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E1528" w14:textId="4B05D708" w:rsidR="008B2060" w:rsidRPr="009C1093" w:rsidRDefault="00AA1F25"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LVII.- </w:t>
      </w:r>
      <w:r w:rsidR="008B2060" w:rsidRPr="009C1093">
        <w:rPr>
          <w:rFonts w:ascii="Arial" w:eastAsia="Arial" w:hAnsi="Arial" w:cs="Arial"/>
          <w:b/>
          <w:sz w:val="20"/>
          <w:szCs w:val="20"/>
        </w:rPr>
        <w:t>LEY DE INGRESOS DEL MUNICIPIO DE PETO, YUCATÁN, PARA EL EJERCICIO FISCAL 202</w:t>
      </w:r>
      <w:r w:rsidR="000F6671" w:rsidRPr="009C1093">
        <w:rPr>
          <w:rFonts w:ascii="Arial" w:eastAsia="Arial" w:hAnsi="Arial" w:cs="Arial"/>
          <w:b/>
          <w:sz w:val="20"/>
          <w:szCs w:val="20"/>
        </w:rPr>
        <w:t>4</w:t>
      </w:r>
      <w:r w:rsidR="008B2060" w:rsidRPr="009C1093">
        <w:rPr>
          <w:rFonts w:ascii="Arial" w:eastAsia="Arial" w:hAnsi="Arial" w:cs="Arial"/>
          <w:b/>
          <w:sz w:val="20"/>
          <w:szCs w:val="20"/>
        </w:rPr>
        <w:t>:</w:t>
      </w:r>
    </w:p>
    <w:p w14:paraId="51319873" w14:textId="77777777" w:rsidR="008B2060" w:rsidRPr="009C1093" w:rsidRDefault="008B2060" w:rsidP="009C1093">
      <w:pPr>
        <w:spacing w:after="0" w:line="360" w:lineRule="auto"/>
        <w:rPr>
          <w:rFonts w:ascii="Arial" w:eastAsia="Times New Roman" w:hAnsi="Arial" w:cs="Arial"/>
          <w:sz w:val="20"/>
          <w:szCs w:val="20"/>
        </w:rPr>
      </w:pPr>
    </w:p>
    <w:p w14:paraId="0EF8406C" w14:textId="77777777" w:rsidR="0056303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TÍTULO PRIMERO </w:t>
      </w:r>
    </w:p>
    <w:p w14:paraId="76B25063" w14:textId="64CC1FA3"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DISPOSICIONES GENERALES</w:t>
      </w:r>
    </w:p>
    <w:p w14:paraId="31C2D349" w14:textId="77777777" w:rsidR="008B2060" w:rsidRPr="009C1093" w:rsidRDefault="008B2060" w:rsidP="009C1093">
      <w:pPr>
        <w:spacing w:after="0" w:line="360" w:lineRule="auto"/>
        <w:rPr>
          <w:rFonts w:ascii="Arial" w:eastAsia="Times New Roman" w:hAnsi="Arial" w:cs="Arial"/>
          <w:sz w:val="20"/>
          <w:szCs w:val="20"/>
        </w:rPr>
      </w:pPr>
    </w:p>
    <w:p w14:paraId="4F90A70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w:t>
      </w:r>
    </w:p>
    <w:p w14:paraId="0AE5D406"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 la Naturaleza y el Objeto de la Ley</w:t>
      </w:r>
    </w:p>
    <w:p w14:paraId="2E0399C3" w14:textId="77777777" w:rsidR="008B2060" w:rsidRPr="009C1093" w:rsidRDefault="008B2060" w:rsidP="009C1093">
      <w:pPr>
        <w:spacing w:after="0" w:line="360" w:lineRule="auto"/>
        <w:rPr>
          <w:rFonts w:ascii="Arial" w:eastAsia="Times New Roman" w:hAnsi="Arial" w:cs="Arial"/>
          <w:sz w:val="20"/>
          <w:szCs w:val="20"/>
        </w:rPr>
      </w:pPr>
    </w:p>
    <w:p w14:paraId="241ADB78" w14:textId="118841F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 </w:t>
      </w:r>
      <w:r w:rsidRPr="009C1093">
        <w:rPr>
          <w:rFonts w:ascii="Arial" w:eastAsia="Arial" w:hAnsi="Arial" w:cs="Arial"/>
          <w:sz w:val="20"/>
          <w:szCs w:val="20"/>
        </w:rPr>
        <w:t xml:space="preserve">La presente Ley es de orden público y de interés social, y tiene por objeto establecer los ingresos que percibirá la Hacienda Pública del Ayuntamiento de Peto, Yucatán, a través de su Tesorería Municipal, durante el ejercicio fiscal del año </w:t>
      </w:r>
      <w:r w:rsidR="003F3D94" w:rsidRPr="009C1093">
        <w:rPr>
          <w:rFonts w:ascii="Arial" w:eastAsia="Arial" w:hAnsi="Arial" w:cs="Arial"/>
          <w:sz w:val="20"/>
          <w:szCs w:val="20"/>
        </w:rPr>
        <w:t>202</w:t>
      </w:r>
      <w:r w:rsidR="000F6671" w:rsidRPr="009C1093">
        <w:rPr>
          <w:rFonts w:ascii="Arial" w:eastAsia="Arial" w:hAnsi="Arial" w:cs="Arial"/>
          <w:sz w:val="20"/>
          <w:szCs w:val="20"/>
        </w:rPr>
        <w:t>4</w:t>
      </w:r>
      <w:r w:rsidRPr="009C1093">
        <w:rPr>
          <w:rFonts w:ascii="Arial" w:eastAsia="Arial" w:hAnsi="Arial" w:cs="Arial"/>
          <w:sz w:val="20"/>
          <w:szCs w:val="20"/>
        </w:rPr>
        <w:t>.</w:t>
      </w:r>
    </w:p>
    <w:p w14:paraId="35624557" w14:textId="77777777" w:rsidR="008B2060" w:rsidRPr="009C1093" w:rsidRDefault="008B2060" w:rsidP="009C1093">
      <w:pPr>
        <w:spacing w:after="0" w:line="360" w:lineRule="auto"/>
        <w:rPr>
          <w:rFonts w:ascii="Arial" w:eastAsia="Times New Roman" w:hAnsi="Arial" w:cs="Arial"/>
          <w:sz w:val="20"/>
          <w:szCs w:val="20"/>
        </w:rPr>
      </w:pPr>
    </w:p>
    <w:p w14:paraId="160ADDAB"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 </w:t>
      </w:r>
      <w:r w:rsidRPr="009C1093">
        <w:rPr>
          <w:rFonts w:ascii="Arial" w:eastAsia="Arial" w:hAnsi="Arial" w:cs="Arial"/>
          <w:sz w:val="20"/>
          <w:szCs w:val="20"/>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federal.</w:t>
      </w:r>
    </w:p>
    <w:p w14:paraId="39E6B267" w14:textId="77777777" w:rsidR="008B2060" w:rsidRPr="009C1093" w:rsidRDefault="008B2060" w:rsidP="009C1093">
      <w:pPr>
        <w:spacing w:after="0" w:line="360" w:lineRule="auto"/>
        <w:rPr>
          <w:rFonts w:ascii="Arial" w:eastAsia="Times New Roman" w:hAnsi="Arial" w:cs="Arial"/>
          <w:sz w:val="20"/>
          <w:szCs w:val="20"/>
        </w:rPr>
      </w:pPr>
    </w:p>
    <w:p w14:paraId="6256E59E" w14:textId="5B62406E"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3.- </w:t>
      </w:r>
      <w:r w:rsidRPr="009C1093">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Peto, Yucatán, así como en lo dispuesto en los convenios de coordinación fiscal y en las leyes en que se fundamenten.</w:t>
      </w:r>
    </w:p>
    <w:p w14:paraId="3AB3D430" w14:textId="77777777" w:rsidR="008B2060" w:rsidRPr="009C1093" w:rsidRDefault="008B2060" w:rsidP="009C1093">
      <w:pPr>
        <w:spacing w:after="0" w:line="360" w:lineRule="auto"/>
        <w:rPr>
          <w:rFonts w:ascii="Arial" w:eastAsia="Times New Roman" w:hAnsi="Arial" w:cs="Arial"/>
          <w:sz w:val="20"/>
          <w:szCs w:val="20"/>
        </w:rPr>
      </w:pPr>
    </w:p>
    <w:p w14:paraId="1FDFFD99"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II</w:t>
      </w:r>
    </w:p>
    <w:p w14:paraId="6817586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 los Conceptos de Ingresos y su Pronóstico</w:t>
      </w:r>
    </w:p>
    <w:p w14:paraId="62A81035" w14:textId="77777777" w:rsidR="008B2060" w:rsidRPr="009C1093" w:rsidRDefault="008B2060" w:rsidP="009C1093">
      <w:pPr>
        <w:spacing w:after="0" w:line="360" w:lineRule="auto"/>
        <w:rPr>
          <w:rFonts w:ascii="Arial" w:eastAsia="Times New Roman" w:hAnsi="Arial" w:cs="Arial"/>
          <w:sz w:val="20"/>
          <w:szCs w:val="20"/>
        </w:rPr>
      </w:pPr>
    </w:p>
    <w:p w14:paraId="0444F9B6" w14:textId="78385E9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4.- </w:t>
      </w:r>
      <w:r w:rsidRPr="009C1093">
        <w:rPr>
          <w:rFonts w:ascii="Arial" w:eastAsia="Arial" w:hAnsi="Arial" w:cs="Arial"/>
          <w:sz w:val="20"/>
          <w:szCs w:val="20"/>
        </w:rPr>
        <w:t>Los conceptos por los que la Hacienda Pública del Municipio de Peto, Yucatán, percibirá ingresos, serán los siguientes:</w:t>
      </w:r>
    </w:p>
    <w:p w14:paraId="652C61EE" w14:textId="77777777" w:rsidR="008B2060" w:rsidRPr="009C1093" w:rsidRDefault="008B2060" w:rsidP="009C1093">
      <w:pPr>
        <w:spacing w:after="0" w:line="360" w:lineRule="auto"/>
        <w:rPr>
          <w:rFonts w:ascii="Arial" w:eastAsia="Times New Roman" w:hAnsi="Arial" w:cs="Arial"/>
          <w:sz w:val="20"/>
          <w:szCs w:val="20"/>
        </w:rPr>
      </w:pPr>
    </w:p>
    <w:p w14:paraId="72B5C4BE" w14:textId="22DCBF35"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Impuestos;</w:t>
      </w:r>
    </w:p>
    <w:p w14:paraId="2059324E" w14:textId="16D4212F"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Derechos;</w:t>
      </w:r>
    </w:p>
    <w:p w14:paraId="2083CC8A" w14:textId="12CAB9B6"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Contribuciones de Mejoras;</w:t>
      </w:r>
    </w:p>
    <w:p w14:paraId="735CFFDE" w14:textId="0F0C032D"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lastRenderedPageBreak/>
        <w:t>Productos;</w:t>
      </w:r>
    </w:p>
    <w:p w14:paraId="643CF51D" w14:textId="2A17ACB0" w:rsidR="00C30925"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Aprovechamientos</w:t>
      </w:r>
      <w:r w:rsidR="009563D7" w:rsidRPr="009C1093">
        <w:rPr>
          <w:rFonts w:ascii="Arial" w:eastAsia="Arial" w:hAnsi="Arial" w:cs="Arial"/>
          <w:sz w:val="20"/>
          <w:szCs w:val="20"/>
        </w:rPr>
        <w:t>;</w:t>
      </w:r>
    </w:p>
    <w:p w14:paraId="687A76E7" w14:textId="391BE891"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Participaciones Federales y Estatales;</w:t>
      </w:r>
    </w:p>
    <w:p w14:paraId="044AEEA6" w14:textId="72D93796"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Aportaciones, y</w:t>
      </w:r>
    </w:p>
    <w:p w14:paraId="4FE2FBAB" w14:textId="3CB3E602"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Ingresos Extraordinarios.</w:t>
      </w:r>
    </w:p>
    <w:p w14:paraId="51DDC249" w14:textId="77777777" w:rsidR="008B2060" w:rsidRPr="009C1093" w:rsidRDefault="008B2060" w:rsidP="009C1093">
      <w:pPr>
        <w:spacing w:after="0" w:line="360" w:lineRule="auto"/>
        <w:rPr>
          <w:rFonts w:ascii="Arial" w:eastAsia="Times New Roman" w:hAnsi="Arial" w:cs="Arial"/>
          <w:sz w:val="20"/>
          <w:szCs w:val="20"/>
        </w:rPr>
      </w:pPr>
    </w:p>
    <w:p w14:paraId="391DA31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5.- </w:t>
      </w:r>
      <w:r w:rsidRPr="009C1093">
        <w:rPr>
          <w:rFonts w:ascii="Arial" w:eastAsia="Arial" w:hAnsi="Arial" w:cs="Arial"/>
          <w:sz w:val="20"/>
          <w:szCs w:val="20"/>
        </w:rPr>
        <w:t>Los impuestos que el municipio percibirá se clasificarán como sigue:</w:t>
      </w:r>
    </w:p>
    <w:p w14:paraId="41059CF1"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30"/>
        <w:gridCol w:w="2203"/>
      </w:tblGrid>
      <w:tr w:rsidR="008B2060" w:rsidRPr="009C1093" w14:paraId="73F54397"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53DE5F1F"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14F41C7A" w14:textId="08BF7AA7"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1,9</w:t>
            </w:r>
            <w:r w:rsidR="000F6671" w:rsidRPr="009C1093">
              <w:rPr>
                <w:rFonts w:ascii="Arial" w:eastAsia="Arial" w:hAnsi="Arial" w:cs="Arial"/>
                <w:b/>
                <w:sz w:val="20"/>
                <w:szCs w:val="20"/>
              </w:rPr>
              <w:t>80</w:t>
            </w:r>
            <w:r w:rsidRPr="009C1093">
              <w:rPr>
                <w:rFonts w:ascii="Arial" w:eastAsia="Arial" w:hAnsi="Arial" w:cs="Arial"/>
                <w:b/>
                <w:sz w:val="20"/>
                <w:szCs w:val="20"/>
              </w:rPr>
              <w:t>,</w:t>
            </w:r>
            <w:r w:rsidR="000F6671" w:rsidRPr="009C1093">
              <w:rPr>
                <w:rFonts w:ascii="Arial" w:eastAsia="Arial" w:hAnsi="Arial" w:cs="Arial"/>
                <w:b/>
                <w:sz w:val="20"/>
                <w:szCs w:val="20"/>
              </w:rPr>
              <w:t>000</w:t>
            </w:r>
            <w:r w:rsidR="008B2060" w:rsidRPr="009C1093">
              <w:rPr>
                <w:rFonts w:ascii="Arial" w:eastAsia="Arial" w:hAnsi="Arial" w:cs="Arial"/>
                <w:b/>
                <w:sz w:val="20"/>
                <w:szCs w:val="20"/>
              </w:rPr>
              <w:t>.00</w:t>
            </w:r>
          </w:p>
        </w:tc>
      </w:tr>
      <w:tr w:rsidR="008B2060" w:rsidRPr="009C1093" w14:paraId="45CD7DAE"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232EFECE" w14:textId="6948946E"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Impuestos sobre los ingresos</w:t>
            </w:r>
          </w:p>
        </w:tc>
        <w:tc>
          <w:tcPr>
            <w:tcW w:w="1206" w:type="pct"/>
            <w:tcBorders>
              <w:top w:val="single" w:sz="5" w:space="0" w:color="000000"/>
              <w:left w:val="single" w:sz="5" w:space="0" w:color="000000"/>
              <w:bottom w:val="single" w:sz="5" w:space="0" w:color="000000"/>
              <w:right w:val="single" w:sz="5" w:space="0" w:color="000000"/>
            </w:tcBorders>
            <w:vAlign w:val="center"/>
          </w:tcPr>
          <w:p w14:paraId="5CF1DD8E" w14:textId="4563727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0F6671" w:rsidRPr="009C1093">
              <w:rPr>
                <w:rFonts w:ascii="Arial" w:eastAsia="Arial" w:hAnsi="Arial" w:cs="Arial"/>
                <w:b/>
                <w:sz w:val="20"/>
                <w:szCs w:val="20"/>
              </w:rPr>
              <w:t>7</w:t>
            </w:r>
            <w:r w:rsidR="003F3D94" w:rsidRPr="009C1093">
              <w:rPr>
                <w:rFonts w:ascii="Arial" w:eastAsia="Arial" w:hAnsi="Arial" w:cs="Arial"/>
                <w:b/>
                <w:sz w:val="20"/>
                <w:szCs w:val="20"/>
              </w:rPr>
              <w:t>5</w:t>
            </w:r>
            <w:r w:rsidRPr="009C1093">
              <w:rPr>
                <w:rFonts w:ascii="Arial" w:eastAsia="Arial" w:hAnsi="Arial" w:cs="Arial"/>
                <w:b/>
                <w:sz w:val="20"/>
                <w:szCs w:val="20"/>
              </w:rPr>
              <w:t>,000.00</w:t>
            </w:r>
          </w:p>
        </w:tc>
      </w:tr>
      <w:tr w:rsidR="008B2060" w:rsidRPr="009C1093" w14:paraId="51C8FBFD"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775B6808" w14:textId="00321FC7"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Impuesto sobre Espectáculos y Diversiones Públicas</w:t>
            </w:r>
          </w:p>
        </w:tc>
        <w:tc>
          <w:tcPr>
            <w:tcW w:w="1206" w:type="pct"/>
            <w:tcBorders>
              <w:top w:val="single" w:sz="5" w:space="0" w:color="000000"/>
              <w:left w:val="single" w:sz="5" w:space="0" w:color="000000"/>
              <w:bottom w:val="single" w:sz="5" w:space="0" w:color="000000"/>
              <w:right w:val="single" w:sz="5" w:space="0" w:color="000000"/>
            </w:tcBorders>
            <w:vAlign w:val="center"/>
          </w:tcPr>
          <w:p w14:paraId="08B2E35C" w14:textId="0EAB927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0F6671" w:rsidRPr="009C1093">
              <w:rPr>
                <w:rFonts w:ascii="Arial" w:eastAsia="Arial" w:hAnsi="Arial" w:cs="Arial"/>
                <w:sz w:val="20"/>
                <w:szCs w:val="20"/>
              </w:rPr>
              <w:t>7</w:t>
            </w:r>
            <w:r w:rsidR="003F3D94" w:rsidRPr="009C1093">
              <w:rPr>
                <w:rFonts w:ascii="Arial" w:eastAsia="Arial" w:hAnsi="Arial" w:cs="Arial"/>
                <w:sz w:val="20"/>
                <w:szCs w:val="20"/>
              </w:rPr>
              <w:t>5</w:t>
            </w:r>
            <w:r w:rsidRPr="009C1093">
              <w:rPr>
                <w:rFonts w:ascii="Arial" w:eastAsia="Arial" w:hAnsi="Arial" w:cs="Arial"/>
                <w:sz w:val="20"/>
                <w:szCs w:val="20"/>
              </w:rPr>
              <w:t>,000.00</w:t>
            </w:r>
          </w:p>
        </w:tc>
      </w:tr>
      <w:tr w:rsidR="008B2060" w:rsidRPr="009C1093" w14:paraId="206984FE"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26780243" w14:textId="1DF9D642"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Impuestos sobre el patrimonio</w:t>
            </w:r>
          </w:p>
        </w:tc>
        <w:tc>
          <w:tcPr>
            <w:tcW w:w="1206" w:type="pct"/>
            <w:tcBorders>
              <w:top w:val="single" w:sz="5" w:space="0" w:color="000000"/>
              <w:left w:val="single" w:sz="5" w:space="0" w:color="000000"/>
              <w:bottom w:val="single" w:sz="5" w:space="0" w:color="000000"/>
              <w:right w:val="single" w:sz="5" w:space="0" w:color="000000"/>
            </w:tcBorders>
            <w:vAlign w:val="center"/>
          </w:tcPr>
          <w:p w14:paraId="64FB86A6" w14:textId="2BF9FF40"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1,01</w:t>
            </w:r>
            <w:r w:rsidR="000F6671" w:rsidRPr="009C1093">
              <w:rPr>
                <w:rFonts w:ascii="Arial" w:eastAsia="Arial" w:hAnsi="Arial" w:cs="Arial"/>
                <w:b/>
                <w:sz w:val="20"/>
                <w:szCs w:val="20"/>
              </w:rPr>
              <w:t>5</w:t>
            </w:r>
            <w:r w:rsidRPr="009C1093">
              <w:rPr>
                <w:rFonts w:ascii="Arial" w:eastAsia="Arial" w:hAnsi="Arial" w:cs="Arial"/>
                <w:b/>
                <w:sz w:val="20"/>
                <w:szCs w:val="20"/>
              </w:rPr>
              <w:t>,</w:t>
            </w:r>
            <w:r w:rsidR="000F6671" w:rsidRPr="009C1093">
              <w:rPr>
                <w:rFonts w:ascii="Arial" w:eastAsia="Arial" w:hAnsi="Arial" w:cs="Arial"/>
                <w:b/>
                <w:sz w:val="20"/>
                <w:szCs w:val="20"/>
              </w:rPr>
              <w:t>000</w:t>
            </w:r>
            <w:r w:rsidR="008B2060" w:rsidRPr="009C1093">
              <w:rPr>
                <w:rFonts w:ascii="Arial" w:eastAsia="Arial" w:hAnsi="Arial" w:cs="Arial"/>
                <w:b/>
                <w:sz w:val="20"/>
                <w:szCs w:val="20"/>
              </w:rPr>
              <w:t>.00</w:t>
            </w:r>
          </w:p>
        </w:tc>
      </w:tr>
      <w:tr w:rsidR="008B2060" w:rsidRPr="009C1093" w14:paraId="59DCCA63"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0B1FD354" w14:textId="75AA2341"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Impuesto Predial</w:t>
            </w:r>
          </w:p>
        </w:tc>
        <w:tc>
          <w:tcPr>
            <w:tcW w:w="1206" w:type="pct"/>
            <w:tcBorders>
              <w:top w:val="single" w:sz="5" w:space="0" w:color="000000"/>
              <w:left w:val="single" w:sz="5" w:space="0" w:color="000000"/>
              <w:bottom w:val="single" w:sz="5" w:space="0" w:color="000000"/>
              <w:right w:val="single" w:sz="5" w:space="0" w:color="000000"/>
            </w:tcBorders>
            <w:vAlign w:val="center"/>
          </w:tcPr>
          <w:p w14:paraId="5EFAE2D4" w14:textId="76EB6B40"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1,01</w:t>
            </w:r>
            <w:r w:rsidR="000F6671" w:rsidRPr="009C1093">
              <w:rPr>
                <w:rFonts w:ascii="Arial" w:eastAsia="Arial" w:hAnsi="Arial" w:cs="Arial"/>
                <w:sz w:val="20"/>
                <w:szCs w:val="20"/>
              </w:rPr>
              <w:t>5,000</w:t>
            </w:r>
            <w:r w:rsidR="008B2060" w:rsidRPr="009C1093">
              <w:rPr>
                <w:rFonts w:ascii="Arial" w:eastAsia="Arial" w:hAnsi="Arial" w:cs="Arial"/>
                <w:sz w:val="20"/>
                <w:szCs w:val="20"/>
              </w:rPr>
              <w:t>.00</w:t>
            </w:r>
          </w:p>
        </w:tc>
      </w:tr>
      <w:tr w:rsidR="008B2060" w:rsidRPr="009C1093" w14:paraId="2C2A3F54"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064D1CF9" w14:textId="1B175B1E"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Impuestos sobre la producción, el consumo y las transacciones</w:t>
            </w:r>
          </w:p>
        </w:tc>
        <w:tc>
          <w:tcPr>
            <w:tcW w:w="1206" w:type="pct"/>
            <w:tcBorders>
              <w:top w:val="single" w:sz="5" w:space="0" w:color="000000"/>
              <w:left w:val="single" w:sz="5" w:space="0" w:color="000000"/>
              <w:bottom w:val="single" w:sz="5" w:space="0" w:color="000000"/>
              <w:right w:val="single" w:sz="5" w:space="0" w:color="000000"/>
            </w:tcBorders>
            <w:vAlign w:val="center"/>
          </w:tcPr>
          <w:p w14:paraId="575D2A3D" w14:textId="2B6F05D2"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8</w:t>
            </w:r>
            <w:r w:rsidR="000F6671" w:rsidRPr="009C1093">
              <w:rPr>
                <w:rFonts w:ascii="Arial" w:eastAsia="Arial" w:hAnsi="Arial" w:cs="Arial"/>
                <w:b/>
                <w:sz w:val="20"/>
                <w:szCs w:val="20"/>
              </w:rPr>
              <w:t>90</w:t>
            </w:r>
            <w:r w:rsidR="008B2060" w:rsidRPr="009C1093">
              <w:rPr>
                <w:rFonts w:ascii="Arial" w:eastAsia="Arial" w:hAnsi="Arial" w:cs="Arial"/>
                <w:b/>
                <w:sz w:val="20"/>
                <w:szCs w:val="20"/>
              </w:rPr>
              <w:t>,000.00</w:t>
            </w:r>
          </w:p>
        </w:tc>
      </w:tr>
      <w:tr w:rsidR="008B2060" w:rsidRPr="009C1093" w14:paraId="5751A9C6"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6BCC32D5" w14:textId="21E6F196"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Impuesto sobre Adquisición de Inmuebles</w:t>
            </w:r>
          </w:p>
        </w:tc>
        <w:tc>
          <w:tcPr>
            <w:tcW w:w="1206" w:type="pct"/>
            <w:tcBorders>
              <w:top w:val="single" w:sz="5" w:space="0" w:color="000000"/>
              <w:left w:val="single" w:sz="5" w:space="0" w:color="000000"/>
              <w:bottom w:val="single" w:sz="5" w:space="0" w:color="000000"/>
              <w:right w:val="single" w:sz="5" w:space="0" w:color="000000"/>
            </w:tcBorders>
            <w:vAlign w:val="center"/>
          </w:tcPr>
          <w:p w14:paraId="13C713DC" w14:textId="02196F8A"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sz w:val="20"/>
                <w:szCs w:val="20"/>
              </w:rPr>
              <w:t>8</w:t>
            </w:r>
            <w:r w:rsidR="000F6671" w:rsidRPr="009C1093">
              <w:rPr>
                <w:rFonts w:ascii="Arial" w:eastAsia="Arial" w:hAnsi="Arial" w:cs="Arial"/>
                <w:sz w:val="20"/>
                <w:szCs w:val="20"/>
              </w:rPr>
              <w:t>90</w:t>
            </w:r>
            <w:r w:rsidR="008B2060" w:rsidRPr="009C1093">
              <w:rPr>
                <w:rFonts w:ascii="Arial" w:eastAsia="Arial" w:hAnsi="Arial" w:cs="Arial"/>
                <w:sz w:val="20"/>
                <w:szCs w:val="20"/>
              </w:rPr>
              <w:t>,000.00</w:t>
            </w:r>
          </w:p>
        </w:tc>
      </w:tr>
      <w:tr w:rsidR="008B2060" w:rsidRPr="009C1093" w14:paraId="3C3886EE"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72EAFC60" w14:textId="6914B179"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Accesorios</w:t>
            </w:r>
          </w:p>
        </w:tc>
        <w:tc>
          <w:tcPr>
            <w:tcW w:w="1206" w:type="pct"/>
            <w:tcBorders>
              <w:top w:val="single" w:sz="5" w:space="0" w:color="000000"/>
              <w:left w:val="single" w:sz="5" w:space="0" w:color="000000"/>
              <w:bottom w:val="single" w:sz="5" w:space="0" w:color="000000"/>
              <w:right w:val="single" w:sz="5" w:space="0" w:color="000000"/>
            </w:tcBorders>
            <w:vAlign w:val="center"/>
          </w:tcPr>
          <w:p w14:paraId="3BE0DAD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b/>
                <w:sz w:val="20"/>
                <w:szCs w:val="20"/>
              </w:rPr>
              <w:t xml:space="preserve">         </w:t>
            </w:r>
            <w:r w:rsidRPr="009C1093">
              <w:rPr>
                <w:rFonts w:ascii="Arial" w:eastAsia="Arial" w:hAnsi="Arial" w:cs="Arial"/>
                <w:b/>
                <w:sz w:val="20"/>
                <w:szCs w:val="20"/>
              </w:rPr>
              <w:t>0.00</w:t>
            </w:r>
          </w:p>
        </w:tc>
      </w:tr>
      <w:tr w:rsidR="008B2060" w:rsidRPr="009C1093" w14:paraId="5551B499"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5F9D38F8" w14:textId="679A34C2"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Actualizaciones y Recargos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2D9F5A23"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3BB754F7"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3A8A4127" w14:textId="1F6890EE"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Multas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64F23A66"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7A6942DB"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03434F84" w14:textId="752A7FA8"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Gastos de Ejecución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484E2EE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57D240E4"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3336C997" w14:textId="2CDDECBA"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Otros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57E06D6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19357A98"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5FEFE6FB" w14:textId="00BFFCBB" w:rsidR="008B2060" w:rsidRPr="009C1093" w:rsidRDefault="006F42B0" w:rsidP="009C1093">
            <w:pPr>
              <w:spacing w:after="0" w:line="360" w:lineRule="auto"/>
              <w:ind w:right="120"/>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Impuestos no comprendidos en las fracciones de la Ley de </w:t>
            </w:r>
            <w:r w:rsidRPr="009C1093">
              <w:rPr>
                <w:rFonts w:ascii="Arial" w:eastAsia="Arial" w:hAnsi="Arial" w:cs="Arial"/>
                <w:b/>
                <w:sz w:val="20"/>
                <w:szCs w:val="20"/>
              </w:rPr>
              <w:tab/>
            </w:r>
            <w:r w:rsidR="008B2060" w:rsidRPr="009C1093">
              <w:rPr>
                <w:rFonts w:ascii="Arial" w:eastAsia="Arial" w:hAnsi="Arial" w:cs="Arial"/>
                <w:b/>
                <w:sz w:val="20"/>
                <w:szCs w:val="20"/>
              </w:rPr>
              <w:t>Ingresos</w:t>
            </w:r>
            <w:r w:rsidR="0056303C" w:rsidRPr="009C1093">
              <w:rPr>
                <w:rFonts w:ascii="Arial" w:eastAsia="Arial" w:hAnsi="Arial" w:cs="Arial"/>
                <w:b/>
                <w:sz w:val="20"/>
                <w:szCs w:val="20"/>
              </w:rPr>
              <w:t xml:space="preserve"> </w:t>
            </w:r>
            <w:r w:rsidR="00562500" w:rsidRPr="009C1093">
              <w:rPr>
                <w:rFonts w:ascii="Arial" w:eastAsia="Arial" w:hAnsi="Arial" w:cs="Arial"/>
                <w:b/>
                <w:sz w:val="20"/>
                <w:szCs w:val="20"/>
              </w:rPr>
              <w:t xml:space="preserve">Vigente, </w:t>
            </w:r>
            <w:r w:rsidR="008B2060" w:rsidRPr="009C1093">
              <w:rPr>
                <w:rFonts w:ascii="Arial" w:eastAsia="Arial" w:hAnsi="Arial" w:cs="Arial"/>
                <w:b/>
                <w:sz w:val="20"/>
                <w:szCs w:val="20"/>
              </w:rPr>
              <w:t xml:space="preserve">causadas en ejercicios fiscales anteriores </w:t>
            </w:r>
            <w:r w:rsidRPr="009C1093">
              <w:rPr>
                <w:rFonts w:ascii="Arial" w:eastAsia="Arial" w:hAnsi="Arial" w:cs="Arial"/>
                <w:b/>
                <w:sz w:val="20"/>
                <w:szCs w:val="20"/>
              </w:rPr>
              <w:tab/>
            </w:r>
            <w:r w:rsidR="008B2060" w:rsidRPr="009C1093">
              <w:rPr>
                <w:rFonts w:ascii="Arial" w:eastAsia="Arial" w:hAnsi="Arial" w:cs="Arial"/>
                <w:b/>
                <w:sz w:val="20"/>
                <w:szCs w:val="20"/>
              </w:rPr>
              <w:t>pendientes de liquidación o pago</w:t>
            </w:r>
          </w:p>
        </w:tc>
        <w:tc>
          <w:tcPr>
            <w:tcW w:w="1206" w:type="pct"/>
            <w:tcBorders>
              <w:top w:val="single" w:sz="5" w:space="0" w:color="000000"/>
              <w:left w:val="single" w:sz="5" w:space="0" w:color="000000"/>
              <w:bottom w:val="single" w:sz="5" w:space="0" w:color="000000"/>
              <w:right w:val="single" w:sz="5" w:space="0" w:color="000000"/>
            </w:tcBorders>
            <w:vAlign w:val="bottom"/>
          </w:tcPr>
          <w:p w14:paraId="58503CB3" w14:textId="52BC26A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b/>
                <w:sz w:val="20"/>
                <w:szCs w:val="20"/>
              </w:rPr>
              <w:t xml:space="preserve">$ </w:t>
            </w:r>
            <w:r w:rsidR="00954B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954BD9" w:rsidRPr="009C1093">
              <w:rPr>
                <w:rFonts w:ascii="Arial" w:eastAsia="Arial" w:hAnsi="Arial" w:cs="Arial"/>
                <w:b/>
                <w:sz w:val="20"/>
                <w:szCs w:val="20"/>
              </w:rPr>
              <w:t xml:space="preserve"> </w:t>
            </w:r>
            <w:r w:rsidRPr="009C1093">
              <w:rPr>
                <w:rFonts w:ascii="Arial" w:eastAsia="Arial" w:hAnsi="Arial" w:cs="Arial"/>
                <w:b/>
                <w:sz w:val="20"/>
                <w:szCs w:val="20"/>
              </w:rPr>
              <w:t xml:space="preserve">           0.00</w:t>
            </w:r>
          </w:p>
        </w:tc>
      </w:tr>
    </w:tbl>
    <w:p w14:paraId="0701DCAB" w14:textId="77777777" w:rsidR="008B2060" w:rsidRPr="009C1093" w:rsidRDefault="008B2060" w:rsidP="009C1093">
      <w:pPr>
        <w:spacing w:after="0" w:line="360" w:lineRule="auto"/>
        <w:rPr>
          <w:rFonts w:ascii="Arial" w:eastAsia="Times New Roman" w:hAnsi="Arial" w:cs="Arial"/>
          <w:sz w:val="20"/>
          <w:szCs w:val="20"/>
        </w:rPr>
      </w:pPr>
    </w:p>
    <w:p w14:paraId="6D7B3C9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6.- </w:t>
      </w:r>
      <w:r w:rsidRPr="009C1093">
        <w:rPr>
          <w:rFonts w:ascii="Arial" w:eastAsia="Arial" w:hAnsi="Arial" w:cs="Arial"/>
          <w:sz w:val="20"/>
          <w:szCs w:val="20"/>
        </w:rPr>
        <w:t>Los derechos que el municipio percibirá se causarán por los siguientes conceptos:</w:t>
      </w:r>
    </w:p>
    <w:p w14:paraId="2BD0A76E"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4877" w:type="pct"/>
        <w:jc w:val="center"/>
        <w:tblLook w:val="01E0" w:firstRow="1" w:lastRow="1" w:firstColumn="1" w:lastColumn="1" w:noHBand="0" w:noVBand="0"/>
      </w:tblPr>
      <w:tblGrid>
        <w:gridCol w:w="6972"/>
        <w:gridCol w:w="2135"/>
      </w:tblGrid>
      <w:tr w:rsidR="008B2060" w:rsidRPr="009C1093" w14:paraId="04CC1D8B" w14:textId="77777777" w:rsidTr="00A059D9">
        <w:trPr>
          <w:trHeight w:val="20"/>
          <w:jc w:val="center"/>
        </w:trPr>
        <w:tc>
          <w:tcPr>
            <w:tcW w:w="3828" w:type="pct"/>
            <w:vAlign w:val="center"/>
          </w:tcPr>
          <w:p w14:paraId="56793938" w14:textId="77777777" w:rsidR="008B2060" w:rsidRPr="009C1093" w:rsidRDefault="008B2060" w:rsidP="009C1093">
            <w:pPr>
              <w:spacing w:line="360" w:lineRule="auto"/>
              <w:ind w:right="93"/>
              <w:rPr>
                <w:rFonts w:ascii="Arial" w:eastAsia="Arial" w:hAnsi="Arial" w:cs="Arial"/>
                <w:sz w:val="20"/>
                <w:szCs w:val="20"/>
              </w:rPr>
            </w:pPr>
            <w:r w:rsidRPr="009C1093">
              <w:rPr>
                <w:rFonts w:ascii="Arial" w:eastAsia="Arial" w:hAnsi="Arial" w:cs="Arial"/>
                <w:b/>
                <w:sz w:val="20"/>
                <w:szCs w:val="20"/>
              </w:rPr>
              <w:t>Derechos</w:t>
            </w:r>
          </w:p>
        </w:tc>
        <w:tc>
          <w:tcPr>
            <w:tcW w:w="1172" w:type="pct"/>
            <w:vAlign w:val="center"/>
          </w:tcPr>
          <w:p w14:paraId="0394F6C9" w14:textId="458AB98B"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5,</w:t>
            </w:r>
            <w:r w:rsidR="000F6671" w:rsidRPr="009C1093">
              <w:rPr>
                <w:rFonts w:ascii="Arial" w:eastAsia="Arial" w:hAnsi="Arial" w:cs="Arial"/>
                <w:b/>
                <w:sz w:val="20"/>
                <w:szCs w:val="20"/>
              </w:rPr>
              <w:t>599</w:t>
            </w:r>
            <w:r w:rsidR="00626C23" w:rsidRPr="009C1093">
              <w:rPr>
                <w:rFonts w:ascii="Arial" w:eastAsia="Arial" w:hAnsi="Arial" w:cs="Arial"/>
                <w:b/>
                <w:sz w:val="20"/>
                <w:szCs w:val="20"/>
              </w:rPr>
              <w:t>,000</w:t>
            </w:r>
            <w:r w:rsidRPr="009C1093">
              <w:rPr>
                <w:rFonts w:ascii="Arial" w:eastAsia="Arial" w:hAnsi="Arial" w:cs="Arial"/>
                <w:b/>
                <w:sz w:val="20"/>
                <w:szCs w:val="20"/>
              </w:rPr>
              <w:t>.00</w:t>
            </w:r>
          </w:p>
        </w:tc>
      </w:tr>
      <w:tr w:rsidR="008B2060" w:rsidRPr="009C1093" w14:paraId="29A97348" w14:textId="77777777" w:rsidTr="00A059D9">
        <w:trPr>
          <w:trHeight w:val="20"/>
          <w:jc w:val="center"/>
        </w:trPr>
        <w:tc>
          <w:tcPr>
            <w:tcW w:w="3828" w:type="pct"/>
            <w:vAlign w:val="center"/>
          </w:tcPr>
          <w:p w14:paraId="1E4F22C8" w14:textId="5C8E1A29" w:rsidR="008B2060"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Derechos por el uso, goce, aprovechamiento o explotación de </w:t>
            </w:r>
            <w:r w:rsidRPr="009C1093">
              <w:rPr>
                <w:rFonts w:ascii="Arial" w:eastAsia="Arial" w:hAnsi="Arial" w:cs="Arial"/>
                <w:b/>
                <w:sz w:val="20"/>
                <w:szCs w:val="20"/>
              </w:rPr>
              <w:tab/>
            </w:r>
            <w:r w:rsidR="008B2060" w:rsidRPr="009C1093">
              <w:rPr>
                <w:rFonts w:ascii="Arial" w:eastAsia="Arial" w:hAnsi="Arial" w:cs="Arial"/>
                <w:b/>
                <w:sz w:val="20"/>
                <w:szCs w:val="20"/>
              </w:rPr>
              <w:t>bienes</w:t>
            </w:r>
            <w:r w:rsidR="0056303C" w:rsidRPr="009C1093">
              <w:rPr>
                <w:rFonts w:ascii="Arial" w:eastAsia="Arial" w:hAnsi="Arial" w:cs="Arial"/>
                <w:b/>
                <w:sz w:val="20"/>
                <w:szCs w:val="20"/>
              </w:rPr>
              <w:t xml:space="preserve"> </w:t>
            </w:r>
            <w:r w:rsidR="008B2060" w:rsidRPr="009C1093">
              <w:rPr>
                <w:rFonts w:ascii="Arial" w:eastAsia="Arial" w:hAnsi="Arial" w:cs="Arial"/>
                <w:b/>
                <w:sz w:val="20"/>
                <w:szCs w:val="20"/>
              </w:rPr>
              <w:t>de dominio público</w:t>
            </w:r>
          </w:p>
        </w:tc>
        <w:tc>
          <w:tcPr>
            <w:tcW w:w="1172" w:type="pct"/>
            <w:vAlign w:val="center"/>
          </w:tcPr>
          <w:p w14:paraId="6A43FF3F" w14:textId="77777777" w:rsidR="008B2060" w:rsidRPr="009C1093" w:rsidRDefault="008B2060" w:rsidP="009C1093">
            <w:pPr>
              <w:spacing w:line="360" w:lineRule="auto"/>
              <w:rPr>
                <w:rFonts w:ascii="Arial" w:eastAsia="Times New Roman" w:hAnsi="Arial" w:cs="Arial"/>
                <w:sz w:val="20"/>
                <w:szCs w:val="20"/>
              </w:rPr>
            </w:pPr>
          </w:p>
          <w:p w14:paraId="4DA40D92" w14:textId="00DE151A"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b/>
                <w:sz w:val="20"/>
                <w:szCs w:val="20"/>
              </w:rPr>
              <w:t>2</w:t>
            </w:r>
            <w:r w:rsidR="000F6671" w:rsidRPr="009C1093">
              <w:rPr>
                <w:rFonts w:ascii="Arial" w:eastAsia="Arial" w:hAnsi="Arial" w:cs="Arial"/>
                <w:b/>
                <w:sz w:val="20"/>
                <w:szCs w:val="20"/>
              </w:rPr>
              <w:t>3</w:t>
            </w:r>
            <w:r w:rsidR="00BD6F3C" w:rsidRPr="009C1093">
              <w:rPr>
                <w:rFonts w:ascii="Arial" w:eastAsia="Arial" w:hAnsi="Arial" w:cs="Arial"/>
                <w:b/>
                <w:sz w:val="20"/>
                <w:szCs w:val="20"/>
              </w:rPr>
              <w:t>0,00</w:t>
            </w:r>
            <w:r w:rsidRPr="009C1093">
              <w:rPr>
                <w:rFonts w:ascii="Arial" w:eastAsia="Arial" w:hAnsi="Arial" w:cs="Arial"/>
                <w:b/>
                <w:sz w:val="20"/>
                <w:szCs w:val="20"/>
              </w:rPr>
              <w:t>0.00</w:t>
            </w:r>
          </w:p>
        </w:tc>
      </w:tr>
      <w:tr w:rsidR="008B2060" w:rsidRPr="009C1093" w14:paraId="1EE2205F" w14:textId="77777777" w:rsidTr="00A059D9">
        <w:trPr>
          <w:trHeight w:val="20"/>
          <w:jc w:val="center"/>
        </w:trPr>
        <w:tc>
          <w:tcPr>
            <w:tcW w:w="3828" w:type="pct"/>
            <w:vAlign w:val="center"/>
          </w:tcPr>
          <w:p w14:paraId="7D14C55E" w14:textId="3B13AADE" w:rsidR="008B2060" w:rsidRPr="009C1093" w:rsidRDefault="006F42B0" w:rsidP="009C1093">
            <w:pPr>
              <w:spacing w:line="360" w:lineRule="auto"/>
              <w:ind w:right="93"/>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Por el uso de locales o pisos de mercados, espacios en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la vía o</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parques</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públicos</w:t>
            </w:r>
          </w:p>
        </w:tc>
        <w:tc>
          <w:tcPr>
            <w:tcW w:w="1172" w:type="pct"/>
            <w:vAlign w:val="center"/>
          </w:tcPr>
          <w:p w14:paraId="12C807DB" w14:textId="33737DC2"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sz w:val="20"/>
                <w:szCs w:val="20"/>
              </w:rPr>
              <w:t>12</w:t>
            </w:r>
            <w:r w:rsidR="000F6671" w:rsidRPr="009C1093">
              <w:rPr>
                <w:rFonts w:ascii="Arial" w:eastAsia="Arial" w:hAnsi="Arial" w:cs="Arial"/>
                <w:sz w:val="20"/>
                <w:szCs w:val="20"/>
              </w:rPr>
              <w:t>5</w:t>
            </w:r>
            <w:r w:rsidR="00562500" w:rsidRPr="009C1093">
              <w:rPr>
                <w:rFonts w:ascii="Arial" w:eastAsia="Arial" w:hAnsi="Arial" w:cs="Arial"/>
                <w:sz w:val="20"/>
                <w:szCs w:val="20"/>
              </w:rPr>
              <w:t>,00</w:t>
            </w:r>
            <w:r w:rsidRPr="009C1093">
              <w:rPr>
                <w:rFonts w:ascii="Arial" w:eastAsia="Arial" w:hAnsi="Arial" w:cs="Arial"/>
                <w:sz w:val="20"/>
                <w:szCs w:val="20"/>
              </w:rPr>
              <w:t>0.00</w:t>
            </w:r>
          </w:p>
        </w:tc>
      </w:tr>
      <w:tr w:rsidR="008B2060" w:rsidRPr="009C1093" w14:paraId="568929D9" w14:textId="77777777" w:rsidTr="00A059D9">
        <w:trPr>
          <w:trHeight w:val="20"/>
          <w:jc w:val="center"/>
        </w:trPr>
        <w:tc>
          <w:tcPr>
            <w:tcW w:w="3828" w:type="pct"/>
            <w:vAlign w:val="center"/>
          </w:tcPr>
          <w:p w14:paraId="1EBE5E3C" w14:textId="18968B2B" w:rsidR="008B2060" w:rsidRPr="009C1093" w:rsidRDefault="006F42B0" w:rsidP="009C1093">
            <w:pPr>
              <w:spacing w:line="360" w:lineRule="auto"/>
              <w:ind w:right="93"/>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Por el uso y aprovechamiento de los bienes de dominio </w:t>
            </w:r>
            <w:r w:rsidRPr="009C1093">
              <w:rPr>
                <w:rFonts w:ascii="Arial" w:eastAsia="Arial" w:hAnsi="Arial" w:cs="Arial"/>
                <w:sz w:val="20"/>
                <w:szCs w:val="20"/>
              </w:rPr>
              <w:lastRenderedPageBreak/>
              <w:tab/>
            </w:r>
            <w:r w:rsidRPr="009C1093">
              <w:rPr>
                <w:rFonts w:ascii="Arial" w:eastAsia="Arial" w:hAnsi="Arial" w:cs="Arial"/>
                <w:sz w:val="20"/>
                <w:szCs w:val="20"/>
              </w:rPr>
              <w:tab/>
            </w:r>
            <w:r w:rsidR="008B2060" w:rsidRPr="009C1093">
              <w:rPr>
                <w:rFonts w:ascii="Arial" w:eastAsia="Arial" w:hAnsi="Arial" w:cs="Arial"/>
                <w:sz w:val="20"/>
                <w:szCs w:val="20"/>
              </w:rPr>
              <w:t>público del</w:t>
            </w:r>
            <w:r w:rsidR="00C6413B" w:rsidRPr="009C1093">
              <w:rPr>
                <w:rFonts w:ascii="Arial" w:eastAsia="Arial" w:hAnsi="Arial" w:cs="Arial"/>
                <w:sz w:val="20"/>
                <w:szCs w:val="20"/>
              </w:rPr>
              <w:t xml:space="preserve"> </w:t>
            </w:r>
            <w:r w:rsidR="008B2060" w:rsidRPr="009C1093">
              <w:rPr>
                <w:rFonts w:ascii="Arial" w:eastAsia="Arial" w:hAnsi="Arial" w:cs="Arial"/>
                <w:sz w:val="20"/>
                <w:szCs w:val="20"/>
              </w:rPr>
              <w:t>patrimonio municipal</w:t>
            </w:r>
          </w:p>
        </w:tc>
        <w:tc>
          <w:tcPr>
            <w:tcW w:w="1172" w:type="pct"/>
            <w:vAlign w:val="center"/>
          </w:tcPr>
          <w:p w14:paraId="583DD109" w14:textId="1A8921AF"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lastRenderedPageBreak/>
              <w:t>$</w:t>
            </w:r>
            <w:r w:rsidR="00BD6F3C"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BD6F3C" w:rsidRPr="009C1093">
              <w:rPr>
                <w:rFonts w:ascii="Arial" w:eastAsia="Arial" w:hAnsi="Arial" w:cs="Arial"/>
                <w:sz w:val="20"/>
                <w:szCs w:val="20"/>
              </w:rPr>
              <w:t>10</w:t>
            </w:r>
            <w:r w:rsidR="000F6671" w:rsidRPr="009C1093">
              <w:rPr>
                <w:rFonts w:ascii="Arial" w:eastAsia="Arial" w:hAnsi="Arial" w:cs="Arial"/>
                <w:sz w:val="20"/>
                <w:szCs w:val="20"/>
              </w:rPr>
              <w:t>5</w:t>
            </w:r>
            <w:r w:rsidRPr="009C1093">
              <w:rPr>
                <w:rFonts w:ascii="Arial" w:eastAsia="Arial" w:hAnsi="Arial" w:cs="Arial"/>
                <w:sz w:val="20"/>
                <w:szCs w:val="20"/>
              </w:rPr>
              <w:t>,000.00</w:t>
            </w:r>
          </w:p>
        </w:tc>
      </w:tr>
      <w:tr w:rsidR="008B2060" w:rsidRPr="009C1093" w14:paraId="1BC57682" w14:textId="77777777" w:rsidTr="00A059D9">
        <w:trPr>
          <w:trHeight w:val="20"/>
          <w:jc w:val="center"/>
        </w:trPr>
        <w:tc>
          <w:tcPr>
            <w:tcW w:w="3828" w:type="pct"/>
            <w:vAlign w:val="center"/>
          </w:tcPr>
          <w:p w14:paraId="67175307" w14:textId="6265B315" w:rsidR="008B2060"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lastRenderedPageBreak/>
              <w:tab/>
            </w:r>
            <w:r w:rsidR="008B2060" w:rsidRPr="009C1093">
              <w:rPr>
                <w:rFonts w:ascii="Arial" w:eastAsia="Arial" w:hAnsi="Arial" w:cs="Arial"/>
                <w:b/>
                <w:sz w:val="20"/>
                <w:szCs w:val="20"/>
              </w:rPr>
              <w:t>Derechos por prestación de servicios</w:t>
            </w:r>
          </w:p>
        </w:tc>
        <w:tc>
          <w:tcPr>
            <w:tcW w:w="1172" w:type="pct"/>
            <w:vAlign w:val="center"/>
          </w:tcPr>
          <w:p w14:paraId="04D934A6" w14:textId="728279B8"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b/>
                <w:sz w:val="20"/>
                <w:szCs w:val="20"/>
              </w:rPr>
              <w:t>2,</w:t>
            </w:r>
            <w:r w:rsidR="000F6671" w:rsidRPr="009C1093">
              <w:rPr>
                <w:rFonts w:ascii="Arial" w:eastAsia="Arial" w:hAnsi="Arial" w:cs="Arial"/>
                <w:b/>
                <w:sz w:val="20"/>
                <w:szCs w:val="20"/>
              </w:rPr>
              <w:t>269</w:t>
            </w:r>
            <w:r w:rsidR="00BE02D2" w:rsidRPr="009C1093">
              <w:rPr>
                <w:rFonts w:ascii="Arial" w:eastAsia="Arial" w:hAnsi="Arial" w:cs="Arial"/>
                <w:b/>
                <w:sz w:val="20"/>
                <w:szCs w:val="20"/>
              </w:rPr>
              <w:t>,00</w:t>
            </w:r>
            <w:r w:rsidR="00BD6F3C" w:rsidRPr="009C1093">
              <w:rPr>
                <w:rFonts w:ascii="Arial" w:eastAsia="Arial" w:hAnsi="Arial" w:cs="Arial"/>
                <w:b/>
                <w:sz w:val="20"/>
                <w:szCs w:val="20"/>
              </w:rPr>
              <w:t>0.00</w:t>
            </w:r>
          </w:p>
        </w:tc>
      </w:tr>
      <w:tr w:rsidR="008B2060" w:rsidRPr="009C1093" w14:paraId="08637F10" w14:textId="77777777" w:rsidTr="00A059D9">
        <w:trPr>
          <w:trHeight w:val="20"/>
          <w:jc w:val="center"/>
        </w:trPr>
        <w:tc>
          <w:tcPr>
            <w:tcW w:w="3828" w:type="pct"/>
            <w:vAlign w:val="center"/>
          </w:tcPr>
          <w:p w14:paraId="01602788" w14:textId="347293A3" w:rsidR="008B2060"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Servicios de Agua potable, drenaje y alcantarillado</w:t>
            </w:r>
          </w:p>
        </w:tc>
        <w:tc>
          <w:tcPr>
            <w:tcW w:w="1172" w:type="pct"/>
            <w:vAlign w:val="center"/>
          </w:tcPr>
          <w:p w14:paraId="60D938C3" w14:textId="7E4AA9C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sz w:val="20"/>
                <w:szCs w:val="20"/>
              </w:rPr>
              <w:t>98</w:t>
            </w:r>
            <w:r w:rsidR="000F6671" w:rsidRPr="009C1093">
              <w:rPr>
                <w:rFonts w:ascii="Arial" w:eastAsia="Arial" w:hAnsi="Arial" w:cs="Arial"/>
                <w:sz w:val="20"/>
                <w:szCs w:val="20"/>
              </w:rPr>
              <w:t>9</w:t>
            </w:r>
            <w:r w:rsidRPr="009C1093">
              <w:rPr>
                <w:rFonts w:ascii="Arial" w:eastAsia="Arial" w:hAnsi="Arial" w:cs="Arial"/>
                <w:sz w:val="20"/>
                <w:szCs w:val="20"/>
              </w:rPr>
              <w:t>,000.00</w:t>
            </w:r>
          </w:p>
        </w:tc>
      </w:tr>
      <w:tr w:rsidR="00954BD9" w:rsidRPr="009C1093" w14:paraId="02F34856" w14:textId="77777777" w:rsidTr="00A059D9">
        <w:trPr>
          <w:trHeight w:val="20"/>
          <w:jc w:val="center"/>
        </w:trPr>
        <w:tc>
          <w:tcPr>
            <w:tcW w:w="3828" w:type="pct"/>
            <w:vAlign w:val="center"/>
          </w:tcPr>
          <w:p w14:paraId="496347BF" w14:textId="6FA077C6"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Alumbrado público</w:t>
            </w:r>
          </w:p>
        </w:tc>
        <w:tc>
          <w:tcPr>
            <w:tcW w:w="1172" w:type="pct"/>
            <w:vAlign w:val="center"/>
          </w:tcPr>
          <w:p w14:paraId="00C43A0A" w14:textId="4EF135E9"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3FE0BD5A" w14:textId="77777777" w:rsidTr="00A059D9">
        <w:trPr>
          <w:trHeight w:val="20"/>
          <w:jc w:val="center"/>
        </w:trPr>
        <w:tc>
          <w:tcPr>
            <w:tcW w:w="3828" w:type="pct"/>
            <w:vAlign w:val="center"/>
          </w:tcPr>
          <w:p w14:paraId="4302331C" w14:textId="65602461"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 de Limpia, Recolección, Traslado y disposición </w:t>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final de Residuos</w:t>
            </w:r>
          </w:p>
        </w:tc>
        <w:tc>
          <w:tcPr>
            <w:tcW w:w="1172" w:type="pct"/>
            <w:vAlign w:val="center"/>
          </w:tcPr>
          <w:p w14:paraId="466F88D2" w14:textId="2F0C4117"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135,000.00</w:t>
            </w:r>
          </w:p>
        </w:tc>
      </w:tr>
      <w:tr w:rsidR="00954BD9" w:rsidRPr="009C1093" w14:paraId="15B69E68" w14:textId="77777777" w:rsidTr="00A059D9">
        <w:trPr>
          <w:trHeight w:val="20"/>
          <w:jc w:val="center"/>
        </w:trPr>
        <w:tc>
          <w:tcPr>
            <w:tcW w:w="3828" w:type="pct"/>
            <w:vAlign w:val="center"/>
          </w:tcPr>
          <w:p w14:paraId="29FF1EF7" w14:textId="7609C8D0"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Mercados y centrales de abasto</w:t>
            </w:r>
          </w:p>
        </w:tc>
        <w:tc>
          <w:tcPr>
            <w:tcW w:w="1172" w:type="pct"/>
            <w:vAlign w:val="center"/>
          </w:tcPr>
          <w:p w14:paraId="3B53B795" w14:textId="2A9609F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655,000.00</w:t>
            </w:r>
          </w:p>
        </w:tc>
      </w:tr>
      <w:tr w:rsidR="00954BD9" w:rsidRPr="009C1093" w14:paraId="0BC9A8CB" w14:textId="77777777" w:rsidTr="00A059D9">
        <w:trPr>
          <w:trHeight w:val="20"/>
          <w:jc w:val="center"/>
        </w:trPr>
        <w:tc>
          <w:tcPr>
            <w:tcW w:w="3828" w:type="pct"/>
            <w:vAlign w:val="center"/>
          </w:tcPr>
          <w:p w14:paraId="0A201BDC" w14:textId="273B7489"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Panteones</w:t>
            </w:r>
          </w:p>
        </w:tc>
        <w:tc>
          <w:tcPr>
            <w:tcW w:w="1172" w:type="pct"/>
            <w:vAlign w:val="center"/>
          </w:tcPr>
          <w:p w14:paraId="0CD96A24" w14:textId="523B0A81"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130,000.00</w:t>
            </w:r>
          </w:p>
        </w:tc>
      </w:tr>
      <w:tr w:rsidR="00954BD9" w:rsidRPr="009C1093" w14:paraId="2AE9FAB1" w14:textId="77777777" w:rsidTr="00A059D9">
        <w:trPr>
          <w:trHeight w:val="20"/>
          <w:jc w:val="center"/>
        </w:trPr>
        <w:tc>
          <w:tcPr>
            <w:tcW w:w="3828" w:type="pct"/>
            <w:vAlign w:val="center"/>
          </w:tcPr>
          <w:p w14:paraId="0F89B6E7" w14:textId="25D7A78F"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Rastro</w:t>
            </w:r>
          </w:p>
        </w:tc>
        <w:tc>
          <w:tcPr>
            <w:tcW w:w="1172" w:type="pct"/>
            <w:vAlign w:val="center"/>
          </w:tcPr>
          <w:p w14:paraId="313A76BD" w14:textId="5CADD56D"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190,000.00</w:t>
            </w:r>
          </w:p>
        </w:tc>
      </w:tr>
      <w:tr w:rsidR="00954BD9" w:rsidRPr="009C1093" w14:paraId="4B015C2D" w14:textId="77777777" w:rsidTr="00A059D9">
        <w:trPr>
          <w:trHeight w:val="20"/>
          <w:jc w:val="center"/>
        </w:trPr>
        <w:tc>
          <w:tcPr>
            <w:tcW w:w="3828" w:type="pct"/>
            <w:vAlign w:val="center"/>
          </w:tcPr>
          <w:p w14:paraId="748D5577" w14:textId="696AA93B"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 de Seguridad pública (Policía Preventiva y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Tránsito Municipal)</w:t>
            </w:r>
          </w:p>
        </w:tc>
        <w:tc>
          <w:tcPr>
            <w:tcW w:w="1172" w:type="pct"/>
            <w:vAlign w:val="center"/>
          </w:tcPr>
          <w:p w14:paraId="6D149E14" w14:textId="19B9EE08"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65,000.00</w:t>
            </w:r>
          </w:p>
        </w:tc>
      </w:tr>
      <w:tr w:rsidR="00954BD9" w:rsidRPr="009C1093" w14:paraId="38D37412" w14:textId="77777777" w:rsidTr="00A059D9">
        <w:trPr>
          <w:trHeight w:val="20"/>
          <w:jc w:val="center"/>
        </w:trPr>
        <w:tc>
          <w:tcPr>
            <w:tcW w:w="3828" w:type="pct"/>
            <w:vAlign w:val="center"/>
          </w:tcPr>
          <w:p w14:paraId="7BB187B0" w14:textId="46ED1424"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Catastro</w:t>
            </w:r>
          </w:p>
        </w:tc>
        <w:tc>
          <w:tcPr>
            <w:tcW w:w="1172" w:type="pct"/>
            <w:vAlign w:val="center"/>
          </w:tcPr>
          <w:p w14:paraId="64AF6C1D" w14:textId="0AF216C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105,000.00</w:t>
            </w:r>
          </w:p>
        </w:tc>
      </w:tr>
      <w:tr w:rsidR="00954BD9" w:rsidRPr="009C1093" w14:paraId="21C397C6" w14:textId="77777777" w:rsidTr="00A059D9">
        <w:trPr>
          <w:trHeight w:val="20"/>
          <w:jc w:val="center"/>
        </w:trPr>
        <w:tc>
          <w:tcPr>
            <w:tcW w:w="3828" w:type="pct"/>
            <w:vAlign w:val="center"/>
          </w:tcPr>
          <w:p w14:paraId="145132E3" w14:textId="102A8CBC"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tab/>
            </w:r>
            <w:r w:rsidR="00954BD9" w:rsidRPr="009C1093">
              <w:rPr>
                <w:rFonts w:ascii="Arial" w:eastAsia="Arial" w:hAnsi="Arial" w:cs="Arial"/>
                <w:b/>
                <w:sz w:val="20"/>
                <w:szCs w:val="20"/>
              </w:rPr>
              <w:t>Otros Derechos</w:t>
            </w:r>
          </w:p>
        </w:tc>
        <w:tc>
          <w:tcPr>
            <w:tcW w:w="1172" w:type="pct"/>
            <w:vAlign w:val="center"/>
          </w:tcPr>
          <w:p w14:paraId="0A19FB1F" w14:textId="01A11CCD"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3,100,000.00</w:t>
            </w:r>
          </w:p>
        </w:tc>
      </w:tr>
      <w:tr w:rsidR="00954BD9" w:rsidRPr="009C1093" w14:paraId="7C0158F4" w14:textId="77777777" w:rsidTr="00A059D9">
        <w:trPr>
          <w:trHeight w:val="20"/>
          <w:jc w:val="center"/>
        </w:trPr>
        <w:tc>
          <w:tcPr>
            <w:tcW w:w="3828" w:type="pct"/>
            <w:vAlign w:val="center"/>
          </w:tcPr>
          <w:p w14:paraId="3F9C95AF" w14:textId="1C3A0611"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Licencias de funcionamiento y Permisos</w:t>
            </w:r>
          </w:p>
        </w:tc>
        <w:tc>
          <w:tcPr>
            <w:tcW w:w="1172" w:type="pct"/>
            <w:vAlign w:val="center"/>
          </w:tcPr>
          <w:p w14:paraId="752733F6" w14:textId="070FED75"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2,850,000.00</w:t>
            </w:r>
          </w:p>
        </w:tc>
      </w:tr>
      <w:tr w:rsidR="00954BD9" w:rsidRPr="009C1093" w14:paraId="4B1F15DF" w14:textId="77777777" w:rsidTr="00A059D9">
        <w:trPr>
          <w:trHeight w:val="20"/>
          <w:jc w:val="center"/>
        </w:trPr>
        <w:tc>
          <w:tcPr>
            <w:tcW w:w="3828" w:type="pct"/>
            <w:vAlign w:val="center"/>
          </w:tcPr>
          <w:p w14:paraId="15EA92E5" w14:textId="0E13D52C"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Servicios que presta la Dirección de Obras Públicas y </w:t>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Desarrollo Urbano</w:t>
            </w:r>
          </w:p>
        </w:tc>
        <w:tc>
          <w:tcPr>
            <w:tcW w:w="1172" w:type="pct"/>
            <w:vAlign w:val="center"/>
          </w:tcPr>
          <w:p w14:paraId="63122B96" w14:textId="124BC437"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65,000.00</w:t>
            </w:r>
          </w:p>
        </w:tc>
      </w:tr>
      <w:tr w:rsidR="00954BD9" w:rsidRPr="009C1093" w14:paraId="307D0C8B" w14:textId="77777777" w:rsidTr="00A059D9">
        <w:trPr>
          <w:trHeight w:val="20"/>
          <w:jc w:val="center"/>
        </w:trPr>
        <w:tc>
          <w:tcPr>
            <w:tcW w:w="3828" w:type="pct"/>
            <w:vAlign w:val="center"/>
          </w:tcPr>
          <w:p w14:paraId="488A130C" w14:textId="7A1C3D0E"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Expedición de certificados, constancias, copias,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fotografías y formas oficiales</w:t>
            </w:r>
          </w:p>
        </w:tc>
        <w:tc>
          <w:tcPr>
            <w:tcW w:w="1172" w:type="pct"/>
            <w:vAlign w:val="center"/>
          </w:tcPr>
          <w:p w14:paraId="7409A147" w14:textId="1A3BB260"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45,000.00</w:t>
            </w:r>
          </w:p>
        </w:tc>
      </w:tr>
      <w:tr w:rsidR="00954BD9" w:rsidRPr="009C1093" w14:paraId="29F51A5C" w14:textId="77777777" w:rsidTr="00A059D9">
        <w:trPr>
          <w:trHeight w:val="20"/>
          <w:jc w:val="center"/>
        </w:trPr>
        <w:tc>
          <w:tcPr>
            <w:tcW w:w="3828" w:type="pct"/>
            <w:vAlign w:val="center"/>
          </w:tcPr>
          <w:p w14:paraId="08BE6503" w14:textId="49FF211C"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Servicios que presta la Unidad de Acceso a la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Información Pública</w:t>
            </w:r>
          </w:p>
        </w:tc>
        <w:tc>
          <w:tcPr>
            <w:tcW w:w="1172" w:type="pct"/>
            <w:vAlign w:val="center"/>
          </w:tcPr>
          <w:p w14:paraId="0B35CC8E" w14:textId="39249815"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 xml:space="preserve"> 5,000.00</w:t>
            </w:r>
          </w:p>
        </w:tc>
      </w:tr>
      <w:tr w:rsidR="00954BD9" w:rsidRPr="009C1093" w14:paraId="60A58EC6" w14:textId="77777777" w:rsidTr="00A059D9">
        <w:trPr>
          <w:trHeight w:val="20"/>
          <w:jc w:val="center"/>
        </w:trPr>
        <w:tc>
          <w:tcPr>
            <w:tcW w:w="3828" w:type="pct"/>
            <w:vAlign w:val="center"/>
          </w:tcPr>
          <w:p w14:paraId="7548F7D5" w14:textId="37A38DE3"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 de Supervisión Sanitaria de Matanza de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Ganado</w:t>
            </w:r>
          </w:p>
        </w:tc>
        <w:tc>
          <w:tcPr>
            <w:tcW w:w="1172" w:type="pct"/>
            <w:vAlign w:val="center"/>
          </w:tcPr>
          <w:p w14:paraId="0B589700" w14:textId="17EFDCF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135,000.00</w:t>
            </w:r>
          </w:p>
        </w:tc>
      </w:tr>
      <w:tr w:rsidR="00954BD9" w:rsidRPr="009C1093" w14:paraId="5DC77F93" w14:textId="77777777" w:rsidTr="00A059D9">
        <w:trPr>
          <w:trHeight w:val="20"/>
          <w:jc w:val="center"/>
        </w:trPr>
        <w:tc>
          <w:tcPr>
            <w:tcW w:w="3828" w:type="pct"/>
            <w:vAlign w:val="center"/>
          </w:tcPr>
          <w:p w14:paraId="447794CB" w14:textId="3B098419"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tab/>
            </w:r>
            <w:r w:rsidR="00954BD9" w:rsidRPr="009C1093">
              <w:rPr>
                <w:rFonts w:ascii="Arial" w:eastAsia="Arial" w:hAnsi="Arial" w:cs="Arial"/>
                <w:b/>
                <w:sz w:val="20"/>
                <w:szCs w:val="20"/>
              </w:rPr>
              <w:t>Accesorios</w:t>
            </w:r>
            <w:r w:rsidRPr="009C1093">
              <w:rPr>
                <w:rFonts w:ascii="Arial" w:eastAsia="Arial" w:hAnsi="Arial" w:cs="Arial"/>
                <w:b/>
                <w:sz w:val="20"/>
                <w:szCs w:val="20"/>
              </w:rPr>
              <w:t xml:space="preserve"> de Derechos</w:t>
            </w:r>
          </w:p>
        </w:tc>
        <w:tc>
          <w:tcPr>
            <w:tcW w:w="1172" w:type="pct"/>
            <w:vAlign w:val="center"/>
          </w:tcPr>
          <w:p w14:paraId="3A9413C7" w14:textId="67FC839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0.00</w:t>
            </w:r>
          </w:p>
        </w:tc>
      </w:tr>
      <w:tr w:rsidR="00954BD9" w:rsidRPr="009C1093" w14:paraId="1205ECE7" w14:textId="77777777" w:rsidTr="00A059D9">
        <w:trPr>
          <w:trHeight w:val="20"/>
          <w:jc w:val="center"/>
        </w:trPr>
        <w:tc>
          <w:tcPr>
            <w:tcW w:w="3828" w:type="pct"/>
            <w:vAlign w:val="center"/>
          </w:tcPr>
          <w:p w14:paraId="163DE658" w14:textId="4429E61B"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Actualizaciones y Recargos de Derechos</w:t>
            </w:r>
          </w:p>
        </w:tc>
        <w:tc>
          <w:tcPr>
            <w:tcW w:w="1172" w:type="pct"/>
            <w:vAlign w:val="center"/>
          </w:tcPr>
          <w:p w14:paraId="5FBA8825" w14:textId="5D50F080"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76FE2B2D" w14:textId="77777777" w:rsidTr="00A059D9">
        <w:trPr>
          <w:trHeight w:val="20"/>
          <w:jc w:val="center"/>
        </w:trPr>
        <w:tc>
          <w:tcPr>
            <w:tcW w:w="3828" w:type="pct"/>
            <w:vAlign w:val="center"/>
          </w:tcPr>
          <w:p w14:paraId="3ACEB393" w14:textId="76D2F239"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Multas de Derechos</w:t>
            </w:r>
          </w:p>
        </w:tc>
        <w:tc>
          <w:tcPr>
            <w:tcW w:w="1172" w:type="pct"/>
            <w:vAlign w:val="center"/>
          </w:tcPr>
          <w:p w14:paraId="26CBE432" w14:textId="052744A2"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3F90DE2A" w14:textId="77777777" w:rsidTr="00A059D9">
        <w:trPr>
          <w:trHeight w:val="20"/>
          <w:jc w:val="center"/>
        </w:trPr>
        <w:tc>
          <w:tcPr>
            <w:tcW w:w="3828" w:type="pct"/>
            <w:vAlign w:val="center"/>
          </w:tcPr>
          <w:p w14:paraId="68134D42" w14:textId="38FCF516"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Gastos de Ejecución de Derechos</w:t>
            </w:r>
          </w:p>
        </w:tc>
        <w:tc>
          <w:tcPr>
            <w:tcW w:w="1172" w:type="pct"/>
            <w:vAlign w:val="center"/>
          </w:tcPr>
          <w:p w14:paraId="4787CB59" w14:textId="348DAE8E"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2F685CFA" w14:textId="77777777" w:rsidTr="00A31347">
        <w:trPr>
          <w:trHeight w:val="20"/>
          <w:jc w:val="center"/>
        </w:trPr>
        <w:tc>
          <w:tcPr>
            <w:tcW w:w="3828" w:type="pct"/>
            <w:vAlign w:val="center"/>
          </w:tcPr>
          <w:p w14:paraId="1375296F" w14:textId="57363515" w:rsidR="00954BD9" w:rsidRPr="009C1093" w:rsidRDefault="006F42B0" w:rsidP="009C1093">
            <w:pPr>
              <w:spacing w:line="360" w:lineRule="auto"/>
              <w:ind w:right="93"/>
              <w:jc w:val="both"/>
              <w:rPr>
                <w:rFonts w:ascii="Arial" w:eastAsia="Arial" w:hAnsi="Arial" w:cs="Arial"/>
                <w:sz w:val="20"/>
                <w:szCs w:val="20"/>
              </w:rPr>
            </w:pPr>
            <w:r w:rsidRPr="009C1093">
              <w:rPr>
                <w:rFonts w:ascii="Arial" w:eastAsia="Arial" w:hAnsi="Arial" w:cs="Arial"/>
                <w:b/>
                <w:sz w:val="20"/>
                <w:szCs w:val="20"/>
              </w:rPr>
              <w:tab/>
            </w:r>
            <w:r w:rsidR="00954BD9" w:rsidRPr="009C1093">
              <w:rPr>
                <w:rFonts w:ascii="Arial" w:eastAsia="Arial" w:hAnsi="Arial" w:cs="Arial"/>
                <w:b/>
                <w:sz w:val="20"/>
                <w:szCs w:val="20"/>
              </w:rPr>
              <w:t xml:space="preserve">Derechos no comprendidos en las fracciones de la Ley de </w:t>
            </w:r>
            <w:r w:rsidRPr="009C1093">
              <w:rPr>
                <w:rFonts w:ascii="Arial" w:eastAsia="Arial" w:hAnsi="Arial" w:cs="Arial"/>
                <w:b/>
                <w:sz w:val="20"/>
                <w:szCs w:val="20"/>
              </w:rPr>
              <w:tab/>
            </w:r>
            <w:r w:rsidR="00954BD9" w:rsidRPr="009C1093">
              <w:rPr>
                <w:rFonts w:ascii="Arial" w:eastAsia="Arial" w:hAnsi="Arial" w:cs="Arial"/>
                <w:b/>
                <w:sz w:val="20"/>
                <w:szCs w:val="20"/>
              </w:rPr>
              <w:t>Ingresos</w:t>
            </w:r>
            <w:r w:rsidR="00C6413B" w:rsidRPr="009C1093">
              <w:rPr>
                <w:rFonts w:ascii="Arial" w:eastAsia="Arial" w:hAnsi="Arial" w:cs="Arial"/>
                <w:b/>
                <w:sz w:val="20"/>
                <w:szCs w:val="20"/>
              </w:rPr>
              <w:t xml:space="preserve"> </w:t>
            </w:r>
            <w:r w:rsidR="00954BD9" w:rsidRPr="009C1093">
              <w:rPr>
                <w:rFonts w:ascii="Arial" w:eastAsia="Arial" w:hAnsi="Arial" w:cs="Arial"/>
                <w:b/>
                <w:sz w:val="20"/>
                <w:szCs w:val="20"/>
              </w:rPr>
              <w:t xml:space="preserve">Vigente, causadas en ejercicios fiscales anteriores </w:t>
            </w:r>
            <w:r w:rsidRPr="009C1093">
              <w:rPr>
                <w:rFonts w:ascii="Arial" w:eastAsia="Arial" w:hAnsi="Arial" w:cs="Arial"/>
                <w:b/>
                <w:sz w:val="20"/>
                <w:szCs w:val="20"/>
              </w:rPr>
              <w:tab/>
            </w:r>
            <w:r w:rsidR="00954BD9" w:rsidRPr="009C1093">
              <w:rPr>
                <w:rFonts w:ascii="Arial" w:eastAsia="Arial" w:hAnsi="Arial" w:cs="Arial"/>
                <w:b/>
                <w:sz w:val="20"/>
                <w:szCs w:val="20"/>
              </w:rPr>
              <w:t>pendientes de liquidación o pago</w:t>
            </w:r>
          </w:p>
        </w:tc>
        <w:tc>
          <w:tcPr>
            <w:tcW w:w="1172" w:type="pct"/>
            <w:vAlign w:val="center"/>
          </w:tcPr>
          <w:p w14:paraId="10C34CDC" w14:textId="33AFDE34" w:rsidR="00954BD9" w:rsidRPr="009C1093" w:rsidRDefault="00954BD9" w:rsidP="009C1093">
            <w:pPr>
              <w:spacing w:line="360" w:lineRule="auto"/>
              <w:jc w:val="center"/>
              <w:rPr>
                <w:rFonts w:ascii="Arial" w:eastAsia="Arial" w:hAnsi="Arial" w:cs="Arial"/>
                <w:b/>
                <w:sz w:val="20"/>
                <w:szCs w:val="20"/>
              </w:rPr>
            </w:pPr>
            <w:r w:rsidRPr="009C1093">
              <w:rPr>
                <w:rFonts w:ascii="Arial" w:eastAsia="Arial" w:hAnsi="Arial" w:cs="Arial"/>
                <w:b/>
                <w:sz w:val="20"/>
                <w:szCs w:val="20"/>
              </w:rPr>
              <w:t>$                         0.00</w:t>
            </w:r>
          </w:p>
        </w:tc>
      </w:tr>
    </w:tbl>
    <w:p w14:paraId="06C13E4A" w14:textId="77777777" w:rsidR="0056303C" w:rsidRPr="009C1093" w:rsidRDefault="0056303C" w:rsidP="009C1093">
      <w:pPr>
        <w:spacing w:after="0" w:line="360" w:lineRule="auto"/>
        <w:rPr>
          <w:rFonts w:ascii="Arial" w:eastAsia="Times New Roman" w:hAnsi="Arial" w:cs="Arial"/>
          <w:sz w:val="20"/>
          <w:szCs w:val="20"/>
        </w:rPr>
      </w:pPr>
    </w:p>
    <w:p w14:paraId="48715BD3" w14:textId="7CEC4E1A"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7.- </w:t>
      </w:r>
      <w:r w:rsidR="00AA1F25" w:rsidRPr="009C1093">
        <w:rPr>
          <w:rFonts w:ascii="Arial" w:eastAsia="Arial" w:hAnsi="Arial" w:cs="Arial"/>
          <w:sz w:val="20"/>
          <w:szCs w:val="20"/>
        </w:rPr>
        <w:t xml:space="preserve">Las contribuciones de mejoras que la Hacienda </w:t>
      </w:r>
      <w:r w:rsidRPr="009C1093">
        <w:rPr>
          <w:rFonts w:ascii="Arial" w:eastAsia="Arial" w:hAnsi="Arial" w:cs="Arial"/>
          <w:sz w:val="20"/>
          <w:szCs w:val="20"/>
        </w:rPr>
        <w:t>Pública Municipal tiene derecho de percibir, serán las siguientes:</w:t>
      </w:r>
    </w:p>
    <w:p w14:paraId="3FDC7BBA"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36"/>
        <w:gridCol w:w="2097"/>
      </w:tblGrid>
      <w:tr w:rsidR="008B2060" w:rsidRPr="009C1093" w14:paraId="6E632139"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088372C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Contribuciones de mejoras</w:t>
            </w:r>
          </w:p>
        </w:tc>
        <w:tc>
          <w:tcPr>
            <w:tcW w:w="1148" w:type="pct"/>
            <w:tcBorders>
              <w:top w:val="single" w:sz="5" w:space="0" w:color="000000"/>
              <w:left w:val="single" w:sz="5" w:space="0" w:color="000000"/>
              <w:bottom w:val="single" w:sz="5" w:space="0" w:color="000000"/>
              <w:right w:val="single" w:sz="5" w:space="0" w:color="000000"/>
            </w:tcBorders>
            <w:vAlign w:val="center"/>
          </w:tcPr>
          <w:p w14:paraId="35D603F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67348B1D"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6BFE89A1" w14:textId="559F530D" w:rsidR="008B2060" w:rsidRPr="009C1093" w:rsidRDefault="006F42B0" w:rsidP="009C1093">
            <w:pPr>
              <w:spacing w:after="0" w:line="360" w:lineRule="auto"/>
              <w:ind w:left="6" w:right="226"/>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Contribución de mejoras por obras públicas</w:t>
            </w:r>
          </w:p>
        </w:tc>
        <w:tc>
          <w:tcPr>
            <w:tcW w:w="1148" w:type="pct"/>
            <w:tcBorders>
              <w:top w:val="single" w:sz="5" w:space="0" w:color="000000"/>
              <w:left w:val="single" w:sz="5" w:space="0" w:color="000000"/>
              <w:bottom w:val="single" w:sz="5" w:space="0" w:color="000000"/>
              <w:right w:val="single" w:sz="5" w:space="0" w:color="000000"/>
            </w:tcBorders>
            <w:vAlign w:val="center"/>
          </w:tcPr>
          <w:p w14:paraId="1EF2E47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5EEAE580"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65C9D377" w14:textId="683557FA" w:rsidR="008B2060" w:rsidRPr="009C1093" w:rsidRDefault="006F42B0" w:rsidP="009C1093">
            <w:pPr>
              <w:spacing w:after="0" w:line="360" w:lineRule="auto"/>
              <w:ind w:left="6" w:right="226"/>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Contribuciones de mejoras por obras públicas</w:t>
            </w:r>
          </w:p>
        </w:tc>
        <w:tc>
          <w:tcPr>
            <w:tcW w:w="1148" w:type="pct"/>
            <w:tcBorders>
              <w:top w:val="single" w:sz="5" w:space="0" w:color="000000"/>
              <w:left w:val="single" w:sz="5" w:space="0" w:color="000000"/>
              <w:bottom w:val="single" w:sz="5" w:space="0" w:color="000000"/>
              <w:right w:val="single" w:sz="5" w:space="0" w:color="000000"/>
            </w:tcBorders>
            <w:vAlign w:val="center"/>
          </w:tcPr>
          <w:p w14:paraId="0AC266B5"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4589576"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74733EBB" w14:textId="1118DC2E" w:rsidR="008B2060" w:rsidRPr="009C1093" w:rsidRDefault="006F42B0" w:rsidP="009C1093">
            <w:pPr>
              <w:spacing w:after="0" w:line="360" w:lineRule="auto"/>
              <w:ind w:left="6" w:right="226"/>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Contribuciones de mejoras por servicios públicos</w:t>
            </w:r>
          </w:p>
        </w:tc>
        <w:tc>
          <w:tcPr>
            <w:tcW w:w="1148" w:type="pct"/>
            <w:tcBorders>
              <w:top w:val="single" w:sz="5" w:space="0" w:color="000000"/>
              <w:left w:val="single" w:sz="5" w:space="0" w:color="000000"/>
              <w:bottom w:val="single" w:sz="5" w:space="0" w:color="000000"/>
              <w:right w:val="single" w:sz="5" w:space="0" w:color="000000"/>
            </w:tcBorders>
            <w:vAlign w:val="center"/>
          </w:tcPr>
          <w:p w14:paraId="043A86F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6B6226" w:rsidRPr="009C1093" w14:paraId="01CCEF1A"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7A1212F6" w14:textId="724EBD8D" w:rsidR="006B6226" w:rsidRPr="009C1093" w:rsidRDefault="006F42B0" w:rsidP="009C1093">
            <w:pPr>
              <w:spacing w:after="0" w:line="360" w:lineRule="auto"/>
              <w:ind w:left="6" w:right="226"/>
              <w:jc w:val="both"/>
              <w:rPr>
                <w:rFonts w:ascii="Arial" w:eastAsia="Arial" w:hAnsi="Arial" w:cs="Arial"/>
                <w:sz w:val="20"/>
                <w:szCs w:val="20"/>
              </w:rPr>
            </w:pPr>
            <w:r w:rsidRPr="009C1093">
              <w:rPr>
                <w:rFonts w:ascii="Arial" w:eastAsia="Arial" w:hAnsi="Arial" w:cs="Arial"/>
                <w:b/>
                <w:sz w:val="20"/>
                <w:szCs w:val="20"/>
              </w:rPr>
              <w:tab/>
            </w:r>
            <w:r w:rsidR="006B6226" w:rsidRPr="009C1093">
              <w:rPr>
                <w:rFonts w:ascii="Arial" w:eastAsia="Arial" w:hAnsi="Arial" w:cs="Arial"/>
                <w:b/>
                <w:sz w:val="20"/>
                <w:szCs w:val="20"/>
              </w:rPr>
              <w:t xml:space="preserve">Contribuciones de Mejoras no comprendidas en las fracciones </w:t>
            </w:r>
            <w:r w:rsidRPr="009C1093">
              <w:rPr>
                <w:rFonts w:ascii="Arial" w:eastAsia="Arial" w:hAnsi="Arial" w:cs="Arial"/>
                <w:b/>
                <w:sz w:val="20"/>
                <w:szCs w:val="20"/>
              </w:rPr>
              <w:tab/>
            </w:r>
            <w:r w:rsidR="006B6226" w:rsidRPr="009C1093">
              <w:rPr>
                <w:rFonts w:ascii="Arial" w:eastAsia="Arial" w:hAnsi="Arial" w:cs="Arial"/>
                <w:b/>
                <w:sz w:val="20"/>
                <w:szCs w:val="20"/>
              </w:rPr>
              <w:t xml:space="preserve">de la Ley de Ingresos vigente, causadas en ejercicios fiscales </w:t>
            </w:r>
            <w:r w:rsidRPr="009C1093">
              <w:rPr>
                <w:rFonts w:ascii="Arial" w:eastAsia="Arial" w:hAnsi="Arial" w:cs="Arial"/>
                <w:b/>
                <w:sz w:val="20"/>
                <w:szCs w:val="20"/>
              </w:rPr>
              <w:tab/>
            </w:r>
            <w:r w:rsidR="006B6226" w:rsidRPr="009C1093">
              <w:rPr>
                <w:rFonts w:ascii="Arial" w:eastAsia="Arial" w:hAnsi="Arial" w:cs="Arial"/>
                <w:b/>
                <w:sz w:val="20"/>
                <w:szCs w:val="20"/>
              </w:rPr>
              <w:t>anteriores  Pendientes</w:t>
            </w:r>
            <w:r w:rsidR="006B6226" w:rsidRPr="009C1093">
              <w:rPr>
                <w:rFonts w:ascii="Arial" w:eastAsia="Arial" w:hAnsi="Arial" w:cs="Arial"/>
                <w:sz w:val="20"/>
                <w:szCs w:val="20"/>
              </w:rPr>
              <w:t xml:space="preserve"> </w:t>
            </w:r>
            <w:r w:rsidR="006B6226" w:rsidRPr="009C1093">
              <w:rPr>
                <w:rFonts w:ascii="Arial" w:eastAsia="Arial" w:hAnsi="Arial" w:cs="Arial"/>
                <w:b/>
                <w:sz w:val="20"/>
                <w:szCs w:val="20"/>
              </w:rPr>
              <w:t xml:space="preserve">de liquidación o pago </w:t>
            </w:r>
          </w:p>
        </w:tc>
        <w:tc>
          <w:tcPr>
            <w:tcW w:w="1148" w:type="pct"/>
            <w:tcBorders>
              <w:top w:val="single" w:sz="5" w:space="0" w:color="000000"/>
              <w:left w:val="single" w:sz="5" w:space="0" w:color="000000"/>
              <w:bottom w:val="single" w:sz="5" w:space="0" w:color="000000"/>
              <w:right w:val="single" w:sz="5" w:space="0" w:color="000000"/>
            </w:tcBorders>
            <w:vAlign w:val="center"/>
          </w:tcPr>
          <w:p w14:paraId="226E700A" w14:textId="6D44B85D" w:rsidR="006B6226" w:rsidRPr="009C1093" w:rsidRDefault="006B6226" w:rsidP="009C1093">
            <w:pPr>
              <w:spacing w:after="0"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bl>
    <w:p w14:paraId="4FB30C57" w14:textId="77777777" w:rsidR="008B2060" w:rsidRPr="009C1093" w:rsidRDefault="008B2060" w:rsidP="009C1093">
      <w:pPr>
        <w:spacing w:after="0" w:line="360" w:lineRule="auto"/>
        <w:rPr>
          <w:rFonts w:ascii="Arial" w:eastAsia="Times New Roman" w:hAnsi="Arial" w:cs="Arial"/>
          <w:sz w:val="20"/>
          <w:szCs w:val="20"/>
        </w:rPr>
      </w:pPr>
    </w:p>
    <w:p w14:paraId="1A789AA3" w14:textId="395847B6"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8.- </w:t>
      </w:r>
      <w:r w:rsidRPr="009C1093">
        <w:rPr>
          <w:rFonts w:ascii="Arial" w:eastAsia="Arial" w:hAnsi="Arial" w:cs="Arial"/>
          <w:sz w:val="20"/>
          <w:szCs w:val="20"/>
        </w:rPr>
        <w:t>Los ingresos que la Hacienda Pública Municipal percibirá por concepto de productos,</w:t>
      </w:r>
      <w:r w:rsidR="0056303C" w:rsidRPr="009C1093">
        <w:rPr>
          <w:rFonts w:ascii="Arial" w:eastAsia="Arial" w:hAnsi="Arial" w:cs="Arial"/>
          <w:sz w:val="20"/>
          <w:szCs w:val="20"/>
        </w:rPr>
        <w:t xml:space="preserve"> </w:t>
      </w:r>
      <w:r w:rsidRPr="009C1093">
        <w:rPr>
          <w:rFonts w:ascii="Arial" w:eastAsia="Arial" w:hAnsi="Arial" w:cs="Arial"/>
          <w:sz w:val="20"/>
          <w:szCs w:val="20"/>
        </w:rPr>
        <w:t>serán las siguientes:</w:t>
      </w:r>
    </w:p>
    <w:p w14:paraId="368F9664"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9C1093" w14:paraId="38E54B8E"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3D894C0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Productos</w:t>
            </w:r>
          </w:p>
        </w:tc>
        <w:tc>
          <w:tcPr>
            <w:tcW w:w="1125" w:type="pct"/>
            <w:tcBorders>
              <w:top w:val="single" w:sz="5" w:space="0" w:color="000000"/>
              <w:left w:val="single" w:sz="5" w:space="0" w:color="000000"/>
              <w:bottom w:val="single" w:sz="5" w:space="0" w:color="000000"/>
              <w:right w:val="single" w:sz="5" w:space="0" w:color="000000"/>
            </w:tcBorders>
            <w:vAlign w:val="center"/>
          </w:tcPr>
          <w:p w14:paraId="57357563" w14:textId="30FC996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29</w:t>
            </w:r>
            <w:r w:rsidR="00626C23" w:rsidRPr="009C1093">
              <w:rPr>
                <w:rFonts w:ascii="Arial" w:eastAsia="Arial" w:hAnsi="Arial" w:cs="Arial"/>
                <w:b/>
                <w:sz w:val="20"/>
                <w:szCs w:val="20"/>
              </w:rPr>
              <w:t>,</w:t>
            </w:r>
            <w:r w:rsidR="0021450F" w:rsidRPr="009C1093">
              <w:rPr>
                <w:rFonts w:ascii="Arial" w:eastAsia="Arial" w:hAnsi="Arial" w:cs="Arial"/>
                <w:b/>
                <w:sz w:val="20"/>
                <w:szCs w:val="20"/>
              </w:rPr>
              <w:t>9</w:t>
            </w:r>
            <w:r w:rsidR="00626C23" w:rsidRPr="009C1093">
              <w:rPr>
                <w:rFonts w:ascii="Arial" w:eastAsia="Arial" w:hAnsi="Arial" w:cs="Arial"/>
                <w:b/>
                <w:sz w:val="20"/>
                <w:szCs w:val="20"/>
              </w:rPr>
              <w:t>00</w:t>
            </w:r>
            <w:r w:rsidRPr="009C1093">
              <w:rPr>
                <w:rFonts w:ascii="Arial" w:eastAsia="Arial" w:hAnsi="Arial" w:cs="Arial"/>
                <w:b/>
                <w:sz w:val="20"/>
                <w:szCs w:val="20"/>
              </w:rPr>
              <w:t>.00</w:t>
            </w:r>
          </w:p>
        </w:tc>
      </w:tr>
      <w:tr w:rsidR="008B2060" w:rsidRPr="009C1093" w14:paraId="7BFDF802"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4F905256" w14:textId="51CAAFAD"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Productos de tipo corriente</w:t>
            </w:r>
          </w:p>
        </w:tc>
        <w:tc>
          <w:tcPr>
            <w:tcW w:w="1125" w:type="pct"/>
            <w:tcBorders>
              <w:top w:val="single" w:sz="5" w:space="0" w:color="000000"/>
              <w:left w:val="single" w:sz="5" w:space="0" w:color="000000"/>
              <w:bottom w:val="single" w:sz="5" w:space="0" w:color="000000"/>
              <w:right w:val="single" w:sz="5" w:space="0" w:color="000000"/>
            </w:tcBorders>
            <w:vAlign w:val="center"/>
          </w:tcPr>
          <w:p w14:paraId="6EB39F95" w14:textId="7CEC521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w:t>
            </w:r>
            <w:r w:rsidR="00626C23"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626C23" w:rsidRPr="009C1093">
              <w:rPr>
                <w:rFonts w:ascii="Arial" w:eastAsia="Arial" w:hAnsi="Arial" w:cs="Arial"/>
                <w:b/>
                <w:sz w:val="20"/>
                <w:szCs w:val="20"/>
              </w:rPr>
              <w:t>15,</w:t>
            </w:r>
            <w:r w:rsidR="0021450F" w:rsidRPr="009C1093">
              <w:rPr>
                <w:rFonts w:ascii="Arial" w:eastAsia="Arial" w:hAnsi="Arial" w:cs="Arial"/>
                <w:b/>
                <w:sz w:val="20"/>
                <w:szCs w:val="20"/>
              </w:rPr>
              <w:t>9</w:t>
            </w:r>
            <w:r w:rsidR="00626C23" w:rsidRPr="009C1093">
              <w:rPr>
                <w:rFonts w:ascii="Arial" w:eastAsia="Arial" w:hAnsi="Arial" w:cs="Arial"/>
                <w:b/>
                <w:sz w:val="20"/>
                <w:szCs w:val="20"/>
              </w:rPr>
              <w:t>00.</w:t>
            </w:r>
            <w:r w:rsidRPr="009C1093">
              <w:rPr>
                <w:rFonts w:ascii="Arial" w:eastAsia="Arial" w:hAnsi="Arial" w:cs="Arial"/>
                <w:b/>
                <w:sz w:val="20"/>
                <w:szCs w:val="20"/>
              </w:rPr>
              <w:t>00</w:t>
            </w:r>
          </w:p>
        </w:tc>
      </w:tr>
      <w:tr w:rsidR="008B2060" w:rsidRPr="009C1093" w14:paraId="071B6D45"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59205FAF" w14:textId="25A70A3B"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&gt;Derivados de Productos Financieros</w:t>
            </w:r>
          </w:p>
        </w:tc>
        <w:tc>
          <w:tcPr>
            <w:tcW w:w="1125" w:type="pct"/>
            <w:tcBorders>
              <w:top w:val="single" w:sz="5" w:space="0" w:color="000000"/>
              <w:left w:val="single" w:sz="5" w:space="0" w:color="000000"/>
              <w:bottom w:val="single" w:sz="5" w:space="0" w:color="000000"/>
              <w:right w:val="single" w:sz="5" w:space="0" w:color="000000"/>
            </w:tcBorders>
            <w:vAlign w:val="center"/>
          </w:tcPr>
          <w:p w14:paraId="4A039943" w14:textId="36FA984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w:t>
            </w:r>
            <w:r w:rsidR="00626C23"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626C23" w:rsidRPr="009C1093">
              <w:rPr>
                <w:rFonts w:ascii="Arial" w:eastAsia="Arial" w:hAnsi="Arial" w:cs="Arial"/>
                <w:sz w:val="20"/>
                <w:szCs w:val="20"/>
              </w:rPr>
              <w:t>15,</w:t>
            </w:r>
            <w:r w:rsidR="0021450F" w:rsidRPr="009C1093">
              <w:rPr>
                <w:rFonts w:ascii="Arial" w:eastAsia="Arial" w:hAnsi="Arial" w:cs="Arial"/>
                <w:sz w:val="20"/>
                <w:szCs w:val="20"/>
              </w:rPr>
              <w:t>9</w:t>
            </w:r>
            <w:r w:rsidR="00626C23" w:rsidRPr="009C1093">
              <w:rPr>
                <w:rFonts w:ascii="Arial" w:eastAsia="Arial" w:hAnsi="Arial" w:cs="Arial"/>
                <w:sz w:val="20"/>
                <w:szCs w:val="20"/>
              </w:rPr>
              <w:t>00</w:t>
            </w:r>
            <w:r w:rsidRPr="009C1093">
              <w:rPr>
                <w:rFonts w:ascii="Arial" w:eastAsia="Arial" w:hAnsi="Arial" w:cs="Arial"/>
                <w:sz w:val="20"/>
                <w:szCs w:val="20"/>
              </w:rPr>
              <w:t>.00</w:t>
            </w:r>
          </w:p>
        </w:tc>
      </w:tr>
      <w:tr w:rsidR="008B2060" w:rsidRPr="009C1093" w14:paraId="6CE6B942"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423B9FF2" w14:textId="14405320"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Productos de capital</w:t>
            </w:r>
          </w:p>
        </w:tc>
        <w:tc>
          <w:tcPr>
            <w:tcW w:w="1125" w:type="pct"/>
            <w:tcBorders>
              <w:top w:val="single" w:sz="5" w:space="0" w:color="000000"/>
              <w:left w:val="single" w:sz="5" w:space="0" w:color="000000"/>
              <w:bottom w:val="single" w:sz="5" w:space="0" w:color="000000"/>
              <w:right w:val="single" w:sz="5" w:space="0" w:color="000000"/>
            </w:tcBorders>
            <w:vAlign w:val="center"/>
          </w:tcPr>
          <w:p w14:paraId="0473E36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b/>
                <w:sz w:val="20"/>
                <w:szCs w:val="20"/>
              </w:rPr>
              <w:t>9,0</w:t>
            </w:r>
            <w:r w:rsidRPr="009C1093">
              <w:rPr>
                <w:rFonts w:ascii="Arial" w:eastAsia="Arial" w:hAnsi="Arial" w:cs="Arial"/>
                <w:b/>
                <w:sz w:val="20"/>
                <w:szCs w:val="20"/>
              </w:rPr>
              <w:t>00.00</w:t>
            </w:r>
          </w:p>
        </w:tc>
      </w:tr>
      <w:tr w:rsidR="008B2060" w:rsidRPr="009C1093" w14:paraId="575A60BA"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5AF9E52E" w14:textId="18D7DD1D"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Arrendamiento, enajenación, uso y explotación de bienes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muebles</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vAlign w:val="center"/>
          </w:tcPr>
          <w:p w14:paraId="3FD9E968" w14:textId="77777777" w:rsidR="008B2060" w:rsidRPr="009C1093" w:rsidRDefault="008B2060" w:rsidP="009C1093">
            <w:pPr>
              <w:spacing w:after="0" w:line="360" w:lineRule="auto"/>
              <w:rPr>
                <w:rFonts w:ascii="Arial" w:eastAsia="Times New Roman" w:hAnsi="Arial" w:cs="Arial"/>
                <w:sz w:val="20"/>
                <w:szCs w:val="20"/>
              </w:rPr>
            </w:pPr>
          </w:p>
          <w:p w14:paraId="0671D08D"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5,00</w:t>
            </w:r>
            <w:r w:rsidRPr="009C1093">
              <w:rPr>
                <w:rFonts w:ascii="Arial" w:eastAsia="Arial" w:hAnsi="Arial" w:cs="Arial"/>
                <w:sz w:val="20"/>
                <w:szCs w:val="20"/>
              </w:rPr>
              <w:t>0.00</w:t>
            </w:r>
          </w:p>
        </w:tc>
      </w:tr>
      <w:tr w:rsidR="008B2060" w:rsidRPr="009C1093" w14:paraId="66FB305E"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5E597059" w14:textId="2040AE23"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Arrendamiento, enajenación, uso y explotación de bienes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Inmuebles</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vAlign w:val="center"/>
          </w:tcPr>
          <w:p w14:paraId="057FA88D" w14:textId="77777777" w:rsidR="008B2060" w:rsidRPr="009C1093" w:rsidRDefault="008B2060" w:rsidP="009C1093">
            <w:pPr>
              <w:spacing w:after="0" w:line="360" w:lineRule="auto"/>
              <w:rPr>
                <w:rFonts w:ascii="Arial" w:eastAsia="Times New Roman" w:hAnsi="Arial" w:cs="Arial"/>
                <w:sz w:val="20"/>
                <w:szCs w:val="20"/>
              </w:rPr>
            </w:pPr>
          </w:p>
          <w:p w14:paraId="0D71EF6F"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4,000</w:t>
            </w:r>
            <w:r w:rsidRPr="009C1093">
              <w:rPr>
                <w:rFonts w:ascii="Arial" w:eastAsia="Arial" w:hAnsi="Arial" w:cs="Arial"/>
                <w:sz w:val="20"/>
                <w:szCs w:val="20"/>
              </w:rPr>
              <w:t>.00</w:t>
            </w:r>
          </w:p>
        </w:tc>
      </w:tr>
      <w:tr w:rsidR="008B2060" w:rsidRPr="009C1093" w14:paraId="3B5DCEAC"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1B07D416" w14:textId="427DEB60"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Productos no comprendidos en las fracciones de la Ley de </w:t>
            </w:r>
            <w:r w:rsidRPr="009C1093">
              <w:rPr>
                <w:rFonts w:ascii="Arial" w:eastAsia="Arial" w:hAnsi="Arial" w:cs="Arial"/>
                <w:b/>
                <w:sz w:val="20"/>
                <w:szCs w:val="20"/>
              </w:rPr>
              <w:tab/>
            </w:r>
            <w:r w:rsidR="008B2060" w:rsidRPr="009C1093">
              <w:rPr>
                <w:rFonts w:ascii="Arial" w:eastAsia="Arial" w:hAnsi="Arial" w:cs="Arial"/>
                <w:b/>
                <w:sz w:val="20"/>
                <w:szCs w:val="20"/>
              </w:rPr>
              <w:t>Ingresos</w:t>
            </w:r>
            <w:r w:rsidR="0056303C" w:rsidRPr="009C1093">
              <w:rPr>
                <w:rFonts w:ascii="Arial" w:eastAsia="Arial" w:hAnsi="Arial" w:cs="Arial"/>
                <w:b/>
                <w:sz w:val="20"/>
                <w:szCs w:val="20"/>
              </w:rPr>
              <w:t xml:space="preserve"> </w:t>
            </w:r>
            <w:r w:rsidR="00626C23" w:rsidRPr="009C1093">
              <w:rPr>
                <w:rFonts w:ascii="Arial" w:eastAsia="Arial" w:hAnsi="Arial" w:cs="Arial"/>
                <w:b/>
                <w:sz w:val="20"/>
                <w:szCs w:val="20"/>
              </w:rPr>
              <w:t xml:space="preserve">Vigente, </w:t>
            </w:r>
            <w:r w:rsidR="008B2060" w:rsidRPr="009C1093">
              <w:rPr>
                <w:rFonts w:ascii="Arial" w:eastAsia="Arial" w:hAnsi="Arial" w:cs="Arial"/>
                <w:b/>
                <w:sz w:val="20"/>
                <w:szCs w:val="20"/>
              </w:rPr>
              <w:t xml:space="preserve">causadas en ejercicios fiscales anteriores </w:t>
            </w:r>
            <w:r w:rsidRPr="009C1093">
              <w:rPr>
                <w:rFonts w:ascii="Arial" w:eastAsia="Arial" w:hAnsi="Arial" w:cs="Arial"/>
                <w:b/>
                <w:sz w:val="20"/>
                <w:szCs w:val="20"/>
              </w:rPr>
              <w:tab/>
            </w:r>
            <w:r w:rsidR="008B2060" w:rsidRPr="009C1093">
              <w:rPr>
                <w:rFonts w:ascii="Arial" w:eastAsia="Arial" w:hAnsi="Arial" w:cs="Arial"/>
                <w:b/>
                <w:sz w:val="20"/>
                <w:szCs w:val="20"/>
              </w:rPr>
              <w:t>pendientes de liquidación o pago</w:t>
            </w:r>
          </w:p>
        </w:tc>
        <w:tc>
          <w:tcPr>
            <w:tcW w:w="1125" w:type="pct"/>
            <w:tcBorders>
              <w:top w:val="single" w:sz="5" w:space="0" w:color="000000"/>
              <w:left w:val="single" w:sz="5" w:space="0" w:color="000000"/>
              <w:bottom w:val="single" w:sz="5" w:space="0" w:color="000000"/>
              <w:right w:val="single" w:sz="5" w:space="0" w:color="000000"/>
            </w:tcBorders>
            <w:vAlign w:val="center"/>
          </w:tcPr>
          <w:p w14:paraId="16601155" w14:textId="77777777" w:rsidR="008B2060" w:rsidRPr="009C1093" w:rsidRDefault="008B2060" w:rsidP="009C1093">
            <w:pPr>
              <w:spacing w:after="0" w:line="360" w:lineRule="auto"/>
              <w:rPr>
                <w:rFonts w:ascii="Arial" w:eastAsia="Times New Roman" w:hAnsi="Arial" w:cs="Arial"/>
                <w:sz w:val="20"/>
                <w:szCs w:val="20"/>
              </w:rPr>
            </w:pPr>
          </w:p>
          <w:p w14:paraId="26D1029B"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5</w:t>
            </w:r>
            <w:r w:rsidRPr="009C1093">
              <w:rPr>
                <w:rFonts w:ascii="Arial" w:eastAsia="Arial" w:hAnsi="Arial" w:cs="Arial"/>
                <w:b/>
                <w:sz w:val="20"/>
                <w:szCs w:val="20"/>
              </w:rPr>
              <w:t>,000.00</w:t>
            </w:r>
          </w:p>
        </w:tc>
      </w:tr>
      <w:tr w:rsidR="008B2060" w:rsidRPr="009C1093" w14:paraId="107823C4"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18CE7893" w14:textId="00A7A93B"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Otros Productos</w:t>
            </w:r>
          </w:p>
        </w:tc>
        <w:tc>
          <w:tcPr>
            <w:tcW w:w="1125" w:type="pct"/>
            <w:tcBorders>
              <w:top w:val="single" w:sz="5" w:space="0" w:color="000000"/>
              <w:left w:val="single" w:sz="5" w:space="0" w:color="000000"/>
              <w:bottom w:val="single" w:sz="5" w:space="0" w:color="000000"/>
              <w:right w:val="single" w:sz="5" w:space="0" w:color="000000"/>
            </w:tcBorders>
            <w:vAlign w:val="center"/>
          </w:tcPr>
          <w:p w14:paraId="43F45BF2"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sz w:val="20"/>
                <w:szCs w:val="20"/>
              </w:rPr>
              <w:t>5</w:t>
            </w:r>
            <w:r w:rsidRPr="009C1093">
              <w:rPr>
                <w:rFonts w:ascii="Arial" w:eastAsia="Arial" w:hAnsi="Arial" w:cs="Arial"/>
                <w:sz w:val="20"/>
                <w:szCs w:val="20"/>
              </w:rPr>
              <w:t>,000.00</w:t>
            </w:r>
          </w:p>
        </w:tc>
      </w:tr>
    </w:tbl>
    <w:p w14:paraId="6C00C94D" w14:textId="77777777" w:rsidR="008B2060" w:rsidRPr="009C1093" w:rsidRDefault="008B2060" w:rsidP="009C1093">
      <w:pPr>
        <w:spacing w:after="0" w:line="360" w:lineRule="auto"/>
        <w:rPr>
          <w:rFonts w:ascii="Arial" w:eastAsia="Times New Roman" w:hAnsi="Arial" w:cs="Arial"/>
          <w:sz w:val="20"/>
          <w:szCs w:val="20"/>
        </w:rPr>
      </w:pPr>
    </w:p>
    <w:p w14:paraId="75378A87" w14:textId="1D1D76BC"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9.- </w:t>
      </w:r>
      <w:r w:rsidRPr="009C1093">
        <w:rPr>
          <w:rFonts w:ascii="Arial" w:eastAsia="Arial" w:hAnsi="Arial" w:cs="Arial"/>
          <w:sz w:val="20"/>
          <w:szCs w:val="20"/>
        </w:rPr>
        <w:t>Los ingresos</w:t>
      </w:r>
      <w:r w:rsidR="006B6226" w:rsidRPr="009C1093">
        <w:rPr>
          <w:rFonts w:ascii="Arial" w:eastAsia="Arial" w:hAnsi="Arial" w:cs="Arial"/>
          <w:sz w:val="20"/>
          <w:szCs w:val="20"/>
        </w:rPr>
        <w:t xml:space="preserve"> que </w:t>
      </w:r>
      <w:r w:rsidRPr="009C1093">
        <w:rPr>
          <w:rFonts w:ascii="Arial" w:eastAsia="Arial" w:hAnsi="Arial" w:cs="Arial"/>
          <w:sz w:val="20"/>
          <w:szCs w:val="20"/>
        </w:rPr>
        <w:t>la Hacienda Pública Municipal percibirá por concepto de aprovechamientos, se clasificarán de la siguiente manera:</w:t>
      </w:r>
    </w:p>
    <w:p w14:paraId="6ECA4B1C"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4"/>
        <w:gridCol w:w="2029"/>
      </w:tblGrid>
      <w:tr w:rsidR="008B2060" w:rsidRPr="009C1093" w14:paraId="380CBE86"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1B06AE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Aprovechamientos</w:t>
            </w:r>
          </w:p>
        </w:tc>
        <w:tc>
          <w:tcPr>
            <w:tcW w:w="1111" w:type="pct"/>
            <w:tcBorders>
              <w:top w:val="single" w:sz="5" w:space="0" w:color="000000"/>
              <w:left w:val="single" w:sz="5" w:space="0" w:color="000000"/>
              <w:bottom w:val="single" w:sz="5" w:space="0" w:color="000000"/>
              <w:right w:val="single" w:sz="5" w:space="0" w:color="000000"/>
            </w:tcBorders>
            <w:vAlign w:val="center"/>
          </w:tcPr>
          <w:p w14:paraId="48030CBE" w14:textId="138780E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4</w:t>
            </w:r>
            <w:r w:rsidR="0021450F" w:rsidRPr="009C1093">
              <w:rPr>
                <w:rFonts w:ascii="Arial" w:eastAsia="Arial" w:hAnsi="Arial" w:cs="Arial"/>
                <w:b/>
                <w:sz w:val="20"/>
                <w:szCs w:val="20"/>
              </w:rPr>
              <w:t>85</w:t>
            </w:r>
            <w:r w:rsidR="002D6AAF" w:rsidRPr="009C1093">
              <w:rPr>
                <w:rFonts w:ascii="Arial" w:eastAsia="Arial" w:hAnsi="Arial" w:cs="Arial"/>
                <w:b/>
                <w:sz w:val="20"/>
                <w:szCs w:val="20"/>
              </w:rPr>
              <w:t>,0</w:t>
            </w:r>
            <w:r w:rsidRPr="009C1093">
              <w:rPr>
                <w:rFonts w:ascii="Arial" w:eastAsia="Arial" w:hAnsi="Arial" w:cs="Arial"/>
                <w:b/>
                <w:sz w:val="20"/>
                <w:szCs w:val="20"/>
              </w:rPr>
              <w:t>00.00</w:t>
            </w:r>
          </w:p>
        </w:tc>
      </w:tr>
      <w:tr w:rsidR="008B2060" w:rsidRPr="009C1093" w14:paraId="047DC84C"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5BF5EAED" w14:textId="3B13EFE9"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Aprovechamientos de tipo corriente</w:t>
            </w:r>
          </w:p>
        </w:tc>
        <w:tc>
          <w:tcPr>
            <w:tcW w:w="1111" w:type="pct"/>
            <w:tcBorders>
              <w:top w:val="single" w:sz="5" w:space="0" w:color="000000"/>
              <w:left w:val="single" w:sz="5" w:space="0" w:color="000000"/>
              <w:bottom w:val="single" w:sz="5" w:space="0" w:color="000000"/>
              <w:right w:val="single" w:sz="5" w:space="0" w:color="000000"/>
            </w:tcBorders>
            <w:vAlign w:val="center"/>
          </w:tcPr>
          <w:p w14:paraId="0442748C" w14:textId="14FFF6D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4</w:t>
            </w:r>
            <w:r w:rsidR="0021450F" w:rsidRPr="009C1093">
              <w:rPr>
                <w:rFonts w:ascii="Arial" w:eastAsia="Arial" w:hAnsi="Arial" w:cs="Arial"/>
                <w:b/>
                <w:sz w:val="20"/>
                <w:szCs w:val="20"/>
              </w:rPr>
              <w:t>85</w:t>
            </w:r>
            <w:r w:rsidR="00626C23" w:rsidRPr="009C1093">
              <w:rPr>
                <w:rFonts w:ascii="Arial" w:eastAsia="Arial" w:hAnsi="Arial" w:cs="Arial"/>
                <w:b/>
                <w:sz w:val="20"/>
                <w:szCs w:val="20"/>
              </w:rPr>
              <w:t>,0</w:t>
            </w:r>
            <w:r w:rsidRPr="009C1093">
              <w:rPr>
                <w:rFonts w:ascii="Arial" w:eastAsia="Arial" w:hAnsi="Arial" w:cs="Arial"/>
                <w:b/>
                <w:sz w:val="20"/>
                <w:szCs w:val="20"/>
              </w:rPr>
              <w:t>00.00</w:t>
            </w:r>
          </w:p>
        </w:tc>
      </w:tr>
      <w:tr w:rsidR="008B2060" w:rsidRPr="009C1093" w14:paraId="63E58C1B"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879D03E" w14:textId="7C71FB47"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Infracciones por faltas administrativas</w:t>
            </w:r>
          </w:p>
        </w:tc>
        <w:tc>
          <w:tcPr>
            <w:tcW w:w="1111" w:type="pct"/>
            <w:tcBorders>
              <w:top w:val="single" w:sz="5" w:space="0" w:color="000000"/>
              <w:left w:val="single" w:sz="5" w:space="0" w:color="000000"/>
              <w:bottom w:val="single" w:sz="5" w:space="0" w:color="000000"/>
              <w:right w:val="single" w:sz="5" w:space="0" w:color="000000"/>
            </w:tcBorders>
            <w:vAlign w:val="center"/>
          </w:tcPr>
          <w:p w14:paraId="2436C30D" w14:textId="1862659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sz w:val="20"/>
                <w:szCs w:val="20"/>
              </w:rPr>
              <w:t>3</w:t>
            </w:r>
            <w:r w:rsidR="0021450F" w:rsidRPr="009C1093">
              <w:rPr>
                <w:rFonts w:ascii="Arial" w:eastAsia="Arial" w:hAnsi="Arial" w:cs="Arial"/>
                <w:sz w:val="20"/>
                <w:szCs w:val="20"/>
              </w:rPr>
              <w:t>70</w:t>
            </w:r>
            <w:r w:rsidR="00C072B1" w:rsidRPr="009C1093">
              <w:rPr>
                <w:rFonts w:ascii="Arial" w:eastAsia="Arial" w:hAnsi="Arial" w:cs="Arial"/>
                <w:sz w:val="20"/>
                <w:szCs w:val="20"/>
              </w:rPr>
              <w:t>,</w:t>
            </w:r>
            <w:r w:rsidRPr="009C1093">
              <w:rPr>
                <w:rFonts w:ascii="Arial" w:eastAsia="Arial" w:hAnsi="Arial" w:cs="Arial"/>
                <w:sz w:val="20"/>
                <w:szCs w:val="20"/>
              </w:rPr>
              <w:t>000.00</w:t>
            </w:r>
          </w:p>
        </w:tc>
      </w:tr>
      <w:tr w:rsidR="008B2060" w:rsidRPr="009C1093" w14:paraId="38D3DDF3"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783CE576" w14:textId="12D73445"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Sanciones por faltas al reglamento de tránsito</w:t>
            </w:r>
          </w:p>
        </w:tc>
        <w:tc>
          <w:tcPr>
            <w:tcW w:w="1111" w:type="pct"/>
            <w:tcBorders>
              <w:top w:val="single" w:sz="5" w:space="0" w:color="000000"/>
              <w:left w:val="single" w:sz="5" w:space="0" w:color="000000"/>
              <w:bottom w:val="single" w:sz="5" w:space="0" w:color="000000"/>
              <w:right w:val="single" w:sz="5" w:space="0" w:color="000000"/>
            </w:tcBorders>
            <w:vAlign w:val="center"/>
          </w:tcPr>
          <w:p w14:paraId="533BD128" w14:textId="75C7622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11</w:t>
            </w:r>
            <w:r w:rsidR="0021450F" w:rsidRPr="009C1093">
              <w:rPr>
                <w:rFonts w:ascii="Arial" w:eastAsia="Arial" w:hAnsi="Arial" w:cs="Arial"/>
                <w:sz w:val="20"/>
                <w:szCs w:val="20"/>
              </w:rPr>
              <w:t>5</w:t>
            </w:r>
            <w:r w:rsidRPr="009C1093">
              <w:rPr>
                <w:rFonts w:ascii="Arial" w:eastAsia="Arial" w:hAnsi="Arial" w:cs="Arial"/>
                <w:sz w:val="20"/>
                <w:szCs w:val="20"/>
              </w:rPr>
              <w:t>,000.00</w:t>
            </w:r>
          </w:p>
        </w:tc>
      </w:tr>
      <w:tr w:rsidR="008B2060" w:rsidRPr="009C1093" w14:paraId="3F9610F7"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32F674C4" w14:textId="5826E758"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lastRenderedPageBreak/>
              <w:tab/>
            </w:r>
            <w:r w:rsidRPr="009C1093">
              <w:rPr>
                <w:rFonts w:ascii="Arial" w:eastAsia="Arial" w:hAnsi="Arial" w:cs="Arial"/>
                <w:sz w:val="20"/>
                <w:szCs w:val="20"/>
              </w:rPr>
              <w:tab/>
            </w:r>
            <w:r w:rsidR="008B2060" w:rsidRPr="009C1093">
              <w:rPr>
                <w:rFonts w:ascii="Arial" w:eastAsia="Arial" w:hAnsi="Arial" w:cs="Arial"/>
                <w:sz w:val="20"/>
                <w:szCs w:val="20"/>
              </w:rPr>
              <w:t>&gt; Cesiones</w:t>
            </w:r>
          </w:p>
        </w:tc>
        <w:tc>
          <w:tcPr>
            <w:tcW w:w="1111" w:type="pct"/>
            <w:tcBorders>
              <w:top w:val="single" w:sz="5" w:space="0" w:color="000000"/>
              <w:left w:val="single" w:sz="5" w:space="0" w:color="000000"/>
              <w:bottom w:val="single" w:sz="5" w:space="0" w:color="000000"/>
              <w:right w:val="single" w:sz="5" w:space="0" w:color="000000"/>
            </w:tcBorders>
            <w:vAlign w:val="center"/>
          </w:tcPr>
          <w:p w14:paraId="33EA539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39CFB156"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7B159B49" w14:textId="1D09ECF6"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Herencias</w:t>
            </w:r>
          </w:p>
        </w:tc>
        <w:tc>
          <w:tcPr>
            <w:tcW w:w="1111" w:type="pct"/>
            <w:tcBorders>
              <w:top w:val="single" w:sz="5" w:space="0" w:color="000000"/>
              <w:left w:val="single" w:sz="5" w:space="0" w:color="000000"/>
              <w:bottom w:val="single" w:sz="5" w:space="0" w:color="000000"/>
              <w:right w:val="single" w:sz="5" w:space="0" w:color="000000"/>
            </w:tcBorders>
            <w:vAlign w:val="center"/>
          </w:tcPr>
          <w:p w14:paraId="06F32B45"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4C41B87A"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FD2FDB7" w14:textId="107CF3A1"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Legados</w:t>
            </w:r>
          </w:p>
        </w:tc>
        <w:tc>
          <w:tcPr>
            <w:tcW w:w="1111" w:type="pct"/>
            <w:tcBorders>
              <w:top w:val="single" w:sz="5" w:space="0" w:color="000000"/>
              <w:left w:val="single" w:sz="5" w:space="0" w:color="000000"/>
              <w:bottom w:val="single" w:sz="5" w:space="0" w:color="000000"/>
              <w:right w:val="single" w:sz="5" w:space="0" w:color="000000"/>
            </w:tcBorders>
            <w:vAlign w:val="center"/>
          </w:tcPr>
          <w:p w14:paraId="0C5C4EA5"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67CCE715"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104F046E" w14:textId="6DA8646D"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Donaciones</w:t>
            </w:r>
          </w:p>
        </w:tc>
        <w:tc>
          <w:tcPr>
            <w:tcW w:w="1111" w:type="pct"/>
            <w:tcBorders>
              <w:top w:val="single" w:sz="5" w:space="0" w:color="000000"/>
              <w:left w:val="single" w:sz="5" w:space="0" w:color="000000"/>
              <w:bottom w:val="single" w:sz="5" w:space="0" w:color="000000"/>
              <w:right w:val="single" w:sz="5" w:space="0" w:color="000000"/>
            </w:tcBorders>
            <w:vAlign w:val="center"/>
          </w:tcPr>
          <w:p w14:paraId="426996D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25C77725"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3ACA122E" w14:textId="53B5EF16"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Adjudicaciones Judiciales</w:t>
            </w:r>
          </w:p>
        </w:tc>
        <w:tc>
          <w:tcPr>
            <w:tcW w:w="1111" w:type="pct"/>
            <w:tcBorders>
              <w:top w:val="single" w:sz="5" w:space="0" w:color="000000"/>
              <w:left w:val="single" w:sz="5" w:space="0" w:color="000000"/>
              <w:bottom w:val="single" w:sz="5" w:space="0" w:color="000000"/>
              <w:right w:val="single" w:sz="5" w:space="0" w:color="000000"/>
            </w:tcBorders>
            <w:vAlign w:val="center"/>
          </w:tcPr>
          <w:p w14:paraId="75284AB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3A07148E"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70329B7B" w14:textId="34D63264"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Adjudicaciones administrativas</w:t>
            </w:r>
          </w:p>
        </w:tc>
        <w:tc>
          <w:tcPr>
            <w:tcW w:w="1111" w:type="pct"/>
            <w:tcBorders>
              <w:top w:val="single" w:sz="5" w:space="0" w:color="000000"/>
              <w:left w:val="single" w:sz="5" w:space="0" w:color="000000"/>
              <w:bottom w:val="single" w:sz="5" w:space="0" w:color="000000"/>
              <w:right w:val="single" w:sz="5" w:space="0" w:color="000000"/>
            </w:tcBorders>
            <w:vAlign w:val="center"/>
          </w:tcPr>
          <w:p w14:paraId="6083C41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4665A083"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01101A68" w14:textId="0430761B"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Subsidios de otro nivel de gobierno</w:t>
            </w:r>
          </w:p>
        </w:tc>
        <w:tc>
          <w:tcPr>
            <w:tcW w:w="1111" w:type="pct"/>
            <w:tcBorders>
              <w:top w:val="single" w:sz="5" w:space="0" w:color="000000"/>
              <w:left w:val="single" w:sz="5" w:space="0" w:color="000000"/>
              <w:bottom w:val="single" w:sz="5" w:space="0" w:color="000000"/>
              <w:right w:val="single" w:sz="5" w:space="0" w:color="000000"/>
            </w:tcBorders>
            <w:vAlign w:val="center"/>
          </w:tcPr>
          <w:p w14:paraId="61D1BDA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455F2A9"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43CB95A9" w14:textId="07DFC920"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Subsidios de organismos públicos y privados</w:t>
            </w:r>
          </w:p>
        </w:tc>
        <w:tc>
          <w:tcPr>
            <w:tcW w:w="1111" w:type="pct"/>
            <w:tcBorders>
              <w:top w:val="single" w:sz="5" w:space="0" w:color="000000"/>
              <w:left w:val="single" w:sz="5" w:space="0" w:color="000000"/>
              <w:bottom w:val="single" w:sz="5" w:space="0" w:color="000000"/>
              <w:right w:val="single" w:sz="5" w:space="0" w:color="000000"/>
            </w:tcBorders>
            <w:vAlign w:val="center"/>
          </w:tcPr>
          <w:p w14:paraId="7439469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7301820B"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004B1524" w14:textId="67EC5945"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Multas impuestas por autoridades federales, no fiscales</w:t>
            </w:r>
          </w:p>
        </w:tc>
        <w:tc>
          <w:tcPr>
            <w:tcW w:w="1111" w:type="pct"/>
            <w:tcBorders>
              <w:top w:val="single" w:sz="5" w:space="0" w:color="000000"/>
              <w:left w:val="single" w:sz="5" w:space="0" w:color="000000"/>
              <w:bottom w:val="single" w:sz="5" w:space="0" w:color="000000"/>
              <w:right w:val="single" w:sz="5" w:space="0" w:color="000000"/>
            </w:tcBorders>
            <w:vAlign w:val="center"/>
          </w:tcPr>
          <w:p w14:paraId="5B76AE1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31F09C0"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1858A12E" w14:textId="52FFA113"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Convenidos con la Federación y el Estado </w:t>
            </w:r>
          </w:p>
        </w:tc>
        <w:tc>
          <w:tcPr>
            <w:tcW w:w="1111" w:type="pct"/>
            <w:tcBorders>
              <w:top w:val="single" w:sz="5" w:space="0" w:color="000000"/>
              <w:left w:val="single" w:sz="5" w:space="0" w:color="000000"/>
              <w:bottom w:val="single" w:sz="5" w:space="0" w:color="000000"/>
              <w:right w:val="single" w:sz="5" w:space="0" w:color="000000"/>
            </w:tcBorders>
            <w:vAlign w:val="center"/>
          </w:tcPr>
          <w:p w14:paraId="76B68526"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9E276C7"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8C5E9D5" w14:textId="4734A532"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Aprovechamientos diversos de tipo corriente</w:t>
            </w:r>
          </w:p>
        </w:tc>
        <w:tc>
          <w:tcPr>
            <w:tcW w:w="1111" w:type="pct"/>
            <w:tcBorders>
              <w:top w:val="single" w:sz="5" w:space="0" w:color="000000"/>
              <w:left w:val="single" w:sz="5" w:space="0" w:color="000000"/>
              <w:bottom w:val="single" w:sz="5" w:space="0" w:color="000000"/>
              <w:right w:val="single" w:sz="5" w:space="0" w:color="000000"/>
            </w:tcBorders>
            <w:vAlign w:val="center"/>
          </w:tcPr>
          <w:p w14:paraId="0BA87D7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3207C440"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5FF398BE" w14:textId="49B25165"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Aprovechamientos de capital</w:t>
            </w:r>
          </w:p>
        </w:tc>
        <w:tc>
          <w:tcPr>
            <w:tcW w:w="1111" w:type="pct"/>
            <w:tcBorders>
              <w:top w:val="single" w:sz="5" w:space="0" w:color="000000"/>
              <w:left w:val="single" w:sz="5" w:space="0" w:color="000000"/>
              <w:bottom w:val="single" w:sz="5" w:space="0" w:color="000000"/>
              <w:right w:val="single" w:sz="5" w:space="0" w:color="000000"/>
            </w:tcBorders>
            <w:vAlign w:val="center"/>
          </w:tcPr>
          <w:p w14:paraId="1F3792CF"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22BE8ADF"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3644C563" w14:textId="38E78755" w:rsidR="008B2060" w:rsidRPr="009C1093" w:rsidRDefault="006F42B0" w:rsidP="009C1093">
            <w:pPr>
              <w:spacing w:after="0" w:line="360" w:lineRule="auto"/>
              <w:ind w:right="152"/>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Aprovechamientos no comprendidos en las fracciones de la Ley </w:t>
            </w:r>
            <w:r w:rsidRPr="009C1093">
              <w:rPr>
                <w:rFonts w:ascii="Arial" w:eastAsia="Arial" w:hAnsi="Arial" w:cs="Arial"/>
                <w:b/>
                <w:sz w:val="20"/>
                <w:szCs w:val="20"/>
              </w:rPr>
              <w:tab/>
            </w:r>
            <w:r w:rsidR="008B2060" w:rsidRPr="009C1093">
              <w:rPr>
                <w:rFonts w:ascii="Arial" w:eastAsia="Arial" w:hAnsi="Arial" w:cs="Arial"/>
                <w:b/>
                <w:sz w:val="20"/>
                <w:szCs w:val="20"/>
              </w:rPr>
              <w:t>de</w:t>
            </w:r>
            <w:r w:rsidR="006B6226"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Ingresos </w:t>
            </w:r>
            <w:r w:rsidR="002D6AAF" w:rsidRPr="009C1093">
              <w:rPr>
                <w:rFonts w:ascii="Arial" w:eastAsia="Arial" w:hAnsi="Arial" w:cs="Arial"/>
                <w:b/>
                <w:sz w:val="20"/>
                <w:szCs w:val="20"/>
              </w:rPr>
              <w:t>vigente,</w:t>
            </w:r>
            <w:r w:rsidR="008B2060" w:rsidRPr="009C1093">
              <w:rPr>
                <w:rFonts w:ascii="Arial" w:eastAsia="Arial" w:hAnsi="Arial" w:cs="Arial"/>
                <w:b/>
                <w:sz w:val="20"/>
                <w:szCs w:val="20"/>
              </w:rPr>
              <w:t xml:space="preserve"> causadas en ejercicios fiscales anteriores </w:t>
            </w:r>
            <w:r w:rsidRPr="009C1093">
              <w:rPr>
                <w:rFonts w:ascii="Arial" w:eastAsia="Arial" w:hAnsi="Arial" w:cs="Arial"/>
                <w:b/>
                <w:sz w:val="20"/>
                <w:szCs w:val="20"/>
              </w:rPr>
              <w:tab/>
            </w:r>
            <w:r w:rsidR="008B2060" w:rsidRPr="009C1093">
              <w:rPr>
                <w:rFonts w:ascii="Arial" w:eastAsia="Arial" w:hAnsi="Arial" w:cs="Arial"/>
                <w:b/>
                <w:sz w:val="20"/>
                <w:szCs w:val="20"/>
              </w:rPr>
              <w:t>pendientes de liquidación o pago</w:t>
            </w:r>
          </w:p>
        </w:tc>
        <w:tc>
          <w:tcPr>
            <w:tcW w:w="1111" w:type="pct"/>
            <w:tcBorders>
              <w:top w:val="single" w:sz="5" w:space="0" w:color="000000"/>
              <w:left w:val="single" w:sz="5" w:space="0" w:color="000000"/>
              <w:bottom w:val="single" w:sz="5" w:space="0" w:color="000000"/>
              <w:right w:val="single" w:sz="5" w:space="0" w:color="000000"/>
            </w:tcBorders>
            <w:vAlign w:val="center"/>
          </w:tcPr>
          <w:p w14:paraId="6D088BFB" w14:textId="77777777" w:rsidR="008B2060" w:rsidRPr="009C1093" w:rsidRDefault="008B2060" w:rsidP="009C1093">
            <w:pPr>
              <w:spacing w:after="0" w:line="360" w:lineRule="auto"/>
              <w:rPr>
                <w:rFonts w:ascii="Arial" w:eastAsia="Times New Roman" w:hAnsi="Arial" w:cs="Arial"/>
                <w:sz w:val="20"/>
                <w:szCs w:val="20"/>
              </w:rPr>
            </w:pPr>
          </w:p>
          <w:p w14:paraId="7BEEFEC9" w14:textId="77777777" w:rsidR="008B2060" w:rsidRPr="009C1093" w:rsidRDefault="008B2060" w:rsidP="009C1093">
            <w:pPr>
              <w:spacing w:after="0" w:line="360" w:lineRule="auto"/>
              <w:rPr>
                <w:rFonts w:ascii="Arial" w:eastAsia="Times New Roman" w:hAnsi="Arial" w:cs="Arial"/>
                <w:sz w:val="20"/>
                <w:szCs w:val="20"/>
              </w:rPr>
            </w:pPr>
          </w:p>
          <w:p w14:paraId="1AB166B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bl>
    <w:p w14:paraId="02E24151" w14:textId="77777777" w:rsidR="008B2060" w:rsidRPr="009C1093" w:rsidRDefault="008B2060" w:rsidP="009C1093">
      <w:pPr>
        <w:spacing w:after="0" w:line="360" w:lineRule="auto"/>
        <w:rPr>
          <w:rFonts w:ascii="Arial" w:eastAsia="Times New Roman" w:hAnsi="Arial" w:cs="Arial"/>
          <w:sz w:val="20"/>
          <w:szCs w:val="20"/>
        </w:rPr>
      </w:pPr>
    </w:p>
    <w:p w14:paraId="4E48AF46" w14:textId="5E5926E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10.- </w:t>
      </w:r>
      <w:r w:rsidRPr="009C1093">
        <w:rPr>
          <w:rFonts w:ascii="Arial" w:eastAsia="Arial" w:hAnsi="Arial" w:cs="Arial"/>
          <w:sz w:val="20"/>
          <w:szCs w:val="20"/>
        </w:rPr>
        <w:t>Los ingresos por Participaciones que percibirá la Hacienda Pública Municipal se</w:t>
      </w:r>
      <w:r w:rsidR="006B6226" w:rsidRPr="009C1093">
        <w:rPr>
          <w:rFonts w:ascii="Arial" w:eastAsia="Arial" w:hAnsi="Arial" w:cs="Arial"/>
          <w:sz w:val="20"/>
          <w:szCs w:val="20"/>
        </w:rPr>
        <w:t xml:space="preserve"> </w:t>
      </w:r>
      <w:r w:rsidRPr="009C1093">
        <w:rPr>
          <w:rFonts w:ascii="Arial" w:eastAsia="Arial" w:hAnsi="Arial" w:cs="Arial"/>
          <w:sz w:val="20"/>
          <w:szCs w:val="20"/>
        </w:rPr>
        <w:t>integrarán por los siguientes conceptos:</w:t>
      </w:r>
    </w:p>
    <w:p w14:paraId="1CFF10E0"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9C1093" w14:paraId="1F1595D5"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0037283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Participaciones</w:t>
            </w:r>
          </w:p>
        </w:tc>
        <w:tc>
          <w:tcPr>
            <w:tcW w:w="1126" w:type="pct"/>
            <w:tcBorders>
              <w:top w:val="single" w:sz="5" w:space="0" w:color="000000"/>
              <w:left w:val="single" w:sz="5" w:space="0" w:color="000000"/>
              <w:bottom w:val="single" w:sz="5" w:space="0" w:color="000000"/>
              <w:right w:val="single" w:sz="5" w:space="0" w:color="000000"/>
            </w:tcBorders>
          </w:tcPr>
          <w:p w14:paraId="5F0D5F80" w14:textId="2928506D"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xml:space="preserve">$       </w:t>
            </w:r>
            <w:r w:rsidR="00F152B2" w:rsidRPr="009C1093">
              <w:rPr>
                <w:rFonts w:ascii="Arial" w:eastAsia="Arial" w:hAnsi="Arial" w:cs="Arial"/>
                <w:b/>
                <w:sz w:val="20"/>
                <w:szCs w:val="20"/>
              </w:rPr>
              <w:t>4</w:t>
            </w:r>
            <w:r w:rsidR="00496160" w:rsidRPr="009C1093">
              <w:rPr>
                <w:rFonts w:ascii="Arial" w:eastAsia="Arial" w:hAnsi="Arial" w:cs="Arial"/>
                <w:b/>
                <w:sz w:val="20"/>
                <w:szCs w:val="20"/>
              </w:rPr>
              <w:t>4,417,100.00</w:t>
            </w:r>
          </w:p>
        </w:tc>
      </w:tr>
      <w:tr w:rsidR="008B2060" w:rsidRPr="009C1093" w14:paraId="35B533B2"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1A21D690" w14:textId="11718C74"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Participaciones Federales y Estatales</w:t>
            </w:r>
          </w:p>
        </w:tc>
        <w:tc>
          <w:tcPr>
            <w:tcW w:w="1126" w:type="pct"/>
            <w:tcBorders>
              <w:top w:val="single" w:sz="5" w:space="0" w:color="000000"/>
              <w:left w:val="single" w:sz="5" w:space="0" w:color="000000"/>
              <w:bottom w:val="single" w:sz="5" w:space="0" w:color="000000"/>
              <w:right w:val="single" w:sz="5" w:space="0" w:color="000000"/>
            </w:tcBorders>
          </w:tcPr>
          <w:p w14:paraId="1F30FF0C" w14:textId="7D52E01D"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F152B2" w:rsidRPr="009C1093">
              <w:rPr>
                <w:rFonts w:ascii="Arial" w:eastAsia="Arial" w:hAnsi="Arial" w:cs="Arial"/>
                <w:sz w:val="20"/>
                <w:szCs w:val="20"/>
              </w:rPr>
              <w:t>4</w:t>
            </w:r>
            <w:r w:rsidR="00496160" w:rsidRPr="009C1093">
              <w:rPr>
                <w:rFonts w:ascii="Arial" w:eastAsia="Arial" w:hAnsi="Arial" w:cs="Arial"/>
                <w:sz w:val="20"/>
                <w:szCs w:val="20"/>
              </w:rPr>
              <w:t>4,417,100</w:t>
            </w:r>
            <w:r w:rsidRPr="009C1093">
              <w:rPr>
                <w:rFonts w:ascii="Arial" w:eastAsia="Arial" w:hAnsi="Arial" w:cs="Arial"/>
                <w:sz w:val="20"/>
                <w:szCs w:val="20"/>
              </w:rPr>
              <w:t>.00</w:t>
            </w:r>
          </w:p>
        </w:tc>
      </w:tr>
    </w:tbl>
    <w:p w14:paraId="038D0052" w14:textId="77777777" w:rsidR="008B2060" w:rsidRPr="009C1093" w:rsidRDefault="008B2060" w:rsidP="009C1093">
      <w:pPr>
        <w:spacing w:after="0" w:line="360" w:lineRule="auto"/>
        <w:rPr>
          <w:rFonts w:ascii="Arial" w:eastAsia="Times New Roman" w:hAnsi="Arial" w:cs="Arial"/>
          <w:sz w:val="20"/>
          <w:szCs w:val="20"/>
        </w:rPr>
      </w:pPr>
    </w:p>
    <w:p w14:paraId="03572370" w14:textId="1E8AED19"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11.- </w:t>
      </w:r>
      <w:r w:rsidRPr="009C1093">
        <w:rPr>
          <w:rFonts w:ascii="Arial" w:eastAsia="Arial" w:hAnsi="Arial" w:cs="Arial"/>
          <w:sz w:val="20"/>
          <w:szCs w:val="20"/>
        </w:rPr>
        <w:t>Las aportaciones que recaudará la Hacienda Pública Municipal se integrarán con los</w:t>
      </w:r>
      <w:r w:rsidR="006B6226" w:rsidRPr="009C1093">
        <w:rPr>
          <w:rFonts w:ascii="Arial" w:eastAsia="Arial" w:hAnsi="Arial" w:cs="Arial"/>
          <w:sz w:val="20"/>
          <w:szCs w:val="20"/>
        </w:rPr>
        <w:t xml:space="preserve"> </w:t>
      </w:r>
      <w:r w:rsidRPr="009C1093">
        <w:rPr>
          <w:rFonts w:ascii="Arial" w:eastAsia="Arial" w:hAnsi="Arial" w:cs="Arial"/>
          <w:sz w:val="20"/>
          <w:szCs w:val="20"/>
        </w:rPr>
        <w:t>siguientes conceptos:</w:t>
      </w:r>
    </w:p>
    <w:p w14:paraId="653C31E5"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9C1093" w14:paraId="3E201E23"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51530EA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Aportaciones</w:t>
            </w:r>
          </w:p>
        </w:tc>
        <w:tc>
          <w:tcPr>
            <w:tcW w:w="1126" w:type="pct"/>
            <w:tcBorders>
              <w:top w:val="single" w:sz="5" w:space="0" w:color="000000"/>
              <w:left w:val="single" w:sz="5" w:space="0" w:color="000000"/>
              <w:bottom w:val="single" w:sz="5" w:space="0" w:color="000000"/>
              <w:right w:val="single" w:sz="5" w:space="0" w:color="000000"/>
            </w:tcBorders>
          </w:tcPr>
          <w:p w14:paraId="7A663585" w14:textId="33E37AFC"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b/>
                <w:sz w:val="20"/>
                <w:szCs w:val="20"/>
              </w:rPr>
              <w:t xml:space="preserve">$        </w:t>
            </w:r>
            <w:r w:rsidR="00F152B2" w:rsidRPr="009C1093">
              <w:rPr>
                <w:rFonts w:ascii="Arial" w:eastAsia="Arial" w:hAnsi="Arial" w:cs="Arial"/>
                <w:b/>
                <w:sz w:val="20"/>
                <w:szCs w:val="20"/>
              </w:rPr>
              <w:t>8</w:t>
            </w:r>
            <w:r w:rsidR="00496160" w:rsidRPr="009C1093">
              <w:rPr>
                <w:rFonts w:ascii="Arial" w:eastAsia="Arial" w:hAnsi="Arial" w:cs="Arial"/>
                <w:b/>
                <w:sz w:val="20"/>
                <w:szCs w:val="20"/>
              </w:rPr>
              <w:t>6</w:t>
            </w:r>
            <w:r w:rsidR="00F152B2" w:rsidRPr="009C1093">
              <w:rPr>
                <w:rFonts w:ascii="Arial" w:eastAsia="Arial" w:hAnsi="Arial" w:cs="Arial"/>
                <w:b/>
                <w:sz w:val="20"/>
                <w:szCs w:val="20"/>
              </w:rPr>
              <w:t>,</w:t>
            </w:r>
            <w:r w:rsidR="00496160" w:rsidRPr="009C1093">
              <w:rPr>
                <w:rFonts w:ascii="Arial" w:eastAsia="Arial" w:hAnsi="Arial" w:cs="Arial"/>
                <w:b/>
                <w:sz w:val="20"/>
                <w:szCs w:val="20"/>
              </w:rPr>
              <w:t>1</w:t>
            </w:r>
            <w:r w:rsidR="00F152B2" w:rsidRPr="009C1093">
              <w:rPr>
                <w:rFonts w:ascii="Arial" w:eastAsia="Arial" w:hAnsi="Arial" w:cs="Arial"/>
                <w:b/>
                <w:sz w:val="20"/>
                <w:szCs w:val="20"/>
              </w:rPr>
              <w:t>00,000</w:t>
            </w:r>
            <w:r w:rsidR="00A33795" w:rsidRPr="009C1093">
              <w:rPr>
                <w:rFonts w:ascii="Arial" w:eastAsia="Arial" w:hAnsi="Arial" w:cs="Arial"/>
                <w:b/>
                <w:sz w:val="20"/>
                <w:szCs w:val="20"/>
              </w:rPr>
              <w:t>.</w:t>
            </w:r>
            <w:r w:rsidRPr="009C1093">
              <w:rPr>
                <w:rFonts w:ascii="Arial" w:eastAsia="Arial" w:hAnsi="Arial" w:cs="Arial"/>
                <w:b/>
                <w:sz w:val="20"/>
                <w:szCs w:val="20"/>
              </w:rPr>
              <w:t>00</w:t>
            </w:r>
          </w:p>
        </w:tc>
      </w:tr>
      <w:tr w:rsidR="008B2060" w:rsidRPr="009C1093" w14:paraId="09AACC33"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7130F110" w14:textId="6A7320E0"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Fondo de Aportaciones para la Infraestructura Social Municipal</w:t>
            </w:r>
          </w:p>
        </w:tc>
        <w:tc>
          <w:tcPr>
            <w:tcW w:w="1126" w:type="pct"/>
            <w:tcBorders>
              <w:top w:val="single" w:sz="5" w:space="0" w:color="000000"/>
              <w:left w:val="single" w:sz="5" w:space="0" w:color="000000"/>
              <w:bottom w:val="single" w:sz="5" w:space="0" w:color="000000"/>
              <w:right w:val="single" w:sz="5" w:space="0" w:color="000000"/>
            </w:tcBorders>
          </w:tcPr>
          <w:p w14:paraId="7D9CF688" w14:textId="7379960F"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7C38" w:rsidRPr="009C1093">
              <w:rPr>
                <w:rFonts w:ascii="Arial" w:eastAsia="Arial" w:hAnsi="Arial" w:cs="Arial"/>
                <w:sz w:val="20"/>
                <w:szCs w:val="20"/>
              </w:rPr>
              <w:t xml:space="preserve"> </w:t>
            </w:r>
            <w:r w:rsidR="00496160" w:rsidRPr="009C1093">
              <w:rPr>
                <w:rFonts w:ascii="Arial" w:eastAsia="Arial" w:hAnsi="Arial" w:cs="Arial"/>
                <w:sz w:val="20"/>
                <w:szCs w:val="20"/>
              </w:rPr>
              <w:t>61,792,500</w:t>
            </w:r>
            <w:r w:rsidR="00A33795" w:rsidRPr="009C1093">
              <w:rPr>
                <w:rFonts w:ascii="Arial" w:eastAsia="Arial" w:hAnsi="Arial" w:cs="Arial"/>
                <w:sz w:val="20"/>
                <w:szCs w:val="20"/>
              </w:rPr>
              <w:t>.00</w:t>
            </w:r>
          </w:p>
        </w:tc>
      </w:tr>
      <w:tr w:rsidR="008B2060" w:rsidRPr="009C1093" w14:paraId="4223E5C1"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78687FB0" w14:textId="52790769"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Fondo de Aportaciones para el Fortalecimiento Municipal</w:t>
            </w:r>
          </w:p>
        </w:tc>
        <w:tc>
          <w:tcPr>
            <w:tcW w:w="1126" w:type="pct"/>
            <w:tcBorders>
              <w:top w:val="single" w:sz="5" w:space="0" w:color="000000"/>
              <w:left w:val="single" w:sz="5" w:space="0" w:color="000000"/>
              <w:bottom w:val="single" w:sz="5" w:space="0" w:color="000000"/>
              <w:right w:val="single" w:sz="5" w:space="0" w:color="000000"/>
            </w:tcBorders>
          </w:tcPr>
          <w:p w14:paraId="5BF787DC" w14:textId="214F63E3"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7C38" w:rsidRPr="009C1093">
              <w:rPr>
                <w:rFonts w:ascii="Arial" w:eastAsia="Arial" w:hAnsi="Arial" w:cs="Arial"/>
                <w:sz w:val="20"/>
                <w:szCs w:val="20"/>
              </w:rPr>
              <w:t xml:space="preserve"> </w:t>
            </w:r>
            <w:r w:rsidR="00F152B2" w:rsidRPr="009C1093">
              <w:rPr>
                <w:rFonts w:ascii="Arial" w:eastAsia="Arial" w:hAnsi="Arial" w:cs="Arial"/>
                <w:sz w:val="20"/>
                <w:szCs w:val="20"/>
              </w:rPr>
              <w:t>2</w:t>
            </w:r>
            <w:r w:rsidR="00496160" w:rsidRPr="009C1093">
              <w:rPr>
                <w:rFonts w:ascii="Arial" w:eastAsia="Arial" w:hAnsi="Arial" w:cs="Arial"/>
                <w:sz w:val="20"/>
                <w:szCs w:val="20"/>
              </w:rPr>
              <w:t>4,307,500</w:t>
            </w:r>
            <w:r w:rsidR="00A33795" w:rsidRPr="009C1093">
              <w:rPr>
                <w:rFonts w:ascii="Arial" w:eastAsia="Arial" w:hAnsi="Arial" w:cs="Arial"/>
                <w:sz w:val="20"/>
                <w:szCs w:val="20"/>
              </w:rPr>
              <w:t>.00</w:t>
            </w:r>
          </w:p>
        </w:tc>
      </w:tr>
    </w:tbl>
    <w:p w14:paraId="7631E6FD" w14:textId="77777777" w:rsidR="008B2060" w:rsidRPr="009C1093" w:rsidRDefault="008B2060" w:rsidP="009C1093">
      <w:pPr>
        <w:spacing w:after="0" w:line="360" w:lineRule="auto"/>
        <w:rPr>
          <w:rFonts w:ascii="Arial" w:eastAsia="Times New Roman" w:hAnsi="Arial" w:cs="Arial"/>
          <w:sz w:val="20"/>
          <w:szCs w:val="20"/>
        </w:rPr>
      </w:pPr>
    </w:p>
    <w:p w14:paraId="73777BDB"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12.- </w:t>
      </w:r>
      <w:r w:rsidRPr="009C1093">
        <w:rPr>
          <w:rFonts w:ascii="Arial" w:eastAsia="Arial" w:hAnsi="Arial" w:cs="Arial"/>
          <w:sz w:val="20"/>
          <w:szCs w:val="20"/>
        </w:rPr>
        <w:t>Los ingresos extraordinarios que podrá percibir la Hacienda Pública Municipal serán los siguientes:</w:t>
      </w:r>
    </w:p>
    <w:p w14:paraId="49D77BD1"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9C1093" w14:paraId="7D4DD3EA"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AB5D31F" w14:textId="77777777" w:rsidR="008B2060" w:rsidRPr="009C1093" w:rsidRDefault="008B206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lastRenderedPageBreak/>
              <w:t>Ingresos por ventas de bienes y servicios</w:t>
            </w:r>
          </w:p>
        </w:tc>
        <w:tc>
          <w:tcPr>
            <w:tcW w:w="1126" w:type="pct"/>
            <w:tcBorders>
              <w:top w:val="single" w:sz="5" w:space="0" w:color="000000"/>
              <w:left w:val="single" w:sz="5" w:space="0" w:color="000000"/>
              <w:bottom w:val="single" w:sz="5" w:space="0" w:color="000000"/>
              <w:right w:val="single" w:sz="5" w:space="0" w:color="000000"/>
            </w:tcBorders>
            <w:vAlign w:val="center"/>
          </w:tcPr>
          <w:p w14:paraId="5C713011"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277393B4"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50DE83BE" w14:textId="40E6D96B" w:rsidR="008B2060" w:rsidRPr="009C1093" w:rsidRDefault="006F42B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Ingresos por ventas de bienes y servicios de organismos</w:t>
            </w:r>
            <w:r w:rsidR="006B6226" w:rsidRPr="009C1093">
              <w:rPr>
                <w:rFonts w:ascii="Arial" w:eastAsia="Arial" w:hAnsi="Arial" w:cs="Arial"/>
                <w:b/>
                <w:sz w:val="20"/>
                <w:szCs w:val="20"/>
              </w:rPr>
              <w:t xml:space="preserve"> </w:t>
            </w:r>
            <w:r w:rsidRPr="009C1093">
              <w:rPr>
                <w:rFonts w:ascii="Arial" w:eastAsia="Arial" w:hAnsi="Arial" w:cs="Arial"/>
                <w:b/>
                <w:sz w:val="20"/>
                <w:szCs w:val="20"/>
              </w:rPr>
              <w:tab/>
              <w:t>d</w:t>
            </w:r>
            <w:r w:rsidR="008B2060" w:rsidRPr="009C1093">
              <w:rPr>
                <w:rFonts w:ascii="Arial" w:eastAsia="Arial" w:hAnsi="Arial" w:cs="Arial"/>
                <w:b/>
                <w:sz w:val="20"/>
                <w:szCs w:val="20"/>
              </w:rPr>
              <w:t>escentralizados</w:t>
            </w:r>
          </w:p>
        </w:tc>
        <w:tc>
          <w:tcPr>
            <w:tcW w:w="1126" w:type="pct"/>
            <w:tcBorders>
              <w:top w:val="single" w:sz="5" w:space="0" w:color="000000"/>
              <w:left w:val="single" w:sz="5" w:space="0" w:color="000000"/>
              <w:bottom w:val="single" w:sz="5" w:space="0" w:color="000000"/>
              <w:right w:val="single" w:sz="5" w:space="0" w:color="000000"/>
            </w:tcBorders>
            <w:vAlign w:val="center"/>
          </w:tcPr>
          <w:p w14:paraId="1DB755BC"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1D60D90D"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7931EDE6"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17F61AEA" w14:textId="7400B443" w:rsidR="008B2060" w:rsidRPr="009C1093" w:rsidRDefault="006F42B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Ingresos de operación de entidades paraestatales empresariales</w:t>
            </w:r>
          </w:p>
        </w:tc>
        <w:tc>
          <w:tcPr>
            <w:tcW w:w="1126" w:type="pct"/>
            <w:tcBorders>
              <w:top w:val="single" w:sz="5" w:space="0" w:color="000000"/>
              <w:left w:val="single" w:sz="5" w:space="0" w:color="000000"/>
              <w:bottom w:val="single" w:sz="5" w:space="0" w:color="000000"/>
              <w:right w:val="single" w:sz="5" w:space="0" w:color="000000"/>
            </w:tcBorders>
            <w:vAlign w:val="center"/>
          </w:tcPr>
          <w:p w14:paraId="5773312A"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679D7293"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3739B27A" w14:textId="05E7527A" w:rsidR="008B2060" w:rsidRPr="009C1093" w:rsidRDefault="006F42B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Ingresos por ventas de bienes y servicios producidos en</w:t>
            </w:r>
            <w:r w:rsidR="006B6226" w:rsidRPr="009C1093">
              <w:rPr>
                <w:rFonts w:ascii="Arial" w:eastAsia="Arial" w:hAnsi="Arial" w:cs="Arial"/>
                <w:b/>
                <w:sz w:val="20"/>
                <w:szCs w:val="20"/>
              </w:rPr>
              <w:t xml:space="preserve"> </w:t>
            </w:r>
            <w:r w:rsidRPr="009C1093">
              <w:rPr>
                <w:rFonts w:ascii="Arial" w:eastAsia="Arial" w:hAnsi="Arial" w:cs="Arial"/>
                <w:b/>
                <w:sz w:val="20"/>
                <w:szCs w:val="20"/>
              </w:rPr>
              <w:tab/>
            </w:r>
            <w:r w:rsidR="008B2060" w:rsidRPr="009C1093">
              <w:rPr>
                <w:rFonts w:ascii="Arial" w:eastAsia="Arial" w:hAnsi="Arial" w:cs="Arial"/>
                <w:b/>
                <w:sz w:val="20"/>
                <w:szCs w:val="20"/>
              </w:rPr>
              <w:t>establecimientos del Gobierno Central</w:t>
            </w:r>
          </w:p>
        </w:tc>
        <w:tc>
          <w:tcPr>
            <w:tcW w:w="1126" w:type="pct"/>
            <w:tcBorders>
              <w:top w:val="single" w:sz="5" w:space="0" w:color="000000"/>
              <w:left w:val="single" w:sz="5" w:space="0" w:color="000000"/>
              <w:bottom w:val="single" w:sz="5" w:space="0" w:color="000000"/>
              <w:right w:val="single" w:sz="5" w:space="0" w:color="000000"/>
            </w:tcBorders>
            <w:vAlign w:val="center"/>
          </w:tcPr>
          <w:p w14:paraId="3B80BB3A"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6A1CA2C6"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72455F43"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758BE3E6" w14:textId="77777777" w:rsidR="008B2060" w:rsidRPr="009C1093" w:rsidRDefault="008B206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Transferencias, Asignaciones, Subsidios y Otras Ayudas</w:t>
            </w:r>
          </w:p>
        </w:tc>
        <w:tc>
          <w:tcPr>
            <w:tcW w:w="1126" w:type="pct"/>
            <w:tcBorders>
              <w:top w:val="single" w:sz="5" w:space="0" w:color="000000"/>
              <w:left w:val="single" w:sz="5" w:space="0" w:color="000000"/>
              <w:bottom w:val="single" w:sz="5" w:space="0" w:color="000000"/>
              <w:right w:val="single" w:sz="5" w:space="0" w:color="000000"/>
            </w:tcBorders>
            <w:vAlign w:val="center"/>
          </w:tcPr>
          <w:p w14:paraId="12B2D941" w14:textId="1430C3BE"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5345C4" w:rsidRPr="009C1093">
              <w:rPr>
                <w:rFonts w:ascii="Arial" w:eastAsia="Arial" w:hAnsi="Arial" w:cs="Arial"/>
                <w:b/>
                <w:sz w:val="20"/>
                <w:szCs w:val="20"/>
              </w:rPr>
              <w:t>4,633,363</w:t>
            </w:r>
            <w:r w:rsidRPr="009C1093">
              <w:rPr>
                <w:rFonts w:ascii="Arial" w:eastAsia="Arial" w:hAnsi="Arial" w:cs="Arial"/>
                <w:b/>
                <w:sz w:val="20"/>
                <w:szCs w:val="20"/>
              </w:rPr>
              <w:t>.00</w:t>
            </w:r>
          </w:p>
        </w:tc>
      </w:tr>
      <w:tr w:rsidR="008B2060" w:rsidRPr="009C1093" w14:paraId="5D6D95EB"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A648692" w14:textId="751513B7"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Transferencias Internas y Asignaciones del Sector Público</w:t>
            </w:r>
          </w:p>
        </w:tc>
        <w:tc>
          <w:tcPr>
            <w:tcW w:w="1126" w:type="pct"/>
            <w:tcBorders>
              <w:top w:val="single" w:sz="5" w:space="0" w:color="000000"/>
              <w:left w:val="single" w:sz="5" w:space="0" w:color="000000"/>
              <w:bottom w:val="single" w:sz="5" w:space="0" w:color="000000"/>
              <w:right w:val="single" w:sz="5" w:space="0" w:color="000000"/>
            </w:tcBorders>
            <w:vAlign w:val="center"/>
          </w:tcPr>
          <w:p w14:paraId="2D8B8B59"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0BE850B7"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73FA7320" w14:textId="3F544D6E"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Las recibidas por conceptos diversos a participaciones,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aportaciones</w:t>
            </w:r>
            <w:r w:rsidR="006B6226" w:rsidRPr="009C1093">
              <w:rPr>
                <w:rFonts w:ascii="Arial" w:eastAsia="Arial" w:hAnsi="Arial" w:cs="Arial"/>
                <w:sz w:val="20"/>
                <w:szCs w:val="20"/>
              </w:rPr>
              <w:t xml:space="preserve"> </w:t>
            </w:r>
            <w:r w:rsidR="008B2060" w:rsidRPr="009C1093">
              <w:rPr>
                <w:rFonts w:ascii="Arial" w:eastAsia="Arial" w:hAnsi="Arial" w:cs="Arial"/>
                <w:sz w:val="20"/>
                <w:szCs w:val="20"/>
              </w:rPr>
              <w:t>o aprovechamientos</w:t>
            </w:r>
          </w:p>
        </w:tc>
        <w:tc>
          <w:tcPr>
            <w:tcW w:w="1126" w:type="pct"/>
            <w:tcBorders>
              <w:top w:val="single" w:sz="5" w:space="0" w:color="000000"/>
              <w:left w:val="single" w:sz="5" w:space="0" w:color="000000"/>
              <w:bottom w:val="single" w:sz="5" w:space="0" w:color="000000"/>
              <w:right w:val="single" w:sz="5" w:space="0" w:color="000000"/>
            </w:tcBorders>
            <w:vAlign w:val="center"/>
          </w:tcPr>
          <w:p w14:paraId="6A1F8244"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756DAF3B"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2681AC85"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A6D2DB5" w14:textId="202B5878"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Transferencias del Sector Público</w:t>
            </w:r>
          </w:p>
        </w:tc>
        <w:tc>
          <w:tcPr>
            <w:tcW w:w="1126" w:type="pct"/>
            <w:tcBorders>
              <w:top w:val="single" w:sz="5" w:space="0" w:color="000000"/>
              <w:left w:val="single" w:sz="5" w:space="0" w:color="000000"/>
              <w:bottom w:val="single" w:sz="5" w:space="0" w:color="000000"/>
              <w:right w:val="single" w:sz="5" w:space="0" w:color="000000"/>
            </w:tcBorders>
            <w:vAlign w:val="center"/>
          </w:tcPr>
          <w:p w14:paraId="797F5F8D" w14:textId="70B42AF1"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xml:space="preserve">$          </w:t>
            </w:r>
            <w:r w:rsidR="005345C4" w:rsidRPr="009C1093">
              <w:rPr>
                <w:rFonts w:ascii="Arial" w:eastAsia="Arial" w:hAnsi="Arial" w:cs="Arial"/>
                <w:b/>
                <w:sz w:val="20"/>
                <w:szCs w:val="20"/>
              </w:rPr>
              <w:t>4,633,363.00</w:t>
            </w:r>
          </w:p>
        </w:tc>
      </w:tr>
      <w:tr w:rsidR="008B2060" w:rsidRPr="009C1093" w14:paraId="5379D985"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57C42D60" w14:textId="39EDAF76"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Subsidios y Subvenciones</w:t>
            </w:r>
          </w:p>
        </w:tc>
        <w:tc>
          <w:tcPr>
            <w:tcW w:w="1126" w:type="pct"/>
            <w:tcBorders>
              <w:top w:val="single" w:sz="5" w:space="0" w:color="000000"/>
              <w:left w:val="single" w:sz="5" w:space="0" w:color="000000"/>
              <w:bottom w:val="single" w:sz="5" w:space="0" w:color="000000"/>
              <w:right w:val="single" w:sz="5" w:space="0" w:color="000000"/>
            </w:tcBorders>
            <w:vAlign w:val="center"/>
          </w:tcPr>
          <w:p w14:paraId="1C0DAB85"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769EFEB8" w14:textId="77777777" w:rsidTr="006F42B0">
        <w:tc>
          <w:tcPr>
            <w:tcW w:w="3874" w:type="pct"/>
            <w:tcBorders>
              <w:top w:val="single" w:sz="5" w:space="0" w:color="000000"/>
              <w:left w:val="single" w:sz="5" w:space="0" w:color="000000"/>
              <w:bottom w:val="single" w:sz="5" w:space="0" w:color="000000"/>
              <w:right w:val="single" w:sz="5" w:space="0" w:color="000000"/>
            </w:tcBorders>
            <w:vAlign w:val="center"/>
          </w:tcPr>
          <w:p w14:paraId="70208BC1" w14:textId="6E7120B9"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Convenios</w:t>
            </w:r>
          </w:p>
        </w:tc>
        <w:tc>
          <w:tcPr>
            <w:tcW w:w="1126"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9E653F" w14:textId="158E04D1" w:rsidR="008B2060" w:rsidRPr="009C1093" w:rsidRDefault="004D10EC"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w:t>
            </w:r>
            <w:r w:rsidRPr="009C1093">
              <w:rPr>
                <w:rFonts w:ascii="Arial" w:eastAsia="Arial" w:hAnsi="Arial" w:cs="Arial"/>
                <w:b/>
                <w:sz w:val="20"/>
                <w:szCs w:val="20"/>
              </w:rPr>
              <w:tab/>
            </w:r>
            <w:r w:rsidRPr="009C1093">
              <w:rPr>
                <w:rFonts w:ascii="Arial" w:eastAsia="Arial" w:hAnsi="Arial" w:cs="Arial"/>
                <w:b/>
                <w:sz w:val="20"/>
                <w:szCs w:val="20"/>
              </w:rPr>
              <w:tab/>
            </w:r>
            <w:r w:rsidR="008B2060" w:rsidRPr="009C1093">
              <w:rPr>
                <w:rFonts w:ascii="Arial" w:eastAsia="Arial" w:hAnsi="Arial" w:cs="Arial"/>
                <w:b/>
                <w:sz w:val="20"/>
                <w:szCs w:val="20"/>
              </w:rPr>
              <w:t>0.00</w:t>
            </w:r>
          </w:p>
        </w:tc>
      </w:tr>
      <w:tr w:rsidR="008B2060" w:rsidRPr="009C1093" w14:paraId="16E8C467"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1231BE17" w14:textId="40508815"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Con la Federación o el Estado: Hábitat, Tu Casa, 3x1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migrantes,</w:t>
            </w:r>
            <w:r w:rsidR="006B6226" w:rsidRPr="009C1093">
              <w:rPr>
                <w:rFonts w:ascii="Arial" w:eastAsia="Arial" w:hAnsi="Arial" w:cs="Arial"/>
                <w:sz w:val="20"/>
                <w:szCs w:val="20"/>
              </w:rPr>
              <w:t xml:space="preserve"> </w:t>
            </w:r>
            <w:r w:rsidR="008B2060" w:rsidRPr="009C1093">
              <w:rPr>
                <w:rFonts w:ascii="Arial" w:eastAsia="Arial" w:hAnsi="Arial" w:cs="Arial"/>
                <w:sz w:val="20"/>
                <w:szCs w:val="20"/>
              </w:rPr>
              <w:t>Rescate de Espacios Públicos, entre otros.</w:t>
            </w:r>
          </w:p>
        </w:tc>
        <w:tc>
          <w:tcPr>
            <w:tcW w:w="1126" w:type="pct"/>
            <w:tcBorders>
              <w:top w:val="single" w:sz="5" w:space="0" w:color="000000"/>
              <w:left w:val="single" w:sz="5" w:space="0" w:color="000000"/>
              <w:bottom w:val="single" w:sz="5" w:space="0" w:color="000000"/>
              <w:right w:val="single" w:sz="5" w:space="0" w:color="000000"/>
            </w:tcBorders>
            <w:vAlign w:val="center"/>
          </w:tcPr>
          <w:p w14:paraId="1866ACDE"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36027254" w14:textId="0AB264C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6F12B0DF"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362AFB5C" w14:textId="77777777" w:rsidR="008B2060" w:rsidRPr="009C1093" w:rsidRDefault="008B2060" w:rsidP="009C1093">
            <w:pPr>
              <w:spacing w:after="0" w:line="360" w:lineRule="auto"/>
              <w:ind w:right="124"/>
              <w:rPr>
                <w:rFonts w:ascii="Arial" w:eastAsia="Arial" w:hAnsi="Arial" w:cs="Arial"/>
                <w:sz w:val="20"/>
                <w:szCs w:val="20"/>
              </w:rPr>
            </w:pPr>
            <w:r w:rsidRPr="009C1093">
              <w:rPr>
                <w:rFonts w:ascii="Arial" w:eastAsia="Arial" w:hAnsi="Arial" w:cs="Arial"/>
                <w:b/>
                <w:sz w:val="20"/>
                <w:szCs w:val="20"/>
              </w:rPr>
              <w:t>Ingresos derivados de Financiamientos</w:t>
            </w:r>
          </w:p>
        </w:tc>
        <w:tc>
          <w:tcPr>
            <w:tcW w:w="1126" w:type="pct"/>
            <w:tcBorders>
              <w:top w:val="single" w:sz="5" w:space="0" w:color="000000"/>
              <w:left w:val="single" w:sz="5" w:space="0" w:color="000000"/>
              <w:bottom w:val="single" w:sz="5" w:space="0" w:color="000000"/>
              <w:right w:val="single" w:sz="5" w:space="0" w:color="000000"/>
            </w:tcBorders>
            <w:vAlign w:val="center"/>
          </w:tcPr>
          <w:p w14:paraId="29F9CBF8"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6DFE2145"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3B185BAA" w14:textId="6C815A81"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Endeudamiento interno</w:t>
            </w:r>
          </w:p>
        </w:tc>
        <w:tc>
          <w:tcPr>
            <w:tcW w:w="1126" w:type="pct"/>
            <w:tcBorders>
              <w:top w:val="single" w:sz="5" w:space="0" w:color="000000"/>
              <w:left w:val="single" w:sz="5" w:space="0" w:color="000000"/>
              <w:bottom w:val="single" w:sz="5" w:space="0" w:color="000000"/>
              <w:right w:val="single" w:sz="5" w:space="0" w:color="000000"/>
            </w:tcBorders>
            <w:vAlign w:val="center"/>
          </w:tcPr>
          <w:p w14:paraId="30815DF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2550139A"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494F46C8" w14:textId="15C4D316"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Empréstitos o anticipos del Gobierno del Estado</w:t>
            </w:r>
          </w:p>
        </w:tc>
        <w:tc>
          <w:tcPr>
            <w:tcW w:w="1126" w:type="pct"/>
            <w:tcBorders>
              <w:top w:val="single" w:sz="5" w:space="0" w:color="000000"/>
              <w:left w:val="single" w:sz="5" w:space="0" w:color="000000"/>
              <w:bottom w:val="single" w:sz="5" w:space="0" w:color="000000"/>
              <w:right w:val="single" w:sz="5" w:space="0" w:color="000000"/>
            </w:tcBorders>
            <w:vAlign w:val="center"/>
          </w:tcPr>
          <w:p w14:paraId="015B4419"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6A08AD3D"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0C0CCE58" w14:textId="252FEEB9"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Empréstitos o financiamientos de Banca de Desarrollo</w:t>
            </w:r>
          </w:p>
        </w:tc>
        <w:tc>
          <w:tcPr>
            <w:tcW w:w="1126" w:type="pct"/>
            <w:tcBorders>
              <w:top w:val="single" w:sz="5" w:space="0" w:color="000000"/>
              <w:left w:val="single" w:sz="5" w:space="0" w:color="000000"/>
              <w:bottom w:val="single" w:sz="5" w:space="0" w:color="000000"/>
              <w:right w:val="single" w:sz="5" w:space="0" w:color="000000"/>
            </w:tcBorders>
            <w:vAlign w:val="center"/>
          </w:tcPr>
          <w:p w14:paraId="6254CB5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79586D37"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9EAF857" w14:textId="237A9F9D"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Empréstitos o financiamientos de Banca Comercial</w:t>
            </w:r>
          </w:p>
        </w:tc>
        <w:tc>
          <w:tcPr>
            <w:tcW w:w="1126" w:type="pct"/>
            <w:tcBorders>
              <w:top w:val="single" w:sz="5" w:space="0" w:color="000000"/>
              <w:left w:val="single" w:sz="5" w:space="0" w:color="000000"/>
              <w:bottom w:val="single" w:sz="5" w:space="0" w:color="000000"/>
              <w:right w:val="single" w:sz="5" w:space="0" w:color="000000"/>
            </w:tcBorders>
            <w:vAlign w:val="center"/>
          </w:tcPr>
          <w:p w14:paraId="7646131E"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bl>
    <w:p w14:paraId="5062D8FB"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4942" w:type="pct"/>
        <w:tblInd w:w="108" w:type="dxa"/>
        <w:tblLook w:val="04A0" w:firstRow="1" w:lastRow="0" w:firstColumn="1" w:lastColumn="0" w:noHBand="0" w:noVBand="1"/>
      </w:tblPr>
      <w:tblGrid>
        <w:gridCol w:w="7020"/>
        <w:gridCol w:w="2209"/>
      </w:tblGrid>
      <w:tr w:rsidR="00F174DC" w:rsidRPr="009C1093" w14:paraId="73F1244F" w14:textId="77777777" w:rsidTr="00E77742">
        <w:tc>
          <w:tcPr>
            <w:tcW w:w="3803" w:type="pct"/>
            <w:vAlign w:val="center"/>
          </w:tcPr>
          <w:p w14:paraId="5EC595E6" w14:textId="7BB217CC" w:rsidR="00F174DC" w:rsidRPr="009C1093" w:rsidRDefault="00F174DC" w:rsidP="009C1093">
            <w:pPr>
              <w:spacing w:line="360" w:lineRule="auto"/>
              <w:rPr>
                <w:rFonts w:ascii="Arial" w:eastAsia="Times New Roman" w:hAnsi="Arial" w:cs="Arial"/>
                <w:sz w:val="20"/>
                <w:szCs w:val="20"/>
              </w:rPr>
            </w:pPr>
            <w:r w:rsidRPr="009C1093">
              <w:rPr>
                <w:rFonts w:ascii="Arial" w:eastAsia="Arial" w:hAnsi="Arial" w:cs="Arial"/>
                <w:b/>
                <w:sz w:val="20"/>
                <w:szCs w:val="20"/>
              </w:rPr>
              <w:t>EL TOTAL DE INGRESOS QUE EL MUNICIPIO DE PETO,YUCATÁN PERCIBIRÁ DURANTE EL EJERCICIO FISCAL 2024, ASCENDERÁ A:</w:t>
            </w:r>
          </w:p>
        </w:tc>
        <w:tc>
          <w:tcPr>
            <w:tcW w:w="1197" w:type="pct"/>
            <w:vAlign w:val="center"/>
          </w:tcPr>
          <w:p w14:paraId="5D146EF2" w14:textId="1E48830E" w:rsidR="00F174DC" w:rsidRPr="009C1093" w:rsidRDefault="00F174DC" w:rsidP="009C1093">
            <w:pPr>
              <w:spacing w:line="360" w:lineRule="auto"/>
              <w:jc w:val="right"/>
              <w:rPr>
                <w:rFonts w:ascii="Arial" w:eastAsia="Times New Roman" w:hAnsi="Arial" w:cs="Arial"/>
                <w:sz w:val="20"/>
                <w:szCs w:val="20"/>
              </w:rPr>
            </w:pPr>
            <w:r w:rsidRPr="009C1093">
              <w:rPr>
                <w:rFonts w:ascii="Arial" w:eastAsia="Arial" w:hAnsi="Arial" w:cs="Arial"/>
                <w:b/>
                <w:sz w:val="20"/>
                <w:szCs w:val="20"/>
              </w:rPr>
              <w:t>$ 143,244,363.00</w:t>
            </w:r>
          </w:p>
        </w:tc>
      </w:tr>
    </w:tbl>
    <w:p w14:paraId="56307F7D" w14:textId="77777777" w:rsidR="002D6AAF" w:rsidRPr="009C1093" w:rsidRDefault="002D6AAF" w:rsidP="009C1093">
      <w:pPr>
        <w:spacing w:after="0" w:line="360" w:lineRule="auto"/>
        <w:jc w:val="center"/>
        <w:rPr>
          <w:rFonts w:ascii="Arial" w:eastAsia="Arial" w:hAnsi="Arial" w:cs="Arial"/>
          <w:b/>
          <w:sz w:val="20"/>
          <w:szCs w:val="20"/>
        </w:rPr>
      </w:pPr>
    </w:p>
    <w:p w14:paraId="700BB020" w14:textId="77777777" w:rsidR="00E77742"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TÍTULO SEGUNDO</w:t>
      </w:r>
    </w:p>
    <w:p w14:paraId="1D97C1B1" w14:textId="7D4A5820"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IMPUESTOS</w:t>
      </w:r>
    </w:p>
    <w:p w14:paraId="61EE70A0" w14:textId="77777777" w:rsidR="008B2060" w:rsidRPr="009C1093" w:rsidRDefault="008B2060" w:rsidP="009C1093">
      <w:pPr>
        <w:spacing w:after="0" w:line="360" w:lineRule="auto"/>
        <w:rPr>
          <w:rFonts w:ascii="Arial" w:eastAsia="Times New Roman" w:hAnsi="Arial" w:cs="Arial"/>
          <w:sz w:val="20"/>
          <w:szCs w:val="20"/>
        </w:rPr>
      </w:pPr>
    </w:p>
    <w:p w14:paraId="7A47D508" w14:textId="77777777" w:rsidR="00F174D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I</w:t>
      </w:r>
    </w:p>
    <w:p w14:paraId="1363955A" w14:textId="30C491B6"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 Impuesto Predial</w:t>
      </w:r>
    </w:p>
    <w:p w14:paraId="6E654E65" w14:textId="77777777" w:rsidR="008B2060" w:rsidRPr="009C1093" w:rsidRDefault="008B2060" w:rsidP="009C1093">
      <w:pPr>
        <w:spacing w:after="0" w:line="360" w:lineRule="auto"/>
        <w:rPr>
          <w:rFonts w:ascii="Arial" w:eastAsia="Times New Roman" w:hAnsi="Arial" w:cs="Arial"/>
          <w:sz w:val="20"/>
          <w:szCs w:val="20"/>
        </w:rPr>
      </w:pPr>
    </w:p>
    <w:p w14:paraId="3F7D7B7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13.- </w:t>
      </w:r>
      <w:r w:rsidRPr="009C1093">
        <w:rPr>
          <w:rFonts w:ascii="Arial" w:eastAsia="Arial" w:hAnsi="Arial" w:cs="Arial"/>
          <w:sz w:val="20"/>
          <w:szCs w:val="20"/>
        </w:rPr>
        <w:t>El Impuesto Predial se causará de acuerdo con la siguiente tarifa:</w:t>
      </w:r>
    </w:p>
    <w:p w14:paraId="22D179D4" w14:textId="77777777" w:rsidR="008B2060" w:rsidRPr="009C1093" w:rsidRDefault="008B2060" w:rsidP="009C1093">
      <w:pPr>
        <w:spacing w:after="0" w:line="360" w:lineRule="auto"/>
        <w:rPr>
          <w:rFonts w:ascii="Arial" w:eastAsia="Times New Roman" w:hAnsi="Arial" w:cs="Arial"/>
          <w:sz w:val="20"/>
          <w:szCs w:val="20"/>
        </w:rPr>
      </w:pPr>
    </w:p>
    <w:p w14:paraId="2823ADBA" w14:textId="77777777" w:rsidR="00E77742" w:rsidRPr="009C1093" w:rsidRDefault="00E77742" w:rsidP="009C1093">
      <w:pPr>
        <w:spacing w:after="0" w:line="360" w:lineRule="auto"/>
        <w:rPr>
          <w:rFonts w:ascii="Arial" w:eastAsia="Times New Roman" w:hAnsi="Arial" w:cs="Arial"/>
          <w:sz w:val="20"/>
          <w:szCs w:val="20"/>
        </w:rPr>
      </w:pPr>
    </w:p>
    <w:p w14:paraId="7BCC73D6" w14:textId="77777777" w:rsidR="00E77742" w:rsidRPr="009C1093" w:rsidRDefault="00E77742" w:rsidP="009C1093">
      <w:pPr>
        <w:spacing w:after="0" w:line="360" w:lineRule="auto"/>
        <w:rPr>
          <w:rFonts w:ascii="Arial" w:eastAsia="Times New Roman" w:hAnsi="Arial" w:cs="Arial"/>
          <w:sz w:val="20"/>
          <w:szCs w:val="20"/>
        </w:rPr>
      </w:pPr>
    </w:p>
    <w:p w14:paraId="6D84CC94" w14:textId="77777777" w:rsidR="00E77742" w:rsidRPr="009C1093" w:rsidRDefault="00E77742"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2289"/>
        <w:gridCol w:w="2283"/>
        <w:gridCol w:w="2281"/>
        <w:gridCol w:w="2280"/>
      </w:tblGrid>
      <w:tr w:rsidR="008B2060" w:rsidRPr="009C1093" w14:paraId="3310BE96"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3E28C73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Límite inferior</w:t>
            </w:r>
          </w:p>
        </w:tc>
        <w:tc>
          <w:tcPr>
            <w:tcW w:w="1250" w:type="pct"/>
            <w:tcBorders>
              <w:top w:val="single" w:sz="5" w:space="0" w:color="000000"/>
              <w:left w:val="single" w:sz="5" w:space="0" w:color="000000"/>
              <w:bottom w:val="single" w:sz="5" w:space="0" w:color="000000"/>
              <w:right w:val="single" w:sz="5" w:space="0" w:color="000000"/>
            </w:tcBorders>
            <w:vAlign w:val="center"/>
          </w:tcPr>
          <w:p w14:paraId="03F8367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Límite superior</w:t>
            </w:r>
          </w:p>
        </w:tc>
        <w:tc>
          <w:tcPr>
            <w:tcW w:w="1249" w:type="pct"/>
            <w:tcBorders>
              <w:top w:val="single" w:sz="5" w:space="0" w:color="000000"/>
              <w:left w:val="single" w:sz="5" w:space="0" w:color="000000"/>
              <w:bottom w:val="single" w:sz="5" w:space="0" w:color="000000"/>
              <w:right w:val="single" w:sz="5" w:space="0" w:color="000000"/>
            </w:tcBorders>
            <w:vAlign w:val="center"/>
          </w:tcPr>
          <w:p w14:paraId="6EE2A13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Cuota Fija Anual</w:t>
            </w:r>
          </w:p>
        </w:tc>
        <w:tc>
          <w:tcPr>
            <w:tcW w:w="1249" w:type="pct"/>
            <w:tcBorders>
              <w:top w:val="single" w:sz="5" w:space="0" w:color="000000"/>
              <w:left w:val="single" w:sz="5" w:space="0" w:color="000000"/>
              <w:bottom w:val="single" w:sz="5" w:space="0" w:color="000000"/>
              <w:right w:val="single" w:sz="5" w:space="0" w:color="000000"/>
            </w:tcBorders>
            <w:vAlign w:val="center"/>
          </w:tcPr>
          <w:p w14:paraId="257FCE0E" w14:textId="046698CE"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Factor para aplicar al</w:t>
            </w:r>
            <w:r w:rsidR="00F174DC" w:rsidRPr="009C1093">
              <w:rPr>
                <w:rFonts w:ascii="Arial" w:eastAsia="Arial" w:hAnsi="Arial" w:cs="Arial"/>
                <w:b/>
                <w:sz w:val="20"/>
                <w:szCs w:val="20"/>
              </w:rPr>
              <w:t xml:space="preserve"> </w:t>
            </w:r>
            <w:r w:rsidRPr="009C1093">
              <w:rPr>
                <w:rFonts w:ascii="Arial" w:eastAsia="Arial" w:hAnsi="Arial" w:cs="Arial"/>
                <w:b/>
                <w:sz w:val="20"/>
                <w:szCs w:val="20"/>
              </w:rPr>
              <w:t>excedente del Límite inferior</w:t>
            </w:r>
          </w:p>
        </w:tc>
      </w:tr>
      <w:tr w:rsidR="008B2060" w:rsidRPr="009C1093" w14:paraId="2E69F354"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246C4F9E" w14:textId="77777777" w:rsidR="008B2060" w:rsidRPr="009C1093" w:rsidRDefault="008B2060"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0.01</w:t>
            </w:r>
          </w:p>
        </w:tc>
        <w:tc>
          <w:tcPr>
            <w:tcW w:w="1250" w:type="pct"/>
            <w:tcBorders>
              <w:top w:val="single" w:sz="5" w:space="0" w:color="000000"/>
              <w:left w:val="single" w:sz="5" w:space="0" w:color="000000"/>
              <w:bottom w:val="single" w:sz="5" w:space="0" w:color="000000"/>
              <w:right w:val="single" w:sz="5" w:space="0" w:color="000000"/>
            </w:tcBorders>
            <w:vAlign w:val="center"/>
          </w:tcPr>
          <w:p w14:paraId="6A37330B" w14:textId="77777777" w:rsidR="008B2060" w:rsidRPr="009C1093" w:rsidRDefault="008B2060"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2AE143F" w14:textId="781F8961" w:rsidR="008B2060" w:rsidRPr="009C1093" w:rsidRDefault="008B2060"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$ 18</w:t>
            </w:r>
            <w:r w:rsidR="0021450F" w:rsidRPr="009C1093">
              <w:rPr>
                <w:rFonts w:ascii="Arial" w:eastAsia="Arial" w:hAnsi="Arial" w:cs="Arial"/>
                <w:sz w:val="20"/>
                <w:szCs w:val="20"/>
              </w:rPr>
              <w:t>5</w:t>
            </w:r>
            <w:r w:rsidRPr="009C1093">
              <w:rPr>
                <w:rFonts w:ascii="Arial" w:eastAsia="Arial" w:hAnsi="Arial" w:cs="Arial"/>
                <w:sz w:val="20"/>
                <w:szCs w:val="20"/>
              </w:rPr>
              <w:t>.00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B4B9A4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0.0002000</w:t>
            </w:r>
          </w:p>
        </w:tc>
      </w:tr>
      <w:tr w:rsidR="008B2060" w:rsidRPr="009C1093" w14:paraId="5348B032"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31A8A214" w14:textId="17E19801" w:rsidR="008B2060" w:rsidRPr="009C1093" w:rsidRDefault="008B2060"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xml:space="preserve">$     </w:t>
            </w:r>
            <w:r w:rsidR="00F174DC" w:rsidRPr="009C1093">
              <w:rPr>
                <w:rFonts w:ascii="Arial" w:eastAsia="Arial" w:hAnsi="Arial" w:cs="Arial"/>
                <w:sz w:val="20"/>
                <w:szCs w:val="20"/>
              </w:rPr>
              <w:t xml:space="preserve"> </w:t>
            </w:r>
            <w:r w:rsidRPr="009C1093">
              <w:rPr>
                <w:rFonts w:ascii="Arial" w:eastAsia="Arial" w:hAnsi="Arial" w:cs="Arial"/>
                <w:sz w:val="20"/>
                <w:szCs w:val="20"/>
              </w:rPr>
              <w:t>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2D5E9476" w14:textId="77777777" w:rsidR="008B2060" w:rsidRPr="009C1093" w:rsidRDefault="008B2060"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100,000.00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20723961" w14:textId="582E6FE3" w:rsidR="008B2060" w:rsidRPr="009C1093" w:rsidRDefault="008B2060"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$ 20</w:t>
            </w:r>
            <w:r w:rsidR="0021450F" w:rsidRPr="009C1093">
              <w:rPr>
                <w:rFonts w:ascii="Arial" w:eastAsia="Arial" w:hAnsi="Arial" w:cs="Arial"/>
                <w:sz w:val="20"/>
                <w:szCs w:val="20"/>
              </w:rPr>
              <w:t>5</w:t>
            </w:r>
            <w:r w:rsidRPr="009C1093">
              <w:rPr>
                <w:rFonts w:ascii="Arial" w:eastAsia="Arial" w:hAnsi="Arial" w:cs="Arial"/>
                <w:sz w:val="20"/>
                <w:szCs w:val="20"/>
              </w:rPr>
              <w:t>.00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90FEECA"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0.0002001</w:t>
            </w:r>
          </w:p>
        </w:tc>
      </w:tr>
      <w:tr w:rsidR="00F174DC" w:rsidRPr="009C1093" w14:paraId="7AB63BAD"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7E6F9DB7" w14:textId="00E3A186"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100,001.00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1B02649A" w14:textId="37B83E7D"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150,000.00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5DA29CF" w14:textId="32420CB7"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$ 225.00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D82B713" w14:textId="2AEE9C7A"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0.0002003</w:t>
            </w:r>
          </w:p>
        </w:tc>
      </w:tr>
      <w:tr w:rsidR="00F174DC" w:rsidRPr="009C1093" w14:paraId="65980AF3"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310C7281" w14:textId="1EF5BF8D"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150,001.00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45917C87" w14:textId="54C245C9"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200,000.00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96333B0" w14:textId="3BFC0763"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$ 245.00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DC2CF4F" w14:textId="4EB432DC"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0.0002005</w:t>
            </w:r>
          </w:p>
        </w:tc>
      </w:tr>
      <w:tr w:rsidR="00F174DC" w:rsidRPr="009C1093" w14:paraId="585E2104"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709D43EB" w14:textId="72101037"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200,001.00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C4374F2" w14:textId="6D4AF634"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250,000.00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22EA5B61" w14:textId="6FD41C34"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$ 265.00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13C06E8F" w14:textId="374AE5B6"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0.0002007</w:t>
            </w:r>
          </w:p>
        </w:tc>
      </w:tr>
      <w:tr w:rsidR="00F174DC" w:rsidRPr="009C1093" w14:paraId="784DB9BF"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11E324F1" w14:textId="4F5B4378"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250,001.00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20CF5A9" w14:textId="7B382FF3"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300,000.00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6393281" w14:textId="359489EB"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$ 285.00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B535E18" w14:textId="1E7BD3F7"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0.0002009</w:t>
            </w:r>
          </w:p>
        </w:tc>
      </w:tr>
      <w:tr w:rsidR="00F174DC" w:rsidRPr="009C1093" w14:paraId="582009B3"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12F0FBE3" w14:textId="0F7F6B2C"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300,001.00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41FBFFD1" w14:textId="263F328E"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350,000.00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B91D248" w14:textId="61833492"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$ 305.00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243D20CC" w14:textId="0184ADB8"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0.0002011</w:t>
            </w:r>
          </w:p>
        </w:tc>
      </w:tr>
      <w:tr w:rsidR="00F174DC" w:rsidRPr="009C1093" w14:paraId="38852974"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52016197" w14:textId="5A0915CD"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350,001.00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1A09D212" w14:textId="29964EE3"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400,000.00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05CCCBD1" w14:textId="065D319C"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$ 325.00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1CB3CB26" w14:textId="4044EAAA"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0.0002013</w:t>
            </w:r>
          </w:p>
        </w:tc>
      </w:tr>
      <w:tr w:rsidR="00F174DC" w:rsidRPr="009C1093" w14:paraId="288EBC91"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6BC37434" w14:textId="2EEB500E"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400,001.00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444DDDEF" w14:textId="146AE9D4"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450,000.00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A47FB27" w14:textId="64991B17"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$ 345.00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67B057F" w14:textId="60B14095"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0.0002015</w:t>
            </w:r>
          </w:p>
        </w:tc>
      </w:tr>
      <w:tr w:rsidR="00F174DC" w:rsidRPr="009C1093" w14:paraId="40D53CF8"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07F4B28E" w14:textId="0B077E4E"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450,001.00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172964D" w14:textId="39853893"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500,000.00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3FCE1F6" w14:textId="46D828C2"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$ 365.00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077579FB" w14:textId="6DA06DA5"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0.0002017</w:t>
            </w:r>
          </w:p>
        </w:tc>
      </w:tr>
      <w:tr w:rsidR="00F174DC" w:rsidRPr="009C1093" w14:paraId="044E72F1"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757D3D50" w14:textId="3E9B449C"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500,001.00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60A613D5" w14:textId="65A3DD47"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$ 1,000,000.00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E53B043" w14:textId="5A6CC701"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$ 385.00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B9DEB08" w14:textId="1A1B65E1"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0.0002018</w:t>
            </w:r>
          </w:p>
        </w:tc>
      </w:tr>
      <w:tr w:rsidR="00F174DC" w:rsidRPr="009C1093" w14:paraId="48DCA6FB"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52410FD9" w14:textId="28202D86"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$ 1,000,001.00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2509CCE1" w14:textId="757F3DC6" w:rsidR="00F174DC" w:rsidRPr="009C1093" w:rsidRDefault="00F174DC" w:rsidP="009C1093">
            <w:pPr>
              <w:spacing w:after="0" w:line="360" w:lineRule="auto"/>
              <w:ind w:right="246"/>
              <w:jc w:val="right"/>
              <w:rPr>
                <w:rFonts w:ascii="Arial" w:eastAsia="Arial" w:hAnsi="Arial" w:cs="Arial"/>
                <w:sz w:val="20"/>
                <w:szCs w:val="20"/>
              </w:rPr>
            </w:pPr>
            <w:r w:rsidRPr="009C1093">
              <w:rPr>
                <w:rFonts w:ascii="Arial" w:eastAsia="Arial" w:hAnsi="Arial" w:cs="Arial"/>
                <w:sz w:val="20"/>
                <w:szCs w:val="20"/>
              </w:rPr>
              <w:t>En adelante</w:t>
            </w:r>
          </w:p>
        </w:tc>
        <w:tc>
          <w:tcPr>
            <w:tcW w:w="1249" w:type="pct"/>
            <w:tcBorders>
              <w:top w:val="single" w:sz="5" w:space="0" w:color="000000"/>
              <w:left w:val="single" w:sz="5" w:space="0" w:color="000000"/>
              <w:bottom w:val="single" w:sz="5" w:space="0" w:color="000000"/>
              <w:right w:val="single" w:sz="5" w:space="0" w:color="000000"/>
            </w:tcBorders>
            <w:vAlign w:val="center"/>
          </w:tcPr>
          <w:p w14:paraId="04058D70" w14:textId="2D71DBCD" w:rsidR="00F174DC" w:rsidRPr="009C1093" w:rsidRDefault="00F174DC"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$ 505.00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40FAFEB" w14:textId="040A1F84"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0.0002020</w:t>
            </w:r>
          </w:p>
        </w:tc>
      </w:tr>
    </w:tbl>
    <w:p w14:paraId="5588B444" w14:textId="77777777" w:rsidR="008B2060" w:rsidRPr="009C1093" w:rsidRDefault="008B2060" w:rsidP="009C1093">
      <w:pPr>
        <w:spacing w:after="0" w:line="360" w:lineRule="auto"/>
        <w:rPr>
          <w:rFonts w:ascii="Arial" w:eastAsia="Times New Roman" w:hAnsi="Arial" w:cs="Arial"/>
          <w:sz w:val="20"/>
          <w:szCs w:val="20"/>
        </w:rPr>
      </w:pPr>
    </w:p>
    <w:p w14:paraId="762FD59A" w14:textId="5221F59D" w:rsidR="0067022E"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w:t>
      </w:r>
      <w:bookmarkStart w:id="0" w:name="_Hlk151203569"/>
      <w:bookmarkStart w:id="1" w:name="_Hlk151203919"/>
      <w:r w:rsidR="00F174DC" w:rsidRPr="009C1093">
        <w:rPr>
          <w:rFonts w:ascii="Arial" w:eastAsia="Arial" w:hAnsi="Arial" w:cs="Arial"/>
          <w:sz w:val="20"/>
          <w:szCs w:val="20"/>
        </w:rPr>
        <w:t>la cuota fija anual respectiva.</w:t>
      </w:r>
    </w:p>
    <w:p w14:paraId="59CC9AED" w14:textId="77777777" w:rsidR="0067022E" w:rsidRPr="009C1093" w:rsidRDefault="0067022E" w:rsidP="009C1093">
      <w:pPr>
        <w:spacing w:after="0" w:line="360" w:lineRule="auto"/>
        <w:rPr>
          <w:rFonts w:ascii="Arial" w:eastAsia="Arial" w:hAnsi="Arial" w:cs="Arial"/>
          <w:b/>
          <w:sz w:val="20"/>
          <w:szCs w:val="20"/>
        </w:rPr>
      </w:pPr>
    </w:p>
    <w:p w14:paraId="7000BA50" w14:textId="19605B4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TABLA DE VALORES UNITARIOS DE TERRENO</w:t>
      </w:r>
    </w:p>
    <w:p w14:paraId="67948159"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61"/>
        <w:gridCol w:w="1872"/>
      </w:tblGrid>
      <w:tr w:rsidR="008B2060" w:rsidRPr="009C1093" w14:paraId="0CDABF2B"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7330F32" w14:textId="2C0E1001" w:rsidR="008B2060" w:rsidRPr="009C1093" w:rsidRDefault="00E77742"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w:t>
            </w:r>
            <w:r w:rsidR="008B2060" w:rsidRPr="009C1093">
              <w:rPr>
                <w:rFonts w:ascii="Arial" w:eastAsia="Arial" w:hAnsi="Arial" w:cs="Arial"/>
                <w:b/>
                <w:sz w:val="20"/>
                <w:szCs w:val="20"/>
              </w:rPr>
              <w:t>N 1</w:t>
            </w:r>
          </w:p>
        </w:tc>
      </w:tr>
      <w:tr w:rsidR="008B2060" w:rsidRPr="009C1093" w14:paraId="59C57A95"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3EE48B78"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60C752E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8B2060" w:rsidRPr="009C1093" w14:paraId="2EF148DE"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508C4C5E" w14:textId="082FFFCE" w:rsidR="008B2060" w:rsidRPr="009C1093" w:rsidRDefault="008B2060" w:rsidP="009C1093">
            <w:pPr>
              <w:spacing w:after="0" w:line="360" w:lineRule="auto"/>
              <w:ind w:right="167"/>
              <w:jc w:val="both"/>
              <w:rPr>
                <w:rFonts w:ascii="Arial" w:eastAsia="Arial" w:hAnsi="Arial" w:cs="Arial"/>
                <w:sz w:val="20"/>
                <w:szCs w:val="20"/>
              </w:rPr>
            </w:pPr>
            <w:r w:rsidRPr="009C1093">
              <w:rPr>
                <w:rFonts w:ascii="Arial" w:eastAsia="Arial" w:hAnsi="Arial" w:cs="Arial"/>
                <w:sz w:val="20"/>
                <w:szCs w:val="20"/>
              </w:rPr>
              <w:t>001, 002, 003, 004, 005, 006, 009, 012, 013, 014, 015, 016, 017, 019, 024,</w:t>
            </w:r>
            <w:r w:rsidR="00F174DC" w:rsidRPr="009C1093">
              <w:rPr>
                <w:rFonts w:ascii="Arial" w:eastAsia="Arial" w:hAnsi="Arial" w:cs="Arial"/>
                <w:sz w:val="20"/>
                <w:szCs w:val="20"/>
              </w:rPr>
              <w:t xml:space="preserve"> </w:t>
            </w:r>
            <w:r w:rsidRPr="009C1093">
              <w:rPr>
                <w:rFonts w:ascii="Arial" w:eastAsia="Arial" w:hAnsi="Arial" w:cs="Arial"/>
                <w:sz w:val="20"/>
                <w:szCs w:val="20"/>
              </w:rPr>
              <w:t>025, 026, 027, 028, 034, 035, 036, 037, 038</w:t>
            </w:r>
            <w:r w:rsidR="00F174DC" w:rsidRPr="009C1093">
              <w:rPr>
                <w:rFonts w:ascii="Arial" w:eastAsia="Arial" w:hAnsi="Arial" w:cs="Arial"/>
                <w:sz w:val="20"/>
                <w:szCs w:val="20"/>
              </w:rPr>
              <w:t xml:space="preserve">, 044, 045, 053, 054, 055, 056, </w:t>
            </w:r>
            <w:r w:rsidRPr="009C1093">
              <w:rPr>
                <w:rFonts w:ascii="Arial" w:eastAsia="Arial" w:hAnsi="Arial" w:cs="Arial"/>
                <w:sz w:val="20"/>
                <w:szCs w:val="20"/>
              </w:rPr>
              <w:t>057, 058, 064, 065, 066, 067,  069, 070, 071</w:t>
            </w:r>
            <w:r w:rsidR="00F174DC" w:rsidRPr="009C1093">
              <w:rPr>
                <w:rFonts w:ascii="Arial" w:eastAsia="Arial" w:hAnsi="Arial" w:cs="Arial"/>
                <w:sz w:val="20"/>
                <w:szCs w:val="20"/>
              </w:rPr>
              <w:t xml:space="preserve">, 072, 073, 074, 079, 080, 081, </w:t>
            </w:r>
            <w:r w:rsidRPr="009C1093">
              <w:rPr>
                <w:rFonts w:ascii="Arial" w:eastAsia="Arial" w:hAnsi="Arial" w:cs="Arial"/>
                <w:sz w:val="20"/>
                <w:szCs w:val="20"/>
              </w:rPr>
              <w:t>088, 093, 094, 098, 099, 100.</w:t>
            </w:r>
          </w:p>
        </w:tc>
        <w:tc>
          <w:tcPr>
            <w:tcW w:w="1025" w:type="pct"/>
            <w:tcBorders>
              <w:top w:val="single" w:sz="5" w:space="0" w:color="000000"/>
              <w:left w:val="single" w:sz="5" w:space="0" w:color="000000"/>
              <w:bottom w:val="single" w:sz="5" w:space="0" w:color="000000"/>
              <w:right w:val="single" w:sz="5" w:space="0" w:color="000000"/>
            </w:tcBorders>
            <w:vAlign w:val="center"/>
          </w:tcPr>
          <w:p w14:paraId="121AF337"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$ 360.00</w:t>
            </w:r>
          </w:p>
        </w:tc>
      </w:tr>
      <w:tr w:rsidR="008B2060" w:rsidRPr="009C1093" w14:paraId="5211B81C" w14:textId="6F77ECC6"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7C2461D4" w14:textId="73D1E20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007, 008, 018, 020, 021, 029, 030, 033, 039, 040, 041, 043, 046, 047, 048,</w:t>
            </w:r>
            <w:r w:rsidR="00C13236" w:rsidRPr="009C1093">
              <w:rPr>
                <w:rFonts w:ascii="Arial" w:eastAsia="Arial" w:hAnsi="Arial" w:cs="Arial"/>
                <w:sz w:val="20"/>
                <w:szCs w:val="20"/>
              </w:rPr>
              <w:t xml:space="preserve"> </w:t>
            </w:r>
            <w:r w:rsidRPr="009C1093">
              <w:rPr>
                <w:rFonts w:ascii="Arial" w:eastAsia="Arial" w:hAnsi="Arial" w:cs="Arial"/>
                <w:sz w:val="20"/>
                <w:szCs w:val="20"/>
              </w:rPr>
              <w:t xml:space="preserve">059, </w:t>
            </w:r>
            <w:r w:rsidRPr="009C1093">
              <w:rPr>
                <w:rFonts w:ascii="Arial" w:eastAsia="Arial" w:hAnsi="Arial" w:cs="Arial"/>
                <w:sz w:val="20"/>
                <w:szCs w:val="20"/>
              </w:rPr>
              <w:lastRenderedPageBreak/>
              <w:t>060, 061, 062, 068, 075, 082, 083, 086, 089, 095, 096, 101, 102, 105,</w:t>
            </w:r>
            <w:r w:rsidR="00C13236" w:rsidRPr="009C1093">
              <w:rPr>
                <w:rFonts w:ascii="Arial" w:eastAsia="Arial" w:hAnsi="Arial" w:cs="Arial"/>
                <w:sz w:val="20"/>
                <w:szCs w:val="20"/>
              </w:rPr>
              <w:t xml:space="preserve"> </w:t>
            </w:r>
            <w:r w:rsidRPr="009C1093">
              <w:rPr>
                <w:rFonts w:ascii="Arial" w:eastAsia="Arial" w:hAnsi="Arial" w:cs="Arial"/>
                <w:sz w:val="20"/>
                <w:szCs w:val="20"/>
              </w:rPr>
              <w:t>107, 108.</w:t>
            </w:r>
          </w:p>
        </w:tc>
        <w:tc>
          <w:tcPr>
            <w:tcW w:w="1025" w:type="pct"/>
            <w:tcBorders>
              <w:top w:val="single" w:sz="5" w:space="0" w:color="000000"/>
              <w:left w:val="single" w:sz="5" w:space="0" w:color="000000"/>
              <w:bottom w:val="single" w:sz="5" w:space="0" w:color="000000"/>
              <w:right w:val="single" w:sz="5" w:space="0" w:color="000000"/>
            </w:tcBorders>
            <w:vAlign w:val="center"/>
          </w:tcPr>
          <w:p w14:paraId="1AC9FD93"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lastRenderedPageBreak/>
              <w:t>$ 300.00</w:t>
            </w:r>
          </w:p>
        </w:tc>
      </w:tr>
      <w:tr w:rsidR="008B2060" w:rsidRPr="009C1093" w14:paraId="2BD2790C"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517CCDBE" w14:textId="5CEBED25" w:rsidR="008B2060" w:rsidRPr="009C1093" w:rsidRDefault="008B2060" w:rsidP="009C1093">
            <w:pPr>
              <w:spacing w:after="0" w:line="360" w:lineRule="auto"/>
              <w:rPr>
                <w:rFonts w:ascii="Arial" w:eastAsia="Arial" w:hAnsi="Arial" w:cs="Arial"/>
                <w:sz w:val="20"/>
                <w:szCs w:val="20"/>
              </w:rPr>
            </w:pPr>
            <w:bookmarkStart w:id="2" w:name="_Hlk151203642"/>
            <w:bookmarkEnd w:id="0"/>
            <w:r w:rsidRPr="009C1093">
              <w:rPr>
                <w:rFonts w:ascii="Arial" w:eastAsia="Arial" w:hAnsi="Arial" w:cs="Arial"/>
                <w:sz w:val="20"/>
                <w:szCs w:val="20"/>
              </w:rPr>
              <w:lastRenderedPageBreak/>
              <w:t>010, 011, 022, 023, 031, 032, 042, 049, 050, 051, 052, 063, 076, 077, 078,</w:t>
            </w:r>
            <w:r w:rsidR="00C13236" w:rsidRPr="009C1093">
              <w:rPr>
                <w:rFonts w:ascii="Arial" w:eastAsia="Arial" w:hAnsi="Arial" w:cs="Arial"/>
                <w:sz w:val="20"/>
                <w:szCs w:val="20"/>
              </w:rPr>
              <w:t xml:space="preserve"> </w:t>
            </w:r>
            <w:r w:rsidRPr="009C1093">
              <w:rPr>
                <w:rFonts w:ascii="Arial" w:eastAsia="Arial" w:hAnsi="Arial" w:cs="Arial"/>
                <w:sz w:val="20"/>
                <w:szCs w:val="20"/>
              </w:rPr>
              <w:t>084, 085, 087, 090, 091, 092, 097, 103, 104, 106.</w:t>
            </w:r>
          </w:p>
        </w:tc>
        <w:tc>
          <w:tcPr>
            <w:tcW w:w="1025" w:type="pct"/>
            <w:tcBorders>
              <w:top w:val="single" w:sz="5" w:space="0" w:color="000000"/>
              <w:left w:val="single" w:sz="5" w:space="0" w:color="000000"/>
              <w:bottom w:val="single" w:sz="5" w:space="0" w:color="000000"/>
              <w:right w:val="single" w:sz="5" w:space="0" w:color="000000"/>
            </w:tcBorders>
            <w:vAlign w:val="center"/>
          </w:tcPr>
          <w:p w14:paraId="3BEDC605"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$ 220.00</w:t>
            </w:r>
          </w:p>
        </w:tc>
      </w:tr>
      <w:tr w:rsidR="008B2060" w:rsidRPr="009C1093" w14:paraId="2AFD6F1A"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47A82EC" w14:textId="6FD355F5" w:rsidR="008B2060" w:rsidRPr="009C1093" w:rsidRDefault="00E77742"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w:t>
            </w:r>
            <w:r w:rsidR="008B2060" w:rsidRPr="009C1093">
              <w:rPr>
                <w:rFonts w:ascii="Arial" w:eastAsia="Arial" w:hAnsi="Arial" w:cs="Arial"/>
                <w:b/>
                <w:sz w:val="20"/>
                <w:szCs w:val="20"/>
              </w:rPr>
              <w:t>N 2</w:t>
            </w:r>
          </w:p>
        </w:tc>
      </w:tr>
      <w:tr w:rsidR="008B2060" w:rsidRPr="009C1093" w14:paraId="412DF4C8"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579C0A57"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184599E7"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8B2060" w:rsidRPr="009C1093" w14:paraId="2BCC7FBA"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080EF001" w14:textId="6ED80DFA" w:rsidR="008B2060" w:rsidRPr="009C1093" w:rsidRDefault="008B2060" w:rsidP="009C1093">
            <w:pPr>
              <w:spacing w:after="0" w:line="360" w:lineRule="auto"/>
              <w:rPr>
                <w:rFonts w:ascii="Arial" w:eastAsia="Arial" w:hAnsi="Arial" w:cs="Arial"/>
                <w:sz w:val="20"/>
                <w:szCs w:val="20"/>
              </w:rPr>
            </w:pPr>
            <w:bookmarkStart w:id="3" w:name="_Hlk151203677"/>
            <w:r w:rsidRPr="009C1093">
              <w:rPr>
                <w:rFonts w:ascii="Arial" w:eastAsia="Arial" w:hAnsi="Arial" w:cs="Arial"/>
                <w:sz w:val="20"/>
                <w:szCs w:val="20"/>
              </w:rPr>
              <w:t>001, 002, 003, 004, 006, 005, 006, 007, 008, 009, 014, 015, 016, 017, 018,</w:t>
            </w:r>
            <w:r w:rsidR="00C13236" w:rsidRPr="009C1093">
              <w:rPr>
                <w:rFonts w:ascii="Arial" w:eastAsia="Arial" w:hAnsi="Arial" w:cs="Arial"/>
                <w:sz w:val="20"/>
                <w:szCs w:val="20"/>
              </w:rPr>
              <w:t xml:space="preserve"> </w:t>
            </w:r>
            <w:r w:rsidRPr="009C1093">
              <w:rPr>
                <w:rFonts w:ascii="Arial" w:eastAsia="Arial" w:hAnsi="Arial" w:cs="Arial"/>
                <w:sz w:val="20"/>
                <w:szCs w:val="20"/>
              </w:rPr>
              <w:t>021, 022, 023, 024, 025, 026, 029, 032, 033, 034, 035, 036, 037, 038, 039,</w:t>
            </w:r>
            <w:r w:rsidR="00C13236" w:rsidRPr="009C1093">
              <w:rPr>
                <w:rFonts w:ascii="Arial" w:eastAsia="Arial" w:hAnsi="Arial" w:cs="Arial"/>
                <w:sz w:val="20"/>
                <w:szCs w:val="20"/>
              </w:rPr>
              <w:t xml:space="preserve"> </w:t>
            </w:r>
            <w:r w:rsidRPr="009C1093">
              <w:rPr>
                <w:rFonts w:ascii="Arial" w:eastAsia="Arial" w:hAnsi="Arial" w:cs="Arial"/>
                <w:sz w:val="20"/>
                <w:szCs w:val="20"/>
              </w:rPr>
              <w:t>040, 041, 042, 043, 044, 045, 046, 047, 048, 049, 050, 051, 052, 053, 055,</w:t>
            </w:r>
            <w:r w:rsidR="00C13236" w:rsidRPr="009C1093">
              <w:rPr>
                <w:rFonts w:ascii="Arial" w:eastAsia="Arial" w:hAnsi="Arial" w:cs="Arial"/>
                <w:sz w:val="20"/>
                <w:szCs w:val="20"/>
              </w:rPr>
              <w:t xml:space="preserve"> </w:t>
            </w:r>
            <w:r w:rsidRPr="009C1093">
              <w:rPr>
                <w:rFonts w:ascii="Arial" w:eastAsia="Arial" w:hAnsi="Arial" w:cs="Arial"/>
                <w:sz w:val="20"/>
                <w:szCs w:val="20"/>
              </w:rPr>
              <w:t>056, 057, 060, 061, 062, 071, 072, 073, 074, 081, 082, 083, 084, 085, 092,</w:t>
            </w:r>
            <w:r w:rsidR="0067022E" w:rsidRPr="009C1093">
              <w:rPr>
                <w:rFonts w:ascii="Arial" w:eastAsia="Arial" w:hAnsi="Arial" w:cs="Arial"/>
                <w:sz w:val="20"/>
                <w:szCs w:val="20"/>
              </w:rPr>
              <w:t xml:space="preserve"> 093, 094, 099, 100, 104, 105, 106, 115, 116, 117, 124, 125, 134, 135, 136,</w:t>
            </w:r>
            <w:r w:rsidR="00C13236" w:rsidRPr="009C1093">
              <w:rPr>
                <w:rFonts w:ascii="Arial" w:eastAsia="Arial" w:hAnsi="Arial" w:cs="Arial"/>
                <w:sz w:val="20"/>
                <w:szCs w:val="20"/>
              </w:rPr>
              <w:t xml:space="preserve"> </w:t>
            </w:r>
            <w:r w:rsidR="0067022E" w:rsidRPr="009C1093">
              <w:rPr>
                <w:rFonts w:ascii="Arial" w:eastAsia="Arial" w:hAnsi="Arial" w:cs="Arial"/>
                <w:sz w:val="20"/>
                <w:szCs w:val="20"/>
              </w:rPr>
              <w:t>141, 142, 149, 150, 151, 156, 157, 158, 159, 160, 163, 166, 167, 170, 171,</w:t>
            </w:r>
            <w:r w:rsidR="00C13236" w:rsidRPr="009C1093">
              <w:rPr>
                <w:rFonts w:ascii="Arial" w:eastAsia="Arial" w:hAnsi="Arial" w:cs="Arial"/>
                <w:sz w:val="20"/>
                <w:szCs w:val="20"/>
              </w:rPr>
              <w:t xml:space="preserve"> </w:t>
            </w:r>
            <w:r w:rsidR="0067022E" w:rsidRPr="009C1093">
              <w:rPr>
                <w:rFonts w:ascii="Arial" w:eastAsia="Arial" w:hAnsi="Arial" w:cs="Arial"/>
                <w:sz w:val="20"/>
                <w:szCs w:val="20"/>
              </w:rPr>
              <w:t>174, 175, 176, 177, 178, 179, 180.</w:t>
            </w:r>
          </w:p>
        </w:tc>
        <w:tc>
          <w:tcPr>
            <w:tcW w:w="1025" w:type="pct"/>
            <w:tcBorders>
              <w:top w:val="single" w:sz="5" w:space="0" w:color="000000"/>
              <w:left w:val="single" w:sz="5" w:space="0" w:color="000000"/>
              <w:bottom w:val="single" w:sz="5" w:space="0" w:color="000000"/>
              <w:right w:val="single" w:sz="5" w:space="0" w:color="000000"/>
            </w:tcBorders>
            <w:vAlign w:val="center"/>
          </w:tcPr>
          <w:p w14:paraId="11D8233C"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$ 360.00</w:t>
            </w:r>
          </w:p>
        </w:tc>
      </w:tr>
      <w:tr w:rsidR="0067022E" w:rsidRPr="009C1093" w14:paraId="2AF642E0"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1A707AC9" w14:textId="7FAED462"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010, 011, 019, 020, 027, 028, 030, 054, 058, 063, 064, 065, 066, 075, 076,</w:t>
            </w:r>
            <w:r w:rsidR="00C13236" w:rsidRPr="009C1093">
              <w:rPr>
                <w:rFonts w:ascii="Arial" w:eastAsia="Arial" w:hAnsi="Arial" w:cs="Arial"/>
                <w:sz w:val="20"/>
                <w:szCs w:val="20"/>
              </w:rPr>
              <w:t xml:space="preserve"> </w:t>
            </w:r>
            <w:r w:rsidRPr="009C1093">
              <w:rPr>
                <w:rFonts w:ascii="Arial" w:eastAsia="Arial" w:hAnsi="Arial" w:cs="Arial"/>
                <w:sz w:val="20"/>
                <w:szCs w:val="20"/>
              </w:rPr>
              <w:t>086, 087, 091, 095, 098, 103, 107, 108, 113, 114, 118, 122, 123, 126, 131,</w:t>
            </w:r>
            <w:r w:rsidR="00C13236" w:rsidRPr="009C1093">
              <w:rPr>
                <w:rFonts w:ascii="Arial" w:eastAsia="Arial" w:hAnsi="Arial" w:cs="Arial"/>
                <w:sz w:val="20"/>
                <w:szCs w:val="20"/>
              </w:rPr>
              <w:t xml:space="preserve"> </w:t>
            </w:r>
            <w:r w:rsidRPr="009C1093">
              <w:rPr>
                <w:rFonts w:ascii="Arial" w:eastAsia="Arial" w:hAnsi="Arial" w:cs="Arial"/>
                <w:sz w:val="20"/>
                <w:szCs w:val="20"/>
              </w:rPr>
              <w:t>132, 133, 137, 138, 139, 140, 146, 147, 148, 152, 155, 161, 162, 165, 169,</w:t>
            </w:r>
            <w:r w:rsidR="00C13236" w:rsidRPr="009C1093">
              <w:rPr>
                <w:rFonts w:ascii="Arial" w:eastAsia="Arial" w:hAnsi="Arial" w:cs="Arial"/>
                <w:sz w:val="20"/>
                <w:szCs w:val="20"/>
              </w:rPr>
              <w:t xml:space="preserve"> </w:t>
            </w:r>
            <w:r w:rsidRPr="009C1093">
              <w:rPr>
                <w:rFonts w:ascii="Arial" w:eastAsia="Arial" w:hAnsi="Arial" w:cs="Arial"/>
                <w:sz w:val="20"/>
                <w:szCs w:val="20"/>
              </w:rPr>
              <w:t>173, 181.</w:t>
            </w:r>
          </w:p>
        </w:tc>
        <w:tc>
          <w:tcPr>
            <w:tcW w:w="1025" w:type="pct"/>
            <w:tcBorders>
              <w:top w:val="single" w:sz="5" w:space="0" w:color="000000"/>
              <w:left w:val="single" w:sz="5" w:space="0" w:color="000000"/>
              <w:bottom w:val="single" w:sz="5" w:space="0" w:color="000000"/>
              <w:right w:val="single" w:sz="5" w:space="0" w:color="000000"/>
            </w:tcBorders>
            <w:vAlign w:val="center"/>
          </w:tcPr>
          <w:p w14:paraId="68233D5F" w14:textId="7F40F1DA"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$ 300.00</w:t>
            </w:r>
          </w:p>
        </w:tc>
      </w:tr>
      <w:tr w:rsidR="0067022E" w:rsidRPr="009C1093" w14:paraId="16D90747"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1B5DBF19" w14:textId="53C53199"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012, 013, 031, 059, 067, 068, 069, 070, 077, 078, 079, 080, 088, 089, 090,</w:t>
            </w:r>
            <w:r w:rsidR="00C13236" w:rsidRPr="009C1093">
              <w:rPr>
                <w:rFonts w:ascii="Arial" w:eastAsia="Arial" w:hAnsi="Arial" w:cs="Arial"/>
                <w:sz w:val="20"/>
                <w:szCs w:val="20"/>
              </w:rPr>
              <w:t xml:space="preserve"> </w:t>
            </w:r>
            <w:r w:rsidRPr="009C1093">
              <w:rPr>
                <w:rFonts w:ascii="Arial" w:eastAsia="Arial" w:hAnsi="Arial" w:cs="Arial"/>
                <w:sz w:val="20"/>
                <w:szCs w:val="20"/>
              </w:rPr>
              <w:t>096, 097, 101, 102, 109, 110, 111, 112, 119, 120, 121, 127, 128, 129, 130,</w:t>
            </w:r>
            <w:r w:rsidR="00C13236" w:rsidRPr="009C1093">
              <w:rPr>
                <w:rFonts w:ascii="Arial" w:eastAsia="Arial" w:hAnsi="Arial" w:cs="Arial"/>
                <w:sz w:val="20"/>
                <w:szCs w:val="20"/>
              </w:rPr>
              <w:t xml:space="preserve"> </w:t>
            </w:r>
            <w:r w:rsidRPr="009C1093">
              <w:rPr>
                <w:rFonts w:ascii="Arial" w:eastAsia="Arial" w:hAnsi="Arial" w:cs="Arial"/>
                <w:sz w:val="20"/>
                <w:szCs w:val="20"/>
              </w:rPr>
              <w:t>143, 144, 145, 153, 154, 164, 168, 172, 182.</w:t>
            </w:r>
          </w:p>
        </w:tc>
        <w:tc>
          <w:tcPr>
            <w:tcW w:w="1025" w:type="pct"/>
            <w:tcBorders>
              <w:top w:val="single" w:sz="5" w:space="0" w:color="000000"/>
              <w:left w:val="single" w:sz="5" w:space="0" w:color="000000"/>
              <w:bottom w:val="single" w:sz="5" w:space="0" w:color="000000"/>
              <w:right w:val="single" w:sz="5" w:space="0" w:color="000000"/>
            </w:tcBorders>
            <w:vAlign w:val="center"/>
          </w:tcPr>
          <w:p w14:paraId="7678E43E" w14:textId="5E8A73D5"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$ 220.00</w:t>
            </w:r>
          </w:p>
        </w:tc>
      </w:tr>
      <w:tr w:rsidR="00594215" w:rsidRPr="009C1093" w14:paraId="4C7E8463"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3EF660" w14:textId="736BC39B" w:rsidR="00594215" w:rsidRPr="009C1093" w:rsidRDefault="00594215"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SECCIÓN 3</w:t>
            </w:r>
          </w:p>
        </w:tc>
      </w:tr>
      <w:tr w:rsidR="0067022E" w:rsidRPr="009C1093" w14:paraId="49400D7B"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4FFF4B35" w14:textId="7D9A457A" w:rsidR="0067022E" w:rsidRPr="009C1093" w:rsidRDefault="0067022E" w:rsidP="009C1093">
            <w:pPr>
              <w:spacing w:after="0" w:line="360" w:lineRule="auto"/>
              <w:jc w:val="center"/>
              <w:rPr>
                <w:rFonts w:ascii="Arial" w:eastAsia="Arial" w:hAnsi="Arial" w:cs="Arial"/>
                <w:b/>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0FF51C01" w14:textId="3ECCB9DE" w:rsidR="0067022E" w:rsidRPr="009C1093" w:rsidRDefault="0067022E"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67022E" w:rsidRPr="009C1093" w14:paraId="0AA7D6F2"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468A2684" w14:textId="62A2EB63"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001, 002, 002, 004, 005, 006, 007, 008, 009, 010, 011, 012, 013, 014, 015,</w:t>
            </w:r>
            <w:r w:rsidR="00C13236" w:rsidRPr="009C1093">
              <w:rPr>
                <w:rFonts w:ascii="Arial" w:eastAsia="Arial" w:hAnsi="Arial" w:cs="Arial"/>
                <w:sz w:val="20"/>
                <w:szCs w:val="20"/>
              </w:rPr>
              <w:t xml:space="preserve"> </w:t>
            </w:r>
            <w:r w:rsidRPr="009C1093">
              <w:rPr>
                <w:rFonts w:ascii="Arial" w:eastAsia="Arial" w:hAnsi="Arial" w:cs="Arial"/>
                <w:sz w:val="20"/>
                <w:szCs w:val="20"/>
              </w:rPr>
              <w:t>016, 017, 018, 019, 020, 021, 025, 026, 027, 028, 029, 032, 033, 034, 035,</w:t>
            </w:r>
            <w:r w:rsidR="00C13236" w:rsidRPr="009C1093">
              <w:rPr>
                <w:rFonts w:ascii="Arial" w:eastAsia="Arial" w:hAnsi="Arial" w:cs="Arial"/>
                <w:sz w:val="20"/>
                <w:szCs w:val="20"/>
              </w:rPr>
              <w:t xml:space="preserve"> </w:t>
            </w:r>
            <w:r w:rsidRPr="009C1093">
              <w:rPr>
                <w:rFonts w:ascii="Arial" w:eastAsia="Arial" w:hAnsi="Arial" w:cs="Arial"/>
                <w:sz w:val="20"/>
                <w:szCs w:val="20"/>
              </w:rPr>
              <w:t>036, 037, 042, 043, 044, 045, 053, 054, 055, 056, 057, 058, 059, 060, 061,</w:t>
            </w:r>
            <w:r w:rsidR="00C13236" w:rsidRPr="009C1093">
              <w:rPr>
                <w:rFonts w:ascii="Arial" w:eastAsia="Arial" w:hAnsi="Arial" w:cs="Arial"/>
                <w:sz w:val="20"/>
                <w:szCs w:val="20"/>
              </w:rPr>
              <w:t xml:space="preserve"> </w:t>
            </w:r>
            <w:r w:rsidRPr="009C1093">
              <w:rPr>
                <w:rFonts w:ascii="Arial" w:eastAsia="Arial" w:hAnsi="Arial" w:cs="Arial"/>
                <w:sz w:val="20"/>
                <w:szCs w:val="20"/>
              </w:rPr>
              <w:t>063, 064, 066, 067, 070, 071, 072, 077, 078, 084, 085, 090, 107.</w:t>
            </w:r>
          </w:p>
        </w:tc>
        <w:tc>
          <w:tcPr>
            <w:tcW w:w="1025" w:type="pct"/>
            <w:tcBorders>
              <w:top w:val="single" w:sz="5" w:space="0" w:color="000000"/>
              <w:left w:val="single" w:sz="5" w:space="0" w:color="000000"/>
              <w:bottom w:val="single" w:sz="5" w:space="0" w:color="000000"/>
              <w:right w:val="single" w:sz="5" w:space="0" w:color="000000"/>
            </w:tcBorders>
            <w:vAlign w:val="center"/>
          </w:tcPr>
          <w:p w14:paraId="3CF47E8E" w14:textId="1F30F201"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$ 360.00</w:t>
            </w:r>
          </w:p>
        </w:tc>
      </w:tr>
      <w:tr w:rsidR="0067022E" w:rsidRPr="009C1093" w14:paraId="322BFA39"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12C7C429" w14:textId="54738D01"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022, 023, 024, 030, 031, 038, 039, 046, 047, 048, 049, 062, 068, 069, 073,</w:t>
            </w:r>
            <w:r w:rsidR="00C13236" w:rsidRPr="009C1093">
              <w:rPr>
                <w:rFonts w:ascii="Arial" w:eastAsia="Arial" w:hAnsi="Arial" w:cs="Arial"/>
                <w:sz w:val="20"/>
                <w:szCs w:val="20"/>
              </w:rPr>
              <w:t xml:space="preserve"> </w:t>
            </w:r>
            <w:r w:rsidRPr="009C1093">
              <w:rPr>
                <w:rFonts w:ascii="Arial" w:eastAsia="Arial" w:hAnsi="Arial" w:cs="Arial"/>
                <w:sz w:val="20"/>
                <w:szCs w:val="20"/>
              </w:rPr>
              <w:t>074, 079, 080, 081, 086, 087, 091, 092, 095, 098, 099, 103, 104, 106.</w:t>
            </w:r>
          </w:p>
        </w:tc>
        <w:tc>
          <w:tcPr>
            <w:tcW w:w="1025" w:type="pct"/>
            <w:tcBorders>
              <w:top w:val="single" w:sz="5" w:space="0" w:color="000000"/>
              <w:left w:val="single" w:sz="5" w:space="0" w:color="000000"/>
              <w:bottom w:val="single" w:sz="5" w:space="0" w:color="000000"/>
              <w:right w:val="single" w:sz="5" w:space="0" w:color="000000"/>
            </w:tcBorders>
            <w:vAlign w:val="center"/>
          </w:tcPr>
          <w:p w14:paraId="14BD0315" w14:textId="29C5F6C4"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$ 300.00</w:t>
            </w:r>
          </w:p>
        </w:tc>
      </w:tr>
      <w:tr w:rsidR="0067022E" w:rsidRPr="009C1093" w14:paraId="1B080F6C"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04CD587B" w14:textId="785FD99A"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040, 041, 050, 051, 052, 065, 075, 076, 082, 083, 088, 089, 083, 094, 096,</w:t>
            </w:r>
            <w:r w:rsidR="00C13236" w:rsidRPr="009C1093">
              <w:rPr>
                <w:rFonts w:ascii="Arial" w:eastAsia="Arial" w:hAnsi="Arial" w:cs="Arial"/>
                <w:sz w:val="20"/>
                <w:szCs w:val="20"/>
              </w:rPr>
              <w:t xml:space="preserve"> </w:t>
            </w:r>
            <w:r w:rsidRPr="009C1093">
              <w:rPr>
                <w:rFonts w:ascii="Arial" w:eastAsia="Arial" w:hAnsi="Arial" w:cs="Arial"/>
                <w:sz w:val="20"/>
                <w:szCs w:val="20"/>
              </w:rPr>
              <w:t>097, 100, 101, 102, 105, 107, 108.</w:t>
            </w:r>
          </w:p>
        </w:tc>
        <w:tc>
          <w:tcPr>
            <w:tcW w:w="1025" w:type="pct"/>
            <w:tcBorders>
              <w:top w:val="single" w:sz="5" w:space="0" w:color="000000"/>
              <w:left w:val="single" w:sz="5" w:space="0" w:color="000000"/>
              <w:bottom w:val="single" w:sz="5" w:space="0" w:color="000000"/>
              <w:right w:val="single" w:sz="5" w:space="0" w:color="000000"/>
            </w:tcBorders>
            <w:vAlign w:val="center"/>
          </w:tcPr>
          <w:p w14:paraId="54C81630" w14:textId="5DF3EF7C"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$ 220.00</w:t>
            </w:r>
          </w:p>
        </w:tc>
      </w:tr>
      <w:tr w:rsidR="00594215" w:rsidRPr="009C1093" w14:paraId="7BB136AA"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C42D9FB" w14:textId="1A32DEDD" w:rsidR="00594215" w:rsidRPr="009C1093" w:rsidRDefault="00594215"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SECCIÓN 4</w:t>
            </w:r>
          </w:p>
        </w:tc>
      </w:tr>
      <w:tr w:rsidR="0067022E" w:rsidRPr="009C1093" w14:paraId="15DFA8D9"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240D7DE9" w14:textId="34BB5775" w:rsidR="0067022E" w:rsidRPr="009C1093" w:rsidRDefault="0067022E" w:rsidP="009C1093">
            <w:pPr>
              <w:spacing w:after="0" w:line="360" w:lineRule="auto"/>
              <w:jc w:val="center"/>
              <w:rPr>
                <w:rFonts w:ascii="Arial" w:eastAsia="Arial" w:hAnsi="Arial" w:cs="Arial"/>
                <w:b/>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34A415A8" w14:textId="7E8FEFC8" w:rsidR="0067022E" w:rsidRPr="009C1093" w:rsidRDefault="0067022E"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67022E" w:rsidRPr="009C1093" w14:paraId="2B5A86CE"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2758A5C4" w14:textId="0B4A525F"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001, 002, 003, 004, 005, 006, 007, 008, 009, 010, 011, 012, 013, 014, 015,</w:t>
            </w:r>
            <w:r w:rsidR="00C13236" w:rsidRPr="009C1093">
              <w:rPr>
                <w:rFonts w:ascii="Arial" w:eastAsia="Arial" w:hAnsi="Arial" w:cs="Arial"/>
                <w:sz w:val="20"/>
                <w:szCs w:val="20"/>
              </w:rPr>
              <w:t xml:space="preserve"> </w:t>
            </w:r>
            <w:r w:rsidRPr="009C1093">
              <w:rPr>
                <w:rFonts w:ascii="Arial" w:eastAsia="Arial" w:hAnsi="Arial" w:cs="Arial"/>
                <w:sz w:val="20"/>
                <w:szCs w:val="20"/>
              </w:rPr>
              <w:t>016, 020, 021, 022, 025, 026, 027, 028, 029, 030, 031, 032, 033, 034, 035,</w:t>
            </w:r>
            <w:r w:rsidR="00C13236" w:rsidRPr="009C1093">
              <w:rPr>
                <w:rFonts w:ascii="Arial" w:eastAsia="Arial" w:hAnsi="Arial" w:cs="Arial"/>
                <w:sz w:val="20"/>
                <w:szCs w:val="20"/>
              </w:rPr>
              <w:t xml:space="preserve"> </w:t>
            </w:r>
            <w:r w:rsidRPr="009C1093">
              <w:rPr>
                <w:rFonts w:ascii="Arial" w:eastAsia="Arial" w:hAnsi="Arial" w:cs="Arial"/>
                <w:sz w:val="20"/>
                <w:szCs w:val="20"/>
              </w:rPr>
              <w:t xml:space="preserve">036, 041, </w:t>
            </w:r>
            <w:r w:rsidRPr="009C1093">
              <w:rPr>
                <w:rFonts w:ascii="Arial" w:eastAsia="Arial" w:hAnsi="Arial" w:cs="Arial"/>
                <w:sz w:val="20"/>
                <w:szCs w:val="20"/>
              </w:rPr>
              <w:lastRenderedPageBreak/>
              <w:t>043, 045, 046, 047, 048, 058, 059, 060, 067, 068, 069, 070, 075,</w:t>
            </w:r>
            <w:r w:rsidR="00C13236" w:rsidRPr="009C1093">
              <w:rPr>
                <w:rFonts w:ascii="Arial" w:eastAsia="Arial" w:hAnsi="Arial" w:cs="Arial"/>
                <w:sz w:val="20"/>
                <w:szCs w:val="20"/>
              </w:rPr>
              <w:t xml:space="preserve"> </w:t>
            </w:r>
            <w:r w:rsidRPr="009C1093">
              <w:rPr>
                <w:rFonts w:ascii="Arial" w:eastAsia="Arial" w:hAnsi="Arial" w:cs="Arial"/>
                <w:sz w:val="20"/>
                <w:szCs w:val="20"/>
              </w:rPr>
              <w:t>076, 077, 084, 085, 086, 093, 094.</w:t>
            </w:r>
          </w:p>
        </w:tc>
        <w:tc>
          <w:tcPr>
            <w:tcW w:w="1025" w:type="pct"/>
            <w:tcBorders>
              <w:top w:val="single" w:sz="5" w:space="0" w:color="000000"/>
              <w:left w:val="single" w:sz="5" w:space="0" w:color="000000"/>
              <w:bottom w:val="single" w:sz="5" w:space="0" w:color="000000"/>
              <w:right w:val="single" w:sz="5" w:space="0" w:color="000000"/>
            </w:tcBorders>
            <w:vAlign w:val="center"/>
          </w:tcPr>
          <w:p w14:paraId="0EDC0FE5" w14:textId="10F0231A" w:rsidR="0067022E" w:rsidRPr="009C1093" w:rsidRDefault="009B6D9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lastRenderedPageBreak/>
              <w:t>$ 360.00</w:t>
            </w:r>
          </w:p>
        </w:tc>
      </w:tr>
      <w:tr w:rsidR="009B6D9E" w:rsidRPr="009C1093" w14:paraId="2DC420A9"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26ABAE6C" w14:textId="20842FB9" w:rsidR="009B6D9E" w:rsidRPr="009C1093" w:rsidRDefault="009B6D9E" w:rsidP="009C1093">
            <w:pPr>
              <w:spacing w:after="0" w:line="360" w:lineRule="auto"/>
              <w:rPr>
                <w:rFonts w:ascii="Arial" w:eastAsia="Arial" w:hAnsi="Arial" w:cs="Arial"/>
                <w:sz w:val="20"/>
                <w:szCs w:val="20"/>
              </w:rPr>
            </w:pPr>
            <w:r w:rsidRPr="009C1093">
              <w:rPr>
                <w:rFonts w:ascii="Arial" w:eastAsia="Arial" w:hAnsi="Arial" w:cs="Arial"/>
                <w:sz w:val="20"/>
                <w:szCs w:val="20"/>
              </w:rPr>
              <w:lastRenderedPageBreak/>
              <w:t>017, 018, 019, 023, 024, 037, 038, 039, 040, 042, 044, 049, 050, 051, 061,</w:t>
            </w:r>
            <w:r w:rsidR="00C13236" w:rsidRPr="009C1093">
              <w:rPr>
                <w:rFonts w:ascii="Arial" w:eastAsia="Arial" w:hAnsi="Arial" w:cs="Arial"/>
                <w:sz w:val="20"/>
                <w:szCs w:val="20"/>
              </w:rPr>
              <w:t xml:space="preserve"> </w:t>
            </w:r>
            <w:r w:rsidRPr="009C1093">
              <w:rPr>
                <w:rFonts w:ascii="Arial" w:eastAsia="Arial" w:hAnsi="Arial" w:cs="Arial"/>
                <w:sz w:val="20"/>
                <w:szCs w:val="20"/>
              </w:rPr>
              <w:t>062, 063, 064, 071, 072, 073, 078, 079, 080, 087, 088, 089, 090, 096, 097,</w:t>
            </w:r>
            <w:r w:rsidR="00C13236" w:rsidRPr="009C1093">
              <w:rPr>
                <w:rFonts w:ascii="Arial" w:eastAsia="Arial" w:hAnsi="Arial" w:cs="Arial"/>
                <w:sz w:val="20"/>
                <w:szCs w:val="20"/>
              </w:rPr>
              <w:t xml:space="preserve"> </w:t>
            </w:r>
            <w:r w:rsidRPr="009C1093">
              <w:rPr>
                <w:rFonts w:ascii="Arial" w:eastAsia="Arial" w:hAnsi="Arial" w:cs="Arial"/>
                <w:sz w:val="20"/>
                <w:szCs w:val="20"/>
              </w:rPr>
              <w:t>098.</w:t>
            </w:r>
          </w:p>
        </w:tc>
        <w:tc>
          <w:tcPr>
            <w:tcW w:w="1025" w:type="pct"/>
            <w:tcBorders>
              <w:top w:val="single" w:sz="5" w:space="0" w:color="000000"/>
              <w:left w:val="single" w:sz="5" w:space="0" w:color="000000"/>
              <w:bottom w:val="single" w:sz="5" w:space="0" w:color="000000"/>
              <w:right w:val="single" w:sz="5" w:space="0" w:color="000000"/>
            </w:tcBorders>
            <w:vAlign w:val="center"/>
          </w:tcPr>
          <w:p w14:paraId="234F217B" w14:textId="1F6F7FBB" w:rsidR="009B6D9E" w:rsidRPr="009C1093" w:rsidRDefault="009B6D9E"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w:t>
            </w:r>
          </w:p>
        </w:tc>
      </w:tr>
      <w:tr w:rsidR="009B6D9E" w:rsidRPr="009C1093" w14:paraId="1BEA16F7"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635148F7" w14:textId="12ED6900" w:rsidR="009B6D9E" w:rsidRPr="009C1093" w:rsidRDefault="009B6D9E" w:rsidP="009C1093">
            <w:pPr>
              <w:spacing w:after="0" w:line="360" w:lineRule="auto"/>
              <w:rPr>
                <w:rFonts w:ascii="Arial" w:eastAsia="Arial" w:hAnsi="Arial" w:cs="Arial"/>
                <w:sz w:val="20"/>
                <w:szCs w:val="20"/>
              </w:rPr>
            </w:pPr>
            <w:r w:rsidRPr="009C1093">
              <w:rPr>
                <w:rFonts w:ascii="Arial" w:eastAsia="Arial" w:hAnsi="Arial" w:cs="Arial"/>
                <w:sz w:val="20"/>
                <w:szCs w:val="20"/>
              </w:rPr>
              <w:t>052, 053, 054, 055, 056, 057, 065, 066, 074, 081, 082, 083, 091, 092, 095,</w:t>
            </w:r>
            <w:r w:rsidR="00C13236" w:rsidRPr="009C1093">
              <w:rPr>
                <w:rFonts w:ascii="Arial" w:eastAsia="Arial" w:hAnsi="Arial" w:cs="Arial"/>
                <w:sz w:val="20"/>
                <w:szCs w:val="20"/>
              </w:rPr>
              <w:t xml:space="preserve"> </w:t>
            </w:r>
            <w:r w:rsidRPr="009C1093">
              <w:rPr>
                <w:rFonts w:ascii="Arial" w:eastAsia="Arial" w:hAnsi="Arial" w:cs="Arial"/>
                <w:sz w:val="20"/>
                <w:szCs w:val="20"/>
              </w:rPr>
              <w:t>099, 100, 101.</w:t>
            </w:r>
          </w:p>
        </w:tc>
        <w:tc>
          <w:tcPr>
            <w:tcW w:w="1025" w:type="pct"/>
            <w:tcBorders>
              <w:top w:val="single" w:sz="5" w:space="0" w:color="000000"/>
              <w:left w:val="single" w:sz="5" w:space="0" w:color="000000"/>
              <w:bottom w:val="single" w:sz="5" w:space="0" w:color="000000"/>
              <w:right w:val="single" w:sz="5" w:space="0" w:color="000000"/>
            </w:tcBorders>
            <w:vAlign w:val="center"/>
          </w:tcPr>
          <w:p w14:paraId="40691F7F" w14:textId="2ED31926" w:rsidR="009B6D9E" w:rsidRPr="009C1093" w:rsidRDefault="009B6D9E"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$ 220.00</w:t>
            </w:r>
          </w:p>
        </w:tc>
      </w:tr>
      <w:tr w:rsidR="009B6D9E" w:rsidRPr="009C1093" w14:paraId="08E46B35"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00D25475" w14:textId="6A05F471" w:rsidR="009B6D9E" w:rsidRPr="009C1093" w:rsidRDefault="009B6D9E" w:rsidP="009C1093">
            <w:pPr>
              <w:spacing w:after="0" w:line="360" w:lineRule="auto"/>
              <w:rPr>
                <w:rFonts w:ascii="Arial" w:eastAsia="Arial" w:hAnsi="Arial" w:cs="Arial"/>
                <w:sz w:val="20"/>
                <w:szCs w:val="20"/>
              </w:rPr>
            </w:pPr>
            <w:r w:rsidRPr="009C1093">
              <w:rPr>
                <w:rFonts w:ascii="Arial" w:eastAsia="Arial" w:hAnsi="Arial" w:cs="Arial"/>
                <w:b/>
                <w:sz w:val="20"/>
                <w:szCs w:val="20"/>
              </w:rPr>
              <w:t>TODAS LAS COMISARÍAS</w:t>
            </w:r>
          </w:p>
        </w:tc>
        <w:tc>
          <w:tcPr>
            <w:tcW w:w="1025" w:type="pct"/>
            <w:tcBorders>
              <w:top w:val="single" w:sz="5" w:space="0" w:color="000000"/>
              <w:left w:val="single" w:sz="5" w:space="0" w:color="000000"/>
              <w:bottom w:val="single" w:sz="5" w:space="0" w:color="000000"/>
              <w:right w:val="single" w:sz="5" w:space="0" w:color="000000"/>
            </w:tcBorders>
            <w:vAlign w:val="center"/>
          </w:tcPr>
          <w:p w14:paraId="1FFEB14C" w14:textId="0819F14B" w:rsidR="009B6D9E" w:rsidRPr="009C1093" w:rsidRDefault="009B6D9E"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$ 280.00</w:t>
            </w:r>
          </w:p>
        </w:tc>
      </w:tr>
      <w:bookmarkEnd w:id="2"/>
      <w:bookmarkEnd w:id="3"/>
    </w:tbl>
    <w:p w14:paraId="209F919D" w14:textId="389D96E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35"/>
        <w:gridCol w:w="1898"/>
      </w:tblGrid>
      <w:tr w:rsidR="008B2060" w:rsidRPr="009C1093" w14:paraId="2ADA8C6A" w14:textId="77777777" w:rsidTr="00594215">
        <w:trPr>
          <w:trHeight w:hRule="exact" w:val="354"/>
        </w:trPr>
        <w:tc>
          <w:tcPr>
            <w:tcW w:w="3961" w:type="pct"/>
            <w:tcBorders>
              <w:top w:val="single" w:sz="5" w:space="0" w:color="000000"/>
              <w:left w:val="single" w:sz="5" w:space="0" w:color="000000"/>
              <w:bottom w:val="single" w:sz="5" w:space="0" w:color="000000"/>
              <w:right w:val="single" w:sz="5" w:space="0" w:color="000000"/>
            </w:tcBorders>
            <w:vAlign w:val="center"/>
          </w:tcPr>
          <w:bookmarkEnd w:id="1"/>
          <w:p w14:paraId="2EA5C9E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RÚSTICOS</w:t>
            </w:r>
          </w:p>
        </w:tc>
        <w:tc>
          <w:tcPr>
            <w:tcW w:w="1039" w:type="pct"/>
            <w:tcBorders>
              <w:top w:val="single" w:sz="5" w:space="0" w:color="000000"/>
              <w:left w:val="single" w:sz="5" w:space="0" w:color="000000"/>
              <w:bottom w:val="single" w:sz="5" w:space="0" w:color="000000"/>
              <w:right w:val="single" w:sz="5" w:space="0" w:color="000000"/>
            </w:tcBorders>
            <w:vAlign w:val="center"/>
          </w:tcPr>
          <w:p w14:paraId="2940827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HA</w:t>
            </w:r>
          </w:p>
        </w:tc>
      </w:tr>
      <w:tr w:rsidR="008B2060" w:rsidRPr="009C1093" w14:paraId="7235D2FB"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D498F4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CERRIL IMPRODUCTIVO</w:t>
            </w:r>
          </w:p>
        </w:tc>
        <w:tc>
          <w:tcPr>
            <w:tcW w:w="1039" w:type="pct"/>
            <w:tcBorders>
              <w:top w:val="single" w:sz="5" w:space="0" w:color="000000"/>
              <w:left w:val="single" w:sz="5" w:space="0" w:color="000000"/>
              <w:bottom w:val="single" w:sz="5" w:space="0" w:color="000000"/>
              <w:right w:val="single" w:sz="5" w:space="0" w:color="000000"/>
            </w:tcBorders>
            <w:vAlign w:val="center"/>
          </w:tcPr>
          <w:p w14:paraId="2A0A8FA7" w14:textId="0F228B3F"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C6413B"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Pr="009C1093">
              <w:rPr>
                <w:rFonts w:ascii="Arial" w:eastAsia="Arial" w:hAnsi="Arial" w:cs="Arial"/>
                <w:sz w:val="20"/>
                <w:szCs w:val="20"/>
              </w:rPr>
              <w:t>25.00</w:t>
            </w:r>
          </w:p>
        </w:tc>
      </w:tr>
      <w:tr w:rsidR="008B2060" w:rsidRPr="009C1093" w14:paraId="738A9B96"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5EBD4C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RIEGO</w:t>
            </w:r>
          </w:p>
        </w:tc>
        <w:tc>
          <w:tcPr>
            <w:tcW w:w="1039" w:type="pct"/>
            <w:tcBorders>
              <w:top w:val="single" w:sz="5" w:space="0" w:color="000000"/>
              <w:left w:val="single" w:sz="5" w:space="0" w:color="000000"/>
              <w:bottom w:val="single" w:sz="5" w:space="0" w:color="000000"/>
              <w:right w:val="single" w:sz="5" w:space="0" w:color="000000"/>
            </w:tcBorders>
            <w:vAlign w:val="center"/>
          </w:tcPr>
          <w:p w14:paraId="134FB2CA" w14:textId="70B8F921"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Pr="009C1093">
              <w:rPr>
                <w:rFonts w:ascii="Arial" w:eastAsia="Arial" w:hAnsi="Arial" w:cs="Arial"/>
                <w:sz w:val="20"/>
                <w:szCs w:val="20"/>
              </w:rPr>
              <w:t xml:space="preserve"> 45.00</w:t>
            </w:r>
          </w:p>
        </w:tc>
      </w:tr>
      <w:tr w:rsidR="008B2060" w:rsidRPr="009C1093" w14:paraId="328AC61A"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277FD024"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TEMPORAL</w:t>
            </w:r>
          </w:p>
        </w:tc>
        <w:tc>
          <w:tcPr>
            <w:tcW w:w="1039" w:type="pct"/>
            <w:tcBorders>
              <w:top w:val="single" w:sz="5" w:space="0" w:color="000000"/>
              <w:left w:val="single" w:sz="5" w:space="0" w:color="000000"/>
              <w:bottom w:val="single" w:sz="5" w:space="0" w:color="000000"/>
              <w:right w:val="single" w:sz="5" w:space="0" w:color="000000"/>
            </w:tcBorders>
            <w:vAlign w:val="center"/>
          </w:tcPr>
          <w:p w14:paraId="6D60B849" w14:textId="081814F6"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00C6413B" w:rsidRPr="009C1093">
              <w:rPr>
                <w:rFonts w:ascii="Arial" w:eastAsia="Arial" w:hAnsi="Arial" w:cs="Arial"/>
                <w:sz w:val="20"/>
                <w:szCs w:val="20"/>
              </w:rPr>
              <w:t xml:space="preserve"> </w:t>
            </w:r>
            <w:r w:rsidRPr="009C1093">
              <w:rPr>
                <w:rFonts w:ascii="Arial" w:eastAsia="Arial" w:hAnsi="Arial" w:cs="Arial"/>
                <w:sz w:val="20"/>
                <w:szCs w:val="20"/>
              </w:rPr>
              <w:t>40.00</w:t>
            </w:r>
          </w:p>
        </w:tc>
      </w:tr>
      <w:tr w:rsidR="008B2060" w:rsidRPr="009C1093" w14:paraId="68BFB81D"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0DE976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AGOSTADERO</w:t>
            </w:r>
          </w:p>
        </w:tc>
        <w:tc>
          <w:tcPr>
            <w:tcW w:w="1039" w:type="pct"/>
            <w:tcBorders>
              <w:top w:val="single" w:sz="5" w:space="0" w:color="000000"/>
              <w:left w:val="single" w:sz="5" w:space="0" w:color="000000"/>
              <w:bottom w:val="single" w:sz="5" w:space="0" w:color="000000"/>
              <w:right w:val="single" w:sz="5" w:space="0" w:color="000000"/>
            </w:tcBorders>
            <w:vAlign w:val="center"/>
          </w:tcPr>
          <w:p w14:paraId="466340F4" w14:textId="463EC413"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00C6413B" w:rsidRPr="009C1093">
              <w:rPr>
                <w:rFonts w:ascii="Arial" w:eastAsia="Arial" w:hAnsi="Arial" w:cs="Arial"/>
                <w:sz w:val="20"/>
                <w:szCs w:val="20"/>
              </w:rPr>
              <w:t xml:space="preserve"> </w:t>
            </w:r>
            <w:r w:rsidRPr="009C1093">
              <w:rPr>
                <w:rFonts w:ascii="Arial" w:eastAsia="Arial" w:hAnsi="Arial" w:cs="Arial"/>
                <w:sz w:val="20"/>
                <w:szCs w:val="20"/>
              </w:rPr>
              <w:t>45.00</w:t>
            </w:r>
          </w:p>
        </w:tc>
      </w:tr>
      <w:tr w:rsidR="008B2060" w:rsidRPr="009C1093" w14:paraId="3EBDACE8" w14:textId="77777777" w:rsidTr="00594215">
        <w:trPr>
          <w:trHeight w:hRule="exact" w:val="354"/>
        </w:trPr>
        <w:tc>
          <w:tcPr>
            <w:tcW w:w="3961" w:type="pct"/>
            <w:tcBorders>
              <w:top w:val="single" w:sz="5" w:space="0" w:color="000000"/>
              <w:left w:val="single" w:sz="5" w:space="0" w:color="000000"/>
              <w:bottom w:val="single" w:sz="5" w:space="0" w:color="000000"/>
              <w:right w:val="single" w:sz="5" w:space="0" w:color="000000"/>
            </w:tcBorders>
            <w:vAlign w:val="center"/>
          </w:tcPr>
          <w:p w14:paraId="1E072AD2"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HABITACIONAL</w:t>
            </w:r>
          </w:p>
        </w:tc>
        <w:tc>
          <w:tcPr>
            <w:tcW w:w="1039" w:type="pct"/>
            <w:tcBorders>
              <w:top w:val="single" w:sz="5" w:space="0" w:color="000000"/>
              <w:left w:val="single" w:sz="5" w:space="0" w:color="000000"/>
              <w:bottom w:val="single" w:sz="5" w:space="0" w:color="000000"/>
              <w:right w:val="single" w:sz="5" w:space="0" w:color="000000"/>
            </w:tcBorders>
            <w:vAlign w:val="center"/>
          </w:tcPr>
          <w:p w14:paraId="14027E8D" w14:textId="6E2108EF"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00594215" w:rsidRPr="009C1093">
              <w:rPr>
                <w:rFonts w:ascii="Arial" w:eastAsia="Arial" w:hAnsi="Arial" w:cs="Arial"/>
                <w:sz w:val="20"/>
                <w:szCs w:val="20"/>
              </w:rPr>
              <w:tab/>
            </w:r>
            <w:r w:rsidR="00C6413B"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Pr="009C1093">
              <w:rPr>
                <w:rFonts w:ascii="Arial" w:eastAsia="Arial" w:hAnsi="Arial" w:cs="Arial"/>
                <w:sz w:val="20"/>
                <w:szCs w:val="20"/>
              </w:rPr>
              <w:t>50.00</w:t>
            </w:r>
          </w:p>
        </w:tc>
      </w:tr>
      <w:tr w:rsidR="008B2060" w:rsidRPr="009C1093" w14:paraId="37B63A5F"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0D9F174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COMERCIAL</w:t>
            </w:r>
          </w:p>
        </w:tc>
        <w:tc>
          <w:tcPr>
            <w:tcW w:w="1039" w:type="pct"/>
            <w:tcBorders>
              <w:top w:val="single" w:sz="5" w:space="0" w:color="000000"/>
              <w:left w:val="single" w:sz="5" w:space="0" w:color="000000"/>
              <w:bottom w:val="single" w:sz="5" w:space="0" w:color="000000"/>
              <w:right w:val="single" w:sz="5" w:space="0" w:color="000000"/>
            </w:tcBorders>
            <w:vAlign w:val="center"/>
          </w:tcPr>
          <w:p w14:paraId="2B4CADD9" w14:textId="084E4874"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w:t>
            </w:r>
            <w:r w:rsidR="00594215" w:rsidRPr="009C1093">
              <w:rPr>
                <w:rFonts w:ascii="Arial" w:eastAsia="Arial" w:hAnsi="Arial" w:cs="Arial"/>
                <w:sz w:val="20"/>
                <w:szCs w:val="20"/>
              </w:rPr>
              <w:tab/>
            </w: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Pr="009C1093">
              <w:rPr>
                <w:rFonts w:ascii="Arial" w:eastAsia="Arial" w:hAnsi="Arial" w:cs="Arial"/>
                <w:sz w:val="20"/>
                <w:szCs w:val="20"/>
              </w:rPr>
              <w:t>100.00</w:t>
            </w:r>
          </w:p>
        </w:tc>
      </w:tr>
      <w:tr w:rsidR="008B2060" w:rsidRPr="009C1093" w14:paraId="31B9F943"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64EA0E8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TURISTICO</w:t>
            </w:r>
          </w:p>
        </w:tc>
        <w:tc>
          <w:tcPr>
            <w:tcW w:w="1039" w:type="pct"/>
            <w:tcBorders>
              <w:top w:val="single" w:sz="5" w:space="0" w:color="000000"/>
              <w:left w:val="single" w:sz="5" w:space="0" w:color="000000"/>
              <w:bottom w:val="single" w:sz="5" w:space="0" w:color="000000"/>
              <w:right w:val="single" w:sz="5" w:space="0" w:color="000000"/>
            </w:tcBorders>
            <w:vAlign w:val="center"/>
          </w:tcPr>
          <w:p w14:paraId="023B22FD" w14:textId="736B1F32"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Pr="009C1093">
              <w:rPr>
                <w:rFonts w:ascii="Arial" w:eastAsia="Arial" w:hAnsi="Arial" w:cs="Arial"/>
                <w:sz w:val="20"/>
                <w:szCs w:val="20"/>
              </w:rPr>
              <w:t>150.00</w:t>
            </w:r>
          </w:p>
        </w:tc>
      </w:tr>
      <w:tr w:rsidR="008B2060" w:rsidRPr="009C1093" w14:paraId="7893B5E6"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469C3F6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INDUSTRIAL</w:t>
            </w:r>
          </w:p>
        </w:tc>
        <w:tc>
          <w:tcPr>
            <w:tcW w:w="1039" w:type="pct"/>
            <w:tcBorders>
              <w:top w:val="single" w:sz="5" w:space="0" w:color="000000"/>
              <w:left w:val="single" w:sz="5" w:space="0" w:color="000000"/>
              <w:bottom w:val="single" w:sz="5" w:space="0" w:color="000000"/>
              <w:right w:val="single" w:sz="5" w:space="0" w:color="000000"/>
            </w:tcBorders>
            <w:vAlign w:val="center"/>
          </w:tcPr>
          <w:p w14:paraId="73394EDF" w14:textId="29CE0E20"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Pr="009C1093">
              <w:rPr>
                <w:rFonts w:ascii="Arial" w:eastAsia="Arial" w:hAnsi="Arial" w:cs="Arial"/>
                <w:sz w:val="20"/>
                <w:szCs w:val="20"/>
              </w:rPr>
              <w:t>200.00</w:t>
            </w:r>
          </w:p>
        </w:tc>
      </w:tr>
    </w:tbl>
    <w:p w14:paraId="55B6202E" w14:textId="77777777" w:rsidR="008B2060" w:rsidRPr="009C1093" w:rsidRDefault="008B2060" w:rsidP="009C1093">
      <w:pPr>
        <w:spacing w:after="0" w:line="360" w:lineRule="auto"/>
        <w:rPr>
          <w:rFonts w:ascii="Arial" w:eastAsia="Times New Roman" w:hAnsi="Arial" w:cs="Arial"/>
          <w:sz w:val="20"/>
          <w:szCs w:val="20"/>
        </w:rPr>
      </w:pPr>
    </w:p>
    <w:p w14:paraId="2C40DE82" w14:textId="77777777" w:rsidR="00A3012B"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VALORES UNITARIOS DE CONSTRUCCIÓN</w:t>
      </w:r>
    </w:p>
    <w:p w14:paraId="5AD3E41E" w14:textId="056EE1CD"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SECCIONES 1 AL 4</w:t>
      </w:r>
    </w:p>
    <w:tbl>
      <w:tblPr>
        <w:tblStyle w:val="Tablaconcuadrcula"/>
        <w:tblW w:w="4942" w:type="pct"/>
        <w:tblInd w:w="108" w:type="dxa"/>
        <w:tblLook w:val="01E0" w:firstRow="1" w:lastRow="1" w:firstColumn="1" w:lastColumn="1" w:noHBand="0" w:noVBand="0"/>
      </w:tblPr>
      <w:tblGrid>
        <w:gridCol w:w="2684"/>
        <w:gridCol w:w="2272"/>
        <w:gridCol w:w="2134"/>
        <w:gridCol w:w="2139"/>
      </w:tblGrid>
      <w:tr w:rsidR="00C13236" w:rsidRPr="009C1093" w14:paraId="445B0858" w14:textId="77777777" w:rsidTr="00594215">
        <w:tc>
          <w:tcPr>
            <w:tcW w:w="3841" w:type="pct"/>
            <w:gridSpan w:val="3"/>
            <w:vAlign w:val="center"/>
          </w:tcPr>
          <w:p w14:paraId="0B126C03"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b/>
                <w:sz w:val="20"/>
                <w:szCs w:val="20"/>
              </w:rPr>
              <w:t>DESCRIPCIÓN</w:t>
            </w:r>
          </w:p>
        </w:tc>
        <w:tc>
          <w:tcPr>
            <w:tcW w:w="1159" w:type="pct"/>
            <w:vAlign w:val="center"/>
          </w:tcPr>
          <w:p w14:paraId="5CC673F3"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b/>
                <w:sz w:val="20"/>
                <w:szCs w:val="20"/>
              </w:rPr>
              <w:t>VALOR M2</w:t>
            </w:r>
          </w:p>
        </w:tc>
      </w:tr>
      <w:tr w:rsidR="00C13236" w:rsidRPr="009C1093" w14:paraId="36AEDBC6" w14:textId="77777777" w:rsidTr="00E77742">
        <w:tc>
          <w:tcPr>
            <w:tcW w:w="1454" w:type="pct"/>
            <w:vMerge w:val="restart"/>
            <w:vAlign w:val="center"/>
          </w:tcPr>
          <w:p w14:paraId="376B9C3E"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t>HABITACIONAL</w:t>
            </w:r>
          </w:p>
        </w:tc>
        <w:tc>
          <w:tcPr>
            <w:tcW w:w="2387" w:type="pct"/>
            <w:gridSpan w:val="2"/>
            <w:vAlign w:val="center"/>
          </w:tcPr>
          <w:p w14:paraId="3655B876"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LUJO</w:t>
            </w:r>
          </w:p>
        </w:tc>
        <w:tc>
          <w:tcPr>
            <w:tcW w:w="1159" w:type="pct"/>
            <w:vAlign w:val="bottom"/>
          </w:tcPr>
          <w:p w14:paraId="11925AB7" w14:textId="7C153A51"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3,500.00</w:t>
            </w:r>
          </w:p>
        </w:tc>
      </w:tr>
      <w:tr w:rsidR="00C13236" w:rsidRPr="009C1093" w14:paraId="30F5800F" w14:textId="77777777" w:rsidTr="00E77742">
        <w:tc>
          <w:tcPr>
            <w:tcW w:w="1454" w:type="pct"/>
            <w:vMerge/>
            <w:vAlign w:val="center"/>
          </w:tcPr>
          <w:p w14:paraId="6D3204BB"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32EC76EA"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CALIDAD</w:t>
            </w:r>
          </w:p>
        </w:tc>
        <w:tc>
          <w:tcPr>
            <w:tcW w:w="1159" w:type="pct"/>
            <w:vAlign w:val="bottom"/>
          </w:tcPr>
          <w:p w14:paraId="349AC7F3" w14:textId="452B6373"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3,000.00</w:t>
            </w:r>
          </w:p>
        </w:tc>
      </w:tr>
      <w:tr w:rsidR="00C13236" w:rsidRPr="009C1093" w14:paraId="73DA1F05" w14:textId="77777777" w:rsidTr="00E77742">
        <w:tc>
          <w:tcPr>
            <w:tcW w:w="1454" w:type="pct"/>
            <w:vMerge/>
            <w:vAlign w:val="center"/>
          </w:tcPr>
          <w:p w14:paraId="553E7D90"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5963ED67"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MEDIANO</w:t>
            </w:r>
          </w:p>
        </w:tc>
        <w:tc>
          <w:tcPr>
            <w:tcW w:w="1159" w:type="pct"/>
            <w:vAlign w:val="bottom"/>
          </w:tcPr>
          <w:p w14:paraId="69977E6E" w14:textId="2C931B4E"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2,800.00</w:t>
            </w:r>
          </w:p>
        </w:tc>
      </w:tr>
      <w:tr w:rsidR="00C13236" w:rsidRPr="009C1093" w14:paraId="19FF12D2" w14:textId="77777777" w:rsidTr="00E77742">
        <w:tc>
          <w:tcPr>
            <w:tcW w:w="1454" w:type="pct"/>
            <w:vMerge/>
            <w:vAlign w:val="center"/>
          </w:tcPr>
          <w:p w14:paraId="11E4F396"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17618335"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INTERÉS SOCIAL</w:t>
            </w:r>
          </w:p>
        </w:tc>
        <w:tc>
          <w:tcPr>
            <w:tcW w:w="1159" w:type="pct"/>
            <w:vAlign w:val="bottom"/>
          </w:tcPr>
          <w:p w14:paraId="12F34732" w14:textId="228B41B9"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2,500.00</w:t>
            </w:r>
          </w:p>
        </w:tc>
      </w:tr>
      <w:tr w:rsidR="00C13236" w:rsidRPr="009C1093" w14:paraId="619F91CF" w14:textId="77777777" w:rsidTr="00E77742">
        <w:tc>
          <w:tcPr>
            <w:tcW w:w="1454" w:type="pct"/>
            <w:vMerge/>
            <w:vAlign w:val="center"/>
          </w:tcPr>
          <w:p w14:paraId="6981CAF8"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33546D47"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bottom"/>
          </w:tcPr>
          <w:p w14:paraId="48F106D2" w14:textId="53652D7F"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1,000.00</w:t>
            </w:r>
          </w:p>
        </w:tc>
      </w:tr>
      <w:tr w:rsidR="00C13236" w:rsidRPr="009C1093" w14:paraId="48FFBBB9" w14:textId="77777777" w:rsidTr="00E77742">
        <w:tc>
          <w:tcPr>
            <w:tcW w:w="1454" w:type="pct"/>
            <w:vMerge/>
            <w:vAlign w:val="center"/>
          </w:tcPr>
          <w:p w14:paraId="41A9A524"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243121FC"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POPULAR</w:t>
            </w:r>
          </w:p>
        </w:tc>
        <w:tc>
          <w:tcPr>
            <w:tcW w:w="1159" w:type="pct"/>
            <w:vAlign w:val="bottom"/>
          </w:tcPr>
          <w:p w14:paraId="0BF1741A" w14:textId="1BAF4026"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w:t>
            </w:r>
            <w:r w:rsidR="00E77742"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0092321D" w:rsidRPr="009C1093">
              <w:rPr>
                <w:rFonts w:ascii="Arial" w:eastAsia="Arial" w:hAnsi="Arial" w:cs="Arial"/>
                <w:sz w:val="20"/>
                <w:szCs w:val="20"/>
              </w:rPr>
              <w:t xml:space="preserve"> </w:t>
            </w:r>
            <w:r w:rsidRPr="009C1093">
              <w:rPr>
                <w:rFonts w:ascii="Arial" w:eastAsia="Arial" w:hAnsi="Arial" w:cs="Arial"/>
                <w:sz w:val="20"/>
                <w:szCs w:val="20"/>
              </w:rPr>
              <w:t>200.00</w:t>
            </w:r>
          </w:p>
        </w:tc>
      </w:tr>
      <w:tr w:rsidR="00C13236" w:rsidRPr="009C1093" w14:paraId="5A855814" w14:textId="77777777" w:rsidTr="00E77742">
        <w:tc>
          <w:tcPr>
            <w:tcW w:w="1454" w:type="pct"/>
            <w:vMerge w:val="restart"/>
            <w:vAlign w:val="center"/>
          </w:tcPr>
          <w:p w14:paraId="0EDEFCFD"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t>COMERCIAL</w:t>
            </w:r>
          </w:p>
        </w:tc>
        <w:tc>
          <w:tcPr>
            <w:tcW w:w="2387" w:type="pct"/>
            <w:gridSpan w:val="2"/>
            <w:vAlign w:val="center"/>
          </w:tcPr>
          <w:p w14:paraId="1B9C38D3"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LUJO</w:t>
            </w:r>
          </w:p>
        </w:tc>
        <w:tc>
          <w:tcPr>
            <w:tcW w:w="1159" w:type="pct"/>
            <w:vAlign w:val="bottom"/>
          </w:tcPr>
          <w:p w14:paraId="533CB1FF" w14:textId="09631C5D"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w:t>
            </w:r>
            <w:r w:rsidR="0092321D" w:rsidRPr="009C1093">
              <w:rPr>
                <w:rFonts w:ascii="Arial" w:eastAsia="Arial" w:hAnsi="Arial" w:cs="Arial"/>
                <w:sz w:val="20"/>
                <w:szCs w:val="20"/>
              </w:rPr>
              <w:tab/>
            </w:r>
            <w:r w:rsidRPr="009C1093">
              <w:rPr>
                <w:rFonts w:ascii="Arial" w:eastAsia="Arial" w:hAnsi="Arial" w:cs="Arial"/>
                <w:sz w:val="20"/>
                <w:szCs w:val="20"/>
              </w:rPr>
              <w:t>4,500.00</w:t>
            </w:r>
          </w:p>
        </w:tc>
      </w:tr>
      <w:tr w:rsidR="00C13236" w:rsidRPr="009C1093" w14:paraId="2ED522BC" w14:textId="77777777" w:rsidTr="00E77742">
        <w:tc>
          <w:tcPr>
            <w:tcW w:w="1454" w:type="pct"/>
            <w:vMerge/>
            <w:vAlign w:val="center"/>
          </w:tcPr>
          <w:p w14:paraId="4890EC4E"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7AC63B88"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CALIDAD</w:t>
            </w:r>
          </w:p>
        </w:tc>
        <w:tc>
          <w:tcPr>
            <w:tcW w:w="1159" w:type="pct"/>
            <w:vAlign w:val="bottom"/>
          </w:tcPr>
          <w:p w14:paraId="21E6D063" w14:textId="638FA700"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3,500.00</w:t>
            </w:r>
          </w:p>
        </w:tc>
      </w:tr>
      <w:tr w:rsidR="00C13236" w:rsidRPr="009C1093" w14:paraId="4E12DCB5" w14:textId="77777777" w:rsidTr="00E77742">
        <w:tc>
          <w:tcPr>
            <w:tcW w:w="1454" w:type="pct"/>
            <w:vMerge/>
            <w:vAlign w:val="center"/>
          </w:tcPr>
          <w:p w14:paraId="41A245B0"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09583E0B"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MEDIANO</w:t>
            </w:r>
          </w:p>
        </w:tc>
        <w:tc>
          <w:tcPr>
            <w:tcW w:w="1159" w:type="pct"/>
            <w:vAlign w:val="bottom"/>
          </w:tcPr>
          <w:p w14:paraId="1950DBF4" w14:textId="48643538"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2,000.00</w:t>
            </w:r>
          </w:p>
        </w:tc>
      </w:tr>
      <w:tr w:rsidR="00C13236" w:rsidRPr="009C1093" w14:paraId="03CF6B6D" w14:textId="77777777" w:rsidTr="00E77742">
        <w:tc>
          <w:tcPr>
            <w:tcW w:w="1454" w:type="pct"/>
            <w:vMerge/>
            <w:vAlign w:val="center"/>
          </w:tcPr>
          <w:p w14:paraId="44A9E704"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4510676F"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bottom"/>
          </w:tcPr>
          <w:p w14:paraId="215CE524" w14:textId="0A2F5966"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1,200.00</w:t>
            </w:r>
          </w:p>
        </w:tc>
      </w:tr>
      <w:tr w:rsidR="00C13236" w:rsidRPr="009C1093" w14:paraId="1FE3C06A" w14:textId="77777777" w:rsidTr="00E77742">
        <w:tc>
          <w:tcPr>
            <w:tcW w:w="1454" w:type="pct"/>
            <w:vMerge/>
            <w:vAlign w:val="center"/>
          </w:tcPr>
          <w:p w14:paraId="4758E3CD"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382819F2"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POPULAR</w:t>
            </w:r>
          </w:p>
        </w:tc>
        <w:tc>
          <w:tcPr>
            <w:tcW w:w="1159" w:type="pct"/>
            <w:vAlign w:val="bottom"/>
          </w:tcPr>
          <w:p w14:paraId="75783705" w14:textId="0B9985D0"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 xml:space="preserve">   </w:t>
            </w:r>
            <w:r w:rsidR="00C13236" w:rsidRPr="009C1093">
              <w:rPr>
                <w:rFonts w:ascii="Arial" w:eastAsia="Arial" w:hAnsi="Arial" w:cs="Arial"/>
                <w:sz w:val="20"/>
                <w:szCs w:val="20"/>
              </w:rPr>
              <w:t>500.00</w:t>
            </w:r>
          </w:p>
        </w:tc>
      </w:tr>
      <w:tr w:rsidR="00C13236" w:rsidRPr="009C1093" w14:paraId="63724A2A" w14:textId="77777777" w:rsidTr="00E77742">
        <w:tc>
          <w:tcPr>
            <w:tcW w:w="1454" w:type="pct"/>
            <w:vMerge w:val="restart"/>
            <w:vAlign w:val="center"/>
          </w:tcPr>
          <w:p w14:paraId="1C97C357"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INDUSTRIAL</w:t>
            </w:r>
          </w:p>
        </w:tc>
        <w:tc>
          <w:tcPr>
            <w:tcW w:w="2387" w:type="pct"/>
            <w:gridSpan w:val="2"/>
            <w:vAlign w:val="center"/>
          </w:tcPr>
          <w:p w14:paraId="052DA34C"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PESADA</w:t>
            </w:r>
          </w:p>
        </w:tc>
        <w:tc>
          <w:tcPr>
            <w:tcW w:w="1159" w:type="pct"/>
            <w:vAlign w:val="bottom"/>
          </w:tcPr>
          <w:p w14:paraId="42DE410C" w14:textId="2E19EF12"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w:t>
            </w:r>
            <w:r w:rsidR="0092321D" w:rsidRPr="009C1093">
              <w:rPr>
                <w:rFonts w:ascii="Arial" w:eastAsia="Arial" w:hAnsi="Arial" w:cs="Arial"/>
                <w:sz w:val="20"/>
                <w:szCs w:val="20"/>
              </w:rPr>
              <w:tab/>
            </w:r>
            <w:r w:rsidRPr="009C1093">
              <w:rPr>
                <w:rFonts w:ascii="Arial" w:eastAsia="Arial" w:hAnsi="Arial" w:cs="Arial"/>
                <w:sz w:val="20"/>
                <w:szCs w:val="20"/>
              </w:rPr>
              <w:t>5,000.00</w:t>
            </w:r>
          </w:p>
        </w:tc>
      </w:tr>
      <w:tr w:rsidR="00C13236" w:rsidRPr="009C1093" w14:paraId="79F4EDB9" w14:textId="77777777" w:rsidTr="00E77742">
        <w:tc>
          <w:tcPr>
            <w:tcW w:w="1454" w:type="pct"/>
            <w:vMerge/>
            <w:vAlign w:val="center"/>
          </w:tcPr>
          <w:p w14:paraId="3294212C"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77C96EBF"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MEDIANO</w:t>
            </w:r>
          </w:p>
        </w:tc>
        <w:tc>
          <w:tcPr>
            <w:tcW w:w="1159" w:type="pct"/>
            <w:vAlign w:val="bottom"/>
          </w:tcPr>
          <w:p w14:paraId="05AA8675" w14:textId="1091849C"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92321D" w:rsidRPr="009C1093">
              <w:rPr>
                <w:rFonts w:ascii="Arial" w:eastAsia="Arial" w:hAnsi="Arial" w:cs="Arial"/>
                <w:sz w:val="20"/>
                <w:szCs w:val="20"/>
              </w:rPr>
              <w:tab/>
            </w:r>
            <w:r w:rsidRPr="009C1093">
              <w:rPr>
                <w:rFonts w:ascii="Arial" w:eastAsia="Arial" w:hAnsi="Arial" w:cs="Arial"/>
                <w:sz w:val="20"/>
                <w:szCs w:val="20"/>
              </w:rPr>
              <w:t>3,500.00</w:t>
            </w:r>
          </w:p>
        </w:tc>
      </w:tr>
      <w:tr w:rsidR="00C13236" w:rsidRPr="009C1093" w14:paraId="4BB56237" w14:textId="77777777" w:rsidTr="00E77742">
        <w:tc>
          <w:tcPr>
            <w:tcW w:w="1454" w:type="pct"/>
            <w:vMerge/>
            <w:vAlign w:val="center"/>
          </w:tcPr>
          <w:p w14:paraId="4450CD64"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6AE4407B"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LIGERA</w:t>
            </w:r>
          </w:p>
        </w:tc>
        <w:tc>
          <w:tcPr>
            <w:tcW w:w="1159" w:type="pct"/>
            <w:vAlign w:val="bottom"/>
          </w:tcPr>
          <w:p w14:paraId="518A8FA4" w14:textId="26062FF1"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2,500.00</w:t>
            </w:r>
          </w:p>
        </w:tc>
      </w:tr>
      <w:tr w:rsidR="00C13236" w:rsidRPr="009C1093" w14:paraId="54696667" w14:textId="77777777" w:rsidTr="00E77742">
        <w:tc>
          <w:tcPr>
            <w:tcW w:w="1454" w:type="pct"/>
            <w:vMerge w:val="restart"/>
            <w:vAlign w:val="center"/>
          </w:tcPr>
          <w:p w14:paraId="4F643A8E"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t>COMPLEMENTARIOS</w:t>
            </w:r>
          </w:p>
        </w:tc>
        <w:tc>
          <w:tcPr>
            <w:tcW w:w="2387" w:type="pct"/>
            <w:gridSpan w:val="2"/>
            <w:vAlign w:val="center"/>
          </w:tcPr>
          <w:p w14:paraId="532743E9"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MARQUESINA</w:t>
            </w:r>
          </w:p>
        </w:tc>
        <w:tc>
          <w:tcPr>
            <w:tcW w:w="1159" w:type="pct"/>
            <w:vAlign w:val="bottom"/>
          </w:tcPr>
          <w:p w14:paraId="246511D2" w14:textId="064D702C"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 xml:space="preserve">     </w:t>
            </w:r>
            <w:r w:rsidR="00C13236" w:rsidRPr="009C1093">
              <w:rPr>
                <w:rFonts w:ascii="Arial" w:eastAsia="Arial" w:hAnsi="Arial" w:cs="Arial"/>
                <w:sz w:val="20"/>
                <w:szCs w:val="20"/>
              </w:rPr>
              <w:t>10.00</w:t>
            </w:r>
          </w:p>
        </w:tc>
      </w:tr>
      <w:tr w:rsidR="00C13236" w:rsidRPr="009C1093" w14:paraId="7DE5BFDE" w14:textId="77777777" w:rsidTr="00E77742">
        <w:tc>
          <w:tcPr>
            <w:tcW w:w="1454" w:type="pct"/>
            <w:vMerge/>
            <w:vAlign w:val="center"/>
          </w:tcPr>
          <w:p w14:paraId="6A8A5156"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575F3ADD" w14:textId="4B90B488"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ALBERCA</w:t>
            </w:r>
          </w:p>
        </w:tc>
        <w:tc>
          <w:tcPr>
            <w:tcW w:w="1159" w:type="pct"/>
            <w:vAlign w:val="bottom"/>
          </w:tcPr>
          <w:p w14:paraId="7B621C54" w14:textId="16D0469F"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 xml:space="preserve">     </w:t>
            </w:r>
            <w:r w:rsidR="00C13236" w:rsidRPr="009C1093">
              <w:rPr>
                <w:rFonts w:ascii="Arial" w:eastAsia="Arial" w:hAnsi="Arial" w:cs="Arial"/>
                <w:sz w:val="20"/>
                <w:szCs w:val="20"/>
              </w:rPr>
              <w:t>25.00</w:t>
            </w:r>
          </w:p>
        </w:tc>
      </w:tr>
      <w:tr w:rsidR="00C13236" w:rsidRPr="009C1093" w14:paraId="42F5F0DC" w14:textId="77777777" w:rsidTr="00E77742">
        <w:tc>
          <w:tcPr>
            <w:tcW w:w="1454" w:type="pct"/>
            <w:vMerge/>
            <w:vAlign w:val="center"/>
          </w:tcPr>
          <w:p w14:paraId="71FEA381"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50D36F71"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COBERTIZO</w:t>
            </w:r>
          </w:p>
        </w:tc>
        <w:tc>
          <w:tcPr>
            <w:tcW w:w="1159" w:type="pct"/>
            <w:vAlign w:val="bottom"/>
          </w:tcPr>
          <w:p w14:paraId="5A672B53" w14:textId="7764E02E"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Pr="009C1093">
              <w:rPr>
                <w:rFonts w:ascii="Arial" w:eastAsia="Arial" w:hAnsi="Arial" w:cs="Arial"/>
                <w:sz w:val="20"/>
                <w:szCs w:val="20"/>
              </w:rPr>
              <w:tab/>
              <w:t xml:space="preserve">     </w:t>
            </w:r>
            <w:r w:rsidR="00C13236" w:rsidRPr="009C1093">
              <w:rPr>
                <w:rFonts w:ascii="Arial" w:eastAsia="Arial" w:hAnsi="Arial" w:cs="Arial"/>
                <w:sz w:val="20"/>
                <w:szCs w:val="20"/>
              </w:rPr>
              <w:t>50.00</w:t>
            </w:r>
          </w:p>
        </w:tc>
      </w:tr>
      <w:tr w:rsidR="00A31347" w:rsidRPr="009C1093" w14:paraId="5B4454FB" w14:textId="77777777" w:rsidTr="00E77742">
        <w:tc>
          <w:tcPr>
            <w:tcW w:w="1454" w:type="pct"/>
            <w:vMerge w:val="restart"/>
            <w:vAlign w:val="center"/>
          </w:tcPr>
          <w:p w14:paraId="7025FC5D" w14:textId="77777777" w:rsidR="00A31347" w:rsidRPr="009C1093" w:rsidRDefault="00A31347" w:rsidP="009C1093">
            <w:pPr>
              <w:spacing w:line="360" w:lineRule="auto"/>
              <w:jc w:val="center"/>
              <w:rPr>
                <w:rFonts w:ascii="Arial" w:eastAsia="Arial" w:hAnsi="Arial" w:cs="Arial"/>
                <w:sz w:val="20"/>
                <w:szCs w:val="20"/>
              </w:rPr>
            </w:pPr>
            <w:r w:rsidRPr="009C1093">
              <w:rPr>
                <w:rFonts w:ascii="Arial" w:eastAsia="Arial" w:hAnsi="Arial" w:cs="Arial"/>
                <w:sz w:val="20"/>
                <w:szCs w:val="20"/>
              </w:rPr>
              <w:t>EQUIPAMIENTO</w:t>
            </w:r>
          </w:p>
        </w:tc>
        <w:tc>
          <w:tcPr>
            <w:tcW w:w="1231" w:type="pct"/>
            <w:vMerge w:val="restart"/>
            <w:vAlign w:val="center"/>
          </w:tcPr>
          <w:p w14:paraId="7C4F70D2"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CINE O AUDITORIO</w:t>
            </w:r>
          </w:p>
        </w:tc>
        <w:tc>
          <w:tcPr>
            <w:tcW w:w="1156" w:type="pct"/>
            <w:vAlign w:val="center"/>
          </w:tcPr>
          <w:p w14:paraId="0EA81E01"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bottom"/>
          </w:tcPr>
          <w:p w14:paraId="6293CDA0" w14:textId="0C3A3C8E"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4,000.00</w:t>
            </w:r>
          </w:p>
        </w:tc>
      </w:tr>
      <w:tr w:rsidR="00A31347" w:rsidRPr="009C1093" w14:paraId="4DBC90A9" w14:textId="77777777" w:rsidTr="00E77742">
        <w:tc>
          <w:tcPr>
            <w:tcW w:w="1454" w:type="pct"/>
            <w:vMerge/>
            <w:vAlign w:val="center"/>
          </w:tcPr>
          <w:p w14:paraId="677D0390" w14:textId="77777777" w:rsidR="00A31347" w:rsidRPr="009C1093" w:rsidRDefault="00A31347" w:rsidP="009C1093">
            <w:pPr>
              <w:spacing w:line="360" w:lineRule="auto"/>
              <w:jc w:val="center"/>
              <w:rPr>
                <w:rFonts w:ascii="Arial" w:hAnsi="Arial" w:cs="Arial"/>
                <w:sz w:val="20"/>
                <w:szCs w:val="20"/>
              </w:rPr>
            </w:pPr>
          </w:p>
        </w:tc>
        <w:tc>
          <w:tcPr>
            <w:tcW w:w="1231" w:type="pct"/>
            <w:vMerge/>
            <w:vAlign w:val="center"/>
          </w:tcPr>
          <w:p w14:paraId="41FE981C" w14:textId="77777777" w:rsidR="00A31347" w:rsidRPr="009C1093" w:rsidRDefault="00A31347" w:rsidP="009C1093">
            <w:pPr>
              <w:spacing w:line="360" w:lineRule="auto"/>
              <w:rPr>
                <w:rFonts w:ascii="Arial" w:hAnsi="Arial" w:cs="Arial"/>
                <w:sz w:val="20"/>
                <w:szCs w:val="20"/>
              </w:rPr>
            </w:pPr>
          </w:p>
        </w:tc>
        <w:tc>
          <w:tcPr>
            <w:tcW w:w="1156" w:type="pct"/>
            <w:vAlign w:val="center"/>
          </w:tcPr>
          <w:p w14:paraId="5F1E3A1E"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bottom"/>
          </w:tcPr>
          <w:p w14:paraId="25A889D6" w14:textId="47D7353C"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2,500.00</w:t>
            </w:r>
          </w:p>
        </w:tc>
      </w:tr>
      <w:tr w:rsidR="00A31347" w:rsidRPr="009C1093" w14:paraId="35E4E539" w14:textId="77777777" w:rsidTr="00E77742">
        <w:tc>
          <w:tcPr>
            <w:tcW w:w="1454" w:type="pct"/>
            <w:vMerge w:val="restart"/>
            <w:vAlign w:val="center"/>
          </w:tcPr>
          <w:p w14:paraId="0DE342EB" w14:textId="77777777" w:rsidR="00A31347" w:rsidRPr="009C1093" w:rsidRDefault="00A31347" w:rsidP="009C1093">
            <w:pPr>
              <w:spacing w:line="360" w:lineRule="auto"/>
              <w:jc w:val="center"/>
              <w:rPr>
                <w:rFonts w:ascii="Arial" w:eastAsia="Times New Roman" w:hAnsi="Arial" w:cs="Arial"/>
                <w:sz w:val="20"/>
                <w:szCs w:val="20"/>
              </w:rPr>
            </w:pPr>
          </w:p>
        </w:tc>
        <w:tc>
          <w:tcPr>
            <w:tcW w:w="1231" w:type="pct"/>
            <w:vMerge/>
            <w:vAlign w:val="center"/>
          </w:tcPr>
          <w:p w14:paraId="628AFA0D" w14:textId="77777777" w:rsidR="00A31347" w:rsidRPr="009C1093" w:rsidRDefault="00A31347" w:rsidP="009C1093">
            <w:pPr>
              <w:spacing w:line="360" w:lineRule="auto"/>
              <w:rPr>
                <w:rFonts w:ascii="Arial" w:eastAsia="Times New Roman" w:hAnsi="Arial" w:cs="Arial"/>
                <w:sz w:val="20"/>
                <w:szCs w:val="20"/>
              </w:rPr>
            </w:pPr>
          </w:p>
        </w:tc>
        <w:tc>
          <w:tcPr>
            <w:tcW w:w="1156" w:type="pct"/>
            <w:vAlign w:val="center"/>
          </w:tcPr>
          <w:p w14:paraId="08A7A5E9"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22947F50" w14:textId="6FE5DEC9"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2,000.00</w:t>
            </w:r>
          </w:p>
        </w:tc>
      </w:tr>
      <w:tr w:rsidR="008B2060" w:rsidRPr="009C1093" w14:paraId="74764751" w14:textId="77777777" w:rsidTr="00E77742">
        <w:tc>
          <w:tcPr>
            <w:tcW w:w="1454" w:type="pct"/>
            <w:vMerge/>
            <w:vAlign w:val="center"/>
          </w:tcPr>
          <w:p w14:paraId="293A8849"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73C81371"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ESCUELA</w:t>
            </w:r>
          </w:p>
        </w:tc>
        <w:tc>
          <w:tcPr>
            <w:tcW w:w="1156" w:type="pct"/>
            <w:vAlign w:val="center"/>
          </w:tcPr>
          <w:p w14:paraId="5D9ED1AE"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30DEF553" w14:textId="0EDC5544"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1A95D5D5" w14:textId="77777777" w:rsidTr="00E77742">
        <w:tc>
          <w:tcPr>
            <w:tcW w:w="1454" w:type="pct"/>
            <w:vMerge/>
            <w:vAlign w:val="center"/>
          </w:tcPr>
          <w:p w14:paraId="789AEA47"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6A1AAFBC"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1CD4A89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2553CABF" w14:textId="77A70726"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6778EC9F" w14:textId="77777777" w:rsidTr="00E77742">
        <w:tc>
          <w:tcPr>
            <w:tcW w:w="1454" w:type="pct"/>
            <w:vMerge/>
            <w:vAlign w:val="center"/>
          </w:tcPr>
          <w:p w14:paraId="01391B0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06CFB74A"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9B7452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36E417FC" w14:textId="358147ED"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6DD70A08" w14:textId="77777777" w:rsidTr="00E77742">
        <w:tc>
          <w:tcPr>
            <w:tcW w:w="1454" w:type="pct"/>
            <w:vMerge/>
            <w:vAlign w:val="center"/>
          </w:tcPr>
          <w:p w14:paraId="251A73F1"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3B42D798"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HOSPITAL</w:t>
            </w:r>
          </w:p>
        </w:tc>
        <w:tc>
          <w:tcPr>
            <w:tcW w:w="1156" w:type="pct"/>
            <w:vAlign w:val="center"/>
          </w:tcPr>
          <w:p w14:paraId="0E55AB5A"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079B59F7" w14:textId="5E2681F5"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796F33BF" w14:textId="77777777" w:rsidTr="00E77742">
        <w:tc>
          <w:tcPr>
            <w:tcW w:w="1454" w:type="pct"/>
            <w:vMerge/>
            <w:vAlign w:val="center"/>
          </w:tcPr>
          <w:p w14:paraId="6DA8C2AC"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7E4144BB"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28F6AAB4"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19FF7D1B" w14:textId="64E6A1B4"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1DE2297A" w14:textId="77777777" w:rsidTr="00E77742">
        <w:tc>
          <w:tcPr>
            <w:tcW w:w="1454" w:type="pct"/>
            <w:vMerge/>
            <w:vAlign w:val="center"/>
          </w:tcPr>
          <w:p w14:paraId="3A211668"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22655C8A"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259BDBEC"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6750B2A4" w14:textId="4F5CD47B"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14F7E8A7" w14:textId="77777777" w:rsidTr="00E77742">
        <w:tc>
          <w:tcPr>
            <w:tcW w:w="1454" w:type="pct"/>
            <w:vMerge/>
            <w:vAlign w:val="center"/>
          </w:tcPr>
          <w:p w14:paraId="085DF661"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65A039FB"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ESTACIONAMIENTO</w:t>
            </w:r>
          </w:p>
        </w:tc>
        <w:tc>
          <w:tcPr>
            <w:tcW w:w="1156" w:type="pct"/>
            <w:vAlign w:val="center"/>
          </w:tcPr>
          <w:p w14:paraId="4EDD3384"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170E26EC" w14:textId="47FE4188"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5DCA3035" w14:textId="77777777" w:rsidTr="00E77742">
        <w:tc>
          <w:tcPr>
            <w:tcW w:w="1454" w:type="pct"/>
            <w:vMerge/>
            <w:vAlign w:val="center"/>
          </w:tcPr>
          <w:p w14:paraId="05A51BF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2A2FCA7F"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06784135"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4E6A4447" w14:textId="04E5C0DE"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1,500.00</w:t>
            </w:r>
          </w:p>
        </w:tc>
      </w:tr>
      <w:tr w:rsidR="008B2060" w:rsidRPr="009C1093" w14:paraId="2C83E8C3" w14:textId="77777777" w:rsidTr="00E77742">
        <w:tc>
          <w:tcPr>
            <w:tcW w:w="1454" w:type="pct"/>
            <w:vMerge/>
            <w:vAlign w:val="center"/>
          </w:tcPr>
          <w:p w14:paraId="30A847FB"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42DE4326"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3C2CFE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43AF05F2" w14:textId="086A0187"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1,000.00</w:t>
            </w:r>
          </w:p>
        </w:tc>
      </w:tr>
      <w:tr w:rsidR="008B2060" w:rsidRPr="009C1093" w14:paraId="0C0A4865" w14:textId="77777777" w:rsidTr="00E77742">
        <w:tc>
          <w:tcPr>
            <w:tcW w:w="1454" w:type="pct"/>
            <w:vMerge/>
            <w:vAlign w:val="center"/>
          </w:tcPr>
          <w:p w14:paraId="5B853E21"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4B7693BF"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HOTEL</w:t>
            </w:r>
          </w:p>
        </w:tc>
        <w:tc>
          <w:tcPr>
            <w:tcW w:w="1156" w:type="pct"/>
            <w:vAlign w:val="center"/>
          </w:tcPr>
          <w:p w14:paraId="1F0ED12B"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167B1CBD" w14:textId="500AEA33"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76C37ED4" w14:textId="77777777" w:rsidTr="00E77742">
        <w:tc>
          <w:tcPr>
            <w:tcW w:w="1454" w:type="pct"/>
            <w:vMerge/>
            <w:vAlign w:val="center"/>
          </w:tcPr>
          <w:p w14:paraId="0187F3FB"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57A79AE1"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53ED9A81"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5D4D3A54" w14:textId="0C2E1070"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51767EED" w14:textId="77777777" w:rsidTr="00E77742">
        <w:tc>
          <w:tcPr>
            <w:tcW w:w="1454" w:type="pct"/>
            <w:vMerge/>
            <w:vAlign w:val="center"/>
          </w:tcPr>
          <w:p w14:paraId="44E594C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368AA48A"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7FD705B7"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77033789" w14:textId="1A3A8371"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1E5A0924" w14:textId="77777777" w:rsidTr="00E77742">
        <w:tc>
          <w:tcPr>
            <w:tcW w:w="1454" w:type="pct"/>
            <w:vMerge/>
            <w:vAlign w:val="center"/>
          </w:tcPr>
          <w:p w14:paraId="49F02330"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21C64D4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MERCADO</w:t>
            </w:r>
          </w:p>
        </w:tc>
        <w:tc>
          <w:tcPr>
            <w:tcW w:w="1156" w:type="pct"/>
            <w:vAlign w:val="center"/>
          </w:tcPr>
          <w:p w14:paraId="4F8ECBF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3432DD21" w14:textId="208A9BCF"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6A1A91C1" w14:textId="77777777" w:rsidTr="00E77742">
        <w:tc>
          <w:tcPr>
            <w:tcW w:w="1454" w:type="pct"/>
            <w:vMerge/>
            <w:vAlign w:val="center"/>
          </w:tcPr>
          <w:p w14:paraId="7F1D6EDC"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2732E463"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670642F"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00C03E16" w14:textId="0279F446"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1B9C70C8" w14:textId="77777777" w:rsidTr="00E77742">
        <w:tc>
          <w:tcPr>
            <w:tcW w:w="1454" w:type="pct"/>
            <w:vMerge/>
            <w:vAlign w:val="center"/>
          </w:tcPr>
          <w:p w14:paraId="1856890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4AD4D1A0"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17AC46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3DCDCF74" w14:textId="4BBF5BD9"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41DF4D21" w14:textId="77777777" w:rsidTr="00E77742">
        <w:tc>
          <w:tcPr>
            <w:tcW w:w="1454" w:type="pct"/>
            <w:vMerge/>
            <w:vAlign w:val="center"/>
          </w:tcPr>
          <w:p w14:paraId="5B9F61C0"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0C75EC54"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IGLESIA, PARROQUIA O TEMPLO</w:t>
            </w:r>
          </w:p>
        </w:tc>
        <w:tc>
          <w:tcPr>
            <w:tcW w:w="1156" w:type="pct"/>
            <w:vAlign w:val="center"/>
          </w:tcPr>
          <w:p w14:paraId="22F8035F"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1FA61779" w14:textId="5418D82A"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2BFD68EF" w14:textId="77777777" w:rsidTr="00E77742">
        <w:tc>
          <w:tcPr>
            <w:tcW w:w="1454" w:type="pct"/>
            <w:vMerge/>
            <w:vAlign w:val="center"/>
          </w:tcPr>
          <w:p w14:paraId="2E9ED277"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1DFCF327"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0C08E36E"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4C09B8A5" w14:textId="3D1CCDB5"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7CE76E74" w14:textId="77777777" w:rsidTr="00E77742">
        <w:tc>
          <w:tcPr>
            <w:tcW w:w="1454" w:type="pct"/>
            <w:vMerge/>
            <w:vAlign w:val="center"/>
          </w:tcPr>
          <w:p w14:paraId="33AF6E3E"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6C251D0F"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6D8AECD"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21B6CD1C" w14:textId="0ED9E12F"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44C58252" w14:textId="77777777" w:rsidTr="00E77742">
        <w:tc>
          <w:tcPr>
            <w:tcW w:w="1454" w:type="pct"/>
            <w:vMerge w:val="restart"/>
            <w:vAlign w:val="center"/>
          </w:tcPr>
          <w:p w14:paraId="1379F226" w14:textId="77777777" w:rsidR="008B2060" w:rsidRPr="009C1093" w:rsidRDefault="008B2060" w:rsidP="009C1093">
            <w:pPr>
              <w:spacing w:line="360" w:lineRule="auto"/>
              <w:jc w:val="center"/>
              <w:rPr>
                <w:rFonts w:ascii="Arial" w:eastAsia="Arial" w:hAnsi="Arial" w:cs="Arial"/>
                <w:sz w:val="20"/>
                <w:szCs w:val="20"/>
              </w:rPr>
            </w:pPr>
            <w:r w:rsidRPr="009C1093">
              <w:rPr>
                <w:rFonts w:ascii="Arial" w:eastAsia="Arial" w:hAnsi="Arial" w:cs="Arial"/>
                <w:sz w:val="20"/>
                <w:szCs w:val="20"/>
              </w:rPr>
              <w:t>AGROPECUARIO</w:t>
            </w:r>
          </w:p>
        </w:tc>
        <w:tc>
          <w:tcPr>
            <w:tcW w:w="2387" w:type="pct"/>
            <w:gridSpan w:val="2"/>
            <w:vAlign w:val="center"/>
          </w:tcPr>
          <w:p w14:paraId="484B5E6A"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LUJO</w:t>
            </w:r>
          </w:p>
        </w:tc>
        <w:tc>
          <w:tcPr>
            <w:tcW w:w="1159" w:type="pct"/>
            <w:vAlign w:val="center"/>
          </w:tcPr>
          <w:p w14:paraId="0E71F4B5" w14:textId="1576C960"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1A5FE57B" w14:textId="77777777" w:rsidTr="00E77742">
        <w:tc>
          <w:tcPr>
            <w:tcW w:w="1454" w:type="pct"/>
            <w:vMerge/>
            <w:vAlign w:val="center"/>
          </w:tcPr>
          <w:p w14:paraId="682550F7"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7A9FF10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CALIDAD</w:t>
            </w:r>
          </w:p>
        </w:tc>
        <w:tc>
          <w:tcPr>
            <w:tcW w:w="1159" w:type="pct"/>
            <w:vAlign w:val="center"/>
          </w:tcPr>
          <w:p w14:paraId="64EE05C3" w14:textId="6E329479"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3,500.00</w:t>
            </w:r>
          </w:p>
        </w:tc>
      </w:tr>
      <w:tr w:rsidR="008B2060" w:rsidRPr="009C1093" w14:paraId="790F428D" w14:textId="77777777" w:rsidTr="00E77742">
        <w:tc>
          <w:tcPr>
            <w:tcW w:w="1454" w:type="pct"/>
            <w:vMerge/>
            <w:vAlign w:val="center"/>
          </w:tcPr>
          <w:p w14:paraId="6BF358C7"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71A1B3DD"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MEDIANO</w:t>
            </w:r>
          </w:p>
        </w:tc>
        <w:tc>
          <w:tcPr>
            <w:tcW w:w="1159" w:type="pct"/>
            <w:vAlign w:val="center"/>
          </w:tcPr>
          <w:p w14:paraId="637E22F0" w14:textId="2DD74075"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3DAE6A47" w14:textId="77777777" w:rsidTr="00E77742">
        <w:tc>
          <w:tcPr>
            <w:tcW w:w="1454" w:type="pct"/>
            <w:vMerge/>
            <w:vAlign w:val="center"/>
          </w:tcPr>
          <w:p w14:paraId="5979149B"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1518620B"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ECONÓMICO</w:t>
            </w:r>
          </w:p>
        </w:tc>
        <w:tc>
          <w:tcPr>
            <w:tcW w:w="1159" w:type="pct"/>
            <w:vAlign w:val="center"/>
          </w:tcPr>
          <w:p w14:paraId="6375EA67" w14:textId="4788B194"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0D439859" w14:textId="77777777" w:rsidTr="00E77742">
        <w:tc>
          <w:tcPr>
            <w:tcW w:w="1454" w:type="pct"/>
            <w:vMerge/>
            <w:vAlign w:val="center"/>
          </w:tcPr>
          <w:p w14:paraId="672FFF1B"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375A9C6E"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POPULAR</w:t>
            </w:r>
          </w:p>
        </w:tc>
        <w:tc>
          <w:tcPr>
            <w:tcW w:w="1159" w:type="pct"/>
            <w:vAlign w:val="center"/>
          </w:tcPr>
          <w:p w14:paraId="2A2FF7D6" w14:textId="4D20F8A8"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1,000.00</w:t>
            </w:r>
          </w:p>
        </w:tc>
      </w:tr>
    </w:tbl>
    <w:p w14:paraId="75384C5F" w14:textId="77777777" w:rsidR="008B2060" w:rsidRPr="009C1093" w:rsidRDefault="008B2060" w:rsidP="009C1093">
      <w:pPr>
        <w:spacing w:after="0" w:line="360" w:lineRule="auto"/>
        <w:rPr>
          <w:rFonts w:ascii="Arial" w:eastAsia="Times New Roman" w:hAnsi="Arial" w:cs="Arial"/>
          <w:sz w:val="20"/>
          <w:szCs w:val="20"/>
        </w:rPr>
      </w:pPr>
    </w:p>
    <w:p w14:paraId="0BD6C1A4"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658491A" w14:textId="77777777" w:rsidR="008B2060" w:rsidRPr="009C1093" w:rsidRDefault="008B2060" w:rsidP="009C1093">
      <w:pPr>
        <w:spacing w:after="0" w:line="360" w:lineRule="auto"/>
        <w:rPr>
          <w:rFonts w:ascii="Arial" w:eastAsia="Times New Roman" w:hAnsi="Arial" w:cs="Arial"/>
          <w:sz w:val="20"/>
          <w:szCs w:val="20"/>
        </w:rPr>
      </w:pPr>
    </w:p>
    <w:p w14:paraId="6CA83469" w14:textId="6ADB61F3"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14.- </w:t>
      </w:r>
      <w:r w:rsidRPr="009C1093">
        <w:rPr>
          <w:rFonts w:ascii="Arial" w:eastAsia="Arial" w:hAnsi="Arial" w:cs="Arial"/>
          <w:sz w:val="20"/>
          <w:szCs w:val="20"/>
        </w:rPr>
        <w:t>Para efectos de lo dispuesto en la Ley de Hacienda para el Municipio de Peto, cuando  se pague el impuesto durante el primer mes del año, el contribuyente gozará de un descuento del 10% sobre la cantidad determinada, el contribuyente gozará del 5% de descuento en el segundo mes del año (febrero) y el 15% cuando el contribuyente cu</w:t>
      </w:r>
      <w:r w:rsidR="00A3012B" w:rsidRPr="009C1093">
        <w:rPr>
          <w:rFonts w:ascii="Arial" w:eastAsia="Arial" w:hAnsi="Arial" w:cs="Arial"/>
          <w:sz w:val="20"/>
          <w:szCs w:val="20"/>
        </w:rPr>
        <w:t xml:space="preserve">ente con más de sesenta </w:t>
      </w:r>
      <w:r w:rsidRPr="009C1093">
        <w:rPr>
          <w:rFonts w:ascii="Arial" w:eastAsia="Arial" w:hAnsi="Arial" w:cs="Arial"/>
          <w:sz w:val="20"/>
          <w:szCs w:val="20"/>
        </w:rPr>
        <w:t xml:space="preserve">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w:t>
      </w:r>
      <w:r w:rsidR="00A3012B" w:rsidRPr="009C1093">
        <w:rPr>
          <w:rFonts w:ascii="Arial" w:eastAsia="Arial" w:hAnsi="Arial" w:cs="Arial"/>
          <w:sz w:val="20"/>
          <w:szCs w:val="20"/>
        </w:rPr>
        <w:t>s</w:t>
      </w:r>
      <w:r w:rsidRPr="009C1093">
        <w:rPr>
          <w:rFonts w:ascii="Arial" w:eastAsia="Arial" w:hAnsi="Arial" w:cs="Arial"/>
          <w:sz w:val="20"/>
          <w:szCs w:val="20"/>
        </w:rPr>
        <w:t>olteras, viudas, divorciadas o sean responsables de la jefatura familiar, acreditando su situación ante el DIF municipal o instituciones correspondientes.</w:t>
      </w:r>
    </w:p>
    <w:p w14:paraId="0BEF8873" w14:textId="77777777" w:rsidR="008B2060" w:rsidRPr="009C1093" w:rsidRDefault="008B2060" w:rsidP="009C1093">
      <w:pPr>
        <w:spacing w:after="0" w:line="360" w:lineRule="auto"/>
        <w:rPr>
          <w:rFonts w:ascii="Arial" w:eastAsia="Times New Roman" w:hAnsi="Arial" w:cs="Arial"/>
          <w:sz w:val="20"/>
          <w:szCs w:val="20"/>
        </w:rPr>
      </w:pPr>
    </w:p>
    <w:p w14:paraId="0063F4CF" w14:textId="290EE712" w:rsidR="008B2060" w:rsidRPr="009C1093" w:rsidRDefault="008B2060" w:rsidP="009C1093">
      <w:pPr>
        <w:spacing w:after="0" w:line="360" w:lineRule="auto"/>
        <w:jc w:val="center"/>
        <w:rPr>
          <w:rFonts w:ascii="Arial" w:eastAsia="Times New Roman" w:hAnsi="Arial" w:cs="Arial"/>
          <w:sz w:val="20"/>
          <w:szCs w:val="20"/>
        </w:rPr>
      </w:pPr>
      <w:r w:rsidRPr="009C1093">
        <w:rPr>
          <w:rFonts w:ascii="Arial" w:eastAsia="Arial" w:hAnsi="Arial" w:cs="Arial"/>
          <w:b/>
          <w:sz w:val="20"/>
          <w:szCs w:val="20"/>
        </w:rPr>
        <w:t>CAPÍTULO ll</w:t>
      </w:r>
    </w:p>
    <w:p w14:paraId="15B36765"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Del Impuesto Sobre Adquisición de Inmuebles</w:t>
      </w:r>
    </w:p>
    <w:p w14:paraId="6A7C3E70" w14:textId="77777777" w:rsidR="008B2060" w:rsidRPr="009C1093" w:rsidRDefault="008B2060" w:rsidP="009C1093">
      <w:pPr>
        <w:spacing w:after="0" w:line="360" w:lineRule="auto"/>
        <w:rPr>
          <w:rFonts w:ascii="Arial" w:eastAsia="Times New Roman" w:hAnsi="Arial" w:cs="Arial"/>
          <w:sz w:val="20"/>
          <w:szCs w:val="20"/>
        </w:rPr>
      </w:pPr>
    </w:p>
    <w:p w14:paraId="3B742F32" w14:textId="27FE3C7C"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15.- </w:t>
      </w:r>
      <w:r w:rsidRPr="009C1093">
        <w:rPr>
          <w:rFonts w:ascii="Arial" w:eastAsia="Arial" w:hAnsi="Arial" w:cs="Arial"/>
          <w:sz w:val="20"/>
          <w:szCs w:val="20"/>
        </w:rPr>
        <w:t>El impuesto a que se refiere este capítulo, se calculará aplicando la tasa del 2</w:t>
      </w:r>
      <w:r w:rsidR="00171AA3" w:rsidRPr="009C1093">
        <w:rPr>
          <w:rFonts w:ascii="Arial" w:eastAsia="Arial" w:hAnsi="Arial" w:cs="Arial"/>
          <w:sz w:val="20"/>
          <w:szCs w:val="20"/>
        </w:rPr>
        <w:t>.5</w:t>
      </w:r>
      <w:r w:rsidRPr="009C1093">
        <w:rPr>
          <w:rFonts w:ascii="Arial" w:eastAsia="Arial" w:hAnsi="Arial" w:cs="Arial"/>
          <w:sz w:val="20"/>
          <w:szCs w:val="20"/>
        </w:rPr>
        <w:t>% a la base gravable señalada en la Ley de Hacienda para el Municipio de Peto.</w:t>
      </w:r>
    </w:p>
    <w:p w14:paraId="73436934" w14:textId="77777777" w:rsidR="008B2060" w:rsidRPr="009C1093" w:rsidRDefault="008B2060" w:rsidP="009C1093">
      <w:pPr>
        <w:spacing w:after="0" w:line="360" w:lineRule="auto"/>
        <w:rPr>
          <w:rFonts w:ascii="Arial" w:eastAsia="Times New Roman" w:hAnsi="Arial" w:cs="Arial"/>
          <w:sz w:val="20"/>
          <w:szCs w:val="20"/>
        </w:rPr>
      </w:pPr>
    </w:p>
    <w:p w14:paraId="1FE8606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lll</w:t>
      </w:r>
    </w:p>
    <w:p w14:paraId="10879450"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Impuesto sobre Diversiones y Espectáculos Públicas</w:t>
      </w:r>
    </w:p>
    <w:p w14:paraId="1E7A4694" w14:textId="77777777" w:rsidR="008B2060" w:rsidRPr="009C1093" w:rsidRDefault="008B2060" w:rsidP="009C1093">
      <w:pPr>
        <w:spacing w:after="0" w:line="360" w:lineRule="auto"/>
        <w:rPr>
          <w:rFonts w:ascii="Arial" w:eastAsia="Times New Roman" w:hAnsi="Arial" w:cs="Arial"/>
          <w:sz w:val="20"/>
          <w:szCs w:val="20"/>
        </w:rPr>
      </w:pPr>
    </w:p>
    <w:p w14:paraId="53F26A84"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16.- </w:t>
      </w:r>
      <w:r w:rsidRPr="009C1093">
        <w:rPr>
          <w:rFonts w:ascii="Arial" w:eastAsia="Arial" w:hAnsi="Arial" w:cs="Arial"/>
          <w:sz w:val="20"/>
          <w:szCs w:val="20"/>
        </w:rPr>
        <w:t>La cuota del impuesto a espectáculos y diversiones públicas se calculará aplicando la tasa que para cada evento se establece a continuación:</w:t>
      </w:r>
    </w:p>
    <w:p w14:paraId="44F61AC1"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4942" w:type="pct"/>
        <w:tblInd w:w="108" w:type="dxa"/>
        <w:tblLook w:val="01E0" w:firstRow="1" w:lastRow="1" w:firstColumn="1" w:lastColumn="1" w:noHBand="0" w:noVBand="0"/>
      </w:tblPr>
      <w:tblGrid>
        <w:gridCol w:w="7457"/>
        <w:gridCol w:w="9"/>
        <w:gridCol w:w="1752"/>
        <w:gridCol w:w="11"/>
      </w:tblGrid>
      <w:tr w:rsidR="008B2060" w:rsidRPr="009C1093" w14:paraId="4B4BB3B5" w14:textId="77777777" w:rsidTr="00E77742">
        <w:tc>
          <w:tcPr>
            <w:tcW w:w="4045" w:type="pct"/>
            <w:gridSpan w:val="2"/>
            <w:vAlign w:val="center"/>
          </w:tcPr>
          <w:p w14:paraId="6A7B2CA1" w14:textId="78A6E725" w:rsidR="008B2060" w:rsidRPr="009C1093" w:rsidRDefault="008B2060" w:rsidP="009C1093">
            <w:pPr>
              <w:pStyle w:val="Prrafodelista"/>
              <w:numPr>
                <w:ilvl w:val="0"/>
                <w:numId w:val="18"/>
              </w:numPr>
              <w:spacing w:line="360" w:lineRule="auto"/>
              <w:ind w:left="0" w:firstLine="0"/>
              <w:rPr>
                <w:rFonts w:ascii="Arial" w:eastAsia="Times New Roman" w:hAnsi="Arial" w:cs="Arial"/>
                <w:sz w:val="20"/>
                <w:szCs w:val="20"/>
              </w:rPr>
            </w:pPr>
            <w:r w:rsidRPr="009C1093">
              <w:rPr>
                <w:rFonts w:ascii="Arial" w:eastAsia="Arial" w:hAnsi="Arial" w:cs="Arial"/>
                <w:sz w:val="20"/>
                <w:szCs w:val="20"/>
              </w:rPr>
              <w:t>Funciones de circo</w:t>
            </w:r>
          </w:p>
          <w:p w14:paraId="126BFB5A" w14:textId="7E0AA5FB" w:rsidR="008B2060" w:rsidRPr="009C1093" w:rsidRDefault="008B2060" w:rsidP="009C1093">
            <w:pPr>
              <w:pStyle w:val="Prrafodelista"/>
              <w:numPr>
                <w:ilvl w:val="0"/>
                <w:numId w:val="16"/>
              </w:numPr>
              <w:spacing w:line="360" w:lineRule="auto"/>
              <w:ind w:left="0" w:firstLine="0"/>
              <w:rPr>
                <w:rFonts w:ascii="Arial" w:eastAsia="Arial" w:hAnsi="Arial" w:cs="Arial"/>
                <w:sz w:val="20"/>
                <w:szCs w:val="20"/>
              </w:rPr>
            </w:pPr>
            <w:r w:rsidRPr="009C1093">
              <w:rPr>
                <w:rFonts w:ascii="Arial" w:eastAsia="Arial" w:hAnsi="Arial" w:cs="Arial"/>
                <w:sz w:val="20"/>
                <w:szCs w:val="20"/>
              </w:rPr>
              <w:t>TIPO A (Con capacidad mayor o igual a 100 personas)</w:t>
            </w:r>
          </w:p>
          <w:p w14:paraId="4A8EAF80" w14:textId="47952F5A" w:rsidR="008B2060" w:rsidRPr="009C1093" w:rsidRDefault="008B2060" w:rsidP="009C1093">
            <w:pPr>
              <w:pStyle w:val="Prrafodelista"/>
              <w:numPr>
                <w:ilvl w:val="0"/>
                <w:numId w:val="16"/>
              </w:numPr>
              <w:spacing w:line="360" w:lineRule="auto"/>
              <w:ind w:left="0" w:firstLine="0"/>
              <w:rPr>
                <w:rFonts w:ascii="Arial" w:eastAsia="Arial" w:hAnsi="Arial" w:cs="Arial"/>
                <w:sz w:val="20"/>
                <w:szCs w:val="20"/>
              </w:rPr>
            </w:pPr>
            <w:r w:rsidRPr="009C1093">
              <w:rPr>
                <w:rFonts w:ascii="Arial" w:eastAsia="Arial" w:hAnsi="Arial" w:cs="Arial"/>
                <w:sz w:val="20"/>
                <w:szCs w:val="20"/>
              </w:rPr>
              <w:t>TIPO B (Con capacidad menor a 100 personas)</w:t>
            </w:r>
          </w:p>
        </w:tc>
        <w:tc>
          <w:tcPr>
            <w:tcW w:w="955" w:type="pct"/>
            <w:gridSpan w:val="2"/>
            <w:vAlign w:val="center"/>
          </w:tcPr>
          <w:p w14:paraId="2B2C9300" w14:textId="77777777" w:rsidR="008B2060" w:rsidRPr="009C1093" w:rsidRDefault="008B2060" w:rsidP="009C1093">
            <w:pPr>
              <w:spacing w:line="360" w:lineRule="auto"/>
              <w:jc w:val="right"/>
              <w:rPr>
                <w:rFonts w:ascii="Arial" w:eastAsia="Times New Roman" w:hAnsi="Arial" w:cs="Arial"/>
                <w:sz w:val="20"/>
                <w:szCs w:val="20"/>
              </w:rPr>
            </w:pPr>
          </w:p>
          <w:p w14:paraId="68103380"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8%</w:t>
            </w:r>
          </w:p>
          <w:p w14:paraId="70E99024"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8%</w:t>
            </w:r>
          </w:p>
        </w:tc>
      </w:tr>
      <w:tr w:rsidR="008B2060" w:rsidRPr="009C1093" w14:paraId="55EA4587" w14:textId="77777777" w:rsidTr="00E77742">
        <w:tc>
          <w:tcPr>
            <w:tcW w:w="4045" w:type="pct"/>
            <w:gridSpan w:val="2"/>
            <w:vAlign w:val="center"/>
          </w:tcPr>
          <w:p w14:paraId="3239FFB2" w14:textId="76D564E2" w:rsidR="008B2060" w:rsidRPr="009C1093" w:rsidRDefault="00A3012B" w:rsidP="009C1093">
            <w:pPr>
              <w:spacing w:line="360" w:lineRule="auto"/>
              <w:rPr>
                <w:rFonts w:ascii="Arial" w:eastAsia="Arial" w:hAnsi="Arial" w:cs="Arial"/>
                <w:sz w:val="20"/>
                <w:szCs w:val="20"/>
              </w:rPr>
            </w:pPr>
            <w:r w:rsidRPr="009C1093">
              <w:rPr>
                <w:rFonts w:ascii="Arial" w:eastAsia="Arial" w:hAnsi="Arial" w:cs="Arial"/>
                <w:b/>
                <w:sz w:val="20"/>
                <w:szCs w:val="20"/>
              </w:rPr>
              <w:t>II.-</w:t>
            </w:r>
            <w:r w:rsidR="008B2060" w:rsidRPr="009C1093">
              <w:rPr>
                <w:rFonts w:ascii="Arial" w:eastAsia="Arial" w:hAnsi="Arial" w:cs="Arial"/>
                <w:sz w:val="20"/>
                <w:szCs w:val="20"/>
              </w:rPr>
              <w:t>Gremios</w:t>
            </w:r>
          </w:p>
        </w:tc>
        <w:tc>
          <w:tcPr>
            <w:tcW w:w="955" w:type="pct"/>
            <w:gridSpan w:val="2"/>
            <w:vAlign w:val="center"/>
          </w:tcPr>
          <w:p w14:paraId="76131A71" w14:textId="7234D83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10</w:t>
            </w:r>
            <w:r w:rsidRPr="009C1093">
              <w:rPr>
                <w:rFonts w:ascii="Arial" w:eastAsia="Arial" w:hAnsi="Arial" w:cs="Arial"/>
                <w:sz w:val="20"/>
                <w:szCs w:val="20"/>
              </w:rPr>
              <w:t>.00</w:t>
            </w:r>
          </w:p>
        </w:tc>
      </w:tr>
      <w:tr w:rsidR="008B2060" w:rsidRPr="009C1093" w14:paraId="13D18DAD" w14:textId="77777777" w:rsidTr="00E77742">
        <w:tc>
          <w:tcPr>
            <w:tcW w:w="4045" w:type="pct"/>
            <w:gridSpan w:val="2"/>
            <w:vAlign w:val="center"/>
          </w:tcPr>
          <w:p w14:paraId="177A3C37" w14:textId="21989D40"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III.</w:t>
            </w:r>
            <w:r w:rsidR="00A3012B" w:rsidRPr="009C1093">
              <w:rPr>
                <w:rFonts w:ascii="Arial" w:eastAsia="Arial" w:hAnsi="Arial" w:cs="Arial"/>
                <w:b/>
                <w:sz w:val="20"/>
                <w:szCs w:val="20"/>
              </w:rPr>
              <w:t>-</w:t>
            </w:r>
            <w:r w:rsidRPr="009C1093">
              <w:rPr>
                <w:rFonts w:ascii="Arial" w:eastAsia="Arial" w:hAnsi="Arial" w:cs="Arial"/>
                <w:sz w:val="20"/>
                <w:szCs w:val="20"/>
              </w:rPr>
              <w:t>Luz y sonido por día</w:t>
            </w:r>
          </w:p>
          <w:p w14:paraId="7E4968BC" w14:textId="22546C01" w:rsidR="008B2060" w:rsidRPr="009C1093" w:rsidRDefault="008B2060" w:rsidP="009C1093">
            <w:pPr>
              <w:pStyle w:val="Prrafodelista"/>
              <w:numPr>
                <w:ilvl w:val="1"/>
                <w:numId w:val="21"/>
              </w:numPr>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04C5DE52" w14:textId="7FA9046E" w:rsidR="008B2060" w:rsidRPr="009C1093" w:rsidRDefault="004A2FEC" w:rsidP="009C1093">
            <w:pPr>
              <w:spacing w:line="360" w:lineRule="auto"/>
              <w:rPr>
                <w:rFonts w:ascii="Arial" w:eastAsia="Arial" w:hAnsi="Arial" w:cs="Arial"/>
                <w:sz w:val="20"/>
                <w:szCs w:val="20"/>
              </w:rPr>
            </w:pPr>
            <w:r w:rsidRPr="009C1093">
              <w:rPr>
                <w:rFonts w:ascii="Arial" w:eastAsia="Arial" w:hAnsi="Arial" w:cs="Arial"/>
                <w:b/>
                <w:sz w:val="20"/>
                <w:szCs w:val="20"/>
              </w:rPr>
              <w:lastRenderedPageBreak/>
              <w:t xml:space="preserve">  </w:t>
            </w:r>
            <w:r w:rsidR="008B2060" w:rsidRPr="009C1093">
              <w:rPr>
                <w:rFonts w:ascii="Arial" w:eastAsia="Arial" w:hAnsi="Arial" w:cs="Arial"/>
                <w:b/>
                <w:sz w:val="20"/>
                <w:szCs w:val="20"/>
              </w:rPr>
              <w:t>b)</w:t>
            </w:r>
            <w:r w:rsidR="008B2060" w:rsidRPr="009C1093">
              <w:rPr>
                <w:rFonts w:ascii="Arial" w:eastAsia="Arial" w:hAnsi="Arial" w:cs="Arial"/>
                <w:sz w:val="20"/>
                <w:szCs w:val="20"/>
              </w:rPr>
              <w:t xml:space="preserve">  TIPO B (Sin venta de alcohol)</w:t>
            </w:r>
          </w:p>
        </w:tc>
        <w:tc>
          <w:tcPr>
            <w:tcW w:w="955" w:type="pct"/>
            <w:gridSpan w:val="2"/>
            <w:vAlign w:val="center"/>
          </w:tcPr>
          <w:p w14:paraId="35EEA118" w14:textId="77777777" w:rsidR="008B2060" w:rsidRPr="009C1093" w:rsidRDefault="008B2060" w:rsidP="009C1093">
            <w:pPr>
              <w:spacing w:line="360" w:lineRule="auto"/>
              <w:jc w:val="right"/>
              <w:rPr>
                <w:rFonts w:ascii="Arial" w:eastAsia="Times New Roman" w:hAnsi="Arial" w:cs="Arial"/>
                <w:sz w:val="20"/>
                <w:szCs w:val="20"/>
              </w:rPr>
            </w:pPr>
          </w:p>
          <w:p w14:paraId="027DF270" w14:textId="1439991A"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w:t>
            </w:r>
            <w:r w:rsidR="0021450F" w:rsidRPr="009C1093">
              <w:rPr>
                <w:rFonts w:ascii="Arial" w:eastAsia="Arial" w:hAnsi="Arial" w:cs="Arial"/>
                <w:sz w:val="20"/>
                <w:szCs w:val="20"/>
              </w:rPr>
              <w:t>5</w:t>
            </w:r>
            <w:r w:rsidRPr="009C1093">
              <w:rPr>
                <w:rFonts w:ascii="Arial" w:eastAsia="Arial" w:hAnsi="Arial" w:cs="Arial"/>
                <w:sz w:val="20"/>
                <w:szCs w:val="20"/>
              </w:rPr>
              <w:t>0.00</w:t>
            </w:r>
          </w:p>
          <w:p w14:paraId="561F8F84" w14:textId="761ABB3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lastRenderedPageBreak/>
              <w:t>$        2,0</w:t>
            </w:r>
            <w:r w:rsidR="0021450F" w:rsidRPr="009C1093">
              <w:rPr>
                <w:rFonts w:ascii="Arial" w:eastAsia="Arial" w:hAnsi="Arial" w:cs="Arial"/>
                <w:sz w:val="20"/>
                <w:szCs w:val="20"/>
              </w:rPr>
              <w:t>5</w:t>
            </w:r>
            <w:r w:rsidRPr="009C1093">
              <w:rPr>
                <w:rFonts w:ascii="Arial" w:eastAsia="Arial" w:hAnsi="Arial" w:cs="Arial"/>
                <w:sz w:val="20"/>
                <w:szCs w:val="20"/>
              </w:rPr>
              <w:t>0.00</w:t>
            </w:r>
          </w:p>
        </w:tc>
      </w:tr>
      <w:tr w:rsidR="008B2060" w:rsidRPr="009C1093" w14:paraId="3FB55729" w14:textId="77777777" w:rsidTr="00E77742">
        <w:tc>
          <w:tcPr>
            <w:tcW w:w="4045" w:type="pct"/>
            <w:gridSpan w:val="2"/>
            <w:vAlign w:val="center"/>
          </w:tcPr>
          <w:p w14:paraId="6934EDB4" w14:textId="676252FE"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lastRenderedPageBreak/>
              <w:t>IV.</w:t>
            </w:r>
            <w:r w:rsidR="004A2FEC" w:rsidRPr="009C1093">
              <w:rPr>
                <w:rFonts w:ascii="Arial" w:eastAsia="Arial" w:hAnsi="Arial" w:cs="Arial"/>
                <w:b/>
                <w:sz w:val="20"/>
                <w:szCs w:val="20"/>
              </w:rPr>
              <w:t>-</w:t>
            </w:r>
            <w:r w:rsidRPr="009C1093">
              <w:rPr>
                <w:rFonts w:ascii="Arial" w:eastAsia="Arial" w:hAnsi="Arial" w:cs="Arial"/>
                <w:sz w:val="20"/>
                <w:szCs w:val="20"/>
              </w:rPr>
              <w:t>Bailes populares por día</w:t>
            </w:r>
          </w:p>
          <w:p w14:paraId="6382F84D" w14:textId="12D0F082" w:rsidR="008B2060" w:rsidRPr="009C1093" w:rsidRDefault="008B2060" w:rsidP="009C1093">
            <w:pPr>
              <w:pStyle w:val="Prrafodelista"/>
              <w:numPr>
                <w:ilvl w:val="0"/>
                <w:numId w:val="23"/>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6EAEF4D3" w14:textId="0D98B616" w:rsidR="008B2060" w:rsidRPr="009C1093" w:rsidRDefault="008B2060" w:rsidP="009C1093">
            <w:pPr>
              <w:pStyle w:val="Prrafodelista"/>
              <w:numPr>
                <w:ilvl w:val="0"/>
                <w:numId w:val="23"/>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5" w:type="pct"/>
            <w:gridSpan w:val="2"/>
            <w:vAlign w:val="center"/>
          </w:tcPr>
          <w:p w14:paraId="48F33165" w14:textId="77777777" w:rsidR="008B2060" w:rsidRPr="009C1093" w:rsidRDefault="008B2060" w:rsidP="009C1093">
            <w:pPr>
              <w:spacing w:line="360" w:lineRule="auto"/>
              <w:jc w:val="right"/>
              <w:rPr>
                <w:rFonts w:ascii="Arial" w:eastAsia="Times New Roman" w:hAnsi="Arial" w:cs="Arial"/>
                <w:sz w:val="20"/>
                <w:szCs w:val="20"/>
              </w:rPr>
            </w:pPr>
          </w:p>
          <w:p w14:paraId="7F841909" w14:textId="0F798182"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w:t>
            </w:r>
            <w:r w:rsidR="0021450F" w:rsidRPr="009C1093">
              <w:rPr>
                <w:rFonts w:ascii="Arial" w:eastAsia="Arial" w:hAnsi="Arial" w:cs="Arial"/>
                <w:sz w:val="20"/>
                <w:szCs w:val="20"/>
              </w:rPr>
              <w:t>5</w:t>
            </w:r>
            <w:r w:rsidRPr="009C1093">
              <w:rPr>
                <w:rFonts w:ascii="Arial" w:eastAsia="Arial" w:hAnsi="Arial" w:cs="Arial"/>
                <w:sz w:val="20"/>
                <w:szCs w:val="20"/>
              </w:rPr>
              <w:t>0.00</w:t>
            </w:r>
          </w:p>
          <w:p w14:paraId="5DE89BFE" w14:textId="768DF43F"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w:t>
            </w:r>
            <w:r w:rsidR="0021450F" w:rsidRPr="009C1093">
              <w:rPr>
                <w:rFonts w:ascii="Arial" w:eastAsia="Arial" w:hAnsi="Arial" w:cs="Arial"/>
                <w:sz w:val="20"/>
                <w:szCs w:val="20"/>
              </w:rPr>
              <w:t>50</w:t>
            </w:r>
            <w:r w:rsidRPr="009C1093">
              <w:rPr>
                <w:rFonts w:ascii="Arial" w:eastAsia="Arial" w:hAnsi="Arial" w:cs="Arial"/>
                <w:sz w:val="20"/>
                <w:szCs w:val="20"/>
              </w:rPr>
              <w:t>.00</w:t>
            </w:r>
          </w:p>
        </w:tc>
      </w:tr>
      <w:tr w:rsidR="008B2060" w:rsidRPr="009C1093" w14:paraId="0F94EBA4" w14:textId="77777777" w:rsidTr="00E77742">
        <w:tc>
          <w:tcPr>
            <w:tcW w:w="4045" w:type="pct"/>
            <w:gridSpan w:val="2"/>
            <w:vAlign w:val="center"/>
          </w:tcPr>
          <w:p w14:paraId="2ADD8B59" w14:textId="46978C05"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w:t>
            </w:r>
            <w:r w:rsidR="004A2FEC" w:rsidRPr="009C1093">
              <w:rPr>
                <w:rFonts w:ascii="Arial" w:eastAsia="Arial" w:hAnsi="Arial" w:cs="Arial"/>
                <w:sz w:val="20"/>
                <w:szCs w:val="20"/>
              </w:rPr>
              <w:t>-</w:t>
            </w:r>
            <w:r w:rsidRPr="009C1093">
              <w:rPr>
                <w:rFonts w:ascii="Arial" w:eastAsia="Arial" w:hAnsi="Arial" w:cs="Arial"/>
                <w:sz w:val="20"/>
                <w:szCs w:val="20"/>
              </w:rPr>
              <w:t>Bailes internacionales</w:t>
            </w:r>
          </w:p>
          <w:p w14:paraId="42C6A27A" w14:textId="775076B9" w:rsidR="008B2060" w:rsidRPr="009C1093" w:rsidRDefault="008B2060" w:rsidP="009C1093">
            <w:pPr>
              <w:pStyle w:val="Prrafodelista"/>
              <w:numPr>
                <w:ilvl w:val="0"/>
                <w:numId w:val="24"/>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04F7EE57" w14:textId="164BF09B" w:rsidR="008B2060" w:rsidRPr="009C1093" w:rsidRDefault="008B2060" w:rsidP="009C1093">
            <w:pPr>
              <w:pStyle w:val="Prrafodelista"/>
              <w:numPr>
                <w:ilvl w:val="0"/>
                <w:numId w:val="24"/>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5" w:type="pct"/>
            <w:gridSpan w:val="2"/>
            <w:vAlign w:val="center"/>
          </w:tcPr>
          <w:p w14:paraId="477BADF3" w14:textId="77777777" w:rsidR="008B2060" w:rsidRPr="009C1093" w:rsidRDefault="008B2060" w:rsidP="009C1093">
            <w:pPr>
              <w:spacing w:line="360" w:lineRule="auto"/>
              <w:jc w:val="right"/>
              <w:rPr>
                <w:rFonts w:ascii="Arial" w:eastAsia="Times New Roman" w:hAnsi="Arial" w:cs="Arial"/>
                <w:sz w:val="20"/>
                <w:szCs w:val="20"/>
              </w:rPr>
            </w:pPr>
          </w:p>
          <w:p w14:paraId="6ECD1C97" w14:textId="726836E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9,</w:t>
            </w:r>
            <w:r w:rsidR="0021450F" w:rsidRPr="009C1093">
              <w:rPr>
                <w:rFonts w:ascii="Arial" w:eastAsia="Arial" w:hAnsi="Arial" w:cs="Arial"/>
                <w:sz w:val="20"/>
                <w:szCs w:val="20"/>
              </w:rPr>
              <w:t>50</w:t>
            </w:r>
            <w:r w:rsidRPr="009C1093">
              <w:rPr>
                <w:rFonts w:ascii="Arial" w:eastAsia="Arial" w:hAnsi="Arial" w:cs="Arial"/>
                <w:sz w:val="20"/>
                <w:szCs w:val="20"/>
              </w:rPr>
              <w:t>0.00</w:t>
            </w:r>
          </w:p>
          <w:p w14:paraId="0ED4AA46" w14:textId="1105505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7,</w:t>
            </w:r>
            <w:r w:rsidR="0021450F" w:rsidRPr="009C1093">
              <w:rPr>
                <w:rFonts w:ascii="Arial" w:eastAsia="Arial" w:hAnsi="Arial" w:cs="Arial"/>
                <w:sz w:val="20"/>
                <w:szCs w:val="20"/>
              </w:rPr>
              <w:t>3</w:t>
            </w:r>
            <w:r w:rsidRPr="009C1093">
              <w:rPr>
                <w:rFonts w:ascii="Arial" w:eastAsia="Arial" w:hAnsi="Arial" w:cs="Arial"/>
                <w:sz w:val="20"/>
                <w:szCs w:val="20"/>
              </w:rPr>
              <w:t>00.00</w:t>
            </w:r>
          </w:p>
        </w:tc>
      </w:tr>
      <w:tr w:rsidR="008B2060" w:rsidRPr="009C1093" w14:paraId="5728D676" w14:textId="77777777" w:rsidTr="00E77742">
        <w:tc>
          <w:tcPr>
            <w:tcW w:w="4045" w:type="pct"/>
            <w:gridSpan w:val="2"/>
            <w:vAlign w:val="center"/>
          </w:tcPr>
          <w:p w14:paraId="5F20AC7F" w14:textId="096A94C2"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VI.</w:t>
            </w:r>
            <w:r w:rsidR="004A2FEC" w:rsidRPr="009C1093">
              <w:rPr>
                <w:rFonts w:ascii="Arial" w:eastAsia="Arial" w:hAnsi="Arial" w:cs="Arial"/>
                <w:b/>
                <w:sz w:val="20"/>
                <w:szCs w:val="20"/>
              </w:rPr>
              <w:t>-</w:t>
            </w:r>
            <w:r w:rsidRPr="009C1093">
              <w:rPr>
                <w:rFonts w:ascii="Arial" w:eastAsia="Arial" w:hAnsi="Arial" w:cs="Arial"/>
                <w:sz w:val="20"/>
                <w:szCs w:val="20"/>
              </w:rPr>
              <w:t xml:space="preserve"> Verbenas </w:t>
            </w:r>
          </w:p>
        </w:tc>
        <w:tc>
          <w:tcPr>
            <w:tcW w:w="955" w:type="pct"/>
            <w:gridSpan w:val="2"/>
            <w:vAlign w:val="center"/>
          </w:tcPr>
          <w:p w14:paraId="03866DA4"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300.00</w:t>
            </w:r>
          </w:p>
        </w:tc>
      </w:tr>
      <w:tr w:rsidR="008B2060" w:rsidRPr="009C1093" w14:paraId="266671EC" w14:textId="77777777" w:rsidTr="00E77742">
        <w:tc>
          <w:tcPr>
            <w:tcW w:w="4045" w:type="pct"/>
            <w:gridSpan w:val="2"/>
            <w:vAlign w:val="center"/>
          </w:tcPr>
          <w:p w14:paraId="54B85B50" w14:textId="70709BB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VII.</w:t>
            </w:r>
            <w:r w:rsidR="004A2FEC" w:rsidRPr="009C1093">
              <w:rPr>
                <w:rFonts w:ascii="Arial" w:eastAsia="Arial" w:hAnsi="Arial" w:cs="Arial"/>
                <w:b/>
                <w:sz w:val="20"/>
                <w:szCs w:val="20"/>
              </w:rPr>
              <w:t>-</w:t>
            </w:r>
            <w:r w:rsidRPr="009C1093">
              <w:rPr>
                <w:rFonts w:ascii="Arial" w:eastAsia="Arial" w:hAnsi="Arial" w:cs="Arial"/>
                <w:sz w:val="20"/>
                <w:szCs w:val="20"/>
              </w:rPr>
              <w:t>Carreras de caballos y peleas de gallos</w:t>
            </w:r>
          </w:p>
        </w:tc>
        <w:tc>
          <w:tcPr>
            <w:tcW w:w="955" w:type="pct"/>
            <w:gridSpan w:val="2"/>
            <w:vAlign w:val="center"/>
          </w:tcPr>
          <w:p w14:paraId="3F93DBDD" w14:textId="77777777" w:rsidR="008B2060" w:rsidRPr="009C1093" w:rsidRDefault="008B2060" w:rsidP="009C1093">
            <w:pPr>
              <w:spacing w:line="360" w:lineRule="auto"/>
              <w:jc w:val="right"/>
              <w:rPr>
                <w:rFonts w:ascii="Arial" w:eastAsia="Times New Roman" w:hAnsi="Arial" w:cs="Arial"/>
                <w:sz w:val="20"/>
                <w:szCs w:val="20"/>
              </w:rPr>
            </w:pPr>
          </w:p>
        </w:tc>
      </w:tr>
      <w:tr w:rsidR="008B2060" w:rsidRPr="009C1093" w14:paraId="7D257048" w14:textId="77777777" w:rsidTr="00E77742">
        <w:trPr>
          <w:gridAfter w:val="1"/>
          <w:wAfter w:w="6" w:type="pct"/>
        </w:trPr>
        <w:tc>
          <w:tcPr>
            <w:tcW w:w="4040" w:type="pct"/>
            <w:vAlign w:val="center"/>
          </w:tcPr>
          <w:p w14:paraId="3430B23A" w14:textId="3E9141FB" w:rsidR="008B2060" w:rsidRPr="009C1093" w:rsidRDefault="008B2060" w:rsidP="009C1093">
            <w:pPr>
              <w:pStyle w:val="Prrafodelista"/>
              <w:numPr>
                <w:ilvl w:val="0"/>
                <w:numId w:val="25"/>
              </w:numPr>
              <w:tabs>
                <w:tab w:val="left" w:pos="252"/>
              </w:tabs>
              <w:spacing w:line="360" w:lineRule="auto"/>
              <w:ind w:left="0" w:firstLine="0"/>
              <w:rPr>
                <w:rFonts w:ascii="Arial" w:eastAsia="Times New Roman" w:hAnsi="Arial" w:cs="Arial"/>
                <w:sz w:val="20"/>
                <w:szCs w:val="20"/>
              </w:rPr>
            </w:pPr>
            <w:r w:rsidRPr="009C1093">
              <w:rPr>
                <w:rFonts w:ascii="Arial" w:eastAsia="Arial" w:hAnsi="Arial" w:cs="Arial"/>
                <w:sz w:val="20"/>
                <w:szCs w:val="20"/>
              </w:rPr>
              <w:t>TIPO A (Con venta de alcohol)</w:t>
            </w:r>
          </w:p>
          <w:p w14:paraId="4B322D44" w14:textId="084525CB" w:rsidR="008B2060" w:rsidRPr="009C1093" w:rsidRDefault="008B2060" w:rsidP="009C1093">
            <w:pPr>
              <w:pStyle w:val="Prrafodelista"/>
              <w:numPr>
                <w:ilvl w:val="0"/>
                <w:numId w:val="25"/>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4" w:type="pct"/>
            <w:gridSpan w:val="2"/>
            <w:vAlign w:val="center"/>
          </w:tcPr>
          <w:p w14:paraId="5EFF6D82" w14:textId="67A6B8A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6</w:t>
            </w:r>
            <w:r w:rsidRPr="009C1093">
              <w:rPr>
                <w:rFonts w:ascii="Arial" w:eastAsia="Arial" w:hAnsi="Arial" w:cs="Arial"/>
                <w:sz w:val="20"/>
                <w:szCs w:val="20"/>
              </w:rPr>
              <w:t>00.00</w:t>
            </w:r>
          </w:p>
          <w:p w14:paraId="3F215778" w14:textId="52663880"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1</w:t>
            </w:r>
            <w:r w:rsidRPr="009C1093">
              <w:rPr>
                <w:rFonts w:ascii="Arial" w:eastAsia="Arial" w:hAnsi="Arial" w:cs="Arial"/>
                <w:sz w:val="20"/>
                <w:szCs w:val="20"/>
              </w:rPr>
              <w:t>00.00</w:t>
            </w:r>
          </w:p>
        </w:tc>
      </w:tr>
      <w:tr w:rsidR="008B2060" w:rsidRPr="009C1093" w14:paraId="60A3855C" w14:textId="77777777" w:rsidTr="00E77742">
        <w:trPr>
          <w:gridAfter w:val="1"/>
          <w:wAfter w:w="6" w:type="pct"/>
        </w:trPr>
        <w:tc>
          <w:tcPr>
            <w:tcW w:w="4040" w:type="pct"/>
            <w:vAlign w:val="center"/>
          </w:tcPr>
          <w:p w14:paraId="20516442" w14:textId="5E6499D2"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VIII.</w:t>
            </w:r>
            <w:r w:rsidR="004A2FEC" w:rsidRPr="009C1093">
              <w:rPr>
                <w:rFonts w:ascii="Arial" w:eastAsia="Arial" w:hAnsi="Arial" w:cs="Arial"/>
                <w:b/>
                <w:sz w:val="20"/>
                <w:szCs w:val="20"/>
              </w:rPr>
              <w:t xml:space="preserve">- </w:t>
            </w:r>
            <w:r w:rsidRPr="009C1093">
              <w:rPr>
                <w:rFonts w:ascii="Arial" w:eastAsia="Arial" w:hAnsi="Arial" w:cs="Arial"/>
                <w:sz w:val="20"/>
                <w:szCs w:val="20"/>
              </w:rPr>
              <w:t>Eventos culturales</w:t>
            </w:r>
          </w:p>
        </w:tc>
        <w:tc>
          <w:tcPr>
            <w:tcW w:w="954" w:type="pct"/>
            <w:gridSpan w:val="2"/>
            <w:vAlign w:val="center"/>
          </w:tcPr>
          <w:p w14:paraId="6D7FF33E"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1,000.00</w:t>
            </w:r>
          </w:p>
        </w:tc>
      </w:tr>
      <w:tr w:rsidR="008B2060" w:rsidRPr="009C1093" w14:paraId="7579E57D" w14:textId="77777777" w:rsidTr="00E77742">
        <w:trPr>
          <w:gridAfter w:val="1"/>
          <w:wAfter w:w="6" w:type="pct"/>
        </w:trPr>
        <w:tc>
          <w:tcPr>
            <w:tcW w:w="4040" w:type="pct"/>
            <w:vAlign w:val="center"/>
          </w:tcPr>
          <w:p w14:paraId="7C4013BA" w14:textId="0107444A"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I</w:t>
            </w:r>
            <w:r w:rsidRPr="009C1093">
              <w:rPr>
                <w:rFonts w:ascii="Arial" w:eastAsia="Arial" w:hAnsi="Arial" w:cs="Arial"/>
                <w:b/>
                <w:sz w:val="20"/>
                <w:szCs w:val="20"/>
              </w:rPr>
              <w:t>X.</w:t>
            </w:r>
            <w:r w:rsidR="004A2FEC" w:rsidRPr="009C1093">
              <w:rPr>
                <w:rFonts w:ascii="Arial" w:eastAsia="Arial" w:hAnsi="Arial" w:cs="Arial"/>
                <w:b/>
                <w:sz w:val="20"/>
                <w:szCs w:val="20"/>
              </w:rPr>
              <w:t>-</w:t>
            </w:r>
            <w:r w:rsidRPr="009C1093">
              <w:rPr>
                <w:rFonts w:ascii="Arial" w:eastAsia="Arial" w:hAnsi="Arial" w:cs="Arial"/>
                <w:sz w:val="20"/>
                <w:szCs w:val="20"/>
              </w:rPr>
              <w:t>Eventos sociales</w:t>
            </w:r>
          </w:p>
          <w:p w14:paraId="13E386B6" w14:textId="546DE93A" w:rsidR="008B2060" w:rsidRPr="009C1093" w:rsidRDefault="008B2060" w:rsidP="009C1093">
            <w:pPr>
              <w:pStyle w:val="Prrafodelista"/>
              <w:numPr>
                <w:ilvl w:val="0"/>
                <w:numId w:val="26"/>
              </w:numPr>
              <w:tabs>
                <w:tab w:val="left" w:pos="72"/>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7A1FD927" w14:textId="17992B0B" w:rsidR="008B2060" w:rsidRPr="009C1093" w:rsidRDefault="008B2060" w:rsidP="009C1093">
            <w:pPr>
              <w:pStyle w:val="Prrafodelista"/>
              <w:numPr>
                <w:ilvl w:val="0"/>
                <w:numId w:val="26"/>
              </w:numPr>
              <w:tabs>
                <w:tab w:val="left" w:pos="72"/>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4" w:type="pct"/>
            <w:gridSpan w:val="2"/>
            <w:vAlign w:val="center"/>
          </w:tcPr>
          <w:p w14:paraId="32DAB025" w14:textId="77777777" w:rsidR="008B2060" w:rsidRPr="009C1093" w:rsidRDefault="008B2060" w:rsidP="009C1093">
            <w:pPr>
              <w:spacing w:line="360" w:lineRule="auto"/>
              <w:jc w:val="right"/>
              <w:rPr>
                <w:rFonts w:ascii="Arial" w:eastAsia="Times New Roman" w:hAnsi="Arial" w:cs="Arial"/>
                <w:sz w:val="20"/>
                <w:szCs w:val="20"/>
              </w:rPr>
            </w:pPr>
          </w:p>
          <w:p w14:paraId="5A941D6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3,500.00</w:t>
            </w:r>
          </w:p>
          <w:p w14:paraId="593C32E8"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2,000.00</w:t>
            </w:r>
          </w:p>
        </w:tc>
      </w:tr>
      <w:tr w:rsidR="008B2060" w:rsidRPr="009C1093" w14:paraId="3853EB6F" w14:textId="77777777" w:rsidTr="00E77742">
        <w:trPr>
          <w:gridAfter w:val="1"/>
          <w:wAfter w:w="6" w:type="pct"/>
        </w:trPr>
        <w:tc>
          <w:tcPr>
            <w:tcW w:w="4040" w:type="pct"/>
            <w:vAlign w:val="center"/>
          </w:tcPr>
          <w:p w14:paraId="6065EC3C" w14:textId="130EF844"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w:t>
            </w:r>
            <w:r w:rsidR="004A2FEC" w:rsidRPr="009C1093">
              <w:rPr>
                <w:rFonts w:ascii="Arial" w:eastAsia="Arial" w:hAnsi="Arial" w:cs="Arial"/>
                <w:b/>
                <w:sz w:val="20"/>
                <w:szCs w:val="20"/>
              </w:rPr>
              <w:t>-</w:t>
            </w:r>
            <w:r w:rsidRPr="009C1093">
              <w:rPr>
                <w:rFonts w:ascii="Arial" w:eastAsia="Arial" w:hAnsi="Arial" w:cs="Arial"/>
                <w:sz w:val="20"/>
                <w:szCs w:val="20"/>
              </w:rPr>
              <w:t>Juegos mecánicos grandes (1 juego) por día</w:t>
            </w:r>
          </w:p>
        </w:tc>
        <w:tc>
          <w:tcPr>
            <w:tcW w:w="954" w:type="pct"/>
            <w:gridSpan w:val="2"/>
            <w:vAlign w:val="center"/>
          </w:tcPr>
          <w:p w14:paraId="4124B581"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350.00</w:t>
            </w:r>
          </w:p>
        </w:tc>
      </w:tr>
      <w:tr w:rsidR="008B2060" w:rsidRPr="009C1093" w14:paraId="4873AE8F" w14:textId="77777777" w:rsidTr="00E77742">
        <w:trPr>
          <w:gridAfter w:val="1"/>
          <w:wAfter w:w="6" w:type="pct"/>
        </w:trPr>
        <w:tc>
          <w:tcPr>
            <w:tcW w:w="4040" w:type="pct"/>
            <w:vAlign w:val="center"/>
          </w:tcPr>
          <w:p w14:paraId="067BC570" w14:textId="10D9F8E4"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w:t>
            </w:r>
            <w:r w:rsidR="004A2FEC" w:rsidRPr="009C1093">
              <w:rPr>
                <w:rFonts w:ascii="Arial" w:eastAsia="Arial" w:hAnsi="Arial" w:cs="Arial"/>
                <w:b/>
                <w:sz w:val="20"/>
                <w:szCs w:val="20"/>
              </w:rPr>
              <w:t>-</w:t>
            </w:r>
            <w:r w:rsidRPr="009C1093">
              <w:rPr>
                <w:rFonts w:ascii="Arial" w:eastAsia="Arial" w:hAnsi="Arial" w:cs="Arial"/>
                <w:sz w:val="20"/>
                <w:szCs w:val="20"/>
              </w:rPr>
              <w:t>Juegos mecánicos pequeños (1 juego) por día</w:t>
            </w:r>
          </w:p>
        </w:tc>
        <w:tc>
          <w:tcPr>
            <w:tcW w:w="954" w:type="pct"/>
            <w:gridSpan w:val="2"/>
            <w:vAlign w:val="center"/>
          </w:tcPr>
          <w:p w14:paraId="5552116F"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w:t>
            </w:r>
          </w:p>
        </w:tc>
      </w:tr>
      <w:tr w:rsidR="008B2060" w:rsidRPr="009C1093" w14:paraId="6FACE804" w14:textId="77777777" w:rsidTr="00E77742">
        <w:trPr>
          <w:gridAfter w:val="1"/>
          <w:wAfter w:w="6" w:type="pct"/>
        </w:trPr>
        <w:tc>
          <w:tcPr>
            <w:tcW w:w="4040" w:type="pct"/>
            <w:vAlign w:val="center"/>
          </w:tcPr>
          <w:p w14:paraId="18FC789F" w14:textId="3625A6B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XII.</w:t>
            </w:r>
            <w:r w:rsidR="004A2FEC" w:rsidRPr="009C1093">
              <w:rPr>
                <w:rFonts w:ascii="Arial" w:eastAsia="Arial" w:hAnsi="Arial" w:cs="Arial"/>
                <w:b/>
                <w:sz w:val="20"/>
                <w:szCs w:val="20"/>
              </w:rPr>
              <w:t>-</w:t>
            </w:r>
            <w:r w:rsidRPr="009C1093">
              <w:rPr>
                <w:rFonts w:ascii="Arial" w:eastAsia="Arial" w:hAnsi="Arial" w:cs="Arial"/>
                <w:sz w:val="20"/>
                <w:szCs w:val="20"/>
              </w:rPr>
              <w:t>Trenecito por día</w:t>
            </w:r>
          </w:p>
        </w:tc>
        <w:tc>
          <w:tcPr>
            <w:tcW w:w="954" w:type="pct"/>
            <w:gridSpan w:val="2"/>
            <w:vAlign w:val="center"/>
          </w:tcPr>
          <w:p w14:paraId="28AC28F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w:t>
            </w:r>
          </w:p>
        </w:tc>
      </w:tr>
      <w:tr w:rsidR="008B2060" w:rsidRPr="009C1093" w14:paraId="313B9857" w14:textId="77777777" w:rsidTr="00E77742">
        <w:trPr>
          <w:gridAfter w:val="1"/>
          <w:wAfter w:w="6" w:type="pct"/>
        </w:trPr>
        <w:tc>
          <w:tcPr>
            <w:tcW w:w="4040" w:type="pct"/>
            <w:vAlign w:val="center"/>
          </w:tcPr>
          <w:p w14:paraId="574DE28E" w14:textId="3A33E64A"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XIII.</w:t>
            </w:r>
            <w:r w:rsidR="004A2FEC" w:rsidRPr="009C1093">
              <w:rPr>
                <w:rFonts w:ascii="Arial" w:eastAsia="Arial" w:hAnsi="Arial" w:cs="Arial"/>
                <w:b/>
                <w:sz w:val="20"/>
                <w:szCs w:val="20"/>
              </w:rPr>
              <w:t>-</w:t>
            </w:r>
            <w:r w:rsidRPr="009C1093">
              <w:rPr>
                <w:rFonts w:ascii="Arial" w:eastAsia="Arial" w:hAnsi="Arial" w:cs="Arial"/>
                <w:sz w:val="20"/>
                <w:szCs w:val="20"/>
              </w:rPr>
              <w:t>Carritos y motocicletas hasta 7 carritos por día</w:t>
            </w:r>
          </w:p>
        </w:tc>
        <w:tc>
          <w:tcPr>
            <w:tcW w:w="954" w:type="pct"/>
            <w:gridSpan w:val="2"/>
            <w:vAlign w:val="center"/>
          </w:tcPr>
          <w:p w14:paraId="61F93A39"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w:t>
            </w:r>
          </w:p>
        </w:tc>
      </w:tr>
      <w:tr w:rsidR="008B2060" w:rsidRPr="009C1093" w14:paraId="55C937C8" w14:textId="77777777" w:rsidTr="00E77742">
        <w:trPr>
          <w:gridAfter w:val="1"/>
          <w:wAfter w:w="6" w:type="pct"/>
        </w:trPr>
        <w:tc>
          <w:tcPr>
            <w:tcW w:w="4040" w:type="pct"/>
            <w:vAlign w:val="center"/>
          </w:tcPr>
          <w:p w14:paraId="56501034" w14:textId="151927D0"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XIV.</w:t>
            </w:r>
            <w:r w:rsidR="004A2FEC" w:rsidRPr="009C1093">
              <w:rPr>
                <w:rFonts w:ascii="Arial" w:eastAsia="Arial" w:hAnsi="Arial" w:cs="Arial"/>
                <w:sz w:val="20"/>
                <w:szCs w:val="20"/>
              </w:rPr>
              <w:t>-</w:t>
            </w:r>
            <w:r w:rsidRPr="009C1093">
              <w:rPr>
                <w:rFonts w:ascii="Arial" w:eastAsia="Arial" w:hAnsi="Arial" w:cs="Arial"/>
                <w:sz w:val="20"/>
                <w:szCs w:val="20"/>
              </w:rPr>
              <w:t>Futbolitos, brincolin</w:t>
            </w:r>
            <w:r w:rsidR="00633A6D" w:rsidRPr="009C1093">
              <w:rPr>
                <w:rFonts w:ascii="Arial" w:eastAsia="Arial" w:hAnsi="Arial" w:cs="Arial"/>
                <w:sz w:val="20"/>
                <w:szCs w:val="20"/>
              </w:rPr>
              <w:t xml:space="preserve"> e</w:t>
            </w:r>
            <w:r w:rsidRPr="009C1093">
              <w:rPr>
                <w:rFonts w:ascii="Arial" w:eastAsia="Arial" w:hAnsi="Arial" w:cs="Arial"/>
                <w:sz w:val="20"/>
                <w:szCs w:val="20"/>
              </w:rPr>
              <w:t xml:space="preserve"> inflables por día</w:t>
            </w:r>
          </w:p>
        </w:tc>
        <w:tc>
          <w:tcPr>
            <w:tcW w:w="954" w:type="pct"/>
            <w:gridSpan w:val="2"/>
            <w:vAlign w:val="center"/>
          </w:tcPr>
          <w:p w14:paraId="588A897C"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w:t>
            </w:r>
          </w:p>
        </w:tc>
      </w:tr>
      <w:tr w:rsidR="008B2060" w:rsidRPr="009C1093" w14:paraId="473DE194" w14:textId="77777777" w:rsidTr="00E77742">
        <w:trPr>
          <w:gridAfter w:val="1"/>
          <w:wAfter w:w="6" w:type="pct"/>
        </w:trPr>
        <w:tc>
          <w:tcPr>
            <w:tcW w:w="4040" w:type="pct"/>
            <w:vAlign w:val="center"/>
          </w:tcPr>
          <w:p w14:paraId="236DD66A" w14:textId="23BCEA15"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XV.</w:t>
            </w:r>
            <w:r w:rsidR="004A2FEC" w:rsidRPr="009C1093">
              <w:rPr>
                <w:rFonts w:ascii="Arial" w:eastAsia="Arial" w:hAnsi="Arial" w:cs="Arial"/>
                <w:sz w:val="20"/>
                <w:szCs w:val="20"/>
              </w:rPr>
              <w:t>-</w:t>
            </w:r>
            <w:r w:rsidRPr="009C1093">
              <w:rPr>
                <w:rFonts w:ascii="Arial" w:eastAsia="Arial" w:hAnsi="Arial" w:cs="Arial"/>
                <w:sz w:val="20"/>
                <w:szCs w:val="20"/>
              </w:rPr>
              <w:t>Exhibición de autos</w:t>
            </w:r>
          </w:p>
        </w:tc>
        <w:tc>
          <w:tcPr>
            <w:tcW w:w="954" w:type="pct"/>
            <w:gridSpan w:val="2"/>
            <w:vAlign w:val="center"/>
          </w:tcPr>
          <w:p w14:paraId="47C7636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5FC79172" w14:textId="77777777" w:rsidTr="00E77742">
        <w:trPr>
          <w:gridAfter w:val="1"/>
          <w:wAfter w:w="6" w:type="pct"/>
        </w:trPr>
        <w:tc>
          <w:tcPr>
            <w:tcW w:w="4040" w:type="pct"/>
            <w:vAlign w:val="center"/>
          </w:tcPr>
          <w:p w14:paraId="2C03BF36" w14:textId="6A68D218"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XVI.</w:t>
            </w:r>
            <w:r w:rsidR="004A2FEC" w:rsidRPr="009C1093">
              <w:rPr>
                <w:rFonts w:ascii="Arial" w:eastAsia="Arial" w:hAnsi="Arial" w:cs="Arial"/>
                <w:b/>
                <w:sz w:val="20"/>
                <w:szCs w:val="20"/>
              </w:rPr>
              <w:t>-</w:t>
            </w:r>
            <w:r w:rsidRPr="009C1093">
              <w:rPr>
                <w:rFonts w:ascii="Arial" w:eastAsia="Arial" w:hAnsi="Arial" w:cs="Arial"/>
                <w:sz w:val="20"/>
                <w:szCs w:val="20"/>
              </w:rPr>
              <w:t>Exhibición de motos</w:t>
            </w:r>
          </w:p>
        </w:tc>
        <w:tc>
          <w:tcPr>
            <w:tcW w:w="954" w:type="pct"/>
            <w:gridSpan w:val="2"/>
            <w:vAlign w:val="center"/>
          </w:tcPr>
          <w:p w14:paraId="26CB494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300.00</w:t>
            </w:r>
          </w:p>
        </w:tc>
      </w:tr>
      <w:tr w:rsidR="008B2060" w:rsidRPr="009C1093" w14:paraId="17025CA4" w14:textId="77777777" w:rsidTr="00E77742">
        <w:trPr>
          <w:gridAfter w:val="1"/>
          <w:wAfter w:w="6" w:type="pct"/>
        </w:trPr>
        <w:tc>
          <w:tcPr>
            <w:tcW w:w="4040" w:type="pct"/>
            <w:vAlign w:val="center"/>
          </w:tcPr>
          <w:p w14:paraId="06239C08" w14:textId="048B847F"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XVII.</w:t>
            </w:r>
            <w:r w:rsidR="004A2FEC" w:rsidRPr="009C1093">
              <w:rPr>
                <w:rFonts w:ascii="Arial" w:eastAsia="Arial" w:hAnsi="Arial" w:cs="Arial"/>
                <w:b/>
                <w:sz w:val="20"/>
                <w:szCs w:val="20"/>
              </w:rPr>
              <w:t>-</w:t>
            </w:r>
            <w:r w:rsidRPr="009C1093">
              <w:rPr>
                <w:rFonts w:ascii="Arial" w:eastAsia="Arial" w:hAnsi="Arial" w:cs="Arial"/>
                <w:sz w:val="20"/>
                <w:szCs w:val="20"/>
              </w:rPr>
              <w:t>Otros permitidos por la ley de la materia por evento</w:t>
            </w:r>
          </w:p>
          <w:p w14:paraId="1F259BAD" w14:textId="77777777" w:rsidR="008B2060" w:rsidRPr="009C1093" w:rsidRDefault="008B2060" w:rsidP="009C1093">
            <w:pPr>
              <w:tabs>
                <w:tab w:val="left" w:pos="252"/>
              </w:tabs>
              <w:spacing w:line="360" w:lineRule="auto"/>
              <w:rPr>
                <w:rFonts w:ascii="Arial" w:eastAsia="Times New Roman" w:hAnsi="Arial" w:cs="Arial"/>
                <w:sz w:val="20"/>
                <w:szCs w:val="20"/>
              </w:rPr>
            </w:pPr>
          </w:p>
          <w:p w14:paraId="00D1FB3E" w14:textId="38E1F1EA" w:rsidR="008B2060" w:rsidRPr="009C1093" w:rsidRDefault="008B2060" w:rsidP="009C1093">
            <w:pPr>
              <w:pStyle w:val="Prrafodelista"/>
              <w:numPr>
                <w:ilvl w:val="0"/>
                <w:numId w:val="27"/>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240280A9" w14:textId="4F0A7D8A" w:rsidR="008B2060" w:rsidRPr="009C1093" w:rsidRDefault="008B2060" w:rsidP="009C1093">
            <w:pPr>
              <w:pStyle w:val="Prrafodelista"/>
              <w:numPr>
                <w:ilvl w:val="0"/>
                <w:numId w:val="27"/>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4" w:type="pct"/>
            <w:gridSpan w:val="2"/>
            <w:vAlign w:val="center"/>
          </w:tcPr>
          <w:p w14:paraId="0F0E9BF7" w14:textId="77777777" w:rsidR="008B2060" w:rsidRPr="009C1093" w:rsidRDefault="008B2060" w:rsidP="009C1093">
            <w:pPr>
              <w:spacing w:line="360" w:lineRule="auto"/>
              <w:jc w:val="right"/>
              <w:rPr>
                <w:rFonts w:ascii="Arial" w:eastAsia="Times New Roman" w:hAnsi="Arial" w:cs="Arial"/>
                <w:sz w:val="20"/>
                <w:szCs w:val="20"/>
              </w:rPr>
            </w:pPr>
          </w:p>
          <w:p w14:paraId="3E821647" w14:textId="77777777" w:rsidR="008B2060" w:rsidRPr="009C1093" w:rsidRDefault="008B2060" w:rsidP="009C1093">
            <w:pPr>
              <w:spacing w:line="360" w:lineRule="auto"/>
              <w:jc w:val="right"/>
              <w:rPr>
                <w:rFonts w:ascii="Arial" w:eastAsia="Times New Roman" w:hAnsi="Arial" w:cs="Arial"/>
                <w:sz w:val="20"/>
                <w:szCs w:val="20"/>
              </w:rPr>
            </w:pPr>
          </w:p>
          <w:p w14:paraId="1F9D8530" w14:textId="27A97C3D"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4,</w:t>
            </w:r>
            <w:r w:rsidR="0021450F" w:rsidRPr="009C1093">
              <w:rPr>
                <w:rFonts w:ascii="Arial" w:eastAsia="Arial" w:hAnsi="Arial" w:cs="Arial"/>
                <w:sz w:val="20"/>
                <w:szCs w:val="20"/>
              </w:rPr>
              <w:t>2</w:t>
            </w:r>
            <w:r w:rsidRPr="009C1093">
              <w:rPr>
                <w:rFonts w:ascii="Arial" w:eastAsia="Arial" w:hAnsi="Arial" w:cs="Arial"/>
                <w:sz w:val="20"/>
                <w:szCs w:val="20"/>
              </w:rPr>
              <w:t>00.00</w:t>
            </w:r>
          </w:p>
          <w:p w14:paraId="40B26610" w14:textId="7E7EF21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1</w:t>
            </w:r>
            <w:r w:rsidRPr="009C1093">
              <w:rPr>
                <w:rFonts w:ascii="Arial" w:eastAsia="Arial" w:hAnsi="Arial" w:cs="Arial"/>
                <w:sz w:val="20"/>
                <w:szCs w:val="20"/>
              </w:rPr>
              <w:t>00.00</w:t>
            </w:r>
          </w:p>
        </w:tc>
      </w:tr>
    </w:tbl>
    <w:p w14:paraId="5058BD59" w14:textId="77777777" w:rsidR="004A2FEC" w:rsidRPr="009C1093" w:rsidRDefault="004A2FEC" w:rsidP="009C1093">
      <w:pPr>
        <w:spacing w:after="0" w:line="360" w:lineRule="auto"/>
        <w:jc w:val="both"/>
        <w:rPr>
          <w:rFonts w:ascii="Arial" w:eastAsia="Times New Roman" w:hAnsi="Arial" w:cs="Arial"/>
          <w:sz w:val="20"/>
          <w:szCs w:val="20"/>
        </w:rPr>
      </w:pPr>
    </w:p>
    <w:p w14:paraId="7E26E069" w14:textId="36A272C6" w:rsidR="004A2FEC"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Para la autorización y pago respectivo tratándose de carreras de caballos, el contribuyente deberá acreditar haber obtenido el permiso de la autoridad estatal o federal correspondiente.</w:t>
      </w:r>
    </w:p>
    <w:p w14:paraId="325B406F" w14:textId="3C180F81" w:rsidR="00A3012B" w:rsidRPr="009C1093" w:rsidRDefault="00CD0C2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br w:type="column"/>
      </w:r>
      <w:r w:rsidR="008B2060" w:rsidRPr="009C1093">
        <w:rPr>
          <w:rFonts w:ascii="Arial" w:eastAsia="Arial" w:hAnsi="Arial" w:cs="Arial"/>
          <w:b/>
          <w:sz w:val="20"/>
          <w:szCs w:val="20"/>
        </w:rPr>
        <w:lastRenderedPageBreak/>
        <w:t>TÍTULO TERCERO</w:t>
      </w:r>
    </w:p>
    <w:p w14:paraId="19EAC1FA" w14:textId="71C3A515"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w:t>
      </w:r>
    </w:p>
    <w:p w14:paraId="5E204C51" w14:textId="77777777" w:rsidR="008B2060" w:rsidRPr="009C1093" w:rsidRDefault="008B2060" w:rsidP="009C1093">
      <w:pPr>
        <w:spacing w:after="0" w:line="360" w:lineRule="auto"/>
        <w:rPr>
          <w:rFonts w:ascii="Arial" w:eastAsia="Times New Roman" w:hAnsi="Arial" w:cs="Arial"/>
          <w:sz w:val="20"/>
          <w:szCs w:val="20"/>
        </w:rPr>
      </w:pPr>
    </w:p>
    <w:p w14:paraId="1BF15A39"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l</w:t>
      </w:r>
    </w:p>
    <w:p w14:paraId="60F67577"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Licencias y Permisos</w:t>
      </w:r>
    </w:p>
    <w:p w14:paraId="67D20904" w14:textId="77777777" w:rsidR="008B2060" w:rsidRPr="009C1093" w:rsidRDefault="008B2060" w:rsidP="009C1093">
      <w:pPr>
        <w:spacing w:after="0" w:line="360" w:lineRule="auto"/>
        <w:rPr>
          <w:rFonts w:ascii="Arial" w:eastAsia="Times New Roman" w:hAnsi="Arial" w:cs="Arial"/>
          <w:sz w:val="20"/>
          <w:szCs w:val="20"/>
        </w:rPr>
      </w:pPr>
    </w:p>
    <w:p w14:paraId="7FB0BC7C" w14:textId="5B24198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17.- </w:t>
      </w:r>
      <w:r w:rsidRPr="009C1093">
        <w:rPr>
          <w:rFonts w:ascii="Arial" w:eastAsia="Arial" w:hAnsi="Arial" w:cs="Arial"/>
          <w:sz w:val="20"/>
          <w:szCs w:val="20"/>
        </w:rPr>
        <w:t>Por el otorgamiento de las licencias o permisos a que hace referencia la Ley de Hacienda para el Municipio de Peto, se causarán y pagarán derechos de conformidad con las tarifas establecidas en los siguientes artículos.</w:t>
      </w:r>
    </w:p>
    <w:p w14:paraId="2600C8CA" w14:textId="77777777" w:rsidR="008B2060" w:rsidRPr="009C1093" w:rsidRDefault="008B2060" w:rsidP="009C1093">
      <w:pPr>
        <w:spacing w:after="0" w:line="360" w:lineRule="auto"/>
        <w:rPr>
          <w:rFonts w:ascii="Arial" w:eastAsia="Times New Roman" w:hAnsi="Arial" w:cs="Arial"/>
          <w:sz w:val="20"/>
          <w:szCs w:val="20"/>
        </w:rPr>
      </w:pPr>
    </w:p>
    <w:p w14:paraId="0723B82A"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18.- </w:t>
      </w:r>
      <w:r w:rsidRPr="009C1093">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14:paraId="595D03C0" w14:textId="77777777" w:rsidR="00F56C19" w:rsidRPr="009C1093" w:rsidRDefault="00F56C19" w:rsidP="009C1093">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135"/>
        <w:gridCol w:w="1998"/>
      </w:tblGrid>
      <w:tr w:rsidR="008B2060" w:rsidRPr="009C1093" w14:paraId="22B71FE8"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671047AC" w14:textId="1C6E33F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F56C19" w:rsidRPr="009C1093">
              <w:rPr>
                <w:rFonts w:ascii="Arial" w:eastAsia="Arial" w:hAnsi="Arial" w:cs="Arial"/>
                <w:b/>
                <w:sz w:val="20"/>
                <w:szCs w:val="20"/>
              </w:rPr>
              <w:t>-</w:t>
            </w:r>
            <w:r w:rsidRPr="009C1093">
              <w:rPr>
                <w:rFonts w:ascii="Arial" w:eastAsia="Arial" w:hAnsi="Arial" w:cs="Arial"/>
                <w:sz w:val="20"/>
                <w:szCs w:val="20"/>
              </w:rPr>
              <w:t>Vinatería o licorerías</w:t>
            </w:r>
          </w:p>
        </w:tc>
        <w:tc>
          <w:tcPr>
            <w:tcW w:w="1094" w:type="pct"/>
            <w:tcBorders>
              <w:top w:val="single" w:sz="5" w:space="0" w:color="000000"/>
              <w:left w:val="single" w:sz="5" w:space="0" w:color="000000"/>
              <w:bottom w:val="single" w:sz="5" w:space="0" w:color="000000"/>
              <w:right w:val="single" w:sz="5" w:space="0" w:color="000000"/>
            </w:tcBorders>
            <w:vAlign w:val="center"/>
          </w:tcPr>
          <w:p w14:paraId="769A90EF"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r w:rsidR="008B2060" w:rsidRPr="009C1093" w14:paraId="70DAA5B1"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664FBD27" w14:textId="3A123E6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F56C19" w:rsidRPr="009C1093">
              <w:rPr>
                <w:rFonts w:ascii="Arial" w:eastAsia="Arial" w:hAnsi="Arial" w:cs="Arial"/>
                <w:b/>
                <w:sz w:val="20"/>
                <w:szCs w:val="20"/>
              </w:rPr>
              <w:t>-</w:t>
            </w:r>
            <w:r w:rsidRPr="009C1093">
              <w:rPr>
                <w:rFonts w:ascii="Arial" w:eastAsia="Arial" w:hAnsi="Arial" w:cs="Arial"/>
                <w:sz w:val="20"/>
                <w:szCs w:val="20"/>
              </w:rPr>
              <w:t>Expendios de cerveza</w:t>
            </w:r>
          </w:p>
        </w:tc>
        <w:tc>
          <w:tcPr>
            <w:tcW w:w="1094" w:type="pct"/>
            <w:tcBorders>
              <w:top w:val="single" w:sz="5" w:space="0" w:color="000000"/>
              <w:left w:val="single" w:sz="5" w:space="0" w:color="000000"/>
              <w:bottom w:val="single" w:sz="5" w:space="0" w:color="000000"/>
              <w:right w:val="single" w:sz="5" w:space="0" w:color="000000"/>
            </w:tcBorders>
            <w:vAlign w:val="center"/>
          </w:tcPr>
          <w:p w14:paraId="1C187203"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r w:rsidR="008B2060" w:rsidRPr="009C1093" w14:paraId="60F6AF9C"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0F1377E2" w14:textId="169A0D90"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F56C19" w:rsidRPr="009C1093">
              <w:rPr>
                <w:rFonts w:ascii="Arial" w:eastAsia="Arial" w:hAnsi="Arial" w:cs="Arial"/>
                <w:b/>
                <w:sz w:val="20"/>
                <w:szCs w:val="20"/>
              </w:rPr>
              <w:t>-</w:t>
            </w:r>
            <w:r w:rsidRPr="009C1093">
              <w:rPr>
                <w:rFonts w:ascii="Arial" w:eastAsia="Arial" w:hAnsi="Arial" w:cs="Arial"/>
                <w:sz w:val="20"/>
                <w:szCs w:val="20"/>
              </w:rPr>
              <w:t>Supermercados y minisúper con departamento de licores</w:t>
            </w:r>
          </w:p>
        </w:tc>
        <w:tc>
          <w:tcPr>
            <w:tcW w:w="1094" w:type="pct"/>
            <w:tcBorders>
              <w:top w:val="single" w:sz="5" w:space="0" w:color="000000"/>
              <w:left w:val="single" w:sz="5" w:space="0" w:color="000000"/>
              <w:bottom w:val="single" w:sz="5" w:space="0" w:color="000000"/>
              <w:right w:val="single" w:sz="5" w:space="0" w:color="000000"/>
            </w:tcBorders>
            <w:vAlign w:val="center"/>
          </w:tcPr>
          <w:p w14:paraId="78EAC0E3"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r w:rsidR="008B2060" w:rsidRPr="009C1093" w14:paraId="5F5E75E4"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72BBEA48" w14:textId="7DB35D0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F56C19" w:rsidRPr="009C1093">
              <w:rPr>
                <w:rFonts w:ascii="Arial" w:eastAsia="Arial" w:hAnsi="Arial" w:cs="Arial"/>
                <w:b/>
                <w:sz w:val="20"/>
                <w:szCs w:val="20"/>
              </w:rPr>
              <w:t>-</w:t>
            </w:r>
            <w:r w:rsidRPr="009C1093">
              <w:rPr>
                <w:rFonts w:ascii="Arial" w:eastAsia="Arial" w:hAnsi="Arial" w:cs="Arial"/>
                <w:sz w:val="20"/>
                <w:szCs w:val="20"/>
              </w:rPr>
              <w:t>Tienda de auto servicio con venta de Cerveza, Vinos y Licores</w:t>
            </w:r>
          </w:p>
        </w:tc>
        <w:tc>
          <w:tcPr>
            <w:tcW w:w="1094" w:type="pct"/>
            <w:tcBorders>
              <w:top w:val="single" w:sz="5" w:space="0" w:color="000000"/>
              <w:left w:val="single" w:sz="5" w:space="0" w:color="000000"/>
              <w:bottom w:val="single" w:sz="5" w:space="0" w:color="000000"/>
              <w:right w:val="single" w:sz="5" w:space="0" w:color="000000"/>
            </w:tcBorders>
            <w:vAlign w:val="center"/>
          </w:tcPr>
          <w:p w14:paraId="2E17BA9A"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150,000.00</w:t>
            </w:r>
          </w:p>
        </w:tc>
      </w:tr>
      <w:tr w:rsidR="008B2060" w:rsidRPr="009C1093" w14:paraId="122C67C4"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45DDA4C3" w14:textId="77404A0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F56C19" w:rsidRPr="009C1093">
              <w:rPr>
                <w:rFonts w:ascii="Arial" w:eastAsia="Arial" w:hAnsi="Arial" w:cs="Arial"/>
                <w:b/>
                <w:sz w:val="20"/>
                <w:szCs w:val="20"/>
              </w:rPr>
              <w:t>-</w:t>
            </w:r>
            <w:r w:rsidRPr="009C1093">
              <w:rPr>
                <w:rFonts w:ascii="Arial" w:eastAsia="Arial" w:hAnsi="Arial" w:cs="Arial"/>
                <w:sz w:val="20"/>
                <w:szCs w:val="20"/>
              </w:rPr>
              <w:t>Tienda de auto servicio con venta de Cerveza</w:t>
            </w:r>
          </w:p>
        </w:tc>
        <w:tc>
          <w:tcPr>
            <w:tcW w:w="1094" w:type="pct"/>
            <w:tcBorders>
              <w:top w:val="single" w:sz="5" w:space="0" w:color="000000"/>
              <w:left w:val="single" w:sz="5" w:space="0" w:color="000000"/>
              <w:bottom w:val="single" w:sz="5" w:space="0" w:color="000000"/>
              <w:right w:val="single" w:sz="5" w:space="0" w:color="000000"/>
            </w:tcBorders>
            <w:vAlign w:val="center"/>
          </w:tcPr>
          <w:p w14:paraId="6306AD1F"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100,000.00</w:t>
            </w:r>
          </w:p>
        </w:tc>
      </w:tr>
    </w:tbl>
    <w:p w14:paraId="4C957416" w14:textId="77777777" w:rsidR="008B2060" w:rsidRPr="009C1093" w:rsidRDefault="008B2060" w:rsidP="009C1093">
      <w:pPr>
        <w:spacing w:after="0" w:line="360" w:lineRule="auto"/>
        <w:rPr>
          <w:rFonts w:ascii="Arial" w:eastAsia="Times New Roman" w:hAnsi="Arial" w:cs="Arial"/>
          <w:sz w:val="20"/>
          <w:szCs w:val="20"/>
        </w:rPr>
      </w:pPr>
    </w:p>
    <w:p w14:paraId="2BB766D4" w14:textId="35F08BAA" w:rsid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F56C19" w:rsidRPr="009C1093">
        <w:rPr>
          <w:rFonts w:ascii="Arial" w:eastAsia="Arial" w:hAnsi="Arial" w:cs="Arial"/>
          <w:b/>
          <w:sz w:val="20"/>
          <w:szCs w:val="20"/>
        </w:rPr>
        <w:t>1</w:t>
      </w:r>
      <w:r w:rsidRPr="009C1093">
        <w:rPr>
          <w:rFonts w:ascii="Arial" w:eastAsia="Arial" w:hAnsi="Arial" w:cs="Arial"/>
          <w:b/>
          <w:sz w:val="20"/>
          <w:szCs w:val="20"/>
        </w:rPr>
        <w:t xml:space="preserve">9.- </w:t>
      </w:r>
      <w:r w:rsidRPr="009C1093">
        <w:rPr>
          <w:rFonts w:ascii="Arial" w:eastAsia="Arial" w:hAnsi="Arial" w:cs="Arial"/>
          <w:sz w:val="20"/>
          <w:szCs w:val="20"/>
        </w:rPr>
        <w:t>Por los permisos eventuales para el funcionamiento de giros relacionados con la venta de bebidas alcohólicas se les aplicará la cuota de $5</w:t>
      </w:r>
      <w:r w:rsidR="00B04BEA" w:rsidRPr="009C1093">
        <w:rPr>
          <w:rFonts w:ascii="Arial" w:eastAsia="Arial" w:hAnsi="Arial" w:cs="Arial"/>
          <w:sz w:val="20"/>
          <w:szCs w:val="20"/>
        </w:rPr>
        <w:t>5</w:t>
      </w:r>
      <w:r w:rsidRPr="009C1093">
        <w:rPr>
          <w:rFonts w:ascii="Arial" w:eastAsia="Arial" w:hAnsi="Arial" w:cs="Arial"/>
          <w:sz w:val="20"/>
          <w:szCs w:val="20"/>
        </w:rPr>
        <w:t>0.00 diarios por venta de sidras con alcohol y $1,</w:t>
      </w:r>
      <w:r w:rsidR="00B04BEA" w:rsidRPr="009C1093">
        <w:rPr>
          <w:rFonts w:ascii="Arial" w:eastAsia="Arial" w:hAnsi="Arial" w:cs="Arial"/>
          <w:sz w:val="20"/>
          <w:szCs w:val="20"/>
        </w:rPr>
        <w:t>6</w:t>
      </w:r>
      <w:r w:rsidRPr="009C1093">
        <w:rPr>
          <w:rFonts w:ascii="Arial" w:eastAsia="Arial" w:hAnsi="Arial" w:cs="Arial"/>
          <w:sz w:val="20"/>
          <w:szCs w:val="20"/>
        </w:rPr>
        <w:t>00.00 por venta de vinos y licores.</w:t>
      </w:r>
    </w:p>
    <w:p w14:paraId="682AB885" w14:textId="77777777" w:rsidR="009C1093" w:rsidRDefault="009C1093" w:rsidP="009C1093">
      <w:pPr>
        <w:spacing w:after="0" w:line="360" w:lineRule="auto"/>
        <w:jc w:val="both"/>
        <w:rPr>
          <w:rFonts w:ascii="Arial" w:eastAsia="Arial" w:hAnsi="Arial" w:cs="Arial"/>
          <w:sz w:val="20"/>
          <w:szCs w:val="20"/>
        </w:rPr>
      </w:pPr>
    </w:p>
    <w:p w14:paraId="7CB3A574" w14:textId="17EECF50" w:rsidR="009C1093" w:rsidRPr="009C1093" w:rsidRDefault="009C1093" w:rsidP="009C1093">
      <w:pPr>
        <w:spacing w:after="0" w:line="360" w:lineRule="auto"/>
        <w:jc w:val="both"/>
        <w:rPr>
          <w:rFonts w:ascii="Arial" w:eastAsia="Arial" w:hAnsi="Arial" w:cs="Arial"/>
          <w:sz w:val="20"/>
          <w:szCs w:val="20"/>
        </w:rPr>
      </w:pPr>
      <w:r>
        <w:rPr>
          <w:rFonts w:ascii="Arial" w:eastAsia="Arial" w:hAnsi="Arial" w:cs="Arial"/>
          <w:sz w:val="20"/>
          <w:szCs w:val="20"/>
        </w:rPr>
        <w:t>Por venta de cerveza se aplicará la cuota de $1075.00</w:t>
      </w:r>
    </w:p>
    <w:p w14:paraId="58453C85" w14:textId="77777777" w:rsidR="008B2060" w:rsidRPr="009C1093" w:rsidRDefault="008B2060" w:rsidP="009C1093">
      <w:pPr>
        <w:spacing w:after="0" w:line="360" w:lineRule="auto"/>
        <w:rPr>
          <w:rFonts w:ascii="Arial" w:eastAsia="Times New Roman" w:hAnsi="Arial" w:cs="Arial"/>
          <w:sz w:val="20"/>
          <w:szCs w:val="20"/>
        </w:rPr>
      </w:pPr>
    </w:p>
    <w:p w14:paraId="732FA310"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20.- </w:t>
      </w:r>
      <w:r w:rsidRPr="009C1093">
        <w:rPr>
          <w:rFonts w:ascii="Arial" w:eastAsia="Arial" w:hAnsi="Arial" w:cs="Arial"/>
          <w:sz w:val="20"/>
          <w:szCs w:val="20"/>
        </w:rPr>
        <w:t>Para el otorgamiento de licencias de funcionamiento de giros relacionados con la prestación de servicios que incluyan el expendio de bebidas alcohólicas se aplicará la tarifa que se</w:t>
      </w:r>
    </w:p>
    <w:p w14:paraId="058F9A79"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relaciona a continuación:</w:t>
      </w:r>
    </w:p>
    <w:p w14:paraId="4F27989A"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16"/>
        <w:gridCol w:w="2017"/>
      </w:tblGrid>
      <w:tr w:rsidR="008B2060" w:rsidRPr="009C1093" w14:paraId="20633643"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3D162FAD" w14:textId="76CD1E8B"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8B2060" w:rsidRPr="009C1093">
              <w:rPr>
                <w:rFonts w:ascii="Arial" w:eastAsia="Arial" w:hAnsi="Arial" w:cs="Arial"/>
                <w:sz w:val="20"/>
                <w:szCs w:val="20"/>
              </w:rPr>
              <w:t>Cantinas o bares</w:t>
            </w:r>
          </w:p>
        </w:tc>
        <w:tc>
          <w:tcPr>
            <w:tcW w:w="1104" w:type="pct"/>
            <w:tcBorders>
              <w:top w:val="single" w:sz="5" w:space="0" w:color="000000"/>
              <w:left w:val="single" w:sz="5" w:space="0" w:color="000000"/>
              <w:bottom w:val="single" w:sz="5" w:space="0" w:color="000000"/>
              <w:right w:val="single" w:sz="5" w:space="0" w:color="000000"/>
            </w:tcBorders>
          </w:tcPr>
          <w:p w14:paraId="172FD0A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3AF50BBD"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19255B4B" w14:textId="3619BFD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F56C19" w:rsidRPr="009C1093">
              <w:rPr>
                <w:rFonts w:ascii="Arial" w:eastAsia="Arial" w:hAnsi="Arial" w:cs="Arial"/>
                <w:b/>
                <w:sz w:val="20"/>
                <w:szCs w:val="20"/>
              </w:rPr>
              <w:t>-</w:t>
            </w:r>
            <w:r w:rsidRPr="009C1093">
              <w:rPr>
                <w:rFonts w:ascii="Arial" w:eastAsia="Arial" w:hAnsi="Arial" w:cs="Arial"/>
                <w:sz w:val="20"/>
                <w:szCs w:val="20"/>
              </w:rPr>
              <w:t>Restaurante-Bar</w:t>
            </w:r>
          </w:p>
        </w:tc>
        <w:tc>
          <w:tcPr>
            <w:tcW w:w="1104" w:type="pct"/>
            <w:tcBorders>
              <w:top w:val="single" w:sz="5" w:space="0" w:color="000000"/>
              <w:left w:val="single" w:sz="5" w:space="0" w:color="000000"/>
              <w:bottom w:val="single" w:sz="5" w:space="0" w:color="000000"/>
              <w:right w:val="single" w:sz="5" w:space="0" w:color="000000"/>
            </w:tcBorders>
          </w:tcPr>
          <w:p w14:paraId="492C1381"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12A19D27"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65D01D43" w14:textId="14E28DC7"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8B2060" w:rsidRPr="009C1093">
              <w:rPr>
                <w:rFonts w:ascii="Arial" w:eastAsia="Arial" w:hAnsi="Arial" w:cs="Arial"/>
                <w:sz w:val="20"/>
                <w:szCs w:val="20"/>
              </w:rPr>
              <w:t>Centros nocturnos y cabarets</w:t>
            </w:r>
          </w:p>
        </w:tc>
        <w:tc>
          <w:tcPr>
            <w:tcW w:w="1104" w:type="pct"/>
            <w:tcBorders>
              <w:top w:val="single" w:sz="5" w:space="0" w:color="000000"/>
              <w:left w:val="single" w:sz="5" w:space="0" w:color="000000"/>
              <w:bottom w:val="single" w:sz="5" w:space="0" w:color="000000"/>
              <w:right w:val="single" w:sz="5" w:space="0" w:color="000000"/>
            </w:tcBorders>
          </w:tcPr>
          <w:p w14:paraId="7BFF77BE"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400,000.00</w:t>
            </w:r>
          </w:p>
        </w:tc>
      </w:tr>
      <w:tr w:rsidR="008B2060" w:rsidRPr="009C1093" w14:paraId="4266FC2C"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5D168EA6" w14:textId="34834944"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lastRenderedPageBreak/>
              <w:t>IV.-</w:t>
            </w:r>
            <w:r w:rsidR="008B2060" w:rsidRPr="009C1093">
              <w:rPr>
                <w:rFonts w:ascii="Arial" w:eastAsia="Arial" w:hAnsi="Arial" w:cs="Arial"/>
                <w:sz w:val="20"/>
                <w:szCs w:val="20"/>
              </w:rPr>
              <w:t>Discotecas y clubes sociales.</w:t>
            </w:r>
          </w:p>
        </w:tc>
        <w:tc>
          <w:tcPr>
            <w:tcW w:w="1104" w:type="pct"/>
            <w:tcBorders>
              <w:top w:val="single" w:sz="5" w:space="0" w:color="000000"/>
              <w:left w:val="single" w:sz="5" w:space="0" w:color="000000"/>
              <w:bottom w:val="single" w:sz="5" w:space="0" w:color="000000"/>
              <w:right w:val="single" w:sz="5" w:space="0" w:color="000000"/>
            </w:tcBorders>
          </w:tcPr>
          <w:p w14:paraId="456B59F6"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400,000.00</w:t>
            </w:r>
          </w:p>
        </w:tc>
      </w:tr>
      <w:tr w:rsidR="008B2060" w:rsidRPr="009C1093" w14:paraId="6D9DD53E"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03E4FA9B" w14:textId="70B7E2E1"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8B2060" w:rsidRPr="009C1093">
              <w:rPr>
                <w:rFonts w:ascii="Arial" w:eastAsia="Arial" w:hAnsi="Arial" w:cs="Arial"/>
                <w:sz w:val="20"/>
                <w:szCs w:val="20"/>
              </w:rPr>
              <w:t>Salones de Baile</w:t>
            </w:r>
          </w:p>
        </w:tc>
        <w:tc>
          <w:tcPr>
            <w:tcW w:w="1104" w:type="pct"/>
            <w:tcBorders>
              <w:top w:val="single" w:sz="5" w:space="0" w:color="000000"/>
              <w:left w:val="single" w:sz="5" w:space="0" w:color="000000"/>
              <w:bottom w:val="single" w:sz="5" w:space="0" w:color="000000"/>
              <w:right w:val="single" w:sz="5" w:space="0" w:color="000000"/>
            </w:tcBorders>
          </w:tcPr>
          <w:p w14:paraId="026EBEE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300,000.00</w:t>
            </w:r>
          </w:p>
        </w:tc>
      </w:tr>
      <w:tr w:rsidR="008B2060" w:rsidRPr="009C1093" w14:paraId="157120AB"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5B0A9001" w14:textId="1C44FD3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F56C19" w:rsidRPr="009C1093">
              <w:rPr>
                <w:rFonts w:ascii="Arial" w:eastAsia="Arial" w:hAnsi="Arial" w:cs="Arial"/>
                <w:b/>
                <w:sz w:val="20"/>
                <w:szCs w:val="20"/>
              </w:rPr>
              <w:t>-</w:t>
            </w:r>
            <w:r w:rsidRPr="009C1093">
              <w:rPr>
                <w:rFonts w:ascii="Arial" w:eastAsia="Arial" w:hAnsi="Arial" w:cs="Arial"/>
                <w:sz w:val="20"/>
                <w:szCs w:val="20"/>
              </w:rPr>
              <w:t>Billares</w:t>
            </w:r>
          </w:p>
        </w:tc>
        <w:tc>
          <w:tcPr>
            <w:tcW w:w="1104" w:type="pct"/>
            <w:tcBorders>
              <w:top w:val="single" w:sz="5" w:space="0" w:color="000000"/>
              <w:left w:val="single" w:sz="5" w:space="0" w:color="000000"/>
              <w:bottom w:val="single" w:sz="5" w:space="0" w:color="000000"/>
              <w:right w:val="single" w:sz="5" w:space="0" w:color="000000"/>
            </w:tcBorders>
          </w:tcPr>
          <w:p w14:paraId="3F435719"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80,000.00</w:t>
            </w:r>
          </w:p>
        </w:tc>
      </w:tr>
      <w:tr w:rsidR="008B2060" w:rsidRPr="009C1093" w14:paraId="3DDB1B19"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2FFEF7A5" w14:textId="5C0C3F6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F56C19" w:rsidRPr="009C1093">
              <w:rPr>
                <w:rFonts w:ascii="Arial" w:eastAsia="Arial" w:hAnsi="Arial" w:cs="Arial"/>
                <w:b/>
                <w:sz w:val="20"/>
                <w:szCs w:val="20"/>
              </w:rPr>
              <w:t>-</w:t>
            </w:r>
            <w:r w:rsidRPr="009C1093">
              <w:rPr>
                <w:rFonts w:ascii="Arial" w:eastAsia="Arial" w:hAnsi="Arial" w:cs="Arial"/>
                <w:sz w:val="20"/>
                <w:szCs w:val="20"/>
              </w:rPr>
              <w:t>Boliches</w:t>
            </w:r>
          </w:p>
        </w:tc>
        <w:tc>
          <w:tcPr>
            <w:tcW w:w="1104" w:type="pct"/>
            <w:tcBorders>
              <w:top w:val="single" w:sz="5" w:space="0" w:color="000000"/>
              <w:left w:val="single" w:sz="5" w:space="0" w:color="000000"/>
              <w:bottom w:val="single" w:sz="5" w:space="0" w:color="000000"/>
              <w:right w:val="single" w:sz="5" w:space="0" w:color="000000"/>
            </w:tcBorders>
          </w:tcPr>
          <w:p w14:paraId="636F3F45"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80,000.00</w:t>
            </w:r>
          </w:p>
        </w:tc>
      </w:tr>
      <w:tr w:rsidR="008B2060" w:rsidRPr="009C1093" w14:paraId="37D7F299"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19AB708A" w14:textId="798743C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F56C19" w:rsidRPr="009C1093">
              <w:rPr>
                <w:rFonts w:ascii="Arial" w:eastAsia="Arial" w:hAnsi="Arial" w:cs="Arial"/>
                <w:b/>
                <w:sz w:val="20"/>
                <w:szCs w:val="20"/>
              </w:rPr>
              <w:t>-</w:t>
            </w:r>
            <w:r w:rsidRPr="009C1093">
              <w:rPr>
                <w:rFonts w:ascii="Arial" w:eastAsia="Arial" w:hAnsi="Arial" w:cs="Arial"/>
                <w:sz w:val="20"/>
                <w:szCs w:val="20"/>
              </w:rPr>
              <w:t>Restaurantes en general, fondas y loncherías</w:t>
            </w:r>
          </w:p>
        </w:tc>
        <w:tc>
          <w:tcPr>
            <w:tcW w:w="1104" w:type="pct"/>
            <w:tcBorders>
              <w:top w:val="single" w:sz="5" w:space="0" w:color="000000"/>
              <w:left w:val="single" w:sz="5" w:space="0" w:color="000000"/>
              <w:bottom w:val="single" w:sz="5" w:space="0" w:color="000000"/>
              <w:right w:val="single" w:sz="5" w:space="0" w:color="000000"/>
            </w:tcBorders>
          </w:tcPr>
          <w:p w14:paraId="61092B88"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15B488E2"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7282AA86" w14:textId="449A2E96"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sz w:val="20"/>
                <w:szCs w:val="20"/>
              </w:rPr>
              <w:t>Pizzerías</w:t>
            </w:r>
          </w:p>
        </w:tc>
        <w:tc>
          <w:tcPr>
            <w:tcW w:w="1104" w:type="pct"/>
            <w:tcBorders>
              <w:top w:val="single" w:sz="5" w:space="0" w:color="000000"/>
              <w:left w:val="single" w:sz="5" w:space="0" w:color="000000"/>
              <w:bottom w:val="single" w:sz="5" w:space="0" w:color="000000"/>
              <w:right w:val="single" w:sz="5" w:space="0" w:color="000000"/>
            </w:tcBorders>
          </w:tcPr>
          <w:p w14:paraId="19D4D9CF" w14:textId="2FA503F4"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5FE61B00"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49F3FFCC" w14:textId="00467399"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X.-</w:t>
            </w:r>
            <w:r w:rsidR="008B2060" w:rsidRPr="009C1093">
              <w:rPr>
                <w:rFonts w:ascii="Arial" w:eastAsia="Arial" w:hAnsi="Arial" w:cs="Arial"/>
                <w:sz w:val="20"/>
                <w:szCs w:val="20"/>
              </w:rPr>
              <w:t>Hoteles, moteles posadas</w:t>
            </w:r>
          </w:p>
        </w:tc>
        <w:tc>
          <w:tcPr>
            <w:tcW w:w="1104" w:type="pct"/>
            <w:tcBorders>
              <w:top w:val="single" w:sz="5" w:space="0" w:color="000000"/>
              <w:left w:val="single" w:sz="5" w:space="0" w:color="000000"/>
              <w:bottom w:val="single" w:sz="5" w:space="0" w:color="000000"/>
              <w:right w:val="single" w:sz="5" w:space="0" w:color="000000"/>
            </w:tcBorders>
          </w:tcPr>
          <w:p w14:paraId="30A909B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bl>
    <w:p w14:paraId="19A6BC53" w14:textId="77777777" w:rsidR="008B2060" w:rsidRPr="009C1093" w:rsidRDefault="008B2060" w:rsidP="009C1093">
      <w:pPr>
        <w:spacing w:after="0" w:line="360" w:lineRule="auto"/>
        <w:rPr>
          <w:rFonts w:ascii="Arial" w:eastAsia="Times New Roman" w:hAnsi="Arial" w:cs="Arial"/>
          <w:sz w:val="20"/>
          <w:szCs w:val="20"/>
        </w:rPr>
      </w:pPr>
    </w:p>
    <w:p w14:paraId="2F426442"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21.- </w:t>
      </w:r>
      <w:r w:rsidRPr="009C1093">
        <w:rPr>
          <w:rFonts w:ascii="Arial" w:eastAsia="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090D632B"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26"/>
        <w:gridCol w:w="2207"/>
      </w:tblGrid>
      <w:tr w:rsidR="008B2060" w:rsidRPr="009C1093" w14:paraId="7922000C"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1A21BB8" w14:textId="5471266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F56C19" w:rsidRPr="009C1093">
              <w:rPr>
                <w:rFonts w:ascii="Arial" w:eastAsia="Arial" w:hAnsi="Arial" w:cs="Arial"/>
                <w:b/>
                <w:sz w:val="20"/>
                <w:szCs w:val="20"/>
              </w:rPr>
              <w:t>-</w:t>
            </w:r>
            <w:r w:rsidRPr="009C1093">
              <w:rPr>
                <w:rFonts w:ascii="Arial" w:eastAsia="Arial" w:hAnsi="Arial" w:cs="Arial"/>
                <w:sz w:val="20"/>
                <w:szCs w:val="20"/>
              </w:rPr>
              <w:t>Vinatería o licorerías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230E5D67" w14:textId="6A2B02E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B04BEA" w:rsidRPr="009C1093">
              <w:rPr>
                <w:rFonts w:ascii="Arial" w:eastAsia="Arial" w:hAnsi="Arial" w:cs="Arial"/>
                <w:sz w:val="20"/>
                <w:szCs w:val="20"/>
              </w:rPr>
              <w:t>3</w:t>
            </w:r>
            <w:r w:rsidRPr="009C1093">
              <w:rPr>
                <w:rFonts w:ascii="Arial" w:eastAsia="Arial" w:hAnsi="Arial" w:cs="Arial"/>
                <w:sz w:val="20"/>
                <w:szCs w:val="20"/>
              </w:rPr>
              <w:t>,000.00</w:t>
            </w:r>
          </w:p>
        </w:tc>
      </w:tr>
      <w:tr w:rsidR="008B2060" w:rsidRPr="009C1093" w14:paraId="5513E57D"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2868BF14" w14:textId="13DB906B"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8B2060" w:rsidRPr="009C1093">
              <w:rPr>
                <w:rFonts w:ascii="Arial" w:eastAsia="Arial" w:hAnsi="Arial" w:cs="Arial"/>
                <w:sz w:val="20"/>
                <w:szCs w:val="20"/>
              </w:rPr>
              <w:t>Expendios de cerveza</w:t>
            </w:r>
          </w:p>
        </w:tc>
        <w:tc>
          <w:tcPr>
            <w:tcW w:w="1208" w:type="pct"/>
            <w:tcBorders>
              <w:top w:val="single" w:sz="5" w:space="0" w:color="000000"/>
              <w:left w:val="single" w:sz="5" w:space="0" w:color="000000"/>
              <w:bottom w:val="single" w:sz="5" w:space="0" w:color="000000"/>
              <w:right w:val="single" w:sz="5" w:space="0" w:color="000000"/>
            </w:tcBorders>
            <w:vAlign w:val="center"/>
          </w:tcPr>
          <w:p w14:paraId="55771956" w14:textId="0F1B599F"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1426CD"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7534E286"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7757BFCD" w14:textId="5C0662E5"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8B2060" w:rsidRPr="009C1093">
              <w:rPr>
                <w:rFonts w:ascii="Arial" w:eastAsia="Arial" w:hAnsi="Arial" w:cs="Arial"/>
                <w:sz w:val="20"/>
                <w:szCs w:val="20"/>
              </w:rPr>
              <w:t>Supermercado y minisúper con departamento de licores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7C66220A" w14:textId="2749EC5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2F8DA6EF"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3E4165ED" w14:textId="13BE3540"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8B2060" w:rsidRPr="009C1093">
              <w:rPr>
                <w:rFonts w:ascii="Arial" w:eastAsia="Arial" w:hAnsi="Arial" w:cs="Arial"/>
                <w:sz w:val="20"/>
                <w:szCs w:val="20"/>
              </w:rPr>
              <w:t>Tienda de auto servicio con venta de Cerveza, Vinos y Licores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DF01CCC" w14:textId="59FCE60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 xml:space="preserve"> 3</w:t>
            </w:r>
            <w:r w:rsidRPr="009C1093">
              <w:rPr>
                <w:rFonts w:ascii="Arial" w:eastAsia="Arial" w:hAnsi="Arial" w:cs="Arial"/>
                <w:sz w:val="20"/>
                <w:szCs w:val="20"/>
              </w:rPr>
              <w:t>0,000.00</w:t>
            </w:r>
          </w:p>
        </w:tc>
      </w:tr>
      <w:tr w:rsidR="008B2060" w:rsidRPr="009C1093" w14:paraId="05D51DCB"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849FD28" w14:textId="38DA7859"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0A23FF" w:rsidRPr="009C1093">
              <w:rPr>
                <w:rFonts w:ascii="Arial" w:eastAsia="Arial" w:hAnsi="Arial" w:cs="Arial"/>
                <w:b/>
                <w:sz w:val="20"/>
                <w:szCs w:val="20"/>
              </w:rPr>
              <w:t>-</w:t>
            </w:r>
            <w:r w:rsidR="008B2060" w:rsidRPr="009C1093">
              <w:rPr>
                <w:rFonts w:ascii="Arial" w:eastAsia="Arial" w:hAnsi="Arial" w:cs="Arial"/>
                <w:sz w:val="20"/>
                <w:szCs w:val="20"/>
              </w:rPr>
              <w:t>Tienda de auto servicio con venta de Cerveza</w:t>
            </w:r>
          </w:p>
        </w:tc>
        <w:tc>
          <w:tcPr>
            <w:tcW w:w="1208" w:type="pct"/>
            <w:tcBorders>
              <w:top w:val="single" w:sz="5" w:space="0" w:color="000000"/>
              <w:left w:val="single" w:sz="5" w:space="0" w:color="000000"/>
              <w:bottom w:val="single" w:sz="5" w:space="0" w:color="000000"/>
              <w:right w:val="single" w:sz="5" w:space="0" w:color="000000"/>
            </w:tcBorders>
            <w:vAlign w:val="center"/>
          </w:tcPr>
          <w:p w14:paraId="7981DBAB" w14:textId="56117043"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503E1AAA"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5BE4B329" w14:textId="52203693"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0A23FF" w:rsidRPr="009C1093">
              <w:rPr>
                <w:rFonts w:ascii="Arial" w:eastAsia="Arial" w:hAnsi="Arial" w:cs="Arial"/>
                <w:b/>
                <w:sz w:val="20"/>
                <w:szCs w:val="20"/>
              </w:rPr>
              <w:t>-</w:t>
            </w:r>
            <w:r w:rsidRPr="009C1093">
              <w:rPr>
                <w:rFonts w:ascii="Arial" w:eastAsia="Arial" w:hAnsi="Arial" w:cs="Arial"/>
                <w:sz w:val="20"/>
                <w:szCs w:val="20"/>
              </w:rPr>
              <w:t>Centros nocturnos y cabarets</w:t>
            </w:r>
          </w:p>
        </w:tc>
        <w:tc>
          <w:tcPr>
            <w:tcW w:w="1208" w:type="pct"/>
            <w:tcBorders>
              <w:top w:val="single" w:sz="5" w:space="0" w:color="000000"/>
              <w:left w:val="single" w:sz="5" w:space="0" w:color="000000"/>
              <w:bottom w:val="single" w:sz="5" w:space="0" w:color="000000"/>
              <w:right w:val="single" w:sz="5" w:space="0" w:color="000000"/>
            </w:tcBorders>
            <w:vAlign w:val="center"/>
          </w:tcPr>
          <w:p w14:paraId="6FBA117F" w14:textId="760C8C62"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63EC2027"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7991CA64" w14:textId="3E87552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0A23FF" w:rsidRPr="009C1093">
              <w:rPr>
                <w:rFonts w:ascii="Arial" w:eastAsia="Arial" w:hAnsi="Arial" w:cs="Arial"/>
                <w:b/>
                <w:sz w:val="20"/>
                <w:szCs w:val="20"/>
              </w:rPr>
              <w:t>-</w:t>
            </w:r>
            <w:r w:rsidRPr="009C1093">
              <w:rPr>
                <w:rFonts w:ascii="Arial" w:eastAsia="Arial" w:hAnsi="Arial" w:cs="Arial"/>
                <w:sz w:val="20"/>
                <w:szCs w:val="20"/>
              </w:rPr>
              <w:t>Cantinas o bares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90E47FA" w14:textId="5A7287D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B04BEA" w:rsidRPr="009C1093">
              <w:rPr>
                <w:rFonts w:ascii="Arial" w:eastAsia="Arial" w:hAnsi="Arial" w:cs="Arial"/>
                <w:sz w:val="20"/>
                <w:szCs w:val="20"/>
              </w:rPr>
              <w:t>3</w:t>
            </w:r>
            <w:r w:rsidRPr="009C1093">
              <w:rPr>
                <w:rFonts w:ascii="Arial" w:eastAsia="Arial" w:hAnsi="Arial" w:cs="Arial"/>
                <w:sz w:val="20"/>
                <w:szCs w:val="20"/>
              </w:rPr>
              <w:t>,000.00</w:t>
            </w:r>
          </w:p>
        </w:tc>
      </w:tr>
      <w:tr w:rsidR="008B2060" w:rsidRPr="009C1093" w14:paraId="3D939A24"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749A6C4E" w14:textId="2A793E03"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0A23FF" w:rsidRPr="009C1093">
              <w:rPr>
                <w:rFonts w:ascii="Arial" w:eastAsia="Arial" w:hAnsi="Arial" w:cs="Arial"/>
                <w:b/>
                <w:sz w:val="20"/>
                <w:szCs w:val="20"/>
              </w:rPr>
              <w:t>-</w:t>
            </w:r>
            <w:r w:rsidRPr="009C1093">
              <w:rPr>
                <w:rFonts w:ascii="Arial" w:eastAsia="Arial" w:hAnsi="Arial" w:cs="Arial"/>
                <w:sz w:val="20"/>
                <w:szCs w:val="20"/>
              </w:rPr>
              <w:t>Restaurante – Bar</w:t>
            </w:r>
          </w:p>
        </w:tc>
        <w:tc>
          <w:tcPr>
            <w:tcW w:w="1208" w:type="pct"/>
            <w:tcBorders>
              <w:top w:val="single" w:sz="5" w:space="0" w:color="000000"/>
              <w:left w:val="single" w:sz="5" w:space="0" w:color="000000"/>
              <w:bottom w:val="single" w:sz="5" w:space="0" w:color="000000"/>
              <w:right w:val="single" w:sz="5" w:space="0" w:color="000000"/>
            </w:tcBorders>
            <w:vAlign w:val="center"/>
          </w:tcPr>
          <w:p w14:paraId="6339DB01" w14:textId="76D1D682"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1426CD"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2B516539"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28D3CAE" w14:textId="047E9A92" w:rsidR="008B2060" w:rsidRPr="009C1093" w:rsidRDefault="000A23FF"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sz w:val="20"/>
                <w:szCs w:val="20"/>
              </w:rPr>
              <w:t>Discotecas y clubes sociales</w:t>
            </w:r>
          </w:p>
        </w:tc>
        <w:tc>
          <w:tcPr>
            <w:tcW w:w="1208" w:type="pct"/>
            <w:tcBorders>
              <w:top w:val="single" w:sz="5" w:space="0" w:color="000000"/>
              <w:left w:val="single" w:sz="5" w:space="0" w:color="000000"/>
              <w:bottom w:val="single" w:sz="5" w:space="0" w:color="000000"/>
              <w:right w:val="single" w:sz="5" w:space="0" w:color="000000"/>
            </w:tcBorders>
            <w:vAlign w:val="center"/>
          </w:tcPr>
          <w:p w14:paraId="5F5DC4BD" w14:textId="6B1F3B26"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1B6FDAE1"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CA4F806" w14:textId="1408B833" w:rsidR="008B2060" w:rsidRPr="009C1093" w:rsidRDefault="000A23FF" w:rsidP="009C1093">
            <w:pPr>
              <w:spacing w:after="0" w:line="360" w:lineRule="auto"/>
              <w:rPr>
                <w:rFonts w:ascii="Arial" w:eastAsia="Arial" w:hAnsi="Arial" w:cs="Arial"/>
                <w:sz w:val="20"/>
                <w:szCs w:val="20"/>
              </w:rPr>
            </w:pPr>
            <w:r w:rsidRPr="009C1093">
              <w:rPr>
                <w:rFonts w:ascii="Arial" w:eastAsia="Arial" w:hAnsi="Arial" w:cs="Arial"/>
                <w:b/>
                <w:sz w:val="20"/>
                <w:szCs w:val="20"/>
              </w:rPr>
              <w:t>X.-</w:t>
            </w:r>
            <w:r w:rsidR="008B2060" w:rsidRPr="009C1093">
              <w:rPr>
                <w:rFonts w:ascii="Arial" w:eastAsia="Arial" w:hAnsi="Arial" w:cs="Arial"/>
                <w:sz w:val="20"/>
                <w:szCs w:val="20"/>
              </w:rPr>
              <w:t>Salones de baile</w:t>
            </w:r>
          </w:p>
        </w:tc>
        <w:tc>
          <w:tcPr>
            <w:tcW w:w="1208" w:type="pct"/>
            <w:tcBorders>
              <w:top w:val="single" w:sz="5" w:space="0" w:color="000000"/>
              <w:left w:val="single" w:sz="5" w:space="0" w:color="000000"/>
              <w:bottom w:val="single" w:sz="5" w:space="0" w:color="000000"/>
              <w:right w:val="single" w:sz="5" w:space="0" w:color="000000"/>
            </w:tcBorders>
            <w:vAlign w:val="center"/>
          </w:tcPr>
          <w:p w14:paraId="0FCBE07D" w14:textId="662A1D8A"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10,0</w:t>
            </w:r>
            <w:r w:rsidRPr="009C1093">
              <w:rPr>
                <w:rFonts w:ascii="Arial" w:eastAsia="Arial" w:hAnsi="Arial" w:cs="Arial"/>
                <w:sz w:val="20"/>
                <w:szCs w:val="20"/>
              </w:rPr>
              <w:t>00.00</w:t>
            </w:r>
          </w:p>
        </w:tc>
      </w:tr>
      <w:tr w:rsidR="008B2060" w:rsidRPr="009C1093" w14:paraId="71C8BE79"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2D2C9772" w14:textId="7E91474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w:t>
            </w:r>
            <w:r w:rsidR="000A23FF" w:rsidRPr="009C1093">
              <w:rPr>
                <w:rFonts w:ascii="Arial" w:eastAsia="Arial" w:hAnsi="Arial" w:cs="Arial"/>
                <w:b/>
                <w:sz w:val="20"/>
                <w:szCs w:val="20"/>
              </w:rPr>
              <w:t>-</w:t>
            </w:r>
            <w:r w:rsidRPr="009C1093">
              <w:rPr>
                <w:rFonts w:ascii="Arial" w:eastAsia="Arial" w:hAnsi="Arial" w:cs="Arial"/>
                <w:sz w:val="20"/>
                <w:szCs w:val="20"/>
              </w:rPr>
              <w:t>Billares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22BAC29D" w14:textId="78BC3310"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tc>
      </w:tr>
      <w:tr w:rsidR="008B2060" w:rsidRPr="009C1093" w14:paraId="7EC0A4FE"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3D402610" w14:textId="52F0DBEC"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XII.</w:t>
            </w:r>
            <w:r w:rsidR="000A23FF" w:rsidRPr="009C1093">
              <w:rPr>
                <w:rFonts w:ascii="Arial" w:eastAsia="Arial" w:hAnsi="Arial" w:cs="Arial"/>
                <w:b/>
                <w:sz w:val="20"/>
                <w:szCs w:val="20"/>
              </w:rPr>
              <w:t>-</w:t>
            </w:r>
            <w:r w:rsidRPr="009C1093">
              <w:rPr>
                <w:rFonts w:ascii="Arial" w:eastAsia="Arial" w:hAnsi="Arial" w:cs="Arial"/>
                <w:sz w:val="20"/>
                <w:szCs w:val="20"/>
              </w:rPr>
              <w:t>Boliches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1010243" w14:textId="66FFD74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tc>
      </w:tr>
      <w:tr w:rsidR="008B2060" w:rsidRPr="009C1093" w14:paraId="7F91A4D1"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3F86B09D" w14:textId="7D2DDDF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XIII.</w:t>
            </w:r>
            <w:r w:rsidR="000A23FF" w:rsidRPr="009C1093">
              <w:rPr>
                <w:rFonts w:ascii="Arial" w:eastAsia="Arial" w:hAnsi="Arial" w:cs="Arial"/>
                <w:b/>
                <w:sz w:val="20"/>
                <w:szCs w:val="20"/>
              </w:rPr>
              <w:t>-</w:t>
            </w:r>
            <w:r w:rsidRPr="009C1093">
              <w:rPr>
                <w:rFonts w:ascii="Arial" w:eastAsia="Arial" w:hAnsi="Arial" w:cs="Arial"/>
                <w:sz w:val="20"/>
                <w:szCs w:val="20"/>
              </w:rPr>
              <w:t>Restaurante de primera</w:t>
            </w:r>
          </w:p>
        </w:tc>
        <w:tc>
          <w:tcPr>
            <w:tcW w:w="1208" w:type="pct"/>
            <w:tcBorders>
              <w:top w:val="single" w:sz="5" w:space="0" w:color="000000"/>
              <w:left w:val="single" w:sz="5" w:space="0" w:color="000000"/>
              <w:bottom w:val="single" w:sz="5" w:space="0" w:color="000000"/>
              <w:right w:val="single" w:sz="5" w:space="0" w:color="000000"/>
            </w:tcBorders>
            <w:vAlign w:val="center"/>
          </w:tcPr>
          <w:p w14:paraId="2D32591E" w14:textId="7FF2E9B3"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1426CD"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2A11E009"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116CECBA" w14:textId="533D950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XIV</w:t>
            </w:r>
            <w:r w:rsidR="000A23FF" w:rsidRPr="009C1093">
              <w:rPr>
                <w:rFonts w:ascii="Arial" w:eastAsia="Arial" w:hAnsi="Arial" w:cs="Arial"/>
                <w:b/>
                <w:sz w:val="20"/>
                <w:szCs w:val="20"/>
              </w:rPr>
              <w:t>.-</w:t>
            </w:r>
            <w:r w:rsidRPr="009C1093">
              <w:rPr>
                <w:rFonts w:ascii="Arial" w:eastAsia="Arial" w:hAnsi="Arial" w:cs="Arial"/>
                <w:sz w:val="20"/>
                <w:szCs w:val="20"/>
              </w:rPr>
              <w:t>Restaurantes en general, fondas y loncherías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1AC2465B" w14:textId="24FC8498"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066E1B"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2D6314B1"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0ACC7DFB" w14:textId="7A7C453B" w:rsidR="008B2060" w:rsidRPr="009C1093" w:rsidRDefault="000A23FF" w:rsidP="009C1093">
            <w:pPr>
              <w:spacing w:after="0" w:line="360" w:lineRule="auto"/>
              <w:rPr>
                <w:rFonts w:ascii="Arial" w:eastAsia="Arial" w:hAnsi="Arial" w:cs="Arial"/>
                <w:sz w:val="20"/>
                <w:szCs w:val="20"/>
              </w:rPr>
            </w:pPr>
            <w:r w:rsidRPr="009C1093">
              <w:rPr>
                <w:rFonts w:ascii="Arial" w:eastAsia="Arial" w:hAnsi="Arial" w:cs="Arial"/>
                <w:b/>
                <w:sz w:val="20"/>
                <w:szCs w:val="20"/>
              </w:rPr>
              <w:t>XV.-</w:t>
            </w:r>
            <w:r w:rsidR="008B2060" w:rsidRPr="009C1093">
              <w:rPr>
                <w:rFonts w:ascii="Arial" w:eastAsia="Arial" w:hAnsi="Arial" w:cs="Arial"/>
                <w:sz w:val="20"/>
                <w:szCs w:val="20"/>
              </w:rPr>
              <w:t>Pizzerías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6209CF50" w14:textId="06778BC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1426CD" w:rsidRPr="009C1093">
              <w:rPr>
                <w:rFonts w:ascii="Arial" w:eastAsia="Arial" w:hAnsi="Arial" w:cs="Arial"/>
                <w:sz w:val="20"/>
                <w:szCs w:val="20"/>
              </w:rPr>
              <w:t xml:space="preserve"> </w:t>
            </w:r>
            <w:r w:rsidR="00B04BEA" w:rsidRPr="009C1093">
              <w:rPr>
                <w:rFonts w:ascii="Arial" w:eastAsia="Arial" w:hAnsi="Arial" w:cs="Arial"/>
                <w:sz w:val="20"/>
                <w:szCs w:val="20"/>
              </w:rPr>
              <w:t>1</w:t>
            </w:r>
            <w:r w:rsidR="00066E1B" w:rsidRPr="009C1093">
              <w:rPr>
                <w:rFonts w:ascii="Arial" w:eastAsia="Arial" w:hAnsi="Arial" w:cs="Arial"/>
                <w:sz w:val="20"/>
                <w:szCs w:val="20"/>
              </w:rPr>
              <w:t>3</w:t>
            </w:r>
            <w:r w:rsidRPr="009C1093">
              <w:rPr>
                <w:rFonts w:ascii="Arial" w:eastAsia="Arial" w:hAnsi="Arial" w:cs="Arial"/>
                <w:sz w:val="20"/>
                <w:szCs w:val="20"/>
              </w:rPr>
              <w:t>,000.00</w:t>
            </w:r>
          </w:p>
        </w:tc>
      </w:tr>
      <w:tr w:rsidR="008B2060" w:rsidRPr="009C1093" w14:paraId="712B024F"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4D1DA1F7" w14:textId="13E9595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XVI.</w:t>
            </w:r>
            <w:r w:rsidR="000A23FF" w:rsidRPr="009C1093">
              <w:rPr>
                <w:rFonts w:ascii="Arial" w:eastAsia="Arial" w:hAnsi="Arial" w:cs="Arial"/>
                <w:b/>
                <w:sz w:val="20"/>
                <w:szCs w:val="20"/>
              </w:rPr>
              <w:t>-</w:t>
            </w:r>
            <w:r w:rsidRPr="009C1093">
              <w:rPr>
                <w:rFonts w:ascii="Arial" w:eastAsia="Arial" w:hAnsi="Arial" w:cs="Arial"/>
                <w:sz w:val="20"/>
                <w:szCs w:val="20"/>
              </w:rPr>
              <w:t>Hoteles, hostales y moteles</w:t>
            </w:r>
          </w:p>
        </w:tc>
        <w:tc>
          <w:tcPr>
            <w:tcW w:w="1208" w:type="pct"/>
            <w:tcBorders>
              <w:top w:val="single" w:sz="5" w:space="0" w:color="000000"/>
              <w:left w:val="single" w:sz="5" w:space="0" w:color="000000"/>
              <w:bottom w:val="single" w:sz="5" w:space="0" w:color="000000"/>
              <w:right w:val="single" w:sz="5" w:space="0" w:color="000000"/>
            </w:tcBorders>
            <w:vAlign w:val="center"/>
          </w:tcPr>
          <w:p w14:paraId="04DB6E81" w14:textId="49DA5E3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10</w:t>
            </w:r>
            <w:r w:rsidRPr="009C1093">
              <w:rPr>
                <w:rFonts w:ascii="Arial" w:eastAsia="Arial" w:hAnsi="Arial" w:cs="Arial"/>
                <w:sz w:val="20"/>
                <w:szCs w:val="20"/>
              </w:rPr>
              <w:t>,000.00</w:t>
            </w:r>
          </w:p>
        </w:tc>
      </w:tr>
    </w:tbl>
    <w:p w14:paraId="1A047A6D" w14:textId="77777777" w:rsidR="008B2060" w:rsidRPr="009C1093" w:rsidRDefault="008B2060" w:rsidP="009C1093">
      <w:pPr>
        <w:spacing w:after="0" w:line="360" w:lineRule="auto"/>
        <w:rPr>
          <w:rFonts w:ascii="Arial" w:eastAsia="Times New Roman" w:hAnsi="Arial" w:cs="Arial"/>
          <w:sz w:val="20"/>
          <w:szCs w:val="20"/>
        </w:rPr>
      </w:pPr>
    </w:p>
    <w:p w14:paraId="38D96677" w14:textId="0B40202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22.- </w:t>
      </w:r>
      <w:r w:rsidRPr="009C1093">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073CA5EC" w14:textId="77777777" w:rsidR="008B2060" w:rsidRPr="009C1093" w:rsidRDefault="008B2060" w:rsidP="009C1093">
      <w:pPr>
        <w:spacing w:after="0" w:line="360" w:lineRule="auto"/>
        <w:rPr>
          <w:rFonts w:ascii="Arial" w:eastAsia="Times New Roman" w:hAnsi="Arial" w:cs="Arial"/>
          <w:sz w:val="20"/>
          <w:szCs w:val="20"/>
        </w:rPr>
      </w:pPr>
    </w:p>
    <w:p w14:paraId="0A5FE134" w14:textId="77777777" w:rsidR="00CD0C20" w:rsidRPr="009C1093" w:rsidRDefault="00CD0C2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5317"/>
        <w:gridCol w:w="1856"/>
        <w:gridCol w:w="1960"/>
      </w:tblGrid>
      <w:tr w:rsidR="008B2060" w:rsidRPr="009C1093" w14:paraId="5418F35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CB5F52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Giro: Comercial o de servicios</w:t>
            </w:r>
          </w:p>
        </w:tc>
        <w:tc>
          <w:tcPr>
            <w:tcW w:w="1016" w:type="pct"/>
            <w:tcBorders>
              <w:top w:val="single" w:sz="5" w:space="0" w:color="000000"/>
              <w:left w:val="single" w:sz="5" w:space="0" w:color="000000"/>
              <w:bottom w:val="single" w:sz="5" w:space="0" w:color="000000"/>
              <w:right w:val="single" w:sz="5" w:space="0" w:color="000000"/>
            </w:tcBorders>
            <w:vAlign w:val="center"/>
          </w:tcPr>
          <w:p w14:paraId="2B8B79CB"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Expedición</w:t>
            </w:r>
          </w:p>
        </w:tc>
        <w:tc>
          <w:tcPr>
            <w:tcW w:w="1073" w:type="pct"/>
            <w:tcBorders>
              <w:top w:val="single" w:sz="5" w:space="0" w:color="000000"/>
              <w:left w:val="single" w:sz="5" w:space="0" w:color="000000"/>
              <w:bottom w:val="single" w:sz="5" w:space="0" w:color="000000"/>
              <w:right w:val="single" w:sz="5" w:space="0" w:color="000000"/>
            </w:tcBorders>
            <w:vAlign w:val="center"/>
          </w:tcPr>
          <w:p w14:paraId="20CC2E4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Renovación</w:t>
            </w:r>
          </w:p>
        </w:tc>
      </w:tr>
      <w:tr w:rsidR="008B2060" w:rsidRPr="009C1093" w14:paraId="770F22E3" w14:textId="77777777" w:rsidTr="008B7D26">
        <w:tc>
          <w:tcPr>
            <w:tcW w:w="2911" w:type="pct"/>
            <w:tcBorders>
              <w:top w:val="single" w:sz="5" w:space="0" w:color="000000"/>
              <w:left w:val="single" w:sz="5" w:space="0" w:color="000000"/>
              <w:bottom w:val="single" w:sz="6" w:space="0" w:color="000000"/>
              <w:right w:val="single" w:sz="5" w:space="0" w:color="000000"/>
            </w:tcBorders>
            <w:vAlign w:val="center"/>
          </w:tcPr>
          <w:p w14:paraId="5C3D7494" w14:textId="6950F0AA" w:rsidR="008B2060" w:rsidRPr="009C1093" w:rsidRDefault="000A23FF"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1.-</w:t>
            </w:r>
            <w:r w:rsidR="008B2060" w:rsidRPr="009C1093">
              <w:rPr>
                <w:rFonts w:ascii="Arial" w:eastAsia="Arial" w:hAnsi="Arial" w:cs="Arial"/>
                <w:sz w:val="20"/>
                <w:szCs w:val="20"/>
              </w:rPr>
              <w:t>Farmacias, boticas</w:t>
            </w:r>
            <w:r w:rsidR="00633A6D" w:rsidRPr="009C1093">
              <w:rPr>
                <w:rFonts w:ascii="Arial" w:eastAsia="Arial" w:hAnsi="Arial" w:cs="Arial"/>
                <w:sz w:val="20"/>
                <w:szCs w:val="20"/>
              </w:rPr>
              <w:t xml:space="preserve"> y </w:t>
            </w:r>
            <w:r w:rsidR="008B2060" w:rsidRPr="009C1093">
              <w:rPr>
                <w:rFonts w:ascii="Arial" w:eastAsia="Arial" w:hAnsi="Arial" w:cs="Arial"/>
                <w:sz w:val="20"/>
                <w:szCs w:val="20"/>
              </w:rPr>
              <w:t xml:space="preserve">veterinarias </w:t>
            </w:r>
          </w:p>
          <w:p w14:paraId="015884A6" w14:textId="0228636C" w:rsidR="008B2060"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 TIPO</w:t>
            </w:r>
            <w:r w:rsidR="008B2060" w:rsidRPr="009C1093">
              <w:rPr>
                <w:rFonts w:ascii="Arial" w:eastAsia="Arial" w:hAnsi="Arial" w:cs="Arial"/>
                <w:sz w:val="20"/>
                <w:szCs w:val="20"/>
              </w:rPr>
              <w:t xml:space="preserve"> A (Cadenas nacionales o estatales)</w:t>
            </w:r>
          </w:p>
          <w:p w14:paraId="6E018790" w14:textId="54CBC0E2"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(Locales)</w:t>
            </w:r>
          </w:p>
        </w:tc>
        <w:tc>
          <w:tcPr>
            <w:tcW w:w="1016" w:type="pct"/>
            <w:tcBorders>
              <w:top w:val="single" w:sz="5" w:space="0" w:color="000000"/>
              <w:left w:val="single" w:sz="5" w:space="0" w:color="000000"/>
              <w:bottom w:val="single" w:sz="5" w:space="0" w:color="000000"/>
              <w:right w:val="single" w:sz="5" w:space="0" w:color="000000"/>
            </w:tcBorders>
            <w:vAlign w:val="center"/>
          </w:tcPr>
          <w:p w14:paraId="4BBA89C9" w14:textId="77777777" w:rsidR="008B2060" w:rsidRPr="009C1093" w:rsidRDefault="008B2060" w:rsidP="009C1093">
            <w:pPr>
              <w:spacing w:after="0" w:line="360" w:lineRule="auto"/>
              <w:ind w:right="221"/>
              <w:jc w:val="right"/>
              <w:rPr>
                <w:rFonts w:ascii="Arial" w:eastAsia="Times New Roman" w:hAnsi="Arial" w:cs="Arial"/>
                <w:sz w:val="20"/>
                <w:szCs w:val="20"/>
              </w:rPr>
            </w:pPr>
          </w:p>
          <w:p w14:paraId="3EDB2B18"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35,000.00</w:t>
            </w:r>
          </w:p>
          <w:p w14:paraId="1D76FCA9"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78C79EDB"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5D58AF9E" w14:textId="1700BEFB"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1426CD" w:rsidRPr="009C1093">
              <w:rPr>
                <w:rFonts w:ascii="Arial" w:eastAsia="Arial" w:hAnsi="Arial" w:cs="Arial"/>
                <w:sz w:val="20"/>
                <w:szCs w:val="20"/>
              </w:rPr>
              <w:t>10</w:t>
            </w:r>
            <w:r w:rsidRPr="009C1093">
              <w:rPr>
                <w:rFonts w:ascii="Arial" w:eastAsia="Arial" w:hAnsi="Arial" w:cs="Arial"/>
                <w:sz w:val="20"/>
                <w:szCs w:val="20"/>
              </w:rPr>
              <w:t>,000.00</w:t>
            </w:r>
          </w:p>
          <w:p w14:paraId="3BCE5E94" w14:textId="0CF7BC5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3,000.00</w:t>
            </w:r>
          </w:p>
        </w:tc>
      </w:tr>
      <w:tr w:rsidR="008B2060" w:rsidRPr="009C1093" w14:paraId="32600384" w14:textId="77777777" w:rsidTr="008B7D26">
        <w:tc>
          <w:tcPr>
            <w:tcW w:w="2911" w:type="pct"/>
            <w:tcBorders>
              <w:top w:val="single" w:sz="6" w:space="0" w:color="000000"/>
              <w:left w:val="single" w:sz="6" w:space="0" w:color="000000"/>
              <w:right w:val="single" w:sz="6" w:space="0" w:color="000000"/>
            </w:tcBorders>
            <w:vAlign w:val="center"/>
          </w:tcPr>
          <w:p w14:paraId="1ABA577A" w14:textId="2E5A6D13" w:rsidR="008B2060" w:rsidRPr="009C1093" w:rsidRDefault="000A23FF"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2.-</w:t>
            </w:r>
            <w:r w:rsidR="008B2060" w:rsidRPr="009C1093">
              <w:rPr>
                <w:rFonts w:ascii="Arial" w:eastAsia="Arial" w:hAnsi="Arial" w:cs="Arial"/>
                <w:sz w:val="20"/>
                <w:szCs w:val="20"/>
              </w:rPr>
              <w:t>Carnicerías, pollerías</w:t>
            </w:r>
            <w:r w:rsidR="00B04BEA" w:rsidRPr="009C1093">
              <w:rPr>
                <w:rFonts w:ascii="Arial" w:eastAsia="Arial" w:hAnsi="Arial" w:cs="Arial"/>
                <w:sz w:val="20"/>
                <w:szCs w:val="20"/>
              </w:rPr>
              <w:t xml:space="preserve"> y</w:t>
            </w:r>
            <w:r w:rsidR="008B2060" w:rsidRPr="009C1093">
              <w:rPr>
                <w:rFonts w:ascii="Arial" w:eastAsia="Arial" w:hAnsi="Arial" w:cs="Arial"/>
                <w:sz w:val="20"/>
                <w:szCs w:val="20"/>
              </w:rPr>
              <w:t xml:space="preserve"> pescaderías:</w:t>
            </w:r>
          </w:p>
        </w:tc>
        <w:tc>
          <w:tcPr>
            <w:tcW w:w="1016" w:type="pct"/>
            <w:tcBorders>
              <w:top w:val="single" w:sz="5" w:space="0" w:color="000000"/>
              <w:left w:val="single" w:sz="6" w:space="0" w:color="000000"/>
              <w:bottom w:val="single" w:sz="5" w:space="0" w:color="000000"/>
              <w:right w:val="single" w:sz="5" w:space="0" w:color="000000"/>
            </w:tcBorders>
            <w:vAlign w:val="center"/>
          </w:tcPr>
          <w:p w14:paraId="79BAA448" w14:textId="77777777" w:rsidR="008B2060" w:rsidRPr="009C1093" w:rsidRDefault="008B2060" w:rsidP="009C1093">
            <w:pPr>
              <w:spacing w:after="0" w:line="360" w:lineRule="auto"/>
              <w:ind w:right="221"/>
              <w:jc w:val="right"/>
              <w:rPr>
                <w:rFonts w:ascii="Arial" w:eastAsia="Times New Roman" w:hAnsi="Arial" w:cs="Arial"/>
                <w:sz w:val="20"/>
                <w:szCs w:val="20"/>
              </w:rPr>
            </w:pPr>
          </w:p>
        </w:tc>
        <w:tc>
          <w:tcPr>
            <w:tcW w:w="1073" w:type="pct"/>
            <w:tcBorders>
              <w:top w:val="single" w:sz="5" w:space="0" w:color="000000"/>
              <w:left w:val="single" w:sz="5" w:space="0" w:color="000000"/>
              <w:bottom w:val="single" w:sz="5" w:space="0" w:color="000000"/>
              <w:right w:val="single" w:sz="5" w:space="0" w:color="000000"/>
            </w:tcBorders>
            <w:vAlign w:val="center"/>
          </w:tcPr>
          <w:p w14:paraId="083D4A82" w14:textId="77777777" w:rsidR="008B2060" w:rsidRPr="009C1093" w:rsidRDefault="008B2060" w:rsidP="009C1093">
            <w:pPr>
              <w:spacing w:after="0" w:line="360" w:lineRule="auto"/>
              <w:ind w:right="196"/>
              <w:jc w:val="right"/>
              <w:rPr>
                <w:rFonts w:ascii="Arial" w:eastAsia="Times New Roman" w:hAnsi="Arial" w:cs="Arial"/>
                <w:sz w:val="20"/>
                <w:szCs w:val="20"/>
              </w:rPr>
            </w:pPr>
          </w:p>
        </w:tc>
      </w:tr>
      <w:tr w:rsidR="008B2060" w:rsidRPr="009C1093" w14:paraId="5977CF95" w14:textId="77777777" w:rsidTr="008B7D26">
        <w:tc>
          <w:tcPr>
            <w:tcW w:w="2911" w:type="pct"/>
            <w:tcBorders>
              <w:left w:val="single" w:sz="5" w:space="0" w:color="000000"/>
              <w:bottom w:val="single" w:sz="5" w:space="0" w:color="000000"/>
              <w:right w:val="single" w:sz="5" w:space="0" w:color="000000"/>
            </w:tcBorders>
            <w:vAlign w:val="center"/>
          </w:tcPr>
          <w:p w14:paraId="2873B1D3" w14:textId="4C6ECC76"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(Cadenas nacionales o estatales)</w:t>
            </w:r>
          </w:p>
          <w:p w14:paraId="4575E0C7" w14:textId="12845ABE"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(Locales</w:t>
            </w:r>
            <w:r w:rsidR="00E3452B" w:rsidRPr="009C1093">
              <w:rPr>
                <w:rFonts w:ascii="Arial" w:eastAsia="Arial" w:hAnsi="Arial" w:cs="Arial"/>
                <w:sz w:val="20"/>
                <w:szCs w:val="20"/>
              </w:rPr>
              <w:t xml:space="preserve"> grandes)</w:t>
            </w:r>
          </w:p>
          <w:p w14:paraId="4EFF0B6E" w14:textId="6B900EA1" w:rsidR="00E3452B" w:rsidRPr="009C1093" w:rsidRDefault="00E3452B" w:rsidP="009C1093">
            <w:pPr>
              <w:spacing w:after="0" w:line="360" w:lineRule="auto"/>
              <w:ind w:right="66" w:firstLine="148"/>
              <w:rPr>
                <w:rFonts w:ascii="Arial" w:eastAsia="Arial" w:hAnsi="Arial" w:cs="Arial"/>
                <w:sz w:val="20"/>
                <w:szCs w:val="20"/>
              </w:rPr>
            </w:pPr>
            <w:r w:rsidRPr="009C1093">
              <w:rPr>
                <w:rFonts w:ascii="Arial" w:eastAsia="Arial" w:hAnsi="Arial" w:cs="Arial"/>
                <w:b/>
                <w:bCs/>
                <w:sz w:val="20"/>
                <w:szCs w:val="20"/>
              </w:rPr>
              <w:t>c)</w:t>
            </w:r>
            <w:r w:rsidRPr="009C1093">
              <w:rPr>
                <w:rFonts w:ascii="Arial" w:eastAsia="Arial" w:hAnsi="Arial" w:cs="Arial"/>
                <w:sz w:val="20"/>
                <w:szCs w:val="20"/>
              </w:rPr>
              <w:t>TIPO C (Locales pequeños)</w:t>
            </w:r>
          </w:p>
        </w:tc>
        <w:tc>
          <w:tcPr>
            <w:tcW w:w="1016" w:type="pct"/>
            <w:tcBorders>
              <w:top w:val="single" w:sz="5" w:space="0" w:color="000000"/>
              <w:left w:val="single" w:sz="5" w:space="0" w:color="000000"/>
              <w:bottom w:val="single" w:sz="5" w:space="0" w:color="000000"/>
              <w:right w:val="single" w:sz="5" w:space="0" w:color="000000"/>
            </w:tcBorders>
            <w:vAlign w:val="center"/>
          </w:tcPr>
          <w:p w14:paraId="29664CB6"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35,000.00</w:t>
            </w:r>
          </w:p>
          <w:p w14:paraId="191DBA55"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6,000.00</w:t>
            </w:r>
          </w:p>
          <w:p w14:paraId="2406CEA4" w14:textId="7A60B86C" w:rsidR="00E3452B" w:rsidRPr="009C1093" w:rsidRDefault="00E3452B"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343235B5" w14:textId="467CA7CD"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10</w:t>
            </w:r>
            <w:r w:rsidRPr="009C1093">
              <w:rPr>
                <w:rFonts w:ascii="Arial" w:eastAsia="Arial" w:hAnsi="Arial" w:cs="Arial"/>
                <w:sz w:val="20"/>
                <w:szCs w:val="20"/>
              </w:rPr>
              <w:t>,000.00</w:t>
            </w:r>
          </w:p>
          <w:p w14:paraId="7FE23E73" w14:textId="35592618"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w:t>
            </w:r>
            <w:r w:rsidRPr="009C1093">
              <w:rPr>
                <w:rFonts w:ascii="Arial" w:eastAsia="Arial" w:hAnsi="Arial" w:cs="Arial"/>
                <w:sz w:val="20"/>
                <w:szCs w:val="20"/>
              </w:rPr>
              <w:t xml:space="preserve">  3,000.00</w:t>
            </w:r>
          </w:p>
          <w:p w14:paraId="7C90C8E4" w14:textId="00B4DB99" w:rsidR="00E3452B" w:rsidRPr="009C1093" w:rsidRDefault="00E3452B"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w:t>
            </w:r>
          </w:p>
        </w:tc>
      </w:tr>
      <w:tr w:rsidR="008B2060" w:rsidRPr="009C1093" w14:paraId="58756D7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CF263B1" w14:textId="032C547F" w:rsidR="00E3452B"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3.</w:t>
            </w:r>
            <w:r w:rsidR="005A0D45" w:rsidRPr="009C1093">
              <w:rPr>
                <w:rFonts w:ascii="Arial" w:eastAsia="Arial" w:hAnsi="Arial" w:cs="Arial"/>
                <w:b/>
                <w:sz w:val="20"/>
                <w:szCs w:val="20"/>
              </w:rPr>
              <w:t>-</w:t>
            </w:r>
            <w:r w:rsidRPr="009C1093">
              <w:rPr>
                <w:rFonts w:ascii="Arial" w:eastAsia="Arial" w:hAnsi="Arial" w:cs="Arial"/>
                <w:sz w:val="20"/>
                <w:szCs w:val="20"/>
              </w:rPr>
              <w:t>Panaderías</w:t>
            </w:r>
          </w:p>
          <w:p w14:paraId="483CA581" w14:textId="3E9078AB" w:rsidR="00E3452B"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M</w:t>
            </w:r>
            <w:r w:rsidR="008B2060" w:rsidRPr="009C1093">
              <w:rPr>
                <w:rFonts w:ascii="Arial" w:eastAsia="Arial" w:hAnsi="Arial" w:cs="Arial"/>
                <w:sz w:val="20"/>
                <w:szCs w:val="20"/>
              </w:rPr>
              <w:t xml:space="preserve">olino </w:t>
            </w:r>
          </w:p>
          <w:p w14:paraId="6463719A" w14:textId="1D488BEA" w:rsidR="008B2060"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T</w:t>
            </w:r>
            <w:r w:rsidR="008B2060" w:rsidRPr="009C1093">
              <w:rPr>
                <w:rFonts w:ascii="Arial" w:eastAsia="Arial" w:hAnsi="Arial" w:cs="Arial"/>
                <w:sz w:val="20"/>
                <w:szCs w:val="20"/>
              </w:rPr>
              <w:t>ortillerías</w:t>
            </w:r>
          </w:p>
        </w:tc>
        <w:tc>
          <w:tcPr>
            <w:tcW w:w="1016" w:type="pct"/>
            <w:tcBorders>
              <w:top w:val="single" w:sz="5" w:space="0" w:color="000000"/>
              <w:left w:val="single" w:sz="5" w:space="0" w:color="000000"/>
              <w:bottom w:val="single" w:sz="5" w:space="0" w:color="000000"/>
              <w:right w:val="single" w:sz="5" w:space="0" w:color="000000"/>
            </w:tcBorders>
            <w:vAlign w:val="center"/>
          </w:tcPr>
          <w:p w14:paraId="1C07F750"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1</w:t>
            </w:r>
            <w:r w:rsidRPr="009C1093">
              <w:rPr>
                <w:rFonts w:ascii="Arial" w:eastAsia="Arial" w:hAnsi="Arial" w:cs="Arial"/>
                <w:sz w:val="20"/>
                <w:szCs w:val="20"/>
              </w:rPr>
              <w:t>,</w:t>
            </w:r>
            <w:r w:rsidR="00E3452B" w:rsidRPr="009C1093">
              <w:rPr>
                <w:rFonts w:ascii="Arial" w:eastAsia="Arial" w:hAnsi="Arial" w:cs="Arial"/>
                <w:sz w:val="20"/>
                <w:szCs w:val="20"/>
              </w:rPr>
              <w:t>2</w:t>
            </w:r>
            <w:r w:rsidRPr="009C1093">
              <w:rPr>
                <w:rFonts w:ascii="Arial" w:eastAsia="Arial" w:hAnsi="Arial" w:cs="Arial"/>
                <w:sz w:val="20"/>
                <w:szCs w:val="20"/>
              </w:rPr>
              <w:t>00.00</w:t>
            </w:r>
          </w:p>
          <w:p w14:paraId="34A48309" w14:textId="77777777" w:rsidR="00E3452B" w:rsidRPr="009C1093" w:rsidRDefault="00E3452B"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w:t>
            </w:r>
          </w:p>
          <w:p w14:paraId="5609FF0E" w14:textId="501BC7C5" w:rsidR="00E3452B" w:rsidRPr="009C1093" w:rsidRDefault="00E3452B"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1871A2B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7</w:t>
            </w:r>
            <w:r w:rsidRPr="009C1093">
              <w:rPr>
                <w:rFonts w:ascii="Arial" w:eastAsia="Arial" w:hAnsi="Arial" w:cs="Arial"/>
                <w:sz w:val="20"/>
                <w:szCs w:val="20"/>
              </w:rPr>
              <w:t>00.00</w:t>
            </w:r>
          </w:p>
          <w:p w14:paraId="1DC85CF7" w14:textId="77777777" w:rsidR="00E3452B" w:rsidRPr="009C1093" w:rsidRDefault="00E3452B"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w:t>
            </w:r>
          </w:p>
          <w:p w14:paraId="588A9B52" w14:textId="62A62D28" w:rsidR="00E3452B" w:rsidRPr="009C1093" w:rsidRDefault="00E3452B"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1426CD" w:rsidRPr="009C1093">
              <w:rPr>
                <w:rFonts w:ascii="Arial" w:eastAsia="Arial" w:hAnsi="Arial" w:cs="Arial"/>
                <w:sz w:val="20"/>
                <w:szCs w:val="20"/>
              </w:rPr>
              <w:t>4</w:t>
            </w:r>
            <w:r w:rsidRPr="009C1093">
              <w:rPr>
                <w:rFonts w:ascii="Arial" w:eastAsia="Arial" w:hAnsi="Arial" w:cs="Arial"/>
                <w:sz w:val="20"/>
                <w:szCs w:val="20"/>
              </w:rPr>
              <w:t>,000.00</w:t>
            </w:r>
          </w:p>
        </w:tc>
      </w:tr>
      <w:tr w:rsidR="008B2060" w:rsidRPr="009C1093" w14:paraId="0C9B9EC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BF50516" w14:textId="4FBFD675"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4.</w:t>
            </w:r>
            <w:r w:rsidR="005A0D45" w:rsidRPr="009C1093">
              <w:rPr>
                <w:rFonts w:ascii="Arial" w:eastAsia="Arial" w:hAnsi="Arial" w:cs="Arial"/>
                <w:b/>
                <w:sz w:val="20"/>
                <w:szCs w:val="20"/>
              </w:rPr>
              <w:t>-</w:t>
            </w:r>
            <w:r w:rsidRPr="009C1093">
              <w:rPr>
                <w:rFonts w:ascii="Arial" w:eastAsia="Arial" w:hAnsi="Arial" w:cs="Arial"/>
                <w:sz w:val="20"/>
                <w:szCs w:val="20"/>
              </w:rPr>
              <w:t>Expendio de refrescos</w:t>
            </w:r>
          </w:p>
        </w:tc>
        <w:tc>
          <w:tcPr>
            <w:tcW w:w="1016" w:type="pct"/>
            <w:tcBorders>
              <w:top w:val="single" w:sz="5" w:space="0" w:color="000000"/>
              <w:left w:val="single" w:sz="5" w:space="0" w:color="000000"/>
              <w:bottom w:val="single" w:sz="5" w:space="0" w:color="000000"/>
              <w:right w:val="single" w:sz="5" w:space="0" w:color="000000"/>
            </w:tcBorders>
            <w:vAlign w:val="center"/>
          </w:tcPr>
          <w:p w14:paraId="71D0DFD3" w14:textId="01912C56"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1</w:t>
            </w:r>
            <w:r w:rsidRPr="009C1093">
              <w:rPr>
                <w:rFonts w:ascii="Arial" w:eastAsia="Arial" w:hAnsi="Arial" w:cs="Arial"/>
                <w:sz w:val="20"/>
                <w:szCs w:val="20"/>
              </w:rPr>
              <w:t>,000.00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7527A2C0" w14:textId="4DEB565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w:t>
            </w:r>
            <w:r w:rsidRPr="009C1093">
              <w:rPr>
                <w:rFonts w:ascii="Arial" w:eastAsia="Arial" w:hAnsi="Arial" w:cs="Arial"/>
                <w:sz w:val="20"/>
                <w:szCs w:val="20"/>
              </w:rPr>
              <w:t>500.00</w:t>
            </w:r>
          </w:p>
        </w:tc>
      </w:tr>
      <w:tr w:rsidR="008B2060" w:rsidRPr="009C1093" w14:paraId="2B6DD61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9262775" w14:textId="7751A351"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5.</w:t>
            </w:r>
            <w:r w:rsidR="005A0D45" w:rsidRPr="009C1093">
              <w:rPr>
                <w:rFonts w:ascii="Arial" w:eastAsia="Arial" w:hAnsi="Arial" w:cs="Arial"/>
                <w:b/>
                <w:sz w:val="20"/>
                <w:szCs w:val="20"/>
              </w:rPr>
              <w:t>-</w:t>
            </w:r>
            <w:r w:rsidRPr="009C1093">
              <w:rPr>
                <w:rFonts w:ascii="Arial" w:eastAsia="Arial" w:hAnsi="Arial" w:cs="Arial"/>
                <w:sz w:val="20"/>
                <w:szCs w:val="20"/>
              </w:rPr>
              <w:t>Paleterías, helados, dulcerías y machacados</w:t>
            </w:r>
          </w:p>
          <w:p w14:paraId="29CB6204" w14:textId="2B22054B" w:rsidR="008B2060" w:rsidRPr="009C1093" w:rsidRDefault="005A0D45"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008B2060" w:rsidRPr="009C1093">
              <w:rPr>
                <w:rFonts w:ascii="Arial" w:eastAsia="Arial" w:hAnsi="Arial" w:cs="Arial"/>
                <w:sz w:val="20"/>
                <w:szCs w:val="20"/>
              </w:rPr>
              <w:t>TIPO A (Foráneos)</w:t>
            </w:r>
          </w:p>
          <w:p w14:paraId="7EFAE2C2" w14:textId="7A006CF9"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(Locales)</w:t>
            </w:r>
          </w:p>
        </w:tc>
        <w:tc>
          <w:tcPr>
            <w:tcW w:w="1016" w:type="pct"/>
            <w:tcBorders>
              <w:top w:val="single" w:sz="5" w:space="0" w:color="000000"/>
              <w:left w:val="single" w:sz="5" w:space="0" w:color="000000"/>
              <w:bottom w:val="single" w:sz="5" w:space="0" w:color="000000"/>
              <w:right w:val="single" w:sz="5" w:space="0" w:color="000000"/>
            </w:tcBorders>
            <w:vAlign w:val="center"/>
          </w:tcPr>
          <w:p w14:paraId="412D69C1" w14:textId="77777777" w:rsidR="008B2060" w:rsidRPr="009C1093" w:rsidRDefault="008B2060" w:rsidP="009C1093">
            <w:pPr>
              <w:spacing w:after="0" w:line="360" w:lineRule="auto"/>
              <w:ind w:right="221"/>
              <w:jc w:val="right"/>
              <w:rPr>
                <w:rFonts w:ascii="Arial" w:eastAsia="Times New Roman" w:hAnsi="Arial" w:cs="Arial"/>
                <w:sz w:val="20"/>
                <w:szCs w:val="20"/>
              </w:rPr>
            </w:pPr>
          </w:p>
          <w:p w14:paraId="063ED6E0"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p w14:paraId="4F064FC1" w14:textId="6F2066F4"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2</w:t>
            </w:r>
            <w:r w:rsidRPr="009C1093">
              <w:rPr>
                <w:rFonts w:ascii="Arial" w:eastAsia="Arial" w:hAnsi="Arial" w:cs="Arial"/>
                <w:sz w:val="20"/>
                <w:szCs w:val="20"/>
              </w:rPr>
              <w:t>,000.00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402E7C06"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34F09DF8" w14:textId="170B5B9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2,500.00</w:t>
            </w:r>
          </w:p>
          <w:p w14:paraId="4131B808" w14:textId="2460222A"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5</w:t>
            </w:r>
            <w:r w:rsidRPr="009C1093">
              <w:rPr>
                <w:rFonts w:ascii="Arial" w:eastAsia="Arial" w:hAnsi="Arial" w:cs="Arial"/>
                <w:sz w:val="20"/>
                <w:szCs w:val="20"/>
              </w:rPr>
              <w:t>00.00</w:t>
            </w:r>
          </w:p>
        </w:tc>
      </w:tr>
      <w:tr w:rsidR="008B2060" w:rsidRPr="009C1093" w14:paraId="18500350" w14:textId="77777777" w:rsidTr="008B7D26">
        <w:tc>
          <w:tcPr>
            <w:tcW w:w="2911" w:type="pct"/>
            <w:tcBorders>
              <w:top w:val="single" w:sz="5" w:space="0" w:color="000000"/>
              <w:left w:val="single" w:sz="5" w:space="0" w:color="000000"/>
              <w:bottom w:val="single" w:sz="6" w:space="0" w:color="000000"/>
              <w:right w:val="single" w:sz="5" w:space="0" w:color="000000"/>
            </w:tcBorders>
            <w:vAlign w:val="center"/>
          </w:tcPr>
          <w:p w14:paraId="2FB9DE68" w14:textId="651C8287"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6.</w:t>
            </w:r>
            <w:r w:rsidR="005A0D45" w:rsidRPr="009C1093">
              <w:rPr>
                <w:rFonts w:ascii="Arial" w:eastAsia="Arial" w:hAnsi="Arial" w:cs="Arial"/>
                <w:b/>
                <w:sz w:val="20"/>
                <w:szCs w:val="20"/>
              </w:rPr>
              <w:t>-</w:t>
            </w:r>
            <w:r w:rsidRPr="009C1093">
              <w:rPr>
                <w:rFonts w:ascii="Arial" w:eastAsia="Arial" w:hAnsi="Arial" w:cs="Arial"/>
                <w:sz w:val="20"/>
                <w:szCs w:val="20"/>
              </w:rPr>
              <w:t>Compra/venta de joyería (oro y plata)</w:t>
            </w:r>
          </w:p>
        </w:tc>
        <w:tc>
          <w:tcPr>
            <w:tcW w:w="1016" w:type="pct"/>
            <w:tcBorders>
              <w:top w:val="single" w:sz="5" w:space="0" w:color="000000"/>
              <w:left w:val="single" w:sz="5" w:space="0" w:color="000000"/>
              <w:bottom w:val="single" w:sz="5" w:space="0" w:color="000000"/>
              <w:right w:val="single" w:sz="5" w:space="0" w:color="000000"/>
            </w:tcBorders>
            <w:vAlign w:val="center"/>
          </w:tcPr>
          <w:p w14:paraId="08961746" w14:textId="191081A5" w:rsidR="008B2060" w:rsidRPr="009C1093" w:rsidRDefault="00733C94"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8B2060" w:rsidRPr="009C1093">
              <w:rPr>
                <w:rFonts w:ascii="Arial" w:eastAsia="Arial" w:hAnsi="Arial" w:cs="Arial"/>
                <w:sz w:val="20"/>
                <w:szCs w:val="20"/>
              </w:rPr>
              <w:t xml:space="preserve">  </w:t>
            </w:r>
            <w:r w:rsidR="00951E30" w:rsidRPr="009C1093">
              <w:rPr>
                <w:rFonts w:ascii="Arial" w:eastAsia="Arial" w:hAnsi="Arial" w:cs="Arial"/>
                <w:sz w:val="20"/>
                <w:szCs w:val="20"/>
              </w:rPr>
              <w:t>11,5</w:t>
            </w:r>
            <w:r w:rsidR="008B2060" w:rsidRPr="009C1093">
              <w:rPr>
                <w:rFonts w:ascii="Arial" w:eastAsia="Arial" w:hAnsi="Arial" w:cs="Arial"/>
                <w:sz w:val="20"/>
                <w:szCs w:val="20"/>
              </w:rPr>
              <w:t>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01078398" w14:textId="294A59B4"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w:t>
            </w:r>
            <w:r w:rsidR="00951E30" w:rsidRPr="009C1093">
              <w:rPr>
                <w:rFonts w:ascii="Arial" w:eastAsia="Arial" w:hAnsi="Arial" w:cs="Arial"/>
                <w:sz w:val="20"/>
                <w:szCs w:val="20"/>
              </w:rPr>
              <w:t>0</w:t>
            </w:r>
            <w:r w:rsidRPr="009C1093">
              <w:rPr>
                <w:rFonts w:ascii="Arial" w:eastAsia="Arial" w:hAnsi="Arial" w:cs="Arial"/>
                <w:sz w:val="20"/>
                <w:szCs w:val="20"/>
              </w:rPr>
              <w:t>00.00</w:t>
            </w:r>
          </w:p>
        </w:tc>
      </w:tr>
      <w:tr w:rsidR="008B2060" w:rsidRPr="009C1093" w14:paraId="12790884" w14:textId="77777777" w:rsidTr="008B7D26">
        <w:trPr>
          <w:trHeight w:val="464"/>
        </w:trPr>
        <w:tc>
          <w:tcPr>
            <w:tcW w:w="2911" w:type="pct"/>
            <w:tcBorders>
              <w:top w:val="single" w:sz="6" w:space="0" w:color="000000"/>
              <w:left w:val="single" w:sz="6" w:space="0" w:color="000000"/>
              <w:right w:val="single" w:sz="6" w:space="0" w:color="000000"/>
            </w:tcBorders>
            <w:vAlign w:val="center"/>
          </w:tcPr>
          <w:p w14:paraId="53C3B955" w14:textId="7570D1F4" w:rsidR="008B2060" w:rsidRPr="009C1093" w:rsidRDefault="005A0D45" w:rsidP="009C1093">
            <w:pPr>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t>7.-</w:t>
            </w:r>
            <w:r w:rsidR="008B2060" w:rsidRPr="009C1093">
              <w:rPr>
                <w:rFonts w:ascii="Arial" w:eastAsia="Arial" w:hAnsi="Arial" w:cs="Arial"/>
                <w:sz w:val="20"/>
                <w:szCs w:val="20"/>
              </w:rPr>
              <w:t>Taquerías, loncherías, fondas, cocina económica y</w:t>
            </w:r>
            <w:r w:rsidRPr="009C1093">
              <w:rPr>
                <w:rFonts w:ascii="Arial" w:eastAsia="Arial" w:hAnsi="Arial" w:cs="Arial"/>
                <w:sz w:val="20"/>
                <w:szCs w:val="20"/>
              </w:rPr>
              <w:t xml:space="preserve"> </w:t>
            </w:r>
            <w:r w:rsidR="008B2060" w:rsidRPr="009C1093">
              <w:rPr>
                <w:rFonts w:ascii="Arial" w:eastAsia="Arial" w:hAnsi="Arial" w:cs="Arial"/>
                <w:sz w:val="20"/>
                <w:szCs w:val="20"/>
              </w:rPr>
              <w:t>pizzerías</w:t>
            </w:r>
          </w:p>
        </w:tc>
        <w:tc>
          <w:tcPr>
            <w:tcW w:w="1016" w:type="pct"/>
            <w:tcBorders>
              <w:top w:val="single" w:sz="5" w:space="0" w:color="000000"/>
              <w:left w:val="single" w:sz="6" w:space="0" w:color="000000"/>
              <w:bottom w:val="single" w:sz="5" w:space="0" w:color="000000"/>
              <w:right w:val="single" w:sz="5" w:space="0" w:color="000000"/>
            </w:tcBorders>
            <w:shd w:val="clear" w:color="auto" w:fill="auto"/>
            <w:vAlign w:val="center"/>
          </w:tcPr>
          <w:p w14:paraId="16A9C654" w14:textId="77777777" w:rsidR="008B2060" w:rsidRPr="009C1093" w:rsidRDefault="008B2060" w:rsidP="009C1093">
            <w:pPr>
              <w:spacing w:after="0" w:line="360" w:lineRule="auto"/>
              <w:ind w:right="221"/>
              <w:jc w:val="right"/>
              <w:rPr>
                <w:rFonts w:ascii="Arial" w:eastAsia="Times New Roman" w:hAnsi="Arial" w:cs="Arial"/>
                <w:sz w:val="20"/>
                <w:szCs w:val="20"/>
              </w:rPr>
            </w:pP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2A43D5" w14:textId="77777777" w:rsidR="008B2060" w:rsidRPr="009C1093" w:rsidRDefault="008B2060" w:rsidP="009C1093">
            <w:pPr>
              <w:spacing w:after="0" w:line="360" w:lineRule="auto"/>
              <w:ind w:right="196"/>
              <w:jc w:val="right"/>
              <w:rPr>
                <w:rFonts w:ascii="Arial" w:eastAsia="Times New Roman" w:hAnsi="Arial" w:cs="Arial"/>
                <w:sz w:val="20"/>
                <w:szCs w:val="20"/>
              </w:rPr>
            </w:pPr>
          </w:p>
        </w:tc>
      </w:tr>
      <w:tr w:rsidR="00CD0C20" w:rsidRPr="009C1093" w14:paraId="4F91454B" w14:textId="77777777" w:rsidTr="008B7D26">
        <w:tc>
          <w:tcPr>
            <w:tcW w:w="2911" w:type="pct"/>
            <w:tcBorders>
              <w:left w:val="single" w:sz="5" w:space="0" w:color="000000"/>
              <w:bottom w:val="single" w:sz="5" w:space="0" w:color="000000"/>
              <w:right w:val="single" w:sz="5" w:space="0" w:color="000000"/>
            </w:tcBorders>
            <w:vAlign w:val="center"/>
          </w:tcPr>
          <w:p w14:paraId="16FE011B" w14:textId="59FDFBD6" w:rsidR="00CD0C20"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bCs/>
                <w:sz w:val="20"/>
                <w:szCs w:val="20"/>
              </w:rPr>
              <w:t xml:space="preserve"> Cocina</w:t>
            </w:r>
            <w:r w:rsidR="00CD0C20" w:rsidRPr="009C1093">
              <w:rPr>
                <w:rFonts w:ascii="Arial" w:eastAsia="Arial" w:hAnsi="Arial" w:cs="Arial"/>
                <w:bCs/>
                <w:sz w:val="20"/>
                <w:szCs w:val="20"/>
              </w:rPr>
              <w:t xml:space="preserve"> económica</w:t>
            </w:r>
          </w:p>
          <w:p w14:paraId="297D262D" w14:textId="02CB0415" w:rsidR="00CD0C20" w:rsidRPr="009C1093" w:rsidRDefault="00633A6D" w:rsidP="009C1093">
            <w:pPr>
              <w:spacing w:after="0" w:line="360" w:lineRule="auto"/>
              <w:ind w:right="66" w:firstLine="148"/>
              <w:rPr>
                <w:rFonts w:ascii="Arial" w:eastAsia="Arial" w:hAnsi="Arial" w:cs="Arial"/>
                <w:bCs/>
                <w:sz w:val="20"/>
                <w:szCs w:val="20"/>
              </w:rPr>
            </w:pPr>
            <w:r w:rsidRPr="009C1093">
              <w:rPr>
                <w:rFonts w:ascii="Arial" w:eastAsia="Arial" w:hAnsi="Arial" w:cs="Arial"/>
                <w:b/>
                <w:sz w:val="20"/>
                <w:szCs w:val="20"/>
              </w:rPr>
              <w:t>b)</w:t>
            </w:r>
            <w:r w:rsidRPr="009C1093">
              <w:rPr>
                <w:rFonts w:ascii="Arial" w:eastAsia="Arial" w:hAnsi="Arial" w:cs="Arial"/>
                <w:bCs/>
                <w:sz w:val="20"/>
                <w:szCs w:val="20"/>
              </w:rPr>
              <w:t xml:space="preserve"> Lonchería</w:t>
            </w:r>
            <w:r w:rsidR="00CD0C20" w:rsidRPr="009C1093">
              <w:rPr>
                <w:rFonts w:ascii="Arial" w:eastAsia="Arial" w:hAnsi="Arial" w:cs="Arial"/>
                <w:bCs/>
                <w:sz w:val="20"/>
                <w:szCs w:val="20"/>
              </w:rPr>
              <w:t>, Fonda y Taquerías</w:t>
            </w:r>
          </w:p>
          <w:p w14:paraId="0D1736E5" w14:textId="41685C17"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c)</w:t>
            </w:r>
            <w:r w:rsidR="00633A6D" w:rsidRPr="009C1093">
              <w:rPr>
                <w:rFonts w:ascii="Arial" w:eastAsia="Arial" w:hAnsi="Arial" w:cs="Arial"/>
                <w:b/>
                <w:sz w:val="20"/>
                <w:szCs w:val="20"/>
              </w:rPr>
              <w:t xml:space="preserve"> </w:t>
            </w:r>
            <w:r w:rsidRPr="009C1093">
              <w:rPr>
                <w:rFonts w:ascii="Arial" w:eastAsia="Arial" w:hAnsi="Arial" w:cs="Arial"/>
                <w:bCs/>
                <w:sz w:val="20"/>
                <w:szCs w:val="20"/>
              </w:rPr>
              <w:t>Pizzería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B740C2"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533C2BCA"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w:t>
            </w:r>
          </w:p>
          <w:p w14:paraId="4EA1A49D" w14:textId="4668D201"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4D403D" w14:textId="29C5310E"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34A62FC4" w14:textId="6851A03C"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w:t>
            </w:r>
          </w:p>
          <w:p w14:paraId="2A35086F" w14:textId="019265A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4091CE4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4B95EF5" w14:textId="26C1B080"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8.-</w:t>
            </w:r>
            <w:r w:rsidRPr="009C1093">
              <w:rPr>
                <w:rFonts w:ascii="Arial" w:eastAsia="Arial" w:hAnsi="Arial" w:cs="Arial"/>
                <w:sz w:val="20"/>
                <w:szCs w:val="20"/>
              </w:rPr>
              <w:t>Taller y expendio de alfarerías y artesanías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7CDA70" w14:textId="6F9CF783"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D4B0DB" w14:textId="66A275E9"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47F534D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8E5B2C9" w14:textId="1A4E3776"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9.-</w:t>
            </w:r>
            <w:r w:rsidRPr="009C1093">
              <w:rPr>
                <w:rFonts w:ascii="Arial" w:eastAsia="Arial" w:hAnsi="Arial" w:cs="Arial"/>
                <w:sz w:val="20"/>
                <w:szCs w:val="20"/>
              </w:rPr>
              <w:t>Talabarterías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0878E6" w14:textId="45B27B04"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12EC04" w14:textId="65E03D74"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4C45D04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6E55963" w14:textId="2F5D9BAC"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10.-</w:t>
            </w:r>
            <w:r w:rsidRPr="009C1093">
              <w:rPr>
                <w:rFonts w:ascii="Arial" w:eastAsia="Arial" w:hAnsi="Arial" w:cs="Arial"/>
                <w:sz w:val="20"/>
                <w:szCs w:val="20"/>
              </w:rPr>
              <w:t>Zapaterías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A2E842" w14:textId="3529DEB1"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B4F5C8" w14:textId="6E02360B"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22CF8C0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C9E583" w14:textId="164EE851"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11.-</w:t>
            </w:r>
            <w:r w:rsidRPr="009C1093">
              <w:rPr>
                <w:rFonts w:ascii="Arial" w:eastAsia="Arial" w:hAnsi="Arial" w:cs="Arial"/>
                <w:sz w:val="20"/>
                <w:szCs w:val="20"/>
              </w:rPr>
              <w:t>Tlapalerías, ferretería y pintura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76C89B" w14:textId="6C333334"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FA9915" w14:textId="0B1CE177"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1,000.00</w:t>
            </w:r>
          </w:p>
        </w:tc>
      </w:tr>
      <w:tr w:rsidR="00CD0C20" w:rsidRPr="009C1093" w14:paraId="15DD0EF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E89BBF9" w14:textId="55AB73B0"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12.-</w:t>
            </w:r>
            <w:r w:rsidRPr="009C1093">
              <w:rPr>
                <w:rFonts w:ascii="Arial" w:eastAsia="Arial" w:hAnsi="Arial" w:cs="Arial"/>
                <w:sz w:val="20"/>
                <w:szCs w:val="20"/>
              </w:rPr>
              <w:t>Compra/venta de materiales de construcción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FCFFAB" w14:textId="2D8214F0"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E93683" w14:textId="194870D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5,000.00</w:t>
            </w:r>
          </w:p>
        </w:tc>
      </w:tr>
      <w:tr w:rsidR="00CD0C20" w:rsidRPr="009C1093" w14:paraId="2859A43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662D101"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 xml:space="preserve">13.- </w:t>
            </w:r>
            <w:r w:rsidRPr="009C1093">
              <w:rPr>
                <w:rFonts w:ascii="Arial" w:eastAsia="Arial" w:hAnsi="Arial" w:cs="Arial"/>
                <w:sz w:val="20"/>
                <w:szCs w:val="20"/>
              </w:rPr>
              <w:t>Tiendas, tendejones y misceláneas</w:t>
            </w:r>
          </w:p>
          <w:p w14:paraId="77F8FA89" w14:textId="5B571B18"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Misceláneas</w:t>
            </w:r>
          </w:p>
          <w:p w14:paraId="25B05E8B" w14:textId="64383506"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Tienda</w:t>
            </w:r>
          </w:p>
          <w:p w14:paraId="03DB8BD9" w14:textId="26882F43"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c)</w:t>
            </w:r>
            <w:r w:rsidRPr="009C1093">
              <w:rPr>
                <w:rFonts w:ascii="Arial" w:eastAsia="Arial" w:hAnsi="Arial" w:cs="Arial"/>
                <w:sz w:val="20"/>
                <w:szCs w:val="20"/>
              </w:rPr>
              <w:t>Tendejón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4641B5"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7653A1FB"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017A033D"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1890B0F1" w14:textId="40DAE1C0"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134B22"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07362821" w14:textId="69666BF4"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43AE261F" w14:textId="37378E9A"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01E0CE5E" w14:textId="3610A285"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w:t>
            </w:r>
          </w:p>
        </w:tc>
      </w:tr>
      <w:tr w:rsidR="00CD0C20" w:rsidRPr="009C1093" w14:paraId="7A5D8E6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8FB9106" w14:textId="77777777" w:rsidR="00CD0C20" w:rsidRPr="009C1093" w:rsidRDefault="00CD0C20" w:rsidP="009C1093">
            <w:pPr>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lastRenderedPageBreak/>
              <w:t>14.-</w:t>
            </w:r>
            <w:r w:rsidRPr="009C1093">
              <w:rPr>
                <w:rFonts w:ascii="Arial" w:eastAsia="Arial" w:hAnsi="Arial" w:cs="Arial"/>
                <w:sz w:val="20"/>
                <w:szCs w:val="20"/>
              </w:rPr>
              <w:t xml:space="preserve">Bisutería, regalos, bonetería, avíos para costura, novedades y ventas de plástico </w:t>
            </w:r>
          </w:p>
          <w:p w14:paraId="05F7630F"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Novedades, bisutería y regalos </w:t>
            </w:r>
          </w:p>
          <w:p w14:paraId="377D4E44" w14:textId="7E9FDBAF"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b)</w:t>
            </w:r>
            <w:r w:rsidRPr="009C1093">
              <w:rPr>
                <w:rFonts w:ascii="Arial" w:eastAsia="Arial" w:hAnsi="Arial" w:cs="Arial"/>
                <w:sz w:val="20"/>
                <w:szCs w:val="20"/>
              </w:rPr>
              <w:t>Bonetería, avíos para costura y venta de plástico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BBD357"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21A799BB"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35C16EB4"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p w14:paraId="5D305BAC" w14:textId="08E436A2"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61E930"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023BD30C"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4C1C2988" w14:textId="768FE229"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2339C594" w14:textId="5FE1DAB3"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300.00</w:t>
            </w:r>
          </w:p>
        </w:tc>
      </w:tr>
      <w:tr w:rsidR="00CD0C20" w:rsidRPr="009C1093" w14:paraId="1D51E6B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A2C03F8"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15.-</w:t>
            </w:r>
            <w:r w:rsidRPr="009C1093">
              <w:rPr>
                <w:rFonts w:ascii="Arial" w:eastAsia="Arial" w:hAnsi="Arial" w:cs="Arial"/>
                <w:sz w:val="20"/>
                <w:szCs w:val="20"/>
              </w:rPr>
              <w:t>Compra/venta de motos y refaccionarias</w:t>
            </w:r>
          </w:p>
          <w:p w14:paraId="55A0ED60"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Compra/venta de motos</w:t>
            </w:r>
          </w:p>
          <w:p w14:paraId="6F218BB5" w14:textId="19BF6321"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b)</w:t>
            </w:r>
            <w:r w:rsidRPr="009C1093">
              <w:rPr>
                <w:rFonts w:ascii="Arial" w:eastAsia="Arial" w:hAnsi="Arial" w:cs="Arial"/>
                <w:sz w:val="20"/>
                <w:szCs w:val="20"/>
              </w:rPr>
              <w:t>Refaccionarias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4AA800"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711BFEFC"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p w14:paraId="74F98F85" w14:textId="5A11F478"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3,000.00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DC8139"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0F565B8D" w14:textId="5B04BD5F"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2,500.00</w:t>
            </w:r>
          </w:p>
          <w:p w14:paraId="2503C965" w14:textId="65D943A3"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1,500.00</w:t>
            </w:r>
          </w:p>
        </w:tc>
      </w:tr>
      <w:tr w:rsidR="00CD0C20" w:rsidRPr="009C1093" w14:paraId="2CF7FAAB"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EF818C6" w14:textId="2BDDA799"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16.-</w:t>
            </w:r>
            <w:r w:rsidRPr="009C1093">
              <w:rPr>
                <w:rFonts w:ascii="Arial" w:eastAsia="Arial" w:hAnsi="Arial" w:cs="Arial"/>
                <w:sz w:val="20"/>
                <w:szCs w:val="20"/>
              </w:rPr>
              <w:t>Imprenta, papelerías, librerías y centros de copiado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DB6F27" w14:textId="71736D9F"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343D967" w14:textId="6D6F674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1,000.00</w:t>
            </w:r>
          </w:p>
        </w:tc>
      </w:tr>
      <w:tr w:rsidR="00CD0C20" w:rsidRPr="009C1093" w14:paraId="088E0C38"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E1F44E" w14:textId="0DECA6D2"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17.-</w:t>
            </w:r>
            <w:r w:rsidRPr="009C1093">
              <w:rPr>
                <w:rFonts w:ascii="Arial" w:eastAsia="Arial" w:hAnsi="Arial" w:cs="Arial"/>
                <w:sz w:val="20"/>
                <w:szCs w:val="20"/>
              </w:rPr>
              <w:t>Hoteles y Moteles de primera clase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664B8C" w14:textId="4AC88A8C"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6D1367" w14:textId="0DF43A5B"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10,000.00</w:t>
            </w:r>
          </w:p>
        </w:tc>
      </w:tr>
      <w:tr w:rsidR="00CD0C20" w:rsidRPr="009C1093" w14:paraId="190A98C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6DF9A18" w14:textId="39FA8346"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18.-</w:t>
            </w:r>
            <w:r w:rsidRPr="009C1093">
              <w:rPr>
                <w:rFonts w:ascii="Arial" w:eastAsia="Arial" w:hAnsi="Arial" w:cs="Arial"/>
                <w:sz w:val="20"/>
                <w:szCs w:val="20"/>
              </w:rPr>
              <w:t>Hoteles, Hostales y Moteles de segunda clase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27641C" w14:textId="5A8AE9D9"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385465" w14:textId="24F60A4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7,000.00</w:t>
            </w:r>
          </w:p>
        </w:tc>
      </w:tr>
      <w:tr w:rsidR="00CD0C20" w:rsidRPr="009C1093" w14:paraId="2C624BC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77AD97C" w14:textId="33132A80"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19.-</w:t>
            </w:r>
            <w:r w:rsidRPr="009C1093">
              <w:rPr>
                <w:rFonts w:ascii="Arial" w:eastAsia="Arial" w:hAnsi="Arial" w:cs="Arial"/>
                <w:sz w:val="20"/>
                <w:szCs w:val="20"/>
              </w:rPr>
              <w:t>Posadas y hospedajes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EF657F7" w14:textId="40A1BE25"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998A7A" w14:textId="54F3B866"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3,000.00</w:t>
            </w:r>
          </w:p>
        </w:tc>
      </w:tr>
      <w:tr w:rsidR="00CD0C20" w:rsidRPr="009C1093" w14:paraId="5EC751E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BB042CE" w14:textId="7F49CB67"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20.-</w:t>
            </w:r>
            <w:r w:rsidRPr="009C1093">
              <w:rPr>
                <w:rFonts w:ascii="Arial" w:eastAsia="Arial" w:hAnsi="Arial" w:cs="Arial"/>
                <w:sz w:val="20"/>
                <w:szCs w:val="20"/>
              </w:rPr>
              <w:t>Peleterías Compra/venta de sintéticos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FFD36B" w14:textId="4D0D1F56"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5E9000" w14:textId="3376089B"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8B7D26" w:rsidRPr="009C1093" w14:paraId="449BD73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1DDAF0B" w14:textId="07CD8AD6"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Ciber Café, centros de cómputo y talleres de reparación y armado de computadoras y periféricos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9116BB" w14:textId="2FF03D38"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21E6B1" w14:textId="1924903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300.00</w:t>
            </w:r>
          </w:p>
        </w:tc>
      </w:tr>
      <w:tr w:rsidR="008B7D26" w:rsidRPr="009C1093" w14:paraId="72EF5DA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9FEF779" w14:textId="173ED866" w:rsidR="008B7D26" w:rsidRPr="009C1093" w:rsidRDefault="008B7D26" w:rsidP="009C1093">
            <w:pPr>
              <w:spacing w:after="0" w:line="360" w:lineRule="auto"/>
              <w:ind w:left="6" w:right="271"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 xml:space="preserve">Estéticas unisex y peluquerías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689993" w14:textId="48A131CD"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D87439" w14:textId="07C2B855"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500.00</w:t>
            </w:r>
          </w:p>
        </w:tc>
      </w:tr>
      <w:tr w:rsidR="008B7D26" w:rsidRPr="009C1093" w14:paraId="1287561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E647DB1" w14:textId="6D99A800" w:rsidR="008B7D26" w:rsidRPr="009C1093" w:rsidRDefault="008B7D26" w:rsidP="009C1093">
            <w:pPr>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t>2</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p w14:paraId="5036D115"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Taller mecanico o electrico automotriz</w:t>
            </w:r>
          </w:p>
          <w:p w14:paraId="61FFEE0A"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Refaccionarias y accesorios automotriz</w:t>
            </w:r>
          </w:p>
          <w:p w14:paraId="325BE68D"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Taller de herreria, torno, hojaleteria y pintura</w:t>
            </w:r>
          </w:p>
          <w:p w14:paraId="0AA87ECD"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Lanteras y vulcanizadoras</w:t>
            </w:r>
          </w:p>
          <w:p w14:paraId="7D152E33"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Taller  mecanico o electrico de motocicletas</w:t>
            </w:r>
          </w:p>
          <w:p w14:paraId="2A4D9FFF" w14:textId="309A4F6B"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sz w:val="20"/>
                <w:szCs w:val="20"/>
              </w:rPr>
              <w:t>Refaccionarias y accesorios de motocicletas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FE6335"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7A30CAA2"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3CDA95A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28ABD141"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62877D2F"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3,000.00</w:t>
            </w:r>
          </w:p>
          <w:p w14:paraId="02DA545C"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p w14:paraId="0CE31090"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w:t>
            </w:r>
          </w:p>
          <w:p w14:paraId="7DFF0E32"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3CD0999A"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7EFFBA99" w14:textId="29A186D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03F7CA"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3E45BC7A"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145C61B9"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371DC209"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0BA9A638"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p w14:paraId="065A68BF"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p w14:paraId="557115EB"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p w14:paraId="6E62AA7D"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p w14:paraId="5A33809C"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w:t>
            </w:r>
          </w:p>
          <w:p w14:paraId="33A66BEE" w14:textId="04D9BC9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58886FA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E0CEA80" w14:textId="32D3CC24"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Tienda de ropa y almacenes grandes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8CE03B" w14:textId="4397D6F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8305F5" w14:textId="4CF4B35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1524697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40CD6A8" w14:textId="1C7942C0"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Cadena de tiendas departamentales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93B6DB" w14:textId="3260DFBD"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DAE8DF" w14:textId="0A4EE7A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6B17E35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F802D95" w14:textId="3FDA82F2"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Cadena de tiendas de conveniencia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6198F4" w14:textId="255B312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358ABA" w14:textId="1393B111"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18,000.00</w:t>
            </w:r>
          </w:p>
        </w:tc>
      </w:tr>
      <w:tr w:rsidR="008B7D26" w:rsidRPr="009C1093" w14:paraId="779D360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030CE47" w14:textId="366C74B8"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Tienda boutique, renta de trajes, ropa y accesorios: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662EC6" w14:textId="49DBB616"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1D0D89" w14:textId="54CC5881"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tc>
      </w:tr>
      <w:tr w:rsidR="008B7D26" w:rsidRPr="009C1093" w14:paraId="685E891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F72BA0F" w14:textId="52C30E92" w:rsidR="008B7D26" w:rsidRPr="009C1093" w:rsidRDefault="008B7D26" w:rsidP="009C1093">
            <w:pPr>
              <w:spacing w:after="0" w:line="360" w:lineRule="auto"/>
              <w:ind w:right="66" w:firstLine="148"/>
              <w:jc w:val="both"/>
              <w:rPr>
                <w:rFonts w:ascii="Arial" w:eastAsia="Arial" w:hAnsi="Arial" w:cs="Arial"/>
                <w:b/>
                <w:sz w:val="20"/>
                <w:szCs w:val="20"/>
              </w:rPr>
            </w:pPr>
            <w:r>
              <w:rPr>
                <w:rFonts w:ascii="Arial" w:eastAsia="Arial" w:hAnsi="Arial" w:cs="Arial"/>
                <w:b/>
                <w:sz w:val="20"/>
                <w:szCs w:val="20"/>
              </w:rPr>
              <w:t>28</w:t>
            </w:r>
            <w:r w:rsidRPr="009C1093">
              <w:rPr>
                <w:rFonts w:ascii="Arial" w:eastAsia="Arial" w:hAnsi="Arial" w:cs="Arial"/>
                <w:b/>
                <w:sz w:val="20"/>
                <w:szCs w:val="20"/>
              </w:rPr>
              <w:t>.-</w:t>
            </w:r>
            <w:r w:rsidRPr="009C1093">
              <w:rPr>
                <w:rFonts w:ascii="Arial" w:eastAsia="Arial" w:hAnsi="Arial" w:cs="Arial"/>
                <w:sz w:val="20"/>
                <w:szCs w:val="20"/>
              </w:rPr>
              <w:t>Florerías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58AA8A" w14:textId="1847D84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9348D8" w14:textId="2438598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4B0A042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71F0CF2" w14:textId="4E9948BB" w:rsidR="008B7D26" w:rsidRPr="009C1093" w:rsidRDefault="008B7D26" w:rsidP="009C1093">
            <w:pPr>
              <w:spacing w:after="0" w:line="360" w:lineRule="auto"/>
              <w:ind w:right="66" w:firstLine="148"/>
              <w:rPr>
                <w:rFonts w:ascii="Arial" w:eastAsia="Arial" w:hAnsi="Arial" w:cs="Arial"/>
                <w:sz w:val="20"/>
                <w:szCs w:val="20"/>
              </w:rPr>
            </w:pPr>
            <w:r>
              <w:rPr>
                <w:rFonts w:ascii="Arial" w:eastAsia="Arial" w:hAnsi="Arial" w:cs="Arial"/>
                <w:b/>
                <w:sz w:val="20"/>
                <w:szCs w:val="20"/>
              </w:rPr>
              <w:t>29</w:t>
            </w:r>
            <w:r w:rsidRPr="009C1093">
              <w:rPr>
                <w:rFonts w:ascii="Arial" w:eastAsia="Arial" w:hAnsi="Arial" w:cs="Arial"/>
                <w:b/>
                <w:sz w:val="20"/>
                <w:szCs w:val="20"/>
              </w:rPr>
              <w:t>.-</w:t>
            </w:r>
            <w:r w:rsidRPr="009C1093">
              <w:rPr>
                <w:rFonts w:ascii="Arial" w:eastAsia="Arial" w:hAnsi="Arial" w:cs="Arial"/>
                <w:sz w:val="20"/>
                <w:szCs w:val="20"/>
              </w:rPr>
              <w:t>Funerarias</w:t>
            </w:r>
          </w:p>
          <w:p w14:paraId="544AB6B6" w14:textId="6D405A81"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Cs/>
                <w:sz w:val="20"/>
                <w:szCs w:val="20"/>
              </w:rPr>
              <w:t>Crematorios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A42614"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p w14:paraId="5150393C" w14:textId="5E559FAF"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5DBCE6"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6,000.00</w:t>
            </w:r>
          </w:p>
          <w:p w14:paraId="0DB099D4" w14:textId="5124930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12,000.00</w:t>
            </w:r>
          </w:p>
        </w:tc>
      </w:tr>
      <w:tr w:rsidR="008B7D26" w:rsidRPr="009C1093" w14:paraId="25EFCF1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92D9D44" w14:textId="22A1E879" w:rsidR="008B7D26" w:rsidRPr="009C1093" w:rsidRDefault="008B7D26" w:rsidP="009C1093">
            <w:pPr>
              <w:widowControl w:val="0"/>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lastRenderedPageBreak/>
              <w:t>3</w:t>
            </w:r>
            <w:r>
              <w:rPr>
                <w:rFonts w:ascii="Arial" w:eastAsia="Arial" w:hAnsi="Arial" w:cs="Arial"/>
                <w:b/>
                <w:sz w:val="20"/>
                <w:szCs w:val="20"/>
              </w:rPr>
              <w:t>0</w:t>
            </w:r>
            <w:r w:rsidRPr="009C1093">
              <w:rPr>
                <w:rFonts w:ascii="Arial" w:eastAsia="Arial" w:hAnsi="Arial" w:cs="Arial"/>
                <w:b/>
                <w:sz w:val="20"/>
                <w:szCs w:val="20"/>
              </w:rPr>
              <w:t>.-</w:t>
            </w:r>
            <w:r w:rsidRPr="009C1093">
              <w:rPr>
                <w:rFonts w:ascii="Arial" w:eastAsia="Arial" w:hAnsi="Arial" w:cs="Arial"/>
                <w:sz w:val="20"/>
                <w:szCs w:val="20"/>
              </w:rPr>
              <w:t>Bancos, centros cambiarios e instituciones financieras, financiera de crédito, casa de empeño, institución bancaria, caja de ahorro, centro de asesoría  de crédito o centro de servicios financieros</w:t>
            </w:r>
          </w:p>
          <w:p w14:paraId="35F6FA98"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TIPO A (institución bancaria) </w:t>
            </w:r>
          </w:p>
          <w:p w14:paraId="5EF86F3A"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 xml:space="preserve">TIPO B (financiera de crédito) </w:t>
            </w:r>
          </w:p>
          <w:p w14:paraId="7BCFE2B4"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TIPO C (casa de empeños)</w:t>
            </w:r>
          </w:p>
          <w:p w14:paraId="62489B39" w14:textId="7138FD09"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d)</w:t>
            </w:r>
            <w:r w:rsidRPr="009C1093">
              <w:rPr>
                <w:rFonts w:ascii="Arial" w:eastAsia="Arial" w:hAnsi="Arial" w:cs="Arial"/>
                <w:sz w:val="20"/>
                <w:szCs w:val="20"/>
              </w:rPr>
              <w:t>TIPO D (caja de ahorro)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BF65F2"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65B6C430"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2F914605"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73380CD3"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4850E0C8"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200,000.00</w:t>
            </w:r>
          </w:p>
          <w:p w14:paraId="61CC224F"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65,000.00</w:t>
            </w:r>
          </w:p>
          <w:p w14:paraId="6F4D1FBE"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75,000.00</w:t>
            </w:r>
          </w:p>
          <w:p w14:paraId="1677C5D5" w14:textId="7CC79D3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07C9A1"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45CECE8D"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29D6BF62"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2E78D0A5"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6BE90CB3"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50,000.00</w:t>
            </w:r>
          </w:p>
          <w:p w14:paraId="66992929"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w:t>
            </w:r>
          </w:p>
          <w:p w14:paraId="1CCCE6BC"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30,000.00</w:t>
            </w:r>
          </w:p>
          <w:p w14:paraId="0BED33FB" w14:textId="7BBC6FC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8,000.00</w:t>
            </w:r>
          </w:p>
        </w:tc>
      </w:tr>
      <w:tr w:rsidR="008B7D26" w:rsidRPr="009C1093" w14:paraId="4C50A08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9906109" w14:textId="5F6662AB"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Expendios de revistas, periódicos y discos: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E77F65" w14:textId="4251B833"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450.00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0F1976" w14:textId="2C19BC1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w:t>
            </w:r>
          </w:p>
        </w:tc>
      </w:tr>
      <w:tr w:rsidR="008B7D26" w:rsidRPr="009C1093" w14:paraId="790BA354"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298DA7D" w14:textId="4CFAD237"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Videoclubs en general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02D005" w14:textId="6B796BF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F304CB" w14:textId="326CA89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w:t>
            </w:r>
          </w:p>
        </w:tc>
      </w:tr>
      <w:tr w:rsidR="008B7D26" w:rsidRPr="009C1093" w14:paraId="1A9A718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83C57C" w14:textId="60917771"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Carpinterias y Tapicerias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53C2068" w14:textId="6D1A178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B40116" w14:textId="11FED0B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03579AA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51A7B5B" w14:textId="6151CD08"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Centros de distribución, almacenamiento, venta de refrescos y agua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04802F"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23FB20CF" w14:textId="64B66FED"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8F5887"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74267B5D" w14:textId="564411F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w:t>
            </w:r>
          </w:p>
        </w:tc>
      </w:tr>
      <w:tr w:rsidR="008B7D26" w:rsidRPr="009C1093" w14:paraId="03C4B18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4D06B0D" w14:textId="492B1931" w:rsidR="008B7D26" w:rsidRPr="009C1093" w:rsidRDefault="008B7D26" w:rsidP="009C1093">
            <w:pPr>
              <w:widowControl w:val="0"/>
              <w:spacing w:after="0" w:line="360" w:lineRule="auto"/>
              <w:ind w:right="208" w:firstLine="148"/>
              <w:jc w:val="both"/>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Agencia y Subagencia de refrescos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AA7A02C" w14:textId="6F0AF64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B898A4" w14:textId="5DDCF4F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1ED27B7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7816C97" w14:textId="5C4C1067" w:rsidR="008B7D26" w:rsidRPr="009C1093" w:rsidRDefault="008B7D26" w:rsidP="009C1093">
            <w:pPr>
              <w:widowControl w:val="0"/>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t>3</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Consultorios y clínicas médicas, dentales, laboratorios médicos o de análisis clínicos</w:t>
            </w:r>
          </w:p>
          <w:p w14:paraId="4B2FBFC3" w14:textId="77777777" w:rsidR="008B7D26" w:rsidRPr="009C1093" w:rsidRDefault="008B7D26" w:rsidP="009C1093">
            <w:pPr>
              <w:widowControl w:val="0"/>
              <w:spacing w:after="0" w:line="360" w:lineRule="auto"/>
              <w:ind w:right="66" w:firstLine="148"/>
              <w:rPr>
                <w:rFonts w:ascii="Arial" w:eastAsia="Times New Roman" w:hAnsi="Arial" w:cs="Arial"/>
                <w:sz w:val="20"/>
                <w:szCs w:val="20"/>
              </w:rPr>
            </w:pPr>
          </w:p>
          <w:p w14:paraId="01DC7828"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(Centro de radiología)</w:t>
            </w:r>
          </w:p>
          <w:p w14:paraId="01FA419E"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(Clínicas)</w:t>
            </w:r>
          </w:p>
          <w:p w14:paraId="78B40EE2"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TIPO C (Laboratorios de análisis clínicos)</w:t>
            </w:r>
          </w:p>
          <w:p w14:paraId="6F15B1D4" w14:textId="2EABE5B1"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d)</w:t>
            </w:r>
            <w:r w:rsidRPr="009C1093">
              <w:rPr>
                <w:rFonts w:ascii="Arial" w:eastAsia="Arial" w:hAnsi="Arial" w:cs="Arial"/>
                <w:sz w:val="20"/>
                <w:szCs w:val="20"/>
              </w:rPr>
              <w:t>TIPO C (Consultorio médico)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E51A96"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7739B47F"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7BCE5B54"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369294A3"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20,500.00</w:t>
            </w:r>
          </w:p>
          <w:p w14:paraId="305CF314"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25,000.00</w:t>
            </w:r>
          </w:p>
          <w:p w14:paraId="78E61324"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12,000.00</w:t>
            </w:r>
          </w:p>
          <w:p w14:paraId="2E5403FC" w14:textId="2D7933D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8,500.00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72A0EB"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779440CB"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0D869B78"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0006F77B"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9,500.00</w:t>
            </w:r>
          </w:p>
          <w:p w14:paraId="2650D598"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18,000.00</w:t>
            </w:r>
          </w:p>
          <w:p w14:paraId="061EECA2"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7,000.00</w:t>
            </w:r>
          </w:p>
          <w:p w14:paraId="682998A9" w14:textId="6B68BDB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tc>
      </w:tr>
      <w:tr w:rsidR="008B7D26" w:rsidRPr="009C1093" w14:paraId="05B4E6D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B8EAC14" w14:textId="3A53A144" w:rsidR="008B7D26" w:rsidRPr="009C1093" w:rsidRDefault="008B7D26" w:rsidP="009C1093">
            <w:pPr>
              <w:spacing w:after="0"/>
              <w:ind w:right="66" w:firstLine="148"/>
              <w:rPr>
                <w:rFonts w:ascii="Arial" w:hAnsi="Arial" w:cs="Arial"/>
                <w:sz w:val="20"/>
                <w:szCs w:val="20"/>
              </w:rPr>
            </w:pPr>
            <w:r w:rsidRPr="009C1093">
              <w:rPr>
                <w:rFonts w:ascii="Arial" w:hAnsi="Arial" w:cs="Arial"/>
                <w:b/>
                <w:sz w:val="20"/>
                <w:szCs w:val="20"/>
              </w:rPr>
              <w:t>3</w:t>
            </w:r>
            <w:r>
              <w:rPr>
                <w:rFonts w:ascii="Arial" w:hAnsi="Arial" w:cs="Arial"/>
                <w:b/>
                <w:sz w:val="20"/>
                <w:szCs w:val="20"/>
              </w:rPr>
              <w:t>7</w:t>
            </w:r>
            <w:r w:rsidRPr="009C1093">
              <w:rPr>
                <w:rFonts w:ascii="Arial" w:hAnsi="Arial" w:cs="Arial"/>
                <w:b/>
                <w:sz w:val="20"/>
                <w:szCs w:val="20"/>
              </w:rPr>
              <w:t>.-</w:t>
            </w:r>
            <w:r w:rsidRPr="009C1093">
              <w:rPr>
                <w:rFonts w:ascii="Arial" w:hAnsi="Arial" w:cs="Arial"/>
                <w:sz w:val="20"/>
                <w:szCs w:val="20"/>
              </w:rPr>
              <w:t>Negocios de telefonía celular y accesorios</w:t>
            </w:r>
          </w:p>
          <w:p w14:paraId="3B6C4F30" w14:textId="77777777" w:rsidR="008B7D26" w:rsidRPr="009C1093" w:rsidRDefault="008B7D26" w:rsidP="009C1093">
            <w:pPr>
              <w:spacing w:after="0"/>
              <w:ind w:right="66" w:firstLine="148"/>
              <w:rPr>
                <w:rFonts w:ascii="Arial" w:hAnsi="Arial" w:cs="Arial"/>
                <w:sz w:val="20"/>
                <w:szCs w:val="20"/>
              </w:rPr>
            </w:pPr>
            <w:r w:rsidRPr="009C1093">
              <w:rPr>
                <w:rFonts w:ascii="Arial" w:hAnsi="Arial" w:cs="Arial"/>
                <w:sz w:val="20"/>
                <w:szCs w:val="20"/>
              </w:rPr>
              <w:t>Telefonía</w:t>
            </w:r>
          </w:p>
          <w:p w14:paraId="06EDF547" w14:textId="4526A8B2"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hAnsi="Arial" w:cs="Arial"/>
                <w:sz w:val="20"/>
                <w:szCs w:val="20"/>
              </w:rPr>
              <w:t>Accesorios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7C3D1D" w14:textId="77777777" w:rsidR="008B7D26" w:rsidRPr="009C1093" w:rsidRDefault="008B7D26" w:rsidP="009C1093">
            <w:pPr>
              <w:spacing w:after="0"/>
              <w:ind w:right="221"/>
              <w:jc w:val="right"/>
              <w:rPr>
                <w:rFonts w:ascii="Arial" w:hAnsi="Arial" w:cs="Arial"/>
                <w:sz w:val="20"/>
                <w:szCs w:val="20"/>
              </w:rPr>
            </w:pPr>
          </w:p>
          <w:p w14:paraId="674130AA" w14:textId="77777777" w:rsidR="008B7D26" w:rsidRPr="009C1093" w:rsidRDefault="008B7D26" w:rsidP="009C1093">
            <w:pPr>
              <w:spacing w:after="0"/>
              <w:ind w:right="221"/>
              <w:jc w:val="right"/>
              <w:rPr>
                <w:rFonts w:ascii="Arial" w:hAnsi="Arial" w:cs="Arial"/>
                <w:sz w:val="20"/>
                <w:szCs w:val="20"/>
              </w:rPr>
            </w:pPr>
            <w:r w:rsidRPr="009C1093">
              <w:rPr>
                <w:rFonts w:ascii="Arial" w:hAnsi="Arial" w:cs="Arial"/>
                <w:sz w:val="20"/>
                <w:szCs w:val="20"/>
              </w:rPr>
              <w:t>$           15,000.00</w:t>
            </w:r>
          </w:p>
          <w:p w14:paraId="71E7683A" w14:textId="4AF4CD43"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0C70E6" w14:textId="77777777" w:rsidR="008B7D26" w:rsidRPr="009C1093" w:rsidRDefault="008B7D26" w:rsidP="009C1093">
            <w:pPr>
              <w:spacing w:after="0"/>
              <w:ind w:right="196"/>
              <w:jc w:val="right"/>
              <w:rPr>
                <w:rFonts w:ascii="Arial" w:hAnsi="Arial" w:cs="Arial"/>
                <w:sz w:val="20"/>
                <w:szCs w:val="20"/>
              </w:rPr>
            </w:pPr>
          </w:p>
          <w:p w14:paraId="1253FFC0" w14:textId="77777777" w:rsidR="008B7D26" w:rsidRPr="009C1093" w:rsidRDefault="008B7D26" w:rsidP="009C1093">
            <w:pPr>
              <w:spacing w:after="0"/>
              <w:ind w:right="196"/>
              <w:jc w:val="right"/>
              <w:rPr>
                <w:rFonts w:ascii="Arial" w:hAnsi="Arial" w:cs="Arial"/>
                <w:sz w:val="20"/>
                <w:szCs w:val="20"/>
              </w:rPr>
            </w:pPr>
            <w:r w:rsidRPr="009C1093">
              <w:rPr>
                <w:rFonts w:ascii="Arial" w:hAnsi="Arial" w:cs="Arial"/>
                <w:sz w:val="20"/>
                <w:szCs w:val="20"/>
              </w:rPr>
              <w:t>$              4,000.00</w:t>
            </w:r>
          </w:p>
          <w:p w14:paraId="55966531" w14:textId="3B871436"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hAnsi="Arial" w:cs="Arial"/>
                <w:sz w:val="20"/>
                <w:szCs w:val="20"/>
              </w:rPr>
              <w:t>$              1,500.00</w:t>
            </w:r>
          </w:p>
        </w:tc>
      </w:tr>
      <w:tr w:rsidR="008B7D26" w:rsidRPr="009C1093" w14:paraId="136B9E7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9E06F41" w14:textId="044F4A85" w:rsidR="008B7D26" w:rsidRPr="009C1093" w:rsidRDefault="008B7D26" w:rsidP="009C1093">
            <w:pPr>
              <w:spacing w:after="0"/>
              <w:ind w:right="66" w:firstLine="148"/>
              <w:rPr>
                <w:rFonts w:ascii="Arial" w:hAnsi="Arial" w:cs="Arial"/>
                <w:sz w:val="20"/>
                <w:szCs w:val="20"/>
              </w:rPr>
            </w:pPr>
            <w:r>
              <w:rPr>
                <w:rFonts w:ascii="Arial" w:eastAsia="Arial" w:hAnsi="Arial" w:cs="Arial"/>
                <w:b/>
                <w:sz w:val="20"/>
                <w:szCs w:val="20"/>
              </w:rPr>
              <w:t>38</w:t>
            </w:r>
            <w:r w:rsidRPr="009C1093">
              <w:rPr>
                <w:rFonts w:ascii="Arial" w:eastAsia="Arial" w:hAnsi="Arial" w:cs="Arial"/>
                <w:b/>
                <w:sz w:val="20"/>
                <w:szCs w:val="20"/>
              </w:rPr>
              <w:t>.-</w:t>
            </w:r>
            <w:r w:rsidRPr="009C1093">
              <w:rPr>
                <w:rFonts w:ascii="Arial" w:eastAsia="Arial" w:hAnsi="Arial" w:cs="Arial"/>
                <w:sz w:val="20"/>
                <w:szCs w:val="20"/>
              </w:rPr>
              <w:t>Cinemas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18D9AC" w14:textId="6503ABA4" w:rsidR="008B7D26" w:rsidRPr="009C1093" w:rsidRDefault="008B7D26" w:rsidP="009C1093">
            <w:pPr>
              <w:spacing w:after="0"/>
              <w:ind w:right="221"/>
              <w:jc w:val="right"/>
              <w:rPr>
                <w:rFonts w:ascii="Arial" w:hAnsi="Arial" w:cs="Arial"/>
                <w:sz w:val="20"/>
                <w:szCs w:val="20"/>
              </w:rPr>
            </w:pPr>
            <w:r w:rsidRPr="009C1093">
              <w:rPr>
                <w:rFonts w:ascii="Arial" w:eastAsia="Arial" w:hAnsi="Arial" w:cs="Arial"/>
                <w:sz w:val="20"/>
                <w:szCs w:val="20"/>
              </w:rPr>
              <w:t>$                850.00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6352C9" w14:textId="21B00347" w:rsidR="008B7D26" w:rsidRPr="009C1093" w:rsidRDefault="008B7D26" w:rsidP="009C1093">
            <w:pPr>
              <w:spacing w:after="0"/>
              <w:ind w:right="196"/>
              <w:jc w:val="right"/>
              <w:rPr>
                <w:rFonts w:ascii="Arial" w:hAnsi="Arial" w:cs="Arial"/>
                <w:sz w:val="20"/>
                <w:szCs w:val="20"/>
              </w:rPr>
            </w:pPr>
            <w:r w:rsidRPr="009C1093">
              <w:rPr>
                <w:rFonts w:ascii="Arial" w:eastAsia="Arial" w:hAnsi="Arial" w:cs="Arial"/>
                <w:sz w:val="20"/>
                <w:szCs w:val="20"/>
              </w:rPr>
              <w:t>$                  500.00</w:t>
            </w:r>
          </w:p>
        </w:tc>
      </w:tr>
      <w:tr w:rsidR="008B7D26" w:rsidRPr="009C1093" w14:paraId="7A55847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F60394D" w14:textId="700E1192"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39</w:t>
            </w:r>
            <w:r w:rsidRPr="009C1093">
              <w:rPr>
                <w:rFonts w:ascii="Arial" w:eastAsia="Arial" w:hAnsi="Arial" w:cs="Arial"/>
                <w:b/>
                <w:sz w:val="20"/>
                <w:szCs w:val="20"/>
              </w:rPr>
              <w:t>.-</w:t>
            </w:r>
            <w:r w:rsidRPr="009C1093">
              <w:rPr>
                <w:rFonts w:ascii="Arial" w:eastAsia="Arial" w:hAnsi="Arial" w:cs="Arial"/>
                <w:sz w:val="20"/>
                <w:szCs w:val="20"/>
              </w:rPr>
              <w:t>Talleres de reparación de eléctrodomesticos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830C4C" w14:textId="57EA58F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7BAAD5" w14:textId="3F48ACE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4AD0D1C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59684A8" w14:textId="2E984B1A"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0</w:t>
            </w:r>
            <w:r w:rsidRPr="009C1093">
              <w:rPr>
                <w:rFonts w:ascii="Arial" w:eastAsia="Arial" w:hAnsi="Arial" w:cs="Arial"/>
                <w:b/>
                <w:sz w:val="20"/>
                <w:szCs w:val="20"/>
              </w:rPr>
              <w:t>.-</w:t>
            </w:r>
            <w:r w:rsidRPr="009C1093">
              <w:rPr>
                <w:rFonts w:ascii="Arial" w:eastAsia="Arial" w:hAnsi="Arial" w:cs="Arial"/>
                <w:sz w:val="20"/>
                <w:szCs w:val="20"/>
              </w:rPr>
              <w:t>Escuelas particulares y academias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6BE884" w14:textId="096BA10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C3CE5F" w14:textId="628342F1"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w:t>
            </w:r>
          </w:p>
        </w:tc>
      </w:tr>
      <w:tr w:rsidR="008B7D26" w:rsidRPr="009C1093" w14:paraId="67D9452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22CC5E0" w14:textId="654B35C5"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4</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Salas de fiestas, balnearios, salón social o eventos</w:t>
            </w:r>
          </w:p>
          <w:p w14:paraId="4AAFF10D"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(Salón social o eventos )</w:t>
            </w:r>
          </w:p>
          <w:p w14:paraId="5ABF4EEC"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 xml:space="preserve">TIPO B (Sala de fiestas con piscina) </w:t>
            </w:r>
          </w:p>
          <w:p w14:paraId="78438D58"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 xml:space="preserve">TIPO C (Sala de fiestas sin piscina) </w:t>
            </w:r>
          </w:p>
          <w:p w14:paraId="3B32D242" w14:textId="52927276"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 xml:space="preserve">d) </w:t>
            </w:r>
            <w:r w:rsidRPr="009C1093">
              <w:rPr>
                <w:rFonts w:ascii="Arial" w:eastAsia="Arial" w:hAnsi="Arial" w:cs="Arial"/>
                <w:sz w:val="20"/>
                <w:szCs w:val="20"/>
              </w:rPr>
              <w:t>TIPO D (Balneario)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60C6BD"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1BB4EC7F"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15,000.00</w:t>
            </w:r>
          </w:p>
          <w:p w14:paraId="06E18195"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p w14:paraId="1434F0E5"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p w14:paraId="27B8F47C" w14:textId="4E0A4AC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732BE1"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0F6746C2"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7,000.00</w:t>
            </w:r>
          </w:p>
          <w:p w14:paraId="08124929"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p w14:paraId="408D64B7"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p w14:paraId="7D880FF6" w14:textId="0B5D8A83"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0369CB2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364401" w14:textId="5E5255BC"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Expendios de alimentos balanceados y cereales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DBE1C1" w14:textId="3D84C6C9"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70B202" w14:textId="67D9652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r w:rsidR="008B7D26" w:rsidRPr="009C1093" w14:paraId="2E1265EA"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2055983" w14:textId="53D28969"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lastRenderedPageBreak/>
              <w:t>4</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Gaseras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47B5FA" w14:textId="4501C7A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1D2B49" w14:textId="6D3F0A5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w:t>
            </w:r>
          </w:p>
        </w:tc>
      </w:tr>
      <w:tr w:rsidR="008B7D26" w:rsidRPr="009C1093" w14:paraId="3D25239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E59A3D5" w14:textId="2978A378"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Gasolineras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EF097A" w14:textId="28E49C1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4B8B21" w14:textId="375091B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30,000.00</w:t>
            </w:r>
          </w:p>
        </w:tc>
      </w:tr>
      <w:tr w:rsidR="008B7D26" w:rsidRPr="009C1093" w14:paraId="6A68153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5FEB974" w14:textId="4542F867"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Mudanzas y paquetería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1D9DDD" w14:textId="58A1CE40"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3DF18A" w14:textId="05B6682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r w:rsidR="008B7D26" w:rsidRPr="009C1093" w14:paraId="71A1C39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7402316" w14:textId="01B4D498"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Servicio de sistema de televisión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8F043F" w14:textId="432A835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A2A506" w14:textId="25FEE83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w:t>
            </w:r>
          </w:p>
        </w:tc>
      </w:tr>
      <w:tr w:rsidR="008B7D26" w:rsidRPr="009C1093" w14:paraId="2FE8E8F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70C4E39" w14:textId="3C57FEDA"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Distribución de televisión de paga satelital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21B395" w14:textId="12B1747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80,000.00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F30A8F" w14:textId="645D3EA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w:t>
            </w:r>
          </w:p>
        </w:tc>
      </w:tr>
      <w:tr w:rsidR="008B7D26" w:rsidRPr="009C1093" w14:paraId="2D8442D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8E2318E" w14:textId="13B303CF"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48</w:t>
            </w:r>
            <w:r w:rsidRPr="009C1093">
              <w:rPr>
                <w:rFonts w:ascii="Arial" w:eastAsia="Arial" w:hAnsi="Arial" w:cs="Arial"/>
                <w:b/>
                <w:sz w:val="20"/>
                <w:szCs w:val="20"/>
              </w:rPr>
              <w:t>.-</w:t>
            </w:r>
            <w:r w:rsidRPr="009C1093">
              <w:rPr>
                <w:rFonts w:ascii="Arial" w:eastAsia="Arial" w:hAnsi="Arial" w:cs="Arial"/>
                <w:sz w:val="20"/>
                <w:szCs w:val="20"/>
              </w:rPr>
              <w:t>Centros de foto estudio y grabación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93DD0A" w14:textId="12F3B49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93BB46" w14:textId="76E1970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w:t>
            </w:r>
          </w:p>
        </w:tc>
      </w:tr>
      <w:tr w:rsidR="008B7D26" w:rsidRPr="009C1093" w14:paraId="1A28299B"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3D0BD0F" w14:textId="10FA6E40"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49</w:t>
            </w:r>
            <w:r w:rsidRPr="009C1093">
              <w:rPr>
                <w:rFonts w:ascii="Arial" w:eastAsia="Arial" w:hAnsi="Arial" w:cs="Arial"/>
                <w:b/>
                <w:sz w:val="20"/>
                <w:szCs w:val="20"/>
              </w:rPr>
              <w:t>.-</w:t>
            </w:r>
            <w:r w:rsidRPr="009C1093">
              <w:rPr>
                <w:rFonts w:ascii="Arial" w:eastAsia="Arial" w:hAnsi="Arial" w:cs="Arial"/>
                <w:sz w:val="20"/>
                <w:szCs w:val="20"/>
              </w:rPr>
              <w:t>Despachos de servicios profesionales y consultoría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F1A92F" w14:textId="3BC1224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F46DE0" w14:textId="43964B26"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08BD100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12E4E22" w14:textId="0B6D0D3D"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0</w:t>
            </w:r>
            <w:r w:rsidRPr="009C1093">
              <w:rPr>
                <w:rFonts w:ascii="Arial" w:eastAsia="Arial" w:hAnsi="Arial" w:cs="Arial"/>
                <w:b/>
                <w:sz w:val="20"/>
                <w:szCs w:val="20"/>
              </w:rPr>
              <w:t>.-</w:t>
            </w:r>
            <w:r w:rsidRPr="009C1093">
              <w:rPr>
                <w:rFonts w:ascii="Arial" w:eastAsia="Arial" w:hAnsi="Arial" w:cs="Arial"/>
                <w:sz w:val="20"/>
                <w:szCs w:val="20"/>
              </w:rPr>
              <w:t>Compra/venta de frutas y legumbres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7858F9" w14:textId="0DC31DB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FA3481" w14:textId="018B4CB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0A09B0A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18B65D" w14:textId="5C426563"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Antenas para radioaficionados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190D04" w14:textId="4BBE69F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151669" w14:textId="5C744AF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r w:rsidR="008B7D26" w:rsidRPr="009C1093" w14:paraId="3E014AF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B6B5A2A" w14:textId="63CEE380"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Antenas repetidoras de señal sobre torre Arriostrada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6ECD35" w14:textId="20834E9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C33CD3" w14:textId="5014FD5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10,000.00</w:t>
            </w:r>
          </w:p>
        </w:tc>
      </w:tr>
      <w:tr w:rsidR="008B7D26" w:rsidRPr="009C1093" w14:paraId="7A2B014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AB4454D" w14:textId="3274D5EE"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Radio base de Telefonía Celular</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D35F9D" w14:textId="624AE6B0"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07B156" w14:textId="62F1F01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50,000.00</w:t>
            </w:r>
          </w:p>
        </w:tc>
      </w:tr>
      <w:tr w:rsidR="008B7D26" w:rsidRPr="009C1093" w14:paraId="2A5EEA6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41D14F7" w14:textId="76446F8F"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Antenas repetidoras de Señal sobre torre auto Soportada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B5D081"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6ABA0BB0" w14:textId="7D0CD986"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682101"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7E5F5578" w14:textId="65C7078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26E4FBF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414EE4E" w14:textId="458B476F" w:rsidR="008B7D26" w:rsidRPr="009C1093" w:rsidRDefault="008B7D26" w:rsidP="009C1093">
            <w:pPr>
              <w:spacing w:after="0" w:line="360" w:lineRule="auto"/>
              <w:ind w:right="208" w:firstLine="148"/>
              <w:jc w:val="both"/>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Empresas generadoras, comercializadoras, distribuidoras y transmisoras de energía eléctrica renovable (eólica, fotovoltaica)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295B4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139F769B"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3206CCED" w14:textId="6795DA9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51D90C"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530046BF"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49F0687A" w14:textId="4CA6FFB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50,000.00</w:t>
            </w:r>
          </w:p>
        </w:tc>
      </w:tr>
      <w:tr w:rsidR="008B7D26" w:rsidRPr="009C1093" w14:paraId="37DD717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D23EA7A" w14:textId="39A9A271" w:rsidR="008B7D26" w:rsidRPr="009C1093" w:rsidRDefault="008B7D26" w:rsidP="009C1093">
            <w:pPr>
              <w:spacing w:after="0" w:line="360" w:lineRule="auto"/>
              <w:ind w:right="208" w:firstLine="148"/>
              <w:jc w:val="both"/>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Empresas generadoras, comercializadoras, distribuidoras y transmisoras de energía eléctrica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5284B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55E7183F" w14:textId="43BA141B"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01ED04"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1D99FF22" w14:textId="7DEEA7C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100,000.00</w:t>
            </w:r>
          </w:p>
        </w:tc>
      </w:tr>
      <w:tr w:rsidR="008B7D26" w:rsidRPr="009C1093" w14:paraId="6C071CB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8990086" w14:textId="418935DB"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Centro de distribución, almacenamiento, venta, embotellamiento o empaquetamiento de productos comerciables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DACFA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635CD40A"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30B5F257" w14:textId="7B3F816F"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E4D18C"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2547B809"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4F1ECF64" w14:textId="4B6BF262"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7596272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3B7C4AD" w14:textId="0AC91B12" w:rsidR="008B7D26" w:rsidRPr="009C1093" w:rsidRDefault="008B7D26" w:rsidP="009C1093">
            <w:pPr>
              <w:spacing w:after="0" w:line="360" w:lineRule="auto"/>
              <w:ind w:right="208" w:firstLine="148"/>
              <w:jc w:val="both"/>
              <w:rPr>
                <w:rFonts w:ascii="Arial" w:eastAsia="Arial" w:hAnsi="Arial" w:cs="Arial"/>
                <w:b/>
                <w:sz w:val="20"/>
                <w:szCs w:val="20"/>
              </w:rPr>
            </w:pPr>
            <w:r>
              <w:rPr>
                <w:rFonts w:ascii="Arial" w:eastAsia="Arial" w:hAnsi="Arial" w:cs="Arial"/>
                <w:b/>
                <w:sz w:val="20"/>
                <w:szCs w:val="20"/>
              </w:rPr>
              <w:t>58</w:t>
            </w:r>
            <w:r w:rsidRPr="009C1093">
              <w:rPr>
                <w:rFonts w:ascii="Arial" w:eastAsia="Arial" w:hAnsi="Arial" w:cs="Arial"/>
                <w:b/>
                <w:sz w:val="20"/>
                <w:szCs w:val="20"/>
              </w:rPr>
              <w:t>.-</w:t>
            </w:r>
            <w:r w:rsidRPr="009C1093">
              <w:rPr>
                <w:rFonts w:ascii="Arial" w:eastAsia="Arial" w:hAnsi="Arial" w:cs="Arial"/>
                <w:sz w:val="20"/>
                <w:szCs w:val="20"/>
              </w:rPr>
              <w:t>Centro de distribución, almacenamiento, venta, embotellamiento o empaquetamiento de bebidas embotelladas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bottom"/>
          </w:tcPr>
          <w:p w14:paraId="2C00F67E" w14:textId="322C04CA"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bottom"/>
          </w:tcPr>
          <w:p w14:paraId="3BFD0ADA" w14:textId="40F0B6F7"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2E60A22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F022212" w14:textId="4F9E809D" w:rsidR="008B7D26" w:rsidRPr="009C1093" w:rsidRDefault="008B7D26" w:rsidP="009C1093">
            <w:pPr>
              <w:spacing w:after="0" w:line="360" w:lineRule="auto"/>
              <w:ind w:right="208" w:firstLine="148"/>
              <w:jc w:val="both"/>
              <w:rPr>
                <w:rFonts w:ascii="Arial" w:eastAsia="Arial" w:hAnsi="Arial" w:cs="Arial"/>
                <w:b/>
                <w:sz w:val="20"/>
                <w:szCs w:val="20"/>
              </w:rPr>
            </w:pPr>
            <w:r>
              <w:rPr>
                <w:rFonts w:ascii="Arial" w:eastAsia="Arial" w:hAnsi="Arial" w:cs="Arial"/>
                <w:b/>
                <w:sz w:val="20"/>
                <w:szCs w:val="20"/>
              </w:rPr>
              <w:t>59</w:t>
            </w:r>
            <w:r w:rsidRPr="009C1093">
              <w:rPr>
                <w:rFonts w:ascii="Arial" w:eastAsia="Arial" w:hAnsi="Arial" w:cs="Arial"/>
                <w:b/>
                <w:sz w:val="20"/>
                <w:szCs w:val="20"/>
              </w:rPr>
              <w:t xml:space="preserve">. </w:t>
            </w:r>
            <w:r w:rsidRPr="009C1093">
              <w:rPr>
                <w:rFonts w:ascii="Arial" w:eastAsia="Arial" w:hAnsi="Arial" w:cs="Arial"/>
                <w:sz w:val="20"/>
                <w:szCs w:val="20"/>
              </w:rPr>
              <w:t>Centro de distribución, almacenamiento, venta, embotellamiento o empaquetamiento de bebidas alcohólicas embotelladas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D933CB"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5BA4C7CA"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4FE1E64D" w14:textId="5B917071"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C85D8E"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05B9D78C"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284D090B" w14:textId="458EC9DC"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1E19F74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EB0CE35" w14:textId="680D46B9" w:rsidR="008B7D26" w:rsidRPr="009C1093" w:rsidRDefault="008B7D26" w:rsidP="009C1093">
            <w:pPr>
              <w:spacing w:after="0" w:line="360" w:lineRule="auto"/>
              <w:ind w:right="208" w:firstLine="148"/>
              <w:jc w:val="both"/>
              <w:rPr>
                <w:rFonts w:ascii="Arial" w:eastAsia="Arial" w:hAnsi="Arial" w:cs="Arial"/>
                <w:b/>
                <w:sz w:val="20"/>
                <w:szCs w:val="20"/>
              </w:rPr>
            </w:pPr>
            <w:r>
              <w:rPr>
                <w:rFonts w:ascii="Arial" w:eastAsia="Arial" w:hAnsi="Arial" w:cs="Arial"/>
                <w:b/>
                <w:sz w:val="20"/>
                <w:szCs w:val="20"/>
              </w:rPr>
              <w:t>60</w:t>
            </w:r>
            <w:r w:rsidRPr="009C1093">
              <w:rPr>
                <w:rFonts w:ascii="Arial" w:eastAsia="Arial" w:hAnsi="Arial" w:cs="Arial"/>
                <w:b/>
                <w:sz w:val="20"/>
                <w:szCs w:val="20"/>
              </w:rPr>
              <w:t>.-</w:t>
            </w:r>
            <w:r w:rsidRPr="009C1093">
              <w:rPr>
                <w:rFonts w:ascii="Arial" w:eastAsia="Arial" w:hAnsi="Arial" w:cs="Arial"/>
                <w:sz w:val="20"/>
                <w:szCs w:val="20"/>
              </w:rPr>
              <w:t>Bodegas de almacenamiento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E3CF52" w14:textId="710E2B7D"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 por m2</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957799" w14:textId="7999D2CC"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5.00 por m2</w:t>
            </w:r>
          </w:p>
        </w:tc>
      </w:tr>
      <w:tr w:rsidR="008B7D26" w:rsidRPr="009C1093" w14:paraId="57D15B2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CE2BE96" w14:textId="3A613C62"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Agencia automotriz</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B65F6D" w14:textId="0B68C787"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77B7C2" w14:textId="2069EE36"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1A7E8B4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E943895" w14:textId="6B63E0E3"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Lavadero automotriz con maquinaria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4B8AFD" w14:textId="096EEA62"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1FE41B" w14:textId="639B384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tc>
      </w:tr>
      <w:tr w:rsidR="008B7D26" w:rsidRPr="009C1093" w14:paraId="203DCB2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BB882A0" w14:textId="22E8ADF1"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Lavadero automotriz manual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77F0F8" w14:textId="303751E9"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642073" w14:textId="31C20B42"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w:t>
            </w:r>
          </w:p>
        </w:tc>
      </w:tr>
      <w:tr w:rsidR="008B7D26" w:rsidRPr="009C1093" w14:paraId="27338E7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F316C64" w14:textId="0293EE0A"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Lavanderías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181457" w14:textId="68B10392"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D1298B" w14:textId="3E1330F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w:t>
            </w:r>
          </w:p>
        </w:tc>
      </w:tr>
      <w:tr w:rsidR="008B7D26" w:rsidRPr="009C1093" w14:paraId="66ABC1B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DA7E575" w14:textId="5B6D9469"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lastRenderedPageBreak/>
              <w:t>6</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Maquiladora pequeña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1AA4A8" w14:textId="1F2E83E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2B6AC4" w14:textId="719AB0D9"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18,000.00</w:t>
            </w:r>
          </w:p>
        </w:tc>
      </w:tr>
      <w:tr w:rsidR="008B7D26" w:rsidRPr="009C1093" w14:paraId="7646CEC8"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5B20877" w14:textId="51892ADC"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Maquiladora industrial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FB926D" w14:textId="51CFB2F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2D273C" w14:textId="3248A47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35,000.00</w:t>
            </w:r>
          </w:p>
        </w:tc>
      </w:tr>
      <w:tr w:rsidR="008B7D26" w:rsidRPr="009C1093" w14:paraId="34D86328"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8C281FE" w14:textId="65020319"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Minisúper y tiendas de autoservicio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01AC23" w14:textId="5E69FBF8"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35A3C3" w14:textId="0E192393"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tc>
      </w:tr>
      <w:tr w:rsidR="008B7D26" w:rsidRPr="009C1093" w14:paraId="4C0F21A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AE04BD9" w14:textId="72025AD4"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68</w:t>
            </w:r>
            <w:r w:rsidRPr="009C1093">
              <w:rPr>
                <w:rFonts w:ascii="Arial" w:eastAsia="Arial" w:hAnsi="Arial" w:cs="Arial"/>
                <w:b/>
                <w:sz w:val="20"/>
                <w:szCs w:val="20"/>
              </w:rPr>
              <w:t>.-</w:t>
            </w:r>
            <w:r w:rsidRPr="009C1093">
              <w:rPr>
                <w:rFonts w:ascii="Arial" w:eastAsia="Arial" w:hAnsi="Arial" w:cs="Arial"/>
                <w:sz w:val="20"/>
                <w:szCs w:val="20"/>
              </w:rPr>
              <w:t>Fábrica de hielo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CAAADB" w14:textId="5FDB88A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098A66" w14:textId="10B607E9"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1,300.00</w:t>
            </w:r>
          </w:p>
        </w:tc>
      </w:tr>
      <w:tr w:rsidR="008B7D26" w:rsidRPr="009C1093" w14:paraId="7B0E2FCC"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4CCDCB4" w14:textId="0D3D3128"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69</w:t>
            </w:r>
            <w:r w:rsidRPr="009C1093">
              <w:rPr>
                <w:rFonts w:ascii="Arial" w:eastAsia="Arial" w:hAnsi="Arial" w:cs="Arial"/>
                <w:b/>
                <w:sz w:val="20"/>
                <w:szCs w:val="20"/>
              </w:rPr>
              <w:t>.-</w:t>
            </w:r>
            <w:r w:rsidRPr="009C1093">
              <w:rPr>
                <w:rFonts w:ascii="Arial" w:eastAsia="Arial" w:hAnsi="Arial" w:cs="Arial"/>
                <w:sz w:val="20"/>
                <w:szCs w:val="20"/>
              </w:rPr>
              <w:t>Planta de producción y distribución de agua purificada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bottom"/>
          </w:tcPr>
          <w:p w14:paraId="623BAE5E" w14:textId="6054D4B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bottom"/>
          </w:tcPr>
          <w:p w14:paraId="269D4935" w14:textId="588F2CF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378266A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D4BA0AB" w14:textId="7EC278E2" w:rsidR="008B7D26" w:rsidRPr="009C1093" w:rsidRDefault="0092597E" w:rsidP="009C1093">
            <w:pPr>
              <w:spacing w:after="0" w:line="360" w:lineRule="auto"/>
              <w:ind w:right="66" w:firstLine="148"/>
              <w:jc w:val="both"/>
              <w:rPr>
                <w:rFonts w:ascii="Arial" w:eastAsia="Arial" w:hAnsi="Arial" w:cs="Arial"/>
                <w:b/>
                <w:sz w:val="20"/>
                <w:szCs w:val="20"/>
              </w:rPr>
            </w:pPr>
            <w:r>
              <w:rPr>
                <w:rFonts w:ascii="Arial" w:eastAsia="Arial" w:hAnsi="Arial" w:cs="Arial"/>
                <w:b/>
                <w:sz w:val="20"/>
                <w:szCs w:val="20"/>
              </w:rPr>
              <w:t>70</w:t>
            </w:r>
            <w:r w:rsidR="008B7D26" w:rsidRPr="009C1093">
              <w:rPr>
                <w:rFonts w:ascii="Arial" w:eastAsia="Arial" w:hAnsi="Arial" w:cs="Arial"/>
                <w:b/>
                <w:sz w:val="20"/>
                <w:szCs w:val="20"/>
              </w:rPr>
              <w:t>.-</w:t>
            </w:r>
            <w:r w:rsidR="008B7D26" w:rsidRPr="009C1093">
              <w:rPr>
                <w:rFonts w:ascii="Arial" w:eastAsia="Arial" w:hAnsi="Arial" w:cs="Arial"/>
                <w:sz w:val="20"/>
                <w:szCs w:val="20"/>
              </w:rPr>
              <w:t>Expendio de agua purificada o casa del agua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5F8701" w14:textId="6338B19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CB04C1" w14:textId="6A62506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5CC4CE6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3A3423C" w14:textId="13834741"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71</w:t>
            </w:r>
            <w:r w:rsidR="008B7D26" w:rsidRPr="009C1093">
              <w:rPr>
                <w:rFonts w:ascii="Arial" w:eastAsia="Arial" w:hAnsi="Arial" w:cs="Arial"/>
                <w:b/>
                <w:sz w:val="20"/>
                <w:szCs w:val="20"/>
              </w:rPr>
              <w:t>.-</w:t>
            </w:r>
            <w:r w:rsidR="008B7D26" w:rsidRPr="009C1093">
              <w:rPr>
                <w:rFonts w:ascii="Arial" w:eastAsia="Arial" w:hAnsi="Arial" w:cs="Arial"/>
                <w:sz w:val="20"/>
                <w:szCs w:val="20"/>
              </w:rPr>
              <w:t>Agencias de Viaje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30ACEC" w14:textId="1FAE37B8"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66AB41" w14:textId="7D909548"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2,500.00</w:t>
            </w:r>
          </w:p>
        </w:tc>
      </w:tr>
      <w:tr w:rsidR="008B7D26" w:rsidRPr="009C1093" w14:paraId="75B3B4B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70DD878" w14:textId="009D0BF3"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72</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Distribuidores de artículos de limpieza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364FAD" w14:textId="4C3EC6E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9BA91E" w14:textId="0B8BC32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26F8D39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CA08462" w14:textId="67D5C89F"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73</w:t>
            </w:r>
            <w:r w:rsidR="008B7D26" w:rsidRPr="009C1093">
              <w:rPr>
                <w:rFonts w:ascii="Arial" w:eastAsia="Arial" w:hAnsi="Arial" w:cs="Arial"/>
                <w:b/>
                <w:sz w:val="20"/>
                <w:szCs w:val="20"/>
              </w:rPr>
              <w:t>.-</w:t>
            </w:r>
            <w:r w:rsidR="008B7D26" w:rsidRPr="009C1093">
              <w:rPr>
                <w:rFonts w:ascii="Arial" w:eastAsia="Arial" w:hAnsi="Arial" w:cs="Arial"/>
                <w:sz w:val="20"/>
                <w:szCs w:val="20"/>
              </w:rPr>
              <w:t>Vidrios y aluminios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503871A" w14:textId="00809F90"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62F90B" w14:textId="05E5377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w:t>
            </w:r>
          </w:p>
        </w:tc>
      </w:tr>
      <w:tr w:rsidR="008B7D26" w:rsidRPr="009C1093" w14:paraId="0874CA1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1BA632D" w14:textId="7E7FA14D"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74</w:t>
            </w:r>
            <w:r w:rsidR="008B7D26" w:rsidRPr="009C1093">
              <w:rPr>
                <w:rFonts w:ascii="Arial" w:eastAsia="Arial" w:hAnsi="Arial" w:cs="Arial"/>
                <w:b/>
                <w:sz w:val="20"/>
                <w:szCs w:val="20"/>
              </w:rPr>
              <w:t>.-</w:t>
            </w:r>
            <w:r w:rsidR="008B7D26" w:rsidRPr="009C1093">
              <w:rPr>
                <w:rFonts w:ascii="Arial" w:eastAsia="Arial" w:hAnsi="Arial" w:cs="Arial"/>
                <w:sz w:val="20"/>
                <w:szCs w:val="20"/>
              </w:rPr>
              <w:t>Cremería y salchichonería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7BA0A5" w14:textId="6998CE0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CEB7FB" w14:textId="62ADA5B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35FDF10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394D9E2" w14:textId="43D98C18"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75</w:t>
            </w:r>
            <w:r w:rsidR="008B7D26" w:rsidRPr="009C1093">
              <w:rPr>
                <w:rFonts w:ascii="Arial" w:eastAsia="Arial" w:hAnsi="Arial" w:cs="Arial"/>
                <w:b/>
                <w:sz w:val="20"/>
                <w:szCs w:val="20"/>
              </w:rPr>
              <w:t>.-</w:t>
            </w:r>
            <w:r w:rsidR="008B7D26" w:rsidRPr="009C1093">
              <w:rPr>
                <w:rFonts w:ascii="Arial" w:eastAsia="Arial" w:hAnsi="Arial" w:cs="Arial"/>
                <w:sz w:val="20"/>
                <w:szCs w:val="20"/>
              </w:rPr>
              <w:t>Acuarios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7797F5" w14:textId="23178FBA"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0D5836" w14:textId="2633D80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1,200.00</w:t>
            </w:r>
          </w:p>
        </w:tc>
      </w:tr>
      <w:tr w:rsidR="008B7D26" w:rsidRPr="009C1093" w14:paraId="3E1C387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77EA83D" w14:textId="3586545B"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76</w:t>
            </w:r>
            <w:r w:rsidR="008B7D26" w:rsidRPr="009C1093">
              <w:rPr>
                <w:rFonts w:ascii="Arial" w:eastAsia="Arial" w:hAnsi="Arial" w:cs="Arial"/>
                <w:b/>
                <w:sz w:val="20"/>
                <w:szCs w:val="20"/>
              </w:rPr>
              <w:t>.-</w:t>
            </w:r>
            <w:r w:rsidR="008B7D26" w:rsidRPr="009C1093">
              <w:rPr>
                <w:rFonts w:ascii="Arial" w:eastAsia="Arial" w:hAnsi="Arial" w:cs="Arial"/>
                <w:sz w:val="20"/>
                <w:szCs w:val="20"/>
              </w:rPr>
              <w:t>Sastrerías, corte, confección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08F897" w14:textId="5922EE8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3576D3" w14:textId="172D87C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41BDF30E" w14:textId="77777777" w:rsidTr="008B7D26">
        <w:trPr>
          <w:trHeight w:val="170"/>
        </w:trPr>
        <w:tc>
          <w:tcPr>
            <w:tcW w:w="2911" w:type="pct"/>
            <w:tcBorders>
              <w:top w:val="single" w:sz="5" w:space="0" w:color="000000"/>
              <w:left w:val="single" w:sz="5" w:space="0" w:color="000000"/>
              <w:bottom w:val="single" w:sz="5" w:space="0" w:color="000000"/>
              <w:right w:val="single" w:sz="5" w:space="0" w:color="000000"/>
            </w:tcBorders>
            <w:vAlign w:val="center"/>
          </w:tcPr>
          <w:p w14:paraId="0A664995" w14:textId="3F761774"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77</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Agroquímicos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2184BE" w14:textId="2B54ABC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EE158F" w14:textId="6C270545"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3682C60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3BE2697" w14:textId="1C8379CA"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78</w:t>
            </w:r>
            <w:r w:rsidR="008B7D26" w:rsidRPr="009C1093">
              <w:rPr>
                <w:rFonts w:ascii="Arial" w:eastAsia="Arial" w:hAnsi="Arial" w:cs="Arial"/>
                <w:b/>
                <w:sz w:val="20"/>
                <w:szCs w:val="20"/>
              </w:rPr>
              <w:t>.-</w:t>
            </w:r>
            <w:r w:rsidR="008B7D26" w:rsidRPr="009C1093">
              <w:rPr>
                <w:rFonts w:ascii="Arial" w:eastAsia="Arial" w:hAnsi="Arial" w:cs="Arial"/>
                <w:sz w:val="20"/>
                <w:szCs w:val="20"/>
              </w:rPr>
              <w:t>Videojuegos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DB5581" w14:textId="68B9638C"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6C3039" w14:textId="741E9AB3"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706D696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8FA6638" w14:textId="195BF23B"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79</w:t>
            </w:r>
            <w:r w:rsidR="008B7D26" w:rsidRPr="009C1093">
              <w:rPr>
                <w:rFonts w:ascii="Arial" w:eastAsia="Arial" w:hAnsi="Arial" w:cs="Arial"/>
                <w:b/>
                <w:sz w:val="20"/>
                <w:szCs w:val="20"/>
              </w:rPr>
              <w:t>.-</w:t>
            </w:r>
            <w:r w:rsidR="008B7D26" w:rsidRPr="009C1093">
              <w:rPr>
                <w:rFonts w:ascii="Arial" w:eastAsia="Arial" w:hAnsi="Arial" w:cs="Arial"/>
                <w:sz w:val="20"/>
                <w:szCs w:val="20"/>
              </w:rPr>
              <w:t>Billares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301A6F" w14:textId="2543AAD8"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572CE9F" w14:textId="3BA3EF7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00487CF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61A1407" w14:textId="7C45ECBA"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80</w:t>
            </w:r>
            <w:r w:rsidR="008B7D26" w:rsidRPr="009C1093">
              <w:rPr>
                <w:rFonts w:ascii="Arial" w:eastAsia="Arial" w:hAnsi="Arial" w:cs="Arial"/>
                <w:b/>
                <w:sz w:val="20"/>
                <w:szCs w:val="20"/>
              </w:rPr>
              <w:t>.-</w:t>
            </w:r>
            <w:r w:rsidR="008B7D26" w:rsidRPr="009C1093">
              <w:rPr>
                <w:rFonts w:ascii="Arial" w:eastAsia="Arial" w:hAnsi="Arial" w:cs="Arial"/>
                <w:sz w:val="20"/>
                <w:szCs w:val="20"/>
              </w:rPr>
              <w:t>Ópticas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7F2AFC" w14:textId="66E41A6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A0C23E" w14:textId="2D88FC6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w:t>
            </w:r>
          </w:p>
        </w:tc>
      </w:tr>
      <w:tr w:rsidR="008B7D26" w:rsidRPr="009C1093" w14:paraId="3652D36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636F88D" w14:textId="52003880"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81</w:t>
            </w:r>
            <w:r w:rsidR="008B7D26" w:rsidRPr="009C1093">
              <w:rPr>
                <w:rFonts w:ascii="Arial" w:eastAsia="Arial" w:hAnsi="Arial" w:cs="Arial"/>
                <w:b/>
                <w:sz w:val="20"/>
                <w:szCs w:val="20"/>
              </w:rPr>
              <w:t>.-</w:t>
            </w:r>
            <w:r w:rsidR="008B7D26" w:rsidRPr="009C1093">
              <w:rPr>
                <w:rFonts w:ascii="Arial" w:eastAsia="Arial" w:hAnsi="Arial" w:cs="Arial"/>
                <w:sz w:val="20"/>
                <w:szCs w:val="20"/>
              </w:rPr>
              <w:t>Relojerías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E9EC06" w14:textId="4CFC46ED"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1081DE" w14:textId="138B5C4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1F2C201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017FFF3" w14:textId="0CCF3FFE"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82</w:t>
            </w:r>
            <w:r w:rsidR="008B7D26" w:rsidRPr="009C1093">
              <w:rPr>
                <w:rFonts w:ascii="Arial" w:eastAsia="Arial" w:hAnsi="Arial" w:cs="Arial"/>
                <w:b/>
                <w:sz w:val="20"/>
                <w:szCs w:val="20"/>
              </w:rPr>
              <w:t>.-</w:t>
            </w:r>
            <w:r w:rsidR="008B7D26" w:rsidRPr="009C1093">
              <w:rPr>
                <w:rFonts w:ascii="Arial" w:eastAsia="Arial" w:hAnsi="Arial" w:cs="Arial"/>
                <w:sz w:val="20"/>
                <w:szCs w:val="20"/>
              </w:rPr>
              <w:t>Arrendadoras de mobiliario y equipo de banquetes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C2E804" w14:textId="03A4B6FA"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4BBA05" w14:textId="31F03E3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48328D0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887BB9A" w14:textId="18A50FF5"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83</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Servicios de banquetes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34D67D" w14:textId="0A596CEA"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8,000.00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15678E" w14:textId="4AF3AD2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w:t>
            </w:r>
          </w:p>
        </w:tc>
      </w:tr>
      <w:tr w:rsidR="008B7D26" w:rsidRPr="009C1093" w14:paraId="79FD229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368BCBB" w14:textId="39607F03"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84</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Gimnasio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1D3B5C" w14:textId="47AA71F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7B01B4" w14:textId="2CDFFEB2"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76DA79D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7933E9C" w14:textId="7058B739"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85</w:t>
            </w:r>
            <w:r w:rsidR="008B7D26" w:rsidRPr="009C1093">
              <w:rPr>
                <w:rFonts w:ascii="Arial" w:eastAsia="Arial" w:hAnsi="Arial" w:cs="Arial"/>
                <w:b/>
                <w:sz w:val="20"/>
                <w:szCs w:val="20"/>
              </w:rPr>
              <w:t>.-</w:t>
            </w:r>
            <w:r w:rsidR="008B7D26" w:rsidRPr="009C1093">
              <w:rPr>
                <w:rFonts w:ascii="Arial" w:eastAsia="Arial" w:hAnsi="Arial" w:cs="Arial"/>
                <w:sz w:val="20"/>
                <w:szCs w:val="20"/>
              </w:rPr>
              <w:t>Mueblería y línea blanca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D5C53C" w14:textId="72251F5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FC4B1D" w14:textId="54397A6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3,200.00</w:t>
            </w:r>
          </w:p>
        </w:tc>
      </w:tr>
      <w:tr w:rsidR="008B7D26" w:rsidRPr="009C1093" w14:paraId="4CE3FA9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D29B17F" w14:textId="5E2B3C77"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86</w:t>
            </w:r>
            <w:r w:rsidR="008B7D26" w:rsidRPr="009C1093">
              <w:rPr>
                <w:rFonts w:ascii="Arial" w:eastAsia="Arial" w:hAnsi="Arial" w:cs="Arial"/>
                <w:b/>
                <w:sz w:val="20"/>
                <w:szCs w:val="20"/>
              </w:rPr>
              <w:t>.-</w:t>
            </w:r>
            <w:r w:rsidR="008B7D26" w:rsidRPr="009C1093">
              <w:rPr>
                <w:rFonts w:ascii="Arial" w:eastAsia="Arial" w:hAnsi="Arial" w:cs="Arial"/>
                <w:sz w:val="20"/>
                <w:szCs w:val="20"/>
              </w:rPr>
              <w:t>Fábrica de jugos embolsados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8B411C" w14:textId="02F3260D"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4D9F45" w14:textId="4B94081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11417E9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55AE598" w14:textId="23FCC13D"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87</w:t>
            </w:r>
            <w:r w:rsidR="008B7D26" w:rsidRPr="009C1093">
              <w:rPr>
                <w:rFonts w:ascii="Arial" w:eastAsia="Arial" w:hAnsi="Arial" w:cs="Arial"/>
                <w:b/>
                <w:sz w:val="20"/>
                <w:szCs w:val="20"/>
              </w:rPr>
              <w:t>.-</w:t>
            </w:r>
            <w:r w:rsidR="008B7D26" w:rsidRPr="009C1093">
              <w:rPr>
                <w:rFonts w:ascii="Arial" w:eastAsia="Arial" w:hAnsi="Arial" w:cs="Arial"/>
                <w:sz w:val="20"/>
                <w:szCs w:val="20"/>
              </w:rPr>
              <w:t>Expendio de refrescos naturales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26CD56" w14:textId="38B2C18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600.00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A04345" w14:textId="50AA13E2"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w:t>
            </w:r>
          </w:p>
        </w:tc>
      </w:tr>
      <w:tr w:rsidR="008B7D26" w:rsidRPr="009C1093" w14:paraId="3166243C"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DA928F9" w14:textId="077CF6B0"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88</w:t>
            </w:r>
            <w:r w:rsidR="008B7D26" w:rsidRPr="009C1093">
              <w:rPr>
                <w:rFonts w:ascii="Arial" w:eastAsia="Arial" w:hAnsi="Arial" w:cs="Arial"/>
                <w:b/>
                <w:sz w:val="20"/>
                <w:szCs w:val="20"/>
              </w:rPr>
              <w:t>.-</w:t>
            </w:r>
            <w:r w:rsidR="008B7D26" w:rsidRPr="009C1093">
              <w:rPr>
                <w:rFonts w:ascii="Arial" w:eastAsia="Arial" w:hAnsi="Arial" w:cs="Arial"/>
                <w:sz w:val="20"/>
                <w:szCs w:val="20"/>
              </w:rPr>
              <w:t>Supermercados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95AE67" w14:textId="6D4C668C"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506602" w14:textId="5186987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w:t>
            </w:r>
          </w:p>
        </w:tc>
      </w:tr>
      <w:tr w:rsidR="008B7D26" w:rsidRPr="009C1093" w14:paraId="673EB49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5F864F4" w14:textId="71BF0278"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89</w:t>
            </w:r>
            <w:r w:rsidR="008B7D26" w:rsidRPr="009C1093">
              <w:rPr>
                <w:rFonts w:ascii="Arial" w:eastAsia="Arial" w:hAnsi="Arial" w:cs="Arial"/>
                <w:b/>
                <w:sz w:val="20"/>
                <w:szCs w:val="20"/>
              </w:rPr>
              <w:t>.-</w:t>
            </w:r>
            <w:r w:rsidR="008B7D26" w:rsidRPr="009C1093">
              <w:rPr>
                <w:rFonts w:ascii="Arial" w:eastAsia="Arial" w:hAnsi="Arial" w:cs="Arial"/>
                <w:sz w:val="20"/>
                <w:szCs w:val="20"/>
              </w:rPr>
              <w:t>Talleres de torno y herrería en general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45CBE4" w14:textId="52BF7C6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ABCF5A" w14:textId="772AB47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14605C1A"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FA35279" w14:textId="607D20B7"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90</w:t>
            </w:r>
            <w:r w:rsidR="008B7D26" w:rsidRPr="009C1093">
              <w:rPr>
                <w:rFonts w:ascii="Arial" w:eastAsia="Arial" w:hAnsi="Arial" w:cs="Arial"/>
                <w:b/>
                <w:sz w:val="20"/>
                <w:szCs w:val="20"/>
              </w:rPr>
              <w:t>.-</w:t>
            </w:r>
            <w:r w:rsidR="008B7D26" w:rsidRPr="009C1093">
              <w:rPr>
                <w:rFonts w:ascii="Arial" w:eastAsia="Arial" w:hAnsi="Arial" w:cs="Arial"/>
                <w:sz w:val="20"/>
                <w:szCs w:val="20"/>
              </w:rPr>
              <w:t>Fábricas de cajas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9FE0FE" w14:textId="31FB0F2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8765FC" w14:textId="6F13D79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bl>
    <w:p w14:paraId="20FA85EB" w14:textId="77777777" w:rsidR="00A050D1" w:rsidRPr="009C1093" w:rsidRDefault="00A050D1" w:rsidP="009C1093"/>
    <w:p w14:paraId="630168FA" w14:textId="2F77604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w:t>
      </w:r>
      <w:r w:rsidR="00AA1F25" w:rsidRPr="009C1093">
        <w:rPr>
          <w:rFonts w:ascii="Arial" w:eastAsia="Arial" w:hAnsi="Arial" w:cs="Arial"/>
          <w:sz w:val="20"/>
          <w:szCs w:val="20"/>
        </w:rPr>
        <w:t xml:space="preserve">nicipio cuenta con la facultad </w:t>
      </w:r>
      <w:r w:rsidRPr="009C1093">
        <w:rPr>
          <w:rFonts w:ascii="Arial" w:eastAsia="Arial" w:hAnsi="Arial" w:cs="Arial"/>
          <w:sz w:val="20"/>
          <w:szCs w:val="20"/>
        </w:rPr>
        <w:lastRenderedPageBreak/>
        <w:t>para la aplicación de los medios de apremio establecidos en esta ley, a fin de hacer cumplir el presente ordenamiento.</w:t>
      </w:r>
    </w:p>
    <w:p w14:paraId="48251E47" w14:textId="77777777" w:rsidR="008B2060" w:rsidRPr="009C1093" w:rsidRDefault="008B2060" w:rsidP="009C1093">
      <w:pPr>
        <w:spacing w:after="0" w:line="360" w:lineRule="auto"/>
        <w:rPr>
          <w:rFonts w:ascii="Arial" w:eastAsia="Times New Roman" w:hAnsi="Arial" w:cs="Arial"/>
          <w:sz w:val="20"/>
          <w:szCs w:val="20"/>
        </w:rPr>
      </w:pPr>
    </w:p>
    <w:p w14:paraId="5307735E"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23.- </w:t>
      </w:r>
      <w:r w:rsidRPr="009C1093">
        <w:rPr>
          <w:rFonts w:ascii="Arial" w:eastAsia="Arial" w:hAnsi="Arial" w:cs="Arial"/>
          <w:sz w:val="20"/>
          <w:szCs w:val="20"/>
        </w:rPr>
        <w:t>El cobro de derechos por el otorgamiento de licencias o permisos para la instalación de anuncios de toda índole, se realizará con base en las siguientes cuotas:</w:t>
      </w:r>
    </w:p>
    <w:p w14:paraId="5FE1B45D" w14:textId="77777777" w:rsidR="008B2060" w:rsidRPr="009C1093" w:rsidRDefault="008B2060" w:rsidP="009C1093">
      <w:pPr>
        <w:spacing w:after="0" w:line="360" w:lineRule="auto"/>
        <w:rPr>
          <w:rFonts w:ascii="Arial" w:eastAsia="Times New Roman" w:hAnsi="Arial" w:cs="Arial"/>
          <w:sz w:val="20"/>
          <w:szCs w:val="20"/>
        </w:rPr>
      </w:pPr>
    </w:p>
    <w:p w14:paraId="70D13E1B"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Clasificación de los anuncios: Por su posición o ubicación.</w:t>
      </w:r>
    </w:p>
    <w:p w14:paraId="26488859"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13"/>
        <w:gridCol w:w="475"/>
        <w:gridCol w:w="1445"/>
      </w:tblGrid>
      <w:tr w:rsidR="008B2060" w:rsidRPr="009C1093" w14:paraId="4DBED1F4" w14:textId="77777777" w:rsidTr="0092597E">
        <w:tc>
          <w:tcPr>
            <w:tcW w:w="3949" w:type="pct"/>
            <w:tcBorders>
              <w:top w:val="single" w:sz="5" w:space="0" w:color="000000"/>
              <w:left w:val="single" w:sz="5" w:space="0" w:color="000000"/>
              <w:bottom w:val="single" w:sz="5" w:space="0" w:color="000000"/>
              <w:right w:val="single" w:sz="6" w:space="0" w:color="000000"/>
            </w:tcBorders>
            <w:vAlign w:val="center"/>
          </w:tcPr>
          <w:p w14:paraId="47A37F98" w14:textId="60754BBC" w:rsidR="008B2060" w:rsidRPr="009C1093" w:rsidRDefault="008B2060" w:rsidP="009C1093">
            <w:pPr>
              <w:spacing w:after="0" w:line="360" w:lineRule="auto"/>
              <w:ind w:firstLine="142"/>
              <w:rPr>
                <w:rFonts w:ascii="Arial" w:eastAsia="Arial" w:hAnsi="Arial" w:cs="Arial"/>
                <w:sz w:val="20"/>
                <w:szCs w:val="20"/>
              </w:rPr>
            </w:pPr>
            <w:r w:rsidRPr="009C1093">
              <w:rPr>
                <w:rFonts w:ascii="Arial" w:eastAsia="Arial" w:hAnsi="Arial" w:cs="Arial"/>
                <w:b/>
                <w:sz w:val="20"/>
                <w:szCs w:val="20"/>
              </w:rPr>
              <w:t>I.</w:t>
            </w:r>
            <w:r w:rsidR="00733C94" w:rsidRPr="009C1093">
              <w:rPr>
                <w:rFonts w:ascii="Arial" w:eastAsia="Arial" w:hAnsi="Arial" w:cs="Arial"/>
                <w:b/>
                <w:sz w:val="20"/>
                <w:szCs w:val="20"/>
              </w:rPr>
              <w:t>-</w:t>
            </w:r>
            <w:r w:rsidRPr="009C1093">
              <w:rPr>
                <w:rFonts w:ascii="Arial" w:eastAsia="Arial" w:hAnsi="Arial" w:cs="Arial"/>
                <w:sz w:val="20"/>
                <w:szCs w:val="20"/>
              </w:rPr>
              <w:t>De fachadas, muros, y bardas (por m2)</w:t>
            </w:r>
          </w:p>
        </w:tc>
        <w:tc>
          <w:tcPr>
            <w:tcW w:w="260" w:type="pct"/>
            <w:tcBorders>
              <w:top w:val="single" w:sz="6" w:space="0" w:color="000000"/>
              <w:left w:val="single" w:sz="6" w:space="0" w:color="000000"/>
              <w:bottom w:val="single" w:sz="6" w:space="0" w:color="000000"/>
            </w:tcBorders>
            <w:vAlign w:val="center"/>
          </w:tcPr>
          <w:p w14:paraId="6662CC13" w14:textId="77777777" w:rsidR="008B2060" w:rsidRPr="009C1093" w:rsidRDefault="008B2060" w:rsidP="0092597E">
            <w:pPr>
              <w:spacing w:after="0" w:line="360" w:lineRule="auto"/>
              <w:ind w:left="-119" w:firstLine="142"/>
              <w:jc w:val="center"/>
              <w:rPr>
                <w:rFonts w:ascii="Arial" w:eastAsia="Arial" w:hAnsi="Arial" w:cs="Arial"/>
                <w:sz w:val="20"/>
                <w:szCs w:val="20"/>
              </w:rPr>
            </w:pPr>
            <w:r w:rsidRPr="009C1093">
              <w:rPr>
                <w:rFonts w:ascii="Arial" w:eastAsia="Arial" w:hAnsi="Arial" w:cs="Arial"/>
                <w:sz w:val="20"/>
                <w:szCs w:val="20"/>
              </w:rPr>
              <w:t>$</w:t>
            </w:r>
          </w:p>
        </w:tc>
        <w:tc>
          <w:tcPr>
            <w:tcW w:w="791" w:type="pct"/>
            <w:tcBorders>
              <w:top w:val="single" w:sz="5" w:space="0" w:color="000000"/>
              <w:left w:val="nil"/>
              <w:bottom w:val="single" w:sz="5" w:space="0" w:color="000000"/>
              <w:right w:val="single" w:sz="5" w:space="0" w:color="000000"/>
            </w:tcBorders>
            <w:vAlign w:val="center"/>
          </w:tcPr>
          <w:p w14:paraId="773BD748" w14:textId="154D473E" w:rsidR="008B2060" w:rsidRPr="009C1093" w:rsidRDefault="0092597E" w:rsidP="0092597E">
            <w:pPr>
              <w:spacing w:after="0" w:line="360" w:lineRule="auto"/>
              <w:ind w:right="196"/>
              <w:rPr>
                <w:rFonts w:ascii="Arial" w:eastAsia="Arial" w:hAnsi="Arial" w:cs="Arial"/>
                <w:sz w:val="20"/>
                <w:szCs w:val="20"/>
              </w:rPr>
            </w:pPr>
            <w:r>
              <w:rPr>
                <w:rFonts w:ascii="Arial" w:eastAsia="Arial" w:hAnsi="Arial" w:cs="Arial"/>
                <w:sz w:val="20"/>
                <w:szCs w:val="20"/>
              </w:rPr>
              <w:t xml:space="preserve">70.00 por </w:t>
            </w:r>
            <w:r w:rsidR="008B2060" w:rsidRPr="009C1093">
              <w:rPr>
                <w:rFonts w:ascii="Arial" w:eastAsia="Arial" w:hAnsi="Arial" w:cs="Arial"/>
                <w:sz w:val="20"/>
                <w:szCs w:val="20"/>
              </w:rPr>
              <w:t>m2</w:t>
            </w:r>
          </w:p>
        </w:tc>
      </w:tr>
    </w:tbl>
    <w:p w14:paraId="731DE50A" w14:textId="77777777" w:rsidR="008B2060" w:rsidRPr="009C1093" w:rsidRDefault="008B2060" w:rsidP="009C1093">
      <w:pPr>
        <w:spacing w:after="0" w:line="360" w:lineRule="auto"/>
        <w:ind w:firstLine="142"/>
        <w:rPr>
          <w:rFonts w:ascii="Arial" w:eastAsia="Times New Roman" w:hAnsi="Arial" w:cs="Arial"/>
          <w:sz w:val="20"/>
          <w:szCs w:val="20"/>
        </w:rPr>
      </w:pPr>
    </w:p>
    <w:p w14:paraId="5CE8B5A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Por su duración.</w:t>
      </w:r>
    </w:p>
    <w:p w14:paraId="668CCB36"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80"/>
        <w:gridCol w:w="1953"/>
      </w:tblGrid>
      <w:tr w:rsidR="008B2060" w:rsidRPr="009C1093" w14:paraId="5AB4EF3A"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425CBBC5" w14:textId="3B2740AA" w:rsidR="008B2060" w:rsidRPr="009C1093" w:rsidRDefault="008B2060" w:rsidP="009C1093">
            <w:pPr>
              <w:spacing w:after="0" w:line="360" w:lineRule="auto"/>
              <w:ind w:right="228" w:firstLine="148"/>
              <w:rPr>
                <w:rFonts w:ascii="Arial" w:eastAsia="Arial" w:hAnsi="Arial" w:cs="Arial"/>
                <w:sz w:val="20"/>
                <w:szCs w:val="20"/>
              </w:rPr>
            </w:pPr>
            <w:r w:rsidRPr="009C1093">
              <w:rPr>
                <w:rFonts w:ascii="Arial" w:eastAsia="Arial" w:hAnsi="Arial" w:cs="Arial"/>
                <w:b/>
                <w:sz w:val="20"/>
                <w:szCs w:val="20"/>
              </w:rPr>
              <w:t>I.</w:t>
            </w:r>
            <w:r w:rsidR="00733C94" w:rsidRPr="009C1093">
              <w:rPr>
                <w:rFonts w:ascii="Arial" w:eastAsia="Arial" w:hAnsi="Arial" w:cs="Arial"/>
                <w:b/>
                <w:sz w:val="20"/>
                <w:szCs w:val="20"/>
              </w:rPr>
              <w:t>-</w:t>
            </w:r>
            <w:r w:rsidRPr="009C1093">
              <w:rPr>
                <w:rFonts w:ascii="Arial" w:eastAsia="Arial" w:hAnsi="Arial" w:cs="Arial"/>
                <w:sz w:val="20"/>
                <w:szCs w:val="20"/>
              </w:rPr>
              <w:t>Anuncios temporales: duración que no exceda los setenta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7A9C56A5"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60.00</w:t>
            </w:r>
          </w:p>
        </w:tc>
      </w:tr>
      <w:tr w:rsidR="008B2060" w:rsidRPr="009C1093" w14:paraId="6F22A8A6"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23BDC165" w14:textId="3B388BEA" w:rsidR="008B2060" w:rsidRPr="009C1093" w:rsidRDefault="008B2060" w:rsidP="009C1093">
            <w:pPr>
              <w:spacing w:after="0" w:line="360" w:lineRule="auto"/>
              <w:ind w:right="228" w:firstLine="148"/>
              <w:jc w:val="both"/>
              <w:rPr>
                <w:rFonts w:ascii="Arial" w:eastAsia="Arial" w:hAnsi="Arial" w:cs="Arial"/>
                <w:sz w:val="20"/>
                <w:szCs w:val="20"/>
              </w:rPr>
            </w:pPr>
            <w:r w:rsidRPr="009C1093">
              <w:rPr>
                <w:rFonts w:ascii="Arial" w:eastAsia="Arial" w:hAnsi="Arial" w:cs="Arial"/>
                <w:b/>
                <w:sz w:val="20"/>
                <w:szCs w:val="20"/>
              </w:rPr>
              <w:t>II.</w:t>
            </w:r>
            <w:r w:rsidR="00733C94" w:rsidRPr="009C1093">
              <w:rPr>
                <w:rFonts w:ascii="Arial" w:eastAsia="Arial" w:hAnsi="Arial" w:cs="Arial"/>
                <w:b/>
                <w:sz w:val="20"/>
                <w:szCs w:val="20"/>
              </w:rPr>
              <w:t>-</w:t>
            </w:r>
            <w:r w:rsidRPr="009C1093">
              <w:rPr>
                <w:rFonts w:ascii="Arial" w:eastAsia="Arial" w:hAnsi="Arial" w:cs="Arial"/>
                <w:sz w:val="20"/>
                <w:szCs w:val="20"/>
              </w:rPr>
              <w:t>Anuncios permanentes: anuncios pintados, placas denominativas, fijados</w:t>
            </w:r>
            <w:r w:rsidR="00733C94" w:rsidRPr="009C1093">
              <w:rPr>
                <w:rFonts w:ascii="Arial" w:eastAsia="Arial" w:hAnsi="Arial" w:cs="Arial"/>
                <w:sz w:val="20"/>
                <w:szCs w:val="20"/>
              </w:rPr>
              <w:t xml:space="preserve"> </w:t>
            </w:r>
            <w:r w:rsidRPr="009C1093">
              <w:rPr>
                <w:rFonts w:ascii="Arial" w:eastAsia="Arial" w:hAnsi="Arial" w:cs="Arial"/>
                <w:sz w:val="20"/>
                <w:szCs w:val="20"/>
              </w:rPr>
              <w:t>en cercas y muros, cuya duración exceda los setenta días, pero no más de</w:t>
            </w:r>
            <w:r w:rsidR="00733C94" w:rsidRPr="009C1093">
              <w:rPr>
                <w:rFonts w:ascii="Arial" w:eastAsia="Arial" w:hAnsi="Arial" w:cs="Arial"/>
                <w:sz w:val="20"/>
                <w:szCs w:val="20"/>
              </w:rPr>
              <w:t xml:space="preserve"> </w:t>
            </w:r>
            <w:r w:rsidRPr="009C1093">
              <w:rPr>
                <w:rFonts w:ascii="Arial" w:eastAsia="Arial" w:hAnsi="Arial" w:cs="Arial"/>
                <w:sz w:val="20"/>
                <w:szCs w:val="20"/>
              </w:rPr>
              <w:t>150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41B1018E"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4648BA5F" w14:textId="2BB18A8A"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90.00</w:t>
            </w:r>
          </w:p>
        </w:tc>
      </w:tr>
      <w:tr w:rsidR="008B2060" w:rsidRPr="009C1093" w14:paraId="1CC5D5EA"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1FACD5DA" w14:textId="5C5D100A" w:rsidR="008B2060" w:rsidRPr="009C1093" w:rsidRDefault="008B2060" w:rsidP="009C1093">
            <w:pPr>
              <w:spacing w:after="0" w:line="360" w:lineRule="auto"/>
              <w:ind w:right="228" w:firstLine="148"/>
              <w:rPr>
                <w:rFonts w:ascii="Arial" w:eastAsia="Arial" w:hAnsi="Arial" w:cs="Arial"/>
                <w:sz w:val="20"/>
                <w:szCs w:val="20"/>
              </w:rPr>
            </w:pPr>
            <w:r w:rsidRPr="009C1093">
              <w:rPr>
                <w:rFonts w:ascii="Arial" w:eastAsia="Arial" w:hAnsi="Arial" w:cs="Arial"/>
                <w:b/>
                <w:sz w:val="20"/>
                <w:szCs w:val="20"/>
              </w:rPr>
              <w:t>III.</w:t>
            </w:r>
            <w:r w:rsidR="00733C94" w:rsidRPr="009C1093">
              <w:rPr>
                <w:rFonts w:ascii="Arial" w:eastAsia="Arial" w:hAnsi="Arial" w:cs="Arial"/>
                <w:b/>
                <w:sz w:val="20"/>
                <w:szCs w:val="20"/>
              </w:rPr>
              <w:t>-</w:t>
            </w:r>
            <w:r w:rsidRPr="009C1093">
              <w:rPr>
                <w:rFonts w:ascii="Arial" w:eastAsia="Arial" w:hAnsi="Arial" w:cs="Arial"/>
                <w:sz w:val="20"/>
                <w:szCs w:val="20"/>
              </w:rPr>
              <w:t>Lonas cuya duración no exceda los treinta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4494D54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w:t>
            </w:r>
          </w:p>
        </w:tc>
      </w:tr>
      <w:tr w:rsidR="008B2060" w:rsidRPr="009C1093" w14:paraId="70A1D53D"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57554864" w14:textId="535740C9" w:rsidR="008B2060" w:rsidRPr="009C1093" w:rsidRDefault="008B2060" w:rsidP="009C1093">
            <w:pPr>
              <w:spacing w:after="0" w:line="360" w:lineRule="auto"/>
              <w:ind w:right="228" w:firstLine="148"/>
              <w:rPr>
                <w:rFonts w:ascii="Arial" w:eastAsia="Arial" w:hAnsi="Arial" w:cs="Arial"/>
                <w:sz w:val="20"/>
                <w:szCs w:val="20"/>
              </w:rPr>
            </w:pPr>
            <w:r w:rsidRPr="009C1093">
              <w:rPr>
                <w:rFonts w:ascii="Arial" w:eastAsia="Arial" w:hAnsi="Arial" w:cs="Arial"/>
                <w:b/>
                <w:sz w:val="20"/>
                <w:szCs w:val="20"/>
              </w:rPr>
              <w:t>IV.</w:t>
            </w:r>
            <w:r w:rsidR="00733C94" w:rsidRPr="009C1093">
              <w:rPr>
                <w:rFonts w:ascii="Arial" w:eastAsia="Arial" w:hAnsi="Arial" w:cs="Arial"/>
                <w:b/>
                <w:sz w:val="20"/>
                <w:szCs w:val="20"/>
              </w:rPr>
              <w:t>-</w:t>
            </w:r>
            <w:r w:rsidRPr="009C1093">
              <w:rPr>
                <w:rFonts w:ascii="Arial" w:eastAsia="Arial" w:hAnsi="Arial" w:cs="Arial"/>
                <w:sz w:val="20"/>
                <w:szCs w:val="20"/>
              </w:rPr>
              <w:t>Luminosos y espectaculares cuya duración no exceda los treinta días</w:t>
            </w:r>
            <w:r w:rsidR="00733C94" w:rsidRPr="009C1093">
              <w:rPr>
                <w:rFonts w:ascii="Arial" w:eastAsia="Arial" w:hAnsi="Arial" w:cs="Arial"/>
                <w:sz w:val="20"/>
                <w:szCs w:val="20"/>
              </w:rPr>
              <w:t xml:space="preserve"> </w:t>
            </w:r>
            <w:r w:rsidRPr="009C1093">
              <w:rPr>
                <w:rFonts w:ascii="Arial" w:eastAsia="Arial" w:hAnsi="Arial" w:cs="Arial"/>
                <w:sz w:val="20"/>
                <w:szCs w:val="20"/>
              </w:rPr>
              <w:t>(por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7DC6FC4A"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34EC8472"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w:t>
            </w:r>
          </w:p>
        </w:tc>
      </w:tr>
    </w:tbl>
    <w:p w14:paraId="4B7D0A95" w14:textId="77777777" w:rsidR="00FB0E54" w:rsidRPr="009C1093" w:rsidRDefault="00FB0E54" w:rsidP="009C1093">
      <w:pPr>
        <w:spacing w:after="0" w:line="360" w:lineRule="auto"/>
        <w:rPr>
          <w:rFonts w:ascii="Arial" w:eastAsia="Arial" w:hAnsi="Arial" w:cs="Arial"/>
          <w:b/>
          <w:sz w:val="20"/>
          <w:szCs w:val="20"/>
        </w:rPr>
      </w:pPr>
    </w:p>
    <w:p w14:paraId="0EC69E6F" w14:textId="4C3940F0" w:rsidR="008B2060" w:rsidRPr="009C1093" w:rsidRDefault="008B2060" w:rsidP="009C1093">
      <w:pPr>
        <w:spacing w:after="0" w:line="360" w:lineRule="auto"/>
        <w:rPr>
          <w:rFonts w:ascii="Arial" w:eastAsia="Arial" w:hAnsi="Arial" w:cs="Arial"/>
          <w:b/>
          <w:sz w:val="20"/>
          <w:szCs w:val="20"/>
        </w:rPr>
      </w:pPr>
      <w:r w:rsidRPr="009C1093">
        <w:rPr>
          <w:rFonts w:ascii="Arial" w:eastAsia="Arial" w:hAnsi="Arial" w:cs="Arial"/>
          <w:b/>
          <w:sz w:val="20"/>
          <w:szCs w:val="20"/>
        </w:rPr>
        <w:t>Por su colocación. Hasta por 30 días</w:t>
      </w:r>
    </w:p>
    <w:tbl>
      <w:tblPr>
        <w:tblStyle w:val="Tablaconcuadrcula"/>
        <w:tblW w:w="5000" w:type="pct"/>
        <w:tblLook w:val="04A0" w:firstRow="1" w:lastRow="0" w:firstColumn="1" w:lastColumn="0" w:noHBand="0" w:noVBand="1"/>
      </w:tblPr>
      <w:tblGrid>
        <w:gridCol w:w="4629"/>
        <w:gridCol w:w="4708"/>
      </w:tblGrid>
      <w:tr w:rsidR="00FB0E54" w:rsidRPr="009C1093" w14:paraId="6AF35DCD" w14:textId="77777777" w:rsidTr="0049420A">
        <w:tc>
          <w:tcPr>
            <w:tcW w:w="2479" w:type="pct"/>
            <w:vAlign w:val="center"/>
          </w:tcPr>
          <w:p w14:paraId="4302CA09" w14:textId="358074F9" w:rsidR="00FB0E54" w:rsidRPr="009C1093" w:rsidRDefault="00FB0E54" w:rsidP="009C1093">
            <w:pPr>
              <w:spacing w:line="360" w:lineRule="auto"/>
              <w:rPr>
                <w:rFonts w:ascii="Arial" w:eastAsia="Arial" w:hAnsi="Arial" w:cs="Arial"/>
                <w:b/>
                <w:sz w:val="20"/>
                <w:szCs w:val="20"/>
              </w:rPr>
            </w:pPr>
            <w:r w:rsidRPr="009C1093">
              <w:rPr>
                <w:rFonts w:ascii="Arial" w:eastAsia="Arial" w:hAnsi="Arial" w:cs="Arial"/>
                <w:b/>
                <w:sz w:val="20"/>
                <w:szCs w:val="20"/>
              </w:rPr>
              <w:t>I.</w:t>
            </w:r>
            <w:r w:rsidR="009943CC" w:rsidRPr="009C1093">
              <w:rPr>
                <w:rFonts w:ascii="Arial" w:eastAsia="Arial" w:hAnsi="Arial" w:cs="Arial"/>
                <w:b/>
                <w:sz w:val="20"/>
                <w:szCs w:val="20"/>
              </w:rPr>
              <w:t>-</w:t>
            </w:r>
            <w:r w:rsidRPr="009C1093">
              <w:rPr>
                <w:rFonts w:ascii="Arial" w:eastAsia="Arial" w:hAnsi="Arial" w:cs="Arial"/>
                <w:sz w:val="20"/>
                <w:szCs w:val="20"/>
              </w:rPr>
              <w:t>Colgantes (por m2)</w:t>
            </w:r>
          </w:p>
        </w:tc>
        <w:tc>
          <w:tcPr>
            <w:tcW w:w="2521" w:type="pct"/>
            <w:vAlign w:val="center"/>
          </w:tcPr>
          <w:p w14:paraId="5D0D86A5" w14:textId="5AFBD46E" w:rsidR="00FB0E54" w:rsidRPr="009C1093" w:rsidRDefault="00FB0E54" w:rsidP="009C1093">
            <w:pPr>
              <w:spacing w:line="360" w:lineRule="auto"/>
              <w:jc w:val="right"/>
              <w:rPr>
                <w:rFonts w:ascii="Arial" w:eastAsia="Arial" w:hAnsi="Arial" w:cs="Arial"/>
                <w:b/>
                <w:sz w:val="20"/>
                <w:szCs w:val="20"/>
              </w:rPr>
            </w:pPr>
            <w:r w:rsidRPr="009C1093">
              <w:rPr>
                <w:rFonts w:ascii="Arial" w:eastAsia="Arial" w:hAnsi="Arial" w:cs="Arial"/>
                <w:sz w:val="20"/>
                <w:szCs w:val="20"/>
              </w:rPr>
              <w:t>$          50.00</w:t>
            </w:r>
          </w:p>
        </w:tc>
      </w:tr>
      <w:tr w:rsidR="00FB0E54" w:rsidRPr="009C1093" w14:paraId="61A6F057" w14:textId="77777777" w:rsidTr="0049420A">
        <w:tc>
          <w:tcPr>
            <w:tcW w:w="2479" w:type="pct"/>
            <w:vAlign w:val="center"/>
          </w:tcPr>
          <w:p w14:paraId="156276F7" w14:textId="32DB6FA3" w:rsidR="00FB0E54" w:rsidRPr="009C1093" w:rsidRDefault="00FB0E54" w:rsidP="009C1093">
            <w:pPr>
              <w:spacing w:line="360" w:lineRule="auto"/>
              <w:rPr>
                <w:rFonts w:ascii="Arial" w:eastAsia="Arial" w:hAnsi="Arial" w:cs="Arial"/>
                <w:b/>
                <w:sz w:val="20"/>
                <w:szCs w:val="20"/>
              </w:rPr>
            </w:pPr>
            <w:r w:rsidRPr="009C1093">
              <w:rPr>
                <w:rFonts w:ascii="Arial" w:eastAsia="Arial" w:hAnsi="Arial" w:cs="Arial"/>
                <w:b/>
                <w:sz w:val="20"/>
                <w:szCs w:val="20"/>
              </w:rPr>
              <w:t>II.</w:t>
            </w:r>
            <w:r w:rsidR="009943CC" w:rsidRPr="009C1093">
              <w:rPr>
                <w:rFonts w:ascii="Arial" w:eastAsia="Arial" w:hAnsi="Arial" w:cs="Arial"/>
                <w:b/>
                <w:sz w:val="20"/>
                <w:szCs w:val="20"/>
              </w:rPr>
              <w:t>-</w:t>
            </w:r>
            <w:r w:rsidRPr="009C1093">
              <w:rPr>
                <w:rFonts w:ascii="Arial" w:eastAsia="Arial" w:hAnsi="Arial" w:cs="Arial"/>
                <w:sz w:val="20"/>
                <w:szCs w:val="20"/>
              </w:rPr>
              <w:t>De azotea (por m2)</w:t>
            </w:r>
          </w:p>
        </w:tc>
        <w:tc>
          <w:tcPr>
            <w:tcW w:w="2521" w:type="pct"/>
            <w:vAlign w:val="center"/>
          </w:tcPr>
          <w:p w14:paraId="7D7A8E02" w14:textId="2EC33B8F" w:rsidR="00FB0E54" w:rsidRPr="009C1093" w:rsidRDefault="00FB0E54" w:rsidP="009C1093">
            <w:pPr>
              <w:spacing w:line="360" w:lineRule="auto"/>
              <w:jc w:val="right"/>
              <w:rPr>
                <w:rFonts w:ascii="Arial" w:eastAsia="Arial" w:hAnsi="Arial" w:cs="Arial"/>
                <w:b/>
                <w:sz w:val="20"/>
                <w:szCs w:val="20"/>
              </w:rPr>
            </w:pPr>
            <w:r w:rsidRPr="009C1093">
              <w:rPr>
                <w:rFonts w:ascii="Arial" w:eastAsia="Arial" w:hAnsi="Arial" w:cs="Arial"/>
                <w:sz w:val="20"/>
                <w:szCs w:val="20"/>
              </w:rPr>
              <w:t>$          40.00</w:t>
            </w:r>
          </w:p>
        </w:tc>
      </w:tr>
      <w:tr w:rsidR="00FB0E54" w:rsidRPr="009C1093" w14:paraId="7CCC8252" w14:textId="77777777" w:rsidTr="0049420A">
        <w:tc>
          <w:tcPr>
            <w:tcW w:w="2479" w:type="pct"/>
            <w:vAlign w:val="center"/>
          </w:tcPr>
          <w:p w14:paraId="5C5F1F22" w14:textId="72876362" w:rsidR="00FB0E54" w:rsidRPr="009C1093" w:rsidRDefault="00FB0E54" w:rsidP="009C1093">
            <w:pPr>
              <w:spacing w:line="360" w:lineRule="auto"/>
              <w:rPr>
                <w:rFonts w:ascii="Arial" w:eastAsia="Arial" w:hAnsi="Arial" w:cs="Arial"/>
                <w:b/>
                <w:sz w:val="20"/>
                <w:szCs w:val="20"/>
              </w:rPr>
            </w:pPr>
            <w:r w:rsidRPr="009C1093">
              <w:rPr>
                <w:rFonts w:ascii="Arial" w:eastAsia="Arial" w:hAnsi="Arial" w:cs="Arial"/>
                <w:b/>
                <w:sz w:val="20"/>
                <w:szCs w:val="20"/>
              </w:rPr>
              <w:t>III.</w:t>
            </w:r>
            <w:r w:rsidR="009943CC" w:rsidRPr="009C1093">
              <w:rPr>
                <w:rFonts w:ascii="Arial" w:eastAsia="Arial" w:hAnsi="Arial" w:cs="Arial"/>
                <w:b/>
                <w:sz w:val="20"/>
                <w:szCs w:val="20"/>
              </w:rPr>
              <w:t>-</w:t>
            </w:r>
            <w:r w:rsidRPr="009C1093">
              <w:rPr>
                <w:rFonts w:ascii="Arial" w:eastAsia="Arial" w:hAnsi="Arial" w:cs="Arial"/>
                <w:sz w:val="20"/>
                <w:szCs w:val="20"/>
              </w:rPr>
              <w:t>Pintados (por m2)</w:t>
            </w:r>
          </w:p>
        </w:tc>
        <w:tc>
          <w:tcPr>
            <w:tcW w:w="2521" w:type="pct"/>
            <w:vAlign w:val="center"/>
          </w:tcPr>
          <w:p w14:paraId="483A39E9" w14:textId="4C62A905" w:rsidR="00FB0E54" w:rsidRPr="009C1093" w:rsidRDefault="00FB0E54" w:rsidP="009C1093">
            <w:pPr>
              <w:spacing w:line="360" w:lineRule="auto"/>
              <w:jc w:val="right"/>
              <w:rPr>
                <w:rFonts w:ascii="Arial" w:eastAsia="Arial" w:hAnsi="Arial" w:cs="Arial"/>
                <w:b/>
                <w:sz w:val="20"/>
                <w:szCs w:val="20"/>
              </w:rPr>
            </w:pPr>
            <w:r w:rsidRPr="009C1093">
              <w:rPr>
                <w:rFonts w:ascii="Arial" w:eastAsia="Arial" w:hAnsi="Arial" w:cs="Arial"/>
                <w:sz w:val="20"/>
                <w:szCs w:val="20"/>
              </w:rPr>
              <w:t>$          50.00</w:t>
            </w:r>
          </w:p>
        </w:tc>
      </w:tr>
    </w:tbl>
    <w:p w14:paraId="307172CE" w14:textId="77777777" w:rsidR="00FB0E54" w:rsidRPr="009C1093" w:rsidRDefault="00FB0E54" w:rsidP="009C1093">
      <w:pPr>
        <w:spacing w:after="0" w:line="360" w:lineRule="auto"/>
        <w:rPr>
          <w:rFonts w:ascii="Arial" w:eastAsia="Arial" w:hAnsi="Arial" w:cs="Arial"/>
          <w:b/>
          <w:sz w:val="20"/>
          <w:szCs w:val="20"/>
        </w:rPr>
      </w:pPr>
    </w:p>
    <w:p w14:paraId="15217F6E" w14:textId="26E14889" w:rsidR="008B2060" w:rsidRPr="009C1093" w:rsidRDefault="00FB0E54"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w:t>
      </w:r>
      <w:r w:rsidR="008B2060" w:rsidRPr="009C1093">
        <w:rPr>
          <w:rFonts w:ascii="Arial" w:eastAsia="Arial" w:hAnsi="Arial" w:cs="Arial"/>
          <w:b/>
          <w:sz w:val="20"/>
          <w:szCs w:val="20"/>
        </w:rPr>
        <w:t xml:space="preserve">rtículo 24.- </w:t>
      </w:r>
      <w:r w:rsidR="008B2060" w:rsidRPr="009C1093">
        <w:rPr>
          <w:rFonts w:ascii="Arial" w:eastAsia="Arial" w:hAnsi="Arial" w:cs="Arial"/>
          <w:sz w:val="20"/>
          <w:szCs w:val="20"/>
        </w:rPr>
        <w:t>Por el otorgamiento de los permisos para luz y sonido,</w:t>
      </w:r>
      <w:r w:rsidR="001A1765">
        <w:rPr>
          <w:rFonts w:ascii="Arial" w:eastAsia="Arial" w:hAnsi="Arial" w:cs="Arial"/>
          <w:sz w:val="20"/>
          <w:szCs w:val="20"/>
        </w:rPr>
        <w:t xml:space="preserve"> y</w:t>
      </w:r>
      <w:r w:rsidR="008B2060" w:rsidRPr="009C1093">
        <w:rPr>
          <w:rFonts w:ascii="Arial" w:eastAsia="Arial" w:hAnsi="Arial" w:cs="Arial"/>
          <w:sz w:val="20"/>
          <w:szCs w:val="20"/>
        </w:rPr>
        <w:t xml:space="preserve"> bailes populares se causarán y pagarán derechos de $ 3,</w:t>
      </w:r>
      <w:r w:rsidR="00A805BF" w:rsidRPr="009C1093">
        <w:rPr>
          <w:rFonts w:ascii="Arial" w:eastAsia="Arial" w:hAnsi="Arial" w:cs="Arial"/>
          <w:sz w:val="20"/>
          <w:szCs w:val="20"/>
        </w:rPr>
        <w:t>7</w:t>
      </w:r>
      <w:r w:rsidR="008B2060" w:rsidRPr="009C1093">
        <w:rPr>
          <w:rFonts w:ascii="Arial" w:eastAsia="Arial" w:hAnsi="Arial" w:cs="Arial"/>
          <w:sz w:val="20"/>
          <w:szCs w:val="20"/>
        </w:rPr>
        <w:t>00.00 por día con venta de bebidas alcohólicas y sin venta de bebidas alcohólicas $ 2,</w:t>
      </w:r>
      <w:r w:rsidR="00A805BF" w:rsidRPr="009C1093">
        <w:rPr>
          <w:rFonts w:ascii="Arial" w:eastAsia="Arial" w:hAnsi="Arial" w:cs="Arial"/>
          <w:sz w:val="20"/>
          <w:szCs w:val="20"/>
        </w:rPr>
        <w:t>1</w:t>
      </w:r>
      <w:r w:rsidR="008B2060" w:rsidRPr="009C1093">
        <w:rPr>
          <w:rFonts w:ascii="Arial" w:eastAsia="Arial" w:hAnsi="Arial" w:cs="Arial"/>
          <w:sz w:val="20"/>
          <w:szCs w:val="20"/>
        </w:rPr>
        <w:t>00.00 por día. En el caso de verbenas</w:t>
      </w:r>
      <w:r w:rsidR="00333640" w:rsidRPr="009C1093">
        <w:rPr>
          <w:rFonts w:ascii="Arial" w:eastAsia="Arial" w:hAnsi="Arial" w:cs="Arial"/>
          <w:sz w:val="20"/>
          <w:szCs w:val="20"/>
        </w:rPr>
        <w:t xml:space="preserve"> </w:t>
      </w:r>
      <w:r w:rsidR="008B2060" w:rsidRPr="009C1093">
        <w:rPr>
          <w:rFonts w:ascii="Arial" w:eastAsia="Arial" w:hAnsi="Arial" w:cs="Arial"/>
          <w:sz w:val="20"/>
          <w:szCs w:val="20"/>
        </w:rPr>
        <w:t>p</w:t>
      </w:r>
      <w:r w:rsidR="00333640" w:rsidRPr="009C1093">
        <w:rPr>
          <w:rFonts w:ascii="Arial" w:eastAsia="Arial" w:hAnsi="Arial" w:cs="Arial"/>
          <w:sz w:val="20"/>
          <w:szCs w:val="20"/>
        </w:rPr>
        <w:t>agará</w:t>
      </w:r>
      <w:r w:rsidR="008B2060" w:rsidRPr="009C1093">
        <w:rPr>
          <w:rFonts w:ascii="Arial" w:eastAsia="Arial" w:hAnsi="Arial" w:cs="Arial"/>
          <w:sz w:val="20"/>
          <w:szCs w:val="20"/>
        </w:rPr>
        <w:t>n el derecho de</w:t>
      </w:r>
      <w:r w:rsidR="00333640" w:rsidRPr="009C1093">
        <w:rPr>
          <w:rFonts w:ascii="Arial" w:eastAsia="Arial" w:hAnsi="Arial" w:cs="Arial"/>
          <w:sz w:val="20"/>
          <w:szCs w:val="20"/>
        </w:rPr>
        <w:t xml:space="preserve"> </w:t>
      </w:r>
      <w:r w:rsidR="008B2060" w:rsidRPr="009C1093">
        <w:rPr>
          <w:rFonts w:ascii="Arial" w:eastAsia="Arial" w:hAnsi="Arial" w:cs="Arial"/>
          <w:sz w:val="20"/>
          <w:szCs w:val="20"/>
        </w:rPr>
        <w:t>$ 2</w:t>
      </w:r>
      <w:r w:rsidR="00A805BF" w:rsidRPr="009C1093">
        <w:rPr>
          <w:rFonts w:ascii="Arial" w:eastAsia="Arial" w:hAnsi="Arial" w:cs="Arial"/>
          <w:sz w:val="20"/>
          <w:szCs w:val="20"/>
        </w:rPr>
        <w:t>2</w:t>
      </w:r>
      <w:r w:rsidR="008B2060" w:rsidRPr="009C1093">
        <w:rPr>
          <w:rFonts w:ascii="Arial" w:eastAsia="Arial" w:hAnsi="Arial" w:cs="Arial"/>
          <w:sz w:val="20"/>
          <w:szCs w:val="20"/>
        </w:rPr>
        <w:t>0.00 por día.</w:t>
      </w:r>
    </w:p>
    <w:p w14:paraId="72DB672A" w14:textId="77777777" w:rsidR="008D2B56" w:rsidRPr="009C1093" w:rsidRDefault="008D2B56" w:rsidP="009C1093">
      <w:pPr>
        <w:spacing w:after="0" w:line="360" w:lineRule="auto"/>
        <w:jc w:val="both"/>
        <w:rPr>
          <w:rFonts w:ascii="Arial" w:eastAsia="Arial" w:hAnsi="Arial" w:cs="Arial"/>
          <w:sz w:val="20"/>
          <w:szCs w:val="20"/>
        </w:rPr>
      </w:pPr>
    </w:p>
    <w:p w14:paraId="4472BB5F" w14:textId="4EA3524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25.- </w:t>
      </w:r>
      <w:r w:rsidRPr="009C1093">
        <w:rPr>
          <w:rFonts w:ascii="Arial" w:eastAsia="Arial" w:hAnsi="Arial" w:cs="Arial"/>
          <w:sz w:val="20"/>
          <w:szCs w:val="20"/>
        </w:rPr>
        <w:t>Por el permiso para el cierre de calles por fiestas o</w:t>
      </w:r>
      <w:r w:rsidR="00333640" w:rsidRPr="009C1093">
        <w:rPr>
          <w:rFonts w:ascii="Arial" w:eastAsia="Arial" w:hAnsi="Arial" w:cs="Arial"/>
          <w:sz w:val="20"/>
          <w:szCs w:val="20"/>
        </w:rPr>
        <w:t xml:space="preserve"> </w:t>
      </w:r>
      <w:r w:rsidRPr="009C1093">
        <w:rPr>
          <w:rFonts w:ascii="Arial" w:eastAsia="Arial" w:hAnsi="Arial" w:cs="Arial"/>
          <w:sz w:val="20"/>
          <w:szCs w:val="20"/>
        </w:rPr>
        <w:t>evento o espectáculo en la vía pública, se pag</w:t>
      </w:r>
      <w:r w:rsidR="00333640" w:rsidRPr="009C1093">
        <w:rPr>
          <w:rFonts w:ascii="Arial" w:eastAsia="Arial" w:hAnsi="Arial" w:cs="Arial"/>
          <w:sz w:val="20"/>
          <w:szCs w:val="20"/>
        </w:rPr>
        <w:t>ará:</w:t>
      </w:r>
    </w:p>
    <w:p w14:paraId="4AD102FE" w14:textId="77777777" w:rsidR="009943CC" w:rsidRPr="009C1093" w:rsidRDefault="009943CC" w:rsidP="009C1093">
      <w:pPr>
        <w:spacing w:after="0" w:line="360" w:lineRule="auto"/>
        <w:jc w:val="both"/>
        <w:rPr>
          <w:rFonts w:ascii="Arial" w:eastAsia="Arial" w:hAnsi="Arial" w:cs="Arial"/>
          <w:sz w:val="20"/>
          <w:szCs w:val="20"/>
        </w:rPr>
      </w:pPr>
    </w:p>
    <w:tbl>
      <w:tblPr>
        <w:tblStyle w:val="Tablaconcuadrcula"/>
        <w:tblW w:w="5000" w:type="pct"/>
        <w:tblLook w:val="04A0" w:firstRow="1" w:lastRow="0" w:firstColumn="1" w:lastColumn="0" w:noHBand="0" w:noVBand="1"/>
      </w:tblPr>
      <w:tblGrid>
        <w:gridCol w:w="7879"/>
        <w:gridCol w:w="1458"/>
      </w:tblGrid>
      <w:tr w:rsidR="00333640" w:rsidRPr="009C1093" w14:paraId="12DED2DE" w14:textId="77777777" w:rsidTr="008D2B56">
        <w:tc>
          <w:tcPr>
            <w:tcW w:w="4219" w:type="pct"/>
            <w:vAlign w:val="center"/>
          </w:tcPr>
          <w:p w14:paraId="4C587BFE" w14:textId="39779941" w:rsidR="00333640" w:rsidRPr="009C1093" w:rsidRDefault="007E100B" w:rsidP="009C1093">
            <w:pPr>
              <w:spacing w:line="360" w:lineRule="auto"/>
              <w:jc w:val="both"/>
              <w:rPr>
                <w:rFonts w:ascii="Arial" w:eastAsia="Arial" w:hAnsi="Arial" w:cs="Arial"/>
                <w:sz w:val="20"/>
                <w:szCs w:val="20"/>
              </w:rPr>
            </w:pPr>
            <w:r w:rsidRPr="009C1093">
              <w:rPr>
                <w:rFonts w:ascii="Arial" w:eastAsia="Arial" w:hAnsi="Arial" w:cs="Arial"/>
                <w:b/>
                <w:sz w:val="20"/>
                <w:szCs w:val="20"/>
              </w:rPr>
              <w:lastRenderedPageBreak/>
              <w:t>I.-</w:t>
            </w:r>
            <w:r w:rsidRPr="009C1093">
              <w:rPr>
                <w:rFonts w:ascii="Arial" w:eastAsia="Arial" w:hAnsi="Arial" w:cs="Arial"/>
                <w:sz w:val="20"/>
                <w:szCs w:val="20"/>
              </w:rPr>
              <w:t>Particular</w:t>
            </w:r>
          </w:p>
        </w:tc>
        <w:tc>
          <w:tcPr>
            <w:tcW w:w="781" w:type="pct"/>
            <w:vAlign w:val="center"/>
          </w:tcPr>
          <w:p w14:paraId="79998DB8" w14:textId="2CB08902" w:rsidR="00333640" w:rsidRPr="009C1093" w:rsidRDefault="007E100B" w:rsidP="009C1093">
            <w:pPr>
              <w:spacing w:line="360" w:lineRule="auto"/>
              <w:ind w:right="49"/>
              <w:jc w:val="right"/>
              <w:rPr>
                <w:rFonts w:ascii="Arial" w:eastAsia="Arial" w:hAnsi="Arial" w:cs="Arial"/>
                <w:sz w:val="20"/>
                <w:szCs w:val="20"/>
              </w:rPr>
            </w:pPr>
            <w:r w:rsidRPr="009C1093">
              <w:rPr>
                <w:rFonts w:ascii="Arial" w:eastAsia="Arial" w:hAnsi="Arial" w:cs="Arial"/>
                <w:sz w:val="20"/>
                <w:szCs w:val="20"/>
              </w:rPr>
              <w:t>$     3</w:t>
            </w:r>
            <w:r w:rsidR="00A805BF" w:rsidRPr="009C1093">
              <w:rPr>
                <w:rFonts w:ascii="Arial" w:eastAsia="Arial" w:hAnsi="Arial" w:cs="Arial"/>
                <w:sz w:val="20"/>
                <w:szCs w:val="20"/>
              </w:rPr>
              <w:t>5</w:t>
            </w:r>
            <w:r w:rsidRPr="009C1093">
              <w:rPr>
                <w:rFonts w:ascii="Arial" w:eastAsia="Arial" w:hAnsi="Arial" w:cs="Arial"/>
                <w:sz w:val="20"/>
                <w:szCs w:val="20"/>
              </w:rPr>
              <w:t>0.00</w:t>
            </w:r>
          </w:p>
        </w:tc>
      </w:tr>
      <w:tr w:rsidR="00333640" w:rsidRPr="009C1093" w14:paraId="0A81EE12" w14:textId="77777777" w:rsidTr="008D2B56">
        <w:tc>
          <w:tcPr>
            <w:tcW w:w="4219" w:type="pct"/>
            <w:vAlign w:val="center"/>
          </w:tcPr>
          <w:p w14:paraId="094C4E6B" w14:textId="5D34BFD9" w:rsidR="00333640" w:rsidRPr="009C1093" w:rsidRDefault="007E100B" w:rsidP="009C1093">
            <w:pPr>
              <w:spacing w:line="360" w:lineRule="auto"/>
              <w:jc w:val="both"/>
              <w:rPr>
                <w:rFonts w:ascii="Arial" w:eastAsia="Arial" w:hAnsi="Arial" w:cs="Arial"/>
                <w:sz w:val="20"/>
                <w:szCs w:val="20"/>
              </w:rPr>
            </w:pPr>
            <w:r w:rsidRPr="009C1093">
              <w:rPr>
                <w:rFonts w:ascii="Arial" w:eastAsia="Arial" w:hAnsi="Arial" w:cs="Arial"/>
                <w:b/>
                <w:sz w:val="20"/>
                <w:szCs w:val="20"/>
              </w:rPr>
              <w:t>II.-</w:t>
            </w:r>
            <w:r w:rsidRPr="009C1093">
              <w:rPr>
                <w:rFonts w:ascii="Arial" w:eastAsia="Arial" w:hAnsi="Arial" w:cs="Arial"/>
                <w:sz w:val="20"/>
                <w:szCs w:val="20"/>
              </w:rPr>
              <w:t>Público</w:t>
            </w:r>
          </w:p>
        </w:tc>
        <w:tc>
          <w:tcPr>
            <w:tcW w:w="781" w:type="pct"/>
            <w:vAlign w:val="center"/>
          </w:tcPr>
          <w:p w14:paraId="4F690216" w14:textId="04343807" w:rsidR="00333640" w:rsidRPr="009C1093" w:rsidRDefault="007E100B" w:rsidP="009C1093">
            <w:pPr>
              <w:spacing w:line="360" w:lineRule="auto"/>
              <w:ind w:right="49"/>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w:t>
            </w:r>
          </w:p>
        </w:tc>
      </w:tr>
      <w:tr w:rsidR="00333640" w:rsidRPr="009C1093" w14:paraId="6CC78949" w14:textId="77777777" w:rsidTr="008D2B56">
        <w:tc>
          <w:tcPr>
            <w:tcW w:w="4219" w:type="pct"/>
            <w:vAlign w:val="center"/>
          </w:tcPr>
          <w:p w14:paraId="3596E77B" w14:textId="4BB0CD82" w:rsidR="00333640" w:rsidRPr="009C1093" w:rsidRDefault="007E100B" w:rsidP="009C1093">
            <w:pPr>
              <w:spacing w:line="360" w:lineRule="auto"/>
              <w:jc w:val="both"/>
              <w:rPr>
                <w:rFonts w:ascii="Arial" w:eastAsia="Arial" w:hAnsi="Arial" w:cs="Arial"/>
                <w:sz w:val="20"/>
                <w:szCs w:val="20"/>
              </w:rPr>
            </w:pPr>
            <w:r w:rsidRPr="009C1093">
              <w:rPr>
                <w:rFonts w:ascii="Arial" w:eastAsia="Arial" w:hAnsi="Arial" w:cs="Arial"/>
                <w:b/>
                <w:sz w:val="20"/>
                <w:szCs w:val="20"/>
              </w:rPr>
              <w:t>III.-</w:t>
            </w:r>
            <w:r w:rsidRPr="009C1093">
              <w:rPr>
                <w:rFonts w:ascii="Arial" w:eastAsia="Arial" w:hAnsi="Arial" w:cs="Arial"/>
                <w:sz w:val="20"/>
                <w:szCs w:val="20"/>
              </w:rPr>
              <w:t>Religioso</w:t>
            </w:r>
          </w:p>
        </w:tc>
        <w:tc>
          <w:tcPr>
            <w:tcW w:w="781" w:type="pct"/>
            <w:vAlign w:val="center"/>
          </w:tcPr>
          <w:p w14:paraId="793B2356" w14:textId="3236B258" w:rsidR="00333640" w:rsidRPr="009C1093" w:rsidRDefault="007E100B" w:rsidP="009C1093">
            <w:pPr>
              <w:spacing w:line="360" w:lineRule="auto"/>
              <w:ind w:right="49"/>
              <w:jc w:val="right"/>
              <w:rPr>
                <w:rFonts w:ascii="Arial" w:eastAsia="Arial" w:hAnsi="Arial" w:cs="Arial"/>
                <w:sz w:val="20"/>
                <w:szCs w:val="20"/>
              </w:rPr>
            </w:pPr>
            <w:r w:rsidRPr="009C1093">
              <w:rPr>
                <w:rFonts w:ascii="Arial" w:eastAsia="Arial" w:hAnsi="Arial" w:cs="Arial"/>
                <w:sz w:val="20"/>
                <w:szCs w:val="20"/>
              </w:rPr>
              <w:t>Exento</w:t>
            </w:r>
          </w:p>
        </w:tc>
      </w:tr>
    </w:tbl>
    <w:p w14:paraId="008B14A4" w14:textId="77777777" w:rsidR="008B2060" w:rsidRPr="009C1093" w:rsidRDefault="008B2060" w:rsidP="009C1093">
      <w:pPr>
        <w:spacing w:after="0" w:line="360" w:lineRule="auto"/>
        <w:rPr>
          <w:rFonts w:ascii="Arial" w:eastAsia="Times New Roman" w:hAnsi="Arial" w:cs="Arial"/>
          <w:sz w:val="20"/>
          <w:szCs w:val="20"/>
        </w:rPr>
      </w:pPr>
    </w:p>
    <w:p w14:paraId="72A384FB"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26.- </w:t>
      </w:r>
      <w:r w:rsidRPr="009C1093">
        <w:rPr>
          <w:rFonts w:ascii="Arial" w:eastAsia="Arial" w:hAnsi="Arial" w:cs="Arial"/>
          <w:sz w:val="20"/>
          <w:szCs w:val="20"/>
        </w:rPr>
        <w:t>Por el otorgamiento de los permisos para cosos taurinos, se causarán y pagarán los siguientes derechos:</w:t>
      </w:r>
    </w:p>
    <w:p w14:paraId="0E5AC1FF" w14:textId="77777777" w:rsidR="009943CC" w:rsidRPr="009C1093" w:rsidRDefault="009943CC" w:rsidP="009C1093">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737"/>
        <w:gridCol w:w="1396"/>
      </w:tblGrid>
      <w:tr w:rsidR="008B2060" w:rsidRPr="009C1093" w14:paraId="413F5CF9" w14:textId="77777777" w:rsidTr="008D2B56">
        <w:tc>
          <w:tcPr>
            <w:tcW w:w="4236" w:type="pct"/>
            <w:tcBorders>
              <w:top w:val="single" w:sz="5" w:space="0" w:color="000000"/>
              <w:left w:val="single" w:sz="5" w:space="0" w:color="000000"/>
              <w:bottom w:val="single" w:sz="5" w:space="0" w:color="000000"/>
              <w:right w:val="single" w:sz="5" w:space="0" w:color="000000"/>
            </w:tcBorders>
            <w:vAlign w:val="center"/>
          </w:tcPr>
          <w:p w14:paraId="13240E68" w14:textId="50E0DE5D" w:rsidR="008B2060" w:rsidRPr="009C1093" w:rsidRDefault="008B2060" w:rsidP="009C1093">
            <w:pPr>
              <w:spacing w:after="0" w:line="360" w:lineRule="auto"/>
              <w:ind w:firstLine="148"/>
              <w:rPr>
                <w:rFonts w:ascii="Arial" w:eastAsia="Arial" w:hAnsi="Arial" w:cs="Arial"/>
                <w:sz w:val="20"/>
                <w:szCs w:val="20"/>
              </w:rPr>
            </w:pPr>
            <w:r w:rsidRPr="009C1093">
              <w:rPr>
                <w:rFonts w:ascii="Arial" w:eastAsia="Arial" w:hAnsi="Arial" w:cs="Arial"/>
                <w:b/>
                <w:sz w:val="20"/>
                <w:szCs w:val="20"/>
              </w:rPr>
              <w:t>I.</w:t>
            </w:r>
            <w:r w:rsidR="009943CC" w:rsidRPr="009C1093">
              <w:rPr>
                <w:rFonts w:ascii="Arial" w:eastAsia="Arial" w:hAnsi="Arial" w:cs="Arial"/>
                <w:b/>
                <w:sz w:val="20"/>
                <w:szCs w:val="20"/>
              </w:rPr>
              <w:t>-</w:t>
            </w:r>
            <w:r w:rsidRPr="009C1093">
              <w:rPr>
                <w:rFonts w:ascii="Arial" w:eastAsia="Arial" w:hAnsi="Arial" w:cs="Arial"/>
                <w:sz w:val="20"/>
                <w:szCs w:val="20"/>
              </w:rPr>
              <w:t>Por palq</w:t>
            </w:r>
            <w:r w:rsidR="007E100B" w:rsidRPr="009C1093">
              <w:rPr>
                <w:rFonts w:ascii="Arial" w:eastAsia="Arial" w:hAnsi="Arial" w:cs="Arial"/>
                <w:sz w:val="20"/>
                <w:szCs w:val="20"/>
              </w:rPr>
              <w:t>uero por dí</w:t>
            </w:r>
            <w:r w:rsidRPr="009C1093">
              <w:rPr>
                <w:rFonts w:ascii="Arial" w:eastAsia="Arial" w:hAnsi="Arial" w:cs="Arial"/>
                <w:sz w:val="20"/>
                <w:szCs w:val="20"/>
              </w:rPr>
              <w:t>a</w:t>
            </w:r>
          </w:p>
        </w:tc>
        <w:tc>
          <w:tcPr>
            <w:tcW w:w="764" w:type="pct"/>
            <w:tcBorders>
              <w:top w:val="single" w:sz="5" w:space="0" w:color="000000"/>
              <w:left w:val="single" w:sz="5" w:space="0" w:color="000000"/>
              <w:bottom w:val="single" w:sz="5" w:space="0" w:color="000000"/>
              <w:right w:val="single" w:sz="5" w:space="0" w:color="000000"/>
            </w:tcBorders>
            <w:vAlign w:val="center"/>
          </w:tcPr>
          <w:p w14:paraId="69496F4A" w14:textId="191B6990"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w:t>
            </w:r>
            <w:r w:rsidR="00A805BF" w:rsidRPr="009C1093">
              <w:rPr>
                <w:rFonts w:ascii="Arial" w:eastAsia="Arial" w:hAnsi="Arial" w:cs="Arial"/>
                <w:sz w:val="20"/>
                <w:szCs w:val="20"/>
              </w:rPr>
              <w:t>1</w:t>
            </w:r>
            <w:r w:rsidRPr="009C1093">
              <w:rPr>
                <w:rFonts w:ascii="Arial" w:eastAsia="Arial" w:hAnsi="Arial" w:cs="Arial"/>
                <w:sz w:val="20"/>
                <w:szCs w:val="20"/>
              </w:rPr>
              <w:t>0.00</w:t>
            </w:r>
          </w:p>
        </w:tc>
      </w:tr>
      <w:tr w:rsidR="008B2060" w:rsidRPr="009C1093" w14:paraId="5E42AA8B" w14:textId="77777777" w:rsidTr="008D2B56">
        <w:tc>
          <w:tcPr>
            <w:tcW w:w="4236" w:type="pct"/>
            <w:tcBorders>
              <w:top w:val="single" w:sz="5" w:space="0" w:color="000000"/>
              <w:left w:val="single" w:sz="5" w:space="0" w:color="000000"/>
              <w:bottom w:val="single" w:sz="5" w:space="0" w:color="000000"/>
              <w:right w:val="single" w:sz="5" w:space="0" w:color="000000"/>
            </w:tcBorders>
            <w:vAlign w:val="center"/>
          </w:tcPr>
          <w:p w14:paraId="36DE964C" w14:textId="61C0A29F" w:rsidR="008B2060" w:rsidRPr="009C1093" w:rsidRDefault="008B2060" w:rsidP="009C1093">
            <w:pPr>
              <w:spacing w:after="0" w:line="360" w:lineRule="auto"/>
              <w:ind w:firstLine="148"/>
              <w:rPr>
                <w:rFonts w:ascii="Arial" w:eastAsia="Arial" w:hAnsi="Arial" w:cs="Arial"/>
                <w:sz w:val="20"/>
                <w:szCs w:val="20"/>
              </w:rPr>
            </w:pPr>
            <w:r w:rsidRPr="009C1093">
              <w:rPr>
                <w:rFonts w:ascii="Arial" w:eastAsia="Arial" w:hAnsi="Arial" w:cs="Arial"/>
                <w:b/>
                <w:sz w:val="20"/>
                <w:szCs w:val="20"/>
              </w:rPr>
              <w:t>II.</w:t>
            </w:r>
            <w:r w:rsidR="009943CC" w:rsidRPr="009C1093">
              <w:rPr>
                <w:rFonts w:ascii="Arial" w:eastAsia="Arial" w:hAnsi="Arial" w:cs="Arial"/>
                <w:b/>
                <w:sz w:val="20"/>
                <w:szCs w:val="20"/>
              </w:rPr>
              <w:t>-</w:t>
            </w:r>
            <w:r w:rsidRPr="009C1093">
              <w:rPr>
                <w:rFonts w:ascii="Arial" w:eastAsia="Arial" w:hAnsi="Arial" w:cs="Arial"/>
                <w:sz w:val="20"/>
                <w:szCs w:val="20"/>
              </w:rPr>
              <w:t>Por coso taurino por día</w:t>
            </w:r>
          </w:p>
        </w:tc>
        <w:tc>
          <w:tcPr>
            <w:tcW w:w="764" w:type="pct"/>
            <w:tcBorders>
              <w:top w:val="single" w:sz="5" w:space="0" w:color="000000"/>
              <w:left w:val="single" w:sz="5" w:space="0" w:color="000000"/>
              <w:bottom w:val="single" w:sz="5" w:space="0" w:color="000000"/>
              <w:right w:val="single" w:sz="5" w:space="0" w:color="000000"/>
            </w:tcBorders>
            <w:vAlign w:val="center"/>
          </w:tcPr>
          <w:p w14:paraId="1438B349" w14:textId="5AD0E96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32148C" w:rsidRPr="009C1093">
              <w:rPr>
                <w:rFonts w:ascii="Arial" w:eastAsia="Arial" w:hAnsi="Arial" w:cs="Arial"/>
                <w:sz w:val="20"/>
                <w:szCs w:val="20"/>
              </w:rPr>
              <w:t>3</w:t>
            </w:r>
            <w:r w:rsidRPr="009C1093">
              <w:rPr>
                <w:rFonts w:ascii="Arial" w:eastAsia="Arial" w:hAnsi="Arial" w:cs="Arial"/>
                <w:sz w:val="20"/>
                <w:szCs w:val="20"/>
              </w:rPr>
              <w:t>,0</w:t>
            </w:r>
            <w:r w:rsidR="00A805BF" w:rsidRPr="009C1093">
              <w:rPr>
                <w:rFonts w:ascii="Arial" w:eastAsia="Arial" w:hAnsi="Arial" w:cs="Arial"/>
                <w:sz w:val="20"/>
                <w:szCs w:val="20"/>
              </w:rPr>
              <w:t>5</w:t>
            </w:r>
            <w:r w:rsidRPr="009C1093">
              <w:rPr>
                <w:rFonts w:ascii="Arial" w:eastAsia="Arial" w:hAnsi="Arial" w:cs="Arial"/>
                <w:sz w:val="20"/>
                <w:szCs w:val="20"/>
              </w:rPr>
              <w:t>0.00</w:t>
            </w:r>
          </w:p>
        </w:tc>
      </w:tr>
    </w:tbl>
    <w:p w14:paraId="3E958B16" w14:textId="77777777" w:rsidR="008B2060" w:rsidRPr="009C1093" w:rsidRDefault="008B2060" w:rsidP="009C1093">
      <w:pPr>
        <w:spacing w:after="0" w:line="360" w:lineRule="auto"/>
        <w:rPr>
          <w:rFonts w:ascii="Arial" w:eastAsia="Times New Roman" w:hAnsi="Arial" w:cs="Arial"/>
          <w:sz w:val="20"/>
          <w:szCs w:val="20"/>
        </w:rPr>
      </w:pPr>
    </w:p>
    <w:p w14:paraId="0A0596C0"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lI</w:t>
      </w:r>
    </w:p>
    <w:p w14:paraId="072975A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que presta la Dirección de Obras Públicas</w:t>
      </w:r>
    </w:p>
    <w:p w14:paraId="33436A39" w14:textId="77777777" w:rsidR="008B2060" w:rsidRPr="009C1093" w:rsidRDefault="008B2060" w:rsidP="009C1093">
      <w:pPr>
        <w:spacing w:after="0" w:line="360" w:lineRule="auto"/>
        <w:rPr>
          <w:rFonts w:ascii="Arial" w:eastAsia="Times New Roman" w:hAnsi="Arial" w:cs="Arial"/>
          <w:sz w:val="20"/>
          <w:szCs w:val="20"/>
        </w:rPr>
      </w:pPr>
    </w:p>
    <w:p w14:paraId="3C4ED7C9"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27.- </w:t>
      </w:r>
      <w:r w:rsidRPr="009C1093">
        <w:rPr>
          <w:rFonts w:ascii="Arial" w:eastAsia="Arial" w:hAnsi="Arial" w:cs="Arial"/>
          <w:sz w:val="20"/>
          <w:szCs w:val="20"/>
        </w:rPr>
        <w:t>Por el otorgamiento de los permisos a que hace referencia la Ley de Hacienda para el Municipio de Peto, se causarán y pagarán derechos de acuerdo con las siguientes tarifas:</w:t>
      </w:r>
    </w:p>
    <w:p w14:paraId="37B91402"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393"/>
        <w:gridCol w:w="95"/>
        <w:gridCol w:w="1849"/>
      </w:tblGrid>
      <w:tr w:rsidR="008B2060" w:rsidRPr="009C1093" w14:paraId="495F0C4C" w14:textId="77777777" w:rsidTr="00DC7C4B">
        <w:tc>
          <w:tcPr>
            <w:tcW w:w="3959" w:type="pct"/>
            <w:vAlign w:val="center"/>
          </w:tcPr>
          <w:p w14:paraId="3E38BBB5" w14:textId="6350DBD2" w:rsidR="0032148C"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 xml:space="preserve">Por cada permiso de construcción menor de </w:t>
            </w:r>
            <w:r w:rsidR="0032148C" w:rsidRPr="009C1093">
              <w:rPr>
                <w:rFonts w:ascii="Arial" w:eastAsia="Arial" w:hAnsi="Arial" w:cs="Arial"/>
                <w:sz w:val="20"/>
                <w:szCs w:val="20"/>
              </w:rPr>
              <w:t>45</w:t>
            </w:r>
            <w:r w:rsidRPr="009C1093">
              <w:rPr>
                <w:rFonts w:ascii="Arial" w:eastAsia="Arial" w:hAnsi="Arial" w:cs="Arial"/>
                <w:sz w:val="20"/>
                <w:szCs w:val="20"/>
              </w:rPr>
              <w:t xml:space="preserve"> metros cuadrados o en planta </w:t>
            </w:r>
            <w:r w:rsidR="0032148C" w:rsidRPr="009C1093">
              <w:rPr>
                <w:rFonts w:ascii="Arial" w:eastAsia="Arial" w:hAnsi="Arial" w:cs="Arial"/>
                <w:sz w:val="20"/>
                <w:szCs w:val="20"/>
              </w:rPr>
              <w:t>baja</w:t>
            </w:r>
          </w:p>
          <w:p w14:paraId="2185F449" w14:textId="77777777"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1</w:t>
            </w:r>
          </w:p>
          <w:p w14:paraId="3900EB29" w14:textId="77777777"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2</w:t>
            </w:r>
          </w:p>
          <w:p w14:paraId="083F985C" w14:textId="77777777"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3</w:t>
            </w:r>
          </w:p>
          <w:p w14:paraId="393B1F4E" w14:textId="687C46B9"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4</w:t>
            </w:r>
          </w:p>
        </w:tc>
        <w:tc>
          <w:tcPr>
            <w:tcW w:w="1041" w:type="pct"/>
            <w:gridSpan w:val="2"/>
            <w:vAlign w:val="center"/>
          </w:tcPr>
          <w:p w14:paraId="4A9D6D7D" w14:textId="088B0F3F" w:rsidR="008B2060"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Por M2</w:t>
            </w:r>
          </w:p>
          <w:p w14:paraId="42DF5BA5" w14:textId="77777777" w:rsidR="00480572" w:rsidRPr="009C1093" w:rsidRDefault="00480572" w:rsidP="009C1093">
            <w:pPr>
              <w:spacing w:line="360" w:lineRule="auto"/>
              <w:rPr>
                <w:rFonts w:ascii="Arial" w:eastAsia="Arial" w:hAnsi="Arial" w:cs="Arial"/>
                <w:sz w:val="20"/>
                <w:szCs w:val="20"/>
              </w:rPr>
            </w:pPr>
          </w:p>
          <w:p w14:paraId="300DE639" w14:textId="77777777" w:rsidR="0032148C"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0.09 U.M.A</w:t>
            </w:r>
          </w:p>
          <w:p w14:paraId="2045F7DE" w14:textId="77777777" w:rsidR="0032148C"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0.24 U.M.A</w:t>
            </w:r>
          </w:p>
          <w:p w14:paraId="18CCB709" w14:textId="77777777" w:rsidR="0032148C"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0.60 U.M.A</w:t>
            </w:r>
          </w:p>
          <w:p w14:paraId="147E390B" w14:textId="1C046503" w:rsidR="008B2060"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1.2 U.M.A</w:t>
            </w:r>
          </w:p>
        </w:tc>
      </w:tr>
      <w:tr w:rsidR="008B2060" w:rsidRPr="009C1093" w14:paraId="50ED1D90" w14:textId="77777777" w:rsidTr="00DC7C4B">
        <w:tc>
          <w:tcPr>
            <w:tcW w:w="3959" w:type="pct"/>
            <w:vAlign w:val="center"/>
          </w:tcPr>
          <w:p w14:paraId="5E67AD61" w14:textId="48BB6DF3"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permiso de construcción mayor de 4</w:t>
            </w:r>
            <w:r w:rsidR="00480572" w:rsidRPr="009C1093">
              <w:rPr>
                <w:rFonts w:ascii="Arial" w:eastAsia="Arial" w:hAnsi="Arial" w:cs="Arial"/>
                <w:sz w:val="20"/>
                <w:szCs w:val="20"/>
              </w:rPr>
              <w:t>5</w:t>
            </w:r>
            <w:r w:rsidRPr="009C1093">
              <w:rPr>
                <w:rFonts w:ascii="Arial" w:eastAsia="Arial" w:hAnsi="Arial" w:cs="Arial"/>
                <w:sz w:val="20"/>
                <w:szCs w:val="20"/>
              </w:rPr>
              <w:t xml:space="preserve"> metros cuadrados o en planta alta</w:t>
            </w:r>
          </w:p>
          <w:p w14:paraId="6B803CF4" w14:textId="77777777" w:rsidR="00480572" w:rsidRPr="009C1093" w:rsidRDefault="00480572" w:rsidP="009C1093">
            <w:pPr>
              <w:spacing w:line="360" w:lineRule="auto"/>
              <w:rPr>
                <w:rFonts w:ascii="Arial" w:eastAsia="Arial" w:hAnsi="Arial" w:cs="Arial"/>
                <w:sz w:val="20"/>
                <w:szCs w:val="20"/>
              </w:rPr>
            </w:pPr>
          </w:p>
          <w:p w14:paraId="31AF4F95" w14:textId="77777777"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2D8CD32F" w14:textId="55FA1655"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 xml:space="preserve">1.- Con superficie cubierta hasta 45 M2. </w:t>
            </w:r>
          </w:p>
          <w:p w14:paraId="7637A6FF" w14:textId="6164DABB"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2.- Con superficie cubierta mayor de 45 M2 y hasta 120 M2</w:t>
            </w:r>
          </w:p>
          <w:p w14:paraId="752828EC" w14:textId="77777777"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 M2 y hasta 240 M2</w:t>
            </w:r>
          </w:p>
          <w:p w14:paraId="20B6E2A4" w14:textId="5729F2FE"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p w14:paraId="221EEB4D" w14:textId="77777777"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1735B81A" w14:textId="0FB8EBD3"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1.- Con superficie cubierta hasta 45 m2</w:t>
            </w:r>
          </w:p>
          <w:p w14:paraId="443BBCAB" w14:textId="61493AE5"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 xml:space="preserve">2.- Con superficie cubierta mayor de 45 m2 y hasta </w:t>
            </w:r>
            <w:r w:rsidR="005A5782" w:rsidRPr="009C1093">
              <w:rPr>
                <w:rFonts w:ascii="Arial" w:eastAsia="Arial" w:hAnsi="Arial" w:cs="Arial"/>
                <w:sz w:val="20"/>
                <w:szCs w:val="20"/>
              </w:rPr>
              <w:t>120 m2</w:t>
            </w:r>
          </w:p>
          <w:p w14:paraId="4D2BDE07" w14:textId="77777777"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120m2 y hasta 240 m2</w:t>
            </w:r>
          </w:p>
          <w:p w14:paraId="1EF07741" w14:textId="64FBA520"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p w14:paraId="118086DD" w14:textId="77777777"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6380E3F1" w14:textId="36E45334"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1.- Con superficie cubierta hasta 45 m2</w:t>
            </w:r>
          </w:p>
          <w:p w14:paraId="28CF9B59" w14:textId="3F8780D2"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2.- Con superficie cubierta mayor de 45 m2 y hasta 120 m2</w:t>
            </w:r>
          </w:p>
          <w:p w14:paraId="4C65C9D0" w14:textId="77777777"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 m2 y hasta 240 m2</w:t>
            </w:r>
          </w:p>
          <w:p w14:paraId="4A73400C" w14:textId="78DBEFED" w:rsidR="008B2060"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p w14:paraId="0724C839" w14:textId="1340B97E"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42E2689F" w14:textId="2B3A8BEC"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1.- Con superficie cubierta hasta 45 m2</w:t>
            </w:r>
          </w:p>
          <w:p w14:paraId="00169F47" w14:textId="4F094198"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2.- Con superficie cubierta mayor de 45 m2 y hasta 120 m2</w:t>
            </w:r>
          </w:p>
          <w:p w14:paraId="31263F8F" w14:textId="77777777"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 m2 y hasta 240 m2</w:t>
            </w:r>
          </w:p>
          <w:p w14:paraId="426CF615" w14:textId="6459A4CE" w:rsidR="008B2060"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tc>
        <w:tc>
          <w:tcPr>
            <w:tcW w:w="1041" w:type="pct"/>
            <w:gridSpan w:val="2"/>
            <w:vAlign w:val="center"/>
          </w:tcPr>
          <w:p w14:paraId="1B38C23C" w14:textId="77777777" w:rsidR="008B2060" w:rsidRPr="009C1093" w:rsidRDefault="00480572"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Por M2</w:t>
            </w:r>
          </w:p>
          <w:p w14:paraId="1296E476" w14:textId="77777777" w:rsidR="005A5782" w:rsidRPr="009C1093" w:rsidRDefault="005A5782" w:rsidP="009C1093">
            <w:pPr>
              <w:spacing w:line="360" w:lineRule="auto"/>
              <w:jc w:val="center"/>
              <w:rPr>
                <w:rFonts w:ascii="Arial" w:eastAsia="Arial" w:hAnsi="Arial" w:cs="Arial"/>
                <w:sz w:val="20"/>
                <w:szCs w:val="20"/>
              </w:rPr>
            </w:pPr>
          </w:p>
          <w:p w14:paraId="0DD1E989" w14:textId="77777777" w:rsidR="00724D8E" w:rsidRPr="009C1093" w:rsidRDefault="00724D8E" w:rsidP="009C1093">
            <w:pPr>
              <w:spacing w:line="360" w:lineRule="auto"/>
              <w:jc w:val="center"/>
              <w:rPr>
                <w:rFonts w:ascii="Arial" w:eastAsia="Arial" w:hAnsi="Arial" w:cs="Arial"/>
                <w:sz w:val="20"/>
                <w:szCs w:val="20"/>
              </w:rPr>
            </w:pPr>
          </w:p>
          <w:p w14:paraId="6FA3ECEB" w14:textId="77777777" w:rsidR="009943CC" w:rsidRPr="009C1093" w:rsidRDefault="009943CC" w:rsidP="009C1093">
            <w:pPr>
              <w:spacing w:line="360" w:lineRule="auto"/>
              <w:jc w:val="center"/>
              <w:rPr>
                <w:rFonts w:ascii="Arial" w:eastAsia="Arial" w:hAnsi="Arial" w:cs="Arial"/>
                <w:sz w:val="20"/>
                <w:szCs w:val="20"/>
              </w:rPr>
            </w:pPr>
          </w:p>
          <w:p w14:paraId="65868D08"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0.09 U.M.A</w:t>
            </w:r>
          </w:p>
          <w:p w14:paraId="75DD5F98"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0.10 U.M.A</w:t>
            </w:r>
          </w:p>
          <w:p w14:paraId="1E740732"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0.11 U.M.A</w:t>
            </w:r>
          </w:p>
          <w:p w14:paraId="3D72C0D3" w14:textId="4CECD48E"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0.14 U.M.A</w:t>
            </w:r>
          </w:p>
          <w:p w14:paraId="348FEED8" w14:textId="77777777" w:rsidR="005A5782" w:rsidRPr="009C1093" w:rsidRDefault="005A5782" w:rsidP="009C1093">
            <w:pPr>
              <w:spacing w:line="360" w:lineRule="auto"/>
              <w:jc w:val="center"/>
              <w:rPr>
                <w:rFonts w:ascii="Arial" w:eastAsia="Arial" w:hAnsi="Arial" w:cs="Arial"/>
                <w:sz w:val="20"/>
                <w:szCs w:val="20"/>
              </w:rPr>
            </w:pPr>
          </w:p>
          <w:p w14:paraId="10CA9AAE"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0.24 U.M.A</w:t>
            </w:r>
          </w:p>
          <w:p w14:paraId="479CC041"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0.26 U.M.A</w:t>
            </w:r>
          </w:p>
          <w:p w14:paraId="01534606"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0.30 U.M.A</w:t>
            </w:r>
          </w:p>
          <w:p w14:paraId="0344C738" w14:textId="639FB994" w:rsidR="005A5782" w:rsidRPr="009C1093" w:rsidRDefault="00724D8E" w:rsidP="009C1093">
            <w:pPr>
              <w:spacing w:line="360" w:lineRule="auto"/>
              <w:jc w:val="center"/>
              <w:rPr>
                <w:rFonts w:ascii="Arial" w:eastAsia="Arial" w:hAnsi="Arial" w:cs="Arial"/>
                <w:sz w:val="20"/>
                <w:szCs w:val="20"/>
              </w:rPr>
            </w:pPr>
            <w:r w:rsidRPr="009C1093">
              <w:rPr>
                <w:rFonts w:ascii="Arial" w:eastAsia="Arial" w:hAnsi="Arial" w:cs="Arial"/>
                <w:sz w:val="20"/>
                <w:szCs w:val="20"/>
              </w:rPr>
              <w:t>0.36 U.M.A</w:t>
            </w:r>
          </w:p>
          <w:p w14:paraId="66A82A64" w14:textId="77777777" w:rsidR="00724D8E" w:rsidRPr="009C1093" w:rsidRDefault="00724D8E" w:rsidP="009C1093">
            <w:pPr>
              <w:spacing w:line="360" w:lineRule="auto"/>
              <w:jc w:val="center"/>
              <w:rPr>
                <w:rFonts w:ascii="Arial" w:eastAsia="Arial" w:hAnsi="Arial" w:cs="Arial"/>
                <w:sz w:val="20"/>
                <w:szCs w:val="20"/>
              </w:rPr>
            </w:pPr>
          </w:p>
          <w:p w14:paraId="009B605A"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0.60 U.M.A</w:t>
            </w:r>
          </w:p>
          <w:p w14:paraId="63CC083B"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0.65 U.M.A</w:t>
            </w:r>
          </w:p>
          <w:p w14:paraId="201C21D7"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0.75 U.M.A</w:t>
            </w:r>
          </w:p>
          <w:p w14:paraId="625AFF56" w14:textId="5C73DADA" w:rsidR="00724D8E" w:rsidRPr="009C1093" w:rsidRDefault="00724D8E" w:rsidP="009C1093">
            <w:pPr>
              <w:spacing w:line="360" w:lineRule="auto"/>
              <w:jc w:val="center"/>
              <w:rPr>
                <w:rFonts w:ascii="Arial" w:eastAsia="Arial" w:hAnsi="Arial" w:cs="Arial"/>
                <w:sz w:val="20"/>
                <w:szCs w:val="20"/>
              </w:rPr>
            </w:pPr>
            <w:r w:rsidRPr="009C1093">
              <w:rPr>
                <w:rFonts w:ascii="Arial" w:eastAsia="Arial" w:hAnsi="Arial" w:cs="Arial"/>
                <w:sz w:val="20"/>
                <w:szCs w:val="20"/>
              </w:rPr>
              <w:t>0.90 U.M.A</w:t>
            </w:r>
          </w:p>
          <w:p w14:paraId="2E29EDD8" w14:textId="77777777" w:rsidR="00724D8E" w:rsidRPr="009C1093" w:rsidRDefault="00724D8E" w:rsidP="009C1093">
            <w:pPr>
              <w:spacing w:line="360" w:lineRule="auto"/>
              <w:jc w:val="center"/>
              <w:rPr>
                <w:rFonts w:ascii="Arial" w:eastAsia="Arial" w:hAnsi="Arial" w:cs="Arial"/>
                <w:sz w:val="20"/>
                <w:szCs w:val="20"/>
              </w:rPr>
            </w:pPr>
          </w:p>
          <w:p w14:paraId="5B89D2F7"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1.2 U.M.A</w:t>
            </w:r>
          </w:p>
          <w:p w14:paraId="6DD78B79"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1.3 U.M.A</w:t>
            </w:r>
          </w:p>
          <w:p w14:paraId="283E1FBF" w14:textId="33FD25D4"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1.5 U.M.A</w:t>
            </w:r>
          </w:p>
          <w:p w14:paraId="1160FD96" w14:textId="7EC4F0DF" w:rsidR="0048057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1.8 U.M.A</w:t>
            </w:r>
          </w:p>
        </w:tc>
      </w:tr>
      <w:tr w:rsidR="008B2060" w:rsidRPr="009C1093" w14:paraId="55640049" w14:textId="77777777" w:rsidTr="00DC7C4B">
        <w:tc>
          <w:tcPr>
            <w:tcW w:w="3959" w:type="pct"/>
            <w:vAlign w:val="center"/>
          </w:tcPr>
          <w:p w14:paraId="3393EE63" w14:textId="7254A2F9"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Por cada permiso de remodelación (por m2)</w:t>
            </w:r>
          </w:p>
        </w:tc>
        <w:tc>
          <w:tcPr>
            <w:tcW w:w="1041" w:type="pct"/>
            <w:gridSpan w:val="2"/>
            <w:vAlign w:val="center"/>
          </w:tcPr>
          <w:p w14:paraId="4D2D13F8"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w:t>
            </w:r>
          </w:p>
        </w:tc>
      </w:tr>
      <w:tr w:rsidR="008B2060" w:rsidRPr="009C1093" w14:paraId="139DD436" w14:textId="77777777" w:rsidTr="00DC7C4B">
        <w:tc>
          <w:tcPr>
            <w:tcW w:w="3959" w:type="pct"/>
            <w:vAlign w:val="center"/>
          </w:tcPr>
          <w:p w14:paraId="786BDFA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permiso de ampliación (por m2)</w:t>
            </w:r>
          </w:p>
        </w:tc>
        <w:tc>
          <w:tcPr>
            <w:tcW w:w="1041" w:type="pct"/>
            <w:gridSpan w:val="2"/>
            <w:vAlign w:val="center"/>
          </w:tcPr>
          <w:p w14:paraId="5D6F585D"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w:t>
            </w:r>
          </w:p>
        </w:tc>
      </w:tr>
      <w:tr w:rsidR="008B2060" w:rsidRPr="009C1093" w14:paraId="4054B603" w14:textId="77777777" w:rsidTr="00DC7C4B">
        <w:tc>
          <w:tcPr>
            <w:tcW w:w="3959" w:type="pct"/>
            <w:vAlign w:val="center"/>
          </w:tcPr>
          <w:p w14:paraId="28E2C8BA"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permiso de demolición (por m2)</w:t>
            </w:r>
          </w:p>
        </w:tc>
        <w:tc>
          <w:tcPr>
            <w:tcW w:w="1041" w:type="pct"/>
            <w:gridSpan w:val="2"/>
            <w:vAlign w:val="center"/>
          </w:tcPr>
          <w:p w14:paraId="1F3B4863"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w:t>
            </w:r>
          </w:p>
        </w:tc>
      </w:tr>
      <w:tr w:rsidR="008B2060" w:rsidRPr="009C1093" w14:paraId="77E0CEFB" w14:textId="77777777" w:rsidTr="00DC7C4B">
        <w:tc>
          <w:tcPr>
            <w:tcW w:w="3959" w:type="pct"/>
            <w:vAlign w:val="center"/>
          </w:tcPr>
          <w:p w14:paraId="17C7172E" w14:textId="63F3BF84" w:rsidR="008B2060" w:rsidRPr="009C1093" w:rsidRDefault="00AA10FD" w:rsidP="009C1093">
            <w:pPr>
              <w:spacing w:line="360" w:lineRule="auto"/>
              <w:rPr>
                <w:rFonts w:ascii="Arial" w:eastAsia="Arial" w:hAnsi="Arial" w:cs="Arial"/>
                <w:sz w:val="20"/>
                <w:szCs w:val="20"/>
              </w:rPr>
            </w:pPr>
            <w:r w:rsidRPr="009C1093">
              <w:rPr>
                <w:rFonts w:ascii="Arial" w:eastAsia="Arial" w:hAnsi="Arial" w:cs="Arial"/>
                <w:sz w:val="20"/>
                <w:szCs w:val="20"/>
              </w:rPr>
              <w:t>Por cada permiso para la ruptura de banquetas, empedrados o pavimentados</w:t>
            </w:r>
            <w:r w:rsidR="009943CC" w:rsidRPr="009C1093">
              <w:rPr>
                <w:rFonts w:ascii="Arial" w:eastAsia="Arial" w:hAnsi="Arial" w:cs="Arial"/>
                <w:sz w:val="20"/>
                <w:szCs w:val="20"/>
              </w:rPr>
              <w:t xml:space="preserve"> </w:t>
            </w:r>
            <w:r w:rsidR="008B2060" w:rsidRPr="009C1093">
              <w:rPr>
                <w:rFonts w:ascii="Arial" w:eastAsia="Arial" w:hAnsi="Arial" w:cs="Arial"/>
                <w:sz w:val="20"/>
                <w:szCs w:val="20"/>
              </w:rPr>
              <w:t>(por m2)</w:t>
            </w:r>
          </w:p>
        </w:tc>
        <w:tc>
          <w:tcPr>
            <w:tcW w:w="1041" w:type="pct"/>
            <w:gridSpan w:val="2"/>
            <w:vAlign w:val="center"/>
          </w:tcPr>
          <w:p w14:paraId="53EAF5B4" w14:textId="0C9D4BA5" w:rsidR="008B2060" w:rsidRPr="009C1093" w:rsidRDefault="008B2060" w:rsidP="009C1093">
            <w:pPr>
              <w:spacing w:line="360" w:lineRule="auto"/>
              <w:jc w:val="right"/>
            </w:pPr>
            <w:r w:rsidRPr="009C1093">
              <w:rPr>
                <w:rFonts w:ascii="Arial" w:eastAsia="Arial" w:hAnsi="Arial" w:cs="Arial"/>
                <w:sz w:val="20"/>
                <w:szCs w:val="20"/>
              </w:rPr>
              <w:t xml:space="preserve">$      </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85.00</w:t>
            </w:r>
          </w:p>
        </w:tc>
      </w:tr>
      <w:tr w:rsidR="008B2060" w:rsidRPr="009C1093" w14:paraId="1D228A90" w14:textId="77777777" w:rsidTr="00DC7C4B">
        <w:tc>
          <w:tcPr>
            <w:tcW w:w="3959" w:type="pct"/>
            <w:vAlign w:val="center"/>
          </w:tcPr>
          <w:p w14:paraId="0671762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construcción de albercas (por m3 de capacidad)</w:t>
            </w:r>
          </w:p>
        </w:tc>
        <w:tc>
          <w:tcPr>
            <w:tcW w:w="1041" w:type="pct"/>
            <w:gridSpan w:val="2"/>
            <w:vAlign w:val="center"/>
          </w:tcPr>
          <w:p w14:paraId="49CEC9DA" w14:textId="744E53A2"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35.00</w:t>
            </w:r>
          </w:p>
        </w:tc>
      </w:tr>
      <w:tr w:rsidR="008B2060" w:rsidRPr="009C1093" w14:paraId="2C322732" w14:textId="77777777" w:rsidTr="00DC7C4B">
        <w:tc>
          <w:tcPr>
            <w:tcW w:w="3959" w:type="pct"/>
            <w:vAlign w:val="center"/>
          </w:tcPr>
          <w:p w14:paraId="512A6C0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construcción de pozos (por metro de lineal de profundidad)</w:t>
            </w:r>
          </w:p>
        </w:tc>
        <w:tc>
          <w:tcPr>
            <w:tcW w:w="1041" w:type="pct"/>
            <w:gridSpan w:val="2"/>
            <w:vAlign w:val="center"/>
          </w:tcPr>
          <w:p w14:paraId="637F782C" w14:textId="7BEB6489"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25.00</w:t>
            </w:r>
          </w:p>
        </w:tc>
      </w:tr>
      <w:tr w:rsidR="008B2060" w:rsidRPr="009C1093" w14:paraId="54981434" w14:textId="77777777" w:rsidTr="00DC7C4B">
        <w:tc>
          <w:tcPr>
            <w:tcW w:w="3959" w:type="pct"/>
            <w:vAlign w:val="center"/>
          </w:tcPr>
          <w:p w14:paraId="1B1682A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construcción de fosa séptica (por m3 de capacidad)</w:t>
            </w:r>
          </w:p>
        </w:tc>
        <w:tc>
          <w:tcPr>
            <w:tcW w:w="1041" w:type="pct"/>
            <w:gridSpan w:val="2"/>
            <w:vAlign w:val="center"/>
          </w:tcPr>
          <w:p w14:paraId="499E2FAE" w14:textId="6A7267F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30.00</w:t>
            </w:r>
          </w:p>
        </w:tc>
      </w:tr>
      <w:tr w:rsidR="008B2060" w:rsidRPr="009C1093" w14:paraId="2D64E5CA" w14:textId="77777777" w:rsidTr="00DC7C4B">
        <w:tc>
          <w:tcPr>
            <w:tcW w:w="3959" w:type="pct"/>
            <w:vAlign w:val="center"/>
          </w:tcPr>
          <w:p w14:paraId="5B16AA66" w14:textId="1109374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autorización para la construcción o demolición de bardas u obras lineale</w:t>
            </w:r>
            <w:r w:rsidR="009E2F6A" w:rsidRPr="009C1093">
              <w:rPr>
                <w:rFonts w:ascii="Arial" w:eastAsia="Arial" w:hAnsi="Arial" w:cs="Arial"/>
                <w:sz w:val="20"/>
                <w:szCs w:val="20"/>
              </w:rPr>
              <w:t>s</w:t>
            </w:r>
            <w:r w:rsidR="009943CC" w:rsidRPr="009C1093">
              <w:rPr>
                <w:rFonts w:ascii="Arial" w:eastAsia="Arial" w:hAnsi="Arial" w:cs="Arial"/>
                <w:sz w:val="20"/>
                <w:szCs w:val="20"/>
              </w:rPr>
              <w:t xml:space="preserve"> </w:t>
            </w:r>
            <w:r w:rsidRPr="009C1093">
              <w:rPr>
                <w:rFonts w:ascii="Arial" w:eastAsia="Arial" w:hAnsi="Arial" w:cs="Arial"/>
                <w:sz w:val="20"/>
                <w:szCs w:val="20"/>
              </w:rPr>
              <w:t>(por metro lineal)</w:t>
            </w:r>
          </w:p>
        </w:tc>
        <w:tc>
          <w:tcPr>
            <w:tcW w:w="1041" w:type="pct"/>
            <w:gridSpan w:val="2"/>
            <w:vAlign w:val="center"/>
          </w:tcPr>
          <w:p w14:paraId="26448311" w14:textId="2D30868B" w:rsidR="008B2060" w:rsidRPr="009C1093" w:rsidRDefault="009E2F6A" w:rsidP="009C1093">
            <w:pPr>
              <w:spacing w:line="360" w:lineRule="auto"/>
              <w:jc w:val="center"/>
              <w:rPr>
                <w:rFonts w:ascii="Arial" w:eastAsia="Arial" w:hAnsi="Arial" w:cs="Arial"/>
                <w:sz w:val="20"/>
                <w:szCs w:val="20"/>
              </w:rPr>
            </w:pPr>
            <w:r w:rsidRPr="009C1093">
              <w:rPr>
                <w:rFonts w:ascii="Arial" w:eastAsia="Arial" w:hAnsi="Arial" w:cs="Arial"/>
                <w:sz w:val="20"/>
                <w:szCs w:val="20"/>
              </w:rPr>
              <w:t>0.03 U.M.A</w:t>
            </w:r>
          </w:p>
        </w:tc>
      </w:tr>
      <w:tr w:rsidR="008B2060" w:rsidRPr="009C1093" w14:paraId="3CCAE278" w14:textId="77777777" w:rsidTr="00DC7C4B">
        <w:tc>
          <w:tcPr>
            <w:tcW w:w="3959" w:type="pct"/>
            <w:vAlign w:val="center"/>
          </w:tcPr>
          <w:p w14:paraId="2DB69FFF" w14:textId="08E19388" w:rsidR="009E2F6A"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constancia de terminación de obra (por m2</w:t>
            </w:r>
            <w:r w:rsidR="009E2F6A" w:rsidRPr="009C1093">
              <w:rPr>
                <w:rFonts w:ascii="Arial" w:eastAsia="Arial" w:hAnsi="Arial" w:cs="Arial"/>
                <w:sz w:val="20"/>
                <w:szCs w:val="20"/>
              </w:rPr>
              <w:t>)</w:t>
            </w:r>
          </w:p>
          <w:p w14:paraId="6650E957" w14:textId="651B5DA5" w:rsidR="009E2F6A" w:rsidRPr="009C1093" w:rsidRDefault="009E2F6A" w:rsidP="009C1093">
            <w:pPr>
              <w:spacing w:line="360" w:lineRule="auto"/>
              <w:rPr>
                <w:rFonts w:ascii="Arial" w:eastAsia="Arial" w:hAnsi="Arial" w:cs="Arial"/>
                <w:sz w:val="20"/>
                <w:szCs w:val="20"/>
              </w:rPr>
            </w:pPr>
            <w:r w:rsidRPr="009C1093">
              <w:rPr>
                <w:rFonts w:ascii="Arial" w:eastAsia="Arial" w:hAnsi="Arial" w:cs="Arial"/>
                <w:sz w:val="20"/>
                <w:szCs w:val="20"/>
              </w:rPr>
              <w:t>a</w:t>
            </w:r>
            <w:r w:rsidR="00AA10FD" w:rsidRPr="009C1093">
              <w:rPr>
                <w:rFonts w:ascii="Arial" w:eastAsia="Arial" w:hAnsi="Arial" w:cs="Arial"/>
                <w:sz w:val="20"/>
                <w:szCs w:val="20"/>
              </w:rPr>
              <w:t>). -</w:t>
            </w:r>
            <w:r w:rsidRPr="009C1093">
              <w:rPr>
                <w:rFonts w:ascii="Arial" w:eastAsia="Arial" w:hAnsi="Arial" w:cs="Arial"/>
                <w:sz w:val="20"/>
                <w:szCs w:val="20"/>
              </w:rPr>
              <w:t xml:space="preserve"> Con superficie cubierta hasta 45 m2</w:t>
            </w:r>
          </w:p>
          <w:p w14:paraId="6F0BCA23" w14:textId="18AFF5F3" w:rsidR="009E2F6A"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b</w:t>
            </w:r>
            <w:r w:rsidR="00AA10FD" w:rsidRPr="009C1093">
              <w:rPr>
                <w:rFonts w:ascii="Arial" w:eastAsia="Arial" w:hAnsi="Arial" w:cs="Arial"/>
                <w:sz w:val="20"/>
                <w:szCs w:val="20"/>
              </w:rPr>
              <w:t>). -</w:t>
            </w:r>
            <w:r w:rsidR="009E2F6A" w:rsidRPr="009C1093">
              <w:rPr>
                <w:rFonts w:ascii="Arial" w:eastAsia="Arial" w:hAnsi="Arial" w:cs="Arial"/>
                <w:sz w:val="20"/>
                <w:szCs w:val="20"/>
              </w:rPr>
              <w:t xml:space="preserve"> Con superficie cubierta mayor de 45 m2 y hasta 120 m2</w:t>
            </w:r>
          </w:p>
          <w:p w14:paraId="32569EF8" w14:textId="755B07D1" w:rsidR="009E2F6A" w:rsidRPr="009C1093" w:rsidRDefault="00AA10FD" w:rsidP="009C1093">
            <w:pPr>
              <w:spacing w:line="360" w:lineRule="auto"/>
              <w:rPr>
                <w:rFonts w:ascii="Arial" w:eastAsia="Arial" w:hAnsi="Arial" w:cs="Arial"/>
                <w:sz w:val="20"/>
                <w:szCs w:val="20"/>
              </w:rPr>
            </w:pPr>
            <w:r w:rsidRPr="009C1093">
              <w:rPr>
                <w:rFonts w:ascii="Arial" w:eastAsia="Arial" w:hAnsi="Arial" w:cs="Arial"/>
                <w:sz w:val="20"/>
                <w:szCs w:val="20"/>
              </w:rPr>
              <w:t>c). -</w:t>
            </w:r>
            <w:r w:rsidR="009E2F6A" w:rsidRPr="009C1093">
              <w:rPr>
                <w:rFonts w:ascii="Arial" w:eastAsia="Arial" w:hAnsi="Arial" w:cs="Arial"/>
                <w:sz w:val="20"/>
                <w:szCs w:val="20"/>
              </w:rPr>
              <w:t xml:space="preserve"> Con superficie cubierta mayor de 120 m2 y hasta 240 m2</w:t>
            </w:r>
          </w:p>
          <w:p w14:paraId="665280EA" w14:textId="79789D80" w:rsidR="009E2F6A" w:rsidRPr="009C1093" w:rsidRDefault="00AA10FD" w:rsidP="009C1093">
            <w:pPr>
              <w:spacing w:line="360" w:lineRule="auto"/>
              <w:rPr>
                <w:rFonts w:ascii="Arial" w:eastAsia="Arial" w:hAnsi="Arial" w:cs="Arial"/>
                <w:sz w:val="20"/>
                <w:szCs w:val="20"/>
              </w:rPr>
            </w:pPr>
            <w:r w:rsidRPr="009C1093">
              <w:rPr>
                <w:rFonts w:ascii="Arial" w:eastAsia="Arial" w:hAnsi="Arial" w:cs="Arial"/>
                <w:sz w:val="20"/>
                <w:szCs w:val="20"/>
              </w:rPr>
              <w:t>d). -</w:t>
            </w:r>
            <w:r w:rsidR="00CB7316" w:rsidRPr="009C1093">
              <w:rPr>
                <w:rFonts w:ascii="Arial" w:eastAsia="Arial" w:hAnsi="Arial" w:cs="Arial"/>
                <w:sz w:val="20"/>
                <w:szCs w:val="20"/>
              </w:rPr>
              <w:t xml:space="preserve"> Con superficie mayor de 240 m2</w:t>
            </w:r>
          </w:p>
          <w:p w14:paraId="2EE56CDB" w14:textId="2240A8FC"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e</w:t>
            </w:r>
            <w:r w:rsidR="00AA10FD" w:rsidRPr="009C1093">
              <w:rPr>
                <w:rFonts w:ascii="Arial" w:eastAsia="Arial" w:hAnsi="Arial" w:cs="Arial"/>
                <w:sz w:val="20"/>
                <w:szCs w:val="20"/>
              </w:rPr>
              <w:t>). -</w:t>
            </w:r>
            <w:r w:rsidRPr="009C1093">
              <w:rPr>
                <w:rFonts w:ascii="Arial" w:eastAsia="Arial" w:hAnsi="Arial" w:cs="Arial"/>
                <w:sz w:val="20"/>
                <w:szCs w:val="20"/>
              </w:rPr>
              <w:t xml:space="preserve"> De excavación de zanjas en vía pública</w:t>
            </w:r>
          </w:p>
          <w:p w14:paraId="0752387C" w14:textId="7052E517"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f</w:t>
            </w:r>
            <w:r w:rsidR="00AA10FD" w:rsidRPr="009C1093">
              <w:rPr>
                <w:rFonts w:ascii="Arial" w:eastAsia="Arial" w:hAnsi="Arial" w:cs="Arial"/>
                <w:sz w:val="20"/>
                <w:szCs w:val="20"/>
              </w:rPr>
              <w:t>). -</w:t>
            </w:r>
            <w:r w:rsidRPr="009C1093">
              <w:rPr>
                <w:rFonts w:ascii="Arial" w:eastAsia="Arial" w:hAnsi="Arial" w:cs="Arial"/>
                <w:sz w:val="20"/>
                <w:szCs w:val="20"/>
              </w:rPr>
              <w:t xml:space="preserve"> De excavación distinta a la señalada en el inciso e)</w:t>
            </w:r>
          </w:p>
          <w:p w14:paraId="5A5BA54E" w14:textId="5D94105A"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g</w:t>
            </w:r>
            <w:r w:rsidR="00AA10FD" w:rsidRPr="009C1093">
              <w:rPr>
                <w:rFonts w:ascii="Arial" w:eastAsia="Arial" w:hAnsi="Arial" w:cs="Arial"/>
                <w:sz w:val="20"/>
                <w:szCs w:val="20"/>
              </w:rPr>
              <w:t>). -</w:t>
            </w:r>
            <w:r w:rsidRPr="009C1093">
              <w:rPr>
                <w:rFonts w:ascii="Arial" w:eastAsia="Arial" w:hAnsi="Arial" w:cs="Arial"/>
                <w:sz w:val="20"/>
                <w:szCs w:val="20"/>
              </w:rPr>
              <w:t xml:space="preserve"> De demolición distinta a la de bardas</w:t>
            </w:r>
          </w:p>
          <w:p w14:paraId="79C45118" w14:textId="16B37121"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h</w:t>
            </w:r>
            <w:r w:rsidR="00AA10FD" w:rsidRPr="009C1093">
              <w:rPr>
                <w:rFonts w:ascii="Arial" w:eastAsia="Arial" w:hAnsi="Arial" w:cs="Arial"/>
                <w:sz w:val="20"/>
                <w:szCs w:val="20"/>
              </w:rPr>
              <w:t>). -</w:t>
            </w:r>
            <w:r w:rsidRPr="009C1093">
              <w:rPr>
                <w:rFonts w:ascii="Arial" w:eastAsia="Arial" w:hAnsi="Arial" w:cs="Arial"/>
                <w:sz w:val="20"/>
                <w:szCs w:val="20"/>
              </w:rPr>
              <w:t xml:space="preserve"> De instalación de una torre de comunicación de una estructura monopolar </w:t>
            </w:r>
            <w:r w:rsidRPr="009C1093">
              <w:rPr>
                <w:rFonts w:ascii="Arial" w:eastAsia="Arial" w:hAnsi="Arial" w:cs="Arial"/>
                <w:sz w:val="20"/>
                <w:szCs w:val="20"/>
              </w:rPr>
              <w:lastRenderedPageBreak/>
              <w:t xml:space="preserve">para colocación de antena celular, de una base de concreto o adición de cualquier equipo de telecomunicación sobre una torre de alta tensión o sobre infraestructura existente. </w:t>
            </w:r>
          </w:p>
          <w:p w14:paraId="68AAA453" w14:textId="7F9C65BB"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 xml:space="preserve">Por colocación por unidad.  </w:t>
            </w:r>
          </w:p>
        </w:tc>
        <w:tc>
          <w:tcPr>
            <w:tcW w:w="1041" w:type="pct"/>
            <w:gridSpan w:val="2"/>
            <w:vAlign w:val="center"/>
          </w:tcPr>
          <w:p w14:paraId="6B5A7400" w14:textId="77777777" w:rsidR="00CB7316" w:rsidRPr="009C1093" w:rsidRDefault="00CB7316" w:rsidP="009C1093">
            <w:pPr>
              <w:spacing w:line="360" w:lineRule="auto"/>
              <w:rPr>
                <w:rFonts w:ascii="Arial" w:eastAsia="Arial" w:hAnsi="Arial" w:cs="Arial"/>
                <w:sz w:val="20"/>
                <w:szCs w:val="20"/>
              </w:rPr>
            </w:pPr>
          </w:p>
          <w:p w14:paraId="2F224DEA" w14:textId="0821269B"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0.03 U.M.A.</w:t>
            </w:r>
          </w:p>
          <w:p w14:paraId="5FF36F2F"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0.04 U.M.A.</w:t>
            </w:r>
          </w:p>
          <w:p w14:paraId="478D2434"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0.05 U.M.A.</w:t>
            </w:r>
          </w:p>
          <w:p w14:paraId="3E65DB1E"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0.06 U.M.A.</w:t>
            </w:r>
          </w:p>
          <w:p w14:paraId="16960D36"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0.02 U.M.A.</w:t>
            </w:r>
          </w:p>
          <w:p w14:paraId="72789EFD" w14:textId="6811483F"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0.03 U.M.A.</w:t>
            </w:r>
          </w:p>
          <w:p w14:paraId="43A7EB97" w14:textId="7A0D8CF3"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0.02 U.M.A.</w:t>
            </w:r>
          </w:p>
          <w:p w14:paraId="756EF571" w14:textId="74E52DFA"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275 U.M.A.</w:t>
            </w:r>
          </w:p>
        </w:tc>
      </w:tr>
      <w:tr w:rsidR="008B2060" w:rsidRPr="009C1093" w14:paraId="32D67974" w14:textId="77777777" w:rsidTr="00DC7C4B">
        <w:tc>
          <w:tcPr>
            <w:tcW w:w="3959" w:type="pct"/>
            <w:vAlign w:val="center"/>
          </w:tcPr>
          <w:p w14:paraId="4E5ED728" w14:textId="18783225"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Sellado de planos (por el servicio)</w:t>
            </w:r>
          </w:p>
        </w:tc>
        <w:tc>
          <w:tcPr>
            <w:tcW w:w="1041" w:type="pct"/>
            <w:gridSpan w:val="2"/>
            <w:vAlign w:val="center"/>
          </w:tcPr>
          <w:p w14:paraId="2770F0E6" w14:textId="1AE26BA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w:t>
            </w:r>
          </w:p>
        </w:tc>
      </w:tr>
      <w:tr w:rsidR="008B2060" w:rsidRPr="009C1093" w14:paraId="6E1A7514" w14:textId="77777777" w:rsidTr="00DC7C4B">
        <w:tc>
          <w:tcPr>
            <w:tcW w:w="3959" w:type="pct"/>
            <w:vAlign w:val="center"/>
          </w:tcPr>
          <w:p w14:paraId="68FE1F1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Constancia de régimen de Condominio (por predio, departamento o local)</w:t>
            </w:r>
          </w:p>
        </w:tc>
        <w:tc>
          <w:tcPr>
            <w:tcW w:w="1041" w:type="pct"/>
            <w:gridSpan w:val="2"/>
            <w:vAlign w:val="center"/>
          </w:tcPr>
          <w:p w14:paraId="77FADDC3" w14:textId="674EC070"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55.00</w:t>
            </w:r>
          </w:p>
        </w:tc>
      </w:tr>
      <w:tr w:rsidR="008B2060" w:rsidRPr="009C1093" w14:paraId="0758DE64" w14:textId="77777777" w:rsidTr="00DC7C4B">
        <w:tc>
          <w:tcPr>
            <w:tcW w:w="3959" w:type="pct"/>
            <w:vAlign w:val="center"/>
          </w:tcPr>
          <w:p w14:paraId="080A683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Constancia para Obras de Urbanización (por metro cuadrado de vía pública)</w:t>
            </w:r>
          </w:p>
        </w:tc>
        <w:tc>
          <w:tcPr>
            <w:tcW w:w="1041" w:type="pct"/>
            <w:gridSpan w:val="2"/>
            <w:vAlign w:val="center"/>
          </w:tcPr>
          <w:p w14:paraId="124BF73F" w14:textId="7E15AAF9"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10.50</w:t>
            </w:r>
          </w:p>
        </w:tc>
      </w:tr>
      <w:tr w:rsidR="008B2060" w:rsidRPr="009C1093" w14:paraId="34312DC8" w14:textId="77777777" w:rsidTr="00DC7C4B">
        <w:tc>
          <w:tcPr>
            <w:tcW w:w="3959" w:type="pct"/>
            <w:vAlign w:val="center"/>
          </w:tcPr>
          <w:p w14:paraId="156F0145"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Licencia de Factibilidad de Uso de Suelo (por m2)</w:t>
            </w:r>
          </w:p>
          <w:p w14:paraId="64543781" w14:textId="77777777" w:rsidR="00B3783C" w:rsidRPr="009C1093" w:rsidRDefault="00B3783C" w:rsidP="009C1093">
            <w:pPr>
              <w:spacing w:line="360" w:lineRule="auto"/>
              <w:rPr>
                <w:rFonts w:ascii="Arial" w:eastAsia="Arial" w:hAnsi="Arial" w:cs="Arial"/>
                <w:sz w:val="20"/>
                <w:szCs w:val="20"/>
              </w:rPr>
            </w:pPr>
          </w:p>
          <w:p w14:paraId="3C4C4D40" w14:textId="618E68A0"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a</w:t>
            </w:r>
            <w:r w:rsidR="00913A99" w:rsidRPr="009C1093">
              <w:rPr>
                <w:rFonts w:ascii="Arial" w:eastAsia="Arial" w:hAnsi="Arial" w:cs="Arial"/>
                <w:b/>
                <w:sz w:val="20"/>
                <w:szCs w:val="20"/>
              </w:rPr>
              <w:t>). -</w:t>
            </w:r>
            <w:r w:rsidRPr="009C1093">
              <w:rPr>
                <w:rFonts w:ascii="Arial" w:eastAsia="Arial" w:hAnsi="Arial" w:cs="Arial"/>
                <w:sz w:val="20"/>
                <w:szCs w:val="20"/>
              </w:rPr>
              <w:t xml:space="preserve"> Para el establecimiento con venta de bebidas alcohólicas en envase cerrado. </w:t>
            </w:r>
          </w:p>
          <w:p w14:paraId="75CD9AE4" w14:textId="53008906"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b</w:t>
            </w:r>
            <w:r w:rsidR="00913A99" w:rsidRPr="009C1093">
              <w:rPr>
                <w:rFonts w:ascii="Arial" w:eastAsia="Arial" w:hAnsi="Arial" w:cs="Arial"/>
                <w:b/>
                <w:sz w:val="20"/>
                <w:szCs w:val="20"/>
              </w:rPr>
              <w:t>). -</w:t>
            </w:r>
            <w:r w:rsidRPr="009C1093">
              <w:rPr>
                <w:rFonts w:ascii="Arial" w:eastAsia="Arial" w:hAnsi="Arial" w:cs="Arial"/>
                <w:sz w:val="20"/>
                <w:szCs w:val="20"/>
              </w:rPr>
              <w:t xml:space="preserve"> Para establecimiento con venta de bebidas alcohólicas para su consumo en el mismo lugar. </w:t>
            </w:r>
          </w:p>
          <w:p w14:paraId="132D5045" w14:textId="75A9995D" w:rsidR="00B3783C" w:rsidRPr="009C1093" w:rsidRDefault="00913A99" w:rsidP="009C1093">
            <w:pPr>
              <w:spacing w:line="360" w:lineRule="auto"/>
              <w:rPr>
                <w:rFonts w:ascii="Arial" w:eastAsia="Arial" w:hAnsi="Arial" w:cs="Arial"/>
                <w:sz w:val="20"/>
                <w:szCs w:val="20"/>
              </w:rPr>
            </w:pPr>
            <w:r w:rsidRPr="009C1093">
              <w:rPr>
                <w:rFonts w:ascii="Arial" w:eastAsia="Arial" w:hAnsi="Arial" w:cs="Arial"/>
                <w:b/>
                <w:sz w:val="20"/>
                <w:szCs w:val="20"/>
              </w:rPr>
              <w:t>c). -</w:t>
            </w:r>
            <w:r w:rsidR="00B3783C" w:rsidRPr="009C1093">
              <w:rPr>
                <w:rFonts w:ascii="Arial" w:eastAsia="Arial" w:hAnsi="Arial" w:cs="Arial"/>
                <w:sz w:val="20"/>
                <w:szCs w:val="20"/>
              </w:rPr>
              <w:t xml:space="preserve"> Para establecimiento con giro diferente a los mencionados en los incisos a), b), d), e) y f) de esta fracción. </w:t>
            </w:r>
          </w:p>
          <w:p w14:paraId="1F9A9AE5"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093506DB"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1684D086"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11A42BE4"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623484A5" w14:textId="77777777" w:rsidR="00B3783C" w:rsidRPr="009C1093" w:rsidRDefault="00B3783C" w:rsidP="009C1093">
            <w:pPr>
              <w:spacing w:line="360" w:lineRule="auto"/>
              <w:rPr>
                <w:rFonts w:ascii="Arial" w:eastAsia="Arial" w:hAnsi="Arial" w:cs="Arial"/>
                <w:sz w:val="20"/>
                <w:szCs w:val="20"/>
              </w:rPr>
            </w:pPr>
          </w:p>
          <w:p w14:paraId="13D19E56" w14:textId="21B606C4" w:rsidR="00B3783C" w:rsidRPr="009C1093" w:rsidRDefault="00913A99" w:rsidP="009C1093">
            <w:pPr>
              <w:spacing w:line="360" w:lineRule="auto"/>
              <w:rPr>
                <w:rFonts w:ascii="Arial" w:eastAsia="Arial" w:hAnsi="Arial" w:cs="Arial"/>
                <w:sz w:val="20"/>
                <w:szCs w:val="20"/>
              </w:rPr>
            </w:pPr>
            <w:r w:rsidRPr="009C1093">
              <w:rPr>
                <w:rFonts w:ascii="Arial" w:eastAsia="Arial" w:hAnsi="Arial" w:cs="Arial"/>
                <w:b/>
                <w:sz w:val="20"/>
                <w:szCs w:val="20"/>
              </w:rPr>
              <w:t>d). -</w:t>
            </w:r>
            <w:r w:rsidR="00B3783C" w:rsidRPr="009C1093">
              <w:rPr>
                <w:rFonts w:ascii="Arial" w:eastAsia="Arial" w:hAnsi="Arial" w:cs="Arial"/>
                <w:sz w:val="20"/>
                <w:szCs w:val="20"/>
              </w:rPr>
              <w:t xml:space="preserve"> Para otros desarrollos. </w:t>
            </w:r>
          </w:p>
          <w:p w14:paraId="40184E82"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7F889795"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5599DECC"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13097DEF"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6E30ED13" w14:textId="77777777" w:rsidR="00B3783C" w:rsidRPr="009C1093" w:rsidRDefault="00B3783C" w:rsidP="009C1093">
            <w:pPr>
              <w:spacing w:line="360" w:lineRule="auto"/>
              <w:rPr>
                <w:rFonts w:ascii="Arial" w:eastAsia="Arial" w:hAnsi="Arial" w:cs="Arial"/>
                <w:sz w:val="20"/>
                <w:szCs w:val="20"/>
              </w:rPr>
            </w:pPr>
          </w:p>
          <w:p w14:paraId="5F1AF55D" w14:textId="5C38DE98"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e</w:t>
            </w:r>
            <w:r w:rsidR="00913A99" w:rsidRPr="009C1093">
              <w:rPr>
                <w:rFonts w:ascii="Arial" w:eastAsia="Arial" w:hAnsi="Arial" w:cs="Arial"/>
                <w:b/>
                <w:sz w:val="20"/>
                <w:szCs w:val="20"/>
              </w:rPr>
              <w:t>). -</w:t>
            </w:r>
            <w:r w:rsidRPr="009C1093">
              <w:rPr>
                <w:rFonts w:ascii="Arial" w:eastAsia="Arial" w:hAnsi="Arial" w:cs="Arial"/>
                <w:sz w:val="20"/>
                <w:szCs w:val="20"/>
              </w:rPr>
              <w:t xml:space="preserve"> Para casa habitación unifamiliar. </w:t>
            </w:r>
          </w:p>
          <w:p w14:paraId="07CC089D"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136F9133"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3A221F01"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1562BF3D"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084F4FEB" w14:textId="77777777" w:rsidR="00B3783C" w:rsidRPr="009C1093" w:rsidRDefault="00B3783C" w:rsidP="009C1093">
            <w:pPr>
              <w:spacing w:line="360" w:lineRule="auto"/>
              <w:rPr>
                <w:rFonts w:ascii="Arial" w:eastAsia="Arial" w:hAnsi="Arial" w:cs="Arial"/>
                <w:sz w:val="20"/>
                <w:szCs w:val="20"/>
              </w:rPr>
            </w:pPr>
          </w:p>
          <w:p w14:paraId="77586623" w14:textId="4C591C90"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f</w:t>
            </w:r>
            <w:r w:rsidR="00176AED" w:rsidRPr="009C1093">
              <w:rPr>
                <w:rFonts w:ascii="Arial" w:eastAsia="Arial" w:hAnsi="Arial" w:cs="Arial"/>
                <w:b/>
                <w:sz w:val="20"/>
                <w:szCs w:val="20"/>
              </w:rPr>
              <w:t>). -</w:t>
            </w:r>
            <w:r w:rsidRPr="009C1093">
              <w:rPr>
                <w:rFonts w:ascii="Arial" w:eastAsia="Arial" w:hAnsi="Arial" w:cs="Arial"/>
                <w:sz w:val="20"/>
                <w:szCs w:val="20"/>
              </w:rPr>
              <w:t xml:space="preserve"> Para el establecimiento de bancos de explotación de materiales. </w:t>
            </w:r>
          </w:p>
        </w:tc>
        <w:tc>
          <w:tcPr>
            <w:tcW w:w="1041" w:type="pct"/>
            <w:gridSpan w:val="2"/>
            <w:vAlign w:val="center"/>
          </w:tcPr>
          <w:p w14:paraId="12D3D313" w14:textId="77777777" w:rsidR="00B3783C" w:rsidRPr="009C1093" w:rsidRDefault="00B3783C" w:rsidP="009C1093">
            <w:pPr>
              <w:spacing w:line="360" w:lineRule="auto"/>
              <w:jc w:val="center"/>
              <w:rPr>
                <w:rFonts w:ascii="Arial" w:eastAsia="Arial" w:hAnsi="Arial" w:cs="Arial"/>
                <w:sz w:val="20"/>
                <w:szCs w:val="20"/>
              </w:rPr>
            </w:pPr>
          </w:p>
          <w:p w14:paraId="189CA84D" w14:textId="77777777" w:rsidR="004648BC" w:rsidRPr="009C1093" w:rsidRDefault="004648BC" w:rsidP="009C1093">
            <w:pPr>
              <w:spacing w:line="360" w:lineRule="auto"/>
              <w:jc w:val="center"/>
              <w:rPr>
                <w:rFonts w:ascii="Arial" w:eastAsia="Arial" w:hAnsi="Arial" w:cs="Arial"/>
                <w:sz w:val="20"/>
                <w:szCs w:val="20"/>
              </w:rPr>
            </w:pPr>
          </w:p>
          <w:p w14:paraId="26087393" w14:textId="77777777" w:rsidR="00B3783C" w:rsidRPr="009C1093" w:rsidRDefault="00B3783C" w:rsidP="009C1093">
            <w:pPr>
              <w:spacing w:line="360" w:lineRule="auto"/>
              <w:jc w:val="center"/>
              <w:rPr>
                <w:rFonts w:ascii="Arial" w:eastAsia="Arial" w:hAnsi="Arial" w:cs="Arial"/>
                <w:sz w:val="20"/>
                <w:szCs w:val="20"/>
              </w:rPr>
            </w:pPr>
            <w:r w:rsidRPr="009C1093">
              <w:rPr>
                <w:rFonts w:ascii="Arial" w:eastAsia="Arial" w:hAnsi="Arial" w:cs="Arial"/>
                <w:sz w:val="20"/>
                <w:szCs w:val="20"/>
              </w:rPr>
              <w:t>0.70</w:t>
            </w:r>
            <w:r w:rsidR="004648BC" w:rsidRPr="009C1093">
              <w:rPr>
                <w:rFonts w:ascii="Arial" w:eastAsia="Arial" w:hAnsi="Arial" w:cs="Arial"/>
                <w:sz w:val="20"/>
                <w:szCs w:val="20"/>
              </w:rPr>
              <w:t xml:space="preserve"> U.M.A.</w:t>
            </w:r>
          </w:p>
          <w:p w14:paraId="54D023CC" w14:textId="77777777" w:rsidR="00DB4F00" w:rsidRPr="009C1093" w:rsidRDefault="00DB4F00" w:rsidP="009C1093">
            <w:pPr>
              <w:spacing w:line="360" w:lineRule="auto"/>
              <w:jc w:val="center"/>
              <w:rPr>
                <w:rFonts w:ascii="Arial" w:eastAsia="Arial" w:hAnsi="Arial" w:cs="Arial"/>
                <w:sz w:val="20"/>
                <w:szCs w:val="20"/>
              </w:rPr>
            </w:pPr>
          </w:p>
          <w:p w14:paraId="0977D24C"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0.70 U.M.A.</w:t>
            </w:r>
          </w:p>
          <w:p w14:paraId="179ACEB6" w14:textId="77777777" w:rsidR="004648BC" w:rsidRPr="009C1093" w:rsidRDefault="004648BC" w:rsidP="009C1093">
            <w:pPr>
              <w:spacing w:line="360" w:lineRule="auto"/>
              <w:jc w:val="center"/>
              <w:rPr>
                <w:rFonts w:ascii="Arial" w:eastAsia="Arial" w:hAnsi="Arial" w:cs="Arial"/>
                <w:sz w:val="20"/>
                <w:szCs w:val="20"/>
              </w:rPr>
            </w:pPr>
          </w:p>
          <w:p w14:paraId="28F8E819" w14:textId="77777777" w:rsidR="004648BC" w:rsidRPr="009C1093" w:rsidRDefault="004648BC" w:rsidP="009C1093">
            <w:pPr>
              <w:spacing w:line="360" w:lineRule="auto"/>
              <w:jc w:val="center"/>
              <w:rPr>
                <w:rFonts w:ascii="Arial" w:eastAsia="Arial" w:hAnsi="Arial" w:cs="Arial"/>
                <w:sz w:val="20"/>
                <w:szCs w:val="20"/>
              </w:rPr>
            </w:pPr>
          </w:p>
          <w:p w14:paraId="68CC0576" w14:textId="77777777" w:rsidR="004648BC" w:rsidRPr="009C1093" w:rsidRDefault="004648BC" w:rsidP="009C1093">
            <w:pPr>
              <w:spacing w:line="360" w:lineRule="auto"/>
              <w:jc w:val="center"/>
              <w:rPr>
                <w:rFonts w:ascii="Arial" w:eastAsia="Arial" w:hAnsi="Arial" w:cs="Arial"/>
                <w:sz w:val="20"/>
                <w:szCs w:val="20"/>
              </w:rPr>
            </w:pPr>
          </w:p>
          <w:p w14:paraId="75FA7BDF"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 U.M.A.</w:t>
            </w:r>
          </w:p>
          <w:p w14:paraId="5AC7BB50" w14:textId="05C604F9"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2 U.M.A.</w:t>
            </w:r>
          </w:p>
          <w:p w14:paraId="6560EF00" w14:textId="18B97696"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 U.M.A.</w:t>
            </w:r>
          </w:p>
          <w:p w14:paraId="53CA2CB0"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10 U.M.A.</w:t>
            </w:r>
          </w:p>
          <w:p w14:paraId="2BF35B23" w14:textId="77777777" w:rsidR="004648BC" w:rsidRPr="009C1093" w:rsidRDefault="004648BC" w:rsidP="009C1093">
            <w:pPr>
              <w:spacing w:line="360" w:lineRule="auto"/>
              <w:jc w:val="center"/>
              <w:rPr>
                <w:rFonts w:ascii="Arial" w:eastAsia="Arial" w:hAnsi="Arial" w:cs="Arial"/>
                <w:sz w:val="20"/>
                <w:szCs w:val="20"/>
              </w:rPr>
            </w:pPr>
          </w:p>
          <w:p w14:paraId="31FC20D0" w14:textId="77777777" w:rsidR="004648BC" w:rsidRPr="009C1093" w:rsidRDefault="004648BC" w:rsidP="009C1093">
            <w:pPr>
              <w:spacing w:line="360" w:lineRule="auto"/>
              <w:jc w:val="center"/>
              <w:rPr>
                <w:rFonts w:ascii="Arial" w:eastAsia="Arial" w:hAnsi="Arial" w:cs="Arial"/>
                <w:sz w:val="20"/>
                <w:szCs w:val="20"/>
              </w:rPr>
            </w:pPr>
          </w:p>
          <w:p w14:paraId="30838FE6" w14:textId="00B4AAEE"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 U.M.A.</w:t>
            </w:r>
          </w:p>
          <w:p w14:paraId="6836BF1F" w14:textId="2E0E123A"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10 U.M.A.</w:t>
            </w:r>
          </w:p>
          <w:p w14:paraId="4D6955E3" w14:textId="6CDE0386"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25 U.M.A.</w:t>
            </w:r>
          </w:p>
          <w:p w14:paraId="1C3A29D3"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40F5EB43" w14:textId="77777777" w:rsidR="004648BC" w:rsidRPr="009C1093" w:rsidRDefault="004648BC" w:rsidP="009C1093">
            <w:pPr>
              <w:spacing w:line="360" w:lineRule="auto"/>
              <w:jc w:val="center"/>
              <w:rPr>
                <w:rFonts w:ascii="Arial" w:eastAsia="Arial" w:hAnsi="Arial" w:cs="Arial"/>
                <w:sz w:val="20"/>
                <w:szCs w:val="20"/>
              </w:rPr>
            </w:pPr>
          </w:p>
          <w:p w14:paraId="354F3E62" w14:textId="77777777" w:rsidR="004648BC" w:rsidRPr="009C1093" w:rsidRDefault="004648BC" w:rsidP="009C1093">
            <w:pPr>
              <w:spacing w:line="360" w:lineRule="auto"/>
              <w:jc w:val="center"/>
              <w:rPr>
                <w:rFonts w:ascii="Arial" w:eastAsia="Arial" w:hAnsi="Arial" w:cs="Arial"/>
                <w:sz w:val="20"/>
                <w:szCs w:val="20"/>
              </w:rPr>
            </w:pPr>
          </w:p>
          <w:p w14:paraId="3C1915A9" w14:textId="4A8FDF82"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1.88 U.M.A.</w:t>
            </w:r>
          </w:p>
          <w:p w14:paraId="010B6E87" w14:textId="0C7E6AE0"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 U.M.A.</w:t>
            </w:r>
          </w:p>
          <w:p w14:paraId="2AC63495" w14:textId="68D6D562"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p w14:paraId="6747DED3"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25 U.M.A.</w:t>
            </w:r>
          </w:p>
          <w:p w14:paraId="4B3C3532" w14:textId="77777777" w:rsidR="004648BC" w:rsidRPr="009C1093" w:rsidRDefault="004648BC" w:rsidP="009C1093">
            <w:pPr>
              <w:spacing w:line="360" w:lineRule="auto"/>
              <w:jc w:val="center"/>
              <w:rPr>
                <w:rFonts w:ascii="Arial" w:eastAsia="Arial" w:hAnsi="Arial" w:cs="Arial"/>
                <w:sz w:val="20"/>
                <w:szCs w:val="20"/>
              </w:rPr>
            </w:pPr>
          </w:p>
          <w:p w14:paraId="15533551" w14:textId="5FD19242"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60 U.M.A.</w:t>
            </w:r>
          </w:p>
        </w:tc>
      </w:tr>
      <w:tr w:rsidR="008B2060" w:rsidRPr="009C1093" w14:paraId="003FA653" w14:textId="77777777" w:rsidTr="00DC7C4B">
        <w:tc>
          <w:tcPr>
            <w:tcW w:w="3959" w:type="pct"/>
            <w:vAlign w:val="center"/>
          </w:tcPr>
          <w:p w14:paraId="75F1B70E" w14:textId="77777777" w:rsidR="008B2060"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Licencia de Uso de Suelo (por m2)</w:t>
            </w:r>
          </w:p>
          <w:p w14:paraId="65D0EC7B" w14:textId="77777777" w:rsidR="00176AED" w:rsidRPr="009C1093" w:rsidRDefault="00176AED" w:rsidP="009C1093">
            <w:pPr>
              <w:spacing w:line="360" w:lineRule="auto"/>
              <w:rPr>
                <w:rFonts w:ascii="Arial" w:eastAsia="Arial" w:hAnsi="Arial" w:cs="Arial"/>
                <w:sz w:val="20"/>
                <w:szCs w:val="20"/>
              </w:rPr>
            </w:pPr>
          </w:p>
          <w:p w14:paraId="7946DA3D" w14:textId="77777777"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b/>
                <w:bCs/>
                <w:sz w:val="20"/>
                <w:szCs w:val="20"/>
              </w:rPr>
              <w:t>a) Zona 1.</w:t>
            </w:r>
            <w:r w:rsidRPr="009C1093">
              <w:rPr>
                <w:rFonts w:ascii="Arial" w:eastAsia="Arial" w:hAnsi="Arial" w:cs="Arial"/>
                <w:sz w:val="20"/>
                <w:szCs w:val="20"/>
              </w:rPr>
              <w:t xml:space="preserve">  </w:t>
            </w:r>
          </w:p>
          <w:p w14:paraId="5DB624D3" w14:textId="676B75A8"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de hasta 50.00 metros cuadrados excepto lo que se señala en el inciso e)</w:t>
            </w:r>
            <w:r w:rsidR="00453E34" w:rsidRPr="009C1093">
              <w:rPr>
                <w:rFonts w:ascii="Arial" w:eastAsia="Arial" w:hAnsi="Arial" w:cs="Arial"/>
                <w:sz w:val="20"/>
                <w:szCs w:val="20"/>
              </w:rPr>
              <w:t>.</w:t>
            </w:r>
          </w:p>
        </w:tc>
        <w:tc>
          <w:tcPr>
            <w:tcW w:w="1041" w:type="pct"/>
            <w:gridSpan w:val="2"/>
            <w:vAlign w:val="center"/>
          </w:tcPr>
          <w:p w14:paraId="125CB87F" w14:textId="77777777" w:rsidR="008B2060" w:rsidRPr="009C1093" w:rsidRDefault="008B2060" w:rsidP="009C1093">
            <w:pPr>
              <w:spacing w:line="360" w:lineRule="auto"/>
              <w:jc w:val="center"/>
              <w:rPr>
                <w:rFonts w:ascii="Arial" w:eastAsia="Arial" w:hAnsi="Arial" w:cs="Arial"/>
                <w:sz w:val="20"/>
                <w:szCs w:val="20"/>
              </w:rPr>
            </w:pPr>
          </w:p>
          <w:p w14:paraId="55113D2D" w14:textId="77777777" w:rsidR="00913A99" w:rsidRPr="009C1093" w:rsidRDefault="00913A99" w:rsidP="009C1093">
            <w:pPr>
              <w:spacing w:line="360" w:lineRule="auto"/>
              <w:jc w:val="center"/>
              <w:rPr>
                <w:rFonts w:ascii="Arial" w:eastAsia="Arial" w:hAnsi="Arial" w:cs="Arial"/>
                <w:sz w:val="20"/>
                <w:szCs w:val="20"/>
              </w:rPr>
            </w:pPr>
          </w:p>
          <w:p w14:paraId="63176BCE" w14:textId="77777777" w:rsidR="00913A99" w:rsidRPr="009C1093" w:rsidRDefault="00913A99" w:rsidP="009C1093">
            <w:pPr>
              <w:spacing w:line="360" w:lineRule="auto"/>
              <w:jc w:val="center"/>
              <w:rPr>
                <w:rFonts w:ascii="Arial" w:eastAsia="Arial" w:hAnsi="Arial" w:cs="Arial"/>
                <w:sz w:val="20"/>
                <w:szCs w:val="20"/>
              </w:rPr>
            </w:pPr>
          </w:p>
          <w:p w14:paraId="2FAFA452" w14:textId="18906E1A"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3.5 U.M.A.</w:t>
            </w:r>
          </w:p>
        </w:tc>
      </w:tr>
      <w:tr w:rsidR="008B2060" w:rsidRPr="009C1093" w14:paraId="0AB8494C" w14:textId="77777777" w:rsidTr="004A48D4">
        <w:tc>
          <w:tcPr>
            <w:tcW w:w="3959" w:type="pct"/>
            <w:vAlign w:val="center"/>
          </w:tcPr>
          <w:p w14:paraId="052B9188" w14:textId="19D280AE" w:rsidR="008B2060"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de 50.01 hasta 100.00 metros cuadrados excepto lo que se señala en el inciso e)</w:t>
            </w:r>
            <w:r w:rsidR="00453E34" w:rsidRPr="009C1093">
              <w:rPr>
                <w:rFonts w:ascii="Arial" w:eastAsia="Arial" w:hAnsi="Arial" w:cs="Arial"/>
                <w:sz w:val="20"/>
                <w:szCs w:val="20"/>
              </w:rPr>
              <w:t>.</w:t>
            </w:r>
          </w:p>
          <w:p w14:paraId="14D758CD" w14:textId="760F3F16"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w:t>
            </w:r>
            <w:r w:rsidR="00913A99" w:rsidRPr="009C1093">
              <w:rPr>
                <w:rFonts w:ascii="Arial" w:eastAsia="Arial" w:hAnsi="Arial" w:cs="Arial"/>
                <w:sz w:val="20"/>
                <w:szCs w:val="20"/>
              </w:rPr>
              <w:t>cuadrados</w:t>
            </w:r>
            <w:r w:rsidRPr="009C1093">
              <w:rPr>
                <w:rFonts w:ascii="Arial" w:eastAsia="Arial" w:hAnsi="Arial" w:cs="Arial"/>
                <w:sz w:val="20"/>
                <w:szCs w:val="20"/>
              </w:rPr>
              <w:t xml:space="preserve"> excepto lo que señala en el inciso e)</w:t>
            </w:r>
            <w:r w:rsidR="00453E34" w:rsidRPr="009C1093">
              <w:rPr>
                <w:rFonts w:ascii="Arial" w:eastAsia="Arial" w:hAnsi="Arial" w:cs="Arial"/>
                <w:sz w:val="20"/>
                <w:szCs w:val="20"/>
              </w:rPr>
              <w:t>.</w:t>
            </w:r>
          </w:p>
          <w:p w14:paraId="44C18BA2" w14:textId="77777777"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500.01 metros cuadrados excepto lo que se señala en el inciso e). </w:t>
            </w:r>
          </w:p>
          <w:p w14:paraId="67884254" w14:textId="6044E314"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mayor de 5,000.00 metros cuadrados excepto lo que se señala el inciso e)</w:t>
            </w:r>
            <w:r w:rsidR="00453E34" w:rsidRPr="009C1093">
              <w:rPr>
                <w:rFonts w:ascii="Arial" w:eastAsia="Arial" w:hAnsi="Arial" w:cs="Arial"/>
                <w:sz w:val="20"/>
                <w:szCs w:val="20"/>
              </w:rPr>
              <w:t>.</w:t>
            </w:r>
          </w:p>
          <w:p w14:paraId="5CBBFF10" w14:textId="77777777" w:rsidR="00176AED" w:rsidRPr="009C1093" w:rsidRDefault="00176AED" w:rsidP="009C1093">
            <w:pPr>
              <w:spacing w:line="360" w:lineRule="auto"/>
              <w:rPr>
                <w:rFonts w:ascii="Arial" w:eastAsia="Arial" w:hAnsi="Arial" w:cs="Arial"/>
                <w:sz w:val="20"/>
                <w:szCs w:val="20"/>
              </w:rPr>
            </w:pPr>
          </w:p>
          <w:p w14:paraId="5FA92363" w14:textId="77777777" w:rsidR="00176AED" w:rsidRPr="009C1093" w:rsidRDefault="00176AED" w:rsidP="009C1093">
            <w:pPr>
              <w:spacing w:line="360" w:lineRule="auto"/>
              <w:rPr>
                <w:rFonts w:ascii="Arial" w:eastAsia="Arial" w:hAnsi="Arial" w:cs="Arial"/>
                <w:b/>
                <w:bCs/>
                <w:sz w:val="20"/>
                <w:szCs w:val="20"/>
              </w:rPr>
            </w:pPr>
            <w:r w:rsidRPr="009C1093">
              <w:rPr>
                <w:rFonts w:ascii="Arial" w:eastAsia="Arial" w:hAnsi="Arial" w:cs="Arial"/>
                <w:b/>
                <w:bCs/>
                <w:sz w:val="20"/>
                <w:szCs w:val="20"/>
              </w:rPr>
              <w:t xml:space="preserve">b) Zona 2. </w:t>
            </w:r>
          </w:p>
          <w:p w14:paraId="35C6BDDB" w14:textId="77777777"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de hasta 50.00 metros cuadrados excepto lo que se señala</w:t>
            </w:r>
            <w:r w:rsidR="00453E34" w:rsidRPr="009C1093">
              <w:rPr>
                <w:rFonts w:ascii="Arial" w:eastAsia="Arial" w:hAnsi="Arial" w:cs="Arial"/>
                <w:sz w:val="20"/>
                <w:szCs w:val="20"/>
              </w:rPr>
              <w:t xml:space="preserve"> en el inciso e). </w:t>
            </w:r>
          </w:p>
          <w:p w14:paraId="12A85D5B"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50.01 hasta 100.00 metros cuadrados excepto lo que se señala en el inciso e). </w:t>
            </w:r>
          </w:p>
          <w:p w14:paraId="622BDB45" w14:textId="58C84C01"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cuadrados excepto lo que se señala en el inciso e). </w:t>
            </w:r>
          </w:p>
          <w:p w14:paraId="52C0762C" w14:textId="070DDB7D"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500.01 hasta 5,000.00 metros cuadrados excepto lo que se señala en el inciso e). </w:t>
            </w:r>
          </w:p>
          <w:p w14:paraId="29D93E46"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mayor de 5,000.00 metros cuadrados excepto lo que se señala en el inciso e). </w:t>
            </w:r>
          </w:p>
          <w:p w14:paraId="69075AEB" w14:textId="77777777" w:rsidR="00453E34" w:rsidRPr="009C1093" w:rsidRDefault="00453E34" w:rsidP="009C1093">
            <w:pPr>
              <w:spacing w:line="360" w:lineRule="auto"/>
              <w:rPr>
                <w:rFonts w:ascii="Arial" w:eastAsia="Arial" w:hAnsi="Arial" w:cs="Arial"/>
                <w:sz w:val="20"/>
                <w:szCs w:val="20"/>
              </w:rPr>
            </w:pPr>
          </w:p>
          <w:p w14:paraId="3EE00B4D" w14:textId="77777777" w:rsidR="00453E34" w:rsidRPr="009C1093" w:rsidRDefault="00453E34" w:rsidP="009C1093">
            <w:pPr>
              <w:spacing w:line="360" w:lineRule="auto"/>
              <w:rPr>
                <w:rFonts w:ascii="Arial" w:eastAsia="Arial" w:hAnsi="Arial" w:cs="Arial"/>
                <w:b/>
                <w:bCs/>
                <w:sz w:val="20"/>
                <w:szCs w:val="20"/>
              </w:rPr>
            </w:pPr>
            <w:r w:rsidRPr="009C1093">
              <w:rPr>
                <w:rFonts w:ascii="Arial" w:eastAsia="Arial" w:hAnsi="Arial" w:cs="Arial"/>
                <w:b/>
                <w:bCs/>
                <w:sz w:val="20"/>
                <w:szCs w:val="20"/>
              </w:rPr>
              <w:t>c) Zona 3.</w:t>
            </w:r>
          </w:p>
          <w:p w14:paraId="27FF706E"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hasta 50.00 metros cuadrados excepto lo que se señala en el inciso e). </w:t>
            </w:r>
          </w:p>
          <w:p w14:paraId="782BEB86"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50.01 hasta 100.00 metros cuadrados excepto lo que se señala en el inciso e). </w:t>
            </w:r>
          </w:p>
          <w:p w14:paraId="0E58FF74"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cuadrados excepto lo que se señala en el inciso e). </w:t>
            </w:r>
          </w:p>
          <w:p w14:paraId="26847A0C" w14:textId="3167FFA4"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 xml:space="preserve">Cuya superficie sea de 500.01 hasta 5,000.00 metros cuadrados excepto lo que se señala en el inciso e). </w:t>
            </w:r>
          </w:p>
          <w:p w14:paraId="7AC52AE8" w14:textId="53BDB5D0" w:rsidR="00913A99"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mayor de 5,000.00 metros cuadrados excepto lo que se señala en le inciso e). </w:t>
            </w:r>
          </w:p>
          <w:p w14:paraId="4AE76DAE" w14:textId="6EB9089D" w:rsidR="00453E34" w:rsidRPr="009C1093" w:rsidRDefault="00453E34" w:rsidP="009C1093">
            <w:pPr>
              <w:spacing w:line="360" w:lineRule="auto"/>
              <w:rPr>
                <w:rFonts w:ascii="Arial" w:eastAsia="Arial" w:hAnsi="Arial" w:cs="Arial"/>
                <w:b/>
                <w:bCs/>
                <w:sz w:val="20"/>
                <w:szCs w:val="20"/>
              </w:rPr>
            </w:pPr>
            <w:r w:rsidRPr="009C1093">
              <w:rPr>
                <w:rFonts w:ascii="Arial" w:eastAsia="Arial" w:hAnsi="Arial" w:cs="Arial"/>
                <w:b/>
                <w:bCs/>
                <w:sz w:val="20"/>
                <w:szCs w:val="20"/>
              </w:rPr>
              <w:t xml:space="preserve">d) Zona 4. </w:t>
            </w:r>
          </w:p>
          <w:p w14:paraId="64BCB288" w14:textId="4C90795E"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hasta </w:t>
            </w:r>
            <w:r w:rsidR="005A7787" w:rsidRPr="009C1093">
              <w:rPr>
                <w:rFonts w:ascii="Arial" w:eastAsia="Arial" w:hAnsi="Arial" w:cs="Arial"/>
                <w:sz w:val="20"/>
                <w:szCs w:val="20"/>
              </w:rPr>
              <w:t xml:space="preserve">50.00 metros cuadrados excepto lo que se señala en el inciso e). </w:t>
            </w:r>
          </w:p>
          <w:p w14:paraId="0482854F" w14:textId="651B54B5"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50.01 hasta 100.00 metros cuadrados excepto lo que se señala en el inciso e). </w:t>
            </w:r>
          </w:p>
          <w:p w14:paraId="00AF95CB" w14:textId="37E4AE93"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cuadrados excepto lo que se señala en el inciso e). </w:t>
            </w:r>
          </w:p>
          <w:p w14:paraId="29398497" w14:textId="72C6383E"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500.01 hasta 5,000.00 metros cuadrados excepto lo que se señala en el inciso e). </w:t>
            </w:r>
          </w:p>
          <w:p w14:paraId="7AF03114" w14:textId="5D536727"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mayor de 5,000.00 metros cuadrados excepto lo que se señala en el inciso e). </w:t>
            </w:r>
          </w:p>
          <w:p w14:paraId="6DCFB919" w14:textId="77777777" w:rsidR="005A7787" w:rsidRPr="009C1093" w:rsidRDefault="005A7787" w:rsidP="009C1093">
            <w:pPr>
              <w:spacing w:line="360" w:lineRule="auto"/>
              <w:rPr>
                <w:rFonts w:ascii="Arial" w:eastAsia="Arial" w:hAnsi="Arial" w:cs="Arial"/>
                <w:sz w:val="20"/>
                <w:szCs w:val="20"/>
              </w:rPr>
            </w:pPr>
          </w:p>
          <w:p w14:paraId="26AFD882" w14:textId="725186DB" w:rsidR="005A7787" w:rsidRPr="009C1093" w:rsidRDefault="005A7787" w:rsidP="009C1093">
            <w:pPr>
              <w:spacing w:line="360" w:lineRule="auto"/>
              <w:rPr>
                <w:rFonts w:ascii="Arial" w:eastAsia="Arial" w:hAnsi="Arial" w:cs="Arial"/>
                <w:b/>
                <w:bCs/>
                <w:sz w:val="20"/>
                <w:szCs w:val="20"/>
              </w:rPr>
            </w:pPr>
            <w:r w:rsidRPr="009C1093">
              <w:rPr>
                <w:rFonts w:ascii="Arial" w:eastAsia="Arial" w:hAnsi="Arial" w:cs="Arial"/>
                <w:b/>
                <w:bCs/>
                <w:sz w:val="20"/>
                <w:szCs w:val="20"/>
              </w:rPr>
              <w:t>e)</w:t>
            </w:r>
            <w:r w:rsidRPr="009C1093">
              <w:rPr>
                <w:rFonts w:ascii="Arial" w:eastAsia="Arial" w:hAnsi="Arial" w:cs="Arial"/>
                <w:sz w:val="20"/>
                <w:szCs w:val="20"/>
              </w:rPr>
              <w:t xml:space="preserve"> </w:t>
            </w:r>
            <w:r w:rsidRPr="009C1093">
              <w:rPr>
                <w:rFonts w:ascii="Arial" w:eastAsia="Arial" w:hAnsi="Arial" w:cs="Arial"/>
                <w:b/>
                <w:bCs/>
                <w:sz w:val="20"/>
                <w:szCs w:val="20"/>
              </w:rPr>
              <w:t xml:space="preserve">La licencia de uso de suelo se pagará de acuerdo al giro de que se trate: </w:t>
            </w:r>
          </w:p>
          <w:p w14:paraId="32FBF6A4" w14:textId="13EA9A56"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b/>
                <w:bCs/>
                <w:sz w:val="20"/>
                <w:szCs w:val="20"/>
              </w:rPr>
            </w:pPr>
            <w:r w:rsidRPr="009C1093">
              <w:rPr>
                <w:rFonts w:ascii="Arial" w:eastAsia="Arial" w:hAnsi="Arial" w:cs="Arial"/>
                <w:sz w:val="20"/>
                <w:szCs w:val="20"/>
              </w:rPr>
              <w:t>Gasolinera o estación de servicio</w:t>
            </w:r>
            <w:r w:rsidRPr="009C1093">
              <w:rPr>
                <w:rFonts w:ascii="Arial" w:eastAsia="Arial" w:hAnsi="Arial" w:cs="Arial"/>
                <w:b/>
                <w:bCs/>
                <w:sz w:val="20"/>
                <w:szCs w:val="20"/>
              </w:rPr>
              <w:t xml:space="preserve">. </w:t>
            </w:r>
          </w:p>
          <w:p w14:paraId="7D7182F1" w14:textId="682515F2"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Funeraria. </w:t>
            </w:r>
          </w:p>
          <w:p w14:paraId="1846B445" w14:textId="3159B9EE"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Expendio de cerveza, tienda de autoservicio, licorería o bar. </w:t>
            </w:r>
          </w:p>
          <w:p w14:paraId="2FF93772" w14:textId="456DB201"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Crematorio. </w:t>
            </w:r>
          </w:p>
          <w:p w14:paraId="2AE81819" w14:textId="0A85D7B0"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Video bar, cabaret, centro nocturno o disco. </w:t>
            </w:r>
          </w:p>
          <w:p w14:paraId="433BCFCC" w14:textId="651D1D68"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Banco de materiales. </w:t>
            </w:r>
          </w:p>
          <w:p w14:paraId="35E0D346" w14:textId="49704D5F"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Granjas avícolas. </w:t>
            </w:r>
          </w:p>
          <w:p w14:paraId="24DC6B09" w14:textId="088101EB" w:rsidR="00453E34"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Maquiladoras. </w:t>
            </w:r>
          </w:p>
        </w:tc>
        <w:tc>
          <w:tcPr>
            <w:tcW w:w="1041" w:type="pct"/>
            <w:gridSpan w:val="2"/>
            <w:shd w:val="clear" w:color="auto" w:fill="auto"/>
            <w:vAlign w:val="center"/>
          </w:tcPr>
          <w:p w14:paraId="38D3CFEF" w14:textId="30DCE6A8"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7.5 U.M.A.</w:t>
            </w:r>
          </w:p>
          <w:p w14:paraId="1CD471CA" w14:textId="77777777" w:rsidR="00CE1055" w:rsidRPr="009C1093" w:rsidRDefault="00CE1055" w:rsidP="009C1093">
            <w:pPr>
              <w:spacing w:line="360" w:lineRule="auto"/>
              <w:jc w:val="center"/>
              <w:rPr>
                <w:rFonts w:ascii="Arial" w:eastAsia="Arial" w:hAnsi="Arial" w:cs="Arial"/>
                <w:sz w:val="20"/>
                <w:szCs w:val="20"/>
              </w:rPr>
            </w:pPr>
          </w:p>
          <w:p w14:paraId="3586985B" w14:textId="49C16F3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18.75 U.M.A.</w:t>
            </w:r>
          </w:p>
          <w:p w14:paraId="27BBED97" w14:textId="77777777" w:rsidR="00CE1055" w:rsidRPr="009C1093" w:rsidRDefault="00CE1055" w:rsidP="009C1093">
            <w:pPr>
              <w:spacing w:line="360" w:lineRule="auto"/>
              <w:jc w:val="center"/>
              <w:rPr>
                <w:rFonts w:ascii="Arial" w:eastAsia="Arial" w:hAnsi="Arial" w:cs="Arial"/>
                <w:sz w:val="20"/>
                <w:szCs w:val="20"/>
              </w:rPr>
            </w:pPr>
          </w:p>
          <w:p w14:paraId="27BCBC3B" w14:textId="1D1E1FF0"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37.5 U.M.A.</w:t>
            </w:r>
          </w:p>
          <w:p w14:paraId="4FFA3D8C" w14:textId="77777777" w:rsidR="00DB4F00" w:rsidRPr="009C1093" w:rsidRDefault="00DB4F00" w:rsidP="009C1093">
            <w:pPr>
              <w:spacing w:line="360" w:lineRule="auto"/>
              <w:jc w:val="center"/>
              <w:rPr>
                <w:rFonts w:ascii="Arial" w:eastAsia="Arial" w:hAnsi="Arial" w:cs="Arial"/>
                <w:sz w:val="20"/>
                <w:szCs w:val="20"/>
              </w:rPr>
            </w:pPr>
          </w:p>
          <w:p w14:paraId="69BF65E9" w14:textId="7777777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75 U.M.A.</w:t>
            </w:r>
          </w:p>
          <w:p w14:paraId="6C78C1DB" w14:textId="77777777" w:rsidR="00913A99" w:rsidRPr="009C1093" w:rsidRDefault="00913A99" w:rsidP="009C1093">
            <w:pPr>
              <w:spacing w:line="360" w:lineRule="auto"/>
              <w:jc w:val="center"/>
              <w:rPr>
                <w:rFonts w:ascii="Arial" w:eastAsia="Arial" w:hAnsi="Arial" w:cs="Arial"/>
                <w:sz w:val="20"/>
                <w:szCs w:val="20"/>
              </w:rPr>
            </w:pPr>
          </w:p>
          <w:p w14:paraId="7C683F75" w14:textId="77777777" w:rsidR="00CE1055" w:rsidRPr="009C1093" w:rsidRDefault="00CE1055" w:rsidP="009C1093">
            <w:pPr>
              <w:spacing w:line="360" w:lineRule="auto"/>
              <w:jc w:val="center"/>
              <w:rPr>
                <w:rFonts w:ascii="Arial" w:eastAsia="Arial" w:hAnsi="Arial" w:cs="Arial"/>
                <w:sz w:val="20"/>
                <w:szCs w:val="20"/>
              </w:rPr>
            </w:pPr>
          </w:p>
          <w:p w14:paraId="2BF78992" w14:textId="77777777" w:rsidR="00CE1055" w:rsidRPr="009C1093" w:rsidRDefault="00CE1055" w:rsidP="009C1093">
            <w:pPr>
              <w:spacing w:line="360" w:lineRule="auto"/>
              <w:jc w:val="center"/>
              <w:rPr>
                <w:rFonts w:ascii="Arial" w:eastAsia="Arial" w:hAnsi="Arial" w:cs="Arial"/>
                <w:sz w:val="20"/>
                <w:szCs w:val="20"/>
              </w:rPr>
            </w:pPr>
          </w:p>
          <w:p w14:paraId="20FFE532" w14:textId="5265820D"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10 U.M.A.</w:t>
            </w:r>
          </w:p>
          <w:p w14:paraId="4E18080A" w14:textId="77777777" w:rsidR="00DB4F00" w:rsidRPr="009C1093" w:rsidRDefault="00DB4F00" w:rsidP="009C1093">
            <w:pPr>
              <w:spacing w:line="360" w:lineRule="auto"/>
              <w:jc w:val="center"/>
              <w:rPr>
                <w:rFonts w:ascii="Arial" w:eastAsia="Arial" w:hAnsi="Arial" w:cs="Arial"/>
                <w:sz w:val="20"/>
                <w:szCs w:val="20"/>
              </w:rPr>
            </w:pPr>
          </w:p>
          <w:p w14:paraId="1E56C71E" w14:textId="1B3B08AA"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20 U.M.A.</w:t>
            </w:r>
          </w:p>
          <w:p w14:paraId="102898E1" w14:textId="77777777" w:rsidR="00CE1055" w:rsidRPr="009C1093" w:rsidRDefault="00CE1055" w:rsidP="009C1093">
            <w:pPr>
              <w:spacing w:line="360" w:lineRule="auto"/>
              <w:jc w:val="center"/>
              <w:rPr>
                <w:rFonts w:ascii="Arial" w:eastAsia="Arial" w:hAnsi="Arial" w:cs="Arial"/>
                <w:sz w:val="20"/>
                <w:szCs w:val="20"/>
              </w:rPr>
            </w:pPr>
          </w:p>
          <w:p w14:paraId="5BD34687" w14:textId="007DA218"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0AF93BDB" w14:textId="77777777" w:rsidR="00DB4F00" w:rsidRPr="009C1093" w:rsidRDefault="00DB4F00" w:rsidP="009C1093">
            <w:pPr>
              <w:spacing w:line="360" w:lineRule="auto"/>
              <w:jc w:val="center"/>
              <w:rPr>
                <w:rFonts w:ascii="Arial" w:eastAsia="Arial" w:hAnsi="Arial" w:cs="Arial"/>
                <w:sz w:val="20"/>
                <w:szCs w:val="20"/>
              </w:rPr>
            </w:pPr>
          </w:p>
          <w:p w14:paraId="518FFFD3" w14:textId="2822FEF5"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100 U.M.A.</w:t>
            </w:r>
          </w:p>
          <w:p w14:paraId="5CE219B2" w14:textId="77777777" w:rsidR="00CE1055" w:rsidRPr="009C1093" w:rsidRDefault="00CE1055" w:rsidP="009C1093">
            <w:pPr>
              <w:spacing w:line="360" w:lineRule="auto"/>
              <w:jc w:val="center"/>
              <w:rPr>
                <w:rFonts w:ascii="Arial" w:eastAsia="Arial" w:hAnsi="Arial" w:cs="Arial"/>
                <w:sz w:val="20"/>
                <w:szCs w:val="20"/>
              </w:rPr>
            </w:pPr>
          </w:p>
          <w:p w14:paraId="569ABEA2" w14:textId="7777777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200 U.M.A.</w:t>
            </w:r>
          </w:p>
          <w:p w14:paraId="079FD890" w14:textId="77777777" w:rsidR="00913A99" w:rsidRPr="009C1093" w:rsidRDefault="00913A99" w:rsidP="009C1093">
            <w:pPr>
              <w:spacing w:line="360" w:lineRule="auto"/>
              <w:jc w:val="center"/>
              <w:rPr>
                <w:rFonts w:ascii="Arial" w:eastAsia="Arial" w:hAnsi="Arial" w:cs="Arial"/>
                <w:sz w:val="20"/>
                <w:szCs w:val="20"/>
              </w:rPr>
            </w:pPr>
          </w:p>
          <w:p w14:paraId="5C3FBD26" w14:textId="77777777" w:rsidR="00CE1055" w:rsidRPr="009C1093" w:rsidRDefault="00CE1055" w:rsidP="009C1093">
            <w:pPr>
              <w:spacing w:line="360" w:lineRule="auto"/>
              <w:jc w:val="center"/>
              <w:rPr>
                <w:rFonts w:ascii="Arial" w:eastAsia="Arial" w:hAnsi="Arial" w:cs="Arial"/>
                <w:sz w:val="20"/>
                <w:szCs w:val="20"/>
              </w:rPr>
            </w:pPr>
          </w:p>
          <w:p w14:paraId="1679FA55" w14:textId="77777777" w:rsidR="00DB4F00" w:rsidRPr="009C1093" w:rsidRDefault="00DB4F00" w:rsidP="009C1093">
            <w:pPr>
              <w:spacing w:line="360" w:lineRule="auto"/>
              <w:jc w:val="center"/>
              <w:rPr>
                <w:rFonts w:ascii="Arial" w:eastAsia="Arial" w:hAnsi="Arial" w:cs="Arial"/>
                <w:sz w:val="20"/>
                <w:szCs w:val="20"/>
              </w:rPr>
            </w:pPr>
          </w:p>
          <w:p w14:paraId="2908EF10" w14:textId="0A292E8C"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25 U.M.A.</w:t>
            </w:r>
          </w:p>
          <w:p w14:paraId="31F8A587" w14:textId="77777777" w:rsidR="00CE1055" w:rsidRPr="009C1093" w:rsidRDefault="00CE1055" w:rsidP="009C1093">
            <w:pPr>
              <w:spacing w:line="360" w:lineRule="auto"/>
              <w:jc w:val="center"/>
              <w:rPr>
                <w:rFonts w:ascii="Arial" w:eastAsia="Arial" w:hAnsi="Arial" w:cs="Arial"/>
                <w:sz w:val="20"/>
                <w:szCs w:val="20"/>
              </w:rPr>
            </w:pPr>
          </w:p>
          <w:p w14:paraId="198A3210" w14:textId="055812FA"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60854414" w14:textId="77777777" w:rsidR="00DB4F00" w:rsidRPr="009C1093" w:rsidRDefault="00DB4F00" w:rsidP="009C1093">
            <w:pPr>
              <w:spacing w:line="360" w:lineRule="auto"/>
              <w:jc w:val="center"/>
              <w:rPr>
                <w:rFonts w:ascii="Arial" w:eastAsia="Arial" w:hAnsi="Arial" w:cs="Arial"/>
                <w:sz w:val="20"/>
                <w:szCs w:val="20"/>
              </w:rPr>
            </w:pPr>
          </w:p>
          <w:p w14:paraId="142CE037" w14:textId="0707A8CD"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p w14:paraId="45F69AA3" w14:textId="77777777" w:rsidR="00CE1055" w:rsidRPr="009C1093" w:rsidRDefault="00CE1055" w:rsidP="009C1093">
            <w:pPr>
              <w:spacing w:line="360" w:lineRule="auto"/>
              <w:jc w:val="center"/>
              <w:rPr>
                <w:rFonts w:ascii="Arial" w:eastAsia="Arial" w:hAnsi="Arial" w:cs="Arial"/>
                <w:sz w:val="20"/>
                <w:szCs w:val="20"/>
              </w:rPr>
            </w:pPr>
          </w:p>
          <w:p w14:paraId="2E25B51B" w14:textId="299F509B"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250 U.M.A.</w:t>
            </w:r>
          </w:p>
          <w:p w14:paraId="672C4075" w14:textId="77777777" w:rsidR="00CE1055" w:rsidRPr="009C1093" w:rsidRDefault="00CE1055" w:rsidP="009C1093">
            <w:pPr>
              <w:spacing w:line="360" w:lineRule="auto"/>
              <w:jc w:val="center"/>
              <w:rPr>
                <w:rFonts w:ascii="Arial" w:eastAsia="Arial" w:hAnsi="Arial" w:cs="Arial"/>
                <w:sz w:val="20"/>
                <w:szCs w:val="20"/>
              </w:rPr>
            </w:pPr>
          </w:p>
          <w:p w14:paraId="58D254C5" w14:textId="7777777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500 U.M.A.</w:t>
            </w:r>
          </w:p>
          <w:p w14:paraId="5D714E53" w14:textId="77777777" w:rsidR="00CE1055" w:rsidRPr="009C1093" w:rsidRDefault="00CE1055" w:rsidP="009C1093">
            <w:pPr>
              <w:spacing w:line="360" w:lineRule="auto"/>
              <w:jc w:val="center"/>
              <w:rPr>
                <w:rFonts w:ascii="Arial" w:eastAsia="Arial" w:hAnsi="Arial" w:cs="Arial"/>
                <w:sz w:val="20"/>
                <w:szCs w:val="20"/>
              </w:rPr>
            </w:pPr>
          </w:p>
          <w:p w14:paraId="73918BC1" w14:textId="77777777" w:rsidR="00DB4F00" w:rsidRPr="009C1093" w:rsidRDefault="00DB4F00" w:rsidP="009C1093">
            <w:pPr>
              <w:spacing w:line="360" w:lineRule="auto"/>
              <w:jc w:val="center"/>
              <w:rPr>
                <w:rFonts w:ascii="Arial" w:eastAsia="Arial" w:hAnsi="Arial" w:cs="Arial"/>
                <w:sz w:val="20"/>
                <w:szCs w:val="20"/>
              </w:rPr>
            </w:pPr>
          </w:p>
          <w:p w14:paraId="33CB8EAE" w14:textId="0862CEE8"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36AEFEF0" w14:textId="77777777" w:rsidR="00CE1055" w:rsidRPr="009C1093" w:rsidRDefault="00CE1055" w:rsidP="009C1093">
            <w:pPr>
              <w:spacing w:line="360" w:lineRule="auto"/>
              <w:jc w:val="center"/>
              <w:rPr>
                <w:rFonts w:ascii="Arial" w:eastAsia="Arial" w:hAnsi="Arial" w:cs="Arial"/>
                <w:sz w:val="20"/>
                <w:szCs w:val="20"/>
              </w:rPr>
            </w:pPr>
          </w:p>
          <w:p w14:paraId="361339CB" w14:textId="0ABF9C00"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100 U.M.A.</w:t>
            </w:r>
          </w:p>
          <w:p w14:paraId="31AB58CF" w14:textId="77777777" w:rsidR="00DB4F00" w:rsidRPr="009C1093" w:rsidRDefault="00DB4F00" w:rsidP="009C1093">
            <w:pPr>
              <w:spacing w:line="360" w:lineRule="auto"/>
              <w:jc w:val="center"/>
              <w:rPr>
                <w:rFonts w:ascii="Arial" w:eastAsia="Arial" w:hAnsi="Arial" w:cs="Arial"/>
                <w:sz w:val="20"/>
                <w:szCs w:val="20"/>
              </w:rPr>
            </w:pPr>
          </w:p>
          <w:p w14:paraId="5B095840" w14:textId="108B86C4"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250 U.M.A.</w:t>
            </w:r>
          </w:p>
          <w:p w14:paraId="157AD40B" w14:textId="77777777" w:rsidR="00DB4F00" w:rsidRPr="009C1093" w:rsidRDefault="00DB4F00" w:rsidP="009C1093">
            <w:pPr>
              <w:spacing w:line="360" w:lineRule="auto"/>
              <w:jc w:val="center"/>
              <w:rPr>
                <w:rFonts w:ascii="Arial" w:eastAsia="Arial" w:hAnsi="Arial" w:cs="Arial"/>
                <w:sz w:val="20"/>
                <w:szCs w:val="20"/>
              </w:rPr>
            </w:pPr>
          </w:p>
          <w:p w14:paraId="6AC4A4F1" w14:textId="14F8B14E"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300 U.M.A.</w:t>
            </w:r>
          </w:p>
          <w:p w14:paraId="5F015158" w14:textId="77777777" w:rsidR="00CE1055" w:rsidRPr="009C1093" w:rsidRDefault="00CE1055" w:rsidP="009C1093">
            <w:pPr>
              <w:spacing w:line="360" w:lineRule="auto"/>
              <w:jc w:val="center"/>
              <w:rPr>
                <w:rFonts w:ascii="Arial" w:eastAsia="Arial" w:hAnsi="Arial" w:cs="Arial"/>
                <w:sz w:val="20"/>
                <w:szCs w:val="20"/>
              </w:rPr>
            </w:pPr>
          </w:p>
          <w:p w14:paraId="48E3B191" w14:textId="31920EE0"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350 U.M.A.</w:t>
            </w:r>
          </w:p>
          <w:p w14:paraId="4502559D" w14:textId="77777777" w:rsidR="00913A99" w:rsidRPr="009C1093" w:rsidRDefault="00913A99" w:rsidP="009C1093">
            <w:pPr>
              <w:spacing w:line="360" w:lineRule="auto"/>
              <w:jc w:val="center"/>
              <w:rPr>
                <w:rFonts w:ascii="Arial" w:eastAsia="Arial" w:hAnsi="Arial" w:cs="Arial"/>
                <w:sz w:val="20"/>
                <w:szCs w:val="20"/>
              </w:rPr>
            </w:pPr>
          </w:p>
          <w:p w14:paraId="2E94730F" w14:textId="77777777" w:rsidR="00913A99" w:rsidRPr="009C1093" w:rsidRDefault="00913A99" w:rsidP="009C1093">
            <w:pPr>
              <w:spacing w:line="360" w:lineRule="auto"/>
              <w:jc w:val="center"/>
              <w:rPr>
                <w:rFonts w:ascii="Arial" w:eastAsia="Arial" w:hAnsi="Arial" w:cs="Arial"/>
                <w:sz w:val="20"/>
                <w:szCs w:val="20"/>
              </w:rPr>
            </w:pPr>
          </w:p>
          <w:p w14:paraId="433D476B" w14:textId="77777777" w:rsidR="00DB4F00" w:rsidRPr="009C1093" w:rsidRDefault="00DB4F00" w:rsidP="009C1093">
            <w:pPr>
              <w:spacing w:line="360" w:lineRule="auto"/>
              <w:rPr>
                <w:rFonts w:ascii="Arial" w:eastAsia="Arial" w:hAnsi="Arial" w:cs="Arial"/>
                <w:sz w:val="20"/>
                <w:szCs w:val="20"/>
              </w:rPr>
            </w:pPr>
          </w:p>
          <w:p w14:paraId="1EC9E4B5"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300</w:t>
            </w:r>
          </w:p>
          <w:p w14:paraId="4257BB3C"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120</w:t>
            </w:r>
          </w:p>
          <w:p w14:paraId="3AB6D193"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500</w:t>
            </w:r>
          </w:p>
          <w:p w14:paraId="1292DA02"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300</w:t>
            </w:r>
          </w:p>
          <w:p w14:paraId="26C23DE5"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600</w:t>
            </w:r>
          </w:p>
          <w:p w14:paraId="04CD3264"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500</w:t>
            </w:r>
          </w:p>
          <w:p w14:paraId="4F12E2A5"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550</w:t>
            </w:r>
          </w:p>
          <w:p w14:paraId="37030A8B" w14:textId="40265446" w:rsidR="00913A99"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700</w:t>
            </w:r>
          </w:p>
        </w:tc>
      </w:tr>
      <w:tr w:rsidR="00CE1055" w:rsidRPr="009C1093" w14:paraId="0C97744F" w14:textId="77777777" w:rsidTr="00DC7C4B">
        <w:tc>
          <w:tcPr>
            <w:tcW w:w="3959" w:type="pct"/>
            <w:vAlign w:val="center"/>
          </w:tcPr>
          <w:p w14:paraId="086079B0" w14:textId="1CB3925A" w:rsidR="00CE1055" w:rsidRPr="009C1093" w:rsidRDefault="00CE1055"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Constancia de Alineamiento (por metro lineal)</w:t>
            </w:r>
            <w:r w:rsidR="000A2B49" w:rsidRPr="009C1093">
              <w:rPr>
                <w:rFonts w:ascii="Arial" w:eastAsia="Arial" w:hAnsi="Arial" w:cs="Arial"/>
                <w:sz w:val="20"/>
                <w:szCs w:val="20"/>
              </w:rPr>
              <w:t>.</w:t>
            </w:r>
          </w:p>
        </w:tc>
        <w:tc>
          <w:tcPr>
            <w:tcW w:w="1041" w:type="pct"/>
            <w:gridSpan w:val="2"/>
            <w:vAlign w:val="center"/>
          </w:tcPr>
          <w:p w14:paraId="34F74178" w14:textId="5A0A0BD6" w:rsidR="00CE1055" w:rsidRPr="009C1093" w:rsidRDefault="00CE1055"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5.00</w:t>
            </w:r>
          </w:p>
        </w:tc>
      </w:tr>
      <w:tr w:rsidR="00CE1055" w:rsidRPr="009C1093" w14:paraId="3E7A04D6" w14:textId="77777777" w:rsidTr="00DC7C4B">
        <w:tc>
          <w:tcPr>
            <w:tcW w:w="3959" w:type="pct"/>
            <w:vAlign w:val="center"/>
          </w:tcPr>
          <w:p w14:paraId="2955BAC4" w14:textId="1C66540F" w:rsidR="00CE1055" w:rsidRPr="009C1093" w:rsidRDefault="00E0583C" w:rsidP="009C1093">
            <w:pPr>
              <w:spacing w:line="360" w:lineRule="auto"/>
              <w:rPr>
                <w:rFonts w:ascii="Arial" w:eastAsia="Arial" w:hAnsi="Arial" w:cs="Arial"/>
                <w:sz w:val="20"/>
                <w:szCs w:val="20"/>
              </w:rPr>
            </w:pPr>
            <w:r w:rsidRPr="009C1093">
              <w:rPr>
                <w:rFonts w:ascii="Arial" w:eastAsia="Arial" w:hAnsi="Arial" w:cs="Arial"/>
                <w:sz w:val="20"/>
                <w:szCs w:val="20"/>
              </w:rPr>
              <w:t>Constancia de trámite de licencia de construcción (por constancia</w:t>
            </w:r>
            <w:r w:rsidR="000A2B49" w:rsidRPr="009C1093">
              <w:rPr>
                <w:rFonts w:ascii="Arial" w:eastAsia="Arial" w:hAnsi="Arial" w:cs="Arial"/>
                <w:sz w:val="20"/>
                <w:szCs w:val="20"/>
              </w:rPr>
              <w:t>).</w:t>
            </w:r>
          </w:p>
        </w:tc>
        <w:tc>
          <w:tcPr>
            <w:tcW w:w="1041" w:type="pct"/>
            <w:gridSpan w:val="2"/>
            <w:vAlign w:val="center"/>
          </w:tcPr>
          <w:p w14:paraId="58EAB04B" w14:textId="76668727" w:rsidR="00CE1055" w:rsidRPr="009C1093" w:rsidRDefault="00CE1055"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0A2B49" w:rsidRPr="009C1093">
              <w:rPr>
                <w:rFonts w:ascii="Arial" w:eastAsia="Arial" w:hAnsi="Arial" w:cs="Arial"/>
                <w:sz w:val="20"/>
                <w:szCs w:val="20"/>
              </w:rPr>
              <w:t xml:space="preserve"> </w:t>
            </w:r>
            <w:r w:rsidR="00E0583C" w:rsidRPr="009C1093">
              <w:rPr>
                <w:rFonts w:ascii="Arial" w:eastAsia="Arial" w:hAnsi="Arial" w:cs="Arial"/>
                <w:sz w:val="20"/>
                <w:szCs w:val="20"/>
              </w:rPr>
              <w:t>2</w:t>
            </w:r>
            <w:r w:rsidR="00A805BF" w:rsidRPr="009C1093">
              <w:rPr>
                <w:rFonts w:ascii="Arial" w:eastAsia="Arial" w:hAnsi="Arial" w:cs="Arial"/>
                <w:sz w:val="20"/>
                <w:szCs w:val="20"/>
              </w:rPr>
              <w:t>5</w:t>
            </w:r>
            <w:r w:rsidR="00E0583C" w:rsidRPr="009C1093">
              <w:rPr>
                <w:rFonts w:ascii="Arial" w:eastAsia="Arial" w:hAnsi="Arial" w:cs="Arial"/>
                <w:sz w:val="20"/>
                <w:szCs w:val="20"/>
              </w:rPr>
              <w:t>0.00</w:t>
            </w:r>
          </w:p>
        </w:tc>
      </w:tr>
      <w:tr w:rsidR="00CE1055" w:rsidRPr="009C1093" w14:paraId="604928F2" w14:textId="77777777" w:rsidTr="00DC7C4B">
        <w:tc>
          <w:tcPr>
            <w:tcW w:w="3959" w:type="pct"/>
            <w:vAlign w:val="center"/>
          </w:tcPr>
          <w:p w14:paraId="6A186C8B" w14:textId="5428D14D" w:rsidR="00CE1055"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 xml:space="preserve">Licencia de construcción por instalación de antenas de telecomunicación. </w:t>
            </w:r>
          </w:p>
        </w:tc>
        <w:tc>
          <w:tcPr>
            <w:tcW w:w="1041" w:type="pct"/>
            <w:gridSpan w:val="2"/>
            <w:vAlign w:val="center"/>
          </w:tcPr>
          <w:p w14:paraId="4608F26D" w14:textId="14BA2BE4" w:rsidR="00CE1055" w:rsidRPr="009C1093" w:rsidRDefault="00CE1055"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0A2B49" w:rsidRPr="009C1093">
              <w:rPr>
                <w:rFonts w:ascii="Arial" w:eastAsia="Arial" w:hAnsi="Arial" w:cs="Arial"/>
                <w:sz w:val="20"/>
                <w:szCs w:val="20"/>
              </w:rPr>
              <w:t xml:space="preserve"> 5,</w:t>
            </w:r>
            <w:r w:rsidR="00A805BF" w:rsidRPr="009C1093">
              <w:rPr>
                <w:rFonts w:ascii="Arial" w:eastAsia="Arial" w:hAnsi="Arial" w:cs="Arial"/>
                <w:sz w:val="20"/>
                <w:szCs w:val="20"/>
              </w:rPr>
              <w:t>5</w:t>
            </w:r>
            <w:r w:rsidR="000A2B49" w:rsidRPr="009C1093">
              <w:rPr>
                <w:rFonts w:ascii="Arial" w:eastAsia="Arial" w:hAnsi="Arial" w:cs="Arial"/>
                <w:sz w:val="20"/>
                <w:szCs w:val="20"/>
              </w:rPr>
              <w:t>00</w:t>
            </w:r>
            <w:r w:rsidRPr="009C1093">
              <w:rPr>
                <w:rFonts w:ascii="Arial" w:eastAsia="Arial" w:hAnsi="Arial" w:cs="Arial"/>
                <w:sz w:val="20"/>
                <w:szCs w:val="20"/>
              </w:rPr>
              <w:t>.00</w:t>
            </w:r>
          </w:p>
        </w:tc>
      </w:tr>
      <w:tr w:rsidR="000A2B49" w:rsidRPr="009C1093" w14:paraId="357F14C3" w14:textId="77777777" w:rsidTr="00DC7C4B">
        <w:tc>
          <w:tcPr>
            <w:tcW w:w="3959" w:type="pct"/>
            <w:vAlign w:val="center"/>
          </w:tcPr>
          <w:p w14:paraId="71B4B496" w14:textId="01BBB3CC" w:rsidR="000A2B49"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 xml:space="preserve">Revisión de factibilidad de los proyectos de construcción o instalación de antena de telecomunicación. </w:t>
            </w:r>
          </w:p>
        </w:tc>
        <w:tc>
          <w:tcPr>
            <w:tcW w:w="1041" w:type="pct"/>
            <w:gridSpan w:val="2"/>
            <w:vAlign w:val="center"/>
          </w:tcPr>
          <w:p w14:paraId="3C80D52E" w14:textId="3C73F137" w:rsidR="000A2B49" w:rsidRPr="009C1093" w:rsidRDefault="000A2B49"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0A2B49" w:rsidRPr="009C1093" w14:paraId="7498E427" w14:textId="77777777" w:rsidTr="00DC7C4B">
        <w:tc>
          <w:tcPr>
            <w:tcW w:w="3959" w:type="pct"/>
            <w:vAlign w:val="center"/>
          </w:tcPr>
          <w:p w14:paraId="674C4884" w14:textId="5DCC725F" w:rsidR="000A2B49"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Licencia para construir bardas o colocar pisos (por m2).</w:t>
            </w:r>
          </w:p>
        </w:tc>
        <w:tc>
          <w:tcPr>
            <w:tcW w:w="1041" w:type="pct"/>
            <w:gridSpan w:val="2"/>
            <w:vAlign w:val="center"/>
          </w:tcPr>
          <w:p w14:paraId="7486DB53" w14:textId="2B88342C" w:rsidR="000A2B49" w:rsidRPr="009C1093" w:rsidRDefault="000A2B49"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10.00</w:t>
            </w:r>
          </w:p>
        </w:tc>
      </w:tr>
      <w:tr w:rsidR="000A2B49" w:rsidRPr="009C1093" w14:paraId="337776A5" w14:textId="77777777" w:rsidTr="00DC7C4B">
        <w:tc>
          <w:tcPr>
            <w:tcW w:w="3959" w:type="pct"/>
            <w:vAlign w:val="center"/>
          </w:tcPr>
          <w:p w14:paraId="2875A6AD" w14:textId="51C495D9" w:rsidR="000A2B49"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Permiso por construcción de fraccionamientos (por m2).</w:t>
            </w:r>
          </w:p>
        </w:tc>
        <w:tc>
          <w:tcPr>
            <w:tcW w:w="1041" w:type="pct"/>
            <w:gridSpan w:val="2"/>
            <w:vAlign w:val="center"/>
          </w:tcPr>
          <w:p w14:paraId="44881416" w14:textId="23464677" w:rsidR="000A2B49" w:rsidRPr="009C1093" w:rsidRDefault="000A2B49"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15.00</w:t>
            </w:r>
          </w:p>
        </w:tc>
      </w:tr>
      <w:tr w:rsidR="00C132BD" w:rsidRPr="009C1093" w14:paraId="175D18BB" w14:textId="77777777" w:rsidTr="00DC7C4B">
        <w:tc>
          <w:tcPr>
            <w:tcW w:w="3959" w:type="pct"/>
            <w:vAlign w:val="center"/>
          </w:tcPr>
          <w:p w14:paraId="0CB94770" w14:textId="6B20C995"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 xml:space="preserve">Permiso por cierre de calles por obra en construcción (por día). </w:t>
            </w:r>
          </w:p>
        </w:tc>
        <w:tc>
          <w:tcPr>
            <w:tcW w:w="1041" w:type="pct"/>
            <w:gridSpan w:val="2"/>
            <w:vAlign w:val="center"/>
          </w:tcPr>
          <w:p w14:paraId="26FEC876" w14:textId="73099463"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A805BF" w:rsidRPr="009C1093">
              <w:rPr>
                <w:rFonts w:ascii="Arial" w:eastAsia="Arial" w:hAnsi="Arial" w:cs="Arial"/>
                <w:sz w:val="20"/>
                <w:szCs w:val="20"/>
              </w:rPr>
              <w:t>8</w:t>
            </w:r>
            <w:r w:rsidRPr="009C1093">
              <w:rPr>
                <w:rFonts w:ascii="Arial" w:eastAsia="Arial" w:hAnsi="Arial" w:cs="Arial"/>
                <w:sz w:val="20"/>
                <w:szCs w:val="20"/>
              </w:rPr>
              <w:t>0.00</w:t>
            </w:r>
          </w:p>
        </w:tc>
      </w:tr>
      <w:tr w:rsidR="00C132BD" w:rsidRPr="009C1093" w14:paraId="48F5DC4B" w14:textId="77777777" w:rsidTr="00DC7C4B">
        <w:tc>
          <w:tcPr>
            <w:tcW w:w="3959" w:type="pct"/>
            <w:vAlign w:val="center"/>
          </w:tcPr>
          <w:p w14:paraId="1AD75641" w14:textId="5928AA0D"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Constancia de inspección de uso de suelo (por m2). </w:t>
            </w:r>
          </w:p>
        </w:tc>
        <w:tc>
          <w:tcPr>
            <w:tcW w:w="1041" w:type="pct"/>
            <w:gridSpan w:val="2"/>
            <w:vAlign w:val="center"/>
          </w:tcPr>
          <w:p w14:paraId="5F0B20CA" w14:textId="07037ABC"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30.00</w:t>
            </w:r>
          </w:p>
        </w:tc>
      </w:tr>
      <w:tr w:rsidR="00C132BD" w:rsidRPr="009C1093" w14:paraId="08030E64" w14:textId="77777777" w:rsidTr="00DC7C4B">
        <w:tc>
          <w:tcPr>
            <w:tcW w:w="3959" w:type="pct"/>
            <w:vAlign w:val="center"/>
          </w:tcPr>
          <w:p w14:paraId="1B110D34" w14:textId="28C7D48A"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Para establecimiento con venta de bebidas alcohólicas en envase cerrado</w:t>
            </w:r>
          </w:p>
        </w:tc>
        <w:tc>
          <w:tcPr>
            <w:tcW w:w="1041" w:type="pct"/>
            <w:gridSpan w:val="2"/>
            <w:vAlign w:val="center"/>
          </w:tcPr>
          <w:p w14:paraId="78344334" w14:textId="36610E24"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474140E4" w14:textId="77777777" w:rsidTr="00DC7C4B">
        <w:tc>
          <w:tcPr>
            <w:tcW w:w="3959" w:type="pct"/>
            <w:vAlign w:val="center"/>
          </w:tcPr>
          <w:p w14:paraId="784BC666" w14:textId="69173F41"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Para establecimiento con venta de bebidas alcohólicas para su consumo en el mismo lugar.</w:t>
            </w:r>
          </w:p>
        </w:tc>
        <w:tc>
          <w:tcPr>
            <w:tcW w:w="1041" w:type="pct"/>
            <w:gridSpan w:val="2"/>
            <w:vAlign w:val="center"/>
          </w:tcPr>
          <w:p w14:paraId="0E07407A" w14:textId="6FFD781E"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55E7F7E9" w14:textId="77777777" w:rsidTr="00DC7C4B">
        <w:tc>
          <w:tcPr>
            <w:tcW w:w="3959" w:type="pct"/>
            <w:vAlign w:val="center"/>
          </w:tcPr>
          <w:p w14:paraId="6A94145F" w14:textId="04CB1692"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establecimientos comerciales con giro diferente a gasolineras o establecimientos de bebidas alcohólicas. </w:t>
            </w:r>
          </w:p>
        </w:tc>
        <w:tc>
          <w:tcPr>
            <w:tcW w:w="1041" w:type="pct"/>
            <w:gridSpan w:val="2"/>
            <w:vAlign w:val="center"/>
          </w:tcPr>
          <w:p w14:paraId="7446A9AB" w14:textId="1CDC007E"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1,</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175A77E4" w14:textId="77777777" w:rsidTr="00DC7C4B">
        <w:tc>
          <w:tcPr>
            <w:tcW w:w="3959" w:type="pct"/>
            <w:vAlign w:val="center"/>
          </w:tcPr>
          <w:p w14:paraId="40EB19ED" w14:textId="5D7632BB"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desarrollo inmobiliario de cualquier tipo. </w:t>
            </w:r>
          </w:p>
        </w:tc>
        <w:tc>
          <w:tcPr>
            <w:tcW w:w="1041" w:type="pct"/>
            <w:gridSpan w:val="2"/>
            <w:vAlign w:val="center"/>
          </w:tcPr>
          <w:p w14:paraId="782750FA" w14:textId="3E044069"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6A6FAFA6" w14:textId="77777777" w:rsidTr="00DC7C4B">
        <w:tc>
          <w:tcPr>
            <w:tcW w:w="3959" w:type="pct"/>
            <w:vAlign w:val="center"/>
          </w:tcPr>
          <w:p w14:paraId="04B61D0E" w14:textId="53CC0F12"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casa habitación unifamiliar ubicada e la zona </w:t>
            </w:r>
            <w:r w:rsidR="00A54A4E" w:rsidRPr="009C1093">
              <w:rPr>
                <w:rFonts w:ascii="Arial" w:eastAsia="Arial" w:hAnsi="Arial" w:cs="Arial"/>
                <w:sz w:val="20"/>
                <w:szCs w:val="20"/>
              </w:rPr>
              <w:t>de reserva</w:t>
            </w:r>
            <w:r w:rsidRPr="009C1093">
              <w:rPr>
                <w:rFonts w:ascii="Arial" w:eastAsia="Arial" w:hAnsi="Arial" w:cs="Arial"/>
                <w:sz w:val="20"/>
                <w:szCs w:val="20"/>
              </w:rPr>
              <w:t xml:space="preserve"> de crecimiento.</w:t>
            </w:r>
          </w:p>
        </w:tc>
        <w:tc>
          <w:tcPr>
            <w:tcW w:w="1041" w:type="pct"/>
            <w:gridSpan w:val="2"/>
            <w:vAlign w:val="center"/>
          </w:tcPr>
          <w:p w14:paraId="5985508A" w14:textId="7723FBA6"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w:t>
            </w:r>
          </w:p>
        </w:tc>
      </w:tr>
      <w:tr w:rsidR="00C132BD" w:rsidRPr="009C1093" w14:paraId="1983BB8A" w14:textId="77777777" w:rsidTr="00DC7C4B">
        <w:tc>
          <w:tcPr>
            <w:tcW w:w="3959" w:type="pct"/>
            <w:vAlign w:val="center"/>
          </w:tcPr>
          <w:p w14:paraId="59B25443" w14:textId="7B6F7E46" w:rsidR="00C132BD" w:rsidRPr="009C1093" w:rsidRDefault="00A54A4E"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la instalación de infraestructura de bienes inmuebles propiedad de Municipio o en la vía pública (por aparato, caseta). </w:t>
            </w:r>
          </w:p>
        </w:tc>
        <w:tc>
          <w:tcPr>
            <w:tcW w:w="1041" w:type="pct"/>
            <w:gridSpan w:val="2"/>
            <w:vAlign w:val="center"/>
          </w:tcPr>
          <w:p w14:paraId="295769D4" w14:textId="6E6A81D3"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A54A4E" w:rsidRPr="009C1093">
              <w:rPr>
                <w:rFonts w:ascii="Arial" w:eastAsia="Arial" w:hAnsi="Arial" w:cs="Arial"/>
                <w:sz w:val="20"/>
                <w:szCs w:val="20"/>
              </w:rPr>
              <w:t>15</w:t>
            </w:r>
            <w:r w:rsidRPr="009C1093">
              <w:rPr>
                <w:rFonts w:ascii="Arial" w:eastAsia="Arial" w:hAnsi="Arial" w:cs="Arial"/>
                <w:sz w:val="20"/>
                <w:szCs w:val="20"/>
              </w:rPr>
              <w:t>.00</w:t>
            </w:r>
          </w:p>
        </w:tc>
      </w:tr>
      <w:tr w:rsidR="00A54A4E" w:rsidRPr="009C1093" w14:paraId="0A2D6086" w14:textId="77777777" w:rsidTr="00DC7C4B">
        <w:tc>
          <w:tcPr>
            <w:tcW w:w="3959" w:type="pct"/>
            <w:vAlign w:val="center"/>
          </w:tcPr>
          <w:p w14:paraId="6DBE6895" w14:textId="023F9A05" w:rsidR="00A54A4E" w:rsidRPr="009C1093" w:rsidRDefault="00A54A4E"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instalación de infraestructura aérea consistente en cableado o líneas de transmisión a excepción e las que fueren propiedad de la Comisión Federal de Electricidad (por metro lineal). </w:t>
            </w:r>
          </w:p>
        </w:tc>
        <w:tc>
          <w:tcPr>
            <w:tcW w:w="1041" w:type="pct"/>
            <w:gridSpan w:val="2"/>
            <w:vAlign w:val="center"/>
          </w:tcPr>
          <w:p w14:paraId="3CBF18F6" w14:textId="386AA5E1" w:rsidR="00A54A4E" w:rsidRPr="009C1093" w:rsidRDefault="00A54A4E"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15.00</w:t>
            </w:r>
          </w:p>
        </w:tc>
      </w:tr>
      <w:tr w:rsidR="007B72B1" w:rsidRPr="009C1093" w14:paraId="263367E5" w14:textId="77777777" w:rsidTr="00DC7C4B">
        <w:tc>
          <w:tcPr>
            <w:tcW w:w="3959" w:type="pct"/>
            <w:vAlign w:val="center"/>
          </w:tcPr>
          <w:p w14:paraId="09DCAF47" w14:textId="1B230736"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la instalación de radio base de telefonía celular (por cada radio base). </w:t>
            </w:r>
          </w:p>
        </w:tc>
        <w:tc>
          <w:tcPr>
            <w:tcW w:w="1041" w:type="pct"/>
            <w:gridSpan w:val="2"/>
            <w:vAlign w:val="center"/>
          </w:tcPr>
          <w:p w14:paraId="723CEBEA" w14:textId="5B32EE23"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6,000.00</w:t>
            </w:r>
          </w:p>
        </w:tc>
      </w:tr>
      <w:tr w:rsidR="007B72B1" w:rsidRPr="009C1093" w14:paraId="5B43D625" w14:textId="77777777" w:rsidTr="00DC7C4B">
        <w:tc>
          <w:tcPr>
            <w:tcW w:w="3959" w:type="pct"/>
            <w:vAlign w:val="center"/>
          </w:tcPr>
          <w:p w14:paraId="1D2587A6" w14:textId="0F221B96"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la instalación de gasolinera o estación de servicio. </w:t>
            </w:r>
          </w:p>
        </w:tc>
        <w:tc>
          <w:tcPr>
            <w:tcW w:w="1041" w:type="pct"/>
            <w:gridSpan w:val="2"/>
            <w:vAlign w:val="center"/>
          </w:tcPr>
          <w:p w14:paraId="43D19B69" w14:textId="1799FFFA"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1</w:t>
            </w:r>
            <w:r w:rsidR="00A805BF" w:rsidRPr="009C1093">
              <w:rPr>
                <w:rFonts w:ascii="Arial" w:eastAsia="Arial" w:hAnsi="Arial" w:cs="Arial"/>
                <w:sz w:val="20"/>
                <w:szCs w:val="20"/>
              </w:rPr>
              <w:t>8</w:t>
            </w:r>
            <w:r w:rsidRPr="009C1093">
              <w:rPr>
                <w:rFonts w:ascii="Arial" w:eastAsia="Arial" w:hAnsi="Arial" w:cs="Arial"/>
                <w:sz w:val="20"/>
                <w:szCs w:val="20"/>
              </w:rPr>
              <w:t>,000.00</w:t>
            </w:r>
          </w:p>
        </w:tc>
      </w:tr>
      <w:tr w:rsidR="007B72B1" w:rsidRPr="009C1093" w14:paraId="5AB7E651" w14:textId="77777777" w:rsidTr="00DC7C4B">
        <w:tc>
          <w:tcPr>
            <w:tcW w:w="3959" w:type="pct"/>
            <w:vAlign w:val="center"/>
          </w:tcPr>
          <w:p w14:paraId="17A9B932" w14:textId="18F1FB3E"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 xml:space="preserve">Por expedición de verificación y constancia de buen funcionamiento y establecimientos libre de riesgo. </w:t>
            </w:r>
          </w:p>
        </w:tc>
        <w:tc>
          <w:tcPr>
            <w:tcW w:w="1041" w:type="pct"/>
            <w:gridSpan w:val="2"/>
            <w:vAlign w:val="center"/>
          </w:tcPr>
          <w:p w14:paraId="65326E21" w14:textId="366A0639"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6</w:t>
            </w:r>
            <w:r w:rsidRPr="009C1093">
              <w:rPr>
                <w:rFonts w:ascii="Arial" w:eastAsia="Arial" w:hAnsi="Arial" w:cs="Arial"/>
                <w:sz w:val="20"/>
                <w:szCs w:val="20"/>
              </w:rPr>
              <w:t>00.00</w:t>
            </w:r>
          </w:p>
        </w:tc>
      </w:tr>
      <w:tr w:rsidR="007B72B1" w:rsidRPr="009C1093" w14:paraId="171074E4" w14:textId="77777777" w:rsidTr="00DC7C4B">
        <w:tc>
          <w:tcPr>
            <w:tcW w:w="3959" w:type="pct"/>
            <w:vAlign w:val="center"/>
          </w:tcPr>
          <w:p w14:paraId="33B97783" w14:textId="489D40D4"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Por expedición de permiso de explotación de banco de materiales pétreos (por semestre).</w:t>
            </w:r>
          </w:p>
        </w:tc>
        <w:tc>
          <w:tcPr>
            <w:tcW w:w="1041" w:type="pct"/>
            <w:gridSpan w:val="2"/>
            <w:vAlign w:val="center"/>
          </w:tcPr>
          <w:p w14:paraId="6D2A9E86" w14:textId="370C19AF"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34,000.00</w:t>
            </w:r>
          </w:p>
        </w:tc>
      </w:tr>
      <w:tr w:rsidR="007B72B1" w:rsidRPr="009C1093" w14:paraId="496ECEFC" w14:textId="77777777" w:rsidTr="00DC7C4B">
        <w:tblPrEx>
          <w:tblLook w:val="04A0" w:firstRow="1" w:lastRow="0" w:firstColumn="1" w:lastColumn="0" w:noHBand="0" w:noVBand="1"/>
        </w:tblPrEx>
        <w:tc>
          <w:tcPr>
            <w:tcW w:w="4010" w:type="pct"/>
            <w:gridSpan w:val="2"/>
            <w:vAlign w:val="center"/>
          </w:tcPr>
          <w:p w14:paraId="73CEE460" w14:textId="43DE4713" w:rsidR="007B72B1" w:rsidRPr="009C1093" w:rsidRDefault="007B72B1" w:rsidP="009C1093">
            <w:pPr>
              <w:tabs>
                <w:tab w:val="left" w:pos="1640"/>
              </w:tabs>
              <w:spacing w:line="360" w:lineRule="auto"/>
              <w:rPr>
                <w:rFonts w:ascii="Arial" w:eastAsia="Arial" w:hAnsi="Arial" w:cs="Arial"/>
                <w:sz w:val="20"/>
                <w:szCs w:val="20"/>
              </w:rPr>
            </w:pPr>
            <w:r w:rsidRPr="009C1093">
              <w:rPr>
                <w:rFonts w:ascii="Arial" w:eastAsia="Arial" w:hAnsi="Arial" w:cs="Arial"/>
                <w:sz w:val="20"/>
                <w:szCs w:val="20"/>
              </w:rPr>
              <w:t xml:space="preserve">Visitas de inspección de fosas sépticas (Visita por fosa). </w:t>
            </w:r>
          </w:p>
        </w:tc>
        <w:tc>
          <w:tcPr>
            <w:tcW w:w="990" w:type="pct"/>
            <w:vAlign w:val="center"/>
          </w:tcPr>
          <w:p w14:paraId="631C22C5" w14:textId="7AEEA04B"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C7C4B" w:rsidRPr="009C1093">
              <w:rPr>
                <w:rFonts w:ascii="Arial" w:eastAsia="Arial" w:hAnsi="Arial" w:cs="Arial"/>
                <w:sz w:val="20"/>
                <w:szCs w:val="20"/>
              </w:rPr>
              <w:t xml:space="preserve">        </w:t>
            </w:r>
            <w:r w:rsidRPr="009C1093">
              <w:rPr>
                <w:rFonts w:ascii="Arial" w:eastAsia="Arial" w:hAnsi="Arial" w:cs="Arial"/>
                <w:sz w:val="20"/>
                <w:szCs w:val="20"/>
              </w:rPr>
              <w:t>150.00</w:t>
            </w:r>
          </w:p>
        </w:tc>
      </w:tr>
      <w:tr w:rsidR="007B72B1" w:rsidRPr="009C1093" w14:paraId="4235207C" w14:textId="77777777" w:rsidTr="00DC7C4B">
        <w:tblPrEx>
          <w:tblLook w:val="04A0" w:firstRow="1" w:lastRow="0" w:firstColumn="1" w:lastColumn="0" w:noHBand="0" w:noVBand="1"/>
        </w:tblPrEx>
        <w:tc>
          <w:tcPr>
            <w:tcW w:w="4010" w:type="pct"/>
            <w:gridSpan w:val="2"/>
            <w:vAlign w:val="center"/>
          </w:tcPr>
          <w:p w14:paraId="312E9FBB" w14:textId="77777777" w:rsidR="007B72B1" w:rsidRPr="009C1093" w:rsidRDefault="007B72B1" w:rsidP="009C1093">
            <w:pPr>
              <w:tabs>
                <w:tab w:val="left" w:pos="1640"/>
              </w:tabs>
              <w:spacing w:line="360" w:lineRule="auto"/>
              <w:rPr>
                <w:rFonts w:ascii="Arial" w:eastAsia="Arial" w:hAnsi="Arial" w:cs="Arial"/>
                <w:sz w:val="20"/>
                <w:szCs w:val="20"/>
              </w:rPr>
            </w:pPr>
            <w:r w:rsidRPr="009C1093">
              <w:rPr>
                <w:rFonts w:ascii="Arial" w:eastAsia="Arial" w:hAnsi="Arial" w:cs="Arial"/>
                <w:sz w:val="20"/>
                <w:szCs w:val="20"/>
              </w:rPr>
              <w:t>Trabajos de construcción para excavación de zanjas en vialidades</w:t>
            </w:r>
          </w:p>
          <w:p w14:paraId="678B6B1D" w14:textId="52230A9F" w:rsidR="007B72B1" w:rsidRPr="009C1093" w:rsidRDefault="007B72B1" w:rsidP="009C1093">
            <w:pPr>
              <w:pStyle w:val="Prrafodelista"/>
              <w:numPr>
                <w:ilvl w:val="0"/>
                <w:numId w:val="12"/>
              </w:numPr>
              <w:tabs>
                <w:tab w:val="left" w:pos="360"/>
              </w:tabs>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Para ductos o conductores de gas natural, gasolina, diésel y demás derivados del petróleo. </w:t>
            </w:r>
          </w:p>
          <w:p w14:paraId="03B54545" w14:textId="77777777" w:rsidR="007B72B1" w:rsidRPr="009C1093" w:rsidRDefault="00AA10FD" w:rsidP="009C1093">
            <w:pPr>
              <w:pStyle w:val="Prrafodelista"/>
              <w:numPr>
                <w:ilvl w:val="0"/>
                <w:numId w:val="12"/>
              </w:numPr>
              <w:tabs>
                <w:tab w:val="left" w:pos="360"/>
              </w:tabs>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Para ductos o conductores para la explotación de servicios digitales.</w:t>
            </w:r>
          </w:p>
          <w:p w14:paraId="4D3C0D37" w14:textId="5DB992F9" w:rsidR="00AA10FD" w:rsidRPr="009C1093" w:rsidRDefault="00AA10FD" w:rsidP="009C1093">
            <w:pPr>
              <w:pStyle w:val="Prrafodelista"/>
              <w:numPr>
                <w:ilvl w:val="0"/>
                <w:numId w:val="12"/>
              </w:numPr>
              <w:tabs>
                <w:tab w:val="left" w:pos="360"/>
              </w:tabs>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Para ductos o conductores de cualquier tipo, distintos a los señalados en los incisos a) y b) del numeral 3 de esta fracción. </w:t>
            </w:r>
          </w:p>
        </w:tc>
        <w:tc>
          <w:tcPr>
            <w:tcW w:w="990" w:type="pct"/>
            <w:vAlign w:val="center"/>
          </w:tcPr>
          <w:p w14:paraId="6DA83060" w14:textId="77777777" w:rsidR="00AA10FD" w:rsidRPr="009C1093" w:rsidRDefault="00AA10FD" w:rsidP="009C1093">
            <w:pPr>
              <w:spacing w:line="360" w:lineRule="auto"/>
              <w:jc w:val="center"/>
              <w:rPr>
                <w:rFonts w:ascii="Arial" w:eastAsia="Arial" w:hAnsi="Arial" w:cs="Arial"/>
                <w:sz w:val="20"/>
                <w:szCs w:val="20"/>
              </w:rPr>
            </w:pPr>
          </w:p>
          <w:p w14:paraId="750F1AEA" w14:textId="081A2272" w:rsidR="007B72B1" w:rsidRPr="009C1093" w:rsidRDefault="00AA10FD" w:rsidP="009C1093">
            <w:pPr>
              <w:spacing w:line="360" w:lineRule="auto"/>
              <w:jc w:val="center"/>
              <w:rPr>
                <w:rFonts w:ascii="Arial" w:eastAsia="Arial" w:hAnsi="Arial" w:cs="Arial"/>
                <w:sz w:val="20"/>
                <w:szCs w:val="20"/>
              </w:rPr>
            </w:pPr>
            <w:r w:rsidRPr="009C1093">
              <w:rPr>
                <w:rFonts w:ascii="Arial" w:eastAsia="Arial" w:hAnsi="Arial" w:cs="Arial"/>
                <w:sz w:val="20"/>
                <w:szCs w:val="20"/>
              </w:rPr>
              <w:t>2 U.M.A.</w:t>
            </w:r>
          </w:p>
          <w:p w14:paraId="1638BA5D" w14:textId="77777777" w:rsidR="00AA10FD" w:rsidRPr="009C1093" w:rsidRDefault="00AA10FD" w:rsidP="009C1093">
            <w:pPr>
              <w:spacing w:line="360" w:lineRule="auto"/>
              <w:jc w:val="center"/>
              <w:rPr>
                <w:rFonts w:ascii="Arial" w:eastAsia="Arial" w:hAnsi="Arial" w:cs="Arial"/>
                <w:sz w:val="20"/>
                <w:szCs w:val="20"/>
              </w:rPr>
            </w:pPr>
          </w:p>
          <w:p w14:paraId="68DA6B82" w14:textId="6854BF38" w:rsidR="00AA10FD" w:rsidRPr="009C1093" w:rsidRDefault="00AA10FD"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p w14:paraId="13D3DF95" w14:textId="7EC2894C" w:rsidR="00AA10FD" w:rsidRPr="009C1093" w:rsidRDefault="00AA10FD"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tc>
      </w:tr>
    </w:tbl>
    <w:p w14:paraId="1F75316D" w14:textId="7FCF8E1B" w:rsidR="008B2060" w:rsidRPr="009C1093" w:rsidRDefault="008B2060" w:rsidP="009C1093">
      <w:pPr>
        <w:spacing w:after="0" w:line="360" w:lineRule="auto"/>
        <w:rPr>
          <w:rFonts w:ascii="Arial" w:eastAsia="Arial" w:hAnsi="Arial" w:cs="Arial"/>
          <w:sz w:val="20"/>
          <w:szCs w:val="20"/>
        </w:rPr>
      </w:pPr>
    </w:p>
    <w:p w14:paraId="0ADFE57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IlI</w:t>
      </w:r>
    </w:p>
    <w:p w14:paraId="13B178C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Catastro</w:t>
      </w:r>
    </w:p>
    <w:p w14:paraId="727D13C7" w14:textId="77777777" w:rsidR="008B2060" w:rsidRPr="009C1093" w:rsidRDefault="008B2060" w:rsidP="009C1093">
      <w:pPr>
        <w:spacing w:after="0" w:line="360" w:lineRule="auto"/>
        <w:rPr>
          <w:rFonts w:ascii="Arial" w:eastAsia="Times New Roman" w:hAnsi="Arial" w:cs="Arial"/>
          <w:sz w:val="20"/>
          <w:szCs w:val="20"/>
        </w:rPr>
      </w:pPr>
    </w:p>
    <w:p w14:paraId="436CBD51" w14:textId="53625DFF" w:rsidR="008B2060" w:rsidRPr="009C1093" w:rsidRDefault="00AA10FD" w:rsidP="009C1093">
      <w:pPr>
        <w:spacing w:after="0" w:line="360" w:lineRule="auto"/>
        <w:rPr>
          <w:rFonts w:ascii="Arial" w:eastAsia="Arial" w:hAnsi="Arial" w:cs="Arial"/>
          <w:sz w:val="20"/>
          <w:szCs w:val="20"/>
        </w:rPr>
      </w:pPr>
      <w:r w:rsidRPr="009C1093">
        <w:rPr>
          <w:rFonts w:ascii="Arial" w:eastAsia="Arial" w:hAnsi="Arial" w:cs="Arial"/>
          <w:b/>
          <w:sz w:val="20"/>
          <w:szCs w:val="20"/>
        </w:rPr>
        <w:t>Artículo 28</w:t>
      </w:r>
      <w:r w:rsidR="008B2060"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Por servicios de catastro que preste el Ayuntamiento se pagará, una cuota de</w:t>
      </w:r>
      <w:r w:rsidR="008B2060" w:rsidRPr="009C1093">
        <w:rPr>
          <w:rFonts w:ascii="Arial" w:eastAsia="Arial" w:hAnsi="Arial" w:cs="Arial"/>
          <w:sz w:val="20"/>
          <w:szCs w:val="20"/>
        </w:rPr>
        <w:t xml:space="preserve"> acuerdo con la siguiente tarifa:</w:t>
      </w:r>
    </w:p>
    <w:p w14:paraId="3DA7A85D" w14:textId="77777777" w:rsidR="008B2060" w:rsidRPr="009C1093" w:rsidRDefault="008B2060" w:rsidP="009C1093">
      <w:pPr>
        <w:spacing w:after="0" w:line="360" w:lineRule="auto"/>
        <w:rPr>
          <w:rFonts w:ascii="Arial" w:eastAsia="Times New Roman" w:hAnsi="Arial" w:cs="Arial"/>
          <w:sz w:val="20"/>
          <w:szCs w:val="20"/>
        </w:rPr>
      </w:pPr>
    </w:p>
    <w:p w14:paraId="63F2CCC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Por la emisión de copias fotostáticas simples:</w:t>
      </w:r>
    </w:p>
    <w:p w14:paraId="74A5E133"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27"/>
        <w:gridCol w:w="1606"/>
      </w:tblGrid>
      <w:tr w:rsidR="008B2060" w:rsidRPr="009C1093" w14:paraId="60BC7692" w14:textId="77777777" w:rsidTr="00DC7C4B">
        <w:trPr>
          <w:trHeight w:hRule="exact" w:val="700"/>
        </w:trPr>
        <w:tc>
          <w:tcPr>
            <w:tcW w:w="4121" w:type="pct"/>
            <w:tcBorders>
              <w:top w:val="single" w:sz="5" w:space="0" w:color="000000"/>
              <w:left w:val="single" w:sz="5" w:space="0" w:color="000000"/>
              <w:bottom w:val="single" w:sz="5" w:space="0" w:color="000000"/>
              <w:right w:val="single" w:sz="5" w:space="0" w:color="000000"/>
            </w:tcBorders>
          </w:tcPr>
          <w:p w14:paraId="1ABD609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a)   </w:t>
            </w:r>
            <w:r w:rsidRPr="009C1093">
              <w:rPr>
                <w:rFonts w:ascii="Arial" w:eastAsia="Arial" w:hAnsi="Arial" w:cs="Arial"/>
                <w:sz w:val="20"/>
                <w:szCs w:val="20"/>
              </w:rPr>
              <w:t>Por cada copia simple tamaño carta de cédulas, planos, parcelas, formas de</w:t>
            </w:r>
          </w:p>
          <w:p w14:paraId="6E2FF68B" w14:textId="77777777" w:rsidR="008B2060" w:rsidRPr="009C1093" w:rsidRDefault="008B2060" w:rsidP="009C1093">
            <w:pPr>
              <w:spacing w:after="0" w:line="360" w:lineRule="auto"/>
              <w:rPr>
                <w:rFonts w:ascii="Arial" w:eastAsia="Times New Roman" w:hAnsi="Arial" w:cs="Arial"/>
                <w:sz w:val="20"/>
                <w:szCs w:val="20"/>
              </w:rPr>
            </w:pPr>
          </w:p>
          <w:p w14:paraId="41122357" w14:textId="59B8B585"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manifestación de traslación de dominio o cualquier otra manifestación</w:t>
            </w:r>
          </w:p>
        </w:tc>
        <w:tc>
          <w:tcPr>
            <w:tcW w:w="879" w:type="pct"/>
            <w:tcBorders>
              <w:top w:val="single" w:sz="5" w:space="0" w:color="000000"/>
              <w:left w:val="single" w:sz="5" w:space="0" w:color="000000"/>
              <w:bottom w:val="single" w:sz="5" w:space="0" w:color="000000"/>
              <w:right w:val="single" w:sz="5" w:space="0" w:color="000000"/>
            </w:tcBorders>
          </w:tcPr>
          <w:p w14:paraId="6FE2895C" w14:textId="44AC52F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   </w:t>
            </w:r>
            <w:r w:rsidR="00AA10FD" w:rsidRPr="009C1093">
              <w:rPr>
                <w:rFonts w:ascii="Arial" w:eastAsia="Arial" w:hAnsi="Arial" w:cs="Arial"/>
                <w:sz w:val="20"/>
                <w:szCs w:val="20"/>
              </w:rPr>
              <w:t>4</w:t>
            </w:r>
            <w:r w:rsidRPr="009C1093">
              <w:rPr>
                <w:rFonts w:ascii="Arial" w:eastAsia="Arial" w:hAnsi="Arial" w:cs="Arial"/>
                <w:sz w:val="20"/>
                <w:szCs w:val="20"/>
              </w:rPr>
              <w:t>0.00</w:t>
            </w:r>
          </w:p>
        </w:tc>
      </w:tr>
      <w:tr w:rsidR="008B2060" w:rsidRPr="009C1093" w14:paraId="5105476B" w14:textId="77777777" w:rsidTr="00DC7C4B">
        <w:trPr>
          <w:trHeight w:hRule="exact" w:val="355"/>
        </w:trPr>
        <w:tc>
          <w:tcPr>
            <w:tcW w:w="4121" w:type="pct"/>
            <w:tcBorders>
              <w:top w:val="single" w:sz="5" w:space="0" w:color="000000"/>
              <w:left w:val="single" w:sz="5" w:space="0" w:color="000000"/>
              <w:bottom w:val="single" w:sz="5" w:space="0" w:color="000000"/>
              <w:right w:val="single" w:sz="5" w:space="0" w:color="000000"/>
            </w:tcBorders>
          </w:tcPr>
          <w:p w14:paraId="391DAB76" w14:textId="21F89D5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b)   </w:t>
            </w:r>
            <w:r w:rsidRPr="009C1093">
              <w:rPr>
                <w:rFonts w:ascii="Arial" w:eastAsia="Arial" w:hAnsi="Arial" w:cs="Arial"/>
                <w:sz w:val="20"/>
                <w:szCs w:val="20"/>
              </w:rPr>
              <w:t>Por cada copia tamaño oficio</w:t>
            </w:r>
          </w:p>
        </w:tc>
        <w:tc>
          <w:tcPr>
            <w:tcW w:w="879" w:type="pct"/>
            <w:tcBorders>
              <w:top w:val="single" w:sz="5" w:space="0" w:color="000000"/>
              <w:left w:val="single" w:sz="5" w:space="0" w:color="000000"/>
              <w:bottom w:val="single" w:sz="5" w:space="0" w:color="000000"/>
              <w:right w:val="single" w:sz="5" w:space="0" w:color="000000"/>
            </w:tcBorders>
          </w:tcPr>
          <w:p w14:paraId="4247A156"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60.00</w:t>
            </w:r>
          </w:p>
        </w:tc>
      </w:tr>
    </w:tbl>
    <w:p w14:paraId="5291B248" w14:textId="77777777" w:rsidR="008B2060" w:rsidRPr="009C1093" w:rsidRDefault="008B2060" w:rsidP="009C1093">
      <w:pPr>
        <w:spacing w:after="0" w:line="360" w:lineRule="auto"/>
        <w:rPr>
          <w:rFonts w:ascii="Arial" w:eastAsia="Times New Roman" w:hAnsi="Arial" w:cs="Arial"/>
          <w:sz w:val="20"/>
          <w:szCs w:val="20"/>
        </w:rPr>
      </w:pPr>
    </w:p>
    <w:p w14:paraId="3A7148E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 </w:t>
      </w:r>
      <w:r w:rsidRPr="009C1093">
        <w:rPr>
          <w:rFonts w:ascii="Arial" w:eastAsia="Arial" w:hAnsi="Arial" w:cs="Arial"/>
          <w:sz w:val="20"/>
          <w:szCs w:val="20"/>
        </w:rPr>
        <w:t>Por la expedición de copias fotostáticas certificadas de:</w:t>
      </w:r>
    </w:p>
    <w:p w14:paraId="27068A1B"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26"/>
        <w:gridCol w:w="1607"/>
      </w:tblGrid>
      <w:tr w:rsidR="008B2060" w:rsidRPr="009C1093" w14:paraId="51DD5FCA" w14:textId="77777777" w:rsidTr="00DC7C4B">
        <w:trPr>
          <w:trHeight w:hRule="exact" w:val="383"/>
        </w:trPr>
        <w:tc>
          <w:tcPr>
            <w:tcW w:w="4120" w:type="pct"/>
            <w:tcBorders>
              <w:top w:val="single" w:sz="5" w:space="0" w:color="000000"/>
              <w:left w:val="single" w:sz="5" w:space="0" w:color="000000"/>
              <w:bottom w:val="single" w:sz="5" w:space="0" w:color="000000"/>
              <w:right w:val="single" w:sz="5" w:space="0" w:color="000000"/>
            </w:tcBorders>
          </w:tcPr>
          <w:p w14:paraId="40ECEC86" w14:textId="0CE205C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Cédulas, planos, parcelas manifestaciones (tamaño carta)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5C3AABCB" w14:textId="72DEC89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AA10FD" w:rsidRPr="009C1093">
              <w:rPr>
                <w:rFonts w:ascii="Arial" w:eastAsia="Arial" w:hAnsi="Arial" w:cs="Arial"/>
                <w:sz w:val="20"/>
                <w:szCs w:val="20"/>
              </w:rPr>
              <w:t>2</w:t>
            </w:r>
            <w:r w:rsidRPr="009C1093">
              <w:rPr>
                <w:rFonts w:ascii="Arial" w:eastAsia="Arial" w:hAnsi="Arial" w:cs="Arial"/>
                <w:sz w:val="20"/>
                <w:szCs w:val="20"/>
              </w:rPr>
              <w:t>0.00</w:t>
            </w:r>
          </w:p>
        </w:tc>
      </w:tr>
      <w:tr w:rsidR="008B2060" w:rsidRPr="009C1093" w14:paraId="02A3558F" w14:textId="77777777" w:rsidTr="00DC7C4B">
        <w:trPr>
          <w:trHeight w:hRule="exact" w:val="331"/>
        </w:trPr>
        <w:tc>
          <w:tcPr>
            <w:tcW w:w="4120" w:type="pct"/>
            <w:tcBorders>
              <w:top w:val="single" w:sz="5" w:space="0" w:color="000000"/>
              <w:left w:val="single" w:sz="5" w:space="0" w:color="000000"/>
              <w:bottom w:val="single" w:sz="5" w:space="0" w:color="000000"/>
              <w:right w:val="single" w:sz="5" w:space="0" w:color="000000"/>
            </w:tcBorders>
          </w:tcPr>
          <w:p w14:paraId="34B0A871" w14:textId="57C64BD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Planos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783ACBA4" w14:textId="00A8A316" w:rsidR="008B2060"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$ 130</w:t>
            </w:r>
            <w:r w:rsidR="008B2060" w:rsidRPr="009C1093">
              <w:rPr>
                <w:rFonts w:ascii="Arial" w:eastAsia="Arial" w:hAnsi="Arial" w:cs="Arial"/>
                <w:sz w:val="20"/>
                <w:szCs w:val="20"/>
              </w:rPr>
              <w:t>.00</w:t>
            </w:r>
          </w:p>
        </w:tc>
      </w:tr>
      <w:tr w:rsidR="008B2060" w:rsidRPr="009C1093" w14:paraId="10E9C804" w14:textId="77777777" w:rsidTr="00DC7C4B">
        <w:trPr>
          <w:trHeight w:hRule="exact" w:val="336"/>
        </w:trPr>
        <w:tc>
          <w:tcPr>
            <w:tcW w:w="4120" w:type="pct"/>
            <w:tcBorders>
              <w:top w:val="single" w:sz="5" w:space="0" w:color="000000"/>
              <w:left w:val="single" w:sz="5" w:space="0" w:color="000000"/>
              <w:bottom w:val="single" w:sz="5" w:space="0" w:color="000000"/>
              <w:right w:val="single" w:sz="5" w:space="0" w:color="000000"/>
            </w:tcBorders>
          </w:tcPr>
          <w:p w14:paraId="4F15EF8B" w14:textId="21E3B1A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Planos tamaños hasta cuatro veces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179381DD" w14:textId="607E6C4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$ 250.00</w:t>
            </w:r>
          </w:p>
        </w:tc>
      </w:tr>
      <w:tr w:rsidR="008B2060" w:rsidRPr="009C1093" w14:paraId="417491E4" w14:textId="77777777" w:rsidTr="00DC7C4B">
        <w:trPr>
          <w:trHeight w:hRule="exact" w:val="337"/>
        </w:trPr>
        <w:tc>
          <w:tcPr>
            <w:tcW w:w="4120" w:type="pct"/>
            <w:tcBorders>
              <w:top w:val="single" w:sz="5" w:space="0" w:color="000000"/>
              <w:left w:val="single" w:sz="5" w:space="0" w:color="000000"/>
              <w:bottom w:val="single" w:sz="5" w:space="0" w:color="000000"/>
              <w:right w:val="single" w:sz="5" w:space="0" w:color="000000"/>
            </w:tcBorders>
          </w:tcPr>
          <w:p w14:paraId="73AAF4ED" w14:textId="595FDA1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d)</w:t>
            </w:r>
            <w:r w:rsidRPr="009C1093">
              <w:rPr>
                <w:rFonts w:ascii="Arial" w:eastAsia="Arial" w:hAnsi="Arial" w:cs="Arial"/>
                <w:sz w:val="20"/>
                <w:szCs w:val="20"/>
              </w:rPr>
              <w:t>Planos mayores de cuatro veces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00832023" w14:textId="6D0BAA9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bl>
    <w:p w14:paraId="300DB3FE" w14:textId="77777777" w:rsidR="008B2060" w:rsidRPr="009C1093" w:rsidRDefault="008B2060" w:rsidP="009C1093">
      <w:pPr>
        <w:spacing w:after="0" w:line="360" w:lineRule="auto"/>
        <w:rPr>
          <w:rFonts w:ascii="Arial" w:eastAsia="Times New Roman" w:hAnsi="Arial" w:cs="Arial"/>
          <w:sz w:val="20"/>
          <w:szCs w:val="20"/>
        </w:rPr>
      </w:pPr>
    </w:p>
    <w:p w14:paraId="18BEE64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III.- </w:t>
      </w:r>
      <w:r w:rsidRPr="009C1093">
        <w:rPr>
          <w:rFonts w:ascii="Arial" w:eastAsia="Arial" w:hAnsi="Arial" w:cs="Arial"/>
          <w:sz w:val="20"/>
          <w:szCs w:val="20"/>
        </w:rPr>
        <w:t>Por la expedición de oficios de:</w:t>
      </w:r>
    </w:p>
    <w:p w14:paraId="6E93E9F5"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26"/>
        <w:gridCol w:w="1607"/>
      </w:tblGrid>
      <w:tr w:rsidR="008B2060" w:rsidRPr="009C1093" w14:paraId="503FD5DE" w14:textId="77777777" w:rsidTr="00DC7C4B">
        <w:trPr>
          <w:trHeight w:hRule="exact" w:val="354"/>
        </w:trPr>
        <w:tc>
          <w:tcPr>
            <w:tcW w:w="4120" w:type="pct"/>
            <w:tcBorders>
              <w:top w:val="single" w:sz="5" w:space="0" w:color="000000"/>
              <w:left w:val="single" w:sz="5" w:space="0" w:color="000000"/>
              <w:bottom w:val="single" w:sz="5" w:space="0" w:color="000000"/>
              <w:right w:val="single" w:sz="5" w:space="0" w:color="000000"/>
            </w:tcBorders>
          </w:tcPr>
          <w:p w14:paraId="3B834B7F" w14:textId="2C16D79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División (por cada parte)</w:t>
            </w:r>
          </w:p>
        </w:tc>
        <w:tc>
          <w:tcPr>
            <w:tcW w:w="880" w:type="pct"/>
            <w:tcBorders>
              <w:top w:val="single" w:sz="5" w:space="0" w:color="000000"/>
              <w:left w:val="single" w:sz="5" w:space="0" w:color="000000"/>
              <w:bottom w:val="single" w:sz="5" w:space="0" w:color="000000"/>
              <w:right w:val="single" w:sz="5" w:space="0" w:color="000000"/>
            </w:tcBorders>
          </w:tcPr>
          <w:p w14:paraId="36F42BC4" w14:textId="0FACB263"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AA10FD" w:rsidRPr="009C1093">
              <w:rPr>
                <w:rFonts w:ascii="Arial" w:eastAsia="Arial" w:hAnsi="Arial" w:cs="Arial"/>
                <w:sz w:val="20"/>
                <w:szCs w:val="20"/>
              </w:rPr>
              <w:t>5</w:t>
            </w:r>
            <w:r w:rsidRPr="009C1093">
              <w:rPr>
                <w:rFonts w:ascii="Arial" w:eastAsia="Arial" w:hAnsi="Arial" w:cs="Arial"/>
                <w:sz w:val="20"/>
                <w:szCs w:val="20"/>
              </w:rPr>
              <w:t>0.00</w:t>
            </w:r>
          </w:p>
        </w:tc>
      </w:tr>
      <w:tr w:rsidR="00AA10FD" w:rsidRPr="009C1093" w14:paraId="36914839" w14:textId="77777777" w:rsidTr="00DC7C4B">
        <w:trPr>
          <w:trHeight w:hRule="exact" w:val="354"/>
        </w:trPr>
        <w:tc>
          <w:tcPr>
            <w:tcW w:w="4120" w:type="pct"/>
            <w:tcBorders>
              <w:top w:val="single" w:sz="5" w:space="0" w:color="000000"/>
              <w:left w:val="single" w:sz="5" w:space="0" w:color="000000"/>
              <w:bottom w:val="single" w:sz="5" w:space="0" w:color="000000"/>
              <w:right w:val="single" w:sz="5" w:space="0" w:color="000000"/>
            </w:tcBorders>
          </w:tcPr>
          <w:p w14:paraId="789222DC" w14:textId="4A386485" w:rsidR="00AA10FD" w:rsidRPr="009C1093" w:rsidRDefault="00AA10FD" w:rsidP="009C1093">
            <w:pPr>
              <w:spacing w:after="0" w:line="360" w:lineRule="auto"/>
              <w:rPr>
                <w:rFonts w:ascii="Arial" w:eastAsia="Arial" w:hAnsi="Arial" w:cs="Arial"/>
                <w:bCs/>
                <w:sz w:val="20"/>
                <w:szCs w:val="20"/>
              </w:rPr>
            </w:pPr>
            <w:r w:rsidRPr="009C1093">
              <w:rPr>
                <w:rFonts w:ascii="Arial" w:eastAsia="Arial" w:hAnsi="Arial" w:cs="Arial"/>
                <w:b/>
                <w:sz w:val="20"/>
                <w:szCs w:val="20"/>
              </w:rPr>
              <w:t>b)</w:t>
            </w:r>
            <w:r w:rsidRPr="009C1093">
              <w:rPr>
                <w:rFonts w:ascii="Arial" w:eastAsia="Arial" w:hAnsi="Arial" w:cs="Arial"/>
                <w:bCs/>
                <w:sz w:val="20"/>
                <w:szCs w:val="20"/>
              </w:rPr>
              <w:t xml:space="preserve">Oficio de factibilidad de </w:t>
            </w:r>
            <w:r w:rsidR="00017569" w:rsidRPr="009C1093">
              <w:rPr>
                <w:rFonts w:ascii="Arial" w:eastAsia="Arial" w:hAnsi="Arial" w:cs="Arial"/>
                <w:bCs/>
                <w:sz w:val="20"/>
                <w:szCs w:val="20"/>
              </w:rPr>
              <w:t>división</w:t>
            </w:r>
          </w:p>
        </w:tc>
        <w:tc>
          <w:tcPr>
            <w:tcW w:w="880" w:type="pct"/>
            <w:tcBorders>
              <w:top w:val="single" w:sz="5" w:space="0" w:color="000000"/>
              <w:left w:val="single" w:sz="5" w:space="0" w:color="000000"/>
              <w:bottom w:val="single" w:sz="5" w:space="0" w:color="000000"/>
              <w:right w:val="single" w:sz="5" w:space="0" w:color="000000"/>
            </w:tcBorders>
          </w:tcPr>
          <w:p w14:paraId="19503F18" w14:textId="2EC6ACED" w:rsidR="00AA10FD"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E46EC9" w:rsidRPr="009C1093">
              <w:rPr>
                <w:rFonts w:ascii="Arial" w:eastAsia="Arial" w:hAnsi="Arial" w:cs="Arial"/>
                <w:sz w:val="20"/>
                <w:szCs w:val="20"/>
              </w:rPr>
              <w:t xml:space="preserve"> </w:t>
            </w:r>
            <w:r w:rsidRPr="009C1093">
              <w:rPr>
                <w:rFonts w:ascii="Arial" w:eastAsia="Arial" w:hAnsi="Arial" w:cs="Arial"/>
                <w:sz w:val="20"/>
                <w:szCs w:val="20"/>
              </w:rPr>
              <w:t xml:space="preserve"> 180</w:t>
            </w:r>
            <w:r w:rsidR="00AA10FD" w:rsidRPr="009C1093">
              <w:rPr>
                <w:rFonts w:ascii="Arial" w:eastAsia="Arial" w:hAnsi="Arial" w:cs="Arial"/>
                <w:sz w:val="20"/>
                <w:szCs w:val="20"/>
              </w:rPr>
              <w:t>.00</w:t>
            </w:r>
          </w:p>
        </w:tc>
      </w:tr>
      <w:tr w:rsidR="00AA10FD" w:rsidRPr="009C1093" w14:paraId="7DA0F5EE"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3BFC936B" w14:textId="55E0BADD"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00AA10FD" w:rsidRPr="009C1093">
              <w:rPr>
                <w:rFonts w:ascii="Arial" w:eastAsia="Arial" w:hAnsi="Arial" w:cs="Arial"/>
                <w:b/>
                <w:sz w:val="20"/>
                <w:szCs w:val="20"/>
              </w:rPr>
              <w:t>)</w:t>
            </w:r>
            <w:r w:rsidR="00AA10FD" w:rsidRPr="009C1093">
              <w:rPr>
                <w:rFonts w:ascii="Arial" w:eastAsia="Arial" w:hAnsi="Arial" w:cs="Arial"/>
                <w:sz w:val="20"/>
                <w:szCs w:val="20"/>
              </w:rPr>
              <w:t>Unión, rectificación de medidas, urbanización y cambio de nomenclatura</w:t>
            </w:r>
          </w:p>
        </w:tc>
        <w:tc>
          <w:tcPr>
            <w:tcW w:w="880" w:type="pct"/>
            <w:tcBorders>
              <w:top w:val="single" w:sz="5" w:space="0" w:color="000000"/>
              <w:left w:val="single" w:sz="5" w:space="0" w:color="000000"/>
              <w:bottom w:val="single" w:sz="5" w:space="0" w:color="000000"/>
              <w:right w:val="single" w:sz="5" w:space="0" w:color="000000"/>
            </w:tcBorders>
          </w:tcPr>
          <w:p w14:paraId="63B04DAE" w14:textId="13513E10"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017569" w:rsidRPr="009C1093">
              <w:rPr>
                <w:rFonts w:ascii="Arial" w:eastAsia="Arial" w:hAnsi="Arial" w:cs="Arial"/>
                <w:sz w:val="20"/>
                <w:szCs w:val="20"/>
              </w:rPr>
              <w:t>250</w:t>
            </w:r>
            <w:r w:rsidRPr="009C1093">
              <w:rPr>
                <w:rFonts w:ascii="Arial" w:eastAsia="Arial" w:hAnsi="Arial" w:cs="Arial"/>
                <w:sz w:val="20"/>
                <w:szCs w:val="20"/>
              </w:rPr>
              <w:t>.00</w:t>
            </w:r>
          </w:p>
        </w:tc>
      </w:tr>
      <w:tr w:rsidR="00AA10FD" w:rsidRPr="009C1093" w14:paraId="71FB0C94"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2307B6FB" w14:textId="149F3F5E"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d</w:t>
            </w:r>
            <w:r w:rsidR="00AA10FD" w:rsidRPr="009C1093">
              <w:rPr>
                <w:rFonts w:ascii="Arial" w:eastAsia="Arial" w:hAnsi="Arial" w:cs="Arial"/>
                <w:b/>
                <w:sz w:val="20"/>
                <w:szCs w:val="20"/>
              </w:rPr>
              <w:t>)</w:t>
            </w:r>
            <w:r w:rsidR="00AA10FD" w:rsidRPr="009C1093">
              <w:rPr>
                <w:rFonts w:ascii="Arial" w:eastAsia="Arial" w:hAnsi="Arial" w:cs="Arial"/>
                <w:sz w:val="20"/>
                <w:szCs w:val="20"/>
              </w:rPr>
              <w:t>Cédulas catastrales</w:t>
            </w:r>
            <w:r w:rsidRPr="009C1093">
              <w:rPr>
                <w:rFonts w:ascii="Arial" w:eastAsia="Arial" w:hAnsi="Arial" w:cs="Arial"/>
                <w:sz w:val="20"/>
                <w:szCs w:val="20"/>
              </w:rPr>
              <w:t xml:space="preserve"> </w:t>
            </w:r>
            <w:r w:rsidR="00AA10FD" w:rsidRPr="009C1093">
              <w:rPr>
                <w:rFonts w:ascii="Arial" w:eastAsia="Arial" w:hAnsi="Arial" w:cs="Arial"/>
                <w:sz w:val="20"/>
                <w:szCs w:val="20"/>
              </w:rPr>
              <w:t>(cada una)</w:t>
            </w:r>
          </w:p>
        </w:tc>
        <w:tc>
          <w:tcPr>
            <w:tcW w:w="880" w:type="pct"/>
            <w:tcBorders>
              <w:top w:val="single" w:sz="5" w:space="0" w:color="000000"/>
              <w:left w:val="single" w:sz="5" w:space="0" w:color="000000"/>
              <w:bottom w:val="single" w:sz="5" w:space="0" w:color="000000"/>
              <w:right w:val="single" w:sz="5" w:space="0" w:color="000000"/>
            </w:tcBorders>
          </w:tcPr>
          <w:p w14:paraId="7A03770C" w14:textId="06BF2CF4"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E46EC9" w:rsidRPr="009C1093">
              <w:rPr>
                <w:rFonts w:ascii="Arial" w:eastAsia="Arial" w:hAnsi="Arial" w:cs="Arial"/>
                <w:sz w:val="20"/>
                <w:szCs w:val="20"/>
              </w:rPr>
              <w:t xml:space="preserve"> </w:t>
            </w:r>
            <w:r w:rsidRPr="009C1093">
              <w:rPr>
                <w:rFonts w:ascii="Arial" w:eastAsia="Arial" w:hAnsi="Arial" w:cs="Arial"/>
                <w:sz w:val="20"/>
                <w:szCs w:val="20"/>
              </w:rPr>
              <w:t xml:space="preserve"> 1</w:t>
            </w:r>
            <w:r w:rsidR="00017569" w:rsidRPr="009C1093">
              <w:rPr>
                <w:rFonts w:ascii="Arial" w:eastAsia="Arial" w:hAnsi="Arial" w:cs="Arial"/>
                <w:sz w:val="20"/>
                <w:szCs w:val="20"/>
              </w:rPr>
              <w:t>5</w:t>
            </w:r>
            <w:r w:rsidRPr="009C1093">
              <w:rPr>
                <w:rFonts w:ascii="Arial" w:eastAsia="Arial" w:hAnsi="Arial" w:cs="Arial"/>
                <w:sz w:val="20"/>
                <w:szCs w:val="20"/>
              </w:rPr>
              <w:t>0.00</w:t>
            </w:r>
          </w:p>
        </w:tc>
      </w:tr>
      <w:tr w:rsidR="00AA10FD" w:rsidRPr="009C1093" w14:paraId="6D1FE1C2" w14:textId="77777777" w:rsidTr="00DC7C4B">
        <w:trPr>
          <w:trHeight w:hRule="exact" w:val="700"/>
        </w:trPr>
        <w:tc>
          <w:tcPr>
            <w:tcW w:w="4120" w:type="pct"/>
            <w:tcBorders>
              <w:top w:val="single" w:sz="5" w:space="0" w:color="000000"/>
              <w:left w:val="single" w:sz="5" w:space="0" w:color="000000"/>
              <w:bottom w:val="single" w:sz="5" w:space="0" w:color="000000"/>
              <w:right w:val="single" w:sz="5" w:space="0" w:color="000000"/>
            </w:tcBorders>
          </w:tcPr>
          <w:p w14:paraId="633592A6" w14:textId="18B82B1A"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e</w:t>
            </w:r>
            <w:r w:rsidR="00AA10FD" w:rsidRPr="009C1093">
              <w:rPr>
                <w:rFonts w:ascii="Arial" w:eastAsia="Arial" w:hAnsi="Arial" w:cs="Arial"/>
                <w:b/>
                <w:sz w:val="20"/>
                <w:szCs w:val="20"/>
              </w:rPr>
              <w:t>)</w:t>
            </w:r>
            <w:r w:rsidR="00AA10FD" w:rsidRPr="009C1093">
              <w:rPr>
                <w:rFonts w:ascii="Arial" w:eastAsia="Arial" w:hAnsi="Arial" w:cs="Arial"/>
                <w:sz w:val="20"/>
                <w:szCs w:val="20"/>
              </w:rPr>
              <w:t>Constancias de no propiedad, única propiedad, val</w:t>
            </w:r>
            <w:r w:rsidR="00E46EC9" w:rsidRPr="009C1093">
              <w:rPr>
                <w:rFonts w:ascii="Arial" w:eastAsia="Arial" w:hAnsi="Arial" w:cs="Arial"/>
                <w:sz w:val="20"/>
                <w:szCs w:val="20"/>
              </w:rPr>
              <w:t xml:space="preserve">or catastral, número oficial de </w:t>
            </w:r>
            <w:r w:rsidR="00AA10FD" w:rsidRPr="009C1093">
              <w:rPr>
                <w:rFonts w:ascii="Arial" w:eastAsia="Arial" w:hAnsi="Arial" w:cs="Arial"/>
                <w:sz w:val="20"/>
                <w:szCs w:val="20"/>
              </w:rPr>
              <w:t>predio, y certificado de inscripción vigente</w:t>
            </w:r>
          </w:p>
        </w:tc>
        <w:tc>
          <w:tcPr>
            <w:tcW w:w="880" w:type="pct"/>
            <w:tcBorders>
              <w:top w:val="single" w:sz="5" w:space="0" w:color="000000"/>
              <w:left w:val="single" w:sz="5" w:space="0" w:color="000000"/>
              <w:bottom w:val="single" w:sz="5" w:space="0" w:color="000000"/>
              <w:right w:val="single" w:sz="5" w:space="0" w:color="000000"/>
            </w:tcBorders>
          </w:tcPr>
          <w:p w14:paraId="7386F6BA" w14:textId="77777777" w:rsidR="00AA10FD" w:rsidRPr="009C1093" w:rsidRDefault="00AA10FD" w:rsidP="009C1093">
            <w:pPr>
              <w:spacing w:after="0" w:line="360" w:lineRule="auto"/>
              <w:ind w:right="127"/>
              <w:jc w:val="right"/>
              <w:rPr>
                <w:rFonts w:ascii="Arial" w:eastAsia="Times New Roman" w:hAnsi="Arial" w:cs="Arial"/>
                <w:sz w:val="20"/>
                <w:szCs w:val="20"/>
              </w:rPr>
            </w:pPr>
          </w:p>
          <w:p w14:paraId="1BB4409F" w14:textId="0F37557D"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$ 160.00</w:t>
            </w:r>
          </w:p>
        </w:tc>
      </w:tr>
      <w:tr w:rsidR="00AA10FD" w:rsidRPr="009C1093" w14:paraId="6E41AFA5"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7B24D30C" w14:textId="60D2F0F1"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f</w:t>
            </w:r>
            <w:r w:rsidR="00AA10FD" w:rsidRPr="009C1093">
              <w:rPr>
                <w:rFonts w:ascii="Arial" w:eastAsia="Arial" w:hAnsi="Arial" w:cs="Arial"/>
                <w:b/>
                <w:sz w:val="20"/>
                <w:szCs w:val="20"/>
              </w:rPr>
              <w:t>)</w:t>
            </w:r>
            <w:r w:rsidR="00AA10FD" w:rsidRPr="009C1093">
              <w:rPr>
                <w:rFonts w:ascii="Arial" w:eastAsia="Arial" w:hAnsi="Arial" w:cs="Arial"/>
                <w:sz w:val="20"/>
                <w:szCs w:val="20"/>
              </w:rPr>
              <w:t>Certificados de no adeudo de impuesto predial</w:t>
            </w:r>
          </w:p>
        </w:tc>
        <w:tc>
          <w:tcPr>
            <w:tcW w:w="880" w:type="pct"/>
            <w:tcBorders>
              <w:top w:val="single" w:sz="5" w:space="0" w:color="000000"/>
              <w:left w:val="single" w:sz="5" w:space="0" w:color="000000"/>
              <w:bottom w:val="single" w:sz="5" w:space="0" w:color="000000"/>
              <w:right w:val="single" w:sz="5" w:space="0" w:color="000000"/>
            </w:tcBorders>
          </w:tcPr>
          <w:p w14:paraId="4EC17210" w14:textId="5788047B"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017569" w:rsidRPr="009C1093">
              <w:rPr>
                <w:rFonts w:ascii="Arial" w:eastAsia="Arial" w:hAnsi="Arial" w:cs="Arial"/>
                <w:sz w:val="20"/>
                <w:szCs w:val="20"/>
              </w:rPr>
              <w:t>1</w:t>
            </w:r>
            <w:r w:rsidRPr="009C1093">
              <w:rPr>
                <w:rFonts w:ascii="Arial" w:eastAsia="Arial" w:hAnsi="Arial" w:cs="Arial"/>
                <w:sz w:val="20"/>
                <w:szCs w:val="20"/>
              </w:rPr>
              <w:t>0.00</w:t>
            </w:r>
          </w:p>
        </w:tc>
      </w:tr>
      <w:tr w:rsidR="00AA10FD" w:rsidRPr="009C1093" w14:paraId="7A83D3D2"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68FC32FE" w14:textId="4AE3520C"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g</w:t>
            </w:r>
            <w:r w:rsidR="00AA10FD" w:rsidRPr="009C1093">
              <w:rPr>
                <w:rFonts w:ascii="Arial" w:eastAsia="Arial" w:hAnsi="Arial" w:cs="Arial"/>
                <w:b/>
                <w:sz w:val="20"/>
                <w:szCs w:val="20"/>
              </w:rPr>
              <w:t>)</w:t>
            </w:r>
            <w:r w:rsidRPr="009C1093">
              <w:rPr>
                <w:rFonts w:ascii="Arial" w:eastAsia="Arial" w:hAnsi="Arial" w:cs="Arial"/>
                <w:sz w:val="20"/>
                <w:szCs w:val="20"/>
              </w:rPr>
              <w:t>Manifestación</w:t>
            </w:r>
            <w:r w:rsidR="00AA10FD" w:rsidRPr="009C1093">
              <w:rPr>
                <w:rFonts w:ascii="Arial" w:eastAsia="Arial" w:hAnsi="Arial" w:cs="Arial"/>
                <w:sz w:val="20"/>
                <w:szCs w:val="20"/>
              </w:rPr>
              <w:t xml:space="preserve"> de mejoras</w:t>
            </w:r>
          </w:p>
        </w:tc>
        <w:tc>
          <w:tcPr>
            <w:tcW w:w="880" w:type="pct"/>
            <w:tcBorders>
              <w:top w:val="single" w:sz="5" w:space="0" w:color="000000"/>
              <w:left w:val="single" w:sz="5" w:space="0" w:color="000000"/>
              <w:bottom w:val="single" w:sz="5" w:space="0" w:color="000000"/>
              <w:right w:val="single" w:sz="5" w:space="0" w:color="000000"/>
            </w:tcBorders>
          </w:tcPr>
          <w:p w14:paraId="2E3D2366" w14:textId="6DBF254E"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E46EC9"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017569" w:rsidRPr="009C1093">
              <w:rPr>
                <w:rFonts w:ascii="Arial" w:eastAsia="Arial" w:hAnsi="Arial" w:cs="Arial"/>
                <w:sz w:val="20"/>
                <w:szCs w:val="20"/>
              </w:rPr>
              <w:t>8</w:t>
            </w:r>
            <w:r w:rsidRPr="009C1093">
              <w:rPr>
                <w:rFonts w:ascii="Arial" w:eastAsia="Arial" w:hAnsi="Arial" w:cs="Arial"/>
                <w:sz w:val="20"/>
                <w:szCs w:val="20"/>
              </w:rPr>
              <w:t>0.00</w:t>
            </w:r>
          </w:p>
        </w:tc>
      </w:tr>
      <w:tr w:rsidR="00AA10FD" w:rsidRPr="009C1093" w14:paraId="0597E486"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2E622257" w14:textId="4E996E8D"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h</w:t>
            </w:r>
            <w:r w:rsidR="00AA10FD" w:rsidRPr="009C1093">
              <w:rPr>
                <w:rFonts w:ascii="Arial" w:eastAsia="Arial" w:hAnsi="Arial" w:cs="Arial"/>
                <w:b/>
                <w:sz w:val="20"/>
                <w:szCs w:val="20"/>
              </w:rPr>
              <w:t>)</w:t>
            </w:r>
            <w:r w:rsidR="00AA10FD" w:rsidRPr="009C1093">
              <w:rPr>
                <w:rFonts w:ascii="Arial" w:eastAsia="Arial" w:hAnsi="Arial" w:cs="Arial"/>
                <w:sz w:val="20"/>
                <w:szCs w:val="20"/>
              </w:rPr>
              <w:t>Por revalidación de oficios de división, unión y rectificación de medidas</w:t>
            </w:r>
          </w:p>
        </w:tc>
        <w:tc>
          <w:tcPr>
            <w:tcW w:w="880" w:type="pct"/>
            <w:tcBorders>
              <w:top w:val="single" w:sz="5" w:space="0" w:color="000000"/>
              <w:left w:val="single" w:sz="5" w:space="0" w:color="000000"/>
              <w:bottom w:val="single" w:sz="5" w:space="0" w:color="000000"/>
              <w:right w:val="single" w:sz="5" w:space="0" w:color="000000"/>
            </w:tcBorders>
          </w:tcPr>
          <w:p w14:paraId="05CC319C" w14:textId="63A69E33"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017569" w:rsidRPr="009C1093">
              <w:rPr>
                <w:rFonts w:ascii="Arial" w:eastAsia="Arial" w:hAnsi="Arial" w:cs="Arial"/>
                <w:sz w:val="20"/>
                <w:szCs w:val="20"/>
              </w:rPr>
              <w:t xml:space="preserve"> 2</w:t>
            </w:r>
            <w:r w:rsidRPr="009C1093">
              <w:rPr>
                <w:rFonts w:ascii="Arial" w:eastAsia="Arial" w:hAnsi="Arial" w:cs="Arial"/>
                <w:sz w:val="20"/>
                <w:szCs w:val="20"/>
              </w:rPr>
              <w:t>00.00</w:t>
            </w:r>
          </w:p>
        </w:tc>
      </w:tr>
      <w:tr w:rsidR="00AA10FD" w:rsidRPr="009C1093" w14:paraId="7C1FEFD7" w14:textId="77777777" w:rsidTr="00DC7C4B">
        <w:trPr>
          <w:trHeight w:hRule="exact" w:val="700"/>
        </w:trPr>
        <w:tc>
          <w:tcPr>
            <w:tcW w:w="4120" w:type="pct"/>
            <w:tcBorders>
              <w:top w:val="single" w:sz="5" w:space="0" w:color="000000"/>
              <w:left w:val="single" w:sz="5" w:space="0" w:color="000000"/>
              <w:bottom w:val="single" w:sz="5" w:space="0" w:color="000000"/>
              <w:right w:val="single" w:sz="5" w:space="0" w:color="000000"/>
            </w:tcBorders>
          </w:tcPr>
          <w:p w14:paraId="2F269AA9" w14:textId="6519666F" w:rsidR="00AA10FD" w:rsidRPr="009C1093" w:rsidRDefault="00EA57CB"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Pr="009C1093">
              <w:rPr>
                <w:rFonts w:ascii="Arial" w:eastAsia="Arial" w:hAnsi="Arial" w:cs="Arial"/>
                <w:sz w:val="20"/>
                <w:szCs w:val="20"/>
              </w:rPr>
              <w:t xml:space="preserve"> Por</w:t>
            </w:r>
            <w:r w:rsidR="00AA10FD" w:rsidRPr="009C1093">
              <w:rPr>
                <w:rFonts w:ascii="Arial" w:eastAsia="Arial" w:hAnsi="Arial" w:cs="Arial"/>
                <w:sz w:val="20"/>
                <w:szCs w:val="20"/>
              </w:rPr>
              <w:t xml:space="preserve"> diligencias de verificación de medidas físicas y de colindancias de predios.</w:t>
            </w:r>
          </w:p>
        </w:tc>
        <w:tc>
          <w:tcPr>
            <w:tcW w:w="880" w:type="pct"/>
            <w:tcBorders>
              <w:top w:val="single" w:sz="5" w:space="0" w:color="000000"/>
              <w:left w:val="single" w:sz="5" w:space="0" w:color="000000"/>
              <w:bottom w:val="single" w:sz="5" w:space="0" w:color="000000"/>
              <w:right w:val="single" w:sz="5" w:space="0" w:color="000000"/>
            </w:tcBorders>
          </w:tcPr>
          <w:p w14:paraId="08C66A78" w14:textId="77777777" w:rsidR="00AA10FD" w:rsidRPr="009C1093" w:rsidRDefault="00AA10FD" w:rsidP="009C1093">
            <w:pPr>
              <w:spacing w:after="0" w:line="360" w:lineRule="auto"/>
              <w:jc w:val="right"/>
              <w:rPr>
                <w:rFonts w:ascii="Arial" w:eastAsia="Times New Roman" w:hAnsi="Arial" w:cs="Arial"/>
                <w:sz w:val="20"/>
                <w:szCs w:val="20"/>
              </w:rPr>
            </w:pPr>
          </w:p>
          <w:p w14:paraId="3EEF4467" w14:textId="141A8CC3"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$ 300.00</w:t>
            </w:r>
          </w:p>
        </w:tc>
      </w:tr>
    </w:tbl>
    <w:p w14:paraId="0BEE1558" w14:textId="77777777" w:rsidR="008B2060" w:rsidRPr="009C1093" w:rsidRDefault="008B2060" w:rsidP="009C1093">
      <w:pPr>
        <w:spacing w:after="0" w:line="360" w:lineRule="auto"/>
        <w:rPr>
          <w:rFonts w:ascii="Arial" w:eastAsia="Times New Roman" w:hAnsi="Arial" w:cs="Arial"/>
          <w:sz w:val="20"/>
          <w:szCs w:val="20"/>
        </w:rPr>
      </w:pPr>
    </w:p>
    <w:tbl>
      <w:tblPr>
        <w:tblpPr w:leftFromText="141" w:rightFromText="141" w:vertAnchor="text" w:horzAnchor="margin" w:tblpY="497"/>
        <w:tblW w:w="5000" w:type="pct"/>
        <w:tblCellMar>
          <w:left w:w="0" w:type="dxa"/>
          <w:right w:w="0" w:type="dxa"/>
        </w:tblCellMar>
        <w:tblLook w:val="01E0" w:firstRow="1" w:lastRow="1" w:firstColumn="1" w:lastColumn="1" w:noHBand="0" w:noVBand="0"/>
      </w:tblPr>
      <w:tblGrid>
        <w:gridCol w:w="7005"/>
        <w:gridCol w:w="2128"/>
      </w:tblGrid>
      <w:tr w:rsidR="00017569" w:rsidRPr="009C1093" w14:paraId="0556E4EA"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7E2E1DAE" w14:textId="00E559A6"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Catastrales a escala</w:t>
            </w:r>
          </w:p>
        </w:tc>
        <w:tc>
          <w:tcPr>
            <w:tcW w:w="1165" w:type="pct"/>
            <w:tcBorders>
              <w:top w:val="single" w:sz="5" w:space="0" w:color="000000"/>
              <w:left w:val="single" w:sz="5" w:space="0" w:color="000000"/>
              <w:bottom w:val="single" w:sz="5" w:space="0" w:color="000000"/>
              <w:right w:val="single" w:sz="5" w:space="0" w:color="000000"/>
            </w:tcBorders>
            <w:vAlign w:val="center"/>
          </w:tcPr>
          <w:p w14:paraId="4A3599B7" w14:textId="72039F4C"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0.00</w:t>
            </w:r>
          </w:p>
        </w:tc>
      </w:tr>
      <w:tr w:rsidR="00017569" w:rsidRPr="009C1093" w14:paraId="0EF5AE3C"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719899E8" w14:textId="7AE96120"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Planos topográficos hasta 100 hectáreas</w:t>
            </w:r>
          </w:p>
        </w:tc>
        <w:tc>
          <w:tcPr>
            <w:tcW w:w="1165" w:type="pct"/>
            <w:tcBorders>
              <w:top w:val="single" w:sz="5" w:space="0" w:color="000000"/>
              <w:left w:val="single" w:sz="5" w:space="0" w:color="000000"/>
              <w:bottom w:val="single" w:sz="5" w:space="0" w:color="000000"/>
              <w:right w:val="single" w:sz="5" w:space="0" w:color="000000"/>
            </w:tcBorders>
            <w:vAlign w:val="center"/>
          </w:tcPr>
          <w:p w14:paraId="06553C44" w14:textId="6170E847"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017569" w:rsidRPr="009C1093" w14:paraId="1AC7773B"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0229E9C0" w14:textId="41A53E81"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Por revalidación de oficios de división, unión y rectificación de medidas:</w:t>
            </w:r>
          </w:p>
        </w:tc>
        <w:tc>
          <w:tcPr>
            <w:tcW w:w="1165" w:type="pct"/>
            <w:tcBorders>
              <w:top w:val="single" w:sz="5" w:space="0" w:color="000000"/>
              <w:left w:val="single" w:sz="5" w:space="0" w:color="000000"/>
              <w:bottom w:val="single" w:sz="5" w:space="0" w:color="000000"/>
              <w:right w:val="single" w:sz="5" w:space="0" w:color="000000"/>
            </w:tcBorders>
            <w:vAlign w:val="center"/>
          </w:tcPr>
          <w:p w14:paraId="1CF915D6" w14:textId="657FBA22"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6</w:t>
            </w:r>
            <w:r w:rsidRPr="009C1093">
              <w:rPr>
                <w:rFonts w:ascii="Arial" w:eastAsia="Arial" w:hAnsi="Arial" w:cs="Arial"/>
                <w:sz w:val="20"/>
                <w:szCs w:val="20"/>
              </w:rPr>
              <w:t>0.00</w:t>
            </w:r>
          </w:p>
        </w:tc>
      </w:tr>
    </w:tbl>
    <w:p w14:paraId="298CDEC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IV.- </w:t>
      </w:r>
      <w:r w:rsidRPr="009C1093">
        <w:rPr>
          <w:rFonts w:ascii="Arial" w:eastAsia="Arial" w:hAnsi="Arial" w:cs="Arial"/>
          <w:sz w:val="20"/>
          <w:szCs w:val="20"/>
        </w:rPr>
        <w:t>Por la elaboración de plano</w:t>
      </w:r>
      <w:r w:rsidR="00017569" w:rsidRPr="009C1093">
        <w:rPr>
          <w:rFonts w:ascii="Arial" w:eastAsia="Arial" w:hAnsi="Arial" w:cs="Arial"/>
          <w:sz w:val="20"/>
          <w:szCs w:val="20"/>
        </w:rPr>
        <w:t>s:</w:t>
      </w:r>
    </w:p>
    <w:p w14:paraId="15D24D4A" w14:textId="5702406E" w:rsidR="00017569" w:rsidRPr="009C1093" w:rsidRDefault="00017569" w:rsidP="009C1093">
      <w:pPr>
        <w:tabs>
          <w:tab w:val="left" w:pos="2920"/>
        </w:tabs>
        <w:spacing w:after="0" w:line="360" w:lineRule="auto"/>
        <w:rPr>
          <w:rFonts w:ascii="Arial" w:eastAsia="Arial" w:hAnsi="Arial" w:cs="Arial"/>
          <w:sz w:val="20"/>
          <w:szCs w:val="20"/>
        </w:rPr>
      </w:pPr>
      <w:r w:rsidRPr="009C1093">
        <w:rPr>
          <w:rFonts w:ascii="Arial" w:eastAsia="Arial" w:hAnsi="Arial" w:cs="Arial"/>
          <w:sz w:val="20"/>
          <w:szCs w:val="20"/>
        </w:rPr>
        <w:lastRenderedPageBreak/>
        <w:tab/>
      </w:r>
    </w:p>
    <w:tbl>
      <w:tblPr>
        <w:tblpPr w:leftFromText="141" w:rightFromText="141" w:vertAnchor="text" w:horzAnchor="margin" w:tblpY="830"/>
        <w:tblW w:w="5000" w:type="pct"/>
        <w:tblCellMar>
          <w:left w:w="0" w:type="dxa"/>
          <w:right w:w="0" w:type="dxa"/>
        </w:tblCellMar>
        <w:tblLook w:val="01E0" w:firstRow="1" w:lastRow="1" w:firstColumn="1" w:lastColumn="1" w:noHBand="0" w:noVBand="0"/>
      </w:tblPr>
      <w:tblGrid>
        <w:gridCol w:w="7005"/>
        <w:gridCol w:w="2128"/>
      </w:tblGrid>
      <w:tr w:rsidR="00017569" w:rsidRPr="009C1093" w14:paraId="69248F24"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4B32824E" w14:textId="334447C3"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Tamaño carta</w:t>
            </w:r>
          </w:p>
        </w:tc>
        <w:tc>
          <w:tcPr>
            <w:tcW w:w="1165" w:type="pct"/>
            <w:tcBorders>
              <w:top w:val="single" w:sz="5" w:space="0" w:color="000000"/>
              <w:left w:val="single" w:sz="5" w:space="0" w:color="000000"/>
              <w:bottom w:val="single" w:sz="5" w:space="0" w:color="000000"/>
              <w:right w:val="single" w:sz="5" w:space="0" w:color="000000"/>
            </w:tcBorders>
            <w:vAlign w:val="center"/>
          </w:tcPr>
          <w:p w14:paraId="6BBDBDBB" w14:textId="5F4DEFE4"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w:t>
            </w:r>
            <w:r w:rsidR="001C0DB1" w:rsidRPr="009C1093">
              <w:rPr>
                <w:rFonts w:ascii="Arial" w:eastAsia="Arial" w:hAnsi="Arial" w:cs="Arial"/>
                <w:sz w:val="20"/>
                <w:szCs w:val="20"/>
              </w:rPr>
              <w:t>5</w:t>
            </w:r>
            <w:r w:rsidRPr="009C1093">
              <w:rPr>
                <w:rFonts w:ascii="Arial" w:eastAsia="Arial" w:hAnsi="Arial" w:cs="Arial"/>
                <w:sz w:val="20"/>
                <w:szCs w:val="20"/>
              </w:rPr>
              <w:t>0.00</w:t>
            </w:r>
          </w:p>
        </w:tc>
      </w:tr>
      <w:tr w:rsidR="00017569" w:rsidRPr="009C1093" w14:paraId="0A4738B5"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3A943A9C" w14:textId="56FA7239"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Tamaño oficio</w:t>
            </w:r>
          </w:p>
        </w:tc>
        <w:tc>
          <w:tcPr>
            <w:tcW w:w="1165" w:type="pct"/>
            <w:tcBorders>
              <w:top w:val="single" w:sz="5" w:space="0" w:color="000000"/>
              <w:left w:val="single" w:sz="5" w:space="0" w:color="000000"/>
              <w:bottom w:val="single" w:sz="5" w:space="0" w:color="000000"/>
              <w:right w:val="single" w:sz="5" w:space="0" w:color="000000"/>
            </w:tcBorders>
            <w:vAlign w:val="center"/>
          </w:tcPr>
          <w:p w14:paraId="6399470A" w14:textId="288CDDB8"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0.00</w:t>
            </w:r>
          </w:p>
        </w:tc>
      </w:tr>
      <w:tr w:rsidR="00017569" w:rsidRPr="009C1093" w14:paraId="6E0FE3A4"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544710B6" w14:textId="69CB3F49"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00955A47" w:rsidRPr="009C1093">
              <w:rPr>
                <w:rFonts w:ascii="Arial" w:eastAsia="Arial" w:hAnsi="Arial" w:cs="Arial"/>
                <w:sz w:val="20"/>
                <w:szCs w:val="20"/>
              </w:rPr>
              <w:t xml:space="preserve">Por diligencias de verificación de medidas físicas y colindancias de </w:t>
            </w:r>
            <w:r w:rsidRPr="009C1093">
              <w:rPr>
                <w:rFonts w:ascii="Arial" w:eastAsia="Arial" w:hAnsi="Arial" w:cs="Arial"/>
                <w:sz w:val="20"/>
                <w:szCs w:val="20"/>
              </w:rPr>
              <w:t>predios:</w:t>
            </w:r>
          </w:p>
        </w:tc>
        <w:tc>
          <w:tcPr>
            <w:tcW w:w="1165" w:type="pct"/>
            <w:tcBorders>
              <w:top w:val="single" w:sz="5" w:space="0" w:color="000000"/>
              <w:left w:val="single" w:sz="5" w:space="0" w:color="000000"/>
              <w:bottom w:val="single" w:sz="5" w:space="0" w:color="000000"/>
              <w:right w:val="single" w:sz="5" w:space="0" w:color="000000"/>
            </w:tcBorders>
            <w:vAlign w:val="center"/>
          </w:tcPr>
          <w:p w14:paraId="292791C4" w14:textId="30FA13C0"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5</w:t>
            </w:r>
            <w:r w:rsidRPr="009C1093">
              <w:rPr>
                <w:rFonts w:ascii="Arial" w:eastAsia="Arial" w:hAnsi="Arial" w:cs="Arial"/>
                <w:sz w:val="20"/>
                <w:szCs w:val="20"/>
              </w:rPr>
              <w:t>0.00</w:t>
            </w:r>
          </w:p>
        </w:tc>
      </w:tr>
    </w:tbl>
    <w:p w14:paraId="466F9871" w14:textId="77777777"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V</w:t>
      </w:r>
      <w:r w:rsidRPr="009C1093">
        <w:rPr>
          <w:rFonts w:ascii="Arial" w:eastAsia="Arial" w:hAnsi="Arial" w:cs="Arial"/>
          <w:b/>
          <w:bCs/>
          <w:sz w:val="20"/>
          <w:szCs w:val="20"/>
        </w:rPr>
        <w:t>.-</w:t>
      </w:r>
      <w:r w:rsidRPr="009C1093">
        <w:rPr>
          <w:rFonts w:ascii="Arial" w:eastAsia="Arial" w:hAnsi="Arial" w:cs="Arial"/>
          <w:sz w:val="20"/>
          <w:szCs w:val="20"/>
        </w:rPr>
        <w:t xml:space="preserve"> Por la elaboración de planos: </w:t>
      </w:r>
    </w:p>
    <w:p w14:paraId="77FD2E37" w14:textId="0C1A69E7" w:rsidR="00955A47" w:rsidRPr="009C1093" w:rsidRDefault="00955A47" w:rsidP="009C1093">
      <w:pPr>
        <w:tabs>
          <w:tab w:val="left" w:pos="2140"/>
        </w:tabs>
        <w:spacing w:after="0" w:line="360" w:lineRule="auto"/>
        <w:rPr>
          <w:rFonts w:ascii="Arial" w:eastAsia="Arial" w:hAnsi="Arial" w:cs="Arial"/>
          <w:sz w:val="20"/>
          <w:szCs w:val="20"/>
        </w:rPr>
      </w:pPr>
    </w:p>
    <w:p w14:paraId="36B78A21" w14:textId="77777777" w:rsidR="003D3691" w:rsidRPr="009C1093" w:rsidRDefault="003D3691" w:rsidP="009C1093">
      <w:pPr>
        <w:spacing w:after="0" w:line="360" w:lineRule="auto"/>
        <w:jc w:val="both"/>
        <w:rPr>
          <w:rFonts w:ascii="Arial" w:eastAsia="Arial" w:hAnsi="Arial" w:cs="Arial"/>
          <w:b/>
          <w:sz w:val="20"/>
          <w:szCs w:val="20"/>
        </w:rPr>
      </w:pPr>
    </w:p>
    <w:p w14:paraId="3590B997" w14:textId="77777777" w:rsidR="00955A47" w:rsidRPr="009C1093" w:rsidRDefault="00955A47"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VI.- </w:t>
      </w:r>
      <w:r w:rsidRPr="009C1093">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tbl>
      <w:tblPr>
        <w:tblpPr w:leftFromText="141" w:rightFromText="141" w:vertAnchor="text" w:horzAnchor="margin" w:tblpY="152"/>
        <w:tblW w:w="5000" w:type="pct"/>
        <w:tblCellMar>
          <w:left w:w="0" w:type="dxa"/>
          <w:right w:w="0" w:type="dxa"/>
        </w:tblCellMar>
        <w:tblLook w:val="01E0" w:firstRow="1" w:lastRow="1" w:firstColumn="1" w:lastColumn="1" w:noHBand="0" w:noVBand="0"/>
      </w:tblPr>
      <w:tblGrid>
        <w:gridCol w:w="2249"/>
        <w:gridCol w:w="4493"/>
        <w:gridCol w:w="2391"/>
      </w:tblGrid>
      <w:tr w:rsidR="00955A47" w:rsidRPr="009C1093" w14:paraId="6CB4D19B"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393F5AF8"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01-00-01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4E91A200"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10-00-00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4400C5E6" w14:textId="63BE5441"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5</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955A47" w:rsidRPr="009C1093" w14:paraId="2E0B0727"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6FDA2B5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10-00-01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1FBD37D1"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20-00-00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391321F8" w14:textId="52B18371"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1</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955A47" w:rsidRPr="009C1093" w14:paraId="48360E72"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781E37C2"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20-00-01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3A4E107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30-00-00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5FD9F919" w14:textId="1ACCE839"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1</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955A47" w:rsidRPr="009C1093" w14:paraId="55F58407"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5CD50780"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30-00-01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738D9C67"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40-00-00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1AB612A2" w14:textId="06EF5F4C"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2</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955A47" w:rsidRPr="009C1093" w14:paraId="0FFFC5CE"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46D6DCB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40-00-01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3BDDCF4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50-00-00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4765306E" w14:textId="11B3D6A7"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2</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955A47" w:rsidRPr="009C1093" w14:paraId="70DA460F"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62541B25"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50-00-01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4FA233D5"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En adelante</w:t>
            </w:r>
          </w:p>
        </w:tc>
        <w:tc>
          <w:tcPr>
            <w:tcW w:w="1309" w:type="pct"/>
            <w:tcBorders>
              <w:top w:val="single" w:sz="5" w:space="0" w:color="000000"/>
              <w:left w:val="single" w:sz="5" w:space="0" w:color="000000"/>
              <w:bottom w:val="single" w:sz="5" w:space="0" w:color="000000"/>
              <w:right w:val="single" w:sz="5" w:space="0" w:color="000000"/>
            </w:tcBorders>
            <w:vAlign w:val="center"/>
          </w:tcPr>
          <w:p w14:paraId="1CAB409B" w14:textId="655D8314"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1</w:t>
            </w:r>
            <w:r w:rsidRPr="009C1093">
              <w:rPr>
                <w:rFonts w:ascii="Arial" w:eastAsia="Arial" w:hAnsi="Arial" w:cs="Arial"/>
                <w:sz w:val="20"/>
                <w:szCs w:val="20"/>
              </w:rPr>
              <w:t>0.00 por hectárea</w:t>
            </w:r>
          </w:p>
        </w:tc>
      </w:tr>
    </w:tbl>
    <w:p w14:paraId="5B6B11A4" w14:textId="77777777" w:rsidR="00955A47" w:rsidRPr="009C1093" w:rsidRDefault="00955A47" w:rsidP="009C1093">
      <w:pPr>
        <w:tabs>
          <w:tab w:val="left" w:pos="2140"/>
        </w:tabs>
        <w:spacing w:after="0" w:line="360" w:lineRule="auto"/>
        <w:rPr>
          <w:rFonts w:ascii="Arial" w:eastAsia="Arial" w:hAnsi="Arial" w:cs="Arial"/>
          <w:sz w:val="20"/>
          <w:szCs w:val="20"/>
        </w:rPr>
      </w:pPr>
    </w:p>
    <w:p w14:paraId="2AF1C8F2" w14:textId="344EDE73" w:rsidR="004F1E26" w:rsidRPr="009C1093" w:rsidRDefault="004F1E26"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w:t>
      </w:r>
      <w:r w:rsidR="00775C75" w:rsidRPr="009C1093">
        <w:rPr>
          <w:rFonts w:ascii="Arial" w:eastAsia="Arial" w:hAnsi="Arial" w:cs="Arial"/>
          <w:b/>
          <w:sz w:val="20"/>
          <w:szCs w:val="20"/>
        </w:rPr>
        <w:t>í</w:t>
      </w:r>
      <w:r w:rsidRPr="009C1093">
        <w:rPr>
          <w:rFonts w:ascii="Arial" w:eastAsia="Arial" w:hAnsi="Arial" w:cs="Arial"/>
          <w:b/>
          <w:sz w:val="20"/>
          <w:szCs w:val="20"/>
        </w:rPr>
        <w:t xml:space="preserve">culo 29.- </w:t>
      </w:r>
      <w:r w:rsidRPr="009C1093">
        <w:rPr>
          <w:rFonts w:ascii="Arial" w:eastAsia="Arial" w:hAnsi="Arial" w:cs="Arial"/>
          <w:sz w:val="20"/>
          <w:szCs w:val="20"/>
        </w:rPr>
        <w:t>Por la actualización o mejoras de predios se causarán y pagarán los siguientes derechos:</w:t>
      </w:r>
    </w:p>
    <w:p w14:paraId="31D1D4E0" w14:textId="2893D28D" w:rsidR="00955A47" w:rsidRPr="009C1093" w:rsidRDefault="00955A47" w:rsidP="009C1093">
      <w:pPr>
        <w:tabs>
          <w:tab w:val="left" w:pos="2900"/>
        </w:tabs>
        <w:spacing w:after="0" w:line="360" w:lineRule="auto"/>
        <w:rPr>
          <w:rFonts w:ascii="Arial" w:eastAsia="Arial" w:hAnsi="Arial" w:cs="Arial"/>
          <w:sz w:val="20"/>
          <w:szCs w:val="20"/>
        </w:rPr>
      </w:pPr>
    </w:p>
    <w:tbl>
      <w:tblPr>
        <w:tblpPr w:leftFromText="141" w:rightFromText="141" w:vertAnchor="text" w:horzAnchor="margin" w:tblpY="-53"/>
        <w:tblW w:w="5000" w:type="pct"/>
        <w:tblCellMar>
          <w:left w:w="0" w:type="dxa"/>
          <w:right w:w="0" w:type="dxa"/>
        </w:tblCellMar>
        <w:tblLook w:val="01E0" w:firstRow="1" w:lastRow="1" w:firstColumn="1" w:lastColumn="1" w:noHBand="0" w:noVBand="0"/>
      </w:tblPr>
      <w:tblGrid>
        <w:gridCol w:w="2826"/>
        <w:gridCol w:w="3916"/>
        <w:gridCol w:w="2391"/>
      </w:tblGrid>
      <w:tr w:rsidR="004F1E26" w:rsidRPr="009C1093" w14:paraId="6751A743"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24E8F932"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1,000.00</w:t>
            </w:r>
          </w:p>
        </w:tc>
        <w:tc>
          <w:tcPr>
            <w:tcW w:w="2144" w:type="pct"/>
            <w:tcBorders>
              <w:top w:val="single" w:sz="5" w:space="0" w:color="000000"/>
              <w:left w:val="single" w:sz="5" w:space="0" w:color="000000"/>
              <w:bottom w:val="single" w:sz="5" w:space="0" w:color="000000"/>
              <w:right w:val="single" w:sz="5" w:space="0" w:color="000000"/>
            </w:tcBorders>
            <w:vAlign w:val="center"/>
          </w:tcPr>
          <w:p w14:paraId="18ACC0F1"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un valor de 4,000.00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3672A5DC" w14:textId="2A8FA66D"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4F1E26" w:rsidRPr="009C1093" w14:paraId="60BC0479"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428A93F9"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4,001.00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595BA11B"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un valor de 10,000.00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2B4066FF" w14:textId="196E215E"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4F1E26" w:rsidRPr="009C1093" w14:paraId="4A685942"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28048CDF"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10,001.00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519D049A"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un valor de 75,000.00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0FC66DA0" w14:textId="52067FBF"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4F1E26" w:rsidRPr="009C1093" w14:paraId="568F634E"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2035136B"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75,001.00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2F36AC90"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En adelante</w:t>
            </w:r>
          </w:p>
        </w:tc>
        <w:tc>
          <w:tcPr>
            <w:tcW w:w="1309" w:type="pct"/>
            <w:tcBorders>
              <w:top w:val="single" w:sz="5" w:space="0" w:color="000000"/>
              <w:left w:val="single" w:sz="5" w:space="0" w:color="000000"/>
              <w:bottom w:val="single" w:sz="5" w:space="0" w:color="000000"/>
              <w:right w:val="single" w:sz="5" w:space="0" w:color="000000"/>
            </w:tcBorders>
            <w:vAlign w:val="center"/>
          </w:tcPr>
          <w:p w14:paraId="5F86EF18" w14:textId="1491B367"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1</w:t>
            </w:r>
            <w:r w:rsidRPr="009C1093">
              <w:rPr>
                <w:rFonts w:ascii="Arial" w:eastAsia="Arial" w:hAnsi="Arial" w:cs="Arial"/>
                <w:sz w:val="20"/>
                <w:szCs w:val="20"/>
              </w:rPr>
              <w:t>0.00</w:t>
            </w:r>
          </w:p>
        </w:tc>
      </w:tr>
    </w:tbl>
    <w:p w14:paraId="307F605C" w14:textId="56A6F4BD" w:rsidR="008B2060" w:rsidRPr="009C1093" w:rsidRDefault="004F1E26"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w:t>
      </w:r>
      <w:r w:rsidR="00775C75" w:rsidRPr="009C1093">
        <w:rPr>
          <w:rFonts w:ascii="Arial" w:eastAsia="Arial" w:hAnsi="Arial" w:cs="Arial"/>
          <w:b/>
          <w:sz w:val="20"/>
          <w:szCs w:val="20"/>
        </w:rPr>
        <w:t>í</w:t>
      </w:r>
      <w:r w:rsidRPr="009C1093">
        <w:rPr>
          <w:rFonts w:ascii="Arial" w:eastAsia="Arial" w:hAnsi="Arial" w:cs="Arial"/>
          <w:b/>
          <w:sz w:val="20"/>
          <w:szCs w:val="20"/>
        </w:rPr>
        <w:t>culo 30</w:t>
      </w:r>
      <w:r w:rsidR="008B2060"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No causarán derecho alguno las divisiones o fracciones de terrenos en las zonas</w:t>
      </w:r>
      <w:r w:rsidR="008B2060" w:rsidRPr="009C1093">
        <w:rPr>
          <w:rFonts w:ascii="Arial" w:eastAsia="Arial" w:hAnsi="Arial" w:cs="Arial"/>
          <w:sz w:val="20"/>
          <w:szCs w:val="20"/>
        </w:rPr>
        <w:t xml:space="preserve"> rústicas</w:t>
      </w:r>
      <w:r w:rsidRPr="009C1093">
        <w:rPr>
          <w:rFonts w:ascii="Arial" w:eastAsia="Arial" w:hAnsi="Arial" w:cs="Arial"/>
          <w:sz w:val="20"/>
          <w:szCs w:val="20"/>
        </w:rPr>
        <w:t xml:space="preserve"> </w:t>
      </w:r>
      <w:r w:rsidR="008B2060" w:rsidRPr="009C1093">
        <w:rPr>
          <w:rFonts w:ascii="Arial" w:eastAsia="Arial" w:hAnsi="Arial" w:cs="Arial"/>
          <w:sz w:val="20"/>
          <w:szCs w:val="20"/>
        </w:rPr>
        <w:t>que sean destinadas plenamente a la producción agrícola o ganadera.</w:t>
      </w:r>
    </w:p>
    <w:p w14:paraId="227FD98E" w14:textId="324F7AA6" w:rsidR="008B2060" w:rsidRDefault="008B2060" w:rsidP="009C1093">
      <w:pPr>
        <w:spacing w:after="0" w:line="360" w:lineRule="auto"/>
        <w:rPr>
          <w:rFonts w:ascii="Arial" w:eastAsia="Times New Roman" w:hAnsi="Arial" w:cs="Arial"/>
          <w:sz w:val="20"/>
          <w:szCs w:val="20"/>
        </w:rPr>
      </w:pPr>
    </w:p>
    <w:p w14:paraId="2E210361" w14:textId="0F8E8875" w:rsidR="00B55033" w:rsidRDefault="00B55033" w:rsidP="009C1093">
      <w:pPr>
        <w:spacing w:after="0" w:line="360" w:lineRule="auto"/>
        <w:rPr>
          <w:rFonts w:ascii="Arial" w:eastAsia="Times New Roman" w:hAnsi="Arial" w:cs="Arial"/>
          <w:sz w:val="20"/>
          <w:szCs w:val="20"/>
        </w:rPr>
      </w:pPr>
    </w:p>
    <w:p w14:paraId="6A159E6F" w14:textId="3A5DB0B0" w:rsidR="00B55033" w:rsidRDefault="00B55033" w:rsidP="009C1093">
      <w:pPr>
        <w:spacing w:after="0" w:line="360" w:lineRule="auto"/>
        <w:rPr>
          <w:rFonts w:ascii="Arial" w:eastAsia="Times New Roman" w:hAnsi="Arial" w:cs="Arial"/>
          <w:sz w:val="20"/>
          <w:szCs w:val="20"/>
        </w:rPr>
      </w:pPr>
    </w:p>
    <w:p w14:paraId="37501313" w14:textId="77777777" w:rsidR="00B55033" w:rsidRPr="009C1093" w:rsidRDefault="00B55033" w:rsidP="009C1093">
      <w:pPr>
        <w:spacing w:after="0" w:line="360" w:lineRule="auto"/>
        <w:rPr>
          <w:rFonts w:ascii="Arial" w:eastAsia="Times New Roman" w:hAnsi="Arial" w:cs="Arial"/>
          <w:sz w:val="20"/>
          <w:szCs w:val="20"/>
        </w:rPr>
      </w:pPr>
      <w:bookmarkStart w:id="4" w:name="_GoBack"/>
      <w:bookmarkEnd w:id="4"/>
    </w:p>
    <w:tbl>
      <w:tblPr>
        <w:tblpPr w:leftFromText="141" w:rightFromText="141" w:vertAnchor="text" w:horzAnchor="margin" w:tblpY="974"/>
        <w:tblW w:w="5000" w:type="pct"/>
        <w:tblCellMar>
          <w:left w:w="0" w:type="dxa"/>
          <w:right w:w="0" w:type="dxa"/>
        </w:tblCellMar>
        <w:tblLook w:val="01E0" w:firstRow="1" w:lastRow="1" w:firstColumn="1" w:lastColumn="1" w:noHBand="0" w:noVBand="0"/>
      </w:tblPr>
      <w:tblGrid>
        <w:gridCol w:w="6157"/>
        <w:gridCol w:w="2976"/>
      </w:tblGrid>
      <w:tr w:rsidR="004F1E26" w:rsidRPr="009C1093" w14:paraId="76919BD1" w14:textId="77777777" w:rsidTr="00B55033">
        <w:tc>
          <w:tcPr>
            <w:tcW w:w="3371" w:type="pct"/>
            <w:tcBorders>
              <w:top w:val="single" w:sz="5" w:space="0" w:color="000000"/>
              <w:left w:val="single" w:sz="5" w:space="0" w:color="000000"/>
              <w:bottom w:val="single" w:sz="5" w:space="0" w:color="000000"/>
              <w:right w:val="single" w:sz="5" w:space="0" w:color="000000"/>
            </w:tcBorders>
          </w:tcPr>
          <w:p w14:paraId="4BA98FEE" w14:textId="77777777" w:rsidR="004F1E26" w:rsidRPr="009C1093" w:rsidRDefault="004F1E26" w:rsidP="00B55033">
            <w:pPr>
              <w:widowControl w:val="0"/>
              <w:spacing w:after="0" w:line="360" w:lineRule="auto"/>
              <w:rPr>
                <w:rFonts w:ascii="Arial" w:eastAsia="Arial" w:hAnsi="Arial" w:cs="Arial"/>
                <w:sz w:val="20"/>
                <w:szCs w:val="20"/>
              </w:rPr>
            </w:pPr>
            <w:r w:rsidRPr="009C1093">
              <w:rPr>
                <w:rFonts w:ascii="Arial" w:eastAsia="Arial" w:hAnsi="Arial" w:cs="Arial"/>
                <w:b/>
                <w:bCs/>
                <w:sz w:val="20"/>
                <w:szCs w:val="20"/>
              </w:rPr>
              <w:lastRenderedPageBreak/>
              <w:t xml:space="preserve">I.- </w:t>
            </w:r>
            <w:r w:rsidRPr="009C1093">
              <w:rPr>
                <w:rFonts w:ascii="Arial" w:eastAsia="Arial" w:hAnsi="Arial" w:cs="Arial"/>
                <w:sz w:val="20"/>
                <w:szCs w:val="20"/>
              </w:rPr>
              <w:t>Hasta 160,000 m2</w:t>
            </w:r>
          </w:p>
        </w:tc>
        <w:tc>
          <w:tcPr>
            <w:tcW w:w="1629" w:type="pct"/>
            <w:tcBorders>
              <w:top w:val="single" w:sz="5" w:space="0" w:color="000000"/>
              <w:left w:val="single" w:sz="5" w:space="0" w:color="000000"/>
              <w:bottom w:val="single" w:sz="5" w:space="0" w:color="000000"/>
              <w:right w:val="single" w:sz="5" w:space="0" w:color="000000"/>
            </w:tcBorders>
          </w:tcPr>
          <w:p w14:paraId="4303744E" w14:textId="652B516E" w:rsidR="004F1E26" w:rsidRPr="009C1093" w:rsidRDefault="004F1E26" w:rsidP="00B55033">
            <w:pPr>
              <w:widowControl w:val="0"/>
              <w:spacing w:after="0" w:line="360" w:lineRule="auto"/>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5</w:t>
            </w:r>
            <w:r w:rsidRPr="009C1093">
              <w:rPr>
                <w:rFonts w:ascii="Arial" w:eastAsia="Arial" w:hAnsi="Arial" w:cs="Arial"/>
                <w:sz w:val="20"/>
                <w:szCs w:val="20"/>
              </w:rPr>
              <w:t>00.00</w:t>
            </w:r>
          </w:p>
        </w:tc>
      </w:tr>
      <w:tr w:rsidR="004F1E26" w:rsidRPr="009C1093" w14:paraId="7A29E8AB" w14:textId="77777777" w:rsidTr="00B55033">
        <w:tc>
          <w:tcPr>
            <w:tcW w:w="3371" w:type="pct"/>
            <w:tcBorders>
              <w:top w:val="single" w:sz="5" w:space="0" w:color="000000"/>
              <w:left w:val="single" w:sz="5" w:space="0" w:color="000000"/>
              <w:bottom w:val="single" w:sz="5" w:space="0" w:color="000000"/>
              <w:right w:val="single" w:sz="5" w:space="0" w:color="000000"/>
            </w:tcBorders>
          </w:tcPr>
          <w:p w14:paraId="4B1385B4" w14:textId="77777777" w:rsidR="004F1E26" w:rsidRPr="009C1093" w:rsidRDefault="004F1E26" w:rsidP="00B55033">
            <w:pPr>
              <w:widowControl w:val="0"/>
              <w:spacing w:after="0" w:line="360" w:lineRule="auto"/>
              <w:rPr>
                <w:rFonts w:ascii="Arial" w:eastAsia="Arial" w:hAnsi="Arial" w:cs="Arial"/>
                <w:sz w:val="20"/>
                <w:szCs w:val="20"/>
              </w:rPr>
            </w:pPr>
            <w:r w:rsidRPr="009C1093">
              <w:rPr>
                <w:rFonts w:ascii="Arial" w:eastAsia="Arial" w:hAnsi="Arial" w:cs="Arial"/>
                <w:b/>
                <w:bCs/>
                <w:sz w:val="20"/>
                <w:szCs w:val="20"/>
              </w:rPr>
              <w:t>II.-</w:t>
            </w:r>
            <w:r w:rsidRPr="009C1093">
              <w:rPr>
                <w:rFonts w:ascii="Arial" w:eastAsia="Arial" w:hAnsi="Arial" w:cs="Arial"/>
                <w:sz w:val="20"/>
                <w:szCs w:val="20"/>
              </w:rPr>
              <w:t xml:space="preserve"> Más de 160,000 m2</w:t>
            </w:r>
          </w:p>
        </w:tc>
        <w:tc>
          <w:tcPr>
            <w:tcW w:w="1629" w:type="pct"/>
            <w:tcBorders>
              <w:top w:val="single" w:sz="5" w:space="0" w:color="000000"/>
              <w:left w:val="single" w:sz="5" w:space="0" w:color="000000"/>
              <w:bottom w:val="single" w:sz="5" w:space="0" w:color="000000"/>
              <w:right w:val="single" w:sz="5" w:space="0" w:color="000000"/>
            </w:tcBorders>
          </w:tcPr>
          <w:p w14:paraId="46FD3011" w14:textId="2DA4C612" w:rsidR="004F1E26" w:rsidRPr="009C1093" w:rsidRDefault="004F1E26" w:rsidP="00B55033">
            <w:pPr>
              <w:widowControl w:val="0"/>
              <w:spacing w:after="0" w:line="360" w:lineRule="auto"/>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8</w:t>
            </w:r>
            <w:r w:rsidRPr="009C1093">
              <w:rPr>
                <w:rFonts w:ascii="Arial" w:eastAsia="Arial" w:hAnsi="Arial" w:cs="Arial"/>
                <w:sz w:val="20"/>
                <w:szCs w:val="20"/>
              </w:rPr>
              <w:t>00.00</w:t>
            </w:r>
          </w:p>
        </w:tc>
      </w:tr>
    </w:tbl>
    <w:p w14:paraId="6EA5E5BE" w14:textId="77777777" w:rsidR="008B2060" w:rsidRPr="009C1093" w:rsidRDefault="004F1E26" w:rsidP="009C1093">
      <w:pPr>
        <w:spacing w:after="0" w:line="360" w:lineRule="auto"/>
        <w:rPr>
          <w:rFonts w:ascii="Arial" w:eastAsia="Arial" w:hAnsi="Arial" w:cs="Arial"/>
          <w:sz w:val="20"/>
          <w:szCs w:val="20"/>
        </w:rPr>
      </w:pPr>
      <w:r w:rsidRPr="009C1093">
        <w:rPr>
          <w:rFonts w:ascii="Arial" w:eastAsia="Arial" w:hAnsi="Arial" w:cs="Arial"/>
          <w:b/>
          <w:sz w:val="20"/>
          <w:szCs w:val="20"/>
        </w:rPr>
        <w:t>Artículo 31</w:t>
      </w:r>
      <w:r w:rsidR="008B2060"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Los fraccionamientos causarán derechos de deslindes, excepción hecha de lo</w:t>
      </w:r>
      <w:r w:rsidR="008B2060" w:rsidRPr="009C1093">
        <w:rPr>
          <w:rFonts w:ascii="Arial" w:eastAsia="Arial" w:hAnsi="Arial" w:cs="Arial"/>
          <w:sz w:val="20"/>
          <w:szCs w:val="20"/>
        </w:rPr>
        <w:t xml:space="preserve"> dispuesto</w:t>
      </w:r>
      <w:r w:rsidRPr="009C1093">
        <w:rPr>
          <w:rFonts w:ascii="Arial" w:eastAsia="Arial" w:hAnsi="Arial" w:cs="Arial"/>
          <w:sz w:val="20"/>
          <w:szCs w:val="20"/>
        </w:rPr>
        <w:t xml:space="preserve"> </w:t>
      </w:r>
      <w:r w:rsidR="008B2060" w:rsidRPr="009C1093">
        <w:rPr>
          <w:rFonts w:ascii="Arial" w:eastAsia="Arial" w:hAnsi="Arial" w:cs="Arial"/>
          <w:sz w:val="20"/>
          <w:szCs w:val="20"/>
        </w:rPr>
        <w:t>en el artículo anterior, de conformidad con lo siguiente:</w:t>
      </w:r>
    </w:p>
    <w:p w14:paraId="56DE5FD9" w14:textId="125777BD" w:rsidR="004F1E26" w:rsidRPr="009C1093" w:rsidRDefault="004F1E26" w:rsidP="009C1093">
      <w:pPr>
        <w:tabs>
          <w:tab w:val="left" w:pos="2750"/>
        </w:tabs>
        <w:spacing w:after="0" w:line="360" w:lineRule="auto"/>
        <w:rPr>
          <w:rFonts w:ascii="Arial" w:eastAsia="Arial" w:hAnsi="Arial" w:cs="Arial"/>
          <w:sz w:val="20"/>
          <w:szCs w:val="20"/>
        </w:rPr>
      </w:pPr>
    </w:p>
    <w:p w14:paraId="10868F46" w14:textId="6D74A90E" w:rsidR="004F1E26" w:rsidRPr="009C1093" w:rsidRDefault="004F1E26"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w:t>
      </w:r>
      <w:r w:rsidR="00775C75" w:rsidRPr="009C1093">
        <w:rPr>
          <w:rFonts w:ascii="Arial" w:eastAsia="Arial" w:hAnsi="Arial" w:cs="Arial"/>
          <w:b/>
          <w:sz w:val="20"/>
          <w:szCs w:val="20"/>
        </w:rPr>
        <w:t>í</w:t>
      </w:r>
      <w:r w:rsidRPr="009C1093">
        <w:rPr>
          <w:rFonts w:ascii="Arial" w:eastAsia="Arial" w:hAnsi="Arial" w:cs="Arial"/>
          <w:b/>
          <w:sz w:val="20"/>
          <w:szCs w:val="20"/>
        </w:rPr>
        <w:t xml:space="preserve">culo 32.- </w:t>
      </w:r>
      <w:r w:rsidRPr="009C1093">
        <w:rPr>
          <w:rFonts w:ascii="Arial" w:eastAsia="Arial" w:hAnsi="Arial" w:cs="Arial"/>
          <w:sz w:val="20"/>
          <w:szCs w:val="20"/>
        </w:rPr>
        <w:t>Por la revisión técnica de la documentación de constitución en régimen de propiedad en condominio, se causarán derechos de acuerdo con su tipo.</w:t>
      </w:r>
    </w:p>
    <w:tbl>
      <w:tblPr>
        <w:tblpPr w:leftFromText="141" w:rightFromText="141" w:vertAnchor="text" w:horzAnchor="margin" w:tblpY="356"/>
        <w:tblW w:w="5000" w:type="pct"/>
        <w:tblCellMar>
          <w:left w:w="0" w:type="dxa"/>
          <w:right w:w="0" w:type="dxa"/>
        </w:tblCellMar>
        <w:tblLook w:val="01E0" w:firstRow="1" w:lastRow="1" w:firstColumn="1" w:lastColumn="1" w:noHBand="0" w:noVBand="0"/>
      </w:tblPr>
      <w:tblGrid>
        <w:gridCol w:w="6154"/>
        <w:gridCol w:w="2979"/>
      </w:tblGrid>
      <w:tr w:rsidR="00E8491D" w:rsidRPr="009C1093" w14:paraId="3738DA0A" w14:textId="77777777" w:rsidTr="003D3691">
        <w:tc>
          <w:tcPr>
            <w:tcW w:w="3369" w:type="pct"/>
            <w:tcBorders>
              <w:top w:val="single" w:sz="5" w:space="0" w:color="000000"/>
              <w:left w:val="single" w:sz="5" w:space="0" w:color="000000"/>
              <w:bottom w:val="single" w:sz="5" w:space="0" w:color="000000"/>
              <w:right w:val="single" w:sz="5" w:space="0" w:color="000000"/>
            </w:tcBorders>
            <w:vAlign w:val="center"/>
          </w:tcPr>
          <w:p w14:paraId="6B792077"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bCs/>
                <w:sz w:val="20"/>
                <w:szCs w:val="20"/>
              </w:rPr>
              <w:t>Tipo</w:t>
            </w:r>
            <w:r w:rsidRPr="009C1093">
              <w:rPr>
                <w:rFonts w:ascii="Arial" w:eastAsia="Arial" w:hAnsi="Arial" w:cs="Arial"/>
                <w:sz w:val="20"/>
                <w:szCs w:val="20"/>
              </w:rPr>
              <w:t xml:space="preserve"> comercial</w:t>
            </w:r>
          </w:p>
        </w:tc>
        <w:tc>
          <w:tcPr>
            <w:tcW w:w="1631" w:type="pct"/>
            <w:tcBorders>
              <w:top w:val="single" w:sz="5" w:space="0" w:color="000000"/>
              <w:left w:val="single" w:sz="5" w:space="0" w:color="000000"/>
              <w:bottom w:val="single" w:sz="5" w:space="0" w:color="000000"/>
              <w:right w:val="single" w:sz="5" w:space="0" w:color="000000"/>
            </w:tcBorders>
            <w:vAlign w:val="center"/>
          </w:tcPr>
          <w:p w14:paraId="20DF7283" w14:textId="48A54BF5"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sz w:val="20"/>
                <w:szCs w:val="20"/>
              </w:rPr>
              <w:t>$                     1,000.00 por local</w:t>
            </w:r>
          </w:p>
        </w:tc>
      </w:tr>
      <w:tr w:rsidR="00E8491D" w:rsidRPr="009C1093" w14:paraId="29E207EE" w14:textId="77777777" w:rsidTr="003D3691">
        <w:tc>
          <w:tcPr>
            <w:tcW w:w="3369" w:type="pct"/>
            <w:tcBorders>
              <w:top w:val="single" w:sz="5" w:space="0" w:color="000000"/>
              <w:left w:val="single" w:sz="5" w:space="0" w:color="000000"/>
              <w:bottom w:val="single" w:sz="5" w:space="0" w:color="000000"/>
              <w:right w:val="single" w:sz="5" w:space="0" w:color="000000"/>
            </w:tcBorders>
            <w:vAlign w:val="center"/>
          </w:tcPr>
          <w:p w14:paraId="1B11924B"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 </w:t>
            </w:r>
            <w:r w:rsidRPr="009C1093">
              <w:rPr>
                <w:rFonts w:ascii="Arial" w:eastAsia="Arial" w:hAnsi="Arial" w:cs="Arial"/>
                <w:sz w:val="20"/>
                <w:szCs w:val="20"/>
              </w:rPr>
              <w:t>Tipo habitacional</w:t>
            </w:r>
          </w:p>
        </w:tc>
        <w:tc>
          <w:tcPr>
            <w:tcW w:w="1631" w:type="pct"/>
            <w:tcBorders>
              <w:top w:val="single" w:sz="5" w:space="0" w:color="000000"/>
              <w:left w:val="single" w:sz="5" w:space="0" w:color="000000"/>
              <w:bottom w:val="single" w:sz="5" w:space="0" w:color="000000"/>
              <w:right w:val="single" w:sz="5" w:space="0" w:color="000000"/>
            </w:tcBorders>
            <w:vAlign w:val="center"/>
          </w:tcPr>
          <w:p w14:paraId="0C2606DD"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sz w:val="20"/>
                <w:szCs w:val="20"/>
              </w:rPr>
              <w:t>$         500.00 por departamento</w:t>
            </w:r>
          </w:p>
        </w:tc>
      </w:tr>
    </w:tbl>
    <w:p w14:paraId="55614AFC" w14:textId="77777777" w:rsidR="004F1E26" w:rsidRPr="009C1093" w:rsidRDefault="004F1E26" w:rsidP="009C1093">
      <w:pPr>
        <w:tabs>
          <w:tab w:val="left" w:pos="2750"/>
        </w:tabs>
        <w:spacing w:after="0" w:line="360" w:lineRule="auto"/>
        <w:rPr>
          <w:rFonts w:ascii="Arial" w:eastAsia="Arial" w:hAnsi="Arial" w:cs="Arial"/>
          <w:sz w:val="20"/>
          <w:szCs w:val="20"/>
        </w:rPr>
      </w:pPr>
    </w:p>
    <w:p w14:paraId="459D8566" w14:textId="77777777" w:rsidR="003D3691" w:rsidRPr="009C1093" w:rsidRDefault="003D3691" w:rsidP="009C1093">
      <w:pPr>
        <w:spacing w:after="0" w:line="360" w:lineRule="auto"/>
        <w:jc w:val="center"/>
        <w:rPr>
          <w:rFonts w:ascii="Arial" w:eastAsia="Arial" w:hAnsi="Arial" w:cs="Arial"/>
          <w:b/>
          <w:sz w:val="20"/>
          <w:szCs w:val="20"/>
        </w:rPr>
      </w:pPr>
    </w:p>
    <w:p w14:paraId="0ED84321" w14:textId="5A09D0D6" w:rsidR="00E8491D" w:rsidRPr="009C1093" w:rsidRDefault="00E8491D"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IV</w:t>
      </w:r>
    </w:p>
    <w:p w14:paraId="5C51FE06" w14:textId="4DEAC58A" w:rsidR="00E8491D" w:rsidRPr="009C1093" w:rsidRDefault="00E8491D" w:rsidP="009C1093">
      <w:pPr>
        <w:tabs>
          <w:tab w:val="left" w:pos="5322"/>
        </w:tabs>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Vigilancia</w:t>
      </w:r>
    </w:p>
    <w:p w14:paraId="364B9939" w14:textId="77777777" w:rsidR="004F1E26" w:rsidRPr="009C1093" w:rsidRDefault="004F1E26" w:rsidP="009C1093">
      <w:pPr>
        <w:tabs>
          <w:tab w:val="left" w:pos="2750"/>
        </w:tabs>
        <w:spacing w:after="0" w:line="360" w:lineRule="auto"/>
        <w:rPr>
          <w:rFonts w:ascii="Arial" w:eastAsia="Arial" w:hAnsi="Arial" w:cs="Arial"/>
          <w:sz w:val="20"/>
          <w:szCs w:val="20"/>
        </w:rPr>
      </w:pPr>
    </w:p>
    <w:tbl>
      <w:tblPr>
        <w:tblpPr w:leftFromText="141" w:rightFromText="141" w:vertAnchor="text" w:horzAnchor="margin" w:tblpY="1030"/>
        <w:tblW w:w="5000" w:type="pct"/>
        <w:tblCellMar>
          <w:left w:w="0" w:type="dxa"/>
          <w:right w:w="0" w:type="dxa"/>
        </w:tblCellMar>
        <w:tblLook w:val="01E0" w:firstRow="1" w:lastRow="1" w:firstColumn="1" w:lastColumn="1" w:noHBand="0" w:noVBand="0"/>
      </w:tblPr>
      <w:tblGrid>
        <w:gridCol w:w="6305"/>
        <w:gridCol w:w="2828"/>
      </w:tblGrid>
      <w:tr w:rsidR="00E8491D" w:rsidRPr="009C1093" w14:paraId="555A70F7" w14:textId="77777777" w:rsidTr="003D3691">
        <w:tc>
          <w:tcPr>
            <w:tcW w:w="3452" w:type="pct"/>
            <w:tcBorders>
              <w:top w:val="single" w:sz="5" w:space="0" w:color="000000"/>
              <w:left w:val="single" w:sz="5" w:space="0" w:color="000000"/>
              <w:bottom w:val="single" w:sz="5" w:space="0" w:color="000000"/>
              <w:right w:val="single" w:sz="5" w:space="0" w:color="000000"/>
            </w:tcBorders>
            <w:vAlign w:val="center"/>
          </w:tcPr>
          <w:p w14:paraId="6563A9E8" w14:textId="6B7DAFBC" w:rsidR="00E8491D" w:rsidRPr="009C1093" w:rsidRDefault="003D3691"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E8491D" w:rsidRPr="009C1093">
              <w:rPr>
                <w:rFonts w:ascii="Arial" w:eastAsia="Arial" w:hAnsi="Arial" w:cs="Arial"/>
                <w:sz w:val="20"/>
                <w:szCs w:val="20"/>
              </w:rPr>
              <w:t>Por evento de 5 horas de servicio</w:t>
            </w:r>
          </w:p>
        </w:tc>
        <w:tc>
          <w:tcPr>
            <w:tcW w:w="1548" w:type="pct"/>
            <w:tcBorders>
              <w:top w:val="single" w:sz="5" w:space="0" w:color="000000"/>
              <w:left w:val="single" w:sz="5" w:space="0" w:color="000000"/>
              <w:bottom w:val="single" w:sz="5" w:space="0" w:color="000000"/>
              <w:right w:val="single" w:sz="5" w:space="0" w:color="000000"/>
            </w:tcBorders>
            <w:vAlign w:val="center"/>
          </w:tcPr>
          <w:p w14:paraId="3B7A13E8" w14:textId="48677717" w:rsidR="00E8491D" w:rsidRPr="009C1093" w:rsidRDefault="00E8491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3691" w:rsidRPr="009C1093">
              <w:rPr>
                <w:rFonts w:ascii="Arial" w:eastAsia="Arial" w:hAnsi="Arial" w:cs="Arial"/>
                <w:sz w:val="20"/>
                <w:szCs w:val="20"/>
              </w:rPr>
              <w:t xml:space="preserve">                                  </w:t>
            </w:r>
            <w:r w:rsidRPr="009C1093">
              <w:rPr>
                <w:rFonts w:ascii="Arial" w:eastAsia="Arial" w:hAnsi="Arial" w:cs="Arial"/>
                <w:sz w:val="20"/>
                <w:szCs w:val="20"/>
              </w:rPr>
              <w:t>3</w:t>
            </w:r>
            <w:r w:rsidR="001C0DB1" w:rsidRPr="009C1093">
              <w:rPr>
                <w:rFonts w:ascii="Arial" w:eastAsia="Arial" w:hAnsi="Arial" w:cs="Arial"/>
                <w:sz w:val="20"/>
                <w:szCs w:val="20"/>
              </w:rPr>
              <w:t>2</w:t>
            </w:r>
            <w:r w:rsidRPr="009C1093">
              <w:rPr>
                <w:rFonts w:ascii="Arial" w:eastAsia="Arial" w:hAnsi="Arial" w:cs="Arial"/>
                <w:sz w:val="20"/>
                <w:szCs w:val="20"/>
              </w:rPr>
              <w:t>0.00</w:t>
            </w:r>
          </w:p>
        </w:tc>
      </w:tr>
      <w:tr w:rsidR="00E8491D" w:rsidRPr="009C1093" w14:paraId="6E4EC6A9" w14:textId="77777777" w:rsidTr="003D3691">
        <w:tc>
          <w:tcPr>
            <w:tcW w:w="3452" w:type="pct"/>
            <w:tcBorders>
              <w:top w:val="single" w:sz="5" w:space="0" w:color="000000"/>
              <w:left w:val="single" w:sz="5" w:space="0" w:color="000000"/>
              <w:bottom w:val="single" w:sz="5" w:space="0" w:color="000000"/>
              <w:right w:val="single" w:sz="5" w:space="0" w:color="000000"/>
            </w:tcBorders>
            <w:vAlign w:val="center"/>
          </w:tcPr>
          <w:p w14:paraId="09AC8ABA" w14:textId="11F407D0"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Pr="009C1093">
              <w:rPr>
                <w:rFonts w:ascii="Arial" w:eastAsia="Arial" w:hAnsi="Arial" w:cs="Arial"/>
                <w:sz w:val="20"/>
                <w:szCs w:val="20"/>
              </w:rPr>
              <w:t>Por hora</w:t>
            </w:r>
          </w:p>
        </w:tc>
        <w:tc>
          <w:tcPr>
            <w:tcW w:w="1548" w:type="pct"/>
            <w:tcBorders>
              <w:top w:val="single" w:sz="5" w:space="0" w:color="000000"/>
              <w:left w:val="single" w:sz="5" w:space="0" w:color="000000"/>
              <w:bottom w:val="single" w:sz="5" w:space="0" w:color="000000"/>
              <w:right w:val="single" w:sz="5" w:space="0" w:color="000000"/>
            </w:tcBorders>
            <w:vAlign w:val="center"/>
          </w:tcPr>
          <w:p w14:paraId="3B52B0A0" w14:textId="3B5509D8" w:rsidR="00E8491D" w:rsidRPr="009C1093" w:rsidRDefault="00E8491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3691" w:rsidRPr="009C1093">
              <w:rPr>
                <w:rFonts w:ascii="Arial" w:eastAsia="Arial" w:hAnsi="Arial" w:cs="Arial"/>
                <w:sz w:val="20"/>
                <w:szCs w:val="20"/>
              </w:rPr>
              <w:t xml:space="preserve">                                  </w:t>
            </w:r>
            <w:r w:rsidRPr="009C1093">
              <w:rPr>
                <w:rFonts w:ascii="Arial" w:eastAsia="Arial" w:hAnsi="Arial" w:cs="Arial"/>
                <w:sz w:val="20"/>
                <w:szCs w:val="20"/>
              </w:rPr>
              <w:t>1</w:t>
            </w:r>
            <w:r w:rsidR="001C0DB1" w:rsidRPr="009C1093">
              <w:rPr>
                <w:rFonts w:ascii="Arial" w:eastAsia="Arial" w:hAnsi="Arial" w:cs="Arial"/>
                <w:sz w:val="20"/>
                <w:szCs w:val="20"/>
              </w:rPr>
              <w:t>1</w:t>
            </w:r>
            <w:r w:rsidRPr="009C1093">
              <w:rPr>
                <w:rFonts w:ascii="Arial" w:eastAsia="Arial" w:hAnsi="Arial" w:cs="Arial"/>
                <w:sz w:val="20"/>
                <w:szCs w:val="20"/>
              </w:rPr>
              <w:t>0.00</w:t>
            </w:r>
          </w:p>
        </w:tc>
      </w:tr>
    </w:tbl>
    <w:p w14:paraId="0D41E997"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33.- </w:t>
      </w:r>
      <w:r w:rsidRPr="009C1093">
        <w:rPr>
          <w:rFonts w:ascii="Arial" w:eastAsia="Arial" w:hAnsi="Arial" w:cs="Arial"/>
          <w:sz w:val="20"/>
          <w:szCs w:val="20"/>
        </w:rPr>
        <w:t>Por servicios de vigilancia que preste el Ayuntamiento se pagará por cada elemento de vigilancia asignado, una cuota de acuerdo con la siguiente tarifa:</w:t>
      </w:r>
    </w:p>
    <w:p w14:paraId="717ECA06" w14:textId="77777777" w:rsidR="00E8491D" w:rsidRPr="009C1093" w:rsidRDefault="00E8491D" w:rsidP="009C1093">
      <w:pPr>
        <w:spacing w:after="0" w:line="360" w:lineRule="auto"/>
        <w:rPr>
          <w:rFonts w:ascii="Arial" w:eastAsia="Arial" w:hAnsi="Arial" w:cs="Arial"/>
          <w:sz w:val="20"/>
          <w:szCs w:val="20"/>
        </w:rPr>
      </w:pPr>
    </w:p>
    <w:p w14:paraId="5DBD03AA" w14:textId="6B797AAD" w:rsidR="00E8491D" w:rsidRPr="009C1093" w:rsidRDefault="00E8491D"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34.- </w:t>
      </w:r>
      <w:r w:rsidRPr="009C1093">
        <w:rPr>
          <w:rFonts w:ascii="Arial" w:eastAsia="Arial" w:hAnsi="Arial" w:cs="Arial"/>
          <w:bCs/>
          <w:sz w:val="20"/>
          <w:szCs w:val="20"/>
        </w:rPr>
        <w:t>El</w:t>
      </w:r>
      <w:r w:rsidRPr="009C1093">
        <w:rPr>
          <w:rFonts w:ascii="Arial" w:eastAsia="Arial" w:hAnsi="Arial" w:cs="Arial"/>
          <w:sz w:val="20"/>
          <w:szCs w:val="20"/>
        </w:rPr>
        <w:t xml:space="preserve"> cobro de derechos por los servicios que proporciona la Dirección de Seguridad Pública Municipal se realizará con base en las siguientes tarifas:</w:t>
      </w:r>
    </w:p>
    <w:p w14:paraId="44507C1B" w14:textId="77777777" w:rsidR="003D3691" w:rsidRPr="009C1093" w:rsidRDefault="003D3691" w:rsidP="009C1093">
      <w:pPr>
        <w:spacing w:after="0" w:line="360" w:lineRule="auto"/>
        <w:jc w:val="both"/>
        <w:rPr>
          <w:rFonts w:ascii="Arial" w:eastAsia="Arial" w:hAnsi="Arial" w:cs="Arial"/>
          <w:sz w:val="20"/>
          <w:szCs w:val="20"/>
        </w:rPr>
      </w:pPr>
    </w:p>
    <w:p w14:paraId="5EB5EDF9" w14:textId="77777777" w:rsidR="003D3691" w:rsidRPr="009C1093" w:rsidRDefault="003D3691" w:rsidP="009C1093">
      <w:pPr>
        <w:spacing w:after="0" w:line="360" w:lineRule="auto"/>
        <w:jc w:val="both"/>
        <w:rPr>
          <w:rFonts w:ascii="Arial" w:eastAsia="Arial" w:hAnsi="Arial" w:cs="Arial"/>
          <w:sz w:val="20"/>
          <w:szCs w:val="20"/>
        </w:rPr>
      </w:pPr>
    </w:p>
    <w:p w14:paraId="06DABF85"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Por servicios de vigilancia:</w:t>
      </w:r>
    </w:p>
    <w:p w14:paraId="10F21488" w14:textId="77777777" w:rsidR="00E8491D" w:rsidRPr="009C1093" w:rsidRDefault="00E8491D" w:rsidP="009C1093">
      <w:pPr>
        <w:spacing w:after="0" w:line="360" w:lineRule="auto"/>
        <w:rPr>
          <w:rFonts w:ascii="Arial" w:eastAsia="Times New Roman" w:hAnsi="Arial" w:cs="Arial"/>
          <w:sz w:val="20"/>
          <w:szCs w:val="20"/>
        </w:rPr>
      </w:pPr>
    </w:p>
    <w:p w14:paraId="320A5643" w14:textId="1713B504" w:rsidR="00E8491D" w:rsidRPr="009C1093" w:rsidRDefault="00E8491D"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 </w:t>
      </w:r>
      <w:r w:rsidRPr="009C1093">
        <w:rPr>
          <w:rFonts w:ascii="Arial" w:eastAsia="Arial" w:hAnsi="Arial" w:cs="Arial"/>
          <w:sz w:val="20"/>
          <w:szCs w:val="20"/>
        </w:rPr>
        <w:t>En fiestas de carácter social, exposiciones, asambleas y demás eventos análogos, en general, una cuota equivalente a 5 Unidades de Medida y Actualización por comisionado por cada jornada de ocho horas.</w:t>
      </w:r>
    </w:p>
    <w:p w14:paraId="519C0C4D" w14:textId="1C4437E7" w:rsidR="00E8491D" w:rsidRPr="009C1093" w:rsidRDefault="00E8491D"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b) </w:t>
      </w:r>
      <w:r w:rsidRPr="009C1093">
        <w:rPr>
          <w:rFonts w:ascii="Arial" w:eastAsia="Arial" w:hAnsi="Arial" w:cs="Arial"/>
          <w:sz w:val="20"/>
          <w:szCs w:val="20"/>
        </w:rPr>
        <w:t>En las centrales y terminales de autobuses, centros deportivos, empresas, instituciones y con particulares una cuota equivalente</w:t>
      </w:r>
      <w:r w:rsidR="003D3691" w:rsidRPr="009C1093">
        <w:rPr>
          <w:rFonts w:ascii="Arial" w:eastAsia="Arial" w:hAnsi="Arial" w:cs="Arial"/>
          <w:sz w:val="20"/>
          <w:szCs w:val="20"/>
        </w:rPr>
        <w:t xml:space="preserve"> a </w:t>
      </w:r>
      <w:r w:rsidRPr="009C1093">
        <w:rPr>
          <w:rFonts w:ascii="Arial" w:eastAsia="Arial" w:hAnsi="Arial" w:cs="Arial"/>
          <w:sz w:val="20"/>
          <w:szCs w:val="20"/>
        </w:rPr>
        <w:t>8 unidades de medida y actualización por comisionado, por cada jornada de ocho horas.</w:t>
      </w:r>
    </w:p>
    <w:p w14:paraId="0D7CF054" w14:textId="37D63339"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18361A4F" w14:textId="3BE7E92F"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V</w:t>
      </w:r>
    </w:p>
    <w:p w14:paraId="6E9C1A25" w14:textId="3DFD5D0F"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Derechos por los Servicios de </w:t>
      </w:r>
      <w:r w:rsidR="00E8491D" w:rsidRPr="009C1093">
        <w:rPr>
          <w:rFonts w:ascii="Arial" w:eastAsia="Arial" w:hAnsi="Arial" w:cs="Arial"/>
          <w:b/>
          <w:sz w:val="20"/>
          <w:szCs w:val="20"/>
        </w:rPr>
        <w:t>Limpia y Recolección de Basura.</w:t>
      </w:r>
    </w:p>
    <w:p w14:paraId="75A3E849" w14:textId="77777777" w:rsidR="008B2060" w:rsidRPr="009C1093" w:rsidRDefault="008B2060" w:rsidP="009C1093">
      <w:pPr>
        <w:spacing w:after="0" w:line="360" w:lineRule="auto"/>
        <w:jc w:val="center"/>
        <w:rPr>
          <w:rFonts w:ascii="Arial" w:eastAsia="Times New Roman" w:hAnsi="Arial" w:cs="Arial"/>
          <w:sz w:val="20"/>
          <w:szCs w:val="20"/>
        </w:rPr>
      </w:pPr>
    </w:p>
    <w:p w14:paraId="3EAD7ABA" w14:textId="4AE976A8"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35.- </w:t>
      </w:r>
      <w:r w:rsidR="00E8491D" w:rsidRPr="009C1093">
        <w:rPr>
          <w:rFonts w:ascii="Arial" w:eastAsia="Arial" w:hAnsi="Arial" w:cs="Arial"/>
          <w:sz w:val="20"/>
          <w:szCs w:val="20"/>
        </w:rPr>
        <w:t xml:space="preserve">Por los derechos correspondientes al servicio de limpia, mensualmente se causará y pagará la cuota de: </w:t>
      </w:r>
    </w:p>
    <w:p w14:paraId="2049FA6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9C1093" w14:paraId="59FA4D73"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37695EA0" w14:textId="4295CF4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3D3691" w:rsidRPr="009C1093">
              <w:rPr>
                <w:rFonts w:ascii="Arial" w:eastAsia="Arial" w:hAnsi="Arial" w:cs="Arial"/>
                <w:b/>
                <w:sz w:val="20"/>
                <w:szCs w:val="20"/>
              </w:rPr>
              <w:t>-</w:t>
            </w:r>
            <w:r w:rsidRPr="009C1093">
              <w:rPr>
                <w:rFonts w:ascii="Arial" w:eastAsia="Arial" w:hAnsi="Arial" w:cs="Arial"/>
                <w:sz w:val="20"/>
                <w:szCs w:val="20"/>
              </w:rPr>
              <w:t>Por predio habitacional</w:t>
            </w:r>
          </w:p>
        </w:tc>
        <w:tc>
          <w:tcPr>
            <w:tcW w:w="1125" w:type="pct"/>
            <w:tcBorders>
              <w:top w:val="single" w:sz="5" w:space="0" w:color="000000"/>
              <w:left w:val="single" w:sz="5" w:space="0" w:color="000000"/>
              <w:bottom w:val="single" w:sz="5" w:space="0" w:color="000000"/>
              <w:right w:val="single" w:sz="5" w:space="0" w:color="000000"/>
            </w:tcBorders>
            <w:vAlign w:val="center"/>
          </w:tcPr>
          <w:p w14:paraId="605FE5A8" w14:textId="072C7A5F"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4A5DC56D"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727A126F" w14:textId="41283C11"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Pr="009C1093">
              <w:rPr>
                <w:rFonts w:ascii="Arial" w:eastAsia="Arial" w:hAnsi="Arial" w:cs="Arial"/>
                <w:sz w:val="20"/>
                <w:szCs w:val="20"/>
              </w:rPr>
              <w:t>Por predio comercial pequeño</w:t>
            </w:r>
          </w:p>
        </w:tc>
        <w:tc>
          <w:tcPr>
            <w:tcW w:w="1125" w:type="pct"/>
            <w:tcBorders>
              <w:top w:val="single" w:sz="5" w:space="0" w:color="000000"/>
              <w:left w:val="single" w:sz="5" w:space="0" w:color="000000"/>
              <w:bottom w:val="single" w:sz="5" w:space="0" w:color="000000"/>
              <w:right w:val="single" w:sz="5" w:space="0" w:color="000000"/>
            </w:tcBorders>
            <w:vAlign w:val="center"/>
          </w:tcPr>
          <w:p w14:paraId="50222E79" w14:textId="735362FB"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782729B5"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0A6BCEE7" w14:textId="0A3F11F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3D3691" w:rsidRPr="009C1093">
              <w:rPr>
                <w:rFonts w:ascii="Arial" w:eastAsia="Arial" w:hAnsi="Arial" w:cs="Arial"/>
                <w:b/>
                <w:sz w:val="20"/>
                <w:szCs w:val="20"/>
              </w:rPr>
              <w:t>-</w:t>
            </w:r>
            <w:r w:rsidRPr="009C1093">
              <w:rPr>
                <w:rFonts w:ascii="Arial" w:eastAsia="Arial" w:hAnsi="Arial" w:cs="Arial"/>
                <w:sz w:val="20"/>
                <w:szCs w:val="20"/>
              </w:rPr>
              <w:t>Por predio comercial grande</w:t>
            </w:r>
          </w:p>
        </w:tc>
        <w:tc>
          <w:tcPr>
            <w:tcW w:w="1125" w:type="pct"/>
            <w:tcBorders>
              <w:top w:val="single" w:sz="5" w:space="0" w:color="000000"/>
              <w:left w:val="single" w:sz="5" w:space="0" w:color="000000"/>
              <w:bottom w:val="single" w:sz="5" w:space="0" w:color="000000"/>
              <w:right w:val="single" w:sz="5" w:space="0" w:color="000000"/>
            </w:tcBorders>
            <w:vAlign w:val="center"/>
          </w:tcPr>
          <w:p w14:paraId="64ED2166" w14:textId="39E67F6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7</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75AAAD81"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1177F4ED" w14:textId="7EEB1589"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3D3691" w:rsidRPr="009C1093">
              <w:rPr>
                <w:rFonts w:ascii="Arial" w:eastAsia="Arial" w:hAnsi="Arial" w:cs="Arial"/>
                <w:b/>
                <w:sz w:val="20"/>
                <w:szCs w:val="20"/>
              </w:rPr>
              <w:t>-</w:t>
            </w:r>
            <w:r w:rsidRPr="009C1093">
              <w:rPr>
                <w:rFonts w:ascii="Arial" w:eastAsia="Arial" w:hAnsi="Arial" w:cs="Arial"/>
                <w:sz w:val="20"/>
                <w:szCs w:val="20"/>
              </w:rPr>
              <w:t>Por predio comercial especial</w:t>
            </w:r>
          </w:p>
        </w:tc>
        <w:tc>
          <w:tcPr>
            <w:tcW w:w="1125" w:type="pct"/>
            <w:tcBorders>
              <w:top w:val="single" w:sz="5" w:space="0" w:color="000000"/>
              <w:left w:val="single" w:sz="5" w:space="0" w:color="000000"/>
              <w:bottom w:val="single" w:sz="5" w:space="0" w:color="000000"/>
              <w:right w:val="single" w:sz="5" w:space="0" w:color="000000"/>
            </w:tcBorders>
            <w:vAlign w:val="center"/>
          </w:tcPr>
          <w:p w14:paraId="41FBD86D" w14:textId="51D77851"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10</w:t>
            </w:r>
            <w:r w:rsidRPr="009C1093">
              <w:rPr>
                <w:rFonts w:ascii="Arial" w:eastAsia="Arial" w:hAnsi="Arial" w:cs="Arial"/>
                <w:sz w:val="20"/>
                <w:szCs w:val="20"/>
              </w:rPr>
              <w:t>.00</w:t>
            </w:r>
          </w:p>
        </w:tc>
      </w:tr>
      <w:tr w:rsidR="008B2060" w:rsidRPr="009C1093" w14:paraId="41CA4115"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2FCF1AE3" w14:textId="2809456C"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3D3691" w:rsidRPr="009C1093">
              <w:rPr>
                <w:rFonts w:ascii="Arial" w:eastAsia="Arial" w:hAnsi="Arial" w:cs="Arial"/>
                <w:b/>
                <w:sz w:val="20"/>
                <w:szCs w:val="20"/>
              </w:rPr>
              <w:t>-</w:t>
            </w:r>
            <w:r w:rsidRPr="009C1093">
              <w:rPr>
                <w:rFonts w:ascii="Arial" w:eastAsia="Arial" w:hAnsi="Arial" w:cs="Arial"/>
                <w:sz w:val="20"/>
                <w:szCs w:val="20"/>
              </w:rPr>
              <w:t>Por predio Industrial</w:t>
            </w:r>
          </w:p>
        </w:tc>
        <w:tc>
          <w:tcPr>
            <w:tcW w:w="1125" w:type="pct"/>
            <w:tcBorders>
              <w:top w:val="single" w:sz="5" w:space="0" w:color="000000"/>
              <w:left w:val="single" w:sz="5" w:space="0" w:color="000000"/>
              <w:bottom w:val="single" w:sz="5" w:space="0" w:color="000000"/>
              <w:right w:val="single" w:sz="5" w:space="0" w:color="000000"/>
            </w:tcBorders>
            <w:vAlign w:val="center"/>
          </w:tcPr>
          <w:p w14:paraId="37473508" w14:textId="08D1289C"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0.00</w:t>
            </w:r>
          </w:p>
        </w:tc>
      </w:tr>
    </w:tbl>
    <w:p w14:paraId="072F9FEB" w14:textId="77777777" w:rsidR="008B2060" w:rsidRPr="009C1093" w:rsidRDefault="008B2060" w:rsidP="009C1093">
      <w:pPr>
        <w:spacing w:after="0" w:line="360" w:lineRule="auto"/>
        <w:rPr>
          <w:rFonts w:ascii="Arial" w:eastAsia="Times New Roman" w:hAnsi="Arial" w:cs="Arial"/>
          <w:sz w:val="20"/>
          <w:szCs w:val="20"/>
        </w:rPr>
      </w:pPr>
    </w:p>
    <w:p w14:paraId="06EA0611"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el pago anual del servicio de recolecta de basura se aplica el 10% de descuento pagando en el primer mes del año.</w:t>
      </w:r>
    </w:p>
    <w:p w14:paraId="5AF77345" w14:textId="77777777" w:rsidR="008B2060" w:rsidRPr="009C1093" w:rsidRDefault="008B2060" w:rsidP="009C1093">
      <w:pPr>
        <w:spacing w:after="0" w:line="360" w:lineRule="auto"/>
        <w:rPr>
          <w:rFonts w:ascii="Arial" w:eastAsia="Times New Roman" w:hAnsi="Arial" w:cs="Arial"/>
          <w:sz w:val="20"/>
          <w:szCs w:val="20"/>
        </w:rPr>
      </w:pPr>
    </w:p>
    <w:p w14:paraId="620E07A3" w14:textId="557FA7D2" w:rsidR="008B2060" w:rsidRPr="009C1093" w:rsidRDefault="00775C75"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Para efectos de la presente ley y para la aplicación de este artículo se entenderá por </w:t>
      </w:r>
      <w:r w:rsidR="008B2060" w:rsidRPr="009C1093">
        <w:rPr>
          <w:rFonts w:ascii="Arial" w:eastAsia="Arial" w:hAnsi="Arial" w:cs="Arial"/>
          <w:sz w:val="20"/>
          <w:szCs w:val="20"/>
        </w:rPr>
        <w:t>predio habitacional: casa habitación en la que no funcione negocio alguno ni se le de ningún tipo de giro comercial a la propiedad.</w:t>
      </w:r>
    </w:p>
    <w:p w14:paraId="4F47F5CB" w14:textId="77777777" w:rsidR="008B2060" w:rsidRPr="009C1093" w:rsidRDefault="008B2060" w:rsidP="009C1093">
      <w:pPr>
        <w:spacing w:after="0" w:line="360" w:lineRule="auto"/>
        <w:rPr>
          <w:rFonts w:ascii="Arial" w:eastAsia="Times New Roman" w:hAnsi="Arial" w:cs="Arial"/>
          <w:sz w:val="20"/>
          <w:szCs w:val="20"/>
        </w:rPr>
      </w:pPr>
    </w:p>
    <w:p w14:paraId="16AD5712" w14:textId="69E636F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3</w:t>
      </w:r>
      <w:r w:rsidR="00B274C0" w:rsidRPr="009C1093">
        <w:rPr>
          <w:rFonts w:ascii="Arial" w:eastAsia="Arial" w:hAnsi="Arial" w:cs="Arial"/>
          <w:b/>
          <w:sz w:val="20"/>
          <w:szCs w:val="20"/>
        </w:rPr>
        <w:t>6</w:t>
      </w:r>
      <w:r w:rsidRPr="009C1093">
        <w:rPr>
          <w:rFonts w:ascii="Arial" w:eastAsia="Arial" w:hAnsi="Arial" w:cs="Arial"/>
          <w:b/>
          <w:sz w:val="20"/>
          <w:szCs w:val="20"/>
        </w:rPr>
        <w:t xml:space="preserve">.- </w:t>
      </w:r>
      <w:r w:rsidRPr="009C1093">
        <w:rPr>
          <w:rFonts w:ascii="Arial" w:eastAsia="Arial" w:hAnsi="Arial" w:cs="Arial"/>
          <w:sz w:val="20"/>
          <w:szCs w:val="20"/>
        </w:rPr>
        <w:t>El derecho por el uso de basurero propiedad del Municipio se causará y cobrará por viaje de acuerdo con la siguiente clasificación:</w:t>
      </w:r>
    </w:p>
    <w:p w14:paraId="6D6AB69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9C1093" w14:paraId="1F24B9A7"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31EBB924" w14:textId="4163FD4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3D3691" w:rsidRPr="009C1093">
              <w:rPr>
                <w:rFonts w:ascii="Arial" w:eastAsia="Arial" w:hAnsi="Arial" w:cs="Arial"/>
                <w:b/>
                <w:sz w:val="20"/>
                <w:szCs w:val="20"/>
              </w:rPr>
              <w:t>-</w:t>
            </w:r>
            <w:r w:rsidRPr="009C1093">
              <w:rPr>
                <w:rFonts w:ascii="Arial" w:eastAsia="Arial" w:hAnsi="Arial" w:cs="Arial"/>
                <w:sz w:val="20"/>
                <w:szCs w:val="20"/>
              </w:rPr>
              <w:t>Basura domiciliaria</w:t>
            </w:r>
          </w:p>
          <w:p w14:paraId="25DBEEE0" w14:textId="1F819834" w:rsidR="008B2060" w:rsidRPr="009C1093" w:rsidRDefault="008B2060" w:rsidP="009C1093">
            <w:pPr>
              <w:spacing w:after="0" w:line="360" w:lineRule="auto"/>
              <w:rPr>
                <w:rFonts w:ascii="Arial" w:eastAsia="Times New Roman"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(Automóvil o servicio particular)</w:t>
            </w:r>
          </w:p>
          <w:p w14:paraId="0167DCCC" w14:textId="4C98D03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(Moto taxi)</w:t>
            </w:r>
          </w:p>
        </w:tc>
        <w:tc>
          <w:tcPr>
            <w:tcW w:w="1125" w:type="pct"/>
            <w:tcBorders>
              <w:top w:val="single" w:sz="5" w:space="0" w:color="000000"/>
              <w:left w:val="single" w:sz="5" w:space="0" w:color="000000"/>
              <w:bottom w:val="single" w:sz="5" w:space="0" w:color="000000"/>
              <w:right w:val="single" w:sz="5" w:space="0" w:color="000000"/>
            </w:tcBorders>
            <w:vAlign w:val="center"/>
          </w:tcPr>
          <w:p w14:paraId="088E3449" w14:textId="77777777" w:rsidR="008B2060" w:rsidRPr="009C1093" w:rsidRDefault="008B2060" w:rsidP="009C1093">
            <w:pPr>
              <w:spacing w:after="0" w:line="360" w:lineRule="auto"/>
              <w:ind w:right="187"/>
              <w:jc w:val="right"/>
              <w:rPr>
                <w:rFonts w:ascii="Arial" w:eastAsia="Times New Roman" w:hAnsi="Arial" w:cs="Arial"/>
                <w:sz w:val="20"/>
                <w:szCs w:val="20"/>
              </w:rPr>
            </w:pPr>
          </w:p>
          <w:p w14:paraId="76C7E703" w14:textId="0417B346" w:rsidR="008B2060" w:rsidRPr="009C1093" w:rsidRDefault="008B2060" w:rsidP="009C1093">
            <w:pPr>
              <w:spacing w:after="0" w:line="360" w:lineRule="auto"/>
              <w:ind w:right="187"/>
              <w:jc w:val="right"/>
              <w:rPr>
                <w:rFonts w:ascii="Arial" w:eastAsia="Times New Roman"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20</w:t>
            </w:r>
            <w:r w:rsidRPr="009C1093">
              <w:rPr>
                <w:rFonts w:ascii="Arial" w:eastAsia="Arial" w:hAnsi="Arial" w:cs="Arial"/>
                <w:sz w:val="20"/>
                <w:szCs w:val="20"/>
              </w:rPr>
              <w:t>.00</w:t>
            </w:r>
          </w:p>
          <w:p w14:paraId="6DF65B98" w14:textId="5B210ED9" w:rsidR="008B2060" w:rsidRPr="009C1093" w:rsidRDefault="008B2060"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7</w:t>
            </w:r>
            <w:r w:rsidRPr="009C1093">
              <w:rPr>
                <w:rFonts w:ascii="Arial" w:eastAsia="Arial" w:hAnsi="Arial" w:cs="Arial"/>
                <w:sz w:val="20"/>
                <w:szCs w:val="20"/>
              </w:rPr>
              <w:t>.00</w:t>
            </w:r>
          </w:p>
        </w:tc>
      </w:tr>
      <w:tr w:rsidR="008B2060" w:rsidRPr="009C1093" w14:paraId="003BE7BE"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5EF2F0A4" w14:textId="7745760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Pr="009C1093">
              <w:rPr>
                <w:rFonts w:ascii="Arial" w:eastAsia="Arial" w:hAnsi="Arial" w:cs="Arial"/>
                <w:sz w:val="20"/>
                <w:szCs w:val="20"/>
              </w:rPr>
              <w:t>Desechos orgánicos</w:t>
            </w:r>
          </w:p>
        </w:tc>
        <w:tc>
          <w:tcPr>
            <w:tcW w:w="1125" w:type="pct"/>
            <w:tcBorders>
              <w:top w:val="single" w:sz="5" w:space="0" w:color="000000"/>
              <w:left w:val="single" w:sz="5" w:space="0" w:color="000000"/>
              <w:bottom w:val="single" w:sz="5" w:space="0" w:color="000000"/>
              <w:right w:val="single" w:sz="5" w:space="0" w:color="000000"/>
            </w:tcBorders>
            <w:vAlign w:val="center"/>
          </w:tcPr>
          <w:p w14:paraId="2906AD87" w14:textId="1CE29C08" w:rsidR="008B2060" w:rsidRPr="009C1093" w:rsidRDefault="008B2060"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4405CEC1"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15361362" w14:textId="41344299"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3D3691" w:rsidRPr="009C1093">
              <w:rPr>
                <w:rFonts w:ascii="Arial" w:eastAsia="Arial" w:hAnsi="Arial" w:cs="Arial"/>
                <w:b/>
                <w:sz w:val="20"/>
                <w:szCs w:val="20"/>
              </w:rPr>
              <w:t>-</w:t>
            </w:r>
            <w:r w:rsidRPr="009C1093">
              <w:rPr>
                <w:rFonts w:ascii="Arial" w:eastAsia="Arial" w:hAnsi="Arial" w:cs="Arial"/>
                <w:sz w:val="20"/>
                <w:szCs w:val="20"/>
              </w:rPr>
              <w:t>Desechos industriales</w:t>
            </w:r>
          </w:p>
        </w:tc>
        <w:tc>
          <w:tcPr>
            <w:tcW w:w="1125" w:type="pct"/>
            <w:tcBorders>
              <w:top w:val="single" w:sz="5" w:space="0" w:color="000000"/>
              <w:left w:val="single" w:sz="5" w:space="0" w:color="000000"/>
              <w:bottom w:val="single" w:sz="5" w:space="0" w:color="000000"/>
              <w:right w:val="single" w:sz="5" w:space="0" w:color="000000"/>
            </w:tcBorders>
            <w:vAlign w:val="center"/>
          </w:tcPr>
          <w:p w14:paraId="56924249" w14:textId="2CCB8B26" w:rsidR="008B2060" w:rsidRPr="009C1093" w:rsidRDefault="008B2060"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60</w:t>
            </w:r>
            <w:r w:rsidRPr="009C1093">
              <w:rPr>
                <w:rFonts w:ascii="Arial" w:eastAsia="Arial" w:hAnsi="Arial" w:cs="Arial"/>
                <w:sz w:val="20"/>
                <w:szCs w:val="20"/>
              </w:rPr>
              <w:t>.00</w:t>
            </w:r>
          </w:p>
        </w:tc>
      </w:tr>
    </w:tbl>
    <w:p w14:paraId="2DD9A52B" w14:textId="77777777" w:rsidR="008B2060" w:rsidRPr="009C1093" w:rsidRDefault="008B2060" w:rsidP="009C1093">
      <w:pPr>
        <w:spacing w:after="0" w:line="360" w:lineRule="auto"/>
        <w:rPr>
          <w:rFonts w:ascii="Arial" w:eastAsia="Times New Roman" w:hAnsi="Arial" w:cs="Arial"/>
          <w:sz w:val="20"/>
          <w:szCs w:val="20"/>
        </w:rPr>
      </w:pPr>
    </w:p>
    <w:p w14:paraId="18B40402"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Multa al que se le sorprenda tirando basura en lugares públicos, en las periferias de la villa o en las afueras del basurero municipal de 5 a 10 UMAS.</w:t>
      </w:r>
    </w:p>
    <w:p w14:paraId="4D0A704E" w14:textId="448E9FB1"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2483474A" w14:textId="3FD677F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VI</w:t>
      </w:r>
    </w:p>
    <w:p w14:paraId="0D85D613"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Agua Potable</w:t>
      </w:r>
    </w:p>
    <w:p w14:paraId="57F22202" w14:textId="77777777" w:rsidR="008B2060" w:rsidRPr="009C1093" w:rsidRDefault="008B2060" w:rsidP="009C1093">
      <w:pPr>
        <w:spacing w:after="0" w:line="360" w:lineRule="auto"/>
        <w:rPr>
          <w:rFonts w:ascii="Arial" w:eastAsia="Times New Roman" w:hAnsi="Arial" w:cs="Arial"/>
          <w:sz w:val="20"/>
          <w:szCs w:val="20"/>
        </w:rPr>
      </w:pPr>
    </w:p>
    <w:p w14:paraId="7F0F994A" w14:textId="011E1D5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3</w:t>
      </w:r>
      <w:r w:rsidR="00B274C0" w:rsidRPr="009C1093">
        <w:rPr>
          <w:rFonts w:ascii="Arial" w:eastAsia="Arial" w:hAnsi="Arial" w:cs="Arial"/>
          <w:b/>
          <w:sz w:val="20"/>
          <w:szCs w:val="20"/>
        </w:rPr>
        <w:t>7</w:t>
      </w:r>
      <w:r w:rsidRPr="009C1093">
        <w:rPr>
          <w:rFonts w:ascii="Arial" w:eastAsia="Arial" w:hAnsi="Arial" w:cs="Arial"/>
          <w:b/>
          <w:sz w:val="20"/>
          <w:szCs w:val="20"/>
        </w:rPr>
        <w:t xml:space="preserve">.- </w:t>
      </w:r>
      <w:r w:rsidRPr="009C1093">
        <w:rPr>
          <w:rFonts w:ascii="Arial" w:eastAsia="Arial" w:hAnsi="Arial" w:cs="Arial"/>
          <w:sz w:val="20"/>
          <w:szCs w:val="20"/>
        </w:rPr>
        <w:t>Por los servicios de agua potable que preste el Municipio se pagarán mensualmente las siguientes cuotas:</w:t>
      </w:r>
    </w:p>
    <w:p w14:paraId="2634E154" w14:textId="77777777" w:rsidR="00B274C0" w:rsidRPr="009C1093" w:rsidRDefault="00B274C0" w:rsidP="009C1093">
      <w:pPr>
        <w:spacing w:after="0" w:line="360" w:lineRule="auto"/>
        <w:rPr>
          <w:rFonts w:ascii="Arial" w:eastAsia="Arial" w:hAnsi="Arial" w:cs="Arial"/>
          <w:sz w:val="20"/>
          <w:szCs w:val="20"/>
        </w:rPr>
      </w:pPr>
    </w:p>
    <w:tbl>
      <w:tblPr>
        <w:tblStyle w:val="Tablaconcuadrcula"/>
        <w:tblW w:w="4820" w:type="pct"/>
        <w:tblInd w:w="108" w:type="dxa"/>
        <w:tblLook w:val="04A0" w:firstRow="1" w:lastRow="0" w:firstColumn="1" w:lastColumn="0" w:noHBand="0" w:noVBand="1"/>
      </w:tblPr>
      <w:tblGrid>
        <w:gridCol w:w="7599"/>
        <w:gridCol w:w="1402"/>
      </w:tblGrid>
      <w:tr w:rsidR="00B274C0" w:rsidRPr="009C1093" w14:paraId="4CFD4527" w14:textId="77777777" w:rsidTr="002B667B">
        <w:tc>
          <w:tcPr>
            <w:tcW w:w="4221" w:type="pct"/>
            <w:vAlign w:val="center"/>
          </w:tcPr>
          <w:p w14:paraId="730F2CE2" w14:textId="1D55FCE8" w:rsidR="00B274C0" w:rsidRPr="009C1093" w:rsidRDefault="00B274C0" w:rsidP="009C1093">
            <w:pPr>
              <w:spacing w:line="360" w:lineRule="auto"/>
              <w:rPr>
                <w:rFonts w:ascii="Arial" w:eastAsia="Times New Roman" w:hAnsi="Arial" w:cs="Arial"/>
                <w:sz w:val="20"/>
                <w:szCs w:val="20"/>
              </w:rPr>
            </w:pPr>
            <w:r w:rsidRPr="009C1093">
              <w:rPr>
                <w:rFonts w:ascii="Arial" w:eastAsia="Arial" w:hAnsi="Arial" w:cs="Arial"/>
                <w:b/>
                <w:sz w:val="20"/>
                <w:szCs w:val="20"/>
              </w:rPr>
              <w:t>I.</w:t>
            </w:r>
            <w:r w:rsidR="003D3691" w:rsidRPr="009C1093">
              <w:rPr>
                <w:rFonts w:ascii="Arial" w:eastAsia="Arial" w:hAnsi="Arial" w:cs="Arial"/>
                <w:b/>
                <w:sz w:val="20"/>
                <w:szCs w:val="20"/>
              </w:rPr>
              <w:t>-</w:t>
            </w:r>
            <w:r w:rsidR="00775C75" w:rsidRPr="009C1093">
              <w:rPr>
                <w:rFonts w:ascii="Arial" w:eastAsia="Arial" w:hAnsi="Arial" w:cs="Arial"/>
                <w:b/>
                <w:sz w:val="20"/>
                <w:szCs w:val="20"/>
              </w:rPr>
              <w:t xml:space="preserve"> </w:t>
            </w:r>
            <w:r w:rsidRPr="009C1093">
              <w:rPr>
                <w:rFonts w:ascii="Arial" w:eastAsia="Arial" w:hAnsi="Arial" w:cs="Arial"/>
                <w:sz w:val="20"/>
                <w:szCs w:val="20"/>
              </w:rPr>
              <w:t>Por toma doméstica</w:t>
            </w:r>
          </w:p>
        </w:tc>
        <w:tc>
          <w:tcPr>
            <w:tcW w:w="779" w:type="pct"/>
            <w:vAlign w:val="center"/>
          </w:tcPr>
          <w:p w14:paraId="2839D06A" w14:textId="74BACBBB" w:rsidR="00B274C0" w:rsidRPr="009C1093" w:rsidRDefault="00B274C0" w:rsidP="009C1093">
            <w:pPr>
              <w:spacing w:line="360" w:lineRule="auto"/>
              <w:jc w:val="right"/>
              <w:rPr>
                <w:rFonts w:ascii="Arial" w:eastAsia="Times New Roman" w:hAnsi="Arial" w:cs="Arial"/>
                <w:sz w:val="20"/>
                <w:szCs w:val="20"/>
              </w:rPr>
            </w:pPr>
            <w:r w:rsidRPr="009C1093">
              <w:rPr>
                <w:rFonts w:ascii="Arial" w:eastAsia="Arial" w:hAnsi="Arial" w:cs="Arial"/>
                <w:sz w:val="20"/>
                <w:szCs w:val="20"/>
              </w:rPr>
              <w:t>$    35.00</w:t>
            </w:r>
          </w:p>
        </w:tc>
      </w:tr>
      <w:tr w:rsidR="00B274C0" w:rsidRPr="009C1093" w14:paraId="17822DE0" w14:textId="77777777" w:rsidTr="002B667B">
        <w:tc>
          <w:tcPr>
            <w:tcW w:w="4221" w:type="pct"/>
            <w:vAlign w:val="center"/>
          </w:tcPr>
          <w:p w14:paraId="2B52D06C" w14:textId="246694FA" w:rsidR="00B274C0" w:rsidRPr="009C1093" w:rsidRDefault="00B274C0" w:rsidP="009C1093">
            <w:pPr>
              <w:spacing w:line="360" w:lineRule="auto"/>
              <w:rPr>
                <w:rFonts w:ascii="Arial" w:eastAsia="Times New Roman"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00775C75" w:rsidRPr="009C1093">
              <w:rPr>
                <w:rFonts w:ascii="Arial" w:eastAsia="Arial" w:hAnsi="Arial" w:cs="Arial"/>
                <w:b/>
                <w:sz w:val="20"/>
                <w:szCs w:val="20"/>
              </w:rPr>
              <w:t xml:space="preserve"> </w:t>
            </w:r>
            <w:r w:rsidRPr="009C1093">
              <w:rPr>
                <w:rFonts w:ascii="Arial" w:eastAsia="Arial" w:hAnsi="Arial" w:cs="Arial"/>
                <w:sz w:val="20"/>
                <w:szCs w:val="20"/>
              </w:rPr>
              <w:t>Por toma comercial</w:t>
            </w:r>
          </w:p>
        </w:tc>
        <w:tc>
          <w:tcPr>
            <w:tcW w:w="779" w:type="pct"/>
            <w:vAlign w:val="center"/>
          </w:tcPr>
          <w:p w14:paraId="23127E40" w14:textId="53898070" w:rsidR="00B274C0" w:rsidRPr="009C1093" w:rsidRDefault="00B274C0" w:rsidP="009C1093">
            <w:pPr>
              <w:spacing w:line="360" w:lineRule="auto"/>
              <w:jc w:val="right"/>
              <w:rPr>
                <w:rFonts w:ascii="Arial" w:eastAsia="Times New Roman" w:hAnsi="Arial" w:cs="Arial"/>
                <w:sz w:val="20"/>
                <w:szCs w:val="20"/>
              </w:rPr>
            </w:pPr>
            <w:r w:rsidRPr="009C1093">
              <w:rPr>
                <w:rFonts w:ascii="Arial" w:eastAsia="Arial" w:hAnsi="Arial" w:cs="Arial"/>
                <w:sz w:val="20"/>
                <w:szCs w:val="20"/>
              </w:rPr>
              <w:t>$  10</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B274C0" w:rsidRPr="009C1093" w14:paraId="6D0CBE42" w14:textId="77777777" w:rsidTr="002B667B">
        <w:tc>
          <w:tcPr>
            <w:tcW w:w="4221" w:type="pct"/>
            <w:vAlign w:val="center"/>
          </w:tcPr>
          <w:p w14:paraId="7826AEEE" w14:textId="0E6E08AD" w:rsidR="00B274C0" w:rsidRPr="009C1093" w:rsidRDefault="00B274C0" w:rsidP="009C1093">
            <w:pPr>
              <w:spacing w:line="360" w:lineRule="auto"/>
              <w:rPr>
                <w:rFonts w:ascii="Arial" w:eastAsia="Times New Roman" w:hAnsi="Arial" w:cs="Arial"/>
                <w:sz w:val="20"/>
                <w:szCs w:val="20"/>
              </w:rPr>
            </w:pPr>
            <w:r w:rsidRPr="009C1093">
              <w:rPr>
                <w:rFonts w:ascii="Arial" w:eastAsia="Arial" w:hAnsi="Arial" w:cs="Arial"/>
                <w:b/>
                <w:sz w:val="20"/>
                <w:szCs w:val="20"/>
              </w:rPr>
              <w:t>III.</w:t>
            </w:r>
            <w:r w:rsidR="003D3691" w:rsidRPr="009C1093">
              <w:rPr>
                <w:rFonts w:ascii="Arial" w:eastAsia="Arial" w:hAnsi="Arial" w:cs="Arial"/>
                <w:b/>
                <w:sz w:val="20"/>
                <w:szCs w:val="20"/>
              </w:rPr>
              <w:t>-</w:t>
            </w:r>
            <w:r w:rsidR="00775C75" w:rsidRPr="009C1093">
              <w:rPr>
                <w:rFonts w:ascii="Arial" w:eastAsia="Arial" w:hAnsi="Arial" w:cs="Arial"/>
                <w:b/>
                <w:sz w:val="20"/>
                <w:szCs w:val="20"/>
              </w:rPr>
              <w:t xml:space="preserve"> </w:t>
            </w:r>
            <w:r w:rsidRPr="009C1093">
              <w:rPr>
                <w:rFonts w:ascii="Arial" w:eastAsia="Arial" w:hAnsi="Arial" w:cs="Arial"/>
                <w:sz w:val="20"/>
                <w:szCs w:val="20"/>
              </w:rPr>
              <w:t>Por toma industrial</w:t>
            </w:r>
          </w:p>
        </w:tc>
        <w:tc>
          <w:tcPr>
            <w:tcW w:w="779" w:type="pct"/>
            <w:vAlign w:val="center"/>
          </w:tcPr>
          <w:p w14:paraId="7F11E861" w14:textId="2E0E45AE" w:rsidR="00B274C0" w:rsidRPr="009C1093" w:rsidRDefault="00B274C0" w:rsidP="009C1093">
            <w:pPr>
              <w:spacing w:line="360" w:lineRule="auto"/>
              <w:jc w:val="right"/>
              <w:rPr>
                <w:rFonts w:ascii="Arial" w:eastAsia="Times New Roman"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60</w:t>
            </w:r>
            <w:r w:rsidRPr="009C1093">
              <w:rPr>
                <w:rFonts w:ascii="Arial" w:eastAsia="Arial" w:hAnsi="Arial" w:cs="Arial"/>
                <w:sz w:val="20"/>
                <w:szCs w:val="20"/>
              </w:rPr>
              <w:t>.00</w:t>
            </w:r>
          </w:p>
        </w:tc>
      </w:tr>
      <w:tr w:rsidR="002B667B" w:rsidRPr="009C1093" w14:paraId="0C8EA503" w14:textId="77777777" w:rsidTr="002B667B">
        <w:tc>
          <w:tcPr>
            <w:tcW w:w="4221" w:type="pct"/>
            <w:vAlign w:val="center"/>
          </w:tcPr>
          <w:p w14:paraId="2B529451" w14:textId="2E4F7DC3"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IV.</w:t>
            </w:r>
            <w:r w:rsidR="00775C75" w:rsidRPr="009C1093">
              <w:rPr>
                <w:rFonts w:ascii="Arial" w:eastAsia="Arial" w:hAnsi="Arial" w:cs="Arial"/>
                <w:b/>
                <w:sz w:val="20"/>
                <w:szCs w:val="20"/>
              </w:rPr>
              <w:t xml:space="preserve"> </w:t>
            </w:r>
            <w:r w:rsidRPr="009C1093">
              <w:rPr>
                <w:rFonts w:ascii="Arial" w:eastAsia="Arial" w:hAnsi="Arial" w:cs="Arial"/>
                <w:sz w:val="20"/>
                <w:szCs w:val="20"/>
              </w:rPr>
              <w:t>Por contrato de toma nueva doméstica y comercial</w:t>
            </w:r>
          </w:p>
        </w:tc>
        <w:tc>
          <w:tcPr>
            <w:tcW w:w="779" w:type="pct"/>
            <w:vAlign w:val="center"/>
          </w:tcPr>
          <w:p w14:paraId="1A10AB77" w14:textId="29AC1D8C"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610.00</w:t>
            </w:r>
          </w:p>
        </w:tc>
      </w:tr>
      <w:tr w:rsidR="002B667B" w:rsidRPr="009C1093" w14:paraId="043ABAF1" w14:textId="77777777" w:rsidTr="002B667B">
        <w:tc>
          <w:tcPr>
            <w:tcW w:w="4221" w:type="pct"/>
            <w:vAlign w:val="center"/>
          </w:tcPr>
          <w:p w14:paraId="476FA2D6" w14:textId="3A985C0F"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w:t>
            </w:r>
            <w:r w:rsidR="00775C75" w:rsidRPr="009C1093">
              <w:rPr>
                <w:rFonts w:ascii="Arial" w:eastAsia="Arial" w:hAnsi="Arial" w:cs="Arial"/>
                <w:b/>
                <w:sz w:val="20"/>
                <w:szCs w:val="20"/>
              </w:rPr>
              <w:t xml:space="preserve"> </w:t>
            </w:r>
            <w:r w:rsidRPr="009C1093">
              <w:rPr>
                <w:rFonts w:ascii="Arial" w:eastAsia="Arial" w:hAnsi="Arial" w:cs="Arial"/>
                <w:sz w:val="20"/>
                <w:szCs w:val="20"/>
              </w:rPr>
              <w:t>Por contrato de toma nueva industrial</w:t>
            </w:r>
          </w:p>
        </w:tc>
        <w:tc>
          <w:tcPr>
            <w:tcW w:w="779" w:type="pct"/>
            <w:vAlign w:val="center"/>
          </w:tcPr>
          <w:p w14:paraId="20C6C330" w14:textId="6353C8CD"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850.00</w:t>
            </w:r>
          </w:p>
        </w:tc>
      </w:tr>
      <w:tr w:rsidR="002B667B" w:rsidRPr="009C1093" w14:paraId="5F965F01" w14:textId="77777777" w:rsidTr="002B667B">
        <w:tc>
          <w:tcPr>
            <w:tcW w:w="4221" w:type="pct"/>
            <w:vAlign w:val="center"/>
          </w:tcPr>
          <w:p w14:paraId="7D1FA488" w14:textId="02108A76"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VI.</w:t>
            </w:r>
            <w:r w:rsidR="00775C75" w:rsidRPr="009C1093">
              <w:rPr>
                <w:rFonts w:ascii="Arial" w:eastAsia="Arial" w:hAnsi="Arial" w:cs="Arial"/>
                <w:b/>
                <w:sz w:val="20"/>
                <w:szCs w:val="20"/>
              </w:rPr>
              <w:t xml:space="preserve"> </w:t>
            </w:r>
            <w:r w:rsidRPr="009C1093">
              <w:rPr>
                <w:rFonts w:ascii="Arial" w:eastAsia="Arial" w:hAnsi="Arial" w:cs="Arial"/>
                <w:sz w:val="20"/>
                <w:szCs w:val="20"/>
              </w:rPr>
              <w:t>Granja u otro establecimiento de alto consumo</w:t>
            </w:r>
          </w:p>
        </w:tc>
        <w:tc>
          <w:tcPr>
            <w:tcW w:w="779" w:type="pct"/>
            <w:vAlign w:val="center"/>
          </w:tcPr>
          <w:p w14:paraId="41F7EEF1" w14:textId="017EBB70"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230.00</w:t>
            </w:r>
          </w:p>
        </w:tc>
      </w:tr>
      <w:tr w:rsidR="002B667B" w:rsidRPr="009C1093" w14:paraId="453A7C8C" w14:textId="77777777" w:rsidTr="002B667B">
        <w:tc>
          <w:tcPr>
            <w:tcW w:w="4221" w:type="pct"/>
            <w:vAlign w:val="center"/>
          </w:tcPr>
          <w:p w14:paraId="19C357A0" w14:textId="4F9C90A1"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VII.</w:t>
            </w:r>
            <w:r w:rsidR="00775C75" w:rsidRPr="009C1093">
              <w:rPr>
                <w:rFonts w:ascii="Arial" w:eastAsia="Arial" w:hAnsi="Arial" w:cs="Arial"/>
                <w:b/>
                <w:sz w:val="20"/>
                <w:szCs w:val="20"/>
              </w:rPr>
              <w:t xml:space="preserve"> </w:t>
            </w:r>
            <w:r w:rsidRPr="009C1093">
              <w:rPr>
                <w:rFonts w:ascii="Arial" w:eastAsia="Arial" w:hAnsi="Arial" w:cs="Arial"/>
                <w:sz w:val="20"/>
                <w:szCs w:val="20"/>
              </w:rPr>
              <w:t>Plantas purificadoras</w:t>
            </w:r>
          </w:p>
        </w:tc>
        <w:tc>
          <w:tcPr>
            <w:tcW w:w="779" w:type="pct"/>
            <w:vAlign w:val="center"/>
          </w:tcPr>
          <w:p w14:paraId="7605527D" w14:textId="145CB77B"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250.00</w:t>
            </w:r>
          </w:p>
        </w:tc>
      </w:tr>
      <w:tr w:rsidR="002B667B" w:rsidRPr="009C1093" w14:paraId="4DD7D631" w14:textId="77777777" w:rsidTr="002B667B">
        <w:tc>
          <w:tcPr>
            <w:tcW w:w="4221" w:type="pct"/>
            <w:vAlign w:val="center"/>
          </w:tcPr>
          <w:p w14:paraId="32966B10" w14:textId="4465606F"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VIII.</w:t>
            </w:r>
            <w:r w:rsidR="00775C75" w:rsidRPr="009C1093">
              <w:rPr>
                <w:rFonts w:ascii="Arial" w:eastAsia="Arial" w:hAnsi="Arial" w:cs="Arial"/>
                <w:b/>
                <w:sz w:val="20"/>
                <w:szCs w:val="20"/>
              </w:rPr>
              <w:t xml:space="preserve"> </w:t>
            </w:r>
            <w:r w:rsidRPr="009C1093">
              <w:rPr>
                <w:rFonts w:ascii="Arial" w:eastAsia="Arial" w:hAnsi="Arial" w:cs="Arial"/>
                <w:sz w:val="20"/>
                <w:szCs w:val="20"/>
              </w:rPr>
              <w:t>Por reconexión de toma</w:t>
            </w:r>
          </w:p>
        </w:tc>
        <w:tc>
          <w:tcPr>
            <w:tcW w:w="779" w:type="pct"/>
            <w:vAlign w:val="center"/>
          </w:tcPr>
          <w:p w14:paraId="4F96235F" w14:textId="0E51F430"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260.00</w:t>
            </w:r>
          </w:p>
        </w:tc>
      </w:tr>
      <w:tr w:rsidR="002B667B" w:rsidRPr="009C1093" w14:paraId="23886A54" w14:textId="77777777" w:rsidTr="002B667B">
        <w:tc>
          <w:tcPr>
            <w:tcW w:w="4221" w:type="pct"/>
            <w:vAlign w:val="center"/>
          </w:tcPr>
          <w:p w14:paraId="722D865B" w14:textId="00315B0B"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IX.</w:t>
            </w:r>
            <w:r w:rsidR="00775C75" w:rsidRPr="009C1093">
              <w:rPr>
                <w:rFonts w:ascii="Arial" w:eastAsia="Arial" w:hAnsi="Arial" w:cs="Arial"/>
                <w:b/>
                <w:sz w:val="20"/>
                <w:szCs w:val="20"/>
              </w:rPr>
              <w:t xml:space="preserve"> </w:t>
            </w:r>
            <w:r w:rsidRPr="009C1093">
              <w:rPr>
                <w:rFonts w:ascii="Arial" w:eastAsia="Arial" w:hAnsi="Arial" w:cs="Arial"/>
                <w:sz w:val="20"/>
                <w:szCs w:val="20"/>
              </w:rPr>
              <w:t>Constancia de no adeudo</w:t>
            </w:r>
          </w:p>
        </w:tc>
        <w:tc>
          <w:tcPr>
            <w:tcW w:w="779" w:type="pct"/>
            <w:vAlign w:val="center"/>
          </w:tcPr>
          <w:p w14:paraId="57885096" w14:textId="33D1E73F"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60.00</w:t>
            </w:r>
          </w:p>
        </w:tc>
      </w:tr>
      <w:tr w:rsidR="002B667B" w:rsidRPr="009C1093" w14:paraId="530A2C36" w14:textId="77777777" w:rsidTr="002B667B">
        <w:tc>
          <w:tcPr>
            <w:tcW w:w="4221" w:type="pct"/>
            <w:vAlign w:val="center"/>
          </w:tcPr>
          <w:p w14:paraId="4C21A97B" w14:textId="007E6AE0"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X.</w:t>
            </w:r>
            <w:r w:rsidR="00775C75" w:rsidRPr="009C1093">
              <w:rPr>
                <w:rFonts w:ascii="Arial" w:eastAsia="Arial" w:hAnsi="Arial" w:cs="Arial"/>
                <w:b/>
                <w:sz w:val="20"/>
                <w:szCs w:val="20"/>
              </w:rPr>
              <w:t xml:space="preserve"> </w:t>
            </w:r>
            <w:r w:rsidRPr="009C1093">
              <w:rPr>
                <w:rFonts w:ascii="Arial" w:eastAsia="Arial" w:hAnsi="Arial" w:cs="Arial"/>
                <w:sz w:val="20"/>
                <w:szCs w:val="20"/>
              </w:rPr>
              <w:t>Venta de agua a empresas (por 5,000 litros)</w:t>
            </w:r>
          </w:p>
        </w:tc>
        <w:tc>
          <w:tcPr>
            <w:tcW w:w="779" w:type="pct"/>
            <w:vAlign w:val="center"/>
          </w:tcPr>
          <w:p w14:paraId="426FB89D" w14:textId="3F078FBB"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900.00</w:t>
            </w:r>
          </w:p>
        </w:tc>
      </w:tr>
      <w:tr w:rsidR="002B667B" w:rsidRPr="009C1093" w14:paraId="7C54F130" w14:textId="77777777" w:rsidTr="002B667B">
        <w:tc>
          <w:tcPr>
            <w:tcW w:w="4221" w:type="pct"/>
            <w:vAlign w:val="center"/>
          </w:tcPr>
          <w:p w14:paraId="250E65B6" w14:textId="0CD6B77F"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XI.</w:t>
            </w:r>
            <w:r w:rsidR="00775C75" w:rsidRPr="009C1093">
              <w:rPr>
                <w:rFonts w:ascii="Arial" w:eastAsia="Arial" w:hAnsi="Arial" w:cs="Arial"/>
                <w:b/>
                <w:sz w:val="20"/>
                <w:szCs w:val="20"/>
              </w:rPr>
              <w:t xml:space="preserve"> </w:t>
            </w:r>
            <w:r w:rsidRPr="009C1093">
              <w:rPr>
                <w:rFonts w:ascii="Arial" w:eastAsia="Arial" w:hAnsi="Arial" w:cs="Arial"/>
                <w:sz w:val="20"/>
                <w:szCs w:val="20"/>
              </w:rPr>
              <w:t>Venta de agua a público en general (20 litros)</w:t>
            </w:r>
          </w:p>
        </w:tc>
        <w:tc>
          <w:tcPr>
            <w:tcW w:w="779" w:type="pct"/>
            <w:vAlign w:val="center"/>
          </w:tcPr>
          <w:p w14:paraId="3460B037" w14:textId="49A32A00"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5.00</w:t>
            </w:r>
          </w:p>
        </w:tc>
      </w:tr>
      <w:tr w:rsidR="002B667B" w:rsidRPr="009C1093" w14:paraId="2FB2B45E" w14:textId="77777777" w:rsidTr="002B667B">
        <w:tc>
          <w:tcPr>
            <w:tcW w:w="4221" w:type="pct"/>
            <w:vAlign w:val="center"/>
          </w:tcPr>
          <w:p w14:paraId="605F4431" w14:textId="244A33C1"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XII.</w:t>
            </w:r>
            <w:r w:rsidR="00775C75" w:rsidRPr="009C1093">
              <w:rPr>
                <w:rFonts w:ascii="Arial" w:eastAsia="Arial" w:hAnsi="Arial" w:cs="Arial"/>
                <w:b/>
                <w:sz w:val="20"/>
                <w:szCs w:val="20"/>
              </w:rPr>
              <w:t xml:space="preserve"> </w:t>
            </w:r>
            <w:r w:rsidRPr="009C1093">
              <w:rPr>
                <w:rFonts w:ascii="Arial" w:eastAsia="Arial" w:hAnsi="Arial" w:cs="Arial"/>
                <w:sz w:val="20"/>
                <w:szCs w:val="20"/>
              </w:rPr>
              <w:t>Traslado de toma</w:t>
            </w:r>
          </w:p>
        </w:tc>
        <w:tc>
          <w:tcPr>
            <w:tcW w:w="779" w:type="pct"/>
            <w:vAlign w:val="center"/>
          </w:tcPr>
          <w:p w14:paraId="41C7F945" w14:textId="20C2ECEE"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350.00</w:t>
            </w:r>
          </w:p>
        </w:tc>
      </w:tr>
    </w:tbl>
    <w:p w14:paraId="5C3FC230" w14:textId="77777777" w:rsidR="008B2060" w:rsidRPr="009C1093" w:rsidRDefault="008B2060" w:rsidP="009C1093">
      <w:pPr>
        <w:spacing w:after="0" w:line="360" w:lineRule="auto"/>
        <w:rPr>
          <w:rFonts w:ascii="Arial" w:eastAsia="Times New Roman" w:hAnsi="Arial" w:cs="Arial"/>
          <w:sz w:val="20"/>
          <w:szCs w:val="20"/>
        </w:rPr>
      </w:pPr>
    </w:p>
    <w:p w14:paraId="2D21DA3D"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pago anual del servicio de agua potable se aplica el 10% de descuento pagando en el primer mes del año; siempre y cuando no presente adeudos.</w:t>
      </w:r>
    </w:p>
    <w:p w14:paraId="06BE133B" w14:textId="77777777" w:rsidR="008B2060" w:rsidRPr="009C1093" w:rsidRDefault="008B2060" w:rsidP="009C1093">
      <w:pPr>
        <w:spacing w:after="0" w:line="360" w:lineRule="auto"/>
        <w:rPr>
          <w:rFonts w:ascii="Arial" w:eastAsia="Times New Roman" w:hAnsi="Arial" w:cs="Arial"/>
          <w:sz w:val="20"/>
          <w:szCs w:val="20"/>
        </w:rPr>
      </w:pPr>
    </w:p>
    <w:p w14:paraId="70F966DB"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Se aplicará el descuento de la tarjeta de INAPAM siempre y cuando no sean meses atrasados.</w:t>
      </w:r>
    </w:p>
    <w:p w14:paraId="2AEBDDBD" w14:textId="77777777" w:rsidR="008B2060" w:rsidRPr="009C1093" w:rsidRDefault="008B2060" w:rsidP="009C1093">
      <w:pPr>
        <w:spacing w:after="0" w:line="360" w:lineRule="auto"/>
        <w:rPr>
          <w:rFonts w:ascii="Arial" w:eastAsia="Times New Roman" w:hAnsi="Arial" w:cs="Arial"/>
          <w:sz w:val="20"/>
          <w:szCs w:val="20"/>
        </w:rPr>
      </w:pPr>
    </w:p>
    <w:p w14:paraId="2EEF664A" w14:textId="77777777" w:rsidR="001B79B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VII</w:t>
      </w:r>
    </w:p>
    <w:p w14:paraId="2C457CF0" w14:textId="416615AB"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Derechos por Servicios </w:t>
      </w:r>
      <w:r w:rsidR="001B79BC" w:rsidRPr="009C1093">
        <w:rPr>
          <w:rFonts w:ascii="Arial" w:eastAsia="Arial" w:hAnsi="Arial" w:cs="Arial"/>
          <w:b/>
          <w:sz w:val="20"/>
          <w:szCs w:val="20"/>
        </w:rPr>
        <w:t>Ra</w:t>
      </w:r>
      <w:r w:rsidRPr="009C1093">
        <w:rPr>
          <w:rFonts w:ascii="Arial" w:eastAsia="Arial" w:hAnsi="Arial" w:cs="Arial"/>
          <w:b/>
          <w:sz w:val="20"/>
          <w:szCs w:val="20"/>
        </w:rPr>
        <w:t>stro</w:t>
      </w:r>
    </w:p>
    <w:p w14:paraId="48CE420F" w14:textId="77777777" w:rsidR="008B2060" w:rsidRPr="009C1093" w:rsidRDefault="008B2060" w:rsidP="009C1093">
      <w:pPr>
        <w:spacing w:after="0" w:line="360" w:lineRule="auto"/>
        <w:rPr>
          <w:rFonts w:ascii="Arial" w:eastAsia="Times New Roman" w:hAnsi="Arial" w:cs="Arial"/>
          <w:sz w:val="20"/>
          <w:szCs w:val="20"/>
        </w:rPr>
      </w:pPr>
    </w:p>
    <w:p w14:paraId="2BC90E1F" w14:textId="268DD828"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3</w:t>
      </w:r>
      <w:r w:rsidR="001B79BC" w:rsidRPr="009C1093">
        <w:rPr>
          <w:rFonts w:ascii="Arial" w:eastAsia="Arial" w:hAnsi="Arial" w:cs="Arial"/>
          <w:b/>
          <w:sz w:val="20"/>
          <w:szCs w:val="20"/>
        </w:rPr>
        <w:t>8</w:t>
      </w:r>
      <w:r w:rsidRPr="009C1093">
        <w:rPr>
          <w:rFonts w:ascii="Arial" w:eastAsia="Arial" w:hAnsi="Arial" w:cs="Arial"/>
          <w:b/>
          <w:sz w:val="20"/>
          <w:szCs w:val="20"/>
        </w:rPr>
        <w:t xml:space="preserve">.- </w:t>
      </w:r>
      <w:r w:rsidRPr="009C1093">
        <w:rPr>
          <w:rFonts w:ascii="Arial" w:eastAsia="Arial" w:hAnsi="Arial" w:cs="Arial"/>
          <w:sz w:val="20"/>
          <w:szCs w:val="20"/>
        </w:rPr>
        <w:t>Los derechos por los servicios de Rastro para la autorización de la matanza de ganado, se pagarán de acuerdo con la siguiente tarifa por cabeza:</w:t>
      </w:r>
    </w:p>
    <w:p w14:paraId="5B2F83F1"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57"/>
        <w:gridCol w:w="1976"/>
      </w:tblGrid>
      <w:tr w:rsidR="008B2060" w:rsidRPr="009C1093" w14:paraId="6989D76C"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2AAE1754" w14:textId="7DFB3FE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Ganado vacuno</w:t>
            </w:r>
          </w:p>
        </w:tc>
        <w:tc>
          <w:tcPr>
            <w:tcW w:w="1082" w:type="pct"/>
            <w:tcBorders>
              <w:top w:val="single" w:sz="5" w:space="0" w:color="000000"/>
              <w:left w:val="single" w:sz="5" w:space="0" w:color="000000"/>
              <w:bottom w:val="single" w:sz="5" w:space="0" w:color="000000"/>
              <w:right w:val="single" w:sz="5" w:space="0" w:color="000000"/>
            </w:tcBorders>
          </w:tcPr>
          <w:p w14:paraId="73C1B6AC" w14:textId="46621BFF"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726192ED"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681A3CA6" w14:textId="529FEBA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lastRenderedPageBreak/>
              <w:t>II.</w:t>
            </w:r>
            <w:r w:rsidR="002B667B" w:rsidRPr="009C1093">
              <w:rPr>
                <w:rFonts w:ascii="Arial" w:eastAsia="Arial" w:hAnsi="Arial" w:cs="Arial"/>
                <w:b/>
                <w:sz w:val="20"/>
                <w:szCs w:val="20"/>
              </w:rPr>
              <w:t>-</w:t>
            </w:r>
            <w:r w:rsidRPr="009C1093">
              <w:rPr>
                <w:rFonts w:ascii="Arial" w:eastAsia="Arial" w:hAnsi="Arial" w:cs="Arial"/>
                <w:sz w:val="20"/>
                <w:szCs w:val="20"/>
              </w:rPr>
              <w:t>Ganado porcino</w:t>
            </w:r>
          </w:p>
        </w:tc>
        <w:tc>
          <w:tcPr>
            <w:tcW w:w="1082" w:type="pct"/>
            <w:tcBorders>
              <w:top w:val="single" w:sz="5" w:space="0" w:color="000000"/>
              <w:left w:val="single" w:sz="5" w:space="0" w:color="000000"/>
              <w:bottom w:val="single" w:sz="5" w:space="0" w:color="000000"/>
              <w:right w:val="single" w:sz="5" w:space="0" w:color="000000"/>
            </w:tcBorders>
          </w:tcPr>
          <w:p w14:paraId="51959428" w14:textId="73FC166E"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2B667B" w:rsidRPr="009C1093">
              <w:rPr>
                <w:rFonts w:ascii="Arial" w:eastAsia="Arial" w:hAnsi="Arial" w:cs="Arial"/>
                <w:sz w:val="20"/>
                <w:szCs w:val="20"/>
              </w:rPr>
              <w:t xml:space="preserve"> </w:t>
            </w:r>
            <w:r w:rsidRPr="009C1093">
              <w:rPr>
                <w:rFonts w:ascii="Arial" w:eastAsia="Arial" w:hAnsi="Arial" w:cs="Arial"/>
                <w:sz w:val="20"/>
                <w:szCs w:val="20"/>
              </w:rPr>
              <w:t xml:space="preserve"> 4</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0AFD07E9"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244E8A7B" w14:textId="5A3BF4EC"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Ganado caprino</w:t>
            </w:r>
          </w:p>
        </w:tc>
        <w:tc>
          <w:tcPr>
            <w:tcW w:w="1082" w:type="pct"/>
            <w:tcBorders>
              <w:top w:val="single" w:sz="5" w:space="0" w:color="000000"/>
              <w:left w:val="single" w:sz="5" w:space="0" w:color="000000"/>
              <w:bottom w:val="single" w:sz="5" w:space="0" w:color="000000"/>
              <w:right w:val="single" w:sz="5" w:space="0" w:color="000000"/>
            </w:tcBorders>
          </w:tcPr>
          <w:p w14:paraId="7423583D" w14:textId="28F56DE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2B667B" w:rsidRPr="009C1093">
              <w:rPr>
                <w:rFonts w:ascii="Arial" w:eastAsia="Arial" w:hAnsi="Arial" w:cs="Arial"/>
                <w:sz w:val="20"/>
                <w:szCs w:val="20"/>
              </w:rPr>
              <w:t xml:space="preserve"> </w:t>
            </w:r>
            <w:r w:rsidRPr="009C1093">
              <w:rPr>
                <w:rFonts w:ascii="Arial" w:eastAsia="Arial" w:hAnsi="Arial" w:cs="Arial"/>
                <w:sz w:val="20"/>
                <w:szCs w:val="20"/>
              </w:rPr>
              <w:t xml:space="preserve"> 4</w:t>
            </w:r>
            <w:r w:rsidR="001C0DB1" w:rsidRPr="009C1093">
              <w:rPr>
                <w:rFonts w:ascii="Arial" w:eastAsia="Arial" w:hAnsi="Arial" w:cs="Arial"/>
                <w:sz w:val="20"/>
                <w:szCs w:val="20"/>
              </w:rPr>
              <w:t>7</w:t>
            </w:r>
            <w:r w:rsidRPr="009C1093">
              <w:rPr>
                <w:rFonts w:ascii="Arial" w:eastAsia="Arial" w:hAnsi="Arial" w:cs="Arial"/>
                <w:sz w:val="20"/>
                <w:szCs w:val="20"/>
              </w:rPr>
              <w:t>.00</w:t>
            </w:r>
          </w:p>
        </w:tc>
      </w:tr>
    </w:tbl>
    <w:p w14:paraId="282530EA" w14:textId="77777777" w:rsidR="008B2060" w:rsidRPr="009C1093" w:rsidRDefault="008B2060" w:rsidP="009C1093">
      <w:pPr>
        <w:spacing w:after="0" w:line="360" w:lineRule="auto"/>
        <w:rPr>
          <w:rFonts w:ascii="Arial" w:eastAsia="Times New Roman" w:hAnsi="Arial" w:cs="Arial"/>
          <w:sz w:val="20"/>
          <w:szCs w:val="20"/>
        </w:rPr>
      </w:pPr>
    </w:p>
    <w:p w14:paraId="5694D64B" w14:textId="01458C2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Los derechos por servicio de uso de corrales del rastro se pagarán de acuerdo con la siguiente</w:t>
      </w:r>
      <w:r w:rsidR="002B667B" w:rsidRPr="009C1093">
        <w:rPr>
          <w:rFonts w:ascii="Arial" w:eastAsia="Arial" w:hAnsi="Arial" w:cs="Arial"/>
          <w:sz w:val="20"/>
          <w:szCs w:val="20"/>
        </w:rPr>
        <w:t xml:space="preserve"> </w:t>
      </w:r>
      <w:r w:rsidRPr="009C1093">
        <w:rPr>
          <w:rFonts w:ascii="Arial" w:eastAsia="Arial" w:hAnsi="Arial" w:cs="Arial"/>
          <w:sz w:val="20"/>
          <w:szCs w:val="20"/>
        </w:rPr>
        <w:t>tarifa por cabeza:</w:t>
      </w:r>
    </w:p>
    <w:p w14:paraId="26EDD862"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57"/>
        <w:gridCol w:w="1976"/>
      </w:tblGrid>
      <w:tr w:rsidR="008B2060" w:rsidRPr="009C1093" w14:paraId="218B5DF4"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0D92F8F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Ganado vacuno</w:t>
            </w:r>
          </w:p>
        </w:tc>
        <w:tc>
          <w:tcPr>
            <w:tcW w:w="1082" w:type="pct"/>
            <w:tcBorders>
              <w:top w:val="single" w:sz="5" w:space="0" w:color="000000"/>
              <w:left w:val="single" w:sz="5" w:space="0" w:color="000000"/>
              <w:bottom w:val="single" w:sz="5" w:space="0" w:color="000000"/>
              <w:right w:val="single" w:sz="5" w:space="0" w:color="000000"/>
            </w:tcBorders>
          </w:tcPr>
          <w:p w14:paraId="5A664C56" w14:textId="0BDDED86"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1A2DBE58" w14:textId="77777777" w:rsidTr="002B667B">
        <w:trPr>
          <w:trHeight w:hRule="exact" w:val="354"/>
        </w:trPr>
        <w:tc>
          <w:tcPr>
            <w:tcW w:w="3918" w:type="pct"/>
            <w:tcBorders>
              <w:top w:val="single" w:sz="5" w:space="0" w:color="000000"/>
              <w:left w:val="single" w:sz="5" w:space="0" w:color="000000"/>
              <w:bottom w:val="single" w:sz="5" w:space="0" w:color="000000"/>
              <w:right w:val="single" w:sz="5" w:space="0" w:color="000000"/>
            </w:tcBorders>
          </w:tcPr>
          <w:p w14:paraId="7AA023E4"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     </w:t>
            </w:r>
            <w:r w:rsidRPr="009C1093">
              <w:rPr>
                <w:rFonts w:ascii="Arial" w:eastAsia="Arial" w:hAnsi="Arial" w:cs="Arial"/>
                <w:sz w:val="20"/>
                <w:szCs w:val="20"/>
              </w:rPr>
              <w:t>Ganado porcino</w:t>
            </w:r>
          </w:p>
        </w:tc>
        <w:tc>
          <w:tcPr>
            <w:tcW w:w="1082" w:type="pct"/>
            <w:tcBorders>
              <w:top w:val="single" w:sz="5" w:space="0" w:color="000000"/>
              <w:left w:val="single" w:sz="5" w:space="0" w:color="000000"/>
              <w:bottom w:val="single" w:sz="5" w:space="0" w:color="000000"/>
              <w:right w:val="single" w:sz="5" w:space="0" w:color="000000"/>
            </w:tcBorders>
          </w:tcPr>
          <w:p w14:paraId="6C8DE241" w14:textId="4EC13A44"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7</w:t>
            </w:r>
            <w:r w:rsidRPr="009C1093">
              <w:rPr>
                <w:rFonts w:ascii="Arial" w:eastAsia="Arial" w:hAnsi="Arial" w:cs="Arial"/>
                <w:sz w:val="20"/>
                <w:szCs w:val="20"/>
              </w:rPr>
              <w:t>.00</w:t>
            </w:r>
          </w:p>
        </w:tc>
      </w:tr>
      <w:tr w:rsidR="008B2060" w:rsidRPr="009C1093" w14:paraId="63DC9FA1"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67EBEAA4"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III.    </w:t>
            </w:r>
            <w:r w:rsidRPr="009C1093">
              <w:rPr>
                <w:rFonts w:ascii="Arial" w:eastAsia="Arial" w:hAnsi="Arial" w:cs="Arial"/>
                <w:sz w:val="20"/>
                <w:szCs w:val="20"/>
              </w:rPr>
              <w:t>Ganado caprino</w:t>
            </w:r>
          </w:p>
        </w:tc>
        <w:tc>
          <w:tcPr>
            <w:tcW w:w="1082" w:type="pct"/>
            <w:tcBorders>
              <w:top w:val="single" w:sz="5" w:space="0" w:color="000000"/>
              <w:left w:val="single" w:sz="5" w:space="0" w:color="000000"/>
              <w:bottom w:val="single" w:sz="5" w:space="0" w:color="000000"/>
              <w:right w:val="single" w:sz="5" w:space="0" w:color="000000"/>
            </w:tcBorders>
          </w:tcPr>
          <w:p w14:paraId="60958A04" w14:textId="20963CE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2</w:t>
            </w:r>
            <w:r w:rsidRPr="009C1093">
              <w:rPr>
                <w:rFonts w:ascii="Arial" w:eastAsia="Arial" w:hAnsi="Arial" w:cs="Arial"/>
                <w:sz w:val="20"/>
                <w:szCs w:val="20"/>
              </w:rPr>
              <w:t>.00</w:t>
            </w:r>
          </w:p>
        </w:tc>
      </w:tr>
    </w:tbl>
    <w:p w14:paraId="21E4DE13" w14:textId="77777777" w:rsidR="008B2060" w:rsidRPr="009C1093" w:rsidRDefault="008B2060" w:rsidP="009C1093">
      <w:pPr>
        <w:spacing w:after="0" w:line="360" w:lineRule="auto"/>
        <w:rPr>
          <w:rFonts w:ascii="Arial" w:eastAsia="Times New Roman" w:hAnsi="Arial" w:cs="Arial"/>
          <w:sz w:val="20"/>
          <w:szCs w:val="20"/>
        </w:rPr>
      </w:pPr>
    </w:p>
    <w:p w14:paraId="7612FA0B" w14:textId="655770D9" w:rsidR="008B2060" w:rsidRPr="009C1093" w:rsidRDefault="008B2060" w:rsidP="009C1093">
      <w:pPr>
        <w:spacing w:after="0" w:line="360" w:lineRule="auto"/>
        <w:rPr>
          <w:rFonts w:ascii="Arial" w:eastAsia="Times New Roman" w:hAnsi="Arial" w:cs="Arial"/>
          <w:sz w:val="20"/>
          <w:szCs w:val="20"/>
        </w:rPr>
      </w:pPr>
      <w:r w:rsidRPr="009C1093">
        <w:rPr>
          <w:rFonts w:ascii="Arial" w:eastAsia="Arial" w:hAnsi="Arial" w:cs="Arial"/>
          <w:sz w:val="20"/>
          <w:szCs w:val="20"/>
        </w:rPr>
        <w:t>Los derechos por servicio de transporte, se pagará de acuerdo con la siguiente tarifa por cabeza:</w:t>
      </w:r>
    </w:p>
    <w:p w14:paraId="510F76D9"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9C1093" w14:paraId="6FB952F3" w14:textId="77777777" w:rsidTr="002B667B">
        <w:trPr>
          <w:trHeight w:hRule="exact" w:val="354"/>
        </w:trPr>
        <w:tc>
          <w:tcPr>
            <w:tcW w:w="3888" w:type="pct"/>
            <w:tcBorders>
              <w:top w:val="single" w:sz="5" w:space="0" w:color="000000"/>
              <w:left w:val="single" w:sz="5" w:space="0" w:color="000000"/>
              <w:bottom w:val="single" w:sz="5" w:space="0" w:color="000000"/>
              <w:right w:val="single" w:sz="5" w:space="0" w:color="000000"/>
            </w:tcBorders>
          </w:tcPr>
          <w:p w14:paraId="5F6EF56D" w14:textId="03D15FA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sz w:val="20"/>
                <w:szCs w:val="20"/>
              </w:rPr>
              <w:t>Ganado vacuno</w:t>
            </w:r>
          </w:p>
        </w:tc>
        <w:tc>
          <w:tcPr>
            <w:tcW w:w="1112" w:type="pct"/>
            <w:tcBorders>
              <w:top w:val="single" w:sz="5" w:space="0" w:color="000000"/>
              <w:left w:val="single" w:sz="5" w:space="0" w:color="000000"/>
              <w:bottom w:val="single" w:sz="5" w:space="0" w:color="000000"/>
              <w:right w:val="single" w:sz="5" w:space="0" w:color="000000"/>
            </w:tcBorders>
          </w:tcPr>
          <w:p w14:paraId="3ECA3E00" w14:textId="4AC6617C"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32A0EFAB"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33B02306" w14:textId="461BC880"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2B667B" w:rsidRPr="009C1093">
              <w:rPr>
                <w:rFonts w:ascii="Arial" w:eastAsia="Arial" w:hAnsi="Arial" w:cs="Arial"/>
                <w:b/>
                <w:sz w:val="20"/>
                <w:szCs w:val="20"/>
              </w:rPr>
              <w:t>-</w:t>
            </w:r>
            <w:r w:rsidRPr="009C1093">
              <w:rPr>
                <w:rFonts w:ascii="Arial" w:eastAsia="Arial" w:hAnsi="Arial" w:cs="Arial"/>
                <w:sz w:val="20"/>
                <w:szCs w:val="20"/>
              </w:rPr>
              <w:t>Ganado porcino</w:t>
            </w:r>
          </w:p>
        </w:tc>
        <w:tc>
          <w:tcPr>
            <w:tcW w:w="1112" w:type="pct"/>
            <w:tcBorders>
              <w:top w:val="single" w:sz="5" w:space="0" w:color="000000"/>
              <w:left w:val="single" w:sz="5" w:space="0" w:color="000000"/>
              <w:bottom w:val="single" w:sz="5" w:space="0" w:color="000000"/>
              <w:right w:val="single" w:sz="5" w:space="0" w:color="000000"/>
            </w:tcBorders>
          </w:tcPr>
          <w:p w14:paraId="073C62A4" w14:textId="2BBFC475"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2CCFA86A"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63172E8A" w14:textId="338DD91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Ganado caprino</w:t>
            </w:r>
          </w:p>
        </w:tc>
        <w:tc>
          <w:tcPr>
            <w:tcW w:w="1112" w:type="pct"/>
            <w:tcBorders>
              <w:top w:val="single" w:sz="5" w:space="0" w:color="000000"/>
              <w:left w:val="single" w:sz="5" w:space="0" w:color="000000"/>
              <w:bottom w:val="single" w:sz="5" w:space="0" w:color="000000"/>
              <w:right w:val="single" w:sz="5" w:space="0" w:color="000000"/>
            </w:tcBorders>
          </w:tcPr>
          <w:p w14:paraId="0B613F8D" w14:textId="1BF55931"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2</w:t>
            </w:r>
            <w:r w:rsidRPr="009C1093">
              <w:rPr>
                <w:rFonts w:ascii="Arial" w:eastAsia="Arial" w:hAnsi="Arial" w:cs="Arial"/>
                <w:sz w:val="20"/>
                <w:szCs w:val="20"/>
              </w:rPr>
              <w:t>.00</w:t>
            </w:r>
          </w:p>
        </w:tc>
      </w:tr>
    </w:tbl>
    <w:p w14:paraId="357CBA15" w14:textId="77777777" w:rsidR="008B2060" w:rsidRPr="009C1093" w:rsidRDefault="008B2060" w:rsidP="009C1093">
      <w:pPr>
        <w:spacing w:after="0" w:line="360" w:lineRule="auto"/>
        <w:rPr>
          <w:rFonts w:ascii="Arial" w:eastAsia="Times New Roman" w:hAnsi="Arial" w:cs="Arial"/>
          <w:sz w:val="20"/>
          <w:szCs w:val="20"/>
        </w:rPr>
      </w:pPr>
    </w:p>
    <w:p w14:paraId="0CFB8DBA" w14:textId="29382E0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CAPÍTULO </w:t>
      </w:r>
      <w:r w:rsidR="001B79BC" w:rsidRPr="009C1093">
        <w:rPr>
          <w:rFonts w:ascii="Arial" w:eastAsia="Arial" w:hAnsi="Arial" w:cs="Arial"/>
          <w:b/>
          <w:sz w:val="20"/>
          <w:szCs w:val="20"/>
        </w:rPr>
        <w:t>VIII</w:t>
      </w:r>
    </w:p>
    <w:p w14:paraId="1886AD90"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Certificaciones y Constancias</w:t>
      </w:r>
    </w:p>
    <w:p w14:paraId="01BD28CF" w14:textId="77777777" w:rsidR="008B2060" w:rsidRPr="009C1093" w:rsidRDefault="008B2060" w:rsidP="009C1093">
      <w:pPr>
        <w:spacing w:after="0" w:line="360" w:lineRule="auto"/>
        <w:rPr>
          <w:rFonts w:ascii="Arial" w:eastAsia="Times New Roman" w:hAnsi="Arial" w:cs="Arial"/>
          <w:sz w:val="20"/>
          <w:szCs w:val="20"/>
        </w:rPr>
      </w:pPr>
    </w:p>
    <w:p w14:paraId="50D34937" w14:textId="6406DBA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1B79BC" w:rsidRPr="009C1093">
        <w:rPr>
          <w:rFonts w:ascii="Arial" w:eastAsia="Arial" w:hAnsi="Arial" w:cs="Arial"/>
          <w:b/>
          <w:sz w:val="20"/>
          <w:szCs w:val="20"/>
        </w:rPr>
        <w:t>39</w:t>
      </w:r>
      <w:r w:rsidRPr="009C1093">
        <w:rPr>
          <w:rFonts w:ascii="Arial" w:eastAsia="Arial" w:hAnsi="Arial" w:cs="Arial"/>
          <w:b/>
          <w:sz w:val="20"/>
          <w:szCs w:val="20"/>
        </w:rPr>
        <w:t xml:space="preserve">.- </w:t>
      </w:r>
      <w:r w:rsidRPr="009C1093">
        <w:rPr>
          <w:rFonts w:ascii="Arial" w:eastAsia="Arial" w:hAnsi="Arial" w:cs="Arial"/>
          <w:sz w:val="20"/>
          <w:szCs w:val="20"/>
        </w:rPr>
        <w:t>Por los certificados y constancias que expida la autoridad municipal, se pagarán las cuotas siguientes:</w:t>
      </w:r>
    </w:p>
    <w:p w14:paraId="54ACAFC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9C1093" w14:paraId="6914BA9E"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AD9D664" w14:textId="0C1ABBB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sz w:val="20"/>
                <w:szCs w:val="20"/>
              </w:rPr>
              <w:t>Por cada certificado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72029B82" w14:textId="6CE860F5"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6A7188" w:rsidRPr="009C1093">
              <w:rPr>
                <w:rFonts w:ascii="Arial" w:eastAsia="Arial" w:hAnsi="Arial" w:cs="Arial"/>
                <w:sz w:val="20"/>
                <w:szCs w:val="20"/>
              </w:rPr>
              <w:t>2</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6A7F04F6"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B482AEB" w14:textId="2EE72E6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2B667B" w:rsidRPr="009C1093">
              <w:rPr>
                <w:rFonts w:ascii="Arial" w:eastAsia="Arial" w:hAnsi="Arial" w:cs="Arial"/>
                <w:b/>
                <w:sz w:val="20"/>
                <w:szCs w:val="20"/>
              </w:rPr>
              <w:t>-</w:t>
            </w:r>
            <w:r w:rsidRPr="009C1093">
              <w:rPr>
                <w:rFonts w:ascii="Arial" w:eastAsia="Arial" w:hAnsi="Arial" w:cs="Arial"/>
                <w:sz w:val="20"/>
                <w:szCs w:val="20"/>
              </w:rPr>
              <w:t>Por cada copia certificada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7AA36C4F" w14:textId="458C542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3</w:t>
            </w:r>
            <w:r w:rsidRPr="009C1093">
              <w:rPr>
                <w:rFonts w:ascii="Arial" w:eastAsia="Arial" w:hAnsi="Arial" w:cs="Arial"/>
                <w:sz w:val="20"/>
                <w:szCs w:val="20"/>
              </w:rPr>
              <w:t>.00</w:t>
            </w:r>
          </w:p>
        </w:tc>
      </w:tr>
      <w:tr w:rsidR="008B2060" w:rsidRPr="009C1093" w14:paraId="22A6364A"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25EE51B9" w14:textId="3EB86B11"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Por cada constancia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42C1DF74" w14:textId="692EC0A3"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12ED36FC" w14:textId="77777777" w:rsidTr="002B667B">
        <w:trPr>
          <w:trHeight w:hRule="exact" w:val="354"/>
        </w:trPr>
        <w:tc>
          <w:tcPr>
            <w:tcW w:w="3888" w:type="pct"/>
            <w:tcBorders>
              <w:top w:val="single" w:sz="5" w:space="0" w:color="000000"/>
              <w:left w:val="single" w:sz="5" w:space="0" w:color="000000"/>
              <w:bottom w:val="single" w:sz="5" w:space="0" w:color="000000"/>
              <w:right w:val="single" w:sz="5" w:space="0" w:color="000000"/>
            </w:tcBorders>
          </w:tcPr>
          <w:p w14:paraId="5D7D83DB" w14:textId="183DCEB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2B667B" w:rsidRPr="009C1093">
              <w:rPr>
                <w:rFonts w:ascii="Arial" w:eastAsia="Arial" w:hAnsi="Arial" w:cs="Arial"/>
                <w:b/>
                <w:sz w:val="20"/>
                <w:szCs w:val="20"/>
              </w:rPr>
              <w:t>-</w:t>
            </w:r>
            <w:r w:rsidRPr="009C1093">
              <w:rPr>
                <w:rFonts w:ascii="Arial" w:eastAsia="Arial" w:hAnsi="Arial" w:cs="Arial"/>
                <w:sz w:val="20"/>
                <w:szCs w:val="20"/>
              </w:rPr>
              <w:t>Por participar en licitaciones</w:t>
            </w:r>
          </w:p>
        </w:tc>
        <w:tc>
          <w:tcPr>
            <w:tcW w:w="1112" w:type="pct"/>
            <w:tcBorders>
              <w:top w:val="single" w:sz="5" w:space="0" w:color="000000"/>
              <w:left w:val="single" w:sz="5" w:space="0" w:color="000000"/>
              <w:bottom w:val="single" w:sz="5" w:space="0" w:color="000000"/>
              <w:right w:val="single" w:sz="5" w:space="0" w:color="000000"/>
            </w:tcBorders>
          </w:tcPr>
          <w:p w14:paraId="333853A2" w14:textId="5F721261"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3</w:t>
            </w:r>
            <w:r w:rsidRPr="009C1093">
              <w:rPr>
                <w:rFonts w:ascii="Arial" w:eastAsia="Arial" w:hAnsi="Arial" w:cs="Arial"/>
                <w:sz w:val="20"/>
                <w:szCs w:val="20"/>
              </w:rPr>
              <w:t>,500.00</w:t>
            </w:r>
          </w:p>
        </w:tc>
      </w:tr>
      <w:tr w:rsidR="008B2060" w:rsidRPr="009C1093" w14:paraId="183B0CD8"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31631FD0" w14:textId="539EB4F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2B667B" w:rsidRPr="009C1093">
              <w:rPr>
                <w:rFonts w:ascii="Arial" w:eastAsia="Arial" w:hAnsi="Arial" w:cs="Arial"/>
                <w:b/>
                <w:sz w:val="20"/>
                <w:szCs w:val="20"/>
              </w:rPr>
              <w:t>-</w:t>
            </w:r>
            <w:r w:rsidRPr="009C1093">
              <w:rPr>
                <w:rFonts w:ascii="Arial" w:eastAsia="Arial" w:hAnsi="Arial" w:cs="Arial"/>
                <w:sz w:val="20"/>
                <w:szCs w:val="20"/>
              </w:rPr>
              <w:t>Reposición de constancias por hoja</w:t>
            </w:r>
          </w:p>
        </w:tc>
        <w:tc>
          <w:tcPr>
            <w:tcW w:w="1112" w:type="pct"/>
            <w:tcBorders>
              <w:top w:val="single" w:sz="5" w:space="0" w:color="000000"/>
              <w:left w:val="single" w:sz="5" w:space="0" w:color="000000"/>
              <w:bottom w:val="single" w:sz="5" w:space="0" w:color="000000"/>
              <w:right w:val="single" w:sz="5" w:space="0" w:color="000000"/>
            </w:tcBorders>
          </w:tcPr>
          <w:p w14:paraId="42C8463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w:t>
            </w:r>
          </w:p>
        </w:tc>
      </w:tr>
      <w:tr w:rsidR="008B2060" w:rsidRPr="009C1093" w14:paraId="63207616"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2C6871EB" w14:textId="7116325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2B667B" w:rsidRPr="009C1093">
              <w:rPr>
                <w:rFonts w:ascii="Arial" w:eastAsia="Arial" w:hAnsi="Arial" w:cs="Arial"/>
                <w:b/>
                <w:sz w:val="20"/>
                <w:szCs w:val="20"/>
              </w:rPr>
              <w:t>-</w:t>
            </w:r>
            <w:r w:rsidRPr="009C1093">
              <w:rPr>
                <w:rFonts w:ascii="Arial" w:eastAsia="Arial" w:hAnsi="Arial" w:cs="Arial"/>
                <w:sz w:val="20"/>
                <w:szCs w:val="20"/>
              </w:rPr>
              <w:t>Compulsa de documentos por hoja</w:t>
            </w:r>
          </w:p>
        </w:tc>
        <w:tc>
          <w:tcPr>
            <w:tcW w:w="1112" w:type="pct"/>
            <w:tcBorders>
              <w:top w:val="single" w:sz="5" w:space="0" w:color="000000"/>
              <w:left w:val="single" w:sz="5" w:space="0" w:color="000000"/>
              <w:bottom w:val="single" w:sz="5" w:space="0" w:color="000000"/>
              <w:right w:val="single" w:sz="5" w:space="0" w:color="000000"/>
            </w:tcBorders>
          </w:tcPr>
          <w:p w14:paraId="3DE707B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w:t>
            </w:r>
          </w:p>
        </w:tc>
      </w:tr>
      <w:tr w:rsidR="008B2060" w:rsidRPr="009C1093" w14:paraId="546F5016"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6F5F0C12" w14:textId="241537B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2B667B" w:rsidRPr="009C1093">
              <w:rPr>
                <w:rFonts w:ascii="Arial" w:eastAsia="Arial" w:hAnsi="Arial" w:cs="Arial"/>
                <w:b/>
                <w:sz w:val="20"/>
                <w:szCs w:val="20"/>
              </w:rPr>
              <w:t>-</w:t>
            </w:r>
            <w:r w:rsidRPr="009C1093">
              <w:rPr>
                <w:rFonts w:ascii="Arial" w:eastAsia="Arial" w:hAnsi="Arial" w:cs="Arial"/>
                <w:sz w:val="20"/>
                <w:szCs w:val="20"/>
              </w:rPr>
              <w:t>Por certificado de no adeudo de impuestos</w:t>
            </w:r>
          </w:p>
        </w:tc>
        <w:tc>
          <w:tcPr>
            <w:tcW w:w="1112" w:type="pct"/>
            <w:tcBorders>
              <w:top w:val="single" w:sz="5" w:space="0" w:color="000000"/>
              <w:left w:val="single" w:sz="5" w:space="0" w:color="000000"/>
              <w:bottom w:val="single" w:sz="5" w:space="0" w:color="000000"/>
              <w:right w:val="single" w:sz="5" w:space="0" w:color="000000"/>
            </w:tcBorders>
          </w:tcPr>
          <w:p w14:paraId="2C5F05D4" w14:textId="1AAE8884"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0AD9ACE8"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4D602D10" w14:textId="17E104B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2B667B" w:rsidRPr="009C1093">
              <w:rPr>
                <w:rFonts w:ascii="Arial" w:eastAsia="Arial" w:hAnsi="Arial" w:cs="Arial"/>
                <w:b/>
                <w:sz w:val="20"/>
                <w:szCs w:val="20"/>
              </w:rPr>
              <w:t>-</w:t>
            </w:r>
            <w:r w:rsidRPr="009C1093">
              <w:rPr>
                <w:rFonts w:ascii="Arial" w:eastAsia="Arial" w:hAnsi="Arial" w:cs="Arial"/>
                <w:sz w:val="20"/>
                <w:szCs w:val="20"/>
              </w:rPr>
              <w:t>Por expedición de duplicados de recibos oficiales</w:t>
            </w:r>
          </w:p>
        </w:tc>
        <w:tc>
          <w:tcPr>
            <w:tcW w:w="1112" w:type="pct"/>
            <w:tcBorders>
              <w:top w:val="single" w:sz="5" w:space="0" w:color="000000"/>
              <w:left w:val="single" w:sz="5" w:space="0" w:color="000000"/>
              <w:bottom w:val="single" w:sz="5" w:space="0" w:color="000000"/>
              <w:right w:val="single" w:sz="5" w:space="0" w:color="000000"/>
            </w:tcBorders>
          </w:tcPr>
          <w:p w14:paraId="7DADAD2E" w14:textId="753A007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40</w:t>
            </w:r>
            <w:r w:rsidRPr="009C1093">
              <w:rPr>
                <w:rFonts w:ascii="Arial" w:eastAsia="Arial" w:hAnsi="Arial" w:cs="Arial"/>
                <w:sz w:val="20"/>
                <w:szCs w:val="20"/>
              </w:rPr>
              <w:t>.00</w:t>
            </w:r>
          </w:p>
        </w:tc>
      </w:tr>
      <w:tr w:rsidR="008B2060" w:rsidRPr="009C1093" w14:paraId="3BFFA325"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BCB0909" w14:textId="590A96DE" w:rsidR="008B2060" w:rsidRPr="009C1093" w:rsidRDefault="002B667B"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sz w:val="20"/>
                <w:szCs w:val="20"/>
              </w:rPr>
              <w:t>Por actualización de concesiones</w:t>
            </w:r>
          </w:p>
        </w:tc>
        <w:tc>
          <w:tcPr>
            <w:tcW w:w="1112" w:type="pct"/>
            <w:tcBorders>
              <w:top w:val="single" w:sz="5" w:space="0" w:color="000000"/>
              <w:left w:val="single" w:sz="5" w:space="0" w:color="000000"/>
              <w:bottom w:val="single" w:sz="5" w:space="0" w:color="000000"/>
              <w:right w:val="single" w:sz="5" w:space="0" w:color="000000"/>
            </w:tcBorders>
          </w:tcPr>
          <w:p w14:paraId="1726866C" w14:textId="065C3A34"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3</w:t>
            </w:r>
            <w:r w:rsidRPr="009C1093">
              <w:rPr>
                <w:rFonts w:ascii="Arial" w:eastAsia="Arial" w:hAnsi="Arial" w:cs="Arial"/>
                <w:sz w:val="20"/>
                <w:szCs w:val="20"/>
              </w:rPr>
              <w:t>50.00</w:t>
            </w:r>
          </w:p>
        </w:tc>
      </w:tr>
    </w:tbl>
    <w:p w14:paraId="592287F9" w14:textId="77777777" w:rsidR="008B2060" w:rsidRPr="009C1093" w:rsidRDefault="008B2060" w:rsidP="009C1093">
      <w:pPr>
        <w:spacing w:after="0" w:line="360" w:lineRule="auto"/>
        <w:rPr>
          <w:rFonts w:ascii="Arial" w:eastAsia="Times New Roman" w:hAnsi="Arial" w:cs="Arial"/>
          <w:sz w:val="20"/>
          <w:szCs w:val="20"/>
        </w:rPr>
      </w:pPr>
    </w:p>
    <w:p w14:paraId="7D7E833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lastRenderedPageBreak/>
        <w:t>CAPÍTULO XI</w:t>
      </w:r>
    </w:p>
    <w:p w14:paraId="624E2CC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el Uso y Aprovechamiento de los Bienes del Dominio Público Municipal</w:t>
      </w:r>
    </w:p>
    <w:p w14:paraId="6C1970CA" w14:textId="77777777" w:rsidR="008B2060" w:rsidRPr="009C1093" w:rsidRDefault="008B2060" w:rsidP="009C1093">
      <w:pPr>
        <w:spacing w:after="0" w:line="360" w:lineRule="auto"/>
        <w:rPr>
          <w:rFonts w:ascii="Arial" w:eastAsia="Times New Roman" w:hAnsi="Arial" w:cs="Arial"/>
          <w:sz w:val="20"/>
          <w:szCs w:val="20"/>
        </w:rPr>
      </w:pPr>
    </w:p>
    <w:p w14:paraId="2708D7B1" w14:textId="4547649C"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6A7188" w:rsidRPr="009C1093">
        <w:rPr>
          <w:rFonts w:ascii="Arial" w:eastAsia="Arial" w:hAnsi="Arial" w:cs="Arial"/>
          <w:b/>
          <w:sz w:val="20"/>
          <w:szCs w:val="20"/>
        </w:rPr>
        <w:t>0</w:t>
      </w:r>
      <w:r w:rsidRPr="009C1093">
        <w:rPr>
          <w:rFonts w:ascii="Arial" w:eastAsia="Arial" w:hAnsi="Arial" w:cs="Arial"/>
          <w:b/>
          <w:sz w:val="20"/>
          <w:szCs w:val="20"/>
        </w:rPr>
        <w:t xml:space="preserve">.- </w:t>
      </w:r>
      <w:r w:rsidRPr="009C1093">
        <w:rPr>
          <w:rFonts w:ascii="Arial" w:eastAsia="Arial" w:hAnsi="Arial" w:cs="Arial"/>
          <w:sz w:val="20"/>
          <w:szCs w:val="20"/>
        </w:rPr>
        <w:t>Los derechos por servicios de mercados se causarán y pagarán de conformidad con las siguientes tarifas:</w:t>
      </w:r>
    </w:p>
    <w:p w14:paraId="62581345"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532"/>
        <w:gridCol w:w="2601"/>
      </w:tblGrid>
      <w:tr w:rsidR="008B2060" w:rsidRPr="009C1093" w14:paraId="25071865"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67E836A0" w14:textId="766F848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sz w:val="20"/>
                <w:szCs w:val="20"/>
              </w:rPr>
              <w:t>Locatarios fijos</w:t>
            </w:r>
          </w:p>
        </w:tc>
        <w:tc>
          <w:tcPr>
            <w:tcW w:w="1424" w:type="pct"/>
            <w:tcBorders>
              <w:top w:val="single" w:sz="5" w:space="0" w:color="000000"/>
              <w:left w:val="single" w:sz="5" w:space="0" w:color="000000"/>
              <w:bottom w:val="single" w:sz="5" w:space="0" w:color="000000"/>
              <w:right w:val="single" w:sz="5" w:space="0" w:color="000000"/>
            </w:tcBorders>
            <w:vAlign w:val="center"/>
          </w:tcPr>
          <w:p w14:paraId="3F933134" w14:textId="6BA8B136" w:rsidR="008B2060" w:rsidRPr="009C1093" w:rsidRDefault="008B2060" w:rsidP="009C1093">
            <w:pPr>
              <w:spacing w:after="0" w:line="360" w:lineRule="auto"/>
              <w:ind w:right="127"/>
              <w:jc w:val="right"/>
              <w:rPr>
                <w:rFonts w:ascii="Arial" w:eastAsia="Times New Roman" w:hAnsi="Arial" w:cs="Arial"/>
                <w:sz w:val="20"/>
                <w:szCs w:val="20"/>
              </w:rPr>
            </w:pPr>
            <w:r w:rsidRPr="009C1093">
              <w:rPr>
                <w:rFonts w:ascii="Arial" w:eastAsia="Arial" w:hAnsi="Arial" w:cs="Arial"/>
                <w:sz w:val="20"/>
                <w:szCs w:val="20"/>
              </w:rPr>
              <w:t>$          10.00 diario</w:t>
            </w:r>
          </w:p>
          <w:p w14:paraId="0CD36645"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250.00 mensual</w:t>
            </w:r>
          </w:p>
        </w:tc>
      </w:tr>
      <w:tr w:rsidR="008B2060" w:rsidRPr="009C1093" w14:paraId="43A13BE0"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1C3F9E6E" w14:textId="40E23D6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2B667B" w:rsidRPr="009C1093">
              <w:rPr>
                <w:rFonts w:ascii="Arial" w:eastAsia="Arial" w:hAnsi="Arial" w:cs="Arial"/>
                <w:b/>
                <w:sz w:val="20"/>
                <w:szCs w:val="20"/>
              </w:rPr>
              <w:t>-</w:t>
            </w:r>
            <w:r w:rsidRPr="009C1093">
              <w:rPr>
                <w:rFonts w:ascii="Arial" w:eastAsia="Arial" w:hAnsi="Arial" w:cs="Arial"/>
                <w:sz w:val="20"/>
                <w:szCs w:val="20"/>
              </w:rPr>
              <w:t>Locatarios semifijos</w:t>
            </w:r>
          </w:p>
        </w:tc>
        <w:tc>
          <w:tcPr>
            <w:tcW w:w="1424" w:type="pct"/>
            <w:tcBorders>
              <w:top w:val="single" w:sz="5" w:space="0" w:color="000000"/>
              <w:left w:val="single" w:sz="5" w:space="0" w:color="000000"/>
              <w:bottom w:val="single" w:sz="5" w:space="0" w:color="000000"/>
              <w:right w:val="single" w:sz="5" w:space="0" w:color="000000"/>
            </w:tcBorders>
            <w:vAlign w:val="center"/>
          </w:tcPr>
          <w:p w14:paraId="4FAD9D3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20.00 diario</w:t>
            </w:r>
          </w:p>
          <w:p w14:paraId="079D9672"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400.00 mensual</w:t>
            </w:r>
          </w:p>
        </w:tc>
      </w:tr>
      <w:tr w:rsidR="008B2060" w:rsidRPr="009C1093" w14:paraId="60CFB03F"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1B82DD83" w14:textId="0AF819C5"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Ambulantes por persona, cuota por día hasta tres metros cuadrados</w:t>
            </w:r>
          </w:p>
        </w:tc>
        <w:tc>
          <w:tcPr>
            <w:tcW w:w="1424" w:type="pct"/>
            <w:tcBorders>
              <w:top w:val="single" w:sz="5" w:space="0" w:color="000000"/>
              <w:left w:val="single" w:sz="5" w:space="0" w:color="000000"/>
              <w:bottom w:val="single" w:sz="5" w:space="0" w:color="000000"/>
              <w:right w:val="single" w:sz="5" w:space="0" w:color="000000"/>
            </w:tcBorders>
            <w:vAlign w:val="center"/>
          </w:tcPr>
          <w:p w14:paraId="0678BBF7"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40.00</w:t>
            </w:r>
          </w:p>
        </w:tc>
      </w:tr>
      <w:tr w:rsidR="008B2060" w:rsidRPr="009C1093" w14:paraId="40F7AE73"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27B5DDCF" w14:textId="1253CEF1"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2B667B" w:rsidRPr="009C1093">
              <w:rPr>
                <w:rFonts w:ascii="Arial" w:eastAsia="Arial" w:hAnsi="Arial" w:cs="Arial"/>
                <w:b/>
                <w:sz w:val="20"/>
                <w:szCs w:val="20"/>
              </w:rPr>
              <w:t>-</w:t>
            </w:r>
            <w:r w:rsidRPr="009C1093">
              <w:rPr>
                <w:rFonts w:ascii="Arial" w:eastAsia="Arial" w:hAnsi="Arial" w:cs="Arial"/>
                <w:sz w:val="20"/>
                <w:szCs w:val="20"/>
              </w:rPr>
              <w:t>Derechos de piso en cualquier parte de los bienes de dominio municipal</w:t>
            </w:r>
            <w:r w:rsidR="002B667B" w:rsidRPr="009C1093">
              <w:rPr>
                <w:rFonts w:ascii="Arial" w:eastAsia="Arial" w:hAnsi="Arial" w:cs="Arial"/>
                <w:sz w:val="20"/>
                <w:szCs w:val="20"/>
              </w:rPr>
              <w:t xml:space="preserve"> </w:t>
            </w:r>
            <w:r w:rsidRPr="009C1093">
              <w:rPr>
                <w:rFonts w:ascii="Arial" w:eastAsia="Arial" w:hAnsi="Arial" w:cs="Arial"/>
                <w:sz w:val="20"/>
                <w:szCs w:val="20"/>
              </w:rPr>
              <w:t>(por metro lineal)</w:t>
            </w:r>
          </w:p>
        </w:tc>
        <w:tc>
          <w:tcPr>
            <w:tcW w:w="1424" w:type="pct"/>
            <w:tcBorders>
              <w:top w:val="single" w:sz="5" w:space="0" w:color="000000"/>
              <w:left w:val="single" w:sz="5" w:space="0" w:color="000000"/>
              <w:bottom w:val="single" w:sz="5" w:space="0" w:color="000000"/>
              <w:right w:val="single" w:sz="5" w:space="0" w:color="000000"/>
            </w:tcBorders>
            <w:vAlign w:val="center"/>
          </w:tcPr>
          <w:p w14:paraId="598AE81E"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30.00</w:t>
            </w:r>
          </w:p>
        </w:tc>
      </w:tr>
      <w:tr w:rsidR="008B2060" w:rsidRPr="009C1093" w14:paraId="5B3663DB"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78EC4CAA" w14:textId="324D0C20"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2B667B" w:rsidRPr="009C1093">
              <w:rPr>
                <w:rFonts w:ascii="Arial" w:eastAsia="Arial" w:hAnsi="Arial" w:cs="Arial"/>
                <w:b/>
                <w:sz w:val="20"/>
                <w:szCs w:val="20"/>
              </w:rPr>
              <w:t>-</w:t>
            </w:r>
            <w:r w:rsidRPr="009C1093">
              <w:rPr>
                <w:rFonts w:ascii="Arial" w:eastAsia="Arial" w:hAnsi="Arial" w:cs="Arial"/>
                <w:sz w:val="20"/>
                <w:szCs w:val="20"/>
              </w:rPr>
              <w:t>Mesetas en el mercado (1 meseta)</w:t>
            </w:r>
          </w:p>
        </w:tc>
        <w:tc>
          <w:tcPr>
            <w:tcW w:w="1424" w:type="pct"/>
            <w:tcBorders>
              <w:top w:val="single" w:sz="5" w:space="0" w:color="000000"/>
              <w:left w:val="single" w:sz="5" w:space="0" w:color="000000"/>
              <w:bottom w:val="single" w:sz="5" w:space="0" w:color="000000"/>
              <w:right w:val="single" w:sz="5" w:space="0" w:color="000000"/>
            </w:tcBorders>
            <w:vAlign w:val="center"/>
          </w:tcPr>
          <w:p w14:paraId="1C45FC43"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2.00 diario</w:t>
            </w:r>
          </w:p>
          <w:p w14:paraId="37448887"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 mensual</w:t>
            </w:r>
          </w:p>
        </w:tc>
      </w:tr>
      <w:tr w:rsidR="008B2060" w:rsidRPr="009C1093" w14:paraId="20B43F7B"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50A1A6F8" w14:textId="7373B05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2B667B" w:rsidRPr="009C1093">
              <w:rPr>
                <w:rFonts w:ascii="Arial" w:eastAsia="Arial" w:hAnsi="Arial" w:cs="Arial"/>
                <w:b/>
                <w:sz w:val="20"/>
                <w:szCs w:val="20"/>
              </w:rPr>
              <w:t>-</w:t>
            </w:r>
            <w:r w:rsidRPr="009C1093">
              <w:rPr>
                <w:rFonts w:ascii="Arial" w:eastAsia="Arial" w:hAnsi="Arial" w:cs="Arial"/>
                <w:sz w:val="20"/>
                <w:szCs w:val="20"/>
              </w:rPr>
              <w:t>Locales comerciales en el mercado</w:t>
            </w:r>
          </w:p>
        </w:tc>
        <w:tc>
          <w:tcPr>
            <w:tcW w:w="1424" w:type="pct"/>
            <w:tcBorders>
              <w:top w:val="single" w:sz="5" w:space="0" w:color="000000"/>
              <w:left w:val="single" w:sz="5" w:space="0" w:color="000000"/>
              <w:bottom w:val="single" w:sz="5" w:space="0" w:color="000000"/>
              <w:right w:val="single" w:sz="5" w:space="0" w:color="000000"/>
            </w:tcBorders>
            <w:vAlign w:val="center"/>
          </w:tcPr>
          <w:p w14:paraId="648F4CD6"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3.00 diarios</w:t>
            </w:r>
          </w:p>
          <w:p w14:paraId="1B7633F7"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80.00 mensual</w:t>
            </w:r>
          </w:p>
        </w:tc>
      </w:tr>
      <w:tr w:rsidR="008B2060" w:rsidRPr="009C1093" w14:paraId="440C2E15"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3DF426BA" w14:textId="54B239F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2B667B" w:rsidRPr="009C1093">
              <w:rPr>
                <w:rFonts w:ascii="Arial" w:eastAsia="Arial" w:hAnsi="Arial" w:cs="Arial"/>
                <w:b/>
                <w:sz w:val="20"/>
                <w:szCs w:val="20"/>
              </w:rPr>
              <w:t>-</w:t>
            </w:r>
            <w:r w:rsidRPr="009C1093">
              <w:rPr>
                <w:rFonts w:ascii="Arial" w:eastAsia="Arial" w:hAnsi="Arial" w:cs="Arial"/>
                <w:sz w:val="20"/>
                <w:szCs w:val="20"/>
              </w:rPr>
              <w:t>Venta de ropa, zapatos, artículos del hogar, etc. (foráneos)</w:t>
            </w:r>
          </w:p>
        </w:tc>
        <w:tc>
          <w:tcPr>
            <w:tcW w:w="1424" w:type="pct"/>
            <w:tcBorders>
              <w:top w:val="single" w:sz="5" w:space="0" w:color="000000"/>
              <w:left w:val="single" w:sz="5" w:space="0" w:color="000000"/>
              <w:bottom w:val="single" w:sz="5" w:space="0" w:color="000000"/>
              <w:right w:val="single" w:sz="5" w:space="0" w:color="000000"/>
            </w:tcBorders>
            <w:vAlign w:val="center"/>
          </w:tcPr>
          <w:p w14:paraId="5A7E8DA1"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100.00 diarios</w:t>
            </w:r>
          </w:p>
        </w:tc>
      </w:tr>
      <w:tr w:rsidR="008B2060" w:rsidRPr="009C1093" w14:paraId="3D7ADE52"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2250B83E" w14:textId="22EBD44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2B667B" w:rsidRPr="009C1093">
              <w:rPr>
                <w:rFonts w:ascii="Arial" w:eastAsia="Arial" w:hAnsi="Arial" w:cs="Arial"/>
                <w:b/>
                <w:sz w:val="20"/>
                <w:szCs w:val="20"/>
              </w:rPr>
              <w:t>-</w:t>
            </w:r>
            <w:r w:rsidRPr="009C1093">
              <w:rPr>
                <w:rFonts w:ascii="Arial" w:eastAsia="Arial" w:hAnsi="Arial" w:cs="Arial"/>
                <w:sz w:val="20"/>
                <w:szCs w:val="20"/>
              </w:rPr>
              <w:t>Ambulantes rodantes</w:t>
            </w:r>
          </w:p>
        </w:tc>
        <w:tc>
          <w:tcPr>
            <w:tcW w:w="1424" w:type="pct"/>
            <w:tcBorders>
              <w:top w:val="single" w:sz="5" w:space="0" w:color="000000"/>
              <w:left w:val="single" w:sz="5" w:space="0" w:color="000000"/>
              <w:bottom w:val="single" w:sz="5" w:space="0" w:color="000000"/>
              <w:right w:val="single" w:sz="5" w:space="0" w:color="000000"/>
            </w:tcBorders>
            <w:vAlign w:val="center"/>
          </w:tcPr>
          <w:p w14:paraId="0DB8E97C"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10.00 diarios</w:t>
            </w:r>
          </w:p>
          <w:p w14:paraId="3B761E72"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250.00 mensual</w:t>
            </w:r>
          </w:p>
        </w:tc>
      </w:tr>
    </w:tbl>
    <w:p w14:paraId="2DAFC0A3" w14:textId="77777777" w:rsidR="008B2060" w:rsidRPr="009C1093" w:rsidRDefault="008B2060" w:rsidP="009C1093">
      <w:pPr>
        <w:spacing w:after="0" w:line="360" w:lineRule="auto"/>
        <w:rPr>
          <w:rFonts w:ascii="Arial" w:eastAsia="Times New Roman" w:hAnsi="Arial" w:cs="Arial"/>
          <w:sz w:val="20"/>
          <w:szCs w:val="20"/>
        </w:rPr>
      </w:pPr>
    </w:p>
    <w:p w14:paraId="5FD31667" w14:textId="413D4580"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w:t>
      </w:r>
    </w:p>
    <w:p w14:paraId="2832BDD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Panteones</w:t>
      </w:r>
    </w:p>
    <w:p w14:paraId="3DAA7E48" w14:textId="77777777" w:rsidR="008B2060" w:rsidRPr="009C1093" w:rsidRDefault="008B2060" w:rsidP="009C1093">
      <w:pPr>
        <w:spacing w:after="0" w:line="360" w:lineRule="auto"/>
        <w:rPr>
          <w:rFonts w:ascii="Arial" w:eastAsia="Times New Roman" w:hAnsi="Arial" w:cs="Arial"/>
          <w:sz w:val="20"/>
          <w:szCs w:val="20"/>
        </w:rPr>
      </w:pPr>
    </w:p>
    <w:p w14:paraId="42BB57D7" w14:textId="23F3B31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156F72" w:rsidRPr="009C1093">
        <w:rPr>
          <w:rFonts w:ascii="Arial" w:eastAsia="Arial" w:hAnsi="Arial" w:cs="Arial"/>
          <w:b/>
          <w:sz w:val="20"/>
          <w:szCs w:val="20"/>
        </w:rPr>
        <w:t>1</w:t>
      </w:r>
      <w:r w:rsidRPr="009C1093">
        <w:rPr>
          <w:rFonts w:ascii="Arial" w:eastAsia="Arial" w:hAnsi="Arial" w:cs="Arial"/>
          <w:b/>
          <w:sz w:val="20"/>
          <w:szCs w:val="20"/>
        </w:rPr>
        <w:t xml:space="preserve">.- </w:t>
      </w:r>
      <w:r w:rsidRPr="009C1093">
        <w:rPr>
          <w:rFonts w:ascii="Arial" w:eastAsia="Arial" w:hAnsi="Arial" w:cs="Arial"/>
          <w:sz w:val="20"/>
          <w:szCs w:val="20"/>
        </w:rPr>
        <w:t>Los derechos a que se refiere este capítulo, se causarán y pagarán conforme a las siguientes cuotas:</w:t>
      </w:r>
    </w:p>
    <w:p w14:paraId="2825B2F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Inhumaciones en fosas y criptas</w:t>
      </w:r>
    </w:p>
    <w:p w14:paraId="39042113" w14:textId="77777777" w:rsidR="00004057" w:rsidRPr="009C1093" w:rsidRDefault="00004057" w:rsidP="009C1093">
      <w:pPr>
        <w:spacing w:after="0" w:line="360" w:lineRule="auto"/>
        <w:rPr>
          <w:rFonts w:ascii="Arial" w:eastAsia="Arial" w:hAnsi="Arial" w:cs="Arial"/>
          <w:sz w:val="20"/>
          <w:szCs w:val="20"/>
        </w:rPr>
      </w:pPr>
    </w:p>
    <w:tbl>
      <w:tblPr>
        <w:tblStyle w:val="Tablaconcuadrcula"/>
        <w:tblW w:w="4820" w:type="pct"/>
        <w:tblInd w:w="108" w:type="dxa"/>
        <w:tblLook w:val="04A0" w:firstRow="1" w:lastRow="0" w:firstColumn="1" w:lastColumn="0" w:noHBand="0" w:noVBand="1"/>
      </w:tblPr>
      <w:tblGrid>
        <w:gridCol w:w="6690"/>
        <w:gridCol w:w="2311"/>
      </w:tblGrid>
      <w:tr w:rsidR="00004057" w:rsidRPr="009C1093" w14:paraId="20C2967A" w14:textId="77777777" w:rsidTr="002B667B">
        <w:tc>
          <w:tcPr>
            <w:tcW w:w="3716" w:type="pct"/>
            <w:vAlign w:val="center"/>
          </w:tcPr>
          <w:p w14:paraId="422B0ECD" w14:textId="6190629A" w:rsidR="00004057" w:rsidRPr="009C1093" w:rsidRDefault="00004057" w:rsidP="009C1093">
            <w:pPr>
              <w:spacing w:line="360" w:lineRule="auto"/>
              <w:rPr>
                <w:rFonts w:ascii="Arial" w:eastAsia="Arial" w:hAnsi="Arial" w:cs="Arial"/>
                <w:sz w:val="20"/>
                <w:szCs w:val="20"/>
              </w:rPr>
            </w:pPr>
            <w:r w:rsidRPr="009C1093">
              <w:rPr>
                <w:rFonts w:ascii="Arial" w:eastAsia="Arial" w:hAnsi="Arial" w:cs="Arial"/>
                <w:b/>
                <w:sz w:val="20"/>
                <w:szCs w:val="20"/>
              </w:rPr>
              <w:t>ADULTOS</w:t>
            </w:r>
          </w:p>
        </w:tc>
        <w:tc>
          <w:tcPr>
            <w:tcW w:w="1284" w:type="pct"/>
            <w:vAlign w:val="center"/>
          </w:tcPr>
          <w:p w14:paraId="08E3A877" w14:textId="77777777" w:rsidR="00004057" w:rsidRPr="009C1093" w:rsidRDefault="00004057" w:rsidP="009C1093">
            <w:pPr>
              <w:spacing w:line="360" w:lineRule="auto"/>
              <w:rPr>
                <w:rFonts w:ascii="Arial" w:eastAsia="Arial" w:hAnsi="Arial" w:cs="Arial"/>
                <w:sz w:val="20"/>
                <w:szCs w:val="20"/>
              </w:rPr>
            </w:pPr>
          </w:p>
        </w:tc>
      </w:tr>
      <w:tr w:rsidR="00004057" w:rsidRPr="009C1093" w14:paraId="3A2A96C0" w14:textId="77777777" w:rsidTr="002B667B">
        <w:tc>
          <w:tcPr>
            <w:tcW w:w="3716" w:type="pct"/>
            <w:vAlign w:val="center"/>
          </w:tcPr>
          <w:p w14:paraId="64139777" w14:textId="7CE17338" w:rsidR="00004057" w:rsidRPr="009C1093" w:rsidRDefault="00004057" w:rsidP="009C1093">
            <w:pPr>
              <w:pStyle w:val="Prrafodelista"/>
              <w:numPr>
                <w:ilvl w:val="0"/>
                <w:numId w:val="29"/>
              </w:numPr>
              <w:spacing w:line="360" w:lineRule="auto"/>
              <w:rPr>
                <w:rFonts w:ascii="Arial" w:eastAsia="Arial" w:hAnsi="Arial" w:cs="Arial"/>
                <w:sz w:val="20"/>
                <w:szCs w:val="20"/>
              </w:rPr>
            </w:pPr>
            <w:r w:rsidRPr="009C1093">
              <w:rPr>
                <w:rFonts w:ascii="Arial" w:eastAsia="Arial" w:hAnsi="Arial" w:cs="Arial"/>
                <w:sz w:val="20"/>
                <w:szCs w:val="20"/>
              </w:rPr>
              <w:t>Por temporalidad de 2 años</w:t>
            </w:r>
          </w:p>
        </w:tc>
        <w:tc>
          <w:tcPr>
            <w:tcW w:w="1284" w:type="pct"/>
            <w:vAlign w:val="center"/>
          </w:tcPr>
          <w:p w14:paraId="5EA6A591" w14:textId="162AB816" w:rsidR="00004057" w:rsidRPr="009C1093" w:rsidRDefault="00004057" w:rsidP="009C1093">
            <w:pPr>
              <w:spacing w:line="360" w:lineRule="auto"/>
              <w:jc w:val="right"/>
              <w:rPr>
                <w:rFonts w:ascii="Arial" w:eastAsia="Arial" w:hAnsi="Arial" w:cs="Arial"/>
                <w:sz w:val="20"/>
                <w:szCs w:val="20"/>
              </w:rPr>
            </w:pPr>
            <w:r w:rsidRPr="009C1093">
              <w:rPr>
                <w:rFonts w:ascii="Arial" w:eastAsia="Arial" w:hAnsi="Arial" w:cs="Arial"/>
                <w:sz w:val="20"/>
                <w:szCs w:val="20"/>
              </w:rPr>
              <w:t>$     600.00</w:t>
            </w:r>
          </w:p>
        </w:tc>
      </w:tr>
      <w:tr w:rsidR="00004057" w:rsidRPr="009C1093" w14:paraId="63AD05D0" w14:textId="77777777" w:rsidTr="002B667B">
        <w:tc>
          <w:tcPr>
            <w:tcW w:w="3716" w:type="pct"/>
            <w:vAlign w:val="center"/>
          </w:tcPr>
          <w:p w14:paraId="0EE60CE2" w14:textId="17EE69B8" w:rsidR="00004057" w:rsidRPr="009C1093" w:rsidRDefault="00004057" w:rsidP="009C1093">
            <w:pPr>
              <w:pStyle w:val="Prrafodelista"/>
              <w:numPr>
                <w:ilvl w:val="0"/>
                <w:numId w:val="29"/>
              </w:numPr>
              <w:spacing w:line="360" w:lineRule="auto"/>
              <w:rPr>
                <w:rFonts w:ascii="Arial" w:eastAsia="Arial" w:hAnsi="Arial" w:cs="Arial"/>
                <w:sz w:val="20"/>
                <w:szCs w:val="20"/>
              </w:rPr>
            </w:pPr>
            <w:r w:rsidRPr="009C1093">
              <w:rPr>
                <w:rFonts w:ascii="Arial" w:eastAsia="Arial" w:hAnsi="Arial" w:cs="Arial"/>
                <w:sz w:val="20"/>
                <w:szCs w:val="20"/>
              </w:rPr>
              <w:t>Adquirida a perpetuidad</w:t>
            </w:r>
          </w:p>
        </w:tc>
        <w:tc>
          <w:tcPr>
            <w:tcW w:w="1284" w:type="pct"/>
            <w:vAlign w:val="center"/>
          </w:tcPr>
          <w:p w14:paraId="2A88F85E" w14:textId="3FA76202" w:rsidR="00004057" w:rsidRPr="009C1093" w:rsidRDefault="00004057" w:rsidP="009C1093">
            <w:pPr>
              <w:spacing w:line="360" w:lineRule="auto"/>
              <w:jc w:val="right"/>
              <w:rPr>
                <w:rFonts w:ascii="Arial" w:eastAsia="Arial" w:hAnsi="Arial" w:cs="Arial"/>
                <w:sz w:val="20"/>
                <w:szCs w:val="20"/>
              </w:rPr>
            </w:pPr>
            <w:r w:rsidRPr="009C1093">
              <w:rPr>
                <w:rFonts w:ascii="Arial" w:eastAsia="Arial" w:hAnsi="Arial" w:cs="Arial"/>
                <w:sz w:val="20"/>
                <w:szCs w:val="20"/>
              </w:rPr>
              <w:t>$ 15,000.00</w:t>
            </w:r>
          </w:p>
        </w:tc>
      </w:tr>
      <w:tr w:rsidR="002B667B" w:rsidRPr="009C1093" w14:paraId="7D0DDB48" w14:textId="77777777" w:rsidTr="002B667B">
        <w:tc>
          <w:tcPr>
            <w:tcW w:w="3716" w:type="pct"/>
            <w:vAlign w:val="center"/>
          </w:tcPr>
          <w:p w14:paraId="5BA54E2A" w14:textId="4EBF3CBC" w:rsidR="002B667B" w:rsidRPr="009C1093" w:rsidRDefault="002B667B" w:rsidP="009C1093">
            <w:pPr>
              <w:pStyle w:val="Prrafodelista"/>
              <w:numPr>
                <w:ilvl w:val="0"/>
                <w:numId w:val="29"/>
              </w:numPr>
              <w:spacing w:line="360" w:lineRule="auto"/>
              <w:rPr>
                <w:rFonts w:ascii="Arial" w:eastAsia="Arial" w:hAnsi="Arial" w:cs="Arial"/>
                <w:b/>
                <w:sz w:val="20"/>
                <w:szCs w:val="20"/>
              </w:rPr>
            </w:pPr>
            <w:r w:rsidRPr="009C1093">
              <w:rPr>
                <w:rFonts w:ascii="Arial" w:eastAsia="Arial" w:hAnsi="Arial" w:cs="Arial"/>
                <w:sz w:val="20"/>
                <w:szCs w:val="20"/>
              </w:rPr>
              <w:t>Refrendo por depósitos de restos a 1 año</w:t>
            </w:r>
          </w:p>
        </w:tc>
        <w:tc>
          <w:tcPr>
            <w:tcW w:w="1284" w:type="pct"/>
            <w:vAlign w:val="center"/>
          </w:tcPr>
          <w:p w14:paraId="6FB49039" w14:textId="43CC016D"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700.00</w:t>
            </w:r>
          </w:p>
        </w:tc>
      </w:tr>
      <w:tr w:rsidR="002B667B" w:rsidRPr="009C1093" w14:paraId="309C5973" w14:textId="77777777" w:rsidTr="002B667B">
        <w:tc>
          <w:tcPr>
            <w:tcW w:w="3716" w:type="pct"/>
            <w:vAlign w:val="center"/>
          </w:tcPr>
          <w:p w14:paraId="0503FB0A" w14:textId="5D12AABF" w:rsidR="002B667B" w:rsidRPr="009C1093" w:rsidRDefault="002B667B" w:rsidP="009C1093">
            <w:pPr>
              <w:pStyle w:val="Prrafodelista"/>
              <w:numPr>
                <w:ilvl w:val="0"/>
                <w:numId w:val="29"/>
              </w:numPr>
              <w:spacing w:line="360" w:lineRule="auto"/>
              <w:rPr>
                <w:rFonts w:ascii="Arial" w:eastAsia="Arial" w:hAnsi="Arial" w:cs="Arial"/>
                <w:b/>
                <w:sz w:val="20"/>
                <w:szCs w:val="20"/>
              </w:rPr>
            </w:pPr>
            <w:r w:rsidRPr="009C1093">
              <w:rPr>
                <w:rFonts w:ascii="Arial" w:eastAsia="Arial" w:hAnsi="Arial" w:cs="Arial"/>
                <w:sz w:val="20"/>
                <w:szCs w:val="20"/>
              </w:rPr>
              <w:lastRenderedPageBreak/>
              <w:t>Servicios de inhumación en secciones</w:t>
            </w:r>
          </w:p>
        </w:tc>
        <w:tc>
          <w:tcPr>
            <w:tcW w:w="1284" w:type="pct"/>
            <w:vAlign w:val="center"/>
          </w:tcPr>
          <w:p w14:paraId="04C264A9" w14:textId="5E42B163"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600.00</w:t>
            </w:r>
          </w:p>
        </w:tc>
      </w:tr>
      <w:tr w:rsidR="002B667B" w:rsidRPr="009C1093" w14:paraId="105FB604" w14:textId="77777777" w:rsidTr="002B667B">
        <w:tc>
          <w:tcPr>
            <w:tcW w:w="3716" w:type="pct"/>
            <w:vAlign w:val="center"/>
          </w:tcPr>
          <w:p w14:paraId="0B5C4642" w14:textId="7AF4ADF9" w:rsidR="002B667B" w:rsidRPr="009C1093" w:rsidRDefault="002B667B" w:rsidP="009C1093">
            <w:pPr>
              <w:pStyle w:val="Prrafodelista"/>
              <w:numPr>
                <w:ilvl w:val="0"/>
                <w:numId w:val="29"/>
              </w:numPr>
              <w:spacing w:line="360" w:lineRule="auto"/>
              <w:rPr>
                <w:rFonts w:ascii="Arial" w:eastAsia="Arial" w:hAnsi="Arial" w:cs="Arial"/>
                <w:b/>
                <w:sz w:val="20"/>
                <w:szCs w:val="20"/>
              </w:rPr>
            </w:pPr>
            <w:r w:rsidRPr="009C1093">
              <w:rPr>
                <w:rFonts w:ascii="Arial" w:eastAsia="Arial" w:hAnsi="Arial" w:cs="Arial"/>
                <w:sz w:val="20"/>
                <w:szCs w:val="20"/>
              </w:rPr>
              <w:t>Servicios de inhumación en fosa común</w:t>
            </w:r>
          </w:p>
        </w:tc>
        <w:tc>
          <w:tcPr>
            <w:tcW w:w="1284" w:type="pct"/>
            <w:vAlign w:val="center"/>
          </w:tcPr>
          <w:p w14:paraId="6DFFFB7C" w14:textId="60C4FF68"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300.00</w:t>
            </w:r>
          </w:p>
        </w:tc>
      </w:tr>
    </w:tbl>
    <w:p w14:paraId="5E1EE8F0" w14:textId="77777777" w:rsidR="008B2060" w:rsidRPr="009C1093" w:rsidRDefault="008B2060" w:rsidP="009C1093">
      <w:pPr>
        <w:spacing w:after="0" w:line="360" w:lineRule="auto"/>
        <w:rPr>
          <w:rFonts w:ascii="Arial" w:eastAsia="Times New Roman" w:hAnsi="Arial" w:cs="Arial"/>
          <w:sz w:val="20"/>
          <w:szCs w:val="20"/>
        </w:rPr>
      </w:pPr>
    </w:p>
    <w:p w14:paraId="3183FEE9" w14:textId="313B4FA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En las fosas o criptas para niños, las tarifas aplicadas a cada uno de los conceptos serán el 50%</w:t>
      </w:r>
      <w:r w:rsidR="009943CC" w:rsidRPr="009C1093">
        <w:rPr>
          <w:rFonts w:ascii="Arial" w:eastAsia="Arial" w:hAnsi="Arial" w:cs="Arial"/>
          <w:sz w:val="20"/>
          <w:szCs w:val="20"/>
        </w:rPr>
        <w:t xml:space="preserve"> </w:t>
      </w:r>
      <w:r w:rsidRPr="009C1093">
        <w:rPr>
          <w:rFonts w:ascii="Arial" w:eastAsia="Arial" w:hAnsi="Arial" w:cs="Arial"/>
          <w:sz w:val="20"/>
          <w:szCs w:val="20"/>
        </w:rPr>
        <w:t>de las aplicadas por los adultos, (no aplica en punto 1.b).</w:t>
      </w:r>
    </w:p>
    <w:p w14:paraId="647B4E18" w14:textId="77777777" w:rsidR="008B2060" w:rsidRPr="009C1093" w:rsidRDefault="008B2060" w:rsidP="009C1093">
      <w:pPr>
        <w:spacing w:after="0" w:line="360" w:lineRule="auto"/>
        <w:rPr>
          <w:rFonts w:ascii="Arial" w:eastAsia="Times New Roman" w:hAnsi="Arial" w:cs="Arial"/>
          <w:sz w:val="20"/>
          <w:szCs w:val="20"/>
        </w:rPr>
      </w:pPr>
    </w:p>
    <w:p w14:paraId="6608A04A" w14:textId="6A5F3E8B"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falta de incumplimiento a algunos de los derechos de este servicio se aplicará una multa de 5 a</w:t>
      </w:r>
      <w:r w:rsidR="009943CC" w:rsidRPr="009C1093">
        <w:rPr>
          <w:rFonts w:ascii="Arial" w:eastAsia="Arial" w:hAnsi="Arial" w:cs="Arial"/>
          <w:sz w:val="20"/>
          <w:szCs w:val="20"/>
        </w:rPr>
        <w:t xml:space="preserve"> </w:t>
      </w:r>
      <w:r w:rsidRPr="009C1093">
        <w:rPr>
          <w:rFonts w:ascii="Arial" w:eastAsia="Arial" w:hAnsi="Arial" w:cs="Arial"/>
          <w:sz w:val="20"/>
          <w:szCs w:val="20"/>
        </w:rPr>
        <w:t>10 UMAS.</w:t>
      </w:r>
    </w:p>
    <w:p w14:paraId="6056ED2E"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651"/>
        <w:gridCol w:w="2482"/>
      </w:tblGrid>
      <w:tr w:rsidR="008B2060" w:rsidRPr="009C1093" w14:paraId="2D77AE43"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106C96C0" w14:textId="27FE742A" w:rsidR="008B2060" w:rsidRPr="009C1093" w:rsidRDefault="008B2060" w:rsidP="009C1093">
            <w:pPr>
              <w:spacing w:after="0" w:line="360" w:lineRule="auto"/>
              <w:ind w:right="165"/>
              <w:jc w:val="both"/>
              <w:rPr>
                <w:rFonts w:ascii="Arial" w:eastAsia="Arial" w:hAnsi="Arial" w:cs="Arial"/>
                <w:sz w:val="20"/>
                <w:szCs w:val="20"/>
              </w:rPr>
            </w:pPr>
            <w:r w:rsidRPr="009C1093">
              <w:rPr>
                <w:rFonts w:ascii="Arial" w:eastAsia="Arial" w:hAnsi="Arial" w:cs="Arial"/>
                <w:b/>
                <w:sz w:val="20"/>
                <w:szCs w:val="20"/>
              </w:rPr>
              <w:t>I</w:t>
            </w:r>
            <w:r w:rsidR="00004057" w:rsidRPr="009C1093">
              <w:rPr>
                <w:rFonts w:ascii="Arial" w:eastAsia="Arial" w:hAnsi="Arial" w:cs="Arial"/>
                <w:b/>
                <w:sz w:val="20"/>
                <w:szCs w:val="20"/>
              </w:rPr>
              <w:t>I</w:t>
            </w:r>
            <w:r w:rsidRPr="009C1093">
              <w:rPr>
                <w:rFonts w:ascii="Arial" w:eastAsia="Arial" w:hAnsi="Arial" w:cs="Arial"/>
                <w:b/>
                <w:sz w:val="20"/>
                <w:szCs w:val="20"/>
              </w:rPr>
              <w:t>.-</w:t>
            </w:r>
            <w:r w:rsidRPr="009C1093">
              <w:rPr>
                <w:rFonts w:ascii="Arial" w:eastAsia="Arial" w:hAnsi="Arial" w:cs="Arial"/>
                <w:sz w:val="20"/>
                <w:szCs w:val="20"/>
              </w:rPr>
              <w:t>Permiso de mantenimiento o construcción de cripta o gaveta en</w:t>
            </w:r>
            <w:r w:rsidR="002B667B" w:rsidRPr="009C1093">
              <w:rPr>
                <w:rFonts w:ascii="Arial" w:eastAsia="Arial" w:hAnsi="Arial" w:cs="Arial"/>
                <w:sz w:val="20"/>
                <w:szCs w:val="20"/>
              </w:rPr>
              <w:t xml:space="preserve"> </w:t>
            </w:r>
            <w:r w:rsidRPr="009C1093">
              <w:rPr>
                <w:rFonts w:ascii="Arial" w:eastAsia="Arial" w:hAnsi="Arial" w:cs="Arial"/>
                <w:sz w:val="20"/>
                <w:szCs w:val="20"/>
              </w:rPr>
              <w:t>cualquiera de las clases de los panteones municipales</w:t>
            </w:r>
          </w:p>
        </w:tc>
        <w:tc>
          <w:tcPr>
            <w:tcW w:w="1359" w:type="pct"/>
            <w:tcBorders>
              <w:top w:val="single" w:sz="5" w:space="0" w:color="000000"/>
              <w:left w:val="single" w:sz="5" w:space="0" w:color="000000"/>
              <w:bottom w:val="single" w:sz="5" w:space="0" w:color="000000"/>
              <w:right w:val="single" w:sz="5" w:space="0" w:color="000000"/>
            </w:tcBorders>
            <w:vAlign w:val="bottom"/>
          </w:tcPr>
          <w:p w14:paraId="27A2D951"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6318ED89"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63651A84" w14:textId="3DAA063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004057" w:rsidRPr="009C1093">
              <w:rPr>
                <w:rFonts w:ascii="Arial" w:eastAsia="Arial" w:hAnsi="Arial" w:cs="Arial"/>
                <w:b/>
                <w:sz w:val="20"/>
                <w:szCs w:val="20"/>
              </w:rPr>
              <w:t>II</w:t>
            </w:r>
            <w:r w:rsidRPr="009C1093">
              <w:rPr>
                <w:rFonts w:ascii="Arial" w:eastAsia="Arial" w:hAnsi="Arial" w:cs="Arial"/>
                <w:b/>
                <w:sz w:val="20"/>
                <w:szCs w:val="20"/>
              </w:rPr>
              <w:t xml:space="preserve">.- </w:t>
            </w:r>
            <w:r w:rsidRPr="009C1093">
              <w:rPr>
                <w:rFonts w:ascii="Arial" w:eastAsia="Arial" w:hAnsi="Arial" w:cs="Arial"/>
                <w:sz w:val="20"/>
                <w:szCs w:val="20"/>
              </w:rPr>
              <w:t>Exhumación después de transcurrido el término de Ley</w:t>
            </w:r>
          </w:p>
        </w:tc>
        <w:tc>
          <w:tcPr>
            <w:tcW w:w="1359" w:type="pct"/>
            <w:tcBorders>
              <w:top w:val="single" w:sz="5" w:space="0" w:color="000000"/>
              <w:left w:val="single" w:sz="5" w:space="0" w:color="000000"/>
              <w:bottom w:val="single" w:sz="5" w:space="0" w:color="000000"/>
              <w:right w:val="single" w:sz="5" w:space="0" w:color="000000"/>
            </w:tcBorders>
            <w:vAlign w:val="bottom"/>
          </w:tcPr>
          <w:p w14:paraId="38B717CD"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600.00</w:t>
            </w:r>
          </w:p>
        </w:tc>
      </w:tr>
      <w:tr w:rsidR="008B2060" w:rsidRPr="009C1093" w14:paraId="21E54EC6"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4E5D8759" w14:textId="6A358F6D" w:rsidR="008B2060" w:rsidRPr="009C1093" w:rsidRDefault="00004057"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8B2060" w:rsidRPr="009C1093">
              <w:rPr>
                <w:rFonts w:ascii="Arial" w:eastAsia="Arial" w:hAnsi="Arial" w:cs="Arial"/>
                <w:b/>
                <w:sz w:val="20"/>
                <w:szCs w:val="20"/>
              </w:rPr>
              <w:t xml:space="preserve">.- </w:t>
            </w:r>
            <w:r w:rsidR="008B2060" w:rsidRPr="009C1093">
              <w:rPr>
                <w:rFonts w:ascii="Arial" w:eastAsia="Arial" w:hAnsi="Arial" w:cs="Arial"/>
                <w:sz w:val="20"/>
                <w:szCs w:val="20"/>
              </w:rPr>
              <w:t>Servicios de inhumación en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751E2E5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0427DF91"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750BC330" w14:textId="23CC298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V.- </w:t>
            </w:r>
            <w:r w:rsidRPr="009C1093">
              <w:rPr>
                <w:rFonts w:ascii="Arial" w:eastAsia="Arial" w:hAnsi="Arial" w:cs="Arial"/>
                <w:sz w:val="20"/>
                <w:szCs w:val="20"/>
              </w:rPr>
              <w:t>Servicio de exhumación en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5F4C10A8"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1733FD7B"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08B86BAF" w14:textId="5FB32B0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004057" w:rsidRPr="009C1093">
              <w:rPr>
                <w:rFonts w:ascii="Arial" w:eastAsia="Arial" w:hAnsi="Arial" w:cs="Arial"/>
                <w:b/>
                <w:sz w:val="20"/>
                <w:szCs w:val="20"/>
              </w:rPr>
              <w:t>I</w:t>
            </w:r>
            <w:r w:rsidRPr="009C1093">
              <w:rPr>
                <w:rFonts w:ascii="Arial" w:eastAsia="Arial" w:hAnsi="Arial" w:cs="Arial"/>
                <w:b/>
                <w:sz w:val="20"/>
                <w:szCs w:val="20"/>
              </w:rPr>
              <w:t xml:space="preserve">.- </w:t>
            </w:r>
            <w:r w:rsidRPr="009C1093">
              <w:rPr>
                <w:rFonts w:ascii="Arial" w:eastAsia="Arial" w:hAnsi="Arial" w:cs="Arial"/>
                <w:sz w:val="20"/>
                <w:szCs w:val="20"/>
              </w:rPr>
              <w:t>Expedición de duplicados por documentos de concesiones</w:t>
            </w:r>
          </w:p>
        </w:tc>
        <w:tc>
          <w:tcPr>
            <w:tcW w:w="1359" w:type="pct"/>
            <w:tcBorders>
              <w:top w:val="single" w:sz="5" w:space="0" w:color="000000"/>
              <w:left w:val="single" w:sz="5" w:space="0" w:color="000000"/>
              <w:bottom w:val="single" w:sz="5" w:space="0" w:color="000000"/>
              <w:right w:val="single" w:sz="5" w:space="0" w:color="000000"/>
            </w:tcBorders>
            <w:vAlign w:val="bottom"/>
          </w:tcPr>
          <w:p w14:paraId="2607E048"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350.00</w:t>
            </w:r>
          </w:p>
        </w:tc>
      </w:tr>
      <w:tr w:rsidR="008B2060" w:rsidRPr="009C1093" w14:paraId="0D8E45F1"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40900A8F" w14:textId="77876843"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004057" w:rsidRPr="009C1093">
              <w:rPr>
                <w:rFonts w:ascii="Arial" w:eastAsia="Arial" w:hAnsi="Arial" w:cs="Arial"/>
                <w:b/>
                <w:sz w:val="20"/>
                <w:szCs w:val="20"/>
              </w:rPr>
              <w:t>I</w:t>
            </w:r>
            <w:r w:rsidRPr="009C1093">
              <w:rPr>
                <w:rFonts w:ascii="Arial" w:eastAsia="Arial" w:hAnsi="Arial" w:cs="Arial"/>
                <w:b/>
                <w:sz w:val="20"/>
                <w:szCs w:val="20"/>
              </w:rPr>
              <w:t xml:space="preserve">.- </w:t>
            </w:r>
            <w:r w:rsidRPr="009C1093">
              <w:rPr>
                <w:rFonts w:ascii="Arial" w:eastAsia="Arial" w:hAnsi="Arial" w:cs="Arial"/>
                <w:sz w:val="20"/>
                <w:szCs w:val="20"/>
              </w:rPr>
              <w:t>Servicios de inhumación de resto a nicho o bóveda</w:t>
            </w:r>
          </w:p>
        </w:tc>
        <w:tc>
          <w:tcPr>
            <w:tcW w:w="1359" w:type="pct"/>
            <w:tcBorders>
              <w:top w:val="single" w:sz="5" w:space="0" w:color="000000"/>
              <w:left w:val="single" w:sz="5" w:space="0" w:color="000000"/>
              <w:bottom w:val="single" w:sz="5" w:space="0" w:color="000000"/>
              <w:right w:val="single" w:sz="5" w:space="0" w:color="000000"/>
            </w:tcBorders>
            <w:vAlign w:val="bottom"/>
          </w:tcPr>
          <w:p w14:paraId="70F1F699"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400.00</w:t>
            </w:r>
          </w:p>
        </w:tc>
      </w:tr>
      <w:tr w:rsidR="008B2060" w:rsidRPr="009C1093" w14:paraId="14DAB89B"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261DF9DB" w14:textId="20B7CAA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004057" w:rsidRPr="009C1093">
              <w:rPr>
                <w:rFonts w:ascii="Arial" w:eastAsia="Arial" w:hAnsi="Arial" w:cs="Arial"/>
                <w:b/>
                <w:sz w:val="20"/>
                <w:szCs w:val="20"/>
              </w:rPr>
              <w:t>I</w:t>
            </w:r>
            <w:r w:rsidRPr="009C1093">
              <w:rPr>
                <w:rFonts w:ascii="Arial" w:eastAsia="Arial" w:hAnsi="Arial" w:cs="Arial"/>
                <w:b/>
                <w:sz w:val="20"/>
                <w:szCs w:val="20"/>
              </w:rPr>
              <w:t xml:space="preserve">.- </w:t>
            </w:r>
            <w:r w:rsidRPr="009C1093">
              <w:rPr>
                <w:rFonts w:ascii="Arial" w:eastAsia="Arial" w:hAnsi="Arial" w:cs="Arial"/>
                <w:sz w:val="20"/>
                <w:szCs w:val="20"/>
              </w:rPr>
              <w:t>Servicio de inhumación de restos a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67070F16"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450.00</w:t>
            </w:r>
          </w:p>
        </w:tc>
      </w:tr>
      <w:tr w:rsidR="008B2060" w:rsidRPr="009C1093" w14:paraId="6FCC75BB"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25E8BE38" w14:textId="74583D69" w:rsidR="008B2060" w:rsidRPr="009C1093" w:rsidRDefault="00004057"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b/>
                <w:sz w:val="20"/>
                <w:szCs w:val="20"/>
              </w:rPr>
              <w:t xml:space="preserve">.- </w:t>
            </w:r>
            <w:r w:rsidR="008B2060" w:rsidRPr="009C1093">
              <w:rPr>
                <w:rFonts w:ascii="Arial" w:eastAsia="Arial" w:hAnsi="Arial" w:cs="Arial"/>
                <w:sz w:val="20"/>
                <w:szCs w:val="20"/>
              </w:rPr>
              <w:t>Renta de espacios para osarios</w:t>
            </w:r>
          </w:p>
        </w:tc>
        <w:tc>
          <w:tcPr>
            <w:tcW w:w="1359" w:type="pct"/>
            <w:tcBorders>
              <w:top w:val="single" w:sz="5" w:space="0" w:color="000000"/>
              <w:left w:val="single" w:sz="5" w:space="0" w:color="000000"/>
              <w:bottom w:val="single" w:sz="5" w:space="0" w:color="000000"/>
              <w:right w:val="single" w:sz="5" w:space="0" w:color="000000"/>
            </w:tcBorders>
            <w:vAlign w:val="bottom"/>
          </w:tcPr>
          <w:p w14:paraId="6CD62EC0"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700.00</w:t>
            </w:r>
          </w:p>
        </w:tc>
      </w:tr>
    </w:tbl>
    <w:p w14:paraId="3AA38EFE" w14:textId="4FE8C26F" w:rsidR="002B667B" w:rsidRPr="009C1093" w:rsidRDefault="002B667B" w:rsidP="009C1093">
      <w:pPr>
        <w:spacing w:after="0" w:line="360" w:lineRule="auto"/>
        <w:jc w:val="center"/>
        <w:rPr>
          <w:rFonts w:ascii="Arial" w:eastAsia="Arial" w:hAnsi="Arial" w:cs="Arial"/>
          <w:b/>
          <w:sz w:val="20"/>
          <w:szCs w:val="20"/>
        </w:rPr>
      </w:pPr>
    </w:p>
    <w:p w14:paraId="131CAE9B" w14:textId="3FB1881A"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XI</w:t>
      </w:r>
    </w:p>
    <w:p w14:paraId="4CC5432A" w14:textId="77777777"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Derechos por Servicios de la Unidad </w:t>
      </w:r>
      <w:r w:rsidR="002D6AAF" w:rsidRPr="009C1093">
        <w:rPr>
          <w:rFonts w:ascii="Arial" w:eastAsia="Arial" w:hAnsi="Arial" w:cs="Arial"/>
          <w:b/>
          <w:sz w:val="20"/>
          <w:szCs w:val="20"/>
        </w:rPr>
        <w:t>de Acceso a la Información</w:t>
      </w:r>
    </w:p>
    <w:p w14:paraId="27C11FB7" w14:textId="77777777" w:rsidR="002B667B" w:rsidRPr="009C1093" w:rsidRDefault="002B667B" w:rsidP="009C1093">
      <w:pPr>
        <w:spacing w:after="0" w:line="360" w:lineRule="auto"/>
        <w:jc w:val="center"/>
        <w:rPr>
          <w:rFonts w:ascii="Arial" w:eastAsia="Times New Roman" w:hAnsi="Arial" w:cs="Arial"/>
          <w:sz w:val="20"/>
          <w:szCs w:val="20"/>
        </w:rPr>
      </w:pPr>
    </w:p>
    <w:p w14:paraId="46AE84DD" w14:textId="51113752" w:rsidR="008B2060" w:rsidRPr="009C1093" w:rsidRDefault="008622C4"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8B2060" w:rsidRPr="009C1093">
        <w:rPr>
          <w:rFonts w:ascii="Arial" w:eastAsia="Arial" w:hAnsi="Arial" w:cs="Arial"/>
          <w:b/>
          <w:sz w:val="20"/>
          <w:szCs w:val="20"/>
        </w:rPr>
        <w:t>4</w:t>
      </w:r>
      <w:r w:rsidR="00004057" w:rsidRPr="009C1093">
        <w:rPr>
          <w:rFonts w:ascii="Arial" w:eastAsia="Arial" w:hAnsi="Arial" w:cs="Arial"/>
          <w:b/>
          <w:sz w:val="20"/>
          <w:szCs w:val="20"/>
        </w:rPr>
        <w:t>2</w:t>
      </w:r>
      <w:r w:rsidR="008B2060" w:rsidRPr="009C1093">
        <w:rPr>
          <w:rFonts w:ascii="Arial" w:eastAsia="Arial" w:hAnsi="Arial" w:cs="Arial"/>
          <w:b/>
          <w:sz w:val="20"/>
          <w:szCs w:val="20"/>
        </w:rPr>
        <w:t xml:space="preserve">.- </w:t>
      </w:r>
      <w:r w:rsidR="00004057" w:rsidRPr="009C1093">
        <w:rPr>
          <w:rFonts w:ascii="Arial" w:eastAsia="Arial" w:hAnsi="Arial" w:cs="Arial"/>
          <w:sz w:val="20"/>
          <w:szCs w:val="20"/>
        </w:rPr>
        <w:t xml:space="preserve">El derecho por acceso a la información </w:t>
      </w:r>
      <w:r w:rsidR="00870E2A" w:rsidRPr="009C1093">
        <w:rPr>
          <w:rFonts w:ascii="Arial" w:eastAsia="Arial" w:hAnsi="Arial" w:cs="Arial"/>
          <w:sz w:val="20"/>
          <w:szCs w:val="20"/>
        </w:rPr>
        <w:t>pública</w:t>
      </w:r>
      <w:r w:rsidR="00004057" w:rsidRPr="009C1093">
        <w:rPr>
          <w:rFonts w:ascii="Arial" w:eastAsia="Arial" w:hAnsi="Arial" w:cs="Arial"/>
          <w:sz w:val="20"/>
          <w:szCs w:val="20"/>
        </w:rPr>
        <w:t xml:space="preserve"> que proporciona la Unidad de Transparencia municipal será gratuita</w:t>
      </w:r>
      <w:r w:rsidR="00870E2A" w:rsidRPr="009C1093">
        <w:rPr>
          <w:rFonts w:ascii="Arial" w:eastAsia="Arial" w:hAnsi="Arial" w:cs="Arial"/>
          <w:sz w:val="20"/>
          <w:szCs w:val="20"/>
        </w:rPr>
        <w:t>.</w:t>
      </w:r>
    </w:p>
    <w:p w14:paraId="151906D5" w14:textId="77777777" w:rsidR="008622C4" w:rsidRPr="009C1093" w:rsidRDefault="008622C4" w:rsidP="009C1093">
      <w:pPr>
        <w:spacing w:after="0" w:line="360" w:lineRule="auto"/>
        <w:jc w:val="both"/>
        <w:rPr>
          <w:rFonts w:ascii="Arial" w:eastAsia="Arial" w:hAnsi="Arial" w:cs="Arial"/>
          <w:bCs/>
          <w:sz w:val="20"/>
          <w:szCs w:val="20"/>
        </w:rPr>
      </w:pPr>
    </w:p>
    <w:p w14:paraId="0F466046" w14:textId="1C8428AC" w:rsidR="00870E2A" w:rsidRPr="009C1093" w:rsidRDefault="00870E2A" w:rsidP="009C1093">
      <w:pPr>
        <w:spacing w:after="0" w:line="360" w:lineRule="auto"/>
        <w:jc w:val="both"/>
        <w:rPr>
          <w:rFonts w:ascii="Arial" w:eastAsia="Arial" w:hAnsi="Arial" w:cs="Arial"/>
          <w:bCs/>
          <w:sz w:val="20"/>
          <w:szCs w:val="20"/>
        </w:rPr>
      </w:pPr>
      <w:r w:rsidRPr="009C1093">
        <w:rPr>
          <w:rFonts w:ascii="Arial" w:eastAsia="Arial" w:hAnsi="Arial" w:cs="Arial"/>
          <w:bCs/>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2D72A389" w14:textId="77777777" w:rsidR="00D84050" w:rsidRPr="009C1093" w:rsidRDefault="00D84050" w:rsidP="009C1093">
      <w:pPr>
        <w:spacing w:after="0" w:line="360" w:lineRule="auto"/>
        <w:rPr>
          <w:rFonts w:ascii="Arial" w:eastAsia="Arial" w:hAnsi="Arial" w:cs="Arial"/>
          <w:bCs/>
          <w:sz w:val="20"/>
          <w:szCs w:val="20"/>
        </w:rPr>
      </w:pPr>
    </w:p>
    <w:p w14:paraId="5D11FC10" w14:textId="2A4E349A" w:rsidR="00870E2A" w:rsidRPr="009C1093" w:rsidRDefault="00870E2A" w:rsidP="009C1093">
      <w:pPr>
        <w:spacing w:after="0" w:line="360" w:lineRule="auto"/>
        <w:jc w:val="both"/>
        <w:rPr>
          <w:rFonts w:ascii="Arial" w:eastAsia="Arial" w:hAnsi="Arial" w:cs="Arial"/>
          <w:bCs/>
          <w:sz w:val="20"/>
          <w:szCs w:val="20"/>
        </w:rPr>
      </w:pPr>
      <w:r w:rsidRPr="009C1093">
        <w:rPr>
          <w:rFonts w:ascii="Arial" w:eastAsia="Arial" w:hAnsi="Arial" w:cs="Arial"/>
          <w:bCs/>
          <w:sz w:val="20"/>
          <w:szCs w:val="20"/>
        </w:rPr>
        <w:lastRenderedPageBreak/>
        <w:t xml:space="preserve">El costo de recuperación que deberá cubrir el solicitante por la modalidad de entrega de reproducción de la información a que se refiere este </w:t>
      </w:r>
      <w:r w:rsidR="00D84050" w:rsidRPr="009C1093">
        <w:rPr>
          <w:rFonts w:ascii="Arial" w:eastAsia="Arial" w:hAnsi="Arial" w:cs="Arial"/>
          <w:bCs/>
          <w:sz w:val="20"/>
          <w:szCs w:val="20"/>
        </w:rPr>
        <w:t>Capítulo</w:t>
      </w:r>
      <w:r w:rsidRPr="009C1093">
        <w:rPr>
          <w:rFonts w:ascii="Arial" w:eastAsia="Arial" w:hAnsi="Arial" w:cs="Arial"/>
          <w:bCs/>
          <w:sz w:val="20"/>
          <w:szCs w:val="20"/>
        </w:rPr>
        <w:t xml:space="preserve">, no podrá ser </w:t>
      </w:r>
      <w:r w:rsidR="00D84050" w:rsidRPr="009C1093">
        <w:rPr>
          <w:rFonts w:ascii="Arial" w:eastAsia="Arial" w:hAnsi="Arial" w:cs="Arial"/>
          <w:bCs/>
          <w:sz w:val="20"/>
          <w:szCs w:val="20"/>
        </w:rPr>
        <w:t>superior a la suma del precio total del medio utilizado, y será de acuerdo con la siguiente tabla:</w:t>
      </w:r>
    </w:p>
    <w:p w14:paraId="302BEDA0" w14:textId="77777777" w:rsidR="008B2060" w:rsidRPr="009C1093" w:rsidRDefault="008B2060" w:rsidP="009C1093">
      <w:pPr>
        <w:spacing w:after="0" w:line="480" w:lineRule="auto"/>
        <w:jc w:val="both"/>
        <w:rPr>
          <w:rFonts w:ascii="Arial" w:eastAsia="Times New Roman" w:hAnsi="Arial" w:cs="Arial"/>
          <w:bCs/>
          <w:sz w:val="20"/>
          <w:szCs w:val="20"/>
        </w:rPr>
      </w:pPr>
    </w:p>
    <w:tbl>
      <w:tblPr>
        <w:tblW w:w="5000" w:type="pct"/>
        <w:tblCellMar>
          <w:left w:w="0" w:type="dxa"/>
          <w:right w:w="0" w:type="dxa"/>
        </w:tblCellMar>
        <w:tblLook w:val="01E0" w:firstRow="1" w:lastRow="1" w:firstColumn="1" w:lastColumn="1" w:noHBand="0" w:noVBand="0"/>
      </w:tblPr>
      <w:tblGrid>
        <w:gridCol w:w="5858"/>
        <w:gridCol w:w="3275"/>
      </w:tblGrid>
      <w:tr w:rsidR="00D84050" w:rsidRPr="009C1093" w14:paraId="06167A88"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47EDE1BC" w14:textId="37127AC2" w:rsidR="00D84050" w:rsidRPr="009C1093" w:rsidRDefault="00D8405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Medio de reproduccion</w:t>
            </w:r>
          </w:p>
        </w:tc>
        <w:tc>
          <w:tcPr>
            <w:tcW w:w="1793" w:type="pct"/>
            <w:tcBorders>
              <w:top w:val="single" w:sz="5" w:space="0" w:color="000000"/>
              <w:left w:val="single" w:sz="5" w:space="0" w:color="000000"/>
              <w:bottom w:val="single" w:sz="5" w:space="0" w:color="000000"/>
              <w:right w:val="single" w:sz="5" w:space="0" w:color="000000"/>
            </w:tcBorders>
            <w:vAlign w:val="center"/>
          </w:tcPr>
          <w:p w14:paraId="0BF9B80D" w14:textId="15E70722" w:rsidR="00D84050" w:rsidRPr="009C1093" w:rsidRDefault="00D84050" w:rsidP="009C1093">
            <w:pPr>
              <w:spacing w:after="0" w:line="360" w:lineRule="auto"/>
              <w:jc w:val="center"/>
              <w:rPr>
                <w:rFonts w:ascii="Arial" w:eastAsia="Arial" w:hAnsi="Arial" w:cs="Arial"/>
                <w:b/>
                <w:bCs/>
                <w:sz w:val="20"/>
                <w:szCs w:val="20"/>
              </w:rPr>
            </w:pPr>
            <w:r w:rsidRPr="009C1093">
              <w:rPr>
                <w:rFonts w:ascii="Arial" w:eastAsia="Arial" w:hAnsi="Arial" w:cs="Arial"/>
                <w:b/>
                <w:bCs/>
                <w:sz w:val="20"/>
                <w:szCs w:val="20"/>
              </w:rPr>
              <w:t>Costo aplicable</w:t>
            </w:r>
          </w:p>
        </w:tc>
      </w:tr>
      <w:tr w:rsidR="008B2060" w:rsidRPr="009C1093" w14:paraId="56E85888"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7D2A48D4" w14:textId="0FE3ADB1" w:rsidR="008B2060" w:rsidRPr="009C1093" w:rsidRDefault="008B2060" w:rsidP="009C1093">
            <w:pPr>
              <w:tabs>
                <w:tab w:val="left" w:pos="6"/>
              </w:tabs>
              <w:spacing w:after="0" w:line="360" w:lineRule="auto"/>
              <w:ind w:right="92" w:firstLine="186"/>
              <w:jc w:val="both"/>
              <w:rPr>
                <w:rFonts w:ascii="Arial" w:eastAsia="Arial" w:hAnsi="Arial" w:cs="Arial"/>
                <w:sz w:val="20"/>
                <w:szCs w:val="20"/>
              </w:rPr>
            </w:pPr>
            <w:r w:rsidRPr="009C1093">
              <w:rPr>
                <w:rFonts w:ascii="Arial" w:eastAsia="Arial" w:hAnsi="Arial" w:cs="Arial"/>
                <w:b/>
                <w:sz w:val="20"/>
                <w:szCs w:val="20"/>
              </w:rPr>
              <w:t xml:space="preserve">l.- </w:t>
            </w:r>
            <w:r w:rsidR="00D84050" w:rsidRPr="009C1093">
              <w:rPr>
                <w:rFonts w:ascii="Arial" w:eastAsia="Arial" w:hAnsi="Arial" w:cs="Arial"/>
                <w:sz w:val="20"/>
                <w:szCs w:val="20"/>
              </w:rPr>
              <w:t>C</w:t>
            </w:r>
            <w:r w:rsidRPr="009C1093">
              <w:rPr>
                <w:rFonts w:ascii="Arial" w:eastAsia="Arial" w:hAnsi="Arial" w:cs="Arial"/>
                <w:sz w:val="20"/>
                <w:szCs w:val="20"/>
              </w:rPr>
              <w:t>o</w:t>
            </w:r>
            <w:r w:rsidR="00D84050" w:rsidRPr="009C1093">
              <w:rPr>
                <w:rFonts w:ascii="Arial" w:eastAsia="Arial" w:hAnsi="Arial" w:cs="Arial"/>
                <w:sz w:val="20"/>
                <w:szCs w:val="20"/>
              </w:rPr>
              <w:t xml:space="preserve">pia simple o impresa a partir de la vigesimoprimera hoja proporcionada por la Unidad de Transparencia. </w:t>
            </w:r>
          </w:p>
        </w:tc>
        <w:tc>
          <w:tcPr>
            <w:tcW w:w="1793" w:type="pct"/>
            <w:tcBorders>
              <w:top w:val="single" w:sz="5" w:space="0" w:color="000000"/>
              <w:left w:val="single" w:sz="5" w:space="0" w:color="000000"/>
              <w:bottom w:val="single" w:sz="5" w:space="0" w:color="000000"/>
              <w:right w:val="single" w:sz="5" w:space="0" w:color="000000"/>
            </w:tcBorders>
          </w:tcPr>
          <w:p w14:paraId="5A38FA54" w14:textId="45CDD28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D84050" w:rsidRPr="009C1093">
              <w:rPr>
                <w:rFonts w:ascii="Arial" w:eastAsia="Arial" w:hAnsi="Arial" w:cs="Arial"/>
                <w:sz w:val="20"/>
                <w:szCs w:val="20"/>
              </w:rPr>
              <w:t>1</w:t>
            </w:r>
            <w:r w:rsidRPr="009C1093">
              <w:rPr>
                <w:rFonts w:ascii="Arial" w:eastAsia="Arial" w:hAnsi="Arial" w:cs="Arial"/>
                <w:sz w:val="20"/>
                <w:szCs w:val="20"/>
              </w:rPr>
              <w:t>.00</w:t>
            </w:r>
            <w:r w:rsidR="00D84050" w:rsidRPr="009C1093">
              <w:rPr>
                <w:rFonts w:ascii="Arial" w:eastAsia="Arial" w:hAnsi="Arial" w:cs="Arial"/>
                <w:sz w:val="20"/>
                <w:szCs w:val="20"/>
              </w:rPr>
              <w:t xml:space="preserve"> por hoja</w:t>
            </w:r>
          </w:p>
        </w:tc>
      </w:tr>
      <w:tr w:rsidR="008B2060" w:rsidRPr="009C1093" w14:paraId="41CB5B66"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2A994874" w14:textId="5655B8E6" w:rsidR="008B2060" w:rsidRPr="009C1093" w:rsidRDefault="008B2060" w:rsidP="009C1093">
            <w:pPr>
              <w:tabs>
                <w:tab w:val="left" w:pos="6"/>
              </w:tabs>
              <w:spacing w:after="0" w:line="360" w:lineRule="auto"/>
              <w:ind w:right="92" w:firstLine="186"/>
              <w:jc w:val="both"/>
              <w:rPr>
                <w:rFonts w:ascii="Arial" w:eastAsia="Arial" w:hAnsi="Arial" w:cs="Arial"/>
                <w:sz w:val="20"/>
                <w:szCs w:val="20"/>
              </w:rPr>
            </w:pPr>
            <w:r w:rsidRPr="009C1093">
              <w:rPr>
                <w:rFonts w:ascii="Arial" w:eastAsia="Arial" w:hAnsi="Arial" w:cs="Arial"/>
                <w:b/>
                <w:sz w:val="20"/>
                <w:szCs w:val="20"/>
              </w:rPr>
              <w:t>ll.-</w:t>
            </w:r>
            <w:r w:rsidR="002B667B" w:rsidRPr="009C1093">
              <w:rPr>
                <w:rFonts w:ascii="Arial" w:eastAsia="Arial" w:hAnsi="Arial" w:cs="Arial"/>
                <w:b/>
                <w:sz w:val="20"/>
                <w:szCs w:val="20"/>
              </w:rPr>
              <w:t xml:space="preserve"> </w:t>
            </w:r>
            <w:r w:rsidR="00D84050" w:rsidRPr="009C1093">
              <w:rPr>
                <w:rFonts w:ascii="Arial" w:eastAsia="Arial" w:hAnsi="Arial" w:cs="Arial"/>
                <w:sz w:val="20"/>
                <w:szCs w:val="20"/>
              </w:rPr>
              <w:t>Copia certificada a partir de la vigesimoprimera hoja proporcionada por la Unidad de Transparencia.</w:t>
            </w:r>
          </w:p>
        </w:tc>
        <w:tc>
          <w:tcPr>
            <w:tcW w:w="1793" w:type="pct"/>
            <w:tcBorders>
              <w:top w:val="single" w:sz="5" w:space="0" w:color="000000"/>
              <w:left w:val="single" w:sz="5" w:space="0" w:color="000000"/>
              <w:bottom w:val="single" w:sz="5" w:space="0" w:color="000000"/>
              <w:right w:val="single" w:sz="5" w:space="0" w:color="000000"/>
            </w:tcBorders>
          </w:tcPr>
          <w:p w14:paraId="557D44F5" w14:textId="687A799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DA5B8E" w:rsidRPr="009C1093">
              <w:rPr>
                <w:rFonts w:ascii="Arial" w:eastAsia="Arial" w:hAnsi="Arial" w:cs="Arial"/>
                <w:sz w:val="20"/>
                <w:szCs w:val="20"/>
              </w:rPr>
              <w:t xml:space="preserve"> </w:t>
            </w:r>
            <w:r w:rsidR="00D84050" w:rsidRPr="009C1093">
              <w:rPr>
                <w:rFonts w:ascii="Arial" w:eastAsia="Arial" w:hAnsi="Arial" w:cs="Arial"/>
                <w:sz w:val="20"/>
                <w:szCs w:val="20"/>
              </w:rPr>
              <w:t>2</w:t>
            </w:r>
            <w:r w:rsidRPr="009C1093">
              <w:rPr>
                <w:rFonts w:ascii="Arial" w:eastAsia="Arial" w:hAnsi="Arial" w:cs="Arial"/>
                <w:sz w:val="20"/>
                <w:szCs w:val="20"/>
              </w:rPr>
              <w:t>.00</w:t>
            </w:r>
            <w:r w:rsidR="00D84050" w:rsidRPr="009C1093">
              <w:rPr>
                <w:rFonts w:ascii="Arial" w:eastAsia="Arial" w:hAnsi="Arial" w:cs="Arial"/>
                <w:sz w:val="20"/>
                <w:szCs w:val="20"/>
              </w:rPr>
              <w:t xml:space="preserve"> por hoja</w:t>
            </w:r>
          </w:p>
        </w:tc>
      </w:tr>
      <w:tr w:rsidR="008B2060" w:rsidRPr="009C1093" w14:paraId="2BB0A0DA"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317E1D37" w14:textId="31A34412" w:rsidR="008B2060" w:rsidRPr="009C1093" w:rsidRDefault="008B2060" w:rsidP="009C1093">
            <w:pPr>
              <w:tabs>
                <w:tab w:val="left" w:pos="6"/>
              </w:tabs>
              <w:spacing w:after="0" w:line="360" w:lineRule="auto"/>
              <w:ind w:right="92" w:firstLine="186"/>
              <w:jc w:val="both"/>
              <w:rPr>
                <w:rFonts w:ascii="Arial" w:eastAsia="Arial" w:hAnsi="Arial" w:cs="Arial"/>
                <w:sz w:val="20"/>
                <w:szCs w:val="20"/>
              </w:rPr>
            </w:pPr>
            <w:r w:rsidRPr="009C1093">
              <w:rPr>
                <w:rFonts w:ascii="Arial" w:eastAsia="Arial" w:hAnsi="Arial" w:cs="Arial"/>
                <w:b/>
                <w:sz w:val="20"/>
                <w:szCs w:val="20"/>
              </w:rPr>
              <w:t>l</w:t>
            </w:r>
            <w:r w:rsidR="00D84050" w:rsidRPr="009C1093">
              <w:rPr>
                <w:rFonts w:ascii="Arial" w:eastAsia="Arial" w:hAnsi="Arial" w:cs="Arial"/>
                <w:b/>
                <w:sz w:val="20"/>
                <w:szCs w:val="20"/>
              </w:rPr>
              <w:t>II</w:t>
            </w:r>
            <w:r w:rsidR="002B667B" w:rsidRPr="009C1093">
              <w:rPr>
                <w:rFonts w:ascii="Arial" w:eastAsia="Arial" w:hAnsi="Arial" w:cs="Arial"/>
                <w:b/>
                <w:sz w:val="20"/>
                <w:szCs w:val="20"/>
              </w:rPr>
              <w:t xml:space="preserve">.- </w:t>
            </w:r>
            <w:r w:rsidR="00D84050" w:rsidRPr="009C1093">
              <w:rPr>
                <w:rFonts w:ascii="Arial" w:eastAsia="Arial" w:hAnsi="Arial" w:cs="Arial"/>
                <w:sz w:val="20"/>
                <w:szCs w:val="20"/>
              </w:rPr>
              <w:t>D</w:t>
            </w:r>
            <w:r w:rsidRPr="009C1093">
              <w:rPr>
                <w:rFonts w:ascii="Arial" w:eastAsia="Arial" w:hAnsi="Arial" w:cs="Arial"/>
                <w:sz w:val="20"/>
                <w:szCs w:val="20"/>
              </w:rPr>
              <w:t>isco</w:t>
            </w:r>
            <w:r w:rsidR="00D84050" w:rsidRPr="009C1093">
              <w:rPr>
                <w:rFonts w:ascii="Arial" w:eastAsia="Arial" w:hAnsi="Arial" w:cs="Arial"/>
                <w:sz w:val="20"/>
                <w:szCs w:val="20"/>
              </w:rPr>
              <w:t xml:space="preserve"> compacto o multimedia(CD o DVD) proporcionada por la unidad de transparencia.</w:t>
            </w:r>
          </w:p>
        </w:tc>
        <w:tc>
          <w:tcPr>
            <w:tcW w:w="1793" w:type="pct"/>
            <w:tcBorders>
              <w:top w:val="single" w:sz="5" w:space="0" w:color="000000"/>
              <w:left w:val="single" w:sz="5" w:space="0" w:color="000000"/>
              <w:bottom w:val="single" w:sz="5" w:space="0" w:color="000000"/>
              <w:right w:val="single" w:sz="5" w:space="0" w:color="000000"/>
            </w:tcBorders>
          </w:tcPr>
          <w:p w14:paraId="4E33938F" w14:textId="4392E6A2"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DA5B8E" w:rsidRPr="009C1093">
              <w:rPr>
                <w:rFonts w:ascii="Arial" w:eastAsia="Arial" w:hAnsi="Arial" w:cs="Arial"/>
                <w:sz w:val="20"/>
                <w:szCs w:val="20"/>
              </w:rPr>
              <w:t xml:space="preserve"> 8</w:t>
            </w:r>
            <w:r w:rsidRPr="009C1093">
              <w:rPr>
                <w:rFonts w:ascii="Arial" w:eastAsia="Arial" w:hAnsi="Arial" w:cs="Arial"/>
                <w:sz w:val="20"/>
                <w:szCs w:val="20"/>
              </w:rPr>
              <w:t>.</w:t>
            </w:r>
            <w:r w:rsidR="00D84050" w:rsidRPr="009C1093">
              <w:rPr>
                <w:rFonts w:ascii="Arial" w:eastAsia="Arial" w:hAnsi="Arial" w:cs="Arial"/>
                <w:sz w:val="20"/>
                <w:szCs w:val="20"/>
              </w:rPr>
              <w:t>5</w:t>
            </w:r>
            <w:r w:rsidRPr="009C1093">
              <w:rPr>
                <w:rFonts w:ascii="Arial" w:eastAsia="Arial" w:hAnsi="Arial" w:cs="Arial"/>
                <w:sz w:val="20"/>
                <w:szCs w:val="20"/>
              </w:rPr>
              <w:t>0</w:t>
            </w:r>
            <w:r w:rsidR="00D84050" w:rsidRPr="009C1093">
              <w:rPr>
                <w:rFonts w:ascii="Arial" w:eastAsia="Arial" w:hAnsi="Arial" w:cs="Arial"/>
                <w:sz w:val="20"/>
                <w:szCs w:val="20"/>
              </w:rPr>
              <w:t xml:space="preserve"> por hoja</w:t>
            </w:r>
          </w:p>
        </w:tc>
      </w:tr>
    </w:tbl>
    <w:p w14:paraId="3217A51C" w14:textId="77777777" w:rsidR="008B2060" w:rsidRPr="009C1093" w:rsidRDefault="008B2060" w:rsidP="009C1093">
      <w:pPr>
        <w:spacing w:after="0" w:line="480" w:lineRule="auto"/>
        <w:rPr>
          <w:rFonts w:ascii="Arial" w:eastAsia="Times New Roman" w:hAnsi="Arial" w:cs="Arial"/>
          <w:sz w:val="20"/>
          <w:szCs w:val="20"/>
        </w:rPr>
      </w:pPr>
    </w:p>
    <w:p w14:paraId="5025FBD0" w14:textId="1483254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XI</w:t>
      </w:r>
      <w:r w:rsidR="00D84050" w:rsidRPr="009C1093">
        <w:rPr>
          <w:rFonts w:ascii="Arial" w:eastAsia="Arial" w:hAnsi="Arial" w:cs="Arial"/>
          <w:b/>
          <w:sz w:val="20"/>
          <w:szCs w:val="20"/>
        </w:rPr>
        <w:t>I</w:t>
      </w:r>
    </w:p>
    <w:p w14:paraId="3F49CCFB"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 de Alumbrado Público</w:t>
      </w:r>
    </w:p>
    <w:p w14:paraId="57F69D3E" w14:textId="77777777" w:rsidR="008B2060" w:rsidRPr="009C1093" w:rsidRDefault="008B2060" w:rsidP="009C1093">
      <w:pPr>
        <w:spacing w:after="0" w:line="360" w:lineRule="auto"/>
        <w:rPr>
          <w:rFonts w:ascii="Arial" w:eastAsia="Times New Roman" w:hAnsi="Arial" w:cs="Arial"/>
          <w:sz w:val="20"/>
          <w:szCs w:val="20"/>
        </w:rPr>
      </w:pPr>
    </w:p>
    <w:p w14:paraId="025E2B12" w14:textId="37C78991" w:rsidR="008B2060" w:rsidRPr="009C1093" w:rsidRDefault="008B2060" w:rsidP="009C1093">
      <w:pPr>
        <w:spacing w:after="0" w:line="360" w:lineRule="auto"/>
        <w:jc w:val="both"/>
        <w:rPr>
          <w:rFonts w:ascii="Arial" w:eastAsia="Times New Roman" w:hAnsi="Arial" w:cs="Arial"/>
          <w:sz w:val="20"/>
          <w:szCs w:val="20"/>
        </w:rPr>
      </w:pPr>
      <w:r w:rsidRPr="009C1093">
        <w:rPr>
          <w:rFonts w:ascii="Arial" w:eastAsia="Arial" w:hAnsi="Arial" w:cs="Arial"/>
          <w:b/>
          <w:sz w:val="20"/>
          <w:szCs w:val="20"/>
        </w:rPr>
        <w:t>Artículo 4</w:t>
      </w:r>
      <w:r w:rsidR="00D84050" w:rsidRPr="009C1093">
        <w:rPr>
          <w:rFonts w:ascii="Arial" w:eastAsia="Arial" w:hAnsi="Arial" w:cs="Arial"/>
          <w:b/>
          <w:sz w:val="20"/>
          <w:szCs w:val="20"/>
        </w:rPr>
        <w:t>3</w:t>
      </w:r>
      <w:r w:rsidRPr="009C1093">
        <w:rPr>
          <w:rFonts w:ascii="Arial" w:eastAsia="Arial" w:hAnsi="Arial" w:cs="Arial"/>
          <w:b/>
          <w:sz w:val="20"/>
          <w:szCs w:val="20"/>
        </w:rPr>
        <w:t xml:space="preserve">.- </w:t>
      </w:r>
      <w:r w:rsidRPr="009C1093">
        <w:rPr>
          <w:rFonts w:ascii="Arial" w:eastAsia="Arial" w:hAnsi="Arial" w:cs="Arial"/>
          <w:sz w:val="20"/>
          <w:szCs w:val="20"/>
        </w:rPr>
        <w:t>El derecho por el servicio de alumbrado público será el que resulte de aplicar la tarifa que se describe en la Ley de Hacienda para el Municipio de Peto.</w:t>
      </w:r>
    </w:p>
    <w:p w14:paraId="71A70CE1" w14:textId="48FBE8ED" w:rsidR="008B2060" w:rsidRPr="009C1093" w:rsidRDefault="008B2060" w:rsidP="009C1093">
      <w:pPr>
        <w:spacing w:after="0" w:line="360" w:lineRule="auto"/>
        <w:jc w:val="both"/>
        <w:rPr>
          <w:rFonts w:ascii="Arial" w:eastAsia="Times New Roman" w:hAnsi="Arial" w:cs="Arial"/>
          <w:sz w:val="20"/>
          <w:szCs w:val="20"/>
        </w:rPr>
      </w:pPr>
    </w:p>
    <w:p w14:paraId="32AEDC23" w14:textId="0EA7C65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w:t>
      </w:r>
      <w:r w:rsidR="00D84050" w:rsidRPr="009C1093">
        <w:rPr>
          <w:rFonts w:ascii="Arial" w:eastAsia="Arial" w:hAnsi="Arial" w:cs="Arial"/>
          <w:b/>
          <w:sz w:val="20"/>
          <w:szCs w:val="20"/>
        </w:rPr>
        <w:t>III</w:t>
      </w:r>
    </w:p>
    <w:p w14:paraId="26B0FC2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Supervisión Sanitaria de Matanza de Animales de Consumo</w:t>
      </w:r>
    </w:p>
    <w:p w14:paraId="6EC56503" w14:textId="77777777" w:rsidR="008B2060" w:rsidRPr="009C1093" w:rsidRDefault="008B2060" w:rsidP="009C1093">
      <w:pPr>
        <w:spacing w:after="0" w:line="360" w:lineRule="auto"/>
        <w:rPr>
          <w:rFonts w:ascii="Arial" w:eastAsia="Times New Roman" w:hAnsi="Arial" w:cs="Arial"/>
          <w:sz w:val="20"/>
          <w:szCs w:val="20"/>
        </w:rPr>
      </w:pPr>
    </w:p>
    <w:p w14:paraId="25C11AEE" w14:textId="39DC3AD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D84050" w:rsidRPr="009C1093">
        <w:rPr>
          <w:rFonts w:ascii="Arial" w:eastAsia="Arial" w:hAnsi="Arial" w:cs="Arial"/>
          <w:b/>
          <w:sz w:val="20"/>
          <w:szCs w:val="20"/>
        </w:rPr>
        <w:t>4</w:t>
      </w:r>
      <w:r w:rsidRPr="009C1093">
        <w:rPr>
          <w:rFonts w:ascii="Arial" w:eastAsia="Arial" w:hAnsi="Arial" w:cs="Arial"/>
          <w:b/>
          <w:sz w:val="20"/>
          <w:szCs w:val="20"/>
        </w:rPr>
        <w:t xml:space="preserve">.- </w:t>
      </w:r>
      <w:r w:rsidRPr="009C1093">
        <w:rPr>
          <w:rFonts w:ascii="Arial" w:eastAsia="Arial" w:hAnsi="Arial" w:cs="Arial"/>
          <w:sz w:val="20"/>
          <w:szCs w:val="20"/>
        </w:rPr>
        <w:t>Los derechos por la autorización de la matanza de ganado se pagarán de acuerdo con la siguiente tarifa por cabeza:</w:t>
      </w:r>
    </w:p>
    <w:p w14:paraId="256833A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57"/>
        <w:gridCol w:w="1976"/>
      </w:tblGrid>
      <w:tr w:rsidR="008B2060" w:rsidRPr="009C1093" w14:paraId="6666D67B" w14:textId="77777777" w:rsidTr="007679C4">
        <w:tc>
          <w:tcPr>
            <w:tcW w:w="3918" w:type="pct"/>
            <w:tcBorders>
              <w:top w:val="single" w:sz="5" w:space="0" w:color="000000"/>
              <w:left w:val="single" w:sz="5" w:space="0" w:color="000000"/>
              <w:bottom w:val="single" w:sz="5" w:space="0" w:color="000000"/>
              <w:right w:val="single" w:sz="5" w:space="0" w:color="000000"/>
            </w:tcBorders>
            <w:vAlign w:val="center"/>
          </w:tcPr>
          <w:p w14:paraId="299253F4" w14:textId="49EBFC8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7679C4" w:rsidRPr="009C1093">
              <w:rPr>
                <w:rFonts w:ascii="Arial" w:eastAsia="Arial" w:hAnsi="Arial" w:cs="Arial"/>
                <w:b/>
                <w:sz w:val="20"/>
                <w:szCs w:val="20"/>
              </w:rPr>
              <w:t>-</w:t>
            </w:r>
            <w:r w:rsidRPr="009C1093">
              <w:rPr>
                <w:rFonts w:ascii="Arial" w:eastAsia="Arial" w:hAnsi="Arial" w:cs="Arial"/>
                <w:sz w:val="20"/>
                <w:szCs w:val="20"/>
              </w:rPr>
              <w:t>Ganado vacuno</w:t>
            </w:r>
          </w:p>
        </w:tc>
        <w:tc>
          <w:tcPr>
            <w:tcW w:w="1082" w:type="pct"/>
            <w:tcBorders>
              <w:top w:val="single" w:sz="5" w:space="0" w:color="000000"/>
              <w:left w:val="single" w:sz="5" w:space="0" w:color="000000"/>
              <w:bottom w:val="single" w:sz="5" w:space="0" w:color="000000"/>
              <w:right w:val="single" w:sz="5" w:space="0" w:color="000000"/>
            </w:tcBorders>
            <w:vAlign w:val="center"/>
          </w:tcPr>
          <w:p w14:paraId="6DAB79A6" w14:textId="2D483EBA"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60</w:t>
            </w:r>
            <w:r w:rsidRPr="009C1093">
              <w:rPr>
                <w:rFonts w:ascii="Arial" w:eastAsia="Arial" w:hAnsi="Arial" w:cs="Arial"/>
                <w:sz w:val="20"/>
                <w:szCs w:val="20"/>
              </w:rPr>
              <w:t>.00</w:t>
            </w:r>
          </w:p>
        </w:tc>
      </w:tr>
      <w:tr w:rsidR="008B2060" w:rsidRPr="009C1093" w14:paraId="6A0309C6" w14:textId="77777777" w:rsidTr="007679C4">
        <w:tc>
          <w:tcPr>
            <w:tcW w:w="3918" w:type="pct"/>
            <w:tcBorders>
              <w:top w:val="single" w:sz="5" w:space="0" w:color="000000"/>
              <w:left w:val="single" w:sz="5" w:space="0" w:color="000000"/>
              <w:bottom w:val="single" w:sz="5" w:space="0" w:color="000000"/>
              <w:right w:val="single" w:sz="5" w:space="0" w:color="000000"/>
            </w:tcBorders>
            <w:vAlign w:val="center"/>
          </w:tcPr>
          <w:p w14:paraId="123F0C38" w14:textId="03C2C75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7679C4" w:rsidRPr="009C1093">
              <w:rPr>
                <w:rFonts w:ascii="Arial" w:eastAsia="Arial" w:hAnsi="Arial" w:cs="Arial"/>
                <w:b/>
                <w:sz w:val="20"/>
                <w:szCs w:val="20"/>
              </w:rPr>
              <w:t>-</w:t>
            </w:r>
            <w:r w:rsidRPr="009C1093">
              <w:rPr>
                <w:rFonts w:ascii="Arial" w:eastAsia="Arial" w:hAnsi="Arial" w:cs="Arial"/>
                <w:sz w:val="20"/>
                <w:szCs w:val="20"/>
              </w:rPr>
              <w:t>Ganado porcino</w:t>
            </w:r>
          </w:p>
        </w:tc>
        <w:tc>
          <w:tcPr>
            <w:tcW w:w="1082" w:type="pct"/>
            <w:tcBorders>
              <w:top w:val="single" w:sz="5" w:space="0" w:color="000000"/>
              <w:left w:val="single" w:sz="5" w:space="0" w:color="000000"/>
              <w:bottom w:val="single" w:sz="5" w:space="0" w:color="000000"/>
              <w:right w:val="single" w:sz="5" w:space="0" w:color="000000"/>
            </w:tcBorders>
            <w:vAlign w:val="center"/>
          </w:tcPr>
          <w:p w14:paraId="17C48A87" w14:textId="4E6C9275"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50</w:t>
            </w:r>
            <w:r w:rsidRPr="009C1093">
              <w:rPr>
                <w:rFonts w:ascii="Arial" w:eastAsia="Arial" w:hAnsi="Arial" w:cs="Arial"/>
                <w:sz w:val="20"/>
                <w:szCs w:val="20"/>
              </w:rPr>
              <w:t>.00</w:t>
            </w:r>
          </w:p>
        </w:tc>
      </w:tr>
      <w:tr w:rsidR="008B2060" w:rsidRPr="009C1093" w14:paraId="7DEF43F2" w14:textId="77777777" w:rsidTr="007679C4">
        <w:tc>
          <w:tcPr>
            <w:tcW w:w="3918" w:type="pct"/>
            <w:tcBorders>
              <w:top w:val="single" w:sz="5" w:space="0" w:color="000000"/>
              <w:left w:val="single" w:sz="5" w:space="0" w:color="000000"/>
              <w:bottom w:val="single" w:sz="5" w:space="0" w:color="000000"/>
              <w:right w:val="single" w:sz="5" w:space="0" w:color="000000"/>
            </w:tcBorders>
            <w:vAlign w:val="center"/>
          </w:tcPr>
          <w:p w14:paraId="119ADBA1" w14:textId="437146C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7679C4" w:rsidRPr="009C1093">
              <w:rPr>
                <w:rFonts w:ascii="Arial" w:eastAsia="Arial" w:hAnsi="Arial" w:cs="Arial"/>
                <w:b/>
                <w:sz w:val="20"/>
                <w:szCs w:val="20"/>
              </w:rPr>
              <w:t>-</w:t>
            </w:r>
            <w:r w:rsidRPr="009C1093">
              <w:rPr>
                <w:rFonts w:ascii="Arial" w:eastAsia="Arial" w:hAnsi="Arial" w:cs="Arial"/>
                <w:sz w:val="20"/>
                <w:szCs w:val="20"/>
              </w:rPr>
              <w:t>Ganado caprino</w:t>
            </w:r>
          </w:p>
        </w:tc>
        <w:tc>
          <w:tcPr>
            <w:tcW w:w="1082" w:type="pct"/>
            <w:tcBorders>
              <w:top w:val="single" w:sz="5" w:space="0" w:color="000000"/>
              <w:left w:val="single" w:sz="5" w:space="0" w:color="000000"/>
              <w:bottom w:val="single" w:sz="5" w:space="0" w:color="000000"/>
              <w:right w:val="single" w:sz="5" w:space="0" w:color="000000"/>
            </w:tcBorders>
            <w:vAlign w:val="center"/>
          </w:tcPr>
          <w:p w14:paraId="7CE87C23" w14:textId="21747F6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40</w:t>
            </w:r>
            <w:r w:rsidRPr="009C1093">
              <w:rPr>
                <w:rFonts w:ascii="Arial" w:eastAsia="Arial" w:hAnsi="Arial" w:cs="Arial"/>
                <w:sz w:val="20"/>
                <w:szCs w:val="20"/>
              </w:rPr>
              <w:t>.00</w:t>
            </w:r>
          </w:p>
        </w:tc>
      </w:tr>
    </w:tbl>
    <w:p w14:paraId="5F0E9738" w14:textId="62CCDB87" w:rsidR="001418F4" w:rsidRDefault="001418F4" w:rsidP="009C1093">
      <w:pPr>
        <w:spacing w:after="0" w:line="360" w:lineRule="auto"/>
        <w:rPr>
          <w:rFonts w:ascii="Arial" w:eastAsia="Times New Roman" w:hAnsi="Arial" w:cs="Arial"/>
          <w:sz w:val="20"/>
          <w:szCs w:val="20"/>
        </w:rPr>
      </w:pPr>
    </w:p>
    <w:p w14:paraId="49126C2D" w14:textId="77777777"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62EF55C0"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TÍTULO CUARTO </w:t>
      </w:r>
    </w:p>
    <w:p w14:paraId="2BE8DAFC" w14:textId="12B99F3D"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CONTRIBUCIONES DE MEJORAS</w:t>
      </w:r>
    </w:p>
    <w:p w14:paraId="01DA5F69" w14:textId="77777777" w:rsidR="007679C4" w:rsidRPr="009C1093" w:rsidRDefault="007679C4" w:rsidP="009C1093">
      <w:pPr>
        <w:spacing w:after="0" w:line="360" w:lineRule="auto"/>
        <w:jc w:val="center"/>
        <w:rPr>
          <w:rFonts w:ascii="Arial" w:eastAsia="Arial" w:hAnsi="Arial" w:cs="Arial"/>
          <w:sz w:val="20"/>
          <w:szCs w:val="20"/>
        </w:rPr>
      </w:pPr>
    </w:p>
    <w:p w14:paraId="318AEEBA" w14:textId="77777777" w:rsidR="007679C4"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ÚNICO</w:t>
      </w:r>
    </w:p>
    <w:p w14:paraId="090A9535" w14:textId="39F51629"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 Contribuciones de Mejoras</w:t>
      </w:r>
    </w:p>
    <w:p w14:paraId="760AD802" w14:textId="77777777" w:rsidR="008B2060" w:rsidRPr="009C1093" w:rsidRDefault="008B2060" w:rsidP="009C1093">
      <w:pPr>
        <w:spacing w:after="0" w:line="360" w:lineRule="auto"/>
        <w:rPr>
          <w:rFonts w:ascii="Arial" w:eastAsia="Times New Roman" w:hAnsi="Arial" w:cs="Arial"/>
          <w:sz w:val="20"/>
          <w:szCs w:val="20"/>
        </w:rPr>
      </w:pPr>
    </w:p>
    <w:p w14:paraId="190DC90D" w14:textId="4B9059F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833823" w:rsidRPr="009C1093">
        <w:rPr>
          <w:rFonts w:ascii="Arial" w:eastAsia="Arial" w:hAnsi="Arial" w:cs="Arial"/>
          <w:b/>
          <w:sz w:val="20"/>
          <w:szCs w:val="20"/>
        </w:rPr>
        <w:t>5</w:t>
      </w:r>
      <w:r w:rsidRPr="009C1093">
        <w:rPr>
          <w:rFonts w:ascii="Arial" w:eastAsia="Arial" w:hAnsi="Arial" w:cs="Arial"/>
          <w:b/>
          <w:sz w:val="20"/>
          <w:szCs w:val="20"/>
        </w:rPr>
        <w:t xml:space="preserve">.- </w:t>
      </w:r>
      <w:r w:rsidRPr="009C1093">
        <w:rPr>
          <w:rFonts w:ascii="Arial" w:eastAsia="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F68132F" w14:textId="4554D2BC" w:rsidR="008B2060" w:rsidRPr="009C1093" w:rsidRDefault="008622C4"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La cuota para </w:t>
      </w:r>
      <w:r w:rsidR="008B2060" w:rsidRPr="009C1093">
        <w:rPr>
          <w:rFonts w:ascii="Arial" w:eastAsia="Arial" w:hAnsi="Arial" w:cs="Arial"/>
          <w:sz w:val="20"/>
          <w:szCs w:val="20"/>
        </w:rPr>
        <w:t>pagar se determinará de conformidad con lo establecido al efecto por la Ley de</w:t>
      </w:r>
      <w:r w:rsidR="007679C4" w:rsidRPr="009C1093">
        <w:rPr>
          <w:rFonts w:ascii="Arial" w:eastAsia="Arial" w:hAnsi="Arial" w:cs="Arial"/>
          <w:sz w:val="20"/>
          <w:szCs w:val="20"/>
        </w:rPr>
        <w:t xml:space="preserve"> </w:t>
      </w:r>
      <w:r w:rsidR="008B2060" w:rsidRPr="009C1093">
        <w:rPr>
          <w:rFonts w:ascii="Arial" w:eastAsia="Arial" w:hAnsi="Arial" w:cs="Arial"/>
          <w:sz w:val="20"/>
          <w:szCs w:val="20"/>
        </w:rPr>
        <w:t>Hacienda para el Municipio de Peto.</w:t>
      </w:r>
    </w:p>
    <w:p w14:paraId="76B4BCC6" w14:textId="77777777" w:rsidR="008B2060" w:rsidRPr="009C1093" w:rsidRDefault="008B2060" w:rsidP="009C1093">
      <w:pPr>
        <w:spacing w:after="0" w:line="360" w:lineRule="auto"/>
        <w:rPr>
          <w:rFonts w:ascii="Arial" w:eastAsia="Times New Roman" w:hAnsi="Arial" w:cs="Arial"/>
          <w:sz w:val="20"/>
          <w:szCs w:val="20"/>
        </w:rPr>
      </w:pPr>
    </w:p>
    <w:p w14:paraId="2E21D358" w14:textId="77777777" w:rsidR="005F4AE3" w:rsidRPr="009C1093" w:rsidRDefault="005F4AE3"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TÍTULO QUINTO</w:t>
      </w:r>
    </w:p>
    <w:p w14:paraId="56AABE36" w14:textId="62B5A8B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w:t>
      </w:r>
    </w:p>
    <w:p w14:paraId="6E1654D6" w14:textId="77777777" w:rsidR="005F4AE3" w:rsidRPr="009C1093" w:rsidRDefault="005F4AE3" w:rsidP="009C1093">
      <w:pPr>
        <w:spacing w:after="0" w:line="360" w:lineRule="auto"/>
        <w:jc w:val="center"/>
        <w:rPr>
          <w:rFonts w:ascii="Arial" w:eastAsia="Arial" w:hAnsi="Arial" w:cs="Arial"/>
          <w:b/>
          <w:sz w:val="20"/>
          <w:szCs w:val="20"/>
        </w:rPr>
      </w:pPr>
    </w:p>
    <w:p w14:paraId="6AD7C989" w14:textId="77777777"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I</w:t>
      </w:r>
    </w:p>
    <w:p w14:paraId="1653AB36"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 Derivados de Bienes Inmuebles</w:t>
      </w:r>
    </w:p>
    <w:p w14:paraId="6CE0C7A9" w14:textId="77777777" w:rsidR="008B2060" w:rsidRPr="009C1093" w:rsidRDefault="008B2060" w:rsidP="009C1093">
      <w:pPr>
        <w:spacing w:after="0" w:line="360" w:lineRule="auto"/>
        <w:rPr>
          <w:rFonts w:ascii="Arial" w:eastAsia="Times New Roman" w:hAnsi="Arial" w:cs="Arial"/>
          <w:sz w:val="20"/>
          <w:szCs w:val="20"/>
        </w:rPr>
      </w:pPr>
    </w:p>
    <w:p w14:paraId="06588AAB" w14:textId="79D48ACB"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171AA3" w:rsidRPr="009C1093">
        <w:rPr>
          <w:rFonts w:ascii="Arial" w:eastAsia="Arial" w:hAnsi="Arial" w:cs="Arial"/>
          <w:b/>
          <w:sz w:val="20"/>
          <w:szCs w:val="20"/>
        </w:rPr>
        <w:t>6</w:t>
      </w:r>
      <w:r w:rsidRPr="009C1093">
        <w:rPr>
          <w:rFonts w:ascii="Arial" w:eastAsia="Arial" w:hAnsi="Arial" w:cs="Arial"/>
          <w:b/>
          <w:sz w:val="20"/>
          <w:szCs w:val="20"/>
        </w:rPr>
        <w:t xml:space="preserve">.- </w:t>
      </w:r>
      <w:r w:rsidRPr="009C1093">
        <w:rPr>
          <w:rFonts w:ascii="Arial" w:eastAsia="Arial" w:hAnsi="Arial" w:cs="Arial"/>
          <w:sz w:val="20"/>
          <w:szCs w:val="20"/>
        </w:rPr>
        <w:t>El Municipio percibirá productos derivados de sus bienes inmuebles por los siguientes conceptos:</w:t>
      </w:r>
    </w:p>
    <w:p w14:paraId="0DCC87BC" w14:textId="77777777" w:rsidR="008B2060" w:rsidRPr="009C1093" w:rsidRDefault="008B2060" w:rsidP="009C1093">
      <w:pPr>
        <w:spacing w:after="0" w:line="360" w:lineRule="auto"/>
        <w:rPr>
          <w:rFonts w:ascii="Arial" w:eastAsia="Times New Roman" w:hAnsi="Arial" w:cs="Arial"/>
          <w:sz w:val="20"/>
          <w:szCs w:val="20"/>
        </w:rPr>
      </w:pPr>
    </w:p>
    <w:p w14:paraId="7A7FE0F4"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Arrendamiento o enajenación de bienes inmuebles;</w:t>
      </w:r>
    </w:p>
    <w:p w14:paraId="7F9AE20A" w14:textId="4CAB3E72"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II.</w:t>
      </w:r>
      <w:r w:rsidRPr="009C1093">
        <w:rPr>
          <w:rFonts w:ascii="Arial" w:eastAsia="Arial" w:hAnsi="Arial" w:cs="Arial"/>
          <w:sz w:val="20"/>
          <w:szCs w:val="20"/>
        </w:rPr>
        <w:t>- Por arrendamiento temporal o concesión por el tiempo útil de locales ubicados en bienes de</w:t>
      </w:r>
      <w:r w:rsidR="005F4AE3" w:rsidRPr="009C1093">
        <w:rPr>
          <w:rFonts w:ascii="Arial" w:eastAsia="Arial" w:hAnsi="Arial" w:cs="Arial"/>
          <w:sz w:val="20"/>
          <w:szCs w:val="20"/>
        </w:rPr>
        <w:t xml:space="preserve"> </w:t>
      </w:r>
      <w:r w:rsidR="008622C4" w:rsidRPr="009C1093">
        <w:rPr>
          <w:rFonts w:ascii="Arial" w:eastAsia="Arial" w:hAnsi="Arial" w:cs="Arial"/>
          <w:sz w:val="20"/>
          <w:szCs w:val="20"/>
        </w:rPr>
        <w:t xml:space="preserve">dominio </w:t>
      </w:r>
      <w:r w:rsidRPr="009C1093">
        <w:rPr>
          <w:rFonts w:ascii="Arial" w:eastAsia="Arial" w:hAnsi="Arial" w:cs="Arial"/>
          <w:sz w:val="20"/>
          <w:szCs w:val="20"/>
        </w:rPr>
        <w:t>público, tales como mercados, plazas, jardines, unidades deportivas y otros bienes destinados a un servicio público, y</w:t>
      </w:r>
    </w:p>
    <w:p w14:paraId="73DE9AE2"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III.- </w:t>
      </w:r>
      <w:r w:rsidRPr="009C1093">
        <w:rPr>
          <w:rFonts w:ascii="Arial" w:eastAsia="Arial" w:hAnsi="Arial" w:cs="Arial"/>
          <w:sz w:val="20"/>
          <w:szCs w:val="20"/>
        </w:rPr>
        <w:t>Por concesión del uso del piso en la vía pública o en bienes destinados a un servicio público como unidades deportivas, plazas y otros bienes de dominio público.</w:t>
      </w:r>
    </w:p>
    <w:p w14:paraId="745D3FC0" w14:textId="77777777" w:rsidR="005F4AE3" w:rsidRPr="009C1093" w:rsidRDefault="005F4AE3" w:rsidP="009C1093">
      <w:pPr>
        <w:spacing w:after="0" w:line="360" w:lineRule="auto"/>
        <w:jc w:val="both"/>
        <w:rPr>
          <w:rFonts w:ascii="Arial" w:eastAsia="Arial" w:hAnsi="Arial" w:cs="Arial"/>
          <w:sz w:val="20"/>
          <w:szCs w:val="20"/>
        </w:rPr>
      </w:pPr>
    </w:p>
    <w:p w14:paraId="3DE8B6AE" w14:textId="59B8444A" w:rsidR="008B2060" w:rsidRPr="009C1093" w:rsidRDefault="005F4AE3"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 Por</w:t>
      </w:r>
      <w:r w:rsidR="008B2060" w:rsidRPr="009C1093">
        <w:rPr>
          <w:rFonts w:ascii="Arial" w:eastAsia="Arial" w:hAnsi="Arial" w:cs="Arial"/>
          <w:sz w:val="20"/>
          <w:szCs w:val="20"/>
        </w:rPr>
        <w:t xml:space="preserve"> derecho de piso a vendedores con puestos semifijos se pagará una cuota de $ 40.00 diarios.</w:t>
      </w:r>
    </w:p>
    <w:p w14:paraId="23B4FE50" w14:textId="260A9522" w:rsidR="008B2060" w:rsidRPr="009C1093" w:rsidRDefault="005F4AE3"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 xml:space="preserve"> En</w:t>
      </w:r>
      <w:r w:rsidR="008B2060" w:rsidRPr="009C1093">
        <w:rPr>
          <w:rFonts w:ascii="Arial" w:eastAsia="Arial" w:hAnsi="Arial" w:cs="Arial"/>
          <w:sz w:val="20"/>
          <w:szCs w:val="20"/>
        </w:rPr>
        <w:t xml:space="preserve"> los casos de vendedores ambulantes se establecerá una cuota fija de $ 30.00 por día.</w:t>
      </w:r>
    </w:p>
    <w:p w14:paraId="07CA0FEB" w14:textId="77777777" w:rsidR="00833823" w:rsidRPr="009C1093" w:rsidRDefault="00833823" w:rsidP="009C1093">
      <w:pPr>
        <w:spacing w:after="0" w:line="360" w:lineRule="auto"/>
        <w:rPr>
          <w:rFonts w:ascii="Arial" w:eastAsia="Arial" w:hAnsi="Arial" w:cs="Arial"/>
          <w:sz w:val="20"/>
          <w:szCs w:val="20"/>
        </w:rPr>
      </w:pPr>
    </w:p>
    <w:p w14:paraId="138E8511" w14:textId="558FAACE" w:rsidR="00833823" w:rsidRPr="009C1093" w:rsidRDefault="00833823"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lastRenderedPageBreak/>
        <w:t>IV.-</w:t>
      </w:r>
      <w:r w:rsidRPr="009C1093">
        <w:rPr>
          <w:rFonts w:ascii="Arial" w:eastAsia="Arial" w:hAnsi="Arial" w:cs="Arial"/>
          <w:sz w:val="20"/>
          <w:szCs w:val="20"/>
        </w:rPr>
        <w:t xml:space="preserve"> Por permisos para actividades que requieran la ocupación de la vía pública:</w:t>
      </w:r>
    </w:p>
    <w:p w14:paraId="66106907" w14:textId="77777777" w:rsidR="00417F6A" w:rsidRPr="009C1093" w:rsidRDefault="00417F6A" w:rsidP="009C1093">
      <w:pPr>
        <w:tabs>
          <w:tab w:val="left" w:pos="360"/>
        </w:tabs>
        <w:spacing w:after="0" w:line="360" w:lineRule="auto"/>
        <w:jc w:val="both"/>
        <w:rPr>
          <w:rFonts w:ascii="Arial" w:eastAsia="Arial" w:hAnsi="Arial" w:cs="Arial"/>
          <w:sz w:val="20"/>
          <w:szCs w:val="20"/>
        </w:rPr>
      </w:pPr>
    </w:p>
    <w:p w14:paraId="19A7F156" w14:textId="708A647E" w:rsidR="00833823" w:rsidRPr="009C1093" w:rsidRDefault="00833823" w:rsidP="009C1093">
      <w:pPr>
        <w:pStyle w:val="Prrafodelista"/>
        <w:numPr>
          <w:ilvl w:val="0"/>
          <w:numId w:val="13"/>
        </w:numPr>
        <w:tabs>
          <w:tab w:val="left" w:pos="360"/>
        </w:tabs>
        <w:spacing w:after="0" w:line="360" w:lineRule="auto"/>
        <w:ind w:left="0" w:firstLine="0"/>
        <w:contextualSpacing w:val="0"/>
        <w:jc w:val="both"/>
        <w:rPr>
          <w:rFonts w:ascii="Arial" w:eastAsia="Arial" w:hAnsi="Arial" w:cs="Arial"/>
          <w:sz w:val="20"/>
          <w:szCs w:val="20"/>
        </w:rPr>
      </w:pPr>
      <w:r w:rsidRPr="009C1093">
        <w:rPr>
          <w:rFonts w:ascii="Arial" w:eastAsia="Arial" w:hAnsi="Arial" w:cs="Arial"/>
          <w:sz w:val="20"/>
          <w:szCs w:val="20"/>
        </w:rPr>
        <w:t>Por trabajo de extracción de aguas negras o desazolve de pozos, se pagará una cuota equivalente a cinco veces la unidad de medida y actualización.</w:t>
      </w:r>
    </w:p>
    <w:p w14:paraId="2469BA68" w14:textId="387CFB0D" w:rsidR="00833823" w:rsidRPr="009C1093" w:rsidRDefault="00833823" w:rsidP="009C1093">
      <w:pPr>
        <w:pStyle w:val="Prrafodelista"/>
        <w:numPr>
          <w:ilvl w:val="0"/>
          <w:numId w:val="13"/>
        </w:numPr>
        <w:tabs>
          <w:tab w:val="left" w:pos="360"/>
        </w:tabs>
        <w:spacing w:after="0" w:line="360" w:lineRule="auto"/>
        <w:ind w:left="0" w:firstLine="0"/>
        <w:contextualSpacing w:val="0"/>
        <w:jc w:val="both"/>
        <w:rPr>
          <w:rFonts w:ascii="Arial" w:eastAsia="Arial" w:hAnsi="Arial" w:cs="Arial"/>
          <w:sz w:val="20"/>
          <w:szCs w:val="20"/>
        </w:rPr>
      </w:pPr>
      <w:r w:rsidRPr="009C1093">
        <w:rPr>
          <w:rFonts w:ascii="Arial" w:eastAsia="Arial" w:hAnsi="Arial" w:cs="Arial"/>
          <w:sz w:val="20"/>
          <w:szCs w:val="20"/>
        </w:rPr>
        <w:t>Por cierre total de calle, por cada día o fracción de éste, se pagará una cuota equivalente a nueve veces la unidad de medida y actualización.</w:t>
      </w:r>
    </w:p>
    <w:p w14:paraId="0D3295D0" w14:textId="7B293CE9" w:rsidR="00833823" w:rsidRPr="009C1093" w:rsidRDefault="00833823" w:rsidP="009C1093">
      <w:pPr>
        <w:pStyle w:val="Prrafodelista"/>
        <w:numPr>
          <w:ilvl w:val="0"/>
          <w:numId w:val="13"/>
        </w:numPr>
        <w:tabs>
          <w:tab w:val="left" w:pos="360"/>
        </w:tabs>
        <w:spacing w:after="0" w:line="360" w:lineRule="auto"/>
        <w:ind w:left="0" w:firstLine="0"/>
        <w:contextualSpacing w:val="0"/>
        <w:jc w:val="both"/>
        <w:rPr>
          <w:rFonts w:ascii="Arial" w:eastAsia="Arial" w:hAnsi="Arial" w:cs="Arial"/>
          <w:sz w:val="20"/>
          <w:szCs w:val="20"/>
        </w:rPr>
      </w:pPr>
      <w:r w:rsidRPr="009C1093">
        <w:rPr>
          <w:rFonts w:ascii="Arial" w:eastAsia="Arial" w:hAnsi="Arial" w:cs="Arial"/>
          <w:sz w:val="20"/>
          <w:szCs w:val="20"/>
        </w:rPr>
        <w:t>Por cierre parcial de calle por cada día o fracción de éste, se pagará una cuota equivalente a cinco veces la unidad de medida y actualización.</w:t>
      </w:r>
    </w:p>
    <w:p w14:paraId="718D1961" w14:textId="77777777" w:rsidR="008B2060" w:rsidRPr="009C1093" w:rsidRDefault="008B2060" w:rsidP="009C1093">
      <w:pPr>
        <w:spacing w:after="0" w:line="360" w:lineRule="auto"/>
        <w:jc w:val="both"/>
        <w:rPr>
          <w:rFonts w:ascii="Arial" w:eastAsia="Times New Roman" w:hAnsi="Arial" w:cs="Arial"/>
          <w:sz w:val="20"/>
          <w:szCs w:val="20"/>
        </w:rPr>
      </w:pPr>
    </w:p>
    <w:p w14:paraId="57E86A74"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II</w:t>
      </w:r>
    </w:p>
    <w:p w14:paraId="22C170D9"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 Derivados de Bienes Muebles</w:t>
      </w:r>
    </w:p>
    <w:p w14:paraId="72130215" w14:textId="77777777" w:rsidR="008B2060" w:rsidRPr="009C1093" w:rsidRDefault="008B2060" w:rsidP="009C1093">
      <w:pPr>
        <w:spacing w:after="0" w:line="360" w:lineRule="auto"/>
        <w:rPr>
          <w:rFonts w:ascii="Arial" w:eastAsia="Times New Roman" w:hAnsi="Arial" w:cs="Arial"/>
          <w:sz w:val="20"/>
          <w:szCs w:val="20"/>
        </w:rPr>
      </w:pPr>
    </w:p>
    <w:p w14:paraId="71B802A2" w14:textId="5035BA35"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DA3699" w:rsidRPr="009C1093">
        <w:rPr>
          <w:rFonts w:ascii="Arial" w:eastAsia="Arial" w:hAnsi="Arial" w:cs="Arial"/>
          <w:b/>
          <w:sz w:val="20"/>
          <w:szCs w:val="20"/>
        </w:rPr>
        <w:t>7</w:t>
      </w:r>
      <w:r w:rsidRPr="009C1093">
        <w:rPr>
          <w:rFonts w:ascii="Arial" w:eastAsia="Arial" w:hAnsi="Arial" w:cs="Arial"/>
          <w:b/>
          <w:sz w:val="20"/>
          <w:szCs w:val="20"/>
        </w:rPr>
        <w:t xml:space="preserve">.- </w:t>
      </w:r>
      <w:r w:rsidRPr="009C1093">
        <w:rPr>
          <w:rFonts w:ascii="Arial" w:eastAsia="Arial" w:hAnsi="Arial" w:cs="Arial"/>
          <w:sz w:val="20"/>
          <w:szCs w:val="20"/>
        </w:rPr>
        <w:t xml:space="preserve">El Municipio podrá percibir productos por concepto de la enajenación de sus bienes muebles, siempre y cuando éstos resulten innecesarios para la </w:t>
      </w:r>
      <w:r w:rsidR="00417F6A" w:rsidRPr="009C1093">
        <w:rPr>
          <w:rFonts w:ascii="Arial" w:eastAsia="Arial" w:hAnsi="Arial" w:cs="Arial"/>
          <w:sz w:val="20"/>
          <w:szCs w:val="20"/>
        </w:rPr>
        <w:t xml:space="preserve">administración </w:t>
      </w:r>
      <w:r w:rsidRPr="009C1093">
        <w:rPr>
          <w:rFonts w:ascii="Arial" w:eastAsia="Arial" w:hAnsi="Arial" w:cs="Arial"/>
          <w:sz w:val="20"/>
          <w:szCs w:val="20"/>
        </w:rPr>
        <w:t>municipal, o bien que resulte incosteable su mantenimiento y conservación, debiendo sujetarse las enajenaciones a las reglas establecidas en la Ley de Hacienda para el Municipio de Peto.</w:t>
      </w:r>
    </w:p>
    <w:p w14:paraId="202B9271" w14:textId="77777777" w:rsidR="008B2060" w:rsidRPr="009C1093" w:rsidRDefault="008B2060" w:rsidP="009C1093">
      <w:pPr>
        <w:spacing w:after="0" w:line="360" w:lineRule="auto"/>
        <w:rPr>
          <w:rFonts w:ascii="Arial" w:eastAsia="Times New Roman" w:hAnsi="Arial" w:cs="Arial"/>
          <w:sz w:val="20"/>
          <w:szCs w:val="20"/>
        </w:rPr>
      </w:pPr>
    </w:p>
    <w:p w14:paraId="0F922BB8"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CAPÍTULO III </w:t>
      </w:r>
    </w:p>
    <w:p w14:paraId="429DABB4" w14:textId="75A3D9A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 Financieros</w:t>
      </w:r>
    </w:p>
    <w:p w14:paraId="35D0EA23" w14:textId="77777777" w:rsidR="008B2060" w:rsidRPr="009C1093" w:rsidRDefault="008B2060" w:rsidP="009C1093">
      <w:pPr>
        <w:spacing w:after="0" w:line="360" w:lineRule="auto"/>
        <w:rPr>
          <w:rFonts w:ascii="Arial" w:eastAsia="Times New Roman" w:hAnsi="Arial" w:cs="Arial"/>
          <w:sz w:val="20"/>
          <w:szCs w:val="20"/>
        </w:rPr>
      </w:pPr>
    </w:p>
    <w:p w14:paraId="4264F204" w14:textId="3DE4FDDB"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DA3699" w:rsidRPr="009C1093">
        <w:rPr>
          <w:rFonts w:ascii="Arial" w:eastAsia="Arial" w:hAnsi="Arial" w:cs="Arial"/>
          <w:b/>
          <w:sz w:val="20"/>
          <w:szCs w:val="20"/>
        </w:rPr>
        <w:t>48</w:t>
      </w:r>
      <w:r w:rsidRPr="009C1093">
        <w:rPr>
          <w:rFonts w:ascii="Arial" w:eastAsia="Arial" w:hAnsi="Arial" w:cs="Arial"/>
          <w:b/>
          <w:sz w:val="20"/>
          <w:szCs w:val="20"/>
        </w:rPr>
        <w:t xml:space="preserve">.- </w:t>
      </w:r>
      <w:r w:rsidRPr="009C1093">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w:t>
      </w:r>
      <w:r w:rsidR="00417F6A" w:rsidRPr="009C1093">
        <w:rPr>
          <w:rFonts w:ascii="Arial" w:eastAsia="Arial" w:hAnsi="Arial" w:cs="Arial"/>
          <w:sz w:val="20"/>
          <w:szCs w:val="20"/>
        </w:rPr>
        <w:t>recaudación. Dichos</w:t>
      </w:r>
      <w:r w:rsidRPr="009C1093">
        <w:rPr>
          <w:rFonts w:ascii="Arial" w:eastAsia="Arial" w:hAnsi="Arial" w:cs="Arial"/>
          <w:sz w:val="20"/>
          <w:szCs w:val="20"/>
        </w:rPr>
        <w:t xml:space="preserve"> depósitos deberán hacerse eligiendo la alternativa de </w:t>
      </w:r>
      <w:r w:rsidR="00417F6A" w:rsidRPr="009C1093">
        <w:rPr>
          <w:rFonts w:ascii="Arial" w:eastAsia="Arial" w:hAnsi="Arial" w:cs="Arial"/>
          <w:sz w:val="20"/>
          <w:szCs w:val="20"/>
        </w:rPr>
        <w:t xml:space="preserve">mayor </w:t>
      </w:r>
      <w:r w:rsidRPr="009C1093">
        <w:rPr>
          <w:rFonts w:ascii="Arial" w:eastAsia="Arial" w:hAnsi="Arial" w:cs="Arial"/>
          <w:sz w:val="20"/>
          <w:szCs w:val="20"/>
        </w:rPr>
        <w:t>rendimiento financiero siempre y cuando, no se límite la disponibilidad inmediata de los recursos conforme las fechas en que éstos serán requeridos por la administración.</w:t>
      </w:r>
    </w:p>
    <w:p w14:paraId="14EB83C4" w14:textId="77777777" w:rsidR="00417F6A" w:rsidRPr="009C1093" w:rsidRDefault="00417F6A" w:rsidP="009C1093">
      <w:pPr>
        <w:spacing w:after="0" w:line="360" w:lineRule="auto"/>
        <w:jc w:val="both"/>
        <w:rPr>
          <w:rFonts w:ascii="Arial" w:eastAsia="Arial" w:hAnsi="Arial" w:cs="Arial"/>
          <w:sz w:val="20"/>
          <w:szCs w:val="20"/>
        </w:rPr>
      </w:pPr>
    </w:p>
    <w:p w14:paraId="29E0E0A3"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IV</w:t>
      </w:r>
    </w:p>
    <w:p w14:paraId="35A54FBB" w14:textId="33169D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 Otros Productos</w:t>
      </w:r>
    </w:p>
    <w:p w14:paraId="21F08F54" w14:textId="77777777" w:rsidR="008B2060" w:rsidRPr="009C1093" w:rsidRDefault="008B2060" w:rsidP="009C1093">
      <w:pPr>
        <w:spacing w:after="0" w:line="360" w:lineRule="auto"/>
        <w:rPr>
          <w:rFonts w:ascii="Arial" w:eastAsia="Times New Roman" w:hAnsi="Arial" w:cs="Arial"/>
          <w:sz w:val="20"/>
          <w:szCs w:val="20"/>
        </w:rPr>
      </w:pPr>
    </w:p>
    <w:p w14:paraId="24B74D8D" w14:textId="63191672"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DA3699" w:rsidRPr="009C1093">
        <w:rPr>
          <w:rFonts w:ascii="Arial" w:eastAsia="Arial" w:hAnsi="Arial" w:cs="Arial"/>
          <w:b/>
          <w:sz w:val="20"/>
          <w:szCs w:val="20"/>
        </w:rPr>
        <w:t>49</w:t>
      </w:r>
      <w:r w:rsidRPr="009C1093">
        <w:rPr>
          <w:rFonts w:ascii="Arial" w:eastAsia="Arial" w:hAnsi="Arial" w:cs="Arial"/>
          <w:b/>
          <w:sz w:val="20"/>
          <w:szCs w:val="20"/>
        </w:rPr>
        <w:t xml:space="preserve">.- </w:t>
      </w:r>
      <w:r w:rsidRPr="009C1093">
        <w:rPr>
          <w:rFonts w:ascii="Arial" w:eastAsia="Arial" w:hAnsi="Arial" w:cs="Arial"/>
          <w:sz w:val="20"/>
          <w:szCs w:val="20"/>
        </w:rPr>
        <w:t xml:space="preserve">El Municipio percibirá productos derivados de sus funciones de derecho privado, por el ejercicio de sus derechos </w:t>
      </w:r>
      <w:r w:rsidR="00417F6A" w:rsidRPr="009C1093">
        <w:rPr>
          <w:rFonts w:ascii="Arial" w:eastAsia="Arial" w:hAnsi="Arial" w:cs="Arial"/>
          <w:sz w:val="20"/>
          <w:szCs w:val="20"/>
        </w:rPr>
        <w:t>sobre</w:t>
      </w:r>
      <w:r w:rsidRPr="009C1093">
        <w:rPr>
          <w:rFonts w:ascii="Arial" w:eastAsia="Arial" w:hAnsi="Arial" w:cs="Arial"/>
          <w:sz w:val="20"/>
          <w:szCs w:val="20"/>
        </w:rPr>
        <w:t xml:space="preserve"> bienes ajenos y cualquier otro tipo de productos no comprendidos en los tres capítulos anteriore</w:t>
      </w:r>
      <w:r w:rsidR="00091DE4" w:rsidRPr="009C1093">
        <w:rPr>
          <w:rFonts w:ascii="Arial" w:eastAsia="Arial" w:hAnsi="Arial" w:cs="Arial"/>
          <w:sz w:val="20"/>
          <w:szCs w:val="20"/>
        </w:rPr>
        <w:t>s.</w:t>
      </w:r>
    </w:p>
    <w:p w14:paraId="3418E30E" w14:textId="77777777" w:rsidR="009B5759" w:rsidRPr="009C1093" w:rsidRDefault="009B5759" w:rsidP="009C1093">
      <w:pPr>
        <w:spacing w:after="0" w:line="360" w:lineRule="auto"/>
        <w:jc w:val="both"/>
        <w:rPr>
          <w:rFonts w:ascii="Arial" w:eastAsia="Arial" w:hAnsi="Arial" w:cs="Arial"/>
          <w:sz w:val="20"/>
          <w:szCs w:val="20"/>
        </w:rPr>
      </w:pPr>
    </w:p>
    <w:p w14:paraId="05A3A651"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lastRenderedPageBreak/>
        <w:t xml:space="preserve">TÍTULO SEXTO </w:t>
      </w:r>
    </w:p>
    <w:p w14:paraId="3BA3195F" w14:textId="72301ADC"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w:t>
      </w:r>
    </w:p>
    <w:p w14:paraId="7B11389C" w14:textId="77777777" w:rsidR="008B2060" w:rsidRPr="009C1093" w:rsidRDefault="008B2060" w:rsidP="009C1093">
      <w:pPr>
        <w:spacing w:after="0" w:line="360" w:lineRule="auto"/>
        <w:rPr>
          <w:rFonts w:ascii="Arial" w:eastAsia="Times New Roman" w:hAnsi="Arial" w:cs="Arial"/>
          <w:sz w:val="20"/>
          <w:szCs w:val="20"/>
        </w:rPr>
      </w:pPr>
    </w:p>
    <w:p w14:paraId="7C263F4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w:t>
      </w:r>
    </w:p>
    <w:p w14:paraId="0D853B88"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 Derivados por Sanciones Municipales</w:t>
      </w:r>
    </w:p>
    <w:p w14:paraId="4B4981B5" w14:textId="77777777" w:rsidR="008B2060" w:rsidRPr="009C1093" w:rsidRDefault="008B2060" w:rsidP="009C1093">
      <w:pPr>
        <w:spacing w:after="0" w:line="360" w:lineRule="auto"/>
        <w:rPr>
          <w:rFonts w:ascii="Arial" w:eastAsia="Times New Roman" w:hAnsi="Arial" w:cs="Arial"/>
          <w:sz w:val="20"/>
          <w:szCs w:val="20"/>
        </w:rPr>
      </w:pPr>
    </w:p>
    <w:p w14:paraId="29464923" w14:textId="31CF0806"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0</w:t>
      </w:r>
      <w:r w:rsidRPr="009C1093">
        <w:rPr>
          <w:rFonts w:ascii="Arial" w:eastAsia="Arial" w:hAnsi="Arial" w:cs="Arial"/>
          <w:b/>
          <w:sz w:val="20"/>
          <w:szCs w:val="20"/>
        </w:rPr>
        <w:t xml:space="preserve">.- </w:t>
      </w:r>
      <w:r w:rsidRPr="009C1093">
        <w:rPr>
          <w:rFonts w:ascii="Arial" w:eastAsia="Arial" w:hAnsi="Arial" w:cs="Arial"/>
          <w:sz w:val="20"/>
          <w:szCs w:val="20"/>
        </w:rPr>
        <w:t xml:space="preserve">Son aprovechamientos los ingresos que percibe el Estado por funciones de derecho público distintos de las </w:t>
      </w:r>
      <w:r w:rsidR="00417F6A" w:rsidRPr="009C1093">
        <w:rPr>
          <w:rFonts w:ascii="Arial" w:eastAsia="Arial" w:hAnsi="Arial" w:cs="Arial"/>
          <w:sz w:val="20"/>
          <w:szCs w:val="20"/>
        </w:rPr>
        <w:t>contribuciones. Los</w:t>
      </w:r>
      <w:r w:rsidRPr="009C1093">
        <w:rPr>
          <w:rFonts w:ascii="Arial" w:eastAsia="Arial" w:hAnsi="Arial" w:cs="Arial"/>
          <w:sz w:val="20"/>
          <w:szCs w:val="20"/>
        </w:rPr>
        <w:t xml:space="preserve"> ingresos derivados de financiamiento y de los que obtengan los organismos descentralizados y las empresas de participación estatal.</w:t>
      </w:r>
    </w:p>
    <w:p w14:paraId="08708282" w14:textId="77777777" w:rsidR="008B2060" w:rsidRPr="009C1093" w:rsidRDefault="008B2060" w:rsidP="009C1093">
      <w:pPr>
        <w:spacing w:after="0" w:line="360" w:lineRule="auto"/>
        <w:rPr>
          <w:rFonts w:ascii="Arial" w:eastAsia="Times New Roman" w:hAnsi="Arial" w:cs="Arial"/>
          <w:sz w:val="20"/>
          <w:szCs w:val="20"/>
        </w:rPr>
      </w:pPr>
    </w:p>
    <w:p w14:paraId="6C38C4D6"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El Municipio percibirá aprovechamientos derivados de:</w:t>
      </w:r>
    </w:p>
    <w:p w14:paraId="58E4262C" w14:textId="77777777" w:rsidR="008B2060" w:rsidRPr="009C1093" w:rsidRDefault="008B2060" w:rsidP="009C1093">
      <w:pPr>
        <w:spacing w:after="0" w:line="360" w:lineRule="auto"/>
        <w:rPr>
          <w:rFonts w:ascii="Arial" w:eastAsia="Times New Roman" w:hAnsi="Arial" w:cs="Arial"/>
          <w:sz w:val="20"/>
          <w:szCs w:val="20"/>
        </w:rPr>
      </w:pPr>
    </w:p>
    <w:p w14:paraId="43995D7F"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w:t>
      </w:r>
      <w:r w:rsidRPr="009C1093">
        <w:rPr>
          <w:rFonts w:ascii="Arial" w:eastAsia="Arial" w:hAnsi="Arial" w:cs="Arial"/>
          <w:sz w:val="20"/>
          <w:szCs w:val="20"/>
        </w:rPr>
        <w:t xml:space="preserve">.- </w:t>
      </w:r>
      <w:r w:rsidRPr="009C1093">
        <w:rPr>
          <w:rFonts w:ascii="Arial" w:eastAsia="Arial" w:hAnsi="Arial" w:cs="Arial"/>
          <w:b/>
          <w:sz w:val="20"/>
          <w:szCs w:val="20"/>
        </w:rPr>
        <w:t>Infracciones por faltas administrativas:</w:t>
      </w:r>
    </w:p>
    <w:p w14:paraId="6DA4A01C" w14:textId="77777777" w:rsidR="008B2060" w:rsidRPr="009C1093" w:rsidRDefault="008B2060" w:rsidP="009C1093">
      <w:pPr>
        <w:spacing w:after="0" w:line="360" w:lineRule="auto"/>
        <w:rPr>
          <w:rFonts w:ascii="Arial" w:eastAsia="Times New Roman" w:hAnsi="Arial" w:cs="Arial"/>
          <w:sz w:val="20"/>
          <w:szCs w:val="20"/>
        </w:rPr>
      </w:pPr>
    </w:p>
    <w:p w14:paraId="5F9F3D3E" w14:textId="4B8C2B34"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violación a las disposiciones contenidas en los reglamentos municipales, se cobrarán las multas establecidas en cada uno de dichos ordenamientos.</w:t>
      </w:r>
    </w:p>
    <w:p w14:paraId="547F0082" w14:textId="77777777" w:rsidR="00417F6A" w:rsidRPr="009C1093" w:rsidRDefault="00417F6A" w:rsidP="009C1093">
      <w:pPr>
        <w:spacing w:after="0" w:line="360" w:lineRule="auto"/>
        <w:rPr>
          <w:rFonts w:ascii="Arial" w:eastAsia="Arial" w:hAnsi="Arial" w:cs="Arial"/>
          <w:sz w:val="20"/>
          <w:szCs w:val="20"/>
        </w:rPr>
      </w:pPr>
    </w:p>
    <w:p w14:paraId="7AFD6317"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II</w:t>
      </w:r>
      <w:r w:rsidRPr="009C1093">
        <w:rPr>
          <w:rFonts w:ascii="Arial" w:eastAsia="Arial" w:hAnsi="Arial" w:cs="Arial"/>
          <w:sz w:val="20"/>
          <w:szCs w:val="20"/>
        </w:rPr>
        <w:t xml:space="preserve">.- </w:t>
      </w:r>
      <w:r w:rsidRPr="009C1093">
        <w:rPr>
          <w:rFonts w:ascii="Arial" w:eastAsia="Arial" w:hAnsi="Arial" w:cs="Arial"/>
          <w:b/>
          <w:sz w:val="20"/>
          <w:szCs w:val="20"/>
        </w:rPr>
        <w:t>Infracciones por faltas de carácter fiscal:</w:t>
      </w:r>
    </w:p>
    <w:p w14:paraId="65CF54F3" w14:textId="77777777" w:rsidR="008B2060" w:rsidRPr="009C1093" w:rsidRDefault="008B2060" w:rsidP="009C1093">
      <w:pPr>
        <w:spacing w:after="0" w:line="360" w:lineRule="auto"/>
        <w:rPr>
          <w:rFonts w:ascii="Arial" w:eastAsia="Times New Roman" w:hAnsi="Arial" w:cs="Arial"/>
          <w:sz w:val="20"/>
          <w:szCs w:val="20"/>
        </w:rPr>
      </w:pPr>
    </w:p>
    <w:p w14:paraId="5DFAE82F"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b/>
          <w:sz w:val="20"/>
          <w:szCs w:val="20"/>
        </w:rPr>
        <w:tab/>
      </w:r>
      <w:r w:rsidRPr="009C1093">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14:paraId="7DAA4137"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b/>
          <w:sz w:val="20"/>
          <w:szCs w:val="20"/>
        </w:rPr>
        <w:tab/>
      </w:r>
      <w:r w:rsidRPr="009C1093">
        <w:rPr>
          <w:rFonts w:ascii="Arial" w:eastAsia="Arial" w:hAnsi="Arial" w:cs="Arial"/>
          <w:sz w:val="20"/>
          <w:szCs w:val="20"/>
        </w:rPr>
        <w:t>Por no presentar o proporcionar el contribuyente los datos e informes que exigen las leyes fiscales o proporcionarlos extemporáneamente, hacerlo con información alterada. Multa de</w:t>
      </w:r>
    </w:p>
    <w:p w14:paraId="0794DBA3"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sz w:val="20"/>
          <w:szCs w:val="20"/>
        </w:rPr>
        <w:t>3 a 10 unidades de medida y actualización.</w:t>
      </w:r>
    </w:p>
    <w:p w14:paraId="74BAAB0B" w14:textId="77777777" w:rsidR="008B2060" w:rsidRPr="009C1093" w:rsidRDefault="008B2060" w:rsidP="009C1093">
      <w:pPr>
        <w:tabs>
          <w:tab w:val="left" w:pos="360"/>
        </w:tabs>
        <w:spacing w:after="0" w:line="360" w:lineRule="auto"/>
        <w:jc w:val="both"/>
        <w:rPr>
          <w:rFonts w:ascii="Arial" w:eastAsia="Times New Roman" w:hAnsi="Arial" w:cs="Arial"/>
          <w:sz w:val="20"/>
          <w:szCs w:val="20"/>
        </w:rPr>
      </w:pPr>
    </w:p>
    <w:p w14:paraId="3840B2FE"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b/>
          <w:sz w:val="20"/>
          <w:szCs w:val="20"/>
        </w:rPr>
        <w:tab/>
      </w:r>
      <w:r w:rsidRPr="009C1093">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251F86A1"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III</w:t>
      </w:r>
      <w:r w:rsidRPr="009C1093">
        <w:rPr>
          <w:rFonts w:ascii="Arial" w:eastAsia="Arial" w:hAnsi="Arial" w:cs="Arial"/>
          <w:sz w:val="20"/>
          <w:szCs w:val="20"/>
        </w:rPr>
        <w:t>.- Sanciones por falta de pago oportuno de créditos fiscales.</w:t>
      </w:r>
    </w:p>
    <w:p w14:paraId="5519CC53" w14:textId="3F9D99B2"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59C063AB"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II</w:t>
      </w:r>
    </w:p>
    <w:p w14:paraId="0D2C54B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 Derivados de Recursos Transferidos al Municipio</w:t>
      </w:r>
    </w:p>
    <w:p w14:paraId="78B9F346" w14:textId="77777777" w:rsidR="008B2060" w:rsidRPr="009C1093" w:rsidRDefault="008B2060" w:rsidP="009C1093">
      <w:pPr>
        <w:spacing w:after="0" w:line="360" w:lineRule="auto"/>
        <w:rPr>
          <w:rFonts w:ascii="Arial" w:eastAsia="Times New Roman" w:hAnsi="Arial" w:cs="Arial"/>
          <w:sz w:val="20"/>
          <w:szCs w:val="20"/>
        </w:rPr>
      </w:pPr>
    </w:p>
    <w:p w14:paraId="4BA2CF0E" w14:textId="7150630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1</w:t>
      </w:r>
      <w:r w:rsidRPr="009C1093">
        <w:rPr>
          <w:rFonts w:ascii="Arial" w:eastAsia="Arial" w:hAnsi="Arial" w:cs="Arial"/>
          <w:b/>
          <w:sz w:val="20"/>
          <w:szCs w:val="20"/>
        </w:rPr>
        <w:t xml:space="preserve">.- </w:t>
      </w:r>
      <w:r w:rsidRPr="009C1093">
        <w:rPr>
          <w:rFonts w:ascii="Arial" w:eastAsia="Arial" w:hAnsi="Arial" w:cs="Arial"/>
          <w:sz w:val="20"/>
          <w:szCs w:val="20"/>
        </w:rPr>
        <w:t>Corresponderán a este capítulo de ingresos, los que perciba el municipio por cue</w:t>
      </w:r>
      <w:r w:rsidR="00091DE4" w:rsidRPr="009C1093">
        <w:rPr>
          <w:rFonts w:ascii="Arial" w:eastAsia="Arial" w:hAnsi="Arial" w:cs="Arial"/>
          <w:sz w:val="20"/>
          <w:szCs w:val="20"/>
        </w:rPr>
        <w:t>nta de:</w:t>
      </w:r>
    </w:p>
    <w:p w14:paraId="3FEE1943" w14:textId="77777777" w:rsidR="008B2060" w:rsidRPr="009C1093" w:rsidRDefault="008B2060" w:rsidP="009C1093">
      <w:pPr>
        <w:spacing w:after="0" w:line="360" w:lineRule="auto"/>
        <w:rPr>
          <w:rFonts w:ascii="Arial" w:eastAsia="Times New Roman" w:hAnsi="Arial" w:cs="Arial"/>
          <w:sz w:val="20"/>
          <w:szCs w:val="20"/>
        </w:rPr>
      </w:pPr>
    </w:p>
    <w:p w14:paraId="2721CC19" w14:textId="443DBDD3" w:rsidR="00417F6A"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 xml:space="preserve">Cesiones; </w:t>
      </w:r>
    </w:p>
    <w:p w14:paraId="0B0E625A" w14:textId="44192C1A" w:rsidR="00417F6A"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 xml:space="preserve">Herencias; </w:t>
      </w:r>
    </w:p>
    <w:p w14:paraId="2C4BFCA1" w14:textId="14BDB2BF"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Legados;</w:t>
      </w:r>
    </w:p>
    <w:p w14:paraId="7A27656E" w14:textId="51DF7EA6"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Donaciones;</w:t>
      </w:r>
    </w:p>
    <w:p w14:paraId="2EF572E7" w14:textId="5D7DEA9E"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Adjudicaciones judiciales;</w:t>
      </w:r>
    </w:p>
    <w:p w14:paraId="2699DC2E" w14:textId="1A7522E2"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Adjudicaciones administrativas;</w:t>
      </w:r>
    </w:p>
    <w:p w14:paraId="6682BA02" w14:textId="5DD71951" w:rsidR="008B2060" w:rsidRPr="009C1093" w:rsidRDefault="008B2060" w:rsidP="009C1093">
      <w:pPr>
        <w:pStyle w:val="Prrafodelista"/>
        <w:numPr>
          <w:ilvl w:val="0"/>
          <w:numId w:val="31"/>
        </w:numPr>
        <w:tabs>
          <w:tab w:val="left" w:pos="360"/>
          <w:tab w:val="left" w:pos="540"/>
        </w:tabs>
        <w:spacing w:after="0" w:line="360" w:lineRule="auto"/>
        <w:ind w:left="0" w:firstLine="0"/>
        <w:rPr>
          <w:rFonts w:ascii="Arial" w:eastAsia="Arial" w:hAnsi="Arial" w:cs="Arial"/>
          <w:sz w:val="20"/>
          <w:szCs w:val="20"/>
        </w:rPr>
      </w:pPr>
      <w:r w:rsidRPr="009C1093">
        <w:rPr>
          <w:rFonts w:ascii="Arial" w:eastAsia="Arial" w:hAnsi="Arial" w:cs="Arial"/>
          <w:sz w:val="20"/>
          <w:szCs w:val="20"/>
        </w:rPr>
        <w:t>Subsidios de otro nivel de gobierno;</w:t>
      </w:r>
    </w:p>
    <w:p w14:paraId="2D3AAE08" w14:textId="283D9703" w:rsidR="008B2060" w:rsidRPr="009C1093" w:rsidRDefault="008B2060" w:rsidP="009C1093">
      <w:pPr>
        <w:pStyle w:val="Prrafodelista"/>
        <w:numPr>
          <w:ilvl w:val="0"/>
          <w:numId w:val="31"/>
        </w:numPr>
        <w:tabs>
          <w:tab w:val="left" w:pos="360"/>
          <w:tab w:val="left" w:pos="540"/>
        </w:tabs>
        <w:spacing w:after="0" w:line="360" w:lineRule="auto"/>
        <w:ind w:left="0" w:firstLine="0"/>
        <w:jc w:val="both"/>
        <w:rPr>
          <w:rFonts w:ascii="Arial" w:eastAsia="Arial" w:hAnsi="Arial" w:cs="Arial"/>
          <w:sz w:val="20"/>
          <w:szCs w:val="20"/>
        </w:rPr>
      </w:pPr>
      <w:r w:rsidRPr="009C1093">
        <w:rPr>
          <w:rFonts w:ascii="Arial" w:eastAsia="Arial" w:hAnsi="Arial" w:cs="Arial"/>
          <w:sz w:val="20"/>
          <w:szCs w:val="20"/>
        </w:rPr>
        <w:t>Subsidios de organismos públicos y privados, y</w:t>
      </w:r>
    </w:p>
    <w:p w14:paraId="2BD6B398" w14:textId="509BDBB5"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Multas impuestas por autoridades administrativas federales no fiscales.</w:t>
      </w:r>
    </w:p>
    <w:p w14:paraId="66B4AB0E" w14:textId="77777777" w:rsidR="008B2060" w:rsidRPr="009C1093" w:rsidRDefault="008B2060" w:rsidP="009C1093">
      <w:pPr>
        <w:spacing w:after="0" w:line="360" w:lineRule="auto"/>
        <w:rPr>
          <w:rFonts w:ascii="Arial" w:eastAsia="Times New Roman" w:hAnsi="Arial" w:cs="Arial"/>
          <w:sz w:val="20"/>
          <w:szCs w:val="20"/>
        </w:rPr>
      </w:pPr>
    </w:p>
    <w:p w14:paraId="4C7EFFEF" w14:textId="77777777" w:rsidR="00417F6A"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CAPÍTULO III </w:t>
      </w:r>
    </w:p>
    <w:p w14:paraId="3749C401" w14:textId="3F2D56A8"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 Diversos</w:t>
      </w:r>
    </w:p>
    <w:p w14:paraId="77330325" w14:textId="77777777" w:rsidR="008B2060" w:rsidRPr="009C1093" w:rsidRDefault="008B2060" w:rsidP="009C1093">
      <w:pPr>
        <w:spacing w:after="0" w:line="360" w:lineRule="auto"/>
        <w:rPr>
          <w:rFonts w:ascii="Arial" w:eastAsia="Times New Roman" w:hAnsi="Arial" w:cs="Arial"/>
          <w:sz w:val="20"/>
          <w:szCs w:val="20"/>
        </w:rPr>
      </w:pPr>
    </w:p>
    <w:p w14:paraId="7B0CA7E3" w14:textId="6A7953AE"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2</w:t>
      </w:r>
      <w:r w:rsidRPr="009C1093">
        <w:rPr>
          <w:rFonts w:ascii="Arial" w:eastAsia="Arial" w:hAnsi="Arial" w:cs="Arial"/>
          <w:b/>
          <w:sz w:val="20"/>
          <w:szCs w:val="20"/>
        </w:rPr>
        <w:t xml:space="preserve">.- </w:t>
      </w:r>
      <w:r w:rsidRPr="009C1093">
        <w:rPr>
          <w:rFonts w:ascii="Arial" w:eastAsia="Arial" w:hAnsi="Arial" w:cs="Arial"/>
          <w:sz w:val="20"/>
          <w:szCs w:val="20"/>
        </w:rPr>
        <w:t>l Municipio percibirá aprovechamientos derivados de otros conceptos no previstos en los capítulos anteriores,</w:t>
      </w:r>
      <w:r w:rsidR="00417F6A" w:rsidRPr="009C1093">
        <w:rPr>
          <w:rFonts w:ascii="Arial" w:eastAsia="Arial" w:hAnsi="Arial" w:cs="Arial"/>
          <w:sz w:val="20"/>
          <w:szCs w:val="20"/>
        </w:rPr>
        <w:t xml:space="preserve"> cuyo </w:t>
      </w:r>
      <w:r w:rsidRPr="009C1093">
        <w:rPr>
          <w:rFonts w:ascii="Arial" w:eastAsia="Arial" w:hAnsi="Arial" w:cs="Arial"/>
          <w:sz w:val="20"/>
          <w:szCs w:val="20"/>
        </w:rPr>
        <w:t>rendimiento, ya sea en efectivo o en especie, deberá ser ingresado al erario municipal, expidiendo de inmediato el recibo oficial respectivo.</w:t>
      </w:r>
    </w:p>
    <w:p w14:paraId="2F919CA3" w14:textId="4EEF36D1" w:rsidR="008B2060" w:rsidRPr="009C1093" w:rsidRDefault="008B2060" w:rsidP="009C1093">
      <w:pPr>
        <w:spacing w:after="0" w:line="360" w:lineRule="auto"/>
        <w:rPr>
          <w:rFonts w:ascii="Arial" w:eastAsia="Times New Roman" w:hAnsi="Arial" w:cs="Arial"/>
          <w:sz w:val="20"/>
          <w:szCs w:val="20"/>
        </w:rPr>
      </w:pPr>
    </w:p>
    <w:p w14:paraId="73B63A9E" w14:textId="77777777" w:rsidR="00DE35B9"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TÍTULO SÉPTIMO</w:t>
      </w:r>
    </w:p>
    <w:p w14:paraId="3BA388C7" w14:textId="496234E9" w:rsidR="008B2060" w:rsidRPr="009C1093" w:rsidRDefault="008B2060" w:rsidP="009C1093">
      <w:pPr>
        <w:tabs>
          <w:tab w:val="left" w:pos="2977"/>
          <w:tab w:val="left" w:pos="3402"/>
        </w:tabs>
        <w:spacing w:after="0" w:line="360" w:lineRule="auto"/>
        <w:jc w:val="center"/>
        <w:rPr>
          <w:rFonts w:ascii="Arial" w:eastAsia="Arial" w:hAnsi="Arial" w:cs="Arial"/>
          <w:sz w:val="20"/>
          <w:szCs w:val="20"/>
        </w:rPr>
      </w:pPr>
      <w:r w:rsidRPr="009C1093">
        <w:rPr>
          <w:rFonts w:ascii="Arial" w:eastAsia="Arial" w:hAnsi="Arial" w:cs="Arial"/>
          <w:b/>
          <w:sz w:val="20"/>
          <w:szCs w:val="20"/>
        </w:rPr>
        <w:t>PARTICIPACIONES Y APORTACIONES</w:t>
      </w:r>
    </w:p>
    <w:p w14:paraId="0BC31855" w14:textId="77777777" w:rsidR="008B2060" w:rsidRPr="009C1093" w:rsidRDefault="008B2060" w:rsidP="009C1093">
      <w:pPr>
        <w:spacing w:after="0" w:line="360" w:lineRule="auto"/>
        <w:rPr>
          <w:rFonts w:ascii="Arial" w:eastAsia="Times New Roman" w:hAnsi="Arial" w:cs="Arial"/>
          <w:sz w:val="20"/>
          <w:szCs w:val="20"/>
        </w:rPr>
      </w:pPr>
    </w:p>
    <w:p w14:paraId="68C9869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ÚNICO</w:t>
      </w:r>
    </w:p>
    <w:p w14:paraId="695CB00C" w14:textId="30925F61"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Participaciones Federales, Estatales y Aportaciones</w:t>
      </w:r>
    </w:p>
    <w:p w14:paraId="7A61C900" w14:textId="77777777" w:rsidR="004426A5" w:rsidRPr="009C1093" w:rsidRDefault="004426A5" w:rsidP="009C1093">
      <w:pPr>
        <w:spacing w:after="0" w:line="240" w:lineRule="auto"/>
        <w:jc w:val="center"/>
        <w:rPr>
          <w:rFonts w:ascii="Arial" w:eastAsia="Arial" w:hAnsi="Arial" w:cs="Arial"/>
          <w:sz w:val="20"/>
          <w:szCs w:val="20"/>
        </w:rPr>
      </w:pPr>
    </w:p>
    <w:p w14:paraId="2A9D13B9" w14:textId="28DC718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70A6D15" w14:textId="77777777" w:rsidR="008B2060" w:rsidRPr="009C1093" w:rsidRDefault="008B2060" w:rsidP="009C1093">
      <w:pPr>
        <w:spacing w:after="0" w:line="360" w:lineRule="auto"/>
        <w:rPr>
          <w:rFonts w:ascii="Arial" w:eastAsia="Times New Roman" w:hAnsi="Arial" w:cs="Arial"/>
          <w:sz w:val="20"/>
          <w:szCs w:val="20"/>
        </w:rPr>
      </w:pPr>
    </w:p>
    <w:p w14:paraId="3E87AD36"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La Hacienda Pública Municipal percibirá las participaciones estatales y federales determinadas en los convenios relativos y en la Ley de Coordinación Fiscal del Estado de Yucatá</w:t>
      </w:r>
      <w:r w:rsidR="00DA5B8E" w:rsidRPr="009C1093">
        <w:rPr>
          <w:rFonts w:ascii="Arial" w:eastAsia="Arial" w:hAnsi="Arial" w:cs="Arial"/>
          <w:sz w:val="20"/>
          <w:szCs w:val="20"/>
        </w:rPr>
        <w:t>n.</w:t>
      </w:r>
    </w:p>
    <w:p w14:paraId="0B88A0FE" w14:textId="77777777" w:rsidR="009B5759" w:rsidRPr="009C1093" w:rsidRDefault="009B5759" w:rsidP="009C1093">
      <w:pPr>
        <w:spacing w:after="0" w:line="360" w:lineRule="auto"/>
        <w:jc w:val="both"/>
        <w:rPr>
          <w:rFonts w:ascii="Arial" w:eastAsia="Arial" w:hAnsi="Arial" w:cs="Arial"/>
          <w:sz w:val="20"/>
          <w:szCs w:val="20"/>
        </w:rPr>
      </w:pPr>
    </w:p>
    <w:p w14:paraId="3A8354EC" w14:textId="326570F1" w:rsidR="009943CC" w:rsidRPr="009C1093" w:rsidRDefault="008B2060" w:rsidP="009C1093">
      <w:pPr>
        <w:tabs>
          <w:tab w:val="left" w:pos="3544"/>
        </w:tabs>
        <w:spacing w:after="0" w:line="360" w:lineRule="auto"/>
        <w:jc w:val="center"/>
        <w:rPr>
          <w:rFonts w:ascii="Arial" w:eastAsia="Arial" w:hAnsi="Arial" w:cs="Arial"/>
          <w:b/>
          <w:sz w:val="20"/>
          <w:szCs w:val="20"/>
        </w:rPr>
      </w:pPr>
      <w:r w:rsidRPr="009C1093">
        <w:rPr>
          <w:rFonts w:ascii="Arial" w:eastAsia="Arial" w:hAnsi="Arial" w:cs="Arial"/>
          <w:b/>
          <w:sz w:val="20"/>
          <w:szCs w:val="20"/>
        </w:rPr>
        <w:t>TÍTULO OCTAVO</w:t>
      </w:r>
      <w:r w:rsidR="002A2583" w:rsidRPr="009C1093">
        <w:rPr>
          <w:rFonts w:ascii="Arial" w:eastAsia="Arial" w:hAnsi="Arial" w:cs="Arial"/>
          <w:b/>
          <w:sz w:val="20"/>
          <w:szCs w:val="20"/>
        </w:rPr>
        <w:t xml:space="preserve"> </w:t>
      </w:r>
    </w:p>
    <w:p w14:paraId="0A3E9871" w14:textId="5B5DA3E5" w:rsidR="008B2060" w:rsidRPr="009C1093" w:rsidRDefault="008B2060" w:rsidP="009C1093">
      <w:pPr>
        <w:tabs>
          <w:tab w:val="left" w:pos="3544"/>
        </w:tabs>
        <w:spacing w:after="0" w:line="360" w:lineRule="auto"/>
        <w:jc w:val="center"/>
        <w:rPr>
          <w:rFonts w:ascii="Arial" w:eastAsia="Arial" w:hAnsi="Arial" w:cs="Arial"/>
          <w:sz w:val="20"/>
          <w:szCs w:val="20"/>
        </w:rPr>
      </w:pPr>
      <w:r w:rsidRPr="009C1093">
        <w:rPr>
          <w:rFonts w:ascii="Arial" w:eastAsia="Arial" w:hAnsi="Arial" w:cs="Arial"/>
          <w:b/>
          <w:sz w:val="20"/>
          <w:szCs w:val="20"/>
        </w:rPr>
        <w:t>INGRESOS</w:t>
      </w:r>
      <w:r w:rsidR="002A2583" w:rsidRPr="009C1093">
        <w:rPr>
          <w:rFonts w:ascii="Arial" w:eastAsia="Arial" w:hAnsi="Arial" w:cs="Arial"/>
          <w:b/>
          <w:sz w:val="20"/>
          <w:szCs w:val="20"/>
        </w:rPr>
        <w:t xml:space="preserve"> E</w:t>
      </w:r>
      <w:r w:rsidRPr="009C1093">
        <w:rPr>
          <w:rFonts w:ascii="Arial" w:eastAsia="Arial" w:hAnsi="Arial" w:cs="Arial"/>
          <w:b/>
          <w:sz w:val="20"/>
          <w:szCs w:val="20"/>
        </w:rPr>
        <w:t>XTRAORDINARIOS</w:t>
      </w:r>
    </w:p>
    <w:p w14:paraId="5794AC3B" w14:textId="77777777" w:rsidR="00417F6A" w:rsidRPr="009C1093" w:rsidRDefault="00417F6A" w:rsidP="009C1093">
      <w:pPr>
        <w:spacing w:after="0" w:line="360" w:lineRule="auto"/>
        <w:jc w:val="center"/>
        <w:rPr>
          <w:rFonts w:ascii="Arial" w:eastAsia="Arial" w:hAnsi="Arial" w:cs="Arial"/>
          <w:b/>
          <w:sz w:val="20"/>
          <w:szCs w:val="20"/>
        </w:rPr>
      </w:pPr>
    </w:p>
    <w:p w14:paraId="7BEF8D06" w14:textId="5FF1AAF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w:t>
      </w:r>
      <w:r w:rsidR="00417F6A" w:rsidRPr="009C1093">
        <w:rPr>
          <w:rFonts w:ascii="Arial" w:eastAsia="Arial" w:hAnsi="Arial" w:cs="Arial"/>
          <w:b/>
          <w:sz w:val="20"/>
          <w:szCs w:val="20"/>
        </w:rPr>
        <w:t xml:space="preserve"> </w:t>
      </w:r>
      <w:r w:rsidRPr="009C1093">
        <w:rPr>
          <w:rFonts w:ascii="Arial" w:eastAsia="Arial" w:hAnsi="Arial" w:cs="Arial"/>
          <w:b/>
          <w:sz w:val="20"/>
          <w:szCs w:val="20"/>
        </w:rPr>
        <w:t>ÚNICO</w:t>
      </w:r>
    </w:p>
    <w:p w14:paraId="5C32E7A8"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 los Empréstitos, Subsidios y los Provenientes del Estado o la Federación</w:t>
      </w:r>
    </w:p>
    <w:p w14:paraId="6E9B6739" w14:textId="77777777" w:rsidR="008B2060" w:rsidRPr="009C1093" w:rsidRDefault="008B2060" w:rsidP="009C1093">
      <w:pPr>
        <w:spacing w:after="0" w:line="360" w:lineRule="auto"/>
        <w:rPr>
          <w:rFonts w:ascii="Arial" w:eastAsia="Times New Roman" w:hAnsi="Arial" w:cs="Arial"/>
          <w:sz w:val="20"/>
          <w:szCs w:val="20"/>
        </w:rPr>
      </w:pPr>
    </w:p>
    <w:p w14:paraId="5AD3F3E3" w14:textId="36E4BDD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2A2583" w:rsidRPr="009C1093">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Son</w:t>
      </w:r>
      <w:r w:rsidR="00417F6A" w:rsidRPr="009C1093">
        <w:rPr>
          <w:rFonts w:ascii="Arial" w:eastAsia="Arial" w:hAnsi="Arial" w:cs="Arial"/>
          <w:sz w:val="20"/>
          <w:szCs w:val="20"/>
        </w:rPr>
        <w:t xml:space="preserve"> </w:t>
      </w:r>
      <w:r w:rsidRPr="009C1093">
        <w:rPr>
          <w:rFonts w:ascii="Arial" w:eastAsia="Arial" w:hAnsi="Arial" w:cs="Arial"/>
          <w:sz w:val="20"/>
          <w:szCs w:val="20"/>
        </w:rPr>
        <w:t>ingresos extraordinarios los empréstitos, los subsidios o aquellos que el Municipio reciba de la Federación o del Estado, por conceptos diferentes a participaciones o aportaciones y los decretados excepcionalmente.</w:t>
      </w:r>
    </w:p>
    <w:p w14:paraId="104020D0" w14:textId="77777777" w:rsidR="008B2060" w:rsidRPr="009C1093" w:rsidRDefault="008B2060" w:rsidP="009C1093">
      <w:pPr>
        <w:spacing w:after="0" w:line="360" w:lineRule="auto"/>
        <w:jc w:val="both"/>
        <w:rPr>
          <w:rFonts w:ascii="Arial" w:eastAsia="Times New Roman" w:hAnsi="Arial" w:cs="Arial"/>
          <w:sz w:val="20"/>
          <w:szCs w:val="20"/>
        </w:rPr>
      </w:pPr>
    </w:p>
    <w:p w14:paraId="766D9BAC" w14:textId="17E38A26" w:rsidR="002D6AAF" w:rsidRPr="009C1093" w:rsidRDefault="002D6AAF" w:rsidP="009C1093">
      <w:pPr>
        <w:spacing w:after="0" w:line="360" w:lineRule="auto"/>
        <w:jc w:val="center"/>
        <w:rPr>
          <w:rFonts w:ascii="Arial" w:eastAsia="Arial" w:hAnsi="Arial" w:cs="Arial"/>
          <w:sz w:val="20"/>
          <w:szCs w:val="20"/>
          <w:lang w:val="en-US"/>
        </w:rPr>
      </w:pPr>
      <w:r w:rsidRPr="009C1093">
        <w:rPr>
          <w:rFonts w:ascii="Arial" w:eastAsia="Arial" w:hAnsi="Arial" w:cs="Arial"/>
          <w:b/>
          <w:sz w:val="20"/>
          <w:szCs w:val="20"/>
          <w:lang w:val="en-US"/>
        </w:rPr>
        <w:t>T</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r</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a</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n</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s</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i</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t</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o</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r</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i</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o</w:t>
      </w:r>
      <w:r w:rsidR="00417F6A" w:rsidRPr="009C1093">
        <w:rPr>
          <w:rFonts w:ascii="Arial" w:eastAsia="Arial" w:hAnsi="Arial" w:cs="Arial"/>
          <w:b/>
          <w:sz w:val="20"/>
          <w:szCs w:val="20"/>
          <w:lang w:val="en-US"/>
        </w:rPr>
        <w:t xml:space="preserve"> </w:t>
      </w:r>
    </w:p>
    <w:p w14:paraId="46C2AB3D" w14:textId="77777777" w:rsidR="002D6AAF" w:rsidRPr="009C1093" w:rsidRDefault="002D6AAF" w:rsidP="009C1093">
      <w:pPr>
        <w:spacing w:after="0" w:line="360" w:lineRule="auto"/>
        <w:rPr>
          <w:rFonts w:ascii="Arial" w:eastAsia="Times New Roman" w:hAnsi="Arial" w:cs="Arial"/>
          <w:sz w:val="20"/>
          <w:szCs w:val="20"/>
          <w:lang w:val="en-US"/>
        </w:rPr>
      </w:pPr>
    </w:p>
    <w:p w14:paraId="353017D5" w14:textId="21D58888" w:rsidR="002D6AAF" w:rsidRPr="00AA1F25" w:rsidRDefault="00417F6A"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ú</w:t>
      </w:r>
      <w:r w:rsidR="002D6AAF" w:rsidRPr="009C1093">
        <w:rPr>
          <w:rFonts w:ascii="Arial" w:eastAsia="Arial" w:hAnsi="Arial" w:cs="Arial"/>
          <w:b/>
          <w:sz w:val="20"/>
          <w:szCs w:val="20"/>
        </w:rPr>
        <w:t xml:space="preserve">nico.- </w:t>
      </w:r>
      <w:r w:rsidR="002D6AAF" w:rsidRPr="009C1093">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2D6AAF" w:rsidRPr="00AA1F25" w:rsidSect="009B5759">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814E" w14:textId="77777777" w:rsidR="008B7D26" w:rsidRDefault="008B7D26" w:rsidP="002D597F">
      <w:pPr>
        <w:spacing w:after="0" w:line="240" w:lineRule="auto"/>
      </w:pPr>
      <w:r>
        <w:separator/>
      </w:r>
    </w:p>
  </w:endnote>
  <w:endnote w:type="continuationSeparator" w:id="0">
    <w:p w14:paraId="1BC1E685" w14:textId="77777777" w:rsidR="008B7D26" w:rsidRDefault="008B7D26" w:rsidP="002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969349"/>
      <w:docPartObj>
        <w:docPartGallery w:val="Page Numbers (Bottom of Page)"/>
        <w:docPartUnique/>
      </w:docPartObj>
    </w:sdtPr>
    <w:sdtEndPr>
      <w:rPr>
        <w:rFonts w:ascii="Arial" w:hAnsi="Arial" w:cs="Arial"/>
        <w:sz w:val="20"/>
        <w:szCs w:val="20"/>
      </w:rPr>
    </w:sdtEndPr>
    <w:sdtContent>
      <w:p w14:paraId="5AC5A137" w14:textId="21131D2E" w:rsidR="008B7D26" w:rsidRPr="00C06FF5" w:rsidRDefault="008B7D26">
        <w:pPr>
          <w:pStyle w:val="Piedepgina"/>
          <w:jc w:val="center"/>
          <w:rPr>
            <w:rFonts w:ascii="Arial" w:hAnsi="Arial" w:cs="Arial"/>
            <w:sz w:val="20"/>
            <w:szCs w:val="20"/>
          </w:rPr>
        </w:pPr>
        <w:r w:rsidRPr="00C06FF5">
          <w:rPr>
            <w:rFonts w:ascii="Arial" w:hAnsi="Arial" w:cs="Arial"/>
            <w:sz w:val="20"/>
            <w:szCs w:val="20"/>
          </w:rPr>
          <w:fldChar w:fldCharType="begin"/>
        </w:r>
        <w:r w:rsidRPr="00C06FF5">
          <w:rPr>
            <w:rFonts w:ascii="Arial" w:hAnsi="Arial" w:cs="Arial"/>
            <w:sz w:val="20"/>
            <w:szCs w:val="20"/>
          </w:rPr>
          <w:instrText>PAGE   \* MERGEFORMAT</w:instrText>
        </w:r>
        <w:r w:rsidRPr="00C06FF5">
          <w:rPr>
            <w:rFonts w:ascii="Arial" w:hAnsi="Arial" w:cs="Arial"/>
            <w:sz w:val="20"/>
            <w:szCs w:val="20"/>
          </w:rPr>
          <w:fldChar w:fldCharType="separate"/>
        </w:r>
        <w:r w:rsidR="00B55033" w:rsidRPr="00B55033">
          <w:rPr>
            <w:rFonts w:ascii="Arial" w:hAnsi="Arial" w:cs="Arial"/>
            <w:noProof/>
            <w:sz w:val="20"/>
            <w:szCs w:val="20"/>
            <w:lang w:val="es-ES"/>
          </w:rPr>
          <w:t>17</w:t>
        </w:r>
        <w:r w:rsidRPr="00C06FF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AA36" w14:textId="77777777" w:rsidR="008B7D26" w:rsidRDefault="008B7D26" w:rsidP="002D597F">
      <w:pPr>
        <w:spacing w:after="0" w:line="240" w:lineRule="auto"/>
      </w:pPr>
      <w:r>
        <w:separator/>
      </w:r>
    </w:p>
  </w:footnote>
  <w:footnote w:type="continuationSeparator" w:id="0">
    <w:p w14:paraId="16CFFAA4" w14:textId="77777777" w:rsidR="008B7D26" w:rsidRDefault="008B7D26" w:rsidP="002D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2765" w14:textId="0E11E768" w:rsidR="008B7D26" w:rsidRDefault="008B7D26">
    <w:pPr>
      <w:pStyle w:val="Encabezado"/>
    </w:pPr>
    <w:r>
      <w:rPr>
        <w:noProof/>
        <w:lang w:eastAsia="es-MX"/>
      </w:rPr>
      <mc:AlternateContent>
        <mc:Choice Requires="wpg">
          <w:drawing>
            <wp:anchor distT="0" distB="0" distL="114300" distR="114300" simplePos="0" relativeHeight="251660288" behindDoc="0" locked="0" layoutInCell="1" allowOverlap="1" wp14:anchorId="5FE73036" wp14:editId="433160A2">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06B07" w14:textId="77777777" w:rsidR="008B7D26" w:rsidRPr="001E34E0" w:rsidRDefault="008B7D26" w:rsidP="001B1D07">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0B6C1C9" w14:textId="77777777" w:rsidR="008B7D26" w:rsidRPr="001B1D07" w:rsidRDefault="008B7D26" w:rsidP="001B1D07">
                            <w:pPr>
                              <w:pStyle w:val="Ttulo5"/>
                              <w:spacing w:before="0" w:line="240" w:lineRule="auto"/>
                              <w:jc w:val="center"/>
                              <w:rPr>
                                <w:rFonts w:ascii="Times New Roman" w:hAnsi="Times New Roman"/>
                                <w:bCs w:val="0"/>
                                <w:i w:val="0"/>
                                <w:sz w:val="24"/>
                              </w:rPr>
                            </w:pPr>
                            <w:r w:rsidRPr="001B1D07">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0612" w14:textId="77777777" w:rsidR="008B7D26" w:rsidRDefault="008B7D26" w:rsidP="001B1D07">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D6A9CC9" w14:textId="77777777" w:rsidR="008B7D26" w:rsidRDefault="008B7D26" w:rsidP="001B1D07">
                              <w:pPr>
                                <w:spacing w:after="0" w:line="240" w:lineRule="auto"/>
                                <w:ind w:left="-851"/>
                                <w:jc w:val="center"/>
                                <w:rPr>
                                  <w:rFonts w:ascii="Tahoma" w:hAnsi="Tahoma" w:cs="Tahoma"/>
                                  <w:sz w:val="16"/>
                                  <w:szCs w:val="16"/>
                                </w:rPr>
                              </w:pPr>
                              <w:r>
                                <w:rPr>
                                  <w:rFonts w:ascii="Tahoma" w:hAnsi="Tahoma" w:cs="Tahoma"/>
                                  <w:sz w:val="16"/>
                                  <w:szCs w:val="16"/>
                                </w:rPr>
                                <w:t>LIBRE Y SOBERANO</w:t>
                              </w:r>
                            </w:p>
                            <w:p w14:paraId="4E0D7FFE" w14:textId="77777777" w:rsidR="008B7D26" w:rsidRPr="00603AF2" w:rsidRDefault="008B7D26" w:rsidP="001B1D07">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FE73036" id="Group 5" o:spid="_x0000_s1026" style="position:absolute;margin-left:-13.6pt;margin-top:-17.25pt;width:463.45pt;height:116.65pt;z-index:25166028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2206B07" w14:textId="77777777" w:rsidR="008B7D26" w:rsidRPr="001E34E0" w:rsidRDefault="008B7D26" w:rsidP="001B1D07">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0B6C1C9" w14:textId="77777777" w:rsidR="008B7D26" w:rsidRPr="001B1D07" w:rsidRDefault="008B7D26" w:rsidP="001B1D07">
                      <w:pPr>
                        <w:pStyle w:val="Ttulo5"/>
                        <w:spacing w:before="0" w:line="240" w:lineRule="auto"/>
                        <w:jc w:val="center"/>
                        <w:rPr>
                          <w:rFonts w:ascii="Times New Roman" w:hAnsi="Times New Roman"/>
                          <w:bCs w:val="0"/>
                          <w:i w:val="0"/>
                          <w:sz w:val="24"/>
                        </w:rPr>
                      </w:pPr>
                      <w:r w:rsidRPr="001B1D07">
                        <w:rPr>
                          <w:rFonts w:ascii="Times New Roman" w:hAnsi="Times New Roman"/>
                          <w:i w:val="0"/>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5F90612" w14:textId="77777777" w:rsidR="008B7D26" w:rsidRDefault="008B7D26" w:rsidP="001B1D07">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D6A9CC9" w14:textId="77777777" w:rsidR="008B7D26" w:rsidRDefault="008B7D26" w:rsidP="001B1D07">
                        <w:pPr>
                          <w:spacing w:after="0" w:line="240" w:lineRule="auto"/>
                          <w:ind w:left="-851"/>
                          <w:jc w:val="center"/>
                          <w:rPr>
                            <w:rFonts w:ascii="Tahoma" w:hAnsi="Tahoma" w:cs="Tahoma"/>
                            <w:sz w:val="16"/>
                            <w:szCs w:val="16"/>
                          </w:rPr>
                        </w:pPr>
                        <w:r>
                          <w:rPr>
                            <w:rFonts w:ascii="Tahoma" w:hAnsi="Tahoma" w:cs="Tahoma"/>
                            <w:sz w:val="16"/>
                            <w:szCs w:val="16"/>
                          </w:rPr>
                          <w:t>LIBRE Y SOBERANO</w:t>
                        </w:r>
                      </w:p>
                      <w:p w14:paraId="4E0D7FFE" w14:textId="77777777" w:rsidR="008B7D26" w:rsidRPr="00603AF2" w:rsidRDefault="008B7D26" w:rsidP="001B1D07">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10F"/>
    <w:multiLevelType w:val="hybridMultilevel"/>
    <w:tmpl w:val="C7F0CDF0"/>
    <w:lvl w:ilvl="0" w:tplc="F1C23B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37AB0"/>
    <w:multiLevelType w:val="hybridMultilevel"/>
    <w:tmpl w:val="EB384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C6B55"/>
    <w:multiLevelType w:val="hybridMultilevel"/>
    <w:tmpl w:val="78222E24"/>
    <w:lvl w:ilvl="0" w:tplc="6AF472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A060B8"/>
    <w:multiLevelType w:val="hybridMultilevel"/>
    <w:tmpl w:val="E39428AE"/>
    <w:lvl w:ilvl="0" w:tplc="531490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725B12"/>
    <w:multiLevelType w:val="hybridMultilevel"/>
    <w:tmpl w:val="1EA4BF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0C05A3"/>
    <w:multiLevelType w:val="hybridMultilevel"/>
    <w:tmpl w:val="CB7A7D6A"/>
    <w:lvl w:ilvl="0" w:tplc="FFFFFFFF">
      <w:start w:val="1"/>
      <w:numFmt w:val="decimal"/>
      <w:lvlText w:val="%1."/>
      <w:lvlJc w:val="left"/>
      <w:pPr>
        <w:ind w:left="822" w:hanging="360"/>
      </w:pPr>
      <w:rPr>
        <w:b w:val="0"/>
        <w:bCs w:val="0"/>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6" w15:restartNumberingAfterBreak="0">
    <w:nsid w:val="0FA84160"/>
    <w:multiLevelType w:val="hybridMultilevel"/>
    <w:tmpl w:val="D8549AA2"/>
    <w:lvl w:ilvl="0" w:tplc="80E0A7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02539"/>
    <w:multiLevelType w:val="hybridMultilevel"/>
    <w:tmpl w:val="CB7A7D6A"/>
    <w:lvl w:ilvl="0" w:tplc="F1DE6490">
      <w:start w:val="1"/>
      <w:numFmt w:val="decimal"/>
      <w:lvlText w:val="%1."/>
      <w:lvlJc w:val="left"/>
      <w:pPr>
        <w:ind w:left="822" w:hanging="360"/>
      </w:pPr>
      <w:rPr>
        <w:b w:val="0"/>
        <w:bCs w:val="0"/>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8" w15:restartNumberingAfterBreak="0">
    <w:nsid w:val="13F73216"/>
    <w:multiLevelType w:val="hybridMultilevel"/>
    <w:tmpl w:val="11A2E9EE"/>
    <w:lvl w:ilvl="0" w:tplc="EFECF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0D76A9"/>
    <w:multiLevelType w:val="hybridMultilevel"/>
    <w:tmpl w:val="2494C63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202EF4"/>
    <w:multiLevelType w:val="hybridMultilevel"/>
    <w:tmpl w:val="FA82EC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E837A9"/>
    <w:multiLevelType w:val="hybridMultilevel"/>
    <w:tmpl w:val="15FE0628"/>
    <w:lvl w:ilvl="0" w:tplc="670254D8">
      <w:start w:val="1"/>
      <w:numFmt w:val="lowerLetter"/>
      <w:lvlText w:val="%1)"/>
      <w:lvlJc w:val="left"/>
      <w:pPr>
        <w:ind w:left="746" w:hanging="360"/>
      </w:pPr>
      <w:rPr>
        <w:rFonts w:hint="default"/>
        <w:b/>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12" w15:restartNumberingAfterBreak="0">
    <w:nsid w:val="297F2B56"/>
    <w:multiLevelType w:val="hybridMultilevel"/>
    <w:tmpl w:val="377E65A0"/>
    <w:lvl w:ilvl="0" w:tplc="D938EA96">
      <w:start w:val="1"/>
      <w:numFmt w:val="upperRoman"/>
      <w:lvlText w:val="%1.-"/>
      <w:lvlJc w:val="left"/>
      <w:pPr>
        <w:ind w:left="720" w:hanging="360"/>
      </w:pPr>
      <w:rPr>
        <w:rFonts w:hint="default"/>
        <w:b/>
      </w:rPr>
    </w:lvl>
    <w:lvl w:ilvl="1" w:tplc="0BB474A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276F1"/>
    <w:multiLevelType w:val="hybridMultilevel"/>
    <w:tmpl w:val="63F2B802"/>
    <w:lvl w:ilvl="0" w:tplc="BA34D4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FE7CA0"/>
    <w:multiLevelType w:val="hybridMultilevel"/>
    <w:tmpl w:val="B98A6450"/>
    <w:lvl w:ilvl="0" w:tplc="A34C24DE">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8318D0"/>
    <w:multiLevelType w:val="hybridMultilevel"/>
    <w:tmpl w:val="8870AC88"/>
    <w:lvl w:ilvl="0" w:tplc="080A0017">
      <w:start w:val="1"/>
      <w:numFmt w:val="lowerLetter"/>
      <w:lvlText w:val="%1)"/>
      <w:lvlJc w:val="left"/>
      <w:pPr>
        <w:ind w:left="720" w:hanging="360"/>
      </w:pPr>
    </w:lvl>
    <w:lvl w:ilvl="1" w:tplc="61A801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40C25"/>
    <w:multiLevelType w:val="hybridMultilevel"/>
    <w:tmpl w:val="4D865CCA"/>
    <w:lvl w:ilvl="0" w:tplc="306293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919E7"/>
    <w:multiLevelType w:val="hybridMultilevel"/>
    <w:tmpl w:val="5178C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F96F05"/>
    <w:multiLevelType w:val="hybridMultilevel"/>
    <w:tmpl w:val="028C1FDA"/>
    <w:lvl w:ilvl="0" w:tplc="5068F93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0D1F4F"/>
    <w:multiLevelType w:val="hybridMultilevel"/>
    <w:tmpl w:val="677C6070"/>
    <w:lvl w:ilvl="0" w:tplc="DD907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2AC5"/>
    <w:multiLevelType w:val="hybridMultilevel"/>
    <w:tmpl w:val="5A109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0D2E5E"/>
    <w:multiLevelType w:val="hybridMultilevel"/>
    <w:tmpl w:val="1398317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621037"/>
    <w:multiLevelType w:val="hybridMultilevel"/>
    <w:tmpl w:val="9BD4A542"/>
    <w:lvl w:ilvl="0" w:tplc="5066BC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BE2CF6"/>
    <w:multiLevelType w:val="hybridMultilevel"/>
    <w:tmpl w:val="746499E2"/>
    <w:lvl w:ilvl="0" w:tplc="020CD63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6A2D7A"/>
    <w:multiLevelType w:val="hybridMultilevel"/>
    <w:tmpl w:val="76980656"/>
    <w:lvl w:ilvl="0" w:tplc="D6FC04E8">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6" w15:restartNumberingAfterBreak="0">
    <w:nsid w:val="678826D7"/>
    <w:multiLevelType w:val="hybridMultilevel"/>
    <w:tmpl w:val="8CB2EA1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9B5F3E"/>
    <w:multiLevelType w:val="hybridMultilevel"/>
    <w:tmpl w:val="96CA5AFA"/>
    <w:lvl w:ilvl="0" w:tplc="09322E7C">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8" w15:restartNumberingAfterBreak="0">
    <w:nsid w:val="798D6A29"/>
    <w:multiLevelType w:val="hybridMultilevel"/>
    <w:tmpl w:val="EEBEA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387704"/>
    <w:multiLevelType w:val="hybridMultilevel"/>
    <w:tmpl w:val="6B367C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827F07"/>
    <w:multiLevelType w:val="hybridMultilevel"/>
    <w:tmpl w:val="42ECCB78"/>
    <w:lvl w:ilvl="0" w:tplc="5E96F4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20"/>
  </w:num>
  <w:num w:numId="5">
    <w:abstractNumId w:val="25"/>
  </w:num>
  <w:num w:numId="6">
    <w:abstractNumId w:val="27"/>
  </w:num>
  <w:num w:numId="7">
    <w:abstractNumId w:val="1"/>
  </w:num>
  <w:num w:numId="8">
    <w:abstractNumId w:val="29"/>
  </w:num>
  <w:num w:numId="9">
    <w:abstractNumId w:val="21"/>
  </w:num>
  <w:num w:numId="10">
    <w:abstractNumId w:val="7"/>
  </w:num>
  <w:num w:numId="11">
    <w:abstractNumId w:val="5"/>
  </w:num>
  <w:num w:numId="12">
    <w:abstractNumId w:val="18"/>
  </w:num>
  <w:num w:numId="13">
    <w:abstractNumId w:val="11"/>
  </w:num>
  <w:num w:numId="14">
    <w:abstractNumId w:val="26"/>
  </w:num>
  <w:num w:numId="15">
    <w:abstractNumId w:val="3"/>
  </w:num>
  <w:num w:numId="16">
    <w:abstractNumId w:val="24"/>
  </w:num>
  <w:num w:numId="17">
    <w:abstractNumId w:val="28"/>
  </w:num>
  <w:num w:numId="18">
    <w:abstractNumId w:val="12"/>
  </w:num>
  <w:num w:numId="19">
    <w:abstractNumId w:val="15"/>
  </w:num>
  <w:num w:numId="20">
    <w:abstractNumId w:val="22"/>
  </w:num>
  <w:num w:numId="21">
    <w:abstractNumId w:val="16"/>
  </w:num>
  <w:num w:numId="22">
    <w:abstractNumId w:val="4"/>
  </w:num>
  <w:num w:numId="23">
    <w:abstractNumId w:val="23"/>
  </w:num>
  <w:num w:numId="24">
    <w:abstractNumId w:val="13"/>
  </w:num>
  <w:num w:numId="25">
    <w:abstractNumId w:val="30"/>
  </w:num>
  <w:num w:numId="26">
    <w:abstractNumId w:val="19"/>
  </w:num>
  <w:num w:numId="27">
    <w:abstractNumId w:val="2"/>
  </w:num>
  <w:num w:numId="28">
    <w:abstractNumId w:val="17"/>
  </w:num>
  <w:num w:numId="29">
    <w:abstractNumId w:val="0"/>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0"/>
    <w:rsid w:val="00004057"/>
    <w:rsid w:val="00017569"/>
    <w:rsid w:val="00066E1B"/>
    <w:rsid w:val="00091DE4"/>
    <w:rsid w:val="000A23FF"/>
    <w:rsid w:val="000A2B49"/>
    <w:rsid w:val="000B205D"/>
    <w:rsid w:val="000E62AA"/>
    <w:rsid w:val="000F5368"/>
    <w:rsid w:val="000F6671"/>
    <w:rsid w:val="001418F4"/>
    <w:rsid w:val="001426CD"/>
    <w:rsid w:val="00156F72"/>
    <w:rsid w:val="00171AA3"/>
    <w:rsid w:val="00176AED"/>
    <w:rsid w:val="00190036"/>
    <w:rsid w:val="00195631"/>
    <w:rsid w:val="001A1765"/>
    <w:rsid w:val="001B1D07"/>
    <w:rsid w:val="001B79BC"/>
    <w:rsid w:val="001C0DB1"/>
    <w:rsid w:val="0021450F"/>
    <w:rsid w:val="002961CB"/>
    <w:rsid w:val="002A1615"/>
    <w:rsid w:val="002A2583"/>
    <w:rsid w:val="002B667B"/>
    <w:rsid w:val="002D597F"/>
    <w:rsid w:val="002D6AAF"/>
    <w:rsid w:val="002E634E"/>
    <w:rsid w:val="002F2443"/>
    <w:rsid w:val="003056C7"/>
    <w:rsid w:val="0032148C"/>
    <w:rsid w:val="003335D2"/>
    <w:rsid w:val="00333640"/>
    <w:rsid w:val="00351F19"/>
    <w:rsid w:val="00376190"/>
    <w:rsid w:val="0039232A"/>
    <w:rsid w:val="00394EEE"/>
    <w:rsid w:val="003B0EFC"/>
    <w:rsid w:val="003C4489"/>
    <w:rsid w:val="003D3691"/>
    <w:rsid w:val="003D494D"/>
    <w:rsid w:val="003D7C38"/>
    <w:rsid w:val="003F3D94"/>
    <w:rsid w:val="00417F6A"/>
    <w:rsid w:val="004416A3"/>
    <w:rsid w:val="004426A5"/>
    <w:rsid w:val="00453E34"/>
    <w:rsid w:val="00463875"/>
    <w:rsid w:val="004648BC"/>
    <w:rsid w:val="00466D7A"/>
    <w:rsid w:val="0047748A"/>
    <w:rsid w:val="00477AF0"/>
    <w:rsid w:val="00480572"/>
    <w:rsid w:val="0049420A"/>
    <w:rsid w:val="00496160"/>
    <w:rsid w:val="004A2FEC"/>
    <w:rsid w:val="004A48D4"/>
    <w:rsid w:val="004C04DC"/>
    <w:rsid w:val="004C4898"/>
    <w:rsid w:val="004C4DAB"/>
    <w:rsid w:val="004D08E6"/>
    <w:rsid w:val="004D10EC"/>
    <w:rsid w:val="004D640F"/>
    <w:rsid w:val="004E0165"/>
    <w:rsid w:val="004F1E26"/>
    <w:rsid w:val="00521651"/>
    <w:rsid w:val="005345C4"/>
    <w:rsid w:val="005546E1"/>
    <w:rsid w:val="00557481"/>
    <w:rsid w:val="00562500"/>
    <w:rsid w:val="0056303C"/>
    <w:rsid w:val="00594215"/>
    <w:rsid w:val="005A0D45"/>
    <w:rsid w:val="005A5782"/>
    <w:rsid w:val="005A7787"/>
    <w:rsid w:val="005C1EBF"/>
    <w:rsid w:val="005E1B45"/>
    <w:rsid w:val="005F4AE3"/>
    <w:rsid w:val="00602BE0"/>
    <w:rsid w:val="00626C23"/>
    <w:rsid w:val="00633A6D"/>
    <w:rsid w:val="00653C9E"/>
    <w:rsid w:val="0067022E"/>
    <w:rsid w:val="00693113"/>
    <w:rsid w:val="00697443"/>
    <w:rsid w:val="006A7188"/>
    <w:rsid w:val="006B6226"/>
    <w:rsid w:val="006F147F"/>
    <w:rsid w:val="006F42B0"/>
    <w:rsid w:val="006F7621"/>
    <w:rsid w:val="00722C27"/>
    <w:rsid w:val="00724D8E"/>
    <w:rsid w:val="00733C94"/>
    <w:rsid w:val="007679C4"/>
    <w:rsid w:val="00775C75"/>
    <w:rsid w:val="0078267D"/>
    <w:rsid w:val="007B72B1"/>
    <w:rsid w:val="007E100B"/>
    <w:rsid w:val="007E29D1"/>
    <w:rsid w:val="00833823"/>
    <w:rsid w:val="00834AFF"/>
    <w:rsid w:val="00856037"/>
    <w:rsid w:val="008622C4"/>
    <w:rsid w:val="00870E2A"/>
    <w:rsid w:val="00873079"/>
    <w:rsid w:val="008841CB"/>
    <w:rsid w:val="008B2060"/>
    <w:rsid w:val="008B5D82"/>
    <w:rsid w:val="008B79F1"/>
    <w:rsid w:val="008B7D26"/>
    <w:rsid w:val="008D2B56"/>
    <w:rsid w:val="00913A99"/>
    <w:rsid w:val="0092321D"/>
    <w:rsid w:val="0092597E"/>
    <w:rsid w:val="00951E30"/>
    <w:rsid w:val="00954BD9"/>
    <w:rsid w:val="00955A47"/>
    <w:rsid w:val="009563D7"/>
    <w:rsid w:val="00981577"/>
    <w:rsid w:val="009943CC"/>
    <w:rsid w:val="009B5759"/>
    <w:rsid w:val="009B6D9E"/>
    <w:rsid w:val="009C1093"/>
    <w:rsid w:val="009E2F6A"/>
    <w:rsid w:val="00A00D2E"/>
    <w:rsid w:val="00A050BD"/>
    <w:rsid w:val="00A050D1"/>
    <w:rsid w:val="00A059D9"/>
    <w:rsid w:val="00A3012B"/>
    <w:rsid w:val="00A31347"/>
    <w:rsid w:val="00A33795"/>
    <w:rsid w:val="00A5149A"/>
    <w:rsid w:val="00A53717"/>
    <w:rsid w:val="00A54A4E"/>
    <w:rsid w:val="00A805BF"/>
    <w:rsid w:val="00AA10FD"/>
    <w:rsid w:val="00AA1F25"/>
    <w:rsid w:val="00AC6925"/>
    <w:rsid w:val="00AD05B8"/>
    <w:rsid w:val="00AE16A9"/>
    <w:rsid w:val="00B0197F"/>
    <w:rsid w:val="00B01CFF"/>
    <w:rsid w:val="00B02782"/>
    <w:rsid w:val="00B04BEA"/>
    <w:rsid w:val="00B16F29"/>
    <w:rsid w:val="00B274C0"/>
    <w:rsid w:val="00B3783C"/>
    <w:rsid w:val="00B40837"/>
    <w:rsid w:val="00B41130"/>
    <w:rsid w:val="00B52F5D"/>
    <w:rsid w:val="00B55033"/>
    <w:rsid w:val="00B65E8B"/>
    <w:rsid w:val="00BA2D95"/>
    <w:rsid w:val="00BD6F3C"/>
    <w:rsid w:val="00BE02D2"/>
    <w:rsid w:val="00C032C5"/>
    <w:rsid w:val="00C06FF5"/>
    <w:rsid w:val="00C072B1"/>
    <w:rsid w:val="00C13236"/>
    <w:rsid w:val="00C132BD"/>
    <w:rsid w:val="00C30925"/>
    <w:rsid w:val="00C52C50"/>
    <w:rsid w:val="00C6413B"/>
    <w:rsid w:val="00CB391E"/>
    <w:rsid w:val="00CB6A2F"/>
    <w:rsid w:val="00CB7316"/>
    <w:rsid w:val="00CD0C20"/>
    <w:rsid w:val="00CE1055"/>
    <w:rsid w:val="00D40970"/>
    <w:rsid w:val="00D42749"/>
    <w:rsid w:val="00D64CBF"/>
    <w:rsid w:val="00D71287"/>
    <w:rsid w:val="00D84050"/>
    <w:rsid w:val="00D9274C"/>
    <w:rsid w:val="00DA27D4"/>
    <w:rsid w:val="00DA3699"/>
    <w:rsid w:val="00DA5B8E"/>
    <w:rsid w:val="00DB4F00"/>
    <w:rsid w:val="00DC7C4B"/>
    <w:rsid w:val="00DD2CE8"/>
    <w:rsid w:val="00DE35B9"/>
    <w:rsid w:val="00E0583C"/>
    <w:rsid w:val="00E3452B"/>
    <w:rsid w:val="00E3607E"/>
    <w:rsid w:val="00E46EC9"/>
    <w:rsid w:val="00E560C2"/>
    <w:rsid w:val="00E77742"/>
    <w:rsid w:val="00E8491D"/>
    <w:rsid w:val="00E92FAF"/>
    <w:rsid w:val="00EA57CB"/>
    <w:rsid w:val="00ED22B6"/>
    <w:rsid w:val="00EF3713"/>
    <w:rsid w:val="00F152B2"/>
    <w:rsid w:val="00F174DC"/>
    <w:rsid w:val="00F27AC4"/>
    <w:rsid w:val="00F56C19"/>
    <w:rsid w:val="00F63D4E"/>
    <w:rsid w:val="00F63DB7"/>
    <w:rsid w:val="00F71081"/>
    <w:rsid w:val="00FB0E54"/>
    <w:rsid w:val="00FB44EE"/>
    <w:rsid w:val="00FB72D3"/>
    <w:rsid w:val="00FE7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8326A"/>
  <w15:docId w15:val="{CC7949BE-C23C-4135-BFF4-2EB60BE6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06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B206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B206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B206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B206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B206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206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B206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B206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B206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B206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B206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B206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B206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B206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B206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B206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B206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B2060"/>
  </w:style>
  <w:style w:type="character" w:customStyle="1" w:styleId="Ttulo1Car">
    <w:name w:val="Título 1 Car"/>
    <w:basedOn w:val="Fuentedeprrafopredeter"/>
    <w:link w:val="Ttulo1"/>
    <w:uiPriority w:val="9"/>
    <w:rsid w:val="008B206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B20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B206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B206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B206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B206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B206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B2060"/>
    <w:rPr>
      <w:rFonts w:ascii="Cambria" w:eastAsia="Times New Roman" w:hAnsi="Cambria" w:cs="Times New Roman"/>
      <w:sz w:val="22"/>
      <w:szCs w:val="22"/>
    </w:rPr>
  </w:style>
  <w:style w:type="character" w:customStyle="1" w:styleId="Ttulo1Car1">
    <w:name w:val="Título 1 Car1"/>
    <w:basedOn w:val="Fuentedeprrafopredeter"/>
    <w:uiPriority w:val="9"/>
    <w:rsid w:val="008B206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B206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B206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B206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B206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B206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B206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B206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2D5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97F"/>
  </w:style>
  <w:style w:type="paragraph" w:styleId="Piedepgina">
    <w:name w:val="footer"/>
    <w:basedOn w:val="Normal"/>
    <w:link w:val="PiedepginaCar"/>
    <w:uiPriority w:val="99"/>
    <w:unhideWhenUsed/>
    <w:rsid w:val="002D5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7F"/>
  </w:style>
  <w:style w:type="paragraph" w:customStyle="1" w:styleId="Textoindependiente22">
    <w:name w:val="Texto independiente 22"/>
    <w:basedOn w:val="Normal"/>
    <w:rsid w:val="004638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D2CE8"/>
    <w:rPr>
      <w:color w:val="0000FF"/>
      <w:u w:val="single"/>
    </w:rPr>
  </w:style>
  <w:style w:type="character" w:styleId="Hipervnculovisitado">
    <w:name w:val="FollowedHyperlink"/>
    <w:basedOn w:val="Fuentedeprrafopredeter"/>
    <w:uiPriority w:val="99"/>
    <w:semiHidden/>
    <w:unhideWhenUsed/>
    <w:rsid w:val="00DD2CE8"/>
    <w:rPr>
      <w:color w:val="800080"/>
      <w:u w:val="single"/>
    </w:rPr>
  </w:style>
  <w:style w:type="paragraph" w:customStyle="1" w:styleId="xl64">
    <w:name w:val="xl64"/>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D2CE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D2CE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DD2CE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msonormal0">
    <w:name w:val="msonormal"/>
    <w:basedOn w:val="Normal"/>
    <w:rsid w:val="00A050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A050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A050B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A050B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B40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837"/>
    <w:rPr>
      <w:rFonts w:ascii="Tahoma" w:hAnsi="Tahoma" w:cs="Tahoma"/>
      <w:sz w:val="16"/>
      <w:szCs w:val="16"/>
    </w:rPr>
  </w:style>
  <w:style w:type="table" w:styleId="Tablaconcuadrcula">
    <w:name w:val="Table Grid"/>
    <w:basedOn w:val="Tablanormal"/>
    <w:uiPriority w:val="39"/>
    <w:rsid w:val="0033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1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8320">
      <w:bodyDiv w:val="1"/>
      <w:marLeft w:val="0"/>
      <w:marRight w:val="0"/>
      <w:marTop w:val="0"/>
      <w:marBottom w:val="0"/>
      <w:divBdr>
        <w:top w:val="none" w:sz="0" w:space="0" w:color="auto"/>
        <w:left w:val="none" w:sz="0" w:space="0" w:color="auto"/>
        <w:bottom w:val="none" w:sz="0" w:space="0" w:color="auto"/>
        <w:right w:val="none" w:sz="0" w:space="0" w:color="auto"/>
      </w:divBdr>
    </w:div>
    <w:div w:id="143593396">
      <w:bodyDiv w:val="1"/>
      <w:marLeft w:val="0"/>
      <w:marRight w:val="0"/>
      <w:marTop w:val="0"/>
      <w:marBottom w:val="0"/>
      <w:divBdr>
        <w:top w:val="none" w:sz="0" w:space="0" w:color="auto"/>
        <w:left w:val="none" w:sz="0" w:space="0" w:color="auto"/>
        <w:bottom w:val="none" w:sz="0" w:space="0" w:color="auto"/>
        <w:right w:val="none" w:sz="0" w:space="0" w:color="auto"/>
      </w:divBdr>
    </w:div>
    <w:div w:id="405734530">
      <w:bodyDiv w:val="1"/>
      <w:marLeft w:val="0"/>
      <w:marRight w:val="0"/>
      <w:marTop w:val="0"/>
      <w:marBottom w:val="0"/>
      <w:divBdr>
        <w:top w:val="none" w:sz="0" w:space="0" w:color="auto"/>
        <w:left w:val="none" w:sz="0" w:space="0" w:color="auto"/>
        <w:bottom w:val="none" w:sz="0" w:space="0" w:color="auto"/>
        <w:right w:val="none" w:sz="0" w:space="0" w:color="auto"/>
      </w:divBdr>
    </w:div>
    <w:div w:id="409236527">
      <w:bodyDiv w:val="1"/>
      <w:marLeft w:val="0"/>
      <w:marRight w:val="0"/>
      <w:marTop w:val="0"/>
      <w:marBottom w:val="0"/>
      <w:divBdr>
        <w:top w:val="none" w:sz="0" w:space="0" w:color="auto"/>
        <w:left w:val="none" w:sz="0" w:space="0" w:color="auto"/>
        <w:bottom w:val="none" w:sz="0" w:space="0" w:color="auto"/>
        <w:right w:val="none" w:sz="0" w:space="0" w:color="auto"/>
      </w:divBdr>
    </w:div>
    <w:div w:id="421293484">
      <w:bodyDiv w:val="1"/>
      <w:marLeft w:val="0"/>
      <w:marRight w:val="0"/>
      <w:marTop w:val="0"/>
      <w:marBottom w:val="0"/>
      <w:divBdr>
        <w:top w:val="none" w:sz="0" w:space="0" w:color="auto"/>
        <w:left w:val="none" w:sz="0" w:space="0" w:color="auto"/>
        <w:bottom w:val="none" w:sz="0" w:space="0" w:color="auto"/>
        <w:right w:val="none" w:sz="0" w:space="0" w:color="auto"/>
      </w:divBdr>
    </w:div>
    <w:div w:id="751392805">
      <w:bodyDiv w:val="1"/>
      <w:marLeft w:val="0"/>
      <w:marRight w:val="0"/>
      <w:marTop w:val="0"/>
      <w:marBottom w:val="0"/>
      <w:divBdr>
        <w:top w:val="none" w:sz="0" w:space="0" w:color="auto"/>
        <w:left w:val="none" w:sz="0" w:space="0" w:color="auto"/>
        <w:bottom w:val="none" w:sz="0" w:space="0" w:color="auto"/>
        <w:right w:val="none" w:sz="0" w:space="0" w:color="auto"/>
      </w:divBdr>
    </w:div>
    <w:div w:id="896353450">
      <w:bodyDiv w:val="1"/>
      <w:marLeft w:val="0"/>
      <w:marRight w:val="0"/>
      <w:marTop w:val="0"/>
      <w:marBottom w:val="0"/>
      <w:divBdr>
        <w:top w:val="none" w:sz="0" w:space="0" w:color="auto"/>
        <w:left w:val="none" w:sz="0" w:space="0" w:color="auto"/>
        <w:bottom w:val="none" w:sz="0" w:space="0" w:color="auto"/>
        <w:right w:val="none" w:sz="0" w:space="0" w:color="auto"/>
      </w:divBdr>
    </w:div>
    <w:div w:id="1351907831">
      <w:bodyDiv w:val="1"/>
      <w:marLeft w:val="0"/>
      <w:marRight w:val="0"/>
      <w:marTop w:val="0"/>
      <w:marBottom w:val="0"/>
      <w:divBdr>
        <w:top w:val="none" w:sz="0" w:space="0" w:color="auto"/>
        <w:left w:val="none" w:sz="0" w:space="0" w:color="auto"/>
        <w:bottom w:val="none" w:sz="0" w:space="0" w:color="auto"/>
        <w:right w:val="none" w:sz="0" w:space="0" w:color="auto"/>
      </w:divBdr>
    </w:div>
    <w:div w:id="1476290254">
      <w:bodyDiv w:val="1"/>
      <w:marLeft w:val="0"/>
      <w:marRight w:val="0"/>
      <w:marTop w:val="0"/>
      <w:marBottom w:val="0"/>
      <w:divBdr>
        <w:top w:val="none" w:sz="0" w:space="0" w:color="auto"/>
        <w:left w:val="none" w:sz="0" w:space="0" w:color="auto"/>
        <w:bottom w:val="none" w:sz="0" w:space="0" w:color="auto"/>
        <w:right w:val="none" w:sz="0" w:space="0" w:color="auto"/>
      </w:divBdr>
    </w:div>
    <w:div w:id="1549149253">
      <w:bodyDiv w:val="1"/>
      <w:marLeft w:val="0"/>
      <w:marRight w:val="0"/>
      <w:marTop w:val="0"/>
      <w:marBottom w:val="0"/>
      <w:divBdr>
        <w:top w:val="none" w:sz="0" w:space="0" w:color="auto"/>
        <w:left w:val="none" w:sz="0" w:space="0" w:color="auto"/>
        <w:bottom w:val="none" w:sz="0" w:space="0" w:color="auto"/>
        <w:right w:val="none" w:sz="0" w:space="0" w:color="auto"/>
      </w:divBdr>
    </w:div>
    <w:div w:id="1658729225">
      <w:bodyDiv w:val="1"/>
      <w:marLeft w:val="0"/>
      <w:marRight w:val="0"/>
      <w:marTop w:val="0"/>
      <w:marBottom w:val="0"/>
      <w:divBdr>
        <w:top w:val="none" w:sz="0" w:space="0" w:color="auto"/>
        <w:left w:val="none" w:sz="0" w:space="0" w:color="auto"/>
        <w:bottom w:val="none" w:sz="0" w:space="0" w:color="auto"/>
        <w:right w:val="none" w:sz="0" w:space="0" w:color="auto"/>
      </w:divBdr>
    </w:div>
    <w:div w:id="1762531407">
      <w:bodyDiv w:val="1"/>
      <w:marLeft w:val="0"/>
      <w:marRight w:val="0"/>
      <w:marTop w:val="0"/>
      <w:marBottom w:val="0"/>
      <w:divBdr>
        <w:top w:val="none" w:sz="0" w:space="0" w:color="auto"/>
        <w:left w:val="none" w:sz="0" w:space="0" w:color="auto"/>
        <w:bottom w:val="none" w:sz="0" w:space="0" w:color="auto"/>
        <w:right w:val="none" w:sz="0" w:space="0" w:color="auto"/>
      </w:divBdr>
    </w:div>
    <w:div w:id="1958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5E2ED82-FA52-4EC2-8C2D-6A3B6B94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40</Pages>
  <Words>9590</Words>
  <Characters>52750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Delmy</cp:lastModifiedBy>
  <cp:revision>59</cp:revision>
  <cp:lastPrinted>2023-12-06T18:17:00Z</cp:lastPrinted>
  <dcterms:created xsi:type="dcterms:W3CDTF">2023-11-14T22:06:00Z</dcterms:created>
  <dcterms:modified xsi:type="dcterms:W3CDTF">2023-12-06T18:17:00Z</dcterms:modified>
</cp:coreProperties>
</file>