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5AEF2" w14:textId="7B20AB1D" w:rsidR="00750D52" w:rsidRDefault="00AD6095" w:rsidP="005B4D19">
      <w:pPr>
        <w:spacing w:after="0" w:line="360" w:lineRule="auto"/>
        <w:jc w:val="both"/>
        <w:rPr>
          <w:rFonts w:ascii="Arial" w:hAnsi="Arial" w:cs="Arial"/>
          <w:b/>
          <w:sz w:val="20"/>
          <w:szCs w:val="20"/>
        </w:rPr>
      </w:pPr>
      <w:r>
        <w:rPr>
          <w:rFonts w:ascii="Arial" w:hAnsi="Arial" w:cs="Arial"/>
          <w:b/>
          <w:sz w:val="20"/>
          <w:szCs w:val="20"/>
        </w:rPr>
        <w:t xml:space="preserve">LIII.- </w:t>
      </w:r>
      <w:r w:rsidR="00750D52" w:rsidRPr="005B4D19">
        <w:rPr>
          <w:rFonts w:ascii="Arial" w:hAnsi="Arial" w:cs="Arial"/>
          <w:b/>
          <w:sz w:val="20"/>
          <w:szCs w:val="20"/>
        </w:rPr>
        <w:t>LEY DE INGRESOS DEL MUNICIPIO DE MUXUPIP, YUCATÁN</w:t>
      </w:r>
      <w:r w:rsidR="008041C3">
        <w:rPr>
          <w:rFonts w:ascii="Arial" w:hAnsi="Arial" w:cs="Arial"/>
          <w:b/>
          <w:sz w:val="20"/>
          <w:szCs w:val="20"/>
        </w:rPr>
        <w:t>, PARA EL EJERCICIO FISCAL 2023:</w:t>
      </w:r>
    </w:p>
    <w:p w14:paraId="34AF0ABB" w14:textId="77777777" w:rsidR="005B4D19" w:rsidRPr="005B4D19" w:rsidRDefault="005B4D19" w:rsidP="005B4D19">
      <w:pPr>
        <w:spacing w:after="0" w:line="360" w:lineRule="auto"/>
        <w:jc w:val="both"/>
        <w:rPr>
          <w:rFonts w:ascii="Arial" w:hAnsi="Arial" w:cs="Arial"/>
          <w:b/>
          <w:sz w:val="20"/>
          <w:szCs w:val="20"/>
        </w:rPr>
      </w:pPr>
    </w:p>
    <w:p w14:paraId="3A3B7137" w14:textId="77777777" w:rsid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TÍTULO PRIMERO </w:t>
      </w:r>
    </w:p>
    <w:p w14:paraId="6F50940C" w14:textId="1573172F"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DISPOSICIONES GENERALES</w:t>
      </w:r>
    </w:p>
    <w:p w14:paraId="7B4D357F" w14:textId="77777777" w:rsidR="005B4D19" w:rsidRPr="005B4D19" w:rsidRDefault="005B4D19" w:rsidP="005B4D19">
      <w:pPr>
        <w:spacing w:after="0" w:line="360" w:lineRule="auto"/>
        <w:jc w:val="center"/>
        <w:rPr>
          <w:rFonts w:ascii="Arial" w:hAnsi="Arial" w:cs="Arial"/>
          <w:b/>
          <w:sz w:val="20"/>
          <w:szCs w:val="20"/>
        </w:rPr>
      </w:pPr>
    </w:p>
    <w:p w14:paraId="014C7212"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w:t>
      </w:r>
    </w:p>
    <w:p w14:paraId="55F9176D" w14:textId="15B5F7A4"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De la naturaleza y objeto de la ley</w:t>
      </w:r>
    </w:p>
    <w:p w14:paraId="5C0A37A8" w14:textId="77777777" w:rsidR="005B4D19" w:rsidRPr="005B4D19" w:rsidRDefault="005B4D19" w:rsidP="005B4D19">
      <w:pPr>
        <w:spacing w:after="0" w:line="360" w:lineRule="auto"/>
        <w:jc w:val="center"/>
        <w:rPr>
          <w:rFonts w:ascii="Arial" w:hAnsi="Arial" w:cs="Arial"/>
          <w:b/>
          <w:sz w:val="20"/>
          <w:szCs w:val="20"/>
        </w:rPr>
      </w:pPr>
    </w:p>
    <w:p w14:paraId="2A7CE6AC" w14:textId="0C2ED8BD" w:rsidR="00750D52" w:rsidRDefault="00B47A3D" w:rsidP="005B4D19">
      <w:pPr>
        <w:pStyle w:val="Textoindependiente"/>
        <w:spacing w:after="0" w:line="360" w:lineRule="auto"/>
        <w:jc w:val="both"/>
        <w:rPr>
          <w:rFonts w:ascii="Arial" w:hAnsi="Arial" w:cs="Arial"/>
          <w:sz w:val="20"/>
          <w:szCs w:val="20"/>
        </w:rPr>
      </w:pPr>
      <w:r>
        <w:rPr>
          <w:rFonts w:ascii="Arial" w:hAnsi="Arial" w:cs="Arial"/>
          <w:b/>
          <w:sz w:val="20"/>
          <w:szCs w:val="20"/>
        </w:rPr>
        <w:t>Artículo 1.</w:t>
      </w:r>
      <w:r w:rsidR="00750D52" w:rsidRPr="005B4D19">
        <w:rPr>
          <w:rFonts w:ascii="Arial" w:hAnsi="Arial" w:cs="Arial"/>
          <w:b/>
          <w:sz w:val="20"/>
          <w:szCs w:val="20"/>
        </w:rPr>
        <w:t xml:space="preserve"> </w:t>
      </w:r>
      <w:r w:rsidR="00750D52" w:rsidRPr="005B4D19">
        <w:rPr>
          <w:rFonts w:ascii="Arial" w:hAnsi="Arial" w:cs="Arial"/>
          <w:sz w:val="20"/>
          <w:szCs w:val="20"/>
        </w:rPr>
        <w:t xml:space="preserve">Esta ley es de orden público y de interés social, y tiene por objeto establecer los ingresos que percibirá la Hacienda Pública del Municipio de </w:t>
      </w:r>
      <w:proofErr w:type="spellStart"/>
      <w:r w:rsidR="00750D52" w:rsidRPr="005B4D19">
        <w:rPr>
          <w:rFonts w:ascii="Arial" w:hAnsi="Arial" w:cs="Arial"/>
          <w:sz w:val="20"/>
          <w:szCs w:val="20"/>
        </w:rPr>
        <w:t>Muxupip</w:t>
      </w:r>
      <w:proofErr w:type="spellEnd"/>
      <w:r w:rsidR="00750D52" w:rsidRPr="005B4D19">
        <w:rPr>
          <w:rFonts w:ascii="Arial" w:hAnsi="Arial" w:cs="Arial"/>
          <w:sz w:val="20"/>
          <w:szCs w:val="20"/>
        </w:rPr>
        <w:t>, Yucatán, a través de su Tesorería Municipal, durante el ejercicio fiscal del año 202</w:t>
      </w:r>
      <w:r>
        <w:rPr>
          <w:rFonts w:ascii="Arial" w:hAnsi="Arial" w:cs="Arial"/>
          <w:sz w:val="20"/>
          <w:szCs w:val="20"/>
        </w:rPr>
        <w:t>3</w:t>
      </w:r>
      <w:r w:rsidR="00750D52" w:rsidRPr="005B4D19">
        <w:rPr>
          <w:rFonts w:ascii="Arial" w:hAnsi="Arial" w:cs="Arial"/>
          <w:sz w:val="20"/>
          <w:szCs w:val="20"/>
        </w:rPr>
        <w:t>.</w:t>
      </w:r>
    </w:p>
    <w:p w14:paraId="0F05FEE0" w14:textId="77777777" w:rsidR="005B4D19" w:rsidRPr="005B4D19" w:rsidRDefault="005B4D19" w:rsidP="005B4D19">
      <w:pPr>
        <w:pStyle w:val="Textoindependiente"/>
        <w:spacing w:after="0" w:line="360" w:lineRule="auto"/>
        <w:jc w:val="both"/>
        <w:rPr>
          <w:rFonts w:ascii="Arial" w:hAnsi="Arial" w:cs="Arial"/>
          <w:sz w:val="20"/>
          <w:szCs w:val="20"/>
        </w:rPr>
      </w:pPr>
    </w:p>
    <w:p w14:paraId="008FED49" w14:textId="6761D532"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 </w:t>
      </w:r>
      <w:r w:rsidRPr="005B4D19">
        <w:rPr>
          <w:rFonts w:ascii="Arial" w:hAnsi="Arial" w:cs="Arial"/>
          <w:sz w:val="20"/>
          <w:szCs w:val="20"/>
        </w:rPr>
        <w:t xml:space="preserve">Las personas domiciliadas dentro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xml:space="preserve">, Yucatán, que tuvieren bienes en su territorio o celebren actos que surtan efectos en el mismo, están obligados a contribuir para los gastos públicos de la manera que disponga esta ley, así como la Ley de Hacienda para 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el Código Fiscal del Estado de Yucatán y los demás ordenamientos fiscales de carácter estatal y federal.</w:t>
      </w:r>
    </w:p>
    <w:p w14:paraId="740F9EDB" w14:textId="77777777" w:rsidR="005B4D19" w:rsidRPr="005B4D19" w:rsidRDefault="005B4D19" w:rsidP="005B4D19">
      <w:pPr>
        <w:pStyle w:val="Textoindependiente"/>
        <w:spacing w:after="0" w:line="360" w:lineRule="auto"/>
        <w:jc w:val="both"/>
        <w:rPr>
          <w:rFonts w:ascii="Arial" w:hAnsi="Arial" w:cs="Arial"/>
          <w:sz w:val="20"/>
          <w:szCs w:val="20"/>
        </w:rPr>
      </w:pPr>
    </w:p>
    <w:p w14:paraId="164E1C57" w14:textId="2F3CD04F" w:rsidR="005B4D19" w:rsidRPr="005B4D19"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3. </w:t>
      </w:r>
      <w:r w:rsidRPr="005B4D19">
        <w:rPr>
          <w:rFonts w:ascii="Arial" w:hAnsi="Arial" w:cs="Arial"/>
          <w:sz w:val="20"/>
          <w:szCs w:val="20"/>
        </w:rPr>
        <w:t xml:space="preserve">Los ingresos que se recauden por los conceptos señalados en esta ley, se destinarán a sufragar los gastos públicos establecidos y autorizados en el Presupuesto de Egresos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así como en lo dispuesto en los convenios de coordinación y en las leyes en que se fundamenten.</w:t>
      </w:r>
    </w:p>
    <w:p w14:paraId="28791DCD" w14:textId="77777777" w:rsidR="00750D52" w:rsidRPr="005B4D19" w:rsidRDefault="00750D52" w:rsidP="005B4D19">
      <w:pPr>
        <w:pStyle w:val="Textoindependiente"/>
        <w:spacing w:after="0" w:line="360" w:lineRule="auto"/>
        <w:rPr>
          <w:rFonts w:ascii="Arial" w:hAnsi="Arial" w:cs="Arial"/>
          <w:sz w:val="20"/>
          <w:szCs w:val="20"/>
        </w:rPr>
      </w:pPr>
    </w:p>
    <w:p w14:paraId="49791578"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w:t>
      </w:r>
    </w:p>
    <w:p w14:paraId="2490D459" w14:textId="6A4AFB0E"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De los conceptos de ingresos y su pronóstico</w:t>
      </w:r>
    </w:p>
    <w:p w14:paraId="593DC7DE" w14:textId="77777777" w:rsidR="005B4D19" w:rsidRPr="005B4D19" w:rsidRDefault="005B4D19" w:rsidP="005B4D19">
      <w:pPr>
        <w:spacing w:after="0" w:line="360" w:lineRule="auto"/>
        <w:jc w:val="center"/>
        <w:rPr>
          <w:rFonts w:ascii="Arial" w:hAnsi="Arial" w:cs="Arial"/>
          <w:b/>
          <w:sz w:val="20"/>
          <w:szCs w:val="20"/>
        </w:rPr>
      </w:pPr>
    </w:p>
    <w:p w14:paraId="632F2C3A" w14:textId="655C6345"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4. </w:t>
      </w:r>
      <w:r w:rsidRPr="005B4D19">
        <w:rPr>
          <w:rFonts w:ascii="Arial" w:hAnsi="Arial" w:cs="Arial"/>
          <w:sz w:val="20"/>
          <w:szCs w:val="20"/>
        </w:rPr>
        <w:t>Los conceptos por los que la Hacienda Pública del</w:t>
      </w:r>
      <w:r w:rsidR="00F2452B">
        <w:rPr>
          <w:rFonts w:ascii="Arial" w:hAnsi="Arial" w:cs="Arial"/>
          <w:sz w:val="20"/>
          <w:szCs w:val="20"/>
        </w:rPr>
        <w:t xml:space="preserve"> Municipio de </w:t>
      </w:r>
      <w:proofErr w:type="spellStart"/>
      <w:r w:rsidR="00F2452B">
        <w:rPr>
          <w:rFonts w:ascii="Arial" w:hAnsi="Arial" w:cs="Arial"/>
          <w:sz w:val="20"/>
          <w:szCs w:val="20"/>
        </w:rPr>
        <w:t>Muxupip</w:t>
      </w:r>
      <w:proofErr w:type="spellEnd"/>
      <w:r w:rsidR="00F2452B">
        <w:rPr>
          <w:rFonts w:ascii="Arial" w:hAnsi="Arial" w:cs="Arial"/>
          <w:sz w:val="20"/>
          <w:szCs w:val="20"/>
        </w:rPr>
        <w:t>, Yucatán</w:t>
      </w:r>
      <w:r w:rsidR="00A96099">
        <w:rPr>
          <w:rFonts w:ascii="Arial" w:hAnsi="Arial" w:cs="Arial"/>
          <w:sz w:val="20"/>
          <w:szCs w:val="20"/>
        </w:rPr>
        <w:t>,</w:t>
      </w:r>
      <w:r w:rsidR="00F2452B">
        <w:rPr>
          <w:rFonts w:ascii="Arial" w:hAnsi="Arial" w:cs="Arial"/>
          <w:sz w:val="20"/>
          <w:szCs w:val="20"/>
        </w:rPr>
        <w:t xml:space="preserve"> </w:t>
      </w:r>
      <w:r w:rsidR="00A96099">
        <w:rPr>
          <w:rFonts w:ascii="Arial" w:hAnsi="Arial" w:cs="Arial"/>
          <w:sz w:val="20"/>
          <w:szCs w:val="20"/>
        </w:rPr>
        <w:t xml:space="preserve">percibirá ingresos </w:t>
      </w:r>
      <w:r w:rsidRPr="005B4D19">
        <w:rPr>
          <w:rFonts w:ascii="Arial" w:hAnsi="Arial" w:cs="Arial"/>
          <w:sz w:val="20"/>
          <w:szCs w:val="20"/>
        </w:rPr>
        <w:t>serán los siguientes:</w:t>
      </w:r>
    </w:p>
    <w:p w14:paraId="4C7BDE8D" w14:textId="77777777" w:rsidR="00F93AC5" w:rsidRPr="005B4D19" w:rsidRDefault="00F93AC5" w:rsidP="005B4D19">
      <w:pPr>
        <w:pStyle w:val="Textoindependiente"/>
        <w:spacing w:after="0" w:line="360" w:lineRule="auto"/>
        <w:jc w:val="both"/>
        <w:rPr>
          <w:rFonts w:ascii="Arial" w:hAnsi="Arial" w:cs="Arial"/>
          <w:sz w:val="20"/>
          <w:szCs w:val="20"/>
        </w:rPr>
      </w:pPr>
    </w:p>
    <w:p w14:paraId="40F37179" w14:textId="7296F996"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I. </w:t>
      </w:r>
      <w:r>
        <w:rPr>
          <w:rFonts w:ascii="Arial" w:hAnsi="Arial" w:cs="Arial"/>
          <w:sz w:val="20"/>
          <w:szCs w:val="20"/>
        </w:rPr>
        <w:t>Impuestos.</w:t>
      </w:r>
    </w:p>
    <w:p w14:paraId="01B46ECD" w14:textId="7176C68B"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II. </w:t>
      </w:r>
      <w:r>
        <w:rPr>
          <w:rFonts w:ascii="Arial" w:hAnsi="Arial" w:cs="Arial"/>
          <w:sz w:val="20"/>
          <w:szCs w:val="20"/>
        </w:rPr>
        <w:t>Derechos.</w:t>
      </w:r>
    </w:p>
    <w:p w14:paraId="648F3CD9" w14:textId="7F181407"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lastRenderedPageBreak/>
        <w:tab/>
      </w:r>
      <w:r w:rsidR="008362E7">
        <w:rPr>
          <w:rFonts w:ascii="Arial" w:hAnsi="Arial" w:cs="Arial"/>
          <w:b/>
          <w:sz w:val="20"/>
          <w:szCs w:val="20"/>
        </w:rPr>
        <w:t xml:space="preserve">III. </w:t>
      </w:r>
      <w:r>
        <w:rPr>
          <w:rFonts w:ascii="Arial" w:hAnsi="Arial" w:cs="Arial"/>
          <w:sz w:val="20"/>
          <w:szCs w:val="20"/>
        </w:rPr>
        <w:t>Contribuciones de mejoras.</w:t>
      </w:r>
    </w:p>
    <w:p w14:paraId="00CEABB0" w14:textId="1AFC9AA7" w:rsidR="006C1B43"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IV. </w:t>
      </w:r>
      <w:r>
        <w:rPr>
          <w:rFonts w:ascii="Arial" w:hAnsi="Arial" w:cs="Arial"/>
          <w:sz w:val="20"/>
          <w:szCs w:val="20"/>
        </w:rPr>
        <w:t>Productos.</w:t>
      </w:r>
    </w:p>
    <w:p w14:paraId="42167B32" w14:textId="2762526B"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V. </w:t>
      </w:r>
      <w:r>
        <w:rPr>
          <w:rFonts w:ascii="Arial" w:hAnsi="Arial" w:cs="Arial"/>
          <w:sz w:val="20"/>
          <w:szCs w:val="20"/>
        </w:rPr>
        <w:t>Aprovechamientos.</w:t>
      </w:r>
    </w:p>
    <w:p w14:paraId="27FB3589" w14:textId="1A8A0852"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VI. </w:t>
      </w:r>
      <w:r>
        <w:rPr>
          <w:rFonts w:ascii="Arial" w:hAnsi="Arial" w:cs="Arial"/>
          <w:sz w:val="20"/>
          <w:szCs w:val="20"/>
        </w:rPr>
        <w:t>Participaciones f</w:t>
      </w:r>
      <w:r w:rsidR="00750D52" w:rsidRPr="008362E7">
        <w:rPr>
          <w:rFonts w:ascii="Arial" w:hAnsi="Arial" w:cs="Arial"/>
          <w:sz w:val="20"/>
          <w:szCs w:val="20"/>
        </w:rPr>
        <w:t xml:space="preserve">ederales y </w:t>
      </w:r>
      <w:r>
        <w:rPr>
          <w:rFonts w:ascii="Arial" w:hAnsi="Arial" w:cs="Arial"/>
          <w:sz w:val="20"/>
          <w:szCs w:val="20"/>
        </w:rPr>
        <w:t>e</w:t>
      </w:r>
      <w:r w:rsidR="00750D52" w:rsidRPr="008362E7">
        <w:rPr>
          <w:rFonts w:ascii="Arial" w:hAnsi="Arial" w:cs="Arial"/>
          <w:sz w:val="20"/>
          <w:szCs w:val="20"/>
        </w:rPr>
        <w:t>statales</w:t>
      </w:r>
      <w:r>
        <w:rPr>
          <w:rFonts w:ascii="Arial" w:hAnsi="Arial" w:cs="Arial"/>
          <w:sz w:val="20"/>
          <w:szCs w:val="20"/>
        </w:rPr>
        <w:t>.</w:t>
      </w:r>
    </w:p>
    <w:p w14:paraId="0EE9C0C7" w14:textId="2544EBA7" w:rsidR="00F93AC5"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t>VII.</w:t>
      </w:r>
      <w:r w:rsidR="008362E7">
        <w:rPr>
          <w:rFonts w:ascii="Arial" w:hAnsi="Arial" w:cs="Arial"/>
          <w:b/>
          <w:sz w:val="20"/>
          <w:szCs w:val="20"/>
        </w:rPr>
        <w:t xml:space="preserve"> </w:t>
      </w:r>
      <w:r>
        <w:rPr>
          <w:rFonts w:ascii="Arial" w:hAnsi="Arial" w:cs="Arial"/>
          <w:sz w:val="20"/>
          <w:szCs w:val="20"/>
        </w:rPr>
        <w:t>Aportaciones.</w:t>
      </w:r>
    </w:p>
    <w:p w14:paraId="680CF742" w14:textId="1FF3044B" w:rsidR="00750D52" w:rsidRPr="008362E7" w:rsidRDefault="006C1B43" w:rsidP="008362E7">
      <w:pPr>
        <w:widowControl w:val="0"/>
        <w:tabs>
          <w:tab w:val="left" w:pos="992"/>
        </w:tabs>
        <w:autoSpaceDE w:val="0"/>
        <w:autoSpaceDN w:val="0"/>
        <w:spacing w:after="0" w:line="360" w:lineRule="auto"/>
        <w:rPr>
          <w:rFonts w:ascii="Arial" w:hAnsi="Arial" w:cs="Arial"/>
          <w:sz w:val="20"/>
          <w:szCs w:val="20"/>
        </w:rPr>
      </w:pPr>
      <w:r>
        <w:rPr>
          <w:rFonts w:ascii="Arial" w:hAnsi="Arial" w:cs="Arial"/>
          <w:b/>
          <w:sz w:val="20"/>
          <w:szCs w:val="20"/>
        </w:rPr>
        <w:tab/>
      </w:r>
      <w:r w:rsidR="008362E7">
        <w:rPr>
          <w:rFonts w:ascii="Arial" w:hAnsi="Arial" w:cs="Arial"/>
          <w:b/>
          <w:sz w:val="20"/>
          <w:szCs w:val="20"/>
        </w:rPr>
        <w:t xml:space="preserve">VIII. </w:t>
      </w:r>
      <w:r w:rsidR="00750D52" w:rsidRPr="008362E7">
        <w:rPr>
          <w:rFonts w:ascii="Arial" w:hAnsi="Arial" w:cs="Arial"/>
          <w:sz w:val="20"/>
          <w:szCs w:val="20"/>
        </w:rPr>
        <w:t xml:space="preserve">Ingresos </w:t>
      </w:r>
      <w:r w:rsidR="00F811AF">
        <w:rPr>
          <w:rFonts w:ascii="Arial" w:hAnsi="Arial" w:cs="Arial"/>
          <w:sz w:val="20"/>
          <w:szCs w:val="20"/>
        </w:rPr>
        <w:t>e</w:t>
      </w:r>
      <w:r w:rsidR="00750D52" w:rsidRPr="008362E7">
        <w:rPr>
          <w:rFonts w:ascii="Arial" w:hAnsi="Arial" w:cs="Arial"/>
          <w:sz w:val="20"/>
          <w:szCs w:val="20"/>
        </w:rPr>
        <w:t>xtraordinarios.</w:t>
      </w:r>
    </w:p>
    <w:p w14:paraId="3489EB02" w14:textId="77777777" w:rsidR="00925368" w:rsidRPr="005B4D19" w:rsidRDefault="00925368" w:rsidP="005B4D19">
      <w:pPr>
        <w:pStyle w:val="Prrafodelista"/>
        <w:spacing w:after="0" w:line="360" w:lineRule="auto"/>
        <w:ind w:left="0"/>
        <w:rPr>
          <w:rFonts w:ascii="Arial" w:hAnsi="Arial" w:cs="Arial"/>
          <w:sz w:val="20"/>
          <w:szCs w:val="20"/>
        </w:rPr>
      </w:pPr>
    </w:p>
    <w:p w14:paraId="633EB67B" w14:textId="24325D4D" w:rsidR="00750D52" w:rsidRPr="005B4D19" w:rsidRDefault="00750D52" w:rsidP="005B4D19">
      <w:pPr>
        <w:pStyle w:val="Textoindependiente"/>
        <w:spacing w:after="0" w:line="360" w:lineRule="auto"/>
        <w:rPr>
          <w:rFonts w:ascii="Arial" w:hAnsi="Arial" w:cs="Arial"/>
          <w:sz w:val="20"/>
          <w:szCs w:val="20"/>
        </w:rPr>
      </w:pPr>
      <w:r w:rsidRPr="005B4D19">
        <w:rPr>
          <w:rFonts w:ascii="Arial" w:hAnsi="Arial" w:cs="Arial"/>
          <w:b/>
          <w:sz w:val="20"/>
          <w:szCs w:val="20"/>
        </w:rPr>
        <w:t xml:space="preserve">Artículo 5. </w:t>
      </w:r>
      <w:r w:rsidRPr="005B4D19">
        <w:rPr>
          <w:rFonts w:ascii="Arial" w:hAnsi="Arial" w:cs="Arial"/>
          <w:sz w:val="20"/>
          <w:szCs w:val="20"/>
        </w:rPr>
        <w:t>Los impuestos que el municipio percibirá</w:t>
      </w:r>
      <w:r w:rsidR="00CC0AD5">
        <w:rPr>
          <w:rFonts w:ascii="Arial" w:hAnsi="Arial" w:cs="Arial"/>
          <w:sz w:val="20"/>
          <w:szCs w:val="20"/>
        </w:rPr>
        <w:t>,</w:t>
      </w:r>
      <w:r w:rsidRPr="005B4D19">
        <w:rPr>
          <w:rFonts w:ascii="Arial" w:hAnsi="Arial" w:cs="Arial"/>
          <w:sz w:val="20"/>
          <w:szCs w:val="20"/>
        </w:rPr>
        <w:t xml:space="preserve"> se clasificarán como sigue:</w:t>
      </w:r>
    </w:p>
    <w:p w14:paraId="77EB6C97" w14:textId="77777777" w:rsidR="00750D52" w:rsidRPr="005B4D19" w:rsidRDefault="00750D52"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F93AC5" w:rsidRPr="005B4D19" w14:paraId="69792C83" w14:textId="67F85AA0" w:rsidTr="00AC11CF">
        <w:trPr>
          <w:trHeight w:val="20"/>
        </w:trPr>
        <w:tc>
          <w:tcPr>
            <w:tcW w:w="7366" w:type="dxa"/>
          </w:tcPr>
          <w:p w14:paraId="1DB1C9E1" w14:textId="77777777" w:rsidR="00F93AC5" w:rsidRPr="005B4D19" w:rsidRDefault="00F93AC5" w:rsidP="005B4D19">
            <w:pPr>
              <w:pStyle w:val="TableParagraph"/>
              <w:spacing w:line="360" w:lineRule="auto"/>
              <w:rPr>
                <w:rFonts w:ascii="Arial" w:hAnsi="Arial" w:cs="Arial"/>
                <w:b/>
                <w:sz w:val="20"/>
                <w:szCs w:val="20"/>
              </w:rPr>
            </w:pPr>
            <w:r w:rsidRPr="005B4D19">
              <w:rPr>
                <w:rFonts w:ascii="Arial" w:hAnsi="Arial" w:cs="Arial"/>
                <w:b/>
                <w:sz w:val="20"/>
                <w:szCs w:val="20"/>
              </w:rPr>
              <w:t>Impuestos</w:t>
            </w:r>
          </w:p>
        </w:tc>
        <w:tc>
          <w:tcPr>
            <w:tcW w:w="426" w:type="dxa"/>
            <w:tcBorders>
              <w:right w:val="nil"/>
            </w:tcBorders>
          </w:tcPr>
          <w:p w14:paraId="489A7B4E" w14:textId="2CA9996A" w:rsidR="00F93AC5" w:rsidRPr="005B4D19" w:rsidRDefault="00F93AC5" w:rsidP="005F3D50">
            <w:pPr>
              <w:pStyle w:val="TableParagraph"/>
              <w:spacing w:line="360" w:lineRule="auto"/>
              <w:ind w:left="708" w:hanging="708"/>
              <w:jc w:val="right"/>
              <w:rPr>
                <w:rFonts w:ascii="Arial" w:hAnsi="Arial" w:cs="Arial"/>
                <w:b/>
                <w:sz w:val="20"/>
                <w:szCs w:val="20"/>
              </w:rPr>
            </w:pPr>
            <w:r>
              <w:rPr>
                <w:rFonts w:ascii="Arial" w:hAnsi="Arial" w:cs="Arial"/>
                <w:b/>
                <w:sz w:val="20"/>
                <w:szCs w:val="20"/>
              </w:rPr>
              <w:t>$</w:t>
            </w:r>
          </w:p>
        </w:tc>
        <w:tc>
          <w:tcPr>
            <w:tcW w:w="1319" w:type="dxa"/>
            <w:tcBorders>
              <w:left w:val="nil"/>
            </w:tcBorders>
          </w:tcPr>
          <w:p w14:paraId="3DB9AD01" w14:textId="3D3C4583" w:rsidR="00F93AC5" w:rsidRPr="005B4D19" w:rsidRDefault="00F93AC5" w:rsidP="00F93AC5">
            <w:pPr>
              <w:pStyle w:val="TableParagraph"/>
              <w:spacing w:line="360" w:lineRule="auto"/>
              <w:jc w:val="right"/>
              <w:rPr>
                <w:rFonts w:ascii="Arial" w:hAnsi="Arial" w:cs="Arial"/>
                <w:b/>
                <w:sz w:val="20"/>
                <w:szCs w:val="20"/>
              </w:rPr>
            </w:pPr>
            <w:r w:rsidRPr="005B4D19">
              <w:rPr>
                <w:rFonts w:ascii="Arial" w:hAnsi="Arial" w:cs="Arial"/>
                <w:b/>
                <w:sz w:val="20"/>
                <w:szCs w:val="20"/>
              </w:rPr>
              <w:t>215,350.00</w:t>
            </w:r>
          </w:p>
        </w:tc>
      </w:tr>
      <w:tr w:rsidR="00F93AC5" w:rsidRPr="005B4D19" w14:paraId="28EC8F37" w14:textId="75D5CCF3" w:rsidTr="00AC11CF">
        <w:trPr>
          <w:trHeight w:val="20"/>
        </w:trPr>
        <w:tc>
          <w:tcPr>
            <w:tcW w:w="7366" w:type="dxa"/>
          </w:tcPr>
          <w:p w14:paraId="68AD7AE0" w14:textId="77777777" w:rsidR="00F93AC5" w:rsidRPr="005B4D19" w:rsidRDefault="00F93AC5" w:rsidP="005B4D19">
            <w:pPr>
              <w:pStyle w:val="TableParagraph"/>
              <w:spacing w:line="360" w:lineRule="auto"/>
              <w:rPr>
                <w:rFonts w:ascii="Arial" w:hAnsi="Arial" w:cs="Arial"/>
                <w:b/>
                <w:sz w:val="20"/>
                <w:szCs w:val="20"/>
              </w:rPr>
            </w:pPr>
            <w:r w:rsidRPr="005B4D19">
              <w:rPr>
                <w:rFonts w:ascii="Arial" w:hAnsi="Arial" w:cs="Arial"/>
                <w:b/>
                <w:sz w:val="20"/>
                <w:szCs w:val="20"/>
              </w:rPr>
              <w:t>Impuestos sobre los ingresos</w:t>
            </w:r>
          </w:p>
        </w:tc>
        <w:tc>
          <w:tcPr>
            <w:tcW w:w="426" w:type="dxa"/>
            <w:tcBorders>
              <w:right w:val="nil"/>
            </w:tcBorders>
          </w:tcPr>
          <w:p w14:paraId="624FC2AF" w14:textId="43E1132E" w:rsidR="00F93AC5" w:rsidRPr="005B4D19" w:rsidRDefault="00F93AC5" w:rsidP="005F3D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2624765F" w14:textId="22E49F4C" w:rsidR="00F93AC5" w:rsidRPr="005B4D19" w:rsidRDefault="00F93AC5" w:rsidP="00F93AC5">
            <w:pPr>
              <w:pStyle w:val="TableParagraph"/>
              <w:spacing w:line="360" w:lineRule="auto"/>
              <w:jc w:val="right"/>
              <w:rPr>
                <w:rFonts w:ascii="Arial" w:hAnsi="Arial" w:cs="Arial"/>
                <w:b/>
                <w:sz w:val="20"/>
                <w:szCs w:val="20"/>
              </w:rPr>
            </w:pPr>
            <w:r w:rsidRPr="005B4D19">
              <w:rPr>
                <w:rFonts w:ascii="Arial" w:hAnsi="Arial" w:cs="Arial"/>
                <w:b/>
                <w:sz w:val="20"/>
                <w:szCs w:val="20"/>
              </w:rPr>
              <w:t>20,200.00</w:t>
            </w:r>
          </w:p>
        </w:tc>
      </w:tr>
      <w:tr w:rsidR="00F93AC5" w:rsidRPr="005B4D19" w14:paraId="46CC5389" w14:textId="6A099CB9" w:rsidTr="00AC11CF">
        <w:trPr>
          <w:trHeight w:val="20"/>
        </w:trPr>
        <w:tc>
          <w:tcPr>
            <w:tcW w:w="7366" w:type="dxa"/>
          </w:tcPr>
          <w:p w14:paraId="163EEA14" w14:textId="77777777" w:rsidR="00F93AC5" w:rsidRPr="00F93AC5" w:rsidRDefault="00F93AC5" w:rsidP="005B4D19">
            <w:pPr>
              <w:pStyle w:val="TableParagraph"/>
              <w:numPr>
                <w:ilvl w:val="0"/>
                <w:numId w:val="55"/>
              </w:numPr>
              <w:tabs>
                <w:tab w:val="left" w:pos="175"/>
              </w:tabs>
              <w:spacing w:line="360" w:lineRule="auto"/>
              <w:ind w:left="0" w:firstLine="0"/>
              <w:rPr>
                <w:rFonts w:ascii="Arial" w:hAnsi="Arial" w:cs="Arial"/>
                <w:sz w:val="20"/>
                <w:szCs w:val="20"/>
              </w:rPr>
            </w:pPr>
            <w:r w:rsidRPr="00F93AC5">
              <w:rPr>
                <w:rFonts w:ascii="Arial" w:hAnsi="Arial" w:cs="Arial"/>
                <w:sz w:val="20"/>
                <w:szCs w:val="20"/>
              </w:rPr>
              <w:t>Impuesto sobre espectáculos y diversiones públicas</w:t>
            </w:r>
          </w:p>
        </w:tc>
        <w:tc>
          <w:tcPr>
            <w:tcW w:w="426" w:type="dxa"/>
            <w:tcBorders>
              <w:right w:val="nil"/>
            </w:tcBorders>
          </w:tcPr>
          <w:p w14:paraId="06A6C47B" w14:textId="783928D9"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0DCE4B56" w14:textId="37BFDE82"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20,200.00</w:t>
            </w:r>
          </w:p>
        </w:tc>
      </w:tr>
      <w:tr w:rsidR="00F93AC5" w:rsidRPr="005B4D19" w14:paraId="57D6FB4E" w14:textId="04953B82" w:rsidTr="00AC11CF">
        <w:trPr>
          <w:trHeight w:val="20"/>
        </w:trPr>
        <w:tc>
          <w:tcPr>
            <w:tcW w:w="7366" w:type="dxa"/>
          </w:tcPr>
          <w:p w14:paraId="27AD9918" w14:textId="77777777" w:rsidR="00F93AC5" w:rsidRPr="00F93AC5" w:rsidRDefault="00F93AC5" w:rsidP="005B4D19">
            <w:pPr>
              <w:pStyle w:val="TableParagraph"/>
              <w:spacing w:line="360" w:lineRule="auto"/>
              <w:rPr>
                <w:rFonts w:ascii="Arial" w:hAnsi="Arial" w:cs="Arial"/>
                <w:sz w:val="20"/>
                <w:szCs w:val="20"/>
              </w:rPr>
            </w:pPr>
            <w:r w:rsidRPr="00F93AC5">
              <w:rPr>
                <w:rFonts w:ascii="Arial" w:hAnsi="Arial" w:cs="Arial"/>
                <w:sz w:val="20"/>
                <w:szCs w:val="20"/>
              </w:rPr>
              <w:t>Impuestos sobre el patrimonio</w:t>
            </w:r>
          </w:p>
        </w:tc>
        <w:tc>
          <w:tcPr>
            <w:tcW w:w="426" w:type="dxa"/>
            <w:tcBorders>
              <w:right w:val="nil"/>
            </w:tcBorders>
          </w:tcPr>
          <w:p w14:paraId="49D6FDE4" w14:textId="128AF72D"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6C188FC3" w14:textId="56C7F389"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89,050.00</w:t>
            </w:r>
          </w:p>
        </w:tc>
      </w:tr>
      <w:tr w:rsidR="00F93AC5" w:rsidRPr="005B4D19" w14:paraId="373F7CEB" w14:textId="389C2B07" w:rsidTr="00AC11CF">
        <w:trPr>
          <w:trHeight w:val="20"/>
        </w:trPr>
        <w:tc>
          <w:tcPr>
            <w:tcW w:w="7366" w:type="dxa"/>
          </w:tcPr>
          <w:p w14:paraId="6D73B341" w14:textId="63B89991" w:rsidR="00F93AC5" w:rsidRPr="00F93AC5" w:rsidRDefault="00F93AC5" w:rsidP="00C22EF6">
            <w:pPr>
              <w:pStyle w:val="TableParagraph"/>
              <w:numPr>
                <w:ilvl w:val="0"/>
                <w:numId w:val="54"/>
              </w:numPr>
              <w:tabs>
                <w:tab w:val="left" w:pos="176"/>
              </w:tabs>
              <w:spacing w:line="360" w:lineRule="auto"/>
              <w:ind w:left="0" w:firstLine="0"/>
              <w:rPr>
                <w:rFonts w:ascii="Arial" w:hAnsi="Arial" w:cs="Arial"/>
                <w:sz w:val="20"/>
                <w:szCs w:val="20"/>
              </w:rPr>
            </w:pPr>
            <w:r w:rsidRPr="00F93AC5">
              <w:rPr>
                <w:rFonts w:ascii="Arial" w:hAnsi="Arial" w:cs="Arial"/>
                <w:sz w:val="20"/>
                <w:szCs w:val="20"/>
              </w:rPr>
              <w:t xml:space="preserve">Impuesto </w:t>
            </w:r>
            <w:r w:rsidR="00C22EF6">
              <w:rPr>
                <w:rFonts w:ascii="Arial" w:hAnsi="Arial" w:cs="Arial"/>
                <w:sz w:val="20"/>
                <w:szCs w:val="20"/>
              </w:rPr>
              <w:t>p</w:t>
            </w:r>
            <w:r w:rsidRPr="00F93AC5">
              <w:rPr>
                <w:rFonts w:ascii="Arial" w:hAnsi="Arial" w:cs="Arial"/>
                <w:sz w:val="20"/>
                <w:szCs w:val="20"/>
              </w:rPr>
              <w:t>redial</w:t>
            </w:r>
          </w:p>
        </w:tc>
        <w:tc>
          <w:tcPr>
            <w:tcW w:w="426" w:type="dxa"/>
            <w:tcBorders>
              <w:right w:val="nil"/>
            </w:tcBorders>
          </w:tcPr>
          <w:p w14:paraId="0AB0AF3D" w14:textId="716377F3"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5A2B8AB3" w14:textId="4FD6A9E2"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89,050.00</w:t>
            </w:r>
          </w:p>
        </w:tc>
      </w:tr>
      <w:tr w:rsidR="00F93AC5" w:rsidRPr="005B4D19" w14:paraId="22CF1A43" w14:textId="153C5B49" w:rsidTr="00AC11CF">
        <w:trPr>
          <w:trHeight w:val="20"/>
        </w:trPr>
        <w:tc>
          <w:tcPr>
            <w:tcW w:w="7366" w:type="dxa"/>
          </w:tcPr>
          <w:p w14:paraId="19A82155" w14:textId="77777777" w:rsidR="00F93AC5" w:rsidRPr="00F93AC5" w:rsidRDefault="00F93AC5" w:rsidP="005B4D19">
            <w:pPr>
              <w:pStyle w:val="TableParagraph"/>
              <w:spacing w:line="360" w:lineRule="auto"/>
              <w:rPr>
                <w:rFonts w:ascii="Arial" w:hAnsi="Arial" w:cs="Arial"/>
                <w:sz w:val="20"/>
                <w:szCs w:val="20"/>
              </w:rPr>
            </w:pPr>
            <w:r w:rsidRPr="00F93AC5">
              <w:rPr>
                <w:rFonts w:ascii="Arial" w:hAnsi="Arial" w:cs="Arial"/>
                <w:sz w:val="20"/>
                <w:szCs w:val="20"/>
              </w:rPr>
              <w:t>Impuestos sobre la producción, el consumo y las transacciones</w:t>
            </w:r>
          </w:p>
        </w:tc>
        <w:tc>
          <w:tcPr>
            <w:tcW w:w="426" w:type="dxa"/>
            <w:tcBorders>
              <w:right w:val="nil"/>
            </w:tcBorders>
          </w:tcPr>
          <w:p w14:paraId="62138B2D" w14:textId="7FD38A09"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4786B578" w14:textId="79401824"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102,100.00</w:t>
            </w:r>
          </w:p>
        </w:tc>
      </w:tr>
      <w:tr w:rsidR="00F93AC5" w:rsidRPr="005B4D19" w14:paraId="321F0801" w14:textId="6BB57EE0" w:rsidTr="00AC11CF">
        <w:trPr>
          <w:trHeight w:val="20"/>
        </w:trPr>
        <w:tc>
          <w:tcPr>
            <w:tcW w:w="7366" w:type="dxa"/>
          </w:tcPr>
          <w:p w14:paraId="7E2F38CE" w14:textId="77777777" w:rsidR="00F93AC5" w:rsidRPr="00F93AC5" w:rsidRDefault="00F93AC5" w:rsidP="005B4D19">
            <w:pPr>
              <w:pStyle w:val="TableParagraph"/>
              <w:numPr>
                <w:ilvl w:val="0"/>
                <w:numId w:val="53"/>
              </w:numPr>
              <w:tabs>
                <w:tab w:val="left" w:pos="175"/>
              </w:tabs>
              <w:spacing w:line="360" w:lineRule="auto"/>
              <w:ind w:left="0" w:firstLine="0"/>
              <w:rPr>
                <w:rFonts w:ascii="Arial" w:hAnsi="Arial" w:cs="Arial"/>
                <w:sz w:val="20"/>
                <w:szCs w:val="20"/>
              </w:rPr>
            </w:pPr>
            <w:r w:rsidRPr="00F93AC5">
              <w:rPr>
                <w:rFonts w:ascii="Arial" w:hAnsi="Arial" w:cs="Arial"/>
                <w:sz w:val="20"/>
                <w:szCs w:val="20"/>
              </w:rPr>
              <w:t>Impuesto sobre adquisición de inmuebles</w:t>
            </w:r>
          </w:p>
        </w:tc>
        <w:tc>
          <w:tcPr>
            <w:tcW w:w="426" w:type="dxa"/>
            <w:tcBorders>
              <w:right w:val="nil"/>
            </w:tcBorders>
          </w:tcPr>
          <w:p w14:paraId="74A32713" w14:textId="623E01AF" w:rsidR="00F93AC5" w:rsidRPr="00F93AC5" w:rsidRDefault="00F93AC5" w:rsidP="005F3D50">
            <w:pPr>
              <w:pStyle w:val="TableParagraph"/>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2CD13BA1" w14:textId="2AEB2380" w:rsidR="00F93AC5" w:rsidRPr="00F93AC5" w:rsidRDefault="00F93AC5" w:rsidP="00F93AC5">
            <w:pPr>
              <w:pStyle w:val="TableParagraph"/>
              <w:spacing w:line="360" w:lineRule="auto"/>
              <w:jc w:val="right"/>
              <w:rPr>
                <w:rFonts w:ascii="Arial" w:hAnsi="Arial" w:cs="Arial"/>
                <w:sz w:val="20"/>
                <w:szCs w:val="20"/>
              </w:rPr>
            </w:pPr>
            <w:r w:rsidRPr="00F93AC5">
              <w:rPr>
                <w:rFonts w:ascii="Arial" w:hAnsi="Arial" w:cs="Arial"/>
                <w:sz w:val="20"/>
                <w:szCs w:val="20"/>
              </w:rPr>
              <w:t>102,100.00</w:t>
            </w:r>
          </w:p>
        </w:tc>
      </w:tr>
      <w:tr w:rsidR="00F93AC5" w:rsidRPr="005B4D19" w14:paraId="4C051CB6" w14:textId="3AE25576" w:rsidTr="00AC11CF">
        <w:trPr>
          <w:trHeight w:val="20"/>
        </w:trPr>
        <w:tc>
          <w:tcPr>
            <w:tcW w:w="7366" w:type="dxa"/>
          </w:tcPr>
          <w:p w14:paraId="6B82CAD4" w14:textId="77777777" w:rsidR="00F93AC5" w:rsidRPr="00F93AC5" w:rsidRDefault="00F93AC5" w:rsidP="005B4D19">
            <w:pPr>
              <w:pStyle w:val="TableParagraph"/>
              <w:spacing w:line="360" w:lineRule="auto"/>
              <w:rPr>
                <w:rFonts w:ascii="Arial" w:hAnsi="Arial" w:cs="Arial"/>
                <w:sz w:val="20"/>
                <w:szCs w:val="20"/>
              </w:rPr>
            </w:pPr>
            <w:r w:rsidRPr="00F93AC5">
              <w:rPr>
                <w:rFonts w:ascii="Arial" w:hAnsi="Arial" w:cs="Arial"/>
                <w:sz w:val="20"/>
                <w:szCs w:val="20"/>
              </w:rPr>
              <w:t>Accesorios</w:t>
            </w:r>
          </w:p>
        </w:tc>
        <w:tc>
          <w:tcPr>
            <w:tcW w:w="426" w:type="dxa"/>
            <w:tcBorders>
              <w:right w:val="nil"/>
            </w:tcBorders>
          </w:tcPr>
          <w:p w14:paraId="13AC1743" w14:textId="6E021DCC" w:rsidR="00F93AC5" w:rsidRPr="00F93AC5" w:rsidRDefault="00F93AC5" w:rsidP="005F3D50">
            <w:pPr>
              <w:pStyle w:val="TableParagraph"/>
              <w:tabs>
                <w:tab w:val="left" w:pos="372"/>
              </w:tabs>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17F5533B" w14:textId="19BDBA3F" w:rsidR="00F93AC5" w:rsidRPr="00F93AC5" w:rsidRDefault="00F93AC5" w:rsidP="00F93AC5">
            <w:pPr>
              <w:pStyle w:val="TableParagraph"/>
              <w:tabs>
                <w:tab w:val="left" w:pos="372"/>
              </w:tabs>
              <w:spacing w:line="360" w:lineRule="auto"/>
              <w:jc w:val="right"/>
              <w:rPr>
                <w:rFonts w:ascii="Arial" w:hAnsi="Arial" w:cs="Arial"/>
                <w:sz w:val="20"/>
                <w:szCs w:val="20"/>
              </w:rPr>
            </w:pPr>
            <w:r w:rsidRPr="00F93AC5">
              <w:rPr>
                <w:rFonts w:ascii="Arial" w:hAnsi="Arial" w:cs="Arial"/>
                <w:sz w:val="20"/>
                <w:szCs w:val="20"/>
              </w:rPr>
              <w:t>4,000.00</w:t>
            </w:r>
          </w:p>
        </w:tc>
      </w:tr>
      <w:tr w:rsidR="00F93AC5" w:rsidRPr="005B4D19" w14:paraId="396D4A4D" w14:textId="27CA82E4" w:rsidTr="00AC11CF">
        <w:trPr>
          <w:trHeight w:val="20"/>
        </w:trPr>
        <w:tc>
          <w:tcPr>
            <w:tcW w:w="7366" w:type="dxa"/>
          </w:tcPr>
          <w:p w14:paraId="7B2B54DF" w14:textId="77777777" w:rsidR="00F93AC5" w:rsidRPr="00F93AC5" w:rsidRDefault="00F93AC5" w:rsidP="005B4D19">
            <w:pPr>
              <w:pStyle w:val="TableParagraph"/>
              <w:numPr>
                <w:ilvl w:val="0"/>
                <w:numId w:val="52"/>
              </w:numPr>
              <w:tabs>
                <w:tab w:val="left" w:pos="177"/>
              </w:tabs>
              <w:spacing w:line="360" w:lineRule="auto"/>
              <w:ind w:left="0" w:firstLine="0"/>
              <w:rPr>
                <w:rFonts w:ascii="Arial" w:hAnsi="Arial" w:cs="Arial"/>
                <w:sz w:val="20"/>
                <w:szCs w:val="20"/>
              </w:rPr>
            </w:pPr>
            <w:r w:rsidRPr="00F93AC5">
              <w:rPr>
                <w:rFonts w:ascii="Arial" w:hAnsi="Arial" w:cs="Arial"/>
                <w:sz w:val="20"/>
                <w:szCs w:val="20"/>
              </w:rPr>
              <w:t>Actualizaciones y recargos de impuestos</w:t>
            </w:r>
          </w:p>
        </w:tc>
        <w:tc>
          <w:tcPr>
            <w:tcW w:w="426" w:type="dxa"/>
            <w:tcBorders>
              <w:right w:val="nil"/>
            </w:tcBorders>
          </w:tcPr>
          <w:p w14:paraId="4863D849" w14:textId="1C6F1EED" w:rsidR="00F93AC5" w:rsidRPr="00F93AC5" w:rsidRDefault="00F93AC5" w:rsidP="005F3D50">
            <w:pPr>
              <w:pStyle w:val="TableParagraph"/>
              <w:tabs>
                <w:tab w:val="left" w:pos="725"/>
              </w:tabs>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1F0C23EC" w14:textId="1E9EC713" w:rsidR="00F93AC5" w:rsidRPr="00F93AC5" w:rsidRDefault="00F93AC5" w:rsidP="00F93AC5">
            <w:pPr>
              <w:pStyle w:val="TableParagraph"/>
              <w:tabs>
                <w:tab w:val="left" w:pos="725"/>
              </w:tabs>
              <w:spacing w:line="360" w:lineRule="auto"/>
              <w:jc w:val="right"/>
              <w:rPr>
                <w:rFonts w:ascii="Arial" w:hAnsi="Arial" w:cs="Arial"/>
                <w:sz w:val="20"/>
                <w:szCs w:val="20"/>
              </w:rPr>
            </w:pPr>
            <w:r w:rsidRPr="00F93AC5">
              <w:rPr>
                <w:rFonts w:ascii="Arial" w:hAnsi="Arial" w:cs="Arial"/>
                <w:sz w:val="20"/>
                <w:szCs w:val="20"/>
              </w:rPr>
              <w:t>0.00</w:t>
            </w:r>
          </w:p>
        </w:tc>
      </w:tr>
      <w:tr w:rsidR="00F93AC5" w:rsidRPr="005B4D19" w14:paraId="30949CE4" w14:textId="5F635073" w:rsidTr="00AC11CF">
        <w:trPr>
          <w:trHeight w:val="20"/>
        </w:trPr>
        <w:tc>
          <w:tcPr>
            <w:tcW w:w="7366" w:type="dxa"/>
          </w:tcPr>
          <w:p w14:paraId="30C84763" w14:textId="77777777" w:rsidR="00F93AC5" w:rsidRPr="00F93AC5" w:rsidRDefault="00F93AC5" w:rsidP="005B4D19">
            <w:pPr>
              <w:pStyle w:val="TableParagraph"/>
              <w:numPr>
                <w:ilvl w:val="0"/>
                <w:numId w:val="51"/>
              </w:numPr>
              <w:tabs>
                <w:tab w:val="left" w:pos="175"/>
              </w:tabs>
              <w:spacing w:line="360" w:lineRule="auto"/>
              <w:ind w:left="0" w:firstLine="0"/>
              <w:rPr>
                <w:rFonts w:ascii="Arial" w:hAnsi="Arial" w:cs="Arial"/>
                <w:sz w:val="20"/>
                <w:szCs w:val="20"/>
              </w:rPr>
            </w:pPr>
            <w:r w:rsidRPr="00F93AC5">
              <w:rPr>
                <w:rFonts w:ascii="Arial" w:hAnsi="Arial" w:cs="Arial"/>
                <w:sz w:val="20"/>
                <w:szCs w:val="20"/>
              </w:rPr>
              <w:t>Multas de impuestos</w:t>
            </w:r>
          </w:p>
        </w:tc>
        <w:tc>
          <w:tcPr>
            <w:tcW w:w="426" w:type="dxa"/>
            <w:tcBorders>
              <w:right w:val="nil"/>
            </w:tcBorders>
          </w:tcPr>
          <w:p w14:paraId="0E676B86" w14:textId="117DA6A7" w:rsidR="00F93AC5" w:rsidRPr="00F93AC5" w:rsidRDefault="00F93AC5" w:rsidP="005F3D50">
            <w:pPr>
              <w:pStyle w:val="TableParagraph"/>
              <w:tabs>
                <w:tab w:val="left" w:pos="317"/>
              </w:tabs>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001230C9" w14:textId="7CCDA282" w:rsidR="00F93AC5" w:rsidRPr="00F93AC5" w:rsidRDefault="00F93AC5" w:rsidP="00F93AC5">
            <w:pPr>
              <w:pStyle w:val="TableParagraph"/>
              <w:tabs>
                <w:tab w:val="left" w:pos="317"/>
              </w:tabs>
              <w:spacing w:line="360" w:lineRule="auto"/>
              <w:jc w:val="right"/>
              <w:rPr>
                <w:rFonts w:ascii="Arial" w:hAnsi="Arial" w:cs="Arial"/>
                <w:sz w:val="20"/>
                <w:szCs w:val="20"/>
              </w:rPr>
            </w:pPr>
            <w:r w:rsidRPr="00F93AC5">
              <w:rPr>
                <w:rFonts w:ascii="Arial" w:hAnsi="Arial" w:cs="Arial"/>
                <w:sz w:val="20"/>
                <w:szCs w:val="20"/>
              </w:rPr>
              <w:t>4,000.00</w:t>
            </w:r>
          </w:p>
        </w:tc>
      </w:tr>
      <w:tr w:rsidR="00F93AC5" w:rsidRPr="005B4D19" w14:paraId="4DCCD39A" w14:textId="5F4921EB" w:rsidTr="00AC11CF">
        <w:trPr>
          <w:trHeight w:val="20"/>
        </w:trPr>
        <w:tc>
          <w:tcPr>
            <w:tcW w:w="7366" w:type="dxa"/>
          </w:tcPr>
          <w:p w14:paraId="5053ACEC" w14:textId="6ACAA81A" w:rsidR="00F93AC5" w:rsidRPr="00F93AC5" w:rsidRDefault="00C22EF6" w:rsidP="00C22EF6">
            <w:pPr>
              <w:pStyle w:val="TableParagraph"/>
              <w:numPr>
                <w:ilvl w:val="0"/>
                <w:numId w:val="50"/>
              </w:numPr>
              <w:tabs>
                <w:tab w:val="left" w:pos="175"/>
              </w:tabs>
              <w:spacing w:line="360" w:lineRule="auto"/>
              <w:ind w:left="0" w:firstLine="0"/>
              <w:rPr>
                <w:rFonts w:ascii="Arial" w:hAnsi="Arial" w:cs="Arial"/>
                <w:sz w:val="20"/>
                <w:szCs w:val="20"/>
              </w:rPr>
            </w:pPr>
            <w:r>
              <w:rPr>
                <w:rFonts w:ascii="Arial" w:hAnsi="Arial" w:cs="Arial"/>
                <w:sz w:val="20"/>
                <w:szCs w:val="20"/>
              </w:rPr>
              <w:t>Gastos de e</w:t>
            </w:r>
            <w:r w:rsidR="00F93AC5" w:rsidRPr="00F93AC5">
              <w:rPr>
                <w:rFonts w:ascii="Arial" w:hAnsi="Arial" w:cs="Arial"/>
                <w:sz w:val="20"/>
                <w:szCs w:val="20"/>
              </w:rPr>
              <w:t xml:space="preserve">jecución de </w:t>
            </w:r>
            <w:r>
              <w:rPr>
                <w:rFonts w:ascii="Arial" w:hAnsi="Arial" w:cs="Arial"/>
                <w:sz w:val="20"/>
                <w:szCs w:val="20"/>
              </w:rPr>
              <w:t>i</w:t>
            </w:r>
            <w:r w:rsidR="00F93AC5" w:rsidRPr="00F93AC5">
              <w:rPr>
                <w:rFonts w:ascii="Arial" w:hAnsi="Arial" w:cs="Arial"/>
                <w:sz w:val="20"/>
                <w:szCs w:val="20"/>
              </w:rPr>
              <w:t>mpuestos</w:t>
            </w:r>
          </w:p>
        </w:tc>
        <w:tc>
          <w:tcPr>
            <w:tcW w:w="426" w:type="dxa"/>
            <w:tcBorders>
              <w:right w:val="nil"/>
            </w:tcBorders>
          </w:tcPr>
          <w:p w14:paraId="351DA843" w14:textId="713175B5" w:rsidR="00F93AC5" w:rsidRPr="00F93AC5" w:rsidRDefault="00F93AC5" w:rsidP="005F3D50">
            <w:pPr>
              <w:pStyle w:val="TableParagraph"/>
              <w:tabs>
                <w:tab w:val="left" w:pos="770"/>
              </w:tabs>
              <w:spacing w:line="360" w:lineRule="auto"/>
              <w:jc w:val="right"/>
              <w:rPr>
                <w:rFonts w:ascii="Arial" w:hAnsi="Arial" w:cs="Arial"/>
                <w:sz w:val="20"/>
                <w:szCs w:val="20"/>
              </w:rPr>
            </w:pPr>
            <w:r>
              <w:rPr>
                <w:rFonts w:ascii="Arial" w:hAnsi="Arial" w:cs="Arial"/>
                <w:b/>
                <w:sz w:val="20"/>
                <w:szCs w:val="20"/>
              </w:rPr>
              <w:t>$</w:t>
            </w:r>
          </w:p>
        </w:tc>
        <w:tc>
          <w:tcPr>
            <w:tcW w:w="1319" w:type="dxa"/>
            <w:tcBorders>
              <w:left w:val="nil"/>
            </w:tcBorders>
          </w:tcPr>
          <w:p w14:paraId="13A7304E" w14:textId="77E050A1" w:rsidR="00F93AC5" w:rsidRPr="00F93AC5" w:rsidRDefault="00F93AC5" w:rsidP="00F93AC5">
            <w:pPr>
              <w:pStyle w:val="TableParagraph"/>
              <w:tabs>
                <w:tab w:val="left" w:pos="770"/>
              </w:tabs>
              <w:spacing w:line="360" w:lineRule="auto"/>
              <w:jc w:val="right"/>
              <w:rPr>
                <w:rFonts w:ascii="Arial" w:hAnsi="Arial" w:cs="Arial"/>
                <w:sz w:val="20"/>
                <w:szCs w:val="20"/>
              </w:rPr>
            </w:pPr>
            <w:r w:rsidRPr="00F93AC5">
              <w:rPr>
                <w:rFonts w:ascii="Arial" w:hAnsi="Arial" w:cs="Arial"/>
                <w:sz w:val="20"/>
                <w:szCs w:val="20"/>
              </w:rPr>
              <w:t>0.00</w:t>
            </w:r>
          </w:p>
        </w:tc>
      </w:tr>
      <w:tr w:rsidR="00F93AC5" w:rsidRPr="005B4D19" w14:paraId="0BD505FF" w14:textId="7D9DA139" w:rsidTr="00AC11CF">
        <w:trPr>
          <w:trHeight w:val="20"/>
        </w:trPr>
        <w:tc>
          <w:tcPr>
            <w:tcW w:w="7366" w:type="dxa"/>
          </w:tcPr>
          <w:p w14:paraId="45DE9CCD" w14:textId="41DA0623" w:rsidR="00F93AC5" w:rsidRPr="005B4D19" w:rsidRDefault="00F93AC5" w:rsidP="00C22EF6">
            <w:pPr>
              <w:pStyle w:val="TableParagraph"/>
              <w:spacing w:line="360" w:lineRule="auto"/>
              <w:rPr>
                <w:rFonts w:ascii="Arial" w:hAnsi="Arial" w:cs="Arial"/>
                <w:b/>
                <w:sz w:val="20"/>
                <w:szCs w:val="20"/>
              </w:rPr>
            </w:pPr>
            <w:r w:rsidRPr="005B4D19">
              <w:rPr>
                <w:rFonts w:ascii="Arial" w:hAnsi="Arial" w:cs="Arial"/>
                <w:b/>
                <w:sz w:val="20"/>
                <w:szCs w:val="20"/>
              </w:rPr>
              <w:t xml:space="preserve">Otros </w:t>
            </w:r>
            <w:r w:rsidR="00C22EF6">
              <w:rPr>
                <w:rFonts w:ascii="Arial" w:hAnsi="Arial" w:cs="Arial"/>
                <w:b/>
                <w:sz w:val="20"/>
                <w:szCs w:val="20"/>
              </w:rPr>
              <w:t>i</w:t>
            </w:r>
            <w:r w:rsidRPr="005B4D19">
              <w:rPr>
                <w:rFonts w:ascii="Arial" w:hAnsi="Arial" w:cs="Arial"/>
                <w:b/>
                <w:sz w:val="20"/>
                <w:szCs w:val="20"/>
              </w:rPr>
              <w:t>mpuestos</w:t>
            </w:r>
          </w:p>
        </w:tc>
        <w:tc>
          <w:tcPr>
            <w:tcW w:w="426" w:type="dxa"/>
            <w:tcBorders>
              <w:right w:val="nil"/>
            </w:tcBorders>
          </w:tcPr>
          <w:p w14:paraId="083246DB" w14:textId="7A92EA3F" w:rsidR="00F93AC5" w:rsidRPr="005B4D19" w:rsidRDefault="00F93AC5" w:rsidP="005F3D50">
            <w:pPr>
              <w:pStyle w:val="TableParagraph"/>
              <w:tabs>
                <w:tab w:val="left" w:pos="770"/>
              </w:tabs>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233EFCAC" w14:textId="738236FB" w:rsidR="00F93AC5" w:rsidRPr="005B4D19" w:rsidRDefault="00F93AC5" w:rsidP="00F93AC5">
            <w:pPr>
              <w:pStyle w:val="TableParagraph"/>
              <w:tabs>
                <w:tab w:val="left" w:pos="770"/>
              </w:tabs>
              <w:spacing w:line="360" w:lineRule="auto"/>
              <w:jc w:val="right"/>
              <w:rPr>
                <w:rFonts w:ascii="Arial" w:hAnsi="Arial" w:cs="Arial"/>
                <w:b/>
                <w:sz w:val="20"/>
                <w:szCs w:val="20"/>
              </w:rPr>
            </w:pPr>
            <w:r w:rsidRPr="005B4D19">
              <w:rPr>
                <w:rFonts w:ascii="Arial" w:hAnsi="Arial" w:cs="Arial"/>
                <w:b/>
                <w:sz w:val="20"/>
                <w:szCs w:val="20"/>
              </w:rPr>
              <w:t>0.00</w:t>
            </w:r>
          </w:p>
        </w:tc>
      </w:tr>
      <w:tr w:rsidR="00F93AC5" w:rsidRPr="005B4D19" w14:paraId="3A29AFAB" w14:textId="763338F5" w:rsidTr="00AC11CF">
        <w:trPr>
          <w:trHeight w:val="20"/>
        </w:trPr>
        <w:tc>
          <w:tcPr>
            <w:tcW w:w="7366" w:type="dxa"/>
          </w:tcPr>
          <w:p w14:paraId="0653B13A" w14:textId="77777777" w:rsidR="00F93AC5" w:rsidRPr="005B4D19" w:rsidRDefault="00F93AC5" w:rsidP="002C1B5C">
            <w:pPr>
              <w:pStyle w:val="TableParagraph"/>
              <w:spacing w:line="360" w:lineRule="auto"/>
              <w:jc w:val="both"/>
              <w:rPr>
                <w:rFonts w:ascii="Arial" w:hAnsi="Arial" w:cs="Arial"/>
                <w:b/>
                <w:sz w:val="20"/>
                <w:szCs w:val="20"/>
              </w:rPr>
            </w:pPr>
            <w:r w:rsidRPr="005B4D19">
              <w:rPr>
                <w:rFonts w:ascii="Arial" w:hAnsi="Arial" w:cs="Arial"/>
                <w:b/>
                <w:sz w:val="20"/>
                <w:szCs w:val="20"/>
              </w:rPr>
              <w:t>Impuestos no comprendidos en las fracciones de la ley de ingresos causadas en ejercicios fiscales anteriores pendientes de liquidación o pago</w:t>
            </w:r>
          </w:p>
        </w:tc>
        <w:tc>
          <w:tcPr>
            <w:tcW w:w="426" w:type="dxa"/>
            <w:tcBorders>
              <w:right w:val="nil"/>
            </w:tcBorders>
          </w:tcPr>
          <w:p w14:paraId="3D6E2095" w14:textId="77777777" w:rsidR="00F93AC5" w:rsidRDefault="00F93AC5" w:rsidP="005F3D50">
            <w:pPr>
              <w:pStyle w:val="TableParagraph"/>
              <w:spacing w:line="360" w:lineRule="auto"/>
              <w:jc w:val="right"/>
              <w:rPr>
                <w:rFonts w:ascii="Arial" w:hAnsi="Arial" w:cs="Arial"/>
                <w:b/>
                <w:sz w:val="20"/>
                <w:szCs w:val="20"/>
              </w:rPr>
            </w:pPr>
          </w:p>
          <w:p w14:paraId="418C3067" w14:textId="244AE28D" w:rsidR="00F93AC5" w:rsidRPr="005B4D19" w:rsidRDefault="00F93AC5" w:rsidP="005F3D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44B4E6D6" w14:textId="77777777" w:rsidR="00F93AC5" w:rsidRPr="005B4D19" w:rsidRDefault="00F93AC5" w:rsidP="00F93AC5">
            <w:pPr>
              <w:pStyle w:val="TableParagraph"/>
              <w:spacing w:line="360" w:lineRule="auto"/>
              <w:jc w:val="right"/>
              <w:rPr>
                <w:rFonts w:ascii="Arial" w:hAnsi="Arial" w:cs="Arial"/>
                <w:sz w:val="20"/>
                <w:szCs w:val="20"/>
              </w:rPr>
            </w:pPr>
          </w:p>
          <w:p w14:paraId="261D1773" w14:textId="69CDF335" w:rsidR="00F93AC5" w:rsidRPr="005B4D19" w:rsidRDefault="00F93AC5" w:rsidP="00F93AC5">
            <w:pPr>
              <w:pStyle w:val="TableParagraph"/>
              <w:tabs>
                <w:tab w:val="left" w:pos="714"/>
              </w:tabs>
              <w:spacing w:line="360" w:lineRule="auto"/>
              <w:jc w:val="right"/>
              <w:rPr>
                <w:rFonts w:ascii="Arial" w:hAnsi="Arial" w:cs="Arial"/>
                <w:b/>
                <w:sz w:val="20"/>
                <w:szCs w:val="20"/>
              </w:rPr>
            </w:pPr>
            <w:r w:rsidRPr="005B4D19">
              <w:rPr>
                <w:rFonts w:ascii="Arial" w:hAnsi="Arial" w:cs="Arial"/>
                <w:b/>
                <w:sz w:val="20"/>
                <w:szCs w:val="20"/>
              </w:rPr>
              <w:t>0.00</w:t>
            </w:r>
          </w:p>
        </w:tc>
      </w:tr>
    </w:tbl>
    <w:p w14:paraId="6C44FB33" w14:textId="77777777" w:rsidR="00750D52" w:rsidRPr="005B4D19" w:rsidRDefault="00750D52" w:rsidP="005B4D19">
      <w:pPr>
        <w:pStyle w:val="Textoindependiente"/>
        <w:spacing w:after="0" w:line="360" w:lineRule="auto"/>
        <w:rPr>
          <w:rFonts w:ascii="Arial" w:hAnsi="Arial" w:cs="Arial"/>
          <w:sz w:val="20"/>
          <w:szCs w:val="20"/>
        </w:rPr>
      </w:pPr>
    </w:p>
    <w:p w14:paraId="10A1FC20" w14:textId="50FCD7DE" w:rsidR="00750D52" w:rsidRDefault="00CC0AD5" w:rsidP="002C1B5C">
      <w:pPr>
        <w:pStyle w:val="Textoindependiente"/>
        <w:spacing w:after="0" w:line="360" w:lineRule="auto"/>
        <w:jc w:val="both"/>
        <w:rPr>
          <w:rFonts w:ascii="Arial" w:hAnsi="Arial" w:cs="Arial"/>
          <w:sz w:val="20"/>
          <w:szCs w:val="20"/>
        </w:rPr>
      </w:pPr>
      <w:r>
        <w:rPr>
          <w:rFonts w:ascii="Arial" w:hAnsi="Arial" w:cs="Arial"/>
          <w:b/>
          <w:sz w:val="20"/>
          <w:szCs w:val="20"/>
        </w:rPr>
        <w:t>Artículo 6.</w:t>
      </w:r>
      <w:r w:rsidR="00750D52" w:rsidRPr="005B4D19">
        <w:rPr>
          <w:rFonts w:ascii="Arial" w:hAnsi="Arial" w:cs="Arial"/>
          <w:b/>
          <w:sz w:val="20"/>
          <w:szCs w:val="20"/>
        </w:rPr>
        <w:t xml:space="preserve"> </w:t>
      </w:r>
      <w:r w:rsidR="00750D52" w:rsidRPr="005B4D19">
        <w:rPr>
          <w:rFonts w:ascii="Arial" w:hAnsi="Arial" w:cs="Arial"/>
          <w:sz w:val="20"/>
          <w:szCs w:val="20"/>
        </w:rPr>
        <w:t>Los derechos que el municipio percibirá</w:t>
      </w:r>
      <w:r>
        <w:rPr>
          <w:rFonts w:ascii="Arial" w:hAnsi="Arial" w:cs="Arial"/>
          <w:sz w:val="20"/>
          <w:szCs w:val="20"/>
        </w:rPr>
        <w:t>,</w:t>
      </w:r>
      <w:r w:rsidR="00750D52" w:rsidRPr="005B4D19">
        <w:rPr>
          <w:rFonts w:ascii="Arial" w:hAnsi="Arial" w:cs="Arial"/>
          <w:sz w:val="20"/>
          <w:szCs w:val="20"/>
        </w:rPr>
        <w:t xml:space="preserve"> se causarán por los siguientes conceptos:</w:t>
      </w:r>
    </w:p>
    <w:p w14:paraId="21FF5BA6" w14:textId="77777777" w:rsidR="002C1B5C" w:rsidRPr="005B4D19" w:rsidRDefault="002C1B5C"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D26888" w:rsidRPr="005B4D19" w14:paraId="01017D35" w14:textId="79D36B75" w:rsidTr="00BC2426">
        <w:trPr>
          <w:trHeight w:val="20"/>
        </w:trPr>
        <w:tc>
          <w:tcPr>
            <w:tcW w:w="7366" w:type="dxa"/>
          </w:tcPr>
          <w:p w14:paraId="31521F08" w14:textId="77777777" w:rsidR="00D26888" w:rsidRPr="005B4D19" w:rsidRDefault="00D26888" w:rsidP="005B4D19">
            <w:pPr>
              <w:pStyle w:val="TableParagraph"/>
              <w:spacing w:line="360" w:lineRule="auto"/>
              <w:rPr>
                <w:rFonts w:ascii="Arial" w:hAnsi="Arial" w:cs="Arial"/>
                <w:b/>
                <w:sz w:val="20"/>
                <w:szCs w:val="20"/>
              </w:rPr>
            </w:pPr>
            <w:r w:rsidRPr="005B4D19">
              <w:rPr>
                <w:rFonts w:ascii="Arial" w:hAnsi="Arial" w:cs="Arial"/>
                <w:b/>
                <w:sz w:val="20"/>
                <w:szCs w:val="20"/>
              </w:rPr>
              <w:t>Derechos</w:t>
            </w:r>
          </w:p>
        </w:tc>
        <w:tc>
          <w:tcPr>
            <w:tcW w:w="426" w:type="dxa"/>
            <w:tcBorders>
              <w:right w:val="nil"/>
            </w:tcBorders>
          </w:tcPr>
          <w:p w14:paraId="367D53B8" w14:textId="103BF68E" w:rsidR="00D26888" w:rsidRPr="005B4D19" w:rsidRDefault="00265E67" w:rsidP="00BC2426">
            <w:pPr>
              <w:pStyle w:val="TableParagraph"/>
              <w:tabs>
                <w:tab w:val="left" w:pos="288"/>
              </w:tabs>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3ECE5340" w14:textId="586E6E94" w:rsidR="00D26888" w:rsidRPr="005B4D19" w:rsidRDefault="00D26888" w:rsidP="00F93AC5">
            <w:pPr>
              <w:pStyle w:val="TableParagraph"/>
              <w:spacing w:line="360" w:lineRule="auto"/>
              <w:jc w:val="right"/>
              <w:rPr>
                <w:rFonts w:ascii="Arial" w:hAnsi="Arial" w:cs="Arial"/>
                <w:b/>
                <w:sz w:val="20"/>
                <w:szCs w:val="20"/>
              </w:rPr>
            </w:pPr>
            <w:r w:rsidRPr="005B4D19">
              <w:rPr>
                <w:rFonts w:ascii="Arial" w:hAnsi="Arial" w:cs="Arial"/>
                <w:b/>
                <w:sz w:val="20"/>
                <w:szCs w:val="20"/>
              </w:rPr>
              <w:t>262,850.00</w:t>
            </w:r>
          </w:p>
        </w:tc>
      </w:tr>
      <w:tr w:rsidR="00D26888" w:rsidRPr="005B4D19" w14:paraId="0B9A484E" w14:textId="63590DCF" w:rsidTr="00BC2426">
        <w:trPr>
          <w:trHeight w:val="20"/>
        </w:trPr>
        <w:tc>
          <w:tcPr>
            <w:tcW w:w="7366" w:type="dxa"/>
          </w:tcPr>
          <w:p w14:paraId="2A269D14" w14:textId="57CE9AA2" w:rsidR="00D26888" w:rsidRPr="00F2452B" w:rsidRDefault="00D26888" w:rsidP="002C1B5C">
            <w:pPr>
              <w:pStyle w:val="TableParagraph"/>
              <w:spacing w:line="360" w:lineRule="auto"/>
              <w:jc w:val="both"/>
              <w:rPr>
                <w:rFonts w:ascii="Arial" w:hAnsi="Arial" w:cs="Arial"/>
                <w:b/>
                <w:sz w:val="20"/>
                <w:szCs w:val="20"/>
              </w:rPr>
            </w:pPr>
            <w:r w:rsidRPr="00F2452B">
              <w:rPr>
                <w:rFonts w:ascii="Arial" w:hAnsi="Arial" w:cs="Arial"/>
                <w:b/>
                <w:sz w:val="20"/>
                <w:szCs w:val="20"/>
              </w:rPr>
              <w:t>Derechos por el uso, goce, aprovechamiento o explotación de</w:t>
            </w:r>
            <w:r w:rsidR="002C1B5C">
              <w:rPr>
                <w:rFonts w:ascii="Arial" w:hAnsi="Arial" w:cs="Arial"/>
                <w:b/>
                <w:sz w:val="20"/>
                <w:szCs w:val="20"/>
              </w:rPr>
              <w:t xml:space="preserve"> </w:t>
            </w:r>
            <w:r w:rsidRPr="00F2452B">
              <w:rPr>
                <w:rFonts w:ascii="Arial" w:hAnsi="Arial" w:cs="Arial"/>
                <w:b/>
                <w:sz w:val="20"/>
                <w:szCs w:val="20"/>
              </w:rPr>
              <w:t>bienes de dominio público</w:t>
            </w:r>
          </w:p>
        </w:tc>
        <w:tc>
          <w:tcPr>
            <w:tcW w:w="426" w:type="dxa"/>
            <w:tcBorders>
              <w:right w:val="nil"/>
            </w:tcBorders>
          </w:tcPr>
          <w:p w14:paraId="07A62306" w14:textId="4BB03CCE" w:rsidR="00D26888" w:rsidRPr="00F2452B" w:rsidRDefault="002C1B5C" w:rsidP="00BC2426">
            <w:pPr>
              <w:pStyle w:val="TableParagraph"/>
              <w:tabs>
                <w:tab w:val="left" w:pos="288"/>
                <w:tab w:val="left" w:pos="325"/>
              </w:tabs>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1EA61690" w14:textId="77777777" w:rsidR="00D26888" w:rsidRDefault="00D26888" w:rsidP="00D26888">
            <w:pPr>
              <w:jc w:val="right"/>
              <w:rPr>
                <w:rFonts w:ascii="Arial" w:hAnsi="Arial" w:cs="Arial"/>
                <w:b/>
                <w:sz w:val="20"/>
                <w:szCs w:val="20"/>
              </w:rPr>
            </w:pPr>
          </w:p>
          <w:p w14:paraId="1C6DE3CA" w14:textId="24384B1B" w:rsidR="00D26888" w:rsidRPr="00D26888" w:rsidRDefault="00D26888" w:rsidP="00D26888">
            <w:pPr>
              <w:jc w:val="right"/>
              <w:rPr>
                <w:lang w:val="es-ES"/>
              </w:rPr>
            </w:pPr>
            <w:r w:rsidRPr="005B4D19">
              <w:rPr>
                <w:rFonts w:ascii="Arial" w:hAnsi="Arial" w:cs="Arial"/>
                <w:b/>
                <w:sz w:val="20"/>
                <w:szCs w:val="20"/>
              </w:rPr>
              <w:t>7,200.00</w:t>
            </w:r>
          </w:p>
        </w:tc>
      </w:tr>
      <w:tr w:rsidR="00265E67" w:rsidRPr="005B4D19" w14:paraId="28F6A786" w14:textId="19BAECF0" w:rsidTr="00C22EF6">
        <w:trPr>
          <w:trHeight w:val="363"/>
        </w:trPr>
        <w:tc>
          <w:tcPr>
            <w:tcW w:w="7366" w:type="dxa"/>
          </w:tcPr>
          <w:p w14:paraId="4D36C9F8" w14:textId="4A7A6159" w:rsidR="00265E67" w:rsidRPr="00F93AC5" w:rsidRDefault="00265E67" w:rsidP="002C1B5C">
            <w:pPr>
              <w:pStyle w:val="TableParagraph"/>
              <w:numPr>
                <w:ilvl w:val="0"/>
                <w:numId w:val="49"/>
              </w:numPr>
              <w:tabs>
                <w:tab w:val="left" w:pos="214"/>
              </w:tabs>
              <w:spacing w:line="360" w:lineRule="auto"/>
              <w:ind w:left="0" w:firstLine="0"/>
              <w:jc w:val="both"/>
              <w:rPr>
                <w:rFonts w:ascii="Arial" w:hAnsi="Arial" w:cs="Arial"/>
                <w:sz w:val="20"/>
                <w:szCs w:val="20"/>
              </w:rPr>
            </w:pPr>
            <w:r w:rsidRPr="00F93AC5">
              <w:rPr>
                <w:rFonts w:ascii="Arial" w:hAnsi="Arial" w:cs="Arial"/>
                <w:sz w:val="20"/>
                <w:szCs w:val="20"/>
              </w:rPr>
              <w:t>Por el uso de locales o pisos de mercados, espacios en la vía o</w:t>
            </w:r>
            <w:r w:rsidR="002C1B5C">
              <w:rPr>
                <w:rFonts w:ascii="Arial" w:hAnsi="Arial" w:cs="Arial"/>
                <w:sz w:val="20"/>
                <w:szCs w:val="20"/>
              </w:rPr>
              <w:t xml:space="preserve"> </w:t>
            </w:r>
            <w:r w:rsidRPr="00F93AC5">
              <w:rPr>
                <w:rFonts w:ascii="Arial" w:hAnsi="Arial" w:cs="Arial"/>
                <w:sz w:val="20"/>
                <w:szCs w:val="20"/>
              </w:rPr>
              <w:t>parques públicos</w:t>
            </w:r>
          </w:p>
        </w:tc>
        <w:tc>
          <w:tcPr>
            <w:tcW w:w="426" w:type="dxa"/>
            <w:tcBorders>
              <w:right w:val="nil"/>
            </w:tcBorders>
          </w:tcPr>
          <w:p w14:paraId="75B48246" w14:textId="2EBD5AEA" w:rsidR="00265E67" w:rsidRPr="00F93AC5" w:rsidRDefault="00265E67" w:rsidP="00BC2426">
            <w:pPr>
              <w:pStyle w:val="TableParagraph"/>
              <w:tabs>
                <w:tab w:val="left" w:pos="220"/>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33207068" w14:textId="20AEB266" w:rsidR="00265E67" w:rsidRPr="00F93AC5" w:rsidRDefault="00265E67" w:rsidP="00265E67">
            <w:pPr>
              <w:pStyle w:val="TableParagraph"/>
              <w:tabs>
                <w:tab w:val="left" w:pos="371"/>
              </w:tabs>
              <w:spacing w:line="360" w:lineRule="auto"/>
              <w:jc w:val="right"/>
              <w:rPr>
                <w:rFonts w:ascii="Arial" w:hAnsi="Arial" w:cs="Arial"/>
                <w:sz w:val="20"/>
                <w:szCs w:val="20"/>
              </w:rPr>
            </w:pPr>
            <w:r w:rsidRPr="00F93AC5">
              <w:rPr>
                <w:rFonts w:ascii="Arial" w:hAnsi="Arial" w:cs="Arial"/>
                <w:sz w:val="20"/>
                <w:szCs w:val="20"/>
              </w:rPr>
              <w:t>6,200.00</w:t>
            </w:r>
          </w:p>
        </w:tc>
      </w:tr>
      <w:tr w:rsidR="00265E67" w:rsidRPr="005B4D19" w14:paraId="1CD8BD19" w14:textId="7C234CC7" w:rsidTr="00BC2426">
        <w:trPr>
          <w:trHeight w:val="20"/>
        </w:trPr>
        <w:tc>
          <w:tcPr>
            <w:tcW w:w="7366" w:type="dxa"/>
          </w:tcPr>
          <w:p w14:paraId="33D86694" w14:textId="45DB0BF6" w:rsidR="00265E67" w:rsidRPr="00F93AC5" w:rsidRDefault="00265E67" w:rsidP="002C1B5C">
            <w:pPr>
              <w:pStyle w:val="TableParagraph"/>
              <w:numPr>
                <w:ilvl w:val="0"/>
                <w:numId w:val="48"/>
              </w:numPr>
              <w:tabs>
                <w:tab w:val="left" w:pos="188"/>
              </w:tabs>
              <w:spacing w:line="360" w:lineRule="auto"/>
              <w:ind w:left="0" w:firstLine="0"/>
              <w:jc w:val="both"/>
              <w:rPr>
                <w:rFonts w:ascii="Arial" w:hAnsi="Arial" w:cs="Arial"/>
                <w:sz w:val="20"/>
                <w:szCs w:val="20"/>
              </w:rPr>
            </w:pPr>
            <w:r w:rsidRPr="00F93AC5">
              <w:rPr>
                <w:rFonts w:ascii="Arial" w:hAnsi="Arial" w:cs="Arial"/>
                <w:sz w:val="20"/>
                <w:szCs w:val="20"/>
              </w:rPr>
              <w:t>Por el uso y aprovechamiento de los bienes de dominio público del</w:t>
            </w:r>
            <w:r w:rsidR="002C1B5C">
              <w:rPr>
                <w:rFonts w:ascii="Arial" w:hAnsi="Arial" w:cs="Arial"/>
                <w:sz w:val="20"/>
                <w:szCs w:val="20"/>
              </w:rPr>
              <w:t xml:space="preserve"> </w:t>
            </w:r>
            <w:r w:rsidRPr="00F93AC5">
              <w:rPr>
                <w:rFonts w:ascii="Arial" w:hAnsi="Arial" w:cs="Arial"/>
                <w:sz w:val="20"/>
                <w:szCs w:val="20"/>
              </w:rPr>
              <w:t xml:space="preserve">patrimonio </w:t>
            </w:r>
            <w:r w:rsidRPr="00F93AC5">
              <w:rPr>
                <w:rFonts w:ascii="Arial" w:hAnsi="Arial" w:cs="Arial"/>
                <w:sz w:val="20"/>
                <w:szCs w:val="20"/>
              </w:rPr>
              <w:lastRenderedPageBreak/>
              <w:t>municipal</w:t>
            </w:r>
          </w:p>
        </w:tc>
        <w:tc>
          <w:tcPr>
            <w:tcW w:w="426" w:type="dxa"/>
            <w:tcBorders>
              <w:right w:val="nil"/>
            </w:tcBorders>
          </w:tcPr>
          <w:p w14:paraId="1F8B51EA" w14:textId="77777777" w:rsidR="00265E67" w:rsidRDefault="00265E67" w:rsidP="00BC2426">
            <w:pPr>
              <w:pStyle w:val="TableParagraph"/>
              <w:tabs>
                <w:tab w:val="left" w:pos="271"/>
                <w:tab w:val="left" w:pos="381"/>
              </w:tabs>
              <w:spacing w:line="360" w:lineRule="auto"/>
              <w:jc w:val="right"/>
              <w:rPr>
                <w:rFonts w:ascii="Arial" w:hAnsi="Arial" w:cs="Arial"/>
                <w:sz w:val="20"/>
                <w:szCs w:val="20"/>
              </w:rPr>
            </w:pPr>
          </w:p>
          <w:p w14:paraId="39CD879F" w14:textId="201566E6" w:rsidR="00265E67" w:rsidRPr="00F93AC5" w:rsidRDefault="00265E67" w:rsidP="00BC2426">
            <w:pPr>
              <w:pStyle w:val="TableParagraph"/>
              <w:tabs>
                <w:tab w:val="left" w:pos="271"/>
                <w:tab w:val="left" w:pos="381"/>
              </w:tabs>
              <w:spacing w:line="360" w:lineRule="auto"/>
              <w:jc w:val="right"/>
              <w:rPr>
                <w:rFonts w:ascii="Arial" w:hAnsi="Arial" w:cs="Arial"/>
                <w:sz w:val="20"/>
                <w:szCs w:val="20"/>
              </w:rPr>
            </w:pPr>
            <w:r>
              <w:rPr>
                <w:rFonts w:ascii="Arial" w:hAnsi="Arial" w:cs="Arial"/>
                <w:sz w:val="20"/>
                <w:szCs w:val="20"/>
              </w:rPr>
              <w:lastRenderedPageBreak/>
              <w:t>$</w:t>
            </w:r>
          </w:p>
        </w:tc>
        <w:tc>
          <w:tcPr>
            <w:tcW w:w="1319" w:type="dxa"/>
            <w:tcBorders>
              <w:left w:val="nil"/>
            </w:tcBorders>
          </w:tcPr>
          <w:p w14:paraId="1017421B" w14:textId="77777777" w:rsidR="00265E67" w:rsidRDefault="00265E67" w:rsidP="00265E67">
            <w:pPr>
              <w:pStyle w:val="TableParagraph"/>
              <w:spacing w:line="360" w:lineRule="auto"/>
              <w:jc w:val="right"/>
              <w:rPr>
                <w:rFonts w:ascii="Arial" w:hAnsi="Arial" w:cs="Arial"/>
                <w:sz w:val="20"/>
                <w:szCs w:val="20"/>
              </w:rPr>
            </w:pPr>
          </w:p>
          <w:p w14:paraId="2B822B8D" w14:textId="674FB7C9" w:rsidR="00265E67" w:rsidRPr="00265E67" w:rsidRDefault="00265E67" w:rsidP="00265E67">
            <w:pPr>
              <w:jc w:val="right"/>
              <w:rPr>
                <w:lang w:val="es-ES"/>
              </w:rPr>
            </w:pPr>
            <w:r w:rsidRPr="00F93AC5">
              <w:rPr>
                <w:rFonts w:ascii="Arial" w:hAnsi="Arial" w:cs="Arial"/>
                <w:sz w:val="20"/>
                <w:szCs w:val="20"/>
              </w:rPr>
              <w:t>1,000.00</w:t>
            </w:r>
          </w:p>
        </w:tc>
      </w:tr>
      <w:tr w:rsidR="00265E67" w:rsidRPr="005B4D19" w14:paraId="5B71F2C6" w14:textId="18D75DC0" w:rsidTr="00BC2426">
        <w:trPr>
          <w:trHeight w:val="20"/>
        </w:trPr>
        <w:tc>
          <w:tcPr>
            <w:tcW w:w="7366" w:type="dxa"/>
          </w:tcPr>
          <w:p w14:paraId="41DB35DC" w14:textId="77777777" w:rsidR="00265E67" w:rsidRPr="005B4D19" w:rsidRDefault="00265E67" w:rsidP="002C1B5C">
            <w:pPr>
              <w:pStyle w:val="TableParagraph"/>
              <w:spacing w:line="360" w:lineRule="auto"/>
              <w:jc w:val="both"/>
              <w:rPr>
                <w:rFonts w:ascii="Arial" w:hAnsi="Arial" w:cs="Arial"/>
                <w:b/>
                <w:sz w:val="20"/>
                <w:szCs w:val="20"/>
              </w:rPr>
            </w:pPr>
            <w:r w:rsidRPr="005B4D19">
              <w:rPr>
                <w:rFonts w:ascii="Arial" w:hAnsi="Arial" w:cs="Arial"/>
                <w:b/>
                <w:sz w:val="20"/>
                <w:szCs w:val="20"/>
              </w:rPr>
              <w:t>Derechos por prestación de servicios</w:t>
            </w:r>
          </w:p>
        </w:tc>
        <w:tc>
          <w:tcPr>
            <w:tcW w:w="426" w:type="dxa"/>
            <w:tcBorders>
              <w:right w:val="nil"/>
            </w:tcBorders>
          </w:tcPr>
          <w:p w14:paraId="11AE013B" w14:textId="69B3924D" w:rsidR="00265E67" w:rsidRPr="005B4D19" w:rsidRDefault="00265E67" w:rsidP="00BC2426">
            <w:pPr>
              <w:pStyle w:val="TableParagraph"/>
              <w:tabs>
                <w:tab w:val="left" w:pos="203"/>
              </w:tabs>
              <w:spacing w:line="360" w:lineRule="auto"/>
              <w:jc w:val="right"/>
              <w:rPr>
                <w:rFonts w:ascii="Arial" w:hAnsi="Arial" w:cs="Arial"/>
                <w:b/>
                <w:sz w:val="20"/>
                <w:szCs w:val="20"/>
              </w:rPr>
            </w:pPr>
            <w:r>
              <w:rPr>
                <w:rFonts w:ascii="Arial" w:hAnsi="Arial" w:cs="Arial"/>
                <w:b/>
                <w:sz w:val="20"/>
                <w:szCs w:val="20"/>
              </w:rPr>
              <w:t>$</w:t>
            </w:r>
          </w:p>
        </w:tc>
        <w:tc>
          <w:tcPr>
            <w:tcW w:w="1319" w:type="dxa"/>
            <w:tcBorders>
              <w:left w:val="nil"/>
            </w:tcBorders>
          </w:tcPr>
          <w:p w14:paraId="19344586" w14:textId="3421919A" w:rsidR="00265E67" w:rsidRPr="005B4D19" w:rsidRDefault="00265E67" w:rsidP="00265E67">
            <w:pPr>
              <w:pStyle w:val="TableParagraph"/>
              <w:spacing w:line="360" w:lineRule="auto"/>
              <w:jc w:val="right"/>
              <w:rPr>
                <w:rFonts w:ascii="Arial" w:hAnsi="Arial" w:cs="Arial"/>
                <w:b/>
                <w:sz w:val="20"/>
                <w:szCs w:val="20"/>
              </w:rPr>
            </w:pPr>
            <w:r w:rsidRPr="005B4D19">
              <w:rPr>
                <w:rFonts w:ascii="Arial" w:hAnsi="Arial" w:cs="Arial"/>
                <w:b/>
                <w:sz w:val="20"/>
                <w:szCs w:val="20"/>
              </w:rPr>
              <w:t>120,300.00</w:t>
            </w:r>
          </w:p>
        </w:tc>
      </w:tr>
      <w:tr w:rsidR="00265E67" w:rsidRPr="005B4D19" w14:paraId="0BD9388E" w14:textId="1BBA3FEB" w:rsidTr="00BC2426">
        <w:trPr>
          <w:trHeight w:val="20"/>
        </w:trPr>
        <w:tc>
          <w:tcPr>
            <w:tcW w:w="7366" w:type="dxa"/>
          </w:tcPr>
          <w:p w14:paraId="3D7B7491" w14:textId="1BCD4358" w:rsidR="00265E67" w:rsidRPr="00D26888" w:rsidRDefault="00C22EF6" w:rsidP="002C1B5C">
            <w:pPr>
              <w:pStyle w:val="TableParagraph"/>
              <w:numPr>
                <w:ilvl w:val="0"/>
                <w:numId w:val="47"/>
              </w:numPr>
              <w:tabs>
                <w:tab w:val="left" w:pos="174"/>
              </w:tabs>
              <w:spacing w:line="360" w:lineRule="auto"/>
              <w:ind w:left="0" w:firstLine="0"/>
              <w:jc w:val="both"/>
              <w:rPr>
                <w:rFonts w:ascii="Arial" w:hAnsi="Arial" w:cs="Arial"/>
                <w:sz w:val="20"/>
                <w:szCs w:val="20"/>
              </w:rPr>
            </w:pPr>
            <w:r>
              <w:rPr>
                <w:rFonts w:ascii="Arial" w:hAnsi="Arial" w:cs="Arial"/>
                <w:sz w:val="20"/>
                <w:szCs w:val="20"/>
              </w:rPr>
              <w:t>Servicios de a</w:t>
            </w:r>
            <w:r w:rsidR="00265E67" w:rsidRPr="00D26888">
              <w:rPr>
                <w:rFonts w:ascii="Arial" w:hAnsi="Arial" w:cs="Arial"/>
                <w:sz w:val="20"/>
                <w:szCs w:val="20"/>
              </w:rPr>
              <w:t>gua potable, drenaje y alcantarillado</w:t>
            </w:r>
          </w:p>
        </w:tc>
        <w:tc>
          <w:tcPr>
            <w:tcW w:w="426" w:type="dxa"/>
            <w:tcBorders>
              <w:right w:val="nil"/>
            </w:tcBorders>
          </w:tcPr>
          <w:p w14:paraId="4433A1F6" w14:textId="2B33B10D" w:rsidR="00265E67" w:rsidRPr="00D26888" w:rsidRDefault="00265E67" w:rsidP="00BC2426">
            <w:pPr>
              <w:pStyle w:val="TableParagraph"/>
              <w:tabs>
                <w:tab w:val="left" w:pos="220"/>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5332CEE5" w14:textId="04722BBA"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59,900.00</w:t>
            </w:r>
          </w:p>
        </w:tc>
      </w:tr>
      <w:tr w:rsidR="00265E67" w:rsidRPr="005B4D19" w14:paraId="052DD466" w14:textId="7A3DDE49" w:rsidTr="00BC2426">
        <w:trPr>
          <w:trHeight w:val="20"/>
        </w:trPr>
        <w:tc>
          <w:tcPr>
            <w:tcW w:w="7366" w:type="dxa"/>
          </w:tcPr>
          <w:p w14:paraId="275B5F6D" w14:textId="29619BDC" w:rsidR="00265E67" w:rsidRPr="00D26888" w:rsidRDefault="00C22EF6" w:rsidP="002C1B5C">
            <w:pPr>
              <w:pStyle w:val="TableParagraph"/>
              <w:numPr>
                <w:ilvl w:val="0"/>
                <w:numId w:val="46"/>
              </w:numPr>
              <w:tabs>
                <w:tab w:val="left" w:pos="174"/>
              </w:tabs>
              <w:spacing w:line="360" w:lineRule="auto"/>
              <w:ind w:left="0" w:firstLine="0"/>
              <w:jc w:val="both"/>
              <w:rPr>
                <w:rFonts w:ascii="Arial" w:hAnsi="Arial" w:cs="Arial"/>
                <w:sz w:val="20"/>
                <w:szCs w:val="20"/>
              </w:rPr>
            </w:pPr>
            <w:r>
              <w:rPr>
                <w:rFonts w:ascii="Arial" w:hAnsi="Arial" w:cs="Arial"/>
                <w:sz w:val="20"/>
                <w:szCs w:val="20"/>
              </w:rPr>
              <w:t>Servicio de a</w:t>
            </w:r>
            <w:r w:rsidR="00265E67" w:rsidRPr="00D26888">
              <w:rPr>
                <w:rFonts w:ascii="Arial" w:hAnsi="Arial" w:cs="Arial"/>
                <w:sz w:val="20"/>
                <w:szCs w:val="20"/>
              </w:rPr>
              <w:t>lumbrado público</w:t>
            </w:r>
          </w:p>
        </w:tc>
        <w:tc>
          <w:tcPr>
            <w:tcW w:w="426" w:type="dxa"/>
            <w:tcBorders>
              <w:right w:val="nil"/>
            </w:tcBorders>
          </w:tcPr>
          <w:p w14:paraId="7768A924" w14:textId="37FB7E5C"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328591ED" w14:textId="206DE000"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693D8E29" w14:textId="01F38C62" w:rsidTr="00C22EF6">
        <w:trPr>
          <w:trHeight w:val="466"/>
        </w:trPr>
        <w:tc>
          <w:tcPr>
            <w:tcW w:w="7366" w:type="dxa"/>
          </w:tcPr>
          <w:p w14:paraId="4A3A0C85" w14:textId="3D98F924" w:rsidR="00265E67" w:rsidRPr="00D26888" w:rsidRDefault="00C22EF6" w:rsidP="00C22EF6">
            <w:pPr>
              <w:pStyle w:val="TableParagraph"/>
              <w:numPr>
                <w:ilvl w:val="0"/>
                <w:numId w:val="45"/>
              </w:numPr>
              <w:tabs>
                <w:tab w:val="left" w:pos="229"/>
              </w:tabs>
              <w:spacing w:line="360" w:lineRule="auto"/>
              <w:ind w:left="0" w:firstLine="0"/>
              <w:jc w:val="both"/>
              <w:rPr>
                <w:rFonts w:ascii="Arial" w:hAnsi="Arial" w:cs="Arial"/>
                <w:sz w:val="20"/>
                <w:szCs w:val="20"/>
              </w:rPr>
            </w:pPr>
            <w:r>
              <w:rPr>
                <w:rFonts w:ascii="Arial" w:hAnsi="Arial" w:cs="Arial"/>
                <w:sz w:val="20"/>
                <w:szCs w:val="20"/>
              </w:rPr>
              <w:t>Servicio de l</w:t>
            </w:r>
            <w:r w:rsidR="00265E67" w:rsidRPr="00D26888">
              <w:rPr>
                <w:rFonts w:ascii="Arial" w:hAnsi="Arial" w:cs="Arial"/>
                <w:sz w:val="20"/>
                <w:szCs w:val="20"/>
              </w:rPr>
              <w:t xml:space="preserve">impia, </w:t>
            </w:r>
            <w:r>
              <w:rPr>
                <w:rFonts w:ascii="Arial" w:hAnsi="Arial" w:cs="Arial"/>
                <w:sz w:val="20"/>
                <w:szCs w:val="20"/>
              </w:rPr>
              <w:t>r</w:t>
            </w:r>
            <w:r w:rsidR="00265E67" w:rsidRPr="00D26888">
              <w:rPr>
                <w:rFonts w:ascii="Arial" w:hAnsi="Arial" w:cs="Arial"/>
                <w:sz w:val="20"/>
                <w:szCs w:val="20"/>
              </w:rPr>
              <w:t xml:space="preserve">ecolección, </w:t>
            </w:r>
            <w:r>
              <w:rPr>
                <w:rFonts w:ascii="Arial" w:hAnsi="Arial" w:cs="Arial"/>
                <w:sz w:val="20"/>
                <w:szCs w:val="20"/>
              </w:rPr>
              <w:t>t</w:t>
            </w:r>
            <w:r w:rsidR="00265E67" w:rsidRPr="00D26888">
              <w:rPr>
                <w:rFonts w:ascii="Arial" w:hAnsi="Arial" w:cs="Arial"/>
                <w:sz w:val="20"/>
                <w:szCs w:val="20"/>
              </w:rPr>
              <w:t>raslado y disposición final de</w:t>
            </w:r>
            <w:r w:rsidR="008D49D5">
              <w:rPr>
                <w:rFonts w:ascii="Arial" w:hAnsi="Arial" w:cs="Arial"/>
                <w:sz w:val="20"/>
                <w:szCs w:val="20"/>
              </w:rPr>
              <w:t xml:space="preserve"> residuos</w:t>
            </w:r>
          </w:p>
        </w:tc>
        <w:tc>
          <w:tcPr>
            <w:tcW w:w="426" w:type="dxa"/>
            <w:tcBorders>
              <w:right w:val="nil"/>
            </w:tcBorders>
          </w:tcPr>
          <w:p w14:paraId="2FFF1E63" w14:textId="462B6C1C" w:rsidR="00265E67" w:rsidRPr="00D26888" w:rsidRDefault="00265E67" w:rsidP="00BC2426">
            <w:pPr>
              <w:pStyle w:val="TableParagraph"/>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775D43DF" w14:textId="6B2367A8"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10,100.00</w:t>
            </w:r>
          </w:p>
        </w:tc>
      </w:tr>
      <w:tr w:rsidR="00265E67" w:rsidRPr="005B4D19" w14:paraId="51CC2404" w14:textId="12C52C30" w:rsidTr="00BC2426">
        <w:trPr>
          <w:trHeight w:val="20"/>
        </w:trPr>
        <w:tc>
          <w:tcPr>
            <w:tcW w:w="7366" w:type="dxa"/>
          </w:tcPr>
          <w:p w14:paraId="79839EB2" w14:textId="3404B0A8" w:rsidR="00265E67" w:rsidRPr="00D26888" w:rsidRDefault="00265E67" w:rsidP="002C1B5C">
            <w:pPr>
              <w:pStyle w:val="TableParagraph"/>
              <w:numPr>
                <w:ilvl w:val="0"/>
                <w:numId w:val="44"/>
              </w:numPr>
              <w:tabs>
                <w:tab w:val="left" w:pos="175"/>
              </w:tabs>
              <w:spacing w:line="360" w:lineRule="auto"/>
              <w:ind w:left="0" w:firstLine="0"/>
              <w:jc w:val="both"/>
              <w:rPr>
                <w:rFonts w:ascii="Arial" w:hAnsi="Arial" w:cs="Arial"/>
                <w:sz w:val="20"/>
                <w:szCs w:val="20"/>
              </w:rPr>
            </w:pPr>
            <w:r w:rsidRPr="00D26888">
              <w:rPr>
                <w:rFonts w:ascii="Arial" w:hAnsi="Arial" w:cs="Arial"/>
                <w:sz w:val="20"/>
                <w:szCs w:val="20"/>
              </w:rPr>
              <w:t xml:space="preserve">Servicio de </w:t>
            </w:r>
            <w:r w:rsidR="00D3238D">
              <w:rPr>
                <w:rFonts w:ascii="Arial" w:hAnsi="Arial" w:cs="Arial"/>
                <w:sz w:val="20"/>
                <w:szCs w:val="20"/>
              </w:rPr>
              <w:t>m</w:t>
            </w:r>
            <w:r w:rsidRPr="00D26888">
              <w:rPr>
                <w:rFonts w:ascii="Arial" w:hAnsi="Arial" w:cs="Arial"/>
                <w:sz w:val="20"/>
                <w:szCs w:val="20"/>
              </w:rPr>
              <w:t>ercados y centrales de abasto</w:t>
            </w:r>
          </w:p>
        </w:tc>
        <w:tc>
          <w:tcPr>
            <w:tcW w:w="426" w:type="dxa"/>
            <w:tcBorders>
              <w:right w:val="nil"/>
            </w:tcBorders>
          </w:tcPr>
          <w:p w14:paraId="496C10C5" w14:textId="0ADF3C1A" w:rsidR="00265E67" w:rsidRPr="00D26888" w:rsidRDefault="00265E67" w:rsidP="00BC2426">
            <w:pPr>
              <w:pStyle w:val="TableParagraph"/>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313CE02A" w14:textId="0283C3B3"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17,500.00</w:t>
            </w:r>
          </w:p>
        </w:tc>
      </w:tr>
      <w:tr w:rsidR="00265E67" w:rsidRPr="005B4D19" w14:paraId="719BC9CF" w14:textId="5E404068" w:rsidTr="00BC2426">
        <w:trPr>
          <w:trHeight w:val="20"/>
        </w:trPr>
        <w:tc>
          <w:tcPr>
            <w:tcW w:w="7366" w:type="dxa"/>
          </w:tcPr>
          <w:p w14:paraId="1F8E8E1D" w14:textId="373F0030" w:rsidR="00265E67" w:rsidRPr="00D26888" w:rsidRDefault="00D3238D" w:rsidP="002C1B5C">
            <w:pPr>
              <w:pStyle w:val="TableParagraph"/>
              <w:numPr>
                <w:ilvl w:val="0"/>
                <w:numId w:val="43"/>
              </w:numPr>
              <w:tabs>
                <w:tab w:val="left" w:pos="174"/>
              </w:tabs>
              <w:spacing w:line="360" w:lineRule="auto"/>
              <w:ind w:left="0" w:firstLine="0"/>
              <w:jc w:val="both"/>
              <w:rPr>
                <w:rFonts w:ascii="Arial" w:hAnsi="Arial" w:cs="Arial"/>
                <w:sz w:val="20"/>
                <w:szCs w:val="20"/>
              </w:rPr>
            </w:pPr>
            <w:r>
              <w:rPr>
                <w:rFonts w:ascii="Arial" w:hAnsi="Arial" w:cs="Arial"/>
                <w:sz w:val="20"/>
                <w:szCs w:val="20"/>
              </w:rPr>
              <w:t>Servicio de p</w:t>
            </w:r>
            <w:r w:rsidR="00265E67" w:rsidRPr="00D26888">
              <w:rPr>
                <w:rFonts w:ascii="Arial" w:hAnsi="Arial" w:cs="Arial"/>
                <w:sz w:val="20"/>
                <w:szCs w:val="20"/>
              </w:rPr>
              <w:t>anteones</w:t>
            </w:r>
          </w:p>
        </w:tc>
        <w:tc>
          <w:tcPr>
            <w:tcW w:w="426" w:type="dxa"/>
            <w:tcBorders>
              <w:right w:val="nil"/>
            </w:tcBorders>
          </w:tcPr>
          <w:p w14:paraId="3AEEAE26" w14:textId="31116153" w:rsidR="00265E67" w:rsidRPr="00D26888" w:rsidRDefault="00265E67" w:rsidP="00BC2426">
            <w:pPr>
              <w:pStyle w:val="TableParagraph"/>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1F3B4CA" w14:textId="026D5E2C"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25,800.00</w:t>
            </w:r>
          </w:p>
        </w:tc>
      </w:tr>
      <w:tr w:rsidR="00265E67" w:rsidRPr="005B4D19" w14:paraId="7C00F1CB" w14:textId="7996E065" w:rsidTr="00BC2426">
        <w:trPr>
          <w:trHeight w:val="20"/>
        </w:trPr>
        <w:tc>
          <w:tcPr>
            <w:tcW w:w="7366" w:type="dxa"/>
          </w:tcPr>
          <w:p w14:paraId="0099FA85" w14:textId="4F476B27" w:rsidR="00265E67" w:rsidRPr="00D26888" w:rsidRDefault="00D3238D" w:rsidP="002C1B5C">
            <w:pPr>
              <w:pStyle w:val="TableParagraph"/>
              <w:numPr>
                <w:ilvl w:val="0"/>
                <w:numId w:val="42"/>
              </w:numPr>
              <w:tabs>
                <w:tab w:val="left" w:pos="174"/>
              </w:tabs>
              <w:spacing w:line="360" w:lineRule="auto"/>
              <w:ind w:left="0" w:firstLine="0"/>
              <w:jc w:val="both"/>
              <w:rPr>
                <w:rFonts w:ascii="Arial" w:hAnsi="Arial" w:cs="Arial"/>
                <w:sz w:val="20"/>
                <w:szCs w:val="20"/>
              </w:rPr>
            </w:pPr>
            <w:r>
              <w:rPr>
                <w:rFonts w:ascii="Arial" w:hAnsi="Arial" w:cs="Arial"/>
                <w:sz w:val="20"/>
                <w:szCs w:val="20"/>
              </w:rPr>
              <w:t>Servicio de r</w:t>
            </w:r>
            <w:r w:rsidR="00265E67" w:rsidRPr="00D26888">
              <w:rPr>
                <w:rFonts w:ascii="Arial" w:hAnsi="Arial" w:cs="Arial"/>
                <w:sz w:val="20"/>
                <w:szCs w:val="20"/>
              </w:rPr>
              <w:t>astro</w:t>
            </w:r>
          </w:p>
        </w:tc>
        <w:tc>
          <w:tcPr>
            <w:tcW w:w="426" w:type="dxa"/>
            <w:tcBorders>
              <w:right w:val="nil"/>
            </w:tcBorders>
          </w:tcPr>
          <w:p w14:paraId="2E2C7E95" w14:textId="02CF899E" w:rsidR="00265E67" w:rsidRPr="00D26888" w:rsidRDefault="00265E67" w:rsidP="00BC2426">
            <w:pPr>
              <w:pStyle w:val="TableParagraph"/>
              <w:tabs>
                <w:tab w:val="left" w:pos="814"/>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2C2B79E7" w14:textId="147DA0AB" w:rsidR="00265E67" w:rsidRPr="00D26888" w:rsidRDefault="00265E67" w:rsidP="00265E67">
            <w:pPr>
              <w:pStyle w:val="TableParagraph"/>
              <w:tabs>
                <w:tab w:val="left" w:pos="814"/>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75CB7795" w14:textId="2701433E" w:rsidTr="00BC2426">
        <w:trPr>
          <w:trHeight w:val="20"/>
        </w:trPr>
        <w:tc>
          <w:tcPr>
            <w:tcW w:w="7366" w:type="dxa"/>
          </w:tcPr>
          <w:p w14:paraId="4B48F204" w14:textId="3A610E02" w:rsidR="00265E67" w:rsidRPr="00D26888" w:rsidRDefault="00265E67" w:rsidP="00D3238D">
            <w:pPr>
              <w:pStyle w:val="TableParagraph"/>
              <w:numPr>
                <w:ilvl w:val="0"/>
                <w:numId w:val="41"/>
              </w:numPr>
              <w:tabs>
                <w:tab w:val="left" w:pos="284"/>
              </w:tabs>
              <w:spacing w:line="360" w:lineRule="auto"/>
              <w:ind w:left="0" w:firstLine="0"/>
              <w:jc w:val="both"/>
              <w:rPr>
                <w:rFonts w:ascii="Arial" w:hAnsi="Arial" w:cs="Arial"/>
                <w:sz w:val="20"/>
                <w:szCs w:val="20"/>
              </w:rPr>
            </w:pPr>
            <w:r w:rsidRPr="00D26888">
              <w:rPr>
                <w:rFonts w:ascii="Arial" w:hAnsi="Arial" w:cs="Arial"/>
                <w:sz w:val="20"/>
                <w:szCs w:val="20"/>
              </w:rPr>
              <w:t xml:space="preserve">Servicio de </w:t>
            </w:r>
            <w:r w:rsidR="00D3238D">
              <w:rPr>
                <w:rFonts w:ascii="Arial" w:hAnsi="Arial" w:cs="Arial"/>
                <w:sz w:val="20"/>
                <w:szCs w:val="20"/>
              </w:rPr>
              <w:t>s</w:t>
            </w:r>
            <w:r w:rsidRPr="00D26888">
              <w:rPr>
                <w:rFonts w:ascii="Arial" w:hAnsi="Arial" w:cs="Arial"/>
                <w:sz w:val="20"/>
                <w:szCs w:val="20"/>
              </w:rPr>
              <w:t>eguridad pública (</w:t>
            </w:r>
            <w:r w:rsidR="00D3238D">
              <w:rPr>
                <w:rFonts w:ascii="Arial" w:hAnsi="Arial" w:cs="Arial"/>
                <w:sz w:val="20"/>
                <w:szCs w:val="20"/>
              </w:rPr>
              <w:t>p</w:t>
            </w:r>
            <w:r w:rsidRPr="00D26888">
              <w:rPr>
                <w:rFonts w:ascii="Arial" w:hAnsi="Arial" w:cs="Arial"/>
                <w:sz w:val="20"/>
                <w:szCs w:val="20"/>
              </w:rPr>
              <w:t xml:space="preserve">olicía </w:t>
            </w:r>
            <w:r w:rsidR="00D3238D">
              <w:rPr>
                <w:rFonts w:ascii="Arial" w:hAnsi="Arial" w:cs="Arial"/>
                <w:sz w:val="20"/>
                <w:szCs w:val="20"/>
              </w:rPr>
              <w:t>p</w:t>
            </w:r>
            <w:r w:rsidRPr="00D26888">
              <w:rPr>
                <w:rFonts w:ascii="Arial" w:hAnsi="Arial" w:cs="Arial"/>
                <w:sz w:val="20"/>
                <w:szCs w:val="20"/>
              </w:rPr>
              <w:t xml:space="preserve">reventiva y </w:t>
            </w:r>
            <w:r w:rsidR="00D3238D">
              <w:rPr>
                <w:rFonts w:ascii="Arial" w:hAnsi="Arial" w:cs="Arial"/>
                <w:sz w:val="20"/>
                <w:szCs w:val="20"/>
              </w:rPr>
              <w:t>t</w:t>
            </w:r>
            <w:r w:rsidRPr="00D26888">
              <w:rPr>
                <w:rFonts w:ascii="Arial" w:hAnsi="Arial" w:cs="Arial"/>
                <w:sz w:val="20"/>
                <w:szCs w:val="20"/>
              </w:rPr>
              <w:t>ránsito</w:t>
            </w:r>
            <w:r>
              <w:rPr>
                <w:rFonts w:ascii="Arial" w:hAnsi="Arial" w:cs="Arial"/>
                <w:sz w:val="20"/>
                <w:szCs w:val="20"/>
              </w:rPr>
              <w:t>)</w:t>
            </w:r>
          </w:p>
        </w:tc>
        <w:tc>
          <w:tcPr>
            <w:tcW w:w="426" w:type="dxa"/>
            <w:tcBorders>
              <w:right w:val="nil"/>
            </w:tcBorders>
          </w:tcPr>
          <w:p w14:paraId="48797006" w14:textId="6EDF2B6B" w:rsidR="00265E67" w:rsidRPr="00D26888" w:rsidRDefault="00265E67" w:rsidP="00BC2426">
            <w:pPr>
              <w:pStyle w:val="TableParagraph"/>
              <w:tabs>
                <w:tab w:val="left" w:pos="438"/>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767D6D7F" w14:textId="2CEE8C32" w:rsidR="00265E67" w:rsidRPr="00D26888" w:rsidRDefault="00265E67" w:rsidP="00265E67">
            <w:pPr>
              <w:pStyle w:val="TableParagraph"/>
              <w:tabs>
                <w:tab w:val="left" w:pos="438"/>
              </w:tabs>
              <w:spacing w:line="360" w:lineRule="auto"/>
              <w:jc w:val="right"/>
              <w:rPr>
                <w:rFonts w:ascii="Arial" w:hAnsi="Arial" w:cs="Arial"/>
                <w:sz w:val="20"/>
                <w:szCs w:val="20"/>
              </w:rPr>
            </w:pPr>
            <w:r w:rsidRPr="00D26888">
              <w:rPr>
                <w:rFonts w:ascii="Arial" w:hAnsi="Arial" w:cs="Arial"/>
                <w:sz w:val="20"/>
                <w:szCs w:val="20"/>
              </w:rPr>
              <w:t>7,000.00</w:t>
            </w:r>
          </w:p>
        </w:tc>
      </w:tr>
      <w:tr w:rsidR="00265E67" w:rsidRPr="005B4D19" w14:paraId="6FE7D80C" w14:textId="739AB20E" w:rsidTr="00BC2426">
        <w:trPr>
          <w:trHeight w:val="20"/>
        </w:trPr>
        <w:tc>
          <w:tcPr>
            <w:tcW w:w="7366" w:type="dxa"/>
          </w:tcPr>
          <w:p w14:paraId="19B7946E" w14:textId="4C67EB8A" w:rsidR="00265E67" w:rsidRPr="00D26888" w:rsidRDefault="003E2112" w:rsidP="002C1B5C">
            <w:pPr>
              <w:pStyle w:val="TableParagraph"/>
              <w:numPr>
                <w:ilvl w:val="0"/>
                <w:numId w:val="40"/>
              </w:numPr>
              <w:tabs>
                <w:tab w:val="left" w:pos="174"/>
              </w:tabs>
              <w:spacing w:line="360" w:lineRule="auto"/>
              <w:ind w:left="0" w:firstLine="0"/>
              <w:jc w:val="both"/>
              <w:rPr>
                <w:rFonts w:ascii="Arial" w:hAnsi="Arial" w:cs="Arial"/>
                <w:sz w:val="20"/>
                <w:szCs w:val="20"/>
              </w:rPr>
            </w:pPr>
            <w:r>
              <w:rPr>
                <w:rFonts w:ascii="Arial" w:hAnsi="Arial" w:cs="Arial"/>
                <w:sz w:val="20"/>
                <w:szCs w:val="20"/>
              </w:rPr>
              <w:t>Servicio de c</w:t>
            </w:r>
            <w:r w:rsidR="00265E67" w:rsidRPr="00D26888">
              <w:rPr>
                <w:rFonts w:ascii="Arial" w:hAnsi="Arial" w:cs="Arial"/>
                <w:sz w:val="20"/>
                <w:szCs w:val="20"/>
              </w:rPr>
              <w:t>atastro</w:t>
            </w:r>
          </w:p>
        </w:tc>
        <w:tc>
          <w:tcPr>
            <w:tcW w:w="426" w:type="dxa"/>
            <w:tcBorders>
              <w:right w:val="nil"/>
            </w:tcBorders>
          </w:tcPr>
          <w:p w14:paraId="32C5F8D5" w14:textId="02918A7C"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10ADBEA5" w14:textId="289BBEA0"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3C218F93" w14:textId="278882A7" w:rsidTr="00BC2426">
        <w:trPr>
          <w:trHeight w:val="20"/>
        </w:trPr>
        <w:tc>
          <w:tcPr>
            <w:tcW w:w="7366" w:type="dxa"/>
          </w:tcPr>
          <w:p w14:paraId="2C5827F1" w14:textId="75C4499A" w:rsidR="00265E67" w:rsidRPr="00F2452B" w:rsidRDefault="00B00582" w:rsidP="002C1B5C">
            <w:pPr>
              <w:pStyle w:val="TableParagraph"/>
              <w:spacing w:line="360" w:lineRule="auto"/>
              <w:jc w:val="both"/>
              <w:rPr>
                <w:rFonts w:ascii="Arial" w:hAnsi="Arial" w:cs="Arial"/>
                <w:b/>
                <w:sz w:val="20"/>
                <w:szCs w:val="20"/>
              </w:rPr>
            </w:pPr>
            <w:r>
              <w:rPr>
                <w:rFonts w:ascii="Arial" w:hAnsi="Arial" w:cs="Arial"/>
                <w:b/>
                <w:sz w:val="20"/>
                <w:szCs w:val="20"/>
              </w:rPr>
              <w:t>Otros d</w:t>
            </w:r>
            <w:r w:rsidR="00265E67" w:rsidRPr="00F2452B">
              <w:rPr>
                <w:rFonts w:ascii="Arial" w:hAnsi="Arial" w:cs="Arial"/>
                <w:b/>
                <w:sz w:val="20"/>
                <w:szCs w:val="20"/>
              </w:rPr>
              <w:t>erechos</w:t>
            </w:r>
          </w:p>
        </w:tc>
        <w:tc>
          <w:tcPr>
            <w:tcW w:w="426" w:type="dxa"/>
            <w:tcBorders>
              <w:right w:val="nil"/>
            </w:tcBorders>
          </w:tcPr>
          <w:p w14:paraId="4D010B76" w14:textId="247A5CBD" w:rsidR="00265E67" w:rsidRPr="00F2452B" w:rsidRDefault="00265E67" w:rsidP="00BC2426">
            <w:pPr>
              <w:pStyle w:val="TableParagraph"/>
              <w:spacing w:line="360" w:lineRule="auto"/>
              <w:jc w:val="right"/>
              <w:rPr>
                <w:rFonts w:ascii="Arial" w:hAnsi="Arial" w:cs="Arial"/>
                <w:b/>
                <w:sz w:val="20"/>
                <w:szCs w:val="20"/>
              </w:rPr>
            </w:pPr>
            <w:r w:rsidRPr="00F2452B">
              <w:rPr>
                <w:rFonts w:ascii="Arial" w:hAnsi="Arial" w:cs="Arial"/>
                <w:b/>
                <w:sz w:val="20"/>
                <w:szCs w:val="20"/>
              </w:rPr>
              <w:t>$</w:t>
            </w:r>
          </w:p>
        </w:tc>
        <w:tc>
          <w:tcPr>
            <w:tcW w:w="1319" w:type="dxa"/>
            <w:tcBorders>
              <w:left w:val="nil"/>
            </w:tcBorders>
          </w:tcPr>
          <w:p w14:paraId="3B0914E3" w14:textId="6AE95124" w:rsidR="00265E67" w:rsidRPr="005B4D19" w:rsidRDefault="00265E67" w:rsidP="00265E67">
            <w:pPr>
              <w:pStyle w:val="TableParagraph"/>
              <w:spacing w:line="360" w:lineRule="auto"/>
              <w:jc w:val="right"/>
              <w:rPr>
                <w:rFonts w:ascii="Arial" w:hAnsi="Arial" w:cs="Arial"/>
                <w:b/>
                <w:sz w:val="20"/>
                <w:szCs w:val="20"/>
              </w:rPr>
            </w:pPr>
            <w:r w:rsidRPr="005B4D19">
              <w:rPr>
                <w:rFonts w:ascii="Arial" w:hAnsi="Arial" w:cs="Arial"/>
                <w:b/>
                <w:sz w:val="20"/>
                <w:szCs w:val="20"/>
              </w:rPr>
              <w:t>132,650.00</w:t>
            </w:r>
          </w:p>
        </w:tc>
      </w:tr>
      <w:tr w:rsidR="00265E67" w:rsidRPr="005B4D19" w14:paraId="65562F93" w14:textId="2764D168" w:rsidTr="00BC2426">
        <w:trPr>
          <w:trHeight w:val="20"/>
        </w:trPr>
        <w:tc>
          <w:tcPr>
            <w:tcW w:w="7366" w:type="dxa"/>
          </w:tcPr>
          <w:p w14:paraId="6E8DCED8" w14:textId="77777777" w:rsidR="00265E67" w:rsidRPr="00D26888" w:rsidRDefault="00265E67" w:rsidP="002C1B5C">
            <w:pPr>
              <w:pStyle w:val="TableParagraph"/>
              <w:numPr>
                <w:ilvl w:val="0"/>
                <w:numId w:val="39"/>
              </w:numPr>
              <w:tabs>
                <w:tab w:val="left" w:pos="176"/>
              </w:tabs>
              <w:spacing w:line="360" w:lineRule="auto"/>
              <w:ind w:left="0" w:firstLine="0"/>
              <w:jc w:val="both"/>
              <w:rPr>
                <w:rFonts w:ascii="Arial" w:hAnsi="Arial" w:cs="Arial"/>
                <w:sz w:val="20"/>
                <w:szCs w:val="20"/>
              </w:rPr>
            </w:pPr>
            <w:r w:rsidRPr="00D26888">
              <w:rPr>
                <w:rFonts w:ascii="Arial" w:hAnsi="Arial" w:cs="Arial"/>
                <w:sz w:val="20"/>
                <w:szCs w:val="20"/>
              </w:rPr>
              <w:t>Licencias de funcionamiento y permisos</w:t>
            </w:r>
          </w:p>
        </w:tc>
        <w:tc>
          <w:tcPr>
            <w:tcW w:w="426" w:type="dxa"/>
            <w:tcBorders>
              <w:right w:val="nil"/>
            </w:tcBorders>
          </w:tcPr>
          <w:p w14:paraId="51452982" w14:textId="05448027" w:rsidR="00265E67" w:rsidRPr="00D26888" w:rsidRDefault="00265E67" w:rsidP="00BC2426">
            <w:pPr>
              <w:pStyle w:val="TableParagraph"/>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1C23CD9" w14:textId="26D24713" w:rsidR="00265E67" w:rsidRPr="00D26888" w:rsidRDefault="00265E67" w:rsidP="00265E67">
            <w:pPr>
              <w:pStyle w:val="TableParagraph"/>
              <w:spacing w:line="360" w:lineRule="auto"/>
              <w:jc w:val="right"/>
              <w:rPr>
                <w:rFonts w:ascii="Arial" w:hAnsi="Arial" w:cs="Arial"/>
                <w:sz w:val="20"/>
                <w:szCs w:val="20"/>
              </w:rPr>
            </w:pPr>
            <w:r w:rsidRPr="00D26888">
              <w:rPr>
                <w:rFonts w:ascii="Arial" w:hAnsi="Arial" w:cs="Arial"/>
                <w:sz w:val="20"/>
                <w:szCs w:val="20"/>
              </w:rPr>
              <w:t>125,500.00</w:t>
            </w:r>
          </w:p>
        </w:tc>
      </w:tr>
      <w:tr w:rsidR="00265E67" w:rsidRPr="005B4D19" w14:paraId="31759BD8" w14:textId="32B5C6FD" w:rsidTr="00BC2426">
        <w:trPr>
          <w:trHeight w:val="20"/>
        </w:trPr>
        <w:tc>
          <w:tcPr>
            <w:tcW w:w="7366" w:type="dxa"/>
          </w:tcPr>
          <w:p w14:paraId="6893C887" w14:textId="4846D013" w:rsidR="00265E67" w:rsidRPr="00D26888" w:rsidRDefault="00265E67" w:rsidP="002C1B5C">
            <w:pPr>
              <w:pStyle w:val="TableParagraph"/>
              <w:numPr>
                <w:ilvl w:val="0"/>
                <w:numId w:val="38"/>
              </w:numPr>
              <w:tabs>
                <w:tab w:val="left" w:pos="216"/>
              </w:tabs>
              <w:spacing w:line="360" w:lineRule="auto"/>
              <w:ind w:left="0" w:firstLine="0"/>
              <w:jc w:val="both"/>
              <w:rPr>
                <w:rFonts w:ascii="Arial" w:hAnsi="Arial" w:cs="Arial"/>
                <w:sz w:val="20"/>
                <w:szCs w:val="20"/>
              </w:rPr>
            </w:pPr>
            <w:r w:rsidRPr="00D26888">
              <w:rPr>
                <w:rFonts w:ascii="Arial" w:hAnsi="Arial" w:cs="Arial"/>
                <w:sz w:val="20"/>
                <w:szCs w:val="20"/>
              </w:rPr>
              <w:t>Servicios que presta la Dirección de Obras Públicas y Desarrollo</w:t>
            </w:r>
            <w:r w:rsidR="002C1B5C">
              <w:rPr>
                <w:rFonts w:ascii="Arial" w:hAnsi="Arial" w:cs="Arial"/>
                <w:sz w:val="20"/>
                <w:szCs w:val="20"/>
              </w:rPr>
              <w:t xml:space="preserve"> </w:t>
            </w:r>
            <w:r w:rsidRPr="00D26888">
              <w:rPr>
                <w:rFonts w:ascii="Arial" w:hAnsi="Arial" w:cs="Arial"/>
                <w:sz w:val="20"/>
                <w:szCs w:val="20"/>
              </w:rPr>
              <w:t>Urbano</w:t>
            </w:r>
          </w:p>
        </w:tc>
        <w:tc>
          <w:tcPr>
            <w:tcW w:w="426" w:type="dxa"/>
            <w:tcBorders>
              <w:right w:val="nil"/>
            </w:tcBorders>
          </w:tcPr>
          <w:p w14:paraId="4FC0C5EB" w14:textId="2FF51935" w:rsidR="00265E67" w:rsidRPr="00D26888" w:rsidRDefault="00265E67" w:rsidP="006E6150">
            <w:pPr>
              <w:pStyle w:val="TableParagraph"/>
              <w:tabs>
                <w:tab w:val="left" w:pos="676"/>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029F9EF2" w14:textId="6FFA5065" w:rsidR="00265E67" w:rsidRPr="00D26888" w:rsidRDefault="00265E67" w:rsidP="00F2452B">
            <w:pPr>
              <w:pStyle w:val="TableParagraph"/>
              <w:tabs>
                <w:tab w:val="left" w:pos="676"/>
              </w:tabs>
              <w:spacing w:line="360" w:lineRule="auto"/>
              <w:jc w:val="right"/>
              <w:rPr>
                <w:rFonts w:ascii="Arial" w:hAnsi="Arial" w:cs="Arial"/>
                <w:sz w:val="20"/>
                <w:szCs w:val="20"/>
              </w:rPr>
            </w:pPr>
            <w:r w:rsidRPr="00D26888">
              <w:rPr>
                <w:rFonts w:ascii="Arial" w:hAnsi="Arial" w:cs="Arial"/>
                <w:sz w:val="20"/>
                <w:szCs w:val="20"/>
              </w:rPr>
              <w:t>00.00</w:t>
            </w:r>
          </w:p>
        </w:tc>
      </w:tr>
      <w:tr w:rsidR="00265E67" w:rsidRPr="005B4D19" w14:paraId="13F9F47F" w14:textId="72E3EAE2" w:rsidTr="00BC2426">
        <w:trPr>
          <w:trHeight w:val="20"/>
        </w:trPr>
        <w:tc>
          <w:tcPr>
            <w:tcW w:w="7366" w:type="dxa"/>
          </w:tcPr>
          <w:p w14:paraId="7ADB9E90" w14:textId="7D8C1454" w:rsidR="00265E67" w:rsidRPr="00D26888" w:rsidRDefault="00265E67" w:rsidP="002C1B5C">
            <w:pPr>
              <w:pStyle w:val="TableParagraph"/>
              <w:numPr>
                <w:ilvl w:val="0"/>
                <w:numId w:val="37"/>
              </w:numPr>
              <w:tabs>
                <w:tab w:val="left" w:pos="278"/>
              </w:tabs>
              <w:spacing w:line="360" w:lineRule="auto"/>
              <w:ind w:left="0" w:firstLine="0"/>
              <w:jc w:val="both"/>
              <w:rPr>
                <w:rFonts w:ascii="Arial" w:hAnsi="Arial" w:cs="Arial"/>
                <w:sz w:val="20"/>
                <w:szCs w:val="20"/>
              </w:rPr>
            </w:pPr>
            <w:r w:rsidRPr="00D26888">
              <w:rPr>
                <w:rFonts w:ascii="Arial" w:hAnsi="Arial" w:cs="Arial"/>
                <w:sz w:val="20"/>
                <w:szCs w:val="20"/>
              </w:rPr>
              <w:t>Expedición de certificados, constancias, copias, fotografías y</w:t>
            </w:r>
            <w:r w:rsidR="002C1B5C">
              <w:rPr>
                <w:rFonts w:ascii="Arial" w:hAnsi="Arial" w:cs="Arial"/>
                <w:sz w:val="20"/>
                <w:szCs w:val="20"/>
              </w:rPr>
              <w:t xml:space="preserve"> </w:t>
            </w:r>
            <w:r w:rsidRPr="00D26888">
              <w:rPr>
                <w:rFonts w:ascii="Arial" w:hAnsi="Arial" w:cs="Arial"/>
                <w:sz w:val="20"/>
                <w:szCs w:val="20"/>
              </w:rPr>
              <w:t>formas oficiales</w:t>
            </w:r>
          </w:p>
        </w:tc>
        <w:tc>
          <w:tcPr>
            <w:tcW w:w="426" w:type="dxa"/>
            <w:tcBorders>
              <w:right w:val="nil"/>
            </w:tcBorders>
          </w:tcPr>
          <w:p w14:paraId="565EF56B" w14:textId="61031286" w:rsidR="00265E67" w:rsidRPr="00D26888" w:rsidRDefault="00265E67" w:rsidP="00BC2426">
            <w:pPr>
              <w:pStyle w:val="TableParagraph"/>
              <w:tabs>
                <w:tab w:val="left" w:pos="381"/>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2CB6D058" w14:textId="14A5E526" w:rsidR="00265E67" w:rsidRPr="00D26888" w:rsidRDefault="00265E67" w:rsidP="00265E67">
            <w:pPr>
              <w:pStyle w:val="TableParagraph"/>
              <w:tabs>
                <w:tab w:val="left" w:pos="381"/>
              </w:tabs>
              <w:spacing w:line="360" w:lineRule="auto"/>
              <w:jc w:val="right"/>
              <w:rPr>
                <w:rFonts w:ascii="Arial" w:hAnsi="Arial" w:cs="Arial"/>
                <w:sz w:val="20"/>
                <w:szCs w:val="20"/>
              </w:rPr>
            </w:pPr>
            <w:r w:rsidRPr="00D26888">
              <w:rPr>
                <w:rFonts w:ascii="Arial" w:hAnsi="Arial" w:cs="Arial"/>
                <w:sz w:val="20"/>
                <w:szCs w:val="20"/>
              </w:rPr>
              <w:t>2,050.00</w:t>
            </w:r>
          </w:p>
        </w:tc>
      </w:tr>
      <w:tr w:rsidR="00265E67" w:rsidRPr="005B4D19" w14:paraId="0DBD0BA7" w14:textId="25773547" w:rsidTr="00BC2426">
        <w:trPr>
          <w:trHeight w:val="20"/>
        </w:trPr>
        <w:tc>
          <w:tcPr>
            <w:tcW w:w="7366" w:type="dxa"/>
          </w:tcPr>
          <w:p w14:paraId="772571D1" w14:textId="77777777" w:rsidR="00265E67" w:rsidRPr="00D26888" w:rsidRDefault="00265E67" w:rsidP="002C1B5C">
            <w:pPr>
              <w:pStyle w:val="TableParagraph"/>
              <w:numPr>
                <w:ilvl w:val="0"/>
                <w:numId w:val="36"/>
              </w:numPr>
              <w:tabs>
                <w:tab w:val="left" w:pos="175"/>
              </w:tabs>
              <w:spacing w:line="360" w:lineRule="auto"/>
              <w:ind w:left="0" w:firstLine="0"/>
              <w:jc w:val="both"/>
              <w:rPr>
                <w:rFonts w:ascii="Arial" w:hAnsi="Arial" w:cs="Arial"/>
                <w:sz w:val="20"/>
                <w:szCs w:val="20"/>
              </w:rPr>
            </w:pPr>
            <w:r w:rsidRPr="00D26888">
              <w:rPr>
                <w:rFonts w:ascii="Arial" w:hAnsi="Arial" w:cs="Arial"/>
                <w:sz w:val="20"/>
                <w:szCs w:val="20"/>
              </w:rPr>
              <w:t>Servicios que presta la Unidad de Acceso a la Información Pública</w:t>
            </w:r>
          </w:p>
        </w:tc>
        <w:tc>
          <w:tcPr>
            <w:tcW w:w="426" w:type="dxa"/>
            <w:tcBorders>
              <w:right w:val="nil"/>
            </w:tcBorders>
          </w:tcPr>
          <w:p w14:paraId="728C5C47" w14:textId="4DEA7931" w:rsidR="00265E67" w:rsidRPr="00D26888" w:rsidRDefault="00265E67" w:rsidP="00BC2426">
            <w:pPr>
              <w:pStyle w:val="TableParagraph"/>
              <w:tabs>
                <w:tab w:val="left" w:pos="371"/>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943A335" w14:textId="3BF57016" w:rsidR="00265E67" w:rsidRPr="00D26888" w:rsidRDefault="00265E67" w:rsidP="00265E67">
            <w:pPr>
              <w:pStyle w:val="TableParagraph"/>
              <w:tabs>
                <w:tab w:val="left" w:pos="371"/>
              </w:tabs>
              <w:spacing w:line="360" w:lineRule="auto"/>
              <w:jc w:val="right"/>
              <w:rPr>
                <w:rFonts w:ascii="Arial" w:hAnsi="Arial" w:cs="Arial"/>
                <w:sz w:val="20"/>
                <w:szCs w:val="20"/>
              </w:rPr>
            </w:pPr>
            <w:r w:rsidRPr="00D26888">
              <w:rPr>
                <w:rFonts w:ascii="Arial" w:hAnsi="Arial" w:cs="Arial"/>
                <w:sz w:val="20"/>
                <w:szCs w:val="20"/>
              </w:rPr>
              <w:t>5,100.00</w:t>
            </w:r>
          </w:p>
        </w:tc>
      </w:tr>
      <w:tr w:rsidR="00265E67" w:rsidRPr="005B4D19" w14:paraId="218701B7" w14:textId="459A43C7" w:rsidTr="00BC2426">
        <w:trPr>
          <w:trHeight w:val="20"/>
        </w:trPr>
        <w:tc>
          <w:tcPr>
            <w:tcW w:w="7366" w:type="dxa"/>
          </w:tcPr>
          <w:p w14:paraId="2874C2E3" w14:textId="30EDD272" w:rsidR="00265E67" w:rsidRPr="00D26888" w:rsidRDefault="00265E67" w:rsidP="00B00582">
            <w:pPr>
              <w:pStyle w:val="TableParagraph"/>
              <w:numPr>
                <w:ilvl w:val="0"/>
                <w:numId w:val="35"/>
              </w:numPr>
              <w:tabs>
                <w:tab w:val="left" w:pos="174"/>
              </w:tabs>
              <w:spacing w:line="360" w:lineRule="auto"/>
              <w:ind w:left="0" w:firstLine="0"/>
              <w:jc w:val="both"/>
              <w:rPr>
                <w:rFonts w:ascii="Arial" w:hAnsi="Arial" w:cs="Arial"/>
                <w:sz w:val="20"/>
                <w:szCs w:val="20"/>
              </w:rPr>
            </w:pPr>
            <w:r w:rsidRPr="00D26888">
              <w:rPr>
                <w:rFonts w:ascii="Arial" w:hAnsi="Arial" w:cs="Arial"/>
                <w:sz w:val="20"/>
                <w:szCs w:val="20"/>
              </w:rPr>
              <w:t xml:space="preserve">Servicio de </w:t>
            </w:r>
            <w:r w:rsidR="00B00582">
              <w:rPr>
                <w:rFonts w:ascii="Arial" w:hAnsi="Arial" w:cs="Arial"/>
                <w:sz w:val="20"/>
                <w:szCs w:val="20"/>
              </w:rPr>
              <w:t>s</w:t>
            </w:r>
            <w:r w:rsidRPr="00D26888">
              <w:rPr>
                <w:rFonts w:ascii="Arial" w:hAnsi="Arial" w:cs="Arial"/>
                <w:sz w:val="20"/>
                <w:szCs w:val="20"/>
              </w:rPr>
              <w:t xml:space="preserve">upervisión </w:t>
            </w:r>
            <w:r w:rsidR="00B00582">
              <w:rPr>
                <w:rFonts w:ascii="Arial" w:hAnsi="Arial" w:cs="Arial"/>
                <w:sz w:val="20"/>
                <w:szCs w:val="20"/>
              </w:rPr>
              <w:t>s</w:t>
            </w:r>
            <w:r w:rsidRPr="00D26888">
              <w:rPr>
                <w:rFonts w:ascii="Arial" w:hAnsi="Arial" w:cs="Arial"/>
                <w:sz w:val="20"/>
                <w:szCs w:val="20"/>
              </w:rPr>
              <w:t xml:space="preserve">anitaria de </w:t>
            </w:r>
            <w:r w:rsidR="00B00582">
              <w:rPr>
                <w:rFonts w:ascii="Arial" w:hAnsi="Arial" w:cs="Arial"/>
                <w:sz w:val="20"/>
                <w:szCs w:val="20"/>
              </w:rPr>
              <w:t>m</w:t>
            </w:r>
            <w:r w:rsidRPr="00D26888">
              <w:rPr>
                <w:rFonts w:ascii="Arial" w:hAnsi="Arial" w:cs="Arial"/>
                <w:sz w:val="20"/>
                <w:szCs w:val="20"/>
              </w:rPr>
              <w:t xml:space="preserve">atanza de </w:t>
            </w:r>
            <w:r w:rsidR="00B00582">
              <w:rPr>
                <w:rFonts w:ascii="Arial" w:hAnsi="Arial" w:cs="Arial"/>
                <w:sz w:val="20"/>
                <w:szCs w:val="20"/>
              </w:rPr>
              <w:t>g</w:t>
            </w:r>
            <w:r w:rsidRPr="00D26888">
              <w:rPr>
                <w:rFonts w:ascii="Arial" w:hAnsi="Arial" w:cs="Arial"/>
                <w:sz w:val="20"/>
                <w:szCs w:val="20"/>
              </w:rPr>
              <w:t>anado</w:t>
            </w:r>
          </w:p>
        </w:tc>
        <w:tc>
          <w:tcPr>
            <w:tcW w:w="426" w:type="dxa"/>
            <w:tcBorders>
              <w:right w:val="nil"/>
            </w:tcBorders>
          </w:tcPr>
          <w:p w14:paraId="2265414E" w14:textId="373836D3"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4A270109" w14:textId="4C7087A1"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09768219" w14:textId="32652744" w:rsidTr="00BC2426">
        <w:trPr>
          <w:trHeight w:val="20"/>
        </w:trPr>
        <w:tc>
          <w:tcPr>
            <w:tcW w:w="7366" w:type="dxa"/>
          </w:tcPr>
          <w:p w14:paraId="53597BAE" w14:textId="77777777" w:rsidR="00265E67" w:rsidRPr="00F2452B" w:rsidRDefault="00265E67" w:rsidP="002C1B5C">
            <w:pPr>
              <w:pStyle w:val="TableParagraph"/>
              <w:spacing w:line="360" w:lineRule="auto"/>
              <w:jc w:val="both"/>
              <w:rPr>
                <w:rFonts w:ascii="Arial" w:hAnsi="Arial" w:cs="Arial"/>
                <w:b/>
                <w:sz w:val="20"/>
                <w:szCs w:val="20"/>
              </w:rPr>
            </w:pPr>
            <w:r w:rsidRPr="00F2452B">
              <w:rPr>
                <w:rFonts w:ascii="Arial" w:hAnsi="Arial" w:cs="Arial"/>
                <w:b/>
                <w:sz w:val="20"/>
                <w:szCs w:val="20"/>
              </w:rPr>
              <w:t>Accesorios</w:t>
            </w:r>
          </w:p>
        </w:tc>
        <w:tc>
          <w:tcPr>
            <w:tcW w:w="426" w:type="dxa"/>
            <w:tcBorders>
              <w:right w:val="nil"/>
            </w:tcBorders>
          </w:tcPr>
          <w:p w14:paraId="2AEAB6E0" w14:textId="029C1752" w:rsidR="00265E67" w:rsidRPr="00F2452B" w:rsidRDefault="00265E67" w:rsidP="00BC2426">
            <w:pPr>
              <w:pStyle w:val="TableParagraph"/>
              <w:tabs>
                <w:tab w:val="left" w:pos="371"/>
              </w:tabs>
              <w:spacing w:line="360" w:lineRule="auto"/>
              <w:jc w:val="right"/>
              <w:rPr>
                <w:rFonts w:ascii="Arial" w:hAnsi="Arial" w:cs="Arial"/>
                <w:b/>
                <w:sz w:val="20"/>
                <w:szCs w:val="20"/>
              </w:rPr>
            </w:pPr>
            <w:r w:rsidRPr="00F2452B">
              <w:rPr>
                <w:rFonts w:ascii="Arial" w:hAnsi="Arial" w:cs="Arial"/>
                <w:b/>
                <w:sz w:val="20"/>
                <w:szCs w:val="20"/>
              </w:rPr>
              <w:t>$</w:t>
            </w:r>
          </w:p>
        </w:tc>
        <w:tc>
          <w:tcPr>
            <w:tcW w:w="1319" w:type="dxa"/>
            <w:tcBorders>
              <w:left w:val="nil"/>
            </w:tcBorders>
          </w:tcPr>
          <w:p w14:paraId="6DA01A0A" w14:textId="42E96836" w:rsidR="00265E67" w:rsidRPr="005B4D19" w:rsidRDefault="00265E67" w:rsidP="00265E67">
            <w:pPr>
              <w:pStyle w:val="TableParagraph"/>
              <w:tabs>
                <w:tab w:val="left" w:pos="371"/>
              </w:tabs>
              <w:spacing w:line="360" w:lineRule="auto"/>
              <w:jc w:val="right"/>
              <w:rPr>
                <w:rFonts w:ascii="Arial" w:hAnsi="Arial" w:cs="Arial"/>
                <w:b/>
                <w:sz w:val="20"/>
                <w:szCs w:val="20"/>
              </w:rPr>
            </w:pPr>
            <w:r w:rsidRPr="005B4D19">
              <w:rPr>
                <w:rFonts w:ascii="Arial" w:hAnsi="Arial" w:cs="Arial"/>
                <w:b/>
                <w:sz w:val="20"/>
                <w:szCs w:val="20"/>
              </w:rPr>
              <w:t>2,700.00</w:t>
            </w:r>
          </w:p>
        </w:tc>
      </w:tr>
      <w:tr w:rsidR="00265E67" w:rsidRPr="005B4D19" w14:paraId="13B41E6A" w14:textId="5EC2886D" w:rsidTr="00BC2426">
        <w:trPr>
          <w:trHeight w:val="20"/>
        </w:trPr>
        <w:tc>
          <w:tcPr>
            <w:tcW w:w="7366" w:type="dxa"/>
          </w:tcPr>
          <w:p w14:paraId="2269C0F1" w14:textId="211F7E24" w:rsidR="00265E67" w:rsidRPr="00D26888" w:rsidRDefault="00265E67" w:rsidP="00562B1F">
            <w:pPr>
              <w:pStyle w:val="TableParagraph"/>
              <w:numPr>
                <w:ilvl w:val="0"/>
                <w:numId w:val="34"/>
              </w:numPr>
              <w:tabs>
                <w:tab w:val="left" w:pos="177"/>
              </w:tabs>
              <w:spacing w:line="360" w:lineRule="auto"/>
              <w:ind w:left="0" w:firstLine="0"/>
              <w:jc w:val="both"/>
              <w:rPr>
                <w:rFonts w:ascii="Arial" w:hAnsi="Arial" w:cs="Arial"/>
                <w:sz w:val="20"/>
                <w:szCs w:val="20"/>
              </w:rPr>
            </w:pPr>
            <w:r w:rsidRPr="00D26888">
              <w:rPr>
                <w:rFonts w:ascii="Arial" w:hAnsi="Arial" w:cs="Arial"/>
                <w:sz w:val="20"/>
                <w:szCs w:val="20"/>
              </w:rPr>
              <w:t xml:space="preserve">Actualizaciones y </w:t>
            </w:r>
            <w:r w:rsidR="00562B1F">
              <w:rPr>
                <w:rFonts w:ascii="Arial" w:hAnsi="Arial" w:cs="Arial"/>
                <w:sz w:val="20"/>
                <w:szCs w:val="20"/>
              </w:rPr>
              <w:t>r</w:t>
            </w:r>
            <w:r w:rsidRPr="00D26888">
              <w:rPr>
                <w:rFonts w:ascii="Arial" w:hAnsi="Arial" w:cs="Arial"/>
                <w:sz w:val="20"/>
                <w:szCs w:val="20"/>
              </w:rPr>
              <w:t xml:space="preserve">ecargos de </w:t>
            </w:r>
            <w:r w:rsidR="00562B1F">
              <w:rPr>
                <w:rFonts w:ascii="Arial" w:hAnsi="Arial" w:cs="Arial"/>
                <w:sz w:val="20"/>
                <w:szCs w:val="20"/>
              </w:rPr>
              <w:t>d</w:t>
            </w:r>
            <w:r w:rsidRPr="00D26888">
              <w:rPr>
                <w:rFonts w:ascii="Arial" w:hAnsi="Arial" w:cs="Arial"/>
                <w:sz w:val="20"/>
                <w:szCs w:val="20"/>
              </w:rPr>
              <w:t>erechos</w:t>
            </w:r>
          </w:p>
        </w:tc>
        <w:tc>
          <w:tcPr>
            <w:tcW w:w="426" w:type="dxa"/>
            <w:tcBorders>
              <w:right w:val="nil"/>
            </w:tcBorders>
          </w:tcPr>
          <w:p w14:paraId="4E1B9872" w14:textId="39375006"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7F8ACA4" w14:textId="143832DF"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58C2D004" w14:textId="556FBF0E" w:rsidTr="00BC2426">
        <w:trPr>
          <w:trHeight w:val="20"/>
        </w:trPr>
        <w:tc>
          <w:tcPr>
            <w:tcW w:w="7366" w:type="dxa"/>
          </w:tcPr>
          <w:p w14:paraId="7FFF898B" w14:textId="415BCDCE" w:rsidR="00265E67" w:rsidRPr="00D26888" w:rsidRDefault="00265E67" w:rsidP="001F5A57">
            <w:pPr>
              <w:pStyle w:val="TableParagraph"/>
              <w:numPr>
                <w:ilvl w:val="0"/>
                <w:numId w:val="33"/>
              </w:numPr>
              <w:tabs>
                <w:tab w:val="left" w:pos="176"/>
              </w:tabs>
              <w:spacing w:line="360" w:lineRule="auto"/>
              <w:ind w:left="0" w:firstLine="0"/>
              <w:jc w:val="both"/>
              <w:rPr>
                <w:rFonts w:ascii="Arial" w:hAnsi="Arial" w:cs="Arial"/>
                <w:sz w:val="20"/>
                <w:szCs w:val="20"/>
              </w:rPr>
            </w:pPr>
            <w:r w:rsidRPr="00D26888">
              <w:rPr>
                <w:rFonts w:ascii="Arial" w:hAnsi="Arial" w:cs="Arial"/>
                <w:sz w:val="20"/>
                <w:szCs w:val="20"/>
              </w:rPr>
              <w:t xml:space="preserve">Multas de </w:t>
            </w:r>
            <w:r w:rsidR="001F5A57">
              <w:rPr>
                <w:rFonts w:ascii="Arial" w:hAnsi="Arial" w:cs="Arial"/>
                <w:sz w:val="20"/>
                <w:szCs w:val="20"/>
              </w:rPr>
              <w:t>d</w:t>
            </w:r>
            <w:r w:rsidRPr="00D26888">
              <w:rPr>
                <w:rFonts w:ascii="Arial" w:hAnsi="Arial" w:cs="Arial"/>
                <w:sz w:val="20"/>
                <w:szCs w:val="20"/>
              </w:rPr>
              <w:t>erechos</w:t>
            </w:r>
          </w:p>
        </w:tc>
        <w:tc>
          <w:tcPr>
            <w:tcW w:w="426" w:type="dxa"/>
            <w:tcBorders>
              <w:right w:val="nil"/>
            </w:tcBorders>
          </w:tcPr>
          <w:p w14:paraId="094C8CD0" w14:textId="1A05C89B" w:rsidR="00265E67" w:rsidRPr="00D26888" w:rsidRDefault="00265E67" w:rsidP="00BC2426">
            <w:pPr>
              <w:pStyle w:val="TableParagraph"/>
              <w:tabs>
                <w:tab w:val="left" w:pos="371"/>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3B016895" w14:textId="25A0FBBC" w:rsidR="00265E67" w:rsidRPr="00D26888" w:rsidRDefault="00265E67" w:rsidP="00265E67">
            <w:pPr>
              <w:pStyle w:val="TableParagraph"/>
              <w:tabs>
                <w:tab w:val="left" w:pos="371"/>
              </w:tabs>
              <w:spacing w:line="360" w:lineRule="auto"/>
              <w:jc w:val="right"/>
              <w:rPr>
                <w:rFonts w:ascii="Arial" w:hAnsi="Arial" w:cs="Arial"/>
                <w:sz w:val="20"/>
                <w:szCs w:val="20"/>
              </w:rPr>
            </w:pPr>
            <w:r w:rsidRPr="00D26888">
              <w:rPr>
                <w:rFonts w:ascii="Arial" w:hAnsi="Arial" w:cs="Arial"/>
                <w:sz w:val="20"/>
                <w:szCs w:val="20"/>
              </w:rPr>
              <w:t>2,700.00</w:t>
            </w:r>
          </w:p>
        </w:tc>
      </w:tr>
      <w:tr w:rsidR="00265E67" w:rsidRPr="005B4D19" w14:paraId="70D06B91" w14:textId="6E0FB78E" w:rsidTr="00BC2426">
        <w:trPr>
          <w:trHeight w:val="20"/>
        </w:trPr>
        <w:tc>
          <w:tcPr>
            <w:tcW w:w="7366" w:type="dxa"/>
          </w:tcPr>
          <w:p w14:paraId="44B31C18" w14:textId="7A89C771" w:rsidR="00265E67" w:rsidRPr="00D26888" w:rsidRDefault="001F5A57" w:rsidP="001F5A57">
            <w:pPr>
              <w:pStyle w:val="TableParagraph"/>
              <w:numPr>
                <w:ilvl w:val="0"/>
                <w:numId w:val="32"/>
              </w:numPr>
              <w:tabs>
                <w:tab w:val="left" w:pos="174"/>
              </w:tabs>
              <w:spacing w:line="360" w:lineRule="auto"/>
              <w:ind w:left="0" w:firstLine="0"/>
              <w:jc w:val="both"/>
              <w:rPr>
                <w:rFonts w:ascii="Arial" w:hAnsi="Arial" w:cs="Arial"/>
                <w:sz w:val="20"/>
                <w:szCs w:val="20"/>
              </w:rPr>
            </w:pPr>
            <w:r>
              <w:rPr>
                <w:rFonts w:ascii="Arial" w:hAnsi="Arial" w:cs="Arial"/>
                <w:sz w:val="20"/>
                <w:szCs w:val="20"/>
              </w:rPr>
              <w:t>Gastos de e</w:t>
            </w:r>
            <w:r w:rsidR="00265E67" w:rsidRPr="00D26888">
              <w:rPr>
                <w:rFonts w:ascii="Arial" w:hAnsi="Arial" w:cs="Arial"/>
                <w:sz w:val="20"/>
                <w:szCs w:val="20"/>
              </w:rPr>
              <w:t xml:space="preserve">jecución de </w:t>
            </w:r>
            <w:r>
              <w:rPr>
                <w:rFonts w:ascii="Arial" w:hAnsi="Arial" w:cs="Arial"/>
                <w:sz w:val="20"/>
                <w:szCs w:val="20"/>
              </w:rPr>
              <w:t>d</w:t>
            </w:r>
            <w:r w:rsidR="00265E67" w:rsidRPr="00D26888">
              <w:rPr>
                <w:rFonts w:ascii="Arial" w:hAnsi="Arial" w:cs="Arial"/>
                <w:sz w:val="20"/>
                <w:szCs w:val="20"/>
              </w:rPr>
              <w:t>erechos</w:t>
            </w:r>
          </w:p>
        </w:tc>
        <w:tc>
          <w:tcPr>
            <w:tcW w:w="426" w:type="dxa"/>
            <w:tcBorders>
              <w:right w:val="nil"/>
            </w:tcBorders>
          </w:tcPr>
          <w:p w14:paraId="26499B1D" w14:textId="6AEDA54B" w:rsidR="00265E67" w:rsidRPr="00D26888" w:rsidRDefault="00265E67" w:rsidP="00BC2426">
            <w:pPr>
              <w:pStyle w:val="TableParagraph"/>
              <w:tabs>
                <w:tab w:val="left" w:pos="769"/>
              </w:tabs>
              <w:spacing w:line="360" w:lineRule="auto"/>
              <w:jc w:val="right"/>
              <w:rPr>
                <w:rFonts w:ascii="Arial" w:hAnsi="Arial" w:cs="Arial"/>
                <w:sz w:val="20"/>
                <w:szCs w:val="20"/>
              </w:rPr>
            </w:pPr>
            <w:r>
              <w:rPr>
                <w:rFonts w:ascii="Arial" w:hAnsi="Arial" w:cs="Arial"/>
                <w:sz w:val="20"/>
                <w:szCs w:val="20"/>
              </w:rPr>
              <w:t>$</w:t>
            </w:r>
          </w:p>
        </w:tc>
        <w:tc>
          <w:tcPr>
            <w:tcW w:w="1319" w:type="dxa"/>
            <w:tcBorders>
              <w:left w:val="nil"/>
            </w:tcBorders>
          </w:tcPr>
          <w:p w14:paraId="6C01B30D" w14:textId="40FBA262" w:rsidR="00265E67" w:rsidRPr="00D26888" w:rsidRDefault="00265E67" w:rsidP="00265E67">
            <w:pPr>
              <w:pStyle w:val="TableParagraph"/>
              <w:tabs>
                <w:tab w:val="left" w:pos="769"/>
              </w:tabs>
              <w:spacing w:line="360" w:lineRule="auto"/>
              <w:jc w:val="right"/>
              <w:rPr>
                <w:rFonts w:ascii="Arial" w:hAnsi="Arial" w:cs="Arial"/>
                <w:sz w:val="20"/>
                <w:szCs w:val="20"/>
              </w:rPr>
            </w:pPr>
            <w:r w:rsidRPr="00D26888">
              <w:rPr>
                <w:rFonts w:ascii="Arial" w:hAnsi="Arial" w:cs="Arial"/>
                <w:sz w:val="20"/>
                <w:szCs w:val="20"/>
              </w:rPr>
              <w:t>0.00</w:t>
            </w:r>
          </w:p>
        </w:tc>
      </w:tr>
      <w:tr w:rsidR="00265E67" w:rsidRPr="005B4D19" w14:paraId="73B47D4E" w14:textId="4E35A215" w:rsidTr="00BC2426">
        <w:trPr>
          <w:trHeight w:val="20"/>
        </w:trPr>
        <w:tc>
          <w:tcPr>
            <w:tcW w:w="7366" w:type="dxa"/>
          </w:tcPr>
          <w:p w14:paraId="06BB972F" w14:textId="77777777" w:rsidR="00265E67" w:rsidRPr="00F2452B" w:rsidRDefault="00265E67" w:rsidP="002C1B5C">
            <w:pPr>
              <w:pStyle w:val="TableParagraph"/>
              <w:spacing w:line="360" w:lineRule="auto"/>
              <w:jc w:val="both"/>
              <w:rPr>
                <w:rFonts w:ascii="Arial" w:hAnsi="Arial" w:cs="Arial"/>
                <w:b/>
                <w:sz w:val="20"/>
                <w:szCs w:val="20"/>
              </w:rPr>
            </w:pPr>
            <w:r w:rsidRPr="00F2452B">
              <w:rPr>
                <w:rFonts w:ascii="Arial" w:hAnsi="Arial" w:cs="Arial"/>
                <w:b/>
                <w:sz w:val="20"/>
                <w:szCs w:val="20"/>
              </w:rPr>
              <w:t>Derechos no comprendidos en las fracciones de la ley de ingresos causadas en ejercicios fiscales anteriores pendientes de liquidación o pago</w:t>
            </w:r>
          </w:p>
        </w:tc>
        <w:tc>
          <w:tcPr>
            <w:tcW w:w="426" w:type="dxa"/>
            <w:tcBorders>
              <w:right w:val="nil"/>
            </w:tcBorders>
          </w:tcPr>
          <w:p w14:paraId="5C6105D9" w14:textId="77777777" w:rsidR="00265E67" w:rsidRPr="00F2452B" w:rsidRDefault="00265E67" w:rsidP="00BC2426">
            <w:pPr>
              <w:pStyle w:val="TableParagraph"/>
              <w:spacing w:line="360" w:lineRule="auto"/>
              <w:jc w:val="right"/>
              <w:rPr>
                <w:rFonts w:ascii="Arial" w:hAnsi="Arial" w:cs="Arial"/>
                <w:b/>
                <w:sz w:val="20"/>
                <w:szCs w:val="20"/>
              </w:rPr>
            </w:pPr>
          </w:p>
          <w:p w14:paraId="600D2796" w14:textId="080B0E63" w:rsidR="00265E67" w:rsidRPr="00F2452B" w:rsidRDefault="00F2452B" w:rsidP="00BC2426">
            <w:pPr>
              <w:pStyle w:val="TableParagraph"/>
              <w:tabs>
                <w:tab w:val="left" w:pos="825"/>
              </w:tabs>
              <w:spacing w:line="360" w:lineRule="auto"/>
              <w:jc w:val="right"/>
              <w:rPr>
                <w:rFonts w:ascii="Arial" w:hAnsi="Arial" w:cs="Arial"/>
                <w:b/>
                <w:sz w:val="20"/>
                <w:szCs w:val="20"/>
              </w:rPr>
            </w:pPr>
            <w:r w:rsidRPr="00F2452B">
              <w:rPr>
                <w:rFonts w:ascii="Arial" w:hAnsi="Arial" w:cs="Arial"/>
                <w:b/>
                <w:sz w:val="20"/>
                <w:szCs w:val="20"/>
              </w:rPr>
              <w:t>$</w:t>
            </w:r>
          </w:p>
        </w:tc>
        <w:tc>
          <w:tcPr>
            <w:tcW w:w="1319" w:type="dxa"/>
            <w:tcBorders>
              <w:left w:val="nil"/>
            </w:tcBorders>
          </w:tcPr>
          <w:p w14:paraId="1CCC7021" w14:textId="77777777" w:rsidR="00265E67" w:rsidRPr="005B4D19" w:rsidRDefault="00265E67" w:rsidP="00265E67">
            <w:pPr>
              <w:pStyle w:val="TableParagraph"/>
              <w:spacing w:line="360" w:lineRule="auto"/>
              <w:jc w:val="right"/>
              <w:rPr>
                <w:rFonts w:ascii="Arial" w:hAnsi="Arial" w:cs="Arial"/>
                <w:sz w:val="20"/>
                <w:szCs w:val="20"/>
              </w:rPr>
            </w:pPr>
          </w:p>
          <w:p w14:paraId="7A97ECDF" w14:textId="422B0928" w:rsidR="00265E67" w:rsidRPr="005B4D19" w:rsidRDefault="00F2452B" w:rsidP="00265E67">
            <w:pPr>
              <w:pStyle w:val="TableParagraph"/>
              <w:tabs>
                <w:tab w:val="left" w:pos="825"/>
              </w:tabs>
              <w:spacing w:line="360" w:lineRule="auto"/>
              <w:jc w:val="right"/>
              <w:rPr>
                <w:rFonts w:ascii="Arial" w:hAnsi="Arial" w:cs="Arial"/>
                <w:b/>
                <w:sz w:val="20"/>
                <w:szCs w:val="20"/>
              </w:rPr>
            </w:pPr>
            <w:r w:rsidRPr="005B4D19">
              <w:rPr>
                <w:rFonts w:ascii="Arial" w:hAnsi="Arial" w:cs="Arial"/>
                <w:b/>
                <w:sz w:val="20"/>
                <w:szCs w:val="20"/>
              </w:rPr>
              <w:t>0.00</w:t>
            </w:r>
          </w:p>
        </w:tc>
      </w:tr>
    </w:tbl>
    <w:p w14:paraId="6E38150A" w14:textId="77777777" w:rsidR="00750D52" w:rsidRPr="005B4D19" w:rsidRDefault="00750D52" w:rsidP="002C1B5C">
      <w:pPr>
        <w:pStyle w:val="Textoindependiente"/>
        <w:spacing w:after="0" w:line="240" w:lineRule="auto"/>
        <w:rPr>
          <w:rFonts w:ascii="Arial" w:hAnsi="Arial" w:cs="Arial"/>
          <w:sz w:val="20"/>
          <w:szCs w:val="20"/>
        </w:rPr>
      </w:pPr>
    </w:p>
    <w:p w14:paraId="788ACE2F" w14:textId="7DF3B368" w:rsidR="00750D52" w:rsidRDefault="00CC0AD5" w:rsidP="002C1B5C">
      <w:pPr>
        <w:pStyle w:val="Textoindependiente"/>
        <w:spacing w:after="0" w:line="360" w:lineRule="auto"/>
        <w:jc w:val="both"/>
        <w:rPr>
          <w:rFonts w:ascii="Arial" w:hAnsi="Arial" w:cs="Arial"/>
          <w:sz w:val="20"/>
          <w:szCs w:val="20"/>
        </w:rPr>
      </w:pPr>
      <w:r>
        <w:rPr>
          <w:rFonts w:ascii="Arial" w:hAnsi="Arial" w:cs="Arial"/>
          <w:b/>
          <w:sz w:val="20"/>
          <w:szCs w:val="20"/>
        </w:rPr>
        <w:t>Artículo 7.</w:t>
      </w:r>
      <w:r w:rsidR="00750D52" w:rsidRPr="005B4D19">
        <w:rPr>
          <w:rFonts w:ascii="Arial" w:hAnsi="Arial" w:cs="Arial"/>
          <w:b/>
          <w:sz w:val="20"/>
          <w:szCs w:val="20"/>
        </w:rPr>
        <w:t xml:space="preserve"> </w:t>
      </w:r>
      <w:r w:rsidR="00750D52" w:rsidRPr="005B4D19">
        <w:rPr>
          <w:rFonts w:ascii="Arial" w:hAnsi="Arial" w:cs="Arial"/>
          <w:sz w:val="20"/>
          <w:szCs w:val="20"/>
        </w:rPr>
        <w:t>Las contribuciones de mejoras que la Hacienda Pública Municipal tiene derecho de percibir, serán las siguientes:</w:t>
      </w:r>
    </w:p>
    <w:p w14:paraId="1A3348C7" w14:textId="235D2066" w:rsidR="002C1B5C" w:rsidRPr="005B4D19" w:rsidRDefault="002C1B5C" w:rsidP="002C1B5C">
      <w:pPr>
        <w:pStyle w:val="Textoindependiente"/>
        <w:spacing w:after="0" w:line="24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569"/>
        <w:gridCol w:w="1177"/>
      </w:tblGrid>
      <w:tr w:rsidR="00F2452B" w:rsidRPr="005B4D19" w14:paraId="226AE26D" w14:textId="0E90C25C" w:rsidTr="00437EA3">
        <w:trPr>
          <w:trHeight w:val="20"/>
        </w:trPr>
        <w:tc>
          <w:tcPr>
            <w:tcW w:w="4042" w:type="pct"/>
          </w:tcPr>
          <w:p w14:paraId="0014D4FE"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Contribuciones de mejoras</w:t>
            </w:r>
          </w:p>
        </w:tc>
        <w:tc>
          <w:tcPr>
            <w:tcW w:w="312" w:type="pct"/>
            <w:tcBorders>
              <w:right w:val="nil"/>
            </w:tcBorders>
          </w:tcPr>
          <w:p w14:paraId="3A3BC7C0" w14:textId="4BD46D8F" w:rsidR="00F2452B" w:rsidRPr="00D26888" w:rsidRDefault="00F2452B" w:rsidP="00861E35">
            <w:pPr>
              <w:pStyle w:val="TableParagraph"/>
              <w:spacing w:line="360" w:lineRule="auto"/>
              <w:jc w:val="right"/>
              <w:rPr>
                <w:rFonts w:ascii="Arial" w:hAnsi="Arial" w:cs="Arial"/>
                <w:b/>
                <w:sz w:val="20"/>
                <w:szCs w:val="20"/>
              </w:rPr>
            </w:pPr>
            <w:r>
              <w:rPr>
                <w:rFonts w:ascii="Arial" w:hAnsi="Arial" w:cs="Arial"/>
                <w:b/>
                <w:sz w:val="20"/>
                <w:szCs w:val="20"/>
              </w:rPr>
              <w:t>$</w:t>
            </w:r>
          </w:p>
        </w:tc>
        <w:tc>
          <w:tcPr>
            <w:tcW w:w="646" w:type="pct"/>
            <w:tcBorders>
              <w:left w:val="nil"/>
            </w:tcBorders>
          </w:tcPr>
          <w:p w14:paraId="627CE9A2" w14:textId="1FB38A4B" w:rsidR="00F2452B" w:rsidRPr="00D26888" w:rsidRDefault="00F2452B" w:rsidP="005B4D19">
            <w:pPr>
              <w:pStyle w:val="TableParagraph"/>
              <w:spacing w:line="360" w:lineRule="auto"/>
              <w:jc w:val="right"/>
              <w:rPr>
                <w:rFonts w:ascii="Arial" w:hAnsi="Arial" w:cs="Arial"/>
                <w:b/>
                <w:sz w:val="20"/>
                <w:szCs w:val="20"/>
              </w:rPr>
            </w:pPr>
            <w:r w:rsidRPr="00D26888">
              <w:rPr>
                <w:rFonts w:ascii="Arial" w:hAnsi="Arial" w:cs="Arial"/>
                <w:b/>
                <w:sz w:val="20"/>
                <w:szCs w:val="20"/>
              </w:rPr>
              <w:t>0.00</w:t>
            </w:r>
          </w:p>
        </w:tc>
      </w:tr>
      <w:tr w:rsidR="00F2452B" w:rsidRPr="005B4D19" w14:paraId="768FEAB2" w14:textId="2B2512D6" w:rsidTr="00437EA3">
        <w:trPr>
          <w:trHeight w:val="20"/>
        </w:trPr>
        <w:tc>
          <w:tcPr>
            <w:tcW w:w="4042" w:type="pct"/>
          </w:tcPr>
          <w:p w14:paraId="797D3042"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Contribución de mejoras por obras públicas</w:t>
            </w:r>
          </w:p>
        </w:tc>
        <w:tc>
          <w:tcPr>
            <w:tcW w:w="312" w:type="pct"/>
            <w:tcBorders>
              <w:right w:val="nil"/>
            </w:tcBorders>
          </w:tcPr>
          <w:p w14:paraId="52B14AD0" w14:textId="2F7BE31D" w:rsidR="00F2452B" w:rsidRPr="00D26888" w:rsidRDefault="00F2452B" w:rsidP="00861E35">
            <w:pPr>
              <w:pStyle w:val="TableParagraph"/>
              <w:spacing w:line="360" w:lineRule="auto"/>
              <w:jc w:val="right"/>
              <w:rPr>
                <w:rFonts w:ascii="Arial" w:hAnsi="Arial" w:cs="Arial"/>
                <w:b/>
                <w:sz w:val="20"/>
                <w:szCs w:val="20"/>
              </w:rPr>
            </w:pPr>
            <w:r>
              <w:rPr>
                <w:rFonts w:ascii="Arial" w:hAnsi="Arial" w:cs="Arial"/>
                <w:b/>
                <w:sz w:val="20"/>
                <w:szCs w:val="20"/>
              </w:rPr>
              <w:t>$</w:t>
            </w:r>
          </w:p>
        </w:tc>
        <w:tc>
          <w:tcPr>
            <w:tcW w:w="646" w:type="pct"/>
            <w:tcBorders>
              <w:left w:val="nil"/>
            </w:tcBorders>
          </w:tcPr>
          <w:p w14:paraId="48505716" w14:textId="109ADA40" w:rsidR="00F2452B" w:rsidRPr="00D26888" w:rsidRDefault="00F2452B" w:rsidP="005B4D19">
            <w:pPr>
              <w:pStyle w:val="TableParagraph"/>
              <w:spacing w:line="360" w:lineRule="auto"/>
              <w:jc w:val="right"/>
              <w:rPr>
                <w:rFonts w:ascii="Arial" w:hAnsi="Arial" w:cs="Arial"/>
                <w:b/>
                <w:sz w:val="20"/>
                <w:szCs w:val="20"/>
              </w:rPr>
            </w:pPr>
            <w:r w:rsidRPr="00D26888">
              <w:rPr>
                <w:rFonts w:ascii="Arial" w:hAnsi="Arial" w:cs="Arial"/>
                <w:b/>
                <w:sz w:val="20"/>
                <w:szCs w:val="20"/>
              </w:rPr>
              <w:t>0.00</w:t>
            </w:r>
          </w:p>
        </w:tc>
      </w:tr>
      <w:tr w:rsidR="00F2452B" w:rsidRPr="005B4D19" w14:paraId="32CDC147" w14:textId="2E397137" w:rsidTr="00437EA3">
        <w:trPr>
          <w:trHeight w:val="20"/>
        </w:trPr>
        <w:tc>
          <w:tcPr>
            <w:tcW w:w="4042" w:type="pct"/>
          </w:tcPr>
          <w:p w14:paraId="0A2BA667" w14:textId="77777777" w:rsidR="00F2452B" w:rsidRPr="00D26888" w:rsidRDefault="00F2452B" w:rsidP="005B4D19">
            <w:pPr>
              <w:pStyle w:val="TableParagraph"/>
              <w:numPr>
                <w:ilvl w:val="0"/>
                <w:numId w:val="31"/>
              </w:numPr>
              <w:tabs>
                <w:tab w:val="left" w:pos="178"/>
              </w:tabs>
              <w:spacing w:line="360" w:lineRule="auto"/>
              <w:ind w:left="0" w:firstLine="0"/>
              <w:rPr>
                <w:rFonts w:ascii="Arial" w:hAnsi="Arial" w:cs="Arial"/>
                <w:sz w:val="20"/>
                <w:szCs w:val="20"/>
              </w:rPr>
            </w:pPr>
            <w:r w:rsidRPr="00D26888">
              <w:rPr>
                <w:rFonts w:ascii="Arial" w:hAnsi="Arial" w:cs="Arial"/>
                <w:sz w:val="20"/>
                <w:szCs w:val="20"/>
              </w:rPr>
              <w:t>Contribuciones de mejoras por obras públicas</w:t>
            </w:r>
          </w:p>
        </w:tc>
        <w:tc>
          <w:tcPr>
            <w:tcW w:w="312" w:type="pct"/>
            <w:tcBorders>
              <w:right w:val="nil"/>
            </w:tcBorders>
          </w:tcPr>
          <w:p w14:paraId="479B7B15" w14:textId="3EC4930C" w:rsidR="00F2452B" w:rsidRPr="00D26888" w:rsidRDefault="00F2452B" w:rsidP="00861E35">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6CB929B0" w14:textId="002B1A41" w:rsidR="00F2452B" w:rsidRPr="00D26888" w:rsidRDefault="00F2452B" w:rsidP="005B4D19">
            <w:pPr>
              <w:pStyle w:val="TableParagraph"/>
              <w:spacing w:line="360" w:lineRule="auto"/>
              <w:jc w:val="right"/>
              <w:rPr>
                <w:rFonts w:ascii="Arial" w:hAnsi="Arial" w:cs="Arial"/>
                <w:sz w:val="20"/>
                <w:szCs w:val="20"/>
              </w:rPr>
            </w:pPr>
            <w:r w:rsidRPr="00D26888">
              <w:rPr>
                <w:rFonts w:ascii="Arial" w:hAnsi="Arial" w:cs="Arial"/>
                <w:sz w:val="20"/>
                <w:szCs w:val="20"/>
              </w:rPr>
              <w:t>0.00</w:t>
            </w:r>
          </w:p>
        </w:tc>
      </w:tr>
      <w:tr w:rsidR="00F2452B" w:rsidRPr="005B4D19" w14:paraId="2D3A06D7" w14:textId="1D931CDB" w:rsidTr="00437EA3">
        <w:trPr>
          <w:trHeight w:val="20"/>
        </w:trPr>
        <w:tc>
          <w:tcPr>
            <w:tcW w:w="4042" w:type="pct"/>
          </w:tcPr>
          <w:p w14:paraId="1A7C82CF" w14:textId="77777777" w:rsidR="00F2452B" w:rsidRPr="00D26888" w:rsidRDefault="00F2452B" w:rsidP="005B4D19">
            <w:pPr>
              <w:pStyle w:val="TableParagraph"/>
              <w:numPr>
                <w:ilvl w:val="0"/>
                <w:numId w:val="30"/>
              </w:numPr>
              <w:tabs>
                <w:tab w:val="left" w:pos="177"/>
              </w:tabs>
              <w:spacing w:line="360" w:lineRule="auto"/>
              <w:ind w:left="0" w:firstLine="0"/>
              <w:rPr>
                <w:rFonts w:ascii="Arial" w:hAnsi="Arial" w:cs="Arial"/>
                <w:sz w:val="20"/>
                <w:szCs w:val="20"/>
              </w:rPr>
            </w:pPr>
            <w:r w:rsidRPr="00D26888">
              <w:rPr>
                <w:rFonts w:ascii="Arial" w:hAnsi="Arial" w:cs="Arial"/>
                <w:sz w:val="20"/>
                <w:szCs w:val="20"/>
              </w:rPr>
              <w:t>Contribuciones de mejoras por servicios públicos</w:t>
            </w:r>
          </w:p>
        </w:tc>
        <w:tc>
          <w:tcPr>
            <w:tcW w:w="312" w:type="pct"/>
            <w:tcBorders>
              <w:right w:val="nil"/>
            </w:tcBorders>
          </w:tcPr>
          <w:p w14:paraId="35B2F3A6" w14:textId="164A0017" w:rsidR="00F2452B" w:rsidRPr="00D26888" w:rsidRDefault="00F2452B" w:rsidP="00861E35">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2FC6BAA0" w14:textId="4E5DD116" w:rsidR="00F2452B" w:rsidRPr="00D26888" w:rsidRDefault="00F2452B" w:rsidP="005B4D19">
            <w:pPr>
              <w:pStyle w:val="TableParagraph"/>
              <w:spacing w:line="360" w:lineRule="auto"/>
              <w:jc w:val="right"/>
              <w:rPr>
                <w:rFonts w:ascii="Arial" w:hAnsi="Arial" w:cs="Arial"/>
                <w:sz w:val="20"/>
                <w:szCs w:val="20"/>
              </w:rPr>
            </w:pPr>
            <w:r w:rsidRPr="00D26888">
              <w:rPr>
                <w:rFonts w:ascii="Arial" w:hAnsi="Arial" w:cs="Arial"/>
                <w:sz w:val="20"/>
                <w:szCs w:val="20"/>
              </w:rPr>
              <w:t>0.00</w:t>
            </w:r>
          </w:p>
        </w:tc>
      </w:tr>
      <w:tr w:rsidR="00F2452B" w:rsidRPr="005B4D19" w14:paraId="55CD4099" w14:textId="1665355B" w:rsidTr="00437EA3">
        <w:trPr>
          <w:trHeight w:val="20"/>
        </w:trPr>
        <w:tc>
          <w:tcPr>
            <w:tcW w:w="4042" w:type="pct"/>
          </w:tcPr>
          <w:p w14:paraId="7BBA339D" w14:textId="548CEC2F" w:rsidR="00F2452B" w:rsidRPr="005B4D19" w:rsidRDefault="00F2452B" w:rsidP="00100707">
            <w:pPr>
              <w:pStyle w:val="TableParagraph"/>
              <w:spacing w:line="360" w:lineRule="auto"/>
              <w:rPr>
                <w:rFonts w:ascii="Arial" w:hAnsi="Arial" w:cs="Arial"/>
                <w:b/>
                <w:sz w:val="20"/>
                <w:szCs w:val="20"/>
              </w:rPr>
            </w:pPr>
            <w:r w:rsidRPr="005B4D19">
              <w:rPr>
                <w:rFonts w:ascii="Arial" w:hAnsi="Arial" w:cs="Arial"/>
                <w:b/>
                <w:sz w:val="20"/>
                <w:szCs w:val="20"/>
              </w:rPr>
              <w:t xml:space="preserve">Contribuciones de </w:t>
            </w:r>
            <w:r w:rsidR="00100707">
              <w:rPr>
                <w:rFonts w:ascii="Arial" w:hAnsi="Arial" w:cs="Arial"/>
                <w:b/>
                <w:sz w:val="20"/>
                <w:szCs w:val="20"/>
              </w:rPr>
              <w:t>m</w:t>
            </w:r>
            <w:r w:rsidRPr="005B4D19">
              <w:rPr>
                <w:rFonts w:ascii="Arial" w:hAnsi="Arial" w:cs="Arial"/>
                <w:b/>
                <w:sz w:val="20"/>
                <w:szCs w:val="20"/>
              </w:rPr>
              <w:t xml:space="preserve">ejoras no comprendidas en las fracciones de la ley de </w:t>
            </w:r>
            <w:r w:rsidRPr="005B4D19">
              <w:rPr>
                <w:rFonts w:ascii="Arial" w:hAnsi="Arial" w:cs="Arial"/>
                <w:b/>
                <w:sz w:val="20"/>
                <w:szCs w:val="20"/>
              </w:rPr>
              <w:lastRenderedPageBreak/>
              <w:t>ingresos causadas en ejercicios fiscales anteriores pendientes</w:t>
            </w:r>
            <w:r w:rsidR="00C113BD">
              <w:rPr>
                <w:rFonts w:ascii="Arial" w:hAnsi="Arial" w:cs="Arial"/>
                <w:b/>
                <w:sz w:val="20"/>
                <w:szCs w:val="20"/>
              </w:rPr>
              <w:t xml:space="preserve"> </w:t>
            </w:r>
            <w:r w:rsidRPr="005B4D19">
              <w:rPr>
                <w:rFonts w:ascii="Arial" w:hAnsi="Arial" w:cs="Arial"/>
                <w:b/>
                <w:sz w:val="20"/>
                <w:szCs w:val="20"/>
              </w:rPr>
              <w:t>de liquidación o pago</w:t>
            </w:r>
          </w:p>
        </w:tc>
        <w:tc>
          <w:tcPr>
            <w:tcW w:w="312" w:type="pct"/>
            <w:tcBorders>
              <w:right w:val="nil"/>
            </w:tcBorders>
          </w:tcPr>
          <w:p w14:paraId="7F680D25" w14:textId="6289906F" w:rsidR="00F2452B" w:rsidRPr="005B4D19" w:rsidRDefault="00F2452B" w:rsidP="00861E35">
            <w:pPr>
              <w:pStyle w:val="TableParagraph"/>
              <w:spacing w:line="360" w:lineRule="auto"/>
              <w:jc w:val="right"/>
              <w:rPr>
                <w:rFonts w:ascii="Arial" w:hAnsi="Arial" w:cs="Arial"/>
                <w:b/>
                <w:sz w:val="20"/>
                <w:szCs w:val="20"/>
              </w:rPr>
            </w:pPr>
            <w:r>
              <w:rPr>
                <w:rFonts w:ascii="Arial" w:hAnsi="Arial" w:cs="Arial"/>
                <w:sz w:val="20"/>
                <w:szCs w:val="20"/>
              </w:rPr>
              <w:lastRenderedPageBreak/>
              <w:t>$</w:t>
            </w:r>
          </w:p>
        </w:tc>
        <w:tc>
          <w:tcPr>
            <w:tcW w:w="646" w:type="pct"/>
            <w:tcBorders>
              <w:left w:val="nil"/>
            </w:tcBorders>
          </w:tcPr>
          <w:p w14:paraId="43BCA34C" w14:textId="4F60C476" w:rsidR="00F2452B" w:rsidRPr="005B4D19" w:rsidRDefault="00F2452B" w:rsidP="00F2452B">
            <w:pPr>
              <w:pStyle w:val="TableParagraph"/>
              <w:spacing w:line="360" w:lineRule="auto"/>
              <w:jc w:val="right"/>
              <w:rPr>
                <w:rFonts w:ascii="Arial" w:hAnsi="Arial" w:cs="Arial"/>
                <w:b/>
                <w:sz w:val="20"/>
                <w:szCs w:val="20"/>
              </w:rPr>
            </w:pPr>
            <w:r w:rsidRPr="005B4D19">
              <w:rPr>
                <w:rFonts w:ascii="Arial" w:hAnsi="Arial" w:cs="Arial"/>
                <w:b/>
                <w:sz w:val="20"/>
                <w:szCs w:val="20"/>
              </w:rPr>
              <w:t>0.00</w:t>
            </w:r>
          </w:p>
        </w:tc>
      </w:tr>
    </w:tbl>
    <w:p w14:paraId="3083FA69" w14:textId="77777777" w:rsidR="00F2452B" w:rsidRDefault="00F2452B" w:rsidP="005B4D19">
      <w:pPr>
        <w:pStyle w:val="Textoindependiente"/>
        <w:spacing w:after="0" w:line="360" w:lineRule="auto"/>
        <w:rPr>
          <w:rFonts w:ascii="Arial" w:hAnsi="Arial" w:cs="Arial"/>
          <w:b/>
          <w:sz w:val="20"/>
          <w:szCs w:val="20"/>
        </w:rPr>
      </w:pPr>
    </w:p>
    <w:p w14:paraId="12CEBA58" w14:textId="359B4CE8" w:rsidR="00750D52" w:rsidRDefault="00CC0AD5" w:rsidP="005139F0">
      <w:pPr>
        <w:pStyle w:val="Textoindependiente"/>
        <w:spacing w:after="0" w:line="360" w:lineRule="auto"/>
        <w:jc w:val="both"/>
        <w:rPr>
          <w:rFonts w:ascii="Arial" w:hAnsi="Arial" w:cs="Arial"/>
          <w:sz w:val="20"/>
          <w:szCs w:val="20"/>
        </w:rPr>
      </w:pPr>
      <w:r>
        <w:rPr>
          <w:rFonts w:ascii="Arial" w:hAnsi="Arial" w:cs="Arial"/>
          <w:b/>
          <w:sz w:val="20"/>
          <w:szCs w:val="20"/>
        </w:rPr>
        <w:t>Artículo 8.</w:t>
      </w:r>
      <w:r w:rsidR="00750D52" w:rsidRPr="005B4D19">
        <w:rPr>
          <w:rFonts w:ascii="Arial" w:hAnsi="Arial" w:cs="Arial"/>
          <w:b/>
          <w:sz w:val="20"/>
          <w:szCs w:val="20"/>
        </w:rPr>
        <w:t xml:space="preserve"> </w:t>
      </w:r>
      <w:r w:rsidR="00750D52" w:rsidRPr="005B4D19">
        <w:rPr>
          <w:rFonts w:ascii="Arial" w:hAnsi="Arial" w:cs="Arial"/>
          <w:sz w:val="20"/>
          <w:szCs w:val="20"/>
        </w:rPr>
        <w:t>Los ingresos que la Hacienda Pública Municipal perci</w:t>
      </w:r>
      <w:r w:rsidR="00F2452B">
        <w:rPr>
          <w:rFonts w:ascii="Arial" w:hAnsi="Arial" w:cs="Arial"/>
          <w:sz w:val="20"/>
          <w:szCs w:val="20"/>
        </w:rPr>
        <w:t xml:space="preserve">birá por concepto de productos, </w:t>
      </w:r>
      <w:r w:rsidR="00750D52" w:rsidRPr="005B4D19">
        <w:rPr>
          <w:rFonts w:ascii="Arial" w:hAnsi="Arial" w:cs="Arial"/>
          <w:sz w:val="20"/>
          <w:szCs w:val="20"/>
        </w:rPr>
        <w:t>serán las siguientes:</w:t>
      </w:r>
    </w:p>
    <w:p w14:paraId="37D199A3" w14:textId="77777777" w:rsidR="005139F0" w:rsidRPr="005B4D19" w:rsidRDefault="005139F0"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567"/>
        <w:gridCol w:w="1178"/>
      </w:tblGrid>
      <w:tr w:rsidR="00F2452B" w:rsidRPr="005B4D19" w14:paraId="3D771AB8" w14:textId="36F07C5F" w:rsidTr="00953F16">
        <w:trPr>
          <w:trHeight w:val="20"/>
        </w:trPr>
        <w:tc>
          <w:tcPr>
            <w:tcW w:w="7366" w:type="dxa"/>
          </w:tcPr>
          <w:p w14:paraId="1FCF839C"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Productos</w:t>
            </w:r>
          </w:p>
        </w:tc>
        <w:tc>
          <w:tcPr>
            <w:tcW w:w="567" w:type="dxa"/>
            <w:tcBorders>
              <w:top w:val="single" w:sz="4" w:space="0" w:color="auto"/>
              <w:right w:val="nil"/>
            </w:tcBorders>
          </w:tcPr>
          <w:p w14:paraId="76F8AFA4" w14:textId="592986A7" w:rsidR="00F2452B" w:rsidRPr="005B4D19" w:rsidRDefault="00CD083E" w:rsidP="00953F16">
            <w:pPr>
              <w:pStyle w:val="TableParagraph"/>
              <w:spacing w:line="360" w:lineRule="auto"/>
              <w:jc w:val="right"/>
              <w:rPr>
                <w:rFonts w:ascii="Arial" w:hAnsi="Arial" w:cs="Arial"/>
                <w:b/>
                <w:sz w:val="20"/>
                <w:szCs w:val="20"/>
              </w:rPr>
            </w:pPr>
            <w:r>
              <w:rPr>
                <w:rFonts w:ascii="Arial" w:hAnsi="Arial" w:cs="Arial"/>
                <w:b/>
                <w:sz w:val="20"/>
                <w:szCs w:val="20"/>
              </w:rPr>
              <w:t>$</w:t>
            </w:r>
          </w:p>
        </w:tc>
        <w:tc>
          <w:tcPr>
            <w:tcW w:w="1178" w:type="dxa"/>
            <w:tcBorders>
              <w:top w:val="single" w:sz="4" w:space="0" w:color="auto"/>
              <w:left w:val="nil"/>
            </w:tcBorders>
          </w:tcPr>
          <w:p w14:paraId="42E029FE" w14:textId="27B6E3A8" w:rsidR="00F2452B" w:rsidRPr="005B4D19" w:rsidRDefault="00F2452B" w:rsidP="005B4D19">
            <w:pPr>
              <w:pStyle w:val="TableParagraph"/>
              <w:spacing w:line="360" w:lineRule="auto"/>
              <w:jc w:val="right"/>
              <w:rPr>
                <w:rFonts w:ascii="Arial" w:hAnsi="Arial" w:cs="Arial"/>
                <w:b/>
                <w:sz w:val="20"/>
                <w:szCs w:val="20"/>
              </w:rPr>
            </w:pPr>
            <w:r w:rsidRPr="005B4D19">
              <w:rPr>
                <w:rFonts w:ascii="Arial" w:hAnsi="Arial" w:cs="Arial"/>
                <w:b/>
                <w:sz w:val="20"/>
                <w:szCs w:val="20"/>
              </w:rPr>
              <w:t>5,250.00</w:t>
            </w:r>
          </w:p>
        </w:tc>
      </w:tr>
      <w:tr w:rsidR="00F2452B" w:rsidRPr="005B4D19" w14:paraId="4033A0A5" w14:textId="692C6D01" w:rsidTr="00953F16">
        <w:trPr>
          <w:trHeight w:val="20"/>
        </w:trPr>
        <w:tc>
          <w:tcPr>
            <w:tcW w:w="7366" w:type="dxa"/>
          </w:tcPr>
          <w:p w14:paraId="1D48CD4D"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Productos de tipo corriente</w:t>
            </w:r>
          </w:p>
        </w:tc>
        <w:tc>
          <w:tcPr>
            <w:tcW w:w="567" w:type="dxa"/>
            <w:tcBorders>
              <w:right w:val="nil"/>
            </w:tcBorders>
          </w:tcPr>
          <w:p w14:paraId="0CF8CF41" w14:textId="291F872A" w:rsidR="00F2452B" w:rsidRPr="005B4D19" w:rsidRDefault="00CD083E" w:rsidP="00953F16">
            <w:pPr>
              <w:pStyle w:val="TableParagraph"/>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685EA4F7" w14:textId="2E4879FA" w:rsidR="00F2452B" w:rsidRPr="005B4D19" w:rsidRDefault="00F2452B" w:rsidP="005B4D19">
            <w:pPr>
              <w:pStyle w:val="TableParagraph"/>
              <w:spacing w:line="360" w:lineRule="auto"/>
              <w:jc w:val="right"/>
              <w:rPr>
                <w:rFonts w:ascii="Arial" w:hAnsi="Arial" w:cs="Arial"/>
                <w:b/>
                <w:sz w:val="20"/>
                <w:szCs w:val="20"/>
              </w:rPr>
            </w:pPr>
            <w:r w:rsidRPr="005B4D19">
              <w:rPr>
                <w:rFonts w:ascii="Arial" w:hAnsi="Arial" w:cs="Arial"/>
                <w:b/>
                <w:sz w:val="20"/>
                <w:szCs w:val="20"/>
              </w:rPr>
              <w:t>5,250.00</w:t>
            </w:r>
          </w:p>
        </w:tc>
      </w:tr>
      <w:tr w:rsidR="00F2452B" w:rsidRPr="005B4D19" w14:paraId="2A9FFEB9" w14:textId="5D4E69B4" w:rsidTr="00953F16">
        <w:trPr>
          <w:trHeight w:val="20"/>
        </w:trPr>
        <w:tc>
          <w:tcPr>
            <w:tcW w:w="7366" w:type="dxa"/>
          </w:tcPr>
          <w:p w14:paraId="17A69DFB" w14:textId="77777777" w:rsidR="00F2452B" w:rsidRPr="00D26888" w:rsidRDefault="00F2452B" w:rsidP="005B4D19">
            <w:pPr>
              <w:pStyle w:val="TableParagraph"/>
              <w:spacing w:line="360" w:lineRule="auto"/>
              <w:rPr>
                <w:rFonts w:ascii="Arial" w:hAnsi="Arial" w:cs="Arial"/>
                <w:sz w:val="20"/>
                <w:szCs w:val="20"/>
              </w:rPr>
            </w:pPr>
            <w:r w:rsidRPr="00D26888">
              <w:rPr>
                <w:rFonts w:ascii="Arial" w:hAnsi="Arial" w:cs="Arial"/>
                <w:sz w:val="20"/>
                <w:szCs w:val="20"/>
              </w:rPr>
              <w:t>&gt;Derivados de productos financieros</w:t>
            </w:r>
          </w:p>
        </w:tc>
        <w:tc>
          <w:tcPr>
            <w:tcW w:w="567" w:type="dxa"/>
            <w:tcBorders>
              <w:right w:val="nil"/>
            </w:tcBorders>
          </w:tcPr>
          <w:p w14:paraId="6E0756F6" w14:textId="1D1B82AC" w:rsidR="00F2452B" w:rsidRPr="00D26888" w:rsidRDefault="00CD083E" w:rsidP="00953F16">
            <w:pPr>
              <w:pStyle w:val="TableParagraph"/>
              <w:tabs>
                <w:tab w:val="right" w:pos="1406"/>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243A1322" w14:textId="24523FBF" w:rsidR="00F2452B" w:rsidRPr="00D26888" w:rsidRDefault="00F2452B" w:rsidP="00F2452B">
            <w:pPr>
              <w:pStyle w:val="TableParagraph"/>
              <w:tabs>
                <w:tab w:val="right" w:pos="1406"/>
              </w:tabs>
              <w:spacing w:line="360" w:lineRule="auto"/>
              <w:jc w:val="right"/>
              <w:rPr>
                <w:rFonts w:ascii="Arial" w:hAnsi="Arial" w:cs="Arial"/>
                <w:sz w:val="20"/>
                <w:szCs w:val="20"/>
              </w:rPr>
            </w:pPr>
            <w:r w:rsidRPr="00D26888">
              <w:rPr>
                <w:rFonts w:ascii="Arial" w:hAnsi="Arial" w:cs="Arial"/>
                <w:sz w:val="20"/>
                <w:szCs w:val="20"/>
              </w:rPr>
              <w:t>5,250.00</w:t>
            </w:r>
          </w:p>
        </w:tc>
      </w:tr>
      <w:tr w:rsidR="00F2452B" w:rsidRPr="005B4D19" w14:paraId="38F60B2B" w14:textId="1020A05D" w:rsidTr="00953F16">
        <w:trPr>
          <w:trHeight w:val="20"/>
        </w:trPr>
        <w:tc>
          <w:tcPr>
            <w:tcW w:w="7366" w:type="dxa"/>
          </w:tcPr>
          <w:p w14:paraId="56FBD3A6" w14:textId="77777777" w:rsidR="00F2452B" w:rsidRPr="005B4D19" w:rsidRDefault="00F2452B" w:rsidP="005B4D19">
            <w:pPr>
              <w:pStyle w:val="TableParagraph"/>
              <w:spacing w:line="360" w:lineRule="auto"/>
              <w:rPr>
                <w:rFonts w:ascii="Arial" w:hAnsi="Arial" w:cs="Arial"/>
                <w:b/>
                <w:sz w:val="20"/>
                <w:szCs w:val="20"/>
              </w:rPr>
            </w:pPr>
            <w:r w:rsidRPr="005B4D19">
              <w:rPr>
                <w:rFonts w:ascii="Arial" w:hAnsi="Arial" w:cs="Arial"/>
                <w:b/>
                <w:sz w:val="20"/>
                <w:szCs w:val="20"/>
              </w:rPr>
              <w:t>Productos de capital</w:t>
            </w:r>
          </w:p>
        </w:tc>
        <w:tc>
          <w:tcPr>
            <w:tcW w:w="567" w:type="dxa"/>
            <w:tcBorders>
              <w:right w:val="nil"/>
            </w:tcBorders>
          </w:tcPr>
          <w:p w14:paraId="15F37C58" w14:textId="4370BE86" w:rsidR="00F2452B" w:rsidRPr="005B4D19" w:rsidRDefault="00CD083E" w:rsidP="00953F16">
            <w:pPr>
              <w:pStyle w:val="TableParagraph"/>
              <w:tabs>
                <w:tab w:val="left" w:pos="655"/>
              </w:tabs>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4EB4C49C" w14:textId="0FC081A7" w:rsidR="00F2452B" w:rsidRPr="005B4D19" w:rsidRDefault="00F2452B" w:rsidP="005B4D19">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0.00</w:t>
            </w:r>
          </w:p>
        </w:tc>
      </w:tr>
      <w:tr w:rsidR="00F2452B" w:rsidRPr="005B4D19" w14:paraId="0A2B0CEE" w14:textId="36E6D4F3" w:rsidTr="00953F16">
        <w:trPr>
          <w:trHeight w:val="20"/>
        </w:trPr>
        <w:tc>
          <w:tcPr>
            <w:tcW w:w="7366" w:type="dxa"/>
          </w:tcPr>
          <w:p w14:paraId="52174A3C" w14:textId="12ECDCD7" w:rsidR="00F2452B" w:rsidRPr="00D26888" w:rsidRDefault="00F2452B" w:rsidP="00AB4B2E">
            <w:pPr>
              <w:pStyle w:val="TableParagraph"/>
              <w:numPr>
                <w:ilvl w:val="0"/>
                <w:numId w:val="29"/>
              </w:numPr>
              <w:tabs>
                <w:tab w:val="left" w:pos="192"/>
              </w:tabs>
              <w:spacing w:line="360" w:lineRule="auto"/>
              <w:ind w:left="0" w:firstLine="0"/>
              <w:rPr>
                <w:rFonts w:ascii="Arial" w:hAnsi="Arial" w:cs="Arial"/>
                <w:sz w:val="20"/>
                <w:szCs w:val="20"/>
              </w:rPr>
            </w:pPr>
            <w:r w:rsidRPr="00D26888">
              <w:rPr>
                <w:rFonts w:ascii="Arial" w:hAnsi="Arial" w:cs="Arial"/>
                <w:sz w:val="20"/>
                <w:szCs w:val="20"/>
              </w:rPr>
              <w:t xml:space="preserve">Arrendamiento, enajenación, uso y explotación de bienes muebles del dominio privado del </w:t>
            </w:r>
            <w:r w:rsidR="00AB4B2E">
              <w:rPr>
                <w:rFonts w:ascii="Arial" w:hAnsi="Arial" w:cs="Arial"/>
                <w:sz w:val="20"/>
                <w:szCs w:val="20"/>
              </w:rPr>
              <w:t>m</w:t>
            </w:r>
            <w:r w:rsidRPr="00D26888">
              <w:rPr>
                <w:rFonts w:ascii="Arial" w:hAnsi="Arial" w:cs="Arial"/>
                <w:sz w:val="20"/>
                <w:szCs w:val="20"/>
              </w:rPr>
              <w:t>unicipio.</w:t>
            </w:r>
          </w:p>
        </w:tc>
        <w:tc>
          <w:tcPr>
            <w:tcW w:w="567" w:type="dxa"/>
            <w:tcBorders>
              <w:right w:val="nil"/>
            </w:tcBorders>
          </w:tcPr>
          <w:p w14:paraId="002AEF4D" w14:textId="2852F837" w:rsidR="00F2452B" w:rsidRPr="005B4D19" w:rsidRDefault="00F2452B" w:rsidP="00953F16">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w:t>
            </w:r>
          </w:p>
        </w:tc>
        <w:tc>
          <w:tcPr>
            <w:tcW w:w="1178" w:type="dxa"/>
            <w:tcBorders>
              <w:left w:val="nil"/>
            </w:tcBorders>
          </w:tcPr>
          <w:p w14:paraId="50843C6D" w14:textId="02643724" w:rsidR="00F2452B" w:rsidRPr="005B4D19" w:rsidRDefault="00F2452B" w:rsidP="005B4D19">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0.00</w:t>
            </w:r>
          </w:p>
        </w:tc>
      </w:tr>
      <w:tr w:rsidR="00F2452B" w:rsidRPr="005B4D19" w14:paraId="407A70F6" w14:textId="6593AB5B" w:rsidTr="00953F16">
        <w:trPr>
          <w:trHeight w:val="20"/>
        </w:trPr>
        <w:tc>
          <w:tcPr>
            <w:tcW w:w="7366" w:type="dxa"/>
          </w:tcPr>
          <w:p w14:paraId="309BC388" w14:textId="06DA5CDA" w:rsidR="00F2452B" w:rsidRPr="00D26888" w:rsidRDefault="00F2452B" w:rsidP="005B4D19">
            <w:pPr>
              <w:pStyle w:val="TableParagraph"/>
              <w:numPr>
                <w:ilvl w:val="0"/>
                <w:numId w:val="28"/>
              </w:numPr>
              <w:tabs>
                <w:tab w:val="left" w:pos="186"/>
              </w:tabs>
              <w:spacing w:line="360" w:lineRule="auto"/>
              <w:ind w:left="0" w:firstLine="0"/>
              <w:rPr>
                <w:rFonts w:ascii="Arial" w:hAnsi="Arial" w:cs="Arial"/>
                <w:sz w:val="20"/>
                <w:szCs w:val="20"/>
              </w:rPr>
            </w:pPr>
            <w:r w:rsidRPr="00D26888">
              <w:rPr>
                <w:rFonts w:ascii="Arial" w:hAnsi="Arial" w:cs="Arial"/>
                <w:sz w:val="20"/>
                <w:szCs w:val="20"/>
              </w:rPr>
              <w:t>Arrendamiento, enajenación, uso y explotación de bienes inm</w:t>
            </w:r>
            <w:r w:rsidR="00AB4B2E">
              <w:rPr>
                <w:rFonts w:ascii="Arial" w:hAnsi="Arial" w:cs="Arial"/>
                <w:sz w:val="20"/>
                <w:szCs w:val="20"/>
              </w:rPr>
              <w:t>uebles del dominio privado del m</w:t>
            </w:r>
            <w:r w:rsidRPr="00D26888">
              <w:rPr>
                <w:rFonts w:ascii="Arial" w:hAnsi="Arial" w:cs="Arial"/>
                <w:sz w:val="20"/>
                <w:szCs w:val="20"/>
              </w:rPr>
              <w:t>unicipio.</w:t>
            </w:r>
          </w:p>
        </w:tc>
        <w:tc>
          <w:tcPr>
            <w:tcW w:w="567" w:type="dxa"/>
            <w:tcBorders>
              <w:right w:val="nil"/>
            </w:tcBorders>
          </w:tcPr>
          <w:p w14:paraId="07CC3784" w14:textId="3C059AE2" w:rsidR="00F2452B" w:rsidRPr="005B4D19" w:rsidRDefault="00C113BD" w:rsidP="00953F16">
            <w:pPr>
              <w:pStyle w:val="TableParagraph"/>
              <w:tabs>
                <w:tab w:val="left" w:pos="656"/>
              </w:tabs>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6D21B12D" w14:textId="662CB07C" w:rsidR="00F2452B" w:rsidRPr="005B4D19" w:rsidRDefault="00F2452B" w:rsidP="005B4D19">
            <w:pPr>
              <w:pStyle w:val="TableParagraph"/>
              <w:tabs>
                <w:tab w:val="left" w:pos="656"/>
              </w:tabs>
              <w:spacing w:line="360" w:lineRule="auto"/>
              <w:jc w:val="right"/>
              <w:rPr>
                <w:rFonts w:ascii="Arial" w:hAnsi="Arial" w:cs="Arial"/>
                <w:b/>
                <w:sz w:val="20"/>
                <w:szCs w:val="20"/>
              </w:rPr>
            </w:pPr>
            <w:r w:rsidRPr="005B4D19">
              <w:rPr>
                <w:rFonts w:ascii="Arial" w:hAnsi="Arial" w:cs="Arial"/>
                <w:b/>
                <w:sz w:val="20"/>
                <w:szCs w:val="20"/>
              </w:rPr>
              <w:t>0.00</w:t>
            </w:r>
          </w:p>
        </w:tc>
      </w:tr>
      <w:tr w:rsidR="00F2452B" w:rsidRPr="005B4D19" w14:paraId="7C8397C0" w14:textId="5E17D03D" w:rsidTr="00953F16">
        <w:trPr>
          <w:trHeight w:val="20"/>
        </w:trPr>
        <w:tc>
          <w:tcPr>
            <w:tcW w:w="7366" w:type="dxa"/>
          </w:tcPr>
          <w:p w14:paraId="6F688D38" w14:textId="79D1EEEE" w:rsidR="00F2452B" w:rsidRPr="005B4D19" w:rsidRDefault="00F2452B" w:rsidP="00C113BD">
            <w:pPr>
              <w:pStyle w:val="TableParagraph"/>
              <w:spacing w:line="360" w:lineRule="auto"/>
              <w:jc w:val="both"/>
              <w:rPr>
                <w:rFonts w:ascii="Arial" w:hAnsi="Arial" w:cs="Arial"/>
                <w:b/>
                <w:sz w:val="20"/>
                <w:szCs w:val="20"/>
              </w:rPr>
            </w:pPr>
            <w:r w:rsidRPr="005B4D19">
              <w:rPr>
                <w:rFonts w:ascii="Arial" w:hAnsi="Arial" w:cs="Arial"/>
                <w:b/>
                <w:sz w:val="20"/>
                <w:szCs w:val="20"/>
              </w:rPr>
              <w:t>Productos no comprendidos en las fracciones de la ley de ingresos causadas en ejercicios fiscales anteriores pendientes de liquidación o</w:t>
            </w:r>
            <w:r w:rsidR="00C113BD">
              <w:rPr>
                <w:rFonts w:ascii="Arial" w:hAnsi="Arial" w:cs="Arial"/>
                <w:b/>
                <w:sz w:val="20"/>
                <w:szCs w:val="20"/>
              </w:rPr>
              <w:t xml:space="preserve"> </w:t>
            </w:r>
            <w:r w:rsidRPr="005B4D19">
              <w:rPr>
                <w:rFonts w:ascii="Arial" w:hAnsi="Arial" w:cs="Arial"/>
                <w:b/>
                <w:sz w:val="20"/>
                <w:szCs w:val="20"/>
              </w:rPr>
              <w:t>pago</w:t>
            </w:r>
          </w:p>
        </w:tc>
        <w:tc>
          <w:tcPr>
            <w:tcW w:w="567" w:type="dxa"/>
            <w:tcBorders>
              <w:right w:val="nil"/>
            </w:tcBorders>
          </w:tcPr>
          <w:p w14:paraId="7AD7D6A3" w14:textId="77777777" w:rsidR="00F2452B" w:rsidRPr="005B4D19" w:rsidRDefault="00F2452B" w:rsidP="00953F16">
            <w:pPr>
              <w:pStyle w:val="TableParagraph"/>
              <w:spacing w:line="360" w:lineRule="auto"/>
              <w:jc w:val="right"/>
              <w:rPr>
                <w:rFonts w:ascii="Arial" w:hAnsi="Arial" w:cs="Arial"/>
                <w:sz w:val="20"/>
                <w:szCs w:val="20"/>
              </w:rPr>
            </w:pPr>
          </w:p>
          <w:p w14:paraId="45522C8B" w14:textId="62F3BFB7" w:rsidR="00F2452B" w:rsidRPr="005B4D19" w:rsidRDefault="00C113BD" w:rsidP="00953F16">
            <w:pPr>
              <w:pStyle w:val="TableParagraph"/>
              <w:tabs>
                <w:tab w:val="left" w:pos="655"/>
              </w:tabs>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529CAD65" w14:textId="25ECEEBE" w:rsidR="00F2452B" w:rsidRPr="005B4D19" w:rsidRDefault="00F2452B" w:rsidP="005B4D19">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0.00</w:t>
            </w:r>
          </w:p>
        </w:tc>
      </w:tr>
      <w:tr w:rsidR="00F2452B" w:rsidRPr="005B4D19" w14:paraId="5CCCCCBC" w14:textId="297366F7" w:rsidTr="00953F16">
        <w:trPr>
          <w:trHeight w:val="20"/>
        </w:trPr>
        <w:tc>
          <w:tcPr>
            <w:tcW w:w="7366" w:type="dxa"/>
          </w:tcPr>
          <w:p w14:paraId="5F6196FC" w14:textId="72ABF1E0" w:rsidR="00F2452B" w:rsidRPr="00D26888" w:rsidRDefault="00F2452B" w:rsidP="005B4D19">
            <w:pPr>
              <w:pStyle w:val="TableParagraph"/>
              <w:numPr>
                <w:ilvl w:val="0"/>
                <w:numId w:val="27"/>
              </w:numPr>
              <w:tabs>
                <w:tab w:val="left" w:pos="174"/>
              </w:tabs>
              <w:spacing w:line="360" w:lineRule="auto"/>
              <w:ind w:left="0" w:firstLine="0"/>
              <w:rPr>
                <w:rFonts w:ascii="Arial" w:hAnsi="Arial" w:cs="Arial"/>
                <w:sz w:val="20"/>
                <w:szCs w:val="20"/>
              </w:rPr>
            </w:pPr>
            <w:r w:rsidRPr="00D26888">
              <w:rPr>
                <w:rFonts w:ascii="Arial" w:hAnsi="Arial" w:cs="Arial"/>
                <w:sz w:val="20"/>
                <w:szCs w:val="20"/>
              </w:rPr>
              <w:t xml:space="preserve">Otros </w:t>
            </w:r>
            <w:r w:rsidR="00AB4B2E">
              <w:rPr>
                <w:rFonts w:ascii="Arial" w:hAnsi="Arial" w:cs="Arial"/>
                <w:sz w:val="20"/>
                <w:szCs w:val="20"/>
              </w:rPr>
              <w:t>p</w:t>
            </w:r>
            <w:r w:rsidRPr="00D26888">
              <w:rPr>
                <w:rFonts w:ascii="Arial" w:hAnsi="Arial" w:cs="Arial"/>
                <w:sz w:val="20"/>
                <w:szCs w:val="20"/>
              </w:rPr>
              <w:t>roductos</w:t>
            </w:r>
          </w:p>
        </w:tc>
        <w:tc>
          <w:tcPr>
            <w:tcW w:w="567" w:type="dxa"/>
            <w:tcBorders>
              <w:right w:val="nil"/>
            </w:tcBorders>
          </w:tcPr>
          <w:p w14:paraId="3DEA33AA" w14:textId="0D8FB4C9" w:rsidR="00F2452B" w:rsidRPr="005B4D19" w:rsidRDefault="00F2452B" w:rsidP="00953F16">
            <w:pPr>
              <w:pStyle w:val="TableParagraph"/>
              <w:tabs>
                <w:tab w:val="left" w:pos="655"/>
              </w:tabs>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4B41DA30" w14:textId="673A9E69" w:rsidR="00F2452B" w:rsidRPr="005B4D19" w:rsidRDefault="00F2452B" w:rsidP="005B4D19">
            <w:pPr>
              <w:pStyle w:val="TableParagraph"/>
              <w:tabs>
                <w:tab w:val="left" w:pos="655"/>
              </w:tabs>
              <w:spacing w:line="360" w:lineRule="auto"/>
              <w:jc w:val="right"/>
              <w:rPr>
                <w:rFonts w:ascii="Arial" w:hAnsi="Arial" w:cs="Arial"/>
                <w:b/>
                <w:sz w:val="20"/>
                <w:szCs w:val="20"/>
              </w:rPr>
            </w:pPr>
            <w:r w:rsidRPr="005B4D19">
              <w:rPr>
                <w:rFonts w:ascii="Arial" w:hAnsi="Arial" w:cs="Arial"/>
                <w:b/>
                <w:sz w:val="20"/>
                <w:szCs w:val="20"/>
              </w:rPr>
              <w:t>0.00</w:t>
            </w:r>
          </w:p>
        </w:tc>
      </w:tr>
    </w:tbl>
    <w:p w14:paraId="54539E3B" w14:textId="77777777" w:rsidR="00750D52" w:rsidRPr="005B4D19" w:rsidRDefault="00750D52" w:rsidP="005B4D19">
      <w:pPr>
        <w:pStyle w:val="Textoindependiente"/>
        <w:spacing w:after="0" w:line="360" w:lineRule="auto"/>
        <w:rPr>
          <w:rFonts w:ascii="Arial" w:hAnsi="Arial" w:cs="Arial"/>
          <w:sz w:val="20"/>
          <w:szCs w:val="20"/>
        </w:rPr>
      </w:pPr>
    </w:p>
    <w:p w14:paraId="7CEAB157" w14:textId="09369113" w:rsidR="00750D52" w:rsidRDefault="00750D52" w:rsidP="005139F0">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9. </w:t>
      </w:r>
      <w:r w:rsidRPr="005B4D19">
        <w:rPr>
          <w:rFonts w:ascii="Arial" w:hAnsi="Arial" w:cs="Arial"/>
          <w:sz w:val="20"/>
          <w:szCs w:val="20"/>
        </w:rPr>
        <w:t>Los ingresos que la Hacienda Pública Municipal percibirá por concepto de aprovechamientos, se clasificarán de la siguiente manera:</w:t>
      </w:r>
    </w:p>
    <w:p w14:paraId="5E5C96A8" w14:textId="77777777" w:rsidR="005139F0" w:rsidRPr="005B4D19" w:rsidRDefault="005139F0"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567"/>
        <w:gridCol w:w="1178"/>
      </w:tblGrid>
      <w:tr w:rsidR="00CD083E" w:rsidRPr="005B4D19" w14:paraId="3D623C0E" w14:textId="4E170163" w:rsidTr="00953F16">
        <w:trPr>
          <w:trHeight w:val="20"/>
        </w:trPr>
        <w:tc>
          <w:tcPr>
            <w:tcW w:w="7366" w:type="dxa"/>
          </w:tcPr>
          <w:p w14:paraId="52A256F5" w14:textId="77777777" w:rsidR="00CD083E" w:rsidRPr="005B4D19" w:rsidRDefault="00CD083E" w:rsidP="005B4D19">
            <w:pPr>
              <w:pStyle w:val="TableParagraph"/>
              <w:spacing w:line="360" w:lineRule="auto"/>
              <w:rPr>
                <w:rFonts w:ascii="Arial" w:hAnsi="Arial" w:cs="Arial"/>
                <w:b/>
                <w:sz w:val="20"/>
                <w:szCs w:val="20"/>
              </w:rPr>
            </w:pPr>
            <w:r w:rsidRPr="005B4D19">
              <w:rPr>
                <w:rFonts w:ascii="Arial" w:hAnsi="Arial" w:cs="Arial"/>
                <w:b/>
                <w:sz w:val="20"/>
                <w:szCs w:val="20"/>
              </w:rPr>
              <w:t>Aprovechamientos</w:t>
            </w:r>
          </w:p>
        </w:tc>
        <w:tc>
          <w:tcPr>
            <w:tcW w:w="567" w:type="dxa"/>
            <w:tcBorders>
              <w:right w:val="nil"/>
            </w:tcBorders>
          </w:tcPr>
          <w:p w14:paraId="38EED4B0" w14:textId="14D12B37" w:rsidR="00CD083E" w:rsidRPr="005B4D19" w:rsidRDefault="00CD083E" w:rsidP="00953F16">
            <w:pPr>
              <w:pStyle w:val="TableParagraph"/>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639D053C" w14:textId="5A0BE15A" w:rsidR="00CD083E" w:rsidRPr="005B4D19" w:rsidRDefault="00CD083E" w:rsidP="005B4D19">
            <w:pPr>
              <w:pStyle w:val="TableParagraph"/>
              <w:spacing w:line="360" w:lineRule="auto"/>
              <w:jc w:val="right"/>
              <w:rPr>
                <w:rFonts w:ascii="Arial" w:hAnsi="Arial" w:cs="Arial"/>
                <w:b/>
                <w:sz w:val="20"/>
                <w:szCs w:val="20"/>
              </w:rPr>
            </w:pPr>
            <w:r w:rsidRPr="005B4D19">
              <w:rPr>
                <w:rFonts w:ascii="Arial" w:hAnsi="Arial" w:cs="Arial"/>
                <w:b/>
                <w:sz w:val="20"/>
                <w:szCs w:val="20"/>
              </w:rPr>
              <w:t>29,550.00</w:t>
            </w:r>
          </w:p>
        </w:tc>
      </w:tr>
      <w:tr w:rsidR="00CD083E" w:rsidRPr="005B4D19" w14:paraId="3C85B3F9" w14:textId="710A393E" w:rsidTr="00953F16">
        <w:trPr>
          <w:trHeight w:val="20"/>
        </w:trPr>
        <w:tc>
          <w:tcPr>
            <w:tcW w:w="7366" w:type="dxa"/>
          </w:tcPr>
          <w:p w14:paraId="7CA6AFF0" w14:textId="77777777" w:rsidR="00CD083E" w:rsidRPr="005B4D19" w:rsidRDefault="00CD083E" w:rsidP="005B4D19">
            <w:pPr>
              <w:pStyle w:val="TableParagraph"/>
              <w:spacing w:line="360" w:lineRule="auto"/>
              <w:rPr>
                <w:rFonts w:ascii="Arial" w:hAnsi="Arial" w:cs="Arial"/>
                <w:b/>
                <w:sz w:val="20"/>
                <w:szCs w:val="20"/>
              </w:rPr>
            </w:pPr>
            <w:r w:rsidRPr="005B4D19">
              <w:rPr>
                <w:rFonts w:ascii="Arial" w:hAnsi="Arial" w:cs="Arial"/>
                <w:b/>
                <w:sz w:val="20"/>
                <w:szCs w:val="20"/>
              </w:rPr>
              <w:t>Aprovechamientos de tipo corriente</w:t>
            </w:r>
          </w:p>
        </w:tc>
        <w:tc>
          <w:tcPr>
            <w:tcW w:w="567" w:type="dxa"/>
            <w:tcBorders>
              <w:right w:val="nil"/>
            </w:tcBorders>
          </w:tcPr>
          <w:p w14:paraId="21B875A3" w14:textId="37739793" w:rsidR="00CD083E" w:rsidRPr="005B4D19" w:rsidRDefault="00CD083E" w:rsidP="00953F16">
            <w:pPr>
              <w:pStyle w:val="TableParagraph"/>
              <w:spacing w:line="360" w:lineRule="auto"/>
              <w:jc w:val="right"/>
              <w:rPr>
                <w:rFonts w:ascii="Arial" w:hAnsi="Arial" w:cs="Arial"/>
                <w:b/>
                <w:sz w:val="20"/>
                <w:szCs w:val="20"/>
              </w:rPr>
            </w:pPr>
            <w:r>
              <w:rPr>
                <w:rFonts w:ascii="Arial" w:hAnsi="Arial" w:cs="Arial"/>
                <w:b/>
                <w:sz w:val="20"/>
                <w:szCs w:val="20"/>
              </w:rPr>
              <w:t>$</w:t>
            </w:r>
          </w:p>
        </w:tc>
        <w:tc>
          <w:tcPr>
            <w:tcW w:w="1178" w:type="dxa"/>
            <w:tcBorders>
              <w:left w:val="nil"/>
            </w:tcBorders>
          </w:tcPr>
          <w:p w14:paraId="3042F7B6" w14:textId="6752441C" w:rsidR="00CD083E" w:rsidRPr="005B4D19" w:rsidRDefault="00CD083E" w:rsidP="005B4D19">
            <w:pPr>
              <w:pStyle w:val="TableParagraph"/>
              <w:spacing w:line="360" w:lineRule="auto"/>
              <w:jc w:val="right"/>
              <w:rPr>
                <w:rFonts w:ascii="Arial" w:hAnsi="Arial" w:cs="Arial"/>
                <w:b/>
                <w:sz w:val="20"/>
                <w:szCs w:val="20"/>
              </w:rPr>
            </w:pPr>
            <w:r w:rsidRPr="005B4D19">
              <w:rPr>
                <w:rFonts w:ascii="Arial" w:hAnsi="Arial" w:cs="Arial"/>
                <w:b/>
                <w:sz w:val="20"/>
                <w:szCs w:val="20"/>
              </w:rPr>
              <w:t>29,550.00</w:t>
            </w:r>
          </w:p>
        </w:tc>
      </w:tr>
      <w:tr w:rsidR="00CD083E" w:rsidRPr="005B4D19" w14:paraId="20BB1D9C" w14:textId="3F9D3B92" w:rsidTr="00953F16">
        <w:trPr>
          <w:trHeight w:val="20"/>
        </w:trPr>
        <w:tc>
          <w:tcPr>
            <w:tcW w:w="7366" w:type="dxa"/>
          </w:tcPr>
          <w:p w14:paraId="7056356A" w14:textId="77777777" w:rsidR="00CD083E" w:rsidRPr="00D26888" w:rsidRDefault="00CD083E" w:rsidP="005B4D19">
            <w:pPr>
              <w:pStyle w:val="TableParagraph"/>
              <w:numPr>
                <w:ilvl w:val="0"/>
                <w:numId w:val="26"/>
              </w:numPr>
              <w:tabs>
                <w:tab w:val="left" w:pos="177"/>
              </w:tabs>
              <w:spacing w:line="360" w:lineRule="auto"/>
              <w:ind w:left="0" w:firstLine="0"/>
              <w:rPr>
                <w:rFonts w:ascii="Arial" w:hAnsi="Arial" w:cs="Arial"/>
                <w:sz w:val="20"/>
                <w:szCs w:val="20"/>
              </w:rPr>
            </w:pPr>
            <w:r w:rsidRPr="00D26888">
              <w:rPr>
                <w:rFonts w:ascii="Arial" w:hAnsi="Arial" w:cs="Arial"/>
                <w:sz w:val="20"/>
                <w:szCs w:val="20"/>
              </w:rPr>
              <w:t>Infracciones por faltas administrativas</w:t>
            </w:r>
          </w:p>
        </w:tc>
        <w:tc>
          <w:tcPr>
            <w:tcW w:w="567" w:type="dxa"/>
            <w:tcBorders>
              <w:right w:val="nil"/>
            </w:tcBorders>
          </w:tcPr>
          <w:p w14:paraId="364C1B2B" w14:textId="688ABDE3" w:rsidR="00CD083E" w:rsidRPr="00D26888" w:rsidRDefault="00CD083E" w:rsidP="00953F16">
            <w:pPr>
              <w:pStyle w:val="TableParagraph"/>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0E0333C6" w14:textId="4994AA33" w:rsidR="00CD083E" w:rsidRPr="00D26888" w:rsidRDefault="00CD083E" w:rsidP="005B4D19">
            <w:pPr>
              <w:pStyle w:val="TableParagraph"/>
              <w:spacing w:line="360" w:lineRule="auto"/>
              <w:jc w:val="right"/>
              <w:rPr>
                <w:rFonts w:ascii="Arial" w:hAnsi="Arial" w:cs="Arial"/>
                <w:sz w:val="20"/>
                <w:szCs w:val="20"/>
              </w:rPr>
            </w:pPr>
            <w:r w:rsidRPr="00D26888">
              <w:rPr>
                <w:rFonts w:ascii="Arial" w:hAnsi="Arial" w:cs="Arial"/>
                <w:sz w:val="20"/>
                <w:szCs w:val="20"/>
              </w:rPr>
              <w:t>8,300.00</w:t>
            </w:r>
          </w:p>
        </w:tc>
      </w:tr>
      <w:tr w:rsidR="00CD083E" w:rsidRPr="005B4D19" w14:paraId="0848186D" w14:textId="3247CE4B" w:rsidTr="00953F16">
        <w:trPr>
          <w:trHeight w:val="20"/>
        </w:trPr>
        <w:tc>
          <w:tcPr>
            <w:tcW w:w="7366" w:type="dxa"/>
          </w:tcPr>
          <w:p w14:paraId="456BAD1B" w14:textId="77777777" w:rsidR="00CD083E" w:rsidRPr="00D26888" w:rsidRDefault="00CD083E" w:rsidP="005B4D19">
            <w:pPr>
              <w:pStyle w:val="TableParagraph"/>
              <w:numPr>
                <w:ilvl w:val="0"/>
                <w:numId w:val="25"/>
              </w:numPr>
              <w:tabs>
                <w:tab w:val="left" w:pos="175"/>
              </w:tabs>
              <w:spacing w:line="360" w:lineRule="auto"/>
              <w:ind w:left="0" w:firstLine="0"/>
              <w:rPr>
                <w:rFonts w:ascii="Arial" w:hAnsi="Arial" w:cs="Arial"/>
                <w:sz w:val="20"/>
                <w:szCs w:val="20"/>
              </w:rPr>
            </w:pPr>
            <w:r w:rsidRPr="00D26888">
              <w:rPr>
                <w:rFonts w:ascii="Arial" w:hAnsi="Arial" w:cs="Arial"/>
                <w:sz w:val="20"/>
                <w:szCs w:val="20"/>
              </w:rPr>
              <w:t>Sanciones por faltas al reglamento de tránsito</w:t>
            </w:r>
          </w:p>
        </w:tc>
        <w:tc>
          <w:tcPr>
            <w:tcW w:w="567" w:type="dxa"/>
            <w:tcBorders>
              <w:right w:val="nil"/>
            </w:tcBorders>
          </w:tcPr>
          <w:p w14:paraId="4EDCD0EE" w14:textId="2DA3A55A" w:rsidR="00CD083E" w:rsidRPr="00D26888" w:rsidRDefault="00CD083E" w:rsidP="00953F16">
            <w:pPr>
              <w:pStyle w:val="TableParagraph"/>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07C1EFF0" w14:textId="6F98878A" w:rsidR="00CD083E" w:rsidRPr="00D26888" w:rsidRDefault="00CD083E" w:rsidP="005B4D19">
            <w:pPr>
              <w:pStyle w:val="TableParagraph"/>
              <w:spacing w:line="360" w:lineRule="auto"/>
              <w:jc w:val="right"/>
              <w:rPr>
                <w:rFonts w:ascii="Arial" w:hAnsi="Arial" w:cs="Arial"/>
                <w:sz w:val="20"/>
                <w:szCs w:val="20"/>
              </w:rPr>
            </w:pPr>
            <w:r w:rsidRPr="00D26888">
              <w:rPr>
                <w:rFonts w:ascii="Arial" w:hAnsi="Arial" w:cs="Arial"/>
                <w:sz w:val="20"/>
                <w:szCs w:val="20"/>
              </w:rPr>
              <w:t>19,300.00</w:t>
            </w:r>
          </w:p>
        </w:tc>
      </w:tr>
      <w:tr w:rsidR="00CD083E" w:rsidRPr="005B4D19" w14:paraId="5C4E0441" w14:textId="5C4A39CC" w:rsidTr="00953F16">
        <w:trPr>
          <w:trHeight w:val="20"/>
        </w:trPr>
        <w:tc>
          <w:tcPr>
            <w:tcW w:w="7366" w:type="dxa"/>
          </w:tcPr>
          <w:p w14:paraId="50DDB888" w14:textId="77777777" w:rsidR="00CD083E" w:rsidRPr="00D26888" w:rsidRDefault="00CD083E" w:rsidP="005B4D19">
            <w:pPr>
              <w:pStyle w:val="TableParagraph"/>
              <w:numPr>
                <w:ilvl w:val="0"/>
                <w:numId w:val="24"/>
              </w:numPr>
              <w:tabs>
                <w:tab w:val="left" w:pos="177"/>
              </w:tabs>
              <w:spacing w:line="360" w:lineRule="auto"/>
              <w:ind w:left="0" w:firstLine="0"/>
              <w:rPr>
                <w:rFonts w:ascii="Arial" w:hAnsi="Arial" w:cs="Arial"/>
                <w:sz w:val="20"/>
                <w:szCs w:val="20"/>
              </w:rPr>
            </w:pPr>
            <w:r w:rsidRPr="00D26888">
              <w:rPr>
                <w:rFonts w:ascii="Arial" w:hAnsi="Arial" w:cs="Arial"/>
                <w:sz w:val="20"/>
                <w:szCs w:val="20"/>
              </w:rPr>
              <w:t>Cesiones</w:t>
            </w:r>
          </w:p>
        </w:tc>
        <w:tc>
          <w:tcPr>
            <w:tcW w:w="567" w:type="dxa"/>
            <w:tcBorders>
              <w:right w:val="nil"/>
            </w:tcBorders>
          </w:tcPr>
          <w:p w14:paraId="64FD1651" w14:textId="7A0B3925" w:rsidR="00CD083E" w:rsidRPr="00D26888" w:rsidRDefault="00CD083E" w:rsidP="00953F16">
            <w:pPr>
              <w:pStyle w:val="TableParagraph"/>
              <w:tabs>
                <w:tab w:val="left" w:pos="665"/>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26982DC3" w14:textId="3F991A73" w:rsidR="00CD083E" w:rsidRPr="00D26888" w:rsidRDefault="00CD083E" w:rsidP="005B4D19">
            <w:pPr>
              <w:pStyle w:val="TableParagraph"/>
              <w:tabs>
                <w:tab w:val="left" w:pos="665"/>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64D1DC42" w14:textId="51DF8B88" w:rsidTr="00953F16">
        <w:trPr>
          <w:trHeight w:val="20"/>
        </w:trPr>
        <w:tc>
          <w:tcPr>
            <w:tcW w:w="7366" w:type="dxa"/>
          </w:tcPr>
          <w:p w14:paraId="380621DB" w14:textId="77777777" w:rsidR="00CD083E" w:rsidRPr="00D26888" w:rsidRDefault="00CD083E" w:rsidP="005B4D19">
            <w:pPr>
              <w:pStyle w:val="TableParagraph"/>
              <w:numPr>
                <w:ilvl w:val="0"/>
                <w:numId w:val="23"/>
              </w:numPr>
              <w:tabs>
                <w:tab w:val="left" w:pos="177"/>
              </w:tabs>
              <w:spacing w:line="360" w:lineRule="auto"/>
              <w:ind w:left="0" w:firstLine="0"/>
              <w:rPr>
                <w:rFonts w:ascii="Arial" w:hAnsi="Arial" w:cs="Arial"/>
                <w:sz w:val="20"/>
                <w:szCs w:val="20"/>
              </w:rPr>
            </w:pPr>
            <w:r w:rsidRPr="00D26888">
              <w:rPr>
                <w:rFonts w:ascii="Arial" w:hAnsi="Arial" w:cs="Arial"/>
                <w:sz w:val="20"/>
                <w:szCs w:val="20"/>
              </w:rPr>
              <w:t>Herencias</w:t>
            </w:r>
          </w:p>
        </w:tc>
        <w:tc>
          <w:tcPr>
            <w:tcW w:w="567" w:type="dxa"/>
            <w:tcBorders>
              <w:right w:val="nil"/>
            </w:tcBorders>
          </w:tcPr>
          <w:p w14:paraId="5E4DAC24" w14:textId="1B9C3D46" w:rsidR="00CD083E" w:rsidRPr="00D26888" w:rsidRDefault="00CD083E" w:rsidP="00953F16">
            <w:pPr>
              <w:pStyle w:val="TableParagraph"/>
              <w:tabs>
                <w:tab w:val="left" w:pos="665"/>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07F8C2B7" w14:textId="40CE261E" w:rsidR="00CD083E" w:rsidRPr="00D26888" w:rsidRDefault="00CD083E" w:rsidP="005B4D19">
            <w:pPr>
              <w:pStyle w:val="TableParagraph"/>
              <w:tabs>
                <w:tab w:val="left" w:pos="665"/>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77A5E46B" w14:textId="4596BFAC" w:rsidTr="00953F16">
        <w:trPr>
          <w:trHeight w:val="20"/>
        </w:trPr>
        <w:tc>
          <w:tcPr>
            <w:tcW w:w="7366" w:type="dxa"/>
          </w:tcPr>
          <w:p w14:paraId="61FBC17E" w14:textId="77777777" w:rsidR="00CD083E" w:rsidRPr="00D26888" w:rsidRDefault="00CD083E" w:rsidP="005B4D19">
            <w:pPr>
              <w:pStyle w:val="TableParagraph"/>
              <w:numPr>
                <w:ilvl w:val="0"/>
                <w:numId w:val="22"/>
              </w:numPr>
              <w:tabs>
                <w:tab w:val="left" w:pos="177"/>
              </w:tabs>
              <w:spacing w:line="360" w:lineRule="auto"/>
              <w:ind w:left="0" w:firstLine="0"/>
              <w:rPr>
                <w:rFonts w:ascii="Arial" w:hAnsi="Arial" w:cs="Arial"/>
                <w:sz w:val="20"/>
                <w:szCs w:val="20"/>
              </w:rPr>
            </w:pPr>
            <w:r w:rsidRPr="00D26888">
              <w:rPr>
                <w:rFonts w:ascii="Arial" w:hAnsi="Arial" w:cs="Arial"/>
                <w:sz w:val="20"/>
                <w:szCs w:val="20"/>
              </w:rPr>
              <w:t>Legados</w:t>
            </w:r>
          </w:p>
        </w:tc>
        <w:tc>
          <w:tcPr>
            <w:tcW w:w="567" w:type="dxa"/>
            <w:tcBorders>
              <w:right w:val="nil"/>
            </w:tcBorders>
          </w:tcPr>
          <w:p w14:paraId="123ADFBC" w14:textId="53E77195" w:rsidR="00CD083E" w:rsidRPr="00D26888" w:rsidRDefault="00CD083E" w:rsidP="00953F16">
            <w:pPr>
              <w:pStyle w:val="TableParagraph"/>
              <w:tabs>
                <w:tab w:val="left" w:pos="665"/>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4343F6BC" w14:textId="70A68F23" w:rsidR="00CD083E" w:rsidRPr="00D26888" w:rsidRDefault="00CD083E" w:rsidP="005B4D19">
            <w:pPr>
              <w:pStyle w:val="TableParagraph"/>
              <w:tabs>
                <w:tab w:val="left" w:pos="665"/>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3F563DEE" w14:textId="7DE00C55" w:rsidTr="00953F16">
        <w:trPr>
          <w:trHeight w:val="20"/>
        </w:trPr>
        <w:tc>
          <w:tcPr>
            <w:tcW w:w="7366" w:type="dxa"/>
          </w:tcPr>
          <w:p w14:paraId="3238D4C2" w14:textId="77777777" w:rsidR="00CD083E" w:rsidRPr="00D26888" w:rsidRDefault="00CD083E" w:rsidP="005B4D19">
            <w:pPr>
              <w:pStyle w:val="TableParagraph"/>
              <w:numPr>
                <w:ilvl w:val="0"/>
                <w:numId w:val="21"/>
              </w:numPr>
              <w:tabs>
                <w:tab w:val="left" w:pos="177"/>
              </w:tabs>
              <w:spacing w:line="360" w:lineRule="auto"/>
              <w:ind w:left="0" w:firstLine="0"/>
              <w:rPr>
                <w:rFonts w:ascii="Arial" w:hAnsi="Arial" w:cs="Arial"/>
                <w:sz w:val="20"/>
                <w:szCs w:val="20"/>
              </w:rPr>
            </w:pPr>
            <w:r w:rsidRPr="00D26888">
              <w:rPr>
                <w:rFonts w:ascii="Arial" w:hAnsi="Arial" w:cs="Arial"/>
                <w:sz w:val="20"/>
                <w:szCs w:val="20"/>
              </w:rPr>
              <w:t>Donaciones</w:t>
            </w:r>
          </w:p>
        </w:tc>
        <w:tc>
          <w:tcPr>
            <w:tcW w:w="567" w:type="dxa"/>
            <w:tcBorders>
              <w:right w:val="nil"/>
            </w:tcBorders>
          </w:tcPr>
          <w:p w14:paraId="4946E1EE" w14:textId="70FD4215" w:rsidR="00CD083E" w:rsidRPr="00D26888" w:rsidRDefault="00CD083E" w:rsidP="00953F16">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1178" w:type="dxa"/>
            <w:tcBorders>
              <w:left w:val="nil"/>
            </w:tcBorders>
          </w:tcPr>
          <w:p w14:paraId="174607DA" w14:textId="2E32DF20"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bl>
    <w:p w14:paraId="15D60E41" w14:textId="77777777" w:rsidR="00750D52" w:rsidRPr="005B4D19" w:rsidRDefault="00750D52"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569"/>
        <w:gridCol w:w="1177"/>
      </w:tblGrid>
      <w:tr w:rsidR="00CD083E" w:rsidRPr="005B4D19" w14:paraId="0D873281" w14:textId="1BC73C63" w:rsidTr="00C65ABC">
        <w:trPr>
          <w:trHeight w:val="20"/>
        </w:trPr>
        <w:tc>
          <w:tcPr>
            <w:tcW w:w="4042" w:type="pct"/>
          </w:tcPr>
          <w:p w14:paraId="4FED90FB" w14:textId="77777777" w:rsidR="00CD083E" w:rsidRPr="00D26888" w:rsidRDefault="00CD083E" w:rsidP="005B4D19">
            <w:pPr>
              <w:pStyle w:val="TableParagraph"/>
              <w:numPr>
                <w:ilvl w:val="0"/>
                <w:numId w:val="20"/>
              </w:numPr>
              <w:tabs>
                <w:tab w:val="left" w:pos="180"/>
              </w:tabs>
              <w:spacing w:line="360" w:lineRule="auto"/>
              <w:ind w:left="0" w:firstLine="0"/>
              <w:rPr>
                <w:rFonts w:ascii="Arial" w:hAnsi="Arial" w:cs="Arial"/>
                <w:sz w:val="20"/>
                <w:szCs w:val="20"/>
              </w:rPr>
            </w:pPr>
            <w:r w:rsidRPr="00D26888">
              <w:rPr>
                <w:rFonts w:ascii="Arial" w:hAnsi="Arial" w:cs="Arial"/>
                <w:sz w:val="20"/>
                <w:szCs w:val="20"/>
              </w:rPr>
              <w:t>Adjudicaciones judiciales</w:t>
            </w:r>
          </w:p>
        </w:tc>
        <w:tc>
          <w:tcPr>
            <w:tcW w:w="312" w:type="pct"/>
            <w:tcBorders>
              <w:right w:val="nil"/>
            </w:tcBorders>
          </w:tcPr>
          <w:p w14:paraId="67DFBDF4" w14:textId="3EDD217B" w:rsidR="00CD083E" w:rsidRPr="00D26888" w:rsidRDefault="00CD083E" w:rsidP="00C65ABC">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45645883" w14:textId="01978E18"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48D368F3" w14:textId="3D882AA0" w:rsidTr="00C65ABC">
        <w:trPr>
          <w:trHeight w:val="20"/>
        </w:trPr>
        <w:tc>
          <w:tcPr>
            <w:tcW w:w="4042" w:type="pct"/>
          </w:tcPr>
          <w:p w14:paraId="16A931D1" w14:textId="77777777" w:rsidR="00CD083E" w:rsidRPr="00D26888" w:rsidRDefault="00CD083E" w:rsidP="005B4D19">
            <w:pPr>
              <w:pStyle w:val="TableParagraph"/>
              <w:numPr>
                <w:ilvl w:val="0"/>
                <w:numId w:val="19"/>
              </w:numPr>
              <w:tabs>
                <w:tab w:val="left" w:pos="179"/>
              </w:tabs>
              <w:spacing w:line="360" w:lineRule="auto"/>
              <w:ind w:left="0" w:firstLine="0"/>
              <w:rPr>
                <w:rFonts w:ascii="Arial" w:hAnsi="Arial" w:cs="Arial"/>
                <w:sz w:val="20"/>
                <w:szCs w:val="20"/>
              </w:rPr>
            </w:pPr>
            <w:r w:rsidRPr="00D26888">
              <w:rPr>
                <w:rFonts w:ascii="Arial" w:hAnsi="Arial" w:cs="Arial"/>
                <w:sz w:val="20"/>
                <w:szCs w:val="20"/>
              </w:rPr>
              <w:t>Adjudicaciones administrativas</w:t>
            </w:r>
          </w:p>
        </w:tc>
        <w:tc>
          <w:tcPr>
            <w:tcW w:w="312" w:type="pct"/>
            <w:tcBorders>
              <w:right w:val="nil"/>
            </w:tcBorders>
          </w:tcPr>
          <w:p w14:paraId="73E8E62E" w14:textId="445A3D48" w:rsidR="00CD083E" w:rsidRPr="00D26888" w:rsidRDefault="00CD083E" w:rsidP="00C65ABC">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2BD816DD" w14:textId="63BDC0BA"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48DA7322" w14:textId="7BD64BFC" w:rsidTr="00C65ABC">
        <w:trPr>
          <w:trHeight w:val="20"/>
        </w:trPr>
        <w:tc>
          <w:tcPr>
            <w:tcW w:w="4042" w:type="pct"/>
          </w:tcPr>
          <w:p w14:paraId="716DFE07" w14:textId="77777777" w:rsidR="00CD083E" w:rsidRPr="00D26888" w:rsidRDefault="00CD083E" w:rsidP="005B4D19">
            <w:pPr>
              <w:pStyle w:val="TableParagraph"/>
              <w:numPr>
                <w:ilvl w:val="0"/>
                <w:numId w:val="18"/>
              </w:numPr>
              <w:tabs>
                <w:tab w:val="left" w:pos="175"/>
              </w:tabs>
              <w:spacing w:line="360" w:lineRule="auto"/>
              <w:ind w:left="0" w:firstLine="0"/>
              <w:rPr>
                <w:rFonts w:ascii="Arial" w:hAnsi="Arial" w:cs="Arial"/>
                <w:sz w:val="20"/>
                <w:szCs w:val="20"/>
              </w:rPr>
            </w:pPr>
            <w:r w:rsidRPr="00D26888">
              <w:rPr>
                <w:rFonts w:ascii="Arial" w:hAnsi="Arial" w:cs="Arial"/>
                <w:sz w:val="20"/>
                <w:szCs w:val="20"/>
              </w:rPr>
              <w:t>Subsidios de otro nivel de gobierno</w:t>
            </w:r>
          </w:p>
        </w:tc>
        <w:tc>
          <w:tcPr>
            <w:tcW w:w="312" w:type="pct"/>
            <w:tcBorders>
              <w:right w:val="nil"/>
            </w:tcBorders>
          </w:tcPr>
          <w:p w14:paraId="23B744E3" w14:textId="5CE8D0E9" w:rsidR="00CD083E" w:rsidRPr="00D26888" w:rsidRDefault="00CD083E" w:rsidP="00C65ABC">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672DEE37" w14:textId="6AE163C7"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6706B2D8" w14:textId="52466322" w:rsidTr="00C65ABC">
        <w:trPr>
          <w:trHeight w:val="20"/>
        </w:trPr>
        <w:tc>
          <w:tcPr>
            <w:tcW w:w="4042" w:type="pct"/>
          </w:tcPr>
          <w:p w14:paraId="7F7FC1CE" w14:textId="77777777" w:rsidR="00CD083E" w:rsidRPr="00D26888" w:rsidRDefault="00CD083E" w:rsidP="005B4D19">
            <w:pPr>
              <w:pStyle w:val="TableParagraph"/>
              <w:numPr>
                <w:ilvl w:val="0"/>
                <w:numId w:val="17"/>
              </w:numPr>
              <w:tabs>
                <w:tab w:val="left" w:pos="175"/>
              </w:tabs>
              <w:spacing w:line="360" w:lineRule="auto"/>
              <w:ind w:left="0" w:firstLine="0"/>
              <w:rPr>
                <w:rFonts w:ascii="Arial" w:hAnsi="Arial" w:cs="Arial"/>
                <w:sz w:val="20"/>
                <w:szCs w:val="20"/>
              </w:rPr>
            </w:pPr>
            <w:r w:rsidRPr="00D26888">
              <w:rPr>
                <w:rFonts w:ascii="Arial" w:hAnsi="Arial" w:cs="Arial"/>
                <w:sz w:val="20"/>
                <w:szCs w:val="20"/>
              </w:rPr>
              <w:t>Subsidios de organismos públicos y privados</w:t>
            </w:r>
          </w:p>
        </w:tc>
        <w:tc>
          <w:tcPr>
            <w:tcW w:w="312" w:type="pct"/>
            <w:tcBorders>
              <w:right w:val="nil"/>
            </w:tcBorders>
          </w:tcPr>
          <w:p w14:paraId="633AEF99" w14:textId="6AA37081" w:rsidR="00CD083E" w:rsidRPr="00D26888" w:rsidRDefault="00CD083E" w:rsidP="00C65ABC">
            <w:pPr>
              <w:pStyle w:val="TableParagraph"/>
              <w:tabs>
                <w:tab w:val="left" w:pos="710"/>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7155E870" w14:textId="27FE892E"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0C24C1D1" w14:textId="6214969B" w:rsidTr="00C65ABC">
        <w:trPr>
          <w:trHeight w:val="20"/>
        </w:trPr>
        <w:tc>
          <w:tcPr>
            <w:tcW w:w="4042" w:type="pct"/>
          </w:tcPr>
          <w:p w14:paraId="070808C0" w14:textId="77777777" w:rsidR="00CD083E" w:rsidRPr="00D26888" w:rsidRDefault="00CD083E" w:rsidP="005B4D19">
            <w:pPr>
              <w:pStyle w:val="TableParagraph"/>
              <w:numPr>
                <w:ilvl w:val="0"/>
                <w:numId w:val="16"/>
              </w:numPr>
              <w:tabs>
                <w:tab w:val="left" w:pos="177"/>
              </w:tabs>
              <w:spacing w:line="360" w:lineRule="auto"/>
              <w:ind w:left="0" w:firstLine="0"/>
              <w:rPr>
                <w:rFonts w:ascii="Arial" w:hAnsi="Arial" w:cs="Arial"/>
                <w:sz w:val="20"/>
                <w:szCs w:val="20"/>
              </w:rPr>
            </w:pPr>
            <w:r w:rsidRPr="00D26888">
              <w:rPr>
                <w:rFonts w:ascii="Arial" w:hAnsi="Arial" w:cs="Arial"/>
                <w:sz w:val="20"/>
                <w:szCs w:val="20"/>
              </w:rPr>
              <w:t>Multas impuestas por autoridades federales, no fiscales</w:t>
            </w:r>
          </w:p>
        </w:tc>
        <w:tc>
          <w:tcPr>
            <w:tcW w:w="312" w:type="pct"/>
            <w:tcBorders>
              <w:right w:val="nil"/>
            </w:tcBorders>
          </w:tcPr>
          <w:p w14:paraId="5A446007" w14:textId="554CA8EA" w:rsidR="00CD083E" w:rsidRPr="00D26888" w:rsidRDefault="00CD083E" w:rsidP="00C65ABC">
            <w:pPr>
              <w:pStyle w:val="TableParagraph"/>
              <w:tabs>
                <w:tab w:val="left" w:pos="710"/>
                <w:tab w:val="left" w:pos="745"/>
                <w:tab w:val="right" w:pos="4401"/>
              </w:tabs>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4AE2B2F7" w14:textId="238BF836" w:rsidR="00CD083E" w:rsidRPr="00D26888" w:rsidRDefault="00CD083E" w:rsidP="00CD083E">
            <w:pPr>
              <w:pStyle w:val="TableParagraph"/>
              <w:tabs>
                <w:tab w:val="left" w:pos="710"/>
                <w:tab w:val="left" w:pos="745"/>
                <w:tab w:val="right" w:pos="4401"/>
              </w:tabs>
              <w:spacing w:line="360" w:lineRule="auto"/>
              <w:jc w:val="right"/>
              <w:rPr>
                <w:rFonts w:ascii="Arial" w:hAnsi="Arial" w:cs="Arial"/>
                <w:sz w:val="20"/>
                <w:szCs w:val="20"/>
              </w:rPr>
            </w:pPr>
            <w:r w:rsidRPr="00D26888">
              <w:rPr>
                <w:rFonts w:ascii="Arial" w:hAnsi="Arial" w:cs="Arial"/>
                <w:sz w:val="20"/>
                <w:szCs w:val="20"/>
              </w:rPr>
              <w:t>0.00</w:t>
            </w:r>
          </w:p>
        </w:tc>
      </w:tr>
      <w:tr w:rsidR="00CD083E" w:rsidRPr="005B4D19" w14:paraId="6F186132" w14:textId="365D5E72" w:rsidTr="00C65ABC">
        <w:trPr>
          <w:trHeight w:val="20"/>
        </w:trPr>
        <w:tc>
          <w:tcPr>
            <w:tcW w:w="4042" w:type="pct"/>
          </w:tcPr>
          <w:p w14:paraId="2B816E7E" w14:textId="14644E3C" w:rsidR="00CD083E" w:rsidRPr="00D26888" w:rsidRDefault="00CE5D27" w:rsidP="005139F0">
            <w:pPr>
              <w:pStyle w:val="TableParagraph"/>
              <w:numPr>
                <w:ilvl w:val="0"/>
                <w:numId w:val="15"/>
              </w:numPr>
              <w:tabs>
                <w:tab w:val="left" w:pos="177"/>
              </w:tabs>
              <w:spacing w:line="360" w:lineRule="auto"/>
              <w:ind w:left="0" w:firstLine="0"/>
              <w:rPr>
                <w:rFonts w:ascii="Arial" w:hAnsi="Arial" w:cs="Arial"/>
                <w:sz w:val="20"/>
                <w:szCs w:val="20"/>
              </w:rPr>
            </w:pPr>
            <w:r>
              <w:rPr>
                <w:rFonts w:ascii="Arial" w:hAnsi="Arial" w:cs="Arial"/>
                <w:sz w:val="20"/>
                <w:szCs w:val="20"/>
              </w:rPr>
              <w:t>Convenidos con la f</w:t>
            </w:r>
            <w:r w:rsidR="00CD083E" w:rsidRPr="00D26888">
              <w:rPr>
                <w:rFonts w:ascii="Arial" w:hAnsi="Arial" w:cs="Arial"/>
                <w:sz w:val="20"/>
                <w:szCs w:val="20"/>
              </w:rPr>
              <w:t>ederación y el Estado (</w:t>
            </w:r>
            <w:proofErr w:type="spellStart"/>
            <w:r w:rsidR="00CD083E" w:rsidRPr="00D26888">
              <w:rPr>
                <w:rFonts w:ascii="Arial" w:hAnsi="Arial" w:cs="Arial"/>
                <w:sz w:val="20"/>
                <w:szCs w:val="20"/>
              </w:rPr>
              <w:t>Zofemat</w:t>
            </w:r>
            <w:proofErr w:type="spellEnd"/>
            <w:r w:rsidR="00CD083E" w:rsidRPr="00D26888">
              <w:rPr>
                <w:rFonts w:ascii="Arial" w:hAnsi="Arial" w:cs="Arial"/>
                <w:sz w:val="20"/>
                <w:szCs w:val="20"/>
              </w:rPr>
              <w:t xml:space="preserve">, </w:t>
            </w:r>
            <w:proofErr w:type="spellStart"/>
            <w:r w:rsidR="00CD083E" w:rsidRPr="00D26888">
              <w:rPr>
                <w:rFonts w:ascii="Arial" w:hAnsi="Arial" w:cs="Arial"/>
                <w:sz w:val="20"/>
                <w:szCs w:val="20"/>
              </w:rPr>
              <w:t>Capufe</w:t>
            </w:r>
            <w:proofErr w:type="spellEnd"/>
            <w:r w:rsidR="00CD083E" w:rsidRPr="00D26888">
              <w:rPr>
                <w:rFonts w:ascii="Arial" w:hAnsi="Arial" w:cs="Arial"/>
                <w:sz w:val="20"/>
                <w:szCs w:val="20"/>
              </w:rPr>
              <w:t>, entre</w:t>
            </w:r>
            <w:r w:rsidR="005139F0">
              <w:rPr>
                <w:rFonts w:ascii="Arial" w:hAnsi="Arial" w:cs="Arial"/>
                <w:sz w:val="20"/>
                <w:szCs w:val="20"/>
              </w:rPr>
              <w:t xml:space="preserve"> </w:t>
            </w:r>
            <w:r w:rsidR="00CD083E" w:rsidRPr="00D26888">
              <w:rPr>
                <w:rFonts w:ascii="Arial" w:hAnsi="Arial" w:cs="Arial"/>
                <w:sz w:val="20"/>
                <w:szCs w:val="20"/>
              </w:rPr>
              <w:t>otros)</w:t>
            </w:r>
          </w:p>
        </w:tc>
        <w:tc>
          <w:tcPr>
            <w:tcW w:w="312" w:type="pct"/>
            <w:tcBorders>
              <w:right w:val="nil"/>
            </w:tcBorders>
          </w:tcPr>
          <w:p w14:paraId="29FADC3E" w14:textId="17E0105D" w:rsidR="00CD083E" w:rsidRPr="005139F0" w:rsidRDefault="00CD083E" w:rsidP="00C65ABC">
            <w:pPr>
              <w:jc w:val="right"/>
              <w:rPr>
                <w:rFonts w:ascii="Arial" w:hAnsi="Arial" w:cs="Arial"/>
                <w:sz w:val="20"/>
                <w:szCs w:val="20"/>
                <w:lang w:val="es-ES"/>
              </w:rPr>
            </w:pPr>
            <w:r w:rsidRPr="005139F0">
              <w:rPr>
                <w:rFonts w:ascii="Arial" w:hAnsi="Arial" w:cs="Arial"/>
                <w:sz w:val="20"/>
                <w:szCs w:val="20"/>
                <w:lang w:val="es-ES"/>
              </w:rPr>
              <w:t>$</w:t>
            </w:r>
          </w:p>
        </w:tc>
        <w:tc>
          <w:tcPr>
            <w:tcW w:w="646" w:type="pct"/>
            <w:tcBorders>
              <w:left w:val="nil"/>
            </w:tcBorders>
          </w:tcPr>
          <w:p w14:paraId="36FD1D59" w14:textId="67222255" w:rsidR="00CD083E" w:rsidRPr="00D26888" w:rsidRDefault="00CD083E" w:rsidP="005B4D19">
            <w:pPr>
              <w:pStyle w:val="TableParagraph"/>
              <w:tabs>
                <w:tab w:val="left" w:pos="710"/>
              </w:tabs>
              <w:spacing w:line="360" w:lineRule="auto"/>
              <w:jc w:val="right"/>
              <w:rPr>
                <w:rFonts w:ascii="Arial" w:hAnsi="Arial" w:cs="Arial"/>
                <w:sz w:val="20"/>
                <w:szCs w:val="20"/>
              </w:rPr>
            </w:pPr>
            <w:r w:rsidRPr="00D26888">
              <w:rPr>
                <w:rFonts w:ascii="Arial" w:hAnsi="Arial" w:cs="Arial"/>
                <w:sz w:val="20"/>
                <w:szCs w:val="20"/>
              </w:rPr>
              <w:t>0.00</w:t>
            </w:r>
          </w:p>
        </w:tc>
      </w:tr>
      <w:tr w:rsidR="00CD083E" w:rsidRPr="00D26888" w14:paraId="32735D02" w14:textId="3A0823D6" w:rsidTr="00C65ABC">
        <w:trPr>
          <w:trHeight w:val="20"/>
        </w:trPr>
        <w:tc>
          <w:tcPr>
            <w:tcW w:w="4042" w:type="pct"/>
          </w:tcPr>
          <w:p w14:paraId="1555A471" w14:textId="77777777" w:rsidR="00CD083E" w:rsidRPr="00D26888" w:rsidRDefault="00CD083E" w:rsidP="005B4D19">
            <w:pPr>
              <w:pStyle w:val="TableParagraph"/>
              <w:numPr>
                <w:ilvl w:val="0"/>
                <w:numId w:val="14"/>
              </w:numPr>
              <w:tabs>
                <w:tab w:val="left" w:pos="179"/>
              </w:tabs>
              <w:spacing w:line="360" w:lineRule="auto"/>
              <w:ind w:left="0" w:firstLine="0"/>
              <w:rPr>
                <w:rFonts w:ascii="Arial" w:hAnsi="Arial" w:cs="Arial"/>
                <w:sz w:val="20"/>
                <w:szCs w:val="20"/>
              </w:rPr>
            </w:pPr>
            <w:r w:rsidRPr="00D26888">
              <w:rPr>
                <w:rFonts w:ascii="Arial" w:hAnsi="Arial" w:cs="Arial"/>
                <w:sz w:val="20"/>
                <w:szCs w:val="20"/>
              </w:rPr>
              <w:t>Aprovechamientos diversos de tipo corriente</w:t>
            </w:r>
          </w:p>
        </w:tc>
        <w:tc>
          <w:tcPr>
            <w:tcW w:w="312" w:type="pct"/>
            <w:tcBorders>
              <w:right w:val="nil"/>
            </w:tcBorders>
          </w:tcPr>
          <w:p w14:paraId="11923E79" w14:textId="09E09176" w:rsidR="00CD083E" w:rsidRPr="00D26888" w:rsidRDefault="00CD083E" w:rsidP="00C65ABC">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Borders>
              <w:left w:val="nil"/>
            </w:tcBorders>
          </w:tcPr>
          <w:p w14:paraId="6553953E" w14:textId="75EED9B0" w:rsidR="00CD083E" w:rsidRPr="00D26888" w:rsidRDefault="00CD083E" w:rsidP="005B4D19">
            <w:pPr>
              <w:pStyle w:val="TableParagraph"/>
              <w:spacing w:line="360" w:lineRule="auto"/>
              <w:jc w:val="right"/>
              <w:rPr>
                <w:rFonts w:ascii="Arial" w:hAnsi="Arial" w:cs="Arial"/>
                <w:sz w:val="20"/>
                <w:szCs w:val="20"/>
              </w:rPr>
            </w:pPr>
            <w:r w:rsidRPr="00D26888">
              <w:rPr>
                <w:rFonts w:ascii="Arial" w:hAnsi="Arial" w:cs="Arial"/>
                <w:sz w:val="20"/>
                <w:szCs w:val="20"/>
              </w:rPr>
              <w:t>1,950.00</w:t>
            </w:r>
          </w:p>
        </w:tc>
      </w:tr>
      <w:tr w:rsidR="00CD083E" w:rsidRPr="005B4D19" w14:paraId="479C5107" w14:textId="7AD002E1" w:rsidTr="00C65ABC">
        <w:trPr>
          <w:trHeight w:val="20"/>
        </w:trPr>
        <w:tc>
          <w:tcPr>
            <w:tcW w:w="4042" w:type="pct"/>
          </w:tcPr>
          <w:p w14:paraId="0EC3E049" w14:textId="77777777" w:rsidR="00CD083E" w:rsidRPr="005B4D19" w:rsidRDefault="00CD083E" w:rsidP="005B4D19">
            <w:pPr>
              <w:pStyle w:val="TableParagraph"/>
              <w:spacing w:line="360" w:lineRule="auto"/>
              <w:rPr>
                <w:rFonts w:ascii="Arial" w:hAnsi="Arial" w:cs="Arial"/>
                <w:b/>
                <w:sz w:val="20"/>
                <w:szCs w:val="20"/>
              </w:rPr>
            </w:pPr>
            <w:r w:rsidRPr="005B4D19">
              <w:rPr>
                <w:rFonts w:ascii="Arial" w:hAnsi="Arial" w:cs="Arial"/>
                <w:b/>
                <w:sz w:val="20"/>
                <w:szCs w:val="20"/>
              </w:rPr>
              <w:t>Aprovechamientos de capital</w:t>
            </w:r>
          </w:p>
        </w:tc>
        <w:tc>
          <w:tcPr>
            <w:tcW w:w="312" w:type="pct"/>
            <w:tcBorders>
              <w:right w:val="nil"/>
            </w:tcBorders>
          </w:tcPr>
          <w:p w14:paraId="0B7FF9BC" w14:textId="07390EE6" w:rsidR="00CD083E" w:rsidRPr="005B4D19" w:rsidRDefault="00CD083E" w:rsidP="00C65ABC">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646" w:type="pct"/>
            <w:tcBorders>
              <w:left w:val="nil"/>
            </w:tcBorders>
          </w:tcPr>
          <w:p w14:paraId="190B65BB" w14:textId="1F7F6914" w:rsidR="00CD083E" w:rsidRPr="005B4D19" w:rsidRDefault="00CD083E"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CD083E" w:rsidRPr="005B4D19" w14:paraId="37F2C6FD" w14:textId="19308AA9" w:rsidTr="00C65ABC">
        <w:trPr>
          <w:trHeight w:val="20"/>
        </w:trPr>
        <w:tc>
          <w:tcPr>
            <w:tcW w:w="4042" w:type="pct"/>
          </w:tcPr>
          <w:p w14:paraId="52DD4811" w14:textId="27FDC255" w:rsidR="00CD083E" w:rsidRPr="005B4D19" w:rsidRDefault="00CD083E" w:rsidP="00CE5D27">
            <w:pPr>
              <w:pStyle w:val="TableParagraph"/>
              <w:spacing w:line="360" w:lineRule="auto"/>
              <w:jc w:val="both"/>
              <w:rPr>
                <w:rFonts w:ascii="Arial" w:hAnsi="Arial" w:cs="Arial"/>
                <w:b/>
                <w:sz w:val="20"/>
                <w:szCs w:val="20"/>
              </w:rPr>
            </w:pPr>
            <w:r w:rsidRPr="005B4D19">
              <w:rPr>
                <w:rFonts w:ascii="Arial" w:hAnsi="Arial" w:cs="Arial"/>
                <w:b/>
                <w:sz w:val="20"/>
                <w:szCs w:val="20"/>
              </w:rPr>
              <w:t xml:space="preserve">Aprovechamientos no comprendidos en las fracciones de la </w:t>
            </w:r>
            <w:r w:rsidR="00CE5D27">
              <w:rPr>
                <w:rFonts w:ascii="Arial" w:hAnsi="Arial" w:cs="Arial"/>
                <w:b/>
                <w:sz w:val="20"/>
                <w:szCs w:val="20"/>
              </w:rPr>
              <w:t>l</w:t>
            </w:r>
            <w:r w:rsidRPr="005B4D19">
              <w:rPr>
                <w:rFonts w:ascii="Arial" w:hAnsi="Arial" w:cs="Arial"/>
                <w:b/>
                <w:sz w:val="20"/>
                <w:szCs w:val="20"/>
              </w:rPr>
              <w:t xml:space="preserve">ey de </w:t>
            </w:r>
            <w:r w:rsidR="00CE5D27">
              <w:rPr>
                <w:rFonts w:ascii="Arial" w:hAnsi="Arial" w:cs="Arial"/>
                <w:b/>
                <w:sz w:val="20"/>
                <w:szCs w:val="20"/>
              </w:rPr>
              <w:t>i</w:t>
            </w:r>
            <w:r w:rsidRPr="005B4D19">
              <w:rPr>
                <w:rFonts w:ascii="Arial" w:hAnsi="Arial" w:cs="Arial"/>
                <w:b/>
                <w:sz w:val="20"/>
                <w:szCs w:val="20"/>
              </w:rPr>
              <w:t>ngresos causados en ejercicios fiscales anteriores pendientes de liquidación o pago</w:t>
            </w:r>
          </w:p>
        </w:tc>
        <w:tc>
          <w:tcPr>
            <w:tcW w:w="312" w:type="pct"/>
            <w:tcBorders>
              <w:right w:val="nil"/>
            </w:tcBorders>
          </w:tcPr>
          <w:p w14:paraId="3D671DE6" w14:textId="2286C2EF" w:rsidR="00CD083E" w:rsidRPr="005B4D19" w:rsidRDefault="00CD083E" w:rsidP="00C65ABC">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w:t>
            </w:r>
          </w:p>
        </w:tc>
        <w:tc>
          <w:tcPr>
            <w:tcW w:w="646" w:type="pct"/>
            <w:tcBorders>
              <w:left w:val="nil"/>
            </w:tcBorders>
          </w:tcPr>
          <w:p w14:paraId="76442E0A" w14:textId="16EFDEEA" w:rsidR="00CD083E" w:rsidRPr="005B4D19" w:rsidRDefault="00CD083E" w:rsidP="00F2111F">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bl>
    <w:p w14:paraId="42F48B93" w14:textId="77777777" w:rsidR="00CD083E" w:rsidRDefault="00CD083E" w:rsidP="00C65ABC">
      <w:pPr>
        <w:pStyle w:val="Textoindependiente"/>
        <w:spacing w:after="0" w:line="360" w:lineRule="auto"/>
        <w:rPr>
          <w:rFonts w:ascii="Arial" w:hAnsi="Arial" w:cs="Arial"/>
          <w:b/>
          <w:sz w:val="20"/>
          <w:szCs w:val="20"/>
        </w:rPr>
      </w:pPr>
    </w:p>
    <w:p w14:paraId="67DC757E" w14:textId="3EAE18D6" w:rsidR="00750D52" w:rsidRDefault="00750D52" w:rsidP="00C65ABC">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10. </w:t>
      </w:r>
      <w:r w:rsidRPr="005B4D19">
        <w:rPr>
          <w:rFonts w:ascii="Arial" w:hAnsi="Arial" w:cs="Arial"/>
          <w:sz w:val="20"/>
          <w:szCs w:val="20"/>
        </w:rPr>
        <w:t xml:space="preserve">Los ingresos por </w:t>
      </w:r>
      <w:r w:rsidR="00CC0AD5">
        <w:rPr>
          <w:rFonts w:ascii="Arial" w:hAnsi="Arial" w:cs="Arial"/>
          <w:sz w:val="20"/>
          <w:szCs w:val="20"/>
        </w:rPr>
        <w:t>p</w:t>
      </w:r>
      <w:r w:rsidRPr="005B4D19">
        <w:rPr>
          <w:rFonts w:ascii="Arial" w:hAnsi="Arial" w:cs="Arial"/>
          <w:sz w:val="20"/>
          <w:szCs w:val="20"/>
        </w:rPr>
        <w:t>articipaciones que percibirá la Hacienda Pública Municipal</w:t>
      </w:r>
      <w:r w:rsidR="00CC0AD5">
        <w:rPr>
          <w:rFonts w:ascii="Arial" w:hAnsi="Arial" w:cs="Arial"/>
          <w:sz w:val="20"/>
          <w:szCs w:val="20"/>
        </w:rPr>
        <w:t>,</w:t>
      </w:r>
      <w:r w:rsidRPr="005B4D19">
        <w:rPr>
          <w:rFonts w:ascii="Arial" w:hAnsi="Arial" w:cs="Arial"/>
          <w:sz w:val="20"/>
          <w:szCs w:val="20"/>
        </w:rPr>
        <w:t xml:space="preserve"> se integrarán por los siguientes conceptos:</w:t>
      </w:r>
    </w:p>
    <w:p w14:paraId="5D2D84EB" w14:textId="77777777" w:rsidR="00F2111F" w:rsidRPr="005B4D19" w:rsidRDefault="00F2111F" w:rsidP="00C65ABC">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365"/>
        <w:gridCol w:w="1000"/>
        <w:gridCol w:w="1746"/>
      </w:tblGrid>
      <w:tr w:rsidR="00CD083E" w14:paraId="5CD0C9ED" w14:textId="03820B15" w:rsidTr="00C65ABC">
        <w:tc>
          <w:tcPr>
            <w:tcW w:w="3493" w:type="pct"/>
          </w:tcPr>
          <w:p w14:paraId="1B0A73BF" w14:textId="04F1EDD5" w:rsidR="00CD083E" w:rsidRDefault="00CD083E" w:rsidP="00C65ABC">
            <w:pPr>
              <w:pStyle w:val="Textoindependiente"/>
              <w:spacing w:after="0" w:line="360" w:lineRule="auto"/>
              <w:rPr>
                <w:rFonts w:ascii="Arial" w:hAnsi="Arial" w:cs="Arial"/>
                <w:b/>
                <w:sz w:val="20"/>
                <w:szCs w:val="20"/>
              </w:rPr>
            </w:pPr>
            <w:r>
              <w:rPr>
                <w:rFonts w:ascii="Arial" w:hAnsi="Arial" w:cs="Arial"/>
                <w:b/>
                <w:sz w:val="20"/>
                <w:szCs w:val="20"/>
              </w:rPr>
              <w:t>Participaciones</w:t>
            </w:r>
          </w:p>
        </w:tc>
        <w:tc>
          <w:tcPr>
            <w:tcW w:w="549" w:type="pct"/>
            <w:tcBorders>
              <w:right w:val="nil"/>
            </w:tcBorders>
          </w:tcPr>
          <w:p w14:paraId="7B072985" w14:textId="503DA45F" w:rsidR="00CD083E" w:rsidRDefault="00CD083E" w:rsidP="00C65ABC">
            <w:pPr>
              <w:pStyle w:val="Textoindependiente"/>
              <w:spacing w:after="0" w:line="360" w:lineRule="auto"/>
              <w:jc w:val="right"/>
              <w:rPr>
                <w:rFonts w:ascii="Arial" w:hAnsi="Arial" w:cs="Arial"/>
                <w:b/>
                <w:sz w:val="20"/>
                <w:szCs w:val="20"/>
              </w:rPr>
            </w:pPr>
            <w:r>
              <w:rPr>
                <w:rFonts w:ascii="Arial" w:hAnsi="Arial" w:cs="Arial"/>
                <w:b/>
                <w:sz w:val="20"/>
                <w:szCs w:val="20"/>
              </w:rPr>
              <w:t>$</w:t>
            </w:r>
          </w:p>
        </w:tc>
        <w:tc>
          <w:tcPr>
            <w:tcW w:w="958" w:type="pct"/>
            <w:tcBorders>
              <w:left w:val="nil"/>
            </w:tcBorders>
          </w:tcPr>
          <w:p w14:paraId="2EEFC47A" w14:textId="17CA5C2B" w:rsidR="00CD083E" w:rsidRDefault="00CD083E" w:rsidP="00C65ABC">
            <w:pPr>
              <w:pStyle w:val="Textoindependiente"/>
              <w:spacing w:after="0" w:line="360" w:lineRule="auto"/>
              <w:jc w:val="right"/>
              <w:rPr>
                <w:rFonts w:ascii="Arial" w:hAnsi="Arial" w:cs="Arial"/>
                <w:b/>
                <w:sz w:val="20"/>
                <w:szCs w:val="20"/>
              </w:rPr>
            </w:pPr>
            <w:r>
              <w:rPr>
                <w:rFonts w:ascii="Arial"/>
                <w:b/>
                <w:sz w:val="20"/>
              </w:rPr>
              <w:t>14, 960,025.00</w:t>
            </w:r>
          </w:p>
        </w:tc>
      </w:tr>
    </w:tbl>
    <w:p w14:paraId="4A7F4B93" w14:textId="46FCC9A2" w:rsidR="00CD083E" w:rsidRDefault="00CD083E" w:rsidP="00C65ABC">
      <w:pPr>
        <w:pStyle w:val="Textoindependiente"/>
        <w:spacing w:after="0" w:line="360" w:lineRule="auto"/>
        <w:rPr>
          <w:rFonts w:ascii="Arial" w:hAnsi="Arial" w:cs="Arial"/>
          <w:b/>
          <w:sz w:val="20"/>
          <w:szCs w:val="20"/>
        </w:rPr>
      </w:pPr>
    </w:p>
    <w:p w14:paraId="344F7386" w14:textId="346CBB82" w:rsidR="00750D52" w:rsidRDefault="00CC0AD5" w:rsidP="00641633">
      <w:pPr>
        <w:pStyle w:val="Textoindependiente"/>
        <w:spacing w:after="0" w:line="360" w:lineRule="auto"/>
        <w:jc w:val="both"/>
        <w:rPr>
          <w:rFonts w:ascii="Arial" w:hAnsi="Arial" w:cs="Arial"/>
          <w:sz w:val="20"/>
          <w:szCs w:val="20"/>
        </w:rPr>
      </w:pPr>
      <w:bookmarkStart w:id="0" w:name="_GoBack"/>
      <w:r>
        <w:rPr>
          <w:rFonts w:ascii="Arial" w:hAnsi="Arial" w:cs="Arial"/>
          <w:b/>
          <w:sz w:val="20"/>
          <w:szCs w:val="20"/>
        </w:rPr>
        <w:t>Artículo 11.</w:t>
      </w:r>
      <w:r w:rsidR="00750D52" w:rsidRPr="005B4D19">
        <w:rPr>
          <w:rFonts w:ascii="Arial" w:hAnsi="Arial" w:cs="Arial"/>
          <w:b/>
          <w:sz w:val="20"/>
          <w:szCs w:val="20"/>
        </w:rPr>
        <w:t xml:space="preserve"> </w:t>
      </w:r>
      <w:r w:rsidR="00750D52" w:rsidRPr="005B4D19">
        <w:rPr>
          <w:rFonts w:ascii="Arial" w:hAnsi="Arial" w:cs="Arial"/>
          <w:sz w:val="20"/>
          <w:szCs w:val="20"/>
        </w:rPr>
        <w:t>Las aportaciones que recaudará la Hacienda Pública Municipal</w:t>
      </w:r>
      <w:r>
        <w:rPr>
          <w:rFonts w:ascii="Arial" w:hAnsi="Arial" w:cs="Arial"/>
          <w:sz w:val="20"/>
          <w:szCs w:val="20"/>
        </w:rPr>
        <w:t>,</w:t>
      </w:r>
      <w:r w:rsidR="00750D52" w:rsidRPr="005B4D19">
        <w:rPr>
          <w:rFonts w:ascii="Arial" w:hAnsi="Arial" w:cs="Arial"/>
          <w:sz w:val="20"/>
          <w:szCs w:val="20"/>
        </w:rPr>
        <w:t xml:space="preserve"> se integrarán con los siguientes conceptos:</w:t>
      </w:r>
    </w:p>
    <w:bookmarkEnd w:id="0"/>
    <w:p w14:paraId="58DA7E27" w14:textId="77777777" w:rsidR="00F2111F" w:rsidRPr="005B4D19" w:rsidRDefault="00F2111F" w:rsidP="00C65ABC">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374"/>
        <w:gridCol w:w="993"/>
        <w:gridCol w:w="1744"/>
      </w:tblGrid>
      <w:tr w:rsidR="003E1CA0" w:rsidRPr="005B4D19" w14:paraId="18F85E1F" w14:textId="41CD064D" w:rsidTr="00C838FE">
        <w:trPr>
          <w:trHeight w:val="20"/>
        </w:trPr>
        <w:tc>
          <w:tcPr>
            <w:tcW w:w="3498" w:type="pct"/>
          </w:tcPr>
          <w:p w14:paraId="670FA482" w14:textId="77777777" w:rsidR="003E1CA0" w:rsidRPr="005B4D19" w:rsidRDefault="003E1CA0" w:rsidP="00C65ABC">
            <w:pPr>
              <w:pStyle w:val="Textoindependiente"/>
              <w:spacing w:after="0" w:line="360" w:lineRule="auto"/>
              <w:rPr>
                <w:rFonts w:ascii="Arial" w:hAnsi="Arial" w:cs="Arial"/>
                <w:sz w:val="20"/>
                <w:szCs w:val="20"/>
              </w:rPr>
            </w:pPr>
            <w:r w:rsidRPr="005B4D19">
              <w:rPr>
                <w:rFonts w:ascii="Arial" w:hAnsi="Arial" w:cs="Arial"/>
                <w:sz w:val="20"/>
                <w:szCs w:val="20"/>
              </w:rPr>
              <w:t>Aportaciones</w:t>
            </w:r>
          </w:p>
        </w:tc>
        <w:tc>
          <w:tcPr>
            <w:tcW w:w="545" w:type="pct"/>
            <w:tcBorders>
              <w:right w:val="nil"/>
            </w:tcBorders>
          </w:tcPr>
          <w:p w14:paraId="5E26FE58" w14:textId="1C72C932" w:rsidR="003E1CA0" w:rsidRPr="005B4D19" w:rsidRDefault="003E1CA0" w:rsidP="00C65ABC">
            <w:pPr>
              <w:pStyle w:val="Textoindependiente"/>
              <w:tabs>
                <w:tab w:val="left" w:pos="210"/>
                <w:tab w:val="right" w:pos="3766"/>
              </w:tabs>
              <w:spacing w:after="0" w:line="360" w:lineRule="auto"/>
              <w:jc w:val="right"/>
              <w:rPr>
                <w:rFonts w:ascii="Arial" w:hAnsi="Arial" w:cs="Arial"/>
                <w:sz w:val="20"/>
                <w:szCs w:val="20"/>
              </w:rPr>
            </w:pPr>
            <w:r w:rsidRPr="005B4D19">
              <w:rPr>
                <w:rFonts w:ascii="Arial" w:hAnsi="Arial" w:cs="Arial"/>
                <w:sz w:val="20"/>
                <w:szCs w:val="20"/>
              </w:rPr>
              <w:t>$</w:t>
            </w:r>
          </w:p>
        </w:tc>
        <w:tc>
          <w:tcPr>
            <w:tcW w:w="957" w:type="pct"/>
            <w:tcBorders>
              <w:left w:val="nil"/>
            </w:tcBorders>
          </w:tcPr>
          <w:p w14:paraId="71779F25" w14:textId="30ED58C2" w:rsidR="003E1CA0" w:rsidRPr="005B4D19" w:rsidRDefault="003E1CA0" w:rsidP="00C65ABC">
            <w:pPr>
              <w:pStyle w:val="Textoindependiente"/>
              <w:tabs>
                <w:tab w:val="left" w:pos="210"/>
                <w:tab w:val="right" w:pos="3766"/>
              </w:tabs>
              <w:spacing w:after="0" w:line="360" w:lineRule="auto"/>
              <w:jc w:val="right"/>
              <w:rPr>
                <w:rFonts w:ascii="Arial" w:hAnsi="Arial" w:cs="Arial"/>
                <w:sz w:val="20"/>
                <w:szCs w:val="20"/>
              </w:rPr>
            </w:pPr>
            <w:r w:rsidRPr="005B4D19">
              <w:rPr>
                <w:rFonts w:ascii="Arial" w:hAnsi="Arial" w:cs="Arial"/>
                <w:b/>
                <w:sz w:val="20"/>
                <w:szCs w:val="20"/>
              </w:rPr>
              <w:t>5,769,483.00</w:t>
            </w:r>
          </w:p>
        </w:tc>
      </w:tr>
      <w:tr w:rsidR="003E1CA0" w:rsidRPr="005B4D19" w14:paraId="42ED595F" w14:textId="5CE00648" w:rsidTr="00C838FE">
        <w:trPr>
          <w:trHeight w:val="20"/>
        </w:trPr>
        <w:tc>
          <w:tcPr>
            <w:tcW w:w="3498" w:type="pct"/>
          </w:tcPr>
          <w:p w14:paraId="0B3F912C" w14:textId="77777777" w:rsidR="003E1CA0" w:rsidRPr="005B4D19" w:rsidRDefault="003E1CA0" w:rsidP="00C65ABC">
            <w:pPr>
              <w:pStyle w:val="Textoindependiente"/>
              <w:spacing w:after="0" w:line="360" w:lineRule="auto"/>
              <w:rPr>
                <w:rFonts w:ascii="Arial" w:hAnsi="Arial" w:cs="Arial"/>
                <w:sz w:val="20"/>
                <w:szCs w:val="20"/>
              </w:rPr>
            </w:pPr>
            <w:r w:rsidRPr="005B4D19">
              <w:rPr>
                <w:rFonts w:ascii="Arial" w:hAnsi="Arial" w:cs="Arial"/>
                <w:sz w:val="20"/>
                <w:szCs w:val="20"/>
              </w:rPr>
              <w:t>Fondo de aportaciones para la infraestructura social municipal</w:t>
            </w:r>
          </w:p>
        </w:tc>
        <w:tc>
          <w:tcPr>
            <w:tcW w:w="545" w:type="pct"/>
            <w:tcBorders>
              <w:right w:val="nil"/>
            </w:tcBorders>
          </w:tcPr>
          <w:p w14:paraId="20B10A85" w14:textId="50ACDF10" w:rsidR="003E1CA0" w:rsidRPr="005B4D19" w:rsidRDefault="003E1CA0" w:rsidP="00C65ABC">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957" w:type="pct"/>
            <w:tcBorders>
              <w:left w:val="nil"/>
            </w:tcBorders>
          </w:tcPr>
          <w:p w14:paraId="195DD239" w14:textId="34237E31" w:rsidR="003E1CA0" w:rsidRPr="005B4D19" w:rsidRDefault="003E1CA0" w:rsidP="00C65ABC">
            <w:pPr>
              <w:pStyle w:val="Textoindependiente"/>
              <w:spacing w:after="0" w:line="360" w:lineRule="auto"/>
              <w:jc w:val="right"/>
              <w:rPr>
                <w:rFonts w:ascii="Arial" w:hAnsi="Arial" w:cs="Arial"/>
                <w:sz w:val="20"/>
                <w:szCs w:val="20"/>
              </w:rPr>
            </w:pPr>
            <w:r w:rsidRPr="005B4D19">
              <w:rPr>
                <w:rFonts w:ascii="Arial" w:hAnsi="Arial" w:cs="Arial"/>
                <w:sz w:val="20"/>
                <w:szCs w:val="20"/>
              </w:rPr>
              <w:t xml:space="preserve">3,367,573.00 </w:t>
            </w:r>
          </w:p>
        </w:tc>
      </w:tr>
      <w:tr w:rsidR="003E1CA0" w:rsidRPr="005B4D19" w14:paraId="1BF160F7" w14:textId="3B8A449A" w:rsidTr="00C838FE">
        <w:trPr>
          <w:trHeight w:val="20"/>
        </w:trPr>
        <w:tc>
          <w:tcPr>
            <w:tcW w:w="3498" w:type="pct"/>
          </w:tcPr>
          <w:p w14:paraId="268A6F2D" w14:textId="77777777" w:rsidR="003E1CA0" w:rsidRPr="005B4D19" w:rsidRDefault="003E1CA0" w:rsidP="00F2111F">
            <w:pPr>
              <w:pStyle w:val="Textoindependiente"/>
              <w:spacing w:after="0" w:line="360" w:lineRule="auto"/>
              <w:rPr>
                <w:rFonts w:ascii="Arial" w:hAnsi="Arial" w:cs="Arial"/>
                <w:sz w:val="20"/>
                <w:szCs w:val="20"/>
              </w:rPr>
            </w:pPr>
            <w:r w:rsidRPr="005B4D19">
              <w:rPr>
                <w:rFonts w:ascii="Arial" w:hAnsi="Arial" w:cs="Arial"/>
                <w:sz w:val="20"/>
                <w:szCs w:val="20"/>
              </w:rPr>
              <w:t>Fondo de aportaciones para el fortalecimiento municipal</w:t>
            </w:r>
          </w:p>
        </w:tc>
        <w:tc>
          <w:tcPr>
            <w:tcW w:w="545" w:type="pct"/>
            <w:tcBorders>
              <w:right w:val="nil"/>
            </w:tcBorders>
          </w:tcPr>
          <w:p w14:paraId="27D7C6C6" w14:textId="3B8759FE" w:rsidR="003E1CA0" w:rsidRPr="005B4D19" w:rsidRDefault="003E1CA0" w:rsidP="00C65ABC">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957" w:type="pct"/>
            <w:tcBorders>
              <w:left w:val="nil"/>
            </w:tcBorders>
          </w:tcPr>
          <w:p w14:paraId="42768B15" w14:textId="2E3B7F17" w:rsidR="003E1CA0" w:rsidRPr="005B4D19" w:rsidRDefault="003E1CA0" w:rsidP="00F2111F">
            <w:pPr>
              <w:pStyle w:val="Textoindependiente"/>
              <w:spacing w:after="0" w:line="360" w:lineRule="auto"/>
              <w:jc w:val="right"/>
              <w:rPr>
                <w:rFonts w:ascii="Arial" w:hAnsi="Arial" w:cs="Arial"/>
                <w:sz w:val="20"/>
                <w:szCs w:val="20"/>
              </w:rPr>
            </w:pPr>
            <w:r w:rsidRPr="005B4D19">
              <w:rPr>
                <w:rFonts w:ascii="Arial" w:hAnsi="Arial" w:cs="Arial"/>
                <w:sz w:val="20"/>
                <w:szCs w:val="20"/>
              </w:rPr>
              <w:t xml:space="preserve">2,401,910.00 </w:t>
            </w:r>
          </w:p>
        </w:tc>
      </w:tr>
    </w:tbl>
    <w:p w14:paraId="22D210FF" w14:textId="77777777" w:rsidR="00750D52" w:rsidRPr="005B4D19" w:rsidRDefault="00750D52" w:rsidP="005B4D19">
      <w:pPr>
        <w:pStyle w:val="Textoindependiente"/>
        <w:spacing w:after="0" w:line="360" w:lineRule="auto"/>
        <w:rPr>
          <w:rFonts w:ascii="Arial" w:hAnsi="Arial" w:cs="Arial"/>
          <w:sz w:val="20"/>
          <w:szCs w:val="20"/>
        </w:rPr>
      </w:pPr>
    </w:p>
    <w:p w14:paraId="458B34DE" w14:textId="76DD5A5F" w:rsidR="00750D52" w:rsidRDefault="00CC0AD5" w:rsidP="005B4D19">
      <w:pPr>
        <w:pStyle w:val="Textoindependiente"/>
        <w:spacing w:after="0" w:line="360" w:lineRule="auto"/>
        <w:rPr>
          <w:rFonts w:ascii="Arial" w:hAnsi="Arial" w:cs="Arial"/>
          <w:sz w:val="20"/>
          <w:szCs w:val="20"/>
        </w:rPr>
      </w:pPr>
      <w:r>
        <w:rPr>
          <w:rFonts w:ascii="Arial" w:hAnsi="Arial" w:cs="Arial"/>
          <w:b/>
          <w:sz w:val="20"/>
          <w:szCs w:val="20"/>
        </w:rPr>
        <w:t>Artículo 12.</w:t>
      </w:r>
      <w:r w:rsidR="00750D52" w:rsidRPr="005B4D19">
        <w:rPr>
          <w:rFonts w:ascii="Arial" w:hAnsi="Arial" w:cs="Arial"/>
          <w:b/>
          <w:sz w:val="20"/>
          <w:szCs w:val="20"/>
        </w:rPr>
        <w:t xml:space="preserve"> </w:t>
      </w:r>
      <w:r w:rsidR="00750D52" w:rsidRPr="005B4D19">
        <w:rPr>
          <w:rFonts w:ascii="Arial" w:hAnsi="Arial" w:cs="Arial"/>
          <w:sz w:val="20"/>
          <w:szCs w:val="20"/>
        </w:rPr>
        <w:t>Los ingresos extraordinarios que podrá percibir la Hacienda Pública Municipal</w:t>
      </w:r>
      <w:r>
        <w:rPr>
          <w:rFonts w:ascii="Arial" w:hAnsi="Arial" w:cs="Arial"/>
          <w:sz w:val="20"/>
          <w:szCs w:val="20"/>
        </w:rPr>
        <w:t>,</w:t>
      </w:r>
      <w:r w:rsidR="00750D52" w:rsidRPr="005B4D19">
        <w:rPr>
          <w:rFonts w:ascii="Arial" w:hAnsi="Arial" w:cs="Arial"/>
          <w:sz w:val="20"/>
          <w:szCs w:val="20"/>
        </w:rPr>
        <w:t xml:space="preserve"> serán los siguientes:</w:t>
      </w:r>
    </w:p>
    <w:p w14:paraId="3482D773" w14:textId="7592C42B" w:rsidR="00F2111F" w:rsidRDefault="00F2111F"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851"/>
        <w:gridCol w:w="1886"/>
      </w:tblGrid>
      <w:tr w:rsidR="003E1CA0" w:rsidRPr="005B4D19" w14:paraId="71FA7C10" w14:textId="5FE36FE8" w:rsidTr="00BB78F8">
        <w:trPr>
          <w:trHeight w:val="20"/>
        </w:trPr>
        <w:tc>
          <w:tcPr>
            <w:tcW w:w="3498" w:type="pct"/>
          </w:tcPr>
          <w:p w14:paraId="0877FFB8" w14:textId="77777777" w:rsidR="003E1CA0" w:rsidRPr="005B4D19" w:rsidRDefault="003E1CA0" w:rsidP="005B4D19">
            <w:pPr>
              <w:pStyle w:val="TableParagraph"/>
              <w:spacing w:line="360" w:lineRule="auto"/>
              <w:rPr>
                <w:rFonts w:ascii="Arial" w:hAnsi="Arial" w:cs="Arial"/>
                <w:b/>
                <w:sz w:val="20"/>
                <w:szCs w:val="20"/>
              </w:rPr>
            </w:pPr>
            <w:r w:rsidRPr="005B4D19">
              <w:rPr>
                <w:rFonts w:ascii="Arial" w:hAnsi="Arial" w:cs="Arial"/>
                <w:b/>
                <w:sz w:val="20"/>
                <w:szCs w:val="20"/>
              </w:rPr>
              <w:t>Ingresos por ventas de bienes y servicios</w:t>
            </w:r>
          </w:p>
        </w:tc>
        <w:tc>
          <w:tcPr>
            <w:tcW w:w="467" w:type="pct"/>
            <w:tcBorders>
              <w:right w:val="nil"/>
            </w:tcBorders>
          </w:tcPr>
          <w:p w14:paraId="7E99EBDD" w14:textId="4CA9513D" w:rsidR="003E1CA0" w:rsidRPr="005B4D19" w:rsidRDefault="003E1CA0" w:rsidP="00BB78F8">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3348FACA" w14:textId="5E67678C"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3E1CA0" w:rsidRPr="005B4D19" w14:paraId="021546B6" w14:textId="34406203" w:rsidTr="00BB78F8">
        <w:trPr>
          <w:trHeight w:val="20"/>
        </w:trPr>
        <w:tc>
          <w:tcPr>
            <w:tcW w:w="3498" w:type="pct"/>
          </w:tcPr>
          <w:p w14:paraId="242F812C" w14:textId="62F18774" w:rsidR="003E1CA0" w:rsidRPr="005B4D19" w:rsidRDefault="003E1CA0" w:rsidP="00F2111F">
            <w:pPr>
              <w:pStyle w:val="TableParagraph"/>
              <w:tabs>
                <w:tab w:val="left" w:pos="1046"/>
                <w:tab w:val="left" w:pos="1577"/>
                <w:tab w:val="left" w:pos="2415"/>
                <w:tab w:val="left" w:pos="2856"/>
                <w:tab w:val="left" w:pos="3700"/>
                <w:tab w:val="left" w:pos="4016"/>
                <w:tab w:val="left" w:pos="5090"/>
                <w:tab w:val="left" w:pos="5530"/>
              </w:tabs>
              <w:spacing w:line="360" w:lineRule="auto"/>
              <w:jc w:val="both"/>
              <w:rPr>
                <w:rFonts w:ascii="Arial" w:hAnsi="Arial" w:cs="Arial"/>
                <w:b/>
                <w:sz w:val="20"/>
                <w:szCs w:val="20"/>
              </w:rPr>
            </w:pPr>
            <w:r w:rsidRPr="005B4D19">
              <w:rPr>
                <w:rFonts w:ascii="Arial" w:hAnsi="Arial" w:cs="Arial"/>
                <w:b/>
                <w:sz w:val="20"/>
                <w:szCs w:val="20"/>
              </w:rPr>
              <w:t>Ingresos</w:t>
            </w:r>
            <w:r w:rsidR="00F2111F">
              <w:rPr>
                <w:rFonts w:ascii="Arial" w:hAnsi="Arial" w:cs="Arial"/>
                <w:b/>
                <w:sz w:val="20"/>
                <w:szCs w:val="20"/>
              </w:rPr>
              <w:t xml:space="preserve"> </w:t>
            </w:r>
            <w:r w:rsidRPr="005B4D19">
              <w:rPr>
                <w:rFonts w:ascii="Arial" w:hAnsi="Arial" w:cs="Arial"/>
                <w:b/>
                <w:sz w:val="20"/>
                <w:szCs w:val="20"/>
              </w:rPr>
              <w:t>por</w:t>
            </w:r>
            <w:r w:rsidR="00F2111F">
              <w:rPr>
                <w:rFonts w:ascii="Arial" w:hAnsi="Arial" w:cs="Arial"/>
                <w:b/>
                <w:sz w:val="20"/>
                <w:szCs w:val="20"/>
              </w:rPr>
              <w:t xml:space="preserve"> </w:t>
            </w:r>
            <w:r w:rsidRPr="005B4D19">
              <w:rPr>
                <w:rFonts w:ascii="Arial" w:hAnsi="Arial" w:cs="Arial"/>
                <w:b/>
                <w:sz w:val="20"/>
                <w:szCs w:val="20"/>
              </w:rPr>
              <w:t>ventas</w:t>
            </w:r>
            <w:r w:rsidR="00F2111F">
              <w:rPr>
                <w:rFonts w:ascii="Arial" w:hAnsi="Arial" w:cs="Arial"/>
                <w:b/>
                <w:sz w:val="20"/>
                <w:szCs w:val="20"/>
              </w:rPr>
              <w:t xml:space="preserve"> </w:t>
            </w:r>
            <w:r w:rsidRPr="005B4D19">
              <w:rPr>
                <w:rFonts w:ascii="Arial" w:hAnsi="Arial" w:cs="Arial"/>
                <w:b/>
                <w:sz w:val="20"/>
                <w:szCs w:val="20"/>
              </w:rPr>
              <w:t>de</w:t>
            </w:r>
            <w:r w:rsidR="00F2111F">
              <w:rPr>
                <w:rFonts w:ascii="Arial" w:hAnsi="Arial" w:cs="Arial"/>
                <w:b/>
                <w:sz w:val="20"/>
                <w:szCs w:val="20"/>
              </w:rPr>
              <w:t xml:space="preserve"> </w:t>
            </w:r>
            <w:r w:rsidRPr="005B4D19">
              <w:rPr>
                <w:rFonts w:ascii="Arial" w:hAnsi="Arial" w:cs="Arial"/>
                <w:b/>
                <w:sz w:val="20"/>
                <w:szCs w:val="20"/>
              </w:rPr>
              <w:t>bienes</w:t>
            </w:r>
            <w:r w:rsidR="00F2111F">
              <w:rPr>
                <w:rFonts w:ascii="Arial" w:hAnsi="Arial" w:cs="Arial"/>
                <w:b/>
                <w:sz w:val="20"/>
                <w:szCs w:val="20"/>
              </w:rPr>
              <w:t xml:space="preserve"> </w:t>
            </w:r>
            <w:r w:rsidRPr="005B4D19">
              <w:rPr>
                <w:rFonts w:ascii="Arial" w:hAnsi="Arial" w:cs="Arial"/>
                <w:b/>
                <w:sz w:val="20"/>
                <w:szCs w:val="20"/>
              </w:rPr>
              <w:t>y</w:t>
            </w:r>
            <w:r w:rsidR="00F2111F">
              <w:rPr>
                <w:rFonts w:ascii="Arial" w:hAnsi="Arial" w:cs="Arial"/>
                <w:b/>
                <w:sz w:val="20"/>
                <w:szCs w:val="20"/>
              </w:rPr>
              <w:t xml:space="preserve"> </w:t>
            </w:r>
            <w:r w:rsidRPr="005B4D19">
              <w:rPr>
                <w:rFonts w:ascii="Arial" w:hAnsi="Arial" w:cs="Arial"/>
                <w:b/>
                <w:sz w:val="20"/>
                <w:szCs w:val="20"/>
              </w:rPr>
              <w:t>servicios</w:t>
            </w:r>
            <w:r w:rsidR="00F2111F">
              <w:rPr>
                <w:rFonts w:ascii="Arial" w:hAnsi="Arial" w:cs="Arial"/>
                <w:b/>
                <w:sz w:val="20"/>
                <w:szCs w:val="20"/>
              </w:rPr>
              <w:t xml:space="preserve"> </w:t>
            </w:r>
            <w:r w:rsidRPr="005B4D19">
              <w:rPr>
                <w:rFonts w:ascii="Arial" w:hAnsi="Arial" w:cs="Arial"/>
                <w:b/>
                <w:sz w:val="20"/>
                <w:szCs w:val="20"/>
              </w:rPr>
              <w:t>de</w:t>
            </w:r>
            <w:r w:rsidR="00F2111F">
              <w:rPr>
                <w:rFonts w:ascii="Arial" w:hAnsi="Arial" w:cs="Arial"/>
                <w:b/>
                <w:sz w:val="20"/>
                <w:szCs w:val="20"/>
              </w:rPr>
              <w:t xml:space="preserve"> </w:t>
            </w:r>
            <w:r w:rsidRPr="005B4D19">
              <w:rPr>
                <w:rFonts w:ascii="Arial" w:hAnsi="Arial" w:cs="Arial"/>
                <w:b/>
                <w:sz w:val="20"/>
                <w:szCs w:val="20"/>
              </w:rPr>
              <w:t>organismos</w:t>
            </w:r>
            <w:r w:rsidR="00F2111F">
              <w:rPr>
                <w:rFonts w:ascii="Arial" w:hAnsi="Arial" w:cs="Arial"/>
                <w:b/>
                <w:sz w:val="20"/>
                <w:szCs w:val="20"/>
              </w:rPr>
              <w:t xml:space="preserve"> </w:t>
            </w:r>
            <w:r w:rsidRPr="005B4D19">
              <w:rPr>
                <w:rFonts w:ascii="Arial" w:hAnsi="Arial" w:cs="Arial"/>
                <w:b/>
                <w:sz w:val="20"/>
                <w:szCs w:val="20"/>
              </w:rPr>
              <w:t>descentralizados</w:t>
            </w:r>
          </w:p>
        </w:tc>
        <w:tc>
          <w:tcPr>
            <w:tcW w:w="467" w:type="pct"/>
            <w:tcBorders>
              <w:right w:val="nil"/>
            </w:tcBorders>
          </w:tcPr>
          <w:p w14:paraId="5B6377BA" w14:textId="77777777" w:rsidR="003E1CA0" w:rsidRPr="00BB78F8" w:rsidRDefault="003E1CA0" w:rsidP="00BB78F8">
            <w:pPr>
              <w:pStyle w:val="TableParagraph"/>
              <w:tabs>
                <w:tab w:val="left" w:pos="710"/>
              </w:tabs>
              <w:spacing w:line="360" w:lineRule="auto"/>
              <w:jc w:val="right"/>
              <w:rPr>
                <w:rFonts w:ascii="Arial" w:hAnsi="Arial" w:cs="Arial"/>
                <w:b/>
                <w:sz w:val="20"/>
                <w:szCs w:val="20"/>
              </w:rPr>
            </w:pPr>
          </w:p>
          <w:p w14:paraId="0CC87AA2" w14:textId="169E7F3C" w:rsidR="003E1CA0" w:rsidRPr="00BB78F8" w:rsidRDefault="003E1CA0" w:rsidP="00BB78F8">
            <w:pPr>
              <w:pStyle w:val="TableParagraph"/>
              <w:tabs>
                <w:tab w:val="left" w:pos="710"/>
              </w:tabs>
              <w:spacing w:line="360" w:lineRule="auto"/>
              <w:jc w:val="right"/>
              <w:rPr>
                <w:rFonts w:ascii="Arial" w:hAnsi="Arial" w:cs="Arial"/>
                <w:b/>
                <w:sz w:val="20"/>
                <w:szCs w:val="20"/>
              </w:rPr>
            </w:pPr>
            <w:r w:rsidRPr="00BB78F8">
              <w:rPr>
                <w:rFonts w:ascii="Arial" w:hAnsi="Arial" w:cs="Arial"/>
                <w:b/>
                <w:sz w:val="20"/>
                <w:szCs w:val="20"/>
              </w:rPr>
              <w:t>$</w:t>
            </w:r>
          </w:p>
        </w:tc>
        <w:tc>
          <w:tcPr>
            <w:tcW w:w="1035" w:type="pct"/>
            <w:tcBorders>
              <w:left w:val="nil"/>
            </w:tcBorders>
          </w:tcPr>
          <w:p w14:paraId="145993F7" w14:textId="77777777" w:rsidR="003E1CA0" w:rsidRPr="00BB78F8" w:rsidRDefault="003E1CA0" w:rsidP="00BB78F8">
            <w:pPr>
              <w:jc w:val="right"/>
              <w:rPr>
                <w:rFonts w:ascii="Arial" w:eastAsia="Arial MT" w:hAnsi="Arial" w:cs="Arial"/>
                <w:b/>
                <w:sz w:val="20"/>
                <w:szCs w:val="20"/>
                <w:lang w:val="es-ES"/>
              </w:rPr>
            </w:pPr>
          </w:p>
          <w:p w14:paraId="24FCE13C" w14:textId="201AD462" w:rsidR="003E1CA0" w:rsidRPr="00BB78F8" w:rsidRDefault="003E1CA0" w:rsidP="00BB78F8">
            <w:pPr>
              <w:pStyle w:val="TableParagraph"/>
              <w:tabs>
                <w:tab w:val="left" w:pos="710"/>
              </w:tabs>
              <w:spacing w:line="360" w:lineRule="auto"/>
              <w:jc w:val="right"/>
              <w:rPr>
                <w:rFonts w:ascii="Arial" w:hAnsi="Arial" w:cs="Arial"/>
                <w:b/>
                <w:sz w:val="20"/>
                <w:szCs w:val="20"/>
              </w:rPr>
            </w:pPr>
            <w:r w:rsidRPr="00BB78F8">
              <w:rPr>
                <w:rFonts w:ascii="Arial" w:hAnsi="Arial" w:cs="Arial"/>
                <w:b/>
                <w:sz w:val="20"/>
                <w:szCs w:val="20"/>
              </w:rPr>
              <w:t>0.00</w:t>
            </w:r>
          </w:p>
        </w:tc>
      </w:tr>
      <w:tr w:rsidR="003E1CA0" w:rsidRPr="005B4D19" w14:paraId="1EF08FC7" w14:textId="5BA3E9BF" w:rsidTr="00BB78F8">
        <w:trPr>
          <w:trHeight w:val="20"/>
        </w:trPr>
        <w:tc>
          <w:tcPr>
            <w:tcW w:w="3498" w:type="pct"/>
          </w:tcPr>
          <w:p w14:paraId="05466DE4" w14:textId="6E21BC72" w:rsidR="003E1CA0" w:rsidRPr="005B4D19" w:rsidRDefault="003E1CA0" w:rsidP="00CE5D27">
            <w:pPr>
              <w:pStyle w:val="TableParagraph"/>
              <w:tabs>
                <w:tab w:val="left" w:pos="1052"/>
                <w:tab w:val="left" w:pos="1588"/>
                <w:tab w:val="left" w:pos="2432"/>
                <w:tab w:val="left" w:pos="2877"/>
                <w:tab w:val="left" w:pos="3725"/>
                <w:tab w:val="left" w:pos="4047"/>
                <w:tab w:val="left" w:pos="5129"/>
                <w:tab w:val="left" w:pos="6434"/>
              </w:tabs>
              <w:spacing w:line="360" w:lineRule="auto"/>
              <w:jc w:val="both"/>
              <w:rPr>
                <w:rFonts w:ascii="Arial" w:hAnsi="Arial" w:cs="Arial"/>
                <w:b/>
                <w:sz w:val="20"/>
                <w:szCs w:val="20"/>
              </w:rPr>
            </w:pPr>
            <w:r w:rsidRPr="005B4D19">
              <w:rPr>
                <w:rFonts w:ascii="Arial" w:hAnsi="Arial" w:cs="Arial"/>
                <w:b/>
                <w:sz w:val="20"/>
                <w:szCs w:val="20"/>
              </w:rPr>
              <w:t>Ingresos</w:t>
            </w:r>
            <w:r w:rsidR="00F2111F">
              <w:rPr>
                <w:rFonts w:ascii="Arial" w:hAnsi="Arial" w:cs="Arial"/>
                <w:b/>
                <w:sz w:val="20"/>
                <w:szCs w:val="20"/>
              </w:rPr>
              <w:t xml:space="preserve"> </w:t>
            </w:r>
            <w:r w:rsidRPr="005B4D19">
              <w:rPr>
                <w:rFonts w:ascii="Arial" w:hAnsi="Arial" w:cs="Arial"/>
                <w:b/>
                <w:sz w:val="20"/>
                <w:szCs w:val="20"/>
              </w:rPr>
              <w:t>por</w:t>
            </w:r>
            <w:r w:rsidR="00F2111F">
              <w:rPr>
                <w:rFonts w:ascii="Arial" w:hAnsi="Arial" w:cs="Arial"/>
                <w:b/>
                <w:sz w:val="20"/>
                <w:szCs w:val="20"/>
              </w:rPr>
              <w:t xml:space="preserve"> </w:t>
            </w:r>
            <w:r w:rsidRPr="005B4D19">
              <w:rPr>
                <w:rFonts w:ascii="Arial" w:hAnsi="Arial" w:cs="Arial"/>
                <w:b/>
                <w:sz w:val="20"/>
                <w:szCs w:val="20"/>
              </w:rPr>
              <w:t>ventas</w:t>
            </w:r>
            <w:r w:rsidR="00F2111F">
              <w:rPr>
                <w:rFonts w:ascii="Arial" w:hAnsi="Arial" w:cs="Arial"/>
                <w:b/>
                <w:sz w:val="20"/>
                <w:szCs w:val="20"/>
              </w:rPr>
              <w:t xml:space="preserve"> </w:t>
            </w:r>
            <w:r w:rsidRPr="005B4D19">
              <w:rPr>
                <w:rFonts w:ascii="Arial" w:hAnsi="Arial" w:cs="Arial"/>
                <w:b/>
                <w:sz w:val="20"/>
                <w:szCs w:val="20"/>
              </w:rPr>
              <w:t>de</w:t>
            </w:r>
            <w:r w:rsidR="00F2111F">
              <w:rPr>
                <w:rFonts w:ascii="Arial" w:hAnsi="Arial" w:cs="Arial"/>
                <w:b/>
                <w:sz w:val="20"/>
                <w:szCs w:val="20"/>
              </w:rPr>
              <w:t xml:space="preserve"> </w:t>
            </w:r>
            <w:r w:rsidRPr="005B4D19">
              <w:rPr>
                <w:rFonts w:ascii="Arial" w:hAnsi="Arial" w:cs="Arial"/>
                <w:b/>
                <w:sz w:val="20"/>
                <w:szCs w:val="20"/>
              </w:rPr>
              <w:t>bienes</w:t>
            </w:r>
            <w:r w:rsidR="00F2111F">
              <w:rPr>
                <w:rFonts w:ascii="Arial" w:hAnsi="Arial" w:cs="Arial"/>
                <w:b/>
                <w:sz w:val="20"/>
                <w:szCs w:val="20"/>
              </w:rPr>
              <w:t xml:space="preserve"> </w:t>
            </w:r>
            <w:r w:rsidRPr="005B4D19">
              <w:rPr>
                <w:rFonts w:ascii="Arial" w:hAnsi="Arial" w:cs="Arial"/>
                <w:b/>
                <w:sz w:val="20"/>
                <w:szCs w:val="20"/>
              </w:rPr>
              <w:t>y</w:t>
            </w:r>
            <w:r w:rsidR="00F2111F">
              <w:rPr>
                <w:rFonts w:ascii="Arial" w:hAnsi="Arial" w:cs="Arial"/>
                <w:b/>
                <w:sz w:val="20"/>
                <w:szCs w:val="20"/>
              </w:rPr>
              <w:t xml:space="preserve"> </w:t>
            </w:r>
            <w:r w:rsidRPr="005B4D19">
              <w:rPr>
                <w:rFonts w:ascii="Arial" w:hAnsi="Arial" w:cs="Arial"/>
                <w:b/>
                <w:sz w:val="20"/>
                <w:szCs w:val="20"/>
              </w:rPr>
              <w:t>servicios</w:t>
            </w:r>
            <w:r w:rsidR="00F2111F">
              <w:rPr>
                <w:rFonts w:ascii="Arial" w:hAnsi="Arial" w:cs="Arial"/>
                <w:b/>
                <w:sz w:val="20"/>
                <w:szCs w:val="20"/>
              </w:rPr>
              <w:t xml:space="preserve"> </w:t>
            </w:r>
            <w:r w:rsidRPr="005B4D19">
              <w:rPr>
                <w:rFonts w:ascii="Arial" w:hAnsi="Arial" w:cs="Arial"/>
                <w:b/>
                <w:sz w:val="20"/>
                <w:szCs w:val="20"/>
              </w:rPr>
              <w:t>producidos</w:t>
            </w:r>
            <w:r w:rsidR="00F2111F">
              <w:rPr>
                <w:rFonts w:ascii="Arial" w:hAnsi="Arial" w:cs="Arial"/>
                <w:b/>
                <w:sz w:val="20"/>
                <w:szCs w:val="20"/>
              </w:rPr>
              <w:t xml:space="preserve"> </w:t>
            </w:r>
            <w:r w:rsidRPr="005B4D19">
              <w:rPr>
                <w:rFonts w:ascii="Arial" w:hAnsi="Arial" w:cs="Arial"/>
                <w:b/>
                <w:sz w:val="20"/>
                <w:szCs w:val="20"/>
              </w:rPr>
              <w:t xml:space="preserve">en </w:t>
            </w:r>
            <w:r w:rsidR="00CE5D27">
              <w:rPr>
                <w:rFonts w:ascii="Arial" w:hAnsi="Arial" w:cs="Arial"/>
                <w:b/>
                <w:sz w:val="20"/>
                <w:szCs w:val="20"/>
              </w:rPr>
              <w:t>establecimientos del g</w:t>
            </w:r>
            <w:r w:rsidRPr="005B4D19">
              <w:rPr>
                <w:rFonts w:ascii="Arial" w:hAnsi="Arial" w:cs="Arial"/>
                <w:b/>
                <w:sz w:val="20"/>
                <w:szCs w:val="20"/>
              </w:rPr>
              <w:t xml:space="preserve">obierno </w:t>
            </w:r>
            <w:r w:rsidR="00CE5D27">
              <w:rPr>
                <w:rFonts w:ascii="Arial" w:hAnsi="Arial" w:cs="Arial"/>
                <w:b/>
                <w:sz w:val="20"/>
                <w:szCs w:val="20"/>
              </w:rPr>
              <w:t>c</w:t>
            </w:r>
            <w:r w:rsidRPr="005B4D19">
              <w:rPr>
                <w:rFonts w:ascii="Arial" w:hAnsi="Arial" w:cs="Arial"/>
                <w:b/>
                <w:sz w:val="20"/>
                <w:szCs w:val="20"/>
              </w:rPr>
              <w:t>entral</w:t>
            </w:r>
          </w:p>
        </w:tc>
        <w:tc>
          <w:tcPr>
            <w:tcW w:w="467" w:type="pct"/>
            <w:tcBorders>
              <w:right w:val="nil"/>
            </w:tcBorders>
          </w:tcPr>
          <w:p w14:paraId="1F8F046B" w14:textId="77777777" w:rsidR="003E1CA0" w:rsidRDefault="003E1CA0" w:rsidP="00BB78F8">
            <w:pPr>
              <w:pStyle w:val="TableParagraph"/>
              <w:tabs>
                <w:tab w:val="left" w:pos="710"/>
              </w:tabs>
              <w:spacing w:line="360" w:lineRule="auto"/>
              <w:jc w:val="right"/>
              <w:rPr>
                <w:rFonts w:ascii="Arial" w:hAnsi="Arial" w:cs="Arial"/>
                <w:sz w:val="20"/>
                <w:szCs w:val="20"/>
              </w:rPr>
            </w:pPr>
          </w:p>
          <w:p w14:paraId="0C406F0A" w14:textId="5983CDC1"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w:t>
            </w:r>
          </w:p>
        </w:tc>
        <w:tc>
          <w:tcPr>
            <w:tcW w:w="1035" w:type="pct"/>
            <w:tcBorders>
              <w:left w:val="nil"/>
            </w:tcBorders>
          </w:tcPr>
          <w:p w14:paraId="731A9777" w14:textId="77777777" w:rsidR="003E1CA0" w:rsidRDefault="003E1CA0" w:rsidP="00BB78F8">
            <w:pPr>
              <w:jc w:val="right"/>
              <w:rPr>
                <w:rFonts w:ascii="Arial" w:eastAsia="Arial MT" w:hAnsi="Arial" w:cs="Arial"/>
                <w:b/>
                <w:sz w:val="20"/>
                <w:szCs w:val="20"/>
                <w:lang w:val="es-ES"/>
              </w:rPr>
            </w:pPr>
          </w:p>
          <w:p w14:paraId="3A4B3AC6" w14:textId="110AD148"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3E1CA0" w:rsidRPr="005B4D19" w14:paraId="5C2E244D" w14:textId="0654B72B" w:rsidTr="00BB78F8">
        <w:trPr>
          <w:trHeight w:val="20"/>
        </w:trPr>
        <w:tc>
          <w:tcPr>
            <w:tcW w:w="3498" w:type="pct"/>
          </w:tcPr>
          <w:p w14:paraId="0DC8812A" w14:textId="2C7544A4" w:rsidR="003E1CA0" w:rsidRPr="005B4D19" w:rsidRDefault="003E1CA0" w:rsidP="00CE5D27">
            <w:pPr>
              <w:pStyle w:val="TableParagraph"/>
              <w:spacing w:line="360" w:lineRule="auto"/>
              <w:rPr>
                <w:rFonts w:ascii="Arial" w:hAnsi="Arial" w:cs="Arial"/>
                <w:b/>
                <w:sz w:val="20"/>
                <w:szCs w:val="20"/>
              </w:rPr>
            </w:pPr>
            <w:r w:rsidRPr="005B4D19">
              <w:rPr>
                <w:rFonts w:ascii="Arial" w:hAnsi="Arial" w:cs="Arial"/>
                <w:b/>
                <w:sz w:val="20"/>
                <w:szCs w:val="20"/>
              </w:rPr>
              <w:t xml:space="preserve">Transferencias, </w:t>
            </w:r>
            <w:r w:rsidR="00CE5D27">
              <w:rPr>
                <w:rFonts w:ascii="Arial" w:hAnsi="Arial" w:cs="Arial"/>
                <w:b/>
                <w:sz w:val="20"/>
                <w:szCs w:val="20"/>
              </w:rPr>
              <w:t>a</w:t>
            </w:r>
            <w:r w:rsidRPr="005B4D19">
              <w:rPr>
                <w:rFonts w:ascii="Arial" w:hAnsi="Arial" w:cs="Arial"/>
                <w:b/>
                <w:sz w:val="20"/>
                <w:szCs w:val="20"/>
              </w:rPr>
              <w:t xml:space="preserve">signaciones, </w:t>
            </w:r>
            <w:r w:rsidR="00CE5D27">
              <w:rPr>
                <w:rFonts w:ascii="Arial" w:hAnsi="Arial" w:cs="Arial"/>
                <w:b/>
                <w:sz w:val="20"/>
                <w:szCs w:val="20"/>
              </w:rPr>
              <w:t>s</w:t>
            </w:r>
            <w:r w:rsidRPr="005B4D19">
              <w:rPr>
                <w:rFonts w:ascii="Arial" w:hAnsi="Arial" w:cs="Arial"/>
                <w:b/>
                <w:sz w:val="20"/>
                <w:szCs w:val="20"/>
              </w:rPr>
              <w:t xml:space="preserve">ubsidios y </w:t>
            </w:r>
            <w:r w:rsidR="00CE5D27">
              <w:rPr>
                <w:rFonts w:ascii="Arial" w:hAnsi="Arial" w:cs="Arial"/>
                <w:b/>
                <w:sz w:val="20"/>
                <w:szCs w:val="20"/>
              </w:rPr>
              <w:t>o</w:t>
            </w:r>
            <w:r w:rsidRPr="005B4D19">
              <w:rPr>
                <w:rFonts w:ascii="Arial" w:hAnsi="Arial" w:cs="Arial"/>
                <w:b/>
                <w:sz w:val="20"/>
                <w:szCs w:val="20"/>
              </w:rPr>
              <w:t xml:space="preserve">tras </w:t>
            </w:r>
            <w:r w:rsidR="00CE5D27">
              <w:rPr>
                <w:rFonts w:ascii="Arial" w:hAnsi="Arial" w:cs="Arial"/>
                <w:b/>
                <w:sz w:val="20"/>
                <w:szCs w:val="20"/>
              </w:rPr>
              <w:t>a</w:t>
            </w:r>
            <w:r w:rsidRPr="005B4D19">
              <w:rPr>
                <w:rFonts w:ascii="Arial" w:hAnsi="Arial" w:cs="Arial"/>
                <w:b/>
                <w:sz w:val="20"/>
                <w:szCs w:val="20"/>
              </w:rPr>
              <w:t>yudas</w:t>
            </w:r>
          </w:p>
        </w:tc>
        <w:tc>
          <w:tcPr>
            <w:tcW w:w="467" w:type="pct"/>
            <w:tcBorders>
              <w:right w:val="nil"/>
            </w:tcBorders>
          </w:tcPr>
          <w:p w14:paraId="600FE0C1" w14:textId="30793E5B" w:rsidR="003E1CA0" w:rsidRPr="005B4D19" w:rsidRDefault="003E1CA0" w:rsidP="00BB78F8">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7B03989A" w14:textId="0077CEFA"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3E1CA0" w:rsidRPr="005B4D19" w14:paraId="2047B4FB" w14:textId="0FD55901" w:rsidTr="00BB78F8">
        <w:trPr>
          <w:trHeight w:val="20"/>
        </w:trPr>
        <w:tc>
          <w:tcPr>
            <w:tcW w:w="3498" w:type="pct"/>
          </w:tcPr>
          <w:p w14:paraId="71339628" w14:textId="559CDA44" w:rsidR="003E1CA0" w:rsidRPr="005B4D19" w:rsidRDefault="003E1CA0" w:rsidP="00CE5D27">
            <w:pPr>
              <w:pStyle w:val="TableParagraph"/>
              <w:spacing w:line="360" w:lineRule="auto"/>
              <w:rPr>
                <w:rFonts w:ascii="Arial" w:hAnsi="Arial" w:cs="Arial"/>
                <w:b/>
                <w:sz w:val="20"/>
                <w:szCs w:val="20"/>
              </w:rPr>
            </w:pPr>
            <w:r w:rsidRPr="005B4D19">
              <w:rPr>
                <w:rFonts w:ascii="Arial" w:hAnsi="Arial" w:cs="Arial"/>
                <w:b/>
                <w:sz w:val="20"/>
                <w:szCs w:val="20"/>
              </w:rPr>
              <w:t xml:space="preserve">Transferencias </w:t>
            </w:r>
            <w:r w:rsidR="00CE5D27">
              <w:rPr>
                <w:rFonts w:ascii="Arial" w:hAnsi="Arial" w:cs="Arial"/>
                <w:b/>
                <w:sz w:val="20"/>
                <w:szCs w:val="20"/>
              </w:rPr>
              <w:t>i</w:t>
            </w:r>
            <w:r w:rsidRPr="005B4D19">
              <w:rPr>
                <w:rFonts w:ascii="Arial" w:hAnsi="Arial" w:cs="Arial"/>
                <w:b/>
                <w:sz w:val="20"/>
                <w:szCs w:val="20"/>
              </w:rPr>
              <w:t xml:space="preserve">nternas y </w:t>
            </w:r>
            <w:r w:rsidR="00CE5D27">
              <w:rPr>
                <w:rFonts w:ascii="Arial" w:hAnsi="Arial" w:cs="Arial"/>
                <w:b/>
                <w:sz w:val="20"/>
                <w:szCs w:val="20"/>
              </w:rPr>
              <w:t>a</w:t>
            </w:r>
            <w:r w:rsidRPr="005B4D19">
              <w:rPr>
                <w:rFonts w:ascii="Arial" w:hAnsi="Arial" w:cs="Arial"/>
                <w:b/>
                <w:sz w:val="20"/>
                <w:szCs w:val="20"/>
              </w:rPr>
              <w:t xml:space="preserve">signaciones del </w:t>
            </w:r>
            <w:r w:rsidR="00CE5D27">
              <w:rPr>
                <w:rFonts w:ascii="Arial" w:hAnsi="Arial" w:cs="Arial"/>
                <w:b/>
                <w:sz w:val="20"/>
                <w:szCs w:val="20"/>
              </w:rPr>
              <w:t>s</w:t>
            </w:r>
            <w:r w:rsidRPr="005B4D19">
              <w:rPr>
                <w:rFonts w:ascii="Arial" w:hAnsi="Arial" w:cs="Arial"/>
                <w:b/>
                <w:sz w:val="20"/>
                <w:szCs w:val="20"/>
              </w:rPr>
              <w:t xml:space="preserve">ector </w:t>
            </w:r>
            <w:r w:rsidR="00CE5D27">
              <w:rPr>
                <w:rFonts w:ascii="Arial" w:hAnsi="Arial" w:cs="Arial"/>
                <w:b/>
                <w:sz w:val="20"/>
                <w:szCs w:val="20"/>
              </w:rPr>
              <w:t>p</w:t>
            </w:r>
            <w:r w:rsidRPr="005B4D19">
              <w:rPr>
                <w:rFonts w:ascii="Arial" w:hAnsi="Arial" w:cs="Arial"/>
                <w:b/>
                <w:sz w:val="20"/>
                <w:szCs w:val="20"/>
              </w:rPr>
              <w:t>úblico</w:t>
            </w:r>
          </w:p>
        </w:tc>
        <w:tc>
          <w:tcPr>
            <w:tcW w:w="467" w:type="pct"/>
            <w:tcBorders>
              <w:right w:val="nil"/>
            </w:tcBorders>
          </w:tcPr>
          <w:p w14:paraId="631463DB" w14:textId="3659E959" w:rsidR="003E1CA0" w:rsidRPr="005B4D19" w:rsidRDefault="003E1CA0" w:rsidP="00BB78F8">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06C43762" w14:textId="0F4C101C" w:rsidR="003E1CA0" w:rsidRPr="005B4D19" w:rsidRDefault="003E1CA0" w:rsidP="00BB78F8">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bl>
    <w:p w14:paraId="4272C9F4" w14:textId="77777777" w:rsidR="00750D52" w:rsidRPr="005B4D19" w:rsidRDefault="00750D52" w:rsidP="005B4D19">
      <w:pPr>
        <w:pStyle w:val="Textoindependiente"/>
        <w:spacing w:after="0"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851"/>
        <w:gridCol w:w="1886"/>
      </w:tblGrid>
      <w:tr w:rsidR="00042F50" w:rsidRPr="005B4D19" w14:paraId="61BE5612" w14:textId="35EA3149" w:rsidTr="00373722">
        <w:trPr>
          <w:trHeight w:val="20"/>
        </w:trPr>
        <w:tc>
          <w:tcPr>
            <w:tcW w:w="3498" w:type="pct"/>
          </w:tcPr>
          <w:p w14:paraId="339B7020" w14:textId="19C9986D" w:rsidR="00042F50" w:rsidRPr="005B4D19" w:rsidRDefault="00042F50" w:rsidP="00F2111F">
            <w:pPr>
              <w:pStyle w:val="TableParagraph"/>
              <w:numPr>
                <w:ilvl w:val="0"/>
                <w:numId w:val="13"/>
              </w:numPr>
              <w:tabs>
                <w:tab w:val="left" w:pos="343"/>
                <w:tab w:val="left" w:pos="906"/>
                <w:tab w:val="left" w:pos="2004"/>
                <w:tab w:val="left" w:pos="2546"/>
                <w:tab w:val="left" w:pos="3769"/>
                <w:tab w:val="left" w:pos="4810"/>
                <w:tab w:val="left" w:pos="5142"/>
              </w:tabs>
              <w:spacing w:line="360" w:lineRule="auto"/>
              <w:ind w:left="0" w:firstLine="0"/>
              <w:jc w:val="both"/>
              <w:rPr>
                <w:rFonts w:ascii="Arial" w:hAnsi="Arial" w:cs="Arial"/>
                <w:b/>
                <w:sz w:val="20"/>
                <w:szCs w:val="20"/>
              </w:rPr>
            </w:pPr>
            <w:r w:rsidRPr="005B4D19">
              <w:rPr>
                <w:rFonts w:ascii="Arial" w:hAnsi="Arial" w:cs="Arial"/>
                <w:b/>
                <w:sz w:val="20"/>
                <w:szCs w:val="20"/>
              </w:rPr>
              <w:t>Las</w:t>
            </w:r>
            <w:r w:rsidR="00F2111F">
              <w:rPr>
                <w:rFonts w:ascii="Arial" w:hAnsi="Arial" w:cs="Arial"/>
                <w:b/>
                <w:sz w:val="20"/>
                <w:szCs w:val="20"/>
              </w:rPr>
              <w:t xml:space="preserve"> </w:t>
            </w:r>
            <w:r w:rsidRPr="005B4D19">
              <w:rPr>
                <w:rFonts w:ascii="Arial" w:hAnsi="Arial" w:cs="Arial"/>
                <w:b/>
                <w:sz w:val="20"/>
                <w:szCs w:val="20"/>
              </w:rPr>
              <w:t>recibidas</w:t>
            </w:r>
            <w:r w:rsidR="00F2111F">
              <w:rPr>
                <w:rFonts w:ascii="Arial" w:hAnsi="Arial" w:cs="Arial"/>
                <w:b/>
                <w:sz w:val="20"/>
                <w:szCs w:val="20"/>
              </w:rPr>
              <w:t xml:space="preserve"> </w:t>
            </w:r>
            <w:r w:rsidRPr="005B4D19">
              <w:rPr>
                <w:rFonts w:ascii="Arial" w:hAnsi="Arial" w:cs="Arial"/>
                <w:b/>
                <w:sz w:val="20"/>
                <w:szCs w:val="20"/>
              </w:rPr>
              <w:t>por</w:t>
            </w:r>
            <w:r w:rsidR="00F2111F">
              <w:rPr>
                <w:rFonts w:ascii="Arial" w:hAnsi="Arial" w:cs="Arial"/>
                <w:b/>
                <w:sz w:val="20"/>
                <w:szCs w:val="20"/>
              </w:rPr>
              <w:t xml:space="preserve"> </w:t>
            </w:r>
            <w:r w:rsidRPr="005B4D19">
              <w:rPr>
                <w:rFonts w:ascii="Arial" w:hAnsi="Arial" w:cs="Arial"/>
                <w:b/>
                <w:sz w:val="20"/>
                <w:szCs w:val="20"/>
              </w:rPr>
              <w:t>conceptos</w:t>
            </w:r>
            <w:r w:rsidR="00F2111F">
              <w:rPr>
                <w:rFonts w:ascii="Arial" w:hAnsi="Arial" w:cs="Arial"/>
                <w:b/>
                <w:sz w:val="20"/>
                <w:szCs w:val="20"/>
              </w:rPr>
              <w:t xml:space="preserve"> </w:t>
            </w:r>
            <w:r w:rsidRPr="005B4D19">
              <w:rPr>
                <w:rFonts w:ascii="Arial" w:hAnsi="Arial" w:cs="Arial"/>
                <w:b/>
                <w:sz w:val="20"/>
                <w:szCs w:val="20"/>
              </w:rPr>
              <w:t>diversos</w:t>
            </w:r>
            <w:r w:rsidR="00F2111F">
              <w:rPr>
                <w:rFonts w:ascii="Arial" w:hAnsi="Arial" w:cs="Arial"/>
                <w:b/>
                <w:sz w:val="20"/>
                <w:szCs w:val="20"/>
              </w:rPr>
              <w:t xml:space="preserve"> </w:t>
            </w:r>
            <w:r w:rsidRPr="005B4D19">
              <w:rPr>
                <w:rFonts w:ascii="Arial" w:hAnsi="Arial" w:cs="Arial"/>
                <w:b/>
                <w:sz w:val="20"/>
                <w:szCs w:val="20"/>
              </w:rPr>
              <w:t>a</w:t>
            </w:r>
            <w:r w:rsidR="00F2111F">
              <w:rPr>
                <w:rFonts w:ascii="Arial" w:hAnsi="Arial" w:cs="Arial"/>
                <w:b/>
                <w:sz w:val="20"/>
                <w:szCs w:val="20"/>
              </w:rPr>
              <w:t xml:space="preserve"> </w:t>
            </w:r>
            <w:r w:rsidRPr="005B4D19">
              <w:rPr>
                <w:rFonts w:ascii="Arial" w:hAnsi="Arial" w:cs="Arial"/>
                <w:b/>
                <w:sz w:val="20"/>
                <w:szCs w:val="20"/>
              </w:rPr>
              <w:t>participaciones,</w:t>
            </w:r>
            <w:r w:rsidR="00F2111F">
              <w:rPr>
                <w:rFonts w:ascii="Arial" w:hAnsi="Arial" w:cs="Arial"/>
                <w:b/>
                <w:sz w:val="20"/>
                <w:szCs w:val="20"/>
              </w:rPr>
              <w:t xml:space="preserve"> </w:t>
            </w:r>
            <w:r w:rsidRPr="005B4D19">
              <w:rPr>
                <w:rFonts w:ascii="Arial" w:hAnsi="Arial" w:cs="Arial"/>
                <w:b/>
                <w:sz w:val="20"/>
                <w:szCs w:val="20"/>
              </w:rPr>
              <w:t>aportaciones o aprovechamientos</w:t>
            </w:r>
          </w:p>
        </w:tc>
        <w:tc>
          <w:tcPr>
            <w:tcW w:w="467" w:type="pct"/>
            <w:tcBorders>
              <w:right w:val="nil"/>
            </w:tcBorders>
          </w:tcPr>
          <w:p w14:paraId="6D293AB6" w14:textId="06E067A2" w:rsidR="00042F50" w:rsidRPr="005B4D19" w:rsidRDefault="00042F50" w:rsidP="00373722">
            <w:pPr>
              <w:pStyle w:val="TableParagraph"/>
              <w:tabs>
                <w:tab w:val="left" w:pos="332"/>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74718885" w14:textId="69F45DE8" w:rsidR="00042F50" w:rsidRPr="005B4D19" w:rsidRDefault="00042F50" w:rsidP="005B4D19">
            <w:pPr>
              <w:pStyle w:val="TableParagraph"/>
              <w:tabs>
                <w:tab w:val="left" w:pos="332"/>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22D00903" w14:textId="4167B677" w:rsidTr="00373722">
        <w:trPr>
          <w:trHeight w:val="20"/>
        </w:trPr>
        <w:tc>
          <w:tcPr>
            <w:tcW w:w="3498" w:type="pct"/>
          </w:tcPr>
          <w:p w14:paraId="5DF8D76A" w14:textId="4B54B0E4" w:rsidR="00042F50" w:rsidRPr="005B4D19" w:rsidRDefault="0077369D" w:rsidP="0077369D">
            <w:pPr>
              <w:pStyle w:val="TableParagraph"/>
              <w:spacing w:line="360" w:lineRule="auto"/>
              <w:jc w:val="both"/>
              <w:rPr>
                <w:rFonts w:ascii="Arial" w:hAnsi="Arial" w:cs="Arial"/>
                <w:b/>
                <w:sz w:val="20"/>
                <w:szCs w:val="20"/>
              </w:rPr>
            </w:pPr>
            <w:r>
              <w:rPr>
                <w:rFonts w:ascii="Arial" w:hAnsi="Arial" w:cs="Arial"/>
                <w:b/>
                <w:sz w:val="20"/>
                <w:szCs w:val="20"/>
              </w:rPr>
              <w:t>Transferencias del s</w:t>
            </w:r>
            <w:r w:rsidR="00042F50" w:rsidRPr="005B4D19">
              <w:rPr>
                <w:rFonts w:ascii="Arial" w:hAnsi="Arial" w:cs="Arial"/>
                <w:b/>
                <w:sz w:val="20"/>
                <w:szCs w:val="20"/>
              </w:rPr>
              <w:t xml:space="preserve">ector </w:t>
            </w:r>
            <w:r>
              <w:rPr>
                <w:rFonts w:ascii="Arial" w:hAnsi="Arial" w:cs="Arial"/>
                <w:b/>
                <w:sz w:val="20"/>
                <w:szCs w:val="20"/>
              </w:rPr>
              <w:t>p</w:t>
            </w:r>
            <w:r w:rsidR="00042F50" w:rsidRPr="005B4D19">
              <w:rPr>
                <w:rFonts w:ascii="Arial" w:hAnsi="Arial" w:cs="Arial"/>
                <w:b/>
                <w:sz w:val="20"/>
                <w:szCs w:val="20"/>
              </w:rPr>
              <w:t>úblico</w:t>
            </w:r>
          </w:p>
        </w:tc>
        <w:tc>
          <w:tcPr>
            <w:tcW w:w="467" w:type="pct"/>
            <w:tcBorders>
              <w:right w:val="nil"/>
            </w:tcBorders>
          </w:tcPr>
          <w:p w14:paraId="2E6CE669" w14:textId="4F0B7DA8"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42CFDC5B" w14:textId="5EC385FD"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75BE0686" w14:textId="59FB88C8" w:rsidTr="00373722">
        <w:trPr>
          <w:trHeight w:val="20"/>
        </w:trPr>
        <w:tc>
          <w:tcPr>
            <w:tcW w:w="3498" w:type="pct"/>
          </w:tcPr>
          <w:p w14:paraId="21F67AC7" w14:textId="73E49766" w:rsidR="00042F50" w:rsidRPr="005B4D19" w:rsidRDefault="00042F50" w:rsidP="0077369D">
            <w:pPr>
              <w:pStyle w:val="TableParagraph"/>
              <w:spacing w:line="360" w:lineRule="auto"/>
              <w:jc w:val="both"/>
              <w:rPr>
                <w:rFonts w:ascii="Arial" w:hAnsi="Arial" w:cs="Arial"/>
                <w:b/>
                <w:sz w:val="20"/>
                <w:szCs w:val="20"/>
              </w:rPr>
            </w:pPr>
            <w:r w:rsidRPr="005B4D19">
              <w:rPr>
                <w:rFonts w:ascii="Arial" w:hAnsi="Arial" w:cs="Arial"/>
                <w:b/>
                <w:sz w:val="20"/>
                <w:szCs w:val="20"/>
              </w:rPr>
              <w:t xml:space="preserve">Subsidios y </w:t>
            </w:r>
            <w:r w:rsidR="0077369D">
              <w:rPr>
                <w:rFonts w:ascii="Arial" w:hAnsi="Arial" w:cs="Arial"/>
                <w:b/>
                <w:sz w:val="20"/>
                <w:szCs w:val="20"/>
              </w:rPr>
              <w:t>s</w:t>
            </w:r>
            <w:r w:rsidRPr="005B4D19">
              <w:rPr>
                <w:rFonts w:ascii="Arial" w:hAnsi="Arial" w:cs="Arial"/>
                <w:b/>
                <w:sz w:val="20"/>
                <w:szCs w:val="20"/>
              </w:rPr>
              <w:t>ubvenciones</w:t>
            </w:r>
          </w:p>
        </w:tc>
        <w:tc>
          <w:tcPr>
            <w:tcW w:w="467" w:type="pct"/>
            <w:tcBorders>
              <w:right w:val="nil"/>
            </w:tcBorders>
          </w:tcPr>
          <w:p w14:paraId="07D0F119" w14:textId="30A54316"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21BB3ED8" w14:textId="0DF82CA8"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1C23F420" w14:textId="090D0A4E" w:rsidTr="00373722">
        <w:trPr>
          <w:trHeight w:val="20"/>
        </w:trPr>
        <w:tc>
          <w:tcPr>
            <w:tcW w:w="3498" w:type="pct"/>
          </w:tcPr>
          <w:p w14:paraId="160D3699" w14:textId="77777777" w:rsidR="00042F50" w:rsidRPr="005B4D19" w:rsidRDefault="00042F50" w:rsidP="00F2111F">
            <w:pPr>
              <w:pStyle w:val="TableParagraph"/>
              <w:spacing w:line="360" w:lineRule="auto"/>
              <w:jc w:val="both"/>
              <w:rPr>
                <w:rFonts w:ascii="Arial" w:hAnsi="Arial" w:cs="Arial"/>
                <w:b/>
                <w:sz w:val="20"/>
                <w:szCs w:val="20"/>
              </w:rPr>
            </w:pPr>
            <w:r w:rsidRPr="005B4D19">
              <w:rPr>
                <w:rFonts w:ascii="Arial" w:hAnsi="Arial" w:cs="Arial"/>
                <w:b/>
                <w:sz w:val="20"/>
                <w:szCs w:val="20"/>
              </w:rPr>
              <w:t>Ayudas sociales</w:t>
            </w:r>
          </w:p>
        </w:tc>
        <w:tc>
          <w:tcPr>
            <w:tcW w:w="467" w:type="pct"/>
            <w:tcBorders>
              <w:right w:val="nil"/>
            </w:tcBorders>
          </w:tcPr>
          <w:p w14:paraId="13F43F10" w14:textId="26C00C51"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5451103A" w14:textId="04D5D22C"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017AD2F3" w14:textId="5969B152" w:rsidTr="00373722">
        <w:trPr>
          <w:trHeight w:val="20"/>
        </w:trPr>
        <w:tc>
          <w:tcPr>
            <w:tcW w:w="3498" w:type="pct"/>
          </w:tcPr>
          <w:p w14:paraId="2A5922A7" w14:textId="10B03A98" w:rsidR="00042F50" w:rsidRPr="005B4D19" w:rsidRDefault="00042F50" w:rsidP="0077369D">
            <w:pPr>
              <w:pStyle w:val="TableParagraph"/>
              <w:spacing w:line="360" w:lineRule="auto"/>
              <w:jc w:val="both"/>
              <w:rPr>
                <w:rFonts w:ascii="Arial" w:hAnsi="Arial" w:cs="Arial"/>
                <w:b/>
                <w:sz w:val="20"/>
                <w:szCs w:val="20"/>
              </w:rPr>
            </w:pPr>
            <w:r w:rsidRPr="005B4D19">
              <w:rPr>
                <w:rFonts w:ascii="Arial" w:hAnsi="Arial" w:cs="Arial"/>
                <w:b/>
                <w:sz w:val="20"/>
                <w:szCs w:val="20"/>
              </w:rPr>
              <w:t xml:space="preserve">Transferencias de </w:t>
            </w:r>
            <w:r w:rsidR="0077369D">
              <w:rPr>
                <w:rFonts w:ascii="Arial" w:hAnsi="Arial" w:cs="Arial"/>
                <w:b/>
                <w:sz w:val="20"/>
                <w:szCs w:val="20"/>
              </w:rPr>
              <w:t>f</w:t>
            </w:r>
            <w:r w:rsidRPr="005B4D19">
              <w:rPr>
                <w:rFonts w:ascii="Arial" w:hAnsi="Arial" w:cs="Arial"/>
                <w:b/>
                <w:sz w:val="20"/>
                <w:szCs w:val="20"/>
              </w:rPr>
              <w:t>ideicomisos, mandatos y análogos</w:t>
            </w:r>
          </w:p>
        </w:tc>
        <w:tc>
          <w:tcPr>
            <w:tcW w:w="467" w:type="pct"/>
            <w:tcBorders>
              <w:right w:val="nil"/>
            </w:tcBorders>
          </w:tcPr>
          <w:p w14:paraId="38932EE5" w14:textId="20A9A232"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46C47101" w14:textId="19EC8ABF"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4AEF061A" w14:textId="310B49D9" w:rsidTr="00373722">
        <w:trPr>
          <w:trHeight w:val="20"/>
        </w:trPr>
        <w:tc>
          <w:tcPr>
            <w:tcW w:w="3498" w:type="pct"/>
          </w:tcPr>
          <w:p w14:paraId="5FFB59E4" w14:textId="77777777" w:rsidR="00042F50" w:rsidRPr="005B4D19" w:rsidRDefault="00042F50" w:rsidP="00F2111F">
            <w:pPr>
              <w:pStyle w:val="TableParagraph"/>
              <w:spacing w:line="360" w:lineRule="auto"/>
              <w:jc w:val="both"/>
              <w:rPr>
                <w:rFonts w:ascii="Arial" w:hAnsi="Arial" w:cs="Arial"/>
                <w:b/>
                <w:sz w:val="20"/>
                <w:szCs w:val="20"/>
              </w:rPr>
            </w:pPr>
            <w:r w:rsidRPr="005B4D19">
              <w:rPr>
                <w:rFonts w:ascii="Arial" w:hAnsi="Arial" w:cs="Arial"/>
                <w:b/>
                <w:sz w:val="20"/>
                <w:szCs w:val="20"/>
              </w:rPr>
              <w:t>Convenios</w:t>
            </w:r>
          </w:p>
        </w:tc>
        <w:tc>
          <w:tcPr>
            <w:tcW w:w="467" w:type="pct"/>
            <w:tcBorders>
              <w:right w:val="nil"/>
            </w:tcBorders>
          </w:tcPr>
          <w:p w14:paraId="48B460B6" w14:textId="32707E4A"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191CD0A4" w14:textId="22939409"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1EDE4527" w14:textId="34A1927E" w:rsidTr="00373722">
        <w:trPr>
          <w:trHeight w:val="20"/>
        </w:trPr>
        <w:tc>
          <w:tcPr>
            <w:tcW w:w="3498" w:type="pct"/>
          </w:tcPr>
          <w:p w14:paraId="31CC5046" w14:textId="36AF7654" w:rsidR="00042F50" w:rsidRPr="005B4D19" w:rsidRDefault="00042F50" w:rsidP="0077369D">
            <w:pPr>
              <w:pStyle w:val="TableParagraph"/>
              <w:numPr>
                <w:ilvl w:val="0"/>
                <w:numId w:val="12"/>
              </w:numPr>
              <w:tabs>
                <w:tab w:val="left" w:pos="306"/>
              </w:tabs>
              <w:spacing w:line="360" w:lineRule="auto"/>
              <w:ind w:left="0" w:firstLine="0"/>
              <w:jc w:val="both"/>
              <w:rPr>
                <w:rFonts w:ascii="Arial" w:hAnsi="Arial" w:cs="Arial"/>
                <w:b/>
                <w:sz w:val="20"/>
                <w:szCs w:val="20"/>
              </w:rPr>
            </w:pPr>
            <w:r w:rsidRPr="005B4D19">
              <w:rPr>
                <w:rFonts w:ascii="Arial" w:hAnsi="Arial" w:cs="Arial"/>
                <w:b/>
                <w:sz w:val="20"/>
                <w:szCs w:val="20"/>
              </w:rPr>
              <w:t xml:space="preserve">Con la </w:t>
            </w:r>
            <w:r w:rsidR="0077369D">
              <w:rPr>
                <w:rFonts w:ascii="Arial" w:hAnsi="Arial" w:cs="Arial"/>
                <w:b/>
                <w:sz w:val="20"/>
                <w:szCs w:val="20"/>
              </w:rPr>
              <w:t>f</w:t>
            </w:r>
            <w:r w:rsidRPr="005B4D19">
              <w:rPr>
                <w:rFonts w:ascii="Arial" w:hAnsi="Arial" w:cs="Arial"/>
                <w:b/>
                <w:sz w:val="20"/>
                <w:szCs w:val="20"/>
              </w:rPr>
              <w:t>ederación o el Estado: Hábitat, Tu Casa, 3x1 migrantes,</w:t>
            </w:r>
            <w:r w:rsidR="00F2111F">
              <w:rPr>
                <w:rFonts w:ascii="Arial" w:hAnsi="Arial" w:cs="Arial"/>
                <w:b/>
                <w:sz w:val="20"/>
                <w:szCs w:val="20"/>
              </w:rPr>
              <w:t xml:space="preserve"> </w:t>
            </w:r>
            <w:r w:rsidRPr="005B4D19">
              <w:rPr>
                <w:rFonts w:ascii="Arial" w:hAnsi="Arial" w:cs="Arial"/>
                <w:b/>
                <w:sz w:val="20"/>
                <w:szCs w:val="20"/>
              </w:rPr>
              <w:t>Rescate de Espacios Públicos, entre otros.</w:t>
            </w:r>
          </w:p>
        </w:tc>
        <w:tc>
          <w:tcPr>
            <w:tcW w:w="467" w:type="pct"/>
            <w:tcBorders>
              <w:right w:val="nil"/>
            </w:tcBorders>
          </w:tcPr>
          <w:p w14:paraId="0713D4FB" w14:textId="0218AC5B" w:rsidR="00042F50" w:rsidRPr="005B4D19" w:rsidRDefault="00042F50" w:rsidP="00373722">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w:t>
            </w:r>
          </w:p>
        </w:tc>
        <w:tc>
          <w:tcPr>
            <w:tcW w:w="1035" w:type="pct"/>
            <w:tcBorders>
              <w:left w:val="nil"/>
            </w:tcBorders>
          </w:tcPr>
          <w:p w14:paraId="357DB415" w14:textId="0B5ECD98" w:rsidR="00042F50" w:rsidRPr="005B4D19" w:rsidRDefault="00042F50" w:rsidP="00042F50">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2B3F10EE" w14:textId="5B44406F" w:rsidTr="00373722">
        <w:trPr>
          <w:trHeight w:val="20"/>
        </w:trPr>
        <w:tc>
          <w:tcPr>
            <w:tcW w:w="3498" w:type="pct"/>
          </w:tcPr>
          <w:p w14:paraId="500FA3D6" w14:textId="22143725" w:rsidR="00042F50" w:rsidRPr="005B4D19" w:rsidRDefault="00766ED8" w:rsidP="00F2111F">
            <w:pPr>
              <w:pStyle w:val="TableParagraph"/>
              <w:spacing w:line="360" w:lineRule="auto"/>
              <w:jc w:val="both"/>
              <w:rPr>
                <w:rFonts w:ascii="Arial" w:hAnsi="Arial" w:cs="Arial"/>
                <w:b/>
                <w:sz w:val="20"/>
                <w:szCs w:val="20"/>
              </w:rPr>
            </w:pPr>
            <w:r>
              <w:rPr>
                <w:rFonts w:ascii="Arial" w:hAnsi="Arial" w:cs="Arial"/>
                <w:b/>
                <w:sz w:val="20"/>
                <w:szCs w:val="20"/>
              </w:rPr>
              <w:t>Ingresos derivados de f</w:t>
            </w:r>
            <w:r w:rsidR="00042F50" w:rsidRPr="005B4D19">
              <w:rPr>
                <w:rFonts w:ascii="Arial" w:hAnsi="Arial" w:cs="Arial"/>
                <w:b/>
                <w:sz w:val="20"/>
                <w:szCs w:val="20"/>
              </w:rPr>
              <w:t>inanciamientos</w:t>
            </w:r>
          </w:p>
        </w:tc>
        <w:tc>
          <w:tcPr>
            <w:tcW w:w="467" w:type="pct"/>
            <w:tcBorders>
              <w:right w:val="nil"/>
            </w:tcBorders>
          </w:tcPr>
          <w:p w14:paraId="030D2B34" w14:textId="728BCA88" w:rsidR="00042F50" w:rsidRPr="005B4D19" w:rsidRDefault="00042F50" w:rsidP="00373722">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w:t>
            </w:r>
          </w:p>
        </w:tc>
        <w:tc>
          <w:tcPr>
            <w:tcW w:w="1035" w:type="pct"/>
            <w:tcBorders>
              <w:left w:val="nil"/>
            </w:tcBorders>
          </w:tcPr>
          <w:p w14:paraId="6468C647" w14:textId="0983EEC5" w:rsidR="00042F50" w:rsidRPr="005B4D19" w:rsidRDefault="00042F50" w:rsidP="00F2111F">
            <w:pPr>
              <w:jc w:val="right"/>
              <w:rPr>
                <w:rFonts w:ascii="Arial" w:hAnsi="Arial" w:cs="Arial"/>
                <w:b/>
                <w:sz w:val="20"/>
                <w:szCs w:val="20"/>
              </w:rPr>
            </w:pPr>
            <w:r w:rsidRPr="005B4D19">
              <w:rPr>
                <w:rFonts w:ascii="Arial" w:hAnsi="Arial" w:cs="Arial"/>
                <w:b/>
                <w:sz w:val="20"/>
                <w:szCs w:val="20"/>
              </w:rPr>
              <w:t>0.00</w:t>
            </w:r>
          </w:p>
        </w:tc>
      </w:tr>
      <w:tr w:rsidR="00042F50" w:rsidRPr="005B4D19" w14:paraId="7A1CF324" w14:textId="6DD05B96" w:rsidTr="00373722">
        <w:trPr>
          <w:trHeight w:val="20"/>
        </w:trPr>
        <w:tc>
          <w:tcPr>
            <w:tcW w:w="3498" w:type="pct"/>
          </w:tcPr>
          <w:p w14:paraId="70916F9E" w14:textId="77777777" w:rsidR="00042F50" w:rsidRPr="005B4D19" w:rsidRDefault="00042F50" w:rsidP="00F2111F">
            <w:pPr>
              <w:pStyle w:val="TableParagraph"/>
              <w:spacing w:line="360" w:lineRule="auto"/>
              <w:jc w:val="both"/>
              <w:rPr>
                <w:rFonts w:ascii="Arial" w:hAnsi="Arial" w:cs="Arial"/>
                <w:b/>
                <w:sz w:val="20"/>
                <w:szCs w:val="20"/>
              </w:rPr>
            </w:pPr>
            <w:r w:rsidRPr="005B4D19">
              <w:rPr>
                <w:rFonts w:ascii="Arial" w:hAnsi="Arial" w:cs="Arial"/>
                <w:b/>
                <w:sz w:val="20"/>
                <w:szCs w:val="20"/>
              </w:rPr>
              <w:t>Endeudamiento interno</w:t>
            </w:r>
          </w:p>
        </w:tc>
        <w:tc>
          <w:tcPr>
            <w:tcW w:w="467" w:type="pct"/>
            <w:tcBorders>
              <w:right w:val="nil"/>
            </w:tcBorders>
          </w:tcPr>
          <w:p w14:paraId="1673F8D0" w14:textId="045C83AE"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6D567D2E" w14:textId="40848045"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438153FE" w14:textId="2BF48A1F" w:rsidTr="00373722">
        <w:trPr>
          <w:trHeight w:val="20"/>
        </w:trPr>
        <w:tc>
          <w:tcPr>
            <w:tcW w:w="3498" w:type="pct"/>
          </w:tcPr>
          <w:p w14:paraId="43A89308" w14:textId="6164312A" w:rsidR="00042F50" w:rsidRPr="005B4D19" w:rsidRDefault="00766ED8" w:rsidP="00F2111F">
            <w:pPr>
              <w:pStyle w:val="TableParagraph"/>
              <w:numPr>
                <w:ilvl w:val="0"/>
                <w:numId w:val="11"/>
              </w:numPr>
              <w:tabs>
                <w:tab w:val="left" w:pos="176"/>
              </w:tabs>
              <w:spacing w:line="360" w:lineRule="auto"/>
              <w:ind w:left="0" w:firstLine="0"/>
              <w:jc w:val="both"/>
              <w:rPr>
                <w:rFonts w:ascii="Arial" w:hAnsi="Arial" w:cs="Arial"/>
                <w:b/>
                <w:sz w:val="20"/>
                <w:szCs w:val="20"/>
              </w:rPr>
            </w:pPr>
            <w:r>
              <w:rPr>
                <w:rFonts w:ascii="Arial" w:hAnsi="Arial" w:cs="Arial"/>
                <w:b/>
                <w:sz w:val="20"/>
                <w:szCs w:val="20"/>
              </w:rPr>
              <w:t>Empréstitos o anticipos del g</w:t>
            </w:r>
            <w:r w:rsidR="00042F50" w:rsidRPr="005B4D19">
              <w:rPr>
                <w:rFonts w:ascii="Arial" w:hAnsi="Arial" w:cs="Arial"/>
                <w:b/>
                <w:sz w:val="20"/>
                <w:szCs w:val="20"/>
              </w:rPr>
              <w:t>obierno del Estado</w:t>
            </w:r>
          </w:p>
        </w:tc>
        <w:tc>
          <w:tcPr>
            <w:tcW w:w="467" w:type="pct"/>
            <w:tcBorders>
              <w:right w:val="nil"/>
            </w:tcBorders>
          </w:tcPr>
          <w:p w14:paraId="351D6390" w14:textId="43ADF9FF"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5F63909D" w14:textId="36399BA0"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7E9BEEED" w14:textId="2225B5C8" w:rsidTr="00373722">
        <w:trPr>
          <w:trHeight w:val="20"/>
        </w:trPr>
        <w:tc>
          <w:tcPr>
            <w:tcW w:w="3498" w:type="pct"/>
          </w:tcPr>
          <w:p w14:paraId="53801874" w14:textId="3BC1284D" w:rsidR="00042F50" w:rsidRPr="005B4D19" w:rsidRDefault="00042F50" w:rsidP="00766ED8">
            <w:pPr>
              <w:pStyle w:val="TableParagraph"/>
              <w:numPr>
                <w:ilvl w:val="0"/>
                <w:numId w:val="10"/>
              </w:numPr>
              <w:tabs>
                <w:tab w:val="left" w:pos="175"/>
              </w:tabs>
              <w:spacing w:line="360" w:lineRule="auto"/>
              <w:ind w:left="0" w:firstLine="0"/>
              <w:jc w:val="both"/>
              <w:rPr>
                <w:rFonts w:ascii="Arial" w:hAnsi="Arial" w:cs="Arial"/>
                <w:b/>
                <w:sz w:val="20"/>
                <w:szCs w:val="20"/>
              </w:rPr>
            </w:pPr>
            <w:r w:rsidRPr="005B4D19">
              <w:rPr>
                <w:rFonts w:ascii="Arial" w:hAnsi="Arial" w:cs="Arial"/>
                <w:b/>
                <w:sz w:val="20"/>
                <w:szCs w:val="20"/>
              </w:rPr>
              <w:t xml:space="preserve">Empréstitos o financiamientos de </w:t>
            </w:r>
            <w:r w:rsidR="00766ED8">
              <w:rPr>
                <w:rFonts w:ascii="Arial" w:hAnsi="Arial" w:cs="Arial"/>
                <w:b/>
                <w:sz w:val="20"/>
                <w:szCs w:val="20"/>
              </w:rPr>
              <w:t>b</w:t>
            </w:r>
            <w:r w:rsidRPr="005B4D19">
              <w:rPr>
                <w:rFonts w:ascii="Arial" w:hAnsi="Arial" w:cs="Arial"/>
                <w:b/>
                <w:sz w:val="20"/>
                <w:szCs w:val="20"/>
              </w:rPr>
              <w:t xml:space="preserve">anca de </w:t>
            </w:r>
            <w:r w:rsidR="00766ED8">
              <w:rPr>
                <w:rFonts w:ascii="Arial" w:hAnsi="Arial" w:cs="Arial"/>
                <w:b/>
                <w:sz w:val="20"/>
                <w:szCs w:val="20"/>
              </w:rPr>
              <w:t>d</w:t>
            </w:r>
            <w:r w:rsidRPr="005B4D19">
              <w:rPr>
                <w:rFonts w:ascii="Arial" w:hAnsi="Arial" w:cs="Arial"/>
                <w:b/>
                <w:sz w:val="20"/>
                <w:szCs w:val="20"/>
              </w:rPr>
              <w:t>esarrollo</w:t>
            </w:r>
          </w:p>
        </w:tc>
        <w:tc>
          <w:tcPr>
            <w:tcW w:w="467" w:type="pct"/>
            <w:tcBorders>
              <w:right w:val="nil"/>
            </w:tcBorders>
          </w:tcPr>
          <w:p w14:paraId="74370A88" w14:textId="6EE5EAFB"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1BBB8F27" w14:textId="5B142AAE"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5BA1FF72" w14:textId="35316E1D" w:rsidTr="00373722">
        <w:trPr>
          <w:trHeight w:val="20"/>
        </w:trPr>
        <w:tc>
          <w:tcPr>
            <w:tcW w:w="3498" w:type="pct"/>
          </w:tcPr>
          <w:p w14:paraId="3F29ED1D" w14:textId="2B38FA64" w:rsidR="00042F50" w:rsidRPr="005B4D19" w:rsidRDefault="00042F50" w:rsidP="00766ED8">
            <w:pPr>
              <w:pStyle w:val="TableParagraph"/>
              <w:numPr>
                <w:ilvl w:val="0"/>
                <w:numId w:val="9"/>
              </w:numPr>
              <w:tabs>
                <w:tab w:val="left" w:pos="175"/>
              </w:tabs>
              <w:spacing w:line="360" w:lineRule="auto"/>
              <w:ind w:left="0" w:firstLine="0"/>
              <w:jc w:val="both"/>
              <w:rPr>
                <w:rFonts w:ascii="Arial" w:hAnsi="Arial" w:cs="Arial"/>
                <w:b/>
                <w:sz w:val="20"/>
                <w:szCs w:val="20"/>
              </w:rPr>
            </w:pPr>
            <w:r w:rsidRPr="005B4D19">
              <w:rPr>
                <w:rFonts w:ascii="Arial" w:hAnsi="Arial" w:cs="Arial"/>
                <w:b/>
                <w:sz w:val="20"/>
                <w:szCs w:val="20"/>
              </w:rPr>
              <w:t>Em</w:t>
            </w:r>
            <w:r w:rsidR="00766ED8">
              <w:rPr>
                <w:rFonts w:ascii="Arial" w:hAnsi="Arial" w:cs="Arial"/>
                <w:b/>
                <w:sz w:val="20"/>
                <w:szCs w:val="20"/>
              </w:rPr>
              <w:t>préstitos o financiamientos de b</w:t>
            </w:r>
            <w:r w:rsidRPr="005B4D19">
              <w:rPr>
                <w:rFonts w:ascii="Arial" w:hAnsi="Arial" w:cs="Arial"/>
                <w:b/>
                <w:sz w:val="20"/>
                <w:szCs w:val="20"/>
              </w:rPr>
              <w:t xml:space="preserve">anca </w:t>
            </w:r>
            <w:r w:rsidR="00766ED8">
              <w:rPr>
                <w:rFonts w:ascii="Arial" w:hAnsi="Arial" w:cs="Arial"/>
                <w:b/>
                <w:sz w:val="20"/>
                <w:szCs w:val="20"/>
              </w:rPr>
              <w:t>c</w:t>
            </w:r>
            <w:r w:rsidRPr="005B4D19">
              <w:rPr>
                <w:rFonts w:ascii="Arial" w:hAnsi="Arial" w:cs="Arial"/>
                <w:b/>
                <w:sz w:val="20"/>
                <w:szCs w:val="20"/>
              </w:rPr>
              <w:t>omercial</w:t>
            </w:r>
          </w:p>
        </w:tc>
        <w:tc>
          <w:tcPr>
            <w:tcW w:w="467" w:type="pct"/>
            <w:tcBorders>
              <w:right w:val="nil"/>
            </w:tcBorders>
          </w:tcPr>
          <w:p w14:paraId="467A447B" w14:textId="15AED31E" w:rsidR="00042F50" w:rsidRPr="005B4D19" w:rsidRDefault="00042F50" w:rsidP="00373722">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p>
        </w:tc>
        <w:tc>
          <w:tcPr>
            <w:tcW w:w="1035" w:type="pct"/>
            <w:tcBorders>
              <w:left w:val="nil"/>
            </w:tcBorders>
          </w:tcPr>
          <w:p w14:paraId="445A2C92" w14:textId="2FB64215" w:rsidR="00042F50" w:rsidRPr="005B4D19" w:rsidRDefault="00042F50" w:rsidP="005B4D19">
            <w:pPr>
              <w:pStyle w:val="TableParagraph"/>
              <w:tabs>
                <w:tab w:val="left" w:pos="710"/>
              </w:tabs>
              <w:spacing w:line="360" w:lineRule="auto"/>
              <w:jc w:val="right"/>
              <w:rPr>
                <w:rFonts w:ascii="Arial" w:hAnsi="Arial" w:cs="Arial"/>
                <w:b/>
                <w:sz w:val="20"/>
                <w:szCs w:val="20"/>
              </w:rPr>
            </w:pPr>
            <w:r w:rsidRPr="005B4D19">
              <w:rPr>
                <w:rFonts w:ascii="Arial" w:hAnsi="Arial" w:cs="Arial"/>
                <w:b/>
                <w:sz w:val="20"/>
                <w:szCs w:val="20"/>
              </w:rPr>
              <w:t>0.00</w:t>
            </w:r>
          </w:p>
        </w:tc>
      </w:tr>
      <w:tr w:rsidR="00042F50" w:rsidRPr="005B4D19" w14:paraId="7598D75B" w14:textId="55C71E57" w:rsidTr="00373722">
        <w:trPr>
          <w:trHeight w:val="20"/>
        </w:trPr>
        <w:tc>
          <w:tcPr>
            <w:tcW w:w="3498" w:type="pct"/>
          </w:tcPr>
          <w:p w14:paraId="3226E1D2" w14:textId="2F836756" w:rsidR="00042F50" w:rsidRPr="005B4D19" w:rsidRDefault="00CC0AD5" w:rsidP="007D4C31">
            <w:pPr>
              <w:pStyle w:val="TableParagraph"/>
              <w:spacing w:line="360" w:lineRule="auto"/>
              <w:jc w:val="both"/>
              <w:rPr>
                <w:rFonts w:ascii="Arial" w:hAnsi="Arial" w:cs="Arial"/>
                <w:b/>
                <w:sz w:val="20"/>
                <w:szCs w:val="20"/>
              </w:rPr>
            </w:pPr>
            <w:r>
              <w:rPr>
                <w:rFonts w:ascii="Arial" w:hAnsi="Arial" w:cs="Arial"/>
                <w:b/>
                <w:sz w:val="20"/>
                <w:szCs w:val="20"/>
              </w:rPr>
              <w:t>E</w:t>
            </w:r>
            <w:r w:rsidRPr="005B4D19">
              <w:rPr>
                <w:rFonts w:ascii="Arial" w:hAnsi="Arial" w:cs="Arial"/>
                <w:b/>
                <w:sz w:val="20"/>
                <w:szCs w:val="20"/>
              </w:rPr>
              <w:t xml:space="preserve">l total de ingresos que el municipio de </w:t>
            </w:r>
            <w:proofErr w:type="spellStart"/>
            <w:r w:rsidR="007D4C31">
              <w:rPr>
                <w:rFonts w:ascii="Arial" w:hAnsi="Arial" w:cs="Arial"/>
                <w:b/>
                <w:sz w:val="20"/>
                <w:szCs w:val="20"/>
              </w:rPr>
              <w:t>M</w:t>
            </w:r>
            <w:r w:rsidRPr="005B4D19">
              <w:rPr>
                <w:rFonts w:ascii="Arial" w:hAnsi="Arial" w:cs="Arial"/>
                <w:b/>
                <w:sz w:val="20"/>
                <w:szCs w:val="20"/>
              </w:rPr>
              <w:t>uxupip</w:t>
            </w:r>
            <w:proofErr w:type="spellEnd"/>
            <w:r w:rsidRPr="005B4D19">
              <w:rPr>
                <w:rFonts w:ascii="Arial" w:hAnsi="Arial" w:cs="Arial"/>
                <w:b/>
                <w:sz w:val="20"/>
                <w:szCs w:val="20"/>
              </w:rPr>
              <w:t xml:space="preserve">, </w:t>
            </w:r>
            <w:r w:rsidR="007D4C31">
              <w:rPr>
                <w:rFonts w:ascii="Arial" w:hAnsi="Arial" w:cs="Arial"/>
                <w:b/>
                <w:sz w:val="20"/>
                <w:szCs w:val="20"/>
              </w:rPr>
              <w:t>Y</w:t>
            </w:r>
            <w:r w:rsidRPr="005B4D19">
              <w:rPr>
                <w:rFonts w:ascii="Arial" w:hAnsi="Arial" w:cs="Arial"/>
                <w:b/>
                <w:sz w:val="20"/>
                <w:szCs w:val="20"/>
              </w:rPr>
              <w:t>ucatán</w:t>
            </w:r>
            <w:r w:rsidR="007D4C31">
              <w:rPr>
                <w:rFonts w:ascii="Arial" w:hAnsi="Arial" w:cs="Arial"/>
                <w:b/>
                <w:sz w:val="20"/>
                <w:szCs w:val="20"/>
              </w:rPr>
              <w:t>,</w:t>
            </w:r>
            <w:r w:rsidRPr="005B4D19">
              <w:rPr>
                <w:rFonts w:ascii="Arial" w:hAnsi="Arial" w:cs="Arial"/>
                <w:b/>
                <w:sz w:val="20"/>
                <w:szCs w:val="20"/>
              </w:rPr>
              <w:t xml:space="preserve"> percibirá durante el ejercicio fiscal 2023</w:t>
            </w:r>
            <w:r>
              <w:rPr>
                <w:rFonts w:ascii="Arial" w:hAnsi="Arial" w:cs="Arial"/>
                <w:b/>
                <w:sz w:val="20"/>
                <w:szCs w:val="20"/>
              </w:rPr>
              <w:t xml:space="preserve"> </w:t>
            </w:r>
            <w:r w:rsidRPr="005B4D19">
              <w:rPr>
                <w:rFonts w:ascii="Arial" w:hAnsi="Arial" w:cs="Arial"/>
                <w:b/>
                <w:sz w:val="20"/>
                <w:szCs w:val="20"/>
              </w:rPr>
              <w:t>ascenderá a:</w:t>
            </w:r>
          </w:p>
        </w:tc>
        <w:tc>
          <w:tcPr>
            <w:tcW w:w="467" w:type="pct"/>
            <w:tcBorders>
              <w:right w:val="nil"/>
            </w:tcBorders>
          </w:tcPr>
          <w:p w14:paraId="789D0005" w14:textId="77777777" w:rsidR="00042F50" w:rsidRDefault="00042F50" w:rsidP="00373722">
            <w:pPr>
              <w:pStyle w:val="TableParagraph"/>
              <w:spacing w:line="360" w:lineRule="auto"/>
              <w:jc w:val="right"/>
              <w:rPr>
                <w:rFonts w:ascii="Arial" w:hAnsi="Arial" w:cs="Arial"/>
                <w:b/>
                <w:sz w:val="20"/>
                <w:szCs w:val="20"/>
              </w:rPr>
            </w:pPr>
          </w:p>
          <w:p w14:paraId="586D5669" w14:textId="3A16BF1F" w:rsidR="00042F50" w:rsidRPr="005B4D19" w:rsidRDefault="00042F50" w:rsidP="00373722">
            <w:pPr>
              <w:pStyle w:val="TableParagraph"/>
              <w:spacing w:line="360" w:lineRule="auto"/>
              <w:jc w:val="right"/>
              <w:rPr>
                <w:rFonts w:ascii="Arial" w:hAnsi="Arial" w:cs="Arial"/>
                <w:b/>
                <w:sz w:val="20"/>
                <w:szCs w:val="20"/>
              </w:rPr>
            </w:pPr>
            <w:r>
              <w:rPr>
                <w:rFonts w:ascii="Arial" w:hAnsi="Arial" w:cs="Arial"/>
                <w:b/>
                <w:sz w:val="20"/>
                <w:szCs w:val="20"/>
              </w:rPr>
              <w:t>$</w:t>
            </w:r>
            <w:r w:rsidRPr="005B4D19">
              <w:rPr>
                <w:rFonts w:ascii="Arial" w:hAnsi="Arial" w:cs="Arial"/>
                <w:b/>
                <w:sz w:val="20"/>
                <w:szCs w:val="20"/>
              </w:rPr>
              <w:t xml:space="preserve">   </w:t>
            </w:r>
          </w:p>
        </w:tc>
        <w:tc>
          <w:tcPr>
            <w:tcW w:w="1035" w:type="pct"/>
            <w:tcBorders>
              <w:left w:val="nil"/>
            </w:tcBorders>
          </w:tcPr>
          <w:p w14:paraId="15E2BD4D" w14:textId="77777777" w:rsidR="00373722" w:rsidRDefault="00373722" w:rsidP="00042F50">
            <w:pPr>
              <w:pStyle w:val="TableParagraph"/>
              <w:spacing w:line="360" w:lineRule="auto"/>
              <w:jc w:val="right"/>
              <w:rPr>
                <w:rFonts w:ascii="Arial" w:hAnsi="Arial" w:cs="Arial"/>
                <w:b/>
                <w:sz w:val="20"/>
                <w:szCs w:val="20"/>
              </w:rPr>
            </w:pPr>
          </w:p>
          <w:p w14:paraId="52E3D907" w14:textId="0F8C14EE" w:rsidR="00042F50" w:rsidRPr="005B4D19" w:rsidRDefault="00E21B93" w:rsidP="00E21B93">
            <w:pPr>
              <w:pStyle w:val="TableParagraph"/>
              <w:spacing w:line="360" w:lineRule="auto"/>
              <w:jc w:val="right"/>
              <w:rPr>
                <w:rFonts w:ascii="Arial" w:hAnsi="Arial" w:cs="Arial"/>
                <w:b/>
                <w:sz w:val="20"/>
                <w:szCs w:val="20"/>
              </w:rPr>
            </w:pPr>
            <w:r>
              <w:rPr>
                <w:rFonts w:ascii="Arial" w:hAnsi="Arial" w:cs="Arial"/>
                <w:b/>
                <w:sz w:val="20"/>
                <w:szCs w:val="20"/>
              </w:rPr>
              <w:t>21</w:t>
            </w:r>
            <w:r w:rsidR="00042F50" w:rsidRPr="005B4D19">
              <w:rPr>
                <w:rFonts w:ascii="Arial" w:hAnsi="Arial" w:cs="Arial"/>
                <w:b/>
                <w:sz w:val="20"/>
                <w:szCs w:val="20"/>
              </w:rPr>
              <w:t>,</w:t>
            </w:r>
            <w:r>
              <w:rPr>
                <w:rFonts w:ascii="Arial" w:hAnsi="Arial" w:cs="Arial"/>
                <w:b/>
                <w:sz w:val="20"/>
                <w:szCs w:val="20"/>
              </w:rPr>
              <w:t>2</w:t>
            </w:r>
            <w:r w:rsidR="00042F50" w:rsidRPr="005B4D19">
              <w:rPr>
                <w:rFonts w:ascii="Arial" w:hAnsi="Arial" w:cs="Arial"/>
                <w:b/>
                <w:sz w:val="20"/>
                <w:szCs w:val="20"/>
              </w:rPr>
              <w:t>42,508.00</w:t>
            </w:r>
          </w:p>
        </w:tc>
      </w:tr>
    </w:tbl>
    <w:p w14:paraId="5622635A" w14:textId="77777777" w:rsidR="00A0178E" w:rsidRDefault="00A0178E" w:rsidP="005B4D19">
      <w:pPr>
        <w:spacing w:after="0" w:line="360" w:lineRule="auto"/>
        <w:jc w:val="center"/>
        <w:rPr>
          <w:rFonts w:ascii="Arial" w:hAnsi="Arial" w:cs="Arial"/>
          <w:b/>
          <w:sz w:val="20"/>
          <w:szCs w:val="20"/>
        </w:rPr>
      </w:pPr>
    </w:p>
    <w:p w14:paraId="43A18CAA" w14:textId="4CFE2B6A" w:rsidR="003843EF"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TÍTULO SEGUNDO</w:t>
      </w:r>
    </w:p>
    <w:p w14:paraId="383AA138" w14:textId="279E25DC"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IMPUESTOS</w:t>
      </w:r>
    </w:p>
    <w:p w14:paraId="791F2310" w14:textId="77777777" w:rsidR="003843EF" w:rsidRDefault="003843EF" w:rsidP="005B4D19">
      <w:pPr>
        <w:spacing w:after="0" w:line="360" w:lineRule="auto"/>
        <w:jc w:val="center"/>
        <w:rPr>
          <w:rFonts w:ascii="Arial" w:hAnsi="Arial" w:cs="Arial"/>
          <w:b/>
          <w:sz w:val="20"/>
          <w:szCs w:val="20"/>
        </w:rPr>
      </w:pPr>
    </w:p>
    <w:p w14:paraId="3C47AE85"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w:t>
      </w:r>
    </w:p>
    <w:p w14:paraId="5C2CA940" w14:textId="76369459"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Impuesto </w:t>
      </w:r>
      <w:r w:rsidR="00F7341D">
        <w:rPr>
          <w:rFonts w:ascii="Arial" w:hAnsi="Arial" w:cs="Arial"/>
          <w:b/>
          <w:sz w:val="20"/>
          <w:szCs w:val="20"/>
        </w:rPr>
        <w:t>p</w:t>
      </w:r>
      <w:r w:rsidRPr="005B4D19">
        <w:rPr>
          <w:rFonts w:ascii="Arial" w:hAnsi="Arial" w:cs="Arial"/>
          <w:b/>
          <w:sz w:val="20"/>
          <w:szCs w:val="20"/>
        </w:rPr>
        <w:t>redial</w:t>
      </w:r>
    </w:p>
    <w:p w14:paraId="0A689729" w14:textId="77777777" w:rsidR="00042F50" w:rsidRPr="005B4D19" w:rsidRDefault="00042F50" w:rsidP="005B4D19">
      <w:pPr>
        <w:spacing w:after="0" w:line="360" w:lineRule="auto"/>
        <w:jc w:val="center"/>
        <w:rPr>
          <w:rFonts w:ascii="Arial" w:hAnsi="Arial" w:cs="Arial"/>
          <w:b/>
          <w:sz w:val="20"/>
          <w:szCs w:val="20"/>
        </w:rPr>
      </w:pPr>
    </w:p>
    <w:p w14:paraId="49A2A5BB" w14:textId="63F3D2C2" w:rsidR="00750D52" w:rsidRDefault="00F7341D" w:rsidP="005B4D19">
      <w:pPr>
        <w:pStyle w:val="Textoindependiente"/>
        <w:spacing w:after="0" w:line="360" w:lineRule="auto"/>
        <w:rPr>
          <w:rFonts w:ascii="Arial" w:hAnsi="Arial" w:cs="Arial"/>
          <w:sz w:val="20"/>
          <w:szCs w:val="20"/>
        </w:rPr>
      </w:pPr>
      <w:r>
        <w:rPr>
          <w:rFonts w:ascii="Arial" w:hAnsi="Arial" w:cs="Arial"/>
          <w:b/>
          <w:sz w:val="20"/>
          <w:szCs w:val="20"/>
        </w:rPr>
        <w:t>Artículo 13.</w:t>
      </w:r>
      <w:r w:rsidR="00750D52" w:rsidRPr="005B4D19">
        <w:rPr>
          <w:rFonts w:ascii="Arial" w:hAnsi="Arial" w:cs="Arial"/>
          <w:b/>
          <w:sz w:val="20"/>
          <w:szCs w:val="20"/>
        </w:rPr>
        <w:t xml:space="preserve"> </w:t>
      </w:r>
      <w:r w:rsidR="00750D52" w:rsidRPr="005B4D19">
        <w:rPr>
          <w:rFonts w:ascii="Arial" w:hAnsi="Arial" w:cs="Arial"/>
          <w:sz w:val="20"/>
          <w:szCs w:val="20"/>
        </w:rPr>
        <w:t>El impuesto predial se causará de acuerdo con la siguiente tarifa:</w:t>
      </w:r>
    </w:p>
    <w:p w14:paraId="1B42E666" w14:textId="5B72CF1D" w:rsidR="005A47DD" w:rsidRDefault="005A47DD" w:rsidP="005B4D19">
      <w:pPr>
        <w:pStyle w:val="Textoindependiente"/>
        <w:spacing w:after="0" w:line="360" w:lineRule="auto"/>
        <w:rPr>
          <w:rFonts w:ascii="Arial" w:hAnsi="Arial" w:cs="Arial"/>
          <w:sz w:val="20"/>
          <w:szCs w:val="20"/>
        </w:rPr>
      </w:pPr>
    </w:p>
    <w:p w14:paraId="2F517F88" w14:textId="77777777" w:rsidR="00AD6095" w:rsidRDefault="00AD6095" w:rsidP="005B4D19">
      <w:pPr>
        <w:pStyle w:val="Textoindependiente"/>
        <w:spacing w:after="0" w:line="360" w:lineRule="auto"/>
        <w:rPr>
          <w:rFonts w:ascii="Arial" w:hAnsi="Arial" w:cs="Arial"/>
          <w:sz w:val="20"/>
          <w:szCs w:val="20"/>
        </w:rPr>
      </w:pPr>
    </w:p>
    <w:p w14:paraId="649651F5" w14:textId="77777777" w:rsidR="00AD6095" w:rsidRDefault="00AD6095" w:rsidP="005B4D19">
      <w:pPr>
        <w:pStyle w:val="Textoindependiente"/>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988"/>
        <w:gridCol w:w="1134"/>
        <w:gridCol w:w="992"/>
        <w:gridCol w:w="1417"/>
        <w:gridCol w:w="993"/>
        <w:gridCol w:w="992"/>
        <w:gridCol w:w="2595"/>
      </w:tblGrid>
      <w:tr w:rsidR="005A47DD" w:rsidRPr="006C4B5E" w14:paraId="2F1571ED" w14:textId="77777777" w:rsidTr="00393694">
        <w:tc>
          <w:tcPr>
            <w:tcW w:w="2122" w:type="dxa"/>
            <w:gridSpan w:val="2"/>
          </w:tcPr>
          <w:p w14:paraId="126A9B83" w14:textId="295F1C4D" w:rsidR="005A47DD" w:rsidRPr="006C4B5E" w:rsidRDefault="005422E4" w:rsidP="00E1198E">
            <w:pPr>
              <w:pStyle w:val="Textoindependiente"/>
              <w:spacing w:after="0" w:line="360" w:lineRule="auto"/>
              <w:jc w:val="center"/>
              <w:rPr>
                <w:rFonts w:ascii="Arial" w:hAnsi="Arial" w:cs="Arial"/>
                <w:b/>
                <w:sz w:val="20"/>
                <w:szCs w:val="20"/>
              </w:rPr>
            </w:pPr>
            <w:r w:rsidRPr="006C4B5E">
              <w:rPr>
                <w:rFonts w:ascii="Arial" w:hAnsi="Arial" w:cs="Arial"/>
                <w:b/>
                <w:sz w:val="20"/>
                <w:szCs w:val="20"/>
              </w:rPr>
              <w:t>Límite inferior</w:t>
            </w:r>
          </w:p>
        </w:tc>
        <w:tc>
          <w:tcPr>
            <w:tcW w:w="2409" w:type="dxa"/>
            <w:gridSpan w:val="2"/>
          </w:tcPr>
          <w:p w14:paraId="112D363F" w14:textId="26D12A3B" w:rsidR="005A47DD" w:rsidRPr="006C4B5E" w:rsidRDefault="005422E4" w:rsidP="00E1198E">
            <w:pPr>
              <w:pStyle w:val="Textoindependiente"/>
              <w:spacing w:after="0" w:line="360" w:lineRule="auto"/>
              <w:jc w:val="center"/>
              <w:rPr>
                <w:rFonts w:ascii="Arial" w:hAnsi="Arial" w:cs="Arial"/>
                <w:b/>
                <w:sz w:val="20"/>
                <w:szCs w:val="20"/>
              </w:rPr>
            </w:pPr>
            <w:r w:rsidRPr="006C4B5E">
              <w:rPr>
                <w:rFonts w:ascii="Arial" w:hAnsi="Arial" w:cs="Arial"/>
                <w:b/>
                <w:sz w:val="20"/>
                <w:szCs w:val="20"/>
              </w:rPr>
              <w:t>Límite superior</w:t>
            </w:r>
          </w:p>
        </w:tc>
        <w:tc>
          <w:tcPr>
            <w:tcW w:w="1985" w:type="dxa"/>
            <w:gridSpan w:val="2"/>
          </w:tcPr>
          <w:p w14:paraId="668A1109" w14:textId="414DE32A" w:rsidR="005A47DD" w:rsidRPr="006C4B5E" w:rsidRDefault="005422E4" w:rsidP="00E1198E">
            <w:pPr>
              <w:pStyle w:val="Textoindependiente"/>
              <w:spacing w:after="0" w:line="360" w:lineRule="auto"/>
              <w:jc w:val="center"/>
              <w:rPr>
                <w:rFonts w:ascii="Arial" w:hAnsi="Arial" w:cs="Arial"/>
                <w:b/>
                <w:sz w:val="20"/>
                <w:szCs w:val="20"/>
              </w:rPr>
            </w:pPr>
            <w:r w:rsidRPr="006C4B5E">
              <w:rPr>
                <w:rFonts w:ascii="Arial" w:hAnsi="Arial" w:cs="Arial"/>
                <w:b/>
                <w:sz w:val="20"/>
                <w:szCs w:val="20"/>
              </w:rPr>
              <w:t>Cuota Fija Anual</w:t>
            </w:r>
          </w:p>
        </w:tc>
        <w:tc>
          <w:tcPr>
            <w:tcW w:w="2595" w:type="dxa"/>
          </w:tcPr>
          <w:p w14:paraId="59BC7D08" w14:textId="6ABA4E57" w:rsidR="005A47DD" w:rsidRPr="006C4B5E" w:rsidRDefault="005422E4" w:rsidP="00E1198E">
            <w:pPr>
              <w:pStyle w:val="Textoindependiente"/>
              <w:spacing w:after="0" w:line="360" w:lineRule="auto"/>
              <w:jc w:val="center"/>
              <w:rPr>
                <w:rFonts w:ascii="Arial" w:hAnsi="Arial" w:cs="Arial"/>
                <w:b/>
                <w:sz w:val="20"/>
                <w:szCs w:val="20"/>
              </w:rPr>
            </w:pPr>
            <w:r w:rsidRPr="006C4B5E">
              <w:rPr>
                <w:rFonts w:ascii="Arial" w:hAnsi="Arial" w:cs="Arial"/>
                <w:b/>
                <w:sz w:val="20"/>
                <w:szCs w:val="20"/>
              </w:rPr>
              <w:t>Factor para aplicar al excedente del Límite inferior</w:t>
            </w:r>
          </w:p>
        </w:tc>
      </w:tr>
      <w:tr w:rsidR="00393694" w14:paraId="5BC831DB" w14:textId="77777777" w:rsidTr="00393694">
        <w:tc>
          <w:tcPr>
            <w:tcW w:w="988" w:type="dxa"/>
            <w:tcBorders>
              <w:right w:val="nil"/>
            </w:tcBorders>
          </w:tcPr>
          <w:p w14:paraId="64C058A7" w14:textId="5DA9A70F"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4215EA6A" w14:textId="5BF2ACC0"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0.01</w:t>
            </w:r>
          </w:p>
        </w:tc>
        <w:tc>
          <w:tcPr>
            <w:tcW w:w="992" w:type="dxa"/>
            <w:tcBorders>
              <w:right w:val="nil"/>
            </w:tcBorders>
          </w:tcPr>
          <w:p w14:paraId="5DCEC5FD" w14:textId="19DCF9E4"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608E60D0" w14:textId="4756C0D9"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4,000.00</w:t>
            </w:r>
          </w:p>
        </w:tc>
        <w:tc>
          <w:tcPr>
            <w:tcW w:w="993" w:type="dxa"/>
            <w:tcBorders>
              <w:right w:val="nil"/>
            </w:tcBorders>
          </w:tcPr>
          <w:p w14:paraId="5124E69A" w14:textId="3C72A750"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0FAF7006" w14:textId="67FB4776"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20.00</w:t>
            </w:r>
          </w:p>
        </w:tc>
        <w:tc>
          <w:tcPr>
            <w:tcW w:w="2595" w:type="dxa"/>
          </w:tcPr>
          <w:p w14:paraId="586953FF" w14:textId="40A760E3"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0.25%</w:t>
            </w:r>
          </w:p>
        </w:tc>
      </w:tr>
      <w:tr w:rsidR="00393694" w14:paraId="01F74551" w14:textId="77777777" w:rsidTr="00393694">
        <w:tc>
          <w:tcPr>
            <w:tcW w:w="988" w:type="dxa"/>
            <w:tcBorders>
              <w:right w:val="nil"/>
            </w:tcBorders>
          </w:tcPr>
          <w:p w14:paraId="2A2D7EB1" w14:textId="507AC3FD"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2E6227DD" w14:textId="6FB4BF22"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4,000.01</w:t>
            </w:r>
          </w:p>
        </w:tc>
        <w:tc>
          <w:tcPr>
            <w:tcW w:w="992" w:type="dxa"/>
            <w:tcBorders>
              <w:right w:val="nil"/>
            </w:tcBorders>
          </w:tcPr>
          <w:p w14:paraId="06A021C7" w14:textId="4D6B52DB"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483C96A0" w14:textId="2E6ED253"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6,250.00</w:t>
            </w:r>
          </w:p>
        </w:tc>
        <w:tc>
          <w:tcPr>
            <w:tcW w:w="993" w:type="dxa"/>
            <w:tcBorders>
              <w:right w:val="nil"/>
            </w:tcBorders>
          </w:tcPr>
          <w:p w14:paraId="576B4EF7" w14:textId="15898A99" w:rsidR="005A47DD"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4AC14793" w14:textId="4133FBE9"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40.0</w:t>
            </w:r>
            <w:r>
              <w:rPr>
                <w:rFonts w:ascii="Arial" w:hAnsi="Arial" w:cs="Arial"/>
                <w:sz w:val="20"/>
                <w:szCs w:val="20"/>
              </w:rPr>
              <w:t>0</w:t>
            </w:r>
          </w:p>
        </w:tc>
        <w:tc>
          <w:tcPr>
            <w:tcW w:w="2595" w:type="dxa"/>
          </w:tcPr>
          <w:p w14:paraId="73E3B72E" w14:textId="7666554C" w:rsidR="005A47DD"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0.80%</w:t>
            </w:r>
          </w:p>
        </w:tc>
      </w:tr>
      <w:tr w:rsidR="006C4B5E" w14:paraId="0D8EC17C" w14:textId="77777777" w:rsidTr="00393694">
        <w:tc>
          <w:tcPr>
            <w:tcW w:w="988" w:type="dxa"/>
            <w:tcBorders>
              <w:right w:val="nil"/>
            </w:tcBorders>
          </w:tcPr>
          <w:p w14:paraId="7CD2C1A8" w14:textId="10BD9D13"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3C5C442A" w14:textId="661F643D"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6,250.01</w:t>
            </w:r>
          </w:p>
        </w:tc>
        <w:tc>
          <w:tcPr>
            <w:tcW w:w="992" w:type="dxa"/>
            <w:tcBorders>
              <w:right w:val="nil"/>
            </w:tcBorders>
          </w:tcPr>
          <w:p w14:paraId="3AAFDC18" w14:textId="295669C9"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079B6096" w14:textId="36BAF65C"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8,438.30</w:t>
            </w:r>
          </w:p>
        </w:tc>
        <w:tc>
          <w:tcPr>
            <w:tcW w:w="993" w:type="dxa"/>
            <w:tcBorders>
              <w:right w:val="nil"/>
            </w:tcBorders>
          </w:tcPr>
          <w:p w14:paraId="6ED50220" w14:textId="5896BD96"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7CBF8932" w14:textId="4F927C20" w:rsidR="006C4B5E" w:rsidRDefault="006D43E3"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50.00</w:t>
            </w:r>
          </w:p>
        </w:tc>
        <w:tc>
          <w:tcPr>
            <w:tcW w:w="2595" w:type="dxa"/>
          </w:tcPr>
          <w:p w14:paraId="5AFF41DE" w14:textId="74157529" w:rsidR="006C4B5E" w:rsidRDefault="00393694"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2.29%</w:t>
            </w:r>
          </w:p>
        </w:tc>
      </w:tr>
      <w:tr w:rsidR="006C4B5E" w14:paraId="6379A7F4" w14:textId="77777777" w:rsidTr="00393694">
        <w:tc>
          <w:tcPr>
            <w:tcW w:w="988" w:type="dxa"/>
            <w:tcBorders>
              <w:right w:val="nil"/>
            </w:tcBorders>
          </w:tcPr>
          <w:p w14:paraId="517CF5DD" w14:textId="553FA569"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41F0FEBE" w14:textId="099D71B1"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8,438.31</w:t>
            </w:r>
          </w:p>
        </w:tc>
        <w:tc>
          <w:tcPr>
            <w:tcW w:w="992" w:type="dxa"/>
            <w:tcBorders>
              <w:right w:val="nil"/>
            </w:tcBorders>
          </w:tcPr>
          <w:p w14:paraId="5569A899" w14:textId="73250FC5"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5175CCCC" w14:textId="54ABF4AF"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11,375.00</w:t>
            </w:r>
          </w:p>
        </w:tc>
        <w:tc>
          <w:tcPr>
            <w:tcW w:w="993" w:type="dxa"/>
            <w:tcBorders>
              <w:right w:val="nil"/>
            </w:tcBorders>
          </w:tcPr>
          <w:p w14:paraId="2F3E986F" w14:textId="29F41190"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0F6AAA80" w14:textId="76153DC1" w:rsidR="006C4B5E" w:rsidRDefault="006D43E3"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100.00</w:t>
            </w:r>
          </w:p>
        </w:tc>
        <w:tc>
          <w:tcPr>
            <w:tcW w:w="2595" w:type="dxa"/>
          </w:tcPr>
          <w:p w14:paraId="0A1BB19E" w14:textId="0A43608E" w:rsidR="006C4B5E" w:rsidRDefault="00393694"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1.70%</w:t>
            </w:r>
          </w:p>
        </w:tc>
      </w:tr>
      <w:tr w:rsidR="006C4B5E" w14:paraId="5E9519BB" w14:textId="77777777" w:rsidTr="00393694">
        <w:tc>
          <w:tcPr>
            <w:tcW w:w="988" w:type="dxa"/>
            <w:tcBorders>
              <w:right w:val="nil"/>
            </w:tcBorders>
          </w:tcPr>
          <w:p w14:paraId="24C19E2A" w14:textId="05B9A03D"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32DD71B3" w14:textId="32D2C944"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11,375.01</w:t>
            </w:r>
          </w:p>
        </w:tc>
        <w:tc>
          <w:tcPr>
            <w:tcW w:w="992" w:type="dxa"/>
            <w:tcBorders>
              <w:right w:val="nil"/>
            </w:tcBorders>
          </w:tcPr>
          <w:p w14:paraId="745F9B98" w14:textId="6FDAEAE8"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417" w:type="dxa"/>
            <w:tcBorders>
              <w:left w:val="nil"/>
            </w:tcBorders>
          </w:tcPr>
          <w:p w14:paraId="12E0FF92" w14:textId="60BCC354"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20,000.00</w:t>
            </w:r>
          </w:p>
        </w:tc>
        <w:tc>
          <w:tcPr>
            <w:tcW w:w="993" w:type="dxa"/>
            <w:tcBorders>
              <w:right w:val="nil"/>
            </w:tcBorders>
          </w:tcPr>
          <w:p w14:paraId="5CB94680" w14:textId="135294A3"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4AD27AC2" w14:textId="41343F18" w:rsidR="006C4B5E" w:rsidRDefault="006D43E3"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150.00</w:t>
            </w:r>
          </w:p>
        </w:tc>
        <w:tc>
          <w:tcPr>
            <w:tcW w:w="2595" w:type="dxa"/>
          </w:tcPr>
          <w:p w14:paraId="07BC51A7" w14:textId="7F1672AA" w:rsidR="006C4B5E" w:rsidRDefault="00393694"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1.74%</w:t>
            </w:r>
          </w:p>
        </w:tc>
      </w:tr>
      <w:tr w:rsidR="006C4B5E" w14:paraId="0FB523FD" w14:textId="77777777" w:rsidTr="00393694">
        <w:tc>
          <w:tcPr>
            <w:tcW w:w="988" w:type="dxa"/>
            <w:tcBorders>
              <w:right w:val="nil"/>
            </w:tcBorders>
          </w:tcPr>
          <w:p w14:paraId="50C7ECE2" w14:textId="3D44F7A3"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1134" w:type="dxa"/>
            <w:tcBorders>
              <w:left w:val="nil"/>
            </w:tcBorders>
          </w:tcPr>
          <w:p w14:paraId="20D770A5" w14:textId="03B6B799"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20,000.01</w:t>
            </w:r>
          </w:p>
        </w:tc>
        <w:tc>
          <w:tcPr>
            <w:tcW w:w="992" w:type="dxa"/>
            <w:tcBorders>
              <w:right w:val="nil"/>
            </w:tcBorders>
          </w:tcPr>
          <w:p w14:paraId="04093BEB" w14:textId="77777777" w:rsidR="006C4B5E" w:rsidRDefault="006C4B5E" w:rsidP="00E1198E">
            <w:pPr>
              <w:pStyle w:val="Textoindependiente"/>
              <w:spacing w:after="0" w:line="360" w:lineRule="auto"/>
              <w:jc w:val="center"/>
              <w:rPr>
                <w:rFonts w:ascii="Arial" w:hAnsi="Arial" w:cs="Arial"/>
                <w:sz w:val="20"/>
                <w:szCs w:val="20"/>
              </w:rPr>
            </w:pPr>
          </w:p>
        </w:tc>
        <w:tc>
          <w:tcPr>
            <w:tcW w:w="1417" w:type="dxa"/>
            <w:tcBorders>
              <w:left w:val="nil"/>
            </w:tcBorders>
          </w:tcPr>
          <w:p w14:paraId="714C4EE8" w14:textId="044DDE73" w:rsidR="006C4B5E" w:rsidRDefault="006C4B5E"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En adelante</w:t>
            </w:r>
          </w:p>
        </w:tc>
        <w:tc>
          <w:tcPr>
            <w:tcW w:w="993" w:type="dxa"/>
            <w:tcBorders>
              <w:right w:val="nil"/>
            </w:tcBorders>
          </w:tcPr>
          <w:p w14:paraId="177BFE63" w14:textId="621CE417" w:rsidR="006C4B5E" w:rsidRDefault="00393694" w:rsidP="00E1198E">
            <w:pPr>
              <w:pStyle w:val="Textoindependiente"/>
              <w:spacing w:after="0" w:line="360" w:lineRule="auto"/>
              <w:jc w:val="center"/>
              <w:rPr>
                <w:rFonts w:ascii="Arial" w:hAnsi="Arial" w:cs="Arial"/>
                <w:sz w:val="20"/>
                <w:szCs w:val="20"/>
              </w:rPr>
            </w:pPr>
            <w:r>
              <w:rPr>
                <w:rFonts w:ascii="Arial" w:hAnsi="Arial" w:cs="Arial"/>
                <w:sz w:val="20"/>
                <w:szCs w:val="20"/>
              </w:rPr>
              <w:t>$</w:t>
            </w:r>
          </w:p>
        </w:tc>
        <w:tc>
          <w:tcPr>
            <w:tcW w:w="992" w:type="dxa"/>
            <w:tcBorders>
              <w:left w:val="nil"/>
            </w:tcBorders>
          </w:tcPr>
          <w:p w14:paraId="0ADAE938" w14:textId="21DC80F2" w:rsidR="006C4B5E" w:rsidRDefault="006D43E3"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300.00</w:t>
            </w:r>
          </w:p>
        </w:tc>
        <w:tc>
          <w:tcPr>
            <w:tcW w:w="2595" w:type="dxa"/>
          </w:tcPr>
          <w:p w14:paraId="0B31C73D" w14:textId="0FA5909E" w:rsidR="006C4B5E" w:rsidRDefault="00393694" w:rsidP="00E1198E">
            <w:pPr>
              <w:pStyle w:val="Textoindependiente"/>
              <w:spacing w:after="0" w:line="360" w:lineRule="auto"/>
              <w:jc w:val="center"/>
              <w:rPr>
                <w:rFonts w:ascii="Arial" w:hAnsi="Arial" w:cs="Arial"/>
                <w:sz w:val="20"/>
                <w:szCs w:val="20"/>
              </w:rPr>
            </w:pPr>
            <w:r w:rsidRPr="005B4D19">
              <w:rPr>
                <w:rFonts w:ascii="Arial" w:hAnsi="Arial" w:cs="Arial"/>
                <w:sz w:val="20"/>
                <w:szCs w:val="20"/>
              </w:rPr>
              <w:t>0.67%</w:t>
            </w:r>
          </w:p>
        </w:tc>
      </w:tr>
    </w:tbl>
    <w:p w14:paraId="2DE98B1D" w14:textId="77777777" w:rsidR="00A95B90" w:rsidRDefault="00A95B90" w:rsidP="005B4D19">
      <w:pPr>
        <w:pStyle w:val="Textoindependiente"/>
        <w:spacing w:after="0" w:line="360" w:lineRule="auto"/>
        <w:rPr>
          <w:rFonts w:ascii="Arial" w:hAnsi="Arial" w:cs="Arial"/>
          <w:sz w:val="20"/>
          <w:szCs w:val="20"/>
        </w:rPr>
      </w:pPr>
    </w:p>
    <w:p w14:paraId="4CE17693" w14:textId="0C625DF1" w:rsidR="00AE109E" w:rsidRPr="005B4D19" w:rsidRDefault="00AE109E" w:rsidP="00AE109E">
      <w:pPr>
        <w:spacing w:after="0" w:line="360" w:lineRule="auto"/>
        <w:rPr>
          <w:rFonts w:ascii="Arial" w:hAnsi="Arial" w:cs="Arial"/>
          <w:sz w:val="20"/>
          <w:szCs w:val="20"/>
        </w:rPr>
      </w:pPr>
      <w:r w:rsidRPr="005B4D19">
        <w:rPr>
          <w:rFonts w:ascii="Arial" w:hAnsi="Arial" w:cs="Arial"/>
          <w:sz w:val="20"/>
          <w:szCs w:val="20"/>
        </w:rPr>
        <w:t xml:space="preserve">La tabla de valores catastrales propuesta para el año 2023 para </w:t>
      </w:r>
      <w:r w:rsidR="0067674C">
        <w:rPr>
          <w:rFonts w:ascii="Arial" w:hAnsi="Arial" w:cs="Arial"/>
          <w:sz w:val="20"/>
          <w:szCs w:val="20"/>
        </w:rPr>
        <w:t>el</w:t>
      </w:r>
      <w:r w:rsidRPr="005B4D19">
        <w:rPr>
          <w:rFonts w:ascii="Arial" w:hAnsi="Arial" w:cs="Arial"/>
          <w:sz w:val="20"/>
          <w:szCs w:val="20"/>
        </w:rPr>
        <w:t xml:space="preserve"> municipio es la siguiente:</w:t>
      </w:r>
    </w:p>
    <w:p w14:paraId="26A6F068" w14:textId="77777777" w:rsidR="00AE109E" w:rsidRDefault="00AE109E" w:rsidP="005B4D19">
      <w:pPr>
        <w:pStyle w:val="Textoindependiente"/>
        <w:spacing w:after="0" w:line="360" w:lineRule="auto"/>
        <w:rPr>
          <w:rFonts w:ascii="Arial" w:hAnsi="Arial" w:cs="Arial"/>
          <w:sz w:val="20"/>
          <w:szCs w:val="20"/>
        </w:rPr>
      </w:pPr>
    </w:p>
    <w:tbl>
      <w:tblPr>
        <w:tblStyle w:val="Tablaconcuadrcula"/>
        <w:tblW w:w="9111" w:type="dxa"/>
        <w:tblInd w:w="-30" w:type="dxa"/>
        <w:tblLook w:val="04A0" w:firstRow="1" w:lastRow="0" w:firstColumn="1" w:lastColumn="0" w:noHBand="0" w:noVBand="1"/>
      </w:tblPr>
      <w:tblGrid>
        <w:gridCol w:w="2277"/>
        <w:gridCol w:w="2278"/>
        <w:gridCol w:w="2103"/>
        <w:gridCol w:w="1559"/>
        <w:gridCol w:w="894"/>
      </w:tblGrid>
      <w:tr w:rsidR="002F7E9D" w14:paraId="66E527F8" w14:textId="77777777" w:rsidTr="00A95B90">
        <w:tc>
          <w:tcPr>
            <w:tcW w:w="9111" w:type="dxa"/>
            <w:gridSpan w:val="5"/>
            <w:tcBorders>
              <w:top w:val="single" w:sz="12" w:space="0" w:color="auto"/>
              <w:left w:val="single" w:sz="12" w:space="0" w:color="auto"/>
              <w:right w:val="single" w:sz="12" w:space="0" w:color="auto"/>
            </w:tcBorders>
          </w:tcPr>
          <w:p w14:paraId="060E1FC3" w14:textId="515C4C5A" w:rsidR="002F7E9D" w:rsidRPr="002F7E9D" w:rsidRDefault="002F7E9D" w:rsidP="00C01061">
            <w:pPr>
              <w:jc w:val="center"/>
              <w:rPr>
                <w:rFonts w:ascii="Arial" w:hAnsi="Arial" w:cs="Arial"/>
                <w:sz w:val="20"/>
                <w:szCs w:val="20"/>
              </w:rPr>
            </w:pPr>
            <w:r>
              <w:rPr>
                <w:rFonts w:ascii="Arial" w:hAnsi="Arial" w:cs="Arial"/>
                <w:sz w:val="20"/>
                <w:szCs w:val="20"/>
              </w:rPr>
              <w:t>VALORES UNITARIOS DE TERRENO (TABLA A)</w:t>
            </w:r>
          </w:p>
        </w:tc>
      </w:tr>
      <w:tr w:rsidR="002F7E9D" w14:paraId="7F2FF72F" w14:textId="77777777" w:rsidTr="00A95B90">
        <w:tc>
          <w:tcPr>
            <w:tcW w:w="9111" w:type="dxa"/>
            <w:gridSpan w:val="5"/>
            <w:tcBorders>
              <w:left w:val="single" w:sz="12" w:space="0" w:color="auto"/>
              <w:right w:val="single" w:sz="12" w:space="0" w:color="auto"/>
            </w:tcBorders>
          </w:tcPr>
          <w:p w14:paraId="003B54C7" w14:textId="5CEA06FD" w:rsidR="002F7E9D" w:rsidRPr="002F7E9D" w:rsidRDefault="002F7E9D" w:rsidP="00C01061">
            <w:pPr>
              <w:jc w:val="center"/>
              <w:rPr>
                <w:rFonts w:ascii="Arial" w:hAnsi="Arial" w:cs="Arial"/>
                <w:sz w:val="20"/>
                <w:szCs w:val="20"/>
              </w:rPr>
            </w:pPr>
            <w:r>
              <w:rPr>
                <w:rFonts w:ascii="Arial" w:hAnsi="Arial" w:cs="Arial"/>
                <w:sz w:val="20"/>
                <w:szCs w:val="20"/>
              </w:rPr>
              <w:t>MUXUPIP</w:t>
            </w:r>
          </w:p>
        </w:tc>
      </w:tr>
      <w:tr w:rsidR="002F7E9D" w14:paraId="7887230C" w14:textId="77777777" w:rsidTr="00A95B90">
        <w:tc>
          <w:tcPr>
            <w:tcW w:w="9111" w:type="dxa"/>
            <w:gridSpan w:val="5"/>
            <w:tcBorders>
              <w:left w:val="single" w:sz="12" w:space="0" w:color="auto"/>
              <w:bottom w:val="single" w:sz="12" w:space="0" w:color="auto"/>
              <w:right w:val="single" w:sz="12" w:space="0" w:color="auto"/>
            </w:tcBorders>
          </w:tcPr>
          <w:p w14:paraId="6E2ABC4F" w14:textId="191B0023" w:rsidR="002F7E9D" w:rsidRPr="002F7E9D" w:rsidRDefault="002F7E9D" w:rsidP="00C01061">
            <w:pPr>
              <w:jc w:val="center"/>
              <w:rPr>
                <w:rFonts w:ascii="Arial" w:hAnsi="Arial" w:cs="Arial"/>
                <w:sz w:val="20"/>
                <w:szCs w:val="20"/>
              </w:rPr>
            </w:pPr>
            <w:r>
              <w:rPr>
                <w:rFonts w:ascii="Arial" w:hAnsi="Arial" w:cs="Arial"/>
                <w:sz w:val="20"/>
                <w:szCs w:val="20"/>
              </w:rPr>
              <w:t>VALORES UNITARIOS DE TERRENO</w:t>
            </w:r>
          </w:p>
        </w:tc>
      </w:tr>
      <w:tr w:rsidR="00C01061" w:rsidRPr="00C01061" w14:paraId="5B98FA0F" w14:textId="77777777" w:rsidTr="00A95B90">
        <w:tblPrEx>
          <w:jc w:val="center"/>
          <w:tblInd w:w="0" w:type="dxa"/>
        </w:tblPrEx>
        <w:trPr>
          <w:jc w:val="center"/>
        </w:trPr>
        <w:tc>
          <w:tcPr>
            <w:tcW w:w="2277" w:type="dxa"/>
            <w:tcBorders>
              <w:top w:val="single" w:sz="12" w:space="0" w:color="auto"/>
              <w:left w:val="single" w:sz="12" w:space="0" w:color="auto"/>
              <w:bottom w:val="single" w:sz="12" w:space="0" w:color="auto"/>
              <w:right w:val="single" w:sz="12" w:space="0" w:color="auto"/>
            </w:tcBorders>
          </w:tcPr>
          <w:p w14:paraId="6A95A744" w14:textId="5DCB64A7" w:rsidR="00C01061" w:rsidRPr="00C01061" w:rsidRDefault="00C01061" w:rsidP="00DF3C42">
            <w:pPr>
              <w:jc w:val="center"/>
              <w:rPr>
                <w:rFonts w:ascii="Arial" w:hAnsi="Arial" w:cs="Arial"/>
                <w:b/>
                <w:sz w:val="20"/>
                <w:szCs w:val="20"/>
              </w:rPr>
            </w:pPr>
            <w:r>
              <w:rPr>
                <w:rFonts w:ascii="Arial" w:hAnsi="Arial" w:cs="Arial"/>
                <w:b/>
                <w:sz w:val="20"/>
                <w:szCs w:val="20"/>
              </w:rPr>
              <w:t>SECCIÓN</w:t>
            </w:r>
          </w:p>
        </w:tc>
        <w:tc>
          <w:tcPr>
            <w:tcW w:w="2278" w:type="dxa"/>
            <w:tcBorders>
              <w:top w:val="single" w:sz="12" w:space="0" w:color="auto"/>
              <w:left w:val="single" w:sz="12" w:space="0" w:color="auto"/>
              <w:bottom w:val="single" w:sz="12" w:space="0" w:color="auto"/>
              <w:right w:val="single" w:sz="12" w:space="0" w:color="auto"/>
            </w:tcBorders>
          </w:tcPr>
          <w:p w14:paraId="0A3EB984" w14:textId="5EE145E4" w:rsidR="00C01061" w:rsidRPr="00C01061" w:rsidRDefault="00C01061" w:rsidP="00DF3C42">
            <w:pPr>
              <w:jc w:val="center"/>
              <w:rPr>
                <w:rFonts w:ascii="Arial" w:hAnsi="Arial" w:cs="Arial"/>
                <w:b/>
                <w:sz w:val="20"/>
                <w:szCs w:val="20"/>
              </w:rPr>
            </w:pPr>
            <w:r>
              <w:rPr>
                <w:rFonts w:ascii="Arial" w:hAnsi="Arial" w:cs="Arial"/>
                <w:b/>
                <w:sz w:val="20"/>
                <w:szCs w:val="20"/>
              </w:rPr>
              <w:t>ÁREA</w:t>
            </w:r>
          </w:p>
        </w:tc>
        <w:tc>
          <w:tcPr>
            <w:tcW w:w="2103" w:type="dxa"/>
            <w:tcBorders>
              <w:top w:val="single" w:sz="12" w:space="0" w:color="auto"/>
              <w:left w:val="single" w:sz="12" w:space="0" w:color="auto"/>
              <w:bottom w:val="single" w:sz="12" w:space="0" w:color="auto"/>
              <w:right w:val="single" w:sz="12" w:space="0" w:color="auto"/>
            </w:tcBorders>
          </w:tcPr>
          <w:p w14:paraId="235FC051" w14:textId="034312E6" w:rsidR="00C01061" w:rsidRPr="00C01061" w:rsidRDefault="00C01061" w:rsidP="00DF3C42">
            <w:pPr>
              <w:jc w:val="center"/>
              <w:rPr>
                <w:rFonts w:ascii="Arial" w:hAnsi="Arial" w:cs="Arial"/>
                <w:b/>
                <w:sz w:val="20"/>
                <w:szCs w:val="20"/>
              </w:rPr>
            </w:pPr>
            <w:r>
              <w:rPr>
                <w:rFonts w:ascii="Arial" w:hAnsi="Arial" w:cs="Arial"/>
                <w:b/>
                <w:sz w:val="20"/>
                <w:szCs w:val="20"/>
              </w:rPr>
              <w:t>MANZANA</w:t>
            </w:r>
          </w:p>
        </w:tc>
        <w:tc>
          <w:tcPr>
            <w:tcW w:w="2453" w:type="dxa"/>
            <w:gridSpan w:val="2"/>
            <w:tcBorders>
              <w:top w:val="single" w:sz="12" w:space="0" w:color="auto"/>
              <w:left w:val="single" w:sz="12" w:space="0" w:color="auto"/>
              <w:bottom w:val="single" w:sz="12" w:space="0" w:color="auto"/>
              <w:right w:val="single" w:sz="12" w:space="0" w:color="auto"/>
            </w:tcBorders>
          </w:tcPr>
          <w:p w14:paraId="2B61A238" w14:textId="3F38B794" w:rsidR="00C01061" w:rsidRPr="00C01061" w:rsidRDefault="00C01061" w:rsidP="00DF3C42">
            <w:pPr>
              <w:jc w:val="center"/>
              <w:rPr>
                <w:rFonts w:ascii="Arial" w:hAnsi="Arial" w:cs="Arial"/>
                <w:b/>
                <w:sz w:val="20"/>
                <w:szCs w:val="20"/>
              </w:rPr>
            </w:pPr>
            <w:r>
              <w:rPr>
                <w:rFonts w:ascii="Arial" w:hAnsi="Arial" w:cs="Arial"/>
                <w:b/>
                <w:sz w:val="20"/>
                <w:szCs w:val="20"/>
              </w:rPr>
              <w:t xml:space="preserve">$ POR M2 </w:t>
            </w:r>
          </w:p>
        </w:tc>
      </w:tr>
      <w:tr w:rsidR="00DF3C42" w14:paraId="4636CC21" w14:textId="0BE35244" w:rsidTr="00A95B90">
        <w:tblPrEx>
          <w:jc w:val="center"/>
          <w:tblInd w:w="0" w:type="dxa"/>
        </w:tblPrEx>
        <w:trPr>
          <w:jc w:val="center"/>
        </w:trPr>
        <w:tc>
          <w:tcPr>
            <w:tcW w:w="2277" w:type="dxa"/>
            <w:vMerge w:val="restart"/>
            <w:tcBorders>
              <w:top w:val="single" w:sz="12" w:space="0" w:color="auto"/>
            </w:tcBorders>
            <w:vAlign w:val="center"/>
          </w:tcPr>
          <w:p w14:paraId="16BE08BD" w14:textId="5583B0C7" w:rsidR="00DF3C42" w:rsidRDefault="00DF3C42" w:rsidP="00DF3C42">
            <w:pPr>
              <w:jc w:val="center"/>
              <w:rPr>
                <w:rFonts w:ascii="Arial" w:hAnsi="Arial" w:cs="Arial"/>
                <w:sz w:val="20"/>
                <w:szCs w:val="20"/>
              </w:rPr>
            </w:pPr>
            <w:r>
              <w:rPr>
                <w:rFonts w:ascii="Arial" w:hAnsi="Arial" w:cs="Arial"/>
                <w:sz w:val="20"/>
                <w:szCs w:val="20"/>
              </w:rPr>
              <w:t>1</w:t>
            </w:r>
          </w:p>
        </w:tc>
        <w:tc>
          <w:tcPr>
            <w:tcW w:w="2278" w:type="dxa"/>
            <w:tcBorders>
              <w:top w:val="single" w:sz="12" w:space="0" w:color="auto"/>
            </w:tcBorders>
          </w:tcPr>
          <w:p w14:paraId="1361F4BC" w14:textId="69A5F224" w:rsidR="00DF3C42" w:rsidRDefault="00DF3C42" w:rsidP="00C77E03">
            <w:pPr>
              <w:jc w:val="center"/>
              <w:rPr>
                <w:rFonts w:ascii="Arial" w:hAnsi="Arial" w:cs="Arial"/>
                <w:sz w:val="20"/>
                <w:szCs w:val="20"/>
              </w:rPr>
            </w:pPr>
            <w:r>
              <w:rPr>
                <w:rFonts w:ascii="Arial" w:hAnsi="Arial" w:cs="Arial"/>
                <w:sz w:val="20"/>
                <w:szCs w:val="20"/>
              </w:rPr>
              <w:t>CENTRO</w:t>
            </w:r>
          </w:p>
        </w:tc>
        <w:tc>
          <w:tcPr>
            <w:tcW w:w="2103" w:type="dxa"/>
            <w:tcBorders>
              <w:top w:val="single" w:sz="12" w:space="0" w:color="auto"/>
            </w:tcBorders>
          </w:tcPr>
          <w:p w14:paraId="2FF67B02" w14:textId="3EA8E5DC" w:rsidR="00DF3C42" w:rsidRDefault="00DF3C42" w:rsidP="00C77E03">
            <w:pPr>
              <w:jc w:val="center"/>
              <w:rPr>
                <w:rFonts w:ascii="Arial" w:hAnsi="Arial" w:cs="Arial"/>
                <w:sz w:val="20"/>
                <w:szCs w:val="20"/>
              </w:rPr>
            </w:pPr>
            <w:r>
              <w:rPr>
                <w:rFonts w:ascii="Arial" w:hAnsi="Arial" w:cs="Arial"/>
                <w:sz w:val="20"/>
                <w:szCs w:val="20"/>
              </w:rPr>
              <w:t>1,</w:t>
            </w:r>
            <w:r w:rsidR="006F06C4">
              <w:rPr>
                <w:rFonts w:ascii="Arial" w:hAnsi="Arial" w:cs="Arial"/>
                <w:sz w:val="20"/>
                <w:szCs w:val="20"/>
              </w:rPr>
              <w:t xml:space="preserve"> </w:t>
            </w:r>
            <w:r>
              <w:rPr>
                <w:rFonts w:ascii="Arial" w:hAnsi="Arial" w:cs="Arial"/>
                <w:sz w:val="20"/>
                <w:szCs w:val="20"/>
              </w:rPr>
              <w:t>2</w:t>
            </w:r>
          </w:p>
        </w:tc>
        <w:tc>
          <w:tcPr>
            <w:tcW w:w="1559" w:type="dxa"/>
            <w:tcBorders>
              <w:top w:val="single" w:sz="12" w:space="0" w:color="auto"/>
            </w:tcBorders>
          </w:tcPr>
          <w:p w14:paraId="1DD9C3BC" w14:textId="784AFA7A" w:rsidR="00DF3C42" w:rsidRDefault="00DF3C42" w:rsidP="00DF3C42">
            <w:pPr>
              <w:jc w:val="right"/>
              <w:rPr>
                <w:rFonts w:ascii="Arial" w:hAnsi="Arial" w:cs="Arial"/>
                <w:sz w:val="20"/>
                <w:szCs w:val="20"/>
              </w:rPr>
            </w:pPr>
            <w:r>
              <w:rPr>
                <w:rFonts w:ascii="Arial" w:hAnsi="Arial" w:cs="Arial"/>
                <w:sz w:val="20"/>
                <w:szCs w:val="20"/>
              </w:rPr>
              <w:t>$</w:t>
            </w:r>
          </w:p>
        </w:tc>
        <w:tc>
          <w:tcPr>
            <w:tcW w:w="894" w:type="dxa"/>
          </w:tcPr>
          <w:p w14:paraId="2AD7A1F8" w14:textId="7AF3724A" w:rsidR="00DF3C42" w:rsidRDefault="00DF3C42" w:rsidP="00DF3C42">
            <w:pPr>
              <w:jc w:val="right"/>
              <w:rPr>
                <w:rFonts w:ascii="Arial" w:hAnsi="Arial" w:cs="Arial"/>
                <w:sz w:val="20"/>
                <w:szCs w:val="20"/>
              </w:rPr>
            </w:pPr>
            <w:r>
              <w:rPr>
                <w:rFonts w:ascii="Arial" w:hAnsi="Arial" w:cs="Arial"/>
                <w:sz w:val="20"/>
                <w:szCs w:val="20"/>
              </w:rPr>
              <w:t>373.00</w:t>
            </w:r>
          </w:p>
        </w:tc>
      </w:tr>
      <w:tr w:rsidR="00DF3C42" w14:paraId="26A90EA6" w14:textId="631963D7" w:rsidTr="00A95B90">
        <w:tblPrEx>
          <w:jc w:val="center"/>
          <w:tblInd w:w="0" w:type="dxa"/>
        </w:tblPrEx>
        <w:trPr>
          <w:jc w:val="center"/>
        </w:trPr>
        <w:tc>
          <w:tcPr>
            <w:tcW w:w="2277" w:type="dxa"/>
            <w:vMerge/>
          </w:tcPr>
          <w:p w14:paraId="3F41D6BE" w14:textId="77777777" w:rsidR="00DF3C42" w:rsidRDefault="00DF3C42" w:rsidP="00DF3C42">
            <w:pPr>
              <w:rPr>
                <w:rFonts w:ascii="Arial" w:hAnsi="Arial" w:cs="Arial"/>
                <w:sz w:val="20"/>
                <w:szCs w:val="20"/>
              </w:rPr>
            </w:pPr>
          </w:p>
        </w:tc>
        <w:tc>
          <w:tcPr>
            <w:tcW w:w="2278" w:type="dxa"/>
          </w:tcPr>
          <w:p w14:paraId="5BD81F2C" w14:textId="1E474A6A" w:rsidR="00DF3C42" w:rsidRDefault="00DF3C42" w:rsidP="00C77E03">
            <w:pPr>
              <w:jc w:val="center"/>
              <w:rPr>
                <w:rFonts w:ascii="Arial" w:hAnsi="Arial" w:cs="Arial"/>
                <w:sz w:val="20"/>
                <w:szCs w:val="20"/>
              </w:rPr>
            </w:pPr>
            <w:r>
              <w:rPr>
                <w:rFonts w:ascii="Arial" w:hAnsi="Arial" w:cs="Arial"/>
                <w:sz w:val="20"/>
                <w:szCs w:val="20"/>
              </w:rPr>
              <w:t>MEDIA</w:t>
            </w:r>
          </w:p>
        </w:tc>
        <w:tc>
          <w:tcPr>
            <w:tcW w:w="2103" w:type="dxa"/>
          </w:tcPr>
          <w:p w14:paraId="0D30C742" w14:textId="55E269AE" w:rsidR="00DF3C42" w:rsidRDefault="00DF3C42" w:rsidP="00C77E03">
            <w:pPr>
              <w:jc w:val="center"/>
              <w:rPr>
                <w:rFonts w:ascii="Arial" w:hAnsi="Arial" w:cs="Arial"/>
                <w:sz w:val="20"/>
                <w:szCs w:val="20"/>
              </w:rPr>
            </w:pPr>
            <w:r>
              <w:rPr>
                <w:rFonts w:ascii="Arial" w:hAnsi="Arial" w:cs="Arial"/>
                <w:sz w:val="20"/>
                <w:szCs w:val="20"/>
              </w:rPr>
              <w:t>3</w:t>
            </w:r>
            <w:r w:rsidR="00C77E03">
              <w:rPr>
                <w:rFonts w:ascii="Arial" w:hAnsi="Arial" w:cs="Arial"/>
                <w:sz w:val="20"/>
                <w:szCs w:val="20"/>
              </w:rPr>
              <w:t>,</w:t>
            </w:r>
            <w:r>
              <w:rPr>
                <w:rFonts w:ascii="Arial" w:hAnsi="Arial" w:cs="Arial"/>
                <w:sz w:val="20"/>
                <w:szCs w:val="20"/>
              </w:rPr>
              <w:t>11</w:t>
            </w:r>
          </w:p>
        </w:tc>
        <w:tc>
          <w:tcPr>
            <w:tcW w:w="1559" w:type="dxa"/>
          </w:tcPr>
          <w:p w14:paraId="2358F483" w14:textId="6F78089D" w:rsidR="00DF3C42" w:rsidRDefault="00DF3C42" w:rsidP="00DF3C42">
            <w:pPr>
              <w:jc w:val="right"/>
              <w:rPr>
                <w:rFonts w:ascii="Arial" w:hAnsi="Arial" w:cs="Arial"/>
                <w:sz w:val="20"/>
                <w:szCs w:val="20"/>
              </w:rPr>
            </w:pPr>
            <w:r>
              <w:rPr>
                <w:rFonts w:ascii="Arial" w:hAnsi="Arial" w:cs="Arial"/>
                <w:sz w:val="20"/>
                <w:szCs w:val="20"/>
              </w:rPr>
              <w:t>$</w:t>
            </w:r>
          </w:p>
        </w:tc>
        <w:tc>
          <w:tcPr>
            <w:tcW w:w="894" w:type="dxa"/>
          </w:tcPr>
          <w:p w14:paraId="6018118F" w14:textId="68746FB3" w:rsidR="00DF3C42" w:rsidRDefault="00DF3C42" w:rsidP="00DF3C42">
            <w:pPr>
              <w:jc w:val="right"/>
              <w:rPr>
                <w:rFonts w:ascii="Arial" w:hAnsi="Arial" w:cs="Arial"/>
                <w:sz w:val="20"/>
                <w:szCs w:val="20"/>
              </w:rPr>
            </w:pPr>
            <w:r>
              <w:rPr>
                <w:rFonts w:ascii="Arial" w:hAnsi="Arial" w:cs="Arial"/>
                <w:sz w:val="20"/>
                <w:szCs w:val="20"/>
              </w:rPr>
              <w:t>195.00</w:t>
            </w:r>
          </w:p>
        </w:tc>
      </w:tr>
      <w:tr w:rsidR="00DF3C42" w14:paraId="4C4C4ACC" w14:textId="069CE329" w:rsidTr="00A95B90">
        <w:tblPrEx>
          <w:jc w:val="center"/>
          <w:tblInd w:w="0" w:type="dxa"/>
        </w:tblPrEx>
        <w:trPr>
          <w:jc w:val="center"/>
        </w:trPr>
        <w:tc>
          <w:tcPr>
            <w:tcW w:w="2277" w:type="dxa"/>
            <w:vMerge/>
          </w:tcPr>
          <w:p w14:paraId="3EA3AD9A" w14:textId="77777777" w:rsidR="00DF3C42" w:rsidRDefault="00DF3C42" w:rsidP="00DF3C42">
            <w:pPr>
              <w:rPr>
                <w:rFonts w:ascii="Arial" w:hAnsi="Arial" w:cs="Arial"/>
                <w:sz w:val="20"/>
                <w:szCs w:val="20"/>
              </w:rPr>
            </w:pPr>
          </w:p>
        </w:tc>
        <w:tc>
          <w:tcPr>
            <w:tcW w:w="2278" w:type="dxa"/>
          </w:tcPr>
          <w:p w14:paraId="2847C8BC" w14:textId="2FFE773C" w:rsidR="00DF3C42" w:rsidRDefault="00DF3C42" w:rsidP="00C77E03">
            <w:pPr>
              <w:jc w:val="center"/>
              <w:rPr>
                <w:rFonts w:ascii="Arial" w:hAnsi="Arial" w:cs="Arial"/>
                <w:sz w:val="20"/>
                <w:szCs w:val="20"/>
              </w:rPr>
            </w:pPr>
            <w:r>
              <w:rPr>
                <w:rFonts w:ascii="Arial" w:hAnsi="Arial" w:cs="Arial"/>
                <w:sz w:val="20"/>
                <w:szCs w:val="20"/>
              </w:rPr>
              <w:t>PERIFERIA</w:t>
            </w:r>
          </w:p>
        </w:tc>
        <w:tc>
          <w:tcPr>
            <w:tcW w:w="2103" w:type="dxa"/>
          </w:tcPr>
          <w:p w14:paraId="64EC9B54" w14:textId="4011AA99" w:rsidR="00DF3C42" w:rsidRDefault="00DF3C42" w:rsidP="00C77E03">
            <w:pPr>
              <w:jc w:val="center"/>
              <w:rPr>
                <w:rFonts w:ascii="Arial" w:hAnsi="Arial" w:cs="Arial"/>
                <w:sz w:val="20"/>
                <w:szCs w:val="20"/>
              </w:rPr>
            </w:pPr>
            <w:r>
              <w:rPr>
                <w:rFonts w:ascii="Arial" w:hAnsi="Arial" w:cs="Arial"/>
                <w:sz w:val="20"/>
                <w:szCs w:val="20"/>
              </w:rPr>
              <w:t>RESTO DE SECCIÓN</w:t>
            </w:r>
          </w:p>
        </w:tc>
        <w:tc>
          <w:tcPr>
            <w:tcW w:w="1559" w:type="dxa"/>
          </w:tcPr>
          <w:p w14:paraId="640FC6D8" w14:textId="6AEF5742" w:rsidR="00DF3C42" w:rsidRDefault="00DF3C42" w:rsidP="00DF3C42">
            <w:pPr>
              <w:jc w:val="right"/>
              <w:rPr>
                <w:rFonts w:ascii="Arial" w:hAnsi="Arial" w:cs="Arial"/>
                <w:sz w:val="20"/>
                <w:szCs w:val="20"/>
              </w:rPr>
            </w:pPr>
            <w:r>
              <w:rPr>
                <w:rFonts w:ascii="Arial" w:hAnsi="Arial" w:cs="Arial"/>
                <w:sz w:val="20"/>
                <w:szCs w:val="20"/>
              </w:rPr>
              <w:t>$</w:t>
            </w:r>
          </w:p>
        </w:tc>
        <w:tc>
          <w:tcPr>
            <w:tcW w:w="894" w:type="dxa"/>
          </w:tcPr>
          <w:p w14:paraId="4BC34388" w14:textId="55EE18BE" w:rsidR="00DF3C42" w:rsidRDefault="00DF3C42" w:rsidP="00DF3C42">
            <w:pPr>
              <w:jc w:val="right"/>
              <w:rPr>
                <w:rFonts w:ascii="Arial" w:hAnsi="Arial" w:cs="Arial"/>
                <w:sz w:val="20"/>
                <w:szCs w:val="20"/>
              </w:rPr>
            </w:pPr>
            <w:r>
              <w:rPr>
                <w:rFonts w:ascii="Arial" w:hAnsi="Arial" w:cs="Arial"/>
                <w:sz w:val="20"/>
                <w:szCs w:val="20"/>
              </w:rPr>
              <w:t>114.00</w:t>
            </w:r>
          </w:p>
        </w:tc>
      </w:tr>
      <w:tr w:rsidR="00DF3C42" w14:paraId="3274BDB3" w14:textId="77777777" w:rsidTr="00A95B90">
        <w:tblPrEx>
          <w:jc w:val="center"/>
          <w:tblInd w:w="0" w:type="dxa"/>
        </w:tblPrEx>
        <w:trPr>
          <w:jc w:val="center"/>
        </w:trPr>
        <w:tc>
          <w:tcPr>
            <w:tcW w:w="2277" w:type="dxa"/>
          </w:tcPr>
          <w:p w14:paraId="6C6FB1FF" w14:textId="77777777" w:rsidR="00DF3C42" w:rsidRDefault="00DF3C42" w:rsidP="00DF3C42">
            <w:pPr>
              <w:rPr>
                <w:rFonts w:ascii="Arial" w:hAnsi="Arial" w:cs="Arial"/>
                <w:sz w:val="20"/>
                <w:szCs w:val="20"/>
              </w:rPr>
            </w:pPr>
          </w:p>
        </w:tc>
        <w:tc>
          <w:tcPr>
            <w:tcW w:w="2278" w:type="dxa"/>
          </w:tcPr>
          <w:p w14:paraId="140C771B" w14:textId="77777777" w:rsidR="00DF3C42" w:rsidRDefault="00DF3C42" w:rsidP="00C77E03">
            <w:pPr>
              <w:jc w:val="center"/>
              <w:rPr>
                <w:rFonts w:ascii="Arial" w:hAnsi="Arial" w:cs="Arial"/>
                <w:sz w:val="20"/>
                <w:szCs w:val="20"/>
              </w:rPr>
            </w:pPr>
          </w:p>
        </w:tc>
        <w:tc>
          <w:tcPr>
            <w:tcW w:w="2103" w:type="dxa"/>
          </w:tcPr>
          <w:p w14:paraId="3D41F6D7" w14:textId="77777777" w:rsidR="00DF3C42" w:rsidRDefault="00DF3C42" w:rsidP="00C77E03">
            <w:pPr>
              <w:jc w:val="center"/>
              <w:rPr>
                <w:rFonts w:ascii="Arial" w:hAnsi="Arial" w:cs="Arial"/>
                <w:sz w:val="20"/>
                <w:szCs w:val="20"/>
              </w:rPr>
            </w:pPr>
          </w:p>
        </w:tc>
        <w:tc>
          <w:tcPr>
            <w:tcW w:w="1559" w:type="dxa"/>
          </w:tcPr>
          <w:p w14:paraId="26A75A24" w14:textId="77777777" w:rsidR="00DF3C42" w:rsidRDefault="00DF3C42" w:rsidP="00DF3C42">
            <w:pPr>
              <w:jc w:val="right"/>
              <w:rPr>
                <w:rFonts w:ascii="Arial" w:hAnsi="Arial" w:cs="Arial"/>
                <w:sz w:val="20"/>
                <w:szCs w:val="20"/>
              </w:rPr>
            </w:pPr>
          </w:p>
        </w:tc>
        <w:tc>
          <w:tcPr>
            <w:tcW w:w="894" w:type="dxa"/>
          </w:tcPr>
          <w:p w14:paraId="7D39EE37" w14:textId="77777777" w:rsidR="00DF3C42" w:rsidRDefault="00DF3C42" w:rsidP="00DF3C42">
            <w:pPr>
              <w:jc w:val="right"/>
              <w:rPr>
                <w:rFonts w:ascii="Arial" w:hAnsi="Arial" w:cs="Arial"/>
                <w:sz w:val="20"/>
                <w:szCs w:val="20"/>
              </w:rPr>
            </w:pPr>
          </w:p>
        </w:tc>
      </w:tr>
      <w:tr w:rsidR="00DF3C42" w14:paraId="6F978707" w14:textId="77777777" w:rsidTr="00A95B90">
        <w:tblPrEx>
          <w:jc w:val="center"/>
          <w:tblInd w:w="0" w:type="dxa"/>
        </w:tblPrEx>
        <w:trPr>
          <w:jc w:val="center"/>
        </w:trPr>
        <w:tc>
          <w:tcPr>
            <w:tcW w:w="2277" w:type="dxa"/>
            <w:vMerge w:val="restart"/>
            <w:vAlign w:val="center"/>
          </w:tcPr>
          <w:p w14:paraId="2989B21F" w14:textId="29FE58D1" w:rsidR="00DF3C42" w:rsidRDefault="00DF3C42" w:rsidP="00E1198E">
            <w:pPr>
              <w:jc w:val="center"/>
              <w:rPr>
                <w:rFonts w:ascii="Arial" w:hAnsi="Arial" w:cs="Arial"/>
                <w:sz w:val="20"/>
                <w:szCs w:val="20"/>
              </w:rPr>
            </w:pPr>
            <w:r>
              <w:rPr>
                <w:rFonts w:ascii="Arial" w:hAnsi="Arial" w:cs="Arial"/>
                <w:sz w:val="20"/>
                <w:szCs w:val="20"/>
              </w:rPr>
              <w:t>2</w:t>
            </w:r>
          </w:p>
        </w:tc>
        <w:tc>
          <w:tcPr>
            <w:tcW w:w="2278" w:type="dxa"/>
          </w:tcPr>
          <w:p w14:paraId="22831B51" w14:textId="77777777" w:rsidR="00DF3C42" w:rsidRDefault="00DF3C42" w:rsidP="00C77E03">
            <w:pPr>
              <w:jc w:val="center"/>
              <w:rPr>
                <w:rFonts w:ascii="Arial" w:hAnsi="Arial" w:cs="Arial"/>
                <w:sz w:val="20"/>
                <w:szCs w:val="20"/>
              </w:rPr>
            </w:pPr>
            <w:r>
              <w:rPr>
                <w:rFonts w:ascii="Arial" w:hAnsi="Arial" w:cs="Arial"/>
                <w:sz w:val="20"/>
                <w:szCs w:val="20"/>
              </w:rPr>
              <w:t>CENTRO</w:t>
            </w:r>
          </w:p>
        </w:tc>
        <w:tc>
          <w:tcPr>
            <w:tcW w:w="2103" w:type="dxa"/>
          </w:tcPr>
          <w:p w14:paraId="1ABBB3EA" w14:textId="3D518990" w:rsidR="00DF3C42" w:rsidRDefault="00DF3C42" w:rsidP="00C77E03">
            <w:pPr>
              <w:jc w:val="center"/>
              <w:rPr>
                <w:rFonts w:ascii="Arial" w:hAnsi="Arial" w:cs="Arial"/>
                <w:sz w:val="20"/>
                <w:szCs w:val="20"/>
              </w:rPr>
            </w:pPr>
            <w:r>
              <w:rPr>
                <w:rFonts w:ascii="Arial" w:hAnsi="Arial" w:cs="Arial"/>
                <w:sz w:val="20"/>
                <w:szCs w:val="20"/>
              </w:rPr>
              <w:t>1,2</w:t>
            </w:r>
            <w:r w:rsidR="002D0302">
              <w:rPr>
                <w:rFonts w:ascii="Arial" w:hAnsi="Arial" w:cs="Arial"/>
                <w:sz w:val="20"/>
                <w:szCs w:val="20"/>
              </w:rPr>
              <w:t>, 11, 12</w:t>
            </w:r>
          </w:p>
        </w:tc>
        <w:tc>
          <w:tcPr>
            <w:tcW w:w="1559" w:type="dxa"/>
          </w:tcPr>
          <w:p w14:paraId="2DF1E868" w14:textId="77777777" w:rsidR="00DF3C42" w:rsidRDefault="00DF3C42" w:rsidP="00E1198E">
            <w:pPr>
              <w:jc w:val="right"/>
              <w:rPr>
                <w:rFonts w:ascii="Arial" w:hAnsi="Arial" w:cs="Arial"/>
                <w:sz w:val="20"/>
                <w:szCs w:val="20"/>
              </w:rPr>
            </w:pPr>
            <w:r>
              <w:rPr>
                <w:rFonts w:ascii="Arial" w:hAnsi="Arial" w:cs="Arial"/>
                <w:sz w:val="20"/>
                <w:szCs w:val="20"/>
              </w:rPr>
              <w:t>$</w:t>
            </w:r>
          </w:p>
        </w:tc>
        <w:tc>
          <w:tcPr>
            <w:tcW w:w="894" w:type="dxa"/>
          </w:tcPr>
          <w:p w14:paraId="346DB3CD" w14:textId="77777777" w:rsidR="00DF3C42" w:rsidRDefault="00DF3C42" w:rsidP="00E1198E">
            <w:pPr>
              <w:jc w:val="right"/>
              <w:rPr>
                <w:rFonts w:ascii="Arial" w:hAnsi="Arial" w:cs="Arial"/>
                <w:sz w:val="20"/>
                <w:szCs w:val="20"/>
              </w:rPr>
            </w:pPr>
            <w:r>
              <w:rPr>
                <w:rFonts w:ascii="Arial" w:hAnsi="Arial" w:cs="Arial"/>
                <w:sz w:val="20"/>
                <w:szCs w:val="20"/>
              </w:rPr>
              <w:t>373.00</w:t>
            </w:r>
          </w:p>
        </w:tc>
      </w:tr>
      <w:tr w:rsidR="00DF3C42" w14:paraId="623F69FA" w14:textId="77777777" w:rsidTr="00A95B90">
        <w:tblPrEx>
          <w:jc w:val="center"/>
          <w:tblInd w:w="0" w:type="dxa"/>
        </w:tblPrEx>
        <w:trPr>
          <w:jc w:val="center"/>
        </w:trPr>
        <w:tc>
          <w:tcPr>
            <w:tcW w:w="2277" w:type="dxa"/>
            <w:vMerge/>
          </w:tcPr>
          <w:p w14:paraId="2324034B" w14:textId="77777777" w:rsidR="00DF3C42" w:rsidRDefault="00DF3C42" w:rsidP="00E1198E">
            <w:pPr>
              <w:rPr>
                <w:rFonts w:ascii="Arial" w:hAnsi="Arial" w:cs="Arial"/>
                <w:sz w:val="20"/>
                <w:szCs w:val="20"/>
              </w:rPr>
            </w:pPr>
          </w:p>
        </w:tc>
        <w:tc>
          <w:tcPr>
            <w:tcW w:w="2278" w:type="dxa"/>
          </w:tcPr>
          <w:p w14:paraId="379F0F84" w14:textId="77777777" w:rsidR="00DF3C42" w:rsidRDefault="00DF3C42" w:rsidP="00C77E03">
            <w:pPr>
              <w:jc w:val="center"/>
              <w:rPr>
                <w:rFonts w:ascii="Arial" w:hAnsi="Arial" w:cs="Arial"/>
                <w:sz w:val="20"/>
                <w:szCs w:val="20"/>
              </w:rPr>
            </w:pPr>
            <w:r>
              <w:rPr>
                <w:rFonts w:ascii="Arial" w:hAnsi="Arial" w:cs="Arial"/>
                <w:sz w:val="20"/>
                <w:szCs w:val="20"/>
              </w:rPr>
              <w:t>MEDIA</w:t>
            </w:r>
          </w:p>
        </w:tc>
        <w:tc>
          <w:tcPr>
            <w:tcW w:w="2103" w:type="dxa"/>
          </w:tcPr>
          <w:p w14:paraId="6C23086D" w14:textId="04A39B5B" w:rsidR="00DF3C42" w:rsidRDefault="00C77E03" w:rsidP="00C77E03">
            <w:pPr>
              <w:jc w:val="center"/>
              <w:rPr>
                <w:rFonts w:ascii="Arial" w:hAnsi="Arial" w:cs="Arial"/>
                <w:sz w:val="20"/>
                <w:szCs w:val="20"/>
              </w:rPr>
            </w:pPr>
            <w:r>
              <w:rPr>
                <w:rFonts w:ascii="Arial" w:hAnsi="Arial" w:cs="Arial"/>
                <w:sz w:val="20"/>
                <w:szCs w:val="20"/>
              </w:rPr>
              <w:t>3, 2</w:t>
            </w:r>
            <w:r w:rsidR="00DF3C42">
              <w:rPr>
                <w:rFonts w:ascii="Arial" w:hAnsi="Arial" w:cs="Arial"/>
                <w:sz w:val="20"/>
                <w:szCs w:val="20"/>
              </w:rPr>
              <w:t>1</w:t>
            </w:r>
            <w:r>
              <w:rPr>
                <w:rFonts w:ascii="Arial" w:hAnsi="Arial" w:cs="Arial"/>
                <w:sz w:val="20"/>
                <w:szCs w:val="20"/>
              </w:rPr>
              <w:t>, 22, 23</w:t>
            </w:r>
          </w:p>
        </w:tc>
        <w:tc>
          <w:tcPr>
            <w:tcW w:w="1559" w:type="dxa"/>
          </w:tcPr>
          <w:p w14:paraId="170736C2" w14:textId="77777777" w:rsidR="00DF3C42" w:rsidRDefault="00DF3C42" w:rsidP="00E1198E">
            <w:pPr>
              <w:jc w:val="right"/>
              <w:rPr>
                <w:rFonts w:ascii="Arial" w:hAnsi="Arial" w:cs="Arial"/>
                <w:sz w:val="20"/>
                <w:szCs w:val="20"/>
              </w:rPr>
            </w:pPr>
            <w:r>
              <w:rPr>
                <w:rFonts w:ascii="Arial" w:hAnsi="Arial" w:cs="Arial"/>
                <w:sz w:val="20"/>
                <w:szCs w:val="20"/>
              </w:rPr>
              <w:t>$</w:t>
            </w:r>
          </w:p>
        </w:tc>
        <w:tc>
          <w:tcPr>
            <w:tcW w:w="894" w:type="dxa"/>
          </w:tcPr>
          <w:p w14:paraId="0ACC7F61" w14:textId="77777777" w:rsidR="00DF3C42" w:rsidRDefault="00DF3C42" w:rsidP="00E1198E">
            <w:pPr>
              <w:jc w:val="right"/>
              <w:rPr>
                <w:rFonts w:ascii="Arial" w:hAnsi="Arial" w:cs="Arial"/>
                <w:sz w:val="20"/>
                <w:szCs w:val="20"/>
              </w:rPr>
            </w:pPr>
            <w:r>
              <w:rPr>
                <w:rFonts w:ascii="Arial" w:hAnsi="Arial" w:cs="Arial"/>
                <w:sz w:val="20"/>
                <w:szCs w:val="20"/>
              </w:rPr>
              <w:t>195.00</w:t>
            </w:r>
          </w:p>
        </w:tc>
      </w:tr>
      <w:tr w:rsidR="00DF3C42" w14:paraId="2DF5E647" w14:textId="77777777" w:rsidTr="00A95B90">
        <w:tblPrEx>
          <w:jc w:val="center"/>
          <w:tblInd w:w="0" w:type="dxa"/>
        </w:tblPrEx>
        <w:trPr>
          <w:jc w:val="center"/>
        </w:trPr>
        <w:tc>
          <w:tcPr>
            <w:tcW w:w="2277" w:type="dxa"/>
            <w:vMerge/>
          </w:tcPr>
          <w:p w14:paraId="35D18F70" w14:textId="77777777" w:rsidR="00DF3C42" w:rsidRDefault="00DF3C42" w:rsidP="00E1198E">
            <w:pPr>
              <w:rPr>
                <w:rFonts w:ascii="Arial" w:hAnsi="Arial" w:cs="Arial"/>
                <w:sz w:val="20"/>
                <w:szCs w:val="20"/>
              </w:rPr>
            </w:pPr>
          </w:p>
        </w:tc>
        <w:tc>
          <w:tcPr>
            <w:tcW w:w="2278" w:type="dxa"/>
          </w:tcPr>
          <w:p w14:paraId="43787994" w14:textId="77777777" w:rsidR="00DF3C42" w:rsidRDefault="00DF3C42" w:rsidP="00C77E03">
            <w:pPr>
              <w:jc w:val="center"/>
              <w:rPr>
                <w:rFonts w:ascii="Arial" w:hAnsi="Arial" w:cs="Arial"/>
                <w:sz w:val="20"/>
                <w:szCs w:val="20"/>
              </w:rPr>
            </w:pPr>
            <w:r>
              <w:rPr>
                <w:rFonts w:ascii="Arial" w:hAnsi="Arial" w:cs="Arial"/>
                <w:sz w:val="20"/>
                <w:szCs w:val="20"/>
              </w:rPr>
              <w:t>PERIFERIA</w:t>
            </w:r>
          </w:p>
        </w:tc>
        <w:tc>
          <w:tcPr>
            <w:tcW w:w="2103" w:type="dxa"/>
          </w:tcPr>
          <w:p w14:paraId="7FDCFDF3" w14:textId="77777777" w:rsidR="00DF3C42" w:rsidRDefault="00DF3C42" w:rsidP="00C77E03">
            <w:pPr>
              <w:jc w:val="center"/>
              <w:rPr>
                <w:rFonts w:ascii="Arial" w:hAnsi="Arial" w:cs="Arial"/>
                <w:sz w:val="20"/>
                <w:szCs w:val="20"/>
              </w:rPr>
            </w:pPr>
            <w:r>
              <w:rPr>
                <w:rFonts w:ascii="Arial" w:hAnsi="Arial" w:cs="Arial"/>
                <w:sz w:val="20"/>
                <w:szCs w:val="20"/>
              </w:rPr>
              <w:t>RESTO DE SECCIÓN</w:t>
            </w:r>
          </w:p>
        </w:tc>
        <w:tc>
          <w:tcPr>
            <w:tcW w:w="1559" w:type="dxa"/>
          </w:tcPr>
          <w:p w14:paraId="5C0755A7" w14:textId="77777777" w:rsidR="00DF3C42" w:rsidRDefault="00DF3C42" w:rsidP="00E1198E">
            <w:pPr>
              <w:jc w:val="right"/>
              <w:rPr>
                <w:rFonts w:ascii="Arial" w:hAnsi="Arial" w:cs="Arial"/>
                <w:sz w:val="20"/>
                <w:szCs w:val="20"/>
              </w:rPr>
            </w:pPr>
            <w:r>
              <w:rPr>
                <w:rFonts w:ascii="Arial" w:hAnsi="Arial" w:cs="Arial"/>
                <w:sz w:val="20"/>
                <w:szCs w:val="20"/>
              </w:rPr>
              <w:t>$</w:t>
            </w:r>
          </w:p>
        </w:tc>
        <w:tc>
          <w:tcPr>
            <w:tcW w:w="894" w:type="dxa"/>
          </w:tcPr>
          <w:p w14:paraId="206DC39B" w14:textId="77777777" w:rsidR="00DF3C42" w:rsidRDefault="00DF3C42" w:rsidP="00E1198E">
            <w:pPr>
              <w:jc w:val="right"/>
              <w:rPr>
                <w:rFonts w:ascii="Arial" w:hAnsi="Arial" w:cs="Arial"/>
                <w:sz w:val="20"/>
                <w:szCs w:val="20"/>
              </w:rPr>
            </w:pPr>
            <w:r>
              <w:rPr>
                <w:rFonts w:ascii="Arial" w:hAnsi="Arial" w:cs="Arial"/>
                <w:sz w:val="20"/>
                <w:szCs w:val="20"/>
              </w:rPr>
              <w:t>114.00</w:t>
            </w:r>
          </w:p>
        </w:tc>
      </w:tr>
      <w:tr w:rsidR="00DF3C42" w14:paraId="0B75349A" w14:textId="77777777" w:rsidTr="00A95B90">
        <w:tblPrEx>
          <w:jc w:val="center"/>
          <w:tblInd w:w="0" w:type="dxa"/>
        </w:tblPrEx>
        <w:trPr>
          <w:jc w:val="center"/>
        </w:trPr>
        <w:tc>
          <w:tcPr>
            <w:tcW w:w="2277" w:type="dxa"/>
          </w:tcPr>
          <w:p w14:paraId="1C21AA44" w14:textId="77777777" w:rsidR="00DF3C42" w:rsidRDefault="00DF3C42" w:rsidP="00DF3C42">
            <w:pPr>
              <w:rPr>
                <w:rFonts w:ascii="Arial" w:hAnsi="Arial" w:cs="Arial"/>
                <w:sz w:val="20"/>
                <w:szCs w:val="20"/>
              </w:rPr>
            </w:pPr>
          </w:p>
        </w:tc>
        <w:tc>
          <w:tcPr>
            <w:tcW w:w="2278" w:type="dxa"/>
          </w:tcPr>
          <w:p w14:paraId="528DBFCE" w14:textId="77777777" w:rsidR="00DF3C42" w:rsidRDefault="00DF3C42" w:rsidP="00C77E03">
            <w:pPr>
              <w:jc w:val="center"/>
              <w:rPr>
                <w:rFonts w:ascii="Arial" w:hAnsi="Arial" w:cs="Arial"/>
                <w:sz w:val="20"/>
                <w:szCs w:val="20"/>
              </w:rPr>
            </w:pPr>
          </w:p>
        </w:tc>
        <w:tc>
          <w:tcPr>
            <w:tcW w:w="2103" w:type="dxa"/>
          </w:tcPr>
          <w:p w14:paraId="23041828" w14:textId="77777777" w:rsidR="00DF3C42" w:rsidRDefault="00DF3C42" w:rsidP="00C77E03">
            <w:pPr>
              <w:jc w:val="center"/>
              <w:rPr>
                <w:rFonts w:ascii="Arial" w:hAnsi="Arial" w:cs="Arial"/>
                <w:sz w:val="20"/>
                <w:szCs w:val="20"/>
              </w:rPr>
            </w:pPr>
          </w:p>
        </w:tc>
        <w:tc>
          <w:tcPr>
            <w:tcW w:w="1559" w:type="dxa"/>
          </w:tcPr>
          <w:p w14:paraId="6F1F7398" w14:textId="77777777" w:rsidR="00DF3C42" w:rsidRDefault="00DF3C42" w:rsidP="00DF3C42">
            <w:pPr>
              <w:jc w:val="right"/>
              <w:rPr>
                <w:rFonts w:ascii="Arial" w:hAnsi="Arial" w:cs="Arial"/>
                <w:sz w:val="20"/>
                <w:szCs w:val="20"/>
              </w:rPr>
            </w:pPr>
          </w:p>
        </w:tc>
        <w:tc>
          <w:tcPr>
            <w:tcW w:w="894" w:type="dxa"/>
          </w:tcPr>
          <w:p w14:paraId="24A28FD9" w14:textId="77777777" w:rsidR="00DF3C42" w:rsidRDefault="00DF3C42" w:rsidP="00DF3C42">
            <w:pPr>
              <w:jc w:val="right"/>
              <w:rPr>
                <w:rFonts w:ascii="Arial" w:hAnsi="Arial" w:cs="Arial"/>
                <w:sz w:val="20"/>
                <w:szCs w:val="20"/>
              </w:rPr>
            </w:pPr>
          </w:p>
        </w:tc>
      </w:tr>
      <w:tr w:rsidR="00160045" w14:paraId="4EE9E3A8" w14:textId="77777777" w:rsidTr="00A95B90">
        <w:tblPrEx>
          <w:jc w:val="center"/>
          <w:tblInd w:w="0" w:type="dxa"/>
        </w:tblPrEx>
        <w:trPr>
          <w:trHeight w:val="567"/>
          <w:jc w:val="center"/>
        </w:trPr>
        <w:tc>
          <w:tcPr>
            <w:tcW w:w="2277" w:type="dxa"/>
            <w:vAlign w:val="center"/>
          </w:tcPr>
          <w:p w14:paraId="02C81A0D" w14:textId="3775CA8A" w:rsidR="00160045" w:rsidRDefault="00160045" w:rsidP="00EF309F">
            <w:pPr>
              <w:jc w:val="center"/>
              <w:rPr>
                <w:rFonts w:ascii="Arial" w:hAnsi="Arial" w:cs="Arial"/>
                <w:sz w:val="20"/>
                <w:szCs w:val="20"/>
              </w:rPr>
            </w:pPr>
            <w:r>
              <w:rPr>
                <w:rFonts w:ascii="Arial" w:hAnsi="Arial" w:cs="Arial"/>
                <w:sz w:val="20"/>
                <w:szCs w:val="20"/>
              </w:rPr>
              <w:t>3</w:t>
            </w:r>
          </w:p>
        </w:tc>
        <w:tc>
          <w:tcPr>
            <w:tcW w:w="2278" w:type="dxa"/>
            <w:vAlign w:val="center"/>
          </w:tcPr>
          <w:p w14:paraId="519C1427" w14:textId="2CF5B78A" w:rsidR="00160045" w:rsidRDefault="00160045" w:rsidP="00E1198E">
            <w:pPr>
              <w:jc w:val="center"/>
              <w:rPr>
                <w:rFonts w:ascii="Arial" w:hAnsi="Arial" w:cs="Arial"/>
                <w:sz w:val="20"/>
                <w:szCs w:val="20"/>
              </w:rPr>
            </w:pPr>
            <w:r>
              <w:rPr>
                <w:rFonts w:ascii="Arial" w:hAnsi="Arial" w:cs="Arial"/>
                <w:sz w:val="20"/>
                <w:szCs w:val="20"/>
              </w:rPr>
              <w:t>PERIFERIA</w:t>
            </w:r>
          </w:p>
        </w:tc>
        <w:tc>
          <w:tcPr>
            <w:tcW w:w="2103" w:type="dxa"/>
            <w:vAlign w:val="center"/>
          </w:tcPr>
          <w:p w14:paraId="6BBDF52F" w14:textId="2A7B29C8" w:rsidR="00160045" w:rsidRDefault="00160045" w:rsidP="00E1198E">
            <w:pPr>
              <w:jc w:val="center"/>
              <w:rPr>
                <w:rFonts w:ascii="Arial" w:hAnsi="Arial" w:cs="Arial"/>
                <w:sz w:val="20"/>
                <w:szCs w:val="20"/>
              </w:rPr>
            </w:pPr>
            <w:r>
              <w:rPr>
                <w:rFonts w:ascii="Arial" w:hAnsi="Arial" w:cs="Arial"/>
                <w:sz w:val="20"/>
                <w:szCs w:val="20"/>
              </w:rPr>
              <w:t>RESTO DE SECCIÓN</w:t>
            </w:r>
          </w:p>
        </w:tc>
        <w:tc>
          <w:tcPr>
            <w:tcW w:w="1559" w:type="dxa"/>
          </w:tcPr>
          <w:p w14:paraId="7173F4D2" w14:textId="334B3AE3" w:rsidR="00160045" w:rsidRDefault="00160045" w:rsidP="00E1198E">
            <w:pPr>
              <w:jc w:val="right"/>
              <w:rPr>
                <w:rFonts w:ascii="Arial" w:hAnsi="Arial" w:cs="Arial"/>
                <w:sz w:val="20"/>
                <w:szCs w:val="20"/>
              </w:rPr>
            </w:pPr>
            <w:r>
              <w:rPr>
                <w:rFonts w:ascii="Arial" w:hAnsi="Arial" w:cs="Arial"/>
                <w:sz w:val="20"/>
                <w:szCs w:val="20"/>
              </w:rPr>
              <w:t>$</w:t>
            </w:r>
          </w:p>
        </w:tc>
        <w:tc>
          <w:tcPr>
            <w:tcW w:w="894" w:type="dxa"/>
          </w:tcPr>
          <w:p w14:paraId="08841A19" w14:textId="062C4F8E" w:rsidR="00160045" w:rsidRDefault="00160045" w:rsidP="00E1198E">
            <w:pPr>
              <w:jc w:val="right"/>
              <w:rPr>
                <w:rFonts w:ascii="Arial" w:hAnsi="Arial" w:cs="Arial"/>
                <w:sz w:val="20"/>
                <w:szCs w:val="20"/>
              </w:rPr>
            </w:pPr>
            <w:r>
              <w:rPr>
                <w:rFonts w:ascii="Arial" w:hAnsi="Arial" w:cs="Arial"/>
                <w:sz w:val="20"/>
                <w:szCs w:val="20"/>
              </w:rPr>
              <w:t>114.00</w:t>
            </w:r>
          </w:p>
        </w:tc>
      </w:tr>
      <w:tr w:rsidR="00EF309F" w14:paraId="193225DB" w14:textId="77777777" w:rsidTr="00A95B90">
        <w:tblPrEx>
          <w:jc w:val="center"/>
          <w:tblInd w:w="0" w:type="dxa"/>
        </w:tblPrEx>
        <w:trPr>
          <w:jc w:val="center"/>
        </w:trPr>
        <w:tc>
          <w:tcPr>
            <w:tcW w:w="2277" w:type="dxa"/>
          </w:tcPr>
          <w:p w14:paraId="0F8C861E" w14:textId="77777777" w:rsidR="00EF309F" w:rsidRDefault="00EF309F" w:rsidP="00DF3C42">
            <w:pPr>
              <w:rPr>
                <w:rFonts w:ascii="Arial" w:hAnsi="Arial" w:cs="Arial"/>
                <w:sz w:val="20"/>
                <w:szCs w:val="20"/>
              </w:rPr>
            </w:pPr>
          </w:p>
        </w:tc>
        <w:tc>
          <w:tcPr>
            <w:tcW w:w="2278" w:type="dxa"/>
          </w:tcPr>
          <w:p w14:paraId="1D01DE5B" w14:textId="77777777" w:rsidR="00EF309F" w:rsidRDefault="00EF309F" w:rsidP="00C77E03">
            <w:pPr>
              <w:jc w:val="center"/>
              <w:rPr>
                <w:rFonts w:ascii="Arial" w:hAnsi="Arial" w:cs="Arial"/>
                <w:sz w:val="20"/>
                <w:szCs w:val="20"/>
              </w:rPr>
            </w:pPr>
          </w:p>
        </w:tc>
        <w:tc>
          <w:tcPr>
            <w:tcW w:w="2103" w:type="dxa"/>
          </w:tcPr>
          <w:p w14:paraId="6BBBF809" w14:textId="77777777" w:rsidR="00EF309F" w:rsidRDefault="00EF309F" w:rsidP="00C77E03">
            <w:pPr>
              <w:jc w:val="center"/>
              <w:rPr>
                <w:rFonts w:ascii="Arial" w:hAnsi="Arial" w:cs="Arial"/>
                <w:sz w:val="20"/>
                <w:szCs w:val="20"/>
              </w:rPr>
            </w:pPr>
          </w:p>
        </w:tc>
        <w:tc>
          <w:tcPr>
            <w:tcW w:w="1559" w:type="dxa"/>
          </w:tcPr>
          <w:p w14:paraId="25276D34" w14:textId="77777777" w:rsidR="00EF309F" w:rsidRDefault="00EF309F" w:rsidP="00DF3C42">
            <w:pPr>
              <w:jc w:val="right"/>
              <w:rPr>
                <w:rFonts w:ascii="Arial" w:hAnsi="Arial" w:cs="Arial"/>
                <w:sz w:val="20"/>
                <w:szCs w:val="20"/>
              </w:rPr>
            </w:pPr>
          </w:p>
        </w:tc>
        <w:tc>
          <w:tcPr>
            <w:tcW w:w="894" w:type="dxa"/>
          </w:tcPr>
          <w:p w14:paraId="74952826" w14:textId="77777777" w:rsidR="00EF309F" w:rsidRDefault="00EF309F" w:rsidP="00DF3C42">
            <w:pPr>
              <w:jc w:val="right"/>
              <w:rPr>
                <w:rFonts w:ascii="Arial" w:hAnsi="Arial" w:cs="Arial"/>
                <w:sz w:val="20"/>
                <w:szCs w:val="20"/>
              </w:rPr>
            </w:pPr>
          </w:p>
        </w:tc>
      </w:tr>
      <w:tr w:rsidR="00160045" w14:paraId="04A18B9E" w14:textId="77777777" w:rsidTr="00A95B90">
        <w:tblPrEx>
          <w:jc w:val="center"/>
          <w:tblInd w:w="0" w:type="dxa"/>
        </w:tblPrEx>
        <w:trPr>
          <w:jc w:val="center"/>
        </w:trPr>
        <w:tc>
          <w:tcPr>
            <w:tcW w:w="2277" w:type="dxa"/>
            <w:vMerge w:val="restart"/>
            <w:vAlign w:val="center"/>
          </w:tcPr>
          <w:p w14:paraId="153B53C5" w14:textId="35469483" w:rsidR="00160045" w:rsidRDefault="00160045" w:rsidP="00160045">
            <w:pPr>
              <w:jc w:val="center"/>
              <w:rPr>
                <w:rFonts w:ascii="Arial" w:hAnsi="Arial" w:cs="Arial"/>
                <w:sz w:val="20"/>
                <w:szCs w:val="20"/>
              </w:rPr>
            </w:pPr>
            <w:r>
              <w:rPr>
                <w:rFonts w:ascii="Arial" w:hAnsi="Arial" w:cs="Arial"/>
                <w:sz w:val="20"/>
                <w:szCs w:val="20"/>
              </w:rPr>
              <w:t>4</w:t>
            </w:r>
          </w:p>
        </w:tc>
        <w:tc>
          <w:tcPr>
            <w:tcW w:w="2278" w:type="dxa"/>
          </w:tcPr>
          <w:p w14:paraId="200979D2" w14:textId="77777777" w:rsidR="00160045" w:rsidRDefault="00160045" w:rsidP="00E1198E">
            <w:pPr>
              <w:jc w:val="center"/>
              <w:rPr>
                <w:rFonts w:ascii="Arial" w:hAnsi="Arial" w:cs="Arial"/>
                <w:sz w:val="20"/>
                <w:szCs w:val="20"/>
              </w:rPr>
            </w:pPr>
            <w:r>
              <w:rPr>
                <w:rFonts w:ascii="Arial" w:hAnsi="Arial" w:cs="Arial"/>
                <w:sz w:val="20"/>
                <w:szCs w:val="20"/>
              </w:rPr>
              <w:t>CENTRO</w:t>
            </w:r>
          </w:p>
        </w:tc>
        <w:tc>
          <w:tcPr>
            <w:tcW w:w="2103" w:type="dxa"/>
          </w:tcPr>
          <w:p w14:paraId="26932B2F" w14:textId="77777777" w:rsidR="00160045" w:rsidRDefault="00160045" w:rsidP="00E1198E">
            <w:pPr>
              <w:jc w:val="center"/>
              <w:rPr>
                <w:rFonts w:ascii="Arial" w:hAnsi="Arial" w:cs="Arial"/>
                <w:sz w:val="20"/>
                <w:szCs w:val="20"/>
              </w:rPr>
            </w:pPr>
            <w:r>
              <w:rPr>
                <w:rFonts w:ascii="Arial" w:hAnsi="Arial" w:cs="Arial"/>
                <w:sz w:val="20"/>
                <w:szCs w:val="20"/>
              </w:rPr>
              <w:t>1,2</w:t>
            </w:r>
          </w:p>
        </w:tc>
        <w:tc>
          <w:tcPr>
            <w:tcW w:w="1559" w:type="dxa"/>
          </w:tcPr>
          <w:p w14:paraId="76EC5EE5" w14:textId="77777777" w:rsidR="00160045" w:rsidRDefault="00160045" w:rsidP="00E1198E">
            <w:pPr>
              <w:jc w:val="right"/>
              <w:rPr>
                <w:rFonts w:ascii="Arial" w:hAnsi="Arial" w:cs="Arial"/>
                <w:sz w:val="20"/>
                <w:szCs w:val="20"/>
              </w:rPr>
            </w:pPr>
            <w:r>
              <w:rPr>
                <w:rFonts w:ascii="Arial" w:hAnsi="Arial" w:cs="Arial"/>
                <w:sz w:val="20"/>
                <w:szCs w:val="20"/>
              </w:rPr>
              <w:t>$</w:t>
            </w:r>
          </w:p>
        </w:tc>
        <w:tc>
          <w:tcPr>
            <w:tcW w:w="894" w:type="dxa"/>
          </w:tcPr>
          <w:p w14:paraId="65017991" w14:textId="77777777" w:rsidR="00160045" w:rsidRDefault="00160045" w:rsidP="00E1198E">
            <w:pPr>
              <w:jc w:val="right"/>
              <w:rPr>
                <w:rFonts w:ascii="Arial" w:hAnsi="Arial" w:cs="Arial"/>
                <w:sz w:val="20"/>
                <w:szCs w:val="20"/>
              </w:rPr>
            </w:pPr>
            <w:r>
              <w:rPr>
                <w:rFonts w:ascii="Arial" w:hAnsi="Arial" w:cs="Arial"/>
                <w:sz w:val="20"/>
                <w:szCs w:val="20"/>
              </w:rPr>
              <w:t>373.00</w:t>
            </w:r>
          </w:p>
        </w:tc>
      </w:tr>
      <w:tr w:rsidR="00160045" w14:paraId="772DBA9C" w14:textId="77777777" w:rsidTr="00A95B90">
        <w:tblPrEx>
          <w:jc w:val="center"/>
          <w:tblInd w:w="0" w:type="dxa"/>
        </w:tblPrEx>
        <w:trPr>
          <w:jc w:val="center"/>
        </w:trPr>
        <w:tc>
          <w:tcPr>
            <w:tcW w:w="2277" w:type="dxa"/>
            <w:vMerge/>
          </w:tcPr>
          <w:p w14:paraId="4475DB01" w14:textId="77777777" w:rsidR="00160045" w:rsidRDefault="00160045" w:rsidP="00E1198E">
            <w:pPr>
              <w:rPr>
                <w:rFonts w:ascii="Arial" w:hAnsi="Arial" w:cs="Arial"/>
                <w:sz w:val="20"/>
                <w:szCs w:val="20"/>
              </w:rPr>
            </w:pPr>
          </w:p>
        </w:tc>
        <w:tc>
          <w:tcPr>
            <w:tcW w:w="2278" w:type="dxa"/>
          </w:tcPr>
          <w:p w14:paraId="785F8E73" w14:textId="77777777" w:rsidR="00160045" w:rsidRDefault="00160045" w:rsidP="00E1198E">
            <w:pPr>
              <w:jc w:val="center"/>
              <w:rPr>
                <w:rFonts w:ascii="Arial" w:hAnsi="Arial" w:cs="Arial"/>
                <w:sz w:val="20"/>
                <w:szCs w:val="20"/>
              </w:rPr>
            </w:pPr>
            <w:r>
              <w:rPr>
                <w:rFonts w:ascii="Arial" w:hAnsi="Arial" w:cs="Arial"/>
                <w:sz w:val="20"/>
                <w:szCs w:val="20"/>
              </w:rPr>
              <w:t>MEDIA</w:t>
            </w:r>
          </w:p>
        </w:tc>
        <w:tc>
          <w:tcPr>
            <w:tcW w:w="2103" w:type="dxa"/>
          </w:tcPr>
          <w:p w14:paraId="04E8D0DC" w14:textId="6FBC3DDA" w:rsidR="00160045" w:rsidRDefault="00160045" w:rsidP="00E1198E">
            <w:pPr>
              <w:jc w:val="center"/>
              <w:rPr>
                <w:rFonts w:ascii="Arial" w:hAnsi="Arial" w:cs="Arial"/>
                <w:sz w:val="20"/>
                <w:szCs w:val="20"/>
              </w:rPr>
            </w:pPr>
            <w:r>
              <w:rPr>
                <w:rFonts w:ascii="Arial" w:hAnsi="Arial" w:cs="Arial"/>
                <w:sz w:val="20"/>
                <w:szCs w:val="20"/>
              </w:rPr>
              <w:t>3,11, 12, 13</w:t>
            </w:r>
          </w:p>
        </w:tc>
        <w:tc>
          <w:tcPr>
            <w:tcW w:w="1559" w:type="dxa"/>
          </w:tcPr>
          <w:p w14:paraId="72A13DCB" w14:textId="77777777" w:rsidR="00160045" w:rsidRDefault="00160045" w:rsidP="00E1198E">
            <w:pPr>
              <w:jc w:val="right"/>
              <w:rPr>
                <w:rFonts w:ascii="Arial" w:hAnsi="Arial" w:cs="Arial"/>
                <w:sz w:val="20"/>
                <w:szCs w:val="20"/>
              </w:rPr>
            </w:pPr>
            <w:r>
              <w:rPr>
                <w:rFonts w:ascii="Arial" w:hAnsi="Arial" w:cs="Arial"/>
                <w:sz w:val="20"/>
                <w:szCs w:val="20"/>
              </w:rPr>
              <w:t>$</w:t>
            </w:r>
          </w:p>
        </w:tc>
        <w:tc>
          <w:tcPr>
            <w:tcW w:w="894" w:type="dxa"/>
          </w:tcPr>
          <w:p w14:paraId="2ECC8597" w14:textId="77777777" w:rsidR="00160045" w:rsidRDefault="00160045" w:rsidP="00E1198E">
            <w:pPr>
              <w:jc w:val="right"/>
              <w:rPr>
                <w:rFonts w:ascii="Arial" w:hAnsi="Arial" w:cs="Arial"/>
                <w:sz w:val="20"/>
                <w:szCs w:val="20"/>
              </w:rPr>
            </w:pPr>
            <w:r>
              <w:rPr>
                <w:rFonts w:ascii="Arial" w:hAnsi="Arial" w:cs="Arial"/>
                <w:sz w:val="20"/>
                <w:szCs w:val="20"/>
              </w:rPr>
              <w:t>195.00</w:t>
            </w:r>
          </w:p>
        </w:tc>
      </w:tr>
      <w:tr w:rsidR="00160045" w14:paraId="7B99EBEE" w14:textId="77777777" w:rsidTr="00A95B90">
        <w:tblPrEx>
          <w:jc w:val="center"/>
          <w:tblInd w:w="0" w:type="dxa"/>
        </w:tblPrEx>
        <w:trPr>
          <w:jc w:val="center"/>
        </w:trPr>
        <w:tc>
          <w:tcPr>
            <w:tcW w:w="2277" w:type="dxa"/>
            <w:vMerge/>
          </w:tcPr>
          <w:p w14:paraId="305CDAD3" w14:textId="77777777" w:rsidR="00160045" w:rsidRDefault="00160045" w:rsidP="00E1198E">
            <w:pPr>
              <w:rPr>
                <w:rFonts w:ascii="Arial" w:hAnsi="Arial" w:cs="Arial"/>
                <w:sz w:val="20"/>
                <w:szCs w:val="20"/>
              </w:rPr>
            </w:pPr>
          </w:p>
        </w:tc>
        <w:tc>
          <w:tcPr>
            <w:tcW w:w="2278" w:type="dxa"/>
          </w:tcPr>
          <w:p w14:paraId="754396B5" w14:textId="77777777" w:rsidR="00160045" w:rsidRDefault="00160045" w:rsidP="00E1198E">
            <w:pPr>
              <w:jc w:val="center"/>
              <w:rPr>
                <w:rFonts w:ascii="Arial" w:hAnsi="Arial" w:cs="Arial"/>
                <w:sz w:val="20"/>
                <w:szCs w:val="20"/>
              </w:rPr>
            </w:pPr>
            <w:r>
              <w:rPr>
                <w:rFonts w:ascii="Arial" w:hAnsi="Arial" w:cs="Arial"/>
                <w:sz w:val="20"/>
                <w:szCs w:val="20"/>
              </w:rPr>
              <w:t>PERIFERIA</w:t>
            </w:r>
          </w:p>
        </w:tc>
        <w:tc>
          <w:tcPr>
            <w:tcW w:w="2103" w:type="dxa"/>
          </w:tcPr>
          <w:p w14:paraId="3CF99796" w14:textId="77777777" w:rsidR="00160045" w:rsidRDefault="00160045" w:rsidP="00E1198E">
            <w:pPr>
              <w:jc w:val="center"/>
              <w:rPr>
                <w:rFonts w:ascii="Arial" w:hAnsi="Arial" w:cs="Arial"/>
                <w:sz w:val="20"/>
                <w:szCs w:val="20"/>
              </w:rPr>
            </w:pPr>
            <w:r>
              <w:rPr>
                <w:rFonts w:ascii="Arial" w:hAnsi="Arial" w:cs="Arial"/>
                <w:sz w:val="20"/>
                <w:szCs w:val="20"/>
              </w:rPr>
              <w:t>RESTO DE SECCIÓN</w:t>
            </w:r>
          </w:p>
        </w:tc>
        <w:tc>
          <w:tcPr>
            <w:tcW w:w="1559" w:type="dxa"/>
          </w:tcPr>
          <w:p w14:paraId="4E393CD1" w14:textId="77777777" w:rsidR="00160045" w:rsidRDefault="00160045" w:rsidP="00E1198E">
            <w:pPr>
              <w:jc w:val="right"/>
              <w:rPr>
                <w:rFonts w:ascii="Arial" w:hAnsi="Arial" w:cs="Arial"/>
                <w:sz w:val="20"/>
                <w:szCs w:val="20"/>
              </w:rPr>
            </w:pPr>
            <w:r>
              <w:rPr>
                <w:rFonts w:ascii="Arial" w:hAnsi="Arial" w:cs="Arial"/>
                <w:sz w:val="20"/>
                <w:szCs w:val="20"/>
              </w:rPr>
              <w:t>$</w:t>
            </w:r>
          </w:p>
        </w:tc>
        <w:tc>
          <w:tcPr>
            <w:tcW w:w="894" w:type="dxa"/>
          </w:tcPr>
          <w:p w14:paraId="04DF0A47" w14:textId="77777777" w:rsidR="00160045" w:rsidRDefault="00160045" w:rsidP="00E1198E">
            <w:pPr>
              <w:jc w:val="right"/>
              <w:rPr>
                <w:rFonts w:ascii="Arial" w:hAnsi="Arial" w:cs="Arial"/>
                <w:sz w:val="20"/>
                <w:szCs w:val="20"/>
              </w:rPr>
            </w:pPr>
            <w:r>
              <w:rPr>
                <w:rFonts w:ascii="Arial" w:hAnsi="Arial" w:cs="Arial"/>
                <w:sz w:val="20"/>
                <w:szCs w:val="20"/>
              </w:rPr>
              <w:t>114.00</w:t>
            </w:r>
          </w:p>
        </w:tc>
      </w:tr>
      <w:tr w:rsidR="00160045" w14:paraId="22A5EA0C" w14:textId="77777777" w:rsidTr="00A95B90">
        <w:tblPrEx>
          <w:jc w:val="center"/>
          <w:tblInd w:w="0" w:type="dxa"/>
        </w:tblPrEx>
        <w:trPr>
          <w:jc w:val="center"/>
        </w:trPr>
        <w:tc>
          <w:tcPr>
            <w:tcW w:w="2277" w:type="dxa"/>
          </w:tcPr>
          <w:p w14:paraId="67E4EEB4" w14:textId="40D2B45D" w:rsidR="00160045" w:rsidRDefault="00160045" w:rsidP="00160045">
            <w:pPr>
              <w:jc w:val="center"/>
              <w:rPr>
                <w:rFonts w:ascii="Arial" w:hAnsi="Arial" w:cs="Arial"/>
                <w:sz w:val="20"/>
                <w:szCs w:val="20"/>
              </w:rPr>
            </w:pPr>
            <w:r>
              <w:rPr>
                <w:rFonts w:ascii="Arial" w:hAnsi="Arial" w:cs="Arial"/>
                <w:sz w:val="20"/>
                <w:szCs w:val="20"/>
              </w:rPr>
              <w:t xml:space="preserve">TODAS LAS </w:t>
            </w:r>
            <w:r>
              <w:rPr>
                <w:rFonts w:ascii="Arial" w:hAnsi="Arial" w:cs="Arial"/>
                <w:sz w:val="20"/>
                <w:szCs w:val="20"/>
              </w:rPr>
              <w:br/>
              <w:t>COMISARÍAS</w:t>
            </w:r>
          </w:p>
        </w:tc>
        <w:tc>
          <w:tcPr>
            <w:tcW w:w="6834" w:type="dxa"/>
            <w:gridSpan w:val="4"/>
            <w:vAlign w:val="center"/>
          </w:tcPr>
          <w:p w14:paraId="5BD8AE5C" w14:textId="1AC7005D" w:rsidR="00160045" w:rsidRDefault="00160045" w:rsidP="00160045">
            <w:pPr>
              <w:jc w:val="center"/>
              <w:rPr>
                <w:rFonts w:ascii="Arial" w:hAnsi="Arial" w:cs="Arial"/>
                <w:sz w:val="20"/>
                <w:szCs w:val="20"/>
              </w:rPr>
            </w:pPr>
            <w:r>
              <w:rPr>
                <w:rFonts w:ascii="Arial" w:hAnsi="Arial" w:cs="Arial"/>
                <w:b/>
                <w:sz w:val="20"/>
                <w:szCs w:val="20"/>
              </w:rPr>
              <w:t>$ 105.00</w:t>
            </w:r>
          </w:p>
        </w:tc>
      </w:tr>
    </w:tbl>
    <w:p w14:paraId="362BFBEF" w14:textId="77777777" w:rsidR="002F7E9D" w:rsidRDefault="002F7E9D" w:rsidP="005B4D19">
      <w:pPr>
        <w:spacing w:after="0" w:line="360" w:lineRule="auto"/>
        <w:rPr>
          <w:rFonts w:ascii="Arial" w:hAnsi="Arial" w:cs="Arial"/>
          <w:sz w:val="20"/>
          <w:szCs w:val="20"/>
        </w:rPr>
      </w:pPr>
    </w:p>
    <w:p w14:paraId="75D2FDC4" w14:textId="77777777" w:rsidR="00AD6095" w:rsidRDefault="00AD6095" w:rsidP="005B4D19">
      <w:pPr>
        <w:spacing w:after="0" w:line="360" w:lineRule="auto"/>
        <w:rPr>
          <w:rFonts w:ascii="Arial" w:hAnsi="Arial" w:cs="Arial"/>
          <w:sz w:val="20"/>
          <w:szCs w:val="20"/>
        </w:rPr>
      </w:pPr>
    </w:p>
    <w:p w14:paraId="3A5E3945" w14:textId="77777777" w:rsidR="00AD6095" w:rsidRDefault="00AD6095" w:rsidP="005B4D19">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4555"/>
        <w:gridCol w:w="4556"/>
      </w:tblGrid>
      <w:tr w:rsidR="00750D52" w:rsidRPr="005B4D19" w14:paraId="7D4F3B54" w14:textId="77777777" w:rsidTr="000F5B65">
        <w:tc>
          <w:tcPr>
            <w:tcW w:w="4411" w:type="dxa"/>
          </w:tcPr>
          <w:p w14:paraId="76C04F15"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RUSTICOS</w:t>
            </w:r>
          </w:p>
        </w:tc>
        <w:tc>
          <w:tcPr>
            <w:tcW w:w="4411" w:type="dxa"/>
          </w:tcPr>
          <w:p w14:paraId="4AA6D53C"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VXHAS</w:t>
            </w:r>
          </w:p>
        </w:tc>
      </w:tr>
      <w:tr w:rsidR="00750D52" w:rsidRPr="005B4D19" w14:paraId="7612B5D2" w14:textId="77777777" w:rsidTr="000F5B65">
        <w:tc>
          <w:tcPr>
            <w:tcW w:w="4411" w:type="dxa"/>
          </w:tcPr>
          <w:p w14:paraId="63A4123B"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BRECHA</w:t>
            </w:r>
          </w:p>
        </w:tc>
        <w:tc>
          <w:tcPr>
            <w:tcW w:w="4411" w:type="dxa"/>
          </w:tcPr>
          <w:p w14:paraId="285C4012"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64,800.00</w:t>
            </w:r>
          </w:p>
        </w:tc>
      </w:tr>
      <w:tr w:rsidR="00750D52" w:rsidRPr="005B4D19" w14:paraId="73729454" w14:textId="77777777" w:rsidTr="000F5B65">
        <w:tc>
          <w:tcPr>
            <w:tcW w:w="4411" w:type="dxa"/>
          </w:tcPr>
          <w:p w14:paraId="46D63DD6"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CAMINO BLANCO</w:t>
            </w:r>
          </w:p>
        </w:tc>
        <w:tc>
          <w:tcPr>
            <w:tcW w:w="4411" w:type="dxa"/>
          </w:tcPr>
          <w:p w14:paraId="240F2105"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97,200.00</w:t>
            </w:r>
          </w:p>
        </w:tc>
      </w:tr>
      <w:tr w:rsidR="00750D52" w:rsidRPr="005B4D19" w14:paraId="435A9677" w14:textId="77777777" w:rsidTr="000F5B65">
        <w:tc>
          <w:tcPr>
            <w:tcW w:w="4411" w:type="dxa"/>
          </w:tcPr>
          <w:p w14:paraId="0DB160B7"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CARRETERA</w:t>
            </w:r>
          </w:p>
        </w:tc>
        <w:tc>
          <w:tcPr>
            <w:tcW w:w="4411" w:type="dxa"/>
          </w:tcPr>
          <w:p w14:paraId="68D80C3E"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151,000.00</w:t>
            </w:r>
          </w:p>
        </w:tc>
      </w:tr>
    </w:tbl>
    <w:p w14:paraId="249FC145" w14:textId="77777777" w:rsidR="00530D55" w:rsidRDefault="00530D55" w:rsidP="005B4D19">
      <w:pPr>
        <w:pStyle w:val="Textoindependiente"/>
        <w:spacing w:after="0" w:line="360" w:lineRule="auto"/>
        <w:rPr>
          <w:rFonts w:ascii="Arial" w:hAnsi="Arial" w:cs="Arial"/>
          <w:sz w:val="20"/>
          <w:szCs w:val="20"/>
        </w:rPr>
      </w:pPr>
    </w:p>
    <w:p w14:paraId="56DC286B" w14:textId="3A076C83" w:rsidR="00750D52" w:rsidRDefault="00750D52" w:rsidP="005B4D19">
      <w:pPr>
        <w:spacing w:after="0" w:line="360" w:lineRule="auto"/>
        <w:rPr>
          <w:rFonts w:ascii="Arial" w:hAnsi="Arial" w:cs="Arial"/>
          <w:sz w:val="20"/>
          <w:szCs w:val="20"/>
        </w:rPr>
      </w:pPr>
      <w:r w:rsidRPr="005B4D19">
        <w:rPr>
          <w:rFonts w:ascii="Arial" w:hAnsi="Arial" w:cs="Arial"/>
          <w:sz w:val="20"/>
          <w:szCs w:val="20"/>
        </w:rPr>
        <w:t xml:space="preserve">La tabla de valores catastrales propuesta para el año 2023 para </w:t>
      </w:r>
      <w:r w:rsidR="002D09E6">
        <w:rPr>
          <w:rFonts w:ascii="Arial" w:hAnsi="Arial" w:cs="Arial"/>
          <w:sz w:val="20"/>
          <w:szCs w:val="20"/>
        </w:rPr>
        <w:t xml:space="preserve">el </w:t>
      </w:r>
      <w:r w:rsidRPr="005B4D19">
        <w:rPr>
          <w:rFonts w:ascii="Arial" w:hAnsi="Arial" w:cs="Arial"/>
          <w:sz w:val="20"/>
          <w:szCs w:val="20"/>
        </w:rPr>
        <w:t>municipio es la siguiente:</w:t>
      </w:r>
    </w:p>
    <w:p w14:paraId="230A8340" w14:textId="77777777" w:rsidR="00530D55" w:rsidRPr="005B4D19" w:rsidRDefault="00530D55" w:rsidP="005B4D19">
      <w:pPr>
        <w:spacing w:after="0" w:line="360" w:lineRule="auto"/>
        <w:rPr>
          <w:rFonts w:ascii="Arial" w:hAnsi="Arial" w:cs="Arial"/>
          <w:sz w:val="20"/>
          <w:szCs w:val="20"/>
        </w:rPr>
      </w:pPr>
    </w:p>
    <w:tbl>
      <w:tblPr>
        <w:tblStyle w:val="Tablaconcuadrcula"/>
        <w:tblW w:w="8371" w:type="dxa"/>
        <w:tblInd w:w="403" w:type="dxa"/>
        <w:tblLook w:val="04A0" w:firstRow="1" w:lastRow="0" w:firstColumn="1" w:lastColumn="0" w:noHBand="0" w:noVBand="1"/>
      </w:tblPr>
      <w:tblGrid>
        <w:gridCol w:w="2504"/>
        <w:gridCol w:w="1917"/>
        <w:gridCol w:w="1868"/>
        <w:gridCol w:w="2082"/>
      </w:tblGrid>
      <w:tr w:rsidR="00750D52" w:rsidRPr="005B4D19" w14:paraId="51B28401" w14:textId="77777777" w:rsidTr="002F7E9D">
        <w:trPr>
          <w:trHeight w:val="20"/>
        </w:trPr>
        <w:tc>
          <w:tcPr>
            <w:tcW w:w="4411" w:type="dxa"/>
            <w:gridSpan w:val="4"/>
            <w:tcBorders>
              <w:top w:val="single" w:sz="18" w:space="0" w:color="auto"/>
              <w:left w:val="single" w:sz="18" w:space="0" w:color="auto"/>
              <w:bottom w:val="single" w:sz="18" w:space="0" w:color="auto"/>
              <w:right w:val="single" w:sz="18" w:space="0" w:color="auto"/>
            </w:tcBorders>
          </w:tcPr>
          <w:p w14:paraId="570764CA" w14:textId="438AFFB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 xml:space="preserve">VALORES UNITARIOS DE </w:t>
            </w:r>
            <w:r w:rsidR="00DF3F5B" w:rsidRPr="005B4D19">
              <w:rPr>
                <w:rFonts w:ascii="Arial" w:hAnsi="Arial" w:cs="Arial"/>
                <w:b/>
                <w:sz w:val="20"/>
                <w:szCs w:val="20"/>
              </w:rPr>
              <w:t>CONSTRUCCIÓN</w:t>
            </w:r>
            <w:r w:rsidRPr="005B4D19">
              <w:rPr>
                <w:rFonts w:ascii="Arial" w:hAnsi="Arial" w:cs="Arial"/>
                <w:b/>
                <w:sz w:val="20"/>
                <w:szCs w:val="20"/>
              </w:rPr>
              <w:t xml:space="preserve"> (TABLA B)</w:t>
            </w:r>
          </w:p>
        </w:tc>
      </w:tr>
      <w:tr w:rsidR="00750D52" w:rsidRPr="005B4D19" w14:paraId="5F6F3122" w14:textId="77777777" w:rsidTr="002F7E9D">
        <w:trPr>
          <w:trHeight w:val="20"/>
        </w:trPr>
        <w:tc>
          <w:tcPr>
            <w:tcW w:w="4411" w:type="dxa"/>
            <w:vMerge w:val="restart"/>
            <w:tcBorders>
              <w:top w:val="single" w:sz="18" w:space="0" w:color="auto"/>
              <w:left w:val="single" w:sz="18" w:space="0" w:color="auto"/>
              <w:right w:val="single" w:sz="18" w:space="0" w:color="auto"/>
            </w:tcBorders>
          </w:tcPr>
          <w:p w14:paraId="487F0669" w14:textId="0E7A189E" w:rsidR="00750D52" w:rsidRPr="005B4D19" w:rsidRDefault="00E21C46" w:rsidP="005B4D19">
            <w:pPr>
              <w:spacing w:line="360" w:lineRule="auto"/>
              <w:jc w:val="center"/>
              <w:rPr>
                <w:rFonts w:ascii="Arial" w:hAnsi="Arial" w:cs="Arial"/>
                <w:b/>
                <w:sz w:val="20"/>
                <w:szCs w:val="20"/>
              </w:rPr>
            </w:pPr>
            <w:r>
              <w:rPr>
                <w:rFonts w:ascii="Arial" w:hAnsi="Arial" w:cs="Arial"/>
                <w:b/>
                <w:sz w:val="20"/>
                <w:szCs w:val="20"/>
              </w:rPr>
              <w:t>TIPO DE CONSTRUCCIÓ</w:t>
            </w:r>
            <w:r w:rsidR="00750D52" w:rsidRPr="005B4D19">
              <w:rPr>
                <w:rFonts w:ascii="Arial" w:hAnsi="Arial" w:cs="Arial"/>
                <w:b/>
                <w:sz w:val="20"/>
                <w:szCs w:val="20"/>
              </w:rPr>
              <w:t>N</w:t>
            </w:r>
          </w:p>
        </w:tc>
        <w:tc>
          <w:tcPr>
            <w:tcW w:w="4411" w:type="dxa"/>
            <w:gridSpan w:val="3"/>
            <w:tcBorders>
              <w:top w:val="single" w:sz="18" w:space="0" w:color="auto"/>
              <w:left w:val="single" w:sz="18" w:space="0" w:color="auto"/>
              <w:bottom w:val="single" w:sz="18" w:space="0" w:color="auto"/>
              <w:right w:val="single" w:sz="18" w:space="0" w:color="auto"/>
            </w:tcBorders>
          </w:tcPr>
          <w:p w14:paraId="4C25C123" w14:textId="6559E279" w:rsidR="00750D52" w:rsidRPr="005B4D19" w:rsidRDefault="00750D52" w:rsidP="00530D55">
            <w:pPr>
              <w:spacing w:line="360" w:lineRule="auto"/>
              <w:jc w:val="center"/>
              <w:rPr>
                <w:rFonts w:ascii="Arial" w:hAnsi="Arial" w:cs="Arial"/>
                <w:b/>
                <w:sz w:val="20"/>
                <w:szCs w:val="20"/>
              </w:rPr>
            </w:pPr>
            <w:r w:rsidRPr="005B4D19">
              <w:rPr>
                <w:rFonts w:ascii="Arial" w:hAnsi="Arial" w:cs="Arial"/>
                <w:b/>
                <w:sz w:val="20"/>
                <w:szCs w:val="20"/>
              </w:rPr>
              <w:t>$ POR M</w:t>
            </w:r>
            <w:r w:rsidRPr="005B4D19">
              <w:rPr>
                <w:rFonts w:ascii="Arial" w:hAnsi="Arial" w:cs="Arial"/>
                <w:b/>
                <w:sz w:val="20"/>
                <w:szCs w:val="20"/>
                <w:vertAlign w:val="superscript"/>
              </w:rPr>
              <w:t>2</w:t>
            </w:r>
          </w:p>
        </w:tc>
      </w:tr>
      <w:tr w:rsidR="00750D52" w:rsidRPr="005B4D19" w14:paraId="279765FD" w14:textId="77777777" w:rsidTr="002F7E9D">
        <w:trPr>
          <w:trHeight w:val="20"/>
        </w:trPr>
        <w:tc>
          <w:tcPr>
            <w:tcW w:w="4411" w:type="dxa"/>
            <w:vMerge/>
            <w:tcBorders>
              <w:left w:val="single" w:sz="18" w:space="0" w:color="auto"/>
              <w:bottom w:val="single" w:sz="18" w:space="0" w:color="auto"/>
              <w:right w:val="single" w:sz="18" w:space="0" w:color="auto"/>
            </w:tcBorders>
          </w:tcPr>
          <w:p w14:paraId="47BCC1E3" w14:textId="77777777" w:rsidR="00750D52" w:rsidRPr="005B4D19" w:rsidRDefault="00750D52" w:rsidP="005B4D19">
            <w:pPr>
              <w:spacing w:line="360" w:lineRule="auto"/>
              <w:jc w:val="center"/>
              <w:rPr>
                <w:rFonts w:ascii="Arial" w:hAnsi="Arial" w:cs="Arial"/>
                <w:b/>
                <w:sz w:val="20"/>
                <w:szCs w:val="20"/>
              </w:rPr>
            </w:pPr>
          </w:p>
        </w:tc>
        <w:tc>
          <w:tcPr>
            <w:tcW w:w="4411" w:type="dxa"/>
            <w:tcBorders>
              <w:top w:val="single" w:sz="18" w:space="0" w:color="auto"/>
              <w:left w:val="single" w:sz="18" w:space="0" w:color="auto"/>
              <w:bottom w:val="single" w:sz="18" w:space="0" w:color="auto"/>
              <w:right w:val="single" w:sz="18" w:space="0" w:color="auto"/>
            </w:tcBorders>
          </w:tcPr>
          <w:p w14:paraId="2F6707D1"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CENTRO</w:t>
            </w:r>
          </w:p>
        </w:tc>
        <w:tc>
          <w:tcPr>
            <w:tcW w:w="4411" w:type="dxa"/>
            <w:tcBorders>
              <w:top w:val="single" w:sz="18" w:space="0" w:color="auto"/>
              <w:left w:val="single" w:sz="18" w:space="0" w:color="auto"/>
              <w:bottom w:val="single" w:sz="18" w:space="0" w:color="auto"/>
              <w:right w:val="single" w:sz="18" w:space="0" w:color="auto"/>
            </w:tcBorders>
          </w:tcPr>
          <w:p w14:paraId="1EA3BB6A"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MEDIA</w:t>
            </w:r>
          </w:p>
        </w:tc>
        <w:tc>
          <w:tcPr>
            <w:tcW w:w="4411" w:type="dxa"/>
            <w:tcBorders>
              <w:top w:val="single" w:sz="18" w:space="0" w:color="auto"/>
              <w:left w:val="single" w:sz="18" w:space="0" w:color="auto"/>
              <w:bottom w:val="single" w:sz="18" w:space="0" w:color="auto"/>
              <w:right w:val="single" w:sz="18" w:space="0" w:color="auto"/>
            </w:tcBorders>
          </w:tcPr>
          <w:p w14:paraId="0A5986DC"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PERIFERIA</w:t>
            </w:r>
          </w:p>
        </w:tc>
      </w:tr>
      <w:tr w:rsidR="00750D52" w:rsidRPr="005B4D19" w14:paraId="44D6F29B" w14:textId="77777777" w:rsidTr="002F7E9D">
        <w:trPr>
          <w:trHeight w:val="20"/>
        </w:trPr>
        <w:tc>
          <w:tcPr>
            <w:tcW w:w="4411" w:type="dxa"/>
            <w:tcBorders>
              <w:top w:val="single" w:sz="18" w:space="0" w:color="auto"/>
            </w:tcBorders>
          </w:tcPr>
          <w:p w14:paraId="763059FF"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CONCRETO</w:t>
            </w:r>
          </w:p>
        </w:tc>
        <w:tc>
          <w:tcPr>
            <w:tcW w:w="4411" w:type="dxa"/>
            <w:tcBorders>
              <w:top w:val="single" w:sz="18" w:space="0" w:color="auto"/>
            </w:tcBorders>
          </w:tcPr>
          <w:p w14:paraId="37F98998"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4,320.00</w:t>
            </w:r>
          </w:p>
        </w:tc>
        <w:tc>
          <w:tcPr>
            <w:tcW w:w="4411" w:type="dxa"/>
            <w:tcBorders>
              <w:top w:val="single" w:sz="18" w:space="0" w:color="auto"/>
            </w:tcBorders>
          </w:tcPr>
          <w:p w14:paraId="7B204CBB"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2,916.00</w:t>
            </w:r>
          </w:p>
        </w:tc>
        <w:tc>
          <w:tcPr>
            <w:tcW w:w="4411" w:type="dxa"/>
            <w:tcBorders>
              <w:top w:val="single" w:sz="18" w:space="0" w:color="auto"/>
            </w:tcBorders>
          </w:tcPr>
          <w:p w14:paraId="212C8AD6"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1,620.00</w:t>
            </w:r>
          </w:p>
        </w:tc>
      </w:tr>
      <w:tr w:rsidR="00750D52" w:rsidRPr="005B4D19" w14:paraId="46E4DDA1" w14:textId="77777777" w:rsidTr="002F7E9D">
        <w:trPr>
          <w:trHeight w:val="20"/>
        </w:trPr>
        <w:tc>
          <w:tcPr>
            <w:tcW w:w="4411" w:type="dxa"/>
          </w:tcPr>
          <w:p w14:paraId="05260D5D"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HIERRO Y ROLLIZOS</w:t>
            </w:r>
          </w:p>
        </w:tc>
        <w:tc>
          <w:tcPr>
            <w:tcW w:w="4411" w:type="dxa"/>
          </w:tcPr>
          <w:p w14:paraId="1FDB4F3A"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3,240.00</w:t>
            </w:r>
          </w:p>
        </w:tc>
        <w:tc>
          <w:tcPr>
            <w:tcW w:w="4411" w:type="dxa"/>
          </w:tcPr>
          <w:p w14:paraId="3B7B1E84"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1,620.00</w:t>
            </w:r>
          </w:p>
        </w:tc>
        <w:tc>
          <w:tcPr>
            <w:tcW w:w="4411" w:type="dxa"/>
          </w:tcPr>
          <w:p w14:paraId="7D4E7B80"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1,080.00</w:t>
            </w:r>
          </w:p>
        </w:tc>
      </w:tr>
      <w:tr w:rsidR="00750D52" w:rsidRPr="005B4D19" w14:paraId="3B43B059" w14:textId="77777777" w:rsidTr="002F7E9D">
        <w:trPr>
          <w:trHeight w:val="20"/>
        </w:trPr>
        <w:tc>
          <w:tcPr>
            <w:tcW w:w="4411" w:type="dxa"/>
          </w:tcPr>
          <w:p w14:paraId="55173457"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ZINC, ASBESTO, TEJA</w:t>
            </w:r>
          </w:p>
        </w:tc>
        <w:tc>
          <w:tcPr>
            <w:tcW w:w="4411" w:type="dxa"/>
          </w:tcPr>
          <w:p w14:paraId="763FD90D"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1,080.00</w:t>
            </w:r>
          </w:p>
        </w:tc>
        <w:tc>
          <w:tcPr>
            <w:tcW w:w="4411" w:type="dxa"/>
          </w:tcPr>
          <w:p w14:paraId="0A76B3B3"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 xml:space="preserve">   540.00</w:t>
            </w:r>
          </w:p>
        </w:tc>
        <w:tc>
          <w:tcPr>
            <w:tcW w:w="4411" w:type="dxa"/>
          </w:tcPr>
          <w:p w14:paraId="06D883C4"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 xml:space="preserve">  378.00</w:t>
            </w:r>
          </w:p>
        </w:tc>
      </w:tr>
      <w:tr w:rsidR="00750D52" w:rsidRPr="005B4D19" w14:paraId="196D15C5" w14:textId="77777777" w:rsidTr="002F7E9D">
        <w:trPr>
          <w:trHeight w:val="20"/>
        </w:trPr>
        <w:tc>
          <w:tcPr>
            <w:tcW w:w="4411" w:type="dxa"/>
          </w:tcPr>
          <w:p w14:paraId="2ED11E60" w14:textId="2D777288" w:rsidR="00750D52" w:rsidRPr="005B4D19" w:rsidRDefault="00750931" w:rsidP="005B4D19">
            <w:pPr>
              <w:spacing w:line="360" w:lineRule="auto"/>
              <w:jc w:val="center"/>
              <w:rPr>
                <w:rFonts w:ascii="Arial" w:hAnsi="Arial" w:cs="Arial"/>
                <w:sz w:val="20"/>
                <w:szCs w:val="20"/>
              </w:rPr>
            </w:pPr>
            <w:r>
              <w:rPr>
                <w:rFonts w:ascii="Arial" w:hAnsi="Arial" w:cs="Arial"/>
                <w:sz w:val="20"/>
                <w:szCs w:val="20"/>
              </w:rPr>
              <w:t>CARTÓ</w:t>
            </w:r>
            <w:r w:rsidR="00750D52" w:rsidRPr="005B4D19">
              <w:rPr>
                <w:rFonts w:ascii="Arial" w:hAnsi="Arial" w:cs="Arial"/>
                <w:sz w:val="20"/>
                <w:szCs w:val="20"/>
              </w:rPr>
              <w:t>N Y PAJA</w:t>
            </w:r>
          </w:p>
        </w:tc>
        <w:tc>
          <w:tcPr>
            <w:tcW w:w="4411" w:type="dxa"/>
          </w:tcPr>
          <w:p w14:paraId="27870CC3"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432.00</w:t>
            </w:r>
          </w:p>
        </w:tc>
        <w:tc>
          <w:tcPr>
            <w:tcW w:w="4411" w:type="dxa"/>
          </w:tcPr>
          <w:p w14:paraId="03015E0D"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 xml:space="preserve">  324.00</w:t>
            </w:r>
          </w:p>
        </w:tc>
        <w:tc>
          <w:tcPr>
            <w:tcW w:w="4411" w:type="dxa"/>
          </w:tcPr>
          <w:p w14:paraId="6681B797"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 xml:space="preserve">  216.00</w:t>
            </w:r>
          </w:p>
        </w:tc>
      </w:tr>
    </w:tbl>
    <w:p w14:paraId="08E8DEFE" w14:textId="77777777" w:rsidR="00750D52" w:rsidRPr="005B4D19" w:rsidRDefault="00750D52" w:rsidP="005B4D19">
      <w:pPr>
        <w:spacing w:after="0" w:line="360" w:lineRule="auto"/>
        <w:rPr>
          <w:rFonts w:ascii="Arial" w:hAnsi="Arial" w:cs="Arial"/>
          <w:sz w:val="20"/>
          <w:szCs w:val="20"/>
        </w:rPr>
      </w:pPr>
    </w:p>
    <w:tbl>
      <w:tblPr>
        <w:tblStyle w:val="Tablaconcuadrcula"/>
        <w:tblW w:w="0" w:type="auto"/>
        <w:tblInd w:w="421" w:type="dxa"/>
        <w:tblLook w:val="04A0" w:firstRow="1" w:lastRow="0" w:firstColumn="1" w:lastColumn="0" w:noHBand="0" w:noVBand="1"/>
      </w:tblPr>
      <w:tblGrid>
        <w:gridCol w:w="941"/>
        <w:gridCol w:w="1472"/>
        <w:gridCol w:w="5994"/>
      </w:tblGrid>
      <w:tr w:rsidR="00750D52" w:rsidRPr="005B4D19" w14:paraId="1A804509" w14:textId="77777777" w:rsidTr="003E77B4">
        <w:tc>
          <w:tcPr>
            <w:tcW w:w="941" w:type="dxa"/>
            <w:vMerge w:val="restart"/>
            <w:textDirection w:val="btLr"/>
            <w:vAlign w:val="center"/>
          </w:tcPr>
          <w:p w14:paraId="68BF6121" w14:textId="77777777" w:rsidR="00750D52" w:rsidRPr="005B4D19" w:rsidRDefault="00750D52" w:rsidP="005B4D19">
            <w:pPr>
              <w:spacing w:line="360" w:lineRule="auto"/>
              <w:jc w:val="center"/>
              <w:rPr>
                <w:rFonts w:ascii="Arial" w:hAnsi="Arial" w:cs="Arial"/>
                <w:b/>
                <w:sz w:val="20"/>
                <w:szCs w:val="20"/>
              </w:rPr>
            </w:pPr>
            <w:r w:rsidRPr="005B4D19">
              <w:rPr>
                <w:rFonts w:ascii="Arial" w:hAnsi="Arial" w:cs="Arial"/>
                <w:b/>
                <w:sz w:val="20"/>
                <w:szCs w:val="20"/>
              </w:rPr>
              <w:t>CONSTRUCCIONES</w:t>
            </w:r>
          </w:p>
        </w:tc>
        <w:tc>
          <w:tcPr>
            <w:tcW w:w="1472" w:type="dxa"/>
            <w:vAlign w:val="center"/>
          </w:tcPr>
          <w:p w14:paraId="10FE2B4C"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CONCRETO</w:t>
            </w:r>
          </w:p>
        </w:tc>
        <w:tc>
          <w:tcPr>
            <w:tcW w:w="5994" w:type="dxa"/>
            <w:vAlign w:val="center"/>
          </w:tcPr>
          <w:p w14:paraId="01CFC334" w14:textId="737D0611" w:rsidR="00750D52" w:rsidRPr="005B4D19" w:rsidRDefault="00750D52" w:rsidP="005B4D19">
            <w:pPr>
              <w:spacing w:line="360" w:lineRule="auto"/>
              <w:jc w:val="both"/>
              <w:rPr>
                <w:rFonts w:ascii="Arial" w:hAnsi="Arial" w:cs="Arial"/>
                <w:sz w:val="20"/>
                <w:szCs w:val="20"/>
              </w:rPr>
            </w:pPr>
            <w:r w:rsidRPr="005B4D19">
              <w:rPr>
                <w:rFonts w:ascii="Arial" w:hAnsi="Arial" w:cs="Arial"/>
                <w:sz w:val="20"/>
                <w:szCs w:val="20"/>
              </w:rPr>
              <w:t xml:space="preserve">Muros de mampostería o block; techos de concreto armado; muebles de baño completos de buena calidad; drenaje entubado; aplanados con estuco o molduras; </w:t>
            </w:r>
            <w:proofErr w:type="spellStart"/>
            <w:r w:rsidRPr="005B4D19">
              <w:rPr>
                <w:rFonts w:ascii="Arial" w:hAnsi="Arial" w:cs="Arial"/>
                <w:sz w:val="20"/>
                <w:szCs w:val="20"/>
              </w:rPr>
              <w:t>lambrines</w:t>
            </w:r>
            <w:proofErr w:type="spellEnd"/>
            <w:r w:rsidRPr="005B4D19">
              <w:rPr>
                <w:rFonts w:ascii="Arial" w:hAnsi="Arial" w:cs="Arial"/>
                <w:sz w:val="20"/>
                <w:szCs w:val="20"/>
              </w:rPr>
              <w:t xml:space="preserve"> de pasta, azulejo, piso de cerámica, mármol o cantera; puertas y ventanas de madera, herrería o aluminio</w:t>
            </w:r>
            <w:r w:rsidR="000B1AD7">
              <w:rPr>
                <w:rFonts w:ascii="Arial" w:hAnsi="Arial" w:cs="Arial"/>
                <w:sz w:val="20"/>
                <w:szCs w:val="20"/>
              </w:rPr>
              <w:t>.</w:t>
            </w:r>
          </w:p>
        </w:tc>
      </w:tr>
      <w:tr w:rsidR="00750D52" w:rsidRPr="005B4D19" w14:paraId="29AC6870" w14:textId="77777777" w:rsidTr="003E77B4">
        <w:tc>
          <w:tcPr>
            <w:tcW w:w="941" w:type="dxa"/>
            <w:vMerge/>
            <w:vAlign w:val="center"/>
          </w:tcPr>
          <w:p w14:paraId="45E52504" w14:textId="77777777" w:rsidR="00750D52" w:rsidRPr="005B4D19" w:rsidRDefault="00750D52" w:rsidP="005B4D19">
            <w:pPr>
              <w:spacing w:line="360" w:lineRule="auto"/>
              <w:jc w:val="center"/>
              <w:rPr>
                <w:rFonts w:ascii="Arial" w:hAnsi="Arial" w:cs="Arial"/>
                <w:sz w:val="20"/>
                <w:szCs w:val="20"/>
              </w:rPr>
            </w:pPr>
          </w:p>
        </w:tc>
        <w:tc>
          <w:tcPr>
            <w:tcW w:w="1472" w:type="dxa"/>
            <w:vAlign w:val="center"/>
          </w:tcPr>
          <w:p w14:paraId="02C9E485"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HIERRO Y ROLLIZOS</w:t>
            </w:r>
          </w:p>
        </w:tc>
        <w:tc>
          <w:tcPr>
            <w:tcW w:w="5994" w:type="dxa"/>
            <w:vAlign w:val="center"/>
          </w:tcPr>
          <w:p w14:paraId="16508288" w14:textId="77777777" w:rsidR="00750D52" w:rsidRPr="005B4D19" w:rsidRDefault="00750D52" w:rsidP="005B4D19">
            <w:pPr>
              <w:spacing w:line="360" w:lineRule="auto"/>
              <w:jc w:val="both"/>
              <w:rPr>
                <w:rFonts w:ascii="Arial" w:hAnsi="Arial" w:cs="Arial"/>
                <w:sz w:val="20"/>
                <w:szCs w:val="20"/>
              </w:rPr>
            </w:pPr>
            <w:r w:rsidRPr="005B4D19">
              <w:rPr>
                <w:rFonts w:ascii="Arial" w:hAnsi="Arial" w:cs="Arial"/>
                <w:sz w:val="20"/>
                <w:szCs w:val="20"/>
              </w:rPr>
              <w:t xml:space="preserve">Muros de mampostería o block; techos con vigas de madera o fierro; muebles de baño completo de mediana calidad; </w:t>
            </w:r>
            <w:proofErr w:type="spellStart"/>
            <w:r w:rsidRPr="005B4D19">
              <w:rPr>
                <w:rFonts w:ascii="Arial" w:hAnsi="Arial" w:cs="Arial"/>
                <w:sz w:val="20"/>
                <w:szCs w:val="20"/>
              </w:rPr>
              <w:t>lambrines</w:t>
            </w:r>
            <w:proofErr w:type="spellEnd"/>
            <w:r w:rsidRPr="005B4D19">
              <w:rPr>
                <w:rFonts w:ascii="Arial" w:hAnsi="Arial" w:cs="Arial"/>
                <w:sz w:val="20"/>
                <w:szCs w:val="20"/>
              </w:rPr>
              <w:t xml:space="preserve"> de pasta, azulejo o cerámico; pisos de cerámica; puertas y ventanas de madera o herrería.</w:t>
            </w:r>
          </w:p>
        </w:tc>
      </w:tr>
      <w:tr w:rsidR="00750D52" w:rsidRPr="005B4D19" w14:paraId="3FC0B248" w14:textId="77777777" w:rsidTr="003E77B4">
        <w:tc>
          <w:tcPr>
            <w:tcW w:w="941" w:type="dxa"/>
            <w:vMerge/>
            <w:vAlign w:val="center"/>
          </w:tcPr>
          <w:p w14:paraId="562F50AD" w14:textId="77777777" w:rsidR="00750D52" w:rsidRPr="005B4D19" w:rsidRDefault="00750D52" w:rsidP="005B4D19">
            <w:pPr>
              <w:spacing w:line="360" w:lineRule="auto"/>
              <w:jc w:val="center"/>
              <w:rPr>
                <w:rFonts w:ascii="Arial" w:hAnsi="Arial" w:cs="Arial"/>
                <w:sz w:val="20"/>
                <w:szCs w:val="20"/>
              </w:rPr>
            </w:pPr>
          </w:p>
        </w:tc>
        <w:tc>
          <w:tcPr>
            <w:tcW w:w="1472" w:type="dxa"/>
            <w:vAlign w:val="center"/>
          </w:tcPr>
          <w:p w14:paraId="7036DB54" w14:textId="77777777" w:rsidR="00750D52" w:rsidRPr="005B4D19" w:rsidRDefault="00750D52" w:rsidP="005B4D19">
            <w:pPr>
              <w:spacing w:line="360" w:lineRule="auto"/>
              <w:jc w:val="center"/>
              <w:rPr>
                <w:rFonts w:ascii="Arial" w:hAnsi="Arial" w:cs="Arial"/>
                <w:sz w:val="20"/>
                <w:szCs w:val="20"/>
              </w:rPr>
            </w:pPr>
            <w:r w:rsidRPr="005B4D19">
              <w:rPr>
                <w:rFonts w:ascii="Arial" w:hAnsi="Arial" w:cs="Arial"/>
                <w:sz w:val="20"/>
                <w:szCs w:val="20"/>
              </w:rPr>
              <w:t>ZINC, ASBESTO, TEJA</w:t>
            </w:r>
          </w:p>
        </w:tc>
        <w:tc>
          <w:tcPr>
            <w:tcW w:w="5994" w:type="dxa"/>
            <w:vAlign w:val="center"/>
          </w:tcPr>
          <w:p w14:paraId="03892798" w14:textId="1B6D82DE" w:rsidR="00750D52" w:rsidRPr="005B4D19" w:rsidRDefault="00750D52" w:rsidP="005B4D19">
            <w:pPr>
              <w:spacing w:line="360" w:lineRule="auto"/>
              <w:jc w:val="both"/>
              <w:rPr>
                <w:rFonts w:ascii="Arial" w:hAnsi="Arial" w:cs="Arial"/>
                <w:sz w:val="20"/>
                <w:szCs w:val="20"/>
              </w:rPr>
            </w:pPr>
            <w:r w:rsidRPr="005B4D19">
              <w:rPr>
                <w:rFonts w:ascii="Arial" w:hAnsi="Arial" w:cs="Arial"/>
                <w:sz w:val="20"/>
                <w:szCs w:val="20"/>
              </w:rPr>
              <w:t>Muros de mampostería o</w:t>
            </w:r>
            <w:r w:rsidR="000B1AD7">
              <w:rPr>
                <w:rFonts w:ascii="Arial" w:hAnsi="Arial" w:cs="Arial"/>
                <w:sz w:val="20"/>
                <w:szCs w:val="20"/>
              </w:rPr>
              <w:t xml:space="preserve"> block; techos de teja, paja, lá</w:t>
            </w:r>
            <w:r w:rsidRPr="005B4D19">
              <w:rPr>
                <w:rFonts w:ascii="Arial" w:hAnsi="Arial" w:cs="Arial"/>
                <w:sz w:val="20"/>
                <w:szCs w:val="20"/>
              </w:rPr>
              <w:t>mina o similar; muebles de baño completos; pisos de pasta; puertas y ventanas de madera o herrería.</w:t>
            </w:r>
          </w:p>
        </w:tc>
      </w:tr>
      <w:tr w:rsidR="00750D52" w:rsidRPr="005B4D19" w14:paraId="307BFB14" w14:textId="77777777" w:rsidTr="003E77B4">
        <w:tc>
          <w:tcPr>
            <w:tcW w:w="941" w:type="dxa"/>
            <w:vMerge/>
            <w:vAlign w:val="center"/>
          </w:tcPr>
          <w:p w14:paraId="5E84599C" w14:textId="77777777" w:rsidR="00750D52" w:rsidRPr="005B4D19" w:rsidRDefault="00750D52" w:rsidP="005B4D19">
            <w:pPr>
              <w:spacing w:line="360" w:lineRule="auto"/>
              <w:jc w:val="center"/>
              <w:rPr>
                <w:rFonts w:ascii="Arial" w:hAnsi="Arial" w:cs="Arial"/>
                <w:sz w:val="20"/>
                <w:szCs w:val="20"/>
              </w:rPr>
            </w:pPr>
          </w:p>
        </w:tc>
        <w:tc>
          <w:tcPr>
            <w:tcW w:w="1472" w:type="dxa"/>
            <w:vAlign w:val="center"/>
          </w:tcPr>
          <w:p w14:paraId="166E8D44" w14:textId="5A5002CA" w:rsidR="00750D52" w:rsidRPr="005B4D19" w:rsidRDefault="00DF3F5B" w:rsidP="005B4D19">
            <w:pPr>
              <w:spacing w:line="360" w:lineRule="auto"/>
              <w:jc w:val="center"/>
              <w:rPr>
                <w:rFonts w:ascii="Arial" w:hAnsi="Arial" w:cs="Arial"/>
                <w:sz w:val="20"/>
                <w:szCs w:val="20"/>
              </w:rPr>
            </w:pPr>
            <w:r w:rsidRPr="005B4D19">
              <w:rPr>
                <w:rFonts w:ascii="Arial" w:hAnsi="Arial" w:cs="Arial"/>
                <w:sz w:val="20"/>
                <w:szCs w:val="20"/>
              </w:rPr>
              <w:t>CARTÓN</w:t>
            </w:r>
            <w:r w:rsidR="00750D52" w:rsidRPr="005B4D19">
              <w:rPr>
                <w:rFonts w:ascii="Arial" w:hAnsi="Arial" w:cs="Arial"/>
                <w:sz w:val="20"/>
                <w:szCs w:val="20"/>
              </w:rPr>
              <w:t xml:space="preserve"> Y PAJA</w:t>
            </w:r>
          </w:p>
        </w:tc>
        <w:tc>
          <w:tcPr>
            <w:tcW w:w="5994" w:type="dxa"/>
            <w:vAlign w:val="center"/>
          </w:tcPr>
          <w:p w14:paraId="48138902" w14:textId="0571FE22" w:rsidR="00750D52" w:rsidRPr="005B4D19" w:rsidRDefault="00750D52" w:rsidP="00E21C46">
            <w:pPr>
              <w:spacing w:line="360" w:lineRule="auto"/>
              <w:jc w:val="both"/>
              <w:rPr>
                <w:rFonts w:ascii="Arial" w:hAnsi="Arial" w:cs="Arial"/>
                <w:sz w:val="20"/>
                <w:szCs w:val="20"/>
              </w:rPr>
            </w:pPr>
            <w:r w:rsidRPr="005B4D19">
              <w:rPr>
                <w:rFonts w:ascii="Arial" w:hAnsi="Arial" w:cs="Arial"/>
                <w:sz w:val="20"/>
                <w:szCs w:val="20"/>
              </w:rPr>
              <w:t xml:space="preserve">Muros de </w:t>
            </w:r>
            <w:r w:rsidR="006C16E1">
              <w:rPr>
                <w:rFonts w:ascii="Arial" w:hAnsi="Arial" w:cs="Arial"/>
                <w:sz w:val="20"/>
                <w:szCs w:val="20"/>
              </w:rPr>
              <w:t>madera; techos de teja, paja, lá</w:t>
            </w:r>
            <w:r w:rsidRPr="005B4D19">
              <w:rPr>
                <w:rFonts w:ascii="Arial" w:hAnsi="Arial" w:cs="Arial"/>
                <w:sz w:val="20"/>
                <w:szCs w:val="20"/>
              </w:rPr>
              <w:t>mina o similar; pisos de tierra; puertas y ventanas de madera o herrería.</w:t>
            </w:r>
            <w:r w:rsidR="00E21C46">
              <w:rPr>
                <w:rFonts w:ascii="Arial" w:hAnsi="Arial" w:cs="Arial"/>
                <w:sz w:val="20"/>
                <w:szCs w:val="20"/>
              </w:rPr>
              <w:t xml:space="preserve"> </w:t>
            </w:r>
          </w:p>
        </w:tc>
      </w:tr>
    </w:tbl>
    <w:p w14:paraId="363170F5" w14:textId="77777777" w:rsidR="00750931" w:rsidRDefault="00750931" w:rsidP="005B4D19">
      <w:pPr>
        <w:spacing w:after="0" w:line="360" w:lineRule="auto"/>
        <w:jc w:val="both"/>
        <w:rPr>
          <w:rFonts w:ascii="Arial" w:hAnsi="Arial" w:cs="Arial"/>
          <w:sz w:val="20"/>
          <w:szCs w:val="20"/>
        </w:rPr>
      </w:pPr>
    </w:p>
    <w:p w14:paraId="2F776C11" w14:textId="77777777" w:rsidR="002D1749" w:rsidRDefault="009C47B4" w:rsidP="002D1749">
      <w:pPr>
        <w:spacing w:after="0" w:line="360" w:lineRule="auto"/>
        <w:ind w:firstLine="708"/>
        <w:jc w:val="both"/>
        <w:rPr>
          <w:rFonts w:ascii="Arial" w:hAnsi="Arial" w:cs="Arial"/>
          <w:sz w:val="20"/>
          <w:szCs w:val="20"/>
        </w:rPr>
      </w:pPr>
      <w:r>
        <w:rPr>
          <w:rFonts w:ascii="Arial" w:hAnsi="Arial" w:cs="Arial"/>
          <w:sz w:val="20"/>
          <w:szCs w:val="20"/>
        </w:rPr>
        <w:t xml:space="preserve">En caso de no estar clasificadas las construcciones </w:t>
      </w:r>
      <w:r w:rsidR="00750D52" w:rsidRPr="005B4D19">
        <w:rPr>
          <w:rFonts w:ascii="Arial" w:hAnsi="Arial" w:cs="Arial"/>
          <w:sz w:val="20"/>
          <w:szCs w:val="20"/>
        </w:rPr>
        <w:t xml:space="preserve">se </w:t>
      </w:r>
      <w:r w:rsidR="005B51A8">
        <w:rPr>
          <w:rFonts w:ascii="Arial" w:hAnsi="Arial" w:cs="Arial"/>
          <w:sz w:val="20"/>
          <w:szCs w:val="20"/>
        </w:rPr>
        <w:t xml:space="preserve">propone usar </w:t>
      </w:r>
      <w:r w:rsidR="0010433C">
        <w:rPr>
          <w:rFonts w:ascii="Arial" w:hAnsi="Arial" w:cs="Arial"/>
          <w:sz w:val="20"/>
          <w:szCs w:val="20"/>
        </w:rPr>
        <w:t xml:space="preserve">un </w:t>
      </w:r>
      <w:r w:rsidR="00750D52" w:rsidRPr="005B4D19">
        <w:rPr>
          <w:rFonts w:ascii="Arial" w:hAnsi="Arial" w:cs="Arial"/>
          <w:sz w:val="20"/>
          <w:szCs w:val="20"/>
        </w:rPr>
        <w:t>valor genérico del tipo de construcción concreto de zona media correspondiente a</w:t>
      </w:r>
      <w:r w:rsidR="00DB115E">
        <w:rPr>
          <w:rFonts w:ascii="Arial" w:hAnsi="Arial" w:cs="Arial"/>
          <w:sz w:val="20"/>
          <w:szCs w:val="20"/>
        </w:rPr>
        <w:t xml:space="preserve"> </w:t>
      </w:r>
      <w:r w:rsidR="00750D52" w:rsidRPr="005B4D19">
        <w:rPr>
          <w:rFonts w:ascii="Arial" w:hAnsi="Arial" w:cs="Arial"/>
          <w:sz w:val="20"/>
          <w:szCs w:val="20"/>
        </w:rPr>
        <w:t xml:space="preserve">$2,916.00 </w:t>
      </w:r>
      <w:r w:rsidR="00DB115E">
        <w:rPr>
          <w:rFonts w:ascii="Arial" w:hAnsi="Arial" w:cs="Arial"/>
          <w:sz w:val="20"/>
          <w:szCs w:val="20"/>
        </w:rPr>
        <w:t>el</w:t>
      </w:r>
      <w:r w:rsidR="00750D52" w:rsidRPr="005B4D19">
        <w:rPr>
          <w:rFonts w:ascii="Arial" w:hAnsi="Arial" w:cs="Arial"/>
          <w:sz w:val="20"/>
          <w:szCs w:val="20"/>
        </w:rPr>
        <w:t xml:space="preserve"> m</w:t>
      </w:r>
      <w:r w:rsidR="00750D52" w:rsidRPr="005B4D19">
        <w:rPr>
          <w:rFonts w:ascii="Arial" w:hAnsi="Arial" w:cs="Arial"/>
          <w:sz w:val="20"/>
          <w:szCs w:val="20"/>
          <w:vertAlign w:val="superscript"/>
        </w:rPr>
        <w:t>2</w:t>
      </w:r>
      <w:r w:rsidR="002D1749">
        <w:rPr>
          <w:rFonts w:ascii="Arial" w:hAnsi="Arial" w:cs="Arial"/>
          <w:sz w:val="20"/>
          <w:szCs w:val="20"/>
        </w:rPr>
        <w:t xml:space="preserve">. </w:t>
      </w:r>
    </w:p>
    <w:p w14:paraId="3A9178EA" w14:textId="77777777" w:rsidR="002D1749" w:rsidRDefault="002D1749" w:rsidP="002D1749">
      <w:pPr>
        <w:spacing w:after="0" w:line="360" w:lineRule="auto"/>
        <w:ind w:firstLine="708"/>
        <w:jc w:val="both"/>
        <w:rPr>
          <w:rFonts w:ascii="Arial" w:hAnsi="Arial" w:cs="Arial"/>
          <w:sz w:val="20"/>
          <w:szCs w:val="20"/>
        </w:rPr>
      </w:pPr>
    </w:p>
    <w:p w14:paraId="0B6F3962" w14:textId="1379968E" w:rsidR="00750D52" w:rsidRDefault="00750D52" w:rsidP="002D1749">
      <w:pPr>
        <w:spacing w:after="0" w:line="360" w:lineRule="auto"/>
        <w:ind w:firstLine="708"/>
        <w:jc w:val="both"/>
        <w:rPr>
          <w:rFonts w:ascii="Arial" w:hAnsi="Arial" w:cs="Arial"/>
          <w:sz w:val="20"/>
          <w:szCs w:val="20"/>
        </w:rPr>
      </w:pPr>
      <w:r w:rsidRPr="005B4D19">
        <w:rPr>
          <w:rFonts w:ascii="Arial" w:hAnsi="Arial" w:cs="Arial"/>
          <w:sz w:val="20"/>
          <w:szCs w:val="20"/>
        </w:rPr>
        <w:t>A la cantidad que exceda del límite inferior le será aplicado el factor determinado en esta tarifa y el resultado se incrementará con la cuota fija anual respectiva.</w:t>
      </w:r>
    </w:p>
    <w:p w14:paraId="0ADD4E5B" w14:textId="77777777" w:rsidR="00E21C46" w:rsidRPr="005B4D19" w:rsidRDefault="00E21C46" w:rsidP="005B4D19">
      <w:pPr>
        <w:spacing w:after="0" w:line="360" w:lineRule="auto"/>
        <w:jc w:val="both"/>
        <w:rPr>
          <w:rFonts w:ascii="Arial" w:hAnsi="Arial" w:cs="Arial"/>
          <w:sz w:val="20"/>
          <w:szCs w:val="20"/>
        </w:rPr>
      </w:pPr>
    </w:p>
    <w:p w14:paraId="224312C5" w14:textId="008EB463" w:rsidR="00750D52" w:rsidRDefault="00750D52" w:rsidP="00E708FF">
      <w:pPr>
        <w:spacing w:after="0" w:line="360" w:lineRule="auto"/>
        <w:ind w:firstLine="708"/>
        <w:jc w:val="both"/>
        <w:rPr>
          <w:rFonts w:ascii="Arial" w:hAnsi="Arial" w:cs="Arial"/>
          <w:sz w:val="20"/>
          <w:szCs w:val="20"/>
        </w:rPr>
      </w:pPr>
      <w:r w:rsidRPr="005B4D19">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21C72592" w14:textId="77777777" w:rsidR="00750931" w:rsidRPr="005B4D19" w:rsidRDefault="00750931" w:rsidP="005B4D19">
      <w:pPr>
        <w:spacing w:after="0" w:line="360" w:lineRule="auto"/>
        <w:jc w:val="both"/>
        <w:rPr>
          <w:rFonts w:ascii="Arial" w:hAnsi="Arial" w:cs="Arial"/>
          <w:sz w:val="20"/>
          <w:szCs w:val="20"/>
        </w:rPr>
      </w:pPr>
    </w:p>
    <w:p w14:paraId="0AF220DD" w14:textId="7BD746E4" w:rsidR="0092509C" w:rsidRDefault="00750D52" w:rsidP="003E77B4">
      <w:pPr>
        <w:spacing w:after="0" w:line="360" w:lineRule="auto"/>
        <w:jc w:val="both"/>
        <w:rPr>
          <w:rFonts w:ascii="Arial" w:hAnsi="Arial" w:cs="Arial"/>
          <w:b/>
          <w:sz w:val="20"/>
          <w:szCs w:val="20"/>
        </w:rPr>
      </w:pPr>
      <w:r w:rsidRPr="005B4D19">
        <w:rPr>
          <w:rFonts w:ascii="Arial" w:hAnsi="Arial" w:cs="Arial"/>
          <w:b/>
          <w:sz w:val="20"/>
          <w:szCs w:val="20"/>
        </w:rPr>
        <w:t xml:space="preserve">Artículo 14. </w:t>
      </w:r>
      <w:r w:rsidRPr="005B4D19">
        <w:rPr>
          <w:rFonts w:ascii="Arial" w:hAnsi="Arial" w:cs="Arial"/>
          <w:sz w:val="20"/>
          <w:szCs w:val="20"/>
        </w:rPr>
        <w:t xml:space="preserve">Para efectos de lo dispuesto en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cuando se pague el impuesto predial correspondiente a todo el año, durante los meses de enero y febrero, gozará de un descuento del 10% sobr</w:t>
      </w:r>
      <w:r w:rsidR="00750931">
        <w:rPr>
          <w:rFonts w:ascii="Arial" w:hAnsi="Arial" w:cs="Arial"/>
          <w:sz w:val="20"/>
          <w:szCs w:val="20"/>
        </w:rPr>
        <w:t>e el importe de dicho impuesto.</w:t>
      </w:r>
      <w:r w:rsidR="009F37D8">
        <w:rPr>
          <w:rFonts w:ascii="Arial" w:hAnsi="Arial" w:cs="Arial"/>
          <w:b/>
          <w:sz w:val="20"/>
          <w:szCs w:val="20"/>
        </w:rPr>
        <w:t xml:space="preserve"> </w:t>
      </w:r>
    </w:p>
    <w:p w14:paraId="09EE6312" w14:textId="77777777" w:rsidR="0092509C" w:rsidRDefault="0092509C" w:rsidP="003E77B4">
      <w:pPr>
        <w:spacing w:after="0" w:line="360" w:lineRule="auto"/>
        <w:jc w:val="both"/>
        <w:rPr>
          <w:rFonts w:ascii="Arial" w:hAnsi="Arial" w:cs="Arial"/>
          <w:b/>
          <w:sz w:val="20"/>
          <w:szCs w:val="20"/>
        </w:rPr>
      </w:pPr>
    </w:p>
    <w:p w14:paraId="1D2112FD" w14:textId="7210CF52" w:rsidR="00750D52" w:rsidRPr="005B4D19" w:rsidRDefault="00750D52" w:rsidP="0092509C">
      <w:pPr>
        <w:spacing w:after="0" w:line="360" w:lineRule="auto"/>
        <w:jc w:val="center"/>
        <w:rPr>
          <w:rFonts w:ascii="Arial" w:hAnsi="Arial" w:cs="Arial"/>
          <w:b/>
          <w:sz w:val="20"/>
          <w:szCs w:val="20"/>
        </w:rPr>
      </w:pPr>
      <w:r w:rsidRPr="005B4D19">
        <w:rPr>
          <w:rFonts w:ascii="Arial" w:hAnsi="Arial" w:cs="Arial"/>
          <w:b/>
          <w:sz w:val="20"/>
          <w:szCs w:val="20"/>
        </w:rPr>
        <w:t>CAPÍTULO ll</w:t>
      </w:r>
    </w:p>
    <w:p w14:paraId="37640EC2" w14:textId="3BCCE301"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Impuesto </w:t>
      </w:r>
      <w:r w:rsidR="00114E29">
        <w:rPr>
          <w:rFonts w:ascii="Arial" w:hAnsi="Arial" w:cs="Arial"/>
          <w:b/>
          <w:sz w:val="20"/>
          <w:szCs w:val="20"/>
        </w:rPr>
        <w:t>s</w:t>
      </w:r>
      <w:r w:rsidRPr="005B4D19">
        <w:rPr>
          <w:rFonts w:ascii="Arial" w:hAnsi="Arial" w:cs="Arial"/>
          <w:b/>
          <w:sz w:val="20"/>
          <w:szCs w:val="20"/>
        </w:rPr>
        <w:t xml:space="preserve">obre </w:t>
      </w:r>
      <w:r w:rsidR="00114E29">
        <w:rPr>
          <w:rFonts w:ascii="Arial" w:hAnsi="Arial" w:cs="Arial"/>
          <w:b/>
          <w:sz w:val="20"/>
          <w:szCs w:val="20"/>
        </w:rPr>
        <w:t>a</w:t>
      </w:r>
      <w:r w:rsidRPr="005B4D19">
        <w:rPr>
          <w:rFonts w:ascii="Arial" w:hAnsi="Arial" w:cs="Arial"/>
          <w:b/>
          <w:sz w:val="20"/>
          <w:szCs w:val="20"/>
        </w:rPr>
        <w:t xml:space="preserve">dquisición de </w:t>
      </w:r>
      <w:r w:rsidR="00114E29">
        <w:rPr>
          <w:rFonts w:ascii="Arial" w:hAnsi="Arial" w:cs="Arial"/>
          <w:b/>
          <w:sz w:val="20"/>
          <w:szCs w:val="20"/>
        </w:rPr>
        <w:t>i</w:t>
      </w:r>
      <w:r w:rsidRPr="005B4D19">
        <w:rPr>
          <w:rFonts w:ascii="Arial" w:hAnsi="Arial" w:cs="Arial"/>
          <w:b/>
          <w:sz w:val="20"/>
          <w:szCs w:val="20"/>
        </w:rPr>
        <w:t>nmuebles</w:t>
      </w:r>
    </w:p>
    <w:p w14:paraId="50370A1E" w14:textId="77777777" w:rsidR="00750931" w:rsidRPr="005B4D19" w:rsidRDefault="00750931" w:rsidP="005B4D19">
      <w:pPr>
        <w:spacing w:after="0" w:line="360" w:lineRule="auto"/>
        <w:jc w:val="center"/>
        <w:rPr>
          <w:rFonts w:ascii="Arial" w:hAnsi="Arial" w:cs="Arial"/>
          <w:b/>
          <w:sz w:val="20"/>
          <w:szCs w:val="20"/>
        </w:rPr>
      </w:pPr>
    </w:p>
    <w:p w14:paraId="7EE7BE9D" w14:textId="46AC3738" w:rsidR="00750D52" w:rsidRPr="005B4D19"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15. </w:t>
      </w:r>
      <w:r w:rsidRPr="005B4D19">
        <w:rPr>
          <w:rFonts w:ascii="Arial" w:hAnsi="Arial" w:cs="Arial"/>
          <w:sz w:val="20"/>
          <w:szCs w:val="20"/>
        </w:rPr>
        <w:t xml:space="preserve">El impuesto a que se refiere este capítulo, se calculará aplicando la tasa del 2 % a la base gravable señalada en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w:t>
      </w:r>
    </w:p>
    <w:p w14:paraId="16DCB8DB" w14:textId="77777777" w:rsidR="009F37D8" w:rsidRDefault="009F37D8" w:rsidP="005B4D19">
      <w:pPr>
        <w:spacing w:after="0" w:line="360" w:lineRule="auto"/>
        <w:jc w:val="center"/>
        <w:rPr>
          <w:rFonts w:ascii="Arial" w:hAnsi="Arial" w:cs="Arial"/>
          <w:b/>
          <w:sz w:val="20"/>
          <w:szCs w:val="20"/>
        </w:rPr>
      </w:pPr>
    </w:p>
    <w:p w14:paraId="1B888898"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CAPÍTULO </w:t>
      </w:r>
      <w:proofErr w:type="spellStart"/>
      <w:r w:rsidRPr="005B4D19">
        <w:rPr>
          <w:rFonts w:ascii="Arial" w:hAnsi="Arial" w:cs="Arial"/>
          <w:b/>
          <w:sz w:val="20"/>
          <w:szCs w:val="20"/>
        </w:rPr>
        <w:t>lll</w:t>
      </w:r>
      <w:proofErr w:type="spellEnd"/>
    </w:p>
    <w:p w14:paraId="5FECF6EC" w14:textId="13D0D2AA"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Impuesto sobre </w:t>
      </w:r>
      <w:r w:rsidR="00114E29">
        <w:rPr>
          <w:rFonts w:ascii="Arial" w:hAnsi="Arial" w:cs="Arial"/>
          <w:b/>
          <w:sz w:val="20"/>
          <w:szCs w:val="20"/>
        </w:rPr>
        <w:t>d</w:t>
      </w:r>
      <w:r w:rsidRPr="005B4D19">
        <w:rPr>
          <w:rFonts w:ascii="Arial" w:hAnsi="Arial" w:cs="Arial"/>
          <w:b/>
          <w:sz w:val="20"/>
          <w:szCs w:val="20"/>
        </w:rPr>
        <w:t xml:space="preserve">iversiones y </w:t>
      </w:r>
      <w:r w:rsidR="00114E29">
        <w:rPr>
          <w:rFonts w:ascii="Arial" w:hAnsi="Arial" w:cs="Arial"/>
          <w:b/>
          <w:sz w:val="20"/>
          <w:szCs w:val="20"/>
        </w:rPr>
        <w:t>e</w:t>
      </w:r>
      <w:r w:rsidRPr="005B4D19">
        <w:rPr>
          <w:rFonts w:ascii="Arial" w:hAnsi="Arial" w:cs="Arial"/>
          <w:b/>
          <w:sz w:val="20"/>
          <w:szCs w:val="20"/>
        </w:rPr>
        <w:t xml:space="preserve">spectáculos </w:t>
      </w:r>
      <w:r w:rsidR="00114E29">
        <w:rPr>
          <w:rFonts w:ascii="Arial" w:hAnsi="Arial" w:cs="Arial"/>
          <w:b/>
          <w:sz w:val="20"/>
          <w:szCs w:val="20"/>
        </w:rPr>
        <w:t>p</w:t>
      </w:r>
      <w:r w:rsidRPr="005B4D19">
        <w:rPr>
          <w:rFonts w:ascii="Arial" w:hAnsi="Arial" w:cs="Arial"/>
          <w:b/>
          <w:sz w:val="20"/>
          <w:szCs w:val="20"/>
        </w:rPr>
        <w:t>úblicos</w:t>
      </w:r>
    </w:p>
    <w:p w14:paraId="20C9B56C" w14:textId="77777777" w:rsidR="00750D52" w:rsidRPr="005B4D19" w:rsidRDefault="00750D52" w:rsidP="005B4D19">
      <w:pPr>
        <w:pStyle w:val="Textoindependiente"/>
        <w:spacing w:after="0" w:line="360" w:lineRule="auto"/>
        <w:rPr>
          <w:rFonts w:ascii="Arial" w:hAnsi="Arial" w:cs="Arial"/>
          <w:b/>
          <w:sz w:val="20"/>
          <w:szCs w:val="20"/>
        </w:rPr>
      </w:pPr>
    </w:p>
    <w:p w14:paraId="721B4FD2" w14:textId="08C0C481" w:rsidR="00750D52" w:rsidRDefault="00750D52" w:rsidP="00E21C46">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16. </w:t>
      </w:r>
      <w:r w:rsidRPr="005B4D19">
        <w:rPr>
          <w:rFonts w:ascii="Arial" w:hAnsi="Arial" w:cs="Arial"/>
          <w:sz w:val="20"/>
          <w:szCs w:val="20"/>
        </w:rPr>
        <w:t>La cuota del impuesto sobre espectáculos y diversiones públicas se calculará sobre el monto total de los ingresos percibidos.</w:t>
      </w:r>
    </w:p>
    <w:p w14:paraId="6713A411" w14:textId="77777777" w:rsidR="00E21C46" w:rsidRPr="005B4D19" w:rsidRDefault="00E21C46" w:rsidP="00E21C46">
      <w:pPr>
        <w:pStyle w:val="Textoindependiente"/>
        <w:spacing w:after="0" w:line="360" w:lineRule="auto"/>
        <w:jc w:val="both"/>
        <w:rPr>
          <w:rFonts w:ascii="Arial" w:hAnsi="Arial" w:cs="Arial"/>
          <w:sz w:val="20"/>
          <w:szCs w:val="20"/>
        </w:rPr>
      </w:pPr>
    </w:p>
    <w:p w14:paraId="4D1228FC" w14:textId="4B864DDA" w:rsidR="00750D52" w:rsidRPr="005B4D19" w:rsidRDefault="00750D52" w:rsidP="006C0123">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El impuesto se determinará aplicando a la base antes referida, </w:t>
      </w:r>
      <w:r w:rsidR="006C0123">
        <w:rPr>
          <w:rFonts w:ascii="Arial" w:hAnsi="Arial" w:cs="Arial"/>
          <w:sz w:val="20"/>
          <w:szCs w:val="20"/>
        </w:rPr>
        <w:t xml:space="preserve">la tasa que para cada evento se </w:t>
      </w:r>
      <w:r w:rsidRPr="005B4D19">
        <w:rPr>
          <w:rFonts w:ascii="Arial" w:hAnsi="Arial" w:cs="Arial"/>
          <w:sz w:val="20"/>
          <w:szCs w:val="20"/>
        </w:rPr>
        <w:t>establece a continuación:</w:t>
      </w:r>
    </w:p>
    <w:tbl>
      <w:tblPr>
        <w:tblStyle w:val="TableNormal1"/>
        <w:tblW w:w="89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302"/>
      </w:tblGrid>
      <w:tr w:rsidR="00750D52" w:rsidRPr="005B4D19" w14:paraId="79C7BB21" w14:textId="77777777" w:rsidTr="002413E2">
        <w:trPr>
          <w:trHeight w:val="20"/>
        </w:trPr>
        <w:tc>
          <w:tcPr>
            <w:tcW w:w="6662" w:type="dxa"/>
          </w:tcPr>
          <w:p w14:paraId="4CBB1F8B" w14:textId="77777777" w:rsidR="00750D52" w:rsidRPr="005B4D19" w:rsidRDefault="00750D52" w:rsidP="005B4D19">
            <w:pPr>
              <w:pStyle w:val="TableParagraph"/>
              <w:spacing w:line="360" w:lineRule="auto"/>
              <w:jc w:val="center"/>
              <w:rPr>
                <w:rFonts w:ascii="Arial" w:hAnsi="Arial" w:cs="Arial"/>
                <w:b/>
                <w:sz w:val="20"/>
                <w:szCs w:val="20"/>
              </w:rPr>
            </w:pPr>
            <w:r w:rsidRPr="005B4D19">
              <w:rPr>
                <w:rFonts w:ascii="Arial" w:hAnsi="Arial" w:cs="Arial"/>
                <w:b/>
                <w:sz w:val="20"/>
                <w:szCs w:val="20"/>
              </w:rPr>
              <w:t>CONCEPTO CUOTA</w:t>
            </w:r>
          </w:p>
        </w:tc>
        <w:tc>
          <w:tcPr>
            <w:tcW w:w="2302" w:type="dxa"/>
          </w:tcPr>
          <w:p w14:paraId="41B5E2B9" w14:textId="77777777" w:rsidR="00750D52" w:rsidRPr="005B4D19" w:rsidRDefault="00750D52" w:rsidP="005B4D19">
            <w:pPr>
              <w:pStyle w:val="TableParagraph"/>
              <w:spacing w:line="360" w:lineRule="auto"/>
              <w:jc w:val="center"/>
              <w:rPr>
                <w:rFonts w:ascii="Arial" w:hAnsi="Arial" w:cs="Arial"/>
                <w:b/>
                <w:sz w:val="20"/>
                <w:szCs w:val="20"/>
              </w:rPr>
            </w:pPr>
            <w:r w:rsidRPr="005B4D19">
              <w:rPr>
                <w:rFonts w:ascii="Arial" w:hAnsi="Arial" w:cs="Arial"/>
                <w:b/>
                <w:sz w:val="20"/>
                <w:szCs w:val="20"/>
              </w:rPr>
              <w:t>FIJA</w:t>
            </w:r>
          </w:p>
        </w:tc>
      </w:tr>
      <w:tr w:rsidR="00750D52" w:rsidRPr="005B4D19" w14:paraId="5339A2C5" w14:textId="77777777" w:rsidTr="002413E2">
        <w:trPr>
          <w:trHeight w:val="20"/>
        </w:trPr>
        <w:tc>
          <w:tcPr>
            <w:tcW w:w="6662" w:type="dxa"/>
          </w:tcPr>
          <w:p w14:paraId="7E62DEB7" w14:textId="66188048" w:rsidR="00750D52" w:rsidRPr="005B4D19" w:rsidRDefault="00DB5532" w:rsidP="00DF0628">
            <w:pPr>
              <w:pStyle w:val="TableParagraph"/>
              <w:tabs>
                <w:tab w:val="left" w:pos="142"/>
              </w:tabs>
              <w:spacing w:line="360" w:lineRule="auto"/>
              <w:rPr>
                <w:rFonts w:ascii="Arial" w:hAnsi="Arial" w:cs="Arial"/>
                <w:sz w:val="20"/>
                <w:szCs w:val="20"/>
              </w:rPr>
            </w:pPr>
            <w:r>
              <w:rPr>
                <w:rFonts w:ascii="Arial" w:hAnsi="Arial" w:cs="Arial"/>
                <w:b/>
                <w:sz w:val="20"/>
                <w:szCs w:val="20"/>
              </w:rPr>
              <w:t>I.</w:t>
            </w:r>
            <w:r w:rsidR="00DF0628">
              <w:rPr>
                <w:rFonts w:ascii="Arial" w:hAnsi="Arial" w:cs="Arial"/>
                <w:b/>
                <w:sz w:val="20"/>
                <w:szCs w:val="20"/>
              </w:rPr>
              <w:t xml:space="preserve"> </w:t>
            </w:r>
            <w:r w:rsidR="0082762E">
              <w:rPr>
                <w:rFonts w:ascii="Arial" w:hAnsi="Arial" w:cs="Arial"/>
                <w:sz w:val="20"/>
                <w:szCs w:val="20"/>
              </w:rPr>
              <w:t>B</w:t>
            </w:r>
            <w:r w:rsidR="00691F3D" w:rsidRPr="005B4D19">
              <w:rPr>
                <w:rFonts w:ascii="Arial" w:hAnsi="Arial" w:cs="Arial"/>
                <w:sz w:val="20"/>
                <w:szCs w:val="20"/>
              </w:rPr>
              <w:t>ailes internacionales</w:t>
            </w:r>
          </w:p>
        </w:tc>
        <w:tc>
          <w:tcPr>
            <w:tcW w:w="2302" w:type="dxa"/>
          </w:tcPr>
          <w:p w14:paraId="32070AE4"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8%</w:t>
            </w:r>
          </w:p>
        </w:tc>
      </w:tr>
      <w:tr w:rsidR="00750D52" w:rsidRPr="005B4D19" w14:paraId="37F3CA66" w14:textId="77777777" w:rsidTr="002413E2">
        <w:trPr>
          <w:trHeight w:val="20"/>
        </w:trPr>
        <w:tc>
          <w:tcPr>
            <w:tcW w:w="6662" w:type="dxa"/>
          </w:tcPr>
          <w:p w14:paraId="65264684" w14:textId="3BEFDA04"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II.</w:t>
            </w:r>
            <w:r w:rsidR="00DF0628">
              <w:rPr>
                <w:rFonts w:ascii="Arial" w:hAnsi="Arial" w:cs="Arial"/>
                <w:b/>
                <w:sz w:val="20"/>
                <w:szCs w:val="20"/>
              </w:rPr>
              <w:t xml:space="preserve"> </w:t>
            </w:r>
            <w:r w:rsidR="00750D52" w:rsidRPr="005B4D19">
              <w:rPr>
                <w:rFonts w:ascii="Arial" w:hAnsi="Arial" w:cs="Arial"/>
                <w:sz w:val="20"/>
                <w:szCs w:val="20"/>
              </w:rPr>
              <w:t>C</w:t>
            </w:r>
            <w:r w:rsidR="00691F3D" w:rsidRPr="005B4D19">
              <w:rPr>
                <w:rFonts w:ascii="Arial" w:hAnsi="Arial" w:cs="Arial"/>
                <w:sz w:val="20"/>
                <w:szCs w:val="20"/>
              </w:rPr>
              <w:t>ircos</w:t>
            </w:r>
          </w:p>
        </w:tc>
        <w:tc>
          <w:tcPr>
            <w:tcW w:w="2302" w:type="dxa"/>
          </w:tcPr>
          <w:p w14:paraId="086C25D3"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3%</w:t>
            </w:r>
          </w:p>
        </w:tc>
      </w:tr>
      <w:tr w:rsidR="00750D52" w:rsidRPr="005B4D19" w14:paraId="7E7F36E9" w14:textId="77777777" w:rsidTr="002413E2">
        <w:trPr>
          <w:trHeight w:val="20"/>
        </w:trPr>
        <w:tc>
          <w:tcPr>
            <w:tcW w:w="6662" w:type="dxa"/>
          </w:tcPr>
          <w:p w14:paraId="1EA86E1E" w14:textId="7B8B939B" w:rsidR="00750D52" w:rsidRPr="005B4D19" w:rsidRDefault="00DF0628" w:rsidP="00DB5532">
            <w:pPr>
              <w:pStyle w:val="TableParagraph"/>
              <w:tabs>
                <w:tab w:val="left" w:pos="284"/>
              </w:tabs>
              <w:spacing w:line="360" w:lineRule="auto"/>
              <w:rPr>
                <w:rFonts w:ascii="Arial" w:hAnsi="Arial" w:cs="Arial"/>
                <w:sz w:val="20"/>
                <w:szCs w:val="20"/>
              </w:rPr>
            </w:pPr>
            <w:r>
              <w:rPr>
                <w:rFonts w:ascii="Arial" w:hAnsi="Arial" w:cs="Arial"/>
                <w:b/>
                <w:sz w:val="20"/>
                <w:szCs w:val="20"/>
              </w:rPr>
              <w:t xml:space="preserve">III. </w:t>
            </w:r>
            <w:r w:rsidR="00691F3D">
              <w:rPr>
                <w:rFonts w:ascii="Arial" w:hAnsi="Arial" w:cs="Arial"/>
                <w:sz w:val="20"/>
                <w:szCs w:val="20"/>
              </w:rPr>
              <w:t>C</w:t>
            </w:r>
            <w:r w:rsidR="00691F3D" w:rsidRPr="005B4D19">
              <w:rPr>
                <w:rFonts w:ascii="Arial" w:hAnsi="Arial" w:cs="Arial"/>
                <w:sz w:val="20"/>
                <w:szCs w:val="20"/>
              </w:rPr>
              <w:t>arreras de caballos y peleas de gallos</w:t>
            </w:r>
          </w:p>
        </w:tc>
        <w:tc>
          <w:tcPr>
            <w:tcW w:w="2302" w:type="dxa"/>
          </w:tcPr>
          <w:p w14:paraId="3E953E2E"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8%</w:t>
            </w:r>
          </w:p>
        </w:tc>
      </w:tr>
      <w:tr w:rsidR="00750D52" w:rsidRPr="005B4D19" w14:paraId="002DB588" w14:textId="77777777" w:rsidTr="002413E2">
        <w:trPr>
          <w:trHeight w:val="20"/>
        </w:trPr>
        <w:tc>
          <w:tcPr>
            <w:tcW w:w="6662" w:type="dxa"/>
          </w:tcPr>
          <w:p w14:paraId="716A7E6E" w14:textId="108D15B8"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IV.</w:t>
            </w:r>
            <w:r w:rsidR="00DF0628">
              <w:rPr>
                <w:rFonts w:ascii="Arial" w:hAnsi="Arial" w:cs="Arial"/>
                <w:b/>
                <w:sz w:val="20"/>
                <w:szCs w:val="20"/>
              </w:rPr>
              <w:t xml:space="preserve"> </w:t>
            </w:r>
            <w:r w:rsidR="00691F3D">
              <w:rPr>
                <w:rFonts w:ascii="Arial" w:hAnsi="Arial" w:cs="Arial"/>
                <w:sz w:val="20"/>
                <w:szCs w:val="20"/>
              </w:rPr>
              <w:t>J</w:t>
            </w:r>
            <w:r w:rsidR="00691F3D" w:rsidRPr="005B4D19">
              <w:rPr>
                <w:rFonts w:ascii="Arial" w:hAnsi="Arial" w:cs="Arial"/>
                <w:sz w:val="20"/>
                <w:szCs w:val="20"/>
              </w:rPr>
              <w:t>uegos mecánicos</w:t>
            </w:r>
          </w:p>
        </w:tc>
        <w:tc>
          <w:tcPr>
            <w:tcW w:w="2302" w:type="dxa"/>
          </w:tcPr>
          <w:p w14:paraId="1D81307C"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5%</w:t>
            </w:r>
          </w:p>
        </w:tc>
      </w:tr>
      <w:tr w:rsidR="00750D52" w:rsidRPr="005B4D19" w14:paraId="69C00C91" w14:textId="77777777" w:rsidTr="002413E2">
        <w:trPr>
          <w:trHeight w:val="20"/>
        </w:trPr>
        <w:tc>
          <w:tcPr>
            <w:tcW w:w="6662" w:type="dxa"/>
          </w:tcPr>
          <w:p w14:paraId="7499C386" w14:textId="43FDB6A0"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V.</w:t>
            </w:r>
            <w:r w:rsidR="00DF0628">
              <w:rPr>
                <w:rFonts w:ascii="Arial" w:hAnsi="Arial" w:cs="Arial"/>
                <w:b/>
                <w:sz w:val="20"/>
                <w:szCs w:val="20"/>
              </w:rPr>
              <w:t xml:space="preserve"> </w:t>
            </w:r>
            <w:r w:rsidR="00750D52" w:rsidRPr="005B4D19">
              <w:rPr>
                <w:rFonts w:ascii="Arial" w:hAnsi="Arial" w:cs="Arial"/>
                <w:sz w:val="20"/>
                <w:szCs w:val="20"/>
              </w:rPr>
              <w:t>T</w:t>
            </w:r>
            <w:r w:rsidR="00691F3D" w:rsidRPr="005B4D19">
              <w:rPr>
                <w:rFonts w:ascii="Arial" w:hAnsi="Arial" w:cs="Arial"/>
                <w:sz w:val="20"/>
                <w:szCs w:val="20"/>
              </w:rPr>
              <w:t>renecito</w:t>
            </w:r>
          </w:p>
        </w:tc>
        <w:tc>
          <w:tcPr>
            <w:tcW w:w="2302" w:type="dxa"/>
          </w:tcPr>
          <w:p w14:paraId="49EED076"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8%</w:t>
            </w:r>
          </w:p>
        </w:tc>
      </w:tr>
      <w:tr w:rsidR="00750D52" w:rsidRPr="005B4D19" w14:paraId="3D1F5E4A" w14:textId="77777777" w:rsidTr="002413E2">
        <w:trPr>
          <w:trHeight w:val="20"/>
        </w:trPr>
        <w:tc>
          <w:tcPr>
            <w:tcW w:w="6662" w:type="dxa"/>
          </w:tcPr>
          <w:p w14:paraId="07AEFE61" w14:textId="6CDAA6DA"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VI.</w:t>
            </w:r>
            <w:r w:rsidR="00DF0628">
              <w:rPr>
                <w:rFonts w:ascii="Arial" w:hAnsi="Arial" w:cs="Arial"/>
                <w:b/>
                <w:sz w:val="20"/>
                <w:szCs w:val="20"/>
              </w:rPr>
              <w:t xml:space="preserve"> </w:t>
            </w:r>
            <w:r w:rsidR="00691F3D">
              <w:rPr>
                <w:rFonts w:ascii="Arial" w:hAnsi="Arial" w:cs="Arial"/>
                <w:sz w:val="20"/>
                <w:szCs w:val="20"/>
              </w:rPr>
              <w:t>C</w:t>
            </w:r>
            <w:r w:rsidR="00691F3D" w:rsidRPr="005B4D19">
              <w:rPr>
                <w:rFonts w:ascii="Arial" w:hAnsi="Arial" w:cs="Arial"/>
                <w:sz w:val="20"/>
                <w:szCs w:val="20"/>
              </w:rPr>
              <w:t>arritos y motocicletas</w:t>
            </w:r>
          </w:p>
        </w:tc>
        <w:tc>
          <w:tcPr>
            <w:tcW w:w="2302" w:type="dxa"/>
          </w:tcPr>
          <w:p w14:paraId="5F6191B3"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4%</w:t>
            </w:r>
          </w:p>
        </w:tc>
      </w:tr>
      <w:tr w:rsidR="00750D52" w:rsidRPr="005B4D19" w14:paraId="428FE8E6" w14:textId="77777777" w:rsidTr="002413E2">
        <w:trPr>
          <w:trHeight w:val="20"/>
        </w:trPr>
        <w:tc>
          <w:tcPr>
            <w:tcW w:w="6662" w:type="dxa"/>
          </w:tcPr>
          <w:p w14:paraId="777103B0" w14:textId="00F08890" w:rsidR="00750D52" w:rsidRPr="005B4D19" w:rsidRDefault="00DB5532" w:rsidP="00DF0628">
            <w:pPr>
              <w:pStyle w:val="TableParagraph"/>
              <w:tabs>
                <w:tab w:val="left" w:pos="284"/>
              </w:tabs>
              <w:spacing w:line="360" w:lineRule="auto"/>
              <w:rPr>
                <w:rFonts w:ascii="Arial" w:hAnsi="Arial" w:cs="Arial"/>
                <w:sz w:val="20"/>
                <w:szCs w:val="20"/>
              </w:rPr>
            </w:pPr>
            <w:r>
              <w:rPr>
                <w:rFonts w:ascii="Arial" w:hAnsi="Arial" w:cs="Arial"/>
                <w:b/>
                <w:sz w:val="20"/>
                <w:szCs w:val="20"/>
              </w:rPr>
              <w:t>VII.</w:t>
            </w:r>
            <w:r w:rsidR="00DF0628">
              <w:rPr>
                <w:rFonts w:ascii="Arial" w:hAnsi="Arial" w:cs="Arial"/>
                <w:b/>
                <w:sz w:val="20"/>
                <w:szCs w:val="20"/>
              </w:rPr>
              <w:t xml:space="preserve"> </w:t>
            </w:r>
            <w:r w:rsidR="00691F3D">
              <w:rPr>
                <w:rFonts w:ascii="Arial" w:hAnsi="Arial" w:cs="Arial"/>
                <w:sz w:val="20"/>
                <w:szCs w:val="20"/>
              </w:rPr>
              <w:t>J</w:t>
            </w:r>
            <w:r w:rsidR="00691F3D" w:rsidRPr="005B4D19">
              <w:rPr>
                <w:rFonts w:ascii="Arial" w:hAnsi="Arial" w:cs="Arial"/>
                <w:sz w:val="20"/>
                <w:szCs w:val="20"/>
              </w:rPr>
              <w:t>uegos inflables</w:t>
            </w:r>
          </w:p>
        </w:tc>
        <w:tc>
          <w:tcPr>
            <w:tcW w:w="2302" w:type="dxa"/>
          </w:tcPr>
          <w:p w14:paraId="45A769BA" w14:textId="77777777" w:rsidR="00750D52" w:rsidRPr="005B4D19" w:rsidRDefault="00750D52" w:rsidP="005B4D19">
            <w:pPr>
              <w:pStyle w:val="TableParagraph"/>
              <w:spacing w:line="360" w:lineRule="auto"/>
              <w:jc w:val="center"/>
              <w:rPr>
                <w:rFonts w:ascii="Arial" w:hAnsi="Arial" w:cs="Arial"/>
                <w:sz w:val="20"/>
                <w:szCs w:val="20"/>
              </w:rPr>
            </w:pPr>
            <w:r w:rsidRPr="005B4D19">
              <w:rPr>
                <w:rFonts w:ascii="Arial" w:hAnsi="Arial" w:cs="Arial"/>
                <w:sz w:val="20"/>
                <w:szCs w:val="20"/>
              </w:rPr>
              <w:t>4%</w:t>
            </w:r>
          </w:p>
        </w:tc>
      </w:tr>
    </w:tbl>
    <w:p w14:paraId="25E6A1B6" w14:textId="77777777" w:rsidR="00750D52" w:rsidRPr="005B4D19" w:rsidRDefault="00750D52" w:rsidP="002413E2">
      <w:pPr>
        <w:spacing w:after="0" w:line="360" w:lineRule="auto"/>
        <w:rPr>
          <w:rFonts w:ascii="Arial" w:hAnsi="Arial" w:cs="Arial"/>
          <w:sz w:val="20"/>
          <w:szCs w:val="20"/>
        </w:rPr>
      </w:pPr>
    </w:p>
    <w:p w14:paraId="444F0B54" w14:textId="77777777" w:rsidR="00D30A24" w:rsidRDefault="00750D52" w:rsidP="00D30A24">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No causarán impuestos los eventos culturales siempre que se pida permiso por escrito con anticipación.</w:t>
      </w:r>
    </w:p>
    <w:p w14:paraId="6AED75D3" w14:textId="77777777" w:rsidR="00D30A24" w:rsidRDefault="00D30A24" w:rsidP="00D30A24">
      <w:pPr>
        <w:pStyle w:val="Textoindependiente"/>
        <w:spacing w:after="0" w:line="360" w:lineRule="auto"/>
        <w:ind w:firstLine="708"/>
        <w:jc w:val="both"/>
        <w:rPr>
          <w:rFonts w:ascii="Arial" w:hAnsi="Arial" w:cs="Arial"/>
          <w:sz w:val="20"/>
          <w:szCs w:val="20"/>
        </w:rPr>
      </w:pPr>
    </w:p>
    <w:p w14:paraId="5D88E21E" w14:textId="27726730" w:rsidR="003E77B4" w:rsidRDefault="00750D52" w:rsidP="00D30A24">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Para la autorización y pago respectivo tratándose de carrera de caballos y peleas de gallos el contribuyente deberá acreditar haber obtenido el permiso de la autoridad est</w:t>
      </w:r>
      <w:r w:rsidR="00685769">
        <w:rPr>
          <w:rFonts w:ascii="Arial" w:hAnsi="Arial" w:cs="Arial"/>
          <w:sz w:val="20"/>
          <w:szCs w:val="20"/>
        </w:rPr>
        <w:t>atal o federal correspondiente.</w:t>
      </w:r>
    </w:p>
    <w:p w14:paraId="61448636" w14:textId="77777777" w:rsidR="009F37D8" w:rsidRDefault="009F37D8" w:rsidP="003E77B4">
      <w:pPr>
        <w:pStyle w:val="Textoindependiente"/>
        <w:spacing w:after="0" w:line="360" w:lineRule="auto"/>
        <w:jc w:val="both"/>
        <w:rPr>
          <w:rFonts w:ascii="Arial" w:hAnsi="Arial" w:cs="Arial"/>
          <w:sz w:val="20"/>
          <w:szCs w:val="20"/>
        </w:rPr>
      </w:pPr>
    </w:p>
    <w:p w14:paraId="0761BB40" w14:textId="262925A4" w:rsidR="009F37D8" w:rsidRDefault="00750D52" w:rsidP="009F37D8">
      <w:pPr>
        <w:spacing w:after="0" w:line="360" w:lineRule="auto"/>
        <w:jc w:val="center"/>
        <w:rPr>
          <w:rFonts w:ascii="Arial" w:hAnsi="Arial" w:cs="Arial"/>
          <w:b/>
          <w:sz w:val="20"/>
          <w:szCs w:val="20"/>
        </w:rPr>
      </w:pPr>
      <w:r w:rsidRPr="005B4D19">
        <w:rPr>
          <w:rFonts w:ascii="Arial" w:hAnsi="Arial" w:cs="Arial"/>
          <w:b/>
          <w:sz w:val="20"/>
          <w:szCs w:val="20"/>
        </w:rPr>
        <w:t>TÍTULO TERCERO</w:t>
      </w:r>
    </w:p>
    <w:p w14:paraId="79804521" w14:textId="4B593B4D" w:rsidR="00DF3F5B" w:rsidRPr="005B4D19" w:rsidRDefault="00750D52" w:rsidP="009F37D8">
      <w:pPr>
        <w:spacing w:after="0" w:line="360" w:lineRule="auto"/>
        <w:jc w:val="center"/>
        <w:rPr>
          <w:rFonts w:ascii="Arial" w:hAnsi="Arial" w:cs="Arial"/>
          <w:b/>
          <w:sz w:val="20"/>
          <w:szCs w:val="20"/>
        </w:rPr>
      </w:pPr>
      <w:r w:rsidRPr="005B4D19">
        <w:rPr>
          <w:rFonts w:ascii="Arial" w:hAnsi="Arial" w:cs="Arial"/>
          <w:b/>
          <w:sz w:val="20"/>
          <w:szCs w:val="20"/>
        </w:rPr>
        <w:t>DERECHOS</w:t>
      </w:r>
    </w:p>
    <w:p w14:paraId="3944C387" w14:textId="77777777" w:rsidR="009F37D8" w:rsidRDefault="009F37D8" w:rsidP="009F37D8">
      <w:pPr>
        <w:spacing w:after="0" w:line="360" w:lineRule="auto"/>
        <w:jc w:val="center"/>
        <w:rPr>
          <w:rFonts w:ascii="Arial" w:hAnsi="Arial" w:cs="Arial"/>
          <w:b/>
          <w:sz w:val="20"/>
          <w:szCs w:val="20"/>
        </w:rPr>
      </w:pPr>
    </w:p>
    <w:p w14:paraId="50538FFB" w14:textId="3C6B3FED" w:rsidR="00750D52" w:rsidRPr="005B4D19" w:rsidRDefault="00750D52" w:rsidP="009F37D8">
      <w:pPr>
        <w:spacing w:after="0" w:line="360" w:lineRule="auto"/>
        <w:jc w:val="center"/>
        <w:rPr>
          <w:rFonts w:ascii="Arial" w:hAnsi="Arial" w:cs="Arial"/>
          <w:b/>
          <w:sz w:val="20"/>
          <w:szCs w:val="20"/>
        </w:rPr>
      </w:pPr>
      <w:r w:rsidRPr="005B4D19">
        <w:rPr>
          <w:rFonts w:ascii="Arial" w:hAnsi="Arial" w:cs="Arial"/>
          <w:b/>
          <w:sz w:val="20"/>
          <w:szCs w:val="20"/>
        </w:rPr>
        <w:t>CAPÍTULO l</w:t>
      </w:r>
    </w:p>
    <w:p w14:paraId="5333C78D" w14:textId="60CB0A1A" w:rsidR="00750D52" w:rsidRDefault="00434E44" w:rsidP="009F37D8">
      <w:pPr>
        <w:spacing w:after="0" w:line="360" w:lineRule="auto"/>
        <w:jc w:val="center"/>
        <w:rPr>
          <w:rFonts w:ascii="Arial" w:hAnsi="Arial" w:cs="Arial"/>
          <w:b/>
          <w:sz w:val="20"/>
          <w:szCs w:val="20"/>
        </w:rPr>
      </w:pPr>
      <w:r>
        <w:rPr>
          <w:rFonts w:ascii="Arial" w:hAnsi="Arial" w:cs="Arial"/>
          <w:b/>
          <w:sz w:val="20"/>
          <w:szCs w:val="20"/>
        </w:rPr>
        <w:t>Derechos por l</w:t>
      </w:r>
      <w:r w:rsidR="00750D52" w:rsidRPr="005B4D19">
        <w:rPr>
          <w:rFonts w:ascii="Arial" w:hAnsi="Arial" w:cs="Arial"/>
          <w:b/>
          <w:sz w:val="20"/>
          <w:szCs w:val="20"/>
        </w:rPr>
        <w:t xml:space="preserve">icencias y </w:t>
      </w:r>
      <w:r>
        <w:rPr>
          <w:rFonts w:ascii="Arial" w:hAnsi="Arial" w:cs="Arial"/>
          <w:b/>
          <w:sz w:val="20"/>
          <w:szCs w:val="20"/>
        </w:rPr>
        <w:t>p</w:t>
      </w:r>
      <w:r w:rsidR="00750D52" w:rsidRPr="005B4D19">
        <w:rPr>
          <w:rFonts w:ascii="Arial" w:hAnsi="Arial" w:cs="Arial"/>
          <w:b/>
          <w:sz w:val="20"/>
          <w:szCs w:val="20"/>
        </w:rPr>
        <w:t>ermisos</w:t>
      </w:r>
    </w:p>
    <w:p w14:paraId="2386D9E4" w14:textId="77777777" w:rsidR="009F37D8" w:rsidRPr="005B4D19" w:rsidRDefault="009F37D8" w:rsidP="009F37D8">
      <w:pPr>
        <w:spacing w:after="0" w:line="360" w:lineRule="auto"/>
        <w:jc w:val="center"/>
        <w:rPr>
          <w:rFonts w:ascii="Arial" w:hAnsi="Arial" w:cs="Arial"/>
          <w:b/>
          <w:sz w:val="20"/>
          <w:szCs w:val="20"/>
        </w:rPr>
      </w:pPr>
    </w:p>
    <w:p w14:paraId="0B3E02D4" w14:textId="63F21D77"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17. </w:t>
      </w:r>
      <w:r w:rsidRPr="005B4D19">
        <w:rPr>
          <w:rFonts w:ascii="Arial" w:hAnsi="Arial" w:cs="Arial"/>
          <w:sz w:val="20"/>
          <w:szCs w:val="20"/>
        </w:rPr>
        <w:t xml:space="preserve">Por el otorgamiento de las licencias o permisos a que hace referencia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se causarán y pagarán derechos de conformidad con las tarifas establecidas en los siguientes artículos.</w:t>
      </w:r>
    </w:p>
    <w:p w14:paraId="0C2A7B3D" w14:textId="77777777" w:rsidR="009F37D8" w:rsidRPr="005B4D19" w:rsidRDefault="009F37D8" w:rsidP="005B4D19">
      <w:pPr>
        <w:pStyle w:val="Textoindependiente"/>
        <w:spacing w:after="0" w:line="360" w:lineRule="auto"/>
        <w:jc w:val="both"/>
        <w:rPr>
          <w:rFonts w:ascii="Arial" w:hAnsi="Arial" w:cs="Arial"/>
          <w:sz w:val="20"/>
          <w:szCs w:val="20"/>
        </w:rPr>
      </w:pPr>
    </w:p>
    <w:p w14:paraId="2E661041" w14:textId="604629F9" w:rsidR="00750D52" w:rsidRDefault="00B5555F" w:rsidP="005B4D19">
      <w:pPr>
        <w:pStyle w:val="Textoindependiente"/>
        <w:spacing w:after="0" w:line="360" w:lineRule="auto"/>
        <w:jc w:val="both"/>
        <w:rPr>
          <w:rFonts w:ascii="Arial" w:hAnsi="Arial" w:cs="Arial"/>
          <w:sz w:val="20"/>
          <w:szCs w:val="20"/>
        </w:rPr>
      </w:pPr>
      <w:r>
        <w:rPr>
          <w:rFonts w:ascii="Arial" w:hAnsi="Arial" w:cs="Arial"/>
          <w:b/>
          <w:sz w:val="20"/>
          <w:szCs w:val="20"/>
        </w:rPr>
        <w:t>Artículo 18.</w:t>
      </w:r>
      <w:r w:rsidR="00750D52" w:rsidRPr="005B4D19">
        <w:rPr>
          <w:rFonts w:ascii="Arial" w:hAnsi="Arial" w:cs="Arial"/>
          <w:b/>
          <w:sz w:val="20"/>
          <w:szCs w:val="20"/>
        </w:rPr>
        <w:t xml:space="preserve"> </w:t>
      </w:r>
      <w:r w:rsidR="00750D52" w:rsidRPr="005B4D19">
        <w:rPr>
          <w:rFonts w:ascii="Arial" w:hAnsi="Arial" w:cs="Arial"/>
          <w:sz w:val="20"/>
          <w:szCs w:val="20"/>
        </w:rPr>
        <w:t>En el otorgamiento de las licencias para el funcionamiento de giros relacionados con la venta de bebidas alcohólicas se cobrará una cuota de acuerdo a la siguiente tarifa:</w:t>
      </w:r>
    </w:p>
    <w:p w14:paraId="56111FFB" w14:textId="77777777" w:rsidR="002413E2" w:rsidRDefault="002413E2" w:rsidP="005B4D19">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2413E2" w14:paraId="10F2F22F" w14:textId="77777777" w:rsidTr="002765DF">
        <w:tc>
          <w:tcPr>
            <w:tcW w:w="3343" w:type="pct"/>
          </w:tcPr>
          <w:p w14:paraId="03A3F7D0" w14:textId="13087C84" w:rsidR="002413E2" w:rsidRDefault="00133C23" w:rsidP="00BC38A0">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Vinaterías o licorerías</w:t>
            </w:r>
          </w:p>
        </w:tc>
        <w:tc>
          <w:tcPr>
            <w:tcW w:w="933" w:type="pct"/>
            <w:tcBorders>
              <w:right w:val="nil"/>
            </w:tcBorders>
          </w:tcPr>
          <w:p w14:paraId="44669A6A" w14:textId="50F3A825" w:rsidR="002413E2" w:rsidRDefault="00133C23" w:rsidP="00133C23">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2F3EA2A9" w14:textId="0D2EF6FE" w:rsidR="002413E2" w:rsidRDefault="00133C23" w:rsidP="00133C23">
            <w:pPr>
              <w:pStyle w:val="Textoindependiente"/>
              <w:spacing w:after="0" w:line="360" w:lineRule="auto"/>
              <w:jc w:val="right"/>
              <w:rPr>
                <w:rFonts w:ascii="Arial" w:hAnsi="Arial" w:cs="Arial"/>
                <w:sz w:val="20"/>
                <w:szCs w:val="20"/>
              </w:rPr>
            </w:pPr>
            <w:r w:rsidRPr="005B4D19">
              <w:rPr>
                <w:rFonts w:ascii="Arial" w:hAnsi="Arial" w:cs="Arial"/>
                <w:sz w:val="20"/>
                <w:szCs w:val="20"/>
              </w:rPr>
              <w:t>30,000.00</w:t>
            </w:r>
          </w:p>
        </w:tc>
      </w:tr>
      <w:tr w:rsidR="002413E2" w14:paraId="1D99F3FF" w14:textId="77777777" w:rsidTr="002765DF">
        <w:tc>
          <w:tcPr>
            <w:tcW w:w="3343" w:type="pct"/>
          </w:tcPr>
          <w:p w14:paraId="53419ECF" w14:textId="479D8721" w:rsidR="002413E2" w:rsidRDefault="00133C23" w:rsidP="00BC38A0">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Expendios de cerveza</w:t>
            </w:r>
          </w:p>
        </w:tc>
        <w:tc>
          <w:tcPr>
            <w:tcW w:w="933" w:type="pct"/>
            <w:tcBorders>
              <w:right w:val="nil"/>
            </w:tcBorders>
          </w:tcPr>
          <w:p w14:paraId="17764BB6" w14:textId="3E16AAD3" w:rsidR="002413E2" w:rsidRDefault="00133C23" w:rsidP="00133C23">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304336CC" w14:textId="50CAEC6B" w:rsidR="002413E2" w:rsidRDefault="00133C23" w:rsidP="00133C23">
            <w:pPr>
              <w:pStyle w:val="Textoindependiente"/>
              <w:spacing w:after="0" w:line="360" w:lineRule="auto"/>
              <w:jc w:val="right"/>
              <w:rPr>
                <w:rFonts w:ascii="Arial" w:hAnsi="Arial" w:cs="Arial"/>
                <w:sz w:val="20"/>
                <w:szCs w:val="20"/>
              </w:rPr>
            </w:pPr>
            <w:r w:rsidRPr="005B4D19">
              <w:rPr>
                <w:rFonts w:ascii="Arial" w:hAnsi="Arial" w:cs="Arial"/>
                <w:sz w:val="20"/>
                <w:szCs w:val="20"/>
              </w:rPr>
              <w:t>30,000.00</w:t>
            </w:r>
          </w:p>
        </w:tc>
      </w:tr>
    </w:tbl>
    <w:p w14:paraId="3DB8AF95" w14:textId="77777777" w:rsidR="008C33C4" w:rsidRPr="005B4D19" w:rsidRDefault="008C33C4" w:rsidP="008C33C4">
      <w:pPr>
        <w:pStyle w:val="Prrafodelista"/>
        <w:widowControl w:val="0"/>
        <w:tabs>
          <w:tab w:val="left" w:pos="1162"/>
          <w:tab w:val="left" w:leader="dot" w:pos="7432"/>
        </w:tabs>
        <w:autoSpaceDE w:val="0"/>
        <w:autoSpaceDN w:val="0"/>
        <w:spacing w:after="0" w:line="360" w:lineRule="auto"/>
        <w:ind w:left="0"/>
        <w:contextualSpacing w:val="0"/>
        <w:rPr>
          <w:rFonts w:ascii="Arial" w:hAnsi="Arial" w:cs="Arial"/>
          <w:sz w:val="20"/>
          <w:szCs w:val="20"/>
        </w:rPr>
      </w:pPr>
    </w:p>
    <w:p w14:paraId="6F14E41C" w14:textId="77777777" w:rsidR="00750D52" w:rsidRPr="005B4D19" w:rsidRDefault="00750D52" w:rsidP="005B4D19">
      <w:pPr>
        <w:pStyle w:val="Textoindependiente"/>
        <w:spacing w:after="0" w:line="360" w:lineRule="auto"/>
        <w:rPr>
          <w:rFonts w:ascii="Arial" w:hAnsi="Arial" w:cs="Arial"/>
          <w:sz w:val="20"/>
          <w:szCs w:val="20"/>
        </w:rPr>
      </w:pPr>
    </w:p>
    <w:p w14:paraId="38B319F9" w14:textId="0907B362" w:rsidR="00750D52" w:rsidRDefault="00C81A61" w:rsidP="005B4D19">
      <w:pPr>
        <w:pStyle w:val="Textoindependiente"/>
        <w:spacing w:after="0" w:line="360" w:lineRule="auto"/>
        <w:jc w:val="both"/>
        <w:rPr>
          <w:rFonts w:ascii="Arial" w:hAnsi="Arial" w:cs="Arial"/>
          <w:sz w:val="20"/>
          <w:szCs w:val="20"/>
        </w:rPr>
      </w:pPr>
      <w:r>
        <w:rPr>
          <w:rFonts w:ascii="Arial" w:hAnsi="Arial" w:cs="Arial"/>
          <w:b/>
          <w:sz w:val="20"/>
          <w:szCs w:val="20"/>
        </w:rPr>
        <w:t>Artículo 19.</w:t>
      </w:r>
      <w:r w:rsidR="00750D52" w:rsidRPr="005B4D19">
        <w:rPr>
          <w:rFonts w:ascii="Arial" w:hAnsi="Arial" w:cs="Arial"/>
          <w:b/>
          <w:sz w:val="20"/>
          <w:szCs w:val="20"/>
        </w:rPr>
        <w:t xml:space="preserve"> </w:t>
      </w:r>
      <w:r w:rsidR="00750D52" w:rsidRPr="005B4D19">
        <w:rPr>
          <w:rFonts w:ascii="Arial" w:hAnsi="Arial" w:cs="Arial"/>
          <w:sz w:val="20"/>
          <w:szCs w:val="20"/>
        </w:rPr>
        <w:t>Por los permisos eventuales para el funcionamiento de giros relacionados con la venta de bebidas alcohólicas se les aplicará la cuota de $ 1,000.00 diarios.</w:t>
      </w:r>
    </w:p>
    <w:p w14:paraId="54C68EA7" w14:textId="77777777" w:rsidR="009F37D8" w:rsidRPr="005B4D19" w:rsidRDefault="009F37D8" w:rsidP="005B4D19">
      <w:pPr>
        <w:pStyle w:val="Textoindependiente"/>
        <w:spacing w:after="0" w:line="360" w:lineRule="auto"/>
        <w:jc w:val="both"/>
        <w:rPr>
          <w:rFonts w:ascii="Arial" w:hAnsi="Arial" w:cs="Arial"/>
          <w:sz w:val="20"/>
          <w:szCs w:val="20"/>
        </w:rPr>
      </w:pPr>
    </w:p>
    <w:p w14:paraId="5478AE95" w14:textId="07797EC3"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20. </w:t>
      </w:r>
      <w:r w:rsidRPr="005B4D19">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A7A9275" w14:textId="77777777" w:rsidR="003E4AF6" w:rsidRDefault="003E4AF6" w:rsidP="005B4D19">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3E4AF6" w14:paraId="1D3059C1" w14:textId="77777777" w:rsidTr="00E1198E">
        <w:tc>
          <w:tcPr>
            <w:tcW w:w="3343" w:type="pct"/>
          </w:tcPr>
          <w:p w14:paraId="50D1F249" w14:textId="5B00AF3E" w:rsidR="003E4AF6" w:rsidRDefault="003E4AF6" w:rsidP="00C81A61">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Cantinas o bares</w:t>
            </w:r>
          </w:p>
        </w:tc>
        <w:tc>
          <w:tcPr>
            <w:tcW w:w="933" w:type="pct"/>
            <w:tcBorders>
              <w:right w:val="nil"/>
            </w:tcBorders>
          </w:tcPr>
          <w:p w14:paraId="2148B808" w14:textId="77777777" w:rsidR="003E4AF6"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7DC8D8C1" w14:textId="40BDD45A" w:rsidR="003E4AF6"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20,000.00</w:t>
            </w:r>
          </w:p>
        </w:tc>
      </w:tr>
      <w:tr w:rsidR="003E4AF6" w14:paraId="17D4CD35" w14:textId="77777777" w:rsidTr="00E1198E">
        <w:tc>
          <w:tcPr>
            <w:tcW w:w="3343" w:type="pct"/>
          </w:tcPr>
          <w:p w14:paraId="62EFFB7B" w14:textId="444FC466" w:rsidR="003E4AF6" w:rsidRDefault="003E4AF6" w:rsidP="00C81A61">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Restaurante-bar</w:t>
            </w:r>
          </w:p>
        </w:tc>
        <w:tc>
          <w:tcPr>
            <w:tcW w:w="933" w:type="pct"/>
            <w:tcBorders>
              <w:right w:val="nil"/>
            </w:tcBorders>
          </w:tcPr>
          <w:p w14:paraId="2B8F8AA2" w14:textId="77777777" w:rsidR="003E4AF6"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3CC62060" w14:textId="0AF75ECB" w:rsidR="003E4AF6"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20,000.00</w:t>
            </w:r>
          </w:p>
        </w:tc>
      </w:tr>
      <w:tr w:rsidR="003E4AF6" w14:paraId="7758CE34" w14:textId="77777777" w:rsidTr="00E1198E">
        <w:tc>
          <w:tcPr>
            <w:tcW w:w="3343" w:type="pct"/>
          </w:tcPr>
          <w:p w14:paraId="783BFBB7" w14:textId="1C90C418" w:rsidR="003E4AF6" w:rsidRDefault="003E4AF6" w:rsidP="00705085">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Pr="005B4D19">
              <w:rPr>
                <w:rFonts w:ascii="Arial" w:hAnsi="Arial" w:cs="Arial"/>
                <w:sz w:val="20"/>
                <w:szCs w:val="20"/>
              </w:rPr>
              <w:t>Hoteles, moteles, posadas</w:t>
            </w:r>
            <w:r w:rsidR="00705085">
              <w:rPr>
                <w:rFonts w:ascii="Arial" w:hAnsi="Arial" w:cs="Arial"/>
                <w:sz w:val="20"/>
                <w:szCs w:val="20"/>
              </w:rPr>
              <w:t xml:space="preserve"> y</w:t>
            </w:r>
            <w:r w:rsidRPr="005B4D19">
              <w:rPr>
                <w:rFonts w:ascii="Arial" w:hAnsi="Arial" w:cs="Arial"/>
                <w:sz w:val="20"/>
                <w:szCs w:val="20"/>
              </w:rPr>
              <w:t xml:space="preserve"> antros</w:t>
            </w:r>
          </w:p>
        </w:tc>
        <w:tc>
          <w:tcPr>
            <w:tcW w:w="933" w:type="pct"/>
            <w:tcBorders>
              <w:right w:val="nil"/>
            </w:tcBorders>
          </w:tcPr>
          <w:p w14:paraId="303494CA" w14:textId="686B6725" w:rsidR="003E4AF6" w:rsidRPr="005B4D19" w:rsidRDefault="00EB5520"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6C3CE637" w14:textId="13A5DD10" w:rsidR="003E4AF6" w:rsidRPr="005B4D19" w:rsidRDefault="003E4AF6"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20,000.00</w:t>
            </w:r>
          </w:p>
        </w:tc>
      </w:tr>
    </w:tbl>
    <w:p w14:paraId="164074DA" w14:textId="77777777" w:rsidR="003E4AF6" w:rsidRDefault="003E4AF6" w:rsidP="005B4D19">
      <w:pPr>
        <w:pStyle w:val="Textoindependiente"/>
        <w:spacing w:after="0" w:line="360" w:lineRule="auto"/>
        <w:jc w:val="both"/>
        <w:rPr>
          <w:rFonts w:ascii="Arial" w:hAnsi="Arial" w:cs="Arial"/>
          <w:sz w:val="20"/>
          <w:szCs w:val="20"/>
        </w:rPr>
      </w:pPr>
    </w:p>
    <w:p w14:paraId="0F04F071" w14:textId="7F727C32"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Horario </w:t>
      </w:r>
      <w:r w:rsidR="000F6FBB">
        <w:rPr>
          <w:rFonts w:ascii="Arial" w:hAnsi="Arial" w:cs="Arial"/>
          <w:b/>
          <w:sz w:val="20"/>
          <w:szCs w:val="20"/>
        </w:rPr>
        <w:t>e</w:t>
      </w:r>
      <w:r w:rsidRPr="005B4D19">
        <w:rPr>
          <w:rFonts w:ascii="Arial" w:hAnsi="Arial" w:cs="Arial"/>
          <w:b/>
          <w:sz w:val="20"/>
          <w:szCs w:val="20"/>
        </w:rPr>
        <w:t>xtraordinario</w:t>
      </w:r>
    </w:p>
    <w:p w14:paraId="4BC7E9A7" w14:textId="77777777" w:rsidR="00AD6095" w:rsidRPr="005B4D19" w:rsidRDefault="00AD6095" w:rsidP="005B4D19">
      <w:pPr>
        <w:spacing w:after="0" w:line="360" w:lineRule="auto"/>
        <w:jc w:val="center"/>
        <w:rPr>
          <w:rFonts w:ascii="Arial" w:hAnsi="Arial" w:cs="Arial"/>
          <w:b/>
          <w:sz w:val="20"/>
          <w:szCs w:val="20"/>
        </w:rPr>
      </w:pPr>
    </w:p>
    <w:p w14:paraId="5D5A1BAF" w14:textId="74B7E31F" w:rsidR="00750D52" w:rsidRDefault="00750D52" w:rsidP="00132BC6">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Respecto al horario extraordinario relacionado con la venta de bebidas alcohólicas será por cada hora diaria la tarifa de 1.5 </w:t>
      </w:r>
      <w:r w:rsidR="00132BC6">
        <w:rPr>
          <w:rFonts w:ascii="Arial" w:hAnsi="Arial" w:cs="Arial"/>
          <w:sz w:val="20"/>
          <w:szCs w:val="20"/>
        </w:rPr>
        <w:t xml:space="preserve">la </w:t>
      </w:r>
      <w:r w:rsidRPr="005B4D19">
        <w:rPr>
          <w:rFonts w:ascii="Arial" w:hAnsi="Arial" w:cs="Arial"/>
          <w:sz w:val="20"/>
          <w:szCs w:val="20"/>
        </w:rPr>
        <w:t>unidad de medida y actualización por hora.</w:t>
      </w:r>
    </w:p>
    <w:p w14:paraId="4268FB62" w14:textId="77777777" w:rsidR="009F37D8" w:rsidRPr="005B4D19" w:rsidRDefault="009F37D8" w:rsidP="005B4D19">
      <w:pPr>
        <w:pStyle w:val="Textoindependiente"/>
        <w:spacing w:after="0" w:line="360" w:lineRule="auto"/>
        <w:jc w:val="both"/>
        <w:rPr>
          <w:rFonts w:ascii="Arial" w:hAnsi="Arial" w:cs="Arial"/>
          <w:sz w:val="20"/>
          <w:szCs w:val="20"/>
        </w:rPr>
      </w:pPr>
    </w:p>
    <w:p w14:paraId="3099F33F" w14:textId="2AAF4C37" w:rsidR="00750D52" w:rsidRDefault="00750D52" w:rsidP="009F37D8">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21. </w:t>
      </w:r>
      <w:r w:rsidRPr="005B4D19">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w:t>
      </w:r>
      <w:r w:rsidR="00EE7772">
        <w:rPr>
          <w:rFonts w:ascii="Arial" w:hAnsi="Arial" w:cs="Arial"/>
          <w:sz w:val="20"/>
          <w:szCs w:val="20"/>
        </w:rPr>
        <w:t>as</w:t>
      </w:r>
      <w:r w:rsidRPr="005B4D19">
        <w:rPr>
          <w:rFonts w:ascii="Arial" w:hAnsi="Arial" w:cs="Arial"/>
          <w:sz w:val="20"/>
          <w:szCs w:val="20"/>
        </w:rPr>
        <w:t>a que se determina en el siguiente cuadro de categorización de los giros comerciales ta</w:t>
      </w:r>
      <w:r w:rsidR="00215FBA">
        <w:rPr>
          <w:rFonts w:ascii="Arial" w:hAnsi="Arial" w:cs="Arial"/>
          <w:sz w:val="20"/>
          <w:szCs w:val="20"/>
        </w:rPr>
        <w:t>s</w:t>
      </w:r>
      <w:r w:rsidRPr="005B4D19">
        <w:rPr>
          <w:rFonts w:ascii="Arial" w:hAnsi="Arial" w:cs="Arial"/>
          <w:sz w:val="20"/>
          <w:szCs w:val="20"/>
        </w:rPr>
        <w:t>ados en unid</w:t>
      </w:r>
      <w:r w:rsidR="009F37D8">
        <w:rPr>
          <w:rFonts w:ascii="Arial" w:hAnsi="Arial" w:cs="Arial"/>
          <w:sz w:val="20"/>
          <w:szCs w:val="20"/>
        </w:rPr>
        <w:t>ades de medida y actualización.</w:t>
      </w:r>
    </w:p>
    <w:p w14:paraId="5080B0DF" w14:textId="77777777" w:rsidR="009F37D8" w:rsidRDefault="009F37D8" w:rsidP="009F37D8">
      <w:pPr>
        <w:pStyle w:val="Textoindependiente"/>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3311"/>
        <w:gridCol w:w="3210"/>
        <w:gridCol w:w="2590"/>
      </w:tblGrid>
      <w:tr w:rsidR="00EB5520" w14:paraId="1D0EDDD4" w14:textId="77777777" w:rsidTr="008F640E">
        <w:tc>
          <w:tcPr>
            <w:tcW w:w="3311" w:type="dxa"/>
          </w:tcPr>
          <w:p w14:paraId="79AA6AC5" w14:textId="4EB7C676" w:rsidR="00EB5520" w:rsidRDefault="00EB5520" w:rsidP="00B3376E">
            <w:pPr>
              <w:pStyle w:val="TableParagraph"/>
              <w:spacing w:line="360" w:lineRule="auto"/>
              <w:jc w:val="center"/>
              <w:rPr>
                <w:rFonts w:ascii="Arial" w:hAnsi="Arial" w:cs="Arial"/>
                <w:sz w:val="20"/>
                <w:szCs w:val="20"/>
              </w:rPr>
            </w:pPr>
            <w:r w:rsidRPr="005B4D19">
              <w:rPr>
                <w:rFonts w:ascii="Arial" w:hAnsi="Arial" w:cs="Arial"/>
                <w:b/>
                <w:sz w:val="20"/>
                <w:szCs w:val="20"/>
              </w:rPr>
              <w:t>CATEGORIZACIÓN DE LOS</w:t>
            </w:r>
            <w:r w:rsidR="00B3376E">
              <w:rPr>
                <w:rFonts w:ascii="Arial" w:hAnsi="Arial" w:cs="Arial"/>
                <w:b/>
                <w:sz w:val="20"/>
                <w:szCs w:val="20"/>
              </w:rPr>
              <w:t xml:space="preserve"> </w:t>
            </w:r>
            <w:r w:rsidRPr="005B4D19">
              <w:rPr>
                <w:rFonts w:ascii="Arial" w:hAnsi="Arial" w:cs="Arial"/>
                <w:b/>
                <w:sz w:val="20"/>
                <w:szCs w:val="20"/>
              </w:rPr>
              <w:t>GIROS COMERCIALES</w:t>
            </w:r>
          </w:p>
        </w:tc>
        <w:tc>
          <w:tcPr>
            <w:tcW w:w="3210" w:type="dxa"/>
          </w:tcPr>
          <w:p w14:paraId="19CF061F" w14:textId="7B457C06" w:rsidR="00EB5520" w:rsidRPr="00B3376E" w:rsidRDefault="00B3376E" w:rsidP="00B3376E">
            <w:pPr>
              <w:pStyle w:val="Textoindependiente"/>
              <w:spacing w:after="0" w:line="360" w:lineRule="auto"/>
              <w:jc w:val="center"/>
              <w:rPr>
                <w:rFonts w:ascii="Arial" w:hAnsi="Arial" w:cs="Arial"/>
                <w:b/>
                <w:sz w:val="20"/>
                <w:szCs w:val="20"/>
                <w:lang w:val="es-ES"/>
              </w:rPr>
            </w:pPr>
            <w:r>
              <w:rPr>
                <w:rFonts w:ascii="Arial" w:hAnsi="Arial" w:cs="Arial"/>
                <w:b/>
                <w:sz w:val="20"/>
                <w:szCs w:val="20"/>
                <w:lang w:val="es-ES"/>
              </w:rPr>
              <w:t>DERECHO DE INICIO DE FUNCIONAMIENTO</w:t>
            </w:r>
          </w:p>
        </w:tc>
        <w:tc>
          <w:tcPr>
            <w:tcW w:w="2590" w:type="dxa"/>
          </w:tcPr>
          <w:p w14:paraId="362AA529" w14:textId="1794C04D" w:rsidR="00EB5520" w:rsidRPr="00B3376E" w:rsidRDefault="00B3376E" w:rsidP="00B3376E">
            <w:pPr>
              <w:pStyle w:val="Textoindependiente"/>
              <w:spacing w:after="0" w:line="360" w:lineRule="auto"/>
              <w:jc w:val="center"/>
              <w:rPr>
                <w:rFonts w:ascii="Arial" w:hAnsi="Arial" w:cs="Arial"/>
                <w:b/>
                <w:sz w:val="20"/>
                <w:szCs w:val="20"/>
                <w:lang w:val="es-ES"/>
              </w:rPr>
            </w:pPr>
            <w:r>
              <w:rPr>
                <w:rFonts w:ascii="Arial" w:hAnsi="Arial" w:cs="Arial"/>
                <w:b/>
                <w:sz w:val="20"/>
                <w:szCs w:val="20"/>
                <w:lang w:val="es-ES"/>
              </w:rPr>
              <w:t>DERECHO DE RENOVACIÓN</w:t>
            </w:r>
          </w:p>
        </w:tc>
      </w:tr>
      <w:tr w:rsidR="00EB5520" w14:paraId="215199FF" w14:textId="77777777" w:rsidTr="008F640E">
        <w:tc>
          <w:tcPr>
            <w:tcW w:w="3311" w:type="dxa"/>
          </w:tcPr>
          <w:p w14:paraId="5E60CFE0" w14:textId="40A21367" w:rsidR="00EB5520" w:rsidRPr="00B3376E" w:rsidRDefault="00B3376E" w:rsidP="00B3376E">
            <w:pPr>
              <w:pStyle w:val="Textoindependiente"/>
              <w:spacing w:after="0" w:line="360" w:lineRule="auto"/>
              <w:jc w:val="center"/>
              <w:rPr>
                <w:rFonts w:ascii="Arial" w:hAnsi="Arial" w:cs="Arial"/>
                <w:b/>
                <w:sz w:val="20"/>
                <w:szCs w:val="20"/>
              </w:rPr>
            </w:pPr>
            <w:r w:rsidRPr="00B3376E">
              <w:rPr>
                <w:rFonts w:ascii="Arial" w:hAnsi="Arial" w:cs="Arial"/>
                <w:b/>
                <w:sz w:val="20"/>
                <w:szCs w:val="20"/>
              </w:rPr>
              <w:t>MICRO ESTABLECIMIENTO</w:t>
            </w:r>
          </w:p>
        </w:tc>
        <w:tc>
          <w:tcPr>
            <w:tcW w:w="3210" w:type="dxa"/>
          </w:tcPr>
          <w:p w14:paraId="4313B79D" w14:textId="24CF308F" w:rsidR="00EB5520" w:rsidRPr="00B3376E" w:rsidRDefault="00B3376E" w:rsidP="00B3376E">
            <w:pPr>
              <w:pStyle w:val="Textoindependiente"/>
              <w:spacing w:after="0" w:line="360" w:lineRule="auto"/>
              <w:jc w:val="center"/>
              <w:rPr>
                <w:rFonts w:ascii="Arial" w:hAnsi="Arial" w:cs="Arial"/>
                <w:b/>
                <w:sz w:val="20"/>
                <w:szCs w:val="20"/>
              </w:rPr>
            </w:pPr>
            <w:r w:rsidRPr="00B3376E">
              <w:rPr>
                <w:rFonts w:ascii="Arial" w:hAnsi="Arial" w:cs="Arial"/>
                <w:b/>
                <w:sz w:val="20"/>
                <w:szCs w:val="20"/>
              </w:rPr>
              <w:t>5 UMA</w:t>
            </w:r>
          </w:p>
        </w:tc>
        <w:tc>
          <w:tcPr>
            <w:tcW w:w="2590" w:type="dxa"/>
          </w:tcPr>
          <w:p w14:paraId="6677E9CF" w14:textId="3B86A522" w:rsidR="00EB5520" w:rsidRPr="00B3376E" w:rsidRDefault="00B3376E" w:rsidP="00B3376E">
            <w:pPr>
              <w:pStyle w:val="Textoindependiente"/>
              <w:spacing w:after="0" w:line="360" w:lineRule="auto"/>
              <w:jc w:val="center"/>
              <w:rPr>
                <w:rFonts w:ascii="Arial" w:hAnsi="Arial" w:cs="Arial"/>
                <w:b/>
                <w:sz w:val="20"/>
                <w:szCs w:val="20"/>
              </w:rPr>
            </w:pPr>
            <w:r w:rsidRPr="00B3376E">
              <w:rPr>
                <w:rFonts w:ascii="Arial" w:hAnsi="Arial" w:cs="Arial"/>
                <w:b/>
                <w:sz w:val="20"/>
                <w:szCs w:val="20"/>
              </w:rPr>
              <w:t>2 UMA</w:t>
            </w:r>
          </w:p>
        </w:tc>
      </w:tr>
      <w:tr w:rsidR="00F45065" w14:paraId="2C579FFB" w14:textId="77777777" w:rsidTr="00E1198E">
        <w:tc>
          <w:tcPr>
            <w:tcW w:w="9111" w:type="dxa"/>
            <w:gridSpan w:val="3"/>
          </w:tcPr>
          <w:p w14:paraId="3E826B35" w14:textId="5AEC1BBF" w:rsidR="00F45065" w:rsidRDefault="00F45065" w:rsidP="00F976C2">
            <w:pPr>
              <w:pStyle w:val="TableParagraph"/>
              <w:spacing w:line="360" w:lineRule="auto"/>
              <w:jc w:val="both"/>
              <w:rPr>
                <w:rFonts w:ascii="Arial" w:hAnsi="Arial" w:cs="Arial"/>
                <w:sz w:val="20"/>
                <w:szCs w:val="20"/>
              </w:rPr>
            </w:pPr>
            <w:r w:rsidRPr="005B4D19">
              <w:rPr>
                <w:rFonts w:ascii="Arial" w:hAnsi="Arial" w:cs="Arial"/>
                <w:sz w:val="20"/>
                <w:szCs w:val="20"/>
              </w:rPr>
              <w:t xml:space="preserve">Expendios de Pan, Tortilla, Refrescos, Paletas, Helados, Flores, Loncherías, Taquerías, </w:t>
            </w:r>
            <w:proofErr w:type="spellStart"/>
            <w:r w:rsidRPr="005B4D19">
              <w:rPr>
                <w:rFonts w:ascii="Arial" w:hAnsi="Arial" w:cs="Arial"/>
                <w:sz w:val="20"/>
                <w:szCs w:val="20"/>
              </w:rPr>
              <w:t>Tor</w:t>
            </w:r>
            <w:r w:rsidR="00950E0C">
              <w:rPr>
                <w:rFonts w:ascii="Arial" w:hAnsi="Arial" w:cs="Arial"/>
                <w:sz w:val="20"/>
                <w:szCs w:val="20"/>
              </w:rPr>
              <w:t>t</w:t>
            </w:r>
            <w:r w:rsidRPr="005B4D19">
              <w:rPr>
                <w:rFonts w:ascii="Arial" w:hAnsi="Arial" w:cs="Arial"/>
                <w:sz w:val="20"/>
                <w:szCs w:val="20"/>
              </w:rPr>
              <w:t>erías</w:t>
            </w:r>
            <w:proofErr w:type="spellEnd"/>
            <w:r w:rsidRPr="005B4D19">
              <w:rPr>
                <w:rFonts w:ascii="Arial" w:hAnsi="Arial" w:cs="Arial"/>
                <w:sz w:val="20"/>
                <w:szCs w:val="20"/>
              </w:rPr>
              <w:t>, Cocinas Económicas, Talabarterías, Tendejón, Miscelánea, Bisutería, Regalos, Bonetería, Avíos para Costura, Novedades, Venta de Plásticos, Peleterías, Co</w:t>
            </w:r>
            <w:r w:rsidR="00950E0C">
              <w:rPr>
                <w:rFonts w:ascii="Arial" w:hAnsi="Arial" w:cs="Arial"/>
                <w:sz w:val="20"/>
                <w:szCs w:val="20"/>
              </w:rPr>
              <w:t xml:space="preserve">mpra venta de Sintéticos, </w:t>
            </w:r>
            <w:proofErr w:type="spellStart"/>
            <w:r w:rsidR="00950E0C">
              <w:rPr>
                <w:rFonts w:ascii="Arial" w:hAnsi="Arial" w:cs="Arial"/>
                <w:sz w:val="20"/>
                <w:szCs w:val="20"/>
              </w:rPr>
              <w:t>Ciber</w:t>
            </w:r>
            <w:proofErr w:type="spellEnd"/>
            <w:r w:rsidR="00950E0C">
              <w:rPr>
                <w:rFonts w:ascii="Arial" w:hAnsi="Arial" w:cs="Arial"/>
                <w:sz w:val="20"/>
                <w:szCs w:val="20"/>
              </w:rPr>
              <w:t>-c</w:t>
            </w:r>
            <w:r w:rsidRPr="005B4D19">
              <w:rPr>
                <w:rFonts w:ascii="Arial" w:hAnsi="Arial" w:cs="Arial"/>
                <w:sz w:val="20"/>
                <w:szCs w:val="20"/>
              </w:rPr>
              <w:t xml:space="preserve">afé, Taller de Reparación de Computadoras, Peluquerías, Estéticas, </w:t>
            </w:r>
            <w:r w:rsidR="00950E0C">
              <w:rPr>
                <w:rFonts w:ascii="Arial" w:hAnsi="Arial" w:cs="Arial"/>
                <w:sz w:val="20"/>
                <w:szCs w:val="20"/>
              </w:rPr>
              <w:t>Sastrerías, Puesto de venta de R</w:t>
            </w:r>
            <w:r w:rsidRPr="005B4D19">
              <w:rPr>
                <w:rFonts w:ascii="Arial" w:hAnsi="Arial" w:cs="Arial"/>
                <w:sz w:val="20"/>
                <w:szCs w:val="20"/>
              </w:rPr>
              <w:t xml:space="preserve">evistas, </w:t>
            </w:r>
            <w:r w:rsidR="00950E0C">
              <w:rPr>
                <w:rFonts w:ascii="Arial" w:hAnsi="Arial" w:cs="Arial"/>
                <w:sz w:val="20"/>
                <w:szCs w:val="20"/>
              </w:rPr>
              <w:t>P</w:t>
            </w:r>
            <w:r w:rsidRPr="005B4D19">
              <w:rPr>
                <w:rFonts w:ascii="Arial" w:hAnsi="Arial" w:cs="Arial"/>
                <w:sz w:val="20"/>
                <w:szCs w:val="20"/>
              </w:rPr>
              <w:t xml:space="preserve">eriódicos, Mesas de Mercados en General, Carpinterías, </w:t>
            </w:r>
            <w:r w:rsidR="00F976C2">
              <w:rPr>
                <w:rFonts w:ascii="Arial" w:hAnsi="Arial" w:cs="Arial"/>
                <w:sz w:val="20"/>
                <w:szCs w:val="20"/>
              </w:rPr>
              <w:t>D</w:t>
            </w:r>
            <w:r w:rsidRPr="005B4D19">
              <w:rPr>
                <w:rFonts w:ascii="Arial" w:hAnsi="Arial" w:cs="Arial"/>
                <w:sz w:val="20"/>
                <w:szCs w:val="20"/>
              </w:rPr>
              <w:t>ulcerías, Taller de Reparaciones de Electrodomésticos, Mudanzas y Fletes, Centros de Foto Estudio y de Grabaciones, Filmaciones, Fruterías y Verdulerías</w:t>
            </w:r>
            <w:r w:rsidR="00F976C2">
              <w:rPr>
                <w:rFonts w:ascii="Arial" w:hAnsi="Arial" w:cs="Arial"/>
                <w:sz w:val="20"/>
                <w:szCs w:val="20"/>
              </w:rPr>
              <w:t>,</w:t>
            </w:r>
            <w:r w:rsidRPr="005B4D19">
              <w:rPr>
                <w:rFonts w:ascii="Arial" w:hAnsi="Arial" w:cs="Arial"/>
                <w:sz w:val="20"/>
                <w:szCs w:val="20"/>
              </w:rPr>
              <w:t xml:space="preserve"> Sastrerías</w:t>
            </w:r>
            <w:r w:rsidR="00F976C2">
              <w:rPr>
                <w:rFonts w:ascii="Arial" w:hAnsi="Arial" w:cs="Arial"/>
                <w:sz w:val="20"/>
                <w:szCs w:val="20"/>
              </w:rPr>
              <w:t>,</w:t>
            </w:r>
            <w:r w:rsidRPr="005B4D19">
              <w:rPr>
                <w:rFonts w:ascii="Arial" w:hAnsi="Arial" w:cs="Arial"/>
                <w:sz w:val="20"/>
                <w:szCs w:val="20"/>
              </w:rPr>
              <w:t xml:space="preserve"> Cremería y Salchicherías</w:t>
            </w:r>
            <w:r w:rsidR="00F976C2">
              <w:rPr>
                <w:rFonts w:ascii="Arial" w:hAnsi="Arial" w:cs="Arial"/>
                <w:sz w:val="20"/>
                <w:szCs w:val="20"/>
              </w:rPr>
              <w:t xml:space="preserve">, Acuarios, Billares, Relojería </w:t>
            </w:r>
            <w:r>
              <w:rPr>
                <w:rFonts w:ascii="Arial" w:hAnsi="Arial" w:cs="Arial"/>
                <w:sz w:val="20"/>
                <w:szCs w:val="20"/>
              </w:rPr>
              <w:t xml:space="preserve"> </w:t>
            </w:r>
            <w:r w:rsidR="00D05D15">
              <w:rPr>
                <w:rFonts w:ascii="Arial" w:hAnsi="Arial" w:cs="Arial"/>
                <w:sz w:val="20"/>
                <w:szCs w:val="20"/>
              </w:rPr>
              <w:t xml:space="preserve">y </w:t>
            </w:r>
            <w:r w:rsidRPr="005B4D19">
              <w:rPr>
                <w:rFonts w:ascii="Arial" w:hAnsi="Arial" w:cs="Arial"/>
                <w:sz w:val="20"/>
                <w:szCs w:val="20"/>
              </w:rPr>
              <w:t>Gimnasios.</w:t>
            </w:r>
          </w:p>
        </w:tc>
      </w:tr>
      <w:tr w:rsidR="00B3376E" w14:paraId="680238E7" w14:textId="77777777" w:rsidTr="008F640E">
        <w:tc>
          <w:tcPr>
            <w:tcW w:w="3311" w:type="dxa"/>
          </w:tcPr>
          <w:p w14:paraId="491125BB" w14:textId="3A73EF85" w:rsidR="00B3376E" w:rsidRPr="00F45065" w:rsidRDefault="00F45065" w:rsidP="00F45065">
            <w:pPr>
              <w:pStyle w:val="Textoindependiente"/>
              <w:spacing w:after="0" w:line="360" w:lineRule="auto"/>
              <w:jc w:val="center"/>
              <w:rPr>
                <w:rFonts w:ascii="Arial" w:hAnsi="Arial" w:cs="Arial"/>
                <w:b/>
                <w:sz w:val="20"/>
                <w:szCs w:val="20"/>
              </w:rPr>
            </w:pPr>
            <w:r>
              <w:rPr>
                <w:rFonts w:ascii="Arial" w:hAnsi="Arial" w:cs="Arial"/>
                <w:b/>
                <w:sz w:val="20"/>
                <w:szCs w:val="20"/>
              </w:rPr>
              <w:t>PEQUEÑO ESTABLECIMIENTO</w:t>
            </w:r>
          </w:p>
        </w:tc>
        <w:tc>
          <w:tcPr>
            <w:tcW w:w="3210" w:type="dxa"/>
          </w:tcPr>
          <w:p w14:paraId="31E15F76" w14:textId="0CB8905F" w:rsidR="00B3376E" w:rsidRPr="00F45065" w:rsidRDefault="00F45065" w:rsidP="00F45065">
            <w:pPr>
              <w:pStyle w:val="Textoindependiente"/>
              <w:spacing w:after="0" w:line="360" w:lineRule="auto"/>
              <w:jc w:val="center"/>
              <w:rPr>
                <w:rFonts w:ascii="Arial" w:hAnsi="Arial" w:cs="Arial"/>
                <w:b/>
                <w:sz w:val="20"/>
                <w:szCs w:val="20"/>
              </w:rPr>
            </w:pPr>
            <w:r>
              <w:rPr>
                <w:rFonts w:ascii="Arial" w:hAnsi="Arial" w:cs="Arial"/>
                <w:b/>
                <w:sz w:val="20"/>
                <w:szCs w:val="20"/>
              </w:rPr>
              <w:t>10 UMA</w:t>
            </w:r>
          </w:p>
        </w:tc>
        <w:tc>
          <w:tcPr>
            <w:tcW w:w="2590" w:type="dxa"/>
          </w:tcPr>
          <w:p w14:paraId="2E17F441" w14:textId="360A662F" w:rsidR="00B3376E" w:rsidRPr="00F45065" w:rsidRDefault="00F45065" w:rsidP="00F45065">
            <w:pPr>
              <w:pStyle w:val="Textoindependiente"/>
              <w:spacing w:after="0" w:line="360" w:lineRule="auto"/>
              <w:jc w:val="center"/>
              <w:rPr>
                <w:rFonts w:ascii="Arial" w:hAnsi="Arial" w:cs="Arial"/>
                <w:b/>
                <w:sz w:val="20"/>
                <w:szCs w:val="20"/>
              </w:rPr>
            </w:pPr>
            <w:r>
              <w:rPr>
                <w:rFonts w:ascii="Arial" w:hAnsi="Arial" w:cs="Arial"/>
                <w:b/>
                <w:sz w:val="20"/>
                <w:szCs w:val="20"/>
              </w:rPr>
              <w:t>3 UMA</w:t>
            </w:r>
          </w:p>
        </w:tc>
      </w:tr>
      <w:tr w:rsidR="00F45065" w14:paraId="6862E289" w14:textId="77777777" w:rsidTr="00E1198E">
        <w:tc>
          <w:tcPr>
            <w:tcW w:w="9111" w:type="dxa"/>
            <w:gridSpan w:val="3"/>
          </w:tcPr>
          <w:p w14:paraId="1EDB9153" w14:textId="2D03F29A" w:rsidR="00F45065" w:rsidRDefault="00F45065" w:rsidP="00D05D15">
            <w:pPr>
              <w:pStyle w:val="Textoindependiente"/>
              <w:spacing w:after="0" w:line="360" w:lineRule="auto"/>
              <w:jc w:val="both"/>
              <w:rPr>
                <w:rFonts w:ascii="Arial" w:hAnsi="Arial" w:cs="Arial"/>
                <w:sz w:val="20"/>
                <w:szCs w:val="20"/>
              </w:rPr>
            </w:pPr>
            <w:r w:rsidRPr="005B4D19">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w:t>
            </w:r>
            <w:r w:rsidR="00D05D15">
              <w:rPr>
                <w:rFonts w:ascii="Arial" w:hAnsi="Arial" w:cs="Arial"/>
                <w:sz w:val="20"/>
                <w:szCs w:val="20"/>
              </w:rPr>
              <w:t>rías y Centros de Copiado Videoj</w:t>
            </w:r>
            <w:r w:rsidRPr="005B4D19">
              <w:rPr>
                <w:rFonts w:ascii="Arial" w:hAnsi="Arial" w:cs="Arial"/>
                <w:sz w:val="20"/>
                <w:szCs w:val="20"/>
              </w:rPr>
              <w:t>uegos, Ópticas, Lavanderías, Talleres Automotrices Mecánicos, Hojalatería, Eléctrico, Refaccionarias y Llanteras, Vulcanizadoras, Tienda d</w:t>
            </w:r>
            <w:r w:rsidR="00D05D15">
              <w:rPr>
                <w:rFonts w:ascii="Arial" w:hAnsi="Arial" w:cs="Arial"/>
                <w:sz w:val="20"/>
                <w:szCs w:val="20"/>
              </w:rPr>
              <w:t xml:space="preserve">e Ropa, </w:t>
            </w:r>
            <w:proofErr w:type="spellStart"/>
            <w:r w:rsidR="00D05D15">
              <w:rPr>
                <w:rFonts w:ascii="Arial" w:hAnsi="Arial" w:cs="Arial"/>
                <w:sz w:val="20"/>
                <w:szCs w:val="20"/>
              </w:rPr>
              <w:t>Rentadoras</w:t>
            </w:r>
            <w:proofErr w:type="spellEnd"/>
            <w:r w:rsidR="00D05D15">
              <w:rPr>
                <w:rFonts w:ascii="Arial" w:hAnsi="Arial" w:cs="Arial"/>
                <w:sz w:val="20"/>
                <w:szCs w:val="20"/>
              </w:rPr>
              <w:t xml:space="preserve"> de Ropa, Sub-</w:t>
            </w:r>
            <w:r w:rsidRPr="005B4D19">
              <w:rPr>
                <w:rFonts w:ascii="Arial" w:hAnsi="Arial" w:cs="Arial"/>
                <w:sz w:val="20"/>
                <w:szCs w:val="20"/>
              </w:rPr>
              <w:t>agencia de refrescos, Venta de Equipos Celulares, Salas de Fiestas Infantiles, Alimentos Balanceados y Cereales, Vidrios y Aluminios, Video Clubs en General, Academias de Estudios Complementarios, Molino-To</w:t>
            </w:r>
            <w:r>
              <w:rPr>
                <w:rFonts w:ascii="Arial" w:hAnsi="Arial" w:cs="Arial"/>
                <w:sz w:val="20"/>
                <w:szCs w:val="20"/>
              </w:rPr>
              <w:t>rtillería, Talleres de Costura</w:t>
            </w:r>
            <w:r w:rsidR="00D05D15">
              <w:rPr>
                <w:rFonts w:ascii="Arial" w:hAnsi="Arial" w:cs="Arial"/>
                <w:sz w:val="20"/>
                <w:szCs w:val="20"/>
              </w:rPr>
              <w:t>,</w:t>
            </w:r>
            <w:r>
              <w:rPr>
                <w:rFonts w:ascii="Arial" w:hAnsi="Arial" w:cs="Arial"/>
                <w:sz w:val="20"/>
                <w:szCs w:val="20"/>
              </w:rPr>
              <w:t xml:space="preserve"> </w:t>
            </w:r>
            <w:r w:rsidRPr="005B4D19">
              <w:rPr>
                <w:rFonts w:ascii="Arial" w:hAnsi="Arial" w:cs="Arial"/>
                <w:sz w:val="20"/>
                <w:szCs w:val="20"/>
              </w:rPr>
              <w:t>A</w:t>
            </w:r>
            <w:r>
              <w:rPr>
                <w:rFonts w:ascii="Arial" w:hAnsi="Arial" w:cs="Arial"/>
                <w:sz w:val="20"/>
                <w:szCs w:val="20"/>
              </w:rPr>
              <w:t>ccesorios</w:t>
            </w:r>
            <w:r w:rsidR="00D05D15">
              <w:rPr>
                <w:rFonts w:ascii="Arial" w:hAnsi="Arial" w:cs="Arial"/>
                <w:sz w:val="20"/>
                <w:szCs w:val="20"/>
              </w:rPr>
              <w:t>, Herrerías y</w:t>
            </w:r>
            <w:r>
              <w:rPr>
                <w:rFonts w:ascii="Arial" w:hAnsi="Arial" w:cs="Arial"/>
                <w:sz w:val="20"/>
                <w:szCs w:val="20"/>
              </w:rPr>
              <w:t xml:space="preserve"> Tornerías.</w:t>
            </w:r>
          </w:p>
        </w:tc>
      </w:tr>
      <w:tr w:rsidR="00B3376E" w14:paraId="4A5ED53E" w14:textId="77777777" w:rsidTr="008F640E">
        <w:tc>
          <w:tcPr>
            <w:tcW w:w="3311" w:type="dxa"/>
          </w:tcPr>
          <w:p w14:paraId="19031196" w14:textId="77777777" w:rsidR="00E948CB" w:rsidRPr="005B4D19" w:rsidRDefault="00E948CB" w:rsidP="00E948CB">
            <w:pPr>
              <w:pStyle w:val="TableParagraph"/>
              <w:spacing w:line="360" w:lineRule="auto"/>
              <w:jc w:val="center"/>
              <w:rPr>
                <w:rFonts w:ascii="Arial" w:hAnsi="Arial" w:cs="Arial"/>
                <w:b/>
                <w:sz w:val="20"/>
                <w:szCs w:val="20"/>
              </w:rPr>
            </w:pPr>
            <w:r w:rsidRPr="005B4D19">
              <w:rPr>
                <w:rFonts w:ascii="Arial" w:hAnsi="Arial" w:cs="Arial"/>
                <w:b/>
                <w:sz w:val="20"/>
                <w:szCs w:val="20"/>
              </w:rPr>
              <w:t>MEDIANO</w:t>
            </w:r>
          </w:p>
          <w:p w14:paraId="47BA7A55" w14:textId="25C6769E"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ESTABLECIMIENTO</w:t>
            </w:r>
          </w:p>
        </w:tc>
        <w:tc>
          <w:tcPr>
            <w:tcW w:w="3210" w:type="dxa"/>
          </w:tcPr>
          <w:p w14:paraId="57F3DB14" w14:textId="47094DCF"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20 UMA</w:t>
            </w:r>
          </w:p>
        </w:tc>
        <w:tc>
          <w:tcPr>
            <w:tcW w:w="2590" w:type="dxa"/>
          </w:tcPr>
          <w:p w14:paraId="4128840E" w14:textId="4407B99B"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6 UMA</w:t>
            </w:r>
          </w:p>
        </w:tc>
      </w:tr>
      <w:tr w:rsidR="00E948CB" w14:paraId="760E97BC" w14:textId="77777777" w:rsidTr="00E1198E">
        <w:tc>
          <w:tcPr>
            <w:tcW w:w="9111" w:type="dxa"/>
            <w:gridSpan w:val="3"/>
          </w:tcPr>
          <w:p w14:paraId="68B80116" w14:textId="02F14203" w:rsidR="00E948CB" w:rsidRDefault="00E948CB" w:rsidP="00B41F08">
            <w:pPr>
              <w:pStyle w:val="Textoindependiente"/>
              <w:spacing w:after="0" w:line="360" w:lineRule="auto"/>
              <w:jc w:val="both"/>
              <w:rPr>
                <w:rFonts w:ascii="Arial" w:hAnsi="Arial" w:cs="Arial"/>
                <w:sz w:val="20"/>
                <w:szCs w:val="20"/>
              </w:rPr>
            </w:pPr>
            <w:r w:rsidRPr="005B4D19">
              <w:rPr>
                <w:rFonts w:ascii="Arial" w:hAnsi="Arial" w:cs="Arial"/>
                <w:sz w:val="20"/>
                <w:szCs w:val="20"/>
              </w:rPr>
              <w:t>Minisúper, Mudanzas, Lavadero de Vehículos, Cafetería-Restaurant, Farmacias, Boticas, Veterinarias y Similares, Panadería (artesanal), Estacionamientos, Agencias de Refres</w:t>
            </w:r>
            <w:r w:rsidR="00B41F08">
              <w:rPr>
                <w:rFonts w:ascii="Arial" w:hAnsi="Arial" w:cs="Arial"/>
                <w:sz w:val="20"/>
                <w:szCs w:val="20"/>
              </w:rPr>
              <w:t xml:space="preserve">cos, Joyerías en General, </w:t>
            </w:r>
            <w:proofErr w:type="spellStart"/>
            <w:r w:rsidR="00B41F08">
              <w:rPr>
                <w:rFonts w:ascii="Arial" w:hAnsi="Arial" w:cs="Arial"/>
                <w:sz w:val="20"/>
                <w:szCs w:val="20"/>
              </w:rPr>
              <w:t>Ferro</w:t>
            </w:r>
            <w:r w:rsidRPr="005B4D19">
              <w:rPr>
                <w:rFonts w:ascii="Arial" w:hAnsi="Arial" w:cs="Arial"/>
                <w:sz w:val="20"/>
                <w:szCs w:val="20"/>
              </w:rPr>
              <w:t>tlapalería</w:t>
            </w:r>
            <w:proofErr w:type="spellEnd"/>
            <w:r w:rsidRPr="005B4D19">
              <w:rPr>
                <w:rFonts w:ascii="Arial" w:hAnsi="Arial" w:cs="Arial"/>
                <w:sz w:val="20"/>
                <w:szCs w:val="20"/>
              </w:rPr>
              <w:t xml:space="preserve"> y Material Eléctrico, Tiendas de Materiales de Construcción en General, Centros de Servicios Varios, Oficinas y Consultorios de Servicios Profesionales</w:t>
            </w:r>
            <w:r w:rsidR="00B41F08">
              <w:rPr>
                <w:rFonts w:ascii="Arial" w:hAnsi="Arial" w:cs="Arial"/>
                <w:sz w:val="20"/>
                <w:szCs w:val="20"/>
              </w:rPr>
              <w:t>, y</w:t>
            </w:r>
            <w:r w:rsidRPr="005B4D19">
              <w:rPr>
                <w:rFonts w:ascii="Arial" w:hAnsi="Arial" w:cs="Arial"/>
                <w:sz w:val="20"/>
                <w:szCs w:val="20"/>
              </w:rPr>
              <w:t xml:space="preserve"> Concesiones de Taxistas.</w:t>
            </w:r>
          </w:p>
        </w:tc>
      </w:tr>
      <w:tr w:rsidR="00B3376E" w14:paraId="217C5C55" w14:textId="77777777" w:rsidTr="008F640E">
        <w:tc>
          <w:tcPr>
            <w:tcW w:w="3311" w:type="dxa"/>
          </w:tcPr>
          <w:p w14:paraId="4A1EC60B" w14:textId="77777777" w:rsidR="00E948CB" w:rsidRPr="005B4D19" w:rsidRDefault="00E948CB" w:rsidP="00E948CB">
            <w:pPr>
              <w:pStyle w:val="TableParagraph"/>
              <w:spacing w:line="360" w:lineRule="auto"/>
              <w:jc w:val="center"/>
              <w:rPr>
                <w:rFonts w:ascii="Arial" w:hAnsi="Arial" w:cs="Arial"/>
                <w:b/>
                <w:sz w:val="20"/>
                <w:szCs w:val="20"/>
              </w:rPr>
            </w:pPr>
            <w:r w:rsidRPr="005B4D19">
              <w:rPr>
                <w:rFonts w:ascii="Arial" w:hAnsi="Arial" w:cs="Arial"/>
                <w:b/>
                <w:sz w:val="20"/>
                <w:szCs w:val="20"/>
              </w:rPr>
              <w:t>ESTABLECIMIENTO</w:t>
            </w:r>
          </w:p>
          <w:p w14:paraId="3D81F36F" w14:textId="19A06BD1"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GRANDE</w:t>
            </w:r>
          </w:p>
        </w:tc>
        <w:tc>
          <w:tcPr>
            <w:tcW w:w="3210" w:type="dxa"/>
          </w:tcPr>
          <w:p w14:paraId="3D64BB4C" w14:textId="70636617"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50 UMA</w:t>
            </w:r>
          </w:p>
        </w:tc>
        <w:tc>
          <w:tcPr>
            <w:tcW w:w="2590" w:type="dxa"/>
          </w:tcPr>
          <w:p w14:paraId="5C722182" w14:textId="0EB999CA"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15 UMA</w:t>
            </w:r>
          </w:p>
        </w:tc>
      </w:tr>
      <w:tr w:rsidR="00E948CB" w14:paraId="66A60278" w14:textId="77777777" w:rsidTr="00E1198E">
        <w:tc>
          <w:tcPr>
            <w:tcW w:w="9111" w:type="dxa"/>
            <w:gridSpan w:val="3"/>
          </w:tcPr>
          <w:p w14:paraId="6EDB1AF4" w14:textId="34E7E718" w:rsidR="00E948CB" w:rsidRDefault="00E948CB" w:rsidP="009F37D8">
            <w:pPr>
              <w:pStyle w:val="Textoindependiente"/>
              <w:spacing w:after="0" w:line="360" w:lineRule="auto"/>
              <w:jc w:val="both"/>
              <w:rPr>
                <w:rFonts w:ascii="Arial" w:hAnsi="Arial" w:cs="Arial"/>
                <w:sz w:val="20"/>
                <w:szCs w:val="20"/>
              </w:rPr>
            </w:pPr>
            <w:r>
              <w:rPr>
                <w:rFonts w:ascii="Arial" w:hAnsi="Arial" w:cs="Arial"/>
                <w:sz w:val="20"/>
                <w:szCs w:val="20"/>
              </w:rPr>
              <w:t>Súper, Panadería (Fá</w:t>
            </w:r>
            <w:r w:rsidRPr="005B4D19">
              <w:rPr>
                <w:rFonts w:ascii="Arial" w:hAnsi="Arial" w:cs="Arial"/>
                <w:sz w:val="20"/>
                <w:szCs w:val="20"/>
              </w:rPr>
              <w:t>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B3376E" w14:paraId="179C484C" w14:textId="77777777" w:rsidTr="008F640E">
        <w:tc>
          <w:tcPr>
            <w:tcW w:w="3311" w:type="dxa"/>
          </w:tcPr>
          <w:p w14:paraId="29F1AFB5" w14:textId="77777777" w:rsidR="00E948CB" w:rsidRPr="005B4D19" w:rsidRDefault="00E948CB" w:rsidP="00E948CB">
            <w:pPr>
              <w:pStyle w:val="TableParagraph"/>
              <w:spacing w:line="360" w:lineRule="auto"/>
              <w:jc w:val="center"/>
              <w:rPr>
                <w:rFonts w:ascii="Arial" w:hAnsi="Arial" w:cs="Arial"/>
                <w:b/>
                <w:sz w:val="20"/>
                <w:szCs w:val="20"/>
              </w:rPr>
            </w:pPr>
            <w:r w:rsidRPr="005B4D19">
              <w:rPr>
                <w:rFonts w:ascii="Arial" w:hAnsi="Arial" w:cs="Arial"/>
                <w:b/>
                <w:sz w:val="20"/>
                <w:szCs w:val="20"/>
              </w:rPr>
              <w:t>EMPRESA COMERCIAL</w:t>
            </w:r>
          </w:p>
          <w:p w14:paraId="1AC5936D" w14:textId="37EE828E"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INDUSTRIAL O DE SERVICIO</w:t>
            </w:r>
          </w:p>
        </w:tc>
        <w:tc>
          <w:tcPr>
            <w:tcW w:w="3210" w:type="dxa"/>
          </w:tcPr>
          <w:p w14:paraId="150BBE2D" w14:textId="77777777" w:rsidR="00E948CB" w:rsidRPr="005B4D19" w:rsidRDefault="00E948CB" w:rsidP="00E948CB">
            <w:pPr>
              <w:pStyle w:val="TableParagraph"/>
              <w:spacing w:line="360" w:lineRule="auto"/>
              <w:jc w:val="center"/>
              <w:rPr>
                <w:rFonts w:ascii="Arial" w:hAnsi="Arial" w:cs="Arial"/>
                <w:sz w:val="20"/>
                <w:szCs w:val="20"/>
              </w:rPr>
            </w:pPr>
          </w:p>
          <w:p w14:paraId="28B57745" w14:textId="7E8B82E9"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100 UMA</w:t>
            </w:r>
          </w:p>
        </w:tc>
        <w:tc>
          <w:tcPr>
            <w:tcW w:w="2590" w:type="dxa"/>
          </w:tcPr>
          <w:p w14:paraId="1A842163" w14:textId="77777777" w:rsidR="00E948CB" w:rsidRPr="005B4D19" w:rsidRDefault="00E948CB" w:rsidP="00E948CB">
            <w:pPr>
              <w:pStyle w:val="TableParagraph"/>
              <w:spacing w:line="360" w:lineRule="auto"/>
              <w:jc w:val="center"/>
              <w:rPr>
                <w:rFonts w:ascii="Arial" w:hAnsi="Arial" w:cs="Arial"/>
                <w:sz w:val="20"/>
                <w:szCs w:val="20"/>
              </w:rPr>
            </w:pPr>
          </w:p>
          <w:p w14:paraId="54AD4E28" w14:textId="5A019E91" w:rsidR="00B3376E" w:rsidRDefault="00E948CB" w:rsidP="00E948CB">
            <w:pPr>
              <w:pStyle w:val="Textoindependiente"/>
              <w:spacing w:after="0" w:line="360" w:lineRule="auto"/>
              <w:jc w:val="center"/>
              <w:rPr>
                <w:rFonts w:ascii="Arial" w:hAnsi="Arial" w:cs="Arial"/>
                <w:sz w:val="20"/>
                <w:szCs w:val="20"/>
              </w:rPr>
            </w:pPr>
            <w:r w:rsidRPr="005B4D19">
              <w:rPr>
                <w:rFonts w:ascii="Arial" w:hAnsi="Arial" w:cs="Arial"/>
                <w:b/>
                <w:sz w:val="20"/>
                <w:szCs w:val="20"/>
              </w:rPr>
              <w:t>40 UMA</w:t>
            </w:r>
          </w:p>
        </w:tc>
      </w:tr>
      <w:tr w:rsidR="00664D7C" w14:paraId="44056D7C" w14:textId="77777777" w:rsidTr="00E1198E">
        <w:tc>
          <w:tcPr>
            <w:tcW w:w="9111" w:type="dxa"/>
            <w:gridSpan w:val="3"/>
          </w:tcPr>
          <w:p w14:paraId="052A54D7" w14:textId="6AA61413" w:rsidR="00664D7C" w:rsidRDefault="00664D7C" w:rsidP="009F37D8">
            <w:pPr>
              <w:pStyle w:val="Textoindependiente"/>
              <w:spacing w:after="0" w:line="360" w:lineRule="auto"/>
              <w:jc w:val="both"/>
              <w:rPr>
                <w:rFonts w:ascii="Arial" w:hAnsi="Arial" w:cs="Arial"/>
                <w:sz w:val="20"/>
                <w:szCs w:val="20"/>
              </w:rPr>
            </w:pPr>
            <w:r w:rsidRPr="005B4D19">
              <w:rPr>
                <w:rFonts w:ascii="Arial" w:hAnsi="Arial" w:cs="Arial"/>
                <w:sz w:val="20"/>
                <w:szCs w:val="20"/>
              </w:rPr>
              <w:t>Hoteles, Posadas y Hospedajes, Clínicas y Hospitales, Casa de Cambio, Cinemas, Escuelas Particulares, Fábricas y Maquiladoras de hasta 20 empleados, Mueblería y Artículos para el Hogar.</w:t>
            </w:r>
          </w:p>
        </w:tc>
      </w:tr>
      <w:tr w:rsidR="00B3376E" w14:paraId="0F5231FF" w14:textId="77777777" w:rsidTr="008F640E">
        <w:tc>
          <w:tcPr>
            <w:tcW w:w="3311" w:type="dxa"/>
          </w:tcPr>
          <w:p w14:paraId="5431CC02" w14:textId="76A2EB8C" w:rsidR="00B3376E" w:rsidRDefault="00664D7C" w:rsidP="00664D7C">
            <w:pPr>
              <w:pStyle w:val="Textoindependiente"/>
              <w:spacing w:after="0" w:line="360" w:lineRule="auto"/>
              <w:jc w:val="center"/>
              <w:rPr>
                <w:rFonts w:ascii="Arial" w:hAnsi="Arial" w:cs="Arial"/>
                <w:sz w:val="20"/>
                <w:szCs w:val="20"/>
              </w:rPr>
            </w:pPr>
            <w:r w:rsidRPr="005B4D19">
              <w:rPr>
                <w:rFonts w:ascii="Arial" w:hAnsi="Arial" w:cs="Arial"/>
                <w:b/>
                <w:sz w:val="20"/>
                <w:szCs w:val="20"/>
              </w:rPr>
              <w:t>MEDIANA EMPRESA COMERCIAL, INDUSTRIAL O DE SERVICIO</w:t>
            </w:r>
          </w:p>
        </w:tc>
        <w:tc>
          <w:tcPr>
            <w:tcW w:w="3210" w:type="dxa"/>
          </w:tcPr>
          <w:p w14:paraId="0BF3BB1C" w14:textId="77777777" w:rsidR="00664D7C" w:rsidRPr="005B4D19" w:rsidRDefault="00664D7C" w:rsidP="00664D7C">
            <w:pPr>
              <w:pStyle w:val="TableParagraph"/>
              <w:spacing w:line="360" w:lineRule="auto"/>
              <w:jc w:val="center"/>
              <w:rPr>
                <w:rFonts w:ascii="Arial" w:hAnsi="Arial" w:cs="Arial"/>
                <w:sz w:val="20"/>
                <w:szCs w:val="20"/>
              </w:rPr>
            </w:pPr>
          </w:p>
          <w:p w14:paraId="156C5C92" w14:textId="205DDAF2" w:rsidR="00B3376E" w:rsidRDefault="00664D7C" w:rsidP="00664D7C">
            <w:pPr>
              <w:pStyle w:val="Textoindependiente"/>
              <w:spacing w:after="0" w:line="360" w:lineRule="auto"/>
              <w:jc w:val="center"/>
              <w:rPr>
                <w:rFonts w:ascii="Arial" w:hAnsi="Arial" w:cs="Arial"/>
                <w:sz w:val="20"/>
                <w:szCs w:val="20"/>
              </w:rPr>
            </w:pPr>
            <w:r w:rsidRPr="005B4D19">
              <w:rPr>
                <w:rFonts w:ascii="Arial" w:hAnsi="Arial" w:cs="Arial"/>
                <w:b/>
                <w:sz w:val="20"/>
                <w:szCs w:val="20"/>
              </w:rPr>
              <w:t>250 UMA</w:t>
            </w:r>
          </w:p>
        </w:tc>
        <w:tc>
          <w:tcPr>
            <w:tcW w:w="2590" w:type="dxa"/>
          </w:tcPr>
          <w:p w14:paraId="72266333" w14:textId="77777777" w:rsidR="00664D7C" w:rsidRPr="005B4D19" w:rsidRDefault="00664D7C" w:rsidP="00664D7C">
            <w:pPr>
              <w:pStyle w:val="TableParagraph"/>
              <w:spacing w:line="360" w:lineRule="auto"/>
              <w:jc w:val="center"/>
              <w:rPr>
                <w:rFonts w:ascii="Arial" w:hAnsi="Arial" w:cs="Arial"/>
                <w:sz w:val="20"/>
                <w:szCs w:val="20"/>
              </w:rPr>
            </w:pPr>
          </w:p>
          <w:p w14:paraId="792804EF" w14:textId="45B88B3F" w:rsidR="00B3376E" w:rsidRDefault="00664D7C" w:rsidP="00664D7C">
            <w:pPr>
              <w:pStyle w:val="Textoindependiente"/>
              <w:spacing w:after="0" w:line="360" w:lineRule="auto"/>
              <w:jc w:val="center"/>
              <w:rPr>
                <w:rFonts w:ascii="Arial" w:hAnsi="Arial" w:cs="Arial"/>
                <w:sz w:val="20"/>
                <w:szCs w:val="20"/>
              </w:rPr>
            </w:pPr>
            <w:r w:rsidRPr="005B4D19">
              <w:rPr>
                <w:rFonts w:ascii="Arial" w:hAnsi="Arial" w:cs="Arial"/>
                <w:b/>
                <w:sz w:val="20"/>
                <w:szCs w:val="20"/>
              </w:rPr>
              <w:t>100 UMA</w:t>
            </w:r>
          </w:p>
        </w:tc>
      </w:tr>
      <w:tr w:rsidR="00832C24" w14:paraId="23070D8A" w14:textId="77777777" w:rsidTr="00E1198E">
        <w:tc>
          <w:tcPr>
            <w:tcW w:w="9111" w:type="dxa"/>
            <w:gridSpan w:val="3"/>
          </w:tcPr>
          <w:p w14:paraId="4F5B807C" w14:textId="77777777" w:rsidR="00832C24" w:rsidRDefault="00832C24" w:rsidP="003A66DD">
            <w:pPr>
              <w:pStyle w:val="Textoindependiente"/>
              <w:spacing w:after="0" w:line="360" w:lineRule="auto"/>
              <w:jc w:val="both"/>
              <w:rPr>
                <w:rFonts w:ascii="Arial" w:hAnsi="Arial" w:cs="Arial"/>
                <w:sz w:val="20"/>
                <w:szCs w:val="20"/>
              </w:rPr>
            </w:pPr>
            <w:r w:rsidRPr="005B4D19">
              <w:rPr>
                <w:rFonts w:ascii="Arial" w:hAnsi="Arial" w:cs="Arial"/>
                <w:sz w:val="20"/>
                <w:szCs w:val="20"/>
              </w:rPr>
              <w:t>Bancos, Gasolineras, Fábricas de Blocks e insumos para construcción, Gaseras, Agencias de Automóviles Nuevos, Fábricas y Maquiladoras de hasta 50 empleados, Tienda de Artículos Electrodomésticos, Muebles</w:t>
            </w:r>
            <w:r w:rsidR="003A66DD">
              <w:rPr>
                <w:rFonts w:ascii="Arial" w:hAnsi="Arial" w:cs="Arial"/>
                <w:sz w:val="20"/>
                <w:szCs w:val="20"/>
              </w:rPr>
              <w:t xml:space="preserve"> y</w:t>
            </w:r>
            <w:r w:rsidRPr="005B4D19">
              <w:rPr>
                <w:rFonts w:ascii="Arial" w:hAnsi="Arial" w:cs="Arial"/>
                <w:sz w:val="20"/>
                <w:szCs w:val="20"/>
              </w:rPr>
              <w:t xml:space="preserve"> Línea Blanca</w:t>
            </w:r>
            <w:r>
              <w:rPr>
                <w:rFonts w:ascii="Arial" w:hAnsi="Arial" w:cs="Arial"/>
                <w:sz w:val="20"/>
                <w:szCs w:val="20"/>
              </w:rPr>
              <w:t>.</w:t>
            </w:r>
          </w:p>
          <w:p w14:paraId="1D6411AE" w14:textId="06184885" w:rsidR="00AD6095" w:rsidRDefault="00AD6095" w:rsidP="003A66DD">
            <w:pPr>
              <w:pStyle w:val="Textoindependiente"/>
              <w:spacing w:after="0" w:line="360" w:lineRule="auto"/>
              <w:jc w:val="both"/>
              <w:rPr>
                <w:rFonts w:ascii="Arial" w:hAnsi="Arial" w:cs="Arial"/>
                <w:sz w:val="20"/>
                <w:szCs w:val="20"/>
              </w:rPr>
            </w:pPr>
          </w:p>
        </w:tc>
      </w:tr>
      <w:tr w:rsidR="00590043" w14:paraId="5EAE242A" w14:textId="77777777" w:rsidTr="008F640E">
        <w:tc>
          <w:tcPr>
            <w:tcW w:w="3311" w:type="dxa"/>
          </w:tcPr>
          <w:p w14:paraId="4DF2236A" w14:textId="39CD0DAD" w:rsidR="00590043" w:rsidRDefault="00832C24" w:rsidP="00832C24">
            <w:pPr>
              <w:pStyle w:val="Textoindependiente"/>
              <w:spacing w:after="0" w:line="360" w:lineRule="auto"/>
              <w:jc w:val="center"/>
              <w:rPr>
                <w:rFonts w:ascii="Arial" w:hAnsi="Arial" w:cs="Arial"/>
                <w:sz w:val="20"/>
                <w:szCs w:val="20"/>
              </w:rPr>
            </w:pPr>
            <w:r w:rsidRPr="005B4D19">
              <w:rPr>
                <w:rFonts w:ascii="Arial" w:hAnsi="Arial" w:cs="Arial"/>
                <w:b/>
                <w:sz w:val="20"/>
                <w:szCs w:val="20"/>
              </w:rPr>
              <w:t>GRAN EMPRESA COMERCIAL, INDUSTRIAL O DE SERVICIO</w:t>
            </w:r>
          </w:p>
        </w:tc>
        <w:tc>
          <w:tcPr>
            <w:tcW w:w="3210" w:type="dxa"/>
          </w:tcPr>
          <w:p w14:paraId="458B3118" w14:textId="77777777" w:rsidR="00832C24" w:rsidRPr="005B4D19" w:rsidRDefault="00832C24" w:rsidP="00832C24">
            <w:pPr>
              <w:pStyle w:val="TableParagraph"/>
              <w:spacing w:line="360" w:lineRule="auto"/>
              <w:jc w:val="center"/>
              <w:rPr>
                <w:rFonts w:ascii="Arial" w:hAnsi="Arial" w:cs="Arial"/>
                <w:sz w:val="20"/>
                <w:szCs w:val="20"/>
              </w:rPr>
            </w:pPr>
          </w:p>
          <w:p w14:paraId="5D458015" w14:textId="07E736DF" w:rsidR="00590043" w:rsidRDefault="00832C24" w:rsidP="00832C24">
            <w:pPr>
              <w:pStyle w:val="Textoindependiente"/>
              <w:spacing w:after="0" w:line="360" w:lineRule="auto"/>
              <w:jc w:val="center"/>
              <w:rPr>
                <w:rFonts w:ascii="Arial" w:hAnsi="Arial" w:cs="Arial"/>
                <w:sz w:val="20"/>
                <w:szCs w:val="20"/>
              </w:rPr>
            </w:pPr>
            <w:r w:rsidRPr="005B4D19">
              <w:rPr>
                <w:rFonts w:ascii="Arial" w:hAnsi="Arial" w:cs="Arial"/>
                <w:b/>
                <w:sz w:val="20"/>
                <w:szCs w:val="20"/>
              </w:rPr>
              <w:t>500 UMA</w:t>
            </w:r>
          </w:p>
        </w:tc>
        <w:tc>
          <w:tcPr>
            <w:tcW w:w="2590" w:type="dxa"/>
          </w:tcPr>
          <w:p w14:paraId="2CD01A16" w14:textId="77777777" w:rsidR="00832C24" w:rsidRPr="005B4D19" w:rsidRDefault="00832C24" w:rsidP="00832C24">
            <w:pPr>
              <w:pStyle w:val="TableParagraph"/>
              <w:spacing w:line="360" w:lineRule="auto"/>
              <w:jc w:val="center"/>
              <w:rPr>
                <w:rFonts w:ascii="Arial" w:hAnsi="Arial" w:cs="Arial"/>
                <w:sz w:val="20"/>
                <w:szCs w:val="20"/>
              </w:rPr>
            </w:pPr>
          </w:p>
          <w:p w14:paraId="4E4F9905" w14:textId="4685986E" w:rsidR="00590043" w:rsidRDefault="00832C24" w:rsidP="00832C24">
            <w:pPr>
              <w:pStyle w:val="Textoindependiente"/>
              <w:spacing w:after="0" w:line="360" w:lineRule="auto"/>
              <w:jc w:val="center"/>
              <w:rPr>
                <w:rFonts w:ascii="Arial" w:hAnsi="Arial" w:cs="Arial"/>
                <w:sz w:val="20"/>
                <w:szCs w:val="20"/>
              </w:rPr>
            </w:pPr>
            <w:r w:rsidRPr="005B4D19">
              <w:rPr>
                <w:rFonts w:ascii="Arial" w:hAnsi="Arial" w:cs="Arial"/>
                <w:b/>
                <w:sz w:val="20"/>
                <w:szCs w:val="20"/>
              </w:rPr>
              <w:t>200 UMA</w:t>
            </w:r>
          </w:p>
        </w:tc>
      </w:tr>
      <w:tr w:rsidR="00832C24" w14:paraId="0E0D47F5" w14:textId="77777777" w:rsidTr="00E1198E">
        <w:tc>
          <w:tcPr>
            <w:tcW w:w="9111" w:type="dxa"/>
            <w:gridSpan w:val="3"/>
          </w:tcPr>
          <w:p w14:paraId="3EAD0107" w14:textId="3E6BC82A" w:rsidR="00832C24" w:rsidRDefault="00832C24" w:rsidP="009F37D8">
            <w:pPr>
              <w:pStyle w:val="Textoindependiente"/>
              <w:spacing w:after="0" w:line="360" w:lineRule="auto"/>
              <w:jc w:val="both"/>
              <w:rPr>
                <w:rFonts w:ascii="Arial" w:hAnsi="Arial" w:cs="Arial"/>
                <w:sz w:val="20"/>
                <w:szCs w:val="20"/>
              </w:rPr>
            </w:pPr>
            <w:r w:rsidRPr="005B4D19">
              <w:rPr>
                <w:rFonts w:ascii="Arial" w:hAnsi="Arial" w:cs="Arial"/>
                <w:sz w:val="20"/>
                <w:szCs w:val="20"/>
              </w:rPr>
              <w:t>Súper Mercado y/o Tienda Departamental, Sistemas de Comunicación por Cable, Fábri</w:t>
            </w:r>
            <w:r w:rsidR="003A66DD">
              <w:rPr>
                <w:rFonts w:ascii="Arial" w:hAnsi="Arial" w:cs="Arial"/>
                <w:sz w:val="20"/>
                <w:szCs w:val="20"/>
              </w:rPr>
              <w:t>cas y Maquiladoras Industriales y</w:t>
            </w:r>
            <w:r w:rsidRPr="005B4D19">
              <w:rPr>
                <w:rFonts w:ascii="Arial" w:hAnsi="Arial" w:cs="Arial"/>
                <w:sz w:val="20"/>
                <w:szCs w:val="20"/>
              </w:rPr>
              <w:t xml:space="preserve"> Antenas de telefonía celular.</w:t>
            </w:r>
          </w:p>
        </w:tc>
      </w:tr>
    </w:tbl>
    <w:p w14:paraId="4B5181C6" w14:textId="77777777" w:rsidR="003E4AF6" w:rsidRDefault="003E4AF6" w:rsidP="009F37D8">
      <w:pPr>
        <w:pStyle w:val="Textoindependiente"/>
        <w:spacing w:after="0" w:line="360" w:lineRule="auto"/>
        <w:jc w:val="both"/>
        <w:rPr>
          <w:rFonts w:ascii="Arial" w:hAnsi="Arial" w:cs="Arial"/>
          <w:sz w:val="20"/>
          <w:szCs w:val="20"/>
        </w:rPr>
      </w:pPr>
    </w:p>
    <w:p w14:paraId="5B20A886" w14:textId="44298651" w:rsidR="00750D52" w:rsidRDefault="001237DD" w:rsidP="001237DD">
      <w:pPr>
        <w:pStyle w:val="Textoindependiente"/>
        <w:spacing w:after="0" w:line="360" w:lineRule="auto"/>
        <w:ind w:firstLine="708"/>
        <w:jc w:val="both"/>
        <w:rPr>
          <w:rFonts w:ascii="Arial" w:hAnsi="Arial" w:cs="Arial"/>
          <w:sz w:val="20"/>
          <w:szCs w:val="20"/>
        </w:rPr>
      </w:pPr>
      <w:r>
        <w:rPr>
          <w:rFonts w:ascii="Arial" w:hAnsi="Arial" w:cs="Arial"/>
          <w:sz w:val="20"/>
          <w:szCs w:val="20"/>
        </w:rPr>
        <w:t>En cumplimiento con</w:t>
      </w:r>
      <w:r w:rsidR="00750D52" w:rsidRPr="005B4D19">
        <w:rPr>
          <w:rFonts w:ascii="Arial" w:hAnsi="Arial" w:cs="Arial"/>
          <w:sz w:val="20"/>
          <w:szCs w:val="20"/>
        </w:rPr>
        <w:t xml:space="preserve"> lo dispuesto por el artículo 10-A de la Ley de Coordinación Fiscal Federal, el cobro de los derechos a que se refiere este artículo, no condiciona el ejercicio de las actividades comerciales o de prestación de servicios.</w:t>
      </w:r>
    </w:p>
    <w:p w14:paraId="4371C68B" w14:textId="77777777" w:rsidR="006604D3" w:rsidRPr="005B4D19" w:rsidRDefault="006604D3" w:rsidP="005B4D19">
      <w:pPr>
        <w:pStyle w:val="Textoindependiente"/>
        <w:spacing w:after="0" w:line="360" w:lineRule="auto"/>
        <w:jc w:val="both"/>
        <w:rPr>
          <w:rFonts w:ascii="Arial" w:hAnsi="Arial" w:cs="Arial"/>
          <w:sz w:val="20"/>
          <w:szCs w:val="20"/>
        </w:rPr>
      </w:pPr>
    </w:p>
    <w:p w14:paraId="45EF1D28" w14:textId="6821398F" w:rsidR="00750D52" w:rsidRDefault="00651CFA" w:rsidP="005B4D19">
      <w:pPr>
        <w:pStyle w:val="Textoindependiente"/>
        <w:spacing w:after="0" w:line="360" w:lineRule="auto"/>
        <w:jc w:val="both"/>
        <w:rPr>
          <w:rFonts w:ascii="Arial" w:hAnsi="Arial" w:cs="Arial"/>
          <w:sz w:val="20"/>
          <w:szCs w:val="20"/>
        </w:rPr>
      </w:pPr>
      <w:r>
        <w:rPr>
          <w:rFonts w:ascii="Arial" w:hAnsi="Arial" w:cs="Arial"/>
          <w:b/>
          <w:sz w:val="20"/>
          <w:szCs w:val="20"/>
        </w:rPr>
        <w:t>Artículo 22.</w:t>
      </w:r>
      <w:r w:rsidR="00750D52" w:rsidRPr="005B4D19">
        <w:rPr>
          <w:rFonts w:ascii="Arial" w:hAnsi="Arial" w:cs="Arial"/>
          <w:b/>
          <w:sz w:val="20"/>
          <w:szCs w:val="20"/>
        </w:rPr>
        <w:t xml:space="preserve"> </w:t>
      </w:r>
      <w:r w:rsidR="00750D52" w:rsidRPr="005B4D19">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607B1F65" w14:textId="77777777" w:rsidR="008F640E" w:rsidRDefault="008F640E" w:rsidP="005B4D19">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8F640E" w14:paraId="5F676BC0" w14:textId="77777777" w:rsidTr="00E1198E">
        <w:tc>
          <w:tcPr>
            <w:tcW w:w="3343" w:type="pct"/>
          </w:tcPr>
          <w:p w14:paraId="322D204B" w14:textId="5DAA1716" w:rsidR="008F640E" w:rsidRDefault="008F640E" w:rsidP="00651CFA">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00BE4924">
              <w:rPr>
                <w:rFonts w:ascii="Arial" w:hAnsi="Arial" w:cs="Arial"/>
                <w:sz w:val="20"/>
                <w:szCs w:val="20"/>
              </w:rPr>
              <w:t>Vinaterías o licorerías</w:t>
            </w:r>
          </w:p>
        </w:tc>
        <w:tc>
          <w:tcPr>
            <w:tcW w:w="933" w:type="pct"/>
            <w:tcBorders>
              <w:right w:val="nil"/>
            </w:tcBorders>
          </w:tcPr>
          <w:p w14:paraId="083CAFD2" w14:textId="77777777" w:rsidR="008F640E" w:rsidRDefault="008F640E"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1B31C536" w14:textId="5431B307" w:rsidR="008F640E"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r w:rsidR="008F640E" w14:paraId="5213FA69" w14:textId="77777777" w:rsidTr="00E1198E">
        <w:tc>
          <w:tcPr>
            <w:tcW w:w="3343" w:type="pct"/>
          </w:tcPr>
          <w:p w14:paraId="1D9D9B5D" w14:textId="614495A9" w:rsidR="008F640E" w:rsidRDefault="008F640E" w:rsidP="00651CFA">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00BE4924" w:rsidRPr="005B4D19">
              <w:rPr>
                <w:rFonts w:ascii="Arial" w:hAnsi="Arial" w:cs="Arial"/>
                <w:sz w:val="20"/>
                <w:szCs w:val="20"/>
              </w:rPr>
              <w:t>Expendios de cerveza</w:t>
            </w:r>
          </w:p>
        </w:tc>
        <w:tc>
          <w:tcPr>
            <w:tcW w:w="933" w:type="pct"/>
            <w:tcBorders>
              <w:right w:val="nil"/>
            </w:tcBorders>
          </w:tcPr>
          <w:p w14:paraId="425E06DE" w14:textId="77777777" w:rsidR="008F640E" w:rsidRDefault="008F640E"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2C3A4273" w14:textId="2FE73A17" w:rsidR="008F640E"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r w:rsidR="008F640E" w14:paraId="73EF8B56" w14:textId="77777777" w:rsidTr="00E1198E">
        <w:tc>
          <w:tcPr>
            <w:tcW w:w="3343" w:type="pct"/>
          </w:tcPr>
          <w:p w14:paraId="637A76AB" w14:textId="1F2E591A" w:rsidR="008F640E" w:rsidRDefault="008F640E" w:rsidP="00651CFA">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00BE4924" w:rsidRPr="005B4D19">
              <w:rPr>
                <w:rFonts w:ascii="Arial" w:hAnsi="Arial" w:cs="Arial"/>
                <w:sz w:val="20"/>
                <w:szCs w:val="20"/>
              </w:rPr>
              <w:t>Cantinas o bares</w:t>
            </w:r>
          </w:p>
        </w:tc>
        <w:tc>
          <w:tcPr>
            <w:tcW w:w="933" w:type="pct"/>
            <w:tcBorders>
              <w:right w:val="nil"/>
            </w:tcBorders>
          </w:tcPr>
          <w:p w14:paraId="6C2766DE" w14:textId="77777777" w:rsidR="008F640E" w:rsidRPr="005B4D19" w:rsidRDefault="008F640E"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3EA2504E" w14:textId="64253057" w:rsidR="008F640E" w:rsidRPr="005B4D19"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r w:rsidR="008F640E" w14:paraId="78D26136" w14:textId="77777777" w:rsidTr="00E1198E">
        <w:tc>
          <w:tcPr>
            <w:tcW w:w="3343" w:type="pct"/>
          </w:tcPr>
          <w:p w14:paraId="21B2B561" w14:textId="501CF2B7" w:rsidR="008F640E" w:rsidRDefault="008F640E" w:rsidP="00651CFA">
            <w:pPr>
              <w:pStyle w:val="Textoindependiente"/>
              <w:spacing w:after="0" w:line="360" w:lineRule="auto"/>
              <w:jc w:val="both"/>
              <w:rPr>
                <w:rFonts w:ascii="Arial" w:hAnsi="Arial" w:cs="Arial"/>
                <w:b/>
                <w:sz w:val="20"/>
                <w:szCs w:val="20"/>
              </w:rPr>
            </w:pPr>
            <w:r>
              <w:rPr>
                <w:rFonts w:ascii="Arial" w:hAnsi="Arial" w:cs="Arial"/>
                <w:b/>
                <w:sz w:val="20"/>
                <w:szCs w:val="20"/>
              </w:rPr>
              <w:t xml:space="preserve">IV. </w:t>
            </w:r>
            <w:r w:rsidR="00BE4924">
              <w:rPr>
                <w:rFonts w:ascii="Arial" w:hAnsi="Arial" w:cs="Arial"/>
                <w:sz w:val="20"/>
                <w:szCs w:val="20"/>
              </w:rPr>
              <w:t>Restaurante-bar</w:t>
            </w:r>
          </w:p>
        </w:tc>
        <w:tc>
          <w:tcPr>
            <w:tcW w:w="933" w:type="pct"/>
            <w:tcBorders>
              <w:right w:val="nil"/>
            </w:tcBorders>
          </w:tcPr>
          <w:p w14:paraId="5FE4FD43" w14:textId="6248B723" w:rsidR="008F640E" w:rsidRDefault="008F640E"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6ED4E7ED" w14:textId="503377A9" w:rsidR="008F640E" w:rsidRPr="005B4D19"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r w:rsidR="008F640E" w14:paraId="283C8333" w14:textId="77777777" w:rsidTr="00E1198E">
        <w:tc>
          <w:tcPr>
            <w:tcW w:w="3343" w:type="pct"/>
          </w:tcPr>
          <w:p w14:paraId="48B72286" w14:textId="7D364E2F" w:rsidR="008F640E" w:rsidRDefault="008F640E" w:rsidP="00651CFA">
            <w:pPr>
              <w:pStyle w:val="Textoindependiente"/>
              <w:spacing w:after="0" w:line="360" w:lineRule="auto"/>
              <w:jc w:val="both"/>
              <w:rPr>
                <w:rFonts w:ascii="Arial" w:hAnsi="Arial" w:cs="Arial"/>
                <w:b/>
                <w:sz w:val="20"/>
                <w:szCs w:val="20"/>
              </w:rPr>
            </w:pPr>
            <w:r>
              <w:rPr>
                <w:rFonts w:ascii="Arial" w:hAnsi="Arial" w:cs="Arial"/>
                <w:b/>
                <w:sz w:val="20"/>
                <w:szCs w:val="20"/>
              </w:rPr>
              <w:t>V</w:t>
            </w:r>
            <w:r w:rsidR="00651CFA">
              <w:rPr>
                <w:rFonts w:ascii="Arial" w:hAnsi="Arial" w:cs="Arial"/>
                <w:b/>
                <w:sz w:val="20"/>
                <w:szCs w:val="20"/>
              </w:rPr>
              <w:t xml:space="preserve">. </w:t>
            </w:r>
            <w:r w:rsidR="00BE4924" w:rsidRPr="005B4D19">
              <w:rPr>
                <w:rFonts w:ascii="Arial" w:hAnsi="Arial" w:cs="Arial"/>
                <w:sz w:val="20"/>
                <w:szCs w:val="20"/>
              </w:rPr>
              <w:t>Hoteles, moteles y posadas</w:t>
            </w:r>
          </w:p>
        </w:tc>
        <w:tc>
          <w:tcPr>
            <w:tcW w:w="933" w:type="pct"/>
            <w:tcBorders>
              <w:right w:val="nil"/>
            </w:tcBorders>
          </w:tcPr>
          <w:p w14:paraId="34B456FB" w14:textId="7B13647E" w:rsidR="008F640E" w:rsidRDefault="008F640E"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0579AF08" w14:textId="579780DF" w:rsidR="008F640E" w:rsidRPr="005B4D19" w:rsidRDefault="00BE492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5,000.00</w:t>
            </w:r>
          </w:p>
        </w:tc>
      </w:tr>
    </w:tbl>
    <w:p w14:paraId="6E7044C6" w14:textId="77777777" w:rsidR="008F640E" w:rsidRDefault="008F640E" w:rsidP="005B4D19">
      <w:pPr>
        <w:pStyle w:val="Textoindependiente"/>
        <w:spacing w:after="0" w:line="360" w:lineRule="auto"/>
        <w:jc w:val="both"/>
        <w:rPr>
          <w:rFonts w:ascii="Arial" w:hAnsi="Arial" w:cs="Arial"/>
          <w:sz w:val="20"/>
          <w:szCs w:val="20"/>
        </w:rPr>
      </w:pPr>
    </w:p>
    <w:p w14:paraId="27897A33" w14:textId="102756AF" w:rsidR="00750D52" w:rsidRDefault="00B63533" w:rsidP="00DA143A">
      <w:pPr>
        <w:pStyle w:val="Textoindependiente"/>
        <w:spacing w:after="0" w:line="360" w:lineRule="auto"/>
        <w:jc w:val="both"/>
        <w:rPr>
          <w:rFonts w:ascii="Arial" w:hAnsi="Arial" w:cs="Arial"/>
          <w:sz w:val="20"/>
          <w:szCs w:val="20"/>
        </w:rPr>
      </w:pPr>
      <w:r>
        <w:rPr>
          <w:rFonts w:ascii="Arial" w:hAnsi="Arial" w:cs="Arial"/>
          <w:b/>
          <w:sz w:val="20"/>
          <w:szCs w:val="20"/>
        </w:rPr>
        <w:t>Artículo 23.</w:t>
      </w:r>
      <w:r w:rsidR="00750D52" w:rsidRPr="005B4D19">
        <w:rPr>
          <w:rFonts w:ascii="Arial" w:hAnsi="Arial" w:cs="Arial"/>
          <w:b/>
          <w:sz w:val="20"/>
          <w:szCs w:val="20"/>
        </w:rPr>
        <w:t xml:space="preserve"> </w:t>
      </w:r>
      <w:r w:rsidR="00750D52" w:rsidRPr="005B4D19">
        <w:rPr>
          <w:rFonts w:ascii="Arial" w:hAnsi="Arial" w:cs="Arial"/>
          <w:sz w:val="20"/>
          <w:szCs w:val="20"/>
        </w:rPr>
        <w:t>Por el otorgamiento de los permisos para luz y sonido, bailes populares, verbenas y otros similares se causarán y pagarán derechos de $ 150.00 por día.</w:t>
      </w:r>
    </w:p>
    <w:p w14:paraId="7389550B" w14:textId="77777777" w:rsidR="00682ED6" w:rsidRDefault="00682ED6" w:rsidP="00DA143A">
      <w:pPr>
        <w:pStyle w:val="Textoindependiente"/>
        <w:spacing w:after="0" w:line="360" w:lineRule="auto"/>
        <w:jc w:val="both"/>
        <w:rPr>
          <w:rFonts w:ascii="Arial" w:hAnsi="Arial" w:cs="Arial"/>
          <w:sz w:val="20"/>
          <w:szCs w:val="20"/>
        </w:rPr>
      </w:pPr>
    </w:p>
    <w:p w14:paraId="1F499C2D" w14:textId="52F35E40" w:rsidR="00682ED6" w:rsidRDefault="00682ED6" w:rsidP="00682ED6">
      <w:pPr>
        <w:pStyle w:val="Textoindependiente"/>
        <w:spacing w:after="0" w:line="360" w:lineRule="auto"/>
        <w:jc w:val="both"/>
        <w:rPr>
          <w:rFonts w:ascii="Arial" w:hAnsi="Arial" w:cs="Arial"/>
          <w:sz w:val="20"/>
          <w:szCs w:val="20"/>
        </w:rPr>
      </w:pPr>
      <w:r w:rsidRPr="005B4D19">
        <w:rPr>
          <w:rFonts w:ascii="Arial" w:hAnsi="Arial" w:cs="Arial"/>
          <w:b/>
          <w:sz w:val="20"/>
          <w:szCs w:val="20"/>
        </w:rPr>
        <w:t>Artículo 2</w:t>
      </w:r>
      <w:r>
        <w:rPr>
          <w:rFonts w:ascii="Arial" w:hAnsi="Arial" w:cs="Arial"/>
          <w:b/>
          <w:sz w:val="20"/>
          <w:szCs w:val="20"/>
        </w:rPr>
        <w:t>4.</w:t>
      </w:r>
      <w:r w:rsidRPr="005B4D19">
        <w:rPr>
          <w:rFonts w:ascii="Arial" w:hAnsi="Arial" w:cs="Arial"/>
          <w:b/>
          <w:sz w:val="20"/>
          <w:szCs w:val="20"/>
        </w:rPr>
        <w:t xml:space="preserve"> </w:t>
      </w:r>
      <w:r w:rsidRPr="005B4D19">
        <w:rPr>
          <w:rFonts w:ascii="Arial" w:hAnsi="Arial" w:cs="Arial"/>
          <w:sz w:val="20"/>
          <w:szCs w:val="20"/>
        </w:rPr>
        <w:t>Por el permiso para el cierre de calles por fiestas o cualquier evento o espectáculo en la vía pública, se pagará la cantidad de $ 100.00 por día.</w:t>
      </w:r>
    </w:p>
    <w:p w14:paraId="0BB4F569" w14:textId="77777777" w:rsidR="00685769" w:rsidRPr="005B4D19" w:rsidRDefault="00685769" w:rsidP="005B4D19">
      <w:pPr>
        <w:pStyle w:val="Textoindependiente"/>
        <w:spacing w:after="0" w:line="360" w:lineRule="auto"/>
        <w:rPr>
          <w:rFonts w:ascii="Arial" w:hAnsi="Arial" w:cs="Arial"/>
          <w:sz w:val="20"/>
          <w:szCs w:val="20"/>
        </w:rPr>
      </w:pPr>
    </w:p>
    <w:p w14:paraId="22FD83DF" w14:textId="38C284A5" w:rsidR="00750D52" w:rsidRDefault="00682ED6" w:rsidP="005B4D19">
      <w:pPr>
        <w:pStyle w:val="Textoindependiente"/>
        <w:spacing w:after="0" w:line="360" w:lineRule="auto"/>
        <w:jc w:val="both"/>
        <w:rPr>
          <w:rFonts w:ascii="Arial" w:hAnsi="Arial" w:cs="Arial"/>
          <w:sz w:val="20"/>
          <w:szCs w:val="20"/>
        </w:rPr>
      </w:pPr>
      <w:r>
        <w:rPr>
          <w:rFonts w:ascii="Arial" w:hAnsi="Arial" w:cs="Arial"/>
          <w:b/>
          <w:sz w:val="20"/>
          <w:szCs w:val="20"/>
        </w:rPr>
        <w:t>Artículo 25</w:t>
      </w:r>
      <w:r w:rsidR="00750D52" w:rsidRPr="005B4D19">
        <w:rPr>
          <w:rFonts w:ascii="Arial" w:hAnsi="Arial" w:cs="Arial"/>
          <w:sz w:val="20"/>
          <w:szCs w:val="20"/>
        </w:rPr>
        <w:t xml:space="preserve">. Por el otorgamiento de los permisos a que hace referencia en la Ley de Hacienda del Municipio de </w:t>
      </w:r>
      <w:proofErr w:type="spellStart"/>
      <w:r w:rsidR="00750D52" w:rsidRPr="005B4D19">
        <w:rPr>
          <w:rFonts w:ascii="Arial" w:hAnsi="Arial" w:cs="Arial"/>
          <w:sz w:val="20"/>
          <w:szCs w:val="20"/>
        </w:rPr>
        <w:t>Muxupip</w:t>
      </w:r>
      <w:proofErr w:type="spellEnd"/>
      <w:r w:rsidR="00750D52" w:rsidRPr="005B4D19">
        <w:rPr>
          <w:rFonts w:ascii="Arial" w:hAnsi="Arial" w:cs="Arial"/>
          <w:sz w:val="20"/>
          <w:szCs w:val="20"/>
        </w:rPr>
        <w:t>, Yucatán, se causarán y pagarán derechos de acuerdo con las siguientes tarifas:</w:t>
      </w:r>
    </w:p>
    <w:p w14:paraId="2A5D1CCD" w14:textId="77777777" w:rsidR="0085122B" w:rsidRDefault="0085122B" w:rsidP="005B4D19">
      <w:pPr>
        <w:pStyle w:val="Textoindependiente"/>
        <w:spacing w:after="0" w:line="360" w:lineRule="auto"/>
        <w:jc w:val="both"/>
        <w:rPr>
          <w:rFonts w:ascii="Arial" w:hAnsi="Arial" w:cs="Arial"/>
          <w:sz w:val="20"/>
          <w:szCs w:val="20"/>
        </w:rPr>
      </w:pPr>
    </w:p>
    <w:tbl>
      <w:tblPr>
        <w:tblStyle w:val="Tablaconcuadrcula"/>
        <w:tblW w:w="9259" w:type="dxa"/>
        <w:tblLayout w:type="fixed"/>
        <w:tblLook w:val="04A0" w:firstRow="1" w:lastRow="0" w:firstColumn="1" w:lastColumn="0" w:noHBand="0" w:noVBand="1"/>
      </w:tblPr>
      <w:tblGrid>
        <w:gridCol w:w="6799"/>
        <w:gridCol w:w="993"/>
        <w:gridCol w:w="1467"/>
      </w:tblGrid>
      <w:tr w:rsidR="00AF0914" w14:paraId="33C22E47" w14:textId="77777777" w:rsidTr="00BA1C43">
        <w:tc>
          <w:tcPr>
            <w:tcW w:w="6799" w:type="dxa"/>
          </w:tcPr>
          <w:p w14:paraId="40841CA4" w14:textId="748BE455" w:rsidR="00DA143A" w:rsidRDefault="00DA143A"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 </w:t>
            </w:r>
            <w:r w:rsidRPr="005B4D19">
              <w:rPr>
                <w:rFonts w:ascii="Arial" w:hAnsi="Arial" w:cs="Arial"/>
                <w:sz w:val="20"/>
                <w:szCs w:val="20"/>
              </w:rPr>
              <w:t>Por cada permiso de construcción menor de 40 metros cuadrados en planta baja</w:t>
            </w:r>
          </w:p>
        </w:tc>
        <w:tc>
          <w:tcPr>
            <w:tcW w:w="993" w:type="dxa"/>
            <w:tcBorders>
              <w:right w:val="nil"/>
            </w:tcBorders>
          </w:tcPr>
          <w:p w14:paraId="274B9719" w14:textId="6A458665"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19F0538E" w14:textId="54B64A96" w:rsidR="00DA143A" w:rsidRDefault="00DA143A"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AF0914" w14:paraId="7FEFAEE7" w14:textId="77777777" w:rsidTr="00BA1C43">
        <w:tc>
          <w:tcPr>
            <w:tcW w:w="6799" w:type="dxa"/>
          </w:tcPr>
          <w:p w14:paraId="3B761C68" w14:textId="4CB1D5CC" w:rsidR="00DA143A" w:rsidRDefault="00D31F41"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II. </w:t>
            </w:r>
            <w:r w:rsidRPr="005B4D19">
              <w:rPr>
                <w:rFonts w:ascii="Arial" w:hAnsi="Arial" w:cs="Arial"/>
                <w:sz w:val="20"/>
                <w:szCs w:val="20"/>
              </w:rPr>
              <w:t>Por cada permiso de construcción mayor de 40 metros cuadrados o en planta alta</w:t>
            </w:r>
          </w:p>
        </w:tc>
        <w:tc>
          <w:tcPr>
            <w:tcW w:w="993" w:type="dxa"/>
            <w:tcBorders>
              <w:right w:val="nil"/>
            </w:tcBorders>
          </w:tcPr>
          <w:p w14:paraId="3D2C879D" w14:textId="0841BB51"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705B76F6" w14:textId="66E6C09D" w:rsidR="00DA143A" w:rsidRDefault="00DA143A"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AF0914" w14:paraId="07750BD5" w14:textId="77777777" w:rsidTr="00BA1C43">
        <w:tc>
          <w:tcPr>
            <w:tcW w:w="6799" w:type="dxa"/>
          </w:tcPr>
          <w:p w14:paraId="2915D7B8" w14:textId="04831C56" w:rsidR="00DA143A" w:rsidRDefault="00D31F41"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III. </w:t>
            </w:r>
            <w:r w:rsidRPr="005B4D19">
              <w:rPr>
                <w:rFonts w:ascii="Arial" w:hAnsi="Arial" w:cs="Arial"/>
                <w:sz w:val="20"/>
                <w:szCs w:val="20"/>
              </w:rPr>
              <w:t>Por cada permiso de remodelación</w:t>
            </w:r>
          </w:p>
        </w:tc>
        <w:tc>
          <w:tcPr>
            <w:tcW w:w="993" w:type="dxa"/>
            <w:tcBorders>
              <w:right w:val="nil"/>
            </w:tcBorders>
          </w:tcPr>
          <w:p w14:paraId="460174CD" w14:textId="5CBBD81C"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40EAB6D6" w14:textId="3BB5269E" w:rsidR="00DA143A" w:rsidRDefault="00DA143A"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AF0914" w14:paraId="09B5516A" w14:textId="77777777" w:rsidTr="00BA1C43">
        <w:tc>
          <w:tcPr>
            <w:tcW w:w="6799" w:type="dxa"/>
          </w:tcPr>
          <w:p w14:paraId="3053A6EC" w14:textId="683DE3E0" w:rsidR="00DA143A" w:rsidRDefault="00D31F41"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IV. </w:t>
            </w:r>
            <w:r w:rsidRPr="005B4D19">
              <w:rPr>
                <w:rFonts w:ascii="Arial" w:hAnsi="Arial" w:cs="Arial"/>
                <w:sz w:val="20"/>
                <w:szCs w:val="20"/>
              </w:rPr>
              <w:t>Por cada permiso de ampliación</w:t>
            </w:r>
          </w:p>
        </w:tc>
        <w:tc>
          <w:tcPr>
            <w:tcW w:w="993" w:type="dxa"/>
            <w:tcBorders>
              <w:right w:val="nil"/>
            </w:tcBorders>
          </w:tcPr>
          <w:p w14:paraId="14377C96" w14:textId="2D5E812A"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2FB33998" w14:textId="125C86E5" w:rsidR="00DA143A" w:rsidRDefault="00DA143A"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DA143A" w14:paraId="244F0E2D" w14:textId="77777777" w:rsidTr="00BA1C43">
        <w:tc>
          <w:tcPr>
            <w:tcW w:w="6799" w:type="dxa"/>
          </w:tcPr>
          <w:p w14:paraId="5961DD7E" w14:textId="22C7923A" w:rsidR="00DA143A" w:rsidRDefault="00D31F41"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V. </w:t>
            </w:r>
            <w:r w:rsidRPr="005B4D19">
              <w:rPr>
                <w:rFonts w:ascii="Arial" w:hAnsi="Arial" w:cs="Arial"/>
                <w:sz w:val="20"/>
                <w:szCs w:val="20"/>
              </w:rPr>
              <w:t>Por cada permiso de demolición</w:t>
            </w:r>
          </w:p>
        </w:tc>
        <w:tc>
          <w:tcPr>
            <w:tcW w:w="993" w:type="dxa"/>
            <w:tcBorders>
              <w:right w:val="nil"/>
            </w:tcBorders>
          </w:tcPr>
          <w:p w14:paraId="1A7B012B" w14:textId="1D8DFDAE"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7BE892A7" w14:textId="646874C9" w:rsidR="00DA143A" w:rsidRPr="005B4D19" w:rsidRDefault="00C5616E"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DA143A" w14:paraId="4E01CFC5" w14:textId="77777777" w:rsidTr="00BA1C43">
        <w:tc>
          <w:tcPr>
            <w:tcW w:w="6799" w:type="dxa"/>
          </w:tcPr>
          <w:p w14:paraId="1CB8D4AE" w14:textId="03FE741A"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VI. </w:t>
            </w:r>
            <w:r w:rsidRPr="00D31F41">
              <w:rPr>
                <w:rFonts w:ascii="Arial" w:hAnsi="Arial" w:cs="Arial"/>
                <w:sz w:val="20"/>
                <w:szCs w:val="20"/>
              </w:rPr>
              <w:t>P</w:t>
            </w:r>
            <w:r>
              <w:rPr>
                <w:rFonts w:ascii="Arial" w:hAnsi="Arial" w:cs="Arial"/>
                <w:sz w:val="20"/>
                <w:szCs w:val="20"/>
              </w:rPr>
              <w:t xml:space="preserve">or </w:t>
            </w:r>
            <w:r w:rsidRPr="005B4D19">
              <w:rPr>
                <w:rFonts w:ascii="Arial" w:hAnsi="Arial" w:cs="Arial"/>
                <w:sz w:val="20"/>
                <w:szCs w:val="20"/>
              </w:rPr>
              <w:t>cada</w:t>
            </w:r>
            <w:r>
              <w:rPr>
                <w:rFonts w:ascii="Arial" w:hAnsi="Arial" w:cs="Arial"/>
                <w:sz w:val="20"/>
                <w:szCs w:val="20"/>
              </w:rPr>
              <w:t xml:space="preserve"> </w:t>
            </w:r>
            <w:r w:rsidRPr="005B4D19">
              <w:rPr>
                <w:rFonts w:ascii="Arial" w:hAnsi="Arial" w:cs="Arial"/>
                <w:sz w:val="20"/>
                <w:szCs w:val="20"/>
              </w:rPr>
              <w:t>permiso</w:t>
            </w:r>
            <w:r>
              <w:rPr>
                <w:rFonts w:ascii="Arial" w:hAnsi="Arial" w:cs="Arial"/>
                <w:sz w:val="20"/>
                <w:szCs w:val="20"/>
              </w:rPr>
              <w:t xml:space="preserve"> </w:t>
            </w:r>
            <w:r w:rsidRPr="005B4D19">
              <w:rPr>
                <w:rFonts w:ascii="Arial" w:hAnsi="Arial" w:cs="Arial"/>
                <w:sz w:val="20"/>
                <w:szCs w:val="20"/>
              </w:rPr>
              <w:t>para</w:t>
            </w:r>
            <w:r>
              <w:rPr>
                <w:rFonts w:ascii="Arial" w:hAnsi="Arial" w:cs="Arial"/>
                <w:sz w:val="20"/>
                <w:szCs w:val="20"/>
              </w:rPr>
              <w:t xml:space="preserve"> </w:t>
            </w:r>
            <w:r w:rsidRPr="005B4D19">
              <w:rPr>
                <w:rFonts w:ascii="Arial" w:hAnsi="Arial" w:cs="Arial"/>
                <w:sz w:val="20"/>
                <w:szCs w:val="20"/>
              </w:rPr>
              <w:t>la</w:t>
            </w:r>
            <w:r>
              <w:rPr>
                <w:rFonts w:ascii="Arial" w:hAnsi="Arial" w:cs="Arial"/>
                <w:sz w:val="20"/>
                <w:szCs w:val="20"/>
              </w:rPr>
              <w:t xml:space="preserve"> </w:t>
            </w:r>
            <w:r w:rsidRPr="005B4D19">
              <w:rPr>
                <w:rFonts w:ascii="Arial" w:hAnsi="Arial" w:cs="Arial"/>
                <w:sz w:val="20"/>
                <w:szCs w:val="20"/>
              </w:rPr>
              <w:t>ruptura</w:t>
            </w:r>
            <w:r>
              <w:rPr>
                <w:rFonts w:ascii="Arial" w:hAnsi="Arial" w:cs="Arial"/>
                <w:sz w:val="20"/>
                <w:szCs w:val="20"/>
              </w:rPr>
              <w:t xml:space="preserve"> </w:t>
            </w:r>
            <w:r w:rsidRPr="005B4D19">
              <w:rPr>
                <w:rFonts w:ascii="Arial" w:hAnsi="Arial" w:cs="Arial"/>
                <w:sz w:val="20"/>
                <w:szCs w:val="20"/>
              </w:rPr>
              <w:t>de</w:t>
            </w:r>
            <w:r>
              <w:rPr>
                <w:rFonts w:ascii="Arial" w:hAnsi="Arial" w:cs="Arial"/>
                <w:sz w:val="20"/>
                <w:szCs w:val="20"/>
              </w:rPr>
              <w:t xml:space="preserve"> </w:t>
            </w:r>
            <w:r w:rsidRPr="005B4D19">
              <w:rPr>
                <w:rFonts w:ascii="Arial" w:hAnsi="Arial" w:cs="Arial"/>
                <w:sz w:val="20"/>
                <w:szCs w:val="20"/>
              </w:rPr>
              <w:t>banquetas, empedrados o pavimento</w:t>
            </w:r>
          </w:p>
        </w:tc>
        <w:tc>
          <w:tcPr>
            <w:tcW w:w="993" w:type="dxa"/>
            <w:tcBorders>
              <w:right w:val="nil"/>
            </w:tcBorders>
          </w:tcPr>
          <w:p w14:paraId="1DC9402A" w14:textId="77777777" w:rsidR="00541194" w:rsidRDefault="00541194" w:rsidP="00DA143A">
            <w:pPr>
              <w:pStyle w:val="Textoindependiente"/>
              <w:spacing w:after="0" w:line="360" w:lineRule="auto"/>
              <w:jc w:val="right"/>
              <w:rPr>
                <w:rFonts w:ascii="Arial" w:hAnsi="Arial" w:cs="Arial"/>
                <w:sz w:val="20"/>
                <w:szCs w:val="20"/>
              </w:rPr>
            </w:pPr>
          </w:p>
          <w:p w14:paraId="79C3C630" w14:textId="6B49B262"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7C8E471D" w14:textId="77777777" w:rsidR="00541194" w:rsidRDefault="00541194" w:rsidP="00E3023A">
            <w:pPr>
              <w:pStyle w:val="Textoindependiente"/>
              <w:spacing w:after="0" w:line="360" w:lineRule="auto"/>
              <w:jc w:val="right"/>
              <w:rPr>
                <w:rFonts w:ascii="Arial" w:hAnsi="Arial" w:cs="Arial"/>
                <w:sz w:val="20"/>
                <w:szCs w:val="20"/>
              </w:rPr>
            </w:pPr>
          </w:p>
          <w:p w14:paraId="66971B5E" w14:textId="3B65FEBF" w:rsidR="00DA143A" w:rsidRPr="005B4D19" w:rsidRDefault="00C5616E"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m2</w:t>
            </w:r>
          </w:p>
        </w:tc>
      </w:tr>
      <w:tr w:rsidR="00DA143A" w14:paraId="7B3C39EE" w14:textId="77777777" w:rsidTr="00BA1C43">
        <w:tc>
          <w:tcPr>
            <w:tcW w:w="6799" w:type="dxa"/>
          </w:tcPr>
          <w:p w14:paraId="667578E7" w14:textId="6AB3223D"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VII. </w:t>
            </w:r>
            <w:r w:rsidRPr="005B4D19">
              <w:rPr>
                <w:rFonts w:ascii="Arial" w:hAnsi="Arial" w:cs="Arial"/>
                <w:sz w:val="20"/>
                <w:szCs w:val="20"/>
              </w:rPr>
              <w:t>Por construcción de albercas</w:t>
            </w:r>
          </w:p>
        </w:tc>
        <w:tc>
          <w:tcPr>
            <w:tcW w:w="993" w:type="dxa"/>
            <w:tcBorders>
              <w:right w:val="nil"/>
            </w:tcBorders>
          </w:tcPr>
          <w:p w14:paraId="43AC1C45" w14:textId="054D3FF5"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3CC5618D" w14:textId="1171E184" w:rsidR="00DA143A" w:rsidRPr="005B4D19" w:rsidRDefault="00C5616E"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m3 de capacidad</w:t>
            </w:r>
          </w:p>
        </w:tc>
      </w:tr>
      <w:tr w:rsidR="00DA143A" w14:paraId="46B47D2F" w14:textId="77777777" w:rsidTr="00BA1C43">
        <w:tc>
          <w:tcPr>
            <w:tcW w:w="6799" w:type="dxa"/>
          </w:tcPr>
          <w:p w14:paraId="1507F607" w14:textId="41EEFB08"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VIII. </w:t>
            </w:r>
            <w:r w:rsidRPr="005B4D19">
              <w:rPr>
                <w:rFonts w:ascii="Arial" w:hAnsi="Arial" w:cs="Arial"/>
                <w:sz w:val="20"/>
                <w:szCs w:val="20"/>
              </w:rPr>
              <w:t>Por construcción de pozos</w:t>
            </w:r>
          </w:p>
        </w:tc>
        <w:tc>
          <w:tcPr>
            <w:tcW w:w="993" w:type="dxa"/>
            <w:tcBorders>
              <w:right w:val="nil"/>
            </w:tcBorders>
          </w:tcPr>
          <w:p w14:paraId="6D76346B" w14:textId="7F9B5246"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6AC5F0D1" w14:textId="58768B3C" w:rsidR="00DA143A" w:rsidRPr="005B4D19" w:rsidRDefault="006B2E5E" w:rsidP="00682ED6">
            <w:pPr>
              <w:pStyle w:val="TableParagraph"/>
              <w:spacing w:line="360" w:lineRule="auto"/>
              <w:jc w:val="center"/>
              <w:rPr>
                <w:rFonts w:ascii="Arial" w:hAnsi="Arial" w:cs="Arial"/>
                <w:sz w:val="20"/>
                <w:szCs w:val="20"/>
              </w:rPr>
            </w:pPr>
            <w:r w:rsidRPr="005B4D19">
              <w:rPr>
                <w:rFonts w:ascii="Arial" w:hAnsi="Arial" w:cs="Arial"/>
                <w:sz w:val="20"/>
                <w:szCs w:val="20"/>
              </w:rPr>
              <w:t>1.00 por metro lineal de</w:t>
            </w:r>
            <w:r w:rsidR="00E3023A">
              <w:rPr>
                <w:rFonts w:ascii="Arial" w:hAnsi="Arial" w:cs="Arial"/>
                <w:sz w:val="20"/>
                <w:szCs w:val="20"/>
              </w:rPr>
              <w:t xml:space="preserve"> </w:t>
            </w:r>
            <w:r w:rsidRPr="005B4D19">
              <w:rPr>
                <w:rFonts w:ascii="Arial" w:hAnsi="Arial" w:cs="Arial"/>
                <w:sz w:val="20"/>
                <w:szCs w:val="20"/>
              </w:rPr>
              <w:t>profundidad</w:t>
            </w:r>
          </w:p>
        </w:tc>
      </w:tr>
      <w:tr w:rsidR="00DA143A" w14:paraId="58BD848B" w14:textId="77777777" w:rsidTr="00BA1C43">
        <w:tc>
          <w:tcPr>
            <w:tcW w:w="6799" w:type="dxa"/>
          </w:tcPr>
          <w:p w14:paraId="34829C90" w14:textId="57FC8143"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IX. </w:t>
            </w:r>
            <w:r w:rsidRPr="005B4D19">
              <w:rPr>
                <w:rFonts w:ascii="Arial" w:hAnsi="Arial" w:cs="Arial"/>
                <w:sz w:val="20"/>
                <w:szCs w:val="20"/>
              </w:rPr>
              <w:t>Por construcción de fosas sépticas</w:t>
            </w:r>
          </w:p>
        </w:tc>
        <w:tc>
          <w:tcPr>
            <w:tcW w:w="993" w:type="dxa"/>
            <w:tcBorders>
              <w:right w:val="nil"/>
            </w:tcBorders>
          </w:tcPr>
          <w:p w14:paraId="11BD20F9" w14:textId="04B03115"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1FA6B013" w14:textId="2842CEEF" w:rsidR="00DA143A" w:rsidRPr="005B4D19" w:rsidRDefault="006B2E5E" w:rsidP="00E3023A">
            <w:pPr>
              <w:pStyle w:val="Textoindependiente"/>
              <w:spacing w:after="0" w:line="360" w:lineRule="auto"/>
              <w:jc w:val="right"/>
              <w:rPr>
                <w:rFonts w:ascii="Arial" w:hAnsi="Arial" w:cs="Arial"/>
                <w:sz w:val="20"/>
                <w:szCs w:val="20"/>
              </w:rPr>
            </w:pPr>
            <w:r w:rsidRPr="005B4D19">
              <w:rPr>
                <w:rFonts w:ascii="Arial" w:hAnsi="Arial" w:cs="Arial"/>
                <w:sz w:val="20"/>
                <w:szCs w:val="20"/>
              </w:rPr>
              <w:t>1.00 por m3 de capacidad</w:t>
            </w:r>
          </w:p>
        </w:tc>
      </w:tr>
      <w:tr w:rsidR="00DA143A" w14:paraId="574E7F97" w14:textId="77777777" w:rsidTr="00BA1C43">
        <w:tc>
          <w:tcPr>
            <w:tcW w:w="6799" w:type="dxa"/>
          </w:tcPr>
          <w:p w14:paraId="773353D9" w14:textId="14FDA791" w:rsidR="00DA143A" w:rsidRDefault="00C5616E"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X. </w:t>
            </w:r>
            <w:r w:rsidRPr="005B4D19">
              <w:rPr>
                <w:rFonts w:ascii="Arial" w:hAnsi="Arial" w:cs="Arial"/>
                <w:sz w:val="20"/>
                <w:szCs w:val="20"/>
              </w:rPr>
              <w:t>Por cada autorización para la construcción o demolición de bardas u obras lineales.</w:t>
            </w:r>
          </w:p>
        </w:tc>
        <w:tc>
          <w:tcPr>
            <w:tcW w:w="993" w:type="dxa"/>
            <w:tcBorders>
              <w:right w:val="nil"/>
            </w:tcBorders>
          </w:tcPr>
          <w:p w14:paraId="0724A765" w14:textId="7657AA99" w:rsidR="00DA143A" w:rsidRDefault="00DA143A" w:rsidP="00DA143A">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467" w:type="dxa"/>
            <w:tcBorders>
              <w:left w:val="nil"/>
            </w:tcBorders>
          </w:tcPr>
          <w:p w14:paraId="24366F09" w14:textId="60514CA0" w:rsidR="00DA143A" w:rsidRPr="005B4D19" w:rsidRDefault="00482011" w:rsidP="00482011">
            <w:pPr>
              <w:pStyle w:val="Textoindependiente"/>
              <w:spacing w:after="0" w:line="360" w:lineRule="auto"/>
              <w:rPr>
                <w:rFonts w:ascii="Arial" w:hAnsi="Arial" w:cs="Arial"/>
                <w:sz w:val="20"/>
                <w:szCs w:val="20"/>
              </w:rPr>
            </w:pPr>
            <w:r>
              <w:rPr>
                <w:rFonts w:ascii="Arial" w:hAnsi="Arial" w:cs="Arial"/>
                <w:sz w:val="20"/>
                <w:szCs w:val="20"/>
              </w:rPr>
              <w:t xml:space="preserve">     </w:t>
            </w:r>
            <w:r w:rsidR="006B2E5E" w:rsidRPr="005B4D19">
              <w:rPr>
                <w:rFonts w:ascii="Arial" w:hAnsi="Arial" w:cs="Arial"/>
                <w:sz w:val="20"/>
                <w:szCs w:val="20"/>
              </w:rPr>
              <w:t>1.00 por metro lineal</w:t>
            </w:r>
          </w:p>
        </w:tc>
      </w:tr>
    </w:tbl>
    <w:p w14:paraId="53CD9259" w14:textId="77777777" w:rsidR="0085122B" w:rsidRPr="005B4D19" w:rsidRDefault="0085122B" w:rsidP="00AD6095">
      <w:pPr>
        <w:pStyle w:val="Textoindependiente"/>
        <w:spacing w:after="0" w:line="240" w:lineRule="auto"/>
        <w:jc w:val="both"/>
        <w:rPr>
          <w:rFonts w:ascii="Arial" w:hAnsi="Arial" w:cs="Arial"/>
          <w:sz w:val="20"/>
          <w:szCs w:val="20"/>
        </w:rPr>
      </w:pPr>
    </w:p>
    <w:p w14:paraId="722311F7" w14:textId="45B139C8"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w:t>
      </w:r>
    </w:p>
    <w:p w14:paraId="4170B997" w14:textId="359051D1"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Derechos por Servicios de Vigilancia</w:t>
      </w:r>
    </w:p>
    <w:p w14:paraId="694619A1" w14:textId="77777777" w:rsidR="00685769" w:rsidRPr="005B4D19" w:rsidRDefault="00685769" w:rsidP="00AD6095">
      <w:pPr>
        <w:spacing w:after="0" w:line="240" w:lineRule="auto"/>
        <w:jc w:val="center"/>
        <w:rPr>
          <w:rFonts w:ascii="Arial" w:hAnsi="Arial" w:cs="Arial"/>
          <w:b/>
          <w:sz w:val="20"/>
          <w:szCs w:val="20"/>
        </w:rPr>
      </w:pPr>
    </w:p>
    <w:p w14:paraId="204072F9" w14:textId="2939520F" w:rsidR="00750D52" w:rsidRDefault="00750D52" w:rsidP="00AF0914">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26. </w:t>
      </w:r>
      <w:r w:rsidRPr="005B4D19">
        <w:rPr>
          <w:rFonts w:ascii="Arial" w:hAnsi="Arial" w:cs="Arial"/>
          <w:sz w:val="20"/>
          <w:szCs w:val="20"/>
        </w:rPr>
        <w:t>Por servicios de vigilancia que preste el Ayuntamie</w:t>
      </w:r>
      <w:r w:rsidR="003E77B4">
        <w:rPr>
          <w:rFonts w:ascii="Arial" w:hAnsi="Arial" w:cs="Arial"/>
          <w:sz w:val="20"/>
          <w:szCs w:val="20"/>
        </w:rPr>
        <w:t xml:space="preserve">nto se pagará por cada elemento </w:t>
      </w:r>
      <w:r w:rsidRPr="005B4D19">
        <w:rPr>
          <w:rFonts w:ascii="Arial" w:hAnsi="Arial" w:cs="Arial"/>
          <w:sz w:val="20"/>
          <w:szCs w:val="20"/>
        </w:rPr>
        <w:t>de vigilancia asignado, una cuota de acuerdo a la siguiente tarifa:</w:t>
      </w:r>
    </w:p>
    <w:p w14:paraId="5A544925" w14:textId="77777777" w:rsidR="00AF0914" w:rsidRDefault="00AF0914" w:rsidP="00AF0914">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AF0914" w14:paraId="3AB8550A" w14:textId="77777777" w:rsidTr="00E1198E">
        <w:tc>
          <w:tcPr>
            <w:tcW w:w="3343" w:type="pct"/>
          </w:tcPr>
          <w:p w14:paraId="04E25DF8" w14:textId="1D728DE0" w:rsidR="00AF0914" w:rsidRDefault="00AF0914" w:rsidP="00AF0914">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Día por agente</w:t>
            </w:r>
          </w:p>
        </w:tc>
        <w:tc>
          <w:tcPr>
            <w:tcW w:w="933" w:type="pct"/>
            <w:tcBorders>
              <w:right w:val="nil"/>
            </w:tcBorders>
          </w:tcPr>
          <w:p w14:paraId="7B3BA584" w14:textId="77777777" w:rsidR="00AF0914" w:rsidRDefault="00AF091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3A49C286" w14:textId="2D287DD3" w:rsidR="00AF0914" w:rsidRDefault="00AF091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200.00</w:t>
            </w:r>
          </w:p>
        </w:tc>
      </w:tr>
      <w:tr w:rsidR="00AF0914" w14:paraId="52B46A57" w14:textId="77777777" w:rsidTr="00E1198E">
        <w:tc>
          <w:tcPr>
            <w:tcW w:w="3343" w:type="pct"/>
          </w:tcPr>
          <w:p w14:paraId="4CA3299D" w14:textId="1AF6A869" w:rsidR="00AF0914" w:rsidRDefault="00AF0914" w:rsidP="00AF0914">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Hora por agente</w:t>
            </w:r>
          </w:p>
        </w:tc>
        <w:tc>
          <w:tcPr>
            <w:tcW w:w="933" w:type="pct"/>
            <w:tcBorders>
              <w:right w:val="nil"/>
            </w:tcBorders>
          </w:tcPr>
          <w:p w14:paraId="2A8042BB" w14:textId="77777777" w:rsidR="00AF0914" w:rsidRDefault="00AF091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158CB97B" w14:textId="09154379" w:rsidR="00AF0914" w:rsidRDefault="00AF091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25.00</w:t>
            </w:r>
          </w:p>
        </w:tc>
      </w:tr>
    </w:tbl>
    <w:p w14:paraId="0673F1FF" w14:textId="77777777" w:rsidR="00AF0914" w:rsidRDefault="00AF0914" w:rsidP="00AF0914">
      <w:pPr>
        <w:pStyle w:val="Textoindependiente"/>
        <w:spacing w:after="0" w:line="360" w:lineRule="auto"/>
        <w:jc w:val="both"/>
        <w:rPr>
          <w:rFonts w:ascii="Arial" w:hAnsi="Arial" w:cs="Arial"/>
          <w:sz w:val="20"/>
          <w:szCs w:val="20"/>
        </w:rPr>
      </w:pPr>
    </w:p>
    <w:p w14:paraId="1D5FF009" w14:textId="4B162F54"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III</w:t>
      </w:r>
    </w:p>
    <w:p w14:paraId="1A0C0D60" w14:textId="108B07DC"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11458E">
        <w:rPr>
          <w:rFonts w:ascii="Arial" w:hAnsi="Arial" w:cs="Arial"/>
          <w:b/>
          <w:sz w:val="20"/>
          <w:szCs w:val="20"/>
        </w:rPr>
        <w:t>s</w:t>
      </w:r>
      <w:r w:rsidRPr="005B4D19">
        <w:rPr>
          <w:rFonts w:ascii="Arial" w:hAnsi="Arial" w:cs="Arial"/>
          <w:b/>
          <w:sz w:val="20"/>
          <w:szCs w:val="20"/>
        </w:rPr>
        <w:t xml:space="preserve">ervicios de </w:t>
      </w:r>
      <w:r w:rsidR="0011458E">
        <w:rPr>
          <w:rFonts w:ascii="Arial" w:hAnsi="Arial" w:cs="Arial"/>
          <w:b/>
          <w:sz w:val="20"/>
          <w:szCs w:val="20"/>
        </w:rPr>
        <w:t>l</w:t>
      </w:r>
      <w:r w:rsidRPr="005B4D19">
        <w:rPr>
          <w:rFonts w:ascii="Arial" w:hAnsi="Arial" w:cs="Arial"/>
          <w:b/>
          <w:sz w:val="20"/>
          <w:szCs w:val="20"/>
        </w:rPr>
        <w:t xml:space="preserve">impia y </w:t>
      </w:r>
      <w:r w:rsidR="0011458E">
        <w:rPr>
          <w:rFonts w:ascii="Arial" w:hAnsi="Arial" w:cs="Arial"/>
          <w:b/>
          <w:sz w:val="20"/>
          <w:szCs w:val="20"/>
        </w:rPr>
        <w:t>r</w:t>
      </w:r>
      <w:r w:rsidRPr="005B4D19">
        <w:rPr>
          <w:rFonts w:ascii="Arial" w:hAnsi="Arial" w:cs="Arial"/>
          <w:b/>
          <w:sz w:val="20"/>
          <w:szCs w:val="20"/>
        </w:rPr>
        <w:t xml:space="preserve">ecolección de </w:t>
      </w:r>
      <w:r w:rsidR="0011458E">
        <w:rPr>
          <w:rFonts w:ascii="Arial" w:hAnsi="Arial" w:cs="Arial"/>
          <w:b/>
          <w:sz w:val="20"/>
          <w:szCs w:val="20"/>
        </w:rPr>
        <w:t>b</w:t>
      </w:r>
      <w:r w:rsidRPr="005B4D19">
        <w:rPr>
          <w:rFonts w:ascii="Arial" w:hAnsi="Arial" w:cs="Arial"/>
          <w:b/>
          <w:sz w:val="20"/>
          <w:szCs w:val="20"/>
        </w:rPr>
        <w:t>asura</w:t>
      </w:r>
    </w:p>
    <w:p w14:paraId="0006E1C7" w14:textId="77777777" w:rsidR="003E77B4" w:rsidRPr="005B4D19" w:rsidRDefault="003E77B4" w:rsidP="005B4D19">
      <w:pPr>
        <w:spacing w:after="0" w:line="360" w:lineRule="auto"/>
        <w:jc w:val="center"/>
        <w:rPr>
          <w:rFonts w:ascii="Arial" w:hAnsi="Arial" w:cs="Arial"/>
          <w:b/>
          <w:sz w:val="20"/>
          <w:szCs w:val="20"/>
        </w:rPr>
      </w:pPr>
    </w:p>
    <w:p w14:paraId="733C5CD8" w14:textId="3E580425" w:rsidR="00750D52" w:rsidRDefault="00750D52" w:rsidP="005C3511">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27. </w:t>
      </w:r>
      <w:r w:rsidRPr="005B4D19">
        <w:rPr>
          <w:rFonts w:ascii="Arial" w:hAnsi="Arial" w:cs="Arial"/>
          <w:sz w:val="20"/>
          <w:szCs w:val="20"/>
        </w:rPr>
        <w:t>Por los derechos correspondientes al servicio de limpia, se causará y pagará mensualmente la cuota de $ 5.00 por cada predio habitacional y $ 5.00 por cada predio comercial.</w:t>
      </w:r>
    </w:p>
    <w:p w14:paraId="793D3C2A" w14:textId="64D661FF" w:rsidR="00750D52" w:rsidRDefault="008A2FEE" w:rsidP="00FD193F">
      <w:pPr>
        <w:pStyle w:val="Textoindependiente"/>
        <w:spacing w:after="0" w:line="360" w:lineRule="auto"/>
        <w:ind w:firstLine="708"/>
        <w:jc w:val="both"/>
        <w:rPr>
          <w:rFonts w:ascii="Arial" w:hAnsi="Arial" w:cs="Arial"/>
          <w:sz w:val="20"/>
          <w:szCs w:val="20"/>
        </w:rPr>
      </w:pPr>
      <w:r>
        <w:rPr>
          <w:rFonts w:ascii="Arial" w:hAnsi="Arial" w:cs="Arial"/>
          <w:sz w:val="20"/>
          <w:szCs w:val="20"/>
        </w:rPr>
        <w:t xml:space="preserve">Cuando se trate de un predio o terreno </w:t>
      </w:r>
      <w:r w:rsidR="00750D52" w:rsidRPr="005B4D19">
        <w:rPr>
          <w:rFonts w:ascii="Arial" w:hAnsi="Arial" w:cs="Arial"/>
          <w:sz w:val="20"/>
          <w:szCs w:val="20"/>
        </w:rPr>
        <w:t xml:space="preserve">baldío que </w:t>
      </w:r>
      <w:r>
        <w:rPr>
          <w:rFonts w:ascii="Arial" w:hAnsi="Arial" w:cs="Arial"/>
          <w:sz w:val="20"/>
          <w:szCs w:val="20"/>
        </w:rPr>
        <w:t xml:space="preserve">a solicitud del propietario se limpie </w:t>
      </w:r>
      <w:r w:rsidR="00FD193F">
        <w:rPr>
          <w:rFonts w:ascii="Arial" w:hAnsi="Arial" w:cs="Arial"/>
          <w:sz w:val="20"/>
          <w:szCs w:val="20"/>
        </w:rPr>
        <w:t xml:space="preserve">se </w:t>
      </w:r>
      <w:r w:rsidR="00750D52" w:rsidRPr="005B4D19">
        <w:rPr>
          <w:rFonts w:ascii="Arial" w:hAnsi="Arial" w:cs="Arial"/>
          <w:sz w:val="20"/>
          <w:szCs w:val="20"/>
        </w:rPr>
        <w:t>cobrará la cantidad de $</w:t>
      </w:r>
      <w:r w:rsidR="00FD193F">
        <w:rPr>
          <w:rFonts w:ascii="Arial" w:hAnsi="Arial" w:cs="Arial"/>
          <w:sz w:val="20"/>
          <w:szCs w:val="20"/>
        </w:rPr>
        <w:t xml:space="preserve"> </w:t>
      </w:r>
      <w:r w:rsidR="00750D52" w:rsidRPr="005B4D19">
        <w:rPr>
          <w:rFonts w:ascii="Arial" w:hAnsi="Arial" w:cs="Arial"/>
          <w:sz w:val="20"/>
          <w:szCs w:val="20"/>
        </w:rPr>
        <w:t xml:space="preserve">5.00 el </w:t>
      </w:r>
      <w:r w:rsidR="00FD193F">
        <w:rPr>
          <w:rFonts w:ascii="Arial" w:hAnsi="Arial" w:cs="Arial"/>
          <w:sz w:val="20"/>
          <w:szCs w:val="20"/>
        </w:rPr>
        <w:t>m</w:t>
      </w:r>
      <w:r w:rsidR="00750D52" w:rsidRPr="005B4D19">
        <w:rPr>
          <w:rFonts w:ascii="Arial" w:hAnsi="Arial" w:cs="Arial"/>
          <w:sz w:val="20"/>
          <w:szCs w:val="20"/>
        </w:rPr>
        <w:t>2.</w:t>
      </w:r>
    </w:p>
    <w:p w14:paraId="7532C5F3" w14:textId="77777777" w:rsidR="005C3511" w:rsidRPr="005B4D19" w:rsidRDefault="005C3511" w:rsidP="005C3511">
      <w:pPr>
        <w:pStyle w:val="Textoindependiente"/>
        <w:spacing w:after="0" w:line="360" w:lineRule="auto"/>
        <w:jc w:val="both"/>
        <w:rPr>
          <w:rFonts w:ascii="Arial" w:hAnsi="Arial" w:cs="Arial"/>
          <w:sz w:val="20"/>
          <w:szCs w:val="20"/>
        </w:rPr>
      </w:pPr>
    </w:p>
    <w:p w14:paraId="7691F368" w14:textId="3DB6B659" w:rsidR="00750D52" w:rsidRDefault="00750D52" w:rsidP="00A00D8F">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Cuando la Dirección de Servicios Públicos Municipales determine </w:t>
      </w:r>
      <w:r w:rsidR="00A00D8F">
        <w:rPr>
          <w:rFonts w:ascii="Arial" w:hAnsi="Arial" w:cs="Arial"/>
          <w:sz w:val="20"/>
          <w:szCs w:val="20"/>
        </w:rPr>
        <w:t xml:space="preserve">la limpieza de un predio baldío </w:t>
      </w:r>
      <w:r w:rsidRPr="005B4D19">
        <w:rPr>
          <w:rFonts w:ascii="Arial" w:hAnsi="Arial" w:cs="Arial"/>
          <w:sz w:val="20"/>
          <w:szCs w:val="20"/>
        </w:rPr>
        <w:t xml:space="preserve">después de haberse agotado el procedimiento procesal administrativo, conforme al reglamento municipal correspondiente, </w:t>
      </w:r>
      <w:r w:rsidR="00A00D8F">
        <w:rPr>
          <w:rFonts w:ascii="Arial" w:hAnsi="Arial" w:cs="Arial"/>
          <w:sz w:val="20"/>
          <w:szCs w:val="20"/>
        </w:rPr>
        <w:t xml:space="preserve">se cobrará </w:t>
      </w:r>
      <w:r w:rsidRPr="005B4D19">
        <w:rPr>
          <w:rFonts w:ascii="Arial" w:hAnsi="Arial" w:cs="Arial"/>
          <w:sz w:val="20"/>
          <w:szCs w:val="20"/>
        </w:rPr>
        <w:t xml:space="preserve">la cantidad de $ 10.00 </w:t>
      </w:r>
      <w:r w:rsidR="00A00D8F">
        <w:rPr>
          <w:rFonts w:ascii="Arial" w:hAnsi="Arial" w:cs="Arial"/>
          <w:sz w:val="20"/>
          <w:szCs w:val="20"/>
        </w:rPr>
        <w:t xml:space="preserve">el </w:t>
      </w:r>
      <w:r w:rsidRPr="005B4D19">
        <w:rPr>
          <w:rFonts w:ascii="Arial" w:hAnsi="Arial" w:cs="Arial"/>
          <w:sz w:val="20"/>
          <w:szCs w:val="20"/>
        </w:rPr>
        <w:t>m2.</w:t>
      </w:r>
    </w:p>
    <w:p w14:paraId="41F91FC0" w14:textId="77777777" w:rsidR="003E77B4" w:rsidRPr="005B4D19" w:rsidRDefault="003E77B4" w:rsidP="005B4D19">
      <w:pPr>
        <w:pStyle w:val="Textoindependiente"/>
        <w:spacing w:after="0" w:line="360" w:lineRule="auto"/>
        <w:jc w:val="both"/>
        <w:rPr>
          <w:rFonts w:ascii="Arial" w:hAnsi="Arial" w:cs="Arial"/>
          <w:sz w:val="20"/>
          <w:szCs w:val="20"/>
        </w:rPr>
      </w:pPr>
    </w:p>
    <w:p w14:paraId="75A93414" w14:textId="2976DF4C"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28. </w:t>
      </w:r>
      <w:r w:rsidRPr="005B4D19">
        <w:rPr>
          <w:rFonts w:ascii="Arial" w:hAnsi="Arial" w:cs="Arial"/>
          <w:sz w:val="20"/>
          <w:szCs w:val="20"/>
        </w:rPr>
        <w:t xml:space="preserve">El derecho por el uso de basureros propiedad del </w:t>
      </w:r>
      <w:r w:rsidR="00721937">
        <w:rPr>
          <w:rFonts w:ascii="Arial" w:hAnsi="Arial" w:cs="Arial"/>
          <w:sz w:val="20"/>
          <w:szCs w:val="20"/>
        </w:rPr>
        <w:t>m</w:t>
      </w:r>
      <w:r w:rsidRPr="005B4D19">
        <w:rPr>
          <w:rFonts w:ascii="Arial" w:hAnsi="Arial" w:cs="Arial"/>
          <w:sz w:val="20"/>
          <w:szCs w:val="20"/>
        </w:rPr>
        <w:t>unicipio se causará y cobrará mensualmente de acuerdo con la siguiente clasificación:</w:t>
      </w:r>
    </w:p>
    <w:p w14:paraId="52E2DE92" w14:textId="77777777" w:rsidR="00E02F0D" w:rsidRDefault="00E02F0D" w:rsidP="005B4D19">
      <w:pPr>
        <w:pStyle w:val="Textoindependiente"/>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091"/>
        <w:gridCol w:w="1274"/>
        <w:gridCol w:w="1746"/>
      </w:tblGrid>
      <w:tr w:rsidR="00D44FD4" w14:paraId="7E227834" w14:textId="77777777" w:rsidTr="00D44FD4">
        <w:tc>
          <w:tcPr>
            <w:tcW w:w="3343" w:type="pct"/>
          </w:tcPr>
          <w:p w14:paraId="3F50A33A" w14:textId="2BDDF71E" w:rsidR="00E02F0D" w:rsidRDefault="00721937" w:rsidP="00E02F0D">
            <w:pPr>
              <w:pStyle w:val="Textoindependiente"/>
              <w:spacing w:after="0" w:line="360" w:lineRule="auto"/>
              <w:jc w:val="both"/>
              <w:rPr>
                <w:rFonts w:ascii="Arial" w:hAnsi="Arial" w:cs="Arial"/>
                <w:sz w:val="20"/>
                <w:szCs w:val="20"/>
              </w:rPr>
            </w:pPr>
            <w:r>
              <w:rPr>
                <w:rFonts w:ascii="Arial" w:hAnsi="Arial" w:cs="Arial"/>
                <w:b/>
                <w:sz w:val="20"/>
                <w:szCs w:val="20"/>
              </w:rPr>
              <w:t>I.</w:t>
            </w:r>
            <w:r w:rsidR="00E02F0D">
              <w:rPr>
                <w:rFonts w:ascii="Arial" w:hAnsi="Arial" w:cs="Arial"/>
                <w:b/>
                <w:sz w:val="20"/>
                <w:szCs w:val="20"/>
              </w:rPr>
              <w:t xml:space="preserve"> </w:t>
            </w:r>
            <w:r>
              <w:rPr>
                <w:rFonts w:ascii="Arial" w:hAnsi="Arial" w:cs="Arial"/>
                <w:sz w:val="20"/>
                <w:szCs w:val="20"/>
              </w:rPr>
              <w:t>Basura domiciliaria</w:t>
            </w:r>
          </w:p>
        </w:tc>
        <w:tc>
          <w:tcPr>
            <w:tcW w:w="699" w:type="pct"/>
            <w:tcBorders>
              <w:right w:val="nil"/>
            </w:tcBorders>
          </w:tcPr>
          <w:p w14:paraId="1392C463" w14:textId="77777777" w:rsidR="00E02F0D" w:rsidRDefault="00E02F0D"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958" w:type="pct"/>
            <w:tcBorders>
              <w:left w:val="nil"/>
            </w:tcBorders>
          </w:tcPr>
          <w:p w14:paraId="0084B50E" w14:textId="2BAD623B" w:rsidR="00E02F0D" w:rsidRDefault="00E02F0D" w:rsidP="0095378F">
            <w:pPr>
              <w:pStyle w:val="Textoindependiente"/>
              <w:spacing w:after="0" w:line="360" w:lineRule="auto"/>
              <w:jc w:val="right"/>
              <w:rPr>
                <w:rFonts w:ascii="Arial" w:hAnsi="Arial" w:cs="Arial"/>
                <w:sz w:val="20"/>
                <w:szCs w:val="20"/>
              </w:rPr>
            </w:pPr>
            <w:r w:rsidRPr="005B4D19">
              <w:rPr>
                <w:rFonts w:ascii="Arial" w:hAnsi="Arial" w:cs="Arial"/>
                <w:sz w:val="20"/>
                <w:szCs w:val="20"/>
              </w:rPr>
              <w:t>50.00 por viaje</w:t>
            </w:r>
          </w:p>
        </w:tc>
      </w:tr>
      <w:tr w:rsidR="00D44FD4" w14:paraId="5F112A26" w14:textId="77777777" w:rsidTr="00D44FD4">
        <w:tc>
          <w:tcPr>
            <w:tcW w:w="3343" w:type="pct"/>
          </w:tcPr>
          <w:p w14:paraId="0B6A63D9" w14:textId="7D5E0473" w:rsidR="00E02F0D" w:rsidRDefault="00E02F0D" w:rsidP="00721937">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00F74A91" w:rsidRPr="005B4D19">
              <w:rPr>
                <w:rFonts w:ascii="Arial" w:hAnsi="Arial" w:cs="Arial"/>
                <w:sz w:val="20"/>
                <w:szCs w:val="20"/>
              </w:rPr>
              <w:t>Desechos orgánicos</w:t>
            </w:r>
          </w:p>
        </w:tc>
        <w:tc>
          <w:tcPr>
            <w:tcW w:w="699" w:type="pct"/>
            <w:tcBorders>
              <w:right w:val="nil"/>
            </w:tcBorders>
          </w:tcPr>
          <w:p w14:paraId="0B852BB7" w14:textId="77777777" w:rsidR="00E02F0D" w:rsidRDefault="00E02F0D"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958" w:type="pct"/>
            <w:tcBorders>
              <w:left w:val="nil"/>
            </w:tcBorders>
          </w:tcPr>
          <w:p w14:paraId="0EEAC195" w14:textId="359E4428" w:rsidR="00E02F0D" w:rsidRDefault="00E02F0D"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100.00 por viaje</w:t>
            </w:r>
          </w:p>
        </w:tc>
      </w:tr>
      <w:tr w:rsidR="00E02F0D" w14:paraId="766BCF8B" w14:textId="77777777" w:rsidTr="00D44FD4">
        <w:tc>
          <w:tcPr>
            <w:tcW w:w="3343" w:type="pct"/>
          </w:tcPr>
          <w:p w14:paraId="308AD669" w14:textId="1ADDA5B8" w:rsidR="00E02F0D" w:rsidRDefault="00E02F0D" w:rsidP="00721937">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00F74A91" w:rsidRPr="005B4D19">
              <w:rPr>
                <w:rFonts w:ascii="Arial" w:hAnsi="Arial" w:cs="Arial"/>
                <w:sz w:val="20"/>
                <w:szCs w:val="20"/>
              </w:rPr>
              <w:t>Desechos industriales</w:t>
            </w:r>
          </w:p>
        </w:tc>
        <w:tc>
          <w:tcPr>
            <w:tcW w:w="699" w:type="pct"/>
            <w:tcBorders>
              <w:right w:val="nil"/>
            </w:tcBorders>
          </w:tcPr>
          <w:p w14:paraId="5950557B" w14:textId="77777777" w:rsidR="00E02F0D" w:rsidRPr="005B4D19" w:rsidRDefault="00E02F0D"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958" w:type="pct"/>
            <w:tcBorders>
              <w:left w:val="nil"/>
            </w:tcBorders>
          </w:tcPr>
          <w:p w14:paraId="79EC39A1" w14:textId="13A97A64" w:rsidR="00E02F0D" w:rsidRPr="005B4D19" w:rsidRDefault="00D44FD4"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500.00 por viaje</w:t>
            </w:r>
          </w:p>
        </w:tc>
      </w:tr>
    </w:tbl>
    <w:p w14:paraId="64816B5E" w14:textId="77777777" w:rsidR="00E02F0D" w:rsidRDefault="00E02F0D" w:rsidP="005B4D19">
      <w:pPr>
        <w:pStyle w:val="Textoindependiente"/>
        <w:spacing w:after="0" w:line="360" w:lineRule="auto"/>
        <w:jc w:val="both"/>
        <w:rPr>
          <w:rFonts w:ascii="Arial" w:hAnsi="Arial" w:cs="Arial"/>
          <w:sz w:val="20"/>
          <w:szCs w:val="20"/>
        </w:rPr>
      </w:pPr>
    </w:p>
    <w:p w14:paraId="18BE1C7C" w14:textId="64A1384E"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IV</w:t>
      </w:r>
    </w:p>
    <w:p w14:paraId="543418A6" w14:textId="643D0851"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A05112">
        <w:rPr>
          <w:rFonts w:ascii="Arial" w:hAnsi="Arial" w:cs="Arial"/>
          <w:b/>
          <w:sz w:val="20"/>
          <w:szCs w:val="20"/>
        </w:rPr>
        <w:t>s</w:t>
      </w:r>
      <w:r w:rsidRPr="005B4D19">
        <w:rPr>
          <w:rFonts w:ascii="Arial" w:hAnsi="Arial" w:cs="Arial"/>
          <w:b/>
          <w:sz w:val="20"/>
          <w:szCs w:val="20"/>
        </w:rPr>
        <w:t xml:space="preserve">ervicios de </w:t>
      </w:r>
      <w:r w:rsidR="00A05112">
        <w:rPr>
          <w:rFonts w:ascii="Arial" w:hAnsi="Arial" w:cs="Arial"/>
          <w:b/>
          <w:sz w:val="20"/>
          <w:szCs w:val="20"/>
        </w:rPr>
        <w:t>a</w:t>
      </w:r>
      <w:r w:rsidRPr="005B4D19">
        <w:rPr>
          <w:rFonts w:ascii="Arial" w:hAnsi="Arial" w:cs="Arial"/>
          <w:b/>
          <w:sz w:val="20"/>
          <w:szCs w:val="20"/>
        </w:rPr>
        <w:t xml:space="preserve">gua </w:t>
      </w:r>
      <w:r w:rsidR="00A05112">
        <w:rPr>
          <w:rFonts w:ascii="Arial" w:hAnsi="Arial" w:cs="Arial"/>
          <w:b/>
          <w:sz w:val="20"/>
          <w:szCs w:val="20"/>
        </w:rPr>
        <w:t>p</w:t>
      </w:r>
      <w:r w:rsidRPr="005B4D19">
        <w:rPr>
          <w:rFonts w:ascii="Arial" w:hAnsi="Arial" w:cs="Arial"/>
          <w:b/>
          <w:sz w:val="20"/>
          <w:szCs w:val="20"/>
        </w:rPr>
        <w:t>otable</w:t>
      </w:r>
    </w:p>
    <w:p w14:paraId="77DF7FEE" w14:textId="77777777" w:rsidR="00A05112" w:rsidRDefault="00A05112" w:rsidP="005B4D19">
      <w:pPr>
        <w:pStyle w:val="Textoindependiente"/>
        <w:spacing w:after="0" w:line="360" w:lineRule="auto"/>
        <w:rPr>
          <w:rFonts w:ascii="Arial" w:hAnsi="Arial" w:cs="Arial"/>
          <w:b/>
          <w:sz w:val="20"/>
          <w:szCs w:val="20"/>
        </w:rPr>
      </w:pPr>
    </w:p>
    <w:p w14:paraId="6C2302C5" w14:textId="25704B5A" w:rsidR="00750D52" w:rsidRDefault="00A05112" w:rsidP="005B4D19">
      <w:pPr>
        <w:pStyle w:val="Textoindependiente"/>
        <w:spacing w:after="0" w:line="360" w:lineRule="auto"/>
        <w:rPr>
          <w:rFonts w:ascii="Arial" w:hAnsi="Arial" w:cs="Arial"/>
          <w:sz w:val="20"/>
          <w:szCs w:val="20"/>
        </w:rPr>
      </w:pPr>
      <w:r>
        <w:rPr>
          <w:rFonts w:ascii="Arial" w:hAnsi="Arial" w:cs="Arial"/>
          <w:b/>
          <w:sz w:val="20"/>
          <w:szCs w:val="20"/>
        </w:rPr>
        <w:t>Artículo 29.</w:t>
      </w:r>
      <w:r w:rsidR="00750D52" w:rsidRPr="005B4D19">
        <w:rPr>
          <w:rFonts w:ascii="Arial" w:hAnsi="Arial" w:cs="Arial"/>
          <w:b/>
          <w:sz w:val="20"/>
          <w:szCs w:val="20"/>
        </w:rPr>
        <w:t xml:space="preserve"> </w:t>
      </w:r>
      <w:r w:rsidR="00750D52" w:rsidRPr="005B4D19">
        <w:rPr>
          <w:rFonts w:ascii="Arial" w:hAnsi="Arial" w:cs="Arial"/>
          <w:sz w:val="20"/>
          <w:szCs w:val="20"/>
        </w:rPr>
        <w:t xml:space="preserve">Por los servicios de agua potable que preste el </w:t>
      </w:r>
      <w:r w:rsidR="007A327C">
        <w:rPr>
          <w:rFonts w:ascii="Arial" w:hAnsi="Arial" w:cs="Arial"/>
          <w:sz w:val="20"/>
          <w:szCs w:val="20"/>
        </w:rPr>
        <w:t>m</w:t>
      </w:r>
      <w:r w:rsidR="00750D52" w:rsidRPr="005B4D19">
        <w:rPr>
          <w:rFonts w:ascii="Arial" w:hAnsi="Arial" w:cs="Arial"/>
          <w:sz w:val="20"/>
          <w:szCs w:val="20"/>
        </w:rPr>
        <w:t>unicipio se pagarán bimestralmente las siguientes cuotas:</w:t>
      </w:r>
    </w:p>
    <w:p w14:paraId="0BF1C2A2" w14:textId="77777777" w:rsidR="00975511" w:rsidRDefault="00975511" w:rsidP="005B4D19">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975511" w14:paraId="472D3FFE" w14:textId="77777777" w:rsidTr="00E1198E">
        <w:tc>
          <w:tcPr>
            <w:tcW w:w="3343" w:type="pct"/>
          </w:tcPr>
          <w:p w14:paraId="3D5F1FBD" w14:textId="170D2436" w:rsidR="00975511" w:rsidRDefault="007B7D1C" w:rsidP="00975511">
            <w:pPr>
              <w:pStyle w:val="Textoindependiente"/>
              <w:spacing w:after="0" w:line="360" w:lineRule="auto"/>
              <w:jc w:val="both"/>
              <w:rPr>
                <w:rFonts w:ascii="Arial" w:hAnsi="Arial" w:cs="Arial"/>
                <w:sz w:val="20"/>
                <w:szCs w:val="20"/>
              </w:rPr>
            </w:pPr>
            <w:r>
              <w:rPr>
                <w:rFonts w:ascii="Arial" w:hAnsi="Arial" w:cs="Arial"/>
                <w:b/>
                <w:sz w:val="20"/>
                <w:szCs w:val="20"/>
              </w:rPr>
              <w:t>I.</w:t>
            </w:r>
            <w:r w:rsidR="00975511">
              <w:rPr>
                <w:rFonts w:ascii="Arial" w:hAnsi="Arial" w:cs="Arial"/>
                <w:b/>
                <w:sz w:val="20"/>
                <w:szCs w:val="20"/>
              </w:rPr>
              <w:t xml:space="preserve"> </w:t>
            </w:r>
            <w:r w:rsidR="00975511" w:rsidRPr="005B4D19">
              <w:rPr>
                <w:rFonts w:ascii="Arial" w:hAnsi="Arial" w:cs="Arial"/>
                <w:sz w:val="20"/>
                <w:szCs w:val="20"/>
              </w:rPr>
              <w:t>Por toma doméstica</w:t>
            </w:r>
          </w:p>
        </w:tc>
        <w:tc>
          <w:tcPr>
            <w:tcW w:w="933" w:type="pct"/>
            <w:tcBorders>
              <w:right w:val="nil"/>
            </w:tcBorders>
          </w:tcPr>
          <w:p w14:paraId="05515F52" w14:textId="77777777" w:rsidR="00975511"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1DC26F1C" w14:textId="6BD43373" w:rsidR="00975511"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10.00</w:t>
            </w:r>
          </w:p>
        </w:tc>
      </w:tr>
      <w:tr w:rsidR="00975511" w14:paraId="6F5CCA61" w14:textId="77777777" w:rsidTr="00E1198E">
        <w:tc>
          <w:tcPr>
            <w:tcW w:w="3343" w:type="pct"/>
          </w:tcPr>
          <w:p w14:paraId="2DFCBD4E" w14:textId="6E32F2CC" w:rsidR="00975511" w:rsidRDefault="00975511" w:rsidP="007B7D1C">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Por toma comercial</w:t>
            </w:r>
          </w:p>
        </w:tc>
        <w:tc>
          <w:tcPr>
            <w:tcW w:w="933" w:type="pct"/>
            <w:tcBorders>
              <w:right w:val="nil"/>
            </w:tcBorders>
          </w:tcPr>
          <w:p w14:paraId="53F71E7E" w14:textId="77777777" w:rsidR="00975511"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4A59BAB7" w14:textId="792FB54B" w:rsidR="00975511"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w:t>
            </w:r>
          </w:p>
        </w:tc>
      </w:tr>
      <w:tr w:rsidR="00975511" w14:paraId="788D6D02" w14:textId="77777777" w:rsidTr="00E1198E">
        <w:tc>
          <w:tcPr>
            <w:tcW w:w="3343" w:type="pct"/>
          </w:tcPr>
          <w:p w14:paraId="55CCEB84" w14:textId="33996B61" w:rsidR="00975511" w:rsidRDefault="00975511" w:rsidP="007B7D1C">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Pr="005B4D19">
              <w:rPr>
                <w:rFonts w:ascii="Arial" w:hAnsi="Arial" w:cs="Arial"/>
                <w:sz w:val="20"/>
                <w:szCs w:val="20"/>
              </w:rPr>
              <w:t>Por toma industrial</w:t>
            </w:r>
          </w:p>
        </w:tc>
        <w:tc>
          <w:tcPr>
            <w:tcW w:w="933" w:type="pct"/>
            <w:tcBorders>
              <w:right w:val="nil"/>
            </w:tcBorders>
          </w:tcPr>
          <w:p w14:paraId="3173FF98" w14:textId="77777777" w:rsidR="00975511" w:rsidRPr="005B4D19" w:rsidRDefault="00975511"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4A213F7D" w14:textId="10DEB678" w:rsidR="00975511" w:rsidRPr="005B4D19" w:rsidRDefault="00975511"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50.0</w:t>
            </w:r>
            <w:r w:rsidR="005D4407">
              <w:rPr>
                <w:rFonts w:ascii="Arial" w:hAnsi="Arial" w:cs="Arial"/>
                <w:sz w:val="20"/>
                <w:szCs w:val="20"/>
              </w:rPr>
              <w:t>0</w:t>
            </w:r>
          </w:p>
        </w:tc>
      </w:tr>
    </w:tbl>
    <w:p w14:paraId="57EE14C1" w14:textId="77777777" w:rsidR="00A0178E" w:rsidRDefault="00A0178E" w:rsidP="00AD6095">
      <w:pPr>
        <w:spacing w:after="0" w:line="240" w:lineRule="auto"/>
        <w:jc w:val="center"/>
        <w:rPr>
          <w:rFonts w:ascii="Arial" w:hAnsi="Arial" w:cs="Arial"/>
          <w:b/>
          <w:sz w:val="20"/>
          <w:szCs w:val="20"/>
        </w:rPr>
      </w:pPr>
    </w:p>
    <w:p w14:paraId="235202EA" w14:textId="2DD19483"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V</w:t>
      </w:r>
    </w:p>
    <w:p w14:paraId="11DCD213" w14:textId="436320FA" w:rsidR="00750D52" w:rsidRPr="005B4D19" w:rsidRDefault="00B0739B" w:rsidP="005B4D19">
      <w:pPr>
        <w:spacing w:after="0" w:line="360" w:lineRule="auto"/>
        <w:jc w:val="center"/>
        <w:rPr>
          <w:rFonts w:ascii="Arial" w:hAnsi="Arial" w:cs="Arial"/>
          <w:b/>
          <w:sz w:val="20"/>
          <w:szCs w:val="20"/>
        </w:rPr>
      </w:pPr>
      <w:r>
        <w:rPr>
          <w:rFonts w:ascii="Arial" w:hAnsi="Arial" w:cs="Arial"/>
          <w:b/>
          <w:sz w:val="20"/>
          <w:szCs w:val="20"/>
        </w:rPr>
        <w:t>Derechos por c</w:t>
      </w:r>
      <w:r w:rsidR="00750D52" w:rsidRPr="005B4D19">
        <w:rPr>
          <w:rFonts w:ascii="Arial" w:hAnsi="Arial" w:cs="Arial"/>
          <w:b/>
          <w:sz w:val="20"/>
          <w:szCs w:val="20"/>
        </w:rPr>
        <w:t xml:space="preserve">ertificados y </w:t>
      </w:r>
      <w:r>
        <w:rPr>
          <w:rFonts w:ascii="Arial" w:hAnsi="Arial" w:cs="Arial"/>
          <w:b/>
          <w:sz w:val="20"/>
          <w:szCs w:val="20"/>
        </w:rPr>
        <w:t>c</w:t>
      </w:r>
      <w:r w:rsidR="00750D52" w:rsidRPr="005B4D19">
        <w:rPr>
          <w:rFonts w:ascii="Arial" w:hAnsi="Arial" w:cs="Arial"/>
          <w:b/>
          <w:sz w:val="20"/>
          <w:szCs w:val="20"/>
        </w:rPr>
        <w:t>onstancias</w:t>
      </w:r>
    </w:p>
    <w:p w14:paraId="7CD00490" w14:textId="6A362897" w:rsidR="00750D52" w:rsidRDefault="001352E8" w:rsidP="005B4D19">
      <w:pPr>
        <w:pStyle w:val="Textoindependiente"/>
        <w:spacing w:after="0" w:line="360" w:lineRule="auto"/>
        <w:rPr>
          <w:rFonts w:ascii="Arial" w:hAnsi="Arial" w:cs="Arial"/>
          <w:sz w:val="20"/>
          <w:szCs w:val="20"/>
        </w:rPr>
      </w:pPr>
      <w:r>
        <w:rPr>
          <w:rFonts w:ascii="Arial" w:hAnsi="Arial" w:cs="Arial"/>
          <w:b/>
          <w:sz w:val="20"/>
          <w:szCs w:val="20"/>
        </w:rPr>
        <w:t>Artículo 30.</w:t>
      </w:r>
      <w:r w:rsidR="00750D52" w:rsidRPr="005B4D19">
        <w:rPr>
          <w:rFonts w:ascii="Arial" w:hAnsi="Arial" w:cs="Arial"/>
          <w:b/>
          <w:sz w:val="20"/>
          <w:szCs w:val="20"/>
        </w:rPr>
        <w:t xml:space="preserve"> </w:t>
      </w:r>
      <w:r w:rsidR="00750D52" w:rsidRPr="005B4D19">
        <w:rPr>
          <w:rFonts w:ascii="Arial" w:hAnsi="Arial" w:cs="Arial"/>
          <w:sz w:val="20"/>
          <w:szCs w:val="20"/>
        </w:rPr>
        <w:t>Por los certificados y constancias que expida la autoridad municipal, se pagarán las cuotas siguientes:</w:t>
      </w:r>
    </w:p>
    <w:p w14:paraId="4210FECE" w14:textId="77777777" w:rsidR="00C456D0" w:rsidRDefault="00C456D0" w:rsidP="005B4D19">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2"/>
        <w:gridCol w:w="1700"/>
        <w:gridCol w:w="1319"/>
      </w:tblGrid>
      <w:tr w:rsidR="00C456D0" w14:paraId="4E5F27C7" w14:textId="77777777" w:rsidTr="00E1198E">
        <w:tc>
          <w:tcPr>
            <w:tcW w:w="3343" w:type="pct"/>
          </w:tcPr>
          <w:p w14:paraId="00E2D883" w14:textId="20F56541" w:rsidR="00C456D0" w:rsidRDefault="001352E8" w:rsidP="00C456D0">
            <w:pPr>
              <w:pStyle w:val="Textoindependiente"/>
              <w:spacing w:after="0" w:line="360" w:lineRule="auto"/>
              <w:jc w:val="both"/>
              <w:rPr>
                <w:rFonts w:ascii="Arial" w:hAnsi="Arial" w:cs="Arial"/>
                <w:sz w:val="20"/>
                <w:szCs w:val="20"/>
              </w:rPr>
            </w:pPr>
            <w:r>
              <w:rPr>
                <w:rFonts w:ascii="Arial" w:hAnsi="Arial" w:cs="Arial"/>
                <w:b/>
                <w:sz w:val="20"/>
                <w:szCs w:val="20"/>
              </w:rPr>
              <w:t>I.</w:t>
            </w:r>
            <w:r w:rsidR="00C456D0">
              <w:rPr>
                <w:rFonts w:ascii="Arial" w:hAnsi="Arial" w:cs="Arial"/>
                <w:b/>
                <w:sz w:val="20"/>
                <w:szCs w:val="20"/>
              </w:rPr>
              <w:t xml:space="preserve"> </w:t>
            </w:r>
            <w:r w:rsidR="00C456D0" w:rsidRPr="005B4D19">
              <w:rPr>
                <w:rFonts w:ascii="Arial" w:hAnsi="Arial" w:cs="Arial"/>
                <w:sz w:val="20"/>
                <w:szCs w:val="20"/>
              </w:rPr>
              <w:t>Por cada certificado que expida el Ayuntamiento</w:t>
            </w:r>
          </w:p>
        </w:tc>
        <w:tc>
          <w:tcPr>
            <w:tcW w:w="933" w:type="pct"/>
            <w:tcBorders>
              <w:right w:val="nil"/>
            </w:tcBorders>
          </w:tcPr>
          <w:p w14:paraId="1998BC96" w14:textId="77777777" w:rsidR="00C456D0"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1387734E" w14:textId="0C71CCAC" w:rsidR="00C456D0"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w:t>
            </w:r>
          </w:p>
        </w:tc>
      </w:tr>
      <w:tr w:rsidR="00C456D0" w14:paraId="64AAAB1E" w14:textId="77777777" w:rsidTr="00E1198E">
        <w:tc>
          <w:tcPr>
            <w:tcW w:w="3343" w:type="pct"/>
          </w:tcPr>
          <w:p w14:paraId="3385D479" w14:textId="0505543B" w:rsidR="00C456D0" w:rsidRDefault="00C456D0" w:rsidP="001352E8">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Por cada copia certificada que expida el ayuntamiento</w:t>
            </w:r>
          </w:p>
        </w:tc>
        <w:tc>
          <w:tcPr>
            <w:tcW w:w="933" w:type="pct"/>
            <w:tcBorders>
              <w:right w:val="nil"/>
            </w:tcBorders>
          </w:tcPr>
          <w:p w14:paraId="3034F994" w14:textId="77777777" w:rsidR="00C456D0"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724" w:type="pct"/>
            <w:tcBorders>
              <w:left w:val="nil"/>
            </w:tcBorders>
          </w:tcPr>
          <w:p w14:paraId="7B577183" w14:textId="50F1FA94" w:rsidR="00C456D0"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3.00</w:t>
            </w:r>
          </w:p>
        </w:tc>
      </w:tr>
      <w:tr w:rsidR="00C456D0" w14:paraId="04B02DC3" w14:textId="77777777" w:rsidTr="00E1198E">
        <w:tc>
          <w:tcPr>
            <w:tcW w:w="3343" w:type="pct"/>
          </w:tcPr>
          <w:p w14:paraId="027399E9" w14:textId="387D0578" w:rsidR="00C456D0" w:rsidRDefault="00C456D0" w:rsidP="001352E8">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Pr="005B4D19">
              <w:rPr>
                <w:rFonts w:ascii="Arial" w:hAnsi="Arial" w:cs="Arial"/>
                <w:sz w:val="20"/>
                <w:szCs w:val="20"/>
              </w:rPr>
              <w:t>Por cada constancia que expida el ayuntamiento</w:t>
            </w:r>
          </w:p>
        </w:tc>
        <w:tc>
          <w:tcPr>
            <w:tcW w:w="933" w:type="pct"/>
            <w:tcBorders>
              <w:right w:val="nil"/>
            </w:tcBorders>
          </w:tcPr>
          <w:p w14:paraId="27E4245C" w14:textId="77777777" w:rsidR="00C456D0" w:rsidRPr="005B4D19" w:rsidRDefault="00C456D0"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724" w:type="pct"/>
            <w:tcBorders>
              <w:left w:val="nil"/>
            </w:tcBorders>
          </w:tcPr>
          <w:p w14:paraId="7653B769" w14:textId="0627BEE4" w:rsidR="00C456D0" w:rsidRPr="005B4D19" w:rsidRDefault="00C456D0"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20.00</w:t>
            </w:r>
          </w:p>
        </w:tc>
      </w:tr>
    </w:tbl>
    <w:p w14:paraId="0FADFD16"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CAPÍTULO </w:t>
      </w:r>
      <w:proofErr w:type="spellStart"/>
      <w:r w:rsidRPr="005B4D19">
        <w:rPr>
          <w:rFonts w:ascii="Arial" w:hAnsi="Arial" w:cs="Arial"/>
          <w:b/>
          <w:sz w:val="20"/>
          <w:szCs w:val="20"/>
        </w:rPr>
        <w:t>Vl</w:t>
      </w:r>
      <w:proofErr w:type="spellEnd"/>
    </w:p>
    <w:p w14:paraId="38AD7176" w14:textId="77777777" w:rsidR="00F034A4" w:rsidRDefault="00750D52" w:rsidP="00F034A4">
      <w:pPr>
        <w:spacing w:after="0" w:line="360" w:lineRule="auto"/>
        <w:jc w:val="center"/>
        <w:rPr>
          <w:rFonts w:ascii="Arial" w:hAnsi="Arial" w:cs="Arial"/>
          <w:b/>
          <w:sz w:val="20"/>
          <w:szCs w:val="20"/>
        </w:rPr>
      </w:pPr>
      <w:r w:rsidRPr="005B4D19">
        <w:rPr>
          <w:rFonts w:ascii="Arial" w:hAnsi="Arial" w:cs="Arial"/>
          <w:b/>
          <w:sz w:val="20"/>
          <w:szCs w:val="20"/>
        </w:rPr>
        <w:t xml:space="preserve">Derechos por el </w:t>
      </w:r>
      <w:r w:rsidR="0043679D">
        <w:rPr>
          <w:rFonts w:ascii="Arial" w:hAnsi="Arial" w:cs="Arial"/>
          <w:b/>
          <w:sz w:val="20"/>
          <w:szCs w:val="20"/>
        </w:rPr>
        <w:t>u</w:t>
      </w:r>
      <w:r w:rsidRPr="005B4D19">
        <w:rPr>
          <w:rFonts w:ascii="Arial" w:hAnsi="Arial" w:cs="Arial"/>
          <w:b/>
          <w:sz w:val="20"/>
          <w:szCs w:val="20"/>
        </w:rPr>
        <w:t xml:space="preserve">so y </w:t>
      </w:r>
      <w:r w:rsidR="0043679D">
        <w:rPr>
          <w:rFonts w:ascii="Arial" w:hAnsi="Arial" w:cs="Arial"/>
          <w:b/>
          <w:sz w:val="20"/>
          <w:szCs w:val="20"/>
        </w:rPr>
        <w:t>a</w:t>
      </w:r>
      <w:r w:rsidRPr="005B4D19">
        <w:rPr>
          <w:rFonts w:ascii="Arial" w:hAnsi="Arial" w:cs="Arial"/>
          <w:b/>
          <w:sz w:val="20"/>
          <w:szCs w:val="20"/>
        </w:rPr>
        <w:t xml:space="preserve">provechamiento de los </w:t>
      </w:r>
    </w:p>
    <w:p w14:paraId="56BFAEAB" w14:textId="70E69674" w:rsidR="00750D52" w:rsidRPr="005B4D19" w:rsidRDefault="0043679D" w:rsidP="00F034A4">
      <w:pPr>
        <w:spacing w:after="0" w:line="360" w:lineRule="auto"/>
        <w:jc w:val="center"/>
        <w:rPr>
          <w:rFonts w:ascii="Arial" w:hAnsi="Arial" w:cs="Arial"/>
          <w:b/>
          <w:sz w:val="20"/>
          <w:szCs w:val="20"/>
        </w:rPr>
      </w:pPr>
      <w:proofErr w:type="gramStart"/>
      <w:r>
        <w:rPr>
          <w:rFonts w:ascii="Arial" w:hAnsi="Arial" w:cs="Arial"/>
          <w:b/>
          <w:sz w:val="20"/>
          <w:szCs w:val="20"/>
        </w:rPr>
        <w:t>b</w:t>
      </w:r>
      <w:r w:rsidR="00750D52" w:rsidRPr="005B4D19">
        <w:rPr>
          <w:rFonts w:ascii="Arial" w:hAnsi="Arial" w:cs="Arial"/>
          <w:b/>
          <w:sz w:val="20"/>
          <w:szCs w:val="20"/>
        </w:rPr>
        <w:t>ienes</w:t>
      </w:r>
      <w:proofErr w:type="gramEnd"/>
      <w:r w:rsidR="00750D52" w:rsidRPr="005B4D19">
        <w:rPr>
          <w:rFonts w:ascii="Arial" w:hAnsi="Arial" w:cs="Arial"/>
          <w:b/>
          <w:sz w:val="20"/>
          <w:szCs w:val="20"/>
        </w:rPr>
        <w:t xml:space="preserve"> </w:t>
      </w:r>
      <w:r>
        <w:rPr>
          <w:rFonts w:ascii="Arial" w:hAnsi="Arial" w:cs="Arial"/>
          <w:b/>
          <w:sz w:val="20"/>
          <w:szCs w:val="20"/>
        </w:rPr>
        <w:t>d</w:t>
      </w:r>
      <w:r w:rsidR="00750D52" w:rsidRPr="005B4D19">
        <w:rPr>
          <w:rFonts w:ascii="Arial" w:hAnsi="Arial" w:cs="Arial"/>
          <w:b/>
          <w:sz w:val="20"/>
          <w:szCs w:val="20"/>
        </w:rPr>
        <w:t xml:space="preserve">e </w:t>
      </w:r>
      <w:r>
        <w:rPr>
          <w:rFonts w:ascii="Arial" w:hAnsi="Arial" w:cs="Arial"/>
          <w:b/>
          <w:sz w:val="20"/>
          <w:szCs w:val="20"/>
        </w:rPr>
        <w:t>dominio p</w:t>
      </w:r>
      <w:r w:rsidR="00750D52" w:rsidRPr="005B4D19">
        <w:rPr>
          <w:rFonts w:ascii="Arial" w:hAnsi="Arial" w:cs="Arial"/>
          <w:b/>
          <w:sz w:val="20"/>
          <w:szCs w:val="20"/>
        </w:rPr>
        <w:t xml:space="preserve">úblico del </w:t>
      </w:r>
      <w:r>
        <w:rPr>
          <w:rFonts w:ascii="Arial" w:hAnsi="Arial" w:cs="Arial"/>
          <w:b/>
          <w:sz w:val="20"/>
          <w:szCs w:val="20"/>
        </w:rPr>
        <w:t>p</w:t>
      </w:r>
      <w:r w:rsidR="00750D52" w:rsidRPr="005B4D19">
        <w:rPr>
          <w:rFonts w:ascii="Arial" w:hAnsi="Arial" w:cs="Arial"/>
          <w:b/>
          <w:sz w:val="20"/>
          <w:szCs w:val="20"/>
        </w:rPr>
        <w:t xml:space="preserve">atrimonio </w:t>
      </w:r>
      <w:r>
        <w:rPr>
          <w:rFonts w:ascii="Arial" w:hAnsi="Arial" w:cs="Arial"/>
          <w:b/>
          <w:sz w:val="20"/>
          <w:szCs w:val="20"/>
        </w:rPr>
        <w:t>m</w:t>
      </w:r>
      <w:r w:rsidR="00750D52" w:rsidRPr="005B4D19">
        <w:rPr>
          <w:rFonts w:ascii="Arial" w:hAnsi="Arial" w:cs="Arial"/>
          <w:b/>
          <w:sz w:val="20"/>
          <w:szCs w:val="20"/>
        </w:rPr>
        <w:t>unicipal</w:t>
      </w:r>
    </w:p>
    <w:p w14:paraId="3ED0CCC3" w14:textId="77777777" w:rsidR="009F42E0" w:rsidRDefault="009F42E0" w:rsidP="005B4D19">
      <w:pPr>
        <w:pStyle w:val="Textoindependiente"/>
        <w:spacing w:after="0" w:line="360" w:lineRule="auto"/>
        <w:rPr>
          <w:rFonts w:ascii="Arial" w:hAnsi="Arial" w:cs="Arial"/>
          <w:b/>
          <w:sz w:val="20"/>
          <w:szCs w:val="20"/>
        </w:rPr>
      </w:pPr>
    </w:p>
    <w:p w14:paraId="23058049" w14:textId="489A7624" w:rsidR="00750D52" w:rsidRDefault="00750D52" w:rsidP="005B4D19">
      <w:pPr>
        <w:pStyle w:val="Textoindependiente"/>
        <w:spacing w:after="0" w:line="360" w:lineRule="auto"/>
        <w:rPr>
          <w:rFonts w:ascii="Arial" w:hAnsi="Arial" w:cs="Arial"/>
          <w:sz w:val="20"/>
          <w:szCs w:val="20"/>
        </w:rPr>
      </w:pPr>
      <w:r w:rsidRPr="005B4D19">
        <w:rPr>
          <w:rFonts w:ascii="Arial" w:hAnsi="Arial" w:cs="Arial"/>
          <w:b/>
          <w:sz w:val="20"/>
          <w:szCs w:val="20"/>
        </w:rPr>
        <w:t xml:space="preserve">Artículo 31. </w:t>
      </w:r>
      <w:r w:rsidRPr="005B4D19">
        <w:rPr>
          <w:rFonts w:ascii="Arial" w:hAnsi="Arial" w:cs="Arial"/>
          <w:sz w:val="20"/>
          <w:szCs w:val="20"/>
        </w:rPr>
        <w:t>Los derechos por servicios de mercados se causarán y pagarán de conformidad con las siguientes tarifas:</w:t>
      </w:r>
    </w:p>
    <w:p w14:paraId="6B4C2EFA" w14:textId="77777777" w:rsidR="009F42E0" w:rsidRDefault="009F42E0" w:rsidP="005B4D19">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1"/>
        <w:gridCol w:w="709"/>
        <w:gridCol w:w="2311"/>
      </w:tblGrid>
      <w:tr w:rsidR="004374AD" w14:paraId="134B5BCE" w14:textId="77777777" w:rsidTr="004374AD">
        <w:tc>
          <w:tcPr>
            <w:tcW w:w="3343" w:type="pct"/>
          </w:tcPr>
          <w:p w14:paraId="59C217CC" w14:textId="5926D122" w:rsidR="009F42E0" w:rsidRDefault="009F42E0" w:rsidP="00F034A4">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004374AD" w:rsidRPr="005B4D19">
              <w:rPr>
                <w:rFonts w:ascii="Arial" w:hAnsi="Arial" w:cs="Arial"/>
                <w:sz w:val="20"/>
                <w:szCs w:val="20"/>
              </w:rPr>
              <w:t>Locatarios fijos</w:t>
            </w:r>
          </w:p>
        </w:tc>
        <w:tc>
          <w:tcPr>
            <w:tcW w:w="389" w:type="pct"/>
            <w:tcBorders>
              <w:right w:val="nil"/>
            </w:tcBorders>
          </w:tcPr>
          <w:p w14:paraId="0617DABC" w14:textId="77777777" w:rsidR="009F42E0" w:rsidRDefault="009F42E0" w:rsidP="004374AD">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9" w:type="pct"/>
            <w:tcBorders>
              <w:left w:val="nil"/>
            </w:tcBorders>
          </w:tcPr>
          <w:p w14:paraId="5C2F07CE" w14:textId="2458D62B" w:rsidR="009F42E0" w:rsidRDefault="004374AD" w:rsidP="004374AD">
            <w:pPr>
              <w:pStyle w:val="Textoindependiente"/>
              <w:spacing w:after="0" w:line="360" w:lineRule="auto"/>
              <w:jc w:val="right"/>
              <w:rPr>
                <w:rFonts w:ascii="Arial" w:hAnsi="Arial" w:cs="Arial"/>
                <w:sz w:val="20"/>
                <w:szCs w:val="20"/>
              </w:rPr>
            </w:pPr>
            <w:r w:rsidRPr="005B4D19">
              <w:rPr>
                <w:rFonts w:ascii="Arial" w:hAnsi="Arial" w:cs="Arial"/>
                <w:sz w:val="20"/>
                <w:szCs w:val="20"/>
              </w:rPr>
              <w:t>3.00 mensuales por m2</w:t>
            </w:r>
          </w:p>
        </w:tc>
      </w:tr>
      <w:tr w:rsidR="004374AD" w14:paraId="03700EC2" w14:textId="77777777" w:rsidTr="004374AD">
        <w:tc>
          <w:tcPr>
            <w:tcW w:w="3343" w:type="pct"/>
          </w:tcPr>
          <w:p w14:paraId="4D0DABE0" w14:textId="4131DBE5" w:rsidR="009F42E0" w:rsidRDefault="009F42E0" w:rsidP="00F034A4">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004374AD" w:rsidRPr="005B4D19">
              <w:rPr>
                <w:rFonts w:ascii="Arial" w:hAnsi="Arial" w:cs="Arial"/>
                <w:sz w:val="20"/>
                <w:szCs w:val="20"/>
              </w:rPr>
              <w:t>Locatarios semifijos</w:t>
            </w:r>
          </w:p>
        </w:tc>
        <w:tc>
          <w:tcPr>
            <w:tcW w:w="389" w:type="pct"/>
            <w:tcBorders>
              <w:right w:val="nil"/>
            </w:tcBorders>
          </w:tcPr>
          <w:p w14:paraId="20879980" w14:textId="77777777" w:rsidR="009F42E0" w:rsidRDefault="009F42E0" w:rsidP="004374AD">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9" w:type="pct"/>
            <w:tcBorders>
              <w:left w:val="nil"/>
            </w:tcBorders>
          </w:tcPr>
          <w:p w14:paraId="0D189746" w14:textId="728B2474" w:rsidR="009F42E0" w:rsidRDefault="004374AD" w:rsidP="00BA6F84">
            <w:pPr>
              <w:pStyle w:val="Textoindependiente"/>
              <w:spacing w:after="0" w:line="360" w:lineRule="auto"/>
              <w:jc w:val="right"/>
              <w:rPr>
                <w:rFonts w:ascii="Arial" w:hAnsi="Arial" w:cs="Arial"/>
                <w:sz w:val="20"/>
                <w:szCs w:val="20"/>
              </w:rPr>
            </w:pPr>
            <w:r w:rsidRPr="005B4D19">
              <w:rPr>
                <w:rFonts w:ascii="Arial" w:hAnsi="Arial" w:cs="Arial"/>
                <w:sz w:val="20"/>
                <w:szCs w:val="20"/>
              </w:rPr>
              <w:t>2.00 diario</w:t>
            </w:r>
          </w:p>
        </w:tc>
      </w:tr>
      <w:tr w:rsidR="009F42E0" w14:paraId="307B36FF" w14:textId="77777777" w:rsidTr="004374AD">
        <w:tc>
          <w:tcPr>
            <w:tcW w:w="3343" w:type="pct"/>
          </w:tcPr>
          <w:p w14:paraId="7CF2D009" w14:textId="30CDB22A" w:rsidR="009F42E0" w:rsidRDefault="009F42E0" w:rsidP="00F034A4">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004374AD" w:rsidRPr="003E77B4">
              <w:rPr>
                <w:rFonts w:ascii="Arial" w:hAnsi="Arial" w:cs="Arial"/>
                <w:sz w:val="20"/>
                <w:szCs w:val="20"/>
              </w:rPr>
              <w:t>Ambulantes</w:t>
            </w:r>
          </w:p>
        </w:tc>
        <w:tc>
          <w:tcPr>
            <w:tcW w:w="389" w:type="pct"/>
            <w:tcBorders>
              <w:right w:val="nil"/>
            </w:tcBorders>
          </w:tcPr>
          <w:p w14:paraId="0A23E5E1" w14:textId="77777777" w:rsidR="009F42E0" w:rsidRPr="005B4D19" w:rsidRDefault="009F42E0" w:rsidP="004374AD">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269" w:type="pct"/>
            <w:tcBorders>
              <w:left w:val="nil"/>
            </w:tcBorders>
          </w:tcPr>
          <w:p w14:paraId="1E369EEA" w14:textId="5F02645C" w:rsidR="009F42E0" w:rsidRPr="005B4D19" w:rsidRDefault="004374AD" w:rsidP="00BA6F84">
            <w:pPr>
              <w:pStyle w:val="Textoindependiente"/>
              <w:spacing w:after="0" w:line="360" w:lineRule="auto"/>
              <w:jc w:val="right"/>
              <w:rPr>
                <w:rFonts w:ascii="Arial" w:hAnsi="Arial" w:cs="Arial"/>
                <w:sz w:val="20"/>
                <w:szCs w:val="20"/>
              </w:rPr>
            </w:pPr>
            <w:r w:rsidRPr="003E77B4">
              <w:rPr>
                <w:rFonts w:ascii="Arial" w:hAnsi="Arial" w:cs="Arial"/>
                <w:sz w:val="20"/>
                <w:szCs w:val="20"/>
              </w:rPr>
              <w:t>30.00 diario</w:t>
            </w:r>
          </w:p>
        </w:tc>
      </w:tr>
    </w:tbl>
    <w:p w14:paraId="64B31A5D" w14:textId="77777777" w:rsidR="009F42E0" w:rsidRDefault="009F42E0" w:rsidP="005B4D19">
      <w:pPr>
        <w:pStyle w:val="Textoindependiente"/>
        <w:spacing w:after="0" w:line="360" w:lineRule="auto"/>
        <w:rPr>
          <w:rFonts w:ascii="Arial" w:hAnsi="Arial" w:cs="Arial"/>
          <w:sz w:val="20"/>
          <w:szCs w:val="20"/>
        </w:rPr>
      </w:pPr>
    </w:p>
    <w:p w14:paraId="2449475F" w14:textId="01F47C81"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VII</w:t>
      </w:r>
    </w:p>
    <w:p w14:paraId="11214BB7" w14:textId="300D1027"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5500F4">
        <w:rPr>
          <w:rFonts w:ascii="Arial" w:hAnsi="Arial" w:cs="Arial"/>
          <w:b/>
          <w:sz w:val="20"/>
          <w:szCs w:val="20"/>
        </w:rPr>
        <w:t>s</w:t>
      </w:r>
      <w:r w:rsidRPr="005B4D19">
        <w:rPr>
          <w:rFonts w:ascii="Arial" w:hAnsi="Arial" w:cs="Arial"/>
          <w:b/>
          <w:sz w:val="20"/>
          <w:szCs w:val="20"/>
        </w:rPr>
        <w:t xml:space="preserve">ervicios de </w:t>
      </w:r>
      <w:r w:rsidR="005500F4">
        <w:rPr>
          <w:rFonts w:ascii="Arial" w:hAnsi="Arial" w:cs="Arial"/>
          <w:b/>
          <w:sz w:val="20"/>
          <w:szCs w:val="20"/>
        </w:rPr>
        <w:t>p</w:t>
      </w:r>
      <w:r w:rsidRPr="005B4D19">
        <w:rPr>
          <w:rFonts w:ascii="Arial" w:hAnsi="Arial" w:cs="Arial"/>
          <w:b/>
          <w:sz w:val="20"/>
          <w:szCs w:val="20"/>
        </w:rPr>
        <w:t>anteones</w:t>
      </w:r>
    </w:p>
    <w:p w14:paraId="40D3FBEA" w14:textId="77777777" w:rsidR="004374AD" w:rsidRPr="005B4D19" w:rsidRDefault="004374AD" w:rsidP="005B4D19">
      <w:pPr>
        <w:spacing w:after="0" w:line="360" w:lineRule="auto"/>
        <w:jc w:val="center"/>
        <w:rPr>
          <w:rFonts w:ascii="Arial" w:hAnsi="Arial" w:cs="Arial"/>
          <w:b/>
          <w:sz w:val="20"/>
          <w:szCs w:val="20"/>
        </w:rPr>
      </w:pPr>
    </w:p>
    <w:p w14:paraId="6C0C75B7" w14:textId="07386E2F" w:rsidR="00750D52" w:rsidRDefault="00750D52" w:rsidP="004374AD">
      <w:pPr>
        <w:pStyle w:val="Textoindependiente"/>
        <w:spacing w:after="0" w:line="360" w:lineRule="auto"/>
        <w:jc w:val="both"/>
        <w:rPr>
          <w:rFonts w:ascii="Arial" w:hAnsi="Arial" w:cs="Arial"/>
          <w:sz w:val="20"/>
          <w:szCs w:val="20"/>
        </w:rPr>
      </w:pPr>
      <w:r w:rsidRPr="005B4D19">
        <w:rPr>
          <w:rFonts w:ascii="Arial" w:hAnsi="Arial" w:cs="Arial"/>
          <w:b/>
          <w:sz w:val="20"/>
          <w:szCs w:val="20"/>
        </w:rPr>
        <w:t>A</w:t>
      </w:r>
      <w:r w:rsidR="005500F4">
        <w:rPr>
          <w:rFonts w:ascii="Arial" w:hAnsi="Arial" w:cs="Arial"/>
          <w:b/>
          <w:sz w:val="20"/>
          <w:szCs w:val="20"/>
        </w:rPr>
        <w:t>rtículo 32.</w:t>
      </w:r>
      <w:r w:rsidRPr="005B4D19">
        <w:rPr>
          <w:rFonts w:ascii="Arial" w:hAnsi="Arial" w:cs="Arial"/>
          <w:b/>
          <w:sz w:val="20"/>
          <w:szCs w:val="20"/>
        </w:rPr>
        <w:t xml:space="preserve"> </w:t>
      </w:r>
      <w:r w:rsidRPr="005B4D19">
        <w:rPr>
          <w:rFonts w:ascii="Arial" w:hAnsi="Arial" w:cs="Arial"/>
          <w:sz w:val="20"/>
          <w:szCs w:val="20"/>
        </w:rPr>
        <w:t>Los derechos a que se refiere este capítulo, se causarán y pagarán conforme a las siguientes cuotas:</w:t>
      </w:r>
    </w:p>
    <w:p w14:paraId="7A26E2B4" w14:textId="77777777" w:rsidR="004374AD" w:rsidRDefault="004374AD" w:rsidP="005B4D19">
      <w:pPr>
        <w:pStyle w:val="Textoindependiente"/>
        <w:spacing w:after="0"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850"/>
        <w:gridCol w:w="1036"/>
      </w:tblGrid>
      <w:tr w:rsidR="009A2D96" w14:paraId="645ACF42" w14:textId="77777777" w:rsidTr="00084CDE">
        <w:tc>
          <w:tcPr>
            <w:tcW w:w="9111" w:type="dxa"/>
            <w:gridSpan w:val="3"/>
          </w:tcPr>
          <w:p w14:paraId="439BAB32" w14:textId="77777777" w:rsidR="009A2D96" w:rsidRDefault="00D73FC6" w:rsidP="009A2D96">
            <w:pPr>
              <w:pStyle w:val="Prrafodelista"/>
              <w:widowControl w:val="0"/>
              <w:tabs>
                <w:tab w:val="left" w:pos="1101"/>
                <w:tab w:val="left" w:pos="110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I.</w:t>
            </w:r>
            <w:r w:rsidR="009A2D96">
              <w:rPr>
                <w:rFonts w:ascii="Arial" w:hAnsi="Arial" w:cs="Arial"/>
                <w:b/>
                <w:sz w:val="20"/>
                <w:szCs w:val="20"/>
              </w:rPr>
              <w:t xml:space="preserve"> </w:t>
            </w:r>
            <w:r w:rsidR="009A2D96" w:rsidRPr="009A2D96">
              <w:rPr>
                <w:rFonts w:ascii="Arial" w:hAnsi="Arial" w:cs="Arial"/>
                <w:sz w:val="20"/>
                <w:szCs w:val="20"/>
              </w:rPr>
              <w:t>Inhumaciones en fosas y criptas</w:t>
            </w:r>
          </w:p>
          <w:p w14:paraId="48C90F3F" w14:textId="1F2A765C" w:rsidR="00D55C7C" w:rsidRPr="009A2D96" w:rsidRDefault="00D55C7C" w:rsidP="009A2D96">
            <w:pPr>
              <w:pStyle w:val="Prrafodelista"/>
              <w:widowControl w:val="0"/>
              <w:tabs>
                <w:tab w:val="left" w:pos="1101"/>
                <w:tab w:val="left" w:pos="1102"/>
              </w:tabs>
              <w:autoSpaceDE w:val="0"/>
              <w:autoSpaceDN w:val="0"/>
              <w:spacing w:after="0" w:line="360" w:lineRule="auto"/>
              <w:ind w:left="0"/>
              <w:contextualSpacing w:val="0"/>
              <w:rPr>
                <w:rFonts w:ascii="Arial" w:hAnsi="Arial" w:cs="Arial"/>
                <w:b/>
                <w:sz w:val="20"/>
                <w:szCs w:val="20"/>
              </w:rPr>
            </w:pPr>
          </w:p>
        </w:tc>
      </w:tr>
      <w:tr w:rsidR="009A2D96" w14:paraId="2403E5E5" w14:textId="77777777" w:rsidTr="00084CDE">
        <w:tc>
          <w:tcPr>
            <w:tcW w:w="7225" w:type="dxa"/>
          </w:tcPr>
          <w:p w14:paraId="0ACDFBFC" w14:textId="76B1064D" w:rsidR="009A2D96" w:rsidRDefault="009A2D96" w:rsidP="005B4D19">
            <w:pPr>
              <w:pStyle w:val="Textoindependiente"/>
              <w:spacing w:after="0" w:line="360" w:lineRule="auto"/>
              <w:rPr>
                <w:rFonts w:ascii="Arial" w:hAnsi="Arial" w:cs="Arial"/>
                <w:sz w:val="20"/>
                <w:szCs w:val="20"/>
              </w:rPr>
            </w:pPr>
            <w:r w:rsidRPr="005B4D19">
              <w:rPr>
                <w:rFonts w:ascii="Arial" w:hAnsi="Arial" w:cs="Arial"/>
                <w:b/>
                <w:sz w:val="20"/>
                <w:szCs w:val="20"/>
              </w:rPr>
              <w:t>ADULTOS</w:t>
            </w:r>
          </w:p>
        </w:tc>
        <w:tc>
          <w:tcPr>
            <w:tcW w:w="850" w:type="dxa"/>
          </w:tcPr>
          <w:p w14:paraId="1B48A055" w14:textId="265D52C5" w:rsidR="009A2D96" w:rsidRDefault="009A2D96" w:rsidP="009A2D96">
            <w:pPr>
              <w:pStyle w:val="Textoindependiente"/>
              <w:spacing w:after="0" w:line="360" w:lineRule="auto"/>
              <w:jc w:val="right"/>
              <w:rPr>
                <w:rFonts w:ascii="Arial" w:hAnsi="Arial" w:cs="Arial"/>
                <w:sz w:val="20"/>
                <w:szCs w:val="20"/>
              </w:rPr>
            </w:pPr>
          </w:p>
        </w:tc>
        <w:tc>
          <w:tcPr>
            <w:tcW w:w="1036" w:type="dxa"/>
          </w:tcPr>
          <w:p w14:paraId="4C3B8FAE" w14:textId="273E881B" w:rsidR="009A2D96" w:rsidRDefault="009A2D96" w:rsidP="009A2D96">
            <w:pPr>
              <w:pStyle w:val="Textoindependiente"/>
              <w:spacing w:after="0" w:line="360" w:lineRule="auto"/>
              <w:jc w:val="right"/>
              <w:rPr>
                <w:rFonts w:ascii="Arial" w:hAnsi="Arial" w:cs="Arial"/>
                <w:sz w:val="20"/>
                <w:szCs w:val="20"/>
              </w:rPr>
            </w:pPr>
          </w:p>
        </w:tc>
      </w:tr>
      <w:tr w:rsidR="009A2D96" w14:paraId="5BC5133E" w14:textId="77777777" w:rsidTr="00084CDE">
        <w:tc>
          <w:tcPr>
            <w:tcW w:w="7225" w:type="dxa"/>
          </w:tcPr>
          <w:p w14:paraId="44975A4F" w14:textId="5AC314F5" w:rsidR="009A2D96" w:rsidRDefault="009A2D96" w:rsidP="005B4D19">
            <w:pPr>
              <w:pStyle w:val="Textoindependiente"/>
              <w:spacing w:after="0" w:line="360" w:lineRule="auto"/>
              <w:rPr>
                <w:rFonts w:ascii="Arial" w:hAnsi="Arial" w:cs="Arial"/>
                <w:sz w:val="20"/>
                <w:szCs w:val="20"/>
              </w:rPr>
            </w:pPr>
            <w:r>
              <w:rPr>
                <w:rFonts w:ascii="Arial" w:hAnsi="Arial" w:cs="Arial"/>
                <w:sz w:val="20"/>
                <w:szCs w:val="20"/>
              </w:rPr>
              <w:t>Por temporalidad de 4 años</w:t>
            </w:r>
          </w:p>
        </w:tc>
        <w:tc>
          <w:tcPr>
            <w:tcW w:w="850" w:type="dxa"/>
          </w:tcPr>
          <w:p w14:paraId="7D70538D" w14:textId="653D12A0" w:rsidR="009A2D96" w:rsidRDefault="001C43D7" w:rsidP="009A2D96">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036" w:type="dxa"/>
          </w:tcPr>
          <w:p w14:paraId="594233AB" w14:textId="24F84C4D" w:rsidR="009A2D96" w:rsidRDefault="001C43D7"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150.00</w:t>
            </w:r>
          </w:p>
        </w:tc>
      </w:tr>
      <w:tr w:rsidR="009A2D96" w14:paraId="4A9A5792" w14:textId="77777777" w:rsidTr="00084CDE">
        <w:tc>
          <w:tcPr>
            <w:tcW w:w="7225" w:type="dxa"/>
          </w:tcPr>
          <w:p w14:paraId="32800F7C" w14:textId="76F8B5C8" w:rsidR="009A2D96" w:rsidRDefault="001C43D7" w:rsidP="005B4D19">
            <w:pPr>
              <w:pStyle w:val="Textoindependiente"/>
              <w:spacing w:after="0" w:line="360" w:lineRule="auto"/>
              <w:rPr>
                <w:rFonts w:ascii="Arial" w:hAnsi="Arial" w:cs="Arial"/>
                <w:sz w:val="20"/>
                <w:szCs w:val="20"/>
              </w:rPr>
            </w:pPr>
            <w:r>
              <w:rPr>
                <w:rFonts w:ascii="Arial" w:hAnsi="Arial" w:cs="Arial"/>
                <w:sz w:val="20"/>
                <w:szCs w:val="20"/>
              </w:rPr>
              <w:t>Adquirida a perpetuidad</w:t>
            </w:r>
          </w:p>
        </w:tc>
        <w:tc>
          <w:tcPr>
            <w:tcW w:w="850" w:type="dxa"/>
          </w:tcPr>
          <w:p w14:paraId="75DED957" w14:textId="6973EA59" w:rsidR="009A2D96" w:rsidRDefault="001C43D7" w:rsidP="009A2D96">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036" w:type="dxa"/>
          </w:tcPr>
          <w:p w14:paraId="0144E1E2" w14:textId="60CB82AD" w:rsidR="009A2D96" w:rsidRDefault="001C43D7"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1,000.00</w:t>
            </w:r>
          </w:p>
        </w:tc>
      </w:tr>
      <w:tr w:rsidR="009A2D96" w14:paraId="1DE63F14" w14:textId="77777777" w:rsidTr="00084CDE">
        <w:tc>
          <w:tcPr>
            <w:tcW w:w="7225" w:type="dxa"/>
          </w:tcPr>
          <w:p w14:paraId="1E1E45EC" w14:textId="1D087B6E" w:rsidR="009A2D96" w:rsidRDefault="001C43D7" w:rsidP="005B4D19">
            <w:pPr>
              <w:pStyle w:val="Textoindependiente"/>
              <w:spacing w:after="0" w:line="360" w:lineRule="auto"/>
              <w:rPr>
                <w:rFonts w:ascii="Arial" w:hAnsi="Arial" w:cs="Arial"/>
                <w:sz w:val="20"/>
                <w:szCs w:val="20"/>
              </w:rPr>
            </w:pPr>
            <w:r w:rsidRPr="005B4D19">
              <w:rPr>
                <w:rFonts w:ascii="Arial" w:hAnsi="Arial" w:cs="Arial"/>
                <w:sz w:val="20"/>
                <w:szCs w:val="20"/>
              </w:rPr>
              <w:t>Refrendo por depósitos de restos a 1 a</w:t>
            </w:r>
            <w:r>
              <w:rPr>
                <w:rFonts w:ascii="Arial" w:hAnsi="Arial" w:cs="Arial"/>
                <w:sz w:val="20"/>
                <w:szCs w:val="20"/>
              </w:rPr>
              <w:t>ño</w:t>
            </w:r>
          </w:p>
        </w:tc>
        <w:tc>
          <w:tcPr>
            <w:tcW w:w="850" w:type="dxa"/>
          </w:tcPr>
          <w:p w14:paraId="0A6D316D" w14:textId="1EF24BCD" w:rsidR="009A2D96" w:rsidRDefault="001C43D7" w:rsidP="009A2D96">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036" w:type="dxa"/>
          </w:tcPr>
          <w:p w14:paraId="1A0DC90A" w14:textId="1311C7D6" w:rsidR="009A2D96" w:rsidRDefault="001C43D7"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100.00</w:t>
            </w:r>
          </w:p>
        </w:tc>
      </w:tr>
      <w:tr w:rsidR="00623BC8" w14:paraId="43C99EE0" w14:textId="77777777" w:rsidTr="00084CDE">
        <w:tc>
          <w:tcPr>
            <w:tcW w:w="9111" w:type="dxa"/>
            <w:gridSpan w:val="3"/>
          </w:tcPr>
          <w:p w14:paraId="7DC4C0E3" w14:textId="77777777" w:rsidR="00623BC8" w:rsidRDefault="00623BC8" w:rsidP="00623BC8">
            <w:pPr>
              <w:pStyle w:val="Textoindependiente"/>
              <w:spacing w:after="0" w:line="360" w:lineRule="auto"/>
              <w:jc w:val="both"/>
              <w:rPr>
                <w:rFonts w:ascii="Arial" w:hAnsi="Arial" w:cs="Arial"/>
                <w:sz w:val="20"/>
                <w:szCs w:val="20"/>
              </w:rPr>
            </w:pPr>
          </w:p>
          <w:p w14:paraId="41B81804" w14:textId="24DF6A08" w:rsidR="00623BC8" w:rsidRDefault="00BA76B7" w:rsidP="00623BC8">
            <w:pPr>
              <w:pStyle w:val="Textoindependiente"/>
              <w:spacing w:after="0" w:line="360" w:lineRule="auto"/>
              <w:jc w:val="both"/>
              <w:rPr>
                <w:rFonts w:ascii="Arial" w:hAnsi="Arial" w:cs="Arial"/>
                <w:sz w:val="20"/>
                <w:szCs w:val="20"/>
              </w:rPr>
            </w:pPr>
            <w:r>
              <w:rPr>
                <w:rFonts w:ascii="Arial" w:hAnsi="Arial" w:cs="Arial"/>
                <w:sz w:val="20"/>
                <w:szCs w:val="20"/>
              </w:rPr>
              <w:t xml:space="preserve">           </w:t>
            </w:r>
            <w:r w:rsidR="00623BC8" w:rsidRPr="005B4D19">
              <w:rPr>
                <w:rFonts w:ascii="Arial" w:hAnsi="Arial" w:cs="Arial"/>
                <w:sz w:val="20"/>
                <w:szCs w:val="20"/>
              </w:rPr>
              <w:t>En las fosas o criptas para niños, las tarifas aplicadas a cada un</w:t>
            </w:r>
            <w:r w:rsidR="00623BC8">
              <w:rPr>
                <w:rFonts w:ascii="Arial" w:hAnsi="Arial" w:cs="Arial"/>
                <w:sz w:val="20"/>
                <w:szCs w:val="20"/>
              </w:rPr>
              <w:t xml:space="preserve">o de los conceptos serán el 50% </w:t>
            </w:r>
            <w:r w:rsidR="00623BC8" w:rsidRPr="005B4D19">
              <w:rPr>
                <w:rFonts w:ascii="Arial" w:hAnsi="Arial" w:cs="Arial"/>
                <w:sz w:val="20"/>
                <w:szCs w:val="20"/>
              </w:rPr>
              <w:t>de las aplicadas por los adultos.</w:t>
            </w:r>
          </w:p>
          <w:p w14:paraId="094F5702" w14:textId="0028B2B0" w:rsidR="00084CDE" w:rsidRDefault="00084CDE" w:rsidP="00623BC8">
            <w:pPr>
              <w:pStyle w:val="Textoindependiente"/>
              <w:spacing w:after="0" w:line="360" w:lineRule="auto"/>
              <w:jc w:val="both"/>
              <w:rPr>
                <w:rFonts w:ascii="Arial" w:hAnsi="Arial" w:cs="Arial"/>
                <w:sz w:val="20"/>
                <w:szCs w:val="20"/>
              </w:rPr>
            </w:pPr>
          </w:p>
        </w:tc>
      </w:tr>
      <w:tr w:rsidR="009A2D96" w14:paraId="6A267AE2" w14:textId="77777777" w:rsidTr="00084CDE">
        <w:tc>
          <w:tcPr>
            <w:tcW w:w="7225" w:type="dxa"/>
          </w:tcPr>
          <w:p w14:paraId="09CFFB30" w14:textId="3B983394" w:rsidR="009A2D96" w:rsidRPr="00623BC8" w:rsidRDefault="00623BC8" w:rsidP="00D73FC6">
            <w:pPr>
              <w:pStyle w:val="Textoindependiente"/>
              <w:spacing w:after="0" w:line="360" w:lineRule="auto"/>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 xml:space="preserve">Permiso de mantenimiento o construcción de cripta o gaveta </w:t>
            </w:r>
          </w:p>
        </w:tc>
        <w:tc>
          <w:tcPr>
            <w:tcW w:w="850" w:type="dxa"/>
          </w:tcPr>
          <w:p w14:paraId="75A7CB6E" w14:textId="1E1B4A01" w:rsidR="00084CDE" w:rsidRDefault="00D73FC6" w:rsidP="009A2D96">
            <w:pPr>
              <w:pStyle w:val="Textoindependiente"/>
              <w:spacing w:after="0" w:line="360" w:lineRule="auto"/>
              <w:jc w:val="right"/>
              <w:rPr>
                <w:rFonts w:ascii="Arial" w:hAnsi="Arial" w:cs="Arial"/>
                <w:sz w:val="20"/>
                <w:szCs w:val="20"/>
              </w:rPr>
            </w:pPr>
            <w:r>
              <w:rPr>
                <w:rFonts w:ascii="Arial" w:hAnsi="Arial" w:cs="Arial"/>
                <w:sz w:val="20"/>
                <w:szCs w:val="20"/>
              </w:rPr>
              <w:t>$</w:t>
            </w:r>
          </w:p>
          <w:p w14:paraId="0AE41B43" w14:textId="17F2D637" w:rsidR="009A2D96" w:rsidRDefault="009A2D96" w:rsidP="009A2D96">
            <w:pPr>
              <w:pStyle w:val="Textoindependiente"/>
              <w:spacing w:after="0" w:line="360" w:lineRule="auto"/>
              <w:jc w:val="right"/>
              <w:rPr>
                <w:rFonts w:ascii="Arial" w:hAnsi="Arial" w:cs="Arial"/>
                <w:sz w:val="20"/>
                <w:szCs w:val="20"/>
              </w:rPr>
            </w:pPr>
          </w:p>
        </w:tc>
        <w:tc>
          <w:tcPr>
            <w:tcW w:w="1036" w:type="dxa"/>
          </w:tcPr>
          <w:p w14:paraId="41343B50" w14:textId="60229590" w:rsidR="00084CDE" w:rsidRDefault="00D73FC6"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100.00</w:t>
            </w:r>
          </w:p>
          <w:p w14:paraId="6BF67D01" w14:textId="4A498DBD" w:rsidR="009A2D96" w:rsidRDefault="009A2D96" w:rsidP="009A2D96">
            <w:pPr>
              <w:pStyle w:val="Textoindependiente"/>
              <w:spacing w:after="0" w:line="360" w:lineRule="auto"/>
              <w:jc w:val="right"/>
              <w:rPr>
                <w:rFonts w:ascii="Arial" w:hAnsi="Arial" w:cs="Arial"/>
                <w:sz w:val="20"/>
                <w:szCs w:val="20"/>
              </w:rPr>
            </w:pPr>
          </w:p>
        </w:tc>
      </w:tr>
      <w:tr w:rsidR="009A2D96" w14:paraId="0518E48E" w14:textId="77777777" w:rsidTr="00084CDE">
        <w:tc>
          <w:tcPr>
            <w:tcW w:w="7225" w:type="dxa"/>
          </w:tcPr>
          <w:p w14:paraId="7E16F96F" w14:textId="4087FA40" w:rsidR="009A2D96" w:rsidRPr="00084CDE" w:rsidRDefault="00084CDE" w:rsidP="00D73FC6">
            <w:pPr>
              <w:pStyle w:val="Textoindependiente"/>
              <w:spacing w:after="0" w:line="360" w:lineRule="auto"/>
              <w:rPr>
                <w:rFonts w:ascii="Arial" w:hAnsi="Arial" w:cs="Arial"/>
                <w:sz w:val="20"/>
                <w:szCs w:val="20"/>
              </w:rPr>
            </w:pPr>
            <w:r>
              <w:rPr>
                <w:rFonts w:ascii="Arial" w:hAnsi="Arial" w:cs="Arial"/>
                <w:b/>
                <w:sz w:val="20"/>
                <w:szCs w:val="20"/>
              </w:rPr>
              <w:t xml:space="preserve">III. </w:t>
            </w:r>
            <w:r w:rsidRPr="005B4D19">
              <w:rPr>
                <w:rFonts w:ascii="Arial" w:hAnsi="Arial" w:cs="Arial"/>
                <w:sz w:val="20"/>
                <w:szCs w:val="20"/>
              </w:rPr>
              <w:t>Exhumación después de transcurrido el término de ley</w:t>
            </w:r>
          </w:p>
        </w:tc>
        <w:tc>
          <w:tcPr>
            <w:tcW w:w="850" w:type="dxa"/>
          </w:tcPr>
          <w:p w14:paraId="526C0F6F" w14:textId="7372A57C" w:rsidR="009A2D96" w:rsidRDefault="00084CDE" w:rsidP="009A2D96">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1036" w:type="dxa"/>
          </w:tcPr>
          <w:p w14:paraId="1698F5C3" w14:textId="05825139" w:rsidR="009A2D96" w:rsidRDefault="00084CDE" w:rsidP="009A2D96">
            <w:pPr>
              <w:pStyle w:val="Textoindependiente"/>
              <w:spacing w:after="0" w:line="360" w:lineRule="auto"/>
              <w:jc w:val="right"/>
              <w:rPr>
                <w:rFonts w:ascii="Arial" w:hAnsi="Arial" w:cs="Arial"/>
                <w:sz w:val="20"/>
                <w:szCs w:val="20"/>
              </w:rPr>
            </w:pPr>
            <w:r w:rsidRPr="005B4D19">
              <w:rPr>
                <w:rFonts w:ascii="Arial" w:hAnsi="Arial" w:cs="Arial"/>
                <w:sz w:val="20"/>
                <w:szCs w:val="20"/>
              </w:rPr>
              <w:t>100.00</w:t>
            </w:r>
          </w:p>
        </w:tc>
      </w:tr>
    </w:tbl>
    <w:p w14:paraId="30C9D14B" w14:textId="77777777" w:rsidR="009A2D96" w:rsidRDefault="009A2D96" w:rsidP="00CA24F0">
      <w:pPr>
        <w:pStyle w:val="Textoindependiente"/>
        <w:spacing w:after="0" w:line="360" w:lineRule="auto"/>
        <w:rPr>
          <w:rFonts w:ascii="Arial" w:hAnsi="Arial" w:cs="Arial"/>
          <w:sz w:val="20"/>
          <w:szCs w:val="20"/>
        </w:rPr>
      </w:pPr>
    </w:p>
    <w:p w14:paraId="045D0691" w14:textId="77777777" w:rsidR="00AD6095" w:rsidRDefault="00AD6095" w:rsidP="00CA24F0">
      <w:pPr>
        <w:pStyle w:val="Textoindependiente"/>
        <w:spacing w:after="0" w:line="360" w:lineRule="auto"/>
        <w:rPr>
          <w:rFonts w:ascii="Arial" w:hAnsi="Arial" w:cs="Arial"/>
          <w:sz w:val="20"/>
          <w:szCs w:val="20"/>
        </w:rPr>
      </w:pPr>
    </w:p>
    <w:p w14:paraId="11FAE0FA" w14:textId="77777777" w:rsidR="00750D52" w:rsidRPr="005B4D19" w:rsidRDefault="00750D52" w:rsidP="00CA24F0">
      <w:pPr>
        <w:spacing w:after="0" w:line="360" w:lineRule="auto"/>
        <w:jc w:val="center"/>
        <w:rPr>
          <w:rFonts w:ascii="Arial" w:hAnsi="Arial" w:cs="Arial"/>
          <w:b/>
          <w:sz w:val="20"/>
          <w:szCs w:val="20"/>
        </w:rPr>
      </w:pPr>
      <w:r w:rsidRPr="005B4D19">
        <w:rPr>
          <w:rFonts w:ascii="Arial" w:hAnsi="Arial" w:cs="Arial"/>
          <w:b/>
          <w:sz w:val="20"/>
          <w:szCs w:val="20"/>
        </w:rPr>
        <w:t>CAPÍTULO VIII</w:t>
      </w:r>
    </w:p>
    <w:p w14:paraId="3AA8E60E" w14:textId="09869E2B" w:rsidR="00750D52" w:rsidRDefault="00304E9C" w:rsidP="00CA24F0">
      <w:pPr>
        <w:spacing w:after="0" w:line="360" w:lineRule="auto"/>
        <w:jc w:val="center"/>
        <w:rPr>
          <w:rFonts w:ascii="Arial" w:hAnsi="Arial" w:cs="Arial"/>
          <w:b/>
          <w:sz w:val="20"/>
          <w:szCs w:val="20"/>
        </w:rPr>
      </w:pPr>
      <w:r>
        <w:rPr>
          <w:rFonts w:ascii="Arial" w:hAnsi="Arial" w:cs="Arial"/>
          <w:b/>
          <w:sz w:val="20"/>
          <w:szCs w:val="20"/>
        </w:rPr>
        <w:t>Derechos por s</w:t>
      </w:r>
      <w:r w:rsidR="00750D52" w:rsidRPr="005B4D19">
        <w:rPr>
          <w:rFonts w:ascii="Arial" w:hAnsi="Arial" w:cs="Arial"/>
          <w:b/>
          <w:sz w:val="20"/>
          <w:szCs w:val="20"/>
        </w:rPr>
        <w:t>ervicios de la Unidad de Acceso a la Información Pública</w:t>
      </w:r>
    </w:p>
    <w:p w14:paraId="4409B31A" w14:textId="77777777" w:rsidR="00C1126D" w:rsidRPr="005B4D19" w:rsidRDefault="00C1126D" w:rsidP="00CA24F0">
      <w:pPr>
        <w:spacing w:after="0" w:line="360" w:lineRule="auto"/>
        <w:jc w:val="center"/>
        <w:rPr>
          <w:rFonts w:ascii="Arial" w:hAnsi="Arial" w:cs="Arial"/>
          <w:b/>
          <w:sz w:val="20"/>
          <w:szCs w:val="20"/>
        </w:rPr>
      </w:pPr>
    </w:p>
    <w:p w14:paraId="7EB8F24D" w14:textId="37FFC9AB" w:rsidR="00D55C7C" w:rsidRPr="00745813" w:rsidRDefault="00750D52" w:rsidP="00CA24F0">
      <w:pPr>
        <w:pStyle w:val="Textoindependiente"/>
        <w:spacing w:after="0" w:line="360" w:lineRule="auto"/>
        <w:jc w:val="both"/>
        <w:rPr>
          <w:rFonts w:ascii="Arial" w:hAnsi="Arial" w:cs="Arial"/>
          <w:bCs/>
          <w:color w:val="000000"/>
          <w:sz w:val="20"/>
          <w:szCs w:val="20"/>
        </w:rPr>
      </w:pPr>
      <w:r w:rsidRPr="005B4D19">
        <w:rPr>
          <w:rFonts w:ascii="Arial" w:hAnsi="Arial" w:cs="Arial"/>
          <w:b/>
          <w:sz w:val="20"/>
          <w:szCs w:val="20"/>
        </w:rPr>
        <w:t xml:space="preserve">Artículo 33. </w:t>
      </w:r>
      <w:r w:rsidR="00D55C7C" w:rsidRPr="00745813">
        <w:rPr>
          <w:rFonts w:ascii="Arial" w:hAnsi="Arial" w:cs="Arial"/>
          <w:bCs/>
          <w:color w:val="000000"/>
          <w:sz w:val="20"/>
          <w:szCs w:val="20"/>
        </w:rPr>
        <w:t>El derecho por acceso a la información pública que proporciona la Unidad de Transparencia municipal será gratuita.</w:t>
      </w:r>
    </w:p>
    <w:p w14:paraId="18345FA6" w14:textId="77777777" w:rsidR="00D55C7C" w:rsidRPr="00745813" w:rsidRDefault="00D55C7C" w:rsidP="00CA24F0">
      <w:pPr>
        <w:spacing w:after="0" w:line="360" w:lineRule="auto"/>
        <w:jc w:val="both"/>
        <w:rPr>
          <w:rFonts w:ascii="Arial" w:hAnsi="Arial" w:cs="Arial"/>
          <w:bCs/>
          <w:color w:val="000000"/>
          <w:sz w:val="20"/>
          <w:szCs w:val="20"/>
        </w:rPr>
      </w:pPr>
    </w:p>
    <w:p w14:paraId="1801870A" w14:textId="7F1AB356" w:rsidR="00D55C7C" w:rsidRDefault="00D55C7C" w:rsidP="00CA24F0">
      <w:pPr>
        <w:spacing w:after="0" w:line="360" w:lineRule="auto"/>
        <w:ind w:firstLine="708"/>
        <w:jc w:val="both"/>
        <w:rPr>
          <w:rFonts w:ascii="Arial" w:hAnsi="Arial" w:cs="Arial"/>
          <w:bCs/>
          <w:color w:val="000000"/>
          <w:sz w:val="20"/>
          <w:szCs w:val="20"/>
        </w:rPr>
      </w:pPr>
      <w:r>
        <w:rPr>
          <w:rFonts w:ascii="Arial" w:hAnsi="Arial" w:cs="Arial"/>
          <w:bCs/>
          <w:color w:val="000000"/>
          <w:sz w:val="20"/>
          <w:szCs w:val="20"/>
        </w:rPr>
        <w:t xml:space="preserve">Los derechos a que se refiere este capítulo </w:t>
      </w:r>
      <w:r w:rsidRPr="00745813">
        <w:rPr>
          <w:rFonts w:ascii="Arial" w:hAnsi="Arial" w:cs="Arial"/>
          <w:bCs/>
          <w:color w:val="000000"/>
          <w:sz w:val="20"/>
          <w:szCs w:val="20"/>
        </w:rPr>
        <w:t xml:space="preserve">únicamente </w:t>
      </w:r>
      <w:r>
        <w:rPr>
          <w:rFonts w:ascii="Arial" w:hAnsi="Arial" w:cs="Arial"/>
          <w:bCs/>
          <w:color w:val="000000"/>
          <w:sz w:val="20"/>
          <w:szCs w:val="20"/>
        </w:rPr>
        <w:t xml:space="preserve">se </w:t>
      </w:r>
      <w:r w:rsidRPr="00745813">
        <w:rPr>
          <w:rFonts w:ascii="Arial" w:hAnsi="Arial" w:cs="Arial"/>
          <w:bCs/>
          <w:color w:val="000000"/>
          <w:sz w:val="20"/>
          <w:szCs w:val="20"/>
        </w:rPr>
        <w:t>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A79763A" w14:textId="77777777" w:rsidR="00CA24F0" w:rsidRPr="00745813" w:rsidRDefault="00CA24F0" w:rsidP="00CA24F0">
      <w:pPr>
        <w:spacing w:after="0" w:line="360" w:lineRule="auto"/>
        <w:ind w:firstLine="708"/>
        <w:jc w:val="both"/>
        <w:rPr>
          <w:rFonts w:ascii="Arial" w:hAnsi="Arial" w:cs="Arial"/>
          <w:bCs/>
          <w:color w:val="000000"/>
          <w:sz w:val="20"/>
          <w:szCs w:val="20"/>
        </w:rPr>
      </w:pPr>
    </w:p>
    <w:p w14:paraId="0DA63AD1" w14:textId="77777777" w:rsidR="00D55C7C" w:rsidRDefault="00D55C7C" w:rsidP="00CA24F0">
      <w:pPr>
        <w:spacing w:after="0" w:line="360" w:lineRule="auto"/>
        <w:ind w:firstLine="708"/>
        <w:jc w:val="both"/>
        <w:rPr>
          <w:rFonts w:ascii="Arial" w:hAnsi="Arial" w:cs="Arial"/>
          <w:bCs/>
          <w:color w:val="000000"/>
          <w:sz w:val="20"/>
          <w:szCs w:val="20"/>
        </w:rPr>
      </w:pPr>
      <w:r w:rsidRPr="00745813">
        <w:rPr>
          <w:rFonts w:ascii="Arial" w:hAnsi="Arial" w:cs="Arial"/>
          <w:bCs/>
          <w:color w:val="000000"/>
          <w:sz w:val="20"/>
          <w:szCs w:val="20"/>
        </w:rPr>
        <w:t xml:space="preserve">El costo de recuperación que deberá cubrir el solicitante </w:t>
      </w:r>
      <w:r w:rsidRPr="00745813">
        <w:rPr>
          <w:rFonts w:ascii="Arial" w:hAnsi="Arial" w:cs="Arial"/>
          <w:color w:val="000000"/>
          <w:sz w:val="20"/>
          <w:szCs w:val="20"/>
          <w:lang w:eastAsia="es-MX"/>
        </w:rPr>
        <w:t>por la modalidad de entrega de reproducción de la información a que se refiere este Capítulo,</w:t>
      </w:r>
      <w:r w:rsidRPr="00745813">
        <w:rPr>
          <w:rFonts w:ascii="Arial" w:hAnsi="Arial" w:cs="Arial"/>
          <w:bCs/>
          <w:color w:val="000000"/>
          <w:sz w:val="20"/>
          <w:szCs w:val="20"/>
        </w:rPr>
        <w:t xml:space="preserve"> no podrá ser superior a la suma del precio total del medio utilizado, y será de acuerdo con la siguiente tabla:</w:t>
      </w:r>
    </w:p>
    <w:p w14:paraId="00B9799F" w14:textId="77777777" w:rsidR="00CA24F0" w:rsidRPr="00745813" w:rsidRDefault="00CA24F0" w:rsidP="00CA24F0">
      <w:pPr>
        <w:spacing w:after="0" w:line="360" w:lineRule="auto"/>
        <w:ind w:firstLine="708"/>
        <w:jc w:val="both"/>
        <w:rPr>
          <w:rFonts w:ascii="Arial" w:hAnsi="Arial" w:cs="Arial"/>
          <w:bCs/>
          <w:color w:val="000000"/>
          <w:sz w:val="20"/>
          <w:szCs w:val="20"/>
        </w:rPr>
      </w:pPr>
    </w:p>
    <w:tbl>
      <w:tblPr>
        <w:tblStyle w:val="Tablaconcuadrcula"/>
        <w:tblW w:w="5000" w:type="pct"/>
        <w:tblLook w:val="04A0" w:firstRow="1" w:lastRow="0" w:firstColumn="1" w:lastColumn="0" w:noHBand="0" w:noVBand="1"/>
      </w:tblPr>
      <w:tblGrid>
        <w:gridCol w:w="6374"/>
        <w:gridCol w:w="1702"/>
        <w:gridCol w:w="1035"/>
      </w:tblGrid>
      <w:tr w:rsidR="00EF5EAF" w14:paraId="7482AF53" w14:textId="77777777" w:rsidTr="00EF5EAF">
        <w:tc>
          <w:tcPr>
            <w:tcW w:w="3498" w:type="pct"/>
          </w:tcPr>
          <w:p w14:paraId="777D9152" w14:textId="62ABCD73" w:rsidR="00EF5EAF" w:rsidRDefault="00EF5EAF" w:rsidP="00D55C7C">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Por copia de simple</w:t>
            </w:r>
          </w:p>
        </w:tc>
        <w:tc>
          <w:tcPr>
            <w:tcW w:w="934" w:type="pct"/>
            <w:tcBorders>
              <w:right w:val="nil"/>
            </w:tcBorders>
          </w:tcPr>
          <w:p w14:paraId="273CEF5A" w14:textId="77777777" w:rsidR="00EF5EAF"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568" w:type="pct"/>
            <w:tcBorders>
              <w:left w:val="nil"/>
            </w:tcBorders>
          </w:tcPr>
          <w:p w14:paraId="67B70D36" w14:textId="25A1E578" w:rsidR="00EF5EAF"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0.00</w:t>
            </w:r>
          </w:p>
        </w:tc>
      </w:tr>
      <w:tr w:rsidR="00EF5EAF" w14:paraId="6FD3A417" w14:textId="77777777" w:rsidTr="00EF5EAF">
        <w:tc>
          <w:tcPr>
            <w:tcW w:w="3498" w:type="pct"/>
          </w:tcPr>
          <w:p w14:paraId="548CF3C5" w14:textId="73F599A1" w:rsidR="00EF5EAF" w:rsidRDefault="00EF5EAF" w:rsidP="00D55C7C">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Por copia certificada</w:t>
            </w:r>
          </w:p>
        </w:tc>
        <w:tc>
          <w:tcPr>
            <w:tcW w:w="934" w:type="pct"/>
            <w:tcBorders>
              <w:right w:val="nil"/>
            </w:tcBorders>
          </w:tcPr>
          <w:p w14:paraId="3E70A6B5" w14:textId="77777777" w:rsidR="00EF5EAF"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568" w:type="pct"/>
            <w:tcBorders>
              <w:left w:val="nil"/>
            </w:tcBorders>
          </w:tcPr>
          <w:p w14:paraId="02B834F1" w14:textId="7D2990B6" w:rsidR="00EF5EAF"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0.00</w:t>
            </w:r>
          </w:p>
        </w:tc>
      </w:tr>
      <w:tr w:rsidR="00EF5EAF" w14:paraId="391A2F58" w14:textId="77777777" w:rsidTr="00EF5EAF">
        <w:tc>
          <w:tcPr>
            <w:tcW w:w="3498" w:type="pct"/>
          </w:tcPr>
          <w:p w14:paraId="254AFC72" w14:textId="3013A210" w:rsidR="00EF5EAF" w:rsidRDefault="00EF5EAF" w:rsidP="00D55C7C">
            <w:pPr>
              <w:pStyle w:val="Textoindependiente"/>
              <w:spacing w:after="0" w:line="360" w:lineRule="auto"/>
              <w:jc w:val="both"/>
              <w:rPr>
                <w:rFonts w:ascii="Arial" w:hAnsi="Arial" w:cs="Arial"/>
                <w:b/>
                <w:sz w:val="20"/>
                <w:szCs w:val="20"/>
              </w:rPr>
            </w:pPr>
            <w:r>
              <w:rPr>
                <w:rFonts w:ascii="Arial" w:hAnsi="Arial" w:cs="Arial"/>
                <w:b/>
                <w:sz w:val="20"/>
                <w:szCs w:val="20"/>
              </w:rPr>
              <w:t xml:space="preserve">III. </w:t>
            </w:r>
            <w:r w:rsidRPr="005B4D19">
              <w:rPr>
                <w:rFonts w:ascii="Arial" w:hAnsi="Arial" w:cs="Arial"/>
                <w:sz w:val="20"/>
                <w:szCs w:val="20"/>
              </w:rPr>
              <w:t>Por información en discos magnéticos y discos compactos</w:t>
            </w:r>
          </w:p>
        </w:tc>
        <w:tc>
          <w:tcPr>
            <w:tcW w:w="934" w:type="pct"/>
            <w:tcBorders>
              <w:right w:val="nil"/>
            </w:tcBorders>
          </w:tcPr>
          <w:p w14:paraId="48C37628" w14:textId="77777777" w:rsidR="00EF5EAF" w:rsidRPr="005B4D19" w:rsidRDefault="00EF5EAF"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568" w:type="pct"/>
            <w:tcBorders>
              <w:left w:val="nil"/>
            </w:tcBorders>
          </w:tcPr>
          <w:p w14:paraId="0D98C715" w14:textId="444086CC" w:rsidR="00EF5EAF" w:rsidRPr="005B4D19"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0.00</w:t>
            </w:r>
          </w:p>
        </w:tc>
      </w:tr>
      <w:tr w:rsidR="00EF5EAF" w14:paraId="387238F6" w14:textId="77777777" w:rsidTr="00EF5EAF">
        <w:tc>
          <w:tcPr>
            <w:tcW w:w="3498" w:type="pct"/>
          </w:tcPr>
          <w:p w14:paraId="4DC2C1C7" w14:textId="7C3CFAED" w:rsidR="00EF5EAF" w:rsidRDefault="00EF5EAF" w:rsidP="00D55C7C">
            <w:pPr>
              <w:pStyle w:val="Textoindependiente"/>
              <w:spacing w:after="0" w:line="360" w:lineRule="auto"/>
              <w:jc w:val="both"/>
              <w:rPr>
                <w:rFonts w:ascii="Arial" w:hAnsi="Arial" w:cs="Arial"/>
                <w:b/>
                <w:sz w:val="20"/>
                <w:szCs w:val="20"/>
              </w:rPr>
            </w:pPr>
            <w:r>
              <w:rPr>
                <w:rFonts w:ascii="Arial" w:hAnsi="Arial" w:cs="Arial"/>
                <w:b/>
                <w:sz w:val="20"/>
                <w:szCs w:val="20"/>
              </w:rPr>
              <w:t xml:space="preserve">IV. </w:t>
            </w:r>
            <w:r w:rsidRPr="005B4D19">
              <w:rPr>
                <w:rFonts w:ascii="Arial" w:hAnsi="Arial" w:cs="Arial"/>
                <w:sz w:val="20"/>
                <w:szCs w:val="20"/>
              </w:rPr>
              <w:t>Por información en discos en formato DVD</w:t>
            </w:r>
          </w:p>
        </w:tc>
        <w:tc>
          <w:tcPr>
            <w:tcW w:w="934" w:type="pct"/>
            <w:tcBorders>
              <w:right w:val="nil"/>
            </w:tcBorders>
          </w:tcPr>
          <w:p w14:paraId="4390CB9B" w14:textId="6A65C164" w:rsidR="00EF5EAF" w:rsidRDefault="00EF5EAF" w:rsidP="00E1198E">
            <w:pPr>
              <w:pStyle w:val="Textoindependiente"/>
              <w:spacing w:after="0" w:line="360" w:lineRule="auto"/>
              <w:jc w:val="right"/>
              <w:rPr>
                <w:rFonts w:ascii="Arial" w:hAnsi="Arial" w:cs="Arial"/>
                <w:sz w:val="20"/>
                <w:szCs w:val="20"/>
              </w:rPr>
            </w:pPr>
            <w:r>
              <w:rPr>
                <w:rFonts w:ascii="Arial" w:hAnsi="Arial" w:cs="Arial"/>
                <w:sz w:val="20"/>
                <w:szCs w:val="20"/>
              </w:rPr>
              <w:t>$</w:t>
            </w:r>
          </w:p>
        </w:tc>
        <w:tc>
          <w:tcPr>
            <w:tcW w:w="568" w:type="pct"/>
            <w:tcBorders>
              <w:left w:val="nil"/>
            </w:tcBorders>
          </w:tcPr>
          <w:p w14:paraId="24DFCAC2" w14:textId="15348EDB" w:rsidR="00EF5EAF" w:rsidRPr="005B4D19" w:rsidRDefault="00EF5EAF"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0.00</w:t>
            </w:r>
          </w:p>
        </w:tc>
      </w:tr>
    </w:tbl>
    <w:p w14:paraId="18C95AFB" w14:textId="77777777" w:rsidR="00A0178E" w:rsidRDefault="00A0178E" w:rsidP="005B4D19">
      <w:pPr>
        <w:spacing w:after="0" w:line="360" w:lineRule="auto"/>
        <w:jc w:val="center"/>
        <w:rPr>
          <w:rFonts w:ascii="Arial" w:hAnsi="Arial" w:cs="Arial"/>
          <w:b/>
          <w:sz w:val="20"/>
          <w:szCs w:val="20"/>
        </w:rPr>
      </w:pPr>
    </w:p>
    <w:p w14:paraId="4E231CDA" w14:textId="5ED7808F"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IX</w:t>
      </w:r>
    </w:p>
    <w:p w14:paraId="66AC2B44" w14:textId="07D6D584"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670DB0">
        <w:rPr>
          <w:rFonts w:ascii="Arial" w:hAnsi="Arial" w:cs="Arial"/>
          <w:b/>
          <w:sz w:val="20"/>
          <w:szCs w:val="20"/>
        </w:rPr>
        <w:t>s</w:t>
      </w:r>
      <w:r w:rsidRPr="005B4D19">
        <w:rPr>
          <w:rFonts w:ascii="Arial" w:hAnsi="Arial" w:cs="Arial"/>
          <w:b/>
          <w:sz w:val="20"/>
          <w:szCs w:val="20"/>
        </w:rPr>
        <w:t xml:space="preserve">ervicio de </w:t>
      </w:r>
      <w:r w:rsidR="00670DB0">
        <w:rPr>
          <w:rFonts w:ascii="Arial" w:hAnsi="Arial" w:cs="Arial"/>
          <w:b/>
          <w:sz w:val="20"/>
          <w:szCs w:val="20"/>
        </w:rPr>
        <w:t>a</w:t>
      </w:r>
      <w:r w:rsidRPr="005B4D19">
        <w:rPr>
          <w:rFonts w:ascii="Arial" w:hAnsi="Arial" w:cs="Arial"/>
          <w:b/>
          <w:sz w:val="20"/>
          <w:szCs w:val="20"/>
        </w:rPr>
        <w:t xml:space="preserve">lumbrado </w:t>
      </w:r>
      <w:r w:rsidR="00670DB0">
        <w:rPr>
          <w:rFonts w:ascii="Arial" w:hAnsi="Arial" w:cs="Arial"/>
          <w:b/>
          <w:sz w:val="20"/>
          <w:szCs w:val="20"/>
        </w:rPr>
        <w:t>p</w:t>
      </w:r>
      <w:r w:rsidRPr="005B4D19">
        <w:rPr>
          <w:rFonts w:ascii="Arial" w:hAnsi="Arial" w:cs="Arial"/>
          <w:b/>
          <w:sz w:val="20"/>
          <w:szCs w:val="20"/>
        </w:rPr>
        <w:t>úblico</w:t>
      </w:r>
    </w:p>
    <w:p w14:paraId="5A822704" w14:textId="77777777" w:rsidR="00C1126D" w:rsidRPr="005B4D19" w:rsidRDefault="00C1126D" w:rsidP="005B4D19">
      <w:pPr>
        <w:spacing w:after="0" w:line="360" w:lineRule="auto"/>
        <w:jc w:val="center"/>
        <w:rPr>
          <w:rFonts w:ascii="Arial" w:hAnsi="Arial" w:cs="Arial"/>
          <w:b/>
          <w:sz w:val="20"/>
          <w:szCs w:val="20"/>
        </w:rPr>
      </w:pPr>
    </w:p>
    <w:p w14:paraId="2E8F6CA6" w14:textId="5C36F01E" w:rsidR="00750D52" w:rsidRDefault="00750D52" w:rsidP="00AF07D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34. </w:t>
      </w:r>
      <w:r w:rsidRPr="005B4D19">
        <w:rPr>
          <w:rFonts w:ascii="Arial" w:hAnsi="Arial" w:cs="Arial"/>
          <w:sz w:val="20"/>
          <w:szCs w:val="20"/>
        </w:rPr>
        <w:t>El derecho por el servicio de alumbrado público</w:t>
      </w:r>
      <w:r w:rsidR="004A3DD6">
        <w:rPr>
          <w:rFonts w:ascii="Arial" w:hAnsi="Arial" w:cs="Arial"/>
          <w:sz w:val="20"/>
          <w:szCs w:val="20"/>
        </w:rPr>
        <w:t>,</w:t>
      </w:r>
      <w:r w:rsidRPr="005B4D19">
        <w:rPr>
          <w:rFonts w:ascii="Arial" w:hAnsi="Arial" w:cs="Arial"/>
          <w:sz w:val="20"/>
          <w:szCs w:val="20"/>
        </w:rPr>
        <w:t xml:space="preserve"> será el que resulte de aplicar la tarifa que se describe en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w:t>
      </w:r>
    </w:p>
    <w:p w14:paraId="0AB24FD5" w14:textId="77777777" w:rsidR="00C1126D" w:rsidRPr="005B4D19" w:rsidRDefault="00C1126D" w:rsidP="005B4D19">
      <w:pPr>
        <w:pStyle w:val="Textoindependiente"/>
        <w:spacing w:after="0" w:line="360" w:lineRule="auto"/>
        <w:rPr>
          <w:rFonts w:ascii="Arial" w:hAnsi="Arial" w:cs="Arial"/>
          <w:sz w:val="20"/>
          <w:szCs w:val="20"/>
        </w:rPr>
      </w:pPr>
    </w:p>
    <w:p w14:paraId="4F47E85B"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X</w:t>
      </w:r>
    </w:p>
    <w:p w14:paraId="20F5406D" w14:textId="77777777" w:rsidR="009F6AC8"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Derechos por </w:t>
      </w:r>
      <w:r w:rsidR="009F6AC8">
        <w:rPr>
          <w:rFonts w:ascii="Arial" w:hAnsi="Arial" w:cs="Arial"/>
          <w:b/>
          <w:sz w:val="20"/>
          <w:szCs w:val="20"/>
        </w:rPr>
        <w:t>s</w:t>
      </w:r>
      <w:r w:rsidRPr="005B4D19">
        <w:rPr>
          <w:rFonts w:ascii="Arial" w:hAnsi="Arial" w:cs="Arial"/>
          <w:b/>
          <w:sz w:val="20"/>
          <w:szCs w:val="20"/>
        </w:rPr>
        <w:t xml:space="preserve">ervicio de </w:t>
      </w:r>
      <w:r w:rsidR="009F6AC8">
        <w:rPr>
          <w:rFonts w:ascii="Arial" w:hAnsi="Arial" w:cs="Arial"/>
          <w:b/>
          <w:sz w:val="20"/>
          <w:szCs w:val="20"/>
        </w:rPr>
        <w:t>r</w:t>
      </w:r>
      <w:r w:rsidRPr="005B4D19">
        <w:rPr>
          <w:rFonts w:ascii="Arial" w:hAnsi="Arial" w:cs="Arial"/>
          <w:b/>
          <w:sz w:val="20"/>
          <w:szCs w:val="20"/>
        </w:rPr>
        <w:t xml:space="preserve">astro </w:t>
      </w:r>
    </w:p>
    <w:p w14:paraId="63006D5A" w14:textId="77777777" w:rsidR="005019D1" w:rsidRDefault="005019D1" w:rsidP="005B4D19">
      <w:pPr>
        <w:pStyle w:val="Textoindependiente"/>
        <w:spacing w:after="0" w:line="360" w:lineRule="auto"/>
        <w:rPr>
          <w:rFonts w:ascii="Arial" w:hAnsi="Arial" w:cs="Arial"/>
          <w:b/>
          <w:sz w:val="20"/>
          <w:szCs w:val="20"/>
        </w:rPr>
      </w:pPr>
    </w:p>
    <w:p w14:paraId="58874D03" w14:textId="22700FC1" w:rsidR="00750D52" w:rsidRPr="005B4D19" w:rsidRDefault="00750D52" w:rsidP="005B4D19">
      <w:pPr>
        <w:pStyle w:val="Textoindependiente"/>
        <w:spacing w:after="0" w:line="360" w:lineRule="auto"/>
        <w:rPr>
          <w:rFonts w:ascii="Arial" w:hAnsi="Arial" w:cs="Arial"/>
          <w:sz w:val="20"/>
          <w:szCs w:val="20"/>
        </w:rPr>
      </w:pPr>
      <w:r w:rsidRPr="005B4D19">
        <w:rPr>
          <w:rFonts w:ascii="Arial" w:hAnsi="Arial" w:cs="Arial"/>
          <w:b/>
          <w:sz w:val="20"/>
          <w:szCs w:val="20"/>
        </w:rPr>
        <w:t xml:space="preserve">Artículo 35. </w:t>
      </w:r>
      <w:r w:rsidRPr="005B4D19">
        <w:rPr>
          <w:rFonts w:ascii="Arial" w:hAnsi="Arial" w:cs="Arial"/>
          <w:sz w:val="20"/>
          <w:szCs w:val="20"/>
        </w:rPr>
        <w:t>Los derechos por la autorización de la matanza de ganado se pagarán de acuerdo a la siguiente tarifa:</w:t>
      </w:r>
    </w:p>
    <w:p w14:paraId="59A25A02" w14:textId="77777777" w:rsidR="00750D52" w:rsidRDefault="00750D52" w:rsidP="005B4D19">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1"/>
        <w:gridCol w:w="709"/>
        <w:gridCol w:w="2311"/>
      </w:tblGrid>
      <w:tr w:rsidR="00EE7B55" w14:paraId="06CBC1EF" w14:textId="77777777" w:rsidTr="00EE7B55">
        <w:tc>
          <w:tcPr>
            <w:tcW w:w="3343" w:type="pct"/>
          </w:tcPr>
          <w:p w14:paraId="47FA8EEF" w14:textId="220CA16D" w:rsidR="00EE7B55" w:rsidRDefault="005019D1" w:rsidP="00EE7B55">
            <w:pPr>
              <w:pStyle w:val="Textoindependiente"/>
              <w:spacing w:after="0" w:line="360" w:lineRule="auto"/>
              <w:jc w:val="both"/>
              <w:rPr>
                <w:rFonts w:ascii="Arial" w:hAnsi="Arial" w:cs="Arial"/>
                <w:sz w:val="20"/>
                <w:szCs w:val="20"/>
              </w:rPr>
            </w:pPr>
            <w:r>
              <w:rPr>
                <w:rFonts w:ascii="Arial" w:hAnsi="Arial" w:cs="Arial"/>
                <w:b/>
                <w:sz w:val="20"/>
                <w:szCs w:val="20"/>
              </w:rPr>
              <w:t>I.</w:t>
            </w:r>
            <w:r w:rsidR="00EE7B55">
              <w:rPr>
                <w:rFonts w:ascii="Arial" w:hAnsi="Arial" w:cs="Arial"/>
                <w:b/>
                <w:sz w:val="20"/>
                <w:szCs w:val="20"/>
              </w:rPr>
              <w:t xml:space="preserve"> </w:t>
            </w:r>
            <w:r w:rsidR="00EE7B55" w:rsidRPr="005B4D19">
              <w:rPr>
                <w:rFonts w:ascii="Arial" w:hAnsi="Arial" w:cs="Arial"/>
                <w:sz w:val="20"/>
                <w:szCs w:val="20"/>
              </w:rPr>
              <w:t>Ganado vacuno</w:t>
            </w:r>
          </w:p>
        </w:tc>
        <w:tc>
          <w:tcPr>
            <w:tcW w:w="389" w:type="pct"/>
            <w:tcBorders>
              <w:right w:val="nil"/>
            </w:tcBorders>
          </w:tcPr>
          <w:p w14:paraId="724A31F9" w14:textId="77777777"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8" w:type="pct"/>
            <w:tcBorders>
              <w:left w:val="nil"/>
            </w:tcBorders>
          </w:tcPr>
          <w:p w14:paraId="236C24C8" w14:textId="5F469028"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10.00 por cabeza</w:t>
            </w:r>
          </w:p>
        </w:tc>
      </w:tr>
      <w:tr w:rsidR="00EE7B55" w14:paraId="0B4E0951" w14:textId="77777777" w:rsidTr="00EE7B55">
        <w:tc>
          <w:tcPr>
            <w:tcW w:w="3343" w:type="pct"/>
          </w:tcPr>
          <w:p w14:paraId="51DBA6EB" w14:textId="76E0BD36" w:rsidR="00EE7B55" w:rsidRDefault="005019D1" w:rsidP="00EE7B55">
            <w:pPr>
              <w:pStyle w:val="Textoindependiente"/>
              <w:spacing w:after="0" w:line="360" w:lineRule="auto"/>
              <w:jc w:val="both"/>
              <w:rPr>
                <w:rFonts w:ascii="Arial" w:hAnsi="Arial" w:cs="Arial"/>
                <w:sz w:val="20"/>
                <w:szCs w:val="20"/>
              </w:rPr>
            </w:pPr>
            <w:r>
              <w:rPr>
                <w:rFonts w:ascii="Arial" w:hAnsi="Arial" w:cs="Arial"/>
                <w:b/>
                <w:sz w:val="20"/>
                <w:szCs w:val="20"/>
              </w:rPr>
              <w:t>II.</w:t>
            </w:r>
            <w:r w:rsidR="00EE7B55">
              <w:rPr>
                <w:rFonts w:ascii="Arial" w:hAnsi="Arial" w:cs="Arial"/>
                <w:b/>
                <w:sz w:val="20"/>
                <w:szCs w:val="20"/>
              </w:rPr>
              <w:t xml:space="preserve"> </w:t>
            </w:r>
            <w:r w:rsidR="00EE7B55" w:rsidRPr="005B4D19">
              <w:rPr>
                <w:rFonts w:ascii="Arial" w:hAnsi="Arial" w:cs="Arial"/>
                <w:sz w:val="20"/>
                <w:szCs w:val="20"/>
              </w:rPr>
              <w:t>Ganado porcino</w:t>
            </w:r>
          </w:p>
        </w:tc>
        <w:tc>
          <w:tcPr>
            <w:tcW w:w="389" w:type="pct"/>
            <w:tcBorders>
              <w:right w:val="nil"/>
            </w:tcBorders>
          </w:tcPr>
          <w:p w14:paraId="729F6EF1" w14:textId="77777777"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8" w:type="pct"/>
            <w:tcBorders>
              <w:left w:val="nil"/>
            </w:tcBorders>
          </w:tcPr>
          <w:p w14:paraId="69701121" w14:textId="7BD675E0"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10.00 por cabeza</w:t>
            </w:r>
          </w:p>
        </w:tc>
      </w:tr>
    </w:tbl>
    <w:p w14:paraId="43AA0A3B" w14:textId="77777777" w:rsidR="00EE7B55" w:rsidRDefault="00EE7B55" w:rsidP="005B4D19">
      <w:pPr>
        <w:pStyle w:val="Textoindependiente"/>
        <w:spacing w:after="0" w:line="360" w:lineRule="auto"/>
        <w:rPr>
          <w:rFonts w:ascii="Arial" w:hAnsi="Arial" w:cs="Arial"/>
          <w:sz w:val="20"/>
          <w:szCs w:val="20"/>
        </w:rPr>
      </w:pPr>
    </w:p>
    <w:p w14:paraId="713D6351" w14:textId="489BF991" w:rsidR="00750D52" w:rsidRDefault="005019D1" w:rsidP="005B4D19">
      <w:pPr>
        <w:pStyle w:val="Textoindependiente"/>
        <w:spacing w:after="0" w:line="360" w:lineRule="auto"/>
        <w:rPr>
          <w:rFonts w:ascii="Arial" w:hAnsi="Arial" w:cs="Arial"/>
          <w:sz w:val="20"/>
          <w:szCs w:val="20"/>
        </w:rPr>
      </w:pPr>
      <w:r>
        <w:rPr>
          <w:rFonts w:ascii="Arial" w:hAnsi="Arial" w:cs="Arial"/>
          <w:b/>
          <w:sz w:val="20"/>
          <w:szCs w:val="20"/>
        </w:rPr>
        <w:t>Artículo 36.</w:t>
      </w:r>
      <w:r w:rsidR="00750D52" w:rsidRPr="005B4D19">
        <w:rPr>
          <w:rFonts w:ascii="Arial" w:hAnsi="Arial" w:cs="Arial"/>
          <w:b/>
          <w:sz w:val="20"/>
          <w:szCs w:val="20"/>
        </w:rPr>
        <w:t xml:space="preserve"> </w:t>
      </w:r>
      <w:r w:rsidR="00750D52" w:rsidRPr="005B4D19">
        <w:rPr>
          <w:rFonts w:ascii="Arial" w:hAnsi="Arial" w:cs="Arial"/>
          <w:sz w:val="20"/>
          <w:szCs w:val="20"/>
        </w:rPr>
        <w:t>Son objeto de este derecho la supervisión sanita</w:t>
      </w:r>
      <w:r>
        <w:rPr>
          <w:rFonts w:ascii="Arial" w:hAnsi="Arial" w:cs="Arial"/>
          <w:sz w:val="20"/>
          <w:szCs w:val="20"/>
        </w:rPr>
        <w:t>ria efectuada por la autoridad m</w:t>
      </w:r>
      <w:r w:rsidR="00750D52" w:rsidRPr="005B4D19">
        <w:rPr>
          <w:rFonts w:ascii="Arial" w:hAnsi="Arial" w:cs="Arial"/>
          <w:sz w:val="20"/>
          <w:szCs w:val="20"/>
        </w:rPr>
        <w:t>unicipal, para la autorización de matanza de animales fuera del rastro municipal</w:t>
      </w:r>
      <w:r>
        <w:rPr>
          <w:rFonts w:ascii="Arial" w:hAnsi="Arial" w:cs="Arial"/>
          <w:sz w:val="20"/>
          <w:szCs w:val="20"/>
        </w:rPr>
        <w:t xml:space="preserve">, por este derecho se pagará </w:t>
      </w:r>
      <w:r w:rsidRPr="005B4D19">
        <w:rPr>
          <w:rFonts w:ascii="Arial" w:hAnsi="Arial" w:cs="Arial"/>
          <w:sz w:val="20"/>
          <w:szCs w:val="20"/>
        </w:rPr>
        <w:t>de acuerdo a la siguiente tarifa:</w:t>
      </w:r>
    </w:p>
    <w:p w14:paraId="7CC229B8" w14:textId="77777777" w:rsidR="00EE7B55" w:rsidRDefault="00EE7B55" w:rsidP="005B4D19">
      <w:pPr>
        <w:pStyle w:val="Textoindependiente"/>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091"/>
        <w:gridCol w:w="709"/>
        <w:gridCol w:w="2311"/>
      </w:tblGrid>
      <w:tr w:rsidR="00EE7B55" w14:paraId="26C9106A" w14:textId="77777777" w:rsidTr="00E1198E">
        <w:tc>
          <w:tcPr>
            <w:tcW w:w="3343" w:type="pct"/>
          </w:tcPr>
          <w:p w14:paraId="27EAAE5B" w14:textId="4A658955" w:rsidR="00EE7B55" w:rsidRDefault="00EE7B55" w:rsidP="005D2DE4">
            <w:pPr>
              <w:pStyle w:val="Textoindependiente"/>
              <w:spacing w:after="0" w:line="360" w:lineRule="auto"/>
              <w:jc w:val="both"/>
              <w:rPr>
                <w:rFonts w:ascii="Arial" w:hAnsi="Arial" w:cs="Arial"/>
                <w:sz w:val="20"/>
                <w:szCs w:val="20"/>
              </w:rPr>
            </w:pPr>
            <w:r>
              <w:rPr>
                <w:rFonts w:ascii="Arial" w:hAnsi="Arial" w:cs="Arial"/>
                <w:b/>
                <w:sz w:val="20"/>
                <w:szCs w:val="20"/>
              </w:rPr>
              <w:t xml:space="preserve">I. </w:t>
            </w:r>
            <w:r w:rsidRPr="005B4D19">
              <w:rPr>
                <w:rFonts w:ascii="Arial" w:hAnsi="Arial" w:cs="Arial"/>
                <w:sz w:val="20"/>
                <w:szCs w:val="20"/>
              </w:rPr>
              <w:t>Ganado vacuno</w:t>
            </w:r>
          </w:p>
        </w:tc>
        <w:tc>
          <w:tcPr>
            <w:tcW w:w="389" w:type="pct"/>
            <w:tcBorders>
              <w:right w:val="nil"/>
            </w:tcBorders>
          </w:tcPr>
          <w:p w14:paraId="712F8FFA" w14:textId="77777777"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8" w:type="pct"/>
            <w:tcBorders>
              <w:left w:val="nil"/>
            </w:tcBorders>
          </w:tcPr>
          <w:p w14:paraId="48B36F7E" w14:textId="0ED8094A" w:rsidR="00EE7B55" w:rsidRDefault="00EE7B55" w:rsidP="00EE7B55">
            <w:pPr>
              <w:pStyle w:val="Textoindependiente"/>
              <w:spacing w:after="0" w:line="360" w:lineRule="auto"/>
              <w:jc w:val="right"/>
              <w:rPr>
                <w:rFonts w:ascii="Arial" w:hAnsi="Arial" w:cs="Arial"/>
                <w:sz w:val="20"/>
                <w:szCs w:val="20"/>
              </w:rPr>
            </w:pPr>
            <w:r>
              <w:rPr>
                <w:rFonts w:ascii="Arial" w:hAnsi="Arial" w:cs="Arial"/>
                <w:sz w:val="20"/>
                <w:szCs w:val="20"/>
              </w:rPr>
              <w:t>4</w:t>
            </w:r>
            <w:r w:rsidRPr="005B4D19">
              <w:rPr>
                <w:rFonts w:ascii="Arial" w:hAnsi="Arial" w:cs="Arial"/>
                <w:sz w:val="20"/>
                <w:szCs w:val="20"/>
              </w:rPr>
              <w:t>0.00 por cabeza</w:t>
            </w:r>
          </w:p>
        </w:tc>
      </w:tr>
      <w:tr w:rsidR="00EE7B55" w14:paraId="288E98BB" w14:textId="77777777" w:rsidTr="00E1198E">
        <w:tc>
          <w:tcPr>
            <w:tcW w:w="3343" w:type="pct"/>
          </w:tcPr>
          <w:p w14:paraId="0A876B9B" w14:textId="34525965" w:rsidR="00EE7B55" w:rsidRDefault="00EE7B55" w:rsidP="005D2DE4">
            <w:pPr>
              <w:pStyle w:val="Textoindependiente"/>
              <w:spacing w:after="0" w:line="360" w:lineRule="auto"/>
              <w:jc w:val="both"/>
              <w:rPr>
                <w:rFonts w:ascii="Arial" w:hAnsi="Arial" w:cs="Arial"/>
                <w:sz w:val="20"/>
                <w:szCs w:val="20"/>
              </w:rPr>
            </w:pPr>
            <w:r>
              <w:rPr>
                <w:rFonts w:ascii="Arial" w:hAnsi="Arial" w:cs="Arial"/>
                <w:b/>
                <w:sz w:val="20"/>
                <w:szCs w:val="20"/>
              </w:rPr>
              <w:t xml:space="preserve">II. </w:t>
            </w:r>
            <w:r w:rsidRPr="005B4D19">
              <w:rPr>
                <w:rFonts w:ascii="Arial" w:hAnsi="Arial" w:cs="Arial"/>
                <w:sz w:val="20"/>
                <w:szCs w:val="20"/>
              </w:rPr>
              <w:t>Ganado porcino</w:t>
            </w:r>
          </w:p>
        </w:tc>
        <w:tc>
          <w:tcPr>
            <w:tcW w:w="389" w:type="pct"/>
            <w:tcBorders>
              <w:right w:val="nil"/>
            </w:tcBorders>
          </w:tcPr>
          <w:p w14:paraId="0837DC86" w14:textId="77777777" w:rsidR="00EE7B55" w:rsidRDefault="00EE7B55" w:rsidP="00E1198E">
            <w:pPr>
              <w:pStyle w:val="Textoindependiente"/>
              <w:spacing w:after="0" w:line="360" w:lineRule="auto"/>
              <w:jc w:val="right"/>
              <w:rPr>
                <w:rFonts w:ascii="Arial" w:hAnsi="Arial" w:cs="Arial"/>
                <w:sz w:val="20"/>
                <w:szCs w:val="20"/>
              </w:rPr>
            </w:pPr>
            <w:r w:rsidRPr="005B4D19">
              <w:rPr>
                <w:rFonts w:ascii="Arial" w:hAnsi="Arial" w:cs="Arial"/>
                <w:sz w:val="20"/>
                <w:szCs w:val="20"/>
              </w:rPr>
              <w:t>$</w:t>
            </w:r>
          </w:p>
        </w:tc>
        <w:tc>
          <w:tcPr>
            <w:tcW w:w="1268" w:type="pct"/>
            <w:tcBorders>
              <w:left w:val="nil"/>
            </w:tcBorders>
          </w:tcPr>
          <w:p w14:paraId="6213B188" w14:textId="571C03D0" w:rsidR="00EE7B55" w:rsidRDefault="00EE7B55" w:rsidP="00EE7B55">
            <w:pPr>
              <w:pStyle w:val="Textoindependiente"/>
              <w:spacing w:after="0" w:line="360" w:lineRule="auto"/>
              <w:jc w:val="right"/>
              <w:rPr>
                <w:rFonts w:ascii="Arial" w:hAnsi="Arial" w:cs="Arial"/>
                <w:sz w:val="20"/>
                <w:szCs w:val="20"/>
              </w:rPr>
            </w:pPr>
            <w:r>
              <w:rPr>
                <w:rFonts w:ascii="Arial" w:hAnsi="Arial" w:cs="Arial"/>
                <w:sz w:val="20"/>
                <w:szCs w:val="20"/>
              </w:rPr>
              <w:t>4</w:t>
            </w:r>
            <w:r w:rsidRPr="005B4D19">
              <w:rPr>
                <w:rFonts w:ascii="Arial" w:hAnsi="Arial" w:cs="Arial"/>
                <w:sz w:val="20"/>
                <w:szCs w:val="20"/>
              </w:rPr>
              <w:t>0.00 por cabeza</w:t>
            </w:r>
          </w:p>
        </w:tc>
      </w:tr>
    </w:tbl>
    <w:p w14:paraId="3FC7677D" w14:textId="77777777" w:rsidR="00EE7B55" w:rsidRDefault="00EE7B55" w:rsidP="005B4D19">
      <w:pPr>
        <w:pStyle w:val="Textoindependiente"/>
        <w:spacing w:after="0" w:line="360" w:lineRule="auto"/>
        <w:rPr>
          <w:rFonts w:ascii="Arial" w:hAnsi="Arial" w:cs="Arial"/>
          <w:sz w:val="20"/>
          <w:szCs w:val="20"/>
        </w:rPr>
      </w:pPr>
    </w:p>
    <w:p w14:paraId="5534915E" w14:textId="77777777" w:rsidR="00C1126D" w:rsidRDefault="00C1126D" w:rsidP="005B4D19">
      <w:pPr>
        <w:spacing w:after="0" w:line="360" w:lineRule="auto"/>
        <w:jc w:val="center"/>
        <w:rPr>
          <w:rFonts w:ascii="Arial" w:hAnsi="Arial" w:cs="Arial"/>
          <w:b/>
          <w:sz w:val="20"/>
          <w:szCs w:val="20"/>
        </w:rPr>
      </w:pPr>
      <w:r>
        <w:rPr>
          <w:rFonts w:ascii="Arial" w:hAnsi="Arial" w:cs="Arial"/>
          <w:b/>
          <w:sz w:val="20"/>
          <w:szCs w:val="20"/>
        </w:rPr>
        <w:t>TÍTULO CUARTO</w:t>
      </w:r>
    </w:p>
    <w:p w14:paraId="4C7AA6AF" w14:textId="5CB99C50"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CONTRIBUCIONES DE MEJORAS</w:t>
      </w:r>
    </w:p>
    <w:p w14:paraId="57AE88BF" w14:textId="77777777" w:rsidR="00C1126D" w:rsidRPr="005B4D19" w:rsidRDefault="00C1126D" w:rsidP="005B4D19">
      <w:pPr>
        <w:spacing w:after="0" w:line="360" w:lineRule="auto"/>
        <w:jc w:val="center"/>
        <w:rPr>
          <w:rFonts w:ascii="Arial" w:hAnsi="Arial" w:cs="Arial"/>
          <w:b/>
          <w:sz w:val="20"/>
          <w:szCs w:val="20"/>
        </w:rPr>
      </w:pPr>
    </w:p>
    <w:p w14:paraId="18595521" w14:textId="429F00B5" w:rsidR="00750D52" w:rsidRPr="005B4D19" w:rsidRDefault="00E7737C" w:rsidP="005B4D19">
      <w:pPr>
        <w:spacing w:after="0" w:line="360" w:lineRule="auto"/>
        <w:jc w:val="center"/>
        <w:rPr>
          <w:rFonts w:ascii="Arial" w:hAnsi="Arial" w:cs="Arial"/>
          <w:b/>
          <w:sz w:val="20"/>
          <w:szCs w:val="20"/>
        </w:rPr>
      </w:pPr>
      <w:r>
        <w:rPr>
          <w:rFonts w:ascii="Arial" w:hAnsi="Arial" w:cs="Arial"/>
          <w:b/>
          <w:sz w:val="20"/>
          <w:szCs w:val="20"/>
        </w:rPr>
        <w:t>CAPÍTULO Ú</w:t>
      </w:r>
      <w:r w:rsidR="00750D52" w:rsidRPr="005B4D19">
        <w:rPr>
          <w:rFonts w:ascii="Arial" w:hAnsi="Arial" w:cs="Arial"/>
          <w:b/>
          <w:sz w:val="20"/>
          <w:szCs w:val="20"/>
        </w:rPr>
        <w:t>NICO</w:t>
      </w:r>
    </w:p>
    <w:p w14:paraId="4981916B" w14:textId="127EDDA2" w:rsidR="00750D52" w:rsidRDefault="006A16C3" w:rsidP="005B4D19">
      <w:pPr>
        <w:spacing w:after="0" w:line="360" w:lineRule="auto"/>
        <w:jc w:val="center"/>
        <w:rPr>
          <w:rFonts w:ascii="Arial" w:hAnsi="Arial" w:cs="Arial"/>
          <w:b/>
          <w:sz w:val="20"/>
          <w:szCs w:val="20"/>
        </w:rPr>
      </w:pPr>
      <w:r>
        <w:rPr>
          <w:rFonts w:ascii="Arial" w:hAnsi="Arial" w:cs="Arial"/>
          <w:b/>
          <w:sz w:val="20"/>
          <w:szCs w:val="20"/>
        </w:rPr>
        <w:t>Contribuciones de m</w:t>
      </w:r>
      <w:r w:rsidR="00750D52" w:rsidRPr="005B4D19">
        <w:rPr>
          <w:rFonts w:ascii="Arial" w:hAnsi="Arial" w:cs="Arial"/>
          <w:b/>
          <w:sz w:val="20"/>
          <w:szCs w:val="20"/>
        </w:rPr>
        <w:t>ejoras</w:t>
      </w:r>
    </w:p>
    <w:p w14:paraId="61372B90" w14:textId="77777777" w:rsidR="00C1126D" w:rsidRPr="005B4D19" w:rsidRDefault="00C1126D" w:rsidP="005B4D19">
      <w:pPr>
        <w:spacing w:after="0" w:line="360" w:lineRule="auto"/>
        <w:jc w:val="center"/>
        <w:rPr>
          <w:rFonts w:ascii="Arial" w:hAnsi="Arial" w:cs="Arial"/>
          <w:b/>
          <w:sz w:val="20"/>
          <w:szCs w:val="20"/>
        </w:rPr>
      </w:pPr>
    </w:p>
    <w:p w14:paraId="4A2E1F7B" w14:textId="52A3B056"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37. </w:t>
      </w:r>
      <w:r w:rsidRPr="005B4D19">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8CB16E4" w14:textId="77777777" w:rsidR="00EE7B55" w:rsidRPr="005B4D19" w:rsidRDefault="00EE7B55" w:rsidP="005B4D19">
      <w:pPr>
        <w:pStyle w:val="Textoindependiente"/>
        <w:spacing w:after="0" w:line="360" w:lineRule="auto"/>
        <w:jc w:val="both"/>
        <w:rPr>
          <w:rFonts w:ascii="Arial" w:hAnsi="Arial" w:cs="Arial"/>
          <w:sz w:val="20"/>
          <w:szCs w:val="20"/>
        </w:rPr>
      </w:pPr>
    </w:p>
    <w:p w14:paraId="074A19B7" w14:textId="076E0079"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sz w:val="20"/>
          <w:szCs w:val="20"/>
        </w:rPr>
        <w:t xml:space="preserve">La cuota a pagar se determinará de conformidad con lo establecido al efecto por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w:t>
      </w:r>
    </w:p>
    <w:p w14:paraId="5DC0DF80" w14:textId="77777777" w:rsidR="00C1126D" w:rsidRPr="005B4D19" w:rsidRDefault="00C1126D" w:rsidP="005B4D19">
      <w:pPr>
        <w:pStyle w:val="Textoindependiente"/>
        <w:spacing w:after="0" w:line="360" w:lineRule="auto"/>
        <w:jc w:val="both"/>
        <w:rPr>
          <w:rFonts w:ascii="Arial" w:hAnsi="Arial" w:cs="Arial"/>
          <w:b/>
          <w:sz w:val="20"/>
          <w:szCs w:val="20"/>
        </w:rPr>
      </w:pPr>
    </w:p>
    <w:p w14:paraId="4B4B22B7" w14:textId="7E6A08BC" w:rsidR="00C1126D" w:rsidRDefault="00E7737C" w:rsidP="005B4D19">
      <w:pPr>
        <w:spacing w:after="0" w:line="360" w:lineRule="auto"/>
        <w:jc w:val="center"/>
        <w:rPr>
          <w:rFonts w:ascii="Arial" w:hAnsi="Arial" w:cs="Arial"/>
          <w:b/>
          <w:sz w:val="20"/>
          <w:szCs w:val="20"/>
        </w:rPr>
      </w:pPr>
      <w:r>
        <w:rPr>
          <w:rFonts w:ascii="Arial" w:hAnsi="Arial" w:cs="Arial"/>
          <w:b/>
          <w:sz w:val="20"/>
          <w:szCs w:val="20"/>
        </w:rPr>
        <w:t>TÍ</w:t>
      </w:r>
      <w:r w:rsidR="00750D52" w:rsidRPr="005B4D19">
        <w:rPr>
          <w:rFonts w:ascii="Arial" w:hAnsi="Arial" w:cs="Arial"/>
          <w:b/>
          <w:sz w:val="20"/>
          <w:szCs w:val="20"/>
        </w:rPr>
        <w:t xml:space="preserve">TULO QUINTO </w:t>
      </w:r>
    </w:p>
    <w:p w14:paraId="03D8D778" w14:textId="1C7FB1EE"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PRODUCTOS</w:t>
      </w:r>
    </w:p>
    <w:p w14:paraId="69D9BD11" w14:textId="77777777" w:rsidR="00C1126D" w:rsidRDefault="00C1126D" w:rsidP="005B4D19">
      <w:pPr>
        <w:spacing w:after="0" w:line="360" w:lineRule="auto"/>
        <w:jc w:val="center"/>
        <w:rPr>
          <w:rFonts w:ascii="Arial" w:hAnsi="Arial" w:cs="Arial"/>
          <w:b/>
          <w:sz w:val="20"/>
          <w:szCs w:val="20"/>
        </w:rPr>
      </w:pPr>
    </w:p>
    <w:p w14:paraId="30CED84F" w14:textId="1BE60DD9"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w:t>
      </w:r>
    </w:p>
    <w:p w14:paraId="2F8EC47B" w14:textId="5594E220"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Productos </w:t>
      </w:r>
      <w:r w:rsidR="006A16C3">
        <w:rPr>
          <w:rFonts w:ascii="Arial" w:hAnsi="Arial" w:cs="Arial"/>
          <w:b/>
          <w:sz w:val="20"/>
          <w:szCs w:val="20"/>
        </w:rPr>
        <w:t>d</w:t>
      </w:r>
      <w:r w:rsidRPr="005B4D19">
        <w:rPr>
          <w:rFonts w:ascii="Arial" w:hAnsi="Arial" w:cs="Arial"/>
          <w:b/>
          <w:sz w:val="20"/>
          <w:szCs w:val="20"/>
        </w:rPr>
        <w:t xml:space="preserve">erivados de </w:t>
      </w:r>
      <w:r w:rsidR="006A16C3">
        <w:rPr>
          <w:rFonts w:ascii="Arial" w:hAnsi="Arial" w:cs="Arial"/>
          <w:b/>
          <w:sz w:val="20"/>
          <w:szCs w:val="20"/>
        </w:rPr>
        <w:t>b</w:t>
      </w:r>
      <w:r w:rsidRPr="005B4D19">
        <w:rPr>
          <w:rFonts w:ascii="Arial" w:hAnsi="Arial" w:cs="Arial"/>
          <w:b/>
          <w:sz w:val="20"/>
          <w:szCs w:val="20"/>
        </w:rPr>
        <w:t xml:space="preserve">ienes </w:t>
      </w:r>
      <w:r w:rsidR="006A16C3">
        <w:rPr>
          <w:rFonts w:ascii="Arial" w:hAnsi="Arial" w:cs="Arial"/>
          <w:b/>
          <w:sz w:val="20"/>
          <w:szCs w:val="20"/>
        </w:rPr>
        <w:t>i</w:t>
      </w:r>
      <w:r w:rsidRPr="005B4D19">
        <w:rPr>
          <w:rFonts w:ascii="Arial" w:hAnsi="Arial" w:cs="Arial"/>
          <w:b/>
          <w:sz w:val="20"/>
          <w:szCs w:val="20"/>
        </w:rPr>
        <w:t>nmuebles</w:t>
      </w:r>
    </w:p>
    <w:p w14:paraId="1C8F0CDB" w14:textId="77777777" w:rsidR="00C1126D" w:rsidRPr="005B4D19" w:rsidRDefault="00C1126D" w:rsidP="005B4D19">
      <w:pPr>
        <w:spacing w:after="0" w:line="360" w:lineRule="auto"/>
        <w:jc w:val="center"/>
        <w:rPr>
          <w:rFonts w:ascii="Arial" w:hAnsi="Arial" w:cs="Arial"/>
          <w:b/>
          <w:sz w:val="20"/>
          <w:szCs w:val="20"/>
        </w:rPr>
      </w:pPr>
    </w:p>
    <w:p w14:paraId="5A98B9DE" w14:textId="77777777" w:rsidR="0039054E" w:rsidRDefault="00750D52" w:rsidP="0039054E">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38. </w:t>
      </w:r>
      <w:r w:rsidRPr="005B4D19">
        <w:rPr>
          <w:rFonts w:ascii="Arial" w:hAnsi="Arial" w:cs="Arial"/>
          <w:sz w:val="20"/>
          <w:szCs w:val="20"/>
        </w:rPr>
        <w:t>El Municipio percibirá productos derivados de sus bienes inmuebles por los siguientes conceptos:</w:t>
      </w:r>
    </w:p>
    <w:p w14:paraId="3F4B17A1" w14:textId="77777777" w:rsidR="0039054E" w:rsidRDefault="0039054E" w:rsidP="0039054E">
      <w:pPr>
        <w:pStyle w:val="Textoindependiente"/>
        <w:spacing w:after="0" w:line="360" w:lineRule="auto"/>
        <w:jc w:val="both"/>
        <w:rPr>
          <w:rFonts w:ascii="Arial" w:hAnsi="Arial" w:cs="Arial"/>
          <w:sz w:val="20"/>
          <w:szCs w:val="20"/>
        </w:rPr>
      </w:pPr>
    </w:p>
    <w:p w14:paraId="0C088CA1" w14:textId="77777777" w:rsidR="0039054E" w:rsidRDefault="00EE7B55" w:rsidP="0039054E">
      <w:pPr>
        <w:pStyle w:val="Textoindependiente"/>
        <w:spacing w:after="0" w:line="360" w:lineRule="auto"/>
        <w:ind w:firstLine="708"/>
        <w:jc w:val="both"/>
        <w:rPr>
          <w:rFonts w:ascii="Arial" w:hAnsi="Arial" w:cs="Arial"/>
          <w:sz w:val="20"/>
          <w:szCs w:val="20"/>
        </w:rPr>
      </w:pPr>
      <w:r w:rsidRPr="0039054E">
        <w:rPr>
          <w:rFonts w:ascii="Arial" w:hAnsi="Arial" w:cs="Arial"/>
          <w:b/>
          <w:sz w:val="20"/>
          <w:szCs w:val="20"/>
        </w:rPr>
        <w:t xml:space="preserve">I. </w:t>
      </w:r>
      <w:r w:rsidR="00750D52" w:rsidRPr="0039054E">
        <w:rPr>
          <w:rFonts w:ascii="Arial" w:hAnsi="Arial" w:cs="Arial"/>
          <w:sz w:val="20"/>
          <w:szCs w:val="20"/>
        </w:rPr>
        <w:t>Arrendamiento o enajenación de bienes inmuebles</w:t>
      </w:r>
      <w:r w:rsidR="0039054E">
        <w:rPr>
          <w:rFonts w:ascii="Arial" w:hAnsi="Arial" w:cs="Arial"/>
          <w:sz w:val="20"/>
          <w:szCs w:val="20"/>
        </w:rPr>
        <w:t>.</w:t>
      </w:r>
    </w:p>
    <w:p w14:paraId="23193DDF" w14:textId="77777777" w:rsidR="0039054E" w:rsidRDefault="0039054E" w:rsidP="0039054E">
      <w:pPr>
        <w:pStyle w:val="Textoindependiente"/>
        <w:spacing w:after="0" w:line="360" w:lineRule="auto"/>
        <w:ind w:firstLine="708"/>
        <w:jc w:val="both"/>
        <w:rPr>
          <w:rFonts w:ascii="Arial" w:hAnsi="Arial" w:cs="Arial"/>
          <w:sz w:val="20"/>
          <w:szCs w:val="20"/>
        </w:rPr>
      </w:pPr>
    </w:p>
    <w:p w14:paraId="026A4DBB" w14:textId="7072BD3B" w:rsidR="0039054E" w:rsidRDefault="009A3D4E" w:rsidP="0039054E">
      <w:pPr>
        <w:pStyle w:val="Textoindependiente"/>
        <w:spacing w:after="0" w:line="360" w:lineRule="auto"/>
        <w:ind w:firstLine="708"/>
        <w:jc w:val="both"/>
        <w:rPr>
          <w:rFonts w:ascii="Arial" w:hAnsi="Arial" w:cs="Arial"/>
          <w:sz w:val="20"/>
          <w:szCs w:val="20"/>
        </w:rPr>
      </w:pPr>
      <w:r>
        <w:rPr>
          <w:rFonts w:ascii="Arial" w:hAnsi="Arial" w:cs="Arial"/>
          <w:b/>
          <w:sz w:val="20"/>
          <w:szCs w:val="20"/>
        </w:rPr>
        <w:t>II.</w:t>
      </w:r>
      <w:r w:rsidR="00EE7B55">
        <w:rPr>
          <w:rFonts w:ascii="Arial" w:hAnsi="Arial" w:cs="Arial"/>
          <w:b/>
          <w:sz w:val="20"/>
          <w:szCs w:val="20"/>
        </w:rPr>
        <w:t xml:space="preserve"> </w:t>
      </w:r>
      <w:r w:rsidR="00750D52" w:rsidRPr="005B4D19">
        <w:rPr>
          <w:rFonts w:ascii="Arial" w:hAnsi="Arial" w:cs="Arial"/>
          <w:sz w:val="20"/>
          <w:szCs w:val="20"/>
        </w:rPr>
        <w:t>Por arrendamiento temporal o concesión por el tiempo útil de locales ubicados en bienes de dominio público, tales como mercados, plazas, jardines, uni</w:t>
      </w:r>
      <w:r w:rsidR="00E7737C">
        <w:rPr>
          <w:rFonts w:ascii="Arial" w:hAnsi="Arial" w:cs="Arial"/>
          <w:sz w:val="20"/>
          <w:szCs w:val="20"/>
        </w:rPr>
        <w:t xml:space="preserve">dades deportivas y otros bienes </w:t>
      </w:r>
      <w:r w:rsidR="00750D52" w:rsidRPr="005B4D19">
        <w:rPr>
          <w:rFonts w:ascii="Arial" w:hAnsi="Arial" w:cs="Arial"/>
          <w:sz w:val="20"/>
          <w:szCs w:val="20"/>
        </w:rPr>
        <w:t>des</w:t>
      </w:r>
      <w:r w:rsidR="0039054E">
        <w:rPr>
          <w:rFonts w:ascii="Arial" w:hAnsi="Arial" w:cs="Arial"/>
          <w:sz w:val="20"/>
          <w:szCs w:val="20"/>
        </w:rPr>
        <w:t>tinados a un servicio público.</w:t>
      </w:r>
    </w:p>
    <w:p w14:paraId="57FAD453" w14:textId="77777777" w:rsidR="0039054E" w:rsidRDefault="0039054E" w:rsidP="0039054E">
      <w:pPr>
        <w:pStyle w:val="Textoindependiente"/>
        <w:spacing w:after="0" w:line="360" w:lineRule="auto"/>
        <w:ind w:firstLine="708"/>
        <w:jc w:val="both"/>
        <w:rPr>
          <w:rFonts w:ascii="Arial" w:hAnsi="Arial" w:cs="Arial"/>
          <w:sz w:val="20"/>
          <w:szCs w:val="20"/>
        </w:rPr>
      </w:pPr>
    </w:p>
    <w:p w14:paraId="76C39F40" w14:textId="26A0AD6D" w:rsidR="00750D52" w:rsidRDefault="0039054E" w:rsidP="0039054E">
      <w:pPr>
        <w:pStyle w:val="Textoindependiente"/>
        <w:spacing w:after="0" w:line="360" w:lineRule="auto"/>
        <w:ind w:firstLine="708"/>
        <w:jc w:val="both"/>
        <w:rPr>
          <w:rFonts w:ascii="Arial" w:hAnsi="Arial" w:cs="Arial"/>
          <w:sz w:val="20"/>
          <w:szCs w:val="20"/>
        </w:rPr>
      </w:pPr>
      <w:r w:rsidRPr="00C12360">
        <w:rPr>
          <w:rFonts w:ascii="Arial" w:hAnsi="Arial" w:cs="Arial"/>
          <w:b/>
          <w:sz w:val="20"/>
          <w:szCs w:val="20"/>
        </w:rPr>
        <w:t>I</w:t>
      </w:r>
      <w:r w:rsidR="00C42319" w:rsidRPr="00C12360">
        <w:rPr>
          <w:rFonts w:ascii="Arial" w:hAnsi="Arial" w:cs="Arial"/>
          <w:b/>
          <w:sz w:val="20"/>
          <w:szCs w:val="20"/>
        </w:rPr>
        <w:t>I</w:t>
      </w:r>
      <w:r w:rsidR="00C42319">
        <w:rPr>
          <w:rFonts w:ascii="Arial" w:hAnsi="Arial" w:cs="Arial"/>
          <w:b/>
          <w:sz w:val="20"/>
          <w:szCs w:val="20"/>
        </w:rPr>
        <w:t xml:space="preserve">I. </w:t>
      </w:r>
      <w:r w:rsidR="00750D52" w:rsidRPr="005B4D19">
        <w:rPr>
          <w:rFonts w:ascii="Arial" w:hAnsi="Arial" w:cs="Arial"/>
          <w:sz w:val="20"/>
          <w:szCs w:val="20"/>
        </w:rPr>
        <w:t>Por concesión del uso del piso en la vía pública o en bienes destinados a un servicio público como unidades deportivas, plazas y otros bienes de dominio público.</w:t>
      </w:r>
    </w:p>
    <w:p w14:paraId="01F7072C" w14:textId="77777777" w:rsidR="00C42319" w:rsidRPr="005B4D19" w:rsidRDefault="00C42319" w:rsidP="00EE7B55">
      <w:pPr>
        <w:pStyle w:val="Prrafodelista"/>
        <w:widowControl w:val="0"/>
        <w:tabs>
          <w:tab w:val="left" w:pos="992"/>
        </w:tabs>
        <w:autoSpaceDE w:val="0"/>
        <w:autoSpaceDN w:val="0"/>
        <w:spacing w:after="0" w:line="360" w:lineRule="auto"/>
        <w:ind w:left="0"/>
        <w:contextualSpacing w:val="0"/>
        <w:jc w:val="both"/>
        <w:rPr>
          <w:rFonts w:ascii="Arial" w:hAnsi="Arial" w:cs="Arial"/>
          <w:sz w:val="20"/>
          <w:szCs w:val="20"/>
        </w:rPr>
      </w:pPr>
    </w:p>
    <w:p w14:paraId="01B92EB0" w14:textId="0C3664D0" w:rsidR="00750D52" w:rsidRPr="005B4D19" w:rsidRDefault="00750D52" w:rsidP="00C41ABE">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Por la falta de pago oportuno de los créditos fiscales a que tiene derecho el Municipio por parte de los contribuyentes municipales, en apego con lo dispuesto en la Ley de Hacienda del Municipio de </w:t>
      </w:r>
      <w:proofErr w:type="spellStart"/>
      <w:r w:rsidRPr="005B4D19">
        <w:rPr>
          <w:rFonts w:ascii="Arial" w:hAnsi="Arial" w:cs="Arial"/>
          <w:sz w:val="20"/>
          <w:szCs w:val="20"/>
        </w:rPr>
        <w:t>Muxupip</w:t>
      </w:r>
      <w:proofErr w:type="spellEnd"/>
      <w:r w:rsidRPr="005B4D19">
        <w:rPr>
          <w:rFonts w:ascii="Arial" w:hAnsi="Arial" w:cs="Arial"/>
          <w:sz w:val="20"/>
          <w:szCs w:val="20"/>
        </w:rPr>
        <w:t>, Yucatán, se causarán recargos en la forma establecidos en el Código Fiscal del Estado</w:t>
      </w:r>
      <w:r w:rsidR="009A3D4E">
        <w:rPr>
          <w:rFonts w:ascii="Arial" w:hAnsi="Arial" w:cs="Arial"/>
          <w:sz w:val="20"/>
          <w:szCs w:val="20"/>
        </w:rPr>
        <w:t xml:space="preserve"> de Yucatán</w:t>
      </w:r>
      <w:r w:rsidRPr="005B4D19">
        <w:rPr>
          <w:rFonts w:ascii="Arial" w:hAnsi="Arial" w:cs="Arial"/>
          <w:sz w:val="20"/>
          <w:szCs w:val="20"/>
        </w:rPr>
        <w:t>.</w:t>
      </w:r>
    </w:p>
    <w:p w14:paraId="347C54EB" w14:textId="77777777" w:rsidR="00463C78" w:rsidRDefault="00463C78" w:rsidP="00463C78">
      <w:pPr>
        <w:spacing w:after="0" w:line="360" w:lineRule="auto"/>
        <w:rPr>
          <w:rFonts w:ascii="Arial" w:hAnsi="Arial" w:cs="Arial"/>
          <w:b/>
          <w:sz w:val="20"/>
          <w:szCs w:val="20"/>
        </w:rPr>
      </w:pPr>
    </w:p>
    <w:p w14:paraId="3840BBC7" w14:textId="33E8DDD3" w:rsidR="00750D52" w:rsidRPr="005B4D19" w:rsidRDefault="00750D52" w:rsidP="00463C78">
      <w:pPr>
        <w:spacing w:after="0" w:line="360" w:lineRule="auto"/>
        <w:jc w:val="center"/>
        <w:rPr>
          <w:rFonts w:ascii="Arial" w:hAnsi="Arial" w:cs="Arial"/>
          <w:b/>
          <w:sz w:val="20"/>
          <w:szCs w:val="20"/>
        </w:rPr>
      </w:pPr>
      <w:r w:rsidRPr="005B4D19">
        <w:rPr>
          <w:rFonts w:ascii="Arial" w:hAnsi="Arial" w:cs="Arial"/>
          <w:b/>
          <w:sz w:val="20"/>
          <w:szCs w:val="20"/>
        </w:rPr>
        <w:t>CAPÍTULO II</w:t>
      </w:r>
    </w:p>
    <w:p w14:paraId="325B6E11" w14:textId="197FB36A" w:rsidR="00750D52" w:rsidRDefault="00750D52" w:rsidP="00E7737C">
      <w:pPr>
        <w:spacing w:after="0" w:line="360" w:lineRule="auto"/>
        <w:jc w:val="center"/>
        <w:rPr>
          <w:rFonts w:ascii="Arial" w:hAnsi="Arial" w:cs="Arial"/>
          <w:b/>
          <w:sz w:val="20"/>
          <w:szCs w:val="20"/>
        </w:rPr>
      </w:pPr>
      <w:r w:rsidRPr="005B4D19">
        <w:rPr>
          <w:rFonts w:ascii="Arial" w:hAnsi="Arial" w:cs="Arial"/>
          <w:b/>
          <w:sz w:val="20"/>
          <w:szCs w:val="20"/>
        </w:rPr>
        <w:t xml:space="preserve">Productos </w:t>
      </w:r>
      <w:r w:rsidR="006A16C3">
        <w:rPr>
          <w:rFonts w:ascii="Arial" w:hAnsi="Arial" w:cs="Arial"/>
          <w:b/>
          <w:sz w:val="20"/>
          <w:szCs w:val="20"/>
        </w:rPr>
        <w:t>d</w:t>
      </w:r>
      <w:r w:rsidRPr="005B4D19">
        <w:rPr>
          <w:rFonts w:ascii="Arial" w:hAnsi="Arial" w:cs="Arial"/>
          <w:b/>
          <w:sz w:val="20"/>
          <w:szCs w:val="20"/>
        </w:rPr>
        <w:t xml:space="preserve">erivados de </w:t>
      </w:r>
      <w:r w:rsidR="006A16C3">
        <w:rPr>
          <w:rFonts w:ascii="Arial" w:hAnsi="Arial" w:cs="Arial"/>
          <w:b/>
          <w:sz w:val="20"/>
          <w:szCs w:val="20"/>
        </w:rPr>
        <w:t>b</w:t>
      </w:r>
      <w:r w:rsidRPr="005B4D19">
        <w:rPr>
          <w:rFonts w:ascii="Arial" w:hAnsi="Arial" w:cs="Arial"/>
          <w:b/>
          <w:sz w:val="20"/>
          <w:szCs w:val="20"/>
        </w:rPr>
        <w:t xml:space="preserve">ienes </w:t>
      </w:r>
      <w:r w:rsidR="006A16C3">
        <w:rPr>
          <w:rFonts w:ascii="Arial" w:hAnsi="Arial" w:cs="Arial"/>
          <w:b/>
          <w:sz w:val="20"/>
          <w:szCs w:val="20"/>
        </w:rPr>
        <w:t>m</w:t>
      </w:r>
      <w:r w:rsidRPr="005B4D19">
        <w:rPr>
          <w:rFonts w:ascii="Arial" w:hAnsi="Arial" w:cs="Arial"/>
          <w:b/>
          <w:sz w:val="20"/>
          <w:szCs w:val="20"/>
        </w:rPr>
        <w:t>uebles</w:t>
      </w:r>
    </w:p>
    <w:p w14:paraId="14F39933" w14:textId="77777777" w:rsidR="00E7737C" w:rsidRPr="005B4D19" w:rsidRDefault="00E7737C" w:rsidP="005B4D19">
      <w:pPr>
        <w:spacing w:after="0" w:line="360" w:lineRule="auto"/>
        <w:jc w:val="center"/>
        <w:rPr>
          <w:rFonts w:ascii="Arial" w:hAnsi="Arial" w:cs="Arial"/>
          <w:b/>
          <w:sz w:val="20"/>
          <w:szCs w:val="20"/>
        </w:rPr>
      </w:pPr>
    </w:p>
    <w:p w14:paraId="789A4383" w14:textId="687B41EF" w:rsidR="00750D52" w:rsidRPr="005B4D19" w:rsidRDefault="00330856" w:rsidP="005B4D19">
      <w:pPr>
        <w:pStyle w:val="Textoindependiente"/>
        <w:spacing w:after="0" w:line="360" w:lineRule="auto"/>
        <w:jc w:val="both"/>
        <w:rPr>
          <w:rFonts w:ascii="Arial" w:hAnsi="Arial" w:cs="Arial"/>
          <w:sz w:val="20"/>
          <w:szCs w:val="20"/>
        </w:rPr>
      </w:pPr>
      <w:r>
        <w:rPr>
          <w:rFonts w:ascii="Arial" w:hAnsi="Arial" w:cs="Arial"/>
          <w:b/>
          <w:sz w:val="20"/>
          <w:szCs w:val="20"/>
        </w:rPr>
        <w:t>Artículo 39.</w:t>
      </w:r>
      <w:r w:rsidR="00750D52" w:rsidRPr="005B4D19">
        <w:rPr>
          <w:rFonts w:ascii="Arial" w:hAnsi="Arial" w:cs="Arial"/>
          <w:b/>
          <w:sz w:val="20"/>
          <w:szCs w:val="20"/>
        </w:rPr>
        <w:t xml:space="preserve"> </w:t>
      </w:r>
      <w:r w:rsidR="00750D52" w:rsidRPr="005B4D19">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00750D52" w:rsidRPr="005B4D19">
        <w:rPr>
          <w:rFonts w:ascii="Arial" w:hAnsi="Arial" w:cs="Arial"/>
          <w:sz w:val="20"/>
          <w:szCs w:val="20"/>
        </w:rPr>
        <w:t>Muxupip</w:t>
      </w:r>
      <w:proofErr w:type="spellEnd"/>
      <w:r w:rsidR="00750D52" w:rsidRPr="005B4D19">
        <w:rPr>
          <w:rFonts w:ascii="Arial" w:hAnsi="Arial" w:cs="Arial"/>
          <w:sz w:val="20"/>
          <w:szCs w:val="20"/>
        </w:rPr>
        <w:t>.</w:t>
      </w:r>
    </w:p>
    <w:p w14:paraId="5C007DD7" w14:textId="77777777" w:rsidR="00750D52" w:rsidRPr="005B4D19" w:rsidRDefault="00750D52" w:rsidP="005B4D19">
      <w:pPr>
        <w:pStyle w:val="Textoindependiente"/>
        <w:spacing w:after="0" w:line="360" w:lineRule="auto"/>
        <w:rPr>
          <w:rFonts w:ascii="Arial" w:hAnsi="Arial" w:cs="Arial"/>
          <w:sz w:val="20"/>
          <w:szCs w:val="20"/>
        </w:rPr>
      </w:pPr>
    </w:p>
    <w:p w14:paraId="19E8953F" w14:textId="18CC6D23"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III</w:t>
      </w:r>
    </w:p>
    <w:p w14:paraId="2ADCA980" w14:textId="643C6F7E" w:rsidR="00750D52" w:rsidRDefault="000C250D" w:rsidP="005B4D19">
      <w:pPr>
        <w:spacing w:after="0" w:line="360" w:lineRule="auto"/>
        <w:jc w:val="center"/>
        <w:rPr>
          <w:rFonts w:ascii="Arial" w:hAnsi="Arial" w:cs="Arial"/>
          <w:b/>
          <w:sz w:val="20"/>
          <w:szCs w:val="20"/>
        </w:rPr>
      </w:pPr>
      <w:r>
        <w:rPr>
          <w:rFonts w:ascii="Arial" w:hAnsi="Arial" w:cs="Arial"/>
          <w:b/>
          <w:sz w:val="20"/>
          <w:szCs w:val="20"/>
        </w:rPr>
        <w:t>Productos f</w:t>
      </w:r>
      <w:r w:rsidR="00750D52" w:rsidRPr="005B4D19">
        <w:rPr>
          <w:rFonts w:ascii="Arial" w:hAnsi="Arial" w:cs="Arial"/>
          <w:b/>
          <w:sz w:val="20"/>
          <w:szCs w:val="20"/>
        </w:rPr>
        <w:t>inancieros</w:t>
      </w:r>
    </w:p>
    <w:p w14:paraId="5AED702E" w14:textId="77777777" w:rsidR="00E7737C" w:rsidRPr="005B4D19" w:rsidRDefault="00E7737C" w:rsidP="005B4D19">
      <w:pPr>
        <w:spacing w:after="0" w:line="360" w:lineRule="auto"/>
        <w:jc w:val="center"/>
        <w:rPr>
          <w:rFonts w:ascii="Arial" w:hAnsi="Arial" w:cs="Arial"/>
          <w:b/>
          <w:sz w:val="20"/>
          <w:szCs w:val="20"/>
        </w:rPr>
      </w:pPr>
    </w:p>
    <w:p w14:paraId="7EDF8A21" w14:textId="08C79398" w:rsidR="00750D52" w:rsidRPr="005B4D19" w:rsidRDefault="000C250D" w:rsidP="005B4D19">
      <w:pPr>
        <w:pStyle w:val="Textoindependiente"/>
        <w:spacing w:after="0" w:line="360" w:lineRule="auto"/>
        <w:jc w:val="both"/>
        <w:rPr>
          <w:rFonts w:ascii="Arial" w:hAnsi="Arial" w:cs="Arial"/>
          <w:sz w:val="20"/>
          <w:szCs w:val="20"/>
        </w:rPr>
      </w:pPr>
      <w:r>
        <w:rPr>
          <w:rFonts w:ascii="Arial" w:hAnsi="Arial" w:cs="Arial"/>
          <w:b/>
          <w:sz w:val="20"/>
          <w:szCs w:val="20"/>
        </w:rPr>
        <w:t>Artículo 40.</w:t>
      </w:r>
      <w:r w:rsidR="00750D52" w:rsidRPr="005B4D19">
        <w:rPr>
          <w:rFonts w:ascii="Arial" w:hAnsi="Arial" w:cs="Arial"/>
          <w:b/>
          <w:sz w:val="20"/>
          <w:szCs w:val="20"/>
        </w:rPr>
        <w:t xml:space="preserve"> </w:t>
      </w:r>
      <w:r w:rsidR="00512378">
        <w:rPr>
          <w:rFonts w:ascii="Arial" w:hAnsi="Arial" w:cs="Arial"/>
          <w:sz w:val="20"/>
          <w:szCs w:val="20"/>
        </w:rPr>
        <w:t>El m</w:t>
      </w:r>
      <w:r w:rsidR="00750D52" w:rsidRPr="005B4D19">
        <w:rPr>
          <w:rFonts w:ascii="Arial" w:hAnsi="Arial" w:cs="Arial"/>
          <w:sz w:val="20"/>
          <w:szCs w:val="20"/>
        </w:rPr>
        <w:t>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w:t>
      </w:r>
      <w:r w:rsidR="003E675E">
        <w:rPr>
          <w:rFonts w:ascii="Arial" w:hAnsi="Arial" w:cs="Arial"/>
          <w:sz w:val="20"/>
          <w:szCs w:val="20"/>
        </w:rPr>
        <w:t>i</w:t>
      </w:r>
      <w:r w:rsidR="00750D52" w:rsidRPr="005B4D19">
        <w:rPr>
          <w:rFonts w:ascii="Arial" w:hAnsi="Arial" w:cs="Arial"/>
          <w:sz w:val="20"/>
          <w:szCs w:val="20"/>
        </w:rPr>
        <w:t>mite la disponibilidad inmediata de los recursos conforme las fechas en que éstos serán requeridos por la administración.</w:t>
      </w:r>
    </w:p>
    <w:p w14:paraId="61F5725F" w14:textId="77777777" w:rsidR="00E7737C" w:rsidRDefault="00E7737C" w:rsidP="005B4D19">
      <w:pPr>
        <w:spacing w:after="0" w:line="360" w:lineRule="auto"/>
        <w:jc w:val="center"/>
        <w:rPr>
          <w:rFonts w:ascii="Arial" w:hAnsi="Arial" w:cs="Arial"/>
          <w:b/>
          <w:sz w:val="20"/>
          <w:szCs w:val="20"/>
        </w:rPr>
      </w:pPr>
    </w:p>
    <w:p w14:paraId="60C31936"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IV</w:t>
      </w:r>
    </w:p>
    <w:p w14:paraId="4BABB9EC" w14:textId="4A67757F" w:rsidR="00750D52" w:rsidRDefault="00054D4F" w:rsidP="005B4D19">
      <w:pPr>
        <w:spacing w:after="0" w:line="360" w:lineRule="auto"/>
        <w:jc w:val="center"/>
        <w:rPr>
          <w:rFonts w:ascii="Arial" w:hAnsi="Arial" w:cs="Arial"/>
          <w:b/>
          <w:sz w:val="20"/>
          <w:szCs w:val="20"/>
        </w:rPr>
      </w:pPr>
      <w:r>
        <w:rPr>
          <w:rFonts w:ascii="Arial" w:hAnsi="Arial" w:cs="Arial"/>
          <w:b/>
          <w:sz w:val="20"/>
          <w:szCs w:val="20"/>
        </w:rPr>
        <w:t>Otros p</w:t>
      </w:r>
      <w:r w:rsidR="00750D52" w:rsidRPr="005B4D19">
        <w:rPr>
          <w:rFonts w:ascii="Arial" w:hAnsi="Arial" w:cs="Arial"/>
          <w:b/>
          <w:sz w:val="20"/>
          <w:szCs w:val="20"/>
        </w:rPr>
        <w:t>roductos</w:t>
      </w:r>
    </w:p>
    <w:p w14:paraId="2031824D" w14:textId="77777777" w:rsidR="00E7737C" w:rsidRPr="005B4D19" w:rsidRDefault="00E7737C" w:rsidP="00AD6095">
      <w:pPr>
        <w:spacing w:after="0" w:line="240" w:lineRule="auto"/>
        <w:jc w:val="center"/>
        <w:rPr>
          <w:rFonts w:ascii="Arial" w:hAnsi="Arial" w:cs="Arial"/>
          <w:b/>
          <w:sz w:val="20"/>
          <w:szCs w:val="20"/>
        </w:rPr>
      </w:pPr>
    </w:p>
    <w:p w14:paraId="26608B02" w14:textId="3B46777E" w:rsidR="00E7737C" w:rsidRDefault="00054D4F" w:rsidP="00A0178E">
      <w:pPr>
        <w:pStyle w:val="Textoindependiente"/>
        <w:spacing w:after="0" w:line="360" w:lineRule="auto"/>
        <w:jc w:val="both"/>
        <w:rPr>
          <w:rFonts w:ascii="Arial" w:hAnsi="Arial" w:cs="Arial"/>
          <w:b/>
          <w:sz w:val="20"/>
          <w:szCs w:val="20"/>
        </w:rPr>
      </w:pPr>
      <w:r>
        <w:rPr>
          <w:rFonts w:ascii="Arial" w:hAnsi="Arial" w:cs="Arial"/>
          <w:b/>
          <w:sz w:val="20"/>
          <w:szCs w:val="20"/>
        </w:rPr>
        <w:t>Artículo 41.</w:t>
      </w:r>
      <w:r w:rsidR="00750D52" w:rsidRPr="005B4D19">
        <w:rPr>
          <w:rFonts w:ascii="Arial" w:hAnsi="Arial" w:cs="Arial"/>
          <w:b/>
          <w:sz w:val="20"/>
          <w:szCs w:val="20"/>
        </w:rPr>
        <w:t xml:space="preserve"> </w:t>
      </w:r>
      <w:r>
        <w:rPr>
          <w:rFonts w:ascii="Arial" w:hAnsi="Arial" w:cs="Arial"/>
          <w:sz w:val="20"/>
          <w:szCs w:val="20"/>
        </w:rPr>
        <w:t>El m</w:t>
      </w:r>
      <w:r w:rsidR="00750D52" w:rsidRPr="005B4D19">
        <w:rPr>
          <w:rFonts w:ascii="Arial" w:hAnsi="Arial" w:cs="Arial"/>
          <w:sz w:val="20"/>
          <w:szCs w:val="20"/>
        </w:rPr>
        <w:t>unicipio percibirá productos derivados de sus funciones de derecho privado, por el ejercicio de sus derechos sobre bienes ajenos y cualquier otro tipo de productos no comprendidos en los tres capítulos anteriores.</w:t>
      </w:r>
    </w:p>
    <w:p w14:paraId="1962FB1C" w14:textId="77777777" w:rsidR="00A0178E" w:rsidRDefault="00A0178E" w:rsidP="00AD6095">
      <w:pPr>
        <w:spacing w:after="0" w:line="240" w:lineRule="auto"/>
        <w:jc w:val="center"/>
        <w:rPr>
          <w:rFonts w:ascii="Arial" w:hAnsi="Arial" w:cs="Arial"/>
          <w:b/>
          <w:sz w:val="20"/>
          <w:szCs w:val="20"/>
        </w:rPr>
      </w:pPr>
    </w:p>
    <w:p w14:paraId="60C186B2" w14:textId="77777777" w:rsidR="00E7737C"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TÍTULO SEXTO </w:t>
      </w:r>
    </w:p>
    <w:p w14:paraId="35576430" w14:textId="7B5932A0"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APROVECHAMIENTOS</w:t>
      </w:r>
    </w:p>
    <w:p w14:paraId="27F82DC5" w14:textId="77777777" w:rsidR="00E7737C" w:rsidRPr="005B4D19" w:rsidRDefault="00E7737C" w:rsidP="00AD6095">
      <w:pPr>
        <w:spacing w:after="0" w:line="240" w:lineRule="auto"/>
        <w:jc w:val="center"/>
        <w:rPr>
          <w:rFonts w:ascii="Arial" w:hAnsi="Arial" w:cs="Arial"/>
          <w:b/>
          <w:sz w:val="20"/>
          <w:szCs w:val="20"/>
        </w:rPr>
      </w:pPr>
    </w:p>
    <w:p w14:paraId="74AB5BE7"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w:t>
      </w:r>
    </w:p>
    <w:p w14:paraId="471356CF" w14:textId="60A0881F"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Aprovechamientos </w:t>
      </w:r>
      <w:r w:rsidR="00E82A0B">
        <w:rPr>
          <w:rFonts w:ascii="Arial" w:hAnsi="Arial" w:cs="Arial"/>
          <w:b/>
          <w:sz w:val="20"/>
          <w:szCs w:val="20"/>
        </w:rPr>
        <w:t>de</w:t>
      </w:r>
      <w:r w:rsidRPr="005B4D19">
        <w:rPr>
          <w:rFonts w:ascii="Arial" w:hAnsi="Arial" w:cs="Arial"/>
          <w:b/>
          <w:sz w:val="20"/>
          <w:szCs w:val="20"/>
        </w:rPr>
        <w:t xml:space="preserve">rivados por </w:t>
      </w:r>
      <w:r w:rsidR="00E82A0B">
        <w:rPr>
          <w:rFonts w:ascii="Arial" w:hAnsi="Arial" w:cs="Arial"/>
          <w:b/>
          <w:sz w:val="20"/>
          <w:szCs w:val="20"/>
        </w:rPr>
        <w:t>s</w:t>
      </w:r>
      <w:r w:rsidRPr="005B4D19">
        <w:rPr>
          <w:rFonts w:ascii="Arial" w:hAnsi="Arial" w:cs="Arial"/>
          <w:b/>
          <w:sz w:val="20"/>
          <w:szCs w:val="20"/>
        </w:rPr>
        <w:t xml:space="preserve">anciones </w:t>
      </w:r>
      <w:r w:rsidR="00E82A0B">
        <w:rPr>
          <w:rFonts w:ascii="Arial" w:hAnsi="Arial" w:cs="Arial"/>
          <w:b/>
          <w:sz w:val="20"/>
          <w:szCs w:val="20"/>
        </w:rPr>
        <w:t>m</w:t>
      </w:r>
      <w:r w:rsidRPr="005B4D19">
        <w:rPr>
          <w:rFonts w:ascii="Arial" w:hAnsi="Arial" w:cs="Arial"/>
          <w:b/>
          <w:sz w:val="20"/>
          <w:szCs w:val="20"/>
        </w:rPr>
        <w:t>unicipales</w:t>
      </w:r>
    </w:p>
    <w:p w14:paraId="7700ABF7" w14:textId="77777777" w:rsidR="00E7737C" w:rsidRPr="005B4D19" w:rsidRDefault="00E7737C" w:rsidP="00AD6095">
      <w:pPr>
        <w:spacing w:after="0" w:line="240" w:lineRule="auto"/>
        <w:jc w:val="center"/>
        <w:rPr>
          <w:rFonts w:ascii="Arial" w:hAnsi="Arial" w:cs="Arial"/>
          <w:b/>
          <w:sz w:val="20"/>
          <w:szCs w:val="20"/>
        </w:rPr>
      </w:pPr>
    </w:p>
    <w:p w14:paraId="3AD6450A" w14:textId="65D5499B" w:rsidR="00750D52" w:rsidRDefault="00E82A0B" w:rsidP="005B4D19">
      <w:pPr>
        <w:pStyle w:val="Textoindependiente"/>
        <w:spacing w:after="0" w:line="360" w:lineRule="auto"/>
        <w:jc w:val="both"/>
        <w:rPr>
          <w:rFonts w:ascii="Arial" w:hAnsi="Arial" w:cs="Arial"/>
          <w:sz w:val="20"/>
          <w:szCs w:val="20"/>
        </w:rPr>
      </w:pPr>
      <w:r>
        <w:rPr>
          <w:rFonts w:ascii="Arial" w:hAnsi="Arial" w:cs="Arial"/>
          <w:b/>
          <w:sz w:val="20"/>
          <w:szCs w:val="20"/>
        </w:rPr>
        <w:t>Artículo 42.</w:t>
      </w:r>
      <w:r w:rsidR="00750D52" w:rsidRPr="005B4D19">
        <w:rPr>
          <w:rFonts w:ascii="Arial" w:hAnsi="Arial" w:cs="Arial"/>
          <w:b/>
          <w:sz w:val="20"/>
          <w:szCs w:val="20"/>
        </w:rPr>
        <w:t xml:space="preserve"> </w:t>
      </w:r>
      <w:r w:rsidR="00750D52" w:rsidRPr="005B4D19">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CDAD303" w14:textId="77777777" w:rsidR="00C42319" w:rsidRPr="005B4D19" w:rsidRDefault="00C42319" w:rsidP="00AD6095">
      <w:pPr>
        <w:pStyle w:val="Textoindependiente"/>
        <w:spacing w:after="0" w:line="240" w:lineRule="auto"/>
        <w:jc w:val="both"/>
        <w:rPr>
          <w:rFonts w:ascii="Arial" w:hAnsi="Arial" w:cs="Arial"/>
          <w:sz w:val="20"/>
          <w:szCs w:val="20"/>
        </w:rPr>
      </w:pPr>
    </w:p>
    <w:p w14:paraId="1A0B363D" w14:textId="778387E8" w:rsidR="00750D52" w:rsidRDefault="00750D52" w:rsidP="0087165F">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 xml:space="preserve">El </w:t>
      </w:r>
      <w:r w:rsidR="0087165F">
        <w:rPr>
          <w:rFonts w:ascii="Arial" w:hAnsi="Arial" w:cs="Arial"/>
          <w:sz w:val="20"/>
          <w:szCs w:val="20"/>
        </w:rPr>
        <w:t>m</w:t>
      </w:r>
      <w:r w:rsidRPr="005B4D19">
        <w:rPr>
          <w:rFonts w:ascii="Arial" w:hAnsi="Arial" w:cs="Arial"/>
          <w:sz w:val="20"/>
          <w:szCs w:val="20"/>
        </w:rPr>
        <w:t>unicipio percibirá aprovechamientos derivados de:</w:t>
      </w:r>
    </w:p>
    <w:p w14:paraId="71DE047D" w14:textId="77777777" w:rsidR="00C42319" w:rsidRPr="005B4D19" w:rsidRDefault="00C42319" w:rsidP="00AD6095">
      <w:pPr>
        <w:pStyle w:val="Textoindependiente"/>
        <w:spacing w:after="0" w:line="240" w:lineRule="auto"/>
        <w:jc w:val="both"/>
        <w:rPr>
          <w:rFonts w:ascii="Arial" w:hAnsi="Arial" w:cs="Arial"/>
          <w:sz w:val="20"/>
          <w:szCs w:val="20"/>
        </w:rPr>
      </w:pPr>
    </w:p>
    <w:p w14:paraId="6DA646C1" w14:textId="1EE09476" w:rsidR="00E7737C" w:rsidRPr="00C42319" w:rsidRDefault="003B0831" w:rsidP="00F45355">
      <w:pPr>
        <w:widowControl w:val="0"/>
        <w:tabs>
          <w:tab w:val="left" w:pos="991"/>
          <w:tab w:val="left" w:pos="992"/>
        </w:tabs>
        <w:autoSpaceDE w:val="0"/>
        <w:autoSpaceDN w:val="0"/>
        <w:spacing w:after="0" w:line="360" w:lineRule="auto"/>
        <w:ind w:firstLine="709"/>
        <w:rPr>
          <w:rFonts w:ascii="Arial" w:hAnsi="Arial" w:cs="Arial"/>
          <w:b/>
          <w:sz w:val="20"/>
          <w:szCs w:val="20"/>
        </w:rPr>
      </w:pPr>
      <w:r>
        <w:rPr>
          <w:rFonts w:ascii="Arial" w:hAnsi="Arial" w:cs="Arial"/>
          <w:b/>
          <w:sz w:val="20"/>
          <w:szCs w:val="20"/>
        </w:rPr>
        <w:t>I.</w:t>
      </w:r>
      <w:r w:rsidR="00C42319">
        <w:rPr>
          <w:rFonts w:ascii="Arial" w:hAnsi="Arial" w:cs="Arial"/>
          <w:b/>
          <w:sz w:val="20"/>
          <w:szCs w:val="20"/>
        </w:rPr>
        <w:t xml:space="preserve"> </w:t>
      </w:r>
      <w:r w:rsidR="00750D52" w:rsidRPr="00C42319">
        <w:rPr>
          <w:rFonts w:ascii="Arial" w:hAnsi="Arial" w:cs="Arial"/>
          <w:b/>
          <w:sz w:val="20"/>
          <w:szCs w:val="20"/>
        </w:rPr>
        <w:t>Infracciones por faltas administrativas:</w:t>
      </w:r>
    </w:p>
    <w:p w14:paraId="409F018E" w14:textId="77777777" w:rsidR="00F45355" w:rsidRDefault="00750D52" w:rsidP="00F45355">
      <w:pPr>
        <w:pStyle w:val="Prrafodelista"/>
        <w:widowControl w:val="0"/>
        <w:tabs>
          <w:tab w:val="left" w:pos="992"/>
        </w:tabs>
        <w:autoSpaceDE w:val="0"/>
        <w:autoSpaceDN w:val="0"/>
        <w:spacing w:after="0" w:line="360" w:lineRule="auto"/>
        <w:ind w:left="0" w:firstLine="709"/>
        <w:contextualSpacing w:val="0"/>
        <w:rPr>
          <w:rFonts w:ascii="Arial" w:hAnsi="Arial" w:cs="Arial"/>
          <w:sz w:val="20"/>
          <w:szCs w:val="20"/>
        </w:rPr>
      </w:pPr>
      <w:r w:rsidRPr="00E7737C">
        <w:rPr>
          <w:rFonts w:ascii="Arial" w:hAnsi="Arial" w:cs="Arial"/>
          <w:sz w:val="20"/>
          <w:szCs w:val="20"/>
        </w:rPr>
        <w:t>Por violación a las disposiciones contenidas en los reglamentos municipales, se cobrarán las multas establecidas en cada uno de dichos ordenamientos.</w:t>
      </w:r>
    </w:p>
    <w:p w14:paraId="6468CB03" w14:textId="77777777" w:rsidR="00F45355" w:rsidRDefault="00F45355" w:rsidP="00AD6095">
      <w:pPr>
        <w:pStyle w:val="Prrafodelista"/>
        <w:widowControl w:val="0"/>
        <w:tabs>
          <w:tab w:val="left" w:pos="992"/>
        </w:tabs>
        <w:autoSpaceDE w:val="0"/>
        <w:autoSpaceDN w:val="0"/>
        <w:spacing w:after="0" w:line="240" w:lineRule="auto"/>
        <w:ind w:left="0" w:firstLine="709"/>
        <w:contextualSpacing w:val="0"/>
        <w:rPr>
          <w:rFonts w:ascii="Arial" w:hAnsi="Arial" w:cs="Arial"/>
          <w:sz w:val="20"/>
          <w:szCs w:val="20"/>
        </w:rPr>
      </w:pPr>
    </w:p>
    <w:p w14:paraId="303EC82A" w14:textId="71FF7057" w:rsidR="00750D52" w:rsidRPr="00F45355" w:rsidRDefault="003B0831" w:rsidP="00F45355">
      <w:pPr>
        <w:pStyle w:val="Prrafodelista"/>
        <w:widowControl w:val="0"/>
        <w:tabs>
          <w:tab w:val="left" w:pos="992"/>
        </w:tabs>
        <w:autoSpaceDE w:val="0"/>
        <w:autoSpaceDN w:val="0"/>
        <w:spacing w:after="0" w:line="360" w:lineRule="auto"/>
        <w:ind w:left="0" w:firstLine="709"/>
        <w:contextualSpacing w:val="0"/>
        <w:rPr>
          <w:rFonts w:ascii="Arial" w:hAnsi="Arial" w:cs="Arial"/>
          <w:sz w:val="20"/>
          <w:szCs w:val="20"/>
        </w:rPr>
      </w:pPr>
      <w:r>
        <w:rPr>
          <w:rFonts w:ascii="Arial" w:hAnsi="Arial" w:cs="Arial"/>
          <w:b/>
          <w:sz w:val="20"/>
          <w:szCs w:val="20"/>
        </w:rPr>
        <w:t>II.</w:t>
      </w:r>
      <w:r w:rsidR="00C42319">
        <w:rPr>
          <w:rFonts w:ascii="Arial" w:hAnsi="Arial" w:cs="Arial"/>
          <w:b/>
          <w:sz w:val="20"/>
          <w:szCs w:val="20"/>
        </w:rPr>
        <w:t xml:space="preserve"> </w:t>
      </w:r>
      <w:r w:rsidR="00750D52" w:rsidRPr="005B4D19">
        <w:rPr>
          <w:rFonts w:ascii="Arial" w:hAnsi="Arial" w:cs="Arial"/>
          <w:b/>
          <w:sz w:val="20"/>
          <w:szCs w:val="20"/>
        </w:rPr>
        <w:t>Infracciones por faltas de carácter fiscal:</w:t>
      </w:r>
    </w:p>
    <w:p w14:paraId="1D57FDBB" w14:textId="0634E992" w:rsidR="00960E1A" w:rsidRDefault="00750D52" w:rsidP="00F45355">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Por pagarse en forma extemporánea y a requerimiento de la autoridad municipal cualquiera de las contribuciones a que se refiera esta ley. Multa de 2.5 a 7.5 veces la unidad de medida y act</w:t>
      </w:r>
      <w:r w:rsidR="00AC5E19">
        <w:rPr>
          <w:rFonts w:ascii="Arial" w:hAnsi="Arial" w:cs="Arial"/>
          <w:sz w:val="20"/>
          <w:szCs w:val="20"/>
        </w:rPr>
        <w:t>ualización vigente en el Estado.</w:t>
      </w:r>
    </w:p>
    <w:p w14:paraId="3F3073DB" w14:textId="77777777" w:rsidR="00C42319" w:rsidRPr="005B4D19" w:rsidRDefault="00C42319" w:rsidP="00AD6095">
      <w:pPr>
        <w:pStyle w:val="Textoindependiente"/>
        <w:spacing w:after="0" w:line="240" w:lineRule="auto"/>
        <w:jc w:val="both"/>
        <w:rPr>
          <w:rFonts w:ascii="Arial" w:hAnsi="Arial" w:cs="Arial"/>
          <w:sz w:val="20"/>
          <w:szCs w:val="20"/>
        </w:rPr>
      </w:pPr>
    </w:p>
    <w:p w14:paraId="7094102F" w14:textId="358DA655" w:rsidR="00750D52" w:rsidRPr="005B4D19" w:rsidRDefault="003B0831" w:rsidP="00F45355">
      <w:pPr>
        <w:pStyle w:val="Textoindependiente"/>
        <w:spacing w:after="0" w:line="360" w:lineRule="auto"/>
        <w:ind w:firstLine="708"/>
        <w:jc w:val="both"/>
        <w:rPr>
          <w:rFonts w:ascii="Arial" w:hAnsi="Arial" w:cs="Arial"/>
          <w:sz w:val="20"/>
          <w:szCs w:val="20"/>
        </w:rPr>
      </w:pPr>
      <w:r>
        <w:rPr>
          <w:rFonts w:ascii="Arial" w:hAnsi="Arial" w:cs="Arial"/>
          <w:b/>
          <w:sz w:val="20"/>
          <w:szCs w:val="20"/>
        </w:rPr>
        <w:t>III.</w:t>
      </w:r>
      <w:r w:rsidR="00A96DCF">
        <w:rPr>
          <w:rFonts w:ascii="Arial" w:hAnsi="Arial" w:cs="Arial"/>
          <w:b/>
          <w:sz w:val="20"/>
          <w:szCs w:val="20"/>
        </w:rPr>
        <w:t xml:space="preserve"> </w:t>
      </w:r>
      <w:r w:rsidR="00750D52" w:rsidRPr="005B4D19">
        <w:rPr>
          <w:rFonts w:ascii="Arial" w:hAnsi="Arial" w:cs="Arial"/>
          <w:sz w:val="20"/>
          <w:szCs w:val="20"/>
        </w:rPr>
        <w:t>Por no presentar o proporcionar el contribuyente los datos e informes que exigen las leyes fiscales o proporcionarlos extemporáneamente, hacerlo con informaci</w:t>
      </w:r>
      <w:r w:rsidR="00AC5E19">
        <w:rPr>
          <w:rFonts w:ascii="Arial" w:hAnsi="Arial" w:cs="Arial"/>
          <w:sz w:val="20"/>
          <w:szCs w:val="20"/>
        </w:rPr>
        <w:t xml:space="preserve">ón alterada. Multa de 2.5 a 7.5 </w:t>
      </w:r>
      <w:r w:rsidR="00750D52" w:rsidRPr="005B4D19">
        <w:rPr>
          <w:rFonts w:ascii="Arial" w:hAnsi="Arial" w:cs="Arial"/>
          <w:sz w:val="20"/>
          <w:szCs w:val="20"/>
        </w:rPr>
        <w:t>veces la unidad de medida y actualización vigente en el Estado</w:t>
      </w:r>
      <w:r w:rsidR="00AC5E19">
        <w:rPr>
          <w:rFonts w:ascii="Arial" w:hAnsi="Arial" w:cs="Arial"/>
          <w:sz w:val="20"/>
          <w:szCs w:val="20"/>
        </w:rPr>
        <w:t>.</w:t>
      </w:r>
    </w:p>
    <w:p w14:paraId="40D9656F" w14:textId="77777777" w:rsidR="00C42319" w:rsidRDefault="00C42319" w:rsidP="00AD6095">
      <w:pPr>
        <w:pStyle w:val="Textoindependiente"/>
        <w:spacing w:after="0" w:line="240" w:lineRule="auto"/>
        <w:jc w:val="both"/>
        <w:rPr>
          <w:rFonts w:ascii="Arial" w:hAnsi="Arial" w:cs="Arial"/>
          <w:sz w:val="20"/>
          <w:szCs w:val="20"/>
        </w:rPr>
      </w:pPr>
    </w:p>
    <w:p w14:paraId="3CF96BE7" w14:textId="7E02F234" w:rsidR="003B0831" w:rsidRDefault="003B0831" w:rsidP="003B0831">
      <w:pPr>
        <w:pStyle w:val="Textoindependiente"/>
        <w:spacing w:after="0" w:line="360" w:lineRule="auto"/>
        <w:ind w:firstLine="708"/>
        <w:jc w:val="both"/>
        <w:rPr>
          <w:rFonts w:ascii="Arial" w:hAnsi="Arial" w:cs="Arial"/>
          <w:sz w:val="20"/>
          <w:szCs w:val="20"/>
        </w:rPr>
      </w:pPr>
      <w:r>
        <w:rPr>
          <w:rFonts w:ascii="Arial" w:hAnsi="Arial" w:cs="Arial"/>
          <w:b/>
          <w:sz w:val="20"/>
          <w:szCs w:val="20"/>
        </w:rPr>
        <w:t>IV.</w:t>
      </w:r>
      <w:r w:rsidR="00A96DCF">
        <w:rPr>
          <w:rFonts w:ascii="Arial" w:hAnsi="Arial" w:cs="Arial"/>
          <w:b/>
          <w:sz w:val="20"/>
          <w:szCs w:val="20"/>
        </w:rPr>
        <w:t xml:space="preserve"> </w:t>
      </w:r>
      <w:r w:rsidR="00750D52" w:rsidRPr="005B4D19">
        <w:rPr>
          <w:rFonts w:ascii="Arial" w:hAnsi="Arial" w:cs="Arial"/>
          <w:sz w:val="20"/>
          <w:szCs w:val="20"/>
        </w:rPr>
        <w:t xml:space="preserve">Por no comparecer el contribuyente ante la autoridad municipal para presentar, comprobar o aclarar cualquier asunto, </w:t>
      </w:r>
      <w:r w:rsidR="009E51C3">
        <w:rPr>
          <w:rFonts w:ascii="Arial" w:hAnsi="Arial" w:cs="Arial"/>
          <w:sz w:val="20"/>
          <w:szCs w:val="20"/>
        </w:rPr>
        <w:t xml:space="preserve">siempre </w:t>
      </w:r>
      <w:r w:rsidR="00750D52" w:rsidRPr="005B4D19">
        <w:rPr>
          <w:rFonts w:ascii="Arial" w:hAnsi="Arial" w:cs="Arial"/>
          <w:sz w:val="20"/>
          <w:szCs w:val="20"/>
        </w:rPr>
        <w:t>que dicha autoridad esté facultada por las leyes fiscales vigentes. Multa de 1.5 a 4.5 veces la unidad de medida y actualización vigente en el Estado.</w:t>
      </w:r>
    </w:p>
    <w:p w14:paraId="5A0A8DEC" w14:textId="47AD53E9" w:rsidR="00750D52" w:rsidRPr="005B4D19" w:rsidRDefault="00A96DCF" w:rsidP="003B0831">
      <w:pPr>
        <w:pStyle w:val="Textoindependiente"/>
        <w:spacing w:after="0" w:line="360" w:lineRule="auto"/>
        <w:ind w:firstLine="708"/>
        <w:jc w:val="both"/>
        <w:rPr>
          <w:rFonts w:ascii="Arial" w:hAnsi="Arial" w:cs="Arial"/>
          <w:sz w:val="20"/>
          <w:szCs w:val="20"/>
        </w:rPr>
      </w:pPr>
      <w:r>
        <w:rPr>
          <w:rFonts w:ascii="Arial" w:hAnsi="Arial" w:cs="Arial"/>
          <w:b/>
          <w:sz w:val="20"/>
          <w:szCs w:val="20"/>
        </w:rPr>
        <w:t>V</w:t>
      </w:r>
      <w:r w:rsidR="003B0831">
        <w:rPr>
          <w:rFonts w:ascii="Arial" w:hAnsi="Arial" w:cs="Arial"/>
          <w:b/>
          <w:sz w:val="20"/>
          <w:szCs w:val="20"/>
        </w:rPr>
        <w:t>.</w:t>
      </w:r>
      <w:r w:rsidR="00C42319">
        <w:rPr>
          <w:rFonts w:ascii="Arial" w:hAnsi="Arial" w:cs="Arial"/>
          <w:b/>
          <w:sz w:val="20"/>
          <w:szCs w:val="20"/>
        </w:rPr>
        <w:t xml:space="preserve"> </w:t>
      </w:r>
      <w:r w:rsidR="00750D52" w:rsidRPr="005B4D19">
        <w:rPr>
          <w:rFonts w:ascii="Arial" w:hAnsi="Arial" w:cs="Arial"/>
          <w:sz w:val="20"/>
          <w:szCs w:val="20"/>
        </w:rPr>
        <w:t>Sanciones por falta de pago oportuno de créditos fiscales.</w:t>
      </w:r>
    </w:p>
    <w:p w14:paraId="61F3834E" w14:textId="77777777" w:rsidR="00750D52" w:rsidRPr="005B4D19" w:rsidRDefault="00750D52" w:rsidP="00AD6095">
      <w:pPr>
        <w:pStyle w:val="Textoindependiente"/>
        <w:spacing w:after="0" w:line="240" w:lineRule="auto"/>
        <w:rPr>
          <w:rFonts w:ascii="Arial" w:hAnsi="Arial" w:cs="Arial"/>
          <w:sz w:val="20"/>
          <w:szCs w:val="20"/>
        </w:rPr>
      </w:pPr>
    </w:p>
    <w:p w14:paraId="560128BE"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w:t>
      </w:r>
    </w:p>
    <w:p w14:paraId="2750ADF6" w14:textId="3F039057"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Aprovechamientos </w:t>
      </w:r>
      <w:r w:rsidR="00722AFA">
        <w:rPr>
          <w:rFonts w:ascii="Arial" w:hAnsi="Arial" w:cs="Arial"/>
          <w:b/>
          <w:sz w:val="20"/>
          <w:szCs w:val="20"/>
        </w:rPr>
        <w:t>d</w:t>
      </w:r>
      <w:r w:rsidRPr="005B4D19">
        <w:rPr>
          <w:rFonts w:ascii="Arial" w:hAnsi="Arial" w:cs="Arial"/>
          <w:b/>
          <w:sz w:val="20"/>
          <w:szCs w:val="20"/>
        </w:rPr>
        <w:t xml:space="preserve">erivados de </w:t>
      </w:r>
      <w:r w:rsidR="00722AFA">
        <w:rPr>
          <w:rFonts w:ascii="Arial" w:hAnsi="Arial" w:cs="Arial"/>
          <w:b/>
          <w:sz w:val="20"/>
          <w:szCs w:val="20"/>
        </w:rPr>
        <w:t>r</w:t>
      </w:r>
      <w:r w:rsidRPr="005B4D19">
        <w:rPr>
          <w:rFonts w:ascii="Arial" w:hAnsi="Arial" w:cs="Arial"/>
          <w:b/>
          <w:sz w:val="20"/>
          <w:szCs w:val="20"/>
        </w:rPr>
        <w:t xml:space="preserve">ecursos </w:t>
      </w:r>
      <w:r w:rsidR="00722AFA">
        <w:rPr>
          <w:rFonts w:ascii="Arial" w:hAnsi="Arial" w:cs="Arial"/>
          <w:b/>
          <w:sz w:val="20"/>
          <w:szCs w:val="20"/>
        </w:rPr>
        <w:t>t</w:t>
      </w:r>
      <w:r w:rsidRPr="005B4D19">
        <w:rPr>
          <w:rFonts w:ascii="Arial" w:hAnsi="Arial" w:cs="Arial"/>
          <w:b/>
          <w:sz w:val="20"/>
          <w:szCs w:val="20"/>
        </w:rPr>
        <w:t xml:space="preserve">ransferidos al </w:t>
      </w:r>
      <w:r w:rsidR="00722AFA">
        <w:rPr>
          <w:rFonts w:ascii="Arial" w:hAnsi="Arial" w:cs="Arial"/>
          <w:b/>
          <w:sz w:val="20"/>
          <w:szCs w:val="20"/>
        </w:rPr>
        <w:t>m</w:t>
      </w:r>
      <w:r w:rsidRPr="005B4D19">
        <w:rPr>
          <w:rFonts w:ascii="Arial" w:hAnsi="Arial" w:cs="Arial"/>
          <w:b/>
          <w:sz w:val="20"/>
          <w:szCs w:val="20"/>
        </w:rPr>
        <w:t>unicipio</w:t>
      </w:r>
    </w:p>
    <w:p w14:paraId="78100E1F" w14:textId="77777777" w:rsidR="00722AFA" w:rsidRPr="005B4D19" w:rsidRDefault="00722AFA" w:rsidP="00AD6095">
      <w:pPr>
        <w:spacing w:after="0" w:line="240" w:lineRule="auto"/>
        <w:jc w:val="center"/>
        <w:rPr>
          <w:rFonts w:ascii="Arial" w:hAnsi="Arial" w:cs="Arial"/>
          <w:b/>
          <w:sz w:val="20"/>
          <w:szCs w:val="20"/>
        </w:rPr>
      </w:pPr>
    </w:p>
    <w:p w14:paraId="2474A53E" w14:textId="1D9DD115" w:rsidR="00750D52" w:rsidRDefault="00722AFA" w:rsidP="005B4D19">
      <w:pPr>
        <w:pStyle w:val="Textoindependiente"/>
        <w:spacing w:after="0" w:line="360" w:lineRule="auto"/>
        <w:jc w:val="both"/>
        <w:rPr>
          <w:rFonts w:ascii="Arial" w:hAnsi="Arial" w:cs="Arial"/>
          <w:sz w:val="20"/>
          <w:szCs w:val="20"/>
        </w:rPr>
      </w:pPr>
      <w:r>
        <w:rPr>
          <w:rFonts w:ascii="Arial" w:hAnsi="Arial" w:cs="Arial"/>
          <w:b/>
          <w:sz w:val="20"/>
          <w:szCs w:val="20"/>
        </w:rPr>
        <w:t>Artículo 43.</w:t>
      </w:r>
      <w:r w:rsidR="00750D52" w:rsidRPr="005B4D19">
        <w:rPr>
          <w:rFonts w:ascii="Arial" w:hAnsi="Arial" w:cs="Arial"/>
          <w:b/>
          <w:sz w:val="20"/>
          <w:szCs w:val="20"/>
        </w:rPr>
        <w:t xml:space="preserve"> </w:t>
      </w:r>
      <w:r w:rsidR="00750D52" w:rsidRPr="005B4D19">
        <w:rPr>
          <w:rFonts w:ascii="Arial" w:hAnsi="Arial" w:cs="Arial"/>
          <w:sz w:val="20"/>
          <w:szCs w:val="20"/>
        </w:rPr>
        <w:t>Corresponderán a este capítulo de ingresos, los que perciba el municipio por cuenta de:</w:t>
      </w:r>
    </w:p>
    <w:p w14:paraId="2EAAF54C" w14:textId="77777777" w:rsidR="004838E6" w:rsidRPr="005B4D19" w:rsidRDefault="004838E6" w:rsidP="00AD6095">
      <w:pPr>
        <w:pStyle w:val="Textoindependiente"/>
        <w:spacing w:after="0" w:line="240" w:lineRule="auto"/>
        <w:jc w:val="both"/>
        <w:rPr>
          <w:rFonts w:ascii="Arial" w:hAnsi="Arial" w:cs="Arial"/>
          <w:sz w:val="20"/>
          <w:szCs w:val="20"/>
        </w:rPr>
      </w:pPr>
    </w:p>
    <w:p w14:paraId="29F40255" w14:textId="38E6738D"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t>I.</w:t>
      </w:r>
      <w:r w:rsidR="00C63E9C">
        <w:rPr>
          <w:rFonts w:ascii="Arial" w:hAnsi="Arial" w:cs="Arial"/>
          <w:b/>
          <w:sz w:val="20"/>
          <w:szCs w:val="20"/>
        </w:rPr>
        <w:t xml:space="preserve"> </w:t>
      </w:r>
      <w:r w:rsidR="004C2984">
        <w:rPr>
          <w:rFonts w:ascii="Arial" w:hAnsi="Arial" w:cs="Arial"/>
          <w:sz w:val="20"/>
          <w:szCs w:val="20"/>
        </w:rPr>
        <w:t>Cesiones.</w:t>
      </w:r>
    </w:p>
    <w:p w14:paraId="51C4EBAA" w14:textId="1B89D3A1"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t>II.</w:t>
      </w:r>
      <w:r w:rsidR="00C63E9C">
        <w:rPr>
          <w:rFonts w:ascii="Arial" w:hAnsi="Arial" w:cs="Arial"/>
          <w:b/>
          <w:sz w:val="20"/>
          <w:szCs w:val="20"/>
        </w:rPr>
        <w:t xml:space="preserve"> </w:t>
      </w:r>
      <w:r w:rsidR="00750D52" w:rsidRPr="005B4D19">
        <w:rPr>
          <w:rFonts w:ascii="Arial" w:hAnsi="Arial" w:cs="Arial"/>
          <w:sz w:val="20"/>
          <w:szCs w:val="20"/>
        </w:rPr>
        <w:t>Herencias</w:t>
      </w:r>
      <w:r w:rsidR="004C2984">
        <w:rPr>
          <w:rFonts w:ascii="Arial" w:hAnsi="Arial" w:cs="Arial"/>
          <w:sz w:val="20"/>
          <w:szCs w:val="20"/>
        </w:rPr>
        <w:t>.</w:t>
      </w:r>
    </w:p>
    <w:p w14:paraId="13BC7AE7" w14:textId="3DE79020"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t>III.</w:t>
      </w:r>
      <w:r w:rsidR="00C63E9C">
        <w:rPr>
          <w:rFonts w:ascii="Arial" w:hAnsi="Arial" w:cs="Arial"/>
          <w:b/>
          <w:sz w:val="20"/>
          <w:szCs w:val="20"/>
        </w:rPr>
        <w:t xml:space="preserve"> </w:t>
      </w:r>
      <w:r w:rsidR="004C2984">
        <w:rPr>
          <w:rFonts w:ascii="Arial" w:hAnsi="Arial" w:cs="Arial"/>
          <w:sz w:val="20"/>
          <w:szCs w:val="20"/>
        </w:rPr>
        <w:t>Legados.</w:t>
      </w:r>
    </w:p>
    <w:p w14:paraId="2CBF0719" w14:textId="0D25FEED"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IV. </w:t>
      </w:r>
      <w:r w:rsidR="00750D52" w:rsidRPr="005B4D19">
        <w:rPr>
          <w:rFonts w:ascii="Arial" w:hAnsi="Arial" w:cs="Arial"/>
          <w:sz w:val="20"/>
          <w:szCs w:val="20"/>
        </w:rPr>
        <w:t>Donaciones</w:t>
      </w:r>
      <w:r w:rsidR="004C2984">
        <w:rPr>
          <w:rFonts w:ascii="Arial" w:hAnsi="Arial" w:cs="Arial"/>
          <w:sz w:val="20"/>
          <w:szCs w:val="20"/>
        </w:rPr>
        <w:t>.</w:t>
      </w:r>
    </w:p>
    <w:p w14:paraId="46BBAB44" w14:textId="05CC3AD6"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V. </w:t>
      </w:r>
      <w:r w:rsidR="00750D52" w:rsidRPr="005B4D19">
        <w:rPr>
          <w:rFonts w:ascii="Arial" w:hAnsi="Arial" w:cs="Arial"/>
          <w:sz w:val="20"/>
          <w:szCs w:val="20"/>
        </w:rPr>
        <w:t>Adjudicaciones judiciales</w:t>
      </w:r>
      <w:r w:rsidR="004C2984">
        <w:rPr>
          <w:rFonts w:ascii="Arial" w:hAnsi="Arial" w:cs="Arial"/>
          <w:sz w:val="20"/>
          <w:szCs w:val="20"/>
        </w:rPr>
        <w:t>.</w:t>
      </w:r>
    </w:p>
    <w:p w14:paraId="074D056D" w14:textId="399A12D4"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VI. </w:t>
      </w:r>
      <w:r w:rsidR="00750D52" w:rsidRPr="005B4D19">
        <w:rPr>
          <w:rFonts w:ascii="Arial" w:hAnsi="Arial" w:cs="Arial"/>
          <w:sz w:val="20"/>
          <w:szCs w:val="20"/>
        </w:rPr>
        <w:t>Adjudicaciones administrativas</w:t>
      </w:r>
      <w:r w:rsidR="004C2984">
        <w:rPr>
          <w:rFonts w:ascii="Arial" w:hAnsi="Arial" w:cs="Arial"/>
          <w:sz w:val="20"/>
          <w:szCs w:val="20"/>
        </w:rPr>
        <w:t>.</w:t>
      </w:r>
    </w:p>
    <w:p w14:paraId="15EE0A28" w14:textId="7E2DCCDA"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VII. </w:t>
      </w:r>
      <w:r w:rsidR="00750D52" w:rsidRPr="005B4D19">
        <w:rPr>
          <w:rFonts w:ascii="Arial" w:hAnsi="Arial" w:cs="Arial"/>
          <w:sz w:val="20"/>
          <w:szCs w:val="20"/>
        </w:rPr>
        <w:t>Subs</w:t>
      </w:r>
      <w:r w:rsidR="004C2984">
        <w:rPr>
          <w:rFonts w:ascii="Arial" w:hAnsi="Arial" w:cs="Arial"/>
          <w:sz w:val="20"/>
          <w:szCs w:val="20"/>
        </w:rPr>
        <w:t>idios de otro nivel de gobierno.</w:t>
      </w:r>
    </w:p>
    <w:p w14:paraId="241570AF" w14:textId="6D4411F7" w:rsidR="00750D52" w:rsidRPr="005B4D19"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t>VIII.</w:t>
      </w:r>
      <w:r w:rsidR="00C63E9C">
        <w:rPr>
          <w:rFonts w:ascii="Arial" w:hAnsi="Arial" w:cs="Arial"/>
          <w:b/>
          <w:sz w:val="20"/>
          <w:szCs w:val="20"/>
        </w:rPr>
        <w:t xml:space="preserve"> </w:t>
      </w:r>
      <w:r w:rsidR="00750D52" w:rsidRPr="005B4D19">
        <w:rPr>
          <w:rFonts w:ascii="Arial" w:hAnsi="Arial" w:cs="Arial"/>
          <w:sz w:val="20"/>
          <w:szCs w:val="20"/>
        </w:rPr>
        <w:t>Subsidios de organismos públicos y privados</w:t>
      </w:r>
      <w:r w:rsidR="004C2984">
        <w:rPr>
          <w:rFonts w:ascii="Arial" w:hAnsi="Arial" w:cs="Arial"/>
          <w:sz w:val="20"/>
          <w:szCs w:val="20"/>
        </w:rPr>
        <w:t>.</w:t>
      </w:r>
    </w:p>
    <w:p w14:paraId="24D9010A" w14:textId="43B33F6B" w:rsidR="00750D52" w:rsidRPr="00960E1A" w:rsidRDefault="00874C8A" w:rsidP="00C63E9C">
      <w:pPr>
        <w:pStyle w:val="Prrafodelista"/>
        <w:widowControl w:val="0"/>
        <w:tabs>
          <w:tab w:val="left" w:pos="1161"/>
          <w:tab w:val="left" w:pos="1162"/>
        </w:tabs>
        <w:autoSpaceDE w:val="0"/>
        <w:autoSpaceDN w:val="0"/>
        <w:spacing w:after="0" w:line="360" w:lineRule="auto"/>
        <w:ind w:left="0"/>
        <w:contextualSpacing w:val="0"/>
        <w:rPr>
          <w:rFonts w:ascii="Arial" w:hAnsi="Arial" w:cs="Arial"/>
          <w:sz w:val="20"/>
          <w:szCs w:val="20"/>
        </w:rPr>
      </w:pPr>
      <w:r>
        <w:rPr>
          <w:rFonts w:ascii="Arial" w:hAnsi="Arial" w:cs="Arial"/>
          <w:b/>
          <w:sz w:val="20"/>
          <w:szCs w:val="20"/>
        </w:rPr>
        <w:tab/>
      </w:r>
      <w:r w:rsidR="00C63E9C">
        <w:rPr>
          <w:rFonts w:ascii="Arial" w:hAnsi="Arial" w:cs="Arial"/>
          <w:b/>
          <w:sz w:val="20"/>
          <w:szCs w:val="20"/>
        </w:rPr>
        <w:t xml:space="preserve">IX. </w:t>
      </w:r>
      <w:r w:rsidR="00750D52" w:rsidRPr="005B4D19">
        <w:rPr>
          <w:rFonts w:ascii="Arial" w:hAnsi="Arial" w:cs="Arial"/>
          <w:sz w:val="20"/>
          <w:szCs w:val="20"/>
        </w:rPr>
        <w:t>Multas impuestas por autoridades admini</w:t>
      </w:r>
      <w:r w:rsidR="00960E1A">
        <w:rPr>
          <w:rFonts w:ascii="Arial" w:hAnsi="Arial" w:cs="Arial"/>
          <w:sz w:val="20"/>
          <w:szCs w:val="20"/>
        </w:rPr>
        <w:t>strativas federales no fiscales.</w:t>
      </w:r>
    </w:p>
    <w:p w14:paraId="3FAC7872" w14:textId="77777777" w:rsidR="004838E6" w:rsidRDefault="004838E6" w:rsidP="00AD6095">
      <w:pPr>
        <w:spacing w:after="0" w:line="240" w:lineRule="auto"/>
        <w:jc w:val="center"/>
        <w:rPr>
          <w:rFonts w:ascii="Arial" w:hAnsi="Arial" w:cs="Arial"/>
          <w:b/>
          <w:sz w:val="20"/>
          <w:szCs w:val="20"/>
        </w:rPr>
      </w:pPr>
    </w:p>
    <w:p w14:paraId="3409B19A" w14:textId="0DD501A3"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III</w:t>
      </w:r>
    </w:p>
    <w:p w14:paraId="2C46F6C9" w14:textId="7A6B2B51"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Aprovechamientos Diversos</w:t>
      </w:r>
    </w:p>
    <w:p w14:paraId="2E69FC1E" w14:textId="77777777" w:rsidR="004838E6" w:rsidRDefault="004838E6" w:rsidP="00AD6095">
      <w:pPr>
        <w:pStyle w:val="Textoindependiente"/>
        <w:spacing w:after="0" w:line="240" w:lineRule="auto"/>
        <w:jc w:val="both"/>
        <w:rPr>
          <w:rFonts w:ascii="Arial" w:hAnsi="Arial" w:cs="Arial"/>
          <w:b/>
          <w:sz w:val="20"/>
          <w:szCs w:val="20"/>
        </w:rPr>
      </w:pPr>
    </w:p>
    <w:p w14:paraId="09A1C21C" w14:textId="4B891155" w:rsidR="00750D52"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44. </w:t>
      </w:r>
      <w:r w:rsidRPr="005B4D1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BC10DB2" w14:textId="77777777" w:rsidR="00960E1A" w:rsidRPr="005B4D19" w:rsidRDefault="00960E1A" w:rsidP="004838E6">
      <w:pPr>
        <w:pStyle w:val="Textoindependiente"/>
        <w:spacing w:after="0" w:line="240" w:lineRule="auto"/>
        <w:jc w:val="both"/>
        <w:rPr>
          <w:rFonts w:ascii="Arial" w:hAnsi="Arial" w:cs="Arial"/>
          <w:sz w:val="20"/>
          <w:szCs w:val="20"/>
        </w:rPr>
      </w:pPr>
    </w:p>
    <w:p w14:paraId="683757ED" w14:textId="77777777" w:rsidR="00960E1A" w:rsidRDefault="0065673E" w:rsidP="005B4D19">
      <w:pPr>
        <w:spacing w:after="0" w:line="360" w:lineRule="auto"/>
        <w:jc w:val="center"/>
        <w:rPr>
          <w:rFonts w:ascii="Arial" w:hAnsi="Arial" w:cs="Arial"/>
          <w:b/>
          <w:sz w:val="20"/>
          <w:szCs w:val="20"/>
        </w:rPr>
      </w:pPr>
      <w:r w:rsidRPr="005B4D19">
        <w:rPr>
          <w:rFonts w:ascii="Arial" w:hAnsi="Arial" w:cs="Arial"/>
          <w:b/>
          <w:sz w:val="20"/>
          <w:szCs w:val="20"/>
        </w:rPr>
        <w:t>TÍTULO SÉPTIMO</w:t>
      </w:r>
      <w:r w:rsidR="00750D52" w:rsidRPr="005B4D19">
        <w:rPr>
          <w:rFonts w:ascii="Arial" w:hAnsi="Arial" w:cs="Arial"/>
          <w:b/>
          <w:sz w:val="20"/>
          <w:szCs w:val="20"/>
        </w:rPr>
        <w:t xml:space="preserve"> </w:t>
      </w:r>
    </w:p>
    <w:p w14:paraId="2C909455" w14:textId="2E351F74"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PARTICIPACIONES Y APORTACIONES</w:t>
      </w:r>
    </w:p>
    <w:p w14:paraId="47045E63" w14:textId="77777777" w:rsidR="00960E1A" w:rsidRPr="005B4D19" w:rsidRDefault="00960E1A" w:rsidP="004838E6">
      <w:pPr>
        <w:spacing w:after="0" w:line="240" w:lineRule="auto"/>
        <w:jc w:val="center"/>
        <w:rPr>
          <w:rFonts w:ascii="Arial" w:hAnsi="Arial" w:cs="Arial"/>
          <w:b/>
          <w:sz w:val="20"/>
          <w:szCs w:val="20"/>
        </w:rPr>
      </w:pPr>
    </w:p>
    <w:p w14:paraId="419745AA" w14:textId="77777777"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ÚNICO</w:t>
      </w:r>
    </w:p>
    <w:p w14:paraId="23E5B838" w14:textId="2C077700"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Participaciones </w:t>
      </w:r>
      <w:r w:rsidR="006B5A05">
        <w:rPr>
          <w:rFonts w:ascii="Arial" w:hAnsi="Arial" w:cs="Arial"/>
          <w:b/>
          <w:sz w:val="20"/>
          <w:szCs w:val="20"/>
        </w:rPr>
        <w:t>f</w:t>
      </w:r>
      <w:r w:rsidRPr="005B4D19">
        <w:rPr>
          <w:rFonts w:ascii="Arial" w:hAnsi="Arial" w:cs="Arial"/>
          <w:b/>
          <w:sz w:val="20"/>
          <w:szCs w:val="20"/>
        </w:rPr>
        <w:t xml:space="preserve">ederales, </w:t>
      </w:r>
      <w:r w:rsidR="006B5A05">
        <w:rPr>
          <w:rFonts w:ascii="Arial" w:hAnsi="Arial" w:cs="Arial"/>
          <w:b/>
          <w:sz w:val="20"/>
          <w:szCs w:val="20"/>
        </w:rPr>
        <w:t>e</w:t>
      </w:r>
      <w:r w:rsidRPr="005B4D19">
        <w:rPr>
          <w:rFonts w:ascii="Arial" w:hAnsi="Arial" w:cs="Arial"/>
          <w:b/>
          <w:sz w:val="20"/>
          <w:szCs w:val="20"/>
        </w:rPr>
        <w:t xml:space="preserve">statales y </w:t>
      </w:r>
      <w:r w:rsidR="006B5A05">
        <w:rPr>
          <w:rFonts w:ascii="Arial" w:hAnsi="Arial" w:cs="Arial"/>
          <w:b/>
          <w:sz w:val="20"/>
          <w:szCs w:val="20"/>
        </w:rPr>
        <w:t>a</w:t>
      </w:r>
      <w:r w:rsidRPr="005B4D19">
        <w:rPr>
          <w:rFonts w:ascii="Arial" w:hAnsi="Arial" w:cs="Arial"/>
          <w:b/>
          <w:sz w:val="20"/>
          <w:szCs w:val="20"/>
        </w:rPr>
        <w:t>portaciones</w:t>
      </w:r>
    </w:p>
    <w:p w14:paraId="233F313E" w14:textId="77777777" w:rsidR="004838E6" w:rsidRDefault="004838E6" w:rsidP="005B4D19">
      <w:pPr>
        <w:pStyle w:val="Textoindependiente"/>
        <w:spacing w:after="0" w:line="360" w:lineRule="auto"/>
        <w:jc w:val="both"/>
        <w:rPr>
          <w:rFonts w:ascii="Arial" w:hAnsi="Arial" w:cs="Arial"/>
          <w:b/>
          <w:sz w:val="20"/>
          <w:szCs w:val="20"/>
        </w:rPr>
      </w:pPr>
    </w:p>
    <w:p w14:paraId="4CB775A7" w14:textId="6720C66E" w:rsidR="00750D52" w:rsidRPr="005B4D19"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Artículo 45.</w:t>
      </w:r>
      <w:r w:rsidRPr="005B4D19">
        <w:rPr>
          <w:rFonts w:ascii="Arial" w:hAnsi="Arial" w:cs="Arial"/>
          <w:sz w:val="20"/>
          <w:szCs w:val="20"/>
        </w:rPr>
        <w:t xml:space="preserve"> Son participaciones y aportaciones, los ingresos provenientes de contribuciones y aprovechamientos federales, estatales y municipales que tienen derecho a percibir el Estado y sus</w:t>
      </w:r>
      <w:r w:rsidR="004B69FE">
        <w:rPr>
          <w:rFonts w:ascii="Arial" w:hAnsi="Arial" w:cs="Arial"/>
          <w:sz w:val="20"/>
          <w:szCs w:val="20"/>
        </w:rPr>
        <w:t xml:space="preserve"> m</w:t>
      </w:r>
      <w:r w:rsidRPr="005B4D19">
        <w:rPr>
          <w:rFonts w:ascii="Arial" w:hAnsi="Arial" w:cs="Arial"/>
          <w:sz w:val="20"/>
          <w:szCs w:val="20"/>
        </w:rPr>
        <w:t>unicipios, en virtud de su adhesión al Sistema Nacional de Coordinación Fiscal o de las leyes fiscales relativas y conforme a las normas que establezcan y regulen su distribución.</w:t>
      </w:r>
    </w:p>
    <w:p w14:paraId="4A4A5A88" w14:textId="26F0299F" w:rsidR="00750D52" w:rsidRDefault="00750D52" w:rsidP="004B69FE">
      <w:pPr>
        <w:pStyle w:val="Textoindependiente"/>
        <w:spacing w:after="0" w:line="360" w:lineRule="auto"/>
        <w:ind w:firstLine="708"/>
        <w:jc w:val="both"/>
        <w:rPr>
          <w:rFonts w:ascii="Arial" w:hAnsi="Arial" w:cs="Arial"/>
          <w:sz w:val="20"/>
          <w:szCs w:val="20"/>
        </w:rPr>
      </w:pPr>
      <w:r w:rsidRPr="005B4D19">
        <w:rPr>
          <w:rFonts w:ascii="Arial" w:hAnsi="Arial" w:cs="Arial"/>
          <w:sz w:val="20"/>
          <w:szCs w:val="20"/>
        </w:rPr>
        <w:t>La Hacienda Pública Municipal percibirá las participaciones est</w:t>
      </w:r>
      <w:r w:rsidR="00245D3A">
        <w:rPr>
          <w:rFonts w:ascii="Arial" w:hAnsi="Arial" w:cs="Arial"/>
          <w:sz w:val="20"/>
          <w:szCs w:val="20"/>
        </w:rPr>
        <w:t xml:space="preserve">atales y federales determinadas </w:t>
      </w:r>
      <w:r w:rsidRPr="005B4D19">
        <w:rPr>
          <w:rFonts w:ascii="Arial" w:hAnsi="Arial" w:cs="Arial"/>
          <w:sz w:val="20"/>
          <w:szCs w:val="20"/>
        </w:rPr>
        <w:t>en los convenios relativos y en la Ley de Coordinación Fiscal del Estado de Yucatán.</w:t>
      </w:r>
    </w:p>
    <w:p w14:paraId="0DA5CD1E" w14:textId="77777777" w:rsidR="00960E1A" w:rsidRPr="005B4D19" w:rsidRDefault="00960E1A" w:rsidP="004838E6">
      <w:pPr>
        <w:pStyle w:val="Textoindependiente"/>
        <w:spacing w:after="0" w:line="240" w:lineRule="auto"/>
        <w:jc w:val="both"/>
        <w:rPr>
          <w:rFonts w:ascii="Arial" w:hAnsi="Arial" w:cs="Arial"/>
          <w:sz w:val="20"/>
          <w:szCs w:val="20"/>
        </w:rPr>
      </w:pPr>
    </w:p>
    <w:p w14:paraId="217FF9B0" w14:textId="0575EDFF"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TÍTULO OCTAVO</w:t>
      </w:r>
    </w:p>
    <w:p w14:paraId="459A8617" w14:textId="1837FA20" w:rsidR="00750D52"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INGRESOS EXTRAORDINARIOS</w:t>
      </w:r>
    </w:p>
    <w:p w14:paraId="2CBAA083" w14:textId="77777777" w:rsidR="00960E1A" w:rsidRPr="005B4D19" w:rsidRDefault="00960E1A" w:rsidP="004838E6">
      <w:pPr>
        <w:spacing w:after="0" w:line="240" w:lineRule="auto"/>
        <w:jc w:val="center"/>
        <w:rPr>
          <w:rFonts w:ascii="Arial" w:hAnsi="Arial" w:cs="Arial"/>
          <w:b/>
          <w:sz w:val="20"/>
          <w:szCs w:val="20"/>
        </w:rPr>
      </w:pPr>
    </w:p>
    <w:p w14:paraId="116F177E" w14:textId="368350BA"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CAPÍTULO ÚNICO</w:t>
      </w:r>
    </w:p>
    <w:p w14:paraId="57D0237C" w14:textId="62289A35" w:rsidR="00750D52" w:rsidRPr="005B4D19" w:rsidRDefault="00750D52" w:rsidP="005B4D19">
      <w:pPr>
        <w:spacing w:after="0" w:line="360" w:lineRule="auto"/>
        <w:jc w:val="center"/>
        <w:rPr>
          <w:rFonts w:ascii="Arial" w:hAnsi="Arial" w:cs="Arial"/>
          <w:b/>
          <w:sz w:val="20"/>
          <w:szCs w:val="20"/>
        </w:rPr>
      </w:pPr>
      <w:r w:rsidRPr="005B4D19">
        <w:rPr>
          <w:rFonts w:ascii="Arial" w:hAnsi="Arial" w:cs="Arial"/>
          <w:b/>
          <w:sz w:val="20"/>
          <w:szCs w:val="20"/>
        </w:rPr>
        <w:t xml:space="preserve">De los </w:t>
      </w:r>
      <w:r w:rsidR="00245D3A">
        <w:rPr>
          <w:rFonts w:ascii="Arial" w:hAnsi="Arial" w:cs="Arial"/>
          <w:b/>
          <w:sz w:val="20"/>
          <w:szCs w:val="20"/>
        </w:rPr>
        <w:t>e</w:t>
      </w:r>
      <w:r w:rsidRPr="005B4D19">
        <w:rPr>
          <w:rFonts w:ascii="Arial" w:hAnsi="Arial" w:cs="Arial"/>
          <w:b/>
          <w:sz w:val="20"/>
          <w:szCs w:val="20"/>
        </w:rPr>
        <w:t>mpréstitos,</w:t>
      </w:r>
      <w:r w:rsidR="00245D3A">
        <w:rPr>
          <w:rFonts w:ascii="Arial" w:hAnsi="Arial" w:cs="Arial"/>
          <w:b/>
          <w:sz w:val="20"/>
          <w:szCs w:val="20"/>
        </w:rPr>
        <w:t xml:space="preserve"> s</w:t>
      </w:r>
      <w:r w:rsidRPr="005B4D19">
        <w:rPr>
          <w:rFonts w:ascii="Arial" w:hAnsi="Arial" w:cs="Arial"/>
          <w:b/>
          <w:sz w:val="20"/>
          <w:szCs w:val="20"/>
        </w:rPr>
        <w:t xml:space="preserve">ubsidios y los </w:t>
      </w:r>
      <w:r w:rsidR="00245D3A">
        <w:rPr>
          <w:rFonts w:ascii="Arial" w:hAnsi="Arial" w:cs="Arial"/>
          <w:b/>
          <w:sz w:val="20"/>
          <w:szCs w:val="20"/>
        </w:rPr>
        <w:t>p</w:t>
      </w:r>
      <w:r w:rsidRPr="005B4D19">
        <w:rPr>
          <w:rFonts w:ascii="Arial" w:hAnsi="Arial" w:cs="Arial"/>
          <w:b/>
          <w:sz w:val="20"/>
          <w:szCs w:val="20"/>
        </w:rPr>
        <w:t xml:space="preserve">rovenientes del Estado o la </w:t>
      </w:r>
      <w:r w:rsidR="00245D3A">
        <w:rPr>
          <w:rFonts w:ascii="Arial" w:hAnsi="Arial" w:cs="Arial"/>
          <w:b/>
          <w:sz w:val="20"/>
          <w:szCs w:val="20"/>
        </w:rPr>
        <w:t>f</w:t>
      </w:r>
      <w:r w:rsidRPr="005B4D19">
        <w:rPr>
          <w:rFonts w:ascii="Arial" w:hAnsi="Arial" w:cs="Arial"/>
          <w:b/>
          <w:sz w:val="20"/>
          <w:szCs w:val="20"/>
        </w:rPr>
        <w:t>ederación</w:t>
      </w:r>
    </w:p>
    <w:p w14:paraId="2C2E987B" w14:textId="77777777" w:rsidR="0092509C" w:rsidRDefault="0092509C" w:rsidP="004838E6">
      <w:pPr>
        <w:pStyle w:val="Textoindependiente"/>
        <w:spacing w:after="0" w:line="240" w:lineRule="auto"/>
        <w:jc w:val="both"/>
        <w:rPr>
          <w:rFonts w:ascii="Arial" w:hAnsi="Arial" w:cs="Arial"/>
          <w:b/>
          <w:sz w:val="20"/>
          <w:szCs w:val="20"/>
        </w:rPr>
      </w:pPr>
    </w:p>
    <w:p w14:paraId="0C807F04" w14:textId="24ABBF00" w:rsidR="00750D52" w:rsidRPr="005B4D19" w:rsidRDefault="00750D52" w:rsidP="005B4D19">
      <w:pPr>
        <w:pStyle w:val="Textoindependiente"/>
        <w:spacing w:after="0" w:line="360" w:lineRule="auto"/>
        <w:jc w:val="both"/>
        <w:rPr>
          <w:rFonts w:ascii="Arial" w:hAnsi="Arial" w:cs="Arial"/>
          <w:sz w:val="20"/>
          <w:szCs w:val="20"/>
        </w:rPr>
      </w:pPr>
      <w:r w:rsidRPr="005B4D19">
        <w:rPr>
          <w:rFonts w:ascii="Arial" w:hAnsi="Arial" w:cs="Arial"/>
          <w:b/>
          <w:sz w:val="20"/>
          <w:szCs w:val="20"/>
        </w:rPr>
        <w:t xml:space="preserve">Artículo 46. </w:t>
      </w:r>
      <w:r w:rsidRPr="005B4D19">
        <w:rPr>
          <w:rFonts w:ascii="Arial" w:hAnsi="Arial" w:cs="Arial"/>
          <w:sz w:val="20"/>
          <w:szCs w:val="20"/>
        </w:rPr>
        <w:t xml:space="preserve">Son ingresos extraordinarios los empréstitos, los subsidios o aquellos que el </w:t>
      </w:r>
      <w:r w:rsidR="00245D3A">
        <w:rPr>
          <w:rFonts w:ascii="Arial" w:hAnsi="Arial" w:cs="Arial"/>
          <w:sz w:val="20"/>
          <w:szCs w:val="20"/>
        </w:rPr>
        <w:t>m</w:t>
      </w:r>
      <w:r w:rsidRPr="005B4D19">
        <w:rPr>
          <w:rFonts w:ascii="Arial" w:hAnsi="Arial" w:cs="Arial"/>
          <w:sz w:val="20"/>
          <w:szCs w:val="20"/>
        </w:rPr>
        <w:t xml:space="preserve">unicipio reciba de la </w:t>
      </w:r>
      <w:r w:rsidR="00245D3A">
        <w:rPr>
          <w:rFonts w:ascii="Arial" w:hAnsi="Arial" w:cs="Arial"/>
          <w:sz w:val="20"/>
          <w:szCs w:val="20"/>
        </w:rPr>
        <w:t>f</w:t>
      </w:r>
      <w:r w:rsidRPr="005B4D19">
        <w:rPr>
          <w:rFonts w:ascii="Arial" w:hAnsi="Arial" w:cs="Arial"/>
          <w:sz w:val="20"/>
          <w:szCs w:val="20"/>
        </w:rPr>
        <w:t>ederación o del Estado, por conceptos diferentes a participaciones o aportaciones y los decretados excepcionalmente.</w:t>
      </w:r>
    </w:p>
    <w:p w14:paraId="132B4A04" w14:textId="77777777" w:rsidR="00A0178E" w:rsidRDefault="00A0178E" w:rsidP="005B4D19">
      <w:pPr>
        <w:spacing w:after="0" w:line="360" w:lineRule="auto"/>
        <w:jc w:val="center"/>
        <w:rPr>
          <w:rFonts w:ascii="Arial" w:hAnsi="Arial" w:cs="Arial"/>
          <w:b/>
          <w:sz w:val="20"/>
          <w:szCs w:val="20"/>
          <w:lang w:val="en-US"/>
        </w:rPr>
      </w:pPr>
    </w:p>
    <w:p w14:paraId="50FD2B9A" w14:textId="76021769" w:rsidR="0065673E" w:rsidRPr="005B4D19" w:rsidRDefault="004838E6" w:rsidP="005B4D19">
      <w:pPr>
        <w:spacing w:after="0" w:line="360" w:lineRule="auto"/>
        <w:jc w:val="center"/>
        <w:rPr>
          <w:rFonts w:ascii="Arial" w:hAnsi="Arial" w:cs="Arial"/>
          <w:b/>
          <w:sz w:val="20"/>
          <w:szCs w:val="20"/>
          <w:lang w:val="en-US"/>
        </w:rPr>
      </w:pPr>
      <w:r>
        <w:rPr>
          <w:rFonts w:ascii="Arial" w:hAnsi="Arial" w:cs="Arial"/>
          <w:b/>
          <w:sz w:val="20"/>
          <w:szCs w:val="20"/>
          <w:lang w:val="en-US"/>
        </w:rPr>
        <w:t xml:space="preserve">T r a n s </w:t>
      </w:r>
      <w:proofErr w:type="spellStart"/>
      <w:r>
        <w:rPr>
          <w:rFonts w:ascii="Arial" w:hAnsi="Arial" w:cs="Arial"/>
          <w:b/>
          <w:sz w:val="20"/>
          <w:szCs w:val="20"/>
          <w:lang w:val="en-US"/>
        </w:rPr>
        <w:t>i</w:t>
      </w:r>
      <w:proofErr w:type="spellEnd"/>
      <w:r>
        <w:rPr>
          <w:rFonts w:ascii="Arial" w:hAnsi="Arial" w:cs="Arial"/>
          <w:b/>
          <w:sz w:val="20"/>
          <w:szCs w:val="20"/>
          <w:lang w:val="en-US"/>
        </w:rPr>
        <w:t xml:space="preserve"> t o r </w:t>
      </w:r>
      <w:proofErr w:type="spellStart"/>
      <w:r>
        <w:rPr>
          <w:rFonts w:ascii="Arial" w:hAnsi="Arial" w:cs="Arial"/>
          <w:b/>
          <w:sz w:val="20"/>
          <w:szCs w:val="20"/>
          <w:lang w:val="en-US"/>
        </w:rPr>
        <w:t>i</w:t>
      </w:r>
      <w:proofErr w:type="spellEnd"/>
      <w:r>
        <w:rPr>
          <w:rFonts w:ascii="Arial" w:hAnsi="Arial" w:cs="Arial"/>
          <w:b/>
          <w:sz w:val="20"/>
          <w:szCs w:val="20"/>
          <w:lang w:val="en-US"/>
        </w:rPr>
        <w:t xml:space="preserve"> o</w:t>
      </w:r>
    </w:p>
    <w:p w14:paraId="492CBDC0" w14:textId="77777777" w:rsidR="004838E6" w:rsidRPr="002C401D" w:rsidRDefault="004838E6" w:rsidP="005B4D19">
      <w:pPr>
        <w:spacing w:after="0" w:line="360" w:lineRule="auto"/>
        <w:jc w:val="both"/>
        <w:rPr>
          <w:rFonts w:ascii="Arial" w:hAnsi="Arial" w:cs="Arial"/>
          <w:b/>
          <w:sz w:val="20"/>
          <w:szCs w:val="20"/>
          <w:lang w:val="en-US"/>
        </w:rPr>
      </w:pPr>
    </w:p>
    <w:p w14:paraId="2B1AA408" w14:textId="33EC17CD" w:rsidR="0065673E" w:rsidRPr="0091567F" w:rsidRDefault="00750D52" w:rsidP="005B4D19">
      <w:pPr>
        <w:spacing w:after="0" w:line="360" w:lineRule="auto"/>
        <w:jc w:val="both"/>
        <w:rPr>
          <w:rFonts w:ascii="Arial" w:hAnsi="Arial" w:cs="Arial"/>
          <w:b/>
          <w:sz w:val="20"/>
          <w:szCs w:val="20"/>
        </w:rPr>
      </w:pPr>
      <w:r w:rsidRPr="005B4D19">
        <w:rPr>
          <w:rFonts w:ascii="Arial" w:hAnsi="Arial" w:cs="Arial"/>
          <w:b/>
          <w:sz w:val="20"/>
          <w:szCs w:val="20"/>
        </w:rPr>
        <w:t xml:space="preserve">Artículo </w:t>
      </w:r>
      <w:r w:rsidR="0091567F">
        <w:rPr>
          <w:rFonts w:ascii="Arial" w:hAnsi="Arial" w:cs="Arial"/>
          <w:b/>
          <w:sz w:val="20"/>
          <w:szCs w:val="20"/>
        </w:rPr>
        <w:t>único.</w:t>
      </w:r>
      <w:r w:rsidRPr="005B4D19">
        <w:rPr>
          <w:rFonts w:ascii="Arial" w:hAnsi="Arial" w:cs="Arial"/>
          <w:b/>
          <w:sz w:val="20"/>
          <w:szCs w:val="20"/>
        </w:rPr>
        <w:t xml:space="preserve"> </w:t>
      </w:r>
      <w:r w:rsidRPr="005B4D1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65673E" w:rsidRPr="0091567F" w:rsidSect="00463C78">
      <w:headerReference w:type="default" r:id="rId8"/>
      <w:footerReference w:type="default" r:id="rId9"/>
      <w:pgSz w:w="12240" w:h="15840" w:code="1"/>
      <w:pgMar w:top="2835" w:right="1418" w:bottom="1559" w:left="170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DB4AE" w14:textId="77777777" w:rsidR="00E1198E" w:rsidRDefault="00E1198E" w:rsidP="003E5846">
      <w:pPr>
        <w:spacing w:after="0" w:line="240" w:lineRule="auto"/>
      </w:pPr>
      <w:r>
        <w:separator/>
      </w:r>
    </w:p>
  </w:endnote>
  <w:endnote w:type="continuationSeparator" w:id="0">
    <w:p w14:paraId="0D195EFA" w14:textId="77777777" w:rsidR="00E1198E" w:rsidRDefault="00E1198E" w:rsidP="003E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553A" w14:textId="0DC73647" w:rsidR="00E1198E" w:rsidRPr="00463C78" w:rsidRDefault="00E1198E" w:rsidP="00463C78">
    <w:pPr>
      <w:pStyle w:val="Piedepgina"/>
      <w:jc w:val="center"/>
      <w:rPr>
        <w:caps/>
      </w:rPr>
    </w:pPr>
    <w:r w:rsidRPr="00463C78">
      <w:rPr>
        <w:caps/>
      </w:rPr>
      <w:fldChar w:fldCharType="begin"/>
    </w:r>
    <w:r w:rsidRPr="00463C78">
      <w:rPr>
        <w:caps/>
      </w:rPr>
      <w:instrText>PAGE   \* MERGEFORMAT</w:instrText>
    </w:r>
    <w:r w:rsidRPr="00463C78">
      <w:rPr>
        <w:caps/>
      </w:rPr>
      <w:fldChar w:fldCharType="separate"/>
    </w:r>
    <w:r w:rsidR="00641633" w:rsidRPr="00641633">
      <w:rPr>
        <w:caps/>
        <w:noProof/>
        <w:lang w:val="es-ES"/>
      </w:rPr>
      <w:t>21</w:t>
    </w:r>
    <w:r w:rsidRPr="00463C78">
      <w:rPr>
        <w:cap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A74BB" w14:textId="77777777" w:rsidR="00E1198E" w:rsidRDefault="00E1198E" w:rsidP="003E5846">
      <w:pPr>
        <w:spacing w:after="0" w:line="240" w:lineRule="auto"/>
      </w:pPr>
      <w:r>
        <w:separator/>
      </w:r>
    </w:p>
  </w:footnote>
  <w:footnote w:type="continuationSeparator" w:id="0">
    <w:p w14:paraId="1C535976" w14:textId="77777777" w:rsidR="00E1198E" w:rsidRDefault="00E1198E" w:rsidP="003E5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C6871" w14:textId="629AAC85" w:rsidR="00E1198E" w:rsidRDefault="00E1198E">
    <w:pPr>
      <w:pStyle w:val="Encabezado"/>
    </w:pPr>
    <w:r>
      <w:rPr>
        <w:noProof/>
        <w:lang w:eastAsia="es-MX"/>
      </w:rPr>
      <mc:AlternateContent>
        <mc:Choice Requires="wpg">
          <w:drawing>
            <wp:anchor distT="0" distB="0" distL="114300" distR="114300" simplePos="0" relativeHeight="251658240" behindDoc="0" locked="0" layoutInCell="1" allowOverlap="1" wp14:anchorId="1672C220" wp14:editId="0D8CE843">
              <wp:simplePos x="0" y="0"/>
              <wp:positionH relativeFrom="column">
                <wp:posOffset>-203835</wp:posOffset>
              </wp:positionH>
              <wp:positionV relativeFrom="paragraph">
                <wp:posOffset>-163195</wp:posOffset>
              </wp:positionV>
              <wp:extent cx="6190615" cy="1513840"/>
              <wp:effectExtent l="0" t="0" r="635" b="0"/>
              <wp:wrapSquare wrapText="bothSides"/>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1513840"/>
                        <a:chOff x="1189" y="364"/>
                        <a:chExt cx="9749" cy="2333"/>
                      </a:xfrm>
                    </wpg:grpSpPr>
                    <wps:wsp>
                      <wps:cNvPr id="18" name="Text Box 1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54234" w14:textId="77777777" w:rsidR="00E1198E" w:rsidRPr="00463C78" w:rsidRDefault="00E1198E" w:rsidP="00463C78">
                            <w:pPr>
                              <w:pStyle w:val="Encabezado"/>
                              <w:jc w:val="center"/>
                              <w:rPr>
                                <w:rFonts w:ascii="Times New Roman" w:hAnsi="Times New Roman" w:cs="Times New Roman"/>
                                <w:sz w:val="24"/>
                                <w:szCs w:val="24"/>
                              </w:rPr>
                            </w:pPr>
                            <w:r w:rsidRPr="00463C78">
                              <w:rPr>
                                <w:rFonts w:ascii="Times New Roman" w:hAnsi="Times New Roman" w:cs="Times New Roman"/>
                                <w:sz w:val="24"/>
                                <w:szCs w:val="24"/>
                              </w:rPr>
                              <w:t>GOBIERNO DEL ESTADO DE YUCATÁN</w:t>
                            </w:r>
                          </w:p>
                          <w:p w14:paraId="59D99B95" w14:textId="77777777" w:rsidR="00E1198E" w:rsidRPr="00463C78" w:rsidRDefault="00E1198E" w:rsidP="00463C78">
                            <w:pPr>
                              <w:pStyle w:val="Ttulo5"/>
                              <w:spacing w:line="240" w:lineRule="auto"/>
                              <w:jc w:val="center"/>
                              <w:rPr>
                                <w:rFonts w:ascii="Times New Roman" w:hAnsi="Times New Roman"/>
                                <w:b/>
                                <w:bCs/>
                                <w:color w:val="auto"/>
                                <w:sz w:val="24"/>
                                <w:szCs w:val="24"/>
                              </w:rPr>
                            </w:pPr>
                            <w:r w:rsidRPr="00463C78">
                              <w:rPr>
                                <w:rFonts w:ascii="Times New Roman" w:hAnsi="Times New Roman"/>
                                <w:b/>
                                <w:bCs/>
                                <w:color w:val="auto"/>
                                <w:sz w:val="24"/>
                                <w:szCs w:val="24"/>
                              </w:rPr>
                              <w:t>PODER LEGISLATIVO</w:t>
                            </w:r>
                          </w:p>
                        </w:txbxContent>
                      </wps:txbx>
                      <wps:bodyPr rot="0" vert="horz" wrap="square" lIns="91440" tIns="45720" rIns="91440" bIns="45720" anchor="t" anchorCtr="0" upright="1">
                        <a:noAutofit/>
                      </wps:bodyPr>
                    </wps:wsp>
                    <wpg:grpSp>
                      <wpg:cNvPr id="21" name="Group 13"/>
                      <wpg:cNvGrpSpPr>
                        <a:grpSpLocks/>
                      </wpg:cNvGrpSpPr>
                      <wpg:grpSpPr bwMode="auto">
                        <a:xfrm>
                          <a:off x="1189" y="364"/>
                          <a:ext cx="3345" cy="2333"/>
                          <a:chOff x="1189" y="364"/>
                          <a:chExt cx="3345" cy="2333"/>
                        </a:xfrm>
                      </wpg:grpSpPr>
                      <wps:wsp>
                        <wps:cNvPr id="22" name="Text Box 14"/>
                        <wps:cNvSpPr txBox="1">
                          <a:spLocks noChangeArrowheads="1"/>
                        </wps:cNvSpPr>
                        <wps:spPr bwMode="auto">
                          <a:xfrm>
                            <a:off x="118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2830A" w14:textId="77777777" w:rsidR="00E1198E" w:rsidRPr="002C1B5C" w:rsidRDefault="00E1198E" w:rsidP="002C1B5C">
                              <w:pPr>
                                <w:spacing w:after="0" w:line="240" w:lineRule="auto"/>
                                <w:jc w:val="center"/>
                                <w:rPr>
                                  <w:rFonts w:ascii="Tahoma" w:hAnsi="Tahoma" w:cs="Tahoma"/>
                                  <w:sz w:val="16"/>
                                  <w:szCs w:val="16"/>
                                </w:rPr>
                              </w:pPr>
                              <w:r w:rsidRPr="002C1B5C">
                                <w:rPr>
                                  <w:rFonts w:ascii="Tahoma" w:hAnsi="Tahoma" w:cs="Tahoma"/>
                                  <w:sz w:val="16"/>
                                  <w:szCs w:val="16"/>
                                </w:rPr>
                                <w:t>LXIII LEGISLATURA DEL ESTADO</w:t>
                              </w:r>
                            </w:p>
                            <w:p w14:paraId="08D9DD4B" w14:textId="77777777" w:rsidR="00E1198E" w:rsidRPr="002C1B5C" w:rsidRDefault="00E1198E" w:rsidP="002C1B5C">
                              <w:pPr>
                                <w:spacing w:after="0" w:line="240" w:lineRule="auto"/>
                                <w:jc w:val="center"/>
                                <w:rPr>
                                  <w:rFonts w:ascii="Tahoma" w:hAnsi="Tahoma" w:cs="Tahoma"/>
                                  <w:sz w:val="16"/>
                                  <w:szCs w:val="16"/>
                                </w:rPr>
                              </w:pPr>
                              <w:r w:rsidRPr="002C1B5C">
                                <w:rPr>
                                  <w:rFonts w:ascii="Tahoma" w:hAnsi="Tahoma" w:cs="Tahoma"/>
                                  <w:sz w:val="16"/>
                                  <w:szCs w:val="16"/>
                                </w:rPr>
                                <w:t>LIBRE Y SOBERANO</w:t>
                              </w:r>
                            </w:p>
                            <w:p w14:paraId="290B44BD" w14:textId="77777777" w:rsidR="00E1198E" w:rsidRPr="002C1B5C" w:rsidRDefault="00E1198E" w:rsidP="002C1B5C">
                              <w:pPr>
                                <w:spacing w:after="0" w:line="240" w:lineRule="auto"/>
                                <w:jc w:val="center"/>
                                <w:rPr>
                                  <w:rFonts w:ascii="Tahoma" w:hAnsi="Tahoma" w:cs="Tahoma"/>
                                  <w:sz w:val="16"/>
                                  <w:szCs w:val="16"/>
                                </w:rPr>
                              </w:pPr>
                              <w:r w:rsidRPr="002C1B5C">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23" name="Picture 1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672C220" id="Grupo 17" o:spid="_x0000_s1026" style="position:absolute;margin-left:-16.05pt;margin-top:-12.85pt;width:487.45pt;height:119.2pt;z-index:251658240" coordorigin="1189,364" coordsize="974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">
              <v:shapetype id="_x0000_t202" coordsize="21600,21600" o:spt="202" path="m,l,21600r21600,l21600,xe">
                <v:stroke joinstyle="miter"/>
                <v:path gradientshapeok="t" o:connecttype="rect"/>
              </v:shapetype>
              <v:shape id="Text Box 1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58554234" w14:textId="77777777" w:rsidR="00E1198E" w:rsidRPr="00463C78" w:rsidRDefault="00E1198E" w:rsidP="00463C78">
                      <w:pPr>
                        <w:pStyle w:val="Encabezado"/>
                        <w:jc w:val="center"/>
                        <w:rPr>
                          <w:rFonts w:ascii="Times New Roman" w:hAnsi="Times New Roman" w:cs="Times New Roman"/>
                          <w:sz w:val="24"/>
                          <w:szCs w:val="24"/>
                        </w:rPr>
                      </w:pPr>
                      <w:r w:rsidRPr="00463C78">
                        <w:rPr>
                          <w:rFonts w:ascii="Times New Roman" w:hAnsi="Times New Roman" w:cs="Times New Roman"/>
                          <w:sz w:val="24"/>
                          <w:szCs w:val="24"/>
                        </w:rPr>
                        <w:t>GOBIERNO DEL ESTADO DE YUCATÁN</w:t>
                      </w:r>
                    </w:p>
                    <w:p w14:paraId="59D99B95" w14:textId="77777777" w:rsidR="00E1198E" w:rsidRPr="00463C78" w:rsidRDefault="00E1198E" w:rsidP="00463C78">
                      <w:pPr>
                        <w:pStyle w:val="Ttulo5"/>
                        <w:spacing w:line="240" w:lineRule="auto"/>
                        <w:jc w:val="center"/>
                        <w:rPr>
                          <w:rFonts w:ascii="Times New Roman" w:hAnsi="Times New Roman"/>
                          <w:b/>
                          <w:bCs/>
                          <w:color w:val="auto"/>
                          <w:sz w:val="24"/>
                          <w:szCs w:val="24"/>
                        </w:rPr>
                      </w:pPr>
                      <w:r w:rsidRPr="00463C78">
                        <w:rPr>
                          <w:rFonts w:ascii="Times New Roman" w:hAnsi="Times New Roman"/>
                          <w:b/>
                          <w:bCs/>
                          <w:color w:val="auto"/>
                          <w:sz w:val="24"/>
                          <w:szCs w:val="24"/>
                        </w:rPr>
                        <w:t>PODER LEGISLATIVO</w:t>
                      </w:r>
                    </w:p>
                  </w:txbxContent>
                </v:textbox>
              </v:shape>
              <v:group id="Group 13" o:spid="_x0000_s1028" style="position:absolute;left:1189;top:364;width:3345;height:2333" coordorigin="118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14" o:spid="_x0000_s1029" type="#_x0000_t202" style="position:absolute;left:118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0C32830A" w14:textId="77777777" w:rsidR="00E1198E" w:rsidRPr="002C1B5C" w:rsidRDefault="00E1198E" w:rsidP="002C1B5C">
                        <w:pPr>
                          <w:spacing w:after="0" w:line="240" w:lineRule="auto"/>
                          <w:jc w:val="center"/>
                          <w:rPr>
                            <w:rFonts w:ascii="Tahoma" w:hAnsi="Tahoma" w:cs="Tahoma"/>
                            <w:sz w:val="16"/>
                            <w:szCs w:val="16"/>
                          </w:rPr>
                        </w:pPr>
                        <w:r w:rsidRPr="002C1B5C">
                          <w:rPr>
                            <w:rFonts w:ascii="Tahoma" w:hAnsi="Tahoma" w:cs="Tahoma"/>
                            <w:sz w:val="16"/>
                            <w:szCs w:val="16"/>
                          </w:rPr>
                          <w:t>LXIII LEGISLATURA DEL ESTADO</w:t>
                        </w:r>
                      </w:p>
                      <w:p w14:paraId="08D9DD4B" w14:textId="77777777" w:rsidR="00E1198E" w:rsidRPr="002C1B5C" w:rsidRDefault="00E1198E" w:rsidP="002C1B5C">
                        <w:pPr>
                          <w:spacing w:after="0" w:line="240" w:lineRule="auto"/>
                          <w:jc w:val="center"/>
                          <w:rPr>
                            <w:rFonts w:ascii="Tahoma" w:hAnsi="Tahoma" w:cs="Tahoma"/>
                            <w:sz w:val="16"/>
                            <w:szCs w:val="16"/>
                          </w:rPr>
                        </w:pPr>
                        <w:r w:rsidRPr="002C1B5C">
                          <w:rPr>
                            <w:rFonts w:ascii="Tahoma" w:hAnsi="Tahoma" w:cs="Tahoma"/>
                            <w:sz w:val="16"/>
                            <w:szCs w:val="16"/>
                          </w:rPr>
                          <w:t>LIBRE Y SOBERANO</w:t>
                        </w:r>
                      </w:p>
                      <w:p w14:paraId="290B44BD" w14:textId="77777777" w:rsidR="00E1198E" w:rsidRPr="002C1B5C" w:rsidRDefault="00E1198E" w:rsidP="002C1B5C">
                        <w:pPr>
                          <w:spacing w:after="0" w:line="240" w:lineRule="auto"/>
                          <w:jc w:val="center"/>
                          <w:rPr>
                            <w:rFonts w:ascii="Tahoma" w:hAnsi="Tahoma" w:cs="Tahoma"/>
                            <w:sz w:val="16"/>
                            <w:szCs w:val="16"/>
                          </w:rPr>
                        </w:pPr>
                        <w:r w:rsidRPr="002C1B5C">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dyenEAAAA2wAAAA8AAABkcnMvZG93bnJldi54bWxEj0trwzAQhO+F/AexgdxqOU4bihsl5EFo&#10;j01i6HWxtraJtTKW/Eh+fVUo5DjMzDfMajOaWvTUusqygnkUgyDOra64UJBdjs9vIJxH1lhbJgU3&#10;crBZT55WmGo78In6sy9EgLBLUUHpfZNK6fKSDLrINsTB+7GtQR9kW0jd4hDgppZJHC+lwYrDQokN&#10;7UvKr+fOKDhktL2Pr81yUbx0ebUbvpOv24dSs+m4fQfhafSP8H/7UytIFvD3Jfw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dyenEAAAA2wAAAA8AAAAAAAAAAAAAAAAA&#10;nwIAAGRycy9kb3ducmV2LnhtbFBLBQYAAAAABAAEAPcAAACQAwAAAAA=&#10;" filled="t">
                  <v:fill opacity="0"/>
                  <v:imagedata r:id="rId2" o:title="" cropbottom="14862f"/>
                </v:shape>
              </v:group>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1" w15:restartNumberingAfterBreak="0">
    <w:nsid w:val="031B64F3"/>
    <w:multiLevelType w:val="hybridMultilevel"/>
    <w:tmpl w:val="24763D72"/>
    <w:lvl w:ilvl="0" w:tplc="A1A85314">
      <w:numFmt w:val="bullet"/>
      <w:lvlText w:val="&gt;"/>
      <w:lvlJc w:val="left"/>
      <w:pPr>
        <w:ind w:left="175" w:hanging="171"/>
      </w:pPr>
      <w:rPr>
        <w:rFonts w:ascii="Arial" w:eastAsia="Arial" w:hAnsi="Arial" w:cs="Arial" w:hint="default"/>
        <w:b/>
        <w:bCs/>
        <w:w w:val="100"/>
        <w:sz w:val="20"/>
        <w:szCs w:val="20"/>
        <w:lang w:val="es-ES" w:eastAsia="en-US" w:bidi="ar-SA"/>
      </w:rPr>
    </w:lvl>
    <w:lvl w:ilvl="1" w:tplc="B0D68F92">
      <w:numFmt w:val="bullet"/>
      <w:lvlText w:val="•"/>
      <w:lvlJc w:val="left"/>
      <w:pPr>
        <w:ind w:left="828" w:hanging="171"/>
      </w:pPr>
      <w:rPr>
        <w:rFonts w:hint="default"/>
        <w:lang w:val="es-ES" w:eastAsia="en-US" w:bidi="ar-SA"/>
      </w:rPr>
    </w:lvl>
    <w:lvl w:ilvl="2" w:tplc="47BEB5A0">
      <w:numFmt w:val="bullet"/>
      <w:lvlText w:val="•"/>
      <w:lvlJc w:val="left"/>
      <w:pPr>
        <w:ind w:left="1476" w:hanging="171"/>
      </w:pPr>
      <w:rPr>
        <w:rFonts w:hint="default"/>
        <w:lang w:val="es-ES" w:eastAsia="en-US" w:bidi="ar-SA"/>
      </w:rPr>
    </w:lvl>
    <w:lvl w:ilvl="3" w:tplc="4B766936">
      <w:numFmt w:val="bullet"/>
      <w:lvlText w:val="•"/>
      <w:lvlJc w:val="left"/>
      <w:pPr>
        <w:ind w:left="2124" w:hanging="171"/>
      </w:pPr>
      <w:rPr>
        <w:rFonts w:hint="default"/>
        <w:lang w:val="es-ES" w:eastAsia="en-US" w:bidi="ar-SA"/>
      </w:rPr>
    </w:lvl>
    <w:lvl w:ilvl="4" w:tplc="BA64FE44">
      <w:numFmt w:val="bullet"/>
      <w:lvlText w:val="•"/>
      <w:lvlJc w:val="left"/>
      <w:pPr>
        <w:ind w:left="2773" w:hanging="171"/>
      </w:pPr>
      <w:rPr>
        <w:rFonts w:hint="default"/>
        <w:lang w:val="es-ES" w:eastAsia="en-US" w:bidi="ar-SA"/>
      </w:rPr>
    </w:lvl>
    <w:lvl w:ilvl="5" w:tplc="3F005500">
      <w:numFmt w:val="bullet"/>
      <w:lvlText w:val="•"/>
      <w:lvlJc w:val="left"/>
      <w:pPr>
        <w:ind w:left="3421" w:hanging="171"/>
      </w:pPr>
      <w:rPr>
        <w:rFonts w:hint="default"/>
        <w:lang w:val="es-ES" w:eastAsia="en-US" w:bidi="ar-SA"/>
      </w:rPr>
    </w:lvl>
    <w:lvl w:ilvl="6" w:tplc="313C195C">
      <w:numFmt w:val="bullet"/>
      <w:lvlText w:val="•"/>
      <w:lvlJc w:val="left"/>
      <w:pPr>
        <w:ind w:left="4069" w:hanging="171"/>
      </w:pPr>
      <w:rPr>
        <w:rFonts w:hint="default"/>
        <w:lang w:val="es-ES" w:eastAsia="en-US" w:bidi="ar-SA"/>
      </w:rPr>
    </w:lvl>
    <w:lvl w:ilvl="7" w:tplc="4CC6A4DA">
      <w:numFmt w:val="bullet"/>
      <w:lvlText w:val="•"/>
      <w:lvlJc w:val="left"/>
      <w:pPr>
        <w:ind w:left="4718" w:hanging="171"/>
      </w:pPr>
      <w:rPr>
        <w:rFonts w:hint="default"/>
        <w:lang w:val="es-ES" w:eastAsia="en-US" w:bidi="ar-SA"/>
      </w:rPr>
    </w:lvl>
    <w:lvl w:ilvl="8" w:tplc="E4648478">
      <w:numFmt w:val="bullet"/>
      <w:lvlText w:val="•"/>
      <w:lvlJc w:val="left"/>
      <w:pPr>
        <w:ind w:left="5366" w:hanging="171"/>
      </w:pPr>
      <w:rPr>
        <w:rFonts w:hint="default"/>
        <w:lang w:val="es-ES" w:eastAsia="en-US" w:bidi="ar-SA"/>
      </w:rPr>
    </w:lvl>
  </w:abstractNum>
  <w:abstractNum w:abstractNumId="2" w15:restartNumberingAfterBreak="0">
    <w:nsid w:val="04DD36CD"/>
    <w:multiLevelType w:val="hybridMultilevel"/>
    <w:tmpl w:val="361C4250"/>
    <w:lvl w:ilvl="0" w:tplc="652A7B8C">
      <w:numFmt w:val="bullet"/>
      <w:lvlText w:val="&gt;"/>
      <w:lvlJc w:val="left"/>
      <w:pPr>
        <w:ind w:left="176" w:hanging="172"/>
      </w:pPr>
      <w:rPr>
        <w:rFonts w:ascii="Arial" w:eastAsia="Arial" w:hAnsi="Arial" w:cs="Arial" w:hint="default"/>
        <w:b/>
        <w:bCs/>
        <w:w w:val="100"/>
        <w:sz w:val="20"/>
        <w:szCs w:val="20"/>
        <w:lang w:val="es-ES" w:eastAsia="en-US" w:bidi="ar-SA"/>
      </w:rPr>
    </w:lvl>
    <w:lvl w:ilvl="1" w:tplc="2F227AFA">
      <w:numFmt w:val="bullet"/>
      <w:lvlText w:val="•"/>
      <w:lvlJc w:val="left"/>
      <w:pPr>
        <w:ind w:left="820" w:hanging="172"/>
      </w:pPr>
      <w:rPr>
        <w:rFonts w:hint="default"/>
        <w:lang w:val="es-ES" w:eastAsia="en-US" w:bidi="ar-SA"/>
      </w:rPr>
    </w:lvl>
    <w:lvl w:ilvl="2" w:tplc="2948F53A">
      <w:numFmt w:val="bullet"/>
      <w:lvlText w:val="•"/>
      <w:lvlJc w:val="left"/>
      <w:pPr>
        <w:ind w:left="1460" w:hanging="172"/>
      </w:pPr>
      <w:rPr>
        <w:rFonts w:hint="default"/>
        <w:lang w:val="es-ES" w:eastAsia="en-US" w:bidi="ar-SA"/>
      </w:rPr>
    </w:lvl>
    <w:lvl w:ilvl="3" w:tplc="541C0910">
      <w:numFmt w:val="bullet"/>
      <w:lvlText w:val="•"/>
      <w:lvlJc w:val="left"/>
      <w:pPr>
        <w:ind w:left="2100" w:hanging="172"/>
      </w:pPr>
      <w:rPr>
        <w:rFonts w:hint="default"/>
        <w:lang w:val="es-ES" w:eastAsia="en-US" w:bidi="ar-SA"/>
      </w:rPr>
    </w:lvl>
    <w:lvl w:ilvl="4" w:tplc="2336311E">
      <w:numFmt w:val="bullet"/>
      <w:lvlText w:val="•"/>
      <w:lvlJc w:val="left"/>
      <w:pPr>
        <w:ind w:left="2740" w:hanging="172"/>
      </w:pPr>
      <w:rPr>
        <w:rFonts w:hint="default"/>
        <w:lang w:val="es-ES" w:eastAsia="en-US" w:bidi="ar-SA"/>
      </w:rPr>
    </w:lvl>
    <w:lvl w:ilvl="5" w:tplc="90CA1444">
      <w:numFmt w:val="bullet"/>
      <w:lvlText w:val="•"/>
      <w:lvlJc w:val="left"/>
      <w:pPr>
        <w:ind w:left="3381" w:hanging="172"/>
      </w:pPr>
      <w:rPr>
        <w:rFonts w:hint="default"/>
        <w:lang w:val="es-ES" w:eastAsia="en-US" w:bidi="ar-SA"/>
      </w:rPr>
    </w:lvl>
    <w:lvl w:ilvl="6" w:tplc="E7843F56">
      <w:numFmt w:val="bullet"/>
      <w:lvlText w:val="•"/>
      <w:lvlJc w:val="left"/>
      <w:pPr>
        <w:ind w:left="4021" w:hanging="172"/>
      </w:pPr>
      <w:rPr>
        <w:rFonts w:hint="default"/>
        <w:lang w:val="es-ES" w:eastAsia="en-US" w:bidi="ar-SA"/>
      </w:rPr>
    </w:lvl>
    <w:lvl w:ilvl="7" w:tplc="3C944508">
      <w:numFmt w:val="bullet"/>
      <w:lvlText w:val="•"/>
      <w:lvlJc w:val="left"/>
      <w:pPr>
        <w:ind w:left="4661" w:hanging="172"/>
      </w:pPr>
      <w:rPr>
        <w:rFonts w:hint="default"/>
        <w:lang w:val="es-ES" w:eastAsia="en-US" w:bidi="ar-SA"/>
      </w:rPr>
    </w:lvl>
    <w:lvl w:ilvl="8" w:tplc="A09C0EDA">
      <w:numFmt w:val="bullet"/>
      <w:lvlText w:val="•"/>
      <w:lvlJc w:val="left"/>
      <w:pPr>
        <w:ind w:left="5301" w:hanging="172"/>
      </w:pPr>
      <w:rPr>
        <w:rFonts w:hint="default"/>
        <w:lang w:val="es-ES" w:eastAsia="en-US" w:bidi="ar-SA"/>
      </w:rPr>
    </w:lvl>
  </w:abstractNum>
  <w:abstractNum w:abstractNumId="3" w15:restartNumberingAfterBreak="0">
    <w:nsid w:val="058031C3"/>
    <w:multiLevelType w:val="hybridMultilevel"/>
    <w:tmpl w:val="89761DE6"/>
    <w:lvl w:ilvl="0" w:tplc="5CDA8D48">
      <w:numFmt w:val="bullet"/>
      <w:lvlText w:val="&gt;"/>
      <w:lvlJc w:val="left"/>
      <w:pPr>
        <w:ind w:left="174" w:hanging="170"/>
      </w:pPr>
      <w:rPr>
        <w:rFonts w:ascii="Arial" w:eastAsia="Arial" w:hAnsi="Arial" w:cs="Arial" w:hint="default"/>
        <w:b/>
        <w:bCs/>
        <w:w w:val="100"/>
        <w:sz w:val="20"/>
        <w:szCs w:val="20"/>
        <w:lang w:val="es-ES" w:eastAsia="en-US" w:bidi="ar-SA"/>
      </w:rPr>
    </w:lvl>
    <w:lvl w:ilvl="1" w:tplc="88743DF8">
      <w:numFmt w:val="bullet"/>
      <w:lvlText w:val="•"/>
      <w:lvlJc w:val="left"/>
      <w:pPr>
        <w:ind w:left="832" w:hanging="170"/>
      </w:pPr>
      <w:rPr>
        <w:rFonts w:hint="default"/>
        <w:lang w:val="es-ES" w:eastAsia="en-US" w:bidi="ar-SA"/>
      </w:rPr>
    </w:lvl>
    <w:lvl w:ilvl="2" w:tplc="C74EB7CE">
      <w:numFmt w:val="bullet"/>
      <w:lvlText w:val="•"/>
      <w:lvlJc w:val="left"/>
      <w:pPr>
        <w:ind w:left="1485" w:hanging="170"/>
      </w:pPr>
      <w:rPr>
        <w:rFonts w:hint="default"/>
        <w:lang w:val="es-ES" w:eastAsia="en-US" w:bidi="ar-SA"/>
      </w:rPr>
    </w:lvl>
    <w:lvl w:ilvl="3" w:tplc="109EE92C">
      <w:numFmt w:val="bullet"/>
      <w:lvlText w:val="•"/>
      <w:lvlJc w:val="left"/>
      <w:pPr>
        <w:ind w:left="2138" w:hanging="170"/>
      </w:pPr>
      <w:rPr>
        <w:rFonts w:hint="default"/>
        <w:lang w:val="es-ES" w:eastAsia="en-US" w:bidi="ar-SA"/>
      </w:rPr>
    </w:lvl>
    <w:lvl w:ilvl="4" w:tplc="C29A2C7A">
      <w:numFmt w:val="bullet"/>
      <w:lvlText w:val="•"/>
      <w:lvlJc w:val="left"/>
      <w:pPr>
        <w:ind w:left="2791" w:hanging="170"/>
      </w:pPr>
      <w:rPr>
        <w:rFonts w:hint="default"/>
        <w:lang w:val="es-ES" w:eastAsia="en-US" w:bidi="ar-SA"/>
      </w:rPr>
    </w:lvl>
    <w:lvl w:ilvl="5" w:tplc="9402B2D4">
      <w:numFmt w:val="bullet"/>
      <w:lvlText w:val="•"/>
      <w:lvlJc w:val="left"/>
      <w:pPr>
        <w:ind w:left="3444" w:hanging="170"/>
      </w:pPr>
      <w:rPr>
        <w:rFonts w:hint="default"/>
        <w:lang w:val="es-ES" w:eastAsia="en-US" w:bidi="ar-SA"/>
      </w:rPr>
    </w:lvl>
    <w:lvl w:ilvl="6" w:tplc="EBF82782">
      <w:numFmt w:val="bullet"/>
      <w:lvlText w:val="•"/>
      <w:lvlJc w:val="left"/>
      <w:pPr>
        <w:ind w:left="4097" w:hanging="170"/>
      </w:pPr>
      <w:rPr>
        <w:rFonts w:hint="default"/>
        <w:lang w:val="es-ES" w:eastAsia="en-US" w:bidi="ar-SA"/>
      </w:rPr>
    </w:lvl>
    <w:lvl w:ilvl="7" w:tplc="F662CCD4">
      <w:numFmt w:val="bullet"/>
      <w:lvlText w:val="•"/>
      <w:lvlJc w:val="left"/>
      <w:pPr>
        <w:ind w:left="4750" w:hanging="170"/>
      </w:pPr>
      <w:rPr>
        <w:rFonts w:hint="default"/>
        <w:lang w:val="es-ES" w:eastAsia="en-US" w:bidi="ar-SA"/>
      </w:rPr>
    </w:lvl>
    <w:lvl w:ilvl="8" w:tplc="6A42BE6C">
      <w:numFmt w:val="bullet"/>
      <w:lvlText w:val="•"/>
      <w:lvlJc w:val="left"/>
      <w:pPr>
        <w:ind w:left="5403" w:hanging="170"/>
      </w:pPr>
      <w:rPr>
        <w:rFonts w:hint="default"/>
        <w:lang w:val="es-ES" w:eastAsia="en-US" w:bidi="ar-SA"/>
      </w:rPr>
    </w:lvl>
  </w:abstractNum>
  <w:abstractNum w:abstractNumId="4" w15:restartNumberingAfterBreak="0">
    <w:nsid w:val="05D60F8C"/>
    <w:multiLevelType w:val="hybridMultilevel"/>
    <w:tmpl w:val="47E47878"/>
    <w:lvl w:ilvl="0" w:tplc="221AC5F0">
      <w:start w:val="1"/>
      <w:numFmt w:val="upperRoman"/>
      <w:lvlText w:val="%1."/>
      <w:lvlJc w:val="left"/>
      <w:pPr>
        <w:ind w:left="1161" w:hanging="310"/>
      </w:pPr>
      <w:rPr>
        <w:rFonts w:ascii="Arial" w:eastAsia="Arial" w:hAnsi="Arial" w:cs="Arial" w:hint="default"/>
        <w:b/>
        <w:bCs/>
        <w:spacing w:val="-1"/>
        <w:w w:val="100"/>
        <w:sz w:val="20"/>
        <w:szCs w:val="20"/>
        <w:lang w:val="es-ES" w:eastAsia="en-US" w:bidi="ar-SA"/>
      </w:rPr>
    </w:lvl>
    <w:lvl w:ilvl="1" w:tplc="1018EDE4">
      <w:numFmt w:val="bullet"/>
      <w:lvlText w:val="•"/>
      <w:lvlJc w:val="left"/>
      <w:pPr>
        <w:ind w:left="2062" w:hanging="310"/>
      </w:pPr>
      <w:rPr>
        <w:rFonts w:hint="default"/>
        <w:lang w:val="es-ES" w:eastAsia="en-US" w:bidi="ar-SA"/>
      </w:rPr>
    </w:lvl>
    <w:lvl w:ilvl="2" w:tplc="DE96A722">
      <w:numFmt w:val="bullet"/>
      <w:lvlText w:val="•"/>
      <w:lvlJc w:val="left"/>
      <w:pPr>
        <w:ind w:left="2964" w:hanging="310"/>
      </w:pPr>
      <w:rPr>
        <w:rFonts w:hint="default"/>
        <w:lang w:val="es-ES" w:eastAsia="en-US" w:bidi="ar-SA"/>
      </w:rPr>
    </w:lvl>
    <w:lvl w:ilvl="3" w:tplc="55BCA366">
      <w:numFmt w:val="bullet"/>
      <w:lvlText w:val="•"/>
      <w:lvlJc w:val="left"/>
      <w:pPr>
        <w:ind w:left="3866" w:hanging="310"/>
      </w:pPr>
      <w:rPr>
        <w:rFonts w:hint="default"/>
        <w:lang w:val="es-ES" w:eastAsia="en-US" w:bidi="ar-SA"/>
      </w:rPr>
    </w:lvl>
    <w:lvl w:ilvl="4" w:tplc="28F6F1C0">
      <w:numFmt w:val="bullet"/>
      <w:lvlText w:val="•"/>
      <w:lvlJc w:val="left"/>
      <w:pPr>
        <w:ind w:left="4768" w:hanging="310"/>
      </w:pPr>
      <w:rPr>
        <w:rFonts w:hint="default"/>
        <w:lang w:val="es-ES" w:eastAsia="en-US" w:bidi="ar-SA"/>
      </w:rPr>
    </w:lvl>
    <w:lvl w:ilvl="5" w:tplc="F5D6A098">
      <w:numFmt w:val="bullet"/>
      <w:lvlText w:val="•"/>
      <w:lvlJc w:val="left"/>
      <w:pPr>
        <w:ind w:left="5670" w:hanging="310"/>
      </w:pPr>
      <w:rPr>
        <w:rFonts w:hint="default"/>
        <w:lang w:val="es-ES" w:eastAsia="en-US" w:bidi="ar-SA"/>
      </w:rPr>
    </w:lvl>
    <w:lvl w:ilvl="6" w:tplc="6A6067B6">
      <w:numFmt w:val="bullet"/>
      <w:lvlText w:val="•"/>
      <w:lvlJc w:val="left"/>
      <w:pPr>
        <w:ind w:left="6572" w:hanging="310"/>
      </w:pPr>
      <w:rPr>
        <w:rFonts w:hint="default"/>
        <w:lang w:val="es-ES" w:eastAsia="en-US" w:bidi="ar-SA"/>
      </w:rPr>
    </w:lvl>
    <w:lvl w:ilvl="7" w:tplc="5238B932">
      <w:numFmt w:val="bullet"/>
      <w:lvlText w:val="•"/>
      <w:lvlJc w:val="left"/>
      <w:pPr>
        <w:ind w:left="7474" w:hanging="310"/>
      </w:pPr>
      <w:rPr>
        <w:rFonts w:hint="default"/>
        <w:lang w:val="es-ES" w:eastAsia="en-US" w:bidi="ar-SA"/>
      </w:rPr>
    </w:lvl>
    <w:lvl w:ilvl="8" w:tplc="4732E146">
      <w:numFmt w:val="bullet"/>
      <w:lvlText w:val="•"/>
      <w:lvlJc w:val="left"/>
      <w:pPr>
        <w:ind w:left="8376" w:hanging="310"/>
      </w:pPr>
      <w:rPr>
        <w:rFonts w:hint="default"/>
        <w:lang w:val="es-ES" w:eastAsia="en-US" w:bidi="ar-SA"/>
      </w:rPr>
    </w:lvl>
  </w:abstractNum>
  <w:abstractNum w:abstractNumId="5" w15:restartNumberingAfterBreak="0">
    <w:nsid w:val="0A4D5168"/>
    <w:multiLevelType w:val="hybridMultilevel"/>
    <w:tmpl w:val="5B64781C"/>
    <w:lvl w:ilvl="0" w:tplc="6A0A8400">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8F480B"/>
    <w:multiLevelType w:val="hybridMultilevel"/>
    <w:tmpl w:val="1296750A"/>
    <w:lvl w:ilvl="0" w:tplc="6CF21D60">
      <w:numFmt w:val="bullet"/>
      <w:lvlText w:val="&gt;"/>
      <w:lvlJc w:val="left"/>
      <w:pPr>
        <w:ind w:left="213" w:hanging="210"/>
      </w:pPr>
      <w:rPr>
        <w:rFonts w:ascii="Arial" w:eastAsia="Arial" w:hAnsi="Arial" w:cs="Arial" w:hint="default"/>
        <w:b/>
        <w:bCs/>
        <w:w w:val="100"/>
        <w:sz w:val="20"/>
        <w:szCs w:val="20"/>
        <w:lang w:val="es-ES" w:eastAsia="en-US" w:bidi="ar-SA"/>
      </w:rPr>
    </w:lvl>
    <w:lvl w:ilvl="1" w:tplc="63A8ADEC">
      <w:numFmt w:val="bullet"/>
      <w:lvlText w:val="•"/>
      <w:lvlJc w:val="left"/>
      <w:pPr>
        <w:ind w:left="868" w:hanging="210"/>
      </w:pPr>
      <w:rPr>
        <w:rFonts w:hint="default"/>
        <w:lang w:val="es-ES" w:eastAsia="en-US" w:bidi="ar-SA"/>
      </w:rPr>
    </w:lvl>
    <w:lvl w:ilvl="2" w:tplc="CF6E6904">
      <w:numFmt w:val="bullet"/>
      <w:lvlText w:val="•"/>
      <w:lvlJc w:val="left"/>
      <w:pPr>
        <w:ind w:left="1517" w:hanging="210"/>
      </w:pPr>
      <w:rPr>
        <w:rFonts w:hint="default"/>
        <w:lang w:val="es-ES" w:eastAsia="en-US" w:bidi="ar-SA"/>
      </w:rPr>
    </w:lvl>
    <w:lvl w:ilvl="3" w:tplc="5ADC1004">
      <w:numFmt w:val="bullet"/>
      <w:lvlText w:val="•"/>
      <w:lvlJc w:val="left"/>
      <w:pPr>
        <w:ind w:left="2166" w:hanging="210"/>
      </w:pPr>
      <w:rPr>
        <w:rFonts w:hint="default"/>
        <w:lang w:val="es-ES" w:eastAsia="en-US" w:bidi="ar-SA"/>
      </w:rPr>
    </w:lvl>
    <w:lvl w:ilvl="4" w:tplc="A91C058E">
      <w:numFmt w:val="bullet"/>
      <w:lvlText w:val="•"/>
      <w:lvlJc w:val="left"/>
      <w:pPr>
        <w:ind w:left="2815" w:hanging="210"/>
      </w:pPr>
      <w:rPr>
        <w:rFonts w:hint="default"/>
        <w:lang w:val="es-ES" w:eastAsia="en-US" w:bidi="ar-SA"/>
      </w:rPr>
    </w:lvl>
    <w:lvl w:ilvl="5" w:tplc="84BA65E0">
      <w:numFmt w:val="bullet"/>
      <w:lvlText w:val="•"/>
      <w:lvlJc w:val="left"/>
      <w:pPr>
        <w:ind w:left="3464" w:hanging="210"/>
      </w:pPr>
      <w:rPr>
        <w:rFonts w:hint="default"/>
        <w:lang w:val="es-ES" w:eastAsia="en-US" w:bidi="ar-SA"/>
      </w:rPr>
    </w:lvl>
    <w:lvl w:ilvl="6" w:tplc="B8124316">
      <w:numFmt w:val="bullet"/>
      <w:lvlText w:val="•"/>
      <w:lvlJc w:val="left"/>
      <w:pPr>
        <w:ind w:left="4113" w:hanging="210"/>
      </w:pPr>
      <w:rPr>
        <w:rFonts w:hint="default"/>
        <w:lang w:val="es-ES" w:eastAsia="en-US" w:bidi="ar-SA"/>
      </w:rPr>
    </w:lvl>
    <w:lvl w:ilvl="7" w:tplc="FBBAAF4C">
      <w:numFmt w:val="bullet"/>
      <w:lvlText w:val="•"/>
      <w:lvlJc w:val="left"/>
      <w:pPr>
        <w:ind w:left="4762" w:hanging="210"/>
      </w:pPr>
      <w:rPr>
        <w:rFonts w:hint="default"/>
        <w:lang w:val="es-ES" w:eastAsia="en-US" w:bidi="ar-SA"/>
      </w:rPr>
    </w:lvl>
    <w:lvl w:ilvl="8" w:tplc="79949264">
      <w:numFmt w:val="bullet"/>
      <w:lvlText w:val="•"/>
      <w:lvlJc w:val="left"/>
      <w:pPr>
        <w:ind w:left="5411" w:hanging="210"/>
      </w:pPr>
      <w:rPr>
        <w:rFonts w:hint="default"/>
        <w:lang w:val="es-ES" w:eastAsia="en-US" w:bidi="ar-SA"/>
      </w:rPr>
    </w:lvl>
  </w:abstractNum>
  <w:abstractNum w:abstractNumId="7" w15:restartNumberingAfterBreak="0">
    <w:nsid w:val="0B8B7CF9"/>
    <w:multiLevelType w:val="hybridMultilevel"/>
    <w:tmpl w:val="4724BEC2"/>
    <w:lvl w:ilvl="0" w:tplc="A648C58C">
      <w:numFmt w:val="bullet"/>
      <w:lvlText w:val="&gt;"/>
      <w:lvlJc w:val="left"/>
      <w:pPr>
        <w:ind w:left="173" w:hanging="170"/>
      </w:pPr>
      <w:rPr>
        <w:rFonts w:ascii="Arial" w:eastAsia="Arial" w:hAnsi="Arial" w:cs="Arial" w:hint="default"/>
        <w:b/>
        <w:bCs/>
        <w:w w:val="100"/>
        <w:sz w:val="20"/>
        <w:szCs w:val="20"/>
        <w:lang w:val="es-ES" w:eastAsia="en-US" w:bidi="ar-SA"/>
      </w:rPr>
    </w:lvl>
    <w:lvl w:ilvl="1" w:tplc="FDDEB3BC">
      <w:numFmt w:val="bullet"/>
      <w:lvlText w:val="•"/>
      <w:lvlJc w:val="left"/>
      <w:pPr>
        <w:ind w:left="832" w:hanging="170"/>
      </w:pPr>
      <w:rPr>
        <w:rFonts w:hint="default"/>
        <w:lang w:val="es-ES" w:eastAsia="en-US" w:bidi="ar-SA"/>
      </w:rPr>
    </w:lvl>
    <w:lvl w:ilvl="2" w:tplc="DCF64DFA">
      <w:numFmt w:val="bullet"/>
      <w:lvlText w:val="•"/>
      <w:lvlJc w:val="left"/>
      <w:pPr>
        <w:ind w:left="1485" w:hanging="170"/>
      </w:pPr>
      <w:rPr>
        <w:rFonts w:hint="default"/>
        <w:lang w:val="es-ES" w:eastAsia="en-US" w:bidi="ar-SA"/>
      </w:rPr>
    </w:lvl>
    <w:lvl w:ilvl="3" w:tplc="FFFAE45C">
      <w:numFmt w:val="bullet"/>
      <w:lvlText w:val="•"/>
      <w:lvlJc w:val="left"/>
      <w:pPr>
        <w:ind w:left="2138" w:hanging="170"/>
      </w:pPr>
      <w:rPr>
        <w:rFonts w:hint="default"/>
        <w:lang w:val="es-ES" w:eastAsia="en-US" w:bidi="ar-SA"/>
      </w:rPr>
    </w:lvl>
    <w:lvl w:ilvl="4" w:tplc="57E8B02E">
      <w:numFmt w:val="bullet"/>
      <w:lvlText w:val="•"/>
      <w:lvlJc w:val="left"/>
      <w:pPr>
        <w:ind w:left="2791" w:hanging="170"/>
      </w:pPr>
      <w:rPr>
        <w:rFonts w:hint="default"/>
        <w:lang w:val="es-ES" w:eastAsia="en-US" w:bidi="ar-SA"/>
      </w:rPr>
    </w:lvl>
    <w:lvl w:ilvl="5" w:tplc="7F6494D2">
      <w:numFmt w:val="bullet"/>
      <w:lvlText w:val="•"/>
      <w:lvlJc w:val="left"/>
      <w:pPr>
        <w:ind w:left="3444" w:hanging="170"/>
      </w:pPr>
      <w:rPr>
        <w:rFonts w:hint="default"/>
        <w:lang w:val="es-ES" w:eastAsia="en-US" w:bidi="ar-SA"/>
      </w:rPr>
    </w:lvl>
    <w:lvl w:ilvl="6" w:tplc="E634DE20">
      <w:numFmt w:val="bullet"/>
      <w:lvlText w:val="•"/>
      <w:lvlJc w:val="left"/>
      <w:pPr>
        <w:ind w:left="4097" w:hanging="170"/>
      </w:pPr>
      <w:rPr>
        <w:rFonts w:hint="default"/>
        <w:lang w:val="es-ES" w:eastAsia="en-US" w:bidi="ar-SA"/>
      </w:rPr>
    </w:lvl>
    <w:lvl w:ilvl="7" w:tplc="F8824AEC">
      <w:numFmt w:val="bullet"/>
      <w:lvlText w:val="•"/>
      <w:lvlJc w:val="left"/>
      <w:pPr>
        <w:ind w:left="4750" w:hanging="170"/>
      </w:pPr>
      <w:rPr>
        <w:rFonts w:hint="default"/>
        <w:lang w:val="es-ES" w:eastAsia="en-US" w:bidi="ar-SA"/>
      </w:rPr>
    </w:lvl>
    <w:lvl w:ilvl="8" w:tplc="BB5C2734">
      <w:numFmt w:val="bullet"/>
      <w:lvlText w:val="•"/>
      <w:lvlJc w:val="left"/>
      <w:pPr>
        <w:ind w:left="5403" w:hanging="170"/>
      </w:pPr>
      <w:rPr>
        <w:rFonts w:hint="default"/>
        <w:lang w:val="es-ES" w:eastAsia="en-US" w:bidi="ar-SA"/>
      </w:rPr>
    </w:lvl>
  </w:abstractNum>
  <w:abstractNum w:abstractNumId="8" w15:restartNumberingAfterBreak="0">
    <w:nsid w:val="0C764BFD"/>
    <w:multiLevelType w:val="hybridMultilevel"/>
    <w:tmpl w:val="BF549494"/>
    <w:lvl w:ilvl="0" w:tplc="5E2C2266">
      <w:numFmt w:val="bullet"/>
      <w:lvlText w:val="&gt;"/>
      <w:lvlJc w:val="left"/>
      <w:pPr>
        <w:ind w:left="178" w:hanging="174"/>
      </w:pPr>
      <w:rPr>
        <w:rFonts w:ascii="Arial" w:eastAsia="Arial" w:hAnsi="Arial" w:cs="Arial" w:hint="default"/>
        <w:b/>
        <w:bCs/>
        <w:w w:val="100"/>
        <w:sz w:val="20"/>
        <w:szCs w:val="20"/>
        <w:lang w:val="es-ES" w:eastAsia="en-US" w:bidi="ar-SA"/>
      </w:rPr>
    </w:lvl>
    <w:lvl w:ilvl="1" w:tplc="29E6E6C0">
      <w:numFmt w:val="bullet"/>
      <w:lvlText w:val="•"/>
      <w:lvlJc w:val="left"/>
      <w:pPr>
        <w:ind w:left="820" w:hanging="174"/>
      </w:pPr>
      <w:rPr>
        <w:rFonts w:hint="default"/>
        <w:lang w:val="es-ES" w:eastAsia="en-US" w:bidi="ar-SA"/>
      </w:rPr>
    </w:lvl>
    <w:lvl w:ilvl="2" w:tplc="E4B6D308">
      <w:numFmt w:val="bullet"/>
      <w:lvlText w:val="•"/>
      <w:lvlJc w:val="left"/>
      <w:pPr>
        <w:ind w:left="1460" w:hanging="174"/>
      </w:pPr>
      <w:rPr>
        <w:rFonts w:hint="default"/>
        <w:lang w:val="es-ES" w:eastAsia="en-US" w:bidi="ar-SA"/>
      </w:rPr>
    </w:lvl>
    <w:lvl w:ilvl="3" w:tplc="93EC4DB2">
      <w:numFmt w:val="bullet"/>
      <w:lvlText w:val="•"/>
      <w:lvlJc w:val="left"/>
      <w:pPr>
        <w:ind w:left="2100" w:hanging="174"/>
      </w:pPr>
      <w:rPr>
        <w:rFonts w:hint="default"/>
        <w:lang w:val="es-ES" w:eastAsia="en-US" w:bidi="ar-SA"/>
      </w:rPr>
    </w:lvl>
    <w:lvl w:ilvl="4" w:tplc="F42614B0">
      <w:numFmt w:val="bullet"/>
      <w:lvlText w:val="•"/>
      <w:lvlJc w:val="left"/>
      <w:pPr>
        <w:ind w:left="2740" w:hanging="174"/>
      </w:pPr>
      <w:rPr>
        <w:rFonts w:hint="default"/>
        <w:lang w:val="es-ES" w:eastAsia="en-US" w:bidi="ar-SA"/>
      </w:rPr>
    </w:lvl>
    <w:lvl w:ilvl="5" w:tplc="FCE6AB02">
      <w:numFmt w:val="bullet"/>
      <w:lvlText w:val="•"/>
      <w:lvlJc w:val="left"/>
      <w:pPr>
        <w:ind w:left="3381" w:hanging="174"/>
      </w:pPr>
      <w:rPr>
        <w:rFonts w:hint="default"/>
        <w:lang w:val="es-ES" w:eastAsia="en-US" w:bidi="ar-SA"/>
      </w:rPr>
    </w:lvl>
    <w:lvl w:ilvl="6" w:tplc="FBB857DA">
      <w:numFmt w:val="bullet"/>
      <w:lvlText w:val="•"/>
      <w:lvlJc w:val="left"/>
      <w:pPr>
        <w:ind w:left="4021" w:hanging="174"/>
      </w:pPr>
      <w:rPr>
        <w:rFonts w:hint="default"/>
        <w:lang w:val="es-ES" w:eastAsia="en-US" w:bidi="ar-SA"/>
      </w:rPr>
    </w:lvl>
    <w:lvl w:ilvl="7" w:tplc="D4C4E0A0">
      <w:numFmt w:val="bullet"/>
      <w:lvlText w:val="•"/>
      <w:lvlJc w:val="left"/>
      <w:pPr>
        <w:ind w:left="4661" w:hanging="174"/>
      </w:pPr>
      <w:rPr>
        <w:rFonts w:hint="default"/>
        <w:lang w:val="es-ES" w:eastAsia="en-US" w:bidi="ar-SA"/>
      </w:rPr>
    </w:lvl>
    <w:lvl w:ilvl="8" w:tplc="F6D297E8">
      <w:numFmt w:val="bullet"/>
      <w:lvlText w:val="•"/>
      <w:lvlJc w:val="left"/>
      <w:pPr>
        <w:ind w:left="5301" w:hanging="174"/>
      </w:pPr>
      <w:rPr>
        <w:rFonts w:hint="default"/>
        <w:lang w:val="es-ES" w:eastAsia="en-US" w:bidi="ar-SA"/>
      </w:rPr>
    </w:lvl>
  </w:abstractNum>
  <w:abstractNum w:abstractNumId="9" w15:restartNumberingAfterBreak="0">
    <w:nsid w:val="0DC57973"/>
    <w:multiLevelType w:val="hybridMultilevel"/>
    <w:tmpl w:val="E2021DAA"/>
    <w:lvl w:ilvl="0" w:tplc="58E25938">
      <w:numFmt w:val="bullet"/>
      <w:lvlText w:val="&gt;"/>
      <w:lvlJc w:val="left"/>
      <w:pPr>
        <w:ind w:left="175" w:hanging="171"/>
      </w:pPr>
      <w:rPr>
        <w:rFonts w:ascii="Arial" w:eastAsia="Arial" w:hAnsi="Arial" w:cs="Arial" w:hint="default"/>
        <w:b/>
        <w:bCs/>
        <w:w w:val="100"/>
        <w:sz w:val="20"/>
        <w:szCs w:val="20"/>
        <w:lang w:val="es-ES" w:eastAsia="en-US" w:bidi="ar-SA"/>
      </w:rPr>
    </w:lvl>
    <w:lvl w:ilvl="1" w:tplc="3E1E6982">
      <w:numFmt w:val="bullet"/>
      <w:lvlText w:val="•"/>
      <w:lvlJc w:val="left"/>
      <w:pPr>
        <w:ind w:left="832" w:hanging="171"/>
      </w:pPr>
      <w:rPr>
        <w:rFonts w:hint="default"/>
        <w:lang w:val="es-ES" w:eastAsia="en-US" w:bidi="ar-SA"/>
      </w:rPr>
    </w:lvl>
    <w:lvl w:ilvl="2" w:tplc="000C11BE">
      <w:numFmt w:val="bullet"/>
      <w:lvlText w:val="•"/>
      <w:lvlJc w:val="left"/>
      <w:pPr>
        <w:ind w:left="1485" w:hanging="171"/>
      </w:pPr>
      <w:rPr>
        <w:rFonts w:hint="default"/>
        <w:lang w:val="es-ES" w:eastAsia="en-US" w:bidi="ar-SA"/>
      </w:rPr>
    </w:lvl>
    <w:lvl w:ilvl="3" w:tplc="2550F44C">
      <w:numFmt w:val="bullet"/>
      <w:lvlText w:val="•"/>
      <w:lvlJc w:val="left"/>
      <w:pPr>
        <w:ind w:left="2138" w:hanging="171"/>
      </w:pPr>
      <w:rPr>
        <w:rFonts w:hint="default"/>
        <w:lang w:val="es-ES" w:eastAsia="en-US" w:bidi="ar-SA"/>
      </w:rPr>
    </w:lvl>
    <w:lvl w:ilvl="4" w:tplc="899CB8FE">
      <w:numFmt w:val="bullet"/>
      <w:lvlText w:val="•"/>
      <w:lvlJc w:val="left"/>
      <w:pPr>
        <w:ind w:left="2791" w:hanging="171"/>
      </w:pPr>
      <w:rPr>
        <w:rFonts w:hint="default"/>
        <w:lang w:val="es-ES" w:eastAsia="en-US" w:bidi="ar-SA"/>
      </w:rPr>
    </w:lvl>
    <w:lvl w:ilvl="5" w:tplc="96745656">
      <w:numFmt w:val="bullet"/>
      <w:lvlText w:val="•"/>
      <w:lvlJc w:val="left"/>
      <w:pPr>
        <w:ind w:left="3444" w:hanging="171"/>
      </w:pPr>
      <w:rPr>
        <w:rFonts w:hint="default"/>
        <w:lang w:val="es-ES" w:eastAsia="en-US" w:bidi="ar-SA"/>
      </w:rPr>
    </w:lvl>
    <w:lvl w:ilvl="6" w:tplc="90B88C84">
      <w:numFmt w:val="bullet"/>
      <w:lvlText w:val="•"/>
      <w:lvlJc w:val="left"/>
      <w:pPr>
        <w:ind w:left="4097" w:hanging="171"/>
      </w:pPr>
      <w:rPr>
        <w:rFonts w:hint="default"/>
        <w:lang w:val="es-ES" w:eastAsia="en-US" w:bidi="ar-SA"/>
      </w:rPr>
    </w:lvl>
    <w:lvl w:ilvl="7" w:tplc="3474C3A0">
      <w:numFmt w:val="bullet"/>
      <w:lvlText w:val="•"/>
      <w:lvlJc w:val="left"/>
      <w:pPr>
        <w:ind w:left="4750" w:hanging="171"/>
      </w:pPr>
      <w:rPr>
        <w:rFonts w:hint="default"/>
        <w:lang w:val="es-ES" w:eastAsia="en-US" w:bidi="ar-SA"/>
      </w:rPr>
    </w:lvl>
    <w:lvl w:ilvl="8" w:tplc="5EB253A2">
      <w:numFmt w:val="bullet"/>
      <w:lvlText w:val="•"/>
      <w:lvlJc w:val="left"/>
      <w:pPr>
        <w:ind w:left="5403" w:hanging="171"/>
      </w:pPr>
      <w:rPr>
        <w:rFonts w:hint="default"/>
        <w:lang w:val="es-ES" w:eastAsia="en-US" w:bidi="ar-SA"/>
      </w:rPr>
    </w:lvl>
  </w:abstractNum>
  <w:abstractNum w:abstractNumId="10" w15:restartNumberingAfterBreak="0">
    <w:nsid w:val="0ED542E1"/>
    <w:multiLevelType w:val="hybridMultilevel"/>
    <w:tmpl w:val="F3DAAD68"/>
    <w:lvl w:ilvl="0" w:tplc="F1060A76">
      <w:numFmt w:val="bullet"/>
      <w:lvlText w:val="&gt;"/>
      <w:lvlJc w:val="left"/>
      <w:pPr>
        <w:ind w:left="176" w:hanging="173"/>
      </w:pPr>
      <w:rPr>
        <w:rFonts w:ascii="Arial" w:eastAsia="Arial" w:hAnsi="Arial" w:cs="Arial" w:hint="default"/>
        <w:b/>
        <w:bCs/>
        <w:w w:val="100"/>
        <w:sz w:val="20"/>
        <w:szCs w:val="20"/>
        <w:lang w:val="es-ES" w:eastAsia="en-US" w:bidi="ar-SA"/>
      </w:rPr>
    </w:lvl>
    <w:lvl w:ilvl="1" w:tplc="CA326860">
      <w:numFmt w:val="bullet"/>
      <w:lvlText w:val="•"/>
      <w:lvlJc w:val="left"/>
      <w:pPr>
        <w:ind w:left="834" w:hanging="173"/>
      </w:pPr>
      <w:rPr>
        <w:rFonts w:hint="default"/>
        <w:lang w:val="es-ES" w:eastAsia="en-US" w:bidi="ar-SA"/>
      </w:rPr>
    </w:lvl>
    <w:lvl w:ilvl="2" w:tplc="B3848530">
      <w:numFmt w:val="bullet"/>
      <w:lvlText w:val="•"/>
      <w:lvlJc w:val="left"/>
      <w:pPr>
        <w:ind w:left="1488" w:hanging="173"/>
      </w:pPr>
      <w:rPr>
        <w:rFonts w:hint="default"/>
        <w:lang w:val="es-ES" w:eastAsia="en-US" w:bidi="ar-SA"/>
      </w:rPr>
    </w:lvl>
    <w:lvl w:ilvl="3" w:tplc="F8F8C414">
      <w:numFmt w:val="bullet"/>
      <w:lvlText w:val="•"/>
      <w:lvlJc w:val="left"/>
      <w:pPr>
        <w:ind w:left="2142" w:hanging="173"/>
      </w:pPr>
      <w:rPr>
        <w:rFonts w:hint="default"/>
        <w:lang w:val="es-ES" w:eastAsia="en-US" w:bidi="ar-SA"/>
      </w:rPr>
    </w:lvl>
    <w:lvl w:ilvl="4" w:tplc="E5D26D06">
      <w:numFmt w:val="bullet"/>
      <w:lvlText w:val="•"/>
      <w:lvlJc w:val="left"/>
      <w:pPr>
        <w:ind w:left="2796" w:hanging="173"/>
      </w:pPr>
      <w:rPr>
        <w:rFonts w:hint="default"/>
        <w:lang w:val="es-ES" w:eastAsia="en-US" w:bidi="ar-SA"/>
      </w:rPr>
    </w:lvl>
    <w:lvl w:ilvl="5" w:tplc="F4482AAA">
      <w:numFmt w:val="bullet"/>
      <w:lvlText w:val="•"/>
      <w:lvlJc w:val="left"/>
      <w:pPr>
        <w:ind w:left="3450" w:hanging="173"/>
      </w:pPr>
      <w:rPr>
        <w:rFonts w:hint="default"/>
        <w:lang w:val="es-ES" w:eastAsia="en-US" w:bidi="ar-SA"/>
      </w:rPr>
    </w:lvl>
    <w:lvl w:ilvl="6" w:tplc="4B14D108">
      <w:numFmt w:val="bullet"/>
      <w:lvlText w:val="•"/>
      <w:lvlJc w:val="left"/>
      <w:pPr>
        <w:ind w:left="4104" w:hanging="173"/>
      </w:pPr>
      <w:rPr>
        <w:rFonts w:hint="default"/>
        <w:lang w:val="es-ES" w:eastAsia="en-US" w:bidi="ar-SA"/>
      </w:rPr>
    </w:lvl>
    <w:lvl w:ilvl="7" w:tplc="AF221758">
      <w:numFmt w:val="bullet"/>
      <w:lvlText w:val="•"/>
      <w:lvlJc w:val="left"/>
      <w:pPr>
        <w:ind w:left="4758" w:hanging="173"/>
      </w:pPr>
      <w:rPr>
        <w:rFonts w:hint="default"/>
        <w:lang w:val="es-ES" w:eastAsia="en-US" w:bidi="ar-SA"/>
      </w:rPr>
    </w:lvl>
    <w:lvl w:ilvl="8" w:tplc="E71CD6F0">
      <w:numFmt w:val="bullet"/>
      <w:lvlText w:val="•"/>
      <w:lvlJc w:val="left"/>
      <w:pPr>
        <w:ind w:left="5412" w:hanging="173"/>
      </w:pPr>
      <w:rPr>
        <w:rFonts w:hint="default"/>
        <w:lang w:val="es-ES" w:eastAsia="en-US" w:bidi="ar-SA"/>
      </w:rPr>
    </w:lvl>
  </w:abstractNum>
  <w:abstractNum w:abstractNumId="11" w15:restartNumberingAfterBreak="0">
    <w:nsid w:val="0F4A4727"/>
    <w:multiLevelType w:val="hybridMultilevel"/>
    <w:tmpl w:val="ED72C29E"/>
    <w:lvl w:ilvl="0" w:tplc="A83204BA">
      <w:numFmt w:val="bullet"/>
      <w:lvlText w:val="&gt;"/>
      <w:lvlJc w:val="left"/>
      <w:pPr>
        <w:ind w:left="179" w:hanging="175"/>
      </w:pPr>
      <w:rPr>
        <w:rFonts w:ascii="Arial" w:eastAsia="Arial" w:hAnsi="Arial" w:cs="Arial" w:hint="default"/>
        <w:b/>
        <w:bCs/>
        <w:w w:val="100"/>
        <w:sz w:val="20"/>
        <w:szCs w:val="20"/>
        <w:lang w:val="es-ES" w:eastAsia="en-US" w:bidi="ar-SA"/>
      </w:rPr>
    </w:lvl>
    <w:lvl w:ilvl="1" w:tplc="9C34E3CA">
      <w:numFmt w:val="bullet"/>
      <w:lvlText w:val="•"/>
      <w:lvlJc w:val="left"/>
      <w:pPr>
        <w:ind w:left="820" w:hanging="175"/>
      </w:pPr>
      <w:rPr>
        <w:rFonts w:hint="default"/>
        <w:lang w:val="es-ES" w:eastAsia="en-US" w:bidi="ar-SA"/>
      </w:rPr>
    </w:lvl>
    <w:lvl w:ilvl="2" w:tplc="6ADE3566">
      <w:numFmt w:val="bullet"/>
      <w:lvlText w:val="•"/>
      <w:lvlJc w:val="left"/>
      <w:pPr>
        <w:ind w:left="1460" w:hanging="175"/>
      </w:pPr>
      <w:rPr>
        <w:rFonts w:hint="default"/>
        <w:lang w:val="es-ES" w:eastAsia="en-US" w:bidi="ar-SA"/>
      </w:rPr>
    </w:lvl>
    <w:lvl w:ilvl="3" w:tplc="14B60E5E">
      <w:numFmt w:val="bullet"/>
      <w:lvlText w:val="•"/>
      <w:lvlJc w:val="left"/>
      <w:pPr>
        <w:ind w:left="2100" w:hanging="175"/>
      </w:pPr>
      <w:rPr>
        <w:rFonts w:hint="default"/>
        <w:lang w:val="es-ES" w:eastAsia="en-US" w:bidi="ar-SA"/>
      </w:rPr>
    </w:lvl>
    <w:lvl w:ilvl="4" w:tplc="8B1AD8E4">
      <w:numFmt w:val="bullet"/>
      <w:lvlText w:val="•"/>
      <w:lvlJc w:val="left"/>
      <w:pPr>
        <w:ind w:left="2740" w:hanging="175"/>
      </w:pPr>
      <w:rPr>
        <w:rFonts w:hint="default"/>
        <w:lang w:val="es-ES" w:eastAsia="en-US" w:bidi="ar-SA"/>
      </w:rPr>
    </w:lvl>
    <w:lvl w:ilvl="5" w:tplc="1A9657C6">
      <w:numFmt w:val="bullet"/>
      <w:lvlText w:val="•"/>
      <w:lvlJc w:val="left"/>
      <w:pPr>
        <w:ind w:left="3381" w:hanging="175"/>
      </w:pPr>
      <w:rPr>
        <w:rFonts w:hint="default"/>
        <w:lang w:val="es-ES" w:eastAsia="en-US" w:bidi="ar-SA"/>
      </w:rPr>
    </w:lvl>
    <w:lvl w:ilvl="6" w:tplc="B8AC1B3E">
      <w:numFmt w:val="bullet"/>
      <w:lvlText w:val="•"/>
      <w:lvlJc w:val="left"/>
      <w:pPr>
        <w:ind w:left="4021" w:hanging="175"/>
      </w:pPr>
      <w:rPr>
        <w:rFonts w:hint="default"/>
        <w:lang w:val="es-ES" w:eastAsia="en-US" w:bidi="ar-SA"/>
      </w:rPr>
    </w:lvl>
    <w:lvl w:ilvl="7" w:tplc="94AC2C98">
      <w:numFmt w:val="bullet"/>
      <w:lvlText w:val="•"/>
      <w:lvlJc w:val="left"/>
      <w:pPr>
        <w:ind w:left="4661" w:hanging="175"/>
      </w:pPr>
      <w:rPr>
        <w:rFonts w:hint="default"/>
        <w:lang w:val="es-ES" w:eastAsia="en-US" w:bidi="ar-SA"/>
      </w:rPr>
    </w:lvl>
    <w:lvl w:ilvl="8" w:tplc="2FE833B6">
      <w:numFmt w:val="bullet"/>
      <w:lvlText w:val="•"/>
      <w:lvlJc w:val="left"/>
      <w:pPr>
        <w:ind w:left="5301" w:hanging="175"/>
      </w:pPr>
      <w:rPr>
        <w:rFonts w:hint="default"/>
        <w:lang w:val="es-ES" w:eastAsia="en-US" w:bidi="ar-SA"/>
      </w:rPr>
    </w:lvl>
  </w:abstractNum>
  <w:abstractNum w:abstractNumId="12" w15:restartNumberingAfterBreak="0">
    <w:nsid w:val="13B9652F"/>
    <w:multiLevelType w:val="hybridMultilevel"/>
    <w:tmpl w:val="F3A23C56"/>
    <w:lvl w:ilvl="0" w:tplc="38FEB11C">
      <w:numFmt w:val="bullet"/>
      <w:lvlText w:val="&gt;"/>
      <w:lvlJc w:val="left"/>
      <w:pPr>
        <w:ind w:left="4" w:hanging="187"/>
      </w:pPr>
      <w:rPr>
        <w:rFonts w:ascii="Arial" w:eastAsia="Arial" w:hAnsi="Arial" w:cs="Arial" w:hint="default"/>
        <w:b/>
        <w:bCs/>
        <w:w w:val="100"/>
        <w:sz w:val="20"/>
        <w:szCs w:val="20"/>
        <w:lang w:val="es-ES" w:eastAsia="en-US" w:bidi="ar-SA"/>
      </w:rPr>
    </w:lvl>
    <w:lvl w:ilvl="1" w:tplc="253E0748">
      <w:numFmt w:val="bullet"/>
      <w:lvlText w:val="•"/>
      <w:lvlJc w:val="left"/>
      <w:pPr>
        <w:ind w:left="675" w:hanging="187"/>
      </w:pPr>
      <w:rPr>
        <w:rFonts w:hint="default"/>
        <w:lang w:val="es-ES" w:eastAsia="en-US" w:bidi="ar-SA"/>
      </w:rPr>
    </w:lvl>
    <w:lvl w:ilvl="2" w:tplc="AAC4BC90">
      <w:numFmt w:val="bullet"/>
      <w:lvlText w:val="•"/>
      <w:lvlJc w:val="left"/>
      <w:pPr>
        <w:ind w:left="1350" w:hanging="187"/>
      </w:pPr>
      <w:rPr>
        <w:rFonts w:hint="default"/>
        <w:lang w:val="es-ES" w:eastAsia="en-US" w:bidi="ar-SA"/>
      </w:rPr>
    </w:lvl>
    <w:lvl w:ilvl="3" w:tplc="817E5138">
      <w:numFmt w:val="bullet"/>
      <w:lvlText w:val="•"/>
      <w:lvlJc w:val="left"/>
      <w:pPr>
        <w:ind w:left="2025" w:hanging="187"/>
      </w:pPr>
      <w:rPr>
        <w:rFonts w:hint="default"/>
        <w:lang w:val="es-ES" w:eastAsia="en-US" w:bidi="ar-SA"/>
      </w:rPr>
    </w:lvl>
    <w:lvl w:ilvl="4" w:tplc="4456E874">
      <w:numFmt w:val="bullet"/>
      <w:lvlText w:val="•"/>
      <w:lvlJc w:val="left"/>
      <w:pPr>
        <w:ind w:left="2700" w:hanging="187"/>
      </w:pPr>
      <w:rPr>
        <w:rFonts w:hint="default"/>
        <w:lang w:val="es-ES" w:eastAsia="en-US" w:bidi="ar-SA"/>
      </w:rPr>
    </w:lvl>
    <w:lvl w:ilvl="5" w:tplc="344815A2">
      <w:numFmt w:val="bullet"/>
      <w:lvlText w:val="•"/>
      <w:lvlJc w:val="left"/>
      <w:pPr>
        <w:ind w:left="3375" w:hanging="187"/>
      </w:pPr>
      <w:rPr>
        <w:rFonts w:hint="default"/>
        <w:lang w:val="es-ES" w:eastAsia="en-US" w:bidi="ar-SA"/>
      </w:rPr>
    </w:lvl>
    <w:lvl w:ilvl="6" w:tplc="2EE44BF8">
      <w:numFmt w:val="bullet"/>
      <w:lvlText w:val="•"/>
      <w:lvlJc w:val="left"/>
      <w:pPr>
        <w:ind w:left="4050" w:hanging="187"/>
      </w:pPr>
      <w:rPr>
        <w:rFonts w:hint="default"/>
        <w:lang w:val="es-ES" w:eastAsia="en-US" w:bidi="ar-SA"/>
      </w:rPr>
    </w:lvl>
    <w:lvl w:ilvl="7" w:tplc="DF647970">
      <w:numFmt w:val="bullet"/>
      <w:lvlText w:val="•"/>
      <w:lvlJc w:val="left"/>
      <w:pPr>
        <w:ind w:left="4725" w:hanging="187"/>
      </w:pPr>
      <w:rPr>
        <w:rFonts w:hint="default"/>
        <w:lang w:val="es-ES" w:eastAsia="en-US" w:bidi="ar-SA"/>
      </w:rPr>
    </w:lvl>
    <w:lvl w:ilvl="8" w:tplc="29D421F6">
      <w:numFmt w:val="bullet"/>
      <w:lvlText w:val="•"/>
      <w:lvlJc w:val="left"/>
      <w:pPr>
        <w:ind w:left="5400" w:hanging="187"/>
      </w:pPr>
      <w:rPr>
        <w:rFonts w:hint="default"/>
        <w:lang w:val="es-ES" w:eastAsia="en-US" w:bidi="ar-SA"/>
      </w:rPr>
    </w:lvl>
  </w:abstractNum>
  <w:abstractNum w:abstractNumId="13" w15:restartNumberingAfterBreak="0">
    <w:nsid w:val="14995D63"/>
    <w:multiLevelType w:val="hybridMultilevel"/>
    <w:tmpl w:val="D24A061C"/>
    <w:lvl w:ilvl="0" w:tplc="B178C716">
      <w:numFmt w:val="bullet"/>
      <w:lvlText w:val="&gt;"/>
      <w:lvlJc w:val="left"/>
      <w:pPr>
        <w:ind w:left="228" w:hanging="224"/>
      </w:pPr>
      <w:rPr>
        <w:rFonts w:ascii="Arial" w:eastAsia="Arial" w:hAnsi="Arial" w:cs="Arial" w:hint="default"/>
        <w:b/>
        <w:bCs/>
        <w:w w:val="100"/>
        <w:sz w:val="20"/>
        <w:szCs w:val="20"/>
        <w:lang w:val="es-ES" w:eastAsia="en-US" w:bidi="ar-SA"/>
      </w:rPr>
    </w:lvl>
    <w:lvl w:ilvl="1" w:tplc="13A613E2">
      <w:numFmt w:val="bullet"/>
      <w:lvlText w:val="•"/>
      <w:lvlJc w:val="left"/>
      <w:pPr>
        <w:ind w:left="868" w:hanging="224"/>
      </w:pPr>
      <w:rPr>
        <w:rFonts w:hint="default"/>
        <w:lang w:val="es-ES" w:eastAsia="en-US" w:bidi="ar-SA"/>
      </w:rPr>
    </w:lvl>
    <w:lvl w:ilvl="2" w:tplc="0636B936">
      <w:numFmt w:val="bullet"/>
      <w:lvlText w:val="•"/>
      <w:lvlJc w:val="left"/>
      <w:pPr>
        <w:ind w:left="1517" w:hanging="224"/>
      </w:pPr>
      <w:rPr>
        <w:rFonts w:hint="default"/>
        <w:lang w:val="es-ES" w:eastAsia="en-US" w:bidi="ar-SA"/>
      </w:rPr>
    </w:lvl>
    <w:lvl w:ilvl="3" w:tplc="F9C816DA">
      <w:numFmt w:val="bullet"/>
      <w:lvlText w:val="•"/>
      <w:lvlJc w:val="left"/>
      <w:pPr>
        <w:ind w:left="2166" w:hanging="224"/>
      </w:pPr>
      <w:rPr>
        <w:rFonts w:hint="default"/>
        <w:lang w:val="es-ES" w:eastAsia="en-US" w:bidi="ar-SA"/>
      </w:rPr>
    </w:lvl>
    <w:lvl w:ilvl="4" w:tplc="27CAE92C">
      <w:numFmt w:val="bullet"/>
      <w:lvlText w:val="•"/>
      <w:lvlJc w:val="left"/>
      <w:pPr>
        <w:ind w:left="2815" w:hanging="224"/>
      </w:pPr>
      <w:rPr>
        <w:rFonts w:hint="default"/>
        <w:lang w:val="es-ES" w:eastAsia="en-US" w:bidi="ar-SA"/>
      </w:rPr>
    </w:lvl>
    <w:lvl w:ilvl="5" w:tplc="DACEBE80">
      <w:numFmt w:val="bullet"/>
      <w:lvlText w:val="•"/>
      <w:lvlJc w:val="left"/>
      <w:pPr>
        <w:ind w:left="3464" w:hanging="224"/>
      </w:pPr>
      <w:rPr>
        <w:rFonts w:hint="default"/>
        <w:lang w:val="es-ES" w:eastAsia="en-US" w:bidi="ar-SA"/>
      </w:rPr>
    </w:lvl>
    <w:lvl w:ilvl="6" w:tplc="BFBACA70">
      <w:numFmt w:val="bullet"/>
      <w:lvlText w:val="•"/>
      <w:lvlJc w:val="left"/>
      <w:pPr>
        <w:ind w:left="4113" w:hanging="224"/>
      </w:pPr>
      <w:rPr>
        <w:rFonts w:hint="default"/>
        <w:lang w:val="es-ES" w:eastAsia="en-US" w:bidi="ar-SA"/>
      </w:rPr>
    </w:lvl>
    <w:lvl w:ilvl="7" w:tplc="A058D5F0">
      <w:numFmt w:val="bullet"/>
      <w:lvlText w:val="•"/>
      <w:lvlJc w:val="left"/>
      <w:pPr>
        <w:ind w:left="4762" w:hanging="224"/>
      </w:pPr>
      <w:rPr>
        <w:rFonts w:hint="default"/>
        <w:lang w:val="es-ES" w:eastAsia="en-US" w:bidi="ar-SA"/>
      </w:rPr>
    </w:lvl>
    <w:lvl w:ilvl="8" w:tplc="E23A8760">
      <w:numFmt w:val="bullet"/>
      <w:lvlText w:val="•"/>
      <w:lvlJc w:val="left"/>
      <w:pPr>
        <w:ind w:left="5411" w:hanging="224"/>
      </w:pPr>
      <w:rPr>
        <w:rFonts w:hint="default"/>
        <w:lang w:val="es-ES" w:eastAsia="en-US" w:bidi="ar-SA"/>
      </w:rPr>
    </w:lvl>
  </w:abstractNum>
  <w:abstractNum w:abstractNumId="14" w15:restartNumberingAfterBreak="0">
    <w:nsid w:val="15911CA3"/>
    <w:multiLevelType w:val="hybridMultilevel"/>
    <w:tmpl w:val="8B1881A8"/>
    <w:lvl w:ilvl="0" w:tplc="AB06B65A">
      <w:numFmt w:val="bullet"/>
      <w:lvlText w:val="&gt;"/>
      <w:lvlJc w:val="left"/>
      <w:pPr>
        <w:ind w:left="178" w:hanging="174"/>
      </w:pPr>
      <w:rPr>
        <w:rFonts w:ascii="Arial" w:eastAsia="Arial" w:hAnsi="Arial" w:cs="Arial" w:hint="default"/>
        <w:b/>
        <w:bCs/>
        <w:w w:val="100"/>
        <w:sz w:val="20"/>
        <w:szCs w:val="20"/>
        <w:lang w:val="es-ES" w:eastAsia="en-US" w:bidi="ar-SA"/>
      </w:rPr>
    </w:lvl>
    <w:lvl w:ilvl="1" w:tplc="32B6EDA2">
      <w:numFmt w:val="bullet"/>
      <w:lvlText w:val="•"/>
      <w:lvlJc w:val="left"/>
      <w:pPr>
        <w:ind w:left="820" w:hanging="174"/>
      </w:pPr>
      <w:rPr>
        <w:rFonts w:hint="default"/>
        <w:lang w:val="es-ES" w:eastAsia="en-US" w:bidi="ar-SA"/>
      </w:rPr>
    </w:lvl>
    <w:lvl w:ilvl="2" w:tplc="FE0CD44E">
      <w:numFmt w:val="bullet"/>
      <w:lvlText w:val="•"/>
      <w:lvlJc w:val="left"/>
      <w:pPr>
        <w:ind w:left="1460" w:hanging="174"/>
      </w:pPr>
      <w:rPr>
        <w:rFonts w:hint="default"/>
        <w:lang w:val="es-ES" w:eastAsia="en-US" w:bidi="ar-SA"/>
      </w:rPr>
    </w:lvl>
    <w:lvl w:ilvl="3" w:tplc="4E9AC9C0">
      <w:numFmt w:val="bullet"/>
      <w:lvlText w:val="•"/>
      <w:lvlJc w:val="left"/>
      <w:pPr>
        <w:ind w:left="2100" w:hanging="174"/>
      </w:pPr>
      <w:rPr>
        <w:rFonts w:hint="default"/>
        <w:lang w:val="es-ES" w:eastAsia="en-US" w:bidi="ar-SA"/>
      </w:rPr>
    </w:lvl>
    <w:lvl w:ilvl="4" w:tplc="826602DA">
      <w:numFmt w:val="bullet"/>
      <w:lvlText w:val="•"/>
      <w:lvlJc w:val="left"/>
      <w:pPr>
        <w:ind w:left="2740" w:hanging="174"/>
      </w:pPr>
      <w:rPr>
        <w:rFonts w:hint="default"/>
        <w:lang w:val="es-ES" w:eastAsia="en-US" w:bidi="ar-SA"/>
      </w:rPr>
    </w:lvl>
    <w:lvl w:ilvl="5" w:tplc="AE86E004">
      <w:numFmt w:val="bullet"/>
      <w:lvlText w:val="•"/>
      <w:lvlJc w:val="left"/>
      <w:pPr>
        <w:ind w:left="3381" w:hanging="174"/>
      </w:pPr>
      <w:rPr>
        <w:rFonts w:hint="default"/>
        <w:lang w:val="es-ES" w:eastAsia="en-US" w:bidi="ar-SA"/>
      </w:rPr>
    </w:lvl>
    <w:lvl w:ilvl="6" w:tplc="92FAE9CA">
      <w:numFmt w:val="bullet"/>
      <w:lvlText w:val="•"/>
      <w:lvlJc w:val="left"/>
      <w:pPr>
        <w:ind w:left="4021" w:hanging="174"/>
      </w:pPr>
      <w:rPr>
        <w:rFonts w:hint="default"/>
        <w:lang w:val="es-ES" w:eastAsia="en-US" w:bidi="ar-SA"/>
      </w:rPr>
    </w:lvl>
    <w:lvl w:ilvl="7" w:tplc="9984DAC0">
      <w:numFmt w:val="bullet"/>
      <w:lvlText w:val="•"/>
      <w:lvlJc w:val="left"/>
      <w:pPr>
        <w:ind w:left="4661" w:hanging="174"/>
      </w:pPr>
      <w:rPr>
        <w:rFonts w:hint="default"/>
        <w:lang w:val="es-ES" w:eastAsia="en-US" w:bidi="ar-SA"/>
      </w:rPr>
    </w:lvl>
    <w:lvl w:ilvl="8" w:tplc="A1640058">
      <w:numFmt w:val="bullet"/>
      <w:lvlText w:val="•"/>
      <w:lvlJc w:val="left"/>
      <w:pPr>
        <w:ind w:left="5301" w:hanging="174"/>
      </w:pPr>
      <w:rPr>
        <w:rFonts w:hint="default"/>
        <w:lang w:val="es-ES" w:eastAsia="en-US" w:bidi="ar-SA"/>
      </w:rPr>
    </w:lvl>
  </w:abstractNum>
  <w:abstractNum w:abstractNumId="15" w15:restartNumberingAfterBreak="0">
    <w:nsid w:val="17942C98"/>
    <w:multiLevelType w:val="hybridMultilevel"/>
    <w:tmpl w:val="EC26323C"/>
    <w:lvl w:ilvl="0" w:tplc="A670A6CC">
      <w:numFmt w:val="bullet"/>
      <w:lvlText w:val="&gt;"/>
      <w:lvlJc w:val="left"/>
      <w:pPr>
        <w:ind w:left="174" w:hanging="170"/>
      </w:pPr>
      <w:rPr>
        <w:rFonts w:ascii="Arial" w:eastAsia="Arial" w:hAnsi="Arial" w:cs="Arial" w:hint="default"/>
        <w:b/>
        <w:bCs/>
        <w:w w:val="100"/>
        <w:sz w:val="20"/>
        <w:szCs w:val="20"/>
        <w:lang w:val="es-ES" w:eastAsia="en-US" w:bidi="ar-SA"/>
      </w:rPr>
    </w:lvl>
    <w:lvl w:ilvl="1" w:tplc="73EA7C6A">
      <w:numFmt w:val="bullet"/>
      <w:lvlText w:val="•"/>
      <w:lvlJc w:val="left"/>
      <w:pPr>
        <w:ind w:left="835" w:hanging="170"/>
      </w:pPr>
      <w:rPr>
        <w:rFonts w:hint="default"/>
        <w:lang w:val="es-ES" w:eastAsia="en-US" w:bidi="ar-SA"/>
      </w:rPr>
    </w:lvl>
    <w:lvl w:ilvl="2" w:tplc="617E9180">
      <w:numFmt w:val="bullet"/>
      <w:lvlText w:val="•"/>
      <w:lvlJc w:val="left"/>
      <w:pPr>
        <w:ind w:left="1490" w:hanging="170"/>
      </w:pPr>
      <w:rPr>
        <w:rFonts w:hint="default"/>
        <w:lang w:val="es-ES" w:eastAsia="en-US" w:bidi="ar-SA"/>
      </w:rPr>
    </w:lvl>
    <w:lvl w:ilvl="3" w:tplc="89DAE45C">
      <w:numFmt w:val="bullet"/>
      <w:lvlText w:val="•"/>
      <w:lvlJc w:val="left"/>
      <w:pPr>
        <w:ind w:left="2145" w:hanging="170"/>
      </w:pPr>
      <w:rPr>
        <w:rFonts w:hint="default"/>
        <w:lang w:val="es-ES" w:eastAsia="en-US" w:bidi="ar-SA"/>
      </w:rPr>
    </w:lvl>
    <w:lvl w:ilvl="4" w:tplc="42820630">
      <w:numFmt w:val="bullet"/>
      <w:lvlText w:val="•"/>
      <w:lvlJc w:val="left"/>
      <w:pPr>
        <w:ind w:left="2800" w:hanging="170"/>
      </w:pPr>
      <w:rPr>
        <w:rFonts w:hint="default"/>
        <w:lang w:val="es-ES" w:eastAsia="en-US" w:bidi="ar-SA"/>
      </w:rPr>
    </w:lvl>
    <w:lvl w:ilvl="5" w:tplc="C2025F8E">
      <w:numFmt w:val="bullet"/>
      <w:lvlText w:val="•"/>
      <w:lvlJc w:val="left"/>
      <w:pPr>
        <w:ind w:left="3456" w:hanging="170"/>
      </w:pPr>
      <w:rPr>
        <w:rFonts w:hint="default"/>
        <w:lang w:val="es-ES" w:eastAsia="en-US" w:bidi="ar-SA"/>
      </w:rPr>
    </w:lvl>
    <w:lvl w:ilvl="6" w:tplc="32AC6D94">
      <w:numFmt w:val="bullet"/>
      <w:lvlText w:val="•"/>
      <w:lvlJc w:val="left"/>
      <w:pPr>
        <w:ind w:left="4111" w:hanging="170"/>
      </w:pPr>
      <w:rPr>
        <w:rFonts w:hint="default"/>
        <w:lang w:val="es-ES" w:eastAsia="en-US" w:bidi="ar-SA"/>
      </w:rPr>
    </w:lvl>
    <w:lvl w:ilvl="7" w:tplc="51140044">
      <w:numFmt w:val="bullet"/>
      <w:lvlText w:val="•"/>
      <w:lvlJc w:val="left"/>
      <w:pPr>
        <w:ind w:left="4766" w:hanging="170"/>
      </w:pPr>
      <w:rPr>
        <w:rFonts w:hint="default"/>
        <w:lang w:val="es-ES" w:eastAsia="en-US" w:bidi="ar-SA"/>
      </w:rPr>
    </w:lvl>
    <w:lvl w:ilvl="8" w:tplc="A01CD1FE">
      <w:numFmt w:val="bullet"/>
      <w:lvlText w:val="•"/>
      <w:lvlJc w:val="left"/>
      <w:pPr>
        <w:ind w:left="5421" w:hanging="170"/>
      </w:pPr>
      <w:rPr>
        <w:rFonts w:hint="default"/>
        <w:lang w:val="es-ES" w:eastAsia="en-US" w:bidi="ar-SA"/>
      </w:rPr>
    </w:lvl>
  </w:abstractNum>
  <w:abstractNum w:abstractNumId="16" w15:restartNumberingAfterBreak="0">
    <w:nsid w:val="17FB205A"/>
    <w:multiLevelType w:val="hybridMultilevel"/>
    <w:tmpl w:val="8C8AF552"/>
    <w:lvl w:ilvl="0" w:tplc="1408D666">
      <w:numFmt w:val="bullet"/>
      <w:lvlText w:val="&gt;"/>
      <w:lvlJc w:val="left"/>
      <w:pPr>
        <w:ind w:left="174" w:hanging="171"/>
      </w:pPr>
      <w:rPr>
        <w:rFonts w:ascii="Arial" w:eastAsia="Arial" w:hAnsi="Arial" w:cs="Arial" w:hint="default"/>
        <w:b/>
        <w:bCs/>
        <w:w w:val="100"/>
        <w:sz w:val="20"/>
        <w:szCs w:val="20"/>
        <w:lang w:val="es-ES" w:eastAsia="en-US" w:bidi="ar-SA"/>
      </w:rPr>
    </w:lvl>
    <w:lvl w:ilvl="1" w:tplc="C62E656C">
      <w:numFmt w:val="bullet"/>
      <w:lvlText w:val="•"/>
      <w:lvlJc w:val="left"/>
      <w:pPr>
        <w:ind w:left="820" w:hanging="171"/>
      </w:pPr>
      <w:rPr>
        <w:rFonts w:hint="default"/>
        <w:lang w:val="es-ES" w:eastAsia="en-US" w:bidi="ar-SA"/>
      </w:rPr>
    </w:lvl>
    <w:lvl w:ilvl="2" w:tplc="5D2A762A">
      <w:numFmt w:val="bullet"/>
      <w:lvlText w:val="•"/>
      <w:lvlJc w:val="left"/>
      <w:pPr>
        <w:ind w:left="1460" w:hanging="171"/>
      </w:pPr>
      <w:rPr>
        <w:rFonts w:hint="default"/>
        <w:lang w:val="es-ES" w:eastAsia="en-US" w:bidi="ar-SA"/>
      </w:rPr>
    </w:lvl>
    <w:lvl w:ilvl="3" w:tplc="A2C83DB8">
      <w:numFmt w:val="bullet"/>
      <w:lvlText w:val="•"/>
      <w:lvlJc w:val="left"/>
      <w:pPr>
        <w:ind w:left="2100" w:hanging="171"/>
      </w:pPr>
      <w:rPr>
        <w:rFonts w:hint="default"/>
        <w:lang w:val="es-ES" w:eastAsia="en-US" w:bidi="ar-SA"/>
      </w:rPr>
    </w:lvl>
    <w:lvl w:ilvl="4" w:tplc="3B5A437E">
      <w:numFmt w:val="bullet"/>
      <w:lvlText w:val="•"/>
      <w:lvlJc w:val="left"/>
      <w:pPr>
        <w:ind w:left="2740" w:hanging="171"/>
      </w:pPr>
      <w:rPr>
        <w:rFonts w:hint="default"/>
        <w:lang w:val="es-ES" w:eastAsia="en-US" w:bidi="ar-SA"/>
      </w:rPr>
    </w:lvl>
    <w:lvl w:ilvl="5" w:tplc="BDB8DB26">
      <w:numFmt w:val="bullet"/>
      <w:lvlText w:val="•"/>
      <w:lvlJc w:val="left"/>
      <w:pPr>
        <w:ind w:left="3381" w:hanging="171"/>
      </w:pPr>
      <w:rPr>
        <w:rFonts w:hint="default"/>
        <w:lang w:val="es-ES" w:eastAsia="en-US" w:bidi="ar-SA"/>
      </w:rPr>
    </w:lvl>
    <w:lvl w:ilvl="6" w:tplc="BA24948A">
      <w:numFmt w:val="bullet"/>
      <w:lvlText w:val="•"/>
      <w:lvlJc w:val="left"/>
      <w:pPr>
        <w:ind w:left="4021" w:hanging="171"/>
      </w:pPr>
      <w:rPr>
        <w:rFonts w:hint="default"/>
        <w:lang w:val="es-ES" w:eastAsia="en-US" w:bidi="ar-SA"/>
      </w:rPr>
    </w:lvl>
    <w:lvl w:ilvl="7" w:tplc="1B20D92E">
      <w:numFmt w:val="bullet"/>
      <w:lvlText w:val="•"/>
      <w:lvlJc w:val="left"/>
      <w:pPr>
        <w:ind w:left="4661" w:hanging="171"/>
      </w:pPr>
      <w:rPr>
        <w:rFonts w:hint="default"/>
        <w:lang w:val="es-ES" w:eastAsia="en-US" w:bidi="ar-SA"/>
      </w:rPr>
    </w:lvl>
    <w:lvl w:ilvl="8" w:tplc="67860D76">
      <w:numFmt w:val="bullet"/>
      <w:lvlText w:val="•"/>
      <w:lvlJc w:val="left"/>
      <w:pPr>
        <w:ind w:left="5301" w:hanging="171"/>
      </w:pPr>
      <w:rPr>
        <w:rFonts w:hint="default"/>
        <w:lang w:val="es-ES" w:eastAsia="en-US" w:bidi="ar-SA"/>
      </w:rPr>
    </w:lvl>
  </w:abstractNum>
  <w:abstractNum w:abstractNumId="17" w15:restartNumberingAfterBreak="0">
    <w:nsid w:val="1C9D6A2B"/>
    <w:multiLevelType w:val="hybridMultilevel"/>
    <w:tmpl w:val="751E6C50"/>
    <w:lvl w:ilvl="0" w:tplc="A5869D3E">
      <w:numFmt w:val="bullet"/>
      <w:lvlText w:val="&gt;"/>
      <w:lvlJc w:val="left"/>
      <w:pPr>
        <w:ind w:left="175" w:hanging="171"/>
      </w:pPr>
      <w:rPr>
        <w:rFonts w:ascii="Arial" w:eastAsia="Arial" w:hAnsi="Arial" w:cs="Arial" w:hint="default"/>
        <w:b/>
        <w:bCs/>
        <w:w w:val="100"/>
        <w:sz w:val="20"/>
        <w:szCs w:val="20"/>
        <w:lang w:val="es-ES" w:eastAsia="en-US" w:bidi="ar-SA"/>
      </w:rPr>
    </w:lvl>
    <w:lvl w:ilvl="1" w:tplc="02109808">
      <w:numFmt w:val="bullet"/>
      <w:lvlText w:val="•"/>
      <w:lvlJc w:val="left"/>
      <w:pPr>
        <w:ind w:left="832" w:hanging="171"/>
      </w:pPr>
      <w:rPr>
        <w:rFonts w:hint="default"/>
        <w:lang w:val="es-ES" w:eastAsia="en-US" w:bidi="ar-SA"/>
      </w:rPr>
    </w:lvl>
    <w:lvl w:ilvl="2" w:tplc="186E833A">
      <w:numFmt w:val="bullet"/>
      <w:lvlText w:val="•"/>
      <w:lvlJc w:val="left"/>
      <w:pPr>
        <w:ind w:left="1485" w:hanging="171"/>
      </w:pPr>
      <w:rPr>
        <w:rFonts w:hint="default"/>
        <w:lang w:val="es-ES" w:eastAsia="en-US" w:bidi="ar-SA"/>
      </w:rPr>
    </w:lvl>
    <w:lvl w:ilvl="3" w:tplc="B032FEE8">
      <w:numFmt w:val="bullet"/>
      <w:lvlText w:val="•"/>
      <w:lvlJc w:val="left"/>
      <w:pPr>
        <w:ind w:left="2138" w:hanging="171"/>
      </w:pPr>
      <w:rPr>
        <w:rFonts w:hint="default"/>
        <w:lang w:val="es-ES" w:eastAsia="en-US" w:bidi="ar-SA"/>
      </w:rPr>
    </w:lvl>
    <w:lvl w:ilvl="4" w:tplc="A2400A34">
      <w:numFmt w:val="bullet"/>
      <w:lvlText w:val="•"/>
      <w:lvlJc w:val="left"/>
      <w:pPr>
        <w:ind w:left="2791" w:hanging="171"/>
      </w:pPr>
      <w:rPr>
        <w:rFonts w:hint="default"/>
        <w:lang w:val="es-ES" w:eastAsia="en-US" w:bidi="ar-SA"/>
      </w:rPr>
    </w:lvl>
    <w:lvl w:ilvl="5" w:tplc="E3E4554A">
      <w:numFmt w:val="bullet"/>
      <w:lvlText w:val="•"/>
      <w:lvlJc w:val="left"/>
      <w:pPr>
        <w:ind w:left="3444" w:hanging="171"/>
      </w:pPr>
      <w:rPr>
        <w:rFonts w:hint="default"/>
        <w:lang w:val="es-ES" w:eastAsia="en-US" w:bidi="ar-SA"/>
      </w:rPr>
    </w:lvl>
    <w:lvl w:ilvl="6" w:tplc="806E66D0">
      <w:numFmt w:val="bullet"/>
      <w:lvlText w:val="•"/>
      <w:lvlJc w:val="left"/>
      <w:pPr>
        <w:ind w:left="4097" w:hanging="171"/>
      </w:pPr>
      <w:rPr>
        <w:rFonts w:hint="default"/>
        <w:lang w:val="es-ES" w:eastAsia="en-US" w:bidi="ar-SA"/>
      </w:rPr>
    </w:lvl>
    <w:lvl w:ilvl="7" w:tplc="A904702E">
      <w:numFmt w:val="bullet"/>
      <w:lvlText w:val="•"/>
      <w:lvlJc w:val="left"/>
      <w:pPr>
        <w:ind w:left="4750" w:hanging="171"/>
      </w:pPr>
      <w:rPr>
        <w:rFonts w:hint="default"/>
        <w:lang w:val="es-ES" w:eastAsia="en-US" w:bidi="ar-SA"/>
      </w:rPr>
    </w:lvl>
    <w:lvl w:ilvl="8" w:tplc="29EE0314">
      <w:numFmt w:val="bullet"/>
      <w:lvlText w:val="•"/>
      <w:lvlJc w:val="left"/>
      <w:pPr>
        <w:ind w:left="5403" w:hanging="171"/>
      </w:pPr>
      <w:rPr>
        <w:rFonts w:hint="default"/>
        <w:lang w:val="es-ES" w:eastAsia="en-US" w:bidi="ar-SA"/>
      </w:rPr>
    </w:lvl>
  </w:abstractNum>
  <w:abstractNum w:abstractNumId="18" w15:restartNumberingAfterBreak="0">
    <w:nsid w:val="1E0C6839"/>
    <w:multiLevelType w:val="hybridMultilevel"/>
    <w:tmpl w:val="1FA44DC4"/>
    <w:lvl w:ilvl="0" w:tplc="E244DD66">
      <w:start w:val="1"/>
      <w:numFmt w:val="upperRoman"/>
      <w:lvlText w:val="%1."/>
      <w:lvlJc w:val="left"/>
      <w:pPr>
        <w:ind w:left="1161" w:hanging="562"/>
      </w:pPr>
      <w:rPr>
        <w:rFonts w:ascii="Arial" w:eastAsia="Arial" w:hAnsi="Arial" w:cs="Arial" w:hint="default"/>
        <w:b/>
        <w:bCs/>
        <w:spacing w:val="-1"/>
        <w:w w:val="100"/>
        <w:sz w:val="20"/>
        <w:szCs w:val="20"/>
        <w:lang w:val="es-ES" w:eastAsia="en-US" w:bidi="ar-SA"/>
      </w:rPr>
    </w:lvl>
    <w:lvl w:ilvl="1" w:tplc="457299BE">
      <w:numFmt w:val="bullet"/>
      <w:lvlText w:val="•"/>
      <w:lvlJc w:val="left"/>
      <w:pPr>
        <w:ind w:left="2062" w:hanging="562"/>
      </w:pPr>
      <w:rPr>
        <w:rFonts w:hint="default"/>
        <w:lang w:val="es-ES" w:eastAsia="en-US" w:bidi="ar-SA"/>
      </w:rPr>
    </w:lvl>
    <w:lvl w:ilvl="2" w:tplc="B3460644">
      <w:numFmt w:val="bullet"/>
      <w:lvlText w:val="•"/>
      <w:lvlJc w:val="left"/>
      <w:pPr>
        <w:ind w:left="2964" w:hanging="562"/>
      </w:pPr>
      <w:rPr>
        <w:rFonts w:hint="default"/>
        <w:lang w:val="es-ES" w:eastAsia="en-US" w:bidi="ar-SA"/>
      </w:rPr>
    </w:lvl>
    <w:lvl w:ilvl="3" w:tplc="ABB85EC2">
      <w:numFmt w:val="bullet"/>
      <w:lvlText w:val="•"/>
      <w:lvlJc w:val="left"/>
      <w:pPr>
        <w:ind w:left="3866" w:hanging="562"/>
      </w:pPr>
      <w:rPr>
        <w:rFonts w:hint="default"/>
        <w:lang w:val="es-ES" w:eastAsia="en-US" w:bidi="ar-SA"/>
      </w:rPr>
    </w:lvl>
    <w:lvl w:ilvl="4" w:tplc="92B235E8">
      <w:numFmt w:val="bullet"/>
      <w:lvlText w:val="•"/>
      <w:lvlJc w:val="left"/>
      <w:pPr>
        <w:ind w:left="4768" w:hanging="562"/>
      </w:pPr>
      <w:rPr>
        <w:rFonts w:hint="default"/>
        <w:lang w:val="es-ES" w:eastAsia="en-US" w:bidi="ar-SA"/>
      </w:rPr>
    </w:lvl>
    <w:lvl w:ilvl="5" w:tplc="83944EEA">
      <w:numFmt w:val="bullet"/>
      <w:lvlText w:val="•"/>
      <w:lvlJc w:val="left"/>
      <w:pPr>
        <w:ind w:left="5670" w:hanging="562"/>
      </w:pPr>
      <w:rPr>
        <w:rFonts w:hint="default"/>
        <w:lang w:val="es-ES" w:eastAsia="en-US" w:bidi="ar-SA"/>
      </w:rPr>
    </w:lvl>
    <w:lvl w:ilvl="6" w:tplc="DA6E5EDC">
      <w:numFmt w:val="bullet"/>
      <w:lvlText w:val="•"/>
      <w:lvlJc w:val="left"/>
      <w:pPr>
        <w:ind w:left="6572" w:hanging="562"/>
      </w:pPr>
      <w:rPr>
        <w:rFonts w:hint="default"/>
        <w:lang w:val="es-ES" w:eastAsia="en-US" w:bidi="ar-SA"/>
      </w:rPr>
    </w:lvl>
    <w:lvl w:ilvl="7" w:tplc="B4EC73A0">
      <w:numFmt w:val="bullet"/>
      <w:lvlText w:val="•"/>
      <w:lvlJc w:val="left"/>
      <w:pPr>
        <w:ind w:left="7474" w:hanging="562"/>
      </w:pPr>
      <w:rPr>
        <w:rFonts w:hint="default"/>
        <w:lang w:val="es-ES" w:eastAsia="en-US" w:bidi="ar-SA"/>
      </w:rPr>
    </w:lvl>
    <w:lvl w:ilvl="8" w:tplc="353A70D8">
      <w:numFmt w:val="bullet"/>
      <w:lvlText w:val="•"/>
      <w:lvlJc w:val="left"/>
      <w:pPr>
        <w:ind w:left="8376" w:hanging="562"/>
      </w:pPr>
      <w:rPr>
        <w:rFonts w:hint="default"/>
        <w:lang w:val="es-ES" w:eastAsia="en-US" w:bidi="ar-SA"/>
      </w:rPr>
    </w:lvl>
  </w:abstractNum>
  <w:abstractNum w:abstractNumId="19" w15:restartNumberingAfterBreak="0">
    <w:nsid w:val="1E2D4CDA"/>
    <w:multiLevelType w:val="hybridMultilevel"/>
    <w:tmpl w:val="0244657C"/>
    <w:lvl w:ilvl="0" w:tplc="DBE0A202">
      <w:numFmt w:val="bullet"/>
      <w:lvlText w:val="&gt;"/>
      <w:lvlJc w:val="left"/>
      <w:pPr>
        <w:ind w:left="174" w:hanging="171"/>
      </w:pPr>
      <w:rPr>
        <w:rFonts w:ascii="Arial" w:eastAsia="Arial" w:hAnsi="Arial" w:cs="Arial" w:hint="default"/>
        <w:b/>
        <w:bCs/>
        <w:w w:val="100"/>
        <w:sz w:val="20"/>
        <w:szCs w:val="20"/>
        <w:lang w:val="es-ES" w:eastAsia="en-US" w:bidi="ar-SA"/>
      </w:rPr>
    </w:lvl>
    <w:lvl w:ilvl="1" w:tplc="9386136A">
      <w:numFmt w:val="bullet"/>
      <w:lvlText w:val="•"/>
      <w:lvlJc w:val="left"/>
      <w:pPr>
        <w:ind w:left="828" w:hanging="171"/>
      </w:pPr>
      <w:rPr>
        <w:rFonts w:hint="default"/>
        <w:lang w:val="es-ES" w:eastAsia="en-US" w:bidi="ar-SA"/>
      </w:rPr>
    </w:lvl>
    <w:lvl w:ilvl="2" w:tplc="10BEAC4E">
      <w:numFmt w:val="bullet"/>
      <w:lvlText w:val="•"/>
      <w:lvlJc w:val="left"/>
      <w:pPr>
        <w:ind w:left="1476" w:hanging="171"/>
      </w:pPr>
      <w:rPr>
        <w:rFonts w:hint="default"/>
        <w:lang w:val="es-ES" w:eastAsia="en-US" w:bidi="ar-SA"/>
      </w:rPr>
    </w:lvl>
    <w:lvl w:ilvl="3" w:tplc="9B1CF342">
      <w:numFmt w:val="bullet"/>
      <w:lvlText w:val="•"/>
      <w:lvlJc w:val="left"/>
      <w:pPr>
        <w:ind w:left="2124" w:hanging="171"/>
      </w:pPr>
      <w:rPr>
        <w:rFonts w:hint="default"/>
        <w:lang w:val="es-ES" w:eastAsia="en-US" w:bidi="ar-SA"/>
      </w:rPr>
    </w:lvl>
    <w:lvl w:ilvl="4" w:tplc="F252F252">
      <w:numFmt w:val="bullet"/>
      <w:lvlText w:val="•"/>
      <w:lvlJc w:val="left"/>
      <w:pPr>
        <w:ind w:left="2773" w:hanging="171"/>
      </w:pPr>
      <w:rPr>
        <w:rFonts w:hint="default"/>
        <w:lang w:val="es-ES" w:eastAsia="en-US" w:bidi="ar-SA"/>
      </w:rPr>
    </w:lvl>
    <w:lvl w:ilvl="5" w:tplc="CEC62DFA">
      <w:numFmt w:val="bullet"/>
      <w:lvlText w:val="•"/>
      <w:lvlJc w:val="left"/>
      <w:pPr>
        <w:ind w:left="3421" w:hanging="171"/>
      </w:pPr>
      <w:rPr>
        <w:rFonts w:hint="default"/>
        <w:lang w:val="es-ES" w:eastAsia="en-US" w:bidi="ar-SA"/>
      </w:rPr>
    </w:lvl>
    <w:lvl w:ilvl="6" w:tplc="4D7289C0">
      <w:numFmt w:val="bullet"/>
      <w:lvlText w:val="•"/>
      <w:lvlJc w:val="left"/>
      <w:pPr>
        <w:ind w:left="4069" w:hanging="171"/>
      </w:pPr>
      <w:rPr>
        <w:rFonts w:hint="default"/>
        <w:lang w:val="es-ES" w:eastAsia="en-US" w:bidi="ar-SA"/>
      </w:rPr>
    </w:lvl>
    <w:lvl w:ilvl="7" w:tplc="2F92451E">
      <w:numFmt w:val="bullet"/>
      <w:lvlText w:val="•"/>
      <w:lvlJc w:val="left"/>
      <w:pPr>
        <w:ind w:left="4718" w:hanging="171"/>
      </w:pPr>
      <w:rPr>
        <w:rFonts w:hint="default"/>
        <w:lang w:val="es-ES" w:eastAsia="en-US" w:bidi="ar-SA"/>
      </w:rPr>
    </w:lvl>
    <w:lvl w:ilvl="8" w:tplc="055256C4">
      <w:numFmt w:val="bullet"/>
      <w:lvlText w:val="•"/>
      <w:lvlJc w:val="left"/>
      <w:pPr>
        <w:ind w:left="5366" w:hanging="171"/>
      </w:pPr>
      <w:rPr>
        <w:rFonts w:hint="default"/>
        <w:lang w:val="es-ES" w:eastAsia="en-US" w:bidi="ar-SA"/>
      </w:rPr>
    </w:lvl>
  </w:abstractNum>
  <w:abstractNum w:abstractNumId="20" w15:restartNumberingAfterBreak="0">
    <w:nsid w:val="1F4A107F"/>
    <w:multiLevelType w:val="hybridMultilevel"/>
    <w:tmpl w:val="177AF6FA"/>
    <w:lvl w:ilvl="0" w:tplc="6664A922">
      <w:numFmt w:val="bullet"/>
      <w:lvlText w:val="&gt;"/>
      <w:lvlJc w:val="left"/>
      <w:pPr>
        <w:ind w:left="4" w:hanging="181"/>
      </w:pPr>
      <w:rPr>
        <w:rFonts w:ascii="Arial" w:eastAsia="Arial" w:hAnsi="Arial" w:cs="Arial" w:hint="default"/>
        <w:b/>
        <w:bCs/>
        <w:w w:val="100"/>
        <w:sz w:val="20"/>
        <w:szCs w:val="20"/>
        <w:lang w:val="es-ES" w:eastAsia="en-US" w:bidi="ar-SA"/>
      </w:rPr>
    </w:lvl>
    <w:lvl w:ilvl="1" w:tplc="0DEC8952">
      <w:numFmt w:val="bullet"/>
      <w:lvlText w:val="•"/>
      <w:lvlJc w:val="left"/>
      <w:pPr>
        <w:ind w:left="675" w:hanging="181"/>
      </w:pPr>
      <w:rPr>
        <w:rFonts w:hint="default"/>
        <w:lang w:val="es-ES" w:eastAsia="en-US" w:bidi="ar-SA"/>
      </w:rPr>
    </w:lvl>
    <w:lvl w:ilvl="2" w:tplc="86340DF4">
      <w:numFmt w:val="bullet"/>
      <w:lvlText w:val="•"/>
      <w:lvlJc w:val="left"/>
      <w:pPr>
        <w:ind w:left="1350" w:hanging="181"/>
      </w:pPr>
      <w:rPr>
        <w:rFonts w:hint="default"/>
        <w:lang w:val="es-ES" w:eastAsia="en-US" w:bidi="ar-SA"/>
      </w:rPr>
    </w:lvl>
    <w:lvl w:ilvl="3" w:tplc="A876247E">
      <w:numFmt w:val="bullet"/>
      <w:lvlText w:val="•"/>
      <w:lvlJc w:val="left"/>
      <w:pPr>
        <w:ind w:left="2025" w:hanging="181"/>
      </w:pPr>
      <w:rPr>
        <w:rFonts w:hint="default"/>
        <w:lang w:val="es-ES" w:eastAsia="en-US" w:bidi="ar-SA"/>
      </w:rPr>
    </w:lvl>
    <w:lvl w:ilvl="4" w:tplc="59FEF5A2">
      <w:numFmt w:val="bullet"/>
      <w:lvlText w:val="•"/>
      <w:lvlJc w:val="left"/>
      <w:pPr>
        <w:ind w:left="2700" w:hanging="181"/>
      </w:pPr>
      <w:rPr>
        <w:rFonts w:hint="default"/>
        <w:lang w:val="es-ES" w:eastAsia="en-US" w:bidi="ar-SA"/>
      </w:rPr>
    </w:lvl>
    <w:lvl w:ilvl="5" w:tplc="1040E23A">
      <w:numFmt w:val="bullet"/>
      <w:lvlText w:val="•"/>
      <w:lvlJc w:val="left"/>
      <w:pPr>
        <w:ind w:left="3375" w:hanging="181"/>
      </w:pPr>
      <w:rPr>
        <w:rFonts w:hint="default"/>
        <w:lang w:val="es-ES" w:eastAsia="en-US" w:bidi="ar-SA"/>
      </w:rPr>
    </w:lvl>
    <w:lvl w:ilvl="6" w:tplc="83A49E4A">
      <w:numFmt w:val="bullet"/>
      <w:lvlText w:val="•"/>
      <w:lvlJc w:val="left"/>
      <w:pPr>
        <w:ind w:left="4050" w:hanging="181"/>
      </w:pPr>
      <w:rPr>
        <w:rFonts w:hint="default"/>
        <w:lang w:val="es-ES" w:eastAsia="en-US" w:bidi="ar-SA"/>
      </w:rPr>
    </w:lvl>
    <w:lvl w:ilvl="7" w:tplc="1166C264">
      <w:numFmt w:val="bullet"/>
      <w:lvlText w:val="•"/>
      <w:lvlJc w:val="left"/>
      <w:pPr>
        <w:ind w:left="4725" w:hanging="181"/>
      </w:pPr>
      <w:rPr>
        <w:rFonts w:hint="default"/>
        <w:lang w:val="es-ES" w:eastAsia="en-US" w:bidi="ar-SA"/>
      </w:rPr>
    </w:lvl>
    <w:lvl w:ilvl="8" w:tplc="FF9A517A">
      <w:numFmt w:val="bullet"/>
      <w:lvlText w:val="•"/>
      <w:lvlJc w:val="left"/>
      <w:pPr>
        <w:ind w:left="5400" w:hanging="181"/>
      </w:pPr>
      <w:rPr>
        <w:rFonts w:hint="default"/>
        <w:lang w:val="es-ES" w:eastAsia="en-US" w:bidi="ar-SA"/>
      </w:rPr>
    </w:lvl>
  </w:abstractNum>
  <w:abstractNum w:abstractNumId="21" w15:restartNumberingAfterBreak="0">
    <w:nsid w:val="218D4809"/>
    <w:multiLevelType w:val="hybridMultilevel"/>
    <w:tmpl w:val="67300830"/>
    <w:lvl w:ilvl="0" w:tplc="9B5E0484">
      <w:numFmt w:val="bullet"/>
      <w:lvlText w:val="&gt;"/>
      <w:lvlJc w:val="left"/>
      <w:pPr>
        <w:ind w:left="215" w:hanging="211"/>
      </w:pPr>
      <w:rPr>
        <w:rFonts w:ascii="Arial" w:eastAsia="Arial" w:hAnsi="Arial" w:cs="Arial" w:hint="default"/>
        <w:b/>
        <w:bCs/>
        <w:w w:val="100"/>
        <w:sz w:val="20"/>
        <w:szCs w:val="20"/>
        <w:lang w:val="es-ES" w:eastAsia="en-US" w:bidi="ar-SA"/>
      </w:rPr>
    </w:lvl>
    <w:lvl w:ilvl="1" w:tplc="AA62ED7E">
      <w:numFmt w:val="bullet"/>
      <w:lvlText w:val="•"/>
      <w:lvlJc w:val="left"/>
      <w:pPr>
        <w:ind w:left="868" w:hanging="211"/>
      </w:pPr>
      <w:rPr>
        <w:rFonts w:hint="default"/>
        <w:lang w:val="es-ES" w:eastAsia="en-US" w:bidi="ar-SA"/>
      </w:rPr>
    </w:lvl>
    <w:lvl w:ilvl="2" w:tplc="99B67CDC">
      <w:numFmt w:val="bullet"/>
      <w:lvlText w:val="•"/>
      <w:lvlJc w:val="left"/>
      <w:pPr>
        <w:ind w:left="1517" w:hanging="211"/>
      </w:pPr>
      <w:rPr>
        <w:rFonts w:hint="default"/>
        <w:lang w:val="es-ES" w:eastAsia="en-US" w:bidi="ar-SA"/>
      </w:rPr>
    </w:lvl>
    <w:lvl w:ilvl="3" w:tplc="94FE47FA">
      <w:numFmt w:val="bullet"/>
      <w:lvlText w:val="•"/>
      <w:lvlJc w:val="left"/>
      <w:pPr>
        <w:ind w:left="2166" w:hanging="211"/>
      </w:pPr>
      <w:rPr>
        <w:rFonts w:hint="default"/>
        <w:lang w:val="es-ES" w:eastAsia="en-US" w:bidi="ar-SA"/>
      </w:rPr>
    </w:lvl>
    <w:lvl w:ilvl="4" w:tplc="93BC2A60">
      <w:numFmt w:val="bullet"/>
      <w:lvlText w:val="•"/>
      <w:lvlJc w:val="left"/>
      <w:pPr>
        <w:ind w:left="2815" w:hanging="211"/>
      </w:pPr>
      <w:rPr>
        <w:rFonts w:hint="default"/>
        <w:lang w:val="es-ES" w:eastAsia="en-US" w:bidi="ar-SA"/>
      </w:rPr>
    </w:lvl>
    <w:lvl w:ilvl="5" w:tplc="EF24FE58">
      <w:numFmt w:val="bullet"/>
      <w:lvlText w:val="•"/>
      <w:lvlJc w:val="left"/>
      <w:pPr>
        <w:ind w:left="3464" w:hanging="211"/>
      </w:pPr>
      <w:rPr>
        <w:rFonts w:hint="default"/>
        <w:lang w:val="es-ES" w:eastAsia="en-US" w:bidi="ar-SA"/>
      </w:rPr>
    </w:lvl>
    <w:lvl w:ilvl="6" w:tplc="2E8C3E24">
      <w:numFmt w:val="bullet"/>
      <w:lvlText w:val="•"/>
      <w:lvlJc w:val="left"/>
      <w:pPr>
        <w:ind w:left="4113" w:hanging="211"/>
      </w:pPr>
      <w:rPr>
        <w:rFonts w:hint="default"/>
        <w:lang w:val="es-ES" w:eastAsia="en-US" w:bidi="ar-SA"/>
      </w:rPr>
    </w:lvl>
    <w:lvl w:ilvl="7" w:tplc="4BB24A04">
      <w:numFmt w:val="bullet"/>
      <w:lvlText w:val="•"/>
      <w:lvlJc w:val="left"/>
      <w:pPr>
        <w:ind w:left="4762" w:hanging="211"/>
      </w:pPr>
      <w:rPr>
        <w:rFonts w:hint="default"/>
        <w:lang w:val="es-ES" w:eastAsia="en-US" w:bidi="ar-SA"/>
      </w:rPr>
    </w:lvl>
    <w:lvl w:ilvl="8" w:tplc="E878CA36">
      <w:numFmt w:val="bullet"/>
      <w:lvlText w:val="•"/>
      <w:lvlJc w:val="left"/>
      <w:pPr>
        <w:ind w:left="5411" w:hanging="211"/>
      </w:pPr>
      <w:rPr>
        <w:rFonts w:hint="default"/>
        <w:lang w:val="es-ES" w:eastAsia="en-US" w:bidi="ar-SA"/>
      </w:rPr>
    </w:lvl>
  </w:abstractNum>
  <w:abstractNum w:abstractNumId="22" w15:restartNumberingAfterBreak="0">
    <w:nsid w:val="22125471"/>
    <w:multiLevelType w:val="hybridMultilevel"/>
    <w:tmpl w:val="64FEC82E"/>
    <w:lvl w:ilvl="0" w:tplc="3E407F80">
      <w:numFmt w:val="bullet"/>
      <w:lvlText w:val="&gt;"/>
      <w:lvlJc w:val="left"/>
      <w:pPr>
        <w:ind w:left="176" w:hanging="172"/>
      </w:pPr>
      <w:rPr>
        <w:rFonts w:ascii="Arial" w:eastAsia="Arial" w:hAnsi="Arial" w:cs="Arial" w:hint="default"/>
        <w:b/>
        <w:bCs/>
        <w:w w:val="100"/>
        <w:sz w:val="20"/>
        <w:szCs w:val="20"/>
        <w:lang w:val="es-ES" w:eastAsia="en-US" w:bidi="ar-SA"/>
      </w:rPr>
    </w:lvl>
    <w:lvl w:ilvl="1" w:tplc="C290C5D2">
      <w:numFmt w:val="bullet"/>
      <w:lvlText w:val="•"/>
      <w:lvlJc w:val="left"/>
      <w:pPr>
        <w:ind w:left="820" w:hanging="172"/>
      </w:pPr>
      <w:rPr>
        <w:rFonts w:hint="default"/>
        <w:lang w:val="es-ES" w:eastAsia="en-US" w:bidi="ar-SA"/>
      </w:rPr>
    </w:lvl>
    <w:lvl w:ilvl="2" w:tplc="9E86F0F0">
      <w:numFmt w:val="bullet"/>
      <w:lvlText w:val="•"/>
      <w:lvlJc w:val="left"/>
      <w:pPr>
        <w:ind w:left="1460" w:hanging="172"/>
      </w:pPr>
      <w:rPr>
        <w:rFonts w:hint="default"/>
        <w:lang w:val="es-ES" w:eastAsia="en-US" w:bidi="ar-SA"/>
      </w:rPr>
    </w:lvl>
    <w:lvl w:ilvl="3" w:tplc="B1A47D9C">
      <w:numFmt w:val="bullet"/>
      <w:lvlText w:val="•"/>
      <w:lvlJc w:val="left"/>
      <w:pPr>
        <w:ind w:left="2100" w:hanging="172"/>
      </w:pPr>
      <w:rPr>
        <w:rFonts w:hint="default"/>
        <w:lang w:val="es-ES" w:eastAsia="en-US" w:bidi="ar-SA"/>
      </w:rPr>
    </w:lvl>
    <w:lvl w:ilvl="4" w:tplc="4118C46E">
      <w:numFmt w:val="bullet"/>
      <w:lvlText w:val="•"/>
      <w:lvlJc w:val="left"/>
      <w:pPr>
        <w:ind w:left="2740" w:hanging="172"/>
      </w:pPr>
      <w:rPr>
        <w:rFonts w:hint="default"/>
        <w:lang w:val="es-ES" w:eastAsia="en-US" w:bidi="ar-SA"/>
      </w:rPr>
    </w:lvl>
    <w:lvl w:ilvl="5" w:tplc="41F01B64">
      <w:numFmt w:val="bullet"/>
      <w:lvlText w:val="•"/>
      <w:lvlJc w:val="left"/>
      <w:pPr>
        <w:ind w:left="3381" w:hanging="172"/>
      </w:pPr>
      <w:rPr>
        <w:rFonts w:hint="default"/>
        <w:lang w:val="es-ES" w:eastAsia="en-US" w:bidi="ar-SA"/>
      </w:rPr>
    </w:lvl>
    <w:lvl w:ilvl="6" w:tplc="249A98AC">
      <w:numFmt w:val="bullet"/>
      <w:lvlText w:val="•"/>
      <w:lvlJc w:val="left"/>
      <w:pPr>
        <w:ind w:left="4021" w:hanging="172"/>
      </w:pPr>
      <w:rPr>
        <w:rFonts w:hint="default"/>
        <w:lang w:val="es-ES" w:eastAsia="en-US" w:bidi="ar-SA"/>
      </w:rPr>
    </w:lvl>
    <w:lvl w:ilvl="7" w:tplc="8062C892">
      <w:numFmt w:val="bullet"/>
      <w:lvlText w:val="•"/>
      <w:lvlJc w:val="left"/>
      <w:pPr>
        <w:ind w:left="4661" w:hanging="172"/>
      </w:pPr>
      <w:rPr>
        <w:rFonts w:hint="default"/>
        <w:lang w:val="es-ES" w:eastAsia="en-US" w:bidi="ar-SA"/>
      </w:rPr>
    </w:lvl>
    <w:lvl w:ilvl="8" w:tplc="3E464F2E">
      <w:numFmt w:val="bullet"/>
      <w:lvlText w:val="•"/>
      <w:lvlJc w:val="left"/>
      <w:pPr>
        <w:ind w:left="5301" w:hanging="172"/>
      </w:pPr>
      <w:rPr>
        <w:rFonts w:hint="default"/>
        <w:lang w:val="es-ES" w:eastAsia="en-US" w:bidi="ar-SA"/>
      </w:rPr>
    </w:lvl>
  </w:abstractNum>
  <w:abstractNum w:abstractNumId="23" w15:restartNumberingAfterBreak="0">
    <w:nsid w:val="233F556B"/>
    <w:multiLevelType w:val="hybridMultilevel"/>
    <w:tmpl w:val="71A42A9C"/>
    <w:lvl w:ilvl="0" w:tplc="EDF2E12C">
      <w:numFmt w:val="bullet"/>
      <w:lvlText w:val="&gt;"/>
      <w:lvlJc w:val="left"/>
      <w:pPr>
        <w:ind w:left="176" w:hanging="173"/>
      </w:pPr>
      <w:rPr>
        <w:rFonts w:ascii="Arial" w:eastAsia="Arial" w:hAnsi="Arial" w:cs="Arial" w:hint="default"/>
        <w:b/>
        <w:bCs/>
        <w:w w:val="100"/>
        <w:sz w:val="20"/>
        <w:szCs w:val="20"/>
        <w:lang w:val="es-ES" w:eastAsia="en-US" w:bidi="ar-SA"/>
      </w:rPr>
    </w:lvl>
    <w:lvl w:ilvl="1" w:tplc="ED7427A0">
      <w:numFmt w:val="bullet"/>
      <w:lvlText w:val="•"/>
      <w:lvlJc w:val="left"/>
      <w:pPr>
        <w:ind w:left="820" w:hanging="173"/>
      </w:pPr>
      <w:rPr>
        <w:rFonts w:hint="default"/>
        <w:lang w:val="es-ES" w:eastAsia="en-US" w:bidi="ar-SA"/>
      </w:rPr>
    </w:lvl>
    <w:lvl w:ilvl="2" w:tplc="7D36F746">
      <w:numFmt w:val="bullet"/>
      <w:lvlText w:val="•"/>
      <w:lvlJc w:val="left"/>
      <w:pPr>
        <w:ind w:left="1460" w:hanging="173"/>
      </w:pPr>
      <w:rPr>
        <w:rFonts w:hint="default"/>
        <w:lang w:val="es-ES" w:eastAsia="en-US" w:bidi="ar-SA"/>
      </w:rPr>
    </w:lvl>
    <w:lvl w:ilvl="3" w:tplc="E7D0A1D4">
      <w:numFmt w:val="bullet"/>
      <w:lvlText w:val="•"/>
      <w:lvlJc w:val="left"/>
      <w:pPr>
        <w:ind w:left="2100" w:hanging="173"/>
      </w:pPr>
      <w:rPr>
        <w:rFonts w:hint="default"/>
        <w:lang w:val="es-ES" w:eastAsia="en-US" w:bidi="ar-SA"/>
      </w:rPr>
    </w:lvl>
    <w:lvl w:ilvl="4" w:tplc="F28C90A4">
      <w:numFmt w:val="bullet"/>
      <w:lvlText w:val="•"/>
      <w:lvlJc w:val="left"/>
      <w:pPr>
        <w:ind w:left="2740" w:hanging="173"/>
      </w:pPr>
      <w:rPr>
        <w:rFonts w:hint="default"/>
        <w:lang w:val="es-ES" w:eastAsia="en-US" w:bidi="ar-SA"/>
      </w:rPr>
    </w:lvl>
    <w:lvl w:ilvl="5" w:tplc="715C4D94">
      <w:numFmt w:val="bullet"/>
      <w:lvlText w:val="•"/>
      <w:lvlJc w:val="left"/>
      <w:pPr>
        <w:ind w:left="3381" w:hanging="173"/>
      </w:pPr>
      <w:rPr>
        <w:rFonts w:hint="default"/>
        <w:lang w:val="es-ES" w:eastAsia="en-US" w:bidi="ar-SA"/>
      </w:rPr>
    </w:lvl>
    <w:lvl w:ilvl="6" w:tplc="742EA668">
      <w:numFmt w:val="bullet"/>
      <w:lvlText w:val="•"/>
      <w:lvlJc w:val="left"/>
      <w:pPr>
        <w:ind w:left="4021" w:hanging="173"/>
      </w:pPr>
      <w:rPr>
        <w:rFonts w:hint="default"/>
        <w:lang w:val="es-ES" w:eastAsia="en-US" w:bidi="ar-SA"/>
      </w:rPr>
    </w:lvl>
    <w:lvl w:ilvl="7" w:tplc="4CB2D6BE">
      <w:numFmt w:val="bullet"/>
      <w:lvlText w:val="•"/>
      <w:lvlJc w:val="left"/>
      <w:pPr>
        <w:ind w:left="4661" w:hanging="173"/>
      </w:pPr>
      <w:rPr>
        <w:rFonts w:hint="default"/>
        <w:lang w:val="es-ES" w:eastAsia="en-US" w:bidi="ar-SA"/>
      </w:rPr>
    </w:lvl>
    <w:lvl w:ilvl="8" w:tplc="CDCC97E2">
      <w:numFmt w:val="bullet"/>
      <w:lvlText w:val="•"/>
      <w:lvlJc w:val="left"/>
      <w:pPr>
        <w:ind w:left="5301" w:hanging="173"/>
      </w:pPr>
      <w:rPr>
        <w:rFonts w:hint="default"/>
        <w:lang w:val="es-ES" w:eastAsia="en-US" w:bidi="ar-SA"/>
      </w:rPr>
    </w:lvl>
  </w:abstractNum>
  <w:abstractNum w:abstractNumId="24" w15:restartNumberingAfterBreak="0">
    <w:nsid w:val="24394C46"/>
    <w:multiLevelType w:val="hybridMultilevel"/>
    <w:tmpl w:val="B8342E54"/>
    <w:lvl w:ilvl="0" w:tplc="D2FC90FA">
      <w:numFmt w:val="bullet"/>
      <w:lvlText w:val="&gt;"/>
      <w:lvlJc w:val="left"/>
      <w:pPr>
        <w:ind w:left="283" w:hanging="280"/>
      </w:pPr>
      <w:rPr>
        <w:rFonts w:ascii="Arial" w:eastAsia="Arial" w:hAnsi="Arial" w:cs="Arial" w:hint="default"/>
        <w:b/>
        <w:bCs/>
        <w:w w:val="100"/>
        <w:sz w:val="20"/>
        <w:szCs w:val="20"/>
        <w:lang w:val="es-ES" w:eastAsia="en-US" w:bidi="ar-SA"/>
      </w:rPr>
    </w:lvl>
    <w:lvl w:ilvl="1" w:tplc="6AF6F444">
      <w:numFmt w:val="bullet"/>
      <w:lvlText w:val="•"/>
      <w:lvlJc w:val="left"/>
      <w:pPr>
        <w:ind w:left="922" w:hanging="280"/>
      </w:pPr>
      <w:rPr>
        <w:rFonts w:hint="default"/>
        <w:lang w:val="es-ES" w:eastAsia="en-US" w:bidi="ar-SA"/>
      </w:rPr>
    </w:lvl>
    <w:lvl w:ilvl="2" w:tplc="7AE87B7A">
      <w:numFmt w:val="bullet"/>
      <w:lvlText w:val="•"/>
      <w:lvlJc w:val="left"/>
      <w:pPr>
        <w:ind w:left="1565" w:hanging="280"/>
      </w:pPr>
      <w:rPr>
        <w:rFonts w:hint="default"/>
        <w:lang w:val="es-ES" w:eastAsia="en-US" w:bidi="ar-SA"/>
      </w:rPr>
    </w:lvl>
    <w:lvl w:ilvl="3" w:tplc="5D1C6A10">
      <w:numFmt w:val="bullet"/>
      <w:lvlText w:val="•"/>
      <w:lvlJc w:val="left"/>
      <w:pPr>
        <w:ind w:left="2208" w:hanging="280"/>
      </w:pPr>
      <w:rPr>
        <w:rFonts w:hint="default"/>
        <w:lang w:val="es-ES" w:eastAsia="en-US" w:bidi="ar-SA"/>
      </w:rPr>
    </w:lvl>
    <w:lvl w:ilvl="4" w:tplc="69789BFC">
      <w:numFmt w:val="bullet"/>
      <w:lvlText w:val="•"/>
      <w:lvlJc w:val="left"/>
      <w:pPr>
        <w:ind w:left="2851" w:hanging="280"/>
      </w:pPr>
      <w:rPr>
        <w:rFonts w:hint="default"/>
        <w:lang w:val="es-ES" w:eastAsia="en-US" w:bidi="ar-SA"/>
      </w:rPr>
    </w:lvl>
    <w:lvl w:ilvl="5" w:tplc="8832825C">
      <w:numFmt w:val="bullet"/>
      <w:lvlText w:val="•"/>
      <w:lvlJc w:val="left"/>
      <w:pPr>
        <w:ind w:left="3494" w:hanging="280"/>
      </w:pPr>
      <w:rPr>
        <w:rFonts w:hint="default"/>
        <w:lang w:val="es-ES" w:eastAsia="en-US" w:bidi="ar-SA"/>
      </w:rPr>
    </w:lvl>
    <w:lvl w:ilvl="6" w:tplc="6EDC65B4">
      <w:numFmt w:val="bullet"/>
      <w:lvlText w:val="•"/>
      <w:lvlJc w:val="left"/>
      <w:pPr>
        <w:ind w:left="4137" w:hanging="280"/>
      </w:pPr>
      <w:rPr>
        <w:rFonts w:hint="default"/>
        <w:lang w:val="es-ES" w:eastAsia="en-US" w:bidi="ar-SA"/>
      </w:rPr>
    </w:lvl>
    <w:lvl w:ilvl="7" w:tplc="37F89112">
      <w:numFmt w:val="bullet"/>
      <w:lvlText w:val="•"/>
      <w:lvlJc w:val="left"/>
      <w:pPr>
        <w:ind w:left="4780" w:hanging="280"/>
      </w:pPr>
      <w:rPr>
        <w:rFonts w:hint="default"/>
        <w:lang w:val="es-ES" w:eastAsia="en-US" w:bidi="ar-SA"/>
      </w:rPr>
    </w:lvl>
    <w:lvl w:ilvl="8" w:tplc="0D0858BC">
      <w:numFmt w:val="bullet"/>
      <w:lvlText w:val="•"/>
      <w:lvlJc w:val="left"/>
      <w:pPr>
        <w:ind w:left="5423" w:hanging="280"/>
      </w:pPr>
      <w:rPr>
        <w:rFonts w:hint="default"/>
        <w:lang w:val="es-ES" w:eastAsia="en-US" w:bidi="ar-SA"/>
      </w:rPr>
    </w:lvl>
  </w:abstractNum>
  <w:abstractNum w:abstractNumId="25" w15:restartNumberingAfterBreak="0">
    <w:nsid w:val="298D4AA6"/>
    <w:multiLevelType w:val="hybridMultilevel"/>
    <w:tmpl w:val="FA22ABF8"/>
    <w:lvl w:ilvl="0" w:tplc="E6528830">
      <w:numFmt w:val="bullet"/>
      <w:lvlText w:val="&gt;"/>
      <w:lvlJc w:val="left"/>
      <w:pPr>
        <w:ind w:left="176" w:hanging="173"/>
      </w:pPr>
      <w:rPr>
        <w:rFonts w:ascii="Arial" w:eastAsia="Arial" w:hAnsi="Arial" w:cs="Arial" w:hint="default"/>
        <w:b/>
        <w:bCs/>
        <w:w w:val="100"/>
        <w:sz w:val="20"/>
        <w:szCs w:val="20"/>
        <w:lang w:val="es-ES" w:eastAsia="en-US" w:bidi="ar-SA"/>
      </w:rPr>
    </w:lvl>
    <w:lvl w:ilvl="1" w:tplc="070CA154">
      <w:numFmt w:val="bullet"/>
      <w:lvlText w:val="•"/>
      <w:lvlJc w:val="left"/>
      <w:pPr>
        <w:ind w:left="820" w:hanging="173"/>
      </w:pPr>
      <w:rPr>
        <w:rFonts w:hint="default"/>
        <w:lang w:val="es-ES" w:eastAsia="en-US" w:bidi="ar-SA"/>
      </w:rPr>
    </w:lvl>
    <w:lvl w:ilvl="2" w:tplc="BA525E54">
      <w:numFmt w:val="bullet"/>
      <w:lvlText w:val="•"/>
      <w:lvlJc w:val="left"/>
      <w:pPr>
        <w:ind w:left="1460" w:hanging="173"/>
      </w:pPr>
      <w:rPr>
        <w:rFonts w:hint="default"/>
        <w:lang w:val="es-ES" w:eastAsia="en-US" w:bidi="ar-SA"/>
      </w:rPr>
    </w:lvl>
    <w:lvl w:ilvl="3" w:tplc="3A5663D4">
      <w:numFmt w:val="bullet"/>
      <w:lvlText w:val="•"/>
      <w:lvlJc w:val="left"/>
      <w:pPr>
        <w:ind w:left="2100" w:hanging="173"/>
      </w:pPr>
      <w:rPr>
        <w:rFonts w:hint="default"/>
        <w:lang w:val="es-ES" w:eastAsia="en-US" w:bidi="ar-SA"/>
      </w:rPr>
    </w:lvl>
    <w:lvl w:ilvl="4" w:tplc="2836282C">
      <w:numFmt w:val="bullet"/>
      <w:lvlText w:val="•"/>
      <w:lvlJc w:val="left"/>
      <w:pPr>
        <w:ind w:left="2740" w:hanging="173"/>
      </w:pPr>
      <w:rPr>
        <w:rFonts w:hint="default"/>
        <w:lang w:val="es-ES" w:eastAsia="en-US" w:bidi="ar-SA"/>
      </w:rPr>
    </w:lvl>
    <w:lvl w:ilvl="5" w:tplc="8D0C6940">
      <w:numFmt w:val="bullet"/>
      <w:lvlText w:val="•"/>
      <w:lvlJc w:val="left"/>
      <w:pPr>
        <w:ind w:left="3381" w:hanging="173"/>
      </w:pPr>
      <w:rPr>
        <w:rFonts w:hint="default"/>
        <w:lang w:val="es-ES" w:eastAsia="en-US" w:bidi="ar-SA"/>
      </w:rPr>
    </w:lvl>
    <w:lvl w:ilvl="6" w:tplc="287EC344">
      <w:numFmt w:val="bullet"/>
      <w:lvlText w:val="•"/>
      <w:lvlJc w:val="left"/>
      <w:pPr>
        <w:ind w:left="4021" w:hanging="173"/>
      </w:pPr>
      <w:rPr>
        <w:rFonts w:hint="default"/>
        <w:lang w:val="es-ES" w:eastAsia="en-US" w:bidi="ar-SA"/>
      </w:rPr>
    </w:lvl>
    <w:lvl w:ilvl="7" w:tplc="84507ED8">
      <w:numFmt w:val="bullet"/>
      <w:lvlText w:val="•"/>
      <w:lvlJc w:val="left"/>
      <w:pPr>
        <w:ind w:left="4661" w:hanging="173"/>
      </w:pPr>
      <w:rPr>
        <w:rFonts w:hint="default"/>
        <w:lang w:val="es-ES" w:eastAsia="en-US" w:bidi="ar-SA"/>
      </w:rPr>
    </w:lvl>
    <w:lvl w:ilvl="8" w:tplc="836EBA14">
      <w:numFmt w:val="bullet"/>
      <w:lvlText w:val="•"/>
      <w:lvlJc w:val="left"/>
      <w:pPr>
        <w:ind w:left="5301" w:hanging="173"/>
      </w:pPr>
      <w:rPr>
        <w:rFonts w:hint="default"/>
        <w:lang w:val="es-ES" w:eastAsia="en-US" w:bidi="ar-SA"/>
      </w:rPr>
    </w:lvl>
  </w:abstractNum>
  <w:abstractNum w:abstractNumId="26" w15:restartNumberingAfterBreak="0">
    <w:nsid w:val="2AEB419B"/>
    <w:multiLevelType w:val="hybridMultilevel"/>
    <w:tmpl w:val="44641636"/>
    <w:lvl w:ilvl="0" w:tplc="686EDC38">
      <w:start w:val="1"/>
      <w:numFmt w:val="upperRoman"/>
      <w:lvlText w:val="%1."/>
      <w:lvlJc w:val="left"/>
      <w:pPr>
        <w:ind w:left="991" w:hanging="284"/>
      </w:pPr>
      <w:rPr>
        <w:rFonts w:ascii="Arial" w:eastAsia="Arial" w:hAnsi="Arial" w:cs="Arial" w:hint="default"/>
        <w:b/>
        <w:bCs/>
        <w:spacing w:val="-1"/>
        <w:w w:val="100"/>
        <w:sz w:val="20"/>
        <w:szCs w:val="20"/>
        <w:lang w:val="es-ES" w:eastAsia="en-US" w:bidi="ar-SA"/>
      </w:rPr>
    </w:lvl>
    <w:lvl w:ilvl="1" w:tplc="F946B854">
      <w:numFmt w:val="bullet"/>
      <w:lvlText w:val="•"/>
      <w:lvlJc w:val="left"/>
      <w:pPr>
        <w:ind w:left="1918" w:hanging="284"/>
      </w:pPr>
      <w:rPr>
        <w:rFonts w:hint="default"/>
        <w:lang w:val="es-ES" w:eastAsia="en-US" w:bidi="ar-SA"/>
      </w:rPr>
    </w:lvl>
    <w:lvl w:ilvl="2" w:tplc="1D5C99F2">
      <w:numFmt w:val="bullet"/>
      <w:lvlText w:val="•"/>
      <w:lvlJc w:val="left"/>
      <w:pPr>
        <w:ind w:left="2836" w:hanging="284"/>
      </w:pPr>
      <w:rPr>
        <w:rFonts w:hint="default"/>
        <w:lang w:val="es-ES" w:eastAsia="en-US" w:bidi="ar-SA"/>
      </w:rPr>
    </w:lvl>
    <w:lvl w:ilvl="3" w:tplc="7F44E92A">
      <w:numFmt w:val="bullet"/>
      <w:lvlText w:val="•"/>
      <w:lvlJc w:val="left"/>
      <w:pPr>
        <w:ind w:left="3754" w:hanging="284"/>
      </w:pPr>
      <w:rPr>
        <w:rFonts w:hint="default"/>
        <w:lang w:val="es-ES" w:eastAsia="en-US" w:bidi="ar-SA"/>
      </w:rPr>
    </w:lvl>
    <w:lvl w:ilvl="4" w:tplc="A266B51C">
      <w:numFmt w:val="bullet"/>
      <w:lvlText w:val="•"/>
      <w:lvlJc w:val="left"/>
      <w:pPr>
        <w:ind w:left="4672" w:hanging="284"/>
      </w:pPr>
      <w:rPr>
        <w:rFonts w:hint="default"/>
        <w:lang w:val="es-ES" w:eastAsia="en-US" w:bidi="ar-SA"/>
      </w:rPr>
    </w:lvl>
    <w:lvl w:ilvl="5" w:tplc="6F9E61E2">
      <w:numFmt w:val="bullet"/>
      <w:lvlText w:val="•"/>
      <w:lvlJc w:val="left"/>
      <w:pPr>
        <w:ind w:left="5590" w:hanging="284"/>
      </w:pPr>
      <w:rPr>
        <w:rFonts w:hint="default"/>
        <w:lang w:val="es-ES" w:eastAsia="en-US" w:bidi="ar-SA"/>
      </w:rPr>
    </w:lvl>
    <w:lvl w:ilvl="6" w:tplc="96408D24">
      <w:numFmt w:val="bullet"/>
      <w:lvlText w:val="•"/>
      <w:lvlJc w:val="left"/>
      <w:pPr>
        <w:ind w:left="6508" w:hanging="284"/>
      </w:pPr>
      <w:rPr>
        <w:rFonts w:hint="default"/>
        <w:lang w:val="es-ES" w:eastAsia="en-US" w:bidi="ar-SA"/>
      </w:rPr>
    </w:lvl>
    <w:lvl w:ilvl="7" w:tplc="06E86AC0">
      <w:numFmt w:val="bullet"/>
      <w:lvlText w:val="•"/>
      <w:lvlJc w:val="left"/>
      <w:pPr>
        <w:ind w:left="7426" w:hanging="284"/>
      </w:pPr>
      <w:rPr>
        <w:rFonts w:hint="default"/>
        <w:lang w:val="es-ES" w:eastAsia="en-US" w:bidi="ar-SA"/>
      </w:rPr>
    </w:lvl>
    <w:lvl w:ilvl="8" w:tplc="BF9C70F0">
      <w:numFmt w:val="bullet"/>
      <w:lvlText w:val="•"/>
      <w:lvlJc w:val="left"/>
      <w:pPr>
        <w:ind w:left="8344" w:hanging="284"/>
      </w:pPr>
      <w:rPr>
        <w:rFonts w:hint="default"/>
        <w:lang w:val="es-ES" w:eastAsia="en-US" w:bidi="ar-SA"/>
      </w:rPr>
    </w:lvl>
  </w:abstractNum>
  <w:abstractNum w:abstractNumId="27" w15:restartNumberingAfterBreak="0">
    <w:nsid w:val="2DFF5BE0"/>
    <w:multiLevelType w:val="hybridMultilevel"/>
    <w:tmpl w:val="F0D49F04"/>
    <w:lvl w:ilvl="0" w:tplc="08C02BE4">
      <w:numFmt w:val="bullet"/>
      <w:lvlText w:val="&gt;"/>
      <w:lvlJc w:val="left"/>
      <w:pPr>
        <w:ind w:left="174" w:hanging="170"/>
      </w:pPr>
      <w:rPr>
        <w:rFonts w:ascii="Arial" w:eastAsia="Arial" w:hAnsi="Arial" w:cs="Arial" w:hint="default"/>
        <w:b/>
        <w:bCs/>
        <w:w w:val="100"/>
        <w:sz w:val="20"/>
        <w:szCs w:val="20"/>
        <w:lang w:val="es-ES" w:eastAsia="en-US" w:bidi="ar-SA"/>
      </w:rPr>
    </w:lvl>
    <w:lvl w:ilvl="1" w:tplc="1F52CCC6">
      <w:numFmt w:val="bullet"/>
      <w:lvlText w:val="•"/>
      <w:lvlJc w:val="left"/>
      <w:pPr>
        <w:ind w:left="835" w:hanging="170"/>
      </w:pPr>
      <w:rPr>
        <w:rFonts w:hint="default"/>
        <w:lang w:val="es-ES" w:eastAsia="en-US" w:bidi="ar-SA"/>
      </w:rPr>
    </w:lvl>
    <w:lvl w:ilvl="2" w:tplc="51C0A01E">
      <w:numFmt w:val="bullet"/>
      <w:lvlText w:val="•"/>
      <w:lvlJc w:val="left"/>
      <w:pPr>
        <w:ind w:left="1490" w:hanging="170"/>
      </w:pPr>
      <w:rPr>
        <w:rFonts w:hint="default"/>
        <w:lang w:val="es-ES" w:eastAsia="en-US" w:bidi="ar-SA"/>
      </w:rPr>
    </w:lvl>
    <w:lvl w:ilvl="3" w:tplc="29AC3936">
      <w:numFmt w:val="bullet"/>
      <w:lvlText w:val="•"/>
      <w:lvlJc w:val="left"/>
      <w:pPr>
        <w:ind w:left="2145" w:hanging="170"/>
      </w:pPr>
      <w:rPr>
        <w:rFonts w:hint="default"/>
        <w:lang w:val="es-ES" w:eastAsia="en-US" w:bidi="ar-SA"/>
      </w:rPr>
    </w:lvl>
    <w:lvl w:ilvl="4" w:tplc="2D40613C">
      <w:numFmt w:val="bullet"/>
      <w:lvlText w:val="•"/>
      <w:lvlJc w:val="left"/>
      <w:pPr>
        <w:ind w:left="2800" w:hanging="170"/>
      </w:pPr>
      <w:rPr>
        <w:rFonts w:hint="default"/>
        <w:lang w:val="es-ES" w:eastAsia="en-US" w:bidi="ar-SA"/>
      </w:rPr>
    </w:lvl>
    <w:lvl w:ilvl="5" w:tplc="BB4A7492">
      <w:numFmt w:val="bullet"/>
      <w:lvlText w:val="•"/>
      <w:lvlJc w:val="left"/>
      <w:pPr>
        <w:ind w:left="3456" w:hanging="170"/>
      </w:pPr>
      <w:rPr>
        <w:rFonts w:hint="default"/>
        <w:lang w:val="es-ES" w:eastAsia="en-US" w:bidi="ar-SA"/>
      </w:rPr>
    </w:lvl>
    <w:lvl w:ilvl="6" w:tplc="945271BC">
      <w:numFmt w:val="bullet"/>
      <w:lvlText w:val="•"/>
      <w:lvlJc w:val="left"/>
      <w:pPr>
        <w:ind w:left="4111" w:hanging="170"/>
      </w:pPr>
      <w:rPr>
        <w:rFonts w:hint="default"/>
        <w:lang w:val="es-ES" w:eastAsia="en-US" w:bidi="ar-SA"/>
      </w:rPr>
    </w:lvl>
    <w:lvl w:ilvl="7" w:tplc="B038E1D4">
      <w:numFmt w:val="bullet"/>
      <w:lvlText w:val="•"/>
      <w:lvlJc w:val="left"/>
      <w:pPr>
        <w:ind w:left="4766" w:hanging="170"/>
      </w:pPr>
      <w:rPr>
        <w:rFonts w:hint="default"/>
        <w:lang w:val="es-ES" w:eastAsia="en-US" w:bidi="ar-SA"/>
      </w:rPr>
    </w:lvl>
    <w:lvl w:ilvl="8" w:tplc="1CEABCF6">
      <w:numFmt w:val="bullet"/>
      <w:lvlText w:val="•"/>
      <w:lvlJc w:val="left"/>
      <w:pPr>
        <w:ind w:left="5421" w:hanging="170"/>
      </w:pPr>
      <w:rPr>
        <w:rFonts w:hint="default"/>
        <w:lang w:val="es-ES" w:eastAsia="en-US" w:bidi="ar-SA"/>
      </w:rPr>
    </w:lvl>
  </w:abstractNum>
  <w:abstractNum w:abstractNumId="28"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29" w15:restartNumberingAfterBreak="0">
    <w:nsid w:val="2F1E46C4"/>
    <w:multiLevelType w:val="hybridMultilevel"/>
    <w:tmpl w:val="1BC22FE6"/>
    <w:lvl w:ilvl="0" w:tplc="DFA2D79A">
      <w:numFmt w:val="bullet"/>
      <w:lvlText w:val="&gt;"/>
      <w:lvlJc w:val="left"/>
      <w:pPr>
        <w:ind w:left="174" w:hanging="170"/>
      </w:pPr>
      <w:rPr>
        <w:rFonts w:ascii="Arial" w:eastAsia="Arial" w:hAnsi="Arial" w:cs="Arial" w:hint="default"/>
        <w:b/>
        <w:bCs/>
        <w:w w:val="100"/>
        <w:sz w:val="20"/>
        <w:szCs w:val="20"/>
        <w:lang w:val="es-ES" w:eastAsia="en-US" w:bidi="ar-SA"/>
      </w:rPr>
    </w:lvl>
    <w:lvl w:ilvl="1" w:tplc="AD8426F2">
      <w:numFmt w:val="bullet"/>
      <w:lvlText w:val="•"/>
      <w:lvlJc w:val="left"/>
      <w:pPr>
        <w:ind w:left="820" w:hanging="170"/>
      </w:pPr>
      <w:rPr>
        <w:rFonts w:hint="default"/>
        <w:lang w:val="es-ES" w:eastAsia="en-US" w:bidi="ar-SA"/>
      </w:rPr>
    </w:lvl>
    <w:lvl w:ilvl="2" w:tplc="93744358">
      <w:numFmt w:val="bullet"/>
      <w:lvlText w:val="•"/>
      <w:lvlJc w:val="left"/>
      <w:pPr>
        <w:ind w:left="1460" w:hanging="170"/>
      </w:pPr>
      <w:rPr>
        <w:rFonts w:hint="default"/>
        <w:lang w:val="es-ES" w:eastAsia="en-US" w:bidi="ar-SA"/>
      </w:rPr>
    </w:lvl>
    <w:lvl w:ilvl="3" w:tplc="E30CC6BC">
      <w:numFmt w:val="bullet"/>
      <w:lvlText w:val="•"/>
      <w:lvlJc w:val="left"/>
      <w:pPr>
        <w:ind w:left="2100" w:hanging="170"/>
      </w:pPr>
      <w:rPr>
        <w:rFonts w:hint="default"/>
        <w:lang w:val="es-ES" w:eastAsia="en-US" w:bidi="ar-SA"/>
      </w:rPr>
    </w:lvl>
    <w:lvl w:ilvl="4" w:tplc="AB66FDC4">
      <w:numFmt w:val="bullet"/>
      <w:lvlText w:val="•"/>
      <w:lvlJc w:val="left"/>
      <w:pPr>
        <w:ind w:left="2740" w:hanging="170"/>
      </w:pPr>
      <w:rPr>
        <w:rFonts w:hint="default"/>
        <w:lang w:val="es-ES" w:eastAsia="en-US" w:bidi="ar-SA"/>
      </w:rPr>
    </w:lvl>
    <w:lvl w:ilvl="5" w:tplc="D046C31E">
      <w:numFmt w:val="bullet"/>
      <w:lvlText w:val="•"/>
      <w:lvlJc w:val="left"/>
      <w:pPr>
        <w:ind w:left="3381" w:hanging="170"/>
      </w:pPr>
      <w:rPr>
        <w:rFonts w:hint="default"/>
        <w:lang w:val="es-ES" w:eastAsia="en-US" w:bidi="ar-SA"/>
      </w:rPr>
    </w:lvl>
    <w:lvl w:ilvl="6" w:tplc="F392C220">
      <w:numFmt w:val="bullet"/>
      <w:lvlText w:val="•"/>
      <w:lvlJc w:val="left"/>
      <w:pPr>
        <w:ind w:left="4021" w:hanging="170"/>
      </w:pPr>
      <w:rPr>
        <w:rFonts w:hint="default"/>
        <w:lang w:val="es-ES" w:eastAsia="en-US" w:bidi="ar-SA"/>
      </w:rPr>
    </w:lvl>
    <w:lvl w:ilvl="7" w:tplc="FF922268">
      <w:numFmt w:val="bullet"/>
      <w:lvlText w:val="•"/>
      <w:lvlJc w:val="left"/>
      <w:pPr>
        <w:ind w:left="4661" w:hanging="170"/>
      </w:pPr>
      <w:rPr>
        <w:rFonts w:hint="default"/>
        <w:lang w:val="es-ES" w:eastAsia="en-US" w:bidi="ar-SA"/>
      </w:rPr>
    </w:lvl>
    <w:lvl w:ilvl="8" w:tplc="68A63306">
      <w:numFmt w:val="bullet"/>
      <w:lvlText w:val="•"/>
      <w:lvlJc w:val="left"/>
      <w:pPr>
        <w:ind w:left="5301" w:hanging="170"/>
      </w:pPr>
      <w:rPr>
        <w:rFonts w:hint="default"/>
        <w:lang w:val="es-ES" w:eastAsia="en-US" w:bidi="ar-SA"/>
      </w:rPr>
    </w:lvl>
  </w:abstractNum>
  <w:abstractNum w:abstractNumId="30" w15:restartNumberingAfterBreak="0">
    <w:nsid w:val="2F9518BB"/>
    <w:multiLevelType w:val="hybridMultilevel"/>
    <w:tmpl w:val="D2B2A606"/>
    <w:lvl w:ilvl="0" w:tplc="9F446CBE">
      <w:numFmt w:val="bullet"/>
      <w:lvlText w:val="&gt;"/>
      <w:lvlJc w:val="left"/>
      <w:pPr>
        <w:ind w:left="305" w:hanging="301"/>
      </w:pPr>
      <w:rPr>
        <w:rFonts w:ascii="Arial" w:eastAsia="Arial" w:hAnsi="Arial" w:cs="Arial" w:hint="default"/>
        <w:b/>
        <w:bCs/>
        <w:w w:val="100"/>
        <w:sz w:val="20"/>
        <w:szCs w:val="20"/>
        <w:lang w:val="es-ES" w:eastAsia="en-US" w:bidi="ar-SA"/>
      </w:rPr>
    </w:lvl>
    <w:lvl w:ilvl="1" w:tplc="43DE04AA">
      <w:numFmt w:val="bullet"/>
      <w:lvlText w:val="•"/>
      <w:lvlJc w:val="left"/>
      <w:pPr>
        <w:ind w:left="936" w:hanging="301"/>
      </w:pPr>
      <w:rPr>
        <w:rFonts w:hint="default"/>
        <w:lang w:val="es-ES" w:eastAsia="en-US" w:bidi="ar-SA"/>
      </w:rPr>
    </w:lvl>
    <w:lvl w:ilvl="2" w:tplc="41862202">
      <w:numFmt w:val="bullet"/>
      <w:lvlText w:val="•"/>
      <w:lvlJc w:val="left"/>
      <w:pPr>
        <w:ind w:left="1572" w:hanging="301"/>
      </w:pPr>
      <w:rPr>
        <w:rFonts w:hint="default"/>
        <w:lang w:val="es-ES" w:eastAsia="en-US" w:bidi="ar-SA"/>
      </w:rPr>
    </w:lvl>
    <w:lvl w:ilvl="3" w:tplc="259C5BF4">
      <w:numFmt w:val="bullet"/>
      <w:lvlText w:val="•"/>
      <w:lvlJc w:val="left"/>
      <w:pPr>
        <w:ind w:left="2208" w:hanging="301"/>
      </w:pPr>
      <w:rPr>
        <w:rFonts w:hint="default"/>
        <w:lang w:val="es-ES" w:eastAsia="en-US" w:bidi="ar-SA"/>
      </w:rPr>
    </w:lvl>
    <w:lvl w:ilvl="4" w:tplc="204A4052">
      <w:numFmt w:val="bullet"/>
      <w:lvlText w:val="•"/>
      <w:lvlJc w:val="left"/>
      <w:pPr>
        <w:ind w:left="2845" w:hanging="301"/>
      </w:pPr>
      <w:rPr>
        <w:rFonts w:hint="default"/>
        <w:lang w:val="es-ES" w:eastAsia="en-US" w:bidi="ar-SA"/>
      </w:rPr>
    </w:lvl>
    <w:lvl w:ilvl="5" w:tplc="F2F68566">
      <w:numFmt w:val="bullet"/>
      <w:lvlText w:val="•"/>
      <w:lvlJc w:val="left"/>
      <w:pPr>
        <w:ind w:left="3481" w:hanging="301"/>
      </w:pPr>
      <w:rPr>
        <w:rFonts w:hint="default"/>
        <w:lang w:val="es-ES" w:eastAsia="en-US" w:bidi="ar-SA"/>
      </w:rPr>
    </w:lvl>
    <w:lvl w:ilvl="6" w:tplc="114284EA">
      <w:numFmt w:val="bullet"/>
      <w:lvlText w:val="•"/>
      <w:lvlJc w:val="left"/>
      <w:pPr>
        <w:ind w:left="4117" w:hanging="301"/>
      </w:pPr>
      <w:rPr>
        <w:rFonts w:hint="default"/>
        <w:lang w:val="es-ES" w:eastAsia="en-US" w:bidi="ar-SA"/>
      </w:rPr>
    </w:lvl>
    <w:lvl w:ilvl="7" w:tplc="9B361564">
      <w:numFmt w:val="bullet"/>
      <w:lvlText w:val="•"/>
      <w:lvlJc w:val="left"/>
      <w:pPr>
        <w:ind w:left="4754" w:hanging="301"/>
      </w:pPr>
      <w:rPr>
        <w:rFonts w:hint="default"/>
        <w:lang w:val="es-ES" w:eastAsia="en-US" w:bidi="ar-SA"/>
      </w:rPr>
    </w:lvl>
    <w:lvl w:ilvl="8" w:tplc="1AC426B6">
      <w:numFmt w:val="bullet"/>
      <w:lvlText w:val="•"/>
      <w:lvlJc w:val="left"/>
      <w:pPr>
        <w:ind w:left="5390" w:hanging="301"/>
      </w:pPr>
      <w:rPr>
        <w:rFonts w:hint="default"/>
        <w:lang w:val="es-ES" w:eastAsia="en-US" w:bidi="ar-SA"/>
      </w:rPr>
    </w:lvl>
  </w:abstractNum>
  <w:abstractNum w:abstractNumId="31" w15:restartNumberingAfterBreak="0">
    <w:nsid w:val="309E6269"/>
    <w:multiLevelType w:val="hybridMultilevel"/>
    <w:tmpl w:val="2FE02F1A"/>
    <w:lvl w:ilvl="0" w:tplc="449C8518">
      <w:numFmt w:val="bullet"/>
      <w:lvlText w:val="&gt;"/>
      <w:lvlJc w:val="left"/>
      <w:pPr>
        <w:ind w:left="174" w:hanging="170"/>
      </w:pPr>
      <w:rPr>
        <w:rFonts w:ascii="Arial" w:eastAsia="Arial" w:hAnsi="Arial" w:cs="Arial" w:hint="default"/>
        <w:b/>
        <w:bCs/>
        <w:w w:val="100"/>
        <w:sz w:val="20"/>
        <w:szCs w:val="20"/>
        <w:lang w:val="es-ES" w:eastAsia="en-US" w:bidi="ar-SA"/>
      </w:rPr>
    </w:lvl>
    <w:lvl w:ilvl="1" w:tplc="60449238">
      <w:numFmt w:val="bullet"/>
      <w:lvlText w:val="•"/>
      <w:lvlJc w:val="left"/>
      <w:pPr>
        <w:ind w:left="832" w:hanging="170"/>
      </w:pPr>
      <w:rPr>
        <w:rFonts w:hint="default"/>
        <w:lang w:val="es-ES" w:eastAsia="en-US" w:bidi="ar-SA"/>
      </w:rPr>
    </w:lvl>
    <w:lvl w:ilvl="2" w:tplc="D8AE36B0">
      <w:numFmt w:val="bullet"/>
      <w:lvlText w:val="•"/>
      <w:lvlJc w:val="left"/>
      <w:pPr>
        <w:ind w:left="1485" w:hanging="170"/>
      </w:pPr>
      <w:rPr>
        <w:rFonts w:hint="default"/>
        <w:lang w:val="es-ES" w:eastAsia="en-US" w:bidi="ar-SA"/>
      </w:rPr>
    </w:lvl>
    <w:lvl w:ilvl="3" w:tplc="44BE9D4E">
      <w:numFmt w:val="bullet"/>
      <w:lvlText w:val="•"/>
      <w:lvlJc w:val="left"/>
      <w:pPr>
        <w:ind w:left="2138" w:hanging="170"/>
      </w:pPr>
      <w:rPr>
        <w:rFonts w:hint="default"/>
        <w:lang w:val="es-ES" w:eastAsia="en-US" w:bidi="ar-SA"/>
      </w:rPr>
    </w:lvl>
    <w:lvl w:ilvl="4" w:tplc="45D2FD54">
      <w:numFmt w:val="bullet"/>
      <w:lvlText w:val="•"/>
      <w:lvlJc w:val="left"/>
      <w:pPr>
        <w:ind w:left="2791" w:hanging="170"/>
      </w:pPr>
      <w:rPr>
        <w:rFonts w:hint="default"/>
        <w:lang w:val="es-ES" w:eastAsia="en-US" w:bidi="ar-SA"/>
      </w:rPr>
    </w:lvl>
    <w:lvl w:ilvl="5" w:tplc="336043E0">
      <w:numFmt w:val="bullet"/>
      <w:lvlText w:val="•"/>
      <w:lvlJc w:val="left"/>
      <w:pPr>
        <w:ind w:left="3444" w:hanging="170"/>
      </w:pPr>
      <w:rPr>
        <w:rFonts w:hint="default"/>
        <w:lang w:val="es-ES" w:eastAsia="en-US" w:bidi="ar-SA"/>
      </w:rPr>
    </w:lvl>
    <w:lvl w:ilvl="6" w:tplc="680ACB2C">
      <w:numFmt w:val="bullet"/>
      <w:lvlText w:val="•"/>
      <w:lvlJc w:val="left"/>
      <w:pPr>
        <w:ind w:left="4097" w:hanging="170"/>
      </w:pPr>
      <w:rPr>
        <w:rFonts w:hint="default"/>
        <w:lang w:val="es-ES" w:eastAsia="en-US" w:bidi="ar-SA"/>
      </w:rPr>
    </w:lvl>
    <w:lvl w:ilvl="7" w:tplc="01FED692">
      <w:numFmt w:val="bullet"/>
      <w:lvlText w:val="•"/>
      <w:lvlJc w:val="left"/>
      <w:pPr>
        <w:ind w:left="4750" w:hanging="170"/>
      </w:pPr>
      <w:rPr>
        <w:rFonts w:hint="default"/>
        <w:lang w:val="es-ES" w:eastAsia="en-US" w:bidi="ar-SA"/>
      </w:rPr>
    </w:lvl>
    <w:lvl w:ilvl="8" w:tplc="25188252">
      <w:numFmt w:val="bullet"/>
      <w:lvlText w:val="•"/>
      <w:lvlJc w:val="left"/>
      <w:pPr>
        <w:ind w:left="5403" w:hanging="170"/>
      </w:pPr>
      <w:rPr>
        <w:rFonts w:hint="default"/>
        <w:lang w:val="es-ES" w:eastAsia="en-US" w:bidi="ar-SA"/>
      </w:rPr>
    </w:lvl>
  </w:abstractNum>
  <w:abstractNum w:abstractNumId="32" w15:restartNumberingAfterBreak="0">
    <w:nsid w:val="310E2498"/>
    <w:multiLevelType w:val="hybridMultilevel"/>
    <w:tmpl w:val="29C26734"/>
    <w:lvl w:ilvl="0" w:tplc="B25AB9E4">
      <w:numFmt w:val="bullet"/>
      <w:lvlText w:val="&gt;"/>
      <w:lvlJc w:val="left"/>
      <w:pPr>
        <w:ind w:left="173" w:hanging="170"/>
      </w:pPr>
      <w:rPr>
        <w:rFonts w:ascii="Arial" w:eastAsia="Arial" w:hAnsi="Arial" w:cs="Arial" w:hint="default"/>
        <w:b/>
        <w:bCs/>
        <w:w w:val="100"/>
        <w:sz w:val="20"/>
        <w:szCs w:val="20"/>
        <w:lang w:val="es-ES" w:eastAsia="en-US" w:bidi="ar-SA"/>
      </w:rPr>
    </w:lvl>
    <w:lvl w:ilvl="1" w:tplc="0588B688">
      <w:numFmt w:val="bullet"/>
      <w:lvlText w:val="•"/>
      <w:lvlJc w:val="left"/>
      <w:pPr>
        <w:ind w:left="832" w:hanging="170"/>
      </w:pPr>
      <w:rPr>
        <w:rFonts w:hint="default"/>
        <w:lang w:val="es-ES" w:eastAsia="en-US" w:bidi="ar-SA"/>
      </w:rPr>
    </w:lvl>
    <w:lvl w:ilvl="2" w:tplc="03567AE4">
      <w:numFmt w:val="bullet"/>
      <w:lvlText w:val="•"/>
      <w:lvlJc w:val="left"/>
      <w:pPr>
        <w:ind w:left="1485" w:hanging="170"/>
      </w:pPr>
      <w:rPr>
        <w:rFonts w:hint="default"/>
        <w:lang w:val="es-ES" w:eastAsia="en-US" w:bidi="ar-SA"/>
      </w:rPr>
    </w:lvl>
    <w:lvl w:ilvl="3" w:tplc="1F207CDA">
      <w:numFmt w:val="bullet"/>
      <w:lvlText w:val="•"/>
      <w:lvlJc w:val="left"/>
      <w:pPr>
        <w:ind w:left="2138" w:hanging="170"/>
      </w:pPr>
      <w:rPr>
        <w:rFonts w:hint="default"/>
        <w:lang w:val="es-ES" w:eastAsia="en-US" w:bidi="ar-SA"/>
      </w:rPr>
    </w:lvl>
    <w:lvl w:ilvl="4" w:tplc="274ACEE4">
      <w:numFmt w:val="bullet"/>
      <w:lvlText w:val="•"/>
      <w:lvlJc w:val="left"/>
      <w:pPr>
        <w:ind w:left="2791" w:hanging="170"/>
      </w:pPr>
      <w:rPr>
        <w:rFonts w:hint="default"/>
        <w:lang w:val="es-ES" w:eastAsia="en-US" w:bidi="ar-SA"/>
      </w:rPr>
    </w:lvl>
    <w:lvl w:ilvl="5" w:tplc="8AE612F0">
      <w:numFmt w:val="bullet"/>
      <w:lvlText w:val="•"/>
      <w:lvlJc w:val="left"/>
      <w:pPr>
        <w:ind w:left="3444" w:hanging="170"/>
      </w:pPr>
      <w:rPr>
        <w:rFonts w:hint="default"/>
        <w:lang w:val="es-ES" w:eastAsia="en-US" w:bidi="ar-SA"/>
      </w:rPr>
    </w:lvl>
    <w:lvl w:ilvl="6" w:tplc="D242DF8A">
      <w:numFmt w:val="bullet"/>
      <w:lvlText w:val="•"/>
      <w:lvlJc w:val="left"/>
      <w:pPr>
        <w:ind w:left="4097" w:hanging="170"/>
      </w:pPr>
      <w:rPr>
        <w:rFonts w:hint="default"/>
        <w:lang w:val="es-ES" w:eastAsia="en-US" w:bidi="ar-SA"/>
      </w:rPr>
    </w:lvl>
    <w:lvl w:ilvl="7" w:tplc="699E73F6">
      <w:numFmt w:val="bullet"/>
      <w:lvlText w:val="•"/>
      <w:lvlJc w:val="left"/>
      <w:pPr>
        <w:ind w:left="4750" w:hanging="170"/>
      </w:pPr>
      <w:rPr>
        <w:rFonts w:hint="default"/>
        <w:lang w:val="es-ES" w:eastAsia="en-US" w:bidi="ar-SA"/>
      </w:rPr>
    </w:lvl>
    <w:lvl w:ilvl="8" w:tplc="189A20B2">
      <w:numFmt w:val="bullet"/>
      <w:lvlText w:val="•"/>
      <w:lvlJc w:val="left"/>
      <w:pPr>
        <w:ind w:left="5403" w:hanging="170"/>
      </w:pPr>
      <w:rPr>
        <w:rFonts w:hint="default"/>
        <w:lang w:val="es-ES" w:eastAsia="en-US" w:bidi="ar-SA"/>
      </w:rPr>
    </w:lvl>
  </w:abstractNum>
  <w:abstractNum w:abstractNumId="33" w15:restartNumberingAfterBreak="0">
    <w:nsid w:val="31E00D7C"/>
    <w:multiLevelType w:val="hybridMultilevel"/>
    <w:tmpl w:val="08C26266"/>
    <w:lvl w:ilvl="0" w:tplc="6714FB7C">
      <w:numFmt w:val="bullet"/>
      <w:lvlText w:val="&gt;"/>
      <w:lvlJc w:val="left"/>
      <w:pPr>
        <w:ind w:left="174" w:hanging="170"/>
      </w:pPr>
      <w:rPr>
        <w:rFonts w:ascii="Arial" w:eastAsia="Arial" w:hAnsi="Arial" w:cs="Arial" w:hint="default"/>
        <w:b/>
        <w:bCs/>
        <w:w w:val="100"/>
        <w:sz w:val="20"/>
        <w:szCs w:val="20"/>
        <w:lang w:val="es-ES" w:eastAsia="en-US" w:bidi="ar-SA"/>
      </w:rPr>
    </w:lvl>
    <w:lvl w:ilvl="1" w:tplc="4F5C0BB6">
      <w:numFmt w:val="bullet"/>
      <w:lvlText w:val="•"/>
      <w:lvlJc w:val="left"/>
      <w:pPr>
        <w:ind w:left="828" w:hanging="170"/>
      </w:pPr>
      <w:rPr>
        <w:rFonts w:hint="default"/>
        <w:lang w:val="es-ES" w:eastAsia="en-US" w:bidi="ar-SA"/>
      </w:rPr>
    </w:lvl>
    <w:lvl w:ilvl="2" w:tplc="A574E550">
      <w:numFmt w:val="bullet"/>
      <w:lvlText w:val="•"/>
      <w:lvlJc w:val="left"/>
      <w:pPr>
        <w:ind w:left="1476" w:hanging="170"/>
      </w:pPr>
      <w:rPr>
        <w:rFonts w:hint="default"/>
        <w:lang w:val="es-ES" w:eastAsia="en-US" w:bidi="ar-SA"/>
      </w:rPr>
    </w:lvl>
    <w:lvl w:ilvl="3" w:tplc="ABF69D52">
      <w:numFmt w:val="bullet"/>
      <w:lvlText w:val="•"/>
      <w:lvlJc w:val="left"/>
      <w:pPr>
        <w:ind w:left="2124" w:hanging="170"/>
      </w:pPr>
      <w:rPr>
        <w:rFonts w:hint="default"/>
        <w:lang w:val="es-ES" w:eastAsia="en-US" w:bidi="ar-SA"/>
      </w:rPr>
    </w:lvl>
    <w:lvl w:ilvl="4" w:tplc="E3F6E0DC">
      <w:numFmt w:val="bullet"/>
      <w:lvlText w:val="•"/>
      <w:lvlJc w:val="left"/>
      <w:pPr>
        <w:ind w:left="2773" w:hanging="170"/>
      </w:pPr>
      <w:rPr>
        <w:rFonts w:hint="default"/>
        <w:lang w:val="es-ES" w:eastAsia="en-US" w:bidi="ar-SA"/>
      </w:rPr>
    </w:lvl>
    <w:lvl w:ilvl="5" w:tplc="F6E207A6">
      <w:numFmt w:val="bullet"/>
      <w:lvlText w:val="•"/>
      <w:lvlJc w:val="left"/>
      <w:pPr>
        <w:ind w:left="3421" w:hanging="170"/>
      </w:pPr>
      <w:rPr>
        <w:rFonts w:hint="default"/>
        <w:lang w:val="es-ES" w:eastAsia="en-US" w:bidi="ar-SA"/>
      </w:rPr>
    </w:lvl>
    <w:lvl w:ilvl="6" w:tplc="B024FBBC">
      <w:numFmt w:val="bullet"/>
      <w:lvlText w:val="•"/>
      <w:lvlJc w:val="left"/>
      <w:pPr>
        <w:ind w:left="4069" w:hanging="170"/>
      </w:pPr>
      <w:rPr>
        <w:rFonts w:hint="default"/>
        <w:lang w:val="es-ES" w:eastAsia="en-US" w:bidi="ar-SA"/>
      </w:rPr>
    </w:lvl>
    <w:lvl w:ilvl="7" w:tplc="E6108392">
      <w:numFmt w:val="bullet"/>
      <w:lvlText w:val="•"/>
      <w:lvlJc w:val="left"/>
      <w:pPr>
        <w:ind w:left="4718" w:hanging="170"/>
      </w:pPr>
      <w:rPr>
        <w:rFonts w:hint="default"/>
        <w:lang w:val="es-ES" w:eastAsia="en-US" w:bidi="ar-SA"/>
      </w:rPr>
    </w:lvl>
    <w:lvl w:ilvl="8" w:tplc="F9B2E8D8">
      <w:numFmt w:val="bullet"/>
      <w:lvlText w:val="•"/>
      <w:lvlJc w:val="left"/>
      <w:pPr>
        <w:ind w:left="5366" w:hanging="170"/>
      </w:pPr>
      <w:rPr>
        <w:rFonts w:hint="default"/>
        <w:lang w:val="es-ES" w:eastAsia="en-US" w:bidi="ar-SA"/>
      </w:rPr>
    </w:lvl>
  </w:abstractNum>
  <w:abstractNum w:abstractNumId="34"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35" w15:restartNumberingAfterBreak="0">
    <w:nsid w:val="34072450"/>
    <w:multiLevelType w:val="hybridMultilevel"/>
    <w:tmpl w:val="8592C682"/>
    <w:lvl w:ilvl="0" w:tplc="4FCA8E28">
      <w:start w:val="1"/>
      <w:numFmt w:val="upperRoman"/>
      <w:lvlText w:val="%1."/>
      <w:lvlJc w:val="left"/>
      <w:pPr>
        <w:ind w:left="867" w:hanging="427"/>
      </w:pPr>
      <w:rPr>
        <w:rFonts w:ascii="Arial" w:eastAsia="Arial" w:hAnsi="Arial" w:cs="Arial" w:hint="default"/>
        <w:b/>
        <w:bCs/>
        <w:spacing w:val="-1"/>
        <w:w w:val="100"/>
        <w:sz w:val="20"/>
        <w:szCs w:val="20"/>
        <w:lang w:val="es-ES" w:eastAsia="en-US" w:bidi="ar-SA"/>
      </w:rPr>
    </w:lvl>
    <w:lvl w:ilvl="1" w:tplc="8CC2691A">
      <w:start w:val="1"/>
      <w:numFmt w:val="upperRoman"/>
      <w:lvlText w:val="%2."/>
      <w:lvlJc w:val="left"/>
      <w:pPr>
        <w:ind w:left="641" w:hanging="357"/>
      </w:pPr>
      <w:rPr>
        <w:rFonts w:ascii="Arial" w:eastAsia="Arial" w:hAnsi="Arial" w:cs="Arial" w:hint="default"/>
        <w:b/>
        <w:bCs/>
        <w:spacing w:val="-1"/>
        <w:w w:val="100"/>
        <w:sz w:val="20"/>
        <w:szCs w:val="20"/>
        <w:lang w:val="es-ES" w:eastAsia="en-US" w:bidi="ar-SA"/>
      </w:rPr>
    </w:lvl>
    <w:lvl w:ilvl="2" w:tplc="02D851BE">
      <w:start w:val="1"/>
      <w:numFmt w:val="upperRoman"/>
      <w:lvlText w:val="%3."/>
      <w:lvlJc w:val="left"/>
      <w:pPr>
        <w:ind w:left="1161" w:hanging="310"/>
      </w:pPr>
      <w:rPr>
        <w:rFonts w:ascii="Arial" w:eastAsia="Arial" w:hAnsi="Arial" w:cs="Arial" w:hint="default"/>
        <w:b/>
        <w:bCs/>
        <w:spacing w:val="-1"/>
        <w:w w:val="100"/>
        <w:sz w:val="20"/>
        <w:szCs w:val="20"/>
        <w:lang w:val="es-ES" w:eastAsia="en-US" w:bidi="ar-SA"/>
      </w:rPr>
    </w:lvl>
    <w:lvl w:ilvl="3" w:tplc="5F6C15F8">
      <w:numFmt w:val="bullet"/>
      <w:lvlText w:val="•"/>
      <w:lvlJc w:val="left"/>
      <w:pPr>
        <w:ind w:left="2287" w:hanging="310"/>
      </w:pPr>
      <w:rPr>
        <w:rFonts w:hint="default"/>
        <w:lang w:val="es-ES" w:eastAsia="en-US" w:bidi="ar-SA"/>
      </w:rPr>
    </w:lvl>
    <w:lvl w:ilvl="4" w:tplc="3D3A5FAA">
      <w:numFmt w:val="bullet"/>
      <w:lvlText w:val="•"/>
      <w:lvlJc w:val="left"/>
      <w:pPr>
        <w:ind w:left="3415" w:hanging="310"/>
      </w:pPr>
      <w:rPr>
        <w:rFonts w:hint="default"/>
        <w:lang w:val="es-ES" w:eastAsia="en-US" w:bidi="ar-SA"/>
      </w:rPr>
    </w:lvl>
    <w:lvl w:ilvl="5" w:tplc="7CD2E172">
      <w:numFmt w:val="bullet"/>
      <w:lvlText w:val="•"/>
      <w:lvlJc w:val="left"/>
      <w:pPr>
        <w:ind w:left="4542" w:hanging="310"/>
      </w:pPr>
      <w:rPr>
        <w:rFonts w:hint="default"/>
        <w:lang w:val="es-ES" w:eastAsia="en-US" w:bidi="ar-SA"/>
      </w:rPr>
    </w:lvl>
    <w:lvl w:ilvl="6" w:tplc="88F0F7F0">
      <w:numFmt w:val="bullet"/>
      <w:lvlText w:val="•"/>
      <w:lvlJc w:val="left"/>
      <w:pPr>
        <w:ind w:left="5670" w:hanging="310"/>
      </w:pPr>
      <w:rPr>
        <w:rFonts w:hint="default"/>
        <w:lang w:val="es-ES" w:eastAsia="en-US" w:bidi="ar-SA"/>
      </w:rPr>
    </w:lvl>
    <w:lvl w:ilvl="7" w:tplc="3D4E6090">
      <w:numFmt w:val="bullet"/>
      <w:lvlText w:val="•"/>
      <w:lvlJc w:val="left"/>
      <w:pPr>
        <w:ind w:left="6797" w:hanging="310"/>
      </w:pPr>
      <w:rPr>
        <w:rFonts w:hint="default"/>
        <w:lang w:val="es-ES" w:eastAsia="en-US" w:bidi="ar-SA"/>
      </w:rPr>
    </w:lvl>
    <w:lvl w:ilvl="8" w:tplc="DAEC4EDE">
      <w:numFmt w:val="bullet"/>
      <w:lvlText w:val="•"/>
      <w:lvlJc w:val="left"/>
      <w:pPr>
        <w:ind w:left="7925" w:hanging="310"/>
      </w:pPr>
      <w:rPr>
        <w:rFonts w:hint="default"/>
        <w:lang w:val="es-ES" w:eastAsia="en-US" w:bidi="ar-SA"/>
      </w:rPr>
    </w:lvl>
  </w:abstractNum>
  <w:abstractNum w:abstractNumId="36" w15:restartNumberingAfterBreak="0">
    <w:nsid w:val="37127BFA"/>
    <w:multiLevelType w:val="hybridMultilevel"/>
    <w:tmpl w:val="CCE04974"/>
    <w:lvl w:ilvl="0" w:tplc="3DA0A372">
      <w:numFmt w:val="bullet"/>
      <w:lvlText w:val="&gt;"/>
      <w:lvlJc w:val="left"/>
      <w:pPr>
        <w:ind w:left="173" w:hanging="170"/>
      </w:pPr>
      <w:rPr>
        <w:rFonts w:ascii="Arial" w:eastAsia="Arial" w:hAnsi="Arial" w:cs="Arial" w:hint="default"/>
        <w:b/>
        <w:bCs/>
        <w:w w:val="100"/>
        <w:sz w:val="20"/>
        <w:szCs w:val="20"/>
        <w:lang w:val="es-ES" w:eastAsia="en-US" w:bidi="ar-SA"/>
      </w:rPr>
    </w:lvl>
    <w:lvl w:ilvl="1" w:tplc="C13CC3B0">
      <w:numFmt w:val="bullet"/>
      <w:lvlText w:val="•"/>
      <w:lvlJc w:val="left"/>
      <w:pPr>
        <w:ind w:left="832" w:hanging="170"/>
      </w:pPr>
      <w:rPr>
        <w:rFonts w:hint="default"/>
        <w:lang w:val="es-ES" w:eastAsia="en-US" w:bidi="ar-SA"/>
      </w:rPr>
    </w:lvl>
    <w:lvl w:ilvl="2" w:tplc="E8F0FD90">
      <w:numFmt w:val="bullet"/>
      <w:lvlText w:val="•"/>
      <w:lvlJc w:val="left"/>
      <w:pPr>
        <w:ind w:left="1485" w:hanging="170"/>
      </w:pPr>
      <w:rPr>
        <w:rFonts w:hint="default"/>
        <w:lang w:val="es-ES" w:eastAsia="en-US" w:bidi="ar-SA"/>
      </w:rPr>
    </w:lvl>
    <w:lvl w:ilvl="3" w:tplc="2F1E1818">
      <w:numFmt w:val="bullet"/>
      <w:lvlText w:val="•"/>
      <w:lvlJc w:val="left"/>
      <w:pPr>
        <w:ind w:left="2138" w:hanging="170"/>
      </w:pPr>
      <w:rPr>
        <w:rFonts w:hint="default"/>
        <w:lang w:val="es-ES" w:eastAsia="en-US" w:bidi="ar-SA"/>
      </w:rPr>
    </w:lvl>
    <w:lvl w:ilvl="4" w:tplc="B8CC0698">
      <w:numFmt w:val="bullet"/>
      <w:lvlText w:val="•"/>
      <w:lvlJc w:val="left"/>
      <w:pPr>
        <w:ind w:left="2791" w:hanging="170"/>
      </w:pPr>
      <w:rPr>
        <w:rFonts w:hint="default"/>
        <w:lang w:val="es-ES" w:eastAsia="en-US" w:bidi="ar-SA"/>
      </w:rPr>
    </w:lvl>
    <w:lvl w:ilvl="5" w:tplc="511C2936">
      <w:numFmt w:val="bullet"/>
      <w:lvlText w:val="•"/>
      <w:lvlJc w:val="left"/>
      <w:pPr>
        <w:ind w:left="3444" w:hanging="170"/>
      </w:pPr>
      <w:rPr>
        <w:rFonts w:hint="default"/>
        <w:lang w:val="es-ES" w:eastAsia="en-US" w:bidi="ar-SA"/>
      </w:rPr>
    </w:lvl>
    <w:lvl w:ilvl="6" w:tplc="42DA015C">
      <w:numFmt w:val="bullet"/>
      <w:lvlText w:val="•"/>
      <w:lvlJc w:val="left"/>
      <w:pPr>
        <w:ind w:left="4097" w:hanging="170"/>
      </w:pPr>
      <w:rPr>
        <w:rFonts w:hint="default"/>
        <w:lang w:val="es-ES" w:eastAsia="en-US" w:bidi="ar-SA"/>
      </w:rPr>
    </w:lvl>
    <w:lvl w:ilvl="7" w:tplc="62605DB4">
      <w:numFmt w:val="bullet"/>
      <w:lvlText w:val="•"/>
      <w:lvlJc w:val="left"/>
      <w:pPr>
        <w:ind w:left="4750" w:hanging="170"/>
      </w:pPr>
      <w:rPr>
        <w:rFonts w:hint="default"/>
        <w:lang w:val="es-ES" w:eastAsia="en-US" w:bidi="ar-SA"/>
      </w:rPr>
    </w:lvl>
    <w:lvl w:ilvl="8" w:tplc="4F446F22">
      <w:numFmt w:val="bullet"/>
      <w:lvlText w:val="•"/>
      <w:lvlJc w:val="left"/>
      <w:pPr>
        <w:ind w:left="5403" w:hanging="170"/>
      </w:pPr>
      <w:rPr>
        <w:rFonts w:hint="default"/>
        <w:lang w:val="es-ES" w:eastAsia="en-US" w:bidi="ar-SA"/>
      </w:rPr>
    </w:lvl>
  </w:abstractNum>
  <w:abstractNum w:abstractNumId="37" w15:restartNumberingAfterBreak="0">
    <w:nsid w:val="38D33E46"/>
    <w:multiLevelType w:val="hybridMultilevel"/>
    <w:tmpl w:val="95CAD07A"/>
    <w:lvl w:ilvl="0" w:tplc="819A88B2">
      <w:numFmt w:val="bullet"/>
      <w:lvlText w:val="&gt;"/>
      <w:lvlJc w:val="left"/>
      <w:pPr>
        <w:ind w:left="176" w:hanging="173"/>
      </w:pPr>
      <w:rPr>
        <w:rFonts w:ascii="Arial" w:eastAsia="Arial" w:hAnsi="Arial" w:cs="Arial" w:hint="default"/>
        <w:b/>
        <w:bCs/>
        <w:w w:val="100"/>
        <w:sz w:val="20"/>
        <w:szCs w:val="20"/>
        <w:lang w:val="es-ES" w:eastAsia="en-US" w:bidi="ar-SA"/>
      </w:rPr>
    </w:lvl>
    <w:lvl w:ilvl="1" w:tplc="B9662038">
      <w:numFmt w:val="bullet"/>
      <w:lvlText w:val="•"/>
      <w:lvlJc w:val="left"/>
      <w:pPr>
        <w:ind w:left="832" w:hanging="173"/>
      </w:pPr>
      <w:rPr>
        <w:rFonts w:hint="default"/>
        <w:lang w:val="es-ES" w:eastAsia="en-US" w:bidi="ar-SA"/>
      </w:rPr>
    </w:lvl>
    <w:lvl w:ilvl="2" w:tplc="5FD2824E">
      <w:numFmt w:val="bullet"/>
      <w:lvlText w:val="•"/>
      <w:lvlJc w:val="left"/>
      <w:pPr>
        <w:ind w:left="1485" w:hanging="173"/>
      </w:pPr>
      <w:rPr>
        <w:rFonts w:hint="default"/>
        <w:lang w:val="es-ES" w:eastAsia="en-US" w:bidi="ar-SA"/>
      </w:rPr>
    </w:lvl>
    <w:lvl w:ilvl="3" w:tplc="93F80ABC">
      <w:numFmt w:val="bullet"/>
      <w:lvlText w:val="•"/>
      <w:lvlJc w:val="left"/>
      <w:pPr>
        <w:ind w:left="2138" w:hanging="173"/>
      </w:pPr>
      <w:rPr>
        <w:rFonts w:hint="default"/>
        <w:lang w:val="es-ES" w:eastAsia="en-US" w:bidi="ar-SA"/>
      </w:rPr>
    </w:lvl>
    <w:lvl w:ilvl="4" w:tplc="3A148E62">
      <w:numFmt w:val="bullet"/>
      <w:lvlText w:val="•"/>
      <w:lvlJc w:val="left"/>
      <w:pPr>
        <w:ind w:left="2791" w:hanging="173"/>
      </w:pPr>
      <w:rPr>
        <w:rFonts w:hint="default"/>
        <w:lang w:val="es-ES" w:eastAsia="en-US" w:bidi="ar-SA"/>
      </w:rPr>
    </w:lvl>
    <w:lvl w:ilvl="5" w:tplc="CE481FBC">
      <w:numFmt w:val="bullet"/>
      <w:lvlText w:val="•"/>
      <w:lvlJc w:val="left"/>
      <w:pPr>
        <w:ind w:left="3444" w:hanging="173"/>
      </w:pPr>
      <w:rPr>
        <w:rFonts w:hint="default"/>
        <w:lang w:val="es-ES" w:eastAsia="en-US" w:bidi="ar-SA"/>
      </w:rPr>
    </w:lvl>
    <w:lvl w:ilvl="6" w:tplc="BD840D6A">
      <w:numFmt w:val="bullet"/>
      <w:lvlText w:val="•"/>
      <w:lvlJc w:val="left"/>
      <w:pPr>
        <w:ind w:left="4097" w:hanging="173"/>
      </w:pPr>
      <w:rPr>
        <w:rFonts w:hint="default"/>
        <w:lang w:val="es-ES" w:eastAsia="en-US" w:bidi="ar-SA"/>
      </w:rPr>
    </w:lvl>
    <w:lvl w:ilvl="7" w:tplc="21368A82">
      <w:numFmt w:val="bullet"/>
      <w:lvlText w:val="•"/>
      <w:lvlJc w:val="left"/>
      <w:pPr>
        <w:ind w:left="4750" w:hanging="173"/>
      </w:pPr>
      <w:rPr>
        <w:rFonts w:hint="default"/>
        <w:lang w:val="es-ES" w:eastAsia="en-US" w:bidi="ar-SA"/>
      </w:rPr>
    </w:lvl>
    <w:lvl w:ilvl="8" w:tplc="042A1CAC">
      <w:numFmt w:val="bullet"/>
      <w:lvlText w:val="•"/>
      <w:lvlJc w:val="left"/>
      <w:pPr>
        <w:ind w:left="5403" w:hanging="173"/>
      </w:pPr>
      <w:rPr>
        <w:rFonts w:hint="default"/>
        <w:lang w:val="es-ES" w:eastAsia="en-US" w:bidi="ar-SA"/>
      </w:rPr>
    </w:lvl>
  </w:abstractNum>
  <w:abstractNum w:abstractNumId="38" w15:restartNumberingAfterBreak="0">
    <w:nsid w:val="39B05D40"/>
    <w:multiLevelType w:val="hybridMultilevel"/>
    <w:tmpl w:val="3662C6F0"/>
    <w:lvl w:ilvl="0" w:tplc="8A7E6F3C">
      <w:numFmt w:val="bullet"/>
      <w:lvlText w:val="&gt;"/>
      <w:lvlJc w:val="left"/>
      <w:pPr>
        <w:ind w:left="176" w:hanging="173"/>
      </w:pPr>
      <w:rPr>
        <w:rFonts w:ascii="Arial" w:eastAsia="Arial" w:hAnsi="Arial" w:cs="Arial" w:hint="default"/>
        <w:b/>
        <w:bCs/>
        <w:w w:val="100"/>
        <w:sz w:val="20"/>
        <w:szCs w:val="20"/>
        <w:lang w:val="es-ES" w:eastAsia="en-US" w:bidi="ar-SA"/>
      </w:rPr>
    </w:lvl>
    <w:lvl w:ilvl="1" w:tplc="BE24F36C">
      <w:numFmt w:val="bullet"/>
      <w:lvlText w:val="•"/>
      <w:lvlJc w:val="left"/>
      <w:pPr>
        <w:ind w:left="820" w:hanging="173"/>
      </w:pPr>
      <w:rPr>
        <w:rFonts w:hint="default"/>
        <w:lang w:val="es-ES" w:eastAsia="en-US" w:bidi="ar-SA"/>
      </w:rPr>
    </w:lvl>
    <w:lvl w:ilvl="2" w:tplc="02A24012">
      <w:numFmt w:val="bullet"/>
      <w:lvlText w:val="•"/>
      <w:lvlJc w:val="left"/>
      <w:pPr>
        <w:ind w:left="1460" w:hanging="173"/>
      </w:pPr>
      <w:rPr>
        <w:rFonts w:hint="default"/>
        <w:lang w:val="es-ES" w:eastAsia="en-US" w:bidi="ar-SA"/>
      </w:rPr>
    </w:lvl>
    <w:lvl w:ilvl="3" w:tplc="5D806252">
      <w:numFmt w:val="bullet"/>
      <w:lvlText w:val="•"/>
      <w:lvlJc w:val="left"/>
      <w:pPr>
        <w:ind w:left="2100" w:hanging="173"/>
      </w:pPr>
      <w:rPr>
        <w:rFonts w:hint="default"/>
        <w:lang w:val="es-ES" w:eastAsia="en-US" w:bidi="ar-SA"/>
      </w:rPr>
    </w:lvl>
    <w:lvl w:ilvl="4" w:tplc="4136FFC4">
      <w:numFmt w:val="bullet"/>
      <w:lvlText w:val="•"/>
      <w:lvlJc w:val="left"/>
      <w:pPr>
        <w:ind w:left="2740" w:hanging="173"/>
      </w:pPr>
      <w:rPr>
        <w:rFonts w:hint="default"/>
        <w:lang w:val="es-ES" w:eastAsia="en-US" w:bidi="ar-SA"/>
      </w:rPr>
    </w:lvl>
    <w:lvl w:ilvl="5" w:tplc="8FF29CC2">
      <w:numFmt w:val="bullet"/>
      <w:lvlText w:val="•"/>
      <w:lvlJc w:val="left"/>
      <w:pPr>
        <w:ind w:left="3381" w:hanging="173"/>
      </w:pPr>
      <w:rPr>
        <w:rFonts w:hint="default"/>
        <w:lang w:val="es-ES" w:eastAsia="en-US" w:bidi="ar-SA"/>
      </w:rPr>
    </w:lvl>
    <w:lvl w:ilvl="6" w:tplc="687E2898">
      <w:numFmt w:val="bullet"/>
      <w:lvlText w:val="•"/>
      <w:lvlJc w:val="left"/>
      <w:pPr>
        <w:ind w:left="4021" w:hanging="173"/>
      </w:pPr>
      <w:rPr>
        <w:rFonts w:hint="default"/>
        <w:lang w:val="es-ES" w:eastAsia="en-US" w:bidi="ar-SA"/>
      </w:rPr>
    </w:lvl>
    <w:lvl w:ilvl="7" w:tplc="AC66680A">
      <w:numFmt w:val="bullet"/>
      <w:lvlText w:val="•"/>
      <w:lvlJc w:val="left"/>
      <w:pPr>
        <w:ind w:left="4661" w:hanging="173"/>
      </w:pPr>
      <w:rPr>
        <w:rFonts w:hint="default"/>
        <w:lang w:val="es-ES" w:eastAsia="en-US" w:bidi="ar-SA"/>
      </w:rPr>
    </w:lvl>
    <w:lvl w:ilvl="8" w:tplc="AC84E2AA">
      <w:numFmt w:val="bullet"/>
      <w:lvlText w:val="•"/>
      <w:lvlJc w:val="left"/>
      <w:pPr>
        <w:ind w:left="5301" w:hanging="173"/>
      </w:pPr>
      <w:rPr>
        <w:rFonts w:hint="default"/>
        <w:lang w:val="es-ES" w:eastAsia="en-US" w:bidi="ar-SA"/>
      </w:rPr>
    </w:lvl>
  </w:abstractNum>
  <w:abstractNum w:abstractNumId="39" w15:restartNumberingAfterBreak="0">
    <w:nsid w:val="39E95FD3"/>
    <w:multiLevelType w:val="hybridMultilevel"/>
    <w:tmpl w:val="C22A660A"/>
    <w:lvl w:ilvl="0" w:tplc="F51AA592">
      <w:numFmt w:val="bullet"/>
      <w:lvlText w:val="&gt;"/>
      <w:lvlJc w:val="left"/>
      <w:pPr>
        <w:ind w:left="177" w:hanging="173"/>
      </w:pPr>
      <w:rPr>
        <w:rFonts w:ascii="Arial" w:eastAsia="Arial" w:hAnsi="Arial" w:cs="Arial" w:hint="default"/>
        <w:b/>
        <w:bCs/>
        <w:w w:val="100"/>
        <w:sz w:val="20"/>
        <w:szCs w:val="20"/>
        <w:lang w:val="es-ES" w:eastAsia="en-US" w:bidi="ar-SA"/>
      </w:rPr>
    </w:lvl>
    <w:lvl w:ilvl="1" w:tplc="6F044E0E">
      <w:numFmt w:val="bullet"/>
      <w:lvlText w:val="•"/>
      <w:lvlJc w:val="left"/>
      <w:pPr>
        <w:ind w:left="834" w:hanging="173"/>
      </w:pPr>
      <w:rPr>
        <w:rFonts w:hint="default"/>
        <w:lang w:val="es-ES" w:eastAsia="en-US" w:bidi="ar-SA"/>
      </w:rPr>
    </w:lvl>
    <w:lvl w:ilvl="2" w:tplc="DD06E312">
      <w:numFmt w:val="bullet"/>
      <w:lvlText w:val="•"/>
      <w:lvlJc w:val="left"/>
      <w:pPr>
        <w:ind w:left="1488" w:hanging="173"/>
      </w:pPr>
      <w:rPr>
        <w:rFonts w:hint="default"/>
        <w:lang w:val="es-ES" w:eastAsia="en-US" w:bidi="ar-SA"/>
      </w:rPr>
    </w:lvl>
    <w:lvl w:ilvl="3" w:tplc="ED242B68">
      <w:numFmt w:val="bullet"/>
      <w:lvlText w:val="•"/>
      <w:lvlJc w:val="left"/>
      <w:pPr>
        <w:ind w:left="2142" w:hanging="173"/>
      </w:pPr>
      <w:rPr>
        <w:rFonts w:hint="default"/>
        <w:lang w:val="es-ES" w:eastAsia="en-US" w:bidi="ar-SA"/>
      </w:rPr>
    </w:lvl>
    <w:lvl w:ilvl="4" w:tplc="7A86DDBC">
      <w:numFmt w:val="bullet"/>
      <w:lvlText w:val="•"/>
      <w:lvlJc w:val="left"/>
      <w:pPr>
        <w:ind w:left="2796" w:hanging="173"/>
      </w:pPr>
      <w:rPr>
        <w:rFonts w:hint="default"/>
        <w:lang w:val="es-ES" w:eastAsia="en-US" w:bidi="ar-SA"/>
      </w:rPr>
    </w:lvl>
    <w:lvl w:ilvl="5" w:tplc="082607A0">
      <w:numFmt w:val="bullet"/>
      <w:lvlText w:val="•"/>
      <w:lvlJc w:val="left"/>
      <w:pPr>
        <w:ind w:left="3450" w:hanging="173"/>
      </w:pPr>
      <w:rPr>
        <w:rFonts w:hint="default"/>
        <w:lang w:val="es-ES" w:eastAsia="en-US" w:bidi="ar-SA"/>
      </w:rPr>
    </w:lvl>
    <w:lvl w:ilvl="6" w:tplc="E8BC2094">
      <w:numFmt w:val="bullet"/>
      <w:lvlText w:val="•"/>
      <w:lvlJc w:val="left"/>
      <w:pPr>
        <w:ind w:left="4104" w:hanging="173"/>
      </w:pPr>
      <w:rPr>
        <w:rFonts w:hint="default"/>
        <w:lang w:val="es-ES" w:eastAsia="en-US" w:bidi="ar-SA"/>
      </w:rPr>
    </w:lvl>
    <w:lvl w:ilvl="7" w:tplc="23106868">
      <w:numFmt w:val="bullet"/>
      <w:lvlText w:val="•"/>
      <w:lvlJc w:val="left"/>
      <w:pPr>
        <w:ind w:left="4758" w:hanging="173"/>
      </w:pPr>
      <w:rPr>
        <w:rFonts w:hint="default"/>
        <w:lang w:val="es-ES" w:eastAsia="en-US" w:bidi="ar-SA"/>
      </w:rPr>
    </w:lvl>
    <w:lvl w:ilvl="8" w:tplc="F23CAFD2">
      <w:numFmt w:val="bullet"/>
      <w:lvlText w:val="•"/>
      <w:lvlJc w:val="left"/>
      <w:pPr>
        <w:ind w:left="5412" w:hanging="173"/>
      </w:pPr>
      <w:rPr>
        <w:rFonts w:hint="default"/>
        <w:lang w:val="es-ES" w:eastAsia="en-US" w:bidi="ar-SA"/>
      </w:rPr>
    </w:lvl>
  </w:abstractNum>
  <w:abstractNum w:abstractNumId="40" w15:restartNumberingAfterBreak="0">
    <w:nsid w:val="3E4105D4"/>
    <w:multiLevelType w:val="hybridMultilevel"/>
    <w:tmpl w:val="99B2D0AA"/>
    <w:lvl w:ilvl="0" w:tplc="930A6AAC">
      <w:start w:val="1"/>
      <w:numFmt w:val="upperRoman"/>
      <w:lvlText w:val="%1."/>
      <w:lvlJc w:val="left"/>
      <w:pPr>
        <w:ind w:left="991" w:hanging="361"/>
      </w:pPr>
      <w:rPr>
        <w:rFonts w:ascii="Arial" w:eastAsia="Arial" w:hAnsi="Arial" w:cs="Arial" w:hint="default"/>
        <w:b/>
        <w:bCs/>
        <w:w w:val="100"/>
        <w:sz w:val="20"/>
        <w:szCs w:val="20"/>
        <w:lang w:val="es-ES" w:eastAsia="en-US" w:bidi="ar-SA"/>
      </w:rPr>
    </w:lvl>
    <w:lvl w:ilvl="1" w:tplc="B352D54E">
      <w:numFmt w:val="bullet"/>
      <w:lvlText w:val="•"/>
      <w:lvlJc w:val="left"/>
      <w:pPr>
        <w:ind w:left="1918" w:hanging="361"/>
      </w:pPr>
      <w:rPr>
        <w:rFonts w:hint="default"/>
        <w:lang w:val="es-ES" w:eastAsia="en-US" w:bidi="ar-SA"/>
      </w:rPr>
    </w:lvl>
    <w:lvl w:ilvl="2" w:tplc="C48473F6">
      <w:numFmt w:val="bullet"/>
      <w:lvlText w:val="•"/>
      <w:lvlJc w:val="left"/>
      <w:pPr>
        <w:ind w:left="2836" w:hanging="361"/>
      </w:pPr>
      <w:rPr>
        <w:rFonts w:hint="default"/>
        <w:lang w:val="es-ES" w:eastAsia="en-US" w:bidi="ar-SA"/>
      </w:rPr>
    </w:lvl>
    <w:lvl w:ilvl="3" w:tplc="22FA5C18">
      <w:numFmt w:val="bullet"/>
      <w:lvlText w:val="•"/>
      <w:lvlJc w:val="left"/>
      <w:pPr>
        <w:ind w:left="3754" w:hanging="361"/>
      </w:pPr>
      <w:rPr>
        <w:rFonts w:hint="default"/>
        <w:lang w:val="es-ES" w:eastAsia="en-US" w:bidi="ar-SA"/>
      </w:rPr>
    </w:lvl>
    <w:lvl w:ilvl="4" w:tplc="5FF84ADA">
      <w:numFmt w:val="bullet"/>
      <w:lvlText w:val="•"/>
      <w:lvlJc w:val="left"/>
      <w:pPr>
        <w:ind w:left="4672" w:hanging="361"/>
      </w:pPr>
      <w:rPr>
        <w:rFonts w:hint="default"/>
        <w:lang w:val="es-ES" w:eastAsia="en-US" w:bidi="ar-SA"/>
      </w:rPr>
    </w:lvl>
    <w:lvl w:ilvl="5" w:tplc="F6F22A1C">
      <w:numFmt w:val="bullet"/>
      <w:lvlText w:val="•"/>
      <w:lvlJc w:val="left"/>
      <w:pPr>
        <w:ind w:left="5590" w:hanging="361"/>
      </w:pPr>
      <w:rPr>
        <w:rFonts w:hint="default"/>
        <w:lang w:val="es-ES" w:eastAsia="en-US" w:bidi="ar-SA"/>
      </w:rPr>
    </w:lvl>
    <w:lvl w:ilvl="6" w:tplc="CDA48A48">
      <w:numFmt w:val="bullet"/>
      <w:lvlText w:val="•"/>
      <w:lvlJc w:val="left"/>
      <w:pPr>
        <w:ind w:left="6508" w:hanging="361"/>
      </w:pPr>
      <w:rPr>
        <w:rFonts w:hint="default"/>
        <w:lang w:val="es-ES" w:eastAsia="en-US" w:bidi="ar-SA"/>
      </w:rPr>
    </w:lvl>
    <w:lvl w:ilvl="7" w:tplc="8F4A8F9E">
      <w:numFmt w:val="bullet"/>
      <w:lvlText w:val="•"/>
      <w:lvlJc w:val="left"/>
      <w:pPr>
        <w:ind w:left="7426" w:hanging="361"/>
      </w:pPr>
      <w:rPr>
        <w:rFonts w:hint="default"/>
        <w:lang w:val="es-ES" w:eastAsia="en-US" w:bidi="ar-SA"/>
      </w:rPr>
    </w:lvl>
    <w:lvl w:ilvl="8" w:tplc="030EAC66">
      <w:numFmt w:val="bullet"/>
      <w:lvlText w:val="•"/>
      <w:lvlJc w:val="left"/>
      <w:pPr>
        <w:ind w:left="8344" w:hanging="361"/>
      </w:pPr>
      <w:rPr>
        <w:rFonts w:hint="default"/>
        <w:lang w:val="es-ES" w:eastAsia="en-US" w:bidi="ar-SA"/>
      </w:rPr>
    </w:lvl>
  </w:abstractNum>
  <w:abstractNum w:abstractNumId="41" w15:restartNumberingAfterBreak="0">
    <w:nsid w:val="4412276F"/>
    <w:multiLevelType w:val="hybridMultilevel"/>
    <w:tmpl w:val="10A0254E"/>
    <w:lvl w:ilvl="0" w:tplc="775A2CCA">
      <w:numFmt w:val="bullet"/>
      <w:lvlText w:val="&gt;"/>
      <w:lvlJc w:val="left"/>
      <w:pPr>
        <w:ind w:left="173" w:hanging="170"/>
      </w:pPr>
      <w:rPr>
        <w:rFonts w:ascii="Arial" w:eastAsia="Arial" w:hAnsi="Arial" w:cs="Arial" w:hint="default"/>
        <w:b/>
        <w:bCs/>
        <w:w w:val="100"/>
        <w:sz w:val="20"/>
        <w:szCs w:val="20"/>
        <w:lang w:val="es-ES" w:eastAsia="en-US" w:bidi="ar-SA"/>
      </w:rPr>
    </w:lvl>
    <w:lvl w:ilvl="1" w:tplc="A7CE1274">
      <w:numFmt w:val="bullet"/>
      <w:lvlText w:val="•"/>
      <w:lvlJc w:val="left"/>
      <w:pPr>
        <w:ind w:left="832" w:hanging="170"/>
      </w:pPr>
      <w:rPr>
        <w:rFonts w:hint="default"/>
        <w:lang w:val="es-ES" w:eastAsia="en-US" w:bidi="ar-SA"/>
      </w:rPr>
    </w:lvl>
    <w:lvl w:ilvl="2" w:tplc="3D22C7A4">
      <w:numFmt w:val="bullet"/>
      <w:lvlText w:val="•"/>
      <w:lvlJc w:val="left"/>
      <w:pPr>
        <w:ind w:left="1485" w:hanging="170"/>
      </w:pPr>
      <w:rPr>
        <w:rFonts w:hint="default"/>
        <w:lang w:val="es-ES" w:eastAsia="en-US" w:bidi="ar-SA"/>
      </w:rPr>
    </w:lvl>
    <w:lvl w:ilvl="3" w:tplc="8C342E2A">
      <w:numFmt w:val="bullet"/>
      <w:lvlText w:val="•"/>
      <w:lvlJc w:val="left"/>
      <w:pPr>
        <w:ind w:left="2138" w:hanging="170"/>
      </w:pPr>
      <w:rPr>
        <w:rFonts w:hint="default"/>
        <w:lang w:val="es-ES" w:eastAsia="en-US" w:bidi="ar-SA"/>
      </w:rPr>
    </w:lvl>
    <w:lvl w:ilvl="4" w:tplc="904E84BC">
      <w:numFmt w:val="bullet"/>
      <w:lvlText w:val="•"/>
      <w:lvlJc w:val="left"/>
      <w:pPr>
        <w:ind w:left="2791" w:hanging="170"/>
      </w:pPr>
      <w:rPr>
        <w:rFonts w:hint="default"/>
        <w:lang w:val="es-ES" w:eastAsia="en-US" w:bidi="ar-SA"/>
      </w:rPr>
    </w:lvl>
    <w:lvl w:ilvl="5" w:tplc="7E46C95E">
      <w:numFmt w:val="bullet"/>
      <w:lvlText w:val="•"/>
      <w:lvlJc w:val="left"/>
      <w:pPr>
        <w:ind w:left="3444" w:hanging="170"/>
      </w:pPr>
      <w:rPr>
        <w:rFonts w:hint="default"/>
        <w:lang w:val="es-ES" w:eastAsia="en-US" w:bidi="ar-SA"/>
      </w:rPr>
    </w:lvl>
    <w:lvl w:ilvl="6" w:tplc="AE34AFDC">
      <w:numFmt w:val="bullet"/>
      <w:lvlText w:val="•"/>
      <w:lvlJc w:val="left"/>
      <w:pPr>
        <w:ind w:left="4097" w:hanging="170"/>
      </w:pPr>
      <w:rPr>
        <w:rFonts w:hint="default"/>
        <w:lang w:val="es-ES" w:eastAsia="en-US" w:bidi="ar-SA"/>
      </w:rPr>
    </w:lvl>
    <w:lvl w:ilvl="7" w:tplc="3DCE7246">
      <w:numFmt w:val="bullet"/>
      <w:lvlText w:val="•"/>
      <w:lvlJc w:val="left"/>
      <w:pPr>
        <w:ind w:left="4750" w:hanging="170"/>
      </w:pPr>
      <w:rPr>
        <w:rFonts w:hint="default"/>
        <w:lang w:val="es-ES" w:eastAsia="en-US" w:bidi="ar-SA"/>
      </w:rPr>
    </w:lvl>
    <w:lvl w:ilvl="8" w:tplc="7A9C14FE">
      <w:numFmt w:val="bullet"/>
      <w:lvlText w:val="•"/>
      <w:lvlJc w:val="left"/>
      <w:pPr>
        <w:ind w:left="5403" w:hanging="170"/>
      </w:pPr>
      <w:rPr>
        <w:rFonts w:hint="default"/>
        <w:lang w:val="es-ES" w:eastAsia="en-US" w:bidi="ar-SA"/>
      </w:rPr>
    </w:lvl>
  </w:abstractNum>
  <w:abstractNum w:abstractNumId="42" w15:restartNumberingAfterBreak="0">
    <w:nsid w:val="449B2666"/>
    <w:multiLevelType w:val="hybridMultilevel"/>
    <w:tmpl w:val="9BC69F66"/>
    <w:lvl w:ilvl="0" w:tplc="96A4B706">
      <w:numFmt w:val="bullet"/>
      <w:lvlText w:val="&gt;"/>
      <w:lvlJc w:val="left"/>
      <w:pPr>
        <w:ind w:left="174" w:hanging="170"/>
      </w:pPr>
      <w:rPr>
        <w:rFonts w:ascii="Arial" w:eastAsia="Arial" w:hAnsi="Arial" w:cs="Arial" w:hint="default"/>
        <w:b/>
        <w:bCs/>
        <w:w w:val="100"/>
        <w:sz w:val="20"/>
        <w:szCs w:val="20"/>
        <w:lang w:val="es-ES" w:eastAsia="en-US" w:bidi="ar-SA"/>
      </w:rPr>
    </w:lvl>
    <w:lvl w:ilvl="1" w:tplc="F2EE2D98">
      <w:numFmt w:val="bullet"/>
      <w:lvlText w:val="•"/>
      <w:lvlJc w:val="left"/>
      <w:pPr>
        <w:ind w:left="835" w:hanging="170"/>
      </w:pPr>
      <w:rPr>
        <w:rFonts w:hint="default"/>
        <w:lang w:val="es-ES" w:eastAsia="en-US" w:bidi="ar-SA"/>
      </w:rPr>
    </w:lvl>
    <w:lvl w:ilvl="2" w:tplc="7B7268AE">
      <w:numFmt w:val="bullet"/>
      <w:lvlText w:val="•"/>
      <w:lvlJc w:val="left"/>
      <w:pPr>
        <w:ind w:left="1490" w:hanging="170"/>
      </w:pPr>
      <w:rPr>
        <w:rFonts w:hint="default"/>
        <w:lang w:val="es-ES" w:eastAsia="en-US" w:bidi="ar-SA"/>
      </w:rPr>
    </w:lvl>
    <w:lvl w:ilvl="3" w:tplc="4762117C">
      <w:numFmt w:val="bullet"/>
      <w:lvlText w:val="•"/>
      <w:lvlJc w:val="left"/>
      <w:pPr>
        <w:ind w:left="2145" w:hanging="170"/>
      </w:pPr>
      <w:rPr>
        <w:rFonts w:hint="default"/>
        <w:lang w:val="es-ES" w:eastAsia="en-US" w:bidi="ar-SA"/>
      </w:rPr>
    </w:lvl>
    <w:lvl w:ilvl="4" w:tplc="FDAC6A92">
      <w:numFmt w:val="bullet"/>
      <w:lvlText w:val="•"/>
      <w:lvlJc w:val="left"/>
      <w:pPr>
        <w:ind w:left="2800" w:hanging="170"/>
      </w:pPr>
      <w:rPr>
        <w:rFonts w:hint="default"/>
        <w:lang w:val="es-ES" w:eastAsia="en-US" w:bidi="ar-SA"/>
      </w:rPr>
    </w:lvl>
    <w:lvl w:ilvl="5" w:tplc="00249D68">
      <w:numFmt w:val="bullet"/>
      <w:lvlText w:val="•"/>
      <w:lvlJc w:val="left"/>
      <w:pPr>
        <w:ind w:left="3456" w:hanging="170"/>
      </w:pPr>
      <w:rPr>
        <w:rFonts w:hint="default"/>
        <w:lang w:val="es-ES" w:eastAsia="en-US" w:bidi="ar-SA"/>
      </w:rPr>
    </w:lvl>
    <w:lvl w:ilvl="6" w:tplc="4B0EE800">
      <w:numFmt w:val="bullet"/>
      <w:lvlText w:val="•"/>
      <w:lvlJc w:val="left"/>
      <w:pPr>
        <w:ind w:left="4111" w:hanging="170"/>
      </w:pPr>
      <w:rPr>
        <w:rFonts w:hint="default"/>
        <w:lang w:val="es-ES" w:eastAsia="en-US" w:bidi="ar-SA"/>
      </w:rPr>
    </w:lvl>
    <w:lvl w:ilvl="7" w:tplc="F072D1B2">
      <w:numFmt w:val="bullet"/>
      <w:lvlText w:val="•"/>
      <w:lvlJc w:val="left"/>
      <w:pPr>
        <w:ind w:left="4766" w:hanging="170"/>
      </w:pPr>
      <w:rPr>
        <w:rFonts w:hint="default"/>
        <w:lang w:val="es-ES" w:eastAsia="en-US" w:bidi="ar-SA"/>
      </w:rPr>
    </w:lvl>
    <w:lvl w:ilvl="8" w:tplc="30325D00">
      <w:numFmt w:val="bullet"/>
      <w:lvlText w:val="•"/>
      <w:lvlJc w:val="left"/>
      <w:pPr>
        <w:ind w:left="5421" w:hanging="170"/>
      </w:pPr>
      <w:rPr>
        <w:rFonts w:hint="default"/>
        <w:lang w:val="es-ES" w:eastAsia="en-US" w:bidi="ar-SA"/>
      </w:rPr>
    </w:lvl>
  </w:abstractNum>
  <w:abstractNum w:abstractNumId="43"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44" w15:restartNumberingAfterBreak="0">
    <w:nsid w:val="4ABD79B9"/>
    <w:multiLevelType w:val="hybridMultilevel"/>
    <w:tmpl w:val="110EA746"/>
    <w:lvl w:ilvl="0" w:tplc="940E6352">
      <w:numFmt w:val="bullet"/>
      <w:lvlText w:val="&gt;"/>
      <w:lvlJc w:val="left"/>
      <w:pPr>
        <w:ind w:left="176" w:hanging="173"/>
      </w:pPr>
      <w:rPr>
        <w:rFonts w:ascii="Arial" w:eastAsia="Arial" w:hAnsi="Arial" w:cs="Arial" w:hint="default"/>
        <w:b/>
        <w:bCs/>
        <w:w w:val="100"/>
        <w:sz w:val="20"/>
        <w:szCs w:val="20"/>
        <w:lang w:val="es-ES" w:eastAsia="en-US" w:bidi="ar-SA"/>
      </w:rPr>
    </w:lvl>
    <w:lvl w:ilvl="1" w:tplc="CE703D14">
      <w:numFmt w:val="bullet"/>
      <w:lvlText w:val="•"/>
      <w:lvlJc w:val="left"/>
      <w:pPr>
        <w:ind w:left="835" w:hanging="173"/>
      </w:pPr>
      <w:rPr>
        <w:rFonts w:hint="default"/>
        <w:lang w:val="es-ES" w:eastAsia="en-US" w:bidi="ar-SA"/>
      </w:rPr>
    </w:lvl>
    <w:lvl w:ilvl="2" w:tplc="8F541BAC">
      <w:numFmt w:val="bullet"/>
      <w:lvlText w:val="•"/>
      <w:lvlJc w:val="left"/>
      <w:pPr>
        <w:ind w:left="1490" w:hanging="173"/>
      </w:pPr>
      <w:rPr>
        <w:rFonts w:hint="default"/>
        <w:lang w:val="es-ES" w:eastAsia="en-US" w:bidi="ar-SA"/>
      </w:rPr>
    </w:lvl>
    <w:lvl w:ilvl="3" w:tplc="E6C48AC2">
      <w:numFmt w:val="bullet"/>
      <w:lvlText w:val="•"/>
      <w:lvlJc w:val="left"/>
      <w:pPr>
        <w:ind w:left="2145" w:hanging="173"/>
      </w:pPr>
      <w:rPr>
        <w:rFonts w:hint="default"/>
        <w:lang w:val="es-ES" w:eastAsia="en-US" w:bidi="ar-SA"/>
      </w:rPr>
    </w:lvl>
    <w:lvl w:ilvl="4" w:tplc="B1602A4A">
      <w:numFmt w:val="bullet"/>
      <w:lvlText w:val="•"/>
      <w:lvlJc w:val="left"/>
      <w:pPr>
        <w:ind w:left="2800" w:hanging="173"/>
      </w:pPr>
      <w:rPr>
        <w:rFonts w:hint="default"/>
        <w:lang w:val="es-ES" w:eastAsia="en-US" w:bidi="ar-SA"/>
      </w:rPr>
    </w:lvl>
    <w:lvl w:ilvl="5" w:tplc="E3DE4FBE">
      <w:numFmt w:val="bullet"/>
      <w:lvlText w:val="•"/>
      <w:lvlJc w:val="left"/>
      <w:pPr>
        <w:ind w:left="3456" w:hanging="173"/>
      </w:pPr>
      <w:rPr>
        <w:rFonts w:hint="default"/>
        <w:lang w:val="es-ES" w:eastAsia="en-US" w:bidi="ar-SA"/>
      </w:rPr>
    </w:lvl>
    <w:lvl w:ilvl="6" w:tplc="C6901A84">
      <w:numFmt w:val="bullet"/>
      <w:lvlText w:val="•"/>
      <w:lvlJc w:val="left"/>
      <w:pPr>
        <w:ind w:left="4111" w:hanging="173"/>
      </w:pPr>
      <w:rPr>
        <w:rFonts w:hint="default"/>
        <w:lang w:val="es-ES" w:eastAsia="en-US" w:bidi="ar-SA"/>
      </w:rPr>
    </w:lvl>
    <w:lvl w:ilvl="7" w:tplc="9730B83C">
      <w:numFmt w:val="bullet"/>
      <w:lvlText w:val="•"/>
      <w:lvlJc w:val="left"/>
      <w:pPr>
        <w:ind w:left="4766" w:hanging="173"/>
      </w:pPr>
      <w:rPr>
        <w:rFonts w:hint="default"/>
        <w:lang w:val="es-ES" w:eastAsia="en-US" w:bidi="ar-SA"/>
      </w:rPr>
    </w:lvl>
    <w:lvl w:ilvl="8" w:tplc="8EAAB34E">
      <w:numFmt w:val="bullet"/>
      <w:lvlText w:val="•"/>
      <w:lvlJc w:val="left"/>
      <w:pPr>
        <w:ind w:left="5421" w:hanging="173"/>
      </w:pPr>
      <w:rPr>
        <w:rFonts w:hint="default"/>
        <w:lang w:val="es-ES" w:eastAsia="en-US" w:bidi="ar-SA"/>
      </w:rPr>
    </w:lvl>
  </w:abstractNum>
  <w:abstractNum w:abstractNumId="45" w15:restartNumberingAfterBreak="0">
    <w:nsid w:val="4E322200"/>
    <w:multiLevelType w:val="hybridMultilevel"/>
    <w:tmpl w:val="3B3E45BA"/>
    <w:lvl w:ilvl="0" w:tplc="7C183A78">
      <w:numFmt w:val="bullet"/>
      <w:lvlText w:val="&gt;"/>
      <w:lvlJc w:val="left"/>
      <w:pPr>
        <w:ind w:left="173" w:hanging="170"/>
      </w:pPr>
      <w:rPr>
        <w:rFonts w:ascii="Arial" w:eastAsia="Arial" w:hAnsi="Arial" w:cs="Arial" w:hint="default"/>
        <w:b/>
        <w:bCs/>
        <w:w w:val="100"/>
        <w:sz w:val="20"/>
        <w:szCs w:val="20"/>
        <w:lang w:val="es-ES" w:eastAsia="en-US" w:bidi="ar-SA"/>
      </w:rPr>
    </w:lvl>
    <w:lvl w:ilvl="1" w:tplc="8152C5AA">
      <w:numFmt w:val="bullet"/>
      <w:lvlText w:val="•"/>
      <w:lvlJc w:val="left"/>
      <w:pPr>
        <w:ind w:left="832" w:hanging="170"/>
      </w:pPr>
      <w:rPr>
        <w:rFonts w:hint="default"/>
        <w:lang w:val="es-ES" w:eastAsia="en-US" w:bidi="ar-SA"/>
      </w:rPr>
    </w:lvl>
    <w:lvl w:ilvl="2" w:tplc="C58E85F2">
      <w:numFmt w:val="bullet"/>
      <w:lvlText w:val="•"/>
      <w:lvlJc w:val="left"/>
      <w:pPr>
        <w:ind w:left="1485" w:hanging="170"/>
      </w:pPr>
      <w:rPr>
        <w:rFonts w:hint="default"/>
        <w:lang w:val="es-ES" w:eastAsia="en-US" w:bidi="ar-SA"/>
      </w:rPr>
    </w:lvl>
    <w:lvl w:ilvl="3" w:tplc="06707640">
      <w:numFmt w:val="bullet"/>
      <w:lvlText w:val="•"/>
      <w:lvlJc w:val="left"/>
      <w:pPr>
        <w:ind w:left="2138" w:hanging="170"/>
      </w:pPr>
      <w:rPr>
        <w:rFonts w:hint="default"/>
        <w:lang w:val="es-ES" w:eastAsia="en-US" w:bidi="ar-SA"/>
      </w:rPr>
    </w:lvl>
    <w:lvl w:ilvl="4" w:tplc="DE5AD9CC">
      <w:numFmt w:val="bullet"/>
      <w:lvlText w:val="•"/>
      <w:lvlJc w:val="left"/>
      <w:pPr>
        <w:ind w:left="2791" w:hanging="170"/>
      </w:pPr>
      <w:rPr>
        <w:rFonts w:hint="default"/>
        <w:lang w:val="es-ES" w:eastAsia="en-US" w:bidi="ar-SA"/>
      </w:rPr>
    </w:lvl>
    <w:lvl w:ilvl="5" w:tplc="E0968A6C">
      <w:numFmt w:val="bullet"/>
      <w:lvlText w:val="•"/>
      <w:lvlJc w:val="left"/>
      <w:pPr>
        <w:ind w:left="3444" w:hanging="170"/>
      </w:pPr>
      <w:rPr>
        <w:rFonts w:hint="default"/>
        <w:lang w:val="es-ES" w:eastAsia="en-US" w:bidi="ar-SA"/>
      </w:rPr>
    </w:lvl>
    <w:lvl w:ilvl="6" w:tplc="CB8675D0">
      <w:numFmt w:val="bullet"/>
      <w:lvlText w:val="•"/>
      <w:lvlJc w:val="left"/>
      <w:pPr>
        <w:ind w:left="4097" w:hanging="170"/>
      </w:pPr>
      <w:rPr>
        <w:rFonts w:hint="default"/>
        <w:lang w:val="es-ES" w:eastAsia="en-US" w:bidi="ar-SA"/>
      </w:rPr>
    </w:lvl>
    <w:lvl w:ilvl="7" w:tplc="1804D24E">
      <w:numFmt w:val="bullet"/>
      <w:lvlText w:val="•"/>
      <w:lvlJc w:val="left"/>
      <w:pPr>
        <w:ind w:left="4750" w:hanging="170"/>
      </w:pPr>
      <w:rPr>
        <w:rFonts w:hint="default"/>
        <w:lang w:val="es-ES" w:eastAsia="en-US" w:bidi="ar-SA"/>
      </w:rPr>
    </w:lvl>
    <w:lvl w:ilvl="8" w:tplc="725A7776">
      <w:numFmt w:val="bullet"/>
      <w:lvlText w:val="•"/>
      <w:lvlJc w:val="left"/>
      <w:pPr>
        <w:ind w:left="5403" w:hanging="170"/>
      </w:pPr>
      <w:rPr>
        <w:rFonts w:hint="default"/>
        <w:lang w:val="es-ES" w:eastAsia="en-US" w:bidi="ar-SA"/>
      </w:rPr>
    </w:lvl>
  </w:abstractNum>
  <w:abstractNum w:abstractNumId="46" w15:restartNumberingAfterBreak="0">
    <w:nsid w:val="4F095186"/>
    <w:multiLevelType w:val="hybridMultilevel"/>
    <w:tmpl w:val="B4B0385C"/>
    <w:lvl w:ilvl="0" w:tplc="97B6B95A">
      <w:numFmt w:val="bullet"/>
      <w:lvlText w:val="&gt;"/>
      <w:lvlJc w:val="left"/>
      <w:pPr>
        <w:ind w:left="342" w:hanging="338"/>
      </w:pPr>
      <w:rPr>
        <w:rFonts w:ascii="Arial" w:eastAsia="Arial" w:hAnsi="Arial" w:cs="Arial" w:hint="default"/>
        <w:b/>
        <w:bCs/>
        <w:w w:val="100"/>
        <w:sz w:val="20"/>
        <w:szCs w:val="20"/>
        <w:lang w:val="es-ES" w:eastAsia="en-US" w:bidi="ar-SA"/>
      </w:rPr>
    </w:lvl>
    <w:lvl w:ilvl="1" w:tplc="3E50E476">
      <w:numFmt w:val="bullet"/>
      <w:lvlText w:val="•"/>
      <w:lvlJc w:val="left"/>
      <w:pPr>
        <w:ind w:left="972" w:hanging="338"/>
      </w:pPr>
      <w:rPr>
        <w:rFonts w:hint="default"/>
        <w:lang w:val="es-ES" w:eastAsia="en-US" w:bidi="ar-SA"/>
      </w:rPr>
    </w:lvl>
    <w:lvl w:ilvl="2" w:tplc="164E2B2E">
      <w:numFmt w:val="bullet"/>
      <w:lvlText w:val="•"/>
      <w:lvlJc w:val="left"/>
      <w:pPr>
        <w:ind w:left="1604" w:hanging="338"/>
      </w:pPr>
      <w:rPr>
        <w:rFonts w:hint="default"/>
        <w:lang w:val="es-ES" w:eastAsia="en-US" w:bidi="ar-SA"/>
      </w:rPr>
    </w:lvl>
    <w:lvl w:ilvl="3" w:tplc="E47033F0">
      <w:numFmt w:val="bullet"/>
      <w:lvlText w:val="•"/>
      <w:lvlJc w:val="left"/>
      <w:pPr>
        <w:ind w:left="2236" w:hanging="338"/>
      </w:pPr>
      <w:rPr>
        <w:rFonts w:hint="default"/>
        <w:lang w:val="es-ES" w:eastAsia="en-US" w:bidi="ar-SA"/>
      </w:rPr>
    </w:lvl>
    <w:lvl w:ilvl="4" w:tplc="DC54157E">
      <w:numFmt w:val="bullet"/>
      <w:lvlText w:val="•"/>
      <w:lvlJc w:val="left"/>
      <w:pPr>
        <w:ind w:left="2869" w:hanging="338"/>
      </w:pPr>
      <w:rPr>
        <w:rFonts w:hint="default"/>
        <w:lang w:val="es-ES" w:eastAsia="en-US" w:bidi="ar-SA"/>
      </w:rPr>
    </w:lvl>
    <w:lvl w:ilvl="5" w:tplc="E2E04DB2">
      <w:numFmt w:val="bullet"/>
      <w:lvlText w:val="•"/>
      <w:lvlJc w:val="left"/>
      <w:pPr>
        <w:ind w:left="3501" w:hanging="338"/>
      </w:pPr>
      <w:rPr>
        <w:rFonts w:hint="default"/>
        <w:lang w:val="es-ES" w:eastAsia="en-US" w:bidi="ar-SA"/>
      </w:rPr>
    </w:lvl>
    <w:lvl w:ilvl="6" w:tplc="13949740">
      <w:numFmt w:val="bullet"/>
      <w:lvlText w:val="•"/>
      <w:lvlJc w:val="left"/>
      <w:pPr>
        <w:ind w:left="4133" w:hanging="338"/>
      </w:pPr>
      <w:rPr>
        <w:rFonts w:hint="default"/>
        <w:lang w:val="es-ES" w:eastAsia="en-US" w:bidi="ar-SA"/>
      </w:rPr>
    </w:lvl>
    <w:lvl w:ilvl="7" w:tplc="128611A2">
      <w:numFmt w:val="bullet"/>
      <w:lvlText w:val="•"/>
      <w:lvlJc w:val="left"/>
      <w:pPr>
        <w:ind w:left="4766" w:hanging="338"/>
      </w:pPr>
      <w:rPr>
        <w:rFonts w:hint="default"/>
        <w:lang w:val="es-ES" w:eastAsia="en-US" w:bidi="ar-SA"/>
      </w:rPr>
    </w:lvl>
    <w:lvl w:ilvl="8" w:tplc="E1003DAA">
      <w:numFmt w:val="bullet"/>
      <w:lvlText w:val="•"/>
      <w:lvlJc w:val="left"/>
      <w:pPr>
        <w:ind w:left="5398" w:hanging="338"/>
      </w:pPr>
      <w:rPr>
        <w:rFonts w:hint="default"/>
        <w:lang w:val="es-ES" w:eastAsia="en-US" w:bidi="ar-SA"/>
      </w:rPr>
    </w:lvl>
  </w:abstractNum>
  <w:abstractNum w:abstractNumId="47" w15:restartNumberingAfterBreak="0">
    <w:nsid w:val="500F05FB"/>
    <w:multiLevelType w:val="hybridMultilevel"/>
    <w:tmpl w:val="20863AEA"/>
    <w:lvl w:ilvl="0" w:tplc="A5681BD2">
      <w:numFmt w:val="bullet"/>
      <w:lvlText w:val="&gt;"/>
      <w:lvlJc w:val="left"/>
      <w:pPr>
        <w:ind w:left="173" w:hanging="169"/>
      </w:pPr>
      <w:rPr>
        <w:rFonts w:ascii="Arial" w:eastAsia="Arial" w:hAnsi="Arial" w:cs="Arial" w:hint="default"/>
        <w:b/>
        <w:bCs/>
        <w:w w:val="100"/>
        <w:sz w:val="20"/>
        <w:szCs w:val="20"/>
        <w:lang w:val="es-ES" w:eastAsia="en-US" w:bidi="ar-SA"/>
      </w:rPr>
    </w:lvl>
    <w:lvl w:ilvl="1" w:tplc="9C9A5538">
      <w:numFmt w:val="bullet"/>
      <w:lvlText w:val="•"/>
      <w:lvlJc w:val="left"/>
      <w:pPr>
        <w:ind w:left="832" w:hanging="169"/>
      </w:pPr>
      <w:rPr>
        <w:rFonts w:hint="default"/>
        <w:lang w:val="es-ES" w:eastAsia="en-US" w:bidi="ar-SA"/>
      </w:rPr>
    </w:lvl>
    <w:lvl w:ilvl="2" w:tplc="BE3A5962">
      <w:numFmt w:val="bullet"/>
      <w:lvlText w:val="•"/>
      <w:lvlJc w:val="left"/>
      <w:pPr>
        <w:ind w:left="1485" w:hanging="169"/>
      </w:pPr>
      <w:rPr>
        <w:rFonts w:hint="default"/>
        <w:lang w:val="es-ES" w:eastAsia="en-US" w:bidi="ar-SA"/>
      </w:rPr>
    </w:lvl>
    <w:lvl w:ilvl="3" w:tplc="7D7CA540">
      <w:numFmt w:val="bullet"/>
      <w:lvlText w:val="•"/>
      <w:lvlJc w:val="left"/>
      <w:pPr>
        <w:ind w:left="2138" w:hanging="169"/>
      </w:pPr>
      <w:rPr>
        <w:rFonts w:hint="default"/>
        <w:lang w:val="es-ES" w:eastAsia="en-US" w:bidi="ar-SA"/>
      </w:rPr>
    </w:lvl>
    <w:lvl w:ilvl="4" w:tplc="323C8F84">
      <w:numFmt w:val="bullet"/>
      <w:lvlText w:val="•"/>
      <w:lvlJc w:val="left"/>
      <w:pPr>
        <w:ind w:left="2791" w:hanging="169"/>
      </w:pPr>
      <w:rPr>
        <w:rFonts w:hint="default"/>
        <w:lang w:val="es-ES" w:eastAsia="en-US" w:bidi="ar-SA"/>
      </w:rPr>
    </w:lvl>
    <w:lvl w:ilvl="5" w:tplc="2F0C65C8">
      <w:numFmt w:val="bullet"/>
      <w:lvlText w:val="•"/>
      <w:lvlJc w:val="left"/>
      <w:pPr>
        <w:ind w:left="3444" w:hanging="169"/>
      </w:pPr>
      <w:rPr>
        <w:rFonts w:hint="default"/>
        <w:lang w:val="es-ES" w:eastAsia="en-US" w:bidi="ar-SA"/>
      </w:rPr>
    </w:lvl>
    <w:lvl w:ilvl="6" w:tplc="1BD64AE4">
      <w:numFmt w:val="bullet"/>
      <w:lvlText w:val="•"/>
      <w:lvlJc w:val="left"/>
      <w:pPr>
        <w:ind w:left="4097" w:hanging="169"/>
      </w:pPr>
      <w:rPr>
        <w:rFonts w:hint="default"/>
        <w:lang w:val="es-ES" w:eastAsia="en-US" w:bidi="ar-SA"/>
      </w:rPr>
    </w:lvl>
    <w:lvl w:ilvl="7" w:tplc="928EF076">
      <w:numFmt w:val="bullet"/>
      <w:lvlText w:val="•"/>
      <w:lvlJc w:val="left"/>
      <w:pPr>
        <w:ind w:left="4750" w:hanging="169"/>
      </w:pPr>
      <w:rPr>
        <w:rFonts w:hint="default"/>
        <w:lang w:val="es-ES" w:eastAsia="en-US" w:bidi="ar-SA"/>
      </w:rPr>
    </w:lvl>
    <w:lvl w:ilvl="8" w:tplc="6E14845C">
      <w:numFmt w:val="bullet"/>
      <w:lvlText w:val="•"/>
      <w:lvlJc w:val="left"/>
      <w:pPr>
        <w:ind w:left="5403" w:hanging="169"/>
      </w:pPr>
      <w:rPr>
        <w:rFonts w:hint="default"/>
        <w:lang w:val="es-ES" w:eastAsia="en-US" w:bidi="ar-SA"/>
      </w:rPr>
    </w:lvl>
  </w:abstractNum>
  <w:abstractNum w:abstractNumId="48" w15:restartNumberingAfterBreak="0">
    <w:nsid w:val="54E1043E"/>
    <w:multiLevelType w:val="hybridMultilevel"/>
    <w:tmpl w:val="024ED25A"/>
    <w:lvl w:ilvl="0" w:tplc="3C8080D2">
      <w:numFmt w:val="bullet"/>
      <w:lvlText w:val="&gt;"/>
      <w:lvlJc w:val="left"/>
      <w:pPr>
        <w:ind w:left="173" w:hanging="170"/>
      </w:pPr>
      <w:rPr>
        <w:rFonts w:ascii="Arial" w:eastAsia="Arial" w:hAnsi="Arial" w:cs="Arial" w:hint="default"/>
        <w:b/>
        <w:bCs/>
        <w:w w:val="100"/>
        <w:sz w:val="20"/>
        <w:szCs w:val="20"/>
        <w:lang w:val="es-ES" w:eastAsia="en-US" w:bidi="ar-SA"/>
      </w:rPr>
    </w:lvl>
    <w:lvl w:ilvl="1" w:tplc="7834FD4A">
      <w:numFmt w:val="bullet"/>
      <w:lvlText w:val="•"/>
      <w:lvlJc w:val="left"/>
      <w:pPr>
        <w:ind w:left="837" w:hanging="170"/>
      </w:pPr>
      <w:rPr>
        <w:rFonts w:hint="default"/>
        <w:lang w:val="es-ES" w:eastAsia="en-US" w:bidi="ar-SA"/>
      </w:rPr>
    </w:lvl>
    <w:lvl w:ilvl="2" w:tplc="8E6C41F4">
      <w:numFmt w:val="bullet"/>
      <w:lvlText w:val="•"/>
      <w:lvlJc w:val="left"/>
      <w:pPr>
        <w:ind w:left="1494" w:hanging="170"/>
      </w:pPr>
      <w:rPr>
        <w:rFonts w:hint="default"/>
        <w:lang w:val="es-ES" w:eastAsia="en-US" w:bidi="ar-SA"/>
      </w:rPr>
    </w:lvl>
    <w:lvl w:ilvl="3" w:tplc="8AAEA22E">
      <w:numFmt w:val="bullet"/>
      <w:lvlText w:val="•"/>
      <w:lvlJc w:val="left"/>
      <w:pPr>
        <w:ind w:left="2151" w:hanging="170"/>
      </w:pPr>
      <w:rPr>
        <w:rFonts w:hint="default"/>
        <w:lang w:val="es-ES" w:eastAsia="en-US" w:bidi="ar-SA"/>
      </w:rPr>
    </w:lvl>
    <w:lvl w:ilvl="4" w:tplc="3950075E">
      <w:numFmt w:val="bullet"/>
      <w:lvlText w:val="•"/>
      <w:lvlJc w:val="left"/>
      <w:pPr>
        <w:ind w:left="2808" w:hanging="170"/>
      </w:pPr>
      <w:rPr>
        <w:rFonts w:hint="default"/>
        <w:lang w:val="es-ES" w:eastAsia="en-US" w:bidi="ar-SA"/>
      </w:rPr>
    </w:lvl>
    <w:lvl w:ilvl="5" w:tplc="24A676D8">
      <w:numFmt w:val="bullet"/>
      <w:lvlText w:val="•"/>
      <w:lvlJc w:val="left"/>
      <w:pPr>
        <w:ind w:left="3465" w:hanging="170"/>
      </w:pPr>
      <w:rPr>
        <w:rFonts w:hint="default"/>
        <w:lang w:val="es-ES" w:eastAsia="en-US" w:bidi="ar-SA"/>
      </w:rPr>
    </w:lvl>
    <w:lvl w:ilvl="6" w:tplc="B2726B7A">
      <w:numFmt w:val="bullet"/>
      <w:lvlText w:val="•"/>
      <w:lvlJc w:val="left"/>
      <w:pPr>
        <w:ind w:left="4122" w:hanging="170"/>
      </w:pPr>
      <w:rPr>
        <w:rFonts w:hint="default"/>
        <w:lang w:val="es-ES" w:eastAsia="en-US" w:bidi="ar-SA"/>
      </w:rPr>
    </w:lvl>
    <w:lvl w:ilvl="7" w:tplc="C4B63564">
      <w:numFmt w:val="bullet"/>
      <w:lvlText w:val="•"/>
      <w:lvlJc w:val="left"/>
      <w:pPr>
        <w:ind w:left="4779" w:hanging="170"/>
      </w:pPr>
      <w:rPr>
        <w:rFonts w:hint="default"/>
        <w:lang w:val="es-ES" w:eastAsia="en-US" w:bidi="ar-SA"/>
      </w:rPr>
    </w:lvl>
    <w:lvl w:ilvl="8" w:tplc="C86C7790">
      <w:numFmt w:val="bullet"/>
      <w:lvlText w:val="•"/>
      <w:lvlJc w:val="left"/>
      <w:pPr>
        <w:ind w:left="5436" w:hanging="170"/>
      </w:pPr>
      <w:rPr>
        <w:rFonts w:hint="default"/>
        <w:lang w:val="es-ES" w:eastAsia="en-US" w:bidi="ar-SA"/>
      </w:rPr>
    </w:lvl>
  </w:abstractNum>
  <w:abstractNum w:abstractNumId="49" w15:restartNumberingAfterBreak="0">
    <w:nsid w:val="57EA6202"/>
    <w:multiLevelType w:val="hybridMultilevel"/>
    <w:tmpl w:val="3E501156"/>
    <w:lvl w:ilvl="0" w:tplc="700ACCA8">
      <w:start w:val="1"/>
      <w:numFmt w:val="upperRoman"/>
      <w:lvlText w:val="%1."/>
      <w:lvlJc w:val="left"/>
      <w:pPr>
        <w:ind w:left="990" w:hanging="357"/>
      </w:pPr>
      <w:rPr>
        <w:rFonts w:ascii="Arial" w:eastAsia="Arial" w:hAnsi="Arial" w:cs="Arial" w:hint="default"/>
        <w:b/>
        <w:bCs/>
        <w:spacing w:val="-1"/>
        <w:w w:val="100"/>
        <w:sz w:val="20"/>
        <w:szCs w:val="20"/>
        <w:lang w:val="es-ES" w:eastAsia="en-US" w:bidi="ar-SA"/>
      </w:rPr>
    </w:lvl>
    <w:lvl w:ilvl="1" w:tplc="F4ECBA4E">
      <w:start w:val="1"/>
      <w:numFmt w:val="upperRoman"/>
      <w:lvlText w:val="%2."/>
      <w:lvlJc w:val="left"/>
      <w:pPr>
        <w:ind w:left="1161" w:hanging="201"/>
      </w:pPr>
      <w:rPr>
        <w:rFonts w:ascii="Arial" w:eastAsia="Arial" w:hAnsi="Arial" w:cs="Arial" w:hint="default"/>
        <w:b/>
        <w:bCs/>
        <w:spacing w:val="-1"/>
        <w:w w:val="100"/>
        <w:sz w:val="20"/>
        <w:szCs w:val="20"/>
        <w:lang w:val="es-ES" w:eastAsia="en-US" w:bidi="ar-SA"/>
      </w:rPr>
    </w:lvl>
    <w:lvl w:ilvl="2" w:tplc="E9505ABE">
      <w:numFmt w:val="bullet"/>
      <w:lvlText w:val="•"/>
      <w:lvlJc w:val="left"/>
      <w:pPr>
        <w:ind w:left="2162" w:hanging="201"/>
      </w:pPr>
      <w:rPr>
        <w:rFonts w:hint="default"/>
        <w:lang w:val="es-ES" w:eastAsia="en-US" w:bidi="ar-SA"/>
      </w:rPr>
    </w:lvl>
    <w:lvl w:ilvl="3" w:tplc="9A48388E">
      <w:numFmt w:val="bullet"/>
      <w:lvlText w:val="•"/>
      <w:lvlJc w:val="left"/>
      <w:pPr>
        <w:ind w:left="3164" w:hanging="201"/>
      </w:pPr>
      <w:rPr>
        <w:rFonts w:hint="default"/>
        <w:lang w:val="es-ES" w:eastAsia="en-US" w:bidi="ar-SA"/>
      </w:rPr>
    </w:lvl>
    <w:lvl w:ilvl="4" w:tplc="0788515C">
      <w:numFmt w:val="bullet"/>
      <w:lvlText w:val="•"/>
      <w:lvlJc w:val="left"/>
      <w:pPr>
        <w:ind w:left="4166" w:hanging="201"/>
      </w:pPr>
      <w:rPr>
        <w:rFonts w:hint="default"/>
        <w:lang w:val="es-ES" w:eastAsia="en-US" w:bidi="ar-SA"/>
      </w:rPr>
    </w:lvl>
    <w:lvl w:ilvl="5" w:tplc="8FB6DACA">
      <w:numFmt w:val="bullet"/>
      <w:lvlText w:val="•"/>
      <w:lvlJc w:val="left"/>
      <w:pPr>
        <w:ind w:left="5168" w:hanging="201"/>
      </w:pPr>
      <w:rPr>
        <w:rFonts w:hint="default"/>
        <w:lang w:val="es-ES" w:eastAsia="en-US" w:bidi="ar-SA"/>
      </w:rPr>
    </w:lvl>
    <w:lvl w:ilvl="6" w:tplc="3858DB92">
      <w:numFmt w:val="bullet"/>
      <w:lvlText w:val="•"/>
      <w:lvlJc w:val="left"/>
      <w:pPr>
        <w:ind w:left="6171" w:hanging="201"/>
      </w:pPr>
      <w:rPr>
        <w:rFonts w:hint="default"/>
        <w:lang w:val="es-ES" w:eastAsia="en-US" w:bidi="ar-SA"/>
      </w:rPr>
    </w:lvl>
    <w:lvl w:ilvl="7" w:tplc="0E60E194">
      <w:numFmt w:val="bullet"/>
      <w:lvlText w:val="•"/>
      <w:lvlJc w:val="left"/>
      <w:pPr>
        <w:ind w:left="7173" w:hanging="201"/>
      </w:pPr>
      <w:rPr>
        <w:rFonts w:hint="default"/>
        <w:lang w:val="es-ES" w:eastAsia="en-US" w:bidi="ar-SA"/>
      </w:rPr>
    </w:lvl>
    <w:lvl w:ilvl="8" w:tplc="9D24F462">
      <w:numFmt w:val="bullet"/>
      <w:lvlText w:val="•"/>
      <w:lvlJc w:val="left"/>
      <w:pPr>
        <w:ind w:left="8175" w:hanging="201"/>
      </w:pPr>
      <w:rPr>
        <w:rFonts w:hint="default"/>
        <w:lang w:val="es-ES" w:eastAsia="en-US" w:bidi="ar-SA"/>
      </w:rPr>
    </w:lvl>
  </w:abstractNum>
  <w:abstractNum w:abstractNumId="50" w15:restartNumberingAfterBreak="0">
    <w:nsid w:val="5C3C35D4"/>
    <w:multiLevelType w:val="hybridMultilevel"/>
    <w:tmpl w:val="8E803EDA"/>
    <w:lvl w:ilvl="0" w:tplc="82044088">
      <w:numFmt w:val="bullet"/>
      <w:lvlText w:val="&gt;"/>
      <w:lvlJc w:val="left"/>
      <w:pPr>
        <w:ind w:left="175" w:hanging="171"/>
      </w:pPr>
      <w:rPr>
        <w:rFonts w:ascii="Arial" w:eastAsia="Arial" w:hAnsi="Arial" w:cs="Arial" w:hint="default"/>
        <w:b/>
        <w:bCs/>
        <w:w w:val="100"/>
        <w:sz w:val="20"/>
        <w:szCs w:val="20"/>
        <w:lang w:val="es-ES" w:eastAsia="en-US" w:bidi="ar-SA"/>
      </w:rPr>
    </w:lvl>
    <w:lvl w:ilvl="1" w:tplc="2BACCCB6">
      <w:numFmt w:val="bullet"/>
      <w:lvlText w:val="•"/>
      <w:lvlJc w:val="left"/>
      <w:pPr>
        <w:ind w:left="835" w:hanging="171"/>
      </w:pPr>
      <w:rPr>
        <w:rFonts w:hint="default"/>
        <w:lang w:val="es-ES" w:eastAsia="en-US" w:bidi="ar-SA"/>
      </w:rPr>
    </w:lvl>
    <w:lvl w:ilvl="2" w:tplc="1D54A6EC">
      <w:numFmt w:val="bullet"/>
      <w:lvlText w:val="•"/>
      <w:lvlJc w:val="left"/>
      <w:pPr>
        <w:ind w:left="1490" w:hanging="171"/>
      </w:pPr>
      <w:rPr>
        <w:rFonts w:hint="default"/>
        <w:lang w:val="es-ES" w:eastAsia="en-US" w:bidi="ar-SA"/>
      </w:rPr>
    </w:lvl>
    <w:lvl w:ilvl="3" w:tplc="4D4846EE">
      <w:numFmt w:val="bullet"/>
      <w:lvlText w:val="•"/>
      <w:lvlJc w:val="left"/>
      <w:pPr>
        <w:ind w:left="2145" w:hanging="171"/>
      </w:pPr>
      <w:rPr>
        <w:rFonts w:hint="default"/>
        <w:lang w:val="es-ES" w:eastAsia="en-US" w:bidi="ar-SA"/>
      </w:rPr>
    </w:lvl>
    <w:lvl w:ilvl="4" w:tplc="A504FFA6">
      <w:numFmt w:val="bullet"/>
      <w:lvlText w:val="•"/>
      <w:lvlJc w:val="left"/>
      <w:pPr>
        <w:ind w:left="2800" w:hanging="171"/>
      </w:pPr>
      <w:rPr>
        <w:rFonts w:hint="default"/>
        <w:lang w:val="es-ES" w:eastAsia="en-US" w:bidi="ar-SA"/>
      </w:rPr>
    </w:lvl>
    <w:lvl w:ilvl="5" w:tplc="4F54C0FA">
      <w:numFmt w:val="bullet"/>
      <w:lvlText w:val="•"/>
      <w:lvlJc w:val="left"/>
      <w:pPr>
        <w:ind w:left="3456" w:hanging="171"/>
      </w:pPr>
      <w:rPr>
        <w:rFonts w:hint="default"/>
        <w:lang w:val="es-ES" w:eastAsia="en-US" w:bidi="ar-SA"/>
      </w:rPr>
    </w:lvl>
    <w:lvl w:ilvl="6" w:tplc="ECD42EB0">
      <w:numFmt w:val="bullet"/>
      <w:lvlText w:val="•"/>
      <w:lvlJc w:val="left"/>
      <w:pPr>
        <w:ind w:left="4111" w:hanging="171"/>
      </w:pPr>
      <w:rPr>
        <w:rFonts w:hint="default"/>
        <w:lang w:val="es-ES" w:eastAsia="en-US" w:bidi="ar-SA"/>
      </w:rPr>
    </w:lvl>
    <w:lvl w:ilvl="7" w:tplc="9CCCA8FE">
      <w:numFmt w:val="bullet"/>
      <w:lvlText w:val="•"/>
      <w:lvlJc w:val="left"/>
      <w:pPr>
        <w:ind w:left="4766" w:hanging="171"/>
      </w:pPr>
      <w:rPr>
        <w:rFonts w:hint="default"/>
        <w:lang w:val="es-ES" w:eastAsia="en-US" w:bidi="ar-SA"/>
      </w:rPr>
    </w:lvl>
    <w:lvl w:ilvl="8" w:tplc="C630C62A">
      <w:numFmt w:val="bullet"/>
      <w:lvlText w:val="•"/>
      <w:lvlJc w:val="left"/>
      <w:pPr>
        <w:ind w:left="5421" w:hanging="171"/>
      </w:pPr>
      <w:rPr>
        <w:rFonts w:hint="default"/>
        <w:lang w:val="es-ES" w:eastAsia="en-US" w:bidi="ar-SA"/>
      </w:rPr>
    </w:lvl>
  </w:abstractNum>
  <w:abstractNum w:abstractNumId="51" w15:restartNumberingAfterBreak="0">
    <w:nsid w:val="5F312A83"/>
    <w:multiLevelType w:val="hybridMultilevel"/>
    <w:tmpl w:val="24DA3E8C"/>
    <w:lvl w:ilvl="0" w:tplc="CDE0A374">
      <w:numFmt w:val="bullet"/>
      <w:lvlText w:val="&gt;"/>
      <w:lvlJc w:val="left"/>
      <w:pPr>
        <w:ind w:left="174" w:hanging="171"/>
      </w:pPr>
      <w:rPr>
        <w:rFonts w:ascii="Arial" w:eastAsia="Arial" w:hAnsi="Arial" w:cs="Arial" w:hint="default"/>
        <w:b/>
        <w:bCs/>
        <w:w w:val="100"/>
        <w:sz w:val="20"/>
        <w:szCs w:val="20"/>
        <w:lang w:val="es-ES" w:eastAsia="en-US" w:bidi="ar-SA"/>
      </w:rPr>
    </w:lvl>
    <w:lvl w:ilvl="1" w:tplc="325C595A">
      <w:numFmt w:val="bullet"/>
      <w:lvlText w:val="•"/>
      <w:lvlJc w:val="left"/>
      <w:pPr>
        <w:ind w:left="820" w:hanging="171"/>
      </w:pPr>
      <w:rPr>
        <w:rFonts w:hint="default"/>
        <w:lang w:val="es-ES" w:eastAsia="en-US" w:bidi="ar-SA"/>
      </w:rPr>
    </w:lvl>
    <w:lvl w:ilvl="2" w:tplc="47CCF376">
      <w:numFmt w:val="bullet"/>
      <w:lvlText w:val="•"/>
      <w:lvlJc w:val="left"/>
      <w:pPr>
        <w:ind w:left="1460" w:hanging="171"/>
      </w:pPr>
      <w:rPr>
        <w:rFonts w:hint="default"/>
        <w:lang w:val="es-ES" w:eastAsia="en-US" w:bidi="ar-SA"/>
      </w:rPr>
    </w:lvl>
    <w:lvl w:ilvl="3" w:tplc="B96C10BE">
      <w:numFmt w:val="bullet"/>
      <w:lvlText w:val="•"/>
      <w:lvlJc w:val="left"/>
      <w:pPr>
        <w:ind w:left="2100" w:hanging="171"/>
      </w:pPr>
      <w:rPr>
        <w:rFonts w:hint="default"/>
        <w:lang w:val="es-ES" w:eastAsia="en-US" w:bidi="ar-SA"/>
      </w:rPr>
    </w:lvl>
    <w:lvl w:ilvl="4" w:tplc="AB7C57D8">
      <w:numFmt w:val="bullet"/>
      <w:lvlText w:val="•"/>
      <w:lvlJc w:val="left"/>
      <w:pPr>
        <w:ind w:left="2740" w:hanging="171"/>
      </w:pPr>
      <w:rPr>
        <w:rFonts w:hint="default"/>
        <w:lang w:val="es-ES" w:eastAsia="en-US" w:bidi="ar-SA"/>
      </w:rPr>
    </w:lvl>
    <w:lvl w:ilvl="5" w:tplc="5B34443C">
      <w:numFmt w:val="bullet"/>
      <w:lvlText w:val="•"/>
      <w:lvlJc w:val="left"/>
      <w:pPr>
        <w:ind w:left="3381" w:hanging="171"/>
      </w:pPr>
      <w:rPr>
        <w:rFonts w:hint="default"/>
        <w:lang w:val="es-ES" w:eastAsia="en-US" w:bidi="ar-SA"/>
      </w:rPr>
    </w:lvl>
    <w:lvl w:ilvl="6" w:tplc="3E7EBF2E">
      <w:numFmt w:val="bullet"/>
      <w:lvlText w:val="•"/>
      <w:lvlJc w:val="left"/>
      <w:pPr>
        <w:ind w:left="4021" w:hanging="171"/>
      </w:pPr>
      <w:rPr>
        <w:rFonts w:hint="default"/>
        <w:lang w:val="es-ES" w:eastAsia="en-US" w:bidi="ar-SA"/>
      </w:rPr>
    </w:lvl>
    <w:lvl w:ilvl="7" w:tplc="CEDC5A10">
      <w:numFmt w:val="bullet"/>
      <w:lvlText w:val="•"/>
      <w:lvlJc w:val="left"/>
      <w:pPr>
        <w:ind w:left="4661" w:hanging="171"/>
      </w:pPr>
      <w:rPr>
        <w:rFonts w:hint="default"/>
        <w:lang w:val="es-ES" w:eastAsia="en-US" w:bidi="ar-SA"/>
      </w:rPr>
    </w:lvl>
    <w:lvl w:ilvl="8" w:tplc="A086D3BA">
      <w:numFmt w:val="bullet"/>
      <w:lvlText w:val="•"/>
      <w:lvlJc w:val="left"/>
      <w:pPr>
        <w:ind w:left="5301" w:hanging="171"/>
      </w:pPr>
      <w:rPr>
        <w:rFonts w:hint="default"/>
        <w:lang w:val="es-ES" w:eastAsia="en-US" w:bidi="ar-SA"/>
      </w:rPr>
    </w:lvl>
  </w:abstractNum>
  <w:abstractNum w:abstractNumId="52" w15:restartNumberingAfterBreak="0">
    <w:nsid w:val="60EE6815"/>
    <w:multiLevelType w:val="hybridMultilevel"/>
    <w:tmpl w:val="6A0CCDC4"/>
    <w:lvl w:ilvl="0" w:tplc="4EBE36EE">
      <w:start w:val="1"/>
      <w:numFmt w:val="upperRoman"/>
      <w:lvlText w:val="%1."/>
      <w:lvlJc w:val="left"/>
      <w:pPr>
        <w:ind w:left="1161" w:hanging="310"/>
      </w:pPr>
      <w:rPr>
        <w:rFonts w:ascii="Arial" w:eastAsia="Arial" w:hAnsi="Arial" w:cs="Arial" w:hint="default"/>
        <w:b/>
        <w:bCs/>
        <w:spacing w:val="-1"/>
        <w:w w:val="100"/>
        <w:sz w:val="20"/>
        <w:szCs w:val="20"/>
        <w:lang w:val="es-ES" w:eastAsia="en-US" w:bidi="ar-SA"/>
      </w:rPr>
    </w:lvl>
    <w:lvl w:ilvl="1" w:tplc="AD34543C">
      <w:numFmt w:val="bullet"/>
      <w:lvlText w:val="•"/>
      <w:lvlJc w:val="left"/>
      <w:pPr>
        <w:ind w:left="2062" w:hanging="310"/>
      </w:pPr>
      <w:rPr>
        <w:rFonts w:hint="default"/>
        <w:lang w:val="es-ES" w:eastAsia="en-US" w:bidi="ar-SA"/>
      </w:rPr>
    </w:lvl>
    <w:lvl w:ilvl="2" w:tplc="E1C6ED70">
      <w:numFmt w:val="bullet"/>
      <w:lvlText w:val="•"/>
      <w:lvlJc w:val="left"/>
      <w:pPr>
        <w:ind w:left="2964" w:hanging="310"/>
      </w:pPr>
      <w:rPr>
        <w:rFonts w:hint="default"/>
        <w:lang w:val="es-ES" w:eastAsia="en-US" w:bidi="ar-SA"/>
      </w:rPr>
    </w:lvl>
    <w:lvl w:ilvl="3" w:tplc="6F2C8574">
      <w:numFmt w:val="bullet"/>
      <w:lvlText w:val="•"/>
      <w:lvlJc w:val="left"/>
      <w:pPr>
        <w:ind w:left="3866" w:hanging="310"/>
      </w:pPr>
      <w:rPr>
        <w:rFonts w:hint="default"/>
        <w:lang w:val="es-ES" w:eastAsia="en-US" w:bidi="ar-SA"/>
      </w:rPr>
    </w:lvl>
    <w:lvl w:ilvl="4" w:tplc="50A09A64">
      <w:numFmt w:val="bullet"/>
      <w:lvlText w:val="•"/>
      <w:lvlJc w:val="left"/>
      <w:pPr>
        <w:ind w:left="4768" w:hanging="310"/>
      </w:pPr>
      <w:rPr>
        <w:rFonts w:hint="default"/>
        <w:lang w:val="es-ES" w:eastAsia="en-US" w:bidi="ar-SA"/>
      </w:rPr>
    </w:lvl>
    <w:lvl w:ilvl="5" w:tplc="66AC5074">
      <w:numFmt w:val="bullet"/>
      <w:lvlText w:val="•"/>
      <w:lvlJc w:val="left"/>
      <w:pPr>
        <w:ind w:left="5670" w:hanging="310"/>
      </w:pPr>
      <w:rPr>
        <w:rFonts w:hint="default"/>
        <w:lang w:val="es-ES" w:eastAsia="en-US" w:bidi="ar-SA"/>
      </w:rPr>
    </w:lvl>
    <w:lvl w:ilvl="6" w:tplc="CAE68344">
      <w:numFmt w:val="bullet"/>
      <w:lvlText w:val="•"/>
      <w:lvlJc w:val="left"/>
      <w:pPr>
        <w:ind w:left="6572" w:hanging="310"/>
      </w:pPr>
      <w:rPr>
        <w:rFonts w:hint="default"/>
        <w:lang w:val="es-ES" w:eastAsia="en-US" w:bidi="ar-SA"/>
      </w:rPr>
    </w:lvl>
    <w:lvl w:ilvl="7" w:tplc="670CB79C">
      <w:numFmt w:val="bullet"/>
      <w:lvlText w:val="•"/>
      <w:lvlJc w:val="left"/>
      <w:pPr>
        <w:ind w:left="7474" w:hanging="310"/>
      </w:pPr>
      <w:rPr>
        <w:rFonts w:hint="default"/>
        <w:lang w:val="es-ES" w:eastAsia="en-US" w:bidi="ar-SA"/>
      </w:rPr>
    </w:lvl>
    <w:lvl w:ilvl="8" w:tplc="932ED0D8">
      <w:numFmt w:val="bullet"/>
      <w:lvlText w:val="•"/>
      <w:lvlJc w:val="left"/>
      <w:pPr>
        <w:ind w:left="8376" w:hanging="310"/>
      </w:pPr>
      <w:rPr>
        <w:rFonts w:hint="default"/>
        <w:lang w:val="es-ES" w:eastAsia="en-US" w:bidi="ar-SA"/>
      </w:rPr>
    </w:lvl>
  </w:abstractNum>
  <w:abstractNum w:abstractNumId="53" w15:restartNumberingAfterBreak="0">
    <w:nsid w:val="65955027"/>
    <w:multiLevelType w:val="hybridMultilevel"/>
    <w:tmpl w:val="3BE06D1E"/>
    <w:lvl w:ilvl="0" w:tplc="70922508">
      <w:numFmt w:val="bullet"/>
      <w:lvlText w:val="&gt;"/>
      <w:lvlJc w:val="left"/>
      <w:pPr>
        <w:ind w:left="176" w:hanging="173"/>
      </w:pPr>
      <w:rPr>
        <w:rFonts w:ascii="Arial" w:eastAsia="Arial" w:hAnsi="Arial" w:cs="Arial" w:hint="default"/>
        <w:b/>
        <w:bCs/>
        <w:w w:val="100"/>
        <w:sz w:val="20"/>
        <w:szCs w:val="20"/>
        <w:lang w:val="es-ES" w:eastAsia="en-US" w:bidi="ar-SA"/>
      </w:rPr>
    </w:lvl>
    <w:lvl w:ilvl="1" w:tplc="07C438FE">
      <w:numFmt w:val="bullet"/>
      <w:lvlText w:val="•"/>
      <w:lvlJc w:val="left"/>
      <w:pPr>
        <w:ind w:left="820" w:hanging="173"/>
      </w:pPr>
      <w:rPr>
        <w:rFonts w:hint="default"/>
        <w:lang w:val="es-ES" w:eastAsia="en-US" w:bidi="ar-SA"/>
      </w:rPr>
    </w:lvl>
    <w:lvl w:ilvl="2" w:tplc="B3B00F34">
      <w:numFmt w:val="bullet"/>
      <w:lvlText w:val="•"/>
      <w:lvlJc w:val="left"/>
      <w:pPr>
        <w:ind w:left="1460" w:hanging="173"/>
      </w:pPr>
      <w:rPr>
        <w:rFonts w:hint="default"/>
        <w:lang w:val="es-ES" w:eastAsia="en-US" w:bidi="ar-SA"/>
      </w:rPr>
    </w:lvl>
    <w:lvl w:ilvl="3" w:tplc="A6323CDE">
      <w:numFmt w:val="bullet"/>
      <w:lvlText w:val="•"/>
      <w:lvlJc w:val="left"/>
      <w:pPr>
        <w:ind w:left="2100" w:hanging="173"/>
      </w:pPr>
      <w:rPr>
        <w:rFonts w:hint="default"/>
        <w:lang w:val="es-ES" w:eastAsia="en-US" w:bidi="ar-SA"/>
      </w:rPr>
    </w:lvl>
    <w:lvl w:ilvl="4" w:tplc="8D9AE8EC">
      <w:numFmt w:val="bullet"/>
      <w:lvlText w:val="•"/>
      <w:lvlJc w:val="left"/>
      <w:pPr>
        <w:ind w:left="2740" w:hanging="173"/>
      </w:pPr>
      <w:rPr>
        <w:rFonts w:hint="default"/>
        <w:lang w:val="es-ES" w:eastAsia="en-US" w:bidi="ar-SA"/>
      </w:rPr>
    </w:lvl>
    <w:lvl w:ilvl="5" w:tplc="6D2CBC94">
      <w:numFmt w:val="bullet"/>
      <w:lvlText w:val="•"/>
      <w:lvlJc w:val="left"/>
      <w:pPr>
        <w:ind w:left="3381" w:hanging="173"/>
      </w:pPr>
      <w:rPr>
        <w:rFonts w:hint="default"/>
        <w:lang w:val="es-ES" w:eastAsia="en-US" w:bidi="ar-SA"/>
      </w:rPr>
    </w:lvl>
    <w:lvl w:ilvl="6" w:tplc="19423C86">
      <w:numFmt w:val="bullet"/>
      <w:lvlText w:val="•"/>
      <w:lvlJc w:val="left"/>
      <w:pPr>
        <w:ind w:left="4021" w:hanging="173"/>
      </w:pPr>
      <w:rPr>
        <w:rFonts w:hint="default"/>
        <w:lang w:val="es-ES" w:eastAsia="en-US" w:bidi="ar-SA"/>
      </w:rPr>
    </w:lvl>
    <w:lvl w:ilvl="7" w:tplc="50F8C5CC">
      <w:numFmt w:val="bullet"/>
      <w:lvlText w:val="•"/>
      <w:lvlJc w:val="left"/>
      <w:pPr>
        <w:ind w:left="4661" w:hanging="173"/>
      </w:pPr>
      <w:rPr>
        <w:rFonts w:hint="default"/>
        <w:lang w:val="es-ES" w:eastAsia="en-US" w:bidi="ar-SA"/>
      </w:rPr>
    </w:lvl>
    <w:lvl w:ilvl="8" w:tplc="C0B219FE">
      <w:numFmt w:val="bullet"/>
      <w:lvlText w:val="•"/>
      <w:lvlJc w:val="left"/>
      <w:pPr>
        <w:ind w:left="5301" w:hanging="173"/>
      </w:pPr>
      <w:rPr>
        <w:rFonts w:hint="default"/>
        <w:lang w:val="es-ES" w:eastAsia="en-US" w:bidi="ar-SA"/>
      </w:rPr>
    </w:lvl>
  </w:abstractNum>
  <w:abstractNum w:abstractNumId="54" w15:restartNumberingAfterBreak="0">
    <w:nsid w:val="661D235D"/>
    <w:multiLevelType w:val="hybridMultilevel"/>
    <w:tmpl w:val="DE82D4FA"/>
    <w:lvl w:ilvl="0" w:tplc="FEB036A4">
      <w:numFmt w:val="bullet"/>
      <w:lvlText w:val="&gt;"/>
      <w:lvlJc w:val="left"/>
      <w:pPr>
        <w:ind w:left="187" w:hanging="184"/>
      </w:pPr>
      <w:rPr>
        <w:rFonts w:ascii="Arial" w:eastAsia="Arial" w:hAnsi="Arial" w:cs="Arial" w:hint="default"/>
        <w:b/>
        <w:bCs/>
        <w:w w:val="100"/>
        <w:sz w:val="20"/>
        <w:szCs w:val="20"/>
        <w:lang w:val="es-ES" w:eastAsia="en-US" w:bidi="ar-SA"/>
      </w:rPr>
    </w:lvl>
    <w:lvl w:ilvl="1" w:tplc="B5B8DF7E">
      <w:numFmt w:val="bullet"/>
      <w:lvlText w:val="•"/>
      <w:lvlJc w:val="left"/>
      <w:pPr>
        <w:ind w:left="832" w:hanging="184"/>
      </w:pPr>
      <w:rPr>
        <w:rFonts w:hint="default"/>
        <w:lang w:val="es-ES" w:eastAsia="en-US" w:bidi="ar-SA"/>
      </w:rPr>
    </w:lvl>
    <w:lvl w:ilvl="2" w:tplc="788E6100">
      <w:numFmt w:val="bullet"/>
      <w:lvlText w:val="•"/>
      <w:lvlJc w:val="left"/>
      <w:pPr>
        <w:ind w:left="1485" w:hanging="184"/>
      </w:pPr>
      <w:rPr>
        <w:rFonts w:hint="default"/>
        <w:lang w:val="es-ES" w:eastAsia="en-US" w:bidi="ar-SA"/>
      </w:rPr>
    </w:lvl>
    <w:lvl w:ilvl="3" w:tplc="AD54157A">
      <w:numFmt w:val="bullet"/>
      <w:lvlText w:val="•"/>
      <w:lvlJc w:val="left"/>
      <w:pPr>
        <w:ind w:left="2138" w:hanging="184"/>
      </w:pPr>
      <w:rPr>
        <w:rFonts w:hint="default"/>
        <w:lang w:val="es-ES" w:eastAsia="en-US" w:bidi="ar-SA"/>
      </w:rPr>
    </w:lvl>
    <w:lvl w:ilvl="4" w:tplc="4FA04164">
      <w:numFmt w:val="bullet"/>
      <w:lvlText w:val="•"/>
      <w:lvlJc w:val="left"/>
      <w:pPr>
        <w:ind w:left="2791" w:hanging="184"/>
      </w:pPr>
      <w:rPr>
        <w:rFonts w:hint="default"/>
        <w:lang w:val="es-ES" w:eastAsia="en-US" w:bidi="ar-SA"/>
      </w:rPr>
    </w:lvl>
    <w:lvl w:ilvl="5" w:tplc="2DAC6E3A">
      <w:numFmt w:val="bullet"/>
      <w:lvlText w:val="•"/>
      <w:lvlJc w:val="left"/>
      <w:pPr>
        <w:ind w:left="3444" w:hanging="184"/>
      </w:pPr>
      <w:rPr>
        <w:rFonts w:hint="default"/>
        <w:lang w:val="es-ES" w:eastAsia="en-US" w:bidi="ar-SA"/>
      </w:rPr>
    </w:lvl>
    <w:lvl w:ilvl="6" w:tplc="3D38F64C">
      <w:numFmt w:val="bullet"/>
      <w:lvlText w:val="•"/>
      <w:lvlJc w:val="left"/>
      <w:pPr>
        <w:ind w:left="4097" w:hanging="184"/>
      </w:pPr>
      <w:rPr>
        <w:rFonts w:hint="default"/>
        <w:lang w:val="es-ES" w:eastAsia="en-US" w:bidi="ar-SA"/>
      </w:rPr>
    </w:lvl>
    <w:lvl w:ilvl="7" w:tplc="7AB27AC8">
      <w:numFmt w:val="bullet"/>
      <w:lvlText w:val="•"/>
      <w:lvlJc w:val="left"/>
      <w:pPr>
        <w:ind w:left="4750" w:hanging="184"/>
      </w:pPr>
      <w:rPr>
        <w:rFonts w:hint="default"/>
        <w:lang w:val="es-ES" w:eastAsia="en-US" w:bidi="ar-SA"/>
      </w:rPr>
    </w:lvl>
    <w:lvl w:ilvl="8" w:tplc="EA428524">
      <w:numFmt w:val="bullet"/>
      <w:lvlText w:val="•"/>
      <w:lvlJc w:val="left"/>
      <w:pPr>
        <w:ind w:left="5403" w:hanging="184"/>
      </w:pPr>
      <w:rPr>
        <w:rFonts w:hint="default"/>
        <w:lang w:val="es-ES" w:eastAsia="en-US" w:bidi="ar-SA"/>
      </w:rPr>
    </w:lvl>
  </w:abstractNum>
  <w:abstractNum w:abstractNumId="55" w15:restartNumberingAfterBreak="0">
    <w:nsid w:val="677535C5"/>
    <w:multiLevelType w:val="hybridMultilevel"/>
    <w:tmpl w:val="EE5CD578"/>
    <w:lvl w:ilvl="0" w:tplc="DC5C68C8">
      <w:numFmt w:val="bullet"/>
      <w:lvlText w:val="&gt;"/>
      <w:lvlJc w:val="left"/>
      <w:pPr>
        <w:ind w:left="277" w:hanging="273"/>
      </w:pPr>
      <w:rPr>
        <w:rFonts w:ascii="Arial" w:eastAsia="Arial" w:hAnsi="Arial" w:cs="Arial" w:hint="default"/>
        <w:b/>
        <w:bCs/>
        <w:w w:val="100"/>
        <w:sz w:val="20"/>
        <w:szCs w:val="20"/>
        <w:lang w:val="es-ES" w:eastAsia="en-US" w:bidi="ar-SA"/>
      </w:rPr>
    </w:lvl>
    <w:lvl w:ilvl="1" w:tplc="3AAC27BA">
      <w:numFmt w:val="bullet"/>
      <w:lvlText w:val="•"/>
      <w:lvlJc w:val="left"/>
      <w:pPr>
        <w:ind w:left="922" w:hanging="273"/>
      </w:pPr>
      <w:rPr>
        <w:rFonts w:hint="default"/>
        <w:lang w:val="es-ES" w:eastAsia="en-US" w:bidi="ar-SA"/>
      </w:rPr>
    </w:lvl>
    <w:lvl w:ilvl="2" w:tplc="8B1418F2">
      <w:numFmt w:val="bullet"/>
      <w:lvlText w:val="•"/>
      <w:lvlJc w:val="left"/>
      <w:pPr>
        <w:ind w:left="1565" w:hanging="273"/>
      </w:pPr>
      <w:rPr>
        <w:rFonts w:hint="default"/>
        <w:lang w:val="es-ES" w:eastAsia="en-US" w:bidi="ar-SA"/>
      </w:rPr>
    </w:lvl>
    <w:lvl w:ilvl="3" w:tplc="6950BA5E">
      <w:numFmt w:val="bullet"/>
      <w:lvlText w:val="•"/>
      <w:lvlJc w:val="left"/>
      <w:pPr>
        <w:ind w:left="2208" w:hanging="273"/>
      </w:pPr>
      <w:rPr>
        <w:rFonts w:hint="default"/>
        <w:lang w:val="es-ES" w:eastAsia="en-US" w:bidi="ar-SA"/>
      </w:rPr>
    </w:lvl>
    <w:lvl w:ilvl="4" w:tplc="42A89436">
      <w:numFmt w:val="bullet"/>
      <w:lvlText w:val="•"/>
      <w:lvlJc w:val="left"/>
      <w:pPr>
        <w:ind w:left="2851" w:hanging="273"/>
      </w:pPr>
      <w:rPr>
        <w:rFonts w:hint="default"/>
        <w:lang w:val="es-ES" w:eastAsia="en-US" w:bidi="ar-SA"/>
      </w:rPr>
    </w:lvl>
    <w:lvl w:ilvl="5" w:tplc="688EA6EA">
      <w:numFmt w:val="bullet"/>
      <w:lvlText w:val="•"/>
      <w:lvlJc w:val="left"/>
      <w:pPr>
        <w:ind w:left="3494" w:hanging="273"/>
      </w:pPr>
      <w:rPr>
        <w:rFonts w:hint="default"/>
        <w:lang w:val="es-ES" w:eastAsia="en-US" w:bidi="ar-SA"/>
      </w:rPr>
    </w:lvl>
    <w:lvl w:ilvl="6" w:tplc="E0E09C36">
      <w:numFmt w:val="bullet"/>
      <w:lvlText w:val="•"/>
      <w:lvlJc w:val="left"/>
      <w:pPr>
        <w:ind w:left="4137" w:hanging="273"/>
      </w:pPr>
      <w:rPr>
        <w:rFonts w:hint="default"/>
        <w:lang w:val="es-ES" w:eastAsia="en-US" w:bidi="ar-SA"/>
      </w:rPr>
    </w:lvl>
    <w:lvl w:ilvl="7" w:tplc="49103E24">
      <w:numFmt w:val="bullet"/>
      <w:lvlText w:val="•"/>
      <w:lvlJc w:val="left"/>
      <w:pPr>
        <w:ind w:left="4780" w:hanging="273"/>
      </w:pPr>
      <w:rPr>
        <w:rFonts w:hint="default"/>
        <w:lang w:val="es-ES" w:eastAsia="en-US" w:bidi="ar-SA"/>
      </w:rPr>
    </w:lvl>
    <w:lvl w:ilvl="8" w:tplc="34200196">
      <w:numFmt w:val="bullet"/>
      <w:lvlText w:val="•"/>
      <w:lvlJc w:val="left"/>
      <w:pPr>
        <w:ind w:left="5423" w:hanging="273"/>
      </w:pPr>
      <w:rPr>
        <w:rFonts w:hint="default"/>
        <w:lang w:val="es-ES" w:eastAsia="en-US" w:bidi="ar-SA"/>
      </w:rPr>
    </w:lvl>
  </w:abstractNum>
  <w:abstractNum w:abstractNumId="56" w15:restartNumberingAfterBreak="0">
    <w:nsid w:val="68D73F41"/>
    <w:multiLevelType w:val="hybridMultilevel"/>
    <w:tmpl w:val="E96A4D58"/>
    <w:lvl w:ilvl="0" w:tplc="AF389C8C">
      <w:start w:val="1"/>
      <w:numFmt w:val="upperRoman"/>
      <w:lvlText w:val="%1."/>
      <w:lvlJc w:val="left"/>
      <w:pPr>
        <w:ind w:left="1101" w:hanging="360"/>
      </w:pPr>
      <w:rPr>
        <w:rFonts w:ascii="Arial" w:eastAsia="Arial" w:hAnsi="Arial" w:cs="Arial" w:hint="default"/>
        <w:b/>
        <w:bCs/>
        <w:spacing w:val="-1"/>
        <w:w w:val="100"/>
        <w:sz w:val="20"/>
        <w:szCs w:val="20"/>
        <w:lang w:val="es-ES" w:eastAsia="en-US" w:bidi="ar-SA"/>
      </w:rPr>
    </w:lvl>
    <w:lvl w:ilvl="1" w:tplc="3376B1F8">
      <w:numFmt w:val="bullet"/>
      <w:lvlText w:val="•"/>
      <w:lvlJc w:val="left"/>
      <w:pPr>
        <w:ind w:left="2008" w:hanging="360"/>
      </w:pPr>
      <w:rPr>
        <w:rFonts w:hint="default"/>
        <w:lang w:val="es-ES" w:eastAsia="en-US" w:bidi="ar-SA"/>
      </w:rPr>
    </w:lvl>
    <w:lvl w:ilvl="2" w:tplc="257C580E">
      <w:numFmt w:val="bullet"/>
      <w:lvlText w:val="•"/>
      <w:lvlJc w:val="left"/>
      <w:pPr>
        <w:ind w:left="2916" w:hanging="360"/>
      </w:pPr>
      <w:rPr>
        <w:rFonts w:hint="default"/>
        <w:lang w:val="es-ES" w:eastAsia="en-US" w:bidi="ar-SA"/>
      </w:rPr>
    </w:lvl>
    <w:lvl w:ilvl="3" w:tplc="AD9CCA2E">
      <w:numFmt w:val="bullet"/>
      <w:lvlText w:val="•"/>
      <w:lvlJc w:val="left"/>
      <w:pPr>
        <w:ind w:left="3824" w:hanging="360"/>
      </w:pPr>
      <w:rPr>
        <w:rFonts w:hint="default"/>
        <w:lang w:val="es-ES" w:eastAsia="en-US" w:bidi="ar-SA"/>
      </w:rPr>
    </w:lvl>
    <w:lvl w:ilvl="4" w:tplc="CBDC5F78">
      <w:numFmt w:val="bullet"/>
      <w:lvlText w:val="•"/>
      <w:lvlJc w:val="left"/>
      <w:pPr>
        <w:ind w:left="4732" w:hanging="360"/>
      </w:pPr>
      <w:rPr>
        <w:rFonts w:hint="default"/>
        <w:lang w:val="es-ES" w:eastAsia="en-US" w:bidi="ar-SA"/>
      </w:rPr>
    </w:lvl>
    <w:lvl w:ilvl="5" w:tplc="D4BCD2B0">
      <w:numFmt w:val="bullet"/>
      <w:lvlText w:val="•"/>
      <w:lvlJc w:val="left"/>
      <w:pPr>
        <w:ind w:left="5640" w:hanging="360"/>
      </w:pPr>
      <w:rPr>
        <w:rFonts w:hint="default"/>
        <w:lang w:val="es-ES" w:eastAsia="en-US" w:bidi="ar-SA"/>
      </w:rPr>
    </w:lvl>
    <w:lvl w:ilvl="6" w:tplc="5C50F900">
      <w:numFmt w:val="bullet"/>
      <w:lvlText w:val="•"/>
      <w:lvlJc w:val="left"/>
      <w:pPr>
        <w:ind w:left="6548" w:hanging="360"/>
      </w:pPr>
      <w:rPr>
        <w:rFonts w:hint="default"/>
        <w:lang w:val="es-ES" w:eastAsia="en-US" w:bidi="ar-SA"/>
      </w:rPr>
    </w:lvl>
    <w:lvl w:ilvl="7" w:tplc="2C52AAC0">
      <w:numFmt w:val="bullet"/>
      <w:lvlText w:val="•"/>
      <w:lvlJc w:val="left"/>
      <w:pPr>
        <w:ind w:left="7456" w:hanging="360"/>
      </w:pPr>
      <w:rPr>
        <w:rFonts w:hint="default"/>
        <w:lang w:val="es-ES" w:eastAsia="en-US" w:bidi="ar-SA"/>
      </w:rPr>
    </w:lvl>
    <w:lvl w:ilvl="8" w:tplc="FEC8DECA">
      <w:numFmt w:val="bullet"/>
      <w:lvlText w:val="•"/>
      <w:lvlJc w:val="left"/>
      <w:pPr>
        <w:ind w:left="8364" w:hanging="360"/>
      </w:pPr>
      <w:rPr>
        <w:rFonts w:hint="default"/>
        <w:lang w:val="es-ES" w:eastAsia="en-US" w:bidi="ar-SA"/>
      </w:rPr>
    </w:lvl>
  </w:abstractNum>
  <w:abstractNum w:abstractNumId="57"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58" w15:restartNumberingAfterBreak="0">
    <w:nsid w:val="70DE531D"/>
    <w:multiLevelType w:val="hybridMultilevel"/>
    <w:tmpl w:val="A4D0724A"/>
    <w:lvl w:ilvl="0" w:tplc="930A6AAC">
      <w:start w:val="1"/>
      <w:numFmt w:val="upperRoman"/>
      <w:lvlText w:val="%1."/>
      <w:lvlJc w:val="left"/>
      <w:pPr>
        <w:ind w:left="36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7976051A"/>
    <w:multiLevelType w:val="hybridMultilevel"/>
    <w:tmpl w:val="EB68BCB6"/>
    <w:lvl w:ilvl="0" w:tplc="1B341856">
      <w:numFmt w:val="bullet"/>
      <w:lvlText w:val="&gt;"/>
      <w:lvlJc w:val="left"/>
      <w:pPr>
        <w:ind w:left="174" w:hanging="171"/>
      </w:pPr>
      <w:rPr>
        <w:rFonts w:ascii="Arial" w:eastAsia="Arial" w:hAnsi="Arial" w:cs="Arial" w:hint="default"/>
        <w:b/>
        <w:bCs/>
        <w:w w:val="100"/>
        <w:sz w:val="20"/>
        <w:szCs w:val="20"/>
        <w:lang w:val="es-ES" w:eastAsia="en-US" w:bidi="ar-SA"/>
      </w:rPr>
    </w:lvl>
    <w:lvl w:ilvl="1" w:tplc="1B3C1E70">
      <w:numFmt w:val="bullet"/>
      <w:lvlText w:val="•"/>
      <w:lvlJc w:val="left"/>
      <w:pPr>
        <w:ind w:left="835" w:hanging="171"/>
      </w:pPr>
      <w:rPr>
        <w:rFonts w:hint="default"/>
        <w:lang w:val="es-ES" w:eastAsia="en-US" w:bidi="ar-SA"/>
      </w:rPr>
    </w:lvl>
    <w:lvl w:ilvl="2" w:tplc="2098EAB8">
      <w:numFmt w:val="bullet"/>
      <w:lvlText w:val="•"/>
      <w:lvlJc w:val="left"/>
      <w:pPr>
        <w:ind w:left="1490" w:hanging="171"/>
      </w:pPr>
      <w:rPr>
        <w:rFonts w:hint="default"/>
        <w:lang w:val="es-ES" w:eastAsia="en-US" w:bidi="ar-SA"/>
      </w:rPr>
    </w:lvl>
    <w:lvl w:ilvl="3" w:tplc="34A034D2">
      <w:numFmt w:val="bullet"/>
      <w:lvlText w:val="•"/>
      <w:lvlJc w:val="left"/>
      <w:pPr>
        <w:ind w:left="2145" w:hanging="171"/>
      </w:pPr>
      <w:rPr>
        <w:rFonts w:hint="default"/>
        <w:lang w:val="es-ES" w:eastAsia="en-US" w:bidi="ar-SA"/>
      </w:rPr>
    </w:lvl>
    <w:lvl w:ilvl="4" w:tplc="E61A0006">
      <w:numFmt w:val="bullet"/>
      <w:lvlText w:val="•"/>
      <w:lvlJc w:val="left"/>
      <w:pPr>
        <w:ind w:left="2800" w:hanging="171"/>
      </w:pPr>
      <w:rPr>
        <w:rFonts w:hint="default"/>
        <w:lang w:val="es-ES" w:eastAsia="en-US" w:bidi="ar-SA"/>
      </w:rPr>
    </w:lvl>
    <w:lvl w:ilvl="5" w:tplc="42D8C488">
      <w:numFmt w:val="bullet"/>
      <w:lvlText w:val="•"/>
      <w:lvlJc w:val="left"/>
      <w:pPr>
        <w:ind w:left="3456" w:hanging="171"/>
      </w:pPr>
      <w:rPr>
        <w:rFonts w:hint="default"/>
        <w:lang w:val="es-ES" w:eastAsia="en-US" w:bidi="ar-SA"/>
      </w:rPr>
    </w:lvl>
    <w:lvl w:ilvl="6" w:tplc="35D6D1BE">
      <w:numFmt w:val="bullet"/>
      <w:lvlText w:val="•"/>
      <w:lvlJc w:val="left"/>
      <w:pPr>
        <w:ind w:left="4111" w:hanging="171"/>
      </w:pPr>
      <w:rPr>
        <w:rFonts w:hint="default"/>
        <w:lang w:val="es-ES" w:eastAsia="en-US" w:bidi="ar-SA"/>
      </w:rPr>
    </w:lvl>
    <w:lvl w:ilvl="7" w:tplc="DE68BD68">
      <w:numFmt w:val="bullet"/>
      <w:lvlText w:val="•"/>
      <w:lvlJc w:val="left"/>
      <w:pPr>
        <w:ind w:left="4766" w:hanging="171"/>
      </w:pPr>
      <w:rPr>
        <w:rFonts w:hint="default"/>
        <w:lang w:val="es-ES" w:eastAsia="en-US" w:bidi="ar-SA"/>
      </w:rPr>
    </w:lvl>
    <w:lvl w:ilvl="8" w:tplc="B3C292D4">
      <w:numFmt w:val="bullet"/>
      <w:lvlText w:val="•"/>
      <w:lvlJc w:val="left"/>
      <w:pPr>
        <w:ind w:left="5421" w:hanging="171"/>
      </w:pPr>
      <w:rPr>
        <w:rFonts w:hint="default"/>
        <w:lang w:val="es-ES" w:eastAsia="en-US" w:bidi="ar-SA"/>
      </w:rPr>
    </w:lvl>
  </w:abstractNum>
  <w:abstractNum w:abstractNumId="60" w15:restartNumberingAfterBreak="0">
    <w:nsid w:val="7AA30352"/>
    <w:multiLevelType w:val="hybridMultilevel"/>
    <w:tmpl w:val="44D05C06"/>
    <w:lvl w:ilvl="0" w:tplc="D72AE840">
      <w:numFmt w:val="bullet"/>
      <w:lvlText w:val="&gt;"/>
      <w:lvlJc w:val="left"/>
      <w:pPr>
        <w:ind w:left="173" w:hanging="170"/>
      </w:pPr>
      <w:rPr>
        <w:rFonts w:ascii="Arial" w:eastAsia="Arial" w:hAnsi="Arial" w:cs="Arial" w:hint="default"/>
        <w:b/>
        <w:bCs/>
        <w:w w:val="100"/>
        <w:sz w:val="20"/>
        <w:szCs w:val="20"/>
        <w:lang w:val="es-ES" w:eastAsia="en-US" w:bidi="ar-SA"/>
      </w:rPr>
    </w:lvl>
    <w:lvl w:ilvl="1" w:tplc="9462DE66">
      <w:numFmt w:val="bullet"/>
      <w:lvlText w:val="•"/>
      <w:lvlJc w:val="left"/>
      <w:pPr>
        <w:ind w:left="832" w:hanging="170"/>
      </w:pPr>
      <w:rPr>
        <w:rFonts w:hint="default"/>
        <w:lang w:val="es-ES" w:eastAsia="en-US" w:bidi="ar-SA"/>
      </w:rPr>
    </w:lvl>
    <w:lvl w:ilvl="2" w:tplc="97C045D2">
      <w:numFmt w:val="bullet"/>
      <w:lvlText w:val="•"/>
      <w:lvlJc w:val="left"/>
      <w:pPr>
        <w:ind w:left="1485" w:hanging="170"/>
      </w:pPr>
      <w:rPr>
        <w:rFonts w:hint="default"/>
        <w:lang w:val="es-ES" w:eastAsia="en-US" w:bidi="ar-SA"/>
      </w:rPr>
    </w:lvl>
    <w:lvl w:ilvl="3" w:tplc="132E36C8">
      <w:numFmt w:val="bullet"/>
      <w:lvlText w:val="•"/>
      <w:lvlJc w:val="left"/>
      <w:pPr>
        <w:ind w:left="2138" w:hanging="170"/>
      </w:pPr>
      <w:rPr>
        <w:rFonts w:hint="default"/>
        <w:lang w:val="es-ES" w:eastAsia="en-US" w:bidi="ar-SA"/>
      </w:rPr>
    </w:lvl>
    <w:lvl w:ilvl="4" w:tplc="060689AC">
      <w:numFmt w:val="bullet"/>
      <w:lvlText w:val="•"/>
      <w:lvlJc w:val="left"/>
      <w:pPr>
        <w:ind w:left="2791" w:hanging="170"/>
      </w:pPr>
      <w:rPr>
        <w:rFonts w:hint="default"/>
        <w:lang w:val="es-ES" w:eastAsia="en-US" w:bidi="ar-SA"/>
      </w:rPr>
    </w:lvl>
    <w:lvl w:ilvl="5" w:tplc="0F8A87D0">
      <w:numFmt w:val="bullet"/>
      <w:lvlText w:val="•"/>
      <w:lvlJc w:val="left"/>
      <w:pPr>
        <w:ind w:left="3444" w:hanging="170"/>
      </w:pPr>
      <w:rPr>
        <w:rFonts w:hint="default"/>
        <w:lang w:val="es-ES" w:eastAsia="en-US" w:bidi="ar-SA"/>
      </w:rPr>
    </w:lvl>
    <w:lvl w:ilvl="6" w:tplc="A67A152E">
      <w:numFmt w:val="bullet"/>
      <w:lvlText w:val="•"/>
      <w:lvlJc w:val="left"/>
      <w:pPr>
        <w:ind w:left="4097" w:hanging="170"/>
      </w:pPr>
      <w:rPr>
        <w:rFonts w:hint="default"/>
        <w:lang w:val="es-ES" w:eastAsia="en-US" w:bidi="ar-SA"/>
      </w:rPr>
    </w:lvl>
    <w:lvl w:ilvl="7" w:tplc="EAAAFDC2">
      <w:numFmt w:val="bullet"/>
      <w:lvlText w:val="•"/>
      <w:lvlJc w:val="left"/>
      <w:pPr>
        <w:ind w:left="4750" w:hanging="170"/>
      </w:pPr>
      <w:rPr>
        <w:rFonts w:hint="default"/>
        <w:lang w:val="es-ES" w:eastAsia="en-US" w:bidi="ar-SA"/>
      </w:rPr>
    </w:lvl>
    <w:lvl w:ilvl="8" w:tplc="C060DDC4">
      <w:numFmt w:val="bullet"/>
      <w:lvlText w:val="•"/>
      <w:lvlJc w:val="left"/>
      <w:pPr>
        <w:ind w:left="5403" w:hanging="170"/>
      </w:pPr>
      <w:rPr>
        <w:rFonts w:hint="default"/>
        <w:lang w:val="es-ES" w:eastAsia="en-US" w:bidi="ar-SA"/>
      </w:rPr>
    </w:lvl>
  </w:abstractNum>
  <w:abstractNum w:abstractNumId="61" w15:restartNumberingAfterBreak="0">
    <w:nsid w:val="7F082C32"/>
    <w:multiLevelType w:val="hybridMultilevel"/>
    <w:tmpl w:val="56960D58"/>
    <w:lvl w:ilvl="0" w:tplc="4CC219B4">
      <w:numFmt w:val="bullet"/>
      <w:lvlText w:val="&gt;"/>
      <w:lvlJc w:val="left"/>
      <w:pPr>
        <w:ind w:left="176" w:hanging="172"/>
      </w:pPr>
      <w:rPr>
        <w:rFonts w:ascii="Arial" w:eastAsia="Arial" w:hAnsi="Arial" w:cs="Arial" w:hint="default"/>
        <w:b/>
        <w:bCs/>
        <w:w w:val="100"/>
        <w:sz w:val="20"/>
        <w:szCs w:val="20"/>
        <w:lang w:val="es-ES" w:eastAsia="en-US" w:bidi="ar-SA"/>
      </w:rPr>
    </w:lvl>
    <w:lvl w:ilvl="1" w:tplc="6E763CD2">
      <w:numFmt w:val="bullet"/>
      <w:lvlText w:val="•"/>
      <w:lvlJc w:val="left"/>
      <w:pPr>
        <w:ind w:left="820" w:hanging="172"/>
      </w:pPr>
      <w:rPr>
        <w:rFonts w:hint="default"/>
        <w:lang w:val="es-ES" w:eastAsia="en-US" w:bidi="ar-SA"/>
      </w:rPr>
    </w:lvl>
    <w:lvl w:ilvl="2" w:tplc="BCBABA36">
      <w:numFmt w:val="bullet"/>
      <w:lvlText w:val="•"/>
      <w:lvlJc w:val="left"/>
      <w:pPr>
        <w:ind w:left="1460" w:hanging="172"/>
      </w:pPr>
      <w:rPr>
        <w:rFonts w:hint="default"/>
        <w:lang w:val="es-ES" w:eastAsia="en-US" w:bidi="ar-SA"/>
      </w:rPr>
    </w:lvl>
    <w:lvl w:ilvl="3" w:tplc="4E8E369E">
      <w:numFmt w:val="bullet"/>
      <w:lvlText w:val="•"/>
      <w:lvlJc w:val="left"/>
      <w:pPr>
        <w:ind w:left="2100" w:hanging="172"/>
      </w:pPr>
      <w:rPr>
        <w:rFonts w:hint="default"/>
        <w:lang w:val="es-ES" w:eastAsia="en-US" w:bidi="ar-SA"/>
      </w:rPr>
    </w:lvl>
    <w:lvl w:ilvl="4" w:tplc="B6926FD8">
      <w:numFmt w:val="bullet"/>
      <w:lvlText w:val="•"/>
      <w:lvlJc w:val="left"/>
      <w:pPr>
        <w:ind w:left="2740" w:hanging="172"/>
      </w:pPr>
      <w:rPr>
        <w:rFonts w:hint="default"/>
        <w:lang w:val="es-ES" w:eastAsia="en-US" w:bidi="ar-SA"/>
      </w:rPr>
    </w:lvl>
    <w:lvl w:ilvl="5" w:tplc="4F9A24D8">
      <w:numFmt w:val="bullet"/>
      <w:lvlText w:val="•"/>
      <w:lvlJc w:val="left"/>
      <w:pPr>
        <w:ind w:left="3381" w:hanging="172"/>
      </w:pPr>
      <w:rPr>
        <w:rFonts w:hint="default"/>
        <w:lang w:val="es-ES" w:eastAsia="en-US" w:bidi="ar-SA"/>
      </w:rPr>
    </w:lvl>
    <w:lvl w:ilvl="6" w:tplc="EAD8E556">
      <w:numFmt w:val="bullet"/>
      <w:lvlText w:val="•"/>
      <w:lvlJc w:val="left"/>
      <w:pPr>
        <w:ind w:left="4021" w:hanging="172"/>
      </w:pPr>
      <w:rPr>
        <w:rFonts w:hint="default"/>
        <w:lang w:val="es-ES" w:eastAsia="en-US" w:bidi="ar-SA"/>
      </w:rPr>
    </w:lvl>
    <w:lvl w:ilvl="7" w:tplc="BB50924C">
      <w:numFmt w:val="bullet"/>
      <w:lvlText w:val="•"/>
      <w:lvlJc w:val="left"/>
      <w:pPr>
        <w:ind w:left="4661" w:hanging="172"/>
      </w:pPr>
      <w:rPr>
        <w:rFonts w:hint="default"/>
        <w:lang w:val="es-ES" w:eastAsia="en-US" w:bidi="ar-SA"/>
      </w:rPr>
    </w:lvl>
    <w:lvl w:ilvl="8" w:tplc="FFA2ACA8">
      <w:numFmt w:val="bullet"/>
      <w:lvlText w:val="•"/>
      <w:lvlJc w:val="left"/>
      <w:pPr>
        <w:ind w:left="5301" w:hanging="172"/>
      </w:pPr>
      <w:rPr>
        <w:rFonts w:hint="default"/>
        <w:lang w:val="es-ES" w:eastAsia="en-US" w:bidi="ar-SA"/>
      </w:rPr>
    </w:lvl>
  </w:abstractNum>
  <w:abstractNum w:abstractNumId="62" w15:restartNumberingAfterBreak="0">
    <w:nsid w:val="7F681D1D"/>
    <w:multiLevelType w:val="hybridMultilevel"/>
    <w:tmpl w:val="0E02E368"/>
    <w:lvl w:ilvl="0" w:tplc="C5BAEF04">
      <w:start w:val="1"/>
      <w:numFmt w:val="upperRoman"/>
      <w:lvlText w:val="%1."/>
      <w:lvlJc w:val="left"/>
      <w:pPr>
        <w:ind w:left="1161" w:hanging="313"/>
      </w:pPr>
      <w:rPr>
        <w:rFonts w:ascii="Arial" w:eastAsia="Arial" w:hAnsi="Arial" w:cs="Arial" w:hint="default"/>
        <w:b/>
        <w:bCs/>
        <w:spacing w:val="-1"/>
        <w:w w:val="100"/>
        <w:sz w:val="20"/>
        <w:szCs w:val="20"/>
        <w:lang w:val="es-ES" w:eastAsia="en-US" w:bidi="ar-SA"/>
      </w:rPr>
    </w:lvl>
    <w:lvl w:ilvl="1" w:tplc="2A0A4C00">
      <w:numFmt w:val="bullet"/>
      <w:lvlText w:val="•"/>
      <w:lvlJc w:val="left"/>
      <w:pPr>
        <w:ind w:left="2062" w:hanging="313"/>
      </w:pPr>
      <w:rPr>
        <w:rFonts w:hint="default"/>
        <w:lang w:val="es-ES" w:eastAsia="en-US" w:bidi="ar-SA"/>
      </w:rPr>
    </w:lvl>
    <w:lvl w:ilvl="2" w:tplc="EF5C3B8E">
      <w:numFmt w:val="bullet"/>
      <w:lvlText w:val="•"/>
      <w:lvlJc w:val="left"/>
      <w:pPr>
        <w:ind w:left="2964" w:hanging="313"/>
      </w:pPr>
      <w:rPr>
        <w:rFonts w:hint="default"/>
        <w:lang w:val="es-ES" w:eastAsia="en-US" w:bidi="ar-SA"/>
      </w:rPr>
    </w:lvl>
    <w:lvl w:ilvl="3" w:tplc="3B242284">
      <w:numFmt w:val="bullet"/>
      <w:lvlText w:val="•"/>
      <w:lvlJc w:val="left"/>
      <w:pPr>
        <w:ind w:left="3866" w:hanging="313"/>
      </w:pPr>
      <w:rPr>
        <w:rFonts w:hint="default"/>
        <w:lang w:val="es-ES" w:eastAsia="en-US" w:bidi="ar-SA"/>
      </w:rPr>
    </w:lvl>
    <w:lvl w:ilvl="4" w:tplc="9AD21444">
      <w:numFmt w:val="bullet"/>
      <w:lvlText w:val="•"/>
      <w:lvlJc w:val="left"/>
      <w:pPr>
        <w:ind w:left="4768" w:hanging="313"/>
      </w:pPr>
      <w:rPr>
        <w:rFonts w:hint="default"/>
        <w:lang w:val="es-ES" w:eastAsia="en-US" w:bidi="ar-SA"/>
      </w:rPr>
    </w:lvl>
    <w:lvl w:ilvl="5" w:tplc="DCAE8DCA">
      <w:numFmt w:val="bullet"/>
      <w:lvlText w:val="•"/>
      <w:lvlJc w:val="left"/>
      <w:pPr>
        <w:ind w:left="5670" w:hanging="313"/>
      </w:pPr>
      <w:rPr>
        <w:rFonts w:hint="default"/>
        <w:lang w:val="es-ES" w:eastAsia="en-US" w:bidi="ar-SA"/>
      </w:rPr>
    </w:lvl>
    <w:lvl w:ilvl="6" w:tplc="E3EC595E">
      <w:numFmt w:val="bullet"/>
      <w:lvlText w:val="•"/>
      <w:lvlJc w:val="left"/>
      <w:pPr>
        <w:ind w:left="6572" w:hanging="313"/>
      </w:pPr>
      <w:rPr>
        <w:rFonts w:hint="default"/>
        <w:lang w:val="es-ES" w:eastAsia="en-US" w:bidi="ar-SA"/>
      </w:rPr>
    </w:lvl>
    <w:lvl w:ilvl="7" w:tplc="F5D69F94">
      <w:numFmt w:val="bullet"/>
      <w:lvlText w:val="•"/>
      <w:lvlJc w:val="left"/>
      <w:pPr>
        <w:ind w:left="7474" w:hanging="313"/>
      </w:pPr>
      <w:rPr>
        <w:rFonts w:hint="default"/>
        <w:lang w:val="es-ES" w:eastAsia="en-US" w:bidi="ar-SA"/>
      </w:rPr>
    </w:lvl>
    <w:lvl w:ilvl="8" w:tplc="8B64FC62">
      <w:numFmt w:val="bullet"/>
      <w:lvlText w:val="•"/>
      <w:lvlJc w:val="left"/>
      <w:pPr>
        <w:ind w:left="8376" w:hanging="313"/>
      </w:pPr>
      <w:rPr>
        <w:rFonts w:hint="default"/>
        <w:lang w:val="es-ES" w:eastAsia="en-US" w:bidi="ar-SA"/>
      </w:rPr>
    </w:lvl>
  </w:abstractNum>
  <w:num w:numId="1">
    <w:abstractNumId w:val="18"/>
  </w:num>
  <w:num w:numId="2">
    <w:abstractNumId w:val="40"/>
  </w:num>
  <w:num w:numId="3">
    <w:abstractNumId w:val="26"/>
  </w:num>
  <w:num w:numId="4">
    <w:abstractNumId w:val="4"/>
  </w:num>
  <w:num w:numId="5">
    <w:abstractNumId w:val="56"/>
  </w:num>
  <w:num w:numId="6">
    <w:abstractNumId w:val="49"/>
  </w:num>
  <w:num w:numId="7">
    <w:abstractNumId w:val="62"/>
  </w:num>
  <w:num w:numId="8">
    <w:abstractNumId w:val="52"/>
  </w:num>
  <w:num w:numId="9">
    <w:abstractNumId w:val="33"/>
  </w:num>
  <w:num w:numId="10">
    <w:abstractNumId w:val="19"/>
  </w:num>
  <w:num w:numId="11">
    <w:abstractNumId w:val="1"/>
  </w:num>
  <w:num w:numId="12">
    <w:abstractNumId w:val="30"/>
  </w:num>
  <w:num w:numId="13">
    <w:abstractNumId w:val="46"/>
  </w:num>
  <w:num w:numId="14">
    <w:abstractNumId w:val="14"/>
  </w:num>
  <w:num w:numId="15">
    <w:abstractNumId w:val="38"/>
  </w:num>
  <w:num w:numId="16">
    <w:abstractNumId w:val="23"/>
  </w:num>
  <w:num w:numId="17">
    <w:abstractNumId w:val="29"/>
  </w:num>
  <w:num w:numId="18">
    <w:abstractNumId w:val="51"/>
  </w:num>
  <w:num w:numId="19">
    <w:abstractNumId w:val="8"/>
  </w:num>
  <w:num w:numId="20">
    <w:abstractNumId w:val="11"/>
  </w:num>
  <w:num w:numId="21">
    <w:abstractNumId w:val="22"/>
  </w:num>
  <w:num w:numId="22">
    <w:abstractNumId w:val="61"/>
  </w:num>
  <w:num w:numId="23">
    <w:abstractNumId w:val="25"/>
  </w:num>
  <w:num w:numId="24">
    <w:abstractNumId w:val="2"/>
  </w:num>
  <w:num w:numId="25">
    <w:abstractNumId w:val="16"/>
  </w:num>
  <w:num w:numId="26">
    <w:abstractNumId w:val="53"/>
  </w:num>
  <w:num w:numId="27">
    <w:abstractNumId w:val="48"/>
  </w:num>
  <w:num w:numId="28">
    <w:abstractNumId w:val="20"/>
  </w:num>
  <w:num w:numId="29">
    <w:abstractNumId w:val="12"/>
  </w:num>
  <w:num w:numId="30">
    <w:abstractNumId w:val="10"/>
  </w:num>
  <w:num w:numId="31">
    <w:abstractNumId w:val="39"/>
  </w:num>
  <w:num w:numId="32">
    <w:abstractNumId w:val="47"/>
  </w:num>
  <w:num w:numId="33">
    <w:abstractNumId w:val="17"/>
  </w:num>
  <w:num w:numId="34">
    <w:abstractNumId w:val="37"/>
  </w:num>
  <w:num w:numId="35">
    <w:abstractNumId w:val="36"/>
  </w:num>
  <w:num w:numId="36">
    <w:abstractNumId w:val="3"/>
  </w:num>
  <w:num w:numId="37">
    <w:abstractNumId w:val="55"/>
  </w:num>
  <w:num w:numId="38">
    <w:abstractNumId w:val="21"/>
  </w:num>
  <w:num w:numId="39">
    <w:abstractNumId w:val="9"/>
  </w:num>
  <w:num w:numId="40">
    <w:abstractNumId w:val="60"/>
  </w:num>
  <w:num w:numId="41">
    <w:abstractNumId w:val="24"/>
  </w:num>
  <w:num w:numId="42">
    <w:abstractNumId w:val="41"/>
  </w:num>
  <w:num w:numId="43">
    <w:abstractNumId w:val="45"/>
  </w:num>
  <w:num w:numId="44">
    <w:abstractNumId w:val="31"/>
  </w:num>
  <w:num w:numId="45">
    <w:abstractNumId w:val="13"/>
  </w:num>
  <w:num w:numId="46">
    <w:abstractNumId w:val="7"/>
  </w:num>
  <w:num w:numId="47">
    <w:abstractNumId w:val="32"/>
  </w:num>
  <w:num w:numId="48">
    <w:abstractNumId w:val="54"/>
  </w:num>
  <w:num w:numId="49">
    <w:abstractNumId w:val="6"/>
  </w:num>
  <w:num w:numId="50">
    <w:abstractNumId w:val="42"/>
  </w:num>
  <w:num w:numId="51">
    <w:abstractNumId w:val="15"/>
  </w:num>
  <w:num w:numId="52">
    <w:abstractNumId w:val="44"/>
  </w:num>
  <w:num w:numId="53">
    <w:abstractNumId w:val="27"/>
  </w:num>
  <w:num w:numId="54">
    <w:abstractNumId w:val="50"/>
  </w:num>
  <w:num w:numId="55">
    <w:abstractNumId w:val="59"/>
  </w:num>
  <w:num w:numId="56">
    <w:abstractNumId w:val="35"/>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5"/>
  </w:num>
  <w:num w:numId="64">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B2"/>
    <w:rsid w:val="00042F50"/>
    <w:rsid w:val="00050F6E"/>
    <w:rsid w:val="00054D4F"/>
    <w:rsid w:val="00065C35"/>
    <w:rsid w:val="00084CDE"/>
    <w:rsid w:val="00086F2B"/>
    <w:rsid w:val="000B1AD7"/>
    <w:rsid w:val="000B48B2"/>
    <w:rsid w:val="000C250D"/>
    <w:rsid w:val="000D0A24"/>
    <w:rsid w:val="000F1906"/>
    <w:rsid w:val="000F5B65"/>
    <w:rsid w:val="000F6FBB"/>
    <w:rsid w:val="00100707"/>
    <w:rsid w:val="00103C17"/>
    <w:rsid w:val="0010433C"/>
    <w:rsid w:val="00113F13"/>
    <w:rsid w:val="0011458E"/>
    <w:rsid w:val="00114E29"/>
    <w:rsid w:val="001237DD"/>
    <w:rsid w:val="00125563"/>
    <w:rsid w:val="00132BC6"/>
    <w:rsid w:val="00133C23"/>
    <w:rsid w:val="001352E8"/>
    <w:rsid w:val="00160045"/>
    <w:rsid w:val="00160DA5"/>
    <w:rsid w:val="001711A5"/>
    <w:rsid w:val="00171C39"/>
    <w:rsid w:val="00191EB6"/>
    <w:rsid w:val="001C2906"/>
    <w:rsid w:val="001C43D7"/>
    <w:rsid w:val="001E5583"/>
    <w:rsid w:val="001F3168"/>
    <w:rsid w:val="001F5A57"/>
    <w:rsid w:val="00202BF6"/>
    <w:rsid w:val="00211501"/>
    <w:rsid w:val="00215FBA"/>
    <w:rsid w:val="00220C39"/>
    <w:rsid w:val="00231B35"/>
    <w:rsid w:val="002413E2"/>
    <w:rsid w:val="00245D3A"/>
    <w:rsid w:val="00265E67"/>
    <w:rsid w:val="00265E80"/>
    <w:rsid w:val="002758A9"/>
    <w:rsid w:val="002765DF"/>
    <w:rsid w:val="00285B8D"/>
    <w:rsid w:val="002879A0"/>
    <w:rsid w:val="002B0D92"/>
    <w:rsid w:val="002C1B5C"/>
    <w:rsid w:val="002C401D"/>
    <w:rsid w:val="002D0302"/>
    <w:rsid w:val="002D09E6"/>
    <w:rsid w:val="002D1749"/>
    <w:rsid w:val="002D546A"/>
    <w:rsid w:val="002D60DD"/>
    <w:rsid w:val="002F49CF"/>
    <w:rsid w:val="002F7E9D"/>
    <w:rsid w:val="003001D4"/>
    <w:rsid w:val="00304E9C"/>
    <w:rsid w:val="0031426A"/>
    <w:rsid w:val="00324F0B"/>
    <w:rsid w:val="00325F03"/>
    <w:rsid w:val="00330856"/>
    <w:rsid w:val="0033485B"/>
    <w:rsid w:val="00341342"/>
    <w:rsid w:val="00373722"/>
    <w:rsid w:val="003843EF"/>
    <w:rsid w:val="0039054E"/>
    <w:rsid w:val="00392B36"/>
    <w:rsid w:val="00393694"/>
    <w:rsid w:val="003973F2"/>
    <w:rsid w:val="003A2E95"/>
    <w:rsid w:val="003A66DD"/>
    <w:rsid w:val="003B0831"/>
    <w:rsid w:val="003E1CA0"/>
    <w:rsid w:val="003E2112"/>
    <w:rsid w:val="003E263C"/>
    <w:rsid w:val="003E4AF6"/>
    <w:rsid w:val="003E5846"/>
    <w:rsid w:val="003E675E"/>
    <w:rsid w:val="003E77B4"/>
    <w:rsid w:val="00407D41"/>
    <w:rsid w:val="00426509"/>
    <w:rsid w:val="0043014A"/>
    <w:rsid w:val="00434E44"/>
    <w:rsid w:val="0043679D"/>
    <w:rsid w:val="004374AD"/>
    <w:rsid w:val="00437EA3"/>
    <w:rsid w:val="00445EB2"/>
    <w:rsid w:val="00452453"/>
    <w:rsid w:val="00463C78"/>
    <w:rsid w:val="00482011"/>
    <w:rsid w:val="004838E6"/>
    <w:rsid w:val="004A3DD6"/>
    <w:rsid w:val="004A446A"/>
    <w:rsid w:val="004A5EC8"/>
    <w:rsid w:val="004B0061"/>
    <w:rsid w:val="004B69FE"/>
    <w:rsid w:val="004C0959"/>
    <w:rsid w:val="004C2984"/>
    <w:rsid w:val="004D3769"/>
    <w:rsid w:val="004F5D1F"/>
    <w:rsid w:val="005019D1"/>
    <w:rsid w:val="00512378"/>
    <w:rsid w:val="005139F0"/>
    <w:rsid w:val="00515F03"/>
    <w:rsid w:val="00530D55"/>
    <w:rsid w:val="005343E9"/>
    <w:rsid w:val="00541194"/>
    <w:rsid w:val="005422E4"/>
    <w:rsid w:val="005500F4"/>
    <w:rsid w:val="00562B1F"/>
    <w:rsid w:val="00565607"/>
    <w:rsid w:val="00566DF1"/>
    <w:rsid w:val="00567689"/>
    <w:rsid w:val="00580FF9"/>
    <w:rsid w:val="00590043"/>
    <w:rsid w:val="00593909"/>
    <w:rsid w:val="005A47DD"/>
    <w:rsid w:val="005B4D19"/>
    <w:rsid w:val="005B51A8"/>
    <w:rsid w:val="005C23F0"/>
    <w:rsid w:val="005C3511"/>
    <w:rsid w:val="005C6FF2"/>
    <w:rsid w:val="005D2DE4"/>
    <w:rsid w:val="005D4407"/>
    <w:rsid w:val="005F3213"/>
    <w:rsid w:val="005F3D50"/>
    <w:rsid w:val="006113CF"/>
    <w:rsid w:val="00612B67"/>
    <w:rsid w:val="006130DD"/>
    <w:rsid w:val="00620B0F"/>
    <w:rsid w:val="00620E4A"/>
    <w:rsid w:val="00623133"/>
    <w:rsid w:val="00623BC8"/>
    <w:rsid w:val="00625BF3"/>
    <w:rsid w:val="00641633"/>
    <w:rsid w:val="00651CFA"/>
    <w:rsid w:val="0065673E"/>
    <w:rsid w:val="006604D3"/>
    <w:rsid w:val="00664D7C"/>
    <w:rsid w:val="00670DB0"/>
    <w:rsid w:val="006761F0"/>
    <w:rsid w:val="0067674C"/>
    <w:rsid w:val="00682ED6"/>
    <w:rsid w:val="00683E7B"/>
    <w:rsid w:val="00685769"/>
    <w:rsid w:val="00691F3D"/>
    <w:rsid w:val="006A16C3"/>
    <w:rsid w:val="006B2E5E"/>
    <w:rsid w:val="006B42F5"/>
    <w:rsid w:val="006B5A05"/>
    <w:rsid w:val="006B60CE"/>
    <w:rsid w:val="006B7E27"/>
    <w:rsid w:val="006C0123"/>
    <w:rsid w:val="006C16E1"/>
    <w:rsid w:val="006C1B43"/>
    <w:rsid w:val="006C4B5E"/>
    <w:rsid w:val="006D43E3"/>
    <w:rsid w:val="006D5357"/>
    <w:rsid w:val="006E6150"/>
    <w:rsid w:val="006F06C4"/>
    <w:rsid w:val="00705085"/>
    <w:rsid w:val="00721937"/>
    <w:rsid w:val="00722AFA"/>
    <w:rsid w:val="00724DFD"/>
    <w:rsid w:val="0074178D"/>
    <w:rsid w:val="0074653A"/>
    <w:rsid w:val="00750931"/>
    <w:rsid w:val="00750D52"/>
    <w:rsid w:val="00765CE7"/>
    <w:rsid w:val="00766ED8"/>
    <w:rsid w:val="0077369D"/>
    <w:rsid w:val="00776067"/>
    <w:rsid w:val="00776227"/>
    <w:rsid w:val="00776FF4"/>
    <w:rsid w:val="0077730D"/>
    <w:rsid w:val="00781F4A"/>
    <w:rsid w:val="007825EB"/>
    <w:rsid w:val="007A327C"/>
    <w:rsid w:val="007B77F2"/>
    <w:rsid w:val="007B7D1C"/>
    <w:rsid w:val="007D4C31"/>
    <w:rsid w:val="007F3554"/>
    <w:rsid w:val="007F6F9F"/>
    <w:rsid w:val="008012B5"/>
    <w:rsid w:val="008041C3"/>
    <w:rsid w:val="0082762E"/>
    <w:rsid w:val="00832C24"/>
    <w:rsid w:val="008362E7"/>
    <w:rsid w:val="00842682"/>
    <w:rsid w:val="00850F58"/>
    <w:rsid w:val="0085122B"/>
    <w:rsid w:val="0085183C"/>
    <w:rsid w:val="00856703"/>
    <w:rsid w:val="00861E35"/>
    <w:rsid w:val="00863BB5"/>
    <w:rsid w:val="0087165F"/>
    <w:rsid w:val="00874C8A"/>
    <w:rsid w:val="008870B3"/>
    <w:rsid w:val="00896C25"/>
    <w:rsid w:val="008A2FEE"/>
    <w:rsid w:val="008C287A"/>
    <w:rsid w:val="008C33C4"/>
    <w:rsid w:val="008C438F"/>
    <w:rsid w:val="008D49D5"/>
    <w:rsid w:val="008E0C51"/>
    <w:rsid w:val="008F19CD"/>
    <w:rsid w:val="008F640E"/>
    <w:rsid w:val="0091459C"/>
    <w:rsid w:val="0091567F"/>
    <w:rsid w:val="0092509C"/>
    <w:rsid w:val="00925368"/>
    <w:rsid w:val="00950E0C"/>
    <w:rsid w:val="0095378F"/>
    <w:rsid w:val="00953F16"/>
    <w:rsid w:val="00960E1A"/>
    <w:rsid w:val="00960EF6"/>
    <w:rsid w:val="00963F2C"/>
    <w:rsid w:val="00975511"/>
    <w:rsid w:val="00982F1D"/>
    <w:rsid w:val="0098532B"/>
    <w:rsid w:val="0099412D"/>
    <w:rsid w:val="009A2D96"/>
    <w:rsid w:val="009A3D4E"/>
    <w:rsid w:val="009B6B9B"/>
    <w:rsid w:val="009C47B4"/>
    <w:rsid w:val="009E51C3"/>
    <w:rsid w:val="009F37D8"/>
    <w:rsid w:val="009F39FA"/>
    <w:rsid w:val="009F42E0"/>
    <w:rsid w:val="009F6AC8"/>
    <w:rsid w:val="00A00D8F"/>
    <w:rsid w:val="00A0178E"/>
    <w:rsid w:val="00A05112"/>
    <w:rsid w:val="00A153F3"/>
    <w:rsid w:val="00A24C47"/>
    <w:rsid w:val="00A36767"/>
    <w:rsid w:val="00A54445"/>
    <w:rsid w:val="00A618C7"/>
    <w:rsid w:val="00A67FC1"/>
    <w:rsid w:val="00A70FF8"/>
    <w:rsid w:val="00A75806"/>
    <w:rsid w:val="00A75A2C"/>
    <w:rsid w:val="00A855BC"/>
    <w:rsid w:val="00A95B90"/>
    <w:rsid w:val="00A96099"/>
    <w:rsid w:val="00A96DCF"/>
    <w:rsid w:val="00A97BEE"/>
    <w:rsid w:val="00AB4B2E"/>
    <w:rsid w:val="00AC11CF"/>
    <w:rsid w:val="00AC59AF"/>
    <w:rsid w:val="00AC5E19"/>
    <w:rsid w:val="00AD6095"/>
    <w:rsid w:val="00AD63AB"/>
    <w:rsid w:val="00AE109E"/>
    <w:rsid w:val="00AF07D9"/>
    <w:rsid w:val="00AF0914"/>
    <w:rsid w:val="00AF4D89"/>
    <w:rsid w:val="00B00582"/>
    <w:rsid w:val="00B0739B"/>
    <w:rsid w:val="00B2274C"/>
    <w:rsid w:val="00B257B5"/>
    <w:rsid w:val="00B259E8"/>
    <w:rsid w:val="00B3376E"/>
    <w:rsid w:val="00B34A2A"/>
    <w:rsid w:val="00B4079B"/>
    <w:rsid w:val="00B41F08"/>
    <w:rsid w:val="00B428CA"/>
    <w:rsid w:val="00B47A3D"/>
    <w:rsid w:val="00B5555F"/>
    <w:rsid w:val="00B628F6"/>
    <w:rsid w:val="00B63533"/>
    <w:rsid w:val="00B764A3"/>
    <w:rsid w:val="00B81D5B"/>
    <w:rsid w:val="00B95A42"/>
    <w:rsid w:val="00BA1C43"/>
    <w:rsid w:val="00BA6F84"/>
    <w:rsid w:val="00BA76B7"/>
    <w:rsid w:val="00BB78F8"/>
    <w:rsid w:val="00BC2426"/>
    <w:rsid w:val="00BC38A0"/>
    <w:rsid w:val="00BD5FB7"/>
    <w:rsid w:val="00BE4924"/>
    <w:rsid w:val="00C01061"/>
    <w:rsid w:val="00C0109F"/>
    <w:rsid w:val="00C01A74"/>
    <w:rsid w:val="00C1126D"/>
    <w:rsid w:val="00C113BD"/>
    <w:rsid w:val="00C12360"/>
    <w:rsid w:val="00C2210C"/>
    <w:rsid w:val="00C22EF6"/>
    <w:rsid w:val="00C25FD6"/>
    <w:rsid w:val="00C2665E"/>
    <w:rsid w:val="00C30A6E"/>
    <w:rsid w:val="00C33757"/>
    <w:rsid w:val="00C41ABE"/>
    <w:rsid w:val="00C42319"/>
    <w:rsid w:val="00C456D0"/>
    <w:rsid w:val="00C54B9D"/>
    <w:rsid w:val="00C5616E"/>
    <w:rsid w:val="00C63E9C"/>
    <w:rsid w:val="00C65ABC"/>
    <w:rsid w:val="00C77E03"/>
    <w:rsid w:val="00C81A61"/>
    <w:rsid w:val="00C838FE"/>
    <w:rsid w:val="00C96325"/>
    <w:rsid w:val="00CA24F0"/>
    <w:rsid w:val="00CB3A8C"/>
    <w:rsid w:val="00CC0AD5"/>
    <w:rsid w:val="00CC5532"/>
    <w:rsid w:val="00CD0001"/>
    <w:rsid w:val="00CD083E"/>
    <w:rsid w:val="00CE5D27"/>
    <w:rsid w:val="00CF5A09"/>
    <w:rsid w:val="00D05D15"/>
    <w:rsid w:val="00D06212"/>
    <w:rsid w:val="00D17E26"/>
    <w:rsid w:val="00D231DD"/>
    <w:rsid w:val="00D26888"/>
    <w:rsid w:val="00D26D78"/>
    <w:rsid w:val="00D279C4"/>
    <w:rsid w:val="00D30A24"/>
    <w:rsid w:val="00D31F41"/>
    <w:rsid w:val="00D3238D"/>
    <w:rsid w:val="00D44FD4"/>
    <w:rsid w:val="00D44FD6"/>
    <w:rsid w:val="00D55C7C"/>
    <w:rsid w:val="00D73FC6"/>
    <w:rsid w:val="00D96932"/>
    <w:rsid w:val="00DA06B0"/>
    <w:rsid w:val="00DA143A"/>
    <w:rsid w:val="00DB115E"/>
    <w:rsid w:val="00DB1AF0"/>
    <w:rsid w:val="00DB2F60"/>
    <w:rsid w:val="00DB5532"/>
    <w:rsid w:val="00DC4934"/>
    <w:rsid w:val="00DE746D"/>
    <w:rsid w:val="00DF0628"/>
    <w:rsid w:val="00DF3C42"/>
    <w:rsid w:val="00DF3F5B"/>
    <w:rsid w:val="00E02F0D"/>
    <w:rsid w:val="00E1198E"/>
    <w:rsid w:val="00E123D0"/>
    <w:rsid w:val="00E21B93"/>
    <w:rsid w:val="00E21C46"/>
    <w:rsid w:val="00E3023A"/>
    <w:rsid w:val="00E708FF"/>
    <w:rsid w:val="00E7737C"/>
    <w:rsid w:val="00E778E0"/>
    <w:rsid w:val="00E82A0B"/>
    <w:rsid w:val="00E84D08"/>
    <w:rsid w:val="00E85189"/>
    <w:rsid w:val="00E9374E"/>
    <w:rsid w:val="00E93837"/>
    <w:rsid w:val="00E948CB"/>
    <w:rsid w:val="00E958D1"/>
    <w:rsid w:val="00EA0E4B"/>
    <w:rsid w:val="00EA50EB"/>
    <w:rsid w:val="00EB5520"/>
    <w:rsid w:val="00ED3271"/>
    <w:rsid w:val="00EE7772"/>
    <w:rsid w:val="00EE7B55"/>
    <w:rsid w:val="00EF309F"/>
    <w:rsid w:val="00EF5EAF"/>
    <w:rsid w:val="00F034A4"/>
    <w:rsid w:val="00F2111F"/>
    <w:rsid w:val="00F2452B"/>
    <w:rsid w:val="00F327A7"/>
    <w:rsid w:val="00F45065"/>
    <w:rsid w:val="00F45355"/>
    <w:rsid w:val="00F52095"/>
    <w:rsid w:val="00F54727"/>
    <w:rsid w:val="00F55D00"/>
    <w:rsid w:val="00F60B1F"/>
    <w:rsid w:val="00F62AEB"/>
    <w:rsid w:val="00F7341D"/>
    <w:rsid w:val="00F74A91"/>
    <w:rsid w:val="00F811AF"/>
    <w:rsid w:val="00F878A8"/>
    <w:rsid w:val="00F93AC5"/>
    <w:rsid w:val="00F976C2"/>
    <w:rsid w:val="00FA779B"/>
    <w:rsid w:val="00FD193F"/>
    <w:rsid w:val="00FD3F25"/>
    <w:rsid w:val="00FE385D"/>
    <w:rsid w:val="00FF1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68358"/>
  <w15:docId w15:val="{68CF14DC-4645-4F4B-9154-F12FF4F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EB2"/>
  </w:style>
  <w:style w:type="paragraph" w:styleId="Ttulo1">
    <w:name w:val="heading 1"/>
    <w:basedOn w:val="Normal"/>
    <w:link w:val="Ttulo1Car"/>
    <w:uiPriority w:val="1"/>
    <w:qFormat/>
    <w:rsid w:val="00750D52"/>
    <w:pPr>
      <w:widowControl w:val="0"/>
      <w:autoSpaceDE w:val="0"/>
      <w:autoSpaceDN w:val="0"/>
      <w:spacing w:after="0" w:line="240" w:lineRule="auto"/>
      <w:ind w:left="441" w:right="499"/>
      <w:jc w:val="center"/>
      <w:outlineLvl w:val="0"/>
    </w:pPr>
    <w:rPr>
      <w:rFonts w:ascii="Arial" w:eastAsia="Arial" w:hAnsi="Arial" w:cs="Arial"/>
      <w:b/>
      <w:bCs/>
      <w:sz w:val="24"/>
      <w:szCs w:val="24"/>
      <w:lang w:val="es-ES"/>
    </w:rPr>
  </w:style>
  <w:style w:type="paragraph" w:styleId="Ttulo2">
    <w:name w:val="heading 2"/>
    <w:basedOn w:val="Normal"/>
    <w:next w:val="Normal"/>
    <w:link w:val="Ttulo2Car"/>
    <w:qFormat/>
    <w:rsid w:val="003E5846"/>
    <w:pPr>
      <w:keepNext/>
      <w:spacing w:before="240" w:after="60" w:line="240" w:lineRule="auto"/>
      <w:outlineLvl w:val="1"/>
    </w:pPr>
    <w:rPr>
      <w:rFonts w:ascii="Calibri" w:eastAsia="MS Gothic" w:hAnsi="Calibri" w:cs="Times New Roman"/>
      <w:b/>
      <w:bCs/>
      <w:iCs/>
      <w:sz w:val="28"/>
      <w:szCs w:val="28"/>
      <w:lang w:eastAsia="es-MX"/>
    </w:rPr>
  </w:style>
  <w:style w:type="paragraph" w:styleId="Ttulo5">
    <w:name w:val="heading 5"/>
    <w:basedOn w:val="Normal"/>
    <w:next w:val="Normal"/>
    <w:link w:val="Ttulo5Car"/>
    <w:unhideWhenUsed/>
    <w:qFormat/>
    <w:rsid w:val="003E5846"/>
    <w:pPr>
      <w:keepNext/>
      <w:keepLines/>
      <w:spacing w:before="40" w:after="0"/>
      <w:outlineLvl w:val="4"/>
    </w:pPr>
    <w:rPr>
      <w:rFonts w:ascii="Calibri Light" w:eastAsia="Times New Roman" w:hAnsi="Calibri Light" w:cs="Times New Roman"/>
      <w:color w:val="2E74B5"/>
    </w:rPr>
  </w:style>
  <w:style w:type="paragraph" w:styleId="Ttulo6">
    <w:name w:val="heading 6"/>
    <w:basedOn w:val="Normal"/>
    <w:next w:val="Normal"/>
    <w:link w:val="Ttulo6Car"/>
    <w:uiPriority w:val="9"/>
    <w:unhideWhenUsed/>
    <w:qFormat/>
    <w:rsid w:val="003E5846"/>
    <w:pPr>
      <w:keepNext/>
      <w:keepLines/>
      <w:spacing w:before="40" w:after="0"/>
      <w:outlineLvl w:val="5"/>
    </w:pPr>
    <w:rPr>
      <w:rFonts w:ascii="Calibri Light" w:eastAsia="Times New Roman" w:hAnsi="Calibri Light" w:cs="Times New Roman"/>
      <w:color w:val="1F4D78"/>
    </w:rPr>
  </w:style>
  <w:style w:type="paragraph" w:styleId="Ttulo8">
    <w:name w:val="heading 8"/>
    <w:basedOn w:val="Normal"/>
    <w:next w:val="Normal"/>
    <w:link w:val="Ttulo8Car"/>
    <w:uiPriority w:val="9"/>
    <w:unhideWhenUsed/>
    <w:qFormat/>
    <w:rsid w:val="003E5846"/>
    <w:pPr>
      <w:keepNext/>
      <w:keepLines/>
      <w:spacing w:before="40" w:after="0"/>
      <w:outlineLvl w:val="7"/>
    </w:pPr>
    <w:rPr>
      <w:rFonts w:ascii="Calibri Light" w:eastAsia="Times New Roman" w:hAnsi="Calibri Light" w:cs="Times New Roman"/>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4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8B2"/>
    <w:rPr>
      <w:rFonts w:ascii="Tahoma" w:hAnsi="Tahoma" w:cs="Tahoma"/>
      <w:sz w:val="16"/>
      <w:szCs w:val="16"/>
    </w:rPr>
  </w:style>
  <w:style w:type="paragraph" w:styleId="Sinespaciado">
    <w:name w:val="No Spacing"/>
    <w:uiPriority w:val="1"/>
    <w:qFormat/>
    <w:rsid w:val="000B48B2"/>
    <w:pPr>
      <w:spacing w:after="0" w:line="240" w:lineRule="auto"/>
    </w:pPr>
  </w:style>
  <w:style w:type="character" w:styleId="nfasissutil">
    <w:name w:val="Subtle Emphasis"/>
    <w:basedOn w:val="Fuentedeprrafopredeter"/>
    <w:uiPriority w:val="19"/>
    <w:qFormat/>
    <w:rsid w:val="000B48B2"/>
    <w:rPr>
      <w:i/>
      <w:iCs/>
      <w:color w:val="808080" w:themeColor="text1" w:themeTint="7F"/>
    </w:rPr>
  </w:style>
  <w:style w:type="character" w:customStyle="1" w:styleId="Ttulo2Car">
    <w:name w:val="Título 2 Car"/>
    <w:basedOn w:val="Fuentedeprrafopredeter"/>
    <w:link w:val="Ttulo2"/>
    <w:rsid w:val="003E5846"/>
    <w:rPr>
      <w:rFonts w:ascii="Calibri" w:eastAsia="MS Gothic" w:hAnsi="Calibri" w:cs="Times New Roman"/>
      <w:b/>
      <w:bCs/>
      <w:iCs/>
      <w:sz w:val="28"/>
      <w:szCs w:val="28"/>
      <w:lang w:eastAsia="es-MX"/>
    </w:rPr>
  </w:style>
  <w:style w:type="character" w:customStyle="1" w:styleId="Ttulo5Car">
    <w:name w:val="Título 5 Car"/>
    <w:basedOn w:val="Fuentedeprrafopredeter"/>
    <w:link w:val="Ttulo5"/>
    <w:rsid w:val="003E5846"/>
    <w:rPr>
      <w:rFonts w:ascii="Calibri Light" w:eastAsia="Times New Roman" w:hAnsi="Calibri Light" w:cs="Times New Roman"/>
      <w:color w:val="2E74B5"/>
    </w:rPr>
  </w:style>
  <w:style w:type="character" w:customStyle="1" w:styleId="Ttulo6Car">
    <w:name w:val="Título 6 Car"/>
    <w:basedOn w:val="Fuentedeprrafopredeter"/>
    <w:link w:val="Ttulo6"/>
    <w:uiPriority w:val="9"/>
    <w:rsid w:val="003E5846"/>
    <w:rPr>
      <w:rFonts w:ascii="Calibri Light" w:eastAsia="Times New Roman" w:hAnsi="Calibri Light" w:cs="Times New Roman"/>
      <w:color w:val="1F4D78"/>
    </w:rPr>
  </w:style>
  <w:style w:type="character" w:customStyle="1" w:styleId="Ttulo8Car">
    <w:name w:val="Título 8 Car"/>
    <w:basedOn w:val="Fuentedeprrafopredeter"/>
    <w:link w:val="Ttulo8"/>
    <w:uiPriority w:val="9"/>
    <w:rsid w:val="003E5846"/>
    <w:rPr>
      <w:rFonts w:ascii="Calibri Light" w:eastAsia="Times New Roman" w:hAnsi="Calibri Light" w:cs="Times New Roman"/>
      <w:color w:val="272727"/>
      <w:sz w:val="21"/>
      <w:szCs w:val="21"/>
    </w:rPr>
  </w:style>
  <w:style w:type="paragraph" w:styleId="Prrafodelista">
    <w:name w:val="List Paragraph"/>
    <w:basedOn w:val="Normal"/>
    <w:uiPriority w:val="1"/>
    <w:qFormat/>
    <w:rsid w:val="003E5846"/>
    <w:pPr>
      <w:spacing w:after="160" w:line="259" w:lineRule="auto"/>
      <w:ind w:left="720"/>
      <w:contextualSpacing/>
    </w:pPr>
    <w:rPr>
      <w:rFonts w:ascii="Calibri" w:eastAsia="Calibri" w:hAnsi="Calibri" w:cs="Times New Roman"/>
    </w:rPr>
  </w:style>
  <w:style w:type="paragraph" w:customStyle="1" w:styleId="BodyText31">
    <w:name w:val="Body Text 31"/>
    <w:basedOn w:val="Normal"/>
    <w:rsid w:val="003E5846"/>
    <w:pPr>
      <w:widowControl w:val="0"/>
      <w:spacing w:after="0" w:line="240" w:lineRule="auto"/>
      <w:jc w:val="both"/>
    </w:pPr>
    <w:rPr>
      <w:rFonts w:ascii="Arial" w:eastAsia="Times New Roman" w:hAnsi="Arial" w:cs="Times New Roman"/>
      <w:i/>
      <w:sz w:val="16"/>
      <w:szCs w:val="20"/>
      <w:lang w:val="es-ES_tradnl" w:eastAsia="es-MX"/>
    </w:rPr>
  </w:style>
  <w:style w:type="paragraph" w:customStyle="1" w:styleId="TEXTO">
    <w:name w:val="TEXTO"/>
    <w:basedOn w:val="Normal"/>
    <w:rsid w:val="003E5846"/>
    <w:pPr>
      <w:widowControl w:val="0"/>
      <w:suppressAutoHyphens/>
      <w:spacing w:after="0" w:line="240" w:lineRule="auto"/>
      <w:jc w:val="both"/>
    </w:pPr>
    <w:rPr>
      <w:rFonts w:ascii="Arial" w:eastAsia="Times New Roman" w:hAnsi="Arial" w:cs="Times New Roman"/>
      <w:sz w:val="24"/>
      <w:szCs w:val="20"/>
      <w:lang w:val="es-ES_tradnl" w:eastAsia="ar-SA"/>
    </w:rPr>
  </w:style>
  <w:style w:type="paragraph" w:styleId="Textoindependiente3">
    <w:name w:val="Body Text 3"/>
    <w:basedOn w:val="Normal"/>
    <w:link w:val="Textoindependiente3Car"/>
    <w:rsid w:val="003E5846"/>
    <w:pPr>
      <w:spacing w:after="120" w:line="240" w:lineRule="auto"/>
    </w:pPr>
    <w:rPr>
      <w:rFonts w:ascii="Arial" w:eastAsia="Times New Roman" w:hAnsi="Arial" w:cs="Times New Roman"/>
      <w:i/>
      <w:sz w:val="16"/>
      <w:szCs w:val="16"/>
      <w:lang w:val="x-none" w:eastAsia="x-none"/>
    </w:rPr>
  </w:style>
  <w:style w:type="character" w:customStyle="1" w:styleId="Textoindependiente3Car">
    <w:name w:val="Texto independiente 3 Car"/>
    <w:basedOn w:val="Fuentedeprrafopredeter"/>
    <w:link w:val="Textoindependiente3"/>
    <w:rsid w:val="003E5846"/>
    <w:rPr>
      <w:rFonts w:ascii="Arial" w:eastAsia="Times New Roman" w:hAnsi="Arial" w:cs="Times New Roman"/>
      <w:i/>
      <w:sz w:val="16"/>
      <w:szCs w:val="16"/>
      <w:lang w:val="x-none" w:eastAsia="x-none"/>
    </w:rPr>
  </w:style>
  <w:style w:type="paragraph" w:customStyle="1" w:styleId="ROMANOS">
    <w:name w:val="ROMANOS"/>
    <w:basedOn w:val="Normal"/>
    <w:link w:val="ROMANOSCar"/>
    <w:rsid w:val="003E5846"/>
    <w:pPr>
      <w:spacing w:after="101" w:line="216" w:lineRule="atLeast"/>
      <w:ind w:left="810" w:hanging="540"/>
      <w:jc w:val="both"/>
    </w:pPr>
    <w:rPr>
      <w:rFonts w:ascii="Arial" w:eastAsia="Times New Roman" w:hAnsi="Arial" w:cs="Times New Roman"/>
      <w:i/>
      <w:sz w:val="18"/>
      <w:szCs w:val="20"/>
      <w:lang w:val="es-ES_tradnl" w:eastAsia="es-MX"/>
    </w:rPr>
  </w:style>
  <w:style w:type="character" w:customStyle="1" w:styleId="ROMANOSCar">
    <w:name w:val="ROMANOS Car"/>
    <w:link w:val="ROMANOS"/>
    <w:rsid w:val="003E5846"/>
    <w:rPr>
      <w:rFonts w:ascii="Arial" w:eastAsia="Times New Roman" w:hAnsi="Arial" w:cs="Times New Roman"/>
      <w:i/>
      <w:sz w:val="18"/>
      <w:szCs w:val="20"/>
      <w:lang w:val="es-ES_tradnl" w:eastAsia="es-MX"/>
    </w:rPr>
  </w:style>
  <w:style w:type="paragraph" w:customStyle="1" w:styleId="INCISO">
    <w:name w:val="INCISO"/>
    <w:basedOn w:val="Normal"/>
    <w:rsid w:val="003E5846"/>
    <w:pPr>
      <w:tabs>
        <w:tab w:val="left" w:pos="1152"/>
      </w:tabs>
      <w:spacing w:after="101" w:line="216" w:lineRule="atLeast"/>
      <w:ind w:left="1152" w:hanging="432"/>
      <w:jc w:val="both"/>
    </w:pPr>
    <w:rPr>
      <w:rFonts w:ascii="Arial" w:eastAsia="Times New Roman" w:hAnsi="Arial" w:cs="Times New Roman"/>
      <w:sz w:val="18"/>
      <w:szCs w:val="20"/>
      <w:lang w:val="es-ES_tradnl" w:eastAsia="es-MX"/>
    </w:rPr>
  </w:style>
  <w:style w:type="paragraph" w:customStyle="1" w:styleId="BodyText21">
    <w:name w:val="Body Text 21"/>
    <w:basedOn w:val="Normal"/>
    <w:rsid w:val="003E5846"/>
    <w:pPr>
      <w:widowControl w:val="0"/>
      <w:spacing w:after="0" w:line="240" w:lineRule="auto"/>
      <w:ind w:left="1134"/>
      <w:jc w:val="both"/>
    </w:pPr>
    <w:rPr>
      <w:rFonts w:ascii="Arial" w:eastAsia="Times New Roman" w:hAnsi="Arial" w:cs="Times New Roman"/>
      <w:i/>
      <w:sz w:val="20"/>
      <w:szCs w:val="20"/>
      <w:lang w:val="es-ES_tradnl" w:eastAsia="es-MX"/>
    </w:rPr>
  </w:style>
  <w:style w:type="paragraph" w:styleId="Sangradetextonormal">
    <w:name w:val="Body Text Indent"/>
    <w:basedOn w:val="Normal"/>
    <w:link w:val="SangradetextonormalCar"/>
    <w:uiPriority w:val="99"/>
    <w:unhideWhenUsed/>
    <w:rsid w:val="003E5846"/>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3E5846"/>
    <w:rPr>
      <w:rFonts w:ascii="Calibri" w:eastAsia="Calibri" w:hAnsi="Calibri" w:cs="Times New Roman"/>
    </w:rPr>
  </w:style>
  <w:style w:type="paragraph" w:customStyle="1" w:styleId="BodyTextIndent21">
    <w:name w:val="Body Text Indent 21"/>
    <w:basedOn w:val="Normal"/>
    <w:rsid w:val="003E5846"/>
    <w:pPr>
      <w:widowControl w:val="0"/>
      <w:spacing w:after="0" w:line="240" w:lineRule="auto"/>
      <w:ind w:left="1134"/>
      <w:jc w:val="both"/>
    </w:pPr>
    <w:rPr>
      <w:rFonts w:ascii="Arial" w:eastAsia="Times New Roman" w:hAnsi="Arial" w:cs="Times New Roman"/>
      <w:b/>
      <w:sz w:val="16"/>
      <w:szCs w:val="20"/>
      <w:lang w:val="es-ES_tradnl" w:eastAsia="es-MX"/>
    </w:rPr>
  </w:style>
  <w:style w:type="paragraph" w:customStyle="1" w:styleId="texto0">
    <w:name w:val="texto"/>
    <w:basedOn w:val="Normal"/>
    <w:rsid w:val="003E5846"/>
    <w:pPr>
      <w:spacing w:after="101" w:line="216" w:lineRule="atLeast"/>
      <w:ind w:firstLine="288"/>
      <w:jc w:val="both"/>
    </w:pPr>
    <w:rPr>
      <w:rFonts w:ascii="Arial" w:eastAsia="Times New Roman" w:hAnsi="Arial" w:cs="Times New Roman"/>
      <w:i/>
      <w:sz w:val="18"/>
      <w:szCs w:val="20"/>
      <w:lang w:val="es-ES_tradnl" w:eastAsia="es-MX"/>
    </w:rPr>
  </w:style>
  <w:style w:type="paragraph" w:styleId="Sangra2detindependiente">
    <w:name w:val="Body Text Indent 2"/>
    <w:basedOn w:val="Normal"/>
    <w:link w:val="Sangra2detindependienteCar"/>
    <w:uiPriority w:val="99"/>
    <w:unhideWhenUsed/>
    <w:rsid w:val="003E5846"/>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3E5846"/>
    <w:rPr>
      <w:rFonts w:ascii="Calibri" w:eastAsia="Calibri" w:hAnsi="Calibri" w:cs="Times New Roman"/>
    </w:rPr>
  </w:style>
  <w:style w:type="paragraph" w:styleId="Textonotapie">
    <w:name w:val="footnote text"/>
    <w:basedOn w:val="Normal"/>
    <w:link w:val="TextonotapieCar"/>
    <w:semiHidden/>
    <w:rsid w:val="003E5846"/>
    <w:pPr>
      <w:spacing w:after="0" w:line="240" w:lineRule="auto"/>
    </w:pPr>
    <w:rPr>
      <w:rFonts w:ascii="Times New Roman" w:eastAsia="Times New Roman" w:hAnsi="Times New Roman" w:cs="Times New Roman"/>
      <w:sz w:val="20"/>
      <w:szCs w:val="20"/>
      <w:lang w:val="es-ES_tradnl" w:eastAsia="es-MX"/>
    </w:rPr>
  </w:style>
  <w:style w:type="character" w:customStyle="1" w:styleId="TextonotapieCar">
    <w:name w:val="Texto nota pie Car"/>
    <w:basedOn w:val="Fuentedeprrafopredeter"/>
    <w:link w:val="Textonotapie"/>
    <w:semiHidden/>
    <w:rsid w:val="003E5846"/>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uiPriority w:val="1"/>
    <w:unhideWhenUsed/>
    <w:qFormat/>
    <w:rsid w:val="003E5846"/>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1"/>
    <w:rsid w:val="003E5846"/>
    <w:rPr>
      <w:rFonts w:ascii="Calibri" w:eastAsia="Calibri" w:hAnsi="Calibri" w:cs="Times New Roman"/>
    </w:rPr>
  </w:style>
  <w:style w:type="paragraph" w:customStyle="1" w:styleId="BodyTextIndent31">
    <w:name w:val="Body Text Indent 31"/>
    <w:basedOn w:val="Normal"/>
    <w:rsid w:val="003E5846"/>
    <w:pPr>
      <w:widowControl w:val="0"/>
      <w:spacing w:after="0" w:line="240" w:lineRule="auto"/>
      <w:ind w:left="1134"/>
      <w:jc w:val="both"/>
    </w:pPr>
    <w:rPr>
      <w:rFonts w:ascii="Arial" w:eastAsia="Times New Roman" w:hAnsi="Arial" w:cs="Times New Roman"/>
      <w:sz w:val="16"/>
      <w:szCs w:val="20"/>
      <w:lang w:eastAsia="es-MX"/>
    </w:rPr>
  </w:style>
  <w:style w:type="paragraph" w:styleId="Encabezado">
    <w:name w:val="header"/>
    <w:aliases w:val="Car"/>
    <w:basedOn w:val="Normal"/>
    <w:link w:val="EncabezadoCar"/>
    <w:unhideWhenUsed/>
    <w:rsid w:val="003E5846"/>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3E5846"/>
  </w:style>
  <w:style w:type="paragraph" w:styleId="Piedepgina">
    <w:name w:val="footer"/>
    <w:basedOn w:val="Normal"/>
    <w:link w:val="PiedepginaCar"/>
    <w:uiPriority w:val="99"/>
    <w:unhideWhenUsed/>
    <w:rsid w:val="003E5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846"/>
  </w:style>
  <w:style w:type="character" w:customStyle="1" w:styleId="Ttulo1Car">
    <w:name w:val="Título 1 Car"/>
    <w:basedOn w:val="Fuentedeprrafopredeter"/>
    <w:link w:val="Ttulo1"/>
    <w:uiPriority w:val="1"/>
    <w:rsid w:val="00750D52"/>
    <w:rPr>
      <w:rFonts w:ascii="Arial" w:eastAsia="Arial" w:hAnsi="Arial" w:cs="Arial"/>
      <w:b/>
      <w:bCs/>
      <w:sz w:val="24"/>
      <w:szCs w:val="24"/>
      <w:lang w:val="es-ES"/>
    </w:rPr>
  </w:style>
  <w:style w:type="table" w:customStyle="1" w:styleId="TableNormal1">
    <w:name w:val="Table Normal1"/>
    <w:uiPriority w:val="2"/>
    <w:semiHidden/>
    <w:unhideWhenUsed/>
    <w:qFormat/>
    <w:rsid w:val="00750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uesto">
    <w:name w:val="Title"/>
    <w:basedOn w:val="Normal"/>
    <w:link w:val="PuestoCar"/>
    <w:uiPriority w:val="1"/>
    <w:qFormat/>
    <w:rsid w:val="00750D52"/>
    <w:pPr>
      <w:widowControl w:val="0"/>
      <w:autoSpaceDE w:val="0"/>
      <w:autoSpaceDN w:val="0"/>
      <w:spacing w:before="117" w:after="0" w:line="1186" w:lineRule="exact"/>
      <w:ind w:left="441" w:right="808"/>
      <w:jc w:val="center"/>
    </w:pPr>
    <w:rPr>
      <w:rFonts w:ascii="Arial" w:eastAsia="Arial" w:hAnsi="Arial" w:cs="Arial"/>
      <w:b/>
      <w:bCs/>
      <w:sz w:val="108"/>
      <w:szCs w:val="108"/>
      <w:lang w:val="es-ES"/>
    </w:rPr>
  </w:style>
  <w:style w:type="character" w:customStyle="1" w:styleId="PuestoCar">
    <w:name w:val="Puesto Car"/>
    <w:basedOn w:val="Fuentedeprrafopredeter"/>
    <w:link w:val="Puesto"/>
    <w:uiPriority w:val="1"/>
    <w:rsid w:val="00750D52"/>
    <w:rPr>
      <w:rFonts w:ascii="Arial" w:eastAsia="Arial" w:hAnsi="Arial" w:cs="Arial"/>
      <w:b/>
      <w:bCs/>
      <w:sz w:val="108"/>
      <w:szCs w:val="108"/>
      <w:lang w:val="es-ES"/>
    </w:rPr>
  </w:style>
  <w:style w:type="paragraph" w:customStyle="1" w:styleId="TableParagraph">
    <w:name w:val="Table Paragraph"/>
    <w:basedOn w:val="Normal"/>
    <w:uiPriority w:val="1"/>
    <w:qFormat/>
    <w:rsid w:val="00750D52"/>
    <w:pPr>
      <w:widowControl w:val="0"/>
      <w:autoSpaceDE w:val="0"/>
      <w:autoSpaceDN w:val="0"/>
      <w:spacing w:after="0" w:line="227" w:lineRule="exact"/>
    </w:pPr>
    <w:rPr>
      <w:rFonts w:ascii="Arial MT" w:eastAsia="Arial MT" w:hAnsi="Arial MT" w:cs="Arial MT"/>
      <w:lang w:val="es-ES"/>
    </w:rPr>
  </w:style>
  <w:style w:type="table" w:styleId="Tablaconcuadrcula">
    <w:name w:val="Table Grid"/>
    <w:basedOn w:val="Tablanormal"/>
    <w:uiPriority w:val="59"/>
    <w:rsid w:val="0075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750D52"/>
    <w:pPr>
      <w:spacing w:before="100" w:beforeAutospacing="1" w:after="100" w:afterAutospacing="1" w:line="240" w:lineRule="auto"/>
    </w:pPr>
    <w:rPr>
      <w:rFonts w:ascii="Arial" w:eastAsia="Times New Roman" w:hAnsi="Arial" w:cs="Arial"/>
      <w:sz w:val="24"/>
      <w:szCs w:val="24"/>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750D52"/>
    <w:rPr>
      <w:rFonts w:ascii="Arial" w:eastAsia="Times New Roman" w:hAnsi="Arial" w:cs="Arial"/>
      <w:sz w:val="24"/>
      <w:szCs w:val="24"/>
      <w:lang w:val="es-ES_tradnl" w:eastAsia="es-ES_tradnl"/>
    </w:rPr>
  </w:style>
  <w:style w:type="paragraph" w:customStyle="1" w:styleId="Texto1">
    <w:name w:val="Texto"/>
    <w:aliases w:val="independiente,independiente Car Car Car"/>
    <w:basedOn w:val="Normal"/>
    <w:qFormat/>
    <w:rsid w:val="00750D52"/>
    <w:pPr>
      <w:spacing w:after="101" w:line="216" w:lineRule="exact"/>
      <w:ind w:firstLine="288"/>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340601">
      <w:bodyDiv w:val="1"/>
      <w:marLeft w:val="0"/>
      <w:marRight w:val="0"/>
      <w:marTop w:val="0"/>
      <w:marBottom w:val="0"/>
      <w:divBdr>
        <w:top w:val="none" w:sz="0" w:space="0" w:color="auto"/>
        <w:left w:val="none" w:sz="0" w:space="0" w:color="auto"/>
        <w:bottom w:val="none" w:sz="0" w:space="0" w:color="auto"/>
        <w:right w:val="none" w:sz="0" w:space="0" w:color="auto"/>
      </w:divBdr>
    </w:div>
    <w:div w:id="1502742418">
      <w:bodyDiv w:val="1"/>
      <w:marLeft w:val="0"/>
      <w:marRight w:val="0"/>
      <w:marTop w:val="0"/>
      <w:marBottom w:val="0"/>
      <w:divBdr>
        <w:top w:val="none" w:sz="0" w:space="0" w:color="auto"/>
        <w:left w:val="none" w:sz="0" w:space="0" w:color="auto"/>
        <w:bottom w:val="none" w:sz="0" w:space="0" w:color="auto"/>
        <w:right w:val="none" w:sz="0" w:space="0" w:color="auto"/>
      </w:divBdr>
    </w:div>
    <w:div w:id="19928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A18A-7864-4147-B061-C5FAFF52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22</Pages>
  <Words>4537</Words>
  <Characters>24959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elideth</cp:lastModifiedBy>
  <cp:revision>167</cp:revision>
  <cp:lastPrinted>2021-12-20T19:29:00Z</cp:lastPrinted>
  <dcterms:created xsi:type="dcterms:W3CDTF">2022-11-22T20:38:00Z</dcterms:created>
  <dcterms:modified xsi:type="dcterms:W3CDTF">2022-12-10T03:19:00Z</dcterms:modified>
</cp:coreProperties>
</file>