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286F" w14:textId="77777777" w:rsidR="00A708F5" w:rsidRPr="00C4689F" w:rsidRDefault="00C4689F" w:rsidP="00C4689F">
      <w:pPr>
        <w:rPr>
          <w:rFonts w:ascii="Arial" w:hAnsi="Arial" w:cs="Arial"/>
          <w:b/>
          <w:sz w:val="24"/>
          <w:szCs w:val="24"/>
        </w:rPr>
      </w:pPr>
      <w:r w:rsidRPr="00C4689F">
        <w:rPr>
          <w:rFonts w:ascii="Arial" w:hAnsi="Arial" w:cs="Arial"/>
          <w:b/>
          <w:sz w:val="24"/>
          <w:szCs w:val="24"/>
        </w:rPr>
        <w:t xml:space="preserve">LEY DE INGRESOS DEL MUNICIPIO DE TZUCACAB, YUCATÁN, PARA EL EJERCICIO FISCAL </w:t>
      </w:r>
      <w:r w:rsidR="00010068">
        <w:rPr>
          <w:rFonts w:ascii="Arial" w:hAnsi="Arial" w:cs="Arial"/>
          <w:b/>
          <w:sz w:val="24"/>
          <w:szCs w:val="24"/>
        </w:rPr>
        <w:t>2026</w:t>
      </w:r>
    </w:p>
    <w:p w14:paraId="3C61E717" w14:textId="77777777" w:rsidR="00C4689F" w:rsidRPr="00C4689F" w:rsidRDefault="00C4689F" w:rsidP="00C4689F">
      <w:pPr>
        <w:jc w:val="center"/>
        <w:rPr>
          <w:rFonts w:ascii="Arial" w:hAnsi="Arial" w:cs="Arial"/>
          <w:b/>
          <w:sz w:val="24"/>
          <w:szCs w:val="24"/>
        </w:rPr>
      </w:pPr>
    </w:p>
    <w:p w14:paraId="12EB431C" w14:textId="77777777" w:rsidR="00C4689F" w:rsidRPr="00C4689F" w:rsidRDefault="00C4689F" w:rsidP="002E6C5A">
      <w:pPr>
        <w:spacing w:after="0"/>
        <w:jc w:val="center"/>
        <w:rPr>
          <w:rFonts w:ascii="Arial" w:hAnsi="Arial" w:cs="Arial"/>
          <w:b/>
          <w:sz w:val="24"/>
          <w:szCs w:val="24"/>
        </w:rPr>
      </w:pPr>
      <w:r w:rsidRPr="00C4689F">
        <w:rPr>
          <w:rFonts w:ascii="Arial" w:hAnsi="Arial" w:cs="Arial"/>
          <w:b/>
          <w:sz w:val="24"/>
          <w:szCs w:val="24"/>
        </w:rPr>
        <w:t>TITULO PRIMERO</w:t>
      </w:r>
    </w:p>
    <w:p w14:paraId="667A5645" w14:textId="77777777" w:rsidR="00C4689F" w:rsidRPr="00C4689F" w:rsidRDefault="00C4689F" w:rsidP="002E6C5A">
      <w:pPr>
        <w:spacing w:after="0"/>
        <w:jc w:val="center"/>
        <w:rPr>
          <w:rFonts w:ascii="Arial" w:hAnsi="Arial" w:cs="Arial"/>
          <w:b/>
          <w:sz w:val="24"/>
          <w:szCs w:val="24"/>
        </w:rPr>
      </w:pPr>
      <w:r w:rsidRPr="00C4689F">
        <w:rPr>
          <w:rFonts w:ascii="Arial" w:hAnsi="Arial" w:cs="Arial"/>
          <w:b/>
          <w:sz w:val="24"/>
          <w:szCs w:val="24"/>
        </w:rPr>
        <w:t>DISPOSICIONES GENERALES</w:t>
      </w:r>
    </w:p>
    <w:p w14:paraId="7E4C91BE" w14:textId="77777777" w:rsidR="002E6C5A" w:rsidRDefault="002E6C5A" w:rsidP="00C4689F">
      <w:pPr>
        <w:jc w:val="center"/>
        <w:rPr>
          <w:rFonts w:ascii="Arial" w:hAnsi="Arial" w:cs="Arial"/>
          <w:b/>
          <w:sz w:val="24"/>
          <w:szCs w:val="24"/>
        </w:rPr>
      </w:pPr>
    </w:p>
    <w:p w14:paraId="5A802FD1" w14:textId="77777777" w:rsidR="00C4689F" w:rsidRPr="00C4689F" w:rsidRDefault="00EF479A" w:rsidP="002E6C5A">
      <w:pPr>
        <w:spacing w:after="0"/>
        <w:jc w:val="center"/>
        <w:rPr>
          <w:rFonts w:ascii="Arial" w:hAnsi="Arial" w:cs="Arial"/>
          <w:b/>
          <w:sz w:val="24"/>
          <w:szCs w:val="24"/>
        </w:rPr>
      </w:pPr>
      <w:r>
        <w:rPr>
          <w:rFonts w:ascii="Arial" w:hAnsi="Arial" w:cs="Arial"/>
          <w:b/>
          <w:sz w:val="24"/>
          <w:szCs w:val="24"/>
        </w:rPr>
        <w:t>CAPÍTULO I</w:t>
      </w:r>
    </w:p>
    <w:p w14:paraId="02B74044" w14:textId="77777777" w:rsidR="00C4689F" w:rsidRDefault="00C4689F" w:rsidP="002E6C5A">
      <w:pPr>
        <w:spacing w:after="0"/>
        <w:jc w:val="center"/>
        <w:rPr>
          <w:rFonts w:ascii="Arial" w:hAnsi="Arial" w:cs="Arial"/>
          <w:b/>
          <w:sz w:val="24"/>
          <w:szCs w:val="24"/>
        </w:rPr>
      </w:pPr>
      <w:r w:rsidRPr="00C4689F">
        <w:rPr>
          <w:rFonts w:ascii="Arial" w:hAnsi="Arial" w:cs="Arial"/>
          <w:b/>
          <w:sz w:val="24"/>
          <w:szCs w:val="24"/>
        </w:rPr>
        <w:t>De La Naturaleza Y El Objeto De La Ley</w:t>
      </w:r>
    </w:p>
    <w:p w14:paraId="4B29344A" w14:textId="77777777" w:rsidR="00C4689F" w:rsidRPr="00C4689F" w:rsidRDefault="00C4689F" w:rsidP="00C4689F">
      <w:pPr>
        <w:jc w:val="center"/>
        <w:rPr>
          <w:rFonts w:ascii="Arial" w:hAnsi="Arial" w:cs="Arial"/>
          <w:b/>
          <w:sz w:val="24"/>
          <w:szCs w:val="24"/>
        </w:rPr>
      </w:pPr>
    </w:p>
    <w:p w14:paraId="06C7CE95" w14:textId="77777777" w:rsidR="00C4689F" w:rsidRPr="00C4689F" w:rsidRDefault="00C4689F" w:rsidP="00243D25">
      <w:pPr>
        <w:jc w:val="both"/>
        <w:rPr>
          <w:rFonts w:ascii="Arial" w:hAnsi="Arial" w:cs="Arial"/>
          <w:sz w:val="24"/>
          <w:szCs w:val="24"/>
        </w:rPr>
      </w:pPr>
      <w:r w:rsidRPr="002E6C5A">
        <w:rPr>
          <w:rFonts w:ascii="Arial" w:hAnsi="Arial" w:cs="Arial"/>
          <w:b/>
          <w:sz w:val="24"/>
          <w:szCs w:val="24"/>
        </w:rPr>
        <w:t xml:space="preserve">Artículo 1.- </w:t>
      </w:r>
      <w:r w:rsidRPr="00C4689F">
        <w:rPr>
          <w:rFonts w:ascii="Arial" w:hAnsi="Arial" w:cs="Arial"/>
          <w:sz w:val="24"/>
          <w:szCs w:val="24"/>
        </w:rPr>
        <w:t>La presente Ley es de orden público y de interés social, y tiene por objeto establecer los ingresos que percibirá la Hacienda Pública del Ayuntamiento de Tz</w:t>
      </w:r>
      <w:r>
        <w:rPr>
          <w:rFonts w:ascii="Arial" w:hAnsi="Arial" w:cs="Arial"/>
          <w:sz w:val="24"/>
          <w:szCs w:val="24"/>
        </w:rPr>
        <w:t xml:space="preserve">ucacab, Yucatán, a través de su </w:t>
      </w:r>
      <w:r w:rsidRPr="00C4689F">
        <w:rPr>
          <w:rFonts w:ascii="Arial" w:hAnsi="Arial" w:cs="Arial"/>
          <w:sz w:val="24"/>
          <w:szCs w:val="24"/>
        </w:rPr>
        <w:t xml:space="preserve">Tesorería Municipal, durante </w:t>
      </w:r>
      <w:r>
        <w:rPr>
          <w:rFonts w:ascii="Arial" w:hAnsi="Arial" w:cs="Arial"/>
          <w:sz w:val="24"/>
          <w:szCs w:val="24"/>
        </w:rPr>
        <w:t xml:space="preserve">el ejercicio fiscal del año </w:t>
      </w:r>
      <w:r w:rsidR="00010068">
        <w:rPr>
          <w:rFonts w:ascii="Arial" w:hAnsi="Arial" w:cs="Arial"/>
          <w:sz w:val="24"/>
          <w:szCs w:val="24"/>
        </w:rPr>
        <w:t>2026</w:t>
      </w:r>
      <w:r w:rsidRPr="00C4689F">
        <w:rPr>
          <w:rFonts w:ascii="Arial" w:hAnsi="Arial" w:cs="Arial"/>
          <w:sz w:val="24"/>
          <w:szCs w:val="24"/>
        </w:rPr>
        <w:t>.</w:t>
      </w:r>
    </w:p>
    <w:p w14:paraId="3A4CF07D" w14:textId="77777777" w:rsidR="002E6C5A" w:rsidRDefault="00C4689F" w:rsidP="00243D25">
      <w:pPr>
        <w:jc w:val="both"/>
        <w:rPr>
          <w:rFonts w:ascii="Arial" w:hAnsi="Arial" w:cs="Arial"/>
          <w:sz w:val="24"/>
          <w:szCs w:val="24"/>
        </w:rPr>
      </w:pPr>
      <w:r w:rsidRPr="002E6C5A">
        <w:rPr>
          <w:rFonts w:ascii="Arial" w:hAnsi="Arial" w:cs="Arial"/>
          <w:b/>
          <w:sz w:val="24"/>
          <w:szCs w:val="24"/>
        </w:rPr>
        <w:t>Artículo 2.-</w:t>
      </w:r>
      <w:r w:rsidRPr="00C4689F">
        <w:rPr>
          <w:rFonts w:ascii="Arial" w:hAnsi="Arial" w:cs="Arial"/>
          <w:sz w:val="24"/>
          <w:szCs w:val="24"/>
        </w:rPr>
        <w:t xml:space="preserve"> Las personas domiciliadas dentro del Municipio de Tzucacab, Yucatán que tuvieren bienes en su territorio o celebren actos que surtan efectos en el mismo, están obligados a contribuir para los gastos públicos de la manera que disponga la presente Ley, así como la Ley de Hacienda para el Municipio de Tzucacab, el Código Fiscal del Estado de Yucatán y los demás ordenamientos fiscales de carácter local y federal.</w:t>
      </w:r>
    </w:p>
    <w:p w14:paraId="34B2B464" w14:textId="77777777" w:rsidR="00C4689F" w:rsidRDefault="00C4689F" w:rsidP="00243D25">
      <w:pPr>
        <w:jc w:val="both"/>
        <w:rPr>
          <w:rFonts w:ascii="Arial" w:hAnsi="Arial" w:cs="Arial"/>
          <w:sz w:val="24"/>
          <w:szCs w:val="24"/>
        </w:rPr>
      </w:pPr>
      <w:r w:rsidRPr="002E6C5A">
        <w:rPr>
          <w:rFonts w:ascii="Arial" w:hAnsi="Arial" w:cs="Arial"/>
          <w:b/>
          <w:sz w:val="24"/>
          <w:szCs w:val="24"/>
        </w:rPr>
        <w:t>Artículo 3.-</w:t>
      </w:r>
      <w:r w:rsidRPr="00C4689F">
        <w:rPr>
          <w:rFonts w:ascii="Arial" w:hAnsi="Arial" w:cs="Arial"/>
          <w:sz w:val="24"/>
          <w:szCs w:val="24"/>
        </w:rPr>
        <w:t xml:space="preserve"> Los ingresos qu</w:t>
      </w:r>
      <w:r>
        <w:rPr>
          <w:rFonts w:ascii="Arial" w:hAnsi="Arial" w:cs="Arial"/>
          <w:sz w:val="24"/>
          <w:szCs w:val="24"/>
        </w:rPr>
        <w:t>e se recauden por los conceptos</w:t>
      </w:r>
      <w:r w:rsidR="002E6C5A">
        <w:rPr>
          <w:rFonts w:ascii="Arial" w:hAnsi="Arial" w:cs="Arial"/>
          <w:sz w:val="24"/>
          <w:szCs w:val="24"/>
        </w:rPr>
        <w:t xml:space="preserve"> señalados en la presente Ley, se</w:t>
      </w:r>
      <w:r>
        <w:rPr>
          <w:rFonts w:ascii="Arial" w:hAnsi="Arial" w:cs="Arial"/>
          <w:sz w:val="24"/>
          <w:szCs w:val="24"/>
        </w:rPr>
        <w:t xml:space="preserve"> </w:t>
      </w:r>
      <w:r w:rsidRPr="00C4689F">
        <w:rPr>
          <w:rFonts w:ascii="Arial" w:hAnsi="Arial" w:cs="Arial"/>
          <w:sz w:val="24"/>
          <w:szCs w:val="24"/>
        </w:rPr>
        <w:t>destinarán a sufragar los gastos públicos establecidos y autorizados en el Presupuesto de Egresos del</w:t>
      </w:r>
      <w:r>
        <w:rPr>
          <w:rFonts w:ascii="Arial" w:hAnsi="Arial" w:cs="Arial"/>
          <w:sz w:val="24"/>
          <w:szCs w:val="24"/>
        </w:rPr>
        <w:t xml:space="preserve"> </w:t>
      </w:r>
      <w:r w:rsidRPr="00C4689F">
        <w:rPr>
          <w:rFonts w:ascii="Arial" w:hAnsi="Arial" w:cs="Arial"/>
          <w:sz w:val="24"/>
          <w:szCs w:val="24"/>
        </w:rPr>
        <w:t xml:space="preserve">Municipio de Tzucacab, Yucatán, </w:t>
      </w:r>
      <w:r w:rsidR="002E6C5A" w:rsidRPr="00C4689F">
        <w:rPr>
          <w:rFonts w:ascii="Arial" w:hAnsi="Arial" w:cs="Arial"/>
          <w:sz w:val="24"/>
          <w:szCs w:val="24"/>
        </w:rPr>
        <w:t>así</w:t>
      </w:r>
      <w:r w:rsidRPr="00C4689F">
        <w:rPr>
          <w:rFonts w:ascii="Arial" w:hAnsi="Arial" w:cs="Arial"/>
          <w:sz w:val="24"/>
          <w:szCs w:val="24"/>
        </w:rPr>
        <w:t xml:space="preserve"> como en lo dispuesto en los convenios de coor</w:t>
      </w:r>
      <w:r>
        <w:rPr>
          <w:rFonts w:ascii="Arial" w:hAnsi="Arial" w:cs="Arial"/>
          <w:sz w:val="24"/>
          <w:szCs w:val="24"/>
        </w:rPr>
        <w:t xml:space="preserve">dinación fiscal y en las leyes </w:t>
      </w:r>
      <w:r w:rsidR="002E6C5A">
        <w:rPr>
          <w:rFonts w:ascii="Arial" w:hAnsi="Arial" w:cs="Arial"/>
          <w:sz w:val="24"/>
          <w:szCs w:val="24"/>
        </w:rPr>
        <w:t>e</w:t>
      </w:r>
      <w:r w:rsidRPr="00C4689F">
        <w:rPr>
          <w:rFonts w:ascii="Arial" w:hAnsi="Arial" w:cs="Arial"/>
          <w:sz w:val="24"/>
          <w:szCs w:val="24"/>
        </w:rPr>
        <w:t>n que se fundamenten.</w:t>
      </w:r>
    </w:p>
    <w:p w14:paraId="46BF3705" w14:textId="77777777" w:rsidR="002E6C5A" w:rsidRPr="00C4689F" w:rsidRDefault="00EF479A" w:rsidP="002E6C5A">
      <w:pPr>
        <w:spacing w:after="0"/>
        <w:jc w:val="center"/>
        <w:rPr>
          <w:rFonts w:ascii="Arial" w:hAnsi="Arial" w:cs="Arial"/>
          <w:b/>
          <w:sz w:val="24"/>
          <w:szCs w:val="24"/>
        </w:rPr>
      </w:pPr>
      <w:r>
        <w:rPr>
          <w:rFonts w:ascii="Arial" w:hAnsi="Arial" w:cs="Arial"/>
          <w:b/>
          <w:sz w:val="24"/>
          <w:szCs w:val="24"/>
        </w:rPr>
        <w:t>CAPÍTULO II</w:t>
      </w:r>
    </w:p>
    <w:p w14:paraId="30AE9ABA" w14:textId="77777777" w:rsidR="002E6C5A" w:rsidRDefault="002E6C5A" w:rsidP="002E6C5A">
      <w:pPr>
        <w:spacing w:after="0"/>
        <w:jc w:val="center"/>
        <w:rPr>
          <w:rFonts w:ascii="Arial" w:hAnsi="Arial" w:cs="Arial"/>
          <w:b/>
          <w:sz w:val="24"/>
          <w:szCs w:val="24"/>
        </w:rPr>
      </w:pPr>
      <w:r>
        <w:rPr>
          <w:rFonts w:ascii="Arial" w:hAnsi="Arial" w:cs="Arial"/>
          <w:b/>
          <w:sz w:val="24"/>
          <w:szCs w:val="24"/>
        </w:rPr>
        <w:t>De los conceptos de ingresos y su pronóstico</w:t>
      </w:r>
    </w:p>
    <w:p w14:paraId="3572983B" w14:textId="77777777" w:rsidR="002E6C5A" w:rsidRDefault="002E6C5A" w:rsidP="002E6C5A">
      <w:pPr>
        <w:spacing w:after="0"/>
        <w:jc w:val="center"/>
        <w:rPr>
          <w:rFonts w:ascii="Arial" w:hAnsi="Arial" w:cs="Arial"/>
          <w:b/>
          <w:sz w:val="24"/>
          <w:szCs w:val="24"/>
        </w:rPr>
      </w:pPr>
    </w:p>
    <w:p w14:paraId="0846CDED" w14:textId="77777777" w:rsidR="002E6C5A" w:rsidRDefault="00185ACF" w:rsidP="00243D25">
      <w:pPr>
        <w:jc w:val="both"/>
        <w:rPr>
          <w:rFonts w:ascii="Arial" w:hAnsi="Arial" w:cs="Arial"/>
          <w:sz w:val="24"/>
          <w:szCs w:val="24"/>
        </w:rPr>
      </w:pPr>
      <w:r w:rsidRPr="00185ACF">
        <w:rPr>
          <w:rFonts w:ascii="Arial" w:hAnsi="Arial" w:cs="Arial"/>
          <w:b/>
          <w:sz w:val="24"/>
          <w:szCs w:val="24"/>
        </w:rPr>
        <w:t>Artículo 4.-</w:t>
      </w:r>
      <w:r w:rsidRPr="00185ACF">
        <w:rPr>
          <w:rFonts w:ascii="Arial" w:hAnsi="Arial" w:cs="Arial"/>
          <w:sz w:val="24"/>
          <w:szCs w:val="24"/>
        </w:rPr>
        <w:t xml:space="preserve"> Los conceptos por los que la Hacienda Pública del Municipio de Tzucacab, percibirá ingresos, serán los siguientes:</w:t>
      </w:r>
    </w:p>
    <w:p w14:paraId="1F56C34F"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Impuestos;</w:t>
      </w:r>
    </w:p>
    <w:p w14:paraId="5E8F68BE"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Derechos;</w:t>
      </w:r>
    </w:p>
    <w:p w14:paraId="3EB21FF5"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Contribuciones Mejoras;</w:t>
      </w:r>
    </w:p>
    <w:p w14:paraId="5280D929"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Productos;</w:t>
      </w:r>
    </w:p>
    <w:p w14:paraId="3417EDF6"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Aprovechamientos;</w:t>
      </w:r>
    </w:p>
    <w:p w14:paraId="1510B7B5"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Participaciones;</w:t>
      </w:r>
    </w:p>
    <w:p w14:paraId="3D645D37" w14:textId="77777777" w:rsidR="00185ACF"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 xml:space="preserve">Aportaciones, y </w:t>
      </w:r>
    </w:p>
    <w:p w14:paraId="4E58E53D" w14:textId="77777777" w:rsidR="00A7440A" w:rsidRDefault="00185ACF" w:rsidP="00243D25">
      <w:pPr>
        <w:pStyle w:val="Prrafodelista"/>
        <w:numPr>
          <w:ilvl w:val="0"/>
          <w:numId w:val="1"/>
        </w:numPr>
        <w:jc w:val="both"/>
        <w:rPr>
          <w:rFonts w:ascii="Arial" w:hAnsi="Arial" w:cs="Arial"/>
          <w:sz w:val="24"/>
          <w:szCs w:val="24"/>
        </w:rPr>
      </w:pPr>
      <w:r>
        <w:rPr>
          <w:rFonts w:ascii="Arial" w:hAnsi="Arial" w:cs="Arial"/>
          <w:sz w:val="24"/>
          <w:szCs w:val="24"/>
        </w:rPr>
        <w:t>Ingresos Extraordinarios</w:t>
      </w:r>
    </w:p>
    <w:p w14:paraId="435F4255" w14:textId="77777777" w:rsidR="00A7440A" w:rsidRDefault="00A7440A" w:rsidP="00243D25">
      <w:pPr>
        <w:jc w:val="both"/>
        <w:rPr>
          <w:rFonts w:ascii="Arial" w:hAnsi="Arial" w:cs="Arial"/>
          <w:sz w:val="24"/>
          <w:szCs w:val="24"/>
        </w:rPr>
      </w:pPr>
    </w:p>
    <w:p w14:paraId="3880834E" w14:textId="77777777" w:rsidR="00A7440A" w:rsidRDefault="00A7440A" w:rsidP="00243D25">
      <w:pPr>
        <w:jc w:val="both"/>
        <w:rPr>
          <w:rFonts w:ascii="Arial" w:hAnsi="Arial" w:cs="Arial"/>
          <w:sz w:val="24"/>
          <w:szCs w:val="24"/>
        </w:rPr>
      </w:pPr>
      <w:r>
        <w:rPr>
          <w:rFonts w:ascii="Arial" w:hAnsi="Arial" w:cs="Arial"/>
          <w:b/>
          <w:sz w:val="24"/>
          <w:szCs w:val="24"/>
        </w:rPr>
        <w:lastRenderedPageBreak/>
        <w:t>Artículo 5</w:t>
      </w:r>
      <w:r w:rsidRPr="00185ACF">
        <w:rPr>
          <w:rFonts w:ascii="Arial" w:hAnsi="Arial" w:cs="Arial"/>
          <w:b/>
          <w:sz w:val="24"/>
          <w:szCs w:val="24"/>
        </w:rPr>
        <w:t>.-</w:t>
      </w:r>
      <w:r w:rsidRPr="00185ACF">
        <w:rPr>
          <w:rFonts w:ascii="Arial" w:hAnsi="Arial" w:cs="Arial"/>
          <w:sz w:val="24"/>
          <w:szCs w:val="24"/>
        </w:rPr>
        <w:t xml:space="preserve"> Los </w:t>
      </w:r>
      <w:r>
        <w:rPr>
          <w:rFonts w:ascii="Arial" w:hAnsi="Arial" w:cs="Arial"/>
          <w:sz w:val="24"/>
          <w:szCs w:val="24"/>
        </w:rPr>
        <w:t>impuestos que el municipio percibirá se clasifica como sigue:</w:t>
      </w:r>
    </w:p>
    <w:tbl>
      <w:tblPr>
        <w:tblW w:w="8354" w:type="dxa"/>
        <w:tblCellMar>
          <w:left w:w="70" w:type="dxa"/>
          <w:right w:w="70" w:type="dxa"/>
        </w:tblCellMar>
        <w:tblLook w:val="04A0" w:firstRow="1" w:lastRow="0" w:firstColumn="1" w:lastColumn="0" w:noHBand="0" w:noVBand="1"/>
      </w:tblPr>
      <w:tblGrid>
        <w:gridCol w:w="6420"/>
        <w:gridCol w:w="1934"/>
      </w:tblGrid>
      <w:tr w:rsidR="00BB0E54" w:rsidRPr="00BB0E54" w14:paraId="7B0BBAE5" w14:textId="77777777" w:rsidTr="005A0C64">
        <w:trPr>
          <w:trHeight w:val="315"/>
        </w:trPr>
        <w:tc>
          <w:tcPr>
            <w:tcW w:w="6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3A2BAA"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Impuestos </w:t>
            </w:r>
          </w:p>
        </w:tc>
        <w:tc>
          <w:tcPr>
            <w:tcW w:w="1934" w:type="dxa"/>
            <w:tcBorders>
              <w:top w:val="single" w:sz="8" w:space="0" w:color="000000"/>
              <w:left w:val="nil"/>
              <w:bottom w:val="single" w:sz="8" w:space="0" w:color="000000"/>
              <w:right w:val="single" w:sz="8" w:space="0" w:color="000000"/>
            </w:tcBorders>
            <w:shd w:val="clear" w:color="auto" w:fill="auto"/>
            <w:vAlign w:val="center"/>
            <w:hideMark/>
          </w:tcPr>
          <w:p w14:paraId="13A9FAEB" w14:textId="7E08AF36" w:rsidR="00BB0E54" w:rsidRPr="00BB0E54" w:rsidRDefault="00275DA9" w:rsidP="00275DA9">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BB0E54" w:rsidRPr="00BB0E54">
              <w:rPr>
                <w:rFonts w:ascii="Arial" w:eastAsia="Times New Roman" w:hAnsi="Arial" w:cs="Arial"/>
                <w:b/>
                <w:bCs/>
                <w:color w:val="000000"/>
                <w:sz w:val="20"/>
                <w:szCs w:val="20"/>
                <w:lang w:eastAsia="es-MX"/>
              </w:rPr>
              <w:t>288,000.00</w:t>
            </w:r>
          </w:p>
        </w:tc>
      </w:tr>
      <w:tr w:rsidR="00BB0E54" w:rsidRPr="00BB0E54" w14:paraId="660C4E91"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C0DE5DF" w14:textId="77777777" w:rsidR="00BB0E54" w:rsidRPr="00BB0E54" w:rsidRDefault="00BB0E54" w:rsidP="00BB0E54">
            <w:pPr>
              <w:spacing w:after="0" w:line="240" w:lineRule="auto"/>
              <w:ind w:firstLineChars="200" w:firstLine="402"/>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Impuestos sobre los ingresos</w:t>
            </w:r>
          </w:p>
        </w:tc>
        <w:tc>
          <w:tcPr>
            <w:tcW w:w="1934" w:type="dxa"/>
            <w:tcBorders>
              <w:top w:val="nil"/>
              <w:left w:val="nil"/>
              <w:bottom w:val="single" w:sz="8" w:space="0" w:color="000000"/>
              <w:right w:val="single" w:sz="8" w:space="0" w:color="000000"/>
            </w:tcBorders>
            <w:shd w:val="clear" w:color="auto" w:fill="auto"/>
            <w:vAlign w:val="center"/>
            <w:hideMark/>
          </w:tcPr>
          <w:p w14:paraId="0C384719" w14:textId="77777777" w:rsidR="00BB0E54" w:rsidRPr="00BB0E54" w:rsidRDefault="00BB0E54" w:rsidP="00BB0E54">
            <w:pPr>
              <w:spacing w:after="0" w:line="240" w:lineRule="auto"/>
              <w:jc w:val="both"/>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13,000.00 </w:t>
            </w:r>
          </w:p>
        </w:tc>
      </w:tr>
      <w:tr w:rsidR="00BB0E54" w:rsidRPr="00BB0E54" w14:paraId="420A456C" w14:textId="77777777" w:rsidTr="005A0C64">
        <w:trPr>
          <w:trHeight w:val="52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12EEB45"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Impuesto sobre Espectáculos y Diversiones Públicas</w:t>
            </w:r>
          </w:p>
        </w:tc>
        <w:tc>
          <w:tcPr>
            <w:tcW w:w="1934" w:type="dxa"/>
            <w:tcBorders>
              <w:top w:val="nil"/>
              <w:left w:val="nil"/>
              <w:bottom w:val="single" w:sz="8" w:space="0" w:color="000000"/>
              <w:right w:val="single" w:sz="8" w:space="0" w:color="000000"/>
            </w:tcBorders>
            <w:shd w:val="clear" w:color="auto" w:fill="auto"/>
            <w:vAlign w:val="center"/>
            <w:hideMark/>
          </w:tcPr>
          <w:p w14:paraId="00045A56"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13,000.00 </w:t>
            </w:r>
          </w:p>
        </w:tc>
      </w:tr>
      <w:tr w:rsidR="00BB0E54" w:rsidRPr="00BB0E54" w14:paraId="43DB301E"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1F161DB5" w14:textId="77777777" w:rsidR="00BB0E54" w:rsidRPr="00BB0E54" w:rsidRDefault="00BB0E54" w:rsidP="00BB0E54">
            <w:pPr>
              <w:spacing w:after="0" w:line="240" w:lineRule="auto"/>
              <w:ind w:firstLineChars="200" w:firstLine="402"/>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Impuestos sobre el patrimonio</w:t>
            </w:r>
          </w:p>
        </w:tc>
        <w:tc>
          <w:tcPr>
            <w:tcW w:w="1934" w:type="dxa"/>
            <w:tcBorders>
              <w:top w:val="nil"/>
              <w:left w:val="nil"/>
              <w:bottom w:val="single" w:sz="8" w:space="0" w:color="000000"/>
              <w:right w:val="single" w:sz="8" w:space="0" w:color="000000"/>
            </w:tcBorders>
            <w:shd w:val="clear" w:color="auto" w:fill="auto"/>
            <w:vAlign w:val="center"/>
            <w:hideMark/>
          </w:tcPr>
          <w:p w14:paraId="2E7E71A9" w14:textId="77777777" w:rsidR="00BB0E54" w:rsidRPr="00BB0E54" w:rsidRDefault="00BB0E54" w:rsidP="00BB0E54">
            <w:pPr>
              <w:spacing w:after="0" w:line="240" w:lineRule="auto"/>
              <w:jc w:val="both"/>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125,000.00 </w:t>
            </w:r>
          </w:p>
        </w:tc>
      </w:tr>
      <w:tr w:rsidR="00BB0E54" w:rsidRPr="00BB0E54" w14:paraId="0129F367"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4AD1D2ED"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Impuesto Predial</w:t>
            </w:r>
          </w:p>
        </w:tc>
        <w:tc>
          <w:tcPr>
            <w:tcW w:w="1934" w:type="dxa"/>
            <w:tcBorders>
              <w:top w:val="nil"/>
              <w:left w:val="nil"/>
              <w:bottom w:val="single" w:sz="8" w:space="0" w:color="000000"/>
              <w:right w:val="single" w:sz="8" w:space="0" w:color="000000"/>
            </w:tcBorders>
            <w:shd w:val="clear" w:color="auto" w:fill="auto"/>
            <w:vAlign w:val="center"/>
            <w:hideMark/>
          </w:tcPr>
          <w:p w14:paraId="6E95BABE"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125,000.00 </w:t>
            </w:r>
          </w:p>
        </w:tc>
      </w:tr>
      <w:tr w:rsidR="00BB0E54" w:rsidRPr="00BB0E54" w14:paraId="030D989D" w14:textId="77777777" w:rsidTr="005A0C64">
        <w:trPr>
          <w:trHeight w:val="52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416B6AF1" w14:textId="77777777" w:rsidR="00BB0E54" w:rsidRPr="00BB0E54" w:rsidRDefault="00BB0E54" w:rsidP="00BB0E54">
            <w:pPr>
              <w:spacing w:after="0" w:line="240" w:lineRule="auto"/>
              <w:ind w:firstLineChars="200" w:firstLine="402"/>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Impuestos sobre la producción, el consumo y las transacciones</w:t>
            </w:r>
          </w:p>
        </w:tc>
        <w:tc>
          <w:tcPr>
            <w:tcW w:w="1934" w:type="dxa"/>
            <w:tcBorders>
              <w:top w:val="nil"/>
              <w:left w:val="nil"/>
              <w:bottom w:val="single" w:sz="8" w:space="0" w:color="000000"/>
              <w:right w:val="single" w:sz="8" w:space="0" w:color="000000"/>
            </w:tcBorders>
            <w:shd w:val="clear" w:color="auto" w:fill="auto"/>
            <w:vAlign w:val="center"/>
            <w:hideMark/>
          </w:tcPr>
          <w:p w14:paraId="50F2860E" w14:textId="77777777" w:rsidR="00BB0E54" w:rsidRPr="00BB0E54" w:rsidRDefault="00BB0E54" w:rsidP="00BB0E54">
            <w:pPr>
              <w:spacing w:after="0" w:line="240" w:lineRule="auto"/>
              <w:jc w:val="both"/>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120,000.00 </w:t>
            </w:r>
          </w:p>
        </w:tc>
      </w:tr>
      <w:tr w:rsidR="00BB0E54" w:rsidRPr="00BB0E54" w14:paraId="5C6AD8B9"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BA46420"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Impuesto sobre Adquisición de Inmuebles</w:t>
            </w:r>
          </w:p>
        </w:tc>
        <w:tc>
          <w:tcPr>
            <w:tcW w:w="1934" w:type="dxa"/>
            <w:tcBorders>
              <w:top w:val="nil"/>
              <w:left w:val="nil"/>
              <w:bottom w:val="single" w:sz="8" w:space="0" w:color="000000"/>
              <w:right w:val="single" w:sz="8" w:space="0" w:color="000000"/>
            </w:tcBorders>
            <w:shd w:val="clear" w:color="auto" w:fill="auto"/>
            <w:vAlign w:val="center"/>
            <w:hideMark/>
          </w:tcPr>
          <w:p w14:paraId="2CA1F619"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120,000.00 </w:t>
            </w:r>
          </w:p>
        </w:tc>
      </w:tr>
      <w:tr w:rsidR="00BB0E54" w:rsidRPr="00BB0E54" w14:paraId="188E2C7F"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A092187" w14:textId="77777777" w:rsidR="00BB0E54" w:rsidRPr="00BB0E54" w:rsidRDefault="00BB0E54" w:rsidP="00BB0E54">
            <w:pPr>
              <w:spacing w:after="0" w:line="240" w:lineRule="auto"/>
              <w:ind w:firstLineChars="200" w:firstLine="402"/>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Accesorios</w:t>
            </w:r>
          </w:p>
        </w:tc>
        <w:tc>
          <w:tcPr>
            <w:tcW w:w="1934" w:type="dxa"/>
            <w:tcBorders>
              <w:top w:val="nil"/>
              <w:left w:val="nil"/>
              <w:bottom w:val="single" w:sz="8" w:space="0" w:color="000000"/>
              <w:right w:val="single" w:sz="8" w:space="0" w:color="000000"/>
            </w:tcBorders>
            <w:shd w:val="clear" w:color="auto" w:fill="auto"/>
            <w:vAlign w:val="center"/>
            <w:hideMark/>
          </w:tcPr>
          <w:p w14:paraId="1B57F63C" w14:textId="77777777" w:rsidR="00BB0E54" w:rsidRPr="00BB0E54" w:rsidRDefault="00BB0E54" w:rsidP="00BB0E54">
            <w:pPr>
              <w:spacing w:after="0" w:line="240" w:lineRule="auto"/>
              <w:jc w:val="both"/>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20,000.00 </w:t>
            </w:r>
          </w:p>
        </w:tc>
      </w:tr>
      <w:tr w:rsidR="00BB0E54" w:rsidRPr="00BB0E54" w14:paraId="31D6670C"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214DCFAB"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Actualizaciones y Recargos de Impuestos</w:t>
            </w:r>
          </w:p>
        </w:tc>
        <w:tc>
          <w:tcPr>
            <w:tcW w:w="1934" w:type="dxa"/>
            <w:tcBorders>
              <w:top w:val="nil"/>
              <w:left w:val="nil"/>
              <w:bottom w:val="single" w:sz="8" w:space="0" w:color="000000"/>
              <w:right w:val="single" w:sz="8" w:space="0" w:color="000000"/>
            </w:tcBorders>
            <w:shd w:val="clear" w:color="auto" w:fill="auto"/>
            <w:vAlign w:val="center"/>
            <w:hideMark/>
          </w:tcPr>
          <w:p w14:paraId="41248A32"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15,000.00 </w:t>
            </w:r>
          </w:p>
        </w:tc>
      </w:tr>
      <w:tr w:rsidR="00BB0E54" w:rsidRPr="00BB0E54" w14:paraId="37162252"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93C0AC2"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Multas de Impuestos</w:t>
            </w:r>
          </w:p>
        </w:tc>
        <w:tc>
          <w:tcPr>
            <w:tcW w:w="1934" w:type="dxa"/>
            <w:tcBorders>
              <w:top w:val="nil"/>
              <w:left w:val="nil"/>
              <w:bottom w:val="single" w:sz="8" w:space="0" w:color="000000"/>
              <w:right w:val="single" w:sz="8" w:space="0" w:color="000000"/>
            </w:tcBorders>
            <w:shd w:val="clear" w:color="auto" w:fill="auto"/>
            <w:vAlign w:val="center"/>
            <w:hideMark/>
          </w:tcPr>
          <w:p w14:paraId="5F756E52"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3,000.00 </w:t>
            </w:r>
          </w:p>
        </w:tc>
      </w:tr>
      <w:tr w:rsidR="00BB0E54" w:rsidRPr="00BB0E54" w14:paraId="57E8DB44"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72F7828"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Gastos de Ejecución de Impuestos</w:t>
            </w:r>
          </w:p>
        </w:tc>
        <w:tc>
          <w:tcPr>
            <w:tcW w:w="1934" w:type="dxa"/>
            <w:tcBorders>
              <w:top w:val="nil"/>
              <w:left w:val="nil"/>
              <w:bottom w:val="single" w:sz="8" w:space="0" w:color="000000"/>
              <w:right w:val="single" w:sz="8" w:space="0" w:color="000000"/>
            </w:tcBorders>
            <w:shd w:val="clear" w:color="auto" w:fill="auto"/>
            <w:vAlign w:val="center"/>
            <w:hideMark/>
          </w:tcPr>
          <w:p w14:paraId="2321849A"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2,000.00 </w:t>
            </w:r>
          </w:p>
        </w:tc>
      </w:tr>
      <w:tr w:rsidR="00BB0E54" w:rsidRPr="00BB0E54" w14:paraId="63DA6AE2" w14:textId="77777777" w:rsidTr="005A0C64">
        <w:trPr>
          <w:trHeight w:val="315"/>
        </w:trPr>
        <w:tc>
          <w:tcPr>
            <w:tcW w:w="6420" w:type="dxa"/>
            <w:tcBorders>
              <w:top w:val="nil"/>
              <w:left w:val="single" w:sz="8" w:space="0" w:color="000000"/>
              <w:bottom w:val="nil"/>
              <w:right w:val="single" w:sz="8" w:space="0" w:color="000000"/>
            </w:tcBorders>
            <w:shd w:val="clear" w:color="auto" w:fill="auto"/>
            <w:vAlign w:val="center"/>
            <w:hideMark/>
          </w:tcPr>
          <w:p w14:paraId="1B3098F2" w14:textId="77777777" w:rsidR="00BB0E54" w:rsidRPr="00BB0E54" w:rsidRDefault="00BB0E54" w:rsidP="00BB0E54">
            <w:pPr>
              <w:spacing w:after="0" w:line="240" w:lineRule="auto"/>
              <w:ind w:firstLineChars="200" w:firstLine="402"/>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Otros Impuestos</w:t>
            </w:r>
          </w:p>
        </w:tc>
        <w:tc>
          <w:tcPr>
            <w:tcW w:w="1934" w:type="dxa"/>
            <w:tcBorders>
              <w:top w:val="nil"/>
              <w:left w:val="nil"/>
              <w:bottom w:val="nil"/>
              <w:right w:val="single" w:sz="8" w:space="0" w:color="000000"/>
            </w:tcBorders>
            <w:shd w:val="clear" w:color="auto" w:fill="auto"/>
            <w:vAlign w:val="center"/>
            <w:hideMark/>
          </w:tcPr>
          <w:p w14:paraId="32683C34"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5,000.00 </w:t>
            </w:r>
          </w:p>
        </w:tc>
      </w:tr>
      <w:tr w:rsidR="00BB0E54" w:rsidRPr="00BB0E54" w14:paraId="1E641770" w14:textId="77777777" w:rsidTr="005A0C64">
        <w:trPr>
          <w:trHeight w:val="780"/>
        </w:trPr>
        <w:tc>
          <w:tcPr>
            <w:tcW w:w="64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D4351B1"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Impuestos no comprendidos en </w:t>
            </w:r>
            <w:proofErr w:type="gramStart"/>
            <w:r w:rsidRPr="00BB0E54">
              <w:rPr>
                <w:rFonts w:ascii="Arial" w:eastAsia="Times New Roman" w:hAnsi="Arial" w:cs="Arial"/>
                <w:color w:val="000000"/>
                <w:sz w:val="20"/>
                <w:szCs w:val="20"/>
                <w:lang w:eastAsia="es-MX"/>
              </w:rPr>
              <w:t>las  fracciones</w:t>
            </w:r>
            <w:proofErr w:type="gramEnd"/>
            <w:r w:rsidRPr="00BB0E54">
              <w:rPr>
                <w:rFonts w:ascii="Arial" w:eastAsia="Times New Roman" w:hAnsi="Arial" w:cs="Arial"/>
                <w:color w:val="000000"/>
                <w:sz w:val="20"/>
                <w:szCs w:val="20"/>
                <w:lang w:eastAsia="es-MX"/>
              </w:rPr>
              <w:t xml:space="preserve"> de la Ley de Ingresos causadas en ejercicios fiscales anteriores pendientes de liquidación o pago</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14:paraId="2AA1DB3A"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5,000.00 </w:t>
            </w:r>
          </w:p>
        </w:tc>
      </w:tr>
    </w:tbl>
    <w:p w14:paraId="00E3F597" w14:textId="77777777" w:rsidR="00A7440A" w:rsidRDefault="00A7440A" w:rsidP="00A7440A">
      <w:pPr>
        <w:rPr>
          <w:rFonts w:ascii="Arial" w:hAnsi="Arial" w:cs="Arial"/>
          <w:sz w:val="24"/>
          <w:szCs w:val="24"/>
        </w:rPr>
      </w:pPr>
    </w:p>
    <w:p w14:paraId="4451436C" w14:textId="77777777" w:rsidR="00A7440A" w:rsidRDefault="00A7440A" w:rsidP="00243D25">
      <w:pPr>
        <w:jc w:val="both"/>
        <w:rPr>
          <w:rFonts w:ascii="Arial" w:hAnsi="Arial" w:cs="Arial"/>
          <w:sz w:val="24"/>
          <w:szCs w:val="24"/>
        </w:rPr>
      </w:pPr>
      <w:r>
        <w:rPr>
          <w:rFonts w:ascii="Arial" w:hAnsi="Arial" w:cs="Arial"/>
          <w:b/>
          <w:sz w:val="24"/>
          <w:szCs w:val="24"/>
        </w:rPr>
        <w:t>Artículo 6</w:t>
      </w:r>
      <w:r w:rsidRPr="00185ACF">
        <w:rPr>
          <w:rFonts w:ascii="Arial" w:hAnsi="Arial" w:cs="Arial"/>
          <w:b/>
          <w:sz w:val="24"/>
          <w:szCs w:val="24"/>
        </w:rPr>
        <w:t>.-</w:t>
      </w:r>
      <w:r w:rsidRPr="00185ACF">
        <w:rPr>
          <w:rFonts w:ascii="Arial" w:hAnsi="Arial" w:cs="Arial"/>
          <w:sz w:val="24"/>
          <w:szCs w:val="24"/>
        </w:rPr>
        <w:t xml:space="preserve"> Los </w:t>
      </w:r>
      <w:r>
        <w:rPr>
          <w:rFonts w:ascii="Arial" w:hAnsi="Arial" w:cs="Arial"/>
          <w:sz w:val="24"/>
          <w:szCs w:val="24"/>
        </w:rPr>
        <w:t>derechos que el municipio percibirá se causará por los siguientes conceptos:</w:t>
      </w:r>
    </w:p>
    <w:tbl>
      <w:tblPr>
        <w:tblW w:w="8354" w:type="dxa"/>
        <w:tblCellMar>
          <w:left w:w="70" w:type="dxa"/>
          <w:right w:w="70" w:type="dxa"/>
        </w:tblCellMar>
        <w:tblLook w:val="04A0" w:firstRow="1" w:lastRow="0" w:firstColumn="1" w:lastColumn="0" w:noHBand="0" w:noVBand="1"/>
      </w:tblPr>
      <w:tblGrid>
        <w:gridCol w:w="6420"/>
        <w:gridCol w:w="1934"/>
      </w:tblGrid>
      <w:tr w:rsidR="00BB0E54" w:rsidRPr="00BB0E54" w14:paraId="74F63A16" w14:textId="77777777" w:rsidTr="005A0C64">
        <w:trPr>
          <w:trHeight w:val="315"/>
        </w:trPr>
        <w:tc>
          <w:tcPr>
            <w:tcW w:w="6420" w:type="dxa"/>
            <w:tcBorders>
              <w:top w:val="single" w:sz="8" w:space="0" w:color="000000"/>
              <w:left w:val="single" w:sz="8" w:space="0" w:color="000000"/>
              <w:bottom w:val="nil"/>
              <w:right w:val="nil"/>
            </w:tcBorders>
            <w:shd w:val="clear" w:color="auto" w:fill="auto"/>
            <w:vAlign w:val="center"/>
            <w:hideMark/>
          </w:tcPr>
          <w:p w14:paraId="7C946E75"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Derechos </w:t>
            </w:r>
          </w:p>
        </w:tc>
        <w:tc>
          <w:tcPr>
            <w:tcW w:w="1934"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55E7D35" w14:textId="77777777" w:rsidR="00BB0E54" w:rsidRPr="00BB0E54" w:rsidRDefault="00BB0E54" w:rsidP="00BB0E54">
            <w:pPr>
              <w:spacing w:after="0" w:line="240" w:lineRule="auto"/>
              <w:jc w:val="center"/>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1,211,300.00 </w:t>
            </w:r>
          </w:p>
        </w:tc>
      </w:tr>
      <w:tr w:rsidR="00BB0E54" w:rsidRPr="00BB0E54" w14:paraId="0F55D009" w14:textId="77777777" w:rsidTr="005A0C64">
        <w:trPr>
          <w:trHeight w:val="525"/>
        </w:trPr>
        <w:tc>
          <w:tcPr>
            <w:tcW w:w="6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1F440C"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Derechos por el uso, goce, aprovechamiento o explotación de bienes de dominio público</w:t>
            </w:r>
          </w:p>
        </w:tc>
        <w:tc>
          <w:tcPr>
            <w:tcW w:w="1934" w:type="dxa"/>
            <w:tcBorders>
              <w:top w:val="nil"/>
              <w:left w:val="nil"/>
              <w:bottom w:val="nil"/>
              <w:right w:val="single" w:sz="8" w:space="0" w:color="000000"/>
            </w:tcBorders>
            <w:shd w:val="clear" w:color="auto" w:fill="auto"/>
            <w:vAlign w:val="center"/>
            <w:hideMark/>
          </w:tcPr>
          <w:p w14:paraId="3B82431F"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69,600.00 </w:t>
            </w:r>
          </w:p>
        </w:tc>
      </w:tr>
      <w:tr w:rsidR="00BB0E54" w:rsidRPr="00BB0E54" w14:paraId="566759AF" w14:textId="77777777" w:rsidTr="005A0C64">
        <w:trPr>
          <w:trHeight w:val="52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A1A9F97"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Por el uso de locales o pisos de mercados, espacios en la vía o parques públicos</w:t>
            </w:r>
          </w:p>
        </w:tc>
        <w:tc>
          <w:tcPr>
            <w:tcW w:w="1934" w:type="dxa"/>
            <w:tcBorders>
              <w:top w:val="single" w:sz="8" w:space="0" w:color="000000"/>
              <w:left w:val="nil"/>
              <w:bottom w:val="nil"/>
              <w:right w:val="single" w:sz="8" w:space="0" w:color="auto"/>
            </w:tcBorders>
            <w:shd w:val="clear" w:color="auto" w:fill="auto"/>
            <w:vAlign w:val="center"/>
            <w:hideMark/>
          </w:tcPr>
          <w:p w14:paraId="1A695826"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45,600.00 </w:t>
            </w:r>
          </w:p>
        </w:tc>
      </w:tr>
      <w:tr w:rsidR="00BB0E54" w:rsidRPr="00BB0E54" w14:paraId="6B1B4445" w14:textId="77777777" w:rsidTr="005A0C64">
        <w:trPr>
          <w:trHeight w:val="525"/>
        </w:trPr>
        <w:tc>
          <w:tcPr>
            <w:tcW w:w="6420" w:type="dxa"/>
            <w:tcBorders>
              <w:top w:val="nil"/>
              <w:left w:val="single" w:sz="8" w:space="0" w:color="000000"/>
              <w:bottom w:val="single" w:sz="8" w:space="0" w:color="000000"/>
              <w:right w:val="nil"/>
            </w:tcBorders>
            <w:shd w:val="clear" w:color="auto" w:fill="auto"/>
            <w:vAlign w:val="center"/>
            <w:hideMark/>
          </w:tcPr>
          <w:p w14:paraId="55E86B09"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Por el uso y aprovechamiento de los bienes de dominio público del patrimonio municipal</w:t>
            </w:r>
          </w:p>
        </w:tc>
        <w:tc>
          <w:tcPr>
            <w:tcW w:w="19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F17A7"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24,000.00 </w:t>
            </w:r>
          </w:p>
        </w:tc>
      </w:tr>
      <w:tr w:rsidR="00BB0E54" w:rsidRPr="00BB0E54" w14:paraId="5A3C7CBB" w14:textId="77777777" w:rsidTr="005A0C64">
        <w:trPr>
          <w:trHeight w:val="315"/>
        </w:trPr>
        <w:tc>
          <w:tcPr>
            <w:tcW w:w="6420" w:type="dxa"/>
            <w:tcBorders>
              <w:top w:val="nil"/>
              <w:left w:val="single" w:sz="8" w:space="0" w:color="auto"/>
              <w:bottom w:val="single" w:sz="8" w:space="0" w:color="auto"/>
              <w:right w:val="single" w:sz="8" w:space="0" w:color="auto"/>
            </w:tcBorders>
            <w:shd w:val="clear" w:color="auto" w:fill="auto"/>
            <w:vAlign w:val="center"/>
            <w:hideMark/>
          </w:tcPr>
          <w:p w14:paraId="10170CC5"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Derechos por prestación de servicios</w:t>
            </w:r>
          </w:p>
        </w:tc>
        <w:tc>
          <w:tcPr>
            <w:tcW w:w="1934" w:type="dxa"/>
            <w:tcBorders>
              <w:top w:val="nil"/>
              <w:left w:val="nil"/>
              <w:bottom w:val="nil"/>
              <w:right w:val="single" w:sz="8" w:space="0" w:color="000000"/>
            </w:tcBorders>
            <w:shd w:val="clear" w:color="auto" w:fill="auto"/>
            <w:vAlign w:val="center"/>
            <w:hideMark/>
          </w:tcPr>
          <w:p w14:paraId="5F51A53A"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729,200.00 </w:t>
            </w:r>
          </w:p>
        </w:tc>
      </w:tr>
      <w:tr w:rsidR="00BB0E54" w:rsidRPr="00BB0E54" w14:paraId="0B7C2163" w14:textId="77777777" w:rsidTr="005A0C64">
        <w:trPr>
          <w:trHeight w:val="315"/>
        </w:trPr>
        <w:tc>
          <w:tcPr>
            <w:tcW w:w="6420" w:type="dxa"/>
            <w:tcBorders>
              <w:top w:val="nil"/>
              <w:left w:val="single" w:sz="8" w:space="0" w:color="000000"/>
              <w:bottom w:val="single" w:sz="8" w:space="0" w:color="000000"/>
              <w:right w:val="nil"/>
            </w:tcBorders>
            <w:shd w:val="clear" w:color="auto" w:fill="auto"/>
            <w:vAlign w:val="center"/>
            <w:hideMark/>
          </w:tcPr>
          <w:p w14:paraId="5D8A09E4"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Servicios de Agua potable, drenaje y alcantarillado</w:t>
            </w:r>
          </w:p>
        </w:tc>
        <w:tc>
          <w:tcPr>
            <w:tcW w:w="1934" w:type="dxa"/>
            <w:tcBorders>
              <w:top w:val="single" w:sz="8" w:space="0" w:color="000000"/>
              <w:left w:val="single" w:sz="8" w:space="0" w:color="auto"/>
              <w:bottom w:val="single" w:sz="8" w:space="0" w:color="000000"/>
              <w:right w:val="single" w:sz="8" w:space="0" w:color="auto"/>
            </w:tcBorders>
            <w:shd w:val="clear" w:color="auto" w:fill="auto"/>
            <w:vAlign w:val="center"/>
            <w:hideMark/>
          </w:tcPr>
          <w:p w14:paraId="13AA689E"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30,000.00 </w:t>
            </w:r>
          </w:p>
        </w:tc>
      </w:tr>
      <w:tr w:rsidR="00BB0E54" w:rsidRPr="00BB0E54" w14:paraId="7659B3B2" w14:textId="77777777" w:rsidTr="005A0C64">
        <w:trPr>
          <w:trHeight w:val="315"/>
        </w:trPr>
        <w:tc>
          <w:tcPr>
            <w:tcW w:w="6420" w:type="dxa"/>
            <w:tcBorders>
              <w:top w:val="nil"/>
              <w:left w:val="single" w:sz="8" w:space="0" w:color="000000"/>
              <w:bottom w:val="single" w:sz="8" w:space="0" w:color="000000"/>
              <w:right w:val="nil"/>
            </w:tcBorders>
            <w:shd w:val="clear" w:color="auto" w:fill="auto"/>
            <w:vAlign w:val="center"/>
            <w:hideMark/>
          </w:tcPr>
          <w:p w14:paraId="341977FB"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Alumbrado público</w:t>
            </w:r>
          </w:p>
        </w:tc>
        <w:tc>
          <w:tcPr>
            <w:tcW w:w="1934" w:type="dxa"/>
            <w:tcBorders>
              <w:top w:val="nil"/>
              <w:left w:val="single" w:sz="8" w:space="0" w:color="auto"/>
              <w:bottom w:val="single" w:sz="8" w:space="0" w:color="000000"/>
              <w:right w:val="single" w:sz="8" w:space="0" w:color="auto"/>
            </w:tcBorders>
            <w:shd w:val="clear" w:color="auto" w:fill="auto"/>
            <w:vAlign w:val="center"/>
            <w:hideMark/>
          </w:tcPr>
          <w:p w14:paraId="501CA7AF"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576,000.00 </w:t>
            </w:r>
          </w:p>
        </w:tc>
      </w:tr>
      <w:tr w:rsidR="00BB0E54" w:rsidRPr="00BB0E54" w14:paraId="5470D68B" w14:textId="77777777" w:rsidTr="005A0C64">
        <w:trPr>
          <w:trHeight w:val="525"/>
        </w:trPr>
        <w:tc>
          <w:tcPr>
            <w:tcW w:w="6420" w:type="dxa"/>
            <w:tcBorders>
              <w:top w:val="nil"/>
              <w:left w:val="single" w:sz="8" w:space="0" w:color="000000"/>
              <w:bottom w:val="single" w:sz="8" w:space="0" w:color="000000"/>
              <w:right w:val="nil"/>
            </w:tcBorders>
            <w:shd w:val="clear" w:color="auto" w:fill="auto"/>
            <w:vAlign w:val="center"/>
            <w:hideMark/>
          </w:tcPr>
          <w:p w14:paraId="6A4FACAC"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Limpia, Recolección, Traslado y disposición final de residuos</w:t>
            </w:r>
          </w:p>
        </w:tc>
        <w:tc>
          <w:tcPr>
            <w:tcW w:w="1934" w:type="dxa"/>
            <w:tcBorders>
              <w:top w:val="nil"/>
              <w:left w:val="single" w:sz="8" w:space="0" w:color="auto"/>
              <w:bottom w:val="single" w:sz="8" w:space="0" w:color="000000"/>
              <w:right w:val="single" w:sz="8" w:space="0" w:color="auto"/>
            </w:tcBorders>
            <w:shd w:val="clear" w:color="auto" w:fill="auto"/>
            <w:vAlign w:val="center"/>
            <w:hideMark/>
          </w:tcPr>
          <w:p w14:paraId="0DA029D0"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25,000.00 </w:t>
            </w:r>
          </w:p>
        </w:tc>
      </w:tr>
      <w:tr w:rsidR="00BB0E54" w:rsidRPr="00BB0E54" w14:paraId="506841E1" w14:textId="77777777" w:rsidTr="005A0C64">
        <w:trPr>
          <w:trHeight w:val="315"/>
        </w:trPr>
        <w:tc>
          <w:tcPr>
            <w:tcW w:w="6420" w:type="dxa"/>
            <w:tcBorders>
              <w:top w:val="nil"/>
              <w:left w:val="single" w:sz="8" w:space="0" w:color="000000"/>
              <w:bottom w:val="single" w:sz="8" w:space="0" w:color="000000"/>
              <w:right w:val="nil"/>
            </w:tcBorders>
            <w:shd w:val="clear" w:color="auto" w:fill="auto"/>
            <w:vAlign w:val="center"/>
            <w:hideMark/>
          </w:tcPr>
          <w:p w14:paraId="07E3855D"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Mercados y centrales de abasto</w:t>
            </w:r>
          </w:p>
        </w:tc>
        <w:tc>
          <w:tcPr>
            <w:tcW w:w="1934" w:type="dxa"/>
            <w:tcBorders>
              <w:top w:val="nil"/>
              <w:left w:val="single" w:sz="8" w:space="0" w:color="auto"/>
              <w:bottom w:val="single" w:sz="8" w:space="0" w:color="000000"/>
              <w:right w:val="single" w:sz="8" w:space="0" w:color="auto"/>
            </w:tcBorders>
            <w:shd w:val="clear" w:color="auto" w:fill="auto"/>
            <w:vAlign w:val="center"/>
            <w:hideMark/>
          </w:tcPr>
          <w:p w14:paraId="3E8005B8"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10,000.00 </w:t>
            </w:r>
          </w:p>
        </w:tc>
      </w:tr>
      <w:tr w:rsidR="00BB0E54" w:rsidRPr="00BB0E54" w14:paraId="1C55B360" w14:textId="77777777" w:rsidTr="005A0C64">
        <w:trPr>
          <w:trHeight w:val="315"/>
        </w:trPr>
        <w:tc>
          <w:tcPr>
            <w:tcW w:w="6420" w:type="dxa"/>
            <w:tcBorders>
              <w:top w:val="nil"/>
              <w:left w:val="single" w:sz="8" w:space="0" w:color="000000"/>
              <w:bottom w:val="single" w:sz="8" w:space="0" w:color="000000"/>
              <w:right w:val="nil"/>
            </w:tcBorders>
            <w:shd w:val="clear" w:color="auto" w:fill="auto"/>
            <w:vAlign w:val="center"/>
            <w:hideMark/>
          </w:tcPr>
          <w:p w14:paraId="4AB42D01"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Panteones</w:t>
            </w:r>
          </w:p>
        </w:tc>
        <w:tc>
          <w:tcPr>
            <w:tcW w:w="1934" w:type="dxa"/>
            <w:tcBorders>
              <w:top w:val="nil"/>
              <w:left w:val="single" w:sz="8" w:space="0" w:color="auto"/>
              <w:bottom w:val="single" w:sz="8" w:space="0" w:color="000000"/>
              <w:right w:val="single" w:sz="8" w:space="0" w:color="auto"/>
            </w:tcBorders>
            <w:shd w:val="clear" w:color="auto" w:fill="auto"/>
            <w:vAlign w:val="center"/>
            <w:hideMark/>
          </w:tcPr>
          <w:p w14:paraId="7D2F5826"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25,000.00 </w:t>
            </w:r>
          </w:p>
        </w:tc>
      </w:tr>
      <w:tr w:rsidR="00BB0E54" w:rsidRPr="00BB0E54" w14:paraId="249446FD" w14:textId="77777777" w:rsidTr="005A0C64">
        <w:trPr>
          <w:trHeight w:val="315"/>
        </w:trPr>
        <w:tc>
          <w:tcPr>
            <w:tcW w:w="6420" w:type="dxa"/>
            <w:tcBorders>
              <w:top w:val="nil"/>
              <w:left w:val="single" w:sz="8" w:space="0" w:color="000000"/>
              <w:bottom w:val="single" w:sz="8" w:space="0" w:color="000000"/>
              <w:right w:val="nil"/>
            </w:tcBorders>
            <w:shd w:val="clear" w:color="auto" w:fill="auto"/>
            <w:vAlign w:val="center"/>
            <w:hideMark/>
          </w:tcPr>
          <w:p w14:paraId="1ECF303C"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Rastro</w:t>
            </w:r>
          </w:p>
        </w:tc>
        <w:tc>
          <w:tcPr>
            <w:tcW w:w="1934" w:type="dxa"/>
            <w:tcBorders>
              <w:top w:val="nil"/>
              <w:left w:val="single" w:sz="8" w:space="0" w:color="auto"/>
              <w:bottom w:val="single" w:sz="8" w:space="0" w:color="000000"/>
              <w:right w:val="single" w:sz="8" w:space="0" w:color="auto"/>
            </w:tcBorders>
            <w:shd w:val="clear" w:color="auto" w:fill="auto"/>
            <w:vAlign w:val="center"/>
            <w:hideMark/>
          </w:tcPr>
          <w:p w14:paraId="0D7A36C8"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1,200.00 </w:t>
            </w:r>
          </w:p>
        </w:tc>
      </w:tr>
      <w:tr w:rsidR="00BB0E54" w:rsidRPr="00BB0E54" w14:paraId="0E7E15C0" w14:textId="77777777" w:rsidTr="005A0C64">
        <w:trPr>
          <w:trHeight w:val="525"/>
        </w:trPr>
        <w:tc>
          <w:tcPr>
            <w:tcW w:w="6420" w:type="dxa"/>
            <w:tcBorders>
              <w:top w:val="nil"/>
              <w:left w:val="single" w:sz="8" w:space="0" w:color="000000"/>
              <w:bottom w:val="single" w:sz="8" w:space="0" w:color="000000"/>
              <w:right w:val="nil"/>
            </w:tcBorders>
            <w:shd w:val="clear" w:color="auto" w:fill="auto"/>
            <w:vAlign w:val="center"/>
            <w:hideMark/>
          </w:tcPr>
          <w:p w14:paraId="67741174"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Seguridad pública (Policía Preventiva y Tránsito Municipal)</w:t>
            </w:r>
          </w:p>
        </w:tc>
        <w:tc>
          <w:tcPr>
            <w:tcW w:w="1934" w:type="dxa"/>
            <w:tcBorders>
              <w:top w:val="nil"/>
              <w:left w:val="single" w:sz="8" w:space="0" w:color="auto"/>
              <w:bottom w:val="single" w:sz="8" w:space="0" w:color="000000"/>
              <w:right w:val="single" w:sz="8" w:space="0" w:color="auto"/>
            </w:tcBorders>
            <w:shd w:val="clear" w:color="auto" w:fill="auto"/>
            <w:vAlign w:val="center"/>
            <w:hideMark/>
          </w:tcPr>
          <w:p w14:paraId="6ACE7C29"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12,000.00 </w:t>
            </w:r>
          </w:p>
        </w:tc>
      </w:tr>
      <w:tr w:rsidR="00BB0E54" w:rsidRPr="00BB0E54" w14:paraId="015932DD" w14:textId="77777777" w:rsidTr="005A0C64">
        <w:trPr>
          <w:trHeight w:val="315"/>
        </w:trPr>
        <w:tc>
          <w:tcPr>
            <w:tcW w:w="6420" w:type="dxa"/>
            <w:tcBorders>
              <w:top w:val="nil"/>
              <w:left w:val="single" w:sz="8" w:space="0" w:color="000000"/>
              <w:bottom w:val="single" w:sz="8" w:space="0" w:color="000000"/>
              <w:right w:val="nil"/>
            </w:tcBorders>
            <w:shd w:val="clear" w:color="auto" w:fill="auto"/>
            <w:vAlign w:val="center"/>
            <w:hideMark/>
          </w:tcPr>
          <w:p w14:paraId="16152D1C"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Catastro</w:t>
            </w:r>
          </w:p>
        </w:tc>
        <w:tc>
          <w:tcPr>
            <w:tcW w:w="1934" w:type="dxa"/>
            <w:tcBorders>
              <w:top w:val="nil"/>
              <w:left w:val="single" w:sz="8" w:space="0" w:color="auto"/>
              <w:bottom w:val="nil"/>
              <w:right w:val="single" w:sz="8" w:space="0" w:color="auto"/>
            </w:tcBorders>
            <w:shd w:val="clear" w:color="auto" w:fill="auto"/>
            <w:vAlign w:val="center"/>
            <w:hideMark/>
          </w:tcPr>
          <w:p w14:paraId="45705427"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50,000.00 </w:t>
            </w:r>
          </w:p>
        </w:tc>
      </w:tr>
      <w:tr w:rsidR="00BB0E54" w:rsidRPr="00BB0E54" w14:paraId="203DBC97" w14:textId="77777777" w:rsidTr="005A0C64">
        <w:trPr>
          <w:trHeight w:val="315"/>
        </w:trPr>
        <w:tc>
          <w:tcPr>
            <w:tcW w:w="6420" w:type="dxa"/>
            <w:tcBorders>
              <w:top w:val="nil"/>
              <w:left w:val="single" w:sz="8" w:space="0" w:color="auto"/>
              <w:bottom w:val="single" w:sz="8" w:space="0" w:color="auto"/>
              <w:right w:val="single" w:sz="8" w:space="0" w:color="auto"/>
            </w:tcBorders>
            <w:shd w:val="clear" w:color="auto" w:fill="auto"/>
            <w:vAlign w:val="center"/>
            <w:hideMark/>
          </w:tcPr>
          <w:p w14:paraId="560101D4"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Otros Derechos</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14:paraId="7FB00F09"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402,500.00 </w:t>
            </w:r>
          </w:p>
        </w:tc>
      </w:tr>
      <w:tr w:rsidR="00BB0E54" w:rsidRPr="00BB0E54" w14:paraId="25EFC105"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7B78AB1E"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lastRenderedPageBreak/>
              <w:t>&gt; Licencias de funcionamiento y Permisos</w:t>
            </w:r>
          </w:p>
        </w:tc>
        <w:tc>
          <w:tcPr>
            <w:tcW w:w="1934" w:type="dxa"/>
            <w:tcBorders>
              <w:top w:val="nil"/>
              <w:left w:val="nil"/>
              <w:bottom w:val="single" w:sz="8" w:space="0" w:color="000000"/>
              <w:right w:val="single" w:sz="8" w:space="0" w:color="000000"/>
            </w:tcBorders>
            <w:shd w:val="clear" w:color="auto" w:fill="auto"/>
            <w:vAlign w:val="center"/>
            <w:hideMark/>
          </w:tcPr>
          <w:p w14:paraId="5F499BED"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300,000.00 </w:t>
            </w:r>
          </w:p>
        </w:tc>
      </w:tr>
      <w:tr w:rsidR="00BB0E54" w:rsidRPr="00BB0E54" w14:paraId="10AB12B5" w14:textId="77777777" w:rsidTr="005A0C64">
        <w:trPr>
          <w:trHeight w:val="52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79CCA232"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Servicios que presta la Dirección de Obras Públicas y Desarrollo Urbano</w:t>
            </w:r>
          </w:p>
        </w:tc>
        <w:tc>
          <w:tcPr>
            <w:tcW w:w="1934" w:type="dxa"/>
            <w:tcBorders>
              <w:top w:val="nil"/>
              <w:left w:val="nil"/>
              <w:bottom w:val="single" w:sz="8" w:space="0" w:color="000000"/>
              <w:right w:val="single" w:sz="8" w:space="0" w:color="000000"/>
            </w:tcBorders>
            <w:shd w:val="clear" w:color="auto" w:fill="auto"/>
            <w:vAlign w:val="center"/>
            <w:hideMark/>
          </w:tcPr>
          <w:p w14:paraId="3A776002"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35,000.00 </w:t>
            </w:r>
          </w:p>
        </w:tc>
      </w:tr>
      <w:tr w:rsidR="00BB0E54" w:rsidRPr="00BB0E54" w14:paraId="12736549" w14:textId="77777777" w:rsidTr="005A0C64">
        <w:trPr>
          <w:trHeight w:val="52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DF96566"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Expedición de certificados, constancias, copias, fotografías y formas oficiales</w:t>
            </w:r>
          </w:p>
        </w:tc>
        <w:tc>
          <w:tcPr>
            <w:tcW w:w="1934" w:type="dxa"/>
            <w:tcBorders>
              <w:top w:val="nil"/>
              <w:left w:val="nil"/>
              <w:bottom w:val="single" w:sz="8" w:space="0" w:color="000000"/>
              <w:right w:val="single" w:sz="8" w:space="0" w:color="000000"/>
            </w:tcBorders>
            <w:shd w:val="clear" w:color="auto" w:fill="auto"/>
            <w:vAlign w:val="center"/>
            <w:hideMark/>
          </w:tcPr>
          <w:p w14:paraId="33B3C403"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65,000.00 </w:t>
            </w:r>
          </w:p>
        </w:tc>
      </w:tr>
      <w:tr w:rsidR="00BB0E54" w:rsidRPr="00BB0E54" w14:paraId="1A53156E"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70014BDA"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Servicios que presta la Unidad de Acceso a la Información</w:t>
            </w:r>
          </w:p>
        </w:tc>
        <w:tc>
          <w:tcPr>
            <w:tcW w:w="1934" w:type="dxa"/>
            <w:tcBorders>
              <w:top w:val="nil"/>
              <w:left w:val="nil"/>
              <w:bottom w:val="single" w:sz="8" w:space="0" w:color="000000"/>
              <w:right w:val="single" w:sz="8" w:space="0" w:color="000000"/>
            </w:tcBorders>
            <w:shd w:val="clear" w:color="auto" w:fill="auto"/>
            <w:vAlign w:val="center"/>
            <w:hideMark/>
          </w:tcPr>
          <w:p w14:paraId="7CC7DC15"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500.00 </w:t>
            </w:r>
          </w:p>
        </w:tc>
      </w:tr>
      <w:tr w:rsidR="00BB0E54" w:rsidRPr="00BB0E54" w14:paraId="7ADF7062"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069E3EC"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Servicio de Supervisión Sanitaria de Matanza de Ganado</w:t>
            </w:r>
          </w:p>
        </w:tc>
        <w:tc>
          <w:tcPr>
            <w:tcW w:w="1934" w:type="dxa"/>
            <w:tcBorders>
              <w:top w:val="nil"/>
              <w:left w:val="nil"/>
              <w:bottom w:val="single" w:sz="8" w:space="0" w:color="000000"/>
              <w:right w:val="single" w:sz="8" w:space="0" w:color="000000"/>
            </w:tcBorders>
            <w:shd w:val="clear" w:color="auto" w:fill="auto"/>
            <w:vAlign w:val="center"/>
            <w:hideMark/>
          </w:tcPr>
          <w:p w14:paraId="795988BB"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2,000.00 </w:t>
            </w:r>
          </w:p>
        </w:tc>
      </w:tr>
      <w:tr w:rsidR="00BB0E54" w:rsidRPr="00BB0E54" w14:paraId="3B78D523" w14:textId="77777777" w:rsidTr="005A0C64">
        <w:trPr>
          <w:trHeight w:val="315"/>
        </w:trPr>
        <w:tc>
          <w:tcPr>
            <w:tcW w:w="6420" w:type="dxa"/>
            <w:tcBorders>
              <w:top w:val="nil"/>
              <w:left w:val="single" w:sz="8" w:space="0" w:color="auto"/>
              <w:bottom w:val="single" w:sz="8" w:space="0" w:color="auto"/>
              <w:right w:val="single" w:sz="8" w:space="0" w:color="auto"/>
            </w:tcBorders>
            <w:shd w:val="clear" w:color="auto" w:fill="auto"/>
            <w:vAlign w:val="center"/>
            <w:hideMark/>
          </w:tcPr>
          <w:p w14:paraId="68E750F7"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Accesorios</w:t>
            </w:r>
          </w:p>
        </w:tc>
        <w:tc>
          <w:tcPr>
            <w:tcW w:w="1934" w:type="dxa"/>
            <w:tcBorders>
              <w:top w:val="nil"/>
              <w:left w:val="nil"/>
              <w:bottom w:val="single" w:sz="8" w:space="0" w:color="auto"/>
              <w:right w:val="single" w:sz="8" w:space="0" w:color="auto"/>
            </w:tcBorders>
            <w:shd w:val="clear" w:color="auto" w:fill="auto"/>
            <w:vAlign w:val="center"/>
            <w:hideMark/>
          </w:tcPr>
          <w:p w14:paraId="0D1A0D31"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10,000.00 </w:t>
            </w:r>
          </w:p>
        </w:tc>
      </w:tr>
      <w:tr w:rsidR="00BB0E54" w:rsidRPr="00BB0E54" w14:paraId="5978069C"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25956C5E"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Actualizaciones y Recargos de Derechos</w:t>
            </w:r>
          </w:p>
        </w:tc>
        <w:tc>
          <w:tcPr>
            <w:tcW w:w="1934" w:type="dxa"/>
            <w:tcBorders>
              <w:top w:val="nil"/>
              <w:left w:val="nil"/>
              <w:bottom w:val="single" w:sz="8" w:space="0" w:color="000000"/>
              <w:right w:val="single" w:sz="8" w:space="0" w:color="000000"/>
            </w:tcBorders>
            <w:shd w:val="clear" w:color="auto" w:fill="auto"/>
            <w:vAlign w:val="center"/>
            <w:hideMark/>
          </w:tcPr>
          <w:p w14:paraId="706B2504"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5,000.00 </w:t>
            </w:r>
          </w:p>
        </w:tc>
      </w:tr>
      <w:tr w:rsidR="00BB0E54" w:rsidRPr="00BB0E54" w14:paraId="427E2FD3" w14:textId="77777777" w:rsidTr="005A0C64">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CA267C2"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Multas de Derechos</w:t>
            </w:r>
          </w:p>
        </w:tc>
        <w:tc>
          <w:tcPr>
            <w:tcW w:w="1934" w:type="dxa"/>
            <w:tcBorders>
              <w:top w:val="nil"/>
              <w:left w:val="nil"/>
              <w:bottom w:val="single" w:sz="8" w:space="0" w:color="000000"/>
              <w:right w:val="single" w:sz="8" w:space="0" w:color="000000"/>
            </w:tcBorders>
            <w:shd w:val="clear" w:color="auto" w:fill="auto"/>
            <w:vAlign w:val="center"/>
            <w:hideMark/>
          </w:tcPr>
          <w:p w14:paraId="2D737C8E"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4,000.00 </w:t>
            </w:r>
          </w:p>
        </w:tc>
      </w:tr>
      <w:tr w:rsidR="00BB0E54" w:rsidRPr="00BB0E54" w14:paraId="2C824D4B" w14:textId="77777777" w:rsidTr="005A0C64">
        <w:trPr>
          <w:trHeight w:val="315"/>
        </w:trPr>
        <w:tc>
          <w:tcPr>
            <w:tcW w:w="6420" w:type="dxa"/>
            <w:tcBorders>
              <w:top w:val="nil"/>
              <w:left w:val="single" w:sz="8" w:space="0" w:color="000000"/>
              <w:bottom w:val="nil"/>
              <w:right w:val="single" w:sz="8" w:space="0" w:color="000000"/>
            </w:tcBorders>
            <w:shd w:val="clear" w:color="auto" w:fill="auto"/>
            <w:vAlign w:val="center"/>
            <w:hideMark/>
          </w:tcPr>
          <w:p w14:paraId="7DFD7C21" w14:textId="77777777" w:rsidR="00BB0E54" w:rsidRPr="00BB0E54" w:rsidRDefault="00BB0E54" w:rsidP="00BB0E54">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Gastos de Ejecución de Derechos</w:t>
            </w:r>
          </w:p>
        </w:tc>
        <w:tc>
          <w:tcPr>
            <w:tcW w:w="1934" w:type="dxa"/>
            <w:tcBorders>
              <w:top w:val="nil"/>
              <w:left w:val="nil"/>
              <w:bottom w:val="nil"/>
              <w:right w:val="single" w:sz="8" w:space="0" w:color="000000"/>
            </w:tcBorders>
            <w:shd w:val="clear" w:color="auto" w:fill="auto"/>
            <w:vAlign w:val="center"/>
            <w:hideMark/>
          </w:tcPr>
          <w:p w14:paraId="008FECF6" w14:textId="77777777" w:rsidR="00BB0E54" w:rsidRPr="00BB0E54" w:rsidRDefault="00BB0E54" w:rsidP="00BB0E54">
            <w:pPr>
              <w:spacing w:after="0" w:line="240" w:lineRule="auto"/>
              <w:jc w:val="both"/>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1,000.00 </w:t>
            </w:r>
          </w:p>
        </w:tc>
      </w:tr>
      <w:tr w:rsidR="00BB0E54" w:rsidRPr="00BB0E54" w14:paraId="0C4C9930" w14:textId="77777777" w:rsidTr="005A0C64">
        <w:trPr>
          <w:trHeight w:val="780"/>
        </w:trPr>
        <w:tc>
          <w:tcPr>
            <w:tcW w:w="6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DC0B5E"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Derechos no comprendidos en las fracciones de la Ley de Ingresos causadas en ejercicios fiscales anteriores pendientes de liquidación o pago</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14:paraId="1DACE151"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   </w:t>
            </w:r>
          </w:p>
        </w:tc>
      </w:tr>
    </w:tbl>
    <w:p w14:paraId="719D7D78" w14:textId="77777777" w:rsidR="00A7440A" w:rsidRDefault="00A7440A" w:rsidP="00A7440A">
      <w:pPr>
        <w:rPr>
          <w:rFonts w:ascii="Arial" w:hAnsi="Arial" w:cs="Arial"/>
          <w:sz w:val="24"/>
          <w:szCs w:val="24"/>
        </w:rPr>
      </w:pPr>
    </w:p>
    <w:p w14:paraId="41E36189" w14:textId="77777777" w:rsidR="00A7440A" w:rsidRDefault="00A7440A" w:rsidP="00243D25">
      <w:pPr>
        <w:jc w:val="both"/>
        <w:rPr>
          <w:rFonts w:ascii="Arial" w:hAnsi="Arial" w:cs="Arial"/>
          <w:sz w:val="24"/>
          <w:szCs w:val="24"/>
        </w:rPr>
      </w:pPr>
      <w:r>
        <w:rPr>
          <w:rFonts w:ascii="Arial" w:hAnsi="Arial" w:cs="Arial"/>
          <w:b/>
          <w:sz w:val="24"/>
          <w:szCs w:val="24"/>
        </w:rPr>
        <w:t>Artículo 7</w:t>
      </w:r>
      <w:r w:rsidRPr="00185ACF">
        <w:rPr>
          <w:rFonts w:ascii="Arial" w:hAnsi="Arial" w:cs="Arial"/>
          <w:b/>
          <w:sz w:val="24"/>
          <w:szCs w:val="24"/>
        </w:rPr>
        <w:t>.-</w:t>
      </w:r>
      <w:r>
        <w:rPr>
          <w:rFonts w:ascii="Arial" w:hAnsi="Arial" w:cs="Arial"/>
          <w:sz w:val="24"/>
          <w:szCs w:val="24"/>
        </w:rPr>
        <w:t xml:space="preserve"> Las contribuciones de mejoras que la hacienda pública municipal tiene derecho de percibir, serán las siguientes:</w:t>
      </w:r>
    </w:p>
    <w:tbl>
      <w:tblPr>
        <w:tblW w:w="8260" w:type="dxa"/>
        <w:tblCellMar>
          <w:left w:w="70" w:type="dxa"/>
          <w:right w:w="70" w:type="dxa"/>
        </w:tblCellMar>
        <w:tblLook w:val="04A0" w:firstRow="1" w:lastRow="0" w:firstColumn="1" w:lastColumn="0" w:noHBand="0" w:noVBand="1"/>
      </w:tblPr>
      <w:tblGrid>
        <w:gridCol w:w="6420"/>
        <w:gridCol w:w="1840"/>
      </w:tblGrid>
      <w:tr w:rsidR="00A7440A" w:rsidRPr="00A7440A" w14:paraId="522D27B5" w14:textId="77777777" w:rsidTr="00A7440A">
        <w:trPr>
          <w:trHeight w:val="315"/>
        </w:trPr>
        <w:tc>
          <w:tcPr>
            <w:tcW w:w="6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1AD72"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Contribuciones de mejoras </w:t>
            </w:r>
          </w:p>
        </w:tc>
        <w:tc>
          <w:tcPr>
            <w:tcW w:w="1840" w:type="dxa"/>
            <w:tcBorders>
              <w:top w:val="single" w:sz="8" w:space="0" w:color="000000"/>
              <w:left w:val="nil"/>
              <w:bottom w:val="single" w:sz="8" w:space="0" w:color="000000"/>
              <w:right w:val="single" w:sz="8" w:space="0" w:color="000000"/>
            </w:tcBorders>
            <w:shd w:val="clear" w:color="auto" w:fill="auto"/>
            <w:vAlign w:val="center"/>
            <w:hideMark/>
          </w:tcPr>
          <w:p w14:paraId="6607BEBC"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30,000.00 </w:t>
            </w:r>
          </w:p>
        </w:tc>
      </w:tr>
      <w:tr w:rsidR="00A7440A" w:rsidRPr="00A7440A" w14:paraId="05161AE8"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29593CCC"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Contribución de mejoras por obras públicas</w:t>
            </w:r>
          </w:p>
        </w:tc>
        <w:tc>
          <w:tcPr>
            <w:tcW w:w="1840" w:type="dxa"/>
            <w:tcBorders>
              <w:top w:val="nil"/>
              <w:left w:val="nil"/>
              <w:bottom w:val="single" w:sz="8" w:space="0" w:color="000000"/>
              <w:right w:val="single" w:sz="8" w:space="0" w:color="000000"/>
            </w:tcBorders>
            <w:shd w:val="clear" w:color="auto" w:fill="auto"/>
            <w:vAlign w:val="center"/>
            <w:hideMark/>
          </w:tcPr>
          <w:p w14:paraId="5F7E231E"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30,000.00 </w:t>
            </w:r>
          </w:p>
        </w:tc>
      </w:tr>
      <w:tr w:rsidR="00A7440A" w:rsidRPr="00A7440A" w14:paraId="6C18E080"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C12E410"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Contribuciones de mejoras por obras públicas</w:t>
            </w:r>
          </w:p>
        </w:tc>
        <w:tc>
          <w:tcPr>
            <w:tcW w:w="1840" w:type="dxa"/>
            <w:tcBorders>
              <w:top w:val="nil"/>
              <w:left w:val="nil"/>
              <w:bottom w:val="single" w:sz="8" w:space="0" w:color="000000"/>
              <w:right w:val="single" w:sz="8" w:space="0" w:color="000000"/>
            </w:tcBorders>
            <w:shd w:val="clear" w:color="auto" w:fill="auto"/>
            <w:vAlign w:val="center"/>
            <w:hideMark/>
          </w:tcPr>
          <w:p w14:paraId="3BC412FA"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25,000.00 </w:t>
            </w:r>
          </w:p>
        </w:tc>
      </w:tr>
      <w:tr w:rsidR="00A7440A" w:rsidRPr="00A7440A" w14:paraId="0408F8B8"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11698CFB"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Contribuciones de mejoras por servicios públicos</w:t>
            </w:r>
          </w:p>
        </w:tc>
        <w:tc>
          <w:tcPr>
            <w:tcW w:w="1840" w:type="dxa"/>
            <w:tcBorders>
              <w:top w:val="nil"/>
              <w:left w:val="nil"/>
              <w:bottom w:val="single" w:sz="8" w:space="0" w:color="000000"/>
              <w:right w:val="single" w:sz="8" w:space="0" w:color="000000"/>
            </w:tcBorders>
            <w:shd w:val="clear" w:color="auto" w:fill="auto"/>
            <w:vAlign w:val="center"/>
            <w:hideMark/>
          </w:tcPr>
          <w:p w14:paraId="1952440A"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5,000.00 </w:t>
            </w:r>
          </w:p>
        </w:tc>
      </w:tr>
      <w:tr w:rsidR="00A7440A" w:rsidRPr="00A7440A" w14:paraId="32093ECC" w14:textId="77777777" w:rsidTr="00A7440A">
        <w:trPr>
          <w:trHeight w:val="450"/>
        </w:trPr>
        <w:tc>
          <w:tcPr>
            <w:tcW w:w="6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3A7073" w14:textId="77777777" w:rsidR="00A7440A" w:rsidRPr="00A7440A" w:rsidRDefault="00A7440A" w:rsidP="00A7440A">
            <w:pPr>
              <w:spacing w:after="0" w:line="240" w:lineRule="auto"/>
              <w:jc w:val="both"/>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Contribuciones de Mejoras no comprendidas en las fracciones de la Ley de Ingresos causadas en ejercicios fiscales anteriores pendientes de liquidación o pago</w:t>
            </w:r>
          </w:p>
        </w:tc>
        <w:tc>
          <w:tcPr>
            <w:tcW w:w="1840" w:type="dxa"/>
            <w:vMerge w:val="restart"/>
            <w:tcBorders>
              <w:top w:val="nil"/>
              <w:left w:val="nil"/>
              <w:bottom w:val="single" w:sz="8" w:space="0" w:color="000000"/>
              <w:right w:val="single" w:sz="8" w:space="0" w:color="000000"/>
            </w:tcBorders>
            <w:shd w:val="clear" w:color="auto" w:fill="auto"/>
            <w:vAlign w:val="center"/>
            <w:hideMark/>
          </w:tcPr>
          <w:p w14:paraId="47F8E22A"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   </w:t>
            </w:r>
          </w:p>
        </w:tc>
      </w:tr>
      <w:tr w:rsidR="00A7440A" w:rsidRPr="00A7440A" w14:paraId="2A10BE47" w14:textId="77777777" w:rsidTr="00A7440A">
        <w:trPr>
          <w:trHeight w:val="450"/>
        </w:trPr>
        <w:tc>
          <w:tcPr>
            <w:tcW w:w="6420" w:type="dxa"/>
            <w:vMerge/>
            <w:tcBorders>
              <w:top w:val="nil"/>
              <w:left w:val="single" w:sz="8" w:space="0" w:color="000000"/>
              <w:bottom w:val="single" w:sz="8" w:space="0" w:color="000000"/>
              <w:right w:val="single" w:sz="8" w:space="0" w:color="000000"/>
            </w:tcBorders>
            <w:vAlign w:val="center"/>
            <w:hideMark/>
          </w:tcPr>
          <w:p w14:paraId="27BAF446"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p>
        </w:tc>
        <w:tc>
          <w:tcPr>
            <w:tcW w:w="1840" w:type="dxa"/>
            <w:vMerge/>
            <w:tcBorders>
              <w:top w:val="nil"/>
              <w:left w:val="nil"/>
              <w:bottom w:val="single" w:sz="8" w:space="0" w:color="000000"/>
              <w:right w:val="single" w:sz="8" w:space="0" w:color="000000"/>
            </w:tcBorders>
            <w:vAlign w:val="center"/>
            <w:hideMark/>
          </w:tcPr>
          <w:p w14:paraId="4A39E4F1"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p>
        </w:tc>
      </w:tr>
      <w:tr w:rsidR="00A7440A" w:rsidRPr="00A7440A" w14:paraId="59A88111" w14:textId="77777777" w:rsidTr="00A7440A">
        <w:trPr>
          <w:trHeight w:val="450"/>
        </w:trPr>
        <w:tc>
          <w:tcPr>
            <w:tcW w:w="6420" w:type="dxa"/>
            <w:vMerge/>
            <w:tcBorders>
              <w:top w:val="nil"/>
              <w:left w:val="single" w:sz="8" w:space="0" w:color="000000"/>
              <w:bottom w:val="single" w:sz="8" w:space="0" w:color="000000"/>
              <w:right w:val="single" w:sz="8" w:space="0" w:color="000000"/>
            </w:tcBorders>
            <w:vAlign w:val="center"/>
            <w:hideMark/>
          </w:tcPr>
          <w:p w14:paraId="5F6083A1"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p>
        </w:tc>
        <w:tc>
          <w:tcPr>
            <w:tcW w:w="1840" w:type="dxa"/>
            <w:vMerge/>
            <w:tcBorders>
              <w:top w:val="nil"/>
              <w:left w:val="nil"/>
              <w:bottom w:val="single" w:sz="8" w:space="0" w:color="000000"/>
              <w:right w:val="single" w:sz="8" w:space="0" w:color="000000"/>
            </w:tcBorders>
            <w:vAlign w:val="center"/>
            <w:hideMark/>
          </w:tcPr>
          <w:p w14:paraId="14A6AF87"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p>
        </w:tc>
      </w:tr>
    </w:tbl>
    <w:p w14:paraId="306C5DC4" w14:textId="77777777" w:rsidR="00A7440A" w:rsidRDefault="00A7440A" w:rsidP="00A7440A">
      <w:pPr>
        <w:rPr>
          <w:rFonts w:ascii="Arial" w:hAnsi="Arial" w:cs="Arial"/>
          <w:sz w:val="24"/>
          <w:szCs w:val="24"/>
        </w:rPr>
      </w:pPr>
    </w:p>
    <w:p w14:paraId="4855F3F5" w14:textId="77777777" w:rsidR="00A7440A" w:rsidRDefault="00A7440A" w:rsidP="00243D25">
      <w:pPr>
        <w:jc w:val="both"/>
        <w:rPr>
          <w:rFonts w:ascii="Arial" w:hAnsi="Arial" w:cs="Arial"/>
          <w:sz w:val="24"/>
          <w:szCs w:val="24"/>
        </w:rPr>
      </w:pPr>
      <w:r>
        <w:rPr>
          <w:rFonts w:ascii="Arial" w:hAnsi="Arial" w:cs="Arial"/>
          <w:b/>
          <w:sz w:val="24"/>
          <w:szCs w:val="24"/>
        </w:rPr>
        <w:t>Artículo 8</w:t>
      </w:r>
      <w:r w:rsidRPr="00185ACF">
        <w:rPr>
          <w:rFonts w:ascii="Arial" w:hAnsi="Arial" w:cs="Arial"/>
          <w:b/>
          <w:sz w:val="24"/>
          <w:szCs w:val="24"/>
        </w:rPr>
        <w:t>.-</w:t>
      </w:r>
      <w:r>
        <w:rPr>
          <w:rFonts w:ascii="Arial" w:hAnsi="Arial" w:cs="Arial"/>
          <w:sz w:val="24"/>
          <w:szCs w:val="24"/>
        </w:rPr>
        <w:t xml:space="preserve"> Los ingresos que la hacienda pública municipal percibirá por concepto de productos, serán las siguientes:</w:t>
      </w:r>
    </w:p>
    <w:tbl>
      <w:tblPr>
        <w:tblW w:w="8260" w:type="dxa"/>
        <w:tblCellMar>
          <w:left w:w="70" w:type="dxa"/>
          <w:right w:w="70" w:type="dxa"/>
        </w:tblCellMar>
        <w:tblLook w:val="04A0" w:firstRow="1" w:lastRow="0" w:firstColumn="1" w:lastColumn="0" w:noHBand="0" w:noVBand="1"/>
      </w:tblPr>
      <w:tblGrid>
        <w:gridCol w:w="6420"/>
        <w:gridCol w:w="1840"/>
      </w:tblGrid>
      <w:tr w:rsidR="00A7440A" w:rsidRPr="00A7440A" w14:paraId="3879F7B2" w14:textId="77777777" w:rsidTr="00A7440A">
        <w:trPr>
          <w:trHeight w:val="315"/>
        </w:trPr>
        <w:tc>
          <w:tcPr>
            <w:tcW w:w="6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CC9FC"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Productos </w:t>
            </w:r>
          </w:p>
        </w:tc>
        <w:tc>
          <w:tcPr>
            <w:tcW w:w="1840" w:type="dxa"/>
            <w:tcBorders>
              <w:top w:val="single" w:sz="8" w:space="0" w:color="000000"/>
              <w:left w:val="nil"/>
              <w:bottom w:val="single" w:sz="8" w:space="0" w:color="000000"/>
              <w:right w:val="single" w:sz="8" w:space="0" w:color="000000"/>
            </w:tcBorders>
            <w:shd w:val="clear" w:color="auto" w:fill="auto"/>
            <w:vAlign w:val="center"/>
            <w:hideMark/>
          </w:tcPr>
          <w:p w14:paraId="625D8310" w14:textId="77777777" w:rsidR="00A7440A" w:rsidRPr="00A7440A" w:rsidRDefault="00A7440A" w:rsidP="00A7440A">
            <w:pPr>
              <w:spacing w:after="0" w:line="240" w:lineRule="auto"/>
              <w:jc w:val="both"/>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6,000.00 </w:t>
            </w:r>
          </w:p>
        </w:tc>
      </w:tr>
      <w:tr w:rsidR="00A7440A" w:rsidRPr="00A7440A" w14:paraId="0E5C0E49"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A203D4F"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Productos </w:t>
            </w:r>
          </w:p>
        </w:tc>
        <w:tc>
          <w:tcPr>
            <w:tcW w:w="1840" w:type="dxa"/>
            <w:tcBorders>
              <w:top w:val="nil"/>
              <w:left w:val="nil"/>
              <w:bottom w:val="single" w:sz="8" w:space="0" w:color="000000"/>
              <w:right w:val="single" w:sz="8" w:space="0" w:color="000000"/>
            </w:tcBorders>
            <w:shd w:val="clear" w:color="auto" w:fill="auto"/>
            <w:vAlign w:val="center"/>
            <w:hideMark/>
          </w:tcPr>
          <w:p w14:paraId="01DCCAC8" w14:textId="77777777" w:rsidR="00A7440A" w:rsidRPr="00A7440A" w:rsidRDefault="00A7440A" w:rsidP="00A7440A">
            <w:pPr>
              <w:spacing w:after="0" w:line="240" w:lineRule="auto"/>
              <w:jc w:val="both"/>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6,000.00 </w:t>
            </w:r>
          </w:p>
        </w:tc>
      </w:tr>
      <w:tr w:rsidR="00A7440A" w:rsidRPr="00A7440A" w14:paraId="51152B1E"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7C9CBFC4"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&gt;Derivados de Productos Financieros</w:t>
            </w:r>
          </w:p>
        </w:tc>
        <w:tc>
          <w:tcPr>
            <w:tcW w:w="1840" w:type="dxa"/>
            <w:tcBorders>
              <w:top w:val="nil"/>
              <w:left w:val="nil"/>
              <w:bottom w:val="single" w:sz="8" w:space="0" w:color="000000"/>
              <w:right w:val="single" w:sz="8" w:space="0" w:color="000000"/>
            </w:tcBorders>
            <w:shd w:val="clear" w:color="auto" w:fill="auto"/>
            <w:vAlign w:val="center"/>
            <w:hideMark/>
          </w:tcPr>
          <w:p w14:paraId="2475AA5B" w14:textId="77777777" w:rsidR="00A7440A" w:rsidRPr="00A7440A" w:rsidRDefault="00A7440A" w:rsidP="00A7440A">
            <w:pPr>
              <w:spacing w:after="0" w:line="240" w:lineRule="auto"/>
              <w:jc w:val="both"/>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6,000.00 </w:t>
            </w:r>
          </w:p>
        </w:tc>
      </w:tr>
      <w:tr w:rsidR="00A7440A" w:rsidRPr="00A7440A" w14:paraId="3D9A7090" w14:textId="77777777" w:rsidTr="00A7440A">
        <w:trPr>
          <w:trHeight w:val="525"/>
        </w:trPr>
        <w:tc>
          <w:tcPr>
            <w:tcW w:w="6420" w:type="dxa"/>
            <w:tcBorders>
              <w:top w:val="nil"/>
              <w:left w:val="single" w:sz="8" w:space="0" w:color="000000"/>
              <w:bottom w:val="nil"/>
              <w:right w:val="single" w:sz="8" w:space="0" w:color="000000"/>
            </w:tcBorders>
            <w:shd w:val="clear" w:color="auto" w:fill="auto"/>
            <w:vAlign w:val="center"/>
            <w:hideMark/>
          </w:tcPr>
          <w:p w14:paraId="3423F15F"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Arrendamiento, enajenación, uso y explotación de bienes muebles del dominio privado del Municipio</w:t>
            </w:r>
          </w:p>
        </w:tc>
        <w:tc>
          <w:tcPr>
            <w:tcW w:w="1840" w:type="dxa"/>
            <w:tcBorders>
              <w:top w:val="nil"/>
              <w:left w:val="nil"/>
              <w:bottom w:val="nil"/>
              <w:right w:val="single" w:sz="8" w:space="0" w:color="000000"/>
            </w:tcBorders>
            <w:shd w:val="clear" w:color="auto" w:fill="auto"/>
            <w:vAlign w:val="center"/>
            <w:hideMark/>
          </w:tcPr>
          <w:p w14:paraId="61EF8A53"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6218E3EE" w14:textId="77777777" w:rsidTr="00A7440A">
        <w:trPr>
          <w:trHeight w:val="525"/>
        </w:trPr>
        <w:tc>
          <w:tcPr>
            <w:tcW w:w="6420" w:type="dxa"/>
            <w:tcBorders>
              <w:top w:val="single" w:sz="8" w:space="0" w:color="000000"/>
              <w:left w:val="single" w:sz="8" w:space="0" w:color="000000"/>
              <w:bottom w:val="nil"/>
              <w:right w:val="single" w:sz="8" w:space="0" w:color="000000"/>
            </w:tcBorders>
            <w:shd w:val="clear" w:color="auto" w:fill="auto"/>
            <w:vAlign w:val="center"/>
            <w:hideMark/>
          </w:tcPr>
          <w:p w14:paraId="68DD190E"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Arrendamiento, enajenación, uso y explotación de bienes Inmuebles del dominio privado del Municipio</w:t>
            </w:r>
          </w:p>
        </w:tc>
        <w:tc>
          <w:tcPr>
            <w:tcW w:w="1840" w:type="dxa"/>
            <w:tcBorders>
              <w:top w:val="single" w:sz="8" w:space="0" w:color="000000"/>
              <w:left w:val="nil"/>
              <w:bottom w:val="nil"/>
              <w:right w:val="single" w:sz="8" w:space="0" w:color="000000"/>
            </w:tcBorders>
            <w:shd w:val="clear" w:color="auto" w:fill="auto"/>
            <w:vAlign w:val="center"/>
            <w:hideMark/>
          </w:tcPr>
          <w:p w14:paraId="051718A3"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7E8DBD8B" w14:textId="77777777" w:rsidTr="00A7440A">
        <w:trPr>
          <w:trHeight w:val="765"/>
        </w:trPr>
        <w:tc>
          <w:tcPr>
            <w:tcW w:w="6420" w:type="dxa"/>
            <w:tcBorders>
              <w:top w:val="single" w:sz="8" w:space="0" w:color="000000"/>
              <w:left w:val="single" w:sz="8" w:space="0" w:color="000000"/>
              <w:bottom w:val="nil"/>
              <w:right w:val="single" w:sz="8" w:space="0" w:color="000000"/>
            </w:tcBorders>
            <w:shd w:val="clear" w:color="auto" w:fill="auto"/>
            <w:vAlign w:val="center"/>
            <w:hideMark/>
          </w:tcPr>
          <w:p w14:paraId="6FECFC92" w14:textId="77777777" w:rsidR="00A7440A" w:rsidRPr="00A7440A" w:rsidRDefault="00A7440A" w:rsidP="00A7440A">
            <w:pPr>
              <w:spacing w:after="0" w:line="240" w:lineRule="auto"/>
              <w:jc w:val="both"/>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Productos no comprendidos en las fracciones de la Ley de Ingresos causadas en ejercicios fiscales anteriores pendientes de liquidación o pago</w:t>
            </w:r>
          </w:p>
        </w:tc>
        <w:tc>
          <w:tcPr>
            <w:tcW w:w="1840" w:type="dxa"/>
            <w:tcBorders>
              <w:top w:val="single" w:sz="8" w:space="0" w:color="000000"/>
              <w:left w:val="nil"/>
              <w:bottom w:val="nil"/>
              <w:right w:val="single" w:sz="8" w:space="0" w:color="000000"/>
            </w:tcBorders>
            <w:shd w:val="clear" w:color="auto" w:fill="auto"/>
            <w:vAlign w:val="center"/>
            <w:hideMark/>
          </w:tcPr>
          <w:p w14:paraId="71A26871"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   </w:t>
            </w:r>
          </w:p>
        </w:tc>
      </w:tr>
      <w:tr w:rsidR="00A7440A" w:rsidRPr="00A7440A" w14:paraId="200332AA"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1EAD7F80"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Otros Productos</w:t>
            </w:r>
          </w:p>
        </w:tc>
        <w:tc>
          <w:tcPr>
            <w:tcW w:w="1840" w:type="dxa"/>
            <w:tcBorders>
              <w:top w:val="nil"/>
              <w:left w:val="nil"/>
              <w:bottom w:val="single" w:sz="8" w:space="0" w:color="000000"/>
              <w:right w:val="single" w:sz="8" w:space="0" w:color="000000"/>
            </w:tcBorders>
            <w:shd w:val="clear" w:color="auto" w:fill="auto"/>
            <w:vAlign w:val="center"/>
            <w:hideMark/>
          </w:tcPr>
          <w:p w14:paraId="01010AAD"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bl>
    <w:p w14:paraId="35BB76DB" w14:textId="77777777" w:rsidR="00A7440A" w:rsidRDefault="00A7440A" w:rsidP="00A7440A">
      <w:pPr>
        <w:rPr>
          <w:rFonts w:ascii="Arial" w:hAnsi="Arial" w:cs="Arial"/>
          <w:sz w:val="24"/>
          <w:szCs w:val="24"/>
        </w:rPr>
      </w:pPr>
    </w:p>
    <w:p w14:paraId="73CB7F64" w14:textId="77777777" w:rsidR="00A7440A" w:rsidRDefault="00A7440A" w:rsidP="00243D25">
      <w:pPr>
        <w:jc w:val="both"/>
        <w:rPr>
          <w:rFonts w:ascii="Arial" w:hAnsi="Arial" w:cs="Arial"/>
          <w:sz w:val="24"/>
          <w:szCs w:val="24"/>
        </w:rPr>
      </w:pPr>
      <w:r>
        <w:rPr>
          <w:rFonts w:ascii="Arial" w:hAnsi="Arial" w:cs="Arial"/>
          <w:b/>
          <w:sz w:val="24"/>
          <w:szCs w:val="24"/>
        </w:rPr>
        <w:t>Artículo 9</w:t>
      </w:r>
      <w:r w:rsidRPr="00185ACF">
        <w:rPr>
          <w:rFonts w:ascii="Arial" w:hAnsi="Arial" w:cs="Arial"/>
          <w:b/>
          <w:sz w:val="24"/>
          <w:szCs w:val="24"/>
        </w:rPr>
        <w:t>.-</w:t>
      </w:r>
      <w:r>
        <w:rPr>
          <w:rFonts w:ascii="Arial" w:hAnsi="Arial" w:cs="Arial"/>
          <w:sz w:val="24"/>
          <w:szCs w:val="24"/>
        </w:rPr>
        <w:t xml:space="preserve"> Los ingresos que la hacienda pública municipal percibirá por concepto de aprovechamientos, se clasificaran de la siguiente manera:</w:t>
      </w:r>
    </w:p>
    <w:tbl>
      <w:tblPr>
        <w:tblW w:w="8260" w:type="dxa"/>
        <w:tblCellMar>
          <w:left w:w="70" w:type="dxa"/>
          <w:right w:w="70" w:type="dxa"/>
        </w:tblCellMar>
        <w:tblLook w:val="04A0" w:firstRow="1" w:lastRow="0" w:firstColumn="1" w:lastColumn="0" w:noHBand="0" w:noVBand="1"/>
      </w:tblPr>
      <w:tblGrid>
        <w:gridCol w:w="6420"/>
        <w:gridCol w:w="1840"/>
      </w:tblGrid>
      <w:tr w:rsidR="00A7440A" w:rsidRPr="00A7440A" w14:paraId="74275251" w14:textId="77777777" w:rsidTr="00A7440A">
        <w:trPr>
          <w:trHeight w:val="315"/>
        </w:trPr>
        <w:tc>
          <w:tcPr>
            <w:tcW w:w="6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E320F4"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Aprovechamientos </w:t>
            </w:r>
          </w:p>
        </w:tc>
        <w:tc>
          <w:tcPr>
            <w:tcW w:w="1840" w:type="dxa"/>
            <w:tcBorders>
              <w:top w:val="single" w:sz="8" w:space="0" w:color="000000"/>
              <w:left w:val="nil"/>
              <w:bottom w:val="single" w:sz="8" w:space="0" w:color="000000"/>
              <w:right w:val="single" w:sz="8" w:space="0" w:color="000000"/>
            </w:tcBorders>
            <w:shd w:val="clear" w:color="auto" w:fill="auto"/>
            <w:vAlign w:val="center"/>
            <w:hideMark/>
          </w:tcPr>
          <w:p w14:paraId="047413C6"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32,000.00 </w:t>
            </w:r>
          </w:p>
        </w:tc>
      </w:tr>
      <w:tr w:rsidR="00A7440A" w:rsidRPr="00A7440A" w14:paraId="3E138BBE"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238DE0E4"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Aprovechamientos </w:t>
            </w:r>
          </w:p>
        </w:tc>
        <w:tc>
          <w:tcPr>
            <w:tcW w:w="1840" w:type="dxa"/>
            <w:tcBorders>
              <w:top w:val="nil"/>
              <w:left w:val="nil"/>
              <w:bottom w:val="single" w:sz="8" w:space="0" w:color="000000"/>
              <w:right w:val="single" w:sz="8" w:space="0" w:color="000000"/>
            </w:tcBorders>
            <w:shd w:val="clear" w:color="auto" w:fill="auto"/>
            <w:vAlign w:val="center"/>
            <w:hideMark/>
          </w:tcPr>
          <w:p w14:paraId="14F96139"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32,000.00 </w:t>
            </w:r>
          </w:p>
        </w:tc>
      </w:tr>
      <w:tr w:rsidR="00A7440A" w:rsidRPr="00A7440A" w14:paraId="59699854"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EE4CF2B"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Infracciones por faltas administrativas</w:t>
            </w:r>
          </w:p>
        </w:tc>
        <w:tc>
          <w:tcPr>
            <w:tcW w:w="1840" w:type="dxa"/>
            <w:tcBorders>
              <w:top w:val="nil"/>
              <w:left w:val="nil"/>
              <w:bottom w:val="single" w:sz="8" w:space="0" w:color="000000"/>
              <w:right w:val="single" w:sz="8" w:space="0" w:color="000000"/>
            </w:tcBorders>
            <w:shd w:val="clear" w:color="auto" w:fill="auto"/>
            <w:vAlign w:val="center"/>
            <w:hideMark/>
          </w:tcPr>
          <w:p w14:paraId="7AEC619C" w14:textId="77777777" w:rsidR="00A7440A" w:rsidRPr="00A7440A" w:rsidRDefault="00A7440A" w:rsidP="00A7440A">
            <w:pPr>
              <w:spacing w:after="0" w:line="240" w:lineRule="auto"/>
              <w:jc w:val="both"/>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2,000.00 </w:t>
            </w:r>
          </w:p>
        </w:tc>
      </w:tr>
      <w:tr w:rsidR="00A7440A" w:rsidRPr="00A7440A" w14:paraId="326B8BDD"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4305B5B1"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Sanciones por faltas al reglamento de tránsito</w:t>
            </w:r>
          </w:p>
        </w:tc>
        <w:tc>
          <w:tcPr>
            <w:tcW w:w="1840" w:type="dxa"/>
            <w:tcBorders>
              <w:top w:val="nil"/>
              <w:left w:val="nil"/>
              <w:bottom w:val="single" w:sz="8" w:space="0" w:color="000000"/>
              <w:right w:val="single" w:sz="8" w:space="0" w:color="000000"/>
            </w:tcBorders>
            <w:shd w:val="clear" w:color="auto" w:fill="auto"/>
            <w:vAlign w:val="center"/>
            <w:hideMark/>
          </w:tcPr>
          <w:p w14:paraId="4D1825B6" w14:textId="77777777" w:rsidR="00A7440A" w:rsidRPr="00A7440A" w:rsidRDefault="00A7440A" w:rsidP="00A7440A">
            <w:pPr>
              <w:spacing w:after="0" w:line="240" w:lineRule="auto"/>
              <w:jc w:val="both"/>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30,000.00 </w:t>
            </w:r>
          </w:p>
        </w:tc>
      </w:tr>
      <w:tr w:rsidR="00A7440A" w:rsidRPr="00A7440A" w14:paraId="71302A98"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2E16178"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Cesiones</w:t>
            </w:r>
          </w:p>
        </w:tc>
        <w:tc>
          <w:tcPr>
            <w:tcW w:w="1840" w:type="dxa"/>
            <w:tcBorders>
              <w:top w:val="nil"/>
              <w:left w:val="nil"/>
              <w:bottom w:val="single" w:sz="8" w:space="0" w:color="000000"/>
              <w:right w:val="single" w:sz="8" w:space="0" w:color="000000"/>
            </w:tcBorders>
            <w:shd w:val="clear" w:color="auto" w:fill="auto"/>
            <w:vAlign w:val="center"/>
            <w:hideMark/>
          </w:tcPr>
          <w:p w14:paraId="7B651DAB"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57E4158A"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5FDF04A0"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Herencias</w:t>
            </w:r>
          </w:p>
        </w:tc>
        <w:tc>
          <w:tcPr>
            <w:tcW w:w="1840" w:type="dxa"/>
            <w:tcBorders>
              <w:top w:val="nil"/>
              <w:left w:val="nil"/>
              <w:bottom w:val="single" w:sz="8" w:space="0" w:color="000000"/>
              <w:right w:val="single" w:sz="8" w:space="0" w:color="000000"/>
            </w:tcBorders>
            <w:shd w:val="clear" w:color="auto" w:fill="auto"/>
            <w:vAlign w:val="center"/>
            <w:hideMark/>
          </w:tcPr>
          <w:p w14:paraId="09C14E43"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2A3B1B59"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41B279F"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Legados</w:t>
            </w:r>
          </w:p>
        </w:tc>
        <w:tc>
          <w:tcPr>
            <w:tcW w:w="1840" w:type="dxa"/>
            <w:tcBorders>
              <w:top w:val="nil"/>
              <w:left w:val="nil"/>
              <w:bottom w:val="single" w:sz="8" w:space="0" w:color="000000"/>
              <w:right w:val="single" w:sz="8" w:space="0" w:color="000000"/>
            </w:tcBorders>
            <w:shd w:val="clear" w:color="auto" w:fill="auto"/>
            <w:vAlign w:val="center"/>
            <w:hideMark/>
          </w:tcPr>
          <w:p w14:paraId="00CBEC76"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795E4764"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894ECD1"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Donaciones</w:t>
            </w:r>
          </w:p>
        </w:tc>
        <w:tc>
          <w:tcPr>
            <w:tcW w:w="1840" w:type="dxa"/>
            <w:tcBorders>
              <w:top w:val="nil"/>
              <w:left w:val="nil"/>
              <w:bottom w:val="single" w:sz="8" w:space="0" w:color="000000"/>
              <w:right w:val="single" w:sz="8" w:space="0" w:color="000000"/>
            </w:tcBorders>
            <w:shd w:val="clear" w:color="auto" w:fill="auto"/>
            <w:vAlign w:val="center"/>
            <w:hideMark/>
          </w:tcPr>
          <w:p w14:paraId="444DD7D8"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37D4A3C6"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0E5C3EF"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Adjudicaciones Judiciales</w:t>
            </w:r>
          </w:p>
        </w:tc>
        <w:tc>
          <w:tcPr>
            <w:tcW w:w="1840" w:type="dxa"/>
            <w:tcBorders>
              <w:top w:val="nil"/>
              <w:left w:val="nil"/>
              <w:bottom w:val="single" w:sz="8" w:space="0" w:color="000000"/>
              <w:right w:val="single" w:sz="8" w:space="0" w:color="000000"/>
            </w:tcBorders>
            <w:shd w:val="clear" w:color="auto" w:fill="auto"/>
            <w:vAlign w:val="center"/>
            <w:hideMark/>
          </w:tcPr>
          <w:p w14:paraId="799A845C"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570EADB3"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739BC190"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Adjudicaciones administrativas</w:t>
            </w:r>
          </w:p>
        </w:tc>
        <w:tc>
          <w:tcPr>
            <w:tcW w:w="1840" w:type="dxa"/>
            <w:tcBorders>
              <w:top w:val="nil"/>
              <w:left w:val="nil"/>
              <w:bottom w:val="single" w:sz="8" w:space="0" w:color="000000"/>
              <w:right w:val="single" w:sz="8" w:space="0" w:color="000000"/>
            </w:tcBorders>
            <w:shd w:val="clear" w:color="auto" w:fill="auto"/>
            <w:vAlign w:val="center"/>
            <w:hideMark/>
          </w:tcPr>
          <w:p w14:paraId="395D9AF6"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3639BDCD"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92AA02A"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Subsidios de otro nivel de gobierno</w:t>
            </w:r>
          </w:p>
        </w:tc>
        <w:tc>
          <w:tcPr>
            <w:tcW w:w="1840" w:type="dxa"/>
            <w:tcBorders>
              <w:top w:val="nil"/>
              <w:left w:val="nil"/>
              <w:bottom w:val="single" w:sz="8" w:space="0" w:color="000000"/>
              <w:right w:val="single" w:sz="8" w:space="0" w:color="000000"/>
            </w:tcBorders>
            <w:shd w:val="clear" w:color="auto" w:fill="auto"/>
            <w:vAlign w:val="center"/>
            <w:hideMark/>
          </w:tcPr>
          <w:p w14:paraId="234F59EE"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1322A7B1"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6033401B"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Subsidios de organismos públicos y privados</w:t>
            </w:r>
          </w:p>
        </w:tc>
        <w:tc>
          <w:tcPr>
            <w:tcW w:w="1840" w:type="dxa"/>
            <w:tcBorders>
              <w:top w:val="nil"/>
              <w:left w:val="nil"/>
              <w:bottom w:val="single" w:sz="8" w:space="0" w:color="000000"/>
              <w:right w:val="single" w:sz="8" w:space="0" w:color="000000"/>
            </w:tcBorders>
            <w:shd w:val="clear" w:color="auto" w:fill="auto"/>
            <w:vAlign w:val="center"/>
            <w:hideMark/>
          </w:tcPr>
          <w:p w14:paraId="292F3576"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46495814"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387F124"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Multas impuestas por autoridades federales, no fiscales</w:t>
            </w:r>
          </w:p>
        </w:tc>
        <w:tc>
          <w:tcPr>
            <w:tcW w:w="1840" w:type="dxa"/>
            <w:tcBorders>
              <w:top w:val="nil"/>
              <w:left w:val="nil"/>
              <w:bottom w:val="single" w:sz="8" w:space="0" w:color="000000"/>
              <w:right w:val="single" w:sz="8" w:space="0" w:color="000000"/>
            </w:tcBorders>
            <w:shd w:val="clear" w:color="auto" w:fill="auto"/>
            <w:vAlign w:val="center"/>
            <w:hideMark/>
          </w:tcPr>
          <w:p w14:paraId="013AC2A1"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100FD104" w14:textId="77777777" w:rsidTr="00A7440A">
        <w:trPr>
          <w:trHeight w:val="52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6C4DCF3"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Convenios con la Federación y el Estado (</w:t>
            </w:r>
            <w:proofErr w:type="spellStart"/>
            <w:proofErr w:type="gramStart"/>
            <w:r w:rsidRPr="00A7440A">
              <w:rPr>
                <w:rFonts w:ascii="Arial" w:eastAsia="Times New Roman" w:hAnsi="Arial" w:cs="Arial"/>
                <w:color w:val="000000"/>
                <w:sz w:val="20"/>
                <w:szCs w:val="20"/>
                <w:lang w:eastAsia="es-MX"/>
              </w:rPr>
              <w:t>Zofemat</w:t>
            </w:r>
            <w:proofErr w:type="spellEnd"/>
            <w:r w:rsidRPr="00A7440A">
              <w:rPr>
                <w:rFonts w:ascii="Arial" w:eastAsia="Times New Roman" w:hAnsi="Arial" w:cs="Arial"/>
                <w:color w:val="000000"/>
                <w:sz w:val="20"/>
                <w:szCs w:val="20"/>
                <w:lang w:eastAsia="es-MX"/>
              </w:rPr>
              <w:t xml:space="preserve">, </w:t>
            </w:r>
            <w:r w:rsidR="00DE0569">
              <w:rPr>
                <w:rFonts w:ascii="Arial" w:eastAsia="Times New Roman" w:hAnsi="Arial" w:cs="Arial"/>
                <w:color w:val="000000"/>
                <w:sz w:val="20"/>
                <w:szCs w:val="20"/>
                <w:lang w:eastAsia="es-MX"/>
              </w:rPr>
              <w:t xml:space="preserve">  </w:t>
            </w:r>
            <w:proofErr w:type="gramEnd"/>
            <w:r w:rsidR="00DE0569">
              <w:rPr>
                <w:rFonts w:ascii="Arial" w:eastAsia="Times New Roman" w:hAnsi="Arial" w:cs="Arial"/>
                <w:color w:val="000000"/>
                <w:sz w:val="20"/>
                <w:szCs w:val="20"/>
                <w:lang w:eastAsia="es-MX"/>
              </w:rPr>
              <w:t xml:space="preserve">   </w:t>
            </w:r>
            <w:proofErr w:type="spellStart"/>
            <w:r w:rsidRPr="00A7440A">
              <w:rPr>
                <w:rFonts w:ascii="Arial" w:eastAsia="Times New Roman" w:hAnsi="Arial" w:cs="Arial"/>
                <w:color w:val="000000"/>
                <w:sz w:val="20"/>
                <w:szCs w:val="20"/>
                <w:lang w:eastAsia="es-MX"/>
              </w:rPr>
              <w:t>Capufe</w:t>
            </w:r>
            <w:proofErr w:type="spellEnd"/>
            <w:r w:rsidRPr="00A7440A">
              <w:rPr>
                <w:rFonts w:ascii="Arial" w:eastAsia="Times New Roman" w:hAnsi="Arial" w:cs="Arial"/>
                <w:color w:val="000000"/>
                <w:sz w:val="20"/>
                <w:szCs w:val="20"/>
                <w:lang w:eastAsia="es-MX"/>
              </w:rPr>
              <w:t>, entre otros)</w:t>
            </w:r>
          </w:p>
        </w:tc>
        <w:tc>
          <w:tcPr>
            <w:tcW w:w="1840" w:type="dxa"/>
            <w:tcBorders>
              <w:top w:val="nil"/>
              <w:left w:val="nil"/>
              <w:bottom w:val="single" w:sz="8" w:space="0" w:color="000000"/>
              <w:right w:val="single" w:sz="8" w:space="0" w:color="000000"/>
            </w:tcBorders>
            <w:shd w:val="clear" w:color="auto" w:fill="auto"/>
            <w:vAlign w:val="center"/>
            <w:hideMark/>
          </w:tcPr>
          <w:p w14:paraId="495D0183"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4BB961AD"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49D23270"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Aprovechamientos diversos de tipo corriente</w:t>
            </w:r>
          </w:p>
        </w:tc>
        <w:tc>
          <w:tcPr>
            <w:tcW w:w="1840" w:type="dxa"/>
            <w:tcBorders>
              <w:top w:val="nil"/>
              <w:left w:val="nil"/>
              <w:bottom w:val="single" w:sz="8" w:space="0" w:color="000000"/>
              <w:right w:val="single" w:sz="8" w:space="0" w:color="000000"/>
            </w:tcBorders>
            <w:shd w:val="clear" w:color="auto" w:fill="auto"/>
            <w:vAlign w:val="center"/>
            <w:hideMark/>
          </w:tcPr>
          <w:p w14:paraId="1FE5BE11"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1D583BB3" w14:textId="77777777" w:rsidTr="00A7440A">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21E4F8F9" w14:textId="77777777" w:rsidR="00A7440A" w:rsidRPr="00A7440A" w:rsidRDefault="00A7440A" w:rsidP="00A7440A">
            <w:pPr>
              <w:spacing w:after="0" w:line="240" w:lineRule="auto"/>
              <w:ind w:firstLineChars="500" w:firstLine="1000"/>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&gt; Aprovechamientos diversos de tipo capital</w:t>
            </w:r>
          </w:p>
        </w:tc>
        <w:tc>
          <w:tcPr>
            <w:tcW w:w="1840" w:type="dxa"/>
            <w:tcBorders>
              <w:top w:val="nil"/>
              <w:left w:val="nil"/>
              <w:bottom w:val="single" w:sz="8" w:space="0" w:color="000000"/>
              <w:right w:val="single" w:sz="8" w:space="0" w:color="000000"/>
            </w:tcBorders>
            <w:shd w:val="clear" w:color="auto" w:fill="auto"/>
            <w:vAlign w:val="center"/>
            <w:hideMark/>
          </w:tcPr>
          <w:p w14:paraId="68303B1A" w14:textId="77777777" w:rsidR="00A7440A" w:rsidRPr="00A7440A" w:rsidRDefault="00A7440A" w:rsidP="00A7440A">
            <w:pPr>
              <w:spacing w:after="0" w:line="240" w:lineRule="auto"/>
              <w:rPr>
                <w:rFonts w:ascii="Arial" w:eastAsia="Times New Roman" w:hAnsi="Arial" w:cs="Arial"/>
                <w:color w:val="000000"/>
                <w:sz w:val="20"/>
                <w:szCs w:val="20"/>
                <w:lang w:eastAsia="es-MX"/>
              </w:rPr>
            </w:pPr>
            <w:r w:rsidRPr="00A7440A">
              <w:rPr>
                <w:rFonts w:ascii="Arial" w:eastAsia="Times New Roman" w:hAnsi="Arial" w:cs="Arial"/>
                <w:color w:val="000000"/>
                <w:sz w:val="20"/>
                <w:szCs w:val="20"/>
                <w:lang w:eastAsia="es-MX"/>
              </w:rPr>
              <w:t xml:space="preserve"> $                      -   </w:t>
            </w:r>
          </w:p>
        </w:tc>
      </w:tr>
      <w:tr w:rsidR="00A7440A" w:rsidRPr="00A7440A" w14:paraId="2D963F53" w14:textId="77777777" w:rsidTr="00A7440A">
        <w:trPr>
          <w:trHeight w:val="450"/>
        </w:trPr>
        <w:tc>
          <w:tcPr>
            <w:tcW w:w="6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F7010A" w14:textId="77777777" w:rsidR="00A7440A" w:rsidRPr="00A7440A" w:rsidRDefault="00A7440A" w:rsidP="00A7440A">
            <w:pPr>
              <w:spacing w:after="0" w:line="240" w:lineRule="auto"/>
              <w:jc w:val="both"/>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Aprovechamientos no comprendidos en las fracciones de la Ley de Ingresos causadas en ejercicios fiscales anteriores pendientes de liquidación o pago</w:t>
            </w:r>
          </w:p>
        </w:tc>
        <w:tc>
          <w:tcPr>
            <w:tcW w:w="1840" w:type="dxa"/>
            <w:vMerge w:val="restart"/>
            <w:tcBorders>
              <w:top w:val="nil"/>
              <w:left w:val="nil"/>
              <w:bottom w:val="single" w:sz="8" w:space="0" w:color="000000"/>
              <w:right w:val="single" w:sz="8" w:space="0" w:color="000000"/>
            </w:tcBorders>
            <w:shd w:val="clear" w:color="auto" w:fill="auto"/>
            <w:vAlign w:val="center"/>
            <w:hideMark/>
          </w:tcPr>
          <w:p w14:paraId="0AEFD39F"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r w:rsidRPr="00A7440A">
              <w:rPr>
                <w:rFonts w:ascii="Arial" w:eastAsia="Times New Roman" w:hAnsi="Arial" w:cs="Arial"/>
                <w:b/>
                <w:bCs/>
                <w:color w:val="000000"/>
                <w:sz w:val="20"/>
                <w:szCs w:val="20"/>
                <w:lang w:eastAsia="es-MX"/>
              </w:rPr>
              <w:t xml:space="preserve"> $                      -   </w:t>
            </w:r>
          </w:p>
        </w:tc>
      </w:tr>
      <w:tr w:rsidR="00A7440A" w:rsidRPr="00A7440A" w14:paraId="767A3918" w14:textId="77777777" w:rsidTr="00A7440A">
        <w:trPr>
          <w:trHeight w:val="510"/>
        </w:trPr>
        <w:tc>
          <w:tcPr>
            <w:tcW w:w="6420" w:type="dxa"/>
            <w:vMerge/>
            <w:tcBorders>
              <w:top w:val="nil"/>
              <w:left w:val="single" w:sz="8" w:space="0" w:color="000000"/>
              <w:bottom w:val="single" w:sz="8" w:space="0" w:color="000000"/>
              <w:right w:val="single" w:sz="8" w:space="0" w:color="000000"/>
            </w:tcBorders>
            <w:vAlign w:val="center"/>
            <w:hideMark/>
          </w:tcPr>
          <w:p w14:paraId="78080E58"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p>
        </w:tc>
        <w:tc>
          <w:tcPr>
            <w:tcW w:w="1840" w:type="dxa"/>
            <w:vMerge/>
            <w:tcBorders>
              <w:top w:val="nil"/>
              <w:left w:val="nil"/>
              <w:bottom w:val="single" w:sz="8" w:space="0" w:color="000000"/>
              <w:right w:val="single" w:sz="8" w:space="0" w:color="000000"/>
            </w:tcBorders>
            <w:vAlign w:val="center"/>
            <w:hideMark/>
          </w:tcPr>
          <w:p w14:paraId="681B32D6" w14:textId="77777777" w:rsidR="00A7440A" w:rsidRPr="00A7440A" w:rsidRDefault="00A7440A" w:rsidP="00A7440A">
            <w:pPr>
              <w:spacing w:after="0" w:line="240" w:lineRule="auto"/>
              <w:rPr>
                <w:rFonts w:ascii="Arial" w:eastAsia="Times New Roman" w:hAnsi="Arial" w:cs="Arial"/>
                <w:b/>
                <w:bCs/>
                <w:color w:val="000000"/>
                <w:sz w:val="20"/>
                <w:szCs w:val="20"/>
                <w:lang w:eastAsia="es-MX"/>
              </w:rPr>
            </w:pPr>
          </w:p>
        </w:tc>
      </w:tr>
    </w:tbl>
    <w:p w14:paraId="49ED4980" w14:textId="77777777" w:rsidR="00A7440A" w:rsidRDefault="00A7440A" w:rsidP="00A7440A">
      <w:pPr>
        <w:rPr>
          <w:rFonts w:ascii="Arial" w:hAnsi="Arial" w:cs="Arial"/>
          <w:sz w:val="24"/>
          <w:szCs w:val="24"/>
        </w:rPr>
      </w:pPr>
    </w:p>
    <w:p w14:paraId="2F29900A" w14:textId="77777777" w:rsidR="00DE0569" w:rsidRDefault="00DE0569" w:rsidP="00243D25">
      <w:pPr>
        <w:jc w:val="both"/>
        <w:rPr>
          <w:rFonts w:ascii="Arial" w:hAnsi="Arial" w:cs="Arial"/>
          <w:sz w:val="24"/>
          <w:szCs w:val="24"/>
        </w:rPr>
      </w:pPr>
      <w:r>
        <w:rPr>
          <w:rFonts w:ascii="Arial" w:hAnsi="Arial" w:cs="Arial"/>
          <w:b/>
          <w:sz w:val="24"/>
          <w:szCs w:val="24"/>
        </w:rPr>
        <w:t>Artículo 10</w:t>
      </w:r>
      <w:r w:rsidRPr="00185ACF">
        <w:rPr>
          <w:rFonts w:ascii="Arial" w:hAnsi="Arial" w:cs="Arial"/>
          <w:b/>
          <w:sz w:val="24"/>
          <w:szCs w:val="24"/>
        </w:rPr>
        <w:t>.-</w:t>
      </w:r>
      <w:r>
        <w:rPr>
          <w:rFonts w:ascii="Arial" w:hAnsi="Arial" w:cs="Arial"/>
          <w:sz w:val="24"/>
          <w:szCs w:val="24"/>
        </w:rPr>
        <w:t xml:space="preserve"> Los ingresos por Participaciones que percibirá la Hacienda Pública Municipal se integrarán por los siguientes conceptos</w:t>
      </w:r>
    </w:p>
    <w:tbl>
      <w:tblPr>
        <w:tblW w:w="8260" w:type="dxa"/>
        <w:tblCellMar>
          <w:left w:w="70" w:type="dxa"/>
          <w:right w:w="70" w:type="dxa"/>
        </w:tblCellMar>
        <w:tblLook w:val="04A0" w:firstRow="1" w:lastRow="0" w:firstColumn="1" w:lastColumn="0" w:noHBand="0" w:noVBand="1"/>
      </w:tblPr>
      <w:tblGrid>
        <w:gridCol w:w="6227"/>
        <w:gridCol w:w="2033"/>
      </w:tblGrid>
      <w:tr w:rsidR="00BB0E54" w:rsidRPr="00BB0E54" w14:paraId="41D93D99" w14:textId="77777777" w:rsidTr="00011E3A">
        <w:trPr>
          <w:trHeight w:val="315"/>
        </w:trPr>
        <w:tc>
          <w:tcPr>
            <w:tcW w:w="6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878F9F" w14:textId="77777777" w:rsidR="00BB0E54" w:rsidRPr="00BB0E54" w:rsidRDefault="00BB0E54" w:rsidP="00011E3A">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Participaciones </w:t>
            </w:r>
          </w:p>
        </w:tc>
        <w:tc>
          <w:tcPr>
            <w:tcW w:w="2033" w:type="dxa"/>
            <w:tcBorders>
              <w:top w:val="single" w:sz="8" w:space="0" w:color="000000"/>
              <w:left w:val="nil"/>
              <w:bottom w:val="single" w:sz="8" w:space="0" w:color="000000"/>
              <w:right w:val="single" w:sz="8" w:space="0" w:color="000000"/>
            </w:tcBorders>
            <w:shd w:val="clear" w:color="auto" w:fill="auto"/>
            <w:vAlign w:val="center"/>
            <w:hideMark/>
          </w:tcPr>
          <w:p w14:paraId="339DA53F" w14:textId="77777777" w:rsidR="00BB0E54" w:rsidRPr="00BB0E54" w:rsidRDefault="00BB0E54" w:rsidP="00011E3A">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39,500,000.00 </w:t>
            </w:r>
          </w:p>
        </w:tc>
      </w:tr>
      <w:tr w:rsidR="00BB0E54" w:rsidRPr="00BB0E54" w14:paraId="1AD68B4E" w14:textId="77777777" w:rsidTr="00011E3A">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461CFD02" w14:textId="77777777" w:rsidR="00BB0E54" w:rsidRPr="00BB0E54" w:rsidRDefault="00BB0E54" w:rsidP="00011E3A">
            <w:pPr>
              <w:spacing w:after="0" w:line="240" w:lineRule="auto"/>
              <w:ind w:firstLineChars="500" w:firstLine="1000"/>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Participaciones Federales y Estatales</w:t>
            </w:r>
          </w:p>
        </w:tc>
        <w:tc>
          <w:tcPr>
            <w:tcW w:w="2033" w:type="dxa"/>
            <w:tcBorders>
              <w:top w:val="nil"/>
              <w:left w:val="nil"/>
              <w:bottom w:val="single" w:sz="8" w:space="0" w:color="000000"/>
              <w:right w:val="single" w:sz="8" w:space="0" w:color="000000"/>
            </w:tcBorders>
            <w:shd w:val="clear" w:color="auto" w:fill="auto"/>
            <w:vAlign w:val="center"/>
            <w:hideMark/>
          </w:tcPr>
          <w:p w14:paraId="61231B2E" w14:textId="77777777" w:rsidR="00BB0E54" w:rsidRPr="00BB0E54" w:rsidRDefault="00BB0E54" w:rsidP="00011E3A">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39,500,000.00 </w:t>
            </w:r>
          </w:p>
        </w:tc>
      </w:tr>
    </w:tbl>
    <w:p w14:paraId="33AAEFC6" w14:textId="77777777" w:rsidR="00DE0569" w:rsidRDefault="00DE0569" w:rsidP="00A7440A">
      <w:pPr>
        <w:rPr>
          <w:rFonts w:ascii="Arial" w:hAnsi="Arial" w:cs="Arial"/>
          <w:sz w:val="24"/>
          <w:szCs w:val="24"/>
        </w:rPr>
      </w:pPr>
    </w:p>
    <w:p w14:paraId="3FBD60DC" w14:textId="77777777" w:rsidR="00DE0569" w:rsidRDefault="00DE0569" w:rsidP="00243D25">
      <w:pPr>
        <w:jc w:val="both"/>
        <w:rPr>
          <w:rFonts w:ascii="Arial" w:hAnsi="Arial" w:cs="Arial"/>
          <w:sz w:val="24"/>
          <w:szCs w:val="24"/>
        </w:rPr>
      </w:pPr>
      <w:r>
        <w:rPr>
          <w:rFonts w:ascii="Arial" w:hAnsi="Arial" w:cs="Arial"/>
          <w:b/>
          <w:sz w:val="24"/>
          <w:szCs w:val="24"/>
        </w:rPr>
        <w:t>Artículo 11</w:t>
      </w:r>
      <w:r w:rsidRPr="00185ACF">
        <w:rPr>
          <w:rFonts w:ascii="Arial" w:hAnsi="Arial" w:cs="Arial"/>
          <w:b/>
          <w:sz w:val="24"/>
          <w:szCs w:val="24"/>
        </w:rPr>
        <w:t>.-</w:t>
      </w:r>
      <w:r>
        <w:rPr>
          <w:rFonts w:ascii="Arial" w:hAnsi="Arial" w:cs="Arial"/>
          <w:sz w:val="24"/>
          <w:szCs w:val="24"/>
        </w:rPr>
        <w:t xml:space="preserve"> Las aportaciones que percibirá la Hacienda Pública Municipal se integrarán por los siguientes conceptos</w:t>
      </w:r>
    </w:p>
    <w:tbl>
      <w:tblPr>
        <w:tblW w:w="8260" w:type="dxa"/>
        <w:tblCellMar>
          <w:left w:w="70" w:type="dxa"/>
          <w:right w:w="70" w:type="dxa"/>
        </w:tblCellMar>
        <w:tblLook w:val="04A0" w:firstRow="1" w:lastRow="0" w:firstColumn="1" w:lastColumn="0" w:noHBand="0" w:noVBand="1"/>
      </w:tblPr>
      <w:tblGrid>
        <w:gridCol w:w="6227"/>
        <w:gridCol w:w="2033"/>
      </w:tblGrid>
      <w:tr w:rsidR="00BB0E54" w:rsidRPr="00BB0E54" w14:paraId="4CCAB559" w14:textId="77777777" w:rsidTr="00BB0E54">
        <w:trPr>
          <w:trHeight w:val="315"/>
        </w:trPr>
        <w:tc>
          <w:tcPr>
            <w:tcW w:w="6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39C145"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Aportaciones </w:t>
            </w:r>
          </w:p>
        </w:tc>
        <w:tc>
          <w:tcPr>
            <w:tcW w:w="2033" w:type="dxa"/>
            <w:tcBorders>
              <w:top w:val="single" w:sz="8" w:space="0" w:color="000000"/>
              <w:left w:val="nil"/>
              <w:bottom w:val="single" w:sz="8" w:space="0" w:color="000000"/>
              <w:right w:val="single" w:sz="8" w:space="0" w:color="000000"/>
            </w:tcBorders>
            <w:shd w:val="clear" w:color="auto" w:fill="auto"/>
            <w:vAlign w:val="center"/>
            <w:hideMark/>
          </w:tcPr>
          <w:p w14:paraId="45B85CBE" w14:textId="77777777" w:rsidR="00BB0E54" w:rsidRPr="00BB0E54" w:rsidRDefault="00BB0E54" w:rsidP="00BB0E54">
            <w:pPr>
              <w:spacing w:after="0" w:line="240" w:lineRule="auto"/>
              <w:rPr>
                <w:rFonts w:ascii="Arial" w:eastAsia="Times New Roman" w:hAnsi="Arial" w:cs="Arial"/>
                <w:b/>
                <w:bCs/>
                <w:color w:val="000000"/>
                <w:sz w:val="20"/>
                <w:szCs w:val="20"/>
                <w:lang w:eastAsia="es-MX"/>
              </w:rPr>
            </w:pPr>
            <w:r w:rsidRPr="00BB0E54">
              <w:rPr>
                <w:rFonts w:ascii="Arial" w:eastAsia="Times New Roman" w:hAnsi="Arial" w:cs="Arial"/>
                <w:b/>
                <w:bCs/>
                <w:color w:val="000000"/>
                <w:sz w:val="20"/>
                <w:szCs w:val="20"/>
                <w:lang w:eastAsia="es-MX"/>
              </w:rPr>
              <w:t xml:space="preserve"> $     55,300,000.00 </w:t>
            </w:r>
          </w:p>
        </w:tc>
      </w:tr>
      <w:tr w:rsidR="00BB0E54" w:rsidRPr="00BB0E54" w14:paraId="448AD42A" w14:textId="77777777" w:rsidTr="00BB0E54">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179BE662" w14:textId="77777777" w:rsidR="00BB0E54" w:rsidRPr="00BB0E54" w:rsidRDefault="00BB0E54" w:rsidP="00BB0E54">
            <w:pPr>
              <w:spacing w:after="0" w:line="240" w:lineRule="auto"/>
              <w:jc w:val="center"/>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&gt; Fondo de Aportaciones para la Infraestructura Social Municipal</w:t>
            </w:r>
          </w:p>
        </w:tc>
        <w:tc>
          <w:tcPr>
            <w:tcW w:w="2033" w:type="dxa"/>
            <w:tcBorders>
              <w:top w:val="nil"/>
              <w:left w:val="nil"/>
              <w:bottom w:val="single" w:sz="8" w:space="0" w:color="000000"/>
              <w:right w:val="single" w:sz="8" w:space="0" w:color="000000"/>
            </w:tcBorders>
            <w:shd w:val="clear" w:color="auto" w:fill="auto"/>
            <w:vAlign w:val="center"/>
            <w:hideMark/>
          </w:tcPr>
          <w:p w14:paraId="52E20947"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39,600,000.00 </w:t>
            </w:r>
          </w:p>
        </w:tc>
      </w:tr>
      <w:tr w:rsidR="00BB0E54" w:rsidRPr="00BB0E54" w14:paraId="1C38E837" w14:textId="77777777" w:rsidTr="00BB0E54">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1CFA3443"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BB0E54">
              <w:rPr>
                <w:rFonts w:ascii="Arial" w:eastAsia="Times New Roman" w:hAnsi="Arial" w:cs="Arial"/>
                <w:color w:val="000000"/>
                <w:sz w:val="20"/>
                <w:szCs w:val="20"/>
                <w:lang w:eastAsia="es-MX"/>
              </w:rPr>
              <w:t>&gt; Fondo de Aportaciones para el Fortalecimiento Municipal</w:t>
            </w:r>
          </w:p>
        </w:tc>
        <w:tc>
          <w:tcPr>
            <w:tcW w:w="2033" w:type="dxa"/>
            <w:tcBorders>
              <w:top w:val="nil"/>
              <w:left w:val="nil"/>
              <w:bottom w:val="single" w:sz="8" w:space="0" w:color="000000"/>
              <w:right w:val="single" w:sz="8" w:space="0" w:color="000000"/>
            </w:tcBorders>
            <w:shd w:val="clear" w:color="auto" w:fill="auto"/>
            <w:vAlign w:val="center"/>
            <w:hideMark/>
          </w:tcPr>
          <w:p w14:paraId="45B3C27C" w14:textId="77777777" w:rsidR="00BB0E54" w:rsidRPr="00BB0E54" w:rsidRDefault="00BB0E54" w:rsidP="00BB0E54">
            <w:pPr>
              <w:spacing w:after="0" w:line="240" w:lineRule="auto"/>
              <w:rPr>
                <w:rFonts w:ascii="Arial" w:eastAsia="Times New Roman" w:hAnsi="Arial" w:cs="Arial"/>
                <w:color w:val="000000"/>
                <w:sz w:val="20"/>
                <w:szCs w:val="20"/>
                <w:lang w:eastAsia="es-MX"/>
              </w:rPr>
            </w:pPr>
            <w:r w:rsidRPr="00BB0E54">
              <w:rPr>
                <w:rFonts w:ascii="Arial" w:eastAsia="Times New Roman" w:hAnsi="Arial" w:cs="Arial"/>
                <w:color w:val="000000"/>
                <w:sz w:val="20"/>
                <w:szCs w:val="20"/>
                <w:lang w:eastAsia="es-MX"/>
              </w:rPr>
              <w:t xml:space="preserve"> $     15,700,000.00 </w:t>
            </w:r>
          </w:p>
        </w:tc>
      </w:tr>
    </w:tbl>
    <w:p w14:paraId="4E313F4D" w14:textId="77777777" w:rsidR="00DE0569" w:rsidRPr="00F17FA8" w:rsidRDefault="00DE0569" w:rsidP="00A7440A">
      <w:pPr>
        <w:rPr>
          <w:rFonts w:ascii="Arial" w:hAnsi="Arial" w:cs="Arial"/>
          <w:szCs w:val="24"/>
        </w:rPr>
      </w:pPr>
    </w:p>
    <w:p w14:paraId="52564516" w14:textId="77777777" w:rsidR="00DE0569" w:rsidRDefault="00DE0569" w:rsidP="00243D25">
      <w:pPr>
        <w:jc w:val="both"/>
        <w:rPr>
          <w:rFonts w:ascii="Arial" w:hAnsi="Arial" w:cs="Arial"/>
          <w:sz w:val="24"/>
          <w:szCs w:val="24"/>
        </w:rPr>
      </w:pPr>
      <w:r>
        <w:rPr>
          <w:rFonts w:ascii="Arial" w:hAnsi="Arial" w:cs="Arial"/>
          <w:b/>
          <w:sz w:val="24"/>
          <w:szCs w:val="24"/>
        </w:rPr>
        <w:t>Artículo 12</w:t>
      </w:r>
      <w:r w:rsidRPr="00185ACF">
        <w:rPr>
          <w:rFonts w:ascii="Arial" w:hAnsi="Arial" w:cs="Arial"/>
          <w:b/>
          <w:sz w:val="24"/>
          <w:szCs w:val="24"/>
        </w:rPr>
        <w:t>.-</w:t>
      </w:r>
      <w:r>
        <w:rPr>
          <w:rFonts w:ascii="Arial" w:hAnsi="Arial" w:cs="Arial"/>
          <w:sz w:val="24"/>
          <w:szCs w:val="24"/>
        </w:rPr>
        <w:t xml:space="preserve"> Los ingresos extraordinarios que podrá percibir la Hacienda Pública Municipal serán los siguientes:</w:t>
      </w:r>
    </w:p>
    <w:tbl>
      <w:tblPr>
        <w:tblW w:w="8260" w:type="dxa"/>
        <w:tblCellMar>
          <w:left w:w="70" w:type="dxa"/>
          <w:right w:w="70" w:type="dxa"/>
        </w:tblCellMar>
        <w:tblLook w:val="04A0" w:firstRow="1" w:lastRow="0" w:firstColumn="1" w:lastColumn="0" w:noHBand="0" w:noVBand="1"/>
      </w:tblPr>
      <w:tblGrid>
        <w:gridCol w:w="6227"/>
        <w:gridCol w:w="2033"/>
      </w:tblGrid>
      <w:tr w:rsidR="00474651" w:rsidRPr="00474651" w14:paraId="2AC3E900" w14:textId="77777777" w:rsidTr="00474651">
        <w:trPr>
          <w:trHeight w:val="315"/>
        </w:trPr>
        <w:tc>
          <w:tcPr>
            <w:tcW w:w="6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A54E35"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lastRenderedPageBreak/>
              <w:t>Ingresos por venta de bienes y servicios</w:t>
            </w:r>
          </w:p>
        </w:tc>
        <w:tc>
          <w:tcPr>
            <w:tcW w:w="2033" w:type="dxa"/>
            <w:tcBorders>
              <w:top w:val="single" w:sz="8" w:space="0" w:color="000000"/>
              <w:left w:val="nil"/>
              <w:bottom w:val="single" w:sz="8" w:space="0" w:color="000000"/>
              <w:right w:val="single" w:sz="8" w:space="0" w:color="000000"/>
            </w:tcBorders>
            <w:shd w:val="clear" w:color="auto" w:fill="auto"/>
            <w:vAlign w:val="center"/>
            <w:hideMark/>
          </w:tcPr>
          <w:p w14:paraId="2AB632B4"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4AFBAF01" w14:textId="77777777" w:rsidTr="00474651">
        <w:trPr>
          <w:trHeight w:val="52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38CE7506"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Ingresos por ventas de bienes y servicios de organismos descentralizados</w:t>
            </w:r>
          </w:p>
        </w:tc>
        <w:tc>
          <w:tcPr>
            <w:tcW w:w="2033" w:type="dxa"/>
            <w:tcBorders>
              <w:top w:val="nil"/>
              <w:left w:val="nil"/>
              <w:bottom w:val="single" w:sz="8" w:space="0" w:color="000000"/>
              <w:right w:val="single" w:sz="8" w:space="0" w:color="000000"/>
            </w:tcBorders>
            <w:shd w:val="clear" w:color="auto" w:fill="auto"/>
            <w:vAlign w:val="center"/>
            <w:hideMark/>
          </w:tcPr>
          <w:p w14:paraId="636C40B8"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5A7B094D" w14:textId="77777777" w:rsidTr="00474651">
        <w:trPr>
          <w:trHeight w:val="52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3475A33D"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Ingresos de operación de entidad paraestatales empresariales</w:t>
            </w:r>
          </w:p>
        </w:tc>
        <w:tc>
          <w:tcPr>
            <w:tcW w:w="2033" w:type="dxa"/>
            <w:tcBorders>
              <w:top w:val="nil"/>
              <w:left w:val="nil"/>
              <w:bottom w:val="single" w:sz="8" w:space="0" w:color="000000"/>
              <w:right w:val="single" w:sz="8" w:space="0" w:color="000000"/>
            </w:tcBorders>
            <w:shd w:val="clear" w:color="auto" w:fill="auto"/>
            <w:vAlign w:val="center"/>
            <w:hideMark/>
          </w:tcPr>
          <w:p w14:paraId="200427E4"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0D235A21" w14:textId="77777777" w:rsidTr="00474651">
        <w:trPr>
          <w:trHeight w:val="52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3D20C702"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Ingresos </w:t>
            </w:r>
            <w:proofErr w:type="spellStart"/>
            <w:r w:rsidRPr="00474651">
              <w:rPr>
                <w:rFonts w:ascii="Arial" w:eastAsia="Times New Roman" w:hAnsi="Arial" w:cs="Arial"/>
                <w:b/>
                <w:bCs/>
                <w:color w:val="000000"/>
                <w:sz w:val="20"/>
                <w:szCs w:val="20"/>
                <w:lang w:eastAsia="es-MX"/>
              </w:rPr>
              <w:t>dpor</w:t>
            </w:r>
            <w:proofErr w:type="spellEnd"/>
            <w:r w:rsidRPr="00474651">
              <w:rPr>
                <w:rFonts w:ascii="Arial" w:eastAsia="Times New Roman" w:hAnsi="Arial" w:cs="Arial"/>
                <w:b/>
                <w:bCs/>
                <w:color w:val="000000"/>
                <w:sz w:val="20"/>
                <w:szCs w:val="20"/>
                <w:lang w:eastAsia="es-MX"/>
              </w:rPr>
              <w:t xml:space="preserve"> ventas de bienes y servicios producidos en establecimientos del Gobierno Central</w:t>
            </w:r>
          </w:p>
        </w:tc>
        <w:tc>
          <w:tcPr>
            <w:tcW w:w="2033" w:type="dxa"/>
            <w:tcBorders>
              <w:top w:val="nil"/>
              <w:left w:val="nil"/>
              <w:bottom w:val="single" w:sz="8" w:space="0" w:color="000000"/>
              <w:right w:val="single" w:sz="8" w:space="0" w:color="000000"/>
            </w:tcBorders>
            <w:shd w:val="clear" w:color="auto" w:fill="auto"/>
            <w:vAlign w:val="center"/>
            <w:hideMark/>
          </w:tcPr>
          <w:p w14:paraId="2D7F711E"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76EC50DC" w14:textId="77777777" w:rsidTr="00474651">
        <w:trPr>
          <w:trHeight w:val="300"/>
        </w:trPr>
        <w:tc>
          <w:tcPr>
            <w:tcW w:w="6227" w:type="dxa"/>
            <w:tcBorders>
              <w:top w:val="nil"/>
              <w:left w:val="nil"/>
              <w:bottom w:val="nil"/>
              <w:right w:val="nil"/>
            </w:tcBorders>
            <w:shd w:val="clear" w:color="auto" w:fill="auto"/>
            <w:noWrap/>
            <w:vAlign w:val="bottom"/>
            <w:hideMark/>
          </w:tcPr>
          <w:p w14:paraId="20454961"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p>
        </w:tc>
        <w:tc>
          <w:tcPr>
            <w:tcW w:w="2033" w:type="dxa"/>
            <w:tcBorders>
              <w:top w:val="nil"/>
              <w:left w:val="nil"/>
              <w:bottom w:val="nil"/>
              <w:right w:val="nil"/>
            </w:tcBorders>
            <w:shd w:val="clear" w:color="auto" w:fill="auto"/>
            <w:noWrap/>
            <w:vAlign w:val="bottom"/>
            <w:hideMark/>
          </w:tcPr>
          <w:p w14:paraId="1D1CDA38" w14:textId="77777777" w:rsidR="00474651" w:rsidRPr="00474651" w:rsidRDefault="00474651" w:rsidP="00474651">
            <w:pPr>
              <w:spacing w:after="0" w:line="240" w:lineRule="auto"/>
              <w:rPr>
                <w:rFonts w:ascii="Times New Roman" w:eastAsia="Times New Roman" w:hAnsi="Times New Roman" w:cs="Times New Roman"/>
                <w:sz w:val="20"/>
                <w:szCs w:val="20"/>
                <w:lang w:eastAsia="es-MX"/>
              </w:rPr>
            </w:pPr>
          </w:p>
        </w:tc>
      </w:tr>
      <w:tr w:rsidR="00474651" w:rsidRPr="00474651" w14:paraId="28922FC3" w14:textId="77777777" w:rsidTr="00474651">
        <w:trPr>
          <w:trHeight w:val="315"/>
        </w:trPr>
        <w:tc>
          <w:tcPr>
            <w:tcW w:w="6227" w:type="dxa"/>
            <w:tcBorders>
              <w:top w:val="nil"/>
              <w:left w:val="nil"/>
              <w:bottom w:val="nil"/>
              <w:right w:val="nil"/>
            </w:tcBorders>
            <w:shd w:val="clear" w:color="auto" w:fill="auto"/>
            <w:noWrap/>
            <w:vAlign w:val="bottom"/>
            <w:hideMark/>
          </w:tcPr>
          <w:p w14:paraId="62E702CD" w14:textId="77777777" w:rsidR="00474651" w:rsidRPr="00474651" w:rsidRDefault="00474651" w:rsidP="00474651">
            <w:pPr>
              <w:spacing w:after="0" w:line="240" w:lineRule="auto"/>
              <w:rPr>
                <w:rFonts w:ascii="Times New Roman" w:eastAsia="Times New Roman" w:hAnsi="Times New Roman" w:cs="Times New Roman"/>
                <w:sz w:val="20"/>
                <w:szCs w:val="20"/>
                <w:lang w:eastAsia="es-MX"/>
              </w:rPr>
            </w:pPr>
          </w:p>
        </w:tc>
        <w:tc>
          <w:tcPr>
            <w:tcW w:w="2033" w:type="dxa"/>
            <w:tcBorders>
              <w:top w:val="nil"/>
              <w:left w:val="nil"/>
              <w:bottom w:val="nil"/>
              <w:right w:val="nil"/>
            </w:tcBorders>
            <w:shd w:val="clear" w:color="auto" w:fill="auto"/>
            <w:noWrap/>
            <w:vAlign w:val="bottom"/>
            <w:hideMark/>
          </w:tcPr>
          <w:p w14:paraId="53636E7A" w14:textId="77777777" w:rsidR="00474651" w:rsidRPr="00474651" w:rsidRDefault="00474651" w:rsidP="00474651">
            <w:pPr>
              <w:spacing w:after="0" w:line="240" w:lineRule="auto"/>
              <w:rPr>
                <w:rFonts w:ascii="Times New Roman" w:eastAsia="Times New Roman" w:hAnsi="Times New Roman" w:cs="Times New Roman"/>
                <w:sz w:val="20"/>
                <w:szCs w:val="20"/>
                <w:lang w:eastAsia="es-MX"/>
              </w:rPr>
            </w:pPr>
          </w:p>
        </w:tc>
      </w:tr>
      <w:tr w:rsidR="00474651" w:rsidRPr="00474651" w14:paraId="28996C46" w14:textId="77777777" w:rsidTr="00474651">
        <w:trPr>
          <w:trHeight w:val="315"/>
        </w:trPr>
        <w:tc>
          <w:tcPr>
            <w:tcW w:w="6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3F25D5"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Transferencias, Asignaciones, Subsidio y Otras Ayudas</w:t>
            </w:r>
          </w:p>
        </w:tc>
        <w:tc>
          <w:tcPr>
            <w:tcW w:w="2033" w:type="dxa"/>
            <w:tcBorders>
              <w:top w:val="single" w:sz="8" w:space="0" w:color="000000"/>
              <w:left w:val="nil"/>
              <w:bottom w:val="single" w:sz="8" w:space="0" w:color="000000"/>
              <w:right w:val="single" w:sz="8" w:space="0" w:color="000000"/>
            </w:tcBorders>
            <w:shd w:val="clear" w:color="auto" w:fill="auto"/>
            <w:vAlign w:val="center"/>
            <w:hideMark/>
          </w:tcPr>
          <w:p w14:paraId="109B15A1" w14:textId="77777777" w:rsidR="00474651" w:rsidRPr="00474651" w:rsidRDefault="00BB0E54" w:rsidP="00474651">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     5</w:t>
            </w:r>
            <w:r w:rsidR="00474651" w:rsidRPr="00474651">
              <w:rPr>
                <w:rFonts w:ascii="Arial" w:eastAsia="Times New Roman" w:hAnsi="Arial" w:cs="Arial"/>
                <w:b/>
                <w:bCs/>
                <w:color w:val="000000"/>
                <w:sz w:val="20"/>
                <w:szCs w:val="20"/>
                <w:lang w:eastAsia="es-MX"/>
              </w:rPr>
              <w:t xml:space="preserve">,000,000.00 </w:t>
            </w:r>
          </w:p>
        </w:tc>
      </w:tr>
      <w:tr w:rsidR="00474651" w:rsidRPr="00474651" w14:paraId="018E24E8" w14:textId="77777777" w:rsidTr="00474651">
        <w:trPr>
          <w:trHeight w:val="52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20DB8868"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Transferencias Internas y Asignaciones del Sector Publico </w:t>
            </w:r>
          </w:p>
        </w:tc>
        <w:tc>
          <w:tcPr>
            <w:tcW w:w="2033" w:type="dxa"/>
            <w:tcBorders>
              <w:top w:val="nil"/>
              <w:left w:val="nil"/>
              <w:bottom w:val="single" w:sz="8" w:space="0" w:color="000000"/>
              <w:right w:val="single" w:sz="8" w:space="0" w:color="000000"/>
            </w:tcBorders>
            <w:shd w:val="clear" w:color="auto" w:fill="auto"/>
            <w:vAlign w:val="center"/>
            <w:hideMark/>
          </w:tcPr>
          <w:p w14:paraId="210CC27E"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24C41DEA" w14:textId="77777777" w:rsidTr="00474651">
        <w:trPr>
          <w:trHeight w:val="52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452A968C" w14:textId="77777777" w:rsidR="00474651" w:rsidRPr="00474651" w:rsidRDefault="00474651" w:rsidP="00474651">
            <w:pPr>
              <w:spacing w:after="0" w:line="240" w:lineRule="auto"/>
              <w:ind w:firstLineChars="500" w:firstLine="1000"/>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&gt; Las recibidas por concepto diversos a participaciones, aportaciones o aprovechamientos</w:t>
            </w:r>
          </w:p>
        </w:tc>
        <w:tc>
          <w:tcPr>
            <w:tcW w:w="2033" w:type="dxa"/>
            <w:tcBorders>
              <w:top w:val="nil"/>
              <w:left w:val="nil"/>
              <w:bottom w:val="single" w:sz="8" w:space="0" w:color="000000"/>
              <w:right w:val="single" w:sz="8" w:space="0" w:color="000000"/>
            </w:tcBorders>
            <w:shd w:val="clear" w:color="auto" w:fill="auto"/>
            <w:vAlign w:val="center"/>
            <w:hideMark/>
          </w:tcPr>
          <w:p w14:paraId="0DDE5088" w14:textId="77777777" w:rsidR="00474651" w:rsidRPr="00474651" w:rsidRDefault="00474651" w:rsidP="00474651">
            <w:pPr>
              <w:spacing w:after="0" w:line="240" w:lineRule="auto"/>
              <w:jc w:val="both"/>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 $                      -   </w:t>
            </w:r>
          </w:p>
        </w:tc>
      </w:tr>
      <w:tr w:rsidR="00474651" w:rsidRPr="00474651" w14:paraId="165F6129" w14:textId="77777777" w:rsidTr="00474651">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12BC6FCE"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Transferencias del Sector Publico </w:t>
            </w:r>
          </w:p>
        </w:tc>
        <w:tc>
          <w:tcPr>
            <w:tcW w:w="2033" w:type="dxa"/>
            <w:tcBorders>
              <w:top w:val="nil"/>
              <w:left w:val="nil"/>
              <w:bottom w:val="single" w:sz="8" w:space="0" w:color="000000"/>
              <w:right w:val="single" w:sz="8" w:space="0" w:color="000000"/>
            </w:tcBorders>
            <w:shd w:val="clear" w:color="auto" w:fill="auto"/>
            <w:vAlign w:val="center"/>
            <w:hideMark/>
          </w:tcPr>
          <w:p w14:paraId="6219E47C"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2BD273F4" w14:textId="77777777" w:rsidTr="00474651">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641F1BE3"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Subsidios y Subvenciones</w:t>
            </w:r>
          </w:p>
        </w:tc>
        <w:tc>
          <w:tcPr>
            <w:tcW w:w="2033" w:type="dxa"/>
            <w:tcBorders>
              <w:top w:val="nil"/>
              <w:left w:val="nil"/>
              <w:bottom w:val="single" w:sz="8" w:space="0" w:color="000000"/>
              <w:right w:val="single" w:sz="8" w:space="0" w:color="000000"/>
            </w:tcBorders>
            <w:shd w:val="clear" w:color="auto" w:fill="auto"/>
            <w:vAlign w:val="center"/>
            <w:hideMark/>
          </w:tcPr>
          <w:p w14:paraId="187DC3EF"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22273ED1" w14:textId="77777777" w:rsidTr="00474651">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43B72019"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Ayudas sociales</w:t>
            </w:r>
          </w:p>
        </w:tc>
        <w:tc>
          <w:tcPr>
            <w:tcW w:w="2033" w:type="dxa"/>
            <w:tcBorders>
              <w:top w:val="nil"/>
              <w:left w:val="nil"/>
              <w:bottom w:val="single" w:sz="8" w:space="0" w:color="000000"/>
              <w:right w:val="single" w:sz="8" w:space="0" w:color="000000"/>
            </w:tcBorders>
            <w:shd w:val="clear" w:color="auto" w:fill="auto"/>
            <w:vAlign w:val="center"/>
            <w:hideMark/>
          </w:tcPr>
          <w:p w14:paraId="63572B5B"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56387595" w14:textId="77777777" w:rsidTr="00474651">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56A19BF6"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Transferencias de Fideicomisos, mandatos y análogos</w:t>
            </w:r>
          </w:p>
        </w:tc>
        <w:tc>
          <w:tcPr>
            <w:tcW w:w="2033" w:type="dxa"/>
            <w:tcBorders>
              <w:top w:val="nil"/>
              <w:left w:val="nil"/>
              <w:bottom w:val="single" w:sz="8" w:space="0" w:color="000000"/>
              <w:right w:val="single" w:sz="8" w:space="0" w:color="000000"/>
            </w:tcBorders>
            <w:shd w:val="clear" w:color="auto" w:fill="auto"/>
            <w:vAlign w:val="center"/>
            <w:hideMark/>
          </w:tcPr>
          <w:p w14:paraId="10E90383"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1A9369B0" w14:textId="77777777" w:rsidTr="00474651">
        <w:trPr>
          <w:trHeight w:val="315"/>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4F03A96C"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Convenios </w:t>
            </w:r>
          </w:p>
        </w:tc>
        <w:tc>
          <w:tcPr>
            <w:tcW w:w="2033" w:type="dxa"/>
            <w:tcBorders>
              <w:top w:val="nil"/>
              <w:left w:val="nil"/>
              <w:bottom w:val="single" w:sz="8" w:space="0" w:color="000000"/>
              <w:right w:val="single" w:sz="8" w:space="0" w:color="000000"/>
            </w:tcBorders>
            <w:shd w:val="clear" w:color="auto" w:fill="auto"/>
            <w:vAlign w:val="center"/>
            <w:hideMark/>
          </w:tcPr>
          <w:p w14:paraId="5A877B56" w14:textId="77777777" w:rsidR="00474651" w:rsidRPr="00474651" w:rsidRDefault="00BB0E54" w:rsidP="00474651">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     5</w:t>
            </w:r>
            <w:r w:rsidR="00474651" w:rsidRPr="00474651">
              <w:rPr>
                <w:rFonts w:ascii="Arial" w:eastAsia="Times New Roman" w:hAnsi="Arial" w:cs="Arial"/>
                <w:b/>
                <w:bCs/>
                <w:color w:val="000000"/>
                <w:sz w:val="20"/>
                <w:szCs w:val="20"/>
                <w:lang w:eastAsia="es-MX"/>
              </w:rPr>
              <w:t xml:space="preserve">,000,000.00 </w:t>
            </w:r>
          </w:p>
        </w:tc>
      </w:tr>
      <w:tr w:rsidR="00474651" w:rsidRPr="00474651" w14:paraId="2F43B986" w14:textId="77777777" w:rsidTr="00474651">
        <w:trPr>
          <w:trHeight w:val="780"/>
        </w:trPr>
        <w:tc>
          <w:tcPr>
            <w:tcW w:w="6227" w:type="dxa"/>
            <w:tcBorders>
              <w:top w:val="nil"/>
              <w:left w:val="single" w:sz="8" w:space="0" w:color="000000"/>
              <w:bottom w:val="single" w:sz="8" w:space="0" w:color="000000"/>
              <w:right w:val="single" w:sz="8" w:space="0" w:color="000000"/>
            </w:tcBorders>
            <w:shd w:val="clear" w:color="auto" w:fill="auto"/>
            <w:vAlign w:val="center"/>
            <w:hideMark/>
          </w:tcPr>
          <w:p w14:paraId="244A3771" w14:textId="77777777" w:rsidR="00474651" w:rsidRPr="00474651" w:rsidRDefault="00474651" w:rsidP="00474651">
            <w:pPr>
              <w:spacing w:after="0" w:line="240" w:lineRule="auto"/>
              <w:ind w:firstLineChars="500" w:firstLine="1000"/>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&gt; Con la federación o el Estado: Hábitat, TU Casa, 3x1 migrantes, Rescate de Espacios Públicos, </w:t>
            </w:r>
            <w:proofErr w:type="spellStart"/>
            <w:r w:rsidRPr="00474651">
              <w:rPr>
                <w:rFonts w:ascii="Arial" w:eastAsia="Times New Roman" w:hAnsi="Arial" w:cs="Arial"/>
                <w:color w:val="000000"/>
                <w:sz w:val="20"/>
                <w:szCs w:val="20"/>
                <w:lang w:eastAsia="es-MX"/>
              </w:rPr>
              <w:t>Subsemun</w:t>
            </w:r>
            <w:proofErr w:type="spellEnd"/>
            <w:r w:rsidRPr="00474651">
              <w:rPr>
                <w:rFonts w:ascii="Arial" w:eastAsia="Times New Roman" w:hAnsi="Arial" w:cs="Arial"/>
                <w:color w:val="000000"/>
                <w:sz w:val="20"/>
                <w:szCs w:val="20"/>
                <w:lang w:eastAsia="es-MX"/>
              </w:rPr>
              <w:t>, entre otros.</w:t>
            </w:r>
          </w:p>
        </w:tc>
        <w:tc>
          <w:tcPr>
            <w:tcW w:w="2033" w:type="dxa"/>
            <w:tcBorders>
              <w:top w:val="nil"/>
              <w:left w:val="nil"/>
              <w:bottom w:val="single" w:sz="8" w:space="0" w:color="000000"/>
              <w:right w:val="single" w:sz="8" w:space="0" w:color="000000"/>
            </w:tcBorders>
            <w:shd w:val="clear" w:color="auto" w:fill="auto"/>
            <w:vAlign w:val="center"/>
            <w:hideMark/>
          </w:tcPr>
          <w:p w14:paraId="4E3DADDC" w14:textId="77777777" w:rsidR="00474651" w:rsidRPr="00474651" w:rsidRDefault="00BB0E54" w:rsidP="00474651">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5</w:t>
            </w:r>
            <w:r w:rsidR="00474651" w:rsidRPr="00474651">
              <w:rPr>
                <w:rFonts w:ascii="Arial" w:eastAsia="Times New Roman" w:hAnsi="Arial" w:cs="Arial"/>
                <w:color w:val="000000"/>
                <w:sz w:val="20"/>
                <w:szCs w:val="20"/>
                <w:lang w:eastAsia="es-MX"/>
              </w:rPr>
              <w:t xml:space="preserve">,000,000.00 </w:t>
            </w:r>
          </w:p>
        </w:tc>
      </w:tr>
    </w:tbl>
    <w:p w14:paraId="54311309" w14:textId="77777777" w:rsidR="00DE0569" w:rsidRDefault="00DE0569" w:rsidP="00DE0569">
      <w:pPr>
        <w:rPr>
          <w:rFonts w:ascii="Arial" w:hAnsi="Arial" w:cs="Arial"/>
          <w:sz w:val="24"/>
          <w:szCs w:val="24"/>
        </w:rPr>
      </w:pPr>
    </w:p>
    <w:tbl>
      <w:tblPr>
        <w:tblW w:w="8260" w:type="dxa"/>
        <w:tblCellMar>
          <w:left w:w="70" w:type="dxa"/>
          <w:right w:w="70" w:type="dxa"/>
        </w:tblCellMar>
        <w:tblLook w:val="04A0" w:firstRow="1" w:lastRow="0" w:firstColumn="1" w:lastColumn="0" w:noHBand="0" w:noVBand="1"/>
      </w:tblPr>
      <w:tblGrid>
        <w:gridCol w:w="6420"/>
        <w:gridCol w:w="1840"/>
      </w:tblGrid>
      <w:tr w:rsidR="00474651" w:rsidRPr="00474651" w14:paraId="0BECE8AB" w14:textId="77777777" w:rsidTr="00474651">
        <w:trPr>
          <w:trHeight w:val="315"/>
        </w:trPr>
        <w:tc>
          <w:tcPr>
            <w:tcW w:w="6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41370"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Ingresos derivados de Financiamientos</w:t>
            </w:r>
          </w:p>
        </w:tc>
        <w:tc>
          <w:tcPr>
            <w:tcW w:w="1840" w:type="dxa"/>
            <w:tcBorders>
              <w:top w:val="single" w:sz="8" w:space="0" w:color="000000"/>
              <w:left w:val="nil"/>
              <w:bottom w:val="single" w:sz="8" w:space="0" w:color="000000"/>
              <w:right w:val="single" w:sz="8" w:space="0" w:color="000000"/>
            </w:tcBorders>
            <w:shd w:val="clear" w:color="auto" w:fill="auto"/>
            <w:vAlign w:val="center"/>
            <w:hideMark/>
          </w:tcPr>
          <w:p w14:paraId="0C5AA15B"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7F0BBE74" w14:textId="77777777" w:rsidTr="00474651">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1AA69BF9"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Endeudamiento interno</w:t>
            </w:r>
          </w:p>
        </w:tc>
        <w:tc>
          <w:tcPr>
            <w:tcW w:w="1840" w:type="dxa"/>
            <w:tcBorders>
              <w:top w:val="nil"/>
              <w:left w:val="nil"/>
              <w:bottom w:val="single" w:sz="8" w:space="0" w:color="000000"/>
              <w:right w:val="single" w:sz="8" w:space="0" w:color="000000"/>
            </w:tcBorders>
            <w:shd w:val="clear" w:color="auto" w:fill="auto"/>
            <w:vAlign w:val="center"/>
            <w:hideMark/>
          </w:tcPr>
          <w:p w14:paraId="04BA6D9C" w14:textId="77777777" w:rsidR="00474651" w:rsidRPr="00474651" w:rsidRDefault="00474651" w:rsidP="00474651">
            <w:pPr>
              <w:spacing w:after="0" w:line="240" w:lineRule="auto"/>
              <w:rPr>
                <w:rFonts w:ascii="Arial" w:eastAsia="Times New Roman" w:hAnsi="Arial" w:cs="Arial"/>
                <w:b/>
                <w:bCs/>
                <w:color w:val="000000"/>
                <w:sz w:val="20"/>
                <w:szCs w:val="20"/>
                <w:lang w:eastAsia="es-MX"/>
              </w:rPr>
            </w:pPr>
            <w:r w:rsidRPr="00474651">
              <w:rPr>
                <w:rFonts w:ascii="Arial" w:eastAsia="Times New Roman" w:hAnsi="Arial" w:cs="Arial"/>
                <w:b/>
                <w:bCs/>
                <w:color w:val="000000"/>
                <w:sz w:val="20"/>
                <w:szCs w:val="20"/>
                <w:lang w:eastAsia="es-MX"/>
              </w:rPr>
              <w:t xml:space="preserve"> $                      -   </w:t>
            </w:r>
          </w:p>
        </w:tc>
      </w:tr>
      <w:tr w:rsidR="00474651" w:rsidRPr="00474651" w14:paraId="68DE8C0D" w14:textId="77777777" w:rsidTr="00474651">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00965E9B" w14:textId="77777777" w:rsidR="00474651" w:rsidRPr="00474651" w:rsidRDefault="00474651" w:rsidP="00474651">
            <w:pPr>
              <w:spacing w:after="0" w:line="240" w:lineRule="auto"/>
              <w:ind w:firstLineChars="500" w:firstLine="1000"/>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&gt; </w:t>
            </w:r>
            <w:r w:rsidR="00005205" w:rsidRPr="00474651">
              <w:rPr>
                <w:rFonts w:ascii="Arial" w:eastAsia="Times New Roman" w:hAnsi="Arial" w:cs="Arial"/>
                <w:color w:val="000000"/>
                <w:sz w:val="20"/>
                <w:szCs w:val="20"/>
                <w:lang w:eastAsia="es-MX"/>
              </w:rPr>
              <w:t>Empréstitos</w:t>
            </w:r>
            <w:r w:rsidRPr="00474651">
              <w:rPr>
                <w:rFonts w:ascii="Arial" w:eastAsia="Times New Roman" w:hAnsi="Arial" w:cs="Arial"/>
                <w:color w:val="000000"/>
                <w:sz w:val="20"/>
                <w:szCs w:val="20"/>
                <w:lang w:eastAsia="es-MX"/>
              </w:rPr>
              <w:t xml:space="preserve"> o anticipos del Gobierno del Estado</w:t>
            </w:r>
          </w:p>
        </w:tc>
        <w:tc>
          <w:tcPr>
            <w:tcW w:w="1840" w:type="dxa"/>
            <w:tcBorders>
              <w:top w:val="nil"/>
              <w:left w:val="nil"/>
              <w:bottom w:val="single" w:sz="8" w:space="0" w:color="000000"/>
              <w:right w:val="single" w:sz="8" w:space="0" w:color="000000"/>
            </w:tcBorders>
            <w:shd w:val="clear" w:color="auto" w:fill="auto"/>
            <w:vAlign w:val="center"/>
            <w:hideMark/>
          </w:tcPr>
          <w:p w14:paraId="23B81A88" w14:textId="77777777" w:rsidR="00474651" w:rsidRPr="00474651" w:rsidRDefault="00474651" w:rsidP="00474651">
            <w:pPr>
              <w:spacing w:after="0" w:line="240" w:lineRule="auto"/>
              <w:jc w:val="both"/>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 $                      -   </w:t>
            </w:r>
          </w:p>
        </w:tc>
      </w:tr>
      <w:tr w:rsidR="00474651" w:rsidRPr="00474651" w14:paraId="02F7FA29" w14:textId="77777777" w:rsidTr="00474651">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3CAFC05A" w14:textId="77777777" w:rsidR="00474651" w:rsidRPr="00474651" w:rsidRDefault="00474651" w:rsidP="00474651">
            <w:pPr>
              <w:spacing w:after="0" w:line="240" w:lineRule="auto"/>
              <w:ind w:firstLineChars="500" w:firstLine="1000"/>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&gt; </w:t>
            </w:r>
            <w:r w:rsidR="00005205" w:rsidRPr="00474651">
              <w:rPr>
                <w:rFonts w:ascii="Arial" w:eastAsia="Times New Roman" w:hAnsi="Arial" w:cs="Arial"/>
                <w:color w:val="000000"/>
                <w:sz w:val="20"/>
                <w:szCs w:val="20"/>
                <w:lang w:eastAsia="es-MX"/>
              </w:rPr>
              <w:t>Empréstitos</w:t>
            </w:r>
            <w:r w:rsidRPr="00474651">
              <w:rPr>
                <w:rFonts w:ascii="Arial" w:eastAsia="Times New Roman" w:hAnsi="Arial" w:cs="Arial"/>
                <w:color w:val="000000"/>
                <w:sz w:val="20"/>
                <w:szCs w:val="20"/>
                <w:lang w:eastAsia="es-MX"/>
              </w:rPr>
              <w:t xml:space="preserve"> o financiamientos de Banca de Desarrollo</w:t>
            </w:r>
          </w:p>
        </w:tc>
        <w:tc>
          <w:tcPr>
            <w:tcW w:w="1840" w:type="dxa"/>
            <w:tcBorders>
              <w:top w:val="nil"/>
              <w:left w:val="nil"/>
              <w:bottom w:val="single" w:sz="8" w:space="0" w:color="000000"/>
              <w:right w:val="single" w:sz="8" w:space="0" w:color="000000"/>
            </w:tcBorders>
            <w:shd w:val="clear" w:color="auto" w:fill="auto"/>
            <w:vAlign w:val="center"/>
            <w:hideMark/>
          </w:tcPr>
          <w:p w14:paraId="3D7314F6" w14:textId="77777777" w:rsidR="00474651" w:rsidRPr="00474651" w:rsidRDefault="00474651" w:rsidP="00474651">
            <w:pPr>
              <w:spacing w:after="0" w:line="240" w:lineRule="auto"/>
              <w:jc w:val="both"/>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 $                      -   </w:t>
            </w:r>
          </w:p>
        </w:tc>
      </w:tr>
      <w:tr w:rsidR="00474651" w:rsidRPr="00474651" w14:paraId="7BC93FCC" w14:textId="77777777" w:rsidTr="00474651">
        <w:trPr>
          <w:trHeight w:val="315"/>
        </w:trPr>
        <w:tc>
          <w:tcPr>
            <w:tcW w:w="6420" w:type="dxa"/>
            <w:tcBorders>
              <w:top w:val="nil"/>
              <w:left w:val="single" w:sz="8" w:space="0" w:color="000000"/>
              <w:bottom w:val="single" w:sz="8" w:space="0" w:color="000000"/>
              <w:right w:val="single" w:sz="8" w:space="0" w:color="000000"/>
            </w:tcBorders>
            <w:shd w:val="clear" w:color="auto" w:fill="auto"/>
            <w:vAlign w:val="center"/>
            <w:hideMark/>
          </w:tcPr>
          <w:p w14:paraId="7E44B3BC" w14:textId="77777777" w:rsidR="00474651" w:rsidRPr="00474651" w:rsidRDefault="00474651" w:rsidP="00474651">
            <w:pPr>
              <w:spacing w:after="0" w:line="240" w:lineRule="auto"/>
              <w:ind w:firstLineChars="500" w:firstLine="1000"/>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&gt; </w:t>
            </w:r>
            <w:r w:rsidR="00005205" w:rsidRPr="00474651">
              <w:rPr>
                <w:rFonts w:ascii="Arial" w:eastAsia="Times New Roman" w:hAnsi="Arial" w:cs="Arial"/>
                <w:color w:val="000000"/>
                <w:sz w:val="20"/>
                <w:szCs w:val="20"/>
                <w:lang w:eastAsia="es-MX"/>
              </w:rPr>
              <w:t>Empréstitos</w:t>
            </w:r>
            <w:r w:rsidRPr="00474651">
              <w:rPr>
                <w:rFonts w:ascii="Arial" w:eastAsia="Times New Roman" w:hAnsi="Arial" w:cs="Arial"/>
                <w:color w:val="000000"/>
                <w:sz w:val="20"/>
                <w:szCs w:val="20"/>
                <w:lang w:eastAsia="es-MX"/>
              </w:rPr>
              <w:t xml:space="preserve"> o financiamientos de Banca Comercial</w:t>
            </w:r>
          </w:p>
        </w:tc>
        <w:tc>
          <w:tcPr>
            <w:tcW w:w="1840" w:type="dxa"/>
            <w:tcBorders>
              <w:top w:val="nil"/>
              <w:left w:val="nil"/>
              <w:bottom w:val="single" w:sz="8" w:space="0" w:color="000000"/>
              <w:right w:val="single" w:sz="8" w:space="0" w:color="000000"/>
            </w:tcBorders>
            <w:shd w:val="clear" w:color="auto" w:fill="auto"/>
            <w:vAlign w:val="center"/>
            <w:hideMark/>
          </w:tcPr>
          <w:p w14:paraId="2CB02006" w14:textId="77777777" w:rsidR="00474651" w:rsidRPr="00474651" w:rsidRDefault="00474651" w:rsidP="00474651">
            <w:pPr>
              <w:spacing w:after="0" w:line="240" w:lineRule="auto"/>
              <w:rPr>
                <w:rFonts w:ascii="Arial" w:eastAsia="Times New Roman" w:hAnsi="Arial" w:cs="Arial"/>
                <w:color w:val="000000"/>
                <w:sz w:val="20"/>
                <w:szCs w:val="20"/>
                <w:lang w:eastAsia="es-MX"/>
              </w:rPr>
            </w:pPr>
            <w:r w:rsidRPr="00474651">
              <w:rPr>
                <w:rFonts w:ascii="Arial" w:eastAsia="Times New Roman" w:hAnsi="Arial" w:cs="Arial"/>
                <w:color w:val="000000"/>
                <w:sz w:val="20"/>
                <w:szCs w:val="20"/>
                <w:lang w:eastAsia="es-MX"/>
              </w:rPr>
              <w:t xml:space="preserve"> $                      -   </w:t>
            </w:r>
          </w:p>
        </w:tc>
      </w:tr>
    </w:tbl>
    <w:p w14:paraId="72A16918" w14:textId="77777777" w:rsidR="00474651" w:rsidRDefault="00474651" w:rsidP="00DE0569">
      <w:pPr>
        <w:rPr>
          <w:rFonts w:ascii="Arial" w:hAnsi="Arial" w:cs="Arial"/>
          <w:sz w:val="24"/>
          <w:szCs w:val="24"/>
        </w:rPr>
      </w:pPr>
    </w:p>
    <w:tbl>
      <w:tblPr>
        <w:tblW w:w="8260" w:type="dxa"/>
        <w:tblCellMar>
          <w:left w:w="70" w:type="dxa"/>
          <w:right w:w="70" w:type="dxa"/>
        </w:tblCellMar>
        <w:tblLook w:val="04A0" w:firstRow="1" w:lastRow="0" w:firstColumn="1" w:lastColumn="0" w:noHBand="0" w:noVBand="1"/>
      </w:tblPr>
      <w:tblGrid>
        <w:gridCol w:w="6227"/>
        <w:gridCol w:w="2033"/>
      </w:tblGrid>
      <w:tr w:rsidR="00F17FA8" w:rsidRPr="00F17FA8" w14:paraId="0E56D4FC" w14:textId="77777777" w:rsidTr="00F17FA8">
        <w:trPr>
          <w:trHeight w:val="780"/>
        </w:trPr>
        <w:tc>
          <w:tcPr>
            <w:tcW w:w="6227" w:type="dxa"/>
            <w:tcBorders>
              <w:top w:val="single" w:sz="8" w:space="0" w:color="auto"/>
              <w:left w:val="single" w:sz="8" w:space="0" w:color="auto"/>
              <w:bottom w:val="single" w:sz="8" w:space="0" w:color="auto"/>
              <w:right w:val="nil"/>
            </w:tcBorders>
            <w:shd w:val="clear" w:color="auto" w:fill="auto"/>
            <w:vAlign w:val="center"/>
            <w:hideMark/>
          </w:tcPr>
          <w:p w14:paraId="3549C4D1" w14:textId="77777777" w:rsidR="00F17FA8" w:rsidRPr="00F17FA8" w:rsidRDefault="00F17FA8" w:rsidP="00F17FA8">
            <w:pPr>
              <w:spacing w:after="0" w:line="240" w:lineRule="auto"/>
              <w:jc w:val="center"/>
              <w:rPr>
                <w:rFonts w:ascii="Arial" w:eastAsia="Times New Roman" w:hAnsi="Arial" w:cs="Arial"/>
                <w:b/>
                <w:bCs/>
                <w:color w:val="000000"/>
                <w:sz w:val="20"/>
                <w:szCs w:val="20"/>
                <w:lang w:eastAsia="es-MX"/>
              </w:rPr>
            </w:pPr>
            <w:r w:rsidRPr="00F17FA8">
              <w:rPr>
                <w:rFonts w:ascii="Arial" w:eastAsia="Times New Roman" w:hAnsi="Arial" w:cs="Arial"/>
                <w:b/>
                <w:bCs/>
                <w:color w:val="000000"/>
                <w:sz w:val="20"/>
                <w:szCs w:val="20"/>
                <w:lang w:eastAsia="es-MX"/>
              </w:rPr>
              <w:t xml:space="preserve">EL TOTAL DE INGRESOS QUE EL MUNICIPIO DE TZUCACAB, YUCATÁN PERCIBIRÁ DURANTE EL EJERCICIO FISCAL </w:t>
            </w:r>
            <w:r w:rsidR="00010068">
              <w:rPr>
                <w:rFonts w:ascii="Arial" w:eastAsia="Times New Roman" w:hAnsi="Arial" w:cs="Arial"/>
                <w:b/>
                <w:bCs/>
                <w:color w:val="000000"/>
                <w:sz w:val="20"/>
                <w:szCs w:val="20"/>
                <w:lang w:eastAsia="es-MX"/>
              </w:rPr>
              <w:t>2026</w:t>
            </w:r>
            <w:r w:rsidRPr="00F17FA8">
              <w:rPr>
                <w:rFonts w:ascii="Arial" w:eastAsia="Times New Roman" w:hAnsi="Arial" w:cs="Arial"/>
                <w:b/>
                <w:bCs/>
                <w:color w:val="000000"/>
                <w:sz w:val="20"/>
                <w:szCs w:val="20"/>
                <w:lang w:eastAsia="es-MX"/>
              </w:rPr>
              <w:t>, ASCENDERÁ A:</w:t>
            </w:r>
          </w:p>
        </w:tc>
        <w:tc>
          <w:tcPr>
            <w:tcW w:w="20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104C95" w14:textId="77777777" w:rsidR="00F17FA8" w:rsidRPr="00F17FA8" w:rsidRDefault="00BB0E54" w:rsidP="00F17FA8">
            <w:pPr>
              <w:spacing w:after="0" w:line="240" w:lineRule="auto"/>
              <w:jc w:val="center"/>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     101,367,300</w:t>
            </w:r>
            <w:r w:rsidR="00F17FA8" w:rsidRPr="00F17FA8">
              <w:rPr>
                <w:rFonts w:ascii="Calibri" w:eastAsia="Times New Roman" w:hAnsi="Calibri" w:cs="Times New Roman"/>
                <w:b/>
                <w:bCs/>
                <w:color w:val="000000"/>
                <w:lang w:eastAsia="es-MX"/>
              </w:rPr>
              <w:t xml:space="preserve">.00 </w:t>
            </w:r>
          </w:p>
        </w:tc>
      </w:tr>
    </w:tbl>
    <w:p w14:paraId="34358DC1" w14:textId="77777777" w:rsidR="00474651" w:rsidRDefault="00474651" w:rsidP="00DE0569">
      <w:pPr>
        <w:rPr>
          <w:rFonts w:ascii="Arial" w:hAnsi="Arial" w:cs="Arial"/>
          <w:sz w:val="24"/>
          <w:szCs w:val="24"/>
        </w:rPr>
      </w:pPr>
    </w:p>
    <w:p w14:paraId="058C0686" w14:textId="77777777" w:rsidR="00DE0569" w:rsidRPr="00C4689F" w:rsidRDefault="00DE0569" w:rsidP="00DE0569">
      <w:pPr>
        <w:spacing w:after="0"/>
        <w:jc w:val="center"/>
        <w:rPr>
          <w:rFonts w:ascii="Arial" w:hAnsi="Arial" w:cs="Arial"/>
          <w:b/>
          <w:sz w:val="24"/>
          <w:szCs w:val="24"/>
        </w:rPr>
      </w:pPr>
      <w:r w:rsidRPr="00C4689F">
        <w:rPr>
          <w:rFonts w:ascii="Arial" w:hAnsi="Arial" w:cs="Arial"/>
          <w:b/>
          <w:sz w:val="24"/>
          <w:szCs w:val="24"/>
        </w:rPr>
        <w:t xml:space="preserve">TITULO </w:t>
      </w:r>
      <w:r>
        <w:rPr>
          <w:rFonts w:ascii="Arial" w:hAnsi="Arial" w:cs="Arial"/>
          <w:b/>
          <w:sz w:val="24"/>
          <w:szCs w:val="24"/>
        </w:rPr>
        <w:t>SEGUNDO</w:t>
      </w:r>
    </w:p>
    <w:p w14:paraId="67E2FB40" w14:textId="77777777" w:rsidR="00DE0569" w:rsidRPr="00C4689F" w:rsidRDefault="00DE0569" w:rsidP="00DE0569">
      <w:pPr>
        <w:spacing w:after="0"/>
        <w:jc w:val="center"/>
        <w:rPr>
          <w:rFonts w:ascii="Arial" w:hAnsi="Arial" w:cs="Arial"/>
          <w:b/>
          <w:sz w:val="24"/>
          <w:szCs w:val="24"/>
        </w:rPr>
      </w:pPr>
      <w:r>
        <w:rPr>
          <w:rFonts w:ascii="Arial" w:hAnsi="Arial" w:cs="Arial"/>
          <w:b/>
          <w:sz w:val="24"/>
          <w:szCs w:val="24"/>
        </w:rPr>
        <w:t>IMPUESTOS</w:t>
      </w:r>
    </w:p>
    <w:p w14:paraId="09CDA56A" w14:textId="77777777" w:rsidR="00DE0569" w:rsidRDefault="00DE0569" w:rsidP="00DE0569">
      <w:pPr>
        <w:jc w:val="center"/>
        <w:rPr>
          <w:rFonts w:ascii="Arial" w:hAnsi="Arial" w:cs="Arial"/>
          <w:b/>
          <w:sz w:val="24"/>
          <w:szCs w:val="24"/>
        </w:rPr>
      </w:pPr>
    </w:p>
    <w:p w14:paraId="314F7AD9" w14:textId="77777777" w:rsidR="00DE0569" w:rsidRDefault="00EF479A" w:rsidP="00DE0569">
      <w:pPr>
        <w:spacing w:after="0"/>
        <w:jc w:val="center"/>
        <w:rPr>
          <w:rFonts w:ascii="Arial" w:hAnsi="Arial" w:cs="Arial"/>
          <w:b/>
          <w:sz w:val="24"/>
          <w:szCs w:val="24"/>
        </w:rPr>
      </w:pPr>
      <w:r>
        <w:rPr>
          <w:rFonts w:ascii="Arial" w:hAnsi="Arial" w:cs="Arial"/>
          <w:b/>
          <w:sz w:val="24"/>
          <w:szCs w:val="24"/>
        </w:rPr>
        <w:t>CAPÍTULO I</w:t>
      </w:r>
    </w:p>
    <w:p w14:paraId="5128982B" w14:textId="77777777" w:rsidR="00DE0569" w:rsidRDefault="00DE0569" w:rsidP="00DE0569">
      <w:pPr>
        <w:spacing w:after="0"/>
        <w:jc w:val="center"/>
        <w:rPr>
          <w:rFonts w:ascii="Arial" w:hAnsi="Arial" w:cs="Arial"/>
          <w:b/>
          <w:sz w:val="24"/>
          <w:szCs w:val="24"/>
        </w:rPr>
      </w:pPr>
      <w:r>
        <w:rPr>
          <w:rFonts w:ascii="Arial" w:hAnsi="Arial" w:cs="Arial"/>
          <w:b/>
          <w:sz w:val="24"/>
          <w:szCs w:val="24"/>
        </w:rPr>
        <w:t>Impuesto Predial</w:t>
      </w:r>
    </w:p>
    <w:p w14:paraId="1D629273" w14:textId="77777777" w:rsidR="00DE0569" w:rsidRPr="00DE0569" w:rsidRDefault="00DE0569" w:rsidP="00DE0569">
      <w:pPr>
        <w:spacing w:after="0"/>
        <w:jc w:val="center"/>
        <w:rPr>
          <w:rFonts w:ascii="Arial" w:hAnsi="Arial" w:cs="Arial"/>
          <w:b/>
          <w:sz w:val="24"/>
          <w:szCs w:val="24"/>
        </w:rPr>
      </w:pPr>
    </w:p>
    <w:p w14:paraId="6998FDAC" w14:textId="77777777" w:rsidR="00DE0569" w:rsidRDefault="00DE0569" w:rsidP="00243D25">
      <w:pPr>
        <w:jc w:val="both"/>
        <w:rPr>
          <w:rFonts w:ascii="Arial" w:hAnsi="Arial" w:cs="Arial"/>
          <w:sz w:val="24"/>
          <w:szCs w:val="24"/>
        </w:rPr>
      </w:pPr>
      <w:r>
        <w:rPr>
          <w:rFonts w:ascii="Arial" w:hAnsi="Arial" w:cs="Arial"/>
          <w:b/>
          <w:sz w:val="24"/>
          <w:szCs w:val="24"/>
        </w:rPr>
        <w:t>Artículo 13</w:t>
      </w:r>
      <w:r w:rsidRPr="00185ACF">
        <w:rPr>
          <w:rFonts w:ascii="Arial" w:hAnsi="Arial" w:cs="Arial"/>
          <w:b/>
          <w:sz w:val="24"/>
          <w:szCs w:val="24"/>
        </w:rPr>
        <w:t>.-</w:t>
      </w:r>
      <w:r>
        <w:rPr>
          <w:rFonts w:ascii="Arial" w:hAnsi="Arial" w:cs="Arial"/>
          <w:sz w:val="24"/>
          <w:szCs w:val="24"/>
        </w:rPr>
        <w:t xml:space="preserve"> Para el </w:t>
      </w:r>
      <w:r w:rsidR="00AE11B2">
        <w:rPr>
          <w:rFonts w:ascii="Arial" w:hAnsi="Arial" w:cs="Arial"/>
          <w:sz w:val="24"/>
          <w:szCs w:val="24"/>
        </w:rPr>
        <w:t>cálculo</w:t>
      </w:r>
      <w:r>
        <w:rPr>
          <w:rFonts w:ascii="Arial" w:hAnsi="Arial" w:cs="Arial"/>
          <w:sz w:val="24"/>
          <w:szCs w:val="24"/>
        </w:rPr>
        <w:t xml:space="preserve"> del impuesto Predial se determinará el valor por M2 unitario del terreno correspondientes a su ubicación según se sección y manzana </w:t>
      </w:r>
      <w:r>
        <w:rPr>
          <w:rFonts w:ascii="Arial" w:hAnsi="Arial" w:cs="Arial"/>
          <w:sz w:val="24"/>
          <w:szCs w:val="24"/>
        </w:rPr>
        <w:lastRenderedPageBreak/>
        <w:t xml:space="preserve">(tabla A); se </w:t>
      </w:r>
      <w:r w:rsidR="00AE11B2">
        <w:rPr>
          <w:rFonts w:ascii="Arial" w:hAnsi="Arial" w:cs="Arial"/>
          <w:sz w:val="24"/>
          <w:szCs w:val="24"/>
        </w:rPr>
        <w:t>determinará</w:t>
      </w:r>
      <w:r>
        <w:rPr>
          <w:rFonts w:ascii="Arial" w:hAnsi="Arial" w:cs="Arial"/>
          <w:sz w:val="24"/>
          <w:szCs w:val="24"/>
        </w:rPr>
        <w:t xml:space="preserve"> su clasificación del tipo de construcción de acuerdo </w:t>
      </w:r>
      <w:r w:rsidR="00AE11B2">
        <w:rPr>
          <w:rFonts w:ascii="Arial" w:hAnsi="Arial" w:cs="Arial"/>
          <w:sz w:val="24"/>
          <w:szCs w:val="24"/>
        </w:rPr>
        <w:t>a los materiales de las construcciones (tabla B). Al sumarse ambos puntos anteriores se obtiene el valor catastral del inmueble o terreno.</w:t>
      </w:r>
    </w:p>
    <w:p w14:paraId="2D489CA8" w14:textId="77777777" w:rsidR="00AE11B2" w:rsidRDefault="00AE11B2" w:rsidP="00243D25">
      <w:pPr>
        <w:jc w:val="both"/>
        <w:rPr>
          <w:rFonts w:ascii="Arial" w:hAnsi="Arial" w:cs="Arial"/>
          <w:sz w:val="24"/>
          <w:szCs w:val="24"/>
        </w:rPr>
      </w:pPr>
      <w:r>
        <w:rPr>
          <w:rFonts w:ascii="Arial" w:hAnsi="Arial" w:cs="Arial"/>
          <w:sz w:val="24"/>
          <w:szCs w:val="24"/>
        </w:rPr>
        <w:t>Para la tarifa del impuesto predial (C) se utilizará el Factor 0.00025 del valor catastral actualizado. En donde C = (Tabla A + Tabla B) * (0.00025).</w:t>
      </w:r>
    </w:p>
    <w:p w14:paraId="55AEA575" w14:textId="77777777" w:rsidR="00474651" w:rsidRPr="00A708F5" w:rsidRDefault="00AE11B2" w:rsidP="00243D25">
      <w:pPr>
        <w:jc w:val="both"/>
        <w:rPr>
          <w:rFonts w:ascii="Arial" w:hAnsi="Arial" w:cs="Arial"/>
          <w:sz w:val="24"/>
          <w:szCs w:val="24"/>
        </w:rPr>
      </w:pPr>
      <w:r>
        <w:rPr>
          <w:rFonts w:ascii="Arial" w:hAnsi="Arial" w:cs="Arial"/>
          <w:sz w:val="24"/>
          <w:szCs w:val="24"/>
        </w:rPr>
        <w:t>En caso de predios cuyo valor catastral sea igual o menor a $200,000.00 el contribuyente pagará como cuota fija para el impuesto predial la cantidad de $50.00</w:t>
      </w:r>
    </w:p>
    <w:p w14:paraId="280E5DD6" w14:textId="77777777" w:rsidR="006635AA" w:rsidRDefault="006635AA" w:rsidP="00A708F5">
      <w:pPr>
        <w:jc w:val="center"/>
        <w:rPr>
          <w:rFonts w:ascii="Arial" w:hAnsi="Arial" w:cs="Arial"/>
          <w:sz w:val="24"/>
          <w:szCs w:val="24"/>
        </w:rPr>
      </w:pPr>
    </w:p>
    <w:p w14:paraId="4A329689" w14:textId="77777777" w:rsidR="00A708F5" w:rsidRPr="00A708F5" w:rsidRDefault="00A708F5" w:rsidP="00A708F5">
      <w:pPr>
        <w:jc w:val="center"/>
        <w:rPr>
          <w:rFonts w:ascii="Arial" w:hAnsi="Arial" w:cs="Arial"/>
        </w:rPr>
      </w:pPr>
      <w:r w:rsidRPr="00A708F5">
        <w:rPr>
          <w:rFonts w:ascii="Arial" w:hAnsi="Arial" w:cs="Arial"/>
          <w:sz w:val="24"/>
          <w:szCs w:val="24"/>
        </w:rPr>
        <w:t>TABLA DE VALORES UNITARIOS DE TERRENO</w:t>
      </w:r>
    </w:p>
    <w:tbl>
      <w:tblPr>
        <w:tblStyle w:val="Tablaconcuadrcula"/>
        <w:tblW w:w="8926" w:type="dxa"/>
        <w:tblLook w:val="04A0" w:firstRow="1" w:lastRow="0" w:firstColumn="1" w:lastColumn="0" w:noHBand="0" w:noVBand="1"/>
      </w:tblPr>
      <w:tblGrid>
        <w:gridCol w:w="1413"/>
        <w:gridCol w:w="1701"/>
        <w:gridCol w:w="3402"/>
        <w:gridCol w:w="2410"/>
      </w:tblGrid>
      <w:tr w:rsidR="00A708F5" w:rsidRPr="00EF479A" w14:paraId="6ED578B4" w14:textId="77777777" w:rsidTr="0045787F">
        <w:trPr>
          <w:trHeight w:val="460"/>
        </w:trPr>
        <w:tc>
          <w:tcPr>
            <w:tcW w:w="8926" w:type="dxa"/>
            <w:gridSpan w:val="4"/>
          </w:tcPr>
          <w:p w14:paraId="11C5DDAA"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VALORES UNITARIOS DE TERRENO (TABLA A)</w:t>
            </w:r>
          </w:p>
        </w:tc>
      </w:tr>
      <w:tr w:rsidR="00A708F5" w:rsidRPr="00EF479A" w14:paraId="2D116ABE" w14:textId="77777777" w:rsidTr="00602075">
        <w:trPr>
          <w:trHeight w:val="575"/>
        </w:trPr>
        <w:tc>
          <w:tcPr>
            <w:tcW w:w="1413" w:type="dxa"/>
          </w:tcPr>
          <w:p w14:paraId="0E848934"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SECCION</w:t>
            </w:r>
          </w:p>
        </w:tc>
        <w:tc>
          <w:tcPr>
            <w:tcW w:w="1701" w:type="dxa"/>
          </w:tcPr>
          <w:p w14:paraId="0D905474"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AREA</w:t>
            </w:r>
          </w:p>
        </w:tc>
        <w:tc>
          <w:tcPr>
            <w:tcW w:w="3402" w:type="dxa"/>
          </w:tcPr>
          <w:p w14:paraId="7504A155"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MANZANA</w:t>
            </w:r>
          </w:p>
        </w:tc>
        <w:tc>
          <w:tcPr>
            <w:tcW w:w="2410" w:type="dxa"/>
          </w:tcPr>
          <w:p w14:paraId="4DAE26C0"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 POR M2</w:t>
            </w:r>
          </w:p>
        </w:tc>
      </w:tr>
      <w:tr w:rsidR="00A708F5" w:rsidRPr="00EF479A" w14:paraId="77731F17" w14:textId="77777777" w:rsidTr="00602075">
        <w:trPr>
          <w:trHeight w:val="460"/>
        </w:trPr>
        <w:tc>
          <w:tcPr>
            <w:tcW w:w="1413" w:type="dxa"/>
            <w:vMerge w:val="restart"/>
          </w:tcPr>
          <w:p w14:paraId="1038D072" w14:textId="77777777" w:rsidR="00A708F5" w:rsidRPr="00EF479A" w:rsidRDefault="00A708F5" w:rsidP="00602075">
            <w:pPr>
              <w:rPr>
                <w:rFonts w:ascii="Arial" w:hAnsi="Arial" w:cs="Arial"/>
                <w:sz w:val="24"/>
                <w:szCs w:val="24"/>
              </w:rPr>
            </w:pPr>
            <w:r w:rsidRPr="00EF479A">
              <w:rPr>
                <w:rFonts w:ascii="Arial" w:hAnsi="Arial" w:cs="Arial"/>
                <w:sz w:val="24"/>
                <w:szCs w:val="24"/>
              </w:rPr>
              <w:t>1</w:t>
            </w:r>
          </w:p>
        </w:tc>
        <w:tc>
          <w:tcPr>
            <w:tcW w:w="1701" w:type="dxa"/>
          </w:tcPr>
          <w:p w14:paraId="6EA15B96" w14:textId="77777777" w:rsidR="00A708F5" w:rsidRPr="00EF479A" w:rsidRDefault="00A708F5" w:rsidP="00602075">
            <w:pPr>
              <w:rPr>
                <w:rFonts w:ascii="Arial" w:hAnsi="Arial" w:cs="Arial"/>
                <w:sz w:val="24"/>
                <w:szCs w:val="24"/>
              </w:rPr>
            </w:pPr>
            <w:r w:rsidRPr="00EF479A">
              <w:rPr>
                <w:rFonts w:ascii="Arial" w:hAnsi="Arial" w:cs="Arial"/>
                <w:sz w:val="24"/>
                <w:szCs w:val="24"/>
              </w:rPr>
              <w:t>CENTRO</w:t>
            </w:r>
          </w:p>
        </w:tc>
        <w:tc>
          <w:tcPr>
            <w:tcW w:w="3402" w:type="dxa"/>
          </w:tcPr>
          <w:p w14:paraId="3F436FD8" w14:textId="77777777" w:rsidR="00A708F5" w:rsidRPr="00EF479A" w:rsidRDefault="00A708F5" w:rsidP="00602075">
            <w:pPr>
              <w:rPr>
                <w:rFonts w:ascii="Arial" w:hAnsi="Arial" w:cs="Arial"/>
                <w:sz w:val="24"/>
                <w:szCs w:val="24"/>
              </w:rPr>
            </w:pPr>
            <w:r w:rsidRPr="00EF479A">
              <w:rPr>
                <w:rFonts w:ascii="Arial" w:hAnsi="Arial" w:cs="Arial"/>
                <w:sz w:val="24"/>
                <w:szCs w:val="24"/>
              </w:rPr>
              <w:t>1,2</w:t>
            </w:r>
          </w:p>
        </w:tc>
        <w:tc>
          <w:tcPr>
            <w:tcW w:w="2410" w:type="dxa"/>
          </w:tcPr>
          <w:p w14:paraId="1926901B" w14:textId="77777777" w:rsidR="00A708F5" w:rsidRPr="00EF479A" w:rsidRDefault="00A708F5" w:rsidP="00602075">
            <w:pPr>
              <w:rPr>
                <w:rFonts w:ascii="Arial" w:hAnsi="Arial" w:cs="Arial"/>
                <w:sz w:val="24"/>
                <w:szCs w:val="24"/>
              </w:rPr>
            </w:pPr>
            <w:r w:rsidRPr="00EF479A">
              <w:rPr>
                <w:rFonts w:ascii="Arial" w:hAnsi="Arial" w:cs="Arial"/>
                <w:sz w:val="24"/>
                <w:szCs w:val="24"/>
              </w:rPr>
              <w:t>$200.00</w:t>
            </w:r>
          </w:p>
        </w:tc>
      </w:tr>
      <w:tr w:rsidR="00A708F5" w:rsidRPr="00EF479A" w14:paraId="0E4E2D0D" w14:textId="77777777" w:rsidTr="00602075">
        <w:trPr>
          <w:trHeight w:val="947"/>
        </w:trPr>
        <w:tc>
          <w:tcPr>
            <w:tcW w:w="1413" w:type="dxa"/>
            <w:vMerge/>
          </w:tcPr>
          <w:p w14:paraId="167CB9E8" w14:textId="77777777" w:rsidR="00A708F5" w:rsidRPr="00EF479A" w:rsidRDefault="00A708F5" w:rsidP="00602075">
            <w:pPr>
              <w:rPr>
                <w:rFonts w:ascii="Arial" w:hAnsi="Arial" w:cs="Arial"/>
                <w:sz w:val="24"/>
                <w:szCs w:val="24"/>
              </w:rPr>
            </w:pPr>
          </w:p>
        </w:tc>
        <w:tc>
          <w:tcPr>
            <w:tcW w:w="1701" w:type="dxa"/>
          </w:tcPr>
          <w:p w14:paraId="49F4B932" w14:textId="77777777" w:rsidR="00A708F5" w:rsidRPr="00EF479A" w:rsidRDefault="00A708F5" w:rsidP="00602075">
            <w:pPr>
              <w:rPr>
                <w:rFonts w:ascii="Arial" w:hAnsi="Arial" w:cs="Arial"/>
                <w:sz w:val="24"/>
                <w:szCs w:val="24"/>
              </w:rPr>
            </w:pPr>
            <w:r w:rsidRPr="00EF479A">
              <w:rPr>
                <w:rFonts w:ascii="Arial" w:hAnsi="Arial" w:cs="Arial"/>
                <w:sz w:val="24"/>
                <w:szCs w:val="24"/>
              </w:rPr>
              <w:t>MEDIA</w:t>
            </w:r>
          </w:p>
        </w:tc>
        <w:tc>
          <w:tcPr>
            <w:tcW w:w="3402" w:type="dxa"/>
          </w:tcPr>
          <w:p w14:paraId="4C718AAE" w14:textId="77777777" w:rsidR="00A708F5" w:rsidRPr="00EF479A" w:rsidRDefault="00602075" w:rsidP="00602075">
            <w:pPr>
              <w:rPr>
                <w:rFonts w:ascii="Arial" w:hAnsi="Arial" w:cs="Arial"/>
                <w:sz w:val="24"/>
                <w:szCs w:val="24"/>
              </w:rPr>
            </w:pPr>
            <w:r w:rsidRPr="00EF479A">
              <w:rPr>
                <w:rFonts w:ascii="Arial" w:hAnsi="Arial" w:cs="Arial"/>
                <w:sz w:val="24"/>
                <w:szCs w:val="24"/>
              </w:rPr>
              <w:t xml:space="preserve">3,4,5,11,12,13,14,15, 21,22,23,24,25 </w:t>
            </w:r>
            <w:r w:rsidR="00A708F5" w:rsidRPr="00EF479A">
              <w:rPr>
                <w:rFonts w:ascii="Arial" w:hAnsi="Arial" w:cs="Arial"/>
                <w:sz w:val="24"/>
                <w:szCs w:val="24"/>
              </w:rPr>
              <w:t>31,32,33,41,42,43,44</w:t>
            </w:r>
          </w:p>
        </w:tc>
        <w:tc>
          <w:tcPr>
            <w:tcW w:w="2410" w:type="dxa"/>
          </w:tcPr>
          <w:p w14:paraId="3AE2150B" w14:textId="77777777" w:rsidR="00A708F5" w:rsidRPr="00EF479A" w:rsidRDefault="00A708F5" w:rsidP="00602075">
            <w:pPr>
              <w:rPr>
                <w:rFonts w:ascii="Arial" w:hAnsi="Arial" w:cs="Arial"/>
                <w:sz w:val="24"/>
                <w:szCs w:val="24"/>
              </w:rPr>
            </w:pPr>
            <w:r w:rsidRPr="00EF479A">
              <w:rPr>
                <w:rFonts w:ascii="Arial" w:hAnsi="Arial" w:cs="Arial"/>
                <w:sz w:val="24"/>
                <w:szCs w:val="24"/>
              </w:rPr>
              <w:t>$100.00</w:t>
            </w:r>
          </w:p>
        </w:tc>
      </w:tr>
      <w:tr w:rsidR="00A708F5" w:rsidRPr="00EF479A" w14:paraId="3C5E1CDF" w14:textId="77777777" w:rsidTr="00602075">
        <w:trPr>
          <w:trHeight w:val="252"/>
        </w:trPr>
        <w:tc>
          <w:tcPr>
            <w:tcW w:w="1413" w:type="dxa"/>
            <w:vMerge/>
          </w:tcPr>
          <w:p w14:paraId="68230E55" w14:textId="77777777" w:rsidR="00A708F5" w:rsidRPr="00EF479A" w:rsidRDefault="00A708F5" w:rsidP="00602075">
            <w:pPr>
              <w:rPr>
                <w:rFonts w:ascii="Arial" w:hAnsi="Arial" w:cs="Arial"/>
                <w:sz w:val="24"/>
                <w:szCs w:val="24"/>
              </w:rPr>
            </w:pPr>
          </w:p>
        </w:tc>
        <w:tc>
          <w:tcPr>
            <w:tcW w:w="1701" w:type="dxa"/>
          </w:tcPr>
          <w:p w14:paraId="23E9BF14" w14:textId="77777777" w:rsidR="00A708F5" w:rsidRPr="00EF479A" w:rsidRDefault="00A708F5" w:rsidP="00602075">
            <w:pPr>
              <w:rPr>
                <w:rFonts w:ascii="Arial" w:hAnsi="Arial" w:cs="Arial"/>
                <w:sz w:val="24"/>
                <w:szCs w:val="24"/>
              </w:rPr>
            </w:pPr>
            <w:r w:rsidRPr="00EF479A">
              <w:rPr>
                <w:rFonts w:ascii="Arial" w:hAnsi="Arial" w:cs="Arial"/>
                <w:sz w:val="24"/>
                <w:szCs w:val="24"/>
              </w:rPr>
              <w:t>PERIFERIA</w:t>
            </w:r>
          </w:p>
        </w:tc>
        <w:tc>
          <w:tcPr>
            <w:tcW w:w="3402" w:type="dxa"/>
          </w:tcPr>
          <w:p w14:paraId="595420D4" w14:textId="77777777" w:rsidR="00A708F5" w:rsidRPr="00EF479A" w:rsidRDefault="00A708F5" w:rsidP="00602075">
            <w:pPr>
              <w:rPr>
                <w:rFonts w:ascii="Arial" w:hAnsi="Arial" w:cs="Arial"/>
                <w:sz w:val="24"/>
                <w:szCs w:val="24"/>
              </w:rPr>
            </w:pPr>
            <w:r w:rsidRPr="00EF479A">
              <w:rPr>
                <w:rFonts w:ascii="Arial" w:hAnsi="Arial" w:cs="Arial"/>
                <w:sz w:val="24"/>
                <w:szCs w:val="24"/>
              </w:rPr>
              <w:t>RESTO DE SECCION</w:t>
            </w:r>
          </w:p>
        </w:tc>
        <w:tc>
          <w:tcPr>
            <w:tcW w:w="2410" w:type="dxa"/>
          </w:tcPr>
          <w:p w14:paraId="0B7C588F" w14:textId="77777777" w:rsidR="00A708F5" w:rsidRPr="00EF479A" w:rsidRDefault="00A708F5" w:rsidP="00602075">
            <w:pPr>
              <w:rPr>
                <w:rFonts w:ascii="Arial" w:hAnsi="Arial" w:cs="Arial"/>
                <w:sz w:val="24"/>
                <w:szCs w:val="24"/>
              </w:rPr>
            </w:pPr>
            <w:r w:rsidRPr="00EF479A">
              <w:rPr>
                <w:rFonts w:ascii="Arial" w:hAnsi="Arial" w:cs="Arial"/>
                <w:sz w:val="24"/>
                <w:szCs w:val="24"/>
              </w:rPr>
              <w:t>$55.00</w:t>
            </w:r>
          </w:p>
        </w:tc>
      </w:tr>
      <w:tr w:rsidR="00602075" w:rsidRPr="00EF479A" w14:paraId="1E76036E" w14:textId="77777777" w:rsidTr="00090BBD">
        <w:trPr>
          <w:trHeight w:val="460"/>
        </w:trPr>
        <w:tc>
          <w:tcPr>
            <w:tcW w:w="8926" w:type="dxa"/>
            <w:gridSpan w:val="4"/>
          </w:tcPr>
          <w:p w14:paraId="01867653" w14:textId="77777777" w:rsidR="00602075" w:rsidRPr="00EF479A" w:rsidRDefault="00602075" w:rsidP="00602075">
            <w:pPr>
              <w:rPr>
                <w:rFonts w:ascii="Arial" w:hAnsi="Arial" w:cs="Arial"/>
                <w:sz w:val="24"/>
                <w:szCs w:val="24"/>
              </w:rPr>
            </w:pPr>
          </w:p>
        </w:tc>
      </w:tr>
      <w:tr w:rsidR="00A708F5" w:rsidRPr="00EF479A" w14:paraId="3A140FF9" w14:textId="77777777" w:rsidTr="00602075">
        <w:trPr>
          <w:trHeight w:val="460"/>
        </w:trPr>
        <w:tc>
          <w:tcPr>
            <w:tcW w:w="1413" w:type="dxa"/>
          </w:tcPr>
          <w:p w14:paraId="306E4C0F"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SECCION</w:t>
            </w:r>
          </w:p>
        </w:tc>
        <w:tc>
          <w:tcPr>
            <w:tcW w:w="1701" w:type="dxa"/>
          </w:tcPr>
          <w:p w14:paraId="1268AA2A"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AREA</w:t>
            </w:r>
          </w:p>
        </w:tc>
        <w:tc>
          <w:tcPr>
            <w:tcW w:w="3402" w:type="dxa"/>
          </w:tcPr>
          <w:p w14:paraId="5454CCC2"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MANZANA</w:t>
            </w:r>
          </w:p>
        </w:tc>
        <w:tc>
          <w:tcPr>
            <w:tcW w:w="2410" w:type="dxa"/>
          </w:tcPr>
          <w:p w14:paraId="54401936"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 POR M2</w:t>
            </w:r>
          </w:p>
        </w:tc>
      </w:tr>
      <w:tr w:rsidR="00A708F5" w:rsidRPr="00EF479A" w14:paraId="59E50C70" w14:textId="77777777" w:rsidTr="00602075">
        <w:trPr>
          <w:trHeight w:val="575"/>
        </w:trPr>
        <w:tc>
          <w:tcPr>
            <w:tcW w:w="1413" w:type="dxa"/>
            <w:vMerge w:val="restart"/>
          </w:tcPr>
          <w:p w14:paraId="2EB597C1" w14:textId="77777777" w:rsidR="00A708F5" w:rsidRPr="00EF479A" w:rsidRDefault="00A708F5" w:rsidP="00602075">
            <w:pPr>
              <w:rPr>
                <w:rFonts w:ascii="Arial" w:hAnsi="Arial" w:cs="Arial"/>
                <w:sz w:val="24"/>
                <w:szCs w:val="24"/>
              </w:rPr>
            </w:pPr>
            <w:r w:rsidRPr="00EF479A">
              <w:rPr>
                <w:rFonts w:ascii="Arial" w:hAnsi="Arial" w:cs="Arial"/>
                <w:sz w:val="24"/>
                <w:szCs w:val="24"/>
              </w:rPr>
              <w:t>2</w:t>
            </w:r>
          </w:p>
        </w:tc>
        <w:tc>
          <w:tcPr>
            <w:tcW w:w="1701" w:type="dxa"/>
          </w:tcPr>
          <w:p w14:paraId="078B87DB" w14:textId="77777777" w:rsidR="00A708F5" w:rsidRPr="00EF479A" w:rsidRDefault="00A708F5" w:rsidP="00602075">
            <w:pPr>
              <w:rPr>
                <w:rFonts w:ascii="Arial" w:hAnsi="Arial" w:cs="Arial"/>
                <w:sz w:val="24"/>
                <w:szCs w:val="24"/>
              </w:rPr>
            </w:pPr>
            <w:r w:rsidRPr="00EF479A">
              <w:rPr>
                <w:rFonts w:ascii="Arial" w:hAnsi="Arial" w:cs="Arial"/>
                <w:sz w:val="24"/>
                <w:szCs w:val="24"/>
              </w:rPr>
              <w:t>CENTRO</w:t>
            </w:r>
          </w:p>
        </w:tc>
        <w:tc>
          <w:tcPr>
            <w:tcW w:w="3402" w:type="dxa"/>
          </w:tcPr>
          <w:p w14:paraId="0EE78DA4" w14:textId="77777777" w:rsidR="00A708F5" w:rsidRPr="00EF479A" w:rsidRDefault="00A708F5" w:rsidP="00602075">
            <w:pPr>
              <w:rPr>
                <w:rFonts w:ascii="Arial" w:hAnsi="Arial" w:cs="Arial"/>
                <w:sz w:val="24"/>
                <w:szCs w:val="24"/>
              </w:rPr>
            </w:pPr>
            <w:r w:rsidRPr="00EF479A">
              <w:rPr>
                <w:rFonts w:ascii="Arial" w:hAnsi="Arial" w:cs="Arial"/>
                <w:sz w:val="24"/>
                <w:szCs w:val="24"/>
              </w:rPr>
              <w:t>1,2,11,12</w:t>
            </w:r>
          </w:p>
        </w:tc>
        <w:tc>
          <w:tcPr>
            <w:tcW w:w="2410" w:type="dxa"/>
          </w:tcPr>
          <w:p w14:paraId="64317F14" w14:textId="77777777" w:rsidR="00A708F5" w:rsidRPr="00EF479A" w:rsidRDefault="00A708F5" w:rsidP="00602075">
            <w:pPr>
              <w:rPr>
                <w:rFonts w:ascii="Arial" w:hAnsi="Arial" w:cs="Arial"/>
                <w:sz w:val="24"/>
                <w:szCs w:val="24"/>
              </w:rPr>
            </w:pPr>
            <w:r w:rsidRPr="00EF479A">
              <w:rPr>
                <w:rFonts w:ascii="Arial" w:hAnsi="Arial" w:cs="Arial"/>
                <w:sz w:val="24"/>
                <w:szCs w:val="24"/>
              </w:rPr>
              <w:t>$220.00</w:t>
            </w:r>
          </w:p>
        </w:tc>
      </w:tr>
      <w:tr w:rsidR="00A708F5" w:rsidRPr="00EF479A" w14:paraId="2A450C56" w14:textId="77777777" w:rsidTr="00602075">
        <w:trPr>
          <w:trHeight w:val="617"/>
        </w:trPr>
        <w:tc>
          <w:tcPr>
            <w:tcW w:w="1413" w:type="dxa"/>
            <w:vMerge/>
          </w:tcPr>
          <w:p w14:paraId="431B0D4A" w14:textId="77777777" w:rsidR="00A708F5" w:rsidRPr="00EF479A" w:rsidRDefault="00A708F5" w:rsidP="00602075">
            <w:pPr>
              <w:rPr>
                <w:rFonts w:ascii="Arial" w:hAnsi="Arial" w:cs="Arial"/>
                <w:sz w:val="24"/>
                <w:szCs w:val="24"/>
              </w:rPr>
            </w:pPr>
          </w:p>
        </w:tc>
        <w:tc>
          <w:tcPr>
            <w:tcW w:w="1701" w:type="dxa"/>
          </w:tcPr>
          <w:p w14:paraId="7FD9993C" w14:textId="77777777" w:rsidR="00A708F5" w:rsidRPr="00EF479A" w:rsidRDefault="00A708F5" w:rsidP="00602075">
            <w:pPr>
              <w:rPr>
                <w:rFonts w:ascii="Arial" w:hAnsi="Arial" w:cs="Arial"/>
                <w:sz w:val="24"/>
                <w:szCs w:val="24"/>
              </w:rPr>
            </w:pPr>
            <w:r w:rsidRPr="00EF479A">
              <w:rPr>
                <w:rFonts w:ascii="Arial" w:hAnsi="Arial" w:cs="Arial"/>
                <w:sz w:val="24"/>
                <w:szCs w:val="24"/>
              </w:rPr>
              <w:t>MEDIA</w:t>
            </w:r>
          </w:p>
        </w:tc>
        <w:tc>
          <w:tcPr>
            <w:tcW w:w="3402" w:type="dxa"/>
          </w:tcPr>
          <w:p w14:paraId="59D88C54" w14:textId="77777777" w:rsidR="00A708F5" w:rsidRPr="00EF479A" w:rsidRDefault="00602075" w:rsidP="00602075">
            <w:pPr>
              <w:rPr>
                <w:rFonts w:ascii="Arial" w:hAnsi="Arial" w:cs="Arial"/>
                <w:sz w:val="24"/>
                <w:szCs w:val="24"/>
              </w:rPr>
            </w:pPr>
            <w:r w:rsidRPr="00EF479A">
              <w:rPr>
                <w:rFonts w:ascii="Arial" w:hAnsi="Arial" w:cs="Arial"/>
                <w:sz w:val="24"/>
                <w:szCs w:val="24"/>
              </w:rPr>
              <w:t xml:space="preserve">3,4,5,13,14,15, 27,28,29, 30,31,32,33,34, </w:t>
            </w:r>
            <w:r w:rsidR="00A708F5" w:rsidRPr="00EF479A">
              <w:rPr>
                <w:rFonts w:ascii="Arial" w:hAnsi="Arial" w:cs="Arial"/>
                <w:sz w:val="24"/>
                <w:szCs w:val="24"/>
              </w:rPr>
              <w:t>46,47,48,49</w:t>
            </w:r>
          </w:p>
          <w:p w14:paraId="638C6454" w14:textId="77777777" w:rsidR="00A708F5" w:rsidRPr="00EF479A" w:rsidRDefault="00A708F5" w:rsidP="00602075">
            <w:pPr>
              <w:rPr>
                <w:rFonts w:ascii="Arial" w:hAnsi="Arial" w:cs="Arial"/>
                <w:sz w:val="24"/>
                <w:szCs w:val="24"/>
              </w:rPr>
            </w:pPr>
          </w:p>
        </w:tc>
        <w:tc>
          <w:tcPr>
            <w:tcW w:w="2410" w:type="dxa"/>
          </w:tcPr>
          <w:p w14:paraId="1BF1E759" w14:textId="77777777" w:rsidR="00A708F5" w:rsidRPr="00EF479A" w:rsidRDefault="00A708F5" w:rsidP="00602075">
            <w:pPr>
              <w:rPr>
                <w:rFonts w:ascii="Arial" w:hAnsi="Arial" w:cs="Arial"/>
                <w:sz w:val="24"/>
                <w:szCs w:val="24"/>
              </w:rPr>
            </w:pPr>
            <w:r w:rsidRPr="00EF479A">
              <w:rPr>
                <w:rFonts w:ascii="Arial" w:hAnsi="Arial" w:cs="Arial"/>
                <w:sz w:val="24"/>
                <w:szCs w:val="24"/>
              </w:rPr>
              <w:t>$100.00</w:t>
            </w:r>
          </w:p>
        </w:tc>
      </w:tr>
      <w:tr w:rsidR="00A708F5" w:rsidRPr="00EF479A" w14:paraId="641AAD43" w14:textId="77777777" w:rsidTr="00602075">
        <w:trPr>
          <w:trHeight w:val="252"/>
        </w:trPr>
        <w:tc>
          <w:tcPr>
            <w:tcW w:w="1413" w:type="dxa"/>
            <w:vMerge/>
          </w:tcPr>
          <w:p w14:paraId="35F71244" w14:textId="77777777" w:rsidR="00A708F5" w:rsidRPr="00EF479A" w:rsidRDefault="00A708F5" w:rsidP="00602075">
            <w:pPr>
              <w:rPr>
                <w:rFonts w:ascii="Arial" w:hAnsi="Arial" w:cs="Arial"/>
                <w:sz w:val="24"/>
                <w:szCs w:val="24"/>
              </w:rPr>
            </w:pPr>
          </w:p>
        </w:tc>
        <w:tc>
          <w:tcPr>
            <w:tcW w:w="1701" w:type="dxa"/>
          </w:tcPr>
          <w:p w14:paraId="62847811" w14:textId="77777777" w:rsidR="00A708F5" w:rsidRPr="00EF479A" w:rsidRDefault="00A708F5" w:rsidP="00602075">
            <w:pPr>
              <w:rPr>
                <w:rFonts w:ascii="Arial" w:hAnsi="Arial" w:cs="Arial"/>
                <w:sz w:val="24"/>
                <w:szCs w:val="24"/>
              </w:rPr>
            </w:pPr>
            <w:r w:rsidRPr="00EF479A">
              <w:rPr>
                <w:rFonts w:ascii="Arial" w:hAnsi="Arial" w:cs="Arial"/>
                <w:sz w:val="24"/>
                <w:szCs w:val="24"/>
              </w:rPr>
              <w:t>PERIFERIA</w:t>
            </w:r>
          </w:p>
        </w:tc>
        <w:tc>
          <w:tcPr>
            <w:tcW w:w="3402" w:type="dxa"/>
          </w:tcPr>
          <w:p w14:paraId="0EFF1B51" w14:textId="77777777" w:rsidR="00A708F5" w:rsidRPr="00EF479A" w:rsidRDefault="00A708F5" w:rsidP="00602075">
            <w:pPr>
              <w:rPr>
                <w:rFonts w:ascii="Arial" w:hAnsi="Arial" w:cs="Arial"/>
                <w:sz w:val="24"/>
                <w:szCs w:val="24"/>
              </w:rPr>
            </w:pPr>
            <w:r w:rsidRPr="00EF479A">
              <w:rPr>
                <w:rFonts w:ascii="Arial" w:hAnsi="Arial" w:cs="Arial"/>
                <w:sz w:val="24"/>
                <w:szCs w:val="24"/>
              </w:rPr>
              <w:t>RESTO DE SECCION</w:t>
            </w:r>
          </w:p>
        </w:tc>
        <w:tc>
          <w:tcPr>
            <w:tcW w:w="2410" w:type="dxa"/>
          </w:tcPr>
          <w:p w14:paraId="6BC79E8E" w14:textId="77777777" w:rsidR="00A708F5" w:rsidRPr="00EF479A" w:rsidRDefault="00A708F5" w:rsidP="00602075">
            <w:pPr>
              <w:rPr>
                <w:rFonts w:ascii="Arial" w:hAnsi="Arial" w:cs="Arial"/>
                <w:sz w:val="24"/>
                <w:szCs w:val="24"/>
              </w:rPr>
            </w:pPr>
            <w:r w:rsidRPr="00EF479A">
              <w:rPr>
                <w:rFonts w:ascii="Arial" w:hAnsi="Arial" w:cs="Arial"/>
                <w:sz w:val="24"/>
                <w:szCs w:val="24"/>
              </w:rPr>
              <w:t>$55.00</w:t>
            </w:r>
          </w:p>
        </w:tc>
      </w:tr>
      <w:tr w:rsidR="00602075" w:rsidRPr="00EF479A" w14:paraId="38DE3D3E" w14:textId="77777777" w:rsidTr="00090BBD">
        <w:trPr>
          <w:trHeight w:val="460"/>
        </w:trPr>
        <w:tc>
          <w:tcPr>
            <w:tcW w:w="8926" w:type="dxa"/>
            <w:gridSpan w:val="4"/>
          </w:tcPr>
          <w:p w14:paraId="6E75D0F5" w14:textId="77777777" w:rsidR="00602075" w:rsidRPr="00EF479A" w:rsidRDefault="00602075" w:rsidP="00602075">
            <w:pPr>
              <w:rPr>
                <w:rFonts w:ascii="Arial" w:hAnsi="Arial" w:cs="Arial"/>
                <w:sz w:val="24"/>
                <w:szCs w:val="24"/>
              </w:rPr>
            </w:pPr>
          </w:p>
        </w:tc>
      </w:tr>
      <w:tr w:rsidR="00A708F5" w:rsidRPr="00EF479A" w14:paraId="0A989934" w14:textId="77777777" w:rsidTr="00602075">
        <w:trPr>
          <w:trHeight w:val="460"/>
        </w:trPr>
        <w:tc>
          <w:tcPr>
            <w:tcW w:w="1413" w:type="dxa"/>
          </w:tcPr>
          <w:p w14:paraId="40E03F47"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SECCION</w:t>
            </w:r>
          </w:p>
        </w:tc>
        <w:tc>
          <w:tcPr>
            <w:tcW w:w="1701" w:type="dxa"/>
          </w:tcPr>
          <w:p w14:paraId="75E852C4"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AREA</w:t>
            </w:r>
          </w:p>
        </w:tc>
        <w:tc>
          <w:tcPr>
            <w:tcW w:w="3402" w:type="dxa"/>
          </w:tcPr>
          <w:p w14:paraId="6CBC3072"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MANZANA</w:t>
            </w:r>
          </w:p>
        </w:tc>
        <w:tc>
          <w:tcPr>
            <w:tcW w:w="2410" w:type="dxa"/>
          </w:tcPr>
          <w:p w14:paraId="0A9B8060"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 POR M2</w:t>
            </w:r>
          </w:p>
        </w:tc>
      </w:tr>
      <w:tr w:rsidR="00A708F5" w:rsidRPr="00EF479A" w14:paraId="05632CC6" w14:textId="77777777" w:rsidTr="00602075">
        <w:trPr>
          <w:trHeight w:val="460"/>
        </w:trPr>
        <w:tc>
          <w:tcPr>
            <w:tcW w:w="1413" w:type="dxa"/>
            <w:vMerge w:val="restart"/>
          </w:tcPr>
          <w:p w14:paraId="1B3A0775" w14:textId="77777777" w:rsidR="00A708F5" w:rsidRPr="00EF479A" w:rsidRDefault="00A708F5" w:rsidP="00602075">
            <w:pPr>
              <w:rPr>
                <w:rFonts w:ascii="Arial" w:hAnsi="Arial" w:cs="Arial"/>
                <w:sz w:val="24"/>
                <w:szCs w:val="24"/>
              </w:rPr>
            </w:pPr>
            <w:r w:rsidRPr="00EF479A">
              <w:rPr>
                <w:rFonts w:ascii="Arial" w:hAnsi="Arial" w:cs="Arial"/>
                <w:sz w:val="24"/>
                <w:szCs w:val="24"/>
              </w:rPr>
              <w:t>3</w:t>
            </w:r>
          </w:p>
        </w:tc>
        <w:tc>
          <w:tcPr>
            <w:tcW w:w="1701" w:type="dxa"/>
          </w:tcPr>
          <w:p w14:paraId="1C3CC363" w14:textId="77777777" w:rsidR="00A708F5" w:rsidRPr="00EF479A" w:rsidRDefault="00A708F5" w:rsidP="00602075">
            <w:pPr>
              <w:rPr>
                <w:rFonts w:ascii="Arial" w:hAnsi="Arial" w:cs="Arial"/>
                <w:sz w:val="24"/>
                <w:szCs w:val="24"/>
              </w:rPr>
            </w:pPr>
            <w:r w:rsidRPr="00EF479A">
              <w:rPr>
                <w:rFonts w:ascii="Arial" w:hAnsi="Arial" w:cs="Arial"/>
                <w:sz w:val="24"/>
                <w:szCs w:val="24"/>
              </w:rPr>
              <w:t>CENTRO</w:t>
            </w:r>
          </w:p>
        </w:tc>
        <w:tc>
          <w:tcPr>
            <w:tcW w:w="3402" w:type="dxa"/>
          </w:tcPr>
          <w:p w14:paraId="62206310" w14:textId="77777777" w:rsidR="00A708F5" w:rsidRPr="00EF479A" w:rsidRDefault="00A708F5" w:rsidP="00602075">
            <w:pPr>
              <w:rPr>
                <w:rFonts w:ascii="Arial" w:hAnsi="Arial" w:cs="Arial"/>
                <w:sz w:val="24"/>
                <w:szCs w:val="24"/>
              </w:rPr>
            </w:pPr>
            <w:r w:rsidRPr="00EF479A">
              <w:rPr>
                <w:rFonts w:ascii="Arial" w:hAnsi="Arial" w:cs="Arial"/>
                <w:sz w:val="24"/>
                <w:szCs w:val="24"/>
              </w:rPr>
              <w:t>1,2,3,11,12</w:t>
            </w:r>
          </w:p>
        </w:tc>
        <w:tc>
          <w:tcPr>
            <w:tcW w:w="2410" w:type="dxa"/>
          </w:tcPr>
          <w:p w14:paraId="0F853C33" w14:textId="77777777" w:rsidR="00A708F5" w:rsidRPr="00EF479A" w:rsidRDefault="00A708F5" w:rsidP="00602075">
            <w:pPr>
              <w:rPr>
                <w:rFonts w:ascii="Arial" w:hAnsi="Arial" w:cs="Arial"/>
                <w:sz w:val="24"/>
                <w:szCs w:val="24"/>
              </w:rPr>
            </w:pPr>
            <w:r w:rsidRPr="00EF479A">
              <w:rPr>
                <w:rFonts w:ascii="Arial" w:hAnsi="Arial" w:cs="Arial"/>
                <w:sz w:val="24"/>
                <w:szCs w:val="24"/>
              </w:rPr>
              <w:t>$220.00</w:t>
            </w:r>
          </w:p>
        </w:tc>
      </w:tr>
      <w:tr w:rsidR="00A708F5" w:rsidRPr="00EF479A" w14:paraId="78FF99FB" w14:textId="77777777" w:rsidTr="00602075">
        <w:trPr>
          <w:trHeight w:val="252"/>
        </w:trPr>
        <w:tc>
          <w:tcPr>
            <w:tcW w:w="1413" w:type="dxa"/>
            <w:vMerge/>
          </w:tcPr>
          <w:p w14:paraId="48B95CE7" w14:textId="77777777" w:rsidR="00A708F5" w:rsidRPr="00EF479A" w:rsidRDefault="00A708F5" w:rsidP="00602075">
            <w:pPr>
              <w:rPr>
                <w:rFonts w:ascii="Arial" w:hAnsi="Arial" w:cs="Arial"/>
                <w:sz w:val="24"/>
                <w:szCs w:val="24"/>
              </w:rPr>
            </w:pPr>
          </w:p>
        </w:tc>
        <w:tc>
          <w:tcPr>
            <w:tcW w:w="1701" w:type="dxa"/>
          </w:tcPr>
          <w:p w14:paraId="0A2DF3DF" w14:textId="77777777" w:rsidR="00A708F5" w:rsidRPr="00EF479A" w:rsidRDefault="00A708F5" w:rsidP="00602075">
            <w:pPr>
              <w:rPr>
                <w:rFonts w:ascii="Arial" w:hAnsi="Arial" w:cs="Arial"/>
                <w:sz w:val="24"/>
                <w:szCs w:val="24"/>
              </w:rPr>
            </w:pPr>
            <w:r w:rsidRPr="00EF479A">
              <w:rPr>
                <w:rFonts w:ascii="Arial" w:hAnsi="Arial" w:cs="Arial"/>
                <w:sz w:val="24"/>
                <w:szCs w:val="24"/>
              </w:rPr>
              <w:t>MEDIA</w:t>
            </w:r>
          </w:p>
        </w:tc>
        <w:tc>
          <w:tcPr>
            <w:tcW w:w="3402" w:type="dxa"/>
          </w:tcPr>
          <w:p w14:paraId="1FF15F58" w14:textId="77777777" w:rsidR="00A708F5" w:rsidRPr="00EF479A" w:rsidRDefault="00602075" w:rsidP="00602075">
            <w:pPr>
              <w:rPr>
                <w:rFonts w:ascii="Arial" w:hAnsi="Arial" w:cs="Arial"/>
                <w:sz w:val="24"/>
                <w:szCs w:val="24"/>
              </w:rPr>
            </w:pPr>
            <w:r w:rsidRPr="00EF479A">
              <w:rPr>
                <w:rFonts w:ascii="Arial" w:hAnsi="Arial" w:cs="Arial"/>
                <w:sz w:val="24"/>
                <w:szCs w:val="24"/>
              </w:rPr>
              <w:t xml:space="preserve">4,5,13,14,15, 21,22,23,24,25, 31,32,33,34,35, </w:t>
            </w:r>
            <w:r w:rsidR="00A708F5" w:rsidRPr="00EF479A">
              <w:rPr>
                <w:rFonts w:ascii="Arial" w:hAnsi="Arial" w:cs="Arial"/>
                <w:sz w:val="24"/>
                <w:szCs w:val="24"/>
              </w:rPr>
              <w:t>41,42,43,44,45</w:t>
            </w:r>
          </w:p>
        </w:tc>
        <w:tc>
          <w:tcPr>
            <w:tcW w:w="2410" w:type="dxa"/>
          </w:tcPr>
          <w:p w14:paraId="09E388B1" w14:textId="77777777" w:rsidR="00A708F5" w:rsidRPr="00EF479A" w:rsidRDefault="00A708F5" w:rsidP="00602075">
            <w:pPr>
              <w:rPr>
                <w:rFonts w:ascii="Arial" w:hAnsi="Arial" w:cs="Arial"/>
                <w:sz w:val="24"/>
                <w:szCs w:val="24"/>
              </w:rPr>
            </w:pPr>
            <w:r w:rsidRPr="00EF479A">
              <w:rPr>
                <w:rFonts w:ascii="Arial" w:hAnsi="Arial" w:cs="Arial"/>
                <w:sz w:val="24"/>
                <w:szCs w:val="24"/>
              </w:rPr>
              <w:t>$100.00</w:t>
            </w:r>
          </w:p>
        </w:tc>
      </w:tr>
      <w:tr w:rsidR="00A708F5" w:rsidRPr="00EF479A" w14:paraId="37DA1C96" w14:textId="77777777" w:rsidTr="00602075">
        <w:trPr>
          <w:trHeight w:val="252"/>
        </w:trPr>
        <w:tc>
          <w:tcPr>
            <w:tcW w:w="1413" w:type="dxa"/>
            <w:vMerge/>
          </w:tcPr>
          <w:p w14:paraId="00C32E6B" w14:textId="77777777" w:rsidR="00A708F5" w:rsidRPr="00EF479A" w:rsidRDefault="00A708F5" w:rsidP="00602075">
            <w:pPr>
              <w:rPr>
                <w:rFonts w:ascii="Arial" w:hAnsi="Arial" w:cs="Arial"/>
                <w:sz w:val="24"/>
                <w:szCs w:val="24"/>
              </w:rPr>
            </w:pPr>
          </w:p>
        </w:tc>
        <w:tc>
          <w:tcPr>
            <w:tcW w:w="1701" w:type="dxa"/>
          </w:tcPr>
          <w:p w14:paraId="5AD878A4" w14:textId="77777777" w:rsidR="00A708F5" w:rsidRPr="00EF479A" w:rsidRDefault="00A708F5" w:rsidP="00602075">
            <w:pPr>
              <w:rPr>
                <w:rFonts w:ascii="Arial" w:hAnsi="Arial" w:cs="Arial"/>
                <w:sz w:val="24"/>
                <w:szCs w:val="24"/>
              </w:rPr>
            </w:pPr>
            <w:r w:rsidRPr="00EF479A">
              <w:rPr>
                <w:rFonts w:ascii="Arial" w:hAnsi="Arial" w:cs="Arial"/>
                <w:sz w:val="24"/>
                <w:szCs w:val="24"/>
              </w:rPr>
              <w:t>PERIFERIA</w:t>
            </w:r>
          </w:p>
        </w:tc>
        <w:tc>
          <w:tcPr>
            <w:tcW w:w="3402" w:type="dxa"/>
          </w:tcPr>
          <w:p w14:paraId="3D990724" w14:textId="77777777" w:rsidR="00A708F5" w:rsidRPr="00EF479A" w:rsidRDefault="00A708F5" w:rsidP="00602075">
            <w:pPr>
              <w:rPr>
                <w:rFonts w:ascii="Arial" w:hAnsi="Arial" w:cs="Arial"/>
                <w:sz w:val="24"/>
                <w:szCs w:val="24"/>
              </w:rPr>
            </w:pPr>
            <w:r w:rsidRPr="00EF479A">
              <w:rPr>
                <w:rFonts w:ascii="Arial" w:hAnsi="Arial" w:cs="Arial"/>
                <w:sz w:val="24"/>
                <w:szCs w:val="24"/>
              </w:rPr>
              <w:t>RESTO DE SECCION</w:t>
            </w:r>
          </w:p>
        </w:tc>
        <w:tc>
          <w:tcPr>
            <w:tcW w:w="2410" w:type="dxa"/>
          </w:tcPr>
          <w:p w14:paraId="32B3D409" w14:textId="77777777" w:rsidR="00A708F5" w:rsidRPr="00EF479A" w:rsidRDefault="00A708F5" w:rsidP="00602075">
            <w:pPr>
              <w:rPr>
                <w:rFonts w:ascii="Arial" w:hAnsi="Arial" w:cs="Arial"/>
                <w:sz w:val="24"/>
                <w:szCs w:val="24"/>
              </w:rPr>
            </w:pPr>
            <w:r w:rsidRPr="00EF479A">
              <w:rPr>
                <w:rFonts w:ascii="Arial" w:hAnsi="Arial" w:cs="Arial"/>
                <w:sz w:val="24"/>
                <w:szCs w:val="24"/>
              </w:rPr>
              <w:t>$55.00</w:t>
            </w:r>
          </w:p>
        </w:tc>
      </w:tr>
      <w:tr w:rsidR="00602075" w:rsidRPr="00EF479A" w14:paraId="775F108F" w14:textId="77777777" w:rsidTr="00090BBD">
        <w:trPr>
          <w:trHeight w:val="460"/>
        </w:trPr>
        <w:tc>
          <w:tcPr>
            <w:tcW w:w="8926" w:type="dxa"/>
            <w:gridSpan w:val="4"/>
          </w:tcPr>
          <w:p w14:paraId="45876CA0" w14:textId="77777777" w:rsidR="00602075" w:rsidRPr="00EF479A" w:rsidRDefault="00602075" w:rsidP="00602075">
            <w:pPr>
              <w:rPr>
                <w:rFonts w:ascii="Arial" w:hAnsi="Arial" w:cs="Arial"/>
                <w:sz w:val="24"/>
                <w:szCs w:val="24"/>
              </w:rPr>
            </w:pPr>
          </w:p>
        </w:tc>
      </w:tr>
      <w:tr w:rsidR="00A708F5" w:rsidRPr="00EF479A" w14:paraId="0AC99813" w14:textId="77777777" w:rsidTr="00602075">
        <w:trPr>
          <w:trHeight w:val="575"/>
        </w:trPr>
        <w:tc>
          <w:tcPr>
            <w:tcW w:w="1413" w:type="dxa"/>
          </w:tcPr>
          <w:p w14:paraId="150B475F"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SECCION</w:t>
            </w:r>
          </w:p>
        </w:tc>
        <w:tc>
          <w:tcPr>
            <w:tcW w:w="1701" w:type="dxa"/>
          </w:tcPr>
          <w:p w14:paraId="6CBDC015"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AREA</w:t>
            </w:r>
          </w:p>
        </w:tc>
        <w:tc>
          <w:tcPr>
            <w:tcW w:w="3402" w:type="dxa"/>
          </w:tcPr>
          <w:p w14:paraId="467EC4CA"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MANZANA</w:t>
            </w:r>
          </w:p>
        </w:tc>
        <w:tc>
          <w:tcPr>
            <w:tcW w:w="2410" w:type="dxa"/>
          </w:tcPr>
          <w:p w14:paraId="0850473D" w14:textId="77777777" w:rsidR="00A708F5" w:rsidRPr="00EF479A" w:rsidRDefault="00A708F5" w:rsidP="00602075">
            <w:pPr>
              <w:rPr>
                <w:rFonts w:ascii="Arial" w:hAnsi="Arial" w:cs="Arial"/>
                <w:b/>
                <w:bCs/>
                <w:sz w:val="24"/>
                <w:szCs w:val="24"/>
              </w:rPr>
            </w:pPr>
            <w:r w:rsidRPr="00EF479A">
              <w:rPr>
                <w:rFonts w:ascii="Arial" w:hAnsi="Arial" w:cs="Arial"/>
                <w:b/>
                <w:bCs/>
                <w:sz w:val="24"/>
                <w:szCs w:val="24"/>
              </w:rPr>
              <w:t>$ POR M2</w:t>
            </w:r>
          </w:p>
        </w:tc>
      </w:tr>
      <w:tr w:rsidR="00A708F5" w:rsidRPr="00EF479A" w14:paraId="7AF1400B" w14:textId="77777777" w:rsidTr="00602075">
        <w:trPr>
          <w:trHeight w:val="460"/>
        </w:trPr>
        <w:tc>
          <w:tcPr>
            <w:tcW w:w="1413" w:type="dxa"/>
            <w:vMerge w:val="restart"/>
          </w:tcPr>
          <w:p w14:paraId="72DBCB1E" w14:textId="77777777" w:rsidR="00A708F5" w:rsidRPr="00EF479A" w:rsidRDefault="00A708F5" w:rsidP="00602075">
            <w:pPr>
              <w:rPr>
                <w:rFonts w:ascii="Arial" w:hAnsi="Arial" w:cs="Arial"/>
                <w:sz w:val="24"/>
                <w:szCs w:val="24"/>
              </w:rPr>
            </w:pPr>
            <w:r w:rsidRPr="00EF479A">
              <w:rPr>
                <w:rFonts w:ascii="Arial" w:hAnsi="Arial" w:cs="Arial"/>
                <w:sz w:val="24"/>
                <w:szCs w:val="24"/>
              </w:rPr>
              <w:t>3</w:t>
            </w:r>
          </w:p>
        </w:tc>
        <w:tc>
          <w:tcPr>
            <w:tcW w:w="1701" w:type="dxa"/>
          </w:tcPr>
          <w:p w14:paraId="750C4345" w14:textId="77777777" w:rsidR="00A708F5" w:rsidRPr="00EF479A" w:rsidRDefault="00A708F5" w:rsidP="00602075">
            <w:pPr>
              <w:rPr>
                <w:rFonts w:ascii="Arial" w:hAnsi="Arial" w:cs="Arial"/>
                <w:sz w:val="24"/>
                <w:szCs w:val="24"/>
              </w:rPr>
            </w:pPr>
            <w:r w:rsidRPr="00EF479A">
              <w:rPr>
                <w:rFonts w:ascii="Arial" w:hAnsi="Arial" w:cs="Arial"/>
                <w:sz w:val="24"/>
                <w:szCs w:val="24"/>
              </w:rPr>
              <w:t>CENTRO</w:t>
            </w:r>
          </w:p>
        </w:tc>
        <w:tc>
          <w:tcPr>
            <w:tcW w:w="3402" w:type="dxa"/>
          </w:tcPr>
          <w:p w14:paraId="727D9431" w14:textId="77777777" w:rsidR="00A708F5" w:rsidRPr="00EF479A" w:rsidRDefault="00A708F5" w:rsidP="00602075">
            <w:pPr>
              <w:rPr>
                <w:rFonts w:ascii="Arial" w:hAnsi="Arial" w:cs="Arial"/>
                <w:sz w:val="24"/>
                <w:szCs w:val="24"/>
              </w:rPr>
            </w:pPr>
            <w:r w:rsidRPr="00EF479A">
              <w:rPr>
                <w:rFonts w:ascii="Arial" w:hAnsi="Arial" w:cs="Arial"/>
                <w:sz w:val="24"/>
                <w:szCs w:val="24"/>
              </w:rPr>
              <w:t>1,2,11,12</w:t>
            </w:r>
          </w:p>
        </w:tc>
        <w:tc>
          <w:tcPr>
            <w:tcW w:w="2410" w:type="dxa"/>
          </w:tcPr>
          <w:p w14:paraId="56AB0BD1" w14:textId="77777777" w:rsidR="00A708F5" w:rsidRPr="00EF479A" w:rsidRDefault="00A708F5" w:rsidP="00602075">
            <w:pPr>
              <w:rPr>
                <w:rFonts w:ascii="Arial" w:hAnsi="Arial" w:cs="Arial"/>
                <w:sz w:val="24"/>
                <w:szCs w:val="24"/>
              </w:rPr>
            </w:pPr>
            <w:r w:rsidRPr="00EF479A">
              <w:rPr>
                <w:rFonts w:ascii="Arial" w:hAnsi="Arial" w:cs="Arial"/>
                <w:sz w:val="24"/>
                <w:szCs w:val="24"/>
              </w:rPr>
              <w:t>$220.00</w:t>
            </w:r>
          </w:p>
        </w:tc>
      </w:tr>
      <w:tr w:rsidR="00A708F5" w:rsidRPr="00EF479A" w14:paraId="51BC96E4" w14:textId="77777777" w:rsidTr="00602075">
        <w:trPr>
          <w:trHeight w:val="252"/>
        </w:trPr>
        <w:tc>
          <w:tcPr>
            <w:tcW w:w="1413" w:type="dxa"/>
            <w:vMerge/>
          </w:tcPr>
          <w:p w14:paraId="1432CE26" w14:textId="77777777" w:rsidR="00A708F5" w:rsidRPr="00EF479A" w:rsidRDefault="00A708F5" w:rsidP="00602075">
            <w:pPr>
              <w:rPr>
                <w:rFonts w:ascii="Arial" w:hAnsi="Arial" w:cs="Arial"/>
                <w:sz w:val="24"/>
                <w:szCs w:val="24"/>
              </w:rPr>
            </w:pPr>
          </w:p>
        </w:tc>
        <w:tc>
          <w:tcPr>
            <w:tcW w:w="1701" w:type="dxa"/>
          </w:tcPr>
          <w:p w14:paraId="7C1B4DDC" w14:textId="77777777" w:rsidR="00A708F5" w:rsidRPr="00EF479A" w:rsidRDefault="00A708F5" w:rsidP="00602075">
            <w:pPr>
              <w:rPr>
                <w:rFonts w:ascii="Arial" w:hAnsi="Arial" w:cs="Arial"/>
                <w:sz w:val="24"/>
                <w:szCs w:val="24"/>
              </w:rPr>
            </w:pPr>
            <w:r w:rsidRPr="00EF479A">
              <w:rPr>
                <w:rFonts w:ascii="Arial" w:hAnsi="Arial" w:cs="Arial"/>
                <w:sz w:val="24"/>
                <w:szCs w:val="24"/>
              </w:rPr>
              <w:t>MEDIA</w:t>
            </w:r>
          </w:p>
        </w:tc>
        <w:tc>
          <w:tcPr>
            <w:tcW w:w="3402" w:type="dxa"/>
          </w:tcPr>
          <w:p w14:paraId="3E86EAC1" w14:textId="77777777" w:rsidR="00A708F5" w:rsidRPr="00EF479A" w:rsidRDefault="00A708F5" w:rsidP="00602075">
            <w:pPr>
              <w:rPr>
                <w:rFonts w:ascii="Arial" w:hAnsi="Arial" w:cs="Arial"/>
                <w:sz w:val="24"/>
                <w:szCs w:val="24"/>
              </w:rPr>
            </w:pPr>
            <w:r w:rsidRPr="00EF479A">
              <w:rPr>
                <w:rFonts w:ascii="Arial" w:hAnsi="Arial" w:cs="Arial"/>
                <w:sz w:val="24"/>
                <w:szCs w:val="24"/>
              </w:rPr>
              <w:t>3,4,5,13,14,15,</w:t>
            </w:r>
          </w:p>
          <w:p w14:paraId="58E8D570" w14:textId="77777777" w:rsidR="00A708F5" w:rsidRPr="00EF479A" w:rsidRDefault="00A708F5" w:rsidP="00602075">
            <w:pPr>
              <w:rPr>
                <w:rFonts w:ascii="Arial" w:hAnsi="Arial" w:cs="Arial"/>
                <w:sz w:val="24"/>
                <w:szCs w:val="24"/>
              </w:rPr>
            </w:pPr>
            <w:r w:rsidRPr="00EF479A">
              <w:rPr>
                <w:rFonts w:ascii="Arial" w:hAnsi="Arial" w:cs="Arial"/>
                <w:sz w:val="24"/>
                <w:szCs w:val="24"/>
              </w:rPr>
              <w:t>27,28,29,</w:t>
            </w:r>
          </w:p>
          <w:p w14:paraId="77511608" w14:textId="77777777" w:rsidR="00A708F5" w:rsidRPr="00EF479A" w:rsidRDefault="00A708F5" w:rsidP="00602075">
            <w:pPr>
              <w:rPr>
                <w:rFonts w:ascii="Arial" w:hAnsi="Arial" w:cs="Arial"/>
                <w:sz w:val="24"/>
                <w:szCs w:val="24"/>
              </w:rPr>
            </w:pPr>
            <w:r w:rsidRPr="00EF479A">
              <w:rPr>
                <w:rFonts w:ascii="Arial" w:hAnsi="Arial" w:cs="Arial"/>
                <w:sz w:val="24"/>
                <w:szCs w:val="24"/>
              </w:rPr>
              <w:t>30,31,32,33,34,</w:t>
            </w:r>
          </w:p>
          <w:p w14:paraId="7CC723C5" w14:textId="77777777" w:rsidR="00A708F5" w:rsidRPr="00EF479A" w:rsidRDefault="00A708F5" w:rsidP="00602075">
            <w:pPr>
              <w:rPr>
                <w:rFonts w:ascii="Arial" w:hAnsi="Arial" w:cs="Arial"/>
                <w:sz w:val="24"/>
                <w:szCs w:val="24"/>
              </w:rPr>
            </w:pPr>
            <w:r w:rsidRPr="00EF479A">
              <w:rPr>
                <w:rFonts w:ascii="Arial" w:hAnsi="Arial" w:cs="Arial"/>
                <w:sz w:val="24"/>
                <w:szCs w:val="24"/>
              </w:rPr>
              <w:t>46,47,48,49</w:t>
            </w:r>
          </w:p>
          <w:p w14:paraId="7EB427EF" w14:textId="77777777" w:rsidR="00A708F5" w:rsidRPr="00EF479A" w:rsidRDefault="00A708F5" w:rsidP="00602075">
            <w:pPr>
              <w:rPr>
                <w:rFonts w:ascii="Arial" w:hAnsi="Arial" w:cs="Arial"/>
                <w:sz w:val="24"/>
                <w:szCs w:val="24"/>
              </w:rPr>
            </w:pPr>
          </w:p>
        </w:tc>
        <w:tc>
          <w:tcPr>
            <w:tcW w:w="2410" w:type="dxa"/>
          </w:tcPr>
          <w:p w14:paraId="606D0744" w14:textId="77777777" w:rsidR="00A708F5" w:rsidRPr="00EF479A" w:rsidRDefault="00A708F5" w:rsidP="00602075">
            <w:pPr>
              <w:rPr>
                <w:rFonts w:ascii="Arial" w:hAnsi="Arial" w:cs="Arial"/>
                <w:sz w:val="24"/>
                <w:szCs w:val="24"/>
              </w:rPr>
            </w:pPr>
            <w:r w:rsidRPr="00EF479A">
              <w:rPr>
                <w:rFonts w:ascii="Arial" w:hAnsi="Arial" w:cs="Arial"/>
                <w:sz w:val="24"/>
                <w:szCs w:val="24"/>
              </w:rPr>
              <w:t>$100.00</w:t>
            </w:r>
          </w:p>
        </w:tc>
      </w:tr>
      <w:tr w:rsidR="00A708F5" w:rsidRPr="00EF479A" w14:paraId="0D6F2F02" w14:textId="77777777" w:rsidTr="00602075">
        <w:trPr>
          <w:trHeight w:val="252"/>
        </w:trPr>
        <w:tc>
          <w:tcPr>
            <w:tcW w:w="1413" w:type="dxa"/>
            <w:vMerge/>
          </w:tcPr>
          <w:p w14:paraId="4AF584D7" w14:textId="77777777" w:rsidR="00A708F5" w:rsidRPr="00EF479A" w:rsidRDefault="00A708F5" w:rsidP="00602075">
            <w:pPr>
              <w:rPr>
                <w:rFonts w:ascii="Arial" w:hAnsi="Arial" w:cs="Arial"/>
                <w:sz w:val="24"/>
                <w:szCs w:val="24"/>
              </w:rPr>
            </w:pPr>
          </w:p>
        </w:tc>
        <w:tc>
          <w:tcPr>
            <w:tcW w:w="1701" w:type="dxa"/>
          </w:tcPr>
          <w:p w14:paraId="47F6080B" w14:textId="77777777" w:rsidR="00A708F5" w:rsidRPr="00EF479A" w:rsidRDefault="00A708F5" w:rsidP="00602075">
            <w:pPr>
              <w:rPr>
                <w:rFonts w:ascii="Arial" w:hAnsi="Arial" w:cs="Arial"/>
                <w:sz w:val="24"/>
                <w:szCs w:val="24"/>
              </w:rPr>
            </w:pPr>
            <w:r w:rsidRPr="00EF479A">
              <w:rPr>
                <w:rFonts w:ascii="Arial" w:hAnsi="Arial" w:cs="Arial"/>
                <w:sz w:val="24"/>
                <w:szCs w:val="24"/>
              </w:rPr>
              <w:t>PERIFERIA</w:t>
            </w:r>
          </w:p>
        </w:tc>
        <w:tc>
          <w:tcPr>
            <w:tcW w:w="3402" w:type="dxa"/>
          </w:tcPr>
          <w:p w14:paraId="449F62F7" w14:textId="77777777" w:rsidR="00A708F5" w:rsidRPr="00EF479A" w:rsidRDefault="00A708F5" w:rsidP="00602075">
            <w:pPr>
              <w:rPr>
                <w:rFonts w:ascii="Arial" w:hAnsi="Arial" w:cs="Arial"/>
                <w:sz w:val="24"/>
                <w:szCs w:val="24"/>
              </w:rPr>
            </w:pPr>
            <w:r w:rsidRPr="00EF479A">
              <w:rPr>
                <w:rFonts w:ascii="Arial" w:hAnsi="Arial" w:cs="Arial"/>
                <w:sz w:val="24"/>
                <w:szCs w:val="24"/>
              </w:rPr>
              <w:t>RESTO DE SECCION</w:t>
            </w:r>
          </w:p>
        </w:tc>
        <w:tc>
          <w:tcPr>
            <w:tcW w:w="2410" w:type="dxa"/>
          </w:tcPr>
          <w:p w14:paraId="31A476D2" w14:textId="77777777" w:rsidR="00A708F5" w:rsidRPr="00EF479A" w:rsidRDefault="00A708F5" w:rsidP="00602075">
            <w:pPr>
              <w:rPr>
                <w:rFonts w:ascii="Arial" w:hAnsi="Arial" w:cs="Arial"/>
                <w:sz w:val="24"/>
                <w:szCs w:val="24"/>
              </w:rPr>
            </w:pPr>
            <w:r w:rsidRPr="00EF479A">
              <w:rPr>
                <w:rFonts w:ascii="Arial" w:hAnsi="Arial" w:cs="Arial"/>
                <w:sz w:val="24"/>
                <w:szCs w:val="24"/>
              </w:rPr>
              <w:t>$55.00</w:t>
            </w:r>
          </w:p>
        </w:tc>
      </w:tr>
      <w:tr w:rsidR="00A708F5" w:rsidRPr="00EF479A" w14:paraId="7CAD415A" w14:textId="77777777" w:rsidTr="00602075">
        <w:trPr>
          <w:trHeight w:val="460"/>
        </w:trPr>
        <w:tc>
          <w:tcPr>
            <w:tcW w:w="6516" w:type="dxa"/>
            <w:gridSpan w:val="3"/>
          </w:tcPr>
          <w:p w14:paraId="7D6B1599" w14:textId="77777777" w:rsidR="00A708F5" w:rsidRPr="00EF479A" w:rsidRDefault="00A708F5" w:rsidP="00602075">
            <w:pPr>
              <w:rPr>
                <w:rFonts w:ascii="Arial" w:hAnsi="Arial" w:cs="Arial"/>
                <w:sz w:val="24"/>
                <w:szCs w:val="24"/>
              </w:rPr>
            </w:pPr>
            <w:r w:rsidRPr="00EF479A">
              <w:rPr>
                <w:rFonts w:ascii="Arial" w:hAnsi="Arial" w:cs="Arial"/>
                <w:sz w:val="24"/>
                <w:szCs w:val="24"/>
              </w:rPr>
              <w:t>TODAS LAS COMISARIAS</w:t>
            </w:r>
          </w:p>
        </w:tc>
        <w:tc>
          <w:tcPr>
            <w:tcW w:w="2410" w:type="dxa"/>
          </w:tcPr>
          <w:p w14:paraId="10287F6D" w14:textId="77777777" w:rsidR="00A708F5" w:rsidRPr="00EF479A" w:rsidRDefault="00A708F5" w:rsidP="00602075">
            <w:pPr>
              <w:rPr>
                <w:rFonts w:ascii="Arial" w:hAnsi="Arial" w:cs="Arial"/>
                <w:sz w:val="24"/>
                <w:szCs w:val="24"/>
              </w:rPr>
            </w:pPr>
            <w:r w:rsidRPr="00EF479A">
              <w:rPr>
                <w:rFonts w:ascii="Arial" w:hAnsi="Arial" w:cs="Arial"/>
                <w:sz w:val="24"/>
                <w:szCs w:val="24"/>
              </w:rPr>
              <w:t>$55.00</w:t>
            </w:r>
          </w:p>
        </w:tc>
      </w:tr>
    </w:tbl>
    <w:p w14:paraId="1DB101D9" w14:textId="77777777" w:rsidR="00A708F5" w:rsidRPr="00EF479A" w:rsidRDefault="00A708F5" w:rsidP="00602075">
      <w:pPr>
        <w:rPr>
          <w:rFonts w:ascii="Arial" w:hAnsi="Arial" w:cs="Arial"/>
          <w:sz w:val="24"/>
          <w:szCs w:val="24"/>
        </w:rPr>
      </w:pPr>
    </w:p>
    <w:tbl>
      <w:tblPr>
        <w:tblStyle w:val="Tablaconcuadrcula"/>
        <w:tblW w:w="8926" w:type="dxa"/>
        <w:tblLook w:val="04A0" w:firstRow="1" w:lastRow="0" w:firstColumn="1" w:lastColumn="0" w:noHBand="0" w:noVBand="1"/>
      </w:tblPr>
      <w:tblGrid>
        <w:gridCol w:w="6516"/>
        <w:gridCol w:w="2410"/>
      </w:tblGrid>
      <w:tr w:rsidR="00A708F5" w:rsidRPr="00EF479A" w14:paraId="7055A94C" w14:textId="77777777" w:rsidTr="00602075">
        <w:trPr>
          <w:trHeight w:val="891"/>
        </w:trPr>
        <w:tc>
          <w:tcPr>
            <w:tcW w:w="8926" w:type="dxa"/>
            <w:gridSpan w:val="2"/>
          </w:tcPr>
          <w:p w14:paraId="2AA0A7E4"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TABLA DE VALORES POR METRO CUADRADO DE TERRENOS EN PREDIOS URBANOS, DE ACUERDO CON LA COLONIA O CALLE TRAMO</w:t>
            </w:r>
          </w:p>
        </w:tc>
      </w:tr>
      <w:tr w:rsidR="00A708F5" w:rsidRPr="00EF479A" w14:paraId="2EB48094" w14:textId="77777777" w:rsidTr="00602075">
        <w:trPr>
          <w:trHeight w:val="336"/>
        </w:trPr>
        <w:tc>
          <w:tcPr>
            <w:tcW w:w="6516" w:type="dxa"/>
          </w:tcPr>
          <w:p w14:paraId="214CAFCA" w14:textId="77777777" w:rsidR="00A708F5" w:rsidRPr="00EF479A" w:rsidRDefault="00A708F5" w:rsidP="00A708F5">
            <w:pPr>
              <w:rPr>
                <w:rFonts w:ascii="Arial" w:hAnsi="Arial" w:cs="Arial"/>
                <w:b/>
                <w:bCs/>
                <w:sz w:val="24"/>
                <w:szCs w:val="24"/>
              </w:rPr>
            </w:pPr>
            <w:r w:rsidRPr="00EF479A">
              <w:rPr>
                <w:rFonts w:ascii="Arial" w:hAnsi="Arial" w:cs="Arial"/>
                <w:b/>
                <w:bCs/>
                <w:sz w:val="24"/>
                <w:szCs w:val="24"/>
              </w:rPr>
              <w:t>SECCION 1</w:t>
            </w:r>
          </w:p>
        </w:tc>
        <w:tc>
          <w:tcPr>
            <w:tcW w:w="2410" w:type="dxa"/>
          </w:tcPr>
          <w:p w14:paraId="16009082" w14:textId="77777777" w:rsidR="00A708F5" w:rsidRPr="00EF479A" w:rsidRDefault="00A708F5" w:rsidP="00A708F5">
            <w:pPr>
              <w:jc w:val="center"/>
              <w:rPr>
                <w:rFonts w:ascii="Arial" w:hAnsi="Arial" w:cs="Arial"/>
                <w:sz w:val="24"/>
                <w:szCs w:val="24"/>
              </w:rPr>
            </w:pPr>
          </w:p>
        </w:tc>
      </w:tr>
      <w:tr w:rsidR="00A708F5" w:rsidRPr="00EF479A" w14:paraId="73802A2F" w14:textId="77777777" w:rsidTr="00602075">
        <w:trPr>
          <w:trHeight w:val="336"/>
        </w:trPr>
        <w:tc>
          <w:tcPr>
            <w:tcW w:w="6516" w:type="dxa"/>
          </w:tcPr>
          <w:p w14:paraId="5DB56DD4"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29 A LA CALLE 31 26 30</w:t>
            </w:r>
          </w:p>
        </w:tc>
        <w:tc>
          <w:tcPr>
            <w:tcW w:w="2410" w:type="dxa"/>
          </w:tcPr>
          <w:p w14:paraId="14434379"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2AF06BB0" w14:textId="77777777" w:rsidTr="00602075">
        <w:trPr>
          <w:trHeight w:val="420"/>
        </w:trPr>
        <w:tc>
          <w:tcPr>
            <w:tcW w:w="6516" w:type="dxa"/>
          </w:tcPr>
          <w:p w14:paraId="16DF33E1"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26 A LA CALLE 30 29 31</w:t>
            </w:r>
          </w:p>
        </w:tc>
        <w:tc>
          <w:tcPr>
            <w:tcW w:w="2410" w:type="dxa"/>
          </w:tcPr>
          <w:p w14:paraId="0BD5FA4F"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34AE0A74" w14:textId="77777777" w:rsidTr="00602075">
        <w:trPr>
          <w:trHeight w:val="336"/>
        </w:trPr>
        <w:tc>
          <w:tcPr>
            <w:tcW w:w="6516" w:type="dxa"/>
          </w:tcPr>
          <w:p w14:paraId="6460013F"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23 A LA CALLE 27 26 30</w:t>
            </w:r>
          </w:p>
        </w:tc>
        <w:tc>
          <w:tcPr>
            <w:tcW w:w="2410" w:type="dxa"/>
          </w:tcPr>
          <w:p w14:paraId="521CC493"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6D58F89C" w14:textId="77777777" w:rsidTr="00602075">
        <w:trPr>
          <w:trHeight w:val="336"/>
        </w:trPr>
        <w:tc>
          <w:tcPr>
            <w:tcW w:w="6516" w:type="dxa"/>
          </w:tcPr>
          <w:p w14:paraId="13D3CFD2"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26 A LA CALLE 30 23 29</w:t>
            </w:r>
          </w:p>
        </w:tc>
        <w:tc>
          <w:tcPr>
            <w:tcW w:w="2410" w:type="dxa"/>
          </w:tcPr>
          <w:p w14:paraId="3FD8704C"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77A244ED" w14:textId="77777777" w:rsidTr="00602075">
        <w:trPr>
          <w:trHeight w:val="336"/>
        </w:trPr>
        <w:tc>
          <w:tcPr>
            <w:tcW w:w="6516" w:type="dxa"/>
          </w:tcPr>
          <w:p w14:paraId="0946732F"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23 A LA CALLE 31 20 26</w:t>
            </w:r>
          </w:p>
        </w:tc>
        <w:tc>
          <w:tcPr>
            <w:tcW w:w="2410" w:type="dxa"/>
          </w:tcPr>
          <w:p w14:paraId="6EBD84F3"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21730A83" w14:textId="77777777" w:rsidTr="00602075">
        <w:trPr>
          <w:trHeight w:val="420"/>
        </w:trPr>
        <w:tc>
          <w:tcPr>
            <w:tcW w:w="6516" w:type="dxa"/>
          </w:tcPr>
          <w:p w14:paraId="273B329B"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20 A LA CALLE 24 23 31</w:t>
            </w:r>
          </w:p>
        </w:tc>
        <w:tc>
          <w:tcPr>
            <w:tcW w:w="2410" w:type="dxa"/>
          </w:tcPr>
          <w:p w14:paraId="25113D8D"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06229AC6" w14:textId="77777777" w:rsidTr="00602075">
        <w:trPr>
          <w:trHeight w:val="336"/>
        </w:trPr>
        <w:tc>
          <w:tcPr>
            <w:tcW w:w="6516" w:type="dxa"/>
          </w:tcPr>
          <w:p w14:paraId="55671795" w14:textId="77777777" w:rsidR="00A708F5" w:rsidRPr="00EF479A" w:rsidRDefault="00A708F5" w:rsidP="00A708F5">
            <w:pPr>
              <w:rPr>
                <w:rFonts w:ascii="Arial" w:hAnsi="Arial" w:cs="Arial"/>
                <w:sz w:val="24"/>
                <w:szCs w:val="24"/>
              </w:rPr>
            </w:pPr>
            <w:r w:rsidRPr="00EF479A">
              <w:rPr>
                <w:rFonts w:ascii="Arial" w:hAnsi="Arial" w:cs="Arial"/>
                <w:sz w:val="24"/>
                <w:szCs w:val="24"/>
              </w:rPr>
              <w:t>RESTO DE LA SECCION</w:t>
            </w:r>
          </w:p>
        </w:tc>
        <w:tc>
          <w:tcPr>
            <w:tcW w:w="2410" w:type="dxa"/>
          </w:tcPr>
          <w:p w14:paraId="6F00A0B8"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$55.00</w:t>
            </w:r>
          </w:p>
        </w:tc>
      </w:tr>
      <w:tr w:rsidR="00A708F5" w:rsidRPr="00EF479A" w14:paraId="7551032D" w14:textId="77777777" w:rsidTr="00602075">
        <w:trPr>
          <w:trHeight w:val="336"/>
        </w:trPr>
        <w:tc>
          <w:tcPr>
            <w:tcW w:w="6516" w:type="dxa"/>
          </w:tcPr>
          <w:p w14:paraId="78984F01" w14:textId="77777777" w:rsidR="00A708F5" w:rsidRPr="00EF479A" w:rsidRDefault="00A708F5" w:rsidP="00A708F5">
            <w:pPr>
              <w:rPr>
                <w:rFonts w:ascii="Arial" w:hAnsi="Arial" w:cs="Arial"/>
                <w:b/>
                <w:bCs/>
                <w:sz w:val="24"/>
                <w:szCs w:val="24"/>
              </w:rPr>
            </w:pPr>
            <w:r w:rsidRPr="00EF479A">
              <w:rPr>
                <w:rFonts w:ascii="Arial" w:hAnsi="Arial" w:cs="Arial"/>
                <w:b/>
                <w:bCs/>
                <w:sz w:val="24"/>
                <w:szCs w:val="24"/>
              </w:rPr>
              <w:t>SECCION 2</w:t>
            </w:r>
          </w:p>
        </w:tc>
        <w:tc>
          <w:tcPr>
            <w:tcW w:w="2410" w:type="dxa"/>
          </w:tcPr>
          <w:p w14:paraId="061BD898" w14:textId="77777777" w:rsidR="00A708F5" w:rsidRPr="00EF479A" w:rsidRDefault="00A708F5" w:rsidP="00A708F5">
            <w:pPr>
              <w:jc w:val="center"/>
              <w:rPr>
                <w:rFonts w:ascii="Arial" w:hAnsi="Arial" w:cs="Arial"/>
                <w:sz w:val="24"/>
                <w:szCs w:val="24"/>
              </w:rPr>
            </w:pPr>
          </w:p>
        </w:tc>
      </w:tr>
      <w:tr w:rsidR="00A708F5" w:rsidRPr="00EF479A" w14:paraId="14ADB56E" w14:textId="77777777" w:rsidTr="00602075">
        <w:trPr>
          <w:trHeight w:val="336"/>
        </w:trPr>
        <w:tc>
          <w:tcPr>
            <w:tcW w:w="6516" w:type="dxa"/>
          </w:tcPr>
          <w:p w14:paraId="3FF3CBE2"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31 A LA CALLE 35 26 30</w:t>
            </w:r>
          </w:p>
        </w:tc>
        <w:tc>
          <w:tcPr>
            <w:tcW w:w="2410" w:type="dxa"/>
          </w:tcPr>
          <w:p w14:paraId="06E184BB"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277C2C59" w14:textId="77777777" w:rsidTr="00602075">
        <w:trPr>
          <w:trHeight w:val="420"/>
        </w:trPr>
        <w:tc>
          <w:tcPr>
            <w:tcW w:w="6516" w:type="dxa"/>
          </w:tcPr>
          <w:p w14:paraId="6715F8FA"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26 A LA CALLE 30 31 35</w:t>
            </w:r>
          </w:p>
        </w:tc>
        <w:tc>
          <w:tcPr>
            <w:tcW w:w="2410" w:type="dxa"/>
          </w:tcPr>
          <w:p w14:paraId="50FD7B9E"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02E79808" w14:textId="77777777" w:rsidTr="00602075">
        <w:trPr>
          <w:trHeight w:val="336"/>
        </w:trPr>
        <w:tc>
          <w:tcPr>
            <w:tcW w:w="6516" w:type="dxa"/>
          </w:tcPr>
          <w:p w14:paraId="61BE24E7"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37 A LA CALLE 41 26 31</w:t>
            </w:r>
          </w:p>
        </w:tc>
        <w:tc>
          <w:tcPr>
            <w:tcW w:w="2410" w:type="dxa"/>
          </w:tcPr>
          <w:p w14:paraId="569A9233"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4603E6CF" w14:textId="77777777" w:rsidTr="00602075">
        <w:trPr>
          <w:trHeight w:val="336"/>
        </w:trPr>
        <w:tc>
          <w:tcPr>
            <w:tcW w:w="6516" w:type="dxa"/>
          </w:tcPr>
          <w:p w14:paraId="09C014CB"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26 A LA CALLE 30 35 41</w:t>
            </w:r>
          </w:p>
        </w:tc>
        <w:tc>
          <w:tcPr>
            <w:tcW w:w="2410" w:type="dxa"/>
          </w:tcPr>
          <w:p w14:paraId="28EA77D5"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01E49B3C" w14:textId="77777777" w:rsidTr="00602075">
        <w:trPr>
          <w:trHeight w:val="336"/>
        </w:trPr>
        <w:tc>
          <w:tcPr>
            <w:tcW w:w="6516" w:type="dxa"/>
          </w:tcPr>
          <w:p w14:paraId="1EBA65E3"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31 A LA CALLE  41 20 26</w:t>
            </w:r>
          </w:p>
        </w:tc>
        <w:tc>
          <w:tcPr>
            <w:tcW w:w="2410" w:type="dxa"/>
          </w:tcPr>
          <w:p w14:paraId="6FE3669D"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47A25EE8" w14:textId="77777777" w:rsidTr="00602075">
        <w:trPr>
          <w:trHeight w:val="420"/>
        </w:trPr>
        <w:tc>
          <w:tcPr>
            <w:tcW w:w="6516" w:type="dxa"/>
          </w:tcPr>
          <w:p w14:paraId="3A240C90"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20 A LA CALLE 24 31 41</w:t>
            </w:r>
          </w:p>
        </w:tc>
        <w:tc>
          <w:tcPr>
            <w:tcW w:w="2410" w:type="dxa"/>
          </w:tcPr>
          <w:p w14:paraId="1402B9E6"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6C7EA8B6" w14:textId="77777777" w:rsidTr="00602075">
        <w:trPr>
          <w:trHeight w:val="336"/>
        </w:trPr>
        <w:tc>
          <w:tcPr>
            <w:tcW w:w="6516" w:type="dxa"/>
          </w:tcPr>
          <w:p w14:paraId="3B1FC685" w14:textId="77777777" w:rsidR="00A708F5" w:rsidRPr="00EF479A" w:rsidRDefault="00A708F5" w:rsidP="00A708F5">
            <w:pPr>
              <w:rPr>
                <w:rFonts w:ascii="Arial" w:hAnsi="Arial" w:cs="Arial"/>
                <w:sz w:val="24"/>
                <w:szCs w:val="24"/>
              </w:rPr>
            </w:pPr>
            <w:r w:rsidRPr="00EF479A">
              <w:rPr>
                <w:rFonts w:ascii="Arial" w:hAnsi="Arial" w:cs="Arial"/>
                <w:sz w:val="24"/>
                <w:szCs w:val="24"/>
              </w:rPr>
              <w:t xml:space="preserve">RESTO DE LA SECCION </w:t>
            </w:r>
          </w:p>
        </w:tc>
        <w:tc>
          <w:tcPr>
            <w:tcW w:w="2410" w:type="dxa"/>
          </w:tcPr>
          <w:p w14:paraId="4D0FA6CB"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$55.00</w:t>
            </w:r>
          </w:p>
        </w:tc>
      </w:tr>
      <w:tr w:rsidR="00A708F5" w:rsidRPr="00EF479A" w14:paraId="26A5A6B6" w14:textId="77777777" w:rsidTr="00602075">
        <w:trPr>
          <w:trHeight w:val="336"/>
        </w:trPr>
        <w:tc>
          <w:tcPr>
            <w:tcW w:w="6516" w:type="dxa"/>
          </w:tcPr>
          <w:p w14:paraId="521B4EB1" w14:textId="77777777" w:rsidR="00A708F5" w:rsidRPr="00EF479A" w:rsidRDefault="00A708F5" w:rsidP="00A708F5">
            <w:pPr>
              <w:rPr>
                <w:rFonts w:ascii="Arial" w:hAnsi="Arial" w:cs="Arial"/>
                <w:b/>
                <w:bCs/>
                <w:sz w:val="24"/>
                <w:szCs w:val="24"/>
              </w:rPr>
            </w:pPr>
            <w:r w:rsidRPr="00EF479A">
              <w:rPr>
                <w:rFonts w:ascii="Arial" w:hAnsi="Arial" w:cs="Arial"/>
                <w:b/>
                <w:bCs/>
                <w:sz w:val="24"/>
                <w:szCs w:val="24"/>
              </w:rPr>
              <w:t>SECCION 3</w:t>
            </w:r>
          </w:p>
        </w:tc>
        <w:tc>
          <w:tcPr>
            <w:tcW w:w="2410" w:type="dxa"/>
          </w:tcPr>
          <w:p w14:paraId="7CA6D0D0" w14:textId="77777777" w:rsidR="00A708F5" w:rsidRPr="00EF479A" w:rsidRDefault="00A708F5" w:rsidP="00A708F5">
            <w:pPr>
              <w:jc w:val="center"/>
              <w:rPr>
                <w:rFonts w:ascii="Arial" w:hAnsi="Arial" w:cs="Arial"/>
                <w:sz w:val="24"/>
                <w:szCs w:val="24"/>
              </w:rPr>
            </w:pPr>
          </w:p>
        </w:tc>
      </w:tr>
      <w:tr w:rsidR="00A708F5" w:rsidRPr="00EF479A" w14:paraId="426FD13B" w14:textId="77777777" w:rsidTr="00602075">
        <w:trPr>
          <w:trHeight w:val="336"/>
        </w:trPr>
        <w:tc>
          <w:tcPr>
            <w:tcW w:w="6516" w:type="dxa"/>
          </w:tcPr>
          <w:p w14:paraId="3BF9645E"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31 A LA CALLE 35 30 43</w:t>
            </w:r>
          </w:p>
        </w:tc>
        <w:tc>
          <w:tcPr>
            <w:tcW w:w="2410" w:type="dxa"/>
          </w:tcPr>
          <w:p w14:paraId="698C323A"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4E6B38CC" w14:textId="77777777" w:rsidTr="00602075">
        <w:trPr>
          <w:trHeight w:val="420"/>
        </w:trPr>
        <w:tc>
          <w:tcPr>
            <w:tcW w:w="6516" w:type="dxa"/>
          </w:tcPr>
          <w:p w14:paraId="56BAAF6E"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30 A LA CALLE 34 31 35</w:t>
            </w:r>
          </w:p>
        </w:tc>
        <w:tc>
          <w:tcPr>
            <w:tcW w:w="2410" w:type="dxa"/>
          </w:tcPr>
          <w:p w14:paraId="52E8F77C"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5169BD63" w14:textId="77777777" w:rsidTr="00602075">
        <w:trPr>
          <w:trHeight w:val="336"/>
        </w:trPr>
        <w:tc>
          <w:tcPr>
            <w:tcW w:w="6516" w:type="dxa"/>
          </w:tcPr>
          <w:p w14:paraId="026EC168"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31 A LA CALLE 41 34 40</w:t>
            </w:r>
          </w:p>
        </w:tc>
        <w:tc>
          <w:tcPr>
            <w:tcW w:w="2410" w:type="dxa"/>
          </w:tcPr>
          <w:p w14:paraId="6DFE5758"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78D3EA95" w14:textId="77777777" w:rsidTr="00602075">
        <w:trPr>
          <w:trHeight w:val="336"/>
        </w:trPr>
        <w:tc>
          <w:tcPr>
            <w:tcW w:w="6516" w:type="dxa"/>
          </w:tcPr>
          <w:p w14:paraId="60935774"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36 A LA CALLE 40 31 41</w:t>
            </w:r>
          </w:p>
        </w:tc>
        <w:tc>
          <w:tcPr>
            <w:tcW w:w="2410" w:type="dxa"/>
          </w:tcPr>
          <w:p w14:paraId="0F8EEAD7"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0DD57F38" w14:textId="77777777" w:rsidTr="00602075">
        <w:trPr>
          <w:trHeight w:val="336"/>
        </w:trPr>
        <w:tc>
          <w:tcPr>
            <w:tcW w:w="6516" w:type="dxa"/>
          </w:tcPr>
          <w:p w14:paraId="74DB43F9"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37 A LA CALLE  41 30 34</w:t>
            </w:r>
          </w:p>
        </w:tc>
        <w:tc>
          <w:tcPr>
            <w:tcW w:w="2410" w:type="dxa"/>
          </w:tcPr>
          <w:p w14:paraId="1ACB8C63"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2947448F" w14:textId="77777777" w:rsidTr="00602075">
        <w:trPr>
          <w:trHeight w:val="420"/>
        </w:trPr>
        <w:tc>
          <w:tcPr>
            <w:tcW w:w="6516" w:type="dxa"/>
          </w:tcPr>
          <w:p w14:paraId="527E453C"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30 A LA CALLE 34 35 41</w:t>
            </w:r>
          </w:p>
        </w:tc>
        <w:tc>
          <w:tcPr>
            <w:tcW w:w="2410" w:type="dxa"/>
          </w:tcPr>
          <w:p w14:paraId="5132E9FC"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$150.00</w:t>
            </w:r>
          </w:p>
        </w:tc>
      </w:tr>
      <w:tr w:rsidR="00A708F5" w:rsidRPr="00EF479A" w14:paraId="0BACF56B" w14:textId="77777777" w:rsidTr="00602075">
        <w:trPr>
          <w:trHeight w:val="336"/>
        </w:trPr>
        <w:tc>
          <w:tcPr>
            <w:tcW w:w="6516" w:type="dxa"/>
          </w:tcPr>
          <w:p w14:paraId="2E1DFDE3" w14:textId="77777777" w:rsidR="00A708F5" w:rsidRPr="00EF479A" w:rsidRDefault="00A708F5" w:rsidP="00A708F5">
            <w:pPr>
              <w:rPr>
                <w:rFonts w:ascii="Arial" w:hAnsi="Arial" w:cs="Arial"/>
                <w:sz w:val="24"/>
                <w:szCs w:val="24"/>
              </w:rPr>
            </w:pPr>
            <w:r w:rsidRPr="00EF479A">
              <w:rPr>
                <w:rFonts w:ascii="Arial" w:hAnsi="Arial" w:cs="Arial"/>
                <w:sz w:val="24"/>
                <w:szCs w:val="24"/>
              </w:rPr>
              <w:t xml:space="preserve">RESTO DE LA SECCION </w:t>
            </w:r>
          </w:p>
        </w:tc>
        <w:tc>
          <w:tcPr>
            <w:tcW w:w="2410" w:type="dxa"/>
          </w:tcPr>
          <w:p w14:paraId="4FA1C26F"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$55.00</w:t>
            </w:r>
          </w:p>
        </w:tc>
      </w:tr>
      <w:tr w:rsidR="00A708F5" w:rsidRPr="00EF479A" w14:paraId="6C81B864" w14:textId="77777777" w:rsidTr="00602075">
        <w:trPr>
          <w:trHeight w:val="336"/>
        </w:trPr>
        <w:tc>
          <w:tcPr>
            <w:tcW w:w="6516" w:type="dxa"/>
          </w:tcPr>
          <w:p w14:paraId="054FBC3A" w14:textId="77777777" w:rsidR="00A708F5" w:rsidRPr="00EF479A" w:rsidRDefault="00A708F5" w:rsidP="00A708F5">
            <w:pPr>
              <w:rPr>
                <w:rFonts w:ascii="Arial" w:hAnsi="Arial" w:cs="Arial"/>
                <w:b/>
                <w:bCs/>
                <w:sz w:val="24"/>
                <w:szCs w:val="24"/>
              </w:rPr>
            </w:pPr>
            <w:r w:rsidRPr="00EF479A">
              <w:rPr>
                <w:rFonts w:ascii="Arial" w:hAnsi="Arial" w:cs="Arial"/>
                <w:b/>
                <w:bCs/>
                <w:sz w:val="24"/>
                <w:szCs w:val="24"/>
              </w:rPr>
              <w:t>SECCION 4</w:t>
            </w:r>
          </w:p>
        </w:tc>
        <w:tc>
          <w:tcPr>
            <w:tcW w:w="2410" w:type="dxa"/>
          </w:tcPr>
          <w:p w14:paraId="5EF4B2F1" w14:textId="77777777" w:rsidR="00A708F5" w:rsidRPr="00EF479A" w:rsidRDefault="00A708F5" w:rsidP="00A708F5">
            <w:pPr>
              <w:jc w:val="center"/>
              <w:rPr>
                <w:rFonts w:ascii="Arial" w:hAnsi="Arial" w:cs="Arial"/>
                <w:sz w:val="24"/>
                <w:szCs w:val="24"/>
              </w:rPr>
            </w:pPr>
          </w:p>
        </w:tc>
      </w:tr>
      <w:tr w:rsidR="00A708F5" w:rsidRPr="00EF479A" w14:paraId="64BE90AC" w14:textId="77777777" w:rsidTr="00602075">
        <w:trPr>
          <w:trHeight w:val="336"/>
        </w:trPr>
        <w:tc>
          <w:tcPr>
            <w:tcW w:w="6516" w:type="dxa"/>
          </w:tcPr>
          <w:p w14:paraId="478BC34C" w14:textId="77777777" w:rsidR="00A708F5" w:rsidRPr="00EF479A" w:rsidRDefault="00A708F5" w:rsidP="00A708F5">
            <w:pPr>
              <w:rPr>
                <w:rFonts w:ascii="Arial" w:hAnsi="Arial" w:cs="Arial"/>
                <w:sz w:val="24"/>
                <w:szCs w:val="24"/>
              </w:rPr>
            </w:pPr>
            <w:r w:rsidRPr="00EF479A">
              <w:rPr>
                <w:rFonts w:ascii="Arial" w:hAnsi="Arial" w:cs="Arial"/>
                <w:sz w:val="24"/>
                <w:szCs w:val="24"/>
              </w:rPr>
              <w:lastRenderedPageBreak/>
              <w:t>DE LA CALLE 29 A LA CALLE 31 30 43</w:t>
            </w:r>
          </w:p>
        </w:tc>
        <w:tc>
          <w:tcPr>
            <w:tcW w:w="2410" w:type="dxa"/>
          </w:tcPr>
          <w:p w14:paraId="57D014E6"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411451F3" w14:textId="77777777" w:rsidTr="00602075">
        <w:trPr>
          <w:trHeight w:val="420"/>
        </w:trPr>
        <w:tc>
          <w:tcPr>
            <w:tcW w:w="6516" w:type="dxa"/>
          </w:tcPr>
          <w:p w14:paraId="7DC0FD82"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30 A LA CALLE 34 29 31</w:t>
            </w:r>
          </w:p>
        </w:tc>
        <w:tc>
          <w:tcPr>
            <w:tcW w:w="2410" w:type="dxa"/>
          </w:tcPr>
          <w:p w14:paraId="6FCA5B0F"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$220.00</w:t>
            </w:r>
          </w:p>
        </w:tc>
      </w:tr>
      <w:tr w:rsidR="00A708F5" w:rsidRPr="00EF479A" w14:paraId="200E6FAD" w14:textId="77777777" w:rsidTr="00602075">
        <w:trPr>
          <w:trHeight w:val="336"/>
        </w:trPr>
        <w:tc>
          <w:tcPr>
            <w:tcW w:w="6516" w:type="dxa"/>
          </w:tcPr>
          <w:p w14:paraId="4398A8B9"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23 A LA CALLE 31 34 40</w:t>
            </w:r>
          </w:p>
        </w:tc>
        <w:tc>
          <w:tcPr>
            <w:tcW w:w="2410" w:type="dxa"/>
          </w:tcPr>
          <w:p w14:paraId="528DAC0E"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6770B041" w14:textId="77777777" w:rsidTr="00602075">
        <w:trPr>
          <w:trHeight w:val="336"/>
        </w:trPr>
        <w:tc>
          <w:tcPr>
            <w:tcW w:w="6516" w:type="dxa"/>
          </w:tcPr>
          <w:p w14:paraId="64DF0A79"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36 A LA CALLE 40 23 21</w:t>
            </w:r>
          </w:p>
        </w:tc>
        <w:tc>
          <w:tcPr>
            <w:tcW w:w="2410" w:type="dxa"/>
          </w:tcPr>
          <w:p w14:paraId="5BA1C0DC"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534CEEEF" w14:textId="77777777" w:rsidTr="00602075">
        <w:trPr>
          <w:trHeight w:val="336"/>
        </w:trPr>
        <w:tc>
          <w:tcPr>
            <w:tcW w:w="6516" w:type="dxa"/>
          </w:tcPr>
          <w:p w14:paraId="6926A2E0"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23 A LA CALLE  27 30 24</w:t>
            </w:r>
          </w:p>
        </w:tc>
        <w:tc>
          <w:tcPr>
            <w:tcW w:w="2410" w:type="dxa"/>
          </w:tcPr>
          <w:p w14:paraId="0A434F7C"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088C3328" w14:textId="77777777" w:rsidTr="00602075">
        <w:trPr>
          <w:trHeight w:val="420"/>
        </w:trPr>
        <w:tc>
          <w:tcPr>
            <w:tcW w:w="6516" w:type="dxa"/>
          </w:tcPr>
          <w:p w14:paraId="49772B14" w14:textId="77777777" w:rsidR="00A708F5" w:rsidRPr="00EF479A" w:rsidRDefault="00A708F5" w:rsidP="00A708F5">
            <w:pPr>
              <w:rPr>
                <w:rFonts w:ascii="Arial" w:hAnsi="Arial" w:cs="Arial"/>
                <w:sz w:val="24"/>
                <w:szCs w:val="24"/>
              </w:rPr>
            </w:pPr>
            <w:r w:rsidRPr="00EF479A">
              <w:rPr>
                <w:rFonts w:ascii="Arial" w:hAnsi="Arial" w:cs="Arial"/>
                <w:sz w:val="24"/>
                <w:szCs w:val="24"/>
              </w:rPr>
              <w:t>DE LA CALLE 30 A LA CALLE 34 23 29</w:t>
            </w:r>
          </w:p>
        </w:tc>
        <w:tc>
          <w:tcPr>
            <w:tcW w:w="2410" w:type="dxa"/>
          </w:tcPr>
          <w:p w14:paraId="7BBC7973"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$100.00</w:t>
            </w:r>
          </w:p>
        </w:tc>
      </w:tr>
      <w:tr w:rsidR="00A708F5" w:rsidRPr="00EF479A" w14:paraId="09B45E63" w14:textId="77777777" w:rsidTr="00602075">
        <w:trPr>
          <w:trHeight w:val="336"/>
        </w:trPr>
        <w:tc>
          <w:tcPr>
            <w:tcW w:w="6516" w:type="dxa"/>
          </w:tcPr>
          <w:p w14:paraId="05933B1C" w14:textId="77777777" w:rsidR="00A708F5" w:rsidRPr="00EF479A" w:rsidRDefault="00A708F5" w:rsidP="00A708F5">
            <w:pPr>
              <w:rPr>
                <w:rFonts w:ascii="Arial" w:hAnsi="Arial" w:cs="Arial"/>
                <w:sz w:val="24"/>
                <w:szCs w:val="24"/>
              </w:rPr>
            </w:pPr>
            <w:r w:rsidRPr="00EF479A">
              <w:rPr>
                <w:rFonts w:ascii="Arial" w:hAnsi="Arial" w:cs="Arial"/>
                <w:sz w:val="24"/>
                <w:szCs w:val="24"/>
              </w:rPr>
              <w:t xml:space="preserve">RESTO DE LA SECCION </w:t>
            </w:r>
          </w:p>
        </w:tc>
        <w:tc>
          <w:tcPr>
            <w:tcW w:w="2410" w:type="dxa"/>
          </w:tcPr>
          <w:p w14:paraId="7C4F4FC6"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$55.00</w:t>
            </w:r>
          </w:p>
        </w:tc>
      </w:tr>
      <w:tr w:rsidR="00A708F5" w:rsidRPr="00EF479A" w14:paraId="3F56EF21" w14:textId="77777777" w:rsidTr="00602075">
        <w:trPr>
          <w:trHeight w:val="336"/>
        </w:trPr>
        <w:tc>
          <w:tcPr>
            <w:tcW w:w="6516" w:type="dxa"/>
          </w:tcPr>
          <w:p w14:paraId="6795AE64" w14:textId="77777777" w:rsidR="00A708F5" w:rsidRPr="00EF479A" w:rsidRDefault="00A708F5" w:rsidP="00A708F5">
            <w:pPr>
              <w:rPr>
                <w:rFonts w:ascii="Arial" w:hAnsi="Arial" w:cs="Arial"/>
                <w:sz w:val="24"/>
                <w:szCs w:val="24"/>
              </w:rPr>
            </w:pPr>
            <w:r w:rsidRPr="00EF479A">
              <w:rPr>
                <w:rFonts w:ascii="Arial" w:hAnsi="Arial" w:cs="Arial"/>
                <w:sz w:val="24"/>
                <w:szCs w:val="24"/>
              </w:rPr>
              <w:t xml:space="preserve">TODAS LAS COMISARIAS </w:t>
            </w:r>
          </w:p>
        </w:tc>
        <w:tc>
          <w:tcPr>
            <w:tcW w:w="2410" w:type="dxa"/>
          </w:tcPr>
          <w:p w14:paraId="74501588"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$55.00</w:t>
            </w:r>
          </w:p>
        </w:tc>
      </w:tr>
    </w:tbl>
    <w:p w14:paraId="05208E0C" w14:textId="77777777" w:rsidR="00A708F5" w:rsidRPr="00EF479A" w:rsidRDefault="00A708F5" w:rsidP="00602075">
      <w:pPr>
        <w:rPr>
          <w:rFonts w:ascii="Arial" w:hAnsi="Arial" w:cs="Arial"/>
          <w:sz w:val="24"/>
          <w:szCs w:val="24"/>
        </w:rPr>
      </w:pPr>
    </w:p>
    <w:tbl>
      <w:tblPr>
        <w:tblStyle w:val="Tablaconcuadrcula"/>
        <w:tblW w:w="8926" w:type="dxa"/>
        <w:tblLook w:val="04A0" w:firstRow="1" w:lastRow="0" w:firstColumn="1" w:lastColumn="0" w:noHBand="0" w:noVBand="1"/>
      </w:tblPr>
      <w:tblGrid>
        <w:gridCol w:w="4531"/>
        <w:gridCol w:w="4395"/>
      </w:tblGrid>
      <w:tr w:rsidR="00A708F5" w:rsidRPr="00EF479A" w14:paraId="18431DD2" w14:textId="77777777" w:rsidTr="00602075">
        <w:trPr>
          <w:trHeight w:val="504"/>
        </w:trPr>
        <w:tc>
          <w:tcPr>
            <w:tcW w:w="8926" w:type="dxa"/>
            <w:gridSpan w:val="2"/>
          </w:tcPr>
          <w:p w14:paraId="4CF619A8"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TABLA DE VALORES POR METRO CUADRADO DE TERRENO EN PREDIOS RÚSTICOS</w:t>
            </w:r>
          </w:p>
        </w:tc>
      </w:tr>
      <w:tr w:rsidR="00A708F5" w:rsidRPr="00EF479A" w14:paraId="7FD02439" w14:textId="77777777" w:rsidTr="00602075">
        <w:trPr>
          <w:trHeight w:val="350"/>
        </w:trPr>
        <w:tc>
          <w:tcPr>
            <w:tcW w:w="4531" w:type="dxa"/>
          </w:tcPr>
          <w:p w14:paraId="61DBC852" w14:textId="77777777" w:rsidR="00A708F5" w:rsidRPr="00EF479A" w:rsidRDefault="00A708F5" w:rsidP="00A708F5">
            <w:pPr>
              <w:jc w:val="center"/>
              <w:rPr>
                <w:rFonts w:ascii="Arial" w:hAnsi="Arial" w:cs="Arial"/>
                <w:sz w:val="24"/>
                <w:szCs w:val="24"/>
              </w:rPr>
            </w:pPr>
          </w:p>
        </w:tc>
        <w:tc>
          <w:tcPr>
            <w:tcW w:w="4395" w:type="dxa"/>
          </w:tcPr>
          <w:p w14:paraId="47A0D31F"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POR HECTAREA</w:t>
            </w:r>
          </w:p>
        </w:tc>
      </w:tr>
      <w:tr w:rsidR="00A708F5" w:rsidRPr="00EF479A" w14:paraId="3FFF54FC" w14:textId="77777777" w:rsidTr="00602075">
        <w:trPr>
          <w:trHeight w:val="364"/>
        </w:trPr>
        <w:tc>
          <w:tcPr>
            <w:tcW w:w="4531" w:type="dxa"/>
          </w:tcPr>
          <w:p w14:paraId="6F0AA859" w14:textId="77777777" w:rsidR="00A708F5" w:rsidRPr="00EF479A" w:rsidRDefault="00A708F5" w:rsidP="00A708F5">
            <w:pPr>
              <w:rPr>
                <w:rFonts w:ascii="Arial" w:hAnsi="Arial" w:cs="Arial"/>
                <w:sz w:val="24"/>
                <w:szCs w:val="24"/>
              </w:rPr>
            </w:pPr>
            <w:r w:rsidRPr="00EF479A">
              <w:rPr>
                <w:rFonts w:ascii="Arial" w:hAnsi="Arial" w:cs="Arial"/>
                <w:sz w:val="24"/>
                <w:szCs w:val="24"/>
              </w:rPr>
              <w:t>BRECHA</w:t>
            </w:r>
          </w:p>
        </w:tc>
        <w:tc>
          <w:tcPr>
            <w:tcW w:w="4395" w:type="dxa"/>
          </w:tcPr>
          <w:p w14:paraId="06E9521A"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$2000.00</w:t>
            </w:r>
          </w:p>
        </w:tc>
      </w:tr>
      <w:tr w:rsidR="00A708F5" w:rsidRPr="00EF479A" w14:paraId="4E84447F" w14:textId="77777777" w:rsidTr="00602075">
        <w:trPr>
          <w:trHeight w:val="350"/>
        </w:trPr>
        <w:tc>
          <w:tcPr>
            <w:tcW w:w="4531" w:type="dxa"/>
          </w:tcPr>
          <w:p w14:paraId="416C2176" w14:textId="77777777" w:rsidR="00A708F5" w:rsidRPr="00EF479A" w:rsidRDefault="00A708F5" w:rsidP="00A708F5">
            <w:pPr>
              <w:rPr>
                <w:rFonts w:ascii="Arial" w:hAnsi="Arial" w:cs="Arial"/>
                <w:sz w:val="24"/>
                <w:szCs w:val="24"/>
              </w:rPr>
            </w:pPr>
            <w:r w:rsidRPr="00EF479A">
              <w:rPr>
                <w:rFonts w:ascii="Arial" w:hAnsi="Arial" w:cs="Arial"/>
                <w:sz w:val="24"/>
                <w:szCs w:val="24"/>
              </w:rPr>
              <w:t>CAMINO BLANCO</w:t>
            </w:r>
          </w:p>
        </w:tc>
        <w:tc>
          <w:tcPr>
            <w:tcW w:w="4395" w:type="dxa"/>
          </w:tcPr>
          <w:p w14:paraId="6C4C8481"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$4000.00</w:t>
            </w:r>
          </w:p>
        </w:tc>
      </w:tr>
      <w:tr w:rsidR="00A708F5" w:rsidRPr="00EF479A" w14:paraId="5038A858" w14:textId="77777777" w:rsidTr="00602075">
        <w:trPr>
          <w:trHeight w:val="364"/>
        </w:trPr>
        <w:tc>
          <w:tcPr>
            <w:tcW w:w="4531" w:type="dxa"/>
          </w:tcPr>
          <w:p w14:paraId="43448AE3" w14:textId="77777777" w:rsidR="00A708F5" w:rsidRPr="00EF479A" w:rsidRDefault="00A708F5" w:rsidP="00A708F5">
            <w:pPr>
              <w:rPr>
                <w:rFonts w:ascii="Arial" w:hAnsi="Arial" w:cs="Arial"/>
                <w:sz w:val="24"/>
                <w:szCs w:val="24"/>
              </w:rPr>
            </w:pPr>
            <w:r w:rsidRPr="00EF479A">
              <w:rPr>
                <w:rFonts w:ascii="Arial" w:hAnsi="Arial" w:cs="Arial"/>
                <w:sz w:val="24"/>
                <w:szCs w:val="24"/>
              </w:rPr>
              <w:t xml:space="preserve">CARRETERA </w:t>
            </w:r>
          </w:p>
        </w:tc>
        <w:tc>
          <w:tcPr>
            <w:tcW w:w="4395" w:type="dxa"/>
          </w:tcPr>
          <w:p w14:paraId="3790FCA2" w14:textId="77777777" w:rsidR="00A708F5" w:rsidRPr="00EF479A" w:rsidRDefault="00A708F5" w:rsidP="00A708F5">
            <w:pPr>
              <w:jc w:val="center"/>
              <w:rPr>
                <w:rFonts w:ascii="Arial" w:hAnsi="Arial" w:cs="Arial"/>
                <w:sz w:val="24"/>
                <w:szCs w:val="24"/>
              </w:rPr>
            </w:pPr>
            <w:r w:rsidRPr="00EF479A">
              <w:rPr>
                <w:rFonts w:ascii="Arial" w:hAnsi="Arial" w:cs="Arial"/>
                <w:sz w:val="24"/>
                <w:szCs w:val="24"/>
              </w:rPr>
              <w:t>$6000.00</w:t>
            </w:r>
          </w:p>
        </w:tc>
      </w:tr>
    </w:tbl>
    <w:p w14:paraId="289F1B7A" w14:textId="77777777" w:rsidR="00A708F5" w:rsidRPr="00EF479A" w:rsidRDefault="00A708F5" w:rsidP="00A708F5">
      <w:pPr>
        <w:jc w:val="center"/>
        <w:rPr>
          <w:rFonts w:ascii="Arial" w:hAnsi="Arial" w:cs="Arial"/>
          <w:sz w:val="24"/>
          <w:szCs w:val="24"/>
        </w:rPr>
      </w:pPr>
    </w:p>
    <w:p w14:paraId="7AEDD32F" w14:textId="77777777" w:rsidR="00A708F5" w:rsidRPr="00EF479A" w:rsidRDefault="00A708F5" w:rsidP="00A708F5">
      <w:pPr>
        <w:jc w:val="center"/>
        <w:rPr>
          <w:rFonts w:ascii="Arial" w:hAnsi="Arial" w:cs="Arial"/>
          <w:b/>
          <w:sz w:val="24"/>
          <w:szCs w:val="24"/>
        </w:rPr>
      </w:pPr>
      <w:r w:rsidRPr="00EF479A">
        <w:rPr>
          <w:rFonts w:ascii="Arial" w:hAnsi="Arial" w:cs="Arial"/>
          <w:b/>
          <w:sz w:val="24"/>
          <w:szCs w:val="24"/>
        </w:rPr>
        <w:t>VALORES UNITARIOS DE CONSTRUCCION</w:t>
      </w:r>
    </w:p>
    <w:tbl>
      <w:tblPr>
        <w:tblStyle w:val="Tablaconcuadrcula"/>
        <w:tblW w:w="9153" w:type="dxa"/>
        <w:tblLook w:val="04A0" w:firstRow="1" w:lastRow="0" w:firstColumn="1" w:lastColumn="0" w:noHBand="0" w:noVBand="1"/>
      </w:tblPr>
      <w:tblGrid>
        <w:gridCol w:w="2643"/>
        <w:gridCol w:w="1685"/>
        <w:gridCol w:w="1521"/>
        <w:gridCol w:w="1554"/>
        <w:gridCol w:w="1750"/>
      </w:tblGrid>
      <w:tr w:rsidR="00A708F5" w:rsidRPr="00EF479A" w14:paraId="7243B6F2" w14:textId="77777777" w:rsidTr="00A708F5">
        <w:trPr>
          <w:trHeight w:val="370"/>
        </w:trPr>
        <w:tc>
          <w:tcPr>
            <w:tcW w:w="9153" w:type="dxa"/>
            <w:gridSpan w:val="5"/>
          </w:tcPr>
          <w:p w14:paraId="10CBB74D"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VALORES UNITARIOS DE CONSTRUCCION (TABLA B)</w:t>
            </w:r>
          </w:p>
        </w:tc>
      </w:tr>
      <w:tr w:rsidR="00A708F5" w:rsidRPr="00EF479A" w14:paraId="22722989" w14:textId="77777777" w:rsidTr="00602075">
        <w:trPr>
          <w:trHeight w:val="355"/>
        </w:trPr>
        <w:tc>
          <w:tcPr>
            <w:tcW w:w="2682" w:type="dxa"/>
            <w:vMerge w:val="restart"/>
          </w:tcPr>
          <w:p w14:paraId="2ACE680A"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 xml:space="preserve">TIPO DE CONSTRUCCION </w:t>
            </w:r>
          </w:p>
        </w:tc>
        <w:tc>
          <w:tcPr>
            <w:tcW w:w="6471" w:type="dxa"/>
            <w:gridSpan w:val="4"/>
          </w:tcPr>
          <w:p w14:paraId="4B7A0081"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 POR M2</w:t>
            </w:r>
          </w:p>
        </w:tc>
      </w:tr>
      <w:tr w:rsidR="00A708F5" w:rsidRPr="00EF479A" w14:paraId="55D80D3D" w14:textId="77777777" w:rsidTr="00602075">
        <w:trPr>
          <w:trHeight w:val="370"/>
        </w:trPr>
        <w:tc>
          <w:tcPr>
            <w:tcW w:w="2682" w:type="dxa"/>
            <w:vMerge/>
          </w:tcPr>
          <w:p w14:paraId="10B029FD" w14:textId="77777777" w:rsidR="00A708F5" w:rsidRPr="00EF479A" w:rsidRDefault="00A708F5" w:rsidP="00A708F5">
            <w:pPr>
              <w:jc w:val="center"/>
              <w:rPr>
                <w:rFonts w:ascii="Arial" w:hAnsi="Arial" w:cs="Arial"/>
                <w:sz w:val="24"/>
                <w:szCs w:val="24"/>
              </w:rPr>
            </w:pPr>
          </w:p>
        </w:tc>
        <w:tc>
          <w:tcPr>
            <w:tcW w:w="1708" w:type="dxa"/>
          </w:tcPr>
          <w:p w14:paraId="514791BF"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CENTRO</w:t>
            </w:r>
          </w:p>
        </w:tc>
        <w:tc>
          <w:tcPr>
            <w:tcW w:w="1559" w:type="dxa"/>
          </w:tcPr>
          <w:p w14:paraId="41AF2720"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MEDIA</w:t>
            </w:r>
          </w:p>
        </w:tc>
        <w:tc>
          <w:tcPr>
            <w:tcW w:w="1559" w:type="dxa"/>
          </w:tcPr>
          <w:p w14:paraId="777CCF30"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PERIFERIA</w:t>
            </w:r>
          </w:p>
        </w:tc>
        <w:tc>
          <w:tcPr>
            <w:tcW w:w="1645" w:type="dxa"/>
          </w:tcPr>
          <w:p w14:paraId="0A25591B"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COMISARIAS</w:t>
            </w:r>
          </w:p>
        </w:tc>
      </w:tr>
      <w:tr w:rsidR="00A708F5" w:rsidRPr="00EF479A" w14:paraId="2E51BD57" w14:textId="77777777" w:rsidTr="00602075">
        <w:trPr>
          <w:trHeight w:val="355"/>
        </w:trPr>
        <w:tc>
          <w:tcPr>
            <w:tcW w:w="2682" w:type="dxa"/>
          </w:tcPr>
          <w:p w14:paraId="5C80D259" w14:textId="77777777" w:rsidR="00A708F5" w:rsidRPr="00EF479A" w:rsidRDefault="00A708F5" w:rsidP="00A708F5">
            <w:pPr>
              <w:rPr>
                <w:rFonts w:ascii="Arial" w:hAnsi="Arial" w:cs="Arial"/>
                <w:sz w:val="24"/>
                <w:szCs w:val="24"/>
              </w:rPr>
            </w:pPr>
            <w:r w:rsidRPr="00EF479A">
              <w:rPr>
                <w:rFonts w:ascii="Arial" w:hAnsi="Arial" w:cs="Arial"/>
                <w:sz w:val="24"/>
                <w:szCs w:val="24"/>
              </w:rPr>
              <w:t>CONCRETO</w:t>
            </w:r>
          </w:p>
        </w:tc>
        <w:tc>
          <w:tcPr>
            <w:tcW w:w="1708" w:type="dxa"/>
          </w:tcPr>
          <w:tbl>
            <w:tblPr>
              <w:tblW w:w="1200" w:type="dxa"/>
              <w:tblCellMar>
                <w:left w:w="70" w:type="dxa"/>
                <w:right w:w="70" w:type="dxa"/>
              </w:tblCellMar>
              <w:tblLook w:val="04A0" w:firstRow="1" w:lastRow="0" w:firstColumn="1" w:lastColumn="0" w:noHBand="0" w:noVBand="1"/>
            </w:tblPr>
            <w:tblGrid>
              <w:gridCol w:w="1200"/>
            </w:tblGrid>
            <w:tr w:rsidR="00A708F5" w:rsidRPr="00EF479A" w14:paraId="416435F7" w14:textId="77777777" w:rsidTr="00A708F5">
              <w:trPr>
                <w:trHeight w:val="300"/>
              </w:trPr>
              <w:tc>
                <w:tcPr>
                  <w:tcW w:w="1200" w:type="dxa"/>
                  <w:tcBorders>
                    <w:top w:val="nil"/>
                    <w:left w:val="nil"/>
                    <w:bottom w:val="nil"/>
                    <w:right w:val="nil"/>
                  </w:tcBorders>
                  <w:shd w:val="clear" w:color="auto" w:fill="auto"/>
                  <w:noWrap/>
                  <w:vAlign w:val="bottom"/>
                  <w:hideMark/>
                </w:tcPr>
                <w:p w14:paraId="55127D78" w14:textId="77777777" w:rsidR="00A708F5" w:rsidRPr="00EF479A" w:rsidRDefault="00602075" w:rsidP="00A708F5">
                  <w:pPr>
                    <w:spacing w:after="0" w:line="240" w:lineRule="auto"/>
                    <w:rPr>
                      <w:rFonts w:ascii="Arial" w:eastAsia="Times New Roman" w:hAnsi="Arial" w:cs="Arial"/>
                      <w:color w:val="000000"/>
                      <w:szCs w:val="24"/>
                      <w:lang w:eastAsia="es-MX"/>
                    </w:rPr>
                  </w:pPr>
                  <w:r w:rsidRPr="00EF479A">
                    <w:rPr>
                      <w:rFonts w:ascii="Arial" w:eastAsia="Times New Roman" w:hAnsi="Arial" w:cs="Arial"/>
                      <w:color w:val="000000"/>
                      <w:szCs w:val="24"/>
                      <w:lang w:eastAsia="es-MX"/>
                    </w:rPr>
                    <w:t xml:space="preserve">$ </w:t>
                  </w:r>
                  <w:r w:rsidR="00A708F5" w:rsidRPr="00EF479A">
                    <w:rPr>
                      <w:rFonts w:ascii="Arial" w:eastAsia="Times New Roman" w:hAnsi="Arial" w:cs="Arial"/>
                      <w:color w:val="000000"/>
                      <w:szCs w:val="24"/>
                      <w:lang w:eastAsia="es-MX"/>
                    </w:rPr>
                    <w:t>2,500.00</w:t>
                  </w:r>
                </w:p>
              </w:tc>
            </w:tr>
          </w:tbl>
          <w:p w14:paraId="3C77289C" w14:textId="77777777" w:rsidR="00A708F5" w:rsidRPr="00EF479A" w:rsidRDefault="00A708F5" w:rsidP="00A708F5">
            <w:pPr>
              <w:rPr>
                <w:rFonts w:ascii="Arial" w:hAnsi="Arial" w:cs="Arial"/>
                <w:szCs w:val="24"/>
              </w:rPr>
            </w:pPr>
          </w:p>
        </w:tc>
        <w:tc>
          <w:tcPr>
            <w:tcW w:w="1559" w:type="dxa"/>
          </w:tcPr>
          <w:p w14:paraId="425DC762"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2,000.00 </w:t>
            </w:r>
          </w:p>
        </w:tc>
        <w:tc>
          <w:tcPr>
            <w:tcW w:w="1559" w:type="dxa"/>
          </w:tcPr>
          <w:p w14:paraId="22B6C4DC"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1,000.00 </w:t>
            </w:r>
          </w:p>
        </w:tc>
        <w:tc>
          <w:tcPr>
            <w:tcW w:w="1645" w:type="dxa"/>
          </w:tcPr>
          <w:p w14:paraId="58AADF9F"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1,000.00 </w:t>
            </w:r>
          </w:p>
        </w:tc>
      </w:tr>
      <w:tr w:rsidR="00A708F5" w:rsidRPr="00EF479A" w14:paraId="48861DDB" w14:textId="77777777" w:rsidTr="00602075">
        <w:trPr>
          <w:trHeight w:val="370"/>
        </w:trPr>
        <w:tc>
          <w:tcPr>
            <w:tcW w:w="2682" w:type="dxa"/>
          </w:tcPr>
          <w:p w14:paraId="10D97FA3" w14:textId="77777777" w:rsidR="00A708F5" w:rsidRPr="00EF479A" w:rsidRDefault="00A708F5" w:rsidP="00A708F5">
            <w:pPr>
              <w:rPr>
                <w:rFonts w:ascii="Arial" w:hAnsi="Arial" w:cs="Arial"/>
                <w:sz w:val="24"/>
                <w:szCs w:val="24"/>
              </w:rPr>
            </w:pPr>
            <w:r w:rsidRPr="00EF479A">
              <w:rPr>
                <w:rFonts w:ascii="Arial" w:hAnsi="Arial" w:cs="Arial"/>
                <w:sz w:val="24"/>
                <w:szCs w:val="24"/>
              </w:rPr>
              <w:t>HIERRO Y ROLLIZOS</w:t>
            </w:r>
          </w:p>
        </w:tc>
        <w:tc>
          <w:tcPr>
            <w:tcW w:w="1708" w:type="dxa"/>
          </w:tcPr>
          <w:p w14:paraId="03023934" w14:textId="77777777" w:rsidR="00A708F5" w:rsidRPr="00EF479A" w:rsidRDefault="00A708F5" w:rsidP="00A708F5">
            <w:pPr>
              <w:rPr>
                <w:rFonts w:ascii="Arial" w:hAnsi="Arial" w:cs="Arial"/>
                <w:szCs w:val="24"/>
              </w:rPr>
            </w:pPr>
            <w:r w:rsidRPr="00EF479A">
              <w:rPr>
                <w:rFonts w:ascii="Arial" w:eastAsia="Times New Roman" w:hAnsi="Arial" w:cs="Arial"/>
                <w:color w:val="000000"/>
                <w:kern w:val="0"/>
                <w:szCs w:val="24"/>
                <w:lang w:eastAsia="es-MX"/>
                <w14:ligatures w14:val="none"/>
              </w:rPr>
              <w:t>$    1,800.00</w:t>
            </w:r>
          </w:p>
        </w:tc>
        <w:tc>
          <w:tcPr>
            <w:tcW w:w="1559" w:type="dxa"/>
          </w:tcPr>
          <w:p w14:paraId="07594115"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1,500.00 </w:t>
            </w:r>
          </w:p>
        </w:tc>
        <w:tc>
          <w:tcPr>
            <w:tcW w:w="1559" w:type="dxa"/>
          </w:tcPr>
          <w:p w14:paraId="06227729"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500.00 </w:t>
            </w:r>
          </w:p>
        </w:tc>
        <w:tc>
          <w:tcPr>
            <w:tcW w:w="1645" w:type="dxa"/>
          </w:tcPr>
          <w:p w14:paraId="734210A9"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450.00 </w:t>
            </w:r>
          </w:p>
        </w:tc>
      </w:tr>
      <w:tr w:rsidR="00A708F5" w:rsidRPr="00EF479A" w14:paraId="02B8995E" w14:textId="77777777" w:rsidTr="00602075">
        <w:trPr>
          <w:trHeight w:val="355"/>
        </w:trPr>
        <w:tc>
          <w:tcPr>
            <w:tcW w:w="2682" w:type="dxa"/>
          </w:tcPr>
          <w:p w14:paraId="5C34343F" w14:textId="77777777" w:rsidR="00A708F5" w:rsidRPr="00EF479A" w:rsidRDefault="00A708F5" w:rsidP="00A708F5">
            <w:pPr>
              <w:rPr>
                <w:rFonts w:ascii="Arial" w:hAnsi="Arial" w:cs="Arial"/>
                <w:sz w:val="24"/>
                <w:szCs w:val="24"/>
              </w:rPr>
            </w:pPr>
            <w:r w:rsidRPr="00EF479A">
              <w:rPr>
                <w:rFonts w:ascii="Arial" w:hAnsi="Arial" w:cs="Arial"/>
                <w:sz w:val="24"/>
                <w:szCs w:val="24"/>
              </w:rPr>
              <w:t>ZINC, ASBESTO Y TEJA</w:t>
            </w:r>
          </w:p>
        </w:tc>
        <w:tc>
          <w:tcPr>
            <w:tcW w:w="1708" w:type="dxa"/>
          </w:tcPr>
          <w:p w14:paraId="59C53EFC" w14:textId="77777777" w:rsidR="00A708F5" w:rsidRPr="00EF479A" w:rsidRDefault="00A708F5" w:rsidP="00A708F5">
            <w:pPr>
              <w:rPr>
                <w:rFonts w:ascii="Arial" w:hAnsi="Arial" w:cs="Arial"/>
                <w:szCs w:val="24"/>
              </w:rPr>
            </w:pPr>
            <w:r w:rsidRPr="00EF479A">
              <w:rPr>
                <w:rFonts w:ascii="Arial" w:eastAsia="Times New Roman" w:hAnsi="Arial" w:cs="Arial"/>
                <w:color w:val="000000"/>
                <w:kern w:val="0"/>
                <w:szCs w:val="24"/>
                <w:lang w:eastAsia="es-MX"/>
                <w14:ligatures w14:val="none"/>
              </w:rPr>
              <w:t>$    1,000.00</w:t>
            </w:r>
          </w:p>
        </w:tc>
        <w:tc>
          <w:tcPr>
            <w:tcW w:w="1559" w:type="dxa"/>
          </w:tcPr>
          <w:p w14:paraId="7F0E2B2D"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500.00 </w:t>
            </w:r>
          </w:p>
        </w:tc>
        <w:tc>
          <w:tcPr>
            <w:tcW w:w="1559" w:type="dxa"/>
          </w:tcPr>
          <w:p w14:paraId="5D9B512F"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350.00 </w:t>
            </w:r>
          </w:p>
        </w:tc>
        <w:tc>
          <w:tcPr>
            <w:tcW w:w="1645" w:type="dxa"/>
          </w:tcPr>
          <w:p w14:paraId="2A867162"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300.00 </w:t>
            </w:r>
          </w:p>
        </w:tc>
      </w:tr>
      <w:tr w:rsidR="00A708F5" w:rsidRPr="00EF479A" w14:paraId="450AB7A6" w14:textId="77777777" w:rsidTr="00602075">
        <w:trPr>
          <w:trHeight w:val="370"/>
        </w:trPr>
        <w:tc>
          <w:tcPr>
            <w:tcW w:w="2682" w:type="dxa"/>
          </w:tcPr>
          <w:p w14:paraId="7EE059AD" w14:textId="77777777" w:rsidR="00A708F5" w:rsidRPr="00EF479A" w:rsidRDefault="00A708F5" w:rsidP="00A708F5">
            <w:pPr>
              <w:rPr>
                <w:rFonts w:ascii="Arial" w:hAnsi="Arial" w:cs="Arial"/>
                <w:sz w:val="24"/>
                <w:szCs w:val="24"/>
              </w:rPr>
            </w:pPr>
            <w:r w:rsidRPr="00EF479A">
              <w:rPr>
                <w:rFonts w:ascii="Arial" w:hAnsi="Arial" w:cs="Arial"/>
                <w:sz w:val="24"/>
                <w:szCs w:val="24"/>
              </w:rPr>
              <w:t>CARTON Y PAJA</w:t>
            </w:r>
          </w:p>
        </w:tc>
        <w:tc>
          <w:tcPr>
            <w:tcW w:w="1708" w:type="dxa"/>
          </w:tcPr>
          <w:p w14:paraId="7FDD3A55" w14:textId="77777777" w:rsidR="00A708F5" w:rsidRPr="00EF479A" w:rsidRDefault="00A708F5" w:rsidP="00A708F5">
            <w:pPr>
              <w:rPr>
                <w:rFonts w:ascii="Arial" w:hAnsi="Arial" w:cs="Arial"/>
                <w:szCs w:val="24"/>
              </w:rPr>
            </w:pPr>
            <w:r w:rsidRPr="00EF479A">
              <w:rPr>
                <w:rFonts w:ascii="Arial" w:eastAsia="Times New Roman" w:hAnsi="Arial" w:cs="Arial"/>
                <w:color w:val="000000"/>
                <w:kern w:val="0"/>
                <w:szCs w:val="24"/>
                <w:lang w:eastAsia="es-MX"/>
                <w14:ligatures w14:val="none"/>
              </w:rPr>
              <w:t>$       500.00</w:t>
            </w:r>
          </w:p>
        </w:tc>
        <w:tc>
          <w:tcPr>
            <w:tcW w:w="1559" w:type="dxa"/>
          </w:tcPr>
          <w:p w14:paraId="6513C2CB"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300.00 </w:t>
            </w:r>
          </w:p>
        </w:tc>
        <w:tc>
          <w:tcPr>
            <w:tcW w:w="1559" w:type="dxa"/>
          </w:tcPr>
          <w:p w14:paraId="4224BF96"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200.00 </w:t>
            </w:r>
          </w:p>
        </w:tc>
        <w:tc>
          <w:tcPr>
            <w:tcW w:w="1645" w:type="dxa"/>
          </w:tcPr>
          <w:p w14:paraId="16D6AF2B" w14:textId="77777777" w:rsidR="00A708F5" w:rsidRPr="00EF479A" w:rsidRDefault="00A708F5" w:rsidP="00A708F5">
            <w:pPr>
              <w:rPr>
                <w:rFonts w:ascii="Arial" w:hAnsi="Arial" w:cs="Arial"/>
                <w:color w:val="000000"/>
                <w:szCs w:val="24"/>
              </w:rPr>
            </w:pPr>
            <w:r w:rsidRPr="00EF479A">
              <w:rPr>
                <w:rFonts w:ascii="Arial" w:hAnsi="Arial" w:cs="Arial"/>
                <w:color w:val="000000"/>
                <w:szCs w:val="24"/>
              </w:rPr>
              <w:t xml:space="preserve">$       100.00 </w:t>
            </w:r>
          </w:p>
        </w:tc>
      </w:tr>
    </w:tbl>
    <w:p w14:paraId="47342988" w14:textId="77777777" w:rsidR="00A708F5" w:rsidRPr="00EF479A" w:rsidRDefault="00A708F5" w:rsidP="00EF479A">
      <w:pPr>
        <w:rPr>
          <w:rFonts w:ascii="Arial" w:hAnsi="Arial" w:cs="Arial"/>
          <w:sz w:val="24"/>
          <w:szCs w:val="24"/>
        </w:rPr>
      </w:pPr>
    </w:p>
    <w:tbl>
      <w:tblPr>
        <w:tblStyle w:val="Tablaconcuadrcula"/>
        <w:tblW w:w="9731" w:type="dxa"/>
        <w:tblLook w:val="04A0" w:firstRow="1" w:lastRow="0" w:firstColumn="1" w:lastColumn="0" w:noHBand="0" w:noVBand="1"/>
      </w:tblPr>
      <w:tblGrid>
        <w:gridCol w:w="2177"/>
        <w:gridCol w:w="1646"/>
        <w:gridCol w:w="5908"/>
      </w:tblGrid>
      <w:tr w:rsidR="00A708F5" w:rsidRPr="00EF479A" w14:paraId="6F132EB5" w14:textId="77777777" w:rsidTr="00602075">
        <w:trPr>
          <w:trHeight w:val="1235"/>
        </w:trPr>
        <w:tc>
          <w:tcPr>
            <w:tcW w:w="2177" w:type="dxa"/>
            <w:vMerge w:val="restart"/>
          </w:tcPr>
          <w:p w14:paraId="372A1229"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CONSTRUCCION</w:t>
            </w:r>
          </w:p>
        </w:tc>
        <w:tc>
          <w:tcPr>
            <w:tcW w:w="1646" w:type="dxa"/>
          </w:tcPr>
          <w:p w14:paraId="64077ADF"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CONCRETO</w:t>
            </w:r>
          </w:p>
        </w:tc>
        <w:tc>
          <w:tcPr>
            <w:tcW w:w="5908" w:type="dxa"/>
          </w:tcPr>
          <w:p w14:paraId="0E019DE6" w14:textId="77777777" w:rsidR="00A708F5" w:rsidRPr="00EF479A" w:rsidRDefault="00A708F5" w:rsidP="00243D25">
            <w:pPr>
              <w:jc w:val="both"/>
              <w:rPr>
                <w:rFonts w:ascii="Arial" w:hAnsi="Arial" w:cs="Arial"/>
                <w:sz w:val="24"/>
                <w:szCs w:val="24"/>
              </w:rPr>
            </w:pPr>
            <w:r w:rsidRPr="00EF479A">
              <w:rPr>
                <w:rFonts w:ascii="Arial" w:hAnsi="Arial" w:cs="Arial"/>
                <w:sz w:val="24"/>
                <w:szCs w:val="24"/>
              </w:rPr>
              <w:t xml:space="preserve">Muros de Mampostería o Block; Techos de Concreto Armando; Muebles de baños completos de buena calidad; Drenaje entubado; Aplanados con estuco o moldura; Lambrines de pasta; Azulejos; Piso de cerámica; Mármol o Cantera; Puertas o Ventanas de Madera; Herrería o Aluminio  </w:t>
            </w:r>
          </w:p>
        </w:tc>
      </w:tr>
      <w:tr w:rsidR="00A708F5" w:rsidRPr="00EF479A" w14:paraId="659BAFEB" w14:textId="77777777" w:rsidTr="00602075">
        <w:trPr>
          <w:trHeight w:val="1541"/>
        </w:trPr>
        <w:tc>
          <w:tcPr>
            <w:tcW w:w="2177" w:type="dxa"/>
            <w:vMerge/>
          </w:tcPr>
          <w:p w14:paraId="4DF3D1C2" w14:textId="77777777" w:rsidR="00A708F5" w:rsidRPr="00EF479A" w:rsidRDefault="00A708F5" w:rsidP="00A708F5">
            <w:pPr>
              <w:jc w:val="center"/>
              <w:rPr>
                <w:rFonts w:ascii="Arial" w:hAnsi="Arial" w:cs="Arial"/>
                <w:b/>
                <w:bCs/>
                <w:sz w:val="24"/>
                <w:szCs w:val="24"/>
              </w:rPr>
            </w:pPr>
          </w:p>
        </w:tc>
        <w:tc>
          <w:tcPr>
            <w:tcW w:w="1646" w:type="dxa"/>
          </w:tcPr>
          <w:p w14:paraId="1DC2F0FF" w14:textId="77777777" w:rsidR="00A708F5" w:rsidRPr="00EF479A" w:rsidRDefault="00A708F5" w:rsidP="00A708F5">
            <w:pPr>
              <w:rPr>
                <w:rFonts w:ascii="Arial" w:hAnsi="Arial" w:cs="Arial"/>
                <w:b/>
                <w:bCs/>
                <w:sz w:val="24"/>
                <w:szCs w:val="24"/>
              </w:rPr>
            </w:pPr>
            <w:r w:rsidRPr="00EF479A">
              <w:rPr>
                <w:rFonts w:ascii="Arial" w:hAnsi="Arial" w:cs="Arial"/>
                <w:b/>
                <w:bCs/>
                <w:sz w:val="24"/>
                <w:szCs w:val="24"/>
              </w:rPr>
              <w:t>HIERRO Y ROLLIZOS</w:t>
            </w:r>
          </w:p>
        </w:tc>
        <w:tc>
          <w:tcPr>
            <w:tcW w:w="5908" w:type="dxa"/>
          </w:tcPr>
          <w:p w14:paraId="5AA4213B" w14:textId="77777777" w:rsidR="00A708F5" w:rsidRPr="00EF479A" w:rsidRDefault="00A708F5" w:rsidP="00243D25">
            <w:pPr>
              <w:jc w:val="both"/>
              <w:rPr>
                <w:rFonts w:ascii="Arial" w:hAnsi="Arial" w:cs="Arial"/>
                <w:sz w:val="24"/>
                <w:szCs w:val="24"/>
              </w:rPr>
            </w:pPr>
            <w:r w:rsidRPr="00EF479A">
              <w:rPr>
                <w:rFonts w:ascii="Arial" w:hAnsi="Arial" w:cs="Arial"/>
                <w:sz w:val="24"/>
                <w:szCs w:val="24"/>
              </w:rPr>
              <w:t>Muros de Mampostería o Block; Techos con vigas de madera o hierro; Muebles de baños completos de mediana calidad; Lambrines de pasta; Azulejos o Cerámica; Pisos de cerámica; puertas y ventanas de madera o herrería.</w:t>
            </w:r>
          </w:p>
        </w:tc>
      </w:tr>
      <w:tr w:rsidR="00A708F5" w:rsidRPr="00EF479A" w14:paraId="451E421D" w14:textId="77777777" w:rsidTr="00602075">
        <w:trPr>
          <w:trHeight w:val="1235"/>
        </w:trPr>
        <w:tc>
          <w:tcPr>
            <w:tcW w:w="2177" w:type="dxa"/>
            <w:vMerge/>
          </w:tcPr>
          <w:p w14:paraId="20B8C242" w14:textId="77777777" w:rsidR="00A708F5" w:rsidRPr="00EF479A" w:rsidRDefault="00A708F5" w:rsidP="00A708F5">
            <w:pPr>
              <w:jc w:val="center"/>
              <w:rPr>
                <w:rFonts w:ascii="Arial" w:hAnsi="Arial" w:cs="Arial"/>
                <w:b/>
                <w:bCs/>
                <w:sz w:val="24"/>
                <w:szCs w:val="24"/>
              </w:rPr>
            </w:pPr>
          </w:p>
        </w:tc>
        <w:tc>
          <w:tcPr>
            <w:tcW w:w="1646" w:type="dxa"/>
            <w:tcBorders>
              <w:bottom w:val="single" w:sz="4" w:space="0" w:color="auto"/>
            </w:tcBorders>
          </w:tcPr>
          <w:p w14:paraId="6B01296D"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ZINC, ASBESTO Y TEJA</w:t>
            </w:r>
          </w:p>
        </w:tc>
        <w:tc>
          <w:tcPr>
            <w:tcW w:w="5908" w:type="dxa"/>
            <w:tcBorders>
              <w:bottom w:val="single" w:sz="4" w:space="0" w:color="auto"/>
            </w:tcBorders>
          </w:tcPr>
          <w:p w14:paraId="269F376E" w14:textId="77777777" w:rsidR="00A708F5" w:rsidRPr="00EF479A" w:rsidRDefault="00A708F5" w:rsidP="00243D25">
            <w:pPr>
              <w:jc w:val="both"/>
              <w:rPr>
                <w:rFonts w:ascii="Arial" w:hAnsi="Arial" w:cs="Arial"/>
                <w:sz w:val="24"/>
                <w:szCs w:val="24"/>
              </w:rPr>
            </w:pPr>
            <w:r w:rsidRPr="00EF479A">
              <w:rPr>
                <w:rFonts w:ascii="Arial" w:hAnsi="Arial" w:cs="Arial"/>
                <w:sz w:val="24"/>
                <w:szCs w:val="24"/>
              </w:rPr>
              <w:t xml:space="preserve">Muros de Mampostería o Block; Techos de teja; Paja; Lamina; Muebles de baños completos; pisos de pasta; Puertas y Ventanas de Madera o Herrería. </w:t>
            </w:r>
          </w:p>
        </w:tc>
      </w:tr>
      <w:tr w:rsidR="00A708F5" w:rsidRPr="00EF479A" w14:paraId="6591DCBC" w14:textId="77777777" w:rsidTr="00602075">
        <w:trPr>
          <w:trHeight w:val="1235"/>
        </w:trPr>
        <w:tc>
          <w:tcPr>
            <w:tcW w:w="2177" w:type="dxa"/>
            <w:vMerge/>
            <w:tcBorders>
              <w:bottom w:val="single" w:sz="4" w:space="0" w:color="auto"/>
            </w:tcBorders>
          </w:tcPr>
          <w:p w14:paraId="34DB337E" w14:textId="77777777" w:rsidR="00A708F5" w:rsidRPr="00EF479A" w:rsidRDefault="00A708F5" w:rsidP="00A708F5">
            <w:pPr>
              <w:jc w:val="center"/>
              <w:rPr>
                <w:rFonts w:ascii="Arial" w:hAnsi="Arial" w:cs="Arial"/>
                <w:b/>
                <w:bCs/>
                <w:sz w:val="24"/>
                <w:szCs w:val="24"/>
              </w:rPr>
            </w:pPr>
          </w:p>
        </w:tc>
        <w:tc>
          <w:tcPr>
            <w:tcW w:w="1646" w:type="dxa"/>
            <w:tcBorders>
              <w:bottom w:val="single" w:sz="4" w:space="0" w:color="auto"/>
            </w:tcBorders>
          </w:tcPr>
          <w:p w14:paraId="58534442" w14:textId="77777777" w:rsidR="00A708F5" w:rsidRPr="00EF479A" w:rsidRDefault="00A708F5" w:rsidP="00A708F5">
            <w:pPr>
              <w:jc w:val="center"/>
              <w:rPr>
                <w:rFonts w:ascii="Arial" w:hAnsi="Arial" w:cs="Arial"/>
                <w:b/>
                <w:bCs/>
                <w:sz w:val="24"/>
                <w:szCs w:val="24"/>
              </w:rPr>
            </w:pPr>
            <w:r w:rsidRPr="00EF479A">
              <w:rPr>
                <w:rFonts w:ascii="Arial" w:hAnsi="Arial" w:cs="Arial"/>
                <w:b/>
                <w:bCs/>
                <w:sz w:val="24"/>
                <w:szCs w:val="24"/>
              </w:rPr>
              <w:t>CARTON Y PAJA</w:t>
            </w:r>
          </w:p>
        </w:tc>
        <w:tc>
          <w:tcPr>
            <w:tcW w:w="5908" w:type="dxa"/>
            <w:tcBorders>
              <w:bottom w:val="single" w:sz="4" w:space="0" w:color="auto"/>
            </w:tcBorders>
          </w:tcPr>
          <w:p w14:paraId="0D6E8FDE" w14:textId="77777777" w:rsidR="00A708F5" w:rsidRPr="00EF479A" w:rsidRDefault="00A708F5" w:rsidP="00243D25">
            <w:pPr>
              <w:jc w:val="both"/>
              <w:rPr>
                <w:rFonts w:ascii="Arial" w:hAnsi="Arial" w:cs="Arial"/>
                <w:sz w:val="24"/>
                <w:szCs w:val="24"/>
              </w:rPr>
            </w:pPr>
            <w:r w:rsidRPr="00EF479A">
              <w:rPr>
                <w:rFonts w:ascii="Arial" w:hAnsi="Arial" w:cs="Arial"/>
                <w:sz w:val="24"/>
                <w:szCs w:val="24"/>
              </w:rPr>
              <w:t>Muros de Madera; Techos de Teja; Paja; Lamina; Pisos de Tierra; Puertas o Ventanas de Madera o Herrería</w:t>
            </w:r>
          </w:p>
        </w:tc>
      </w:tr>
      <w:tr w:rsidR="00602075" w:rsidRPr="00A708F5" w14:paraId="312BF398" w14:textId="77777777" w:rsidTr="00602075">
        <w:trPr>
          <w:trHeight w:val="1235"/>
        </w:trPr>
        <w:tc>
          <w:tcPr>
            <w:tcW w:w="9731" w:type="dxa"/>
            <w:gridSpan w:val="3"/>
            <w:tcBorders>
              <w:top w:val="single" w:sz="4" w:space="0" w:color="auto"/>
              <w:left w:val="nil"/>
              <w:bottom w:val="nil"/>
              <w:right w:val="nil"/>
            </w:tcBorders>
          </w:tcPr>
          <w:p w14:paraId="27CE1521" w14:textId="77777777" w:rsidR="00602075" w:rsidRPr="00EF479A" w:rsidRDefault="00602075" w:rsidP="00243D25">
            <w:pPr>
              <w:jc w:val="both"/>
              <w:rPr>
                <w:rFonts w:ascii="Arial" w:hAnsi="Arial" w:cs="Arial"/>
                <w:szCs w:val="24"/>
              </w:rPr>
            </w:pPr>
          </w:p>
          <w:p w14:paraId="280D5DFE" w14:textId="77777777" w:rsidR="00602075" w:rsidRPr="00EF479A" w:rsidRDefault="00602075" w:rsidP="00243D25">
            <w:pPr>
              <w:jc w:val="both"/>
              <w:rPr>
                <w:rFonts w:ascii="Arial" w:hAnsi="Arial" w:cs="Arial"/>
                <w:szCs w:val="24"/>
              </w:rPr>
            </w:pPr>
          </w:p>
          <w:p w14:paraId="23DBAC4C" w14:textId="77777777" w:rsidR="00602075" w:rsidRPr="00EF479A" w:rsidRDefault="00602075" w:rsidP="00243D25">
            <w:pPr>
              <w:jc w:val="both"/>
              <w:rPr>
                <w:rFonts w:ascii="Arial" w:hAnsi="Arial" w:cs="Arial"/>
                <w:szCs w:val="24"/>
              </w:rPr>
            </w:pPr>
            <w:r w:rsidRPr="00EF479A">
              <w:rPr>
                <w:rFonts w:ascii="Arial" w:hAnsi="Arial" w:cs="Arial"/>
                <w:szCs w:val="24"/>
              </w:rPr>
              <w:t xml:space="preserve">Nota B: Todas las construcciones existentes (tipo y calidad). En caso de no estar clasificadas las construcciones se propone usar un valor genérico del tipo de construcción concreto de la zona media correspondiente a: </w:t>
            </w:r>
            <w:r w:rsidRPr="00EF479A">
              <w:rPr>
                <w:rFonts w:ascii="Arial" w:hAnsi="Arial" w:cs="Arial"/>
                <w:b/>
                <w:szCs w:val="24"/>
              </w:rPr>
              <w:t>$2,700.00/ M2.</w:t>
            </w:r>
          </w:p>
          <w:p w14:paraId="3D6D9CFA" w14:textId="77777777" w:rsidR="00602075" w:rsidRPr="00EF479A" w:rsidRDefault="00602075" w:rsidP="00243D25">
            <w:pPr>
              <w:jc w:val="both"/>
              <w:rPr>
                <w:rFonts w:ascii="Arial" w:hAnsi="Arial" w:cs="Arial"/>
              </w:rPr>
            </w:pPr>
          </w:p>
        </w:tc>
      </w:tr>
    </w:tbl>
    <w:p w14:paraId="7E2CE0B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Todo predio destinado a la producción agropecuaria 10 al millar anual sobre el valor registrado o catastral, sin que la cantidad a pagar resultante exceda a lo establecido por la legislación agraria federal para terrenos ej</w:t>
      </w:r>
      <w:r w:rsidR="00EF479A">
        <w:rPr>
          <w:rFonts w:ascii="Arial" w:hAnsi="Arial" w:cs="Arial"/>
          <w:sz w:val="24"/>
          <w:szCs w:val="24"/>
        </w:rPr>
        <w:t>idales.</w:t>
      </w:r>
    </w:p>
    <w:p w14:paraId="1AB5A5CC"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Articulo 14.-</w:t>
      </w:r>
      <w:r w:rsidRPr="00A708F5">
        <w:rPr>
          <w:rFonts w:ascii="Arial" w:hAnsi="Arial" w:cs="Arial"/>
          <w:sz w:val="24"/>
          <w:szCs w:val="24"/>
        </w:rPr>
        <w:t xml:space="preserve"> para efectos de lo dispuesto en la ley de Hacienda para el Municipio de Tzucacab cuando se pague el </w:t>
      </w:r>
      <w:r w:rsidRPr="00011E3A">
        <w:rPr>
          <w:rFonts w:ascii="Arial" w:hAnsi="Arial" w:cs="Arial"/>
          <w:sz w:val="24"/>
          <w:szCs w:val="24"/>
        </w:rPr>
        <w:t>impuesto durante el primer mes del año (enero), el contribuyente gozará de un descuento del 30% sobre la cantidad determinada, el contribuyente gozará del 20% de descuento en el segundo mes del año (febrero), el contribuyente gozará de 10% de descuento en el tercer mes del año (marzo) y</w:t>
      </w:r>
      <w:r w:rsidRPr="00A708F5">
        <w:rPr>
          <w:rFonts w:ascii="Arial" w:hAnsi="Arial" w:cs="Arial"/>
          <w:sz w:val="24"/>
          <w:szCs w:val="24"/>
        </w:rPr>
        <w:t xml:space="preserve"> el 20% en todo cuando el contribuyente cuente con más de sesenta y cinco años de edad, sea jubilado presentando la tarjeta de </w:t>
      </w:r>
      <w:r w:rsidRPr="00A708F5">
        <w:rPr>
          <w:rFonts w:ascii="Arial" w:hAnsi="Arial" w:cs="Arial"/>
          <w:b/>
          <w:bCs/>
          <w:sz w:val="24"/>
          <w:szCs w:val="24"/>
        </w:rPr>
        <w:t xml:space="preserve">INAPAM </w:t>
      </w:r>
      <w:r w:rsidRPr="00A708F5">
        <w:rPr>
          <w:rFonts w:ascii="Arial" w:hAnsi="Arial" w:cs="Arial"/>
          <w:sz w:val="24"/>
          <w:szCs w:val="24"/>
        </w:rPr>
        <w:t xml:space="preserve"> O</w:t>
      </w:r>
      <w:r w:rsidRPr="00A708F5">
        <w:rPr>
          <w:rFonts w:ascii="Arial" w:hAnsi="Arial" w:cs="Arial"/>
          <w:b/>
          <w:bCs/>
          <w:sz w:val="24"/>
          <w:szCs w:val="24"/>
        </w:rPr>
        <w:t xml:space="preserve"> </w:t>
      </w:r>
      <w:r w:rsidRPr="00A708F5">
        <w:rPr>
          <w:rFonts w:ascii="Arial" w:hAnsi="Arial" w:cs="Arial"/>
          <w:sz w:val="24"/>
          <w:szCs w:val="24"/>
        </w:rPr>
        <w:t xml:space="preserve">en su caso  sea persona con discapacidad, asimismo se exentara del pago del mismo a las mujeres contribuyentes que demuestren ser propietarias o titulares del predio, que están en condiciones de vulnerabilidad, sean solteras, viudas, divorciadas o sean responsables de la jefatura familiar, </w:t>
      </w:r>
      <w:r w:rsidR="00602075" w:rsidRPr="00A708F5">
        <w:rPr>
          <w:rFonts w:ascii="Arial" w:hAnsi="Arial" w:cs="Arial"/>
          <w:sz w:val="24"/>
          <w:szCs w:val="24"/>
        </w:rPr>
        <w:t>acredita miento</w:t>
      </w:r>
      <w:r w:rsidRPr="00A708F5">
        <w:rPr>
          <w:rFonts w:ascii="Arial" w:hAnsi="Arial" w:cs="Arial"/>
          <w:sz w:val="24"/>
          <w:szCs w:val="24"/>
        </w:rPr>
        <w:t xml:space="preserve"> su situación ante el DIF municipal o i</w:t>
      </w:r>
      <w:r w:rsidR="00EF479A">
        <w:rPr>
          <w:rFonts w:ascii="Arial" w:hAnsi="Arial" w:cs="Arial"/>
          <w:sz w:val="24"/>
          <w:szCs w:val="24"/>
        </w:rPr>
        <w:t xml:space="preserve">nstituciones correspondientes. </w:t>
      </w:r>
    </w:p>
    <w:p w14:paraId="45A64A5E" w14:textId="77777777" w:rsidR="00EF479A" w:rsidRDefault="00EF479A" w:rsidP="00EF479A">
      <w:pPr>
        <w:spacing w:after="0"/>
        <w:jc w:val="center"/>
        <w:rPr>
          <w:rFonts w:ascii="Arial" w:hAnsi="Arial" w:cs="Arial"/>
          <w:b/>
          <w:bCs/>
          <w:sz w:val="24"/>
          <w:szCs w:val="24"/>
        </w:rPr>
      </w:pPr>
    </w:p>
    <w:p w14:paraId="177FC806" w14:textId="77777777" w:rsidR="00A708F5" w:rsidRPr="00A708F5" w:rsidRDefault="00A708F5" w:rsidP="00EF479A">
      <w:pPr>
        <w:spacing w:after="0"/>
        <w:jc w:val="center"/>
        <w:rPr>
          <w:rFonts w:ascii="Arial" w:hAnsi="Arial" w:cs="Arial"/>
          <w:b/>
          <w:bCs/>
          <w:sz w:val="24"/>
          <w:szCs w:val="24"/>
        </w:rPr>
      </w:pPr>
      <w:r w:rsidRPr="00A708F5">
        <w:rPr>
          <w:rFonts w:ascii="Arial" w:hAnsi="Arial" w:cs="Arial"/>
          <w:b/>
          <w:bCs/>
          <w:sz w:val="24"/>
          <w:szCs w:val="24"/>
        </w:rPr>
        <w:t>CAPITULO II</w:t>
      </w:r>
    </w:p>
    <w:p w14:paraId="1C2959C9" w14:textId="77777777" w:rsidR="00A708F5" w:rsidRPr="00A708F5" w:rsidRDefault="00A708F5" w:rsidP="00EF479A">
      <w:pPr>
        <w:spacing w:after="0"/>
        <w:jc w:val="center"/>
        <w:rPr>
          <w:rFonts w:ascii="Arial" w:hAnsi="Arial" w:cs="Arial"/>
          <w:b/>
          <w:bCs/>
          <w:sz w:val="24"/>
          <w:szCs w:val="24"/>
        </w:rPr>
      </w:pPr>
      <w:r w:rsidRPr="00A708F5">
        <w:rPr>
          <w:rFonts w:ascii="Arial" w:hAnsi="Arial" w:cs="Arial"/>
          <w:b/>
          <w:bCs/>
          <w:sz w:val="24"/>
          <w:szCs w:val="24"/>
        </w:rPr>
        <w:t xml:space="preserve">Impuesto Sobre Adquisición de Inmuebles </w:t>
      </w:r>
    </w:p>
    <w:p w14:paraId="7966320F" w14:textId="77777777" w:rsidR="00A708F5" w:rsidRPr="00A708F5" w:rsidRDefault="00A708F5" w:rsidP="00A708F5">
      <w:pPr>
        <w:jc w:val="center"/>
        <w:rPr>
          <w:rFonts w:ascii="Arial" w:hAnsi="Arial" w:cs="Arial"/>
          <w:b/>
          <w:bCs/>
          <w:sz w:val="24"/>
          <w:szCs w:val="24"/>
        </w:rPr>
      </w:pPr>
    </w:p>
    <w:p w14:paraId="609B5292"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Articulo 15.</w:t>
      </w:r>
      <w:proofErr w:type="gramStart"/>
      <w:r w:rsidRPr="00A708F5">
        <w:rPr>
          <w:rFonts w:ascii="Arial" w:hAnsi="Arial" w:cs="Arial"/>
          <w:b/>
          <w:bCs/>
          <w:sz w:val="24"/>
          <w:szCs w:val="24"/>
        </w:rPr>
        <w:t xml:space="preserve">- </w:t>
      </w:r>
      <w:r w:rsidRPr="00A708F5">
        <w:rPr>
          <w:rFonts w:ascii="Arial" w:hAnsi="Arial" w:cs="Arial"/>
          <w:sz w:val="24"/>
          <w:szCs w:val="24"/>
        </w:rPr>
        <w:t xml:space="preserve"> El</w:t>
      </w:r>
      <w:proofErr w:type="gramEnd"/>
      <w:r w:rsidRPr="00A708F5">
        <w:rPr>
          <w:rFonts w:ascii="Arial" w:hAnsi="Arial" w:cs="Arial"/>
          <w:sz w:val="24"/>
          <w:szCs w:val="24"/>
        </w:rPr>
        <w:t xml:space="preserve"> impuesto a que se refiere este capítulo, se calculará aplicando la tasa </w:t>
      </w:r>
      <w:r w:rsidR="009C563B" w:rsidRPr="00011E3A">
        <w:rPr>
          <w:rFonts w:ascii="Arial" w:hAnsi="Arial" w:cs="Arial"/>
          <w:sz w:val="24"/>
          <w:szCs w:val="24"/>
        </w:rPr>
        <w:t>del 3</w:t>
      </w:r>
      <w:r w:rsidR="00011E3A" w:rsidRPr="00011E3A">
        <w:rPr>
          <w:rFonts w:ascii="Arial" w:hAnsi="Arial" w:cs="Arial"/>
          <w:sz w:val="24"/>
          <w:szCs w:val="24"/>
        </w:rPr>
        <w:t>.5</w:t>
      </w:r>
      <w:r w:rsidRPr="00011E3A">
        <w:rPr>
          <w:rFonts w:ascii="Arial" w:hAnsi="Arial" w:cs="Arial"/>
          <w:sz w:val="24"/>
          <w:szCs w:val="24"/>
        </w:rPr>
        <w:t>% a</w:t>
      </w:r>
      <w:r w:rsidRPr="00A708F5">
        <w:rPr>
          <w:rFonts w:ascii="Arial" w:hAnsi="Arial" w:cs="Arial"/>
          <w:sz w:val="24"/>
          <w:szCs w:val="24"/>
        </w:rPr>
        <w:t xml:space="preserve"> la base gravable señalada en la Ley de Hacienda</w:t>
      </w:r>
      <w:r w:rsidR="009C563B">
        <w:rPr>
          <w:rFonts w:ascii="Arial" w:hAnsi="Arial" w:cs="Arial"/>
          <w:sz w:val="24"/>
          <w:szCs w:val="24"/>
        </w:rPr>
        <w:t xml:space="preserve"> para el Municipio de Tzucacab.</w:t>
      </w:r>
    </w:p>
    <w:p w14:paraId="41BBA53F" w14:textId="77777777" w:rsidR="00A708F5" w:rsidRPr="00A708F5" w:rsidRDefault="00A708F5" w:rsidP="00A708F5">
      <w:pPr>
        <w:jc w:val="both"/>
        <w:rPr>
          <w:rFonts w:ascii="Arial" w:hAnsi="Arial" w:cs="Arial"/>
          <w:sz w:val="24"/>
          <w:szCs w:val="24"/>
        </w:rPr>
      </w:pPr>
    </w:p>
    <w:p w14:paraId="56BF458A" w14:textId="77777777" w:rsidR="00A708F5" w:rsidRPr="00A708F5" w:rsidRDefault="00A708F5" w:rsidP="00EF479A">
      <w:pPr>
        <w:spacing w:after="0"/>
        <w:jc w:val="center"/>
        <w:rPr>
          <w:rFonts w:ascii="Arial" w:hAnsi="Arial" w:cs="Arial"/>
          <w:b/>
          <w:bCs/>
          <w:sz w:val="24"/>
          <w:szCs w:val="24"/>
        </w:rPr>
      </w:pPr>
      <w:r w:rsidRPr="00A708F5">
        <w:rPr>
          <w:rFonts w:ascii="Arial" w:hAnsi="Arial" w:cs="Arial"/>
          <w:b/>
          <w:bCs/>
          <w:sz w:val="24"/>
          <w:szCs w:val="24"/>
        </w:rPr>
        <w:t>CAPITULO III</w:t>
      </w:r>
    </w:p>
    <w:p w14:paraId="02DBAF4E" w14:textId="77777777" w:rsidR="00A708F5" w:rsidRPr="00A708F5" w:rsidRDefault="00A708F5" w:rsidP="00EF479A">
      <w:pPr>
        <w:spacing w:after="0"/>
        <w:jc w:val="center"/>
        <w:rPr>
          <w:rFonts w:ascii="Arial" w:hAnsi="Arial" w:cs="Arial"/>
          <w:b/>
          <w:bCs/>
          <w:sz w:val="24"/>
          <w:szCs w:val="24"/>
        </w:rPr>
      </w:pPr>
      <w:r w:rsidRPr="00A708F5">
        <w:rPr>
          <w:rFonts w:ascii="Arial" w:hAnsi="Arial" w:cs="Arial"/>
          <w:b/>
          <w:bCs/>
          <w:sz w:val="24"/>
          <w:szCs w:val="24"/>
        </w:rPr>
        <w:t xml:space="preserve">Impuesto a Espectáculos y Diversiones Publicas </w:t>
      </w:r>
    </w:p>
    <w:p w14:paraId="40E0F397" w14:textId="77777777" w:rsidR="00A708F5" w:rsidRPr="00A708F5" w:rsidRDefault="00A708F5" w:rsidP="00A708F5">
      <w:pPr>
        <w:jc w:val="center"/>
        <w:rPr>
          <w:rFonts w:ascii="Arial" w:hAnsi="Arial" w:cs="Arial"/>
          <w:b/>
          <w:bCs/>
          <w:sz w:val="24"/>
          <w:szCs w:val="24"/>
        </w:rPr>
      </w:pPr>
    </w:p>
    <w:p w14:paraId="10EDC0CD" w14:textId="77777777" w:rsidR="001B566E" w:rsidRPr="00A708F5" w:rsidRDefault="00A708F5" w:rsidP="001B566E">
      <w:pPr>
        <w:jc w:val="both"/>
        <w:rPr>
          <w:rFonts w:ascii="Arial" w:hAnsi="Arial" w:cs="Arial"/>
          <w:sz w:val="24"/>
          <w:szCs w:val="24"/>
        </w:rPr>
      </w:pPr>
      <w:r w:rsidRPr="00A708F5">
        <w:rPr>
          <w:rFonts w:ascii="Arial" w:hAnsi="Arial" w:cs="Arial"/>
          <w:b/>
          <w:bCs/>
          <w:sz w:val="24"/>
          <w:szCs w:val="24"/>
        </w:rPr>
        <w:lastRenderedPageBreak/>
        <w:t>Articulo 16</w:t>
      </w:r>
      <w:r w:rsidR="001B566E">
        <w:rPr>
          <w:rFonts w:ascii="Arial" w:hAnsi="Arial" w:cs="Arial"/>
          <w:b/>
          <w:bCs/>
          <w:sz w:val="24"/>
          <w:szCs w:val="24"/>
        </w:rPr>
        <w:t>.-</w:t>
      </w:r>
      <w:r w:rsidR="001B566E" w:rsidRPr="001B566E">
        <w:rPr>
          <w:rFonts w:ascii="Arial" w:hAnsi="Arial" w:cs="Arial"/>
          <w:sz w:val="24"/>
          <w:szCs w:val="24"/>
        </w:rPr>
        <w:t xml:space="preserve"> </w:t>
      </w:r>
      <w:r w:rsidR="001B566E" w:rsidRPr="00A708F5">
        <w:rPr>
          <w:rFonts w:ascii="Arial" w:hAnsi="Arial" w:cs="Arial"/>
          <w:sz w:val="24"/>
          <w:szCs w:val="24"/>
        </w:rPr>
        <w:t>La cuota del impuesto a espectáculos y diversiones públicas se calculará aplicación la tasa que para cada evento se establece a continuación:</w:t>
      </w:r>
    </w:p>
    <w:tbl>
      <w:tblPr>
        <w:tblStyle w:val="Tablaconcuadrcula"/>
        <w:tblW w:w="8075" w:type="dxa"/>
        <w:tblLook w:val="04A0" w:firstRow="1" w:lastRow="0" w:firstColumn="1" w:lastColumn="0" w:noHBand="0" w:noVBand="1"/>
      </w:tblPr>
      <w:tblGrid>
        <w:gridCol w:w="6941"/>
        <w:gridCol w:w="1134"/>
      </w:tblGrid>
      <w:tr w:rsidR="001B566E" w:rsidRPr="00EF479A" w14:paraId="7EB84E13" w14:textId="77777777" w:rsidTr="003D3C7C">
        <w:trPr>
          <w:trHeight w:val="365"/>
        </w:trPr>
        <w:tc>
          <w:tcPr>
            <w:tcW w:w="6941" w:type="dxa"/>
          </w:tcPr>
          <w:p w14:paraId="0C0A33E5" w14:textId="77777777" w:rsidR="001B566E" w:rsidRPr="003D3C7C" w:rsidRDefault="001B566E" w:rsidP="003D3C7C">
            <w:pPr>
              <w:pStyle w:val="Prrafodelista"/>
              <w:numPr>
                <w:ilvl w:val="0"/>
                <w:numId w:val="2"/>
              </w:numPr>
              <w:jc w:val="both"/>
              <w:rPr>
                <w:rFonts w:ascii="Arial" w:hAnsi="Arial" w:cs="Arial"/>
                <w:sz w:val="24"/>
                <w:szCs w:val="24"/>
              </w:rPr>
            </w:pPr>
            <w:r w:rsidRPr="00EF479A">
              <w:rPr>
                <w:rFonts w:ascii="Arial" w:hAnsi="Arial" w:cs="Arial"/>
                <w:sz w:val="24"/>
                <w:szCs w:val="24"/>
              </w:rPr>
              <w:t>Funciones de circo</w:t>
            </w:r>
            <w:r w:rsidR="003D3C7C">
              <w:rPr>
                <w:rFonts w:ascii="Arial" w:hAnsi="Arial" w:cs="Arial"/>
                <w:sz w:val="24"/>
                <w:szCs w:val="24"/>
              </w:rPr>
              <w:t xml:space="preserve"> </w:t>
            </w:r>
            <w:r w:rsidR="003D3C7C" w:rsidRPr="00EF479A">
              <w:rPr>
                <w:rFonts w:ascii="Arial" w:hAnsi="Arial" w:cs="Arial"/>
                <w:sz w:val="24"/>
                <w:szCs w:val="24"/>
              </w:rPr>
              <w:t>por día</w:t>
            </w:r>
          </w:p>
        </w:tc>
        <w:tc>
          <w:tcPr>
            <w:tcW w:w="1134" w:type="dxa"/>
          </w:tcPr>
          <w:p w14:paraId="7E758D3D" w14:textId="77777777" w:rsidR="001B566E" w:rsidRPr="00EF479A" w:rsidRDefault="003D3C7C" w:rsidP="003D3C7C">
            <w:pPr>
              <w:jc w:val="both"/>
              <w:rPr>
                <w:rFonts w:ascii="Arial" w:hAnsi="Arial" w:cs="Arial"/>
                <w:sz w:val="24"/>
                <w:szCs w:val="24"/>
              </w:rPr>
            </w:pPr>
            <w:r>
              <w:rPr>
                <w:rFonts w:ascii="Arial" w:hAnsi="Arial" w:cs="Arial"/>
                <w:sz w:val="24"/>
                <w:szCs w:val="24"/>
              </w:rPr>
              <w:t>3.5 UMA</w:t>
            </w:r>
          </w:p>
        </w:tc>
      </w:tr>
      <w:tr w:rsidR="001B566E" w:rsidRPr="00EF479A" w14:paraId="75D816E3" w14:textId="77777777" w:rsidTr="003D3C7C">
        <w:trPr>
          <w:trHeight w:val="346"/>
        </w:trPr>
        <w:tc>
          <w:tcPr>
            <w:tcW w:w="6941" w:type="dxa"/>
          </w:tcPr>
          <w:p w14:paraId="7F9824E9"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Verbenas y otros semejantes</w:t>
            </w:r>
          </w:p>
        </w:tc>
        <w:tc>
          <w:tcPr>
            <w:tcW w:w="1134" w:type="dxa"/>
          </w:tcPr>
          <w:p w14:paraId="0ACD0226" w14:textId="77777777" w:rsidR="001B566E" w:rsidRPr="00EF479A" w:rsidRDefault="003D3C7C" w:rsidP="003D3C7C">
            <w:pPr>
              <w:jc w:val="both"/>
              <w:rPr>
                <w:rFonts w:ascii="Arial" w:hAnsi="Arial" w:cs="Arial"/>
                <w:sz w:val="24"/>
                <w:szCs w:val="24"/>
              </w:rPr>
            </w:pPr>
            <w:r>
              <w:rPr>
                <w:rFonts w:ascii="Arial" w:hAnsi="Arial" w:cs="Arial"/>
                <w:sz w:val="24"/>
                <w:szCs w:val="24"/>
              </w:rPr>
              <w:t>3 UMA</w:t>
            </w:r>
          </w:p>
        </w:tc>
      </w:tr>
      <w:tr w:rsidR="001B566E" w:rsidRPr="00EF479A" w14:paraId="32D0C11D" w14:textId="77777777" w:rsidTr="003D3C7C">
        <w:trPr>
          <w:trHeight w:val="328"/>
        </w:trPr>
        <w:tc>
          <w:tcPr>
            <w:tcW w:w="6941" w:type="dxa"/>
          </w:tcPr>
          <w:p w14:paraId="7DF2ED4F"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Juegos mecánicos grandes (1 juego) por día</w:t>
            </w:r>
          </w:p>
        </w:tc>
        <w:tc>
          <w:tcPr>
            <w:tcW w:w="1134" w:type="dxa"/>
          </w:tcPr>
          <w:p w14:paraId="6B86F0CC" w14:textId="77777777" w:rsidR="001B566E" w:rsidRPr="00EF479A" w:rsidRDefault="003D3C7C" w:rsidP="003D3C7C">
            <w:pPr>
              <w:jc w:val="both"/>
              <w:rPr>
                <w:rFonts w:ascii="Arial" w:hAnsi="Arial" w:cs="Arial"/>
                <w:sz w:val="24"/>
                <w:szCs w:val="24"/>
              </w:rPr>
            </w:pPr>
            <w:r>
              <w:rPr>
                <w:rFonts w:ascii="Arial" w:hAnsi="Arial" w:cs="Arial"/>
                <w:sz w:val="24"/>
                <w:szCs w:val="24"/>
              </w:rPr>
              <w:t>1 UMA</w:t>
            </w:r>
          </w:p>
        </w:tc>
      </w:tr>
      <w:tr w:rsidR="001B566E" w:rsidRPr="00EF479A" w14:paraId="0D80EDD0" w14:textId="77777777" w:rsidTr="003D3C7C">
        <w:trPr>
          <w:trHeight w:val="346"/>
        </w:trPr>
        <w:tc>
          <w:tcPr>
            <w:tcW w:w="6941" w:type="dxa"/>
          </w:tcPr>
          <w:p w14:paraId="0D8D4AE2"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 xml:space="preserve">Juegos mecánicos pequeños (1 juego) por día </w:t>
            </w:r>
          </w:p>
        </w:tc>
        <w:tc>
          <w:tcPr>
            <w:tcW w:w="1134" w:type="dxa"/>
          </w:tcPr>
          <w:p w14:paraId="007E6F50" w14:textId="77777777" w:rsidR="001B566E" w:rsidRPr="00EF479A" w:rsidRDefault="003D3C7C" w:rsidP="003D3C7C">
            <w:pPr>
              <w:jc w:val="both"/>
              <w:rPr>
                <w:rFonts w:ascii="Arial" w:hAnsi="Arial" w:cs="Arial"/>
                <w:sz w:val="24"/>
                <w:szCs w:val="24"/>
              </w:rPr>
            </w:pPr>
            <w:r>
              <w:rPr>
                <w:rFonts w:ascii="Arial" w:hAnsi="Arial" w:cs="Arial"/>
                <w:sz w:val="24"/>
                <w:szCs w:val="24"/>
              </w:rPr>
              <w:t>2 UMA</w:t>
            </w:r>
          </w:p>
        </w:tc>
      </w:tr>
      <w:tr w:rsidR="001B566E" w:rsidRPr="00EF479A" w14:paraId="0C7A7EA5" w14:textId="77777777" w:rsidTr="003D3C7C">
        <w:trPr>
          <w:trHeight w:val="346"/>
        </w:trPr>
        <w:tc>
          <w:tcPr>
            <w:tcW w:w="6941" w:type="dxa"/>
          </w:tcPr>
          <w:p w14:paraId="262FFC50"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 xml:space="preserve">Trenecito por día </w:t>
            </w:r>
          </w:p>
        </w:tc>
        <w:tc>
          <w:tcPr>
            <w:tcW w:w="1134" w:type="dxa"/>
          </w:tcPr>
          <w:p w14:paraId="19EF4D70" w14:textId="77777777" w:rsidR="001B566E" w:rsidRPr="00EF479A" w:rsidRDefault="003D3C7C" w:rsidP="003D3C7C">
            <w:pPr>
              <w:jc w:val="both"/>
              <w:rPr>
                <w:rFonts w:ascii="Arial" w:hAnsi="Arial" w:cs="Arial"/>
                <w:sz w:val="24"/>
                <w:szCs w:val="24"/>
              </w:rPr>
            </w:pPr>
            <w:r>
              <w:rPr>
                <w:rFonts w:ascii="Arial" w:hAnsi="Arial" w:cs="Arial"/>
                <w:sz w:val="24"/>
                <w:szCs w:val="24"/>
              </w:rPr>
              <w:t>3.5 UMA</w:t>
            </w:r>
          </w:p>
        </w:tc>
      </w:tr>
      <w:tr w:rsidR="001B566E" w:rsidRPr="00EF479A" w14:paraId="2AEDF709" w14:textId="77777777" w:rsidTr="003D3C7C">
        <w:trPr>
          <w:trHeight w:val="328"/>
        </w:trPr>
        <w:tc>
          <w:tcPr>
            <w:tcW w:w="6941" w:type="dxa"/>
          </w:tcPr>
          <w:p w14:paraId="52593D92" w14:textId="77777777" w:rsidR="001B566E" w:rsidRPr="00EF479A" w:rsidRDefault="003D3C7C" w:rsidP="001B566E">
            <w:pPr>
              <w:pStyle w:val="Prrafodelista"/>
              <w:numPr>
                <w:ilvl w:val="0"/>
                <w:numId w:val="2"/>
              </w:numPr>
              <w:jc w:val="both"/>
              <w:rPr>
                <w:rFonts w:ascii="Arial" w:hAnsi="Arial" w:cs="Arial"/>
                <w:sz w:val="24"/>
                <w:szCs w:val="24"/>
              </w:rPr>
            </w:pPr>
            <w:r>
              <w:rPr>
                <w:rFonts w:ascii="Arial" w:hAnsi="Arial" w:cs="Arial"/>
                <w:sz w:val="24"/>
                <w:szCs w:val="24"/>
              </w:rPr>
              <w:t>Carritos y motocicletas</w:t>
            </w:r>
            <w:r w:rsidR="001B566E" w:rsidRPr="00EF479A">
              <w:rPr>
                <w:rFonts w:ascii="Arial" w:hAnsi="Arial" w:cs="Arial"/>
                <w:sz w:val="24"/>
                <w:szCs w:val="24"/>
              </w:rPr>
              <w:t xml:space="preserve"> por día </w:t>
            </w:r>
          </w:p>
        </w:tc>
        <w:tc>
          <w:tcPr>
            <w:tcW w:w="1134" w:type="dxa"/>
          </w:tcPr>
          <w:p w14:paraId="449BE005" w14:textId="77777777" w:rsidR="001B566E" w:rsidRPr="00EF479A" w:rsidRDefault="003D3C7C" w:rsidP="003D3C7C">
            <w:pPr>
              <w:jc w:val="both"/>
              <w:rPr>
                <w:rFonts w:ascii="Arial" w:hAnsi="Arial" w:cs="Arial"/>
                <w:sz w:val="24"/>
                <w:szCs w:val="24"/>
              </w:rPr>
            </w:pPr>
            <w:r>
              <w:rPr>
                <w:rFonts w:ascii="Arial" w:hAnsi="Arial" w:cs="Arial"/>
                <w:sz w:val="24"/>
                <w:szCs w:val="24"/>
              </w:rPr>
              <w:t>1 UMA</w:t>
            </w:r>
          </w:p>
        </w:tc>
      </w:tr>
      <w:tr w:rsidR="001B566E" w:rsidRPr="00EF479A" w14:paraId="49E764C9" w14:textId="77777777" w:rsidTr="003D3C7C">
        <w:trPr>
          <w:trHeight w:val="346"/>
        </w:trPr>
        <w:tc>
          <w:tcPr>
            <w:tcW w:w="6941" w:type="dxa"/>
          </w:tcPr>
          <w:p w14:paraId="062AD83C" w14:textId="77777777" w:rsidR="001B566E" w:rsidRPr="00EF479A" w:rsidRDefault="003D3C7C" w:rsidP="001B566E">
            <w:pPr>
              <w:pStyle w:val="Prrafodelista"/>
              <w:numPr>
                <w:ilvl w:val="0"/>
                <w:numId w:val="2"/>
              </w:numPr>
              <w:jc w:val="both"/>
              <w:rPr>
                <w:rFonts w:ascii="Arial" w:hAnsi="Arial" w:cs="Arial"/>
                <w:sz w:val="24"/>
                <w:szCs w:val="24"/>
              </w:rPr>
            </w:pPr>
            <w:r>
              <w:rPr>
                <w:rFonts w:ascii="Arial" w:hAnsi="Arial" w:cs="Arial"/>
                <w:sz w:val="24"/>
                <w:szCs w:val="24"/>
              </w:rPr>
              <w:t>Futbolitos</w:t>
            </w:r>
            <w:r w:rsidR="001B566E" w:rsidRPr="00EF479A">
              <w:rPr>
                <w:rFonts w:ascii="Arial" w:hAnsi="Arial" w:cs="Arial"/>
                <w:sz w:val="24"/>
                <w:szCs w:val="24"/>
              </w:rPr>
              <w:t xml:space="preserve">, inflables </w:t>
            </w:r>
          </w:p>
        </w:tc>
        <w:tc>
          <w:tcPr>
            <w:tcW w:w="1134" w:type="dxa"/>
          </w:tcPr>
          <w:p w14:paraId="34B61F9C" w14:textId="77777777" w:rsidR="001B566E" w:rsidRPr="00EF479A" w:rsidRDefault="003D3C7C" w:rsidP="003D3C7C">
            <w:pPr>
              <w:jc w:val="both"/>
              <w:rPr>
                <w:rFonts w:ascii="Arial" w:hAnsi="Arial" w:cs="Arial"/>
                <w:sz w:val="24"/>
                <w:szCs w:val="24"/>
              </w:rPr>
            </w:pPr>
            <w:r>
              <w:rPr>
                <w:rFonts w:ascii="Arial" w:hAnsi="Arial" w:cs="Arial"/>
                <w:sz w:val="24"/>
                <w:szCs w:val="24"/>
              </w:rPr>
              <w:t>2 UMA</w:t>
            </w:r>
          </w:p>
        </w:tc>
      </w:tr>
      <w:tr w:rsidR="003D3C7C" w:rsidRPr="00EF479A" w14:paraId="785AA43E" w14:textId="77777777" w:rsidTr="003D3C7C">
        <w:trPr>
          <w:trHeight w:val="346"/>
        </w:trPr>
        <w:tc>
          <w:tcPr>
            <w:tcW w:w="6941" w:type="dxa"/>
          </w:tcPr>
          <w:p w14:paraId="4D1246F0" w14:textId="77777777" w:rsidR="003D3C7C" w:rsidRPr="00EF479A" w:rsidRDefault="003D3C7C" w:rsidP="001B566E">
            <w:pPr>
              <w:pStyle w:val="Prrafodelista"/>
              <w:numPr>
                <w:ilvl w:val="0"/>
                <w:numId w:val="2"/>
              </w:numPr>
              <w:jc w:val="both"/>
              <w:rPr>
                <w:rFonts w:ascii="Arial" w:hAnsi="Arial" w:cs="Arial"/>
                <w:sz w:val="24"/>
                <w:szCs w:val="24"/>
              </w:rPr>
            </w:pPr>
            <w:proofErr w:type="spellStart"/>
            <w:r>
              <w:rPr>
                <w:rFonts w:ascii="Arial" w:hAnsi="Arial" w:cs="Arial"/>
                <w:sz w:val="24"/>
                <w:szCs w:val="24"/>
              </w:rPr>
              <w:t>Brincolin</w:t>
            </w:r>
            <w:proofErr w:type="spellEnd"/>
            <w:r>
              <w:rPr>
                <w:rFonts w:ascii="Arial" w:hAnsi="Arial" w:cs="Arial"/>
                <w:sz w:val="24"/>
                <w:szCs w:val="24"/>
              </w:rPr>
              <w:t xml:space="preserve"> </w:t>
            </w:r>
          </w:p>
        </w:tc>
        <w:tc>
          <w:tcPr>
            <w:tcW w:w="1134" w:type="dxa"/>
          </w:tcPr>
          <w:p w14:paraId="51384FCF" w14:textId="77777777" w:rsidR="003D3C7C" w:rsidRDefault="003D3C7C" w:rsidP="003D3C7C">
            <w:pPr>
              <w:jc w:val="both"/>
              <w:rPr>
                <w:rFonts w:ascii="Arial" w:hAnsi="Arial" w:cs="Arial"/>
                <w:sz w:val="24"/>
                <w:szCs w:val="24"/>
              </w:rPr>
            </w:pPr>
            <w:r>
              <w:rPr>
                <w:rFonts w:ascii="Arial" w:hAnsi="Arial" w:cs="Arial"/>
                <w:sz w:val="24"/>
                <w:szCs w:val="24"/>
              </w:rPr>
              <w:t>1 UMA</w:t>
            </w:r>
          </w:p>
        </w:tc>
      </w:tr>
      <w:tr w:rsidR="001B566E" w:rsidRPr="00EF479A" w14:paraId="69BAE6F0" w14:textId="77777777" w:rsidTr="003D3C7C">
        <w:trPr>
          <w:trHeight w:val="328"/>
        </w:trPr>
        <w:tc>
          <w:tcPr>
            <w:tcW w:w="6941" w:type="dxa"/>
          </w:tcPr>
          <w:p w14:paraId="485BDBE1"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Exhibición de autos</w:t>
            </w:r>
          </w:p>
        </w:tc>
        <w:tc>
          <w:tcPr>
            <w:tcW w:w="1134" w:type="dxa"/>
          </w:tcPr>
          <w:p w14:paraId="070F1C3C" w14:textId="77777777" w:rsidR="001B566E" w:rsidRPr="00EF479A" w:rsidRDefault="003D3C7C" w:rsidP="003D3C7C">
            <w:pPr>
              <w:jc w:val="both"/>
              <w:rPr>
                <w:rFonts w:ascii="Arial" w:hAnsi="Arial" w:cs="Arial"/>
                <w:sz w:val="24"/>
                <w:szCs w:val="24"/>
              </w:rPr>
            </w:pPr>
            <w:r>
              <w:rPr>
                <w:rFonts w:ascii="Arial" w:hAnsi="Arial" w:cs="Arial"/>
                <w:sz w:val="24"/>
                <w:szCs w:val="24"/>
              </w:rPr>
              <w:t>5 UMA</w:t>
            </w:r>
          </w:p>
        </w:tc>
      </w:tr>
      <w:tr w:rsidR="001B566E" w:rsidRPr="00EF479A" w14:paraId="35D8A820" w14:textId="77777777" w:rsidTr="003D3C7C">
        <w:trPr>
          <w:trHeight w:val="346"/>
        </w:trPr>
        <w:tc>
          <w:tcPr>
            <w:tcW w:w="6941" w:type="dxa"/>
          </w:tcPr>
          <w:p w14:paraId="423A676B"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Exhibición de motos</w:t>
            </w:r>
          </w:p>
        </w:tc>
        <w:tc>
          <w:tcPr>
            <w:tcW w:w="1134" w:type="dxa"/>
          </w:tcPr>
          <w:p w14:paraId="559E52BB" w14:textId="77777777" w:rsidR="001B566E" w:rsidRPr="00EF479A" w:rsidRDefault="003D3C7C" w:rsidP="003D3C7C">
            <w:pPr>
              <w:jc w:val="both"/>
              <w:rPr>
                <w:rFonts w:ascii="Arial" w:hAnsi="Arial" w:cs="Arial"/>
                <w:sz w:val="24"/>
                <w:szCs w:val="24"/>
              </w:rPr>
            </w:pPr>
            <w:r>
              <w:rPr>
                <w:rFonts w:ascii="Arial" w:hAnsi="Arial" w:cs="Arial"/>
                <w:sz w:val="24"/>
                <w:szCs w:val="24"/>
              </w:rPr>
              <w:t>5 UMA</w:t>
            </w:r>
          </w:p>
        </w:tc>
      </w:tr>
      <w:tr w:rsidR="001B566E" w:rsidRPr="00EF479A" w14:paraId="5C73113A" w14:textId="77777777" w:rsidTr="00A523B5">
        <w:trPr>
          <w:trHeight w:val="528"/>
        </w:trPr>
        <w:tc>
          <w:tcPr>
            <w:tcW w:w="6941" w:type="dxa"/>
          </w:tcPr>
          <w:p w14:paraId="53B6A572" w14:textId="77777777" w:rsidR="001B566E" w:rsidRPr="00EF479A" w:rsidRDefault="001B566E" w:rsidP="001B566E">
            <w:pPr>
              <w:pStyle w:val="Prrafodelista"/>
              <w:numPr>
                <w:ilvl w:val="0"/>
                <w:numId w:val="2"/>
              </w:numPr>
              <w:jc w:val="both"/>
              <w:rPr>
                <w:rFonts w:ascii="Arial" w:hAnsi="Arial" w:cs="Arial"/>
                <w:sz w:val="24"/>
                <w:szCs w:val="24"/>
              </w:rPr>
            </w:pPr>
            <w:r w:rsidRPr="00EF479A">
              <w:rPr>
                <w:rFonts w:ascii="Arial" w:hAnsi="Arial" w:cs="Arial"/>
                <w:sz w:val="24"/>
                <w:szCs w:val="24"/>
              </w:rPr>
              <w:t>Otros permitidos por la ley de la materia por evento</w:t>
            </w:r>
          </w:p>
          <w:p w14:paraId="20F5EDBE" w14:textId="77777777" w:rsidR="001B566E" w:rsidRPr="00EF479A" w:rsidRDefault="001B566E" w:rsidP="003D3C7C">
            <w:pPr>
              <w:pStyle w:val="Prrafodelista"/>
              <w:ind w:left="1080"/>
              <w:jc w:val="both"/>
              <w:rPr>
                <w:rFonts w:ascii="Arial" w:hAnsi="Arial" w:cs="Arial"/>
                <w:sz w:val="24"/>
                <w:szCs w:val="24"/>
              </w:rPr>
            </w:pPr>
            <w:r w:rsidRPr="00EF479A">
              <w:rPr>
                <w:rFonts w:ascii="Arial" w:hAnsi="Arial" w:cs="Arial"/>
                <w:sz w:val="24"/>
                <w:szCs w:val="24"/>
              </w:rPr>
              <w:t xml:space="preserve"> (Sin venta de alcohol)</w:t>
            </w:r>
          </w:p>
        </w:tc>
        <w:tc>
          <w:tcPr>
            <w:tcW w:w="1134" w:type="dxa"/>
          </w:tcPr>
          <w:p w14:paraId="15AE5802" w14:textId="77777777" w:rsidR="001B566E" w:rsidRPr="00EF479A" w:rsidRDefault="00A523B5" w:rsidP="003D3C7C">
            <w:pPr>
              <w:jc w:val="both"/>
              <w:rPr>
                <w:rFonts w:ascii="Arial" w:hAnsi="Arial" w:cs="Arial"/>
                <w:sz w:val="24"/>
                <w:szCs w:val="24"/>
              </w:rPr>
            </w:pPr>
            <w:r>
              <w:rPr>
                <w:rFonts w:ascii="Arial" w:hAnsi="Arial" w:cs="Arial"/>
                <w:sz w:val="24"/>
                <w:szCs w:val="24"/>
              </w:rPr>
              <w:t>2 UMA</w:t>
            </w:r>
          </w:p>
        </w:tc>
      </w:tr>
    </w:tbl>
    <w:p w14:paraId="4568C95E" w14:textId="77777777" w:rsidR="006635AA" w:rsidRPr="00A708F5" w:rsidRDefault="006635AA" w:rsidP="00A708F5">
      <w:pPr>
        <w:jc w:val="both"/>
        <w:rPr>
          <w:rFonts w:ascii="Arial" w:hAnsi="Arial" w:cs="Arial"/>
          <w:sz w:val="24"/>
          <w:szCs w:val="24"/>
        </w:rPr>
      </w:pPr>
    </w:p>
    <w:p w14:paraId="6001F92F" w14:textId="77777777" w:rsidR="00A708F5" w:rsidRPr="00A708F5" w:rsidRDefault="00A708F5" w:rsidP="003503D3">
      <w:pPr>
        <w:spacing w:after="0"/>
        <w:jc w:val="center"/>
        <w:rPr>
          <w:rFonts w:ascii="Arial" w:hAnsi="Arial" w:cs="Arial"/>
          <w:b/>
          <w:bCs/>
          <w:sz w:val="24"/>
          <w:szCs w:val="24"/>
        </w:rPr>
      </w:pPr>
      <w:r w:rsidRPr="00A708F5">
        <w:rPr>
          <w:rFonts w:ascii="Arial" w:hAnsi="Arial" w:cs="Arial"/>
          <w:b/>
          <w:bCs/>
          <w:sz w:val="24"/>
          <w:szCs w:val="24"/>
        </w:rPr>
        <w:t>TITULO TERCERO</w:t>
      </w:r>
    </w:p>
    <w:p w14:paraId="46C15857" w14:textId="77777777" w:rsidR="00A708F5" w:rsidRPr="00A708F5" w:rsidRDefault="00A708F5" w:rsidP="003503D3">
      <w:pPr>
        <w:spacing w:after="0"/>
        <w:jc w:val="center"/>
        <w:rPr>
          <w:rFonts w:ascii="Arial" w:hAnsi="Arial" w:cs="Arial"/>
          <w:b/>
          <w:bCs/>
          <w:sz w:val="24"/>
          <w:szCs w:val="24"/>
        </w:rPr>
      </w:pPr>
      <w:r w:rsidRPr="00A708F5">
        <w:rPr>
          <w:rFonts w:ascii="Arial" w:hAnsi="Arial" w:cs="Arial"/>
          <w:b/>
          <w:bCs/>
          <w:sz w:val="24"/>
          <w:szCs w:val="24"/>
        </w:rPr>
        <w:t>DERECHOS</w:t>
      </w:r>
    </w:p>
    <w:p w14:paraId="0266DA66" w14:textId="77777777" w:rsidR="00A708F5" w:rsidRPr="00A708F5" w:rsidRDefault="00A708F5" w:rsidP="00A708F5">
      <w:pPr>
        <w:jc w:val="center"/>
        <w:rPr>
          <w:rFonts w:ascii="Arial" w:hAnsi="Arial" w:cs="Arial"/>
          <w:b/>
          <w:bCs/>
          <w:sz w:val="24"/>
          <w:szCs w:val="24"/>
        </w:rPr>
      </w:pPr>
    </w:p>
    <w:p w14:paraId="3ED537E6" w14:textId="77777777" w:rsidR="00A708F5" w:rsidRPr="005A0C64" w:rsidRDefault="00A708F5" w:rsidP="00EF479A">
      <w:pPr>
        <w:spacing w:after="0"/>
        <w:jc w:val="center"/>
        <w:rPr>
          <w:rFonts w:ascii="Arial" w:hAnsi="Arial" w:cs="Arial"/>
          <w:b/>
          <w:bCs/>
          <w:sz w:val="24"/>
          <w:szCs w:val="24"/>
        </w:rPr>
      </w:pPr>
      <w:r w:rsidRPr="005A0C64">
        <w:rPr>
          <w:rFonts w:ascii="Arial" w:hAnsi="Arial" w:cs="Arial"/>
          <w:b/>
          <w:bCs/>
          <w:sz w:val="24"/>
          <w:szCs w:val="24"/>
        </w:rPr>
        <w:t>CAPITULO I</w:t>
      </w:r>
    </w:p>
    <w:p w14:paraId="14CE38EB" w14:textId="77777777" w:rsidR="00A708F5" w:rsidRPr="00A708F5" w:rsidRDefault="00A708F5" w:rsidP="00EF479A">
      <w:pPr>
        <w:spacing w:after="0"/>
        <w:jc w:val="center"/>
        <w:rPr>
          <w:rFonts w:ascii="Arial" w:hAnsi="Arial" w:cs="Arial"/>
          <w:b/>
          <w:bCs/>
          <w:sz w:val="24"/>
          <w:szCs w:val="24"/>
        </w:rPr>
      </w:pPr>
      <w:r w:rsidRPr="005A0C64">
        <w:rPr>
          <w:rFonts w:ascii="Arial" w:hAnsi="Arial" w:cs="Arial"/>
          <w:b/>
          <w:bCs/>
          <w:sz w:val="24"/>
          <w:szCs w:val="24"/>
        </w:rPr>
        <w:t>Derechos por Licencia y Permisos</w:t>
      </w:r>
      <w:r w:rsidR="00727348" w:rsidRPr="005A0C64">
        <w:rPr>
          <w:rFonts w:ascii="Arial" w:hAnsi="Arial" w:cs="Arial"/>
          <w:b/>
          <w:bCs/>
          <w:sz w:val="24"/>
          <w:szCs w:val="24"/>
        </w:rPr>
        <w:t xml:space="preserve"> temporales</w:t>
      </w:r>
    </w:p>
    <w:p w14:paraId="466A48FE" w14:textId="77777777" w:rsidR="00A708F5" w:rsidRPr="00A708F5" w:rsidRDefault="00A708F5" w:rsidP="00A708F5">
      <w:pPr>
        <w:jc w:val="center"/>
        <w:rPr>
          <w:rFonts w:ascii="Arial" w:hAnsi="Arial" w:cs="Arial"/>
          <w:b/>
          <w:bCs/>
          <w:sz w:val="24"/>
          <w:szCs w:val="24"/>
        </w:rPr>
      </w:pPr>
    </w:p>
    <w:p w14:paraId="767F05E5" w14:textId="77777777" w:rsidR="00A708F5" w:rsidRDefault="00A708F5" w:rsidP="00A708F5">
      <w:pPr>
        <w:jc w:val="both"/>
        <w:rPr>
          <w:rFonts w:ascii="Arial" w:hAnsi="Arial" w:cs="Arial"/>
          <w:sz w:val="24"/>
          <w:szCs w:val="24"/>
        </w:rPr>
      </w:pPr>
      <w:r w:rsidRPr="00A708F5">
        <w:rPr>
          <w:rFonts w:ascii="Arial" w:hAnsi="Arial" w:cs="Arial"/>
          <w:b/>
          <w:bCs/>
          <w:sz w:val="24"/>
          <w:szCs w:val="24"/>
        </w:rPr>
        <w:t xml:space="preserve">Articulo 17.- </w:t>
      </w:r>
      <w:r w:rsidRPr="00A708F5">
        <w:rPr>
          <w:rFonts w:ascii="Arial" w:hAnsi="Arial" w:cs="Arial"/>
          <w:sz w:val="24"/>
          <w:szCs w:val="24"/>
        </w:rPr>
        <w:t xml:space="preserve">Por el otorgamiento de las licencias o permisos a que se hace referencia la Ley de Hacienda para el Municipio de Tzucacab, se causaran y pagaran derechos de conformidad con las tarifas establecidas en los siguientes artículos. </w:t>
      </w:r>
    </w:p>
    <w:p w14:paraId="0212294B" w14:textId="77777777" w:rsidR="00727348" w:rsidRPr="00A708F5" w:rsidRDefault="00727348" w:rsidP="00A708F5">
      <w:pPr>
        <w:jc w:val="both"/>
        <w:rPr>
          <w:rFonts w:ascii="Arial" w:hAnsi="Arial" w:cs="Arial"/>
          <w:sz w:val="24"/>
          <w:szCs w:val="24"/>
        </w:rPr>
      </w:pPr>
      <w:r>
        <w:rPr>
          <w:rFonts w:ascii="Arial" w:hAnsi="Arial" w:cs="Arial"/>
          <w:sz w:val="24"/>
          <w:szCs w:val="24"/>
        </w:rPr>
        <w:t xml:space="preserve">La diferenciación de las tarifas establecidas en el presente capitulo se justifica por el costo individual que representa para el H. ayuntamiento de Tzucacab, </w:t>
      </w:r>
      <w:proofErr w:type="spellStart"/>
      <w:r>
        <w:rPr>
          <w:rFonts w:ascii="Arial" w:hAnsi="Arial" w:cs="Arial"/>
          <w:sz w:val="24"/>
          <w:szCs w:val="24"/>
        </w:rPr>
        <w:t>Yucatan</w:t>
      </w:r>
      <w:proofErr w:type="spellEnd"/>
      <w:r>
        <w:rPr>
          <w:rFonts w:ascii="Arial" w:hAnsi="Arial" w:cs="Arial"/>
          <w:sz w:val="24"/>
          <w:szCs w:val="24"/>
        </w:rPr>
        <w:t xml:space="preserve"> las visitas, inspecciones, peritajes y traslados a los diversos establecimientos obligados</w:t>
      </w:r>
    </w:p>
    <w:p w14:paraId="0DC6C28B"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Articulo 18.- En</w:t>
      </w:r>
      <w:r w:rsidRPr="00A708F5">
        <w:rPr>
          <w:rFonts w:ascii="Arial" w:hAnsi="Arial" w:cs="Arial"/>
          <w:sz w:val="24"/>
          <w:szCs w:val="24"/>
        </w:rPr>
        <w:t xml:space="preserve"> el otorgamiento de las licencias para el funcionamiento de giros relacionados con la venta de bebidas alcohólicas se cobrará una cuota de acuerdo a la siguiente tarifa: </w:t>
      </w:r>
    </w:p>
    <w:p w14:paraId="1D220CFE" w14:textId="77777777" w:rsidR="00A708F5" w:rsidRPr="00A708F5" w:rsidRDefault="00A708F5" w:rsidP="00A708F5">
      <w:pPr>
        <w:jc w:val="both"/>
        <w:rPr>
          <w:rFonts w:ascii="Arial" w:hAnsi="Arial" w:cs="Arial"/>
          <w:sz w:val="24"/>
          <w:szCs w:val="24"/>
        </w:rPr>
      </w:pPr>
    </w:p>
    <w:tbl>
      <w:tblPr>
        <w:tblStyle w:val="Tablaconcuadrcula"/>
        <w:tblW w:w="0" w:type="auto"/>
        <w:tblLook w:val="04A0" w:firstRow="1" w:lastRow="0" w:firstColumn="1" w:lastColumn="0" w:noHBand="0" w:noVBand="1"/>
      </w:tblPr>
      <w:tblGrid>
        <w:gridCol w:w="7083"/>
        <w:gridCol w:w="1745"/>
      </w:tblGrid>
      <w:tr w:rsidR="00A708F5" w:rsidRPr="00A708F5" w14:paraId="68DFD7B4" w14:textId="77777777" w:rsidTr="00A708F5">
        <w:tc>
          <w:tcPr>
            <w:tcW w:w="7083" w:type="dxa"/>
          </w:tcPr>
          <w:p w14:paraId="3E59231F" w14:textId="77777777" w:rsidR="00A708F5" w:rsidRPr="00A708F5" w:rsidRDefault="00A708F5" w:rsidP="006635AA">
            <w:pPr>
              <w:pStyle w:val="Prrafodelista"/>
              <w:numPr>
                <w:ilvl w:val="0"/>
                <w:numId w:val="8"/>
              </w:numPr>
              <w:jc w:val="both"/>
              <w:rPr>
                <w:rFonts w:ascii="Arial" w:hAnsi="Arial" w:cs="Arial"/>
                <w:sz w:val="24"/>
                <w:szCs w:val="24"/>
              </w:rPr>
            </w:pPr>
            <w:r w:rsidRPr="00A708F5">
              <w:rPr>
                <w:rFonts w:ascii="Arial" w:hAnsi="Arial" w:cs="Arial"/>
                <w:sz w:val="24"/>
                <w:szCs w:val="24"/>
              </w:rPr>
              <w:t xml:space="preserve">Vinatería o licorería </w:t>
            </w:r>
          </w:p>
        </w:tc>
        <w:tc>
          <w:tcPr>
            <w:tcW w:w="1745" w:type="dxa"/>
          </w:tcPr>
          <w:p w14:paraId="7CA53499" w14:textId="77777777" w:rsidR="00A708F5" w:rsidRPr="005A0C64" w:rsidRDefault="007377F8" w:rsidP="00A708F5">
            <w:pPr>
              <w:jc w:val="both"/>
              <w:rPr>
                <w:rFonts w:ascii="Arial" w:hAnsi="Arial" w:cs="Arial"/>
                <w:sz w:val="24"/>
                <w:szCs w:val="24"/>
              </w:rPr>
            </w:pPr>
            <w:r w:rsidRPr="005A0C64">
              <w:rPr>
                <w:rFonts w:ascii="Arial" w:hAnsi="Arial" w:cs="Arial"/>
                <w:sz w:val="24"/>
                <w:szCs w:val="24"/>
              </w:rPr>
              <w:t>500</w:t>
            </w:r>
            <w:r w:rsidR="00A708F5" w:rsidRPr="005A0C64">
              <w:rPr>
                <w:rFonts w:ascii="Arial" w:hAnsi="Arial" w:cs="Arial"/>
                <w:sz w:val="24"/>
                <w:szCs w:val="24"/>
              </w:rPr>
              <w:t xml:space="preserve"> UMA</w:t>
            </w:r>
          </w:p>
        </w:tc>
      </w:tr>
      <w:tr w:rsidR="00A708F5" w:rsidRPr="00A708F5" w14:paraId="7435F079" w14:textId="77777777" w:rsidTr="00A708F5">
        <w:tc>
          <w:tcPr>
            <w:tcW w:w="7083" w:type="dxa"/>
          </w:tcPr>
          <w:p w14:paraId="6E62F39F" w14:textId="77777777" w:rsidR="00A708F5" w:rsidRPr="00A708F5" w:rsidRDefault="00A708F5" w:rsidP="006635AA">
            <w:pPr>
              <w:pStyle w:val="Prrafodelista"/>
              <w:numPr>
                <w:ilvl w:val="0"/>
                <w:numId w:val="8"/>
              </w:numPr>
              <w:jc w:val="both"/>
              <w:rPr>
                <w:rFonts w:ascii="Arial" w:hAnsi="Arial" w:cs="Arial"/>
                <w:sz w:val="24"/>
                <w:szCs w:val="24"/>
              </w:rPr>
            </w:pPr>
            <w:r w:rsidRPr="00A708F5">
              <w:rPr>
                <w:rFonts w:ascii="Arial" w:hAnsi="Arial" w:cs="Arial"/>
                <w:sz w:val="24"/>
                <w:szCs w:val="24"/>
              </w:rPr>
              <w:t>Expendios de cerveza</w:t>
            </w:r>
          </w:p>
        </w:tc>
        <w:tc>
          <w:tcPr>
            <w:tcW w:w="1745" w:type="dxa"/>
          </w:tcPr>
          <w:p w14:paraId="652915CB" w14:textId="77777777" w:rsidR="00A708F5" w:rsidRPr="005A0C64" w:rsidRDefault="007377F8" w:rsidP="00A708F5">
            <w:pPr>
              <w:jc w:val="both"/>
              <w:rPr>
                <w:rFonts w:ascii="Arial" w:hAnsi="Arial" w:cs="Arial"/>
                <w:sz w:val="24"/>
                <w:szCs w:val="24"/>
              </w:rPr>
            </w:pPr>
            <w:r w:rsidRPr="005A0C64">
              <w:rPr>
                <w:rFonts w:ascii="Arial" w:hAnsi="Arial" w:cs="Arial"/>
                <w:sz w:val="24"/>
                <w:szCs w:val="24"/>
              </w:rPr>
              <w:t>500</w:t>
            </w:r>
            <w:r w:rsidR="00A708F5" w:rsidRPr="005A0C64">
              <w:rPr>
                <w:rFonts w:ascii="Arial" w:hAnsi="Arial" w:cs="Arial"/>
                <w:sz w:val="24"/>
                <w:szCs w:val="24"/>
              </w:rPr>
              <w:t xml:space="preserve"> UMA</w:t>
            </w:r>
          </w:p>
        </w:tc>
      </w:tr>
      <w:tr w:rsidR="00727348" w:rsidRPr="00A708F5" w14:paraId="0061070A" w14:textId="77777777" w:rsidTr="00A708F5">
        <w:tc>
          <w:tcPr>
            <w:tcW w:w="7083" w:type="dxa"/>
          </w:tcPr>
          <w:p w14:paraId="54574918" w14:textId="77777777" w:rsidR="00727348" w:rsidRPr="00A708F5" w:rsidRDefault="00727348" w:rsidP="00727348">
            <w:pPr>
              <w:pStyle w:val="Prrafodelista"/>
              <w:numPr>
                <w:ilvl w:val="0"/>
                <w:numId w:val="8"/>
              </w:numPr>
              <w:jc w:val="both"/>
              <w:rPr>
                <w:rFonts w:ascii="Arial" w:hAnsi="Arial" w:cs="Arial"/>
                <w:sz w:val="24"/>
                <w:szCs w:val="24"/>
              </w:rPr>
            </w:pPr>
            <w:r w:rsidRPr="00A708F5">
              <w:rPr>
                <w:rFonts w:ascii="Arial" w:hAnsi="Arial" w:cs="Arial"/>
                <w:sz w:val="24"/>
                <w:szCs w:val="24"/>
              </w:rPr>
              <w:t>Tienda de auto servicio con venta de Cerveza</w:t>
            </w:r>
          </w:p>
        </w:tc>
        <w:tc>
          <w:tcPr>
            <w:tcW w:w="1745" w:type="dxa"/>
          </w:tcPr>
          <w:p w14:paraId="339BF05E" w14:textId="77777777" w:rsidR="00727348" w:rsidRPr="005A0C64" w:rsidRDefault="007377F8" w:rsidP="00727348">
            <w:pPr>
              <w:jc w:val="both"/>
              <w:rPr>
                <w:rFonts w:ascii="Arial" w:hAnsi="Arial" w:cs="Arial"/>
                <w:sz w:val="24"/>
                <w:szCs w:val="24"/>
              </w:rPr>
            </w:pPr>
            <w:r w:rsidRPr="005A0C64">
              <w:rPr>
                <w:rFonts w:ascii="Arial" w:hAnsi="Arial" w:cs="Arial"/>
                <w:sz w:val="24"/>
                <w:szCs w:val="24"/>
              </w:rPr>
              <w:t>500</w:t>
            </w:r>
            <w:r w:rsidR="00727348" w:rsidRPr="005A0C64">
              <w:rPr>
                <w:rFonts w:ascii="Arial" w:hAnsi="Arial" w:cs="Arial"/>
                <w:sz w:val="24"/>
                <w:szCs w:val="24"/>
              </w:rPr>
              <w:t xml:space="preserve"> UMA</w:t>
            </w:r>
          </w:p>
        </w:tc>
      </w:tr>
      <w:tr w:rsidR="00727348" w:rsidRPr="00A708F5" w14:paraId="28533E69" w14:textId="77777777" w:rsidTr="00727348">
        <w:trPr>
          <w:trHeight w:val="302"/>
        </w:trPr>
        <w:tc>
          <w:tcPr>
            <w:tcW w:w="7083" w:type="dxa"/>
          </w:tcPr>
          <w:p w14:paraId="2557C9A6" w14:textId="77777777" w:rsidR="00727348" w:rsidRPr="005A0C64" w:rsidRDefault="00727348" w:rsidP="00727348">
            <w:pPr>
              <w:pStyle w:val="Prrafodelista"/>
              <w:numPr>
                <w:ilvl w:val="0"/>
                <w:numId w:val="8"/>
              </w:numPr>
              <w:jc w:val="both"/>
              <w:rPr>
                <w:rFonts w:ascii="Arial" w:hAnsi="Arial" w:cs="Arial"/>
                <w:sz w:val="24"/>
                <w:szCs w:val="24"/>
              </w:rPr>
            </w:pPr>
            <w:r w:rsidRPr="005A0C64">
              <w:rPr>
                <w:rFonts w:ascii="Arial" w:hAnsi="Arial" w:cs="Arial"/>
                <w:sz w:val="24"/>
                <w:szCs w:val="24"/>
              </w:rPr>
              <w:lastRenderedPageBreak/>
              <w:t xml:space="preserve">Minisúper, tienda de auto servicio con venta de Cerveza, vinos y licores </w:t>
            </w:r>
          </w:p>
        </w:tc>
        <w:tc>
          <w:tcPr>
            <w:tcW w:w="1745" w:type="dxa"/>
          </w:tcPr>
          <w:p w14:paraId="33DFB5EE" w14:textId="77777777" w:rsidR="00727348" w:rsidRPr="005A0C64" w:rsidRDefault="007377F8" w:rsidP="00727348">
            <w:pPr>
              <w:jc w:val="both"/>
              <w:rPr>
                <w:rFonts w:ascii="Arial" w:hAnsi="Arial" w:cs="Arial"/>
                <w:sz w:val="24"/>
                <w:szCs w:val="24"/>
              </w:rPr>
            </w:pPr>
            <w:r w:rsidRPr="005A0C64">
              <w:rPr>
                <w:rFonts w:ascii="Arial" w:hAnsi="Arial" w:cs="Arial"/>
                <w:sz w:val="24"/>
                <w:szCs w:val="24"/>
              </w:rPr>
              <w:t>800</w:t>
            </w:r>
            <w:r w:rsidR="00727348" w:rsidRPr="005A0C64">
              <w:rPr>
                <w:rFonts w:ascii="Arial" w:hAnsi="Arial" w:cs="Arial"/>
                <w:sz w:val="24"/>
                <w:szCs w:val="24"/>
              </w:rPr>
              <w:t xml:space="preserve"> UMA</w:t>
            </w:r>
          </w:p>
        </w:tc>
      </w:tr>
      <w:tr w:rsidR="00727348" w:rsidRPr="00A708F5" w14:paraId="38FBEB73" w14:textId="77777777" w:rsidTr="00727348">
        <w:trPr>
          <w:trHeight w:val="302"/>
        </w:trPr>
        <w:tc>
          <w:tcPr>
            <w:tcW w:w="7083" w:type="dxa"/>
          </w:tcPr>
          <w:p w14:paraId="1C8DF88C" w14:textId="77777777" w:rsidR="00727348" w:rsidRPr="005A0C64" w:rsidRDefault="00727348" w:rsidP="00727348">
            <w:pPr>
              <w:pStyle w:val="Prrafodelista"/>
              <w:numPr>
                <w:ilvl w:val="0"/>
                <w:numId w:val="8"/>
              </w:numPr>
              <w:jc w:val="both"/>
              <w:rPr>
                <w:rFonts w:ascii="Arial" w:hAnsi="Arial" w:cs="Arial"/>
                <w:sz w:val="24"/>
                <w:szCs w:val="24"/>
              </w:rPr>
            </w:pPr>
            <w:r w:rsidRPr="005A0C64">
              <w:rPr>
                <w:rFonts w:ascii="Arial" w:hAnsi="Arial" w:cs="Arial"/>
                <w:sz w:val="24"/>
                <w:szCs w:val="24"/>
              </w:rPr>
              <w:t>Supermercados con departamentos</w:t>
            </w:r>
          </w:p>
        </w:tc>
        <w:tc>
          <w:tcPr>
            <w:tcW w:w="1745" w:type="dxa"/>
          </w:tcPr>
          <w:p w14:paraId="0D84C165" w14:textId="77777777" w:rsidR="00727348" w:rsidRPr="005A0C64" w:rsidRDefault="007377F8" w:rsidP="00727348">
            <w:pPr>
              <w:jc w:val="both"/>
              <w:rPr>
                <w:rFonts w:ascii="Arial" w:hAnsi="Arial" w:cs="Arial"/>
                <w:sz w:val="24"/>
                <w:szCs w:val="24"/>
              </w:rPr>
            </w:pPr>
            <w:r w:rsidRPr="005A0C64">
              <w:rPr>
                <w:rFonts w:ascii="Arial" w:hAnsi="Arial" w:cs="Arial"/>
                <w:sz w:val="24"/>
                <w:szCs w:val="24"/>
              </w:rPr>
              <w:t>900</w:t>
            </w:r>
            <w:r w:rsidR="00727348" w:rsidRPr="005A0C64">
              <w:rPr>
                <w:rFonts w:ascii="Arial" w:hAnsi="Arial" w:cs="Arial"/>
                <w:sz w:val="24"/>
                <w:szCs w:val="24"/>
              </w:rPr>
              <w:t xml:space="preserve"> UMA</w:t>
            </w:r>
          </w:p>
        </w:tc>
      </w:tr>
      <w:tr w:rsidR="00727348" w:rsidRPr="00A708F5" w14:paraId="65CF4E8E" w14:textId="77777777" w:rsidTr="00727348">
        <w:trPr>
          <w:trHeight w:val="302"/>
        </w:trPr>
        <w:tc>
          <w:tcPr>
            <w:tcW w:w="7083" w:type="dxa"/>
          </w:tcPr>
          <w:p w14:paraId="3384779D" w14:textId="77777777" w:rsidR="00727348" w:rsidRPr="005A0C64" w:rsidRDefault="00727348" w:rsidP="00727348">
            <w:pPr>
              <w:pStyle w:val="Prrafodelista"/>
              <w:numPr>
                <w:ilvl w:val="0"/>
                <w:numId w:val="8"/>
              </w:numPr>
              <w:jc w:val="both"/>
              <w:rPr>
                <w:rFonts w:ascii="Arial" w:hAnsi="Arial" w:cs="Arial"/>
                <w:sz w:val="24"/>
                <w:szCs w:val="24"/>
              </w:rPr>
            </w:pPr>
            <w:r w:rsidRPr="005A0C64">
              <w:rPr>
                <w:rFonts w:ascii="Arial" w:hAnsi="Arial" w:cs="Arial"/>
                <w:sz w:val="24"/>
                <w:szCs w:val="24"/>
              </w:rPr>
              <w:t xml:space="preserve">Bodega almacenadora y distribuidora de bebidas alcohólicas </w:t>
            </w:r>
          </w:p>
        </w:tc>
        <w:tc>
          <w:tcPr>
            <w:tcW w:w="1745" w:type="dxa"/>
          </w:tcPr>
          <w:p w14:paraId="7BED9DE5" w14:textId="77777777" w:rsidR="00727348" w:rsidRPr="005A0C64" w:rsidRDefault="0007696F" w:rsidP="00727348">
            <w:pPr>
              <w:jc w:val="both"/>
              <w:rPr>
                <w:rFonts w:ascii="Arial" w:hAnsi="Arial" w:cs="Arial"/>
                <w:sz w:val="24"/>
                <w:szCs w:val="24"/>
              </w:rPr>
            </w:pPr>
            <w:r w:rsidRPr="005A0C64">
              <w:rPr>
                <w:rFonts w:ascii="Arial" w:hAnsi="Arial" w:cs="Arial"/>
                <w:sz w:val="24"/>
                <w:szCs w:val="24"/>
              </w:rPr>
              <w:t>1000</w:t>
            </w:r>
            <w:r w:rsidR="00727348" w:rsidRPr="005A0C64">
              <w:rPr>
                <w:rFonts w:ascii="Arial" w:hAnsi="Arial" w:cs="Arial"/>
                <w:sz w:val="24"/>
                <w:szCs w:val="24"/>
              </w:rPr>
              <w:t xml:space="preserve"> UMA</w:t>
            </w:r>
          </w:p>
        </w:tc>
      </w:tr>
    </w:tbl>
    <w:p w14:paraId="5D057ADF" w14:textId="77777777" w:rsidR="00A708F5" w:rsidRPr="00A708F5" w:rsidRDefault="00A708F5" w:rsidP="00A708F5">
      <w:pPr>
        <w:jc w:val="both"/>
        <w:rPr>
          <w:rFonts w:ascii="Arial" w:hAnsi="Arial" w:cs="Arial"/>
          <w:sz w:val="24"/>
          <w:szCs w:val="24"/>
        </w:rPr>
      </w:pPr>
    </w:p>
    <w:p w14:paraId="36479C52" w14:textId="77777777" w:rsidR="00A708F5" w:rsidRPr="00A708F5" w:rsidRDefault="00794A8F" w:rsidP="00A708F5">
      <w:pPr>
        <w:jc w:val="both"/>
        <w:rPr>
          <w:rFonts w:ascii="Arial" w:hAnsi="Arial" w:cs="Arial"/>
          <w:sz w:val="24"/>
          <w:szCs w:val="24"/>
        </w:rPr>
      </w:pPr>
      <w:r>
        <w:rPr>
          <w:rFonts w:ascii="Arial" w:hAnsi="Arial" w:cs="Arial"/>
          <w:b/>
          <w:bCs/>
          <w:sz w:val="24"/>
          <w:szCs w:val="24"/>
        </w:rPr>
        <w:t>Artículo 19</w:t>
      </w:r>
      <w:r w:rsidR="00A708F5" w:rsidRPr="00A708F5">
        <w:rPr>
          <w:rFonts w:ascii="Arial" w:hAnsi="Arial" w:cs="Arial"/>
          <w:b/>
          <w:bCs/>
          <w:sz w:val="24"/>
          <w:szCs w:val="24"/>
        </w:rPr>
        <w:t xml:space="preserve">.- </w:t>
      </w:r>
      <w:r w:rsidR="00A708F5" w:rsidRPr="00A708F5">
        <w:rPr>
          <w:rFonts w:ascii="Arial" w:hAnsi="Arial" w:cs="Arial"/>
          <w:sz w:val="24"/>
          <w:szCs w:val="24"/>
        </w:rPr>
        <w:t xml:space="preserve">Para el otorgamiento de licencias de funcionamiento de giros relacionados con la presentación de servicios que incluyan el expendio de bebidas alcohólicas se aplicara la tarifa que se relaciona a continuación. </w:t>
      </w:r>
    </w:p>
    <w:tbl>
      <w:tblPr>
        <w:tblStyle w:val="Tablaconcuadrcula"/>
        <w:tblW w:w="8926" w:type="dxa"/>
        <w:tblLook w:val="04A0" w:firstRow="1" w:lastRow="0" w:firstColumn="1" w:lastColumn="0" w:noHBand="0" w:noVBand="1"/>
      </w:tblPr>
      <w:tblGrid>
        <w:gridCol w:w="7083"/>
        <w:gridCol w:w="1843"/>
      </w:tblGrid>
      <w:tr w:rsidR="00A708F5" w:rsidRPr="00A708F5" w14:paraId="51DE5CCF" w14:textId="77777777" w:rsidTr="006635AA">
        <w:trPr>
          <w:trHeight w:val="449"/>
        </w:trPr>
        <w:tc>
          <w:tcPr>
            <w:tcW w:w="7083" w:type="dxa"/>
          </w:tcPr>
          <w:p w14:paraId="7444D16C"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Cantinas o bares</w:t>
            </w:r>
          </w:p>
        </w:tc>
        <w:tc>
          <w:tcPr>
            <w:tcW w:w="1843" w:type="dxa"/>
          </w:tcPr>
          <w:p w14:paraId="0F23220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502 UMA</w:t>
            </w:r>
          </w:p>
        </w:tc>
      </w:tr>
      <w:tr w:rsidR="00A708F5" w:rsidRPr="00A708F5" w14:paraId="5A274F37" w14:textId="77777777" w:rsidTr="006635AA">
        <w:trPr>
          <w:trHeight w:val="427"/>
        </w:trPr>
        <w:tc>
          <w:tcPr>
            <w:tcW w:w="7083" w:type="dxa"/>
          </w:tcPr>
          <w:p w14:paraId="5A9B565A" w14:textId="77777777" w:rsidR="00A708F5" w:rsidRPr="00A708F5" w:rsidRDefault="0007696F" w:rsidP="006635AA">
            <w:pPr>
              <w:pStyle w:val="Prrafodelista"/>
              <w:numPr>
                <w:ilvl w:val="0"/>
                <w:numId w:val="9"/>
              </w:numPr>
              <w:jc w:val="both"/>
              <w:rPr>
                <w:rFonts w:ascii="Arial" w:hAnsi="Arial" w:cs="Arial"/>
                <w:sz w:val="24"/>
                <w:szCs w:val="24"/>
              </w:rPr>
            </w:pPr>
            <w:r>
              <w:rPr>
                <w:rFonts w:ascii="Arial" w:hAnsi="Arial" w:cs="Arial"/>
                <w:sz w:val="24"/>
                <w:szCs w:val="24"/>
              </w:rPr>
              <w:t>Bares</w:t>
            </w:r>
          </w:p>
        </w:tc>
        <w:tc>
          <w:tcPr>
            <w:tcW w:w="1843" w:type="dxa"/>
          </w:tcPr>
          <w:p w14:paraId="144C9CC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502 UMA</w:t>
            </w:r>
          </w:p>
        </w:tc>
      </w:tr>
      <w:tr w:rsidR="00A708F5" w:rsidRPr="00A708F5" w14:paraId="09593C23" w14:textId="77777777" w:rsidTr="006635AA">
        <w:trPr>
          <w:trHeight w:val="449"/>
        </w:trPr>
        <w:tc>
          <w:tcPr>
            <w:tcW w:w="7083" w:type="dxa"/>
          </w:tcPr>
          <w:p w14:paraId="3116D16A"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Centros nocturnos y cabarets</w:t>
            </w:r>
          </w:p>
        </w:tc>
        <w:tc>
          <w:tcPr>
            <w:tcW w:w="1843" w:type="dxa"/>
          </w:tcPr>
          <w:p w14:paraId="536CA09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670 UMA</w:t>
            </w:r>
          </w:p>
        </w:tc>
      </w:tr>
      <w:tr w:rsidR="00A708F5" w:rsidRPr="00A708F5" w14:paraId="1C4AF130" w14:textId="77777777" w:rsidTr="006635AA">
        <w:trPr>
          <w:trHeight w:val="449"/>
        </w:trPr>
        <w:tc>
          <w:tcPr>
            <w:tcW w:w="7083" w:type="dxa"/>
          </w:tcPr>
          <w:p w14:paraId="3F64D38C"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Discotecas y clubes sociales</w:t>
            </w:r>
          </w:p>
        </w:tc>
        <w:tc>
          <w:tcPr>
            <w:tcW w:w="1843" w:type="dxa"/>
          </w:tcPr>
          <w:p w14:paraId="1A146A9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502 UMA</w:t>
            </w:r>
          </w:p>
        </w:tc>
      </w:tr>
      <w:tr w:rsidR="00A708F5" w:rsidRPr="00A708F5" w14:paraId="597280B4" w14:textId="77777777" w:rsidTr="006635AA">
        <w:trPr>
          <w:trHeight w:val="427"/>
        </w:trPr>
        <w:tc>
          <w:tcPr>
            <w:tcW w:w="7083" w:type="dxa"/>
          </w:tcPr>
          <w:p w14:paraId="0213845A"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Salones de Baile</w:t>
            </w:r>
          </w:p>
        </w:tc>
        <w:tc>
          <w:tcPr>
            <w:tcW w:w="1843" w:type="dxa"/>
          </w:tcPr>
          <w:p w14:paraId="41C90FD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502 UMA</w:t>
            </w:r>
          </w:p>
        </w:tc>
      </w:tr>
      <w:tr w:rsidR="00A708F5" w:rsidRPr="00A708F5" w14:paraId="38C58A0E" w14:textId="77777777" w:rsidTr="006635AA">
        <w:trPr>
          <w:trHeight w:val="449"/>
        </w:trPr>
        <w:tc>
          <w:tcPr>
            <w:tcW w:w="7083" w:type="dxa"/>
          </w:tcPr>
          <w:p w14:paraId="18C06E0F"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Billares</w:t>
            </w:r>
          </w:p>
        </w:tc>
        <w:tc>
          <w:tcPr>
            <w:tcW w:w="1843" w:type="dxa"/>
          </w:tcPr>
          <w:p w14:paraId="294AE1C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446 UMA</w:t>
            </w:r>
          </w:p>
        </w:tc>
      </w:tr>
      <w:tr w:rsidR="00A708F5" w:rsidRPr="00A708F5" w14:paraId="50A3E721" w14:textId="77777777" w:rsidTr="006635AA">
        <w:trPr>
          <w:trHeight w:val="449"/>
        </w:trPr>
        <w:tc>
          <w:tcPr>
            <w:tcW w:w="7083" w:type="dxa"/>
          </w:tcPr>
          <w:p w14:paraId="0D4E1C59"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Boliches</w:t>
            </w:r>
          </w:p>
        </w:tc>
        <w:tc>
          <w:tcPr>
            <w:tcW w:w="1843" w:type="dxa"/>
          </w:tcPr>
          <w:p w14:paraId="08A22CF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446 UMA</w:t>
            </w:r>
          </w:p>
        </w:tc>
      </w:tr>
      <w:tr w:rsidR="00A708F5" w:rsidRPr="00A708F5" w14:paraId="6BA54026" w14:textId="77777777" w:rsidTr="0007696F">
        <w:trPr>
          <w:trHeight w:val="441"/>
        </w:trPr>
        <w:tc>
          <w:tcPr>
            <w:tcW w:w="7083" w:type="dxa"/>
          </w:tcPr>
          <w:p w14:paraId="3AE6D04E" w14:textId="77777777" w:rsidR="00A708F5" w:rsidRPr="0007696F" w:rsidRDefault="00A708F5" w:rsidP="0007696F">
            <w:pPr>
              <w:pStyle w:val="Prrafodelista"/>
              <w:numPr>
                <w:ilvl w:val="0"/>
                <w:numId w:val="9"/>
              </w:numPr>
              <w:jc w:val="both"/>
              <w:rPr>
                <w:rFonts w:ascii="Arial" w:hAnsi="Arial" w:cs="Arial"/>
                <w:sz w:val="24"/>
                <w:szCs w:val="24"/>
              </w:rPr>
            </w:pPr>
            <w:r w:rsidRPr="00A708F5">
              <w:rPr>
                <w:rFonts w:ascii="Arial" w:hAnsi="Arial" w:cs="Arial"/>
                <w:sz w:val="24"/>
                <w:szCs w:val="24"/>
              </w:rPr>
              <w:t>Restaurantes</w:t>
            </w:r>
          </w:p>
        </w:tc>
        <w:tc>
          <w:tcPr>
            <w:tcW w:w="1843" w:type="dxa"/>
          </w:tcPr>
          <w:p w14:paraId="43D208B7" w14:textId="77777777" w:rsidR="00A708F5" w:rsidRPr="00A708F5" w:rsidRDefault="0007696F" w:rsidP="00A708F5">
            <w:pPr>
              <w:jc w:val="both"/>
              <w:rPr>
                <w:rFonts w:ascii="Arial" w:hAnsi="Arial" w:cs="Arial"/>
                <w:sz w:val="24"/>
                <w:szCs w:val="24"/>
              </w:rPr>
            </w:pPr>
            <w:r>
              <w:rPr>
                <w:rFonts w:ascii="Arial" w:hAnsi="Arial" w:cs="Arial"/>
                <w:sz w:val="24"/>
                <w:szCs w:val="24"/>
              </w:rPr>
              <w:t>502 UMA</w:t>
            </w:r>
          </w:p>
        </w:tc>
      </w:tr>
      <w:tr w:rsidR="00A708F5" w:rsidRPr="00A708F5" w14:paraId="131FC377" w14:textId="77777777" w:rsidTr="006635AA">
        <w:trPr>
          <w:trHeight w:val="449"/>
        </w:trPr>
        <w:tc>
          <w:tcPr>
            <w:tcW w:w="7083" w:type="dxa"/>
          </w:tcPr>
          <w:p w14:paraId="3D9AF2AF"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Pizzerías,</w:t>
            </w:r>
          </w:p>
        </w:tc>
        <w:tc>
          <w:tcPr>
            <w:tcW w:w="1843" w:type="dxa"/>
          </w:tcPr>
          <w:p w14:paraId="7C5CE73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390 UMA</w:t>
            </w:r>
          </w:p>
        </w:tc>
      </w:tr>
      <w:tr w:rsidR="00A708F5" w:rsidRPr="00A708F5" w14:paraId="1708A6CC" w14:textId="77777777" w:rsidTr="006635AA">
        <w:trPr>
          <w:trHeight w:val="427"/>
        </w:trPr>
        <w:tc>
          <w:tcPr>
            <w:tcW w:w="7083" w:type="dxa"/>
          </w:tcPr>
          <w:p w14:paraId="449A579D" w14:textId="77777777" w:rsidR="00A708F5" w:rsidRPr="00A708F5" w:rsidRDefault="00A708F5" w:rsidP="006635AA">
            <w:pPr>
              <w:pStyle w:val="Prrafodelista"/>
              <w:numPr>
                <w:ilvl w:val="0"/>
                <w:numId w:val="9"/>
              </w:numPr>
              <w:jc w:val="both"/>
              <w:rPr>
                <w:rFonts w:ascii="Arial" w:hAnsi="Arial" w:cs="Arial"/>
                <w:sz w:val="24"/>
                <w:szCs w:val="24"/>
              </w:rPr>
            </w:pPr>
            <w:r w:rsidRPr="00A708F5">
              <w:rPr>
                <w:rFonts w:ascii="Arial" w:hAnsi="Arial" w:cs="Arial"/>
                <w:sz w:val="24"/>
                <w:szCs w:val="24"/>
              </w:rPr>
              <w:t>Hoteles, moteles posados</w:t>
            </w:r>
          </w:p>
        </w:tc>
        <w:tc>
          <w:tcPr>
            <w:tcW w:w="1843" w:type="dxa"/>
          </w:tcPr>
          <w:p w14:paraId="7020026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390 UMA</w:t>
            </w:r>
          </w:p>
        </w:tc>
      </w:tr>
    </w:tbl>
    <w:p w14:paraId="41F3AC50" w14:textId="77777777" w:rsidR="00A708F5" w:rsidRPr="00A708F5" w:rsidRDefault="00A708F5" w:rsidP="00A708F5">
      <w:pPr>
        <w:jc w:val="both"/>
        <w:rPr>
          <w:rFonts w:ascii="Arial" w:hAnsi="Arial" w:cs="Arial"/>
          <w:sz w:val="24"/>
          <w:szCs w:val="24"/>
        </w:rPr>
      </w:pPr>
    </w:p>
    <w:p w14:paraId="3C26487D" w14:textId="77777777" w:rsidR="00A708F5" w:rsidRPr="001B566E" w:rsidRDefault="00794A8F" w:rsidP="00A708F5">
      <w:pPr>
        <w:jc w:val="both"/>
        <w:rPr>
          <w:rFonts w:ascii="Arial" w:hAnsi="Arial" w:cs="Arial"/>
          <w:sz w:val="24"/>
          <w:szCs w:val="24"/>
        </w:rPr>
      </w:pPr>
      <w:r w:rsidRPr="001B566E">
        <w:rPr>
          <w:rFonts w:ascii="Arial" w:hAnsi="Arial" w:cs="Arial"/>
          <w:b/>
          <w:bCs/>
          <w:sz w:val="24"/>
          <w:szCs w:val="24"/>
        </w:rPr>
        <w:t>Articulo 20</w:t>
      </w:r>
      <w:r w:rsidR="00A708F5" w:rsidRPr="001B566E">
        <w:rPr>
          <w:rFonts w:ascii="Arial" w:hAnsi="Arial" w:cs="Arial"/>
          <w:b/>
          <w:bCs/>
          <w:sz w:val="24"/>
          <w:szCs w:val="24"/>
        </w:rPr>
        <w:t>.-</w:t>
      </w:r>
      <w:r w:rsidR="00A708F5" w:rsidRPr="001B566E">
        <w:rPr>
          <w:rFonts w:ascii="Arial" w:hAnsi="Arial" w:cs="Arial"/>
          <w:sz w:val="24"/>
          <w:szCs w:val="24"/>
        </w:rPr>
        <w:t xml:space="preserve"> Por el otorgamiento de la revalidación de licencias para el funcionamiento de los establecimientos que se relacionan en los artículos 18 y 20 de esta Ley, se pagará un derecho conforme a la siguiente tarifa: </w:t>
      </w:r>
    </w:p>
    <w:p w14:paraId="23B7AB91" w14:textId="77777777" w:rsidR="00A708F5" w:rsidRPr="001B566E" w:rsidRDefault="00A708F5" w:rsidP="00A708F5">
      <w:pPr>
        <w:jc w:val="both"/>
        <w:rPr>
          <w:rFonts w:ascii="Arial" w:hAnsi="Arial" w:cs="Arial"/>
          <w:sz w:val="24"/>
          <w:szCs w:val="24"/>
        </w:rPr>
      </w:pPr>
    </w:p>
    <w:tbl>
      <w:tblPr>
        <w:tblStyle w:val="Tablaconcuadrcula"/>
        <w:tblW w:w="8926" w:type="dxa"/>
        <w:tblLook w:val="04A0" w:firstRow="1" w:lastRow="0" w:firstColumn="1" w:lastColumn="0" w:noHBand="0" w:noVBand="1"/>
      </w:tblPr>
      <w:tblGrid>
        <w:gridCol w:w="7083"/>
        <w:gridCol w:w="1843"/>
      </w:tblGrid>
      <w:tr w:rsidR="00A708F5" w:rsidRPr="001B566E" w14:paraId="0603FE00" w14:textId="77777777" w:rsidTr="006635AA">
        <w:trPr>
          <w:trHeight w:val="557"/>
        </w:trPr>
        <w:tc>
          <w:tcPr>
            <w:tcW w:w="7083" w:type="dxa"/>
          </w:tcPr>
          <w:p w14:paraId="583DB071"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 xml:space="preserve">Vinatería o licorería </w:t>
            </w:r>
          </w:p>
        </w:tc>
        <w:tc>
          <w:tcPr>
            <w:tcW w:w="1843" w:type="dxa"/>
          </w:tcPr>
          <w:p w14:paraId="51A6C5ED"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100</w:t>
            </w:r>
            <w:r w:rsidR="00A708F5" w:rsidRPr="001B566E">
              <w:rPr>
                <w:rFonts w:ascii="Arial" w:hAnsi="Arial" w:cs="Arial"/>
                <w:sz w:val="24"/>
                <w:szCs w:val="24"/>
              </w:rPr>
              <w:t xml:space="preserve"> UMA</w:t>
            </w:r>
          </w:p>
        </w:tc>
      </w:tr>
      <w:tr w:rsidR="00A708F5" w:rsidRPr="001B566E" w14:paraId="4DA75F0B" w14:textId="77777777" w:rsidTr="006635AA">
        <w:trPr>
          <w:trHeight w:val="530"/>
        </w:trPr>
        <w:tc>
          <w:tcPr>
            <w:tcW w:w="7083" w:type="dxa"/>
          </w:tcPr>
          <w:p w14:paraId="623404DD"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Expendios de cerveza</w:t>
            </w:r>
          </w:p>
        </w:tc>
        <w:tc>
          <w:tcPr>
            <w:tcW w:w="1843" w:type="dxa"/>
          </w:tcPr>
          <w:p w14:paraId="00AB7B57"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150</w:t>
            </w:r>
            <w:r w:rsidR="00A708F5" w:rsidRPr="001B566E">
              <w:rPr>
                <w:rFonts w:ascii="Arial" w:hAnsi="Arial" w:cs="Arial"/>
                <w:sz w:val="24"/>
                <w:szCs w:val="24"/>
              </w:rPr>
              <w:t xml:space="preserve"> UMA</w:t>
            </w:r>
          </w:p>
        </w:tc>
      </w:tr>
      <w:tr w:rsidR="00A708F5" w:rsidRPr="001B566E" w14:paraId="7C0B08F0" w14:textId="77777777" w:rsidTr="006635AA">
        <w:trPr>
          <w:trHeight w:val="557"/>
        </w:trPr>
        <w:tc>
          <w:tcPr>
            <w:tcW w:w="7083" w:type="dxa"/>
          </w:tcPr>
          <w:p w14:paraId="28F609CE"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Supermercados con departamentos de licores</w:t>
            </w:r>
          </w:p>
        </w:tc>
        <w:tc>
          <w:tcPr>
            <w:tcW w:w="1843" w:type="dxa"/>
          </w:tcPr>
          <w:p w14:paraId="01E2FCDB"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200</w:t>
            </w:r>
            <w:r w:rsidR="00A708F5" w:rsidRPr="001B566E">
              <w:rPr>
                <w:rFonts w:ascii="Arial" w:hAnsi="Arial" w:cs="Arial"/>
                <w:sz w:val="24"/>
                <w:szCs w:val="24"/>
              </w:rPr>
              <w:t xml:space="preserve"> UMA</w:t>
            </w:r>
          </w:p>
        </w:tc>
      </w:tr>
      <w:tr w:rsidR="00A708F5" w:rsidRPr="001B566E" w14:paraId="7D621B0B" w14:textId="77777777" w:rsidTr="006635AA">
        <w:trPr>
          <w:trHeight w:val="557"/>
        </w:trPr>
        <w:tc>
          <w:tcPr>
            <w:tcW w:w="7083" w:type="dxa"/>
          </w:tcPr>
          <w:p w14:paraId="4E62E5E9"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 xml:space="preserve">Minisúper, Tienda de Auto Servicio con Venta de Cerveza, Vinos </w:t>
            </w:r>
            <w:proofErr w:type="gramStart"/>
            <w:r w:rsidRPr="001B566E">
              <w:rPr>
                <w:rFonts w:ascii="Arial" w:hAnsi="Arial" w:cs="Arial"/>
                <w:sz w:val="24"/>
                <w:szCs w:val="24"/>
              </w:rPr>
              <w:t>y  Licores</w:t>
            </w:r>
            <w:proofErr w:type="gramEnd"/>
          </w:p>
        </w:tc>
        <w:tc>
          <w:tcPr>
            <w:tcW w:w="1843" w:type="dxa"/>
          </w:tcPr>
          <w:p w14:paraId="431AFCD4"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150</w:t>
            </w:r>
            <w:r w:rsidR="00A708F5" w:rsidRPr="001B566E">
              <w:rPr>
                <w:rFonts w:ascii="Arial" w:hAnsi="Arial" w:cs="Arial"/>
                <w:sz w:val="24"/>
                <w:szCs w:val="24"/>
              </w:rPr>
              <w:t xml:space="preserve"> UMA</w:t>
            </w:r>
          </w:p>
        </w:tc>
      </w:tr>
      <w:tr w:rsidR="00A708F5" w:rsidRPr="001B566E" w14:paraId="5930EEF7" w14:textId="77777777" w:rsidTr="006635AA">
        <w:trPr>
          <w:trHeight w:val="530"/>
        </w:trPr>
        <w:tc>
          <w:tcPr>
            <w:tcW w:w="7083" w:type="dxa"/>
          </w:tcPr>
          <w:p w14:paraId="37B46085"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Tienda de auto servicio con venta de cerveza</w:t>
            </w:r>
          </w:p>
        </w:tc>
        <w:tc>
          <w:tcPr>
            <w:tcW w:w="1843" w:type="dxa"/>
          </w:tcPr>
          <w:p w14:paraId="1DE79AF8"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150</w:t>
            </w:r>
            <w:r w:rsidR="00A708F5" w:rsidRPr="001B566E">
              <w:rPr>
                <w:rFonts w:ascii="Arial" w:hAnsi="Arial" w:cs="Arial"/>
                <w:sz w:val="24"/>
                <w:szCs w:val="24"/>
              </w:rPr>
              <w:t xml:space="preserve"> UMA</w:t>
            </w:r>
          </w:p>
        </w:tc>
      </w:tr>
      <w:tr w:rsidR="0007696F" w:rsidRPr="001B566E" w14:paraId="09889E6A" w14:textId="77777777" w:rsidTr="006635AA">
        <w:trPr>
          <w:trHeight w:val="557"/>
        </w:trPr>
        <w:tc>
          <w:tcPr>
            <w:tcW w:w="7083" w:type="dxa"/>
          </w:tcPr>
          <w:p w14:paraId="454C4F86" w14:textId="77777777" w:rsidR="0007696F" w:rsidRPr="001B566E" w:rsidRDefault="0007696F" w:rsidP="006635AA">
            <w:pPr>
              <w:pStyle w:val="Prrafodelista"/>
              <w:numPr>
                <w:ilvl w:val="0"/>
                <w:numId w:val="11"/>
              </w:numPr>
              <w:jc w:val="both"/>
              <w:rPr>
                <w:rFonts w:ascii="Arial" w:hAnsi="Arial" w:cs="Arial"/>
                <w:sz w:val="24"/>
                <w:szCs w:val="24"/>
              </w:rPr>
            </w:pPr>
            <w:r w:rsidRPr="001B566E">
              <w:rPr>
                <w:rFonts w:ascii="Arial" w:hAnsi="Arial" w:cs="Arial"/>
                <w:sz w:val="24"/>
                <w:szCs w:val="24"/>
              </w:rPr>
              <w:t>Bodega almacenadora y distribuidora de bebidas alcohólicas</w:t>
            </w:r>
          </w:p>
        </w:tc>
        <w:tc>
          <w:tcPr>
            <w:tcW w:w="1843" w:type="dxa"/>
          </w:tcPr>
          <w:p w14:paraId="1B93A0B2" w14:textId="77777777" w:rsidR="0007696F" w:rsidRPr="001B566E" w:rsidRDefault="0007696F" w:rsidP="00A708F5">
            <w:pPr>
              <w:jc w:val="both"/>
              <w:rPr>
                <w:rFonts w:ascii="Arial" w:hAnsi="Arial" w:cs="Arial"/>
                <w:sz w:val="24"/>
                <w:szCs w:val="24"/>
              </w:rPr>
            </w:pPr>
            <w:r w:rsidRPr="001B566E">
              <w:rPr>
                <w:rFonts w:ascii="Arial" w:hAnsi="Arial" w:cs="Arial"/>
                <w:sz w:val="24"/>
                <w:szCs w:val="24"/>
              </w:rPr>
              <w:t>250 UMA</w:t>
            </w:r>
          </w:p>
        </w:tc>
      </w:tr>
      <w:tr w:rsidR="00A708F5" w:rsidRPr="001B566E" w14:paraId="2C0E6E39" w14:textId="77777777" w:rsidTr="006635AA">
        <w:trPr>
          <w:trHeight w:val="557"/>
        </w:trPr>
        <w:tc>
          <w:tcPr>
            <w:tcW w:w="7083" w:type="dxa"/>
          </w:tcPr>
          <w:p w14:paraId="59320280"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lastRenderedPageBreak/>
              <w:t>Centros nocturnos y cabarets</w:t>
            </w:r>
          </w:p>
        </w:tc>
        <w:tc>
          <w:tcPr>
            <w:tcW w:w="1843" w:type="dxa"/>
          </w:tcPr>
          <w:p w14:paraId="6E96D8F7"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200</w:t>
            </w:r>
            <w:r w:rsidR="00A708F5" w:rsidRPr="001B566E">
              <w:rPr>
                <w:rFonts w:ascii="Arial" w:hAnsi="Arial" w:cs="Arial"/>
                <w:sz w:val="24"/>
                <w:szCs w:val="24"/>
              </w:rPr>
              <w:t xml:space="preserve"> UMA</w:t>
            </w:r>
          </w:p>
        </w:tc>
      </w:tr>
      <w:tr w:rsidR="00A708F5" w:rsidRPr="001B566E" w14:paraId="01B80A2A" w14:textId="77777777" w:rsidTr="006635AA">
        <w:trPr>
          <w:trHeight w:val="557"/>
        </w:trPr>
        <w:tc>
          <w:tcPr>
            <w:tcW w:w="7083" w:type="dxa"/>
          </w:tcPr>
          <w:p w14:paraId="40A7492A" w14:textId="77777777" w:rsidR="00A708F5" w:rsidRPr="001B566E" w:rsidRDefault="0007696F" w:rsidP="006635AA">
            <w:pPr>
              <w:pStyle w:val="Prrafodelista"/>
              <w:numPr>
                <w:ilvl w:val="0"/>
                <w:numId w:val="11"/>
              </w:numPr>
              <w:jc w:val="both"/>
              <w:rPr>
                <w:rFonts w:ascii="Arial" w:hAnsi="Arial" w:cs="Arial"/>
                <w:sz w:val="24"/>
                <w:szCs w:val="24"/>
              </w:rPr>
            </w:pPr>
            <w:r w:rsidRPr="001B566E">
              <w:rPr>
                <w:rFonts w:ascii="Arial" w:hAnsi="Arial" w:cs="Arial"/>
                <w:sz w:val="24"/>
                <w:szCs w:val="24"/>
              </w:rPr>
              <w:t>Cantinas</w:t>
            </w:r>
          </w:p>
        </w:tc>
        <w:tc>
          <w:tcPr>
            <w:tcW w:w="1843" w:type="dxa"/>
          </w:tcPr>
          <w:p w14:paraId="6CAE9C88"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100</w:t>
            </w:r>
            <w:r w:rsidR="00A708F5" w:rsidRPr="001B566E">
              <w:rPr>
                <w:rFonts w:ascii="Arial" w:hAnsi="Arial" w:cs="Arial"/>
                <w:sz w:val="24"/>
                <w:szCs w:val="24"/>
              </w:rPr>
              <w:t xml:space="preserve"> UMA</w:t>
            </w:r>
          </w:p>
        </w:tc>
      </w:tr>
      <w:tr w:rsidR="00A708F5" w:rsidRPr="001B566E" w14:paraId="078B7735" w14:textId="77777777" w:rsidTr="006635AA">
        <w:trPr>
          <w:trHeight w:val="530"/>
        </w:trPr>
        <w:tc>
          <w:tcPr>
            <w:tcW w:w="7083" w:type="dxa"/>
          </w:tcPr>
          <w:p w14:paraId="0C6AB15F"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Bar</w:t>
            </w:r>
            <w:r w:rsidR="0007696F" w:rsidRPr="001B566E">
              <w:rPr>
                <w:rFonts w:ascii="Arial" w:hAnsi="Arial" w:cs="Arial"/>
                <w:sz w:val="24"/>
                <w:szCs w:val="24"/>
              </w:rPr>
              <w:t>es</w:t>
            </w:r>
          </w:p>
        </w:tc>
        <w:tc>
          <w:tcPr>
            <w:tcW w:w="1843" w:type="dxa"/>
          </w:tcPr>
          <w:p w14:paraId="74234142"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100</w:t>
            </w:r>
            <w:r w:rsidR="00A708F5" w:rsidRPr="001B566E">
              <w:rPr>
                <w:rFonts w:ascii="Arial" w:hAnsi="Arial" w:cs="Arial"/>
                <w:sz w:val="24"/>
                <w:szCs w:val="24"/>
              </w:rPr>
              <w:t xml:space="preserve"> UMA</w:t>
            </w:r>
          </w:p>
        </w:tc>
      </w:tr>
      <w:tr w:rsidR="00A708F5" w:rsidRPr="001B566E" w14:paraId="45DFE894" w14:textId="77777777" w:rsidTr="006635AA">
        <w:trPr>
          <w:trHeight w:val="557"/>
        </w:trPr>
        <w:tc>
          <w:tcPr>
            <w:tcW w:w="7083" w:type="dxa"/>
          </w:tcPr>
          <w:p w14:paraId="0C68E8B9"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Discotecas y clubes sociales</w:t>
            </w:r>
          </w:p>
        </w:tc>
        <w:tc>
          <w:tcPr>
            <w:tcW w:w="1843" w:type="dxa"/>
          </w:tcPr>
          <w:p w14:paraId="2FB4CB16"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w:t>
            </w:r>
            <w:r w:rsidR="00A708F5" w:rsidRPr="001B566E">
              <w:rPr>
                <w:rFonts w:ascii="Arial" w:hAnsi="Arial" w:cs="Arial"/>
                <w:sz w:val="24"/>
                <w:szCs w:val="24"/>
              </w:rPr>
              <w:t>0 UMA</w:t>
            </w:r>
          </w:p>
        </w:tc>
      </w:tr>
      <w:tr w:rsidR="00A708F5" w:rsidRPr="001B566E" w14:paraId="5AC9C5E6" w14:textId="77777777" w:rsidTr="006635AA">
        <w:trPr>
          <w:trHeight w:val="557"/>
        </w:trPr>
        <w:tc>
          <w:tcPr>
            <w:tcW w:w="7083" w:type="dxa"/>
          </w:tcPr>
          <w:p w14:paraId="39EA4A96"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Salones de baile</w:t>
            </w:r>
          </w:p>
        </w:tc>
        <w:tc>
          <w:tcPr>
            <w:tcW w:w="1843" w:type="dxa"/>
          </w:tcPr>
          <w:p w14:paraId="6C3C27A5" w14:textId="77777777" w:rsidR="00A708F5" w:rsidRPr="001B566E" w:rsidRDefault="00A708F5" w:rsidP="00A708F5">
            <w:pPr>
              <w:jc w:val="both"/>
              <w:rPr>
                <w:rFonts w:ascii="Arial" w:hAnsi="Arial" w:cs="Arial"/>
                <w:sz w:val="24"/>
                <w:szCs w:val="24"/>
              </w:rPr>
            </w:pPr>
            <w:r w:rsidRPr="001B566E">
              <w:rPr>
                <w:rFonts w:ascii="Arial" w:hAnsi="Arial" w:cs="Arial"/>
                <w:sz w:val="24"/>
                <w:szCs w:val="24"/>
              </w:rPr>
              <w:t>100 UMA</w:t>
            </w:r>
          </w:p>
        </w:tc>
      </w:tr>
      <w:tr w:rsidR="00A708F5" w:rsidRPr="001B566E" w14:paraId="6DE0CC8C" w14:textId="77777777" w:rsidTr="006635AA">
        <w:trPr>
          <w:trHeight w:val="530"/>
        </w:trPr>
        <w:tc>
          <w:tcPr>
            <w:tcW w:w="7083" w:type="dxa"/>
          </w:tcPr>
          <w:p w14:paraId="09B9E432"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Billares</w:t>
            </w:r>
          </w:p>
        </w:tc>
        <w:tc>
          <w:tcPr>
            <w:tcW w:w="1843" w:type="dxa"/>
          </w:tcPr>
          <w:p w14:paraId="3B740B43" w14:textId="77777777" w:rsidR="00A708F5" w:rsidRPr="001B566E" w:rsidRDefault="00A708F5" w:rsidP="00A708F5">
            <w:pPr>
              <w:jc w:val="both"/>
              <w:rPr>
                <w:rFonts w:ascii="Arial" w:hAnsi="Arial" w:cs="Arial"/>
                <w:sz w:val="24"/>
                <w:szCs w:val="24"/>
              </w:rPr>
            </w:pPr>
            <w:r w:rsidRPr="001B566E">
              <w:rPr>
                <w:rFonts w:ascii="Arial" w:hAnsi="Arial" w:cs="Arial"/>
                <w:sz w:val="24"/>
                <w:szCs w:val="24"/>
              </w:rPr>
              <w:t>90 UMA</w:t>
            </w:r>
          </w:p>
        </w:tc>
      </w:tr>
      <w:tr w:rsidR="00A708F5" w:rsidRPr="001B566E" w14:paraId="2FF0FE44" w14:textId="77777777" w:rsidTr="006635AA">
        <w:trPr>
          <w:trHeight w:val="557"/>
        </w:trPr>
        <w:tc>
          <w:tcPr>
            <w:tcW w:w="7083" w:type="dxa"/>
          </w:tcPr>
          <w:p w14:paraId="64141470"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Boliches</w:t>
            </w:r>
          </w:p>
        </w:tc>
        <w:tc>
          <w:tcPr>
            <w:tcW w:w="1843" w:type="dxa"/>
          </w:tcPr>
          <w:p w14:paraId="7160F702" w14:textId="77777777" w:rsidR="00A708F5" w:rsidRPr="001B566E" w:rsidRDefault="00A708F5" w:rsidP="00A708F5">
            <w:pPr>
              <w:jc w:val="both"/>
              <w:rPr>
                <w:rFonts w:ascii="Arial" w:hAnsi="Arial" w:cs="Arial"/>
                <w:sz w:val="24"/>
                <w:szCs w:val="24"/>
              </w:rPr>
            </w:pPr>
            <w:r w:rsidRPr="001B566E">
              <w:rPr>
                <w:rFonts w:ascii="Arial" w:hAnsi="Arial" w:cs="Arial"/>
                <w:sz w:val="24"/>
                <w:szCs w:val="24"/>
              </w:rPr>
              <w:t>90 UMA</w:t>
            </w:r>
          </w:p>
        </w:tc>
      </w:tr>
      <w:tr w:rsidR="00A708F5" w:rsidRPr="001B566E" w14:paraId="7856BCDF" w14:textId="77777777" w:rsidTr="006635AA">
        <w:trPr>
          <w:trHeight w:val="557"/>
        </w:trPr>
        <w:tc>
          <w:tcPr>
            <w:tcW w:w="7083" w:type="dxa"/>
          </w:tcPr>
          <w:p w14:paraId="4B5737F7" w14:textId="77777777" w:rsidR="00A708F5" w:rsidRPr="001B566E" w:rsidRDefault="0007696F" w:rsidP="006635AA">
            <w:pPr>
              <w:pStyle w:val="Prrafodelista"/>
              <w:numPr>
                <w:ilvl w:val="0"/>
                <w:numId w:val="11"/>
              </w:numPr>
              <w:jc w:val="both"/>
              <w:rPr>
                <w:rFonts w:ascii="Arial" w:hAnsi="Arial" w:cs="Arial"/>
                <w:sz w:val="24"/>
                <w:szCs w:val="24"/>
              </w:rPr>
            </w:pPr>
            <w:r w:rsidRPr="001B566E">
              <w:rPr>
                <w:rFonts w:ascii="Arial" w:hAnsi="Arial" w:cs="Arial"/>
                <w:sz w:val="24"/>
                <w:szCs w:val="24"/>
              </w:rPr>
              <w:t>Restaurante</w:t>
            </w:r>
          </w:p>
        </w:tc>
        <w:tc>
          <w:tcPr>
            <w:tcW w:w="1843" w:type="dxa"/>
          </w:tcPr>
          <w:p w14:paraId="6C0AE096"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100</w:t>
            </w:r>
            <w:r w:rsidR="00A708F5" w:rsidRPr="001B566E">
              <w:rPr>
                <w:rFonts w:ascii="Arial" w:hAnsi="Arial" w:cs="Arial"/>
                <w:sz w:val="24"/>
                <w:szCs w:val="24"/>
              </w:rPr>
              <w:t xml:space="preserve"> UMA</w:t>
            </w:r>
          </w:p>
        </w:tc>
      </w:tr>
      <w:tr w:rsidR="00A708F5" w:rsidRPr="001B566E" w14:paraId="71152A22" w14:textId="77777777" w:rsidTr="006635AA">
        <w:trPr>
          <w:trHeight w:val="557"/>
        </w:trPr>
        <w:tc>
          <w:tcPr>
            <w:tcW w:w="7083" w:type="dxa"/>
          </w:tcPr>
          <w:p w14:paraId="3298A3E2"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Pizzerías</w:t>
            </w:r>
          </w:p>
        </w:tc>
        <w:tc>
          <w:tcPr>
            <w:tcW w:w="1843" w:type="dxa"/>
          </w:tcPr>
          <w:p w14:paraId="24D3EC18"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100</w:t>
            </w:r>
            <w:r w:rsidR="00A708F5" w:rsidRPr="001B566E">
              <w:rPr>
                <w:rFonts w:ascii="Arial" w:hAnsi="Arial" w:cs="Arial"/>
                <w:sz w:val="24"/>
                <w:szCs w:val="24"/>
              </w:rPr>
              <w:t xml:space="preserve"> UMA</w:t>
            </w:r>
          </w:p>
        </w:tc>
      </w:tr>
      <w:tr w:rsidR="00A708F5" w:rsidRPr="001B566E" w14:paraId="6940404C" w14:textId="77777777" w:rsidTr="006635AA">
        <w:trPr>
          <w:trHeight w:val="530"/>
        </w:trPr>
        <w:tc>
          <w:tcPr>
            <w:tcW w:w="7083" w:type="dxa"/>
          </w:tcPr>
          <w:p w14:paraId="53FE5D40" w14:textId="77777777" w:rsidR="00A708F5" w:rsidRPr="001B566E" w:rsidRDefault="00A708F5" w:rsidP="006635AA">
            <w:pPr>
              <w:pStyle w:val="Prrafodelista"/>
              <w:numPr>
                <w:ilvl w:val="0"/>
                <w:numId w:val="11"/>
              </w:numPr>
              <w:jc w:val="both"/>
              <w:rPr>
                <w:rFonts w:ascii="Arial" w:hAnsi="Arial" w:cs="Arial"/>
                <w:sz w:val="24"/>
                <w:szCs w:val="24"/>
              </w:rPr>
            </w:pPr>
            <w:r w:rsidRPr="001B566E">
              <w:rPr>
                <w:rFonts w:ascii="Arial" w:hAnsi="Arial" w:cs="Arial"/>
                <w:sz w:val="24"/>
                <w:szCs w:val="24"/>
              </w:rPr>
              <w:t xml:space="preserve">Hoteles, hostales y moteles </w:t>
            </w:r>
          </w:p>
        </w:tc>
        <w:tc>
          <w:tcPr>
            <w:tcW w:w="1843" w:type="dxa"/>
          </w:tcPr>
          <w:p w14:paraId="604C46AD" w14:textId="77777777" w:rsidR="00A708F5" w:rsidRPr="001B566E" w:rsidRDefault="0007696F" w:rsidP="00A708F5">
            <w:pPr>
              <w:jc w:val="both"/>
              <w:rPr>
                <w:rFonts w:ascii="Arial" w:hAnsi="Arial" w:cs="Arial"/>
                <w:sz w:val="24"/>
                <w:szCs w:val="24"/>
              </w:rPr>
            </w:pPr>
            <w:r w:rsidRPr="001B566E">
              <w:rPr>
                <w:rFonts w:ascii="Arial" w:hAnsi="Arial" w:cs="Arial"/>
                <w:sz w:val="24"/>
                <w:szCs w:val="24"/>
              </w:rPr>
              <w:t>100</w:t>
            </w:r>
            <w:r w:rsidR="00A708F5" w:rsidRPr="001B566E">
              <w:rPr>
                <w:rFonts w:ascii="Arial" w:hAnsi="Arial" w:cs="Arial"/>
                <w:sz w:val="24"/>
                <w:szCs w:val="24"/>
              </w:rPr>
              <w:t xml:space="preserve"> UMA</w:t>
            </w:r>
          </w:p>
        </w:tc>
      </w:tr>
    </w:tbl>
    <w:p w14:paraId="60EFA190" w14:textId="77777777" w:rsidR="00AC595B" w:rsidRPr="001B566E" w:rsidRDefault="00AC595B" w:rsidP="00A708F5">
      <w:pPr>
        <w:jc w:val="both"/>
        <w:rPr>
          <w:rFonts w:ascii="Arial" w:hAnsi="Arial" w:cs="Arial"/>
          <w:b/>
          <w:sz w:val="24"/>
          <w:szCs w:val="24"/>
        </w:rPr>
      </w:pPr>
    </w:p>
    <w:p w14:paraId="6415F81D" w14:textId="77777777" w:rsidR="00CB6862" w:rsidRPr="001B566E" w:rsidRDefault="00794A8F" w:rsidP="00A708F5">
      <w:pPr>
        <w:jc w:val="both"/>
        <w:rPr>
          <w:rFonts w:ascii="Arial" w:hAnsi="Arial" w:cs="Arial"/>
          <w:sz w:val="24"/>
          <w:szCs w:val="24"/>
        </w:rPr>
      </w:pPr>
      <w:r w:rsidRPr="001B566E">
        <w:rPr>
          <w:rFonts w:ascii="Arial" w:hAnsi="Arial" w:cs="Arial"/>
          <w:b/>
          <w:sz w:val="24"/>
          <w:szCs w:val="24"/>
        </w:rPr>
        <w:t>Articulo 21</w:t>
      </w:r>
      <w:r w:rsidR="00CB6862" w:rsidRPr="001B566E">
        <w:rPr>
          <w:rFonts w:ascii="Arial" w:hAnsi="Arial" w:cs="Arial"/>
          <w:b/>
          <w:sz w:val="24"/>
          <w:szCs w:val="24"/>
        </w:rPr>
        <w:t>.-</w:t>
      </w:r>
      <w:r w:rsidR="00CB6862" w:rsidRPr="001B566E">
        <w:rPr>
          <w:rFonts w:ascii="Arial" w:hAnsi="Arial" w:cs="Arial"/>
          <w:sz w:val="24"/>
          <w:szCs w:val="24"/>
        </w:rPr>
        <w:t xml:space="preserve"> Por el otorgamiento de permisos eventuales de funcionamiento para establecimientos o locales cuyos giros sea la presentación de servicios que incluyan </w:t>
      </w:r>
      <w:r w:rsidR="00B449A7" w:rsidRPr="001B566E">
        <w:rPr>
          <w:rFonts w:ascii="Arial" w:hAnsi="Arial" w:cs="Arial"/>
          <w:sz w:val="24"/>
          <w:szCs w:val="24"/>
        </w:rPr>
        <w:t>el expendio de bebidas alcohólicas se pagaran derecho conforme a las siguientes tarifas:</w:t>
      </w:r>
    </w:p>
    <w:tbl>
      <w:tblPr>
        <w:tblStyle w:val="Tablaconcuadrcula"/>
        <w:tblW w:w="0" w:type="auto"/>
        <w:tblLook w:val="04A0" w:firstRow="1" w:lastRow="0" w:firstColumn="1" w:lastColumn="0" w:noHBand="0" w:noVBand="1"/>
      </w:tblPr>
      <w:tblGrid>
        <w:gridCol w:w="6584"/>
        <w:gridCol w:w="2244"/>
      </w:tblGrid>
      <w:tr w:rsidR="00B449A7" w:rsidRPr="001B566E" w14:paraId="4A087E71" w14:textId="77777777" w:rsidTr="00B449A7">
        <w:tc>
          <w:tcPr>
            <w:tcW w:w="6584" w:type="dxa"/>
          </w:tcPr>
          <w:p w14:paraId="39DC5278" w14:textId="77777777" w:rsidR="00B449A7" w:rsidRPr="001B566E" w:rsidRDefault="00B449A7" w:rsidP="00B449A7">
            <w:pPr>
              <w:pStyle w:val="Prrafodelista"/>
              <w:numPr>
                <w:ilvl w:val="0"/>
                <w:numId w:val="52"/>
              </w:numPr>
              <w:jc w:val="both"/>
              <w:rPr>
                <w:rFonts w:ascii="Arial" w:hAnsi="Arial" w:cs="Arial"/>
                <w:sz w:val="24"/>
                <w:szCs w:val="24"/>
              </w:rPr>
            </w:pPr>
            <w:r w:rsidRPr="001B566E">
              <w:rPr>
                <w:rFonts w:ascii="Arial" w:hAnsi="Arial" w:cs="Arial"/>
                <w:sz w:val="24"/>
                <w:szCs w:val="24"/>
              </w:rPr>
              <w:t>Centros nocturnos y cabarets</w:t>
            </w:r>
          </w:p>
        </w:tc>
        <w:tc>
          <w:tcPr>
            <w:tcW w:w="2244" w:type="dxa"/>
          </w:tcPr>
          <w:p w14:paraId="54548894" w14:textId="77777777" w:rsidR="00B449A7" w:rsidRPr="001B566E" w:rsidRDefault="00B449A7" w:rsidP="00B449A7">
            <w:pPr>
              <w:jc w:val="center"/>
            </w:pPr>
            <w:r w:rsidRPr="001B566E">
              <w:rPr>
                <w:rFonts w:ascii="Arial" w:hAnsi="Arial" w:cs="Arial"/>
                <w:sz w:val="24"/>
                <w:szCs w:val="24"/>
              </w:rPr>
              <w:t>150 UMA</w:t>
            </w:r>
          </w:p>
        </w:tc>
      </w:tr>
      <w:tr w:rsidR="00B449A7" w:rsidRPr="001B566E" w14:paraId="2D4F89C7" w14:textId="77777777" w:rsidTr="00B449A7">
        <w:tc>
          <w:tcPr>
            <w:tcW w:w="6584" w:type="dxa"/>
          </w:tcPr>
          <w:p w14:paraId="42E78560" w14:textId="77777777" w:rsidR="00B449A7" w:rsidRPr="001B566E" w:rsidRDefault="00B449A7" w:rsidP="00B449A7">
            <w:pPr>
              <w:pStyle w:val="Prrafodelista"/>
              <w:numPr>
                <w:ilvl w:val="0"/>
                <w:numId w:val="52"/>
              </w:numPr>
              <w:jc w:val="both"/>
              <w:rPr>
                <w:rFonts w:ascii="Arial" w:hAnsi="Arial" w:cs="Arial"/>
                <w:sz w:val="24"/>
                <w:szCs w:val="24"/>
              </w:rPr>
            </w:pPr>
            <w:r w:rsidRPr="001B566E">
              <w:rPr>
                <w:rFonts w:ascii="Arial" w:hAnsi="Arial" w:cs="Arial"/>
                <w:sz w:val="24"/>
                <w:szCs w:val="24"/>
              </w:rPr>
              <w:t>Cantinas</w:t>
            </w:r>
          </w:p>
        </w:tc>
        <w:tc>
          <w:tcPr>
            <w:tcW w:w="2244" w:type="dxa"/>
          </w:tcPr>
          <w:p w14:paraId="46F482ED" w14:textId="77777777" w:rsidR="00B449A7" w:rsidRPr="001B566E" w:rsidRDefault="00B449A7" w:rsidP="00B449A7">
            <w:pPr>
              <w:jc w:val="center"/>
            </w:pPr>
            <w:r w:rsidRPr="001B566E">
              <w:rPr>
                <w:rFonts w:ascii="Arial" w:hAnsi="Arial" w:cs="Arial"/>
                <w:sz w:val="24"/>
                <w:szCs w:val="24"/>
              </w:rPr>
              <w:t>50 UMA</w:t>
            </w:r>
          </w:p>
        </w:tc>
      </w:tr>
      <w:tr w:rsidR="00B449A7" w:rsidRPr="001B566E" w14:paraId="72E77CF6" w14:textId="77777777" w:rsidTr="00B449A7">
        <w:tc>
          <w:tcPr>
            <w:tcW w:w="6584" w:type="dxa"/>
          </w:tcPr>
          <w:p w14:paraId="5F655C4D" w14:textId="77777777" w:rsidR="00B449A7" w:rsidRPr="001B566E" w:rsidRDefault="00B449A7" w:rsidP="00B449A7">
            <w:pPr>
              <w:pStyle w:val="Prrafodelista"/>
              <w:numPr>
                <w:ilvl w:val="0"/>
                <w:numId w:val="52"/>
              </w:numPr>
              <w:jc w:val="both"/>
              <w:rPr>
                <w:rFonts w:ascii="Arial" w:hAnsi="Arial" w:cs="Arial"/>
                <w:sz w:val="24"/>
                <w:szCs w:val="24"/>
              </w:rPr>
            </w:pPr>
            <w:r w:rsidRPr="001B566E">
              <w:rPr>
                <w:rFonts w:ascii="Arial" w:hAnsi="Arial" w:cs="Arial"/>
                <w:sz w:val="24"/>
                <w:szCs w:val="24"/>
              </w:rPr>
              <w:t>Bares</w:t>
            </w:r>
          </w:p>
        </w:tc>
        <w:tc>
          <w:tcPr>
            <w:tcW w:w="2244" w:type="dxa"/>
          </w:tcPr>
          <w:p w14:paraId="4E92DAFA" w14:textId="77777777" w:rsidR="00B449A7" w:rsidRPr="001B566E" w:rsidRDefault="00B449A7" w:rsidP="00B449A7">
            <w:pPr>
              <w:jc w:val="center"/>
            </w:pPr>
            <w:r w:rsidRPr="001B566E">
              <w:rPr>
                <w:rFonts w:ascii="Arial" w:hAnsi="Arial" w:cs="Arial"/>
                <w:sz w:val="24"/>
                <w:szCs w:val="24"/>
              </w:rPr>
              <w:t>50 UMA</w:t>
            </w:r>
          </w:p>
        </w:tc>
      </w:tr>
      <w:tr w:rsidR="00B449A7" w:rsidRPr="001B566E" w14:paraId="156FC13C" w14:textId="77777777" w:rsidTr="00B449A7">
        <w:tc>
          <w:tcPr>
            <w:tcW w:w="6584" w:type="dxa"/>
          </w:tcPr>
          <w:p w14:paraId="35B1E8E5" w14:textId="77777777" w:rsidR="00B449A7" w:rsidRPr="001B566E" w:rsidRDefault="00B449A7" w:rsidP="00B449A7">
            <w:pPr>
              <w:pStyle w:val="Prrafodelista"/>
              <w:numPr>
                <w:ilvl w:val="0"/>
                <w:numId w:val="52"/>
              </w:numPr>
              <w:jc w:val="both"/>
              <w:rPr>
                <w:rFonts w:ascii="Arial" w:hAnsi="Arial" w:cs="Arial"/>
                <w:sz w:val="24"/>
                <w:szCs w:val="24"/>
              </w:rPr>
            </w:pPr>
            <w:r w:rsidRPr="001B566E">
              <w:rPr>
                <w:rFonts w:ascii="Arial" w:hAnsi="Arial" w:cs="Arial"/>
                <w:sz w:val="24"/>
                <w:szCs w:val="24"/>
              </w:rPr>
              <w:t xml:space="preserve">Discotecas y clubes sociales </w:t>
            </w:r>
          </w:p>
        </w:tc>
        <w:tc>
          <w:tcPr>
            <w:tcW w:w="2244" w:type="dxa"/>
          </w:tcPr>
          <w:p w14:paraId="05407907" w14:textId="77777777" w:rsidR="00B449A7" w:rsidRPr="001B566E" w:rsidRDefault="00B449A7" w:rsidP="00B449A7">
            <w:pPr>
              <w:jc w:val="center"/>
            </w:pPr>
            <w:r w:rsidRPr="001B566E">
              <w:rPr>
                <w:rFonts w:ascii="Arial" w:hAnsi="Arial" w:cs="Arial"/>
                <w:sz w:val="24"/>
                <w:szCs w:val="24"/>
              </w:rPr>
              <w:t>200 UMA</w:t>
            </w:r>
          </w:p>
        </w:tc>
      </w:tr>
      <w:tr w:rsidR="007E16C1" w:rsidRPr="001B566E" w14:paraId="0F7DBDC1" w14:textId="77777777" w:rsidTr="00B449A7">
        <w:trPr>
          <w:trHeight w:val="70"/>
        </w:trPr>
        <w:tc>
          <w:tcPr>
            <w:tcW w:w="6584" w:type="dxa"/>
          </w:tcPr>
          <w:p w14:paraId="7B54DD68" w14:textId="77777777" w:rsidR="007E16C1" w:rsidRPr="001B566E" w:rsidRDefault="007E16C1" w:rsidP="007E16C1">
            <w:pPr>
              <w:pStyle w:val="Prrafodelista"/>
              <w:numPr>
                <w:ilvl w:val="0"/>
                <w:numId w:val="52"/>
              </w:numPr>
              <w:jc w:val="both"/>
              <w:rPr>
                <w:rFonts w:ascii="Arial" w:hAnsi="Arial" w:cs="Arial"/>
                <w:sz w:val="24"/>
                <w:szCs w:val="24"/>
              </w:rPr>
            </w:pPr>
            <w:r w:rsidRPr="001B566E">
              <w:rPr>
                <w:rFonts w:ascii="Arial" w:hAnsi="Arial" w:cs="Arial"/>
                <w:sz w:val="24"/>
                <w:szCs w:val="24"/>
              </w:rPr>
              <w:t xml:space="preserve">Salones </w:t>
            </w:r>
          </w:p>
        </w:tc>
        <w:tc>
          <w:tcPr>
            <w:tcW w:w="2244" w:type="dxa"/>
          </w:tcPr>
          <w:p w14:paraId="01BECAFB" w14:textId="77777777" w:rsidR="007E16C1" w:rsidRPr="001B566E" w:rsidRDefault="007E16C1" w:rsidP="007E16C1">
            <w:pPr>
              <w:jc w:val="center"/>
              <w:rPr>
                <w:rFonts w:ascii="Arial" w:hAnsi="Arial" w:cs="Arial"/>
                <w:sz w:val="24"/>
                <w:szCs w:val="24"/>
              </w:rPr>
            </w:pPr>
            <w:r w:rsidRPr="001B566E">
              <w:rPr>
                <w:rFonts w:ascii="Arial" w:hAnsi="Arial" w:cs="Arial"/>
                <w:sz w:val="24"/>
                <w:szCs w:val="24"/>
              </w:rPr>
              <w:t>50 UMA</w:t>
            </w:r>
          </w:p>
        </w:tc>
      </w:tr>
      <w:tr w:rsidR="007E16C1" w:rsidRPr="001B566E" w14:paraId="70119734" w14:textId="77777777" w:rsidTr="00B449A7">
        <w:trPr>
          <w:trHeight w:val="70"/>
        </w:trPr>
        <w:tc>
          <w:tcPr>
            <w:tcW w:w="6584" w:type="dxa"/>
          </w:tcPr>
          <w:p w14:paraId="65E53BED" w14:textId="77777777" w:rsidR="007E16C1" w:rsidRPr="001B566E" w:rsidRDefault="007E16C1" w:rsidP="007E16C1">
            <w:pPr>
              <w:pStyle w:val="Prrafodelista"/>
              <w:numPr>
                <w:ilvl w:val="0"/>
                <w:numId w:val="52"/>
              </w:numPr>
              <w:jc w:val="both"/>
              <w:rPr>
                <w:rFonts w:ascii="Arial" w:hAnsi="Arial" w:cs="Arial"/>
                <w:sz w:val="24"/>
                <w:szCs w:val="24"/>
              </w:rPr>
            </w:pPr>
            <w:r w:rsidRPr="001B566E">
              <w:rPr>
                <w:rFonts w:ascii="Arial" w:hAnsi="Arial" w:cs="Arial"/>
                <w:sz w:val="24"/>
                <w:szCs w:val="24"/>
              </w:rPr>
              <w:t>Restaurantes</w:t>
            </w:r>
          </w:p>
        </w:tc>
        <w:tc>
          <w:tcPr>
            <w:tcW w:w="2244" w:type="dxa"/>
          </w:tcPr>
          <w:p w14:paraId="2638E763" w14:textId="77777777" w:rsidR="007E16C1" w:rsidRPr="001B566E" w:rsidRDefault="007E16C1" w:rsidP="007E16C1">
            <w:pPr>
              <w:jc w:val="center"/>
              <w:rPr>
                <w:rFonts w:ascii="Arial" w:hAnsi="Arial" w:cs="Arial"/>
                <w:sz w:val="24"/>
                <w:szCs w:val="24"/>
              </w:rPr>
            </w:pPr>
            <w:r w:rsidRPr="001B566E">
              <w:rPr>
                <w:rFonts w:ascii="Arial" w:hAnsi="Arial" w:cs="Arial"/>
                <w:sz w:val="24"/>
                <w:szCs w:val="24"/>
              </w:rPr>
              <w:t>50 UMA</w:t>
            </w:r>
          </w:p>
        </w:tc>
      </w:tr>
    </w:tbl>
    <w:p w14:paraId="6DE2A8B7" w14:textId="77777777" w:rsidR="00B449A7" w:rsidRPr="001B566E" w:rsidRDefault="00B449A7" w:rsidP="00A708F5">
      <w:pPr>
        <w:jc w:val="both"/>
        <w:rPr>
          <w:rFonts w:ascii="Arial" w:hAnsi="Arial" w:cs="Arial"/>
          <w:sz w:val="24"/>
          <w:szCs w:val="24"/>
        </w:rPr>
      </w:pPr>
    </w:p>
    <w:p w14:paraId="2B6F5404" w14:textId="77777777" w:rsidR="00B449A7" w:rsidRPr="001B566E" w:rsidRDefault="00794A8F" w:rsidP="00B449A7">
      <w:pPr>
        <w:jc w:val="both"/>
        <w:rPr>
          <w:rFonts w:ascii="Arial" w:hAnsi="Arial" w:cs="Arial"/>
          <w:sz w:val="24"/>
          <w:szCs w:val="24"/>
        </w:rPr>
      </w:pPr>
      <w:r w:rsidRPr="001B566E">
        <w:rPr>
          <w:rFonts w:ascii="Arial" w:hAnsi="Arial" w:cs="Arial"/>
          <w:b/>
          <w:sz w:val="24"/>
          <w:szCs w:val="24"/>
        </w:rPr>
        <w:t>Articulo 22</w:t>
      </w:r>
      <w:r w:rsidR="00B449A7" w:rsidRPr="001B566E">
        <w:rPr>
          <w:rFonts w:ascii="Arial" w:hAnsi="Arial" w:cs="Arial"/>
          <w:b/>
          <w:sz w:val="24"/>
          <w:szCs w:val="24"/>
        </w:rPr>
        <w:t>.-</w:t>
      </w:r>
      <w:r w:rsidR="00B449A7" w:rsidRPr="001B566E">
        <w:rPr>
          <w:rFonts w:ascii="Arial" w:hAnsi="Arial" w:cs="Arial"/>
          <w:sz w:val="24"/>
          <w:szCs w:val="24"/>
        </w:rPr>
        <w:t xml:space="preserve"> Por el otorgamiento de permisos temporales </w:t>
      </w:r>
      <w:r w:rsidR="00D81E75" w:rsidRPr="001B566E">
        <w:rPr>
          <w:rFonts w:ascii="Arial" w:hAnsi="Arial" w:cs="Arial"/>
          <w:sz w:val="24"/>
          <w:szCs w:val="24"/>
        </w:rPr>
        <w:t xml:space="preserve">(por evento) </w:t>
      </w:r>
      <w:r w:rsidR="00B449A7" w:rsidRPr="001B566E">
        <w:rPr>
          <w:rFonts w:ascii="Arial" w:hAnsi="Arial" w:cs="Arial"/>
          <w:sz w:val="24"/>
          <w:szCs w:val="24"/>
        </w:rPr>
        <w:t>de funcionamiento se pagarán, por día, derechos conforme a las siguientes tarifas</w:t>
      </w:r>
      <w:r w:rsidR="009C7666" w:rsidRPr="001B566E">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6584"/>
        <w:gridCol w:w="2244"/>
      </w:tblGrid>
      <w:tr w:rsidR="00B449A7" w:rsidRPr="001B566E" w14:paraId="51FBDE50" w14:textId="77777777" w:rsidTr="00A523B5">
        <w:trPr>
          <w:trHeight w:val="983"/>
        </w:trPr>
        <w:tc>
          <w:tcPr>
            <w:tcW w:w="6584" w:type="dxa"/>
          </w:tcPr>
          <w:p w14:paraId="68F6E7B4" w14:textId="77777777" w:rsidR="00B449A7" w:rsidRDefault="009C7666" w:rsidP="00B449A7">
            <w:pPr>
              <w:pStyle w:val="Prrafodelista"/>
              <w:numPr>
                <w:ilvl w:val="0"/>
                <w:numId w:val="53"/>
              </w:numPr>
              <w:jc w:val="both"/>
              <w:rPr>
                <w:rFonts w:ascii="Arial" w:hAnsi="Arial" w:cs="Arial"/>
                <w:sz w:val="24"/>
                <w:szCs w:val="24"/>
              </w:rPr>
            </w:pPr>
            <w:r w:rsidRPr="001B566E">
              <w:rPr>
                <w:rFonts w:ascii="Arial" w:hAnsi="Arial" w:cs="Arial"/>
                <w:sz w:val="24"/>
                <w:szCs w:val="24"/>
              </w:rPr>
              <w:t>Luz y sonido</w:t>
            </w:r>
          </w:p>
          <w:p w14:paraId="6323E4D1"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a) TIPO A (Con venta de alcohol)</w:t>
            </w:r>
          </w:p>
          <w:p w14:paraId="730E0C80"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b) TIPO B (Sin venta de alcohol)</w:t>
            </w:r>
          </w:p>
        </w:tc>
        <w:tc>
          <w:tcPr>
            <w:tcW w:w="2244" w:type="dxa"/>
          </w:tcPr>
          <w:p w14:paraId="7D027DE3" w14:textId="77777777" w:rsidR="00A523B5" w:rsidRDefault="00A523B5" w:rsidP="00011E3A">
            <w:pPr>
              <w:jc w:val="center"/>
              <w:rPr>
                <w:rFonts w:ascii="Arial" w:hAnsi="Arial" w:cs="Arial"/>
                <w:sz w:val="24"/>
                <w:szCs w:val="24"/>
              </w:rPr>
            </w:pPr>
          </w:p>
          <w:p w14:paraId="63A4632D" w14:textId="77777777" w:rsidR="00B449A7" w:rsidRDefault="007377F8" w:rsidP="00011E3A">
            <w:pPr>
              <w:jc w:val="center"/>
              <w:rPr>
                <w:rFonts w:ascii="Arial" w:hAnsi="Arial" w:cs="Arial"/>
                <w:sz w:val="24"/>
                <w:szCs w:val="24"/>
              </w:rPr>
            </w:pPr>
            <w:r w:rsidRPr="001B566E">
              <w:rPr>
                <w:rFonts w:ascii="Arial" w:hAnsi="Arial" w:cs="Arial"/>
                <w:sz w:val="24"/>
                <w:szCs w:val="24"/>
              </w:rPr>
              <w:t>70</w:t>
            </w:r>
            <w:r w:rsidR="00B449A7" w:rsidRPr="001B566E">
              <w:rPr>
                <w:rFonts w:ascii="Arial" w:hAnsi="Arial" w:cs="Arial"/>
                <w:sz w:val="24"/>
                <w:szCs w:val="24"/>
              </w:rPr>
              <w:t xml:space="preserve"> UMA</w:t>
            </w:r>
          </w:p>
          <w:p w14:paraId="347D9CF9" w14:textId="77777777" w:rsidR="00A523B5" w:rsidRPr="001B566E" w:rsidRDefault="00A523B5" w:rsidP="00011E3A">
            <w:pPr>
              <w:jc w:val="center"/>
            </w:pPr>
            <w:r>
              <w:rPr>
                <w:rFonts w:ascii="Arial" w:hAnsi="Arial" w:cs="Arial"/>
                <w:sz w:val="24"/>
                <w:szCs w:val="24"/>
              </w:rPr>
              <w:t>2</w:t>
            </w:r>
            <w:r w:rsidRPr="001B566E">
              <w:rPr>
                <w:rFonts w:ascii="Arial" w:hAnsi="Arial" w:cs="Arial"/>
                <w:sz w:val="24"/>
                <w:szCs w:val="24"/>
              </w:rPr>
              <w:t>0 UMA</w:t>
            </w:r>
          </w:p>
        </w:tc>
      </w:tr>
      <w:tr w:rsidR="00B449A7" w:rsidRPr="001B566E" w14:paraId="7C477C69" w14:textId="77777777" w:rsidTr="00011E3A">
        <w:tc>
          <w:tcPr>
            <w:tcW w:w="6584" w:type="dxa"/>
          </w:tcPr>
          <w:p w14:paraId="468C8571" w14:textId="77777777" w:rsidR="00B449A7" w:rsidRDefault="009C7666" w:rsidP="00B449A7">
            <w:pPr>
              <w:pStyle w:val="Prrafodelista"/>
              <w:numPr>
                <w:ilvl w:val="0"/>
                <w:numId w:val="53"/>
              </w:numPr>
              <w:jc w:val="both"/>
              <w:rPr>
                <w:rFonts w:ascii="Arial" w:hAnsi="Arial" w:cs="Arial"/>
                <w:sz w:val="24"/>
                <w:szCs w:val="24"/>
              </w:rPr>
            </w:pPr>
            <w:r w:rsidRPr="001B566E">
              <w:rPr>
                <w:rFonts w:ascii="Arial" w:hAnsi="Arial" w:cs="Arial"/>
                <w:sz w:val="24"/>
                <w:szCs w:val="24"/>
              </w:rPr>
              <w:t>Bailes populares con grupos locales</w:t>
            </w:r>
          </w:p>
          <w:p w14:paraId="17E82CD9"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a) TIPO A (Con venta de alcohol)</w:t>
            </w:r>
          </w:p>
          <w:p w14:paraId="410D50C8"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b) TIPO B (Sin venta de alcohol)</w:t>
            </w:r>
          </w:p>
        </w:tc>
        <w:tc>
          <w:tcPr>
            <w:tcW w:w="2244" w:type="dxa"/>
          </w:tcPr>
          <w:p w14:paraId="36E0DB3A" w14:textId="77777777" w:rsidR="00A523B5" w:rsidRDefault="00A523B5" w:rsidP="00011E3A">
            <w:pPr>
              <w:jc w:val="center"/>
              <w:rPr>
                <w:rFonts w:ascii="Arial" w:hAnsi="Arial" w:cs="Arial"/>
                <w:sz w:val="24"/>
                <w:szCs w:val="24"/>
              </w:rPr>
            </w:pPr>
          </w:p>
          <w:p w14:paraId="6B47205A" w14:textId="77777777" w:rsidR="00B449A7" w:rsidRDefault="009C7666" w:rsidP="00011E3A">
            <w:pPr>
              <w:jc w:val="center"/>
              <w:rPr>
                <w:rFonts w:ascii="Arial" w:hAnsi="Arial" w:cs="Arial"/>
                <w:sz w:val="24"/>
                <w:szCs w:val="24"/>
              </w:rPr>
            </w:pPr>
            <w:r w:rsidRPr="001B566E">
              <w:rPr>
                <w:rFonts w:ascii="Arial" w:hAnsi="Arial" w:cs="Arial"/>
                <w:sz w:val="24"/>
                <w:szCs w:val="24"/>
              </w:rPr>
              <w:t>70</w:t>
            </w:r>
            <w:r w:rsidR="00B449A7" w:rsidRPr="001B566E">
              <w:rPr>
                <w:rFonts w:ascii="Arial" w:hAnsi="Arial" w:cs="Arial"/>
                <w:sz w:val="24"/>
                <w:szCs w:val="24"/>
              </w:rPr>
              <w:t xml:space="preserve"> UMA</w:t>
            </w:r>
          </w:p>
          <w:p w14:paraId="22B10632" w14:textId="77777777" w:rsidR="00A523B5" w:rsidRPr="001B566E" w:rsidRDefault="00A523B5" w:rsidP="00011E3A">
            <w:pPr>
              <w:jc w:val="center"/>
            </w:pPr>
            <w:r>
              <w:rPr>
                <w:rFonts w:ascii="Arial" w:hAnsi="Arial" w:cs="Arial"/>
                <w:sz w:val="24"/>
                <w:szCs w:val="24"/>
              </w:rPr>
              <w:t>3</w:t>
            </w:r>
            <w:r w:rsidRPr="001B566E">
              <w:rPr>
                <w:rFonts w:ascii="Arial" w:hAnsi="Arial" w:cs="Arial"/>
                <w:sz w:val="24"/>
                <w:szCs w:val="24"/>
              </w:rPr>
              <w:t>0 UMA</w:t>
            </w:r>
          </w:p>
        </w:tc>
      </w:tr>
      <w:tr w:rsidR="00B449A7" w:rsidRPr="001B566E" w14:paraId="3EE4F409" w14:textId="77777777" w:rsidTr="00011E3A">
        <w:tc>
          <w:tcPr>
            <w:tcW w:w="6584" w:type="dxa"/>
          </w:tcPr>
          <w:p w14:paraId="5D7CB696" w14:textId="77777777" w:rsidR="00B449A7" w:rsidRDefault="009C7666" w:rsidP="00B449A7">
            <w:pPr>
              <w:pStyle w:val="Prrafodelista"/>
              <w:numPr>
                <w:ilvl w:val="0"/>
                <w:numId w:val="53"/>
              </w:numPr>
              <w:jc w:val="both"/>
              <w:rPr>
                <w:rFonts w:ascii="Arial" w:hAnsi="Arial" w:cs="Arial"/>
                <w:sz w:val="24"/>
                <w:szCs w:val="24"/>
              </w:rPr>
            </w:pPr>
            <w:r w:rsidRPr="001B566E">
              <w:rPr>
                <w:rFonts w:ascii="Arial" w:hAnsi="Arial" w:cs="Arial"/>
                <w:sz w:val="24"/>
                <w:szCs w:val="24"/>
              </w:rPr>
              <w:t>Bailes populares con grupos foráneos</w:t>
            </w:r>
          </w:p>
          <w:p w14:paraId="14758ECF"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a) TIPO A (Con venta de alcohol)</w:t>
            </w:r>
          </w:p>
          <w:p w14:paraId="7CF44767"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lastRenderedPageBreak/>
              <w:t>b) TIPO B (Sin venta de alcohol)</w:t>
            </w:r>
          </w:p>
        </w:tc>
        <w:tc>
          <w:tcPr>
            <w:tcW w:w="2244" w:type="dxa"/>
          </w:tcPr>
          <w:p w14:paraId="42644110" w14:textId="77777777" w:rsidR="00A523B5" w:rsidRDefault="00A523B5" w:rsidP="00A523B5">
            <w:pPr>
              <w:jc w:val="center"/>
              <w:rPr>
                <w:rFonts w:ascii="Arial" w:hAnsi="Arial" w:cs="Arial"/>
                <w:sz w:val="24"/>
                <w:szCs w:val="24"/>
              </w:rPr>
            </w:pPr>
          </w:p>
          <w:p w14:paraId="1B20EC64" w14:textId="77777777" w:rsidR="00A523B5" w:rsidRDefault="00A523B5" w:rsidP="00A523B5">
            <w:pPr>
              <w:jc w:val="center"/>
              <w:rPr>
                <w:rFonts w:ascii="Arial" w:hAnsi="Arial" w:cs="Arial"/>
                <w:sz w:val="24"/>
                <w:szCs w:val="24"/>
              </w:rPr>
            </w:pPr>
            <w:r w:rsidRPr="001B566E">
              <w:rPr>
                <w:rFonts w:ascii="Arial" w:hAnsi="Arial" w:cs="Arial"/>
                <w:sz w:val="24"/>
                <w:szCs w:val="24"/>
              </w:rPr>
              <w:t>70 UMA</w:t>
            </w:r>
          </w:p>
          <w:p w14:paraId="5919692E" w14:textId="77777777" w:rsidR="007377F8" w:rsidRPr="001B566E" w:rsidRDefault="00A523B5" w:rsidP="00A523B5">
            <w:pPr>
              <w:jc w:val="center"/>
              <w:rPr>
                <w:rFonts w:ascii="Arial" w:hAnsi="Arial" w:cs="Arial"/>
                <w:sz w:val="24"/>
                <w:szCs w:val="24"/>
              </w:rPr>
            </w:pPr>
            <w:r>
              <w:rPr>
                <w:rFonts w:ascii="Arial" w:hAnsi="Arial" w:cs="Arial"/>
                <w:sz w:val="24"/>
                <w:szCs w:val="24"/>
              </w:rPr>
              <w:lastRenderedPageBreak/>
              <w:t>3</w:t>
            </w:r>
            <w:r w:rsidRPr="001B566E">
              <w:rPr>
                <w:rFonts w:ascii="Arial" w:hAnsi="Arial" w:cs="Arial"/>
                <w:sz w:val="24"/>
                <w:szCs w:val="24"/>
              </w:rPr>
              <w:t>0 UMA</w:t>
            </w:r>
          </w:p>
        </w:tc>
      </w:tr>
      <w:tr w:rsidR="003D3C7C" w:rsidRPr="001B566E" w14:paraId="0BD51DA1" w14:textId="77777777" w:rsidTr="00011E3A">
        <w:tc>
          <w:tcPr>
            <w:tcW w:w="6584" w:type="dxa"/>
          </w:tcPr>
          <w:p w14:paraId="7072CD71" w14:textId="77777777" w:rsidR="003D3C7C" w:rsidRDefault="003D3C7C" w:rsidP="00B449A7">
            <w:pPr>
              <w:pStyle w:val="Prrafodelista"/>
              <w:numPr>
                <w:ilvl w:val="0"/>
                <w:numId w:val="53"/>
              </w:numPr>
              <w:jc w:val="both"/>
              <w:rPr>
                <w:rFonts w:ascii="Arial" w:hAnsi="Arial" w:cs="Arial"/>
                <w:sz w:val="24"/>
                <w:szCs w:val="24"/>
              </w:rPr>
            </w:pPr>
            <w:r>
              <w:rPr>
                <w:rFonts w:ascii="Arial" w:hAnsi="Arial" w:cs="Arial"/>
                <w:sz w:val="24"/>
                <w:szCs w:val="24"/>
              </w:rPr>
              <w:lastRenderedPageBreak/>
              <w:t>Carreras de caballos</w:t>
            </w:r>
          </w:p>
          <w:p w14:paraId="7F404F86"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a) TIPO A (Con venta de alcohol)</w:t>
            </w:r>
          </w:p>
          <w:p w14:paraId="6137C209"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b) TIPO B (Sin venta de alcohol)</w:t>
            </w:r>
          </w:p>
        </w:tc>
        <w:tc>
          <w:tcPr>
            <w:tcW w:w="2244" w:type="dxa"/>
          </w:tcPr>
          <w:p w14:paraId="331BC4F0" w14:textId="77777777" w:rsidR="00A523B5" w:rsidRDefault="00A523B5" w:rsidP="007377F8">
            <w:pPr>
              <w:jc w:val="center"/>
              <w:rPr>
                <w:rFonts w:ascii="Arial" w:hAnsi="Arial" w:cs="Arial"/>
                <w:sz w:val="24"/>
                <w:szCs w:val="24"/>
              </w:rPr>
            </w:pPr>
          </w:p>
          <w:p w14:paraId="4B5EF3B8" w14:textId="77777777" w:rsidR="003D3C7C" w:rsidRDefault="003D3C7C" w:rsidP="007377F8">
            <w:pPr>
              <w:jc w:val="center"/>
              <w:rPr>
                <w:rFonts w:ascii="Arial" w:hAnsi="Arial" w:cs="Arial"/>
                <w:sz w:val="24"/>
                <w:szCs w:val="24"/>
              </w:rPr>
            </w:pPr>
            <w:r w:rsidRPr="001B566E">
              <w:rPr>
                <w:rFonts w:ascii="Arial" w:hAnsi="Arial" w:cs="Arial"/>
                <w:sz w:val="24"/>
                <w:szCs w:val="24"/>
              </w:rPr>
              <w:t>70 UMA</w:t>
            </w:r>
          </w:p>
          <w:p w14:paraId="14B8AD18" w14:textId="77777777" w:rsidR="00A523B5" w:rsidRPr="001B566E" w:rsidRDefault="00A523B5" w:rsidP="007377F8">
            <w:pPr>
              <w:jc w:val="center"/>
              <w:rPr>
                <w:rFonts w:ascii="Arial" w:hAnsi="Arial" w:cs="Arial"/>
                <w:sz w:val="24"/>
                <w:szCs w:val="24"/>
              </w:rPr>
            </w:pPr>
            <w:r>
              <w:rPr>
                <w:rFonts w:ascii="Arial" w:hAnsi="Arial" w:cs="Arial"/>
                <w:sz w:val="24"/>
                <w:szCs w:val="24"/>
              </w:rPr>
              <w:t>3</w:t>
            </w:r>
            <w:r w:rsidRPr="001B566E">
              <w:rPr>
                <w:rFonts w:ascii="Arial" w:hAnsi="Arial" w:cs="Arial"/>
                <w:sz w:val="24"/>
                <w:szCs w:val="24"/>
              </w:rPr>
              <w:t>0 UMA</w:t>
            </w:r>
          </w:p>
        </w:tc>
      </w:tr>
      <w:tr w:rsidR="00A523B5" w:rsidRPr="001B566E" w14:paraId="16B76F47" w14:textId="77777777" w:rsidTr="00011E3A">
        <w:tc>
          <w:tcPr>
            <w:tcW w:w="6584" w:type="dxa"/>
          </w:tcPr>
          <w:p w14:paraId="09DE6DE7" w14:textId="77777777" w:rsidR="00A523B5" w:rsidRDefault="00A523B5" w:rsidP="00B449A7">
            <w:pPr>
              <w:pStyle w:val="Prrafodelista"/>
              <w:numPr>
                <w:ilvl w:val="0"/>
                <w:numId w:val="53"/>
              </w:numPr>
              <w:jc w:val="both"/>
              <w:rPr>
                <w:rFonts w:ascii="Arial" w:hAnsi="Arial" w:cs="Arial"/>
                <w:sz w:val="24"/>
                <w:szCs w:val="24"/>
              </w:rPr>
            </w:pPr>
            <w:r>
              <w:rPr>
                <w:rFonts w:ascii="Arial" w:hAnsi="Arial" w:cs="Arial"/>
                <w:sz w:val="24"/>
                <w:szCs w:val="24"/>
              </w:rPr>
              <w:t>Pelea de gallo</w:t>
            </w:r>
          </w:p>
          <w:p w14:paraId="352AE42D" w14:textId="77777777" w:rsidR="00A523B5" w:rsidRPr="00A523B5" w:rsidRDefault="00A523B5" w:rsidP="00A523B5">
            <w:pPr>
              <w:ind w:left="1014"/>
              <w:jc w:val="both"/>
              <w:rPr>
                <w:rFonts w:ascii="Arial" w:hAnsi="Arial" w:cs="Arial"/>
                <w:sz w:val="24"/>
                <w:szCs w:val="24"/>
              </w:rPr>
            </w:pPr>
            <w:r w:rsidRPr="00A523B5">
              <w:rPr>
                <w:rFonts w:ascii="Arial" w:hAnsi="Arial" w:cs="Arial"/>
                <w:sz w:val="24"/>
                <w:szCs w:val="24"/>
              </w:rPr>
              <w:t>a) TIPO A (Con venta de alcohol)</w:t>
            </w:r>
          </w:p>
          <w:p w14:paraId="49806119" w14:textId="77777777" w:rsidR="00A523B5" w:rsidRDefault="00A523B5" w:rsidP="00A523B5">
            <w:pPr>
              <w:pStyle w:val="Prrafodelista"/>
              <w:ind w:left="1014"/>
              <w:jc w:val="both"/>
              <w:rPr>
                <w:rFonts w:ascii="Arial" w:hAnsi="Arial" w:cs="Arial"/>
                <w:sz w:val="24"/>
                <w:szCs w:val="24"/>
              </w:rPr>
            </w:pPr>
            <w:r w:rsidRPr="00A523B5">
              <w:rPr>
                <w:rFonts w:ascii="Arial" w:hAnsi="Arial" w:cs="Arial"/>
                <w:sz w:val="24"/>
                <w:szCs w:val="24"/>
              </w:rPr>
              <w:t>b) TIPO B (Sin venta de alcohol)</w:t>
            </w:r>
          </w:p>
        </w:tc>
        <w:tc>
          <w:tcPr>
            <w:tcW w:w="2244" w:type="dxa"/>
          </w:tcPr>
          <w:p w14:paraId="5D19D240" w14:textId="77777777" w:rsidR="00A523B5" w:rsidRDefault="00A523B5" w:rsidP="00A523B5">
            <w:pPr>
              <w:jc w:val="center"/>
              <w:rPr>
                <w:rFonts w:ascii="Arial" w:hAnsi="Arial" w:cs="Arial"/>
                <w:sz w:val="24"/>
                <w:szCs w:val="24"/>
              </w:rPr>
            </w:pPr>
          </w:p>
          <w:p w14:paraId="42A3B6BE" w14:textId="77777777" w:rsidR="00A523B5" w:rsidRDefault="00A523B5" w:rsidP="00A523B5">
            <w:pPr>
              <w:jc w:val="center"/>
              <w:rPr>
                <w:rFonts w:ascii="Arial" w:hAnsi="Arial" w:cs="Arial"/>
                <w:sz w:val="24"/>
                <w:szCs w:val="24"/>
              </w:rPr>
            </w:pPr>
            <w:r w:rsidRPr="001B566E">
              <w:rPr>
                <w:rFonts w:ascii="Arial" w:hAnsi="Arial" w:cs="Arial"/>
                <w:sz w:val="24"/>
                <w:szCs w:val="24"/>
              </w:rPr>
              <w:t>70 UMA</w:t>
            </w:r>
          </w:p>
          <w:p w14:paraId="1DA67A88" w14:textId="77777777" w:rsidR="00A523B5" w:rsidRDefault="00A523B5" w:rsidP="00A523B5">
            <w:pPr>
              <w:jc w:val="center"/>
              <w:rPr>
                <w:rFonts w:ascii="Arial" w:hAnsi="Arial" w:cs="Arial"/>
                <w:sz w:val="24"/>
                <w:szCs w:val="24"/>
              </w:rPr>
            </w:pPr>
            <w:r>
              <w:rPr>
                <w:rFonts w:ascii="Arial" w:hAnsi="Arial" w:cs="Arial"/>
                <w:sz w:val="24"/>
                <w:szCs w:val="24"/>
              </w:rPr>
              <w:t>3</w:t>
            </w:r>
            <w:r w:rsidRPr="001B566E">
              <w:rPr>
                <w:rFonts w:ascii="Arial" w:hAnsi="Arial" w:cs="Arial"/>
                <w:sz w:val="24"/>
                <w:szCs w:val="24"/>
              </w:rPr>
              <w:t>0 UMA</w:t>
            </w:r>
          </w:p>
        </w:tc>
      </w:tr>
      <w:tr w:rsidR="003D3C7C" w:rsidRPr="001B566E" w14:paraId="49970355" w14:textId="77777777" w:rsidTr="00011E3A">
        <w:tc>
          <w:tcPr>
            <w:tcW w:w="6584" w:type="dxa"/>
          </w:tcPr>
          <w:p w14:paraId="1634AF4B" w14:textId="77777777" w:rsidR="00A523B5" w:rsidRDefault="003D3C7C" w:rsidP="00A523B5">
            <w:pPr>
              <w:pStyle w:val="Prrafodelista"/>
              <w:numPr>
                <w:ilvl w:val="0"/>
                <w:numId w:val="53"/>
              </w:numPr>
              <w:spacing w:after="160" w:line="259" w:lineRule="auto"/>
              <w:jc w:val="both"/>
              <w:rPr>
                <w:rFonts w:ascii="Arial" w:hAnsi="Arial" w:cs="Arial"/>
                <w:sz w:val="24"/>
                <w:szCs w:val="24"/>
              </w:rPr>
            </w:pPr>
            <w:r w:rsidRPr="00EF479A">
              <w:rPr>
                <w:rFonts w:ascii="Arial" w:hAnsi="Arial" w:cs="Arial"/>
                <w:sz w:val="24"/>
                <w:szCs w:val="24"/>
              </w:rPr>
              <w:t xml:space="preserve">Para realización de espectáculos taurinos </w:t>
            </w:r>
          </w:p>
          <w:p w14:paraId="7E358212" w14:textId="77777777" w:rsidR="00A523B5" w:rsidRDefault="00A523B5" w:rsidP="00A523B5">
            <w:pPr>
              <w:pStyle w:val="Prrafodelista"/>
              <w:spacing w:after="160" w:line="259" w:lineRule="auto"/>
              <w:ind w:left="1014"/>
              <w:jc w:val="both"/>
              <w:rPr>
                <w:rFonts w:ascii="Arial" w:hAnsi="Arial" w:cs="Arial"/>
                <w:sz w:val="24"/>
                <w:szCs w:val="24"/>
              </w:rPr>
            </w:pPr>
            <w:r w:rsidRPr="00A523B5">
              <w:rPr>
                <w:rFonts w:ascii="Arial" w:hAnsi="Arial" w:cs="Arial"/>
                <w:sz w:val="24"/>
                <w:szCs w:val="24"/>
              </w:rPr>
              <w:t>a) TIPO A (Con venta de alcohol)</w:t>
            </w:r>
          </w:p>
          <w:p w14:paraId="65CBE4B9" w14:textId="77777777" w:rsidR="00A523B5" w:rsidRPr="00A523B5" w:rsidRDefault="00A523B5" w:rsidP="00A523B5">
            <w:pPr>
              <w:pStyle w:val="Prrafodelista"/>
              <w:spacing w:after="160" w:line="259" w:lineRule="auto"/>
              <w:ind w:left="1014"/>
              <w:jc w:val="both"/>
              <w:rPr>
                <w:rFonts w:ascii="Arial" w:hAnsi="Arial" w:cs="Arial"/>
                <w:sz w:val="24"/>
                <w:szCs w:val="24"/>
              </w:rPr>
            </w:pPr>
            <w:r w:rsidRPr="00A523B5">
              <w:rPr>
                <w:rFonts w:ascii="Arial" w:hAnsi="Arial" w:cs="Arial"/>
                <w:sz w:val="24"/>
                <w:szCs w:val="24"/>
              </w:rPr>
              <w:t>b) TIPO B (Sin venta de alcohol)</w:t>
            </w:r>
          </w:p>
        </w:tc>
        <w:tc>
          <w:tcPr>
            <w:tcW w:w="2244" w:type="dxa"/>
          </w:tcPr>
          <w:p w14:paraId="5A127488" w14:textId="77777777" w:rsidR="00A523B5" w:rsidRDefault="00A523B5" w:rsidP="007377F8">
            <w:pPr>
              <w:jc w:val="center"/>
              <w:rPr>
                <w:rFonts w:ascii="Arial" w:hAnsi="Arial" w:cs="Arial"/>
                <w:sz w:val="24"/>
                <w:szCs w:val="24"/>
              </w:rPr>
            </w:pPr>
          </w:p>
          <w:p w14:paraId="110D71C1" w14:textId="77777777" w:rsidR="00A523B5" w:rsidRDefault="00A523B5" w:rsidP="00A523B5">
            <w:pPr>
              <w:jc w:val="center"/>
              <w:rPr>
                <w:rFonts w:ascii="Arial" w:hAnsi="Arial" w:cs="Arial"/>
                <w:sz w:val="24"/>
                <w:szCs w:val="24"/>
              </w:rPr>
            </w:pPr>
            <w:r w:rsidRPr="001B566E">
              <w:rPr>
                <w:rFonts w:ascii="Arial" w:hAnsi="Arial" w:cs="Arial"/>
                <w:sz w:val="24"/>
                <w:szCs w:val="24"/>
              </w:rPr>
              <w:t>70 UMA</w:t>
            </w:r>
          </w:p>
          <w:p w14:paraId="4BD1C59D" w14:textId="77777777" w:rsidR="00A523B5" w:rsidRPr="001B566E" w:rsidRDefault="00A523B5" w:rsidP="00A523B5">
            <w:pPr>
              <w:jc w:val="center"/>
              <w:rPr>
                <w:rFonts w:ascii="Arial" w:hAnsi="Arial" w:cs="Arial"/>
                <w:sz w:val="24"/>
                <w:szCs w:val="24"/>
              </w:rPr>
            </w:pPr>
            <w:r>
              <w:rPr>
                <w:rFonts w:ascii="Arial" w:hAnsi="Arial" w:cs="Arial"/>
                <w:sz w:val="24"/>
                <w:szCs w:val="24"/>
              </w:rPr>
              <w:t>3</w:t>
            </w:r>
            <w:r w:rsidRPr="001B566E">
              <w:rPr>
                <w:rFonts w:ascii="Arial" w:hAnsi="Arial" w:cs="Arial"/>
                <w:sz w:val="24"/>
                <w:szCs w:val="24"/>
              </w:rPr>
              <w:t>0 UMA</w:t>
            </w:r>
          </w:p>
        </w:tc>
      </w:tr>
      <w:tr w:rsidR="007377F8" w:rsidRPr="001B566E" w14:paraId="0F8F021F" w14:textId="77777777" w:rsidTr="00011E3A">
        <w:tc>
          <w:tcPr>
            <w:tcW w:w="6584" w:type="dxa"/>
          </w:tcPr>
          <w:p w14:paraId="4167B1EA" w14:textId="77777777" w:rsidR="007377F8" w:rsidRDefault="007377F8" w:rsidP="00B449A7">
            <w:pPr>
              <w:pStyle w:val="Prrafodelista"/>
              <w:numPr>
                <w:ilvl w:val="0"/>
                <w:numId w:val="53"/>
              </w:numPr>
              <w:jc w:val="both"/>
              <w:rPr>
                <w:rFonts w:ascii="Arial" w:hAnsi="Arial" w:cs="Arial"/>
                <w:sz w:val="24"/>
                <w:szCs w:val="24"/>
              </w:rPr>
            </w:pPr>
            <w:r w:rsidRPr="001B566E">
              <w:rPr>
                <w:rFonts w:ascii="Arial" w:hAnsi="Arial" w:cs="Arial"/>
                <w:sz w:val="24"/>
                <w:szCs w:val="24"/>
              </w:rPr>
              <w:t>Evento, social, cultural</w:t>
            </w:r>
            <w:r w:rsidR="003D3C7C">
              <w:rPr>
                <w:rFonts w:ascii="Arial" w:hAnsi="Arial" w:cs="Arial"/>
                <w:sz w:val="24"/>
                <w:szCs w:val="24"/>
              </w:rPr>
              <w:t>,</w:t>
            </w:r>
            <w:r w:rsidRPr="001B566E">
              <w:rPr>
                <w:rFonts w:ascii="Arial" w:hAnsi="Arial" w:cs="Arial"/>
                <w:sz w:val="24"/>
                <w:szCs w:val="24"/>
              </w:rPr>
              <w:t xml:space="preserve"> deportivo </w:t>
            </w:r>
            <w:r w:rsidR="007E16C1" w:rsidRPr="001B566E">
              <w:rPr>
                <w:rFonts w:ascii="Arial" w:hAnsi="Arial" w:cs="Arial"/>
                <w:sz w:val="24"/>
                <w:szCs w:val="24"/>
              </w:rPr>
              <w:t xml:space="preserve">público o privado </w:t>
            </w:r>
            <w:r w:rsidRPr="001B566E">
              <w:rPr>
                <w:rFonts w:ascii="Arial" w:hAnsi="Arial" w:cs="Arial"/>
                <w:sz w:val="24"/>
                <w:szCs w:val="24"/>
              </w:rPr>
              <w:t xml:space="preserve">con venta de bebida </w:t>
            </w:r>
            <w:r w:rsidR="007E16C1" w:rsidRPr="001B566E">
              <w:rPr>
                <w:rFonts w:ascii="Arial" w:hAnsi="Arial" w:cs="Arial"/>
                <w:sz w:val="24"/>
                <w:szCs w:val="24"/>
              </w:rPr>
              <w:t>alcohólica no comprendidas en las fracciones anteriores</w:t>
            </w:r>
          </w:p>
          <w:p w14:paraId="42213646" w14:textId="77777777" w:rsidR="00A523B5" w:rsidRDefault="00A523B5" w:rsidP="00A523B5">
            <w:pPr>
              <w:pStyle w:val="Prrafodelista"/>
              <w:spacing w:after="160" w:line="259" w:lineRule="auto"/>
              <w:ind w:left="1014"/>
              <w:jc w:val="both"/>
              <w:rPr>
                <w:rFonts w:ascii="Arial" w:hAnsi="Arial" w:cs="Arial"/>
                <w:sz w:val="24"/>
                <w:szCs w:val="24"/>
              </w:rPr>
            </w:pPr>
            <w:r w:rsidRPr="00A523B5">
              <w:rPr>
                <w:rFonts w:ascii="Arial" w:hAnsi="Arial" w:cs="Arial"/>
                <w:sz w:val="24"/>
                <w:szCs w:val="24"/>
              </w:rPr>
              <w:t>a) TIPO A (Con venta de alcohol)</w:t>
            </w:r>
          </w:p>
          <w:p w14:paraId="0F2BF439" w14:textId="77777777" w:rsidR="00A523B5" w:rsidRPr="001B566E" w:rsidRDefault="00A523B5" w:rsidP="00A523B5">
            <w:pPr>
              <w:pStyle w:val="Prrafodelista"/>
              <w:ind w:left="1014"/>
              <w:jc w:val="both"/>
              <w:rPr>
                <w:rFonts w:ascii="Arial" w:hAnsi="Arial" w:cs="Arial"/>
                <w:sz w:val="24"/>
                <w:szCs w:val="24"/>
              </w:rPr>
            </w:pPr>
            <w:r w:rsidRPr="00A523B5">
              <w:rPr>
                <w:rFonts w:ascii="Arial" w:hAnsi="Arial" w:cs="Arial"/>
                <w:sz w:val="24"/>
                <w:szCs w:val="24"/>
              </w:rPr>
              <w:t>b) TIPO B (Sin venta de alcohol)</w:t>
            </w:r>
          </w:p>
        </w:tc>
        <w:tc>
          <w:tcPr>
            <w:tcW w:w="2244" w:type="dxa"/>
          </w:tcPr>
          <w:p w14:paraId="2444EB8D" w14:textId="77777777" w:rsidR="00A523B5" w:rsidRDefault="00A523B5" w:rsidP="007377F8">
            <w:pPr>
              <w:jc w:val="center"/>
              <w:rPr>
                <w:rFonts w:ascii="Arial" w:hAnsi="Arial" w:cs="Arial"/>
                <w:sz w:val="24"/>
                <w:szCs w:val="24"/>
              </w:rPr>
            </w:pPr>
          </w:p>
          <w:p w14:paraId="030D4696" w14:textId="77777777" w:rsidR="00A523B5" w:rsidRDefault="00A523B5" w:rsidP="007377F8">
            <w:pPr>
              <w:jc w:val="center"/>
              <w:rPr>
                <w:rFonts w:ascii="Arial" w:hAnsi="Arial" w:cs="Arial"/>
                <w:sz w:val="24"/>
                <w:szCs w:val="24"/>
              </w:rPr>
            </w:pPr>
          </w:p>
          <w:p w14:paraId="2F598B1C" w14:textId="77777777" w:rsidR="00A523B5" w:rsidRDefault="00A523B5" w:rsidP="007377F8">
            <w:pPr>
              <w:jc w:val="center"/>
              <w:rPr>
                <w:rFonts w:ascii="Arial" w:hAnsi="Arial" w:cs="Arial"/>
                <w:sz w:val="24"/>
                <w:szCs w:val="24"/>
              </w:rPr>
            </w:pPr>
          </w:p>
          <w:p w14:paraId="193A87DE" w14:textId="77777777" w:rsidR="007377F8" w:rsidRDefault="007E16C1" w:rsidP="007377F8">
            <w:pPr>
              <w:jc w:val="center"/>
              <w:rPr>
                <w:rFonts w:ascii="Arial" w:hAnsi="Arial" w:cs="Arial"/>
                <w:sz w:val="24"/>
                <w:szCs w:val="24"/>
              </w:rPr>
            </w:pPr>
            <w:r w:rsidRPr="001B566E">
              <w:rPr>
                <w:rFonts w:ascii="Arial" w:hAnsi="Arial" w:cs="Arial"/>
                <w:sz w:val="24"/>
                <w:szCs w:val="24"/>
              </w:rPr>
              <w:t>70</w:t>
            </w:r>
            <w:r w:rsidR="007377F8" w:rsidRPr="001B566E">
              <w:rPr>
                <w:rFonts w:ascii="Arial" w:hAnsi="Arial" w:cs="Arial"/>
                <w:sz w:val="24"/>
                <w:szCs w:val="24"/>
              </w:rPr>
              <w:t xml:space="preserve"> UMA</w:t>
            </w:r>
          </w:p>
          <w:p w14:paraId="757B2032" w14:textId="77777777" w:rsidR="00A523B5" w:rsidRPr="001B566E" w:rsidRDefault="00A523B5" w:rsidP="007377F8">
            <w:pPr>
              <w:jc w:val="center"/>
              <w:rPr>
                <w:rFonts w:ascii="Arial" w:hAnsi="Arial" w:cs="Arial"/>
                <w:sz w:val="24"/>
                <w:szCs w:val="24"/>
              </w:rPr>
            </w:pPr>
            <w:r>
              <w:rPr>
                <w:rFonts w:ascii="Arial" w:hAnsi="Arial" w:cs="Arial"/>
                <w:sz w:val="24"/>
                <w:szCs w:val="24"/>
              </w:rPr>
              <w:t>30 UMA</w:t>
            </w:r>
          </w:p>
        </w:tc>
      </w:tr>
    </w:tbl>
    <w:p w14:paraId="7C511EB9" w14:textId="77777777" w:rsidR="00B449A7" w:rsidRPr="001B566E" w:rsidRDefault="00A523B5" w:rsidP="00B449A7">
      <w:pPr>
        <w:jc w:val="both"/>
        <w:rPr>
          <w:rFonts w:ascii="Arial" w:hAnsi="Arial" w:cs="Arial"/>
          <w:sz w:val="24"/>
          <w:szCs w:val="24"/>
        </w:rPr>
      </w:pPr>
      <w:r w:rsidRPr="00A708F5">
        <w:rPr>
          <w:rFonts w:ascii="Arial" w:hAnsi="Arial" w:cs="Arial"/>
          <w:sz w:val="24"/>
          <w:szCs w:val="24"/>
        </w:rPr>
        <w:t>Para la autorización y pago respectivo tratándose de carreras de caballos, pelea de gallos, el contribuyente deberá acreditar haber obtenido el permiso de la autoridad esta</w:t>
      </w:r>
      <w:r>
        <w:rPr>
          <w:rFonts w:ascii="Arial" w:hAnsi="Arial" w:cs="Arial"/>
          <w:sz w:val="24"/>
          <w:szCs w:val="24"/>
        </w:rPr>
        <w:t xml:space="preserve">tal o federal correspondiente. </w:t>
      </w:r>
    </w:p>
    <w:p w14:paraId="4F1499A4" w14:textId="77777777" w:rsidR="00B449A7" w:rsidRDefault="00AC595B" w:rsidP="00B449A7">
      <w:pPr>
        <w:jc w:val="both"/>
        <w:rPr>
          <w:rFonts w:ascii="Arial" w:hAnsi="Arial" w:cs="Arial"/>
          <w:b/>
          <w:sz w:val="24"/>
          <w:szCs w:val="24"/>
        </w:rPr>
      </w:pPr>
      <w:r w:rsidRPr="001B566E">
        <w:rPr>
          <w:rFonts w:ascii="Arial" w:hAnsi="Arial" w:cs="Arial"/>
          <w:b/>
          <w:sz w:val="24"/>
          <w:szCs w:val="24"/>
        </w:rPr>
        <w:t>Articulo 23.-</w:t>
      </w:r>
      <w:r w:rsidRPr="001B566E">
        <w:rPr>
          <w:rFonts w:ascii="Arial" w:hAnsi="Arial" w:cs="Arial"/>
          <w:sz w:val="24"/>
          <w:szCs w:val="24"/>
        </w:rPr>
        <w:t xml:space="preserve"> </w:t>
      </w:r>
      <w:r w:rsidR="00B449A7" w:rsidRPr="001B566E">
        <w:rPr>
          <w:rFonts w:ascii="Arial" w:hAnsi="Arial" w:cs="Arial"/>
          <w:sz w:val="24"/>
          <w:szCs w:val="24"/>
        </w:rPr>
        <w:t>El cobro Por el permiso para que el cierre de calles por fiestas o cualquier evento o espectáculos en la vía pública, se pagaran la cantidad de 1.5 UMAS por día.</w:t>
      </w:r>
    </w:p>
    <w:p w14:paraId="6456FAEC" w14:textId="77777777" w:rsidR="00A708F5" w:rsidRPr="00CB6862" w:rsidRDefault="00B449A7" w:rsidP="00A708F5">
      <w:pPr>
        <w:jc w:val="both"/>
        <w:rPr>
          <w:rFonts w:ascii="Arial" w:hAnsi="Arial" w:cs="Arial"/>
          <w:b/>
          <w:sz w:val="24"/>
          <w:szCs w:val="24"/>
        </w:rPr>
      </w:pPr>
      <w:r>
        <w:rPr>
          <w:rFonts w:ascii="Arial" w:hAnsi="Arial" w:cs="Arial"/>
          <w:b/>
          <w:sz w:val="24"/>
          <w:szCs w:val="24"/>
        </w:rPr>
        <w:t>Articulo 24</w:t>
      </w:r>
      <w:r w:rsidR="00A708F5" w:rsidRPr="00310614">
        <w:rPr>
          <w:rFonts w:ascii="Arial" w:hAnsi="Arial" w:cs="Arial"/>
          <w:b/>
          <w:sz w:val="24"/>
          <w:szCs w:val="24"/>
        </w:rPr>
        <w:t>.-</w:t>
      </w:r>
      <w:r w:rsidR="00A708F5" w:rsidRPr="00A708F5">
        <w:rPr>
          <w:rFonts w:ascii="Arial" w:hAnsi="Arial" w:cs="Arial"/>
          <w:sz w:val="24"/>
          <w:szCs w:val="24"/>
        </w:rPr>
        <w:t xml:space="preserve"> El cobro de derechos por el otorgamiento de licencias, permisos o autorizaciones para el funcionamiento de establecimiento y locales comerciales o de servicios, se realizará con base en las siguientes tarifas:</w:t>
      </w:r>
    </w:p>
    <w:p w14:paraId="77E52179" w14:textId="77777777" w:rsidR="00A708F5" w:rsidRPr="00A708F5" w:rsidRDefault="00A708F5" w:rsidP="00A708F5">
      <w:pPr>
        <w:jc w:val="both"/>
        <w:rPr>
          <w:rFonts w:ascii="Arial" w:hAnsi="Arial" w:cs="Arial"/>
          <w:sz w:val="24"/>
          <w:szCs w:val="24"/>
        </w:rPr>
      </w:pPr>
    </w:p>
    <w:tbl>
      <w:tblPr>
        <w:tblStyle w:val="Tablaconcuadrcula"/>
        <w:tblW w:w="0" w:type="auto"/>
        <w:tblLook w:val="04A0" w:firstRow="1" w:lastRow="0" w:firstColumn="1" w:lastColumn="0" w:noHBand="0" w:noVBand="1"/>
      </w:tblPr>
      <w:tblGrid>
        <w:gridCol w:w="5524"/>
        <w:gridCol w:w="1727"/>
        <w:gridCol w:w="1577"/>
      </w:tblGrid>
      <w:tr w:rsidR="00A708F5" w:rsidRPr="00A708F5" w14:paraId="1DBE0D50" w14:textId="77777777" w:rsidTr="001B566E">
        <w:tc>
          <w:tcPr>
            <w:tcW w:w="5524" w:type="dxa"/>
          </w:tcPr>
          <w:p w14:paraId="2C4214D2" w14:textId="77777777" w:rsidR="00A708F5" w:rsidRPr="00A708F5" w:rsidRDefault="00A708F5" w:rsidP="00A708F5">
            <w:pPr>
              <w:jc w:val="both"/>
              <w:rPr>
                <w:rFonts w:ascii="Arial" w:hAnsi="Arial" w:cs="Arial"/>
                <w:b/>
                <w:bCs/>
                <w:sz w:val="24"/>
                <w:szCs w:val="24"/>
              </w:rPr>
            </w:pPr>
            <w:r w:rsidRPr="00A708F5">
              <w:rPr>
                <w:rFonts w:ascii="Arial" w:hAnsi="Arial" w:cs="Arial"/>
                <w:b/>
                <w:bCs/>
                <w:sz w:val="24"/>
                <w:szCs w:val="24"/>
              </w:rPr>
              <w:t>Giro: Comercial o de Servicio</w:t>
            </w:r>
          </w:p>
        </w:tc>
        <w:tc>
          <w:tcPr>
            <w:tcW w:w="1727" w:type="dxa"/>
          </w:tcPr>
          <w:p w14:paraId="7E258B7C" w14:textId="77777777" w:rsidR="00A708F5" w:rsidRPr="00A708F5" w:rsidRDefault="00A708F5" w:rsidP="00A708F5">
            <w:pPr>
              <w:jc w:val="both"/>
              <w:rPr>
                <w:rFonts w:ascii="Arial" w:hAnsi="Arial" w:cs="Arial"/>
                <w:b/>
                <w:bCs/>
                <w:sz w:val="24"/>
                <w:szCs w:val="24"/>
              </w:rPr>
            </w:pPr>
            <w:r w:rsidRPr="00A708F5">
              <w:rPr>
                <w:rFonts w:ascii="Arial" w:hAnsi="Arial" w:cs="Arial"/>
                <w:b/>
                <w:bCs/>
                <w:sz w:val="24"/>
                <w:szCs w:val="24"/>
              </w:rPr>
              <w:t>Expendio</w:t>
            </w:r>
          </w:p>
        </w:tc>
        <w:tc>
          <w:tcPr>
            <w:tcW w:w="1577" w:type="dxa"/>
          </w:tcPr>
          <w:p w14:paraId="01651407" w14:textId="77777777" w:rsidR="00A708F5" w:rsidRPr="00A708F5" w:rsidRDefault="00A708F5" w:rsidP="00A708F5">
            <w:pPr>
              <w:jc w:val="both"/>
              <w:rPr>
                <w:rFonts w:ascii="Arial" w:hAnsi="Arial" w:cs="Arial"/>
                <w:b/>
                <w:bCs/>
                <w:sz w:val="24"/>
                <w:szCs w:val="24"/>
              </w:rPr>
            </w:pPr>
            <w:r w:rsidRPr="00A708F5">
              <w:rPr>
                <w:rFonts w:ascii="Arial" w:hAnsi="Arial" w:cs="Arial"/>
                <w:b/>
                <w:bCs/>
                <w:sz w:val="24"/>
                <w:szCs w:val="24"/>
              </w:rPr>
              <w:t>Renovación</w:t>
            </w:r>
          </w:p>
        </w:tc>
      </w:tr>
      <w:tr w:rsidR="00A708F5" w:rsidRPr="00A708F5" w14:paraId="2C5469CB" w14:textId="77777777" w:rsidTr="001B566E">
        <w:tc>
          <w:tcPr>
            <w:tcW w:w="5524" w:type="dxa"/>
          </w:tcPr>
          <w:p w14:paraId="1F117575" w14:textId="77777777" w:rsidR="00A708F5" w:rsidRPr="00A708F5" w:rsidRDefault="00A708F5" w:rsidP="006635AA">
            <w:pPr>
              <w:pStyle w:val="Prrafodelista"/>
              <w:numPr>
                <w:ilvl w:val="0"/>
                <w:numId w:val="12"/>
              </w:numPr>
              <w:jc w:val="both"/>
              <w:rPr>
                <w:rFonts w:ascii="Arial" w:hAnsi="Arial" w:cs="Arial"/>
              </w:rPr>
            </w:pPr>
            <w:r w:rsidRPr="00A708F5">
              <w:rPr>
                <w:rFonts w:ascii="Arial" w:hAnsi="Arial" w:cs="Arial"/>
              </w:rPr>
              <w:t>Farmacia, boticas, veterinarias</w:t>
            </w:r>
          </w:p>
        </w:tc>
        <w:tc>
          <w:tcPr>
            <w:tcW w:w="1727" w:type="dxa"/>
          </w:tcPr>
          <w:p w14:paraId="7BD3BBBD" w14:textId="77777777" w:rsidR="00A708F5" w:rsidRPr="00A708F5" w:rsidRDefault="00A708F5" w:rsidP="00A708F5">
            <w:pPr>
              <w:jc w:val="both"/>
              <w:rPr>
                <w:rFonts w:ascii="Arial" w:hAnsi="Arial" w:cs="Arial"/>
                <w:sz w:val="24"/>
                <w:szCs w:val="24"/>
              </w:rPr>
            </w:pPr>
          </w:p>
        </w:tc>
        <w:tc>
          <w:tcPr>
            <w:tcW w:w="1577" w:type="dxa"/>
          </w:tcPr>
          <w:p w14:paraId="04D64CFE" w14:textId="77777777" w:rsidR="00A708F5" w:rsidRPr="00A708F5" w:rsidRDefault="00A708F5" w:rsidP="00A708F5">
            <w:pPr>
              <w:jc w:val="both"/>
              <w:rPr>
                <w:rFonts w:ascii="Arial" w:hAnsi="Arial" w:cs="Arial"/>
                <w:sz w:val="24"/>
                <w:szCs w:val="24"/>
              </w:rPr>
            </w:pPr>
          </w:p>
        </w:tc>
      </w:tr>
      <w:tr w:rsidR="00A708F5" w:rsidRPr="00A708F5" w14:paraId="13ED75E5" w14:textId="77777777" w:rsidTr="001B566E">
        <w:tc>
          <w:tcPr>
            <w:tcW w:w="5524" w:type="dxa"/>
          </w:tcPr>
          <w:p w14:paraId="3D6B4918" w14:textId="77777777" w:rsidR="00A708F5" w:rsidRPr="00A708F5" w:rsidRDefault="00A708F5" w:rsidP="006635AA">
            <w:pPr>
              <w:pStyle w:val="Prrafodelista"/>
              <w:numPr>
                <w:ilvl w:val="0"/>
                <w:numId w:val="13"/>
              </w:numPr>
              <w:jc w:val="both"/>
              <w:rPr>
                <w:rFonts w:ascii="Arial" w:hAnsi="Arial" w:cs="Arial"/>
              </w:rPr>
            </w:pPr>
            <w:r w:rsidRPr="00A708F5">
              <w:rPr>
                <w:rFonts w:ascii="Arial" w:hAnsi="Arial" w:cs="Arial"/>
              </w:rPr>
              <w:t>TIPO A (Cadenas nacionales o estatales)</w:t>
            </w:r>
          </w:p>
        </w:tc>
        <w:tc>
          <w:tcPr>
            <w:tcW w:w="1727" w:type="dxa"/>
          </w:tcPr>
          <w:p w14:paraId="57DFE7F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279 UMA</w:t>
            </w:r>
          </w:p>
        </w:tc>
        <w:tc>
          <w:tcPr>
            <w:tcW w:w="1577" w:type="dxa"/>
          </w:tcPr>
          <w:p w14:paraId="43D3158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4A454515" w14:textId="77777777" w:rsidTr="001B566E">
        <w:tc>
          <w:tcPr>
            <w:tcW w:w="5524" w:type="dxa"/>
          </w:tcPr>
          <w:p w14:paraId="17D09F38" w14:textId="77777777" w:rsidR="00A708F5" w:rsidRPr="00A708F5" w:rsidRDefault="00A708F5" w:rsidP="006635AA">
            <w:pPr>
              <w:pStyle w:val="Prrafodelista"/>
              <w:numPr>
                <w:ilvl w:val="0"/>
                <w:numId w:val="13"/>
              </w:numPr>
              <w:jc w:val="both"/>
              <w:rPr>
                <w:rFonts w:ascii="Arial" w:hAnsi="Arial" w:cs="Arial"/>
              </w:rPr>
            </w:pPr>
            <w:r w:rsidRPr="00A708F5">
              <w:rPr>
                <w:rFonts w:ascii="Arial" w:hAnsi="Arial" w:cs="Arial"/>
              </w:rPr>
              <w:t>TIPO B (Locales)</w:t>
            </w:r>
          </w:p>
        </w:tc>
        <w:tc>
          <w:tcPr>
            <w:tcW w:w="1727" w:type="dxa"/>
          </w:tcPr>
          <w:p w14:paraId="3978F6B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112 UMA</w:t>
            </w:r>
          </w:p>
        </w:tc>
        <w:tc>
          <w:tcPr>
            <w:tcW w:w="1577" w:type="dxa"/>
          </w:tcPr>
          <w:p w14:paraId="709CCBD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11 UMA</w:t>
            </w:r>
          </w:p>
        </w:tc>
      </w:tr>
      <w:tr w:rsidR="00A708F5" w:rsidRPr="00A708F5" w14:paraId="5EF8906A" w14:textId="77777777" w:rsidTr="001B566E">
        <w:tc>
          <w:tcPr>
            <w:tcW w:w="5524" w:type="dxa"/>
          </w:tcPr>
          <w:p w14:paraId="5E781D34" w14:textId="77777777" w:rsidR="00A708F5" w:rsidRPr="00A708F5" w:rsidRDefault="00A708F5" w:rsidP="006635AA">
            <w:pPr>
              <w:pStyle w:val="Prrafodelista"/>
              <w:numPr>
                <w:ilvl w:val="0"/>
                <w:numId w:val="12"/>
              </w:numPr>
              <w:jc w:val="both"/>
              <w:rPr>
                <w:rFonts w:ascii="Arial" w:hAnsi="Arial" w:cs="Arial"/>
              </w:rPr>
            </w:pPr>
            <w:r w:rsidRPr="00A708F5">
              <w:rPr>
                <w:rFonts w:ascii="Arial" w:hAnsi="Arial" w:cs="Arial"/>
              </w:rPr>
              <w:t xml:space="preserve">Carnicerías, pollerías, pescaderías y carnes varias </w:t>
            </w:r>
          </w:p>
        </w:tc>
        <w:tc>
          <w:tcPr>
            <w:tcW w:w="1727" w:type="dxa"/>
          </w:tcPr>
          <w:p w14:paraId="41054748" w14:textId="77777777" w:rsidR="00A708F5" w:rsidRPr="00A708F5" w:rsidRDefault="00A708F5" w:rsidP="00A708F5">
            <w:pPr>
              <w:jc w:val="both"/>
              <w:rPr>
                <w:rFonts w:ascii="Arial" w:hAnsi="Arial" w:cs="Arial"/>
                <w:sz w:val="24"/>
                <w:szCs w:val="24"/>
              </w:rPr>
            </w:pPr>
          </w:p>
        </w:tc>
        <w:tc>
          <w:tcPr>
            <w:tcW w:w="1577" w:type="dxa"/>
          </w:tcPr>
          <w:p w14:paraId="028C6482" w14:textId="77777777" w:rsidR="00A708F5" w:rsidRPr="00A708F5" w:rsidRDefault="00A708F5" w:rsidP="00A708F5">
            <w:pPr>
              <w:jc w:val="both"/>
              <w:rPr>
                <w:rFonts w:ascii="Arial" w:hAnsi="Arial" w:cs="Arial"/>
                <w:sz w:val="24"/>
                <w:szCs w:val="24"/>
              </w:rPr>
            </w:pPr>
          </w:p>
        </w:tc>
      </w:tr>
      <w:tr w:rsidR="00A708F5" w:rsidRPr="00A708F5" w14:paraId="31B86C13" w14:textId="77777777" w:rsidTr="001B566E">
        <w:tc>
          <w:tcPr>
            <w:tcW w:w="5524" w:type="dxa"/>
          </w:tcPr>
          <w:p w14:paraId="00C90D67" w14:textId="77777777" w:rsidR="00A708F5" w:rsidRPr="00A708F5" w:rsidRDefault="00A708F5" w:rsidP="006635AA">
            <w:pPr>
              <w:pStyle w:val="Prrafodelista"/>
              <w:numPr>
                <w:ilvl w:val="0"/>
                <w:numId w:val="14"/>
              </w:numPr>
              <w:jc w:val="both"/>
              <w:rPr>
                <w:rFonts w:ascii="Arial" w:hAnsi="Arial" w:cs="Arial"/>
                <w:sz w:val="24"/>
                <w:szCs w:val="24"/>
              </w:rPr>
            </w:pPr>
            <w:r w:rsidRPr="00A708F5">
              <w:rPr>
                <w:rFonts w:ascii="Arial" w:hAnsi="Arial" w:cs="Arial"/>
              </w:rPr>
              <w:t>TIPO A (Cadenas nacionales o estatales)</w:t>
            </w:r>
          </w:p>
        </w:tc>
        <w:tc>
          <w:tcPr>
            <w:tcW w:w="1727" w:type="dxa"/>
          </w:tcPr>
          <w:p w14:paraId="3C13D93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390 UMA</w:t>
            </w:r>
          </w:p>
        </w:tc>
        <w:tc>
          <w:tcPr>
            <w:tcW w:w="1577" w:type="dxa"/>
          </w:tcPr>
          <w:p w14:paraId="6080368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39 UMA</w:t>
            </w:r>
          </w:p>
        </w:tc>
      </w:tr>
      <w:tr w:rsidR="00A708F5" w:rsidRPr="00A708F5" w14:paraId="0D9C4382" w14:textId="77777777" w:rsidTr="001B566E">
        <w:tc>
          <w:tcPr>
            <w:tcW w:w="5524" w:type="dxa"/>
          </w:tcPr>
          <w:p w14:paraId="0B16F3FD" w14:textId="77777777" w:rsidR="00A708F5" w:rsidRPr="00A708F5" w:rsidRDefault="00A708F5" w:rsidP="006635AA">
            <w:pPr>
              <w:pStyle w:val="Prrafodelista"/>
              <w:numPr>
                <w:ilvl w:val="0"/>
                <w:numId w:val="14"/>
              </w:numPr>
              <w:jc w:val="both"/>
              <w:rPr>
                <w:rFonts w:ascii="Arial" w:hAnsi="Arial" w:cs="Arial"/>
                <w:sz w:val="24"/>
                <w:szCs w:val="24"/>
              </w:rPr>
            </w:pPr>
            <w:r w:rsidRPr="00A708F5">
              <w:rPr>
                <w:rFonts w:ascii="Arial" w:hAnsi="Arial" w:cs="Arial"/>
              </w:rPr>
              <w:t>TIPO B (Locales)</w:t>
            </w:r>
          </w:p>
        </w:tc>
        <w:tc>
          <w:tcPr>
            <w:tcW w:w="1727" w:type="dxa"/>
          </w:tcPr>
          <w:p w14:paraId="0A9AF7A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65 UMA</w:t>
            </w:r>
          </w:p>
        </w:tc>
        <w:tc>
          <w:tcPr>
            <w:tcW w:w="1577" w:type="dxa"/>
          </w:tcPr>
          <w:p w14:paraId="761B3A6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6.5 UMA</w:t>
            </w:r>
          </w:p>
        </w:tc>
      </w:tr>
      <w:tr w:rsidR="00A708F5" w:rsidRPr="00A708F5" w14:paraId="30604E04" w14:textId="77777777" w:rsidTr="001B566E">
        <w:tc>
          <w:tcPr>
            <w:tcW w:w="5524" w:type="dxa"/>
          </w:tcPr>
          <w:p w14:paraId="3ED68DCC"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Panaderías, molinos y tortillerías</w:t>
            </w:r>
          </w:p>
        </w:tc>
        <w:tc>
          <w:tcPr>
            <w:tcW w:w="1727" w:type="dxa"/>
          </w:tcPr>
          <w:p w14:paraId="480A8E1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40 UMA</w:t>
            </w:r>
          </w:p>
        </w:tc>
        <w:tc>
          <w:tcPr>
            <w:tcW w:w="1577" w:type="dxa"/>
          </w:tcPr>
          <w:p w14:paraId="57FA176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 UMA</w:t>
            </w:r>
          </w:p>
        </w:tc>
      </w:tr>
      <w:tr w:rsidR="00A708F5" w:rsidRPr="00A708F5" w14:paraId="0D6E649D" w14:textId="77777777" w:rsidTr="001B566E">
        <w:tc>
          <w:tcPr>
            <w:tcW w:w="5524" w:type="dxa"/>
          </w:tcPr>
          <w:p w14:paraId="799DBE8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Expendio de refrescos</w:t>
            </w:r>
          </w:p>
        </w:tc>
        <w:tc>
          <w:tcPr>
            <w:tcW w:w="1727" w:type="dxa"/>
          </w:tcPr>
          <w:p w14:paraId="33A2268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40 UMA</w:t>
            </w:r>
          </w:p>
        </w:tc>
        <w:tc>
          <w:tcPr>
            <w:tcW w:w="1577" w:type="dxa"/>
          </w:tcPr>
          <w:p w14:paraId="6EAD67A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 UMA</w:t>
            </w:r>
          </w:p>
        </w:tc>
      </w:tr>
      <w:tr w:rsidR="00A708F5" w:rsidRPr="00A708F5" w14:paraId="0C13B6EE" w14:textId="77777777" w:rsidTr="001B566E">
        <w:tc>
          <w:tcPr>
            <w:tcW w:w="5524" w:type="dxa"/>
          </w:tcPr>
          <w:p w14:paraId="5F1680B9" w14:textId="77777777" w:rsidR="00A708F5" w:rsidRPr="00A708F5" w:rsidRDefault="003503D3" w:rsidP="006635AA">
            <w:pPr>
              <w:pStyle w:val="Prrafodelista"/>
              <w:numPr>
                <w:ilvl w:val="0"/>
                <w:numId w:val="12"/>
              </w:numPr>
              <w:jc w:val="both"/>
              <w:rPr>
                <w:rFonts w:ascii="Arial" w:hAnsi="Arial" w:cs="Arial"/>
                <w:sz w:val="24"/>
                <w:szCs w:val="24"/>
              </w:rPr>
            </w:pPr>
            <w:r w:rsidRPr="00A708F5">
              <w:rPr>
                <w:rFonts w:ascii="Arial" w:hAnsi="Arial" w:cs="Arial"/>
                <w:sz w:val="24"/>
                <w:szCs w:val="24"/>
              </w:rPr>
              <w:t>Peleterías</w:t>
            </w:r>
            <w:r w:rsidR="00A708F5" w:rsidRPr="00A708F5">
              <w:rPr>
                <w:rFonts w:ascii="Arial" w:hAnsi="Arial" w:cs="Arial"/>
                <w:sz w:val="24"/>
                <w:szCs w:val="24"/>
              </w:rPr>
              <w:t>, helados, dulcerías y machacados</w:t>
            </w:r>
          </w:p>
        </w:tc>
        <w:tc>
          <w:tcPr>
            <w:tcW w:w="1727" w:type="dxa"/>
          </w:tcPr>
          <w:p w14:paraId="7D55210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40 UMA</w:t>
            </w:r>
          </w:p>
        </w:tc>
        <w:tc>
          <w:tcPr>
            <w:tcW w:w="1577" w:type="dxa"/>
          </w:tcPr>
          <w:p w14:paraId="45E20CD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 UMA</w:t>
            </w:r>
          </w:p>
        </w:tc>
      </w:tr>
      <w:tr w:rsidR="00A708F5" w:rsidRPr="00A708F5" w14:paraId="6CA3B89D" w14:textId="77777777" w:rsidTr="001B566E">
        <w:tc>
          <w:tcPr>
            <w:tcW w:w="5524" w:type="dxa"/>
          </w:tcPr>
          <w:p w14:paraId="6B5D709F"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Compra/venta de joyería (oro y plata)</w:t>
            </w:r>
          </w:p>
        </w:tc>
        <w:tc>
          <w:tcPr>
            <w:tcW w:w="1727" w:type="dxa"/>
          </w:tcPr>
          <w:p w14:paraId="7AB66B6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120 UMA</w:t>
            </w:r>
          </w:p>
        </w:tc>
        <w:tc>
          <w:tcPr>
            <w:tcW w:w="1577" w:type="dxa"/>
          </w:tcPr>
          <w:p w14:paraId="434296E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 UMA</w:t>
            </w:r>
          </w:p>
        </w:tc>
      </w:tr>
      <w:tr w:rsidR="00A708F5" w:rsidRPr="00A708F5" w14:paraId="4F2F56C3" w14:textId="77777777" w:rsidTr="001B566E">
        <w:tc>
          <w:tcPr>
            <w:tcW w:w="5524" w:type="dxa"/>
          </w:tcPr>
          <w:p w14:paraId="5FEE4EAD"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Taquería, loncherías, fondas, cocina económica y pizzerías. </w:t>
            </w:r>
          </w:p>
        </w:tc>
        <w:tc>
          <w:tcPr>
            <w:tcW w:w="1727" w:type="dxa"/>
          </w:tcPr>
          <w:p w14:paraId="544D3590" w14:textId="77777777" w:rsidR="00A708F5" w:rsidRPr="00A708F5" w:rsidRDefault="00A708F5" w:rsidP="00A708F5">
            <w:pPr>
              <w:jc w:val="both"/>
              <w:rPr>
                <w:rFonts w:ascii="Arial" w:hAnsi="Arial" w:cs="Arial"/>
                <w:sz w:val="24"/>
                <w:szCs w:val="24"/>
              </w:rPr>
            </w:pPr>
          </w:p>
        </w:tc>
        <w:tc>
          <w:tcPr>
            <w:tcW w:w="1577" w:type="dxa"/>
          </w:tcPr>
          <w:p w14:paraId="310CB2AD" w14:textId="77777777" w:rsidR="00A708F5" w:rsidRPr="00A708F5" w:rsidRDefault="00A708F5" w:rsidP="00A708F5">
            <w:pPr>
              <w:jc w:val="both"/>
              <w:rPr>
                <w:rFonts w:ascii="Arial" w:hAnsi="Arial" w:cs="Arial"/>
                <w:sz w:val="24"/>
                <w:szCs w:val="24"/>
              </w:rPr>
            </w:pPr>
          </w:p>
        </w:tc>
      </w:tr>
      <w:tr w:rsidR="00A708F5" w:rsidRPr="00A708F5" w14:paraId="550308B7" w14:textId="77777777" w:rsidTr="001B566E">
        <w:tc>
          <w:tcPr>
            <w:tcW w:w="5524" w:type="dxa"/>
          </w:tcPr>
          <w:p w14:paraId="66204E5B" w14:textId="77777777" w:rsidR="00A708F5" w:rsidRPr="00A708F5" w:rsidRDefault="00A708F5" w:rsidP="006635AA">
            <w:pPr>
              <w:pStyle w:val="Prrafodelista"/>
              <w:numPr>
                <w:ilvl w:val="0"/>
                <w:numId w:val="15"/>
              </w:numPr>
              <w:jc w:val="both"/>
              <w:rPr>
                <w:rFonts w:ascii="Arial" w:hAnsi="Arial" w:cs="Arial"/>
                <w:sz w:val="24"/>
                <w:szCs w:val="24"/>
              </w:rPr>
            </w:pPr>
            <w:r w:rsidRPr="00A708F5">
              <w:rPr>
                <w:rFonts w:ascii="Arial" w:hAnsi="Arial" w:cs="Arial"/>
                <w:sz w:val="24"/>
                <w:szCs w:val="24"/>
              </w:rPr>
              <w:t>TIPO A (Consumo en el establecimiento)</w:t>
            </w:r>
          </w:p>
        </w:tc>
        <w:tc>
          <w:tcPr>
            <w:tcW w:w="1727" w:type="dxa"/>
          </w:tcPr>
          <w:p w14:paraId="006AD8E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65 UMA</w:t>
            </w:r>
          </w:p>
        </w:tc>
        <w:tc>
          <w:tcPr>
            <w:tcW w:w="1577" w:type="dxa"/>
          </w:tcPr>
          <w:p w14:paraId="1E0F88E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6.5 UMA</w:t>
            </w:r>
          </w:p>
        </w:tc>
      </w:tr>
      <w:tr w:rsidR="00A708F5" w:rsidRPr="00A708F5" w14:paraId="54BB2EFC" w14:textId="77777777" w:rsidTr="001B566E">
        <w:tc>
          <w:tcPr>
            <w:tcW w:w="5524" w:type="dxa"/>
          </w:tcPr>
          <w:p w14:paraId="707225D0" w14:textId="77777777" w:rsidR="00A708F5" w:rsidRPr="00A708F5" w:rsidRDefault="00A708F5" w:rsidP="006635AA">
            <w:pPr>
              <w:pStyle w:val="Prrafodelista"/>
              <w:numPr>
                <w:ilvl w:val="0"/>
                <w:numId w:val="15"/>
              </w:numPr>
              <w:jc w:val="both"/>
              <w:rPr>
                <w:rFonts w:ascii="Arial" w:hAnsi="Arial" w:cs="Arial"/>
                <w:sz w:val="24"/>
                <w:szCs w:val="24"/>
              </w:rPr>
            </w:pPr>
            <w:r w:rsidRPr="00A708F5">
              <w:rPr>
                <w:rFonts w:ascii="Arial" w:hAnsi="Arial" w:cs="Arial"/>
                <w:sz w:val="24"/>
                <w:szCs w:val="24"/>
              </w:rPr>
              <w:lastRenderedPageBreak/>
              <w:t>TIPO B (Solo venta)</w:t>
            </w:r>
          </w:p>
        </w:tc>
        <w:tc>
          <w:tcPr>
            <w:tcW w:w="1727" w:type="dxa"/>
          </w:tcPr>
          <w:p w14:paraId="6621901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c>
          <w:tcPr>
            <w:tcW w:w="1577" w:type="dxa"/>
          </w:tcPr>
          <w:p w14:paraId="30A212E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r>
      <w:tr w:rsidR="00A708F5" w:rsidRPr="00A708F5" w14:paraId="66684318" w14:textId="77777777" w:rsidTr="001B566E">
        <w:tc>
          <w:tcPr>
            <w:tcW w:w="5524" w:type="dxa"/>
          </w:tcPr>
          <w:p w14:paraId="2C064CF2"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Taller y expendio de alfarería y artesanía </w:t>
            </w:r>
          </w:p>
        </w:tc>
        <w:tc>
          <w:tcPr>
            <w:tcW w:w="1727" w:type="dxa"/>
          </w:tcPr>
          <w:p w14:paraId="08C299C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c>
          <w:tcPr>
            <w:tcW w:w="1577" w:type="dxa"/>
          </w:tcPr>
          <w:p w14:paraId="2C918A0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 UMA</w:t>
            </w:r>
          </w:p>
        </w:tc>
      </w:tr>
      <w:tr w:rsidR="00A708F5" w:rsidRPr="00A708F5" w14:paraId="3F6C7A24" w14:textId="77777777" w:rsidTr="001B566E">
        <w:tc>
          <w:tcPr>
            <w:tcW w:w="5524" w:type="dxa"/>
          </w:tcPr>
          <w:p w14:paraId="48E2DDCA"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Talabarterías</w:t>
            </w:r>
          </w:p>
        </w:tc>
        <w:tc>
          <w:tcPr>
            <w:tcW w:w="1727" w:type="dxa"/>
          </w:tcPr>
          <w:p w14:paraId="426361B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c>
          <w:tcPr>
            <w:tcW w:w="1577" w:type="dxa"/>
          </w:tcPr>
          <w:p w14:paraId="79A80FA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 UMA</w:t>
            </w:r>
          </w:p>
        </w:tc>
      </w:tr>
      <w:tr w:rsidR="00A708F5" w:rsidRPr="00A708F5" w14:paraId="305ED8C8" w14:textId="77777777" w:rsidTr="001B566E">
        <w:tc>
          <w:tcPr>
            <w:tcW w:w="5524" w:type="dxa"/>
          </w:tcPr>
          <w:p w14:paraId="3F968B39"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Zapaterías</w:t>
            </w:r>
          </w:p>
        </w:tc>
        <w:tc>
          <w:tcPr>
            <w:tcW w:w="1727" w:type="dxa"/>
          </w:tcPr>
          <w:p w14:paraId="0D67E2E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657764B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57DB3F9A" w14:textId="77777777" w:rsidTr="001B566E">
        <w:tc>
          <w:tcPr>
            <w:tcW w:w="5524" w:type="dxa"/>
          </w:tcPr>
          <w:p w14:paraId="41AF3B83"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Tlapalerías, ferretería y pintura </w:t>
            </w:r>
          </w:p>
        </w:tc>
        <w:tc>
          <w:tcPr>
            <w:tcW w:w="1727" w:type="dxa"/>
          </w:tcPr>
          <w:p w14:paraId="7A8AD5A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100 UMA</w:t>
            </w:r>
          </w:p>
        </w:tc>
        <w:tc>
          <w:tcPr>
            <w:tcW w:w="1577" w:type="dxa"/>
          </w:tcPr>
          <w:p w14:paraId="3B34137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 UMA</w:t>
            </w:r>
          </w:p>
        </w:tc>
      </w:tr>
      <w:tr w:rsidR="00A708F5" w:rsidRPr="00A708F5" w14:paraId="4E303992" w14:textId="77777777" w:rsidTr="001B566E">
        <w:tc>
          <w:tcPr>
            <w:tcW w:w="5524" w:type="dxa"/>
          </w:tcPr>
          <w:p w14:paraId="1123D775"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Compra/venta de materiales de construcción</w:t>
            </w:r>
          </w:p>
        </w:tc>
        <w:tc>
          <w:tcPr>
            <w:tcW w:w="1727" w:type="dxa"/>
          </w:tcPr>
          <w:p w14:paraId="270D552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165 UMA</w:t>
            </w:r>
          </w:p>
        </w:tc>
        <w:tc>
          <w:tcPr>
            <w:tcW w:w="1577" w:type="dxa"/>
          </w:tcPr>
          <w:p w14:paraId="4589AFF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r>
      <w:tr w:rsidR="00A708F5" w:rsidRPr="00A708F5" w14:paraId="7D41730C" w14:textId="77777777" w:rsidTr="001B566E">
        <w:tc>
          <w:tcPr>
            <w:tcW w:w="5524" w:type="dxa"/>
          </w:tcPr>
          <w:p w14:paraId="2B1D81A3"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Tiendas, tendejones y misceláneas</w:t>
            </w:r>
          </w:p>
        </w:tc>
        <w:tc>
          <w:tcPr>
            <w:tcW w:w="1727" w:type="dxa"/>
          </w:tcPr>
          <w:p w14:paraId="26031DC3" w14:textId="77777777" w:rsidR="00A708F5" w:rsidRPr="00A708F5" w:rsidRDefault="00A708F5" w:rsidP="00A708F5">
            <w:pPr>
              <w:jc w:val="both"/>
              <w:rPr>
                <w:rFonts w:ascii="Arial" w:hAnsi="Arial" w:cs="Arial"/>
                <w:sz w:val="24"/>
                <w:szCs w:val="24"/>
              </w:rPr>
            </w:pPr>
          </w:p>
        </w:tc>
        <w:tc>
          <w:tcPr>
            <w:tcW w:w="1577" w:type="dxa"/>
          </w:tcPr>
          <w:p w14:paraId="6099899F" w14:textId="77777777" w:rsidR="00A708F5" w:rsidRPr="00A708F5" w:rsidRDefault="00A708F5" w:rsidP="00A708F5">
            <w:pPr>
              <w:jc w:val="both"/>
              <w:rPr>
                <w:rFonts w:ascii="Arial" w:hAnsi="Arial" w:cs="Arial"/>
                <w:sz w:val="24"/>
                <w:szCs w:val="24"/>
              </w:rPr>
            </w:pPr>
          </w:p>
        </w:tc>
      </w:tr>
      <w:tr w:rsidR="00A708F5" w:rsidRPr="00A708F5" w14:paraId="6FE3E0A3" w14:textId="77777777" w:rsidTr="001B566E">
        <w:tc>
          <w:tcPr>
            <w:tcW w:w="5524" w:type="dxa"/>
          </w:tcPr>
          <w:p w14:paraId="52E78ED7" w14:textId="77777777" w:rsidR="00A708F5" w:rsidRPr="00A708F5" w:rsidRDefault="00A708F5" w:rsidP="006635AA">
            <w:pPr>
              <w:pStyle w:val="Prrafodelista"/>
              <w:numPr>
                <w:ilvl w:val="0"/>
                <w:numId w:val="16"/>
              </w:numPr>
              <w:jc w:val="both"/>
              <w:rPr>
                <w:rFonts w:ascii="Arial" w:hAnsi="Arial" w:cs="Arial"/>
                <w:sz w:val="24"/>
                <w:szCs w:val="24"/>
              </w:rPr>
            </w:pPr>
            <w:r w:rsidRPr="00A708F5">
              <w:rPr>
                <w:rFonts w:ascii="Arial" w:hAnsi="Arial" w:cs="Arial"/>
                <w:sz w:val="24"/>
                <w:szCs w:val="24"/>
              </w:rPr>
              <w:t>Misceláneas</w:t>
            </w:r>
          </w:p>
        </w:tc>
        <w:tc>
          <w:tcPr>
            <w:tcW w:w="1727" w:type="dxa"/>
          </w:tcPr>
          <w:p w14:paraId="185FB52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40 UMA</w:t>
            </w:r>
          </w:p>
        </w:tc>
        <w:tc>
          <w:tcPr>
            <w:tcW w:w="1577" w:type="dxa"/>
          </w:tcPr>
          <w:p w14:paraId="2AB4A9D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 UMA</w:t>
            </w:r>
          </w:p>
        </w:tc>
      </w:tr>
      <w:tr w:rsidR="00A708F5" w:rsidRPr="00A708F5" w14:paraId="7C9D2A0F" w14:textId="77777777" w:rsidTr="001B566E">
        <w:tc>
          <w:tcPr>
            <w:tcW w:w="5524" w:type="dxa"/>
          </w:tcPr>
          <w:p w14:paraId="142DB704" w14:textId="77777777" w:rsidR="00A708F5" w:rsidRPr="00A708F5" w:rsidRDefault="00A708F5" w:rsidP="006635AA">
            <w:pPr>
              <w:pStyle w:val="Prrafodelista"/>
              <w:numPr>
                <w:ilvl w:val="0"/>
                <w:numId w:val="16"/>
              </w:numPr>
              <w:jc w:val="both"/>
              <w:rPr>
                <w:rFonts w:ascii="Arial" w:hAnsi="Arial" w:cs="Arial"/>
                <w:sz w:val="24"/>
                <w:szCs w:val="24"/>
              </w:rPr>
            </w:pPr>
            <w:r w:rsidRPr="00A708F5">
              <w:rPr>
                <w:rFonts w:ascii="Arial" w:hAnsi="Arial" w:cs="Arial"/>
                <w:sz w:val="24"/>
                <w:szCs w:val="24"/>
              </w:rPr>
              <w:t>Tienda</w:t>
            </w:r>
          </w:p>
        </w:tc>
        <w:tc>
          <w:tcPr>
            <w:tcW w:w="1727" w:type="dxa"/>
          </w:tcPr>
          <w:p w14:paraId="38D2DA3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30 UMA</w:t>
            </w:r>
          </w:p>
        </w:tc>
        <w:tc>
          <w:tcPr>
            <w:tcW w:w="1577" w:type="dxa"/>
          </w:tcPr>
          <w:p w14:paraId="0C0A279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 UMA</w:t>
            </w:r>
          </w:p>
        </w:tc>
      </w:tr>
      <w:tr w:rsidR="00A708F5" w:rsidRPr="00A708F5" w14:paraId="5147142D" w14:textId="77777777" w:rsidTr="001B566E">
        <w:tc>
          <w:tcPr>
            <w:tcW w:w="5524" w:type="dxa"/>
          </w:tcPr>
          <w:p w14:paraId="346384BA" w14:textId="77777777" w:rsidR="00A708F5" w:rsidRPr="00A708F5" w:rsidRDefault="00A708F5" w:rsidP="006635AA">
            <w:pPr>
              <w:pStyle w:val="Prrafodelista"/>
              <w:numPr>
                <w:ilvl w:val="0"/>
                <w:numId w:val="16"/>
              </w:numPr>
              <w:jc w:val="both"/>
              <w:rPr>
                <w:rFonts w:ascii="Arial" w:hAnsi="Arial" w:cs="Arial"/>
                <w:sz w:val="24"/>
                <w:szCs w:val="24"/>
              </w:rPr>
            </w:pPr>
            <w:r w:rsidRPr="00A708F5">
              <w:rPr>
                <w:rFonts w:ascii="Arial" w:hAnsi="Arial" w:cs="Arial"/>
                <w:sz w:val="24"/>
                <w:szCs w:val="24"/>
              </w:rPr>
              <w:t>Tendejón</w:t>
            </w:r>
          </w:p>
        </w:tc>
        <w:tc>
          <w:tcPr>
            <w:tcW w:w="1727" w:type="dxa"/>
          </w:tcPr>
          <w:p w14:paraId="68E7900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c>
          <w:tcPr>
            <w:tcW w:w="1577" w:type="dxa"/>
          </w:tcPr>
          <w:p w14:paraId="168D998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 UMA</w:t>
            </w:r>
          </w:p>
        </w:tc>
      </w:tr>
      <w:tr w:rsidR="00A708F5" w:rsidRPr="00A708F5" w14:paraId="731F0AF3" w14:textId="77777777" w:rsidTr="001B566E">
        <w:tc>
          <w:tcPr>
            <w:tcW w:w="5524" w:type="dxa"/>
          </w:tcPr>
          <w:p w14:paraId="2EDDD72B"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Bisutería, regalos, bonetería, avíos para costura, novedades y ventas de plásticos</w:t>
            </w:r>
          </w:p>
        </w:tc>
        <w:tc>
          <w:tcPr>
            <w:tcW w:w="1727" w:type="dxa"/>
          </w:tcPr>
          <w:p w14:paraId="0F9457C7" w14:textId="77777777" w:rsidR="00A708F5" w:rsidRPr="00A708F5" w:rsidRDefault="00A708F5" w:rsidP="00A708F5">
            <w:pPr>
              <w:jc w:val="both"/>
              <w:rPr>
                <w:rFonts w:ascii="Arial" w:hAnsi="Arial" w:cs="Arial"/>
                <w:sz w:val="24"/>
                <w:szCs w:val="24"/>
              </w:rPr>
            </w:pPr>
          </w:p>
        </w:tc>
        <w:tc>
          <w:tcPr>
            <w:tcW w:w="1577" w:type="dxa"/>
          </w:tcPr>
          <w:p w14:paraId="48F827E3" w14:textId="77777777" w:rsidR="00A708F5" w:rsidRPr="00A708F5" w:rsidRDefault="00A708F5" w:rsidP="00A708F5">
            <w:pPr>
              <w:jc w:val="both"/>
              <w:rPr>
                <w:rFonts w:ascii="Arial" w:hAnsi="Arial" w:cs="Arial"/>
                <w:sz w:val="24"/>
                <w:szCs w:val="24"/>
              </w:rPr>
            </w:pPr>
          </w:p>
        </w:tc>
      </w:tr>
      <w:tr w:rsidR="00A708F5" w:rsidRPr="00A708F5" w14:paraId="4BFBCB7F" w14:textId="77777777" w:rsidTr="001B566E">
        <w:tc>
          <w:tcPr>
            <w:tcW w:w="5524" w:type="dxa"/>
          </w:tcPr>
          <w:p w14:paraId="08F4042B" w14:textId="77777777" w:rsidR="00A708F5" w:rsidRPr="00A708F5" w:rsidRDefault="00A708F5" w:rsidP="006635AA">
            <w:pPr>
              <w:pStyle w:val="Prrafodelista"/>
              <w:numPr>
                <w:ilvl w:val="0"/>
                <w:numId w:val="17"/>
              </w:numPr>
              <w:jc w:val="both"/>
              <w:rPr>
                <w:rFonts w:ascii="Arial" w:hAnsi="Arial" w:cs="Arial"/>
                <w:sz w:val="24"/>
                <w:szCs w:val="24"/>
              </w:rPr>
            </w:pPr>
            <w:r w:rsidRPr="00A708F5">
              <w:rPr>
                <w:rFonts w:ascii="Arial" w:hAnsi="Arial" w:cs="Arial"/>
                <w:sz w:val="24"/>
                <w:szCs w:val="24"/>
              </w:rPr>
              <w:t>Novedades, bisutería y regalos</w:t>
            </w:r>
          </w:p>
        </w:tc>
        <w:tc>
          <w:tcPr>
            <w:tcW w:w="1727" w:type="dxa"/>
          </w:tcPr>
          <w:p w14:paraId="14508AB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30 UMA</w:t>
            </w:r>
          </w:p>
        </w:tc>
        <w:tc>
          <w:tcPr>
            <w:tcW w:w="1577" w:type="dxa"/>
          </w:tcPr>
          <w:p w14:paraId="70E63E9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 UMA</w:t>
            </w:r>
          </w:p>
        </w:tc>
      </w:tr>
      <w:tr w:rsidR="00A708F5" w:rsidRPr="00A708F5" w14:paraId="4DCF7E3C" w14:textId="77777777" w:rsidTr="001B566E">
        <w:tc>
          <w:tcPr>
            <w:tcW w:w="5524" w:type="dxa"/>
          </w:tcPr>
          <w:p w14:paraId="15BA9A3C" w14:textId="77777777" w:rsidR="00A708F5" w:rsidRPr="00A708F5" w:rsidRDefault="00A708F5" w:rsidP="006635AA">
            <w:pPr>
              <w:pStyle w:val="Prrafodelista"/>
              <w:numPr>
                <w:ilvl w:val="0"/>
                <w:numId w:val="17"/>
              </w:numPr>
              <w:jc w:val="both"/>
              <w:rPr>
                <w:rFonts w:ascii="Arial" w:hAnsi="Arial" w:cs="Arial"/>
                <w:sz w:val="24"/>
                <w:szCs w:val="24"/>
              </w:rPr>
            </w:pPr>
            <w:r w:rsidRPr="00A708F5">
              <w:rPr>
                <w:rFonts w:ascii="Arial" w:hAnsi="Arial" w:cs="Arial"/>
                <w:sz w:val="24"/>
                <w:szCs w:val="24"/>
              </w:rPr>
              <w:t>Bonetería, avíos para costura y venta de plástico</w:t>
            </w:r>
          </w:p>
        </w:tc>
        <w:tc>
          <w:tcPr>
            <w:tcW w:w="1727" w:type="dxa"/>
          </w:tcPr>
          <w:p w14:paraId="32BBB42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c>
          <w:tcPr>
            <w:tcW w:w="1577" w:type="dxa"/>
          </w:tcPr>
          <w:p w14:paraId="65FA490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 UMA</w:t>
            </w:r>
          </w:p>
        </w:tc>
      </w:tr>
      <w:tr w:rsidR="00A708F5" w:rsidRPr="00A708F5" w14:paraId="5D69BCE8" w14:textId="77777777" w:rsidTr="001B566E">
        <w:tc>
          <w:tcPr>
            <w:tcW w:w="5524" w:type="dxa"/>
          </w:tcPr>
          <w:p w14:paraId="2C2A9997"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Compra/venta de motos y refracciones </w:t>
            </w:r>
          </w:p>
        </w:tc>
        <w:tc>
          <w:tcPr>
            <w:tcW w:w="1727" w:type="dxa"/>
          </w:tcPr>
          <w:p w14:paraId="79530EDE" w14:textId="77777777" w:rsidR="00A708F5" w:rsidRPr="00A708F5" w:rsidRDefault="00A708F5" w:rsidP="00A708F5">
            <w:pPr>
              <w:jc w:val="both"/>
              <w:rPr>
                <w:rFonts w:ascii="Arial" w:hAnsi="Arial" w:cs="Arial"/>
                <w:sz w:val="24"/>
                <w:szCs w:val="24"/>
              </w:rPr>
            </w:pPr>
          </w:p>
        </w:tc>
        <w:tc>
          <w:tcPr>
            <w:tcW w:w="1577" w:type="dxa"/>
          </w:tcPr>
          <w:p w14:paraId="026E52C3" w14:textId="77777777" w:rsidR="00A708F5" w:rsidRPr="00A708F5" w:rsidRDefault="00A708F5" w:rsidP="00A708F5">
            <w:pPr>
              <w:jc w:val="both"/>
              <w:rPr>
                <w:rFonts w:ascii="Arial" w:hAnsi="Arial" w:cs="Arial"/>
                <w:sz w:val="24"/>
                <w:szCs w:val="24"/>
              </w:rPr>
            </w:pPr>
          </w:p>
        </w:tc>
      </w:tr>
      <w:tr w:rsidR="00A708F5" w:rsidRPr="00A708F5" w14:paraId="7C57C2BB" w14:textId="77777777" w:rsidTr="001B566E">
        <w:tc>
          <w:tcPr>
            <w:tcW w:w="5524" w:type="dxa"/>
          </w:tcPr>
          <w:p w14:paraId="3C8107B8" w14:textId="77777777" w:rsidR="00A708F5" w:rsidRPr="00A708F5" w:rsidRDefault="00A708F5" w:rsidP="006635AA">
            <w:pPr>
              <w:pStyle w:val="Prrafodelista"/>
              <w:numPr>
                <w:ilvl w:val="0"/>
                <w:numId w:val="18"/>
              </w:numPr>
              <w:jc w:val="both"/>
              <w:rPr>
                <w:rFonts w:ascii="Arial" w:hAnsi="Arial" w:cs="Arial"/>
                <w:sz w:val="24"/>
                <w:szCs w:val="24"/>
              </w:rPr>
            </w:pPr>
            <w:r w:rsidRPr="00A708F5">
              <w:rPr>
                <w:rFonts w:ascii="Arial" w:hAnsi="Arial" w:cs="Arial"/>
                <w:sz w:val="24"/>
                <w:szCs w:val="24"/>
              </w:rPr>
              <w:t>Compra/venta de motos</w:t>
            </w:r>
          </w:p>
        </w:tc>
        <w:tc>
          <w:tcPr>
            <w:tcW w:w="1727" w:type="dxa"/>
          </w:tcPr>
          <w:p w14:paraId="3D11FCD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120 UMA</w:t>
            </w:r>
          </w:p>
        </w:tc>
        <w:tc>
          <w:tcPr>
            <w:tcW w:w="1577" w:type="dxa"/>
          </w:tcPr>
          <w:p w14:paraId="761E1D5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7F343D49" w14:textId="77777777" w:rsidTr="001B566E">
        <w:tc>
          <w:tcPr>
            <w:tcW w:w="5524" w:type="dxa"/>
          </w:tcPr>
          <w:p w14:paraId="4DD66829" w14:textId="77777777" w:rsidR="00A708F5" w:rsidRPr="00A708F5" w:rsidRDefault="00A708F5" w:rsidP="006635AA">
            <w:pPr>
              <w:pStyle w:val="Prrafodelista"/>
              <w:numPr>
                <w:ilvl w:val="0"/>
                <w:numId w:val="18"/>
              </w:numPr>
              <w:jc w:val="both"/>
              <w:rPr>
                <w:rFonts w:ascii="Arial" w:hAnsi="Arial" w:cs="Arial"/>
                <w:sz w:val="24"/>
                <w:szCs w:val="24"/>
              </w:rPr>
            </w:pPr>
            <w:r w:rsidRPr="00A708F5">
              <w:rPr>
                <w:rFonts w:ascii="Arial" w:hAnsi="Arial" w:cs="Arial"/>
                <w:sz w:val="24"/>
                <w:szCs w:val="24"/>
              </w:rPr>
              <w:t>Refaccionarias</w:t>
            </w:r>
          </w:p>
        </w:tc>
        <w:tc>
          <w:tcPr>
            <w:tcW w:w="1727" w:type="dxa"/>
          </w:tcPr>
          <w:p w14:paraId="3566B9D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65 UMA</w:t>
            </w:r>
          </w:p>
        </w:tc>
        <w:tc>
          <w:tcPr>
            <w:tcW w:w="1577" w:type="dxa"/>
          </w:tcPr>
          <w:p w14:paraId="40F4823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r>
      <w:tr w:rsidR="00A708F5" w:rsidRPr="00A708F5" w14:paraId="42101630" w14:textId="77777777" w:rsidTr="001B566E">
        <w:tc>
          <w:tcPr>
            <w:tcW w:w="5524" w:type="dxa"/>
          </w:tcPr>
          <w:p w14:paraId="12201A6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Imprenta, papelerías, librerías y centros de copiado</w:t>
            </w:r>
          </w:p>
        </w:tc>
        <w:tc>
          <w:tcPr>
            <w:tcW w:w="1727" w:type="dxa"/>
          </w:tcPr>
          <w:p w14:paraId="74A17EB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30 UMA</w:t>
            </w:r>
          </w:p>
        </w:tc>
        <w:tc>
          <w:tcPr>
            <w:tcW w:w="1577" w:type="dxa"/>
          </w:tcPr>
          <w:p w14:paraId="72870D2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 UMA</w:t>
            </w:r>
          </w:p>
        </w:tc>
      </w:tr>
      <w:tr w:rsidR="00A708F5" w:rsidRPr="00A708F5" w14:paraId="70233392" w14:textId="77777777" w:rsidTr="001B566E">
        <w:tc>
          <w:tcPr>
            <w:tcW w:w="5524" w:type="dxa"/>
          </w:tcPr>
          <w:p w14:paraId="7E300FDE"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Hoteles y moteles de primera clase</w:t>
            </w:r>
          </w:p>
        </w:tc>
        <w:tc>
          <w:tcPr>
            <w:tcW w:w="1727" w:type="dxa"/>
          </w:tcPr>
          <w:p w14:paraId="14DDAF1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225 UMA</w:t>
            </w:r>
          </w:p>
        </w:tc>
        <w:tc>
          <w:tcPr>
            <w:tcW w:w="1577" w:type="dxa"/>
          </w:tcPr>
          <w:p w14:paraId="1792A72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 UMA</w:t>
            </w:r>
          </w:p>
        </w:tc>
      </w:tr>
      <w:tr w:rsidR="00A708F5" w:rsidRPr="00A708F5" w14:paraId="55B43A2A" w14:textId="77777777" w:rsidTr="001B566E">
        <w:tc>
          <w:tcPr>
            <w:tcW w:w="5524" w:type="dxa"/>
          </w:tcPr>
          <w:p w14:paraId="117E4EEB"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Hoteles, hostales y moteles de segunda clase</w:t>
            </w:r>
          </w:p>
        </w:tc>
        <w:tc>
          <w:tcPr>
            <w:tcW w:w="1727" w:type="dxa"/>
          </w:tcPr>
          <w:p w14:paraId="35A64FF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135 UMA</w:t>
            </w:r>
          </w:p>
        </w:tc>
        <w:tc>
          <w:tcPr>
            <w:tcW w:w="1577" w:type="dxa"/>
          </w:tcPr>
          <w:p w14:paraId="48573C6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16 UMA</w:t>
            </w:r>
          </w:p>
        </w:tc>
      </w:tr>
      <w:tr w:rsidR="00A708F5" w:rsidRPr="00A708F5" w14:paraId="38DF2C95" w14:textId="77777777" w:rsidTr="001B566E">
        <w:tc>
          <w:tcPr>
            <w:tcW w:w="5524" w:type="dxa"/>
          </w:tcPr>
          <w:p w14:paraId="7E2850CB"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Posadas y hospedajes</w:t>
            </w:r>
          </w:p>
        </w:tc>
        <w:tc>
          <w:tcPr>
            <w:tcW w:w="1727" w:type="dxa"/>
          </w:tcPr>
          <w:p w14:paraId="6BB07F6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120 UMA</w:t>
            </w:r>
          </w:p>
        </w:tc>
        <w:tc>
          <w:tcPr>
            <w:tcW w:w="1577" w:type="dxa"/>
          </w:tcPr>
          <w:p w14:paraId="6D14251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 UMA</w:t>
            </w:r>
          </w:p>
        </w:tc>
      </w:tr>
      <w:tr w:rsidR="00A708F5" w:rsidRPr="00A708F5" w14:paraId="0E1184A3" w14:textId="77777777" w:rsidTr="001B566E">
        <w:tc>
          <w:tcPr>
            <w:tcW w:w="5524" w:type="dxa"/>
          </w:tcPr>
          <w:p w14:paraId="64BE3282"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Papelerías compra/venta de sintéticos</w:t>
            </w:r>
          </w:p>
        </w:tc>
        <w:tc>
          <w:tcPr>
            <w:tcW w:w="1727" w:type="dxa"/>
          </w:tcPr>
          <w:p w14:paraId="6FA4920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 UMA</w:t>
            </w:r>
          </w:p>
        </w:tc>
        <w:tc>
          <w:tcPr>
            <w:tcW w:w="1577" w:type="dxa"/>
          </w:tcPr>
          <w:p w14:paraId="1782C02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 UMA</w:t>
            </w:r>
          </w:p>
        </w:tc>
      </w:tr>
      <w:tr w:rsidR="00A708F5" w:rsidRPr="00A708F5" w14:paraId="7418FF59" w14:textId="77777777" w:rsidTr="001B566E">
        <w:tc>
          <w:tcPr>
            <w:tcW w:w="5524" w:type="dxa"/>
          </w:tcPr>
          <w:p w14:paraId="511A221A"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Ciber café, centros de </w:t>
            </w:r>
            <w:r w:rsidR="00EF479A" w:rsidRPr="00A708F5">
              <w:rPr>
                <w:rFonts w:ascii="Arial" w:hAnsi="Arial" w:cs="Arial"/>
                <w:sz w:val="24"/>
                <w:szCs w:val="24"/>
              </w:rPr>
              <w:t>cómputo</w:t>
            </w:r>
            <w:r w:rsidRPr="00A708F5">
              <w:rPr>
                <w:rFonts w:ascii="Arial" w:hAnsi="Arial" w:cs="Arial"/>
                <w:sz w:val="24"/>
                <w:szCs w:val="24"/>
              </w:rPr>
              <w:t xml:space="preserve"> y talleres de reparación y armado de computadoras y periféricos</w:t>
            </w:r>
          </w:p>
        </w:tc>
        <w:tc>
          <w:tcPr>
            <w:tcW w:w="1727" w:type="dxa"/>
          </w:tcPr>
          <w:p w14:paraId="729B24D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 UMA</w:t>
            </w:r>
          </w:p>
        </w:tc>
        <w:tc>
          <w:tcPr>
            <w:tcW w:w="1577" w:type="dxa"/>
          </w:tcPr>
          <w:p w14:paraId="44E0834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 UMA</w:t>
            </w:r>
          </w:p>
        </w:tc>
      </w:tr>
      <w:tr w:rsidR="00A708F5" w:rsidRPr="00A708F5" w14:paraId="177C1BD1" w14:textId="77777777" w:rsidTr="001B566E">
        <w:tc>
          <w:tcPr>
            <w:tcW w:w="5524" w:type="dxa"/>
          </w:tcPr>
          <w:p w14:paraId="7E09014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Estética unisex, peluquerías</w:t>
            </w:r>
          </w:p>
        </w:tc>
        <w:tc>
          <w:tcPr>
            <w:tcW w:w="1727" w:type="dxa"/>
          </w:tcPr>
          <w:p w14:paraId="3A81E14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c>
          <w:tcPr>
            <w:tcW w:w="1577" w:type="dxa"/>
          </w:tcPr>
          <w:p w14:paraId="23ABF8F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1D0C42F1" w14:textId="77777777" w:rsidTr="001B566E">
        <w:tc>
          <w:tcPr>
            <w:tcW w:w="5524" w:type="dxa"/>
          </w:tcPr>
          <w:p w14:paraId="0F43D7DA"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Talleres mecánicos, talleres eléctricos de vehículos, refaccionarias automotrices, accesorios para vehículos, talleres de herrería, torno, hojalatería, pintura, mecánica en general, llanteras y vulcanizadoras: (taller de motos)</w:t>
            </w:r>
          </w:p>
        </w:tc>
        <w:tc>
          <w:tcPr>
            <w:tcW w:w="1727" w:type="dxa"/>
          </w:tcPr>
          <w:p w14:paraId="38BC7F2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90 UMA</w:t>
            </w:r>
          </w:p>
        </w:tc>
        <w:tc>
          <w:tcPr>
            <w:tcW w:w="1577" w:type="dxa"/>
          </w:tcPr>
          <w:p w14:paraId="326663B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r>
      <w:tr w:rsidR="00A708F5" w:rsidRPr="00A708F5" w14:paraId="385D7552" w14:textId="77777777" w:rsidTr="001B566E">
        <w:tc>
          <w:tcPr>
            <w:tcW w:w="5524" w:type="dxa"/>
          </w:tcPr>
          <w:p w14:paraId="7A70DAC2"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Tienda de ropa y almacenes grandes</w:t>
            </w:r>
          </w:p>
        </w:tc>
        <w:tc>
          <w:tcPr>
            <w:tcW w:w="1727" w:type="dxa"/>
          </w:tcPr>
          <w:p w14:paraId="5685420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120 UMA</w:t>
            </w:r>
          </w:p>
        </w:tc>
        <w:tc>
          <w:tcPr>
            <w:tcW w:w="1577" w:type="dxa"/>
          </w:tcPr>
          <w:p w14:paraId="5143FD6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6933D7D4" w14:textId="77777777" w:rsidTr="001B566E">
        <w:tc>
          <w:tcPr>
            <w:tcW w:w="5524" w:type="dxa"/>
          </w:tcPr>
          <w:p w14:paraId="746A8BE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Cadena de tiendas departamentales</w:t>
            </w:r>
          </w:p>
        </w:tc>
        <w:tc>
          <w:tcPr>
            <w:tcW w:w="1727" w:type="dxa"/>
          </w:tcPr>
          <w:p w14:paraId="3685F0D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335 UMA</w:t>
            </w:r>
          </w:p>
        </w:tc>
        <w:tc>
          <w:tcPr>
            <w:tcW w:w="1577" w:type="dxa"/>
          </w:tcPr>
          <w:p w14:paraId="4B752C5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33.5 UMA</w:t>
            </w:r>
          </w:p>
        </w:tc>
      </w:tr>
      <w:tr w:rsidR="00A708F5" w:rsidRPr="00A708F5" w14:paraId="26C874FE" w14:textId="77777777" w:rsidTr="001B566E">
        <w:tc>
          <w:tcPr>
            <w:tcW w:w="5524" w:type="dxa"/>
          </w:tcPr>
          <w:p w14:paraId="04EBDD6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Cadena de tiendas de conveniencia</w:t>
            </w:r>
          </w:p>
        </w:tc>
        <w:tc>
          <w:tcPr>
            <w:tcW w:w="1727" w:type="dxa"/>
          </w:tcPr>
          <w:p w14:paraId="67985AE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280 UMA</w:t>
            </w:r>
          </w:p>
        </w:tc>
        <w:tc>
          <w:tcPr>
            <w:tcW w:w="1577" w:type="dxa"/>
          </w:tcPr>
          <w:p w14:paraId="5AE538F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7B272EEC" w14:textId="77777777" w:rsidTr="001B566E">
        <w:tc>
          <w:tcPr>
            <w:tcW w:w="5524" w:type="dxa"/>
          </w:tcPr>
          <w:p w14:paraId="733CEC64"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Tienda boutique, renta de trajes, ropa y accesorios</w:t>
            </w:r>
          </w:p>
        </w:tc>
        <w:tc>
          <w:tcPr>
            <w:tcW w:w="1727" w:type="dxa"/>
          </w:tcPr>
          <w:p w14:paraId="0345BA6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c>
          <w:tcPr>
            <w:tcW w:w="1577" w:type="dxa"/>
          </w:tcPr>
          <w:p w14:paraId="250CE7D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5BC37FA3" w14:textId="77777777" w:rsidTr="001B566E">
        <w:tc>
          <w:tcPr>
            <w:tcW w:w="5524" w:type="dxa"/>
          </w:tcPr>
          <w:p w14:paraId="29400255"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Florerías</w:t>
            </w:r>
          </w:p>
        </w:tc>
        <w:tc>
          <w:tcPr>
            <w:tcW w:w="1727" w:type="dxa"/>
          </w:tcPr>
          <w:p w14:paraId="17A62E4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c>
          <w:tcPr>
            <w:tcW w:w="1577" w:type="dxa"/>
          </w:tcPr>
          <w:p w14:paraId="5D49300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02F8030A" w14:textId="77777777" w:rsidTr="001B566E">
        <w:tc>
          <w:tcPr>
            <w:tcW w:w="5524" w:type="dxa"/>
          </w:tcPr>
          <w:p w14:paraId="760471EB"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Funerarias</w:t>
            </w:r>
          </w:p>
        </w:tc>
        <w:tc>
          <w:tcPr>
            <w:tcW w:w="1727" w:type="dxa"/>
          </w:tcPr>
          <w:p w14:paraId="23933F2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100 UMA</w:t>
            </w:r>
          </w:p>
        </w:tc>
        <w:tc>
          <w:tcPr>
            <w:tcW w:w="1577" w:type="dxa"/>
          </w:tcPr>
          <w:p w14:paraId="62EB967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3F50BA8E" w14:textId="77777777" w:rsidTr="001B566E">
        <w:tc>
          <w:tcPr>
            <w:tcW w:w="5524" w:type="dxa"/>
          </w:tcPr>
          <w:p w14:paraId="7F9945C2"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Bancos, centros cambiarios e instituciones financieras, financiera de crédito, casa de </w:t>
            </w:r>
            <w:r w:rsidRPr="00A708F5">
              <w:rPr>
                <w:rFonts w:ascii="Arial" w:hAnsi="Arial" w:cs="Arial"/>
                <w:sz w:val="24"/>
                <w:szCs w:val="24"/>
              </w:rPr>
              <w:lastRenderedPageBreak/>
              <w:t>empeño, institución bancaria, caja de ahorro, centro de asesoría de crédito o centro de servicio financieros</w:t>
            </w:r>
          </w:p>
        </w:tc>
        <w:tc>
          <w:tcPr>
            <w:tcW w:w="1727" w:type="dxa"/>
          </w:tcPr>
          <w:p w14:paraId="36162D59" w14:textId="77777777" w:rsidR="00A708F5" w:rsidRPr="00A708F5" w:rsidRDefault="00A708F5" w:rsidP="00A708F5">
            <w:pPr>
              <w:jc w:val="both"/>
              <w:rPr>
                <w:rFonts w:ascii="Arial" w:hAnsi="Arial" w:cs="Arial"/>
                <w:sz w:val="24"/>
                <w:szCs w:val="24"/>
              </w:rPr>
            </w:pPr>
          </w:p>
        </w:tc>
        <w:tc>
          <w:tcPr>
            <w:tcW w:w="1577" w:type="dxa"/>
          </w:tcPr>
          <w:p w14:paraId="0BD68248" w14:textId="77777777" w:rsidR="00A708F5" w:rsidRPr="00A708F5" w:rsidRDefault="00A708F5" w:rsidP="00A708F5">
            <w:pPr>
              <w:jc w:val="both"/>
              <w:rPr>
                <w:rFonts w:ascii="Arial" w:hAnsi="Arial" w:cs="Arial"/>
                <w:sz w:val="24"/>
                <w:szCs w:val="24"/>
              </w:rPr>
            </w:pPr>
          </w:p>
        </w:tc>
      </w:tr>
      <w:tr w:rsidR="00A708F5" w:rsidRPr="00A708F5" w14:paraId="42DD3759" w14:textId="77777777" w:rsidTr="001B566E">
        <w:tc>
          <w:tcPr>
            <w:tcW w:w="5524" w:type="dxa"/>
          </w:tcPr>
          <w:p w14:paraId="1711AE7C" w14:textId="77777777" w:rsidR="00A708F5" w:rsidRPr="00A708F5" w:rsidRDefault="00A708F5" w:rsidP="006635AA">
            <w:pPr>
              <w:pStyle w:val="Prrafodelista"/>
              <w:numPr>
                <w:ilvl w:val="0"/>
                <w:numId w:val="19"/>
              </w:numPr>
              <w:jc w:val="both"/>
              <w:rPr>
                <w:rFonts w:ascii="Arial" w:hAnsi="Arial" w:cs="Arial"/>
                <w:sz w:val="24"/>
                <w:szCs w:val="24"/>
              </w:rPr>
            </w:pPr>
            <w:r w:rsidRPr="00A708F5">
              <w:rPr>
                <w:rFonts w:ascii="Arial" w:hAnsi="Arial" w:cs="Arial"/>
                <w:sz w:val="24"/>
                <w:szCs w:val="24"/>
              </w:rPr>
              <w:t>TIPO A (institución bancaria)</w:t>
            </w:r>
          </w:p>
        </w:tc>
        <w:tc>
          <w:tcPr>
            <w:tcW w:w="1727" w:type="dxa"/>
          </w:tcPr>
          <w:p w14:paraId="1C5F76C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670 UMA</w:t>
            </w:r>
          </w:p>
        </w:tc>
        <w:tc>
          <w:tcPr>
            <w:tcW w:w="1577" w:type="dxa"/>
          </w:tcPr>
          <w:p w14:paraId="155D99A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85 UMA</w:t>
            </w:r>
          </w:p>
        </w:tc>
      </w:tr>
      <w:tr w:rsidR="00A708F5" w:rsidRPr="00A708F5" w14:paraId="0637F36D" w14:textId="77777777" w:rsidTr="001B566E">
        <w:tc>
          <w:tcPr>
            <w:tcW w:w="5524" w:type="dxa"/>
          </w:tcPr>
          <w:p w14:paraId="3BA11F55" w14:textId="77777777" w:rsidR="00A708F5" w:rsidRPr="00A708F5" w:rsidRDefault="00A708F5" w:rsidP="006635AA">
            <w:pPr>
              <w:pStyle w:val="Prrafodelista"/>
              <w:numPr>
                <w:ilvl w:val="0"/>
                <w:numId w:val="19"/>
              </w:numPr>
              <w:jc w:val="both"/>
              <w:rPr>
                <w:rFonts w:ascii="Arial" w:hAnsi="Arial" w:cs="Arial"/>
                <w:sz w:val="24"/>
                <w:szCs w:val="24"/>
              </w:rPr>
            </w:pPr>
            <w:r w:rsidRPr="00A708F5">
              <w:rPr>
                <w:rFonts w:ascii="Arial" w:hAnsi="Arial" w:cs="Arial"/>
                <w:sz w:val="24"/>
                <w:szCs w:val="24"/>
              </w:rPr>
              <w:t>TIPO B (financiera de crédito)</w:t>
            </w:r>
          </w:p>
        </w:tc>
        <w:tc>
          <w:tcPr>
            <w:tcW w:w="1727" w:type="dxa"/>
          </w:tcPr>
          <w:p w14:paraId="2F3BDD1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335 UMA</w:t>
            </w:r>
          </w:p>
        </w:tc>
        <w:tc>
          <w:tcPr>
            <w:tcW w:w="1577" w:type="dxa"/>
          </w:tcPr>
          <w:p w14:paraId="269D93B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r>
      <w:tr w:rsidR="00A708F5" w:rsidRPr="00A708F5" w14:paraId="48CE922A" w14:textId="77777777" w:rsidTr="001B566E">
        <w:tc>
          <w:tcPr>
            <w:tcW w:w="5524" w:type="dxa"/>
          </w:tcPr>
          <w:p w14:paraId="2B825552" w14:textId="77777777" w:rsidR="00A708F5" w:rsidRPr="00A708F5" w:rsidRDefault="00A708F5" w:rsidP="006635AA">
            <w:pPr>
              <w:pStyle w:val="Prrafodelista"/>
              <w:numPr>
                <w:ilvl w:val="0"/>
                <w:numId w:val="19"/>
              </w:numPr>
              <w:jc w:val="both"/>
              <w:rPr>
                <w:rFonts w:ascii="Arial" w:hAnsi="Arial" w:cs="Arial"/>
                <w:sz w:val="24"/>
                <w:szCs w:val="24"/>
              </w:rPr>
            </w:pPr>
            <w:r w:rsidRPr="00A708F5">
              <w:rPr>
                <w:rFonts w:ascii="Arial" w:hAnsi="Arial" w:cs="Arial"/>
                <w:sz w:val="24"/>
                <w:szCs w:val="24"/>
              </w:rPr>
              <w:t>TIPO C (casa de empeños)</w:t>
            </w:r>
          </w:p>
        </w:tc>
        <w:tc>
          <w:tcPr>
            <w:tcW w:w="1727" w:type="dxa"/>
          </w:tcPr>
          <w:p w14:paraId="420FF18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223 UMA</w:t>
            </w:r>
          </w:p>
        </w:tc>
        <w:tc>
          <w:tcPr>
            <w:tcW w:w="1577" w:type="dxa"/>
          </w:tcPr>
          <w:p w14:paraId="78B1672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r>
      <w:tr w:rsidR="00A708F5" w:rsidRPr="00A708F5" w14:paraId="43B884FD" w14:textId="77777777" w:rsidTr="001B566E">
        <w:tc>
          <w:tcPr>
            <w:tcW w:w="5524" w:type="dxa"/>
          </w:tcPr>
          <w:p w14:paraId="37CA3731" w14:textId="77777777" w:rsidR="00A708F5" w:rsidRPr="00A708F5" w:rsidRDefault="00A708F5" w:rsidP="006635AA">
            <w:pPr>
              <w:pStyle w:val="Prrafodelista"/>
              <w:numPr>
                <w:ilvl w:val="0"/>
                <w:numId w:val="19"/>
              </w:numPr>
              <w:jc w:val="both"/>
              <w:rPr>
                <w:rFonts w:ascii="Arial" w:hAnsi="Arial" w:cs="Arial"/>
                <w:sz w:val="24"/>
                <w:szCs w:val="24"/>
              </w:rPr>
            </w:pPr>
            <w:r w:rsidRPr="00A708F5">
              <w:rPr>
                <w:rFonts w:ascii="Arial" w:hAnsi="Arial" w:cs="Arial"/>
                <w:sz w:val="24"/>
                <w:szCs w:val="24"/>
              </w:rPr>
              <w:t>TIPO D (caja de ahorro)</w:t>
            </w:r>
          </w:p>
        </w:tc>
        <w:tc>
          <w:tcPr>
            <w:tcW w:w="1727" w:type="dxa"/>
          </w:tcPr>
          <w:p w14:paraId="63B415C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90 UMA</w:t>
            </w:r>
          </w:p>
        </w:tc>
        <w:tc>
          <w:tcPr>
            <w:tcW w:w="1577" w:type="dxa"/>
          </w:tcPr>
          <w:p w14:paraId="0EB4A8B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 UMA</w:t>
            </w:r>
          </w:p>
        </w:tc>
      </w:tr>
      <w:tr w:rsidR="00A708F5" w:rsidRPr="00A708F5" w14:paraId="0A2BB528" w14:textId="77777777" w:rsidTr="001B566E">
        <w:tc>
          <w:tcPr>
            <w:tcW w:w="5524" w:type="dxa"/>
          </w:tcPr>
          <w:p w14:paraId="18D2ACF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Expendios de revista, periódicos y disco</w:t>
            </w:r>
          </w:p>
        </w:tc>
        <w:tc>
          <w:tcPr>
            <w:tcW w:w="1727" w:type="dxa"/>
          </w:tcPr>
          <w:p w14:paraId="6542250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 UMA</w:t>
            </w:r>
          </w:p>
        </w:tc>
        <w:tc>
          <w:tcPr>
            <w:tcW w:w="1577" w:type="dxa"/>
          </w:tcPr>
          <w:p w14:paraId="3594025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0.4 UMA </w:t>
            </w:r>
          </w:p>
        </w:tc>
      </w:tr>
      <w:tr w:rsidR="00A708F5" w:rsidRPr="00A708F5" w14:paraId="511C3B3B" w14:textId="77777777" w:rsidTr="001B566E">
        <w:tc>
          <w:tcPr>
            <w:tcW w:w="5524" w:type="dxa"/>
          </w:tcPr>
          <w:p w14:paraId="49D16D5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Artículos de importación en general</w:t>
            </w:r>
          </w:p>
        </w:tc>
        <w:tc>
          <w:tcPr>
            <w:tcW w:w="1727" w:type="dxa"/>
          </w:tcPr>
          <w:p w14:paraId="025B6F3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10 UMA </w:t>
            </w:r>
          </w:p>
        </w:tc>
        <w:tc>
          <w:tcPr>
            <w:tcW w:w="1577" w:type="dxa"/>
          </w:tcPr>
          <w:p w14:paraId="08C6E3C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 UMA</w:t>
            </w:r>
          </w:p>
        </w:tc>
      </w:tr>
      <w:tr w:rsidR="00A708F5" w:rsidRPr="00A708F5" w14:paraId="0FB520EF" w14:textId="77777777" w:rsidTr="001B566E">
        <w:tc>
          <w:tcPr>
            <w:tcW w:w="5524" w:type="dxa"/>
          </w:tcPr>
          <w:p w14:paraId="43192848"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Carpinteros</w:t>
            </w:r>
          </w:p>
        </w:tc>
        <w:tc>
          <w:tcPr>
            <w:tcW w:w="1727" w:type="dxa"/>
          </w:tcPr>
          <w:p w14:paraId="372B254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0D40F2F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 UMA</w:t>
            </w:r>
          </w:p>
        </w:tc>
      </w:tr>
      <w:tr w:rsidR="00A708F5" w:rsidRPr="00A708F5" w14:paraId="6CF8F63F" w14:textId="77777777" w:rsidTr="001B566E">
        <w:tc>
          <w:tcPr>
            <w:tcW w:w="5524" w:type="dxa"/>
          </w:tcPr>
          <w:p w14:paraId="32BD1D55"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Centros de distribución, almacenamientos, venta de refrescos y agua</w:t>
            </w:r>
          </w:p>
        </w:tc>
        <w:tc>
          <w:tcPr>
            <w:tcW w:w="1727" w:type="dxa"/>
          </w:tcPr>
          <w:p w14:paraId="1C1B1BA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100 UMA</w:t>
            </w:r>
          </w:p>
        </w:tc>
        <w:tc>
          <w:tcPr>
            <w:tcW w:w="1577" w:type="dxa"/>
          </w:tcPr>
          <w:p w14:paraId="57016E8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7502ECA7" w14:textId="77777777" w:rsidTr="001B566E">
        <w:tc>
          <w:tcPr>
            <w:tcW w:w="5524" w:type="dxa"/>
          </w:tcPr>
          <w:p w14:paraId="260BAF3F"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Su agencia y </w:t>
            </w:r>
            <w:proofErr w:type="spellStart"/>
            <w:r w:rsidRPr="00A708F5">
              <w:rPr>
                <w:rFonts w:ascii="Arial" w:hAnsi="Arial" w:cs="Arial"/>
                <w:sz w:val="24"/>
                <w:szCs w:val="24"/>
              </w:rPr>
              <w:t>Servifrescos</w:t>
            </w:r>
            <w:proofErr w:type="spellEnd"/>
          </w:p>
        </w:tc>
        <w:tc>
          <w:tcPr>
            <w:tcW w:w="1727" w:type="dxa"/>
          </w:tcPr>
          <w:p w14:paraId="294ECE2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100 UMA</w:t>
            </w:r>
          </w:p>
        </w:tc>
        <w:tc>
          <w:tcPr>
            <w:tcW w:w="1577" w:type="dxa"/>
          </w:tcPr>
          <w:p w14:paraId="4F47152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3173AF49" w14:textId="77777777" w:rsidTr="001B566E">
        <w:tc>
          <w:tcPr>
            <w:tcW w:w="5524" w:type="dxa"/>
          </w:tcPr>
          <w:p w14:paraId="0C3DB61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Consultorías y clínicas médicas, dentales, laboratorios médicos o de análisis clínicos.</w:t>
            </w:r>
          </w:p>
        </w:tc>
        <w:tc>
          <w:tcPr>
            <w:tcW w:w="1727" w:type="dxa"/>
          </w:tcPr>
          <w:p w14:paraId="367E2CCD" w14:textId="77777777" w:rsidR="00A708F5" w:rsidRPr="00A708F5" w:rsidRDefault="00A708F5" w:rsidP="00A708F5">
            <w:pPr>
              <w:jc w:val="both"/>
              <w:rPr>
                <w:rFonts w:ascii="Arial" w:hAnsi="Arial" w:cs="Arial"/>
                <w:sz w:val="24"/>
                <w:szCs w:val="24"/>
              </w:rPr>
            </w:pPr>
          </w:p>
        </w:tc>
        <w:tc>
          <w:tcPr>
            <w:tcW w:w="1577" w:type="dxa"/>
          </w:tcPr>
          <w:p w14:paraId="218975AA" w14:textId="77777777" w:rsidR="00A708F5" w:rsidRPr="00A708F5" w:rsidRDefault="00A708F5" w:rsidP="00A708F5">
            <w:pPr>
              <w:jc w:val="both"/>
              <w:rPr>
                <w:rFonts w:ascii="Arial" w:hAnsi="Arial" w:cs="Arial"/>
                <w:sz w:val="24"/>
                <w:szCs w:val="24"/>
              </w:rPr>
            </w:pPr>
          </w:p>
        </w:tc>
      </w:tr>
      <w:tr w:rsidR="00A708F5" w:rsidRPr="00A708F5" w14:paraId="6D2B78D8" w14:textId="77777777" w:rsidTr="001B566E">
        <w:tc>
          <w:tcPr>
            <w:tcW w:w="5524" w:type="dxa"/>
          </w:tcPr>
          <w:p w14:paraId="3E1843A9" w14:textId="77777777" w:rsidR="00A708F5" w:rsidRPr="00A708F5" w:rsidRDefault="00A708F5" w:rsidP="006635AA">
            <w:pPr>
              <w:pStyle w:val="Prrafodelista"/>
              <w:numPr>
                <w:ilvl w:val="0"/>
                <w:numId w:val="20"/>
              </w:numPr>
              <w:jc w:val="both"/>
              <w:rPr>
                <w:rFonts w:ascii="Arial" w:hAnsi="Arial" w:cs="Arial"/>
                <w:sz w:val="24"/>
                <w:szCs w:val="24"/>
              </w:rPr>
            </w:pPr>
            <w:r w:rsidRPr="00A708F5">
              <w:rPr>
                <w:rFonts w:ascii="Arial" w:hAnsi="Arial" w:cs="Arial"/>
                <w:sz w:val="24"/>
                <w:szCs w:val="24"/>
              </w:rPr>
              <w:t>TIPO A (Centros Imagen Radiología y Ultrasonido)</w:t>
            </w:r>
          </w:p>
        </w:tc>
        <w:tc>
          <w:tcPr>
            <w:tcW w:w="1727" w:type="dxa"/>
          </w:tcPr>
          <w:p w14:paraId="43E8707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200 UMA</w:t>
            </w:r>
          </w:p>
        </w:tc>
        <w:tc>
          <w:tcPr>
            <w:tcW w:w="1577" w:type="dxa"/>
          </w:tcPr>
          <w:p w14:paraId="472EE59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r>
      <w:tr w:rsidR="00A708F5" w:rsidRPr="00A708F5" w14:paraId="4EBE8954" w14:textId="77777777" w:rsidTr="001B566E">
        <w:tc>
          <w:tcPr>
            <w:tcW w:w="5524" w:type="dxa"/>
          </w:tcPr>
          <w:p w14:paraId="37C7FB3E" w14:textId="77777777" w:rsidR="00A708F5" w:rsidRPr="00A708F5" w:rsidRDefault="00A708F5" w:rsidP="006635AA">
            <w:pPr>
              <w:pStyle w:val="Prrafodelista"/>
              <w:numPr>
                <w:ilvl w:val="0"/>
                <w:numId w:val="20"/>
              </w:numPr>
              <w:jc w:val="both"/>
              <w:rPr>
                <w:rFonts w:ascii="Arial" w:hAnsi="Arial" w:cs="Arial"/>
                <w:sz w:val="24"/>
                <w:szCs w:val="24"/>
              </w:rPr>
            </w:pPr>
            <w:r w:rsidRPr="00A708F5">
              <w:rPr>
                <w:rFonts w:ascii="Arial" w:hAnsi="Arial" w:cs="Arial"/>
                <w:sz w:val="24"/>
                <w:szCs w:val="24"/>
              </w:rPr>
              <w:t>TIPO B (Clínica de especialidades)</w:t>
            </w:r>
          </w:p>
        </w:tc>
        <w:tc>
          <w:tcPr>
            <w:tcW w:w="1727" w:type="dxa"/>
          </w:tcPr>
          <w:p w14:paraId="0DFE4E4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 178 UMA</w:t>
            </w:r>
          </w:p>
        </w:tc>
        <w:tc>
          <w:tcPr>
            <w:tcW w:w="1577" w:type="dxa"/>
          </w:tcPr>
          <w:p w14:paraId="700D714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17.5 UMA</w:t>
            </w:r>
          </w:p>
        </w:tc>
      </w:tr>
      <w:tr w:rsidR="00A708F5" w:rsidRPr="00A708F5" w14:paraId="6A7F021A" w14:textId="77777777" w:rsidTr="001B566E">
        <w:tc>
          <w:tcPr>
            <w:tcW w:w="5524" w:type="dxa"/>
          </w:tcPr>
          <w:p w14:paraId="7EA736B3" w14:textId="77777777" w:rsidR="00A708F5" w:rsidRPr="00A708F5" w:rsidRDefault="00A708F5" w:rsidP="006635AA">
            <w:pPr>
              <w:pStyle w:val="Prrafodelista"/>
              <w:numPr>
                <w:ilvl w:val="0"/>
                <w:numId w:val="20"/>
              </w:numPr>
              <w:jc w:val="both"/>
              <w:rPr>
                <w:rFonts w:ascii="Arial" w:hAnsi="Arial" w:cs="Arial"/>
                <w:sz w:val="24"/>
                <w:szCs w:val="24"/>
              </w:rPr>
            </w:pPr>
            <w:r w:rsidRPr="00A708F5">
              <w:rPr>
                <w:rFonts w:ascii="Arial" w:hAnsi="Arial" w:cs="Arial"/>
                <w:sz w:val="24"/>
                <w:szCs w:val="24"/>
              </w:rPr>
              <w:t>TIPO C (Laboratorios de análisis clínicos)</w:t>
            </w:r>
          </w:p>
        </w:tc>
        <w:tc>
          <w:tcPr>
            <w:tcW w:w="1727" w:type="dxa"/>
          </w:tcPr>
          <w:p w14:paraId="6FEA736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112 UMA</w:t>
            </w:r>
          </w:p>
        </w:tc>
        <w:tc>
          <w:tcPr>
            <w:tcW w:w="1577" w:type="dxa"/>
          </w:tcPr>
          <w:p w14:paraId="105A125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 UMA</w:t>
            </w:r>
          </w:p>
        </w:tc>
      </w:tr>
      <w:tr w:rsidR="00A708F5" w:rsidRPr="00A708F5" w14:paraId="6559A2DB" w14:textId="77777777" w:rsidTr="001B566E">
        <w:tc>
          <w:tcPr>
            <w:tcW w:w="5524" w:type="dxa"/>
          </w:tcPr>
          <w:p w14:paraId="25807F81" w14:textId="77777777" w:rsidR="00A708F5" w:rsidRPr="00A708F5" w:rsidRDefault="00A708F5" w:rsidP="006635AA">
            <w:pPr>
              <w:pStyle w:val="Prrafodelista"/>
              <w:numPr>
                <w:ilvl w:val="0"/>
                <w:numId w:val="20"/>
              </w:numPr>
              <w:jc w:val="both"/>
              <w:rPr>
                <w:rFonts w:ascii="Arial" w:hAnsi="Arial" w:cs="Arial"/>
                <w:sz w:val="24"/>
                <w:szCs w:val="24"/>
              </w:rPr>
            </w:pPr>
            <w:r w:rsidRPr="00A708F5">
              <w:rPr>
                <w:rFonts w:ascii="Arial" w:hAnsi="Arial" w:cs="Arial"/>
                <w:sz w:val="24"/>
                <w:szCs w:val="24"/>
              </w:rPr>
              <w:t>TIPO C (Consultorio médico)</w:t>
            </w:r>
          </w:p>
        </w:tc>
        <w:tc>
          <w:tcPr>
            <w:tcW w:w="1727" w:type="dxa"/>
          </w:tcPr>
          <w:p w14:paraId="4DA84C7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78 UMA</w:t>
            </w:r>
          </w:p>
        </w:tc>
        <w:tc>
          <w:tcPr>
            <w:tcW w:w="1577" w:type="dxa"/>
          </w:tcPr>
          <w:p w14:paraId="4C8A011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7.5 UMA</w:t>
            </w:r>
          </w:p>
        </w:tc>
      </w:tr>
      <w:tr w:rsidR="00A708F5" w:rsidRPr="00A708F5" w14:paraId="3E7CB803" w14:textId="77777777" w:rsidTr="001B566E">
        <w:tc>
          <w:tcPr>
            <w:tcW w:w="5524" w:type="dxa"/>
          </w:tcPr>
          <w:p w14:paraId="3AC985EC" w14:textId="77777777" w:rsidR="00A708F5" w:rsidRPr="00A708F5" w:rsidRDefault="00A708F5" w:rsidP="006635AA">
            <w:pPr>
              <w:pStyle w:val="Prrafodelista"/>
              <w:numPr>
                <w:ilvl w:val="0"/>
                <w:numId w:val="20"/>
              </w:numPr>
              <w:jc w:val="both"/>
              <w:rPr>
                <w:rFonts w:ascii="Arial" w:hAnsi="Arial" w:cs="Arial"/>
                <w:sz w:val="24"/>
                <w:szCs w:val="24"/>
              </w:rPr>
            </w:pPr>
            <w:r w:rsidRPr="00A708F5">
              <w:rPr>
                <w:rFonts w:ascii="Arial" w:hAnsi="Arial" w:cs="Arial"/>
                <w:sz w:val="24"/>
                <w:szCs w:val="24"/>
              </w:rPr>
              <w:t>TIPO D (Consultorios Dentales)</w:t>
            </w:r>
          </w:p>
        </w:tc>
        <w:tc>
          <w:tcPr>
            <w:tcW w:w="1727" w:type="dxa"/>
          </w:tcPr>
          <w:p w14:paraId="60238AD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c>
          <w:tcPr>
            <w:tcW w:w="1577" w:type="dxa"/>
          </w:tcPr>
          <w:p w14:paraId="4E917D3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6.5 UMA</w:t>
            </w:r>
          </w:p>
        </w:tc>
      </w:tr>
      <w:tr w:rsidR="00A708F5" w:rsidRPr="00A708F5" w14:paraId="7310533B" w14:textId="77777777" w:rsidTr="001B566E">
        <w:tc>
          <w:tcPr>
            <w:tcW w:w="5524" w:type="dxa"/>
          </w:tcPr>
          <w:p w14:paraId="51AC248E"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Negocios de telefonía celular, accesorios</w:t>
            </w:r>
          </w:p>
        </w:tc>
        <w:tc>
          <w:tcPr>
            <w:tcW w:w="1727" w:type="dxa"/>
          </w:tcPr>
          <w:p w14:paraId="540330C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90 UMA</w:t>
            </w:r>
          </w:p>
        </w:tc>
        <w:tc>
          <w:tcPr>
            <w:tcW w:w="1577" w:type="dxa"/>
          </w:tcPr>
          <w:p w14:paraId="1973304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r>
      <w:tr w:rsidR="00A708F5" w:rsidRPr="00A708F5" w14:paraId="26B31A19" w14:textId="77777777" w:rsidTr="001B566E">
        <w:tc>
          <w:tcPr>
            <w:tcW w:w="5524" w:type="dxa"/>
          </w:tcPr>
          <w:p w14:paraId="54560228"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Cinemas</w:t>
            </w:r>
          </w:p>
        </w:tc>
        <w:tc>
          <w:tcPr>
            <w:tcW w:w="1727" w:type="dxa"/>
          </w:tcPr>
          <w:p w14:paraId="029D9EF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c>
          <w:tcPr>
            <w:tcW w:w="1577" w:type="dxa"/>
          </w:tcPr>
          <w:p w14:paraId="73E8027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r>
      <w:tr w:rsidR="00A708F5" w:rsidRPr="00A708F5" w14:paraId="6DA0CBB8" w14:textId="77777777" w:rsidTr="001B566E">
        <w:tc>
          <w:tcPr>
            <w:tcW w:w="5524" w:type="dxa"/>
          </w:tcPr>
          <w:p w14:paraId="3FFD088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Talleres de reparación electrónica y línea blanca</w:t>
            </w:r>
          </w:p>
        </w:tc>
        <w:tc>
          <w:tcPr>
            <w:tcW w:w="1727" w:type="dxa"/>
          </w:tcPr>
          <w:p w14:paraId="693CD58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c>
          <w:tcPr>
            <w:tcW w:w="1577" w:type="dxa"/>
          </w:tcPr>
          <w:p w14:paraId="5DD91FA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r>
      <w:tr w:rsidR="00A708F5" w:rsidRPr="00A708F5" w14:paraId="7E61B31D" w14:textId="77777777" w:rsidTr="001B566E">
        <w:tc>
          <w:tcPr>
            <w:tcW w:w="5524" w:type="dxa"/>
          </w:tcPr>
          <w:p w14:paraId="4CB4419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Escuelas particulares y academias</w:t>
            </w:r>
          </w:p>
        </w:tc>
        <w:tc>
          <w:tcPr>
            <w:tcW w:w="1727" w:type="dxa"/>
          </w:tcPr>
          <w:p w14:paraId="3A44048F" w14:textId="77777777" w:rsidR="00A708F5" w:rsidRPr="00A708F5" w:rsidRDefault="00A708F5" w:rsidP="00A708F5">
            <w:pPr>
              <w:jc w:val="both"/>
              <w:rPr>
                <w:rFonts w:ascii="Arial" w:hAnsi="Arial" w:cs="Arial"/>
                <w:sz w:val="24"/>
                <w:szCs w:val="24"/>
              </w:rPr>
            </w:pPr>
          </w:p>
        </w:tc>
        <w:tc>
          <w:tcPr>
            <w:tcW w:w="1577" w:type="dxa"/>
          </w:tcPr>
          <w:p w14:paraId="5E6FB438" w14:textId="77777777" w:rsidR="00A708F5" w:rsidRPr="00A708F5" w:rsidRDefault="00A708F5" w:rsidP="00A708F5">
            <w:pPr>
              <w:jc w:val="both"/>
              <w:rPr>
                <w:rFonts w:ascii="Arial" w:hAnsi="Arial" w:cs="Arial"/>
                <w:sz w:val="24"/>
                <w:szCs w:val="24"/>
              </w:rPr>
            </w:pPr>
          </w:p>
        </w:tc>
      </w:tr>
      <w:tr w:rsidR="00A708F5" w:rsidRPr="00A708F5" w14:paraId="35A8C19D" w14:textId="77777777" w:rsidTr="001B566E">
        <w:tc>
          <w:tcPr>
            <w:tcW w:w="5524" w:type="dxa"/>
          </w:tcPr>
          <w:p w14:paraId="05215986" w14:textId="77777777" w:rsidR="00A708F5" w:rsidRPr="00A708F5" w:rsidRDefault="00A708F5" w:rsidP="006635AA">
            <w:pPr>
              <w:pStyle w:val="Prrafodelista"/>
              <w:numPr>
                <w:ilvl w:val="0"/>
                <w:numId w:val="21"/>
              </w:numPr>
              <w:jc w:val="both"/>
              <w:rPr>
                <w:rFonts w:ascii="Arial" w:hAnsi="Arial" w:cs="Arial"/>
                <w:sz w:val="24"/>
                <w:szCs w:val="24"/>
              </w:rPr>
            </w:pPr>
            <w:r w:rsidRPr="00A708F5">
              <w:rPr>
                <w:rFonts w:ascii="Arial" w:hAnsi="Arial" w:cs="Arial"/>
                <w:sz w:val="24"/>
                <w:szCs w:val="24"/>
              </w:rPr>
              <w:t>TIPO A (Con capacidad Mayor a 100 a estudiantes)</w:t>
            </w:r>
          </w:p>
        </w:tc>
        <w:tc>
          <w:tcPr>
            <w:tcW w:w="1727" w:type="dxa"/>
          </w:tcPr>
          <w:p w14:paraId="6B74121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279 UMA</w:t>
            </w:r>
          </w:p>
        </w:tc>
        <w:tc>
          <w:tcPr>
            <w:tcW w:w="1577" w:type="dxa"/>
          </w:tcPr>
          <w:p w14:paraId="5EE5EC5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6CE4F907" w14:textId="77777777" w:rsidTr="001B566E">
        <w:tc>
          <w:tcPr>
            <w:tcW w:w="5524" w:type="dxa"/>
          </w:tcPr>
          <w:p w14:paraId="26186F1D" w14:textId="77777777" w:rsidR="00A708F5" w:rsidRPr="00A708F5" w:rsidRDefault="00A708F5" w:rsidP="006635AA">
            <w:pPr>
              <w:pStyle w:val="Prrafodelista"/>
              <w:numPr>
                <w:ilvl w:val="0"/>
                <w:numId w:val="21"/>
              </w:numPr>
              <w:jc w:val="both"/>
              <w:rPr>
                <w:rFonts w:ascii="Arial" w:hAnsi="Arial" w:cs="Arial"/>
                <w:sz w:val="24"/>
                <w:szCs w:val="24"/>
              </w:rPr>
            </w:pPr>
            <w:r w:rsidRPr="00A708F5">
              <w:rPr>
                <w:rFonts w:ascii="Arial" w:hAnsi="Arial" w:cs="Arial"/>
                <w:sz w:val="24"/>
                <w:szCs w:val="24"/>
              </w:rPr>
              <w:t>TIPO B (Con capacidad menor a 100 a estudiantes)</w:t>
            </w:r>
          </w:p>
        </w:tc>
        <w:tc>
          <w:tcPr>
            <w:tcW w:w="1727" w:type="dxa"/>
          </w:tcPr>
          <w:p w14:paraId="126B858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134 UMA</w:t>
            </w:r>
          </w:p>
        </w:tc>
        <w:tc>
          <w:tcPr>
            <w:tcW w:w="1577" w:type="dxa"/>
          </w:tcPr>
          <w:p w14:paraId="41EE454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13 UMA</w:t>
            </w:r>
          </w:p>
        </w:tc>
      </w:tr>
      <w:tr w:rsidR="00A708F5" w:rsidRPr="00A708F5" w14:paraId="724762B5" w14:textId="77777777" w:rsidTr="001B566E">
        <w:tc>
          <w:tcPr>
            <w:tcW w:w="5524" w:type="dxa"/>
          </w:tcPr>
          <w:p w14:paraId="273276E2" w14:textId="77777777" w:rsidR="00A708F5" w:rsidRPr="00A708F5" w:rsidRDefault="00A708F5" w:rsidP="006635AA">
            <w:pPr>
              <w:pStyle w:val="Prrafodelista"/>
              <w:numPr>
                <w:ilvl w:val="0"/>
                <w:numId w:val="21"/>
              </w:numPr>
              <w:jc w:val="both"/>
              <w:rPr>
                <w:rFonts w:ascii="Arial" w:hAnsi="Arial" w:cs="Arial"/>
                <w:sz w:val="24"/>
                <w:szCs w:val="24"/>
              </w:rPr>
            </w:pPr>
            <w:r w:rsidRPr="00A708F5">
              <w:rPr>
                <w:rFonts w:ascii="Arial" w:hAnsi="Arial" w:cs="Arial"/>
                <w:sz w:val="24"/>
                <w:szCs w:val="24"/>
              </w:rPr>
              <w:t>TIPO C (Con capacidad menor a 50 estudiantes)</w:t>
            </w:r>
          </w:p>
        </w:tc>
        <w:tc>
          <w:tcPr>
            <w:tcW w:w="1727" w:type="dxa"/>
          </w:tcPr>
          <w:p w14:paraId="560780F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78EB346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017A0BA1" w14:textId="77777777" w:rsidTr="001B566E">
        <w:tc>
          <w:tcPr>
            <w:tcW w:w="5524" w:type="dxa"/>
          </w:tcPr>
          <w:p w14:paraId="37A2B89C"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Sala de fiestas, balneario, salón social o evento</w:t>
            </w:r>
          </w:p>
        </w:tc>
        <w:tc>
          <w:tcPr>
            <w:tcW w:w="1727" w:type="dxa"/>
          </w:tcPr>
          <w:p w14:paraId="78910013" w14:textId="77777777" w:rsidR="00A708F5" w:rsidRPr="00A708F5" w:rsidRDefault="00A708F5" w:rsidP="00A708F5">
            <w:pPr>
              <w:jc w:val="both"/>
              <w:rPr>
                <w:rFonts w:ascii="Arial" w:hAnsi="Arial" w:cs="Arial"/>
                <w:sz w:val="24"/>
                <w:szCs w:val="24"/>
              </w:rPr>
            </w:pPr>
          </w:p>
        </w:tc>
        <w:tc>
          <w:tcPr>
            <w:tcW w:w="1577" w:type="dxa"/>
          </w:tcPr>
          <w:p w14:paraId="6DBCDD13" w14:textId="77777777" w:rsidR="00A708F5" w:rsidRPr="00A708F5" w:rsidRDefault="00A708F5" w:rsidP="00A708F5">
            <w:pPr>
              <w:jc w:val="both"/>
              <w:rPr>
                <w:rFonts w:ascii="Arial" w:hAnsi="Arial" w:cs="Arial"/>
                <w:sz w:val="24"/>
                <w:szCs w:val="24"/>
              </w:rPr>
            </w:pPr>
          </w:p>
        </w:tc>
      </w:tr>
      <w:tr w:rsidR="00A708F5" w:rsidRPr="00A708F5" w14:paraId="122ABD76" w14:textId="77777777" w:rsidTr="001B566E">
        <w:tc>
          <w:tcPr>
            <w:tcW w:w="5524" w:type="dxa"/>
          </w:tcPr>
          <w:p w14:paraId="421CDE5A" w14:textId="77777777" w:rsidR="00A708F5" w:rsidRPr="00A708F5" w:rsidRDefault="00A708F5" w:rsidP="006635AA">
            <w:pPr>
              <w:pStyle w:val="Prrafodelista"/>
              <w:numPr>
                <w:ilvl w:val="0"/>
                <w:numId w:val="22"/>
              </w:numPr>
              <w:jc w:val="both"/>
              <w:rPr>
                <w:rFonts w:ascii="Arial" w:hAnsi="Arial" w:cs="Arial"/>
                <w:sz w:val="24"/>
                <w:szCs w:val="24"/>
              </w:rPr>
            </w:pPr>
            <w:r w:rsidRPr="00A708F5">
              <w:rPr>
                <w:rFonts w:ascii="Arial" w:hAnsi="Arial" w:cs="Arial"/>
                <w:sz w:val="24"/>
                <w:szCs w:val="24"/>
              </w:rPr>
              <w:t>TIPO A (Salón social o evento a fin)</w:t>
            </w:r>
          </w:p>
        </w:tc>
        <w:tc>
          <w:tcPr>
            <w:tcW w:w="1727" w:type="dxa"/>
          </w:tcPr>
          <w:p w14:paraId="688B0BB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90 UMA</w:t>
            </w:r>
          </w:p>
        </w:tc>
        <w:tc>
          <w:tcPr>
            <w:tcW w:w="1577" w:type="dxa"/>
          </w:tcPr>
          <w:p w14:paraId="394E76A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r>
      <w:tr w:rsidR="00A708F5" w:rsidRPr="00A708F5" w14:paraId="0C545DAB" w14:textId="77777777" w:rsidTr="001B566E">
        <w:tc>
          <w:tcPr>
            <w:tcW w:w="5524" w:type="dxa"/>
          </w:tcPr>
          <w:p w14:paraId="0CB314B6" w14:textId="77777777" w:rsidR="00A708F5" w:rsidRPr="00A708F5" w:rsidRDefault="00A708F5" w:rsidP="006635AA">
            <w:pPr>
              <w:pStyle w:val="Prrafodelista"/>
              <w:numPr>
                <w:ilvl w:val="0"/>
                <w:numId w:val="22"/>
              </w:numPr>
              <w:jc w:val="both"/>
              <w:rPr>
                <w:rFonts w:ascii="Arial" w:hAnsi="Arial" w:cs="Arial"/>
                <w:sz w:val="24"/>
                <w:szCs w:val="24"/>
              </w:rPr>
            </w:pPr>
            <w:r w:rsidRPr="00A708F5">
              <w:rPr>
                <w:rFonts w:ascii="Arial" w:hAnsi="Arial" w:cs="Arial"/>
                <w:sz w:val="24"/>
                <w:szCs w:val="24"/>
              </w:rPr>
              <w:t>TIPO B (Sala de fiesta con piscina)</w:t>
            </w:r>
          </w:p>
        </w:tc>
        <w:tc>
          <w:tcPr>
            <w:tcW w:w="1727" w:type="dxa"/>
          </w:tcPr>
          <w:p w14:paraId="4D2E507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78 UMA</w:t>
            </w:r>
          </w:p>
        </w:tc>
        <w:tc>
          <w:tcPr>
            <w:tcW w:w="1577" w:type="dxa"/>
          </w:tcPr>
          <w:p w14:paraId="04D2214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8 UMA</w:t>
            </w:r>
          </w:p>
        </w:tc>
      </w:tr>
      <w:tr w:rsidR="00A708F5" w:rsidRPr="00A708F5" w14:paraId="0FC7B305" w14:textId="77777777" w:rsidTr="001B566E">
        <w:tc>
          <w:tcPr>
            <w:tcW w:w="5524" w:type="dxa"/>
          </w:tcPr>
          <w:p w14:paraId="1B9A22AB" w14:textId="77777777" w:rsidR="00A708F5" w:rsidRPr="00A708F5" w:rsidRDefault="00A708F5" w:rsidP="006635AA">
            <w:pPr>
              <w:pStyle w:val="Prrafodelista"/>
              <w:numPr>
                <w:ilvl w:val="0"/>
                <w:numId w:val="22"/>
              </w:numPr>
              <w:jc w:val="both"/>
              <w:rPr>
                <w:rFonts w:ascii="Arial" w:hAnsi="Arial" w:cs="Arial"/>
                <w:sz w:val="24"/>
                <w:szCs w:val="24"/>
              </w:rPr>
            </w:pPr>
            <w:r w:rsidRPr="00A708F5">
              <w:rPr>
                <w:rFonts w:ascii="Arial" w:hAnsi="Arial" w:cs="Arial"/>
                <w:sz w:val="24"/>
                <w:szCs w:val="24"/>
              </w:rPr>
              <w:t>TIPO C (Sala de fiesta sin piscina)</w:t>
            </w:r>
          </w:p>
        </w:tc>
        <w:tc>
          <w:tcPr>
            <w:tcW w:w="1727" w:type="dxa"/>
          </w:tcPr>
          <w:p w14:paraId="0330C0C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0060772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27E0F78E" w14:textId="77777777" w:rsidTr="001B566E">
        <w:tc>
          <w:tcPr>
            <w:tcW w:w="5524" w:type="dxa"/>
          </w:tcPr>
          <w:p w14:paraId="7B2B727E" w14:textId="77777777" w:rsidR="00A708F5" w:rsidRPr="00A708F5" w:rsidRDefault="00A708F5" w:rsidP="006635AA">
            <w:pPr>
              <w:pStyle w:val="Prrafodelista"/>
              <w:numPr>
                <w:ilvl w:val="0"/>
                <w:numId w:val="22"/>
              </w:numPr>
              <w:jc w:val="both"/>
              <w:rPr>
                <w:rFonts w:ascii="Arial" w:hAnsi="Arial" w:cs="Arial"/>
                <w:sz w:val="24"/>
                <w:szCs w:val="24"/>
              </w:rPr>
            </w:pPr>
            <w:r w:rsidRPr="00A708F5">
              <w:rPr>
                <w:rFonts w:ascii="Arial" w:hAnsi="Arial" w:cs="Arial"/>
                <w:sz w:val="24"/>
                <w:szCs w:val="24"/>
              </w:rPr>
              <w:t>TIPO D (Balneario)</w:t>
            </w:r>
          </w:p>
        </w:tc>
        <w:tc>
          <w:tcPr>
            <w:tcW w:w="1727" w:type="dxa"/>
          </w:tcPr>
          <w:p w14:paraId="4CD437B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046B6A7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53B4EC9A" w14:textId="77777777" w:rsidTr="001B566E">
        <w:tc>
          <w:tcPr>
            <w:tcW w:w="5524" w:type="dxa"/>
          </w:tcPr>
          <w:p w14:paraId="7C85DAA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Expendios de alimentos balanceados y cereales</w:t>
            </w:r>
          </w:p>
        </w:tc>
        <w:tc>
          <w:tcPr>
            <w:tcW w:w="1727" w:type="dxa"/>
          </w:tcPr>
          <w:p w14:paraId="36211660" w14:textId="77777777" w:rsidR="00A708F5" w:rsidRPr="00A708F5" w:rsidRDefault="00A708F5" w:rsidP="00A708F5">
            <w:pPr>
              <w:jc w:val="both"/>
              <w:rPr>
                <w:rFonts w:ascii="Arial" w:hAnsi="Arial" w:cs="Arial"/>
                <w:sz w:val="24"/>
                <w:szCs w:val="24"/>
              </w:rPr>
            </w:pPr>
          </w:p>
        </w:tc>
        <w:tc>
          <w:tcPr>
            <w:tcW w:w="1577" w:type="dxa"/>
          </w:tcPr>
          <w:p w14:paraId="2E642A3B" w14:textId="77777777" w:rsidR="00A708F5" w:rsidRPr="00A708F5" w:rsidRDefault="00A708F5" w:rsidP="00A708F5">
            <w:pPr>
              <w:jc w:val="both"/>
              <w:rPr>
                <w:rFonts w:ascii="Arial" w:hAnsi="Arial" w:cs="Arial"/>
                <w:sz w:val="24"/>
                <w:szCs w:val="24"/>
              </w:rPr>
            </w:pPr>
          </w:p>
        </w:tc>
      </w:tr>
      <w:tr w:rsidR="00A708F5" w:rsidRPr="00A708F5" w14:paraId="12C53502" w14:textId="77777777" w:rsidTr="001B566E">
        <w:tc>
          <w:tcPr>
            <w:tcW w:w="5524" w:type="dxa"/>
          </w:tcPr>
          <w:p w14:paraId="5EE5C19C" w14:textId="77777777" w:rsidR="00A708F5" w:rsidRPr="00A708F5" w:rsidRDefault="00A708F5" w:rsidP="006635AA">
            <w:pPr>
              <w:pStyle w:val="Prrafodelista"/>
              <w:numPr>
                <w:ilvl w:val="0"/>
                <w:numId w:val="23"/>
              </w:numPr>
              <w:jc w:val="both"/>
              <w:rPr>
                <w:rFonts w:ascii="Arial" w:hAnsi="Arial" w:cs="Arial"/>
                <w:sz w:val="24"/>
                <w:szCs w:val="24"/>
              </w:rPr>
            </w:pPr>
            <w:r w:rsidRPr="00A708F5">
              <w:rPr>
                <w:rFonts w:ascii="Arial" w:hAnsi="Arial" w:cs="Arial"/>
                <w:sz w:val="24"/>
                <w:szCs w:val="24"/>
              </w:rPr>
              <w:t>TIPO A (Centro de distribución y punto de venta)</w:t>
            </w:r>
          </w:p>
        </w:tc>
        <w:tc>
          <w:tcPr>
            <w:tcW w:w="1727" w:type="dxa"/>
          </w:tcPr>
          <w:p w14:paraId="2F416C9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70 UMA</w:t>
            </w:r>
          </w:p>
        </w:tc>
        <w:tc>
          <w:tcPr>
            <w:tcW w:w="1577" w:type="dxa"/>
          </w:tcPr>
          <w:p w14:paraId="7BEEC9E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15 UMA</w:t>
            </w:r>
          </w:p>
        </w:tc>
      </w:tr>
      <w:tr w:rsidR="00A708F5" w:rsidRPr="00A708F5" w14:paraId="5BBD8FD8" w14:textId="77777777" w:rsidTr="001B566E">
        <w:tc>
          <w:tcPr>
            <w:tcW w:w="5524" w:type="dxa"/>
          </w:tcPr>
          <w:p w14:paraId="328F5249" w14:textId="77777777" w:rsidR="00A708F5" w:rsidRPr="00A708F5" w:rsidRDefault="00A708F5" w:rsidP="006635AA">
            <w:pPr>
              <w:pStyle w:val="Prrafodelista"/>
              <w:numPr>
                <w:ilvl w:val="0"/>
                <w:numId w:val="23"/>
              </w:numPr>
              <w:jc w:val="both"/>
              <w:rPr>
                <w:rFonts w:ascii="Arial" w:hAnsi="Arial" w:cs="Arial"/>
                <w:sz w:val="24"/>
                <w:szCs w:val="24"/>
              </w:rPr>
            </w:pPr>
            <w:r w:rsidRPr="00A708F5">
              <w:rPr>
                <w:rFonts w:ascii="Arial" w:hAnsi="Arial" w:cs="Arial"/>
                <w:sz w:val="24"/>
                <w:szCs w:val="24"/>
              </w:rPr>
              <w:t xml:space="preserve">TIPO B (Expendio a </w:t>
            </w:r>
            <w:r w:rsidR="00EF479A" w:rsidRPr="00A708F5">
              <w:rPr>
                <w:rFonts w:ascii="Arial" w:hAnsi="Arial" w:cs="Arial"/>
                <w:sz w:val="24"/>
                <w:szCs w:val="24"/>
              </w:rPr>
              <w:t>público</w:t>
            </w:r>
            <w:r w:rsidRPr="00A708F5">
              <w:rPr>
                <w:rFonts w:ascii="Arial" w:hAnsi="Arial" w:cs="Arial"/>
                <w:sz w:val="24"/>
                <w:szCs w:val="24"/>
              </w:rPr>
              <w:t xml:space="preserve"> en general)</w:t>
            </w:r>
          </w:p>
        </w:tc>
        <w:tc>
          <w:tcPr>
            <w:tcW w:w="1727" w:type="dxa"/>
          </w:tcPr>
          <w:p w14:paraId="3F549C1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60 UMA</w:t>
            </w:r>
          </w:p>
        </w:tc>
        <w:tc>
          <w:tcPr>
            <w:tcW w:w="1577" w:type="dxa"/>
          </w:tcPr>
          <w:p w14:paraId="2BF471C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 UMA</w:t>
            </w:r>
          </w:p>
        </w:tc>
      </w:tr>
      <w:tr w:rsidR="00A708F5" w:rsidRPr="00A708F5" w14:paraId="7CC59523" w14:textId="77777777" w:rsidTr="001B566E">
        <w:tc>
          <w:tcPr>
            <w:tcW w:w="5524" w:type="dxa"/>
          </w:tcPr>
          <w:p w14:paraId="12444649"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Gaseras </w:t>
            </w:r>
          </w:p>
        </w:tc>
        <w:tc>
          <w:tcPr>
            <w:tcW w:w="1727" w:type="dxa"/>
          </w:tcPr>
          <w:p w14:paraId="604918D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725 UMA</w:t>
            </w:r>
          </w:p>
        </w:tc>
        <w:tc>
          <w:tcPr>
            <w:tcW w:w="1577" w:type="dxa"/>
          </w:tcPr>
          <w:p w14:paraId="6F49C98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105 UMA</w:t>
            </w:r>
          </w:p>
        </w:tc>
      </w:tr>
      <w:tr w:rsidR="00A708F5" w:rsidRPr="00A708F5" w14:paraId="2DB6B218" w14:textId="77777777" w:rsidTr="001B566E">
        <w:tc>
          <w:tcPr>
            <w:tcW w:w="5524" w:type="dxa"/>
          </w:tcPr>
          <w:p w14:paraId="42F75008"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lastRenderedPageBreak/>
              <w:t>Gasolineras</w:t>
            </w:r>
          </w:p>
        </w:tc>
        <w:tc>
          <w:tcPr>
            <w:tcW w:w="1727" w:type="dxa"/>
          </w:tcPr>
          <w:p w14:paraId="24C6278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1785 UMA</w:t>
            </w:r>
          </w:p>
        </w:tc>
        <w:tc>
          <w:tcPr>
            <w:tcW w:w="1577" w:type="dxa"/>
          </w:tcPr>
          <w:p w14:paraId="60E78A6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190 UMA</w:t>
            </w:r>
          </w:p>
        </w:tc>
      </w:tr>
      <w:tr w:rsidR="00A708F5" w:rsidRPr="00A708F5" w14:paraId="196E1D4B" w14:textId="77777777" w:rsidTr="001B566E">
        <w:tc>
          <w:tcPr>
            <w:tcW w:w="5524" w:type="dxa"/>
          </w:tcPr>
          <w:p w14:paraId="54DB2087"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Mudanzas y </w:t>
            </w:r>
            <w:r w:rsidR="00EF479A" w:rsidRPr="00A708F5">
              <w:rPr>
                <w:rFonts w:ascii="Arial" w:hAnsi="Arial" w:cs="Arial"/>
                <w:sz w:val="24"/>
                <w:szCs w:val="24"/>
              </w:rPr>
              <w:t>paqueterías</w:t>
            </w:r>
          </w:p>
        </w:tc>
        <w:tc>
          <w:tcPr>
            <w:tcW w:w="1727" w:type="dxa"/>
          </w:tcPr>
          <w:p w14:paraId="757BC4C4" w14:textId="77777777" w:rsidR="00A708F5" w:rsidRPr="00A708F5" w:rsidRDefault="001B566E" w:rsidP="001B566E">
            <w:pPr>
              <w:pStyle w:val="Prrafodelista"/>
              <w:numPr>
                <w:ilvl w:val="0"/>
                <w:numId w:val="24"/>
              </w:numPr>
              <w:ind w:left="457"/>
              <w:jc w:val="both"/>
              <w:rPr>
                <w:rFonts w:ascii="Arial" w:hAnsi="Arial" w:cs="Arial"/>
                <w:sz w:val="24"/>
                <w:szCs w:val="24"/>
              </w:rPr>
            </w:pPr>
            <w:r>
              <w:rPr>
                <w:rFonts w:ascii="Arial" w:hAnsi="Arial" w:cs="Arial"/>
                <w:sz w:val="24"/>
                <w:szCs w:val="24"/>
              </w:rPr>
              <w:t>U</w:t>
            </w:r>
            <w:r w:rsidR="00A708F5" w:rsidRPr="00A708F5">
              <w:rPr>
                <w:rFonts w:ascii="Arial" w:hAnsi="Arial" w:cs="Arial"/>
                <w:sz w:val="24"/>
                <w:szCs w:val="24"/>
              </w:rPr>
              <w:t>MA</w:t>
            </w:r>
          </w:p>
        </w:tc>
        <w:tc>
          <w:tcPr>
            <w:tcW w:w="1577" w:type="dxa"/>
          </w:tcPr>
          <w:p w14:paraId="2838785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5.5 UMA</w:t>
            </w:r>
          </w:p>
        </w:tc>
      </w:tr>
      <w:tr w:rsidR="00A708F5" w:rsidRPr="00A708F5" w14:paraId="33BA21CD" w14:textId="77777777" w:rsidTr="001B566E">
        <w:tc>
          <w:tcPr>
            <w:tcW w:w="5524" w:type="dxa"/>
          </w:tcPr>
          <w:p w14:paraId="30667EBE"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Distribución y servicio de sistema de televisión e internet</w:t>
            </w:r>
          </w:p>
        </w:tc>
        <w:tc>
          <w:tcPr>
            <w:tcW w:w="1727" w:type="dxa"/>
          </w:tcPr>
          <w:p w14:paraId="6719173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180 UMA</w:t>
            </w:r>
          </w:p>
        </w:tc>
        <w:tc>
          <w:tcPr>
            <w:tcW w:w="1577" w:type="dxa"/>
          </w:tcPr>
          <w:p w14:paraId="489C6AC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36 UMA</w:t>
            </w:r>
          </w:p>
        </w:tc>
      </w:tr>
      <w:tr w:rsidR="00A708F5" w:rsidRPr="00A708F5" w14:paraId="1482826F" w14:textId="77777777" w:rsidTr="001B566E">
        <w:tc>
          <w:tcPr>
            <w:tcW w:w="5524" w:type="dxa"/>
          </w:tcPr>
          <w:p w14:paraId="06AF7B7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Distribución y servicio de televisa de paga</w:t>
            </w:r>
          </w:p>
        </w:tc>
        <w:tc>
          <w:tcPr>
            <w:tcW w:w="1727" w:type="dxa"/>
          </w:tcPr>
          <w:p w14:paraId="1520040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165 UMA</w:t>
            </w:r>
          </w:p>
        </w:tc>
        <w:tc>
          <w:tcPr>
            <w:tcW w:w="1577" w:type="dxa"/>
          </w:tcPr>
          <w:p w14:paraId="084685A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33 UMA</w:t>
            </w:r>
          </w:p>
        </w:tc>
      </w:tr>
      <w:tr w:rsidR="00A708F5" w:rsidRPr="00A708F5" w14:paraId="58597E37" w14:textId="77777777" w:rsidTr="001B566E">
        <w:tc>
          <w:tcPr>
            <w:tcW w:w="5524" w:type="dxa"/>
          </w:tcPr>
          <w:p w14:paraId="6DD28E39"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Distribución y servicio de internet</w:t>
            </w:r>
          </w:p>
        </w:tc>
        <w:tc>
          <w:tcPr>
            <w:tcW w:w="1727" w:type="dxa"/>
          </w:tcPr>
          <w:p w14:paraId="41A71FD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140 UMA</w:t>
            </w:r>
          </w:p>
        </w:tc>
        <w:tc>
          <w:tcPr>
            <w:tcW w:w="1577" w:type="dxa"/>
          </w:tcPr>
          <w:p w14:paraId="437E1E3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32390F7C" w14:textId="77777777" w:rsidTr="001B566E">
        <w:tc>
          <w:tcPr>
            <w:tcW w:w="5524" w:type="dxa"/>
          </w:tcPr>
          <w:p w14:paraId="7C4BEF33"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Centros de foto y estudio y grabación</w:t>
            </w:r>
          </w:p>
        </w:tc>
        <w:tc>
          <w:tcPr>
            <w:tcW w:w="1727" w:type="dxa"/>
          </w:tcPr>
          <w:p w14:paraId="082474F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c>
          <w:tcPr>
            <w:tcW w:w="1577" w:type="dxa"/>
          </w:tcPr>
          <w:p w14:paraId="79A7B78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r>
      <w:tr w:rsidR="00A708F5" w:rsidRPr="00A708F5" w14:paraId="1E370A03" w14:textId="77777777" w:rsidTr="001B566E">
        <w:tc>
          <w:tcPr>
            <w:tcW w:w="5524" w:type="dxa"/>
          </w:tcPr>
          <w:p w14:paraId="5213E6AE"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Despachos de servicio profesional y consultoría</w:t>
            </w:r>
          </w:p>
        </w:tc>
        <w:tc>
          <w:tcPr>
            <w:tcW w:w="1727" w:type="dxa"/>
          </w:tcPr>
          <w:p w14:paraId="60858AD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 UMA</w:t>
            </w:r>
          </w:p>
        </w:tc>
        <w:tc>
          <w:tcPr>
            <w:tcW w:w="1577" w:type="dxa"/>
          </w:tcPr>
          <w:p w14:paraId="7E2CF81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8 UMA</w:t>
            </w:r>
          </w:p>
        </w:tc>
      </w:tr>
      <w:tr w:rsidR="00A708F5" w:rsidRPr="00A708F5" w14:paraId="48B1FD1B" w14:textId="77777777" w:rsidTr="001B566E">
        <w:tc>
          <w:tcPr>
            <w:tcW w:w="5524" w:type="dxa"/>
          </w:tcPr>
          <w:p w14:paraId="4087E5A3"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Compra/venta de frutas y legumbres</w:t>
            </w:r>
          </w:p>
        </w:tc>
        <w:tc>
          <w:tcPr>
            <w:tcW w:w="1727" w:type="dxa"/>
          </w:tcPr>
          <w:p w14:paraId="3881822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c>
          <w:tcPr>
            <w:tcW w:w="1577" w:type="dxa"/>
          </w:tcPr>
          <w:p w14:paraId="5B6B914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r>
      <w:tr w:rsidR="00A708F5" w:rsidRPr="00A708F5" w14:paraId="51403634" w14:textId="77777777" w:rsidTr="001B566E">
        <w:tc>
          <w:tcPr>
            <w:tcW w:w="5524" w:type="dxa"/>
          </w:tcPr>
          <w:p w14:paraId="6F47CF3F"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Antenas repetidoras de señal sobre torre arriostrada</w:t>
            </w:r>
          </w:p>
        </w:tc>
        <w:tc>
          <w:tcPr>
            <w:tcW w:w="1727" w:type="dxa"/>
          </w:tcPr>
          <w:p w14:paraId="30E686F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223 UMA</w:t>
            </w:r>
          </w:p>
        </w:tc>
        <w:tc>
          <w:tcPr>
            <w:tcW w:w="1577" w:type="dxa"/>
          </w:tcPr>
          <w:p w14:paraId="16D3AA7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22 UMA</w:t>
            </w:r>
          </w:p>
        </w:tc>
      </w:tr>
      <w:tr w:rsidR="00A708F5" w:rsidRPr="00A708F5" w14:paraId="75E34838" w14:textId="77777777" w:rsidTr="001B566E">
        <w:tc>
          <w:tcPr>
            <w:tcW w:w="5524" w:type="dxa"/>
          </w:tcPr>
          <w:p w14:paraId="276C5CF5"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Radio base de telefonía celular</w:t>
            </w:r>
          </w:p>
        </w:tc>
        <w:tc>
          <w:tcPr>
            <w:tcW w:w="1727" w:type="dxa"/>
          </w:tcPr>
          <w:p w14:paraId="0336E45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446 UMA</w:t>
            </w:r>
          </w:p>
        </w:tc>
        <w:tc>
          <w:tcPr>
            <w:tcW w:w="1577" w:type="dxa"/>
          </w:tcPr>
          <w:p w14:paraId="6BE2C66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55 UMA</w:t>
            </w:r>
          </w:p>
        </w:tc>
      </w:tr>
      <w:tr w:rsidR="00A708F5" w:rsidRPr="00A708F5" w14:paraId="546EAF2C" w14:textId="77777777" w:rsidTr="001B566E">
        <w:tc>
          <w:tcPr>
            <w:tcW w:w="5524" w:type="dxa"/>
          </w:tcPr>
          <w:p w14:paraId="2B569098"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Antenas repetidoras de señal sobre torre auto soportada</w:t>
            </w:r>
          </w:p>
        </w:tc>
        <w:tc>
          <w:tcPr>
            <w:tcW w:w="1727" w:type="dxa"/>
          </w:tcPr>
          <w:p w14:paraId="32F5E1A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390 UMA</w:t>
            </w:r>
          </w:p>
        </w:tc>
        <w:tc>
          <w:tcPr>
            <w:tcW w:w="1577" w:type="dxa"/>
          </w:tcPr>
          <w:p w14:paraId="1DDD78C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39 UMA</w:t>
            </w:r>
          </w:p>
        </w:tc>
      </w:tr>
      <w:tr w:rsidR="00A708F5" w:rsidRPr="00A708F5" w14:paraId="1FCC22E5" w14:textId="77777777" w:rsidTr="001B566E">
        <w:tc>
          <w:tcPr>
            <w:tcW w:w="5524" w:type="dxa"/>
          </w:tcPr>
          <w:p w14:paraId="35431F2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Centro de distribución, almacenamiento, venta, embotellamiento o empaquetamiento de productos comerciales</w:t>
            </w:r>
          </w:p>
        </w:tc>
        <w:tc>
          <w:tcPr>
            <w:tcW w:w="1727" w:type="dxa"/>
          </w:tcPr>
          <w:p w14:paraId="6B0DD6E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360 UMA</w:t>
            </w:r>
          </w:p>
        </w:tc>
        <w:tc>
          <w:tcPr>
            <w:tcW w:w="1577" w:type="dxa"/>
          </w:tcPr>
          <w:p w14:paraId="0CFB4D2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36 UMA</w:t>
            </w:r>
          </w:p>
        </w:tc>
      </w:tr>
      <w:tr w:rsidR="00A708F5" w:rsidRPr="00A708F5" w14:paraId="05EDA79A" w14:textId="77777777" w:rsidTr="001B566E">
        <w:tc>
          <w:tcPr>
            <w:tcW w:w="5524" w:type="dxa"/>
          </w:tcPr>
          <w:p w14:paraId="75636E79"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 Centro de distribución, almacenamiento, venta, embotellamiento o empaquetamiento de bebidas embotelladas</w:t>
            </w:r>
          </w:p>
        </w:tc>
        <w:tc>
          <w:tcPr>
            <w:tcW w:w="1727" w:type="dxa"/>
          </w:tcPr>
          <w:p w14:paraId="02921C8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670 UMA</w:t>
            </w:r>
          </w:p>
        </w:tc>
        <w:tc>
          <w:tcPr>
            <w:tcW w:w="1577" w:type="dxa"/>
          </w:tcPr>
          <w:p w14:paraId="3A5C672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r>
      <w:tr w:rsidR="00A708F5" w:rsidRPr="00A708F5" w14:paraId="78A3AE5C" w14:textId="77777777" w:rsidTr="001B566E">
        <w:tc>
          <w:tcPr>
            <w:tcW w:w="5524" w:type="dxa"/>
          </w:tcPr>
          <w:p w14:paraId="0943690F"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Bodegas de almacenamiento</w:t>
            </w:r>
          </w:p>
        </w:tc>
        <w:tc>
          <w:tcPr>
            <w:tcW w:w="1727" w:type="dxa"/>
          </w:tcPr>
          <w:p w14:paraId="7A221B1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168 UMA</w:t>
            </w:r>
          </w:p>
        </w:tc>
        <w:tc>
          <w:tcPr>
            <w:tcW w:w="1577" w:type="dxa"/>
          </w:tcPr>
          <w:p w14:paraId="09756B5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16.5 UMA</w:t>
            </w:r>
          </w:p>
        </w:tc>
      </w:tr>
      <w:tr w:rsidR="00A708F5" w:rsidRPr="00A708F5" w14:paraId="24AD48A9" w14:textId="77777777" w:rsidTr="001B566E">
        <w:tc>
          <w:tcPr>
            <w:tcW w:w="5524" w:type="dxa"/>
          </w:tcPr>
          <w:p w14:paraId="3A6503BF"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Lavadero automotriz con maquinaria</w:t>
            </w:r>
          </w:p>
        </w:tc>
        <w:tc>
          <w:tcPr>
            <w:tcW w:w="1727" w:type="dxa"/>
          </w:tcPr>
          <w:p w14:paraId="504D87D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4960E13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55A32C9C" w14:textId="77777777" w:rsidTr="001B566E">
        <w:tc>
          <w:tcPr>
            <w:tcW w:w="5524" w:type="dxa"/>
          </w:tcPr>
          <w:p w14:paraId="26C9460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Lavadero automotriz manual</w:t>
            </w:r>
          </w:p>
        </w:tc>
        <w:tc>
          <w:tcPr>
            <w:tcW w:w="1727" w:type="dxa"/>
          </w:tcPr>
          <w:p w14:paraId="12902AB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c>
          <w:tcPr>
            <w:tcW w:w="1577" w:type="dxa"/>
          </w:tcPr>
          <w:p w14:paraId="3FC3CD2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2.5 UMA</w:t>
            </w:r>
          </w:p>
        </w:tc>
      </w:tr>
      <w:tr w:rsidR="00A708F5" w:rsidRPr="00A708F5" w14:paraId="5E566FCF" w14:textId="77777777" w:rsidTr="001B566E">
        <w:tc>
          <w:tcPr>
            <w:tcW w:w="5524" w:type="dxa"/>
          </w:tcPr>
          <w:p w14:paraId="6FF340C6"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Lavanderías</w:t>
            </w:r>
          </w:p>
        </w:tc>
        <w:tc>
          <w:tcPr>
            <w:tcW w:w="1727" w:type="dxa"/>
          </w:tcPr>
          <w:p w14:paraId="6208DF8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c>
          <w:tcPr>
            <w:tcW w:w="1577" w:type="dxa"/>
          </w:tcPr>
          <w:p w14:paraId="0974BBD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3.5 UMA</w:t>
            </w:r>
          </w:p>
        </w:tc>
      </w:tr>
      <w:tr w:rsidR="00A708F5" w:rsidRPr="00A708F5" w14:paraId="46FFE086" w14:textId="77777777" w:rsidTr="001B566E">
        <w:tc>
          <w:tcPr>
            <w:tcW w:w="5524" w:type="dxa"/>
          </w:tcPr>
          <w:p w14:paraId="350C3017"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Maquiladoras pequeñas</w:t>
            </w:r>
          </w:p>
        </w:tc>
        <w:tc>
          <w:tcPr>
            <w:tcW w:w="1727" w:type="dxa"/>
          </w:tcPr>
          <w:p w14:paraId="2F9DBEA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134 UMA</w:t>
            </w:r>
          </w:p>
        </w:tc>
        <w:tc>
          <w:tcPr>
            <w:tcW w:w="1577" w:type="dxa"/>
          </w:tcPr>
          <w:p w14:paraId="51A8779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13 UMA</w:t>
            </w:r>
          </w:p>
        </w:tc>
      </w:tr>
      <w:tr w:rsidR="00A708F5" w:rsidRPr="00A708F5" w14:paraId="76C9CE39" w14:textId="77777777" w:rsidTr="001B566E">
        <w:tc>
          <w:tcPr>
            <w:tcW w:w="5524" w:type="dxa"/>
          </w:tcPr>
          <w:p w14:paraId="61554F44"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Maquiladora industrial </w:t>
            </w:r>
          </w:p>
        </w:tc>
        <w:tc>
          <w:tcPr>
            <w:tcW w:w="1727" w:type="dxa"/>
          </w:tcPr>
          <w:p w14:paraId="20CED4B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670 UMA</w:t>
            </w:r>
          </w:p>
        </w:tc>
        <w:tc>
          <w:tcPr>
            <w:tcW w:w="1577" w:type="dxa"/>
          </w:tcPr>
          <w:p w14:paraId="39C2873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r>
      <w:tr w:rsidR="00A708F5" w:rsidRPr="00A708F5" w14:paraId="158DD471" w14:textId="77777777" w:rsidTr="001B566E">
        <w:tc>
          <w:tcPr>
            <w:tcW w:w="5524" w:type="dxa"/>
          </w:tcPr>
          <w:p w14:paraId="36F955F8"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Minisúper y tiendas de autoservicio </w:t>
            </w:r>
          </w:p>
        </w:tc>
        <w:tc>
          <w:tcPr>
            <w:tcW w:w="1727" w:type="dxa"/>
          </w:tcPr>
          <w:p w14:paraId="1663EF4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160 UMA</w:t>
            </w:r>
          </w:p>
        </w:tc>
        <w:tc>
          <w:tcPr>
            <w:tcW w:w="1577" w:type="dxa"/>
          </w:tcPr>
          <w:p w14:paraId="12DF24A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 UMA</w:t>
            </w:r>
          </w:p>
        </w:tc>
      </w:tr>
      <w:tr w:rsidR="00A708F5" w:rsidRPr="00A708F5" w14:paraId="42F408C5" w14:textId="77777777" w:rsidTr="001B566E">
        <w:tc>
          <w:tcPr>
            <w:tcW w:w="5524" w:type="dxa"/>
          </w:tcPr>
          <w:p w14:paraId="7D1BA83F"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Fábrica de hielo</w:t>
            </w:r>
          </w:p>
        </w:tc>
        <w:tc>
          <w:tcPr>
            <w:tcW w:w="1727" w:type="dxa"/>
          </w:tcPr>
          <w:p w14:paraId="291277BE" w14:textId="77777777" w:rsidR="00A708F5" w:rsidRPr="00A708F5" w:rsidRDefault="00A708F5" w:rsidP="006635AA">
            <w:pPr>
              <w:pStyle w:val="Prrafodelista"/>
              <w:numPr>
                <w:ilvl w:val="0"/>
                <w:numId w:val="24"/>
              </w:numPr>
              <w:jc w:val="both"/>
              <w:rPr>
                <w:rFonts w:ascii="Arial" w:hAnsi="Arial" w:cs="Arial"/>
                <w:sz w:val="24"/>
                <w:szCs w:val="24"/>
              </w:rPr>
            </w:pPr>
            <w:r w:rsidRPr="00A708F5">
              <w:rPr>
                <w:rFonts w:ascii="Arial" w:hAnsi="Arial" w:cs="Arial"/>
                <w:sz w:val="24"/>
                <w:szCs w:val="24"/>
              </w:rPr>
              <w:t>MA</w:t>
            </w:r>
          </w:p>
        </w:tc>
        <w:tc>
          <w:tcPr>
            <w:tcW w:w="1577" w:type="dxa"/>
          </w:tcPr>
          <w:p w14:paraId="44887B6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5.5 UMA</w:t>
            </w:r>
          </w:p>
        </w:tc>
      </w:tr>
      <w:tr w:rsidR="00A708F5" w:rsidRPr="00A708F5" w14:paraId="0EE74BB2" w14:textId="77777777" w:rsidTr="001B566E">
        <w:tc>
          <w:tcPr>
            <w:tcW w:w="5524" w:type="dxa"/>
          </w:tcPr>
          <w:p w14:paraId="2701574B"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Planta de producción y distribución de agua purificada</w:t>
            </w:r>
          </w:p>
        </w:tc>
        <w:tc>
          <w:tcPr>
            <w:tcW w:w="1727" w:type="dxa"/>
          </w:tcPr>
          <w:p w14:paraId="797E970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90 UMA</w:t>
            </w:r>
          </w:p>
        </w:tc>
        <w:tc>
          <w:tcPr>
            <w:tcW w:w="1577" w:type="dxa"/>
          </w:tcPr>
          <w:p w14:paraId="0875165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10 UMA </w:t>
            </w:r>
          </w:p>
        </w:tc>
      </w:tr>
      <w:tr w:rsidR="00A708F5" w:rsidRPr="00A708F5" w14:paraId="7DB02C00" w14:textId="77777777" w:rsidTr="001B566E">
        <w:tc>
          <w:tcPr>
            <w:tcW w:w="5524" w:type="dxa"/>
          </w:tcPr>
          <w:p w14:paraId="5A4FACB3"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Expendio de agua purificada o casa de agua</w:t>
            </w:r>
          </w:p>
        </w:tc>
        <w:tc>
          <w:tcPr>
            <w:tcW w:w="1727" w:type="dxa"/>
          </w:tcPr>
          <w:p w14:paraId="3DA1425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6E7AF25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2E3C5489" w14:textId="77777777" w:rsidTr="001B566E">
        <w:tc>
          <w:tcPr>
            <w:tcW w:w="5524" w:type="dxa"/>
          </w:tcPr>
          <w:p w14:paraId="6A94FCF3"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Agencia de viaje</w:t>
            </w:r>
          </w:p>
        </w:tc>
        <w:tc>
          <w:tcPr>
            <w:tcW w:w="1727" w:type="dxa"/>
          </w:tcPr>
          <w:p w14:paraId="70B8E75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008FF87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08E85936" w14:textId="77777777" w:rsidTr="001B566E">
        <w:tc>
          <w:tcPr>
            <w:tcW w:w="5524" w:type="dxa"/>
          </w:tcPr>
          <w:p w14:paraId="5B83DB0B"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Distribuidora de </w:t>
            </w:r>
            <w:r w:rsidR="00EF479A" w:rsidRPr="00A708F5">
              <w:rPr>
                <w:rFonts w:ascii="Arial" w:hAnsi="Arial" w:cs="Arial"/>
                <w:sz w:val="24"/>
                <w:szCs w:val="24"/>
              </w:rPr>
              <w:t>artículo</w:t>
            </w:r>
            <w:r w:rsidRPr="00A708F5">
              <w:rPr>
                <w:rFonts w:ascii="Arial" w:hAnsi="Arial" w:cs="Arial"/>
                <w:sz w:val="24"/>
                <w:szCs w:val="24"/>
              </w:rPr>
              <w:t xml:space="preserve"> de limpieza</w:t>
            </w:r>
          </w:p>
        </w:tc>
        <w:tc>
          <w:tcPr>
            <w:tcW w:w="1727" w:type="dxa"/>
          </w:tcPr>
          <w:p w14:paraId="6C77211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c>
          <w:tcPr>
            <w:tcW w:w="1577" w:type="dxa"/>
          </w:tcPr>
          <w:p w14:paraId="313CE9F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731F4234" w14:textId="77777777" w:rsidTr="001B566E">
        <w:tc>
          <w:tcPr>
            <w:tcW w:w="5524" w:type="dxa"/>
          </w:tcPr>
          <w:p w14:paraId="54B33419"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Vidrios y aluminios </w:t>
            </w:r>
          </w:p>
        </w:tc>
        <w:tc>
          <w:tcPr>
            <w:tcW w:w="1727" w:type="dxa"/>
          </w:tcPr>
          <w:p w14:paraId="79E287D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0282E88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6D99F82A" w14:textId="77777777" w:rsidTr="001B566E">
        <w:tc>
          <w:tcPr>
            <w:tcW w:w="5524" w:type="dxa"/>
          </w:tcPr>
          <w:p w14:paraId="113BC9D2"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Cremerías y salchichería </w:t>
            </w:r>
          </w:p>
        </w:tc>
        <w:tc>
          <w:tcPr>
            <w:tcW w:w="1727" w:type="dxa"/>
          </w:tcPr>
          <w:p w14:paraId="3DBA2A5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29F66C0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040951E3" w14:textId="77777777" w:rsidTr="001B566E">
        <w:tc>
          <w:tcPr>
            <w:tcW w:w="5524" w:type="dxa"/>
          </w:tcPr>
          <w:p w14:paraId="46D25DFE"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Acuarios </w:t>
            </w:r>
          </w:p>
        </w:tc>
        <w:tc>
          <w:tcPr>
            <w:tcW w:w="1727" w:type="dxa"/>
          </w:tcPr>
          <w:p w14:paraId="0F6CA12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c>
          <w:tcPr>
            <w:tcW w:w="1577" w:type="dxa"/>
          </w:tcPr>
          <w:p w14:paraId="556E503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4597D0E1" w14:textId="77777777" w:rsidTr="001B566E">
        <w:tc>
          <w:tcPr>
            <w:tcW w:w="5524" w:type="dxa"/>
          </w:tcPr>
          <w:p w14:paraId="7497328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Sastrería, corte, confección</w:t>
            </w:r>
          </w:p>
        </w:tc>
        <w:tc>
          <w:tcPr>
            <w:tcW w:w="1727" w:type="dxa"/>
          </w:tcPr>
          <w:p w14:paraId="67794BD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c>
          <w:tcPr>
            <w:tcW w:w="1577" w:type="dxa"/>
          </w:tcPr>
          <w:p w14:paraId="335E596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 UMA</w:t>
            </w:r>
          </w:p>
        </w:tc>
      </w:tr>
      <w:tr w:rsidR="00A708F5" w:rsidRPr="00A708F5" w14:paraId="7AB81A29" w14:textId="77777777" w:rsidTr="001B566E">
        <w:tc>
          <w:tcPr>
            <w:tcW w:w="5524" w:type="dxa"/>
          </w:tcPr>
          <w:p w14:paraId="6C351E21"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Agroquímicos</w:t>
            </w:r>
          </w:p>
        </w:tc>
        <w:tc>
          <w:tcPr>
            <w:tcW w:w="1727" w:type="dxa"/>
          </w:tcPr>
          <w:p w14:paraId="4CD1C26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261B271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0F1DF1FA" w14:textId="77777777" w:rsidTr="001B566E">
        <w:tc>
          <w:tcPr>
            <w:tcW w:w="5524" w:type="dxa"/>
          </w:tcPr>
          <w:p w14:paraId="03D0918E"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Video juegos</w:t>
            </w:r>
          </w:p>
        </w:tc>
        <w:tc>
          <w:tcPr>
            <w:tcW w:w="1727" w:type="dxa"/>
          </w:tcPr>
          <w:p w14:paraId="736CB56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c>
          <w:tcPr>
            <w:tcW w:w="1577" w:type="dxa"/>
          </w:tcPr>
          <w:p w14:paraId="2C77E87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5EBA0D4D" w14:textId="77777777" w:rsidTr="001B566E">
        <w:tc>
          <w:tcPr>
            <w:tcW w:w="5524" w:type="dxa"/>
          </w:tcPr>
          <w:p w14:paraId="0AD8C802"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Billares</w:t>
            </w:r>
          </w:p>
        </w:tc>
        <w:tc>
          <w:tcPr>
            <w:tcW w:w="1727" w:type="dxa"/>
          </w:tcPr>
          <w:p w14:paraId="397DB37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c>
          <w:tcPr>
            <w:tcW w:w="1577" w:type="dxa"/>
          </w:tcPr>
          <w:p w14:paraId="2659D12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52EF4C7E" w14:textId="77777777" w:rsidTr="001B566E">
        <w:tc>
          <w:tcPr>
            <w:tcW w:w="5524" w:type="dxa"/>
          </w:tcPr>
          <w:p w14:paraId="229D2308"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 xml:space="preserve">Ópticas </w:t>
            </w:r>
          </w:p>
        </w:tc>
        <w:tc>
          <w:tcPr>
            <w:tcW w:w="1727" w:type="dxa"/>
          </w:tcPr>
          <w:p w14:paraId="0155BE8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c>
          <w:tcPr>
            <w:tcW w:w="1577" w:type="dxa"/>
          </w:tcPr>
          <w:p w14:paraId="517A111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r>
      <w:tr w:rsidR="00A708F5" w:rsidRPr="00A708F5" w14:paraId="3368BA1C" w14:textId="77777777" w:rsidTr="001B566E">
        <w:tc>
          <w:tcPr>
            <w:tcW w:w="5524" w:type="dxa"/>
          </w:tcPr>
          <w:p w14:paraId="4156639A"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lastRenderedPageBreak/>
              <w:t>Relojerías</w:t>
            </w:r>
          </w:p>
        </w:tc>
        <w:tc>
          <w:tcPr>
            <w:tcW w:w="1727" w:type="dxa"/>
          </w:tcPr>
          <w:p w14:paraId="2A37DF0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c>
          <w:tcPr>
            <w:tcW w:w="1577" w:type="dxa"/>
          </w:tcPr>
          <w:p w14:paraId="3C736EA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385AE40F" w14:textId="77777777" w:rsidTr="001B566E">
        <w:tc>
          <w:tcPr>
            <w:tcW w:w="5524" w:type="dxa"/>
          </w:tcPr>
          <w:p w14:paraId="53B89BE9"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Arrendadoras de mobiliario y equipo para eventos</w:t>
            </w:r>
          </w:p>
        </w:tc>
        <w:tc>
          <w:tcPr>
            <w:tcW w:w="1727" w:type="dxa"/>
          </w:tcPr>
          <w:p w14:paraId="6C422E6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c>
          <w:tcPr>
            <w:tcW w:w="1577" w:type="dxa"/>
          </w:tcPr>
          <w:p w14:paraId="41FA3F4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2.8 UMA</w:t>
            </w:r>
          </w:p>
        </w:tc>
      </w:tr>
      <w:tr w:rsidR="00A708F5" w:rsidRPr="00A708F5" w14:paraId="7E41FE2C" w14:textId="77777777" w:rsidTr="001B566E">
        <w:tc>
          <w:tcPr>
            <w:tcW w:w="5524" w:type="dxa"/>
          </w:tcPr>
          <w:p w14:paraId="11EBD5B0"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Servicio y arrendamiento de banquetes</w:t>
            </w:r>
          </w:p>
        </w:tc>
        <w:tc>
          <w:tcPr>
            <w:tcW w:w="1727" w:type="dxa"/>
          </w:tcPr>
          <w:p w14:paraId="1F718A4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c>
          <w:tcPr>
            <w:tcW w:w="1577" w:type="dxa"/>
          </w:tcPr>
          <w:p w14:paraId="61D3326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r>
      <w:tr w:rsidR="00A708F5" w:rsidRPr="00A708F5" w14:paraId="433AB3B3" w14:textId="77777777" w:rsidTr="001B566E">
        <w:tc>
          <w:tcPr>
            <w:tcW w:w="5524" w:type="dxa"/>
          </w:tcPr>
          <w:p w14:paraId="44C0CCE1"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Gimnasio</w:t>
            </w:r>
          </w:p>
        </w:tc>
        <w:tc>
          <w:tcPr>
            <w:tcW w:w="1727" w:type="dxa"/>
          </w:tcPr>
          <w:p w14:paraId="3380A6F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70 UMA</w:t>
            </w:r>
          </w:p>
        </w:tc>
        <w:tc>
          <w:tcPr>
            <w:tcW w:w="1577" w:type="dxa"/>
          </w:tcPr>
          <w:p w14:paraId="6992E3D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 UMA</w:t>
            </w:r>
          </w:p>
        </w:tc>
      </w:tr>
      <w:tr w:rsidR="00A708F5" w:rsidRPr="00A708F5" w14:paraId="0F2E2E1C" w14:textId="77777777" w:rsidTr="001B566E">
        <w:tc>
          <w:tcPr>
            <w:tcW w:w="5524" w:type="dxa"/>
          </w:tcPr>
          <w:p w14:paraId="3E0CADA6" w14:textId="77777777" w:rsidR="00A708F5" w:rsidRPr="00A708F5" w:rsidRDefault="00EF479A" w:rsidP="006635AA">
            <w:pPr>
              <w:pStyle w:val="Prrafodelista"/>
              <w:numPr>
                <w:ilvl w:val="0"/>
                <w:numId w:val="12"/>
              </w:numPr>
              <w:jc w:val="both"/>
              <w:rPr>
                <w:rFonts w:ascii="Arial" w:hAnsi="Arial" w:cs="Arial"/>
                <w:sz w:val="24"/>
                <w:szCs w:val="24"/>
              </w:rPr>
            </w:pPr>
            <w:r w:rsidRPr="00A708F5">
              <w:rPr>
                <w:rFonts w:ascii="Arial" w:hAnsi="Arial" w:cs="Arial"/>
                <w:sz w:val="24"/>
                <w:szCs w:val="24"/>
              </w:rPr>
              <w:t>Mueblería</w:t>
            </w:r>
            <w:r w:rsidR="00A708F5" w:rsidRPr="00A708F5">
              <w:rPr>
                <w:rFonts w:ascii="Arial" w:hAnsi="Arial" w:cs="Arial"/>
                <w:sz w:val="24"/>
                <w:szCs w:val="24"/>
              </w:rPr>
              <w:t xml:space="preserve"> y línea blanca</w:t>
            </w:r>
          </w:p>
        </w:tc>
        <w:tc>
          <w:tcPr>
            <w:tcW w:w="1727" w:type="dxa"/>
          </w:tcPr>
          <w:p w14:paraId="076E880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67 UMA</w:t>
            </w:r>
          </w:p>
        </w:tc>
        <w:tc>
          <w:tcPr>
            <w:tcW w:w="1577" w:type="dxa"/>
          </w:tcPr>
          <w:p w14:paraId="3666574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r>
      <w:tr w:rsidR="00A708F5" w:rsidRPr="00A708F5" w14:paraId="036A3FE0" w14:textId="77777777" w:rsidTr="001B566E">
        <w:tc>
          <w:tcPr>
            <w:tcW w:w="5524" w:type="dxa"/>
          </w:tcPr>
          <w:p w14:paraId="79ABA54F" w14:textId="77777777" w:rsidR="00A708F5" w:rsidRPr="00A708F5" w:rsidRDefault="00EF479A" w:rsidP="006635AA">
            <w:pPr>
              <w:pStyle w:val="Prrafodelista"/>
              <w:numPr>
                <w:ilvl w:val="0"/>
                <w:numId w:val="12"/>
              </w:numPr>
              <w:jc w:val="both"/>
              <w:rPr>
                <w:rFonts w:ascii="Arial" w:hAnsi="Arial" w:cs="Arial"/>
                <w:sz w:val="24"/>
                <w:szCs w:val="24"/>
              </w:rPr>
            </w:pPr>
            <w:r w:rsidRPr="00A708F5">
              <w:rPr>
                <w:rFonts w:ascii="Arial" w:hAnsi="Arial" w:cs="Arial"/>
                <w:sz w:val="24"/>
                <w:szCs w:val="24"/>
              </w:rPr>
              <w:t>Fábrica</w:t>
            </w:r>
            <w:r w:rsidR="00A708F5" w:rsidRPr="00A708F5">
              <w:rPr>
                <w:rFonts w:ascii="Arial" w:hAnsi="Arial" w:cs="Arial"/>
                <w:sz w:val="24"/>
                <w:szCs w:val="24"/>
              </w:rPr>
              <w:t xml:space="preserve"> de jugos embolsados</w:t>
            </w:r>
          </w:p>
        </w:tc>
        <w:tc>
          <w:tcPr>
            <w:tcW w:w="1727" w:type="dxa"/>
          </w:tcPr>
          <w:p w14:paraId="48F1D04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c>
          <w:tcPr>
            <w:tcW w:w="1577" w:type="dxa"/>
          </w:tcPr>
          <w:p w14:paraId="7FD0AC2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4.5 UMA</w:t>
            </w:r>
          </w:p>
        </w:tc>
      </w:tr>
      <w:tr w:rsidR="00A708F5" w:rsidRPr="00A708F5" w14:paraId="54F1327D" w14:textId="77777777" w:rsidTr="001B566E">
        <w:tc>
          <w:tcPr>
            <w:tcW w:w="5524" w:type="dxa"/>
          </w:tcPr>
          <w:p w14:paraId="1E211BDD"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Expendio de refrescos naturales</w:t>
            </w:r>
          </w:p>
        </w:tc>
        <w:tc>
          <w:tcPr>
            <w:tcW w:w="1727" w:type="dxa"/>
          </w:tcPr>
          <w:p w14:paraId="7736BC8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10 UMA</w:t>
            </w:r>
          </w:p>
        </w:tc>
        <w:tc>
          <w:tcPr>
            <w:tcW w:w="1577" w:type="dxa"/>
          </w:tcPr>
          <w:p w14:paraId="09EC9A8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 UMA</w:t>
            </w:r>
          </w:p>
        </w:tc>
      </w:tr>
      <w:tr w:rsidR="00A708F5" w:rsidRPr="00A708F5" w14:paraId="01C97BF7" w14:textId="77777777" w:rsidTr="001B566E">
        <w:tc>
          <w:tcPr>
            <w:tcW w:w="5524" w:type="dxa"/>
          </w:tcPr>
          <w:p w14:paraId="442AD281" w14:textId="77777777" w:rsidR="00A708F5" w:rsidRPr="00A708F5" w:rsidRDefault="00A708F5" w:rsidP="006635AA">
            <w:pPr>
              <w:pStyle w:val="Prrafodelista"/>
              <w:numPr>
                <w:ilvl w:val="0"/>
                <w:numId w:val="12"/>
              </w:numPr>
              <w:jc w:val="both"/>
              <w:rPr>
                <w:rFonts w:ascii="Arial" w:hAnsi="Arial" w:cs="Arial"/>
                <w:sz w:val="24"/>
                <w:szCs w:val="24"/>
              </w:rPr>
            </w:pPr>
            <w:r w:rsidRPr="00A708F5">
              <w:rPr>
                <w:rFonts w:ascii="Arial" w:hAnsi="Arial" w:cs="Arial"/>
                <w:sz w:val="24"/>
                <w:szCs w:val="24"/>
              </w:rPr>
              <w:t>Supermercados</w:t>
            </w:r>
          </w:p>
        </w:tc>
        <w:tc>
          <w:tcPr>
            <w:tcW w:w="1727" w:type="dxa"/>
          </w:tcPr>
          <w:p w14:paraId="39DA8AB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502 UMA</w:t>
            </w:r>
          </w:p>
        </w:tc>
        <w:tc>
          <w:tcPr>
            <w:tcW w:w="1577" w:type="dxa"/>
          </w:tcPr>
          <w:p w14:paraId="1007440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50 UMA</w:t>
            </w:r>
          </w:p>
        </w:tc>
      </w:tr>
    </w:tbl>
    <w:p w14:paraId="29A567C8" w14:textId="77777777" w:rsidR="006635AA" w:rsidRDefault="006635AA" w:rsidP="00A708F5">
      <w:pPr>
        <w:jc w:val="both"/>
        <w:rPr>
          <w:rFonts w:ascii="Arial" w:hAnsi="Arial" w:cs="Arial"/>
          <w:sz w:val="24"/>
          <w:szCs w:val="24"/>
        </w:rPr>
      </w:pPr>
    </w:p>
    <w:p w14:paraId="498B2E36" w14:textId="77777777" w:rsidR="00A708F5" w:rsidRDefault="00A708F5" w:rsidP="00A708F5">
      <w:pPr>
        <w:jc w:val="both"/>
        <w:rPr>
          <w:rFonts w:ascii="Arial" w:hAnsi="Arial" w:cs="Arial"/>
          <w:sz w:val="24"/>
          <w:szCs w:val="24"/>
        </w:rPr>
      </w:pPr>
      <w:r w:rsidRPr="00A708F5">
        <w:rPr>
          <w:rFonts w:ascii="Arial" w:hAnsi="Arial" w:cs="Arial"/>
          <w:sz w:val="24"/>
          <w:szCs w:val="24"/>
        </w:rPr>
        <w:t xml:space="preserve">El cumplimiento a lo dispuesto por el </w:t>
      </w:r>
      <w:r w:rsidR="00310614" w:rsidRPr="00A708F5">
        <w:rPr>
          <w:rFonts w:ascii="Arial" w:hAnsi="Arial" w:cs="Arial"/>
          <w:sz w:val="24"/>
          <w:szCs w:val="24"/>
        </w:rPr>
        <w:t>artículo</w:t>
      </w:r>
      <w:r w:rsidRPr="00A708F5">
        <w:rPr>
          <w:rFonts w:ascii="Arial" w:hAnsi="Arial" w:cs="Arial"/>
          <w:sz w:val="24"/>
          <w:szCs w:val="24"/>
        </w:rPr>
        <w:t xml:space="preserve"> 10-A de la Ley de coordinación Fiscal Federal, el cobro de los derechos a que se refiere este artículo, no condicionan el ejercicio de las actividades comerciales, industriales o de prestación de servicios; sin embargo, el municipio cuenta con la facultad para la aplicación de los medios de apremio establecidos en esta ley, a fin de hacer cum</w:t>
      </w:r>
      <w:r w:rsidR="00310614">
        <w:rPr>
          <w:rFonts w:ascii="Arial" w:hAnsi="Arial" w:cs="Arial"/>
          <w:sz w:val="24"/>
          <w:szCs w:val="24"/>
        </w:rPr>
        <w:t xml:space="preserve">plir el presente ordenamiento. </w:t>
      </w:r>
    </w:p>
    <w:p w14:paraId="7B78B431" w14:textId="77777777" w:rsidR="00310614" w:rsidRPr="00A708F5" w:rsidRDefault="00310614" w:rsidP="00A708F5">
      <w:pPr>
        <w:jc w:val="both"/>
        <w:rPr>
          <w:rFonts w:ascii="Arial" w:hAnsi="Arial" w:cs="Arial"/>
          <w:sz w:val="24"/>
          <w:szCs w:val="24"/>
        </w:rPr>
      </w:pPr>
    </w:p>
    <w:p w14:paraId="60A5AF30" w14:textId="77777777" w:rsidR="00A708F5" w:rsidRPr="00A708F5" w:rsidRDefault="00B449A7" w:rsidP="00A708F5">
      <w:pPr>
        <w:jc w:val="both"/>
        <w:rPr>
          <w:rFonts w:ascii="Arial" w:hAnsi="Arial" w:cs="Arial"/>
          <w:sz w:val="24"/>
          <w:szCs w:val="24"/>
        </w:rPr>
      </w:pPr>
      <w:r>
        <w:rPr>
          <w:rFonts w:ascii="Arial" w:hAnsi="Arial" w:cs="Arial"/>
          <w:b/>
          <w:bCs/>
          <w:sz w:val="24"/>
          <w:szCs w:val="24"/>
        </w:rPr>
        <w:t>Articulo 25</w:t>
      </w:r>
      <w:r w:rsidR="00A708F5" w:rsidRPr="00A708F5">
        <w:rPr>
          <w:rFonts w:ascii="Arial" w:hAnsi="Arial" w:cs="Arial"/>
          <w:b/>
          <w:bCs/>
          <w:sz w:val="24"/>
          <w:szCs w:val="24"/>
        </w:rPr>
        <w:t xml:space="preserve">.- </w:t>
      </w:r>
      <w:r w:rsidR="00A708F5" w:rsidRPr="00A708F5">
        <w:rPr>
          <w:rFonts w:ascii="Arial" w:hAnsi="Arial" w:cs="Arial"/>
          <w:sz w:val="24"/>
          <w:szCs w:val="24"/>
        </w:rPr>
        <w:t>El cobro de derechos por el otorgamiento de licencias o permisos para la instalación de anuncios de toda índole, se realizará con base a las siguientes cu</w:t>
      </w:r>
      <w:r w:rsidR="00310614">
        <w:rPr>
          <w:rFonts w:ascii="Arial" w:hAnsi="Arial" w:cs="Arial"/>
          <w:sz w:val="24"/>
          <w:szCs w:val="24"/>
        </w:rPr>
        <w:t>otas:</w:t>
      </w:r>
    </w:p>
    <w:p w14:paraId="4F3EBA2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Clasificación de los anuncios:</w:t>
      </w:r>
    </w:p>
    <w:p w14:paraId="34782B5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su posición o ubicación.</w:t>
      </w:r>
    </w:p>
    <w:tbl>
      <w:tblPr>
        <w:tblStyle w:val="Tablaconcuadrcula"/>
        <w:tblW w:w="0" w:type="auto"/>
        <w:tblLook w:val="04A0" w:firstRow="1" w:lastRow="0" w:firstColumn="1" w:lastColumn="0" w:noHBand="0" w:noVBand="1"/>
      </w:tblPr>
      <w:tblGrid>
        <w:gridCol w:w="6374"/>
        <w:gridCol w:w="2454"/>
      </w:tblGrid>
      <w:tr w:rsidR="00A708F5" w:rsidRPr="00A708F5" w14:paraId="3A3B0CEE" w14:textId="77777777" w:rsidTr="00A708F5">
        <w:tc>
          <w:tcPr>
            <w:tcW w:w="6374" w:type="dxa"/>
          </w:tcPr>
          <w:p w14:paraId="01241CF3" w14:textId="77777777" w:rsidR="00A708F5" w:rsidRPr="00A708F5" w:rsidRDefault="00A708F5" w:rsidP="006635AA">
            <w:pPr>
              <w:pStyle w:val="Prrafodelista"/>
              <w:numPr>
                <w:ilvl w:val="0"/>
                <w:numId w:val="25"/>
              </w:numPr>
              <w:jc w:val="both"/>
              <w:rPr>
                <w:rFonts w:ascii="Arial" w:hAnsi="Arial" w:cs="Arial"/>
                <w:sz w:val="24"/>
                <w:szCs w:val="24"/>
              </w:rPr>
            </w:pPr>
            <w:r w:rsidRPr="00A708F5">
              <w:rPr>
                <w:rFonts w:ascii="Arial" w:hAnsi="Arial" w:cs="Arial"/>
                <w:sz w:val="24"/>
                <w:szCs w:val="24"/>
              </w:rPr>
              <w:t>De fachadas, muros, y bardas (por m2)</w:t>
            </w:r>
          </w:p>
        </w:tc>
        <w:tc>
          <w:tcPr>
            <w:tcW w:w="2454" w:type="dxa"/>
          </w:tcPr>
          <w:p w14:paraId="6177566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0.8 UMA POR M2</w:t>
            </w:r>
          </w:p>
        </w:tc>
      </w:tr>
      <w:tr w:rsidR="00A708F5" w:rsidRPr="00A708F5" w14:paraId="7A4283E5" w14:textId="77777777" w:rsidTr="00A708F5">
        <w:tc>
          <w:tcPr>
            <w:tcW w:w="6374" w:type="dxa"/>
          </w:tcPr>
          <w:p w14:paraId="066BE566" w14:textId="77777777" w:rsidR="00A708F5" w:rsidRPr="00A708F5" w:rsidRDefault="00A708F5" w:rsidP="006635AA">
            <w:pPr>
              <w:pStyle w:val="Prrafodelista"/>
              <w:numPr>
                <w:ilvl w:val="0"/>
                <w:numId w:val="25"/>
              </w:numPr>
              <w:jc w:val="both"/>
              <w:rPr>
                <w:rFonts w:ascii="Arial" w:hAnsi="Arial" w:cs="Arial"/>
                <w:sz w:val="24"/>
                <w:szCs w:val="24"/>
              </w:rPr>
            </w:pPr>
            <w:r w:rsidRPr="00A708F5">
              <w:rPr>
                <w:rFonts w:ascii="Arial" w:hAnsi="Arial" w:cs="Arial"/>
                <w:sz w:val="24"/>
                <w:szCs w:val="24"/>
              </w:rPr>
              <w:t>Perifoneo por día:</w:t>
            </w:r>
          </w:p>
          <w:p w14:paraId="744C32D9" w14:textId="77777777" w:rsidR="00A708F5" w:rsidRPr="00A708F5" w:rsidRDefault="00A708F5" w:rsidP="006635AA">
            <w:pPr>
              <w:pStyle w:val="Prrafodelista"/>
              <w:numPr>
                <w:ilvl w:val="0"/>
                <w:numId w:val="26"/>
              </w:numPr>
              <w:jc w:val="both"/>
              <w:rPr>
                <w:rFonts w:ascii="Arial" w:hAnsi="Arial" w:cs="Arial"/>
                <w:sz w:val="24"/>
                <w:szCs w:val="24"/>
              </w:rPr>
            </w:pPr>
            <w:r w:rsidRPr="00A708F5">
              <w:rPr>
                <w:rFonts w:ascii="Arial" w:hAnsi="Arial" w:cs="Arial"/>
                <w:sz w:val="24"/>
                <w:szCs w:val="24"/>
              </w:rPr>
              <w:t>TIPO A (Con moto, moto adaptada)</w:t>
            </w:r>
          </w:p>
          <w:p w14:paraId="2A47A2E6" w14:textId="77777777" w:rsidR="00A708F5" w:rsidRPr="00A708F5" w:rsidRDefault="00A708F5" w:rsidP="006635AA">
            <w:pPr>
              <w:pStyle w:val="Prrafodelista"/>
              <w:numPr>
                <w:ilvl w:val="0"/>
                <w:numId w:val="26"/>
              </w:numPr>
              <w:jc w:val="both"/>
              <w:rPr>
                <w:rFonts w:ascii="Arial" w:hAnsi="Arial" w:cs="Arial"/>
                <w:sz w:val="24"/>
                <w:szCs w:val="24"/>
              </w:rPr>
            </w:pPr>
            <w:r w:rsidRPr="00A708F5">
              <w:rPr>
                <w:rFonts w:ascii="Arial" w:hAnsi="Arial" w:cs="Arial"/>
                <w:sz w:val="24"/>
                <w:szCs w:val="24"/>
              </w:rPr>
              <w:t>TIPO B (Automóvil)</w:t>
            </w:r>
          </w:p>
          <w:p w14:paraId="194112F8" w14:textId="77777777" w:rsidR="00A708F5" w:rsidRPr="00A708F5" w:rsidRDefault="00A708F5" w:rsidP="006635AA">
            <w:pPr>
              <w:pStyle w:val="Prrafodelista"/>
              <w:numPr>
                <w:ilvl w:val="0"/>
                <w:numId w:val="26"/>
              </w:numPr>
              <w:jc w:val="both"/>
              <w:rPr>
                <w:rFonts w:ascii="Arial" w:hAnsi="Arial" w:cs="Arial"/>
                <w:sz w:val="24"/>
                <w:szCs w:val="24"/>
              </w:rPr>
            </w:pPr>
            <w:r w:rsidRPr="00A708F5">
              <w:rPr>
                <w:rFonts w:ascii="Arial" w:hAnsi="Arial" w:cs="Arial"/>
                <w:sz w:val="24"/>
                <w:szCs w:val="24"/>
              </w:rPr>
              <w:t>TIPO C (establecimiento)</w:t>
            </w:r>
          </w:p>
        </w:tc>
        <w:tc>
          <w:tcPr>
            <w:tcW w:w="2454" w:type="dxa"/>
          </w:tcPr>
          <w:p w14:paraId="70817D85" w14:textId="77777777" w:rsidR="00A708F5" w:rsidRPr="00A708F5" w:rsidRDefault="00A708F5" w:rsidP="00A708F5">
            <w:pPr>
              <w:jc w:val="both"/>
              <w:rPr>
                <w:rFonts w:ascii="Arial" w:hAnsi="Arial" w:cs="Arial"/>
                <w:sz w:val="24"/>
                <w:szCs w:val="24"/>
              </w:rPr>
            </w:pPr>
          </w:p>
          <w:p w14:paraId="32B957D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0.12 UMA</w:t>
            </w:r>
          </w:p>
          <w:p w14:paraId="0B6ADA8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0.17 UMA</w:t>
            </w:r>
          </w:p>
          <w:p w14:paraId="1D4EFCB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0.56 UMA</w:t>
            </w:r>
          </w:p>
        </w:tc>
      </w:tr>
    </w:tbl>
    <w:p w14:paraId="64CAF2F5" w14:textId="77777777" w:rsidR="00A708F5" w:rsidRPr="00A708F5" w:rsidRDefault="00A708F5" w:rsidP="00A708F5">
      <w:pPr>
        <w:jc w:val="both"/>
        <w:rPr>
          <w:rFonts w:ascii="Arial" w:hAnsi="Arial" w:cs="Arial"/>
          <w:sz w:val="24"/>
          <w:szCs w:val="24"/>
        </w:rPr>
      </w:pPr>
    </w:p>
    <w:p w14:paraId="58D78A2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su duración.</w:t>
      </w:r>
    </w:p>
    <w:tbl>
      <w:tblPr>
        <w:tblStyle w:val="Tablaconcuadrcula"/>
        <w:tblW w:w="0" w:type="auto"/>
        <w:tblLook w:val="04A0" w:firstRow="1" w:lastRow="0" w:firstColumn="1" w:lastColumn="0" w:noHBand="0" w:noVBand="1"/>
      </w:tblPr>
      <w:tblGrid>
        <w:gridCol w:w="7225"/>
        <w:gridCol w:w="1603"/>
      </w:tblGrid>
      <w:tr w:rsidR="00A708F5" w:rsidRPr="00A708F5" w14:paraId="6B334B2E" w14:textId="77777777" w:rsidTr="00A708F5">
        <w:tc>
          <w:tcPr>
            <w:tcW w:w="7225" w:type="dxa"/>
          </w:tcPr>
          <w:p w14:paraId="5FDAE7C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 Anuncios temporales: duración que no exceda los setenta días por m2</w:t>
            </w:r>
          </w:p>
        </w:tc>
        <w:tc>
          <w:tcPr>
            <w:tcW w:w="1603" w:type="dxa"/>
          </w:tcPr>
          <w:p w14:paraId="6BF9DA2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0.67 UMA</w:t>
            </w:r>
          </w:p>
        </w:tc>
      </w:tr>
      <w:tr w:rsidR="00A708F5" w:rsidRPr="00A708F5" w14:paraId="737186B7" w14:textId="77777777" w:rsidTr="00A708F5">
        <w:tc>
          <w:tcPr>
            <w:tcW w:w="7225" w:type="dxa"/>
          </w:tcPr>
          <w:p w14:paraId="29D8205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II.  Anuncios permanentes: anuncios pintados, placas denomínales, fijados en cercas y muros, cuya duración exceda los setenta días, pero no </w:t>
            </w:r>
            <w:r w:rsidR="00310614" w:rsidRPr="00A708F5">
              <w:rPr>
                <w:rFonts w:ascii="Arial" w:hAnsi="Arial" w:cs="Arial"/>
                <w:sz w:val="24"/>
                <w:szCs w:val="24"/>
              </w:rPr>
              <w:t>más</w:t>
            </w:r>
            <w:r w:rsidRPr="00A708F5">
              <w:rPr>
                <w:rFonts w:ascii="Arial" w:hAnsi="Arial" w:cs="Arial"/>
                <w:sz w:val="24"/>
                <w:szCs w:val="24"/>
              </w:rPr>
              <w:t xml:space="preserve"> de 150 </w:t>
            </w:r>
            <w:r w:rsidR="00310614" w:rsidRPr="00A708F5">
              <w:rPr>
                <w:rFonts w:ascii="Arial" w:hAnsi="Arial" w:cs="Arial"/>
                <w:sz w:val="24"/>
                <w:szCs w:val="24"/>
              </w:rPr>
              <w:t>días</w:t>
            </w:r>
            <w:r w:rsidRPr="00A708F5">
              <w:rPr>
                <w:rFonts w:ascii="Arial" w:hAnsi="Arial" w:cs="Arial"/>
                <w:sz w:val="24"/>
                <w:szCs w:val="24"/>
              </w:rPr>
              <w:t xml:space="preserve"> (por m2) </w:t>
            </w:r>
          </w:p>
        </w:tc>
        <w:tc>
          <w:tcPr>
            <w:tcW w:w="1603" w:type="dxa"/>
          </w:tcPr>
          <w:p w14:paraId="635C9FF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1.2 UMA</w:t>
            </w:r>
          </w:p>
        </w:tc>
      </w:tr>
      <w:tr w:rsidR="00A708F5" w:rsidRPr="00A708F5" w14:paraId="1B58385F" w14:textId="77777777" w:rsidTr="00A708F5">
        <w:tc>
          <w:tcPr>
            <w:tcW w:w="7225" w:type="dxa"/>
          </w:tcPr>
          <w:p w14:paraId="654A1F5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III. Lonas cuya duración no exceda los treinta días (por m2)</w:t>
            </w:r>
          </w:p>
        </w:tc>
        <w:tc>
          <w:tcPr>
            <w:tcW w:w="1603" w:type="dxa"/>
          </w:tcPr>
          <w:p w14:paraId="67A0B54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0.28 UMA</w:t>
            </w:r>
          </w:p>
        </w:tc>
      </w:tr>
      <w:tr w:rsidR="00A708F5" w:rsidRPr="00A708F5" w14:paraId="2FE63896" w14:textId="77777777" w:rsidTr="00A708F5">
        <w:tc>
          <w:tcPr>
            <w:tcW w:w="7225" w:type="dxa"/>
          </w:tcPr>
          <w:p w14:paraId="22774F7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IV. Luminosos y espectaculares cuya duración no exceda los treinta días (por m2)</w:t>
            </w:r>
          </w:p>
        </w:tc>
        <w:tc>
          <w:tcPr>
            <w:tcW w:w="1603" w:type="dxa"/>
          </w:tcPr>
          <w:p w14:paraId="5630F9A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0.34 UMA</w:t>
            </w:r>
          </w:p>
        </w:tc>
      </w:tr>
    </w:tbl>
    <w:p w14:paraId="2E159FD2" w14:textId="77777777" w:rsidR="00A708F5" w:rsidRPr="00A708F5" w:rsidRDefault="00A708F5" w:rsidP="00A708F5">
      <w:pPr>
        <w:jc w:val="both"/>
        <w:rPr>
          <w:rFonts w:ascii="Arial" w:hAnsi="Arial" w:cs="Arial"/>
          <w:sz w:val="24"/>
          <w:szCs w:val="24"/>
        </w:rPr>
      </w:pPr>
    </w:p>
    <w:p w14:paraId="0EA1002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su colaboración. Hasta por 30 días</w:t>
      </w:r>
    </w:p>
    <w:tbl>
      <w:tblPr>
        <w:tblStyle w:val="Tablaconcuadrcula"/>
        <w:tblW w:w="0" w:type="auto"/>
        <w:tblLook w:val="04A0" w:firstRow="1" w:lastRow="0" w:firstColumn="1" w:lastColumn="0" w:noHBand="0" w:noVBand="1"/>
      </w:tblPr>
      <w:tblGrid>
        <w:gridCol w:w="7225"/>
        <w:gridCol w:w="1603"/>
      </w:tblGrid>
      <w:tr w:rsidR="00A708F5" w:rsidRPr="00A708F5" w14:paraId="528FB478" w14:textId="77777777" w:rsidTr="00A708F5">
        <w:tc>
          <w:tcPr>
            <w:tcW w:w="7225" w:type="dxa"/>
          </w:tcPr>
          <w:p w14:paraId="518F88DF"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 Colgantes (por m2)</w:t>
            </w:r>
          </w:p>
        </w:tc>
        <w:tc>
          <w:tcPr>
            <w:tcW w:w="1603" w:type="dxa"/>
          </w:tcPr>
          <w:p w14:paraId="0A82AF6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0.56 UMA</w:t>
            </w:r>
          </w:p>
        </w:tc>
      </w:tr>
      <w:tr w:rsidR="00A708F5" w:rsidRPr="00A708F5" w14:paraId="222BBD5F" w14:textId="77777777" w:rsidTr="00A708F5">
        <w:tc>
          <w:tcPr>
            <w:tcW w:w="7225" w:type="dxa"/>
          </w:tcPr>
          <w:p w14:paraId="6E0B465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lastRenderedPageBreak/>
              <w:t>II. De azotea (por m2)</w:t>
            </w:r>
          </w:p>
        </w:tc>
        <w:tc>
          <w:tcPr>
            <w:tcW w:w="1603" w:type="dxa"/>
          </w:tcPr>
          <w:p w14:paraId="419592C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0.45 UMA</w:t>
            </w:r>
          </w:p>
        </w:tc>
      </w:tr>
      <w:tr w:rsidR="00A708F5" w:rsidRPr="00A708F5" w14:paraId="5FAD3915" w14:textId="77777777" w:rsidTr="00A708F5">
        <w:tc>
          <w:tcPr>
            <w:tcW w:w="7225" w:type="dxa"/>
          </w:tcPr>
          <w:p w14:paraId="030CB56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III. Pintados (por m2)</w:t>
            </w:r>
          </w:p>
        </w:tc>
        <w:tc>
          <w:tcPr>
            <w:tcW w:w="1603" w:type="dxa"/>
          </w:tcPr>
          <w:p w14:paraId="1997629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 56 UMA</w:t>
            </w:r>
          </w:p>
        </w:tc>
      </w:tr>
    </w:tbl>
    <w:p w14:paraId="1373B465" w14:textId="77777777" w:rsidR="00A708F5" w:rsidRPr="00A708F5" w:rsidRDefault="00A708F5" w:rsidP="00A708F5">
      <w:pPr>
        <w:jc w:val="both"/>
        <w:rPr>
          <w:rFonts w:ascii="Arial" w:hAnsi="Arial" w:cs="Arial"/>
          <w:sz w:val="24"/>
          <w:szCs w:val="24"/>
        </w:rPr>
      </w:pPr>
    </w:p>
    <w:p w14:paraId="58DC5165" w14:textId="77777777" w:rsidR="00A708F5" w:rsidRPr="00A708F5" w:rsidRDefault="00A708F5" w:rsidP="00A708F5">
      <w:pPr>
        <w:jc w:val="both"/>
        <w:rPr>
          <w:rFonts w:ascii="Arial" w:hAnsi="Arial" w:cs="Arial"/>
          <w:sz w:val="24"/>
          <w:szCs w:val="24"/>
        </w:rPr>
      </w:pPr>
      <w:r w:rsidRPr="00CB6862">
        <w:rPr>
          <w:rFonts w:ascii="Arial" w:hAnsi="Arial" w:cs="Arial"/>
          <w:b/>
          <w:sz w:val="24"/>
          <w:szCs w:val="24"/>
        </w:rPr>
        <w:t>Articulo 26.-</w:t>
      </w:r>
      <w:r w:rsidRPr="00A708F5">
        <w:rPr>
          <w:rFonts w:ascii="Arial" w:hAnsi="Arial" w:cs="Arial"/>
          <w:sz w:val="24"/>
          <w:szCs w:val="24"/>
        </w:rPr>
        <w:t xml:space="preserve"> Por el otorgamiento de los premios para cosos taurinos tradicionales, se </w:t>
      </w:r>
      <w:r w:rsidR="00310614" w:rsidRPr="00A708F5">
        <w:rPr>
          <w:rFonts w:ascii="Arial" w:hAnsi="Arial" w:cs="Arial"/>
          <w:sz w:val="24"/>
          <w:szCs w:val="24"/>
        </w:rPr>
        <w:t>causarán</w:t>
      </w:r>
      <w:r w:rsidRPr="00A708F5">
        <w:rPr>
          <w:rFonts w:ascii="Arial" w:hAnsi="Arial" w:cs="Arial"/>
          <w:sz w:val="24"/>
          <w:szCs w:val="24"/>
        </w:rPr>
        <w:t xml:space="preserve"> y </w:t>
      </w:r>
      <w:r w:rsidR="003503D3" w:rsidRPr="00A708F5">
        <w:rPr>
          <w:rFonts w:ascii="Arial" w:hAnsi="Arial" w:cs="Arial"/>
          <w:sz w:val="24"/>
          <w:szCs w:val="24"/>
        </w:rPr>
        <w:t>pagarán</w:t>
      </w:r>
      <w:r w:rsidRPr="00A708F5">
        <w:rPr>
          <w:rFonts w:ascii="Arial" w:hAnsi="Arial" w:cs="Arial"/>
          <w:sz w:val="24"/>
          <w:szCs w:val="24"/>
        </w:rPr>
        <w:t xml:space="preserve"> los siguientes derechos: </w:t>
      </w:r>
    </w:p>
    <w:tbl>
      <w:tblPr>
        <w:tblStyle w:val="Tablaconcuadrcula"/>
        <w:tblW w:w="0" w:type="auto"/>
        <w:tblLook w:val="04A0" w:firstRow="1" w:lastRow="0" w:firstColumn="1" w:lastColumn="0" w:noHBand="0" w:noVBand="1"/>
      </w:tblPr>
      <w:tblGrid>
        <w:gridCol w:w="7225"/>
        <w:gridCol w:w="1603"/>
      </w:tblGrid>
      <w:tr w:rsidR="00A708F5" w:rsidRPr="00A708F5" w14:paraId="13C6154D" w14:textId="77777777" w:rsidTr="00A708F5">
        <w:tc>
          <w:tcPr>
            <w:tcW w:w="7225" w:type="dxa"/>
          </w:tcPr>
          <w:p w14:paraId="172B6D3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 Por pulquero por día</w:t>
            </w:r>
          </w:p>
        </w:tc>
        <w:tc>
          <w:tcPr>
            <w:tcW w:w="1603" w:type="dxa"/>
          </w:tcPr>
          <w:p w14:paraId="780931BD" w14:textId="77777777" w:rsidR="00A708F5" w:rsidRPr="00A708F5" w:rsidRDefault="001B566E" w:rsidP="00A708F5">
            <w:pPr>
              <w:jc w:val="both"/>
              <w:rPr>
                <w:rFonts w:ascii="Arial" w:hAnsi="Arial" w:cs="Arial"/>
                <w:sz w:val="24"/>
                <w:szCs w:val="24"/>
              </w:rPr>
            </w:pPr>
            <w:r>
              <w:rPr>
                <w:rFonts w:ascii="Arial" w:hAnsi="Arial" w:cs="Arial"/>
                <w:sz w:val="24"/>
                <w:szCs w:val="24"/>
              </w:rPr>
              <w:t>10</w:t>
            </w:r>
            <w:r w:rsidR="00A708F5" w:rsidRPr="00A708F5">
              <w:rPr>
                <w:rFonts w:ascii="Arial" w:hAnsi="Arial" w:cs="Arial"/>
                <w:sz w:val="24"/>
                <w:szCs w:val="24"/>
              </w:rPr>
              <w:t xml:space="preserve"> UMA</w:t>
            </w:r>
          </w:p>
        </w:tc>
      </w:tr>
      <w:tr w:rsidR="00A708F5" w:rsidRPr="00A708F5" w14:paraId="2C9C2A1C" w14:textId="77777777" w:rsidTr="00A708F5">
        <w:tc>
          <w:tcPr>
            <w:tcW w:w="7225" w:type="dxa"/>
          </w:tcPr>
          <w:p w14:paraId="312BE55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 Por costo taurino</w:t>
            </w:r>
          </w:p>
        </w:tc>
        <w:tc>
          <w:tcPr>
            <w:tcW w:w="1603" w:type="dxa"/>
          </w:tcPr>
          <w:p w14:paraId="7C0A278C" w14:textId="77777777" w:rsidR="00A708F5" w:rsidRPr="00A708F5" w:rsidRDefault="001B566E" w:rsidP="00A708F5">
            <w:pPr>
              <w:jc w:val="both"/>
              <w:rPr>
                <w:rFonts w:ascii="Arial" w:hAnsi="Arial" w:cs="Arial"/>
                <w:sz w:val="24"/>
                <w:szCs w:val="24"/>
              </w:rPr>
            </w:pPr>
            <w:r>
              <w:rPr>
                <w:rFonts w:ascii="Arial" w:hAnsi="Arial" w:cs="Arial"/>
                <w:sz w:val="24"/>
                <w:szCs w:val="24"/>
              </w:rPr>
              <w:t>40</w:t>
            </w:r>
            <w:r w:rsidR="00A708F5" w:rsidRPr="00A708F5">
              <w:rPr>
                <w:rFonts w:ascii="Arial" w:hAnsi="Arial" w:cs="Arial"/>
                <w:sz w:val="24"/>
                <w:szCs w:val="24"/>
              </w:rPr>
              <w:t xml:space="preserve"> UMA</w:t>
            </w:r>
          </w:p>
        </w:tc>
      </w:tr>
    </w:tbl>
    <w:p w14:paraId="7E083E92" w14:textId="77777777" w:rsidR="00A708F5" w:rsidRPr="00A708F5" w:rsidRDefault="00A708F5" w:rsidP="00A708F5">
      <w:pPr>
        <w:jc w:val="both"/>
        <w:rPr>
          <w:rFonts w:ascii="Arial" w:hAnsi="Arial" w:cs="Arial"/>
          <w:sz w:val="24"/>
          <w:szCs w:val="24"/>
        </w:rPr>
      </w:pPr>
    </w:p>
    <w:p w14:paraId="1D557568" w14:textId="77777777" w:rsidR="00A708F5" w:rsidRPr="00A708F5" w:rsidRDefault="00A708F5" w:rsidP="00EF479A">
      <w:pPr>
        <w:spacing w:after="0"/>
        <w:jc w:val="center"/>
        <w:rPr>
          <w:rFonts w:ascii="Arial" w:hAnsi="Arial" w:cs="Arial"/>
          <w:b/>
          <w:bCs/>
          <w:sz w:val="24"/>
          <w:szCs w:val="24"/>
        </w:rPr>
      </w:pPr>
      <w:r w:rsidRPr="00A708F5">
        <w:rPr>
          <w:rFonts w:ascii="Arial" w:hAnsi="Arial" w:cs="Arial"/>
          <w:b/>
          <w:bCs/>
          <w:sz w:val="24"/>
          <w:szCs w:val="24"/>
        </w:rPr>
        <w:t>CAPÍTULO II</w:t>
      </w:r>
    </w:p>
    <w:p w14:paraId="7285CEC0" w14:textId="77777777" w:rsidR="00A708F5" w:rsidRPr="00A708F5" w:rsidRDefault="00A708F5" w:rsidP="00EF479A">
      <w:pPr>
        <w:spacing w:after="0"/>
        <w:jc w:val="center"/>
        <w:rPr>
          <w:rFonts w:ascii="Arial" w:hAnsi="Arial" w:cs="Arial"/>
          <w:sz w:val="24"/>
          <w:szCs w:val="24"/>
        </w:rPr>
      </w:pPr>
      <w:r w:rsidRPr="00A708F5">
        <w:rPr>
          <w:rFonts w:ascii="Arial" w:hAnsi="Arial" w:cs="Arial"/>
          <w:b/>
          <w:bCs/>
          <w:sz w:val="24"/>
          <w:szCs w:val="24"/>
        </w:rPr>
        <w:t>Derechos por Servicios que presta la Dirección de Obras Públicas</w:t>
      </w:r>
    </w:p>
    <w:p w14:paraId="12598FE4" w14:textId="77777777" w:rsidR="00A708F5" w:rsidRPr="00A708F5" w:rsidRDefault="00A708F5" w:rsidP="00A708F5">
      <w:pPr>
        <w:jc w:val="both"/>
        <w:rPr>
          <w:rFonts w:ascii="Arial" w:hAnsi="Arial" w:cs="Arial"/>
          <w:sz w:val="24"/>
          <w:szCs w:val="24"/>
        </w:rPr>
      </w:pPr>
    </w:p>
    <w:p w14:paraId="10F1E649"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Artículo 27.-</w:t>
      </w:r>
      <w:r w:rsidRPr="00A708F5">
        <w:rPr>
          <w:rFonts w:ascii="Arial" w:hAnsi="Arial" w:cs="Arial"/>
          <w:sz w:val="24"/>
          <w:szCs w:val="24"/>
        </w:rPr>
        <w:t xml:space="preserve"> Por el otorgamiento de los permisos a que hace referencia la Ley de Hacienda para el Municipio de Tzucacab, se causarán y pagarán derechos de acuerdo con las siguientes tarifas:</w:t>
      </w:r>
      <w:r w:rsidR="009C7666" w:rsidRPr="009C7666">
        <w:rPr>
          <w:rFonts w:ascii="Arial" w:hAnsi="Arial" w:cs="Arial"/>
          <w:b/>
          <w:color w:val="FF0000"/>
          <w:sz w:val="24"/>
          <w:szCs w:val="24"/>
        </w:rPr>
        <w:t xml:space="preserve"> </w:t>
      </w:r>
    </w:p>
    <w:tbl>
      <w:tblPr>
        <w:tblStyle w:val="Tablaconcuadrcula"/>
        <w:tblW w:w="0" w:type="auto"/>
        <w:tblLook w:val="04A0" w:firstRow="1" w:lastRow="0" w:firstColumn="1" w:lastColumn="0" w:noHBand="0" w:noVBand="1"/>
      </w:tblPr>
      <w:tblGrid>
        <w:gridCol w:w="6941"/>
        <w:gridCol w:w="1887"/>
      </w:tblGrid>
      <w:tr w:rsidR="00A708F5" w:rsidRPr="00A708F5" w14:paraId="5D2CFAE6" w14:textId="77777777" w:rsidTr="005A0C64">
        <w:tc>
          <w:tcPr>
            <w:tcW w:w="6941" w:type="dxa"/>
          </w:tcPr>
          <w:p w14:paraId="2B1C4AC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permiso de construcción menor de 40 metros cuadrados o en planta baja (por m2)</w:t>
            </w:r>
          </w:p>
        </w:tc>
        <w:tc>
          <w:tcPr>
            <w:tcW w:w="1887" w:type="dxa"/>
            <w:shd w:val="clear" w:color="auto" w:fill="auto"/>
          </w:tcPr>
          <w:p w14:paraId="776E4A80"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51B8041C" w14:textId="77777777" w:rsidTr="005A0C64">
        <w:tc>
          <w:tcPr>
            <w:tcW w:w="6941" w:type="dxa"/>
          </w:tcPr>
          <w:p w14:paraId="21A220B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permiso de construcción mayor de 40 metros cuadrados o en planta alta (por m2)</w:t>
            </w:r>
          </w:p>
        </w:tc>
        <w:tc>
          <w:tcPr>
            <w:tcW w:w="1887" w:type="dxa"/>
            <w:shd w:val="clear" w:color="auto" w:fill="auto"/>
          </w:tcPr>
          <w:p w14:paraId="63CD3004"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17B97CE1" w14:textId="77777777" w:rsidTr="005A0C64">
        <w:tc>
          <w:tcPr>
            <w:tcW w:w="6941" w:type="dxa"/>
          </w:tcPr>
          <w:p w14:paraId="1B828D4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permiso de remodelación (por m2)</w:t>
            </w:r>
          </w:p>
        </w:tc>
        <w:tc>
          <w:tcPr>
            <w:tcW w:w="1887" w:type="dxa"/>
            <w:shd w:val="clear" w:color="auto" w:fill="auto"/>
          </w:tcPr>
          <w:p w14:paraId="7A728DDE"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0.15</w:t>
            </w:r>
            <w:r w:rsidR="00A708F5" w:rsidRPr="005A0C64">
              <w:rPr>
                <w:rFonts w:ascii="Arial" w:hAnsi="Arial" w:cs="Arial"/>
                <w:sz w:val="24"/>
                <w:szCs w:val="24"/>
              </w:rPr>
              <w:t xml:space="preserve"> UMA</w:t>
            </w:r>
          </w:p>
        </w:tc>
      </w:tr>
      <w:tr w:rsidR="00A708F5" w:rsidRPr="00A708F5" w14:paraId="5B79C201" w14:textId="77777777" w:rsidTr="005A0C64">
        <w:tc>
          <w:tcPr>
            <w:tcW w:w="6941" w:type="dxa"/>
          </w:tcPr>
          <w:p w14:paraId="41F887B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permiso de ampliación (por m2)</w:t>
            </w:r>
          </w:p>
        </w:tc>
        <w:tc>
          <w:tcPr>
            <w:tcW w:w="1887" w:type="dxa"/>
            <w:shd w:val="clear" w:color="auto" w:fill="auto"/>
          </w:tcPr>
          <w:p w14:paraId="767AAE33"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0.1</w:t>
            </w:r>
            <w:r w:rsidR="001B566E" w:rsidRPr="005A0C64">
              <w:rPr>
                <w:rFonts w:ascii="Arial" w:hAnsi="Arial" w:cs="Arial"/>
                <w:sz w:val="24"/>
                <w:szCs w:val="24"/>
              </w:rPr>
              <w:t>5</w:t>
            </w:r>
            <w:r w:rsidRPr="005A0C64">
              <w:rPr>
                <w:rFonts w:ascii="Arial" w:hAnsi="Arial" w:cs="Arial"/>
                <w:sz w:val="24"/>
                <w:szCs w:val="24"/>
              </w:rPr>
              <w:t xml:space="preserve"> UMA</w:t>
            </w:r>
          </w:p>
        </w:tc>
      </w:tr>
      <w:tr w:rsidR="00A708F5" w:rsidRPr="00A708F5" w14:paraId="0C78A03C" w14:textId="77777777" w:rsidTr="005A0C64">
        <w:tc>
          <w:tcPr>
            <w:tcW w:w="6941" w:type="dxa"/>
          </w:tcPr>
          <w:p w14:paraId="6914745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permiso de demolición (por m2)</w:t>
            </w:r>
          </w:p>
        </w:tc>
        <w:tc>
          <w:tcPr>
            <w:tcW w:w="1887" w:type="dxa"/>
            <w:shd w:val="clear" w:color="auto" w:fill="auto"/>
          </w:tcPr>
          <w:p w14:paraId="50C0B8A6"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0.15</w:t>
            </w:r>
            <w:r w:rsidR="00A708F5" w:rsidRPr="005A0C64">
              <w:rPr>
                <w:rFonts w:ascii="Arial" w:hAnsi="Arial" w:cs="Arial"/>
                <w:sz w:val="24"/>
                <w:szCs w:val="24"/>
              </w:rPr>
              <w:t xml:space="preserve"> UMA</w:t>
            </w:r>
          </w:p>
        </w:tc>
      </w:tr>
      <w:tr w:rsidR="00A708F5" w:rsidRPr="00A708F5" w14:paraId="633EE471" w14:textId="77777777" w:rsidTr="005A0C64">
        <w:tc>
          <w:tcPr>
            <w:tcW w:w="6941" w:type="dxa"/>
          </w:tcPr>
          <w:p w14:paraId="0AA7CEC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permiso para la ruptura de banquetas, empedrados o pavimentados (por m2)</w:t>
            </w:r>
          </w:p>
        </w:tc>
        <w:tc>
          <w:tcPr>
            <w:tcW w:w="1887" w:type="dxa"/>
            <w:shd w:val="clear" w:color="auto" w:fill="auto"/>
          </w:tcPr>
          <w:p w14:paraId="62B5605E"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 xml:space="preserve">1 </w:t>
            </w:r>
            <w:r w:rsidR="00A708F5" w:rsidRPr="005A0C64">
              <w:rPr>
                <w:rFonts w:ascii="Arial" w:hAnsi="Arial" w:cs="Arial"/>
                <w:sz w:val="24"/>
                <w:szCs w:val="24"/>
              </w:rPr>
              <w:t>UMA</w:t>
            </w:r>
          </w:p>
        </w:tc>
      </w:tr>
      <w:tr w:rsidR="00A708F5" w:rsidRPr="00A708F5" w14:paraId="26CD7B0C" w14:textId="77777777" w:rsidTr="005A0C64">
        <w:tc>
          <w:tcPr>
            <w:tcW w:w="6941" w:type="dxa"/>
          </w:tcPr>
          <w:p w14:paraId="7ECEAB4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construcción de albercas (por m3 de capacidad)</w:t>
            </w:r>
          </w:p>
        </w:tc>
        <w:tc>
          <w:tcPr>
            <w:tcW w:w="1887" w:type="dxa"/>
            <w:shd w:val="clear" w:color="auto" w:fill="auto"/>
          </w:tcPr>
          <w:p w14:paraId="598D8FAB"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0.5</w:t>
            </w:r>
            <w:r w:rsidR="00A708F5" w:rsidRPr="005A0C64">
              <w:rPr>
                <w:rFonts w:ascii="Arial" w:hAnsi="Arial" w:cs="Arial"/>
                <w:sz w:val="24"/>
                <w:szCs w:val="24"/>
              </w:rPr>
              <w:t xml:space="preserve"> UMA</w:t>
            </w:r>
          </w:p>
        </w:tc>
      </w:tr>
      <w:tr w:rsidR="00A708F5" w:rsidRPr="00A708F5" w14:paraId="581D7286" w14:textId="77777777" w:rsidTr="005A0C64">
        <w:tc>
          <w:tcPr>
            <w:tcW w:w="6941" w:type="dxa"/>
          </w:tcPr>
          <w:p w14:paraId="33F652B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construcción de pozos (por metro de lineal de profundidad</w:t>
            </w:r>
          </w:p>
        </w:tc>
        <w:tc>
          <w:tcPr>
            <w:tcW w:w="1887" w:type="dxa"/>
            <w:shd w:val="clear" w:color="auto" w:fill="auto"/>
          </w:tcPr>
          <w:p w14:paraId="0BD07B78"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0.5</w:t>
            </w:r>
            <w:r w:rsidR="00A708F5" w:rsidRPr="005A0C64">
              <w:rPr>
                <w:rFonts w:ascii="Arial" w:hAnsi="Arial" w:cs="Arial"/>
                <w:sz w:val="24"/>
                <w:szCs w:val="24"/>
              </w:rPr>
              <w:t xml:space="preserve"> UMA</w:t>
            </w:r>
          </w:p>
        </w:tc>
      </w:tr>
      <w:tr w:rsidR="00A708F5" w:rsidRPr="00A708F5" w14:paraId="6575A974" w14:textId="77777777" w:rsidTr="005A0C64">
        <w:tc>
          <w:tcPr>
            <w:tcW w:w="6941" w:type="dxa"/>
          </w:tcPr>
          <w:p w14:paraId="7CBF66E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construcción de fosa séptica (por m3 de capacidad)</w:t>
            </w:r>
          </w:p>
        </w:tc>
        <w:tc>
          <w:tcPr>
            <w:tcW w:w="1887" w:type="dxa"/>
            <w:shd w:val="clear" w:color="auto" w:fill="auto"/>
          </w:tcPr>
          <w:p w14:paraId="55DB9F28"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0.5</w:t>
            </w:r>
            <w:r w:rsidR="00A708F5" w:rsidRPr="005A0C64">
              <w:rPr>
                <w:rFonts w:ascii="Arial" w:hAnsi="Arial" w:cs="Arial"/>
                <w:sz w:val="24"/>
                <w:szCs w:val="24"/>
              </w:rPr>
              <w:t xml:space="preserve"> UMA</w:t>
            </w:r>
          </w:p>
        </w:tc>
      </w:tr>
      <w:tr w:rsidR="00A708F5" w:rsidRPr="00A708F5" w14:paraId="223362A7" w14:textId="77777777" w:rsidTr="005A0C64">
        <w:tc>
          <w:tcPr>
            <w:tcW w:w="6941" w:type="dxa"/>
          </w:tcPr>
          <w:p w14:paraId="6DF2C4D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cada autorización para la construcción o demolición de bardas u obras lineales (por metro lineal)</w:t>
            </w:r>
          </w:p>
        </w:tc>
        <w:tc>
          <w:tcPr>
            <w:tcW w:w="1887" w:type="dxa"/>
            <w:shd w:val="clear" w:color="auto" w:fill="auto"/>
          </w:tcPr>
          <w:p w14:paraId="157770E9"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0.25</w:t>
            </w:r>
            <w:r w:rsidR="00A708F5" w:rsidRPr="005A0C64">
              <w:rPr>
                <w:rFonts w:ascii="Arial" w:hAnsi="Arial" w:cs="Arial"/>
                <w:sz w:val="24"/>
                <w:szCs w:val="24"/>
              </w:rPr>
              <w:t xml:space="preserve"> UMA</w:t>
            </w:r>
          </w:p>
        </w:tc>
      </w:tr>
      <w:tr w:rsidR="00A708F5" w:rsidRPr="00A708F5" w14:paraId="7570D1C3" w14:textId="77777777" w:rsidTr="005A0C64">
        <w:tc>
          <w:tcPr>
            <w:tcW w:w="6941" w:type="dxa"/>
          </w:tcPr>
          <w:p w14:paraId="285C698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constancia de terminación de obra (por m2)</w:t>
            </w:r>
          </w:p>
        </w:tc>
        <w:tc>
          <w:tcPr>
            <w:tcW w:w="1887" w:type="dxa"/>
            <w:shd w:val="clear" w:color="auto" w:fill="auto"/>
          </w:tcPr>
          <w:p w14:paraId="7C481C41" w14:textId="77777777" w:rsidR="00A708F5" w:rsidRPr="005A0C64" w:rsidRDefault="001B566E" w:rsidP="00A708F5">
            <w:pPr>
              <w:jc w:val="both"/>
              <w:rPr>
                <w:rFonts w:ascii="Arial" w:hAnsi="Arial" w:cs="Arial"/>
                <w:sz w:val="24"/>
                <w:szCs w:val="24"/>
              </w:rPr>
            </w:pPr>
            <w:r w:rsidRPr="005A0C64">
              <w:rPr>
                <w:rFonts w:ascii="Arial" w:hAnsi="Arial" w:cs="Arial"/>
                <w:sz w:val="24"/>
                <w:szCs w:val="24"/>
              </w:rPr>
              <w:t>1</w:t>
            </w:r>
            <w:r w:rsidR="00A708F5" w:rsidRPr="005A0C64">
              <w:rPr>
                <w:rFonts w:ascii="Arial" w:hAnsi="Arial" w:cs="Arial"/>
                <w:sz w:val="24"/>
                <w:szCs w:val="24"/>
              </w:rPr>
              <w:t xml:space="preserve"> UMA</w:t>
            </w:r>
          </w:p>
        </w:tc>
      </w:tr>
      <w:tr w:rsidR="00A708F5" w:rsidRPr="00A708F5" w14:paraId="152F3740" w14:textId="77777777" w:rsidTr="005A0C64">
        <w:tc>
          <w:tcPr>
            <w:tcW w:w="6941" w:type="dxa"/>
          </w:tcPr>
          <w:p w14:paraId="042C124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Sellado de planos (por el servicio)</w:t>
            </w:r>
          </w:p>
        </w:tc>
        <w:tc>
          <w:tcPr>
            <w:tcW w:w="1887" w:type="dxa"/>
            <w:shd w:val="clear" w:color="auto" w:fill="auto"/>
          </w:tcPr>
          <w:p w14:paraId="29C567E3"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12</w:t>
            </w:r>
            <w:r w:rsidR="00A708F5" w:rsidRPr="005A0C64">
              <w:rPr>
                <w:rFonts w:ascii="Arial" w:hAnsi="Arial" w:cs="Arial"/>
                <w:sz w:val="24"/>
                <w:szCs w:val="24"/>
              </w:rPr>
              <w:t xml:space="preserve"> UMA</w:t>
            </w:r>
          </w:p>
        </w:tc>
      </w:tr>
      <w:tr w:rsidR="00A708F5" w:rsidRPr="00A708F5" w14:paraId="29D11942" w14:textId="77777777" w:rsidTr="005A0C64">
        <w:tc>
          <w:tcPr>
            <w:tcW w:w="6941" w:type="dxa"/>
          </w:tcPr>
          <w:p w14:paraId="4F67462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régimen de Condominio (por predio, departamento o local)</w:t>
            </w:r>
          </w:p>
        </w:tc>
        <w:tc>
          <w:tcPr>
            <w:tcW w:w="1887" w:type="dxa"/>
            <w:shd w:val="clear" w:color="auto" w:fill="auto"/>
          </w:tcPr>
          <w:p w14:paraId="47FC0177"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1</w:t>
            </w:r>
            <w:r w:rsidR="00A708F5" w:rsidRPr="005A0C64">
              <w:rPr>
                <w:rFonts w:ascii="Arial" w:hAnsi="Arial" w:cs="Arial"/>
                <w:sz w:val="24"/>
                <w:szCs w:val="24"/>
              </w:rPr>
              <w:t xml:space="preserve"> UMA</w:t>
            </w:r>
          </w:p>
        </w:tc>
      </w:tr>
      <w:tr w:rsidR="00A708F5" w:rsidRPr="00A708F5" w14:paraId="07FDABA4" w14:textId="77777777" w:rsidTr="005A0C64">
        <w:tc>
          <w:tcPr>
            <w:tcW w:w="6941" w:type="dxa"/>
          </w:tcPr>
          <w:p w14:paraId="55C2C97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para Obras de Urbanización (por metro cuadrado de vía pública)</w:t>
            </w:r>
          </w:p>
        </w:tc>
        <w:tc>
          <w:tcPr>
            <w:tcW w:w="1887" w:type="dxa"/>
            <w:shd w:val="clear" w:color="auto" w:fill="auto"/>
          </w:tcPr>
          <w:p w14:paraId="2CB71DC4"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56A9F130" w14:textId="77777777" w:rsidTr="005A0C64">
        <w:tc>
          <w:tcPr>
            <w:tcW w:w="6941" w:type="dxa"/>
          </w:tcPr>
          <w:p w14:paraId="29AE785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Uso de Suelo (por m2)</w:t>
            </w:r>
          </w:p>
        </w:tc>
        <w:tc>
          <w:tcPr>
            <w:tcW w:w="1887" w:type="dxa"/>
            <w:shd w:val="clear" w:color="auto" w:fill="auto"/>
          </w:tcPr>
          <w:p w14:paraId="254B5934"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73BE7D22" w14:textId="77777777" w:rsidTr="005A0C64">
        <w:tc>
          <w:tcPr>
            <w:tcW w:w="6941" w:type="dxa"/>
          </w:tcPr>
          <w:p w14:paraId="50969B5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Factibilidad de Uso de Suelo (por m2)</w:t>
            </w:r>
          </w:p>
        </w:tc>
        <w:tc>
          <w:tcPr>
            <w:tcW w:w="1887" w:type="dxa"/>
            <w:shd w:val="clear" w:color="auto" w:fill="auto"/>
          </w:tcPr>
          <w:p w14:paraId="3CD2882A"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3040A9D9" w14:textId="77777777" w:rsidTr="005A0C64">
        <w:tc>
          <w:tcPr>
            <w:tcW w:w="6941" w:type="dxa"/>
          </w:tcPr>
          <w:p w14:paraId="6DD3854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Alineamiento (por metro lineal)</w:t>
            </w:r>
          </w:p>
        </w:tc>
        <w:tc>
          <w:tcPr>
            <w:tcW w:w="1887" w:type="dxa"/>
            <w:shd w:val="clear" w:color="auto" w:fill="auto"/>
          </w:tcPr>
          <w:p w14:paraId="66ADAFDD"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27B9665C" w14:textId="77777777" w:rsidTr="005A0C64">
        <w:tc>
          <w:tcPr>
            <w:tcW w:w="6941" w:type="dxa"/>
          </w:tcPr>
          <w:p w14:paraId="3BC0A74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trámite de licencia de construcción por constancia)</w:t>
            </w:r>
          </w:p>
        </w:tc>
        <w:tc>
          <w:tcPr>
            <w:tcW w:w="1887" w:type="dxa"/>
            <w:shd w:val="clear" w:color="auto" w:fill="auto"/>
          </w:tcPr>
          <w:p w14:paraId="68DE002B"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2.5</w:t>
            </w:r>
            <w:r w:rsidR="00A708F5" w:rsidRPr="005A0C64">
              <w:rPr>
                <w:rFonts w:ascii="Arial" w:hAnsi="Arial" w:cs="Arial"/>
                <w:sz w:val="24"/>
                <w:szCs w:val="24"/>
              </w:rPr>
              <w:t xml:space="preserve"> UMA</w:t>
            </w:r>
          </w:p>
        </w:tc>
      </w:tr>
      <w:tr w:rsidR="00A708F5" w:rsidRPr="00A708F5" w14:paraId="3A065DB3" w14:textId="77777777" w:rsidTr="005A0C64">
        <w:tc>
          <w:tcPr>
            <w:tcW w:w="6941" w:type="dxa"/>
          </w:tcPr>
          <w:p w14:paraId="0E98B11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Licencia de construcción por instalación de antenas de telecomunicación.</w:t>
            </w:r>
          </w:p>
        </w:tc>
        <w:tc>
          <w:tcPr>
            <w:tcW w:w="1887" w:type="dxa"/>
            <w:shd w:val="clear" w:color="auto" w:fill="auto"/>
          </w:tcPr>
          <w:p w14:paraId="12CF6946"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56</w:t>
            </w:r>
            <w:r w:rsidR="00A708F5" w:rsidRPr="005A0C64">
              <w:rPr>
                <w:rFonts w:ascii="Arial" w:hAnsi="Arial" w:cs="Arial"/>
                <w:sz w:val="24"/>
                <w:szCs w:val="24"/>
              </w:rPr>
              <w:t xml:space="preserve"> UMA</w:t>
            </w:r>
          </w:p>
        </w:tc>
      </w:tr>
      <w:tr w:rsidR="00A708F5" w:rsidRPr="00A708F5" w14:paraId="70A2BE37" w14:textId="77777777" w:rsidTr="00A708F5">
        <w:tc>
          <w:tcPr>
            <w:tcW w:w="6941" w:type="dxa"/>
          </w:tcPr>
          <w:p w14:paraId="21456981"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lastRenderedPageBreak/>
              <w:t>Revisión de factibilidad de los proyectos de construcción o instalación de antena de telecomunicación</w:t>
            </w:r>
          </w:p>
        </w:tc>
        <w:tc>
          <w:tcPr>
            <w:tcW w:w="1887" w:type="dxa"/>
          </w:tcPr>
          <w:p w14:paraId="7EED4CA8"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55.8 UMA</w:t>
            </w:r>
          </w:p>
        </w:tc>
      </w:tr>
      <w:tr w:rsidR="00A708F5" w:rsidRPr="00A708F5" w14:paraId="7E36DBD5" w14:textId="77777777" w:rsidTr="00A708F5">
        <w:tc>
          <w:tcPr>
            <w:tcW w:w="6941" w:type="dxa"/>
          </w:tcPr>
          <w:p w14:paraId="2E68477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Licencia para construir bardas o colocar pisos (por m2)</w:t>
            </w:r>
          </w:p>
        </w:tc>
        <w:tc>
          <w:tcPr>
            <w:tcW w:w="1887" w:type="dxa"/>
          </w:tcPr>
          <w:p w14:paraId="718B0B21"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0.20</w:t>
            </w:r>
            <w:r w:rsidR="00A708F5" w:rsidRPr="005A0C64">
              <w:rPr>
                <w:rFonts w:ascii="Arial" w:hAnsi="Arial" w:cs="Arial"/>
                <w:sz w:val="24"/>
                <w:szCs w:val="24"/>
              </w:rPr>
              <w:t xml:space="preserve"> UMA</w:t>
            </w:r>
          </w:p>
        </w:tc>
      </w:tr>
      <w:tr w:rsidR="00A708F5" w:rsidRPr="00A708F5" w14:paraId="01ABA36D" w14:textId="77777777" w:rsidTr="00A708F5">
        <w:tc>
          <w:tcPr>
            <w:tcW w:w="6941" w:type="dxa"/>
          </w:tcPr>
          <w:p w14:paraId="199C7B7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Permiso por construcción de fraccionamientos (por m2)</w:t>
            </w:r>
          </w:p>
        </w:tc>
        <w:tc>
          <w:tcPr>
            <w:tcW w:w="1887" w:type="dxa"/>
          </w:tcPr>
          <w:p w14:paraId="2339F653"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0.30</w:t>
            </w:r>
            <w:r w:rsidR="00A708F5" w:rsidRPr="005A0C64">
              <w:rPr>
                <w:rFonts w:ascii="Arial" w:hAnsi="Arial" w:cs="Arial"/>
                <w:sz w:val="24"/>
                <w:szCs w:val="24"/>
              </w:rPr>
              <w:t xml:space="preserve"> UMA</w:t>
            </w:r>
          </w:p>
        </w:tc>
      </w:tr>
      <w:tr w:rsidR="00A708F5" w:rsidRPr="00A708F5" w14:paraId="0EF0EE33" w14:textId="77777777" w:rsidTr="00A708F5">
        <w:tc>
          <w:tcPr>
            <w:tcW w:w="6941" w:type="dxa"/>
          </w:tcPr>
          <w:p w14:paraId="30A934D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Permiso por cierre de calles por obra en construcción (por día)</w:t>
            </w:r>
          </w:p>
        </w:tc>
        <w:tc>
          <w:tcPr>
            <w:tcW w:w="1887" w:type="dxa"/>
          </w:tcPr>
          <w:p w14:paraId="665CBDF9"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2.8 UMA</w:t>
            </w:r>
          </w:p>
        </w:tc>
      </w:tr>
      <w:tr w:rsidR="00A708F5" w:rsidRPr="00A708F5" w14:paraId="1D9D34E1" w14:textId="77777777" w:rsidTr="00A708F5">
        <w:tc>
          <w:tcPr>
            <w:tcW w:w="6941" w:type="dxa"/>
          </w:tcPr>
          <w:p w14:paraId="4BEECDD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inspección de uso de suelo (por m2)</w:t>
            </w:r>
          </w:p>
        </w:tc>
        <w:tc>
          <w:tcPr>
            <w:tcW w:w="1887" w:type="dxa"/>
          </w:tcPr>
          <w:p w14:paraId="235C0E4C"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0.5</w:t>
            </w:r>
            <w:r w:rsidR="00A708F5" w:rsidRPr="005A0C64">
              <w:rPr>
                <w:rFonts w:ascii="Arial" w:hAnsi="Arial" w:cs="Arial"/>
                <w:sz w:val="24"/>
                <w:szCs w:val="24"/>
              </w:rPr>
              <w:t xml:space="preserve"> UMA</w:t>
            </w:r>
          </w:p>
        </w:tc>
      </w:tr>
      <w:tr w:rsidR="00A708F5" w:rsidRPr="00A708F5" w14:paraId="3D9AE21E" w14:textId="77777777" w:rsidTr="00A708F5">
        <w:tc>
          <w:tcPr>
            <w:tcW w:w="6941" w:type="dxa"/>
          </w:tcPr>
          <w:p w14:paraId="3302693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establecimiento con venta de bebidas alcohólicas en envase cerrado</w:t>
            </w:r>
          </w:p>
        </w:tc>
        <w:tc>
          <w:tcPr>
            <w:tcW w:w="1887" w:type="dxa"/>
          </w:tcPr>
          <w:p w14:paraId="7E8B35C6"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56</w:t>
            </w:r>
            <w:r w:rsidR="00A708F5" w:rsidRPr="005A0C64">
              <w:rPr>
                <w:rFonts w:ascii="Arial" w:hAnsi="Arial" w:cs="Arial"/>
                <w:sz w:val="24"/>
                <w:szCs w:val="24"/>
              </w:rPr>
              <w:t xml:space="preserve"> UMA</w:t>
            </w:r>
          </w:p>
        </w:tc>
      </w:tr>
      <w:tr w:rsidR="00A708F5" w:rsidRPr="00A708F5" w14:paraId="39AA5F9C" w14:textId="77777777" w:rsidTr="00A708F5">
        <w:tc>
          <w:tcPr>
            <w:tcW w:w="6941" w:type="dxa"/>
          </w:tcPr>
          <w:p w14:paraId="79E17608"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establecimiento con venta de bebidas alcohólicas para su consumo en el mismo lugar.</w:t>
            </w:r>
          </w:p>
        </w:tc>
        <w:tc>
          <w:tcPr>
            <w:tcW w:w="1887" w:type="dxa"/>
          </w:tcPr>
          <w:p w14:paraId="597A08A4"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56</w:t>
            </w:r>
            <w:r w:rsidR="00A708F5" w:rsidRPr="005A0C64">
              <w:rPr>
                <w:rFonts w:ascii="Arial" w:hAnsi="Arial" w:cs="Arial"/>
                <w:sz w:val="24"/>
                <w:szCs w:val="24"/>
              </w:rPr>
              <w:t xml:space="preserve"> UMA</w:t>
            </w:r>
          </w:p>
        </w:tc>
      </w:tr>
      <w:tr w:rsidR="00A708F5" w:rsidRPr="00A708F5" w14:paraId="34F81A44" w14:textId="77777777" w:rsidTr="00A708F5">
        <w:tc>
          <w:tcPr>
            <w:tcW w:w="6941" w:type="dxa"/>
          </w:tcPr>
          <w:p w14:paraId="5822A9F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establecimiento comerciales con giro diferente a gasolineras o establecimientos de bebidas alcohólicas.</w:t>
            </w:r>
          </w:p>
        </w:tc>
        <w:tc>
          <w:tcPr>
            <w:tcW w:w="1887" w:type="dxa"/>
          </w:tcPr>
          <w:p w14:paraId="44DEDE04"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11.5</w:t>
            </w:r>
            <w:r w:rsidR="00A708F5" w:rsidRPr="005A0C64">
              <w:rPr>
                <w:rFonts w:ascii="Arial" w:hAnsi="Arial" w:cs="Arial"/>
                <w:sz w:val="24"/>
                <w:szCs w:val="24"/>
              </w:rPr>
              <w:t xml:space="preserve"> UMA</w:t>
            </w:r>
          </w:p>
        </w:tc>
      </w:tr>
      <w:tr w:rsidR="00A708F5" w:rsidRPr="00A708F5" w14:paraId="3A7964B4" w14:textId="77777777" w:rsidTr="00A708F5">
        <w:tc>
          <w:tcPr>
            <w:tcW w:w="6941" w:type="dxa"/>
          </w:tcPr>
          <w:p w14:paraId="2D14823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desarrollo inmobiliario de cualquier tipo</w:t>
            </w:r>
          </w:p>
        </w:tc>
        <w:tc>
          <w:tcPr>
            <w:tcW w:w="1887" w:type="dxa"/>
          </w:tcPr>
          <w:p w14:paraId="06D52858"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55.8 UMA</w:t>
            </w:r>
          </w:p>
        </w:tc>
      </w:tr>
      <w:tr w:rsidR="00A708F5" w:rsidRPr="00A708F5" w14:paraId="149F3295" w14:textId="77777777" w:rsidTr="00A708F5">
        <w:tc>
          <w:tcPr>
            <w:tcW w:w="6941" w:type="dxa"/>
          </w:tcPr>
          <w:p w14:paraId="5E1911B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establecimiento comerciales con giro diferente a gasolineras o establecimientos de bebidas alcohólicas.</w:t>
            </w:r>
          </w:p>
        </w:tc>
        <w:tc>
          <w:tcPr>
            <w:tcW w:w="1887" w:type="dxa"/>
          </w:tcPr>
          <w:p w14:paraId="02C9D93A"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11.16 UMA</w:t>
            </w:r>
          </w:p>
        </w:tc>
      </w:tr>
      <w:tr w:rsidR="00A708F5" w:rsidRPr="00A708F5" w14:paraId="715C10C6" w14:textId="77777777" w:rsidTr="00A708F5">
        <w:tc>
          <w:tcPr>
            <w:tcW w:w="6941" w:type="dxa"/>
          </w:tcPr>
          <w:p w14:paraId="3A642D9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desarrollo inmobiliario de cualquier tipo</w:t>
            </w:r>
          </w:p>
        </w:tc>
        <w:tc>
          <w:tcPr>
            <w:tcW w:w="1887" w:type="dxa"/>
          </w:tcPr>
          <w:p w14:paraId="3034B6F8"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55.8 UMA</w:t>
            </w:r>
          </w:p>
        </w:tc>
      </w:tr>
      <w:tr w:rsidR="00A708F5" w:rsidRPr="00A708F5" w14:paraId="4038BEC8" w14:textId="77777777" w:rsidTr="00A708F5">
        <w:tc>
          <w:tcPr>
            <w:tcW w:w="6941" w:type="dxa"/>
          </w:tcPr>
          <w:p w14:paraId="73FC5D1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casa habitación unifamiliar ubicada en la zona de reserva de crecimiento:</w:t>
            </w:r>
          </w:p>
        </w:tc>
        <w:tc>
          <w:tcPr>
            <w:tcW w:w="1887" w:type="dxa"/>
          </w:tcPr>
          <w:p w14:paraId="338CEBA4"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2.23 UMA</w:t>
            </w:r>
          </w:p>
        </w:tc>
      </w:tr>
      <w:tr w:rsidR="00A708F5" w:rsidRPr="00A708F5" w14:paraId="1EECCCCA" w14:textId="77777777" w:rsidTr="00A708F5">
        <w:tc>
          <w:tcPr>
            <w:tcW w:w="6941" w:type="dxa"/>
          </w:tcPr>
          <w:p w14:paraId="5BFBCE1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la instalación de infraestructura de bienes inmuebles propiedad de Municipio o en la vía pública (por aparato, caseta)</w:t>
            </w:r>
          </w:p>
        </w:tc>
        <w:tc>
          <w:tcPr>
            <w:tcW w:w="1887" w:type="dxa"/>
          </w:tcPr>
          <w:p w14:paraId="661DC3C8"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w:t>
            </w:r>
            <w:r w:rsidR="00A708F5" w:rsidRPr="005A0C64">
              <w:rPr>
                <w:rFonts w:ascii="Arial" w:hAnsi="Arial" w:cs="Arial"/>
                <w:sz w:val="24"/>
                <w:szCs w:val="24"/>
              </w:rPr>
              <w:t xml:space="preserve"> UMA</w:t>
            </w:r>
          </w:p>
        </w:tc>
      </w:tr>
      <w:tr w:rsidR="00A708F5" w:rsidRPr="00A708F5" w14:paraId="0E4C5296" w14:textId="77777777" w:rsidTr="00A708F5">
        <w:tc>
          <w:tcPr>
            <w:tcW w:w="6941" w:type="dxa"/>
          </w:tcPr>
          <w:p w14:paraId="7D7921E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Para instalación de infraestructura aérea consistente en cableado o </w:t>
            </w:r>
            <w:r w:rsidR="00310614" w:rsidRPr="00A708F5">
              <w:rPr>
                <w:rFonts w:ascii="Arial" w:hAnsi="Arial" w:cs="Arial"/>
                <w:sz w:val="24"/>
                <w:szCs w:val="24"/>
              </w:rPr>
              <w:t>líneas</w:t>
            </w:r>
            <w:r w:rsidRPr="00A708F5">
              <w:rPr>
                <w:rFonts w:ascii="Arial" w:hAnsi="Arial" w:cs="Arial"/>
                <w:sz w:val="24"/>
                <w:szCs w:val="24"/>
              </w:rPr>
              <w:t xml:space="preserve"> de transmisión a excepción de las que fueren propiedad de la Comisión Federal de electricidad por metro lineal.</w:t>
            </w:r>
          </w:p>
        </w:tc>
        <w:tc>
          <w:tcPr>
            <w:tcW w:w="1887" w:type="dxa"/>
          </w:tcPr>
          <w:p w14:paraId="2B163718"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0.2</w:t>
            </w:r>
            <w:r w:rsidR="00A708F5" w:rsidRPr="005A0C64">
              <w:rPr>
                <w:rFonts w:ascii="Arial" w:hAnsi="Arial" w:cs="Arial"/>
                <w:sz w:val="24"/>
                <w:szCs w:val="24"/>
              </w:rPr>
              <w:t xml:space="preserve"> MA</w:t>
            </w:r>
          </w:p>
        </w:tc>
      </w:tr>
      <w:tr w:rsidR="00A708F5" w:rsidRPr="00A708F5" w14:paraId="30CF4E66" w14:textId="77777777" w:rsidTr="00A708F5">
        <w:tc>
          <w:tcPr>
            <w:tcW w:w="6941" w:type="dxa"/>
          </w:tcPr>
          <w:p w14:paraId="2109072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 xml:space="preserve">Para la instalación de radio base de </w:t>
            </w:r>
            <w:r w:rsidR="00310614" w:rsidRPr="00A708F5">
              <w:rPr>
                <w:rFonts w:ascii="Arial" w:hAnsi="Arial" w:cs="Arial"/>
                <w:sz w:val="24"/>
                <w:szCs w:val="24"/>
              </w:rPr>
              <w:t>telefonía</w:t>
            </w:r>
            <w:r w:rsidRPr="00A708F5">
              <w:rPr>
                <w:rFonts w:ascii="Arial" w:hAnsi="Arial" w:cs="Arial"/>
                <w:sz w:val="24"/>
                <w:szCs w:val="24"/>
              </w:rPr>
              <w:t xml:space="preserve"> celular (por cada radio base)</w:t>
            </w:r>
          </w:p>
        </w:tc>
        <w:tc>
          <w:tcPr>
            <w:tcW w:w="1887" w:type="dxa"/>
          </w:tcPr>
          <w:p w14:paraId="72653C82"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67 UMA</w:t>
            </w:r>
          </w:p>
        </w:tc>
      </w:tr>
      <w:tr w:rsidR="00A708F5" w:rsidRPr="00A708F5" w14:paraId="746AB39A" w14:textId="77777777" w:rsidTr="00A708F5">
        <w:tc>
          <w:tcPr>
            <w:tcW w:w="6941" w:type="dxa"/>
          </w:tcPr>
          <w:p w14:paraId="1BFF6C9C"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Para la instalación de gasolinera o estación de servicio</w:t>
            </w:r>
          </w:p>
        </w:tc>
        <w:tc>
          <w:tcPr>
            <w:tcW w:w="1887" w:type="dxa"/>
          </w:tcPr>
          <w:p w14:paraId="30F65013"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167.4 UMA</w:t>
            </w:r>
          </w:p>
        </w:tc>
      </w:tr>
      <w:tr w:rsidR="00A708F5" w:rsidRPr="00A708F5" w14:paraId="54CA305A" w14:textId="77777777" w:rsidTr="00A708F5">
        <w:tc>
          <w:tcPr>
            <w:tcW w:w="6941" w:type="dxa"/>
          </w:tcPr>
          <w:p w14:paraId="3C791ED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Constancia de permiso de quemas</w:t>
            </w:r>
          </w:p>
        </w:tc>
        <w:tc>
          <w:tcPr>
            <w:tcW w:w="1887" w:type="dxa"/>
          </w:tcPr>
          <w:p w14:paraId="0DA02C25"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5.58 UMA</w:t>
            </w:r>
          </w:p>
        </w:tc>
      </w:tr>
      <w:tr w:rsidR="00A708F5" w:rsidRPr="00A708F5" w14:paraId="3ED0CD9A" w14:textId="77777777" w:rsidTr="00A708F5">
        <w:tc>
          <w:tcPr>
            <w:tcW w:w="6941" w:type="dxa"/>
          </w:tcPr>
          <w:p w14:paraId="6BADCD47"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Dictamen para detonar explosivos autorizados</w:t>
            </w:r>
          </w:p>
        </w:tc>
        <w:tc>
          <w:tcPr>
            <w:tcW w:w="1887" w:type="dxa"/>
          </w:tcPr>
          <w:p w14:paraId="05A8FBCE"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55.8 UMA</w:t>
            </w:r>
          </w:p>
        </w:tc>
      </w:tr>
      <w:tr w:rsidR="00A708F5" w:rsidRPr="00A708F5" w14:paraId="591AE37D" w14:textId="77777777" w:rsidTr="00A708F5">
        <w:tc>
          <w:tcPr>
            <w:tcW w:w="6941" w:type="dxa"/>
          </w:tcPr>
          <w:p w14:paraId="6B6C568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Visitas de inspección de fosas sépticas (Visita por fosa)</w:t>
            </w:r>
          </w:p>
        </w:tc>
        <w:tc>
          <w:tcPr>
            <w:tcW w:w="1887" w:type="dxa"/>
          </w:tcPr>
          <w:p w14:paraId="36403AC2" w14:textId="77777777" w:rsidR="00A708F5" w:rsidRPr="005A0C64" w:rsidRDefault="008F4472" w:rsidP="00A708F5">
            <w:pPr>
              <w:jc w:val="both"/>
              <w:rPr>
                <w:rFonts w:ascii="Arial" w:hAnsi="Arial" w:cs="Arial"/>
                <w:sz w:val="24"/>
                <w:szCs w:val="24"/>
              </w:rPr>
            </w:pPr>
            <w:r w:rsidRPr="005A0C64">
              <w:rPr>
                <w:rFonts w:ascii="Arial" w:hAnsi="Arial" w:cs="Arial"/>
                <w:sz w:val="24"/>
                <w:szCs w:val="24"/>
              </w:rPr>
              <w:t>2</w:t>
            </w:r>
            <w:r w:rsidR="00A708F5" w:rsidRPr="005A0C64">
              <w:rPr>
                <w:rFonts w:ascii="Arial" w:hAnsi="Arial" w:cs="Arial"/>
                <w:sz w:val="24"/>
                <w:szCs w:val="24"/>
              </w:rPr>
              <w:t xml:space="preserve"> UMA</w:t>
            </w:r>
          </w:p>
        </w:tc>
      </w:tr>
      <w:tr w:rsidR="00A708F5" w:rsidRPr="00A708F5" w14:paraId="766E52AA" w14:textId="77777777" w:rsidTr="00A708F5">
        <w:tc>
          <w:tcPr>
            <w:tcW w:w="6941" w:type="dxa"/>
          </w:tcPr>
          <w:p w14:paraId="7796296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expedición de verificación y constancia de buen funcionamiento y establecimientos libre de riesgo.</w:t>
            </w:r>
          </w:p>
        </w:tc>
        <w:tc>
          <w:tcPr>
            <w:tcW w:w="1887" w:type="dxa"/>
          </w:tcPr>
          <w:p w14:paraId="56BEF29D" w14:textId="77777777" w:rsidR="00A708F5" w:rsidRPr="005A0C64" w:rsidRDefault="00A708F5" w:rsidP="00A708F5">
            <w:pPr>
              <w:jc w:val="both"/>
              <w:rPr>
                <w:rFonts w:ascii="Arial" w:hAnsi="Arial" w:cs="Arial"/>
                <w:sz w:val="24"/>
                <w:szCs w:val="24"/>
              </w:rPr>
            </w:pPr>
            <w:r w:rsidRPr="005A0C64">
              <w:rPr>
                <w:rFonts w:ascii="Arial" w:hAnsi="Arial" w:cs="Arial"/>
                <w:sz w:val="24"/>
                <w:szCs w:val="24"/>
              </w:rPr>
              <w:t>61.37 UMA</w:t>
            </w:r>
          </w:p>
        </w:tc>
      </w:tr>
    </w:tbl>
    <w:p w14:paraId="0166379A" w14:textId="77777777" w:rsidR="00A708F5" w:rsidRPr="00A708F5" w:rsidRDefault="00A708F5" w:rsidP="00A708F5">
      <w:pPr>
        <w:jc w:val="both"/>
        <w:rPr>
          <w:rFonts w:ascii="Arial" w:hAnsi="Arial" w:cs="Arial"/>
          <w:sz w:val="24"/>
          <w:szCs w:val="24"/>
        </w:rPr>
      </w:pPr>
    </w:p>
    <w:p w14:paraId="496FBB87" w14:textId="77777777" w:rsidR="00A708F5" w:rsidRPr="00A708F5" w:rsidRDefault="00A708F5" w:rsidP="00A708F5">
      <w:pPr>
        <w:jc w:val="center"/>
        <w:rPr>
          <w:rFonts w:ascii="Arial" w:hAnsi="Arial" w:cs="Arial"/>
          <w:b/>
          <w:bCs/>
          <w:sz w:val="24"/>
          <w:szCs w:val="24"/>
        </w:rPr>
      </w:pPr>
      <w:r w:rsidRPr="00A708F5">
        <w:rPr>
          <w:rFonts w:ascii="Arial" w:hAnsi="Arial" w:cs="Arial"/>
          <w:b/>
          <w:bCs/>
          <w:sz w:val="24"/>
          <w:szCs w:val="24"/>
        </w:rPr>
        <w:t>CAPÍTULO III</w:t>
      </w:r>
    </w:p>
    <w:p w14:paraId="5E7A06CE" w14:textId="77777777" w:rsidR="00A708F5" w:rsidRPr="00A708F5" w:rsidRDefault="00A708F5" w:rsidP="00A708F5">
      <w:pPr>
        <w:jc w:val="center"/>
        <w:rPr>
          <w:rFonts w:ascii="Arial" w:hAnsi="Arial" w:cs="Arial"/>
          <w:b/>
          <w:bCs/>
          <w:sz w:val="24"/>
          <w:szCs w:val="24"/>
        </w:rPr>
      </w:pPr>
      <w:r w:rsidRPr="00A708F5">
        <w:rPr>
          <w:rFonts w:ascii="Arial" w:hAnsi="Arial" w:cs="Arial"/>
          <w:b/>
          <w:bCs/>
          <w:sz w:val="24"/>
          <w:szCs w:val="24"/>
        </w:rPr>
        <w:t>Derechos por Servicios de Vigilancia y los Relativos a Vialidad</w:t>
      </w:r>
    </w:p>
    <w:p w14:paraId="0A63ED33" w14:textId="77777777" w:rsidR="00A708F5" w:rsidRPr="00A708F5" w:rsidRDefault="00A708F5" w:rsidP="00A708F5">
      <w:pPr>
        <w:jc w:val="both"/>
        <w:rPr>
          <w:rFonts w:ascii="Arial" w:hAnsi="Arial" w:cs="Arial"/>
          <w:sz w:val="24"/>
          <w:szCs w:val="24"/>
        </w:rPr>
      </w:pPr>
    </w:p>
    <w:p w14:paraId="368F6145"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Articulo 28.-</w:t>
      </w:r>
      <w:r w:rsidRPr="00A708F5">
        <w:rPr>
          <w:rFonts w:ascii="Arial" w:hAnsi="Arial" w:cs="Arial"/>
          <w:sz w:val="24"/>
          <w:szCs w:val="24"/>
        </w:rPr>
        <w:t xml:space="preserve"> Por servicios de vigilancia que preste el Ayuntamiento se pagará por cada elemento de vigilancia asignado, una cuota de acuerdo con la siguiente tarifa:</w:t>
      </w:r>
    </w:p>
    <w:tbl>
      <w:tblPr>
        <w:tblStyle w:val="Tablaconcuadrcula"/>
        <w:tblW w:w="0" w:type="auto"/>
        <w:tblLook w:val="04A0" w:firstRow="1" w:lastRow="0" w:firstColumn="1" w:lastColumn="0" w:noHBand="0" w:noVBand="1"/>
      </w:tblPr>
      <w:tblGrid>
        <w:gridCol w:w="6374"/>
        <w:gridCol w:w="2454"/>
      </w:tblGrid>
      <w:tr w:rsidR="00A708F5" w:rsidRPr="00A708F5" w14:paraId="727C6E09" w14:textId="77777777" w:rsidTr="00A708F5">
        <w:tc>
          <w:tcPr>
            <w:tcW w:w="6374" w:type="dxa"/>
          </w:tcPr>
          <w:p w14:paraId="3593603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 Por evento de 5 horas de servicio</w:t>
            </w:r>
          </w:p>
        </w:tc>
        <w:tc>
          <w:tcPr>
            <w:tcW w:w="2454" w:type="dxa"/>
          </w:tcPr>
          <w:p w14:paraId="71DE269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3.34 UMA</w:t>
            </w:r>
          </w:p>
        </w:tc>
      </w:tr>
      <w:tr w:rsidR="00A708F5" w:rsidRPr="00A708F5" w14:paraId="72B4F48E" w14:textId="77777777" w:rsidTr="00A708F5">
        <w:tc>
          <w:tcPr>
            <w:tcW w:w="6374" w:type="dxa"/>
          </w:tcPr>
          <w:p w14:paraId="2A964C2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 Por hora</w:t>
            </w:r>
          </w:p>
        </w:tc>
        <w:tc>
          <w:tcPr>
            <w:tcW w:w="2454" w:type="dxa"/>
          </w:tcPr>
          <w:p w14:paraId="62F52C6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1.11 UMA</w:t>
            </w:r>
          </w:p>
        </w:tc>
      </w:tr>
    </w:tbl>
    <w:p w14:paraId="2316F1EF" w14:textId="77777777" w:rsidR="00310614" w:rsidRDefault="00310614" w:rsidP="00A708F5">
      <w:pPr>
        <w:jc w:val="both"/>
        <w:rPr>
          <w:rFonts w:ascii="Arial" w:hAnsi="Arial" w:cs="Arial"/>
          <w:b/>
          <w:bCs/>
          <w:sz w:val="24"/>
          <w:szCs w:val="24"/>
        </w:rPr>
      </w:pPr>
    </w:p>
    <w:p w14:paraId="424C2B86"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lastRenderedPageBreak/>
        <w:t>Articulo 29.-</w:t>
      </w:r>
      <w:r w:rsidRPr="00A708F5">
        <w:rPr>
          <w:rFonts w:ascii="Arial" w:hAnsi="Arial" w:cs="Arial"/>
          <w:sz w:val="24"/>
          <w:szCs w:val="24"/>
        </w:rPr>
        <w:t xml:space="preserve"> El cobro de derechos por los servicios que proporciona la Dirección de Seguridad Pública Municipal se realizará con</w:t>
      </w:r>
      <w:r w:rsidR="00EF479A">
        <w:rPr>
          <w:rFonts w:ascii="Arial" w:hAnsi="Arial" w:cs="Arial"/>
          <w:sz w:val="24"/>
          <w:szCs w:val="24"/>
        </w:rPr>
        <w:t xml:space="preserve"> base en las siguientes tarifas</w:t>
      </w:r>
    </w:p>
    <w:p w14:paraId="7F2E9B60" w14:textId="77777777" w:rsidR="00A708F5" w:rsidRPr="00A708F5" w:rsidRDefault="00310614" w:rsidP="00A708F5">
      <w:pPr>
        <w:jc w:val="both"/>
        <w:rPr>
          <w:rFonts w:ascii="Arial" w:hAnsi="Arial" w:cs="Arial"/>
          <w:sz w:val="24"/>
          <w:szCs w:val="24"/>
        </w:rPr>
      </w:pPr>
      <w:r>
        <w:rPr>
          <w:rFonts w:ascii="Arial" w:hAnsi="Arial" w:cs="Arial"/>
          <w:sz w:val="24"/>
          <w:szCs w:val="24"/>
        </w:rPr>
        <w:t>I</w:t>
      </w:r>
      <w:r w:rsidR="00A708F5" w:rsidRPr="00A708F5">
        <w:rPr>
          <w:rFonts w:ascii="Arial" w:hAnsi="Arial" w:cs="Arial"/>
          <w:sz w:val="24"/>
          <w:szCs w:val="24"/>
        </w:rPr>
        <w:t>-Por servicios de vigilancia:</w:t>
      </w:r>
    </w:p>
    <w:p w14:paraId="3A0BC110"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rPr>
        <w:t>a)</w:t>
      </w:r>
      <w:r w:rsidRPr="00A708F5">
        <w:rPr>
          <w:rFonts w:ascii="Arial" w:hAnsi="Arial" w:cs="Arial"/>
          <w:sz w:val="24"/>
          <w:szCs w:val="24"/>
        </w:rPr>
        <w:t xml:space="preserve"> En fiestas de carácter social, exposiciones, asambleas y demás eventos análogos, en ge</w:t>
      </w:r>
      <w:r w:rsidR="008F4472">
        <w:rPr>
          <w:rFonts w:ascii="Arial" w:hAnsi="Arial" w:cs="Arial"/>
          <w:sz w:val="24"/>
          <w:szCs w:val="24"/>
        </w:rPr>
        <w:t>neral, una cuota equivalente a 6</w:t>
      </w:r>
      <w:r w:rsidRPr="00A708F5">
        <w:rPr>
          <w:rFonts w:ascii="Arial" w:hAnsi="Arial" w:cs="Arial"/>
          <w:sz w:val="24"/>
          <w:szCs w:val="24"/>
        </w:rPr>
        <w:t xml:space="preserve"> Unidades de Medida y Actualización por comisionado </w:t>
      </w:r>
      <w:r w:rsidR="00310614">
        <w:rPr>
          <w:rFonts w:ascii="Arial" w:hAnsi="Arial" w:cs="Arial"/>
          <w:sz w:val="24"/>
          <w:szCs w:val="24"/>
        </w:rPr>
        <w:t>por cada jornada de ocho horas.</w:t>
      </w:r>
    </w:p>
    <w:p w14:paraId="6FFA6125"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rPr>
        <w:t>b)</w:t>
      </w:r>
      <w:r w:rsidRPr="00A708F5">
        <w:rPr>
          <w:rFonts w:ascii="Arial" w:hAnsi="Arial" w:cs="Arial"/>
          <w:sz w:val="24"/>
          <w:szCs w:val="24"/>
        </w:rPr>
        <w:t xml:space="preserve"> En las centrales y terminales de autobuses, centros deportivos, empresas, instituciones y con partic</w:t>
      </w:r>
      <w:r w:rsidR="008F4472">
        <w:rPr>
          <w:rFonts w:ascii="Arial" w:hAnsi="Arial" w:cs="Arial"/>
          <w:sz w:val="24"/>
          <w:szCs w:val="24"/>
        </w:rPr>
        <w:t>ulares una cuota equivalente a 9</w:t>
      </w:r>
      <w:r w:rsidRPr="00A708F5">
        <w:rPr>
          <w:rFonts w:ascii="Arial" w:hAnsi="Arial" w:cs="Arial"/>
          <w:sz w:val="24"/>
          <w:szCs w:val="24"/>
        </w:rPr>
        <w:t xml:space="preserve"> unidades de medida y actualización por comisionado, </w:t>
      </w:r>
      <w:r w:rsidR="00310614">
        <w:rPr>
          <w:rFonts w:ascii="Arial" w:hAnsi="Arial" w:cs="Arial"/>
          <w:sz w:val="24"/>
          <w:szCs w:val="24"/>
        </w:rPr>
        <w:t>por cada jornada de ocho horas.</w:t>
      </w:r>
    </w:p>
    <w:p w14:paraId="736DBC94"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II.-</w:t>
      </w:r>
      <w:r w:rsidRPr="00A708F5">
        <w:rPr>
          <w:rFonts w:ascii="Arial" w:hAnsi="Arial" w:cs="Arial"/>
          <w:sz w:val="24"/>
          <w:szCs w:val="24"/>
        </w:rPr>
        <w:t xml:space="preserve"> Por permisos relacionados con la Vialidad de vehículos de carga:</w:t>
      </w:r>
    </w:p>
    <w:p w14:paraId="53E86895"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rPr>
        <w:t>a)</w:t>
      </w:r>
      <w:r w:rsidRPr="00A708F5">
        <w:rPr>
          <w:rFonts w:ascii="Arial" w:hAnsi="Arial" w:cs="Arial"/>
          <w:sz w:val="24"/>
          <w:szCs w:val="24"/>
        </w:rPr>
        <w:t xml:space="preserve"> Por cada maniobra de carga y descarga en la </w:t>
      </w:r>
      <w:r w:rsidR="00EF479A" w:rsidRPr="00A708F5">
        <w:rPr>
          <w:rFonts w:ascii="Arial" w:hAnsi="Arial" w:cs="Arial"/>
          <w:sz w:val="24"/>
          <w:szCs w:val="24"/>
        </w:rPr>
        <w:t>vía</w:t>
      </w:r>
      <w:r w:rsidRPr="00A708F5">
        <w:rPr>
          <w:rFonts w:ascii="Arial" w:hAnsi="Arial" w:cs="Arial"/>
          <w:sz w:val="24"/>
          <w:szCs w:val="24"/>
        </w:rPr>
        <w:t xml:space="preserve"> pública de vehículos con capacidad de carga mayor de 10,000 kilos, se pagará una cuota equivalente a 2 veces la unidad de medida y actualización.</w:t>
      </w:r>
    </w:p>
    <w:p w14:paraId="16010ED9"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rPr>
        <w:t>b)</w:t>
      </w:r>
      <w:r w:rsidRPr="00A708F5">
        <w:rPr>
          <w:rFonts w:ascii="Arial" w:hAnsi="Arial" w:cs="Arial"/>
          <w:sz w:val="24"/>
          <w:szCs w:val="24"/>
        </w:rPr>
        <w:t xml:space="preserve"> Por transitar en el primer cuadro de la ciudad, en ruta y horario determinado, fuera del horario autorizado por la norma respectiva, con </w:t>
      </w:r>
      <w:r w:rsidR="00EF479A" w:rsidRPr="00A708F5">
        <w:rPr>
          <w:rFonts w:ascii="Arial" w:hAnsi="Arial" w:cs="Arial"/>
          <w:sz w:val="24"/>
          <w:szCs w:val="24"/>
        </w:rPr>
        <w:t>vehículos</w:t>
      </w:r>
      <w:r w:rsidRPr="00A708F5">
        <w:rPr>
          <w:rFonts w:ascii="Arial" w:hAnsi="Arial" w:cs="Arial"/>
          <w:sz w:val="24"/>
          <w:szCs w:val="24"/>
        </w:rPr>
        <w:t xml:space="preserve"> de capacidad de carga mayor de 3,500 kilos, se pagará una cuota equivalente a una unidad de medida y actualización.</w:t>
      </w:r>
    </w:p>
    <w:p w14:paraId="41A351D4"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III.-</w:t>
      </w:r>
      <w:r w:rsidRPr="00A708F5">
        <w:rPr>
          <w:rFonts w:ascii="Arial" w:hAnsi="Arial" w:cs="Arial"/>
          <w:sz w:val="24"/>
          <w:szCs w:val="24"/>
        </w:rPr>
        <w:t xml:space="preserve"> Por permisos para actividades que requieran la ocupación de la </w:t>
      </w:r>
      <w:r w:rsidR="00EF479A" w:rsidRPr="00A708F5">
        <w:rPr>
          <w:rFonts w:ascii="Arial" w:hAnsi="Arial" w:cs="Arial"/>
          <w:sz w:val="24"/>
          <w:szCs w:val="24"/>
        </w:rPr>
        <w:t>vía</w:t>
      </w:r>
      <w:r w:rsidRPr="00A708F5">
        <w:rPr>
          <w:rFonts w:ascii="Arial" w:hAnsi="Arial" w:cs="Arial"/>
          <w:sz w:val="24"/>
          <w:szCs w:val="24"/>
        </w:rPr>
        <w:t xml:space="preserve"> pública</w:t>
      </w:r>
    </w:p>
    <w:p w14:paraId="3187184B"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rPr>
        <w:t>a)</w:t>
      </w:r>
      <w:r w:rsidRPr="00A708F5">
        <w:rPr>
          <w:rFonts w:ascii="Arial" w:hAnsi="Arial" w:cs="Arial"/>
          <w:sz w:val="24"/>
          <w:szCs w:val="24"/>
        </w:rPr>
        <w:t xml:space="preserve"> Por trabajo de extracción de aguas negras o desazolve de pozos, se pagará una cuota equivalente a cinco veces la unidad de medida y actualización.</w:t>
      </w:r>
    </w:p>
    <w:p w14:paraId="26BBCCC4"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rPr>
        <w:t>b)</w:t>
      </w:r>
      <w:r w:rsidRPr="00A708F5">
        <w:rPr>
          <w:rFonts w:ascii="Arial" w:hAnsi="Arial" w:cs="Arial"/>
          <w:sz w:val="24"/>
          <w:szCs w:val="24"/>
        </w:rPr>
        <w:t xml:space="preserve"> Por cierre total de calle, por cada </w:t>
      </w:r>
      <w:r w:rsidR="00EF479A" w:rsidRPr="00A708F5">
        <w:rPr>
          <w:rFonts w:ascii="Arial" w:hAnsi="Arial" w:cs="Arial"/>
          <w:sz w:val="24"/>
          <w:szCs w:val="24"/>
        </w:rPr>
        <w:t>día</w:t>
      </w:r>
      <w:r w:rsidRPr="00A708F5">
        <w:rPr>
          <w:rFonts w:ascii="Arial" w:hAnsi="Arial" w:cs="Arial"/>
          <w:sz w:val="24"/>
          <w:szCs w:val="24"/>
        </w:rPr>
        <w:t xml:space="preserve"> o fracción de éste, se pagará una cuota equivalente a nueve veces la unidad </w:t>
      </w:r>
      <w:r w:rsidR="00310614">
        <w:rPr>
          <w:rFonts w:ascii="Arial" w:hAnsi="Arial" w:cs="Arial"/>
          <w:sz w:val="24"/>
          <w:szCs w:val="24"/>
        </w:rPr>
        <w:t>de medida y actualización.</w:t>
      </w:r>
    </w:p>
    <w:p w14:paraId="0DAB34AD" w14:textId="77777777" w:rsidR="00A708F5" w:rsidRPr="00A708F5" w:rsidRDefault="00A708F5" w:rsidP="008F4472">
      <w:pPr>
        <w:ind w:left="567"/>
        <w:jc w:val="both"/>
        <w:rPr>
          <w:rFonts w:ascii="Arial" w:hAnsi="Arial" w:cs="Arial"/>
          <w:sz w:val="24"/>
          <w:szCs w:val="24"/>
        </w:rPr>
      </w:pPr>
      <w:r w:rsidRPr="00A708F5">
        <w:rPr>
          <w:rFonts w:ascii="Arial" w:hAnsi="Arial" w:cs="Arial"/>
          <w:b/>
          <w:bCs/>
          <w:sz w:val="24"/>
          <w:szCs w:val="24"/>
          <w:u w:val="single"/>
        </w:rPr>
        <w:t>c</w:t>
      </w:r>
      <w:r w:rsidRPr="00A708F5">
        <w:rPr>
          <w:rFonts w:ascii="Arial" w:hAnsi="Arial" w:cs="Arial"/>
          <w:b/>
          <w:bCs/>
          <w:sz w:val="24"/>
          <w:szCs w:val="24"/>
        </w:rPr>
        <w:t>)</w:t>
      </w:r>
      <w:r w:rsidRPr="00A708F5">
        <w:rPr>
          <w:rFonts w:ascii="Arial" w:hAnsi="Arial" w:cs="Arial"/>
          <w:sz w:val="24"/>
          <w:szCs w:val="24"/>
        </w:rPr>
        <w:t xml:space="preserve"> Por cierre parcial de calle por cada día o fracción de éste, se pagará una cuota equivalente a cinco veces la unidad de medida y actualización. Cuando se causen y paguen los derechos establecidos en los incisos b) o c) de la fracción III de este artículo, no se causarán los derechos establecidos en la fracción II del mismo.</w:t>
      </w:r>
    </w:p>
    <w:p w14:paraId="7C109089" w14:textId="77777777" w:rsidR="00A708F5" w:rsidRPr="00A708F5" w:rsidRDefault="00A708F5" w:rsidP="00A708F5">
      <w:pPr>
        <w:jc w:val="center"/>
        <w:rPr>
          <w:rFonts w:ascii="Arial" w:hAnsi="Arial" w:cs="Arial"/>
          <w:b/>
          <w:bCs/>
          <w:sz w:val="24"/>
          <w:szCs w:val="24"/>
        </w:rPr>
      </w:pPr>
    </w:p>
    <w:p w14:paraId="2285C0BF" w14:textId="77777777" w:rsidR="00A708F5" w:rsidRPr="00A708F5" w:rsidRDefault="00A708F5" w:rsidP="00EF479A">
      <w:pPr>
        <w:spacing w:after="0"/>
        <w:jc w:val="center"/>
        <w:rPr>
          <w:rFonts w:ascii="Arial" w:hAnsi="Arial" w:cs="Arial"/>
          <w:b/>
          <w:bCs/>
          <w:sz w:val="24"/>
          <w:szCs w:val="24"/>
        </w:rPr>
      </w:pPr>
      <w:r w:rsidRPr="00A708F5">
        <w:rPr>
          <w:rFonts w:ascii="Arial" w:hAnsi="Arial" w:cs="Arial"/>
          <w:b/>
          <w:bCs/>
          <w:sz w:val="24"/>
          <w:szCs w:val="24"/>
        </w:rPr>
        <w:t>CAPÍTULO IV</w:t>
      </w:r>
    </w:p>
    <w:p w14:paraId="0040254D" w14:textId="77777777" w:rsidR="00A708F5" w:rsidRDefault="00A708F5" w:rsidP="00EF479A">
      <w:pPr>
        <w:spacing w:after="0"/>
        <w:jc w:val="center"/>
        <w:rPr>
          <w:rFonts w:ascii="Arial" w:hAnsi="Arial" w:cs="Arial"/>
          <w:b/>
          <w:bCs/>
          <w:sz w:val="24"/>
          <w:szCs w:val="24"/>
        </w:rPr>
      </w:pPr>
      <w:r w:rsidRPr="00A708F5">
        <w:rPr>
          <w:rFonts w:ascii="Arial" w:hAnsi="Arial" w:cs="Arial"/>
          <w:b/>
          <w:bCs/>
          <w:sz w:val="24"/>
          <w:szCs w:val="24"/>
        </w:rPr>
        <w:t>Derechos por Servicios de Limpia y Recolección de Basura</w:t>
      </w:r>
    </w:p>
    <w:p w14:paraId="37E39A25" w14:textId="77777777" w:rsidR="00EF479A" w:rsidRPr="00A708F5" w:rsidRDefault="00EF479A" w:rsidP="00EF479A">
      <w:pPr>
        <w:spacing w:after="0"/>
        <w:jc w:val="center"/>
        <w:rPr>
          <w:rFonts w:ascii="Arial" w:hAnsi="Arial" w:cs="Arial"/>
          <w:b/>
          <w:bCs/>
          <w:sz w:val="24"/>
          <w:szCs w:val="24"/>
        </w:rPr>
      </w:pPr>
    </w:p>
    <w:p w14:paraId="319D4680"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Articulo 30.-</w:t>
      </w:r>
      <w:r w:rsidRPr="00A708F5">
        <w:rPr>
          <w:rFonts w:ascii="Arial" w:hAnsi="Arial" w:cs="Arial"/>
          <w:sz w:val="24"/>
          <w:szCs w:val="24"/>
        </w:rPr>
        <w:t xml:space="preserve"> Por los derechos correspondientes al servicio de limpia, mensualmente se causará y pagará la cuota de:</w:t>
      </w:r>
    </w:p>
    <w:tbl>
      <w:tblPr>
        <w:tblStyle w:val="Tablaconcuadrcula"/>
        <w:tblW w:w="0" w:type="auto"/>
        <w:tblLook w:val="04A0" w:firstRow="1" w:lastRow="0" w:firstColumn="1" w:lastColumn="0" w:noHBand="0" w:noVBand="1"/>
      </w:tblPr>
      <w:tblGrid>
        <w:gridCol w:w="6799"/>
        <w:gridCol w:w="2029"/>
      </w:tblGrid>
      <w:tr w:rsidR="00A708F5" w:rsidRPr="00A708F5" w14:paraId="5CD16DAB" w14:textId="77777777" w:rsidTr="00A708F5">
        <w:tc>
          <w:tcPr>
            <w:tcW w:w="6799" w:type="dxa"/>
          </w:tcPr>
          <w:p w14:paraId="79A6622E"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 Por predio habitacional</w:t>
            </w:r>
          </w:p>
        </w:tc>
        <w:tc>
          <w:tcPr>
            <w:tcW w:w="2029" w:type="dxa"/>
          </w:tcPr>
          <w:p w14:paraId="7F117C10" w14:textId="77777777" w:rsidR="00A708F5" w:rsidRPr="00A708F5" w:rsidRDefault="00310614" w:rsidP="00A708F5">
            <w:pPr>
              <w:jc w:val="both"/>
              <w:rPr>
                <w:rFonts w:ascii="Arial" w:hAnsi="Arial" w:cs="Arial"/>
                <w:sz w:val="24"/>
                <w:szCs w:val="24"/>
              </w:rPr>
            </w:pPr>
            <w:r>
              <w:rPr>
                <w:rFonts w:ascii="Arial" w:hAnsi="Arial" w:cs="Arial"/>
                <w:sz w:val="24"/>
                <w:szCs w:val="24"/>
              </w:rPr>
              <w:t>0.20 UMA</w:t>
            </w:r>
          </w:p>
        </w:tc>
      </w:tr>
      <w:tr w:rsidR="00A708F5" w:rsidRPr="00A708F5" w14:paraId="1F9FD3D0" w14:textId="77777777" w:rsidTr="00A708F5">
        <w:tc>
          <w:tcPr>
            <w:tcW w:w="6799" w:type="dxa"/>
          </w:tcPr>
          <w:p w14:paraId="69691CB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 Por predio comercial pequeño</w:t>
            </w:r>
          </w:p>
        </w:tc>
        <w:tc>
          <w:tcPr>
            <w:tcW w:w="2029" w:type="dxa"/>
          </w:tcPr>
          <w:p w14:paraId="007EE83B" w14:textId="77777777" w:rsidR="00A708F5" w:rsidRPr="00A708F5" w:rsidRDefault="00310614" w:rsidP="00A708F5">
            <w:pPr>
              <w:jc w:val="both"/>
              <w:rPr>
                <w:rFonts w:ascii="Arial" w:hAnsi="Arial" w:cs="Arial"/>
                <w:sz w:val="24"/>
                <w:szCs w:val="24"/>
              </w:rPr>
            </w:pPr>
            <w:r>
              <w:rPr>
                <w:rFonts w:ascii="Arial" w:hAnsi="Arial" w:cs="Arial"/>
                <w:sz w:val="24"/>
                <w:szCs w:val="24"/>
              </w:rPr>
              <w:t>0.5 UMA</w:t>
            </w:r>
          </w:p>
        </w:tc>
      </w:tr>
      <w:tr w:rsidR="00A708F5" w:rsidRPr="00A708F5" w14:paraId="3C6A60C5" w14:textId="77777777" w:rsidTr="00A708F5">
        <w:tc>
          <w:tcPr>
            <w:tcW w:w="6799" w:type="dxa"/>
          </w:tcPr>
          <w:p w14:paraId="518D84C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w:t>
            </w:r>
            <w:r w:rsidR="00310614">
              <w:rPr>
                <w:rFonts w:ascii="Arial" w:hAnsi="Arial" w:cs="Arial"/>
                <w:sz w:val="24"/>
                <w:szCs w:val="24"/>
              </w:rPr>
              <w:t>II. Por predio comercial grande</w:t>
            </w:r>
          </w:p>
        </w:tc>
        <w:tc>
          <w:tcPr>
            <w:tcW w:w="2029" w:type="dxa"/>
          </w:tcPr>
          <w:p w14:paraId="3D2B2D01" w14:textId="77777777" w:rsidR="00A708F5" w:rsidRPr="00A708F5" w:rsidRDefault="00310614" w:rsidP="00A708F5">
            <w:pPr>
              <w:jc w:val="both"/>
              <w:rPr>
                <w:rFonts w:ascii="Arial" w:hAnsi="Arial" w:cs="Arial"/>
                <w:sz w:val="24"/>
                <w:szCs w:val="24"/>
              </w:rPr>
            </w:pPr>
            <w:r>
              <w:rPr>
                <w:rFonts w:ascii="Arial" w:hAnsi="Arial" w:cs="Arial"/>
                <w:sz w:val="24"/>
                <w:szCs w:val="24"/>
              </w:rPr>
              <w:t>1 UMA</w:t>
            </w:r>
          </w:p>
        </w:tc>
      </w:tr>
      <w:tr w:rsidR="00A708F5" w:rsidRPr="00A708F5" w14:paraId="5CE93E18" w14:textId="77777777" w:rsidTr="00A708F5">
        <w:tc>
          <w:tcPr>
            <w:tcW w:w="6799" w:type="dxa"/>
          </w:tcPr>
          <w:p w14:paraId="580F448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lastRenderedPageBreak/>
              <w:t>IV</w:t>
            </w:r>
            <w:r w:rsidR="00310614">
              <w:rPr>
                <w:rFonts w:ascii="Arial" w:hAnsi="Arial" w:cs="Arial"/>
                <w:sz w:val="24"/>
                <w:szCs w:val="24"/>
              </w:rPr>
              <w:t>. Por predio comercial especial</w:t>
            </w:r>
          </w:p>
        </w:tc>
        <w:tc>
          <w:tcPr>
            <w:tcW w:w="2029" w:type="dxa"/>
          </w:tcPr>
          <w:p w14:paraId="5CC3C1A8" w14:textId="77777777" w:rsidR="00A708F5" w:rsidRPr="00A708F5" w:rsidRDefault="00310614" w:rsidP="00A708F5">
            <w:pPr>
              <w:jc w:val="both"/>
              <w:rPr>
                <w:rFonts w:ascii="Arial" w:hAnsi="Arial" w:cs="Arial"/>
                <w:sz w:val="24"/>
                <w:szCs w:val="24"/>
              </w:rPr>
            </w:pPr>
            <w:r>
              <w:rPr>
                <w:rFonts w:ascii="Arial" w:hAnsi="Arial" w:cs="Arial"/>
                <w:sz w:val="24"/>
                <w:szCs w:val="24"/>
              </w:rPr>
              <w:t>3.50 UMA</w:t>
            </w:r>
          </w:p>
        </w:tc>
      </w:tr>
      <w:tr w:rsidR="00A708F5" w:rsidRPr="00A708F5" w14:paraId="51E3CDFF" w14:textId="77777777" w:rsidTr="00A708F5">
        <w:tc>
          <w:tcPr>
            <w:tcW w:w="6799" w:type="dxa"/>
          </w:tcPr>
          <w:p w14:paraId="7B00066B"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V. V. Por predio Indus</w:t>
            </w:r>
            <w:r w:rsidR="00310614">
              <w:rPr>
                <w:rFonts w:ascii="Arial" w:hAnsi="Arial" w:cs="Arial"/>
                <w:sz w:val="24"/>
                <w:szCs w:val="24"/>
              </w:rPr>
              <w:t>trial</w:t>
            </w:r>
          </w:p>
        </w:tc>
        <w:tc>
          <w:tcPr>
            <w:tcW w:w="2029" w:type="dxa"/>
          </w:tcPr>
          <w:p w14:paraId="4B031FB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 UMA</w:t>
            </w:r>
          </w:p>
        </w:tc>
      </w:tr>
    </w:tbl>
    <w:p w14:paraId="2B62A3C7" w14:textId="77777777" w:rsidR="00A708F5" w:rsidRPr="00A708F5" w:rsidRDefault="00A708F5" w:rsidP="00A708F5">
      <w:pPr>
        <w:jc w:val="both"/>
        <w:rPr>
          <w:rFonts w:ascii="Arial" w:hAnsi="Arial" w:cs="Arial"/>
          <w:sz w:val="24"/>
          <w:szCs w:val="24"/>
        </w:rPr>
      </w:pPr>
    </w:p>
    <w:p w14:paraId="0231D19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el pago anual del servicio de recolecta de basura se aplica el 10% de descuento pa</w:t>
      </w:r>
      <w:r w:rsidR="00310614">
        <w:rPr>
          <w:rFonts w:ascii="Arial" w:hAnsi="Arial" w:cs="Arial"/>
          <w:sz w:val="24"/>
          <w:szCs w:val="24"/>
        </w:rPr>
        <w:t>gando en el primer mes del año.</w:t>
      </w:r>
    </w:p>
    <w:p w14:paraId="4C42BF49" w14:textId="77777777" w:rsidR="00A708F5" w:rsidRDefault="00A708F5" w:rsidP="00A708F5">
      <w:pPr>
        <w:jc w:val="both"/>
        <w:rPr>
          <w:rFonts w:ascii="Arial" w:hAnsi="Arial" w:cs="Arial"/>
          <w:sz w:val="24"/>
          <w:szCs w:val="24"/>
        </w:rPr>
      </w:pPr>
      <w:r w:rsidRPr="00A708F5">
        <w:rPr>
          <w:rFonts w:ascii="Arial" w:hAnsi="Arial" w:cs="Arial"/>
          <w:sz w:val="24"/>
          <w:szCs w:val="24"/>
        </w:rPr>
        <w:t>Para efectos de la presente ley y para la aplicación de este artículo se entenderá por predio habitacional: casa habitación en la que no funcione negocio alguno ni se le de ningún tipo de giro comercial a la propiedad.</w:t>
      </w:r>
    </w:p>
    <w:p w14:paraId="37B13228" w14:textId="77777777" w:rsidR="00310614" w:rsidRPr="00A708F5" w:rsidRDefault="00310614" w:rsidP="00A708F5">
      <w:pPr>
        <w:jc w:val="both"/>
        <w:rPr>
          <w:rFonts w:ascii="Arial" w:hAnsi="Arial" w:cs="Arial"/>
          <w:sz w:val="24"/>
          <w:szCs w:val="24"/>
        </w:rPr>
      </w:pPr>
    </w:p>
    <w:p w14:paraId="23DE02D2" w14:textId="77777777" w:rsidR="00A708F5" w:rsidRPr="00A708F5" w:rsidRDefault="00A708F5" w:rsidP="00A708F5">
      <w:pPr>
        <w:jc w:val="both"/>
        <w:rPr>
          <w:rFonts w:ascii="Arial" w:hAnsi="Arial" w:cs="Arial"/>
          <w:sz w:val="24"/>
          <w:szCs w:val="24"/>
        </w:rPr>
      </w:pPr>
      <w:r w:rsidRPr="00310614">
        <w:rPr>
          <w:rFonts w:ascii="Arial" w:hAnsi="Arial" w:cs="Arial"/>
          <w:b/>
          <w:sz w:val="24"/>
          <w:szCs w:val="24"/>
        </w:rPr>
        <w:t>Articulo 31.-</w:t>
      </w:r>
      <w:r w:rsidRPr="00A708F5">
        <w:rPr>
          <w:rFonts w:ascii="Arial" w:hAnsi="Arial" w:cs="Arial"/>
          <w:sz w:val="24"/>
          <w:szCs w:val="24"/>
        </w:rPr>
        <w:t xml:space="preserve"> El derecho por el uso de basurero propiedad del Municipio se causará y cobrará por viaje de acuerdo con la siguiente clasificación:</w:t>
      </w:r>
    </w:p>
    <w:tbl>
      <w:tblPr>
        <w:tblStyle w:val="Tablaconcuadrcula"/>
        <w:tblW w:w="0" w:type="auto"/>
        <w:tblLook w:val="04A0" w:firstRow="1" w:lastRow="0" w:firstColumn="1" w:lastColumn="0" w:noHBand="0" w:noVBand="1"/>
      </w:tblPr>
      <w:tblGrid>
        <w:gridCol w:w="6799"/>
        <w:gridCol w:w="2029"/>
      </w:tblGrid>
      <w:tr w:rsidR="00A708F5" w:rsidRPr="00A708F5" w14:paraId="777460AB" w14:textId="77777777" w:rsidTr="00310614">
        <w:trPr>
          <w:trHeight w:val="368"/>
        </w:trPr>
        <w:tc>
          <w:tcPr>
            <w:tcW w:w="6799" w:type="dxa"/>
          </w:tcPr>
          <w:p w14:paraId="171F0769" w14:textId="77777777" w:rsidR="00A708F5" w:rsidRPr="00310614" w:rsidRDefault="00A708F5" w:rsidP="006635AA">
            <w:pPr>
              <w:pStyle w:val="Prrafodelista"/>
              <w:numPr>
                <w:ilvl w:val="0"/>
                <w:numId w:val="28"/>
              </w:numPr>
              <w:jc w:val="both"/>
              <w:rPr>
                <w:rFonts w:ascii="Arial" w:hAnsi="Arial" w:cs="Arial"/>
                <w:sz w:val="24"/>
                <w:szCs w:val="24"/>
              </w:rPr>
            </w:pPr>
            <w:r w:rsidRPr="00310614">
              <w:rPr>
                <w:rFonts w:ascii="Arial" w:hAnsi="Arial" w:cs="Arial"/>
                <w:sz w:val="24"/>
                <w:szCs w:val="24"/>
              </w:rPr>
              <w:t>Basura domiciliaria</w:t>
            </w:r>
          </w:p>
        </w:tc>
        <w:tc>
          <w:tcPr>
            <w:tcW w:w="2029" w:type="dxa"/>
          </w:tcPr>
          <w:p w14:paraId="1C6C07CF" w14:textId="77777777" w:rsidR="00A708F5" w:rsidRPr="00310614" w:rsidRDefault="00310614" w:rsidP="006635AA">
            <w:pPr>
              <w:pStyle w:val="Prrafodelista"/>
              <w:numPr>
                <w:ilvl w:val="1"/>
                <w:numId w:val="27"/>
              </w:numPr>
              <w:jc w:val="both"/>
              <w:rPr>
                <w:rFonts w:ascii="Arial" w:hAnsi="Arial" w:cs="Arial"/>
                <w:sz w:val="24"/>
                <w:szCs w:val="24"/>
              </w:rPr>
            </w:pPr>
            <w:r w:rsidRPr="00310614">
              <w:rPr>
                <w:rFonts w:ascii="Arial" w:hAnsi="Arial" w:cs="Arial"/>
                <w:sz w:val="24"/>
                <w:szCs w:val="24"/>
              </w:rPr>
              <w:t>MA</w:t>
            </w:r>
          </w:p>
        </w:tc>
      </w:tr>
      <w:tr w:rsidR="00A708F5" w:rsidRPr="00A708F5" w14:paraId="6048D452" w14:textId="77777777" w:rsidTr="00A708F5">
        <w:tc>
          <w:tcPr>
            <w:tcW w:w="6799" w:type="dxa"/>
          </w:tcPr>
          <w:p w14:paraId="46AD8378" w14:textId="77777777" w:rsidR="00A708F5" w:rsidRPr="00310614" w:rsidRDefault="00A708F5" w:rsidP="006635AA">
            <w:pPr>
              <w:pStyle w:val="Prrafodelista"/>
              <w:numPr>
                <w:ilvl w:val="0"/>
                <w:numId w:val="28"/>
              </w:numPr>
              <w:jc w:val="both"/>
              <w:rPr>
                <w:rFonts w:ascii="Arial" w:hAnsi="Arial" w:cs="Arial"/>
                <w:sz w:val="24"/>
                <w:szCs w:val="24"/>
              </w:rPr>
            </w:pPr>
            <w:r w:rsidRPr="00310614">
              <w:rPr>
                <w:rFonts w:ascii="Arial" w:hAnsi="Arial" w:cs="Arial"/>
                <w:sz w:val="24"/>
                <w:szCs w:val="24"/>
              </w:rPr>
              <w:t>Desechos orgánicos</w:t>
            </w:r>
          </w:p>
        </w:tc>
        <w:tc>
          <w:tcPr>
            <w:tcW w:w="2029" w:type="dxa"/>
          </w:tcPr>
          <w:p w14:paraId="09997C7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1</w:t>
            </w:r>
            <w:r w:rsidR="00310614">
              <w:rPr>
                <w:rFonts w:ascii="Arial" w:hAnsi="Arial" w:cs="Arial"/>
                <w:sz w:val="24"/>
                <w:szCs w:val="24"/>
              </w:rPr>
              <w:t xml:space="preserve"> UMA</w:t>
            </w:r>
          </w:p>
        </w:tc>
      </w:tr>
      <w:tr w:rsidR="00A708F5" w:rsidRPr="00A708F5" w14:paraId="690A8748" w14:textId="77777777" w:rsidTr="00A708F5">
        <w:tc>
          <w:tcPr>
            <w:tcW w:w="6799" w:type="dxa"/>
          </w:tcPr>
          <w:p w14:paraId="650627A0" w14:textId="77777777" w:rsidR="00A708F5" w:rsidRPr="00310614" w:rsidRDefault="00A708F5" w:rsidP="006635AA">
            <w:pPr>
              <w:pStyle w:val="Prrafodelista"/>
              <w:numPr>
                <w:ilvl w:val="0"/>
                <w:numId w:val="28"/>
              </w:numPr>
              <w:jc w:val="both"/>
              <w:rPr>
                <w:rFonts w:ascii="Arial" w:hAnsi="Arial" w:cs="Arial"/>
                <w:sz w:val="24"/>
                <w:szCs w:val="24"/>
              </w:rPr>
            </w:pPr>
            <w:r w:rsidRPr="00310614">
              <w:rPr>
                <w:rFonts w:ascii="Arial" w:hAnsi="Arial" w:cs="Arial"/>
                <w:sz w:val="24"/>
                <w:szCs w:val="24"/>
              </w:rPr>
              <w:t>Desechos industriales</w:t>
            </w:r>
          </w:p>
        </w:tc>
        <w:tc>
          <w:tcPr>
            <w:tcW w:w="2029" w:type="dxa"/>
          </w:tcPr>
          <w:p w14:paraId="382B1D2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 UMA</w:t>
            </w:r>
          </w:p>
        </w:tc>
      </w:tr>
    </w:tbl>
    <w:p w14:paraId="53F4C9BE" w14:textId="77777777" w:rsidR="00A708F5" w:rsidRPr="00A708F5" w:rsidRDefault="00A708F5" w:rsidP="00A708F5">
      <w:pPr>
        <w:jc w:val="both"/>
        <w:rPr>
          <w:rFonts w:ascii="Arial" w:hAnsi="Arial" w:cs="Arial"/>
          <w:sz w:val="24"/>
          <w:szCs w:val="24"/>
        </w:rPr>
      </w:pPr>
    </w:p>
    <w:p w14:paraId="70EC702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Multa al que se le sorprenda tirando basura</w:t>
      </w:r>
      <w:r w:rsidR="00310614">
        <w:rPr>
          <w:rFonts w:ascii="Arial" w:hAnsi="Arial" w:cs="Arial"/>
          <w:sz w:val="24"/>
          <w:szCs w:val="24"/>
        </w:rPr>
        <w:t xml:space="preserve"> en lugares públicos, en las peri</w:t>
      </w:r>
      <w:r w:rsidRPr="00A708F5">
        <w:rPr>
          <w:rFonts w:ascii="Arial" w:hAnsi="Arial" w:cs="Arial"/>
          <w:sz w:val="24"/>
          <w:szCs w:val="24"/>
        </w:rPr>
        <w:t>ferias de la villa o en las afueras del basurero municipal de 5 a 50 UMA</w:t>
      </w:r>
    </w:p>
    <w:p w14:paraId="3996E10E" w14:textId="77777777" w:rsidR="00A708F5" w:rsidRPr="00A708F5" w:rsidRDefault="00A708F5" w:rsidP="00A708F5">
      <w:pPr>
        <w:jc w:val="both"/>
        <w:rPr>
          <w:rFonts w:ascii="Arial" w:hAnsi="Arial" w:cs="Arial"/>
          <w:sz w:val="24"/>
          <w:szCs w:val="24"/>
        </w:rPr>
      </w:pPr>
    </w:p>
    <w:p w14:paraId="6C44B71E" w14:textId="77777777" w:rsidR="00A708F5" w:rsidRPr="00A708F5" w:rsidRDefault="00310614" w:rsidP="00EF479A">
      <w:pPr>
        <w:spacing w:after="0" w:line="240" w:lineRule="auto"/>
        <w:jc w:val="center"/>
        <w:rPr>
          <w:rFonts w:ascii="Arial" w:hAnsi="Arial" w:cs="Arial"/>
          <w:b/>
          <w:bCs/>
          <w:sz w:val="24"/>
          <w:szCs w:val="24"/>
        </w:rPr>
      </w:pPr>
      <w:r>
        <w:rPr>
          <w:rFonts w:ascii="Arial" w:hAnsi="Arial" w:cs="Arial"/>
          <w:b/>
          <w:bCs/>
          <w:sz w:val="24"/>
          <w:szCs w:val="24"/>
        </w:rPr>
        <w:t>CAPÍTULO V</w:t>
      </w:r>
    </w:p>
    <w:p w14:paraId="2331DC5B" w14:textId="77777777" w:rsidR="00A708F5" w:rsidRPr="00A708F5" w:rsidRDefault="00A708F5" w:rsidP="00EF479A">
      <w:pPr>
        <w:spacing w:after="0" w:line="240" w:lineRule="auto"/>
        <w:jc w:val="center"/>
        <w:rPr>
          <w:rFonts w:ascii="Arial" w:hAnsi="Arial" w:cs="Arial"/>
          <w:b/>
          <w:bCs/>
          <w:sz w:val="24"/>
          <w:szCs w:val="24"/>
        </w:rPr>
      </w:pPr>
      <w:r w:rsidRPr="00A708F5">
        <w:rPr>
          <w:rFonts w:ascii="Arial" w:hAnsi="Arial" w:cs="Arial"/>
          <w:b/>
          <w:bCs/>
          <w:sz w:val="24"/>
          <w:szCs w:val="24"/>
        </w:rPr>
        <w:t>Derechos por Servicios de Agua Potable</w:t>
      </w:r>
    </w:p>
    <w:p w14:paraId="4ADF5C9C" w14:textId="77777777" w:rsidR="00A708F5" w:rsidRPr="00A708F5" w:rsidRDefault="00A708F5" w:rsidP="00A708F5">
      <w:pPr>
        <w:jc w:val="both"/>
        <w:rPr>
          <w:rFonts w:ascii="Arial" w:hAnsi="Arial" w:cs="Arial"/>
          <w:sz w:val="24"/>
          <w:szCs w:val="24"/>
        </w:rPr>
      </w:pPr>
    </w:p>
    <w:p w14:paraId="75F0A66F" w14:textId="77777777" w:rsidR="00A708F5" w:rsidRPr="00A708F5" w:rsidRDefault="00A708F5" w:rsidP="00A708F5">
      <w:pPr>
        <w:jc w:val="both"/>
        <w:rPr>
          <w:rFonts w:ascii="Arial" w:hAnsi="Arial" w:cs="Arial"/>
          <w:sz w:val="24"/>
          <w:szCs w:val="24"/>
        </w:rPr>
      </w:pPr>
      <w:r w:rsidRPr="00A708F5">
        <w:rPr>
          <w:rFonts w:ascii="Arial" w:hAnsi="Arial" w:cs="Arial"/>
          <w:b/>
          <w:bCs/>
          <w:sz w:val="24"/>
          <w:szCs w:val="24"/>
        </w:rPr>
        <w:t>Articulo 32.-</w:t>
      </w:r>
      <w:r w:rsidRPr="00A708F5">
        <w:rPr>
          <w:rFonts w:ascii="Arial" w:hAnsi="Arial" w:cs="Arial"/>
          <w:sz w:val="24"/>
          <w:szCs w:val="24"/>
        </w:rPr>
        <w:t xml:space="preserve"> Por los servicios de agua potable que preste el Municipio se pagarán mens</w:t>
      </w:r>
      <w:r w:rsidR="00310614">
        <w:rPr>
          <w:rFonts w:ascii="Arial" w:hAnsi="Arial" w:cs="Arial"/>
          <w:sz w:val="24"/>
          <w:szCs w:val="24"/>
        </w:rPr>
        <w:t>ualmente las siguientes cuotas:</w:t>
      </w:r>
    </w:p>
    <w:tbl>
      <w:tblPr>
        <w:tblStyle w:val="Tablaconcuadrcula"/>
        <w:tblW w:w="0" w:type="auto"/>
        <w:tblLook w:val="04A0" w:firstRow="1" w:lastRow="0" w:firstColumn="1" w:lastColumn="0" w:noHBand="0" w:noVBand="1"/>
      </w:tblPr>
      <w:tblGrid>
        <w:gridCol w:w="7225"/>
        <w:gridCol w:w="1603"/>
      </w:tblGrid>
      <w:tr w:rsidR="00A708F5" w:rsidRPr="00A708F5" w14:paraId="04A663D5" w14:textId="77777777" w:rsidTr="00A708F5">
        <w:tc>
          <w:tcPr>
            <w:tcW w:w="7225" w:type="dxa"/>
          </w:tcPr>
          <w:p w14:paraId="2C2DE164"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 Para el caso de consumo de agua potable para uso doméstico, en predios que no cuentan con medidor volumétrico.</w:t>
            </w:r>
          </w:p>
        </w:tc>
        <w:tc>
          <w:tcPr>
            <w:tcW w:w="1603" w:type="dxa"/>
          </w:tcPr>
          <w:p w14:paraId="772C96E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0.20 UMA</w:t>
            </w:r>
          </w:p>
        </w:tc>
      </w:tr>
      <w:tr w:rsidR="00A708F5" w:rsidRPr="00A708F5" w14:paraId="2938D268" w14:textId="77777777" w:rsidTr="00A708F5">
        <w:tc>
          <w:tcPr>
            <w:tcW w:w="7225" w:type="dxa"/>
          </w:tcPr>
          <w:p w14:paraId="7E50872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 Para el caso de consumo de agua potable para uso comercial o industrial, en predios que no cuentan con medidor volumétrico</w:t>
            </w:r>
          </w:p>
        </w:tc>
        <w:tc>
          <w:tcPr>
            <w:tcW w:w="1603" w:type="dxa"/>
          </w:tcPr>
          <w:p w14:paraId="725E5D93"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0.62 UMA</w:t>
            </w:r>
          </w:p>
        </w:tc>
      </w:tr>
      <w:tr w:rsidR="00A708F5" w:rsidRPr="00A708F5" w14:paraId="78715562" w14:textId="77777777" w:rsidTr="00A708F5">
        <w:tc>
          <w:tcPr>
            <w:tcW w:w="7225" w:type="dxa"/>
          </w:tcPr>
          <w:p w14:paraId="03EC98F5"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III. Para el caso de consumo de agua potable para granjas u otros establecimientos de alto consumo:</w:t>
            </w:r>
          </w:p>
        </w:tc>
        <w:tc>
          <w:tcPr>
            <w:tcW w:w="1603" w:type="dxa"/>
          </w:tcPr>
          <w:p w14:paraId="26B492D2"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4.00 UMA</w:t>
            </w:r>
          </w:p>
        </w:tc>
      </w:tr>
      <w:tr w:rsidR="00A708F5" w:rsidRPr="00A708F5" w14:paraId="12BC9E00" w14:textId="77777777" w:rsidTr="00A708F5">
        <w:tc>
          <w:tcPr>
            <w:tcW w:w="7225" w:type="dxa"/>
          </w:tcPr>
          <w:p w14:paraId="2EE57B4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IV. Por el suministro de agua, a través de pipa chica.</w:t>
            </w:r>
          </w:p>
        </w:tc>
        <w:tc>
          <w:tcPr>
            <w:tcW w:w="1603" w:type="dxa"/>
          </w:tcPr>
          <w:p w14:paraId="34B805A0"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3.00 UMA</w:t>
            </w:r>
          </w:p>
        </w:tc>
      </w:tr>
      <w:tr w:rsidR="00A708F5" w:rsidRPr="00A708F5" w14:paraId="6D994991" w14:textId="77777777" w:rsidTr="00A708F5">
        <w:tc>
          <w:tcPr>
            <w:tcW w:w="7225" w:type="dxa"/>
          </w:tcPr>
          <w:p w14:paraId="6906156D"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V. Por el suministro de agua, a través de pipa grande:</w:t>
            </w:r>
          </w:p>
        </w:tc>
        <w:tc>
          <w:tcPr>
            <w:tcW w:w="1603" w:type="dxa"/>
          </w:tcPr>
          <w:p w14:paraId="2970F5F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6.00 UMA</w:t>
            </w:r>
          </w:p>
        </w:tc>
      </w:tr>
      <w:tr w:rsidR="00A708F5" w:rsidRPr="00A708F5" w14:paraId="1816C5BF" w14:textId="77777777" w:rsidTr="00A708F5">
        <w:tc>
          <w:tcPr>
            <w:tcW w:w="7225" w:type="dxa"/>
          </w:tcPr>
          <w:p w14:paraId="2CA8200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VI. Por la conexión a la toma de agua potable:</w:t>
            </w:r>
          </w:p>
        </w:tc>
        <w:tc>
          <w:tcPr>
            <w:tcW w:w="1603" w:type="dxa"/>
          </w:tcPr>
          <w:p w14:paraId="48E1C386"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3.75 UMA</w:t>
            </w:r>
          </w:p>
        </w:tc>
      </w:tr>
      <w:tr w:rsidR="00A708F5" w:rsidRPr="00A708F5" w14:paraId="2B72EFCF" w14:textId="77777777" w:rsidTr="00A708F5">
        <w:tc>
          <w:tcPr>
            <w:tcW w:w="7225" w:type="dxa"/>
          </w:tcPr>
          <w:p w14:paraId="3CACF09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VII. Por la reconexión de los servicios de agua potable, con motivo de la reducción o suspensión del servicio por adeudo de las cuotas establecidas en las fracciones I y II</w:t>
            </w:r>
          </w:p>
        </w:tc>
        <w:tc>
          <w:tcPr>
            <w:tcW w:w="1603" w:type="dxa"/>
          </w:tcPr>
          <w:p w14:paraId="519710F9"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2.00 UMA</w:t>
            </w:r>
          </w:p>
        </w:tc>
      </w:tr>
    </w:tbl>
    <w:p w14:paraId="73669962" w14:textId="77777777" w:rsidR="00A708F5" w:rsidRPr="00A708F5" w:rsidRDefault="00A708F5" w:rsidP="00A708F5">
      <w:pPr>
        <w:jc w:val="both"/>
        <w:rPr>
          <w:rFonts w:ascii="Arial" w:hAnsi="Arial" w:cs="Arial"/>
          <w:sz w:val="24"/>
          <w:szCs w:val="24"/>
        </w:rPr>
      </w:pPr>
    </w:p>
    <w:p w14:paraId="421745DA" w14:textId="77777777" w:rsidR="00A708F5" w:rsidRPr="00A708F5" w:rsidRDefault="00A708F5" w:rsidP="00A708F5">
      <w:pPr>
        <w:jc w:val="both"/>
        <w:rPr>
          <w:rFonts w:ascii="Arial" w:hAnsi="Arial" w:cs="Arial"/>
          <w:sz w:val="24"/>
          <w:szCs w:val="24"/>
        </w:rPr>
      </w:pPr>
      <w:r w:rsidRPr="00A708F5">
        <w:rPr>
          <w:rFonts w:ascii="Arial" w:hAnsi="Arial" w:cs="Arial"/>
          <w:sz w:val="24"/>
          <w:szCs w:val="24"/>
        </w:rPr>
        <w:t>Por pago anual del servicio de agua potable se aplica el 10% de descuento pagando en el primer mes del año, siempr</w:t>
      </w:r>
      <w:r w:rsidR="00EF479A">
        <w:rPr>
          <w:rFonts w:ascii="Arial" w:hAnsi="Arial" w:cs="Arial"/>
          <w:sz w:val="24"/>
          <w:szCs w:val="24"/>
        </w:rPr>
        <w:t>e y cuando no presente adeudos.</w:t>
      </w:r>
    </w:p>
    <w:p w14:paraId="11DFA2C6" w14:textId="77777777" w:rsidR="00A708F5" w:rsidRPr="00A708F5" w:rsidRDefault="00A708F5" w:rsidP="00EF479A">
      <w:pPr>
        <w:spacing w:after="0" w:line="240" w:lineRule="auto"/>
        <w:jc w:val="both"/>
        <w:rPr>
          <w:rFonts w:ascii="Arial" w:hAnsi="Arial" w:cs="Arial"/>
          <w:sz w:val="24"/>
          <w:szCs w:val="24"/>
        </w:rPr>
      </w:pPr>
      <w:r w:rsidRPr="00A708F5">
        <w:rPr>
          <w:rFonts w:ascii="Arial" w:hAnsi="Arial" w:cs="Arial"/>
          <w:sz w:val="24"/>
          <w:szCs w:val="24"/>
        </w:rPr>
        <w:lastRenderedPageBreak/>
        <w:t>Se aplicará el descuento de la tarjeta de INAPAM siempre y cuando no sean meses atrasados.</w:t>
      </w:r>
    </w:p>
    <w:p w14:paraId="4B7452F5" w14:textId="77777777" w:rsidR="00090BBD" w:rsidRPr="00EF479A" w:rsidRDefault="00090BBD" w:rsidP="00EF479A">
      <w:pPr>
        <w:spacing w:after="0" w:line="240" w:lineRule="auto"/>
        <w:jc w:val="center"/>
        <w:rPr>
          <w:rFonts w:ascii="Arial" w:hAnsi="Arial" w:cs="Arial"/>
          <w:b/>
          <w:bCs/>
          <w:sz w:val="24"/>
          <w:szCs w:val="24"/>
        </w:rPr>
      </w:pPr>
      <w:r w:rsidRPr="00EF479A">
        <w:rPr>
          <w:rFonts w:ascii="Arial" w:hAnsi="Arial" w:cs="Arial"/>
          <w:b/>
          <w:bCs/>
          <w:sz w:val="24"/>
          <w:szCs w:val="24"/>
        </w:rPr>
        <w:t>CAPITULO VI</w:t>
      </w:r>
    </w:p>
    <w:p w14:paraId="489F505A" w14:textId="77777777" w:rsidR="00090BBD" w:rsidRDefault="00090BBD" w:rsidP="00EF479A">
      <w:pPr>
        <w:spacing w:after="0" w:line="240" w:lineRule="auto"/>
        <w:jc w:val="center"/>
        <w:rPr>
          <w:rFonts w:ascii="Arial" w:hAnsi="Arial" w:cs="Arial"/>
          <w:b/>
          <w:bCs/>
          <w:sz w:val="24"/>
          <w:szCs w:val="24"/>
        </w:rPr>
      </w:pPr>
      <w:r w:rsidRPr="00EF479A">
        <w:rPr>
          <w:rFonts w:ascii="Arial" w:hAnsi="Arial" w:cs="Arial"/>
          <w:b/>
          <w:bCs/>
          <w:sz w:val="24"/>
          <w:szCs w:val="24"/>
        </w:rPr>
        <w:t>Derechos por servicios rastro</w:t>
      </w:r>
    </w:p>
    <w:p w14:paraId="22DA7440" w14:textId="77777777" w:rsidR="00EF479A" w:rsidRPr="00EF479A" w:rsidRDefault="00EF479A" w:rsidP="00EF479A">
      <w:pPr>
        <w:spacing w:after="0" w:line="240" w:lineRule="auto"/>
        <w:jc w:val="center"/>
        <w:rPr>
          <w:rFonts w:ascii="Arial" w:hAnsi="Arial" w:cs="Arial"/>
          <w:b/>
          <w:bCs/>
          <w:sz w:val="24"/>
          <w:szCs w:val="24"/>
        </w:rPr>
      </w:pPr>
    </w:p>
    <w:p w14:paraId="31AA6FC7" w14:textId="77777777" w:rsidR="00090BBD" w:rsidRPr="00090BBD" w:rsidRDefault="00090BBD" w:rsidP="00090BBD">
      <w:pPr>
        <w:rPr>
          <w:rFonts w:ascii="Arial" w:hAnsi="Arial" w:cs="Arial"/>
          <w:sz w:val="24"/>
          <w:szCs w:val="24"/>
        </w:rPr>
      </w:pPr>
      <w:r w:rsidRPr="00EF479A">
        <w:rPr>
          <w:rFonts w:ascii="Arial" w:hAnsi="Arial" w:cs="Arial"/>
          <w:b/>
          <w:sz w:val="24"/>
          <w:szCs w:val="24"/>
        </w:rPr>
        <w:t>Articulo 33.-</w:t>
      </w:r>
      <w:r w:rsidRPr="00090BBD">
        <w:rPr>
          <w:rFonts w:ascii="Arial" w:hAnsi="Arial" w:cs="Arial"/>
          <w:sz w:val="24"/>
          <w:szCs w:val="24"/>
        </w:rPr>
        <w:t xml:space="preserve"> Los derechos por los servicios de rastro para la autorización de la matanza de ganado, se </w:t>
      </w:r>
      <w:r w:rsidR="00EF479A" w:rsidRPr="00090BBD">
        <w:rPr>
          <w:rFonts w:ascii="Arial" w:hAnsi="Arial" w:cs="Arial"/>
          <w:sz w:val="24"/>
          <w:szCs w:val="24"/>
        </w:rPr>
        <w:t>pagarán</w:t>
      </w:r>
      <w:r w:rsidRPr="00090BBD">
        <w:rPr>
          <w:rFonts w:ascii="Arial" w:hAnsi="Arial" w:cs="Arial"/>
          <w:sz w:val="24"/>
          <w:szCs w:val="24"/>
        </w:rPr>
        <w:t xml:space="preserve"> de acuerdo con la siguiente tarifa por cabeza:</w:t>
      </w:r>
    </w:p>
    <w:tbl>
      <w:tblPr>
        <w:tblStyle w:val="Tablaconcuadrcula1"/>
        <w:tblW w:w="8926" w:type="dxa"/>
        <w:tblLook w:val="04A0" w:firstRow="1" w:lastRow="0" w:firstColumn="1" w:lastColumn="0" w:noHBand="0" w:noVBand="1"/>
      </w:tblPr>
      <w:tblGrid>
        <w:gridCol w:w="7366"/>
        <w:gridCol w:w="1560"/>
      </w:tblGrid>
      <w:tr w:rsidR="00090BBD" w:rsidRPr="00090BBD" w14:paraId="1E7D1826" w14:textId="77777777" w:rsidTr="00EF479A">
        <w:trPr>
          <w:trHeight w:val="252"/>
        </w:trPr>
        <w:tc>
          <w:tcPr>
            <w:tcW w:w="7366" w:type="dxa"/>
          </w:tcPr>
          <w:p w14:paraId="728EE56E" w14:textId="77777777" w:rsidR="00090BBD" w:rsidRPr="00090BBD" w:rsidRDefault="00090BBD" w:rsidP="006635AA">
            <w:pPr>
              <w:numPr>
                <w:ilvl w:val="0"/>
                <w:numId w:val="29"/>
              </w:numPr>
              <w:rPr>
                <w:rFonts w:ascii="Arial" w:hAnsi="Arial" w:cs="Arial"/>
                <w:kern w:val="0"/>
                <w:sz w:val="24"/>
                <w:szCs w:val="24"/>
                <w14:ligatures w14:val="none"/>
              </w:rPr>
            </w:pPr>
            <w:r w:rsidRPr="00090BBD">
              <w:rPr>
                <w:rFonts w:ascii="Arial" w:hAnsi="Arial" w:cs="Arial"/>
                <w:kern w:val="0"/>
                <w:sz w:val="24"/>
                <w:szCs w:val="24"/>
                <w14:ligatures w14:val="none"/>
              </w:rPr>
              <w:t>Por matanza de ganado, por ganado:</w:t>
            </w:r>
          </w:p>
        </w:tc>
        <w:tc>
          <w:tcPr>
            <w:tcW w:w="1560" w:type="dxa"/>
          </w:tcPr>
          <w:p w14:paraId="6F049961" w14:textId="77777777" w:rsidR="00090BBD" w:rsidRPr="00090BBD" w:rsidRDefault="00090BBD" w:rsidP="00090BBD">
            <w:pPr>
              <w:rPr>
                <w:rFonts w:ascii="Arial" w:hAnsi="Arial" w:cs="Arial"/>
                <w:kern w:val="0"/>
                <w:sz w:val="24"/>
                <w:szCs w:val="24"/>
                <w14:ligatures w14:val="none"/>
              </w:rPr>
            </w:pPr>
          </w:p>
        </w:tc>
      </w:tr>
      <w:tr w:rsidR="00090BBD" w:rsidRPr="00090BBD" w14:paraId="6AC634AA" w14:textId="77777777" w:rsidTr="00EF479A">
        <w:trPr>
          <w:trHeight w:val="252"/>
        </w:trPr>
        <w:tc>
          <w:tcPr>
            <w:tcW w:w="7366" w:type="dxa"/>
          </w:tcPr>
          <w:p w14:paraId="401431A9" w14:textId="77777777" w:rsidR="00090BBD" w:rsidRPr="00090BBD" w:rsidRDefault="00090BBD" w:rsidP="006635AA">
            <w:pPr>
              <w:numPr>
                <w:ilvl w:val="0"/>
                <w:numId w:val="30"/>
              </w:numPr>
              <w:rPr>
                <w:rFonts w:ascii="Arial" w:hAnsi="Arial" w:cs="Arial"/>
                <w:kern w:val="0"/>
                <w:sz w:val="24"/>
                <w:szCs w:val="24"/>
                <w14:ligatures w14:val="none"/>
              </w:rPr>
            </w:pPr>
            <w:r w:rsidRPr="00090BBD">
              <w:rPr>
                <w:rFonts w:ascii="Arial" w:hAnsi="Arial" w:cs="Arial"/>
                <w:kern w:val="0"/>
                <w:sz w:val="24"/>
                <w:szCs w:val="24"/>
                <w14:ligatures w14:val="none"/>
              </w:rPr>
              <w:t>Vacuno</w:t>
            </w:r>
          </w:p>
        </w:tc>
        <w:tc>
          <w:tcPr>
            <w:tcW w:w="1560" w:type="dxa"/>
          </w:tcPr>
          <w:p w14:paraId="61C201A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0.50 UMA</w:t>
            </w:r>
          </w:p>
        </w:tc>
      </w:tr>
      <w:tr w:rsidR="00090BBD" w:rsidRPr="00090BBD" w14:paraId="11130737" w14:textId="77777777" w:rsidTr="00EF479A">
        <w:trPr>
          <w:trHeight w:val="252"/>
        </w:trPr>
        <w:tc>
          <w:tcPr>
            <w:tcW w:w="7366" w:type="dxa"/>
          </w:tcPr>
          <w:p w14:paraId="50DF4528" w14:textId="77777777" w:rsidR="00090BBD" w:rsidRPr="00090BBD" w:rsidRDefault="00090BBD" w:rsidP="006635AA">
            <w:pPr>
              <w:numPr>
                <w:ilvl w:val="0"/>
                <w:numId w:val="30"/>
              </w:numPr>
              <w:rPr>
                <w:rFonts w:ascii="Arial" w:hAnsi="Arial" w:cs="Arial"/>
                <w:kern w:val="0"/>
                <w:sz w:val="24"/>
                <w:szCs w:val="24"/>
                <w14:ligatures w14:val="none"/>
              </w:rPr>
            </w:pPr>
            <w:r w:rsidRPr="00090BBD">
              <w:rPr>
                <w:rFonts w:ascii="Arial" w:hAnsi="Arial" w:cs="Arial"/>
                <w:kern w:val="0"/>
                <w:sz w:val="24"/>
                <w:szCs w:val="24"/>
                <w14:ligatures w14:val="none"/>
              </w:rPr>
              <w:t>Porcino, de hasta 120 kg</w:t>
            </w:r>
          </w:p>
        </w:tc>
        <w:tc>
          <w:tcPr>
            <w:tcW w:w="1560" w:type="dxa"/>
          </w:tcPr>
          <w:p w14:paraId="206D02D9"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0.37 UMA</w:t>
            </w:r>
          </w:p>
        </w:tc>
      </w:tr>
      <w:tr w:rsidR="00090BBD" w:rsidRPr="00090BBD" w14:paraId="7C2217B6" w14:textId="77777777" w:rsidTr="00EF479A">
        <w:trPr>
          <w:trHeight w:val="252"/>
        </w:trPr>
        <w:tc>
          <w:tcPr>
            <w:tcW w:w="7366" w:type="dxa"/>
          </w:tcPr>
          <w:p w14:paraId="22088E4B" w14:textId="77777777" w:rsidR="00090BBD" w:rsidRPr="00090BBD" w:rsidRDefault="00090BBD" w:rsidP="006635AA">
            <w:pPr>
              <w:numPr>
                <w:ilvl w:val="0"/>
                <w:numId w:val="30"/>
              </w:numPr>
              <w:rPr>
                <w:rFonts w:ascii="Arial" w:hAnsi="Arial" w:cs="Arial"/>
                <w:kern w:val="0"/>
                <w:sz w:val="24"/>
                <w:szCs w:val="24"/>
                <w14:ligatures w14:val="none"/>
              </w:rPr>
            </w:pPr>
            <w:r w:rsidRPr="00090BBD">
              <w:rPr>
                <w:rFonts w:ascii="Arial" w:hAnsi="Arial" w:cs="Arial"/>
                <w:kern w:val="0"/>
                <w:sz w:val="24"/>
                <w:szCs w:val="24"/>
                <w14:ligatures w14:val="none"/>
              </w:rPr>
              <w:t>Porcino, de entre 121 y 150 kg</w:t>
            </w:r>
          </w:p>
        </w:tc>
        <w:tc>
          <w:tcPr>
            <w:tcW w:w="1560" w:type="dxa"/>
          </w:tcPr>
          <w:p w14:paraId="3D47876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0.62 UMA</w:t>
            </w:r>
          </w:p>
        </w:tc>
      </w:tr>
      <w:tr w:rsidR="00090BBD" w:rsidRPr="00090BBD" w14:paraId="363B0CCC" w14:textId="77777777" w:rsidTr="00EF479A">
        <w:trPr>
          <w:trHeight w:val="252"/>
        </w:trPr>
        <w:tc>
          <w:tcPr>
            <w:tcW w:w="7366" w:type="dxa"/>
          </w:tcPr>
          <w:p w14:paraId="42F4A225" w14:textId="77777777" w:rsidR="00090BBD" w:rsidRPr="00090BBD" w:rsidRDefault="00090BBD" w:rsidP="006635AA">
            <w:pPr>
              <w:numPr>
                <w:ilvl w:val="0"/>
                <w:numId w:val="30"/>
              </w:numPr>
              <w:rPr>
                <w:rFonts w:ascii="Arial" w:hAnsi="Arial" w:cs="Arial"/>
                <w:kern w:val="0"/>
                <w:sz w:val="24"/>
                <w:szCs w:val="24"/>
                <w14:ligatures w14:val="none"/>
              </w:rPr>
            </w:pPr>
            <w:r w:rsidRPr="00090BBD">
              <w:rPr>
                <w:rFonts w:ascii="Arial" w:hAnsi="Arial" w:cs="Arial"/>
                <w:kern w:val="0"/>
                <w:sz w:val="24"/>
                <w:szCs w:val="24"/>
                <w14:ligatures w14:val="none"/>
              </w:rPr>
              <w:t xml:space="preserve">Porcino, de </w:t>
            </w:r>
            <w:r w:rsidR="00280412" w:rsidRPr="00090BBD">
              <w:rPr>
                <w:rFonts w:ascii="Arial" w:hAnsi="Arial" w:cs="Arial"/>
                <w:kern w:val="0"/>
                <w:sz w:val="24"/>
                <w:szCs w:val="24"/>
                <w14:ligatures w14:val="none"/>
              </w:rPr>
              <w:t>más</w:t>
            </w:r>
            <w:r w:rsidRPr="00090BBD">
              <w:rPr>
                <w:rFonts w:ascii="Arial" w:hAnsi="Arial" w:cs="Arial"/>
                <w:kern w:val="0"/>
                <w:sz w:val="24"/>
                <w:szCs w:val="24"/>
                <w14:ligatures w14:val="none"/>
              </w:rPr>
              <w:t xml:space="preserve"> de 150 kg</w:t>
            </w:r>
          </w:p>
        </w:tc>
        <w:tc>
          <w:tcPr>
            <w:tcW w:w="1560" w:type="dxa"/>
          </w:tcPr>
          <w:p w14:paraId="3DFD3730"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0.85 UMA</w:t>
            </w:r>
          </w:p>
        </w:tc>
      </w:tr>
      <w:tr w:rsidR="00090BBD" w:rsidRPr="00090BBD" w14:paraId="21B014A1" w14:textId="77777777" w:rsidTr="00EF479A">
        <w:trPr>
          <w:trHeight w:val="252"/>
        </w:trPr>
        <w:tc>
          <w:tcPr>
            <w:tcW w:w="7366" w:type="dxa"/>
          </w:tcPr>
          <w:p w14:paraId="1266B837" w14:textId="77777777" w:rsidR="00090BBD" w:rsidRPr="00090BBD" w:rsidRDefault="00090BBD" w:rsidP="006635AA">
            <w:pPr>
              <w:numPr>
                <w:ilvl w:val="0"/>
                <w:numId w:val="30"/>
              </w:numPr>
              <w:rPr>
                <w:rFonts w:ascii="Arial" w:hAnsi="Arial" w:cs="Arial"/>
                <w:kern w:val="0"/>
                <w:sz w:val="24"/>
                <w:szCs w:val="24"/>
                <w14:ligatures w14:val="none"/>
              </w:rPr>
            </w:pPr>
            <w:r w:rsidRPr="00090BBD">
              <w:rPr>
                <w:rFonts w:ascii="Arial" w:hAnsi="Arial" w:cs="Arial"/>
                <w:kern w:val="0"/>
                <w:sz w:val="24"/>
                <w:szCs w:val="24"/>
                <w14:ligatures w14:val="none"/>
              </w:rPr>
              <w:t>Ovino o caprino</w:t>
            </w:r>
          </w:p>
        </w:tc>
        <w:tc>
          <w:tcPr>
            <w:tcW w:w="1560" w:type="dxa"/>
          </w:tcPr>
          <w:p w14:paraId="09B5E21C"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0.30 UMA</w:t>
            </w:r>
          </w:p>
        </w:tc>
      </w:tr>
      <w:tr w:rsidR="00090BBD" w:rsidRPr="00090BBD" w14:paraId="17A0A2B2" w14:textId="77777777" w:rsidTr="00EF479A">
        <w:trPr>
          <w:trHeight w:val="252"/>
        </w:trPr>
        <w:tc>
          <w:tcPr>
            <w:tcW w:w="7366" w:type="dxa"/>
          </w:tcPr>
          <w:p w14:paraId="7B1430C3" w14:textId="77777777" w:rsidR="00090BBD" w:rsidRPr="00090BBD" w:rsidRDefault="00090BBD" w:rsidP="006635AA">
            <w:pPr>
              <w:numPr>
                <w:ilvl w:val="0"/>
                <w:numId w:val="29"/>
              </w:numPr>
              <w:rPr>
                <w:rFonts w:ascii="Arial" w:hAnsi="Arial" w:cs="Arial"/>
                <w:kern w:val="0"/>
                <w:sz w:val="24"/>
                <w:szCs w:val="24"/>
                <w14:ligatures w14:val="none"/>
              </w:rPr>
            </w:pPr>
            <w:r w:rsidRPr="00090BBD">
              <w:rPr>
                <w:rFonts w:ascii="Arial" w:hAnsi="Arial" w:cs="Arial"/>
                <w:kern w:val="0"/>
                <w:sz w:val="24"/>
                <w:szCs w:val="24"/>
                <w14:ligatures w14:val="none"/>
              </w:rPr>
              <w:t>Por pasaje de ganado en bascula del ayuntamiento, por cabeza</w:t>
            </w:r>
          </w:p>
        </w:tc>
        <w:tc>
          <w:tcPr>
            <w:tcW w:w="1560" w:type="dxa"/>
          </w:tcPr>
          <w:p w14:paraId="509FA598" w14:textId="77777777" w:rsidR="00090BBD" w:rsidRPr="00090BBD" w:rsidRDefault="00090BBD" w:rsidP="00090BBD">
            <w:pPr>
              <w:rPr>
                <w:rFonts w:ascii="Arial" w:hAnsi="Arial" w:cs="Arial"/>
                <w:kern w:val="0"/>
                <w:sz w:val="24"/>
                <w:szCs w:val="24"/>
                <w14:ligatures w14:val="none"/>
              </w:rPr>
            </w:pPr>
          </w:p>
        </w:tc>
      </w:tr>
      <w:tr w:rsidR="00090BBD" w:rsidRPr="00090BBD" w14:paraId="30F65AE9" w14:textId="77777777" w:rsidTr="00EF479A">
        <w:trPr>
          <w:trHeight w:val="252"/>
        </w:trPr>
        <w:tc>
          <w:tcPr>
            <w:tcW w:w="7366" w:type="dxa"/>
          </w:tcPr>
          <w:p w14:paraId="088E3E6A" w14:textId="77777777" w:rsidR="00090BBD" w:rsidRPr="00090BBD" w:rsidRDefault="00090BBD" w:rsidP="006635AA">
            <w:pPr>
              <w:numPr>
                <w:ilvl w:val="0"/>
                <w:numId w:val="31"/>
              </w:numPr>
              <w:rPr>
                <w:rFonts w:ascii="Arial" w:hAnsi="Arial" w:cs="Arial"/>
                <w:kern w:val="0"/>
                <w:sz w:val="24"/>
                <w:szCs w:val="24"/>
                <w14:ligatures w14:val="none"/>
              </w:rPr>
            </w:pPr>
            <w:r w:rsidRPr="00090BBD">
              <w:rPr>
                <w:rFonts w:ascii="Arial" w:hAnsi="Arial" w:cs="Arial"/>
                <w:kern w:val="0"/>
                <w:sz w:val="24"/>
                <w:szCs w:val="24"/>
                <w14:ligatures w14:val="none"/>
              </w:rPr>
              <w:t>Vacuno</w:t>
            </w:r>
          </w:p>
        </w:tc>
        <w:tc>
          <w:tcPr>
            <w:tcW w:w="1560" w:type="dxa"/>
          </w:tcPr>
          <w:p w14:paraId="53FD2161"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0.19 UMA</w:t>
            </w:r>
          </w:p>
        </w:tc>
      </w:tr>
      <w:tr w:rsidR="00090BBD" w:rsidRPr="00090BBD" w14:paraId="02F71E01" w14:textId="77777777" w:rsidTr="00EF479A">
        <w:trPr>
          <w:trHeight w:val="252"/>
        </w:trPr>
        <w:tc>
          <w:tcPr>
            <w:tcW w:w="7366" w:type="dxa"/>
          </w:tcPr>
          <w:p w14:paraId="760A59DC" w14:textId="77777777" w:rsidR="00090BBD" w:rsidRPr="00090BBD" w:rsidRDefault="00090BBD" w:rsidP="006635AA">
            <w:pPr>
              <w:numPr>
                <w:ilvl w:val="0"/>
                <w:numId w:val="31"/>
              </w:numPr>
              <w:rPr>
                <w:rFonts w:ascii="Arial" w:hAnsi="Arial" w:cs="Arial"/>
                <w:kern w:val="0"/>
                <w:sz w:val="24"/>
                <w:szCs w:val="24"/>
                <w14:ligatures w14:val="none"/>
              </w:rPr>
            </w:pPr>
            <w:r w:rsidRPr="00090BBD">
              <w:rPr>
                <w:rFonts w:ascii="Arial" w:hAnsi="Arial" w:cs="Arial"/>
                <w:kern w:val="0"/>
                <w:sz w:val="24"/>
                <w:szCs w:val="24"/>
                <w14:ligatures w14:val="none"/>
              </w:rPr>
              <w:t>Porcino</w:t>
            </w:r>
          </w:p>
        </w:tc>
        <w:tc>
          <w:tcPr>
            <w:tcW w:w="1560" w:type="dxa"/>
          </w:tcPr>
          <w:p w14:paraId="06263620"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0.12 UMA</w:t>
            </w:r>
          </w:p>
        </w:tc>
      </w:tr>
      <w:tr w:rsidR="00090BBD" w:rsidRPr="00090BBD" w14:paraId="4FBEF68B" w14:textId="77777777" w:rsidTr="00EF479A">
        <w:trPr>
          <w:trHeight w:val="252"/>
        </w:trPr>
        <w:tc>
          <w:tcPr>
            <w:tcW w:w="7366" w:type="dxa"/>
          </w:tcPr>
          <w:p w14:paraId="5D46BE90" w14:textId="77777777" w:rsidR="00090BBD" w:rsidRPr="00090BBD" w:rsidRDefault="00090BBD" w:rsidP="006635AA">
            <w:pPr>
              <w:numPr>
                <w:ilvl w:val="0"/>
                <w:numId w:val="31"/>
              </w:numPr>
              <w:rPr>
                <w:rFonts w:ascii="Arial" w:hAnsi="Arial" w:cs="Arial"/>
                <w:kern w:val="0"/>
                <w:sz w:val="24"/>
                <w:szCs w:val="24"/>
                <w14:ligatures w14:val="none"/>
              </w:rPr>
            </w:pPr>
            <w:r w:rsidRPr="00090BBD">
              <w:rPr>
                <w:rFonts w:ascii="Arial" w:hAnsi="Arial" w:cs="Arial"/>
                <w:kern w:val="0"/>
                <w:sz w:val="24"/>
                <w:szCs w:val="24"/>
                <w14:ligatures w14:val="none"/>
              </w:rPr>
              <w:t>Ovino o caprino</w:t>
            </w:r>
          </w:p>
        </w:tc>
        <w:tc>
          <w:tcPr>
            <w:tcW w:w="1560" w:type="dxa"/>
          </w:tcPr>
          <w:p w14:paraId="7E098EFA"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0.09 UMA</w:t>
            </w:r>
          </w:p>
        </w:tc>
      </w:tr>
      <w:tr w:rsidR="00090BBD" w:rsidRPr="00090BBD" w14:paraId="3BDF99EE" w14:textId="77777777" w:rsidTr="00EF479A">
        <w:trPr>
          <w:trHeight w:val="252"/>
        </w:trPr>
        <w:tc>
          <w:tcPr>
            <w:tcW w:w="7366" w:type="dxa"/>
          </w:tcPr>
          <w:p w14:paraId="6C0517B9" w14:textId="77777777" w:rsidR="00090BBD" w:rsidRPr="00090BBD" w:rsidRDefault="00090BBD" w:rsidP="006635AA">
            <w:pPr>
              <w:numPr>
                <w:ilvl w:val="0"/>
                <w:numId w:val="29"/>
              </w:numPr>
              <w:rPr>
                <w:rFonts w:ascii="Arial" w:hAnsi="Arial" w:cs="Arial"/>
                <w:kern w:val="0"/>
                <w:sz w:val="24"/>
                <w:szCs w:val="24"/>
                <w14:ligatures w14:val="none"/>
              </w:rPr>
            </w:pPr>
            <w:r w:rsidRPr="00090BBD">
              <w:rPr>
                <w:rFonts w:ascii="Arial" w:hAnsi="Arial" w:cs="Arial"/>
                <w:kern w:val="0"/>
                <w:sz w:val="24"/>
                <w:szCs w:val="24"/>
                <w14:ligatures w14:val="none"/>
              </w:rPr>
              <w:t>Por guarda de ganado en corrales</w:t>
            </w:r>
          </w:p>
        </w:tc>
        <w:tc>
          <w:tcPr>
            <w:tcW w:w="1560" w:type="dxa"/>
          </w:tcPr>
          <w:p w14:paraId="1A6BFD42" w14:textId="77777777" w:rsidR="00090BBD" w:rsidRPr="00090BBD" w:rsidRDefault="00090BBD" w:rsidP="00090BBD">
            <w:pPr>
              <w:rPr>
                <w:rFonts w:ascii="Arial" w:hAnsi="Arial" w:cs="Arial"/>
                <w:kern w:val="0"/>
                <w:sz w:val="24"/>
                <w:szCs w:val="24"/>
                <w14:ligatures w14:val="none"/>
              </w:rPr>
            </w:pPr>
          </w:p>
        </w:tc>
      </w:tr>
      <w:tr w:rsidR="00090BBD" w:rsidRPr="00090BBD" w14:paraId="4EDBE2CE" w14:textId="77777777" w:rsidTr="00EF479A">
        <w:trPr>
          <w:trHeight w:val="252"/>
        </w:trPr>
        <w:tc>
          <w:tcPr>
            <w:tcW w:w="7366" w:type="dxa"/>
          </w:tcPr>
          <w:p w14:paraId="0C2107D8" w14:textId="77777777" w:rsidR="00090BBD" w:rsidRPr="00090BBD" w:rsidRDefault="00090BBD" w:rsidP="006635AA">
            <w:pPr>
              <w:numPr>
                <w:ilvl w:val="0"/>
                <w:numId w:val="32"/>
              </w:numPr>
              <w:rPr>
                <w:rFonts w:ascii="Arial" w:hAnsi="Arial" w:cs="Arial"/>
                <w:kern w:val="0"/>
                <w:sz w:val="24"/>
                <w:szCs w:val="24"/>
                <w14:ligatures w14:val="none"/>
              </w:rPr>
            </w:pPr>
            <w:r w:rsidRPr="00090BBD">
              <w:rPr>
                <w:rFonts w:ascii="Arial" w:hAnsi="Arial" w:cs="Arial"/>
                <w:kern w:val="0"/>
                <w:sz w:val="24"/>
                <w:szCs w:val="24"/>
                <w14:ligatures w14:val="none"/>
              </w:rPr>
              <w:t>Vacuno</w:t>
            </w:r>
          </w:p>
        </w:tc>
        <w:tc>
          <w:tcPr>
            <w:tcW w:w="1560" w:type="dxa"/>
          </w:tcPr>
          <w:p w14:paraId="6A36AEC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0.19 UMA</w:t>
            </w:r>
          </w:p>
        </w:tc>
      </w:tr>
      <w:tr w:rsidR="00090BBD" w:rsidRPr="00090BBD" w14:paraId="40D80817" w14:textId="77777777" w:rsidTr="00EF479A">
        <w:trPr>
          <w:trHeight w:val="252"/>
        </w:trPr>
        <w:tc>
          <w:tcPr>
            <w:tcW w:w="7366" w:type="dxa"/>
          </w:tcPr>
          <w:p w14:paraId="6498E2DC" w14:textId="77777777" w:rsidR="00090BBD" w:rsidRPr="00090BBD" w:rsidRDefault="00090BBD" w:rsidP="006635AA">
            <w:pPr>
              <w:numPr>
                <w:ilvl w:val="0"/>
                <w:numId w:val="32"/>
              </w:numPr>
              <w:rPr>
                <w:rFonts w:ascii="Arial" w:hAnsi="Arial" w:cs="Arial"/>
                <w:kern w:val="0"/>
                <w:sz w:val="24"/>
                <w:szCs w:val="24"/>
                <w14:ligatures w14:val="none"/>
              </w:rPr>
            </w:pPr>
            <w:r w:rsidRPr="00090BBD">
              <w:rPr>
                <w:rFonts w:ascii="Arial" w:hAnsi="Arial" w:cs="Arial"/>
                <w:kern w:val="0"/>
                <w:sz w:val="24"/>
                <w:szCs w:val="24"/>
                <w14:ligatures w14:val="none"/>
              </w:rPr>
              <w:t>Porcino</w:t>
            </w:r>
          </w:p>
        </w:tc>
        <w:tc>
          <w:tcPr>
            <w:tcW w:w="1560" w:type="dxa"/>
          </w:tcPr>
          <w:p w14:paraId="5843EC95"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0.12 UMA</w:t>
            </w:r>
          </w:p>
        </w:tc>
      </w:tr>
      <w:tr w:rsidR="00090BBD" w:rsidRPr="00090BBD" w14:paraId="6E6C7EF4" w14:textId="77777777" w:rsidTr="00EF479A">
        <w:trPr>
          <w:trHeight w:val="252"/>
        </w:trPr>
        <w:tc>
          <w:tcPr>
            <w:tcW w:w="7366" w:type="dxa"/>
          </w:tcPr>
          <w:p w14:paraId="3ABB2CC7" w14:textId="77777777" w:rsidR="00090BBD" w:rsidRPr="00090BBD" w:rsidRDefault="00090BBD" w:rsidP="006635AA">
            <w:pPr>
              <w:numPr>
                <w:ilvl w:val="0"/>
                <w:numId w:val="32"/>
              </w:numPr>
              <w:rPr>
                <w:rFonts w:ascii="Arial" w:hAnsi="Arial" w:cs="Arial"/>
                <w:kern w:val="0"/>
                <w:sz w:val="24"/>
                <w:szCs w:val="24"/>
                <w14:ligatures w14:val="none"/>
              </w:rPr>
            </w:pPr>
            <w:r w:rsidRPr="00090BBD">
              <w:rPr>
                <w:rFonts w:ascii="Arial" w:hAnsi="Arial" w:cs="Arial"/>
                <w:kern w:val="0"/>
                <w:sz w:val="24"/>
                <w:szCs w:val="24"/>
                <w14:ligatures w14:val="none"/>
              </w:rPr>
              <w:t>Ovino caprino</w:t>
            </w:r>
          </w:p>
        </w:tc>
        <w:tc>
          <w:tcPr>
            <w:tcW w:w="1560" w:type="dxa"/>
          </w:tcPr>
          <w:p w14:paraId="39B1A0A4"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0.09</w:t>
            </w:r>
            <w:r w:rsidR="00EF479A">
              <w:rPr>
                <w:rFonts w:ascii="Arial" w:hAnsi="Arial" w:cs="Arial"/>
                <w:kern w:val="0"/>
                <w:sz w:val="24"/>
                <w:szCs w:val="24"/>
                <w14:ligatures w14:val="none"/>
              </w:rPr>
              <w:t xml:space="preserve"> UMA</w:t>
            </w:r>
          </w:p>
        </w:tc>
      </w:tr>
    </w:tbl>
    <w:p w14:paraId="534F4C81" w14:textId="77777777" w:rsidR="00090BBD" w:rsidRPr="00090BBD" w:rsidRDefault="00090BBD" w:rsidP="00090BBD">
      <w:pPr>
        <w:rPr>
          <w:rFonts w:ascii="Arial" w:hAnsi="Arial" w:cs="Arial"/>
          <w:sz w:val="24"/>
          <w:szCs w:val="24"/>
        </w:rPr>
      </w:pPr>
    </w:p>
    <w:p w14:paraId="2436C011" w14:textId="77777777" w:rsidR="00090BBD" w:rsidRPr="00EF479A" w:rsidRDefault="00280412" w:rsidP="00EF479A">
      <w:pPr>
        <w:spacing w:after="0" w:line="240" w:lineRule="auto"/>
        <w:jc w:val="center"/>
        <w:rPr>
          <w:rFonts w:ascii="Arial" w:hAnsi="Arial" w:cs="Arial"/>
          <w:b/>
          <w:bCs/>
          <w:sz w:val="24"/>
          <w:szCs w:val="24"/>
        </w:rPr>
      </w:pPr>
      <w:r w:rsidRPr="00EF479A">
        <w:rPr>
          <w:rFonts w:ascii="Arial" w:hAnsi="Arial" w:cs="Arial"/>
          <w:b/>
          <w:bCs/>
          <w:sz w:val="24"/>
          <w:szCs w:val="24"/>
        </w:rPr>
        <w:t>CAPITULO VII</w:t>
      </w:r>
    </w:p>
    <w:p w14:paraId="6372FF6D" w14:textId="77777777" w:rsidR="00090BBD" w:rsidRPr="00EF479A" w:rsidRDefault="00090BBD" w:rsidP="00EF479A">
      <w:pPr>
        <w:spacing w:after="0" w:line="240" w:lineRule="auto"/>
        <w:jc w:val="center"/>
        <w:rPr>
          <w:rFonts w:ascii="Arial" w:hAnsi="Arial" w:cs="Arial"/>
          <w:b/>
          <w:bCs/>
          <w:sz w:val="24"/>
          <w:szCs w:val="24"/>
        </w:rPr>
      </w:pPr>
      <w:r w:rsidRPr="00EF479A">
        <w:rPr>
          <w:rFonts w:ascii="Arial" w:hAnsi="Arial" w:cs="Arial"/>
          <w:b/>
          <w:bCs/>
          <w:sz w:val="24"/>
          <w:szCs w:val="24"/>
        </w:rPr>
        <w:t>Derecho por la prestación de servicio en materia de protección civil</w:t>
      </w:r>
    </w:p>
    <w:p w14:paraId="4DBDDBBA" w14:textId="77777777" w:rsidR="00EF479A" w:rsidRDefault="00EF479A" w:rsidP="00090BBD">
      <w:pPr>
        <w:rPr>
          <w:rFonts w:ascii="Arial" w:hAnsi="Arial" w:cs="Arial"/>
          <w:sz w:val="24"/>
          <w:szCs w:val="24"/>
        </w:rPr>
      </w:pPr>
    </w:p>
    <w:p w14:paraId="07A35454" w14:textId="77777777" w:rsidR="00090BBD" w:rsidRPr="00090BBD" w:rsidRDefault="00090BBD" w:rsidP="00090BBD">
      <w:pPr>
        <w:rPr>
          <w:rFonts w:ascii="Arial" w:hAnsi="Arial" w:cs="Arial"/>
          <w:sz w:val="24"/>
          <w:szCs w:val="24"/>
        </w:rPr>
      </w:pPr>
      <w:r w:rsidRPr="00EF479A">
        <w:rPr>
          <w:rFonts w:ascii="Arial" w:hAnsi="Arial" w:cs="Arial"/>
          <w:b/>
          <w:sz w:val="24"/>
          <w:szCs w:val="24"/>
        </w:rPr>
        <w:t>Artículo 34.-</w:t>
      </w:r>
      <w:r w:rsidRPr="00090BBD">
        <w:rPr>
          <w:rFonts w:ascii="Arial" w:hAnsi="Arial" w:cs="Arial"/>
          <w:sz w:val="24"/>
          <w:szCs w:val="24"/>
        </w:rPr>
        <w:t xml:space="preserve"> Por los derechos por la prestación de servicios en materia de protección civil que expida la autoridad municipal, se pagaran las cuotas siguientes:</w:t>
      </w:r>
    </w:p>
    <w:tbl>
      <w:tblPr>
        <w:tblStyle w:val="Tablaconcuadrcula1"/>
        <w:tblW w:w="0" w:type="auto"/>
        <w:tblLook w:val="04A0" w:firstRow="1" w:lastRow="0" w:firstColumn="1" w:lastColumn="0" w:noHBand="0" w:noVBand="1"/>
      </w:tblPr>
      <w:tblGrid>
        <w:gridCol w:w="7439"/>
        <w:gridCol w:w="1389"/>
      </w:tblGrid>
      <w:tr w:rsidR="00090BBD" w:rsidRPr="00090BBD" w14:paraId="33E07DE4" w14:textId="77777777" w:rsidTr="00090BBD">
        <w:tc>
          <w:tcPr>
            <w:tcW w:w="7933" w:type="dxa"/>
          </w:tcPr>
          <w:p w14:paraId="1FE6C141"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t xml:space="preserve">Autorización para realizar algún evento que fueran a tener una afluencia mayor a cien personas y que se realicen en espacio públicos o privados, en </w:t>
            </w:r>
            <w:r w:rsidR="00EF479A" w:rsidRPr="00090BBD">
              <w:rPr>
                <w:rFonts w:ascii="Arial" w:hAnsi="Arial" w:cs="Arial"/>
                <w:kern w:val="0"/>
                <w:sz w:val="24"/>
                <w:szCs w:val="24"/>
                <w14:ligatures w14:val="none"/>
              </w:rPr>
              <w:t>término</w:t>
            </w:r>
            <w:r w:rsidRPr="00090BBD">
              <w:rPr>
                <w:rFonts w:ascii="Arial" w:hAnsi="Arial" w:cs="Arial"/>
                <w:kern w:val="0"/>
                <w:sz w:val="24"/>
                <w:szCs w:val="24"/>
                <w14:ligatures w14:val="none"/>
              </w:rPr>
              <w:t xml:space="preserve"> del </w:t>
            </w:r>
            <w:r w:rsidR="00EF479A" w:rsidRPr="00090BBD">
              <w:rPr>
                <w:rFonts w:ascii="Arial" w:hAnsi="Arial" w:cs="Arial"/>
                <w:kern w:val="0"/>
                <w:sz w:val="24"/>
                <w:szCs w:val="24"/>
                <w14:ligatures w14:val="none"/>
              </w:rPr>
              <w:t>artículo</w:t>
            </w:r>
            <w:r w:rsidRPr="00090BBD">
              <w:rPr>
                <w:rFonts w:ascii="Arial" w:hAnsi="Arial" w:cs="Arial"/>
                <w:kern w:val="0"/>
                <w:sz w:val="24"/>
                <w:szCs w:val="24"/>
                <w14:ligatures w14:val="none"/>
              </w:rPr>
              <w:t xml:space="preserve"> 39 de la Ley de protección civil del Estado de Yucatán:</w:t>
            </w:r>
          </w:p>
        </w:tc>
        <w:tc>
          <w:tcPr>
            <w:tcW w:w="1461" w:type="dxa"/>
          </w:tcPr>
          <w:p w14:paraId="7290B0EE"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 UMA</w:t>
            </w:r>
          </w:p>
        </w:tc>
      </w:tr>
      <w:tr w:rsidR="00090BBD" w:rsidRPr="00090BBD" w14:paraId="40512CF3" w14:textId="77777777" w:rsidTr="00090BBD">
        <w:tc>
          <w:tcPr>
            <w:tcW w:w="7933" w:type="dxa"/>
          </w:tcPr>
          <w:p w14:paraId="464A6F2A"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t xml:space="preserve">Registro del programa interno de protección civil, en términos del </w:t>
            </w:r>
            <w:r w:rsidR="00280412" w:rsidRPr="00090BBD">
              <w:rPr>
                <w:rFonts w:ascii="Arial" w:hAnsi="Arial" w:cs="Arial"/>
                <w:kern w:val="0"/>
                <w:sz w:val="24"/>
                <w:szCs w:val="24"/>
                <w14:ligatures w14:val="none"/>
              </w:rPr>
              <w:t>artículo</w:t>
            </w:r>
            <w:r w:rsidRPr="00090BBD">
              <w:rPr>
                <w:rFonts w:ascii="Arial" w:hAnsi="Arial" w:cs="Arial"/>
                <w:kern w:val="0"/>
                <w:sz w:val="24"/>
                <w:szCs w:val="24"/>
                <w14:ligatures w14:val="none"/>
              </w:rPr>
              <w:t xml:space="preserve"> 62 de la Ley de Protección Civil del Estado de Yucatán:</w:t>
            </w:r>
          </w:p>
        </w:tc>
        <w:tc>
          <w:tcPr>
            <w:tcW w:w="1461" w:type="dxa"/>
          </w:tcPr>
          <w:p w14:paraId="30978835"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15 UMA</w:t>
            </w:r>
          </w:p>
        </w:tc>
      </w:tr>
      <w:tr w:rsidR="00090BBD" w:rsidRPr="00090BBD" w14:paraId="36044A71" w14:textId="77777777" w:rsidTr="00090BBD">
        <w:tc>
          <w:tcPr>
            <w:tcW w:w="7933" w:type="dxa"/>
          </w:tcPr>
          <w:p w14:paraId="05363C00"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t xml:space="preserve">Registro del programa interno de protección civil, cuando se trate de instituciones educativas particulares, hoteles, moteles, hostales, supermercados, minisúper, restaurantes, bares, salas de fiesta, discotecas, laboratorios, gasolineras, en términos del </w:t>
            </w:r>
            <w:r w:rsidR="00EF479A" w:rsidRPr="00090BBD">
              <w:rPr>
                <w:rFonts w:ascii="Arial" w:hAnsi="Arial" w:cs="Arial"/>
                <w:kern w:val="0"/>
                <w:sz w:val="24"/>
                <w:szCs w:val="24"/>
                <w14:ligatures w14:val="none"/>
              </w:rPr>
              <w:t>artículo</w:t>
            </w:r>
            <w:r w:rsidRPr="00090BBD">
              <w:rPr>
                <w:rFonts w:ascii="Arial" w:hAnsi="Arial" w:cs="Arial"/>
                <w:kern w:val="0"/>
                <w:sz w:val="24"/>
                <w:szCs w:val="24"/>
                <w14:ligatures w14:val="none"/>
              </w:rPr>
              <w:t xml:space="preserve"> 62 de la Ley de Protección Civil del Estado de </w:t>
            </w:r>
            <w:r w:rsidR="00EF479A" w:rsidRPr="00090BBD">
              <w:rPr>
                <w:rFonts w:ascii="Arial" w:hAnsi="Arial" w:cs="Arial"/>
                <w:kern w:val="0"/>
                <w:sz w:val="24"/>
                <w:szCs w:val="24"/>
                <w14:ligatures w14:val="none"/>
              </w:rPr>
              <w:t>Yucatán</w:t>
            </w:r>
          </w:p>
        </w:tc>
        <w:tc>
          <w:tcPr>
            <w:tcW w:w="1461" w:type="dxa"/>
          </w:tcPr>
          <w:p w14:paraId="0CA877B0"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17 UMA</w:t>
            </w:r>
          </w:p>
        </w:tc>
      </w:tr>
      <w:tr w:rsidR="00090BBD" w:rsidRPr="00090BBD" w14:paraId="2C16F8ED" w14:textId="77777777" w:rsidTr="00090BBD">
        <w:tc>
          <w:tcPr>
            <w:tcW w:w="7933" w:type="dxa"/>
          </w:tcPr>
          <w:p w14:paraId="5DA8B108"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lastRenderedPageBreak/>
              <w:t xml:space="preserve">Asesoría en la elaboración del programa interno de protección civil, en términos del </w:t>
            </w:r>
            <w:r w:rsidR="00EF479A" w:rsidRPr="00090BBD">
              <w:rPr>
                <w:rFonts w:ascii="Arial" w:hAnsi="Arial" w:cs="Arial"/>
                <w:kern w:val="0"/>
                <w:sz w:val="24"/>
                <w:szCs w:val="24"/>
                <w14:ligatures w14:val="none"/>
              </w:rPr>
              <w:t>artículo</w:t>
            </w:r>
            <w:r w:rsidRPr="00090BBD">
              <w:rPr>
                <w:rFonts w:ascii="Arial" w:hAnsi="Arial" w:cs="Arial"/>
                <w:kern w:val="0"/>
                <w:sz w:val="24"/>
                <w:szCs w:val="24"/>
                <w14:ligatures w14:val="none"/>
              </w:rPr>
              <w:t xml:space="preserve"> 63 de la Ley de Protección Civil del Estado de </w:t>
            </w:r>
            <w:r w:rsidR="00EF479A" w:rsidRPr="00090BBD">
              <w:rPr>
                <w:rFonts w:ascii="Arial" w:hAnsi="Arial" w:cs="Arial"/>
                <w:kern w:val="0"/>
                <w:sz w:val="24"/>
                <w:szCs w:val="24"/>
                <w14:ligatures w14:val="none"/>
              </w:rPr>
              <w:t>Yucatán</w:t>
            </w:r>
          </w:p>
        </w:tc>
        <w:tc>
          <w:tcPr>
            <w:tcW w:w="1461" w:type="dxa"/>
          </w:tcPr>
          <w:p w14:paraId="2B9C73E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 UMA</w:t>
            </w:r>
          </w:p>
        </w:tc>
      </w:tr>
      <w:tr w:rsidR="00090BBD" w:rsidRPr="00090BBD" w14:paraId="2BBB086A" w14:textId="77777777" w:rsidTr="00090BBD">
        <w:tc>
          <w:tcPr>
            <w:tcW w:w="7933" w:type="dxa"/>
          </w:tcPr>
          <w:p w14:paraId="085862AF"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t xml:space="preserve">Emisión del análisis de riesgo, en términos del </w:t>
            </w:r>
            <w:r w:rsidR="00EF479A" w:rsidRPr="00090BBD">
              <w:rPr>
                <w:rFonts w:ascii="Arial" w:hAnsi="Arial" w:cs="Arial"/>
                <w:kern w:val="0"/>
                <w:sz w:val="24"/>
                <w:szCs w:val="24"/>
                <w14:ligatures w14:val="none"/>
              </w:rPr>
              <w:t>artículo</w:t>
            </w:r>
            <w:r w:rsidRPr="00090BBD">
              <w:rPr>
                <w:rFonts w:ascii="Arial" w:hAnsi="Arial" w:cs="Arial"/>
                <w:kern w:val="0"/>
                <w:sz w:val="24"/>
                <w:szCs w:val="24"/>
                <w14:ligatures w14:val="none"/>
              </w:rPr>
              <w:t xml:space="preserve"> 38 de la Ley de Protección Civil del Estado de </w:t>
            </w:r>
            <w:r w:rsidR="00EF479A" w:rsidRPr="00090BBD">
              <w:rPr>
                <w:rFonts w:ascii="Arial" w:hAnsi="Arial" w:cs="Arial"/>
                <w:kern w:val="0"/>
                <w:sz w:val="24"/>
                <w:szCs w:val="24"/>
                <w14:ligatures w14:val="none"/>
              </w:rPr>
              <w:t>Yucatán</w:t>
            </w:r>
          </w:p>
        </w:tc>
        <w:tc>
          <w:tcPr>
            <w:tcW w:w="1461" w:type="dxa"/>
          </w:tcPr>
          <w:p w14:paraId="41CE8B19"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4 UMA</w:t>
            </w:r>
          </w:p>
        </w:tc>
      </w:tr>
      <w:tr w:rsidR="00090BBD" w:rsidRPr="00090BBD" w14:paraId="7854393C" w14:textId="77777777" w:rsidTr="00090BBD">
        <w:tc>
          <w:tcPr>
            <w:tcW w:w="7933" w:type="dxa"/>
          </w:tcPr>
          <w:p w14:paraId="413E852D"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t xml:space="preserve">Emisión del análisis de riesgo, cuando se trate de instituciones educativas particulares, hoteles, moteles, hostales, supermercados, minisúper, restaurantes, bares, salas de fiesta, discoteca, laboratorios, y gasolineras, en términos del </w:t>
            </w:r>
            <w:r w:rsidR="00EF479A" w:rsidRPr="00090BBD">
              <w:rPr>
                <w:rFonts w:ascii="Arial" w:hAnsi="Arial" w:cs="Arial"/>
                <w:kern w:val="0"/>
                <w:sz w:val="24"/>
                <w:szCs w:val="24"/>
                <w14:ligatures w14:val="none"/>
              </w:rPr>
              <w:t>artículo</w:t>
            </w:r>
            <w:r w:rsidRPr="00090BBD">
              <w:rPr>
                <w:rFonts w:ascii="Arial" w:hAnsi="Arial" w:cs="Arial"/>
                <w:kern w:val="0"/>
                <w:sz w:val="24"/>
                <w:szCs w:val="24"/>
                <w14:ligatures w14:val="none"/>
              </w:rPr>
              <w:t xml:space="preserve"> 38 de la Ley de Protección Civil del Estado de </w:t>
            </w:r>
            <w:r w:rsidR="00EF479A" w:rsidRPr="00090BBD">
              <w:rPr>
                <w:rFonts w:ascii="Arial" w:hAnsi="Arial" w:cs="Arial"/>
                <w:kern w:val="0"/>
                <w:sz w:val="24"/>
                <w:szCs w:val="24"/>
                <w14:ligatures w14:val="none"/>
              </w:rPr>
              <w:t>Yucatán</w:t>
            </w:r>
          </w:p>
        </w:tc>
        <w:tc>
          <w:tcPr>
            <w:tcW w:w="1461" w:type="dxa"/>
          </w:tcPr>
          <w:p w14:paraId="1687F1CE"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8 UMA</w:t>
            </w:r>
          </w:p>
        </w:tc>
      </w:tr>
      <w:tr w:rsidR="00090BBD" w:rsidRPr="00090BBD" w14:paraId="6C5CBE51" w14:textId="77777777" w:rsidTr="00090BBD">
        <w:tc>
          <w:tcPr>
            <w:tcW w:w="7933" w:type="dxa"/>
          </w:tcPr>
          <w:p w14:paraId="5224A4FD" w14:textId="77777777" w:rsidR="00090BBD" w:rsidRPr="00090BBD" w:rsidRDefault="00090BBD" w:rsidP="006635AA">
            <w:pPr>
              <w:numPr>
                <w:ilvl w:val="0"/>
                <w:numId w:val="33"/>
              </w:numPr>
              <w:rPr>
                <w:rFonts w:ascii="Arial" w:hAnsi="Arial" w:cs="Arial"/>
                <w:kern w:val="0"/>
                <w:sz w:val="24"/>
                <w:szCs w:val="24"/>
                <w14:ligatures w14:val="none"/>
              </w:rPr>
            </w:pPr>
            <w:r w:rsidRPr="00090BBD">
              <w:rPr>
                <w:rFonts w:ascii="Arial" w:hAnsi="Arial" w:cs="Arial"/>
                <w:kern w:val="0"/>
                <w:sz w:val="24"/>
                <w:szCs w:val="24"/>
                <w14:ligatures w14:val="none"/>
              </w:rPr>
              <w:t>Por visita de inspección</w:t>
            </w:r>
          </w:p>
        </w:tc>
        <w:tc>
          <w:tcPr>
            <w:tcW w:w="1461" w:type="dxa"/>
          </w:tcPr>
          <w:p w14:paraId="62DA50DB"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2.8 UMA</w:t>
            </w:r>
          </w:p>
        </w:tc>
      </w:tr>
    </w:tbl>
    <w:p w14:paraId="3CFE24AF" w14:textId="77777777" w:rsidR="00090BBD" w:rsidRPr="00090BBD" w:rsidRDefault="00090BBD" w:rsidP="00090BBD">
      <w:pPr>
        <w:rPr>
          <w:rFonts w:ascii="Arial" w:hAnsi="Arial" w:cs="Arial"/>
          <w:sz w:val="24"/>
          <w:szCs w:val="24"/>
        </w:rPr>
      </w:pPr>
    </w:p>
    <w:p w14:paraId="7CD21FC4" w14:textId="77777777" w:rsidR="00090BBD" w:rsidRPr="00EF479A" w:rsidRDefault="00D0372D" w:rsidP="00EF479A">
      <w:pPr>
        <w:spacing w:after="0" w:line="240" w:lineRule="auto"/>
        <w:jc w:val="center"/>
        <w:rPr>
          <w:rFonts w:ascii="Arial" w:hAnsi="Arial" w:cs="Arial"/>
          <w:b/>
          <w:bCs/>
          <w:sz w:val="24"/>
          <w:szCs w:val="24"/>
        </w:rPr>
      </w:pPr>
      <w:r>
        <w:rPr>
          <w:rFonts w:ascii="Arial" w:hAnsi="Arial" w:cs="Arial"/>
          <w:b/>
          <w:bCs/>
          <w:sz w:val="24"/>
          <w:szCs w:val="24"/>
        </w:rPr>
        <w:t>CAPITULO</w:t>
      </w:r>
      <w:r w:rsidR="00090BBD" w:rsidRPr="00EF479A">
        <w:rPr>
          <w:rFonts w:ascii="Arial" w:hAnsi="Arial" w:cs="Arial"/>
          <w:b/>
          <w:bCs/>
          <w:sz w:val="24"/>
          <w:szCs w:val="24"/>
        </w:rPr>
        <w:t xml:space="preserve"> VIII</w:t>
      </w:r>
    </w:p>
    <w:p w14:paraId="2419AC5F" w14:textId="77777777" w:rsidR="00090BBD" w:rsidRDefault="00090BBD" w:rsidP="00EF479A">
      <w:pPr>
        <w:spacing w:after="0" w:line="240" w:lineRule="auto"/>
        <w:jc w:val="center"/>
        <w:rPr>
          <w:rFonts w:ascii="Arial" w:hAnsi="Arial" w:cs="Arial"/>
          <w:b/>
          <w:bCs/>
          <w:sz w:val="24"/>
          <w:szCs w:val="24"/>
        </w:rPr>
      </w:pPr>
      <w:r w:rsidRPr="00EF479A">
        <w:rPr>
          <w:rFonts w:ascii="Arial" w:hAnsi="Arial" w:cs="Arial"/>
          <w:b/>
          <w:bCs/>
          <w:sz w:val="24"/>
          <w:szCs w:val="24"/>
        </w:rPr>
        <w:t>Derechos por servicios de certificaciones y constancias</w:t>
      </w:r>
    </w:p>
    <w:p w14:paraId="07F69042" w14:textId="77777777" w:rsidR="00EF479A" w:rsidRPr="00EF479A" w:rsidRDefault="00EF479A" w:rsidP="00EF479A">
      <w:pPr>
        <w:spacing w:after="0" w:line="240" w:lineRule="auto"/>
        <w:jc w:val="center"/>
        <w:rPr>
          <w:rFonts w:ascii="Arial" w:hAnsi="Arial" w:cs="Arial"/>
          <w:b/>
          <w:bCs/>
          <w:sz w:val="24"/>
          <w:szCs w:val="24"/>
        </w:rPr>
      </w:pPr>
    </w:p>
    <w:p w14:paraId="1908DBFE" w14:textId="77777777" w:rsidR="00090BBD" w:rsidRPr="00090BBD" w:rsidRDefault="00090BBD" w:rsidP="00090BBD">
      <w:pPr>
        <w:rPr>
          <w:rFonts w:ascii="Arial" w:hAnsi="Arial" w:cs="Arial"/>
          <w:sz w:val="24"/>
          <w:szCs w:val="24"/>
        </w:rPr>
      </w:pPr>
      <w:r w:rsidRPr="00EF479A">
        <w:rPr>
          <w:rFonts w:ascii="Arial" w:hAnsi="Arial" w:cs="Arial"/>
          <w:b/>
          <w:sz w:val="24"/>
          <w:szCs w:val="24"/>
        </w:rPr>
        <w:t>Articulo 35.-</w:t>
      </w:r>
      <w:r w:rsidRPr="00090BBD">
        <w:rPr>
          <w:rFonts w:ascii="Arial" w:hAnsi="Arial" w:cs="Arial"/>
          <w:sz w:val="24"/>
          <w:szCs w:val="24"/>
        </w:rPr>
        <w:t xml:space="preserve"> Por los certificados y constancias que expida la autoridad municipal, se pagaran las cuotas siguientes:</w:t>
      </w:r>
    </w:p>
    <w:tbl>
      <w:tblPr>
        <w:tblStyle w:val="Tablaconcuadrcula1"/>
        <w:tblW w:w="0" w:type="auto"/>
        <w:tblLook w:val="04A0" w:firstRow="1" w:lastRow="0" w:firstColumn="1" w:lastColumn="0" w:noHBand="0" w:noVBand="1"/>
      </w:tblPr>
      <w:tblGrid>
        <w:gridCol w:w="6659"/>
        <w:gridCol w:w="2169"/>
      </w:tblGrid>
      <w:tr w:rsidR="00090BBD" w:rsidRPr="00090BBD" w14:paraId="042C71D9" w14:textId="77777777" w:rsidTr="00090BBD">
        <w:tc>
          <w:tcPr>
            <w:tcW w:w="7083" w:type="dxa"/>
          </w:tcPr>
          <w:p w14:paraId="03EC529A"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cada constancia</w:t>
            </w:r>
          </w:p>
        </w:tc>
        <w:tc>
          <w:tcPr>
            <w:tcW w:w="2311" w:type="dxa"/>
          </w:tcPr>
          <w:p w14:paraId="1C29A1AF"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0.50 UMA</w:t>
            </w:r>
          </w:p>
        </w:tc>
      </w:tr>
      <w:tr w:rsidR="00090BBD" w:rsidRPr="00090BBD" w14:paraId="799D0AF0" w14:textId="77777777" w:rsidTr="00090BBD">
        <w:tc>
          <w:tcPr>
            <w:tcW w:w="7083" w:type="dxa"/>
          </w:tcPr>
          <w:p w14:paraId="381838F2"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cada certificado o constancia de no adeudo</w:t>
            </w:r>
          </w:p>
        </w:tc>
        <w:tc>
          <w:tcPr>
            <w:tcW w:w="2311" w:type="dxa"/>
          </w:tcPr>
          <w:p w14:paraId="144D6EB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 UMA</w:t>
            </w:r>
          </w:p>
        </w:tc>
      </w:tr>
      <w:tr w:rsidR="00090BBD" w:rsidRPr="00090BBD" w14:paraId="1F85E374" w14:textId="77777777" w:rsidTr="00090BBD">
        <w:tc>
          <w:tcPr>
            <w:tcW w:w="7083" w:type="dxa"/>
          </w:tcPr>
          <w:p w14:paraId="18B99CB0"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reposición de constancia</w:t>
            </w:r>
          </w:p>
        </w:tc>
        <w:tc>
          <w:tcPr>
            <w:tcW w:w="2311" w:type="dxa"/>
          </w:tcPr>
          <w:p w14:paraId="23BCDD63"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0.50 UMA</w:t>
            </w:r>
          </w:p>
        </w:tc>
      </w:tr>
      <w:tr w:rsidR="00090BBD" w:rsidRPr="00090BBD" w14:paraId="2C00BDD6" w14:textId="77777777" w:rsidTr="00090BBD">
        <w:tc>
          <w:tcPr>
            <w:tcW w:w="7083" w:type="dxa"/>
          </w:tcPr>
          <w:p w14:paraId="6E738D5D"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cada copia simple, tamaño carta u oficio</w:t>
            </w:r>
          </w:p>
        </w:tc>
        <w:tc>
          <w:tcPr>
            <w:tcW w:w="2311" w:type="dxa"/>
          </w:tcPr>
          <w:p w14:paraId="620319C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$1.00 por hoja</w:t>
            </w:r>
          </w:p>
        </w:tc>
      </w:tr>
      <w:tr w:rsidR="00090BBD" w:rsidRPr="00090BBD" w14:paraId="7EFBC857" w14:textId="77777777" w:rsidTr="00090BBD">
        <w:tc>
          <w:tcPr>
            <w:tcW w:w="7083" w:type="dxa"/>
          </w:tcPr>
          <w:p w14:paraId="337F8CB7"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la certificación de copias, por cada pagina</w:t>
            </w:r>
          </w:p>
        </w:tc>
        <w:tc>
          <w:tcPr>
            <w:tcW w:w="2311" w:type="dxa"/>
          </w:tcPr>
          <w:p w14:paraId="3F461761"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$3.00 por hoja</w:t>
            </w:r>
          </w:p>
        </w:tc>
      </w:tr>
      <w:tr w:rsidR="00090BBD" w:rsidRPr="00090BBD" w14:paraId="5BED5DA4" w14:textId="77777777" w:rsidTr="00090BBD">
        <w:tc>
          <w:tcPr>
            <w:tcW w:w="7083" w:type="dxa"/>
          </w:tcPr>
          <w:p w14:paraId="1C41A539"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compulsa de documentos</w:t>
            </w:r>
          </w:p>
        </w:tc>
        <w:tc>
          <w:tcPr>
            <w:tcW w:w="2311" w:type="dxa"/>
          </w:tcPr>
          <w:p w14:paraId="1D6C39AD"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 UMA</w:t>
            </w:r>
          </w:p>
        </w:tc>
      </w:tr>
      <w:tr w:rsidR="00090BBD" w:rsidRPr="00090BBD" w14:paraId="31F884BB" w14:textId="77777777" w:rsidTr="00090BBD">
        <w:tc>
          <w:tcPr>
            <w:tcW w:w="7083" w:type="dxa"/>
          </w:tcPr>
          <w:p w14:paraId="3C2E3478"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participar en licitaciones</w:t>
            </w:r>
          </w:p>
        </w:tc>
        <w:tc>
          <w:tcPr>
            <w:tcW w:w="2311" w:type="dxa"/>
          </w:tcPr>
          <w:p w14:paraId="539FBBE8"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50 UMA</w:t>
            </w:r>
          </w:p>
        </w:tc>
      </w:tr>
      <w:tr w:rsidR="00090BBD" w:rsidRPr="00090BBD" w14:paraId="51721E7F" w14:textId="77777777" w:rsidTr="00090BBD">
        <w:tc>
          <w:tcPr>
            <w:tcW w:w="7083" w:type="dxa"/>
          </w:tcPr>
          <w:p w14:paraId="2608BE6C"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la expedición de duplicados de documentos oficiales</w:t>
            </w:r>
          </w:p>
        </w:tc>
        <w:tc>
          <w:tcPr>
            <w:tcW w:w="2311" w:type="dxa"/>
          </w:tcPr>
          <w:p w14:paraId="387DE976"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0.50 UMA</w:t>
            </w:r>
          </w:p>
        </w:tc>
      </w:tr>
      <w:tr w:rsidR="00090BBD" w:rsidRPr="00090BBD" w14:paraId="2BC8EEFA" w14:textId="77777777" w:rsidTr="00090BBD">
        <w:tc>
          <w:tcPr>
            <w:tcW w:w="7083" w:type="dxa"/>
          </w:tcPr>
          <w:p w14:paraId="2208C4AE" w14:textId="77777777" w:rsidR="00090BBD" w:rsidRPr="00090BBD" w:rsidRDefault="00090BBD" w:rsidP="006635AA">
            <w:pPr>
              <w:numPr>
                <w:ilvl w:val="0"/>
                <w:numId w:val="34"/>
              </w:numPr>
              <w:rPr>
                <w:rFonts w:ascii="Arial" w:hAnsi="Arial" w:cs="Arial"/>
                <w:kern w:val="0"/>
                <w:sz w:val="24"/>
                <w:szCs w:val="24"/>
                <w14:ligatures w14:val="none"/>
              </w:rPr>
            </w:pPr>
            <w:r w:rsidRPr="00090BBD">
              <w:rPr>
                <w:rFonts w:ascii="Arial" w:hAnsi="Arial" w:cs="Arial"/>
                <w:kern w:val="0"/>
                <w:sz w:val="24"/>
                <w:szCs w:val="24"/>
                <w14:ligatures w14:val="none"/>
              </w:rPr>
              <w:t>Por la expedición de constancia anual de la inscripción en el padrón municipal de contratista de obras publicas</w:t>
            </w:r>
          </w:p>
        </w:tc>
        <w:tc>
          <w:tcPr>
            <w:tcW w:w="2311" w:type="dxa"/>
          </w:tcPr>
          <w:p w14:paraId="456E192F"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10.00 UMA</w:t>
            </w:r>
          </w:p>
        </w:tc>
      </w:tr>
    </w:tbl>
    <w:p w14:paraId="5684AA8F" w14:textId="77777777" w:rsidR="00090BBD" w:rsidRPr="00090BBD" w:rsidRDefault="00090BBD" w:rsidP="00090BBD">
      <w:pPr>
        <w:rPr>
          <w:rFonts w:ascii="Arial" w:hAnsi="Arial" w:cs="Arial"/>
          <w:sz w:val="24"/>
          <w:szCs w:val="24"/>
        </w:rPr>
      </w:pPr>
    </w:p>
    <w:p w14:paraId="3A902390" w14:textId="77777777" w:rsidR="00090BBD" w:rsidRPr="00EF479A" w:rsidRDefault="00D0372D" w:rsidP="00EF479A">
      <w:pPr>
        <w:spacing w:after="0" w:line="240" w:lineRule="auto"/>
        <w:jc w:val="center"/>
        <w:rPr>
          <w:rFonts w:ascii="Arial" w:hAnsi="Arial" w:cs="Arial"/>
          <w:b/>
          <w:bCs/>
          <w:sz w:val="24"/>
          <w:szCs w:val="24"/>
        </w:rPr>
      </w:pPr>
      <w:r>
        <w:rPr>
          <w:rFonts w:ascii="Arial" w:hAnsi="Arial" w:cs="Arial"/>
          <w:b/>
          <w:bCs/>
          <w:sz w:val="24"/>
          <w:szCs w:val="24"/>
        </w:rPr>
        <w:t>CAPITULO</w:t>
      </w:r>
      <w:r w:rsidR="00090BBD" w:rsidRPr="00EF479A">
        <w:rPr>
          <w:rFonts w:ascii="Arial" w:hAnsi="Arial" w:cs="Arial"/>
          <w:b/>
          <w:bCs/>
          <w:sz w:val="24"/>
          <w:szCs w:val="24"/>
        </w:rPr>
        <w:t xml:space="preserve"> IX</w:t>
      </w:r>
    </w:p>
    <w:p w14:paraId="46B12F91" w14:textId="77777777" w:rsidR="00090BBD" w:rsidRDefault="00090BBD" w:rsidP="00EF479A">
      <w:pPr>
        <w:spacing w:after="0" w:line="240" w:lineRule="auto"/>
        <w:jc w:val="center"/>
        <w:rPr>
          <w:rFonts w:ascii="Arial" w:hAnsi="Arial" w:cs="Arial"/>
          <w:b/>
          <w:bCs/>
          <w:sz w:val="24"/>
          <w:szCs w:val="24"/>
        </w:rPr>
      </w:pPr>
      <w:r w:rsidRPr="00EF479A">
        <w:rPr>
          <w:rFonts w:ascii="Arial" w:hAnsi="Arial" w:cs="Arial"/>
          <w:b/>
          <w:bCs/>
          <w:sz w:val="24"/>
          <w:szCs w:val="24"/>
        </w:rPr>
        <w:t>Derechos de uso y aprovechamiento de los bienes del Dominio Público Municipal.</w:t>
      </w:r>
    </w:p>
    <w:p w14:paraId="167AA8DE" w14:textId="77777777" w:rsidR="00EF479A" w:rsidRPr="00EF479A" w:rsidRDefault="00EF479A" w:rsidP="00EF479A">
      <w:pPr>
        <w:spacing w:after="0" w:line="240" w:lineRule="auto"/>
        <w:jc w:val="center"/>
        <w:rPr>
          <w:rFonts w:ascii="Arial" w:hAnsi="Arial" w:cs="Arial"/>
          <w:b/>
          <w:bCs/>
          <w:sz w:val="24"/>
          <w:szCs w:val="24"/>
        </w:rPr>
      </w:pPr>
    </w:p>
    <w:p w14:paraId="7AAD024B" w14:textId="77777777" w:rsidR="00090BBD" w:rsidRPr="00090BBD" w:rsidRDefault="00090BBD" w:rsidP="00090BBD">
      <w:pPr>
        <w:rPr>
          <w:rFonts w:ascii="Arial" w:hAnsi="Arial" w:cs="Arial"/>
          <w:sz w:val="24"/>
          <w:szCs w:val="24"/>
        </w:rPr>
      </w:pPr>
      <w:r w:rsidRPr="00EF479A">
        <w:rPr>
          <w:rFonts w:ascii="Arial" w:hAnsi="Arial" w:cs="Arial"/>
          <w:b/>
          <w:sz w:val="24"/>
          <w:szCs w:val="24"/>
        </w:rPr>
        <w:t xml:space="preserve">Articulo 36.- </w:t>
      </w:r>
      <w:r w:rsidRPr="00090BBD">
        <w:rPr>
          <w:rFonts w:ascii="Arial" w:hAnsi="Arial" w:cs="Arial"/>
          <w:sz w:val="24"/>
          <w:szCs w:val="24"/>
        </w:rPr>
        <w:t>Los derechos por los servicios del mercado se causarán y pagarán de conformidad con las siguientes tarifas:</w:t>
      </w:r>
    </w:p>
    <w:tbl>
      <w:tblPr>
        <w:tblStyle w:val="Tablaconcuadrcula1"/>
        <w:tblW w:w="0" w:type="auto"/>
        <w:tblLook w:val="04A0" w:firstRow="1" w:lastRow="0" w:firstColumn="1" w:lastColumn="0" w:noHBand="0" w:noVBand="1"/>
      </w:tblPr>
      <w:tblGrid>
        <w:gridCol w:w="7314"/>
        <w:gridCol w:w="1514"/>
      </w:tblGrid>
      <w:tr w:rsidR="00090BBD" w:rsidRPr="00090BBD" w14:paraId="5DAF31F9" w14:textId="77777777" w:rsidTr="00090BBD">
        <w:tc>
          <w:tcPr>
            <w:tcW w:w="7792" w:type="dxa"/>
          </w:tcPr>
          <w:p w14:paraId="5A3DF98C" w14:textId="77777777" w:rsidR="00090BBD" w:rsidRPr="00090BBD" w:rsidRDefault="00090BBD" w:rsidP="006635AA">
            <w:pPr>
              <w:numPr>
                <w:ilvl w:val="0"/>
                <w:numId w:val="35"/>
              </w:numPr>
              <w:rPr>
                <w:rFonts w:ascii="Arial" w:hAnsi="Arial" w:cs="Arial"/>
                <w:kern w:val="0"/>
                <w:sz w:val="24"/>
                <w:szCs w:val="24"/>
                <w14:ligatures w14:val="none"/>
              </w:rPr>
            </w:pPr>
            <w:r w:rsidRPr="00090BBD">
              <w:rPr>
                <w:rFonts w:ascii="Arial" w:hAnsi="Arial" w:cs="Arial"/>
                <w:kern w:val="0"/>
                <w:sz w:val="24"/>
                <w:szCs w:val="24"/>
                <w14:ligatures w14:val="none"/>
              </w:rPr>
              <w:t xml:space="preserve">El uso o aprovechamiento de los locales, o mesetas de los mercados de dominio </w:t>
            </w:r>
            <w:r w:rsidR="00EF479A" w:rsidRPr="00090BBD">
              <w:rPr>
                <w:rFonts w:ascii="Arial" w:hAnsi="Arial" w:cs="Arial"/>
                <w:kern w:val="0"/>
                <w:sz w:val="24"/>
                <w:szCs w:val="24"/>
                <w14:ligatures w14:val="none"/>
              </w:rPr>
              <w:t>público</w:t>
            </w:r>
            <w:r w:rsidRPr="00090BBD">
              <w:rPr>
                <w:rFonts w:ascii="Arial" w:hAnsi="Arial" w:cs="Arial"/>
                <w:kern w:val="0"/>
                <w:sz w:val="24"/>
                <w:szCs w:val="24"/>
                <w14:ligatures w14:val="none"/>
              </w:rPr>
              <w:t xml:space="preserve"> municipal, para la venta de carne de res y cerdo, por año:</w:t>
            </w:r>
          </w:p>
        </w:tc>
        <w:tc>
          <w:tcPr>
            <w:tcW w:w="1602" w:type="dxa"/>
          </w:tcPr>
          <w:p w14:paraId="169B44E8"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11 UMA</w:t>
            </w:r>
          </w:p>
        </w:tc>
      </w:tr>
      <w:tr w:rsidR="00090BBD" w:rsidRPr="00090BBD" w14:paraId="3F6CA738" w14:textId="77777777" w:rsidTr="00090BBD">
        <w:tc>
          <w:tcPr>
            <w:tcW w:w="7792" w:type="dxa"/>
          </w:tcPr>
          <w:p w14:paraId="251D186B" w14:textId="77777777" w:rsidR="00090BBD" w:rsidRPr="00090BBD" w:rsidRDefault="00090BBD" w:rsidP="006635AA">
            <w:pPr>
              <w:numPr>
                <w:ilvl w:val="0"/>
                <w:numId w:val="35"/>
              </w:numPr>
              <w:rPr>
                <w:rFonts w:ascii="Arial" w:hAnsi="Arial" w:cs="Arial"/>
                <w:kern w:val="0"/>
                <w:sz w:val="24"/>
                <w:szCs w:val="24"/>
                <w14:ligatures w14:val="none"/>
              </w:rPr>
            </w:pPr>
            <w:r w:rsidRPr="00090BBD">
              <w:rPr>
                <w:rFonts w:ascii="Arial" w:hAnsi="Arial" w:cs="Arial"/>
                <w:kern w:val="0"/>
                <w:sz w:val="24"/>
                <w:szCs w:val="24"/>
                <w14:ligatures w14:val="none"/>
              </w:rPr>
              <w:t xml:space="preserve">El uso o aprovechamiento de los locales o mesetas de los mercados de dominio </w:t>
            </w:r>
            <w:r w:rsidR="00EF479A" w:rsidRPr="00090BBD">
              <w:rPr>
                <w:rFonts w:ascii="Arial" w:hAnsi="Arial" w:cs="Arial"/>
                <w:kern w:val="0"/>
                <w:sz w:val="24"/>
                <w:szCs w:val="24"/>
                <w14:ligatures w14:val="none"/>
              </w:rPr>
              <w:t>público</w:t>
            </w:r>
            <w:r w:rsidRPr="00090BBD">
              <w:rPr>
                <w:rFonts w:ascii="Arial" w:hAnsi="Arial" w:cs="Arial"/>
                <w:kern w:val="0"/>
                <w:sz w:val="24"/>
                <w:szCs w:val="24"/>
                <w14:ligatures w14:val="none"/>
              </w:rPr>
              <w:t xml:space="preserve"> municipal, para giros distintos a los establecidos en la fracción I, por año</w:t>
            </w:r>
          </w:p>
        </w:tc>
        <w:tc>
          <w:tcPr>
            <w:tcW w:w="1602" w:type="dxa"/>
          </w:tcPr>
          <w:p w14:paraId="683E771E"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5.5 UMA</w:t>
            </w:r>
          </w:p>
        </w:tc>
      </w:tr>
      <w:tr w:rsidR="00090BBD" w:rsidRPr="00090BBD" w14:paraId="61003B02" w14:textId="77777777" w:rsidTr="00090BBD">
        <w:tc>
          <w:tcPr>
            <w:tcW w:w="7792" w:type="dxa"/>
          </w:tcPr>
          <w:p w14:paraId="4657E9B5" w14:textId="77777777" w:rsidR="00090BBD" w:rsidRPr="00090BBD" w:rsidRDefault="00090BBD" w:rsidP="006635AA">
            <w:pPr>
              <w:numPr>
                <w:ilvl w:val="0"/>
                <w:numId w:val="35"/>
              </w:numPr>
              <w:rPr>
                <w:rFonts w:ascii="Arial" w:hAnsi="Arial" w:cs="Arial"/>
                <w:kern w:val="0"/>
                <w:sz w:val="24"/>
                <w:szCs w:val="24"/>
                <w14:ligatures w14:val="none"/>
              </w:rPr>
            </w:pPr>
            <w:r w:rsidRPr="00090BBD">
              <w:rPr>
                <w:rFonts w:ascii="Arial" w:hAnsi="Arial" w:cs="Arial"/>
                <w:kern w:val="0"/>
                <w:sz w:val="24"/>
                <w:szCs w:val="24"/>
                <w14:ligatures w14:val="none"/>
              </w:rPr>
              <w:lastRenderedPageBreak/>
              <w:t xml:space="preserve">Por la obtención del permiso para instalar puestos fijos o semifijos para la realización de actividades comerciales en espacios determinados de los parques, las unidades deportivas, la vía </w:t>
            </w:r>
            <w:r w:rsidR="00EF479A" w:rsidRPr="00090BBD">
              <w:rPr>
                <w:rFonts w:ascii="Arial" w:hAnsi="Arial" w:cs="Arial"/>
                <w:kern w:val="0"/>
                <w:sz w:val="24"/>
                <w:szCs w:val="24"/>
                <w14:ligatures w14:val="none"/>
              </w:rPr>
              <w:t>pública</w:t>
            </w:r>
            <w:r w:rsidRPr="00090BBD">
              <w:rPr>
                <w:rFonts w:ascii="Arial" w:hAnsi="Arial" w:cs="Arial"/>
                <w:kern w:val="0"/>
                <w:sz w:val="24"/>
                <w:szCs w:val="24"/>
                <w14:ligatures w14:val="none"/>
              </w:rPr>
              <w:t xml:space="preserve"> y demás bienes del dominio público municipal, por </w:t>
            </w:r>
            <w:r w:rsidR="00EF479A" w:rsidRPr="00090BBD">
              <w:rPr>
                <w:rFonts w:ascii="Arial" w:hAnsi="Arial" w:cs="Arial"/>
                <w:kern w:val="0"/>
                <w:sz w:val="24"/>
                <w:szCs w:val="24"/>
                <w14:ligatures w14:val="none"/>
              </w:rPr>
              <w:t>día</w:t>
            </w:r>
          </w:p>
        </w:tc>
        <w:tc>
          <w:tcPr>
            <w:tcW w:w="1602" w:type="dxa"/>
          </w:tcPr>
          <w:p w14:paraId="35ADA0D7"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 xml:space="preserve"> </w:t>
            </w:r>
            <w:r w:rsidR="008F4472">
              <w:rPr>
                <w:rFonts w:ascii="Arial" w:hAnsi="Arial" w:cs="Arial"/>
                <w:kern w:val="0"/>
                <w:sz w:val="24"/>
                <w:szCs w:val="24"/>
                <w14:ligatures w14:val="none"/>
              </w:rPr>
              <w:t xml:space="preserve">2 </w:t>
            </w:r>
            <w:r w:rsidRPr="00090BBD">
              <w:rPr>
                <w:rFonts w:ascii="Arial" w:hAnsi="Arial" w:cs="Arial"/>
                <w:kern w:val="0"/>
                <w:sz w:val="24"/>
                <w:szCs w:val="24"/>
                <w14:ligatures w14:val="none"/>
              </w:rPr>
              <w:t>UMA</w:t>
            </w:r>
          </w:p>
        </w:tc>
      </w:tr>
      <w:tr w:rsidR="00090BBD" w:rsidRPr="00090BBD" w14:paraId="73BB2DDC" w14:textId="77777777" w:rsidTr="00090BBD">
        <w:tc>
          <w:tcPr>
            <w:tcW w:w="7792" w:type="dxa"/>
          </w:tcPr>
          <w:p w14:paraId="60E4B2F0" w14:textId="77777777" w:rsidR="00090BBD" w:rsidRPr="00090BBD" w:rsidRDefault="00090BBD" w:rsidP="006635AA">
            <w:pPr>
              <w:numPr>
                <w:ilvl w:val="0"/>
                <w:numId w:val="35"/>
              </w:numPr>
              <w:rPr>
                <w:rFonts w:ascii="Arial" w:hAnsi="Arial" w:cs="Arial"/>
                <w:kern w:val="0"/>
                <w:sz w:val="24"/>
                <w:szCs w:val="24"/>
                <w14:ligatures w14:val="none"/>
              </w:rPr>
            </w:pPr>
            <w:r w:rsidRPr="00090BBD">
              <w:rPr>
                <w:rFonts w:ascii="Arial" w:hAnsi="Arial" w:cs="Arial"/>
                <w:kern w:val="0"/>
                <w:sz w:val="24"/>
                <w:szCs w:val="24"/>
                <w14:ligatures w14:val="none"/>
              </w:rPr>
              <w:t xml:space="preserve">Por la obtención del permiso para la realización de actividades de comercio ambulante, en vehículo motorizado, puestos semifijos o cualquier instrumento que le permita llevar a cabo esta actividad sin tener un lugar en </w:t>
            </w:r>
            <w:r w:rsidR="00EF479A" w:rsidRPr="00090BBD">
              <w:rPr>
                <w:rFonts w:ascii="Arial" w:hAnsi="Arial" w:cs="Arial"/>
                <w:kern w:val="0"/>
                <w:sz w:val="24"/>
                <w:szCs w:val="24"/>
                <w14:ligatures w14:val="none"/>
              </w:rPr>
              <w:t>específico</w:t>
            </w:r>
            <w:r w:rsidRPr="00090BBD">
              <w:rPr>
                <w:rFonts w:ascii="Arial" w:hAnsi="Arial" w:cs="Arial"/>
                <w:kern w:val="0"/>
                <w:sz w:val="24"/>
                <w:szCs w:val="24"/>
                <w14:ligatures w14:val="none"/>
              </w:rPr>
              <w:t xml:space="preserve"> asignado dentro de las vías o espacios públicos de la ciudad, por </w:t>
            </w:r>
            <w:r w:rsidR="00EF479A" w:rsidRPr="00090BBD">
              <w:rPr>
                <w:rFonts w:ascii="Arial" w:hAnsi="Arial" w:cs="Arial"/>
                <w:kern w:val="0"/>
                <w:sz w:val="24"/>
                <w:szCs w:val="24"/>
                <w14:ligatures w14:val="none"/>
              </w:rPr>
              <w:t>día</w:t>
            </w:r>
            <w:r w:rsidRPr="00090BBD">
              <w:rPr>
                <w:rFonts w:ascii="Arial" w:hAnsi="Arial" w:cs="Arial"/>
                <w:kern w:val="0"/>
                <w:sz w:val="24"/>
                <w:szCs w:val="24"/>
                <w14:ligatures w14:val="none"/>
              </w:rPr>
              <w:t>:</w:t>
            </w:r>
          </w:p>
        </w:tc>
        <w:tc>
          <w:tcPr>
            <w:tcW w:w="1602" w:type="dxa"/>
          </w:tcPr>
          <w:p w14:paraId="40B17AA7" w14:textId="77777777" w:rsidR="00090BBD" w:rsidRPr="00090BBD" w:rsidRDefault="008F4472" w:rsidP="00090BBD">
            <w:pPr>
              <w:rPr>
                <w:rFonts w:ascii="Arial" w:hAnsi="Arial" w:cs="Arial"/>
                <w:kern w:val="0"/>
                <w:sz w:val="24"/>
                <w:szCs w:val="24"/>
                <w14:ligatures w14:val="none"/>
              </w:rPr>
            </w:pPr>
            <w:r>
              <w:rPr>
                <w:rFonts w:ascii="Arial" w:hAnsi="Arial" w:cs="Arial"/>
                <w:kern w:val="0"/>
                <w:sz w:val="24"/>
                <w:szCs w:val="24"/>
                <w14:ligatures w14:val="none"/>
              </w:rPr>
              <w:t>1</w:t>
            </w:r>
            <w:r w:rsidR="00090BBD" w:rsidRPr="00090BBD">
              <w:rPr>
                <w:rFonts w:ascii="Arial" w:hAnsi="Arial" w:cs="Arial"/>
                <w:kern w:val="0"/>
                <w:sz w:val="24"/>
                <w:szCs w:val="24"/>
                <w14:ligatures w14:val="none"/>
              </w:rPr>
              <w:t xml:space="preserve"> UMA</w:t>
            </w:r>
          </w:p>
        </w:tc>
      </w:tr>
    </w:tbl>
    <w:p w14:paraId="6EDB3EEA" w14:textId="77777777" w:rsidR="00090BBD" w:rsidRPr="00090BBD" w:rsidRDefault="00090BBD" w:rsidP="00090BBD">
      <w:pPr>
        <w:rPr>
          <w:rFonts w:ascii="Arial" w:hAnsi="Arial" w:cs="Arial"/>
          <w:sz w:val="24"/>
          <w:szCs w:val="24"/>
        </w:rPr>
      </w:pPr>
    </w:p>
    <w:p w14:paraId="6C0989B8" w14:textId="77777777" w:rsidR="00090BBD" w:rsidRPr="00EF479A" w:rsidRDefault="00D0372D" w:rsidP="00EF479A">
      <w:pPr>
        <w:spacing w:after="0" w:line="240" w:lineRule="auto"/>
        <w:jc w:val="center"/>
        <w:rPr>
          <w:rFonts w:ascii="Arial" w:hAnsi="Arial" w:cs="Arial"/>
          <w:b/>
          <w:bCs/>
          <w:sz w:val="24"/>
          <w:szCs w:val="24"/>
        </w:rPr>
      </w:pPr>
      <w:r>
        <w:rPr>
          <w:rFonts w:ascii="Arial" w:hAnsi="Arial" w:cs="Arial"/>
          <w:b/>
          <w:bCs/>
          <w:sz w:val="24"/>
          <w:szCs w:val="24"/>
        </w:rPr>
        <w:t>CAPITULO</w:t>
      </w:r>
      <w:r w:rsidR="00090BBD" w:rsidRPr="00EF479A">
        <w:rPr>
          <w:rFonts w:ascii="Arial" w:hAnsi="Arial" w:cs="Arial"/>
          <w:b/>
          <w:bCs/>
          <w:sz w:val="24"/>
          <w:szCs w:val="24"/>
        </w:rPr>
        <w:t xml:space="preserve"> X</w:t>
      </w:r>
    </w:p>
    <w:p w14:paraId="44F55BA5" w14:textId="77777777" w:rsidR="00090BBD" w:rsidRDefault="00090BBD" w:rsidP="00EF479A">
      <w:pPr>
        <w:spacing w:after="0" w:line="240" w:lineRule="auto"/>
        <w:jc w:val="center"/>
        <w:rPr>
          <w:rFonts w:ascii="Arial" w:hAnsi="Arial" w:cs="Arial"/>
          <w:b/>
          <w:bCs/>
          <w:sz w:val="24"/>
          <w:szCs w:val="24"/>
        </w:rPr>
      </w:pPr>
      <w:r w:rsidRPr="00EF479A">
        <w:rPr>
          <w:rFonts w:ascii="Arial" w:hAnsi="Arial" w:cs="Arial"/>
          <w:b/>
          <w:bCs/>
          <w:sz w:val="24"/>
          <w:szCs w:val="24"/>
        </w:rPr>
        <w:t>Derechos por servicios de panteones</w:t>
      </w:r>
    </w:p>
    <w:p w14:paraId="13C98FE7" w14:textId="77777777" w:rsidR="00EF479A" w:rsidRPr="00EF479A" w:rsidRDefault="00EF479A" w:rsidP="00EF479A">
      <w:pPr>
        <w:spacing w:after="0" w:line="240" w:lineRule="auto"/>
        <w:jc w:val="center"/>
        <w:rPr>
          <w:rFonts w:ascii="Arial" w:hAnsi="Arial" w:cs="Arial"/>
          <w:b/>
          <w:bCs/>
          <w:sz w:val="24"/>
          <w:szCs w:val="24"/>
        </w:rPr>
      </w:pPr>
    </w:p>
    <w:p w14:paraId="36A244EB" w14:textId="77777777" w:rsidR="00090BBD" w:rsidRPr="00090BBD" w:rsidRDefault="00090BBD" w:rsidP="00090BBD">
      <w:pPr>
        <w:rPr>
          <w:rFonts w:ascii="Arial" w:hAnsi="Arial" w:cs="Arial"/>
          <w:sz w:val="24"/>
          <w:szCs w:val="24"/>
        </w:rPr>
      </w:pPr>
      <w:r w:rsidRPr="00EF479A">
        <w:rPr>
          <w:rFonts w:ascii="Arial" w:hAnsi="Arial" w:cs="Arial"/>
          <w:b/>
          <w:sz w:val="24"/>
          <w:szCs w:val="24"/>
        </w:rPr>
        <w:t>Articulo 37.-</w:t>
      </w:r>
      <w:r w:rsidRPr="00090BBD">
        <w:rPr>
          <w:rFonts w:ascii="Arial" w:hAnsi="Arial" w:cs="Arial"/>
          <w:sz w:val="24"/>
          <w:szCs w:val="24"/>
        </w:rPr>
        <w:t xml:space="preserve"> Los derechos a que se refiere este capítulo, se causaran y pagaran conforme a las siguientes cuotas:</w:t>
      </w:r>
    </w:p>
    <w:tbl>
      <w:tblPr>
        <w:tblStyle w:val="Tablaconcuadrcula1"/>
        <w:tblW w:w="0" w:type="auto"/>
        <w:tblLook w:val="04A0" w:firstRow="1" w:lastRow="0" w:firstColumn="1" w:lastColumn="0" w:noHBand="0" w:noVBand="1"/>
      </w:tblPr>
      <w:tblGrid>
        <w:gridCol w:w="7307"/>
        <w:gridCol w:w="1521"/>
      </w:tblGrid>
      <w:tr w:rsidR="00090BBD" w:rsidRPr="00090BBD" w14:paraId="5F1CAAFE" w14:textId="77777777" w:rsidTr="00090BBD">
        <w:tc>
          <w:tcPr>
            <w:tcW w:w="7792" w:type="dxa"/>
          </w:tcPr>
          <w:p w14:paraId="0A3AC776" w14:textId="77777777" w:rsidR="00090BBD" w:rsidRPr="00090BBD" w:rsidRDefault="00090BBD" w:rsidP="006635AA">
            <w:pPr>
              <w:numPr>
                <w:ilvl w:val="0"/>
                <w:numId w:val="36"/>
              </w:numPr>
              <w:rPr>
                <w:rFonts w:ascii="Arial" w:hAnsi="Arial" w:cs="Arial"/>
                <w:kern w:val="0"/>
                <w:sz w:val="24"/>
                <w:szCs w:val="24"/>
                <w14:ligatures w14:val="none"/>
              </w:rPr>
            </w:pPr>
            <w:r w:rsidRPr="00090BBD">
              <w:rPr>
                <w:rFonts w:ascii="Arial" w:hAnsi="Arial" w:cs="Arial"/>
                <w:kern w:val="0"/>
                <w:sz w:val="24"/>
                <w:szCs w:val="24"/>
                <w14:ligatures w14:val="none"/>
              </w:rPr>
              <w:t xml:space="preserve">Por el uso temporal a tres años de bóvedas </w:t>
            </w:r>
          </w:p>
        </w:tc>
        <w:tc>
          <w:tcPr>
            <w:tcW w:w="1602" w:type="dxa"/>
          </w:tcPr>
          <w:p w14:paraId="0C02B66A"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14 UMA</w:t>
            </w:r>
          </w:p>
        </w:tc>
      </w:tr>
      <w:tr w:rsidR="00090BBD" w:rsidRPr="00090BBD" w14:paraId="3B480731" w14:textId="77777777" w:rsidTr="00090BBD">
        <w:tc>
          <w:tcPr>
            <w:tcW w:w="7792" w:type="dxa"/>
          </w:tcPr>
          <w:p w14:paraId="69D8ABBC" w14:textId="77777777" w:rsidR="00090BBD" w:rsidRPr="00090BBD" w:rsidRDefault="00090BBD" w:rsidP="006635AA">
            <w:pPr>
              <w:numPr>
                <w:ilvl w:val="0"/>
                <w:numId w:val="36"/>
              </w:numPr>
              <w:rPr>
                <w:rFonts w:ascii="Arial" w:hAnsi="Arial" w:cs="Arial"/>
                <w:kern w:val="0"/>
                <w:sz w:val="24"/>
                <w:szCs w:val="24"/>
                <w14:ligatures w14:val="none"/>
              </w:rPr>
            </w:pPr>
            <w:r w:rsidRPr="00090BBD">
              <w:rPr>
                <w:rFonts w:ascii="Arial" w:hAnsi="Arial" w:cs="Arial"/>
                <w:kern w:val="0"/>
                <w:sz w:val="24"/>
                <w:szCs w:val="24"/>
                <w14:ligatures w14:val="none"/>
              </w:rPr>
              <w:t>Por el uso temporal por año de Osarios</w:t>
            </w:r>
          </w:p>
        </w:tc>
        <w:tc>
          <w:tcPr>
            <w:tcW w:w="1602" w:type="dxa"/>
          </w:tcPr>
          <w:p w14:paraId="384146DB"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7 UMA</w:t>
            </w:r>
          </w:p>
        </w:tc>
      </w:tr>
      <w:tr w:rsidR="00090BBD" w:rsidRPr="00090BBD" w14:paraId="680F4951" w14:textId="77777777" w:rsidTr="00090BBD">
        <w:tc>
          <w:tcPr>
            <w:tcW w:w="7792" w:type="dxa"/>
          </w:tcPr>
          <w:p w14:paraId="5548AF27" w14:textId="77777777" w:rsidR="00090BBD" w:rsidRPr="00090BBD" w:rsidRDefault="00090BBD" w:rsidP="006635AA">
            <w:pPr>
              <w:numPr>
                <w:ilvl w:val="0"/>
                <w:numId w:val="36"/>
              </w:numPr>
              <w:rPr>
                <w:rFonts w:ascii="Arial" w:hAnsi="Arial" w:cs="Arial"/>
                <w:kern w:val="0"/>
                <w:sz w:val="24"/>
                <w:szCs w:val="24"/>
                <w14:ligatures w14:val="none"/>
              </w:rPr>
            </w:pPr>
            <w:r w:rsidRPr="00090BBD">
              <w:rPr>
                <w:rFonts w:ascii="Arial" w:hAnsi="Arial" w:cs="Arial"/>
                <w:kern w:val="0"/>
                <w:sz w:val="24"/>
                <w:szCs w:val="24"/>
                <w14:ligatures w14:val="none"/>
              </w:rPr>
              <w:t>Por el uso a perpetuidad de osarios</w:t>
            </w:r>
          </w:p>
        </w:tc>
        <w:tc>
          <w:tcPr>
            <w:tcW w:w="1602" w:type="dxa"/>
          </w:tcPr>
          <w:p w14:paraId="60744887"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34 UMA</w:t>
            </w:r>
          </w:p>
        </w:tc>
      </w:tr>
      <w:tr w:rsidR="00090BBD" w:rsidRPr="00090BBD" w14:paraId="2FCBFDAD" w14:textId="77777777" w:rsidTr="00090BBD">
        <w:tc>
          <w:tcPr>
            <w:tcW w:w="7792" w:type="dxa"/>
          </w:tcPr>
          <w:p w14:paraId="2D7CA64F" w14:textId="77777777" w:rsidR="00090BBD" w:rsidRPr="00090BBD" w:rsidRDefault="00090BBD" w:rsidP="006635AA">
            <w:pPr>
              <w:numPr>
                <w:ilvl w:val="0"/>
                <w:numId w:val="36"/>
              </w:numPr>
              <w:rPr>
                <w:rFonts w:ascii="Arial" w:hAnsi="Arial" w:cs="Arial"/>
                <w:kern w:val="0"/>
                <w:sz w:val="24"/>
                <w:szCs w:val="24"/>
                <w14:ligatures w14:val="none"/>
              </w:rPr>
            </w:pPr>
            <w:r w:rsidRPr="00090BBD">
              <w:rPr>
                <w:rFonts w:ascii="Arial" w:hAnsi="Arial" w:cs="Arial"/>
                <w:kern w:val="0"/>
                <w:sz w:val="24"/>
                <w:szCs w:val="24"/>
                <w14:ligatures w14:val="none"/>
              </w:rPr>
              <w:t>Por el otorgamiento del permiso para efectuar trabajos de pintura, rotulación o instalación de monumentos en cemento, en el interior del panteón, por tumba:</w:t>
            </w:r>
          </w:p>
        </w:tc>
        <w:tc>
          <w:tcPr>
            <w:tcW w:w="1602" w:type="dxa"/>
          </w:tcPr>
          <w:p w14:paraId="2204DE2C" w14:textId="77777777" w:rsidR="00090BBD" w:rsidRPr="00090BBD" w:rsidRDefault="008F4472" w:rsidP="00090BBD">
            <w:pPr>
              <w:rPr>
                <w:rFonts w:ascii="Arial" w:hAnsi="Arial" w:cs="Arial"/>
                <w:kern w:val="0"/>
                <w:sz w:val="24"/>
                <w:szCs w:val="24"/>
                <w14:ligatures w14:val="none"/>
              </w:rPr>
            </w:pPr>
            <w:r>
              <w:rPr>
                <w:rFonts w:ascii="Arial" w:hAnsi="Arial" w:cs="Arial"/>
                <w:kern w:val="0"/>
                <w:sz w:val="24"/>
                <w:szCs w:val="24"/>
                <w14:ligatures w14:val="none"/>
              </w:rPr>
              <w:t>0.5</w:t>
            </w:r>
            <w:r w:rsidR="00090BBD" w:rsidRPr="00090BBD">
              <w:rPr>
                <w:rFonts w:ascii="Arial" w:hAnsi="Arial" w:cs="Arial"/>
                <w:kern w:val="0"/>
                <w:sz w:val="24"/>
                <w:szCs w:val="24"/>
                <w14:ligatures w14:val="none"/>
              </w:rPr>
              <w:t xml:space="preserve"> UMA</w:t>
            </w:r>
          </w:p>
        </w:tc>
      </w:tr>
      <w:tr w:rsidR="00090BBD" w:rsidRPr="00090BBD" w14:paraId="3FA633F5" w14:textId="77777777" w:rsidTr="00090BBD">
        <w:tc>
          <w:tcPr>
            <w:tcW w:w="7792" w:type="dxa"/>
          </w:tcPr>
          <w:p w14:paraId="3FCF9876" w14:textId="77777777" w:rsidR="00090BBD" w:rsidRPr="00090BBD" w:rsidRDefault="00090BBD" w:rsidP="006635AA">
            <w:pPr>
              <w:numPr>
                <w:ilvl w:val="0"/>
                <w:numId w:val="36"/>
              </w:numPr>
              <w:rPr>
                <w:rFonts w:ascii="Arial" w:hAnsi="Arial" w:cs="Arial"/>
                <w:kern w:val="0"/>
                <w:sz w:val="24"/>
                <w:szCs w:val="24"/>
                <w14:ligatures w14:val="none"/>
              </w:rPr>
            </w:pPr>
            <w:r w:rsidRPr="00090BBD">
              <w:rPr>
                <w:rFonts w:ascii="Arial" w:hAnsi="Arial" w:cs="Arial"/>
                <w:kern w:val="0"/>
                <w:sz w:val="24"/>
                <w:szCs w:val="24"/>
                <w14:ligatures w14:val="none"/>
              </w:rPr>
              <w:t>Por el otorgamiento del permiso para efectuar trabajos de instalación de monumentos de granito, en el interior del panteón, por tumba</w:t>
            </w:r>
          </w:p>
        </w:tc>
        <w:tc>
          <w:tcPr>
            <w:tcW w:w="1602" w:type="dxa"/>
          </w:tcPr>
          <w:p w14:paraId="1A18ACB4"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1.00 UMA</w:t>
            </w:r>
          </w:p>
        </w:tc>
      </w:tr>
    </w:tbl>
    <w:p w14:paraId="66240B2E" w14:textId="77777777" w:rsidR="00090BBD" w:rsidRPr="00090BBD" w:rsidRDefault="00090BBD" w:rsidP="00090BBD">
      <w:pPr>
        <w:rPr>
          <w:rFonts w:ascii="Arial" w:hAnsi="Arial" w:cs="Arial"/>
          <w:sz w:val="24"/>
          <w:szCs w:val="24"/>
        </w:rPr>
      </w:pPr>
    </w:p>
    <w:p w14:paraId="0FCDC100" w14:textId="77777777" w:rsidR="00090BBD" w:rsidRPr="00090BBD" w:rsidRDefault="00090BBD" w:rsidP="00090BBD">
      <w:pPr>
        <w:rPr>
          <w:rFonts w:ascii="Arial" w:hAnsi="Arial" w:cs="Arial"/>
          <w:sz w:val="24"/>
          <w:szCs w:val="24"/>
        </w:rPr>
      </w:pPr>
      <w:r w:rsidRPr="00090BBD">
        <w:rPr>
          <w:rFonts w:ascii="Arial" w:hAnsi="Arial" w:cs="Arial"/>
          <w:sz w:val="24"/>
          <w:szCs w:val="24"/>
        </w:rPr>
        <w:t>En las fosas o criptas para niños, las tarifas aplicadas a cada uno de los conceptos serán el 50% de las aplicadas por los adultos, (no aplica en el punto III)</w:t>
      </w:r>
    </w:p>
    <w:p w14:paraId="6371D5F2" w14:textId="77777777" w:rsidR="00090BBD" w:rsidRPr="00090BBD" w:rsidRDefault="00090BBD" w:rsidP="00090BBD">
      <w:pPr>
        <w:rPr>
          <w:rFonts w:ascii="Arial" w:hAnsi="Arial" w:cs="Arial"/>
          <w:sz w:val="24"/>
          <w:szCs w:val="24"/>
        </w:rPr>
      </w:pPr>
      <w:r w:rsidRPr="00090BBD">
        <w:rPr>
          <w:rFonts w:ascii="Arial" w:hAnsi="Arial" w:cs="Arial"/>
          <w:sz w:val="24"/>
          <w:szCs w:val="24"/>
        </w:rPr>
        <w:t>Por falta de incumplimiento a algunos de los derechos de este servicio se aplicará una multa de 5 a 10 UMAS.</w:t>
      </w:r>
    </w:p>
    <w:tbl>
      <w:tblPr>
        <w:tblStyle w:val="Tablaconcuadrcula1"/>
        <w:tblW w:w="0" w:type="auto"/>
        <w:tblLook w:val="04A0" w:firstRow="1" w:lastRow="0" w:firstColumn="1" w:lastColumn="0" w:noHBand="0" w:noVBand="1"/>
      </w:tblPr>
      <w:tblGrid>
        <w:gridCol w:w="7053"/>
        <w:gridCol w:w="1775"/>
      </w:tblGrid>
      <w:tr w:rsidR="00090BBD" w:rsidRPr="00090BBD" w14:paraId="2F967CC9" w14:textId="77777777" w:rsidTr="00090BBD">
        <w:tc>
          <w:tcPr>
            <w:tcW w:w="7508" w:type="dxa"/>
          </w:tcPr>
          <w:p w14:paraId="2129808E"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Permiso de mantenimiento o construcción de cripta o gaveta en cualquiera de las clases de los panteones municipales</w:t>
            </w:r>
          </w:p>
        </w:tc>
        <w:tc>
          <w:tcPr>
            <w:tcW w:w="1886" w:type="dxa"/>
          </w:tcPr>
          <w:p w14:paraId="503580AE"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 xml:space="preserve"> 5.58 UMA</w:t>
            </w:r>
          </w:p>
        </w:tc>
      </w:tr>
      <w:tr w:rsidR="00090BBD" w:rsidRPr="00090BBD" w14:paraId="7BA04F6F" w14:textId="77777777" w:rsidTr="00090BBD">
        <w:tc>
          <w:tcPr>
            <w:tcW w:w="7508" w:type="dxa"/>
          </w:tcPr>
          <w:p w14:paraId="3B3E023D"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 xml:space="preserve">Exhumación después de transcurrido el </w:t>
            </w:r>
            <w:r w:rsidR="00280412" w:rsidRPr="00090BBD">
              <w:rPr>
                <w:rFonts w:ascii="Arial" w:hAnsi="Arial" w:cs="Arial"/>
                <w:kern w:val="0"/>
                <w:sz w:val="24"/>
                <w:szCs w:val="24"/>
                <w14:ligatures w14:val="none"/>
              </w:rPr>
              <w:t>término</w:t>
            </w:r>
            <w:r w:rsidRPr="00090BBD">
              <w:rPr>
                <w:rFonts w:ascii="Arial" w:hAnsi="Arial" w:cs="Arial"/>
                <w:kern w:val="0"/>
                <w:sz w:val="24"/>
                <w:szCs w:val="24"/>
                <w14:ligatures w14:val="none"/>
              </w:rPr>
              <w:t xml:space="preserve"> de la ley</w:t>
            </w:r>
          </w:p>
        </w:tc>
        <w:tc>
          <w:tcPr>
            <w:tcW w:w="1886" w:type="dxa"/>
          </w:tcPr>
          <w:p w14:paraId="54E8A21F"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6.7 UMA</w:t>
            </w:r>
          </w:p>
        </w:tc>
      </w:tr>
      <w:tr w:rsidR="00090BBD" w:rsidRPr="00090BBD" w14:paraId="04E7BED3" w14:textId="77777777" w:rsidTr="00090BBD">
        <w:tc>
          <w:tcPr>
            <w:tcW w:w="7508" w:type="dxa"/>
          </w:tcPr>
          <w:p w14:paraId="50143CCD"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Servicios de inhumación en fosa común</w:t>
            </w:r>
          </w:p>
        </w:tc>
        <w:tc>
          <w:tcPr>
            <w:tcW w:w="1886" w:type="dxa"/>
          </w:tcPr>
          <w:p w14:paraId="336D5878"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5.58 UMA</w:t>
            </w:r>
          </w:p>
        </w:tc>
      </w:tr>
      <w:tr w:rsidR="00090BBD" w:rsidRPr="00090BBD" w14:paraId="0A8EDF3B" w14:textId="77777777" w:rsidTr="00090BBD">
        <w:tc>
          <w:tcPr>
            <w:tcW w:w="7508" w:type="dxa"/>
          </w:tcPr>
          <w:p w14:paraId="49906637"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Servicios de exhumación en fosa común</w:t>
            </w:r>
          </w:p>
        </w:tc>
        <w:tc>
          <w:tcPr>
            <w:tcW w:w="1886" w:type="dxa"/>
          </w:tcPr>
          <w:p w14:paraId="43AE2359"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5.58 UMA</w:t>
            </w:r>
          </w:p>
        </w:tc>
      </w:tr>
      <w:tr w:rsidR="00090BBD" w:rsidRPr="00090BBD" w14:paraId="6B3CE9F7" w14:textId="77777777" w:rsidTr="00090BBD">
        <w:tc>
          <w:tcPr>
            <w:tcW w:w="7508" w:type="dxa"/>
          </w:tcPr>
          <w:p w14:paraId="2616A25E"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Expedición de duplicados por documentos de concesiones</w:t>
            </w:r>
          </w:p>
        </w:tc>
        <w:tc>
          <w:tcPr>
            <w:tcW w:w="1886" w:type="dxa"/>
          </w:tcPr>
          <w:p w14:paraId="4D5FB203"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3.9 UMA</w:t>
            </w:r>
          </w:p>
        </w:tc>
      </w:tr>
      <w:tr w:rsidR="00090BBD" w:rsidRPr="00090BBD" w14:paraId="02E2AB0B" w14:textId="77777777" w:rsidTr="00090BBD">
        <w:tc>
          <w:tcPr>
            <w:tcW w:w="7508" w:type="dxa"/>
          </w:tcPr>
          <w:p w14:paraId="1AE89082"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Servicios de inhumación de resto a nicho o bóveda</w:t>
            </w:r>
          </w:p>
        </w:tc>
        <w:tc>
          <w:tcPr>
            <w:tcW w:w="1886" w:type="dxa"/>
          </w:tcPr>
          <w:p w14:paraId="66FC94BB"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4.4 UMA</w:t>
            </w:r>
          </w:p>
        </w:tc>
      </w:tr>
      <w:tr w:rsidR="00090BBD" w:rsidRPr="00090BBD" w14:paraId="78A99923" w14:textId="77777777" w:rsidTr="00090BBD">
        <w:tc>
          <w:tcPr>
            <w:tcW w:w="7508" w:type="dxa"/>
          </w:tcPr>
          <w:p w14:paraId="4CC8880E" w14:textId="77777777" w:rsidR="00090BBD" w:rsidRPr="00090BBD" w:rsidRDefault="00090BBD" w:rsidP="006635AA">
            <w:pPr>
              <w:numPr>
                <w:ilvl w:val="0"/>
                <w:numId w:val="37"/>
              </w:numPr>
              <w:rPr>
                <w:rFonts w:ascii="Arial" w:hAnsi="Arial" w:cs="Arial"/>
                <w:kern w:val="0"/>
                <w:sz w:val="24"/>
                <w:szCs w:val="24"/>
                <w14:ligatures w14:val="none"/>
              </w:rPr>
            </w:pPr>
            <w:r w:rsidRPr="00090BBD">
              <w:rPr>
                <w:rFonts w:ascii="Arial" w:hAnsi="Arial" w:cs="Arial"/>
                <w:kern w:val="0"/>
                <w:sz w:val="24"/>
                <w:szCs w:val="24"/>
                <w14:ligatures w14:val="none"/>
              </w:rPr>
              <w:t>Servicio de inhumación de restos a fosa común</w:t>
            </w:r>
          </w:p>
        </w:tc>
        <w:tc>
          <w:tcPr>
            <w:tcW w:w="1886" w:type="dxa"/>
          </w:tcPr>
          <w:p w14:paraId="441870BB"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5 UMA</w:t>
            </w:r>
          </w:p>
        </w:tc>
      </w:tr>
    </w:tbl>
    <w:p w14:paraId="1D64C070" w14:textId="77777777" w:rsidR="00090BBD" w:rsidRPr="00090BBD" w:rsidRDefault="00090BBD" w:rsidP="006B64F9">
      <w:pPr>
        <w:jc w:val="center"/>
        <w:rPr>
          <w:rFonts w:ascii="Arial" w:hAnsi="Arial" w:cs="Arial"/>
          <w:sz w:val="24"/>
          <w:szCs w:val="24"/>
        </w:rPr>
      </w:pPr>
    </w:p>
    <w:p w14:paraId="3D3751BE" w14:textId="77777777" w:rsidR="00090BBD" w:rsidRPr="00D0372D" w:rsidRDefault="00D0372D" w:rsidP="006B64F9">
      <w:pPr>
        <w:spacing w:after="0" w:line="240" w:lineRule="auto"/>
        <w:jc w:val="center"/>
        <w:rPr>
          <w:rFonts w:ascii="Arial" w:hAnsi="Arial" w:cs="Arial"/>
          <w:b/>
          <w:bCs/>
          <w:sz w:val="24"/>
          <w:szCs w:val="24"/>
        </w:rPr>
      </w:pPr>
      <w:r>
        <w:rPr>
          <w:rFonts w:ascii="Arial" w:hAnsi="Arial" w:cs="Arial"/>
          <w:b/>
          <w:bCs/>
          <w:sz w:val="24"/>
          <w:szCs w:val="24"/>
        </w:rPr>
        <w:t>CAPITULO</w:t>
      </w:r>
      <w:r w:rsidR="00090BBD" w:rsidRPr="00D0372D">
        <w:rPr>
          <w:rFonts w:ascii="Arial" w:hAnsi="Arial" w:cs="Arial"/>
          <w:b/>
          <w:bCs/>
          <w:sz w:val="24"/>
          <w:szCs w:val="24"/>
        </w:rPr>
        <w:t xml:space="preserve"> XI</w:t>
      </w:r>
    </w:p>
    <w:p w14:paraId="0E47C3B0" w14:textId="77777777" w:rsidR="00090BBD" w:rsidRDefault="00090BBD" w:rsidP="006B64F9">
      <w:pPr>
        <w:spacing w:after="0" w:line="240" w:lineRule="auto"/>
        <w:jc w:val="center"/>
        <w:rPr>
          <w:rFonts w:ascii="Arial" w:hAnsi="Arial" w:cs="Arial"/>
          <w:b/>
          <w:bCs/>
          <w:sz w:val="24"/>
          <w:szCs w:val="24"/>
        </w:rPr>
      </w:pPr>
      <w:r w:rsidRPr="00D0372D">
        <w:rPr>
          <w:rFonts w:ascii="Arial" w:hAnsi="Arial" w:cs="Arial"/>
          <w:b/>
          <w:bCs/>
          <w:sz w:val="24"/>
          <w:szCs w:val="24"/>
        </w:rPr>
        <w:t>Derechos por servicio de alumbrado publico</w:t>
      </w:r>
    </w:p>
    <w:p w14:paraId="722AEC5C" w14:textId="77777777" w:rsidR="00D0372D" w:rsidRPr="00D0372D" w:rsidRDefault="00D0372D" w:rsidP="00243D25">
      <w:pPr>
        <w:spacing w:after="0" w:line="240" w:lineRule="auto"/>
        <w:jc w:val="both"/>
        <w:rPr>
          <w:rFonts w:ascii="Arial" w:hAnsi="Arial" w:cs="Arial"/>
          <w:b/>
          <w:bCs/>
          <w:sz w:val="24"/>
          <w:szCs w:val="24"/>
        </w:rPr>
      </w:pPr>
    </w:p>
    <w:p w14:paraId="73BA72D0" w14:textId="77777777" w:rsidR="00090BBD" w:rsidRPr="00090BBD" w:rsidRDefault="00090BBD" w:rsidP="00243D25">
      <w:pPr>
        <w:jc w:val="both"/>
        <w:rPr>
          <w:rFonts w:ascii="Arial" w:hAnsi="Arial" w:cs="Arial"/>
          <w:sz w:val="24"/>
          <w:szCs w:val="24"/>
        </w:rPr>
      </w:pPr>
      <w:r w:rsidRPr="00280412">
        <w:rPr>
          <w:rFonts w:ascii="Arial" w:hAnsi="Arial" w:cs="Arial"/>
          <w:b/>
          <w:sz w:val="24"/>
          <w:szCs w:val="24"/>
        </w:rPr>
        <w:t>Articulo 38.</w:t>
      </w:r>
      <w:r w:rsidRPr="00090BBD">
        <w:rPr>
          <w:rFonts w:ascii="Arial" w:hAnsi="Arial" w:cs="Arial"/>
          <w:sz w:val="24"/>
          <w:szCs w:val="24"/>
        </w:rPr>
        <w:t>- El derecho por el servicio de alumbrado público será el que resulte de aplicar la tarifa que describe en la Ley de Hacienda para el Municipio de Tzucacab</w:t>
      </w:r>
    </w:p>
    <w:p w14:paraId="52D39D42" w14:textId="77777777" w:rsidR="00090BBD" w:rsidRPr="00280412" w:rsidRDefault="00280412" w:rsidP="00B232EB">
      <w:pPr>
        <w:spacing w:after="0" w:line="240" w:lineRule="auto"/>
        <w:jc w:val="center"/>
        <w:rPr>
          <w:rFonts w:ascii="Arial" w:hAnsi="Arial" w:cs="Arial"/>
          <w:b/>
          <w:bCs/>
          <w:sz w:val="24"/>
          <w:szCs w:val="24"/>
        </w:rPr>
      </w:pPr>
      <w:r w:rsidRPr="00280412">
        <w:rPr>
          <w:rFonts w:ascii="Arial" w:hAnsi="Arial" w:cs="Arial"/>
          <w:b/>
          <w:bCs/>
          <w:sz w:val="24"/>
          <w:szCs w:val="24"/>
        </w:rPr>
        <w:t>CAPITULO XII</w:t>
      </w:r>
    </w:p>
    <w:p w14:paraId="1B44C505" w14:textId="77777777" w:rsidR="00090BBD" w:rsidRDefault="00090BBD" w:rsidP="00B232EB">
      <w:pPr>
        <w:spacing w:after="0" w:line="240" w:lineRule="auto"/>
        <w:jc w:val="center"/>
        <w:rPr>
          <w:rFonts w:ascii="Arial" w:hAnsi="Arial" w:cs="Arial"/>
          <w:b/>
          <w:bCs/>
          <w:sz w:val="24"/>
          <w:szCs w:val="24"/>
        </w:rPr>
      </w:pPr>
      <w:r w:rsidRPr="00280412">
        <w:rPr>
          <w:rFonts w:ascii="Arial" w:hAnsi="Arial" w:cs="Arial"/>
          <w:b/>
          <w:bCs/>
          <w:sz w:val="24"/>
          <w:szCs w:val="24"/>
        </w:rPr>
        <w:t>Derechos por servicios de la unidad de acceso a la información</w:t>
      </w:r>
    </w:p>
    <w:p w14:paraId="384714B4" w14:textId="77777777" w:rsidR="00280412" w:rsidRPr="00280412" w:rsidRDefault="00280412" w:rsidP="00243D25">
      <w:pPr>
        <w:spacing w:after="0" w:line="240" w:lineRule="auto"/>
        <w:jc w:val="both"/>
        <w:rPr>
          <w:rFonts w:ascii="Arial" w:hAnsi="Arial" w:cs="Arial"/>
          <w:b/>
          <w:bCs/>
          <w:sz w:val="24"/>
          <w:szCs w:val="24"/>
        </w:rPr>
      </w:pPr>
    </w:p>
    <w:p w14:paraId="19F20699" w14:textId="77777777" w:rsidR="00090BBD" w:rsidRPr="00090BBD" w:rsidRDefault="00090BBD" w:rsidP="00243D25">
      <w:pPr>
        <w:jc w:val="both"/>
        <w:rPr>
          <w:rFonts w:ascii="Arial" w:hAnsi="Arial" w:cs="Arial"/>
          <w:sz w:val="24"/>
          <w:szCs w:val="24"/>
        </w:rPr>
      </w:pPr>
      <w:r w:rsidRPr="00280412">
        <w:rPr>
          <w:rFonts w:ascii="Arial" w:hAnsi="Arial" w:cs="Arial"/>
          <w:b/>
          <w:sz w:val="24"/>
          <w:szCs w:val="24"/>
        </w:rPr>
        <w:t>Articulo 39.-</w:t>
      </w:r>
      <w:r w:rsidRPr="00090BBD">
        <w:rPr>
          <w:rFonts w:ascii="Arial" w:hAnsi="Arial" w:cs="Arial"/>
          <w:sz w:val="24"/>
          <w:szCs w:val="24"/>
        </w:rPr>
        <w:t xml:space="preserve"> El derecho por acceso a la información </w:t>
      </w:r>
      <w:r w:rsidR="00D0372D" w:rsidRPr="00090BBD">
        <w:rPr>
          <w:rFonts w:ascii="Arial" w:hAnsi="Arial" w:cs="Arial"/>
          <w:sz w:val="24"/>
          <w:szCs w:val="24"/>
        </w:rPr>
        <w:t>pública</w:t>
      </w:r>
      <w:r w:rsidRPr="00090BBD">
        <w:rPr>
          <w:rFonts w:ascii="Arial" w:hAnsi="Arial" w:cs="Arial"/>
          <w:sz w:val="24"/>
          <w:szCs w:val="24"/>
        </w:rPr>
        <w:t xml:space="preserve"> de proporciona la unidad de transparencia municipal será gratuito.</w:t>
      </w:r>
    </w:p>
    <w:p w14:paraId="74F3E0D0" w14:textId="77777777" w:rsidR="00090BBD" w:rsidRPr="00090BBD" w:rsidRDefault="00090BBD" w:rsidP="00243D25">
      <w:pPr>
        <w:jc w:val="both"/>
        <w:rPr>
          <w:rFonts w:ascii="Arial" w:hAnsi="Arial" w:cs="Arial"/>
          <w:sz w:val="24"/>
          <w:szCs w:val="24"/>
        </w:rPr>
      </w:pPr>
      <w:r w:rsidRPr="00090BBD">
        <w:rPr>
          <w:rFonts w:ascii="Arial" w:hAnsi="Arial" w:cs="Arial"/>
          <w:sz w:val="24"/>
          <w:szCs w:val="24"/>
        </w:rPr>
        <w:tab/>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w:t>
      </w:r>
      <w:r w:rsidR="00D0372D" w:rsidRPr="00090BBD">
        <w:rPr>
          <w:rFonts w:ascii="Arial" w:hAnsi="Arial" w:cs="Arial"/>
          <w:sz w:val="24"/>
          <w:szCs w:val="24"/>
        </w:rPr>
        <w:t>físico, electrónico</w:t>
      </w:r>
      <w:r w:rsidRPr="00090BBD">
        <w:rPr>
          <w:rFonts w:ascii="Arial" w:hAnsi="Arial" w:cs="Arial"/>
          <w:sz w:val="24"/>
          <w:szCs w:val="24"/>
        </w:rPr>
        <w:t xml:space="preserve"> o magnético a través del cual se le haga llegar dicha información.</w:t>
      </w:r>
    </w:p>
    <w:p w14:paraId="4B048578" w14:textId="77777777" w:rsidR="00090BBD" w:rsidRPr="00090BBD" w:rsidRDefault="00090BBD" w:rsidP="00243D25">
      <w:pPr>
        <w:jc w:val="both"/>
        <w:rPr>
          <w:rFonts w:ascii="Arial" w:hAnsi="Arial" w:cs="Arial"/>
          <w:sz w:val="24"/>
          <w:szCs w:val="24"/>
        </w:rPr>
      </w:pPr>
      <w:r w:rsidRPr="00090BBD">
        <w:rPr>
          <w:rFonts w:ascii="Arial" w:hAnsi="Arial" w:cs="Arial"/>
          <w:sz w:val="24"/>
          <w:szCs w:val="24"/>
        </w:rPr>
        <w:tab/>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1"/>
        <w:tblW w:w="0" w:type="auto"/>
        <w:tblLook w:val="04A0" w:firstRow="1" w:lastRow="0" w:firstColumn="1" w:lastColumn="0" w:noHBand="0" w:noVBand="1"/>
      </w:tblPr>
      <w:tblGrid>
        <w:gridCol w:w="7274"/>
        <w:gridCol w:w="1554"/>
      </w:tblGrid>
      <w:tr w:rsidR="00090BBD" w:rsidRPr="00090BBD" w14:paraId="163D2F4A" w14:textId="77777777" w:rsidTr="00090BBD">
        <w:tc>
          <w:tcPr>
            <w:tcW w:w="7792" w:type="dxa"/>
          </w:tcPr>
          <w:p w14:paraId="07813AD1"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 xml:space="preserve">Medio de reproducción </w:t>
            </w:r>
          </w:p>
        </w:tc>
        <w:tc>
          <w:tcPr>
            <w:tcW w:w="1602" w:type="dxa"/>
          </w:tcPr>
          <w:p w14:paraId="03BA1ED3"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Costo aplicable</w:t>
            </w:r>
          </w:p>
        </w:tc>
      </w:tr>
      <w:tr w:rsidR="00090BBD" w:rsidRPr="00090BBD" w14:paraId="633F2451" w14:textId="77777777" w:rsidTr="00090BBD">
        <w:tc>
          <w:tcPr>
            <w:tcW w:w="7792" w:type="dxa"/>
          </w:tcPr>
          <w:p w14:paraId="444BEAEC" w14:textId="77777777" w:rsidR="00090BBD" w:rsidRPr="00090BBD" w:rsidRDefault="00090BBD" w:rsidP="006635AA">
            <w:pPr>
              <w:numPr>
                <w:ilvl w:val="0"/>
                <w:numId w:val="38"/>
              </w:numPr>
              <w:rPr>
                <w:rFonts w:ascii="Arial" w:hAnsi="Arial" w:cs="Arial"/>
                <w:kern w:val="0"/>
                <w:sz w:val="24"/>
                <w:szCs w:val="24"/>
                <w14:ligatures w14:val="none"/>
              </w:rPr>
            </w:pPr>
            <w:r w:rsidRPr="00090BBD">
              <w:rPr>
                <w:rFonts w:ascii="Arial" w:hAnsi="Arial" w:cs="Arial"/>
                <w:kern w:val="0"/>
                <w:sz w:val="24"/>
                <w:szCs w:val="24"/>
                <w14:ligatures w14:val="none"/>
              </w:rPr>
              <w:t>Copia simple o impresa a partir de la vigesimoprimera hoja proporcionada por la Unidad de Transparencia</w:t>
            </w:r>
          </w:p>
        </w:tc>
        <w:tc>
          <w:tcPr>
            <w:tcW w:w="1602" w:type="dxa"/>
          </w:tcPr>
          <w:p w14:paraId="2F802CB0" w14:textId="77777777" w:rsidR="00090BBD" w:rsidRPr="00090BBD" w:rsidRDefault="008F4472" w:rsidP="00090BBD">
            <w:pPr>
              <w:rPr>
                <w:rFonts w:ascii="Arial" w:hAnsi="Arial" w:cs="Arial"/>
                <w:kern w:val="0"/>
                <w:sz w:val="24"/>
                <w:szCs w:val="24"/>
                <w14:ligatures w14:val="none"/>
              </w:rPr>
            </w:pPr>
            <w:r>
              <w:rPr>
                <w:rFonts w:ascii="Arial" w:hAnsi="Arial" w:cs="Arial"/>
                <w:kern w:val="0"/>
                <w:sz w:val="24"/>
                <w:szCs w:val="24"/>
                <w14:ligatures w14:val="none"/>
              </w:rPr>
              <w:t>$2</w:t>
            </w:r>
            <w:r w:rsidR="00090BBD" w:rsidRPr="00090BBD">
              <w:rPr>
                <w:rFonts w:ascii="Arial" w:hAnsi="Arial" w:cs="Arial"/>
                <w:kern w:val="0"/>
                <w:sz w:val="24"/>
                <w:szCs w:val="24"/>
                <w14:ligatures w14:val="none"/>
              </w:rPr>
              <w:t>.00</w:t>
            </w:r>
          </w:p>
        </w:tc>
      </w:tr>
      <w:tr w:rsidR="00090BBD" w:rsidRPr="00090BBD" w14:paraId="4EFCC13E" w14:textId="77777777" w:rsidTr="00090BBD">
        <w:tc>
          <w:tcPr>
            <w:tcW w:w="7792" w:type="dxa"/>
          </w:tcPr>
          <w:p w14:paraId="0861231A" w14:textId="77777777" w:rsidR="00090BBD" w:rsidRPr="00090BBD" w:rsidRDefault="00090BBD" w:rsidP="006635AA">
            <w:pPr>
              <w:numPr>
                <w:ilvl w:val="0"/>
                <w:numId w:val="38"/>
              </w:numPr>
              <w:rPr>
                <w:rFonts w:ascii="Arial" w:hAnsi="Arial" w:cs="Arial"/>
                <w:kern w:val="0"/>
                <w:sz w:val="24"/>
                <w:szCs w:val="24"/>
                <w14:ligatures w14:val="none"/>
              </w:rPr>
            </w:pPr>
            <w:r w:rsidRPr="00090BBD">
              <w:rPr>
                <w:rFonts w:ascii="Arial" w:hAnsi="Arial" w:cs="Arial"/>
                <w:kern w:val="0"/>
                <w:sz w:val="24"/>
                <w:szCs w:val="24"/>
                <w14:ligatures w14:val="none"/>
              </w:rPr>
              <w:t>La copia certificada a partir de la vigesimoprimera hoja proporcionada por la Unidad de Transparencia</w:t>
            </w:r>
          </w:p>
        </w:tc>
        <w:tc>
          <w:tcPr>
            <w:tcW w:w="1602" w:type="dxa"/>
          </w:tcPr>
          <w:p w14:paraId="118C5099" w14:textId="77777777" w:rsidR="00090BBD" w:rsidRPr="00090BBD" w:rsidRDefault="008F4472" w:rsidP="00090BBD">
            <w:pPr>
              <w:rPr>
                <w:rFonts w:ascii="Arial" w:hAnsi="Arial" w:cs="Arial"/>
                <w:kern w:val="0"/>
                <w:sz w:val="24"/>
                <w:szCs w:val="24"/>
                <w14:ligatures w14:val="none"/>
              </w:rPr>
            </w:pPr>
            <w:r>
              <w:rPr>
                <w:rFonts w:ascii="Arial" w:hAnsi="Arial" w:cs="Arial"/>
                <w:kern w:val="0"/>
                <w:sz w:val="24"/>
                <w:szCs w:val="24"/>
                <w14:ligatures w14:val="none"/>
              </w:rPr>
              <w:t>$4</w:t>
            </w:r>
            <w:r w:rsidR="00090BBD" w:rsidRPr="00090BBD">
              <w:rPr>
                <w:rFonts w:ascii="Arial" w:hAnsi="Arial" w:cs="Arial"/>
                <w:kern w:val="0"/>
                <w:sz w:val="24"/>
                <w:szCs w:val="24"/>
                <w14:ligatures w14:val="none"/>
              </w:rPr>
              <w:t>.00 por hoja</w:t>
            </w:r>
          </w:p>
        </w:tc>
      </w:tr>
      <w:tr w:rsidR="00090BBD" w:rsidRPr="00090BBD" w14:paraId="373114B1" w14:textId="77777777" w:rsidTr="00090BBD">
        <w:tc>
          <w:tcPr>
            <w:tcW w:w="7792" w:type="dxa"/>
          </w:tcPr>
          <w:p w14:paraId="518E4230" w14:textId="77777777" w:rsidR="00090BBD" w:rsidRPr="00090BBD" w:rsidRDefault="00090BBD" w:rsidP="006635AA">
            <w:pPr>
              <w:numPr>
                <w:ilvl w:val="0"/>
                <w:numId w:val="38"/>
              </w:numPr>
              <w:rPr>
                <w:rFonts w:ascii="Arial" w:hAnsi="Arial" w:cs="Arial"/>
                <w:kern w:val="0"/>
                <w:sz w:val="24"/>
                <w:szCs w:val="24"/>
                <w14:ligatures w14:val="none"/>
              </w:rPr>
            </w:pPr>
            <w:r w:rsidRPr="00090BBD">
              <w:rPr>
                <w:rFonts w:ascii="Arial" w:hAnsi="Arial" w:cs="Arial"/>
                <w:kern w:val="0"/>
                <w:sz w:val="24"/>
                <w:szCs w:val="24"/>
                <w14:ligatures w14:val="none"/>
              </w:rPr>
              <w:t>Disco compacto o multimedia (CD o DVD) proporcionado por la unidad de transparencia</w:t>
            </w:r>
          </w:p>
        </w:tc>
        <w:tc>
          <w:tcPr>
            <w:tcW w:w="1602" w:type="dxa"/>
          </w:tcPr>
          <w:p w14:paraId="598DFD08" w14:textId="77777777" w:rsidR="00090BBD" w:rsidRPr="00090BBD" w:rsidRDefault="008F4472" w:rsidP="00090BBD">
            <w:pPr>
              <w:rPr>
                <w:rFonts w:ascii="Arial" w:hAnsi="Arial" w:cs="Arial"/>
                <w:kern w:val="0"/>
                <w:sz w:val="24"/>
                <w:szCs w:val="24"/>
                <w14:ligatures w14:val="none"/>
              </w:rPr>
            </w:pPr>
            <w:r>
              <w:rPr>
                <w:rFonts w:ascii="Arial" w:hAnsi="Arial" w:cs="Arial"/>
                <w:kern w:val="0"/>
                <w:sz w:val="24"/>
                <w:szCs w:val="24"/>
                <w14:ligatures w14:val="none"/>
              </w:rPr>
              <w:t>$2</w:t>
            </w:r>
            <w:r w:rsidR="00090BBD" w:rsidRPr="00090BBD">
              <w:rPr>
                <w:rFonts w:ascii="Arial" w:hAnsi="Arial" w:cs="Arial"/>
                <w:kern w:val="0"/>
                <w:sz w:val="24"/>
                <w:szCs w:val="24"/>
                <w14:ligatures w14:val="none"/>
              </w:rPr>
              <w:t>0.00</w:t>
            </w:r>
          </w:p>
        </w:tc>
      </w:tr>
    </w:tbl>
    <w:p w14:paraId="70F39CA5" w14:textId="77777777" w:rsidR="00090BBD" w:rsidRPr="00090BBD" w:rsidRDefault="00090BBD" w:rsidP="00090BBD">
      <w:pPr>
        <w:rPr>
          <w:rFonts w:ascii="Arial" w:hAnsi="Arial" w:cs="Arial"/>
          <w:sz w:val="24"/>
          <w:szCs w:val="24"/>
        </w:rPr>
      </w:pPr>
    </w:p>
    <w:p w14:paraId="4CCD57AF" w14:textId="77777777" w:rsidR="00090BBD" w:rsidRPr="00D0372D" w:rsidRDefault="00D0372D" w:rsidP="00D0372D">
      <w:pPr>
        <w:spacing w:after="0" w:line="240" w:lineRule="auto"/>
        <w:jc w:val="center"/>
        <w:rPr>
          <w:rFonts w:ascii="Arial" w:hAnsi="Arial" w:cs="Arial"/>
          <w:b/>
          <w:bCs/>
          <w:sz w:val="24"/>
          <w:szCs w:val="24"/>
        </w:rPr>
      </w:pPr>
      <w:r>
        <w:rPr>
          <w:rFonts w:ascii="Arial" w:hAnsi="Arial" w:cs="Arial"/>
          <w:b/>
          <w:bCs/>
          <w:sz w:val="24"/>
          <w:szCs w:val="24"/>
        </w:rPr>
        <w:t>CAPITULO</w:t>
      </w:r>
      <w:r w:rsidR="00090BBD" w:rsidRPr="00D0372D">
        <w:rPr>
          <w:rFonts w:ascii="Arial" w:hAnsi="Arial" w:cs="Arial"/>
          <w:b/>
          <w:bCs/>
          <w:sz w:val="24"/>
          <w:szCs w:val="24"/>
        </w:rPr>
        <w:t xml:space="preserve"> XIII</w:t>
      </w:r>
    </w:p>
    <w:p w14:paraId="7CA9A438" w14:textId="77777777" w:rsidR="00090BBD" w:rsidRDefault="00090BBD" w:rsidP="00D0372D">
      <w:pPr>
        <w:spacing w:after="0" w:line="240" w:lineRule="auto"/>
        <w:jc w:val="center"/>
        <w:rPr>
          <w:rFonts w:ascii="Arial" w:hAnsi="Arial" w:cs="Arial"/>
          <w:b/>
          <w:bCs/>
          <w:sz w:val="24"/>
          <w:szCs w:val="24"/>
        </w:rPr>
      </w:pPr>
      <w:r w:rsidRPr="00D0372D">
        <w:rPr>
          <w:rFonts w:ascii="Arial" w:hAnsi="Arial" w:cs="Arial"/>
          <w:b/>
          <w:bCs/>
          <w:sz w:val="24"/>
          <w:szCs w:val="24"/>
        </w:rPr>
        <w:t>Derechos por servicio de supervisión sanitaria de matanza de animales de consumo</w:t>
      </w:r>
    </w:p>
    <w:p w14:paraId="130DFBC5" w14:textId="77777777" w:rsidR="00280412" w:rsidRPr="00D0372D" w:rsidRDefault="00280412" w:rsidP="00D0372D">
      <w:pPr>
        <w:spacing w:after="0" w:line="240" w:lineRule="auto"/>
        <w:jc w:val="center"/>
        <w:rPr>
          <w:rFonts w:ascii="Arial" w:hAnsi="Arial" w:cs="Arial"/>
          <w:b/>
          <w:bCs/>
          <w:sz w:val="24"/>
          <w:szCs w:val="24"/>
        </w:rPr>
      </w:pPr>
    </w:p>
    <w:p w14:paraId="1A807F1F" w14:textId="77777777" w:rsidR="00090BBD" w:rsidRPr="00090BBD" w:rsidRDefault="00090BBD" w:rsidP="00243D25">
      <w:pPr>
        <w:jc w:val="both"/>
        <w:rPr>
          <w:rFonts w:ascii="Arial" w:hAnsi="Arial" w:cs="Arial"/>
          <w:sz w:val="24"/>
          <w:szCs w:val="24"/>
        </w:rPr>
      </w:pPr>
      <w:r w:rsidRPr="00280412">
        <w:rPr>
          <w:rFonts w:ascii="Arial" w:hAnsi="Arial" w:cs="Arial"/>
          <w:b/>
          <w:sz w:val="24"/>
          <w:szCs w:val="24"/>
        </w:rPr>
        <w:t>Articulo 40</w:t>
      </w:r>
      <w:r w:rsidRPr="00090BBD">
        <w:rPr>
          <w:rFonts w:ascii="Arial" w:hAnsi="Arial" w:cs="Arial"/>
          <w:sz w:val="24"/>
          <w:szCs w:val="24"/>
        </w:rPr>
        <w:t xml:space="preserve">.- Los derechos por la autorización de la matanza de ganado se </w:t>
      </w:r>
      <w:r w:rsidR="00280412" w:rsidRPr="00090BBD">
        <w:rPr>
          <w:rFonts w:ascii="Arial" w:hAnsi="Arial" w:cs="Arial"/>
          <w:sz w:val="24"/>
          <w:szCs w:val="24"/>
        </w:rPr>
        <w:t>pagarán</w:t>
      </w:r>
      <w:r w:rsidRPr="00090BBD">
        <w:rPr>
          <w:rFonts w:ascii="Arial" w:hAnsi="Arial" w:cs="Arial"/>
          <w:sz w:val="24"/>
          <w:szCs w:val="24"/>
        </w:rPr>
        <w:t xml:space="preserve"> de acuerdo con la siguiente tarifa por cabeza:</w:t>
      </w:r>
    </w:p>
    <w:tbl>
      <w:tblPr>
        <w:tblStyle w:val="Tablaconcuadrcula1"/>
        <w:tblW w:w="0" w:type="auto"/>
        <w:tblLook w:val="04A0" w:firstRow="1" w:lastRow="0" w:firstColumn="1" w:lastColumn="0" w:noHBand="0" w:noVBand="1"/>
      </w:tblPr>
      <w:tblGrid>
        <w:gridCol w:w="4473"/>
        <w:gridCol w:w="4355"/>
      </w:tblGrid>
      <w:tr w:rsidR="00090BBD" w:rsidRPr="00090BBD" w14:paraId="68D95A44" w14:textId="77777777" w:rsidTr="00090BBD">
        <w:tc>
          <w:tcPr>
            <w:tcW w:w="4697" w:type="dxa"/>
          </w:tcPr>
          <w:p w14:paraId="4E9997D6" w14:textId="77777777" w:rsidR="00090BBD" w:rsidRPr="00090BBD" w:rsidRDefault="00090BBD" w:rsidP="006635AA">
            <w:pPr>
              <w:numPr>
                <w:ilvl w:val="0"/>
                <w:numId w:val="39"/>
              </w:numPr>
              <w:rPr>
                <w:rFonts w:ascii="Arial" w:hAnsi="Arial" w:cs="Arial"/>
                <w:kern w:val="0"/>
                <w:sz w:val="24"/>
                <w:szCs w:val="24"/>
                <w14:ligatures w14:val="none"/>
              </w:rPr>
            </w:pPr>
            <w:r w:rsidRPr="00090BBD">
              <w:rPr>
                <w:rFonts w:ascii="Arial" w:hAnsi="Arial" w:cs="Arial"/>
                <w:kern w:val="0"/>
                <w:sz w:val="24"/>
                <w:szCs w:val="24"/>
                <w14:ligatures w14:val="none"/>
              </w:rPr>
              <w:t>Vacuno</w:t>
            </w:r>
          </w:p>
        </w:tc>
        <w:tc>
          <w:tcPr>
            <w:tcW w:w="4697" w:type="dxa"/>
          </w:tcPr>
          <w:p w14:paraId="7562C2D5"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0.75 UMA</w:t>
            </w:r>
          </w:p>
        </w:tc>
      </w:tr>
      <w:tr w:rsidR="00090BBD" w:rsidRPr="00090BBD" w14:paraId="7D94510A" w14:textId="77777777" w:rsidTr="00090BBD">
        <w:tc>
          <w:tcPr>
            <w:tcW w:w="4697" w:type="dxa"/>
          </w:tcPr>
          <w:p w14:paraId="7568CA53" w14:textId="77777777" w:rsidR="00090BBD" w:rsidRPr="00090BBD" w:rsidRDefault="00090BBD" w:rsidP="006635AA">
            <w:pPr>
              <w:numPr>
                <w:ilvl w:val="0"/>
                <w:numId w:val="39"/>
              </w:numPr>
              <w:rPr>
                <w:rFonts w:ascii="Arial" w:hAnsi="Arial" w:cs="Arial"/>
                <w:kern w:val="0"/>
                <w:sz w:val="24"/>
                <w:szCs w:val="24"/>
                <w14:ligatures w14:val="none"/>
              </w:rPr>
            </w:pPr>
            <w:r w:rsidRPr="00090BBD">
              <w:rPr>
                <w:rFonts w:ascii="Arial" w:hAnsi="Arial" w:cs="Arial"/>
                <w:kern w:val="0"/>
                <w:sz w:val="24"/>
                <w:szCs w:val="24"/>
                <w14:ligatures w14:val="none"/>
              </w:rPr>
              <w:t>Porcino</w:t>
            </w:r>
          </w:p>
        </w:tc>
        <w:tc>
          <w:tcPr>
            <w:tcW w:w="4697" w:type="dxa"/>
          </w:tcPr>
          <w:p w14:paraId="5026DA5F"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0.75 UMA</w:t>
            </w:r>
          </w:p>
        </w:tc>
      </w:tr>
      <w:tr w:rsidR="00090BBD" w:rsidRPr="00090BBD" w14:paraId="7B610C9E" w14:textId="77777777" w:rsidTr="00090BBD">
        <w:tc>
          <w:tcPr>
            <w:tcW w:w="4697" w:type="dxa"/>
          </w:tcPr>
          <w:p w14:paraId="3DF5E75E" w14:textId="77777777" w:rsidR="00090BBD" w:rsidRPr="00090BBD" w:rsidRDefault="00090BBD" w:rsidP="006635AA">
            <w:pPr>
              <w:numPr>
                <w:ilvl w:val="0"/>
                <w:numId w:val="39"/>
              </w:numPr>
              <w:rPr>
                <w:rFonts w:ascii="Arial" w:hAnsi="Arial" w:cs="Arial"/>
                <w:kern w:val="0"/>
                <w:sz w:val="24"/>
                <w:szCs w:val="24"/>
                <w14:ligatures w14:val="none"/>
              </w:rPr>
            </w:pPr>
            <w:r w:rsidRPr="00090BBD">
              <w:rPr>
                <w:rFonts w:ascii="Arial" w:hAnsi="Arial" w:cs="Arial"/>
                <w:kern w:val="0"/>
                <w:sz w:val="24"/>
                <w:szCs w:val="24"/>
                <w14:ligatures w14:val="none"/>
              </w:rPr>
              <w:t>Ovino o caprino</w:t>
            </w:r>
          </w:p>
        </w:tc>
        <w:tc>
          <w:tcPr>
            <w:tcW w:w="4697" w:type="dxa"/>
          </w:tcPr>
          <w:p w14:paraId="1DB9C902"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0.25 UMA</w:t>
            </w:r>
          </w:p>
        </w:tc>
      </w:tr>
    </w:tbl>
    <w:p w14:paraId="552E00C2" w14:textId="77777777" w:rsidR="00090BBD" w:rsidRDefault="00090BBD" w:rsidP="00090BBD">
      <w:pPr>
        <w:rPr>
          <w:rFonts w:ascii="Arial" w:hAnsi="Arial" w:cs="Arial"/>
          <w:sz w:val="24"/>
          <w:szCs w:val="24"/>
        </w:rPr>
      </w:pPr>
    </w:p>
    <w:p w14:paraId="56A83BAF" w14:textId="77777777" w:rsidR="005A0C64" w:rsidRPr="00090BBD" w:rsidRDefault="005A0C64" w:rsidP="00090BBD">
      <w:pPr>
        <w:rPr>
          <w:rFonts w:ascii="Arial" w:hAnsi="Arial" w:cs="Arial"/>
          <w:sz w:val="24"/>
          <w:szCs w:val="24"/>
        </w:rPr>
      </w:pPr>
    </w:p>
    <w:p w14:paraId="60DFF9F3" w14:textId="77777777" w:rsidR="00090BBD" w:rsidRPr="00D0372D" w:rsidRDefault="00280412" w:rsidP="00D0372D">
      <w:pPr>
        <w:spacing w:after="0" w:line="240" w:lineRule="auto"/>
        <w:jc w:val="center"/>
        <w:rPr>
          <w:rFonts w:ascii="Arial" w:hAnsi="Arial" w:cs="Arial"/>
          <w:b/>
          <w:bCs/>
          <w:sz w:val="24"/>
          <w:szCs w:val="24"/>
        </w:rPr>
      </w:pPr>
      <w:r w:rsidRPr="00D0372D">
        <w:rPr>
          <w:rFonts w:ascii="Arial" w:hAnsi="Arial" w:cs="Arial"/>
          <w:b/>
          <w:bCs/>
          <w:sz w:val="24"/>
          <w:szCs w:val="24"/>
        </w:rPr>
        <w:lastRenderedPageBreak/>
        <w:t>CAPITULO XIV</w:t>
      </w:r>
    </w:p>
    <w:p w14:paraId="0B84D990" w14:textId="77777777" w:rsidR="00090BBD" w:rsidRDefault="00090BBD" w:rsidP="00D0372D">
      <w:pPr>
        <w:spacing w:after="0" w:line="240" w:lineRule="auto"/>
        <w:jc w:val="center"/>
        <w:rPr>
          <w:rFonts w:ascii="Arial" w:hAnsi="Arial" w:cs="Arial"/>
          <w:b/>
          <w:bCs/>
          <w:sz w:val="24"/>
          <w:szCs w:val="24"/>
        </w:rPr>
      </w:pPr>
      <w:r w:rsidRPr="00D0372D">
        <w:rPr>
          <w:rFonts w:ascii="Arial" w:hAnsi="Arial" w:cs="Arial"/>
          <w:b/>
          <w:bCs/>
          <w:sz w:val="24"/>
          <w:szCs w:val="24"/>
        </w:rPr>
        <w:t xml:space="preserve">Derechos por servicio de </w:t>
      </w:r>
      <w:r w:rsidR="00D0372D" w:rsidRPr="00D0372D">
        <w:rPr>
          <w:rFonts w:ascii="Arial" w:hAnsi="Arial" w:cs="Arial"/>
          <w:b/>
          <w:bCs/>
          <w:sz w:val="24"/>
          <w:szCs w:val="24"/>
        </w:rPr>
        <w:t>depósito</w:t>
      </w:r>
      <w:r w:rsidRPr="00D0372D">
        <w:rPr>
          <w:rFonts w:ascii="Arial" w:hAnsi="Arial" w:cs="Arial"/>
          <w:b/>
          <w:bCs/>
          <w:sz w:val="24"/>
          <w:szCs w:val="24"/>
        </w:rPr>
        <w:t xml:space="preserve"> municipal de vehículos</w:t>
      </w:r>
    </w:p>
    <w:p w14:paraId="029B2D94" w14:textId="77777777" w:rsidR="00D0372D" w:rsidRPr="00D0372D" w:rsidRDefault="00D0372D" w:rsidP="00D0372D">
      <w:pPr>
        <w:spacing w:after="0" w:line="240" w:lineRule="auto"/>
        <w:jc w:val="center"/>
        <w:rPr>
          <w:rFonts w:ascii="Arial" w:hAnsi="Arial" w:cs="Arial"/>
          <w:b/>
          <w:bCs/>
          <w:sz w:val="24"/>
          <w:szCs w:val="24"/>
        </w:rPr>
      </w:pPr>
    </w:p>
    <w:p w14:paraId="16302617" w14:textId="77777777" w:rsidR="00090BBD" w:rsidRPr="00090BBD" w:rsidRDefault="00090BBD" w:rsidP="00243D25">
      <w:pPr>
        <w:jc w:val="both"/>
        <w:rPr>
          <w:rFonts w:ascii="Arial" w:hAnsi="Arial" w:cs="Arial"/>
          <w:sz w:val="24"/>
          <w:szCs w:val="24"/>
        </w:rPr>
      </w:pPr>
      <w:r w:rsidRPr="00280412">
        <w:rPr>
          <w:rFonts w:ascii="Arial" w:hAnsi="Arial" w:cs="Arial"/>
          <w:b/>
          <w:sz w:val="24"/>
          <w:szCs w:val="24"/>
        </w:rPr>
        <w:t>Articulo 41.-</w:t>
      </w:r>
      <w:r w:rsidRPr="00090BBD">
        <w:rPr>
          <w:rFonts w:ascii="Arial" w:hAnsi="Arial" w:cs="Arial"/>
          <w:sz w:val="24"/>
          <w:szCs w:val="24"/>
        </w:rPr>
        <w:t xml:space="preserve"> Por servicio de catastro que preste el Ayuntamiento se pagara, una cuota de acuerdo a la siguiente tarifa:</w:t>
      </w:r>
    </w:p>
    <w:tbl>
      <w:tblPr>
        <w:tblStyle w:val="Tablaconcuadrcula1"/>
        <w:tblW w:w="0" w:type="auto"/>
        <w:tblInd w:w="137" w:type="dxa"/>
        <w:tblLook w:val="04A0" w:firstRow="1" w:lastRow="0" w:firstColumn="1" w:lastColumn="0" w:noHBand="0" w:noVBand="1"/>
      </w:tblPr>
      <w:tblGrid>
        <w:gridCol w:w="4366"/>
        <w:gridCol w:w="4325"/>
      </w:tblGrid>
      <w:tr w:rsidR="00090BBD" w:rsidRPr="00090BBD" w14:paraId="67FB0090" w14:textId="77777777" w:rsidTr="00280412">
        <w:tc>
          <w:tcPr>
            <w:tcW w:w="4366" w:type="dxa"/>
          </w:tcPr>
          <w:p w14:paraId="5031F0FC"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Servicio por corralón por día</w:t>
            </w:r>
          </w:p>
        </w:tc>
        <w:tc>
          <w:tcPr>
            <w:tcW w:w="4325" w:type="dxa"/>
          </w:tcPr>
          <w:p w14:paraId="26F6DFF8" w14:textId="77777777" w:rsidR="00090BBD" w:rsidRPr="00090BBD" w:rsidRDefault="00090BBD" w:rsidP="00090BBD">
            <w:pPr>
              <w:rPr>
                <w:rFonts w:ascii="Arial" w:hAnsi="Arial" w:cs="Arial"/>
                <w:kern w:val="0"/>
                <w:sz w:val="24"/>
                <w:szCs w:val="24"/>
                <w14:ligatures w14:val="none"/>
              </w:rPr>
            </w:pPr>
          </w:p>
        </w:tc>
      </w:tr>
      <w:tr w:rsidR="00090BBD" w:rsidRPr="00090BBD" w14:paraId="4E257508" w14:textId="77777777" w:rsidTr="00280412">
        <w:tc>
          <w:tcPr>
            <w:tcW w:w="4366" w:type="dxa"/>
          </w:tcPr>
          <w:p w14:paraId="23517B7E"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Camiones o autobuses</w:t>
            </w:r>
          </w:p>
        </w:tc>
        <w:tc>
          <w:tcPr>
            <w:tcW w:w="4325" w:type="dxa"/>
          </w:tcPr>
          <w:p w14:paraId="07FB48D3"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0.45 UMA</w:t>
            </w:r>
          </w:p>
        </w:tc>
      </w:tr>
      <w:tr w:rsidR="00090BBD" w:rsidRPr="00090BBD" w14:paraId="79401874" w14:textId="77777777" w:rsidTr="00280412">
        <w:tc>
          <w:tcPr>
            <w:tcW w:w="4366" w:type="dxa"/>
          </w:tcPr>
          <w:p w14:paraId="0E079E75"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Camionetas</w:t>
            </w:r>
          </w:p>
        </w:tc>
        <w:tc>
          <w:tcPr>
            <w:tcW w:w="4325" w:type="dxa"/>
          </w:tcPr>
          <w:p w14:paraId="5556AD38"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0.40 UMA</w:t>
            </w:r>
          </w:p>
        </w:tc>
      </w:tr>
      <w:tr w:rsidR="00090BBD" w:rsidRPr="00090BBD" w14:paraId="4E5B9AD6" w14:textId="77777777" w:rsidTr="00280412">
        <w:tc>
          <w:tcPr>
            <w:tcW w:w="4366" w:type="dxa"/>
          </w:tcPr>
          <w:p w14:paraId="2AF7158D"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Automóvil</w:t>
            </w:r>
          </w:p>
        </w:tc>
        <w:tc>
          <w:tcPr>
            <w:tcW w:w="4325" w:type="dxa"/>
          </w:tcPr>
          <w:p w14:paraId="64027BFE"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0.30 UMA</w:t>
            </w:r>
          </w:p>
        </w:tc>
      </w:tr>
      <w:tr w:rsidR="00090BBD" w:rsidRPr="00090BBD" w14:paraId="485815D4" w14:textId="77777777" w:rsidTr="00280412">
        <w:tc>
          <w:tcPr>
            <w:tcW w:w="4366" w:type="dxa"/>
          </w:tcPr>
          <w:p w14:paraId="2B4FDC3C"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Motocicletas/Bicicletas</w:t>
            </w:r>
          </w:p>
        </w:tc>
        <w:tc>
          <w:tcPr>
            <w:tcW w:w="4325" w:type="dxa"/>
          </w:tcPr>
          <w:p w14:paraId="31C0B121"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0.10 UMA</w:t>
            </w:r>
          </w:p>
        </w:tc>
      </w:tr>
      <w:tr w:rsidR="00090BBD" w:rsidRPr="00090BBD" w14:paraId="761ACFB4" w14:textId="77777777" w:rsidTr="00280412">
        <w:tc>
          <w:tcPr>
            <w:tcW w:w="4366" w:type="dxa"/>
          </w:tcPr>
          <w:p w14:paraId="764A53DC"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Remolques</w:t>
            </w:r>
          </w:p>
        </w:tc>
        <w:tc>
          <w:tcPr>
            <w:tcW w:w="4325" w:type="dxa"/>
          </w:tcPr>
          <w:p w14:paraId="1C8003B4" w14:textId="77777777" w:rsidR="00090BBD" w:rsidRPr="00090BBD" w:rsidRDefault="00090BBD" w:rsidP="00090BBD">
            <w:pPr>
              <w:rPr>
                <w:rFonts w:ascii="Arial" w:hAnsi="Arial" w:cs="Arial"/>
                <w:kern w:val="0"/>
                <w:sz w:val="24"/>
                <w:szCs w:val="24"/>
                <w14:ligatures w14:val="none"/>
              </w:rPr>
            </w:pPr>
            <w:r w:rsidRPr="00090BBD">
              <w:rPr>
                <w:rFonts w:ascii="Arial" w:hAnsi="Arial" w:cs="Arial"/>
                <w:kern w:val="0"/>
                <w:sz w:val="24"/>
                <w:szCs w:val="24"/>
                <w14:ligatures w14:val="none"/>
              </w:rPr>
              <w:t>0.25 UMA</w:t>
            </w:r>
          </w:p>
        </w:tc>
      </w:tr>
    </w:tbl>
    <w:p w14:paraId="7D9F18E2" w14:textId="77777777" w:rsidR="00090BBD" w:rsidRPr="00090BBD" w:rsidRDefault="00090BBD" w:rsidP="00090BBD">
      <w:pPr>
        <w:rPr>
          <w:rFonts w:ascii="Arial" w:hAnsi="Arial" w:cs="Arial"/>
          <w:sz w:val="24"/>
          <w:szCs w:val="24"/>
        </w:rPr>
      </w:pPr>
    </w:p>
    <w:p w14:paraId="5B8A96E7" w14:textId="77777777" w:rsidR="00090BBD" w:rsidRPr="00D0372D" w:rsidRDefault="00280412" w:rsidP="00D0372D">
      <w:pPr>
        <w:spacing w:after="0" w:line="240" w:lineRule="auto"/>
        <w:jc w:val="center"/>
        <w:rPr>
          <w:rFonts w:ascii="Arial" w:hAnsi="Arial" w:cs="Arial"/>
          <w:b/>
          <w:bCs/>
          <w:sz w:val="24"/>
          <w:szCs w:val="24"/>
        </w:rPr>
      </w:pPr>
      <w:r w:rsidRPr="00D0372D">
        <w:rPr>
          <w:rFonts w:ascii="Arial" w:hAnsi="Arial" w:cs="Arial"/>
          <w:b/>
          <w:bCs/>
          <w:sz w:val="24"/>
          <w:szCs w:val="24"/>
        </w:rPr>
        <w:t>CAPITULO XV</w:t>
      </w:r>
    </w:p>
    <w:p w14:paraId="6ECBFF0C" w14:textId="77777777" w:rsidR="00090BBD" w:rsidRDefault="00090BBD" w:rsidP="00D0372D">
      <w:pPr>
        <w:spacing w:after="0" w:line="240" w:lineRule="auto"/>
        <w:jc w:val="center"/>
        <w:rPr>
          <w:rFonts w:ascii="Arial" w:hAnsi="Arial" w:cs="Arial"/>
          <w:b/>
          <w:bCs/>
          <w:sz w:val="24"/>
          <w:szCs w:val="24"/>
        </w:rPr>
      </w:pPr>
      <w:r w:rsidRPr="00D0372D">
        <w:rPr>
          <w:rFonts w:ascii="Arial" w:hAnsi="Arial" w:cs="Arial"/>
          <w:b/>
          <w:bCs/>
          <w:sz w:val="24"/>
          <w:szCs w:val="24"/>
        </w:rPr>
        <w:t>Derechos por servicio de catastro</w:t>
      </w:r>
    </w:p>
    <w:p w14:paraId="2304551D" w14:textId="77777777" w:rsidR="00D0372D" w:rsidRPr="00D0372D" w:rsidRDefault="00D0372D" w:rsidP="00D0372D">
      <w:pPr>
        <w:spacing w:after="0" w:line="240" w:lineRule="auto"/>
        <w:jc w:val="center"/>
        <w:rPr>
          <w:rFonts w:ascii="Arial" w:hAnsi="Arial" w:cs="Arial"/>
          <w:b/>
          <w:bCs/>
          <w:sz w:val="24"/>
          <w:szCs w:val="24"/>
        </w:rPr>
      </w:pPr>
    </w:p>
    <w:p w14:paraId="784206C8" w14:textId="77777777" w:rsidR="00090BBD" w:rsidRPr="00090BBD" w:rsidRDefault="00090BBD" w:rsidP="00243D25">
      <w:pPr>
        <w:jc w:val="both"/>
        <w:rPr>
          <w:rFonts w:ascii="Arial" w:hAnsi="Arial" w:cs="Arial"/>
          <w:sz w:val="24"/>
          <w:szCs w:val="24"/>
        </w:rPr>
      </w:pPr>
      <w:r w:rsidRPr="00280412">
        <w:rPr>
          <w:rFonts w:ascii="Arial" w:hAnsi="Arial" w:cs="Arial"/>
          <w:b/>
          <w:sz w:val="24"/>
          <w:szCs w:val="24"/>
        </w:rPr>
        <w:t>Articulo 42.-</w:t>
      </w:r>
      <w:r w:rsidRPr="00090BBD">
        <w:rPr>
          <w:rFonts w:ascii="Arial" w:hAnsi="Arial" w:cs="Arial"/>
          <w:sz w:val="24"/>
          <w:szCs w:val="24"/>
        </w:rPr>
        <w:t xml:space="preserve"> Por servicio de catastro que preste el Ayuntamiento se pagara, una cuota de acuerdo a la siguiente tarifa:</w:t>
      </w:r>
    </w:p>
    <w:p w14:paraId="180B3147"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expedición de copia fotostática simple:</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03113DDE" w14:textId="77777777" w:rsidTr="00280412">
        <w:tc>
          <w:tcPr>
            <w:tcW w:w="5954" w:type="dxa"/>
          </w:tcPr>
          <w:p w14:paraId="006E25C5" w14:textId="77777777" w:rsidR="00090BBD" w:rsidRPr="00090BBD" w:rsidRDefault="00090BBD" w:rsidP="006635AA">
            <w:pPr>
              <w:numPr>
                <w:ilvl w:val="0"/>
                <w:numId w:val="41"/>
              </w:num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Por cada copia simple tamaño carta de cedulas, planos, libro de parcelas, formas de manifestación de traslación de dominio o cualquier otra manifestación: </w:t>
            </w:r>
          </w:p>
        </w:tc>
        <w:tc>
          <w:tcPr>
            <w:tcW w:w="2170" w:type="dxa"/>
          </w:tcPr>
          <w:p w14:paraId="1CABBA27"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0.09 UMA</w:t>
            </w:r>
          </w:p>
        </w:tc>
      </w:tr>
      <w:tr w:rsidR="00090BBD" w:rsidRPr="00090BBD" w14:paraId="19120433" w14:textId="77777777" w:rsidTr="00280412">
        <w:tc>
          <w:tcPr>
            <w:tcW w:w="5954" w:type="dxa"/>
          </w:tcPr>
          <w:p w14:paraId="477F2881" w14:textId="77777777" w:rsidR="00090BBD" w:rsidRPr="00090BBD" w:rsidRDefault="00090BBD" w:rsidP="006635AA">
            <w:pPr>
              <w:numPr>
                <w:ilvl w:val="0"/>
                <w:numId w:val="41"/>
              </w:num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Por cada copia tamaño oficio cedulas, planos, libros de parcelas, formas de manifestación de traslación de dominio o cualquier otra manifestación </w:t>
            </w:r>
          </w:p>
        </w:tc>
        <w:tc>
          <w:tcPr>
            <w:tcW w:w="2170" w:type="dxa"/>
          </w:tcPr>
          <w:p w14:paraId="7441BD8F"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0.11 UMA</w:t>
            </w:r>
          </w:p>
        </w:tc>
      </w:tr>
    </w:tbl>
    <w:p w14:paraId="6337C5B5" w14:textId="77777777" w:rsidR="00090BBD" w:rsidRPr="00090BBD" w:rsidRDefault="00090BBD" w:rsidP="00243D25">
      <w:pPr>
        <w:jc w:val="both"/>
        <w:rPr>
          <w:rFonts w:ascii="Arial" w:hAnsi="Arial" w:cs="Arial"/>
          <w:sz w:val="24"/>
          <w:szCs w:val="24"/>
        </w:rPr>
      </w:pPr>
    </w:p>
    <w:p w14:paraId="6DA89EE5"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expedición copia fotostática certificada:</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7FD27776" w14:textId="77777777" w:rsidTr="00280412">
        <w:tc>
          <w:tcPr>
            <w:tcW w:w="5954" w:type="dxa"/>
          </w:tcPr>
          <w:p w14:paraId="78E4B7D7" w14:textId="77777777" w:rsidR="00090BBD" w:rsidRPr="00090BBD" w:rsidRDefault="00090BBD" w:rsidP="006635AA">
            <w:pPr>
              <w:numPr>
                <w:ilvl w:val="0"/>
                <w:numId w:val="42"/>
              </w:numPr>
              <w:jc w:val="both"/>
              <w:rPr>
                <w:rFonts w:ascii="Arial" w:hAnsi="Arial" w:cs="Arial"/>
                <w:kern w:val="0"/>
                <w:sz w:val="24"/>
                <w:szCs w:val="24"/>
                <w14:ligatures w14:val="none"/>
              </w:rPr>
            </w:pPr>
            <w:r w:rsidRPr="00090BBD">
              <w:rPr>
                <w:rFonts w:ascii="Arial" w:hAnsi="Arial" w:cs="Arial"/>
                <w:kern w:val="0"/>
                <w:sz w:val="24"/>
                <w:szCs w:val="24"/>
                <w14:ligatures w14:val="none"/>
              </w:rPr>
              <w:t>Cedulas, planos, libro de parcelas manifestaciones (tamaño carta) cada una:</w:t>
            </w:r>
          </w:p>
        </w:tc>
        <w:tc>
          <w:tcPr>
            <w:tcW w:w="2170" w:type="dxa"/>
          </w:tcPr>
          <w:p w14:paraId="796DAEA9"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1.22 UMA</w:t>
            </w:r>
          </w:p>
        </w:tc>
      </w:tr>
      <w:tr w:rsidR="00090BBD" w:rsidRPr="00090BBD" w14:paraId="3609EC48" w14:textId="77777777" w:rsidTr="00280412">
        <w:tc>
          <w:tcPr>
            <w:tcW w:w="5954" w:type="dxa"/>
          </w:tcPr>
          <w:p w14:paraId="483DE3A0" w14:textId="77777777" w:rsidR="00090BBD" w:rsidRPr="00090BBD" w:rsidRDefault="00090BBD" w:rsidP="006635AA">
            <w:pPr>
              <w:numPr>
                <w:ilvl w:val="0"/>
                <w:numId w:val="42"/>
              </w:numPr>
              <w:jc w:val="both"/>
              <w:rPr>
                <w:rFonts w:ascii="Arial" w:hAnsi="Arial" w:cs="Arial"/>
                <w:kern w:val="0"/>
                <w:sz w:val="24"/>
                <w:szCs w:val="24"/>
                <w14:ligatures w14:val="none"/>
              </w:rPr>
            </w:pPr>
            <w:r w:rsidRPr="00090BBD">
              <w:rPr>
                <w:rFonts w:ascii="Arial" w:hAnsi="Arial" w:cs="Arial"/>
                <w:kern w:val="0"/>
                <w:sz w:val="24"/>
                <w:szCs w:val="24"/>
                <w14:ligatures w14:val="none"/>
              </w:rPr>
              <w:t>Planos tamaño oficio, cada una:</w:t>
            </w:r>
          </w:p>
        </w:tc>
        <w:tc>
          <w:tcPr>
            <w:tcW w:w="2170" w:type="dxa"/>
          </w:tcPr>
          <w:p w14:paraId="09525169"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1.28 UMA</w:t>
            </w:r>
          </w:p>
        </w:tc>
      </w:tr>
      <w:tr w:rsidR="00090BBD" w:rsidRPr="00090BBD" w14:paraId="15153D16" w14:textId="77777777" w:rsidTr="00280412">
        <w:tc>
          <w:tcPr>
            <w:tcW w:w="5954" w:type="dxa"/>
          </w:tcPr>
          <w:p w14:paraId="35BA5668" w14:textId="77777777" w:rsidR="00090BBD" w:rsidRPr="00090BBD" w:rsidRDefault="00090BBD" w:rsidP="006635AA">
            <w:pPr>
              <w:numPr>
                <w:ilvl w:val="0"/>
                <w:numId w:val="42"/>
              </w:numPr>
              <w:jc w:val="both"/>
              <w:rPr>
                <w:rFonts w:ascii="Arial" w:hAnsi="Arial" w:cs="Arial"/>
                <w:kern w:val="0"/>
                <w:sz w:val="24"/>
                <w:szCs w:val="24"/>
                <w14:ligatures w14:val="none"/>
              </w:rPr>
            </w:pPr>
            <w:r w:rsidRPr="00090BBD">
              <w:rPr>
                <w:rFonts w:ascii="Arial" w:hAnsi="Arial" w:cs="Arial"/>
                <w:kern w:val="0"/>
                <w:sz w:val="24"/>
                <w:szCs w:val="24"/>
                <w14:ligatures w14:val="none"/>
              </w:rPr>
              <w:t>Plano tamaño hasta cuatro veces tamaño oficio, cada una:</w:t>
            </w:r>
          </w:p>
        </w:tc>
        <w:tc>
          <w:tcPr>
            <w:tcW w:w="2170" w:type="dxa"/>
          </w:tcPr>
          <w:p w14:paraId="48919BDD"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tc>
      </w:tr>
      <w:tr w:rsidR="00090BBD" w:rsidRPr="00090BBD" w14:paraId="4496A421" w14:textId="77777777" w:rsidTr="00280412">
        <w:tc>
          <w:tcPr>
            <w:tcW w:w="5954" w:type="dxa"/>
          </w:tcPr>
          <w:p w14:paraId="6AD539A0" w14:textId="77777777" w:rsidR="00090BBD" w:rsidRPr="00090BBD" w:rsidRDefault="00090BBD" w:rsidP="006635AA">
            <w:pPr>
              <w:numPr>
                <w:ilvl w:val="0"/>
                <w:numId w:val="42"/>
              </w:numPr>
              <w:jc w:val="both"/>
              <w:rPr>
                <w:rFonts w:ascii="Arial" w:hAnsi="Arial" w:cs="Arial"/>
                <w:kern w:val="0"/>
                <w:sz w:val="24"/>
                <w:szCs w:val="24"/>
                <w14:ligatures w14:val="none"/>
              </w:rPr>
            </w:pPr>
            <w:r w:rsidRPr="00090BBD">
              <w:rPr>
                <w:rFonts w:ascii="Arial" w:hAnsi="Arial" w:cs="Arial"/>
                <w:kern w:val="0"/>
                <w:sz w:val="24"/>
                <w:szCs w:val="24"/>
                <w14:ligatures w14:val="none"/>
              </w:rPr>
              <w:t>Planos mayores de cuatro veces tamaño oficio, cada una</w:t>
            </w:r>
          </w:p>
        </w:tc>
        <w:tc>
          <w:tcPr>
            <w:tcW w:w="2170" w:type="dxa"/>
          </w:tcPr>
          <w:p w14:paraId="111097A7"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3.5 UMA</w:t>
            </w:r>
          </w:p>
        </w:tc>
      </w:tr>
    </w:tbl>
    <w:p w14:paraId="6223643F" w14:textId="77777777" w:rsidR="00090BBD" w:rsidRPr="00090BBD" w:rsidRDefault="00090BBD" w:rsidP="00243D25">
      <w:pPr>
        <w:jc w:val="both"/>
        <w:rPr>
          <w:rFonts w:ascii="Arial" w:hAnsi="Arial" w:cs="Arial"/>
          <w:sz w:val="24"/>
          <w:szCs w:val="24"/>
        </w:rPr>
      </w:pPr>
    </w:p>
    <w:p w14:paraId="02C9B210"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la expedición de oficios</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5480E97F" w14:textId="77777777" w:rsidTr="00280412">
        <w:tc>
          <w:tcPr>
            <w:tcW w:w="5954" w:type="dxa"/>
          </w:tcPr>
          <w:p w14:paraId="0EC0B5E1"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División:</w:t>
            </w:r>
          </w:p>
          <w:p w14:paraId="120E36B6" w14:textId="77777777" w:rsidR="00090BBD" w:rsidRPr="00090BBD" w:rsidRDefault="00090BBD" w:rsidP="006635AA">
            <w:pPr>
              <w:numPr>
                <w:ilvl w:val="0"/>
                <w:numId w:val="44"/>
              </w:num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Por cada fracción </w:t>
            </w:r>
          </w:p>
        </w:tc>
        <w:tc>
          <w:tcPr>
            <w:tcW w:w="2170" w:type="dxa"/>
          </w:tcPr>
          <w:p w14:paraId="4655908D"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p w14:paraId="5B97400C"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0.85 UMA</w:t>
            </w:r>
          </w:p>
        </w:tc>
      </w:tr>
      <w:tr w:rsidR="00090BBD" w:rsidRPr="00090BBD" w14:paraId="61B05B97" w14:textId="77777777" w:rsidTr="00280412">
        <w:tc>
          <w:tcPr>
            <w:tcW w:w="5954" w:type="dxa"/>
          </w:tcPr>
          <w:p w14:paraId="708A7E82"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Unión, rectificación de medidas, urbanización, cambio de nomenclatura, corrección de medidas y corrección de superficies </w:t>
            </w:r>
          </w:p>
        </w:tc>
        <w:tc>
          <w:tcPr>
            <w:tcW w:w="2170" w:type="dxa"/>
          </w:tcPr>
          <w:p w14:paraId="0C24251C"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tc>
      </w:tr>
      <w:tr w:rsidR="00090BBD" w:rsidRPr="00090BBD" w14:paraId="0ECF4A3A" w14:textId="77777777" w:rsidTr="00280412">
        <w:tc>
          <w:tcPr>
            <w:tcW w:w="5954" w:type="dxa"/>
          </w:tcPr>
          <w:p w14:paraId="45B6A771"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lastRenderedPageBreak/>
              <w:t>Historial de predio, informe de verificación de predio</w:t>
            </w:r>
          </w:p>
        </w:tc>
        <w:tc>
          <w:tcPr>
            <w:tcW w:w="2170" w:type="dxa"/>
          </w:tcPr>
          <w:p w14:paraId="0B426FFF"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tc>
      </w:tr>
      <w:tr w:rsidR="00090BBD" w:rsidRPr="00090BBD" w14:paraId="0409E8A8" w14:textId="77777777" w:rsidTr="00280412">
        <w:tc>
          <w:tcPr>
            <w:tcW w:w="5954" w:type="dxa"/>
          </w:tcPr>
          <w:p w14:paraId="415F5C93"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Informe de ubicación de predio</w:t>
            </w:r>
          </w:p>
        </w:tc>
        <w:tc>
          <w:tcPr>
            <w:tcW w:w="2170" w:type="dxa"/>
          </w:tcPr>
          <w:p w14:paraId="026F5483"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tc>
      </w:tr>
      <w:tr w:rsidR="00090BBD" w:rsidRPr="00090BBD" w14:paraId="026A076D" w14:textId="77777777" w:rsidTr="00280412">
        <w:tc>
          <w:tcPr>
            <w:tcW w:w="5954" w:type="dxa"/>
          </w:tcPr>
          <w:p w14:paraId="0B2F17F4"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Actas circunstanciadas</w:t>
            </w:r>
          </w:p>
        </w:tc>
        <w:tc>
          <w:tcPr>
            <w:tcW w:w="2170" w:type="dxa"/>
          </w:tcPr>
          <w:p w14:paraId="28B6A87A"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9.72 UMA</w:t>
            </w:r>
          </w:p>
        </w:tc>
      </w:tr>
      <w:tr w:rsidR="00090BBD" w:rsidRPr="00090BBD" w14:paraId="03AF3AA3" w14:textId="77777777" w:rsidTr="00280412">
        <w:tc>
          <w:tcPr>
            <w:tcW w:w="5954" w:type="dxa"/>
          </w:tcPr>
          <w:p w14:paraId="38AB8889"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Certificado de </w:t>
            </w:r>
            <w:r w:rsidR="00280412" w:rsidRPr="00090BBD">
              <w:rPr>
                <w:rFonts w:ascii="Arial" w:hAnsi="Arial" w:cs="Arial"/>
                <w:kern w:val="0"/>
                <w:sz w:val="24"/>
                <w:szCs w:val="24"/>
                <w14:ligatures w14:val="none"/>
              </w:rPr>
              <w:t>número</w:t>
            </w:r>
            <w:r w:rsidRPr="00090BBD">
              <w:rPr>
                <w:rFonts w:ascii="Arial" w:hAnsi="Arial" w:cs="Arial"/>
                <w:kern w:val="0"/>
                <w:sz w:val="24"/>
                <w:szCs w:val="24"/>
                <w14:ligatures w14:val="none"/>
              </w:rPr>
              <w:t xml:space="preserve"> oficial de predio</w:t>
            </w:r>
          </w:p>
        </w:tc>
        <w:tc>
          <w:tcPr>
            <w:tcW w:w="2170" w:type="dxa"/>
          </w:tcPr>
          <w:p w14:paraId="27A1C27F"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tc>
      </w:tr>
      <w:tr w:rsidR="00090BBD" w:rsidRPr="00090BBD" w14:paraId="33DBED41" w14:textId="77777777" w:rsidTr="00280412">
        <w:tc>
          <w:tcPr>
            <w:tcW w:w="5954" w:type="dxa"/>
          </w:tcPr>
          <w:p w14:paraId="7469310A"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Asignación de nomenclatura por fundo legal</w:t>
            </w:r>
          </w:p>
        </w:tc>
        <w:tc>
          <w:tcPr>
            <w:tcW w:w="2170" w:type="dxa"/>
          </w:tcPr>
          <w:p w14:paraId="028B44D2"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3.24 UMA</w:t>
            </w:r>
          </w:p>
        </w:tc>
      </w:tr>
      <w:tr w:rsidR="00090BBD" w:rsidRPr="00090BBD" w14:paraId="13F0973A" w14:textId="77777777" w:rsidTr="00280412">
        <w:tc>
          <w:tcPr>
            <w:tcW w:w="5954" w:type="dxa"/>
          </w:tcPr>
          <w:p w14:paraId="17299C9A"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De factibilidad de división, unión, rectificación de medidas, urbanización, corrección de superficie y cambio de nomenclatura</w:t>
            </w:r>
          </w:p>
        </w:tc>
        <w:tc>
          <w:tcPr>
            <w:tcW w:w="2170" w:type="dxa"/>
          </w:tcPr>
          <w:p w14:paraId="32697D17"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2.25 UMA</w:t>
            </w:r>
          </w:p>
        </w:tc>
      </w:tr>
      <w:tr w:rsidR="00090BBD" w:rsidRPr="00090BBD" w14:paraId="50688478" w14:textId="77777777" w:rsidTr="00280412">
        <w:tc>
          <w:tcPr>
            <w:tcW w:w="5954" w:type="dxa"/>
          </w:tcPr>
          <w:p w14:paraId="0FE64492" w14:textId="77777777" w:rsidR="00090BBD" w:rsidRPr="00090BBD" w:rsidRDefault="00090BBD" w:rsidP="006635AA">
            <w:pPr>
              <w:numPr>
                <w:ilvl w:val="0"/>
                <w:numId w:val="43"/>
              </w:numPr>
              <w:jc w:val="both"/>
              <w:rPr>
                <w:rFonts w:ascii="Arial" w:hAnsi="Arial" w:cs="Arial"/>
                <w:kern w:val="0"/>
                <w:sz w:val="24"/>
                <w:szCs w:val="24"/>
                <w14:ligatures w14:val="none"/>
              </w:rPr>
            </w:pPr>
            <w:r w:rsidRPr="00090BBD">
              <w:rPr>
                <w:rFonts w:ascii="Arial" w:hAnsi="Arial" w:cs="Arial"/>
                <w:kern w:val="0"/>
                <w:sz w:val="24"/>
                <w:szCs w:val="24"/>
                <w14:ligatures w14:val="none"/>
              </w:rPr>
              <w:t>Por revalidación de oficios de división, cambio de nomenclatura, urbanización, corrección de superficie, unión y rectificación</w:t>
            </w:r>
          </w:p>
        </w:tc>
        <w:tc>
          <w:tcPr>
            <w:tcW w:w="2170" w:type="dxa"/>
          </w:tcPr>
          <w:p w14:paraId="0FE146DF"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1.95 UMA</w:t>
            </w:r>
          </w:p>
        </w:tc>
      </w:tr>
    </w:tbl>
    <w:p w14:paraId="54AED6EB" w14:textId="77777777" w:rsidR="00090BBD" w:rsidRPr="00090BBD" w:rsidRDefault="00090BBD" w:rsidP="00243D25">
      <w:pPr>
        <w:ind w:left="1080"/>
        <w:contextualSpacing/>
        <w:jc w:val="both"/>
        <w:rPr>
          <w:rFonts w:ascii="Arial" w:hAnsi="Arial" w:cs="Arial"/>
          <w:sz w:val="24"/>
          <w:szCs w:val="24"/>
        </w:rPr>
      </w:pPr>
    </w:p>
    <w:p w14:paraId="5277E1B7"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expedición de constancias</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0C89D9BE" w14:textId="77777777" w:rsidTr="00280412">
        <w:tc>
          <w:tcPr>
            <w:tcW w:w="5954" w:type="dxa"/>
          </w:tcPr>
          <w:p w14:paraId="5C1B1C58" w14:textId="77777777" w:rsidR="00090BBD" w:rsidRPr="00090BBD" w:rsidRDefault="00090BBD" w:rsidP="006635AA">
            <w:pPr>
              <w:numPr>
                <w:ilvl w:val="0"/>
                <w:numId w:val="45"/>
              </w:numPr>
              <w:jc w:val="both"/>
              <w:rPr>
                <w:rFonts w:ascii="Arial" w:hAnsi="Arial" w:cs="Arial"/>
                <w:kern w:val="0"/>
                <w:sz w:val="24"/>
                <w:szCs w:val="24"/>
                <w14:ligatures w14:val="none"/>
              </w:rPr>
            </w:pPr>
            <w:r w:rsidRPr="00090BBD">
              <w:rPr>
                <w:rFonts w:ascii="Arial" w:hAnsi="Arial" w:cs="Arial"/>
                <w:kern w:val="0"/>
                <w:sz w:val="24"/>
                <w:szCs w:val="24"/>
                <w14:ligatures w14:val="none"/>
              </w:rPr>
              <w:t>De propiedad, única de propiedad</w:t>
            </w:r>
          </w:p>
        </w:tc>
        <w:tc>
          <w:tcPr>
            <w:tcW w:w="2170" w:type="dxa"/>
          </w:tcPr>
          <w:p w14:paraId="171B4745"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1.45 UMA</w:t>
            </w:r>
          </w:p>
        </w:tc>
      </w:tr>
      <w:tr w:rsidR="00090BBD" w:rsidRPr="00090BBD" w14:paraId="01F58AAD" w14:textId="77777777" w:rsidTr="00280412">
        <w:tc>
          <w:tcPr>
            <w:tcW w:w="5954" w:type="dxa"/>
          </w:tcPr>
          <w:p w14:paraId="1F72FFEE" w14:textId="77777777" w:rsidR="00090BBD" w:rsidRPr="00090BBD" w:rsidRDefault="00090BBD" w:rsidP="006635AA">
            <w:pPr>
              <w:numPr>
                <w:ilvl w:val="0"/>
                <w:numId w:val="45"/>
              </w:numPr>
              <w:jc w:val="both"/>
              <w:rPr>
                <w:rFonts w:ascii="Arial" w:hAnsi="Arial" w:cs="Arial"/>
                <w:kern w:val="0"/>
                <w:sz w:val="24"/>
                <w:szCs w:val="24"/>
                <w14:ligatures w14:val="none"/>
              </w:rPr>
            </w:pPr>
            <w:r w:rsidRPr="00090BBD">
              <w:rPr>
                <w:rFonts w:ascii="Arial" w:hAnsi="Arial" w:cs="Arial"/>
                <w:kern w:val="0"/>
                <w:sz w:val="24"/>
                <w:szCs w:val="24"/>
                <w14:ligatures w14:val="none"/>
              </w:rPr>
              <w:t>Valor catastral</w:t>
            </w:r>
          </w:p>
        </w:tc>
        <w:tc>
          <w:tcPr>
            <w:tcW w:w="2170" w:type="dxa"/>
          </w:tcPr>
          <w:p w14:paraId="19D0FFE4"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2.4 UMA</w:t>
            </w:r>
          </w:p>
        </w:tc>
      </w:tr>
    </w:tbl>
    <w:p w14:paraId="43D5AED8" w14:textId="77777777" w:rsidR="00090BBD" w:rsidRPr="00090BBD" w:rsidRDefault="00090BBD" w:rsidP="00243D25">
      <w:pPr>
        <w:jc w:val="both"/>
        <w:rPr>
          <w:rFonts w:ascii="Arial" w:hAnsi="Arial" w:cs="Arial"/>
          <w:sz w:val="24"/>
          <w:szCs w:val="24"/>
        </w:rPr>
      </w:pPr>
    </w:p>
    <w:p w14:paraId="77A15D73"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elaboración y revisión de planos</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41FD99F4" w14:textId="77777777" w:rsidTr="00280412">
        <w:tc>
          <w:tcPr>
            <w:tcW w:w="5954" w:type="dxa"/>
          </w:tcPr>
          <w:p w14:paraId="048AF27A" w14:textId="77777777" w:rsidR="00090BBD" w:rsidRPr="00090BBD" w:rsidRDefault="00090BBD" w:rsidP="006635AA">
            <w:pPr>
              <w:numPr>
                <w:ilvl w:val="0"/>
                <w:numId w:val="46"/>
              </w:numPr>
              <w:jc w:val="both"/>
              <w:rPr>
                <w:rFonts w:ascii="Arial" w:hAnsi="Arial" w:cs="Arial"/>
                <w:kern w:val="0"/>
                <w:sz w:val="24"/>
                <w:szCs w:val="24"/>
                <w14:ligatures w14:val="none"/>
              </w:rPr>
            </w:pPr>
            <w:r w:rsidRPr="00090BBD">
              <w:rPr>
                <w:rFonts w:ascii="Arial" w:hAnsi="Arial" w:cs="Arial"/>
                <w:kern w:val="0"/>
                <w:sz w:val="24"/>
                <w:szCs w:val="24"/>
                <w14:ligatures w14:val="none"/>
              </w:rPr>
              <w:t>Catastrales a escala</w:t>
            </w:r>
          </w:p>
        </w:tc>
        <w:tc>
          <w:tcPr>
            <w:tcW w:w="2170" w:type="dxa"/>
          </w:tcPr>
          <w:p w14:paraId="6184E2CC"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1.25 UMA</w:t>
            </w:r>
          </w:p>
        </w:tc>
      </w:tr>
      <w:tr w:rsidR="00090BBD" w:rsidRPr="00090BBD" w14:paraId="6CA7577C" w14:textId="77777777" w:rsidTr="00280412">
        <w:tc>
          <w:tcPr>
            <w:tcW w:w="5954" w:type="dxa"/>
          </w:tcPr>
          <w:p w14:paraId="39080A6C" w14:textId="77777777" w:rsidR="00090BBD" w:rsidRPr="00090BBD" w:rsidRDefault="00090BBD" w:rsidP="006635AA">
            <w:pPr>
              <w:numPr>
                <w:ilvl w:val="0"/>
                <w:numId w:val="46"/>
              </w:numPr>
              <w:jc w:val="both"/>
              <w:rPr>
                <w:rFonts w:ascii="Arial" w:hAnsi="Arial" w:cs="Arial"/>
                <w:kern w:val="0"/>
                <w:sz w:val="24"/>
                <w:szCs w:val="24"/>
                <w14:ligatures w14:val="none"/>
              </w:rPr>
            </w:pPr>
            <w:r w:rsidRPr="00090BBD">
              <w:rPr>
                <w:rFonts w:ascii="Arial" w:hAnsi="Arial" w:cs="Arial"/>
                <w:kern w:val="0"/>
                <w:sz w:val="24"/>
                <w:szCs w:val="24"/>
                <w14:ligatures w14:val="none"/>
              </w:rPr>
              <w:t>Tamaño carta</w:t>
            </w:r>
          </w:p>
        </w:tc>
        <w:tc>
          <w:tcPr>
            <w:tcW w:w="2170" w:type="dxa"/>
          </w:tcPr>
          <w:p w14:paraId="0484907A"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1.50 UMA</w:t>
            </w:r>
          </w:p>
        </w:tc>
      </w:tr>
      <w:tr w:rsidR="00090BBD" w:rsidRPr="00090BBD" w14:paraId="3453B609" w14:textId="77777777" w:rsidTr="00280412">
        <w:tc>
          <w:tcPr>
            <w:tcW w:w="5954" w:type="dxa"/>
          </w:tcPr>
          <w:p w14:paraId="6AD40E9B" w14:textId="77777777" w:rsidR="00090BBD" w:rsidRPr="00090BBD" w:rsidRDefault="00090BBD" w:rsidP="006635AA">
            <w:pPr>
              <w:numPr>
                <w:ilvl w:val="0"/>
                <w:numId w:val="46"/>
              </w:numPr>
              <w:jc w:val="both"/>
              <w:rPr>
                <w:rFonts w:ascii="Arial" w:hAnsi="Arial" w:cs="Arial"/>
                <w:kern w:val="0"/>
                <w:sz w:val="24"/>
                <w:szCs w:val="24"/>
                <w14:ligatures w14:val="none"/>
              </w:rPr>
            </w:pPr>
            <w:r w:rsidRPr="00090BBD">
              <w:rPr>
                <w:rFonts w:ascii="Arial" w:hAnsi="Arial" w:cs="Arial"/>
                <w:kern w:val="0"/>
                <w:sz w:val="24"/>
                <w:szCs w:val="24"/>
                <w14:ligatures w14:val="none"/>
              </w:rPr>
              <w:t>Tamaño oficio</w:t>
            </w:r>
          </w:p>
        </w:tc>
        <w:tc>
          <w:tcPr>
            <w:tcW w:w="2170" w:type="dxa"/>
          </w:tcPr>
          <w:p w14:paraId="64413323"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1.65 UMA</w:t>
            </w:r>
          </w:p>
        </w:tc>
      </w:tr>
      <w:tr w:rsidR="00090BBD" w:rsidRPr="00090BBD" w14:paraId="37EE4634" w14:textId="77777777" w:rsidTr="00280412">
        <w:tc>
          <w:tcPr>
            <w:tcW w:w="5954" w:type="dxa"/>
          </w:tcPr>
          <w:p w14:paraId="0A7B3577" w14:textId="77777777" w:rsidR="00090BBD" w:rsidRPr="00090BBD" w:rsidRDefault="00090BBD" w:rsidP="006635AA">
            <w:pPr>
              <w:numPr>
                <w:ilvl w:val="0"/>
                <w:numId w:val="46"/>
              </w:num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Por diligencias de </w:t>
            </w:r>
            <w:r w:rsidR="00280412" w:rsidRPr="00090BBD">
              <w:rPr>
                <w:rFonts w:ascii="Arial" w:hAnsi="Arial" w:cs="Arial"/>
                <w:kern w:val="0"/>
                <w:sz w:val="24"/>
                <w:szCs w:val="24"/>
                <w14:ligatures w14:val="none"/>
              </w:rPr>
              <w:t>verificación</w:t>
            </w:r>
            <w:r w:rsidRPr="00090BBD">
              <w:rPr>
                <w:rFonts w:ascii="Arial" w:hAnsi="Arial" w:cs="Arial"/>
                <w:kern w:val="0"/>
                <w:sz w:val="24"/>
                <w:szCs w:val="24"/>
                <w14:ligatures w14:val="none"/>
              </w:rPr>
              <w:t xml:space="preserve"> de medidas físicas y colindancias de predios:</w:t>
            </w:r>
          </w:p>
        </w:tc>
        <w:tc>
          <w:tcPr>
            <w:tcW w:w="2170" w:type="dxa"/>
          </w:tcPr>
          <w:p w14:paraId="33BEC091"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2.90 UMA</w:t>
            </w:r>
          </w:p>
        </w:tc>
      </w:tr>
    </w:tbl>
    <w:p w14:paraId="4B081653" w14:textId="77777777" w:rsidR="00090BBD" w:rsidRPr="00090BBD" w:rsidRDefault="00090BBD" w:rsidP="00243D25">
      <w:pPr>
        <w:ind w:left="360"/>
        <w:jc w:val="both"/>
        <w:rPr>
          <w:rFonts w:ascii="Arial" w:hAnsi="Arial" w:cs="Arial"/>
          <w:sz w:val="24"/>
          <w:szCs w:val="24"/>
        </w:rPr>
      </w:pPr>
    </w:p>
    <w:p w14:paraId="104D5B67"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diligencias de verificación</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1C7D3815" w14:textId="77777777" w:rsidTr="00280412">
        <w:tc>
          <w:tcPr>
            <w:tcW w:w="5954" w:type="dxa"/>
          </w:tcPr>
          <w:p w14:paraId="02B82B74"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De superficie menor a 5,000 metros cuadrados</w:t>
            </w:r>
          </w:p>
        </w:tc>
        <w:tc>
          <w:tcPr>
            <w:tcW w:w="2170" w:type="dxa"/>
          </w:tcPr>
          <w:p w14:paraId="6E67BAFC"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3.35 UMA</w:t>
            </w:r>
          </w:p>
        </w:tc>
      </w:tr>
      <w:tr w:rsidR="00090BBD" w:rsidRPr="00090BBD" w14:paraId="2142D47E" w14:textId="77777777" w:rsidTr="00280412">
        <w:tc>
          <w:tcPr>
            <w:tcW w:w="5954" w:type="dxa"/>
          </w:tcPr>
          <w:p w14:paraId="0ADD42A4"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De superficies mayor a 5,001 metros cuadrados menor a diez mil metros cuadrados</w:t>
            </w:r>
          </w:p>
        </w:tc>
        <w:tc>
          <w:tcPr>
            <w:tcW w:w="2170" w:type="dxa"/>
          </w:tcPr>
          <w:p w14:paraId="65524C37"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5.40 UMA</w:t>
            </w:r>
          </w:p>
        </w:tc>
      </w:tr>
    </w:tbl>
    <w:p w14:paraId="1BDE9894" w14:textId="77777777" w:rsidR="00090BBD" w:rsidRPr="00090BBD" w:rsidRDefault="00090BBD" w:rsidP="00243D25">
      <w:pPr>
        <w:ind w:left="360"/>
        <w:jc w:val="both"/>
        <w:rPr>
          <w:rFonts w:ascii="Arial" w:hAnsi="Arial" w:cs="Arial"/>
          <w:sz w:val="24"/>
          <w:szCs w:val="24"/>
        </w:rPr>
      </w:pPr>
    </w:p>
    <w:p w14:paraId="45901F16"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servicio de topografía</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7D1099A0" w14:textId="77777777" w:rsidTr="00280412">
        <w:tc>
          <w:tcPr>
            <w:tcW w:w="5954" w:type="dxa"/>
          </w:tcPr>
          <w:p w14:paraId="4505671C"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Por los trabajos de topografía que se requieran para la elaboración de planos o la diligencia de verificación, por terrenos de hasta 1,000.00 m2</w:t>
            </w:r>
          </w:p>
        </w:tc>
        <w:tc>
          <w:tcPr>
            <w:tcW w:w="2170" w:type="dxa"/>
          </w:tcPr>
          <w:p w14:paraId="7B516806"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4.15 UMA</w:t>
            </w:r>
          </w:p>
        </w:tc>
      </w:tr>
      <w:tr w:rsidR="00090BBD" w:rsidRPr="00090BBD" w14:paraId="6D801F00" w14:textId="77777777" w:rsidTr="00280412">
        <w:tc>
          <w:tcPr>
            <w:tcW w:w="5954" w:type="dxa"/>
          </w:tcPr>
          <w:p w14:paraId="00E27B40"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Por los trabajos de topografía que se requieran para la elaboración de planos o la diligencia de verificación, por terrenos de 1,000.01 m2 a 2,500.00 m2</w:t>
            </w:r>
          </w:p>
        </w:tc>
        <w:tc>
          <w:tcPr>
            <w:tcW w:w="2170" w:type="dxa"/>
          </w:tcPr>
          <w:p w14:paraId="0B9EFDED"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4.67 UMA</w:t>
            </w:r>
          </w:p>
        </w:tc>
      </w:tr>
      <w:tr w:rsidR="00090BBD" w:rsidRPr="00090BBD" w14:paraId="2A43F03D" w14:textId="77777777" w:rsidTr="00280412">
        <w:tc>
          <w:tcPr>
            <w:tcW w:w="5954" w:type="dxa"/>
          </w:tcPr>
          <w:p w14:paraId="6732274A"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Por los trabajos de topografía que se requieran para la elaboración de planos o la diligencia de verificación, por terrenos de 2,500.01 m2 a 5,000.00 m2</w:t>
            </w:r>
          </w:p>
        </w:tc>
        <w:tc>
          <w:tcPr>
            <w:tcW w:w="2170" w:type="dxa"/>
          </w:tcPr>
          <w:p w14:paraId="0A1A33DA"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5.71 UMA</w:t>
            </w:r>
          </w:p>
        </w:tc>
      </w:tr>
      <w:tr w:rsidR="00090BBD" w:rsidRPr="00090BBD" w14:paraId="62BB448C" w14:textId="77777777" w:rsidTr="00280412">
        <w:tc>
          <w:tcPr>
            <w:tcW w:w="5954" w:type="dxa"/>
          </w:tcPr>
          <w:p w14:paraId="0B6416ED"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Por los trabajos de topografía que se requieran para la elaboración de planos o la diligencia de verificación, por terrenos de 5,000.01 a 10,000.00 m2</w:t>
            </w:r>
          </w:p>
        </w:tc>
        <w:tc>
          <w:tcPr>
            <w:tcW w:w="2170" w:type="dxa"/>
          </w:tcPr>
          <w:p w14:paraId="19D02F82"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7.27 UMA</w:t>
            </w:r>
          </w:p>
        </w:tc>
      </w:tr>
      <w:tr w:rsidR="00090BBD" w:rsidRPr="00090BBD" w14:paraId="23DA0BD3" w14:textId="77777777" w:rsidTr="00280412">
        <w:tc>
          <w:tcPr>
            <w:tcW w:w="5954" w:type="dxa"/>
          </w:tcPr>
          <w:p w14:paraId="4541A326"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lastRenderedPageBreak/>
              <w:t>Por los trabajos de topografía que se requieran para la elaboración de planos o la diligencia de verificación, por terrenos de 10,000.00 m2 en adelante</w:t>
            </w:r>
          </w:p>
        </w:tc>
        <w:tc>
          <w:tcPr>
            <w:tcW w:w="2170" w:type="dxa"/>
          </w:tcPr>
          <w:p w14:paraId="021CBF0D"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 xml:space="preserve">1 UMA por hectárea </w:t>
            </w:r>
          </w:p>
        </w:tc>
      </w:tr>
    </w:tbl>
    <w:p w14:paraId="7F0456AC" w14:textId="77777777" w:rsidR="00090BBD" w:rsidRPr="00090BBD" w:rsidRDefault="00090BBD" w:rsidP="00243D25">
      <w:pPr>
        <w:jc w:val="both"/>
        <w:rPr>
          <w:rFonts w:ascii="Arial" w:hAnsi="Arial" w:cs="Arial"/>
          <w:sz w:val="24"/>
          <w:szCs w:val="24"/>
        </w:rPr>
      </w:pPr>
    </w:p>
    <w:p w14:paraId="647DFE17" w14:textId="77777777" w:rsidR="00090BBD" w:rsidRPr="00090BBD" w:rsidRDefault="00090BBD" w:rsidP="006635AA">
      <w:pPr>
        <w:numPr>
          <w:ilvl w:val="0"/>
          <w:numId w:val="40"/>
        </w:numPr>
        <w:contextualSpacing/>
        <w:jc w:val="both"/>
        <w:rPr>
          <w:rFonts w:ascii="Arial" w:hAnsi="Arial" w:cs="Arial"/>
          <w:sz w:val="24"/>
          <w:szCs w:val="24"/>
        </w:rPr>
      </w:pPr>
      <w:r w:rsidRPr="00090BBD">
        <w:rPr>
          <w:rFonts w:ascii="Arial" w:hAnsi="Arial" w:cs="Arial"/>
          <w:sz w:val="24"/>
          <w:szCs w:val="24"/>
        </w:rPr>
        <w:t>Por diligencias:</w:t>
      </w:r>
    </w:p>
    <w:tbl>
      <w:tblPr>
        <w:tblStyle w:val="Tablaconcuadrcula1"/>
        <w:tblW w:w="0" w:type="auto"/>
        <w:tblInd w:w="704" w:type="dxa"/>
        <w:tblLook w:val="04A0" w:firstRow="1" w:lastRow="0" w:firstColumn="1" w:lastColumn="0" w:noHBand="0" w:noVBand="1"/>
      </w:tblPr>
      <w:tblGrid>
        <w:gridCol w:w="5954"/>
        <w:gridCol w:w="2170"/>
      </w:tblGrid>
      <w:tr w:rsidR="00090BBD" w:rsidRPr="00090BBD" w14:paraId="2967AB16" w14:textId="77777777" w:rsidTr="00280412">
        <w:tc>
          <w:tcPr>
            <w:tcW w:w="5954" w:type="dxa"/>
          </w:tcPr>
          <w:p w14:paraId="5089B110"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Por diligencia de verificación de medidas físicas, de colindancias de predios, factibilidad de división, cambios de nomenclatura, estado físico del predio, no inscripción, manifestación de construcción o mejora, demolición de construcción, rectificación de medias, urbanización, medidas físicas de construcción y colindancias de predio</w:t>
            </w:r>
          </w:p>
        </w:tc>
        <w:tc>
          <w:tcPr>
            <w:tcW w:w="2170" w:type="dxa"/>
          </w:tcPr>
          <w:p w14:paraId="4D5AA48E" w14:textId="77777777" w:rsidR="00090BBD" w:rsidRPr="00090BBD" w:rsidRDefault="00090BBD" w:rsidP="00243D25">
            <w:pPr>
              <w:jc w:val="both"/>
              <w:rPr>
                <w:rFonts w:ascii="Arial" w:hAnsi="Arial" w:cs="Arial"/>
                <w:kern w:val="0"/>
                <w:sz w:val="24"/>
                <w:szCs w:val="24"/>
                <w14:ligatures w14:val="none"/>
              </w:rPr>
            </w:pPr>
            <w:r w:rsidRPr="00090BBD">
              <w:rPr>
                <w:rFonts w:ascii="Arial" w:hAnsi="Arial" w:cs="Arial"/>
                <w:kern w:val="0"/>
                <w:sz w:val="24"/>
                <w:szCs w:val="24"/>
                <w14:ligatures w14:val="none"/>
              </w:rPr>
              <w:t>1.65 UMA</w:t>
            </w:r>
          </w:p>
        </w:tc>
      </w:tr>
    </w:tbl>
    <w:p w14:paraId="091B3A1F" w14:textId="77777777" w:rsidR="006635AA" w:rsidRDefault="006635AA" w:rsidP="006635AA">
      <w:pPr>
        <w:jc w:val="both"/>
        <w:rPr>
          <w:rFonts w:ascii="Arial" w:hAnsi="Arial" w:cs="Arial"/>
          <w:sz w:val="24"/>
          <w:szCs w:val="24"/>
        </w:rPr>
      </w:pPr>
    </w:p>
    <w:p w14:paraId="7491638B" w14:textId="77777777" w:rsidR="00090BBD" w:rsidRPr="00090BBD" w:rsidRDefault="00090BBD" w:rsidP="006635AA">
      <w:pPr>
        <w:jc w:val="both"/>
        <w:rPr>
          <w:rFonts w:ascii="Arial" w:hAnsi="Arial" w:cs="Arial"/>
          <w:sz w:val="24"/>
          <w:szCs w:val="24"/>
        </w:rPr>
      </w:pPr>
      <w:r w:rsidRPr="00280412">
        <w:rPr>
          <w:rFonts w:ascii="Arial" w:hAnsi="Arial" w:cs="Arial"/>
          <w:b/>
          <w:sz w:val="24"/>
          <w:szCs w:val="24"/>
        </w:rPr>
        <w:t>Articulo 43.-</w:t>
      </w:r>
      <w:r w:rsidRPr="00090BBD">
        <w:rPr>
          <w:rFonts w:ascii="Arial" w:hAnsi="Arial" w:cs="Arial"/>
          <w:sz w:val="24"/>
          <w:szCs w:val="24"/>
        </w:rPr>
        <w:t xml:space="preserve"> Por la actualización o mejoras de predios se </w:t>
      </w:r>
      <w:r w:rsidR="00280412" w:rsidRPr="00090BBD">
        <w:rPr>
          <w:rFonts w:ascii="Arial" w:hAnsi="Arial" w:cs="Arial"/>
          <w:sz w:val="24"/>
          <w:szCs w:val="24"/>
        </w:rPr>
        <w:t>causarán</w:t>
      </w:r>
      <w:r w:rsidRPr="00090BBD">
        <w:rPr>
          <w:rFonts w:ascii="Arial" w:hAnsi="Arial" w:cs="Arial"/>
          <w:sz w:val="24"/>
          <w:szCs w:val="24"/>
        </w:rPr>
        <w:t xml:space="preserve"> y </w:t>
      </w:r>
      <w:r w:rsidR="00280412" w:rsidRPr="00090BBD">
        <w:rPr>
          <w:rFonts w:ascii="Arial" w:hAnsi="Arial" w:cs="Arial"/>
          <w:sz w:val="24"/>
          <w:szCs w:val="24"/>
        </w:rPr>
        <w:t>pagarán</w:t>
      </w:r>
      <w:r w:rsidRPr="00090BBD">
        <w:rPr>
          <w:rFonts w:ascii="Arial" w:hAnsi="Arial" w:cs="Arial"/>
          <w:sz w:val="24"/>
          <w:szCs w:val="24"/>
        </w:rPr>
        <w:t xml:space="preserve"> los siguientes derechos:</w:t>
      </w:r>
    </w:p>
    <w:tbl>
      <w:tblPr>
        <w:tblStyle w:val="Tablaconcuadrcula1"/>
        <w:tblW w:w="0" w:type="auto"/>
        <w:tblInd w:w="704" w:type="dxa"/>
        <w:tblLook w:val="04A0" w:firstRow="1" w:lastRow="0" w:firstColumn="1" w:lastColumn="0" w:noHBand="0" w:noVBand="1"/>
      </w:tblPr>
      <w:tblGrid>
        <w:gridCol w:w="6064"/>
        <w:gridCol w:w="2060"/>
      </w:tblGrid>
      <w:tr w:rsidR="00090BBD" w:rsidRPr="00090BBD" w14:paraId="5196A591" w14:textId="77777777" w:rsidTr="00280412">
        <w:tc>
          <w:tcPr>
            <w:tcW w:w="6064" w:type="dxa"/>
          </w:tcPr>
          <w:p w14:paraId="08A4B2C0" w14:textId="77777777" w:rsidR="00090BBD" w:rsidRPr="00280412" w:rsidRDefault="00090BBD" w:rsidP="006B64F9">
            <w:pPr>
              <w:jc w:val="both"/>
              <w:rPr>
                <w:rFonts w:ascii="Arial" w:hAnsi="Arial" w:cs="Arial"/>
                <w:b/>
                <w:kern w:val="0"/>
                <w:sz w:val="24"/>
                <w:szCs w:val="24"/>
                <w14:ligatures w14:val="none"/>
              </w:rPr>
            </w:pPr>
            <w:r w:rsidRPr="00280412">
              <w:rPr>
                <w:rFonts w:ascii="Arial" w:hAnsi="Arial" w:cs="Arial"/>
                <w:b/>
                <w:kern w:val="0"/>
                <w:sz w:val="24"/>
                <w:szCs w:val="24"/>
                <w14:ligatures w14:val="none"/>
              </w:rPr>
              <w:t xml:space="preserve">Concepto </w:t>
            </w:r>
          </w:p>
        </w:tc>
        <w:tc>
          <w:tcPr>
            <w:tcW w:w="2060" w:type="dxa"/>
          </w:tcPr>
          <w:p w14:paraId="316A2EEA" w14:textId="77777777" w:rsidR="00090BBD" w:rsidRPr="00280412" w:rsidRDefault="00090BBD" w:rsidP="006B64F9">
            <w:pPr>
              <w:jc w:val="both"/>
              <w:rPr>
                <w:rFonts w:ascii="Arial" w:hAnsi="Arial" w:cs="Arial"/>
                <w:b/>
                <w:kern w:val="0"/>
                <w:sz w:val="24"/>
                <w:szCs w:val="24"/>
                <w14:ligatures w14:val="none"/>
              </w:rPr>
            </w:pPr>
            <w:r w:rsidRPr="00280412">
              <w:rPr>
                <w:rFonts w:ascii="Arial" w:hAnsi="Arial" w:cs="Arial"/>
                <w:b/>
                <w:kern w:val="0"/>
                <w:sz w:val="24"/>
                <w:szCs w:val="24"/>
                <w14:ligatures w14:val="none"/>
              </w:rPr>
              <w:t>Precio</w:t>
            </w:r>
          </w:p>
        </w:tc>
      </w:tr>
      <w:tr w:rsidR="00090BBD" w:rsidRPr="00090BBD" w14:paraId="2A6AA49D" w14:textId="77777777" w:rsidTr="00280412">
        <w:tc>
          <w:tcPr>
            <w:tcW w:w="6064" w:type="dxa"/>
          </w:tcPr>
          <w:p w14:paraId="1B5A8E5C"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De un valor de $01.00 hasta un valor de $10,000.00</w:t>
            </w:r>
          </w:p>
        </w:tc>
        <w:tc>
          <w:tcPr>
            <w:tcW w:w="2060" w:type="dxa"/>
          </w:tcPr>
          <w:p w14:paraId="7C141B5C"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2.59 UMA</w:t>
            </w:r>
          </w:p>
        </w:tc>
      </w:tr>
      <w:tr w:rsidR="00090BBD" w:rsidRPr="00090BBD" w14:paraId="3B57C10F" w14:textId="77777777" w:rsidTr="00280412">
        <w:tc>
          <w:tcPr>
            <w:tcW w:w="6064" w:type="dxa"/>
          </w:tcPr>
          <w:p w14:paraId="5839EF2E"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De un valor de $10,000.01 hasta un valor de $25,000.00</w:t>
            </w:r>
          </w:p>
        </w:tc>
        <w:tc>
          <w:tcPr>
            <w:tcW w:w="2060" w:type="dxa"/>
          </w:tcPr>
          <w:p w14:paraId="419990E0"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3.63 UMA</w:t>
            </w:r>
          </w:p>
        </w:tc>
      </w:tr>
      <w:tr w:rsidR="00090BBD" w:rsidRPr="00090BBD" w14:paraId="6CBC4B7D" w14:textId="77777777" w:rsidTr="00280412">
        <w:tc>
          <w:tcPr>
            <w:tcW w:w="6064" w:type="dxa"/>
          </w:tcPr>
          <w:p w14:paraId="30963491"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De un valor de $25,000.01 hasta un valor de $50,000.00</w:t>
            </w:r>
          </w:p>
        </w:tc>
        <w:tc>
          <w:tcPr>
            <w:tcW w:w="2060" w:type="dxa"/>
          </w:tcPr>
          <w:p w14:paraId="0D6B6988"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4.15 UMA</w:t>
            </w:r>
          </w:p>
        </w:tc>
      </w:tr>
      <w:tr w:rsidR="00090BBD" w:rsidRPr="00090BBD" w14:paraId="57696C89" w14:textId="77777777" w:rsidTr="00280412">
        <w:tc>
          <w:tcPr>
            <w:tcW w:w="6064" w:type="dxa"/>
          </w:tcPr>
          <w:p w14:paraId="0EA8E663"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De un valor de $50,000.01 hasta un valor de $100,000.00</w:t>
            </w:r>
          </w:p>
        </w:tc>
        <w:tc>
          <w:tcPr>
            <w:tcW w:w="2060" w:type="dxa"/>
          </w:tcPr>
          <w:p w14:paraId="009B0DB4"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5.19 UMA</w:t>
            </w:r>
          </w:p>
        </w:tc>
      </w:tr>
      <w:tr w:rsidR="00090BBD" w:rsidRPr="00090BBD" w14:paraId="680B5732" w14:textId="77777777" w:rsidTr="00280412">
        <w:tc>
          <w:tcPr>
            <w:tcW w:w="6064" w:type="dxa"/>
          </w:tcPr>
          <w:p w14:paraId="02759BD1"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De un valor de $100,000.01 en adelante</w:t>
            </w:r>
          </w:p>
        </w:tc>
        <w:tc>
          <w:tcPr>
            <w:tcW w:w="2060" w:type="dxa"/>
          </w:tcPr>
          <w:p w14:paraId="74E749E9" w14:textId="77777777" w:rsidR="00090BBD" w:rsidRPr="00090BBD" w:rsidRDefault="00090BBD" w:rsidP="006B64F9">
            <w:pPr>
              <w:jc w:val="both"/>
              <w:rPr>
                <w:rFonts w:ascii="Arial" w:hAnsi="Arial" w:cs="Arial"/>
                <w:kern w:val="0"/>
                <w:sz w:val="24"/>
                <w:szCs w:val="24"/>
                <w14:ligatures w14:val="none"/>
              </w:rPr>
            </w:pPr>
            <w:r w:rsidRPr="00090BBD">
              <w:rPr>
                <w:rFonts w:ascii="Arial" w:hAnsi="Arial" w:cs="Arial"/>
                <w:kern w:val="0"/>
                <w:sz w:val="24"/>
                <w:szCs w:val="24"/>
                <w14:ligatures w14:val="none"/>
              </w:rPr>
              <w:t>5.72 UMA</w:t>
            </w:r>
          </w:p>
        </w:tc>
      </w:tr>
    </w:tbl>
    <w:p w14:paraId="161D0B22" w14:textId="77777777" w:rsidR="00090BBD" w:rsidRPr="00280412" w:rsidRDefault="00090BBD" w:rsidP="006B64F9">
      <w:pPr>
        <w:ind w:left="360"/>
        <w:jc w:val="both"/>
        <w:rPr>
          <w:rFonts w:ascii="Arial" w:hAnsi="Arial" w:cs="Arial"/>
          <w:b/>
          <w:sz w:val="24"/>
          <w:szCs w:val="24"/>
        </w:rPr>
      </w:pPr>
    </w:p>
    <w:p w14:paraId="7340D564" w14:textId="77777777" w:rsidR="00090BBD" w:rsidRPr="00090BBD" w:rsidRDefault="00090BBD" w:rsidP="006B64F9">
      <w:pPr>
        <w:jc w:val="both"/>
        <w:rPr>
          <w:rFonts w:ascii="Arial" w:hAnsi="Arial" w:cs="Arial"/>
          <w:sz w:val="24"/>
          <w:szCs w:val="24"/>
        </w:rPr>
      </w:pPr>
      <w:r w:rsidRPr="00280412">
        <w:rPr>
          <w:rFonts w:ascii="Arial" w:hAnsi="Arial" w:cs="Arial"/>
          <w:b/>
          <w:sz w:val="24"/>
          <w:szCs w:val="24"/>
        </w:rPr>
        <w:t>Articulo 44.-</w:t>
      </w:r>
      <w:r w:rsidRPr="00090BBD">
        <w:rPr>
          <w:rFonts w:ascii="Arial" w:hAnsi="Arial" w:cs="Arial"/>
          <w:sz w:val="24"/>
          <w:szCs w:val="24"/>
        </w:rPr>
        <w:t xml:space="preserve"> No causaran derecho alguno las divisiones o fracciones de terrenos en las zonas rusticas que sean destinadas plenamente a la producción agrícola o ganadera</w:t>
      </w:r>
    </w:p>
    <w:p w14:paraId="19474675" w14:textId="77777777" w:rsidR="00090BBD" w:rsidRPr="00090BBD" w:rsidRDefault="00090BBD" w:rsidP="006B64F9">
      <w:pPr>
        <w:jc w:val="both"/>
        <w:rPr>
          <w:rFonts w:ascii="Arial" w:hAnsi="Arial" w:cs="Arial"/>
          <w:sz w:val="24"/>
          <w:szCs w:val="24"/>
        </w:rPr>
      </w:pPr>
      <w:r w:rsidRPr="00280412">
        <w:rPr>
          <w:rFonts w:ascii="Arial" w:hAnsi="Arial" w:cs="Arial"/>
          <w:b/>
          <w:sz w:val="24"/>
          <w:szCs w:val="24"/>
        </w:rPr>
        <w:t>Articulo 45.-</w:t>
      </w:r>
      <w:r w:rsidRPr="00090BBD">
        <w:rPr>
          <w:rFonts w:ascii="Arial" w:hAnsi="Arial" w:cs="Arial"/>
          <w:sz w:val="24"/>
          <w:szCs w:val="24"/>
        </w:rPr>
        <w:t xml:space="preserve"> Los fraccionamientos causaran derechos de deslindes, excepción hecha de lo dispuesto en el </w:t>
      </w:r>
      <w:r w:rsidR="00280412" w:rsidRPr="00090BBD">
        <w:rPr>
          <w:rFonts w:ascii="Arial" w:hAnsi="Arial" w:cs="Arial"/>
          <w:sz w:val="24"/>
          <w:szCs w:val="24"/>
        </w:rPr>
        <w:t>artículo</w:t>
      </w:r>
      <w:r w:rsidRPr="00090BBD">
        <w:rPr>
          <w:rFonts w:ascii="Arial" w:hAnsi="Arial" w:cs="Arial"/>
          <w:sz w:val="24"/>
          <w:szCs w:val="24"/>
        </w:rPr>
        <w:t xml:space="preserve"> anterior, de conformidad con lo siguiente:</w:t>
      </w:r>
    </w:p>
    <w:p w14:paraId="5E66A3FC" w14:textId="77777777" w:rsidR="00090BBD" w:rsidRPr="00090BBD" w:rsidRDefault="00090BBD" w:rsidP="006635AA">
      <w:pPr>
        <w:numPr>
          <w:ilvl w:val="0"/>
          <w:numId w:val="47"/>
        </w:numPr>
        <w:ind w:hanging="654"/>
        <w:contextualSpacing/>
        <w:jc w:val="both"/>
        <w:rPr>
          <w:rFonts w:ascii="Arial" w:hAnsi="Arial" w:cs="Arial"/>
          <w:sz w:val="24"/>
          <w:szCs w:val="24"/>
        </w:rPr>
      </w:pPr>
      <w:r w:rsidRPr="00090BBD">
        <w:rPr>
          <w:rFonts w:ascii="Arial" w:hAnsi="Arial" w:cs="Arial"/>
          <w:sz w:val="24"/>
          <w:szCs w:val="24"/>
        </w:rPr>
        <w:t>Hasta 160,000.00 m2                          7.27 UMA</w:t>
      </w:r>
    </w:p>
    <w:p w14:paraId="22ADDE34" w14:textId="77777777" w:rsidR="00090BBD" w:rsidRDefault="00280412" w:rsidP="006635AA">
      <w:pPr>
        <w:numPr>
          <w:ilvl w:val="0"/>
          <w:numId w:val="47"/>
        </w:numPr>
        <w:contextualSpacing/>
        <w:jc w:val="both"/>
        <w:rPr>
          <w:rFonts w:ascii="Arial" w:hAnsi="Arial" w:cs="Arial"/>
          <w:sz w:val="24"/>
          <w:szCs w:val="24"/>
        </w:rPr>
      </w:pPr>
      <w:r w:rsidRPr="00090BBD">
        <w:rPr>
          <w:rFonts w:ascii="Arial" w:hAnsi="Arial" w:cs="Arial"/>
          <w:sz w:val="24"/>
          <w:szCs w:val="24"/>
        </w:rPr>
        <w:t>Más</w:t>
      </w:r>
      <w:r w:rsidR="00090BBD" w:rsidRPr="00090BBD">
        <w:rPr>
          <w:rFonts w:ascii="Arial" w:hAnsi="Arial" w:cs="Arial"/>
          <w:sz w:val="24"/>
          <w:szCs w:val="24"/>
        </w:rPr>
        <w:t xml:space="preserve"> de 160,000.00 m2                       10.39 UMA</w:t>
      </w:r>
    </w:p>
    <w:p w14:paraId="03323AB3" w14:textId="77777777" w:rsidR="00280412" w:rsidRPr="00090BBD" w:rsidRDefault="00280412" w:rsidP="006B64F9">
      <w:pPr>
        <w:contextualSpacing/>
        <w:jc w:val="both"/>
        <w:rPr>
          <w:rFonts w:ascii="Arial" w:hAnsi="Arial" w:cs="Arial"/>
          <w:sz w:val="24"/>
          <w:szCs w:val="24"/>
        </w:rPr>
      </w:pPr>
    </w:p>
    <w:p w14:paraId="39029548" w14:textId="77777777" w:rsidR="00090BBD" w:rsidRPr="00090BBD" w:rsidRDefault="00090BBD" w:rsidP="006B64F9">
      <w:pPr>
        <w:jc w:val="both"/>
        <w:rPr>
          <w:rFonts w:ascii="Arial" w:hAnsi="Arial" w:cs="Arial"/>
          <w:sz w:val="24"/>
          <w:szCs w:val="24"/>
        </w:rPr>
      </w:pPr>
      <w:r w:rsidRPr="00280412">
        <w:rPr>
          <w:rFonts w:ascii="Arial" w:hAnsi="Arial" w:cs="Arial"/>
          <w:b/>
          <w:sz w:val="24"/>
          <w:szCs w:val="24"/>
        </w:rPr>
        <w:t>Articulo 46.-</w:t>
      </w:r>
      <w:r w:rsidRPr="00090BBD">
        <w:rPr>
          <w:rFonts w:ascii="Arial" w:hAnsi="Arial" w:cs="Arial"/>
          <w:sz w:val="24"/>
          <w:szCs w:val="24"/>
        </w:rPr>
        <w:t xml:space="preserve"> Por la revisión técnica de la documentación de constitución en régimen de propiedad en condominio, se </w:t>
      </w:r>
      <w:r w:rsidR="00280412" w:rsidRPr="00090BBD">
        <w:rPr>
          <w:rFonts w:ascii="Arial" w:hAnsi="Arial" w:cs="Arial"/>
          <w:sz w:val="24"/>
          <w:szCs w:val="24"/>
        </w:rPr>
        <w:t>causarán</w:t>
      </w:r>
      <w:r w:rsidRPr="00090BBD">
        <w:rPr>
          <w:rFonts w:ascii="Arial" w:hAnsi="Arial" w:cs="Arial"/>
          <w:sz w:val="24"/>
          <w:szCs w:val="24"/>
        </w:rPr>
        <w:t xml:space="preserve"> derechos de acuerdo a su tipo:</w:t>
      </w:r>
    </w:p>
    <w:p w14:paraId="3325C419" w14:textId="77777777" w:rsidR="00090BBD" w:rsidRPr="00090BBD" w:rsidRDefault="00090BBD" w:rsidP="006635AA">
      <w:pPr>
        <w:numPr>
          <w:ilvl w:val="0"/>
          <w:numId w:val="48"/>
        </w:numPr>
        <w:contextualSpacing/>
        <w:jc w:val="both"/>
        <w:rPr>
          <w:rFonts w:ascii="Arial" w:hAnsi="Arial" w:cs="Arial"/>
          <w:sz w:val="24"/>
          <w:szCs w:val="24"/>
        </w:rPr>
      </w:pPr>
      <w:r w:rsidRPr="00090BBD">
        <w:rPr>
          <w:rFonts w:ascii="Arial" w:hAnsi="Arial" w:cs="Arial"/>
          <w:sz w:val="24"/>
          <w:szCs w:val="24"/>
        </w:rPr>
        <w:t>Tipo comercial                                     4.15 UMA por departamento</w:t>
      </w:r>
    </w:p>
    <w:p w14:paraId="4AE0D4DD" w14:textId="77777777" w:rsidR="00090BBD" w:rsidRDefault="00090BBD" w:rsidP="006635AA">
      <w:pPr>
        <w:numPr>
          <w:ilvl w:val="0"/>
          <w:numId w:val="48"/>
        </w:numPr>
        <w:contextualSpacing/>
        <w:jc w:val="both"/>
        <w:rPr>
          <w:rFonts w:ascii="Arial" w:hAnsi="Arial" w:cs="Arial"/>
          <w:sz w:val="24"/>
          <w:szCs w:val="24"/>
        </w:rPr>
      </w:pPr>
      <w:r w:rsidRPr="00090BBD">
        <w:rPr>
          <w:rFonts w:ascii="Arial" w:hAnsi="Arial" w:cs="Arial"/>
          <w:sz w:val="24"/>
          <w:szCs w:val="24"/>
        </w:rPr>
        <w:t>Tipo habitacional                                2.07 UMA por departamento</w:t>
      </w:r>
    </w:p>
    <w:p w14:paraId="2E52FDB3" w14:textId="77777777" w:rsidR="00280412" w:rsidRPr="00280412" w:rsidRDefault="00280412" w:rsidP="006B64F9">
      <w:pPr>
        <w:ind w:left="1080"/>
        <w:contextualSpacing/>
        <w:jc w:val="both"/>
        <w:rPr>
          <w:rFonts w:ascii="Arial" w:hAnsi="Arial" w:cs="Arial"/>
          <w:b/>
          <w:sz w:val="24"/>
          <w:szCs w:val="24"/>
        </w:rPr>
      </w:pPr>
    </w:p>
    <w:p w14:paraId="40DB8695" w14:textId="77777777" w:rsidR="00090BBD" w:rsidRPr="00090BBD" w:rsidRDefault="00090BBD" w:rsidP="006B64F9">
      <w:pPr>
        <w:jc w:val="both"/>
        <w:rPr>
          <w:rFonts w:ascii="Arial" w:hAnsi="Arial" w:cs="Arial"/>
          <w:sz w:val="24"/>
          <w:szCs w:val="24"/>
        </w:rPr>
      </w:pPr>
      <w:r w:rsidRPr="00280412">
        <w:rPr>
          <w:rFonts w:ascii="Arial" w:hAnsi="Arial" w:cs="Arial"/>
          <w:b/>
          <w:sz w:val="24"/>
          <w:szCs w:val="24"/>
        </w:rPr>
        <w:t>Articulo 47.-</w:t>
      </w:r>
      <w:r w:rsidRPr="00090BBD">
        <w:rPr>
          <w:rFonts w:ascii="Arial" w:hAnsi="Arial" w:cs="Arial"/>
          <w:sz w:val="24"/>
          <w:szCs w:val="24"/>
        </w:rPr>
        <w:t xml:space="preserve"> Quedan exentas del pago de los derechos que se establecen en esta sección los inmuebles propiedad de las instituciones </w:t>
      </w:r>
      <w:r w:rsidR="00280412" w:rsidRPr="00090BBD">
        <w:rPr>
          <w:rFonts w:ascii="Arial" w:hAnsi="Arial" w:cs="Arial"/>
          <w:sz w:val="24"/>
          <w:szCs w:val="24"/>
        </w:rPr>
        <w:t>públicas</w:t>
      </w:r>
      <w:r w:rsidRPr="00090BBD">
        <w:rPr>
          <w:rFonts w:ascii="Arial" w:hAnsi="Arial" w:cs="Arial"/>
          <w:sz w:val="24"/>
          <w:szCs w:val="24"/>
        </w:rPr>
        <w:t xml:space="preserve"> cuya actividad </w:t>
      </w:r>
      <w:r w:rsidR="00280412" w:rsidRPr="00090BBD">
        <w:rPr>
          <w:rFonts w:ascii="Arial" w:hAnsi="Arial" w:cs="Arial"/>
          <w:sz w:val="24"/>
          <w:szCs w:val="24"/>
        </w:rPr>
        <w:t>esté</w:t>
      </w:r>
      <w:r w:rsidRPr="00090BBD">
        <w:rPr>
          <w:rFonts w:ascii="Arial" w:hAnsi="Arial" w:cs="Arial"/>
          <w:sz w:val="24"/>
          <w:szCs w:val="24"/>
        </w:rPr>
        <w:t xml:space="preserve"> relacionada directamente con la promoción, desarro</w:t>
      </w:r>
      <w:r w:rsidR="006B64F9">
        <w:rPr>
          <w:rFonts w:ascii="Arial" w:hAnsi="Arial" w:cs="Arial"/>
          <w:sz w:val="24"/>
          <w:szCs w:val="24"/>
        </w:rPr>
        <w:t>llo y otorgamiento de vivienda.</w:t>
      </w:r>
    </w:p>
    <w:p w14:paraId="40C6D1B4"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lastRenderedPageBreak/>
        <w:t>TITULO CUARTO</w:t>
      </w:r>
    </w:p>
    <w:p w14:paraId="2667BC7C"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CONTRIBUCIONES DE MEJORAS</w:t>
      </w:r>
    </w:p>
    <w:p w14:paraId="74B6AF92" w14:textId="77777777" w:rsidR="00090BBD" w:rsidRPr="00D0372D" w:rsidRDefault="00090BBD" w:rsidP="00D0372D">
      <w:pPr>
        <w:spacing w:after="0"/>
        <w:jc w:val="center"/>
        <w:rPr>
          <w:rFonts w:ascii="Arial" w:hAnsi="Arial" w:cs="Arial"/>
          <w:b/>
          <w:sz w:val="24"/>
          <w:szCs w:val="24"/>
        </w:rPr>
      </w:pPr>
    </w:p>
    <w:p w14:paraId="1F7A5BAB"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ÚNICO</w:t>
      </w:r>
    </w:p>
    <w:p w14:paraId="341B6AB1"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Contribuciones de mejoras</w:t>
      </w:r>
    </w:p>
    <w:p w14:paraId="1AD8CB4A" w14:textId="77777777" w:rsidR="00D0372D" w:rsidRPr="00D0372D" w:rsidRDefault="00D0372D" w:rsidP="00D0372D">
      <w:pPr>
        <w:spacing w:after="0"/>
        <w:jc w:val="center"/>
        <w:rPr>
          <w:rFonts w:ascii="Arial" w:hAnsi="Arial" w:cs="Arial"/>
          <w:b/>
          <w:sz w:val="24"/>
          <w:szCs w:val="24"/>
        </w:rPr>
      </w:pPr>
    </w:p>
    <w:p w14:paraId="09FB9833" w14:textId="77777777" w:rsidR="00090BBD" w:rsidRPr="00090BBD" w:rsidRDefault="00090BBD" w:rsidP="006B64F9">
      <w:pPr>
        <w:jc w:val="both"/>
        <w:rPr>
          <w:rFonts w:ascii="Arial" w:hAnsi="Arial" w:cs="Arial"/>
          <w:sz w:val="24"/>
          <w:szCs w:val="24"/>
        </w:rPr>
      </w:pPr>
      <w:r w:rsidRPr="00280412">
        <w:rPr>
          <w:rFonts w:ascii="Arial" w:hAnsi="Arial" w:cs="Arial"/>
          <w:b/>
          <w:sz w:val="24"/>
          <w:szCs w:val="24"/>
        </w:rPr>
        <w:t>Articulo 48.-</w:t>
      </w:r>
      <w:r w:rsidRPr="00090BBD">
        <w:rPr>
          <w:rFonts w:ascii="Arial" w:hAnsi="Arial" w:cs="Arial"/>
          <w:sz w:val="24"/>
          <w:szCs w:val="24"/>
        </w:rPr>
        <w:t xml:space="preserve"> Son contribuciones especiales por mejoras las cantidades que la Hacienda </w:t>
      </w:r>
      <w:r w:rsidR="00280412" w:rsidRPr="00090BBD">
        <w:rPr>
          <w:rFonts w:ascii="Arial" w:hAnsi="Arial" w:cs="Arial"/>
          <w:sz w:val="24"/>
          <w:szCs w:val="24"/>
        </w:rPr>
        <w:t>Pública</w:t>
      </w:r>
      <w:r w:rsidRPr="00090BBD">
        <w:rPr>
          <w:rFonts w:ascii="Arial" w:hAnsi="Arial" w:cs="Arial"/>
          <w:sz w:val="24"/>
          <w:szCs w:val="24"/>
        </w:rPr>
        <w:t xml:space="preserve"> Municipal tiene derecho a percibir como aportación a los gastos que ocasione la realización de obras de mejoramiento o la prestación de un servicio de interés general, emprendidos para el beneficio común.</w:t>
      </w:r>
    </w:p>
    <w:p w14:paraId="140A867D" w14:textId="77777777" w:rsidR="00090BBD" w:rsidRPr="00090BBD" w:rsidRDefault="00090BBD" w:rsidP="006B64F9">
      <w:pPr>
        <w:jc w:val="both"/>
        <w:rPr>
          <w:rFonts w:ascii="Arial" w:hAnsi="Arial" w:cs="Arial"/>
          <w:sz w:val="24"/>
          <w:szCs w:val="24"/>
        </w:rPr>
      </w:pPr>
      <w:r w:rsidRPr="00090BBD">
        <w:rPr>
          <w:rFonts w:ascii="Arial" w:hAnsi="Arial" w:cs="Arial"/>
          <w:sz w:val="24"/>
          <w:szCs w:val="24"/>
        </w:rPr>
        <w:t xml:space="preserve">La cuota para pagar se </w:t>
      </w:r>
      <w:r w:rsidR="00280412" w:rsidRPr="00090BBD">
        <w:rPr>
          <w:rFonts w:ascii="Arial" w:hAnsi="Arial" w:cs="Arial"/>
          <w:sz w:val="24"/>
          <w:szCs w:val="24"/>
        </w:rPr>
        <w:t>determinará</w:t>
      </w:r>
      <w:r w:rsidRPr="00090BBD">
        <w:rPr>
          <w:rFonts w:ascii="Arial" w:hAnsi="Arial" w:cs="Arial"/>
          <w:sz w:val="24"/>
          <w:szCs w:val="24"/>
        </w:rPr>
        <w:t xml:space="preserve"> de conformidad con lo establecido al efecto por la Ley de Haciend</w:t>
      </w:r>
      <w:r w:rsidR="006B64F9">
        <w:rPr>
          <w:rFonts w:ascii="Arial" w:hAnsi="Arial" w:cs="Arial"/>
          <w:sz w:val="24"/>
          <w:szCs w:val="24"/>
        </w:rPr>
        <w:t>a para el municipio de Tzucacab</w:t>
      </w:r>
    </w:p>
    <w:p w14:paraId="72D63875"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TITULO QUINTO</w:t>
      </w:r>
    </w:p>
    <w:p w14:paraId="1F40D28C" w14:textId="77777777" w:rsidR="00090BBD" w:rsidRDefault="00D0372D" w:rsidP="00D0372D">
      <w:pPr>
        <w:spacing w:after="0"/>
        <w:jc w:val="center"/>
        <w:rPr>
          <w:rFonts w:ascii="Arial" w:hAnsi="Arial" w:cs="Arial"/>
          <w:b/>
          <w:sz w:val="24"/>
          <w:szCs w:val="24"/>
        </w:rPr>
      </w:pPr>
      <w:r w:rsidRPr="00D0372D">
        <w:rPr>
          <w:rFonts w:ascii="Arial" w:hAnsi="Arial" w:cs="Arial"/>
          <w:b/>
          <w:sz w:val="24"/>
          <w:szCs w:val="24"/>
        </w:rPr>
        <w:t>PRODUCTOS</w:t>
      </w:r>
    </w:p>
    <w:p w14:paraId="14DA0A05" w14:textId="77777777" w:rsidR="00D0372D" w:rsidRPr="00D0372D" w:rsidRDefault="00D0372D" w:rsidP="00D0372D">
      <w:pPr>
        <w:spacing w:after="0"/>
        <w:jc w:val="center"/>
        <w:rPr>
          <w:rFonts w:ascii="Arial" w:hAnsi="Arial" w:cs="Arial"/>
          <w:b/>
          <w:sz w:val="24"/>
          <w:szCs w:val="24"/>
        </w:rPr>
      </w:pPr>
    </w:p>
    <w:p w14:paraId="0BBF2E66"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I</w:t>
      </w:r>
    </w:p>
    <w:p w14:paraId="4063A498"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Productos derivados de bienes inmuebles</w:t>
      </w:r>
    </w:p>
    <w:p w14:paraId="49AE3522" w14:textId="77777777" w:rsidR="00D0372D" w:rsidRPr="00280412" w:rsidRDefault="00D0372D" w:rsidP="00D0372D">
      <w:pPr>
        <w:spacing w:after="0"/>
        <w:jc w:val="center"/>
        <w:rPr>
          <w:rFonts w:ascii="Arial" w:hAnsi="Arial" w:cs="Arial"/>
          <w:b/>
          <w:sz w:val="24"/>
          <w:szCs w:val="24"/>
        </w:rPr>
      </w:pPr>
    </w:p>
    <w:p w14:paraId="3B3931FE" w14:textId="77777777" w:rsidR="00090BBD" w:rsidRPr="00090BBD" w:rsidRDefault="00090BBD" w:rsidP="006B64F9">
      <w:pPr>
        <w:jc w:val="both"/>
        <w:rPr>
          <w:rFonts w:ascii="Arial" w:hAnsi="Arial" w:cs="Arial"/>
          <w:sz w:val="24"/>
          <w:szCs w:val="24"/>
        </w:rPr>
      </w:pPr>
      <w:r w:rsidRPr="00280412">
        <w:rPr>
          <w:rFonts w:ascii="Arial" w:hAnsi="Arial" w:cs="Arial"/>
          <w:b/>
          <w:sz w:val="24"/>
          <w:szCs w:val="24"/>
        </w:rPr>
        <w:t>Articulo 49.-</w:t>
      </w:r>
      <w:r w:rsidRPr="00090BBD">
        <w:rPr>
          <w:rFonts w:ascii="Arial" w:hAnsi="Arial" w:cs="Arial"/>
          <w:sz w:val="24"/>
          <w:szCs w:val="24"/>
        </w:rPr>
        <w:t xml:space="preserve"> El municipio percibirá productos derivados de sus bienes inmuebles por los siguientes conceptos</w:t>
      </w:r>
    </w:p>
    <w:p w14:paraId="1C3FB28B" w14:textId="77777777" w:rsidR="00090BBD" w:rsidRPr="00090BBD" w:rsidRDefault="00090BBD" w:rsidP="006B64F9">
      <w:pPr>
        <w:jc w:val="both"/>
        <w:rPr>
          <w:rFonts w:ascii="Arial" w:hAnsi="Arial" w:cs="Arial"/>
          <w:sz w:val="24"/>
          <w:szCs w:val="24"/>
        </w:rPr>
      </w:pPr>
      <w:r w:rsidRPr="00090BBD">
        <w:rPr>
          <w:rFonts w:ascii="Arial" w:hAnsi="Arial" w:cs="Arial"/>
          <w:sz w:val="24"/>
          <w:szCs w:val="24"/>
        </w:rPr>
        <w:t>I.- Arrendamiento o enajenación de bienes inmuebles</w:t>
      </w:r>
    </w:p>
    <w:p w14:paraId="52B14D18" w14:textId="77777777" w:rsidR="00090BBD" w:rsidRPr="00090BBD" w:rsidRDefault="00090BBD" w:rsidP="006B64F9">
      <w:pPr>
        <w:jc w:val="both"/>
        <w:rPr>
          <w:rFonts w:ascii="Arial" w:hAnsi="Arial" w:cs="Arial"/>
          <w:sz w:val="24"/>
          <w:szCs w:val="24"/>
        </w:rPr>
      </w:pPr>
      <w:r w:rsidRPr="00090BBD">
        <w:rPr>
          <w:rFonts w:ascii="Arial" w:hAnsi="Arial" w:cs="Arial"/>
          <w:sz w:val="24"/>
          <w:szCs w:val="24"/>
        </w:rPr>
        <w:t xml:space="preserve">II.- Por arrendamiento temporal o concesión por el tiempo útil de locales ubicados en bienes de dominio </w:t>
      </w:r>
      <w:r w:rsidR="00280412" w:rsidRPr="00090BBD">
        <w:rPr>
          <w:rFonts w:ascii="Arial" w:hAnsi="Arial" w:cs="Arial"/>
          <w:sz w:val="24"/>
          <w:szCs w:val="24"/>
        </w:rPr>
        <w:t>público</w:t>
      </w:r>
      <w:r w:rsidRPr="00090BBD">
        <w:rPr>
          <w:rFonts w:ascii="Arial" w:hAnsi="Arial" w:cs="Arial"/>
          <w:sz w:val="24"/>
          <w:szCs w:val="24"/>
        </w:rPr>
        <w:t xml:space="preserve">, tales como mercado, plazas, jardines, unidades deportivas y otros bienes destinados a un servicio </w:t>
      </w:r>
      <w:r w:rsidR="00280412" w:rsidRPr="00090BBD">
        <w:rPr>
          <w:rFonts w:ascii="Arial" w:hAnsi="Arial" w:cs="Arial"/>
          <w:sz w:val="24"/>
          <w:szCs w:val="24"/>
        </w:rPr>
        <w:t>público</w:t>
      </w:r>
      <w:r w:rsidRPr="00090BBD">
        <w:rPr>
          <w:rFonts w:ascii="Arial" w:hAnsi="Arial" w:cs="Arial"/>
          <w:sz w:val="24"/>
          <w:szCs w:val="24"/>
        </w:rPr>
        <w:t>, y</w:t>
      </w:r>
    </w:p>
    <w:p w14:paraId="76E7804F" w14:textId="77777777" w:rsidR="00090BBD" w:rsidRPr="00090BBD" w:rsidRDefault="00090BBD" w:rsidP="006B64F9">
      <w:pPr>
        <w:jc w:val="both"/>
        <w:rPr>
          <w:rFonts w:ascii="Arial" w:hAnsi="Arial" w:cs="Arial"/>
          <w:sz w:val="24"/>
          <w:szCs w:val="24"/>
        </w:rPr>
      </w:pPr>
      <w:r w:rsidRPr="00090BBD">
        <w:rPr>
          <w:rFonts w:ascii="Arial" w:hAnsi="Arial" w:cs="Arial"/>
          <w:sz w:val="24"/>
          <w:szCs w:val="24"/>
        </w:rPr>
        <w:t xml:space="preserve">III.- Por concesión del uso del piso en la </w:t>
      </w:r>
      <w:r w:rsidR="00280412" w:rsidRPr="00090BBD">
        <w:rPr>
          <w:rFonts w:ascii="Arial" w:hAnsi="Arial" w:cs="Arial"/>
          <w:sz w:val="24"/>
          <w:szCs w:val="24"/>
        </w:rPr>
        <w:t>vía</w:t>
      </w:r>
      <w:r w:rsidRPr="00090BBD">
        <w:rPr>
          <w:rFonts w:ascii="Arial" w:hAnsi="Arial" w:cs="Arial"/>
          <w:sz w:val="24"/>
          <w:szCs w:val="24"/>
        </w:rPr>
        <w:t xml:space="preserve"> </w:t>
      </w:r>
      <w:proofErr w:type="spellStart"/>
      <w:r w:rsidRPr="00090BBD">
        <w:rPr>
          <w:rFonts w:ascii="Arial" w:hAnsi="Arial" w:cs="Arial"/>
          <w:sz w:val="24"/>
          <w:szCs w:val="24"/>
        </w:rPr>
        <w:t>publica</w:t>
      </w:r>
      <w:proofErr w:type="spellEnd"/>
      <w:r w:rsidRPr="00090BBD">
        <w:rPr>
          <w:rFonts w:ascii="Arial" w:hAnsi="Arial" w:cs="Arial"/>
          <w:sz w:val="24"/>
          <w:szCs w:val="24"/>
        </w:rPr>
        <w:t xml:space="preserve"> o en bienes destinados a un servicio </w:t>
      </w:r>
      <w:r w:rsidR="00280412" w:rsidRPr="00090BBD">
        <w:rPr>
          <w:rFonts w:ascii="Arial" w:hAnsi="Arial" w:cs="Arial"/>
          <w:sz w:val="24"/>
          <w:szCs w:val="24"/>
        </w:rPr>
        <w:t>público</w:t>
      </w:r>
      <w:r w:rsidRPr="00090BBD">
        <w:rPr>
          <w:rFonts w:ascii="Arial" w:hAnsi="Arial" w:cs="Arial"/>
          <w:sz w:val="24"/>
          <w:szCs w:val="24"/>
        </w:rPr>
        <w:t xml:space="preserve"> como unidades deportivas, plazas y otros bienes del dominio publico</w:t>
      </w:r>
    </w:p>
    <w:p w14:paraId="2A325ACD" w14:textId="77777777" w:rsidR="00090BBD" w:rsidRPr="00090BBD" w:rsidRDefault="00090BBD" w:rsidP="006635AA">
      <w:pPr>
        <w:numPr>
          <w:ilvl w:val="0"/>
          <w:numId w:val="49"/>
        </w:numPr>
        <w:contextualSpacing/>
        <w:jc w:val="both"/>
        <w:rPr>
          <w:rFonts w:ascii="Arial" w:hAnsi="Arial" w:cs="Arial"/>
          <w:sz w:val="24"/>
          <w:szCs w:val="24"/>
        </w:rPr>
      </w:pPr>
      <w:r w:rsidRPr="00090BBD">
        <w:rPr>
          <w:rFonts w:ascii="Arial" w:hAnsi="Arial" w:cs="Arial"/>
          <w:sz w:val="24"/>
          <w:szCs w:val="24"/>
        </w:rPr>
        <w:t xml:space="preserve">Por derecho de piso a vendedores con puestos semifijos se </w:t>
      </w:r>
      <w:r w:rsidR="00280412" w:rsidRPr="00090BBD">
        <w:rPr>
          <w:rFonts w:ascii="Arial" w:hAnsi="Arial" w:cs="Arial"/>
          <w:sz w:val="24"/>
          <w:szCs w:val="24"/>
        </w:rPr>
        <w:t>pagará</w:t>
      </w:r>
      <w:r w:rsidRPr="00090BBD">
        <w:rPr>
          <w:rFonts w:ascii="Arial" w:hAnsi="Arial" w:cs="Arial"/>
          <w:sz w:val="24"/>
          <w:szCs w:val="24"/>
        </w:rPr>
        <w:t xml:space="preserve"> una cuota de 0.45 UMA diarios</w:t>
      </w:r>
    </w:p>
    <w:p w14:paraId="68D226F0" w14:textId="77777777" w:rsidR="00090BBD" w:rsidRPr="00090BBD" w:rsidRDefault="00090BBD" w:rsidP="006635AA">
      <w:pPr>
        <w:numPr>
          <w:ilvl w:val="0"/>
          <w:numId w:val="49"/>
        </w:numPr>
        <w:contextualSpacing/>
        <w:jc w:val="both"/>
        <w:rPr>
          <w:rFonts w:ascii="Arial" w:hAnsi="Arial" w:cs="Arial"/>
          <w:sz w:val="24"/>
          <w:szCs w:val="24"/>
        </w:rPr>
      </w:pPr>
      <w:r w:rsidRPr="00090BBD">
        <w:rPr>
          <w:rFonts w:ascii="Arial" w:hAnsi="Arial" w:cs="Arial"/>
          <w:sz w:val="24"/>
          <w:szCs w:val="24"/>
        </w:rPr>
        <w:t>En los casos de vendedores ambulantes se establecerá una cuota fija de 0.33 UMA por día</w:t>
      </w:r>
    </w:p>
    <w:p w14:paraId="612CB56E" w14:textId="77777777" w:rsidR="00090BBD" w:rsidRPr="00D0372D" w:rsidRDefault="00090BBD" w:rsidP="00D0372D">
      <w:pPr>
        <w:spacing w:after="0"/>
        <w:jc w:val="center"/>
        <w:rPr>
          <w:rFonts w:ascii="Arial" w:hAnsi="Arial" w:cs="Arial"/>
          <w:b/>
          <w:sz w:val="24"/>
          <w:szCs w:val="24"/>
        </w:rPr>
      </w:pPr>
    </w:p>
    <w:p w14:paraId="0B391A8D"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II</w:t>
      </w:r>
    </w:p>
    <w:p w14:paraId="28BC41AE"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Productos derivados de bienes muebles</w:t>
      </w:r>
    </w:p>
    <w:p w14:paraId="59307B5D" w14:textId="77777777" w:rsidR="00D0372D" w:rsidRPr="00D0372D" w:rsidRDefault="00D0372D" w:rsidP="00D0372D">
      <w:pPr>
        <w:spacing w:after="0"/>
        <w:jc w:val="center"/>
        <w:rPr>
          <w:rFonts w:ascii="Arial" w:hAnsi="Arial" w:cs="Arial"/>
          <w:b/>
          <w:sz w:val="24"/>
          <w:szCs w:val="24"/>
        </w:rPr>
      </w:pPr>
    </w:p>
    <w:p w14:paraId="33F97FBE"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50.-</w:t>
      </w:r>
      <w:r w:rsidRPr="00090BBD">
        <w:rPr>
          <w:rFonts w:ascii="Arial" w:hAnsi="Arial" w:cs="Arial"/>
          <w:sz w:val="24"/>
          <w:szCs w:val="24"/>
        </w:rPr>
        <w:t xml:space="preserve"> El municipio podrá percibir productos por concepto de la enajenación de sus bienes muebles, siempre y cuando estos resultes innecesarios para la administración municipal, o bien que resulte incosteable su mantenimiento y conservación, debiendo sujetarse las enajenaciones a las reglas establecidas en la Ley de Hacienda para el Municipio de Tzucacab</w:t>
      </w:r>
    </w:p>
    <w:p w14:paraId="05A67784" w14:textId="77777777" w:rsidR="006635AA" w:rsidRDefault="006635AA" w:rsidP="00D0372D">
      <w:pPr>
        <w:spacing w:after="0"/>
        <w:jc w:val="center"/>
        <w:rPr>
          <w:rFonts w:ascii="Arial" w:hAnsi="Arial" w:cs="Arial"/>
          <w:b/>
          <w:sz w:val="24"/>
          <w:szCs w:val="24"/>
        </w:rPr>
      </w:pPr>
    </w:p>
    <w:p w14:paraId="5E43AE1C"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w:t>
      </w:r>
      <w:r w:rsidR="00090BBD" w:rsidRPr="00D0372D">
        <w:rPr>
          <w:rFonts w:ascii="Arial" w:hAnsi="Arial" w:cs="Arial"/>
          <w:b/>
          <w:sz w:val="24"/>
          <w:szCs w:val="24"/>
        </w:rPr>
        <w:t xml:space="preserve"> III</w:t>
      </w:r>
    </w:p>
    <w:p w14:paraId="657B59FC"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Productos financieros</w:t>
      </w:r>
    </w:p>
    <w:p w14:paraId="48381561" w14:textId="77777777" w:rsidR="00D0372D" w:rsidRPr="00D0372D" w:rsidRDefault="00D0372D" w:rsidP="00D0372D">
      <w:pPr>
        <w:spacing w:after="0"/>
        <w:jc w:val="center"/>
        <w:rPr>
          <w:rFonts w:ascii="Arial" w:hAnsi="Arial" w:cs="Arial"/>
          <w:b/>
          <w:sz w:val="24"/>
          <w:szCs w:val="24"/>
        </w:rPr>
      </w:pPr>
    </w:p>
    <w:p w14:paraId="2A98F53E" w14:textId="77777777" w:rsidR="00D0372D" w:rsidRDefault="00090BBD" w:rsidP="006B64F9">
      <w:pPr>
        <w:jc w:val="both"/>
        <w:rPr>
          <w:rFonts w:ascii="Arial" w:hAnsi="Arial" w:cs="Arial"/>
          <w:sz w:val="24"/>
          <w:szCs w:val="24"/>
        </w:rPr>
      </w:pPr>
      <w:r w:rsidRPr="00243D25">
        <w:rPr>
          <w:rFonts w:ascii="Arial" w:hAnsi="Arial" w:cs="Arial"/>
          <w:b/>
          <w:sz w:val="24"/>
          <w:szCs w:val="24"/>
        </w:rPr>
        <w:t>Articulo 51.-</w:t>
      </w:r>
      <w:r w:rsidRPr="00090BBD">
        <w:rPr>
          <w:rFonts w:ascii="Arial" w:hAnsi="Arial" w:cs="Arial"/>
          <w:sz w:val="24"/>
          <w:szCs w:val="24"/>
        </w:rPr>
        <w:t xml:space="preserve"> 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limiten la disponibilidad inmediata de los recursos conforme las fechas en que estos serán requeridos por la administración</w:t>
      </w:r>
    </w:p>
    <w:p w14:paraId="49051E8B" w14:textId="77777777" w:rsidR="006635AA" w:rsidRDefault="006635AA" w:rsidP="00D0372D">
      <w:pPr>
        <w:spacing w:after="0"/>
        <w:jc w:val="center"/>
        <w:rPr>
          <w:rFonts w:ascii="Arial" w:hAnsi="Arial" w:cs="Arial"/>
          <w:b/>
          <w:sz w:val="24"/>
          <w:szCs w:val="24"/>
        </w:rPr>
      </w:pPr>
    </w:p>
    <w:p w14:paraId="64719E39"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w:t>
      </w:r>
      <w:r w:rsidR="00090BBD" w:rsidRPr="00D0372D">
        <w:rPr>
          <w:rFonts w:ascii="Arial" w:hAnsi="Arial" w:cs="Arial"/>
          <w:b/>
          <w:sz w:val="24"/>
          <w:szCs w:val="24"/>
        </w:rPr>
        <w:t xml:space="preserve"> IV</w:t>
      </w:r>
    </w:p>
    <w:p w14:paraId="75CFE7D7"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Otros productos</w:t>
      </w:r>
    </w:p>
    <w:p w14:paraId="43FE1BF7" w14:textId="77777777" w:rsidR="00D0372D" w:rsidRPr="00D0372D" w:rsidRDefault="00D0372D" w:rsidP="00D0372D">
      <w:pPr>
        <w:spacing w:after="0"/>
        <w:jc w:val="center"/>
        <w:rPr>
          <w:rFonts w:ascii="Arial" w:hAnsi="Arial" w:cs="Arial"/>
          <w:b/>
          <w:sz w:val="24"/>
          <w:szCs w:val="24"/>
        </w:rPr>
      </w:pPr>
    </w:p>
    <w:p w14:paraId="0683AC20"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52.-</w:t>
      </w:r>
      <w:r w:rsidRPr="00090BBD">
        <w:rPr>
          <w:rFonts w:ascii="Arial" w:hAnsi="Arial" w:cs="Arial"/>
          <w:sz w:val="24"/>
          <w:szCs w:val="24"/>
        </w:rPr>
        <w:t xml:space="preserve"> El municipio percibirá productos derivados de sus funciones de derecho privado, por el ejercicio de sus derechos sobre bienes ajenos y cualquier otro tipo de productos no comprendidos e</w:t>
      </w:r>
      <w:r w:rsidR="00D0372D">
        <w:rPr>
          <w:rFonts w:ascii="Arial" w:hAnsi="Arial" w:cs="Arial"/>
          <w:sz w:val="24"/>
          <w:szCs w:val="24"/>
        </w:rPr>
        <w:t>n los tres capítulos anteriores</w:t>
      </w:r>
    </w:p>
    <w:p w14:paraId="046EEF7E" w14:textId="77777777" w:rsidR="00090BBD" w:rsidRPr="00090BBD" w:rsidRDefault="00090BBD" w:rsidP="00090BBD">
      <w:pPr>
        <w:rPr>
          <w:rFonts w:ascii="Arial" w:hAnsi="Arial" w:cs="Arial"/>
          <w:sz w:val="24"/>
          <w:szCs w:val="24"/>
        </w:rPr>
      </w:pPr>
    </w:p>
    <w:p w14:paraId="2EE65A2A"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 xml:space="preserve">TITULO SEXTO </w:t>
      </w:r>
    </w:p>
    <w:p w14:paraId="561DC93C" w14:textId="77777777" w:rsidR="00090BBD" w:rsidRDefault="00D0372D" w:rsidP="00D0372D">
      <w:pPr>
        <w:spacing w:after="0"/>
        <w:jc w:val="center"/>
        <w:rPr>
          <w:rFonts w:ascii="Arial" w:hAnsi="Arial" w:cs="Arial"/>
          <w:b/>
          <w:sz w:val="24"/>
          <w:szCs w:val="24"/>
        </w:rPr>
      </w:pPr>
      <w:r w:rsidRPr="00D0372D">
        <w:rPr>
          <w:rFonts w:ascii="Arial" w:hAnsi="Arial" w:cs="Arial"/>
          <w:b/>
          <w:sz w:val="24"/>
          <w:szCs w:val="24"/>
        </w:rPr>
        <w:t>APROVECHAMIENTOS</w:t>
      </w:r>
    </w:p>
    <w:p w14:paraId="4FBDE3AE" w14:textId="77777777" w:rsidR="00D0372D" w:rsidRPr="00D0372D" w:rsidRDefault="00D0372D" w:rsidP="00D0372D">
      <w:pPr>
        <w:spacing w:after="0"/>
        <w:jc w:val="center"/>
        <w:rPr>
          <w:rFonts w:ascii="Arial" w:hAnsi="Arial" w:cs="Arial"/>
          <w:b/>
          <w:sz w:val="24"/>
          <w:szCs w:val="24"/>
        </w:rPr>
      </w:pPr>
    </w:p>
    <w:p w14:paraId="42D45EBB"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I</w:t>
      </w:r>
    </w:p>
    <w:p w14:paraId="68430193"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Aprovechamientos derivados por sanciones municipales</w:t>
      </w:r>
    </w:p>
    <w:p w14:paraId="6DA055D7" w14:textId="77777777" w:rsidR="00D0372D" w:rsidRPr="00D0372D" w:rsidRDefault="00D0372D" w:rsidP="00D0372D">
      <w:pPr>
        <w:spacing w:after="0"/>
        <w:jc w:val="center"/>
        <w:rPr>
          <w:rFonts w:ascii="Arial" w:hAnsi="Arial" w:cs="Arial"/>
          <w:b/>
          <w:sz w:val="24"/>
          <w:szCs w:val="24"/>
        </w:rPr>
      </w:pPr>
    </w:p>
    <w:p w14:paraId="3B0A1975"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53.-</w:t>
      </w:r>
      <w:r w:rsidRPr="00090BBD">
        <w:rPr>
          <w:rFonts w:ascii="Arial" w:hAnsi="Arial" w:cs="Arial"/>
          <w:sz w:val="24"/>
          <w:szCs w:val="24"/>
        </w:rPr>
        <w:t xml:space="preserve"> Son aprovechamiento los ingresos que perciben el Estado por funciones de derecho </w:t>
      </w:r>
      <w:r w:rsidR="00D0372D" w:rsidRPr="00090BBD">
        <w:rPr>
          <w:rFonts w:ascii="Arial" w:hAnsi="Arial" w:cs="Arial"/>
          <w:sz w:val="24"/>
          <w:szCs w:val="24"/>
        </w:rPr>
        <w:t>público</w:t>
      </w:r>
      <w:r w:rsidRPr="00090BBD">
        <w:rPr>
          <w:rFonts w:ascii="Arial" w:hAnsi="Arial" w:cs="Arial"/>
          <w:sz w:val="24"/>
          <w:szCs w:val="24"/>
        </w:rPr>
        <w:t xml:space="preserve"> distintos de las contribuciones. Los ingresos derivados de financiamiento y de los que obtengan los organismos descentralizados y las em</w:t>
      </w:r>
      <w:r w:rsidR="00243D25">
        <w:rPr>
          <w:rFonts w:ascii="Arial" w:hAnsi="Arial" w:cs="Arial"/>
          <w:sz w:val="24"/>
          <w:szCs w:val="24"/>
        </w:rPr>
        <w:t>presas de participación estatal</w:t>
      </w:r>
    </w:p>
    <w:p w14:paraId="0D7F7D31" w14:textId="77777777" w:rsidR="00243D25" w:rsidRPr="00243D25" w:rsidRDefault="00243D25" w:rsidP="006B64F9">
      <w:pPr>
        <w:jc w:val="both"/>
        <w:rPr>
          <w:rFonts w:ascii="Arial" w:hAnsi="Arial" w:cs="Arial"/>
          <w:sz w:val="2"/>
          <w:szCs w:val="24"/>
        </w:rPr>
      </w:pPr>
    </w:p>
    <w:p w14:paraId="6EF2728D" w14:textId="77777777" w:rsidR="00090BBD" w:rsidRDefault="00090BBD" w:rsidP="006B64F9">
      <w:pPr>
        <w:jc w:val="both"/>
        <w:rPr>
          <w:rFonts w:ascii="Arial" w:hAnsi="Arial" w:cs="Arial"/>
          <w:sz w:val="24"/>
          <w:szCs w:val="24"/>
        </w:rPr>
      </w:pPr>
      <w:r w:rsidRPr="00090BBD">
        <w:rPr>
          <w:rFonts w:ascii="Arial" w:hAnsi="Arial" w:cs="Arial"/>
          <w:sz w:val="24"/>
          <w:szCs w:val="24"/>
        </w:rPr>
        <w:t>El municipi</w:t>
      </w:r>
      <w:r w:rsidR="00243D25">
        <w:rPr>
          <w:rFonts w:ascii="Arial" w:hAnsi="Arial" w:cs="Arial"/>
          <w:sz w:val="24"/>
          <w:szCs w:val="24"/>
        </w:rPr>
        <w:t>o percibirá aprovechamiento de:</w:t>
      </w:r>
    </w:p>
    <w:p w14:paraId="66217C70" w14:textId="77777777" w:rsidR="00243D25" w:rsidRPr="00243D25" w:rsidRDefault="00243D25" w:rsidP="006B64F9">
      <w:pPr>
        <w:jc w:val="both"/>
        <w:rPr>
          <w:rFonts w:ascii="Arial" w:hAnsi="Arial" w:cs="Arial"/>
          <w:sz w:val="10"/>
          <w:szCs w:val="24"/>
        </w:rPr>
      </w:pPr>
    </w:p>
    <w:p w14:paraId="2DAFC036" w14:textId="77777777" w:rsidR="00090BBD" w:rsidRPr="00243D25" w:rsidRDefault="00090BBD" w:rsidP="006B64F9">
      <w:pPr>
        <w:jc w:val="both"/>
        <w:rPr>
          <w:rFonts w:ascii="Arial" w:hAnsi="Arial" w:cs="Arial"/>
          <w:b/>
          <w:sz w:val="24"/>
          <w:szCs w:val="24"/>
        </w:rPr>
      </w:pPr>
      <w:r w:rsidRPr="00243D25">
        <w:rPr>
          <w:rFonts w:ascii="Arial" w:hAnsi="Arial" w:cs="Arial"/>
          <w:b/>
          <w:sz w:val="24"/>
          <w:szCs w:val="24"/>
        </w:rPr>
        <w:t>I.- Infracciones por faltas administrativas:</w:t>
      </w:r>
    </w:p>
    <w:p w14:paraId="4A6DA432" w14:textId="77777777" w:rsidR="00090BBD" w:rsidRPr="00090BBD" w:rsidRDefault="00090BBD" w:rsidP="006B64F9">
      <w:pPr>
        <w:jc w:val="both"/>
        <w:rPr>
          <w:rFonts w:ascii="Arial" w:hAnsi="Arial" w:cs="Arial"/>
          <w:sz w:val="24"/>
          <w:szCs w:val="24"/>
        </w:rPr>
      </w:pPr>
      <w:r w:rsidRPr="00090BBD">
        <w:rPr>
          <w:rFonts w:ascii="Arial" w:hAnsi="Arial" w:cs="Arial"/>
          <w:sz w:val="24"/>
          <w:szCs w:val="24"/>
        </w:rPr>
        <w:t xml:space="preserve">Por violación a las disposiciones contenidas en los reglamentos municipales, se </w:t>
      </w:r>
      <w:r w:rsidR="00D0372D" w:rsidRPr="00090BBD">
        <w:rPr>
          <w:rFonts w:ascii="Arial" w:hAnsi="Arial" w:cs="Arial"/>
          <w:sz w:val="24"/>
          <w:szCs w:val="24"/>
        </w:rPr>
        <w:t>cobrarán</w:t>
      </w:r>
      <w:r w:rsidRPr="00090BBD">
        <w:rPr>
          <w:rFonts w:ascii="Arial" w:hAnsi="Arial" w:cs="Arial"/>
          <w:sz w:val="24"/>
          <w:szCs w:val="24"/>
        </w:rPr>
        <w:t xml:space="preserve"> las multas establecidas de cada uno de dichos otorgamientos.</w:t>
      </w:r>
    </w:p>
    <w:p w14:paraId="6B40DE10" w14:textId="77777777" w:rsidR="00090BBD" w:rsidRPr="00243D25" w:rsidRDefault="00090BBD" w:rsidP="006B64F9">
      <w:pPr>
        <w:jc w:val="both"/>
        <w:rPr>
          <w:rFonts w:ascii="Arial" w:hAnsi="Arial" w:cs="Arial"/>
          <w:b/>
          <w:sz w:val="24"/>
          <w:szCs w:val="24"/>
        </w:rPr>
      </w:pPr>
      <w:r w:rsidRPr="00243D25">
        <w:rPr>
          <w:rFonts w:ascii="Arial" w:hAnsi="Arial" w:cs="Arial"/>
          <w:b/>
          <w:sz w:val="24"/>
          <w:szCs w:val="24"/>
        </w:rPr>
        <w:t>II.- Infracciones por faltas de carácter fiscal:</w:t>
      </w:r>
    </w:p>
    <w:p w14:paraId="32940C17" w14:textId="77777777" w:rsidR="00090BBD" w:rsidRPr="00090BBD" w:rsidRDefault="00090BBD" w:rsidP="006635AA">
      <w:pPr>
        <w:numPr>
          <w:ilvl w:val="0"/>
          <w:numId w:val="50"/>
        </w:numPr>
        <w:contextualSpacing/>
        <w:jc w:val="both"/>
        <w:rPr>
          <w:rFonts w:ascii="Arial" w:hAnsi="Arial" w:cs="Arial"/>
          <w:sz w:val="24"/>
          <w:szCs w:val="24"/>
        </w:rPr>
      </w:pPr>
      <w:r w:rsidRPr="00090BBD">
        <w:rPr>
          <w:rFonts w:ascii="Arial" w:hAnsi="Arial" w:cs="Arial"/>
          <w:sz w:val="24"/>
          <w:szCs w:val="24"/>
        </w:rPr>
        <w:t>Por pagarse en forma extemporánea y a requerimiento de la autoridad municipal cualquiera de las contribuciones a que se refiera a esta ley. Multa de 3 a 10 unidades de medida y actualización</w:t>
      </w:r>
    </w:p>
    <w:p w14:paraId="74A0A6FE" w14:textId="77777777" w:rsidR="00090BBD" w:rsidRPr="00090BBD" w:rsidRDefault="00090BBD" w:rsidP="006635AA">
      <w:pPr>
        <w:numPr>
          <w:ilvl w:val="0"/>
          <w:numId w:val="50"/>
        </w:numPr>
        <w:contextualSpacing/>
        <w:jc w:val="both"/>
        <w:rPr>
          <w:rFonts w:ascii="Arial" w:hAnsi="Arial" w:cs="Arial"/>
          <w:sz w:val="24"/>
          <w:szCs w:val="24"/>
        </w:rPr>
      </w:pPr>
      <w:r w:rsidRPr="00090BBD">
        <w:rPr>
          <w:rFonts w:ascii="Arial" w:hAnsi="Arial" w:cs="Arial"/>
          <w:sz w:val="24"/>
          <w:szCs w:val="24"/>
        </w:rPr>
        <w:lastRenderedPageBreak/>
        <w:t>Por no presentar o proporcionar el contribuyente los datos e informes que exigen las leyes fiscales o proporcionarlos extemporáneamente, hacerlo con información alterada. Multa de 3 a 10 unidades de medida y actualización</w:t>
      </w:r>
    </w:p>
    <w:p w14:paraId="523359E8" w14:textId="77777777" w:rsidR="00090BBD" w:rsidRPr="00090BBD" w:rsidRDefault="00090BBD" w:rsidP="006635AA">
      <w:pPr>
        <w:numPr>
          <w:ilvl w:val="0"/>
          <w:numId w:val="50"/>
        </w:numPr>
        <w:contextualSpacing/>
        <w:jc w:val="both"/>
        <w:rPr>
          <w:rFonts w:ascii="Arial" w:hAnsi="Arial" w:cs="Arial"/>
          <w:sz w:val="24"/>
          <w:szCs w:val="24"/>
        </w:rPr>
      </w:pPr>
      <w:r w:rsidRPr="00090BBD">
        <w:rPr>
          <w:rFonts w:ascii="Arial" w:hAnsi="Arial" w:cs="Arial"/>
          <w:sz w:val="24"/>
          <w:szCs w:val="24"/>
        </w:rPr>
        <w:t>Por no comparecer el contribuyente ante la autoridad municipal para presentar, comprobar o aclarar cualquier asunto, para el que dicha autoridad este facultada por las leyes fiscales vigentes. Multa de 3 a 10 unidades de medida y actualización</w:t>
      </w:r>
    </w:p>
    <w:p w14:paraId="170CE809" w14:textId="77777777" w:rsidR="00090BBD" w:rsidRPr="00243D25" w:rsidRDefault="00090BBD" w:rsidP="006B64F9">
      <w:pPr>
        <w:jc w:val="both"/>
        <w:rPr>
          <w:rFonts w:ascii="Arial" w:hAnsi="Arial" w:cs="Arial"/>
          <w:b/>
          <w:sz w:val="24"/>
          <w:szCs w:val="24"/>
        </w:rPr>
      </w:pPr>
      <w:r w:rsidRPr="00243D25">
        <w:rPr>
          <w:rFonts w:ascii="Arial" w:hAnsi="Arial" w:cs="Arial"/>
          <w:b/>
          <w:sz w:val="24"/>
          <w:szCs w:val="24"/>
        </w:rPr>
        <w:t>III.- Sanciones por falta de pago oportuno de créditos fiscales</w:t>
      </w:r>
    </w:p>
    <w:p w14:paraId="652E5112" w14:textId="77777777" w:rsidR="00090BBD" w:rsidRPr="00090BBD" w:rsidRDefault="00090BBD" w:rsidP="00090BBD">
      <w:pPr>
        <w:rPr>
          <w:rFonts w:ascii="Arial" w:hAnsi="Arial" w:cs="Arial"/>
          <w:sz w:val="24"/>
          <w:szCs w:val="24"/>
        </w:rPr>
      </w:pPr>
    </w:p>
    <w:p w14:paraId="3CE91B65"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II</w:t>
      </w:r>
    </w:p>
    <w:p w14:paraId="55CCD532"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Aprovechamientos derivados de recursos transferidos al municipio</w:t>
      </w:r>
    </w:p>
    <w:p w14:paraId="2E1BC165" w14:textId="77777777" w:rsidR="00D0372D" w:rsidRPr="00D0372D" w:rsidRDefault="00D0372D" w:rsidP="00D0372D">
      <w:pPr>
        <w:spacing w:after="0"/>
        <w:jc w:val="center"/>
        <w:rPr>
          <w:rFonts w:ascii="Arial" w:hAnsi="Arial" w:cs="Arial"/>
          <w:b/>
          <w:sz w:val="24"/>
          <w:szCs w:val="24"/>
        </w:rPr>
      </w:pPr>
    </w:p>
    <w:p w14:paraId="79D71E8C"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54.-</w:t>
      </w:r>
      <w:r w:rsidRPr="00090BBD">
        <w:rPr>
          <w:rFonts w:ascii="Arial" w:hAnsi="Arial" w:cs="Arial"/>
          <w:sz w:val="24"/>
          <w:szCs w:val="24"/>
        </w:rPr>
        <w:t xml:space="preserve"> Corresponderán a este </w:t>
      </w:r>
      <w:r w:rsidR="00005205" w:rsidRPr="00090BBD">
        <w:rPr>
          <w:rFonts w:ascii="Arial" w:hAnsi="Arial" w:cs="Arial"/>
          <w:sz w:val="24"/>
          <w:szCs w:val="24"/>
        </w:rPr>
        <w:t>capítulo</w:t>
      </w:r>
      <w:r w:rsidRPr="00090BBD">
        <w:rPr>
          <w:rFonts w:ascii="Arial" w:hAnsi="Arial" w:cs="Arial"/>
          <w:sz w:val="24"/>
          <w:szCs w:val="24"/>
        </w:rPr>
        <w:t xml:space="preserve"> de ingresos, los que perciba el municipio por cuenta de:</w:t>
      </w:r>
    </w:p>
    <w:p w14:paraId="4CBBDF6A"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Cesiones;</w:t>
      </w:r>
    </w:p>
    <w:p w14:paraId="5E76B767"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Herencias;</w:t>
      </w:r>
    </w:p>
    <w:p w14:paraId="0B66D8B7"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Legados;</w:t>
      </w:r>
    </w:p>
    <w:p w14:paraId="0394A659"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Donaciones;</w:t>
      </w:r>
    </w:p>
    <w:p w14:paraId="78BE4AD8"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Adjudicaciones judiciales;</w:t>
      </w:r>
    </w:p>
    <w:p w14:paraId="374A283F"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Adjudicaciones administrativas</w:t>
      </w:r>
    </w:p>
    <w:p w14:paraId="32F6C264"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Subsidios de otro nivel de gobierno;</w:t>
      </w:r>
    </w:p>
    <w:p w14:paraId="3F8C576F"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Subsidios de organismos públicos y privados, y</w:t>
      </w:r>
    </w:p>
    <w:p w14:paraId="060326C1" w14:textId="77777777" w:rsidR="00090BBD" w:rsidRPr="00090BBD" w:rsidRDefault="00090BBD" w:rsidP="006635AA">
      <w:pPr>
        <w:numPr>
          <w:ilvl w:val="0"/>
          <w:numId w:val="51"/>
        </w:numPr>
        <w:contextualSpacing/>
        <w:jc w:val="both"/>
        <w:rPr>
          <w:rFonts w:ascii="Arial" w:hAnsi="Arial" w:cs="Arial"/>
          <w:sz w:val="24"/>
          <w:szCs w:val="24"/>
        </w:rPr>
      </w:pPr>
      <w:r w:rsidRPr="00090BBD">
        <w:rPr>
          <w:rFonts w:ascii="Arial" w:hAnsi="Arial" w:cs="Arial"/>
          <w:sz w:val="24"/>
          <w:szCs w:val="24"/>
        </w:rPr>
        <w:t>Multas impuestas por autoridades administrativas federales no fiscales</w:t>
      </w:r>
    </w:p>
    <w:p w14:paraId="41F25D08" w14:textId="77777777" w:rsidR="00090BBD" w:rsidRPr="00090BBD" w:rsidRDefault="00090BBD" w:rsidP="00090BBD">
      <w:pPr>
        <w:rPr>
          <w:rFonts w:ascii="Arial" w:hAnsi="Arial" w:cs="Arial"/>
          <w:sz w:val="24"/>
          <w:szCs w:val="24"/>
        </w:rPr>
      </w:pPr>
    </w:p>
    <w:p w14:paraId="09E7C81D"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III</w:t>
      </w:r>
    </w:p>
    <w:p w14:paraId="1BF4A999" w14:textId="0C55C0E7" w:rsidR="00090BBD" w:rsidRDefault="005A0C64" w:rsidP="00D0372D">
      <w:pPr>
        <w:spacing w:after="0"/>
        <w:jc w:val="center"/>
        <w:rPr>
          <w:rFonts w:ascii="Arial" w:hAnsi="Arial" w:cs="Arial"/>
          <w:b/>
          <w:sz w:val="24"/>
          <w:szCs w:val="24"/>
        </w:rPr>
      </w:pPr>
      <w:r w:rsidRPr="00D0372D">
        <w:rPr>
          <w:rFonts w:ascii="Arial" w:hAnsi="Arial" w:cs="Arial"/>
          <w:b/>
          <w:sz w:val="24"/>
          <w:szCs w:val="24"/>
        </w:rPr>
        <w:t>Aprovechamientos diversos</w:t>
      </w:r>
    </w:p>
    <w:p w14:paraId="141B1ABE" w14:textId="77777777" w:rsidR="00D0372D" w:rsidRPr="00D0372D" w:rsidRDefault="00D0372D" w:rsidP="00D0372D">
      <w:pPr>
        <w:spacing w:after="0"/>
        <w:jc w:val="center"/>
        <w:rPr>
          <w:rFonts w:ascii="Arial" w:hAnsi="Arial" w:cs="Arial"/>
          <w:b/>
          <w:sz w:val="24"/>
          <w:szCs w:val="24"/>
        </w:rPr>
      </w:pPr>
    </w:p>
    <w:p w14:paraId="6EDD9B6D"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55.-</w:t>
      </w:r>
      <w:r w:rsidRPr="00090BBD">
        <w:rPr>
          <w:rFonts w:ascii="Arial" w:hAnsi="Arial" w:cs="Arial"/>
          <w:sz w:val="24"/>
          <w:szCs w:val="24"/>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46A08B79" w14:textId="77777777" w:rsidR="00090BBD" w:rsidRPr="00090BBD" w:rsidRDefault="00090BBD" w:rsidP="00090BBD">
      <w:pPr>
        <w:rPr>
          <w:rFonts w:ascii="Arial" w:hAnsi="Arial" w:cs="Arial"/>
          <w:sz w:val="24"/>
          <w:szCs w:val="24"/>
        </w:rPr>
      </w:pPr>
    </w:p>
    <w:p w14:paraId="181389EF"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 xml:space="preserve">TITULO SÉPTIMO </w:t>
      </w:r>
    </w:p>
    <w:p w14:paraId="409F5BA8" w14:textId="77777777" w:rsidR="00090BBD" w:rsidRDefault="00D0372D" w:rsidP="00D0372D">
      <w:pPr>
        <w:spacing w:after="0"/>
        <w:jc w:val="center"/>
        <w:rPr>
          <w:rFonts w:ascii="Arial" w:hAnsi="Arial" w:cs="Arial"/>
          <w:b/>
          <w:sz w:val="24"/>
          <w:szCs w:val="24"/>
        </w:rPr>
      </w:pPr>
      <w:r w:rsidRPr="00D0372D">
        <w:rPr>
          <w:rFonts w:ascii="Arial" w:hAnsi="Arial" w:cs="Arial"/>
          <w:b/>
          <w:sz w:val="24"/>
          <w:szCs w:val="24"/>
        </w:rPr>
        <w:t>PARTICIPACIONES Y APORTACIONES</w:t>
      </w:r>
    </w:p>
    <w:p w14:paraId="3C8C20F6" w14:textId="77777777" w:rsidR="00D0372D" w:rsidRPr="00D0372D" w:rsidRDefault="00D0372D" w:rsidP="00D0372D">
      <w:pPr>
        <w:spacing w:after="0"/>
        <w:jc w:val="center"/>
        <w:rPr>
          <w:rFonts w:ascii="Arial" w:hAnsi="Arial" w:cs="Arial"/>
          <w:b/>
          <w:sz w:val="24"/>
          <w:szCs w:val="24"/>
        </w:rPr>
      </w:pPr>
    </w:p>
    <w:p w14:paraId="66D94A8B"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 xml:space="preserve">CAPITULO ÚNICO </w:t>
      </w:r>
    </w:p>
    <w:p w14:paraId="390D93C8"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Participaciones federales, estatales y aportaciones</w:t>
      </w:r>
    </w:p>
    <w:p w14:paraId="58EB3EF7" w14:textId="77777777" w:rsidR="00D0372D" w:rsidRPr="00D0372D" w:rsidRDefault="00D0372D" w:rsidP="00D0372D">
      <w:pPr>
        <w:spacing w:after="0"/>
        <w:jc w:val="center"/>
        <w:rPr>
          <w:rFonts w:ascii="Arial" w:hAnsi="Arial" w:cs="Arial"/>
          <w:b/>
          <w:sz w:val="24"/>
          <w:szCs w:val="24"/>
        </w:rPr>
      </w:pPr>
    </w:p>
    <w:p w14:paraId="53DB655E"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56.-</w:t>
      </w:r>
      <w:r w:rsidRPr="00090BBD">
        <w:rPr>
          <w:rFonts w:ascii="Arial" w:hAnsi="Arial" w:cs="Arial"/>
          <w:sz w:val="24"/>
          <w:szCs w:val="24"/>
        </w:rPr>
        <w:t xml:space="preserve"> Son participaciones y aportaciones, los ingresos provenientes de contribuciones y aprovechamientos federales, estatales y municipales que tienen </w:t>
      </w:r>
      <w:r w:rsidRPr="00090BBD">
        <w:rPr>
          <w:rFonts w:ascii="Arial" w:hAnsi="Arial" w:cs="Arial"/>
          <w:sz w:val="24"/>
          <w:szCs w:val="24"/>
        </w:rPr>
        <w:lastRenderedPageBreak/>
        <w:t>derecho a percibir el Estado y sus Municipios, en virtud de su adhesión al Sistema Nacional de Coordinación Fiscal o de las leyes fiscales relativas y conforme a las normas que estable</w:t>
      </w:r>
      <w:r w:rsidR="00243D25">
        <w:rPr>
          <w:rFonts w:ascii="Arial" w:hAnsi="Arial" w:cs="Arial"/>
          <w:sz w:val="24"/>
          <w:szCs w:val="24"/>
        </w:rPr>
        <w:t xml:space="preserve">zcan y regulen su distribución </w:t>
      </w:r>
    </w:p>
    <w:p w14:paraId="22CCA69C" w14:textId="77777777" w:rsidR="00090BBD" w:rsidRPr="00090BBD" w:rsidRDefault="00090BBD" w:rsidP="006B64F9">
      <w:pPr>
        <w:jc w:val="both"/>
        <w:rPr>
          <w:rFonts w:ascii="Arial" w:hAnsi="Arial" w:cs="Arial"/>
          <w:sz w:val="24"/>
          <w:szCs w:val="24"/>
        </w:rPr>
      </w:pPr>
      <w:r w:rsidRPr="00090BBD">
        <w:rPr>
          <w:rFonts w:ascii="Arial" w:hAnsi="Arial" w:cs="Arial"/>
          <w:sz w:val="24"/>
          <w:szCs w:val="24"/>
        </w:rPr>
        <w:t xml:space="preserve">La hacienda </w:t>
      </w:r>
      <w:r w:rsidR="00D0372D" w:rsidRPr="00090BBD">
        <w:rPr>
          <w:rFonts w:ascii="Arial" w:hAnsi="Arial" w:cs="Arial"/>
          <w:sz w:val="24"/>
          <w:szCs w:val="24"/>
        </w:rPr>
        <w:t>pública</w:t>
      </w:r>
      <w:r w:rsidRPr="00090BBD">
        <w:rPr>
          <w:rFonts w:ascii="Arial" w:hAnsi="Arial" w:cs="Arial"/>
          <w:sz w:val="24"/>
          <w:szCs w:val="24"/>
        </w:rPr>
        <w:t xml:space="preserve"> municipal percibirá las participaciones estatales y federales determinadas en los convenios relativos y en la ley de coordinación fiscal del estado de </w:t>
      </w:r>
      <w:r w:rsidR="00D0372D" w:rsidRPr="00090BBD">
        <w:rPr>
          <w:rFonts w:ascii="Arial" w:hAnsi="Arial" w:cs="Arial"/>
          <w:sz w:val="24"/>
          <w:szCs w:val="24"/>
        </w:rPr>
        <w:t>Yucatán</w:t>
      </w:r>
    </w:p>
    <w:p w14:paraId="202071E3" w14:textId="77777777" w:rsidR="00090BBD" w:rsidRPr="00090BBD" w:rsidRDefault="00090BBD" w:rsidP="006B64F9">
      <w:pPr>
        <w:jc w:val="both"/>
        <w:rPr>
          <w:rFonts w:ascii="Arial" w:hAnsi="Arial" w:cs="Arial"/>
          <w:sz w:val="24"/>
          <w:szCs w:val="24"/>
        </w:rPr>
      </w:pPr>
    </w:p>
    <w:p w14:paraId="17BDC252"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TITULO OCTAVO</w:t>
      </w:r>
    </w:p>
    <w:p w14:paraId="65D487BF" w14:textId="77777777" w:rsidR="00090BBD" w:rsidRDefault="00D0372D" w:rsidP="00D0372D">
      <w:pPr>
        <w:spacing w:after="0"/>
        <w:jc w:val="center"/>
        <w:rPr>
          <w:rFonts w:ascii="Arial" w:hAnsi="Arial" w:cs="Arial"/>
          <w:b/>
          <w:sz w:val="24"/>
          <w:szCs w:val="24"/>
        </w:rPr>
      </w:pPr>
      <w:r w:rsidRPr="00D0372D">
        <w:rPr>
          <w:rFonts w:ascii="Arial" w:hAnsi="Arial" w:cs="Arial"/>
          <w:b/>
          <w:sz w:val="24"/>
          <w:szCs w:val="24"/>
        </w:rPr>
        <w:t>INGRESOS EXTRAORDINARIOS</w:t>
      </w:r>
    </w:p>
    <w:p w14:paraId="2568A0ED" w14:textId="77777777" w:rsidR="00D0372D" w:rsidRPr="00D0372D" w:rsidRDefault="00D0372D" w:rsidP="00D0372D">
      <w:pPr>
        <w:spacing w:after="0"/>
        <w:jc w:val="center"/>
        <w:rPr>
          <w:rFonts w:ascii="Arial" w:hAnsi="Arial" w:cs="Arial"/>
          <w:b/>
          <w:sz w:val="24"/>
          <w:szCs w:val="24"/>
        </w:rPr>
      </w:pPr>
    </w:p>
    <w:p w14:paraId="39F26536" w14:textId="77777777" w:rsidR="00090BBD" w:rsidRPr="00D0372D" w:rsidRDefault="00D0372D" w:rsidP="00D0372D">
      <w:pPr>
        <w:spacing w:after="0"/>
        <w:jc w:val="center"/>
        <w:rPr>
          <w:rFonts w:ascii="Arial" w:hAnsi="Arial" w:cs="Arial"/>
          <w:b/>
          <w:sz w:val="24"/>
          <w:szCs w:val="24"/>
        </w:rPr>
      </w:pPr>
      <w:r w:rsidRPr="00D0372D">
        <w:rPr>
          <w:rFonts w:ascii="Arial" w:hAnsi="Arial" w:cs="Arial"/>
          <w:b/>
          <w:sz w:val="24"/>
          <w:szCs w:val="24"/>
        </w:rPr>
        <w:t>CAPITULO ÚNICO</w:t>
      </w:r>
    </w:p>
    <w:p w14:paraId="23219C8A" w14:textId="77777777" w:rsidR="00090BBD" w:rsidRDefault="00090BBD" w:rsidP="00D0372D">
      <w:pPr>
        <w:spacing w:after="0"/>
        <w:jc w:val="center"/>
        <w:rPr>
          <w:rFonts w:ascii="Arial" w:hAnsi="Arial" w:cs="Arial"/>
          <w:b/>
          <w:sz w:val="24"/>
          <w:szCs w:val="24"/>
        </w:rPr>
      </w:pPr>
      <w:r w:rsidRPr="00D0372D">
        <w:rPr>
          <w:rFonts w:ascii="Arial" w:hAnsi="Arial" w:cs="Arial"/>
          <w:b/>
          <w:sz w:val="24"/>
          <w:szCs w:val="24"/>
        </w:rPr>
        <w:t xml:space="preserve">De los empréstitos, subsidios y los provenientes del Estado o la </w:t>
      </w:r>
      <w:r w:rsidR="00D0372D" w:rsidRPr="00D0372D">
        <w:rPr>
          <w:rFonts w:ascii="Arial" w:hAnsi="Arial" w:cs="Arial"/>
          <w:b/>
          <w:sz w:val="24"/>
          <w:szCs w:val="24"/>
        </w:rPr>
        <w:t>Federación</w:t>
      </w:r>
    </w:p>
    <w:p w14:paraId="5B7F1E64" w14:textId="77777777" w:rsidR="00D0372D" w:rsidRPr="00090BBD" w:rsidRDefault="00D0372D" w:rsidP="00D0372D">
      <w:pPr>
        <w:spacing w:after="0"/>
        <w:jc w:val="center"/>
        <w:rPr>
          <w:rFonts w:ascii="Arial" w:hAnsi="Arial" w:cs="Arial"/>
          <w:sz w:val="24"/>
          <w:szCs w:val="24"/>
        </w:rPr>
      </w:pPr>
    </w:p>
    <w:p w14:paraId="36BDCE60" w14:textId="77777777" w:rsidR="00090BBD" w:rsidRPr="00090BBD" w:rsidRDefault="00090BBD" w:rsidP="006B64F9">
      <w:pPr>
        <w:jc w:val="both"/>
        <w:rPr>
          <w:rFonts w:ascii="Arial" w:hAnsi="Arial" w:cs="Arial"/>
          <w:sz w:val="24"/>
          <w:szCs w:val="24"/>
        </w:rPr>
      </w:pPr>
      <w:r w:rsidRPr="00243D25">
        <w:rPr>
          <w:rFonts w:ascii="Arial" w:hAnsi="Arial" w:cs="Arial"/>
          <w:b/>
          <w:sz w:val="24"/>
          <w:szCs w:val="24"/>
        </w:rPr>
        <w:t>Articulo 57.-</w:t>
      </w:r>
      <w:r w:rsidRPr="00090BBD">
        <w:rPr>
          <w:rFonts w:ascii="Arial" w:hAnsi="Arial" w:cs="Arial"/>
          <w:sz w:val="24"/>
          <w:szCs w:val="24"/>
        </w:rPr>
        <w:t xml:space="preserve"> Son ingresos extraordinarios los empréstitos, los subsidios o aquellos que el Municipio reciba de la federación o del Estado, por conceptos diferentes a participaciones o aportaciones y los decretados excepcionalmente.</w:t>
      </w:r>
    </w:p>
    <w:p w14:paraId="2AA30FDE" w14:textId="77777777" w:rsidR="00090BBD" w:rsidRPr="00005205" w:rsidRDefault="00090BBD" w:rsidP="006B64F9">
      <w:pPr>
        <w:jc w:val="both"/>
        <w:rPr>
          <w:rFonts w:ascii="Arial" w:hAnsi="Arial" w:cs="Arial"/>
          <w:b/>
          <w:sz w:val="24"/>
          <w:szCs w:val="24"/>
        </w:rPr>
      </w:pPr>
    </w:p>
    <w:p w14:paraId="4CA48D11" w14:textId="77777777" w:rsidR="00090BBD" w:rsidRPr="005A0C64" w:rsidRDefault="00090BBD" w:rsidP="006B64F9">
      <w:pPr>
        <w:jc w:val="center"/>
        <w:rPr>
          <w:rFonts w:ascii="Arial" w:hAnsi="Arial" w:cs="Arial"/>
          <w:b/>
          <w:sz w:val="24"/>
          <w:szCs w:val="24"/>
          <w:lang w:val="en-US"/>
        </w:rPr>
      </w:pPr>
      <w:r w:rsidRPr="005A0C64">
        <w:rPr>
          <w:rFonts w:ascii="Arial" w:hAnsi="Arial" w:cs="Arial"/>
          <w:b/>
          <w:sz w:val="24"/>
          <w:szCs w:val="24"/>
          <w:lang w:val="en-US"/>
        </w:rPr>
        <w:t xml:space="preserve">T r a n s </w:t>
      </w:r>
      <w:proofErr w:type="spellStart"/>
      <w:r w:rsidRPr="005A0C64">
        <w:rPr>
          <w:rFonts w:ascii="Arial" w:hAnsi="Arial" w:cs="Arial"/>
          <w:b/>
          <w:sz w:val="24"/>
          <w:szCs w:val="24"/>
          <w:lang w:val="en-US"/>
        </w:rPr>
        <w:t>i</w:t>
      </w:r>
      <w:proofErr w:type="spellEnd"/>
      <w:r w:rsidRPr="005A0C64">
        <w:rPr>
          <w:rFonts w:ascii="Arial" w:hAnsi="Arial" w:cs="Arial"/>
          <w:b/>
          <w:sz w:val="24"/>
          <w:szCs w:val="24"/>
          <w:lang w:val="en-US"/>
        </w:rPr>
        <w:t xml:space="preserve"> t o r </w:t>
      </w:r>
      <w:proofErr w:type="spellStart"/>
      <w:r w:rsidRPr="005A0C64">
        <w:rPr>
          <w:rFonts w:ascii="Arial" w:hAnsi="Arial" w:cs="Arial"/>
          <w:b/>
          <w:sz w:val="24"/>
          <w:szCs w:val="24"/>
          <w:lang w:val="en-US"/>
        </w:rPr>
        <w:t>i</w:t>
      </w:r>
      <w:proofErr w:type="spellEnd"/>
      <w:r w:rsidRPr="005A0C64">
        <w:rPr>
          <w:rFonts w:ascii="Arial" w:hAnsi="Arial" w:cs="Arial"/>
          <w:b/>
          <w:sz w:val="24"/>
          <w:szCs w:val="24"/>
          <w:lang w:val="en-US"/>
        </w:rPr>
        <w:t xml:space="preserve"> o:</w:t>
      </w:r>
    </w:p>
    <w:p w14:paraId="5FC4A1B6" w14:textId="77777777" w:rsidR="00090BBD" w:rsidRPr="00090BBD" w:rsidRDefault="00D0372D" w:rsidP="006B64F9">
      <w:pPr>
        <w:jc w:val="both"/>
        <w:rPr>
          <w:rFonts w:ascii="Arial" w:hAnsi="Arial" w:cs="Arial"/>
          <w:sz w:val="24"/>
          <w:szCs w:val="24"/>
        </w:rPr>
      </w:pPr>
      <w:r w:rsidRPr="00090BBD">
        <w:rPr>
          <w:rFonts w:ascii="Arial" w:hAnsi="Arial" w:cs="Arial"/>
          <w:sz w:val="24"/>
          <w:szCs w:val="24"/>
        </w:rPr>
        <w:t>Artículo</w:t>
      </w:r>
      <w:r w:rsidR="00090BBD" w:rsidRPr="00090BBD">
        <w:rPr>
          <w:rFonts w:ascii="Arial" w:hAnsi="Arial" w:cs="Arial"/>
          <w:sz w:val="24"/>
          <w:szCs w:val="24"/>
        </w:rPr>
        <w:t xml:space="preserve"> </w:t>
      </w:r>
      <w:r w:rsidRPr="00090BBD">
        <w:rPr>
          <w:rFonts w:ascii="Arial" w:hAnsi="Arial" w:cs="Arial"/>
          <w:sz w:val="24"/>
          <w:szCs w:val="24"/>
        </w:rPr>
        <w:t>único. -</w:t>
      </w:r>
      <w:r w:rsidR="00090BBD" w:rsidRPr="00090BBD">
        <w:rPr>
          <w:rFonts w:ascii="Arial" w:hAnsi="Arial" w:cs="Arial"/>
          <w:sz w:val="24"/>
          <w:szCs w:val="24"/>
        </w:rPr>
        <w:t xml:space="preserve"> Para poder percibir aprovechamientos </w:t>
      </w:r>
      <w:r w:rsidRPr="00090BBD">
        <w:rPr>
          <w:rFonts w:ascii="Arial" w:hAnsi="Arial" w:cs="Arial"/>
          <w:sz w:val="24"/>
          <w:szCs w:val="24"/>
        </w:rPr>
        <w:t>vía</w:t>
      </w:r>
      <w:r w:rsidR="00090BBD" w:rsidRPr="00090BBD">
        <w:rPr>
          <w:rFonts w:ascii="Arial" w:hAnsi="Arial" w:cs="Arial"/>
          <w:sz w:val="24"/>
          <w:szCs w:val="24"/>
        </w:rPr>
        <w:t xml:space="preserve"> infracciones por faltas administrativas, el Ayuntamiento deberá contar con los reglamentos municipales respectivos, los que establecerán los montos de las sanciones correspondientes.</w:t>
      </w:r>
    </w:p>
    <w:p w14:paraId="157CA979" w14:textId="77777777" w:rsidR="00A708F5" w:rsidRPr="00A708F5" w:rsidRDefault="00A708F5" w:rsidP="006B64F9">
      <w:pPr>
        <w:jc w:val="both"/>
        <w:rPr>
          <w:rFonts w:ascii="Arial" w:hAnsi="Arial" w:cs="Arial"/>
          <w:sz w:val="24"/>
          <w:szCs w:val="24"/>
        </w:rPr>
      </w:pPr>
    </w:p>
    <w:sectPr w:rsidR="00A708F5" w:rsidRPr="00A708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5134" w14:textId="77777777" w:rsidR="00270C33" w:rsidRDefault="00270C33" w:rsidP="0007696F">
      <w:pPr>
        <w:spacing w:after="0" w:line="240" w:lineRule="auto"/>
      </w:pPr>
      <w:r>
        <w:separator/>
      </w:r>
    </w:p>
  </w:endnote>
  <w:endnote w:type="continuationSeparator" w:id="0">
    <w:p w14:paraId="292D8943" w14:textId="77777777" w:rsidR="00270C33" w:rsidRDefault="00270C33" w:rsidP="0007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C2D2" w14:textId="77777777" w:rsidR="00270C33" w:rsidRDefault="00270C33" w:rsidP="0007696F">
      <w:pPr>
        <w:spacing w:after="0" w:line="240" w:lineRule="auto"/>
      </w:pPr>
      <w:r>
        <w:separator/>
      </w:r>
    </w:p>
  </w:footnote>
  <w:footnote w:type="continuationSeparator" w:id="0">
    <w:p w14:paraId="3883FDAA" w14:textId="77777777" w:rsidR="00270C33" w:rsidRDefault="00270C33" w:rsidP="0007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4E7"/>
    <w:multiLevelType w:val="hybridMultilevel"/>
    <w:tmpl w:val="30266E70"/>
    <w:lvl w:ilvl="0" w:tplc="9F980D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A552C"/>
    <w:multiLevelType w:val="hybridMultilevel"/>
    <w:tmpl w:val="D3C4A0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A57BE"/>
    <w:multiLevelType w:val="hybridMultilevel"/>
    <w:tmpl w:val="CB24A3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B3E79"/>
    <w:multiLevelType w:val="hybridMultilevel"/>
    <w:tmpl w:val="E4EE2052"/>
    <w:lvl w:ilvl="0" w:tplc="8B8C0BB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E685769"/>
    <w:multiLevelType w:val="hybridMultilevel"/>
    <w:tmpl w:val="C6F434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A647A"/>
    <w:multiLevelType w:val="hybridMultilevel"/>
    <w:tmpl w:val="0C5EB70A"/>
    <w:lvl w:ilvl="0" w:tplc="A8B842A4">
      <w:start w:val="1"/>
      <w:numFmt w:val="lowerLetter"/>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6" w15:restartNumberingAfterBreak="0">
    <w:nsid w:val="13794142"/>
    <w:multiLevelType w:val="hybridMultilevel"/>
    <w:tmpl w:val="1A269C16"/>
    <w:lvl w:ilvl="0" w:tplc="0C2095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0B13FD"/>
    <w:multiLevelType w:val="hybridMultilevel"/>
    <w:tmpl w:val="6EE01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B92DE3"/>
    <w:multiLevelType w:val="hybridMultilevel"/>
    <w:tmpl w:val="60726AE8"/>
    <w:lvl w:ilvl="0" w:tplc="35D45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BA394A"/>
    <w:multiLevelType w:val="hybridMultilevel"/>
    <w:tmpl w:val="91C23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ED2530"/>
    <w:multiLevelType w:val="hybridMultilevel"/>
    <w:tmpl w:val="7CA42C84"/>
    <w:lvl w:ilvl="0" w:tplc="2556DB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17785A"/>
    <w:multiLevelType w:val="hybridMultilevel"/>
    <w:tmpl w:val="D02CA27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B83271D"/>
    <w:multiLevelType w:val="multilevel"/>
    <w:tmpl w:val="98CC56A2"/>
    <w:lvl w:ilvl="0">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CF5562"/>
    <w:multiLevelType w:val="hybridMultilevel"/>
    <w:tmpl w:val="FE48B3C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2276FE6"/>
    <w:multiLevelType w:val="hybridMultilevel"/>
    <w:tmpl w:val="65BC7054"/>
    <w:lvl w:ilvl="0" w:tplc="50DC6E0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29D188A"/>
    <w:multiLevelType w:val="hybridMultilevel"/>
    <w:tmpl w:val="7A6CE086"/>
    <w:lvl w:ilvl="0" w:tplc="B936034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2FB3EC8"/>
    <w:multiLevelType w:val="hybridMultilevel"/>
    <w:tmpl w:val="D3CA89BC"/>
    <w:lvl w:ilvl="0" w:tplc="0054D1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405F66"/>
    <w:multiLevelType w:val="hybridMultilevel"/>
    <w:tmpl w:val="C8504582"/>
    <w:lvl w:ilvl="0" w:tplc="3F8A21EC">
      <w:start w:val="1"/>
      <w:numFmt w:val="lowerLetter"/>
      <w:lvlText w:val="%1)"/>
      <w:lvlJc w:val="left"/>
      <w:pPr>
        <w:ind w:left="1068" w:hanging="360"/>
      </w:pPr>
      <w:rPr>
        <w:rFonts w:hint="default"/>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4C71DC1"/>
    <w:multiLevelType w:val="hybridMultilevel"/>
    <w:tmpl w:val="26A261D4"/>
    <w:lvl w:ilvl="0" w:tplc="6568C2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FA43EA"/>
    <w:multiLevelType w:val="hybridMultilevel"/>
    <w:tmpl w:val="2F5E8D4C"/>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5CF207B"/>
    <w:multiLevelType w:val="hybridMultilevel"/>
    <w:tmpl w:val="23444118"/>
    <w:lvl w:ilvl="0" w:tplc="CD1681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EF62AE"/>
    <w:multiLevelType w:val="hybridMultilevel"/>
    <w:tmpl w:val="CC72A900"/>
    <w:lvl w:ilvl="0" w:tplc="601ECC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0F7CB8"/>
    <w:multiLevelType w:val="hybridMultilevel"/>
    <w:tmpl w:val="C1F2E20C"/>
    <w:lvl w:ilvl="0" w:tplc="96A489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6E5F5F"/>
    <w:multiLevelType w:val="hybridMultilevel"/>
    <w:tmpl w:val="AE00BA1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2EBF0E87"/>
    <w:multiLevelType w:val="hybridMultilevel"/>
    <w:tmpl w:val="4D16A638"/>
    <w:lvl w:ilvl="0" w:tplc="631214E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45F6A09"/>
    <w:multiLevelType w:val="hybridMultilevel"/>
    <w:tmpl w:val="563EF4FC"/>
    <w:lvl w:ilvl="0" w:tplc="D3480AA2">
      <w:start w:val="1"/>
      <w:numFmt w:val="lowerLetter"/>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6AA4E19"/>
    <w:multiLevelType w:val="hybridMultilevel"/>
    <w:tmpl w:val="70747020"/>
    <w:lvl w:ilvl="0" w:tplc="8CDC54E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38FA0683"/>
    <w:multiLevelType w:val="hybridMultilevel"/>
    <w:tmpl w:val="3E5CB7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2933E9"/>
    <w:multiLevelType w:val="hybridMultilevel"/>
    <w:tmpl w:val="ADB0BBAA"/>
    <w:lvl w:ilvl="0" w:tplc="4218F8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554911"/>
    <w:multiLevelType w:val="hybridMultilevel"/>
    <w:tmpl w:val="4C3ABE6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CDF3C70"/>
    <w:multiLevelType w:val="hybridMultilevel"/>
    <w:tmpl w:val="F2CABC3C"/>
    <w:lvl w:ilvl="0" w:tplc="4EC441F6">
      <w:start w:val="1"/>
      <w:numFmt w:val="lowerLetter"/>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1" w15:restartNumberingAfterBreak="0">
    <w:nsid w:val="4F7E4B4B"/>
    <w:multiLevelType w:val="hybridMultilevel"/>
    <w:tmpl w:val="CCD0F272"/>
    <w:lvl w:ilvl="0" w:tplc="8DBCF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B757B8"/>
    <w:multiLevelType w:val="hybridMultilevel"/>
    <w:tmpl w:val="259649D4"/>
    <w:lvl w:ilvl="0" w:tplc="050885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0146F9"/>
    <w:multiLevelType w:val="multilevel"/>
    <w:tmpl w:val="EE6C46D0"/>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95739BF"/>
    <w:multiLevelType w:val="hybridMultilevel"/>
    <w:tmpl w:val="74E638D8"/>
    <w:lvl w:ilvl="0" w:tplc="DF08F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D908DE"/>
    <w:multiLevelType w:val="hybridMultilevel"/>
    <w:tmpl w:val="44A856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7B3FFD"/>
    <w:multiLevelType w:val="hybridMultilevel"/>
    <w:tmpl w:val="66D09FA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5E291072"/>
    <w:multiLevelType w:val="hybridMultilevel"/>
    <w:tmpl w:val="297ABA04"/>
    <w:lvl w:ilvl="0" w:tplc="4F7EF95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E3B57CE"/>
    <w:multiLevelType w:val="hybridMultilevel"/>
    <w:tmpl w:val="2A240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9A09BC"/>
    <w:multiLevelType w:val="hybridMultilevel"/>
    <w:tmpl w:val="3E5CB7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81353B"/>
    <w:multiLevelType w:val="hybridMultilevel"/>
    <w:tmpl w:val="D56C46EC"/>
    <w:lvl w:ilvl="0" w:tplc="E4042D22">
      <w:start w:val="5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6F6D66"/>
    <w:multiLevelType w:val="hybridMultilevel"/>
    <w:tmpl w:val="7A64F4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DA07C8"/>
    <w:multiLevelType w:val="hybridMultilevel"/>
    <w:tmpl w:val="DB1EBBE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6AB20512"/>
    <w:multiLevelType w:val="hybridMultilevel"/>
    <w:tmpl w:val="AD621CF6"/>
    <w:lvl w:ilvl="0" w:tplc="8B6077B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6BC47D0C"/>
    <w:multiLevelType w:val="hybridMultilevel"/>
    <w:tmpl w:val="8F7E40BA"/>
    <w:lvl w:ilvl="0" w:tplc="E97823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152B8D"/>
    <w:multiLevelType w:val="hybridMultilevel"/>
    <w:tmpl w:val="DBD284DA"/>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6D290585"/>
    <w:multiLevelType w:val="hybridMultilevel"/>
    <w:tmpl w:val="E8F00520"/>
    <w:lvl w:ilvl="0" w:tplc="4D0AFB5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6DD72360"/>
    <w:multiLevelType w:val="hybridMultilevel"/>
    <w:tmpl w:val="C3041CE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6FC93444"/>
    <w:multiLevelType w:val="hybridMultilevel"/>
    <w:tmpl w:val="B10EF2D6"/>
    <w:lvl w:ilvl="0" w:tplc="E4703EC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5300232"/>
    <w:multiLevelType w:val="hybridMultilevel"/>
    <w:tmpl w:val="609A638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0" w15:restartNumberingAfterBreak="0">
    <w:nsid w:val="7AF71B70"/>
    <w:multiLevelType w:val="hybridMultilevel"/>
    <w:tmpl w:val="0C207580"/>
    <w:lvl w:ilvl="0" w:tplc="83D61D8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1" w15:restartNumberingAfterBreak="0">
    <w:nsid w:val="7D0F74ED"/>
    <w:multiLevelType w:val="hybridMultilevel"/>
    <w:tmpl w:val="A12C9C3A"/>
    <w:lvl w:ilvl="0" w:tplc="42A87E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FA82260"/>
    <w:multiLevelType w:val="hybridMultilevel"/>
    <w:tmpl w:val="051AF5F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878395318">
    <w:abstractNumId w:val="45"/>
  </w:num>
  <w:num w:numId="2" w16cid:durableId="1934126481">
    <w:abstractNumId w:val="18"/>
  </w:num>
  <w:num w:numId="3" w16cid:durableId="54789611">
    <w:abstractNumId w:val="3"/>
  </w:num>
  <w:num w:numId="4" w16cid:durableId="2012946933">
    <w:abstractNumId w:val="37"/>
  </w:num>
  <w:num w:numId="5" w16cid:durableId="1253706278">
    <w:abstractNumId w:val="15"/>
  </w:num>
  <w:num w:numId="6" w16cid:durableId="1530145805">
    <w:abstractNumId w:val="26"/>
  </w:num>
  <w:num w:numId="7" w16cid:durableId="1009334858">
    <w:abstractNumId w:val="25"/>
  </w:num>
  <w:num w:numId="8" w16cid:durableId="800734632">
    <w:abstractNumId w:val="33"/>
  </w:num>
  <w:num w:numId="9" w16cid:durableId="1241022365">
    <w:abstractNumId w:val="22"/>
  </w:num>
  <w:num w:numId="10" w16cid:durableId="1625229666">
    <w:abstractNumId w:val="4"/>
  </w:num>
  <w:num w:numId="11" w16cid:durableId="1458792473">
    <w:abstractNumId w:val="28"/>
  </w:num>
  <w:num w:numId="12" w16cid:durableId="1506358853">
    <w:abstractNumId w:val="2"/>
  </w:num>
  <w:num w:numId="13" w16cid:durableId="903490679">
    <w:abstractNumId w:val="29"/>
  </w:num>
  <w:num w:numId="14" w16cid:durableId="1889104116">
    <w:abstractNumId w:val="17"/>
  </w:num>
  <w:num w:numId="15" w16cid:durableId="1120029578">
    <w:abstractNumId w:val="42"/>
  </w:num>
  <w:num w:numId="16" w16cid:durableId="705253871">
    <w:abstractNumId w:val="36"/>
  </w:num>
  <w:num w:numId="17" w16cid:durableId="1489783266">
    <w:abstractNumId w:val="13"/>
  </w:num>
  <w:num w:numId="18" w16cid:durableId="1181353237">
    <w:abstractNumId w:val="49"/>
  </w:num>
  <w:num w:numId="19" w16cid:durableId="536239208">
    <w:abstractNumId w:val="23"/>
  </w:num>
  <w:num w:numId="20" w16cid:durableId="201677132">
    <w:abstractNumId w:val="52"/>
  </w:num>
  <w:num w:numId="21" w16cid:durableId="951090289">
    <w:abstractNumId w:val="11"/>
  </w:num>
  <w:num w:numId="22" w16cid:durableId="1225293423">
    <w:abstractNumId w:val="47"/>
  </w:num>
  <w:num w:numId="23" w16cid:durableId="478572918">
    <w:abstractNumId w:val="19"/>
  </w:num>
  <w:num w:numId="24" w16cid:durableId="661664249">
    <w:abstractNumId w:val="40"/>
  </w:num>
  <w:num w:numId="25" w16cid:durableId="1860511485">
    <w:abstractNumId w:val="20"/>
  </w:num>
  <w:num w:numId="26" w16cid:durableId="262231315">
    <w:abstractNumId w:val="50"/>
  </w:num>
  <w:num w:numId="27" w16cid:durableId="133332001">
    <w:abstractNumId w:val="12"/>
  </w:num>
  <w:num w:numId="28" w16cid:durableId="146172923">
    <w:abstractNumId w:val="41"/>
  </w:num>
  <w:num w:numId="29" w16cid:durableId="209389329">
    <w:abstractNumId w:val="31"/>
  </w:num>
  <w:num w:numId="30" w16cid:durableId="1973243090">
    <w:abstractNumId w:val="14"/>
  </w:num>
  <w:num w:numId="31" w16cid:durableId="1920671874">
    <w:abstractNumId w:val="46"/>
  </w:num>
  <w:num w:numId="32" w16cid:durableId="1039167043">
    <w:abstractNumId w:val="24"/>
  </w:num>
  <w:num w:numId="33" w16cid:durableId="308679238">
    <w:abstractNumId w:val="16"/>
  </w:num>
  <w:num w:numId="34" w16cid:durableId="1865514128">
    <w:abstractNumId w:val="21"/>
  </w:num>
  <w:num w:numId="35" w16cid:durableId="86317891">
    <w:abstractNumId w:val="10"/>
  </w:num>
  <w:num w:numId="36" w16cid:durableId="876696904">
    <w:abstractNumId w:val="0"/>
  </w:num>
  <w:num w:numId="37" w16cid:durableId="376663717">
    <w:abstractNumId w:val="6"/>
  </w:num>
  <w:num w:numId="38" w16cid:durableId="1520120485">
    <w:abstractNumId w:val="32"/>
  </w:num>
  <w:num w:numId="39" w16cid:durableId="1761755363">
    <w:abstractNumId w:val="8"/>
  </w:num>
  <w:num w:numId="40" w16cid:durableId="2000762737">
    <w:abstractNumId w:val="34"/>
  </w:num>
  <w:num w:numId="41" w16cid:durableId="42146966">
    <w:abstractNumId w:val="35"/>
  </w:num>
  <w:num w:numId="42" w16cid:durableId="1398473578">
    <w:abstractNumId w:val="38"/>
  </w:num>
  <w:num w:numId="43" w16cid:durableId="1091971984">
    <w:abstractNumId w:val="1"/>
  </w:num>
  <w:num w:numId="44" w16cid:durableId="1701583879">
    <w:abstractNumId w:val="48"/>
  </w:num>
  <w:num w:numId="45" w16cid:durableId="1682658260">
    <w:abstractNumId w:val="7"/>
  </w:num>
  <w:num w:numId="46" w16cid:durableId="980884326">
    <w:abstractNumId w:val="9"/>
  </w:num>
  <w:num w:numId="47" w16cid:durableId="1322125378">
    <w:abstractNumId w:val="51"/>
  </w:num>
  <w:num w:numId="48" w16cid:durableId="30230421">
    <w:abstractNumId w:val="44"/>
  </w:num>
  <w:num w:numId="49" w16cid:durableId="1932464477">
    <w:abstractNumId w:val="30"/>
  </w:num>
  <w:num w:numId="50" w16cid:durableId="1543060522">
    <w:abstractNumId w:val="5"/>
  </w:num>
  <w:num w:numId="51" w16cid:durableId="1393964286">
    <w:abstractNumId w:val="43"/>
  </w:num>
  <w:num w:numId="52" w16cid:durableId="757676645">
    <w:abstractNumId w:val="39"/>
  </w:num>
  <w:num w:numId="53" w16cid:durableId="200234873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89F"/>
    <w:rsid w:val="00005205"/>
    <w:rsid w:val="00010068"/>
    <w:rsid w:val="00011E3A"/>
    <w:rsid w:val="0007696F"/>
    <w:rsid w:val="00090BBD"/>
    <w:rsid w:val="000E75F5"/>
    <w:rsid w:val="00185ACF"/>
    <w:rsid w:val="001B566E"/>
    <w:rsid w:val="001C2146"/>
    <w:rsid w:val="001C4C52"/>
    <w:rsid w:val="00243D25"/>
    <w:rsid w:val="00270C33"/>
    <w:rsid w:val="00275DA9"/>
    <w:rsid w:val="00280412"/>
    <w:rsid w:val="002E6C5A"/>
    <w:rsid w:val="00305AE8"/>
    <w:rsid w:val="00310614"/>
    <w:rsid w:val="003503D3"/>
    <w:rsid w:val="003D3C7C"/>
    <w:rsid w:val="003D5B00"/>
    <w:rsid w:val="0045787F"/>
    <w:rsid w:val="00474651"/>
    <w:rsid w:val="0047725C"/>
    <w:rsid w:val="004956F9"/>
    <w:rsid w:val="0053658D"/>
    <w:rsid w:val="00550355"/>
    <w:rsid w:val="005A0C64"/>
    <w:rsid w:val="005B2709"/>
    <w:rsid w:val="00602075"/>
    <w:rsid w:val="006635AA"/>
    <w:rsid w:val="006B04AC"/>
    <w:rsid w:val="006B64F9"/>
    <w:rsid w:val="00727348"/>
    <w:rsid w:val="007377F8"/>
    <w:rsid w:val="00794A8F"/>
    <w:rsid w:val="007E16C1"/>
    <w:rsid w:val="00894E13"/>
    <w:rsid w:val="008C1063"/>
    <w:rsid w:val="008F4472"/>
    <w:rsid w:val="009C563B"/>
    <w:rsid w:val="009C7666"/>
    <w:rsid w:val="00A523B5"/>
    <w:rsid w:val="00A708F5"/>
    <w:rsid w:val="00A7440A"/>
    <w:rsid w:val="00AA6A61"/>
    <w:rsid w:val="00AC595B"/>
    <w:rsid w:val="00AE11B2"/>
    <w:rsid w:val="00B232EB"/>
    <w:rsid w:val="00B449A7"/>
    <w:rsid w:val="00BB0E54"/>
    <w:rsid w:val="00C3081D"/>
    <w:rsid w:val="00C4689F"/>
    <w:rsid w:val="00CB6862"/>
    <w:rsid w:val="00CE0AE8"/>
    <w:rsid w:val="00D0372D"/>
    <w:rsid w:val="00D23C09"/>
    <w:rsid w:val="00D81E75"/>
    <w:rsid w:val="00DE0569"/>
    <w:rsid w:val="00E30864"/>
    <w:rsid w:val="00EF479A"/>
    <w:rsid w:val="00F17FA8"/>
    <w:rsid w:val="00F77991"/>
    <w:rsid w:val="00F952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C411"/>
  <w15:chartTrackingRefBased/>
  <w15:docId w15:val="{DBA980C1-E75D-47B0-9FDB-6C3462CA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5ACF"/>
    <w:pPr>
      <w:ind w:left="720"/>
      <w:contextualSpacing/>
    </w:pPr>
  </w:style>
  <w:style w:type="table" w:styleId="Tablaconcuadrcula">
    <w:name w:val="Table Grid"/>
    <w:basedOn w:val="Tablanormal"/>
    <w:uiPriority w:val="39"/>
    <w:rsid w:val="00A708F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90BB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769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96F"/>
  </w:style>
  <w:style w:type="paragraph" w:styleId="Piedepgina">
    <w:name w:val="footer"/>
    <w:basedOn w:val="Normal"/>
    <w:link w:val="PiedepginaCar"/>
    <w:uiPriority w:val="99"/>
    <w:unhideWhenUsed/>
    <w:rsid w:val="000769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347">
      <w:bodyDiv w:val="1"/>
      <w:marLeft w:val="0"/>
      <w:marRight w:val="0"/>
      <w:marTop w:val="0"/>
      <w:marBottom w:val="0"/>
      <w:divBdr>
        <w:top w:val="none" w:sz="0" w:space="0" w:color="auto"/>
        <w:left w:val="none" w:sz="0" w:space="0" w:color="auto"/>
        <w:bottom w:val="none" w:sz="0" w:space="0" w:color="auto"/>
        <w:right w:val="none" w:sz="0" w:space="0" w:color="auto"/>
      </w:divBdr>
    </w:div>
    <w:div w:id="177736874">
      <w:bodyDiv w:val="1"/>
      <w:marLeft w:val="0"/>
      <w:marRight w:val="0"/>
      <w:marTop w:val="0"/>
      <w:marBottom w:val="0"/>
      <w:divBdr>
        <w:top w:val="none" w:sz="0" w:space="0" w:color="auto"/>
        <w:left w:val="none" w:sz="0" w:space="0" w:color="auto"/>
        <w:bottom w:val="none" w:sz="0" w:space="0" w:color="auto"/>
        <w:right w:val="none" w:sz="0" w:space="0" w:color="auto"/>
      </w:divBdr>
    </w:div>
    <w:div w:id="219245031">
      <w:bodyDiv w:val="1"/>
      <w:marLeft w:val="0"/>
      <w:marRight w:val="0"/>
      <w:marTop w:val="0"/>
      <w:marBottom w:val="0"/>
      <w:divBdr>
        <w:top w:val="none" w:sz="0" w:space="0" w:color="auto"/>
        <w:left w:val="none" w:sz="0" w:space="0" w:color="auto"/>
        <w:bottom w:val="none" w:sz="0" w:space="0" w:color="auto"/>
        <w:right w:val="none" w:sz="0" w:space="0" w:color="auto"/>
      </w:divBdr>
    </w:div>
    <w:div w:id="281234468">
      <w:bodyDiv w:val="1"/>
      <w:marLeft w:val="0"/>
      <w:marRight w:val="0"/>
      <w:marTop w:val="0"/>
      <w:marBottom w:val="0"/>
      <w:divBdr>
        <w:top w:val="none" w:sz="0" w:space="0" w:color="auto"/>
        <w:left w:val="none" w:sz="0" w:space="0" w:color="auto"/>
        <w:bottom w:val="none" w:sz="0" w:space="0" w:color="auto"/>
        <w:right w:val="none" w:sz="0" w:space="0" w:color="auto"/>
      </w:divBdr>
    </w:div>
    <w:div w:id="688798612">
      <w:bodyDiv w:val="1"/>
      <w:marLeft w:val="0"/>
      <w:marRight w:val="0"/>
      <w:marTop w:val="0"/>
      <w:marBottom w:val="0"/>
      <w:divBdr>
        <w:top w:val="none" w:sz="0" w:space="0" w:color="auto"/>
        <w:left w:val="none" w:sz="0" w:space="0" w:color="auto"/>
        <w:bottom w:val="none" w:sz="0" w:space="0" w:color="auto"/>
        <w:right w:val="none" w:sz="0" w:space="0" w:color="auto"/>
      </w:divBdr>
    </w:div>
    <w:div w:id="704788774">
      <w:bodyDiv w:val="1"/>
      <w:marLeft w:val="0"/>
      <w:marRight w:val="0"/>
      <w:marTop w:val="0"/>
      <w:marBottom w:val="0"/>
      <w:divBdr>
        <w:top w:val="none" w:sz="0" w:space="0" w:color="auto"/>
        <w:left w:val="none" w:sz="0" w:space="0" w:color="auto"/>
        <w:bottom w:val="none" w:sz="0" w:space="0" w:color="auto"/>
        <w:right w:val="none" w:sz="0" w:space="0" w:color="auto"/>
      </w:divBdr>
    </w:div>
    <w:div w:id="748842171">
      <w:bodyDiv w:val="1"/>
      <w:marLeft w:val="0"/>
      <w:marRight w:val="0"/>
      <w:marTop w:val="0"/>
      <w:marBottom w:val="0"/>
      <w:divBdr>
        <w:top w:val="none" w:sz="0" w:space="0" w:color="auto"/>
        <w:left w:val="none" w:sz="0" w:space="0" w:color="auto"/>
        <w:bottom w:val="none" w:sz="0" w:space="0" w:color="auto"/>
        <w:right w:val="none" w:sz="0" w:space="0" w:color="auto"/>
      </w:divBdr>
    </w:div>
    <w:div w:id="978917154">
      <w:bodyDiv w:val="1"/>
      <w:marLeft w:val="0"/>
      <w:marRight w:val="0"/>
      <w:marTop w:val="0"/>
      <w:marBottom w:val="0"/>
      <w:divBdr>
        <w:top w:val="none" w:sz="0" w:space="0" w:color="auto"/>
        <w:left w:val="none" w:sz="0" w:space="0" w:color="auto"/>
        <w:bottom w:val="none" w:sz="0" w:space="0" w:color="auto"/>
        <w:right w:val="none" w:sz="0" w:space="0" w:color="auto"/>
      </w:divBdr>
    </w:div>
    <w:div w:id="989594425">
      <w:bodyDiv w:val="1"/>
      <w:marLeft w:val="0"/>
      <w:marRight w:val="0"/>
      <w:marTop w:val="0"/>
      <w:marBottom w:val="0"/>
      <w:divBdr>
        <w:top w:val="none" w:sz="0" w:space="0" w:color="auto"/>
        <w:left w:val="none" w:sz="0" w:space="0" w:color="auto"/>
        <w:bottom w:val="none" w:sz="0" w:space="0" w:color="auto"/>
        <w:right w:val="none" w:sz="0" w:space="0" w:color="auto"/>
      </w:divBdr>
    </w:div>
    <w:div w:id="992879603">
      <w:bodyDiv w:val="1"/>
      <w:marLeft w:val="0"/>
      <w:marRight w:val="0"/>
      <w:marTop w:val="0"/>
      <w:marBottom w:val="0"/>
      <w:divBdr>
        <w:top w:val="none" w:sz="0" w:space="0" w:color="auto"/>
        <w:left w:val="none" w:sz="0" w:space="0" w:color="auto"/>
        <w:bottom w:val="none" w:sz="0" w:space="0" w:color="auto"/>
        <w:right w:val="none" w:sz="0" w:space="0" w:color="auto"/>
      </w:divBdr>
    </w:div>
    <w:div w:id="1109929490">
      <w:bodyDiv w:val="1"/>
      <w:marLeft w:val="0"/>
      <w:marRight w:val="0"/>
      <w:marTop w:val="0"/>
      <w:marBottom w:val="0"/>
      <w:divBdr>
        <w:top w:val="none" w:sz="0" w:space="0" w:color="auto"/>
        <w:left w:val="none" w:sz="0" w:space="0" w:color="auto"/>
        <w:bottom w:val="none" w:sz="0" w:space="0" w:color="auto"/>
        <w:right w:val="none" w:sz="0" w:space="0" w:color="auto"/>
      </w:divBdr>
    </w:div>
    <w:div w:id="1224370195">
      <w:bodyDiv w:val="1"/>
      <w:marLeft w:val="0"/>
      <w:marRight w:val="0"/>
      <w:marTop w:val="0"/>
      <w:marBottom w:val="0"/>
      <w:divBdr>
        <w:top w:val="none" w:sz="0" w:space="0" w:color="auto"/>
        <w:left w:val="none" w:sz="0" w:space="0" w:color="auto"/>
        <w:bottom w:val="none" w:sz="0" w:space="0" w:color="auto"/>
        <w:right w:val="none" w:sz="0" w:space="0" w:color="auto"/>
      </w:divBdr>
    </w:div>
    <w:div w:id="1382829847">
      <w:bodyDiv w:val="1"/>
      <w:marLeft w:val="0"/>
      <w:marRight w:val="0"/>
      <w:marTop w:val="0"/>
      <w:marBottom w:val="0"/>
      <w:divBdr>
        <w:top w:val="none" w:sz="0" w:space="0" w:color="auto"/>
        <w:left w:val="none" w:sz="0" w:space="0" w:color="auto"/>
        <w:bottom w:val="none" w:sz="0" w:space="0" w:color="auto"/>
        <w:right w:val="none" w:sz="0" w:space="0" w:color="auto"/>
      </w:divBdr>
    </w:div>
    <w:div w:id="1384713884">
      <w:bodyDiv w:val="1"/>
      <w:marLeft w:val="0"/>
      <w:marRight w:val="0"/>
      <w:marTop w:val="0"/>
      <w:marBottom w:val="0"/>
      <w:divBdr>
        <w:top w:val="none" w:sz="0" w:space="0" w:color="auto"/>
        <w:left w:val="none" w:sz="0" w:space="0" w:color="auto"/>
        <w:bottom w:val="none" w:sz="0" w:space="0" w:color="auto"/>
        <w:right w:val="none" w:sz="0" w:space="0" w:color="auto"/>
      </w:divBdr>
    </w:div>
    <w:div w:id="1431123286">
      <w:bodyDiv w:val="1"/>
      <w:marLeft w:val="0"/>
      <w:marRight w:val="0"/>
      <w:marTop w:val="0"/>
      <w:marBottom w:val="0"/>
      <w:divBdr>
        <w:top w:val="none" w:sz="0" w:space="0" w:color="auto"/>
        <w:left w:val="none" w:sz="0" w:space="0" w:color="auto"/>
        <w:bottom w:val="none" w:sz="0" w:space="0" w:color="auto"/>
        <w:right w:val="none" w:sz="0" w:space="0" w:color="auto"/>
      </w:divBdr>
    </w:div>
    <w:div w:id="1506364172">
      <w:bodyDiv w:val="1"/>
      <w:marLeft w:val="0"/>
      <w:marRight w:val="0"/>
      <w:marTop w:val="0"/>
      <w:marBottom w:val="0"/>
      <w:divBdr>
        <w:top w:val="none" w:sz="0" w:space="0" w:color="auto"/>
        <w:left w:val="none" w:sz="0" w:space="0" w:color="auto"/>
        <w:bottom w:val="none" w:sz="0" w:space="0" w:color="auto"/>
        <w:right w:val="none" w:sz="0" w:space="0" w:color="auto"/>
      </w:divBdr>
    </w:div>
    <w:div w:id="1778480949">
      <w:bodyDiv w:val="1"/>
      <w:marLeft w:val="0"/>
      <w:marRight w:val="0"/>
      <w:marTop w:val="0"/>
      <w:marBottom w:val="0"/>
      <w:divBdr>
        <w:top w:val="none" w:sz="0" w:space="0" w:color="auto"/>
        <w:left w:val="none" w:sz="0" w:space="0" w:color="auto"/>
        <w:bottom w:val="none" w:sz="0" w:space="0" w:color="auto"/>
        <w:right w:val="none" w:sz="0" w:space="0" w:color="auto"/>
      </w:divBdr>
    </w:div>
    <w:div w:id="17937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C8FC-2EB7-4DB7-9CA4-86CCB95B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32</Pages>
  <Words>8260</Words>
  <Characters>45435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 ASESORES</dc:creator>
  <cp:keywords/>
  <dc:description/>
  <cp:lastModifiedBy>Santiago Sanchez Santiago Sanchez</cp:lastModifiedBy>
  <cp:revision>26</cp:revision>
  <dcterms:created xsi:type="dcterms:W3CDTF">2024-11-11T16:38:00Z</dcterms:created>
  <dcterms:modified xsi:type="dcterms:W3CDTF">2025-11-19T19:08:00Z</dcterms:modified>
</cp:coreProperties>
</file>