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F651B" w14:textId="77777777" w:rsidR="0095129C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E16A7A4" w14:textId="77777777" w:rsidR="0095129C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62A363D" w14:textId="77777777" w:rsidR="0095129C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1F68797" w14:textId="77777777" w:rsidR="0095129C" w:rsidRDefault="0095129C" w:rsidP="008F4357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9BC69F8" w14:textId="11585720" w:rsidR="0095129C" w:rsidRPr="00321408" w:rsidRDefault="0095129C" w:rsidP="008F4357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321408">
        <w:rPr>
          <w:rFonts w:ascii="Arial" w:eastAsia="Arial" w:hAnsi="Arial" w:cs="Arial"/>
          <w:b/>
          <w:sz w:val="28"/>
          <w:szCs w:val="28"/>
        </w:rPr>
        <w:t xml:space="preserve">INICIATIVA DE LA LEY DE INGRESOS DEL MUNICIPIO DE MOCOCHÁ, YUCATÁN, PARA EL EJERCICIO FISCAL </w:t>
      </w:r>
      <w:r w:rsidRPr="00321408">
        <w:rPr>
          <w:rFonts w:ascii="Arial" w:eastAsia="Arial" w:hAnsi="Arial" w:cs="Arial"/>
          <w:b/>
          <w:sz w:val="28"/>
          <w:szCs w:val="28"/>
          <w:shd w:val="clear" w:color="auto" w:fill="FFFFFF" w:themeFill="background1"/>
        </w:rPr>
        <w:t>2024</w:t>
      </w:r>
    </w:p>
    <w:p w14:paraId="2C3A3F30" w14:textId="77777777" w:rsidR="0095129C" w:rsidRPr="00BC3D31" w:rsidRDefault="0095129C" w:rsidP="0095129C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5196E416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PRIMERO</w:t>
      </w:r>
    </w:p>
    <w:p w14:paraId="24B8FD0E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DISPOSICIONES GENERALES</w:t>
      </w:r>
    </w:p>
    <w:p w14:paraId="67D0CC7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041BF69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</w:t>
      </w:r>
    </w:p>
    <w:p w14:paraId="0558FD7C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 la Naturaleza y el Objeto de la Ley</w:t>
      </w:r>
    </w:p>
    <w:p w14:paraId="4201257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106E82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1.- </w:t>
      </w:r>
      <w:r w:rsidRPr="00BC3D31">
        <w:rPr>
          <w:rFonts w:ascii="Arial" w:eastAsia="Arial" w:hAnsi="Arial" w:cs="Arial"/>
          <w:sz w:val="20"/>
          <w:szCs w:val="20"/>
        </w:rPr>
        <w:t xml:space="preserve">La presente Ley es de orden público y de interés social y tiene por objeto establecer los ingresos que percibirá la Hacienda Pública del Ayuntamiento de Mocochá, Yucatán, a través de su Tesorería Municipal, durante el ejercicio fiscal del año </w:t>
      </w:r>
      <w:r>
        <w:rPr>
          <w:rFonts w:ascii="Arial" w:eastAsia="Arial" w:hAnsi="Arial" w:cs="Arial"/>
          <w:sz w:val="20"/>
          <w:szCs w:val="20"/>
        </w:rPr>
        <w:t>2024</w:t>
      </w:r>
      <w:r w:rsidRPr="00BC3D31">
        <w:rPr>
          <w:rFonts w:ascii="Arial" w:eastAsia="Arial" w:hAnsi="Arial" w:cs="Arial"/>
          <w:sz w:val="20"/>
          <w:szCs w:val="20"/>
        </w:rPr>
        <w:t>.</w:t>
      </w:r>
    </w:p>
    <w:p w14:paraId="4105C4B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557729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2.- </w:t>
      </w:r>
      <w:r w:rsidRPr="00BC3D31">
        <w:rPr>
          <w:rFonts w:ascii="Arial" w:eastAsia="Arial" w:hAnsi="Arial" w:cs="Arial"/>
          <w:sz w:val="20"/>
          <w:szCs w:val="20"/>
        </w:rPr>
        <w:t xml:space="preserve">Las personas domiciliadas dentro del Municipio de Mocochá, Yucatán que tuvieren bienes en su territorio o celebren actos que surtan efectos en el mismo, están obligados a contribuir para los gastos públicos de la manera que disponga la presente Ley, así como la Ley de Hacienda </w:t>
      </w:r>
      <w:r>
        <w:rPr>
          <w:rFonts w:ascii="Arial" w:eastAsia="Arial" w:hAnsi="Arial" w:cs="Arial"/>
          <w:sz w:val="20"/>
          <w:szCs w:val="20"/>
        </w:rPr>
        <w:t>d</w:t>
      </w:r>
      <w:r w:rsidRPr="00BC3D31">
        <w:rPr>
          <w:rFonts w:ascii="Arial" w:eastAsia="Arial" w:hAnsi="Arial" w:cs="Arial"/>
          <w:sz w:val="20"/>
          <w:szCs w:val="20"/>
        </w:rPr>
        <w:t>el Municipio de Mocochá, Yucatán, el Código Fiscal del Estado de Yucatán y los demás ordenamientos fiscales de carácter local y federal.</w:t>
      </w:r>
    </w:p>
    <w:p w14:paraId="56D334B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F99221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3.- </w:t>
      </w:r>
      <w:r w:rsidRPr="00BC3D31">
        <w:rPr>
          <w:rFonts w:ascii="Arial" w:eastAsia="Arial" w:hAnsi="Arial" w:cs="Arial"/>
          <w:sz w:val="20"/>
          <w:szCs w:val="20"/>
        </w:rPr>
        <w:t>Los ingresos que se recauden por los conceptos señalados en la presente Ley, se destinarán a sufragar los gastos públicos establecidos y autorizados en el Presupuesto de Egresos del Municipio de Mocochá, Yucatán, así como en lo dispuesto en los convenios de coordinación fiscal y en las leyes en que se fundamenten.</w:t>
      </w:r>
    </w:p>
    <w:p w14:paraId="30BEE57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675D6C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II</w:t>
      </w:r>
    </w:p>
    <w:p w14:paraId="11BD744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 los Conceptos de Ingresos y su Pronóstico</w:t>
      </w:r>
    </w:p>
    <w:p w14:paraId="2C217A9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B67D2D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4.- </w:t>
      </w:r>
      <w:r w:rsidRPr="00BC3D31">
        <w:rPr>
          <w:rFonts w:ascii="Arial" w:eastAsia="Arial" w:hAnsi="Arial" w:cs="Arial"/>
          <w:sz w:val="20"/>
          <w:szCs w:val="20"/>
        </w:rPr>
        <w:t>Los conceptos por los que la Hacienda Pública del Municipio de Mocochá, Yucatán, percibirá</w:t>
      </w:r>
      <w:r>
        <w:rPr>
          <w:rFonts w:ascii="Arial" w:eastAsia="Arial" w:hAnsi="Arial" w:cs="Arial"/>
          <w:sz w:val="20"/>
          <w:szCs w:val="20"/>
        </w:rPr>
        <w:t xml:space="preserve"> en</w:t>
      </w:r>
      <w:r w:rsidRPr="00BC3D31">
        <w:rPr>
          <w:rFonts w:ascii="Arial" w:eastAsia="Arial" w:hAnsi="Arial" w:cs="Arial"/>
          <w:sz w:val="20"/>
          <w:szCs w:val="20"/>
        </w:rPr>
        <w:t xml:space="preserve"> ingresos, serán los siguientes:</w:t>
      </w:r>
    </w:p>
    <w:p w14:paraId="790F29A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5BD354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I.-</w:t>
      </w:r>
      <w:r w:rsidRPr="00BC3D31">
        <w:rPr>
          <w:rFonts w:ascii="Arial" w:eastAsia="Arial" w:hAnsi="Arial" w:cs="Arial"/>
          <w:sz w:val="20"/>
          <w:szCs w:val="20"/>
        </w:rPr>
        <w:t>Impuestos;</w:t>
      </w:r>
    </w:p>
    <w:p w14:paraId="56B1770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lastRenderedPageBreak/>
        <w:t>II.-</w:t>
      </w:r>
      <w:r w:rsidRPr="00BC3D31">
        <w:rPr>
          <w:rFonts w:ascii="Arial" w:eastAsia="Arial" w:hAnsi="Arial" w:cs="Arial"/>
          <w:sz w:val="20"/>
          <w:szCs w:val="20"/>
        </w:rPr>
        <w:t>Derechos;</w:t>
      </w:r>
    </w:p>
    <w:p w14:paraId="712F1A2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I</w:t>
      </w:r>
      <w:r>
        <w:rPr>
          <w:rFonts w:ascii="Arial" w:eastAsia="Arial" w:hAnsi="Arial" w:cs="Arial"/>
          <w:b/>
          <w:sz w:val="20"/>
          <w:szCs w:val="20"/>
        </w:rPr>
        <w:t>I</w:t>
      </w:r>
      <w:r w:rsidRPr="009A726F">
        <w:rPr>
          <w:rFonts w:ascii="Arial" w:eastAsia="Arial" w:hAnsi="Arial" w:cs="Arial"/>
          <w:b/>
          <w:sz w:val="20"/>
          <w:szCs w:val="20"/>
        </w:rPr>
        <w:t>I.-</w:t>
      </w:r>
      <w:r w:rsidRPr="00BC3D31">
        <w:rPr>
          <w:rFonts w:ascii="Arial" w:eastAsia="Arial" w:hAnsi="Arial" w:cs="Arial"/>
          <w:sz w:val="20"/>
          <w:szCs w:val="20"/>
        </w:rPr>
        <w:t>Contribuciones de Mejoras;</w:t>
      </w:r>
    </w:p>
    <w:p w14:paraId="370B649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IV.-</w:t>
      </w:r>
      <w:r w:rsidRPr="00BC3D31">
        <w:rPr>
          <w:rFonts w:ascii="Arial" w:eastAsia="Arial" w:hAnsi="Arial" w:cs="Arial"/>
          <w:sz w:val="20"/>
          <w:szCs w:val="20"/>
        </w:rPr>
        <w:t>Productos;</w:t>
      </w:r>
    </w:p>
    <w:p w14:paraId="4B1F02F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V.-</w:t>
      </w:r>
      <w:r w:rsidRPr="00BC3D31">
        <w:rPr>
          <w:rFonts w:ascii="Arial" w:eastAsia="Arial" w:hAnsi="Arial" w:cs="Arial"/>
          <w:sz w:val="20"/>
          <w:szCs w:val="20"/>
        </w:rPr>
        <w:t>Aprovechamientos;</w:t>
      </w:r>
    </w:p>
    <w:p w14:paraId="7FC2BA1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VI.-</w:t>
      </w:r>
      <w:r w:rsidRPr="00BC3D31">
        <w:rPr>
          <w:rFonts w:ascii="Arial" w:eastAsia="Arial" w:hAnsi="Arial" w:cs="Arial"/>
          <w:sz w:val="20"/>
          <w:szCs w:val="20"/>
        </w:rPr>
        <w:t>Participaciones Federales y Estatales;</w:t>
      </w:r>
    </w:p>
    <w:p w14:paraId="6C68F85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VII.-</w:t>
      </w:r>
      <w:r w:rsidRPr="00BC3D31">
        <w:rPr>
          <w:rFonts w:ascii="Arial" w:eastAsia="Arial" w:hAnsi="Arial" w:cs="Arial"/>
          <w:sz w:val="20"/>
          <w:szCs w:val="20"/>
        </w:rPr>
        <w:t>Aportaciones, y</w:t>
      </w:r>
    </w:p>
    <w:p w14:paraId="120B02B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9A726F">
        <w:rPr>
          <w:rFonts w:ascii="Arial" w:eastAsia="Arial" w:hAnsi="Arial" w:cs="Arial"/>
          <w:b/>
          <w:sz w:val="20"/>
          <w:szCs w:val="20"/>
        </w:rPr>
        <w:t>IX.-</w:t>
      </w:r>
      <w:r w:rsidRPr="00BC3D31">
        <w:rPr>
          <w:rFonts w:ascii="Arial" w:eastAsia="Arial" w:hAnsi="Arial" w:cs="Arial"/>
          <w:sz w:val="20"/>
          <w:szCs w:val="20"/>
        </w:rPr>
        <w:t>Ingresos Extraordinarios.</w:t>
      </w:r>
    </w:p>
    <w:p w14:paraId="4B72C38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CC3BE4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5.- </w:t>
      </w:r>
      <w:r w:rsidRPr="00BC3D31">
        <w:rPr>
          <w:rFonts w:ascii="Arial" w:eastAsia="Arial" w:hAnsi="Arial" w:cs="Arial"/>
          <w:sz w:val="20"/>
          <w:szCs w:val="20"/>
        </w:rPr>
        <w:t>Los impuestos que el municipio percibirá se clasificarán como sigue: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35"/>
        <w:gridCol w:w="2167"/>
      </w:tblGrid>
      <w:tr w:rsidR="0095129C" w:rsidRPr="007849A4" w14:paraId="51049B87" w14:textId="77777777" w:rsidTr="00154FE4">
        <w:trPr>
          <w:trHeight w:val="300"/>
        </w:trPr>
        <w:tc>
          <w:tcPr>
            <w:tcW w:w="7840" w:type="dxa"/>
            <w:hideMark/>
          </w:tcPr>
          <w:p w14:paraId="4C667D88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Impuestos</w:t>
            </w:r>
          </w:p>
        </w:tc>
        <w:tc>
          <w:tcPr>
            <w:tcW w:w="2280" w:type="dxa"/>
            <w:hideMark/>
          </w:tcPr>
          <w:p w14:paraId="12EAB3E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2,155,940.00</w:t>
            </w:r>
          </w:p>
        </w:tc>
      </w:tr>
      <w:tr w:rsidR="0095129C" w:rsidRPr="007849A4" w14:paraId="72A99340" w14:textId="77777777" w:rsidTr="00154FE4">
        <w:trPr>
          <w:trHeight w:val="300"/>
        </w:trPr>
        <w:tc>
          <w:tcPr>
            <w:tcW w:w="7840" w:type="dxa"/>
            <w:hideMark/>
          </w:tcPr>
          <w:p w14:paraId="38CF787D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sobre los ingresos</w:t>
            </w:r>
          </w:p>
        </w:tc>
        <w:tc>
          <w:tcPr>
            <w:tcW w:w="2280" w:type="dxa"/>
            <w:hideMark/>
          </w:tcPr>
          <w:p w14:paraId="0A4E233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52,037.00</w:t>
            </w:r>
          </w:p>
        </w:tc>
      </w:tr>
      <w:tr w:rsidR="0095129C" w:rsidRPr="007849A4" w14:paraId="4E2E2473" w14:textId="77777777" w:rsidTr="00154FE4">
        <w:trPr>
          <w:trHeight w:val="300"/>
        </w:trPr>
        <w:tc>
          <w:tcPr>
            <w:tcW w:w="7840" w:type="dxa"/>
            <w:hideMark/>
          </w:tcPr>
          <w:p w14:paraId="6E82E6C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sobre el patrimonio</w:t>
            </w:r>
          </w:p>
        </w:tc>
        <w:tc>
          <w:tcPr>
            <w:tcW w:w="2280" w:type="dxa"/>
            <w:hideMark/>
          </w:tcPr>
          <w:p w14:paraId="2EDC22C1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245,698.00</w:t>
            </w:r>
          </w:p>
        </w:tc>
      </w:tr>
      <w:tr w:rsidR="0095129C" w:rsidRPr="007849A4" w14:paraId="72094787" w14:textId="77777777" w:rsidTr="00154FE4">
        <w:trPr>
          <w:trHeight w:val="300"/>
        </w:trPr>
        <w:tc>
          <w:tcPr>
            <w:tcW w:w="7840" w:type="dxa"/>
            <w:hideMark/>
          </w:tcPr>
          <w:p w14:paraId="5B391D8D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sobre la producción, el consumo y las transacciones</w:t>
            </w:r>
          </w:p>
        </w:tc>
        <w:tc>
          <w:tcPr>
            <w:tcW w:w="2280" w:type="dxa"/>
            <w:hideMark/>
          </w:tcPr>
          <w:p w14:paraId="392F98E4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1,796,851.00</w:t>
            </w:r>
          </w:p>
        </w:tc>
      </w:tr>
      <w:tr w:rsidR="0095129C" w:rsidRPr="007849A4" w14:paraId="2AEE5037" w14:textId="77777777" w:rsidTr="00154FE4">
        <w:trPr>
          <w:trHeight w:val="300"/>
        </w:trPr>
        <w:tc>
          <w:tcPr>
            <w:tcW w:w="7840" w:type="dxa"/>
            <w:hideMark/>
          </w:tcPr>
          <w:p w14:paraId="690A0B0A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al comercio exterior</w:t>
            </w:r>
          </w:p>
        </w:tc>
        <w:tc>
          <w:tcPr>
            <w:tcW w:w="2280" w:type="dxa"/>
            <w:hideMark/>
          </w:tcPr>
          <w:p w14:paraId="4156685B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563D92B6" w14:textId="77777777" w:rsidTr="00154FE4">
        <w:trPr>
          <w:trHeight w:val="300"/>
        </w:trPr>
        <w:tc>
          <w:tcPr>
            <w:tcW w:w="7840" w:type="dxa"/>
            <w:hideMark/>
          </w:tcPr>
          <w:p w14:paraId="138809B4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sobre Nóminas y Asimilables</w:t>
            </w:r>
          </w:p>
        </w:tc>
        <w:tc>
          <w:tcPr>
            <w:tcW w:w="2280" w:type="dxa"/>
            <w:hideMark/>
          </w:tcPr>
          <w:p w14:paraId="64E8E8F3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21CDFA08" w14:textId="77777777" w:rsidTr="00154FE4">
        <w:trPr>
          <w:trHeight w:val="300"/>
        </w:trPr>
        <w:tc>
          <w:tcPr>
            <w:tcW w:w="7840" w:type="dxa"/>
            <w:hideMark/>
          </w:tcPr>
          <w:p w14:paraId="13322131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Ecológicos</w:t>
            </w:r>
          </w:p>
        </w:tc>
        <w:tc>
          <w:tcPr>
            <w:tcW w:w="2280" w:type="dxa"/>
            <w:hideMark/>
          </w:tcPr>
          <w:p w14:paraId="05301CD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1C6624EB" w14:textId="77777777" w:rsidTr="00154FE4">
        <w:trPr>
          <w:trHeight w:val="300"/>
        </w:trPr>
        <w:tc>
          <w:tcPr>
            <w:tcW w:w="7840" w:type="dxa"/>
            <w:hideMark/>
          </w:tcPr>
          <w:p w14:paraId="75FDCDA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Accesorios</w:t>
            </w:r>
          </w:p>
        </w:tc>
        <w:tc>
          <w:tcPr>
            <w:tcW w:w="2280" w:type="dxa"/>
            <w:hideMark/>
          </w:tcPr>
          <w:p w14:paraId="24C7B48C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61,354.00</w:t>
            </w:r>
          </w:p>
        </w:tc>
      </w:tr>
      <w:tr w:rsidR="0095129C" w:rsidRPr="007849A4" w14:paraId="794E7990" w14:textId="77777777" w:rsidTr="00154FE4">
        <w:trPr>
          <w:trHeight w:val="300"/>
        </w:trPr>
        <w:tc>
          <w:tcPr>
            <w:tcW w:w="7840" w:type="dxa"/>
            <w:hideMark/>
          </w:tcPr>
          <w:p w14:paraId="15A31ED8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Otros Impuestos</w:t>
            </w:r>
          </w:p>
        </w:tc>
        <w:tc>
          <w:tcPr>
            <w:tcW w:w="2280" w:type="dxa"/>
            <w:hideMark/>
          </w:tcPr>
          <w:p w14:paraId="2DE30548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2B7BB8D2" w14:textId="77777777" w:rsidTr="00154FE4">
        <w:trPr>
          <w:trHeight w:val="450"/>
        </w:trPr>
        <w:tc>
          <w:tcPr>
            <w:tcW w:w="7840" w:type="dxa"/>
            <w:hideMark/>
          </w:tcPr>
          <w:p w14:paraId="529A846B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Impuestos no comprendidos en las fracciones de la Ley de Ingresos causadas en ejercicios fiscales anteriores pendientes de liquidación o pago</w:t>
            </w:r>
          </w:p>
        </w:tc>
        <w:tc>
          <w:tcPr>
            <w:tcW w:w="2280" w:type="dxa"/>
            <w:hideMark/>
          </w:tcPr>
          <w:p w14:paraId="0CD6E77F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</w:tbl>
    <w:p w14:paraId="50E5CA9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A9945F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6.- </w:t>
      </w:r>
      <w:r w:rsidRPr="00BC3D31">
        <w:rPr>
          <w:rFonts w:ascii="Arial" w:eastAsia="Arial" w:hAnsi="Arial" w:cs="Arial"/>
          <w:sz w:val="20"/>
          <w:szCs w:val="20"/>
        </w:rPr>
        <w:t>Los derechos que el municipio percibirá se causarán por los siguientes conceptos: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0"/>
        <w:gridCol w:w="2162"/>
      </w:tblGrid>
      <w:tr w:rsidR="0095129C" w:rsidRPr="007849A4" w14:paraId="6289431C" w14:textId="77777777" w:rsidTr="00154FE4">
        <w:trPr>
          <w:trHeight w:val="300"/>
        </w:trPr>
        <w:tc>
          <w:tcPr>
            <w:tcW w:w="7840" w:type="dxa"/>
            <w:hideMark/>
          </w:tcPr>
          <w:p w14:paraId="051CEE8B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Derechos</w:t>
            </w:r>
          </w:p>
        </w:tc>
        <w:tc>
          <w:tcPr>
            <w:tcW w:w="2280" w:type="dxa"/>
            <w:hideMark/>
          </w:tcPr>
          <w:p w14:paraId="41F8029E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1,453,163.00</w:t>
            </w:r>
          </w:p>
        </w:tc>
      </w:tr>
      <w:tr w:rsidR="0095129C" w:rsidRPr="007849A4" w14:paraId="718DFEDC" w14:textId="77777777" w:rsidTr="00154FE4">
        <w:trPr>
          <w:trHeight w:val="300"/>
        </w:trPr>
        <w:tc>
          <w:tcPr>
            <w:tcW w:w="7840" w:type="dxa"/>
            <w:hideMark/>
          </w:tcPr>
          <w:p w14:paraId="46E06F9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Derechos por el uso, goce, aprovechamiento o explotación de bienes de dominio público</w:t>
            </w:r>
          </w:p>
        </w:tc>
        <w:tc>
          <w:tcPr>
            <w:tcW w:w="2280" w:type="dxa"/>
            <w:hideMark/>
          </w:tcPr>
          <w:p w14:paraId="2B26260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218,616.00</w:t>
            </w:r>
          </w:p>
        </w:tc>
      </w:tr>
      <w:tr w:rsidR="0095129C" w:rsidRPr="007849A4" w14:paraId="55F3BB23" w14:textId="77777777" w:rsidTr="00154FE4">
        <w:trPr>
          <w:trHeight w:val="300"/>
        </w:trPr>
        <w:tc>
          <w:tcPr>
            <w:tcW w:w="7840" w:type="dxa"/>
            <w:hideMark/>
          </w:tcPr>
          <w:p w14:paraId="6F7724B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Derechos por prestación de servicios</w:t>
            </w:r>
          </w:p>
        </w:tc>
        <w:tc>
          <w:tcPr>
            <w:tcW w:w="2280" w:type="dxa"/>
            <w:hideMark/>
          </w:tcPr>
          <w:p w14:paraId="48C8AF23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1E01AF8E" w14:textId="77777777" w:rsidTr="00154FE4">
        <w:trPr>
          <w:trHeight w:val="300"/>
        </w:trPr>
        <w:tc>
          <w:tcPr>
            <w:tcW w:w="7840" w:type="dxa"/>
            <w:hideMark/>
          </w:tcPr>
          <w:p w14:paraId="025F1D5D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Otros Derechos</w:t>
            </w:r>
          </w:p>
        </w:tc>
        <w:tc>
          <w:tcPr>
            <w:tcW w:w="2280" w:type="dxa"/>
            <w:hideMark/>
          </w:tcPr>
          <w:p w14:paraId="15F61EA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583,643.00</w:t>
            </w:r>
          </w:p>
        </w:tc>
      </w:tr>
      <w:tr w:rsidR="0095129C" w:rsidRPr="007849A4" w14:paraId="141545AD" w14:textId="77777777" w:rsidTr="00154FE4">
        <w:trPr>
          <w:trHeight w:val="300"/>
        </w:trPr>
        <w:tc>
          <w:tcPr>
            <w:tcW w:w="7840" w:type="dxa"/>
            <w:hideMark/>
          </w:tcPr>
          <w:p w14:paraId="41B89362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Accesorios de derechos</w:t>
            </w:r>
          </w:p>
        </w:tc>
        <w:tc>
          <w:tcPr>
            <w:tcW w:w="2280" w:type="dxa"/>
            <w:hideMark/>
          </w:tcPr>
          <w:p w14:paraId="60FAE44D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562,026.00</w:t>
            </w:r>
          </w:p>
        </w:tc>
      </w:tr>
      <w:tr w:rsidR="0095129C" w:rsidRPr="007849A4" w14:paraId="70C7C82C" w14:textId="77777777" w:rsidTr="00154FE4">
        <w:trPr>
          <w:trHeight w:val="450"/>
        </w:trPr>
        <w:tc>
          <w:tcPr>
            <w:tcW w:w="7840" w:type="dxa"/>
            <w:hideMark/>
          </w:tcPr>
          <w:p w14:paraId="0F1EC05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Derechos no comprendidos en las fracciones de la Ley de Ingresos causadas en ejercicios fiscales anteriores pendientes de liquidación o pago</w:t>
            </w:r>
          </w:p>
        </w:tc>
        <w:tc>
          <w:tcPr>
            <w:tcW w:w="2280" w:type="dxa"/>
            <w:hideMark/>
          </w:tcPr>
          <w:p w14:paraId="29C474F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88,878.00</w:t>
            </w:r>
          </w:p>
        </w:tc>
      </w:tr>
    </w:tbl>
    <w:p w14:paraId="1B43BA4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04D582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7.- </w:t>
      </w:r>
      <w:r w:rsidRPr="00BC3D31">
        <w:rPr>
          <w:rFonts w:ascii="Arial" w:eastAsia="Arial" w:hAnsi="Arial" w:cs="Arial"/>
          <w:sz w:val="20"/>
          <w:szCs w:val="20"/>
        </w:rPr>
        <w:t>Las contribuciones de mejoras que la Hacienda Pública Municipal tiene derecho de percibir, serán las siguientes: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18"/>
        <w:gridCol w:w="2084"/>
      </w:tblGrid>
      <w:tr w:rsidR="0095129C" w:rsidRPr="007849A4" w14:paraId="1164D932" w14:textId="77777777" w:rsidTr="00154FE4">
        <w:trPr>
          <w:trHeight w:val="300"/>
        </w:trPr>
        <w:tc>
          <w:tcPr>
            <w:tcW w:w="7840" w:type="dxa"/>
            <w:hideMark/>
          </w:tcPr>
          <w:p w14:paraId="023AE83F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Contribuciones de mejoras</w:t>
            </w:r>
          </w:p>
        </w:tc>
        <w:tc>
          <w:tcPr>
            <w:tcW w:w="2280" w:type="dxa"/>
            <w:hideMark/>
          </w:tcPr>
          <w:p w14:paraId="28EC6ED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0.00</w:t>
            </w:r>
          </w:p>
        </w:tc>
      </w:tr>
      <w:tr w:rsidR="0095129C" w:rsidRPr="007849A4" w14:paraId="343EF13C" w14:textId="77777777" w:rsidTr="00154FE4">
        <w:trPr>
          <w:trHeight w:val="300"/>
        </w:trPr>
        <w:tc>
          <w:tcPr>
            <w:tcW w:w="7840" w:type="dxa"/>
            <w:hideMark/>
          </w:tcPr>
          <w:p w14:paraId="64ED084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lastRenderedPageBreak/>
              <w:t>Contribución de mejoras por obras públicas</w:t>
            </w:r>
          </w:p>
        </w:tc>
        <w:tc>
          <w:tcPr>
            <w:tcW w:w="2280" w:type="dxa"/>
            <w:hideMark/>
          </w:tcPr>
          <w:p w14:paraId="7463D067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2C33B4D1" w14:textId="77777777" w:rsidTr="00154FE4">
        <w:trPr>
          <w:trHeight w:val="450"/>
        </w:trPr>
        <w:tc>
          <w:tcPr>
            <w:tcW w:w="7840" w:type="dxa"/>
            <w:hideMark/>
          </w:tcPr>
          <w:p w14:paraId="6DB9615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Contribuciones de Mejoras no comprendidas en las fracciones de la Ley de Ingresos causadas en ejercicios fiscales anteriores pendientes de liquidación o pago</w:t>
            </w:r>
          </w:p>
        </w:tc>
        <w:tc>
          <w:tcPr>
            <w:tcW w:w="2280" w:type="dxa"/>
            <w:hideMark/>
          </w:tcPr>
          <w:p w14:paraId="7BD81893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</w:tbl>
    <w:p w14:paraId="32F7BC3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4FB5E5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8.- </w:t>
      </w:r>
      <w:r w:rsidRPr="00BC3D31">
        <w:rPr>
          <w:rFonts w:ascii="Arial" w:eastAsia="Arial" w:hAnsi="Arial" w:cs="Arial"/>
          <w:sz w:val="20"/>
          <w:szCs w:val="20"/>
        </w:rPr>
        <w:t>Los ingresos que la Hacienda Pública Municipal percibirá por concepto de productos, serán las siguientes: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3"/>
        <w:gridCol w:w="2149"/>
      </w:tblGrid>
      <w:tr w:rsidR="0095129C" w:rsidRPr="007849A4" w14:paraId="24CFDB0D" w14:textId="77777777" w:rsidTr="00154FE4">
        <w:trPr>
          <w:trHeight w:val="300"/>
        </w:trPr>
        <w:tc>
          <w:tcPr>
            <w:tcW w:w="7840" w:type="dxa"/>
            <w:hideMark/>
          </w:tcPr>
          <w:p w14:paraId="1A5E445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Productos</w:t>
            </w:r>
          </w:p>
        </w:tc>
        <w:tc>
          <w:tcPr>
            <w:tcW w:w="2280" w:type="dxa"/>
            <w:hideMark/>
          </w:tcPr>
          <w:p w14:paraId="2D6F6058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165,784.00</w:t>
            </w:r>
          </w:p>
        </w:tc>
      </w:tr>
      <w:tr w:rsidR="0095129C" w:rsidRPr="007849A4" w14:paraId="5CC9CCB2" w14:textId="77777777" w:rsidTr="00154FE4">
        <w:trPr>
          <w:trHeight w:val="300"/>
        </w:trPr>
        <w:tc>
          <w:tcPr>
            <w:tcW w:w="7840" w:type="dxa"/>
            <w:hideMark/>
          </w:tcPr>
          <w:p w14:paraId="5513355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Productos</w:t>
            </w:r>
          </w:p>
        </w:tc>
        <w:tc>
          <w:tcPr>
            <w:tcW w:w="2280" w:type="dxa"/>
            <w:hideMark/>
          </w:tcPr>
          <w:p w14:paraId="5CF276F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165,784.00</w:t>
            </w:r>
          </w:p>
        </w:tc>
      </w:tr>
      <w:tr w:rsidR="0095129C" w:rsidRPr="007849A4" w14:paraId="67AC2F08" w14:textId="77777777" w:rsidTr="00154FE4">
        <w:trPr>
          <w:trHeight w:val="450"/>
        </w:trPr>
        <w:tc>
          <w:tcPr>
            <w:tcW w:w="7840" w:type="dxa"/>
            <w:hideMark/>
          </w:tcPr>
          <w:p w14:paraId="44BEBE0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Productos no comprendidos en las fracciones de la Ley de Ingresos causadas en ejercicios fiscales anteriores pendientes de liquidación o pago</w:t>
            </w:r>
          </w:p>
        </w:tc>
        <w:tc>
          <w:tcPr>
            <w:tcW w:w="2280" w:type="dxa"/>
            <w:hideMark/>
          </w:tcPr>
          <w:p w14:paraId="648BF112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</w:tbl>
    <w:p w14:paraId="53952A8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770D1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9.- </w:t>
      </w:r>
      <w:r w:rsidRPr="00BC3D31">
        <w:rPr>
          <w:rFonts w:ascii="Arial" w:eastAsia="Arial" w:hAnsi="Arial" w:cs="Arial"/>
          <w:sz w:val="20"/>
          <w:szCs w:val="20"/>
        </w:rPr>
        <w:t>Los ingresos que la Hacienda Pública Municipal percibirá por concepto de aprovechamientos, se clasificarán de la siguiente manera:</w:t>
      </w:r>
    </w:p>
    <w:p w14:paraId="723E2F8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27"/>
        <w:gridCol w:w="2075"/>
      </w:tblGrid>
      <w:tr w:rsidR="0095129C" w:rsidRPr="007849A4" w14:paraId="6ED2F417" w14:textId="77777777" w:rsidTr="00154FE4">
        <w:trPr>
          <w:trHeight w:val="300"/>
        </w:trPr>
        <w:tc>
          <w:tcPr>
            <w:tcW w:w="7840" w:type="dxa"/>
            <w:hideMark/>
          </w:tcPr>
          <w:p w14:paraId="56B237C4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Aprovechamientos</w:t>
            </w:r>
          </w:p>
        </w:tc>
        <w:tc>
          <w:tcPr>
            <w:tcW w:w="2280" w:type="dxa"/>
            <w:hideMark/>
          </w:tcPr>
          <w:p w14:paraId="0E124AF9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0.00</w:t>
            </w:r>
          </w:p>
        </w:tc>
      </w:tr>
      <w:tr w:rsidR="0095129C" w:rsidRPr="007849A4" w14:paraId="6B458776" w14:textId="77777777" w:rsidTr="00154FE4">
        <w:trPr>
          <w:trHeight w:val="300"/>
        </w:trPr>
        <w:tc>
          <w:tcPr>
            <w:tcW w:w="7840" w:type="dxa"/>
            <w:hideMark/>
          </w:tcPr>
          <w:p w14:paraId="2DEB1B0E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 xml:space="preserve">Aprovechamientos </w:t>
            </w:r>
          </w:p>
        </w:tc>
        <w:tc>
          <w:tcPr>
            <w:tcW w:w="2280" w:type="dxa"/>
            <w:hideMark/>
          </w:tcPr>
          <w:p w14:paraId="2F79B5F0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275E4105" w14:textId="77777777" w:rsidTr="00154FE4">
        <w:trPr>
          <w:trHeight w:val="300"/>
        </w:trPr>
        <w:tc>
          <w:tcPr>
            <w:tcW w:w="7840" w:type="dxa"/>
            <w:hideMark/>
          </w:tcPr>
          <w:p w14:paraId="656A9A73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Aprovechamientos patrimoniales</w:t>
            </w:r>
          </w:p>
        </w:tc>
        <w:tc>
          <w:tcPr>
            <w:tcW w:w="2280" w:type="dxa"/>
            <w:hideMark/>
          </w:tcPr>
          <w:p w14:paraId="45B40CDC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5A19FC85" w14:textId="77777777" w:rsidTr="00154FE4">
        <w:trPr>
          <w:trHeight w:val="300"/>
        </w:trPr>
        <w:tc>
          <w:tcPr>
            <w:tcW w:w="7840" w:type="dxa"/>
            <w:hideMark/>
          </w:tcPr>
          <w:p w14:paraId="65F12246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 xml:space="preserve">Accesorios de aprovechamientos </w:t>
            </w:r>
          </w:p>
        </w:tc>
        <w:tc>
          <w:tcPr>
            <w:tcW w:w="2280" w:type="dxa"/>
            <w:hideMark/>
          </w:tcPr>
          <w:p w14:paraId="6EBCBFE1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  <w:tr w:rsidR="0095129C" w:rsidRPr="007849A4" w14:paraId="319E41E0" w14:textId="77777777" w:rsidTr="00154FE4">
        <w:trPr>
          <w:trHeight w:val="450"/>
        </w:trPr>
        <w:tc>
          <w:tcPr>
            <w:tcW w:w="7840" w:type="dxa"/>
            <w:hideMark/>
          </w:tcPr>
          <w:p w14:paraId="31F955CE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Aprovechamientos no comprendidos en las fracciones de la Ley de Ingresos causadas en ejercicios fiscales anteriores pendientes de liquidación o pago</w:t>
            </w:r>
          </w:p>
        </w:tc>
        <w:tc>
          <w:tcPr>
            <w:tcW w:w="2280" w:type="dxa"/>
            <w:hideMark/>
          </w:tcPr>
          <w:p w14:paraId="455D915C" w14:textId="77777777" w:rsidR="0095129C" w:rsidRPr="007849A4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849A4"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</w:tbl>
    <w:p w14:paraId="1F5204D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8909D7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10.- </w:t>
      </w:r>
      <w:r w:rsidRPr="00BC3D31">
        <w:rPr>
          <w:rFonts w:ascii="Arial" w:eastAsia="Arial" w:hAnsi="Arial" w:cs="Arial"/>
          <w:sz w:val="20"/>
          <w:szCs w:val="20"/>
        </w:rPr>
        <w:t>Los ingresos por Participaciones que percibirá la Hacienda Pública Municipal se integrarán por los siguientes conceptos:</w:t>
      </w:r>
    </w:p>
    <w:p w14:paraId="4EF5FDF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131"/>
        <w:gridCol w:w="331"/>
        <w:gridCol w:w="1622"/>
      </w:tblGrid>
      <w:tr w:rsidR="0095129C" w:rsidRPr="00BC3D31" w14:paraId="576FBEAA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4E1D438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Participaciones</w:t>
            </w:r>
          </w:p>
        </w:tc>
        <w:tc>
          <w:tcPr>
            <w:tcW w:w="182" w:type="pct"/>
            <w:tcBorders>
              <w:right w:val="nil"/>
            </w:tcBorders>
          </w:tcPr>
          <w:p w14:paraId="53B548FF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</w:tcPr>
          <w:p w14:paraId="6CBE312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17,128,900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.00</w:t>
            </w:r>
          </w:p>
        </w:tc>
      </w:tr>
      <w:tr w:rsidR="0095129C" w:rsidRPr="00BC3D31" w14:paraId="60BBF8DC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74F26D6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Participaciones Federales y Estatales</w:t>
            </w:r>
          </w:p>
        </w:tc>
        <w:tc>
          <w:tcPr>
            <w:tcW w:w="182" w:type="pct"/>
            <w:tcBorders>
              <w:right w:val="nil"/>
            </w:tcBorders>
          </w:tcPr>
          <w:p w14:paraId="135AF21D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</w:tcPr>
          <w:p w14:paraId="23070E4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17,128,900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.00</w:t>
            </w:r>
          </w:p>
        </w:tc>
      </w:tr>
    </w:tbl>
    <w:p w14:paraId="2646F0C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A90E35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11.- </w:t>
      </w:r>
      <w:r w:rsidRPr="00BC3D31">
        <w:rPr>
          <w:rFonts w:ascii="Arial" w:eastAsia="Arial" w:hAnsi="Arial" w:cs="Arial"/>
          <w:sz w:val="20"/>
          <w:szCs w:val="20"/>
        </w:rPr>
        <w:t>Las aportaciones que recaudará la Hacienda Pública Municipal se integrarán con los siguientes conceptos:</w:t>
      </w:r>
    </w:p>
    <w:p w14:paraId="736EEFB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4"/>
        <w:gridCol w:w="354"/>
        <w:gridCol w:w="1646"/>
      </w:tblGrid>
      <w:tr w:rsidR="0095129C" w:rsidRPr="00BC3D31" w14:paraId="6B28C597" w14:textId="77777777" w:rsidTr="00154FE4">
        <w:trPr>
          <w:trHeight w:val="300"/>
        </w:trPr>
        <w:tc>
          <w:tcPr>
            <w:tcW w:w="3899" w:type="pct"/>
            <w:shd w:val="clear" w:color="auto" w:fill="auto"/>
            <w:vAlign w:val="center"/>
          </w:tcPr>
          <w:p w14:paraId="01EE977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Aportaciones </w:t>
            </w:r>
          </w:p>
        </w:tc>
        <w:tc>
          <w:tcPr>
            <w:tcW w:w="195" w:type="pct"/>
            <w:tcBorders>
              <w:right w:val="nil"/>
            </w:tcBorders>
          </w:tcPr>
          <w:p w14:paraId="3935B0BC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906" w:type="pct"/>
            <w:tcBorders>
              <w:left w:val="nil"/>
            </w:tcBorders>
            <w:shd w:val="clear" w:color="auto" w:fill="auto"/>
          </w:tcPr>
          <w:p w14:paraId="5BC9E37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7,884,660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.00</w:t>
            </w:r>
          </w:p>
        </w:tc>
      </w:tr>
      <w:tr w:rsidR="0095129C" w:rsidRPr="00BC3D31" w14:paraId="4C922406" w14:textId="77777777" w:rsidTr="00154FE4">
        <w:trPr>
          <w:trHeight w:val="300"/>
        </w:trPr>
        <w:tc>
          <w:tcPr>
            <w:tcW w:w="3899" w:type="pct"/>
            <w:shd w:val="clear" w:color="auto" w:fill="auto"/>
            <w:vAlign w:val="center"/>
          </w:tcPr>
          <w:p w14:paraId="16311EE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Fondo de Aportaciones para la Infraestructura Social Municipal</w:t>
            </w:r>
          </w:p>
        </w:tc>
        <w:tc>
          <w:tcPr>
            <w:tcW w:w="195" w:type="pct"/>
            <w:tcBorders>
              <w:right w:val="nil"/>
            </w:tcBorders>
          </w:tcPr>
          <w:p w14:paraId="757A5C4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906" w:type="pct"/>
            <w:tcBorders>
              <w:left w:val="nil"/>
            </w:tcBorders>
            <w:shd w:val="clear" w:color="auto" w:fill="auto"/>
          </w:tcPr>
          <w:p w14:paraId="7233E98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4,731,933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.00</w:t>
            </w:r>
          </w:p>
        </w:tc>
      </w:tr>
      <w:tr w:rsidR="0095129C" w:rsidRPr="00BC3D31" w14:paraId="44E1BC6B" w14:textId="77777777" w:rsidTr="00154FE4">
        <w:trPr>
          <w:trHeight w:val="300"/>
        </w:trPr>
        <w:tc>
          <w:tcPr>
            <w:tcW w:w="3899" w:type="pct"/>
            <w:shd w:val="clear" w:color="auto" w:fill="auto"/>
            <w:vAlign w:val="center"/>
          </w:tcPr>
          <w:p w14:paraId="1D7CE78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Fondo de Aportaciones para el Fortalecimiento Municipal</w:t>
            </w:r>
          </w:p>
        </w:tc>
        <w:tc>
          <w:tcPr>
            <w:tcW w:w="195" w:type="pct"/>
            <w:tcBorders>
              <w:right w:val="nil"/>
            </w:tcBorders>
          </w:tcPr>
          <w:p w14:paraId="5BC9F3D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906" w:type="pct"/>
            <w:tcBorders>
              <w:left w:val="nil"/>
            </w:tcBorders>
            <w:shd w:val="clear" w:color="auto" w:fill="auto"/>
          </w:tcPr>
          <w:p w14:paraId="6D9D415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3,152,727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.00</w:t>
            </w:r>
          </w:p>
        </w:tc>
      </w:tr>
    </w:tbl>
    <w:p w14:paraId="230625B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DE1DD4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12.- </w:t>
      </w:r>
      <w:r w:rsidRPr="00BC3D31">
        <w:rPr>
          <w:rFonts w:ascii="Arial" w:eastAsia="Arial" w:hAnsi="Arial" w:cs="Arial"/>
          <w:sz w:val="20"/>
          <w:szCs w:val="20"/>
        </w:rPr>
        <w:t>Los ingresos extraordinarios que podrá percibir la Hacienda Pública Municipal serán los siguientes.</w:t>
      </w:r>
    </w:p>
    <w:p w14:paraId="1CF3F4E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Look w:val="0400" w:firstRow="0" w:lastRow="0" w:firstColumn="0" w:lastColumn="0" w:noHBand="0" w:noVBand="1"/>
      </w:tblPr>
      <w:tblGrid>
        <w:gridCol w:w="7131"/>
        <w:gridCol w:w="331"/>
        <w:gridCol w:w="1622"/>
      </w:tblGrid>
      <w:tr w:rsidR="0095129C" w:rsidRPr="00BC3D31" w14:paraId="3835657C" w14:textId="77777777" w:rsidTr="00154FE4">
        <w:trPr>
          <w:trHeight w:val="300"/>
        </w:trPr>
        <w:tc>
          <w:tcPr>
            <w:tcW w:w="39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06BCD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Ingresos por ventas de bienes y servicios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6B701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77EB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0E845C9F" w14:textId="77777777" w:rsidTr="00154FE4">
        <w:trPr>
          <w:trHeight w:val="300"/>
        </w:trPr>
        <w:tc>
          <w:tcPr>
            <w:tcW w:w="39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31D8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Ingresos por ventas de bienes y servicios de organismos descentralizados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11FD26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5A9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48892A51" w14:textId="77777777" w:rsidTr="00154FE4">
        <w:trPr>
          <w:trHeight w:val="300"/>
        </w:trPr>
        <w:tc>
          <w:tcPr>
            <w:tcW w:w="39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E2017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Ingresos de operación de entidades paraestatales empresariales 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F6443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627F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6F87C35F" w14:textId="77777777" w:rsidTr="00154FE4">
        <w:trPr>
          <w:trHeight w:val="510"/>
        </w:trPr>
        <w:tc>
          <w:tcPr>
            <w:tcW w:w="392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29469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Ingresos por ventas de bienes y servicios producidos en establecimientos del Gobierno Central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698B4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CF68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DAB4BC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</w:tbl>
    <w:p w14:paraId="465F13C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131"/>
        <w:gridCol w:w="331"/>
        <w:gridCol w:w="1622"/>
      </w:tblGrid>
      <w:tr w:rsidR="0095129C" w:rsidRPr="00BC3D31" w14:paraId="55E2DF8B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488705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Transferencias, Asignaciones, Subsidios y Otras Ayudas</w:t>
            </w:r>
          </w:p>
        </w:tc>
        <w:tc>
          <w:tcPr>
            <w:tcW w:w="182" w:type="pct"/>
            <w:tcBorders>
              <w:right w:val="nil"/>
            </w:tcBorders>
          </w:tcPr>
          <w:p w14:paraId="7ED88C72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5490E66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0B182F8E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7BA6BC3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Transferencias Internas y Asignaciones del Sector Público</w:t>
            </w:r>
          </w:p>
        </w:tc>
        <w:tc>
          <w:tcPr>
            <w:tcW w:w="182" w:type="pct"/>
            <w:tcBorders>
              <w:right w:val="nil"/>
            </w:tcBorders>
          </w:tcPr>
          <w:p w14:paraId="468ECF29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6FAE419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785AFF56" w14:textId="77777777" w:rsidTr="00154FE4">
        <w:trPr>
          <w:trHeight w:val="480"/>
        </w:trPr>
        <w:tc>
          <w:tcPr>
            <w:tcW w:w="3925" w:type="pct"/>
            <w:shd w:val="clear" w:color="auto" w:fill="auto"/>
            <w:vAlign w:val="center"/>
          </w:tcPr>
          <w:p w14:paraId="39E5167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Las recibidas por conceptos diversos a participaciones, aportaciones o aprovechamientos</w:t>
            </w:r>
          </w:p>
        </w:tc>
        <w:tc>
          <w:tcPr>
            <w:tcW w:w="182" w:type="pct"/>
            <w:tcBorders>
              <w:right w:val="nil"/>
            </w:tcBorders>
          </w:tcPr>
          <w:p w14:paraId="249B3F00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CCBB30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333618A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D5B731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486F91A0" w14:textId="77777777" w:rsidTr="00154FE4">
        <w:trPr>
          <w:trHeight w:val="319"/>
        </w:trPr>
        <w:tc>
          <w:tcPr>
            <w:tcW w:w="3925" w:type="pct"/>
            <w:shd w:val="clear" w:color="auto" w:fill="auto"/>
            <w:vAlign w:val="center"/>
          </w:tcPr>
          <w:p w14:paraId="5602791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Transferencias del Sector Público</w:t>
            </w:r>
          </w:p>
        </w:tc>
        <w:tc>
          <w:tcPr>
            <w:tcW w:w="182" w:type="pct"/>
            <w:tcBorders>
              <w:right w:val="nil"/>
            </w:tcBorders>
          </w:tcPr>
          <w:p w14:paraId="37ECEC2F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172D85B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74D3C678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7B32804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Subsidios y Subvenciones</w:t>
            </w:r>
          </w:p>
        </w:tc>
        <w:tc>
          <w:tcPr>
            <w:tcW w:w="182" w:type="pct"/>
            <w:tcBorders>
              <w:right w:val="nil"/>
            </w:tcBorders>
          </w:tcPr>
          <w:p w14:paraId="5B707691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048170D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28837307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7B71D0E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Ayudas sociales </w:t>
            </w:r>
          </w:p>
        </w:tc>
        <w:tc>
          <w:tcPr>
            <w:tcW w:w="182" w:type="pct"/>
            <w:tcBorders>
              <w:right w:val="nil"/>
            </w:tcBorders>
          </w:tcPr>
          <w:p w14:paraId="5868B3CB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43C6464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1E950FBC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55E0ADD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Transferencias de Fideicomisos, mandatos y análogos</w:t>
            </w:r>
          </w:p>
        </w:tc>
        <w:tc>
          <w:tcPr>
            <w:tcW w:w="182" w:type="pct"/>
            <w:tcBorders>
              <w:right w:val="nil"/>
            </w:tcBorders>
          </w:tcPr>
          <w:p w14:paraId="27799980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7F02842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66D65263" w14:textId="77777777" w:rsidTr="00154FE4">
        <w:trPr>
          <w:trHeight w:val="300"/>
        </w:trPr>
        <w:tc>
          <w:tcPr>
            <w:tcW w:w="3925" w:type="pct"/>
            <w:shd w:val="clear" w:color="auto" w:fill="auto"/>
            <w:vAlign w:val="center"/>
          </w:tcPr>
          <w:p w14:paraId="5789561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Convenios</w:t>
            </w:r>
          </w:p>
        </w:tc>
        <w:tc>
          <w:tcPr>
            <w:tcW w:w="182" w:type="pct"/>
            <w:tcBorders>
              <w:right w:val="nil"/>
            </w:tcBorders>
          </w:tcPr>
          <w:p w14:paraId="4AB7C1E9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0696EB8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5129C" w:rsidRPr="00BC3D31" w14:paraId="6870CA43" w14:textId="77777777" w:rsidTr="00154FE4">
        <w:trPr>
          <w:trHeight w:val="480"/>
        </w:trPr>
        <w:tc>
          <w:tcPr>
            <w:tcW w:w="3925" w:type="pct"/>
            <w:shd w:val="clear" w:color="auto" w:fill="auto"/>
            <w:vAlign w:val="center"/>
          </w:tcPr>
          <w:p w14:paraId="4723909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Con la Federación o el Estado: Hábitat, Tu Casa, 3x1 migrantes, Rescate de Espacios Públicos, entre otros.</w:t>
            </w:r>
          </w:p>
        </w:tc>
        <w:tc>
          <w:tcPr>
            <w:tcW w:w="182" w:type="pct"/>
            <w:tcBorders>
              <w:right w:val="nil"/>
            </w:tcBorders>
          </w:tcPr>
          <w:p w14:paraId="3A6E7E32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93" w:type="pct"/>
            <w:tcBorders>
              <w:left w:val="nil"/>
            </w:tcBorders>
            <w:shd w:val="clear" w:color="auto" w:fill="auto"/>
            <w:vAlign w:val="center"/>
          </w:tcPr>
          <w:p w14:paraId="3BEC046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0.00</w:t>
            </w:r>
          </w:p>
        </w:tc>
      </w:tr>
    </w:tbl>
    <w:p w14:paraId="4A0C620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7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7"/>
        <w:gridCol w:w="375"/>
        <w:gridCol w:w="1623"/>
        <w:gridCol w:w="73"/>
      </w:tblGrid>
      <w:tr w:rsidR="0095129C" w:rsidRPr="00BC3D31" w14:paraId="530F1185" w14:textId="77777777" w:rsidTr="00154FE4">
        <w:trPr>
          <w:trHeight w:val="300"/>
          <w:jc w:val="center"/>
        </w:trPr>
        <w:tc>
          <w:tcPr>
            <w:tcW w:w="3869" w:type="pct"/>
            <w:shd w:val="clear" w:color="auto" w:fill="auto"/>
            <w:vAlign w:val="center"/>
          </w:tcPr>
          <w:p w14:paraId="581A744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Ingresos derivados de Financiamientos</w:t>
            </w:r>
          </w:p>
        </w:tc>
        <w:tc>
          <w:tcPr>
            <w:tcW w:w="205" w:type="pct"/>
            <w:tcBorders>
              <w:right w:val="nil"/>
            </w:tcBorders>
          </w:tcPr>
          <w:p w14:paraId="09EB7C52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926" w:type="pct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A0D15E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$ 0.00</w:t>
            </w:r>
          </w:p>
        </w:tc>
      </w:tr>
      <w:tr w:rsidR="0095129C" w:rsidRPr="00BC3D31" w14:paraId="39F5A426" w14:textId="77777777" w:rsidTr="00154FE4">
        <w:trPr>
          <w:gridAfter w:val="1"/>
          <w:wAfter w:w="40" w:type="pct"/>
          <w:trHeight w:val="300"/>
          <w:jc w:val="center"/>
        </w:trPr>
        <w:tc>
          <w:tcPr>
            <w:tcW w:w="3869" w:type="pct"/>
            <w:shd w:val="clear" w:color="auto" w:fill="auto"/>
            <w:vAlign w:val="center"/>
          </w:tcPr>
          <w:p w14:paraId="041FEEC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Endeudamiento interno</w:t>
            </w:r>
          </w:p>
        </w:tc>
        <w:tc>
          <w:tcPr>
            <w:tcW w:w="205" w:type="pct"/>
            <w:tcBorders>
              <w:right w:val="nil"/>
            </w:tcBorders>
          </w:tcPr>
          <w:p w14:paraId="58187C32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86" w:type="pct"/>
            <w:tcBorders>
              <w:left w:val="nil"/>
            </w:tcBorders>
            <w:shd w:val="clear" w:color="auto" w:fill="auto"/>
            <w:vAlign w:val="center"/>
          </w:tcPr>
          <w:p w14:paraId="3E61689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$ 0.00</w:t>
            </w:r>
          </w:p>
        </w:tc>
      </w:tr>
      <w:tr w:rsidR="0095129C" w:rsidRPr="00BC3D31" w14:paraId="1D02373A" w14:textId="77777777" w:rsidTr="00154FE4">
        <w:trPr>
          <w:gridAfter w:val="1"/>
          <w:wAfter w:w="40" w:type="pct"/>
          <w:trHeight w:val="300"/>
          <w:jc w:val="center"/>
        </w:trPr>
        <w:tc>
          <w:tcPr>
            <w:tcW w:w="3869" w:type="pct"/>
            <w:shd w:val="clear" w:color="auto" w:fill="auto"/>
            <w:vAlign w:val="center"/>
          </w:tcPr>
          <w:p w14:paraId="1FA709F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Empréstitos o anticipos del Gobierno del Estado</w:t>
            </w:r>
          </w:p>
        </w:tc>
        <w:tc>
          <w:tcPr>
            <w:tcW w:w="205" w:type="pct"/>
            <w:tcBorders>
              <w:right w:val="nil"/>
            </w:tcBorders>
          </w:tcPr>
          <w:p w14:paraId="663713F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86" w:type="pct"/>
            <w:tcBorders>
              <w:left w:val="nil"/>
            </w:tcBorders>
            <w:shd w:val="clear" w:color="auto" w:fill="auto"/>
            <w:vAlign w:val="center"/>
          </w:tcPr>
          <w:p w14:paraId="6A06AC0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$ 0.00</w:t>
            </w:r>
          </w:p>
        </w:tc>
      </w:tr>
      <w:tr w:rsidR="0095129C" w:rsidRPr="00BC3D31" w14:paraId="083A5A0A" w14:textId="77777777" w:rsidTr="00154FE4">
        <w:trPr>
          <w:gridAfter w:val="1"/>
          <w:wAfter w:w="40" w:type="pct"/>
          <w:trHeight w:val="300"/>
          <w:jc w:val="center"/>
        </w:trPr>
        <w:tc>
          <w:tcPr>
            <w:tcW w:w="3869" w:type="pct"/>
            <w:shd w:val="clear" w:color="auto" w:fill="auto"/>
            <w:vAlign w:val="center"/>
          </w:tcPr>
          <w:p w14:paraId="790D65C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Empréstitos o financiamientos de Banca de Desarrollo</w:t>
            </w:r>
          </w:p>
        </w:tc>
        <w:tc>
          <w:tcPr>
            <w:tcW w:w="205" w:type="pct"/>
            <w:tcBorders>
              <w:right w:val="nil"/>
            </w:tcBorders>
          </w:tcPr>
          <w:p w14:paraId="1205E4C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86" w:type="pct"/>
            <w:tcBorders>
              <w:left w:val="nil"/>
            </w:tcBorders>
            <w:shd w:val="clear" w:color="auto" w:fill="auto"/>
            <w:vAlign w:val="center"/>
          </w:tcPr>
          <w:p w14:paraId="072742C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$ 0.00</w:t>
            </w:r>
          </w:p>
        </w:tc>
      </w:tr>
      <w:tr w:rsidR="0095129C" w:rsidRPr="00BC3D31" w14:paraId="39008B6A" w14:textId="77777777" w:rsidTr="00154FE4">
        <w:trPr>
          <w:gridAfter w:val="1"/>
          <w:wAfter w:w="40" w:type="pct"/>
          <w:trHeight w:val="300"/>
          <w:jc w:val="center"/>
        </w:trPr>
        <w:tc>
          <w:tcPr>
            <w:tcW w:w="3869" w:type="pct"/>
            <w:shd w:val="clear" w:color="auto" w:fill="auto"/>
            <w:vAlign w:val="center"/>
          </w:tcPr>
          <w:p w14:paraId="419CE18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&gt; Empréstitos o financiamientos de Banca Comercial</w:t>
            </w:r>
          </w:p>
        </w:tc>
        <w:tc>
          <w:tcPr>
            <w:tcW w:w="205" w:type="pct"/>
            <w:tcBorders>
              <w:right w:val="nil"/>
            </w:tcBorders>
          </w:tcPr>
          <w:p w14:paraId="3A843B0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886" w:type="pct"/>
            <w:tcBorders>
              <w:left w:val="nil"/>
            </w:tcBorders>
            <w:shd w:val="clear" w:color="auto" w:fill="auto"/>
            <w:vAlign w:val="center"/>
          </w:tcPr>
          <w:p w14:paraId="7DDA411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$ 0.00</w:t>
            </w:r>
          </w:p>
        </w:tc>
      </w:tr>
    </w:tbl>
    <w:p w14:paraId="64F13CD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5B8146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EL TOTAL DE INGRESOS QUE EL MUNICIPIO DE MOCOCHÁ, YUCATÁN</w:t>
      </w:r>
      <w:r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 PERCIBIRÁ DURANTE EL EJERCICIO FISCAL </w:t>
      </w:r>
      <w:r>
        <w:rPr>
          <w:rFonts w:ascii="Arial" w:eastAsia="Arial" w:hAnsi="Arial" w:cs="Arial"/>
          <w:b/>
          <w:color w:val="000000"/>
          <w:sz w:val="20"/>
          <w:szCs w:val="20"/>
        </w:rPr>
        <w:t>2024, ASCENDERÁ A $28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,788,447</w:t>
      </w: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.00</w:t>
      </w:r>
      <w:proofErr w:type="gramEnd"/>
    </w:p>
    <w:p w14:paraId="51F4209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D92306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SEGUNDO</w:t>
      </w:r>
    </w:p>
    <w:p w14:paraId="0C5764BE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IMPUESTOS</w:t>
      </w:r>
    </w:p>
    <w:p w14:paraId="0FC07C8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6762706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>CAPÍTULO I</w:t>
      </w:r>
    </w:p>
    <w:p w14:paraId="5DC4052B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Impuesto Predial</w:t>
      </w:r>
    </w:p>
    <w:p w14:paraId="4407235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0E420A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13.- </w:t>
      </w:r>
      <w:r w:rsidRPr="00BC3D31">
        <w:rPr>
          <w:rFonts w:ascii="Arial" w:eastAsia="Arial" w:hAnsi="Arial" w:cs="Arial"/>
          <w:sz w:val="20"/>
          <w:szCs w:val="20"/>
        </w:rPr>
        <w:t xml:space="preserve">Para el cálculo del valor catastral de los predios que servirá de base para el pago del impuesto predial en los términos de la Ley de Hacienda </w:t>
      </w:r>
      <w:r>
        <w:rPr>
          <w:rFonts w:ascii="Arial" w:eastAsia="Arial" w:hAnsi="Arial" w:cs="Arial"/>
          <w:sz w:val="20"/>
          <w:szCs w:val="20"/>
        </w:rPr>
        <w:t>d</w:t>
      </w:r>
      <w:r w:rsidRPr="00BC3D31">
        <w:rPr>
          <w:rFonts w:ascii="Arial" w:eastAsia="Arial" w:hAnsi="Arial" w:cs="Arial"/>
          <w:sz w:val="20"/>
          <w:szCs w:val="20"/>
        </w:rPr>
        <w:t>el Municipio de Mocochá, se aplicarán las siguientes tablas y tarifas:</w:t>
      </w:r>
    </w:p>
    <w:p w14:paraId="653BCC8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67"/>
        <w:gridCol w:w="3067"/>
        <w:gridCol w:w="2950"/>
      </w:tblGrid>
      <w:tr w:rsidR="0095129C" w:rsidRPr="00BC3D31" w14:paraId="3AF01203" w14:textId="77777777" w:rsidTr="00154FE4">
        <w:trPr>
          <w:trHeight w:val="345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6AFB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SECCIÓN 1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01A3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BDFB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  <w:tr w:rsidR="0095129C" w:rsidRPr="00BC3D31" w14:paraId="17838B99" w14:textId="77777777" w:rsidTr="00154FE4">
        <w:trPr>
          <w:trHeight w:val="345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D00A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SECCIÓN 2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C608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F5CC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  <w:tr w:rsidR="0095129C" w:rsidRPr="00BC3D31" w14:paraId="2A4E1C01" w14:textId="77777777" w:rsidTr="00154FE4">
        <w:trPr>
          <w:trHeight w:val="345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230E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SECCIÓN 3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ABF4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5746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  <w:tr w:rsidR="0095129C" w:rsidRPr="00BC3D31" w14:paraId="5585748F" w14:textId="77777777" w:rsidTr="00154FE4">
        <w:trPr>
          <w:trHeight w:val="343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2AB5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SECCIÓN 4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1B27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5FE4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  <w:tr w:rsidR="0095129C" w:rsidRPr="00BC3D31" w14:paraId="649D16F3" w14:textId="77777777" w:rsidTr="00154FE4">
        <w:trPr>
          <w:trHeight w:val="346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7DC5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SECCIÓN 5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D704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9662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  <w:tr w:rsidR="0095129C" w:rsidRPr="00BC3D31" w14:paraId="0D33FE56" w14:textId="77777777" w:rsidTr="00154FE4">
        <w:trPr>
          <w:trHeight w:val="346"/>
        </w:trPr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650F3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RESTO DE LA POBLACION</w:t>
            </w:r>
          </w:p>
        </w:tc>
        <w:tc>
          <w:tcPr>
            <w:tcW w:w="1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70F7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TASA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82C8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0.25%</w:t>
            </w:r>
          </w:p>
        </w:tc>
      </w:tr>
    </w:tbl>
    <w:p w14:paraId="1EB0EE4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4B0F242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TABLA DE VALORES UNITARIOS DE TERRENO</w:t>
      </w:r>
    </w:p>
    <w:tbl>
      <w:tblPr>
        <w:tblW w:w="483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994"/>
        <w:gridCol w:w="2910"/>
      </w:tblGrid>
      <w:tr w:rsidR="0095129C" w:rsidRPr="00BC3D31" w14:paraId="2B7A9AA5" w14:textId="77777777" w:rsidTr="00154FE4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7BC3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SECCION 1</w:t>
            </w:r>
          </w:p>
        </w:tc>
      </w:tr>
      <w:tr w:rsidR="0095129C" w:rsidRPr="00BC3D31" w14:paraId="2AFDBA5C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6544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COLONIA O CALLE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9375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POR M2</w:t>
            </w:r>
          </w:p>
        </w:tc>
      </w:tr>
      <w:tr w:rsidR="0095129C" w:rsidRPr="00BC3D31" w14:paraId="725841C3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208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17 a la 19 entre 16 y 20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E0D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$ 60.50.00</w:t>
            </w:r>
          </w:p>
        </w:tc>
      </w:tr>
      <w:tr w:rsidR="0095129C" w:rsidRPr="00BC3D31" w14:paraId="24B7F2D2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D5B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16 a la 20 entre 17 y 19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B64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$ 33.00</w:t>
            </w:r>
          </w:p>
        </w:tc>
      </w:tr>
      <w:tr w:rsidR="0095129C" w:rsidRPr="00BC3D31" w14:paraId="1F46FCEF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2AE5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11 a la 15 entre 14 y 20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6D6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7DD8BF12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219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14 a la 20 entre 11 y 17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2DC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3DF6C5C7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1F7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17 a la 19 entre 14 y 16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2B10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7A9F098A" w14:textId="77777777" w:rsidTr="00154FE4">
        <w:trPr>
          <w:jc w:val="center"/>
        </w:trPr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294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RESTO DE LA SECCION</w:t>
            </w:r>
          </w:p>
        </w:tc>
        <w:tc>
          <w:tcPr>
            <w:tcW w:w="1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554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$ 22.00</w:t>
            </w:r>
          </w:p>
        </w:tc>
      </w:tr>
    </w:tbl>
    <w:p w14:paraId="423DF78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16"/>
        <w:gridCol w:w="2886"/>
      </w:tblGrid>
      <w:tr w:rsidR="0095129C" w:rsidRPr="00BC3D31" w14:paraId="6FB32324" w14:textId="77777777" w:rsidTr="00154FE4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F4B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SECCION 2</w:t>
            </w:r>
          </w:p>
        </w:tc>
      </w:tr>
      <w:tr w:rsidR="0095129C" w:rsidRPr="00BC3D31" w14:paraId="46DFBD9F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218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COLONIA O CALLE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FEDA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POR M2</w:t>
            </w:r>
          </w:p>
        </w:tc>
      </w:tr>
      <w:tr w:rsidR="0095129C" w:rsidRPr="00BC3D31" w14:paraId="053A267C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611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19 a la 23 entre 16 y 20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918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$50.00</w:t>
            </w:r>
          </w:p>
        </w:tc>
      </w:tr>
      <w:tr w:rsidR="0095129C" w:rsidRPr="00BC3D31" w14:paraId="04CFD07B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18F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16 a la 29 entre 19 y 23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C01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</w:t>
            </w:r>
          </w:p>
        </w:tc>
      </w:tr>
      <w:tr w:rsidR="0095129C" w:rsidRPr="00BC3D31" w14:paraId="74F1AAC0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B30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19 a la 27 entre 14 y 16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1F0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2B826DAD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80E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14 a la 16 entre 19 y 27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398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3C599843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5A1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25 a la 27 entre 16 y 20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1E4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35AF04BE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1AF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16 a la 20 entre 23 y 27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E47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283EA517" w14:textId="77777777" w:rsidTr="00154FE4">
        <w:trPr>
          <w:jc w:val="center"/>
        </w:trPr>
        <w:tc>
          <w:tcPr>
            <w:tcW w:w="3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B54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RESTO DE LA SECCION</w:t>
            </w:r>
          </w:p>
        </w:tc>
        <w:tc>
          <w:tcPr>
            <w:tcW w:w="1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5C5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$ 20.00</w:t>
            </w:r>
          </w:p>
        </w:tc>
      </w:tr>
    </w:tbl>
    <w:p w14:paraId="0650266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9"/>
        <w:gridCol w:w="2843"/>
      </w:tblGrid>
      <w:tr w:rsidR="0095129C" w:rsidRPr="00BC3D31" w14:paraId="36B2C45F" w14:textId="77777777" w:rsidTr="00154FE4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A02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SECCION 3</w:t>
            </w:r>
          </w:p>
        </w:tc>
      </w:tr>
      <w:tr w:rsidR="0095129C" w:rsidRPr="00BC3D31" w14:paraId="7321E0BC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3FF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COLONIA O CALLE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A258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POR M2</w:t>
            </w:r>
          </w:p>
        </w:tc>
      </w:tr>
      <w:tr w:rsidR="0095129C" w:rsidRPr="00BC3D31" w14:paraId="3EA58AD7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8A2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19 a la 23 entre 20 y 22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C02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$ 50.00</w:t>
            </w:r>
          </w:p>
        </w:tc>
      </w:tr>
      <w:tr w:rsidR="0095129C" w:rsidRPr="00BC3D31" w14:paraId="61613DAE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C23A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20 a la 22 entre 19 y 23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D8A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</w:t>
            </w:r>
          </w:p>
        </w:tc>
      </w:tr>
      <w:tr w:rsidR="0095129C" w:rsidRPr="00BC3D31" w14:paraId="38A75D8D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333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25 a la 27 entre 20 y 22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F01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3AC395A5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B0B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20 a la 22 entre 23 y 27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CCD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713033FE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BBA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19 a la 21 entre 22 y 26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A26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6C249DB3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95E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24 a la 26 entre 19 y 21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97D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</w:tc>
      </w:tr>
      <w:tr w:rsidR="0095129C" w:rsidRPr="00BC3D31" w14:paraId="0BADDA87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C08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RESTO DE LA SECCION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050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$ 20.00</w:t>
            </w:r>
          </w:p>
        </w:tc>
      </w:tr>
    </w:tbl>
    <w:p w14:paraId="27A51F9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9"/>
        <w:gridCol w:w="2843"/>
      </w:tblGrid>
      <w:tr w:rsidR="0095129C" w:rsidRPr="00BC3D31" w14:paraId="106B4F9D" w14:textId="77777777" w:rsidTr="00154FE4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E18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SECCION 4</w:t>
            </w:r>
          </w:p>
        </w:tc>
      </w:tr>
      <w:tr w:rsidR="0095129C" w:rsidRPr="00BC3D31" w14:paraId="4FB79955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03C3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COLONIA O CALLE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45DA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POR M2</w:t>
            </w:r>
          </w:p>
        </w:tc>
      </w:tr>
      <w:tr w:rsidR="0095129C" w:rsidRPr="00BC3D31" w14:paraId="7882FAB2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234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17 a la 19 entre 20 y 22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322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$ 55.00</w:t>
            </w:r>
          </w:p>
        </w:tc>
      </w:tr>
      <w:tr w:rsidR="0095129C" w:rsidRPr="00BC3D31" w14:paraId="64E8E5CA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6F4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20 a la 22 entre 17 y 190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F74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$ 33.00</w:t>
            </w:r>
          </w:p>
        </w:tc>
      </w:tr>
      <w:tr w:rsidR="0095129C" w:rsidRPr="00BC3D31" w14:paraId="4662EB5B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465A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11 a la 19 entre 22 y 26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876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5100D504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EEB4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24 a la 26 entre 11 y 19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57C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04CB0A74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D9F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20 a la 22 entre 11 y 17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891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6EF56F66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C87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la calle 11 a la 15 entre 20 y 22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3BCF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$ 27.50.00</w:t>
            </w:r>
          </w:p>
        </w:tc>
      </w:tr>
      <w:tr w:rsidR="0095129C" w:rsidRPr="00BC3D31" w14:paraId="26A0D82C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9F2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RESTO DE LA SECCION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7CC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$ 22.00</w:t>
            </w:r>
          </w:p>
        </w:tc>
      </w:tr>
    </w:tbl>
    <w:p w14:paraId="0391E49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9"/>
        <w:gridCol w:w="2843"/>
      </w:tblGrid>
      <w:tr w:rsidR="0095129C" w:rsidRPr="00BC3D31" w14:paraId="4931F632" w14:textId="77777777" w:rsidTr="00154FE4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DE6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SECCION 5</w:t>
            </w:r>
          </w:p>
        </w:tc>
      </w:tr>
      <w:tr w:rsidR="0095129C" w:rsidRPr="00BC3D31" w14:paraId="079C15E6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B68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COLONIA O CALLE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3521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POR M2</w:t>
            </w:r>
          </w:p>
        </w:tc>
      </w:tr>
      <w:tr w:rsidR="0095129C" w:rsidRPr="00BC3D31" w14:paraId="780D0446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C30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Resto de la sección 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301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$ 20.00</w:t>
            </w:r>
          </w:p>
        </w:tc>
      </w:tr>
      <w:tr w:rsidR="0095129C" w:rsidRPr="00BC3D31" w14:paraId="7B6F5BA2" w14:textId="77777777" w:rsidTr="00154FE4">
        <w:trPr>
          <w:jc w:val="center"/>
        </w:trPr>
        <w:tc>
          <w:tcPr>
            <w:tcW w:w="3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DF6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Comisarías</w:t>
            </w:r>
          </w:p>
        </w:tc>
        <w:tc>
          <w:tcPr>
            <w:tcW w:w="1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24F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$ 20.00</w:t>
            </w:r>
          </w:p>
        </w:tc>
      </w:tr>
    </w:tbl>
    <w:p w14:paraId="7A1B627D" w14:textId="77777777" w:rsidR="0095129C" w:rsidRDefault="0095129C" w:rsidP="0095129C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9E535E" w14:textId="77777777" w:rsidR="0095129C" w:rsidRPr="00BC3D31" w:rsidRDefault="0095129C" w:rsidP="0095129C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TABLA DE VALORES PARA LAS CARRETERAS INTERMUNICIPALES Y LA CARRETERA TOO-IXIL</w:t>
      </w:r>
    </w:p>
    <w:p w14:paraId="5FF0FDA9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1"/>
        <w:gridCol w:w="2004"/>
        <w:gridCol w:w="2148"/>
        <w:gridCol w:w="1717"/>
        <w:gridCol w:w="1332"/>
      </w:tblGrid>
      <w:tr w:rsidR="0095129C" w:rsidRPr="00BC3D31" w14:paraId="791722BE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0254B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CARRETERA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937A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DE LA CALLE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7203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HASTA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8387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REFERENCIA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B2DB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VALOR UNITARIO</w:t>
            </w:r>
          </w:p>
        </w:tc>
      </w:tr>
      <w:tr w:rsidR="0095129C" w:rsidRPr="00BC3D31" w14:paraId="1132F499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D32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MOCOCHA-TOO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60F4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 LA CALLE 11, SOBRE LA CALLE 22 HACIA EL NORTE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25B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HASTA LA PRIMERA CALLE PAVIMETADA  DE ORIENTE A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PONIENTE DE LA COMISARIA DE TOO.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BC1D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POR AMBOS LADOS A ORILLA DE LA CARRETERA.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BE2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$ 50.00</w:t>
            </w:r>
          </w:p>
        </w:tc>
      </w:tr>
      <w:tr w:rsidR="0095129C" w:rsidRPr="00BC3D31" w14:paraId="1E98C7B6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47A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MOCOCHA-TEKAT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BD9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 LA CALLE 22, SOBRE LA CALLE 21, HACIA EL PONIENTE.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52E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EL PARADERO DE AUTOBUSES DE TEKAT QUE ESTA SOBRE LA CALLE 21 VINIENDO DE MOCOCHA.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23F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LOS PREDIOS QUE SE ENCUENTREN EN EL LADO NORTE DE LA CARRETERA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749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$ 60.00</w:t>
            </w:r>
          </w:p>
        </w:tc>
      </w:tr>
      <w:tr w:rsidR="0095129C" w:rsidRPr="00BC3D31" w14:paraId="795B8BE5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63B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TOO-IXIL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373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DEL CEMENTERIO DE TOO, HACIA EL PONIENTE, SOBRE LA CARRETERA.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48D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EL LIMITE CON EL MUNICIPIO DE IXIL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56B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AMBOS LADOS A ORILLA DE LA CARRETERA TOO-IXIL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98ED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$ 50.00</w:t>
            </w:r>
          </w:p>
        </w:tc>
      </w:tr>
      <w:tr w:rsidR="0095129C" w:rsidRPr="00BC3D31" w14:paraId="286B17FD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BB3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MOCOCHA-BACA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08F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DEL CAMPO DE LA UNIDAD DEPORTIVA,  SOBRE LA CARRETERA HACIA EL ORIENTE.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AE1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EL LÍMITE CON EL MUNICIPIO DE BACA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8C3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EL LADO NORTE DE LA CARRETERA MOCOCHA- BACA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FEB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$ 60.00</w:t>
            </w:r>
          </w:p>
        </w:tc>
      </w:tr>
      <w:tr w:rsidR="0095129C" w:rsidRPr="00BC3D31" w14:paraId="549B28F5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067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TEKAT-CONKAL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275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DEL PARADERO DE AUTOBUSES DE TEKAT SOBRE LA CARRETERA HACIA EL PONIENTE.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6D0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EL LÍMITE CON EL MUNICIPIO DE CONKAL.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53B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EL LADO NORTE DE LA CARRETERA TEKAT CONKAL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F5C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$ 80.00</w:t>
            </w:r>
          </w:p>
        </w:tc>
      </w:tr>
      <w:tr w:rsidR="0095129C" w:rsidRPr="00BC3D31" w14:paraId="5B60801A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272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MOCOCHA-TEKAT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EF7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A PARTIR DE LA CALLE 22, SOBRE LA CALLE 21,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HACIA EL PONIENTE.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879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HASTA EL PARADERO DE AUTOBUSES DE TEKAT QUE ESTA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SOBRE LA CALLE 21 VINIENDO DE MOCOCHA.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4E8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LOS PREDIOS QUE SE ENCUENTREN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EN EL LADO SUR.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2E8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$ 110.00</w:t>
            </w:r>
          </w:p>
        </w:tc>
      </w:tr>
      <w:tr w:rsidR="0095129C" w:rsidRPr="00BC3D31" w14:paraId="20500AF8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F52E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MOCOCHA-BACA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C34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DEL CAMPO DE LA UNIDAD DEPORTIVA,  SOBRE LA CARRETERA HACIA EL ORIENTE.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D818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EL LIMITE CON EL MUNICIPIO DE BACA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953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EL LADO SUR DE LA CARRETERA MOCOCHA- BACA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A2D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$ 90.00</w:t>
            </w:r>
          </w:p>
        </w:tc>
      </w:tr>
      <w:tr w:rsidR="0095129C" w:rsidRPr="00BC3D31" w14:paraId="3B9E72D3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7F0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CARRETERA FEDERAL MOCOCHA-BACA-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B69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 DONDE TERMINA EL MUNICIPIO DE CONKAL Y EMPIEZA EL MUNICIPIO DE MOCOCHA.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9B4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DONDE TERMINA EL MUNICIPIO DE MOCOCHA Y EMPIEZA EL MUNICIPIO DE BACA.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980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AMBOS LADOS DE LA CARRETERA, SOBRE LO QUE SE CONOCE COMO EL PERIFERICO DE MOCOCHA.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4F4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$ 150.00</w:t>
            </w:r>
          </w:p>
        </w:tc>
      </w:tr>
      <w:tr w:rsidR="0095129C" w:rsidRPr="00BC3D31" w14:paraId="72660061" w14:textId="77777777" w:rsidTr="00154FE4">
        <w:trPr>
          <w:jc w:val="center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DC6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CARRETERA FEDERAL MOCOCHA-BACA-</w:t>
            </w:r>
          </w:p>
        </w:tc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F7E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 PARTIR DE DONDE TERMINA EL MUNICIPIO DE CONKAL Y EMPIEZA EL MUNICIPIO DE MOCOCHA.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E6A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DONDE TERMINA EL MUNICIPIO DE MOCOCHA Y EMPIEZA EL MUNICIPIO DE BACA.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B7A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TODOS LOS PREDIOS HACIA EL SUR, DEL PERIFERICO QUE ESTEN DENTRO DEL AMBITO TERRITORIAL DEL MUNICIPIO DE MOCOCHA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C4AD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$ 130.00</w:t>
            </w:r>
          </w:p>
        </w:tc>
      </w:tr>
    </w:tbl>
    <w:p w14:paraId="4E2979C8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831C0E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column"/>
      </w:r>
    </w:p>
    <w:p w14:paraId="17C2303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TABLA DE VALORES UNITARIOS DE CONSTRUCCIÓN</w:t>
      </w:r>
    </w:p>
    <w:p w14:paraId="0FBF8C37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SECCIONES 1 AL 4</w:t>
      </w:r>
    </w:p>
    <w:p w14:paraId="4272C73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7"/>
        <w:gridCol w:w="2147"/>
        <w:gridCol w:w="1272"/>
        <w:gridCol w:w="1274"/>
        <w:gridCol w:w="1272"/>
        <w:gridCol w:w="1272"/>
      </w:tblGrid>
      <w:tr w:rsidR="0095129C" w:rsidRPr="00BC3D31" w14:paraId="5C2D1262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3DE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E9D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Tipo de construcción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A60F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Nuevo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24A97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Bueno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6517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Regular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DBDB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Malo</w:t>
            </w:r>
          </w:p>
        </w:tc>
      </w:tr>
      <w:tr w:rsidR="0095129C" w:rsidRPr="00BC3D31" w14:paraId="279AF944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31C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Construcciones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EA5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lujo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3B9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$ 5,500.00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C35D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$ 4,000.00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8BA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$ 2,500.00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8100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$ 2,000.00</w:t>
            </w:r>
          </w:p>
        </w:tc>
      </w:tr>
      <w:tr w:rsidR="0095129C" w:rsidRPr="00BC3D31" w14:paraId="02152EC7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65B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15C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calidad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9BC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$ 3,500.00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1B3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$ 3,000.00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87C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$ 1,900.00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423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$ 1,600.00</w:t>
            </w:r>
          </w:p>
        </w:tc>
      </w:tr>
      <w:tr w:rsidR="0095129C" w:rsidRPr="00BC3D31" w14:paraId="5DCD35FA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2B24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A2F3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Mediano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2ED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$ 2,000.00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0BB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$ 1,700.00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A57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$ 1,300.00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268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$ 900.00</w:t>
            </w:r>
          </w:p>
        </w:tc>
      </w:tr>
      <w:tr w:rsidR="0095129C" w:rsidRPr="00BC3D31" w14:paraId="13AAA3AB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9A5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431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Económico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AAE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$ 1,100.00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736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CF7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3B9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$ 400.00</w:t>
            </w:r>
          </w:p>
        </w:tc>
      </w:tr>
      <w:tr w:rsidR="0095129C" w:rsidRPr="00BC3D31" w14:paraId="7A0D924D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A26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F821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Popular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DD3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7191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8BF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ABCE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$ 150.00</w:t>
            </w:r>
          </w:p>
        </w:tc>
      </w:tr>
      <w:tr w:rsidR="0095129C" w:rsidRPr="00BC3D31" w14:paraId="552C2380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9093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Industrial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5A4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lujo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2226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$ 3,000.00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888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$ 2,500.00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BAD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$ 1,500.00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CAB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</w:tr>
      <w:tr w:rsidR="0095129C" w:rsidRPr="00BC3D31" w14:paraId="2320C7CB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CED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438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Económico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A28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$ 2,150.00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CA4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$ 1,900.00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AB1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$ 1,000.00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162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$ 500.00</w:t>
            </w:r>
          </w:p>
        </w:tc>
      </w:tr>
      <w:tr w:rsidR="0095129C" w:rsidRPr="00BC3D31" w14:paraId="2C7E7A70" w14:textId="77777777" w:rsidTr="00154FE4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6B7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BC2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Mediano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10C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$ 1,450.00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2A2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$ 1,200.00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438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9930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</w:tr>
    </w:tbl>
    <w:p w14:paraId="0B2BF6C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0A6ECD6" w14:textId="77777777" w:rsidR="0095129C" w:rsidRPr="00BC3D31" w:rsidRDefault="0095129C" w:rsidP="0095129C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DEFINICIÓN Y ESPECIFICACIÓN DE TIPOS DE CONSTRUCCIÓN:</w:t>
      </w:r>
    </w:p>
    <w:p w14:paraId="0ED89E98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748E052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 LUJO</w:t>
      </w:r>
      <w:r w:rsidRPr="00BC3D31">
        <w:rPr>
          <w:rFonts w:ascii="Arial" w:eastAsia="Arial" w:hAnsi="Arial" w:cs="Arial"/>
          <w:sz w:val="20"/>
          <w:szCs w:val="20"/>
        </w:rPr>
        <w:t>. Cimiento de piedra, muros de piedra o bloques, aplanados liso a tres capas, pisos de azulejos, mosaicos, porcelanato, pintura fina, herrería y maderas de buena calidad, instalaciones eléctrica e hidráulica ocultas, en excelente estado de conservación.</w:t>
      </w:r>
    </w:p>
    <w:p w14:paraId="31D27EFC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 CALIDAD</w:t>
      </w:r>
      <w:r w:rsidRPr="00BC3D31">
        <w:rPr>
          <w:rFonts w:ascii="Arial" w:eastAsia="Arial" w:hAnsi="Arial" w:cs="Arial"/>
          <w:sz w:val="20"/>
          <w:szCs w:val="20"/>
        </w:rPr>
        <w:t>. Cimiento de pi</w:t>
      </w:r>
      <w:r>
        <w:rPr>
          <w:rFonts w:ascii="Arial" w:eastAsia="Arial" w:hAnsi="Arial" w:cs="Arial"/>
          <w:sz w:val="20"/>
          <w:szCs w:val="20"/>
        </w:rPr>
        <w:t>edra, muros de piedra o bloques,</w:t>
      </w:r>
      <w:r w:rsidRPr="00BC3D31">
        <w:rPr>
          <w:rFonts w:ascii="Arial" w:eastAsia="Arial" w:hAnsi="Arial" w:cs="Arial"/>
          <w:sz w:val="20"/>
          <w:szCs w:val="20"/>
        </w:rPr>
        <w:t xml:space="preserve"> aplanado liso, masilla directo, pisos de azulejos u otro, pintura media, herrería y madera de mediana calidad.</w:t>
      </w:r>
    </w:p>
    <w:p w14:paraId="735E512D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Aplanado liso a tres capas o masilla directa, pisos de azulejos, mosaicos o cerámica, pintura media, herrería y madera de buena calidad, instalaciones eléctrica e hidráulica ocultas.</w:t>
      </w:r>
    </w:p>
    <w:p w14:paraId="045D1E11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MEDIANO</w:t>
      </w:r>
      <w:r w:rsidRPr="00BC3D31">
        <w:rPr>
          <w:rFonts w:ascii="Arial" w:eastAsia="Arial" w:hAnsi="Arial" w:cs="Arial"/>
          <w:sz w:val="20"/>
          <w:szCs w:val="20"/>
        </w:rPr>
        <w:t>. Cimiento de pi</w:t>
      </w:r>
      <w:r>
        <w:rPr>
          <w:rFonts w:ascii="Arial" w:eastAsia="Arial" w:hAnsi="Arial" w:cs="Arial"/>
          <w:sz w:val="20"/>
          <w:szCs w:val="20"/>
        </w:rPr>
        <w:t>edra, muros de piedra o bloques,</w:t>
      </w:r>
      <w:r w:rsidRPr="00BC3D31">
        <w:rPr>
          <w:rFonts w:ascii="Arial" w:eastAsia="Arial" w:hAnsi="Arial" w:cs="Arial"/>
          <w:sz w:val="20"/>
          <w:szCs w:val="20"/>
        </w:rPr>
        <w:t xml:space="preserve"> aplanado liso, masilla directo, pisos de azulejos u otro, pintura media, herrería y madera de mediana calidad.</w:t>
      </w:r>
    </w:p>
    <w:p w14:paraId="03572941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Aplanado liso, masilla directo, pisos de azulejos u otro, pintura media, herrería y madera de mediana calidad.</w:t>
      </w:r>
    </w:p>
    <w:p w14:paraId="41D64322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ECONOMICO</w:t>
      </w:r>
      <w:r w:rsidRPr="00BC3D31">
        <w:rPr>
          <w:rFonts w:ascii="Arial" w:eastAsia="Arial" w:hAnsi="Arial" w:cs="Arial"/>
          <w:sz w:val="20"/>
          <w:szCs w:val="20"/>
        </w:rPr>
        <w:t>. Cimiento de piedra, muros de piedra o bloques, techo de lámina o asbesto, aplanados liso, masilla directo, pisos de azulejos u otro.</w:t>
      </w:r>
    </w:p>
    <w:p w14:paraId="53DA42BF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POPULAR</w:t>
      </w:r>
      <w:r w:rsidRPr="00BC3D31">
        <w:rPr>
          <w:rFonts w:ascii="Arial" w:eastAsia="Arial" w:hAnsi="Arial" w:cs="Arial"/>
          <w:sz w:val="20"/>
          <w:szCs w:val="20"/>
        </w:rPr>
        <w:t>. Sin cimiento, muros de madera, bajareque u otro, techo de cartón.</w:t>
      </w:r>
    </w:p>
    <w:p w14:paraId="773F7997" w14:textId="77777777" w:rsidR="0095129C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9289EC0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65F0033" w14:textId="77777777" w:rsidR="0095129C" w:rsidRPr="00BC3D31" w:rsidRDefault="0095129C" w:rsidP="0095129C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DEFINICION DE CRITERIOS DEL ESTADO DE CONSERVACION DE LAS CONSTRUCCIONES</w:t>
      </w:r>
    </w:p>
    <w:p w14:paraId="05974CD8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6BA34F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>NUEVO</w:t>
      </w:r>
      <w:r w:rsidRPr="00BC3D31">
        <w:rPr>
          <w:rFonts w:ascii="Arial" w:eastAsia="Arial" w:hAnsi="Arial" w:cs="Arial"/>
          <w:sz w:val="20"/>
          <w:szCs w:val="20"/>
        </w:rPr>
        <w:t>. Construcción con restauración estimada hasta en 3 años.</w:t>
      </w:r>
    </w:p>
    <w:p w14:paraId="7464C0F3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BUENO</w:t>
      </w:r>
      <w:r w:rsidRPr="00BC3D31">
        <w:rPr>
          <w:rFonts w:ascii="Arial" w:eastAsia="Arial" w:hAnsi="Arial" w:cs="Arial"/>
          <w:sz w:val="20"/>
          <w:szCs w:val="20"/>
        </w:rPr>
        <w:t>. Construcción con acabados y pintura conservada sin deterioro y desgaste menores.</w:t>
      </w:r>
    </w:p>
    <w:p w14:paraId="584B0D68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REGULAR</w:t>
      </w:r>
      <w:r w:rsidRPr="00BC3D31">
        <w:rPr>
          <w:rFonts w:ascii="Arial" w:eastAsia="Arial" w:hAnsi="Arial" w:cs="Arial"/>
          <w:sz w:val="20"/>
          <w:szCs w:val="20"/>
        </w:rPr>
        <w:t>. Construcción con pintura y acabados con desgaste que no comprometa la estructura.</w:t>
      </w:r>
    </w:p>
    <w:p w14:paraId="524E349C" w14:textId="77777777" w:rsidR="0095129C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MALO</w:t>
      </w:r>
      <w:r w:rsidRPr="00BC3D31">
        <w:rPr>
          <w:rFonts w:ascii="Arial" w:eastAsia="Arial" w:hAnsi="Arial" w:cs="Arial"/>
          <w:sz w:val="20"/>
          <w:szCs w:val="20"/>
        </w:rPr>
        <w:t>.  Construcción sin acabados o con acabados deteriorados, sin pintura o con pintura desgastada, con la estructura dañada.</w:t>
      </w:r>
    </w:p>
    <w:p w14:paraId="1D4518BE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ED3033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 xml:space="preserve">Todo predio destinado a la producción agropecuaria </w:t>
      </w:r>
      <w:r>
        <w:rPr>
          <w:rFonts w:ascii="Arial" w:eastAsia="Arial" w:hAnsi="Arial" w:cs="Arial"/>
          <w:sz w:val="20"/>
          <w:szCs w:val="20"/>
        </w:rPr>
        <w:t xml:space="preserve">pagará </w:t>
      </w:r>
      <w:r w:rsidRPr="00BC3D31">
        <w:rPr>
          <w:rFonts w:ascii="Arial" w:eastAsia="Arial" w:hAnsi="Arial" w:cs="Arial"/>
          <w:sz w:val="20"/>
          <w:szCs w:val="20"/>
        </w:rPr>
        <w:t>10 al millar anual sobre el valor registrado o catastral, sin que la cantidad a pagar resultante exceda a lo establecido por la legislación agraria federal para terrenos ejidales.</w:t>
      </w:r>
    </w:p>
    <w:p w14:paraId="002F5F27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4620C8C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color w:val="000000"/>
          <w:sz w:val="20"/>
          <w:szCs w:val="20"/>
        </w:rPr>
        <w:t>Para terrenos iguales o superiores a una hectárea indistintamente su ubicación en el municipio, se cobrará una cuota fija de $200.00 por hectárea y de terrenos rústicos con giro comercial se aplicará una cuota fija de $300.00 por hectárea.</w:t>
      </w:r>
    </w:p>
    <w:p w14:paraId="3088253D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0956DF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color w:val="000000"/>
          <w:sz w:val="20"/>
          <w:szCs w:val="20"/>
        </w:rPr>
        <w:t>Cuando no pueda determinarse el valor catastral del bien inmueble se cobrará una cuota fija de$110.00 para terrenos con construcción y de $90.00 para terrenos sin construcción.</w:t>
      </w:r>
    </w:p>
    <w:p w14:paraId="6B568E5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9E831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14.-</w:t>
      </w:r>
      <w:r w:rsidRPr="00BC3D31">
        <w:rPr>
          <w:rFonts w:ascii="Arial" w:eastAsia="Arial" w:hAnsi="Arial" w:cs="Arial"/>
          <w:sz w:val="20"/>
          <w:szCs w:val="20"/>
        </w:rPr>
        <w:t xml:space="preserve"> Para efectos de lo dispuesto en la Ley de Hacienda </w:t>
      </w:r>
      <w:r>
        <w:rPr>
          <w:rFonts w:ascii="Arial" w:eastAsia="Arial" w:hAnsi="Arial" w:cs="Arial"/>
          <w:sz w:val="20"/>
          <w:szCs w:val="20"/>
        </w:rPr>
        <w:t>d</w:t>
      </w:r>
      <w:r w:rsidRPr="00BC3D31">
        <w:rPr>
          <w:rFonts w:ascii="Arial" w:eastAsia="Arial" w:hAnsi="Arial" w:cs="Arial"/>
          <w:sz w:val="20"/>
          <w:szCs w:val="20"/>
        </w:rPr>
        <w:t xml:space="preserve">el Municipio de Mocochá, cuando se pague el impuesto durante el primer mes del año, el contribuyente gozará de un descuento del 10% sobre la cantidad determinada, el contribuyente gozará del 5% de descuento en el segundo mes del año (febrero) y el 15% cuando el contribuyente cuente con más de sesenta y cinco años de edad, sea </w:t>
      </w:r>
      <w:r w:rsidRPr="00751856">
        <w:rPr>
          <w:rFonts w:ascii="Arial" w:eastAsia="Arial" w:hAnsi="Arial" w:cs="Arial"/>
          <w:sz w:val="20"/>
          <w:szCs w:val="20"/>
        </w:rPr>
        <w:t>jubilado presentando la tarjeta de INAPAM o en su caso sea persona con discapacidad, asimismo se exentará del pago del mismo a las mujeres contribuyentes que demuestren ser propietarias o titulares del predio, que están en condiciones de vulnerabilidad, sean solteras, viudas, divorciadas o sean responsables de la jefatura familiar, acreditando su situación ante el DIF municipal o instituciones correspondientes.</w:t>
      </w:r>
    </w:p>
    <w:p w14:paraId="46178562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F64E8D5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Artículo 15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.-El impuesto predial con base en las rentas o frutos civiles que produzcan los inmuebles causara el impuesto con base en las siguientes tarifas:</w:t>
      </w:r>
    </w:p>
    <w:p w14:paraId="2D44D9E5" w14:textId="77777777" w:rsidR="0095129C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67E79B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086"/>
        <w:gridCol w:w="1998"/>
      </w:tblGrid>
      <w:tr w:rsidR="0095129C" w:rsidRPr="00BC3D31" w14:paraId="24A559A8" w14:textId="77777777" w:rsidTr="00154FE4">
        <w:trPr>
          <w:trHeight w:val="345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EEBD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I.- 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Por predios utilizados para la casa habitación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A2CC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3 %</w:t>
            </w:r>
          </w:p>
        </w:tc>
      </w:tr>
      <w:tr w:rsidR="0095129C" w:rsidRPr="00BC3D31" w14:paraId="1ABCD6AD" w14:textId="77777777" w:rsidTr="00154FE4">
        <w:trPr>
          <w:trHeight w:val="345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D4AEF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II.- 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Por predios utilizados para las actividades comerciales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A8E9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3 %</w:t>
            </w:r>
          </w:p>
        </w:tc>
      </w:tr>
    </w:tbl>
    <w:p w14:paraId="5984712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8F4E75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ll</w:t>
      </w:r>
    </w:p>
    <w:p w14:paraId="765CB59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Del Impuesto Sobre Adquisición de Inmuebles</w:t>
      </w:r>
    </w:p>
    <w:p w14:paraId="5DAF8E1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2EBDF2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16.- </w:t>
      </w:r>
      <w:r w:rsidRPr="00BC3D31">
        <w:rPr>
          <w:rFonts w:ascii="Arial" w:eastAsia="Arial" w:hAnsi="Arial" w:cs="Arial"/>
          <w:sz w:val="20"/>
          <w:szCs w:val="20"/>
        </w:rPr>
        <w:t xml:space="preserve">El impuesto a que se refiere este capítulo, se calculará aplicando la tasa </w:t>
      </w:r>
      <w:r w:rsidRPr="00BC3D31">
        <w:rPr>
          <w:rFonts w:ascii="Arial" w:eastAsia="Arial" w:hAnsi="Arial" w:cs="Arial"/>
          <w:sz w:val="20"/>
          <w:szCs w:val="20"/>
          <w:shd w:val="clear" w:color="auto" w:fill="FFFFFF" w:themeFill="background1"/>
        </w:rPr>
        <w:t>del 3</w:t>
      </w:r>
      <w:r>
        <w:rPr>
          <w:rFonts w:ascii="Arial" w:eastAsia="Arial" w:hAnsi="Arial" w:cs="Arial"/>
          <w:sz w:val="20"/>
          <w:szCs w:val="20"/>
          <w:shd w:val="clear" w:color="auto" w:fill="FFFFFF" w:themeFill="background1"/>
        </w:rPr>
        <w:t>.5</w:t>
      </w:r>
      <w:r w:rsidRPr="00BC3D31">
        <w:rPr>
          <w:rFonts w:ascii="Arial" w:eastAsia="Arial" w:hAnsi="Arial" w:cs="Arial"/>
          <w:sz w:val="20"/>
          <w:szCs w:val="20"/>
          <w:shd w:val="clear" w:color="auto" w:fill="FFFFFF" w:themeFill="background1"/>
        </w:rPr>
        <w:t xml:space="preserve">% </w:t>
      </w:r>
      <w:r w:rsidRPr="00BC3D31">
        <w:rPr>
          <w:rFonts w:ascii="Arial" w:eastAsia="Arial" w:hAnsi="Arial" w:cs="Arial"/>
          <w:sz w:val="20"/>
          <w:szCs w:val="20"/>
        </w:rPr>
        <w:t xml:space="preserve">a la base gravable señalada en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.</w:t>
      </w:r>
    </w:p>
    <w:p w14:paraId="1DDCB53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7217F03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CAPÍTULO </w:t>
      </w:r>
      <w:proofErr w:type="spellStart"/>
      <w:r w:rsidRPr="00BC3D31">
        <w:rPr>
          <w:rFonts w:ascii="Arial" w:eastAsia="Arial" w:hAnsi="Arial" w:cs="Arial"/>
          <w:b/>
          <w:sz w:val="20"/>
          <w:szCs w:val="20"/>
        </w:rPr>
        <w:t>lll</w:t>
      </w:r>
      <w:proofErr w:type="spellEnd"/>
    </w:p>
    <w:p w14:paraId="1B12631E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Impuesto sobre Diversiones y Espectáculos Públicos</w:t>
      </w:r>
    </w:p>
    <w:p w14:paraId="2B71454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37A697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17.- </w:t>
      </w:r>
      <w:r w:rsidRPr="00BC3D31">
        <w:rPr>
          <w:rFonts w:ascii="Arial" w:eastAsia="Arial" w:hAnsi="Arial" w:cs="Arial"/>
          <w:sz w:val="20"/>
          <w:szCs w:val="20"/>
        </w:rPr>
        <w:t>La cuota del impuesto a espectáculos y diversiones públicas se calculará aplicando la tasa que para cada evento se establece a continuación:</w:t>
      </w:r>
    </w:p>
    <w:p w14:paraId="7A2BC89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545"/>
        <w:gridCol w:w="1453"/>
      </w:tblGrid>
      <w:tr w:rsidR="0095129C" w:rsidRPr="00BC3D31" w14:paraId="0856FC68" w14:textId="77777777" w:rsidTr="00154FE4">
        <w:tc>
          <w:tcPr>
            <w:tcW w:w="3900" w:type="pct"/>
          </w:tcPr>
          <w:p w14:paraId="7CBA95E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Funciones de circo</w:t>
            </w:r>
          </w:p>
          <w:p w14:paraId="1D15AB5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capacidad mayor o igual a 100 personas)</w:t>
            </w:r>
          </w:p>
          <w:p w14:paraId="635AFC2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(Con capacidad menor a 100 personas)</w:t>
            </w:r>
          </w:p>
        </w:tc>
        <w:tc>
          <w:tcPr>
            <w:tcW w:w="300" w:type="pct"/>
            <w:tcBorders>
              <w:right w:val="nil"/>
            </w:tcBorders>
          </w:tcPr>
          <w:p w14:paraId="34882BF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670AE390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C906C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661680C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49491E7B" w14:textId="77777777" w:rsidTr="00154FE4">
        <w:trPr>
          <w:trHeight w:val="306"/>
        </w:trPr>
        <w:tc>
          <w:tcPr>
            <w:tcW w:w="3900" w:type="pct"/>
          </w:tcPr>
          <w:p w14:paraId="0C1DD86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II.-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Gremios </w:t>
            </w:r>
          </w:p>
        </w:tc>
        <w:tc>
          <w:tcPr>
            <w:tcW w:w="300" w:type="pct"/>
            <w:tcBorders>
              <w:right w:val="nil"/>
            </w:tcBorders>
          </w:tcPr>
          <w:p w14:paraId="7003D13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5D7E171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3C27402D" w14:textId="77777777" w:rsidTr="00154FE4">
        <w:tc>
          <w:tcPr>
            <w:tcW w:w="3900" w:type="pct"/>
          </w:tcPr>
          <w:p w14:paraId="15232CF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III.-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Luz y sonido por día</w:t>
            </w:r>
          </w:p>
          <w:p w14:paraId="01803F1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0068C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3000526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17653FF7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225394DA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822E2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4C322E4E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2387F899" w14:textId="77777777" w:rsidTr="00154FE4">
        <w:tc>
          <w:tcPr>
            <w:tcW w:w="3900" w:type="pct"/>
          </w:tcPr>
          <w:p w14:paraId="48D5D00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Bailes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populares por día</w:t>
            </w:r>
          </w:p>
          <w:p w14:paraId="4D9A2935" w14:textId="77777777" w:rsidR="0095129C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42BA7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2E2BA47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42BA7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5B51CE6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6C696AAA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2DDCA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3176542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06BE9CA6" w14:textId="77777777" w:rsidTr="00154FE4">
        <w:tc>
          <w:tcPr>
            <w:tcW w:w="3900" w:type="pct"/>
          </w:tcPr>
          <w:p w14:paraId="3258CC8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Bailes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internacionales </w:t>
            </w:r>
          </w:p>
          <w:p w14:paraId="13ABA48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3AD2783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375B059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39F328E2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743F9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46B772D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47EE5615" w14:textId="77777777" w:rsidTr="00154FE4">
        <w:tc>
          <w:tcPr>
            <w:tcW w:w="3900" w:type="pct"/>
          </w:tcPr>
          <w:p w14:paraId="598C324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VI.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Verbenas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otros semejantes </w:t>
            </w:r>
          </w:p>
        </w:tc>
        <w:tc>
          <w:tcPr>
            <w:tcW w:w="300" w:type="pct"/>
            <w:tcBorders>
              <w:right w:val="nil"/>
            </w:tcBorders>
          </w:tcPr>
          <w:p w14:paraId="7272449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24BED49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7863CAAE" w14:textId="77777777" w:rsidTr="00154FE4">
        <w:tc>
          <w:tcPr>
            <w:tcW w:w="3900" w:type="pct"/>
          </w:tcPr>
          <w:p w14:paraId="1D694A6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 xml:space="preserve">VII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Carreras de caballos y peleas de gallos</w:t>
            </w:r>
          </w:p>
          <w:p w14:paraId="6B593FE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59F4F72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25BB622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20B2103F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2607B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5002041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57DAF0F5" w14:textId="77777777" w:rsidTr="00154FE4">
        <w:tc>
          <w:tcPr>
            <w:tcW w:w="3900" w:type="pct"/>
          </w:tcPr>
          <w:p w14:paraId="27637DB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VIII.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Eventos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culturales </w:t>
            </w:r>
          </w:p>
        </w:tc>
        <w:tc>
          <w:tcPr>
            <w:tcW w:w="300" w:type="pct"/>
            <w:tcBorders>
              <w:right w:val="nil"/>
            </w:tcBorders>
          </w:tcPr>
          <w:p w14:paraId="2EDB46F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2D3EA8B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4D6A9DC5" w14:textId="77777777" w:rsidTr="00154FE4">
        <w:tc>
          <w:tcPr>
            <w:tcW w:w="3900" w:type="pct"/>
          </w:tcPr>
          <w:p w14:paraId="055AD29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IX.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Eventos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sociales</w:t>
            </w:r>
          </w:p>
          <w:p w14:paraId="084E317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3ACD768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033C3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7749FFD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6CEA097E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7B0DC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30CD420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3D9105AB" w14:textId="77777777" w:rsidTr="00154FE4">
        <w:tc>
          <w:tcPr>
            <w:tcW w:w="3900" w:type="pct"/>
          </w:tcPr>
          <w:p w14:paraId="0E33743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Juegos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mecánicos grandes (1 juego) por día</w:t>
            </w:r>
          </w:p>
        </w:tc>
        <w:tc>
          <w:tcPr>
            <w:tcW w:w="300" w:type="pct"/>
            <w:tcBorders>
              <w:right w:val="nil"/>
            </w:tcBorders>
          </w:tcPr>
          <w:p w14:paraId="66FF5B0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6D53A94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17AAEFF0" w14:textId="77777777" w:rsidTr="00154FE4">
        <w:tc>
          <w:tcPr>
            <w:tcW w:w="3900" w:type="pct"/>
          </w:tcPr>
          <w:p w14:paraId="7F93500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Juegos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mecánicos pequeños (1 juego) por día</w:t>
            </w:r>
          </w:p>
        </w:tc>
        <w:tc>
          <w:tcPr>
            <w:tcW w:w="300" w:type="pct"/>
            <w:tcBorders>
              <w:right w:val="nil"/>
            </w:tcBorders>
          </w:tcPr>
          <w:p w14:paraId="5173083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451026B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271DB22C" w14:textId="77777777" w:rsidTr="00154FE4">
        <w:tc>
          <w:tcPr>
            <w:tcW w:w="3900" w:type="pct"/>
          </w:tcPr>
          <w:p w14:paraId="13C3846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Trenecito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por día</w:t>
            </w:r>
          </w:p>
        </w:tc>
        <w:tc>
          <w:tcPr>
            <w:tcW w:w="300" w:type="pct"/>
            <w:tcBorders>
              <w:right w:val="nil"/>
            </w:tcBorders>
          </w:tcPr>
          <w:p w14:paraId="4EBB68C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06AFF38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3F43BD6E" w14:textId="77777777" w:rsidTr="00154FE4">
        <w:trPr>
          <w:trHeight w:val="300"/>
        </w:trPr>
        <w:tc>
          <w:tcPr>
            <w:tcW w:w="3900" w:type="pct"/>
          </w:tcPr>
          <w:p w14:paraId="394903B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XIII.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Carritos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motocicletas hasta 7 carritos por día</w:t>
            </w:r>
          </w:p>
        </w:tc>
        <w:tc>
          <w:tcPr>
            <w:tcW w:w="300" w:type="pct"/>
            <w:tcBorders>
              <w:right w:val="nil"/>
            </w:tcBorders>
          </w:tcPr>
          <w:p w14:paraId="411FA8F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76A1FBB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6DE6B1E1" w14:textId="77777777" w:rsidTr="00154FE4">
        <w:trPr>
          <w:trHeight w:val="255"/>
        </w:trPr>
        <w:tc>
          <w:tcPr>
            <w:tcW w:w="3900" w:type="pct"/>
          </w:tcPr>
          <w:p w14:paraId="24C7064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Futbolitos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C3D31">
              <w:rPr>
                <w:rFonts w:ascii="Arial" w:eastAsia="Arial" w:hAnsi="Arial" w:cs="Arial"/>
                <w:sz w:val="20"/>
                <w:szCs w:val="20"/>
              </w:rPr>
              <w:t>brincolin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>, inflables y similares por día</w:t>
            </w:r>
          </w:p>
        </w:tc>
        <w:tc>
          <w:tcPr>
            <w:tcW w:w="300" w:type="pct"/>
            <w:tcBorders>
              <w:right w:val="nil"/>
            </w:tcBorders>
          </w:tcPr>
          <w:p w14:paraId="0249433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4FA451E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2594E591" w14:textId="77777777" w:rsidTr="00154FE4">
        <w:trPr>
          <w:trHeight w:val="285"/>
        </w:trPr>
        <w:tc>
          <w:tcPr>
            <w:tcW w:w="3900" w:type="pct"/>
          </w:tcPr>
          <w:p w14:paraId="464306F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Exhibición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autos</w:t>
            </w:r>
          </w:p>
        </w:tc>
        <w:tc>
          <w:tcPr>
            <w:tcW w:w="300" w:type="pct"/>
            <w:tcBorders>
              <w:right w:val="nil"/>
            </w:tcBorders>
          </w:tcPr>
          <w:p w14:paraId="146EFFE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015B45E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5D809F8F" w14:textId="77777777" w:rsidTr="00154FE4">
        <w:trPr>
          <w:trHeight w:val="390"/>
        </w:trPr>
        <w:tc>
          <w:tcPr>
            <w:tcW w:w="3900" w:type="pct"/>
          </w:tcPr>
          <w:p w14:paraId="5C37A5D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XVI.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Exhibición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motos</w:t>
            </w:r>
          </w:p>
        </w:tc>
        <w:tc>
          <w:tcPr>
            <w:tcW w:w="300" w:type="pct"/>
            <w:tcBorders>
              <w:right w:val="nil"/>
            </w:tcBorders>
          </w:tcPr>
          <w:p w14:paraId="5DE14CD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274D59F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  <w:tr w:rsidR="0095129C" w:rsidRPr="00BC3D31" w14:paraId="49BF92E8" w14:textId="77777777" w:rsidTr="00154FE4">
        <w:tc>
          <w:tcPr>
            <w:tcW w:w="3900" w:type="pct"/>
          </w:tcPr>
          <w:p w14:paraId="2A761A7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XVII.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Otros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permitidos por la ley de la materia por evento</w:t>
            </w:r>
          </w:p>
          <w:p w14:paraId="0FE17E0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 venta de alcohol)</w:t>
            </w:r>
          </w:p>
          <w:p w14:paraId="58AC9A9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F51BC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(Sin venta de alcohol)</w:t>
            </w:r>
          </w:p>
        </w:tc>
        <w:tc>
          <w:tcPr>
            <w:tcW w:w="300" w:type="pct"/>
            <w:tcBorders>
              <w:right w:val="nil"/>
            </w:tcBorders>
          </w:tcPr>
          <w:p w14:paraId="70B4BBE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nil"/>
            </w:tcBorders>
          </w:tcPr>
          <w:p w14:paraId="609A37BB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58E97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  <w:p w14:paraId="4901164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8%</w:t>
            </w:r>
          </w:p>
        </w:tc>
      </w:tr>
    </w:tbl>
    <w:p w14:paraId="5573993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EC978A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Para la autorización y pago respectivo tratándose de carreras de caballos y pelea de gallos, el contribuyente deberá acreditar haber obtenido el permiso de la autoridad estatal o federal correspondiente.</w:t>
      </w:r>
    </w:p>
    <w:p w14:paraId="22271FF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20263DB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TERCERO</w:t>
      </w:r>
    </w:p>
    <w:p w14:paraId="40BD9E94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</w:t>
      </w:r>
    </w:p>
    <w:p w14:paraId="45795B52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BB14489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l</w:t>
      </w:r>
    </w:p>
    <w:p w14:paraId="3A9F1D4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Licencias y Permisos</w:t>
      </w:r>
    </w:p>
    <w:p w14:paraId="0532062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B22E13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18.- </w:t>
      </w:r>
      <w:r w:rsidRPr="00BC3D31">
        <w:rPr>
          <w:rFonts w:ascii="Arial" w:eastAsia="Arial" w:hAnsi="Arial" w:cs="Arial"/>
          <w:sz w:val="20"/>
          <w:szCs w:val="20"/>
        </w:rPr>
        <w:t xml:space="preserve">Por el otorgamiento de las licencias o permisos a que hace referencia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, se causarán y pagarán derechos de conformidad con las tarifas establecidas en los siguientes artículos.</w:t>
      </w:r>
    </w:p>
    <w:p w14:paraId="34267C5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37C86D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19.- </w:t>
      </w:r>
      <w:r w:rsidRPr="00BC3D31">
        <w:rPr>
          <w:rFonts w:ascii="Arial" w:eastAsia="Arial" w:hAnsi="Arial" w:cs="Arial"/>
          <w:sz w:val="20"/>
          <w:szCs w:val="20"/>
        </w:rPr>
        <w:t>En el otorgamiento de las licencias para el funcionamiento de giros relacionados con la venta de bebidas alcohólicas se cobrará una cuota de acuerdo con la siguiente tarifa:</w:t>
      </w:r>
    </w:p>
    <w:p w14:paraId="1B4DEEA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6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67"/>
        <w:gridCol w:w="546"/>
        <w:gridCol w:w="1319"/>
      </w:tblGrid>
      <w:tr w:rsidR="0095129C" w:rsidRPr="00BC3D31" w14:paraId="7BB48039" w14:textId="77777777" w:rsidTr="00154FE4">
        <w:tc>
          <w:tcPr>
            <w:tcW w:w="3979" w:type="pct"/>
          </w:tcPr>
          <w:p w14:paraId="17C8480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A56BB1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Vinatería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o licorerías </w:t>
            </w:r>
          </w:p>
        </w:tc>
        <w:tc>
          <w:tcPr>
            <w:tcW w:w="299" w:type="pct"/>
            <w:tcBorders>
              <w:right w:val="nil"/>
            </w:tcBorders>
          </w:tcPr>
          <w:p w14:paraId="797F9DC3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22" w:type="pct"/>
            <w:tcBorders>
              <w:left w:val="nil"/>
            </w:tcBorders>
          </w:tcPr>
          <w:p w14:paraId="2FD439A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</w:tr>
      <w:tr w:rsidR="0095129C" w:rsidRPr="00BC3D31" w14:paraId="6A4792D1" w14:textId="77777777" w:rsidTr="00154FE4">
        <w:tc>
          <w:tcPr>
            <w:tcW w:w="3979" w:type="pct"/>
          </w:tcPr>
          <w:p w14:paraId="56A812A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A56BB1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cerveza </w:t>
            </w:r>
          </w:p>
        </w:tc>
        <w:tc>
          <w:tcPr>
            <w:tcW w:w="299" w:type="pct"/>
            <w:tcBorders>
              <w:right w:val="nil"/>
            </w:tcBorders>
          </w:tcPr>
          <w:p w14:paraId="08DF7126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22" w:type="pct"/>
            <w:tcBorders>
              <w:left w:val="nil"/>
            </w:tcBorders>
          </w:tcPr>
          <w:p w14:paraId="7F047D4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</w:tr>
      <w:tr w:rsidR="0095129C" w:rsidRPr="00BC3D31" w14:paraId="435B5D1C" w14:textId="77777777" w:rsidTr="00154FE4">
        <w:tc>
          <w:tcPr>
            <w:tcW w:w="3979" w:type="pct"/>
          </w:tcPr>
          <w:p w14:paraId="56D83D6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A56BB1">
              <w:rPr>
                <w:rFonts w:ascii="Arial" w:eastAsia="Arial" w:hAnsi="Arial" w:cs="Arial"/>
                <w:b/>
                <w:sz w:val="20"/>
                <w:szCs w:val="20"/>
              </w:rPr>
              <w:t>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Supermercados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minisúper con departamento de licores</w:t>
            </w:r>
          </w:p>
        </w:tc>
        <w:tc>
          <w:tcPr>
            <w:tcW w:w="299" w:type="pct"/>
            <w:tcBorders>
              <w:right w:val="nil"/>
            </w:tcBorders>
          </w:tcPr>
          <w:p w14:paraId="40B8A4AF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22" w:type="pct"/>
            <w:tcBorders>
              <w:left w:val="nil"/>
            </w:tcBorders>
          </w:tcPr>
          <w:p w14:paraId="0692A89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</w:tr>
      <w:tr w:rsidR="0095129C" w:rsidRPr="00BC3D31" w14:paraId="6082F8A4" w14:textId="77777777" w:rsidTr="00154FE4">
        <w:tc>
          <w:tcPr>
            <w:tcW w:w="3979" w:type="pct"/>
          </w:tcPr>
          <w:p w14:paraId="230FDF5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A56BB1">
              <w:rPr>
                <w:rFonts w:ascii="Arial" w:eastAsia="Arial" w:hAnsi="Arial" w:cs="Arial"/>
                <w:b/>
                <w:sz w:val="20"/>
                <w:szCs w:val="20"/>
              </w:rPr>
              <w:t>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auto servicio con venta de Cerveza, Vinos y Licores</w:t>
            </w:r>
          </w:p>
        </w:tc>
        <w:tc>
          <w:tcPr>
            <w:tcW w:w="299" w:type="pct"/>
            <w:tcBorders>
              <w:right w:val="nil"/>
            </w:tcBorders>
          </w:tcPr>
          <w:p w14:paraId="32F853EA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22" w:type="pct"/>
            <w:tcBorders>
              <w:left w:val="nil"/>
            </w:tcBorders>
          </w:tcPr>
          <w:p w14:paraId="7BB8182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</w:tr>
      <w:tr w:rsidR="0095129C" w:rsidRPr="00BC3D31" w14:paraId="16846B73" w14:textId="77777777" w:rsidTr="00154FE4">
        <w:tc>
          <w:tcPr>
            <w:tcW w:w="3979" w:type="pct"/>
          </w:tcPr>
          <w:p w14:paraId="1B89843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A56BB1">
              <w:rPr>
                <w:rFonts w:ascii="Arial" w:eastAsia="Arial" w:hAnsi="Arial" w:cs="Arial"/>
                <w:b/>
                <w:sz w:val="20"/>
                <w:szCs w:val="20"/>
              </w:rPr>
              <w:t>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auto servicio con venta de Cerveza</w:t>
            </w:r>
          </w:p>
        </w:tc>
        <w:tc>
          <w:tcPr>
            <w:tcW w:w="299" w:type="pct"/>
            <w:tcBorders>
              <w:right w:val="nil"/>
            </w:tcBorders>
          </w:tcPr>
          <w:p w14:paraId="05A22D9E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22" w:type="pct"/>
            <w:tcBorders>
              <w:left w:val="nil"/>
            </w:tcBorders>
          </w:tcPr>
          <w:p w14:paraId="39BCAEA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</w:tr>
    </w:tbl>
    <w:p w14:paraId="711AD22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CFCDE9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20.- </w:t>
      </w:r>
      <w:r w:rsidRPr="00BC3D31">
        <w:rPr>
          <w:rFonts w:ascii="Arial" w:eastAsia="Arial" w:hAnsi="Arial" w:cs="Arial"/>
          <w:sz w:val="20"/>
          <w:szCs w:val="20"/>
        </w:rPr>
        <w:t>Por los permisos eventuales para el funcionamiento de giros relacionados con la venta de bebidas alcohólicas se les aplicará la cuota de $30</w:t>
      </w:r>
      <w:r>
        <w:rPr>
          <w:rFonts w:ascii="Arial" w:eastAsia="Arial" w:hAnsi="Arial" w:cs="Arial"/>
          <w:sz w:val="20"/>
          <w:szCs w:val="20"/>
        </w:rPr>
        <w:t>0 diarios por venta de cerveza,</w:t>
      </w:r>
      <w:r w:rsidRPr="00BC3D31">
        <w:rPr>
          <w:rFonts w:ascii="Arial" w:eastAsia="Arial" w:hAnsi="Arial" w:cs="Arial"/>
          <w:sz w:val="20"/>
          <w:szCs w:val="20"/>
        </w:rPr>
        <w:t xml:space="preserve"> sidras con alcohol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BC3D31">
        <w:rPr>
          <w:rFonts w:ascii="Arial" w:eastAsia="Arial" w:hAnsi="Arial" w:cs="Arial"/>
          <w:sz w:val="20"/>
          <w:szCs w:val="20"/>
        </w:rPr>
        <w:t>vinos y licores.</w:t>
      </w:r>
    </w:p>
    <w:p w14:paraId="7BF2FD5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3EF152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 xml:space="preserve">Artículo 21.- </w:t>
      </w:r>
      <w:r w:rsidRPr="00BC3D31">
        <w:rPr>
          <w:rFonts w:ascii="Arial" w:eastAsia="Arial" w:hAnsi="Arial" w:cs="Arial"/>
          <w:sz w:val="20"/>
          <w:szCs w:val="20"/>
        </w:rPr>
        <w:t>Para el otorgamiento de licencias de funcionamiento de giros relacionados con la prestación de servicios que incluyan el expendio de bebidas alcohólicas se aplicará la tarifa que se relaciona a continuación:</w:t>
      </w:r>
    </w:p>
    <w:p w14:paraId="760B6BE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67"/>
        <w:gridCol w:w="545"/>
        <w:gridCol w:w="1278"/>
      </w:tblGrid>
      <w:tr w:rsidR="0095129C" w:rsidRPr="00BC3D31" w14:paraId="145D039F" w14:textId="77777777" w:rsidTr="00154FE4">
        <w:tc>
          <w:tcPr>
            <w:tcW w:w="3997" w:type="pct"/>
          </w:tcPr>
          <w:p w14:paraId="2F369A7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Cantinas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o bares</w:t>
            </w:r>
          </w:p>
        </w:tc>
        <w:tc>
          <w:tcPr>
            <w:tcW w:w="300" w:type="pct"/>
            <w:tcBorders>
              <w:right w:val="nil"/>
            </w:tcBorders>
          </w:tcPr>
          <w:p w14:paraId="5CD0874B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46E32DB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85,000.00</w:t>
            </w:r>
          </w:p>
        </w:tc>
      </w:tr>
      <w:tr w:rsidR="0095129C" w:rsidRPr="00BC3D31" w14:paraId="61892DDE" w14:textId="77777777" w:rsidTr="00154FE4">
        <w:tc>
          <w:tcPr>
            <w:tcW w:w="3997" w:type="pct"/>
          </w:tcPr>
          <w:p w14:paraId="4F60AB3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>-Bar</w:t>
            </w:r>
          </w:p>
        </w:tc>
        <w:tc>
          <w:tcPr>
            <w:tcW w:w="300" w:type="pct"/>
            <w:tcBorders>
              <w:right w:val="nil"/>
            </w:tcBorders>
          </w:tcPr>
          <w:p w14:paraId="4A94A575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439C62D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70,000.00</w:t>
            </w:r>
          </w:p>
        </w:tc>
      </w:tr>
      <w:tr w:rsidR="0095129C" w:rsidRPr="00BC3D31" w14:paraId="4AC9D71B" w14:textId="77777777" w:rsidTr="00154FE4">
        <w:tc>
          <w:tcPr>
            <w:tcW w:w="3997" w:type="pct"/>
          </w:tcPr>
          <w:p w14:paraId="66B1945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nocturnos y cabarets </w:t>
            </w:r>
          </w:p>
        </w:tc>
        <w:tc>
          <w:tcPr>
            <w:tcW w:w="300" w:type="pct"/>
            <w:tcBorders>
              <w:right w:val="nil"/>
            </w:tcBorders>
          </w:tcPr>
          <w:p w14:paraId="4594764B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6B8AE6E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90,000.00</w:t>
            </w:r>
          </w:p>
        </w:tc>
      </w:tr>
      <w:tr w:rsidR="0095129C" w:rsidRPr="00BC3D31" w14:paraId="33BDED42" w14:textId="77777777" w:rsidTr="00154FE4">
        <w:tc>
          <w:tcPr>
            <w:tcW w:w="3997" w:type="pct"/>
          </w:tcPr>
          <w:p w14:paraId="3C4E0BE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Discotecas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clubes sociales. </w:t>
            </w:r>
          </w:p>
        </w:tc>
        <w:tc>
          <w:tcPr>
            <w:tcW w:w="300" w:type="pct"/>
            <w:tcBorders>
              <w:right w:val="nil"/>
            </w:tcBorders>
          </w:tcPr>
          <w:p w14:paraId="192ADE95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1CA9A8D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</w:tr>
      <w:tr w:rsidR="0095129C" w:rsidRPr="00BC3D31" w14:paraId="42B8C790" w14:textId="77777777" w:rsidTr="00154FE4">
        <w:tc>
          <w:tcPr>
            <w:tcW w:w="3997" w:type="pct"/>
          </w:tcPr>
          <w:p w14:paraId="1843D19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Salones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Baile</w:t>
            </w:r>
          </w:p>
        </w:tc>
        <w:tc>
          <w:tcPr>
            <w:tcW w:w="300" w:type="pct"/>
            <w:tcBorders>
              <w:right w:val="nil"/>
            </w:tcBorders>
          </w:tcPr>
          <w:p w14:paraId="7CCBAAA6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2C5E8FA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70,000.00</w:t>
            </w:r>
          </w:p>
        </w:tc>
      </w:tr>
      <w:tr w:rsidR="0095129C" w:rsidRPr="00BC3D31" w14:paraId="28A2DA4E" w14:textId="77777777" w:rsidTr="00154FE4">
        <w:tc>
          <w:tcPr>
            <w:tcW w:w="3997" w:type="pct"/>
          </w:tcPr>
          <w:p w14:paraId="45CCC25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VI.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Billares</w:t>
            </w:r>
            <w:proofErr w:type="spellEnd"/>
          </w:p>
        </w:tc>
        <w:tc>
          <w:tcPr>
            <w:tcW w:w="300" w:type="pct"/>
            <w:tcBorders>
              <w:right w:val="nil"/>
            </w:tcBorders>
          </w:tcPr>
          <w:p w14:paraId="5B496EEE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2B31980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70,000.00</w:t>
            </w:r>
          </w:p>
        </w:tc>
      </w:tr>
      <w:tr w:rsidR="0095129C" w:rsidRPr="00BC3D31" w14:paraId="23E67C26" w14:textId="77777777" w:rsidTr="00154FE4">
        <w:tc>
          <w:tcPr>
            <w:tcW w:w="3997" w:type="pct"/>
          </w:tcPr>
          <w:p w14:paraId="0A9DA2E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VII.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Boliches</w:t>
            </w:r>
            <w:proofErr w:type="spellEnd"/>
          </w:p>
        </w:tc>
        <w:tc>
          <w:tcPr>
            <w:tcW w:w="300" w:type="pct"/>
            <w:tcBorders>
              <w:right w:val="nil"/>
            </w:tcBorders>
          </w:tcPr>
          <w:p w14:paraId="5C80279A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3B7C200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70,000.00</w:t>
            </w:r>
          </w:p>
        </w:tc>
      </w:tr>
      <w:tr w:rsidR="0095129C" w:rsidRPr="00BC3D31" w14:paraId="61CFDD02" w14:textId="77777777" w:rsidTr="00154FE4">
        <w:trPr>
          <w:trHeight w:val="315"/>
        </w:trPr>
        <w:tc>
          <w:tcPr>
            <w:tcW w:w="3997" w:type="pct"/>
          </w:tcPr>
          <w:p w14:paraId="5C35871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VIII.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general, fondas y loncherías</w:t>
            </w:r>
          </w:p>
        </w:tc>
        <w:tc>
          <w:tcPr>
            <w:tcW w:w="300" w:type="pct"/>
            <w:tcBorders>
              <w:right w:val="nil"/>
            </w:tcBorders>
          </w:tcPr>
          <w:p w14:paraId="0C8C2333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772F049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65,000.00</w:t>
            </w:r>
          </w:p>
        </w:tc>
      </w:tr>
      <w:tr w:rsidR="0095129C" w:rsidRPr="00BC3D31" w14:paraId="6A6B50E1" w14:textId="77777777" w:rsidTr="00154FE4">
        <w:trPr>
          <w:trHeight w:val="360"/>
        </w:trPr>
        <w:tc>
          <w:tcPr>
            <w:tcW w:w="3997" w:type="pct"/>
          </w:tcPr>
          <w:p w14:paraId="7E5E92E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IX.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Pizzerías</w:t>
            </w:r>
            <w:proofErr w:type="spellEnd"/>
          </w:p>
        </w:tc>
        <w:tc>
          <w:tcPr>
            <w:tcW w:w="300" w:type="pct"/>
            <w:tcBorders>
              <w:right w:val="nil"/>
            </w:tcBorders>
          </w:tcPr>
          <w:p w14:paraId="0D37A24F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2A5A6F4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65,000.00</w:t>
            </w:r>
          </w:p>
        </w:tc>
      </w:tr>
      <w:tr w:rsidR="0095129C" w:rsidRPr="00BC3D31" w14:paraId="53506CD1" w14:textId="77777777" w:rsidTr="00154FE4">
        <w:tc>
          <w:tcPr>
            <w:tcW w:w="3997" w:type="pct"/>
          </w:tcPr>
          <w:p w14:paraId="320AA5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1888">
              <w:rPr>
                <w:rFonts w:ascii="Arial" w:eastAsia="Arial" w:hAnsi="Arial" w:cs="Arial"/>
                <w:b/>
                <w:sz w:val="20"/>
                <w:szCs w:val="20"/>
              </w:rPr>
              <w:t>X.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Hoteles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>, moteles posadas</w:t>
            </w:r>
          </w:p>
        </w:tc>
        <w:tc>
          <w:tcPr>
            <w:tcW w:w="300" w:type="pct"/>
            <w:tcBorders>
              <w:right w:val="nil"/>
            </w:tcBorders>
          </w:tcPr>
          <w:p w14:paraId="5D69B67D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$</w:t>
            </w:r>
          </w:p>
        </w:tc>
        <w:tc>
          <w:tcPr>
            <w:tcW w:w="703" w:type="pct"/>
            <w:tcBorders>
              <w:left w:val="nil"/>
            </w:tcBorders>
          </w:tcPr>
          <w:p w14:paraId="3B8AB50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85,000.00</w:t>
            </w:r>
          </w:p>
        </w:tc>
      </w:tr>
    </w:tbl>
    <w:p w14:paraId="4F6B778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8D440B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22.- </w:t>
      </w:r>
      <w:r w:rsidRPr="00BC3D31">
        <w:rPr>
          <w:rFonts w:ascii="Arial" w:eastAsia="Arial" w:hAnsi="Arial" w:cs="Arial"/>
          <w:sz w:val="20"/>
          <w:szCs w:val="20"/>
        </w:rPr>
        <w:t>Por el otorgamiento de la revalidación de licencias para el funcionamiento de los establecimientos que se relacionan en los artículos 19 y 21 de esta Ley, se pagará un derecho conforme a la siguiente tarifa:</w:t>
      </w:r>
    </w:p>
    <w:p w14:paraId="31C396C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5"/>
        <w:gridCol w:w="927"/>
        <w:gridCol w:w="1072"/>
      </w:tblGrid>
      <w:tr w:rsidR="0095129C" w:rsidRPr="00BC3D31" w14:paraId="41790AD3" w14:textId="77777777" w:rsidTr="00154FE4">
        <w:tc>
          <w:tcPr>
            <w:tcW w:w="3900" w:type="pct"/>
          </w:tcPr>
          <w:p w14:paraId="377D2D0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Vinatería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o licorerías </w:t>
            </w:r>
          </w:p>
        </w:tc>
        <w:tc>
          <w:tcPr>
            <w:tcW w:w="510" w:type="pct"/>
            <w:tcBorders>
              <w:right w:val="nil"/>
            </w:tcBorders>
          </w:tcPr>
          <w:p w14:paraId="58348D3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7319D7C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4,500.00</w:t>
            </w:r>
          </w:p>
        </w:tc>
      </w:tr>
      <w:tr w:rsidR="0095129C" w:rsidRPr="00BC3D31" w14:paraId="46FB39B8" w14:textId="77777777" w:rsidTr="00154FE4">
        <w:tc>
          <w:tcPr>
            <w:tcW w:w="3900" w:type="pct"/>
          </w:tcPr>
          <w:p w14:paraId="5BA1066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cerveza </w:t>
            </w:r>
          </w:p>
        </w:tc>
        <w:tc>
          <w:tcPr>
            <w:tcW w:w="510" w:type="pct"/>
            <w:tcBorders>
              <w:right w:val="nil"/>
            </w:tcBorders>
          </w:tcPr>
          <w:p w14:paraId="4B7FC81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002C851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22BA9F5C" w14:textId="77777777" w:rsidTr="00154FE4">
        <w:tc>
          <w:tcPr>
            <w:tcW w:w="3900" w:type="pct"/>
          </w:tcPr>
          <w:p w14:paraId="2EE22AA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Supermercado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minisúper con departamento de licores</w:t>
            </w:r>
          </w:p>
        </w:tc>
        <w:tc>
          <w:tcPr>
            <w:tcW w:w="510" w:type="pct"/>
            <w:tcBorders>
              <w:right w:val="nil"/>
            </w:tcBorders>
          </w:tcPr>
          <w:p w14:paraId="358C071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57F9BC5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5850DDEE" w14:textId="77777777" w:rsidTr="00154FE4">
        <w:tc>
          <w:tcPr>
            <w:tcW w:w="3900" w:type="pct"/>
          </w:tcPr>
          <w:p w14:paraId="6C8052C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auto servicio con venta de Cerveza, Vinos y Licores</w:t>
            </w:r>
          </w:p>
        </w:tc>
        <w:tc>
          <w:tcPr>
            <w:tcW w:w="510" w:type="pct"/>
            <w:tcBorders>
              <w:right w:val="nil"/>
            </w:tcBorders>
          </w:tcPr>
          <w:p w14:paraId="11F48BA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6D9DC30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1800C41E" w14:textId="77777777" w:rsidTr="00154FE4">
        <w:tc>
          <w:tcPr>
            <w:tcW w:w="3900" w:type="pct"/>
          </w:tcPr>
          <w:p w14:paraId="315ED86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V.-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 de auto servicio con venta de Cerveza</w:t>
            </w:r>
          </w:p>
        </w:tc>
        <w:tc>
          <w:tcPr>
            <w:tcW w:w="510" w:type="pct"/>
            <w:tcBorders>
              <w:right w:val="nil"/>
            </w:tcBorders>
          </w:tcPr>
          <w:p w14:paraId="1EA0418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04FDCF2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08A78016" w14:textId="77777777" w:rsidTr="00154FE4">
        <w:tc>
          <w:tcPr>
            <w:tcW w:w="3900" w:type="pct"/>
          </w:tcPr>
          <w:p w14:paraId="7070682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VI.-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Centros nocturnos y cabarets</w:t>
            </w:r>
          </w:p>
        </w:tc>
        <w:tc>
          <w:tcPr>
            <w:tcW w:w="510" w:type="pct"/>
            <w:tcBorders>
              <w:right w:val="nil"/>
            </w:tcBorders>
          </w:tcPr>
          <w:p w14:paraId="23593F7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31E3BBC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</w:tr>
      <w:tr w:rsidR="0095129C" w:rsidRPr="00BC3D31" w14:paraId="6D04EF3F" w14:textId="77777777" w:rsidTr="00154FE4">
        <w:tc>
          <w:tcPr>
            <w:tcW w:w="3900" w:type="pct"/>
          </w:tcPr>
          <w:p w14:paraId="1CE987B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VII</w:t>
            </w:r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Cantinas o bares</w:t>
            </w:r>
          </w:p>
        </w:tc>
        <w:tc>
          <w:tcPr>
            <w:tcW w:w="510" w:type="pct"/>
            <w:tcBorders>
              <w:right w:val="nil"/>
            </w:tcBorders>
          </w:tcPr>
          <w:p w14:paraId="4608220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410EBA1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6A73418D" w14:textId="77777777" w:rsidTr="00154FE4">
        <w:tc>
          <w:tcPr>
            <w:tcW w:w="3900" w:type="pct"/>
          </w:tcPr>
          <w:p w14:paraId="715B324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VIII</w:t>
            </w:r>
            <w:r w:rsidRPr="0027002B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– Bar</w:t>
            </w:r>
          </w:p>
        </w:tc>
        <w:tc>
          <w:tcPr>
            <w:tcW w:w="510" w:type="pct"/>
            <w:tcBorders>
              <w:right w:val="nil"/>
            </w:tcBorders>
          </w:tcPr>
          <w:p w14:paraId="52A3D6E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72776BE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05D81BA9" w14:textId="77777777" w:rsidTr="00154FE4">
        <w:tc>
          <w:tcPr>
            <w:tcW w:w="3900" w:type="pct"/>
          </w:tcPr>
          <w:p w14:paraId="62A6A6B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IX.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Discotecas y clubes sociales</w:t>
            </w:r>
          </w:p>
        </w:tc>
        <w:tc>
          <w:tcPr>
            <w:tcW w:w="510" w:type="pct"/>
            <w:tcBorders>
              <w:right w:val="nil"/>
            </w:tcBorders>
          </w:tcPr>
          <w:p w14:paraId="2E57D62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7ABED40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6A87FBA5" w14:textId="77777777" w:rsidTr="00154FE4">
        <w:tc>
          <w:tcPr>
            <w:tcW w:w="3900" w:type="pct"/>
          </w:tcPr>
          <w:p w14:paraId="4EA9C81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Salones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baile</w:t>
            </w:r>
          </w:p>
        </w:tc>
        <w:tc>
          <w:tcPr>
            <w:tcW w:w="510" w:type="pct"/>
            <w:tcBorders>
              <w:right w:val="nil"/>
            </w:tcBorders>
          </w:tcPr>
          <w:p w14:paraId="626DB57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25D8001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6A1FFF96" w14:textId="77777777" w:rsidTr="00154FE4">
        <w:tc>
          <w:tcPr>
            <w:tcW w:w="3900" w:type="pct"/>
          </w:tcPr>
          <w:p w14:paraId="7DCDD6D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Billares</w:t>
            </w:r>
            <w:proofErr w:type="spellEnd"/>
          </w:p>
        </w:tc>
        <w:tc>
          <w:tcPr>
            <w:tcW w:w="510" w:type="pct"/>
            <w:tcBorders>
              <w:right w:val="nil"/>
            </w:tcBorders>
          </w:tcPr>
          <w:p w14:paraId="5CB8A1A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321EFEC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3C226D18" w14:textId="77777777" w:rsidTr="00154FE4">
        <w:tc>
          <w:tcPr>
            <w:tcW w:w="3900" w:type="pct"/>
          </w:tcPr>
          <w:p w14:paraId="689D16A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Boliches</w:t>
            </w:r>
            <w:proofErr w:type="spellEnd"/>
          </w:p>
        </w:tc>
        <w:tc>
          <w:tcPr>
            <w:tcW w:w="510" w:type="pct"/>
            <w:tcBorders>
              <w:right w:val="nil"/>
            </w:tcBorders>
          </w:tcPr>
          <w:p w14:paraId="6D7AD37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1C1065E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3CDCE39B" w14:textId="77777777" w:rsidTr="00154FE4">
        <w:tc>
          <w:tcPr>
            <w:tcW w:w="3900" w:type="pct"/>
          </w:tcPr>
          <w:p w14:paraId="0FBFF63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XIII.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primera</w:t>
            </w:r>
          </w:p>
        </w:tc>
        <w:tc>
          <w:tcPr>
            <w:tcW w:w="510" w:type="pct"/>
            <w:tcBorders>
              <w:right w:val="nil"/>
            </w:tcBorders>
          </w:tcPr>
          <w:p w14:paraId="5255037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2273505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064EC98F" w14:textId="77777777" w:rsidTr="00154FE4">
        <w:trPr>
          <w:trHeight w:val="300"/>
        </w:trPr>
        <w:tc>
          <w:tcPr>
            <w:tcW w:w="3900" w:type="pct"/>
          </w:tcPr>
          <w:p w14:paraId="0114834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XIV.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general, fondas y loncherías</w:t>
            </w:r>
          </w:p>
        </w:tc>
        <w:tc>
          <w:tcPr>
            <w:tcW w:w="510" w:type="pct"/>
            <w:tcBorders>
              <w:right w:val="nil"/>
            </w:tcBorders>
          </w:tcPr>
          <w:p w14:paraId="0AFD300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2E296D3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209387BE" w14:textId="77777777" w:rsidTr="00154FE4">
        <w:trPr>
          <w:trHeight w:val="375"/>
        </w:trPr>
        <w:tc>
          <w:tcPr>
            <w:tcW w:w="3900" w:type="pct"/>
          </w:tcPr>
          <w:p w14:paraId="1797192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t>XV.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Pizzerías</w:t>
            </w:r>
            <w:proofErr w:type="spellEnd"/>
          </w:p>
        </w:tc>
        <w:tc>
          <w:tcPr>
            <w:tcW w:w="510" w:type="pct"/>
            <w:tcBorders>
              <w:right w:val="nil"/>
            </w:tcBorders>
          </w:tcPr>
          <w:p w14:paraId="1AABBC3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4960C5D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0FF9B99A" w14:textId="77777777" w:rsidTr="00154FE4">
        <w:tc>
          <w:tcPr>
            <w:tcW w:w="3900" w:type="pct"/>
          </w:tcPr>
          <w:p w14:paraId="56CB34B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5973DC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XVI.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Hoteles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>, hostales y moteles</w:t>
            </w:r>
          </w:p>
        </w:tc>
        <w:tc>
          <w:tcPr>
            <w:tcW w:w="510" w:type="pct"/>
            <w:tcBorders>
              <w:right w:val="nil"/>
            </w:tcBorders>
          </w:tcPr>
          <w:p w14:paraId="4CB29FF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590" w:type="pct"/>
            <w:tcBorders>
              <w:left w:val="nil"/>
            </w:tcBorders>
          </w:tcPr>
          <w:p w14:paraId="7BAF526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</w:tr>
    </w:tbl>
    <w:p w14:paraId="7A51FD9E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67B8AD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23.- </w:t>
      </w:r>
      <w:r w:rsidRPr="00BC3D31">
        <w:rPr>
          <w:rFonts w:ascii="Arial" w:eastAsia="Arial" w:hAnsi="Arial" w:cs="Arial"/>
          <w:sz w:val="20"/>
          <w:szCs w:val="20"/>
        </w:rPr>
        <w:t>El cobro de derechos por el otorgamiento de licencias, permisos o autorizaciones para el funcionamiento de establecimientos y locales comerciales o de servicios, se realizará con base en las siguientes tarifas:</w:t>
      </w:r>
    </w:p>
    <w:p w14:paraId="3C8A181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515"/>
        <w:gridCol w:w="1611"/>
        <w:gridCol w:w="426"/>
        <w:gridCol w:w="1203"/>
      </w:tblGrid>
      <w:tr w:rsidR="0095129C" w:rsidRPr="00BC3D31" w14:paraId="2D962001" w14:textId="77777777" w:rsidTr="00154FE4">
        <w:tc>
          <w:tcPr>
            <w:tcW w:w="5240" w:type="dxa"/>
            <w:vAlign w:val="center"/>
          </w:tcPr>
          <w:p w14:paraId="18CA4CB3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Giro: Comercial o de servicios</w:t>
            </w:r>
          </w:p>
        </w:tc>
        <w:tc>
          <w:tcPr>
            <w:tcW w:w="2126" w:type="dxa"/>
            <w:gridSpan w:val="2"/>
            <w:vAlign w:val="center"/>
          </w:tcPr>
          <w:p w14:paraId="23ED208F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Expedición</w:t>
            </w:r>
          </w:p>
        </w:tc>
        <w:tc>
          <w:tcPr>
            <w:tcW w:w="1629" w:type="dxa"/>
            <w:gridSpan w:val="2"/>
            <w:vAlign w:val="center"/>
          </w:tcPr>
          <w:p w14:paraId="5B06C3E5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Renovación</w:t>
            </w:r>
          </w:p>
        </w:tc>
      </w:tr>
      <w:tr w:rsidR="0095129C" w:rsidRPr="00BC3D31" w14:paraId="0C399C00" w14:textId="77777777" w:rsidTr="00154FE4">
        <w:trPr>
          <w:trHeight w:val="1234"/>
        </w:trPr>
        <w:tc>
          <w:tcPr>
            <w:tcW w:w="5240" w:type="dxa"/>
          </w:tcPr>
          <w:p w14:paraId="73568AD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1.-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Farmacias, boticas, veterinarias y similares</w:t>
            </w:r>
          </w:p>
          <w:p w14:paraId="5A19816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(Cadenas nacionales o estatales)</w:t>
            </w:r>
          </w:p>
          <w:p w14:paraId="1F86D6F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(Locales)</w:t>
            </w:r>
          </w:p>
        </w:tc>
        <w:tc>
          <w:tcPr>
            <w:tcW w:w="515" w:type="dxa"/>
            <w:tcBorders>
              <w:right w:val="nil"/>
            </w:tcBorders>
          </w:tcPr>
          <w:p w14:paraId="12F092B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238AAE1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300490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FDD8A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  <w:p w14:paraId="316E1D7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86E50E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B22777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  <w:p w14:paraId="244F2B3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7615CB75" w14:textId="77777777" w:rsidTr="00154FE4">
        <w:tc>
          <w:tcPr>
            <w:tcW w:w="5240" w:type="dxa"/>
          </w:tcPr>
          <w:p w14:paraId="1922564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2.-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Carnicerías, pollerías, pescaderías y carnes varias:</w:t>
            </w:r>
          </w:p>
        </w:tc>
        <w:tc>
          <w:tcPr>
            <w:tcW w:w="515" w:type="dxa"/>
            <w:tcBorders>
              <w:right w:val="nil"/>
            </w:tcBorders>
          </w:tcPr>
          <w:p w14:paraId="55540CE6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47FB51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253E00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6C6DCE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129C" w:rsidRPr="00BC3D31" w14:paraId="08D6A7A9" w14:textId="77777777" w:rsidTr="00154FE4">
        <w:tc>
          <w:tcPr>
            <w:tcW w:w="5240" w:type="dxa"/>
          </w:tcPr>
          <w:p w14:paraId="3D2B3F2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(Cadenas nacionales o estatales)</w:t>
            </w:r>
          </w:p>
          <w:p w14:paraId="3F230B3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F1A28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(Locales)</w:t>
            </w:r>
          </w:p>
        </w:tc>
        <w:tc>
          <w:tcPr>
            <w:tcW w:w="515" w:type="dxa"/>
            <w:tcBorders>
              <w:right w:val="nil"/>
            </w:tcBorders>
          </w:tcPr>
          <w:p w14:paraId="3E73335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  <w:p w14:paraId="6484BCE9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350149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  <w:p w14:paraId="42334F9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581CA3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F37A92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  <w:p w14:paraId="3561ED3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4C10E1B9" w14:textId="77777777" w:rsidTr="00154FE4">
        <w:tc>
          <w:tcPr>
            <w:tcW w:w="5240" w:type="dxa"/>
          </w:tcPr>
          <w:p w14:paraId="2DEAACD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1F67">
              <w:rPr>
                <w:rFonts w:ascii="Arial" w:eastAsia="Arial" w:hAnsi="Arial" w:cs="Arial"/>
                <w:b/>
                <w:sz w:val="20"/>
                <w:szCs w:val="20"/>
              </w:rPr>
              <w:t>3.-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Molino y tortillerías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EF5F25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$  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C5F214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88CEF5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1C7E10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3,500.00</w:t>
            </w:r>
          </w:p>
        </w:tc>
      </w:tr>
      <w:tr w:rsidR="0095129C" w:rsidRPr="00BC3D31" w14:paraId="1B8D1D54" w14:textId="77777777" w:rsidTr="00154FE4">
        <w:tc>
          <w:tcPr>
            <w:tcW w:w="5240" w:type="dxa"/>
          </w:tcPr>
          <w:p w14:paraId="3EB04CA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1F67">
              <w:rPr>
                <w:rFonts w:ascii="Arial" w:eastAsia="Arial" w:hAnsi="Arial" w:cs="Arial"/>
                <w:b/>
                <w:sz w:val="20"/>
                <w:szCs w:val="20"/>
              </w:rPr>
              <w:t>4.-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refrescos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C7A53D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BEFA53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3A212B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BB4A0E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3F3A4D17" w14:textId="77777777" w:rsidTr="00154FE4">
        <w:tc>
          <w:tcPr>
            <w:tcW w:w="5240" w:type="dxa"/>
          </w:tcPr>
          <w:p w14:paraId="0FAAD27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1F67">
              <w:rPr>
                <w:rFonts w:ascii="Arial" w:eastAsia="Arial" w:hAnsi="Arial" w:cs="Arial"/>
                <w:b/>
                <w:sz w:val="20"/>
                <w:szCs w:val="20"/>
              </w:rPr>
              <w:t>5.-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Paleterías, helados, dulcerías y machacados</w:t>
            </w:r>
          </w:p>
          <w:p w14:paraId="27590CD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1F67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(Foráneos)</w:t>
            </w:r>
          </w:p>
          <w:p w14:paraId="1E4ED71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(Locales)</w:t>
            </w:r>
          </w:p>
        </w:tc>
        <w:tc>
          <w:tcPr>
            <w:tcW w:w="515" w:type="dxa"/>
            <w:tcBorders>
              <w:right w:val="nil"/>
            </w:tcBorders>
          </w:tcPr>
          <w:p w14:paraId="519D992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  <w:p w14:paraId="2608DE7C" w14:textId="77777777" w:rsidR="0095129C" w:rsidRPr="00BC3D31" w:rsidRDefault="0095129C" w:rsidP="00154FE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D4BFDC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54C1F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  <w:p w14:paraId="79A223C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C437D9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35936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36637FF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23152D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43E4B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  <w:p w14:paraId="1CA9F57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2929B7DC" w14:textId="77777777" w:rsidTr="00154FE4">
        <w:tc>
          <w:tcPr>
            <w:tcW w:w="5240" w:type="dxa"/>
          </w:tcPr>
          <w:p w14:paraId="3AAC3F0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6.-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pan y tortillas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CFBAB7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DECE01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35DF50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68DCE2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6158C35B" w14:textId="77777777" w:rsidTr="00154FE4">
        <w:tc>
          <w:tcPr>
            <w:tcW w:w="5240" w:type="dxa"/>
          </w:tcPr>
          <w:p w14:paraId="407F2DA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7.-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Panadería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A07BC2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5CB205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CA50F4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3474CC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4910E826" w14:textId="77777777" w:rsidTr="00154FE4">
        <w:tc>
          <w:tcPr>
            <w:tcW w:w="5240" w:type="dxa"/>
          </w:tcPr>
          <w:p w14:paraId="254B773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8.-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refrescos naturales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B286A5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883854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89C1B0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7C5C48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1D7FBEEA" w14:textId="77777777" w:rsidTr="00154FE4">
        <w:tc>
          <w:tcPr>
            <w:tcW w:w="5240" w:type="dxa"/>
          </w:tcPr>
          <w:p w14:paraId="28A6DEB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9.-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Compra/venta de joyería (oro y plata)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4BB9F7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CE1C23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BE5A3D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3CAFE0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5E552D82" w14:textId="77777777" w:rsidTr="00154FE4">
        <w:tc>
          <w:tcPr>
            <w:tcW w:w="5240" w:type="dxa"/>
          </w:tcPr>
          <w:p w14:paraId="48CBDA3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10.-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Taquerías, loncherías, fondas, cocina económica y pizzerías</w:t>
            </w:r>
          </w:p>
          <w:p w14:paraId="4F7F6D8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(Consumo en el establecimiento)</w:t>
            </w:r>
          </w:p>
          <w:p w14:paraId="669AF14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37B1B">
              <w:rPr>
                <w:rFonts w:ascii="Arial" w:eastAsia="Arial" w:hAnsi="Arial" w:cs="Arial"/>
                <w:b/>
                <w:sz w:val="20"/>
                <w:szCs w:val="20"/>
              </w:rPr>
              <w:t>b).-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(Solo venta)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126DA9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9D2D6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E45C2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55B02EC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2FFE78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611DD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C1F8F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1,600.00</w:t>
            </w:r>
          </w:p>
          <w:p w14:paraId="32785F3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EE8974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BFFFBF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71508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2A135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  <w:p w14:paraId="4D33FBF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</w:tr>
      <w:tr w:rsidR="0095129C" w:rsidRPr="00BC3D31" w14:paraId="5FFC56AF" w14:textId="77777777" w:rsidTr="00154FE4">
        <w:tc>
          <w:tcPr>
            <w:tcW w:w="5240" w:type="dxa"/>
          </w:tcPr>
          <w:p w14:paraId="04BFAFB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11.-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Taller y expendio de alfarerías y artesanías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8C4D10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192DED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A7ACE6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44CC3B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</w:t>
            </w:r>
          </w:p>
        </w:tc>
      </w:tr>
      <w:tr w:rsidR="0095129C" w:rsidRPr="00BC3D31" w14:paraId="3DAE4C32" w14:textId="77777777" w:rsidTr="00154FE4">
        <w:tc>
          <w:tcPr>
            <w:tcW w:w="5240" w:type="dxa"/>
          </w:tcPr>
          <w:p w14:paraId="6E965B4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12.-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Talabarterías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939901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05A54D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474BD2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D8A4CB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400.00</w:t>
            </w:r>
          </w:p>
        </w:tc>
      </w:tr>
      <w:tr w:rsidR="0095129C" w:rsidRPr="00BC3D31" w14:paraId="3FD35C80" w14:textId="77777777" w:rsidTr="00154FE4">
        <w:tc>
          <w:tcPr>
            <w:tcW w:w="5240" w:type="dxa"/>
          </w:tcPr>
          <w:p w14:paraId="62ADDEB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13.-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Zapaterías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34640C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92F65B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A5DCE0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BB5FDB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</w:t>
            </w:r>
          </w:p>
        </w:tc>
      </w:tr>
      <w:tr w:rsidR="0095129C" w:rsidRPr="00BC3D31" w14:paraId="662C6A34" w14:textId="77777777" w:rsidTr="00154FE4">
        <w:tc>
          <w:tcPr>
            <w:tcW w:w="5240" w:type="dxa"/>
          </w:tcPr>
          <w:p w14:paraId="2A9080A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14.-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Tlapalerías, ferretería y pintura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4A36A1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C28F64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A7BDA8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C7C433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6427C0F4" w14:textId="77777777" w:rsidTr="00154FE4">
        <w:tc>
          <w:tcPr>
            <w:tcW w:w="5240" w:type="dxa"/>
          </w:tcPr>
          <w:p w14:paraId="50F32E1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15.-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Compra/venta de materiales de construcción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C3B58E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BCF8DF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486C91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1DE9C8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</w:tr>
      <w:tr w:rsidR="0095129C" w:rsidRPr="00BC3D31" w14:paraId="191F7F81" w14:textId="77777777" w:rsidTr="00154FE4">
        <w:tc>
          <w:tcPr>
            <w:tcW w:w="5240" w:type="dxa"/>
          </w:tcPr>
          <w:p w14:paraId="64224FA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16.-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Tiendas, tendejones y misceláneas</w:t>
            </w:r>
          </w:p>
          <w:p w14:paraId="1356423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Misceláneas</w:t>
            </w:r>
          </w:p>
          <w:p w14:paraId="6F36E03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</w:t>
            </w:r>
          </w:p>
          <w:p w14:paraId="27448C9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c).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Tendejón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BD1C12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8EB3E7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3C86AD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AB8A85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485FA136" w14:textId="77777777" w:rsidTr="00154FE4">
        <w:tc>
          <w:tcPr>
            <w:tcW w:w="5240" w:type="dxa"/>
          </w:tcPr>
          <w:p w14:paraId="686B469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Bisutería, regalos, bonetería, avíos para costura, novedades y ventas de plástico</w:t>
            </w:r>
          </w:p>
          <w:p w14:paraId="7680CB3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Novedades, bisutería y regalos</w:t>
            </w:r>
          </w:p>
          <w:p w14:paraId="46005F6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Bonetería, avíos para costura y venta de plástico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758162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57CBE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836846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817C2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900.00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8854BE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BE6F7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0C6A35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75E1A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7CC11BB0" w14:textId="77777777" w:rsidTr="00154FE4">
        <w:tc>
          <w:tcPr>
            <w:tcW w:w="5240" w:type="dxa"/>
          </w:tcPr>
          <w:p w14:paraId="17B8611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18.-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Compra/venta de motos y refaccionarias</w:t>
            </w:r>
          </w:p>
          <w:p w14:paraId="1772A73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Compra/venta de motos</w:t>
            </w:r>
          </w:p>
          <w:p w14:paraId="2485073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Refaccionarias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E7207C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7A1CF8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5A39DF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0F0462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2987E6A2" w14:textId="77777777" w:rsidTr="00154FE4">
        <w:tc>
          <w:tcPr>
            <w:tcW w:w="5240" w:type="dxa"/>
          </w:tcPr>
          <w:p w14:paraId="17502BF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19.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Minisuper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9B48F4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EE8A49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DFF88A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F2B41C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5BF30988" w14:textId="77777777" w:rsidTr="00154FE4">
        <w:tc>
          <w:tcPr>
            <w:tcW w:w="5240" w:type="dxa"/>
          </w:tcPr>
          <w:p w14:paraId="5DA79F2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Imprenta, papelerías, librerías y centros de copiado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29288B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A94C37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81C131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81515D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7A458A76" w14:textId="77777777" w:rsidTr="00154FE4">
        <w:tc>
          <w:tcPr>
            <w:tcW w:w="5240" w:type="dxa"/>
          </w:tcPr>
          <w:p w14:paraId="15C1842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Hoteles y Moteles de primera clase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BF73BD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6BF43A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2933F6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5F31A5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12637554" w14:textId="77777777" w:rsidTr="00154FE4">
        <w:tc>
          <w:tcPr>
            <w:tcW w:w="5240" w:type="dxa"/>
          </w:tcPr>
          <w:p w14:paraId="58DDC66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Hoteles, Hostales y Moteles de segunda clase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F1243A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ABA216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1A04E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DDF163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1FCDFEE9" w14:textId="77777777" w:rsidTr="00154FE4">
        <w:tc>
          <w:tcPr>
            <w:tcW w:w="5240" w:type="dxa"/>
          </w:tcPr>
          <w:p w14:paraId="0C98BFF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Posadas y hospedajes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B09B6F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EBCA66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64794C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3228ED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900.00</w:t>
            </w:r>
          </w:p>
        </w:tc>
      </w:tr>
      <w:tr w:rsidR="0095129C" w:rsidRPr="00BC3D31" w14:paraId="2152B293" w14:textId="77777777" w:rsidTr="00154FE4">
        <w:tc>
          <w:tcPr>
            <w:tcW w:w="5240" w:type="dxa"/>
          </w:tcPr>
          <w:p w14:paraId="3CB8E45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Peleterías Compra/venta de sintéticos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C1CEA8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C5EC9E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B73D8D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6518B1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400.00</w:t>
            </w:r>
          </w:p>
        </w:tc>
      </w:tr>
      <w:tr w:rsidR="0095129C" w:rsidRPr="00BC3D31" w14:paraId="787CAD4B" w14:textId="77777777" w:rsidTr="00154FE4">
        <w:tc>
          <w:tcPr>
            <w:tcW w:w="5240" w:type="dxa"/>
          </w:tcPr>
          <w:p w14:paraId="7C997F7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Ciber Café, centros de cómputo y talleres de reparación y armado de computadoras y periféricos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7BC4F8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E42B5C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04513D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517434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0A043259" w14:textId="77777777" w:rsidTr="00154FE4">
        <w:tc>
          <w:tcPr>
            <w:tcW w:w="5240" w:type="dxa"/>
          </w:tcPr>
          <w:p w14:paraId="6211006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Estéticas unisex, peluquerías y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149F18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CC4582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377D22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6C4E14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</w:t>
            </w:r>
          </w:p>
        </w:tc>
      </w:tr>
      <w:tr w:rsidR="0095129C" w:rsidRPr="00BC3D31" w14:paraId="6C484062" w14:textId="77777777" w:rsidTr="00154FE4">
        <w:tc>
          <w:tcPr>
            <w:tcW w:w="5240" w:type="dxa"/>
          </w:tcPr>
          <w:p w14:paraId="5E0C3EF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C43F4">
              <w:rPr>
                <w:rFonts w:ascii="Arial" w:eastAsia="Arial" w:hAnsi="Arial" w:cs="Arial"/>
                <w:b/>
                <w:sz w:val="20"/>
                <w:szCs w:val="20"/>
              </w:rPr>
              <w:t>27.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Talleres mecánicos, taller eléctrico de vehículos, refaccionarias automotrices, accesorios para vehículos, talleres de herrería, torno, hojalatería, pintura, mecánica en general, llanteras y vulcanizadoras: (taller de motos)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6D8AA9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15AF1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BA4D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203DA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DEAE0B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BB1E8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8FD3C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BD2B6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735DBC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3DAD0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23947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02CE6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FB4277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5B045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C1ED4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B8595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0E8EBBC1" w14:textId="77777777" w:rsidTr="00154FE4">
        <w:tc>
          <w:tcPr>
            <w:tcW w:w="5240" w:type="dxa"/>
          </w:tcPr>
          <w:p w14:paraId="2ADAF16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28.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 de ropa y almacenes grandes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C6AE0C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B3E9B5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BD96EE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F7FA2A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68047E95" w14:textId="77777777" w:rsidTr="00154FE4">
        <w:tc>
          <w:tcPr>
            <w:tcW w:w="5240" w:type="dxa"/>
          </w:tcPr>
          <w:p w14:paraId="14C596A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29.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Cadena de tiendas departamentales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B327A8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A94A89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415D28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43A34B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129C" w:rsidRPr="00BC3D31" w14:paraId="65886863" w14:textId="77777777" w:rsidTr="00154FE4">
        <w:tc>
          <w:tcPr>
            <w:tcW w:w="5240" w:type="dxa"/>
          </w:tcPr>
          <w:p w14:paraId="0F7905E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30.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Cadena de tiendas de conveniencia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0E343D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9AF0E7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BCA9FE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765555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</w:tr>
      <w:tr w:rsidR="0095129C" w:rsidRPr="00BC3D31" w14:paraId="0D57CD09" w14:textId="77777777" w:rsidTr="00154FE4">
        <w:tc>
          <w:tcPr>
            <w:tcW w:w="5240" w:type="dxa"/>
          </w:tcPr>
          <w:p w14:paraId="3D19801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31.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Venta de artículos domésticos, línea blanca y electrodomésticos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654FD2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809D7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226492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D061D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246295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AC6C8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9CB8DC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0A908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05CC7476" w14:textId="77777777" w:rsidTr="00154FE4">
        <w:tc>
          <w:tcPr>
            <w:tcW w:w="5240" w:type="dxa"/>
          </w:tcPr>
          <w:p w14:paraId="7C61900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32.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Florerías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5DE9BD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80D7A2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812CA2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3E1502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6251F6C3" w14:textId="77777777" w:rsidTr="00154FE4">
        <w:tc>
          <w:tcPr>
            <w:tcW w:w="5240" w:type="dxa"/>
          </w:tcPr>
          <w:p w14:paraId="0F9C7E4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 xml:space="preserve">33.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Funerarias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1A43D9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4DC53C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386C56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450943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62C380AF" w14:textId="77777777" w:rsidTr="00154FE4">
        <w:trPr>
          <w:trHeight w:val="892"/>
        </w:trPr>
        <w:tc>
          <w:tcPr>
            <w:tcW w:w="5240" w:type="dxa"/>
          </w:tcPr>
          <w:p w14:paraId="7D74844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34.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Bancos, centros cambiarios e instituciones financieras, financiera de crédito, casa de empeño, institución bancaria, caja de ahorro, centro de asesoría de crédito o centro de servicios financieros</w:t>
            </w:r>
          </w:p>
          <w:p w14:paraId="7A04B2F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(institución bancaria)</w:t>
            </w:r>
          </w:p>
          <w:p w14:paraId="2153DAD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(financiera de crédito)</w:t>
            </w:r>
          </w:p>
          <w:p w14:paraId="28FF743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c).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C (casa de empeños)</w:t>
            </w:r>
          </w:p>
          <w:p w14:paraId="6B19994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B3BCD">
              <w:rPr>
                <w:rFonts w:ascii="Arial" w:eastAsia="Arial" w:hAnsi="Arial" w:cs="Arial"/>
                <w:b/>
                <w:sz w:val="20"/>
                <w:szCs w:val="20"/>
              </w:rPr>
              <w:t>d).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D (caja de ahorro)</w:t>
            </w:r>
          </w:p>
        </w:tc>
        <w:tc>
          <w:tcPr>
            <w:tcW w:w="515" w:type="dxa"/>
            <w:tcBorders>
              <w:right w:val="nil"/>
            </w:tcBorders>
          </w:tcPr>
          <w:p w14:paraId="501AF17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AE61FC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F1CEC6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964DA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2EFE8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11E8484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1728C81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</w:t>
            </w:r>
          </w:p>
          <w:p w14:paraId="129027F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</w:tcPr>
          <w:p w14:paraId="3F59146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6FA02F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6107D5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7671A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F24C6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  <w:p w14:paraId="596A3BF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  <w:p w14:paraId="5B8AB10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30,000.00</w:t>
            </w:r>
          </w:p>
          <w:p w14:paraId="72B5DB3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</w:tcPr>
          <w:p w14:paraId="45A6C07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336596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CCEDBB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C8E84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8432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57810E6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0D11DAD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</w:t>
            </w:r>
          </w:p>
          <w:p w14:paraId="0105FD2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</w:tcPr>
          <w:p w14:paraId="5DCE2CE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9D119A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B92008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0E99A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28EE0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  <w:p w14:paraId="2A40B7B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  <w:p w14:paraId="0FD4EFA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15,000.00</w:t>
            </w:r>
          </w:p>
          <w:p w14:paraId="76F9A88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</w:tr>
      <w:tr w:rsidR="0095129C" w:rsidRPr="00BC3D31" w14:paraId="4159094A" w14:textId="77777777" w:rsidTr="00154FE4">
        <w:tc>
          <w:tcPr>
            <w:tcW w:w="5240" w:type="dxa"/>
          </w:tcPr>
          <w:p w14:paraId="012CAF9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35.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Expendios de revistas, periódicos y discos: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A58EA8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02B13F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FAAC46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53DDD2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261AB92A" w14:textId="77777777" w:rsidTr="00154FE4">
        <w:tc>
          <w:tcPr>
            <w:tcW w:w="5240" w:type="dxa"/>
          </w:tcPr>
          <w:p w14:paraId="0FC62E9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36.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Videoclubs en general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0F6B82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404048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92E0CF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6B3ADA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342AD4F3" w14:textId="77777777" w:rsidTr="00154FE4">
        <w:tc>
          <w:tcPr>
            <w:tcW w:w="5240" w:type="dxa"/>
          </w:tcPr>
          <w:p w14:paraId="6A3E48A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37.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Carpinterías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27580E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0DE5EF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DEE86D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2B7E72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2B44E10B" w14:textId="77777777" w:rsidTr="00154FE4">
        <w:trPr>
          <w:trHeight w:val="469"/>
        </w:trPr>
        <w:tc>
          <w:tcPr>
            <w:tcW w:w="5240" w:type="dxa"/>
          </w:tcPr>
          <w:p w14:paraId="6A3840B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38.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Centros de distribución, almacenamiento, venta de refrescos y agua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B16E56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86A5F4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3D5101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FD7F7A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</w:tr>
      <w:tr w:rsidR="0095129C" w:rsidRPr="00BC3D31" w14:paraId="31A272D1" w14:textId="77777777" w:rsidTr="00154FE4">
        <w:tc>
          <w:tcPr>
            <w:tcW w:w="5240" w:type="dxa"/>
          </w:tcPr>
          <w:p w14:paraId="0C7A23E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39.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Subagencia y </w:t>
            </w:r>
            <w:proofErr w:type="spellStart"/>
            <w:r w:rsidRPr="00BC3D31">
              <w:rPr>
                <w:rFonts w:ascii="Arial" w:eastAsia="Arial" w:hAnsi="Arial" w:cs="Arial"/>
                <w:sz w:val="20"/>
                <w:szCs w:val="20"/>
              </w:rPr>
              <w:t>Servifrescos</w:t>
            </w:r>
            <w:proofErr w:type="spellEnd"/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4BF7A7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0CA915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635484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521ED8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17AF9629" w14:textId="77777777" w:rsidTr="00154FE4">
        <w:trPr>
          <w:trHeight w:val="1412"/>
        </w:trPr>
        <w:tc>
          <w:tcPr>
            <w:tcW w:w="5240" w:type="dxa"/>
          </w:tcPr>
          <w:p w14:paraId="401B91D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40.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Consultorios y clínicas médicas, dentales, laboratorios médicos o de análisis clínicos</w:t>
            </w:r>
          </w:p>
          <w:p w14:paraId="7CB7D89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(Laboratorios de análisis clínicos)</w:t>
            </w:r>
          </w:p>
          <w:p w14:paraId="33FD557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(Consultorio médico)</w:t>
            </w:r>
          </w:p>
        </w:tc>
        <w:tc>
          <w:tcPr>
            <w:tcW w:w="515" w:type="dxa"/>
            <w:tcBorders>
              <w:right w:val="nil"/>
            </w:tcBorders>
          </w:tcPr>
          <w:p w14:paraId="18C3FDF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1" w:type="dxa"/>
            <w:tcBorders>
              <w:left w:val="nil"/>
            </w:tcBorders>
          </w:tcPr>
          <w:p w14:paraId="31F29066" w14:textId="77777777" w:rsidR="0095129C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19A5E37" w14:textId="77777777" w:rsidR="0095129C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A1D308E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 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$ 4,000.00</w:t>
            </w:r>
          </w:p>
          <w:p w14:paraId="2CDCA9DA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B $ 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5,000.00 </w:t>
            </w:r>
          </w:p>
        </w:tc>
        <w:tc>
          <w:tcPr>
            <w:tcW w:w="1629" w:type="dxa"/>
            <w:gridSpan w:val="2"/>
          </w:tcPr>
          <w:p w14:paraId="286CEA1C" w14:textId="77777777" w:rsidR="0095129C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55E0CCF" w14:textId="77777777" w:rsidR="0095129C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41E5CD5" w14:textId="77777777" w:rsidR="0095129C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5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$4,000.</w:t>
            </w:r>
          </w:p>
          <w:p w14:paraId="0BDC2622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-25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B$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5,000.00</w:t>
            </w:r>
          </w:p>
        </w:tc>
      </w:tr>
      <w:tr w:rsidR="0095129C" w:rsidRPr="00BC3D31" w14:paraId="75208661" w14:textId="77777777" w:rsidTr="00154FE4">
        <w:tc>
          <w:tcPr>
            <w:tcW w:w="5240" w:type="dxa"/>
          </w:tcPr>
          <w:p w14:paraId="462052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41.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Negocios de telefonía celular, accesorios y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0F793A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4E982C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D4BF7B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66A3FD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59391124" w14:textId="77777777" w:rsidTr="00154FE4">
        <w:tc>
          <w:tcPr>
            <w:tcW w:w="5240" w:type="dxa"/>
          </w:tcPr>
          <w:p w14:paraId="7BD01E9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42.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Talleres de reparación eléctrica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A3166B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43F0DD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202DF5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33E546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5F2B0FD5" w14:textId="77777777" w:rsidTr="00154FE4">
        <w:tc>
          <w:tcPr>
            <w:tcW w:w="5240" w:type="dxa"/>
          </w:tcPr>
          <w:p w14:paraId="7D53797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43.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Escuelas particulares y academias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66830A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61EA5A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0C683C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AB9A63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38BA49E7" w14:textId="77777777" w:rsidTr="00154FE4">
        <w:trPr>
          <w:trHeight w:val="70"/>
        </w:trPr>
        <w:tc>
          <w:tcPr>
            <w:tcW w:w="5240" w:type="dxa"/>
          </w:tcPr>
          <w:p w14:paraId="120B358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44.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Salas de fiestas, balnearios, salón social o eventos</w:t>
            </w:r>
          </w:p>
          <w:p w14:paraId="531112AC" w14:textId="77777777" w:rsidR="0095129C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A (Salón de eventos y banquetes, haciendas y/o quintas para eventos a fin)</w:t>
            </w:r>
          </w:p>
          <w:p w14:paraId="510624C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84DD6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 B (Sala de fiestas, local)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3BDCD6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7D732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0EB6B84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C8E00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F472AA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3C5F2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16,000.00</w:t>
            </w:r>
          </w:p>
          <w:p w14:paraId="2F1A1E46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08407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F9EEC2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D7625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07E4CEAC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D943E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D0E96D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BE5AB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8,000.00</w:t>
            </w:r>
          </w:p>
          <w:p w14:paraId="28AA6AB5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CC67E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</w:tr>
      <w:tr w:rsidR="0095129C" w:rsidRPr="00BC3D31" w14:paraId="27BF921A" w14:textId="77777777" w:rsidTr="00154FE4">
        <w:tc>
          <w:tcPr>
            <w:tcW w:w="5240" w:type="dxa"/>
          </w:tcPr>
          <w:p w14:paraId="5DB205F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45.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Expendios de alimentos balanceados y cereales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19C003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8C21BB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9AF445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3DD317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3B162DA8" w14:textId="77777777" w:rsidTr="00154FE4">
        <w:tc>
          <w:tcPr>
            <w:tcW w:w="5240" w:type="dxa"/>
          </w:tcPr>
          <w:p w14:paraId="7B54AA3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46.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Gaseras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A11DCD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A52D3A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68E0DD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2B529E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</w:tc>
      </w:tr>
      <w:tr w:rsidR="0095129C" w:rsidRPr="00BC3D31" w14:paraId="030D65D2" w14:textId="77777777" w:rsidTr="00154FE4">
        <w:tc>
          <w:tcPr>
            <w:tcW w:w="5240" w:type="dxa"/>
          </w:tcPr>
          <w:p w14:paraId="5CE2679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47.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Gasolineras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4ACD25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50F10B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E0097D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7CDF3C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</w:tc>
      </w:tr>
      <w:tr w:rsidR="0095129C" w:rsidRPr="00BC3D31" w14:paraId="6809F182" w14:textId="77777777" w:rsidTr="00154FE4">
        <w:tc>
          <w:tcPr>
            <w:tcW w:w="5240" w:type="dxa"/>
          </w:tcPr>
          <w:p w14:paraId="3407E4E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48.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Servicio de sistema de televisión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DE66EC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C34C3D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F4A49D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FFF165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3F691D36" w14:textId="77777777" w:rsidTr="00154FE4">
        <w:tc>
          <w:tcPr>
            <w:tcW w:w="5240" w:type="dxa"/>
          </w:tcPr>
          <w:p w14:paraId="6082EE8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49.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Distribución de televisión de paga satelital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A04A26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ED6431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CD7EF9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30F5CD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288A047B" w14:textId="77777777" w:rsidTr="00154FE4">
        <w:tc>
          <w:tcPr>
            <w:tcW w:w="5240" w:type="dxa"/>
          </w:tcPr>
          <w:p w14:paraId="3E92858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Centros de foto estudio y grabación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61A190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23F4B8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14265E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B4BDDD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700.00</w:t>
            </w:r>
          </w:p>
        </w:tc>
      </w:tr>
      <w:tr w:rsidR="0095129C" w:rsidRPr="00BC3D31" w14:paraId="17D09A8B" w14:textId="77777777" w:rsidTr="00154FE4">
        <w:tc>
          <w:tcPr>
            <w:tcW w:w="5240" w:type="dxa"/>
          </w:tcPr>
          <w:p w14:paraId="51DA9CE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Despachos de servicios profesionales y consultoría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AC228E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5A8F23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D6164A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C5F1C6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400.00</w:t>
            </w:r>
          </w:p>
        </w:tc>
      </w:tr>
      <w:tr w:rsidR="0095129C" w:rsidRPr="00BC3D31" w14:paraId="5203AE7B" w14:textId="77777777" w:rsidTr="00154FE4">
        <w:tc>
          <w:tcPr>
            <w:tcW w:w="5240" w:type="dxa"/>
          </w:tcPr>
          <w:p w14:paraId="38C5902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Compra/venta de frutas y legumbres</w:t>
            </w:r>
          </w:p>
          <w:p w14:paraId="0E37F0DA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a).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Menor</w:t>
            </w:r>
          </w:p>
          <w:p w14:paraId="131F9604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Mayor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DCAE17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39173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483C18D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4916F4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66F71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150.00</w:t>
            </w:r>
          </w:p>
          <w:p w14:paraId="7B21462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68E27F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A096E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69CB24F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156F9C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B8B7B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80.00</w:t>
            </w:r>
          </w:p>
          <w:p w14:paraId="796C7CF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0CBFF0CF" w14:textId="77777777" w:rsidTr="00154FE4">
        <w:tc>
          <w:tcPr>
            <w:tcW w:w="5240" w:type="dxa"/>
          </w:tcPr>
          <w:p w14:paraId="724983E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Permiso para instalación de antenas para radioaficionados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956A30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BB99A5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A63B28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DC5EA7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1EDEE6AB" w14:textId="77777777" w:rsidTr="00154FE4">
        <w:tc>
          <w:tcPr>
            <w:tcW w:w="5240" w:type="dxa"/>
          </w:tcPr>
          <w:p w14:paraId="3A85DD1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Frutería y abarrotes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C7E7A9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B30D8A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BF45F8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90278B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5E6E4744" w14:textId="77777777" w:rsidTr="00154FE4">
        <w:tc>
          <w:tcPr>
            <w:tcW w:w="5240" w:type="dxa"/>
          </w:tcPr>
          <w:p w14:paraId="6843F93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sz w:val="20"/>
                <w:szCs w:val="20"/>
              </w:rPr>
              <w:t>55.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Antenas repetidoras de señal sobre torre arriostrada</w:t>
            </w:r>
          </w:p>
          <w:p w14:paraId="12BBF385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a).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Empresa y/o cadena comercial</w:t>
            </w:r>
          </w:p>
          <w:p w14:paraId="4F79EE90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E018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Empresa Local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3C1DB7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0D0CD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</w:t>
            </w:r>
          </w:p>
          <w:p w14:paraId="02B27F2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4C5D0D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E9ACB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30,000.00</w:t>
            </w:r>
          </w:p>
          <w:p w14:paraId="369496F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D70666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168EF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</w:t>
            </w:r>
          </w:p>
          <w:p w14:paraId="687736B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07B62B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87354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15,000.00</w:t>
            </w:r>
          </w:p>
          <w:p w14:paraId="561428C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3E26F6E2" w14:textId="77777777" w:rsidTr="00154FE4">
        <w:tc>
          <w:tcPr>
            <w:tcW w:w="5240" w:type="dxa"/>
          </w:tcPr>
          <w:p w14:paraId="47B0F32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56.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Radio base de Telefonía Celular, Caseta de control o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A6C741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DAE38D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FC6BF6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6A9E0E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0E855A47" w14:textId="77777777" w:rsidTr="00154FE4">
        <w:tc>
          <w:tcPr>
            <w:tcW w:w="5240" w:type="dxa"/>
          </w:tcPr>
          <w:p w14:paraId="77DA0F9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57.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Antenas repetidoras de Señal sobre torre auto soportada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3943B3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8B08B7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7E32FF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1B316F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</w:tc>
      </w:tr>
      <w:tr w:rsidR="0095129C" w:rsidRPr="00BC3D31" w14:paraId="761E5EB0" w14:textId="77777777" w:rsidTr="00154FE4">
        <w:tc>
          <w:tcPr>
            <w:tcW w:w="5240" w:type="dxa"/>
          </w:tcPr>
          <w:p w14:paraId="2CE507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58.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 de distribución, almacenamiento, venta, embotellamiento o empaquetamiento de productos comerciables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94B319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4BB5C5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2D1EBD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A5265F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4054C92D" w14:textId="77777777" w:rsidTr="00154FE4">
        <w:tc>
          <w:tcPr>
            <w:tcW w:w="5240" w:type="dxa"/>
          </w:tcPr>
          <w:p w14:paraId="06237B5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59.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 de distribución, almacenamiento, venta y/o comercialización de equipo y maquinaria pesada para trabajos de perforación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A3FF77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304C2C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8B0470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DA0792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</w:tr>
      <w:tr w:rsidR="0095129C" w:rsidRPr="00BC3D31" w14:paraId="1D2F80C8" w14:textId="77777777" w:rsidTr="00154FE4">
        <w:tc>
          <w:tcPr>
            <w:tcW w:w="5240" w:type="dxa"/>
          </w:tcPr>
          <w:p w14:paraId="0FB68E8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Centro de distribución, almacenamiento, venta, y/o comercialización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985A57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72954F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7AE65C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8840E9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</w:tr>
      <w:tr w:rsidR="0095129C" w:rsidRPr="00BC3D31" w14:paraId="3A73D91B" w14:textId="77777777" w:rsidTr="00154FE4">
        <w:tc>
          <w:tcPr>
            <w:tcW w:w="5240" w:type="dxa"/>
          </w:tcPr>
          <w:p w14:paraId="426C43A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Bodegas de almacenamiento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E6C7D6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3142F3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86507E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6EE2E5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</w:tr>
      <w:tr w:rsidR="0095129C" w:rsidRPr="00BC3D31" w14:paraId="0109D7E4" w14:textId="77777777" w:rsidTr="00154FE4">
        <w:tc>
          <w:tcPr>
            <w:tcW w:w="5240" w:type="dxa"/>
          </w:tcPr>
          <w:p w14:paraId="095CA81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Llanteras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2A864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113125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3B2DE8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010D6B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4F0A81A6" w14:textId="77777777" w:rsidTr="00154FE4">
        <w:tc>
          <w:tcPr>
            <w:tcW w:w="5240" w:type="dxa"/>
          </w:tcPr>
          <w:p w14:paraId="71ABFC2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Cafetería y/o </w:t>
            </w:r>
            <w:proofErr w:type="spellStart"/>
            <w:r w:rsidRPr="00BC3D31">
              <w:rPr>
                <w:rFonts w:ascii="Arial" w:eastAsia="Arial" w:hAnsi="Arial" w:cs="Arial"/>
                <w:sz w:val="20"/>
                <w:szCs w:val="20"/>
              </w:rPr>
              <w:t>frapería</w:t>
            </w:r>
            <w:proofErr w:type="spellEnd"/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DF5321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28FA47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BA69DF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207C48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1C06EB9E" w14:textId="77777777" w:rsidTr="00154FE4">
        <w:tc>
          <w:tcPr>
            <w:tcW w:w="5240" w:type="dxa"/>
          </w:tcPr>
          <w:p w14:paraId="611C8FA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Lavadero automotriz manual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FBFC50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AF72CD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780C3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1C7760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</w:t>
            </w:r>
          </w:p>
        </w:tc>
      </w:tr>
      <w:tr w:rsidR="0095129C" w:rsidRPr="00BC3D31" w14:paraId="6D8F56F8" w14:textId="77777777" w:rsidTr="00154FE4">
        <w:tc>
          <w:tcPr>
            <w:tcW w:w="5240" w:type="dxa"/>
          </w:tcPr>
          <w:p w14:paraId="5089CB6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Lavanderías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14D722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32046E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1,200.00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84D3A3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5BEA36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700.00</w:t>
            </w:r>
          </w:p>
        </w:tc>
      </w:tr>
      <w:tr w:rsidR="0095129C" w:rsidRPr="00BC3D31" w14:paraId="2ADA44BD" w14:textId="77777777" w:rsidTr="00154FE4">
        <w:tc>
          <w:tcPr>
            <w:tcW w:w="5240" w:type="dxa"/>
          </w:tcPr>
          <w:p w14:paraId="2F085CE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Maquiladora pequeña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EE1110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B568D0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26D704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B7A389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66248695" w14:textId="77777777" w:rsidTr="00154FE4">
        <w:tc>
          <w:tcPr>
            <w:tcW w:w="5240" w:type="dxa"/>
          </w:tcPr>
          <w:p w14:paraId="128BC38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Maquiladora industrial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6D7F23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5743DA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76F5FA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6B4837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</w:tr>
      <w:tr w:rsidR="0095129C" w:rsidRPr="00BC3D31" w14:paraId="5270C4FD" w14:textId="77777777" w:rsidTr="00154FE4">
        <w:tc>
          <w:tcPr>
            <w:tcW w:w="5240" w:type="dxa"/>
          </w:tcPr>
          <w:p w14:paraId="224BE2D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Minisúper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44AFED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C20688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2571A1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291121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7A15BF62" w14:textId="77777777" w:rsidTr="00154FE4">
        <w:tc>
          <w:tcPr>
            <w:tcW w:w="5240" w:type="dxa"/>
          </w:tcPr>
          <w:p w14:paraId="4B4211A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69.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Tiendas de autoservicio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0ACE5A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3F3F0C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0697883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940E81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</w:tr>
      <w:tr w:rsidR="0095129C" w:rsidRPr="00BC3D31" w14:paraId="1CC402F0" w14:textId="77777777" w:rsidTr="00154FE4">
        <w:tc>
          <w:tcPr>
            <w:tcW w:w="5240" w:type="dxa"/>
          </w:tcPr>
          <w:p w14:paraId="2F5BFDD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agua purificada o casa del agua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7255EC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FB2751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C433AE4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A370B9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122A3FB5" w14:textId="77777777" w:rsidTr="00154FE4">
        <w:tc>
          <w:tcPr>
            <w:tcW w:w="5240" w:type="dxa"/>
          </w:tcPr>
          <w:p w14:paraId="26B1605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Distribuidores de artículos de limpieza y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DC8E6E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F501AB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F1CD73C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079F7F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3C109A4D" w14:textId="77777777" w:rsidTr="00154FE4">
        <w:tc>
          <w:tcPr>
            <w:tcW w:w="5240" w:type="dxa"/>
          </w:tcPr>
          <w:p w14:paraId="79DAC42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Vidrios y aluminios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8A46F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7451FD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1E42877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8F14C7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5750300B" w14:textId="77777777" w:rsidTr="00154FE4">
        <w:trPr>
          <w:trHeight w:val="330"/>
        </w:trPr>
        <w:tc>
          <w:tcPr>
            <w:tcW w:w="5240" w:type="dxa"/>
          </w:tcPr>
          <w:p w14:paraId="63FC409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Acuarios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F4762D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0A76E2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238BF48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60EF81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200.00</w:t>
            </w:r>
          </w:p>
        </w:tc>
      </w:tr>
      <w:tr w:rsidR="0095129C" w:rsidRPr="00BC3D31" w14:paraId="49A505A0" w14:textId="77777777" w:rsidTr="00154FE4">
        <w:trPr>
          <w:trHeight w:val="255"/>
        </w:trPr>
        <w:tc>
          <w:tcPr>
            <w:tcW w:w="5240" w:type="dxa"/>
          </w:tcPr>
          <w:p w14:paraId="3A4FFDD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Sastrerías, corte, confección y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9CA3E3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EC2337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B3CB0B3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253886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200.00</w:t>
            </w:r>
          </w:p>
        </w:tc>
      </w:tr>
      <w:tr w:rsidR="0095129C" w:rsidRPr="00BC3D31" w14:paraId="397D259C" w14:textId="77777777" w:rsidTr="00154FE4">
        <w:tc>
          <w:tcPr>
            <w:tcW w:w="5240" w:type="dxa"/>
          </w:tcPr>
          <w:p w14:paraId="5AD5B10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Video juegos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2F5349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3EF063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3CDDD12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BA6CFC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2660F422" w14:textId="77777777" w:rsidTr="00154FE4">
        <w:tc>
          <w:tcPr>
            <w:tcW w:w="5240" w:type="dxa"/>
          </w:tcPr>
          <w:p w14:paraId="1118AD3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Billares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ABAAF4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6E3713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E7B21D3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4CD632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105884CA" w14:textId="77777777" w:rsidTr="00154FE4">
        <w:tc>
          <w:tcPr>
            <w:tcW w:w="5240" w:type="dxa"/>
          </w:tcPr>
          <w:p w14:paraId="70827B9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Ópticas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8CC356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D28CF3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1A31A73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93A659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1ACA6448" w14:textId="77777777" w:rsidTr="00154FE4">
        <w:tc>
          <w:tcPr>
            <w:tcW w:w="5240" w:type="dxa"/>
          </w:tcPr>
          <w:p w14:paraId="2EEAE39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Arrendadoras de mobiliario y equipo de banquete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42915A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72FA72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A2CE2C1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703E08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67930C04" w14:textId="77777777" w:rsidTr="00154FE4">
        <w:tc>
          <w:tcPr>
            <w:tcW w:w="5240" w:type="dxa"/>
          </w:tcPr>
          <w:p w14:paraId="6175D69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79.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Gimnasio y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0B5BCF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7200BD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373912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39433C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1318D5F1" w14:textId="77777777" w:rsidTr="00154FE4">
        <w:tc>
          <w:tcPr>
            <w:tcW w:w="5240" w:type="dxa"/>
          </w:tcPr>
          <w:p w14:paraId="0F40F48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B18BA">
              <w:rPr>
                <w:rFonts w:ascii="Arial" w:eastAsia="Arial" w:hAnsi="Arial" w:cs="Arial"/>
                <w:b/>
                <w:sz w:val="20"/>
                <w:szCs w:val="20"/>
              </w:rPr>
              <w:t>80.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Mueblería y línea blanca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9F1E1A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F6A416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A5C94D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CC6D65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</w:tr>
      <w:tr w:rsidR="0095129C" w:rsidRPr="00BC3D31" w14:paraId="4493C8DF" w14:textId="77777777" w:rsidTr="00154FE4">
        <w:tc>
          <w:tcPr>
            <w:tcW w:w="5240" w:type="dxa"/>
          </w:tcPr>
          <w:p w14:paraId="3AD4435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81.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Plaza de toros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C280A5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7218C1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D090C9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F344DA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</w:tr>
      <w:tr w:rsidR="0095129C" w:rsidRPr="00BC3D31" w14:paraId="23EE86A3" w14:textId="77777777" w:rsidTr="00154FE4">
        <w:tc>
          <w:tcPr>
            <w:tcW w:w="5240" w:type="dxa"/>
          </w:tcPr>
          <w:p w14:paraId="748DFEA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refrescos naturales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6705A1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F3CE80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E9DBC1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04469C8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5E6A7685" w14:textId="77777777" w:rsidTr="00154FE4">
        <w:tc>
          <w:tcPr>
            <w:tcW w:w="5240" w:type="dxa"/>
          </w:tcPr>
          <w:p w14:paraId="10AFCE2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Supermercados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3850EE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2989D9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13E35BA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43F609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4,000.00</w:t>
            </w:r>
          </w:p>
        </w:tc>
      </w:tr>
      <w:tr w:rsidR="0095129C" w:rsidRPr="00BC3D31" w14:paraId="2B52CCB7" w14:textId="77777777" w:rsidTr="00154FE4">
        <w:tc>
          <w:tcPr>
            <w:tcW w:w="5240" w:type="dxa"/>
          </w:tcPr>
          <w:p w14:paraId="3551C67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Talleres de torno y herrería en general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D37067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2FFD12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B07C1C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3A1A56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3,000.00</w:t>
            </w:r>
          </w:p>
        </w:tc>
      </w:tr>
      <w:tr w:rsidR="0095129C" w:rsidRPr="00BC3D31" w14:paraId="7A14D6BE" w14:textId="77777777" w:rsidTr="00154FE4">
        <w:tc>
          <w:tcPr>
            <w:tcW w:w="5240" w:type="dxa"/>
          </w:tcPr>
          <w:p w14:paraId="228444B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85</w:t>
            </w:r>
            <w:proofErr w:type="gramStart"/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Fábricas</w:t>
            </w:r>
            <w:proofErr w:type="gram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y almacén de cartón. 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74D488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7AE4E67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A69771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B0B42F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</w:tr>
      <w:tr w:rsidR="0095129C" w:rsidRPr="00BC3D31" w14:paraId="1A994B2D" w14:textId="77777777" w:rsidTr="00154FE4">
        <w:tc>
          <w:tcPr>
            <w:tcW w:w="5240" w:type="dxa"/>
          </w:tcPr>
          <w:p w14:paraId="0C7F2F2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Oficina de cobro CFE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6400BC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210EF1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EB133B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F1A2F6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</w:tc>
      </w:tr>
      <w:tr w:rsidR="0095129C" w:rsidRPr="00BC3D31" w14:paraId="479187A0" w14:textId="77777777" w:rsidTr="00154FE4">
        <w:tc>
          <w:tcPr>
            <w:tcW w:w="5240" w:type="dxa"/>
          </w:tcPr>
          <w:p w14:paraId="05E5BF2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 venta de joyería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9E2679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DAE2AA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2,800.00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DA75E7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8DF3F7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1,200.00</w:t>
            </w:r>
          </w:p>
        </w:tc>
      </w:tr>
      <w:tr w:rsidR="0095129C" w:rsidRPr="00BC3D31" w14:paraId="4EEEC6E7" w14:textId="77777777" w:rsidTr="00154FE4">
        <w:tc>
          <w:tcPr>
            <w:tcW w:w="5240" w:type="dxa"/>
          </w:tcPr>
          <w:p w14:paraId="350CDA1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Lienzo Charro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917A3C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AF414E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0D3313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115085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</w:tr>
      <w:tr w:rsidR="0095129C" w:rsidRPr="00BC3D31" w14:paraId="6CFFCFB7" w14:textId="77777777" w:rsidTr="00154FE4">
        <w:tc>
          <w:tcPr>
            <w:tcW w:w="5240" w:type="dxa"/>
          </w:tcPr>
          <w:p w14:paraId="3951742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89.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Dulcería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4E17C5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96B173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C65EF5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D9AF6E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399CA5BC" w14:textId="77777777" w:rsidTr="00154FE4">
        <w:tc>
          <w:tcPr>
            <w:tcW w:w="5240" w:type="dxa"/>
          </w:tcPr>
          <w:p w14:paraId="2CD095C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90.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Viveros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90F5F6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DCB669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1,200.00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3F2B212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4A3591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700.00</w:t>
            </w:r>
          </w:p>
        </w:tc>
      </w:tr>
      <w:tr w:rsidR="0095129C" w:rsidRPr="00BC3D31" w14:paraId="3A89B9AE" w14:textId="77777777" w:rsidTr="00154FE4">
        <w:tc>
          <w:tcPr>
            <w:tcW w:w="5240" w:type="dxa"/>
          </w:tcPr>
          <w:p w14:paraId="498EFEE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Tienda disfraces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DD6BDF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24172F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600.00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23E4FC6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2B2A5A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</w:t>
            </w:r>
          </w:p>
        </w:tc>
      </w:tr>
      <w:tr w:rsidR="0095129C" w:rsidRPr="00BC3D31" w14:paraId="6A456CD2" w14:textId="77777777" w:rsidTr="00154FE4">
        <w:tc>
          <w:tcPr>
            <w:tcW w:w="5240" w:type="dxa"/>
          </w:tcPr>
          <w:p w14:paraId="50A523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Distribuidora mayorista de carne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A3D7CB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53E642A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398207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E23461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2909475B" w14:textId="77777777" w:rsidTr="00154FE4">
        <w:tc>
          <w:tcPr>
            <w:tcW w:w="5240" w:type="dxa"/>
          </w:tcPr>
          <w:p w14:paraId="046CAD8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Compra venta de chatarra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849C37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0DCD1F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1,500.00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2700F3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0041E4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3CF96CD6" w14:textId="77777777" w:rsidTr="00154FE4">
        <w:tc>
          <w:tcPr>
            <w:tcW w:w="5240" w:type="dxa"/>
          </w:tcPr>
          <w:p w14:paraId="64033A2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94.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Rosticería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6ADC0BE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6C11C7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96DFE2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BBB56A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6E0ED420" w14:textId="77777777" w:rsidTr="00154FE4">
        <w:trPr>
          <w:trHeight w:val="419"/>
        </w:trPr>
        <w:tc>
          <w:tcPr>
            <w:tcW w:w="5240" w:type="dxa"/>
          </w:tcPr>
          <w:p w14:paraId="47D131D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95.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Oficinas de recuperación de créditos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F721F1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181F4CE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3D5554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A35D3E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2,000.00</w:t>
            </w:r>
          </w:p>
        </w:tc>
      </w:tr>
      <w:tr w:rsidR="0095129C" w:rsidRPr="00BC3D31" w14:paraId="779ABE16" w14:textId="77777777" w:rsidTr="00154FE4">
        <w:tc>
          <w:tcPr>
            <w:tcW w:w="5240" w:type="dxa"/>
          </w:tcPr>
          <w:p w14:paraId="49ECCAF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96.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Oficinas inmobiliarias y/o constructoras o empresas a fin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1C32F23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9841B2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C13615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E8A383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2,500.00</w:t>
            </w:r>
          </w:p>
        </w:tc>
      </w:tr>
      <w:tr w:rsidR="0095129C" w:rsidRPr="00BC3D31" w14:paraId="35F2D41F" w14:textId="77777777" w:rsidTr="00154FE4">
        <w:tc>
          <w:tcPr>
            <w:tcW w:w="5240" w:type="dxa"/>
          </w:tcPr>
          <w:p w14:paraId="067B4FB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97.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Club ecuestre, adiestramiento, alta escuela, hospedaje, doma y/o alquiler de caballos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3AE3E4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0E97197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5B963A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443164B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</w:tr>
      <w:tr w:rsidR="0095129C" w:rsidRPr="00BC3D31" w14:paraId="49DF4145" w14:textId="77777777" w:rsidTr="00154FE4">
        <w:tc>
          <w:tcPr>
            <w:tcW w:w="5240" w:type="dxa"/>
          </w:tcPr>
          <w:p w14:paraId="3FC06FD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98.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Granja didáctica con animales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548F8F5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27B606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722D96F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5A06971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</w:tr>
      <w:tr w:rsidR="0095129C" w:rsidRPr="00BC3D31" w14:paraId="37A5B1E1" w14:textId="77777777" w:rsidTr="00154FE4">
        <w:tc>
          <w:tcPr>
            <w:tcW w:w="5240" w:type="dxa"/>
          </w:tcPr>
          <w:p w14:paraId="14D7CDD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99.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Granja o criadero de animales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36002F1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01B162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A2D30E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62BAE9B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5,000.00</w:t>
            </w:r>
          </w:p>
        </w:tc>
      </w:tr>
      <w:tr w:rsidR="0095129C" w:rsidRPr="00BC3D31" w14:paraId="25149059" w14:textId="77777777" w:rsidTr="00154FE4">
        <w:tc>
          <w:tcPr>
            <w:tcW w:w="5240" w:type="dxa"/>
          </w:tcPr>
          <w:p w14:paraId="6AA5E3B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100</w:t>
            </w:r>
            <w:proofErr w:type="gramStart"/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Banco</w:t>
            </w:r>
            <w:proofErr w:type="gram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para explotación de materiales.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791EFC8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34CA1D8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48DBD2A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342C5DB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</w:tr>
      <w:tr w:rsidR="0095129C" w:rsidRPr="00BC3D31" w14:paraId="4E69B13A" w14:textId="77777777" w:rsidTr="00154FE4">
        <w:tc>
          <w:tcPr>
            <w:tcW w:w="5240" w:type="dxa"/>
          </w:tcPr>
          <w:p w14:paraId="20F26FC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101.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Bodegas industriales, renta o venta y/o similares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0FB665F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6373155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5107800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27C868D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</w:tr>
      <w:tr w:rsidR="0095129C" w:rsidRPr="00BC3D31" w14:paraId="4F148D3B" w14:textId="77777777" w:rsidTr="00154FE4">
        <w:tc>
          <w:tcPr>
            <w:tcW w:w="5240" w:type="dxa"/>
            <w:shd w:val="clear" w:color="auto" w:fill="FFFFFF" w:themeFill="background1"/>
          </w:tcPr>
          <w:p w14:paraId="47C0EAB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102.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Granjas de Acuacultura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4EF956D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4E85EA5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027D1E0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14F67C8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15,000.00</w:t>
            </w:r>
          </w:p>
        </w:tc>
      </w:tr>
      <w:tr w:rsidR="0095129C" w:rsidRPr="00BC3D31" w14:paraId="76C37A03" w14:textId="77777777" w:rsidTr="00154FE4">
        <w:tc>
          <w:tcPr>
            <w:tcW w:w="5240" w:type="dxa"/>
          </w:tcPr>
          <w:p w14:paraId="627AEBC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270ED">
              <w:rPr>
                <w:rFonts w:ascii="Arial" w:eastAsia="Arial" w:hAnsi="Arial" w:cs="Arial"/>
                <w:b/>
                <w:sz w:val="20"/>
                <w:szCs w:val="20"/>
              </w:rPr>
              <w:t>103.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Fábrica de procesamiento de insumos</w:t>
            </w:r>
          </w:p>
        </w:tc>
        <w:tc>
          <w:tcPr>
            <w:tcW w:w="515" w:type="dxa"/>
            <w:tcBorders>
              <w:right w:val="nil"/>
            </w:tcBorders>
            <w:vAlign w:val="center"/>
          </w:tcPr>
          <w:p w14:paraId="20B3CE8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611" w:type="dxa"/>
            <w:tcBorders>
              <w:left w:val="nil"/>
            </w:tcBorders>
            <w:vAlign w:val="center"/>
          </w:tcPr>
          <w:p w14:paraId="2D0671A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40,000.00</w:t>
            </w:r>
          </w:p>
        </w:tc>
        <w:tc>
          <w:tcPr>
            <w:tcW w:w="426" w:type="dxa"/>
            <w:tcBorders>
              <w:right w:val="nil"/>
            </w:tcBorders>
            <w:vAlign w:val="center"/>
          </w:tcPr>
          <w:p w14:paraId="6B42C30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14:paraId="7B408F3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20,000.00</w:t>
            </w:r>
          </w:p>
        </w:tc>
      </w:tr>
    </w:tbl>
    <w:p w14:paraId="442CAC1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D3CB7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En cumplimiento a lo dispuesto por el artículo 10-A de la Ley de Coordinación Fiscal Federal, el cobro de los derechos a que se refiere este artículo, no condiciona el ejercicio de las actividades comerciales, industriales o de prestación de servicios; sin embargo, el municipio cuenta con la facultad para la aplicación de los medios de apremio establecidos en esta ley, a fin de hacer cumplir el presente ordenamiento.</w:t>
      </w:r>
    </w:p>
    <w:p w14:paraId="5830B85E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1DD3D3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Artículo 24.-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Para el otorgamiento de los permisos para kermes, verbena popular se causarán y pagarán un derecho de $150.00 por día.</w:t>
      </w:r>
    </w:p>
    <w:p w14:paraId="73543D9C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072779" w14:textId="77777777" w:rsidR="00CA1637" w:rsidRPr="00874DC8" w:rsidRDefault="00CA1637" w:rsidP="00F00A46">
      <w:pPr>
        <w:widowControl w:val="0"/>
        <w:spacing w:line="360" w:lineRule="auto"/>
        <w:jc w:val="both"/>
        <w:rPr>
          <w:rFonts w:ascii="Arial" w:eastAsia="Americana" w:hAnsi="Arial" w:cs="Arial"/>
          <w:sz w:val="20"/>
          <w:szCs w:val="20"/>
        </w:rPr>
      </w:pPr>
      <w:r w:rsidRPr="00874DC8">
        <w:rPr>
          <w:rFonts w:ascii="Arial" w:hAnsi="Arial" w:cs="Arial"/>
          <w:b/>
          <w:sz w:val="20"/>
          <w:szCs w:val="20"/>
          <w:u w:val="single"/>
        </w:rPr>
        <w:t>ARTÍCULO 25º.-</w:t>
      </w:r>
      <w:r w:rsidRPr="00874DC8">
        <w:rPr>
          <w:rFonts w:ascii="Arial" w:hAnsi="Arial" w:cs="Arial"/>
          <w:sz w:val="20"/>
          <w:szCs w:val="20"/>
        </w:rPr>
        <w:t xml:space="preserve"> </w:t>
      </w:r>
      <w:r w:rsidRPr="00874DC8">
        <w:rPr>
          <w:rFonts w:ascii="Arial" w:eastAsia="Arial" w:hAnsi="Arial" w:cs="Arial"/>
          <w:b/>
          <w:sz w:val="20"/>
          <w:szCs w:val="20"/>
        </w:rPr>
        <w:t>Tarifa.</w:t>
      </w:r>
      <w:r w:rsidRPr="00874DC8">
        <w:rPr>
          <w:rFonts w:ascii="Arial" w:eastAsia="Arial" w:hAnsi="Arial" w:cs="Arial"/>
          <w:sz w:val="20"/>
          <w:szCs w:val="20"/>
        </w:rPr>
        <w:t xml:space="preserve"> Por la publicidad en la vía pública, o visible desde ésta, deberán tributar un importe mínimo anual, ya sea por año o fracción, de acuerdo a la siguiente escala:</w:t>
      </w:r>
    </w:p>
    <w:tbl>
      <w:tblPr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709"/>
        <w:gridCol w:w="7371"/>
        <w:gridCol w:w="1134"/>
      </w:tblGrid>
      <w:tr w:rsidR="00CA1637" w:rsidRPr="00874DC8" w14:paraId="0D38FD3D" w14:textId="77777777" w:rsidTr="00154FE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23868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BAB363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b/>
                <w:sz w:val="20"/>
                <w:szCs w:val="20"/>
              </w:rPr>
              <w:t>Hechos imponibles valorizados en metros cuadrados o fracción y por faz: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80D359" w14:textId="77777777" w:rsidR="00CA1637" w:rsidRPr="00874DC8" w:rsidRDefault="00CA1637" w:rsidP="00154FE4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b/>
                <w:sz w:val="20"/>
                <w:szCs w:val="20"/>
              </w:rPr>
              <w:t>UMA</w:t>
            </w:r>
          </w:p>
        </w:tc>
      </w:tr>
      <w:tr w:rsidR="00CA1637" w:rsidRPr="00874DC8" w14:paraId="10465D47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7C308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1FABF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Letreros simples (paredes, vidrieras, frontal, etc.)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635D605B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1,30</w:t>
            </w:r>
          </w:p>
        </w:tc>
      </w:tr>
      <w:tr w:rsidR="00CA1637" w:rsidRPr="00874DC8" w14:paraId="7A10A50E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51494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b)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A35CEB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simples (paredes, vidrieras, frontal, etc.)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0A304D42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1,73</w:t>
            </w:r>
          </w:p>
        </w:tc>
      </w:tr>
      <w:tr w:rsidR="00CA1637" w:rsidRPr="00874DC8" w14:paraId="27898DA3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9003F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B5BF5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Letreros salientes (marquesinas, toldos, anuncios salientes, etc.)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3F3B593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1,73</w:t>
            </w:r>
          </w:p>
        </w:tc>
      </w:tr>
      <w:tr w:rsidR="00CA1637" w:rsidRPr="00874DC8" w14:paraId="5FF15AD7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B79C2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4AF59F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Avisos salientes  (marquesinas, toldos, anuncios salientes, etc.)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8BDAF0D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2,59</w:t>
            </w:r>
          </w:p>
        </w:tc>
      </w:tr>
      <w:tr w:rsidR="00CA1637" w:rsidRPr="00874DC8" w14:paraId="2A414304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6D122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1D5D3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en tótem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7C74DCA3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3,24</w:t>
            </w:r>
          </w:p>
        </w:tc>
      </w:tr>
      <w:tr w:rsidR="00CA1637" w:rsidRPr="00874DC8" w14:paraId="17ACD0BA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4B637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f)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F1394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en salas de espectáculos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145EE611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0,19</w:t>
            </w:r>
          </w:p>
        </w:tc>
      </w:tr>
      <w:tr w:rsidR="00CA1637" w:rsidRPr="00874DC8" w14:paraId="3B48E32B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02C09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g)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64583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sobre rutas, caminos, terminales de medios de transporte, baldíos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2915902D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2,16</w:t>
            </w:r>
          </w:p>
        </w:tc>
      </w:tr>
      <w:tr w:rsidR="00CA1637" w:rsidRPr="00874DC8" w14:paraId="3E328FE8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3FB3C5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h)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093E4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en pantallas led o similares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696471A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3,24</w:t>
            </w:r>
          </w:p>
        </w:tc>
      </w:tr>
      <w:tr w:rsidR="00CA1637" w:rsidRPr="00874DC8" w14:paraId="73F9ABF8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C77A7E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30AFD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B9763B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CA1637" w:rsidRPr="00874DC8" w14:paraId="2C601110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73092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1F2508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b/>
                <w:sz w:val="20"/>
                <w:szCs w:val="20"/>
              </w:rPr>
              <w:t>Hechos imponibles valorizados en otras magnitudes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C957F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CA1637" w:rsidRPr="00874DC8" w14:paraId="264A5C0B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7B6A2D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5389C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980AD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CA1637" w:rsidRPr="00874DC8" w14:paraId="5478988C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9DAC1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i)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09DFE7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 Murales, por cada 10 unidades de afiches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4BDF66D3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1,41</w:t>
            </w:r>
          </w:p>
        </w:tc>
      </w:tr>
      <w:tr w:rsidR="00CA1637" w:rsidRPr="00874DC8" w14:paraId="31018D7F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812247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J)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CDB74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Calcos de tarjetas de crédito, por unidad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024BCCEF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0,22</w:t>
            </w:r>
          </w:p>
        </w:tc>
      </w:tr>
      <w:tr w:rsidR="00CA1637" w:rsidRPr="00874DC8" w14:paraId="7104FB60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DFC1C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K)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D86C6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Publicidad en cabinas telefónicas, por unidad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13885A82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8,65</w:t>
            </w:r>
          </w:p>
        </w:tc>
      </w:tr>
      <w:tr w:rsidR="00CA1637" w:rsidRPr="00874DC8" w14:paraId="407080CC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2C7D05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l)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C51F6E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proyectados, por unidad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1553870B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1,51</w:t>
            </w:r>
          </w:p>
        </w:tc>
      </w:tr>
      <w:tr w:rsidR="00CA1637" w:rsidRPr="00874DC8" w14:paraId="61A105F6" w14:textId="77777777" w:rsidTr="00154FE4">
        <w:trPr>
          <w:trHeight w:val="456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9D6BF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m)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01F8D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Avisos en estadios o mini estadios en espectáculos deportivos televisados, por unidad y por función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4147269C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1,62</w:t>
            </w:r>
          </w:p>
        </w:tc>
      </w:tr>
      <w:tr w:rsidR="00CA1637" w:rsidRPr="00874DC8" w14:paraId="57BF3BF9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E9FA8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n)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FE273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Banderas, estandartes, gallardetes, etc., por unidad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44CF1757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0,97</w:t>
            </w:r>
          </w:p>
        </w:tc>
      </w:tr>
      <w:tr w:rsidR="00CA1637" w:rsidRPr="00874DC8" w14:paraId="121A6498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C915A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o)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117FE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Avisos de remates u operaciones inmobiliarias, por cada 50 unidades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58D22D22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0,65</w:t>
            </w:r>
          </w:p>
        </w:tc>
      </w:tr>
      <w:tr w:rsidR="00CA1637" w:rsidRPr="00874DC8" w14:paraId="59A99ACA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91DCA2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p)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9FC49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Anuncios en sillas, mesas, sombrillas o parasoles, </w:t>
            </w:r>
            <w:proofErr w:type="spellStart"/>
            <w:r w:rsidRPr="00874DC8"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 w:rsidRPr="00874DC8">
              <w:rPr>
                <w:rFonts w:ascii="Arial" w:eastAsia="Arial" w:hAnsi="Arial" w:cs="Arial"/>
                <w:sz w:val="20"/>
                <w:szCs w:val="20"/>
              </w:rPr>
              <w:t>, por unidad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5EE0304B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1,08</w:t>
            </w:r>
          </w:p>
        </w:tc>
      </w:tr>
      <w:tr w:rsidR="00CA1637" w:rsidRPr="00874DC8" w14:paraId="5612B3B4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A426A6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q)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BA464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Publicidad móvil, por mes o fracción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4A8E745B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0,54</w:t>
            </w:r>
          </w:p>
        </w:tc>
      </w:tr>
      <w:tr w:rsidR="00CA1637" w:rsidRPr="00874DC8" w14:paraId="03B95E18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4E8C5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r)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28204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Publicidad móvil,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3A2B2FD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5,40</w:t>
            </w:r>
          </w:p>
        </w:tc>
      </w:tr>
      <w:tr w:rsidR="00CA1637" w:rsidRPr="00874DC8" w14:paraId="748F5453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B6B73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s)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6057A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Anuncios en folletos de cines, teatros, supermercado etc., por cada 500 unidades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0A7CE5FA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0,97</w:t>
            </w:r>
          </w:p>
        </w:tc>
      </w:tr>
      <w:tr w:rsidR="00CA1637" w:rsidRPr="00874DC8" w14:paraId="2C719852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2F04F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t)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9DFCA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Publicidad oral, por unidad y por día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93B2119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0,86</w:t>
            </w:r>
          </w:p>
        </w:tc>
      </w:tr>
      <w:tr w:rsidR="00CA1637" w:rsidRPr="00874DC8" w14:paraId="43FC942D" w14:textId="77777777" w:rsidTr="00154FE4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D4C45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u)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93BBAC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Campañas publicitarias, por día y stand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7C938FB2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3,24</w:t>
            </w:r>
          </w:p>
        </w:tc>
      </w:tr>
      <w:tr w:rsidR="00CA1637" w:rsidRPr="00874DC8" w14:paraId="79EE3794" w14:textId="77777777" w:rsidTr="001003F5">
        <w:trPr>
          <w:trHeight w:val="261"/>
        </w:trPr>
        <w:tc>
          <w:tcPr>
            <w:tcW w:w="70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D6D92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v)</w:t>
            </w:r>
          </w:p>
        </w:tc>
        <w:tc>
          <w:tcPr>
            <w:tcW w:w="7371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14:paraId="22F1511C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Volantes (entregado en mano), cada 1000 o fracción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000000"/>
            </w:tcBorders>
            <w:shd w:val="clear" w:color="auto" w:fill="EEECE1"/>
            <w:vAlign w:val="bottom"/>
          </w:tcPr>
          <w:p w14:paraId="1EC15533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1,73</w:t>
            </w:r>
          </w:p>
        </w:tc>
      </w:tr>
      <w:tr w:rsidR="00CA1637" w:rsidRPr="00874DC8" w14:paraId="2DB6AD65" w14:textId="77777777" w:rsidTr="001003F5">
        <w:trPr>
          <w:trHeight w:val="456"/>
        </w:trPr>
        <w:tc>
          <w:tcPr>
            <w:tcW w:w="709" w:type="dxa"/>
            <w:tcBorders>
              <w:top w:val="nil"/>
            </w:tcBorders>
            <w:shd w:val="clear" w:color="auto" w:fill="auto"/>
            <w:vAlign w:val="bottom"/>
          </w:tcPr>
          <w:p w14:paraId="42D70F7E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lastRenderedPageBreak/>
              <w:t>w)</w:t>
            </w:r>
          </w:p>
        </w:tc>
        <w:tc>
          <w:tcPr>
            <w:tcW w:w="7371" w:type="dxa"/>
            <w:tcBorders>
              <w:top w:val="nil"/>
            </w:tcBorders>
            <w:shd w:val="clear" w:color="auto" w:fill="auto"/>
            <w:vAlign w:val="bottom"/>
          </w:tcPr>
          <w:p w14:paraId="4F7A2FD0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 xml:space="preserve">Por la distribución de revistas con avisos publicitarios u ofertas comerciales, se abonarán por millar o fracción de carillas útiles y por edición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EECE1"/>
            <w:vAlign w:val="bottom"/>
          </w:tcPr>
          <w:p w14:paraId="1D890CA4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1,08</w:t>
            </w:r>
          </w:p>
        </w:tc>
      </w:tr>
      <w:tr w:rsidR="00CA1637" w:rsidRPr="00874DC8" w14:paraId="397E2833" w14:textId="77777777" w:rsidTr="001003F5">
        <w:trPr>
          <w:trHeight w:val="45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26CFE9" w14:textId="77777777" w:rsidR="00CA1637" w:rsidRPr="00874DC8" w:rsidRDefault="00CA1637" w:rsidP="00154FE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x)</w:t>
            </w: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02FDC6" w14:textId="77777777" w:rsidR="00CA1637" w:rsidRPr="00874DC8" w:rsidRDefault="00CA1637" w:rsidP="00154FE4">
            <w:pPr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Publicidad en bolsas, paquetes o envoltorios de supermercado o en comercios en general o similares, se abonarán por millar o fracción</w:t>
            </w:r>
          </w:p>
        </w:tc>
        <w:tc>
          <w:tcPr>
            <w:tcW w:w="11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14:paraId="3DCE96DB" w14:textId="77777777" w:rsidR="00CA1637" w:rsidRPr="00874DC8" w:rsidRDefault="00CA1637" w:rsidP="00154FE4">
            <w:pPr>
              <w:spacing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874DC8">
              <w:rPr>
                <w:rFonts w:ascii="Arial" w:eastAsia="Arial" w:hAnsi="Arial" w:cs="Arial"/>
                <w:sz w:val="20"/>
                <w:szCs w:val="20"/>
              </w:rPr>
              <w:t>1,08</w:t>
            </w:r>
          </w:p>
        </w:tc>
      </w:tr>
    </w:tbl>
    <w:p w14:paraId="37D901CC" w14:textId="77777777" w:rsidR="00CA1637" w:rsidRPr="00874DC8" w:rsidRDefault="00CA1637" w:rsidP="00CA1637">
      <w:pPr>
        <w:jc w:val="both"/>
        <w:rPr>
          <w:rFonts w:ascii="Arial" w:eastAsia="Arial" w:hAnsi="Arial" w:cs="Arial"/>
          <w:sz w:val="20"/>
          <w:szCs w:val="20"/>
        </w:rPr>
      </w:pPr>
    </w:p>
    <w:p w14:paraId="1B26BDB6" w14:textId="77777777" w:rsidR="00CA1637" w:rsidRPr="00874DC8" w:rsidRDefault="00CA1637" w:rsidP="00874DC8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874DC8">
        <w:rPr>
          <w:rFonts w:ascii="Arial" w:eastAsia="Arial" w:hAnsi="Arial" w:cs="Arial"/>
          <w:sz w:val="20"/>
          <w:szCs w:val="20"/>
        </w:rPr>
        <w:t>Todo Derecho por Publicidad y Propaganda no abonada en término se liquidará al valor del gravamen al momento del pago.</w:t>
      </w:r>
    </w:p>
    <w:p w14:paraId="3848B759" w14:textId="77777777" w:rsidR="00CA1637" w:rsidRPr="00874DC8" w:rsidRDefault="00CA1637" w:rsidP="00874DC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74DC8">
        <w:rPr>
          <w:rFonts w:ascii="Arial" w:eastAsia="Arial" w:hAnsi="Arial" w:cs="Arial"/>
          <w:sz w:val="20"/>
          <w:szCs w:val="20"/>
        </w:rPr>
        <w:t>Cuando los anuncios precedentemente citados fueren iluminados o luminosos los derechos se incrementarán en un cincuenta por ciento (50%), en caso de ser animados o con efectos de animación se incrementarán en un veinte por ciento (20%) más. Si la publicidad oral fuera realizada con aparatos de vuelo o similares se incrementará en un cien por ciento (100%).</w:t>
      </w:r>
    </w:p>
    <w:p w14:paraId="56035C8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A016EF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2</w:t>
      </w:r>
      <w:r>
        <w:rPr>
          <w:rFonts w:ascii="Arial" w:eastAsia="Arial" w:hAnsi="Arial" w:cs="Arial"/>
          <w:b/>
          <w:sz w:val="20"/>
          <w:szCs w:val="20"/>
        </w:rPr>
        <w:t>6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el otorgamiento de los permisos para luz y sonido, bailes populares se causarán y pagarán derechos de $ 1,000.00 por día con venta de bebidas alcohólicas y sin venta de bebidas alcohólicas $ 500.00 por día. En el caso de verbenas pagaran el derecho de $ 150.00 por día.</w:t>
      </w:r>
    </w:p>
    <w:p w14:paraId="040B2EB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C0ABC7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2</w:t>
      </w:r>
      <w:r>
        <w:rPr>
          <w:rFonts w:ascii="Arial" w:eastAsia="Arial" w:hAnsi="Arial" w:cs="Arial"/>
          <w:b/>
          <w:sz w:val="20"/>
          <w:szCs w:val="20"/>
        </w:rPr>
        <w:t>7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el permiso para el cierre de calles por fiestas o cualquier evento o espectáculo en la vía pública, se pagará la cantidad de $ 70.00 por día.</w:t>
      </w:r>
    </w:p>
    <w:p w14:paraId="02EC6F8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380640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2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el otorgamiento de los permisos para cosos taurinos, se causarán y pagarán los siguientes derechos:</w:t>
      </w: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45A5859F" w14:textId="77777777" w:rsidTr="00154FE4">
        <w:trPr>
          <w:trHeight w:val="303"/>
        </w:trPr>
        <w:tc>
          <w:tcPr>
            <w:tcW w:w="3900" w:type="pct"/>
          </w:tcPr>
          <w:p w14:paraId="2F89C79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831B0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C3D31">
              <w:rPr>
                <w:rFonts w:ascii="Arial" w:eastAsia="Arial" w:hAnsi="Arial" w:cs="Arial"/>
                <w:sz w:val="20"/>
                <w:szCs w:val="20"/>
              </w:rPr>
              <w:t>palquero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por día</w:t>
            </w:r>
          </w:p>
        </w:tc>
        <w:tc>
          <w:tcPr>
            <w:tcW w:w="1100" w:type="pct"/>
          </w:tcPr>
          <w:p w14:paraId="53BAF06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     50.00</w:t>
            </w:r>
          </w:p>
        </w:tc>
      </w:tr>
      <w:tr w:rsidR="0095129C" w:rsidRPr="00BC3D31" w14:paraId="22B9DB7F" w14:textId="77777777" w:rsidTr="00154FE4">
        <w:trPr>
          <w:trHeight w:val="325"/>
        </w:trPr>
        <w:tc>
          <w:tcPr>
            <w:tcW w:w="3900" w:type="pct"/>
          </w:tcPr>
          <w:p w14:paraId="7A03F54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831B0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coso taurino por día</w:t>
            </w:r>
          </w:p>
        </w:tc>
        <w:tc>
          <w:tcPr>
            <w:tcW w:w="1100" w:type="pct"/>
          </w:tcPr>
          <w:p w14:paraId="04E6BBA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          800.00</w:t>
            </w:r>
          </w:p>
        </w:tc>
      </w:tr>
    </w:tbl>
    <w:p w14:paraId="4F266B35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FEBA274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DC3F99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24AA0D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CAPÍTULO </w:t>
      </w:r>
      <w:proofErr w:type="spellStart"/>
      <w:r w:rsidRPr="00BC3D31">
        <w:rPr>
          <w:rFonts w:ascii="Arial" w:eastAsia="Arial" w:hAnsi="Arial" w:cs="Arial"/>
          <w:b/>
          <w:sz w:val="20"/>
          <w:szCs w:val="20"/>
        </w:rPr>
        <w:t>lI</w:t>
      </w:r>
      <w:proofErr w:type="spellEnd"/>
    </w:p>
    <w:p w14:paraId="440A5963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que presta la Dirección de Obras Públicas y</w:t>
      </w:r>
    </w:p>
    <w:p w14:paraId="5C1404A7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Dirección de Desarrollo Urbano</w:t>
      </w:r>
    </w:p>
    <w:p w14:paraId="070364C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83D94D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</w:t>
      </w:r>
      <w:r>
        <w:rPr>
          <w:rFonts w:ascii="Arial" w:eastAsia="Arial" w:hAnsi="Arial" w:cs="Arial"/>
          <w:b/>
          <w:sz w:val="20"/>
          <w:szCs w:val="20"/>
        </w:rPr>
        <w:t>29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 xml:space="preserve">Por el otorgamiento de los permisos a que hace referencia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, se causarán y pagarán derechos de acuerdo con las siguientes tarifas:</w:t>
      </w:r>
    </w:p>
    <w:p w14:paraId="5D83A33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726"/>
        <w:gridCol w:w="523"/>
        <w:gridCol w:w="1475"/>
      </w:tblGrid>
      <w:tr w:rsidR="0095129C" w:rsidRPr="00BC3D31" w14:paraId="6C61644F" w14:textId="77777777" w:rsidTr="00154FE4">
        <w:trPr>
          <w:trHeight w:val="635"/>
        </w:trPr>
        <w:tc>
          <w:tcPr>
            <w:tcW w:w="3900" w:type="pct"/>
            <w:gridSpan w:val="2"/>
          </w:tcPr>
          <w:p w14:paraId="1E196E2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Por cada permiso de construcción menor de 40 metros cuadrados o en planta baja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50A329E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8B600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63F0CA7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93CE6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</w:t>
            </w:r>
          </w:p>
        </w:tc>
      </w:tr>
      <w:tr w:rsidR="0095129C" w:rsidRPr="00BC3D31" w14:paraId="4AC81BE4" w14:textId="77777777" w:rsidTr="00154FE4">
        <w:trPr>
          <w:trHeight w:val="735"/>
        </w:trPr>
        <w:tc>
          <w:tcPr>
            <w:tcW w:w="3900" w:type="pct"/>
            <w:gridSpan w:val="2"/>
          </w:tcPr>
          <w:p w14:paraId="6F521B5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permiso de construcción mayor de 40 metros cuadrados o en planta alta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3BEECC91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2A9DE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24F9A9B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F003A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</w:t>
            </w:r>
          </w:p>
        </w:tc>
      </w:tr>
      <w:tr w:rsidR="0095129C" w:rsidRPr="00BC3D31" w14:paraId="07BF9F0D" w14:textId="77777777" w:rsidTr="00154FE4">
        <w:tc>
          <w:tcPr>
            <w:tcW w:w="3900" w:type="pct"/>
            <w:gridSpan w:val="2"/>
          </w:tcPr>
          <w:p w14:paraId="79E2E2F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permiso de remodelación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10297E6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22E35EF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15.00</w:t>
            </w:r>
          </w:p>
        </w:tc>
      </w:tr>
      <w:tr w:rsidR="0095129C" w:rsidRPr="00BC3D31" w14:paraId="72A7A18E" w14:textId="77777777" w:rsidTr="00154FE4">
        <w:tc>
          <w:tcPr>
            <w:tcW w:w="3900" w:type="pct"/>
            <w:gridSpan w:val="2"/>
          </w:tcPr>
          <w:p w14:paraId="5D455D5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permiso de ampliación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491B6FA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3C96723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</w:t>
            </w:r>
          </w:p>
        </w:tc>
      </w:tr>
      <w:tr w:rsidR="0095129C" w:rsidRPr="00BC3D31" w14:paraId="4B323BA1" w14:textId="77777777" w:rsidTr="00154FE4">
        <w:tc>
          <w:tcPr>
            <w:tcW w:w="3900" w:type="pct"/>
            <w:gridSpan w:val="2"/>
          </w:tcPr>
          <w:p w14:paraId="23EDCA0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permiso de demolición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746C821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01C705B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8.00</w:t>
            </w:r>
          </w:p>
        </w:tc>
      </w:tr>
      <w:tr w:rsidR="0095129C" w:rsidRPr="00BC3D31" w14:paraId="6DD2A87B" w14:textId="77777777" w:rsidTr="00154FE4">
        <w:tc>
          <w:tcPr>
            <w:tcW w:w="3900" w:type="pct"/>
            <w:gridSpan w:val="2"/>
          </w:tcPr>
          <w:p w14:paraId="612671A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permiso para la ruptura de banquetas, empedrados o pavimentados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1AE2B5D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0666A5F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AAD2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16.00</w:t>
            </w:r>
          </w:p>
        </w:tc>
      </w:tr>
      <w:tr w:rsidR="0095129C" w:rsidRPr="00BC3D31" w14:paraId="4E59E534" w14:textId="77777777" w:rsidTr="00154FE4">
        <w:tc>
          <w:tcPr>
            <w:tcW w:w="3900" w:type="pct"/>
            <w:gridSpan w:val="2"/>
          </w:tcPr>
          <w:p w14:paraId="459670A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construcción de albercas (por m3 de capacidad)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376D1ED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7046272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</w:t>
            </w:r>
          </w:p>
        </w:tc>
      </w:tr>
      <w:tr w:rsidR="0095129C" w:rsidRPr="00BC3D31" w14:paraId="77AF3A9C" w14:textId="77777777" w:rsidTr="00154FE4">
        <w:tc>
          <w:tcPr>
            <w:tcW w:w="3900" w:type="pct"/>
            <w:gridSpan w:val="2"/>
          </w:tcPr>
          <w:p w14:paraId="69BADF7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construcción de pozos (por metro de lineal de profundidad)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411BE7C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6698317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</w:t>
            </w:r>
          </w:p>
        </w:tc>
      </w:tr>
      <w:tr w:rsidR="0095129C" w:rsidRPr="00BC3D31" w14:paraId="0AF4A4A5" w14:textId="77777777" w:rsidTr="00154FE4">
        <w:tc>
          <w:tcPr>
            <w:tcW w:w="3900" w:type="pct"/>
            <w:gridSpan w:val="2"/>
          </w:tcPr>
          <w:p w14:paraId="1868675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construcción de fosa séptica (por m3 de capacidad)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7851210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5B6D4B7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12.00</w:t>
            </w:r>
          </w:p>
        </w:tc>
      </w:tr>
      <w:tr w:rsidR="0095129C" w:rsidRPr="00BC3D31" w14:paraId="1B1750A3" w14:textId="77777777" w:rsidTr="00154FE4">
        <w:tc>
          <w:tcPr>
            <w:tcW w:w="3900" w:type="pct"/>
            <w:gridSpan w:val="2"/>
          </w:tcPr>
          <w:p w14:paraId="665CF8F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autorización para la construcción o demolición de bardas u obras (por metro cuadrado)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17C76629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A6EB3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399B73C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B5735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4.00</w:t>
            </w:r>
          </w:p>
        </w:tc>
      </w:tr>
      <w:tr w:rsidR="0095129C" w:rsidRPr="00BC3D31" w14:paraId="444149BE" w14:textId="77777777" w:rsidTr="00154FE4">
        <w:trPr>
          <w:trHeight w:val="1827"/>
        </w:trPr>
        <w:tc>
          <w:tcPr>
            <w:tcW w:w="3900" w:type="pct"/>
            <w:gridSpan w:val="2"/>
          </w:tcPr>
          <w:p w14:paraId="687D4A3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Por constancia de terminación de obra y validación </w:t>
            </w:r>
          </w:p>
          <w:p w14:paraId="2995FBE0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Mayor de 40m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  <w:p w14:paraId="79EC818F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Menor de 40m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  <w:p w14:paraId="01334C34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Por excavación de Zanja</w:t>
            </w:r>
          </w:p>
          <w:p w14:paraId="27FF271B" w14:textId="77777777" w:rsidR="0095129C" w:rsidRPr="00BC3D31" w:rsidRDefault="0095129C" w:rsidP="00154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Por excavación de albercas y chapoteaderos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028C03D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507C039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40A2AE0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3BFC415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5763F39C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858050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2.50</w:t>
            </w:r>
          </w:p>
          <w:p w14:paraId="0C98525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2.50</w:t>
            </w:r>
          </w:p>
          <w:p w14:paraId="4A9B557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1.50</w:t>
            </w:r>
          </w:p>
          <w:p w14:paraId="442B17E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1.50</w:t>
            </w:r>
          </w:p>
        </w:tc>
      </w:tr>
      <w:tr w:rsidR="0095129C" w:rsidRPr="00BC3D31" w14:paraId="7504630B" w14:textId="77777777" w:rsidTr="00154FE4">
        <w:trPr>
          <w:trHeight w:val="338"/>
        </w:trPr>
        <w:tc>
          <w:tcPr>
            <w:tcW w:w="3900" w:type="pct"/>
            <w:gridSpan w:val="2"/>
          </w:tcPr>
          <w:p w14:paraId="17B6E0C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Sellado de planos (por el servicio)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5DDA1B9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13606B63" w14:textId="77777777" w:rsidR="0095129C" w:rsidRPr="00BC3D31" w:rsidRDefault="0095129C" w:rsidP="00154FE4">
            <w:pPr>
              <w:widowControl w:val="0"/>
              <w:spacing w:after="0" w:line="360" w:lineRule="auto"/>
              <w:ind w:left="5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15.00 </w:t>
            </w:r>
            <w:proofErr w:type="spellStart"/>
            <w:r w:rsidRPr="00BC3D31">
              <w:rPr>
                <w:rFonts w:ascii="Arial" w:eastAsia="Arial" w:hAnsi="Arial" w:cs="Arial"/>
                <w:sz w:val="20"/>
                <w:szCs w:val="20"/>
              </w:rPr>
              <w:t>porplano</w:t>
            </w:r>
            <w:proofErr w:type="spellEnd"/>
          </w:p>
        </w:tc>
      </w:tr>
      <w:tr w:rsidR="0095129C" w:rsidRPr="00BC3D31" w14:paraId="4CE34B2A" w14:textId="77777777" w:rsidTr="00154FE4">
        <w:tc>
          <w:tcPr>
            <w:tcW w:w="3900" w:type="pct"/>
            <w:gridSpan w:val="2"/>
          </w:tcPr>
          <w:p w14:paraId="4458920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Alineamiento (por metro lineal)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14E7329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048DBEF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12.00</w:t>
            </w:r>
          </w:p>
        </w:tc>
      </w:tr>
      <w:tr w:rsidR="0095129C" w:rsidRPr="00BC3D31" w14:paraId="5841AA81" w14:textId="77777777" w:rsidTr="00154FE4">
        <w:tc>
          <w:tcPr>
            <w:tcW w:w="3900" w:type="pct"/>
            <w:gridSpan w:val="2"/>
          </w:tcPr>
          <w:p w14:paraId="46C770C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trámite de licencia de construcción (por constancia)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6C3DAEE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156B810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5849F133" w14:textId="77777777" w:rsidTr="00154FE4">
        <w:tc>
          <w:tcPr>
            <w:tcW w:w="3900" w:type="pct"/>
            <w:gridSpan w:val="2"/>
          </w:tcPr>
          <w:p w14:paraId="6A37033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Licencia para construir bardas o colocar pisos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5B82FB1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4AE8993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12.00</w:t>
            </w:r>
          </w:p>
        </w:tc>
      </w:tr>
      <w:tr w:rsidR="0095129C" w:rsidRPr="00BC3D31" w14:paraId="1ED9502E" w14:textId="77777777" w:rsidTr="00154FE4">
        <w:tc>
          <w:tcPr>
            <w:tcW w:w="3900" w:type="pct"/>
            <w:gridSpan w:val="2"/>
          </w:tcPr>
          <w:p w14:paraId="27B709CB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Permiso por construcción de fraccionamientos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33FF898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6D4C2FF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150.00</w:t>
            </w:r>
          </w:p>
        </w:tc>
      </w:tr>
      <w:tr w:rsidR="0095129C" w:rsidRPr="00BC3D31" w14:paraId="30793EF0" w14:textId="77777777" w:rsidTr="00154FE4">
        <w:tc>
          <w:tcPr>
            <w:tcW w:w="3900" w:type="pct"/>
            <w:gridSpan w:val="2"/>
          </w:tcPr>
          <w:p w14:paraId="11E5BDC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inspección de uso de suelo (por m2)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35ADE5D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6B582B1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15.00</w:t>
            </w:r>
          </w:p>
        </w:tc>
      </w:tr>
      <w:tr w:rsidR="0095129C" w:rsidRPr="00BC3D31" w14:paraId="6A505332" w14:textId="77777777" w:rsidTr="00154FE4">
        <w:tc>
          <w:tcPr>
            <w:tcW w:w="3900" w:type="pct"/>
            <w:gridSpan w:val="2"/>
          </w:tcPr>
          <w:p w14:paraId="3670382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Para desarrollo inmobiliario de cualquier tipo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0A272E8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1C2FA16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50,000.00</w:t>
            </w:r>
          </w:p>
        </w:tc>
      </w:tr>
      <w:tr w:rsidR="0095129C" w:rsidRPr="00BC3D31" w14:paraId="51482DA9" w14:textId="77777777" w:rsidTr="00154FE4">
        <w:tc>
          <w:tcPr>
            <w:tcW w:w="3900" w:type="pct"/>
            <w:gridSpan w:val="2"/>
          </w:tcPr>
          <w:p w14:paraId="2694906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Permiso para explotación de bancos de materiales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2C73FD0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78BEF84A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25,000.00</w:t>
            </w:r>
          </w:p>
        </w:tc>
      </w:tr>
      <w:tr w:rsidR="0095129C" w:rsidRPr="00BC3D31" w14:paraId="07049DA7" w14:textId="77777777" w:rsidTr="00154FE4">
        <w:tc>
          <w:tcPr>
            <w:tcW w:w="3900" w:type="pct"/>
            <w:gridSpan w:val="2"/>
          </w:tcPr>
          <w:p w14:paraId="590C931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permiso de quemas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5274E73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69D7632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100.00</w:t>
            </w:r>
          </w:p>
        </w:tc>
      </w:tr>
      <w:tr w:rsidR="0095129C" w:rsidRPr="00BC3D31" w14:paraId="2DEBE31A" w14:textId="77777777" w:rsidTr="00154FE4">
        <w:trPr>
          <w:trHeight w:val="300"/>
        </w:trPr>
        <w:tc>
          <w:tcPr>
            <w:tcW w:w="3900" w:type="pct"/>
            <w:gridSpan w:val="2"/>
          </w:tcPr>
          <w:p w14:paraId="5720BD2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Visitas de inspección de fosas sépticas (Visita por fosa)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1E053E7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4A39FEA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</w:t>
            </w:r>
          </w:p>
        </w:tc>
      </w:tr>
      <w:tr w:rsidR="0095129C" w:rsidRPr="00BC3D31" w14:paraId="61E91999" w14:textId="77777777" w:rsidTr="00154FE4">
        <w:trPr>
          <w:trHeight w:val="733"/>
        </w:trPr>
        <w:tc>
          <w:tcPr>
            <w:tcW w:w="3900" w:type="pct"/>
            <w:gridSpan w:val="2"/>
          </w:tcPr>
          <w:p w14:paraId="4D74356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expedición de verificación y constancia de buen funcionamiento y establecimientos libre de riesgo.</w:t>
            </w:r>
          </w:p>
        </w:tc>
        <w:tc>
          <w:tcPr>
            <w:tcW w:w="288" w:type="pct"/>
            <w:tcBorders>
              <w:right w:val="nil"/>
            </w:tcBorders>
            <w:vAlign w:val="center"/>
          </w:tcPr>
          <w:p w14:paraId="7E30E1B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511A8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12" w:type="pct"/>
            <w:tcBorders>
              <w:left w:val="nil"/>
            </w:tcBorders>
          </w:tcPr>
          <w:p w14:paraId="267290A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24C6B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689DE4AF" w14:textId="77777777" w:rsidTr="00154FE4">
        <w:trPr>
          <w:trHeight w:val="341"/>
        </w:trPr>
        <w:tc>
          <w:tcPr>
            <w:tcW w:w="5000" w:type="pct"/>
            <w:gridSpan w:val="4"/>
          </w:tcPr>
          <w:p w14:paraId="4687F3B9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Licencia de uso de suelo para el trámite de funcionamiento municipal</w:t>
            </w:r>
          </w:p>
        </w:tc>
      </w:tr>
      <w:tr w:rsidR="0095129C" w:rsidRPr="00BC3D31" w14:paraId="3F2F9F81" w14:textId="77777777" w:rsidTr="00154FE4">
        <w:trPr>
          <w:trHeight w:val="1891"/>
        </w:trPr>
        <w:tc>
          <w:tcPr>
            <w:tcW w:w="1849" w:type="pct"/>
            <w:shd w:val="clear" w:color="auto" w:fill="auto"/>
          </w:tcPr>
          <w:p w14:paraId="0C5AFDA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De 50 a 100 m2</w:t>
            </w:r>
          </w:p>
          <w:p w14:paraId="19C258C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101 a 500 m2</w:t>
            </w:r>
          </w:p>
          <w:p w14:paraId="4FD45AA0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501 a 5000 m2</w:t>
            </w:r>
          </w:p>
          <w:p w14:paraId="20A59CE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Mayor a 5001 m2</w:t>
            </w:r>
          </w:p>
        </w:tc>
        <w:tc>
          <w:tcPr>
            <w:tcW w:w="2051" w:type="pct"/>
            <w:shd w:val="clear" w:color="auto" w:fill="auto"/>
          </w:tcPr>
          <w:p w14:paraId="0C80BED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500.00</w:t>
            </w:r>
          </w:p>
          <w:p w14:paraId="4225A95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1,100.00</w:t>
            </w:r>
          </w:p>
          <w:p w14:paraId="39DEAF7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2,500.00</w:t>
            </w:r>
          </w:p>
          <w:p w14:paraId="2EFE7D4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5,000.00</w:t>
            </w:r>
          </w:p>
          <w:p w14:paraId="7418580A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0" w:type="pct"/>
            <w:gridSpan w:val="2"/>
            <w:shd w:val="clear" w:color="auto" w:fill="auto"/>
          </w:tcPr>
          <w:p w14:paraId="64F67CA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  550.00</w:t>
            </w:r>
          </w:p>
          <w:p w14:paraId="5F18163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1,500.00</w:t>
            </w:r>
          </w:p>
          <w:p w14:paraId="3A18FAC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 3,000.00</w:t>
            </w:r>
          </w:p>
          <w:p w14:paraId="6B5939A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        5,500.00</w:t>
            </w:r>
          </w:p>
          <w:p w14:paraId="5905663A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129C" w:rsidRPr="00BC3D31" w14:paraId="21230732" w14:textId="77777777" w:rsidTr="00154FE4">
        <w:trPr>
          <w:trHeight w:val="341"/>
        </w:trPr>
        <w:tc>
          <w:tcPr>
            <w:tcW w:w="5000" w:type="pct"/>
            <w:gridSpan w:val="4"/>
            <w:shd w:val="clear" w:color="auto" w:fill="auto"/>
          </w:tcPr>
          <w:p w14:paraId="2106E8F0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Licencia de uso de suelo para desarrollos inmobiliarios</w:t>
            </w:r>
          </w:p>
        </w:tc>
      </w:tr>
      <w:tr w:rsidR="0095129C" w:rsidRPr="00BC3D31" w14:paraId="3035743F" w14:textId="77777777" w:rsidTr="00154FE4">
        <w:trPr>
          <w:trHeight w:val="341"/>
        </w:trPr>
        <w:tc>
          <w:tcPr>
            <w:tcW w:w="1849" w:type="pct"/>
            <w:shd w:val="clear" w:color="auto" w:fill="auto"/>
          </w:tcPr>
          <w:p w14:paraId="57D7D1F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10,000 m2</w:t>
            </w:r>
          </w:p>
          <w:p w14:paraId="0D9FEC65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10,001 a 50,000 m2</w:t>
            </w:r>
          </w:p>
          <w:p w14:paraId="4B3CA07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50,001 a 200,000 m2</w:t>
            </w:r>
          </w:p>
          <w:p w14:paraId="6FE5549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Mayor a 200,001 m2</w:t>
            </w:r>
          </w:p>
        </w:tc>
        <w:tc>
          <w:tcPr>
            <w:tcW w:w="2051" w:type="pct"/>
            <w:shd w:val="clear" w:color="auto" w:fill="auto"/>
          </w:tcPr>
          <w:p w14:paraId="4BEB10C0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00" w:type="pct"/>
            <w:gridSpan w:val="2"/>
            <w:shd w:val="clear" w:color="auto" w:fill="auto"/>
          </w:tcPr>
          <w:p w14:paraId="13EE852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$ 2,100.00</w:t>
            </w:r>
          </w:p>
          <w:p w14:paraId="4077A04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$ 2,500.00</w:t>
            </w:r>
          </w:p>
          <w:p w14:paraId="484CC5F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$ 4,500.00</w:t>
            </w:r>
          </w:p>
          <w:p w14:paraId="44529BF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$ 6,500.00</w:t>
            </w:r>
          </w:p>
        </w:tc>
      </w:tr>
    </w:tbl>
    <w:p w14:paraId="0DB96CDB" w14:textId="77777777" w:rsidR="0095129C" w:rsidRDefault="0095129C" w:rsidP="0095129C">
      <w:pPr>
        <w:spacing w:after="0" w:line="360" w:lineRule="auto"/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7D1177A5" w14:textId="77777777" w:rsidTr="00154FE4">
        <w:trPr>
          <w:trHeight w:val="341"/>
        </w:trPr>
        <w:tc>
          <w:tcPr>
            <w:tcW w:w="5000" w:type="pct"/>
            <w:gridSpan w:val="2"/>
          </w:tcPr>
          <w:p w14:paraId="1D91CA7A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br w:type="page"/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ab/>
              <w:t>Licencia de uso de suelo para el trámite de licencia para construcción</w:t>
            </w:r>
          </w:p>
        </w:tc>
      </w:tr>
      <w:tr w:rsidR="0095129C" w:rsidRPr="00BC3D31" w14:paraId="46862DBD" w14:textId="77777777" w:rsidTr="00154FE4">
        <w:trPr>
          <w:trHeight w:val="341"/>
        </w:trPr>
        <w:tc>
          <w:tcPr>
            <w:tcW w:w="3900" w:type="pct"/>
          </w:tcPr>
          <w:p w14:paraId="2227E02A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asta 50 m2</w:t>
            </w:r>
          </w:p>
          <w:p w14:paraId="6ECF826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51 a 100 m2</w:t>
            </w:r>
          </w:p>
          <w:p w14:paraId="29CA6669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101 a 5000 m2</w:t>
            </w:r>
          </w:p>
          <w:p w14:paraId="54C79E9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Mayor a 5001 m2</w:t>
            </w:r>
          </w:p>
          <w:p w14:paraId="091BD589" w14:textId="77777777" w:rsidR="0095129C" w:rsidRPr="00BC3D31" w:rsidRDefault="0095129C" w:rsidP="00154FE4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De acuerdo al m2</w:t>
            </w:r>
          </w:p>
          <w:p w14:paraId="0BDB919C" w14:textId="77777777" w:rsidR="0095129C" w:rsidRPr="00BC3D31" w:rsidRDefault="0095129C" w:rsidP="00154FE4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De acuerdo al giro</w:t>
            </w:r>
          </w:p>
        </w:tc>
        <w:tc>
          <w:tcPr>
            <w:tcW w:w="1100" w:type="pct"/>
          </w:tcPr>
          <w:p w14:paraId="016DC0ED" w14:textId="77777777" w:rsidR="0095129C" w:rsidRPr="00695614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5614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  <w:p w14:paraId="6A8F00DD" w14:textId="77777777" w:rsidR="0095129C" w:rsidRPr="00695614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5614">
              <w:rPr>
                <w:rFonts w:ascii="Arial" w:eastAsia="Arial" w:hAnsi="Arial" w:cs="Arial"/>
                <w:sz w:val="20"/>
                <w:szCs w:val="20"/>
              </w:rPr>
              <w:t>$ 600.00</w:t>
            </w:r>
          </w:p>
          <w:p w14:paraId="0B21040B" w14:textId="77777777" w:rsidR="0095129C" w:rsidRPr="00695614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5614">
              <w:rPr>
                <w:rFonts w:ascii="Arial" w:eastAsia="Arial" w:hAnsi="Arial" w:cs="Arial"/>
                <w:sz w:val="20"/>
                <w:szCs w:val="20"/>
              </w:rPr>
              <w:t>$ 2,500.00</w:t>
            </w:r>
          </w:p>
          <w:p w14:paraId="0CA4CC34" w14:textId="77777777" w:rsidR="0095129C" w:rsidRPr="00695614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5614">
              <w:rPr>
                <w:rFonts w:ascii="Arial" w:eastAsia="Arial" w:hAnsi="Arial" w:cs="Arial"/>
                <w:sz w:val="20"/>
                <w:szCs w:val="20"/>
              </w:rPr>
              <w:t>$ 6,000.00</w:t>
            </w:r>
          </w:p>
          <w:p w14:paraId="293A8ED4" w14:textId="77777777" w:rsidR="0095129C" w:rsidRPr="00A1711B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</w:tr>
      <w:tr w:rsidR="0095129C" w:rsidRPr="00BC3D31" w14:paraId="2B46989E" w14:textId="77777777" w:rsidTr="00154FE4">
        <w:trPr>
          <w:trHeight w:val="341"/>
        </w:trPr>
        <w:tc>
          <w:tcPr>
            <w:tcW w:w="3900" w:type="pct"/>
          </w:tcPr>
          <w:p w14:paraId="24957385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Gasolinera o estación de servicio</w:t>
            </w:r>
          </w:p>
        </w:tc>
        <w:tc>
          <w:tcPr>
            <w:tcW w:w="1100" w:type="pct"/>
          </w:tcPr>
          <w:p w14:paraId="147D703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$ 55,000.00</w:t>
            </w:r>
          </w:p>
        </w:tc>
      </w:tr>
      <w:tr w:rsidR="0095129C" w:rsidRPr="00BC3D31" w14:paraId="66F3D2F5" w14:textId="77777777" w:rsidTr="00154FE4">
        <w:trPr>
          <w:trHeight w:val="403"/>
        </w:trPr>
        <w:tc>
          <w:tcPr>
            <w:tcW w:w="3900" w:type="pct"/>
          </w:tcPr>
          <w:p w14:paraId="4E59A670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Expendio de cerveza, tienda de autoservicio, licorería o bar</w:t>
            </w:r>
          </w:p>
        </w:tc>
        <w:tc>
          <w:tcPr>
            <w:tcW w:w="1100" w:type="pct"/>
          </w:tcPr>
          <w:p w14:paraId="6052E3A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$ 30,000.00</w:t>
            </w:r>
          </w:p>
        </w:tc>
      </w:tr>
      <w:tr w:rsidR="0095129C" w:rsidRPr="00BC3D31" w14:paraId="2B204A72" w14:textId="77777777" w:rsidTr="00154FE4">
        <w:trPr>
          <w:trHeight w:val="341"/>
        </w:trPr>
        <w:tc>
          <w:tcPr>
            <w:tcW w:w="3900" w:type="pct"/>
          </w:tcPr>
          <w:p w14:paraId="32F0ECA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Restaurante</w:t>
            </w:r>
          </w:p>
        </w:tc>
        <w:tc>
          <w:tcPr>
            <w:tcW w:w="1100" w:type="pct"/>
          </w:tcPr>
          <w:p w14:paraId="5FB4835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$ 20,000.00</w:t>
            </w:r>
          </w:p>
        </w:tc>
      </w:tr>
      <w:tr w:rsidR="0095129C" w:rsidRPr="00BC3D31" w14:paraId="4CEF62B5" w14:textId="77777777" w:rsidTr="00154FE4">
        <w:trPr>
          <w:trHeight w:val="341"/>
        </w:trPr>
        <w:tc>
          <w:tcPr>
            <w:tcW w:w="3900" w:type="pct"/>
          </w:tcPr>
          <w:p w14:paraId="10D4D215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Banco de materiales</w:t>
            </w:r>
          </w:p>
        </w:tc>
        <w:tc>
          <w:tcPr>
            <w:tcW w:w="1100" w:type="pct"/>
          </w:tcPr>
          <w:p w14:paraId="4F8C1ADD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$ 25,000.00</w:t>
            </w:r>
          </w:p>
        </w:tc>
      </w:tr>
      <w:tr w:rsidR="0095129C" w:rsidRPr="00BC3D31" w14:paraId="27CD8CD3" w14:textId="77777777" w:rsidTr="00154FE4">
        <w:trPr>
          <w:trHeight w:val="341"/>
        </w:trPr>
        <w:tc>
          <w:tcPr>
            <w:tcW w:w="5000" w:type="pct"/>
            <w:gridSpan w:val="2"/>
          </w:tcPr>
          <w:p w14:paraId="16AA8C1A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factibilidad de uso de suelo</w:t>
            </w:r>
          </w:p>
        </w:tc>
      </w:tr>
      <w:tr w:rsidR="0095129C" w:rsidRPr="00BC3D31" w14:paraId="34BB91AB" w14:textId="77777777" w:rsidTr="00154FE4">
        <w:trPr>
          <w:trHeight w:val="341"/>
        </w:trPr>
        <w:tc>
          <w:tcPr>
            <w:tcW w:w="3900" w:type="pct"/>
          </w:tcPr>
          <w:p w14:paraId="13A04A27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D7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1)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establecimiento de bebidas alcohólicas</w:t>
            </w:r>
          </w:p>
          <w:p w14:paraId="0749894C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D7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2)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casa habitación</w:t>
            </w:r>
          </w:p>
          <w:p w14:paraId="2B24D4E5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D7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3)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gasolinera</w:t>
            </w:r>
          </w:p>
          <w:p w14:paraId="3F081614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13D77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4).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establecimiento de materiales</w:t>
            </w:r>
          </w:p>
          <w:p w14:paraId="3443E2A5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0" w:type="pct"/>
          </w:tcPr>
          <w:p w14:paraId="2B5AA49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$ 500.00</w:t>
            </w:r>
          </w:p>
          <w:p w14:paraId="4F68133C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$ 700.00</w:t>
            </w:r>
          </w:p>
          <w:p w14:paraId="66B6C65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$ 5,000.00</w:t>
            </w:r>
          </w:p>
          <w:p w14:paraId="0CE45792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$ 2,000.00</w:t>
            </w:r>
          </w:p>
          <w:p w14:paraId="2F002C9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129C" w:rsidRPr="00BC3D31" w14:paraId="22986613" w14:textId="77777777" w:rsidTr="00154FE4">
        <w:trPr>
          <w:trHeight w:val="341"/>
        </w:trPr>
        <w:tc>
          <w:tcPr>
            <w:tcW w:w="3900" w:type="pct"/>
          </w:tcPr>
          <w:p w14:paraId="1AD02DC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Factibilidad de uso de suelo para desarrollo inmobiliario (constancia)</w:t>
            </w:r>
          </w:p>
        </w:tc>
        <w:tc>
          <w:tcPr>
            <w:tcW w:w="1100" w:type="pct"/>
          </w:tcPr>
          <w:p w14:paraId="3F79114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</w:tr>
      <w:tr w:rsidR="0095129C" w:rsidRPr="00BC3D31" w14:paraId="3A3A773C" w14:textId="77777777" w:rsidTr="00154FE4">
        <w:trPr>
          <w:trHeight w:val="341"/>
        </w:trPr>
        <w:tc>
          <w:tcPr>
            <w:tcW w:w="3900" w:type="pct"/>
          </w:tcPr>
          <w:p w14:paraId="4B90B0D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Autorización para la construc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ión de desarrollo inmobiliario</w:t>
            </w:r>
          </w:p>
        </w:tc>
        <w:tc>
          <w:tcPr>
            <w:tcW w:w="1100" w:type="pct"/>
          </w:tcPr>
          <w:p w14:paraId="08DDA61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$25,000.00</w:t>
            </w:r>
          </w:p>
        </w:tc>
      </w:tr>
      <w:tr w:rsidR="0095129C" w:rsidRPr="00BC3D31" w14:paraId="6A5E84CF" w14:textId="77777777" w:rsidTr="00154FE4">
        <w:trPr>
          <w:trHeight w:val="341"/>
        </w:trPr>
        <w:tc>
          <w:tcPr>
            <w:tcW w:w="3900" w:type="pct"/>
          </w:tcPr>
          <w:p w14:paraId="6FFD0452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 de terminación de obra</w:t>
            </w:r>
          </w:p>
        </w:tc>
        <w:tc>
          <w:tcPr>
            <w:tcW w:w="1100" w:type="pct"/>
          </w:tcPr>
          <w:p w14:paraId="589BC19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$500.00</w:t>
            </w:r>
          </w:p>
        </w:tc>
      </w:tr>
      <w:tr w:rsidR="0095129C" w:rsidRPr="00BC3D31" w14:paraId="71204EFA" w14:textId="77777777" w:rsidTr="00154FE4">
        <w:trPr>
          <w:trHeight w:val="341"/>
        </w:trPr>
        <w:tc>
          <w:tcPr>
            <w:tcW w:w="3900" w:type="pct"/>
          </w:tcPr>
          <w:p w14:paraId="4719F9E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Licencia de urbanización para desarrollos inmobiliarios</w:t>
            </w:r>
          </w:p>
        </w:tc>
        <w:tc>
          <w:tcPr>
            <w:tcW w:w="1100" w:type="pct"/>
          </w:tcPr>
          <w:p w14:paraId="4A95D52F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$25,000.00</w:t>
            </w:r>
          </w:p>
        </w:tc>
      </w:tr>
      <w:tr w:rsidR="0095129C" w:rsidRPr="00BC3D31" w14:paraId="56A74072" w14:textId="77777777" w:rsidTr="00154FE4">
        <w:trPr>
          <w:trHeight w:val="341"/>
        </w:trPr>
        <w:tc>
          <w:tcPr>
            <w:tcW w:w="5000" w:type="pct"/>
            <w:gridSpan w:val="2"/>
          </w:tcPr>
          <w:p w14:paraId="7F82C407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Copia simple/certificada de documentación</w:t>
            </w:r>
          </w:p>
        </w:tc>
      </w:tr>
      <w:tr w:rsidR="0095129C" w:rsidRPr="00BC3D31" w14:paraId="4F98F592" w14:textId="77777777" w:rsidTr="00154FE4">
        <w:trPr>
          <w:trHeight w:val="341"/>
        </w:trPr>
        <w:tc>
          <w:tcPr>
            <w:tcW w:w="3900" w:type="pct"/>
          </w:tcPr>
          <w:p w14:paraId="696031A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Más de cuatro</w:t>
            </w:r>
          </w:p>
          <w:p w14:paraId="2A5D9E2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Tamaño carta u oficio</w:t>
            </w:r>
          </w:p>
        </w:tc>
        <w:tc>
          <w:tcPr>
            <w:tcW w:w="1100" w:type="pct"/>
          </w:tcPr>
          <w:p w14:paraId="6488E06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$ 25.00</w:t>
            </w:r>
          </w:p>
          <w:p w14:paraId="7215F65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$ 45.00</w:t>
            </w:r>
          </w:p>
        </w:tc>
      </w:tr>
    </w:tbl>
    <w:p w14:paraId="3A11CD4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7FC5A68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725242C" w14:textId="77777777" w:rsidR="0095129C" w:rsidRDefault="0095129C" w:rsidP="0095129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41C">
        <w:rPr>
          <w:rFonts w:ascii="Arial" w:hAnsi="Arial" w:cs="Arial"/>
          <w:b/>
          <w:sz w:val="20"/>
          <w:szCs w:val="20"/>
        </w:rPr>
        <w:t>Artículo 30</w:t>
      </w:r>
      <w:r w:rsidRPr="0008141C">
        <w:rPr>
          <w:rFonts w:ascii="Arial" w:hAnsi="Arial" w:cs="Arial"/>
          <w:sz w:val="20"/>
          <w:szCs w:val="20"/>
        </w:rPr>
        <w:t>.- Por el servicio de inspección de estructuras portantes de antenas, y tasa por factibilidad de localización y permiso de instalación, se pagará conforme a las siguientes tarifas:</w:t>
      </w:r>
    </w:p>
    <w:p w14:paraId="36E95E0A" w14:textId="77777777" w:rsidR="0095129C" w:rsidRPr="00BC3D31" w:rsidRDefault="0095129C" w:rsidP="0095129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1C965FF" w14:textId="77777777" w:rsidR="0095129C" w:rsidRPr="00BC3D31" w:rsidRDefault="0095129C" w:rsidP="0095129C">
      <w:pPr>
        <w:pStyle w:val="Prrafodelista"/>
        <w:widowControl w:val="0"/>
        <w:numPr>
          <w:ilvl w:val="0"/>
          <w:numId w:val="64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C3D31">
        <w:rPr>
          <w:rFonts w:ascii="Arial" w:hAnsi="Arial" w:cs="Arial"/>
          <w:b/>
          <w:sz w:val="20"/>
          <w:szCs w:val="20"/>
        </w:rPr>
        <w:t>Inspección de estructuras portantes de antenas</w:t>
      </w:r>
    </w:p>
    <w:p w14:paraId="165AC29A" w14:textId="77777777" w:rsidR="0095129C" w:rsidRPr="00BC3D31" w:rsidRDefault="0095129C" w:rsidP="0095129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E8550E" w14:textId="77777777" w:rsidR="0095129C" w:rsidRPr="00BC3D31" w:rsidRDefault="0095129C" w:rsidP="0095129C">
      <w:pPr>
        <w:pStyle w:val="Cuerpo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BC3D31">
        <w:rPr>
          <w:rFonts w:ascii="Arial" w:hAnsi="Arial" w:cs="Arial"/>
          <w:color w:val="auto"/>
          <w:sz w:val="20"/>
          <w:szCs w:val="20"/>
        </w:rPr>
        <w:t xml:space="preserve">El pago del </w:t>
      </w:r>
      <w:r>
        <w:rPr>
          <w:rFonts w:ascii="Arial" w:hAnsi="Arial" w:cs="Arial"/>
          <w:color w:val="auto"/>
          <w:sz w:val="20"/>
          <w:szCs w:val="20"/>
        </w:rPr>
        <w:t>derecho</w:t>
      </w:r>
      <w:r w:rsidRPr="00BC3D31">
        <w:rPr>
          <w:rFonts w:ascii="Arial" w:hAnsi="Arial" w:cs="Arial"/>
          <w:color w:val="auto"/>
          <w:sz w:val="20"/>
          <w:szCs w:val="20"/>
        </w:rPr>
        <w:t xml:space="preserve"> por inspección se hará efectivo en el tiempo y forma, que a continuación se establece. </w:t>
      </w:r>
    </w:p>
    <w:p w14:paraId="1613BC07" w14:textId="77777777" w:rsidR="0095129C" w:rsidRPr="00BC3D31" w:rsidRDefault="0095129C" w:rsidP="0095129C">
      <w:pPr>
        <w:pStyle w:val="Cuerpo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7020"/>
        <w:gridCol w:w="1980"/>
      </w:tblGrid>
      <w:tr w:rsidR="0095129C" w:rsidRPr="00BC3D31" w14:paraId="6E60968B" w14:textId="77777777" w:rsidTr="00154FE4">
        <w:tc>
          <w:tcPr>
            <w:tcW w:w="7020" w:type="dxa"/>
          </w:tcPr>
          <w:p w14:paraId="0E210607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 xml:space="preserve">Por cada emplazamiento de estructura de antenas de telefonía y sus equipos complementarios por año con vencimiento en Marzo.  </w:t>
            </w:r>
          </w:p>
        </w:tc>
        <w:tc>
          <w:tcPr>
            <w:tcW w:w="1980" w:type="dxa"/>
          </w:tcPr>
          <w:p w14:paraId="23F0F7D6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 xml:space="preserve">$ 36,000.00 </w:t>
            </w:r>
          </w:p>
        </w:tc>
      </w:tr>
      <w:tr w:rsidR="0095129C" w:rsidRPr="00BC3D31" w14:paraId="0738D91F" w14:textId="77777777" w:rsidTr="00154FE4">
        <w:tc>
          <w:tcPr>
            <w:tcW w:w="7020" w:type="dxa"/>
          </w:tcPr>
          <w:p w14:paraId="0A7C4F7B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>Por cada emplazamiento de estructuras de tipo no convencional que no exceda los 15 metros, por año</w:t>
            </w:r>
          </w:p>
        </w:tc>
        <w:tc>
          <w:tcPr>
            <w:tcW w:w="1980" w:type="dxa"/>
          </w:tcPr>
          <w:p w14:paraId="5E01D442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 xml:space="preserve">$ 12,000.00 </w:t>
            </w:r>
          </w:p>
        </w:tc>
      </w:tr>
    </w:tbl>
    <w:p w14:paraId="2AEE3861" w14:textId="77777777" w:rsidR="0095129C" w:rsidRPr="00BC3D31" w:rsidRDefault="0095129C" w:rsidP="0095129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FF5AAF9" w14:textId="77777777" w:rsidR="0095129C" w:rsidRPr="00BC3D31" w:rsidRDefault="0095129C" w:rsidP="0095129C">
      <w:pPr>
        <w:pStyle w:val="Prrafodelista"/>
        <w:widowControl w:val="0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C3D31">
        <w:rPr>
          <w:rFonts w:ascii="Arial" w:hAnsi="Arial" w:cs="Arial"/>
          <w:b/>
          <w:sz w:val="20"/>
          <w:szCs w:val="20"/>
        </w:rPr>
        <w:t>Factibilidad de estructuras portantes de antenas</w:t>
      </w:r>
    </w:p>
    <w:p w14:paraId="5EACBBBE" w14:textId="77777777" w:rsidR="0095129C" w:rsidRPr="00BC3D31" w:rsidRDefault="0095129C" w:rsidP="0095129C">
      <w:pPr>
        <w:pStyle w:val="Cuerpo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23AB4516" w14:textId="77777777" w:rsidR="0095129C" w:rsidRPr="00BC3D31" w:rsidRDefault="0095129C" w:rsidP="0095129C">
      <w:pPr>
        <w:pStyle w:val="Cuerpo"/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de-DE"/>
        </w:rPr>
      </w:pPr>
      <w:r>
        <w:rPr>
          <w:rFonts w:ascii="Arial" w:hAnsi="Arial" w:cs="Arial"/>
          <w:color w:val="auto"/>
          <w:sz w:val="20"/>
          <w:szCs w:val="20"/>
        </w:rPr>
        <w:t>Por f</w:t>
      </w:r>
      <w:r w:rsidRPr="00BC3D31">
        <w:rPr>
          <w:rFonts w:ascii="Arial" w:hAnsi="Arial" w:cs="Arial"/>
          <w:color w:val="auto"/>
          <w:sz w:val="20"/>
          <w:szCs w:val="20"/>
        </w:rPr>
        <w:t>actibilidad de localización y permiso de instalación</w:t>
      </w:r>
      <w:r w:rsidRPr="00BC3D31">
        <w:rPr>
          <w:rFonts w:ascii="Arial" w:hAnsi="Arial" w:cs="Arial"/>
          <w:color w:val="auto"/>
          <w:sz w:val="20"/>
          <w:szCs w:val="20"/>
          <w:lang w:val="de-DE"/>
        </w:rPr>
        <w:t xml:space="preserve">: </w:t>
      </w:r>
    </w:p>
    <w:p w14:paraId="7C862765" w14:textId="77777777" w:rsidR="0095129C" w:rsidRPr="00BC3D31" w:rsidRDefault="0095129C" w:rsidP="0095129C">
      <w:pPr>
        <w:pStyle w:val="Cuerpo"/>
        <w:spacing w:line="360" w:lineRule="auto"/>
        <w:jc w:val="both"/>
        <w:rPr>
          <w:rFonts w:ascii="Arial" w:hAnsi="Arial" w:cs="Arial"/>
          <w:color w:val="auto"/>
          <w:sz w:val="20"/>
          <w:szCs w:val="20"/>
          <w:lang w:val="de-DE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7020"/>
        <w:gridCol w:w="1980"/>
      </w:tblGrid>
      <w:tr w:rsidR="0095129C" w:rsidRPr="00BC3D31" w14:paraId="25C92BFE" w14:textId="77777777" w:rsidTr="00154FE4">
        <w:tc>
          <w:tcPr>
            <w:tcW w:w="7020" w:type="dxa"/>
          </w:tcPr>
          <w:p w14:paraId="41A235B1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>Por cada emplazamiento de estructura de antenas de telefonía y sus equipos complementarios, por ú</w:t>
            </w:r>
            <w:r w:rsidRPr="00BC3D31">
              <w:rPr>
                <w:rFonts w:ascii="Arial" w:hAnsi="Arial" w:cs="Arial"/>
                <w:color w:val="auto"/>
                <w:sz w:val="20"/>
                <w:szCs w:val="20"/>
                <w:lang w:val="es-ES"/>
              </w:rPr>
              <w:t>nica vez.</w:t>
            </w:r>
          </w:p>
        </w:tc>
        <w:tc>
          <w:tcPr>
            <w:tcW w:w="1980" w:type="dxa"/>
          </w:tcPr>
          <w:p w14:paraId="06F2A5A4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 xml:space="preserve">$ 45,000.00 </w:t>
            </w:r>
          </w:p>
        </w:tc>
      </w:tr>
      <w:tr w:rsidR="0095129C" w:rsidRPr="00BC3D31" w14:paraId="0F71D33B" w14:textId="77777777" w:rsidTr="00154FE4">
        <w:tc>
          <w:tcPr>
            <w:tcW w:w="7020" w:type="dxa"/>
          </w:tcPr>
          <w:p w14:paraId="31A97795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>Por cada emplazamiento de estructuras de tipo no convencional que no exceda los 15 metros, por ú</w:t>
            </w:r>
            <w:r w:rsidRPr="00BC3D31">
              <w:rPr>
                <w:rFonts w:ascii="Arial" w:hAnsi="Arial" w:cs="Arial"/>
                <w:color w:val="auto"/>
                <w:sz w:val="20"/>
                <w:szCs w:val="20"/>
                <w:lang w:val="pt-PT"/>
              </w:rPr>
              <w:t>nica vez.</w:t>
            </w:r>
          </w:p>
        </w:tc>
        <w:tc>
          <w:tcPr>
            <w:tcW w:w="1980" w:type="dxa"/>
          </w:tcPr>
          <w:p w14:paraId="4D5D4D78" w14:textId="77777777" w:rsidR="0095129C" w:rsidRPr="00BC3D31" w:rsidRDefault="0095129C" w:rsidP="00154FE4">
            <w:pPr>
              <w:pStyle w:val="Cuerp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3D31">
              <w:rPr>
                <w:rFonts w:ascii="Arial" w:hAnsi="Arial" w:cs="Arial"/>
                <w:color w:val="auto"/>
                <w:sz w:val="20"/>
                <w:szCs w:val="20"/>
              </w:rPr>
              <w:t xml:space="preserve">$ 15,000.00 </w:t>
            </w:r>
          </w:p>
        </w:tc>
      </w:tr>
    </w:tbl>
    <w:p w14:paraId="1CC141B9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D030E07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CAPÍTULO </w:t>
      </w:r>
      <w:proofErr w:type="spellStart"/>
      <w:r w:rsidRPr="00BC3D31">
        <w:rPr>
          <w:rFonts w:ascii="Arial" w:eastAsia="Arial" w:hAnsi="Arial" w:cs="Arial"/>
          <w:b/>
          <w:sz w:val="20"/>
          <w:szCs w:val="20"/>
        </w:rPr>
        <w:t>IlI</w:t>
      </w:r>
      <w:proofErr w:type="spellEnd"/>
    </w:p>
    <w:p w14:paraId="393E08B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Catastro</w:t>
      </w:r>
    </w:p>
    <w:p w14:paraId="1BE257F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5544FC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3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BC3D31">
        <w:rPr>
          <w:rFonts w:ascii="Arial" w:eastAsia="Arial" w:hAnsi="Arial" w:cs="Arial"/>
          <w:b/>
          <w:sz w:val="20"/>
          <w:szCs w:val="20"/>
        </w:rPr>
        <w:t>.-</w:t>
      </w:r>
      <w:r w:rsidRPr="00BC3D31">
        <w:rPr>
          <w:rFonts w:ascii="Arial" w:eastAsia="Arial" w:hAnsi="Arial" w:cs="Arial"/>
          <w:sz w:val="20"/>
          <w:szCs w:val="20"/>
        </w:rPr>
        <w:t xml:space="preserve"> Por servicios de catastro que preste el Ayuntamiento se pagará, una cuota de acuerdo con la siguiente tarifa:</w:t>
      </w:r>
    </w:p>
    <w:p w14:paraId="1E856AF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F65989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I.- </w:t>
      </w:r>
      <w:r w:rsidRPr="00BC3D31">
        <w:rPr>
          <w:rFonts w:ascii="Arial" w:eastAsia="Arial" w:hAnsi="Arial" w:cs="Arial"/>
          <w:sz w:val="20"/>
          <w:szCs w:val="20"/>
        </w:rPr>
        <w:t>Por la emisión de copias fotostáticas simples:</w:t>
      </w:r>
    </w:p>
    <w:tbl>
      <w:tblPr>
        <w:tblW w:w="4937" w:type="pct"/>
        <w:jc w:val="center"/>
        <w:tblLook w:val="0000" w:firstRow="0" w:lastRow="0" w:firstColumn="0" w:lastColumn="0" w:noHBand="0" w:noVBand="0"/>
      </w:tblPr>
      <w:tblGrid>
        <w:gridCol w:w="7084"/>
        <w:gridCol w:w="2000"/>
      </w:tblGrid>
      <w:tr w:rsidR="0095129C" w:rsidRPr="00BC3D31" w14:paraId="710573B3" w14:textId="77777777" w:rsidTr="00154FE4">
        <w:trPr>
          <w:trHeight w:val="20"/>
          <w:jc w:val="center"/>
        </w:trPr>
        <w:tc>
          <w:tcPr>
            <w:tcW w:w="3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BB34A" w14:textId="77777777" w:rsidR="0095129C" w:rsidRPr="00BC3D31" w:rsidRDefault="0095129C" w:rsidP="00154FE4">
            <w:pPr>
              <w:widowControl w:val="0"/>
              <w:tabs>
                <w:tab w:val="left" w:pos="0"/>
                <w:tab w:val="right" w:pos="576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a)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Por cada copia simple tamaño carta de cédulas, planos, parcelas, formas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de manifestación de traslación de dominio o cualquier otra manifestación:</w:t>
            </w:r>
          </w:p>
        </w:tc>
        <w:tc>
          <w:tcPr>
            <w:tcW w:w="11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A276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$ 25.00</w:t>
            </w:r>
          </w:p>
        </w:tc>
      </w:tr>
      <w:tr w:rsidR="0095129C" w:rsidRPr="00BC3D31" w14:paraId="63DC1A6E" w14:textId="77777777" w:rsidTr="00154FE4">
        <w:trPr>
          <w:trHeight w:val="20"/>
          <w:jc w:val="center"/>
        </w:trPr>
        <w:tc>
          <w:tcPr>
            <w:tcW w:w="38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49475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b)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cada copia tamaño oficio:</w:t>
            </w:r>
          </w:p>
        </w:tc>
        <w:tc>
          <w:tcPr>
            <w:tcW w:w="11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0453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$25.00</w:t>
            </w:r>
          </w:p>
        </w:tc>
      </w:tr>
    </w:tbl>
    <w:p w14:paraId="0DEEEAD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1B5189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II.- </w:t>
      </w:r>
      <w:r w:rsidRPr="00BC3D31">
        <w:rPr>
          <w:rFonts w:ascii="Arial" w:eastAsia="Arial" w:hAnsi="Arial" w:cs="Arial"/>
          <w:sz w:val="20"/>
          <w:szCs w:val="20"/>
        </w:rPr>
        <w:t>Por la expedición de copias fotostáticas certificadas de:</w:t>
      </w:r>
    </w:p>
    <w:tbl>
      <w:tblPr>
        <w:tblW w:w="4936" w:type="pct"/>
        <w:jc w:val="center"/>
        <w:tblLook w:val="0000" w:firstRow="0" w:lastRow="0" w:firstColumn="0" w:lastColumn="0" w:noHBand="0" w:noVBand="0"/>
      </w:tblPr>
      <w:tblGrid>
        <w:gridCol w:w="7084"/>
        <w:gridCol w:w="2000"/>
      </w:tblGrid>
      <w:tr w:rsidR="0095129C" w:rsidRPr="00BC3D31" w14:paraId="48D2A0C0" w14:textId="77777777" w:rsidTr="00154FE4">
        <w:trPr>
          <w:trHeight w:val="426"/>
          <w:jc w:val="center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5AA9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 xml:space="preserve">a)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Cédulas, planos, parcelas manifestaciones (tamaño carta) cada una: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97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$45.00</w:t>
            </w:r>
          </w:p>
        </w:tc>
      </w:tr>
      <w:tr w:rsidR="0095129C" w:rsidRPr="00BC3D31" w14:paraId="109D5E21" w14:textId="77777777" w:rsidTr="00154FE4">
        <w:trPr>
          <w:trHeight w:val="331"/>
          <w:jc w:val="center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DCA14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Planos tamaño oficio, cada una: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436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$45.00</w:t>
            </w:r>
          </w:p>
        </w:tc>
      </w:tr>
      <w:tr w:rsidR="0095129C" w:rsidRPr="00BC3D31" w14:paraId="5A37CEB3" w14:textId="77777777" w:rsidTr="00154FE4">
        <w:trPr>
          <w:trHeight w:val="393"/>
          <w:jc w:val="center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CDF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>c)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Planos tamaños hasta cuatro veces tamaño oficio, cada una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41A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$90.00</w:t>
            </w:r>
          </w:p>
        </w:tc>
      </w:tr>
      <w:tr w:rsidR="0095129C" w:rsidRPr="00BC3D31" w14:paraId="6BD3C117" w14:textId="77777777" w:rsidTr="00154FE4">
        <w:trPr>
          <w:trHeight w:val="414"/>
          <w:jc w:val="center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920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>d)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Planos mayores de cuatro veces tamaño oficio, cada una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F63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$90.00</w:t>
            </w:r>
          </w:p>
        </w:tc>
      </w:tr>
    </w:tbl>
    <w:p w14:paraId="35A382E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CE168A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III.- </w:t>
      </w:r>
      <w:r w:rsidRPr="00BC3D31">
        <w:rPr>
          <w:rFonts w:ascii="Arial" w:eastAsia="Arial" w:hAnsi="Arial" w:cs="Arial"/>
          <w:sz w:val="20"/>
          <w:szCs w:val="20"/>
        </w:rPr>
        <w:t>Por la expedición de oficios de:</w:t>
      </w:r>
    </w:p>
    <w:tbl>
      <w:tblPr>
        <w:tblW w:w="4936" w:type="pct"/>
        <w:tblLook w:val="0000" w:firstRow="0" w:lastRow="0" w:firstColumn="0" w:lastColumn="0" w:noHBand="0" w:noVBand="0"/>
      </w:tblPr>
      <w:tblGrid>
        <w:gridCol w:w="7086"/>
        <w:gridCol w:w="1998"/>
      </w:tblGrid>
      <w:tr w:rsidR="0095129C" w:rsidRPr="00BC3D31" w14:paraId="01697E7E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AF5F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División (por cada parte):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A2E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50.00</w:t>
            </w:r>
          </w:p>
        </w:tc>
      </w:tr>
      <w:tr w:rsidR="0095129C" w:rsidRPr="00BC3D31" w14:paraId="1CECDFAC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63F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A3E3C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Unión, rectificación de medidas, urbanización y cambio de nomenclatura:</w:t>
            </w:r>
          </w:p>
          <w:p w14:paraId="26D4E8EC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 a 20 predios</w:t>
            </w:r>
          </w:p>
          <w:p w14:paraId="50F878E7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21 a 40 predios</w:t>
            </w:r>
          </w:p>
          <w:p w14:paraId="67432795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41 en adelante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26E07" w14:textId="77777777" w:rsidR="0095129C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53AF6C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$ 250.00</w:t>
            </w:r>
          </w:p>
          <w:p w14:paraId="6C7DBADE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$ 600.00</w:t>
            </w:r>
          </w:p>
          <w:p w14:paraId="2E76C193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$ 800.00</w:t>
            </w:r>
          </w:p>
        </w:tc>
      </w:tr>
      <w:tr w:rsidR="0095129C" w:rsidRPr="00BC3D31" w14:paraId="40E8D015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96F6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c).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Cédulas catastrales:(cada una):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2E2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$ 350.00</w:t>
            </w:r>
          </w:p>
        </w:tc>
      </w:tr>
      <w:tr w:rsidR="0095129C" w:rsidRPr="00BC3D31" w14:paraId="62ADFD48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92C4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d).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Constancias de no propiedad, única propiedad, valor catastral, número oficial de predio y certificado de inscripción vigente: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3A9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$ 140.00</w:t>
            </w:r>
          </w:p>
        </w:tc>
      </w:tr>
      <w:tr w:rsidR="0095129C" w:rsidRPr="00BC3D31" w14:paraId="47A766FB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91DE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e)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Manifestación de mejoras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BBE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50.00</w:t>
            </w:r>
          </w:p>
        </w:tc>
      </w:tr>
      <w:tr w:rsidR="0095129C" w:rsidRPr="00BC3D31" w14:paraId="5884BDFF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91C2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f)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revalidación de oficios de división, unión y rectificación de medidas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B2D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90.00</w:t>
            </w:r>
          </w:p>
        </w:tc>
      </w:tr>
      <w:tr w:rsidR="0095129C" w:rsidRPr="00BC3D31" w14:paraId="08F85BB3" w14:textId="77777777" w:rsidTr="00154FE4">
        <w:trPr>
          <w:trHeight w:val="2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C742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g)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</w:t>
            </w:r>
            <w:proofErr w:type="gram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diligencias de verificación de medidas físicas y de colindancias de predios.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373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400.00</w:t>
            </w:r>
          </w:p>
        </w:tc>
      </w:tr>
    </w:tbl>
    <w:p w14:paraId="3AE2900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0BC70F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IV.- </w:t>
      </w:r>
      <w:r w:rsidRPr="00BC3D31">
        <w:rPr>
          <w:rFonts w:ascii="Arial" w:eastAsia="Arial" w:hAnsi="Arial" w:cs="Arial"/>
          <w:sz w:val="20"/>
          <w:szCs w:val="20"/>
        </w:rPr>
        <w:t>Por la elaboración de planos:</w:t>
      </w:r>
    </w:p>
    <w:tbl>
      <w:tblPr>
        <w:tblW w:w="4838" w:type="pct"/>
        <w:jc w:val="center"/>
        <w:tblLook w:val="0000" w:firstRow="0" w:lastRow="0" w:firstColumn="0" w:lastColumn="0" w:noHBand="0" w:noVBand="0"/>
      </w:tblPr>
      <w:tblGrid>
        <w:gridCol w:w="6902"/>
        <w:gridCol w:w="2002"/>
      </w:tblGrid>
      <w:tr w:rsidR="0095129C" w:rsidRPr="00BC3D31" w14:paraId="0239DA28" w14:textId="77777777" w:rsidTr="00154FE4">
        <w:trPr>
          <w:trHeight w:val="20"/>
          <w:jc w:val="center"/>
        </w:trPr>
        <w:tc>
          <w:tcPr>
            <w:tcW w:w="3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FA23" w14:textId="77777777" w:rsidR="0095129C" w:rsidRPr="00BC3D31" w:rsidRDefault="0095129C" w:rsidP="00154FE4">
            <w:pPr>
              <w:widowControl w:val="0"/>
              <w:tabs>
                <w:tab w:val="left" w:pos="194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Catastrales a escala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105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$ 360.00</w:t>
            </w:r>
          </w:p>
        </w:tc>
      </w:tr>
      <w:tr w:rsidR="0095129C" w:rsidRPr="00BC3D31" w14:paraId="1FFD57CE" w14:textId="77777777" w:rsidTr="00154FE4">
        <w:trPr>
          <w:trHeight w:val="20"/>
          <w:jc w:val="center"/>
        </w:trPr>
        <w:tc>
          <w:tcPr>
            <w:tcW w:w="3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E523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Planos topográficos hasta 100 hectáreas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107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$ 700.00</w:t>
            </w:r>
          </w:p>
        </w:tc>
      </w:tr>
      <w:tr w:rsidR="0095129C" w:rsidRPr="00BC3D31" w14:paraId="70115A90" w14:textId="77777777" w:rsidTr="00154FE4">
        <w:trPr>
          <w:trHeight w:val="20"/>
          <w:jc w:val="center"/>
        </w:trPr>
        <w:tc>
          <w:tcPr>
            <w:tcW w:w="3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3182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3FE2">
              <w:rPr>
                <w:rFonts w:ascii="Arial" w:eastAsia="Arial" w:hAnsi="Arial" w:cs="Arial"/>
                <w:b/>
                <w:sz w:val="20"/>
                <w:szCs w:val="20"/>
              </w:rPr>
              <w:t>c)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revalidación de oficios de división, unión y rectificación de medidas: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207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$ 90.00</w:t>
            </w:r>
          </w:p>
        </w:tc>
      </w:tr>
    </w:tbl>
    <w:p w14:paraId="64CC298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761B0C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V</w:t>
      </w:r>
      <w:r w:rsidRPr="00BC3D31">
        <w:rPr>
          <w:rFonts w:ascii="Arial" w:eastAsia="Arial" w:hAnsi="Arial" w:cs="Arial"/>
          <w:sz w:val="20"/>
          <w:szCs w:val="20"/>
        </w:rPr>
        <w:t>.- Por la elaboración de planos:</w:t>
      </w:r>
    </w:p>
    <w:tbl>
      <w:tblPr>
        <w:tblW w:w="8995" w:type="dxa"/>
        <w:jc w:val="center"/>
        <w:tblLayout w:type="fixed"/>
        <w:tblLook w:val="0000" w:firstRow="0" w:lastRow="0" w:firstColumn="0" w:lastColumn="0" w:noHBand="0" w:noVBand="0"/>
      </w:tblPr>
      <w:tblGrid>
        <w:gridCol w:w="7015"/>
        <w:gridCol w:w="1980"/>
      </w:tblGrid>
      <w:tr w:rsidR="0095129C" w:rsidRPr="00BC3D31" w14:paraId="00A3E71E" w14:textId="77777777" w:rsidTr="00154FE4">
        <w:trPr>
          <w:trHeight w:val="20"/>
          <w:jc w:val="center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A2FF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E21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Tamaño carta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E40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$ 360.00</w:t>
            </w:r>
          </w:p>
        </w:tc>
      </w:tr>
      <w:tr w:rsidR="0095129C" w:rsidRPr="00BC3D31" w14:paraId="2AB98412" w14:textId="77777777" w:rsidTr="00154FE4">
        <w:trPr>
          <w:trHeight w:val="20"/>
          <w:jc w:val="center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261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E21">
              <w:rPr>
                <w:rFonts w:ascii="Arial" w:eastAsia="Arial" w:hAnsi="Arial" w:cs="Arial"/>
                <w:b/>
                <w:sz w:val="20"/>
                <w:szCs w:val="20"/>
              </w:rPr>
              <w:t>b).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Tamaño oficio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2E8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$ 360.00</w:t>
            </w:r>
          </w:p>
        </w:tc>
      </w:tr>
      <w:tr w:rsidR="0095129C" w:rsidRPr="00BC3D31" w14:paraId="28F34419" w14:textId="77777777" w:rsidTr="00154FE4">
        <w:trPr>
          <w:trHeight w:val="20"/>
          <w:jc w:val="center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C622F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E21">
              <w:rPr>
                <w:rFonts w:ascii="Arial" w:eastAsia="Arial" w:hAnsi="Arial" w:cs="Arial"/>
                <w:b/>
                <w:sz w:val="20"/>
                <w:szCs w:val="20"/>
              </w:rPr>
              <w:t>c).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diligencias de verificación de medidas físicas y colindancias de predios: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6F0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</w:tr>
    </w:tbl>
    <w:p w14:paraId="178843C8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19D1B2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VI.- </w:t>
      </w:r>
      <w:r w:rsidRPr="00BC3D31">
        <w:rPr>
          <w:rFonts w:ascii="Arial" w:eastAsia="Arial" w:hAnsi="Arial" w:cs="Arial"/>
          <w:sz w:val="20"/>
          <w:szCs w:val="20"/>
        </w:rPr>
        <w:t xml:space="preserve">Cuando la elaboración de planos o la diligencia de verificación incluyan trabajos de topografía, </w:t>
      </w:r>
      <w:r w:rsidRPr="00BC3D31">
        <w:rPr>
          <w:rFonts w:ascii="Arial" w:eastAsia="Arial" w:hAnsi="Arial" w:cs="Arial"/>
          <w:sz w:val="20"/>
          <w:szCs w:val="20"/>
        </w:rPr>
        <w:lastRenderedPageBreak/>
        <w:t>adicionalmente a la tarifa de la fracción anterior, se causarán los siguientes derechos de acuerdo a la superficie.</w:t>
      </w:r>
    </w:p>
    <w:p w14:paraId="6328B78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46" w:type="pct"/>
        <w:jc w:val="center"/>
        <w:tblLayout w:type="fixed"/>
        <w:tblLook w:val="0000" w:firstRow="0" w:lastRow="0" w:firstColumn="0" w:lastColumn="0" w:noHBand="0" w:noVBand="0"/>
      </w:tblPr>
      <w:tblGrid>
        <w:gridCol w:w="3527"/>
        <w:gridCol w:w="3577"/>
        <w:gridCol w:w="546"/>
        <w:gridCol w:w="1453"/>
      </w:tblGrid>
      <w:tr w:rsidR="0095129C" w:rsidRPr="00BC3D31" w14:paraId="5462E838" w14:textId="77777777" w:rsidTr="00154FE4">
        <w:trPr>
          <w:trHeight w:val="341"/>
          <w:jc w:val="center"/>
        </w:trPr>
        <w:tc>
          <w:tcPr>
            <w:tcW w:w="1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E379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00-00-00</w:t>
            </w:r>
          </w:p>
        </w:tc>
        <w:tc>
          <w:tcPr>
            <w:tcW w:w="1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6C5A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01-00-00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B498E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7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5AB87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800.00</w:t>
            </w:r>
          </w:p>
        </w:tc>
      </w:tr>
      <w:tr w:rsidR="0095129C" w:rsidRPr="00BC3D31" w14:paraId="545C70C6" w14:textId="77777777" w:rsidTr="00154FE4">
        <w:trPr>
          <w:trHeight w:val="340"/>
          <w:jc w:val="center"/>
        </w:trPr>
        <w:tc>
          <w:tcPr>
            <w:tcW w:w="1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A16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01-00-00</w:t>
            </w:r>
          </w:p>
        </w:tc>
        <w:tc>
          <w:tcPr>
            <w:tcW w:w="1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FBCC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10-00-00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82C12A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7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392C1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700.00</w:t>
            </w:r>
          </w:p>
        </w:tc>
      </w:tr>
      <w:tr w:rsidR="0095129C" w:rsidRPr="00BC3D31" w14:paraId="04D3F310" w14:textId="77777777" w:rsidTr="00154FE4">
        <w:trPr>
          <w:trHeight w:val="340"/>
          <w:jc w:val="center"/>
        </w:trPr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4BA5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10-00-00</w:t>
            </w:r>
          </w:p>
        </w:tc>
        <w:tc>
          <w:tcPr>
            <w:tcW w:w="1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5F279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30-00-00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3FDC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7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B6B6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500.00</w:t>
            </w:r>
          </w:p>
        </w:tc>
      </w:tr>
      <w:tr w:rsidR="0095129C" w:rsidRPr="00BC3D31" w14:paraId="76942288" w14:textId="77777777" w:rsidTr="00154FE4">
        <w:trPr>
          <w:trHeight w:val="340"/>
          <w:jc w:val="center"/>
        </w:trPr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5978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30-00-00</w:t>
            </w:r>
          </w:p>
        </w:tc>
        <w:tc>
          <w:tcPr>
            <w:tcW w:w="1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3453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50-00-00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524E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7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E66A9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400.00</w:t>
            </w:r>
          </w:p>
        </w:tc>
      </w:tr>
      <w:tr w:rsidR="0095129C" w:rsidRPr="00BC3D31" w14:paraId="19F1E9C0" w14:textId="77777777" w:rsidTr="00154FE4">
        <w:trPr>
          <w:trHeight w:val="266"/>
          <w:jc w:val="center"/>
        </w:trPr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A907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50-00-00</w:t>
            </w:r>
          </w:p>
        </w:tc>
        <w:tc>
          <w:tcPr>
            <w:tcW w:w="1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417E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En adelante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F515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7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A07D4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300.00 por hectárea</w:t>
            </w:r>
          </w:p>
        </w:tc>
      </w:tr>
    </w:tbl>
    <w:p w14:paraId="70A13AFF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461371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Artí</w:t>
      </w:r>
      <w:r w:rsidRPr="00BC3D31">
        <w:rPr>
          <w:rFonts w:ascii="Arial" w:eastAsia="Arial" w:hAnsi="Arial" w:cs="Arial"/>
          <w:b/>
          <w:sz w:val="20"/>
          <w:szCs w:val="20"/>
        </w:rPr>
        <w:t>culo 3</w:t>
      </w:r>
      <w:r>
        <w:rPr>
          <w:rFonts w:ascii="Arial" w:eastAsia="Arial" w:hAnsi="Arial" w:cs="Arial"/>
          <w:b/>
          <w:sz w:val="20"/>
          <w:szCs w:val="20"/>
        </w:rPr>
        <w:t>2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la actualización o mejoras de predios se causarán y pagarán los siguientes derechos:</w:t>
      </w:r>
    </w:p>
    <w:p w14:paraId="508AF09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266"/>
        <w:gridCol w:w="3819"/>
        <w:gridCol w:w="458"/>
        <w:gridCol w:w="1541"/>
      </w:tblGrid>
      <w:tr w:rsidR="0095129C" w:rsidRPr="00BC3D31" w14:paraId="41F92199" w14:textId="77777777" w:rsidTr="00154FE4">
        <w:trPr>
          <w:jc w:val="center"/>
        </w:trPr>
        <w:tc>
          <w:tcPr>
            <w:tcW w:w="1798" w:type="pct"/>
          </w:tcPr>
          <w:p w14:paraId="7D3C3068" w14:textId="77777777" w:rsidR="0095129C" w:rsidRPr="00BC3D31" w:rsidRDefault="0095129C" w:rsidP="00154FE4">
            <w:pPr>
              <w:widowControl w:val="0"/>
              <w:tabs>
                <w:tab w:val="left" w:pos="0"/>
                <w:tab w:val="left" w:pos="144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un valor de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ab/>
              <w:t>1,000.00</w:t>
            </w:r>
          </w:p>
        </w:tc>
        <w:tc>
          <w:tcPr>
            <w:tcW w:w="2102" w:type="pct"/>
          </w:tcPr>
          <w:p w14:paraId="091A1366" w14:textId="77777777" w:rsidR="0095129C" w:rsidRPr="00BC3D31" w:rsidRDefault="0095129C" w:rsidP="00154FE4">
            <w:pPr>
              <w:widowControl w:val="0"/>
              <w:tabs>
                <w:tab w:val="left" w:pos="0"/>
                <w:tab w:val="left" w:pos="1728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un valor de 4,000.00</w:t>
            </w:r>
          </w:p>
        </w:tc>
        <w:tc>
          <w:tcPr>
            <w:tcW w:w="252" w:type="pct"/>
            <w:tcBorders>
              <w:right w:val="nil"/>
            </w:tcBorders>
          </w:tcPr>
          <w:p w14:paraId="4866EF38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48" w:type="pct"/>
            <w:tcBorders>
              <w:left w:val="nil"/>
            </w:tcBorders>
          </w:tcPr>
          <w:p w14:paraId="2FF415E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150.00</w:t>
            </w:r>
          </w:p>
        </w:tc>
      </w:tr>
      <w:tr w:rsidR="0095129C" w:rsidRPr="00BC3D31" w14:paraId="54252F91" w14:textId="77777777" w:rsidTr="00154FE4">
        <w:trPr>
          <w:jc w:val="center"/>
        </w:trPr>
        <w:tc>
          <w:tcPr>
            <w:tcW w:w="1798" w:type="pct"/>
          </w:tcPr>
          <w:p w14:paraId="0D8ACCE4" w14:textId="77777777" w:rsidR="0095129C" w:rsidRPr="00BC3D31" w:rsidRDefault="0095129C" w:rsidP="00154FE4">
            <w:pPr>
              <w:widowControl w:val="0"/>
              <w:tabs>
                <w:tab w:val="left" w:pos="0"/>
                <w:tab w:val="left" w:pos="144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un valor de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ab/>
              <w:t>4,001.00</w:t>
            </w:r>
          </w:p>
        </w:tc>
        <w:tc>
          <w:tcPr>
            <w:tcW w:w="2102" w:type="pct"/>
          </w:tcPr>
          <w:p w14:paraId="20E3064B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un valor de 10,000.00</w:t>
            </w:r>
          </w:p>
        </w:tc>
        <w:tc>
          <w:tcPr>
            <w:tcW w:w="252" w:type="pct"/>
            <w:tcBorders>
              <w:right w:val="nil"/>
            </w:tcBorders>
          </w:tcPr>
          <w:p w14:paraId="40753F5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48" w:type="pct"/>
            <w:tcBorders>
              <w:left w:val="nil"/>
            </w:tcBorders>
          </w:tcPr>
          <w:p w14:paraId="6D0AD89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300.00</w:t>
            </w:r>
          </w:p>
        </w:tc>
      </w:tr>
      <w:tr w:rsidR="0095129C" w:rsidRPr="00BC3D31" w14:paraId="51299F21" w14:textId="77777777" w:rsidTr="00154FE4">
        <w:trPr>
          <w:jc w:val="center"/>
        </w:trPr>
        <w:tc>
          <w:tcPr>
            <w:tcW w:w="1798" w:type="pct"/>
          </w:tcPr>
          <w:p w14:paraId="319EA56B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un valor de 10,001.00</w:t>
            </w:r>
          </w:p>
        </w:tc>
        <w:tc>
          <w:tcPr>
            <w:tcW w:w="2102" w:type="pct"/>
          </w:tcPr>
          <w:p w14:paraId="2E3CC83F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Hasta un valor de 75,000.00</w:t>
            </w:r>
          </w:p>
        </w:tc>
        <w:tc>
          <w:tcPr>
            <w:tcW w:w="252" w:type="pct"/>
            <w:tcBorders>
              <w:right w:val="nil"/>
            </w:tcBorders>
          </w:tcPr>
          <w:p w14:paraId="6CDAF293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48" w:type="pct"/>
            <w:tcBorders>
              <w:left w:val="nil"/>
            </w:tcBorders>
          </w:tcPr>
          <w:p w14:paraId="2698DB8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330.00</w:t>
            </w:r>
          </w:p>
        </w:tc>
      </w:tr>
      <w:tr w:rsidR="0095129C" w:rsidRPr="00BC3D31" w14:paraId="69AE22D1" w14:textId="77777777" w:rsidTr="00154FE4">
        <w:trPr>
          <w:jc w:val="center"/>
        </w:trPr>
        <w:tc>
          <w:tcPr>
            <w:tcW w:w="1798" w:type="pct"/>
          </w:tcPr>
          <w:p w14:paraId="44CAA8D4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un valor de 75,001.00</w:t>
            </w:r>
          </w:p>
        </w:tc>
        <w:tc>
          <w:tcPr>
            <w:tcW w:w="2102" w:type="pct"/>
          </w:tcPr>
          <w:p w14:paraId="2DBB9FD0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En adelante</w:t>
            </w:r>
          </w:p>
        </w:tc>
        <w:tc>
          <w:tcPr>
            <w:tcW w:w="252" w:type="pct"/>
            <w:tcBorders>
              <w:right w:val="nil"/>
            </w:tcBorders>
          </w:tcPr>
          <w:p w14:paraId="11EEBD64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48" w:type="pct"/>
            <w:tcBorders>
              <w:left w:val="nil"/>
            </w:tcBorders>
          </w:tcPr>
          <w:p w14:paraId="0EE45C1B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500.00</w:t>
            </w:r>
          </w:p>
        </w:tc>
      </w:tr>
    </w:tbl>
    <w:p w14:paraId="587A8FCE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0EBB08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Artí</w:t>
      </w:r>
      <w:r w:rsidRPr="00BC3D31">
        <w:rPr>
          <w:rFonts w:ascii="Arial" w:eastAsia="Arial" w:hAnsi="Arial" w:cs="Arial"/>
          <w:b/>
          <w:sz w:val="20"/>
          <w:szCs w:val="20"/>
        </w:rPr>
        <w:t>culo 3</w:t>
      </w:r>
      <w:r>
        <w:rPr>
          <w:rFonts w:ascii="Arial" w:eastAsia="Arial" w:hAnsi="Arial" w:cs="Arial"/>
          <w:b/>
          <w:sz w:val="20"/>
          <w:szCs w:val="20"/>
        </w:rPr>
        <w:t>3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No causarán derecho alguno las divisiones o fracciones de terrenos en las zonas rústicas que sean destinadas plenamente a la producción agrícola o ganadera.</w:t>
      </w:r>
    </w:p>
    <w:p w14:paraId="1CE0B51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390F3A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3</w:t>
      </w:r>
      <w:r>
        <w:rPr>
          <w:rFonts w:ascii="Arial" w:eastAsia="Arial" w:hAnsi="Arial" w:cs="Arial"/>
          <w:b/>
          <w:sz w:val="20"/>
          <w:szCs w:val="20"/>
        </w:rPr>
        <w:t>4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Los fraccionamientos causarán derechos de deslindes, excepción hecha de lo dispuesto en el artículo anterior, de conformidad con lo siguiente:</w:t>
      </w:r>
    </w:p>
    <w:p w14:paraId="1AE0FB0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jc w:val="center"/>
        <w:tblLook w:val="0000" w:firstRow="0" w:lastRow="0" w:firstColumn="0" w:lastColumn="0" w:noHBand="0" w:noVBand="0"/>
      </w:tblPr>
      <w:tblGrid>
        <w:gridCol w:w="7086"/>
        <w:gridCol w:w="545"/>
        <w:gridCol w:w="1453"/>
      </w:tblGrid>
      <w:tr w:rsidR="0095129C" w:rsidRPr="00BC3D31" w14:paraId="40B970FC" w14:textId="77777777" w:rsidTr="00154FE4">
        <w:trPr>
          <w:trHeight w:val="336"/>
          <w:jc w:val="center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2AF6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9DB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Hasta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160,000 m2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BFD0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A6D15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3,000.00</w:t>
            </w:r>
          </w:p>
        </w:tc>
      </w:tr>
      <w:tr w:rsidR="0095129C" w:rsidRPr="00BC3D31" w14:paraId="35B58DAB" w14:textId="77777777" w:rsidTr="00154FE4">
        <w:trPr>
          <w:trHeight w:val="341"/>
          <w:jc w:val="center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5BD9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9DB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Más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de 160,000 m2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4067AD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8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D63B8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3,500.00</w:t>
            </w:r>
          </w:p>
        </w:tc>
      </w:tr>
    </w:tbl>
    <w:p w14:paraId="1108AFB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54ACA1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Articulo 3</w:t>
      </w:r>
      <w:r>
        <w:rPr>
          <w:rFonts w:ascii="Arial" w:eastAsia="Arial" w:hAnsi="Arial" w:cs="Arial"/>
          <w:b/>
          <w:sz w:val="20"/>
          <w:szCs w:val="20"/>
        </w:rPr>
        <w:t>5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la revisión técnica de la documentación de constitución en régimen de propiedad en condominio, se causarán derechos de acuerdo con su tipo.</w:t>
      </w:r>
    </w:p>
    <w:p w14:paraId="7136B0E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jc w:val="center"/>
        <w:tblLook w:val="0000" w:firstRow="0" w:lastRow="0" w:firstColumn="0" w:lastColumn="0" w:noHBand="0" w:noVBand="0"/>
      </w:tblPr>
      <w:tblGrid>
        <w:gridCol w:w="6130"/>
        <w:gridCol w:w="328"/>
        <w:gridCol w:w="2626"/>
      </w:tblGrid>
      <w:tr w:rsidR="0095129C" w:rsidRPr="00BC3D31" w14:paraId="5E10EC18" w14:textId="77777777" w:rsidTr="00154FE4">
        <w:trPr>
          <w:trHeight w:val="451"/>
          <w:jc w:val="center"/>
        </w:trPr>
        <w:tc>
          <w:tcPr>
            <w:tcW w:w="3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EBAF5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9DB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comercial</w:t>
            </w: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725D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4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384F7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130.00 por departamento</w:t>
            </w:r>
          </w:p>
        </w:tc>
      </w:tr>
      <w:tr w:rsidR="0095129C" w:rsidRPr="00BC3D31" w14:paraId="095745B9" w14:textId="77777777" w:rsidTr="00154FE4">
        <w:trPr>
          <w:trHeight w:val="567"/>
          <w:jc w:val="center"/>
        </w:trPr>
        <w:tc>
          <w:tcPr>
            <w:tcW w:w="3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E3201" w14:textId="77777777" w:rsidR="0095129C" w:rsidRPr="00BC3D31" w:rsidRDefault="0095129C" w:rsidP="00154FE4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459DB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Tipo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habitacional</w:t>
            </w: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12FA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14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EB51F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85.00 por departamento</w:t>
            </w:r>
          </w:p>
        </w:tc>
      </w:tr>
    </w:tbl>
    <w:p w14:paraId="741A8D6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4"/>
        <w:gridCol w:w="2000"/>
      </w:tblGrid>
      <w:tr w:rsidR="0095129C" w:rsidRPr="00BC3D31" w14:paraId="4CB93299" w14:textId="77777777" w:rsidTr="00154FE4">
        <w:tc>
          <w:tcPr>
            <w:tcW w:w="3899" w:type="pct"/>
            <w:vAlign w:val="center"/>
          </w:tcPr>
          <w:p w14:paraId="39B01917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Cédula de urbanización y cambio de nomenclatura</w:t>
            </w:r>
          </w:p>
        </w:tc>
        <w:tc>
          <w:tcPr>
            <w:tcW w:w="1101" w:type="pct"/>
            <w:vAlign w:val="center"/>
          </w:tcPr>
          <w:p w14:paraId="33BF4B5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$ 350.00</w:t>
            </w:r>
          </w:p>
        </w:tc>
      </w:tr>
      <w:tr w:rsidR="0095129C" w:rsidRPr="00BC3D31" w14:paraId="7FCF68C1" w14:textId="77777777" w:rsidTr="00154FE4">
        <w:tc>
          <w:tcPr>
            <w:tcW w:w="3899" w:type="pct"/>
            <w:vAlign w:val="center"/>
          </w:tcPr>
          <w:p w14:paraId="77D6FF0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Constancia de información de bienes y muebles.</w:t>
            </w:r>
          </w:p>
          <w:p w14:paraId="0E03B65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0 a 3 predios</w:t>
            </w:r>
          </w:p>
          <w:p w14:paraId="3F781EC6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4 a 20 predios</w:t>
            </w:r>
          </w:p>
          <w:p w14:paraId="7E41579C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21 en adelante</w:t>
            </w:r>
          </w:p>
        </w:tc>
        <w:tc>
          <w:tcPr>
            <w:tcW w:w="1101" w:type="pct"/>
            <w:vAlign w:val="center"/>
          </w:tcPr>
          <w:p w14:paraId="2BCAF907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C0570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$ 130.00</w:t>
            </w:r>
          </w:p>
          <w:p w14:paraId="01D7D7C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  <w:p w14:paraId="507DA929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$ 450.00</w:t>
            </w:r>
          </w:p>
        </w:tc>
      </w:tr>
      <w:tr w:rsidR="0095129C" w:rsidRPr="00BC3D31" w14:paraId="7A83084A" w14:textId="77777777" w:rsidTr="00154FE4">
        <w:tc>
          <w:tcPr>
            <w:tcW w:w="3899" w:type="pct"/>
            <w:vAlign w:val="center"/>
          </w:tcPr>
          <w:p w14:paraId="52F2A34E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Asignación de nomenclatura en plano de fraccionamiento y divisiones de predio, por cada fracción.</w:t>
            </w:r>
          </w:p>
        </w:tc>
        <w:tc>
          <w:tcPr>
            <w:tcW w:w="1101" w:type="pct"/>
            <w:vAlign w:val="center"/>
          </w:tcPr>
          <w:p w14:paraId="416FD674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$ 8.00</w:t>
            </w:r>
          </w:p>
        </w:tc>
      </w:tr>
      <w:tr w:rsidR="0095129C" w:rsidRPr="00BC3D31" w14:paraId="51DBEC1A" w14:textId="77777777" w:rsidTr="00154FE4">
        <w:tc>
          <w:tcPr>
            <w:tcW w:w="3899" w:type="pct"/>
            <w:vAlign w:val="center"/>
          </w:tcPr>
          <w:p w14:paraId="0FE1EB2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Oficio de historial del predio y su valor</w:t>
            </w:r>
          </w:p>
        </w:tc>
        <w:tc>
          <w:tcPr>
            <w:tcW w:w="1101" w:type="pct"/>
            <w:vAlign w:val="center"/>
          </w:tcPr>
          <w:p w14:paraId="69072323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</w:tr>
      <w:tr w:rsidR="0095129C" w:rsidRPr="00BC3D31" w14:paraId="4C3C96C7" w14:textId="77777777" w:rsidTr="00154FE4">
        <w:tc>
          <w:tcPr>
            <w:tcW w:w="3899" w:type="pct"/>
            <w:vAlign w:val="center"/>
          </w:tcPr>
          <w:p w14:paraId="7CFD7AFB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Oficio de rectificación de medidas</w:t>
            </w:r>
          </w:p>
        </w:tc>
        <w:tc>
          <w:tcPr>
            <w:tcW w:w="1101" w:type="pct"/>
            <w:vAlign w:val="center"/>
          </w:tcPr>
          <w:p w14:paraId="2363F1B6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$ 350.00</w:t>
            </w:r>
          </w:p>
        </w:tc>
      </w:tr>
      <w:tr w:rsidR="0095129C" w:rsidRPr="00BC3D31" w14:paraId="742E485D" w14:textId="77777777" w:rsidTr="00154FE4">
        <w:tc>
          <w:tcPr>
            <w:tcW w:w="3899" w:type="pct"/>
            <w:vAlign w:val="center"/>
          </w:tcPr>
          <w:p w14:paraId="4B712AF5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validación de los trabajos de topografía.</w:t>
            </w:r>
          </w:p>
        </w:tc>
        <w:tc>
          <w:tcPr>
            <w:tcW w:w="1101" w:type="pct"/>
            <w:vAlign w:val="center"/>
          </w:tcPr>
          <w:p w14:paraId="4F89CA9A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$ 850.00</w:t>
            </w:r>
          </w:p>
        </w:tc>
      </w:tr>
      <w:tr w:rsidR="0095129C" w:rsidRPr="00BC3D31" w14:paraId="277C8BB1" w14:textId="77777777" w:rsidTr="00154FE4">
        <w:trPr>
          <w:trHeight w:val="2351"/>
        </w:trPr>
        <w:tc>
          <w:tcPr>
            <w:tcW w:w="3899" w:type="pct"/>
          </w:tcPr>
          <w:p w14:paraId="2E9B107F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la revisión del proyecto de escritura pública de constitución o modificación de régimen de propiedad en condominio respecto de los planos validados se cobrará</w:t>
            </w:r>
          </w:p>
          <w:p w14:paraId="0DD4A39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 a 10 fracción</w:t>
            </w:r>
          </w:p>
          <w:p w14:paraId="3194AE53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11 a 100 fracción</w:t>
            </w:r>
          </w:p>
          <w:p w14:paraId="2FF0712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101 a 200 fracción</w:t>
            </w:r>
          </w:p>
          <w:p w14:paraId="3631DE8D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 201 en adelante</w:t>
            </w:r>
          </w:p>
        </w:tc>
        <w:tc>
          <w:tcPr>
            <w:tcW w:w="1101" w:type="pct"/>
          </w:tcPr>
          <w:p w14:paraId="3233AAF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32236B" w14:textId="77777777" w:rsidR="0095129C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856C01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8D3BAE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$ 170.00</w:t>
            </w:r>
          </w:p>
          <w:p w14:paraId="77376078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$ 700.00</w:t>
            </w:r>
          </w:p>
          <w:p w14:paraId="227CC8C4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$ 3,200.00</w:t>
            </w:r>
          </w:p>
          <w:p w14:paraId="282ED3B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$ 4,400.00</w:t>
            </w:r>
          </w:p>
        </w:tc>
      </w:tr>
      <w:tr w:rsidR="0095129C" w:rsidRPr="00BC3D31" w14:paraId="676B9AA8" w14:textId="77777777" w:rsidTr="00154FE4">
        <w:trPr>
          <w:trHeight w:val="706"/>
        </w:trPr>
        <w:tc>
          <w:tcPr>
            <w:tcW w:w="3899" w:type="pct"/>
            <w:vAlign w:val="center"/>
          </w:tcPr>
          <w:p w14:paraId="7007BCF8" w14:textId="77777777" w:rsidR="0095129C" w:rsidRPr="00BC3D31" w:rsidRDefault="0095129C" w:rsidP="00154FE4">
            <w:pP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Trabajos de referencia geográfica con sistemas de posicionamiento global (GPS) por cada punto posicionado geográficamente.</w:t>
            </w:r>
          </w:p>
        </w:tc>
        <w:tc>
          <w:tcPr>
            <w:tcW w:w="1101" w:type="pct"/>
            <w:vAlign w:val="center"/>
          </w:tcPr>
          <w:p w14:paraId="73E974B8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2FB625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$ 1,400.00</w:t>
            </w:r>
          </w:p>
        </w:tc>
      </w:tr>
      <w:tr w:rsidR="0095129C" w:rsidRPr="00BC3D31" w14:paraId="29B3D64B" w14:textId="77777777" w:rsidTr="00154FE4">
        <w:tc>
          <w:tcPr>
            <w:tcW w:w="5000" w:type="pct"/>
            <w:gridSpan w:val="2"/>
            <w:vAlign w:val="center"/>
          </w:tcPr>
          <w:p w14:paraId="26190A7B" w14:textId="77777777" w:rsidR="0095129C" w:rsidRPr="00BC3D31" w:rsidRDefault="0095129C" w:rsidP="00154FE4">
            <w:pPr>
              <w:spacing w:after="0"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Por cada diligencia de verificación</w:t>
            </w:r>
          </w:p>
        </w:tc>
      </w:tr>
      <w:tr w:rsidR="0095129C" w:rsidRPr="00BC3D31" w14:paraId="3FF975D5" w14:textId="77777777" w:rsidTr="00154FE4">
        <w:trPr>
          <w:trHeight w:val="1332"/>
        </w:trPr>
        <w:tc>
          <w:tcPr>
            <w:tcW w:w="3899" w:type="pct"/>
            <w:vAlign w:val="center"/>
          </w:tcPr>
          <w:p w14:paraId="7330CB44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E365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la factibilidad de división o cambio de nomenclatura</w:t>
            </w:r>
          </w:p>
          <w:p w14:paraId="31F2EF9B" w14:textId="77777777" w:rsidR="0095129C" w:rsidRPr="00BC3D31" w:rsidRDefault="0095129C" w:rsidP="00154F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E365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b)</w:t>
            </w:r>
            <w:r w:rsidRPr="00BC3D31">
              <w:rPr>
                <w:rFonts w:ascii="Arial" w:eastAsia="Arial" w:hAnsi="Arial" w:cs="Arial"/>
                <w:color w:val="000000"/>
                <w:sz w:val="20"/>
                <w:szCs w:val="20"/>
              </w:rPr>
              <w:t>Para la elaboración de acta circunstanciada por cada predio que colinde y requiera de investigación documental</w:t>
            </w:r>
          </w:p>
        </w:tc>
        <w:tc>
          <w:tcPr>
            <w:tcW w:w="1101" w:type="pct"/>
            <w:vAlign w:val="center"/>
          </w:tcPr>
          <w:p w14:paraId="4FDEE98B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$ 500.00</w:t>
            </w:r>
          </w:p>
          <w:p w14:paraId="35B26A57" w14:textId="77777777" w:rsidR="0095129C" w:rsidRPr="00BC3D31" w:rsidRDefault="0095129C" w:rsidP="00154FE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$1,700.00</w:t>
            </w:r>
          </w:p>
          <w:p w14:paraId="18A65437" w14:textId="77777777" w:rsidR="0095129C" w:rsidRPr="00BC3D31" w:rsidRDefault="0095129C" w:rsidP="00154FE4">
            <w:pPr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02A3A8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F14383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IV</w:t>
      </w:r>
    </w:p>
    <w:p w14:paraId="55BC7FE6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Vigilancia y los Relativos a Vialidad</w:t>
      </w:r>
    </w:p>
    <w:p w14:paraId="3B837B1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E14ECD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3</w:t>
      </w:r>
      <w:r>
        <w:rPr>
          <w:rFonts w:ascii="Arial" w:eastAsia="Arial" w:hAnsi="Arial" w:cs="Arial"/>
          <w:b/>
          <w:sz w:val="20"/>
          <w:szCs w:val="20"/>
        </w:rPr>
        <w:t>6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servicios de vigilancia que preste el Ayuntamiento se pagará por cada elemento de vigilancia asignado, una cuota de acuerdo con la siguiente tarifa:</w:t>
      </w:r>
    </w:p>
    <w:p w14:paraId="43CF5172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4"/>
        <w:gridCol w:w="2000"/>
      </w:tblGrid>
      <w:tr w:rsidR="0095129C" w:rsidRPr="00BC3D31" w14:paraId="6CBC252E" w14:textId="77777777" w:rsidTr="00154FE4">
        <w:trPr>
          <w:trHeight w:val="329"/>
        </w:trPr>
        <w:tc>
          <w:tcPr>
            <w:tcW w:w="3899" w:type="pct"/>
          </w:tcPr>
          <w:p w14:paraId="03744B9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9E3656">
              <w:rPr>
                <w:rFonts w:ascii="Arial" w:eastAsia="Arial" w:hAnsi="Arial" w:cs="Arial"/>
                <w:b/>
                <w:sz w:val="20"/>
                <w:szCs w:val="20"/>
              </w:rPr>
              <w:t>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evento de 5 horas de servicio</w:t>
            </w:r>
          </w:p>
        </w:tc>
        <w:tc>
          <w:tcPr>
            <w:tcW w:w="1101" w:type="pct"/>
          </w:tcPr>
          <w:p w14:paraId="1F85D7F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$ 300.00</w:t>
            </w:r>
          </w:p>
        </w:tc>
      </w:tr>
      <w:tr w:rsidR="0095129C" w:rsidRPr="00BC3D31" w14:paraId="705AD3B0" w14:textId="77777777" w:rsidTr="00154FE4">
        <w:trPr>
          <w:trHeight w:val="329"/>
        </w:trPr>
        <w:tc>
          <w:tcPr>
            <w:tcW w:w="3899" w:type="pct"/>
          </w:tcPr>
          <w:p w14:paraId="08EB43DC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9E3656">
              <w:rPr>
                <w:rFonts w:ascii="Arial" w:eastAsia="Arial" w:hAnsi="Arial" w:cs="Arial"/>
                <w:b/>
                <w:sz w:val="20"/>
                <w:szCs w:val="20"/>
              </w:rPr>
              <w:t>II.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</w:t>
            </w:r>
            <w:proofErr w:type="spellEnd"/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hora</w:t>
            </w:r>
          </w:p>
        </w:tc>
        <w:tc>
          <w:tcPr>
            <w:tcW w:w="1101" w:type="pct"/>
          </w:tcPr>
          <w:p w14:paraId="449702F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$ 100.00</w:t>
            </w:r>
          </w:p>
        </w:tc>
      </w:tr>
    </w:tbl>
    <w:p w14:paraId="67780C15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374794B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Artículo 3</w:t>
      </w:r>
      <w:r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El cobro de derechos por los servicios que proporciona la Dirección de Seguridad Pública Municipal se realizará con base en las siguientes tarifas:</w:t>
      </w:r>
    </w:p>
    <w:p w14:paraId="265DE8CC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BB89693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I.-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 servicios de vigilancia:</w:t>
      </w:r>
    </w:p>
    <w:p w14:paraId="737575A4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E3656">
        <w:rPr>
          <w:rFonts w:ascii="Arial" w:eastAsia="Arial" w:hAnsi="Arial" w:cs="Arial"/>
          <w:b/>
          <w:color w:val="000000"/>
          <w:sz w:val="20"/>
          <w:szCs w:val="20"/>
        </w:rPr>
        <w:t>a).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En fiestas de carácter social, exposiciones, asambleas y demás eventos análogos en general, una cuota equivalente a 5 Unidades de Medida y Actualización por comisionado por cada jornada de ocho horas.</w:t>
      </w:r>
    </w:p>
    <w:p w14:paraId="7C2F18AC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E3656">
        <w:rPr>
          <w:rFonts w:ascii="Arial" w:eastAsia="Arial" w:hAnsi="Arial" w:cs="Arial"/>
          <w:b/>
          <w:color w:val="000000"/>
          <w:sz w:val="20"/>
          <w:szCs w:val="20"/>
        </w:rPr>
        <w:t>b)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En</w:t>
      </w:r>
      <w:proofErr w:type="gramEnd"/>
      <w:r w:rsidRPr="00BC3D31">
        <w:rPr>
          <w:rFonts w:ascii="Arial" w:eastAsia="Arial" w:hAnsi="Arial" w:cs="Arial"/>
          <w:color w:val="000000"/>
          <w:sz w:val="20"/>
          <w:szCs w:val="20"/>
        </w:rPr>
        <w:t xml:space="preserve"> las centrales y terminales de autobuses, centros deportivos, empresas, instituciones y con particulares una cuota equivalente a 8 unidades de medida y actualización por comisionado por cada jornada de ocho horas.</w:t>
      </w:r>
    </w:p>
    <w:p w14:paraId="35D287AE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II.-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 permisos relacionados con la vialidad de vehículos de carga:</w:t>
      </w:r>
    </w:p>
    <w:p w14:paraId="68ABE82A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E3656">
        <w:rPr>
          <w:rFonts w:ascii="Arial" w:eastAsia="Arial" w:hAnsi="Arial" w:cs="Arial"/>
          <w:b/>
          <w:color w:val="000000"/>
          <w:sz w:val="20"/>
          <w:szCs w:val="20"/>
        </w:rPr>
        <w:t>a)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gramEnd"/>
      <w:r w:rsidRPr="00BC3D31">
        <w:rPr>
          <w:rFonts w:ascii="Arial" w:eastAsia="Arial" w:hAnsi="Arial" w:cs="Arial"/>
          <w:color w:val="000000"/>
          <w:sz w:val="20"/>
          <w:szCs w:val="20"/>
        </w:rPr>
        <w:t xml:space="preserve"> cada maniobra de carga y descarga en la vía pública de vehículos con capacidad de carga mayor de 10,000 kilos, se pagará una cuota </w:t>
      </w:r>
      <w:r w:rsidRPr="00BC3D31">
        <w:rPr>
          <w:rFonts w:ascii="Arial" w:eastAsia="Arial" w:hAnsi="Arial" w:cs="Arial"/>
          <w:sz w:val="20"/>
          <w:szCs w:val="20"/>
        </w:rPr>
        <w:t>equivalente a 2 veces la unidad de medida y actualización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5F677D0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B5F3742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b)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 transitar en el primer cuadro de la ciudad, en ruta y horario determinado, fuera del horario autorizado por la norma respectiva, con vehículos de capacidad de carga mayor de 3,500 kilos, se pagará una cuota equivalente a una unidad de medida y actualización.</w:t>
      </w:r>
    </w:p>
    <w:p w14:paraId="0ED7D0DF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874B216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 xml:space="preserve">III.-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 permisos para actividades que requieran la ocupación de la vía pública:</w:t>
      </w:r>
    </w:p>
    <w:p w14:paraId="7FE0BCDF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a)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 xml:space="preserve">Por trabajo de extracción de aguas negras o desazolve de pozos, se pagará una cuota equivalente a </w:t>
      </w:r>
      <w:r w:rsidRPr="00BC3D31">
        <w:rPr>
          <w:rFonts w:ascii="Arial" w:eastAsia="Arial" w:hAnsi="Arial" w:cs="Arial"/>
          <w:sz w:val="20"/>
          <w:szCs w:val="20"/>
        </w:rPr>
        <w:t>cinco veces la unidad de medida y actualización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BBAB0C5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b) 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 cierre total de calle por cada día o fracción de éste, se pagará una cuota equivalente a nueve veces la unidad de medida y actualización.</w:t>
      </w:r>
    </w:p>
    <w:p w14:paraId="741C55D9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E3656">
        <w:rPr>
          <w:rFonts w:ascii="Arial" w:eastAsia="Arial" w:hAnsi="Arial" w:cs="Arial"/>
          <w:b/>
          <w:color w:val="000000"/>
          <w:sz w:val="20"/>
          <w:szCs w:val="20"/>
        </w:rPr>
        <w:t>c)</w:t>
      </w:r>
      <w:r w:rsidRPr="00BC3D31">
        <w:rPr>
          <w:rFonts w:ascii="Arial" w:eastAsia="Arial" w:hAnsi="Arial" w:cs="Arial"/>
          <w:color w:val="000000"/>
          <w:sz w:val="20"/>
          <w:szCs w:val="20"/>
        </w:rPr>
        <w:t>Por</w:t>
      </w:r>
      <w:proofErr w:type="gramEnd"/>
      <w:r w:rsidRPr="00BC3D31">
        <w:rPr>
          <w:rFonts w:ascii="Arial" w:eastAsia="Arial" w:hAnsi="Arial" w:cs="Arial"/>
          <w:color w:val="000000"/>
          <w:sz w:val="20"/>
          <w:szCs w:val="20"/>
        </w:rPr>
        <w:t xml:space="preserve"> cierre parcial de calle por cada día o fracción de éste, se pagará una cuota equivalente a cinco veces la unidad de medida y actualización.</w:t>
      </w:r>
    </w:p>
    <w:p w14:paraId="7E164F67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8F12013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3D31">
        <w:rPr>
          <w:rFonts w:ascii="Arial" w:eastAsia="Arial" w:hAnsi="Arial" w:cs="Arial"/>
          <w:color w:val="000000"/>
          <w:sz w:val="20"/>
          <w:szCs w:val="20"/>
        </w:rPr>
        <w:t>Cuando se causen y paguen los derechos establecidos en los incisos b) o c) de la fracción III de este artículo, no se causarán los derechos establecidos en la fracción II del mismo.</w:t>
      </w:r>
    </w:p>
    <w:p w14:paraId="156843E9" w14:textId="77777777" w:rsidR="0095129C" w:rsidRPr="00BC3D31" w:rsidRDefault="0095129C" w:rsidP="0095129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C01EE4D" w14:textId="77777777" w:rsidR="0095129C" w:rsidRPr="00D77B6F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D77B6F">
        <w:rPr>
          <w:rFonts w:ascii="Arial" w:eastAsia="Arial" w:hAnsi="Arial" w:cs="Arial"/>
          <w:b/>
          <w:sz w:val="20"/>
          <w:szCs w:val="20"/>
        </w:rPr>
        <w:t>CAPÍTULO V</w:t>
      </w:r>
    </w:p>
    <w:p w14:paraId="511FE3B4" w14:textId="77777777" w:rsidR="0095129C" w:rsidRPr="00D77B6F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Derechos por Servicio</w:t>
      </w:r>
      <w:r w:rsidRPr="00D77B6F">
        <w:rPr>
          <w:rFonts w:ascii="Arial" w:eastAsia="Arial" w:hAnsi="Arial" w:cs="Arial"/>
          <w:b/>
          <w:sz w:val="20"/>
          <w:szCs w:val="20"/>
        </w:rPr>
        <w:t xml:space="preserve"> de Limpia y Recolección de Basura</w:t>
      </w:r>
    </w:p>
    <w:p w14:paraId="4F6F412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A23BAC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3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los derechos correspondientes al servicio de limpia, mensualmente se causará y pagará la cuota de:</w:t>
      </w:r>
    </w:p>
    <w:p w14:paraId="47C0576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58AB61F2" w14:textId="77777777" w:rsidTr="00154FE4">
        <w:trPr>
          <w:trHeight w:val="329"/>
        </w:trPr>
        <w:tc>
          <w:tcPr>
            <w:tcW w:w="3900" w:type="pct"/>
          </w:tcPr>
          <w:p w14:paraId="38E6DE38" w14:textId="77777777" w:rsidR="0095129C" w:rsidRPr="00BC3D31" w:rsidRDefault="0095129C" w:rsidP="00154FE4">
            <w:pPr>
              <w:widowControl w:val="0"/>
              <w:numPr>
                <w:ilvl w:val="0"/>
                <w:numId w:val="23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predio habitacional</w:t>
            </w:r>
          </w:p>
        </w:tc>
        <w:tc>
          <w:tcPr>
            <w:tcW w:w="1100" w:type="pct"/>
          </w:tcPr>
          <w:p w14:paraId="0BE7DA3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20.00</w:t>
            </w:r>
          </w:p>
        </w:tc>
      </w:tr>
      <w:tr w:rsidR="0095129C" w:rsidRPr="00BC3D31" w14:paraId="39449DFE" w14:textId="77777777" w:rsidTr="00154FE4">
        <w:trPr>
          <w:trHeight w:val="329"/>
        </w:trPr>
        <w:tc>
          <w:tcPr>
            <w:tcW w:w="3900" w:type="pct"/>
          </w:tcPr>
          <w:p w14:paraId="41D96551" w14:textId="77777777" w:rsidR="0095129C" w:rsidRPr="00BC3D31" w:rsidRDefault="0095129C" w:rsidP="00154FE4">
            <w:pPr>
              <w:widowControl w:val="0"/>
              <w:numPr>
                <w:ilvl w:val="0"/>
                <w:numId w:val="23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predio comercial pequeño</w:t>
            </w:r>
          </w:p>
        </w:tc>
        <w:tc>
          <w:tcPr>
            <w:tcW w:w="1100" w:type="pct"/>
          </w:tcPr>
          <w:p w14:paraId="4C10BD8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50.00</w:t>
            </w:r>
          </w:p>
        </w:tc>
      </w:tr>
      <w:tr w:rsidR="0095129C" w:rsidRPr="00BC3D31" w14:paraId="02BB8F7E" w14:textId="77777777" w:rsidTr="00154FE4">
        <w:trPr>
          <w:trHeight w:val="329"/>
        </w:trPr>
        <w:tc>
          <w:tcPr>
            <w:tcW w:w="3900" w:type="pct"/>
          </w:tcPr>
          <w:p w14:paraId="186DF5F6" w14:textId="77777777" w:rsidR="0095129C" w:rsidRPr="00BC3D31" w:rsidRDefault="0095129C" w:rsidP="00154FE4">
            <w:pPr>
              <w:widowControl w:val="0"/>
              <w:numPr>
                <w:ilvl w:val="0"/>
                <w:numId w:val="23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Por predio comercial grande</w:t>
            </w:r>
          </w:p>
        </w:tc>
        <w:tc>
          <w:tcPr>
            <w:tcW w:w="1100" w:type="pct"/>
          </w:tcPr>
          <w:p w14:paraId="4D81AC4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80.00</w:t>
            </w:r>
          </w:p>
        </w:tc>
      </w:tr>
      <w:tr w:rsidR="0095129C" w:rsidRPr="00BC3D31" w14:paraId="1393584E" w14:textId="77777777" w:rsidTr="00154FE4">
        <w:trPr>
          <w:trHeight w:val="329"/>
        </w:trPr>
        <w:tc>
          <w:tcPr>
            <w:tcW w:w="3900" w:type="pct"/>
          </w:tcPr>
          <w:p w14:paraId="707C8ADE" w14:textId="77777777" w:rsidR="0095129C" w:rsidRPr="00BC3D31" w:rsidRDefault="0095129C" w:rsidP="00154FE4">
            <w:pPr>
              <w:widowControl w:val="0"/>
              <w:numPr>
                <w:ilvl w:val="0"/>
                <w:numId w:val="23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predio comercial especial</w:t>
            </w:r>
          </w:p>
        </w:tc>
        <w:tc>
          <w:tcPr>
            <w:tcW w:w="1100" w:type="pct"/>
          </w:tcPr>
          <w:p w14:paraId="74E86C6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500.00</w:t>
            </w:r>
          </w:p>
        </w:tc>
      </w:tr>
      <w:tr w:rsidR="0095129C" w:rsidRPr="00BC3D31" w14:paraId="18FAD61F" w14:textId="77777777" w:rsidTr="00154FE4">
        <w:trPr>
          <w:trHeight w:val="329"/>
        </w:trPr>
        <w:tc>
          <w:tcPr>
            <w:tcW w:w="3900" w:type="pct"/>
          </w:tcPr>
          <w:p w14:paraId="16AF5452" w14:textId="77777777" w:rsidR="0095129C" w:rsidRPr="00BC3D31" w:rsidRDefault="0095129C" w:rsidP="00154FE4">
            <w:pPr>
              <w:widowControl w:val="0"/>
              <w:numPr>
                <w:ilvl w:val="0"/>
                <w:numId w:val="23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predio Industrial</w:t>
            </w:r>
          </w:p>
        </w:tc>
        <w:tc>
          <w:tcPr>
            <w:tcW w:w="1100" w:type="pct"/>
          </w:tcPr>
          <w:p w14:paraId="5F42992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800.00</w:t>
            </w:r>
          </w:p>
        </w:tc>
      </w:tr>
    </w:tbl>
    <w:p w14:paraId="69F5326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7E9AD29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el pago anual del servicio de recolecta de basura se aplica el 10% de descuento pagando en el primer mes del año.</w:t>
      </w:r>
    </w:p>
    <w:p w14:paraId="148E91E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C80F04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Para efectos de la presente ley y para la aplicación de este artículo se entenderá por predio habitacional: casa habitación en la que no funcione negocio alguno ni se le de ningún tipo de giro comercial a la propiedad.</w:t>
      </w:r>
    </w:p>
    <w:p w14:paraId="398E18E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B5E123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</w:t>
      </w:r>
      <w:r>
        <w:rPr>
          <w:rFonts w:ascii="Arial" w:eastAsia="Arial" w:hAnsi="Arial" w:cs="Arial"/>
          <w:b/>
          <w:sz w:val="20"/>
          <w:szCs w:val="20"/>
        </w:rPr>
        <w:t>39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El derecho por el uso de basurero propiedad del Municipio se causará y cobrará por viaje de acuerdo con la siguiente clasificación:</w:t>
      </w:r>
    </w:p>
    <w:p w14:paraId="02EE6A1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4"/>
        <w:gridCol w:w="2000"/>
      </w:tblGrid>
      <w:tr w:rsidR="0095129C" w:rsidRPr="00BC3D31" w14:paraId="28ED175F" w14:textId="77777777" w:rsidTr="00154FE4">
        <w:trPr>
          <w:trHeight w:val="329"/>
        </w:trPr>
        <w:tc>
          <w:tcPr>
            <w:tcW w:w="3899" w:type="pct"/>
          </w:tcPr>
          <w:p w14:paraId="0F694D47" w14:textId="77777777" w:rsidR="0095129C" w:rsidRPr="00BC3D31" w:rsidRDefault="0095129C" w:rsidP="00154FE4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Basura domiciliaria</w:t>
            </w:r>
          </w:p>
          <w:p w14:paraId="55C64A80" w14:textId="77777777" w:rsidR="0095129C" w:rsidRPr="00BC3D31" w:rsidRDefault="0095129C" w:rsidP="00154FE4">
            <w:pPr>
              <w:widowControl w:val="0"/>
              <w:numPr>
                <w:ilvl w:val="0"/>
                <w:numId w:val="25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TIPO A (Automóvil o servicio particular)</w:t>
            </w:r>
          </w:p>
          <w:p w14:paraId="3324F9B3" w14:textId="77777777" w:rsidR="0095129C" w:rsidRPr="00BC3D31" w:rsidRDefault="0095129C" w:rsidP="00154FE4">
            <w:pPr>
              <w:widowControl w:val="0"/>
              <w:numPr>
                <w:ilvl w:val="0"/>
                <w:numId w:val="25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TIPO B (Moto taxi)</w:t>
            </w:r>
          </w:p>
        </w:tc>
        <w:tc>
          <w:tcPr>
            <w:tcW w:w="1101" w:type="pct"/>
          </w:tcPr>
          <w:p w14:paraId="2C8C22C4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1E91C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$100.00</w:t>
            </w:r>
          </w:p>
          <w:p w14:paraId="0ACB00D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$80.00</w:t>
            </w:r>
          </w:p>
        </w:tc>
      </w:tr>
      <w:tr w:rsidR="0095129C" w:rsidRPr="00BC3D31" w14:paraId="2655B8C8" w14:textId="77777777" w:rsidTr="00154FE4">
        <w:trPr>
          <w:trHeight w:val="329"/>
        </w:trPr>
        <w:tc>
          <w:tcPr>
            <w:tcW w:w="3899" w:type="pct"/>
          </w:tcPr>
          <w:p w14:paraId="2AA65F5F" w14:textId="77777777" w:rsidR="0095129C" w:rsidRPr="00BC3D31" w:rsidRDefault="0095129C" w:rsidP="00154FE4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Desechos orgánicos</w:t>
            </w:r>
          </w:p>
        </w:tc>
        <w:tc>
          <w:tcPr>
            <w:tcW w:w="1101" w:type="pct"/>
          </w:tcPr>
          <w:p w14:paraId="4BA57A6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400.00</w:t>
            </w:r>
          </w:p>
        </w:tc>
      </w:tr>
      <w:tr w:rsidR="0095129C" w:rsidRPr="00BC3D31" w14:paraId="19FE43C8" w14:textId="77777777" w:rsidTr="00154FE4">
        <w:trPr>
          <w:trHeight w:val="329"/>
        </w:trPr>
        <w:tc>
          <w:tcPr>
            <w:tcW w:w="3899" w:type="pct"/>
          </w:tcPr>
          <w:p w14:paraId="419E91B2" w14:textId="77777777" w:rsidR="0095129C" w:rsidRPr="00BC3D31" w:rsidRDefault="0095129C" w:rsidP="00154FE4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Desechos industriales</w:t>
            </w:r>
          </w:p>
        </w:tc>
        <w:tc>
          <w:tcPr>
            <w:tcW w:w="1101" w:type="pct"/>
          </w:tcPr>
          <w:p w14:paraId="7B48269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700.00</w:t>
            </w:r>
          </w:p>
        </w:tc>
      </w:tr>
    </w:tbl>
    <w:p w14:paraId="4A7B151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EE5E1FC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VI</w:t>
      </w:r>
    </w:p>
    <w:p w14:paraId="041B625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Agua Potable</w:t>
      </w:r>
    </w:p>
    <w:p w14:paraId="29980C0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91153E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0</w:t>
      </w:r>
      <w:r w:rsidRPr="00BC3D31">
        <w:rPr>
          <w:rFonts w:ascii="Arial" w:eastAsia="Arial" w:hAnsi="Arial" w:cs="Arial"/>
          <w:b/>
          <w:sz w:val="20"/>
          <w:szCs w:val="20"/>
        </w:rPr>
        <w:t>.-</w:t>
      </w:r>
      <w:r w:rsidRPr="00BC3D31">
        <w:rPr>
          <w:rFonts w:ascii="Arial" w:eastAsia="Arial" w:hAnsi="Arial" w:cs="Arial"/>
          <w:sz w:val="20"/>
          <w:szCs w:val="20"/>
        </w:rPr>
        <w:t xml:space="preserve"> Por los servicios de agua potable que preste el Municipio se pagarán mensualmente las siguientes cuotas: </w:t>
      </w:r>
    </w:p>
    <w:p w14:paraId="38CBF6E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4"/>
        <w:gridCol w:w="2000"/>
      </w:tblGrid>
      <w:tr w:rsidR="0095129C" w:rsidRPr="00BC3D31" w14:paraId="645C1F31" w14:textId="77777777" w:rsidTr="00154FE4">
        <w:trPr>
          <w:trHeight w:val="329"/>
        </w:trPr>
        <w:tc>
          <w:tcPr>
            <w:tcW w:w="3899" w:type="pct"/>
          </w:tcPr>
          <w:p w14:paraId="03CC6BD8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toma doméstica</w:t>
            </w:r>
          </w:p>
        </w:tc>
        <w:tc>
          <w:tcPr>
            <w:tcW w:w="1101" w:type="pct"/>
          </w:tcPr>
          <w:p w14:paraId="5451E21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20.00</w:t>
            </w:r>
          </w:p>
        </w:tc>
      </w:tr>
      <w:tr w:rsidR="0095129C" w:rsidRPr="00BC3D31" w14:paraId="1604CF36" w14:textId="77777777" w:rsidTr="00154FE4">
        <w:trPr>
          <w:trHeight w:val="329"/>
        </w:trPr>
        <w:tc>
          <w:tcPr>
            <w:tcW w:w="3899" w:type="pct"/>
          </w:tcPr>
          <w:p w14:paraId="3D257E88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toma comercial</w:t>
            </w:r>
          </w:p>
        </w:tc>
        <w:tc>
          <w:tcPr>
            <w:tcW w:w="1101" w:type="pct"/>
          </w:tcPr>
          <w:p w14:paraId="6273F82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100.00</w:t>
            </w:r>
          </w:p>
        </w:tc>
      </w:tr>
      <w:tr w:rsidR="0095129C" w:rsidRPr="00BC3D31" w14:paraId="3AE3E07C" w14:textId="77777777" w:rsidTr="00154FE4">
        <w:trPr>
          <w:trHeight w:val="329"/>
        </w:trPr>
        <w:tc>
          <w:tcPr>
            <w:tcW w:w="3899" w:type="pct"/>
          </w:tcPr>
          <w:p w14:paraId="518DFD91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toma industrial</w:t>
            </w:r>
          </w:p>
        </w:tc>
        <w:tc>
          <w:tcPr>
            <w:tcW w:w="1101" w:type="pct"/>
          </w:tcPr>
          <w:p w14:paraId="4F45914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150.00</w:t>
            </w:r>
          </w:p>
        </w:tc>
      </w:tr>
      <w:tr w:rsidR="0095129C" w:rsidRPr="00BC3D31" w14:paraId="75EDFCE0" w14:textId="77777777" w:rsidTr="00154FE4">
        <w:trPr>
          <w:trHeight w:val="329"/>
        </w:trPr>
        <w:tc>
          <w:tcPr>
            <w:tcW w:w="3899" w:type="pct"/>
          </w:tcPr>
          <w:p w14:paraId="5327C0A6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contrato de toma nueva doméstica y comercial</w:t>
            </w:r>
          </w:p>
        </w:tc>
        <w:tc>
          <w:tcPr>
            <w:tcW w:w="1101" w:type="pct"/>
          </w:tcPr>
          <w:p w14:paraId="371684B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600.00</w:t>
            </w:r>
          </w:p>
        </w:tc>
      </w:tr>
      <w:tr w:rsidR="0095129C" w:rsidRPr="00BC3D31" w14:paraId="1A8F48AD" w14:textId="77777777" w:rsidTr="00154FE4">
        <w:trPr>
          <w:trHeight w:val="329"/>
        </w:trPr>
        <w:tc>
          <w:tcPr>
            <w:tcW w:w="3899" w:type="pct"/>
          </w:tcPr>
          <w:p w14:paraId="460B1782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contrato de toma nueva industrial</w:t>
            </w:r>
          </w:p>
        </w:tc>
        <w:tc>
          <w:tcPr>
            <w:tcW w:w="1101" w:type="pct"/>
          </w:tcPr>
          <w:p w14:paraId="3291B31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800.00</w:t>
            </w:r>
          </w:p>
        </w:tc>
      </w:tr>
      <w:tr w:rsidR="0095129C" w:rsidRPr="00BC3D31" w14:paraId="32DD8A56" w14:textId="77777777" w:rsidTr="00154FE4">
        <w:trPr>
          <w:trHeight w:val="329"/>
        </w:trPr>
        <w:tc>
          <w:tcPr>
            <w:tcW w:w="3899" w:type="pct"/>
          </w:tcPr>
          <w:p w14:paraId="05E3E2DA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Granja u otro establecimiento de alto consumo</w:t>
            </w:r>
          </w:p>
        </w:tc>
        <w:tc>
          <w:tcPr>
            <w:tcW w:w="1101" w:type="pct"/>
          </w:tcPr>
          <w:p w14:paraId="12827C0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220.00</w:t>
            </w:r>
          </w:p>
        </w:tc>
      </w:tr>
      <w:tr w:rsidR="0095129C" w:rsidRPr="00BC3D31" w14:paraId="712BE2CC" w14:textId="77777777" w:rsidTr="00154FE4">
        <w:trPr>
          <w:trHeight w:val="329"/>
        </w:trPr>
        <w:tc>
          <w:tcPr>
            <w:tcW w:w="3899" w:type="pct"/>
          </w:tcPr>
          <w:p w14:paraId="7810E4FF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Plantas purificadoras</w:t>
            </w:r>
          </w:p>
        </w:tc>
        <w:tc>
          <w:tcPr>
            <w:tcW w:w="1101" w:type="pct"/>
          </w:tcPr>
          <w:p w14:paraId="3B2E101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230.00</w:t>
            </w:r>
          </w:p>
        </w:tc>
      </w:tr>
      <w:tr w:rsidR="0095129C" w:rsidRPr="00BC3D31" w14:paraId="38EEDD42" w14:textId="77777777" w:rsidTr="00154FE4">
        <w:trPr>
          <w:trHeight w:val="270"/>
        </w:trPr>
        <w:tc>
          <w:tcPr>
            <w:tcW w:w="3899" w:type="pct"/>
          </w:tcPr>
          <w:p w14:paraId="3BA89EE6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reconexión de toma</w:t>
            </w:r>
          </w:p>
        </w:tc>
        <w:tc>
          <w:tcPr>
            <w:tcW w:w="1101" w:type="pct"/>
          </w:tcPr>
          <w:p w14:paraId="4EE4C1E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250.00</w:t>
            </w:r>
          </w:p>
        </w:tc>
      </w:tr>
      <w:tr w:rsidR="0095129C" w:rsidRPr="00BC3D31" w14:paraId="45ED72D0" w14:textId="77777777" w:rsidTr="00154FE4">
        <w:trPr>
          <w:trHeight w:val="315"/>
        </w:trPr>
        <w:tc>
          <w:tcPr>
            <w:tcW w:w="3899" w:type="pct"/>
          </w:tcPr>
          <w:p w14:paraId="3EAB04DE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Constancia de no adeudo</w:t>
            </w:r>
          </w:p>
        </w:tc>
        <w:tc>
          <w:tcPr>
            <w:tcW w:w="1101" w:type="pct"/>
          </w:tcPr>
          <w:p w14:paraId="41E694F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50.00</w:t>
            </w:r>
          </w:p>
        </w:tc>
      </w:tr>
      <w:tr w:rsidR="0095129C" w:rsidRPr="00BC3D31" w14:paraId="535DF4ED" w14:textId="77777777" w:rsidTr="00154FE4">
        <w:trPr>
          <w:trHeight w:val="360"/>
        </w:trPr>
        <w:tc>
          <w:tcPr>
            <w:tcW w:w="3899" w:type="pct"/>
          </w:tcPr>
          <w:p w14:paraId="415A8069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Venta de agua a empresas (por 5,000 litros)</w:t>
            </w:r>
          </w:p>
        </w:tc>
        <w:tc>
          <w:tcPr>
            <w:tcW w:w="1101" w:type="pct"/>
          </w:tcPr>
          <w:p w14:paraId="47FD16B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800.00</w:t>
            </w:r>
          </w:p>
        </w:tc>
      </w:tr>
      <w:tr w:rsidR="0095129C" w:rsidRPr="00BC3D31" w14:paraId="59940F1F" w14:textId="77777777" w:rsidTr="00154FE4">
        <w:trPr>
          <w:trHeight w:val="255"/>
        </w:trPr>
        <w:tc>
          <w:tcPr>
            <w:tcW w:w="3899" w:type="pct"/>
          </w:tcPr>
          <w:p w14:paraId="5689FEA4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Venta de agua a público en general (20 litros)</w:t>
            </w:r>
          </w:p>
        </w:tc>
        <w:tc>
          <w:tcPr>
            <w:tcW w:w="1101" w:type="pct"/>
          </w:tcPr>
          <w:p w14:paraId="06FAAB8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5.00</w:t>
            </w:r>
          </w:p>
        </w:tc>
      </w:tr>
      <w:tr w:rsidR="0095129C" w:rsidRPr="00BC3D31" w14:paraId="24188050" w14:textId="77777777" w:rsidTr="00154FE4">
        <w:trPr>
          <w:trHeight w:val="360"/>
        </w:trPr>
        <w:tc>
          <w:tcPr>
            <w:tcW w:w="3899" w:type="pct"/>
          </w:tcPr>
          <w:p w14:paraId="2014FC5E" w14:textId="77777777" w:rsidR="0095129C" w:rsidRPr="00BC3D31" w:rsidRDefault="0095129C" w:rsidP="00154FE4">
            <w:pPr>
              <w:widowControl w:val="0"/>
              <w:numPr>
                <w:ilvl w:val="0"/>
                <w:numId w:val="2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Traslado de toma</w:t>
            </w:r>
          </w:p>
        </w:tc>
        <w:tc>
          <w:tcPr>
            <w:tcW w:w="1101" w:type="pct"/>
          </w:tcPr>
          <w:p w14:paraId="60226F66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300.00</w:t>
            </w:r>
          </w:p>
        </w:tc>
      </w:tr>
    </w:tbl>
    <w:p w14:paraId="5AFF31E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0B29AD7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pago anual del servicio de agua potable se aplica el 10% de descuento pagando en el primer mes del año; siempre y cuando no presente adeudos.</w:t>
      </w:r>
    </w:p>
    <w:p w14:paraId="58F0FD4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030A1F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Se aplicará el descuento de la tarjeta de INAPAM siempre y cuando no sean meses atrasados.</w:t>
      </w:r>
    </w:p>
    <w:p w14:paraId="54C19A0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23DF11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VII</w:t>
      </w:r>
    </w:p>
    <w:p w14:paraId="3D56688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Rastro</w:t>
      </w:r>
    </w:p>
    <w:p w14:paraId="36F3E75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5FEE39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BC3D31">
        <w:rPr>
          <w:rFonts w:ascii="Arial" w:eastAsia="Arial" w:hAnsi="Arial" w:cs="Arial"/>
          <w:b/>
          <w:sz w:val="20"/>
          <w:szCs w:val="20"/>
        </w:rPr>
        <w:t>.-</w:t>
      </w:r>
      <w:r w:rsidRPr="00BC3D31">
        <w:rPr>
          <w:rFonts w:ascii="Arial" w:eastAsia="Arial" w:hAnsi="Arial" w:cs="Arial"/>
          <w:sz w:val="20"/>
          <w:szCs w:val="20"/>
        </w:rPr>
        <w:t xml:space="preserve"> Los derechos por los servicios de Rastro para la autorización de la matanza de ganado, se pagarán de acuerdo con la siguiente tarifa por cabeza:</w:t>
      </w:r>
    </w:p>
    <w:p w14:paraId="5E6D589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4ED7F5D3" w14:textId="77777777" w:rsidTr="00154FE4">
        <w:trPr>
          <w:trHeight w:val="329"/>
        </w:trPr>
        <w:tc>
          <w:tcPr>
            <w:tcW w:w="3900" w:type="pct"/>
          </w:tcPr>
          <w:p w14:paraId="23ED738D" w14:textId="77777777" w:rsidR="0095129C" w:rsidRPr="00BC3D31" w:rsidRDefault="0095129C" w:rsidP="00154FE4">
            <w:pPr>
              <w:widowControl w:val="0"/>
              <w:numPr>
                <w:ilvl w:val="0"/>
                <w:numId w:val="4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vacuno</w:t>
            </w:r>
          </w:p>
        </w:tc>
        <w:tc>
          <w:tcPr>
            <w:tcW w:w="1100" w:type="pct"/>
          </w:tcPr>
          <w:p w14:paraId="6776AD0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$ 100.00</w:t>
            </w:r>
          </w:p>
        </w:tc>
      </w:tr>
      <w:tr w:rsidR="0095129C" w:rsidRPr="00BC3D31" w14:paraId="63D0C712" w14:textId="77777777" w:rsidTr="00154FE4">
        <w:trPr>
          <w:trHeight w:val="329"/>
        </w:trPr>
        <w:tc>
          <w:tcPr>
            <w:tcW w:w="3900" w:type="pct"/>
          </w:tcPr>
          <w:p w14:paraId="4DFE8029" w14:textId="77777777" w:rsidR="0095129C" w:rsidRPr="00BC3D31" w:rsidRDefault="0095129C" w:rsidP="00154FE4">
            <w:pPr>
              <w:widowControl w:val="0"/>
              <w:numPr>
                <w:ilvl w:val="0"/>
                <w:numId w:val="4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porcino</w:t>
            </w:r>
          </w:p>
        </w:tc>
        <w:tc>
          <w:tcPr>
            <w:tcW w:w="1100" w:type="pct"/>
          </w:tcPr>
          <w:p w14:paraId="37877CF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40.00</w:t>
            </w:r>
          </w:p>
        </w:tc>
      </w:tr>
      <w:tr w:rsidR="0095129C" w:rsidRPr="00BC3D31" w14:paraId="305C3954" w14:textId="77777777" w:rsidTr="00154FE4">
        <w:trPr>
          <w:trHeight w:val="329"/>
        </w:trPr>
        <w:tc>
          <w:tcPr>
            <w:tcW w:w="3900" w:type="pct"/>
          </w:tcPr>
          <w:p w14:paraId="5B71ED1B" w14:textId="77777777" w:rsidR="0095129C" w:rsidRPr="00BC3D31" w:rsidRDefault="0095129C" w:rsidP="00154FE4">
            <w:pPr>
              <w:widowControl w:val="0"/>
              <w:numPr>
                <w:ilvl w:val="0"/>
                <w:numId w:val="4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caprino</w:t>
            </w:r>
          </w:p>
        </w:tc>
        <w:tc>
          <w:tcPr>
            <w:tcW w:w="1100" w:type="pct"/>
          </w:tcPr>
          <w:p w14:paraId="3CA2106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45.00</w:t>
            </w:r>
          </w:p>
        </w:tc>
      </w:tr>
    </w:tbl>
    <w:p w14:paraId="5D10134C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CC124E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Los derechos por servicio de uso de corrales del rastro se pagarán de acuerdo con la siguiente tarifa por cabeza:</w:t>
      </w: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3CFFAB10" w14:textId="77777777" w:rsidTr="00154FE4">
        <w:trPr>
          <w:trHeight w:val="329"/>
        </w:trPr>
        <w:tc>
          <w:tcPr>
            <w:tcW w:w="3900" w:type="pct"/>
          </w:tcPr>
          <w:p w14:paraId="28B160AD" w14:textId="77777777" w:rsidR="0095129C" w:rsidRPr="00BC3D31" w:rsidRDefault="0095129C" w:rsidP="00154FE4">
            <w:pPr>
              <w:widowControl w:val="0"/>
              <w:numPr>
                <w:ilvl w:val="0"/>
                <w:numId w:val="41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vacuno</w:t>
            </w:r>
          </w:p>
        </w:tc>
        <w:tc>
          <w:tcPr>
            <w:tcW w:w="1100" w:type="pct"/>
          </w:tcPr>
          <w:p w14:paraId="37D68D8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20.00</w:t>
            </w:r>
          </w:p>
        </w:tc>
      </w:tr>
      <w:tr w:rsidR="0095129C" w:rsidRPr="00BC3D31" w14:paraId="0E888868" w14:textId="77777777" w:rsidTr="00154FE4">
        <w:trPr>
          <w:trHeight w:val="329"/>
        </w:trPr>
        <w:tc>
          <w:tcPr>
            <w:tcW w:w="3900" w:type="pct"/>
          </w:tcPr>
          <w:p w14:paraId="375261CD" w14:textId="77777777" w:rsidR="0095129C" w:rsidRPr="00BC3D31" w:rsidRDefault="0095129C" w:rsidP="00154FE4">
            <w:pPr>
              <w:widowControl w:val="0"/>
              <w:numPr>
                <w:ilvl w:val="0"/>
                <w:numId w:val="41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porcino</w:t>
            </w:r>
          </w:p>
        </w:tc>
        <w:tc>
          <w:tcPr>
            <w:tcW w:w="1100" w:type="pct"/>
          </w:tcPr>
          <w:p w14:paraId="6E7EB8E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15.00</w:t>
            </w:r>
          </w:p>
        </w:tc>
      </w:tr>
      <w:tr w:rsidR="0095129C" w:rsidRPr="00BC3D31" w14:paraId="1DAF9D93" w14:textId="77777777" w:rsidTr="00154FE4">
        <w:trPr>
          <w:trHeight w:val="329"/>
        </w:trPr>
        <w:tc>
          <w:tcPr>
            <w:tcW w:w="3900" w:type="pct"/>
          </w:tcPr>
          <w:p w14:paraId="26E5B574" w14:textId="77777777" w:rsidR="0095129C" w:rsidRPr="00BC3D31" w:rsidRDefault="0095129C" w:rsidP="00154FE4">
            <w:pPr>
              <w:widowControl w:val="0"/>
              <w:numPr>
                <w:ilvl w:val="0"/>
                <w:numId w:val="41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caprino</w:t>
            </w:r>
          </w:p>
        </w:tc>
        <w:tc>
          <w:tcPr>
            <w:tcW w:w="1100" w:type="pct"/>
          </w:tcPr>
          <w:p w14:paraId="556EFB6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10.00</w:t>
            </w:r>
          </w:p>
        </w:tc>
      </w:tr>
    </w:tbl>
    <w:p w14:paraId="753CCD3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89AB03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Los derechos por servicio de transporte, se pagará de acuerdo con la siguiente tarifa por cabeza:</w:t>
      </w:r>
    </w:p>
    <w:p w14:paraId="216829F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279F83D1" w14:textId="77777777" w:rsidTr="00154FE4">
        <w:trPr>
          <w:trHeight w:val="329"/>
        </w:trPr>
        <w:tc>
          <w:tcPr>
            <w:tcW w:w="3900" w:type="pct"/>
          </w:tcPr>
          <w:p w14:paraId="341DE036" w14:textId="77777777" w:rsidR="0095129C" w:rsidRPr="00BC3D31" w:rsidRDefault="0095129C" w:rsidP="00154FE4">
            <w:pPr>
              <w:widowControl w:val="0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vacuno</w:t>
            </w:r>
          </w:p>
        </w:tc>
        <w:tc>
          <w:tcPr>
            <w:tcW w:w="1100" w:type="pct"/>
          </w:tcPr>
          <w:p w14:paraId="792F536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30.00</w:t>
            </w:r>
          </w:p>
        </w:tc>
      </w:tr>
      <w:tr w:rsidR="0095129C" w:rsidRPr="00BC3D31" w14:paraId="2731C1D0" w14:textId="77777777" w:rsidTr="00154FE4">
        <w:trPr>
          <w:trHeight w:val="329"/>
        </w:trPr>
        <w:tc>
          <w:tcPr>
            <w:tcW w:w="3900" w:type="pct"/>
          </w:tcPr>
          <w:p w14:paraId="2D90A3E5" w14:textId="77777777" w:rsidR="0095129C" w:rsidRPr="00BC3D31" w:rsidRDefault="0095129C" w:rsidP="00154FE4">
            <w:pPr>
              <w:widowControl w:val="0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porcino</w:t>
            </w:r>
          </w:p>
        </w:tc>
        <w:tc>
          <w:tcPr>
            <w:tcW w:w="1100" w:type="pct"/>
          </w:tcPr>
          <w:p w14:paraId="20EC602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20.00</w:t>
            </w:r>
          </w:p>
        </w:tc>
      </w:tr>
      <w:tr w:rsidR="0095129C" w:rsidRPr="00BC3D31" w14:paraId="7C0C8700" w14:textId="77777777" w:rsidTr="00154FE4">
        <w:trPr>
          <w:trHeight w:val="329"/>
        </w:trPr>
        <w:tc>
          <w:tcPr>
            <w:tcW w:w="3900" w:type="pct"/>
          </w:tcPr>
          <w:p w14:paraId="3AE515E4" w14:textId="77777777" w:rsidR="0095129C" w:rsidRPr="00BC3D31" w:rsidRDefault="0095129C" w:rsidP="00154FE4">
            <w:pPr>
              <w:widowControl w:val="0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caprino</w:t>
            </w:r>
          </w:p>
        </w:tc>
        <w:tc>
          <w:tcPr>
            <w:tcW w:w="1100" w:type="pct"/>
          </w:tcPr>
          <w:p w14:paraId="018590B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10.00</w:t>
            </w:r>
          </w:p>
        </w:tc>
      </w:tr>
    </w:tbl>
    <w:p w14:paraId="07A40DC1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BB062C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VIII</w:t>
      </w:r>
    </w:p>
    <w:p w14:paraId="78CA58F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Certificaciones y Constancias</w:t>
      </w:r>
    </w:p>
    <w:p w14:paraId="05C2D791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ED48A3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>Artículo 4</w:t>
      </w:r>
      <w:r>
        <w:rPr>
          <w:rFonts w:ascii="Arial" w:eastAsia="Arial" w:hAnsi="Arial" w:cs="Arial"/>
          <w:b/>
          <w:sz w:val="20"/>
          <w:szCs w:val="20"/>
        </w:rPr>
        <w:t>2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los certificados y constancias que expida la autoridad municipal, se pagarán las cuotas siguientes:</w:t>
      </w: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1"/>
        <w:gridCol w:w="1993"/>
      </w:tblGrid>
      <w:tr w:rsidR="0095129C" w:rsidRPr="00BC3D31" w14:paraId="08CBC434" w14:textId="77777777" w:rsidTr="00154FE4">
        <w:trPr>
          <w:trHeight w:val="329"/>
        </w:trPr>
        <w:tc>
          <w:tcPr>
            <w:tcW w:w="3903" w:type="pct"/>
          </w:tcPr>
          <w:p w14:paraId="5AC6AD07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certificado que expida el Ayuntamiento</w:t>
            </w:r>
          </w:p>
        </w:tc>
        <w:tc>
          <w:tcPr>
            <w:tcW w:w="1097" w:type="pct"/>
          </w:tcPr>
          <w:p w14:paraId="12E8D1F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$ 50.00</w:t>
            </w:r>
          </w:p>
        </w:tc>
      </w:tr>
      <w:tr w:rsidR="0095129C" w:rsidRPr="00BC3D31" w14:paraId="6E699F37" w14:textId="77777777" w:rsidTr="00154FE4">
        <w:trPr>
          <w:trHeight w:val="329"/>
        </w:trPr>
        <w:tc>
          <w:tcPr>
            <w:tcW w:w="3903" w:type="pct"/>
          </w:tcPr>
          <w:p w14:paraId="0C32BFB5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copia certificada que expida el Ayuntamiento</w:t>
            </w:r>
          </w:p>
        </w:tc>
        <w:tc>
          <w:tcPr>
            <w:tcW w:w="1097" w:type="pct"/>
          </w:tcPr>
          <w:p w14:paraId="11F13AC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3.00 por hoja</w:t>
            </w:r>
          </w:p>
        </w:tc>
      </w:tr>
      <w:tr w:rsidR="0095129C" w:rsidRPr="00BC3D31" w14:paraId="544C631D" w14:textId="77777777" w:rsidTr="00154FE4">
        <w:trPr>
          <w:trHeight w:val="329"/>
        </w:trPr>
        <w:tc>
          <w:tcPr>
            <w:tcW w:w="3903" w:type="pct"/>
          </w:tcPr>
          <w:p w14:paraId="650DEB87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cada constancia que expida el Ayuntamiento</w:t>
            </w:r>
          </w:p>
        </w:tc>
        <w:tc>
          <w:tcPr>
            <w:tcW w:w="1097" w:type="pct"/>
          </w:tcPr>
          <w:p w14:paraId="62117F4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50.00</w:t>
            </w:r>
          </w:p>
        </w:tc>
      </w:tr>
      <w:tr w:rsidR="0095129C" w:rsidRPr="00BC3D31" w14:paraId="42F3B84B" w14:textId="77777777" w:rsidTr="00154FE4">
        <w:trPr>
          <w:trHeight w:val="329"/>
        </w:trPr>
        <w:tc>
          <w:tcPr>
            <w:tcW w:w="3903" w:type="pct"/>
          </w:tcPr>
          <w:p w14:paraId="118342B4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participar en licitaciones</w:t>
            </w:r>
          </w:p>
        </w:tc>
        <w:tc>
          <w:tcPr>
            <w:tcW w:w="1097" w:type="pct"/>
          </w:tcPr>
          <w:p w14:paraId="73A2ADD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$2,500.00</w:t>
            </w:r>
          </w:p>
        </w:tc>
      </w:tr>
      <w:tr w:rsidR="0095129C" w:rsidRPr="00BC3D31" w14:paraId="6AB68325" w14:textId="77777777" w:rsidTr="00154FE4">
        <w:trPr>
          <w:trHeight w:val="329"/>
        </w:trPr>
        <w:tc>
          <w:tcPr>
            <w:tcW w:w="3903" w:type="pct"/>
          </w:tcPr>
          <w:p w14:paraId="1AF1EF16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Reposición de constancias por hoja</w:t>
            </w:r>
          </w:p>
        </w:tc>
        <w:tc>
          <w:tcPr>
            <w:tcW w:w="1097" w:type="pct"/>
          </w:tcPr>
          <w:p w14:paraId="4E6DF0A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$     25.00 </w:t>
            </w:r>
          </w:p>
        </w:tc>
      </w:tr>
      <w:tr w:rsidR="0095129C" w:rsidRPr="00BC3D31" w14:paraId="11DE7473" w14:textId="77777777" w:rsidTr="00154FE4">
        <w:trPr>
          <w:trHeight w:val="329"/>
        </w:trPr>
        <w:tc>
          <w:tcPr>
            <w:tcW w:w="3903" w:type="pct"/>
          </w:tcPr>
          <w:p w14:paraId="76D21707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Compulsa de documentos por hoja</w:t>
            </w:r>
          </w:p>
        </w:tc>
        <w:tc>
          <w:tcPr>
            <w:tcW w:w="1097" w:type="pct"/>
          </w:tcPr>
          <w:p w14:paraId="74CA59A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$     25.00 </w:t>
            </w:r>
          </w:p>
        </w:tc>
      </w:tr>
      <w:tr w:rsidR="0095129C" w:rsidRPr="00BC3D31" w14:paraId="3C256B5B" w14:textId="77777777" w:rsidTr="00154FE4">
        <w:trPr>
          <w:trHeight w:val="329"/>
        </w:trPr>
        <w:tc>
          <w:tcPr>
            <w:tcW w:w="3903" w:type="pct"/>
          </w:tcPr>
          <w:p w14:paraId="1E262158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certificado de no adeudo de impuestos</w:t>
            </w:r>
          </w:p>
        </w:tc>
        <w:tc>
          <w:tcPr>
            <w:tcW w:w="1097" w:type="pct"/>
          </w:tcPr>
          <w:p w14:paraId="37D9DDF9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100.00</w:t>
            </w:r>
          </w:p>
        </w:tc>
      </w:tr>
      <w:tr w:rsidR="0095129C" w:rsidRPr="00BC3D31" w14:paraId="7F06A697" w14:textId="77777777" w:rsidTr="00154FE4">
        <w:trPr>
          <w:trHeight w:val="285"/>
        </w:trPr>
        <w:tc>
          <w:tcPr>
            <w:tcW w:w="3903" w:type="pct"/>
          </w:tcPr>
          <w:p w14:paraId="029449FE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expedición de duplicados de recibos oficiales</w:t>
            </w:r>
          </w:p>
        </w:tc>
        <w:tc>
          <w:tcPr>
            <w:tcW w:w="1097" w:type="pct"/>
          </w:tcPr>
          <w:p w14:paraId="0DE7572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35.00</w:t>
            </w:r>
          </w:p>
        </w:tc>
      </w:tr>
      <w:tr w:rsidR="0095129C" w:rsidRPr="00BC3D31" w14:paraId="377E76BB" w14:textId="77777777" w:rsidTr="00154FE4">
        <w:trPr>
          <w:trHeight w:val="315"/>
        </w:trPr>
        <w:tc>
          <w:tcPr>
            <w:tcW w:w="3903" w:type="pct"/>
          </w:tcPr>
          <w:p w14:paraId="3D31EDA2" w14:textId="77777777" w:rsidR="0095129C" w:rsidRPr="00BC3D31" w:rsidRDefault="0095129C" w:rsidP="00154FE4">
            <w:pPr>
              <w:widowControl w:val="0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actualización de concesiones</w:t>
            </w:r>
          </w:p>
        </w:tc>
        <w:tc>
          <w:tcPr>
            <w:tcW w:w="1097" w:type="pct"/>
          </w:tcPr>
          <w:p w14:paraId="3F76469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$3,250.00</w:t>
            </w:r>
          </w:p>
        </w:tc>
      </w:tr>
    </w:tbl>
    <w:p w14:paraId="099DAB0B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B786F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IX</w:t>
      </w:r>
    </w:p>
    <w:p w14:paraId="1BC052AC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la Prestación de Servicios en Materia de Protección Civil</w:t>
      </w:r>
    </w:p>
    <w:p w14:paraId="3C304DC7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424A09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3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Por los derechos por la prestación de servicios en materia de protección civil que expida la autoridad municipal, se pagarán las cuotas siguientes:</w:t>
      </w:r>
    </w:p>
    <w:p w14:paraId="2C31F2E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86"/>
        <w:gridCol w:w="1998"/>
      </w:tblGrid>
      <w:tr w:rsidR="0095129C" w:rsidRPr="00BC3D31" w14:paraId="3ED0ED81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133FB81F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Dictamen de Análisis de riesgos de Protección Civil</w:t>
            </w:r>
          </w:p>
          <w:p w14:paraId="0E8745F2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Establecimientos pequeños</w:t>
            </w:r>
          </w:p>
          <w:p w14:paraId="76930FBB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Establecimientos grandes</w:t>
            </w:r>
          </w:p>
        </w:tc>
        <w:tc>
          <w:tcPr>
            <w:tcW w:w="1100" w:type="pct"/>
            <w:shd w:val="clear" w:color="auto" w:fill="auto"/>
          </w:tcPr>
          <w:p w14:paraId="02CF6955" w14:textId="77777777" w:rsidR="0095129C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0880A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$3,000.00</w:t>
            </w:r>
          </w:p>
          <w:p w14:paraId="633D396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$5,000.00</w:t>
            </w:r>
          </w:p>
        </w:tc>
      </w:tr>
      <w:tr w:rsidR="0095129C" w:rsidRPr="00BC3D31" w14:paraId="5A1B1A79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70343EB5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Permiso para detonar explosivos</w:t>
            </w:r>
          </w:p>
        </w:tc>
        <w:tc>
          <w:tcPr>
            <w:tcW w:w="1100" w:type="pct"/>
            <w:shd w:val="clear" w:color="auto" w:fill="auto"/>
          </w:tcPr>
          <w:p w14:paraId="1F56A59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5,000.00</w:t>
            </w:r>
          </w:p>
        </w:tc>
      </w:tr>
      <w:tr w:rsidR="0095129C" w:rsidRPr="00BC3D31" w14:paraId="6B452628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5CD36986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Emisión del análisis de riesgo</w:t>
            </w:r>
          </w:p>
          <w:p w14:paraId="35842427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Establecimientos pequeños de baja peligrosidad</w:t>
            </w:r>
          </w:p>
          <w:p w14:paraId="296BCA48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Establecimientos pequeños de alta peligrosidad</w:t>
            </w:r>
          </w:p>
          <w:p w14:paraId="273BE507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 grande de baja peligrosidad</w:t>
            </w:r>
          </w:p>
          <w:p w14:paraId="3FCE1236" w14:textId="77777777" w:rsidR="0095129C" w:rsidRPr="00BC3D31" w:rsidRDefault="0095129C" w:rsidP="00154FE4">
            <w:pPr>
              <w:widowControl w:val="0"/>
              <w:numPr>
                <w:ilvl w:val="1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Establecimiento grande de alta peligrosidad</w:t>
            </w:r>
          </w:p>
        </w:tc>
        <w:tc>
          <w:tcPr>
            <w:tcW w:w="1100" w:type="pct"/>
            <w:shd w:val="clear" w:color="auto" w:fill="auto"/>
          </w:tcPr>
          <w:p w14:paraId="5F9D853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0BB85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$2,500.00</w:t>
            </w:r>
          </w:p>
          <w:p w14:paraId="11ACA287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$3,500.00</w:t>
            </w:r>
          </w:p>
          <w:p w14:paraId="26E3C73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$3,000.00</w:t>
            </w:r>
          </w:p>
          <w:p w14:paraId="0B5F8A3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$4,500.00</w:t>
            </w:r>
          </w:p>
        </w:tc>
      </w:tr>
      <w:tr w:rsidR="0095129C" w:rsidRPr="00BC3D31" w14:paraId="661CB298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56D5BAC0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Emisión de la primera cédula de evaluación de simulacros</w:t>
            </w:r>
          </w:p>
        </w:tc>
        <w:tc>
          <w:tcPr>
            <w:tcW w:w="1100" w:type="pct"/>
            <w:shd w:val="clear" w:color="auto" w:fill="auto"/>
          </w:tcPr>
          <w:p w14:paraId="606A391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$1,500.00</w:t>
            </w:r>
          </w:p>
        </w:tc>
      </w:tr>
      <w:tr w:rsidR="0095129C" w:rsidRPr="00BC3D31" w14:paraId="4E2EACE0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75FC547F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Dictamen del Programa Interno de Protección Civil</w:t>
            </w:r>
          </w:p>
        </w:tc>
        <w:tc>
          <w:tcPr>
            <w:tcW w:w="1100" w:type="pct"/>
            <w:shd w:val="clear" w:color="auto" w:fill="auto"/>
          </w:tcPr>
          <w:p w14:paraId="6C427FD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$2,000.00</w:t>
            </w:r>
          </w:p>
        </w:tc>
      </w:tr>
      <w:tr w:rsidR="0095129C" w:rsidRPr="00BC3D31" w14:paraId="42D9CE25" w14:textId="77777777" w:rsidTr="00154FE4">
        <w:trPr>
          <w:trHeight w:val="315"/>
        </w:trPr>
        <w:tc>
          <w:tcPr>
            <w:tcW w:w="3900" w:type="pct"/>
            <w:shd w:val="clear" w:color="auto" w:fill="auto"/>
          </w:tcPr>
          <w:p w14:paraId="6FAAE484" w14:textId="77777777" w:rsidR="0095129C" w:rsidRPr="00BC3D31" w:rsidRDefault="0095129C" w:rsidP="00154FE4">
            <w:pPr>
              <w:widowControl w:val="0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Visitas de inspección de protección civil (por visita)</w:t>
            </w:r>
          </w:p>
        </w:tc>
        <w:tc>
          <w:tcPr>
            <w:tcW w:w="1100" w:type="pct"/>
            <w:shd w:val="clear" w:color="auto" w:fill="auto"/>
          </w:tcPr>
          <w:p w14:paraId="0A0D7F5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500.00</w:t>
            </w:r>
          </w:p>
        </w:tc>
      </w:tr>
    </w:tbl>
    <w:p w14:paraId="38C6301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630BE19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X</w:t>
      </w:r>
    </w:p>
    <w:p w14:paraId="36F99EB2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el Uso y Aprovechamiento de los Bienes del Dominio Público Municipal</w:t>
      </w:r>
    </w:p>
    <w:p w14:paraId="2149F5CC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D67528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4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Los derechos por servicios de mercados se causarán y pagarán de conformidad con las siguientes tarifas:</w:t>
      </w:r>
    </w:p>
    <w:p w14:paraId="6FD4C59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6"/>
        <w:gridCol w:w="238"/>
        <w:gridCol w:w="1760"/>
      </w:tblGrid>
      <w:tr w:rsidR="0095129C" w:rsidRPr="00BC3D31" w14:paraId="61EDA87B" w14:textId="77777777" w:rsidTr="00154FE4">
        <w:trPr>
          <w:trHeight w:val="510"/>
        </w:trPr>
        <w:tc>
          <w:tcPr>
            <w:tcW w:w="3900" w:type="pct"/>
          </w:tcPr>
          <w:p w14:paraId="50AD7B43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Locatarios fijos 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2A5E9CC5" w14:textId="77777777" w:rsidR="0095129C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0AB10CD5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454603F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10.00diario</w:t>
            </w:r>
          </w:p>
          <w:p w14:paraId="2A14257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250.00  mensual </w:t>
            </w:r>
          </w:p>
        </w:tc>
      </w:tr>
      <w:tr w:rsidR="0095129C" w:rsidRPr="00BC3D31" w14:paraId="656B23B1" w14:textId="77777777" w:rsidTr="00154FE4">
        <w:trPr>
          <w:trHeight w:val="746"/>
        </w:trPr>
        <w:tc>
          <w:tcPr>
            <w:tcW w:w="3900" w:type="pct"/>
          </w:tcPr>
          <w:p w14:paraId="7565729D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Locatarios semifijos 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4FEADB8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7FF3E868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4B27EA59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20.00      diario</w:t>
            </w:r>
          </w:p>
          <w:p w14:paraId="555628E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400.00 mensual </w:t>
            </w:r>
          </w:p>
        </w:tc>
      </w:tr>
      <w:tr w:rsidR="0095129C" w:rsidRPr="00BC3D31" w14:paraId="5F604F57" w14:textId="77777777" w:rsidTr="00154FE4">
        <w:trPr>
          <w:trHeight w:val="329"/>
        </w:trPr>
        <w:tc>
          <w:tcPr>
            <w:tcW w:w="3900" w:type="pct"/>
          </w:tcPr>
          <w:p w14:paraId="5A4522FA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Ambulantes por persona, cuota por día hasta tres metros cuadrados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295BBD5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3F7AA6D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 40.00     </w:t>
            </w:r>
          </w:p>
        </w:tc>
      </w:tr>
      <w:tr w:rsidR="0095129C" w:rsidRPr="00BC3D31" w14:paraId="3D6BE936" w14:textId="77777777" w:rsidTr="00154FE4">
        <w:trPr>
          <w:trHeight w:val="826"/>
        </w:trPr>
        <w:tc>
          <w:tcPr>
            <w:tcW w:w="3900" w:type="pct"/>
          </w:tcPr>
          <w:p w14:paraId="0CD09B65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Derechos de piso en cualquier parte de los bienes de dominio municipal (por metro lineal)</w:t>
            </w:r>
          </w:p>
        </w:tc>
        <w:tc>
          <w:tcPr>
            <w:tcW w:w="131" w:type="pct"/>
            <w:tcBorders>
              <w:right w:val="nil"/>
            </w:tcBorders>
          </w:tcPr>
          <w:p w14:paraId="39E61C8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4BE2232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30.00</w:t>
            </w:r>
          </w:p>
        </w:tc>
      </w:tr>
      <w:tr w:rsidR="0095129C" w:rsidRPr="00BC3D31" w14:paraId="365C31B8" w14:textId="77777777" w:rsidTr="00154FE4">
        <w:trPr>
          <w:trHeight w:val="225"/>
        </w:trPr>
        <w:tc>
          <w:tcPr>
            <w:tcW w:w="3900" w:type="pct"/>
          </w:tcPr>
          <w:p w14:paraId="6FDE861F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Mesetas en el mercado (1 meseta)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46CC345E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2301E39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1A8447AF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2.00     diario</w:t>
            </w:r>
          </w:p>
          <w:p w14:paraId="5FBED0C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50.00 mensual</w:t>
            </w:r>
          </w:p>
        </w:tc>
      </w:tr>
      <w:tr w:rsidR="0095129C" w:rsidRPr="00BC3D31" w14:paraId="6D163218" w14:textId="77777777" w:rsidTr="00154FE4">
        <w:trPr>
          <w:trHeight w:val="210"/>
        </w:trPr>
        <w:tc>
          <w:tcPr>
            <w:tcW w:w="3900" w:type="pct"/>
          </w:tcPr>
          <w:p w14:paraId="09EC2801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Locales comerciales en el mercado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43C75EC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528B6C14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49BE242A" w14:textId="77777777" w:rsidR="0095129C" w:rsidRPr="00BC3D31" w:rsidRDefault="0095129C" w:rsidP="00154FE4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3.00 diarios</w:t>
            </w:r>
          </w:p>
          <w:p w14:paraId="1E7E447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80.00 mensual</w:t>
            </w:r>
          </w:p>
        </w:tc>
      </w:tr>
      <w:tr w:rsidR="0095129C" w:rsidRPr="00BC3D31" w14:paraId="5D2150D1" w14:textId="77777777" w:rsidTr="00154FE4">
        <w:trPr>
          <w:trHeight w:val="300"/>
        </w:trPr>
        <w:tc>
          <w:tcPr>
            <w:tcW w:w="3900" w:type="pct"/>
          </w:tcPr>
          <w:p w14:paraId="078CB5E3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Venta de ropa, zapatos, artículos del hogar, etc. (foráneos)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3C2A7FFC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457CBB11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100.00 diarios</w:t>
            </w:r>
          </w:p>
        </w:tc>
      </w:tr>
      <w:tr w:rsidR="0095129C" w:rsidRPr="00BC3D31" w14:paraId="47B18CFD" w14:textId="77777777" w:rsidTr="00154FE4">
        <w:trPr>
          <w:trHeight w:val="375"/>
        </w:trPr>
        <w:tc>
          <w:tcPr>
            <w:tcW w:w="3900" w:type="pct"/>
          </w:tcPr>
          <w:p w14:paraId="6226535E" w14:textId="77777777" w:rsidR="0095129C" w:rsidRPr="00BC3D31" w:rsidRDefault="0095129C" w:rsidP="00154FE4">
            <w:pPr>
              <w:widowControl w:val="0"/>
              <w:numPr>
                <w:ilvl w:val="0"/>
                <w:numId w:val="32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Ambulantes rodantes</w:t>
            </w:r>
          </w:p>
        </w:tc>
        <w:tc>
          <w:tcPr>
            <w:tcW w:w="131" w:type="pct"/>
            <w:tcBorders>
              <w:right w:val="nil"/>
            </w:tcBorders>
            <w:vAlign w:val="center"/>
          </w:tcPr>
          <w:p w14:paraId="73591722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  <w:p w14:paraId="3BD9795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</w:t>
            </w:r>
          </w:p>
        </w:tc>
        <w:tc>
          <w:tcPr>
            <w:tcW w:w="969" w:type="pct"/>
            <w:tcBorders>
              <w:left w:val="nil"/>
            </w:tcBorders>
          </w:tcPr>
          <w:p w14:paraId="2110364D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10.00 diarios</w:t>
            </w:r>
          </w:p>
          <w:p w14:paraId="05FFF6F3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250.00 mensual</w:t>
            </w:r>
          </w:p>
        </w:tc>
      </w:tr>
    </w:tbl>
    <w:p w14:paraId="017A8F0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5CE5743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XI</w:t>
      </w:r>
    </w:p>
    <w:p w14:paraId="67F67D0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Panteones</w:t>
      </w:r>
    </w:p>
    <w:p w14:paraId="7626889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F532B6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5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Los derechos a que se refiere este capítulo, se causarán y pagarán conforme a las siguientes cuotas:</w:t>
      </w:r>
    </w:p>
    <w:p w14:paraId="74B3DAF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2E40E7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I.- </w:t>
      </w:r>
      <w:r w:rsidRPr="00BC3D31">
        <w:rPr>
          <w:rFonts w:ascii="Arial" w:eastAsia="Arial" w:hAnsi="Arial" w:cs="Arial"/>
          <w:sz w:val="20"/>
          <w:szCs w:val="20"/>
        </w:rPr>
        <w:t>Inhumaciones en fosas y criptas</w:t>
      </w: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8"/>
        <w:gridCol w:w="2356"/>
      </w:tblGrid>
      <w:tr w:rsidR="0095129C" w:rsidRPr="00BC3D31" w14:paraId="7CA8E68F" w14:textId="77777777" w:rsidTr="00154FE4">
        <w:tc>
          <w:tcPr>
            <w:tcW w:w="3703" w:type="pct"/>
          </w:tcPr>
          <w:p w14:paraId="720B07A6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ADULTOS</w:t>
            </w:r>
          </w:p>
        </w:tc>
        <w:tc>
          <w:tcPr>
            <w:tcW w:w="1297" w:type="pct"/>
          </w:tcPr>
          <w:p w14:paraId="2C315C26" w14:textId="77777777" w:rsidR="0095129C" w:rsidRPr="00BC3D31" w:rsidRDefault="0095129C" w:rsidP="00154FE4">
            <w:pPr>
              <w:widowControl w:val="0"/>
              <w:spacing w:after="0" w:line="36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129C" w:rsidRPr="00BC3D31" w14:paraId="30004B69" w14:textId="77777777" w:rsidTr="00154FE4">
        <w:tc>
          <w:tcPr>
            <w:tcW w:w="3703" w:type="pct"/>
          </w:tcPr>
          <w:p w14:paraId="76A1E419" w14:textId="77777777" w:rsidR="0095129C" w:rsidRPr="00BC3D31" w:rsidRDefault="0095129C" w:rsidP="00154FE4">
            <w:pPr>
              <w:widowControl w:val="0"/>
              <w:numPr>
                <w:ilvl w:val="0"/>
                <w:numId w:val="3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Por temporalidad de 2 años</w:t>
            </w:r>
          </w:p>
        </w:tc>
        <w:tc>
          <w:tcPr>
            <w:tcW w:w="1297" w:type="pct"/>
          </w:tcPr>
          <w:p w14:paraId="3BB87F8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600.00</w:t>
            </w:r>
          </w:p>
        </w:tc>
      </w:tr>
      <w:tr w:rsidR="0095129C" w:rsidRPr="00BC3D31" w14:paraId="38552316" w14:textId="77777777" w:rsidTr="00154FE4">
        <w:tc>
          <w:tcPr>
            <w:tcW w:w="3703" w:type="pct"/>
          </w:tcPr>
          <w:p w14:paraId="1659C2EE" w14:textId="77777777" w:rsidR="0095129C" w:rsidRPr="00BC3D31" w:rsidRDefault="0095129C" w:rsidP="00154FE4">
            <w:pPr>
              <w:widowControl w:val="0"/>
              <w:numPr>
                <w:ilvl w:val="0"/>
                <w:numId w:val="3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Adquirida a perpetuidad</w:t>
            </w:r>
          </w:p>
        </w:tc>
        <w:tc>
          <w:tcPr>
            <w:tcW w:w="1297" w:type="pct"/>
          </w:tcPr>
          <w:p w14:paraId="0C97D864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$ 3,500.00</w:t>
            </w:r>
          </w:p>
        </w:tc>
      </w:tr>
      <w:tr w:rsidR="0095129C" w:rsidRPr="00BC3D31" w14:paraId="1DF235DA" w14:textId="77777777" w:rsidTr="00154FE4">
        <w:tc>
          <w:tcPr>
            <w:tcW w:w="3703" w:type="pct"/>
          </w:tcPr>
          <w:p w14:paraId="352FC3A8" w14:textId="77777777" w:rsidR="0095129C" w:rsidRPr="00BC3D31" w:rsidRDefault="0095129C" w:rsidP="00154FE4">
            <w:pPr>
              <w:widowControl w:val="0"/>
              <w:numPr>
                <w:ilvl w:val="0"/>
                <w:numId w:val="3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Refrendo por depósitos de restos a 1 año</w:t>
            </w:r>
          </w:p>
        </w:tc>
        <w:tc>
          <w:tcPr>
            <w:tcW w:w="1297" w:type="pct"/>
          </w:tcPr>
          <w:p w14:paraId="0471D48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700.00</w:t>
            </w:r>
          </w:p>
        </w:tc>
      </w:tr>
      <w:tr w:rsidR="0095129C" w:rsidRPr="00BC3D31" w14:paraId="686601B4" w14:textId="77777777" w:rsidTr="00154FE4">
        <w:tc>
          <w:tcPr>
            <w:tcW w:w="3703" w:type="pct"/>
          </w:tcPr>
          <w:p w14:paraId="7008AFA1" w14:textId="77777777" w:rsidR="0095129C" w:rsidRPr="00BC3D31" w:rsidRDefault="0095129C" w:rsidP="00154FE4">
            <w:pPr>
              <w:widowControl w:val="0"/>
              <w:numPr>
                <w:ilvl w:val="0"/>
                <w:numId w:val="3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Servicios de inhumación en secciones</w:t>
            </w:r>
          </w:p>
        </w:tc>
        <w:tc>
          <w:tcPr>
            <w:tcW w:w="1297" w:type="pct"/>
          </w:tcPr>
          <w:p w14:paraId="18469F9D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600.00</w:t>
            </w:r>
          </w:p>
        </w:tc>
      </w:tr>
      <w:tr w:rsidR="0095129C" w:rsidRPr="00BC3D31" w14:paraId="5DE41283" w14:textId="77777777" w:rsidTr="00154FE4">
        <w:tc>
          <w:tcPr>
            <w:tcW w:w="3703" w:type="pct"/>
          </w:tcPr>
          <w:p w14:paraId="2C5C5505" w14:textId="77777777" w:rsidR="0095129C" w:rsidRPr="00BC3D31" w:rsidRDefault="0095129C" w:rsidP="00154FE4">
            <w:pPr>
              <w:widowControl w:val="0"/>
              <w:numPr>
                <w:ilvl w:val="0"/>
                <w:numId w:val="34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Servicios de inhumación en fosa común</w:t>
            </w:r>
          </w:p>
        </w:tc>
        <w:tc>
          <w:tcPr>
            <w:tcW w:w="1297" w:type="pct"/>
          </w:tcPr>
          <w:p w14:paraId="6D36799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300.00</w:t>
            </w:r>
          </w:p>
        </w:tc>
      </w:tr>
    </w:tbl>
    <w:p w14:paraId="11A7185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25C7E0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En las fosas o criptas para niños, las tarifas aplicadas a cada uno de los conceptos serán el 50% de las aplicadas por los adultos, (no aplica en punto 1.b).</w:t>
      </w:r>
    </w:p>
    <w:p w14:paraId="415C42B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591"/>
        <w:gridCol w:w="1493"/>
      </w:tblGrid>
      <w:tr w:rsidR="0095129C" w:rsidRPr="00BC3D31" w14:paraId="4066A044" w14:textId="77777777" w:rsidTr="00154FE4">
        <w:tc>
          <w:tcPr>
            <w:tcW w:w="4178" w:type="pct"/>
          </w:tcPr>
          <w:p w14:paraId="0B7739D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II.-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Permiso de mantenimiento o construcción de cripta o gaveta en cualquiera de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las clases de los panteones municipales</w:t>
            </w:r>
          </w:p>
        </w:tc>
        <w:tc>
          <w:tcPr>
            <w:tcW w:w="822" w:type="pct"/>
          </w:tcPr>
          <w:p w14:paraId="77F3007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lastRenderedPageBreak/>
              <w:t>$   500.00</w:t>
            </w:r>
          </w:p>
        </w:tc>
      </w:tr>
      <w:tr w:rsidR="0095129C" w:rsidRPr="00BC3D31" w14:paraId="01E70771" w14:textId="77777777" w:rsidTr="00154FE4">
        <w:tc>
          <w:tcPr>
            <w:tcW w:w="4178" w:type="pct"/>
          </w:tcPr>
          <w:p w14:paraId="3C1F171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III.-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Exhumación después de transcurrido el término de Ley</w:t>
            </w:r>
          </w:p>
        </w:tc>
        <w:tc>
          <w:tcPr>
            <w:tcW w:w="822" w:type="pct"/>
          </w:tcPr>
          <w:p w14:paraId="0FC489CC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600.00</w:t>
            </w:r>
          </w:p>
        </w:tc>
      </w:tr>
      <w:tr w:rsidR="0095129C" w:rsidRPr="00BC3D31" w14:paraId="17128F05" w14:textId="77777777" w:rsidTr="00154FE4">
        <w:tc>
          <w:tcPr>
            <w:tcW w:w="4178" w:type="pct"/>
          </w:tcPr>
          <w:p w14:paraId="17153399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IV.-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Servicios de inhumación en fosa común</w:t>
            </w:r>
          </w:p>
        </w:tc>
        <w:tc>
          <w:tcPr>
            <w:tcW w:w="822" w:type="pct"/>
          </w:tcPr>
          <w:p w14:paraId="23693B3E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500.00</w:t>
            </w:r>
          </w:p>
        </w:tc>
      </w:tr>
      <w:tr w:rsidR="0095129C" w:rsidRPr="00BC3D31" w14:paraId="5F0798A8" w14:textId="77777777" w:rsidTr="00154FE4">
        <w:tc>
          <w:tcPr>
            <w:tcW w:w="4178" w:type="pct"/>
          </w:tcPr>
          <w:p w14:paraId="3E056FF5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V.-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Servicio de exhumación en fosa común</w:t>
            </w:r>
          </w:p>
        </w:tc>
        <w:tc>
          <w:tcPr>
            <w:tcW w:w="822" w:type="pct"/>
          </w:tcPr>
          <w:p w14:paraId="71A4EC3B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500.00</w:t>
            </w:r>
          </w:p>
        </w:tc>
      </w:tr>
      <w:tr w:rsidR="0095129C" w:rsidRPr="00BC3D31" w14:paraId="29894727" w14:textId="77777777" w:rsidTr="00154FE4">
        <w:tc>
          <w:tcPr>
            <w:tcW w:w="4178" w:type="pct"/>
          </w:tcPr>
          <w:p w14:paraId="41783D5F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Expedición de duplicados por documentos de concesiones</w:t>
            </w:r>
          </w:p>
        </w:tc>
        <w:tc>
          <w:tcPr>
            <w:tcW w:w="822" w:type="pct"/>
          </w:tcPr>
          <w:p w14:paraId="3CD74545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350.00</w:t>
            </w:r>
          </w:p>
        </w:tc>
      </w:tr>
      <w:tr w:rsidR="0095129C" w:rsidRPr="00BC3D31" w14:paraId="7A6EB352" w14:textId="77777777" w:rsidTr="00154FE4">
        <w:tc>
          <w:tcPr>
            <w:tcW w:w="4178" w:type="pct"/>
          </w:tcPr>
          <w:p w14:paraId="127B69E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VII.-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Servicios de inhumación de resto a nicho o bóveda</w:t>
            </w:r>
          </w:p>
        </w:tc>
        <w:tc>
          <w:tcPr>
            <w:tcW w:w="822" w:type="pct"/>
          </w:tcPr>
          <w:p w14:paraId="239A8861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400.00</w:t>
            </w:r>
          </w:p>
        </w:tc>
      </w:tr>
      <w:tr w:rsidR="0095129C" w:rsidRPr="00BC3D31" w14:paraId="04FE6297" w14:textId="77777777" w:rsidTr="00154FE4">
        <w:tc>
          <w:tcPr>
            <w:tcW w:w="4178" w:type="pct"/>
          </w:tcPr>
          <w:p w14:paraId="03E258F0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VIII.-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Servicio de inhumación de restos a fosa común</w:t>
            </w:r>
          </w:p>
        </w:tc>
        <w:tc>
          <w:tcPr>
            <w:tcW w:w="822" w:type="pct"/>
          </w:tcPr>
          <w:p w14:paraId="1D7AA45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450.00</w:t>
            </w:r>
          </w:p>
        </w:tc>
      </w:tr>
      <w:tr w:rsidR="0095129C" w:rsidRPr="00BC3D31" w14:paraId="34F8039B" w14:textId="77777777" w:rsidTr="00154FE4">
        <w:tc>
          <w:tcPr>
            <w:tcW w:w="4178" w:type="pct"/>
          </w:tcPr>
          <w:p w14:paraId="2E18DFF2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IX.-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Renta de espacios para osarios</w:t>
            </w:r>
          </w:p>
        </w:tc>
        <w:tc>
          <w:tcPr>
            <w:tcW w:w="822" w:type="pct"/>
          </w:tcPr>
          <w:p w14:paraId="0B541D63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700.00</w:t>
            </w:r>
          </w:p>
        </w:tc>
      </w:tr>
    </w:tbl>
    <w:p w14:paraId="29AF245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F118E3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XII</w:t>
      </w:r>
    </w:p>
    <w:p w14:paraId="1F8AD7A9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la Unidad de Acceso a la Información</w:t>
      </w:r>
    </w:p>
    <w:p w14:paraId="2C8040E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F46442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  <w:lang w:val="es-ES_tradnl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6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bCs/>
          <w:sz w:val="20"/>
          <w:szCs w:val="20"/>
          <w:lang w:val="es-ES_tradnl"/>
        </w:rPr>
        <w:t>El derecho por acceso a la información pública que proporciona la Unidad de Transparencia municipal será gratuita.</w:t>
      </w:r>
    </w:p>
    <w:p w14:paraId="55B106B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  <w:lang w:val="es-ES_tradnl"/>
        </w:rPr>
      </w:pPr>
    </w:p>
    <w:p w14:paraId="035AD0E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  <w:lang w:val="es-ES_tradnl"/>
        </w:rPr>
      </w:pPr>
      <w:r w:rsidRPr="00BC3D31">
        <w:rPr>
          <w:rFonts w:ascii="Arial" w:eastAsia="Arial" w:hAnsi="Arial" w:cs="Arial"/>
          <w:bCs/>
          <w:sz w:val="20"/>
          <w:szCs w:val="20"/>
          <w:lang w:val="es-ES_tradnl"/>
        </w:rPr>
        <w:t>La Unidad de Transparencia municipal únicamente podrá requerir pago por concepto de costo de recuperación cuando la información requerida sea entregada en documento impreso proporcionado por el Ayuntamiento y sea mayor a 20 hojas simples o certificadas o cuando el solicitante no proporcione el medio físico, electrónico o magnético a través del cual se le haga llegar dicha información.</w:t>
      </w:r>
    </w:p>
    <w:p w14:paraId="4E0CF98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  <w:lang w:val="es-ES_tradnl"/>
        </w:rPr>
      </w:pPr>
    </w:p>
    <w:p w14:paraId="62CD47B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Cs/>
          <w:sz w:val="20"/>
          <w:szCs w:val="20"/>
          <w:lang w:val="es-ES_tradnl"/>
        </w:rPr>
      </w:pPr>
      <w:r w:rsidRPr="00BC3D31">
        <w:rPr>
          <w:rFonts w:ascii="Arial" w:eastAsia="Arial" w:hAnsi="Arial" w:cs="Arial"/>
          <w:bCs/>
          <w:sz w:val="20"/>
          <w:szCs w:val="20"/>
          <w:lang w:val="es-ES_tradnl"/>
        </w:rPr>
        <w:t xml:space="preserve">El costo de recuperación que deberá cubrir el solicitante </w:t>
      </w:r>
      <w:r w:rsidRPr="00BC3D31">
        <w:rPr>
          <w:rFonts w:ascii="Arial" w:eastAsia="Arial" w:hAnsi="Arial" w:cs="Arial"/>
          <w:sz w:val="20"/>
          <w:szCs w:val="20"/>
        </w:rPr>
        <w:t>por la modalidad de entrega de reproducción de la información a que se refiere este Capítulo,</w:t>
      </w:r>
      <w:r w:rsidRPr="00BC3D31">
        <w:rPr>
          <w:rFonts w:ascii="Arial" w:eastAsia="Arial" w:hAnsi="Arial" w:cs="Arial"/>
          <w:bCs/>
          <w:sz w:val="20"/>
          <w:szCs w:val="20"/>
          <w:lang w:val="es-ES_tradnl"/>
        </w:rPr>
        <w:t xml:space="preserve"> no podrá ser superior a la suma del precio total del medio utilizado, y será de acuerdo con la siguiente tabla:</w:t>
      </w:r>
    </w:p>
    <w:p w14:paraId="784546F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es-ES_tradnl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460"/>
        <w:gridCol w:w="1624"/>
      </w:tblGrid>
      <w:tr w:rsidR="0095129C" w:rsidRPr="00BC3D31" w14:paraId="7D1AB31F" w14:textId="77777777" w:rsidTr="00154FE4">
        <w:tc>
          <w:tcPr>
            <w:tcW w:w="4106" w:type="pct"/>
          </w:tcPr>
          <w:p w14:paraId="14C06BD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l.-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copia de simple</w:t>
            </w:r>
          </w:p>
        </w:tc>
        <w:tc>
          <w:tcPr>
            <w:tcW w:w="894" w:type="pct"/>
          </w:tcPr>
          <w:p w14:paraId="34F6DA1F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1.00</w:t>
            </w:r>
          </w:p>
        </w:tc>
      </w:tr>
      <w:tr w:rsidR="0095129C" w:rsidRPr="00BC3D31" w14:paraId="2B8C5674" w14:textId="77777777" w:rsidTr="00154FE4">
        <w:tc>
          <w:tcPr>
            <w:tcW w:w="4106" w:type="pct"/>
          </w:tcPr>
          <w:p w14:paraId="0456A0A1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ll.-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copia certificada</w:t>
            </w:r>
          </w:p>
        </w:tc>
        <w:tc>
          <w:tcPr>
            <w:tcW w:w="894" w:type="pct"/>
          </w:tcPr>
          <w:p w14:paraId="0A5CF76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 3.00</w:t>
            </w:r>
          </w:p>
        </w:tc>
      </w:tr>
      <w:tr w:rsidR="0095129C" w:rsidRPr="00BC3D31" w14:paraId="4FA68F53" w14:textId="77777777" w:rsidTr="00154FE4">
        <w:tc>
          <w:tcPr>
            <w:tcW w:w="4106" w:type="pct"/>
          </w:tcPr>
          <w:p w14:paraId="41DD7BC7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lll</w:t>
            </w:r>
            <w:proofErr w:type="spellEnd"/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información en discos magnéticos y discos compactos</w:t>
            </w:r>
          </w:p>
        </w:tc>
        <w:tc>
          <w:tcPr>
            <w:tcW w:w="894" w:type="pct"/>
          </w:tcPr>
          <w:p w14:paraId="68E260C0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10.00</w:t>
            </w:r>
          </w:p>
        </w:tc>
      </w:tr>
      <w:tr w:rsidR="0095129C" w:rsidRPr="00BC3D31" w14:paraId="6A2A7C21" w14:textId="77777777" w:rsidTr="00154FE4">
        <w:tc>
          <w:tcPr>
            <w:tcW w:w="4106" w:type="pct"/>
          </w:tcPr>
          <w:p w14:paraId="43D53A5E" w14:textId="77777777" w:rsidR="0095129C" w:rsidRPr="00BC3D31" w:rsidRDefault="0095129C" w:rsidP="00154FE4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>lV</w:t>
            </w:r>
            <w:proofErr w:type="spellEnd"/>
            <w:r w:rsidRPr="00BC3D31">
              <w:rPr>
                <w:rFonts w:ascii="Arial" w:eastAsia="Arial" w:hAnsi="Arial" w:cs="Arial"/>
                <w:b/>
                <w:sz w:val="20"/>
                <w:szCs w:val="20"/>
              </w:rPr>
              <w:t xml:space="preserve">.-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>Por información en discos en formato DVD</w:t>
            </w:r>
          </w:p>
        </w:tc>
        <w:tc>
          <w:tcPr>
            <w:tcW w:w="894" w:type="pct"/>
          </w:tcPr>
          <w:p w14:paraId="662D1278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10.00</w:t>
            </w:r>
          </w:p>
        </w:tc>
      </w:tr>
    </w:tbl>
    <w:p w14:paraId="7AE8E576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3B7DA26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F38CE6D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15417A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XIII</w:t>
      </w:r>
    </w:p>
    <w:p w14:paraId="221BEBE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 de Alumbrado Público</w:t>
      </w:r>
    </w:p>
    <w:p w14:paraId="2437053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DD0F80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7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 xml:space="preserve">El derecho por el servicio de alumbrado público será el que resulte de aplicar la tarifa que </w:t>
      </w:r>
      <w:r w:rsidRPr="00BC3D31">
        <w:rPr>
          <w:rFonts w:ascii="Arial" w:eastAsia="Arial" w:hAnsi="Arial" w:cs="Arial"/>
          <w:sz w:val="20"/>
          <w:szCs w:val="20"/>
        </w:rPr>
        <w:lastRenderedPageBreak/>
        <w:t xml:space="preserve">se describe en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.</w:t>
      </w:r>
    </w:p>
    <w:p w14:paraId="04C93DCE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754C01C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XIV</w:t>
      </w:r>
    </w:p>
    <w:p w14:paraId="495AB57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Derechos por Servicios de Supervisión Sanitaria de Matanza de Animales de Consumo</w:t>
      </w:r>
    </w:p>
    <w:p w14:paraId="37F027B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32F712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4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 xml:space="preserve">Los derechos por </w:t>
      </w:r>
      <w:r w:rsidRPr="003449AE">
        <w:rPr>
          <w:rFonts w:ascii="Arial" w:hAnsi="Arial" w:cs="Arial"/>
          <w:sz w:val="20"/>
          <w:szCs w:val="20"/>
        </w:rPr>
        <w:t>la supervisión realizada por el Ayuntamiento para la autorización de matanza de animales de consumo</w:t>
      </w:r>
      <w:r>
        <w:rPr>
          <w:rFonts w:ascii="Arial" w:hAnsi="Arial" w:cs="Arial"/>
          <w:sz w:val="20"/>
          <w:szCs w:val="20"/>
        </w:rPr>
        <w:t>,</w:t>
      </w:r>
      <w:r w:rsidRPr="00BC3D31">
        <w:rPr>
          <w:rFonts w:ascii="Arial" w:eastAsia="Arial" w:hAnsi="Arial" w:cs="Arial"/>
          <w:sz w:val="20"/>
          <w:szCs w:val="20"/>
        </w:rPr>
        <w:t xml:space="preserve"> se pagarán de acuerdo con la siguiente tarifa por cabeza:</w:t>
      </w:r>
    </w:p>
    <w:p w14:paraId="1E1442A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49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449"/>
        <w:gridCol w:w="1635"/>
      </w:tblGrid>
      <w:tr w:rsidR="0095129C" w:rsidRPr="00BC3D31" w14:paraId="459C760C" w14:textId="77777777" w:rsidTr="00154FE4">
        <w:trPr>
          <w:trHeight w:val="226"/>
        </w:trPr>
        <w:tc>
          <w:tcPr>
            <w:tcW w:w="4100" w:type="pct"/>
          </w:tcPr>
          <w:p w14:paraId="0A4CD815" w14:textId="77777777" w:rsidR="0095129C" w:rsidRPr="00BC3D31" w:rsidRDefault="0095129C" w:rsidP="00154FE4">
            <w:pPr>
              <w:widowControl w:val="0"/>
              <w:numPr>
                <w:ilvl w:val="0"/>
                <w:numId w:val="3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vacuno</w:t>
            </w:r>
          </w:p>
        </w:tc>
        <w:tc>
          <w:tcPr>
            <w:tcW w:w="900" w:type="pct"/>
          </w:tcPr>
          <w:p w14:paraId="410A5CF2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55.00</w:t>
            </w:r>
          </w:p>
        </w:tc>
      </w:tr>
      <w:tr w:rsidR="0095129C" w:rsidRPr="00BC3D31" w14:paraId="30874F0B" w14:textId="77777777" w:rsidTr="00154FE4">
        <w:trPr>
          <w:trHeight w:val="129"/>
        </w:trPr>
        <w:tc>
          <w:tcPr>
            <w:tcW w:w="4100" w:type="pct"/>
          </w:tcPr>
          <w:p w14:paraId="1E6984CD" w14:textId="77777777" w:rsidR="0095129C" w:rsidRPr="00BC3D31" w:rsidRDefault="0095129C" w:rsidP="00154FE4">
            <w:pPr>
              <w:widowControl w:val="0"/>
              <w:numPr>
                <w:ilvl w:val="0"/>
                <w:numId w:val="3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porcino</w:t>
            </w:r>
          </w:p>
        </w:tc>
        <w:tc>
          <w:tcPr>
            <w:tcW w:w="900" w:type="pct"/>
          </w:tcPr>
          <w:p w14:paraId="5118692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45.00</w:t>
            </w:r>
          </w:p>
        </w:tc>
      </w:tr>
      <w:tr w:rsidR="0095129C" w:rsidRPr="00BC3D31" w14:paraId="12FCE379" w14:textId="77777777" w:rsidTr="00154FE4">
        <w:trPr>
          <w:trHeight w:val="162"/>
        </w:trPr>
        <w:tc>
          <w:tcPr>
            <w:tcW w:w="4100" w:type="pct"/>
          </w:tcPr>
          <w:p w14:paraId="51F02A38" w14:textId="77777777" w:rsidR="0095129C" w:rsidRPr="00BC3D31" w:rsidRDefault="0095129C" w:rsidP="00154FE4">
            <w:pPr>
              <w:widowControl w:val="0"/>
              <w:numPr>
                <w:ilvl w:val="0"/>
                <w:numId w:val="36"/>
              </w:numPr>
              <w:spacing w:after="0" w:line="360" w:lineRule="auto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Ganado caprino</w:t>
            </w:r>
          </w:p>
        </w:tc>
        <w:tc>
          <w:tcPr>
            <w:tcW w:w="900" w:type="pct"/>
          </w:tcPr>
          <w:p w14:paraId="05907C4A" w14:textId="77777777" w:rsidR="0095129C" w:rsidRPr="00BC3D31" w:rsidRDefault="0095129C" w:rsidP="00154FE4">
            <w:pPr>
              <w:widowControl w:val="0"/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    35.00</w:t>
            </w:r>
          </w:p>
        </w:tc>
      </w:tr>
    </w:tbl>
    <w:p w14:paraId="0AAF627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56129FA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CUARTO</w:t>
      </w:r>
    </w:p>
    <w:p w14:paraId="7B941EE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CONTRIBUCIONES DE MEJORAS</w:t>
      </w:r>
    </w:p>
    <w:p w14:paraId="7C718D6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B49B4F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ÚNICO</w:t>
      </w:r>
    </w:p>
    <w:p w14:paraId="45AFD214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Contribuciones de Mejoras</w:t>
      </w:r>
    </w:p>
    <w:p w14:paraId="051B102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A47553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</w:t>
      </w:r>
      <w:r>
        <w:rPr>
          <w:rFonts w:ascii="Arial" w:eastAsia="Arial" w:hAnsi="Arial" w:cs="Arial"/>
          <w:b/>
          <w:sz w:val="20"/>
          <w:szCs w:val="20"/>
        </w:rPr>
        <w:t>49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 xml:space="preserve">Son contribuciones especiales por mejoras las cantidades que la hacienda pública del Municipio de Mocochá tiene derecho de percibir como aportación a los gastos que ocasione la realización de obras de mejoramiento o la prestación de un servicio de interés general, emprendidos para el beneficio común. </w:t>
      </w:r>
    </w:p>
    <w:p w14:paraId="1D9C65B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F8D29AC" w14:textId="03003875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 xml:space="preserve">La cuota para pagar se determinará de conformidad con lo establecido al efecto por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.</w:t>
      </w:r>
    </w:p>
    <w:p w14:paraId="55847ECE" w14:textId="77777777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7017E1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F4E858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QUINTO</w:t>
      </w:r>
    </w:p>
    <w:p w14:paraId="32666C9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PRODUCTOS</w:t>
      </w:r>
    </w:p>
    <w:p w14:paraId="1E605B6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1A079DA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</w:t>
      </w:r>
    </w:p>
    <w:p w14:paraId="346F99CE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Productos Derivados de Bienes Inmuebles</w:t>
      </w:r>
    </w:p>
    <w:p w14:paraId="386C462F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CCD447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0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El Municipio percibirá productos derivados de sus bienes inmuebles por los siguientes conceptos:</w:t>
      </w:r>
    </w:p>
    <w:p w14:paraId="59C7E5A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64C193B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I.- </w:t>
      </w:r>
      <w:r w:rsidRPr="00BC3D31">
        <w:rPr>
          <w:rFonts w:ascii="Arial" w:eastAsia="Arial" w:hAnsi="Arial" w:cs="Arial"/>
          <w:sz w:val="20"/>
          <w:szCs w:val="20"/>
        </w:rPr>
        <w:t>Arrendamiento o enajenación de bienes inmuebles;</w:t>
      </w:r>
    </w:p>
    <w:p w14:paraId="714C330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II.</w:t>
      </w:r>
      <w:r w:rsidRPr="00BC3D31">
        <w:rPr>
          <w:rFonts w:ascii="Arial" w:eastAsia="Arial" w:hAnsi="Arial" w:cs="Arial"/>
          <w:sz w:val="20"/>
          <w:szCs w:val="20"/>
        </w:rPr>
        <w:t>- Por arrendamiento temporal o concesión por el tiempo útil de locales ubicados en bienes de dominio público, tales como mercados, plazas, jardines, unidades deportivas y otros bienes destinados a un servicio público, y</w:t>
      </w:r>
    </w:p>
    <w:p w14:paraId="134EC786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50491ED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III.- </w:t>
      </w:r>
      <w:r w:rsidRPr="00BC3D31">
        <w:rPr>
          <w:rFonts w:ascii="Arial" w:eastAsia="Arial" w:hAnsi="Arial" w:cs="Arial"/>
          <w:sz w:val="20"/>
          <w:szCs w:val="20"/>
        </w:rPr>
        <w:t>Por concesión del uso del piso en la vía pública o en bienes destinados a un servicio público como unidades deportivas, plazas y otros bienes de dominio público.</w:t>
      </w:r>
    </w:p>
    <w:p w14:paraId="2031230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75"/>
        <w:gridCol w:w="1620"/>
      </w:tblGrid>
      <w:tr w:rsidR="0095129C" w:rsidRPr="00BC3D31" w14:paraId="55B547EB" w14:textId="77777777" w:rsidTr="00154FE4">
        <w:trPr>
          <w:trHeight w:val="411"/>
        </w:trPr>
        <w:tc>
          <w:tcPr>
            <w:tcW w:w="7375" w:type="dxa"/>
          </w:tcPr>
          <w:p w14:paraId="1819A63A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>a)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Por derecho de piso a vendedores con puestos semifijos se pagará una cuota </w:t>
            </w:r>
            <w:r w:rsidRPr="00FC4767">
              <w:rPr>
                <w:rFonts w:ascii="Arial" w:eastAsia="Arial" w:hAnsi="Arial" w:cs="Arial"/>
                <w:sz w:val="20"/>
                <w:szCs w:val="20"/>
              </w:rPr>
              <w:t>de</w:t>
            </w:r>
          </w:p>
        </w:tc>
        <w:tc>
          <w:tcPr>
            <w:tcW w:w="1620" w:type="dxa"/>
          </w:tcPr>
          <w:p w14:paraId="2B0ABB04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$ 40.00 </w:t>
            </w:r>
            <w:proofErr w:type="gramStart"/>
            <w:r w:rsidRPr="00BC3D31">
              <w:rPr>
                <w:rFonts w:ascii="Arial" w:eastAsia="Arial" w:hAnsi="Arial" w:cs="Arial"/>
                <w:sz w:val="20"/>
                <w:szCs w:val="20"/>
              </w:rPr>
              <w:t>diarios</w:t>
            </w:r>
            <w:proofErr w:type="gramEnd"/>
            <w:r w:rsidRPr="00BC3D3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95129C" w:rsidRPr="00BC3D31" w14:paraId="366577B1" w14:textId="77777777" w:rsidTr="00154FE4">
        <w:trPr>
          <w:trHeight w:val="431"/>
        </w:trPr>
        <w:tc>
          <w:tcPr>
            <w:tcW w:w="7375" w:type="dxa"/>
          </w:tcPr>
          <w:p w14:paraId="2694D671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 xml:space="preserve">b) 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En los casos de vendedores ambulantes se establecerá una cuota fija </w:t>
            </w:r>
            <w:r w:rsidRPr="00FC4767">
              <w:rPr>
                <w:rFonts w:ascii="Arial" w:eastAsia="Arial" w:hAnsi="Arial" w:cs="Arial"/>
                <w:sz w:val="20"/>
                <w:szCs w:val="20"/>
              </w:rPr>
              <w:t>de</w:t>
            </w:r>
          </w:p>
        </w:tc>
        <w:tc>
          <w:tcPr>
            <w:tcW w:w="1620" w:type="dxa"/>
          </w:tcPr>
          <w:p w14:paraId="36F37F3F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 por día.</w:t>
            </w:r>
          </w:p>
        </w:tc>
      </w:tr>
      <w:tr w:rsidR="0095129C" w:rsidRPr="00BC3D31" w14:paraId="02D55B5B" w14:textId="77777777" w:rsidTr="00154FE4">
        <w:tc>
          <w:tcPr>
            <w:tcW w:w="7375" w:type="dxa"/>
          </w:tcPr>
          <w:p w14:paraId="6DAD990A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>c)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los casos de vendedores ambulantes se establecerá una cuota fija de</w:t>
            </w:r>
          </w:p>
        </w:tc>
        <w:tc>
          <w:tcPr>
            <w:tcW w:w="1620" w:type="dxa"/>
          </w:tcPr>
          <w:p w14:paraId="37D5095F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 por día</w:t>
            </w:r>
          </w:p>
        </w:tc>
      </w:tr>
      <w:tr w:rsidR="0095129C" w:rsidRPr="00BC3D31" w14:paraId="16E46B5D" w14:textId="77777777" w:rsidTr="00154FE4">
        <w:trPr>
          <w:trHeight w:val="461"/>
        </w:trPr>
        <w:tc>
          <w:tcPr>
            <w:tcW w:w="7375" w:type="dxa"/>
          </w:tcPr>
          <w:p w14:paraId="4E1E5D5E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>d)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los casos de vendedores ambulantes se establecerá una cuota fija de</w:t>
            </w:r>
          </w:p>
        </w:tc>
        <w:tc>
          <w:tcPr>
            <w:tcW w:w="1620" w:type="dxa"/>
          </w:tcPr>
          <w:p w14:paraId="7DF0B889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 por día.</w:t>
            </w:r>
          </w:p>
        </w:tc>
      </w:tr>
      <w:tr w:rsidR="0095129C" w:rsidRPr="00BC3D31" w14:paraId="5D6EAC2C" w14:textId="77777777" w:rsidTr="00154FE4">
        <w:trPr>
          <w:trHeight w:val="301"/>
        </w:trPr>
        <w:tc>
          <w:tcPr>
            <w:tcW w:w="7375" w:type="dxa"/>
          </w:tcPr>
          <w:p w14:paraId="53F7918C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>e)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los casos de vendedores ambulantes se establecerá una cuota fija de</w:t>
            </w:r>
          </w:p>
        </w:tc>
        <w:tc>
          <w:tcPr>
            <w:tcW w:w="1620" w:type="dxa"/>
          </w:tcPr>
          <w:p w14:paraId="5B977BA1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 por día.</w:t>
            </w:r>
          </w:p>
        </w:tc>
      </w:tr>
      <w:tr w:rsidR="0095129C" w:rsidRPr="00BC3D31" w14:paraId="1B301206" w14:textId="77777777" w:rsidTr="00154FE4">
        <w:trPr>
          <w:trHeight w:val="321"/>
        </w:trPr>
        <w:tc>
          <w:tcPr>
            <w:tcW w:w="7375" w:type="dxa"/>
          </w:tcPr>
          <w:p w14:paraId="79D00845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</w:t>
            </w:r>
            <w:r w:rsidRPr="00416D28"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  <w:r w:rsidRPr="00BC3D31">
              <w:rPr>
                <w:rFonts w:ascii="Arial" w:eastAsia="Arial" w:hAnsi="Arial" w:cs="Arial"/>
                <w:sz w:val="20"/>
                <w:szCs w:val="20"/>
              </w:rPr>
              <w:t xml:space="preserve"> En los casos de vendedores ambulantes se establecerá una cuota fija de</w:t>
            </w:r>
          </w:p>
        </w:tc>
        <w:tc>
          <w:tcPr>
            <w:tcW w:w="1620" w:type="dxa"/>
          </w:tcPr>
          <w:p w14:paraId="3CDA3BAC" w14:textId="77777777" w:rsidR="0095129C" w:rsidRPr="00BC3D31" w:rsidRDefault="0095129C" w:rsidP="00154FE4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C3D31">
              <w:rPr>
                <w:rFonts w:ascii="Arial" w:eastAsia="Arial" w:hAnsi="Arial" w:cs="Arial"/>
                <w:sz w:val="20"/>
                <w:szCs w:val="20"/>
              </w:rPr>
              <w:t>$ 30.00 por día.</w:t>
            </w:r>
          </w:p>
        </w:tc>
      </w:tr>
    </w:tbl>
    <w:p w14:paraId="1E30302C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9B4C01B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II</w:t>
      </w:r>
    </w:p>
    <w:p w14:paraId="663AA78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Productos Derivados de Bienes Muebles</w:t>
      </w:r>
    </w:p>
    <w:p w14:paraId="73397FBE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FE6817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1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 xml:space="preserve">El Municipio podrá percibir productos por concepto de la enajenación de sus bienes muebles, siempre y cuando éstos resulten innecesarios para la administración municipal o bien que resulte incosteable su mantenimiento y conservación, debiendo sujetarse las enajenaciones a las reglas establecidas en la </w:t>
      </w:r>
      <w:r>
        <w:rPr>
          <w:rFonts w:ascii="Arial" w:eastAsia="Arial" w:hAnsi="Arial" w:cs="Arial"/>
          <w:sz w:val="20"/>
          <w:szCs w:val="20"/>
        </w:rPr>
        <w:t>Ley de Hacienda del Municipio de Mocochá</w:t>
      </w:r>
      <w:r w:rsidRPr="00BC3D31">
        <w:rPr>
          <w:rFonts w:ascii="Arial" w:eastAsia="Arial" w:hAnsi="Arial" w:cs="Arial"/>
          <w:sz w:val="20"/>
          <w:szCs w:val="20"/>
        </w:rPr>
        <w:t>.</w:t>
      </w:r>
    </w:p>
    <w:p w14:paraId="4901FD10" w14:textId="77777777" w:rsidR="0095129C" w:rsidRPr="00BC3D31" w:rsidRDefault="0095129C" w:rsidP="0095129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C561D43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III</w:t>
      </w:r>
    </w:p>
    <w:p w14:paraId="3EAD73F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Productos Financieros</w:t>
      </w:r>
    </w:p>
    <w:p w14:paraId="1F47E3C4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3F99FC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2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El Municipio percibirá productos derivados de las inversiones financieras que realice transitoriamente con motivo de la percepción de ingresos extraordinarios o períodos de alta recaudación. Dichos depósitos deberán hacerse eligiendo la alternativa de mayor rendimiento financiero siempre y cuando, no se límite la disponibilidad inmediata de los recursos conforme las fechas en que éstos serán requeridos por la administración.</w:t>
      </w:r>
    </w:p>
    <w:p w14:paraId="3A73A3B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15D223E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IV</w:t>
      </w:r>
    </w:p>
    <w:p w14:paraId="6CF747D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>Otros Productos</w:t>
      </w:r>
    </w:p>
    <w:p w14:paraId="658AE59B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C97580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3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El Municipio percibirá productos derivados de sus funciones de derecho privado, por el ejercicio de sus derechos sobre bienes ajenos y cualquier otro tipo de productos no comprendidos en los tres capítulos anteriores.</w:t>
      </w:r>
    </w:p>
    <w:p w14:paraId="7518F3E2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SEXTO</w:t>
      </w:r>
    </w:p>
    <w:p w14:paraId="5951222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APROVECHAMIENTOS</w:t>
      </w:r>
    </w:p>
    <w:p w14:paraId="18983884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BCED9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</w:t>
      </w:r>
    </w:p>
    <w:p w14:paraId="44F3278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Aprovechamientos Derivados por Sanciones Municipales</w:t>
      </w:r>
    </w:p>
    <w:p w14:paraId="3F3F201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3BEA38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4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Son aprovechamientos los ingresos que percibe el Estado por funciones de derecho público distintos de las contribuciones. Los ingresos derivados de financiamiento y de los que obtengan los organismos descentralizados y las empresas de participación estatal.</w:t>
      </w:r>
    </w:p>
    <w:p w14:paraId="7393C94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El Municipio percibirá aprovechamientos derivados de:</w:t>
      </w:r>
    </w:p>
    <w:p w14:paraId="079DB031" w14:textId="77777777" w:rsidR="0095129C" w:rsidRPr="00BC3D31" w:rsidRDefault="0095129C" w:rsidP="0095129C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477D03F8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</w:t>
      </w:r>
      <w:r w:rsidRPr="00BC3D31">
        <w:rPr>
          <w:rFonts w:ascii="Arial" w:eastAsia="Arial" w:hAnsi="Arial" w:cs="Arial"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b/>
          <w:sz w:val="20"/>
          <w:szCs w:val="20"/>
        </w:rPr>
        <w:t>Infracciones por faltas administrativas:</w:t>
      </w:r>
    </w:p>
    <w:p w14:paraId="220E157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violación a las disposiciones contenidas en los reglamentos municipales, se cobrarán las multas establecidas en cada uno de dichos ordenamientos.</w:t>
      </w:r>
    </w:p>
    <w:p w14:paraId="115A3DF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E06F38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II</w:t>
      </w:r>
      <w:r w:rsidRPr="00BC3D31">
        <w:rPr>
          <w:rFonts w:ascii="Arial" w:eastAsia="Arial" w:hAnsi="Arial" w:cs="Arial"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b/>
          <w:sz w:val="20"/>
          <w:szCs w:val="20"/>
        </w:rPr>
        <w:t>Infracciones por faltas de carácter fiscal:</w:t>
      </w:r>
    </w:p>
    <w:p w14:paraId="7BB89B76" w14:textId="77777777" w:rsidR="0095129C" w:rsidRPr="00BC3D31" w:rsidRDefault="0095129C" w:rsidP="0095129C">
      <w:pPr>
        <w:widowControl w:val="0"/>
        <w:numPr>
          <w:ilvl w:val="0"/>
          <w:numId w:val="40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pagarse en forma extemporánea y a requerimiento de la autoridad municipal cualquiera de las contribuciones a que se refiera a esta Ley. Multa de 3 a 10 unidades de medida y actualización.</w:t>
      </w:r>
    </w:p>
    <w:p w14:paraId="74310AE1" w14:textId="77777777" w:rsidR="0095129C" w:rsidRPr="00BC3D31" w:rsidRDefault="0095129C" w:rsidP="0095129C">
      <w:pPr>
        <w:widowControl w:val="0"/>
        <w:numPr>
          <w:ilvl w:val="0"/>
          <w:numId w:val="40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no presentar o proporcionar el contribuyente los datos e informes que exigen las leyes fiscales o proporcionarlos extemporáneamente, hacerlo con información alterada. Multa de 3 a 10 unidades de medida y actualización.</w:t>
      </w:r>
    </w:p>
    <w:p w14:paraId="187B5440" w14:textId="77777777" w:rsidR="0095129C" w:rsidRPr="00BC3D31" w:rsidRDefault="0095129C" w:rsidP="0095129C">
      <w:pPr>
        <w:widowControl w:val="0"/>
        <w:numPr>
          <w:ilvl w:val="0"/>
          <w:numId w:val="40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Por no comparecer el contribuyente ante la autoridad municipal para presentar, comprobar o aclarar cualquier asunto, para el que dicha autoridad esté facultada por las leyes fiscales vigentes. Multa de 3 a 10 unidades de medida y actualización.</w:t>
      </w:r>
    </w:p>
    <w:p w14:paraId="4E5BCE20" w14:textId="77777777" w:rsidR="0095129C" w:rsidRPr="00BC3D31" w:rsidRDefault="0095129C" w:rsidP="0095129C">
      <w:pPr>
        <w:widowControl w:val="0"/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FF884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III</w:t>
      </w:r>
      <w:r w:rsidRPr="00BC3D31">
        <w:rPr>
          <w:rFonts w:ascii="Arial" w:eastAsia="Arial" w:hAnsi="Arial" w:cs="Arial"/>
          <w:sz w:val="20"/>
          <w:szCs w:val="20"/>
        </w:rPr>
        <w:t>.- Sanciones por falta de pago oportuno de créditos fiscales.</w:t>
      </w:r>
    </w:p>
    <w:p w14:paraId="101BDFC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65139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II</w:t>
      </w:r>
    </w:p>
    <w:p w14:paraId="78AE2F98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Aprovechamientos Derivados de Recursos Transferidos al Municipio</w:t>
      </w:r>
    </w:p>
    <w:p w14:paraId="4D64D7F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0BD5753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lastRenderedPageBreak/>
        <w:t>Artículo 5</w:t>
      </w:r>
      <w:r>
        <w:rPr>
          <w:rFonts w:ascii="Arial" w:eastAsia="Arial" w:hAnsi="Arial" w:cs="Arial"/>
          <w:b/>
          <w:sz w:val="20"/>
          <w:szCs w:val="20"/>
        </w:rPr>
        <w:t>5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Corresponderán a este capítulo de ingresos, los que perciba el municipio por cuenta de:</w:t>
      </w:r>
    </w:p>
    <w:p w14:paraId="6ACBE10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A845CCD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Cesiones;</w:t>
      </w:r>
    </w:p>
    <w:p w14:paraId="32E8F22D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Herencias;</w:t>
      </w:r>
    </w:p>
    <w:p w14:paraId="2D9F69B0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Legados;</w:t>
      </w:r>
    </w:p>
    <w:p w14:paraId="57A64766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Donaciones;</w:t>
      </w:r>
    </w:p>
    <w:p w14:paraId="210DF251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Adjudicaciones judiciales;</w:t>
      </w:r>
    </w:p>
    <w:p w14:paraId="2F15D43C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Adjudicaciones administrativas;</w:t>
      </w:r>
    </w:p>
    <w:p w14:paraId="737BCE39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Subsidios de otro nivel de gobierno;</w:t>
      </w:r>
    </w:p>
    <w:p w14:paraId="6FA34509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Subsidios de organismos públicos y privados, y</w:t>
      </w:r>
    </w:p>
    <w:p w14:paraId="659C4C80" w14:textId="77777777" w:rsidR="0095129C" w:rsidRPr="00BC3D31" w:rsidRDefault="0095129C" w:rsidP="0095129C">
      <w:pPr>
        <w:widowControl w:val="0"/>
        <w:numPr>
          <w:ilvl w:val="0"/>
          <w:numId w:val="55"/>
        </w:numPr>
        <w:spacing w:after="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Multas impuestas por autoridades administrativas federales no fiscales.</w:t>
      </w:r>
    </w:p>
    <w:p w14:paraId="382FA96F" w14:textId="77777777" w:rsidR="0095129C" w:rsidRPr="00BC3D31" w:rsidRDefault="0095129C" w:rsidP="0095129C">
      <w:pPr>
        <w:spacing w:after="0" w:line="36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783E67C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CAPÍTULO III</w:t>
      </w:r>
    </w:p>
    <w:p w14:paraId="3A2DF0C0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BC3D31">
        <w:rPr>
          <w:rFonts w:ascii="Arial" w:eastAsia="Arial" w:hAnsi="Arial" w:cs="Arial"/>
          <w:b/>
          <w:color w:val="000000"/>
          <w:sz w:val="20"/>
          <w:szCs w:val="20"/>
        </w:rPr>
        <w:t>Aprovechamientos Diversos</w:t>
      </w:r>
    </w:p>
    <w:p w14:paraId="0F79B717" w14:textId="77777777" w:rsidR="0095129C" w:rsidRPr="00BC3D31" w:rsidRDefault="0095129C" w:rsidP="00951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4B6CF3F" w14:textId="70A77A2A" w:rsidR="0095129C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6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El Municipio percibirá aprovechamientos derivados de otros conceptos no previstos en los capítulos anteriores, cuyo rendimiento, ya sea en efectivo o en especie, deberá ser ingresado al erario municipal, expidiendo de inmediato el recibo oficial respectivo.</w:t>
      </w:r>
    </w:p>
    <w:p w14:paraId="34397051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A969165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SÉPTIMO</w:t>
      </w:r>
    </w:p>
    <w:p w14:paraId="1D548B7D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PARTICIPACIONES Y APORTACIONES</w:t>
      </w:r>
    </w:p>
    <w:p w14:paraId="4F77EBF0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6A33280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ÚNICO</w:t>
      </w:r>
    </w:p>
    <w:p w14:paraId="7DD529F2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Participaciones Federales, Estatales y Aportaciones</w:t>
      </w:r>
    </w:p>
    <w:p w14:paraId="75B713C2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B7DFA95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7</w:t>
      </w:r>
      <w:r w:rsidRPr="00BC3D31">
        <w:rPr>
          <w:rFonts w:ascii="Arial" w:eastAsia="Arial" w:hAnsi="Arial" w:cs="Arial"/>
          <w:b/>
          <w:sz w:val="20"/>
          <w:szCs w:val="20"/>
        </w:rPr>
        <w:t>.</w:t>
      </w:r>
      <w:r w:rsidRPr="00BC3D31">
        <w:rPr>
          <w:rFonts w:ascii="Arial" w:eastAsia="Arial" w:hAnsi="Arial" w:cs="Arial"/>
          <w:sz w:val="20"/>
          <w:szCs w:val="20"/>
        </w:rPr>
        <w:t>- Son participaciones y aportaciones, los ingresos provenientes de contribuciones y aprovechamientos federales, estatales y municipales que tienen derecho a percibir el Estado y sus Municipios, en virtud de su adhesión al Sistema Nacional de Coordinación Fiscal o de las leyes fiscales relativas y conforme a las normas que establezcan y regulen su distribución.</w:t>
      </w:r>
    </w:p>
    <w:p w14:paraId="00D87510" w14:textId="77777777" w:rsidR="00154FE4" w:rsidRDefault="00154FE4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734E30D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sz w:val="20"/>
          <w:szCs w:val="20"/>
        </w:rPr>
        <w:t>La Hacienda Pública Municipal percibirá las participaciones estatales y federales determinadas en los convenios relativos y en la Ley de Coordinación Fiscal del Estado de Yucatán.</w:t>
      </w:r>
    </w:p>
    <w:p w14:paraId="02F7387A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13E501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TÍTULO OCTAVO</w:t>
      </w:r>
    </w:p>
    <w:p w14:paraId="2E94B11F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INGRESOS EXTRAORDINARIOS</w:t>
      </w:r>
    </w:p>
    <w:p w14:paraId="195BC669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0D75CF1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CAPÍTULO ÚNICO</w:t>
      </w:r>
    </w:p>
    <w:p w14:paraId="11158F9A" w14:textId="77777777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De los Empréstitos, Subsidios y los Provenientes del Estado o la Federación</w:t>
      </w:r>
    </w:p>
    <w:p w14:paraId="0332B8C7" w14:textId="77777777" w:rsidR="0095129C" w:rsidRPr="00BC3D31" w:rsidRDefault="0095129C" w:rsidP="0095129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96CEE68" w14:textId="5D7CE065" w:rsidR="0057342C" w:rsidRPr="00BC3D31" w:rsidRDefault="0095129C" w:rsidP="0057342C">
      <w:pPr>
        <w:widowControl w:val="0"/>
        <w:spacing w:after="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>Artículo 5</w:t>
      </w:r>
      <w:r>
        <w:rPr>
          <w:rFonts w:ascii="Arial" w:eastAsia="Arial" w:hAnsi="Arial" w:cs="Arial"/>
          <w:b/>
          <w:sz w:val="20"/>
          <w:szCs w:val="20"/>
        </w:rPr>
        <w:t>8</w:t>
      </w:r>
      <w:r w:rsidRPr="00BC3D31">
        <w:rPr>
          <w:rFonts w:ascii="Arial" w:eastAsia="Arial" w:hAnsi="Arial" w:cs="Arial"/>
          <w:b/>
          <w:sz w:val="20"/>
          <w:szCs w:val="20"/>
        </w:rPr>
        <w:t xml:space="preserve">.- </w:t>
      </w:r>
      <w:r w:rsidRPr="00BC3D31">
        <w:rPr>
          <w:rFonts w:ascii="Arial" w:eastAsia="Arial" w:hAnsi="Arial" w:cs="Arial"/>
          <w:sz w:val="20"/>
          <w:szCs w:val="20"/>
        </w:rPr>
        <w:t>Son ingresos extraordinarios los empréstitos, los subsidios o aquellos que el Municipio reciba de la Federación o del Estado, por conceptos diferentes a participaciones o aportaciones y los decretados excepcionalmente.</w:t>
      </w:r>
    </w:p>
    <w:p w14:paraId="3ADFEB0D" w14:textId="414E04E3" w:rsidR="0095129C" w:rsidRPr="00BC3D31" w:rsidRDefault="0095129C" w:rsidP="0095129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  <w:lang w:val="en-US"/>
        </w:rPr>
      </w:pPr>
      <w:r>
        <w:rPr>
          <w:rFonts w:ascii="Arial" w:eastAsia="Arial" w:hAnsi="Arial" w:cs="Arial"/>
          <w:b/>
          <w:sz w:val="20"/>
          <w:szCs w:val="20"/>
          <w:lang w:val="en-US"/>
        </w:rPr>
        <w:t xml:space="preserve">T r </w:t>
      </w:r>
      <w:proofErr w:type="gramStart"/>
      <w:r>
        <w:rPr>
          <w:rFonts w:ascii="Arial" w:eastAsia="Arial" w:hAnsi="Arial" w:cs="Arial"/>
          <w:b/>
          <w:sz w:val="20"/>
          <w:szCs w:val="20"/>
          <w:lang w:val="en-US"/>
        </w:rPr>
        <w:t>a</w:t>
      </w:r>
      <w:proofErr w:type="gramEnd"/>
      <w:r>
        <w:rPr>
          <w:rFonts w:ascii="Arial" w:eastAsia="Arial" w:hAnsi="Arial" w:cs="Arial"/>
          <w:b/>
          <w:sz w:val="20"/>
          <w:szCs w:val="20"/>
          <w:lang w:val="en-US"/>
        </w:rPr>
        <w:t xml:space="preserve"> n s </w:t>
      </w:r>
      <w:proofErr w:type="spellStart"/>
      <w:r>
        <w:rPr>
          <w:rFonts w:ascii="Arial" w:eastAsia="Arial" w:hAnsi="Arial" w:cs="Arial"/>
          <w:b/>
          <w:sz w:val="20"/>
          <w:szCs w:val="20"/>
          <w:lang w:val="en-US"/>
        </w:rPr>
        <w:t>i</w:t>
      </w:r>
      <w:proofErr w:type="spellEnd"/>
      <w:r>
        <w:rPr>
          <w:rFonts w:ascii="Arial" w:eastAsia="Arial" w:hAnsi="Arial" w:cs="Arial"/>
          <w:b/>
          <w:sz w:val="20"/>
          <w:szCs w:val="20"/>
          <w:lang w:val="en-US"/>
        </w:rPr>
        <w:t xml:space="preserve"> t o r </w:t>
      </w:r>
      <w:proofErr w:type="spellStart"/>
      <w:r>
        <w:rPr>
          <w:rFonts w:ascii="Arial" w:eastAsia="Arial" w:hAnsi="Arial" w:cs="Arial"/>
          <w:b/>
          <w:sz w:val="20"/>
          <w:szCs w:val="20"/>
          <w:lang w:val="en-US"/>
        </w:rPr>
        <w:t>i</w:t>
      </w:r>
      <w:proofErr w:type="spellEnd"/>
      <w:r>
        <w:rPr>
          <w:rFonts w:ascii="Arial" w:eastAsia="Arial" w:hAnsi="Arial" w:cs="Arial"/>
          <w:b/>
          <w:sz w:val="20"/>
          <w:szCs w:val="20"/>
          <w:lang w:val="en-US"/>
        </w:rPr>
        <w:t xml:space="preserve"> o</w:t>
      </w:r>
      <w:r w:rsidR="00763C98">
        <w:rPr>
          <w:rFonts w:ascii="Arial" w:eastAsia="Arial" w:hAnsi="Arial" w:cs="Arial"/>
          <w:b/>
          <w:sz w:val="20"/>
          <w:szCs w:val="20"/>
          <w:lang w:val="en-US"/>
        </w:rPr>
        <w:t>:</w:t>
      </w:r>
    </w:p>
    <w:p w14:paraId="42B8C859" w14:textId="1D303563" w:rsidR="00430E67" w:rsidRDefault="0095129C" w:rsidP="00154FE4">
      <w:pPr>
        <w:widowControl w:val="0"/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C3D31">
        <w:rPr>
          <w:rFonts w:ascii="Arial" w:eastAsia="Arial" w:hAnsi="Arial" w:cs="Arial"/>
          <w:b/>
          <w:sz w:val="20"/>
          <w:szCs w:val="20"/>
        </w:rPr>
        <w:t xml:space="preserve">Artículo Único.- </w:t>
      </w:r>
      <w:r w:rsidRPr="00BC3D31">
        <w:rPr>
          <w:rFonts w:ascii="Arial" w:eastAsia="Arial" w:hAnsi="Arial" w:cs="Arial"/>
          <w:sz w:val="20"/>
          <w:szCs w:val="20"/>
        </w:rPr>
        <w:t>Para poder percibir aprovechamientos vía infracciones por faltas administrativas, el Ayuntamiento deberá contar con los reglamentos municipales respectivos, los que establecerán los montos de las sanciones correspondientes.</w:t>
      </w:r>
    </w:p>
    <w:p w14:paraId="1AB95CD5" w14:textId="77777777" w:rsidR="00154FE4" w:rsidRPr="00056CA0" w:rsidRDefault="00154FE4" w:rsidP="00154FE4">
      <w:pPr>
        <w:widowControl w:val="0"/>
        <w:spacing w:after="0" w:line="360" w:lineRule="auto"/>
        <w:jc w:val="both"/>
        <w:rPr>
          <w:sz w:val="16"/>
          <w:szCs w:val="16"/>
        </w:rPr>
      </w:pPr>
    </w:p>
    <w:p w14:paraId="6D343C93" w14:textId="05511945" w:rsidR="00430E67" w:rsidRPr="00154FE4" w:rsidRDefault="00430E67" w:rsidP="00430E6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4FE4">
        <w:rPr>
          <w:rFonts w:ascii="Arial" w:hAnsi="Arial" w:cs="Arial"/>
          <w:sz w:val="20"/>
          <w:szCs w:val="20"/>
        </w:rPr>
        <w:t xml:space="preserve">     Protestamos lo necesario, a los 21 días del mes de Noviembre del año 2023, en el Municipio de Mocochá, Yucatán. </w:t>
      </w:r>
    </w:p>
    <w:p w14:paraId="0804CE37" w14:textId="77777777" w:rsidR="00430E67" w:rsidRPr="00430E67" w:rsidRDefault="00430E67" w:rsidP="00430E67">
      <w:pPr>
        <w:spacing w:after="120"/>
        <w:jc w:val="both"/>
        <w:rPr>
          <w:rFonts w:ascii="Arial" w:hAnsi="Arial" w:cs="Arial"/>
          <w:sz w:val="22"/>
        </w:rPr>
      </w:pPr>
    </w:p>
    <w:p w14:paraId="3B67BC5E" w14:textId="77777777" w:rsidR="00430E67" w:rsidRPr="00430E67" w:rsidRDefault="00430E67" w:rsidP="00430E67">
      <w:pPr>
        <w:spacing w:after="120"/>
        <w:jc w:val="center"/>
        <w:rPr>
          <w:rFonts w:ascii="Arial" w:hAnsi="Arial" w:cs="Arial"/>
          <w:sz w:val="22"/>
        </w:rPr>
      </w:pPr>
      <w:r w:rsidRPr="00430E67">
        <w:rPr>
          <w:rFonts w:ascii="Arial" w:hAnsi="Arial" w:cs="Arial"/>
          <w:sz w:val="22"/>
        </w:rPr>
        <w:t>PRESIDENTE</w:t>
      </w:r>
    </w:p>
    <w:p w14:paraId="15B23852" w14:textId="77777777" w:rsidR="00430E67" w:rsidRPr="00430E67" w:rsidRDefault="00430E67" w:rsidP="00430E67">
      <w:pPr>
        <w:spacing w:after="120"/>
        <w:jc w:val="center"/>
        <w:rPr>
          <w:rFonts w:ascii="Arial" w:hAnsi="Arial" w:cs="Arial"/>
          <w:sz w:val="22"/>
        </w:rPr>
      </w:pPr>
    </w:p>
    <w:p w14:paraId="712750EB" w14:textId="77777777" w:rsidR="00430E67" w:rsidRPr="00430E67" w:rsidRDefault="00430E67" w:rsidP="00430E67">
      <w:pPr>
        <w:spacing w:after="120"/>
        <w:jc w:val="center"/>
        <w:rPr>
          <w:rFonts w:ascii="Arial" w:hAnsi="Arial" w:cs="Arial"/>
          <w:sz w:val="22"/>
        </w:rPr>
      </w:pPr>
    </w:p>
    <w:p w14:paraId="0C582AE1" w14:textId="77777777" w:rsidR="00430E67" w:rsidRPr="00430E67" w:rsidRDefault="00430E67" w:rsidP="00430E67">
      <w:pPr>
        <w:spacing w:after="120"/>
        <w:jc w:val="center"/>
        <w:rPr>
          <w:rFonts w:ascii="Arial" w:hAnsi="Arial" w:cs="Arial"/>
          <w:sz w:val="22"/>
        </w:rPr>
      </w:pPr>
      <w:r w:rsidRPr="00430E67">
        <w:rPr>
          <w:rFonts w:ascii="Arial" w:hAnsi="Arial" w:cs="Arial"/>
          <w:sz w:val="22"/>
        </w:rPr>
        <w:t>PABLO ALEJANDRO CUTZ DOMINGUEZ</w:t>
      </w:r>
    </w:p>
    <w:p w14:paraId="2D71B59C" w14:textId="77777777" w:rsidR="00430E67" w:rsidRPr="00430E67" w:rsidRDefault="00430E67" w:rsidP="00430E67">
      <w:pPr>
        <w:spacing w:after="120"/>
        <w:jc w:val="center"/>
        <w:rPr>
          <w:rFonts w:ascii="Arial" w:hAnsi="Arial" w:cs="Arial"/>
          <w:sz w:val="22"/>
        </w:rPr>
      </w:pPr>
    </w:p>
    <w:p w14:paraId="7E50DA2A" w14:textId="77777777" w:rsidR="00430E67" w:rsidRPr="00430E67" w:rsidRDefault="00430E67" w:rsidP="00430E67">
      <w:pPr>
        <w:spacing w:after="120"/>
        <w:jc w:val="both"/>
        <w:rPr>
          <w:rFonts w:ascii="Arial" w:hAnsi="Arial" w:cs="Arial"/>
          <w:sz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430E67" w:rsidRPr="00430E67" w14:paraId="7DF4C907" w14:textId="77777777" w:rsidTr="00430E67">
        <w:trPr>
          <w:jc w:val="center"/>
        </w:trPr>
        <w:tc>
          <w:tcPr>
            <w:tcW w:w="4414" w:type="dxa"/>
          </w:tcPr>
          <w:p w14:paraId="7ECE7BCF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SINDICO</w:t>
            </w:r>
          </w:p>
          <w:p w14:paraId="5270AC75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4794F2E0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38364435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MARIA PAULINA CHAN YAM</w:t>
            </w:r>
          </w:p>
        </w:tc>
        <w:tc>
          <w:tcPr>
            <w:tcW w:w="4414" w:type="dxa"/>
          </w:tcPr>
          <w:p w14:paraId="14E36E03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SECRETARIO</w:t>
            </w:r>
          </w:p>
          <w:p w14:paraId="74002AE0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4579BFA5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51998283" w14:textId="77777777" w:rsid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 xml:space="preserve">VICTOR ELOIR SUNZA CAUICH </w:t>
            </w:r>
          </w:p>
          <w:p w14:paraId="6ABA08E9" w14:textId="77777777" w:rsidR="00407EF8" w:rsidRPr="00430E67" w:rsidRDefault="00407EF8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430E67" w:rsidRPr="00430E67" w14:paraId="6F72C028" w14:textId="77777777" w:rsidTr="00430E67">
        <w:trPr>
          <w:jc w:val="center"/>
        </w:trPr>
        <w:tc>
          <w:tcPr>
            <w:tcW w:w="4414" w:type="dxa"/>
          </w:tcPr>
          <w:p w14:paraId="32D11172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19971EA7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REGIDOR</w:t>
            </w:r>
          </w:p>
          <w:p w14:paraId="557FB725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1FA1F56A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2350975C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MARIA LISVETH MURIEL PUC PISTE</w:t>
            </w:r>
          </w:p>
          <w:p w14:paraId="65CB7292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414" w:type="dxa"/>
          </w:tcPr>
          <w:p w14:paraId="48F73630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4EE69F89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REGIDOR</w:t>
            </w:r>
          </w:p>
          <w:p w14:paraId="00832B48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43201AD5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</w:p>
          <w:p w14:paraId="41B247A1" w14:textId="77777777" w:rsidR="00430E67" w:rsidRPr="00430E67" w:rsidRDefault="00430E67">
            <w:pPr>
              <w:spacing w:after="120"/>
              <w:jc w:val="center"/>
              <w:rPr>
                <w:rFonts w:ascii="Arial" w:hAnsi="Arial" w:cs="Arial"/>
                <w:sz w:val="22"/>
              </w:rPr>
            </w:pPr>
            <w:r w:rsidRPr="00430E67">
              <w:rPr>
                <w:rFonts w:ascii="Arial" w:hAnsi="Arial" w:cs="Arial"/>
                <w:sz w:val="22"/>
              </w:rPr>
              <w:t>DIEGO ANTONIO CAUICH BORGES</w:t>
            </w:r>
          </w:p>
        </w:tc>
      </w:tr>
    </w:tbl>
    <w:p w14:paraId="45EADC38" w14:textId="77777777" w:rsidR="00430E67" w:rsidRPr="00430E67" w:rsidRDefault="00430E67" w:rsidP="00EA406F">
      <w:pPr>
        <w:rPr>
          <w:sz w:val="22"/>
        </w:rPr>
      </w:pPr>
      <w:bookmarkStart w:id="1" w:name="_GoBack"/>
      <w:bookmarkEnd w:id="1"/>
    </w:p>
    <w:sectPr w:rsidR="00430E67" w:rsidRPr="00430E67" w:rsidSect="00776EF3">
      <w:headerReference w:type="default" r:id="rId7"/>
      <w:footerReference w:type="default" r:id="rId8"/>
      <w:pgSz w:w="12240" w:h="15840"/>
      <w:pgMar w:top="2268" w:right="132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1DFCE" w14:textId="77777777" w:rsidR="00154FE4" w:rsidRDefault="00154FE4" w:rsidP="009263A5">
      <w:pPr>
        <w:spacing w:after="0" w:line="240" w:lineRule="auto"/>
      </w:pPr>
      <w:r>
        <w:separator/>
      </w:r>
    </w:p>
  </w:endnote>
  <w:endnote w:type="continuationSeparator" w:id="0">
    <w:p w14:paraId="319F378E" w14:textId="77777777" w:rsidR="00154FE4" w:rsidRDefault="00154FE4" w:rsidP="0092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merican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6483818"/>
      <w:docPartObj>
        <w:docPartGallery w:val="Page Numbers (Bottom of Page)"/>
        <w:docPartUnique/>
      </w:docPartObj>
    </w:sdtPr>
    <w:sdtEndPr/>
    <w:sdtContent>
      <w:p w14:paraId="0EE247BA" w14:textId="33C73A26" w:rsidR="00154FE4" w:rsidRDefault="00154F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06F" w:rsidRPr="00EA406F">
          <w:rPr>
            <w:noProof/>
            <w:lang w:val="es-ES"/>
          </w:rPr>
          <w:t>35</w:t>
        </w:r>
        <w:r>
          <w:fldChar w:fldCharType="end"/>
        </w:r>
      </w:p>
    </w:sdtContent>
  </w:sdt>
  <w:p w14:paraId="0D51C092" w14:textId="454BFAD3" w:rsidR="00154FE4" w:rsidRPr="009263A5" w:rsidRDefault="00154FE4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79FA0" w14:textId="77777777" w:rsidR="00154FE4" w:rsidRDefault="00154FE4" w:rsidP="009263A5">
      <w:pPr>
        <w:spacing w:after="0" w:line="240" w:lineRule="auto"/>
      </w:pPr>
      <w:r>
        <w:separator/>
      </w:r>
    </w:p>
  </w:footnote>
  <w:footnote w:type="continuationSeparator" w:id="0">
    <w:p w14:paraId="3511BF0F" w14:textId="77777777" w:rsidR="00154FE4" w:rsidRDefault="00154FE4" w:rsidP="00926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5DCB6" w14:textId="577CC18B" w:rsidR="00154FE4" w:rsidRDefault="00154FE4" w:rsidP="009263A5">
    <w:pPr>
      <w:pStyle w:val="Encabezado"/>
      <w:jc w:val="right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B048249" wp14:editId="572CBED5">
          <wp:simplePos x="0" y="0"/>
          <wp:positionH relativeFrom="column">
            <wp:posOffset>5282887</wp:posOffset>
          </wp:positionH>
          <wp:positionV relativeFrom="paragraph">
            <wp:posOffset>-117071</wp:posOffset>
          </wp:positionV>
          <wp:extent cx="769395" cy="950026"/>
          <wp:effectExtent l="0" t="0" r="0" b="2540"/>
          <wp:wrapNone/>
          <wp:docPr id="1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2" t="9891" r="9792" b="11622"/>
                  <a:stretch/>
                </pic:blipFill>
                <pic:spPr bwMode="auto">
                  <a:xfrm>
                    <a:off x="0" y="0"/>
                    <a:ext cx="770798" cy="951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3309F38" wp14:editId="6C7EBABC">
          <wp:simplePos x="0" y="0"/>
          <wp:positionH relativeFrom="column">
            <wp:posOffset>-203513</wp:posOffset>
          </wp:positionH>
          <wp:positionV relativeFrom="paragraph">
            <wp:posOffset>126373</wp:posOffset>
          </wp:positionV>
          <wp:extent cx="2381002" cy="597855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44" b="36637"/>
                  <a:stretch/>
                </pic:blipFill>
                <pic:spPr bwMode="auto">
                  <a:xfrm>
                    <a:off x="0" y="0"/>
                    <a:ext cx="2403476" cy="603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B911D5C" wp14:editId="38B20621">
          <wp:simplePos x="0" y="0"/>
          <wp:positionH relativeFrom="column">
            <wp:posOffset>592818</wp:posOffset>
          </wp:positionH>
          <wp:positionV relativeFrom="paragraph">
            <wp:posOffset>1819663</wp:posOffset>
          </wp:positionV>
          <wp:extent cx="5227093" cy="6281116"/>
          <wp:effectExtent l="0" t="0" r="0" b="5715"/>
          <wp:wrapNone/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 rotWithShape="1"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-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1975" r="9255" b="11459"/>
                  <a:stretch/>
                </pic:blipFill>
                <pic:spPr bwMode="auto">
                  <a:xfrm>
                    <a:off x="0" y="0"/>
                    <a:ext cx="5227093" cy="62811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EFD"/>
    <w:multiLevelType w:val="multilevel"/>
    <w:tmpl w:val="8488E520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F7DEB"/>
    <w:multiLevelType w:val="multilevel"/>
    <w:tmpl w:val="0588816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9057E"/>
    <w:multiLevelType w:val="multilevel"/>
    <w:tmpl w:val="ABDCACE8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9686C"/>
    <w:multiLevelType w:val="multilevel"/>
    <w:tmpl w:val="95D8041C"/>
    <w:lvl w:ilvl="0">
      <w:start w:val="1"/>
      <w:numFmt w:val="upperRoman"/>
      <w:lvlText w:val="%1.-"/>
      <w:lvlJc w:val="left"/>
      <w:pPr>
        <w:ind w:left="72" w:hanging="72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9233A0C"/>
    <w:multiLevelType w:val="multilevel"/>
    <w:tmpl w:val="16D078BC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85343"/>
    <w:multiLevelType w:val="hybridMultilevel"/>
    <w:tmpl w:val="E090B74E"/>
    <w:lvl w:ilvl="0" w:tplc="9EF475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51D79"/>
    <w:multiLevelType w:val="multilevel"/>
    <w:tmpl w:val="D850FBA2"/>
    <w:lvl w:ilvl="0">
      <w:start w:val="1"/>
      <w:numFmt w:val="lowerLetter"/>
      <w:lvlText w:val="%1)"/>
      <w:lvlJc w:val="left"/>
      <w:pPr>
        <w:ind w:left="43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130A160C"/>
    <w:multiLevelType w:val="multilevel"/>
    <w:tmpl w:val="1570F1EC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31B"/>
    <w:multiLevelType w:val="multilevel"/>
    <w:tmpl w:val="23CA45C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A30DA"/>
    <w:multiLevelType w:val="multilevel"/>
    <w:tmpl w:val="9BE06FDC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32C82"/>
    <w:multiLevelType w:val="hybridMultilevel"/>
    <w:tmpl w:val="507E48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328A5"/>
    <w:multiLevelType w:val="multilevel"/>
    <w:tmpl w:val="EDD492C2"/>
    <w:lvl w:ilvl="0">
      <w:start w:val="1"/>
      <w:numFmt w:val="lowerLetter"/>
      <w:lvlText w:val="%1)"/>
      <w:lvlJc w:val="left"/>
      <w:pPr>
        <w:ind w:left="558" w:hanging="976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)"/>
      <w:lvlJc w:val="left"/>
      <w:pPr>
        <w:ind w:left="918" w:hanging="617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1913" w:hanging="615"/>
      </w:pPr>
    </w:lvl>
    <w:lvl w:ilvl="3">
      <w:start w:val="1"/>
      <w:numFmt w:val="bullet"/>
      <w:lvlText w:val="•"/>
      <w:lvlJc w:val="left"/>
      <w:pPr>
        <w:ind w:left="2906" w:hanging="615"/>
      </w:pPr>
    </w:lvl>
    <w:lvl w:ilvl="4">
      <w:start w:val="1"/>
      <w:numFmt w:val="bullet"/>
      <w:lvlText w:val="•"/>
      <w:lvlJc w:val="left"/>
      <w:pPr>
        <w:ind w:left="3900" w:hanging="617"/>
      </w:pPr>
    </w:lvl>
    <w:lvl w:ilvl="5">
      <w:start w:val="1"/>
      <w:numFmt w:val="bullet"/>
      <w:lvlText w:val="•"/>
      <w:lvlJc w:val="left"/>
      <w:pPr>
        <w:ind w:left="4893" w:hanging="617"/>
      </w:pPr>
    </w:lvl>
    <w:lvl w:ilvl="6">
      <w:start w:val="1"/>
      <w:numFmt w:val="bullet"/>
      <w:lvlText w:val="•"/>
      <w:lvlJc w:val="left"/>
      <w:pPr>
        <w:ind w:left="5886" w:hanging="617"/>
      </w:pPr>
    </w:lvl>
    <w:lvl w:ilvl="7">
      <w:start w:val="1"/>
      <w:numFmt w:val="bullet"/>
      <w:lvlText w:val="•"/>
      <w:lvlJc w:val="left"/>
      <w:pPr>
        <w:ind w:left="6880" w:hanging="617"/>
      </w:pPr>
    </w:lvl>
    <w:lvl w:ilvl="8">
      <w:start w:val="1"/>
      <w:numFmt w:val="bullet"/>
      <w:lvlText w:val="•"/>
      <w:lvlJc w:val="left"/>
      <w:pPr>
        <w:ind w:left="7873" w:hanging="617"/>
      </w:pPr>
    </w:lvl>
  </w:abstractNum>
  <w:abstractNum w:abstractNumId="12" w15:restartNumberingAfterBreak="0">
    <w:nsid w:val="213A5F8E"/>
    <w:multiLevelType w:val="multilevel"/>
    <w:tmpl w:val="3280C06E"/>
    <w:lvl w:ilvl="0">
      <w:start w:val="1"/>
      <w:numFmt w:val="upperLetter"/>
      <w:lvlText w:val="%1)"/>
      <w:lvlJc w:val="left"/>
      <w:pPr>
        <w:ind w:left="117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94" w:hanging="360"/>
      </w:pPr>
    </w:lvl>
    <w:lvl w:ilvl="2">
      <w:start w:val="1"/>
      <w:numFmt w:val="lowerRoman"/>
      <w:lvlText w:val="%3."/>
      <w:lvlJc w:val="right"/>
      <w:pPr>
        <w:ind w:left="2614" w:hanging="180"/>
      </w:pPr>
    </w:lvl>
    <w:lvl w:ilvl="3">
      <w:start w:val="1"/>
      <w:numFmt w:val="decimal"/>
      <w:lvlText w:val="%4."/>
      <w:lvlJc w:val="left"/>
      <w:pPr>
        <w:ind w:left="3334" w:hanging="360"/>
      </w:pPr>
    </w:lvl>
    <w:lvl w:ilvl="4">
      <w:start w:val="1"/>
      <w:numFmt w:val="lowerLetter"/>
      <w:lvlText w:val="%5."/>
      <w:lvlJc w:val="left"/>
      <w:pPr>
        <w:ind w:left="4054" w:hanging="360"/>
      </w:pPr>
    </w:lvl>
    <w:lvl w:ilvl="5">
      <w:start w:val="1"/>
      <w:numFmt w:val="lowerRoman"/>
      <w:lvlText w:val="%6."/>
      <w:lvlJc w:val="right"/>
      <w:pPr>
        <w:ind w:left="4774" w:hanging="180"/>
      </w:pPr>
    </w:lvl>
    <w:lvl w:ilvl="6">
      <w:start w:val="1"/>
      <w:numFmt w:val="decimal"/>
      <w:lvlText w:val="%7."/>
      <w:lvlJc w:val="left"/>
      <w:pPr>
        <w:ind w:left="5494" w:hanging="360"/>
      </w:pPr>
    </w:lvl>
    <w:lvl w:ilvl="7">
      <w:start w:val="1"/>
      <w:numFmt w:val="lowerLetter"/>
      <w:lvlText w:val="%8."/>
      <w:lvlJc w:val="left"/>
      <w:pPr>
        <w:ind w:left="6214" w:hanging="360"/>
      </w:pPr>
    </w:lvl>
    <w:lvl w:ilvl="8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219348D2"/>
    <w:multiLevelType w:val="multilevel"/>
    <w:tmpl w:val="BEE4CC6A"/>
    <w:lvl w:ilvl="0">
      <w:start w:val="1"/>
      <w:numFmt w:val="upperRoman"/>
      <w:lvlText w:val="%1."/>
      <w:lvlJc w:val="left"/>
      <w:pPr>
        <w:ind w:left="1353" w:hanging="359"/>
      </w:pPr>
      <w:rPr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1F742D0"/>
    <w:multiLevelType w:val="multilevel"/>
    <w:tmpl w:val="98D6DC0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A4D18"/>
    <w:multiLevelType w:val="hybridMultilevel"/>
    <w:tmpl w:val="BBFC35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92CD9"/>
    <w:multiLevelType w:val="multilevel"/>
    <w:tmpl w:val="54A81D0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A61F1F"/>
    <w:multiLevelType w:val="multilevel"/>
    <w:tmpl w:val="3A2C203C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A7EE9"/>
    <w:multiLevelType w:val="multilevel"/>
    <w:tmpl w:val="FA7AAE0C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AE1F4B"/>
    <w:multiLevelType w:val="multilevel"/>
    <w:tmpl w:val="60F614BE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721E3D"/>
    <w:multiLevelType w:val="multilevel"/>
    <w:tmpl w:val="5D7CDB86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E6DD9"/>
    <w:multiLevelType w:val="multilevel"/>
    <w:tmpl w:val="EA1CBADC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E81EC5"/>
    <w:multiLevelType w:val="multilevel"/>
    <w:tmpl w:val="44E8F6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6724A3"/>
    <w:multiLevelType w:val="hybridMultilevel"/>
    <w:tmpl w:val="1AA6CE42"/>
    <w:lvl w:ilvl="0" w:tplc="4610214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8E641C"/>
    <w:multiLevelType w:val="multilevel"/>
    <w:tmpl w:val="C3E47E00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EC0295"/>
    <w:multiLevelType w:val="multilevel"/>
    <w:tmpl w:val="5B1EE33E"/>
    <w:lvl w:ilvl="0">
      <w:start w:val="1"/>
      <w:numFmt w:val="upperRoman"/>
      <w:lvlText w:val="%1.-"/>
      <w:lvlJc w:val="left"/>
      <w:pPr>
        <w:ind w:left="72" w:hanging="72"/>
      </w:pPr>
      <w:rPr>
        <w:rFonts w:ascii="Arial" w:eastAsia="Arial" w:hAnsi="Arial" w:cs="Arial"/>
        <w:b/>
        <w:sz w:val="19"/>
        <w:szCs w:val="19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6" w15:restartNumberingAfterBreak="0">
    <w:nsid w:val="2E6A5BAC"/>
    <w:multiLevelType w:val="multilevel"/>
    <w:tmpl w:val="25602352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9F4F9B"/>
    <w:multiLevelType w:val="multilevel"/>
    <w:tmpl w:val="0FCC6240"/>
    <w:lvl w:ilvl="0">
      <w:start w:val="1"/>
      <w:numFmt w:val="decimal"/>
      <w:pStyle w:val="Ttulo1"/>
      <w:lvlText w:val="Artículo %1.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Ttulo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Ttulo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Ttulo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Ttulo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Ttulo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Ttulo9"/>
      <w:lvlText w:val="%9."/>
      <w:lvlJc w:val="right"/>
      <w:pPr>
        <w:ind w:left="1584" w:hanging="144"/>
      </w:pPr>
      <w:rPr>
        <w:rFonts w:hint="default"/>
      </w:rPr>
    </w:lvl>
  </w:abstractNum>
  <w:abstractNum w:abstractNumId="28" w15:restartNumberingAfterBreak="0">
    <w:nsid w:val="2F7558EE"/>
    <w:multiLevelType w:val="multilevel"/>
    <w:tmpl w:val="D66EB6DA"/>
    <w:lvl w:ilvl="0">
      <w:start w:val="1"/>
      <w:numFmt w:val="lowerLetter"/>
      <w:lvlText w:val="%1)"/>
      <w:lvlJc w:val="left"/>
      <w:pPr>
        <w:ind w:left="43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52" w:hanging="360"/>
      </w:pPr>
    </w:lvl>
    <w:lvl w:ilvl="2">
      <w:start w:val="1"/>
      <w:numFmt w:val="lowerRoman"/>
      <w:lvlText w:val="%3."/>
      <w:lvlJc w:val="right"/>
      <w:pPr>
        <w:ind w:left="1872" w:hanging="180"/>
      </w:pPr>
    </w:lvl>
    <w:lvl w:ilvl="3">
      <w:start w:val="1"/>
      <w:numFmt w:val="decimal"/>
      <w:lvlText w:val="%4."/>
      <w:lvlJc w:val="left"/>
      <w:pPr>
        <w:ind w:left="2592" w:hanging="360"/>
      </w:pPr>
    </w:lvl>
    <w:lvl w:ilvl="4">
      <w:start w:val="1"/>
      <w:numFmt w:val="lowerLetter"/>
      <w:lvlText w:val="%5."/>
      <w:lvlJc w:val="left"/>
      <w:pPr>
        <w:ind w:left="3312" w:hanging="360"/>
      </w:pPr>
    </w:lvl>
    <w:lvl w:ilvl="5">
      <w:start w:val="1"/>
      <w:numFmt w:val="lowerRoman"/>
      <w:lvlText w:val="%6."/>
      <w:lvlJc w:val="right"/>
      <w:pPr>
        <w:ind w:left="4032" w:hanging="180"/>
      </w:pPr>
    </w:lvl>
    <w:lvl w:ilvl="6">
      <w:start w:val="1"/>
      <w:numFmt w:val="decimal"/>
      <w:lvlText w:val="%7."/>
      <w:lvlJc w:val="left"/>
      <w:pPr>
        <w:ind w:left="4752" w:hanging="360"/>
      </w:pPr>
    </w:lvl>
    <w:lvl w:ilvl="7">
      <w:start w:val="1"/>
      <w:numFmt w:val="lowerLetter"/>
      <w:lvlText w:val="%8."/>
      <w:lvlJc w:val="left"/>
      <w:pPr>
        <w:ind w:left="5472" w:hanging="360"/>
      </w:pPr>
    </w:lvl>
    <w:lvl w:ilvl="8">
      <w:start w:val="1"/>
      <w:numFmt w:val="lowerRoman"/>
      <w:lvlText w:val="%9."/>
      <w:lvlJc w:val="right"/>
      <w:pPr>
        <w:ind w:left="6192" w:hanging="180"/>
      </w:pPr>
    </w:lvl>
  </w:abstractNum>
  <w:abstractNum w:abstractNumId="29" w15:restartNumberingAfterBreak="0">
    <w:nsid w:val="32745243"/>
    <w:multiLevelType w:val="multilevel"/>
    <w:tmpl w:val="070009D6"/>
    <w:lvl w:ilvl="0">
      <w:start w:val="1"/>
      <w:numFmt w:val="lowerLetter"/>
      <w:lvlText w:val="%1)"/>
      <w:lvlJc w:val="left"/>
      <w:pPr>
        <w:ind w:left="80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27" w:hanging="360"/>
      </w:pPr>
    </w:lvl>
    <w:lvl w:ilvl="2">
      <w:start w:val="1"/>
      <w:numFmt w:val="lowerRoman"/>
      <w:lvlText w:val="%3."/>
      <w:lvlJc w:val="right"/>
      <w:pPr>
        <w:ind w:left="2247" w:hanging="180"/>
      </w:pPr>
    </w:lvl>
    <w:lvl w:ilvl="3">
      <w:start w:val="1"/>
      <w:numFmt w:val="decimal"/>
      <w:lvlText w:val="%4."/>
      <w:lvlJc w:val="left"/>
      <w:pPr>
        <w:ind w:left="2967" w:hanging="360"/>
      </w:pPr>
    </w:lvl>
    <w:lvl w:ilvl="4">
      <w:start w:val="1"/>
      <w:numFmt w:val="lowerLetter"/>
      <w:lvlText w:val="%5."/>
      <w:lvlJc w:val="left"/>
      <w:pPr>
        <w:ind w:left="3687" w:hanging="360"/>
      </w:pPr>
    </w:lvl>
    <w:lvl w:ilvl="5">
      <w:start w:val="1"/>
      <w:numFmt w:val="lowerRoman"/>
      <w:lvlText w:val="%6."/>
      <w:lvlJc w:val="right"/>
      <w:pPr>
        <w:ind w:left="4407" w:hanging="180"/>
      </w:pPr>
    </w:lvl>
    <w:lvl w:ilvl="6">
      <w:start w:val="1"/>
      <w:numFmt w:val="decimal"/>
      <w:lvlText w:val="%7."/>
      <w:lvlJc w:val="left"/>
      <w:pPr>
        <w:ind w:left="5127" w:hanging="360"/>
      </w:pPr>
    </w:lvl>
    <w:lvl w:ilvl="7">
      <w:start w:val="1"/>
      <w:numFmt w:val="lowerLetter"/>
      <w:lvlText w:val="%8."/>
      <w:lvlJc w:val="left"/>
      <w:pPr>
        <w:ind w:left="5847" w:hanging="360"/>
      </w:pPr>
    </w:lvl>
    <w:lvl w:ilvl="8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35926FE4"/>
    <w:multiLevelType w:val="multilevel"/>
    <w:tmpl w:val="772074FA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C50A28"/>
    <w:multiLevelType w:val="multilevel"/>
    <w:tmpl w:val="883A7C96"/>
    <w:lvl w:ilvl="0">
      <w:start w:val="1"/>
      <w:numFmt w:val="upperRoman"/>
      <w:lvlText w:val="%1."/>
      <w:lvlJc w:val="left"/>
      <w:pPr>
        <w:ind w:left="567" w:hanging="207"/>
      </w:pPr>
      <w:rPr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Roman"/>
      <w:lvlText w:val="%3.-"/>
      <w:lvlJc w:val="left"/>
      <w:pPr>
        <w:ind w:left="2160" w:hanging="180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9D23D8"/>
    <w:multiLevelType w:val="multilevel"/>
    <w:tmpl w:val="A454C018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105F6F"/>
    <w:multiLevelType w:val="multilevel"/>
    <w:tmpl w:val="01EE7CDC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DF6DD5"/>
    <w:multiLevelType w:val="multilevel"/>
    <w:tmpl w:val="BE601D10"/>
    <w:lvl w:ilvl="0">
      <w:start w:val="1"/>
      <w:numFmt w:val="upp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0E7976"/>
    <w:multiLevelType w:val="multilevel"/>
    <w:tmpl w:val="07AA536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043F01"/>
    <w:multiLevelType w:val="multilevel"/>
    <w:tmpl w:val="7D803A06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723E1"/>
    <w:multiLevelType w:val="multilevel"/>
    <w:tmpl w:val="2D602750"/>
    <w:lvl w:ilvl="0">
      <w:start w:val="50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0677D0F"/>
    <w:multiLevelType w:val="multilevel"/>
    <w:tmpl w:val="F760CE4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A74808"/>
    <w:multiLevelType w:val="multilevel"/>
    <w:tmpl w:val="2CFAC27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5D7D96"/>
    <w:multiLevelType w:val="multilevel"/>
    <w:tmpl w:val="F39A1000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670831"/>
    <w:multiLevelType w:val="multilevel"/>
    <w:tmpl w:val="BFACD08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BC1AAC"/>
    <w:multiLevelType w:val="multilevel"/>
    <w:tmpl w:val="0144DCEA"/>
    <w:lvl w:ilvl="0">
      <w:start w:val="1"/>
      <w:numFmt w:val="lowerLetter"/>
      <w:lvlText w:val="%1)"/>
      <w:lvlJc w:val="left"/>
      <w:pPr>
        <w:ind w:left="558" w:hanging="976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)"/>
      <w:lvlJc w:val="left"/>
      <w:pPr>
        <w:ind w:left="918" w:hanging="617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1913" w:hanging="615"/>
      </w:pPr>
    </w:lvl>
    <w:lvl w:ilvl="3">
      <w:start w:val="1"/>
      <w:numFmt w:val="bullet"/>
      <w:lvlText w:val="•"/>
      <w:lvlJc w:val="left"/>
      <w:pPr>
        <w:ind w:left="2906" w:hanging="615"/>
      </w:pPr>
    </w:lvl>
    <w:lvl w:ilvl="4">
      <w:start w:val="1"/>
      <w:numFmt w:val="bullet"/>
      <w:lvlText w:val="•"/>
      <w:lvlJc w:val="left"/>
      <w:pPr>
        <w:ind w:left="3900" w:hanging="617"/>
      </w:pPr>
    </w:lvl>
    <w:lvl w:ilvl="5">
      <w:start w:val="1"/>
      <w:numFmt w:val="bullet"/>
      <w:lvlText w:val="•"/>
      <w:lvlJc w:val="left"/>
      <w:pPr>
        <w:ind w:left="4893" w:hanging="617"/>
      </w:pPr>
    </w:lvl>
    <w:lvl w:ilvl="6">
      <w:start w:val="1"/>
      <w:numFmt w:val="bullet"/>
      <w:lvlText w:val="•"/>
      <w:lvlJc w:val="left"/>
      <w:pPr>
        <w:ind w:left="5886" w:hanging="617"/>
      </w:pPr>
    </w:lvl>
    <w:lvl w:ilvl="7">
      <w:start w:val="1"/>
      <w:numFmt w:val="bullet"/>
      <w:lvlText w:val="•"/>
      <w:lvlJc w:val="left"/>
      <w:pPr>
        <w:ind w:left="6880" w:hanging="617"/>
      </w:pPr>
    </w:lvl>
    <w:lvl w:ilvl="8">
      <w:start w:val="1"/>
      <w:numFmt w:val="bullet"/>
      <w:lvlText w:val="•"/>
      <w:lvlJc w:val="left"/>
      <w:pPr>
        <w:ind w:left="7873" w:hanging="617"/>
      </w:pPr>
    </w:lvl>
  </w:abstractNum>
  <w:abstractNum w:abstractNumId="43" w15:restartNumberingAfterBreak="0">
    <w:nsid w:val="45C67B1F"/>
    <w:multiLevelType w:val="multilevel"/>
    <w:tmpl w:val="30D6D182"/>
    <w:lvl w:ilvl="0">
      <w:start w:val="1"/>
      <w:numFmt w:val="lowerLetter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8E2553"/>
    <w:multiLevelType w:val="multilevel"/>
    <w:tmpl w:val="3D9E2D8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D34A16"/>
    <w:multiLevelType w:val="multilevel"/>
    <w:tmpl w:val="F9D8A0C0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917357"/>
    <w:multiLevelType w:val="multilevel"/>
    <w:tmpl w:val="2FD2DD02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473F8F"/>
    <w:multiLevelType w:val="multilevel"/>
    <w:tmpl w:val="409C08EA"/>
    <w:lvl w:ilvl="0">
      <w:start w:val="1"/>
      <w:numFmt w:val="lowerLetter"/>
      <w:lvlText w:val="%1)"/>
      <w:lvlJc w:val="left"/>
      <w:pPr>
        <w:ind w:left="558" w:hanging="976"/>
      </w:pPr>
      <w:rPr>
        <w:rFonts w:ascii="Arial" w:eastAsia="Arial" w:hAnsi="Arial" w:cs="Arial"/>
        <w:b/>
        <w:sz w:val="20"/>
        <w:szCs w:val="20"/>
      </w:rPr>
    </w:lvl>
    <w:lvl w:ilvl="1">
      <w:start w:val="1"/>
      <w:numFmt w:val="lowerLetter"/>
      <w:lvlText w:val="%2)"/>
      <w:lvlJc w:val="left"/>
      <w:pPr>
        <w:ind w:left="918" w:hanging="617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1913" w:hanging="615"/>
      </w:pPr>
    </w:lvl>
    <w:lvl w:ilvl="3">
      <w:start w:val="1"/>
      <w:numFmt w:val="bullet"/>
      <w:lvlText w:val="•"/>
      <w:lvlJc w:val="left"/>
      <w:pPr>
        <w:ind w:left="2906" w:hanging="615"/>
      </w:pPr>
    </w:lvl>
    <w:lvl w:ilvl="4">
      <w:start w:val="1"/>
      <w:numFmt w:val="bullet"/>
      <w:lvlText w:val="•"/>
      <w:lvlJc w:val="left"/>
      <w:pPr>
        <w:ind w:left="3900" w:hanging="617"/>
      </w:pPr>
    </w:lvl>
    <w:lvl w:ilvl="5">
      <w:start w:val="1"/>
      <w:numFmt w:val="bullet"/>
      <w:lvlText w:val="•"/>
      <w:lvlJc w:val="left"/>
      <w:pPr>
        <w:ind w:left="4893" w:hanging="617"/>
      </w:pPr>
    </w:lvl>
    <w:lvl w:ilvl="6">
      <w:start w:val="1"/>
      <w:numFmt w:val="bullet"/>
      <w:lvlText w:val="•"/>
      <w:lvlJc w:val="left"/>
      <w:pPr>
        <w:ind w:left="5886" w:hanging="617"/>
      </w:pPr>
    </w:lvl>
    <w:lvl w:ilvl="7">
      <w:start w:val="1"/>
      <w:numFmt w:val="bullet"/>
      <w:lvlText w:val="•"/>
      <w:lvlJc w:val="left"/>
      <w:pPr>
        <w:ind w:left="6880" w:hanging="617"/>
      </w:pPr>
    </w:lvl>
    <w:lvl w:ilvl="8">
      <w:start w:val="1"/>
      <w:numFmt w:val="bullet"/>
      <w:lvlText w:val="•"/>
      <w:lvlJc w:val="left"/>
      <w:pPr>
        <w:ind w:left="7873" w:hanging="617"/>
      </w:pPr>
    </w:lvl>
  </w:abstractNum>
  <w:abstractNum w:abstractNumId="48" w15:restartNumberingAfterBreak="0">
    <w:nsid w:val="5BB57E34"/>
    <w:multiLevelType w:val="multilevel"/>
    <w:tmpl w:val="C47E88BE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5A04A0"/>
    <w:multiLevelType w:val="multilevel"/>
    <w:tmpl w:val="4F4ED106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0E31A2"/>
    <w:multiLevelType w:val="multilevel"/>
    <w:tmpl w:val="829E473C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4B6868"/>
    <w:multiLevelType w:val="multilevel"/>
    <w:tmpl w:val="74B6E7A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FE2C10"/>
    <w:multiLevelType w:val="multilevel"/>
    <w:tmpl w:val="59580954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C42064"/>
    <w:multiLevelType w:val="multilevel"/>
    <w:tmpl w:val="9B28B5C4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617F70"/>
    <w:multiLevelType w:val="multilevel"/>
    <w:tmpl w:val="68A88FFA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8A043B"/>
    <w:multiLevelType w:val="multilevel"/>
    <w:tmpl w:val="1284CA3C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80" w:hanging="360"/>
      </w:pPr>
    </w:lvl>
    <w:lvl w:ilvl="2">
      <w:start w:val="1"/>
      <w:numFmt w:val="lowerRoman"/>
      <w:lvlText w:val="%3."/>
      <w:lvlJc w:val="right"/>
      <w:pPr>
        <w:ind w:left="2200" w:hanging="180"/>
      </w:pPr>
    </w:lvl>
    <w:lvl w:ilvl="3">
      <w:start w:val="1"/>
      <w:numFmt w:val="decimal"/>
      <w:lvlText w:val="%4."/>
      <w:lvlJc w:val="left"/>
      <w:pPr>
        <w:ind w:left="2920" w:hanging="360"/>
      </w:pPr>
    </w:lvl>
    <w:lvl w:ilvl="4">
      <w:start w:val="1"/>
      <w:numFmt w:val="lowerLetter"/>
      <w:lvlText w:val="%5."/>
      <w:lvlJc w:val="left"/>
      <w:pPr>
        <w:ind w:left="3640" w:hanging="360"/>
      </w:pPr>
    </w:lvl>
    <w:lvl w:ilvl="5">
      <w:start w:val="1"/>
      <w:numFmt w:val="lowerRoman"/>
      <w:lvlText w:val="%6."/>
      <w:lvlJc w:val="right"/>
      <w:pPr>
        <w:ind w:left="4360" w:hanging="180"/>
      </w:pPr>
    </w:lvl>
    <w:lvl w:ilvl="6">
      <w:start w:val="1"/>
      <w:numFmt w:val="decimal"/>
      <w:lvlText w:val="%7."/>
      <w:lvlJc w:val="left"/>
      <w:pPr>
        <w:ind w:left="5080" w:hanging="360"/>
      </w:pPr>
    </w:lvl>
    <w:lvl w:ilvl="7">
      <w:start w:val="1"/>
      <w:numFmt w:val="lowerLetter"/>
      <w:lvlText w:val="%8."/>
      <w:lvlJc w:val="left"/>
      <w:pPr>
        <w:ind w:left="5800" w:hanging="360"/>
      </w:pPr>
    </w:lvl>
    <w:lvl w:ilvl="8">
      <w:start w:val="1"/>
      <w:numFmt w:val="lowerRoman"/>
      <w:lvlText w:val="%9."/>
      <w:lvlJc w:val="right"/>
      <w:pPr>
        <w:ind w:left="6520" w:hanging="180"/>
      </w:pPr>
    </w:lvl>
  </w:abstractNum>
  <w:abstractNum w:abstractNumId="56" w15:restartNumberingAfterBreak="0">
    <w:nsid w:val="6B7255B0"/>
    <w:multiLevelType w:val="multilevel"/>
    <w:tmpl w:val="F3F47ABC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833913"/>
    <w:multiLevelType w:val="multilevel"/>
    <w:tmpl w:val="753886E6"/>
    <w:lvl w:ilvl="0">
      <w:start w:val="1"/>
      <w:numFmt w:val="lowerLetter"/>
      <w:lvlText w:val="%1)"/>
      <w:lvlJc w:val="left"/>
      <w:pPr>
        <w:ind w:left="2042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2762" w:hanging="360"/>
      </w:pPr>
    </w:lvl>
    <w:lvl w:ilvl="2">
      <w:start w:val="1"/>
      <w:numFmt w:val="lowerRoman"/>
      <w:lvlText w:val="%3."/>
      <w:lvlJc w:val="right"/>
      <w:pPr>
        <w:ind w:left="3482" w:hanging="180"/>
      </w:pPr>
    </w:lvl>
    <w:lvl w:ilvl="3">
      <w:start w:val="1"/>
      <w:numFmt w:val="decimal"/>
      <w:lvlText w:val="%4."/>
      <w:lvlJc w:val="left"/>
      <w:pPr>
        <w:ind w:left="4202" w:hanging="360"/>
      </w:pPr>
    </w:lvl>
    <w:lvl w:ilvl="4">
      <w:start w:val="1"/>
      <w:numFmt w:val="lowerLetter"/>
      <w:lvlText w:val="%5."/>
      <w:lvlJc w:val="left"/>
      <w:pPr>
        <w:ind w:left="4922" w:hanging="360"/>
      </w:pPr>
    </w:lvl>
    <w:lvl w:ilvl="5">
      <w:start w:val="1"/>
      <w:numFmt w:val="lowerRoman"/>
      <w:lvlText w:val="%6."/>
      <w:lvlJc w:val="right"/>
      <w:pPr>
        <w:ind w:left="5642" w:hanging="180"/>
      </w:pPr>
    </w:lvl>
    <w:lvl w:ilvl="6">
      <w:start w:val="1"/>
      <w:numFmt w:val="decimal"/>
      <w:lvlText w:val="%7."/>
      <w:lvlJc w:val="left"/>
      <w:pPr>
        <w:ind w:left="6362" w:hanging="360"/>
      </w:pPr>
    </w:lvl>
    <w:lvl w:ilvl="7">
      <w:start w:val="1"/>
      <w:numFmt w:val="lowerLetter"/>
      <w:lvlText w:val="%8."/>
      <w:lvlJc w:val="left"/>
      <w:pPr>
        <w:ind w:left="7082" w:hanging="360"/>
      </w:pPr>
    </w:lvl>
    <w:lvl w:ilvl="8">
      <w:start w:val="1"/>
      <w:numFmt w:val="lowerRoman"/>
      <w:lvlText w:val="%9."/>
      <w:lvlJc w:val="right"/>
      <w:pPr>
        <w:ind w:left="7802" w:hanging="180"/>
      </w:pPr>
    </w:lvl>
  </w:abstractNum>
  <w:abstractNum w:abstractNumId="58" w15:restartNumberingAfterBreak="0">
    <w:nsid w:val="6D52343D"/>
    <w:multiLevelType w:val="multilevel"/>
    <w:tmpl w:val="4FDE699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C339ED"/>
    <w:multiLevelType w:val="multilevel"/>
    <w:tmpl w:val="EEF00962"/>
    <w:lvl w:ilvl="0">
      <w:start w:val="1"/>
      <w:numFmt w:val="lowerLetter"/>
      <w:lvlText w:val="%1)"/>
      <w:lvlJc w:val="left"/>
      <w:pPr>
        <w:ind w:left="72" w:hanging="72"/>
      </w:pPr>
      <w:rPr>
        <w:rFonts w:ascii="Arial" w:eastAsia="Arial" w:hAnsi="Arial" w:cs="Arial"/>
        <w:b/>
        <w:sz w:val="19"/>
        <w:szCs w:val="19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0" w15:restartNumberingAfterBreak="0">
    <w:nsid w:val="76F01843"/>
    <w:multiLevelType w:val="multilevel"/>
    <w:tmpl w:val="E9784AE8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8B4709"/>
    <w:multiLevelType w:val="multilevel"/>
    <w:tmpl w:val="A9EAE88A"/>
    <w:lvl w:ilvl="0">
      <w:start w:val="1"/>
      <w:numFmt w:val="lowerLetter"/>
      <w:lvlText w:val="%1)"/>
      <w:lvlJc w:val="left"/>
      <w:pPr>
        <w:ind w:left="72" w:hanging="72"/>
      </w:pPr>
      <w:rPr>
        <w:rFonts w:ascii="Arial" w:eastAsia="Arial" w:hAnsi="Arial" w:cs="Arial"/>
        <w:b/>
        <w:sz w:val="19"/>
        <w:szCs w:val="19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2" w15:restartNumberingAfterBreak="0">
    <w:nsid w:val="7AC765EE"/>
    <w:multiLevelType w:val="multilevel"/>
    <w:tmpl w:val="3AD2E54E"/>
    <w:lvl w:ilvl="0">
      <w:start w:val="1"/>
      <w:numFmt w:val="upperRoman"/>
      <w:lvlText w:val="%1."/>
      <w:lvlJc w:val="left"/>
      <w:pPr>
        <w:ind w:left="454" w:hanging="45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791120"/>
    <w:multiLevelType w:val="multilevel"/>
    <w:tmpl w:val="7BB68566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0"/>
  </w:num>
  <w:num w:numId="3">
    <w:abstractNumId w:val="17"/>
  </w:num>
  <w:num w:numId="4">
    <w:abstractNumId w:val="59"/>
  </w:num>
  <w:num w:numId="5">
    <w:abstractNumId w:val="16"/>
  </w:num>
  <w:num w:numId="6">
    <w:abstractNumId w:val="28"/>
  </w:num>
  <w:num w:numId="7">
    <w:abstractNumId w:val="21"/>
  </w:num>
  <w:num w:numId="8">
    <w:abstractNumId w:val="6"/>
  </w:num>
  <w:num w:numId="9">
    <w:abstractNumId w:val="1"/>
  </w:num>
  <w:num w:numId="10">
    <w:abstractNumId w:val="56"/>
  </w:num>
  <w:num w:numId="11">
    <w:abstractNumId w:val="3"/>
  </w:num>
  <w:num w:numId="12">
    <w:abstractNumId w:val="25"/>
  </w:num>
  <w:num w:numId="13">
    <w:abstractNumId w:val="26"/>
  </w:num>
  <w:num w:numId="14">
    <w:abstractNumId w:val="31"/>
  </w:num>
  <w:num w:numId="15">
    <w:abstractNumId w:val="60"/>
  </w:num>
  <w:num w:numId="16">
    <w:abstractNumId w:val="63"/>
  </w:num>
  <w:num w:numId="17">
    <w:abstractNumId w:val="8"/>
  </w:num>
  <w:num w:numId="18">
    <w:abstractNumId w:val="12"/>
  </w:num>
  <w:num w:numId="19">
    <w:abstractNumId w:val="55"/>
  </w:num>
  <w:num w:numId="20">
    <w:abstractNumId w:val="61"/>
  </w:num>
  <w:num w:numId="21">
    <w:abstractNumId w:val="42"/>
  </w:num>
  <w:num w:numId="22">
    <w:abstractNumId w:val="47"/>
  </w:num>
  <w:num w:numId="23">
    <w:abstractNumId w:val="30"/>
  </w:num>
  <w:num w:numId="24">
    <w:abstractNumId w:val="7"/>
  </w:num>
  <w:num w:numId="25">
    <w:abstractNumId w:val="34"/>
  </w:num>
  <w:num w:numId="26">
    <w:abstractNumId w:val="24"/>
  </w:num>
  <w:num w:numId="27">
    <w:abstractNumId w:val="11"/>
  </w:num>
  <w:num w:numId="28">
    <w:abstractNumId w:val="51"/>
  </w:num>
  <w:num w:numId="29">
    <w:abstractNumId w:val="35"/>
  </w:num>
  <w:num w:numId="30">
    <w:abstractNumId w:val="2"/>
  </w:num>
  <w:num w:numId="31">
    <w:abstractNumId w:val="49"/>
  </w:num>
  <w:num w:numId="32">
    <w:abstractNumId w:val="36"/>
  </w:num>
  <w:num w:numId="33">
    <w:abstractNumId w:val="18"/>
  </w:num>
  <w:num w:numId="34">
    <w:abstractNumId w:val="43"/>
  </w:num>
  <w:num w:numId="35">
    <w:abstractNumId w:val="62"/>
  </w:num>
  <w:num w:numId="36">
    <w:abstractNumId w:val="46"/>
  </w:num>
  <w:num w:numId="37">
    <w:abstractNumId w:val="14"/>
  </w:num>
  <w:num w:numId="38">
    <w:abstractNumId w:val="41"/>
  </w:num>
  <w:num w:numId="39">
    <w:abstractNumId w:val="32"/>
  </w:num>
  <w:num w:numId="40">
    <w:abstractNumId w:val="57"/>
  </w:num>
  <w:num w:numId="41">
    <w:abstractNumId w:val="44"/>
  </w:num>
  <w:num w:numId="42">
    <w:abstractNumId w:val="4"/>
  </w:num>
  <w:num w:numId="43">
    <w:abstractNumId w:val="29"/>
  </w:num>
  <w:num w:numId="44">
    <w:abstractNumId w:val="0"/>
  </w:num>
  <w:num w:numId="45">
    <w:abstractNumId w:val="37"/>
  </w:num>
  <w:num w:numId="46">
    <w:abstractNumId w:val="45"/>
  </w:num>
  <w:num w:numId="47">
    <w:abstractNumId w:val="40"/>
  </w:num>
  <w:num w:numId="48">
    <w:abstractNumId w:val="50"/>
  </w:num>
  <w:num w:numId="49">
    <w:abstractNumId w:val="22"/>
  </w:num>
  <w:num w:numId="50">
    <w:abstractNumId w:val="33"/>
  </w:num>
  <w:num w:numId="51">
    <w:abstractNumId w:val="39"/>
  </w:num>
  <w:num w:numId="52">
    <w:abstractNumId w:val="58"/>
  </w:num>
  <w:num w:numId="53">
    <w:abstractNumId w:val="53"/>
  </w:num>
  <w:num w:numId="54">
    <w:abstractNumId w:val="52"/>
  </w:num>
  <w:num w:numId="55">
    <w:abstractNumId w:val="13"/>
  </w:num>
  <w:num w:numId="56">
    <w:abstractNumId w:val="48"/>
  </w:num>
  <w:num w:numId="57">
    <w:abstractNumId w:val="19"/>
  </w:num>
  <w:num w:numId="58">
    <w:abstractNumId w:val="9"/>
  </w:num>
  <w:num w:numId="59">
    <w:abstractNumId w:val="54"/>
  </w:num>
  <w:num w:numId="60">
    <w:abstractNumId w:val="5"/>
  </w:num>
  <w:num w:numId="61">
    <w:abstractNumId w:val="10"/>
  </w:num>
  <w:num w:numId="62">
    <w:abstractNumId w:val="15"/>
  </w:num>
  <w:num w:numId="63">
    <w:abstractNumId w:val="38"/>
  </w:num>
  <w:num w:numId="64">
    <w:abstractNumId w:val="2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3A5"/>
    <w:rsid w:val="00053987"/>
    <w:rsid w:val="00056CA0"/>
    <w:rsid w:val="0007681A"/>
    <w:rsid w:val="00077D96"/>
    <w:rsid w:val="000B1178"/>
    <w:rsid w:val="000B426E"/>
    <w:rsid w:val="000C22E4"/>
    <w:rsid w:val="000D3501"/>
    <w:rsid w:val="000D3A67"/>
    <w:rsid w:val="000E14CF"/>
    <w:rsid w:val="000E4A50"/>
    <w:rsid w:val="001003F5"/>
    <w:rsid w:val="001167FF"/>
    <w:rsid w:val="0012030F"/>
    <w:rsid w:val="00120E95"/>
    <w:rsid w:val="0013689C"/>
    <w:rsid w:val="00142875"/>
    <w:rsid w:val="00150D4A"/>
    <w:rsid w:val="00154FE4"/>
    <w:rsid w:val="00166D8E"/>
    <w:rsid w:val="001723F8"/>
    <w:rsid w:val="001842C8"/>
    <w:rsid w:val="0021619C"/>
    <w:rsid w:val="00272AED"/>
    <w:rsid w:val="002826D0"/>
    <w:rsid w:val="002A0196"/>
    <w:rsid w:val="002C5B39"/>
    <w:rsid w:val="00321408"/>
    <w:rsid w:val="003270C8"/>
    <w:rsid w:val="003571DB"/>
    <w:rsid w:val="00367C2A"/>
    <w:rsid w:val="003A7C30"/>
    <w:rsid w:val="003B7F10"/>
    <w:rsid w:val="00403817"/>
    <w:rsid w:val="00407EF8"/>
    <w:rsid w:val="00415E14"/>
    <w:rsid w:val="00422573"/>
    <w:rsid w:val="00430E67"/>
    <w:rsid w:val="00461A30"/>
    <w:rsid w:val="0048193B"/>
    <w:rsid w:val="00482682"/>
    <w:rsid w:val="004862FD"/>
    <w:rsid w:val="00492ED4"/>
    <w:rsid w:val="004A2F36"/>
    <w:rsid w:val="004C2E3B"/>
    <w:rsid w:val="004D3B6B"/>
    <w:rsid w:val="004F0BED"/>
    <w:rsid w:val="00523B5E"/>
    <w:rsid w:val="0053632C"/>
    <w:rsid w:val="005547F0"/>
    <w:rsid w:val="005657DB"/>
    <w:rsid w:val="0057342C"/>
    <w:rsid w:val="005C6272"/>
    <w:rsid w:val="005E1635"/>
    <w:rsid w:val="005E2D39"/>
    <w:rsid w:val="00607907"/>
    <w:rsid w:val="0063075B"/>
    <w:rsid w:val="00640C15"/>
    <w:rsid w:val="00642118"/>
    <w:rsid w:val="006B5C62"/>
    <w:rsid w:val="006B7F53"/>
    <w:rsid w:val="006C119E"/>
    <w:rsid w:val="006F0F70"/>
    <w:rsid w:val="007121A2"/>
    <w:rsid w:val="0075517E"/>
    <w:rsid w:val="00762E61"/>
    <w:rsid w:val="00763C98"/>
    <w:rsid w:val="00772E15"/>
    <w:rsid w:val="00776EF3"/>
    <w:rsid w:val="0078209B"/>
    <w:rsid w:val="00795814"/>
    <w:rsid w:val="007B1E0D"/>
    <w:rsid w:val="007E4078"/>
    <w:rsid w:val="007F2A0D"/>
    <w:rsid w:val="007F5FFE"/>
    <w:rsid w:val="007F65B9"/>
    <w:rsid w:val="00802EF5"/>
    <w:rsid w:val="00815881"/>
    <w:rsid w:val="00866968"/>
    <w:rsid w:val="0087186E"/>
    <w:rsid w:val="00874DC8"/>
    <w:rsid w:val="00881A0B"/>
    <w:rsid w:val="00887F0A"/>
    <w:rsid w:val="00894035"/>
    <w:rsid w:val="008A373B"/>
    <w:rsid w:val="008B179F"/>
    <w:rsid w:val="008B6EA1"/>
    <w:rsid w:val="008D33C2"/>
    <w:rsid w:val="008E231D"/>
    <w:rsid w:val="008F4357"/>
    <w:rsid w:val="00903016"/>
    <w:rsid w:val="009263A5"/>
    <w:rsid w:val="0095129C"/>
    <w:rsid w:val="00997151"/>
    <w:rsid w:val="009B0EB1"/>
    <w:rsid w:val="009B675E"/>
    <w:rsid w:val="009E6CFB"/>
    <w:rsid w:val="009E7F58"/>
    <w:rsid w:val="009F31F3"/>
    <w:rsid w:val="009F6465"/>
    <w:rsid w:val="009F7C33"/>
    <w:rsid w:val="00A00CFF"/>
    <w:rsid w:val="00A024E0"/>
    <w:rsid w:val="00A26FD2"/>
    <w:rsid w:val="00A32071"/>
    <w:rsid w:val="00A67C8E"/>
    <w:rsid w:val="00A740AD"/>
    <w:rsid w:val="00A74228"/>
    <w:rsid w:val="00A9375E"/>
    <w:rsid w:val="00AC0624"/>
    <w:rsid w:val="00AC1F62"/>
    <w:rsid w:val="00AD1717"/>
    <w:rsid w:val="00B22AB7"/>
    <w:rsid w:val="00B40CE5"/>
    <w:rsid w:val="00B44BF5"/>
    <w:rsid w:val="00B60118"/>
    <w:rsid w:val="00B76931"/>
    <w:rsid w:val="00B85639"/>
    <w:rsid w:val="00B968D5"/>
    <w:rsid w:val="00BA2D9D"/>
    <w:rsid w:val="00BC1943"/>
    <w:rsid w:val="00BC717F"/>
    <w:rsid w:val="00BF54DA"/>
    <w:rsid w:val="00C05066"/>
    <w:rsid w:val="00C14218"/>
    <w:rsid w:val="00C14DD3"/>
    <w:rsid w:val="00C345A6"/>
    <w:rsid w:val="00C738B9"/>
    <w:rsid w:val="00C87C7E"/>
    <w:rsid w:val="00C957C3"/>
    <w:rsid w:val="00CA1637"/>
    <w:rsid w:val="00CB5398"/>
    <w:rsid w:val="00CE22C3"/>
    <w:rsid w:val="00D251AE"/>
    <w:rsid w:val="00D31412"/>
    <w:rsid w:val="00D54914"/>
    <w:rsid w:val="00DF38A5"/>
    <w:rsid w:val="00E51EB1"/>
    <w:rsid w:val="00E52239"/>
    <w:rsid w:val="00E52828"/>
    <w:rsid w:val="00E715A0"/>
    <w:rsid w:val="00E815C7"/>
    <w:rsid w:val="00E97AB0"/>
    <w:rsid w:val="00EA0D27"/>
    <w:rsid w:val="00EA24BF"/>
    <w:rsid w:val="00EA406F"/>
    <w:rsid w:val="00EA565D"/>
    <w:rsid w:val="00EE77A5"/>
    <w:rsid w:val="00F00A46"/>
    <w:rsid w:val="00F127C0"/>
    <w:rsid w:val="00F1536D"/>
    <w:rsid w:val="00F50C96"/>
    <w:rsid w:val="00F64124"/>
    <w:rsid w:val="00F8044C"/>
    <w:rsid w:val="00F85102"/>
    <w:rsid w:val="00F93513"/>
    <w:rsid w:val="00FC4ABB"/>
    <w:rsid w:val="00FC5457"/>
    <w:rsid w:val="00FF32D6"/>
    <w:rsid w:val="00FF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EA10656"/>
  <w15:docId w15:val="{329ADEB4-E712-498E-A9FE-141D4850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7F0"/>
    <w:rPr>
      <w:rFonts w:ascii="Tahoma" w:hAnsi="Tahoma"/>
      <w:sz w:val="24"/>
    </w:rPr>
  </w:style>
  <w:style w:type="paragraph" w:styleId="Ttulo1">
    <w:name w:val="heading 1"/>
    <w:basedOn w:val="Normal"/>
    <w:next w:val="Normal"/>
    <w:link w:val="Ttulo1Car"/>
    <w:qFormat/>
    <w:rsid w:val="003571D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571DB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3571DB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rsid w:val="003571D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rsid w:val="003571D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rsid w:val="003571D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571D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571D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571D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3A5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9263A5"/>
  </w:style>
  <w:style w:type="paragraph" w:styleId="Piedepgina">
    <w:name w:val="footer"/>
    <w:basedOn w:val="Normal"/>
    <w:link w:val="PiedepginaCar"/>
    <w:uiPriority w:val="99"/>
    <w:unhideWhenUsed/>
    <w:rsid w:val="009263A5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3A5"/>
  </w:style>
  <w:style w:type="table" w:styleId="Tablaconcuadrcula">
    <w:name w:val="Table Grid"/>
    <w:basedOn w:val="Tablanormal"/>
    <w:uiPriority w:val="39"/>
    <w:rsid w:val="00926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4218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14DD3"/>
    <w:pPr>
      <w:ind w:left="720"/>
      <w:contextualSpacing/>
    </w:pPr>
    <w:rPr>
      <w:rFonts w:asciiTheme="minorHAnsi" w:hAnsiTheme="minorHAnsi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32C"/>
    <w:pPr>
      <w:spacing w:after="0" w:line="240" w:lineRule="auto"/>
    </w:pPr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32C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07681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7681A"/>
    <w:rPr>
      <w:rFonts w:ascii="Arial MT" w:eastAsia="Arial MT" w:hAnsi="Arial MT" w:cs="Arial MT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rsid w:val="00357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57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3571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3571DB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rsid w:val="003571DB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ar">
    <w:name w:val="Título 6 Car"/>
    <w:basedOn w:val="Fuentedeprrafopredeter"/>
    <w:link w:val="Ttulo6"/>
    <w:rsid w:val="003571DB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571DB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71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571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intenso">
    <w:name w:val="Intense Emphasis"/>
    <w:basedOn w:val="Fuentedeprrafopredeter"/>
    <w:uiPriority w:val="21"/>
    <w:qFormat/>
    <w:rsid w:val="005547F0"/>
    <w:rPr>
      <w:i/>
      <w:iCs/>
      <w:color w:val="4472C4" w:themeColor="accent1"/>
    </w:rPr>
  </w:style>
  <w:style w:type="table" w:customStyle="1" w:styleId="TableNormal">
    <w:name w:val="Table Normal"/>
    <w:rsid w:val="00F85102"/>
    <w:rPr>
      <w:rFonts w:ascii="Calibri" w:eastAsia="Calibri" w:hAnsi="Calibri" w:cs="Calibri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rsid w:val="00F85102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ES" w:eastAsia="es-MX"/>
    </w:rPr>
  </w:style>
  <w:style w:type="character" w:customStyle="1" w:styleId="PuestoCar">
    <w:name w:val="Puesto Car"/>
    <w:basedOn w:val="Fuentedeprrafopredeter"/>
    <w:link w:val="Puesto"/>
    <w:rsid w:val="00F85102"/>
    <w:rPr>
      <w:rFonts w:ascii="Calibri" w:eastAsia="Calibri" w:hAnsi="Calibri" w:cs="Calibri"/>
      <w:b/>
      <w:sz w:val="72"/>
      <w:szCs w:val="72"/>
      <w:lang w:val="es-ES" w:eastAsia="es-MX"/>
    </w:rPr>
  </w:style>
  <w:style w:type="paragraph" w:styleId="Subttulo">
    <w:name w:val="Subtitle"/>
    <w:basedOn w:val="Normal"/>
    <w:next w:val="Normal"/>
    <w:link w:val="SubttuloCar"/>
    <w:rsid w:val="00F8510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MX"/>
    </w:rPr>
  </w:style>
  <w:style w:type="character" w:customStyle="1" w:styleId="SubttuloCar">
    <w:name w:val="Subtítulo Car"/>
    <w:basedOn w:val="Fuentedeprrafopredeter"/>
    <w:link w:val="Subttulo"/>
    <w:rsid w:val="00F85102"/>
    <w:rPr>
      <w:rFonts w:ascii="Georgia" w:eastAsia="Georgia" w:hAnsi="Georgia" w:cs="Georgia"/>
      <w:i/>
      <w:color w:val="666666"/>
      <w:sz w:val="48"/>
      <w:szCs w:val="48"/>
      <w:lang w:val="es-ES" w:eastAsia="es-MX"/>
    </w:rPr>
  </w:style>
  <w:style w:type="paragraph" w:customStyle="1" w:styleId="Cuerpo">
    <w:name w:val="Cuerpo"/>
    <w:rsid w:val="00F851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37</Pages>
  <Words>8439</Words>
  <Characters>46418</Characters>
  <Application>Microsoft Office Word</Application>
  <DocSecurity>0</DocSecurity>
  <Lines>386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Pech</dc:creator>
  <cp:lastModifiedBy>Hp</cp:lastModifiedBy>
  <cp:revision>24</cp:revision>
  <cp:lastPrinted>2023-11-21T20:36:00Z</cp:lastPrinted>
  <dcterms:created xsi:type="dcterms:W3CDTF">2023-11-21T19:21:00Z</dcterms:created>
  <dcterms:modified xsi:type="dcterms:W3CDTF">2023-11-21T20:37:00Z</dcterms:modified>
</cp:coreProperties>
</file>