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B28" w:rsidRDefault="009A590F">
      <w:pPr>
        <w:spacing w:before="166" w:line="500" w:lineRule="atLeast"/>
        <w:ind w:left="1049" w:right="1413"/>
        <w:jc w:val="center"/>
        <w:rPr>
          <w:rFonts w:ascii="Arial" w:hAnsi="Arial"/>
          <w:b/>
        </w:rPr>
      </w:pPr>
      <w:r>
        <w:rPr>
          <w:rFonts w:ascii="Arial" w:hAnsi="Arial"/>
          <w:b/>
        </w:rPr>
        <w:t>LEY</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HACIENDA</w:t>
      </w:r>
      <w:r>
        <w:rPr>
          <w:rFonts w:ascii="Arial" w:hAnsi="Arial"/>
          <w:b/>
          <w:spacing w:val="-10"/>
        </w:rPr>
        <w:t xml:space="preserve"> </w:t>
      </w:r>
      <w:r>
        <w:rPr>
          <w:rFonts w:ascii="Arial" w:hAnsi="Arial"/>
          <w:b/>
        </w:rPr>
        <w:t>PARA</w:t>
      </w:r>
      <w:r>
        <w:rPr>
          <w:rFonts w:ascii="Arial" w:hAnsi="Arial"/>
          <w:b/>
          <w:spacing w:val="-10"/>
        </w:rPr>
        <w:t xml:space="preserve"> </w:t>
      </w:r>
      <w:r>
        <w:rPr>
          <w:rFonts w:ascii="Arial" w:hAnsi="Arial"/>
          <w:b/>
        </w:rPr>
        <w:t>EL</w:t>
      </w:r>
      <w:r>
        <w:rPr>
          <w:rFonts w:ascii="Arial" w:hAnsi="Arial"/>
          <w:b/>
          <w:spacing w:val="-5"/>
        </w:rPr>
        <w:t xml:space="preserve"> </w:t>
      </w:r>
      <w:r>
        <w:rPr>
          <w:rFonts w:ascii="Arial" w:hAnsi="Arial"/>
          <w:b/>
        </w:rPr>
        <w:t>MUNICIPIO</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rPr>
        <w:t>UMÁN,</w:t>
      </w:r>
      <w:r>
        <w:rPr>
          <w:rFonts w:ascii="Arial" w:hAnsi="Arial"/>
          <w:b/>
          <w:spacing w:val="-3"/>
        </w:rPr>
        <w:t xml:space="preserve"> </w:t>
      </w:r>
      <w:r>
        <w:rPr>
          <w:rFonts w:ascii="Arial" w:hAnsi="Arial"/>
          <w:b/>
        </w:rPr>
        <w:t>YUCATÁN TÍTULO PRIMERO</w:t>
      </w:r>
    </w:p>
    <w:p w:rsidR="00162B28" w:rsidRDefault="009A590F">
      <w:pPr>
        <w:spacing w:before="6"/>
        <w:ind w:right="360"/>
        <w:jc w:val="center"/>
        <w:rPr>
          <w:rFonts w:ascii="Arial"/>
          <w:b/>
        </w:rPr>
      </w:pPr>
      <w:r>
        <w:rPr>
          <w:rFonts w:ascii="Arial"/>
          <w:b/>
          <w:spacing w:val="-2"/>
        </w:rPr>
        <w:t>GENERALIDADES</w:t>
      </w:r>
    </w:p>
    <w:p w:rsidR="00162B28" w:rsidRDefault="00162B28">
      <w:pPr>
        <w:pStyle w:val="Textoindependiente"/>
        <w:ind w:left="0"/>
        <w:rPr>
          <w:rFonts w:ascii="Arial"/>
          <w:b/>
        </w:rPr>
      </w:pPr>
    </w:p>
    <w:p w:rsidR="00162B28" w:rsidRDefault="009A590F">
      <w:pPr>
        <w:spacing w:line="252" w:lineRule="exact"/>
        <w:ind w:right="357"/>
        <w:jc w:val="center"/>
        <w:rPr>
          <w:rFonts w:ascii="Arial" w:hAnsi="Arial"/>
          <w:b/>
        </w:rPr>
      </w:pPr>
      <w:r>
        <w:rPr>
          <w:rFonts w:ascii="Arial" w:hAnsi="Arial"/>
          <w:b/>
        </w:rPr>
        <w:t>CAPÍTULO</w:t>
      </w:r>
      <w:r>
        <w:rPr>
          <w:rFonts w:ascii="Arial" w:hAnsi="Arial"/>
          <w:b/>
          <w:spacing w:val="-9"/>
        </w:rPr>
        <w:t xml:space="preserve"> </w:t>
      </w:r>
      <w:r>
        <w:rPr>
          <w:rFonts w:ascii="Arial" w:hAnsi="Arial"/>
          <w:b/>
          <w:spacing w:val="-12"/>
        </w:rPr>
        <w:t>I</w:t>
      </w:r>
    </w:p>
    <w:p w:rsidR="00162B28" w:rsidRDefault="009A590F">
      <w:pPr>
        <w:pStyle w:val="Ttulo2"/>
        <w:spacing w:line="252" w:lineRule="exact"/>
        <w:ind w:left="55" w:right="409"/>
      </w:pPr>
      <w:r>
        <w:t>Del</w:t>
      </w:r>
      <w:r>
        <w:rPr>
          <w:spacing w:val="-4"/>
        </w:rPr>
        <w:t xml:space="preserve"> </w:t>
      </w:r>
      <w:r>
        <w:t>Objeto</w:t>
      </w:r>
      <w:r>
        <w:rPr>
          <w:spacing w:val="-1"/>
        </w:rPr>
        <w:t xml:space="preserve"> </w:t>
      </w:r>
      <w:r>
        <w:t>de</w:t>
      </w:r>
      <w:r>
        <w:rPr>
          <w:spacing w:val="-4"/>
        </w:rPr>
        <w:t xml:space="preserve"> </w:t>
      </w:r>
      <w:r>
        <w:t>la</w:t>
      </w:r>
      <w:r>
        <w:rPr>
          <w:spacing w:val="-2"/>
        </w:rPr>
        <w:t xml:space="preserve"> </w:t>
      </w:r>
      <w:r>
        <w:rPr>
          <w:spacing w:val="-5"/>
        </w:rPr>
        <w:t>Ley</w:t>
      </w:r>
    </w:p>
    <w:p w:rsidR="00162B28" w:rsidRDefault="00162B28">
      <w:pPr>
        <w:pStyle w:val="Textoindependiente"/>
        <w:spacing w:before="39"/>
        <w:ind w:left="0"/>
        <w:rPr>
          <w:rFonts w:ascii="Arial"/>
          <w:b/>
        </w:rPr>
      </w:pPr>
    </w:p>
    <w:p w:rsidR="00162B28" w:rsidRDefault="009A590F">
      <w:pPr>
        <w:pStyle w:val="Textoindependiente"/>
        <w:ind w:right="621"/>
        <w:jc w:val="both"/>
      </w:pPr>
      <w:r>
        <w:rPr>
          <w:rFonts w:ascii="Arial" w:hAnsi="Arial"/>
          <w:b/>
        </w:rPr>
        <w:t xml:space="preserve">Artículo 1.- </w:t>
      </w:r>
      <w:r>
        <w:t>La presente Ley es de orden público y de observancia general, en el territorio del Municipio de Umán, Yucatán, y tiene por objeto:</w:t>
      </w:r>
    </w:p>
    <w:p w:rsidR="00162B28" w:rsidRDefault="009A590F">
      <w:pPr>
        <w:pStyle w:val="Textoindependiente"/>
        <w:spacing w:before="253" w:line="244" w:lineRule="auto"/>
        <w:ind w:right="619" w:firstLine="566"/>
        <w:jc w:val="both"/>
      </w:pPr>
      <w:r>
        <w:rPr>
          <w:rFonts w:ascii="Arial" w:hAnsi="Arial"/>
          <w:b/>
        </w:rPr>
        <w:t xml:space="preserve">I.- </w:t>
      </w:r>
      <w:r>
        <w:t>Establecer las contribuciones y demás ingresos no tributarios que la Hacienda Pública del Municipio de Umán, podrá percibir en cada ejercicio fiscal;</w:t>
      </w:r>
    </w:p>
    <w:p w:rsidR="00162B28" w:rsidRDefault="009A590F">
      <w:pPr>
        <w:spacing w:line="198" w:lineRule="exact"/>
        <w:ind w:right="615"/>
        <w:jc w:val="right"/>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3"/>
          <w:sz w:val="18"/>
        </w:rPr>
        <w:t xml:space="preserve"> </w:t>
      </w:r>
      <w:r>
        <w:rPr>
          <w:rFonts w:ascii="Times New Roman" w:hAnsi="Times New Roman"/>
          <w:i/>
          <w:color w:val="0000FF"/>
          <w:sz w:val="18"/>
        </w:rPr>
        <w:t>reformada DO</w:t>
      </w:r>
      <w:r>
        <w:rPr>
          <w:rFonts w:ascii="Times New Roman" w:hAnsi="Times New Roman"/>
          <w:i/>
          <w:color w:val="0000FF"/>
          <w:spacing w:val="-3"/>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46"/>
        <w:ind w:left="0"/>
        <w:rPr>
          <w:rFonts w:ascii="Times New Roman"/>
          <w:i/>
          <w:sz w:val="18"/>
        </w:rPr>
      </w:pPr>
    </w:p>
    <w:p w:rsidR="00162B28" w:rsidRDefault="009A590F">
      <w:pPr>
        <w:pStyle w:val="Textoindependiente"/>
        <w:spacing w:before="1"/>
        <w:ind w:right="620" w:firstLine="566"/>
        <w:jc w:val="both"/>
      </w:pPr>
      <w:r>
        <w:rPr>
          <w:rFonts w:ascii="Arial" w:hAnsi="Arial"/>
          <w:b/>
        </w:rPr>
        <w:t xml:space="preserve">II.- </w:t>
      </w:r>
      <w:r>
        <w:t>Definir el objeto, sujeto, base, tasa, cuota o tarifa, época de pago de las contribuciones, exenciones, y,</w:t>
      </w:r>
    </w:p>
    <w:p w:rsidR="00162B28" w:rsidRDefault="009A590F">
      <w:pPr>
        <w:pStyle w:val="Textoindependiente"/>
        <w:spacing w:before="252"/>
        <w:ind w:right="617" w:firstLine="566"/>
        <w:jc w:val="both"/>
      </w:pPr>
      <w:r>
        <w:rPr>
          <w:rFonts w:ascii="Arial" w:hAnsi="Arial"/>
          <w:b/>
        </w:rPr>
        <w:t xml:space="preserve">III.- </w:t>
      </w:r>
      <w:r>
        <w:t xml:space="preserve">Señalar las obligaciones y derechos específicos de cada contribución que en materias administrativa y fiscal tendrán las autoridades y los sujetos a que la misma se </w:t>
      </w:r>
      <w:r>
        <w:rPr>
          <w:spacing w:val="-2"/>
        </w:rPr>
        <w:t>refiere.</w:t>
      </w:r>
    </w:p>
    <w:p w:rsidR="00162B28" w:rsidRDefault="009A590F">
      <w:pPr>
        <w:pStyle w:val="Textoindependiente"/>
        <w:spacing w:before="251" w:line="242" w:lineRule="auto"/>
        <w:ind w:right="612"/>
        <w:jc w:val="both"/>
      </w:pPr>
      <w:r>
        <w:rPr>
          <w:rFonts w:ascii="Arial" w:hAnsi="Arial"/>
          <w:b/>
        </w:rPr>
        <w:t>Artículo 2</w:t>
      </w:r>
      <w:r>
        <w:t>.- De conformidad con lo establecido por el Código Fiscal, la Ley General de Hacienda</w:t>
      </w:r>
      <w:r>
        <w:rPr>
          <w:spacing w:val="-16"/>
        </w:rPr>
        <w:t xml:space="preserve"> </w:t>
      </w:r>
      <w:r>
        <w:t>y</w:t>
      </w:r>
      <w:r>
        <w:rPr>
          <w:spacing w:val="-15"/>
        </w:rPr>
        <w:t xml:space="preserve"> </w:t>
      </w:r>
      <w:r>
        <w:t>la</w:t>
      </w:r>
      <w:r>
        <w:rPr>
          <w:spacing w:val="-15"/>
        </w:rPr>
        <w:t xml:space="preserve"> </w:t>
      </w:r>
      <w:r>
        <w:t>Ley</w:t>
      </w:r>
      <w:r>
        <w:rPr>
          <w:spacing w:val="-16"/>
        </w:rPr>
        <w:t xml:space="preserve"> </w:t>
      </w:r>
      <w:r>
        <w:t>de</w:t>
      </w:r>
      <w:r>
        <w:rPr>
          <w:spacing w:val="-15"/>
        </w:rPr>
        <w:t xml:space="preserve"> </w:t>
      </w:r>
      <w:r>
        <w:t>Coordinación</w:t>
      </w:r>
      <w:r>
        <w:rPr>
          <w:spacing w:val="-15"/>
        </w:rPr>
        <w:t xml:space="preserve"> </w:t>
      </w:r>
      <w:r>
        <w:t>Fiscal,</w:t>
      </w:r>
      <w:r>
        <w:rPr>
          <w:spacing w:val="-15"/>
        </w:rPr>
        <w:t xml:space="preserve"> </w:t>
      </w:r>
      <w:r>
        <w:t>todas</w:t>
      </w:r>
      <w:r>
        <w:rPr>
          <w:spacing w:val="-16"/>
        </w:rPr>
        <w:t xml:space="preserve"> </w:t>
      </w:r>
      <w:r>
        <w:t>del</w:t>
      </w:r>
      <w:r>
        <w:rPr>
          <w:spacing w:val="-15"/>
        </w:rPr>
        <w:t xml:space="preserve"> </w:t>
      </w:r>
      <w:r>
        <w:t>Estado</w:t>
      </w:r>
      <w:r>
        <w:rPr>
          <w:spacing w:val="-15"/>
        </w:rPr>
        <w:t xml:space="preserve"> </w:t>
      </w:r>
      <w:r>
        <w:t>de</w:t>
      </w:r>
      <w:r>
        <w:rPr>
          <w:spacing w:val="-16"/>
        </w:rPr>
        <w:t xml:space="preserve"> </w:t>
      </w:r>
      <w:r>
        <w:t>Yucatán,</w:t>
      </w:r>
      <w:r>
        <w:rPr>
          <w:spacing w:val="16"/>
        </w:rPr>
        <w:t xml:space="preserve"> </w:t>
      </w:r>
      <w:r>
        <w:t>la</w:t>
      </w:r>
      <w:r>
        <w:rPr>
          <w:spacing w:val="-15"/>
        </w:rPr>
        <w:t xml:space="preserve"> </w:t>
      </w:r>
      <w:r>
        <w:t>hacienda</w:t>
      </w:r>
      <w:r>
        <w:rPr>
          <w:spacing w:val="-16"/>
        </w:rPr>
        <w:t xml:space="preserve"> </w:t>
      </w:r>
      <w:r>
        <w:t>pública del Municipio de Umán, Yucatán, para cubrir el gasto público y demás obligaciones a su cargo podrá percibir ingresos por los siguientes conceptos:</w:t>
      </w:r>
    </w:p>
    <w:p w:rsidR="00162B28" w:rsidRDefault="009A590F">
      <w:pPr>
        <w:spacing w:before="246" w:line="252" w:lineRule="exact"/>
        <w:ind w:left="545"/>
      </w:pPr>
      <w:r>
        <w:rPr>
          <w:rFonts w:ascii="Arial"/>
          <w:b/>
        </w:rPr>
        <w:t>I.-</w:t>
      </w:r>
      <w:r>
        <w:rPr>
          <w:rFonts w:ascii="Arial"/>
          <w:b/>
          <w:spacing w:val="-2"/>
        </w:rPr>
        <w:t xml:space="preserve"> </w:t>
      </w:r>
      <w:r>
        <w:rPr>
          <w:spacing w:val="-2"/>
        </w:rPr>
        <w:t>Impuestos;</w:t>
      </w:r>
    </w:p>
    <w:p w:rsidR="00162B28" w:rsidRDefault="009A590F">
      <w:pPr>
        <w:spacing w:line="252" w:lineRule="exact"/>
        <w:ind w:left="545"/>
      </w:pPr>
      <w:r>
        <w:rPr>
          <w:rFonts w:ascii="Arial"/>
          <w:b/>
        </w:rPr>
        <w:t>II.-</w:t>
      </w:r>
      <w:r>
        <w:rPr>
          <w:rFonts w:ascii="Arial"/>
          <w:b/>
          <w:spacing w:val="-2"/>
        </w:rPr>
        <w:t xml:space="preserve"> </w:t>
      </w:r>
      <w:r>
        <w:rPr>
          <w:spacing w:val="-2"/>
        </w:rPr>
        <w:t>Derechos;</w:t>
      </w:r>
    </w:p>
    <w:p w:rsidR="00162B28" w:rsidRDefault="009A590F">
      <w:pPr>
        <w:pStyle w:val="Textoindependiente"/>
        <w:spacing w:line="252" w:lineRule="exact"/>
        <w:ind w:left="545"/>
      </w:pPr>
      <w:r>
        <w:rPr>
          <w:rFonts w:ascii="Arial"/>
          <w:b/>
        </w:rPr>
        <w:t>III.-</w:t>
      </w:r>
      <w:r>
        <w:rPr>
          <w:rFonts w:ascii="Arial"/>
          <w:b/>
          <w:spacing w:val="-4"/>
        </w:rPr>
        <w:t xml:space="preserve"> </w:t>
      </w:r>
      <w:r>
        <w:t>Contribuciones</w:t>
      </w:r>
      <w:r>
        <w:rPr>
          <w:spacing w:val="-5"/>
        </w:rPr>
        <w:t xml:space="preserve"> </w:t>
      </w:r>
      <w:r>
        <w:t>de</w:t>
      </w:r>
      <w:r>
        <w:rPr>
          <w:spacing w:val="-6"/>
        </w:rPr>
        <w:t xml:space="preserve"> </w:t>
      </w:r>
      <w:r>
        <w:rPr>
          <w:spacing w:val="-2"/>
        </w:rPr>
        <w:t>mejoras;</w:t>
      </w:r>
    </w:p>
    <w:p w:rsidR="00162B28" w:rsidRDefault="009A590F">
      <w:pPr>
        <w:spacing w:before="2" w:line="252" w:lineRule="exact"/>
        <w:ind w:left="545"/>
      </w:pPr>
      <w:r>
        <w:rPr>
          <w:rFonts w:ascii="Arial"/>
          <w:b/>
        </w:rPr>
        <w:t>IV.-</w:t>
      </w:r>
      <w:r>
        <w:rPr>
          <w:rFonts w:ascii="Arial"/>
          <w:b/>
          <w:spacing w:val="-1"/>
        </w:rPr>
        <w:t xml:space="preserve"> </w:t>
      </w:r>
      <w:r>
        <w:rPr>
          <w:spacing w:val="-2"/>
        </w:rPr>
        <w:t>Productos;</w:t>
      </w:r>
    </w:p>
    <w:p w:rsidR="00162B28" w:rsidRDefault="009A590F">
      <w:pPr>
        <w:pStyle w:val="Textoindependiente"/>
        <w:spacing w:line="252" w:lineRule="exact"/>
        <w:ind w:left="545"/>
      </w:pPr>
      <w:r>
        <w:rPr>
          <w:rFonts w:ascii="Arial"/>
          <w:b/>
        </w:rPr>
        <w:t>V.-</w:t>
      </w:r>
      <w:r>
        <w:rPr>
          <w:rFonts w:ascii="Arial"/>
          <w:b/>
          <w:spacing w:val="1"/>
        </w:rPr>
        <w:t xml:space="preserve"> </w:t>
      </w:r>
      <w:r>
        <w:rPr>
          <w:spacing w:val="-2"/>
        </w:rPr>
        <w:t>Aprovechamientos;</w:t>
      </w:r>
    </w:p>
    <w:p w:rsidR="00162B28" w:rsidRDefault="009A590F">
      <w:pPr>
        <w:pStyle w:val="Textoindependiente"/>
        <w:spacing w:before="1" w:line="252" w:lineRule="exact"/>
        <w:ind w:left="545"/>
      </w:pPr>
      <w:r>
        <w:rPr>
          <w:rFonts w:ascii="Arial"/>
          <w:b/>
        </w:rPr>
        <w:t>VI.-</w:t>
      </w:r>
      <w:r>
        <w:rPr>
          <w:rFonts w:ascii="Arial"/>
          <w:b/>
          <w:spacing w:val="-5"/>
        </w:rPr>
        <w:t xml:space="preserve"> </w:t>
      </w:r>
      <w:r>
        <w:t>Participaciones,</w:t>
      </w:r>
      <w:r>
        <w:rPr>
          <w:spacing w:val="-4"/>
        </w:rPr>
        <w:t xml:space="preserve"> </w:t>
      </w:r>
      <w:r>
        <w:t>tanto</w:t>
      </w:r>
      <w:r>
        <w:rPr>
          <w:spacing w:val="-6"/>
        </w:rPr>
        <w:t xml:space="preserve"> </w:t>
      </w:r>
      <w:r>
        <w:t>federales</w:t>
      </w:r>
      <w:r>
        <w:rPr>
          <w:spacing w:val="-3"/>
        </w:rPr>
        <w:t xml:space="preserve"> </w:t>
      </w:r>
      <w:r>
        <w:t>y</w:t>
      </w:r>
      <w:r>
        <w:rPr>
          <w:spacing w:val="-4"/>
        </w:rPr>
        <w:t xml:space="preserve"> </w:t>
      </w:r>
      <w:r>
        <w:rPr>
          <w:spacing w:val="-2"/>
        </w:rPr>
        <w:t>estatales;</w:t>
      </w:r>
    </w:p>
    <w:p w:rsidR="00162B28" w:rsidRDefault="009A590F">
      <w:pPr>
        <w:spacing w:line="252" w:lineRule="exact"/>
        <w:ind w:left="545"/>
      </w:pPr>
      <w:r>
        <w:rPr>
          <w:rFonts w:ascii="Arial"/>
          <w:b/>
        </w:rPr>
        <w:t>VII.-</w:t>
      </w:r>
      <w:r>
        <w:rPr>
          <w:rFonts w:ascii="Arial"/>
          <w:b/>
          <w:spacing w:val="-8"/>
        </w:rPr>
        <w:t xml:space="preserve"> </w:t>
      </w:r>
      <w:r>
        <w:t>Aportaciones,</w:t>
      </w:r>
      <w:r>
        <w:rPr>
          <w:spacing w:val="-5"/>
        </w:rPr>
        <w:t xml:space="preserve"> y,</w:t>
      </w:r>
    </w:p>
    <w:p w:rsidR="00162B28" w:rsidRDefault="009A590F">
      <w:pPr>
        <w:spacing w:line="252" w:lineRule="exact"/>
        <w:ind w:left="545"/>
      </w:pPr>
      <w:r>
        <w:rPr>
          <w:rFonts w:ascii="Arial"/>
          <w:b/>
        </w:rPr>
        <w:t>VIII.-</w:t>
      </w:r>
      <w:r>
        <w:rPr>
          <w:rFonts w:ascii="Arial"/>
          <w:b/>
          <w:spacing w:val="-6"/>
        </w:rPr>
        <w:t xml:space="preserve"> </w:t>
      </w:r>
      <w:r>
        <w:t>Ingresos</w:t>
      </w:r>
      <w:r>
        <w:rPr>
          <w:spacing w:val="-4"/>
        </w:rPr>
        <w:t xml:space="preserve"> </w:t>
      </w:r>
      <w:r>
        <w:rPr>
          <w:spacing w:val="-2"/>
        </w:rPr>
        <w:t>Extraordinarios.</w:t>
      </w:r>
    </w:p>
    <w:p w:rsidR="00162B28" w:rsidRDefault="00162B28">
      <w:pPr>
        <w:spacing w:line="252" w:lineRule="exact"/>
        <w:sectPr w:rsidR="00162B28">
          <w:headerReference w:type="default" r:id="rId7"/>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spacing w:before="1"/>
        <w:ind w:right="358"/>
        <w:jc w:val="center"/>
        <w:rPr>
          <w:rFonts w:ascii="Arial" w:hAnsi="Arial"/>
          <w:b/>
        </w:rPr>
      </w:pPr>
      <w:r>
        <w:rPr>
          <w:rFonts w:ascii="Arial" w:hAnsi="Arial"/>
          <w:b/>
        </w:rPr>
        <w:t>CAPÍTULO</w:t>
      </w:r>
      <w:r>
        <w:rPr>
          <w:rFonts w:ascii="Arial" w:hAnsi="Arial"/>
          <w:b/>
          <w:spacing w:val="-9"/>
        </w:rPr>
        <w:t xml:space="preserve"> </w:t>
      </w:r>
      <w:r>
        <w:rPr>
          <w:rFonts w:ascii="Arial" w:hAnsi="Arial"/>
          <w:b/>
          <w:spacing w:val="-7"/>
        </w:rPr>
        <w:t>II</w:t>
      </w:r>
    </w:p>
    <w:p w:rsidR="00162B28" w:rsidRDefault="009A590F">
      <w:pPr>
        <w:pStyle w:val="Ttulo2"/>
        <w:spacing w:before="39"/>
        <w:ind w:right="353"/>
      </w:pPr>
      <w:r>
        <w:t>De</w:t>
      </w:r>
      <w:r>
        <w:rPr>
          <w:spacing w:val="-3"/>
        </w:rPr>
        <w:t xml:space="preserve"> </w:t>
      </w:r>
      <w:r>
        <w:t>la</w:t>
      </w:r>
      <w:r>
        <w:rPr>
          <w:spacing w:val="-3"/>
        </w:rPr>
        <w:t xml:space="preserve"> </w:t>
      </w:r>
      <w:r>
        <w:t>Clasificación</w:t>
      </w:r>
      <w:r>
        <w:rPr>
          <w:spacing w:val="-2"/>
        </w:rPr>
        <w:t xml:space="preserve"> </w:t>
      </w:r>
      <w:r>
        <w:t>de</w:t>
      </w:r>
      <w:r>
        <w:rPr>
          <w:spacing w:val="-6"/>
        </w:rPr>
        <w:t xml:space="preserve"> </w:t>
      </w:r>
      <w:r>
        <w:t xml:space="preserve">las </w:t>
      </w:r>
      <w:r>
        <w:rPr>
          <w:spacing w:val="-2"/>
        </w:rPr>
        <w:t>Contribuciones</w:t>
      </w:r>
    </w:p>
    <w:p w:rsidR="00162B28" w:rsidRDefault="009A590F">
      <w:pPr>
        <w:spacing w:before="251"/>
        <w:ind w:left="3700" w:right="4055"/>
        <w:jc w:val="center"/>
        <w:rPr>
          <w:rFonts w:ascii="Arial" w:hAnsi="Arial"/>
          <w:b/>
        </w:rPr>
      </w:pPr>
      <w:r>
        <w:rPr>
          <w:rFonts w:ascii="Arial" w:hAnsi="Arial"/>
          <w:b/>
        </w:rPr>
        <w:t>Sección</w:t>
      </w:r>
      <w:r>
        <w:rPr>
          <w:rFonts w:ascii="Arial" w:hAnsi="Arial"/>
          <w:b/>
          <w:spacing w:val="-16"/>
        </w:rPr>
        <w:t xml:space="preserve"> </w:t>
      </w:r>
      <w:r>
        <w:rPr>
          <w:rFonts w:ascii="Arial" w:hAnsi="Arial"/>
          <w:b/>
        </w:rPr>
        <w:t xml:space="preserve">Única </w:t>
      </w:r>
      <w:r>
        <w:rPr>
          <w:rFonts w:ascii="Arial" w:hAnsi="Arial"/>
          <w:b/>
          <w:spacing w:val="-2"/>
        </w:rPr>
        <w:t>Conceptos</w:t>
      </w:r>
    </w:p>
    <w:p w:rsidR="00162B28" w:rsidRDefault="00162B28">
      <w:pPr>
        <w:pStyle w:val="Textoindependiente"/>
        <w:spacing w:before="2"/>
        <w:ind w:left="0"/>
        <w:rPr>
          <w:rFonts w:ascii="Arial"/>
          <w:b/>
        </w:rPr>
      </w:pPr>
    </w:p>
    <w:p w:rsidR="00162B28" w:rsidRDefault="009A590F">
      <w:pPr>
        <w:pStyle w:val="Textoindependiente"/>
        <w:spacing w:line="276" w:lineRule="auto"/>
        <w:ind w:right="620"/>
        <w:jc w:val="both"/>
      </w:pPr>
      <w:r>
        <w:rPr>
          <w:rFonts w:ascii="Arial" w:hAnsi="Arial"/>
          <w:b/>
        </w:rPr>
        <w:t xml:space="preserve">Artículo 3.- </w:t>
      </w:r>
      <w:r>
        <w:t>Se entiende por contribución, aquel ingreso que tienen la obligación de cubrir al Municipio de Umán, todos los sujetos que se encuentren en el supuesto normativo previsto en las</w:t>
      </w:r>
      <w:r>
        <w:rPr>
          <w:spacing w:val="-1"/>
        </w:rPr>
        <w:t xml:space="preserve"> </w:t>
      </w:r>
      <w:r>
        <w:t>disposiciones administrativas y</w:t>
      </w:r>
      <w:r>
        <w:rPr>
          <w:spacing w:val="-3"/>
        </w:rPr>
        <w:t xml:space="preserve"> </w:t>
      </w:r>
      <w:r>
        <w:t>fiscales que</w:t>
      </w:r>
      <w:r>
        <w:rPr>
          <w:spacing w:val="-1"/>
        </w:rPr>
        <w:t xml:space="preserve"> </w:t>
      </w:r>
      <w:r>
        <w:t>se señalen en la presente Ley, en la Ley de Ingresos del Municipio de Umán, en el Código Fiscal del Estado de Yucatán, y en los reglamentos municipales y demás relativos aplicables.</w:t>
      </w:r>
    </w:p>
    <w:p w:rsidR="00162B28" w:rsidRDefault="00162B28">
      <w:pPr>
        <w:pStyle w:val="Textoindependiente"/>
        <w:spacing w:before="40"/>
        <w:ind w:left="0"/>
      </w:pPr>
    </w:p>
    <w:p w:rsidR="00162B28" w:rsidRDefault="009A590F">
      <w:pPr>
        <w:pStyle w:val="Textoindependiente"/>
        <w:spacing w:line="276" w:lineRule="auto"/>
        <w:ind w:right="616"/>
        <w:jc w:val="both"/>
      </w:pPr>
      <w:r>
        <w:t>Por</w:t>
      </w:r>
      <w:r>
        <w:rPr>
          <w:spacing w:val="-5"/>
        </w:rPr>
        <w:t xml:space="preserve"> </w:t>
      </w:r>
      <w:r>
        <w:t>lo</w:t>
      </w:r>
      <w:r>
        <w:rPr>
          <w:spacing w:val="-7"/>
        </w:rPr>
        <w:t xml:space="preserve"> </w:t>
      </w:r>
      <w:r>
        <w:t>anterior,</w:t>
      </w:r>
      <w:r>
        <w:rPr>
          <w:spacing w:val="-5"/>
        </w:rPr>
        <w:t xml:space="preserve"> </w:t>
      </w:r>
      <w:r>
        <w:t>las</w:t>
      </w:r>
      <w:r>
        <w:rPr>
          <w:spacing w:val="-7"/>
        </w:rPr>
        <w:t xml:space="preserve"> </w:t>
      </w:r>
      <w:r>
        <w:t>contribuciones</w:t>
      </w:r>
      <w:r>
        <w:rPr>
          <w:spacing w:val="-6"/>
        </w:rPr>
        <w:t xml:space="preserve"> </w:t>
      </w:r>
      <w:r>
        <w:t>se</w:t>
      </w:r>
      <w:r>
        <w:rPr>
          <w:spacing w:val="-7"/>
        </w:rPr>
        <w:t xml:space="preserve"> </w:t>
      </w:r>
      <w:r>
        <w:t>clasifican</w:t>
      </w:r>
      <w:r>
        <w:rPr>
          <w:spacing w:val="-8"/>
        </w:rPr>
        <w:t xml:space="preserve"> </w:t>
      </w:r>
      <w:r>
        <w:t>en</w:t>
      </w:r>
      <w:r>
        <w:rPr>
          <w:spacing w:val="-6"/>
        </w:rPr>
        <w:t xml:space="preserve"> </w:t>
      </w:r>
      <w:r>
        <w:t>impuestos,</w:t>
      </w:r>
      <w:r>
        <w:rPr>
          <w:spacing w:val="-7"/>
        </w:rPr>
        <w:t xml:space="preserve"> </w:t>
      </w:r>
      <w:r>
        <w:t>derechos</w:t>
      </w:r>
      <w:r>
        <w:rPr>
          <w:spacing w:val="-7"/>
        </w:rPr>
        <w:t xml:space="preserve"> </w:t>
      </w:r>
      <w:r>
        <w:t>y</w:t>
      </w:r>
      <w:r>
        <w:rPr>
          <w:spacing w:val="-9"/>
        </w:rPr>
        <w:t xml:space="preserve"> </w:t>
      </w:r>
      <w:r>
        <w:t>contribuciones</w:t>
      </w:r>
      <w:r>
        <w:rPr>
          <w:spacing w:val="-7"/>
        </w:rPr>
        <w:t xml:space="preserve"> </w:t>
      </w:r>
      <w:r>
        <w:t xml:space="preserve">de </w:t>
      </w:r>
      <w:r>
        <w:rPr>
          <w:spacing w:val="-2"/>
        </w:rPr>
        <w:t>mejoras.</w:t>
      </w:r>
    </w:p>
    <w:p w:rsidR="00162B28" w:rsidRDefault="00162B28">
      <w:pPr>
        <w:pStyle w:val="Textoindependiente"/>
        <w:spacing w:before="37"/>
        <w:ind w:left="0"/>
      </w:pPr>
    </w:p>
    <w:p w:rsidR="00162B28" w:rsidRDefault="009A590F">
      <w:pPr>
        <w:pStyle w:val="Textoindependiente"/>
        <w:spacing w:line="276" w:lineRule="auto"/>
        <w:ind w:right="616" w:firstLine="539"/>
        <w:jc w:val="both"/>
      </w:pPr>
      <w:r>
        <w:rPr>
          <w:rFonts w:ascii="Arial" w:hAnsi="Arial"/>
          <w:b/>
        </w:rPr>
        <w:t xml:space="preserve">I.- </w:t>
      </w:r>
      <w:r>
        <w:t xml:space="preserve">Son </w:t>
      </w:r>
      <w:r>
        <w:rPr>
          <w:rFonts w:ascii="Arial" w:hAnsi="Arial"/>
          <w:b/>
        </w:rPr>
        <w:t xml:space="preserve">impuestos </w:t>
      </w:r>
      <w:r>
        <w:t>las contribuciones establecidas en esta ley que deban pagar las personas físicas y morales que se encuentren en las situaciones jurídicas o de hecho, previstas por la misma y que sean distintas de las señaladas en las fracciones II y III de este artículo. Para los efectos de este inciso, las sucesiones se considerarán como personas físicas.</w:t>
      </w:r>
    </w:p>
    <w:p w:rsidR="00162B28" w:rsidRDefault="00162B28">
      <w:pPr>
        <w:pStyle w:val="Textoindependiente"/>
        <w:spacing w:before="37"/>
        <w:ind w:left="0"/>
      </w:pPr>
    </w:p>
    <w:p w:rsidR="00162B28" w:rsidRDefault="009A590F">
      <w:pPr>
        <w:pStyle w:val="Textoindependiente"/>
        <w:spacing w:line="276" w:lineRule="auto"/>
        <w:ind w:right="615" w:firstLine="539"/>
        <w:jc w:val="both"/>
      </w:pPr>
      <w:r>
        <w:rPr>
          <w:rFonts w:ascii="Arial" w:hAnsi="Arial"/>
          <w:b/>
        </w:rPr>
        <w:t xml:space="preserve">II.- </w:t>
      </w:r>
      <w:r>
        <w:t>Son</w:t>
      </w:r>
      <w:r>
        <w:rPr>
          <w:spacing w:val="-1"/>
        </w:rPr>
        <w:t xml:space="preserve"> </w:t>
      </w:r>
      <w:r>
        <w:rPr>
          <w:rFonts w:ascii="Arial" w:hAnsi="Arial"/>
          <w:b/>
        </w:rPr>
        <w:t xml:space="preserve">derechos </w:t>
      </w:r>
      <w:r>
        <w:t>las contribuciones establecidas en</w:t>
      </w:r>
      <w:r>
        <w:rPr>
          <w:spacing w:val="-1"/>
        </w:rPr>
        <w:t xml:space="preserve"> </w:t>
      </w:r>
      <w:r>
        <w:t>esta</w:t>
      </w:r>
      <w:r>
        <w:rPr>
          <w:spacing w:val="-2"/>
        </w:rPr>
        <w:t xml:space="preserve"> </w:t>
      </w:r>
      <w:r>
        <w:t>ley</w:t>
      </w:r>
      <w:r>
        <w:rPr>
          <w:spacing w:val="-3"/>
        </w:rPr>
        <w:t xml:space="preserve"> </w:t>
      </w:r>
      <w:r>
        <w:t>como contraprestación por</w:t>
      </w:r>
      <w:r>
        <w:rPr>
          <w:spacing w:val="-16"/>
        </w:rPr>
        <w:t xml:space="preserve"> </w:t>
      </w:r>
      <w:r>
        <w:t>los</w:t>
      </w:r>
      <w:r>
        <w:rPr>
          <w:spacing w:val="-15"/>
        </w:rPr>
        <w:t xml:space="preserve"> </w:t>
      </w:r>
      <w:r>
        <w:t>servicios</w:t>
      </w:r>
      <w:r>
        <w:rPr>
          <w:spacing w:val="-15"/>
        </w:rPr>
        <w:t xml:space="preserve"> </w:t>
      </w:r>
      <w:r>
        <w:t>que</w:t>
      </w:r>
      <w:r>
        <w:rPr>
          <w:spacing w:val="-16"/>
        </w:rPr>
        <w:t xml:space="preserve"> </w:t>
      </w:r>
      <w:r>
        <w:t>el</w:t>
      </w:r>
      <w:r>
        <w:rPr>
          <w:spacing w:val="-15"/>
        </w:rPr>
        <w:t xml:space="preserve"> </w:t>
      </w:r>
      <w:r>
        <w:t>Ayuntamiento</w:t>
      </w:r>
      <w:r>
        <w:rPr>
          <w:spacing w:val="-15"/>
        </w:rPr>
        <w:t xml:space="preserve"> </w:t>
      </w:r>
      <w:r>
        <w:t>presta</w:t>
      </w:r>
      <w:r>
        <w:rPr>
          <w:spacing w:val="-15"/>
        </w:rPr>
        <w:t xml:space="preserve"> </w:t>
      </w:r>
      <w:r>
        <w:t>en</w:t>
      </w:r>
      <w:r>
        <w:rPr>
          <w:spacing w:val="-16"/>
        </w:rPr>
        <w:t xml:space="preserve"> </w:t>
      </w:r>
      <w:r>
        <w:t>sus</w:t>
      </w:r>
      <w:r>
        <w:rPr>
          <w:spacing w:val="-15"/>
        </w:rPr>
        <w:t xml:space="preserve"> </w:t>
      </w:r>
      <w:r>
        <w:t>funciones</w:t>
      </w:r>
      <w:r>
        <w:rPr>
          <w:spacing w:val="-15"/>
        </w:rPr>
        <w:t xml:space="preserve"> </w:t>
      </w:r>
      <w:r>
        <w:t>de</w:t>
      </w:r>
      <w:r>
        <w:rPr>
          <w:spacing w:val="-16"/>
        </w:rPr>
        <w:t xml:space="preserve"> </w:t>
      </w:r>
      <w:r>
        <w:t>Derecho</w:t>
      </w:r>
      <w:r>
        <w:rPr>
          <w:spacing w:val="-15"/>
        </w:rPr>
        <w:t xml:space="preserve"> </w:t>
      </w:r>
      <w:r>
        <w:t>Público,</w:t>
      </w:r>
      <w:r>
        <w:rPr>
          <w:spacing w:val="-15"/>
        </w:rPr>
        <w:t xml:space="preserve"> </w:t>
      </w:r>
      <w:r>
        <w:t>así</w:t>
      </w:r>
      <w:r>
        <w:rPr>
          <w:spacing w:val="-15"/>
        </w:rPr>
        <w:t xml:space="preserve"> </w:t>
      </w:r>
      <w:r>
        <w:t>como por el uso y aprovechamiento de los bienes de dominio público del patrimonio municipal destinados a la prestación de un servicio público. También son derechos, las contraprestaciones a favor de organismos descentralizados o paramunicipales.</w:t>
      </w:r>
    </w:p>
    <w:p w:rsidR="00162B28" w:rsidRDefault="00162B28">
      <w:pPr>
        <w:pStyle w:val="Textoindependiente"/>
        <w:spacing w:before="37"/>
        <w:ind w:left="0"/>
      </w:pPr>
    </w:p>
    <w:p w:rsidR="00162B28" w:rsidRDefault="009A590F">
      <w:pPr>
        <w:pStyle w:val="Textoindependiente"/>
        <w:spacing w:before="1" w:line="276" w:lineRule="auto"/>
        <w:ind w:right="619" w:firstLine="539"/>
        <w:jc w:val="both"/>
      </w:pPr>
      <w:r>
        <w:rPr>
          <w:rFonts w:ascii="Arial" w:hAnsi="Arial"/>
          <w:b/>
        </w:rPr>
        <w:t xml:space="preserve">III.- </w:t>
      </w:r>
      <w:r>
        <w:t xml:space="preserve">Son </w:t>
      </w:r>
      <w:r>
        <w:rPr>
          <w:rFonts w:ascii="Arial" w:hAnsi="Arial"/>
          <w:b/>
        </w:rPr>
        <w:t xml:space="preserve">contribuciones de mejoras </w:t>
      </w:r>
      <w:r>
        <w:t>las cantidades que la hacienda Pública Municipal tiene derecho de percibir como aportación a los gastos que ocasionen la realización de obras de mejoramiento o la prestación de un servicio de interés general, emprendidos para el beneficio común.</w:t>
      </w:r>
    </w:p>
    <w:p w:rsidR="00162B28" w:rsidRDefault="00162B28">
      <w:pPr>
        <w:pStyle w:val="Textoindependiente"/>
        <w:spacing w:before="40"/>
        <w:ind w:left="0"/>
      </w:pPr>
    </w:p>
    <w:p w:rsidR="00162B28" w:rsidRDefault="009A590F">
      <w:pPr>
        <w:pStyle w:val="Textoindependiente"/>
        <w:spacing w:line="276" w:lineRule="auto"/>
        <w:ind w:right="613"/>
        <w:jc w:val="both"/>
      </w:pPr>
      <w:r>
        <w:t xml:space="preserve">Los recargos de los créditos fiscales, las multas, las indemnizaciones y los gastos de ejecución derivadas de las contribuciones, son accesorios de éstas y participan de su </w:t>
      </w:r>
      <w:r>
        <w:rPr>
          <w:spacing w:val="-2"/>
        </w:rPr>
        <w:t>naturaleza.</w:t>
      </w:r>
    </w:p>
    <w:p w:rsidR="00162B28" w:rsidRDefault="009A590F">
      <w:pPr>
        <w:spacing w:before="251"/>
        <w:ind w:right="355"/>
        <w:jc w:val="center"/>
        <w:rPr>
          <w:rFonts w:ascii="Arial" w:hAnsi="Arial"/>
          <w:b/>
        </w:rPr>
      </w:pPr>
      <w:r>
        <w:rPr>
          <w:rFonts w:ascii="Arial" w:hAnsi="Arial"/>
          <w:b/>
        </w:rPr>
        <w:t>CAPÍTULO</w:t>
      </w:r>
      <w:r>
        <w:rPr>
          <w:rFonts w:ascii="Arial" w:hAnsi="Arial"/>
          <w:b/>
          <w:spacing w:val="-9"/>
        </w:rPr>
        <w:t xml:space="preserve"> </w:t>
      </w:r>
      <w:r>
        <w:rPr>
          <w:rFonts w:ascii="Arial" w:hAnsi="Arial"/>
          <w:b/>
          <w:spacing w:val="-5"/>
        </w:rPr>
        <w:t>III</w:t>
      </w:r>
    </w:p>
    <w:p w:rsidR="00162B28" w:rsidRDefault="009A590F">
      <w:pPr>
        <w:pStyle w:val="Ttulo2"/>
        <w:spacing w:before="1"/>
        <w:ind w:right="356"/>
      </w:pPr>
      <w:r>
        <w:t>De</w:t>
      </w:r>
      <w:r>
        <w:rPr>
          <w:spacing w:val="-2"/>
        </w:rPr>
        <w:t xml:space="preserve"> </w:t>
      </w:r>
      <w:r>
        <w:t>los</w:t>
      </w:r>
      <w:r>
        <w:rPr>
          <w:spacing w:val="-2"/>
        </w:rPr>
        <w:t xml:space="preserve"> </w:t>
      </w:r>
      <w:r>
        <w:t>Ingresos</w:t>
      </w:r>
      <w:r>
        <w:rPr>
          <w:spacing w:val="-3"/>
        </w:rPr>
        <w:t xml:space="preserve"> </w:t>
      </w:r>
      <w:r>
        <w:t>no</w:t>
      </w:r>
      <w:r>
        <w:rPr>
          <w:spacing w:val="-1"/>
        </w:rPr>
        <w:t xml:space="preserve"> </w:t>
      </w:r>
      <w:r>
        <w:rPr>
          <w:spacing w:val="-2"/>
        </w:rPr>
        <w:t>Tributarios</w:t>
      </w:r>
    </w:p>
    <w:p w:rsidR="00162B28" w:rsidRDefault="00162B28">
      <w:pPr>
        <w:pStyle w:val="Textoindependiente"/>
        <w:ind w:left="0"/>
        <w:rPr>
          <w:rFonts w:ascii="Arial"/>
          <w:b/>
        </w:rPr>
      </w:pPr>
    </w:p>
    <w:p w:rsidR="00162B28" w:rsidRDefault="009A590F">
      <w:pPr>
        <w:spacing w:before="1"/>
        <w:ind w:left="3700" w:right="4053"/>
        <w:jc w:val="center"/>
        <w:rPr>
          <w:rFonts w:ascii="Arial" w:hAnsi="Arial"/>
          <w:b/>
        </w:rPr>
      </w:pPr>
      <w:r>
        <w:rPr>
          <w:rFonts w:ascii="Arial" w:hAnsi="Arial"/>
          <w:b/>
        </w:rPr>
        <w:t>Sección Primera De</w:t>
      </w:r>
      <w:r>
        <w:rPr>
          <w:rFonts w:ascii="Arial" w:hAnsi="Arial"/>
          <w:b/>
          <w:spacing w:val="-1"/>
        </w:rPr>
        <w:t xml:space="preserve"> </w:t>
      </w:r>
      <w:r>
        <w:rPr>
          <w:rFonts w:ascii="Arial" w:hAnsi="Arial"/>
          <w:b/>
        </w:rPr>
        <w:t xml:space="preserve">los </w:t>
      </w:r>
      <w:r>
        <w:rPr>
          <w:rFonts w:ascii="Arial" w:hAnsi="Arial"/>
          <w:b/>
          <w:spacing w:val="-2"/>
        </w:rPr>
        <w:t>Productos</w:t>
      </w:r>
    </w:p>
    <w:p w:rsidR="00162B28" w:rsidRDefault="00162B28">
      <w:pPr>
        <w:jc w:val="center"/>
        <w:rPr>
          <w:rFonts w:ascii="Arial" w:hAnsi="Arial"/>
          <w:b/>
        </w:rPr>
        <w:sectPr w:rsidR="00162B28">
          <w:pgSz w:w="12240" w:h="15840"/>
          <w:pgMar w:top="2000" w:right="1080" w:bottom="280" w:left="1440" w:header="798" w:footer="0" w:gutter="0"/>
          <w:cols w:space="720"/>
        </w:sectPr>
      </w:pPr>
    </w:p>
    <w:p w:rsidR="00162B28" w:rsidRDefault="00162B28">
      <w:pPr>
        <w:pStyle w:val="Textoindependiente"/>
        <w:spacing w:before="118"/>
        <w:ind w:left="0"/>
        <w:rPr>
          <w:rFonts w:ascii="Arial"/>
          <w:b/>
        </w:rPr>
      </w:pPr>
    </w:p>
    <w:p w:rsidR="00162B28" w:rsidRDefault="009A590F">
      <w:pPr>
        <w:pStyle w:val="Textoindependiente"/>
        <w:spacing w:before="1"/>
        <w:ind w:right="614"/>
        <w:jc w:val="both"/>
      </w:pPr>
      <w:r>
        <w:rPr>
          <w:rFonts w:ascii="Arial" w:hAnsi="Arial"/>
          <w:b/>
        </w:rPr>
        <w:t xml:space="preserve">Artículo 4.- </w:t>
      </w:r>
      <w:r>
        <w:t>Son productos las contraprestaciones que recibe el Ayuntamiento por los servicios que presta en sus funciones de Derecho Privado, así como por el uso, aprovechamiento o enajenación de bienes del dominio privado del patrimonio municipal, y en general cualquier ingreso derivado de los bienes muebles e inmuebles propiedad del municipio en un uso distinto a la prestación de un servicio público.</w:t>
      </w:r>
    </w:p>
    <w:p w:rsidR="00162B28" w:rsidRDefault="00162B28">
      <w:pPr>
        <w:pStyle w:val="Textoindependiente"/>
        <w:spacing w:before="39"/>
        <w:ind w:left="0"/>
      </w:pPr>
    </w:p>
    <w:p w:rsidR="00162B28" w:rsidRDefault="009A590F">
      <w:pPr>
        <w:pStyle w:val="Ttulo2"/>
        <w:ind w:right="352"/>
      </w:pPr>
      <w:r>
        <w:t>Sección</w:t>
      </w:r>
      <w:r>
        <w:rPr>
          <w:spacing w:val="-2"/>
        </w:rPr>
        <w:t xml:space="preserve"> Segunda</w:t>
      </w:r>
    </w:p>
    <w:p w:rsidR="00162B28" w:rsidRDefault="009A590F">
      <w:pPr>
        <w:spacing w:before="38"/>
        <w:ind w:right="355"/>
        <w:jc w:val="center"/>
        <w:rPr>
          <w:rFonts w:ascii="Arial"/>
          <w:b/>
        </w:rPr>
      </w:pPr>
      <w:r>
        <w:rPr>
          <w:rFonts w:ascii="Arial"/>
          <w:b/>
        </w:rPr>
        <w:t>De</w:t>
      </w:r>
      <w:r>
        <w:rPr>
          <w:rFonts w:ascii="Arial"/>
          <w:b/>
          <w:spacing w:val="-1"/>
        </w:rPr>
        <w:t xml:space="preserve"> </w:t>
      </w:r>
      <w:r>
        <w:rPr>
          <w:rFonts w:ascii="Arial"/>
          <w:b/>
        </w:rPr>
        <w:t>los</w:t>
      </w:r>
      <w:r>
        <w:rPr>
          <w:rFonts w:ascii="Arial"/>
          <w:b/>
          <w:spacing w:val="2"/>
        </w:rPr>
        <w:t xml:space="preserve"> </w:t>
      </w:r>
      <w:r>
        <w:rPr>
          <w:rFonts w:ascii="Arial"/>
          <w:b/>
          <w:spacing w:val="-2"/>
        </w:rPr>
        <w:t>Aprovechamientos</w:t>
      </w:r>
    </w:p>
    <w:p w:rsidR="00162B28" w:rsidRDefault="00162B28">
      <w:pPr>
        <w:pStyle w:val="Textoindependiente"/>
        <w:spacing w:before="74"/>
        <w:ind w:left="0"/>
        <w:rPr>
          <w:rFonts w:ascii="Arial"/>
          <w:b/>
        </w:rPr>
      </w:pPr>
    </w:p>
    <w:p w:rsidR="00162B28" w:rsidRDefault="009A590F">
      <w:pPr>
        <w:pStyle w:val="Textoindependiente"/>
        <w:spacing w:before="1" w:line="278" w:lineRule="auto"/>
        <w:ind w:right="614"/>
        <w:jc w:val="both"/>
      </w:pPr>
      <w:r>
        <w:rPr>
          <w:rFonts w:ascii="Arial" w:hAnsi="Arial"/>
          <w:b/>
        </w:rPr>
        <w:t xml:space="preserve">Artículo 5.- </w:t>
      </w:r>
      <w:r>
        <w:t>Son aprovechamientos los ingresos que percibe el Ayuntamiento por sus funciones</w:t>
      </w:r>
      <w:r>
        <w:rPr>
          <w:spacing w:val="-7"/>
        </w:rPr>
        <w:t xml:space="preserve"> </w:t>
      </w:r>
      <w:r>
        <w:t>de</w:t>
      </w:r>
      <w:r>
        <w:rPr>
          <w:spacing w:val="-10"/>
        </w:rPr>
        <w:t xml:space="preserve"> </w:t>
      </w:r>
      <w:r>
        <w:t>Derecho</w:t>
      </w:r>
      <w:r>
        <w:rPr>
          <w:spacing w:val="-8"/>
        </w:rPr>
        <w:t xml:space="preserve"> </w:t>
      </w:r>
      <w:r>
        <w:t>Público,</w:t>
      </w:r>
      <w:r>
        <w:rPr>
          <w:spacing w:val="-7"/>
        </w:rPr>
        <w:t xml:space="preserve"> </w:t>
      </w:r>
      <w:r>
        <w:t>distintos</w:t>
      </w:r>
      <w:r>
        <w:rPr>
          <w:spacing w:val="-9"/>
        </w:rPr>
        <w:t xml:space="preserve"> </w:t>
      </w:r>
      <w:r>
        <w:t>de</w:t>
      </w:r>
      <w:r>
        <w:rPr>
          <w:spacing w:val="-10"/>
        </w:rPr>
        <w:t xml:space="preserve"> </w:t>
      </w:r>
      <w:r>
        <w:t>las</w:t>
      </w:r>
      <w:r>
        <w:rPr>
          <w:spacing w:val="-10"/>
        </w:rPr>
        <w:t xml:space="preserve"> </w:t>
      </w:r>
      <w:r>
        <w:t>contribuciones,</w:t>
      </w:r>
      <w:r>
        <w:rPr>
          <w:spacing w:val="-9"/>
        </w:rPr>
        <w:t xml:space="preserve"> </w:t>
      </w:r>
      <w:r>
        <w:t>de</w:t>
      </w:r>
      <w:r>
        <w:rPr>
          <w:spacing w:val="-10"/>
        </w:rPr>
        <w:t xml:space="preserve"> </w:t>
      </w:r>
      <w:r>
        <w:t>los</w:t>
      </w:r>
      <w:r>
        <w:rPr>
          <w:spacing w:val="-7"/>
        </w:rPr>
        <w:t xml:space="preserve"> </w:t>
      </w:r>
      <w:r>
        <w:t>ingresos</w:t>
      </w:r>
      <w:r>
        <w:rPr>
          <w:spacing w:val="-7"/>
        </w:rPr>
        <w:t xml:space="preserve"> </w:t>
      </w:r>
      <w:r>
        <w:t>derivados</w:t>
      </w:r>
      <w:r>
        <w:rPr>
          <w:spacing w:val="-8"/>
        </w:rPr>
        <w:t xml:space="preserve"> </w:t>
      </w:r>
      <w:r>
        <w:t>de financiamiento y de los que obtienen los organismos descentralizados y las empresas de participación municipal.</w:t>
      </w:r>
    </w:p>
    <w:p w:rsidR="00162B28" w:rsidRDefault="00162B28">
      <w:pPr>
        <w:pStyle w:val="Textoindependiente"/>
        <w:spacing w:before="30"/>
        <w:ind w:left="0"/>
      </w:pPr>
    </w:p>
    <w:p w:rsidR="00162B28" w:rsidRDefault="009A590F">
      <w:pPr>
        <w:pStyle w:val="Textoindependiente"/>
        <w:spacing w:line="278" w:lineRule="auto"/>
        <w:ind w:right="621"/>
        <w:jc w:val="both"/>
      </w:pPr>
      <w:r>
        <w:t>Los recargos, las multas, las indemnizaciones y los gastos de ejecución derivados de los aprovechamientos, son accesorios de éstos y participan de su naturaleza.</w:t>
      </w:r>
    </w:p>
    <w:p w:rsidR="00162B28" w:rsidRDefault="009A590F">
      <w:pPr>
        <w:pStyle w:val="Ttulo2"/>
        <w:spacing w:before="246"/>
        <w:ind w:left="2717" w:right="2718" w:firstLine="1113"/>
        <w:jc w:val="left"/>
      </w:pPr>
      <w:r>
        <w:t>Sección Tercera Participaciones</w:t>
      </w:r>
      <w:r>
        <w:rPr>
          <w:spacing w:val="-12"/>
        </w:rPr>
        <w:t xml:space="preserve"> </w:t>
      </w:r>
      <w:r>
        <w:t>Federales</w:t>
      </w:r>
      <w:r>
        <w:rPr>
          <w:spacing w:val="-10"/>
        </w:rPr>
        <w:t xml:space="preserve"> </w:t>
      </w:r>
      <w:r>
        <w:t>y</w:t>
      </w:r>
      <w:r>
        <w:rPr>
          <w:spacing w:val="-14"/>
        </w:rPr>
        <w:t xml:space="preserve"> </w:t>
      </w:r>
      <w:r>
        <w:t>Estatales</w:t>
      </w:r>
    </w:p>
    <w:p w:rsidR="00162B28" w:rsidRDefault="00162B28">
      <w:pPr>
        <w:pStyle w:val="Textoindependiente"/>
        <w:spacing w:before="38"/>
        <w:ind w:left="0"/>
        <w:rPr>
          <w:rFonts w:ascii="Arial"/>
          <w:b/>
        </w:rPr>
      </w:pPr>
    </w:p>
    <w:p w:rsidR="00162B28" w:rsidRDefault="009A590F">
      <w:pPr>
        <w:pStyle w:val="Textoindependiente"/>
        <w:spacing w:line="276" w:lineRule="auto"/>
        <w:ind w:right="617"/>
        <w:jc w:val="both"/>
      </w:pPr>
      <w:r>
        <w:rPr>
          <w:rFonts w:ascii="Arial" w:hAnsi="Arial"/>
          <w:b/>
        </w:rPr>
        <w:t>Artículo</w:t>
      </w:r>
      <w:r>
        <w:rPr>
          <w:rFonts w:ascii="Arial" w:hAnsi="Arial"/>
          <w:b/>
          <w:spacing w:val="-8"/>
        </w:rPr>
        <w:t xml:space="preserve"> </w:t>
      </w:r>
      <w:r>
        <w:rPr>
          <w:rFonts w:ascii="Arial" w:hAnsi="Arial"/>
          <w:b/>
        </w:rPr>
        <w:t>6.-</w:t>
      </w:r>
      <w:r>
        <w:rPr>
          <w:rFonts w:ascii="Arial" w:hAnsi="Arial"/>
          <w:b/>
          <w:spacing w:val="-10"/>
        </w:rPr>
        <w:t xml:space="preserve"> </w:t>
      </w:r>
      <w:r>
        <w:t>Son</w:t>
      </w:r>
      <w:r>
        <w:rPr>
          <w:spacing w:val="-10"/>
        </w:rPr>
        <w:t xml:space="preserve"> </w:t>
      </w:r>
      <w:r>
        <w:t>participaciones</w:t>
      </w:r>
      <w:r>
        <w:rPr>
          <w:spacing w:val="-8"/>
        </w:rPr>
        <w:t xml:space="preserve"> </w:t>
      </w:r>
      <w:r>
        <w:t>las</w:t>
      </w:r>
      <w:r>
        <w:rPr>
          <w:spacing w:val="-10"/>
        </w:rPr>
        <w:t xml:space="preserve"> </w:t>
      </w:r>
      <w:r>
        <w:t>cantidades</w:t>
      </w:r>
      <w:r>
        <w:rPr>
          <w:spacing w:val="-10"/>
        </w:rPr>
        <w:t xml:space="preserve"> </w:t>
      </w:r>
      <w:r>
        <w:t>que</w:t>
      </w:r>
      <w:r>
        <w:rPr>
          <w:spacing w:val="-8"/>
        </w:rPr>
        <w:t xml:space="preserve"> </w:t>
      </w:r>
      <w:r>
        <w:t>el</w:t>
      </w:r>
      <w:r>
        <w:rPr>
          <w:spacing w:val="-11"/>
        </w:rPr>
        <w:t xml:space="preserve"> </w:t>
      </w:r>
      <w:r>
        <w:t>Municipio</w:t>
      </w:r>
      <w:r>
        <w:rPr>
          <w:spacing w:val="-8"/>
        </w:rPr>
        <w:t xml:space="preserve"> </w:t>
      </w:r>
      <w:r>
        <w:t>tiene</w:t>
      </w:r>
      <w:r>
        <w:rPr>
          <w:spacing w:val="-10"/>
        </w:rPr>
        <w:t xml:space="preserve"> </w:t>
      </w:r>
      <w:r>
        <w:t>derecho</w:t>
      </w:r>
      <w:r>
        <w:rPr>
          <w:spacing w:val="-8"/>
        </w:rPr>
        <w:t xml:space="preserve"> </w:t>
      </w:r>
      <w:r>
        <w:t>a</w:t>
      </w:r>
      <w:r>
        <w:rPr>
          <w:spacing w:val="-10"/>
        </w:rPr>
        <w:t xml:space="preserve"> </w:t>
      </w:r>
      <w:r>
        <w:t>percibir</w:t>
      </w:r>
      <w:r>
        <w:rPr>
          <w:spacing w:val="-10"/>
        </w:rPr>
        <w:t xml:space="preserve"> </w:t>
      </w:r>
      <w:r>
        <w:t>de los ingresos federales conforme a lo dispuesto en la Ley de Coordinación Fiscal, en el Convenio de Adhesión al Sistema Nacional de Coordinación Fiscal y sus anexos; el Convenio</w:t>
      </w:r>
      <w:r>
        <w:rPr>
          <w:spacing w:val="-7"/>
        </w:rPr>
        <w:t xml:space="preserve"> </w:t>
      </w:r>
      <w:r>
        <w:t>de</w:t>
      </w:r>
      <w:r>
        <w:rPr>
          <w:spacing w:val="-7"/>
        </w:rPr>
        <w:t xml:space="preserve"> </w:t>
      </w:r>
      <w:r>
        <w:t>Colaboración</w:t>
      </w:r>
      <w:r>
        <w:rPr>
          <w:spacing w:val="-7"/>
        </w:rPr>
        <w:t xml:space="preserve"> </w:t>
      </w:r>
      <w:r>
        <w:t>Administrativa</w:t>
      </w:r>
      <w:r>
        <w:rPr>
          <w:spacing w:val="-7"/>
        </w:rPr>
        <w:t xml:space="preserve"> </w:t>
      </w:r>
      <w:r>
        <w:t>en</w:t>
      </w:r>
      <w:r>
        <w:rPr>
          <w:spacing w:val="-7"/>
        </w:rPr>
        <w:t xml:space="preserve"> </w:t>
      </w:r>
      <w:r>
        <w:t>Materia</w:t>
      </w:r>
      <w:r>
        <w:rPr>
          <w:spacing w:val="-7"/>
        </w:rPr>
        <w:t xml:space="preserve"> </w:t>
      </w:r>
      <w:r>
        <w:t>Fiscal</w:t>
      </w:r>
      <w:r>
        <w:rPr>
          <w:spacing w:val="-7"/>
        </w:rPr>
        <w:t xml:space="preserve"> </w:t>
      </w:r>
      <w:r>
        <w:t>o</w:t>
      </w:r>
      <w:r>
        <w:rPr>
          <w:spacing w:val="-8"/>
        </w:rPr>
        <w:t xml:space="preserve"> </w:t>
      </w:r>
      <w:r>
        <w:t>cualesquiera</w:t>
      </w:r>
      <w:r>
        <w:rPr>
          <w:spacing w:val="-7"/>
        </w:rPr>
        <w:t xml:space="preserve"> </w:t>
      </w:r>
      <w:r>
        <w:t>otros</w:t>
      </w:r>
      <w:r>
        <w:rPr>
          <w:spacing w:val="-8"/>
        </w:rPr>
        <w:t xml:space="preserve"> </w:t>
      </w:r>
      <w:r>
        <w:t>convenios que se suscribieren para tal efecto, así como aquellas cantidades que tiene derecho a percibir de los ingresos estatales conforme a la Ley de Coordinación Fiscal del Estado de Yucatán,</w:t>
      </w:r>
      <w:r>
        <w:rPr>
          <w:spacing w:val="-3"/>
        </w:rPr>
        <w:t xml:space="preserve"> </w:t>
      </w:r>
      <w:r>
        <w:t>y</w:t>
      </w:r>
      <w:r>
        <w:rPr>
          <w:spacing w:val="-6"/>
        </w:rPr>
        <w:t xml:space="preserve"> </w:t>
      </w:r>
      <w:r>
        <w:t>aquéllas</w:t>
      </w:r>
      <w:r>
        <w:rPr>
          <w:spacing w:val="-6"/>
        </w:rPr>
        <w:t xml:space="preserve"> </w:t>
      </w:r>
      <w:r>
        <w:t>que</w:t>
      </w:r>
      <w:r>
        <w:rPr>
          <w:spacing w:val="-7"/>
        </w:rPr>
        <w:t xml:space="preserve"> </w:t>
      </w:r>
      <w:r>
        <w:t>se</w:t>
      </w:r>
      <w:r>
        <w:rPr>
          <w:spacing w:val="-4"/>
        </w:rPr>
        <w:t xml:space="preserve"> </w:t>
      </w:r>
      <w:r>
        <w:t>designen</w:t>
      </w:r>
      <w:r>
        <w:rPr>
          <w:spacing w:val="-6"/>
        </w:rPr>
        <w:t xml:space="preserve"> </w:t>
      </w:r>
      <w:r>
        <w:t>con</w:t>
      </w:r>
      <w:r>
        <w:rPr>
          <w:spacing w:val="-4"/>
        </w:rPr>
        <w:t xml:space="preserve"> </w:t>
      </w:r>
      <w:r>
        <w:t>ese</w:t>
      </w:r>
      <w:r>
        <w:rPr>
          <w:spacing w:val="-7"/>
        </w:rPr>
        <w:t xml:space="preserve"> </w:t>
      </w:r>
      <w:r>
        <w:t>carácter</w:t>
      </w:r>
      <w:r>
        <w:rPr>
          <w:spacing w:val="-5"/>
        </w:rPr>
        <w:t xml:space="preserve"> </w:t>
      </w:r>
      <w:r>
        <w:t>por</w:t>
      </w:r>
      <w:r>
        <w:rPr>
          <w:spacing w:val="-3"/>
        </w:rPr>
        <w:t xml:space="preserve"> </w:t>
      </w:r>
      <w:r>
        <w:t>el</w:t>
      </w:r>
      <w:r>
        <w:rPr>
          <w:spacing w:val="-5"/>
        </w:rPr>
        <w:t xml:space="preserve"> </w:t>
      </w:r>
      <w:r>
        <w:t>Congreso</w:t>
      </w:r>
      <w:r>
        <w:rPr>
          <w:spacing w:val="-4"/>
        </w:rPr>
        <w:t xml:space="preserve"> </w:t>
      </w:r>
      <w:r>
        <w:t>del</w:t>
      </w:r>
      <w:r>
        <w:rPr>
          <w:spacing w:val="-5"/>
        </w:rPr>
        <w:t xml:space="preserve"> </w:t>
      </w:r>
      <w:r>
        <w:t>Estado</w:t>
      </w:r>
      <w:r>
        <w:rPr>
          <w:spacing w:val="-4"/>
        </w:rPr>
        <w:t xml:space="preserve"> </w:t>
      </w:r>
      <w:r>
        <w:t>en</w:t>
      </w:r>
      <w:r>
        <w:rPr>
          <w:spacing w:val="-7"/>
        </w:rPr>
        <w:t xml:space="preserve"> </w:t>
      </w:r>
      <w:r>
        <w:t>favor del Municipio.</w:t>
      </w:r>
    </w:p>
    <w:p w:rsidR="00162B28" w:rsidRDefault="00162B28">
      <w:pPr>
        <w:pStyle w:val="Textoindependiente"/>
        <w:spacing w:before="38"/>
        <w:ind w:left="0"/>
      </w:pPr>
    </w:p>
    <w:p w:rsidR="00162B28" w:rsidRDefault="009A590F">
      <w:pPr>
        <w:pStyle w:val="Ttulo2"/>
        <w:ind w:left="3879" w:right="4235"/>
      </w:pPr>
      <w:r>
        <w:t>Sección</w:t>
      </w:r>
      <w:r>
        <w:rPr>
          <w:spacing w:val="-16"/>
        </w:rPr>
        <w:t xml:space="preserve"> </w:t>
      </w:r>
      <w:r>
        <w:t xml:space="preserve">Cuarta </w:t>
      </w:r>
      <w:r>
        <w:rPr>
          <w:spacing w:val="-2"/>
        </w:rPr>
        <w:t>Aportaciones</w:t>
      </w:r>
    </w:p>
    <w:p w:rsidR="00162B28" w:rsidRDefault="00162B28">
      <w:pPr>
        <w:pStyle w:val="Textoindependiente"/>
        <w:spacing w:before="38"/>
        <w:ind w:left="0"/>
        <w:rPr>
          <w:rFonts w:ascii="Arial"/>
          <w:b/>
        </w:rPr>
      </w:pPr>
    </w:p>
    <w:p w:rsidR="00162B28" w:rsidRDefault="009A590F">
      <w:pPr>
        <w:pStyle w:val="Textoindependiente"/>
        <w:spacing w:line="278" w:lineRule="auto"/>
        <w:ind w:right="616"/>
        <w:jc w:val="both"/>
      </w:pPr>
      <w:r>
        <w:rPr>
          <w:rFonts w:ascii="Arial" w:hAnsi="Arial"/>
          <w:b/>
        </w:rPr>
        <w:t>Artículo</w:t>
      </w:r>
      <w:r>
        <w:rPr>
          <w:rFonts w:ascii="Arial" w:hAnsi="Arial"/>
          <w:b/>
          <w:spacing w:val="-13"/>
        </w:rPr>
        <w:t xml:space="preserve"> </w:t>
      </w:r>
      <w:r>
        <w:rPr>
          <w:rFonts w:ascii="Arial" w:hAnsi="Arial"/>
          <w:b/>
        </w:rPr>
        <w:t>7.-</w:t>
      </w:r>
      <w:r>
        <w:rPr>
          <w:rFonts w:ascii="Arial" w:hAnsi="Arial"/>
          <w:b/>
          <w:spacing w:val="-13"/>
        </w:rPr>
        <w:t xml:space="preserve"> </w:t>
      </w:r>
      <w:r>
        <w:t>Las</w:t>
      </w:r>
      <w:r>
        <w:rPr>
          <w:spacing w:val="-14"/>
        </w:rPr>
        <w:t xml:space="preserve"> </w:t>
      </w:r>
      <w:r>
        <w:t>aportaciones</w:t>
      </w:r>
      <w:r>
        <w:rPr>
          <w:spacing w:val="-12"/>
        </w:rPr>
        <w:t xml:space="preserve"> </w:t>
      </w:r>
      <w:r>
        <w:t>son</w:t>
      </w:r>
      <w:r>
        <w:rPr>
          <w:spacing w:val="-15"/>
        </w:rPr>
        <w:t xml:space="preserve"> </w:t>
      </w:r>
      <w:r>
        <w:t>los</w:t>
      </w:r>
      <w:r>
        <w:rPr>
          <w:spacing w:val="-16"/>
        </w:rPr>
        <w:t xml:space="preserve"> </w:t>
      </w:r>
      <w:r>
        <w:t>recursos</w:t>
      </w:r>
      <w:r>
        <w:rPr>
          <w:spacing w:val="-13"/>
        </w:rPr>
        <w:t xml:space="preserve"> </w:t>
      </w:r>
      <w:r>
        <w:t>que</w:t>
      </w:r>
      <w:r>
        <w:rPr>
          <w:spacing w:val="-12"/>
        </w:rPr>
        <w:t xml:space="preserve"> </w:t>
      </w:r>
      <w:r>
        <w:t>la</w:t>
      </w:r>
      <w:r>
        <w:rPr>
          <w:spacing w:val="-15"/>
        </w:rPr>
        <w:t xml:space="preserve"> </w:t>
      </w:r>
      <w:r>
        <w:t>Federación</w:t>
      </w:r>
      <w:r>
        <w:rPr>
          <w:spacing w:val="-12"/>
        </w:rPr>
        <w:t xml:space="preserve"> </w:t>
      </w:r>
      <w:r>
        <w:t>transfiere</w:t>
      </w:r>
      <w:r>
        <w:rPr>
          <w:spacing w:val="-12"/>
        </w:rPr>
        <w:t xml:space="preserve"> </w:t>
      </w:r>
      <w:r>
        <w:t>a</w:t>
      </w:r>
      <w:r>
        <w:rPr>
          <w:spacing w:val="-15"/>
        </w:rPr>
        <w:t xml:space="preserve"> </w:t>
      </w:r>
      <w:r>
        <w:t>las</w:t>
      </w:r>
      <w:r>
        <w:rPr>
          <w:spacing w:val="-15"/>
        </w:rPr>
        <w:t xml:space="preserve"> </w:t>
      </w:r>
      <w:r>
        <w:t>Haciendas Públicas</w:t>
      </w:r>
      <w:r>
        <w:rPr>
          <w:spacing w:val="-16"/>
        </w:rPr>
        <w:t xml:space="preserve"> </w:t>
      </w:r>
      <w:r>
        <w:t>de</w:t>
      </w:r>
      <w:r>
        <w:rPr>
          <w:spacing w:val="-15"/>
        </w:rPr>
        <w:t xml:space="preserve"> </w:t>
      </w:r>
      <w:r>
        <w:t>los</w:t>
      </w:r>
      <w:r>
        <w:rPr>
          <w:spacing w:val="-15"/>
        </w:rPr>
        <w:t xml:space="preserve"> </w:t>
      </w:r>
      <w:r>
        <w:t>Estados</w:t>
      </w:r>
      <w:r>
        <w:rPr>
          <w:spacing w:val="-16"/>
        </w:rPr>
        <w:t xml:space="preserve"> </w:t>
      </w:r>
      <w:r>
        <w:t>y</w:t>
      </w:r>
      <w:r>
        <w:rPr>
          <w:spacing w:val="-15"/>
        </w:rPr>
        <w:t xml:space="preserve"> </w:t>
      </w:r>
      <w:r>
        <w:t>en</w:t>
      </w:r>
      <w:r>
        <w:rPr>
          <w:spacing w:val="-15"/>
        </w:rPr>
        <w:t xml:space="preserve"> </w:t>
      </w:r>
      <w:r>
        <w:t>su</w:t>
      </w:r>
      <w:r>
        <w:rPr>
          <w:spacing w:val="-15"/>
        </w:rPr>
        <w:t xml:space="preserve"> </w:t>
      </w:r>
      <w:r>
        <w:t>caso,</w:t>
      </w:r>
      <w:r>
        <w:rPr>
          <w:spacing w:val="-16"/>
        </w:rPr>
        <w:t xml:space="preserve"> </w:t>
      </w:r>
      <w:r>
        <w:t>al</w:t>
      </w:r>
      <w:r>
        <w:rPr>
          <w:spacing w:val="-15"/>
        </w:rPr>
        <w:t xml:space="preserve"> </w:t>
      </w:r>
      <w:r>
        <w:t>Municipio,</w:t>
      </w:r>
      <w:r>
        <w:rPr>
          <w:spacing w:val="-15"/>
        </w:rPr>
        <w:t xml:space="preserve"> </w:t>
      </w:r>
      <w:r>
        <w:t>condicionando</w:t>
      </w:r>
      <w:r>
        <w:rPr>
          <w:spacing w:val="-16"/>
        </w:rPr>
        <w:t xml:space="preserve"> </w:t>
      </w:r>
      <w:r>
        <w:t>su</w:t>
      </w:r>
      <w:r>
        <w:rPr>
          <w:spacing w:val="-15"/>
        </w:rPr>
        <w:t xml:space="preserve"> </w:t>
      </w:r>
      <w:r>
        <w:t>gasto</w:t>
      </w:r>
      <w:r>
        <w:rPr>
          <w:spacing w:val="-15"/>
        </w:rPr>
        <w:t xml:space="preserve"> </w:t>
      </w:r>
      <w:r>
        <w:t>a</w:t>
      </w:r>
      <w:r>
        <w:rPr>
          <w:spacing w:val="-15"/>
        </w:rPr>
        <w:t xml:space="preserve"> </w:t>
      </w:r>
      <w:r>
        <w:t>la</w:t>
      </w:r>
      <w:r>
        <w:rPr>
          <w:spacing w:val="-16"/>
        </w:rPr>
        <w:t xml:space="preserve"> </w:t>
      </w:r>
      <w:r>
        <w:t>consecución y cumplimiento de los objetivos que para cada tipo de recurso establece la Ley de Coordinación Fiscal.</w:t>
      </w:r>
    </w:p>
    <w:p w:rsidR="00162B28" w:rsidRDefault="009A590F">
      <w:pPr>
        <w:pStyle w:val="Ttulo2"/>
        <w:spacing w:before="245"/>
        <w:ind w:left="3377" w:right="3734" w:firstLine="501"/>
        <w:jc w:val="left"/>
      </w:pPr>
      <w:r>
        <w:t>Sección Quinta Ingresos</w:t>
      </w:r>
      <w:r>
        <w:rPr>
          <w:spacing w:val="-16"/>
        </w:rPr>
        <w:t xml:space="preserve"> </w:t>
      </w:r>
      <w:r>
        <w:t>Extraordinarios</w:t>
      </w:r>
    </w:p>
    <w:p w:rsidR="00162B28" w:rsidRDefault="00162B28">
      <w:pPr>
        <w:pStyle w:val="Textoindependiente"/>
        <w:spacing w:before="38"/>
        <w:ind w:left="0"/>
        <w:rPr>
          <w:rFonts w:ascii="Arial"/>
          <w:b/>
        </w:rPr>
      </w:pPr>
    </w:p>
    <w:p w:rsidR="00162B28" w:rsidRDefault="009A590F">
      <w:pPr>
        <w:pStyle w:val="Textoindependiente"/>
        <w:spacing w:line="276" w:lineRule="auto"/>
        <w:ind w:right="619"/>
        <w:jc w:val="both"/>
      </w:pPr>
      <w:r>
        <w:rPr>
          <w:rFonts w:ascii="Arial" w:hAnsi="Arial"/>
          <w:b/>
        </w:rPr>
        <w:t xml:space="preserve">Artículo 8.- </w:t>
      </w:r>
      <w:r>
        <w:t>Los Ingresos Extraordinarios son aquellos distintos de los anteriores que la Hacienda Pública Municipal estima percibir como partes integrantes de su presupuesto municipal, por los conceptos siguientes:</w:t>
      </w:r>
    </w:p>
    <w:p w:rsidR="00162B28" w:rsidRDefault="00162B28">
      <w:pPr>
        <w:pStyle w:val="Textoindependiente"/>
        <w:spacing w:line="276" w:lineRule="auto"/>
        <w:jc w:val="both"/>
        <w:sectPr w:rsidR="00162B28">
          <w:pgSz w:w="12240" w:h="15840"/>
          <w:pgMar w:top="2000" w:right="1080" w:bottom="280" w:left="1440" w:header="798" w:footer="0" w:gutter="0"/>
          <w:cols w:space="720"/>
        </w:sectPr>
      </w:pPr>
    </w:p>
    <w:p w:rsidR="00162B28" w:rsidRDefault="00162B28">
      <w:pPr>
        <w:pStyle w:val="Textoindependiente"/>
        <w:ind w:left="0"/>
      </w:pPr>
    </w:p>
    <w:p w:rsidR="00162B28" w:rsidRDefault="00162B28">
      <w:pPr>
        <w:pStyle w:val="Textoindependiente"/>
        <w:spacing w:before="161"/>
        <w:ind w:left="0"/>
      </w:pPr>
    </w:p>
    <w:p w:rsidR="00162B28" w:rsidRDefault="009A590F">
      <w:pPr>
        <w:pStyle w:val="Prrafodelista"/>
        <w:numPr>
          <w:ilvl w:val="0"/>
          <w:numId w:val="11"/>
        </w:numPr>
        <w:tabs>
          <w:tab w:val="left" w:pos="980"/>
        </w:tabs>
        <w:ind w:left="980" w:hanging="359"/>
        <w:jc w:val="both"/>
      </w:pPr>
      <w:r>
        <w:t>Los</w:t>
      </w:r>
      <w:r>
        <w:rPr>
          <w:spacing w:val="-5"/>
        </w:rPr>
        <w:t xml:space="preserve"> </w:t>
      </w:r>
      <w:r>
        <w:t>empréstitos</w:t>
      </w:r>
      <w:r>
        <w:rPr>
          <w:spacing w:val="-5"/>
        </w:rPr>
        <w:t xml:space="preserve"> </w:t>
      </w:r>
      <w:r>
        <w:t>que</w:t>
      </w:r>
      <w:r>
        <w:rPr>
          <w:spacing w:val="-5"/>
        </w:rPr>
        <w:t xml:space="preserve"> </w:t>
      </w:r>
      <w:r>
        <w:t>se</w:t>
      </w:r>
      <w:r>
        <w:rPr>
          <w:spacing w:val="-7"/>
        </w:rPr>
        <w:t xml:space="preserve"> </w:t>
      </w:r>
      <w:r>
        <w:t>obtengan,</w:t>
      </w:r>
      <w:r>
        <w:rPr>
          <w:spacing w:val="-4"/>
        </w:rPr>
        <w:t xml:space="preserve"> </w:t>
      </w:r>
      <w:r>
        <w:t>cumpliendo</w:t>
      </w:r>
      <w:r>
        <w:rPr>
          <w:spacing w:val="-3"/>
        </w:rPr>
        <w:t xml:space="preserve"> </w:t>
      </w:r>
      <w:r>
        <w:t>con</w:t>
      </w:r>
      <w:r>
        <w:rPr>
          <w:spacing w:val="-4"/>
        </w:rPr>
        <w:t xml:space="preserve"> </w:t>
      </w:r>
      <w:r>
        <w:t>las</w:t>
      </w:r>
      <w:r>
        <w:rPr>
          <w:spacing w:val="-3"/>
        </w:rPr>
        <w:t xml:space="preserve"> </w:t>
      </w:r>
      <w:r>
        <w:t>disposiciones</w:t>
      </w:r>
      <w:r>
        <w:rPr>
          <w:spacing w:val="-3"/>
        </w:rPr>
        <w:t xml:space="preserve"> </w:t>
      </w:r>
      <w:r>
        <w:t>de</w:t>
      </w:r>
      <w:r>
        <w:rPr>
          <w:spacing w:val="-7"/>
        </w:rPr>
        <w:t xml:space="preserve"> </w:t>
      </w:r>
      <w:r>
        <w:rPr>
          <w:spacing w:val="-4"/>
        </w:rPr>
        <w:t>Ley;</w:t>
      </w:r>
    </w:p>
    <w:p w:rsidR="00162B28" w:rsidRDefault="009A590F">
      <w:pPr>
        <w:pStyle w:val="Prrafodelista"/>
        <w:numPr>
          <w:ilvl w:val="0"/>
          <w:numId w:val="11"/>
        </w:numPr>
        <w:tabs>
          <w:tab w:val="left" w:pos="979"/>
          <w:tab w:val="left" w:pos="981"/>
        </w:tabs>
        <w:spacing w:before="126" w:line="360" w:lineRule="auto"/>
        <w:ind w:left="981" w:right="619"/>
        <w:jc w:val="both"/>
      </w:pPr>
      <w:r>
        <w:t>Los</w:t>
      </w:r>
      <w:r>
        <w:rPr>
          <w:spacing w:val="-13"/>
        </w:rPr>
        <w:t xml:space="preserve"> </w:t>
      </w:r>
      <w:r>
        <w:t>recibidos</w:t>
      </w:r>
      <w:r>
        <w:rPr>
          <w:spacing w:val="-12"/>
        </w:rPr>
        <w:t xml:space="preserve"> </w:t>
      </w:r>
      <w:r>
        <w:t>del</w:t>
      </w:r>
      <w:r>
        <w:rPr>
          <w:spacing w:val="-13"/>
        </w:rPr>
        <w:t xml:space="preserve"> </w:t>
      </w:r>
      <w:r>
        <w:t>Estado</w:t>
      </w:r>
      <w:r>
        <w:rPr>
          <w:spacing w:val="-16"/>
        </w:rPr>
        <w:t xml:space="preserve"> </w:t>
      </w:r>
      <w:r>
        <w:t>y</w:t>
      </w:r>
      <w:r>
        <w:rPr>
          <w:spacing w:val="-13"/>
        </w:rPr>
        <w:t xml:space="preserve"> </w:t>
      </w:r>
      <w:r>
        <w:t>la</w:t>
      </w:r>
      <w:r>
        <w:rPr>
          <w:spacing w:val="-12"/>
        </w:rPr>
        <w:t xml:space="preserve"> </w:t>
      </w:r>
      <w:r>
        <w:t>Federación</w:t>
      </w:r>
      <w:r>
        <w:rPr>
          <w:spacing w:val="-15"/>
        </w:rPr>
        <w:t xml:space="preserve"> </w:t>
      </w:r>
      <w:r>
        <w:t>por</w:t>
      </w:r>
      <w:r>
        <w:rPr>
          <w:spacing w:val="-13"/>
        </w:rPr>
        <w:t xml:space="preserve"> </w:t>
      </w:r>
      <w:r>
        <w:t>conceptos</w:t>
      </w:r>
      <w:r>
        <w:rPr>
          <w:spacing w:val="-15"/>
        </w:rPr>
        <w:t xml:space="preserve"> </w:t>
      </w:r>
      <w:r>
        <w:t>diferentes</w:t>
      </w:r>
      <w:r>
        <w:rPr>
          <w:spacing w:val="-15"/>
        </w:rPr>
        <w:t xml:space="preserve"> </w:t>
      </w:r>
      <w:r>
        <w:t>a</w:t>
      </w:r>
      <w:r>
        <w:rPr>
          <w:spacing w:val="-15"/>
        </w:rPr>
        <w:t xml:space="preserve"> </w:t>
      </w:r>
      <w:r>
        <w:t>Participaciones, Aportaciones, y a aquellos derivados de convenios de colaboración administrativa catalogados como aprovechamientos;</w:t>
      </w:r>
    </w:p>
    <w:p w:rsidR="00162B28" w:rsidRDefault="009A590F">
      <w:pPr>
        <w:pStyle w:val="Prrafodelista"/>
        <w:numPr>
          <w:ilvl w:val="0"/>
          <w:numId w:val="11"/>
        </w:numPr>
        <w:tabs>
          <w:tab w:val="left" w:pos="977"/>
        </w:tabs>
        <w:spacing w:line="252" w:lineRule="exact"/>
        <w:ind w:left="977" w:hanging="356"/>
        <w:jc w:val="both"/>
      </w:pPr>
      <w:r>
        <w:rPr>
          <w:spacing w:val="-2"/>
        </w:rPr>
        <w:t>Donativos;</w:t>
      </w:r>
    </w:p>
    <w:p w:rsidR="00162B28" w:rsidRDefault="009A590F">
      <w:pPr>
        <w:pStyle w:val="Prrafodelista"/>
        <w:numPr>
          <w:ilvl w:val="0"/>
          <w:numId w:val="11"/>
        </w:numPr>
        <w:tabs>
          <w:tab w:val="left" w:pos="979"/>
        </w:tabs>
        <w:spacing w:before="126"/>
        <w:ind w:left="979" w:hanging="358"/>
        <w:jc w:val="both"/>
      </w:pPr>
      <w:r>
        <w:rPr>
          <w:spacing w:val="-2"/>
        </w:rPr>
        <w:t>Cesiones;</w:t>
      </w:r>
    </w:p>
    <w:p w:rsidR="00162B28" w:rsidRDefault="009A590F">
      <w:pPr>
        <w:pStyle w:val="Prrafodelista"/>
        <w:numPr>
          <w:ilvl w:val="0"/>
          <w:numId w:val="11"/>
        </w:numPr>
        <w:tabs>
          <w:tab w:val="left" w:pos="980"/>
        </w:tabs>
        <w:spacing w:before="127"/>
        <w:ind w:left="980" w:hanging="359"/>
        <w:jc w:val="both"/>
      </w:pPr>
      <w:r>
        <w:rPr>
          <w:spacing w:val="-2"/>
        </w:rPr>
        <w:t>Herencias;</w:t>
      </w:r>
    </w:p>
    <w:p w:rsidR="00162B28" w:rsidRDefault="009A590F">
      <w:pPr>
        <w:pStyle w:val="Prrafodelista"/>
        <w:numPr>
          <w:ilvl w:val="0"/>
          <w:numId w:val="11"/>
        </w:numPr>
        <w:tabs>
          <w:tab w:val="left" w:pos="1104"/>
        </w:tabs>
        <w:spacing w:before="126"/>
        <w:ind w:left="1104" w:hanging="483"/>
        <w:jc w:val="both"/>
      </w:pPr>
      <w:r>
        <w:rPr>
          <w:spacing w:val="-2"/>
        </w:rPr>
        <w:t>Legados;</w:t>
      </w:r>
    </w:p>
    <w:p w:rsidR="00162B28" w:rsidRDefault="009A590F">
      <w:pPr>
        <w:pStyle w:val="Prrafodelista"/>
        <w:numPr>
          <w:ilvl w:val="0"/>
          <w:numId w:val="11"/>
        </w:numPr>
        <w:tabs>
          <w:tab w:val="left" w:pos="1103"/>
        </w:tabs>
        <w:spacing w:before="129"/>
        <w:ind w:left="1103" w:hanging="482"/>
      </w:pPr>
      <w:r>
        <w:t>Por</w:t>
      </w:r>
      <w:r>
        <w:rPr>
          <w:spacing w:val="-6"/>
        </w:rPr>
        <w:t xml:space="preserve"> </w:t>
      </w:r>
      <w:r>
        <w:t>Adjudicaciones</w:t>
      </w:r>
      <w:r>
        <w:rPr>
          <w:spacing w:val="-5"/>
        </w:rPr>
        <w:t xml:space="preserve"> </w:t>
      </w:r>
      <w:r>
        <w:rPr>
          <w:spacing w:val="-2"/>
        </w:rPr>
        <w:t>Judiciales;</w:t>
      </w:r>
    </w:p>
    <w:p w:rsidR="00162B28" w:rsidRDefault="009A590F">
      <w:pPr>
        <w:pStyle w:val="Prrafodelista"/>
        <w:numPr>
          <w:ilvl w:val="0"/>
          <w:numId w:val="11"/>
        </w:numPr>
        <w:tabs>
          <w:tab w:val="left" w:pos="1109"/>
        </w:tabs>
        <w:spacing w:before="126"/>
        <w:ind w:left="1109" w:hanging="488"/>
      </w:pPr>
      <w:r>
        <w:t>Por</w:t>
      </w:r>
      <w:r>
        <w:rPr>
          <w:spacing w:val="-4"/>
        </w:rPr>
        <w:t xml:space="preserve"> </w:t>
      </w:r>
      <w:r>
        <w:t>Adjudicaciones</w:t>
      </w:r>
      <w:r>
        <w:rPr>
          <w:spacing w:val="-5"/>
        </w:rPr>
        <w:t xml:space="preserve"> </w:t>
      </w:r>
      <w:r>
        <w:rPr>
          <w:spacing w:val="-2"/>
        </w:rPr>
        <w:t>Administrativas;</w:t>
      </w:r>
    </w:p>
    <w:p w:rsidR="00162B28" w:rsidRDefault="009A590F">
      <w:pPr>
        <w:pStyle w:val="Prrafodelista"/>
        <w:numPr>
          <w:ilvl w:val="0"/>
          <w:numId w:val="11"/>
        </w:numPr>
        <w:tabs>
          <w:tab w:val="left" w:pos="1106"/>
        </w:tabs>
        <w:spacing w:before="126"/>
        <w:ind w:left="1106" w:hanging="485"/>
      </w:pPr>
      <w:r>
        <w:t>Por</w:t>
      </w:r>
      <w:r>
        <w:rPr>
          <w:spacing w:val="-7"/>
        </w:rPr>
        <w:t xml:space="preserve"> </w:t>
      </w:r>
      <w:r>
        <w:t>Subsidios</w:t>
      </w:r>
      <w:r>
        <w:rPr>
          <w:spacing w:val="-4"/>
        </w:rPr>
        <w:t xml:space="preserve"> </w:t>
      </w:r>
      <w:r>
        <w:t>de</w:t>
      </w:r>
      <w:r>
        <w:rPr>
          <w:spacing w:val="-6"/>
        </w:rPr>
        <w:t xml:space="preserve"> </w:t>
      </w:r>
      <w:r>
        <w:t>Organismos</w:t>
      </w:r>
      <w:r>
        <w:rPr>
          <w:spacing w:val="-4"/>
        </w:rPr>
        <w:t xml:space="preserve"> </w:t>
      </w:r>
      <w:r>
        <w:t>Públicos</w:t>
      </w:r>
      <w:r>
        <w:rPr>
          <w:spacing w:val="-4"/>
        </w:rPr>
        <w:t xml:space="preserve"> </w:t>
      </w:r>
      <w:r>
        <w:t>y</w:t>
      </w:r>
      <w:r>
        <w:rPr>
          <w:spacing w:val="-5"/>
        </w:rPr>
        <w:t xml:space="preserve"> </w:t>
      </w:r>
      <w:r>
        <w:t>Privados;</w:t>
      </w:r>
      <w:r>
        <w:rPr>
          <w:spacing w:val="-2"/>
        </w:rPr>
        <w:t xml:space="preserve"> </w:t>
      </w:r>
      <w:r>
        <w:rPr>
          <w:spacing w:val="-10"/>
        </w:rPr>
        <w:t>y</w:t>
      </w:r>
    </w:p>
    <w:p w:rsidR="00162B28" w:rsidRDefault="009A590F">
      <w:pPr>
        <w:pStyle w:val="Prrafodelista"/>
        <w:numPr>
          <w:ilvl w:val="0"/>
          <w:numId w:val="11"/>
        </w:numPr>
        <w:tabs>
          <w:tab w:val="left" w:pos="981"/>
          <w:tab w:val="left" w:pos="1044"/>
        </w:tabs>
        <w:spacing w:before="127" w:line="360" w:lineRule="auto"/>
        <w:ind w:left="981" w:right="619"/>
      </w:pPr>
      <w:r>
        <w:rPr>
          <w:rFonts w:ascii="Arial" w:hAnsi="Arial"/>
          <w:b/>
        </w:rPr>
        <w:tab/>
      </w:r>
      <w:r>
        <w:t>Otros</w:t>
      </w:r>
      <w:r>
        <w:rPr>
          <w:spacing w:val="-1"/>
        </w:rPr>
        <w:t xml:space="preserve"> </w:t>
      </w:r>
      <w:r>
        <w:t>ingresos no</w:t>
      </w:r>
      <w:r>
        <w:rPr>
          <w:spacing w:val="-1"/>
        </w:rPr>
        <w:t xml:space="preserve"> </w:t>
      </w:r>
      <w:r>
        <w:t>especificados, entre</w:t>
      </w:r>
      <w:r>
        <w:rPr>
          <w:spacing w:val="-1"/>
        </w:rPr>
        <w:t xml:space="preserve"> </w:t>
      </w:r>
      <w:r>
        <w:t>ellos la recuperación de</w:t>
      </w:r>
      <w:r>
        <w:rPr>
          <w:spacing w:val="-1"/>
        </w:rPr>
        <w:t xml:space="preserve"> </w:t>
      </w:r>
      <w:r>
        <w:t>créditos otorgados o pagos realizados en ejercicios anteriores.</w:t>
      </w:r>
    </w:p>
    <w:p w:rsidR="00162B28" w:rsidRDefault="009A590F">
      <w:pPr>
        <w:spacing w:before="251"/>
        <w:ind w:right="358"/>
        <w:jc w:val="center"/>
        <w:rPr>
          <w:rFonts w:ascii="Arial" w:hAnsi="Arial"/>
          <w:b/>
        </w:rPr>
      </w:pPr>
      <w:r>
        <w:rPr>
          <w:rFonts w:ascii="Arial" w:hAnsi="Arial"/>
          <w:b/>
        </w:rPr>
        <w:t>CAPÍTULO</w:t>
      </w:r>
      <w:r>
        <w:rPr>
          <w:rFonts w:ascii="Arial" w:hAnsi="Arial"/>
          <w:b/>
          <w:spacing w:val="-9"/>
        </w:rPr>
        <w:t xml:space="preserve"> </w:t>
      </w:r>
      <w:r>
        <w:rPr>
          <w:rFonts w:ascii="Arial" w:hAnsi="Arial"/>
          <w:b/>
          <w:spacing w:val="-7"/>
        </w:rPr>
        <w:t>IV</w:t>
      </w:r>
    </w:p>
    <w:p w:rsidR="00162B28" w:rsidRDefault="009A590F">
      <w:pPr>
        <w:spacing w:before="37" w:line="516" w:lineRule="auto"/>
        <w:ind w:left="262" w:right="2718" w:firstLine="2851"/>
      </w:pPr>
      <w:r>
        <w:rPr>
          <w:rFonts w:ascii="Arial" w:hAnsi="Arial"/>
          <w:b/>
        </w:rPr>
        <w:t>De</w:t>
      </w:r>
      <w:r>
        <w:rPr>
          <w:rFonts w:ascii="Arial" w:hAnsi="Arial"/>
          <w:b/>
          <w:spacing w:val="-12"/>
        </w:rPr>
        <w:t xml:space="preserve"> </w:t>
      </w:r>
      <w:r>
        <w:rPr>
          <w:rFonts w:ascii="Arial" w:hAnsi="Arial"/>
          <w:b/>
        </w:rPr>
        <w:t>las</w:t>
      </w:r>
      <w:r>
        <w:rPr>
          <w:rFonts w:ascii="Arial" w:hAnsi="Arial"/>
          <w:b/>
          <w:spacing w:val="-12"/>
        </w:rPr>
        <w:t xml:space="preserve"> </w:t>
      </w:r>
      <w:r>
        <w:rPr>
          <w:rFonts w:ascii="Arial" w:hAnsi="Arial"/>
          <w:b/>
        </w:rPr>
        <w:t>Disposiciones</w:t>
      </w:r>
      <w:r>
        <w:rPr>
          <w:rFonts w:ascii="Arial" w:hAnsi="Arial"/>
          <w:b/>
          <w:spacing w:val="-12"/>
        </w:rPr>
        <w:t xml:space="preserve"> </w:t>
      </w:r>
      <w:r>
        <w:rPr>
          <w:rFonts w:ascii="Arial" w:hAnsi="Arial"/>
          <w:b/>
        </w:rPr>
        <w:t xml:space="preserve">Fiscales Artículo 9.- </w:t>
      </w:r>
      <w:r>
        <w:t>Son ordenamientos fiscales:</w:t>
      </w:r>
    </w:p>
    <w:p w:rsidR="00162B28" w:rsidRDefault="009A590F">
      <w:pPr>
        <w:pStyle w:val="Prrafodelista"/>
        <w:numPr>
          <w:ilvl w:val="0"/>
          <w:numId w:val="10"/>
        </w:numPr>
        <w:tabs>
          <w:tab w:val="left" w:pos="981"/>
        </w:tabs>
        <w:spacing w:line="217" w:lineRule="exact"/>
        <w:ind w:left="981"/>
      </w:pPr>
      <w:r>
        <w:t>El</w:t>
      </w:r>
      <w:r>
        <w:rPr>
          <w:spacing w:val="-3"/>
        </w:rPr>
        <w:t xml:space="preserve"> </w:t>
      </w:r>
      <w:r>
        <w:t>Código</w:t>
      </w:r>
      <w:r>
        <w:rPr>
          <w:spacing w:val="-2"/>
        </w:rPr>
        <w:t xml:space="preserve"> </w:t>
      </w:r>
      <w:r>
        <w:t>Fiscal</w:t>
      </w:r>
      <w:r>
        <w:rPr>
          <w:spacing w:val="-3"/>
        </w:rPr>
        <w:t xml:space="preserve"> </w:t>
      </w:r>
      <w:r>
        <w:t>del</w:t>
      </w:r>
      <w:r>
        <w:rPr>
          <w:spacing w:val="-3"/>
        </w:rPr>
        <w:t xml:space="preserve"> </w:t>
      </w:r>
      <w:r>
        <w:t>Estado</w:t>
      </w:r>
      <w:r>
        <w:rPr>
          <w:spacing w:val="-2"/>
        </w:rPr>
        <w:t xml:space="preserve"> </w:t>
      </w:r>
      <w:r>
        <w:t>de</w:t>
      </w:r>
      <w:r>
        <w:rPr>
          <w:spacing w:val="-2"/>
        </w:rPr>
        <w:t xml:space="preserve"> Yucatán;</w:t>
      </w:r>
    </w:p>
    <w:p w:rsidR="00162B28" w:rsidRDefault="009A590F">
      <w:pPr>
        <w:pStyle w:val="Prrafodelista"/>
        <w:numPr>
          <w:ilvl w:val="0"/>
          <w:numId w:val="10"/>
        </w:numPr>
        <w:tabs>
          <w:tab w:val="left" w:pos="979"/>
        </w:tabs>
        <w:spacing w:before="127"/>
        <w:ind w:left="979" w:hanging="358"/>
      </w:pPr>
      <w:r>
        <w:t>La</w:t>
      </w:r>
      <w:r>
        <w:rPr>
          <w:spacing w:val="-2"/>
        </w:rPr>
        <w:t xml:space="preserve"> </w:t>
      </w:r>
      <w:r>
        <w:t>Ley</w:t>
      </w:r>
      <w:r>
        <w:rPr>
          <w:spacing w:val="-4"/>
        </w:rPr>
        <w:t xml:space="preserve"> </w:t>
      </w:r>
      <w:r>
        <w:t>General</w:t>
      </w:r>
      <w:r>
        <w:rPr>
          <w:spacing w:val="-3"/>
        </w:rPr>
        <w:t xml:space="preserve"> </w:t>
      </w:r>
      <w:r>
        <w:t>de</w:t>
      </w:r>
      <w:r>
        <w:rPr>
          <w:spacing w:val="-1"/>
        </w:rPr>
        <w:t xml:space="preserve"> </w:t>
      </w:r>
      <w:r>
        <w:t>Hacienda</w:t>
      </w:r>
      <w:r>
        <w:rPr>
          <w:spacing w:val="-2"/>
        </w:rPr>
        <w:t xml:space="preserve"> </w:t>
      </w:r>
      <w:r>
        <w:t>del</w:t>
      </w:r>
      <w:r>
        <w:rPr>
          <w:spacing w:val="-2"/>
        </w:rPr>
        <w:t xml:space="preserve"> </w:t>
      </w:r>
      <w:r>
        <w:t>Estado</w:t>
      </w:r>
      <w:r>
        <w:rPr>
          <w:spacing w:val="-4"/>
        </w:rPr>
        <w:t xml:space="preserve"> </w:t>
      </w:r>
      <w:r>
        <w:t>de</w:t>
      </w:r>
      <w:r>
        <w:rPr>
          <w:spacing w:val="-1"/>
        </w:rPr>
        <w:t xml:space="preserve"> </w:t>
      </w:r>
      <w:r>
        <w:rPr>
          <w:spacing w:val="-2"/>
        </w:rPr>
        <w:t>Yucatán;</w:t>
      </w:r>
    </w:p>
    <w:p w:rsidR="00162B28" w:rsidRDefault="009A590F">
      <w:pPr>
        <w:pStyle w:val="Prrafodelista"/>
        <w:numPr>
          <w:ilvl w:val="0"/>
          <w:numId w:val="10"/>
        </w:numPr>
        <w:tabs>
          <w:tab w:val="left" w:pos="977"/>
        </w:tabs>
        <w:spacing w:before="126"/>
        <w:ind w:left="977" w:hanging="356"/>
      </w:pPr>
      <w:r>
        <w:t>La</w:t>
      </w:r>
      <w:r>
        <w:rPr>
          <w:spacing w:val="-2"/>
        </w:rPr>
        <w:t xml:space="preserve"> </w:t>
      </w:r>
      <w:r>
        <w:t>Ley</w:t>
      </w:r>
      <w:r>
        <w:rPr>
          <w:spacing w:val="-4"/>
        </w:rPr>
        <w:t xml:space="preserve"> </w:t>
      </w:r>
      <w:r>
        <w:t>de</w:t>
      </w:r>
      <w:r>
        <w:rPr>
          <w:spacing w:val="-2"/>
        </w:rPr>
        <w:t xml:space="preserve"> </w:t>
      </w:r>
      <w:r>
        <w:t>Coordinación</w:t>
      </w:r>
      <w:r>
        <w:rPr>
          <w:spacing w:val="-3"/>
        </w:rPr>
        <w:t xml:space="preserve"> </w:t>
      </w:r>
      <w:r>
        <w:t>Fiscal</w:t>
      </w:r>
      <w:r>
        <w:rPr>
          <w:spacing w:val="-3"/>
        </w:rPr>
        <w:t xml:space="preserve"> </w:t>
      </w:r>
      <w:r>
        <w:t>del</w:t>
      </w:r>
      <w:r>
        <w:rPr>
          <w:spacing w:val="-2"/>
        </w:rPr>
        <w:t xml:space="preserve"> </w:t>
      </w:r>
      <w:r>
        <w:t>Estado</w:t>
      </w:r>
      <w:r>
        <w:rPr>
          <w:spacing w:val="-2"/>
        </w:rPr>
        <w:t xml:space="preserve"> </w:t>
      </w:r>
      <w:r>
        <w:t>de</w:t>
      </w:r>
      <w:r>
        <w:rPr>
          <w:spacing w:val="-3"/>
        </w:rPr>
        <w:t xml:space="preserve"> </w:t>
      </w:r>
      <w:r>
        <w:rPr>
          <w:spacing w:val="-2"/>
        </w:rPr>
        <w:t>Yucatán;</w:t>
      </w:r>
    </w:p>
    <w:p w:rsidR="00162B28" w:rsidRDefault="009A590F">
      <w:pPr>
        <w:pStyle w:val="Prrafodelista"/>
        <w:numPr>
          <w:ilvl w:val="0"/>
          <w:numId w:val="10"/>
        </w:numPr>
        <w:tabs>
          <w:tab w:val="left" w:pos="979"/>
        </w:tabs>
        <w:spacing w:before="128"/>
        <w:ind w:left="979" w:hanging="358"/>
      </w:pPr>
      <w:r>
        <w:t>La</w:t>
      </w:r>
      <w:r>
        <w:rPr>
          <w:spacing w:val="-3"/>
        </w:rPr>
        <w:t xml:space="preserve"> </w:t>
      </w:r>
      <w:r>
        <w:t>Ley</w:t>
      </w:r>
      <w:r>
        <w:rPr>
          <w:spacing w:val="-4"/>
        </w:rPr>
        <w:t xml:space="preserve"> </w:t>
      </w:r>
      <w:r>
        <w:t>de</w:t>
      </w:r>
      <w:r>
        <w:rPr>
          <w:spacing w:val="-3"/>
        </w:rPr>
        <w:t xml:space="preserve"> </w:t>
      </w:r>
      <w:r>
        <w:t>Hacienda</w:t>
      </w:r>
      <w:r>
        <w:rPr>
          <w:spacing w:val="-2"/>
        </w:rPr>
        <w:t xml:space="preserve"> </w:t>
      </w:r>
      <w:r>
        <w:t>del</w:t>
      </w:r>
      <w:r>
        <w:rPr>
          <w:spacing w:val="-5"/>
        </w:rPr>
        <w:t xml:space="preserve"> </w:t>
      </w:r>
      <w:r>
        <w:t>Municipio</w:t>
      </w:r>
      <w:r>
        <w:rPr>
          <w:spacing w:val="-3"/>
        </w:rPr>
        <w:t xml:space="preserve"> </w:t>
      </w:r>
      <w:r>
        <w:t>de</w:t>
      </w:r>
      <w:r>
        <w:rPr>
          <w:spacing w:val="-2"/>
        </w:rPr>
        <w:t xml:space="preserve"> </w:t>
      </w:r>
      <w:r>
        <w:t xml:space="preserve">Umán, </w:t>
      </w:r>
      <w:r>
        <w:rPr>
          <w:spacing w:val="-2"/>
        </w:rPr>
        <w:t>Yucatán;</w:t>
      </w:r>
    </w:p>
    <w:p w:rsidR="00162B28" w:rsidRDefault="009A590F">
      <w:pPr>
        <w:pStyle w:val="Prrafodelista"/>
        <w:numPr>
          <w:ilvl w:val="0"/>
          <w:numId w:val="10"/>
        </w:numPr>
        <w:tabs>
          <w:tab w:val="left" w:pos="980"/>
        </w:tabs>
        <w:spacing w:before="127"/>
        <w:ind w:left="980" w:hanging="359"/>
      </w:pPr>
      <w:r>
        <w:t>La</w:t>
      </w:r>
      <w:r>
        <w:rPr>
          <w:spacing w:val="-5"/>
        </w:rPr>
        <w:t xml:space="preserve"> </w:t>
      </w:r>
      <w:r>
        <w:t>Ley</w:t>
      </w:r>
      <w:r>
        <w:rPr>
          <w:spacing w:val="-4"/>
        </w:rPr>
        <w:t xml:space="preserve"> </w:t>
      </w:r>
      <w:r>
        <w:t>de</w:t>
      </w:r>
      <w:r>
        <w:rPr>
          <w:spacing w:val="-2"/>
        </w:rPr>
        <w:t xml:space="preserve"> </w:t>
      </w:r>
      <w:r>
        <w:t>Ingresos</w:t>
      </w:r>
      <w:r>
        <w:rPr>
          <w:spacing w:val="-5"/>
        </w:rPr>
        <w:t xml:space="preserve"> </w:t>
      </w:r>
      <w:r>
        <w:t>del</w:t>
      </w:r>
      <w:r>
        <w:rPr>
          <w:spacing w:val="-5"/>
        </w:rPr>
        <w:t xml:space="preserve"> </w:t>
      </w:r>
      <w:r>
        <w:t>Municipio</w:t>
      </w:r>
      <w:r>
        <w:rPr>
          <w:spacing w:val="-2"/>
        </w:rPr>
        <w:t xml:space="preserve"> </w:t>
      </w:r>
      <w:r>
        <w:t>de</w:t>
      </w:r>
      <w:r>
        <w:rPr>
          <w:spacing w:val="-3"/>
        </w:rPr>
        <w:t xml:space="preserve"> </w:t>
      </w:r>
      <w:r>
        <w:t>Umán, Yucatán,</w:t>
      </w:r>
      <w:r>
        <w:rPr>
          <w:spacing w:val="-3"/>
        </w:rPr>
        <w:t xml:space="preserve"> </w:t>
      </w:r>
      <w:r>
        <w:rPr>
          <w:spacing w:val="-5"/>
        </w:rPr>
        <w:t>y,</w:t>
      </w:r>
    </w:p>
    <w:p w:rsidR="00162B28" w:rsidRDefault="009A590F">
      <w:pPr>
        <w:pStyle w:val="Prrafodelista"/>
        <w:numPr>
          <w:ilvl w:val="0"/>
          <w:numId w:val="10"/>
        </w:numPr>
        <w:tabs>
          <w:tab w:val="left" w:pos="979"/>
          <w:tab w:val="left" w:pos="981"/>
        </w:tabs>
        <w:spacing w:before="126" w:line="360" w:lineRule="auto"/>
        <w:ind w:left="981" w:right="619"/>
      </w:pPr>
      <w:r>
        <w:t>Los reglamentos municipales y las demás leyes, que contengan disposiciones de carácter fiscal y hacendaria.</w:t>
      </w:r>
    </w:p>
    <w:p w:rsidR="00162B28" w:rsidRDefault="00162B28">
      <w:pPr>
        <w:pStyle w:val="Textoindependiente"/>
        <w:spacing w:before="124"/>
        <w:ind w:left="0"/>
      </w:pPr>
    </w:p>
    <w:p w:rsidR="00162B28" w:rsidRDefault="009A590F">
      <w:pPr>
        <w:pStyle w:val="Textoindependiente"/>
        <w:spacing w:line="276" w:lineRule="auto"/>
        <w:ind w:right="613"/>
        <w:jc w:val="both"/>
      </w:pPr>
      <w:r>
        <w:rPr>
          <w:rFonts w:ascii="Arial" w:hAnsi="Arial"/>
          <w:b/>
        </w:rPr>
        <w:t>Artículo 10</w:t>
      </w:r>
      <w:r>
        <w:t>.- Cualquier disposición dictada o convenio celebrado por autoridad fiscal competente, deberá sujetarse al tenor de la presente Ley. En consecuencia</w:t>
      </w:r>
      <w:r w:rsidR="00B45FC5">
        <w:t>,</w:t>
      </w:r>
      <w:r>
        <w:t xml:space="preserve"> carecerá de valor y será nulo de pleno derecho toda disposición dictada o convenio celebrado, en contravención con lo establecido en esta Ley.</w:t>
      </w:r>
    </w:p>
    <w:p w:rsidR="00162B28" w:rsidRDefault="009A590F">
      <w:pPr>
        <w:pStyle w:val="Textoindependiente"/>
        <w:spacing w:before="252" w:line="280" w:lineRule="auto"/>
        <w:ind w:right="616"/>
        <w:jc w:val="both"/>
      </w:pPr>
      <w:r>
        <w:rPr>
          <w:rFonts w:ascii="Arial" w:hAnsi="Arial"/>
          <w:b/>
        </w:rPr>
        <w:t>Artículo</w:t>
      </w:r>
      <w:r>
        <w:rPr>
          <w:rFonts w:ascii="Arial" w:hAnsi="Arial"/>
          <w:b/>
          <w:spacing w:val="-7"/>
        </w:rPr>
        <w:t xml:space="preserve"> </w:t>
      </w:r>
      <w:r>
        <w:rPr>
          <w:rFonts w:ascii="Arial" w:hAnsi="Arial"/>
          <w:b/>
        </w:rPr>
        <w:t>11.-</w:t>
      </w:r>
      <w:r>
        <w:rPr>
          <w:rFonts w:ascii="Arial" w:hAnsi="Arial"/>
          <w:b/>
          <w:spacing w:val="-9"/>
        </w:rPr>
        <w:t xml:space="preserve"> </w:t>
      </w:r>
      <w:r>
        <w:t>Las</w:t>
      </w:r>
      <w:r>
        <w:rPr>
          <w:spacing w:val="-9"/>
        </w:rPr>
        <w:t xml:space="preserve"> </w:t>
      </w:r>
      <w:r>
        <w:t>disposiciones</w:t>
      </w:r>
      <w:r>
        <w:rPr>
          <w:spacing w:val="-10"/>
        </w:rPr>
        <w:t xml:space="preserve"> </w:t>
      </w:r>
      <w:r>
        <w:t>fiscales</w:t>
      </w:r>
      <w:r>
        <w:rPr>
          <w:spacing w:val="-12"/>
        </w:rPr>
        <w:t xml:space="preserve"> </w:t>
      </w:r>
      <w:r>
        <w:t>que</w:t>
      </w:r>
      <w:r>
        <w:rPr>
          <w:spacing w:val="-10"/>
        </w:rPr>
        <w:t xml:space="preserve"> </w:t>
      </w:r>
      <w:r>
        <w:t>establezcan</w:t>
      </w:r>
      <w:r>
        <w:rPr>
          <w:spacing w:val="-8"/>
        </w:rPr>
        <w:t xml:space="preserve"> </w:t>
      </w:r>
      <w:r>
        <w:t>cargas</w:t>
      </w:r>
      <w:r>
        <w:rPr>
          <w:spacing w:val="-10"/>
        </w:rPr>
        <w:t xml:space="preserve"> </w:t>
      </w:r>
      <w:r>
        <w:t>a</w:t>
      </w:r>
      <w:r>
        <w:rPr>
          <w:spacing w:val="-10"/>
        </w:rPr>
        <w:t xml:space="preserve"> </w:t>
      </w:r>
      <w:r>
        <w:t>los</w:t>
      </w:r>
      <w:r>
        <w:rPr>
          <w:spacing w:val="-10"/>
        </w:rPr>
        <w:t xml:space="preserve"> </w:t>
      </w:r>
      <w:r>
        <w:t>particulares</w:t>
      </w:r>
      <w:r>
        <w:rPr>
          <w:spacing w:val="-7"/>
        </w:rPr>
        <w:t xml:space="preserve"> </w:t>
      </w:r>
      <w:r>
        <w:t>y</w:t>
      </w:r>
      <w:r>
        <w:rPr>
          <w:spacing w:val="-12"/>
        </w:rPr>
        <w:t xml:space="preserve"> </w:t>
      </w:r>
      <w:r>
        <w:t>las</w:t>
      </w:r>
      <w:r>
        <w:rPr>
          <w:spacing w:val="-10"/>
        </w:rPr>
        <w:t xml:space="preserve"> </w:t>
      </w:r>
      <w:r>
        <w:t>que señalan</w:t>
      </w:r>
      <w:r>
        <w:rPr>
          <w:spacing w:val="45"/>
        </w:rPr>
        <w:t xml:space="preserve"> </w:t>
      </w:r>
      <w:r>
        <w:t>excepciones</w:t>
      </w:r>
      <w:r>
        <w:rPr>
          <w:spacing w:val="47"/>
        </w:rPr>
        <w:t xml:space="preserve"> </w:t>
      </w:r>
      <w:r>
        <w:t>a</w:t>
      </w:r>
      <w:r>
        <w:rPr>
          <w:spacing w:val="45"/>
        </w:rPr>
        <w:t xml:space="preserve"> </w:t>
      </w:r>
      <w:r>
        <w:t>las</w:t>
      </w:r>
      <w:r>
        <w:rPr>
          <w:spacing w:val="47"/>
        </w:rPr>
        <w:t xml:space="preserve"> </w:t>
      </w:r>
      <w:r>
        <w:t>mismas,</w:t>
      </w:r>
      <w:r>
        <w:rPr>
          <w:spacing w:val="48"/>
        </w:rPr>
        <w:t xml:space="preserve"> </w:t>
      </w:r>
      <w:r>
        <w:t>así</w:t>
      </w:r>
      <w:r>
        <w:rPr>
          <w:spacing w:val="44"/>
        </w:rPr>
        <w:t xml:space="preserve"> </w:t>
      </w:r>
      <w:r>
        <w:t>como</w:t>
      </w:r>
      <w:r>
        <w:rPr>
          <w:spacing w:val="48"/>
        </w:rPr>
        <w:t xml:space="preserve"> </w:t>
      </w:r>
      <w:r>
        <w:t>las</w:t>
      </w:r>
      <w:r>
        <w:rPr>
          <w:spacing w:val="45"/>
        </w:rPr>
        <w:t xml:space="preserve"> </w:t>
      </w:r>
      <w:r>
        <w:t>que</w:t>
      </w:r>
      <w:r>
        <w:rPr>
          <w:spacing w:val="48"/>
        </w:rPr>
        <w:t xml:space="preserve"> </w:t>
      </w:r>
      <w:r>
        <w:t>definen</w:t>
      </w:r>
      <w:r>
        <w:rPr>
          <w:spacing w:val="45"/>
        </w:rPr>
        <w:t xml:space="preserve"> </w:t>
      </w:r>
      <w:r>
        <w:t>las</w:t>
      </w:r>
      <w:r>
        <w:rPr>
          <w:spacing w:val="47"/>
        </w:rPr>
        <w:t xml:space="preserve"> </w:t>
      </w:r>
      <w:r>
        <w:t>infracciones</w:t>
      </w:r>
      <w:r>
        <w:rPr>
          <w:spacing w:val="47"/>
        </w:rPr>
        <w:t xml:space="preserve"> </w:t>
      </w:r>
      <w:r>
        <w:t>y</w:t>
      </w:r>
      <w:r>
        <w:rPr>
          <w:spacing w:val="44"/>
        </w:rPr>
        <w:t xml:space="preserve"> </w:t>
      </w:r>
      <w:r>
        <w:rPr>
          <w:spacing w:val="-2"/>
        </w:rPr>
        <w:t>fijan</w:t>
      </w:r>
    </w:p>
    <w:p w:rsidR="00162B28" w:rsidRDefault="00162B28">
      <w:pPr>
        <w:pStyle w:val="Textoindependiente"/>
        <w:spacing w:line="280" w:lineRule="auto"/>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spacing w:line="278" w:lineRule="auto"/>
        <w:ind w:right="620"/>
        <w:jc w:val="both"/>
      </w:pPr>
      <w:r>
        <w:t>sanciones, son de aplicación estricta. Se considerará que establecen cargas a los particulares, las normas que se refieren a sujeto, objeto, base, tasa o tarifa.</w:t>
      </w:r>
    </w:p>
    <w:p w:rsidR="00162B28" w:rsidRDefault="00162B28">
      <w:pPr>
        <w:pStyle w:val="Textoindependiente"/>
        <w:spacing w:before="31"/>
        <w:ind w:left="0"/>
      </w:pPr>
    </w:p>
    <w:p w:rsidR="00162B28" w:rsidRDefault="009A590F">
      <w:pPr>
        <w:pStyle w:val="Textoindependiente"/>
        <w:spacing w:line="278" w:lineRule="auto"/>
        <w:ind w:right="620"/>
        <w:jc w:val="both"/>
      </w:pPr>
      <w:r>
        <w:rPr>
          <w:rFonts w:ascii="Arial" w:hAnsi="Arial"/>
          <w:b/>
        </w:rPr>
        <w:t xml:space="preserve">Artículo 12.- </w:t>
      </w:r>
      <w:r>
        <w:t>Las disposiciones fiscales, distintas a las señaladas en el artículo 3 de esta Ley, se inter</w:t>
      </w:r>
      <w:r w:rsidR="00C5312A">
        <w:t>pretará</w:t>
      </w:r>
      <w:r>
        <w:t>n aplicando cualquier método de interpretación jurídica.</w:t>
      </w:r>
    </w:p>
    <w:p w:rsidR="00162B28" w:rsidRDefault="00162B28">
      <w:pPr>
        <w:pStyle w:val="Textoindependiente"/>
        <w:spacing w:before="36"/>
        <w:ind w:left="0"/>
      </w:pPr>
    </w:p>
    <w:p w:rsidR="00162B28" w:rsidRDefault="009A590F">
      <w:pPr>
        <w:pStyle w:val="Textoindependiente"/>
        <w:spacing w:line="276" w:lineRule="auto"/>
        <w:ind w:right="621"/>
        <w:jc w:val="both"/>
      </w:pPr>
      <w:r>
        <w:t>A</w:t>
      </w:r>
      <w:r>
        <w:rPr>
          <w:spacing w:val="-2"/>
        </w:rPr>
        <w:t xml:space="preserve"> </w:t>
      </w:r>
      <w:r>
        <w:t>falta</w:t>
      </w:r>
      <w:r>
        <w:rPr>
          <w:spacing w:val="-2"/>
        </w:rPr>
        <w:t xml:space="preserve"> </w:t>
      </w:r>
      <w:r>
        <w:t>de norma</w:t>
      </w:r>
      <w:r>
        <w:rPr>
          <w:spacing w:val="-4"/>
        </w:rPr>
        <w:t xml:space="preserve"> </w:t>
      </w:r>
      <w:r>
        <w:t>fiscal</w:t>
      </w:r>
      <w:r>
        <w:rPr>
          <w:spacing w:val="-3"/>
        </w:rPr>
        <w:t xml:space="preserve"> </w:t>
      </w:r>
      <w:r>
        <w:t>expresa se aplicará</w:t>
      </w:r>
      <w:r>
        <w:rPr>
          <w:spacing w:val="-1"/>
        </w:rPr>
        <w:t xml:space="preserve"> </w:t>
      </w:r>
      <w:r>
        <w:t>supletoriamente</w:t>
      </w:r>
      <w:r>
        <w:rPr>
          <w:spacing w:val="-2"/>
        </w:rPr>
        <w:t xml:space="preserve"> </w:t>
      </w:r>
      <w:r>
        <w:t>el Código Fiscal del Estado</w:t>
      </w:r>
      <w:r>
        <w:rPr>
          <w:spacing w:val="-2"/>
        </w:rPr>
        <w:t xml:space="preserve"> </w:t>
      </w:r>
      <w:r>
        <w:t>de Yucatán, en cuanto sea aplicable y siempre que su</w:t>
      </w:r>
      <w:r>
        <w:rPr>
          <w:spacing w:val="40"/>
        </w:rPr>
        <w:t xml:space="preserve"> </w:t>
      </w:r>
      <w:r>
        <w:t>aplicación no sea contraria a la naturaleza propia del derecho fiscal.</w:t>
      </w:r>
    </w:p>
    <w:p w:rsidR="00162B28" w:rsidRDefault="00162B28">
      <w:pPr>
        <w:pStyle w:val="Textoindependiente"/>
        <w:spacing w:before="39"/>
        <w:ind w:left="0"/>
      </w:pPr>
    </w:p>
    <w:p w:rsidR="00162B28" w:rsidRDefault="009A590F">
      <w:pPr>
        <w:pStyle w:val="Textoindependiente"/>
        <w:spacing w:line="276" w:lineRule="auto"/>
        <w:ind w:right="614"/>
        <w:jc w:val="both"/>
      </w:pPr>
      <w:r>
        <w:t>Todas</w:t>
      </w:r>
      <w:r>
        <w:rPr>
          <w:spacing w:val="-4"/>
        </w:rPr>
        <w:t xml:space="preserve"> </w:t>
      </w:r>
      <w:r>
        <w:t>las</w:t>
      </w:r>
      <w:r>
        <w:rPr>
          <w:spacing w:val="-4"/>
        </w:rPr>
        <w:t xml:space="preserve"> </w:t>
      </w:r>
      <w:r>
        <w:t>solicitudes</w:t>
      </w:r>
      <w:r>
        <w:rPr>
          <w:spacing w:val="-4"/>
        </w:rPr>
        <w:t xml:space="preserve"> </w:t>
      </w:r>
      <w:r>
        <w:t>y</w:t>
      </w:r>
      <w:r>
        <w:rPr>
          <w:spacing w:val="-6"/>
        </w:rPr>
        <w:t xml:space="preserve"> </w:t>
      </w:r>
      <w:r>
        <w:t>demás</w:t>
      </w:r>
      <w:r>
        <w:rPr>
          <w:spacing w:val="-4"/>
        </w:rPr>
        <w:t xml:space="preserve"> </w:t>
      </w:r>
      <w:r>
        <w:t>promociones</w:t>
      </w:r>
      <w:r>
        <w:rPr>
          <w:spacing w:val="-6"/>
        </w:rPr>
        <w:t xml:space="preserve"> </w:t>
      </w:r>
      <w:r>
        <w:t>que</w:t>
      </w:r>
      <w:r>
        <w:rPr>
          <w:spacing w:val="-4"/>
        </w:rPr>
        <w:t xml:space="preserve"> </w:t>
      </w:r>
      <w:r>
        <w:t>se</w:t>
      </w:r>
      <w:r>
        <w:rPr>
          <w:spacing w:val="-4"/>
        </w:rPr>
        <w:t xml:space="preserve"> </w:t>
      </w:r>
      <w:r>
        <w:t>presenten</w:t>
      </w:r>
      <w:r>
        <w:rPr>
          <w:spacing w:val="-4"/>
        </w:rPr>
        <w:t xml:space="preserve"> </w:t>
      </w:r>
      <w:r>
        <w:t>ante</w:t>
      </w:r>
      <w:r>
        <w:rPr>
          <w:spacing w:val="-4"/>
        </w:rPr>
        <w:t xml:space="preserve"> </w:t>
      </w:r>
      <w:r>
        <w:t>las</w:t>
      </w:r>
      <w:r>
        <w:rPr>
          <w:spacing w:val="-4"/>
        </w:rPr>
        <w:t xml:space="preserve"> </w:t>
      </w:r>
      <w:r>
        <w:t>autoridades</w:t>
      </w:r>
      <w:r>
        <w:rPr>
          <w:spacing w:val="-6"/>
        </w:rPr>
        <w:t xml:space="preserve"> </w:t>
      </w:r>
      <w:r>
        <w:t>fiscales municipales deberán estar firmadas por el interesado o por su apoderado o representante legal, a menos que el promovente no sepa o no pueda firmar en cuyo caso imprimirá su huella digital.</w:t>
      </w:r>
    </w:p>
    <w:p w:rsidR="00162B28" w:rsidRDefault="00162B28">
      <w:pPr>
        <w:pStyle w:val="Textoindependiente"/>
        <w:spacing w:before="35"/>
        <w:ind w:left="0"/>
      </w:pPr>
    </w:p>
    <w:p w:rsidR="00162B28" w:rsidRDefault="009A590F">
      <w:pPr>
        <w:pStyle w:val="Textoindependiente"/>
        <w:spacing w:before="1" w:line="276" w:lineRule="auto"/>
        <w:ind w:right="617"/>
        <w:jc w:val="both"/>
      </w:pPr>
      <w:r>
        <w:rPr>
          <w:rFonts w:ascii="Arial" w:hAnsi="Arial"/>
          <w:b/>
        </w:rPr>
        <w:t xml:space="preserve">Artículo 13.- </w:t>
      </w:r>
      <w:r>
        <w:t>La ignorancia de las leyes y de las demás disposiciones fiscales de observancia general debidamente publicadas, no servirá de excusa, ni aprovechará a persona alguna.</w:t>
      </w:r>
    </w:p>
    <w:p w:rsidR="00162B28" w:rsidRDefault="009A590F">
      <w:pPr>
        <w:pStyle w:val="Textoindependiente"/>
        <w:spacing w:before="252"/>
        <w:ind w:right="616"/>
        <w:jc w:val="both"/>
      </w:pPr>
      <w:r>
        <w:rPr>
          <w:rFonts w:ascii="Arial" w:hAnsi="Arial"/>
          <w:b/>
        </w:rPr>
        <w:t>Artículo</w:t>
      </w:r>
      <w:r>
        <w:rPr>
          <w:rFonts w:ascii="Arial" w:hAnsi="Arial"/>
          <w:b/>
          <w:spacing w:val="-16"/>
        </w:rPr>
        <w:t xml:space="preserve"> </w:t>
      </w:r>
      <w:r>
        <w:rPr>
          <w:rFonts w:ascii="Arial" w:hAnsi="Arial"/>
          <w:b/>
        </w:rPr>
        <w:t>14</w:t>
      </w:r>
      <w:r>
        <w:t>.-</w:t>
      </w:r>
      <w:r>
        <w:rPr>
          <w:spacing w:val="-15"/>
        </w:rPr>
        <w:t xml:space="preserve"> </w:t>
      </w:r>
      <w:r>
        <w:t>La</w:t>
      </w:r>
      <w:r>
        <w:rPr>
          <w:spacing w:val="-15"/>
        </w:rPr>
        <w:t xml:space="preserve"> </w:t>
      </w:r>
      <w:r>
        <w:t>Ley</w:t>
      </w:r>
      <w:r>
        <w:rPr>
          <w:spacing w:val="-16"/>
        </w:rPr>
        <w:t xml:space="preserve"> </w:t>
      </w:r>
      <w:r>
        <w:t>de</w:t>
      </w:r>
      <w:r>
        <w:rPr>
          <w:spacing w:val="-15"/>
        </w:rPr>
        <w:t xml:space="preserve"> </w:t>
      </w:r>
      <w:r>
        <w:t>Ingresos</w:t>
      </w:r>
      <w:r>
        <w:rPr>
          <w:spacing w:val="-15"/>
        </w:rPr>
        <w:t xml:space="preserve"> </w:t>
      </w:r>
      <w:r>
        <w:t>del</w:t>
      </w:r>
      <w:r>
        <w:rPr>
          <w:spacing w:val="-15"/>
        </w:rPr>
        <w:t xml:space="preserve"> </w:t>
      </w:r>
      <w:r>
        <w:t>Municipio</w:t>
      </w:r>
      <w:r>
        <w:rPr>
          <w:spacing w:val="-16"/>
        </w:rPr>
        <w:t xml:space="preserve"> </w:t>
      </w:r>
      <w:r>
        <w:t>de</w:t>
      </w:r>
      <w:r>
        <w:rPr>
          <w:spacing w:val="-15"/>
        </w:rPr>
        <w:t xml:space="preserve"> </w:t>
      </w:r>
      <w:r>
        <w:t>Umán,</w:t>
      </w:r>
      <w:r>
        <w:rPr>
          <w:spacing w:val="-15"/>
        </w:rPr>
        <w:t xml:space="preserve"> </w:t>
      </w:r>
      <w:r>
        <w:t>Yucatán,</w:t>
      </w:r>
      <w:r>
        <w:rPr>
          <w:spacing w:val="-16"/>
        </w:rPr>
        <w:t xml:space="preserve"> </w:t>
      </w:r>
      <w:r>
        <w:t>para</w:t>
      </w:r>
      <w:r>
        <w:rPr>
          <w:spacing w:val="-15"/>
        </w:rPr>
        <w:t xml:space="preserve"> </w:t>
      </w:r>
      <w:r>
        <w:t>cada</w:t>
      </w:r>
      <w:r>
        <w:rPr>
          <w:spacing w:val="-15"/>
        </w:rPr>
        <w:t xml:space="preserve"> </w:t>
      </w:r>
      <w:r>
        <w:t>ejercicio</w:t>
      </w:r>
      <w:r>
        <w:rPr>
          <w:spacing w:val="-15"/>
        </w:rPr>
        <w:t xml:space="preserve"> </w:t>
      </w:r>
      <w:r>
        <w:t>fiscal, tendrá</w:t>
      </w:r>
      <w:r>
        <w:rPr>
          <w:spacing w:val="-5"/>
        </w:rPr>
        <w:t xml:space="preserve"> </w:t>
      </w:r>
      <w:r>
        <w:t>por</w:t>
      </w:r>
      <w:r>
        <w:rPr>
          <w:spacing w:val="-4"/>
        </w:rPr>
        <w:t xml:space="preserve"> </w:t>
      </w:r>
      <w:r>
        <w:t>objeto</w:t>
      </w:r>
      <w:r>
        <w:rPr>
          <w:spacing w:val="-5"/>
        </w:rPr>
        <w:t xml:space="preserve"> </w:t>
      </w:r>
      <w:r>
        <w:t>establecer</w:t>
      </w:r>
      <w:r>
        <w:rPr>
          <w:spacing w:val="-4"/>
        </w:rPr>
        <w:t xml:space="preserve"> </w:t>
      </w:r>
      <w:r>
        <w:t>los</w:t>
      </w:r>
      <w:r>
        <w:rPr>
          <w:spacing w:val="-5"/>
        </w:rPr>
        <w:t xml:space="preserve"> </w:t>
      </w:r>
      <w:r>
        <w:t>conceptos</w:t>
      </w:r>
      <w:r>
        <w:rPr>
          <w:spacing w:val="-5"/>
        </w:rPr>
        <w:t xml:space="preserve"> </w:t>
      </w:r>
      <w:r>
        <w:t>por</w:t>
      </w:r>
      <w:r>
        <w:rPr>
          <w:spacing w:val="-4"/>
        </w:rPr>
        <w:t xml:space="preserve"> </w:t>
      </w:r>
      <w:r>
        <w:t>los</w:t>
      </w:r>
      <w:r>
        <w:rPr>
          <w:spacing w:val="-6"/>
        </w:rPr>
        <w:t xml:space="preserve"> </w:t>
      </w:r>
      <w:r>
        <w:t>que</w:t>
      </w:r>
      <w:r>
        <w:rPr>
          <w:spacing w:val="-5"/>
        </w:rPr>
        <w:t xml:space="preserve"> </w:t>
      </w:r>
      <w:r>
        <w:t>la</w:t>
      </w:r>
      <w:r>
        <w:rPr>
          <w:spacing w:val="-5"/>
        </w:rPr>
        <w:t xml:space="preserve"> </w:t>
      </w:r>
      <w:r>
        <w:t>hacienda</w:t>
      </w:r>
      <w:r>
        <w:rPr>
          <w:spacing w:val="-5"/>
        </w:rPr>
        <w:t xml:space="preserve"> </w:t>
      </w:r>
      <w:r>
        <w:t>pública</w:t>
      </w:r>
      <w:r>
        <w:rPr>
          <w:spacing w:val="-5"/>
        </w:rPr>
        <w:t xml:space="preserve"> </w:t>
      </w:r>
      <w:r>
        <w:t>municipal</w:t>
      </w:r>
      <w:r>
        <w:rPr>
          <w:spacing w:val="-6"/>
        </w:rPr>
        <w:t xml:space="preserve"> </w:t>
      </w:r>
      <w:r>
        <w:t>podrá percibir</w:t>
      </w:r>
      <w:r>
        <w:rPr>
          <w:spacing w:val="-4"/>
        </w:rPr>
        <w:t xml:space="preserve"> </w:t>
      </w:r>
      <w:r>
        <w:t>ingresos;</w:t>
      </w:r>
      <w:r>
        <w:rPr>
          <w:spacing w:val="-4"/>
        </w:rPr>
        <w:t xml:space="preserve"> </w:t>
      </w:r>
      <w:r>
        <w:t>asimismo,</w:t>
      </w:r>
      <w:r>
        <w:rPr>
          <w:spacing w:val="-6"/>
        </w:rPr>
        <w:t xml:space="preserve"> </w:t>
      </w:r>
      <w:r>
        <w:t>para</w:t>
      </w:r>
      <w:r>
        <w:rPr>
          <w:spacing w:val="-7"/>
        </w:rPr>
        <w:t xml:space="preserve"> </w:t>
      </w:r>
      <w:r>
        <w:t>señalar</w:t>
      </w:r>
      <w:r>
        <w:rPr>
          <w:spacing w:val="-4"/>
        </w:rPr>
        <w:t xml:space="preserve"> </w:t>
      </w:r>
      <w:r>
        <w:t>las</w:t>
      </w:r>
      <w:r>
        <w:rPr>
          <w:spacing w:val="-7"/>
        </w:rPr>
        <w:t xml:space="preserve"> </w:t>
      </w:r>
      <w:r>
        <w:t>tasas,</w:t>
      </w:r>
      <w:r>
        <w:rPr>
          <w:spacing w:val="-4"/>
        </w:rPr>
        <w:t xml:space="preserve"> </w:t>
      </w:r>
      <w:r>
        <w:t>cuotas</w:t>
      </w:r>
      <w:r>
        <w:rPr>
          <w:spacing w:val="-5"/>
        </w:rPr>
        <w:t xml:space="preserve"> </w:t>
      </w:r>
      <w:r>
        <w:t>y</w:t>
      </w:r>
      <w:r>
        <w:rPr>
          <w:spacing w:val="-9"/>
        </w:rPr>
        <w:t xml:space="preserve"> </w:t>
      </w:r>
      <w:r>
        <w:t>tarifas</w:t>
      </w:r>
      <w:r>
        <w:rPr>
          <w:spacing w:val="-7"/>
        </w:rPr>
        <w:t xml:space="preserve"> </w:t>
      </w:r>
      <w:r>
        <w:t>aplicables</w:t>
      </w:r>
      <w:r>
        <w:rPr>
          <w:spacing w:val="-5"/>
        </w:rPr>
        <w:t xml:space="preserve"> </w:t>
      </w:r>
      <w:r>
        <w:t>para</w:t>
      </w:r>
      <w:r>
        <w:rPr>
          <w:spacing w:val="-5"/>
        </w:rPr>
        <w:t xml:space="preserve"> </w:t>
      </w:r>
      <w:r>
        <w:t>el</w:t>
      </w:r>
      <w:r>
        <w:rPr>
          <w:spacing w:val="-6"/>
        </w:rPr>
        <w:t xml:space="preserve"> </w:t>
      </w:r>
      <w:r>
        <w:t>pago de las contribuciones, así como el cálculo de ingresos a percibir.</w:t>
      </w:r>
    </w:p>
    <w:p w:rsidR="00162B28" w:rsidRDefault="00162B28">
      <w:pPr>
        <w:pStyle w:val="Textoindependiente"/>
        <w:ind w:left="0"/>
      </w:pPr>
    </w:p>
    <w:p w:rsidR="00162B28" w:rsidRDefault="009A590F">
      <w:pPr>
        <w:pStyle w:val="Ttulo2"/>
        <w:spacing w:before="1" w:line="252" w:lineRule="exact"/>
        <w:ind w:right="353"/>
      </w:pPr>
      <w:r>
        <w:t>Sección</w:t>
      </w:r>
      <w:r>
        <w:rPr>
          <w:spacing w:val="-2"/>
        </w:rPr>
        <w:t xml:space="preserve"> Primera</w:t>
      </w:r>
    </w:p>
    <w:p w:rsidR="00162B28" w:rsidRDefault="009A590F">
      <w:pPr>
        <w:spacing w:line="252" w:lineRule="exact"/>
        <w:ind w:right="356"/>
        <w:jc w:val="center"/>
        <w:rPr>
          <w:rFonts w:ascii="Arial"/>
          <w:b/>
        </w:rPr>
      </w:pPr>
      <w:r>
        <w:rPr>
          <w:rFonts w:ascii="Arial"/>
          <w:b/>
        </w:rPr>
        <w:t>De</w:t>
      </w:r>
      <w:r>
        <w:rPr>
          <w:rFonts w:ascii="Arial"/>
          <w:b/>
          <w:spacing w:val="-4"/>
        </w:rPr>
        <w:t xml:space="preserve"> </w:t>
      </w:r>
      <w:r>
        <w:rPr>
          <w:rFonts w:ascii="Arial"/>
          <w:b/>
        </w:rPr>
        <w:t>las</w:t>
      </w:r>
      <w:r>
        <w:rPr>
          <w:rFonts w:ascii="Arial"/>
          <w:b/>
          <w:spacing w:val="-2"/>
        </w:rPr>
        <w:t xml:space="preserve"> </w:t>
      </w:r>
      <w:r>
        <w:rPr>
          <w:rFonts w:ascii="Arial"/>
          <w:b/>
        </w:rPr>
        <w:t>Autoridades</w:t>
      </w:r>
      <w:r>
        <w:rPr>
          <w:rFonts w:ascii="Arial"/>
          <w:b/>
          <w:spacing w:val="-3"/>
        </w:rPr>
        <w:t xml:space="preserve"> </w:t>
      </w:r>
      <w:r>
        <w:rPr>
          <w:rFonts w:ascii="Arial"/>
          <w:b/>
          <w:spacing w:val="-2"/>
        </w:rPr>
        <w:t>Fiscales</w:t>
      </w:r>
    </w:p>
    <w:p w:rsidR="00162B28" w:rsidRDefault="00162B28">
      <w:pPr>
        <w:pStyle w:val="Textoindependiente"/>
        <w:ind w:left="0"/>
        <w:rPr>
          <w:rFonts w:ascii="Arial"/>
          <w:b/>
        </w:rPr>
      </w:pPr>
    </w:p>
    <w:p w:rsidR="00162B28" w:rsidRDefault="009A590F">
      <w:pPr>
        <w:pStyle w:val="Textoindependiente"/>
        <w:jc w:val="both"/>
      </w:pPr>
      <w:r>
        <w:rPr>
          <w:rFonts w:ascii="Arial" w:hAnsi="Arial"/>
          <w:b/>
        </w:rPr>
        <w:t>Artículo</w:t>
      </w:r>
      <w:r>
        <w:rPr>
          <w:rFonts w:ascii="Arial" w:hAnsi="Arial"/>
          <w:b/>
          <w:spacing w:val="-5"/>
        </w:rPr>
        <w:t xml:space="preserve"> </w:t>
      </w:r>
      <w:r>
        <w:rPr>
          <w:rFonts w:ascii="Arial" w:hAnsi="Arial"/>
          <w:b/>
        </w:rPr>
        <w:t>15.-</w:t>
      </w:r>
      <w:r>
        <w:rPr>
          <w:rFonts w:ascii="Arial" w:hAnsi="Arial"/>
          <w:b/>
          <w:spacing w:val="-4"/>
        </w:rPr>
        <w:t xml:space="preserve"> </w:t>
      </w:r>
      <w:r>
        <w:t>Para</w:t>
      </w:r>
      <w:r>
        <w:rPr>
          <w:spacing w:val="-5"/>
        </w:rPr>
        <w:t xml:space="preserve"> </w:t>
      </w:r>
      <w:r>
        <w:t>los</w:t>
      </w:r>
      <w:r>
        <w:rPr>
          <w:spacing w:val="-3"/>
        </w:rPr>
        <w:t xml:space="preserve"> </w:t>
      </w:r>
      <w:r>
        <w:t>efectos</w:t>
      </w:r>
      <w:r>
        <w:rPr>
          <w:spacing w:val="-2"/>
        </w:rPr>
        <w:t xml:space="preserve"> </w:t>
      </w:r>
      <w:r>
        <w:t>de</w:t>
      </w:r>
      <w:r>
        <w:rPr>
          <w:spacing w:val="-4"/>
        </w:rPr>
        <w:t xml:space="preserve"> </w:t>
      </w:r>
      <w:r>
        <w:t>la</w:t>
      </w:r>
      <w:r>
        <w:rPr>
          <w:spacing w:val="-3"/>
        </w:rPr>
        <w:t xml:space="preserve"> </w:t>
      </w:r>
      <w:r>
        <w:t>presente</w:t>
      </w:r>
      <w:r>
        <w:rPr>
          <w:spacing w:val="-5"/>
        </w:rPr>
        <w:t xml:space="preserve"> </w:t>
      </w:r>
      <w:r>
        <w:t>Ley,</w:t>
      </w:r>
      <w:r>
        <w:rPr>
          <w:spacing w:val="-1"/>
        </w:rPr>
        <w:t xml:space="preserve"> </w:t>
      </w:r>
      <w:r>
        <w:t>son</w:t>
      </w:r>
      <w:r>
        <w:rPr>
          <w:spacing w:val="-5"/>
        </w:rPr>
        <w:t xml:space="preserve"> </w:t>
      </w:r>
      <w:r>
        <w:t>autoridades</w:t>
      </w:r>
      <w:r>
        <w:rPr>
          <w:spacing w:val="-5"/>
        </w:rPr>
        <w:t xml:space="preserve"> </w:t>
      </w:r>
      <w:r>
        <w:t>fiscales</w:t>
      </w:r>
      <w:r>
        <w:rPr>
          <w:spacing w:val="-2"/>
        </w:rPr>
        <w:t xml:space="preserve"> municipales:</w:t>
      </w:r>
    </w:p>
    <w:p w:rsidR="00162B28" w:rsidRDefault="00162B28">
      <w:pPr>
        <w:pStyle w:val="Textoindependiente"/>
        <w:ind w:left="0"/>
      </w:pPr>
    </w:p>
    <w:p w:rsidR="00162B28" w:rsidRDefault="00162B28">
      <w:pPr>
        <w:pStyle w:val="Textoindependiente"/>
        <w:spacing w:before="2"/>
        <w:ind w:left="0"/>
      </w:pPr>
    </w:p>
    <w:p w:rsidR="00162B28" w:rsidRDefault="009A590F">
      <w:pPr>
        <w:pStyle w:val="Prrafodelista"/>
        <w:numPr>
          <w:ilvl w:val="1"/>
          <w:numId w:val="10"/>
        </w:numPr>
        <w:tabs>
          <w:tab w:val="left" w:pos="1821"/>
        </w:tabs>
        <w:ind w:left="1821" w:hanging="851"/>
      </w:pPr>
      <w:r>
        <w:t>El</w:t>
      </w:r>
      <w:r>
        <w:rPr>
          <w:spacing w:val="-3"/>
        </w:rPr>
        <w:t xml:space="preserve"> </w:t>
      </w:r>
      <w:r>
        <w:t>Cabildo</w:t>
      </w:r>
      <w:r>
        <w:rPr>
          <w:spacing w:val="-3"/>
        </w:rPr>
        <w:t xml:space="preserve"> </w:t>
      </w:r>
      <w:r>
        <w:t>del</w:t>
      </w:r>
      <w:r>
        <w:rPr>
          <w:spacing w:val="-3"/>
        </w:rPr>
        <w:t xml:space="preserve"> </w:t>
      </w:r>
      <w:r>
        <w:rPr>
          <w:spacing w:val="-2"/>
        </w:rPr>
        <w:t>Ayuntamiento;</w:t>
      </w:r>
    </w:p>
    <w:p w:rsidR="00162B28" w:rsidRDefault="009A590F">
      <w:pPr>
        <w:pStyle w:val="Prrafodelista"/>
        <w:numPr>
          <w:ilvl w:val="1"/>
          <w:numId w:val="10"/>
        </w:numPr>
        <w:tabs>
          <w:tab w:val="left" w:pos="1821"/>
        </w:tabs>
        <w:spacing w:before="126"/>
        <w:ind w:left="1821" w:hanging="851"/>
      </w:pPr>
      <w:r>
        <w:t>El</w:t>
      </w:r>
      <w:r>
        <w:rPr>
          <w:spacing w:val="-3"/>
        </w:rPr>
        <w:t xml:space="preserve"> </w:t>
      </w:r>
      <w:r>
        <w:t>Presidente</w:t>
      </w:r>
      <w:r>
        <w:rPr>
          <w:spacing w:val="-1"/>
        </w:rPr>
        <w:t xml:space="preserve"> </w:t>
      </w:r>
      <w:r>
        <w:rPr>
          <w:spacing w:val="-2"/>
        </w:rPr>
        <w:t>Municipal;</w:t>
      </w:r>
    </w:p>
    <w:p w:rsidR="00162B28" w:rsidRDefault="009A590F">
      <w:pPr>
        <w:pStyle w:val="Prrafodelista"/>
        <w:numPr>
          <w:ilvl w:val="1"/>
          <w:numId w:val="10"/>
        </w:numPr>
        <w:tabs>
          <w:tab w:val="left" w:pos="1821"/>
        </w:tabs>
        <w:spacing w:before="129"/>
        <w:ind w:left="1821" w:hanging="851"/>
      </w:pPr>
      <w:r>
        <w:t>El</w:t>
      </w:r>
      <w:r>
        <w:rPr>
          <w:spacing w:val="-3"/>
        </w:rPr>
        <w:t xml:space="preserve"> </w:t>
      </w:r>
      <w:r>
        <w:rPr>
          <w:spacing w:val="-2"/>
        </w:rPr>
        <w:t>Síndico;</w:t>
      </w:r>
    </w:p>
    <w:p w:rsidR="00162B28" w:rsidRDefault="009A590F">
      <w:pPr>
        <w:pStyle w:val="Prrafodelista"/>
        <w:numPr>
          <w:ilvl w:val="1"/>
          <w:numId w:val="10"/>
        </w:numPr>
        <w:tabs>
          <w:tab w:val="left" w:pos="1821"/>
        </w:tabs>
        <w:spacing w:before="126" w:line="360" w:lineRule="auto"/>
        <w:ind w:left="262" w:right="622" w:firstLine="707"/>
      </w:pPr>
      <w:r>
        <w:t>El Director de Finanzas y Tesorería,</w:t>
      </w:r>
      <w:r>
        <w:rPr>
          <w:spacing w:val="80"/>
        </w:rPr>
        <w:t xml:space="preserve"> </w:t>
      </w:r>
      <w:r>
        <w:t>Tesorero Municipal o</w:t>
      </w:r>
      <w:r>
        <w:rPr>
          <w:spacing w:val="80"/>
        </w:rPr>
        <w:t xml:space="preserve"> </w:t>
      </w:r>
      <w:r>
        <w:t>Titular de la</w:t>
      </w:r>
      <w:r>
        <w:rPr>
          <w:spacing w:val="40"/>
        </w:rPr>
        <w:t xml:space="preserve"> </w:t>
      </w:r>
      <w:r>
        <w:t>oficina recaudadora, o como se denomine la Dirección a fin al cargo, y,</w:t>
      </w:r>
    </w:p>
    <w:p w:rsidR="00162B28" w:rsidRDefault="009A590F">
      <w:pPr>
        <w:pStyle w:val="Prrafodelista"/>
        <w:numPr>
          <w:ilvl w:val="1"/>
          <w:numId w:val="10"/>
        </w:numPr>
        <w:tabs>
          <w:tab w:val="left" w:pos="1821"/>
        </w:tabs>
        <w:spacing w:line="360" w:lineRule="auto"/>
        <w:ind w:left="262" w:right="613" w:firstLine="707"/>
      </w:pPr>
      <w:r>
        <w:t>El Titular de la oficina encargada de la recaudación y de la aplicación del procedimiento administrativo de ejecución.</w:t>
      </w:r>
    </w:p>
    <w:p w:rsidR="00162B28" w:rsidRDefault="00162B28">
      <w:pPr>
        <w:pStyle w:val="Prrafodelista"/>
        <w:spacing w:line="360" w:lineRule="auto"/>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78" w:lineRule="auto"/>
        <w:ind w:right="618"/>
        <w:jc w:val="both"/>
      </w:pPr>
      <w:r>
        <w:rPr>
          <w:rFonts w:ascii="Arial" w:hAnsi="Arial"/>
          <w:b/>
        </w:rPr>
        <w:t xml:space="preserve">Artículo 16.- </w:t>
      </w:r>
      <w:r>
        <w:t>La Hacienda Pública Municipal, se administrará libremente por el Ayuntamiento y el único órgano de la administración facultado para recibir los ingresos y realizar los egresos será la Dirección de Finanzas y Tesorería Municipal.</w:t>
      </w:r>
    </w:p>
    <w:p w:rsidR="00162B28" w:rsidRDefault="00162B28">
      <w:pPr>
        <w:pStyle w:val="Textoindependiente"/>
        <w:spacing w:before="32"/>
        <w:ind w:left="0"/>
      </w:pPr>
    </w:p>
    <w:p w:rsidR="00162B28" w:rsidRDefault="009A590F">
      <w:pPr>
        <w:pStyle w:val="Textoindependiente"/>
        <w:spacing w:before="1"/>
        <w:jc w:val="both"/>
      </w:pPr>
      <w:r>
        <w:t>Asimismo</w:t>
      </w:r>
      <w:r>
        <w:rPr>
          <w:spacing w:val="-6"/>
        </w:rPr>
        <w:t xml:space="preserve"> </w:t>
      </w:r>
      <w:r>
        <w:t>tendrá</w:t>
      </w:r>
      <w:r>
        <w:rPr>
          <w:spacing w:val="-7"/>
        </w:rPr>
        <w:t xml:space="preserve"> </w:t>
      </w:r>
      <w:r>
        <w:t>facultades</w:t>
      </w:r>
      <w:r>
        <w:rPr>
          <w:spacing w:val="-2"/>
        </w:rPr>
        <w:t xml:space="preserve"> </w:t>
      </w:r>
      <w:r>
        <w:t>para</w:t>
      </w:r>
      <w:r>
        <w:rPr>
          <w:spacing w:val="-5"/>
        </w:rPr>
        <w:t xml:space="preserve"> </w:t>
      </w:r>
      <w:r>
        <w:rPr>
          <w:spacing w:val="-2"/>
        </w:rPr>
        <w:t>suscribir:</w:t>
      </w:r>
    </w:p>
    <w:p w:rsidR="00162B28" w:rsidRDefault="00162B28">
      <w:pPr>
        <w:pStyle w:val="Textoindependiente"/>
        <w:spacing w:before="77"/>
        <w:ind w:left="0"/>
      </w:pPr>
    </w:p>
    <w:p w:rsidR="00162B28" w:rsidRDefault="009A590F">
      <w:pPr>
        <w:pStyle w:val="Prrafodelista"/>
        <w:numPr>
          <w:ilvl w:val="2"/>
          <w:numId w:val="10"/>
        </w:numPr>
        <w:tabs>
          <w:tab w:val="left" w:pos="1537"/>
        </w:tabs>
        <w:spacing w:line="276" w:lineRule="auto"/>
        <w:ind w:right="619" w:firstLine="868"/>
        <w:jc w:val="both"/>
      </w:pPr>
      <w:r>
        <w:t>Las licencias de funcionamiento municipales, cuya expedición apruebe la autoridad competente;</w:t>
      </w:r>
    </w:p>
    <w:p w:rsidR="00162B28" w:rsidRDefault="009A590F">
      <w:pPr>
        <w:pStyle w:val="Prrafodelista"/>
        <w:numPr>
          <w:ilvl w:val="2"/>
          <w:numId w:val="10"/>
        </w:numPr>
        <w:tabs>
          <w:tab w:val="left" w:pos="1535"/>
        </w:tabs>
        <w:spacing w:line="252" w:lineRule="exact"/>
        <w:ind w:left="1535" w:hanging="465"/>
        <w:jc w:val="both"/>
      </w:pPr>
      <w:r>
        <w:t>Los</w:t>
      </w:r>
      <w:r>
        <w:rPr>
          <w:spacing w:val="-6"/>
        </w:rPr>
        <w:t xml:space="preserve"> </w:t>
      </w:r>
      <w:r>
        <w:t>certificados</w:t>
      </w:r>
      <w:r>
        <w:rPr>
          <w:spacing w:val="-7"/>
        </w:rPr>
        <w:t xml:space="preserve"> </w:t>
      </w:r>
      <w:r>
        <w:t>de</w:t>
      </w:r>
      <w:r>
        <w:rPr>
          <w:spacing w:val="-5"/>
        </w:rPr>
        <w:t xml:space="preserve"> </w:t>
      </w:r>
      <w:r>
        <w:t>no</w:t>
      </w:r>
      <w:r>
        <w:rPr>
          <w:spacing w:val="-6"/>
        </w:rPr>
        <w:t xml:space="preserve"> </w:t>
      </w:r>
      <w:r>
        <w:t>adeudar</w:t>
      </w:r>
      <w:r>
        <w:rPr>
          <w:spacing w:val="-4"/>
        </w:rPr>
        <w:t xml:space="preserve"> </w:t>
      </w:r>
      <w:r>
        <w:t>contribuciones</w:t>
      </w:r>
      <w:r>
        <w:rPr>
          <w:spacing w:val="-7"/>
        </w:rPr>
        <w:t xml:space="preserve"> </w:t>
      </w:r>
      <w:r>
        <w:t>municipales,</w:t>
      </w:r>
      <w:r>
        <w:rPr>
          <w:spacing w:val="-3"/>
        </w:rPr>
        <w:t xml:space="preserve"> </w:t>
      </w:r>
      <w:r>
        <w:rPr>
          <w:spacing w:val="-5"/>
        </w:rPr>
        <w:t>y;</w:t>
      </w:r>
    </w:p>
    <w:p w:rsidR="00162B28" w:rsidRDefault="009A590F">
      <w:pPr>
        <w:pStyle w:val="Prrafodelista"/>
        <w:numPr>
          <w:ilvl w:val="2"/>
          <w:numId w:val="10"/>
        </w:numPr>
        <w:tabs>
          <w:tab w:val="left" w:pos="1535"/>
        </w:tabs>
        <w:spacing w:before="38" w:line="276" w:lineRule="auto"/>
        <w:ind w:right="619" w:firstLine="746"/>
        <w:jc w:val="both"/>
      </w:pPr>
      <w:r>
        <w:t>Los acuerdos de notificación y mandamientos de ejecución, de las multas federales no fiscales y de las multas impuestas por las autoridades municipales y requerimientos de pago;</w:t>
      </w:r>
    </w:p>
    <w:p w:rsidR="00162B28" w:rsidRDefault="009A590F">
      <w:pPr>
        <w:pStyle w:val="Prrafodelista"/>
        <w:numPr>
          <w:ilvl w:val="2"/>
          <w:numId w:val="10"/>
        </w:numPr>
        <w:tabs>
          <w:tab w:val="left" w:pos="1536"/>
        </w:tabs>
        <w:spacing w:before="1"/>
        <w:ind w:left="1536" w:hanging="552"/>
        <w:jc w:val="both"/>
      </w:pPr>
      <w:r>
        <w:t>Las</w:t>
      </w:r>
      <w:r>
        <w:rPr>
          <w:spacing w:val="21"/>
        </w:rPr>
        <w:t xml:space="preserve"> </w:t>
      </w:r>
      <w:r>
        <w:t>constancias</w:t>
      </w:r>
      <w:r>
        <w:rPr>
          <w:spacing w:val="24"/>
        </w:rPr>
        <w:t xml:space="preserve"> </w:t>
      </w:r>
      <w:r>
        <w:t>de</w:t>
      </w:r>
      <w:r>
        <w:rPr>
          <w:spacing w:val="21"/>
        </w:rPr>
        <w:t xml:space="preserve"> </w:t>
      </w:r>
      <w:r>
        <w:t>excepción</w:t>
      </w:r>
      <w:r>
        <w:rPr>
          <w:spacing w:val="23"/>
        </w:rPr>
        <w:t xml:space="preserve"> </w:t>
      </w:r>
      <w:r>
        <w:t>de</w:t>
      </w:r>
      <w:r>
        <w:rPr>
          <w:spacing w:val="23"/>
        </w:rPr>
        <w:t xml:space="preserve"> </w:t>
      </w:r>
      <w:r>
        <w:t>pago</w:t>
      </w:r>
      <w:r>
        <w:rPr>
          <w:spacing w:val="21"/>
        </w:rPr>
        <w:t xml:space="preserve"> </w:t>
      </w:r>
      <w:r>
        <w:t>de</w:t>
      </w:r>
      <w:r>
        <w:rPr>
          <w:spacing w:val="21"/>
        </w:rPr>
        <w:t xml:space="preserve"> </w:t>
      </w:r>
      <w:r>
        <w:t>contribuciones</w:t>
      </w:r>
      <w:r>
        <w:rPr>
          <w:spacing w:val="24"/>
        </w:rPr>
        <w:t xml:space="preserve"> </w:t>
      </w:r>
      <w:r>
        <w:t>previstas</w:t>
      </w:r>
      <w:r>
        <w:rPr>
          <w:spacing w:val="21"/>
        </w:rPr>
        <w:t xml:space="preserve"> </w:t>
      </w:r>
      <w:r>
        <w:t>en</w:t>
      </w:r>
      <w:r>
        <w:rPr>
          <w:spacing w:val="21"/>
        </w:rPr>
        <w:t xml:space="preserve"> </w:t>
      </w:r>
      <w:r>
        <w:rPr>
          <w:spacing w:val="-4"/>
        </w:rPr>
        <w:t>esta</w:t>
      </w:r>
    </w:p>
    <w:p w:rsidR="00162B28" w:rsidRDefault="009A590F">
      <w:pPr>
        <w:pStyle w:val="Textoindependiente"/>
        <w:spacing w:before="37"/>
      </w:pPr>
      <w:r>
        <w:t>Ley,</w:t>
      </w:r>
      <w:r>
        <w:rPr>
          <w:spacing w:val="-2"/>
        </w:rPr>
        <w:t xml:space="preserve"> </w:t>
      </w:r>
      <w:r>
        <w:rPr>
          <w:spacing w:val="-5"/>
        </w:rPr>
        <w:t>y,</w:t>
      </w:r>
    </w:p>
    <w:p w:rsidR="00162B28" w:rsidRDefault="009A590F">
      <w:pPr>
        <w:pStyle w:val="Prrafodelista"/>
        <w:numPr>
          <w:ilvl w:val="2"/>
          <w:numId w:val="10"/>
        </w:numPr>
        <w:tabs>
          <w:tab w:val="left" w:pos="1538"/>
        </w:tabs>
        <w:spacing w:before="40"/>
        <w:ind w:left="1538" w:hanging="494"/>
        <w:jc w:val="left"/>
      </w:pPr>
      <w:r>
        <w:t>Los</w:t>
      </w:r>
      <w:r>
        <w:rPr>
          <w:spacing w:val="27"/>
        </w:rPr>
        <w:t xml:space="preserve"> </w:t>
      </w:r>
      <w:r>
        <w:t>oficios</w:t>
      </w:r>
      <w:r>
        <w:rPr>
          <w:spacing w:val="26"/>
        </w:rPr>
        <w:t xml:space="preserve"> </w:t>
      </w:r>
      <w:r>
        <w:t>de</w:t>
      </w:r>
      <w:r>
        <w:rPr>
          <w:spacing w:val="28"/>
        </w:rPr>
        <w:t xml:space="preserve"> </w:t>
      </w:r>
      <w:r>
        <w:t>comisión</w:t>
      </w:r>
      <w:r>
        <w:rPr>
          <w:spacing w:val="28"/>
        </w:rPr>
        <w:t xml:space="preserve"> </w:t>
      </w:r>
      <w:r>
        <w:t>de</w:t>
      </w:r>
      <w:r>
        <w:rPr>
          <w:spacing w:val="28"/>
        </w:rPr>
        <w:t xml:space="preserve"> </w:t>
      </w:r>
      <w:r>
        <w:t>los</w:t>
      </w:r>
      <w:r>
        <w:rPr>
          <w:spacing w:val="26"/>
        </w:rPr>
        <w:t xml:space="preserve"> </w:t>
      </w:r>
      <w:r>
        <w:t>interventores</w:t>
      </w:r>
      <w:r>
        <w:rPr>
          <w:spacing w:val="28"/>
        </w:rPr>
        <w:t xml:space="preserve"> </w:t>
      </w:r>
      <w:r>
        <w:t>de</w:t>
      </w:r>
      <w:r>
        <w:rPr>
          <w:spacing w:val="26"/>
        </w:rPr>
        <w:t xml:space="preserve"> </w:t>
      </w:r>
      <w:r>
        <w:t>espectáculos</w:t>
      </w:r>
      <w:r>
        <w:rPr>
          <w:spacing w:val="28"/>
        </w:rPr>
        <w:t xml:space="preserve"> </w:t>
      </w:r>
      <w:r>
        <w:t>y</w:t>
      </w:r>
      <w:r>
        <w:rPr>
          <w:spacing w:val="27"/>
        </w:rPr>
        <w:t xml:space="preserve"> </w:t>
      </w:r>
      <w:r>
        <w:rPr>
          <w:spacing w:val="-2"/>
        </w:rPr>
        <w:t>diversiones</w:t>
      </w:r>
    </w:p>
    <w:p w:rsidR="00162B28" w:rsidRDefault="009A590F">
      <w:pPr>
        <w:pStyle w:val="Textoindependiente"/>
        <w:spacing w:before="37"/>
      </w:pPr>
      <w:r>
        <w:rPr>
          <w:spacing w:val="-2"/>
        </w:rPr>
        <w:t>públicas.</w:t>
      </w:r>
    </w:p>
    <w:p w:rsidR="00162B28" w:rsidRDefault="00162B28">
      <w:pPr>
        <w:pStyle w:val="Textoindependiente"/>
        <w:spacing w:before="73"/>
        <w:ind w:left="0"/>
      </w:pPr>
    </w:p>
    <w:p w:rsidR="00162B28" w:rsidRDefault="009A590F">
      <w:pPr>
        <w:pStyle w:val="Textoindependiente"/>
        <w:spacing w:line="278" w:lineRule="auto"/>
        <w:ind w:right="621"/>
        <w:jc w:val="both"/>
      </w:pPr>
      <w:r>
        <w:rPr>
          <w:rFonts w:ascii="Arial" w:hAnsi="Arial"/>
          <w:b/>
        </w:rPr>
        <w:t>Artículo</w:t>
      </w:r>
      <w:r>
        <w:rPr>
          <w:rFonts w:ascii="Arial" w:hAnsi="Arial"/>
          <w:b/>
          <w:spacing w:val="-4"/>
        </w:rPr>
        <w:t xml:space="preserve"> </w:t>
      </w:r>
      <w:r>
        <w:rPr>
          <w:rFonts w:ascii="Arial" w:hAnsi="Arial"/>
          <w:b/>
        </w:rPr>
        <w:t>17.-</w:t>
      </w:r>
      <w:r>
        <w:rPr>
          <w:rFonts w:ascii="Arial" w:hAnsi="Arial"/>
          <w:b/>
          <w:spacing w:val="-2"/>
        </w:rPr>
        <w:t xml:space="preserve"> </w:t>
      </w:r>
      <w:r>
        <w:t>El</w:t>
      </w:r>
      <w:r>
        <w:rPr>
          <w:spacing w:val="-4"/>
        </w:rPr>
        <w:t xml:space="preserve"> </w:t>
      </w:r>
      <w:r>
        <w:t>Presidente</w:t>
      </w:r>
      <w:r>
        <w:rPr>
          <w:spacing w:val="-3"/>
        </w:rPr>
        <w:t xml:space="preserve"> </w:t>
      </w:r>
      <w:r>
        <w:t>Municipal, y</w:t>
      </w:r>
      <w:r>
        <w:rPr>
          <w:spacing w:val="-6"/>
        </w:rPr>
        <w:t xml:space="preserve"> </w:t>
      </w:r>
      <w:r>
        <w:t>el</w:t>
      </w:r>
      <w:r>
        <w:rPr>
          <w:spacing w:val="-5"/>
        </w:rPr>
        <w:t xml:space="preserve"> </w:t>
      </w:r>
      <w:r>
        <w:t>Director</w:t>
      </w:r>
      <w:r>
        <w:rPr>
          <w:spacing w:val="-2"/>
        </w:rPr>
        <w:t xml:space="preserve"> </w:t>
      </w:r>
      <w:r>
        <w:t>de</w:t>
      </w:r>
      <w:r>
        <w:rPr>
          <w:spacing w:val="-4"/>
        </w:rPr>
        <w:t xml:space="preserve"> </w:t>
      </w:r>
      <w:r>
        <w:t>Finanzas</w:t>
      </w:r>
      <w:r>
        <w:rPr>
          <w:spacing w:val="-4"/>
        </w:rPr>
        <w:t xml:space="preserve"> </w:t>
      </w:r>
      <w:r>
        <w:t>y</w:t>
      </w:r>
      <w:r>
        <w:rPr>
          <w:spacing w:val="-5"/>
        </w:rPr>
        <w:t xml:space="preserve"> </w:t>
      </w:r>
      <w:r>
        <w:t>Tesorería</w:t>
      </w:r>
      <w:r>
        <w:rPr>
          <w:spacing w:val="-1"/>
        </w:rPr>
        <w:t xml:space="preserve"> </w:t>
      </w:r>
      <w:r>
        <w:t>Municipal,</w:t>
      </w:r>
      <w:r>
        <w:rPr>
          <w:spacing w:val="-2"/>
        </w:rPr>
        <w:t xml:space="preserve"> </w:t>
      </w:r>
      <w:r>
        <w:t>son las autoridades competentes en el orden administrativo para:</w:t>
      </w:r>
    </w:p>
    <w:p w:rsidR="00162B28" w:rsidRDefault="00162B28">
      <w:pPr>
        <w:pStyle w:val="Textoindependiente"/>
        <w:spacing w:before="36"/>
        <w:ind w:left="0"/>
      </w:pPr>
    </w:p>
    <w:p w:rsidR="00162B28" w:rsidRDefault="009A590F">
      <w:pPr>
        <w:pStyle w:val="Prrafodelista"/>
        <w:numPr>
          <w:ilvl w:val="0"/>
          <w:numId w:val="9"/>
        </w:numPr>
        <w:tabs>
          <w:tab w:val="left" w:pos="1393"/>
        </w:tabs>
        <w:spacing w:line="276" w:lineRule="auto"/>
        <w:ind w:right="620" w:firstLine="729"/>
        <w:jc w:val="both"/>
      </w:pPr>
      <w:r>
        <w:rPr>
          <w:spacing w:val="-2"/>
        </w:rPr>
        <w:t>Cumplir</w:t>
      </w:r>
      <w:r>
        <w:rPr>
          <w:spacing w:val="-3"/>
        </w:rPr>
        <w:t xml:space="preserve"> </w:t>
      </w:r>
      <w:r>
        <w:rPr>
          <w:spacing w:val="-2"/>
        </w:rPr>
        <w:t>y</w:t>
      </w:r>
      <w:r>
        <w:rPr>
          <w:spacing w:val="-6"/>
        </w:rPr>
        <w:t xml:space="preserve"> </w:t>
      </w:r>
      <w:r>
        <w:rPr>
          <w:spacing w:val="-2"/>
        </w:rPr>
        <w:t>hacer</w:t>
      </w:r>
      <w:r>
        <w:rPr>
          <w:spacing w:val="-6"/>
        </w:rPr>
        <w:t xml:space="preserve"> </w:t>
      </w:r>
      <w:r>
        <w:rPr>
          <w:spacing w:val="-2"/>
        </w:rPr>
        <w:t>cumplir</w:t>
      </w:r>
      <w:r>
        <w:rPr>
          <w:spacing w:val="-3"/>
        </w:rPr>
        <w:t xml:space="preserve"> </w:t>
      </w:r>
      <w:r>
        <w:rPr>
          <w:spacing w:val="-2"/>
        </w:rPr>
        <w:t>las</w:t>
      </w:r>
      <w:r>
        <w:rPr>
          <w:spacing w:val="-4"/>
        </w:rPr>
        <w:t xml:space="preserve"> </w:t>
      </w:r>
      <w:r>
        <w:rPr>
          <w:spacing w:val="-2"/>
        </w:rPr>
        <w:t>disposiciones</w:t>
      </w:r>
      <w:r>
        <w:rPr>
          <w:spacing w:val="-4"/>
        </w:rPr>
        <w:t xml:space="preserve"> </w:t>
      </w:r>
      <w:r>
        <w:rPr>
          <w:spacing w:val="-2"/>
        </w:rPr>
        <w:t>legales</w:t>
      </w:r>
      <w:r>
        <w:rPr>
          <w:spacing w:val="-6"/>
        </w:rPr>
        <w:t xml:space="preserve"> </w:t>
      </w:r>
      <w:r>
        <w:rPr>
          <w:spacing w:val="-2"/>
        </w:rPr>
        <w:t>de</w:t>
      </w:r>
      <w:r>
        <w:rPr>
          <w:spacing w:val="-4"/>
        </w:rPr>
        <w:t xml:space="preserve"> </w:t>
      </w:r>
      <w:r>
        <w:rPr>
          <w:spacing w:val="-2"/>
        </w:rPr>
        <w:t>naturaleza</w:t>
      </w:r>
      <w:r>
        <w:rPr>
          <w:spacing w:val="-6"/>
        </w:rPr>
        <w:t xml:space="preserve"> </w:t>
      </w:r>
      <w:r>
        <w:rPr>
          <w:spacing w:val="-2"/>
        </w:rPr>
        <w:t>fiscal,</w:t>
      </w:r>
      <w:r>
        <w:rPr>
          <w:spacing w:val="-3"/>
        </w:rPr>
        <w:t xml:space="preserve"> </w:t>
      </w:r>
      <w:r>
        <w:rPr>
          <w:spacing w:val="-2"/>
        </w:rPr>
        <w:t xml:space="preserve">aplicables </w:t>
      </w:r>
      <w:r>
        <w:t>en el Municipio de Umán.</w:t>
      </w:r>
    </w:p>
    <w:p w:rsidR="00162B28" w:rsidRDefault="009A590F">
      <w:pPr>
        <w:pStyle w:val="Prrafodelista"/>
        <w:numPr>
          <w:ilvl w:val="0"/>
          <w:numId w:val="9"/>
        </w:numPr>
        <w:tabs>
          <w:tab w:val="left" w:pos="1392"/>
        </w:tabs>
        <w:spacing w:line="278" w:lineRule="auto"/>
        <w:ind w:right="621" w:firstLine="667"/>
        <w:jc w:val="both"/>
      </w:pPr>
      <w:r>
        <w:t>Dictar las disposiciones administrativas que se requieran para la mejor aplicación y observancia de la presente Ley.</w:t>
      </w:r>
    </w:p>
    <w:p w:rsidR="00162B28" w:rsidRDefault="009A590F">
      <w:pPr>
        <w:pStyle w:val="Prrafodelista"/>
        <w:numPr>
          <w:ilvl w:val="0"/>
          <w:numId w:val="9"/>
        </w:numPr>
        <w:tabs>
          <w:tab w:val="left" w:pos="1392"/>
        </w:tabs>
        <w:spacing w:line="276" w:lineRule="auto"/>
        <w:ind w:right="616" w:firstLine="607"/>
        <w:jc w:val="both"/>
      </w:pPr>
      <w:r>
        <w:t>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excepto las que le corresponden como autoridad fiscal y sean de carácter indelegable conforme a lo establecido en esta Ley.</w:t>
      </w:r>
    </w:p>
    <w:p w:rsidR="00162B28" w:rsidRDefault="00162B28">
      <w:pPr>
        <w:pStyle w:val="Textoindependiente"/>
        <w:spacing w:before="33"/>
        <w:ind w:left="0"/>
      </w:pPr>
    </w:p>
    <w:p w:rsidR="00162B28" w:rsidRDefault="009A590F">
      <w:pPr>
        <w:pStyle w:val="Textoindependiente"/>
        <w:spacing w:line="276" w:lineRule="auto"/>
        <w:ind w:right="619"/>
        <w:jc w:val="both"/>
      </w:pPr>
      <w:r>
        <w:t>Corresponde además al Director de</w:t>
      </w:r>
      <w:r>
        <w:rPr>
          <w:spacing w:val="-1"/>
        </w:rPr>
        <w:t xml:space="preserve"> </w:t>
      </w:r>
      <w:r>
        <w:t>Finanzas y Tesorería Municipal, determinar, liquidar y recaudar los ingresos municipales y ejercer, en su caso, la facultad económico-coactiva.</w:t>
      </w:r>
    </w:p>
    <w:p w:rsidR="00162B28" w:rsidRDefault="00162B28">
      <w:pPr>
        <w:pStyle w:val="Textoindependiente"/>
        <w:spacing w:before="39"/>
        <w:ind w:left="0"/>
      </w:pPr>
    </w:p>
    <w:p w:rsidR="00162B28" w:rsidRDefault="009A590F">
      <w:pPr>
        <w:pStyle w:val="Textoindependiente"/>
        <w:spacing w:line="276" w:lineRule="auto"/>
        <w:ind w:right="618"/>
        <w:jc w:val="both"/>
      </w:pPr>
      <w:r>
        <w:t>El Director de Finanzas y Tesorería Municipal designará a los interventores, visitadores, auditores, peritos, recaudadores, notificadores, ejecutores e inspectores, necesarios para verificar el cumplimiento de las obligaciones fiscales municipales, llevar a cabo notificaciones, requerir documentación, practicar auditorias, visitas de inspección y visitas domiciliarias; mismas diligencias que se ajustarán a los términos y condiciones que, para cada caso, disponga el Código Fiscal del Estado.</w:t>
      </w:r>
    </w:p>
    <w:p w:rsidR="00162B28" w:rsidRDefault="00162B28">
      <w:pPr>
        <w:pStyle w:val="Textoindependiente"/>
        <w:spacing w:line="276" w:lineRule="auto"/>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spacing w:line="276" w:lineRule="auto"/>
        <w:ind w:right="617"/>
        <w:jc w:val="both"/>
      </w:pPr>
      <w:r>
        <w:t>El</w:t>
      </w:r>
      <w:r>
        <w:rPr>
          <w:spacing w:val="-10"/>
        </w:rPr>
        <w:t xml:space="preserve"> </w:t>
      </w:r>
      <w:r>
        <w:t>Director</w:t>
      </w:r>
      <w:r>
        <w:rPr>
          <w:spacing w:val="-10"/>
        </w:rPr>
        <w:t xml:space="preserve"> </w:t>
      </w:r>
      <w:r>
        <w:t>de</w:t>
      </w:r>
      <w:r>
        <w:rPr>
          <w:spacing w:val="-12"/>
        </w:rPr>
        <w:t xml:space="preserve"> </w:t>
      </w:r>
      <w:r>
        <w:t>Finanzas</w:t>
      </w:r>
      <w:r>
        <w:rPr>
          <w:spacing w:val="-10"/>
        </w:rPr>
        <w:t xml:space="preserve"> </w:t>
      </w:r>
      <w:r>
        <w:t>y</w:t>
      </w:r>
      <w:r>
        <w:rPr>
          <w:spacing w:val="-13"/>
        </w:rPr>
        <w:t xml:space="preserve"> </w:t>
      </w:r>
      <w:r>
        <w:t>Tesorería</w:t>
      </w:r>
      <w:r>
        <w:rPr>
          <w:spacing w:val="-10"/>
        </w:rPr>
        <w:t xml:space="preserve"> </w:t>
      </w:r>
      <w:r>
        <w:t>Municipal</w:t>
      </w:r>
      <w:r>
        <w:rPr>
          <w:spacing w:val="-10"/>
        </w:rPr>
        <w:t xml:space="preserve"> </w:t>
      </w:r>
      <w:r>
        <w:t>y</w:t>
      </w:r>
      <w:r>
        <w:rPr>
          <w:spacing w:val="-11"/>
        </w:rPr>
        <w:t xml:space="preserve"> </w:t>
      </w:r>
      <w:r>
        <w:t>las</w:t>
      </w:r>
      <w:r>
        <w:rPr>
          <w:spacing w:val="-10"/>
        </w:rPr>
        <w:t xml:space="preserve"> </w:t>
      </w:r>
      <w:r>
        <w:t>demás</w:t>
      </w:r>
      <w:r>
        <w:rPr>
          <w:spacing w:val="-11"/>
        </w:rPr>
        <w:t xml:space="preserve"> </w:t>
      </w:r>
      <w:r>
        <w:t>autoridades</w:t>
      </w:r>
      <w:r>
        <w:rPr>
          <w:spacing w:val="-11"/>
        </w:rPr>
        <w:t xml:space="preserve"> </w:t>
      </w:r>
      <w:r>
        <w:t>a</w:t>
      </w:r>
      <w:r>
        <w:rPr>
          <w:spacing w:val="-14"/>
        </w:rPr>
        <w:t xml:space="preserve"> </w:t>
      </w:r>
      <w:r>
        <w:t>que</w:t>
      </w:r>
      <w:r>
        <w:rPr>
          <w:spacing w:val="-10"/>
        </w:rPr>
        <w:t xml:space="preserve"> </w:t>
      </w:r>
      <w:r>
        <w:t>se</w:t>
      </w:r>
      <w:r>
        <w:rPr>
          <w:spacing w:val="-14"/>
        </w:rPr>
        <w:t xml:space="preserve"> </w:t>
      </w:r>
      <w:r>
        <w:t>refiere</w:t>
      </w:r>
      <w:r>
        <w:rPr>
          <w:spacing w:val="-11"/>
        </w:rPr>
        <w:t xml:space="preserve"> </w:t>
      </w:r>
      <w:r>
        <w:t xml:space="preserve">este artículo gozarán, en el ejercicio de las facultades de comprobación, de las facultades que el Código Fiscal del Estado otorga al Tesorero del Estado y las demás autoridades </w:t>
      </w:r>
      <w:r>
        <w:rPr>
          <w:spacing w:val="-2"/>
        </w:rPr>
        <w:t>estatales.</w:t>
      </w:r>
    </w:p>
    <w:p w:rsidR="00162B28" w:rsidRDefault="00162B28">
      <w:pPr>
        <w:pStyle w:val="Textoindependiente"/>
        <w:spacing w:before="40"/>
        <w:ind w:left="0"/>
      </w:pPr>
    </w:p>
    <w:p w:rsidR="00162B28" w:rsidRDefault="009A590F">
      <w:pPr>
        <w:pStyle w:val="Textoindependiente"/>
        <w:spacing w:line="276" w:lineRule="auto"/>
        <w:ind w:right="617"/>
        <w:jc w:val="both"/>
      </w:pPr>
      <w:r>
        <w:t>Las</w:t>
      </w:r>
      <w:r>
        <w:rPr>
          <w:spacing w:val="-9"/>
        </w:rPr>
        <w:t xml:space="preserve"> </w:t>
      </w:r>
      <w:r>
        <w:t>facultades</w:t>
      </w:r>
      <w:r>
        <w:rPr>
          <w:spacing w:val="-10"/>
        </w:rPr>
        <w:t xml:space="preserve"> </w:t>
      </w:r>
      <w:r>
        <w:t>discrecionales</w:t>
      </w:r>
      <w:r>
        <w:rPr>
          <w:spacing w:val="-8"/>
        </w:rPr>
        <w:t xml:space="preserve"> </w:t>
      </w:r>
      <w:r>
        <w:t>del</w:t>
      </w:r>
      <w:r>
        <w:rPr>
          <w:spacing w:val="-8"/>
        </w:rPr>
        <w:t xml:space="preserve"> </w:t>
      </w:r>
      <w:r>
        <w:t>Director</w:t>
      </w:r>
      <w:r>
        <w:rPr>
          <w:spacing w:val="-9"/>
        </w:rPr>
        <w:t xml:space="preserve"> </w:t>
      </w:r>
      <w:r>
        <w:t>de</w:t>
      </w:r>
      <w:r>
        <w:rPr>
          <w:spacing w:val="-10"/>
        </w:rPr>
        <w:t xml:space="preserve"> </w:t>
      </w:r>
      <w:r>
        <w:t>Finanzas</w:t>
      </w:r>
      <w:r>
        <w:rPr>
          <w:spacing w:val="-8"/>
        </w:rPr>
        <w:t xml:space="preserve"> </w:t>
      </w:r>
      <w:r>
        <w:t>y</w:t>
      </w:r>
      <w:r>
        <w:rPr>
          <w:spacing w:val="-9"/>
        </w:rPr>
        <w:t xml:space="preserve"> </w:t>
      </w:r>
      <w:r>
        <w:t>Tesorería</w:t>
      </w:r>
      <w:r>
        <w:rPr>
          <w:spacing w:val="-8"/>
        </w:rPr>
        <w:t xml:space="preserve"> </w:t>
      </w:r>
      <w:r>
        <w:t>Municipal</w:t>
      </w:r>
      <w:r>
        <w:rPr>
          <w:spacing w:val="-8"/>
        </w:rPr>
        <w:t xml:space="preserve"> </w:t>
      </w:r>
      <w:r>
        <w:t>no</w:t>
      </w:r>
      <w:r>
        <w:rPr>
          <w:spacing w:val="-8"/>
        </w:rPr>
        <w:t xml:space="preserve"> </w:t>
      </w:r>
      <w:r>
        <w:t>podrán</w:t>
      </w:r>
      <w:r>
        <w:rPr>
          <w:spacing w:val="-10"/>
        </w:rPr>
        <w:t xml:space="preserve"> </w:t>
      </w:r>
      <w:r>
        <w:t>ser delegadas en ningún caso o forma.</w:t>
      </w:r>
    </w:p>
    <w:p w:rsidR="00162B28" w:rsidRDefault="009A590F">
      <w:pPr>
        <w:pStyle w:val="Ttulo2"/>
        <w:spacing w:before="249"/>
        <w:ind w:right="352"/>
      </w:pPr>
      <w:r>
        <w:t>Sección</w:t>
      </w:r>
      <w:r>
        <w:rPr>
          <w:spacing w:val="-2"/>
        </w:rPr>
        <w:t xml:space="preserve"> Segunda</w:t>
      </w:r>
    </w:p>
    <w:p w:rsidR="00162B28" w:rsidRDefault="009A590F">
      <w:pPr>
        <w:spacing w:before="2"/>
        <w:ind w:left="55" w:right="409"/>
        <w:jc w:val="center"/>
        <w:rPr>
          <w:rFonts w:ascii="Arial"/>
          <w:b/>
        </w:rPr>
      </w:pPr>
      <w:r>
        <w:rPr>
          <w:rFonts w:ascii="Arial"/>
          <w:b/>
        </w:rPr>
        <w:t>De</w:t>
      </w:r>
      <w:r>
        <w:rPr>
          <w:rFonts w:ascii="Arial"/>
          <w:b/>
          <w:spacing w:val="-4"/>
        </w:rPr>
        <w:t xml:space="preserve"> </w:t>
      </w:r>
      <w:r>
        <w:rPr>
          <w:rFonts w:ascii="Arial"/>
          <w:b/>
        </w:rPr>
        <w:t>los</w:t>
      </w:r>
      <w:r>
        <w:rPr>
          <w:rFonts w:ascii="Arial"/>
          <w:b/>
          <w:spacing w:val="-4"/>
        </w:rPr>
        <w:t xml:space="preserve"> </w:t>
      </w:r>
      <w:r>
        <w:rPr>
          <w:rFonts w:ascii="Arial"/>
          <w:b/>
        </w:rPr>
        <w:t>Contribuyentes</w:t>
      </w:r>
      <w:r>
        <w:rPr>
          <w:rFonts w:ascii="Arial"/>
          <w:b/>
          <w:spacing w:val="-4"/>
        </w:rPr>
        <w:t xml:space="preserve"> </w:t>
      </w:r>
      <w:r>
        <w:rPr>
          <w:rFonts w:ascii="Arial"/>
          <w:b/>
        </w:rPr>
        <w:t>y</w:t>
      </w:r>
      <w:r>
        <w:rPr>
          <w:rFonts w:ascii="Arial"/>
          <w:b/>
          <w:spacing w:val="-8"/>
        </w:rPr>
        <w:t xml:space="preserve"> </w:t>
      </w:r>
      <w:r>
        <w:rPr>
          <w:rFonts w:ascii="Arial"/>
          <w:b/>
        </w:rPr>
        <w:t>sus</w:t>
      </w:r>
      <w:r>
        <w:rPr>
          <w:rFonts w:ascii="Arial"/>
          <w:b/>
          <w:spacing w:val="-3"/>
        </w:rPr>
        <w:t xml:space="preserve"> </w:t>
      </w:r>
      <w:r>
        <w:rPr>
          <w:rFonts w:ascii="Arial"/>
          <w:b/>
          <w:spacing w:val="-2"/>
        </w:rPr>
        <w:t>Obligaciones</w:t>
      </w:r>
    </w:p>
    <w:p w:rsidR="00162B28" w:rsidRDefault="00162B28">
      <w:pPr>
        <w:pStyle w:val="Textoindependiente"/>
        <w:ind w:left="0"/>
        <w:rPr>
          <w:rFonts w:ascii="Arial"/>
          <w:b/>
        </w:rPr>
      </w:pPr>
    </w:p>
    <w:p w:rsidR="00162B28" w:rsidRDefault="009A590F">
      <w:pPr>
        <w:pStyle w:val="Textoindependiente"/>
        <w:ind w:right="613"/>
        <w:jc w:val="both"/>
      </w:pPr>
      <w:r>
        <w:rPr>
          <w:rFonts w:ascii="Arial" w:hAnsi="Arial"/>
          <w:b/>
        </w:rPr>
        <w:t>Artículo</w:t>
      </w:r>
      <w:r>
        <w:rPr>
          <w:rFonts w:ascii="Arial" w:hAnsi="Arial"/>
          <w:b/>
          <w:spacing w:val="-7"/>
        </w:rPr>
        <w:t xml:space="preserve"> </w:t>
      </w:r>
      <w:r>
        <w:rPr>
          <w:rFonts w:ascii="Arial" w:hAnsi="Arial"/>
          <w:b/>
        </w:rPr>
        <w:t>18</w:t>
      </w:r>
      <w:r>
        <w:t>.-</w:t>
      </w:r>
      <w:r>
        <w:rPr>
          <w:spacing w:val="-9"/>
        </w:rPr>
        <w:t xml:space="preserve"> </w:t>
      </w:r>
      <w:r>
        <w:t>Las</w:t>
      </w:r>
      <w:r>
        <w:rPr>
          <w:spacing w:val="-7"/>
        </w:rPr>
        <w:t xml:space="preserve"> </w:t>
      </w:r>
      <w:r>
        <w:t>personas</w:t>
      </w:r>
      <w:r>
        <w:rPr>
          <w:spacing w:val="-10"/>
        </w:rPr>
        <w:t xml:space="preserve"> </w:t>
      </w:r>
      <w:r>
        <w:t>físicas</w:t>
      </w:r>
      <w:r>
        <w:rPr>
          <w:spacing w:val="-7"/>
        </w:rPr>
        <w:t xml:space="preserve"> </w:t>
      </w:r>
      <w:r>
        <w:t>o</w:t>
      </w:r>
      <w:r>
        <w:rPr>
          <w:spacing w:val="-7"/>
        </w:rPr>
        <w:t xml:space="preserve"> </w:t>
      </w:r>
      <w:r>
        <w:t>morales,</w:t>
      </w:r>
      <w:r>
        <w:rPr>
          <w:spacing w:val="-9"/>
        </w:rPr>
        <w:t xml:space="preserve"> </w:t>
      </w:r>
      <w:r>
        <w:t>mexicanas</w:t>
      </w:r>
      <w:r>
        <w:rPr>
          <w:spacing w:val="-7"/>
        </w:rPr>
        <w:t xml:space="preserve"> </w:t>
      </w:r>
      <w:r>
        <w:t>o</w:t>
      </w:r>
      <w:r>
        <w:rPr>
          <w:spacing w:val="-7"/>
        </w:rPr>
        <w:t xml:space="preserve"> </w:t>
      </w:r>
      <w:r>
        <w:t>extranjeras,</w:t>
      </w:r>
      <w:r>
        <w:rPr>
          <w:spacing w:val="-8"/>
        </w:rPr>
        <w:t xml:space="preserve"> </w:t>
      </w:r>
      <w:r>
        <w:t>domiciliadas</w:t>
      </w:r>
      <w:r>
        <w:rPr>
          <w:spacing w:val="-7"/>
        </w:rPr>
        <w:t xml:space="preserve"> </w:t>
      </w:r>
      <w:r>
        <w:t>dentro del</w:t>
      </w:r>
      <w:r>
        <w:rPr>
          <w:spacing w:val="-7"/>
        </w:rPr>
        <w:t xml:space="preserve"> </w:t>
      </w:r>
      <w:r>
        <w:t>Municipio</w:t>
      </w:r>
      <w:r>
        <w:rPr>
          <w:spacing w:val="-6"/>
        </w:rPr>
        <w:t xml:space="preserve"> </w:t>
      </w:r>
      <w:r>
        <w:t>de</w:t>
      </w:r>
      <w:r>
        <w:rPr>
          <w:spacing w:val="-7"/>
        </w:rPr>
        <w:t xml:space="preserve"> </w:t>
      </w:r>
      <w:r>
        <w:t>Umán,</w:t>
      </w:r>
      <w:r>
        <w:rPr>
          <w:spacing w:val="-8"/>
        </w:rPr>
        <w:t xml:space="preserve"> </w:t>
      </w:r>
      <w:r>
        <w:t>Yucatán,</w:t>
      </w:r>
      <w:r>
        <w:rPr>
          <w:spacing w:val="-7"/>
        </w:rPr>
        <w:t xml:space="preserve"> </w:t>
      </w:r>
      <w:r>
        <w:t>o</w:t>
      </w:r>
      <w:r>
        <w:rPr>
          <w:spacing w:val="-11"/>
        </w:rPr>
        <w:t xml:space="preserve"> </w:t>
      </w:r>
      <w:r>
        <w:t>fuera</w:t>
      </w:r>
      <w:r>
        <w:rPr>
          <w:spacing w:val="-6"/>
        </w:rPr>
        <w:t xml:space="preserve"> </w:t>
      </w:r>
      <w:r>
        <w:t>de</w:t>
      </w:r>
      <w:r>
        <w:rPr>
          <w:spacing w:val="-9"/>
        </w:rPr>
        <w:t xml:space="preserve"> </w:t>
      </w:r>
      <w:r>
        <w:t>él,</w:t>
      </w:r>
      <w:r>
        <w:rPr>
          <w:spacing w:val="-10"/>
        </w:rPr>
        <w:t xml:space="preserve"> </w:t>
      </w:r>
      <w:r>
        <w:t>que</w:t>
      </w:r>
      <w:r>
        <w:rPr>
          <w:spacing w:val="-6"/>
        </w:rPr>
        <w:t xml:space="preserve"> </w:t>
      </w:r>
      <w:r>
        <w:t>tuvieren</w:t>
      </w:r>
      <w:r>
        <w:rPr>
          <w:spacing w:val="-6"/>
        </w:rPr>
        <w:t xml:space="preserve"> </w:t>
      </w:r>
      <w:r>
        <w:t>bienes</w:t>
      </w:r>
      <w:r>
        <w:rPr>
          <w:spacing w:val="-9"/>
        </w:rPr>
        <w:t xml:space="preserve"> </w:t>
      </w:r>
      <w:r>
        <w:t>o</w:t>
      </w:r>
      <w:r>
        <w:rPr>
          <w:spacing w:val="-9"/>
        </w:rPr>
        <w:t xml:space="preserve"> </w:t>
      </w:r>
      <w:r>
        <w:t>celebren</w:t>
      </w:r>
      <w:r>
        <w:rPr>
          <w:spacing w:val="-7"/>
        </w:rPr>
        <w:t xml:space="preserve"> </w:t>
      </w:r>
      <w:r>
        <w:t>actos</w:t>
      </w:r>
      <w:r>
        <w:rPr>
          <w:spacing w:val="-9"/>
        </w:rPr>
        <w:t xml:space="preserve"> </w:t>
      </w:r>
      <w:r>
        <w:t>dentro del territorio del</w:t>
      </w:r>
      <w:r>
        <w:rPr>
          <w:spacing w:val="-2"/>
        </w:rPr>
        <w:t xml:space="preserve"> </w:t>
      </w:r>
      <w:r>
        <w:t>mismo,</w:t>
      </w:r>
      <w:r>
        <w:rPr>
          <w:spacing w:val="-3"/>
        </w:rPr>
        <w:t xml:space="preserve"> </w:t>
      </w:r>
      <w:r>
        <w:t>están obligadas a</w:t>
      </w:r>
      <w:r>
        <w:rPr>
          <w:spacing w:val="-2"/>
        </w:rPr>
        <w:t xml:space="preserve"> </w:t>
      </w:r>
      <w:r>
        <w:t>contribuir para</w:t>
      </w:r>
      <w:r>
        <w:rPr>
          <w:spacing w:val="-2"/>
        </w:rPr>
        <w:t xml:space="preserve"> </w:t>
      </w:r>
      <w:r>
        <w:t>los</w:t>
      </w:r>
      <w:r>
        <w:rPr>
          <w:spacing w:val="-2"/>
        </w:rPr>
        <w:t xml:space="preserve"> </w:t>
      </w:r>
      <w:r>
        <w:t>gastos públicos del Municipio y a cumplir con las disposiciones administrativas y fiscales que se señalen en la presente Ley, en la Ley de Ingresos del Municipio de Umán, en el Código Fiscal del Estado de Yucatán,</w:t>
      </w:r>
      <w:r>
        <w:rPr>
          <w:spacing w:val="-16"/>
        </w:rPr>
        <w:t xml:space="preserve"> </w:t>
      </w:r>
      <w:r>
        <w:t>y</w:t>
      </w:r>
      <w:r>
        <w:rPr>
          <w:spacing w:val="-15"/>
        </w:rPr>
        <w:t xml:space="preserve"> </w:t>
      </w:r>
      <w:r>
        <w:t>en</w:t>
      </w:r>
      <w:r>
        <w:rPr>
          <w:spacing w:val="-15"/>
        </w:rPr>
        <w:t xml:space="preserve"> </w:t>
      </w:r>
      <w:r>
        <w:t>los</w:t>
      </w:r>
      <w:r>
        <w:rPr>
          <w:spacing w:val="-16"/>
        </w:rPr>
        <w:t xml:space="preserve"> </w:t>
      </w:r>
      <w:r>
        <w:t>reglamentos</w:t>
      </w:r>
      <w:r>
        <w:rPr>
          <w:spacing w:val="-15"/>
        </w:rPr>
        <w:t xml:space="preserve"> </w:t>
      </w:r>
      <w:r>
        <w:t>municipales</w:t>
      </w:r>
      <w:r>
        <w:rPr>
          <w:spacing w:val="-15"/>
        </w:rPr>
        <w:t xml:space="preserve"> </w:t>
      </w:r>
      <w:r>
        <w:t>y</w:t>
      </w:r>
      <w:r>
        <w:rPr>
          <w:spacing w:val="-15"/>
        </w:rPr>
        <w:t xml:space="preserve"> </w:t>
      </w:r>
      <w:r>
        <w:t>demás</w:t>
      </w:r>
      <w:r>
        <w:rPr>
          <w:spacing w:val="-16"/>
        </w:rPr>
        <w:t xml:space="preserve"> </w:t>
      </w:r>
      <w:r>
        <w:t>relativos</w:t>
      </w:r>
      <w:r>
        <w:rPr>
          <w:spacing w:val="-15"/>
        </w:rPr>
        <w:t xml:space="preserve"> </w:t>
      </w:r>
      <w:r>
        <w:t>aplicables</w:t>
      </w:r>
      <w:r>
        <w:rPr>
          <w:spacing w:val="-15"/>
        </w:rPr>
        <w:t xml:space="preserve"> </w:t>
      </w:r>
      <w:r>
        <w:t>para</w:t>
      </w:r>
      <w:r>
        <w:rPr>
          <w:spacing w:val="-16"/>
        </w:rPr>
        <w:t xml:space="preserve"> </w:t>
      </w:r>
      <w:r>
        <w:t>cada</w:t>
      </w:r>
      <w:r>
        <w:rPr>
          <w:spacing w:val="-15"/>
        </w:rPr>
        <w:t xml:space="preserve"> </w:t>
      </w:r>
      <w:r>
        <w:t xml:space="preserve">supuesto </w:t>
      </w:r>
      <w:r>
        <w:rPr>
          <w:spacing w:val="-2"/>
        </w:rPr>
        <w:t>normativo.</w:t>
      </w:r>
    </w:p>
    <w:p w:rsidR="00162B28" w:rsidRDefault="009A590F">
      <w:pPr>
        <w:pStyle w:val="Textoindependiente"/>
        <w:spacing w:before="252"/>
        <w:ind w:right="616"/>
        <w:jc w:val="both"/>
      </w:pPr>
      <w:r>
        <w:rPr>
          <w:rFonts w:ascii="Arial" w:hAnsi="Arial"/>
          <w:b/>
        </w:rPr>
        <w:t>Artículo 19</w:t>
      </w:r>
      <w:r>
        <w:t>.- Para los efectos de esta Ley, se entenderá por territorio municipal, el área geográfica</w:t>
      </w:r>
      <w:r>
        <w:rPr>
          <w:spacing w:val="-1"/>
        </w:rPr>
        <w:t xml:space="preserve"> </w:t>
      </w:r>
      <w:r>
        <w:t>que, para cada uno de los municipios del Estado señala la Ley de Gobierno de los</w:t>
      </w:r>
      <w:r>
        <w:rPr>
          <w:spacing w:val="-3"/>
        </w:rPr>
        <w:t xml:space="preserve"> </w:t>
      </w:r>
      <w:r>
        <w:t>Municipios</w:t>
      </w:r>
      <w:r>
        <w:rPr>
          <w:spacing w:val="-3"/>
        </w:rPr>
        <w:t xml:space="preserve"> </w:t>
      </w:r>
      <w:r>
        <w:t>del</w:t>
      </w:r>
      <w:r>
        <w:rPr>
          <w:spacing w:val="-3"/>
        </w:rPr>
        <w:t xml:space="preserve"> </w:t>
      </w:r>
      <w:r>
        <w:t>Estado</w:t>
      </w:r>
      <w:r>
        <w:rPr>
          <w:spacing w:val="-3"/>
        </w:rPr>
        <w:t xml:space="preserve"> </w:t>
      </w:r>
      <w:r>
        <w:t>de</w:t>
      </w:r>
      <w:r>
        <w:rPr>
          <w:spacing w:val="-3"/>
        </w:rPr>
        <w:t xml:space="preserve"> </w:t>
      </w:r>
      <w:r>
        <w:t>Yucatán</w:t>
      </w:r>
      <w:r>
        <w:rPr>
          <w:spacing w:val="-5"/>
        </w:rPr>
        <w:t xml:space="preserve"> </w:t>
      </w:r>
      <w:r>
        <w:t>y</w:t>
      </w:r>
      <w:r>
        <w:rPr>
          <w:spacing w:val="-5"/>
        </w:rPr>
        <w:t xml:space="preserve"> </w:t>
      </w:r>
      <w:r>
        <w:t>el</w:t>
      </w:r>
      <w:r>
        <w:rPr>
          <w:spacing w:val="-4"/>
        </w:rPr>
        <w:t xml:space="preserve"> </w:t>
      </w:r>
      <w:r>
        <w:t>Bando</w:t>
      </w:r>
      <w:r>
        <w:rPr>
          <w:spacing w:val="-5"/>
        </w:rPr>
        <w:t xml:space="preserve"> </w:t>
      </w:r>
      <w:r>
        <w:t>de</w:t>
      </w:r>
      <w:r>
        <w:rPr>
          <w:spacing w:val="-3"/>
        </w:rPr>
        <w:t xml:space="preserve"> </w:t>
      </w:r>
      <w:r>
        <w:t>Policía</w:t>
      </w:r>
      <w:r>
        <w:rPr>
          <w:spacing w:val="-3"/>
        </w:rPr>
        <w:t xml:space="preserve"> </w:t>
      </w:r>
      <w:r>
        <w:t>y</w:t>
      </w:r>
      <w:r>
        <w:rPr>
          <w:spacing w:val="-4"/>
        </w:rPr>
        <w:t xml:space="preserve"> </w:t>
      </w:r>
      <w:r>
        <w:t>Buen</w:t>
      </w:r>
      <w:r>
        <w:rPr>
          <w:spacing w:val="-3"/>
        </w:rPr>
        <w:t xml:space="preserve"> </w:t>
      </w:r>
      <w:r>
        <w:t>Gobierno</w:t>
      </w:r>
      <w:r>
        <w:rPr>
          <w:spacing w:val="-3"/>
        </w:rPr>
        <w:t xml:space="preserve"> </w:t>
      </w:r>
      <w:r>
        <w:t>del</w:t>
      </w:r>
      <w:r>
        <w:rPr>
          <w:spacing w:val="-3"/>
        </w:rPr>
        <w:t xml:space="preserve"> </w:t>
      </w:r>
      <w:r>
        <w:t xml:space="preserve">Municipio de Umán, Yucatán, o bien el área geográfica que delimite el </w:t>
      </w:r>
      <w:r>
        <w:rPr>
          <w:color w:val="FF0000"/>
        </w:rPr>
        <w:t xml:space="preserve">H. </w:t>
      </w:r>
      <w:r>
        <w:t xml:space="preserve">Congreso del Estado de </w:t>
      </w:r>
      <w:r>
        <w:rPr>
          <w:spacing w:val="-2"/>
        </w:rPr>
        <w:t>Yucatán.</w:t>
      </w:r>
    </w:p>
    <w:p w:rsidR="00162B28" w:rsidRDefault="00162B28">
      <w:pPr>
        <w:pStyle w:val="Textoindependiente"/>
        <w:ind w:left="0"/>
      </w:pPr>
    </w:p>
    <w:p w:rsidR="00162B28" w:rsidRDefault="009A590F">
      <w:pPr>
        <w:pStyle w:val="Textoindependiente"/>
        <w:spacing w:line="244" w:lineRule="auto"/>
        <w:ind w:right="617"/>
        <w:jc w:val="both"/>
      </w:pPr>
      <w:r>
        <w:rPr>
          <w:rFonts w:ascii="Arial" w:hAnsi="Arial"/>
          <w:b/>
        </w:rPr>
        <w:t>Artículo 20</w:t>
      </w:r>
      <w:r>
        <w:t>.- Las personas a que se refiere el artículo 11 de esta ley, además de las obligaciones contenidas en este ordenamiento, deberán cumplir con lo siguiente:</w:t>
      </w:r>
    </w:p>
    <w:p w:rsidR="00162B28" w:rsidRDefault="009A590F">
      <w:pPr>
        <w:pStyle w:val="Textoindependiente"/>
        <w:spacing w:before="244"/>
        <w:ind w:right="617" w:firstLine="566"/>
        <w:jc w:val="both"/>
      </w:pPr>
      <w:r>
        <w:rPr>
          <w:rFonts w:ascii="Arial" w:hAnsi="Arial"/>
          <w:b/>
        </w:rPr>
        <w:t>I.-</w:t>
      </w:r>
      <w:r>
        <w:rPr>
          <w:rFonts w:ascii="Arial" w:hAnsi="Arial"/>
          <w:b/>
          <w:spacing w:val="-4"/>
        </w:rPr>
        <w:t xml:space="preserve"> </w:t>
      </w:r>
      <w:r>
        <w:t>Empadronarse</w:t>
      </w:r>
      <w:r>
        <w:rPr>
          <w:spacing w:val="-5"/>
        </w:rPr>
        <w:t xml:space="preserve"> </w:t>
      </w:r>
      <w:r>
        <w:t>en</w:t>
      </w:r>
      <w:r>
        <w:rPr>
          <w:spacing w:val="-8"/>
        </w:rPr>
        <w:t xml:space="preserve"> </w:t>
      </w:r>
      <w:r>
        <w:t>la</w:t>
      </w:r>
      <w:r>
        <w:rPr>
          <w:spacing w:val="-5"/>
        </w:rPr>
        <w:t xml:space="preserve"> </w:t>
      </w:r>
      <w:r>
        <w:t>Dirección</w:t>
      </w:r>
      <w:r>
        <w:rPr>
          <w:spacing w:val="-5"/>
        </w:rPr>
        <w:t xml:space="preserve"> </w:t>
      </w:r>
      <w:r>
        <w:t>de</w:t>
      </w:r>
      <w:r>
        <w:rPr>
          <w:spacing w:val="-5"/>
        </w:rPr>
        <w:t xml:space="preserve"> </w:t>
      </w:r>
      <w:r>
        <w:t>Finanzas</w:t>
      </w:r>
      <w:r>
        <w:rPr>
          <w:spacing w:val="-5"/>
        </w:rPr>
        <w:t xml:space="preserve"> </w:t>
      </w:r>
      <w:r>
        <w:t>y</w:t>
      </w:r>
      <w:r>
        <w:rPr>
          <w:spacing w:val="-9"/>
        </w:rPr>
        <w:t xml:space="preserve"> </w:t>
      </w:r>
      <w:r>
        <w:t>Tesorería</w:t>
      </w:r>
      <w:r>
        <w:rPr>
          <w:spacing w:val="-5"/>
        </w:rPr>
        <w:t xml:space="preserve"> </w:t>
      </w:r>
      <w:r>
        <w:t>Municipal,</w:t>
      </w:r>
      <w:r>
        <w:rPr>
          <w:spacing w:val="-4"/>
        </w:rPr>
        <w:t xml:space="preserve"> </w:t>
      </w:r>
      <w:r>
        <w:t>a</w:t>
      </w:r>
      <w:r>
        <w:rPr>
          <w:spacing w:val="-5"/>
        </w:rPr>
        <w:t xml:space="preserve"> </w:t>
      </w:r>
      <w:r>
        <w:t>más</w:t>
      </w:r>
      <w:r>
        <w:rPr>
          <w:spacing w:val="-5"/>
        </w:rPr>
        <w:t xml:space="preserve"> </w:t>
      </w:r>
      <w:r>
        <w:t>tardar</w:t>
      </w:r>
      <w:r>
        <w:rPr>
          <w:spacing w:val="-6"/>
        </w:rPr>
        <w:t xml:space="preserve"> </w:t>
      </w:r>
      <w:r>
        <w:t>30 días naturales después de la apertura del comercio, negocio o establecimiento, o de la iniciación de actividades, si realizan actividades permanentes con el objeto de obtener la licencia Municipal de funcionamiento;</w:t>
      </w:r>
    </w:p>
    <w:p w:rsidR="00162B28" w:rsidRDefault="00162B28">
      <w:pPr>
        <w:pStyle w:val="Textoindependiente"/>
        <w:ind w:left="0"/>
      </w:pPr>
    </w:p>
    <w:p w:rsidR="00162B28" w:rsidRDefault="009A590F">
      <w:pPr>
        <w:pStyle w:val="Textoindependiente"/>
        <w:ind w:right="613" w:firstLine="566"/>
        <w:jc w:val="both"/>
      </w:pPr>
      <w:r>
        <w:rPr>
          <w:rFonts w:ascii="Arial" w:hAnsi="Arial"/>
          <w:b/>
        </w:rPr>
        <w:t>II.-</w:t>
      </w:r>
      <w:r>
        <w:rPr>
          <w:rFonts w:ascii="Arial" w:hAnsi="Arial"/>
          <w:b/>
          <w:spacing w:val="-10"/>
        </w:rPr>
        <w:t xml:space="preserve"> </w:t>
      </w:r>
      <w:r>
        <w:t>Recabar</w:t>
      </w:r>
      <w:r>
        <w:rPr>
          <w:spacing w:val="-10"/>
        </w:rPr>
        <w:t xml:space="preserve"> </w:t>
      </w:r>
      <w:r>
        <w:t>de</w:t>
      </w:r>
      <w:r>
        <w:rPr>
          <w:spacing w:val="-14"/>
        </w:rPr>
        <w:t xml:space="preserve"> </w:t>
      </w:r>
      <w:r>
        <w:t>la</w:t>
      </w:r>
      <w:r>
        <w:rPr>
          <w:spacing w:val="-11"/>
        </w:rPr>
        <w:t xml:space="preserve"> </w:t>
      </w:r>
      <w:r>
        <w:t>Dirección</w:t>
      </w:r>
      <w:r>
        <w:rPr>
          <w:spacing w:val="-12"/>
        </w:rPr>
        <w:t xml:space="preserve"> </w:t>
      </w:r>
      <w:r>
        <w:t>de</w:t>
      </w:r>
      <w:r>
        <w:rPr>
          <w:spacing w:val="-12"/>
        </w:rPr>
        <w:t xml:space="preserve"> </w:t>
      </w:r>
      <w:r>
        <w:t>Desarrollo</w:t>
      </w:r>
      <w:r>
        <w:rPr>
          <w:spacing w:val="-11"/>
        </w:rPr>
        <w:t xml:space="preserve"> </w:t>
      </w:r>
      <w:r>
        <w:t>Urbano</w:t>
      </w:r>
      <w:r>
        <w:rPr>
          <w:spacing w:val="-14"/>
        </w:rPr>
        <w:t xml:space="preserve"> </w:t>
      </w:r>
      <w:r>
        <w:t>y</w:t>
      </w:r>
      <w:r>
        <w:rPr>
          <w:spacing w:val="-13"/>
        </w:rPr>
        <w:t xml:space="preserve"> </w:t>
      </w:r>
      <w:r>
        <w:t>Obras</w:t>
      </w:r>
      <w:r>
        <w:rPr>
          <w:spacing w:val="-11"/>
        </w:rPr>
        <w:t xml:space="preserve"> </w:t>
      </w:r>
      <w:r>
        <w:t>Públicas</w:t>
      </w:r>
      <w:r>
        <w:rPr>
          <w:spacing w:val="-11"/>
        </w:rPr>
        <w:t xml:space="preserve"> </w:t>
      </w:r>
      <w:r>
        <w:t>la</w:t>
      </w:r>
      <w:r>
        <w:rPr>
          <w:spacing w:val="-11"/>
        </w:rPr>
        <w:t xml:space="preserve"> </w:t>
      </w:r>
      <w:r>
        <w:t>Licencia</w:t>
      </w:r>
      <w:r>
        <w:rPr>
          <w:spacing w:val="-11"/>
        </w:rPr>
        <w:t xml:space="preserve"> </w:t>
      </w:r>
      <w:r>
        <w:t>de</w:t>
      </w:r>
      <w:r>
        <w:rPr>
          <w:spacing w:val="-12"/>
        </w:rPr>
        <w:t xml:space="preserve"> </w:t>
      </w:r>
      <w:r>
        <w:t>Uso del Suelo en donde se determine que el giro del comercio, negocio o establecimiento que se pretende instalar, es compatible con la zona de conformidad con el Plan Director de Desarrollo Urbano del Municipio y que cumple además con lo dispuesto en el Reglamento de Construcciones del propio Municipio.</w:t>
      </w:r>
    </w:p>
    <w:p w:rsidR="00162B28" w:rsidRDefault="00162B28">
      <w:pPr>
        <w:pStyle w:val="Textoindependiente"/>
        <w:ind w:left="0"/>
      </w:pPr>
    </w:p>
    <w:p w:rsidR="00162B28" w:rsidRDefault="009A590F">
      <w:pPr>
        <w:pStyle w:val="Textoindependiente"/>
        <w:ind w:right="617" w:firstLine="566"/>
        <w:jc w:val="both"/>
      </w:pPr>
      <w:r>
        <w:rPr>
          <w:rFonts w:ascii="Arial" w:hAnsi="Arial"/>
          <w:b/>
        </w:rPr>
        <w:t xml:space="preserve">III.- </w:t>
      </w:r>
      <w:r>
        <w:t>Dar aviso por escrito, en un plazo de quince días, de cualquier modificación, aumento de giro, traspaso, cambio de domicilio, cambio de denominación, suspensión de actividades, clausura y baja;</w:t>
      </w:r>
    </w:p>
    <w:p w:rsidR="00162B28" w:rsidRDefault="00162B28">
      <w:pPr>
        <w:pStyle w:val="Textoindependiente"/>
        <w:spacing w:before="1"/>
        <w:ind w:left="0"/>
      </w:pPr>
    </w:p>
    <w:p w:rsidR="00162B28" w:rsidRDefault="009A590F">
      <w:pPr>
        <w:pStyle w:val="Textoindependiente"/>
        <w:ind w:right="614" w:firstLine="566"/>
        <w:jc w:val="both"/>
      </w:pPr>
      <w:r>
        <w:rPr>
          <w:rFonts w:ascii="Arial" w:hAnsi="Arial"/>
          <w:b/>
        </w:rPr>
        <w:t>IV.-</w:t>
      </w:r>
      <w:r>
        <w:rPr>
          <w:rFonts w:ascii="Arial" w:hAnsi="Arial"/>
          <w:b/>
          <w:spacing w:val="-16"/>
        </w:rPr>
        <w:t xml:space="preserve"> </w:t>
      </w:r>
      <w:r>
        <w:t>Recabar</w:t>
      </w:r>
      <w:r>
        <w:rPr>
          <w:spacing w:val="-15"/>
        </w:rPr>
        <w:t xml:space="preserve"> </w:t>
      </w:r>
      <w:r>
        <w:t>autorización</w:t>
      </w:r>
      <w:r>
        <w:rPr>
          <w:spacing w:val="-15"/>
        </w:rPr>
        <w:t xml:space="preserve"> </w:t>
      </w:r>
      <w:r>
        <w:t>de</w:t>
      </w:r>
      <w:r>
        <w:rPr>
          <w:spacing w:val="-16"/>
        </w:rPr>
        <w:t xml:space="preserve"> </w:t>
      </w:r>
      <w:r>
        <w:t>la</w:t>
      </w:r>
      <w:r>
        <w:rPr>
          <w:spacing w:val="-15"/>
        </w:rPr>
        <w:t xml:space="preserve"> </w:t>
      </w:r>
      <w:r>
        <w:t>Tesorería</w:t>
      </w:r>
      <w:r>
        <w:rPr>
          <w:spacing w:val="-15"/>
        </w:rPr>
        <w:t xml:space="preserve"> </w:t>
      </w:r>
      <w:r>
        <w:t>Municipal,</w:t>
      </w:r>
      <w:r>
        <w:rPr>
          <w:spacing w:val="-15"/>
        </w:rPr>
        <w:t xml:space="preserve"> </w:t>
      </w:r>
      <w:r>
        <w:t>si</w:t>
      </w:r>
      <w:r>
        <w:rPr>
          <w:spacing w:val="-16"/>
        </w:rPr>
        <w:t xml:space="preserve"> </w:t>
      </w:r>
      <w:r>
        <w:t>realizan</w:t>
      </w:r>
      <w:r>
        <w:rPr>
          <w:spacing w:val="-15"/>
        </w:rPr>
        <w:t xml:space="preserve"> </w:t>
      </w:r>
      <w:r>
        <w:t>actividades</w:t>
      </w:r>
      <w:r>
        <w:rPr>
          <w:spacing w:val="-15"/>
        </w:rPr>
        <w:t xml:space="preserve"> </w:t>
      </w:r>
      <w:r>
        <w:t>eventuales y</w:t>
      </w:r>
      <w:r>
        <w:rPr>
          <w:spacing w:val="-5"/>
        </w:rPr>
        <w:t xml:space="preserve"> </w:t>
      </w:r>
      <w:r>
        <w:t>con</w:t>
      </w:r>
      <w:r>
        <w:rPr>
          <w:spacing w:val="-3"/>
        </w:rPr>
        <w:t xml:space="preserve"> </w:t>
      </w:r>
      <w:r>
        <w:t>base</w:t>
      </w:r>
      <w:r>
        <w:rPr>
          <w:spacing w:val="-5"/>
        </w:rPr>
        <w:t xml:space="preserve"> </w:t>
      </w:r>
      <w:r>
        <w:t>en</w:t>
      </w:r>
      <w:r>
        <w:rPr>
          <w:spacing w:val="-3"/>
        </w:rPr>
        <w:t xml:space="preserve"> </w:t>
      </w:r>
      <w:r>
        <w:t>dicha</w:t>
      </w:r>
      <w:r>
        <w:rPr>
          <w:spacing w:val="-5"/>
        </w:rPr>
        <w:t xml:space="preserve"> </w:t>
      </w:r>
      <w:r>
        <w:t>autorización</w:t>
      </w:r>
      <w:r>
        <w:rPr>
          <w:spacing w:val="-3"/>
        </w:rPr>
        <w:t xml:space="preserve"> </w:t>
      </w:r>
      <w:r>
        <w:t>solicitar</w:t>
      </w:r>
      <w:r>
        <w:rPr>
          <w:spacing w:val="-2"/>
        </w:rPr>
        <w:t xml:space="preserve"> </w:t>
      </w:r>
      <w:r>
        <w:t>la</w:t>
      </w:r>
      <w:r>
        <w:rPr>
          <w:spacing w:val="-3"/>
        </w:rPr>
        <w:t xml:space="preserve"> </w:t>
      </w:r>
      <w:r>
        <w:t>determinación</w:t>
      </w:r>
      <w:r>
        <w:rPr>
          <w:spacing w:val="-3"/>
        </w:rPr>
        <w:t xml:space="preserve"> </w:t>
      </w:r>
      <w:r>
        <w:t>de</w:t>
      </w:r>
      <w:r>
        <w:rPr>
          <w:spacing w:val="-3"/>
        </w:rPr>
        <w:t xml:space="preserve"> </w:t>
      </w:r>
      <w:r>
        <w:t>las</w:t>
      </w:r>
      <w:r>
        <w:rPr>
          <w:spacing w:val="-5"/>
        </w:rPr>
        <w:t xml:space="preserve"> </w:t>
      </w:r>
      <w:r>
        <w:t>contribuciones</w:t>
      </w:r>
      <w:r>
        <w:rPr>
          <w:spacing w:val="-5"/>
        </w:rPr>
        <w:t xml:space="preserve"> </w:t>
      </w:r>
      <w:r>
        <w:t>que</w:t>
      </w:r>
      <w:r>
        <w:rPr>
          <w:spacing w:val="-3"/>
        </w:rPr>
        <w:t xml:space="preserve"> </w:t>
      </w:r>
      <w:r>
        <w:t>estén obligados a pagar;</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ind w:left="0"/>
      </w:pPr>
    </w:p>
    <w:p w:rsidR="00162B28" w:rsidRDefault="00162B28">
      <w:pPr>
        <w:pStyle w:val="Textoindependiente"/>
        <w:spacing w:before="120"/>
        <w:ind w:left="0"/>
      </w:pPr>
    </w:p>
    <w:p w:rsidR="00162B28" w:rsidRDefault="009A590F">
      <w:pPr>
        <w:pStyle w:val="Textoindependiente"/>
        <w:ind w:right="622" w:firstLine="566"/>
        <w:jc w:val="both"/>
      </w:pPr>
      <w:r>
        <w:rPr>
          <w:rFonts w:ascii="Arial" w:hAnsi="Arial"/>
          <w:b/>
        </w:rPr>
        <w:t xml:space="preserve">V.- </w:t>
      </w:r>
      <w:r>
        <w:t>Utilizar las formas o formularios elaborados por la Tesorería Municipal, para comparecer, solicitar o liquidar créditos fiscales y/o administrativos;</w:t>
      </w:r>
    </w:p>
    <w:p w:rsidR="00162B28" w:rsidRDefault="009A590F">
      <w:pPr>
        <w:pStyle w:val="Textoindependiente"/>
        <w:spacing w:before="252"/>
        <w:ind w:right="621" w:firstLine="566"/>
        <w:jc w:val="both"/>
      </w:pPr>
      <w:r>
        <w:rPr>
          <w:rFonts w:ascii="Arial" w:hAnsi="Arial"/>
          <w:b/>
        </w:rPr>
        <w:t xml:space="preserve">VI.- </w:t>
      </w:r>
      <w:r>
        <w:t>Permitir las visitas</w:t>
      </w:r>
      <w:r>
        <w:rPr>
          <w:spacing w:val="-2"/>
        </w:rPr>
        <w:t xml:space="preserve"> </w:t>
      </w:r>
      <w:r>
        <w:t>de inspección, de</w:t>
      </w:r>
      <w:r>
        <w:rPr>
          <w:spacing w:val="-2"/>
        </w:rPr>
        <w:t xml:space="preserve"> </w:t>
      </w:r>
      <w:r>
        <w:t>intervención, atender los</w:t>
      </w:r>
      <w:r>
        <w:rPr>
          <w:spacing w:val="-4"/>
        </w:rPr>
        <w:t xml:space="preserve"> </w:t>
      </w:r>
      <w:r>
        <w:t>requerimientos</w:t>
      </w:r>
      <w:r>
        <w:rPr>
          <w:spacing w:val="-2"/>
        </w:rPr>
        <w:t xml:space="preserve"> </w:t>
      </w:r>
      <w:r>
        <w:t>de documentación</w:t>
      </w:r>
      <w:r>
        <w:rPr>
          <w:spacing w:val="-4"/>
        </w:rPr>
        <w:t xml:space="preserve"> </w:t>
      </w:r>
      <w:r>
        <w:t>y</w:t>
      </w:r>
      <w:r>
        <w:rPr>
          <w:spacing w:val="-5"/>
        </w:rPr>
        <w:t xml:space="preserve"> </w:t>
      </w:r>
      <w:r>
        <w:t>auditorias</w:t>
      </w:r>
      <w:r>
        <w:rPr>
          <w:spacing w:val="-5"/>
        </w:rPr>
        <w:t xml:space="preserve"> </w:t>
      </w:r>
      <w:r>
        <w:t>que</w:t>
      </w:r>
      <w:r>
        <w:rPr>
          <w:spacing w:val="-5"/>
        </w:rPr>
        <w:t xml:space="preserve"> </w:t>
      </w:r>
      <w:r>
        <w:t>determine</w:t>
      </w:r>
      <w:r>
        <w:rPr>
          <w:spacing w:val="-5"/>
        </w:rPr>
        <w:t xml:space="preserve"> </w:t>
      </w:r>
      <w:r>
        <w:t>la</w:t>
      </w:r>
      <w:r>
        <w:rPr>
          <w:spacing w:val="-4"/>
        </w:rPr>
        <w:t xml:space="preserve"> </w:t>
      </w:r>
      <w:r>
        <w:t>Dirección</w:t>
      </w:r>
      <w:r>
        <w:rPr>
          <w:spacing w:val="-4"/>
        </w:rPr>
        <w:t xml:space="preserve"> </w:t>
      </w:r>
      <w:r>
        <w:t>de</w:t>
      </w:r>
      <w:r>
        <w:rPr>
          <w:spacing w:val="-4"/>
        </w:rPr>
        <w:t xml:space="preserve"> </w:t>
      </w:r>
      <w:r>
        <w:t>Finanzas</w:t>
      </w:r>
      <w:r>
        <w:rPr>
          <w:spacing w:val="-4"/>
        </w:rPr>
        <w:t xml:space="preserve"> </w:t>
      </w:r>
      <w:r>
        <w:t>y</w:t>
      </w:r>
      <w:r>
        <w:rPr>
          <w:spacing w:val="-6"/>
        </w:rPr>
        <w:t xml:space="preserve"> </w:t>
      </w:r>
      <w:r>
        <w:t>Tesorería</w:t>
      </w:r>
      <w:r>
        <w:rPr>
          <w:spacing w:val="-4"/>
        </w:rPr>
        <w:t xml:space="preserve"> </w:t>
      </w:r>
      <w:r>
        <w:t>Municipal, en la forma y dentro de los plazos que señala el Código Fiscal del Estado de Yucatán;</w:t>
      </w:r>
    </w:p>
    <w:p w:rsidR="00162B28" w:rsidRDefault="00162B28">
      <w:pPr>
        <w:pStyle w:val="Textoindependiente"/>
        <w:spacing w:before="1"/>
        <w:ind w:left="0"/>
      </w:pPr>
    </w:p>
    <w:p w:rsidR="00162B28" w:rsidRDefault="009A590F">
      <w:pPr>
        <w:pStyle w:val="Textoindependiente"/>
        <w:ind w:right="620" w:firstLine="566"/>
        <w:jc w:val="both"/>
      </w:pPr>
      <w:r>
        <w:rPr>
          <w:rFonts w:ascii="Arial" w:hAnsi="Arial"/>
          <w:b/>
        </w:rPr>
        <w:t>VII.-</w:t>
      </w:r>
      <w:r>
        <w:rPr>
          <w:rFonts w:ascii="Arial" w:hAnsi="Arial"/>
          <w:b/>
          <w:spacing w:val="-16"/>
        </w:rPr>
        <w:t xml:space="preserve"> </w:t>
      </w:r>
      <w:r>
        <w:t>Exhibir</w:t>
      </w:r>
      <w:r>
        <w:rPr>
          <w:spacing w:val="-15"/>
        </w:rPr>
        <w:t xml:space="preserve"> </w:t>
      </w:r>
      <w:r>
        <w:t>los</w:t>
      </w:r>
      <w:r>
        <w:rPr>
          <w:spacing w:val="-15"/>
        </w:rPr>
        <w:t xml:space="preserve"> </w:t>
      </w:r>
      <w:r>
        <w:t>documentos</w:t>
      </w:r>
      <w:r>
        <w:rPr>
          <w:spacing w:val="-16"/>
        </w:rPr>
        <w:t xml:space="preserve"> </w:t>
      </w:r>
      <w:r>
        <w:t>públicos</w:t>
      </w:r>
      <w:r>
        <w:rPr>
          <w:spacing w:val="-15"/>
        </w:rPr>
        <w:t xml:space="preserve"> </w:t>
      </w:r>
      <w:r>
        <w:t>y</w:t>
      </w:r>
      <w:r>
        <w:rPr>
          <w:spacing w:val="-15"/>
        </w:rPr>
        <w:t xml:space="preserve"> </w:t>
      </w:r>
      <w:r>
        <w:t>privados</w:t>
      </w:r>
      <w:r>
        <w:rPr>
          <w:spacing w:val="-15"/>
        </w:rPr>
        <w:t xml:space="preserve"> </w:t>
      </w:r>
      <w:r>
        <w:t>que</w:t>
      </w:r>
      <w:r>
        <w:rPr>
          <w:spacing w:val="-16"/>
        </w:rPr>
        <w:t xml:space="preserve"> </w:t>
      </w:r>
      <w:r>
        <w:t>requiera</w:t>
      </w:r>
      <w:r>
        <w:rPr>
          <w:spacing w:val="-15"/>
        </w:rPr>
        <w:t xml:space="preserve"> </w:t>
      </w:r>
      <w:r>
        <w:t>la</w:t>
      </w:r>
      <w:r>
        <w:rPr>
          <w:spacing w:val="-15"/>
        </w:rPr>
        <w:t xml:space="preserve"> </w:t>
      </w:r>
      <w:r>
        <w:t>Dirección</w:t>
      </w:r>
      <w:r>
        <w:rPr>
          <w:spacing w:val="-16"/>
        </w:rPr>
        <w:t xml:space="preserve"> </w:t>
      </w:r>
      <w:r>
        <w:t>de</w:t>
      </w:r>
      <w:r>
        <w:rPr>
          <w:spacing w:val="-15"/>
        </w:rPr>
        <w:t xml:space="preserve"> </w:t>
      </w:r>
      <w:r>
        <w:t>Finanzas y Tesorería Municipal, previo mandamiento por escrito que funde y motive esta medida;</w:t>
      </w:r>
    </w:p>
    <w:p w:rsidR="00162B28" w:rsidRDefault="00162B28">
      <w:pPr>
        <w:pStyle w:val="Textoindependiente"/>
        <w:ind w:left="0"/>
      </w:pPr>
    </w:p>
    <w:p w:rsidR="00162B28" w:rsidRDefault="009A590F">
      <w:pPr>
        <w:pStyle w:val="Textoindependiente"/>
        <w:ind w:right="620" w:firstLine="566"/>
        <w:jc w:val="both"/>
      </w:pPr>
      <w:r>
        <w:rPr>
          <w:rFonts w:ascii="Arial" w:hAnsi="Arial"/>
          <w:b/>
        </w:rPr>
        <w:t xml:space="preserve">VIII.- </w:t>
      </w:r>
      <w:r>
        <w:t>Proporcionar con veracidad los datos que requiera la Dirección de Finanzas y Tesorería Municipal, y</w:t>
      </w:r>
    </w:p>
    <w:p w:rsidR="00162B28" w:rsidRDefault="009A590F">
      <w:pPr>
        <w:pStyle w:val="Textoindependiente"/>
        <w:spacing w:before="1"/>
        <w:ind w:right="619" w:firstLine="566"/>
        <w:jc w:val="both"/>
      </w:pPr>
      <w:r>
        <w:rPr>
          <w:rFonts w:ascii="Arial" w:hAnsi="Arial"/>
          <w:b/>
        </w:rPr>
        <w:t>IX.-</w:t>
      </w:r>
      <w:r>
        <w:rPr>
          <w:rFonts w:ascii="Arial" w:hAnsi="Arial"/>
          <w:b/>
          <w:spacing w:val="-3"/>
        </w:rPr>
        <w:t xml:space="preserve"> </w:t>
      </w:r>
      <w:r>
        <w:t>Realizar</w:t>
      </w:r>
      <w:r>
        <w:rPr>
          <w:spacing w:val="-3"/>
        </w:rPr>
        <w:t xml:space="preserve"> </w:t>
      </w:r>
      <w:r>
        <w:t>los</w:t>
      </w:r>
      <w:r>
        <w:rPr>
          <w:spacing w:val="-4"/>
        </w:rPr>
        <w:t xml:space="preserve"> </w:t>
      </w:r>
      <w:r>
        <w:t>pagos</w:t>
      </w:r>
      <w:r>
        <w:rPr>
          <w:spacing w:val="-6"/>
        </w:rPr>
        <w:t xml:space="preserve"> </w:t>
      </w:r>
      <w:r>
        <w:t>y</w:t>
      </w:r>
      <w:r>
        <w:rPr>
          <w:spacing w:val="-6"/>
        </w:rPr>
        <w:t xml:space="preserve"> </w:t>
      </w:r>
      <w:r>
        <w:t>cumplir</w:t>
      </w:r>
      <w:r>
        <w:rPr>
          <w:spacing w:val="-3"/>
        </w:rPr>
        <w:t xml:space="preserve"> </w:t>
      </w:r>
      <w:r>
        <w:t>con</w:t>
      </w:r>
      <w:r>
        <w:rPr>
          <w:spacing w:val="-4"/>
        </w:rPr>
        <w:t xml:space="preserve"> </w:t>
      </w:r>
      <w:r>
        <w:t>las</w:t>
      </w:r>
      <w:r>
        <w:rPr>
          <w:spacing w:val="-4"/>
        </w:rPr>
        <w:t xml:space="preserve"> </w:t>
      </w:r>
      <w:r>
        <w:t>obligaciones</w:t>
      </w:r>
      <w:r>
        <w:rPr>
          <w:spacing w:val="-6"/>
        </w:rPr>
        <w:t xml:space="preserve"> </w:t>
      </w:r>
      <w:r>
        <w:t>fiscales,</w:t>
      </w:r>
      <w:r>
        <w:rPr>
          <w:spacing w:val="-3"/>
        </w:rPr>
        <w:t xml:space="preserve"> </w:t>
      </w:r>
      <w:r>
        <w:t>en</w:t>
      </w:r>
      <w:r>
        <w:rPr>
          <w:spacing w:val="-4"/>
        </w:rPr>
        <w:t xml:space="preserve"> </w:t>
      </w:r>
      <w:r>
        <w:t>la</w:t>
      </w:r>
      <w:r>
        <w:rPr>
          <w:spacing w:val="-6"/>
        </w:rPr>
        <w:t xml:space="preserve"> </w:t>
      </w:r>
      <w:r>
        <w:t>forma</w:t>
      </w:r>
      <w:r>
        <w:rPr>
          <w:spacing w:val="-6"/>
        </w:rPr>
        <w:t xml:space="preserve"> </w:t>
      </w:r>
      <w:r>
        <w:t>y</w:t>
      </w:r>
      <w:r>
        <w:rPr>
          <w:spacing w:val="-6"/>
        </w:rPr>
        <w:t xml:space="preserve"> </w:t>
      </w:r>
      <w:r>
        <w:t>términos que señala la presente Ley.</w:t>
      </w:r>
    </w:p>
    <w:p w:rsidR="00162B28" w:rsidRDefault="00162B28">
      <w:pPr>
        <w:pStyle w:val="Textoindependiente"/>
        <w:spacing w:before="1"/>
        <w:ind w:left="0"/>
      </w:pPr>
    </w:p>
    <w:p w:rsidR="00162B28" w:rsidRDefault="009A590F">
      <w:pPr>
        <w:pStyle w:val="Textoindependiente"/>
        <w:spacing w:before="1" w:line="276" w:lineRule="auto"/>
        <w:ind w:right="615" w:firstLine="566"/>
        <w:jc w:val="both"/>
      </w:pPr>
      <w:r>
        <w:t>La falta de cumplimiento de las obligaciones a que se refiere este artículo, será sancionada</w:t>
      </w:r>
      <w:r>
        <w:rPr>
          <w:spacing w:val="-4"/>
        </w:rPr>
        <w:t xml:space="preserve"> </w:t>
      </w:r>
      <w:r>
        <w:t>con</w:t>
      </w:r>
      <w:r>
        <w:rPr>
          <w:spacing w:val="-4"/>
        </w:rPr>
        <w:t xml:space="preserve"> </w:t>
      </w:r>
      <w:r>
        <w:t>una</w:t>
      </w:r>
      <w:r>
        <w:rPr>
          <w:spacing w:val="-6"/>
        </w:rPr>
        <w:t xml:space="preserve"> </w:t>
      </w:r>
      <w:r>
        <w:t>multa</w:t>
      </w:r>
      <w:r>
        <w:rPr>
          <w:spacing w:val="-4"/>
        </w:rPr>
        <w:t xml:space="preserve"> </w:t>
      </w:r>
      <w:r>
        <w:t>de</w:t>
      </w:r>
      <w:r>
        <w:rPr>
          <w:spacing w:val="-4"/>
        </w:rPr>
        <w:t xml:space="preserve"> </w:t>
      </w:r>
      <w:r>
        <w:t>uno</w:t>
      </w:r>
      <w:r>
        <w:rPr>
          <w:spacing w:val="-4"/>
        </w:rPr>
        <w:t xml:space="preserve"> </w:t>
      </w:r>
      <w:r>
        <w:t>a</w:t>
      </w:r>
      <w:r>
        <w:rPr>
          <w:spacing w:val="-6"/>
        </w:rPr>
        <w:t xml:space="preserve"> </w:t>
      </w:r>
      <w:r>
        <w:t>quince</w:t>
      </w:r>
      <w:r>
        <w:rPr>
          <w:spacing w:val="-7"/>
        </w:rPr>
        <w:t xml:space="preserve"> </w:t>
      </w:r>
      <w:r>
        <w:t>salarios</w:t>
      </w:r>
      <w:r>
        <w:rPr>
          <w:spacing w:val="-4"/>
        </w:rPr>
        <w:t xml:space="preserve"> </w:t>
      </w:r>
      <w:r>
        <w:t>mínimos,</w:t>
      </w:r>
      <w:r>
        <w:rPr>
          <w:spacing w:val="-3"/>
        </w:rPr>
        <w:t xml:space="preserve"> </w:t>
      </w:r>
      <w:r>
        <w:t>en</w:t>
      </w:r>
      <w:r>
        <w:rPr>
          <w:spacing w:val="-4"/>
        </w:rPr>
        <w:t xml:space="preserve"> </w:t>
      </w:r>
      <w:r>
        <w:t>atención</w:t>
      </w:r>
      <w:r>
        <w:rPr>
          <w:spacing w:val="-4"/>
        </w:rPr>
        <w:t xml:space="preserve"> </w:t>
      </w:r>
      <w:r>
        <w:t>a</w:t>
      </w:r>
      <w:r>
        <w:rPr>
          <w:spacing w:val="-6"/>
        </w:rPr>
        <w:t xml:space="preserve"> </w:t>
      </w:r>
      <w:r>
        <w:t>la</w:t>
      </w:r>
      <w:r>
        <w:rPr>
          <w:spacing w:val="-4"/>
        </w:rPr>
        <w:t xml:space="preserve"> </w:t>
      </w:r>
      <w:r>
        <w:t>gravedad</w:t>
      </w:r>
      <w:r>
        <w:rPr>
          <w:spacing w:val="-4"/>
        </w:rPr>
        <w:t xml:space="preserve"> </w:t>
      </w:r>
      <w:r>
        <w:t>de la infracción. En caso de reincidencia se aplicará la multa mayor.</w:t>
      </w:r>
    </w:p>
    <w:p w:rsidR="00162B28" w:rsidRDefault="009A590F">
      <w:pPr>
        <w:pStyle w:val="Textoindependiente"/>
        <w:spacing w:before="250" w:line="276" w:lineRule="auto"/>
        <w:ind w:right="616"/>
        <w:jc w:val="both"/>
      </w:pPr>
      <w:r>
        <w:rPr>
          <w:rFonts w:ascii="Arial" w:hAnsi="Arial"/>
          <w:b/>
        </w:rPr>
        <w:t>Artículo 21</w:t>
      </w:r>
      <w:r>
        <w:t>.- Los avisos, declaraciones, solicitudes, memoriales o manifestaciones, que presenten los contribuyentes para el pago de alguna contribución o producto, se harán en los formularios que para tal efecto hubiere aprobado la Dirección de Finanzas y Tesorería Municipal en cada caso, con el número de ejemplares que establezca la forma oficial, debiendo consignarse los datos y</w:t>
      </w:r>
      <w:r>
        <w:rPr>
          <w:spacing w:val="-2"/>
        </w:rPr>
        <w:t xml:space="preserve"> </w:t>
      </w:r>
      <w:r>
        <w:t>acompañando</w:t>
      </w:r>
      <w:r>
        <w:rPr>
          <w:spacing w:val="-2"/>
        </w:rPr>
        <w:t xml:space="preserve"> </w:t>
      </w:r>
      <w:r>
        <w:t>los anexos que en su caso ésta</w:t>
      </w:r>
      <w:r>
        <w:rPr>
          <w:spacing w:val="-1"/>
        </w:rPr>
        <w:t xml:space="preserve"> </w:t>
      </w:r>
      <w:r>
        <w:t>requiera. Cuando</w:t>
      </w:r>
      <w:r>
        <w:rPr>
          <w:spacing w:val="-16"/>
        </w:rPr>
        <w:t xml:space="preserve"> </w:t>
      </w:r>
      <w:r>
        <w:t>no</w:t>
      </w:r>
      <w:r>
        <w:rPr>
          <w:spacing w:val="-15"/>
        </w:rPr>
        <w:t xml:space="preserve"> </w:t>
      </w:r>
      <w:r>
        <w:t>existan</w:t>
      </w:r>
      <w:r>
        <w:rPr>
          <w:spacing w:val="-15"/>
        </w:rPr>
        <w:t xml:space="preserve"> </w:t>
      </w:r>
      <w:r>
        <w:t>formas</w:t>
      </w:r>
      <w:r>
        <w:rPr>
          <w:spacing w:val="-16"/>
        </w:rPr>
        <w:t xml:space="preserve"> </w:t>
      </w:r>
      <w:r>
        <w:t>aprobadas</w:t>
      </w:r>
      <w:r>
        <w:rPr>
          <w:spacing w:val="-15"/>
        </w:rPr>
        <w:t xml:space="preserve"> </w:t>
      </w:r>
      <w:r>
        <w:t>el</w:t>
      </w:r>
      <w:r>
        <w:rPr>
          <w:spacing w:val="-15"/>
        </w:rPr>
        <w:t xml:space="preserve"> </w:t>
      </w:r>
      <w:r>
        <w:t>documento</w:t>
      </w:r>
      <w:r>
        <w:rPr>
          <w:spacing w:val="-15"/>
        </w:rPr>
        <w:t xml:space="preserve"> </w:t>
      </w:r>
      <w:r>
        <w:t>deberá</w:t>
      </w:r>
      <w:r>
        <w:rPr>
          <w:spacing w:val="-16"/>
        </w:rPr>
        <w:t xml:space="preserve"> </w:t>
      </w:r>
      <w:r>
        <w:t>contener</w:t>
      </w:r>
      <w:r>
        <w:rPr>
          <w:spacing w:val="-15"/>
        </w:rPr>
        <w:t xml:space="preserve"> </w:t>
      </w:r>
      <w:r>
        <w:t>los</w:t>
      </w:r>
      <w:r>
        <w:rPr>
          <w:spacing w:val="-15"/>
        </w:rPr>
        <w:t xml:space="preserve"> </w:t>
      </w:r>
      <w:r>
        <w:t>requisitos</w:t>
      </w:r>
      <w:r>
        <w:rPr>
          <w:spacing w:val="-16"/>
        </w:rPr>
        <w:t xml:space="preserve"> </w:t>
      </w:r>
      <w:r>
        <w:t>que</w:t>
      </w:r>
      <w:r>
        <w:rPr>
          <w:spacing w:val="-15"/>
        </w:rPr>
        <w:t xml:space="preserve"> </w:t>
      </w:r>
      <w:r>
        <w:t>para esos casos previene el Código Fiscal del Estado.</w:t>
      </w:r>
    </w:p>
    <w:p w:rsidR="00162B28" w:rsidRDefault="00162B28">
      <w:pPr>
        <w:pStyle w:val="Textoindependiente"/>
        <w:ind w:left="0"/>
      </w:pPr>
    </w:p>
    <w:p w:rsidR="00162B28" w:rsidRDefault="009A590F">
      <w:pPr>
        <w:pStyle w:val="Ttulo2"/>
        <w:spacing w:before="1" w:line="252" w:lineRule="exact"/>
        <w:ind w:right="352"/>
      </w:pPr>
      <w:r>
        <w:t>Sección</w:t>
      </w:r>
      <w:r>
        <w:rPr>
          <w:spacing w:val="-2"/>
        </w:rPr>
        <w:t xml:space="preserve"> Tercera</w:t>
      </w:r>
    </w:p>
    <w:p w:rsidR="00162B28" w:rsidRDefault="009A590F">
      <w:pPr>
        <w:spacing w:line="252" w:lineRule="exact"/>
        <w:ind w:right="356"/>
        <w:jc w:val="center"/>
        <w:rPr>
          <w:rFonts w:ascii="Arial" w:hAnsi="Arial"/>
          <w:b/>
        </w:rPr>
      </w:pPr>
      <w:r>
        <w:rPr>
          <w:rFonts w:ascii="Arial" w:hAnsi="Arial"/>
          <w:b/>
        </w:rPr>
        <w:t>De</w:t>
      </w:r>
      <w:r>
        <w:rPr>
          <w:rFonts w:ascii="Arial" w:hAnsi="Arial"/>
          <w:b/>
          <w:spacing w:val="-3"/>
        </w:rPr>
        <w:t xml:space="preserve"> </w:t>
      </w:r>
      <w:r>
        <w:rPr>
          <w:rFonts w:ascii="Arial" w:hAnsi="Arial"/>
          <w:b/>
        </w:rPr>
        <w:t>los</w:t>
      </w:r>
      <w:r>
        <w:rPr>
          <w:rFonts w:ascii="Arial" w:hAnsi="Arial"/>
          <w:b/>
          <w:spacing w:val="-2"/>
        </w:rPr>
        <w:t xml:space="preserve"> </w:t>
      </w:r>
      <w:r>
        <w:rPr>
          <w:rFonts w:ascii="Arial" w:hAnsi="Arial"/>
          <w:b/>
        </w:rPr>
        <w:t>Créditos</w:t>
      </w:r>
      <w:r>
        <w:rPr>
          <w:rFonts w:ascii="Arial" w:hAnsi="Arial"/>
          <w:b/>
          <w:spacing w:val="-2"/>
        </w:rPr>
        <w:t xml:space="preserve"> Fiscales</w:t>
      </w:r>
    </w:p>
    <w:p w:rsidR="00162B28" w:rsidRDefault="00162B28">
      <w:pPr>
        <w:pStyle w:val="Textoindependiente"/>
        <w:ind w:left="0"/>
        <w:rPr>
          <w:rFonts w:ascii="Arial"/>
          <w:b/>
        </w:rPr>
      </w:pPr>
    </w:p>
    <w:p w:rsidR="00162B28" w:rsidRDefault="009A590F">
      <w:pPr>
        <w:pStyle w:val="Textoindependiente"/>
        <w:ind w:right="617"/>
        <w:jc w:val="both"/>
      </w:pPr>
      <w:r>
        <w:rPr>
          <w:rFonts w:ascii="Arial" w:hAnsi="Arial"/>
          <w:b/>
        </w:rPr>
        <w:t>Artículo 22</w:t>
      </w:r>
      <w:r>
        <w:t>.- Son créditos fiscales los que el Ayuntamiento de Umán y sus organismos descentralizados tengan derecho de percibir, que provengan de contribuciones, de aprovechamientos</w:t>
      </w:r>
      <w:r>
        <w:rPr>
          <w:spacing w:val="-16"/>
        </w:rPr>
        <w:t xml:space="preserve"> </w:t>
      </w:r>
      <w:r>
        <w:t>y</w:t>
      </w:r>
      <w:r>
        <w:rPr>
          <w:spacing w:val="-14"/>
        </w:rPr>
        <w:t xml:space="preserve"> </w:t>
      </w:r>
      <w:r>
        <w:t>de</w:t>
      </w:r>
      <w:r>
        <w:rPr>
          <w:spacing w:val="-15"/>
        </w:rPr>
        <w:t xml:space="preserve"> </w:t>
      </w:r>
      <w:r>
        <w:t>sus</w:t>
      </w:r>
      <w:r>
        <w:rPr>
          <w:spacing w:val="-12"/>
        </w:rPr>
        <w:t xml:space="preserve"> </w:t>
      </w:r>
      <w:r>
        <w:t>accesorios;</w:t>
      </w:r>
      <w:r>
        <w:rPr>
          <w:spacing w:val="-13"/>
        </w:rPr>
        <w:t xml:space="preserve"> </w:t>
      </w:r>
      <w:r>
        <w:t>incluyendo</w:t>
      </w:r>
      <w:r>
        <w:rPr>
          <w:spacing w:val="-13"/>
        </w:rPr>
        <w:t xml:space="preserve"> </w:t>
      </w:r>
      <w:r>
        <w:t>los</w:t>
      </w:r>
      <w:r>
        <w:rPr>
          <w:spacing w:val="-16"/>
        </w:rPr>
        <w:t xml:space="preserve"> </w:t>
      </w:r>
      <w:r>
        <w:t>que</w:t>
      </w:r>
      <w:r>
        <w:rPr>
          <w:spacing w:val="-15"/>
        </w:rPr>
        <w:t xml:space="preserve"> </w:t>
      </w:r>
      <w:r>
        <w:t>se</w:t>
      </w:r>
      <w:r>
        <w:rPr>
          <w:spacing w:val="-12"/>
        </w:rPr>
        <w:t xml:space="preserve"> </w:t>
      </w:r>
      <w:r>
        <w:t>deriven</w:t>
      </w:r>
      <w:r>
        <w:rPr>
          <w:spacing w:val="-13"/>
        </w:rPr>
        <w:t xml:space="preserve"> </w:t>
      </w:r>
      <w:r>
        <w:t>de</w:t>
      </w:r>
      <w:r>
        <w:rPr>
          <w:spacing w:val="-15"/>
        </w:rPr>
        <w:t xml:space="preserve"> </w:t>
      </w:r>
      <w:r>
        <w:t>responsabilidades que</w:t>
      </w:r>
      <w:r>
        <w:rPr>
          <w:spacing w:val="-15"/>
        </w:rPr>
        <w:t xml:space="preserve"> </w:t>
      </w:r>
      <w:r>
        <w:t>el</w:t>
      </w:r>
      <w:r>
        <w:rPr>
          <w:spacing w:val="-15"/>
        </w:rPr>
        <w:t xml:space="preserve"> </w:t>
      </w:r>
      <w:r>
        <w:t>Ayuntamiento</w:t>
      </w:r>
      <w:r>
        <w:rPr>
          <w:spacing w:val="-15"/>
        </w:rPr>
        <w:t xml:space="preserve"> </w:t>
      </w:r>
      <w:r>
        <w:t>tenga</w:t>
      </w:r>
      <w:r>
        <w:rPr>
          <w:spacing w:val="-15"/>
        </w:rPr>
        <w:t xml:space="preserve"> </w:t>
      </w:r>
      <w:r>
        <w:t>derecho</w:t>
      </w:r>
      <w:r>
        <w:rPr>
          <w:spacing w:val="-15"/>
        </w:rPr>
        <w:t xml:space="preserve"> </w:t>
      </w:r>
      <w:r>
        <w:t>a</w:t>
      </w:r>
      <w:r>
        <w:rPr>
          <w:spacing w:val="-15"/>
        </w:rPr>
        <w:t xml:space="preserve"> </w:t>
      </w:r>
      <w:r>
        <w:t>exigir</w:t>
      </w:r>
      <w:r>
        <w:rPr>
          <w:spacing w:val="-13"/>
        </w:rPr>
        <w:t xml:space="preserve"> </w:t>
      </w:r>
      <w:r>
        <w:t>de</w:t>
      </w:r>
      <w:r>
        <w:rPr>
          <w:spacing w:val="-15"/>
        </w:rPr>
        <w:t xml:space="preserve"> </w:t>
      </w:r>
      <w:r>
        <w:t>sus</w:t>
      </w:r>
      <w:r>
        <w:rPr>
          <w:spacing w:val="-12"/>
        </w:rPr>
        <w:t xml:space="preserve"> </w:t>
      </w:r>
      <w:r>
        <w:t>servidores</w:t>
      </w:r>
      <w:r>
        <w:rPr>
          <w:spacing w:val="-12"/>
        </w:rPr>
        <w:t xml:space="preserve"> </w:t>
      </w:r>
      <w:r>
        <w:t>públicos</w:t>
      </w:r>
      <w:r>
        <w:rPr>
          <w:spacing w:val="-15"/>
        </w:rPr>
        <w:t xml:space="preserve"> </w:t>
      </w:r>
      <w:r>
        <w:t>o</w:t>
      </w:r>
      <w:r>
        <w:rPr>
          <w:spacing w:val="-15"/>
        </w:rPr>
        <w:t xml:space="preserve"> </w:t>
      </w:r>
      <w:r>
        <w:t>de</w:t>
      </w:r>
      <w:r>
        <w:rPr>
          <w:spacing w:val="-12"/>
        </w:rPr>
        <w:t xml:space="preserve"> </w:t>
      </w:r>
      <w:r>
        <w:t>los</w:t>
      </w:r>
      <w:r>
        <w:rPr>
          <w:spacing w:val="-15"/>
        </w:rPr>
        <w:t xml:space="preserve"> </w:t>
      </w:r>
      <w:r>
        <w:t>particulares; así como aquellos a los que la Ley otorgue ese carácter y el Municipio tenga derecho a percibir por cuenta ajena.</w:t>
      </w:r>
    </w:p>
    <w:p w:rsidR="00162B28" w:rsidRDefault="00162B28">
      <w:pPr>
        <w:pStyle w:val="Textoindependiente"/>
        <w:spacing w:before="1"/>
        <w:ind w:left="0"/>
      </w:pPr>
    </w:p>
    <w:p w:rsidR="00162B28" w:rsidRDefault="009A590F">
      <w:pPr>
        <w:pStyle w:val="Textoindependiente"/>
        <w:spacing w:line="278" w:lineRule="auto"/>
        <w:ind w:right="622"/>
        <w:jc w:val="both"/>
      </w:pPr>
      <w:r>
        <w:rPr>
          <w:rFonts w:ascii="Arial" w:hAnsi="Arial"/>
          <w:b/>
        </w:rPr>
        <w:t>Artículo 23</w:t>
      </w:r>
      <w:r>
        <w:t>.- Las contribuciones se causan, conforme</w:t>
      </w:r>
      <w:r>
        <w:rPr>
          <w:spacing w:val="-1"/>
        </w:rPr>
        <w:t xml:space="preserve"> </w:t>
      </w:r>
      <w:r>
        <w:t>se realizan las situaciones jurídicas o de hecho, previstas en las leyes fiscales vigentes durante el lapso en que ocurran.</w:t>
      </w:r>
    </w:p>
    <w:p w:rsidR="00162B28" w:rsidRDefault="009A590F">
      <w:pPr>
        <w:pStyle w:val="Textoindependiente"/>
        <w:spacing w:before="251" w:line="276" w:lineRule="auto"/>
        <w:ind w:right="612"/>
        <w:jc w:val="both"/>
      </w:pPr>
      <w:r>
        <w:t>Dichas contribuciones se determinan de acuerdo con las disposiciones vigentes en el momento</w:t>
      </w:r>
      <w:r>
        <w:rPr>
          <w:spacing w:val="-4"/>
        </w:rPr>
        <w:t xml:space="preserve"> </w:t>
      </w:r>
      <w:r>
        <w:t>de</w:t>
      </w:r>
      <w:r>
        <w:rPr>
          <w:spacing w:val="-4"/>
        </w:rPr>
        <w:t xml:space="preserve"> </w:t>
      </w:r>
      <w:r>
        <w:t>su</w:t>
      </w:r>
      <w:r>
        <w:rPr>
          <w:spacing w:val="-4"/>
        </w:rPr>
        <w:t xml:space="preserve"> </w:t>
      </w:r>
      <w:r>
        <w:t>causación,</w:t>
      </w:r>
      <w:r>
        <w:rPr>
          <w:spacing w:val="-3"/>
        </w:rPr>
        <w:t xml:space="preserve"> </w:t>
      </w:r>
      <w:r>
        <w:t>pero</w:t>
      </w:r>
      <w:r>
        <w:rPr>
          <w:spacing w:val="-4"/>
        </w:rPr>
        <w:t xml:space="preserve"> </w:t>
      </w:r>
      <w:r>
        <w:t>les</w:t>
      </w:r>
      <w:r>
        <w:rPr>
          <w:spacing w:val="-4"/>
        </w:rPr>
        <w:t xml:space="preserve"> </w:t>
      </w:r>
      <w:r>
        <w:t>serán</w:t>
      </w:r>
      <w:r>
        <w:rPr>
          <w:spacing w:val="-4"/>
        </w:rPr>
        <w:t xml:space="preserve"> </w:t>
      </w:r>
      <w:r>
        <w:t>aplicables</w:t>
      </w:r>
      <w:r>
        <w:rPr>
          <w:spacing w:val="-4"/>
        </w:rPr>
        <w:t xml:space="preserve"> </w:t>
      </w:r>
      <w:r>
        <w:t>las</w:t>
      </w:r>
      <w:r>
        <w:rPr>
          <w:spacing w:val="-4"/>
        </w:rPr>
        <w:t xml:space="preserve"> </w:t>
      </w:r>
      <w:r>
        <w:t>normas</w:t>
      </w:r>
      <w:r>
        <w:rPr>
          <w:spacing w:val="-6"/>
        </w:rPr>
        <w:t xml:space="preserve"> </w:t>
      </w:r>
      <w:r>
        <w:t>sobre</w:t>
      </w:r>
      <w:r>
        <w:rPr>
          <w:spacing w:val="-4"/>
        </w:rPr>
        <w:t xml:space="preserve"> </w:t>
      </w:r>
      <w:r>
        <w:t>procedimientos</w:t>
      </w:r>
      <w:r>
        <w:rPr>
          <w:spacing w:val="-6"/>
        </w:rPr>
        <w:t xml:space="preserve"> </w:t>
      </w:r>
      <w:r>
        <w:t>que se expidan con posterioridad.</w:t>
      </w:r>
    </w:p>
    <w:p w:rsidR="00162B28" w:rsidRDefault="00162B28">
      <w:pPr>
        <w:pStyle w:val="Textoindependiente"/>
        <w:spacing w:line="276" w:lineRule="auto"/>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spacing w:line="276" w:lineRule="auto"/>
        <w:ind w:right="617"/>
        <w:jc w:val="both"/>
      </w:pPr>
      <w:r>
        <w:t>La determinación de las contribuciones corresponde a las autoridades fiscales, con excepción del Impuesto Sobre Adquisición de inmuebles cuya determinación corresponde a los fedatarios públicos y a las personas que por disposición legal tengan funciones notariales;</w:t>
      </w:r>
      <w:r>
        <w:rPr>
          <w:spacing w:val="-10"/>
        </w:rPr>
        <w:t xml:space="preserve"> </w:t>
      </w:r>
      <w:r>
        <w:t>y</w:t>
      </w:r>
      <w:r>
        <w:rPr>
          <w:spacing w:val="-10"/>
        </w:rPr>
        <w:t xml:space="preserve"> </w:t>
      </w:r>
      <w:r>
        <w:t>la</w:t>
      </w:r>
      <w:r>
        <w:rPr>
          <w:spacing w:val="-8"/>
        </w:rPr>
        <w:t xml:space="preserve"> </w:t>
      </w:r>
      <w:r>
        <w:t>del</w:t>
      </w:r>
      <w:r>
        <w:rPr>
          <w:spacing w:val="-10"/>
        </w:rPr>
        <w:t xml:space="preserve"> </w:t>
      </w:r>
      <w:r>
        <w:t>Impuesto</w:t>
      </w:r>
      <w:r>
        <w:rPr>
          <w:spacing w:val="-8"/>
        </w:rPr>
        <w:t xml:space="preserve"> </w:t>
      </w:r>
      <w:r>
        <w:t>Predial,</w:t>
      </w:r>
      <w:r>
        <w:rPr>
          <w:spacing w:val="-7"/>
        </w:rPr>
        <w:t xml:space="preserve"> </w:t>
      </w:r>
      <w:r>
        <w:t>Base</w:t>
      </w:r>
      <w:r>
        <w:rPr>
          <w:spacing w:val="-10"/>
        </w:rPr>
        <w:t xml:space="preserve"> </w:t>
      </w:r>
      <w:r>
        <w:t>Contraprestación,</w:t>
      </w:r>
      <w:r>
        <w:rPr>
          <w:spacing w:val="-10"/>
        </w:rPr>
        <w:t xml:space="preserve"> </w:t>
      </w:r>
      <w:r>
        <w:t>que</w:t>
      </w:r>
      <w:r>
        <w:rPr>
          <w:spacing w:val="-10"/>
        </w:rPr>
        <w:t xml:space="preserve"> </w:t>
      </w:r>
      <w:r>
        <w:t>corresponde</w:t>
      </w:r>
      <w:r>
        <w:rPr>
          <w:spacing w:val="-8"/>
        </w:rPr>
        <w:t xml:space="preserve"> </w:t>
      </w:r>
      <w:r>
        <w:t>a</w:t>
      </w:r>
      <w:r>
        <w:rPr>
          <w:spacing w:val="-10"/>
        </w:rPr>
        <w:t xml:space="preserve"> </w:t>
      </w:r>
      <w:r>
        <w:t>los</w:t>
      </w:r>
      <w:r>
        <w:rPr>
          <w:spacing w:val="-8"/>
        </w:rPr>
        <w:t xml:space="preserve"> </w:t>
      </w:r>
      <w:r>
        <w:t>sujetos obligados, quienes deberán proporcionar a dichas autoridades la información necesaria y suficiente para determinar las citadas contribuciones, en un plazo máximo de quince días siguientes, a</w:t>
      </w:r>
      <w:r>
        <w:rPr>
          <w:spacing w:val="-2"/>
        </w:rPr>
        <w:t xml:space="preserve"> </w:t>
      </w:r>
      <w:r>
        <w:t>la</w:t>
      </w:r>
      <w:r>
        <w:rPr>
          <w:spacing w:val="-2"/>
        </w:rPr>
        <w:t xml:space="preserve"> </w:t>
      </w:r>
      <w:r>
        <w:t>fecha de</w:t>
      </w:r>
      <w:r>
        <w:rPr>
          <w:spacing w:val="-4"/>
        </w:rPr>
        <w:t xml:space="preserve"> </w:t>
      </w:r>
      <w:r>
        <w:t>su causación,</w:t>
      </w:r>
      <w:r>
        <w:rPr>
          <w:spacing w:val="-1"/>
        </w:rPr>
        <w:t xml:space="preserve"> </w:t>
      </w:r>
      <w:r>
        <w:t>salvo en los casos</w:t>
      </w:r>
      <w:r>
        <w:rPr>
          <w:spacing w:val="-4"/>
        </w:rPr>
        <w:t xml:space="preserve"> </w:t>
      </w:r>
      <w:r>
        <w:t>que la</w:t>
      </w:r>
      <w:r>
        <w:rPr>
          <w:spacing w:val="-2"/>
        </w:rPr>
        <w:t xml:space="preserve"> </w:t>
      </w:r>
      <w:r>
        <w:t>propia Ley</w:t>
      </w:r>
      <w:r>
        <w:rPr>
          <w:spacing w:val="-2"/>
        </w:rPr>
        <w:t xml:space="preserve"> </w:t>
      </w:r>
      <w:r>
        <w:t>fije otro</w:t>
      </w:r>
      <w:r>
        <w:rPr>
          <w:spacing w:val="-2"/>
        </w:rPr>
        <w:t xml:space="preserve"> </w:t>
      </w:r>
      <w:r>
        <w:t>plazo.</w:t>
      </w:r>
    </w:p>
    <w:p w:rsidR="00162B28" w:rsidRDefault="00162B28">
      <w:pPr>
        <w:pStyle w:val="Textoindependiente"/>
        <w:ind w:left="0"/>
      </w:pPr>
    </w:p>
    <w:p w:rsidR="00162B28" w:rsidRDefault="009A590F">
      <w:pPr>
        <w:pStyle w:val="Textoindependiente"/>
        <w:ind w:right="614"/>
        <w:jc w:val="both"/>
      </w:pPr>
      <w:r>
        <w:t>A falta de disposición expresa, los contribuyentes deberán presentar la documentación requerida,</w:t>
      </w:r>
      <w:r>
        <w:rPr>
          <w:spacing w:val="-16"/>
        </w:rPr>
        <w:t xml:space="preserve"> </w:t>
      </w:r>
      <w:r>
        <w:t>en</w:t>
      </w:r>
      <w:r>
        <w:rPr>
          <w:spacing w:val="-15"/>
        </w:rPr>
        <w:t xml:space="preserve"> </w:t>
      </w:r>
      <w:r>
        <w:t>un</w:t>
      </w:r>
      <w:r>
        <w:rPr>
          <w:spacing w:val="-15"/>
        </w:rPr>
        <w:t xml:space="preserve"> </w:t>
      </w:r>
      <w:r>
        <w:t>plazo</w:t>
      </w:r>
      <w:r>
        <w:rPr>
          <w:spacing w:val="-16"/>
        </w:rPr>
        <w:t xml:space="preserve"> </w:t>
      </w:r>
      <w:r>
        <w:t>máximo</w:t>
      </w:r>
      <w:r>
        <w:rPr>
          <w:spacing w:val="-15"/>
        </w:rPr>
        <w:t xml:space="preserve"> </w:t>
      </w:r>
      <w:r>
        <w:t>de</w:t>
      </w:r>
      <w:r>
        <w:rPr>
          <w:spacing w:val="-15"/>
        </w:rPr>
        <w:t xml:space="preserve"> </w:t>
      </w:r>
      <w:r>
        <w:t>quince</w:t>
      </w:r>
      <w:r>
        <w:rPr>
          <w:spacing w:val="-15"/>
        </w:rPr>
        <w:t xml:space="preserve"> </w:t>
      </w:r>
      <w:r>
        <w:t>días</w:t>
      </w:r>
      <w:r>
        <w:rPr>
          <w:spacing w:val="-16"/>
        </w:rPr>
        <w:t xml:space="preserve"> </w:t>
      </w:r>
      <w:r>
        <w:t>siguiente</w:t>
      </w:r>
      <w:r>
        <w:rPr>
          <w:spacing w:val="-13"/>
        </w:rPr>
        <w:t xml:space="preserve"> </w:t>
      </w:r>
      <w:r>
        <w:t>a</w:t>
      </w:r>
      <w:r>
        <w:rPr>
          <w:spacing w:val="-16"/>
        </w:rPr>
        <w:t xml:space="preserve"> </w:t>
      </w:r>
      <w:r>
        <w:t>la</w:t>
      </w:r>
      <w:r>
        <w:rPr>
          <w:spacing w:val="-15"/>
        </w:rPr>
        <w:t xml:space="preserve"> </w:t>
      </w:r>
      <w:r>
        <w:t>fecha</w:t>
      </w:r>
      <w:r>
        <w:rPr>
          <w:spacing w:val="-15"/>
        </w:rPr>
        <w:t xml:space="preserve"> </w:t>
      </w:r>
      <w:r>
        <w:t>de</w:t>
      </w:r>
      <w:r>
        <w:rPr>
          <w:spacing w:val="-15"/>
        </w:rPr>
        <w:t xml:space="preserve"> </w:t>
      </w:r>
      <w:r>
        <w:t>su</w:t>
      </w:r>
      <w:r>
        <w:rPr>
          <w:spacing w:val="-14"/>
        </w:rPr>
        <w:t xml:space="preserve"> </w:t>
      </w:r>
      <w:r>
        <w:t>causación,</w:t>
      </w:r>
      <w:r>
        <w:rPr>
          <w:spacing w:val="-12"/>
        </w:rPr>
        <w:t xml:space="preserve"> </w:t>
      </w:r>
      <w:r>
        <w:t>siempre que el contribuyente cuente con establecimiento</w:t>
      </w:r>
      <w:r>
        <w:rPr>
          <w:spacing w:val="-2"/>
        </w:rPr>
        <w:t xml:space="preserve"> </w:t>
      </w:r>
      <w:r>
        <w:t>fijo, o bien, al término de las operaciones de</w:t>
      </w:r>
      <w:r>
        <w:rPr>
          <w:spacing w:val="-2"/>
        </w:rPr>
        <w:t xml:space="preserve"> </w:t>
      </w:r>
      <w:r>
        <w:t>cada</w:t>
      </w:r>
      <w:r>
        <w:rPr>
          <w:spacing w:val="-4"/>
        </w:rPr>
        <w:t xml:space="preserve"> </w:t>
      </w:r>
      <w:r>
        <w:t>día</w:t>
      </w:r>
      <w:r>
        <w:rPr>
          <w:spacing w:val="-2"/>
        </w:rPr>
        <w:t xml:space="preserve"> </w:t>
      </w:r>
      <w:r>
        <w:t>o</w:t>
      </w:r>
      <w:r>
        <w:rPr>
          <w:spacing w:val="-1"/>
        </w:rPr>
        <w:t xml:space="preserve"> </w:t>
      </w:r>
      <w:r>
        <w:t>a</w:t>
      </w:r>
      <w:r>
        <w:rPr>
          <w:spacing w:val="-4"/>
        </w:rPr>
        <w:t xml:space="preserve"> </w:t>
      </w:r>
      <w:r>
        <w:t>más</w:t>
      </w:r>
      <w:r>
        <w:rPr>
          <w:spacing w:val="-4"/>
        </w:rPr>
        <w:t xml:space="preserve"> </w:t>
      </w:r>
      <w:r>
        <w:t>tardar</w:t>
      </w:r>
      <w:r>
        <w:rPr>
          <w:spacing w:val="-1"/>
        </w:rPr>
        <w:t xml:space="preserve"> </w:t>
      </w:r>
      <w:r>
        <w:t>el</w:t>
      </w:r>
      <w:r>
        <w:rPr>
          <w:spacing w:val="-3"/>
        </w:rPr>
        <w:t xml:space="preserve"> </w:t>
      </w:r>
      <w:r>
        <w:t>día</w:t>
      </w:r>
      <w:r>
        <w:rPr>
          <w:spacing w:val="-2"/>
        </w:rPr>
        <w:t xml:space="preserve"> </w:t>
      </w:r>
      <w:r>
        <w:t>hábil</w:t>
      </w:r>
      <w:r>
        <w:rPr>
          <w:spacing w:val="-2"/>
        </w:rPr>
        <w:t xml:space="preserve"> </w:t>
      </w:r>
      <w:r>
        <w:t>siguiente,</w:t>
      </w:r>
      <w:r>
        <w:rPr>
          <w:spacing w:val="-5"/>
        </w:rPr>
        <w:t xml:space="preserve"> </w:t>
      </w:r>
      <w:r>
        <w:t>cuando</w:t>
      </w:r>
      <w:r>
        <w:rPr>
          <w:spacing w:val="-2"/>
        </w:rPr>
        <w:t xml:space="preserve"> </w:t>
      </w:r>
      <w:r>
        <w:t>se</w:t>
      </w:r>
      <w:r>
        <w:rPr>
          <w:spacing w:val="-4"/>
        </w:rPr>
        <w:t xml:space="preserve"> </w:t>
      </w:r>
      <w:r>
        <w:t>trate</w:t>
      </w:r>
      <w:r>
        <w:rPr>
          <w:spacing w:val="-4"/>
        </w:rPr>
        <w:t xml:space="preserve"> </w:t>
      </w:r>
      <w:r>
        <w:t>de</w:t>
      </w:r>
      <w:r>
        <w:rPr>
          <w:spacing w:val="-4"/>
        </w:rPr>
        <w:t xml:space="preserve"> </w:t>
      </w:r>
      <w:r>
        <w:t>contribuciones</w:t>
      </w:r>
      <w:r>
        <w:rPr>
          <w:spacing w:val="-4"/>
        </w:rPr>
        <w:t xml:space="preserve"> </w:t>
      </w:r>
      <w:r>
        <w:t>que</w:t>
      </w:r>
      <w:r>
        <w:rPr>
          <w:spacing w:val="-4"/>
        </w:rPr>
        <w:t xml:space="preserve"> </w:t>
      </w:r>
      <w:r>
        <w:t>se originaron por actos o actividades eventuales y la autoridad no hubiere designado interventor o persona autorizada para el cobro.</w:t>
      </w:r>
    </w:p>
    <w:p w:rsidR="00162B28" w:rsidRDefault="00162B28">
      <w:pPr>
        <w:pStyle w:val="Textoindependiente"/>
        <w:spacing w:before="1"/>
        <w:ind w:left="0"/>
      </w:pPr>
    </w:p>
    <w:p w:rsidR="00162B28" w:rsidRDefault="009A590F">
      <w:pPr>
        <w:pStyle w:val="Textoindependiente"/>
        <w:ind w:right="622"/>
        <w:jc w:val="both"/>
      </w:pPr>
      <w:r>
        <w:t>Los créditos fiscales a favor del Municipio, serán exigibles a partir del día siguiente al del vencimiento fijado para su pago.</w:t>
      </w:r>
    </w:p>
    <w:p w:rsidR="00162B28" w:rsidRDefault="009A590F">
      <w:pPr>
        <w:pStyle w:val="Textoindependiente"/>
        <w:spacing w:before="252" w:line="276" w:lineRule="auto"/>
        <w:ind w:right="617"/>
        <w:jc w:val="both"/>
      </w:pPr>
      <w:r>
        <w:t>Cuando no exista fecha o plazo para el pago de dichos créditos, éstos deberán cubrirse dentro</w:t>
      </w:r>
      <w:r>
        <w:rPr>
          <w:spacing w:val="-4"/>
        </w:rPr>
        <w:t xml:space="preserve"> </w:t>
      </w:r>
      <w:r>
        <w:t>de</w:t>
      </w:r>
      <w:r>
        <w:rPr>
          <w:spacing w:val="-2"/>
        </w:rPr>
        <w:t xml:space="preserve"> </w:t>
      </w:r>
      <w:r>
        <w:t>los</w:t>
      </w:r>
      <w:r>
        <w:rPr>
          <w:spacing w:val="-6"/>
        </w:rPr>
        <w:t xml:space="preserve"> </w:t>
      </w:r>
      <w:r>
        <w:t>quince</w:t>
      </w:r>
      <w:r>
        <w:rPr>
          <w:spacing w:val="-2"/>
        </w:rPr>
        <w:t xml:space="preserve"> </w:t>
      </w:r>
      <w:r>
        <w:t>días</w:t>
      </w:r>
      <w:r>
        <w:rPr>
          <w:spacing w:val="-2"/>
        </w:rPr>
        <w:t xml:space="preserve"> </w:t>
      </w:r>
      <w:r>
        <w:t>siguientes, contados</w:t>
      </w:r>
      <w:r>
        <w:rPr>
          <w:spacing w:val="-4"/>
        </w:rPr>
        <w:t xml:space="preserve"> </w:t>
      </w:r>
      <w:r>
        <w:t>desde</w:t>
      </w:r>
      <w:r>
        <w:rPr>
          <w:spacing w:val="-2"/>
        </w:rPr>
        <w:t xml:space="preserve"> </w:t>
      </w:r>
      <w:r>
        <w:t>el</w:t>
      </w:r>
      <w:r>
        <w:rPr>
          <w:spacing w:val="-4"/>
        </w:rPr>
        <w:t xml:space="preserve"> </w:t>
      </w:r>
      <w:r>
        <w:t>momento</w:t>
      </w:r>
      <w:r>
        <w:rPr>
          <w:spacing w:val="-4"/>
        </w:rPr>
        <w:t xml:space="preserve"> </w:t>
      </w:r>
      <w:r>
        <w:t>en</w:t>
      </w:r>
      <w:r>
        <w:rPr>
          <w:spacing w:val="-4"/>
        </w:rPr>
        <w:t xml:space="preserve"> </w:t>
      </w:r>
      <w:r>
        <w:t>que</w:t>
      </w:r>
      <w:r>
        <w:rPr>
          <w:spacing w:val="-4"/>
        </w:rPr>
        <w:t xml:space="preserve"> </w:t>
      </w:r>
      <w:r>
        <w:t>se</w:t>
      </w:r>
      <w:r>
        <w:rPr>
          <w:spacing w:val="-4"/>
        </w:rPr>
        <w:t xml:space="preserve"> </w:t>
      </w:r>
      <w:r>
        <w:t>realice</w:t>
      </w:r>
      <w:r>
        <w:rPr>
          <w:spacing w:val="-2"/>
        </w:rPr>
        <w:t xml:space="preserve"> </w:t>
      </w:r>
      <w:r>
        <w:t>el</w:t>
      </w:r>
      <w:r>
        <w:rPr>
          <w:spacing w:val="-2"/>
        </w:rPr>
        <w:t xml:space="preserve"> </w:t>
      </w:r>
      <w:r>
        <w:t>acto o se celebre el contrato que dio lugar a la causación del crédito fiscal, si el contribuyente tuviere</w:t>
      </w:r>
      <w:r>
        <w:rPr>
          <w:spacing w:val="-6"/>
        </w:rPr>
        <w:t xml:space="preserve"> </w:t>
      </w:r>
      <w:r>
        <w:t>establecimiento</w:t>
      </w:r>
      <w:r>
        <w:rPr>
          <w:spacing w:val="-11"/>
        </w:rPr>
        <w:t xml:space="preserve"> </w:t>
      </w:r>
      <w:r>
        <w:t>fijo;</w:t>
      </w:r>
      <w:r>
        <w:rPr>
          <w:spacing w:val="-8"/>
        </w:rPr>
        <w:t xml:space="preserve"> </w:t>
      </w:r>
      <w:r>
        <w:t>en</w:t>
      </w:r>
      <w:r>
        <w:rPr>
          <w:spacing w:val="-9"/>
        </w:rPr>
        <w:t xml:space="preserve"> </w:t>
      </w:r>
      <w:r>
        <w:t>caso</w:t>
      </w:r>
      <w:r>
        <w:rPr>
          <w:spacing w:val="-9"/>
        </w:rPr>
        <w:t xml:space="preserve"> </w:t>
      </w:r>
      <w:r>
        <w:t>contrario,</w:t>
      </w:r>
      <w:r>
        <w:rPr>
          <w:spacing w:val="-7"/>
        </w:rPr>
        <w:t xml:space="preserve"> </w:t>
      </w:r>
      <w:r>
        <w:t>y</w:t>
      </w:r>
      <w:r>
        <w:rPr>
          <w:spacing w:val="-11"/>
        </w:rPr>
        <w:t xml:space="preserve"> </w:t>
      </w:r>
      <w:r>
        <w:t>siempre</w:t>
      </w:r>
      <w:r>
        <w:rPr>
          <w:spacing w:val="-11"/>
        </w:rPr>
        <w:t xml:space="preserve"> </w:t>
      </w:r>
      <w:r>
        <w:t>que</w:t>
      </w:r>
      <w:r>
        <w:rPr>
          <w:spacing w:val="-9"/>
        </w:rPr>
        <w:t xml:space="preserve"> </w:t>
      </w:r>
      <w:r>
        <w:t>se</w:t>
      </w:r>
      <w:r>
        <w:rPr>
          <w:spacing w:val="-11"/>
        </w:rPr>
        <w:t xml:space="preserve"> </w:t>
      </w:r>
      <w:r>
        <w:t>trate</w:t>
      </w:r>
      <w:r>
        <w:rPr>
          <w:spacing w:val="-9"/>
        </w:rPr>
        <w:t xml:space="preserve"> </w:t>
      </w:r>
      <w:r>
        <w:t>de</w:t>
      </w:r>
      <w:r>
        <w:rPr>
          <w:spacing w:val="-9"/>
        </w:rPr>
        <w:t xml:space="preserve"> </w:t>
      </w:r>
      <w:r>
        <w:t>contribuciones</w:t>
      </w:r>
      <w:r>
        <w:rPr>
          <w:spacing w:val="-11"/>
        </w:rPr>
        <w:t xml:space="preserve"> </w:t>
      </w:r>
      <w:r>
        <w:t>que se originaron por actos o actividades eventuales, el pago deberá efectuarse al término de las operaciones de cada día, a más tardar el día hábil siguiente si la autoridad no designó interventor autorizado para el cobro, cuando se trate de contribuciones y tratándose de infracciones</w:t>
      </w:r>
      <w:r>
        <w:rPr>
          <w:spacing w:val="-2"/>
        </w:rPr>
        <w:t xml:space="preserve"> </w:t>
      </w:r>
      <w:r>
        <w:t>el</w:t>
      </w:r>
      <w:r>
        <w:rPr>
          <w:spacing w:val="-2"/>
        </w:rPr>
        <w:t xml:space="preserve"> </w:t>
      </w:r>
      <w:r>
        <w:t>pago</w:t>
      </w:r>
      <w:r>
        <w:rPr>
          <w:spacing w:val="-2"/>
        </w:rPr>
        <w:t xml:space="preserve"> </w:t>
      </w:r>
      <w:r>
        <w:t>deberá</w:t>
      </w:r>
      <w:r>
        <w:rPr>
          <w:spacing w:val="-1"/>
        </w:rPr>
        <w:t xml:space="preserve"> </w:t>
      </w:r>
      <w:r>
        <w:t>efectuarse</w:t>
      </w:r>
      <w:r>
        <w:rPr>
          <w:spacing w:val="-2"/>
        </w:rPr>
        <w:t xml:space="preserve"> </w:t>
      </w:r>
      <w:r>
        <w:t>el</w:t>
      </w:r>
      <w:r>
        <w:rPr>
          <w:spacing w:val="-4"/>
        </w:rPr>
        <w:t xml:space="preserve"> </w:t>
      </w:r>
      <w:r>
        <w:t>mismo</w:t>
      </w:r>
      <w:r>
        <w:rPr>
          <w:spacing w:val="-4"/>
        </w:rPr>
        <w:t xml:space="preserve"> </w:t>
      </w:r>
      <w:r>
        <w:t>día</w:t>
      </w:r>
      <w:r>
        <w:rPr>
          <w:spacing w:val="-2"/>
        </w:rPr>
        <w:t xml:space="preserve"> </w:t>
      </w:r>
      <w:r>
        <w:t>o</w:t>
      </w:r>
      <w:r>
        <w:rPr>
          <w:spacing w:val="-1"/>
        </w:rPr>
        <w:t xml:space="preserve"> </w:t>
      </w:r>
      <w:r>
        <w:t>a</w:t>
      </w:r>
      <w:r>
        <w:rPr>
          <w:spacing w:val="-2"/>
        </w:rPr>
        <w:t xml:space="preserve"> </w:t>
      </w:r>
      <w:r>
        <w:t>más</w:t>
      </w:r>
      <w:r>
        <w:rPr>
          <w:spacing w:val="-2"/>
        </w:rPr>
        <w:t xml:space="preserve"> </w:t>
      </w:r>
      <w:r>
        <w:t>tardar</w:t>
      </w:r>
      <w:r>
        <w:rPr>
          <w:spacing w:val="-1"/>
        </w:rPr>
        <w:t xml:space="preserve"> </w:t>
      </w:r>
      <w:r>
        <w:t>el</w:t>
      </w:r>
      <w:r>
        <w:rPr>
          <w:spacing w:val="-3"/>
        </w:rPr>
        <w:t xml:space="preserve"> </w:t>
      </w:r>
      <w:r>
        <w:t>día</w:t>
      </w:r>
      <w:r>
        <w:rPr>
          <w:spacing w:val="-2"/>
        </w:rPr>
        <w:t xml:space="preserve"> </w:t>
      </w:r>
      <w:r>
        <w:t>hábil</w:t>
      </w:r>
      <w:r>
        <w:rPr>
          <w:spacing w:val="-2"/>
        </w:rPr>
        <w:t xml:space="preserve"> </w:t>
      </w:r>
      <w:r>
        <w:t>siguiente</w:t>
      </w:r>
      <w:r>
        <w:rPr>
          <w:spacing w:val="-2"/>
        </w:rPr>
        <w:t xml:space="preserve"> </w:t>
      </w:r>
      <w:r>
        <w:t>a aquél en que la autoridad administrativa lo hubiere sancionado.</w:t>
      </w:r>
    </w:p>
    <w:p w:rsidR="00162B28" w:rsidRDefault="00162B28">
      <w:pPr>
        <w:pStyle w:val="Textoindependiente"/>
        <w:spacing w:before="2"/>
        <w:ind w:left="0"/>
      </w:pPr>
    </w:p>
    <w:p w:rsidR="00162B28" w:rsidRDefault="009A590F">
      <w:pPr>
        <w:pStyle w:val="Textoindependiente"/>
        <w:spacing w:line="276" w:lineRule="auto"/>
        <w:ind w:right="615"/>
        <w:jc w:val="both"/>
      </w:pPr>
      <w: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 La existencia de personal de guardia no habilita los días en que se suspendan</w:t>
      </w:r>
      <w:r>
        <w:rPr>
          <w:spacing w:val="-16"/>
        </w:rPr>
        <w:t xml:space="preserve"> </w:t>
      </w:r>
      <w:r>
        <w:t>las</w:t>
      </w:r>
      <w:r>
        <w:rPr>
          <w:spacing w:val="-15"/>
        </w:rPr>
        <w:t xml:space="preserve"> </w:t>
      </w:r>
      <w:r>
        <w:t>labores.</w:t>
      </w:r>
      <w:r>
        <w:rPr>
          <w:spacing w:val="-15"/>
        </w:rPr>
        <w:t xml:space="preserve"> </w:t>
      </w:r>
      <w:r>
        <w:t>Si</w:t>
      </w:r>
      <w:r>
        <w:rPr>
          <w:spacing w:val="-16"/>
        </w:rPr>
        <w:t xml:space="preserve"> </w:t>
      </w:r>
      <w:r>
        <w:t>el</w:t>
      </w:r>
      <w:r>
        <w:rPr>
          <w:spacing w:val="-15"/>
        </w:rPr>
        <w:t xml:space="preserve"> </w:t>
      </w:r>
      <w:r>
        <w:t>día</w:t>
      </w:r>
      <w:r>
        <w:rPr>
          <w:spacing w:val="-15"/>
        </w:rPr>
        <w:t xml:space="preserve"> </w:t>
      </w:r>
      <w:r>
        <w:t>en</w:t>
      </w:r>
      <w:r>
        <w:rPr>
          <w:spacing w:val="-15"/>
        </w:rPr>
        <w:t xml:space="preserve"> </w:t>
      </w:r>
      <w:r>
        <w:t>que</w:t>
      </w:r>
      <w:r>
        <w:rPr>
          <w:spacing w:val="-16"/>
        </w:rPr>
        <w:t xml:space="preserve"> </w:t>
      </w:r>
      <w:r>
        <w:t>expira</w:t>
      </w:r>
      <w:r>
        <w:rPr>
          <w:spacing w:val="-15"/>
        </w:rPr>
        <w:t xml:space="preserve"> </w:t>
      </w:r>
      <w:r>
        <w:t>el</w:t>
      </w:r>
      <w:r>
        <w:rPr>
          <w:spacing w:val="-15"/>
        </w:rPr>
        <w:t xml:space="preserve"> </w:t>
      </w:r>
      <w:r>
        <w:t>término</w:t>
      </w:r>
      <w:r>
        <w:rPr>
          <w:spacing w:val="-16"/>
        </w:rPr>
        <w:t xml:space="preserve"> </w:t>
      </w:r>
      <w:r>
        <w:t>fuere</w:t>
      </w:r>
      <w:r>
        <w:rPr>
          <w:spacing w:val="-15"/>
        </w:rPr>
        <w:t xml:space="preserve"> </w:t>
      </w:r>
      <w:r>
        <w:t>inhábil,</w:t>
      </w:r>
      <w:r>
        <w:rPr>
          <w:spacing w:val="-15"/>
        </w:rPr>
        <w:t xml:space="preserve"> </w:t>
      </w:r>
      <w:r>
        <w:t>el</w:t>
      </w:r>
      <w:r>
        <w:rPr>
          <w:spacing w:val="-15"/>
        </w:rPr>
        <w:t xml:space="preserve"> </w:t>
      </w:r>
      <w:r>
        <w:t>plazo</w:t>
      </w:r>
      <w:r>
        <w:rPr>
          <w:spacing w:val="-16"/>
        </w:rPr>
        <w:t xml:space="preserve"> </w:t>
      </w:r>
      <w:r>
        <w:t>se</w:t>
      </w:r>
      <w:r>
        <w:rPr>
          <w:spacing w:val="-15"/>
        </w:rPr>
        <w:t xml:space="preserve"> </w:t>
      </w:r>
      <w:r>
        <w:t>prorrogará al siguiente día hábil.</w:t>
      </w:r>
    </w:p>
    <w:p w:rsidR="00162B28" w:rsidRDefault="00162B28">
      <w:pPr>
        <w:pStyle w:val="Textoindependiente"/>
        <w:spacing w:before="37"/>
        <w:ind w:left="0"/>
      </w:pPr>
    </w:p>
    <w:p w:rsidR="00162B28" w:rsidRDefault="009A590F">
      <w:pPr>
        <w:pStyle w:val="Textoindependiente"/>
        <w:spacing w:before="1" w:line="276" w:lineRule="auto"/>
        <w:ind w:right="619"/>
        <w:jc w:val="both"/>
      </w:pPr>
      <w:r>
        <w:t>No</w:t>
      </w:r>
      <w:r>
        <w:rPr>
          <w:spacing w:val="-10"/>
        </w:rPr>
        <w:t xml:space="preserve"> </w:t>
      </w:r>
      <w:r>
        <w:t>serán</w:t>
      </w:r>
      <w:r>
        <w:rPr>
          <w:spacing w:val="-11"/>
        </w:rPr>
        <w:t xml:space="preserve"> </w:t>
      </w:r>
      <w:r>
        <w:t>exigibles</w:t>
      </w:r>
      <w:r>
        <w:rPr>
          <w:spacing w:val="-10"/>
        </w:rPr>
        <w:t xml:space="preserve"> </w:t>
      </w:r>
      <w:r>
        <w:t>los</w:t>
      </w:r>
      <w:r>
        <w:rPr>
          <w:spacing w:val="-10"/>
        </w:rPr>
        <w:t xml:space="preserve"> </w:t>
      </w:r>
      <w:r>
        <w:t>impuestos</w:t>
      </w:r>
      <w:r>
        <w:rPr>
          <w:spacing w:val="-11"/>
        </w:rPr>
        <w:t xml:space="preserve"> </w:t>
      </w:r>
      <w:r>
        <w:t>y</w:t>
      </w:r>
      <w:r>
        <w:rPr>
          <w:spacing w:val="-11"/>
        </w:rPr>
        <w:t xml:space="preserve"> </w:t>
      </w:r>
      <w:r>
        <w:t>derechos</w:t>
      </w:r>
      <w:r>
        <w:rPr>
          <w:spacing w:val="-11"/>
        </w:rPr>
        <w:t xml:space="preserve"> </w:t>
      </w:r>
      <w:r>
        <w:t>a</w:t>
      </w:r>
      <w:r>
        <w:rPr>
          <w:spacing w:val="-14"/>
        </w:rPr>
        <w:t xml:space="preserve"> </w:t>
      </w:r>
      <w:r>
        <w:t>que</w:t>
      </w:r>
      <w:r>
        <w:rPr>
          <w:spacing w:val="-7"/>
        </w:rPr>
        <w:t xml:space="preserve"> </w:t>
      </w:r>
      <w:r>
        <w:t>se</w:t>
      </w:r>
      <w:r>
        <w:rPr>
          <w:spacing w:val="-11"/>
        </w:rPr>
        <w:t xml:space="preserve"> </w:t>
      </w:r>
      <w:r>
        <w:t>refiere</w:t>
      </w:r>
      <w:r>
        <w:rPr>
          <w:spacing w:val="-10"/>
        </w:rPr>
        <w:t xml:space="preserve"> </w:t>
      </w:r>
      <w:r>
        <w:t>la</w:t>
      </w:r>
      <w:r>
        <w:rPr>
          <w:spacing w:val="-11"/>
        </w:rPr>
        <w:t xml:space="preserve"> </w:t>
      </w:r>
      <w:r>
        <w:t>presente</w:t>
      </w:r>
      <w:r>
        <w:rPr>
          <w:spacing w:val="-11"/>
        </w:rPr>
        <w:t xml:space="preserve"> </w:t>
      </w:r>
      <w:r>
        <w:t>Ley</w:t>
      </w:r>
      <w:r>
        <w:rPr>
          <w:spacing w:val="-11"/>
        </w:rPr>
        <w:t xml:space="preserve"> </w:t>
      </w:r>
      <w:r>
        <w:t>cuando</w:t>
      </w:r>
      <w:r>
        <w:rPr>
          <w:spacing w:val="-10"/>
        </w:rPr>
        <w:t xml:space="preserve"> </w:t>
      </w:r>
      <w:r>
        <w:t>hayan sido derogados o suspendidos para cumplir con los requisitos establecidos en las leyes federales y</w:t>
      </w:r>
      <w:r>
        <w:rPr>
          <w:spacing w:val="-2"/>
        </w:rPr>
        <w:t xml:space="preserve"> </w:t>
      </w:r>
      <w:r>
        <w:t>los convenios suscritos entre la Federación y</w:t>
      </w:r>
      <w:r>
        <w:rPr>
          <w:spacing w:val="-2"/>
        </w:rPr>
        <w:t xml:space="preserve"> </w:t>
      </w:r>
      <w:r>
        <w:t>el Estado o Municipio, a partir</w:t>
      </w:r>
      <w:r>
        <w:rPr>
          <w:spacing w:val="-1"/>
        </w:rPr>
        <w:t xml:space="preserve"> </w:t>
      </w:r>
      <w:r>
        <w:t>de la fecha de su celebración.</w:t>
      </w:r>
    </w:p>
    <w:p w:rsidR="00162B28" w:rsidRDefault="009A590F">
      <w:pPr>
        <w:pStyle w:val="Textoindependiente"/>
        <w:spacing w:before="252"/>
        <w:jc w:val="both"/>
      </w:pPr>
      <w:r>
        <w:rPr>
          <w:rFonts w:ascii="Arial" w:hAnsi="Arial"/>
          <w:b/>
        </w:rPr>
        <w:t>Artículo</w:t>
      </w:r>
      <w:r>
        <w:rPr>
          <w:rFonts w:ascii="Arial" w:hAnsi="Arial"/>
          <w:b/>
          <w:spacing w:val="-6"/>
        </w:rPr>
        <w:t xml:space="preserve"> </w:t>
      </w:r>
      <w:r>
        <w:rPr>
          <w:rFonts w:ascii="Arial" w:hAnsi="Arial"/>
          <w:b/>
        </w:rPr>
        <w:t>24</w:t>
      </w:r>
      <w:r>
        <w:t>.-</w:t>
      </w:r>
      <w:r>
        <w:rPr>
          <w:spacing w:val="-4"/>
        </w:rPr>
        <w:t xml:space="preserve"> </w:t>
      </w:r>
      <w:r>
        <w:t>Son</w:t>
      </w:r>
      <w:r>
        <w:rPr>
          <w:spacing w:val="-3"/>
        </w:rPr>
        <w:t xml:space="preserve"> </w:t>
      </w:r>
      <w:r>
        <w:t>solidariamente</w:t>
      </w:r>
      <w:r>
        <w:rPr>
          <w:spacing w:val="-5"/>
        </w:rPr>
        <w:t xml:space="preserve"> </w:t>
      </w:r>
      <w:r>
        <w:t>responsables</w:t>
      </w:r>
      <w:r>
        <w:rPr>
          <w:spacing w:val="-5"/>
        </w:rPr>
        <w:t xml:space="preserve"> </w:t>
      </w:r>
      <w:r>
        <w:t>del</w:t>
      </w:r>
      <w:r>
        <w:rPr>
          <w:spacing w:val="-4"/>
        </w:rPr>
        <w:t xml:space="preserve"> </w:t>
      </w:r>
      <w:r>
        <w:t>pago</w:t>
      </w:r>
      <w:r>
        <w:rPr>
          <w:spacing w:val="-5"/>
        </w:rPr>
        <w:t xml:space="preserve"> </w:t>
      </w:r>
      <w:r>
        <w:t>de</w:t>
      </w:r>
      <w:r>
        <w:rPr>
          <w:spacing w:val="-3"/>
        </w:rPr>
        <w:t xml:space="preserve"> </w:t>
      </w:r>
      <w:r>
        <w:t>un</w:t>
      </w:r>
      <w:r>
        <w:rPr>
          <w:spacing w:val="-5"/>
        </w:rPr>
        <w:t xml:space="preserve"> </w:t>
      </w:r>
      <w:r>
        <w:t>crédito</w:t>
      </w:r>
      <w:r>
        <w:rPr>
          <w:spacing w:val="-4"/>
        </w:rPr>
        <w:t xml:space="preserve"> </w:t>
      </w:r>
      <w:r>
        <w:rPr>
          <w:spacing w:val="-2"/>
        </w:rPr>
        <w:t>fiscal:</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42" w:lineRule="auto"/>
        <w:ind w:right="619" w:firstLine="566"/>
        <w:jc w:val="both"/>
      </w:pPr>
      <w:r>
        <w:rPr>
          <w:rFonts w:ascii="Arial" w:hAnsi="Arial"/>
          <w:b/>
        </w:rPr>
        <w:t xml:space="preserve">I.- </w:t>
      </w:r>
      <w:r>
        <w:t>Las personas físicas y morales, que adquieran bienes o negociaciones ubicadas dentro del territorio municipal, que reporten adeudos a favor del Municipio y, que correspondan a períodos anteriores a la adquisición;</w:t>
      </w:r>
    </w:p>
    <w:p w:rsidR="00162B28" w:rsidRDefault="009A590F">
      <w:pPr>
        <w:pStyle w:val="Textoindependiente"/>
        <w:spacing w:before="246"/>
        <w:ind w:right="616" w:firstLine="566"/>
        <w:jc w:val="both"/>
      </w:pPr>
      <w:r>
        <w:rPr>
          <w:rFonts w:ascii="Arial" w:hAnsi="Arial"/>
          <w:b/>
        </w:rPr>
        <w:t xml:space="preserve">II.- </w:t>
      </w:r>
      <w:r>
        <w:t>Los albaceas, copropietarios, fideicomitentes o fideicomisarios de un bien determinado,</w:t>
      </w:r>
      <w:r>
        <w:rPr>
          <w:spacing w:val="-4"/>
        </w:rPr>
        <w:t xml:space="preserve"> </w:t>
      </w:r>
      <w:r>
        <w:t>por</w:t>
      </w:r>
      <w:r>
        <w:rPr>
          <w:spacing w:val="-4"/>
        </w:rPr>
        <w:t xml:space="preserve"> </w:t>
      </w:r>
      <w:r>
        <w:t>cuya</w:t>
      </w:r>
      <w:r>
        <w:rPr>
          <w:spacing w:val="-3"/>
        </w:rPr>
        <w:t xml:space="preserve"> </w:t>
      </w:r>
      <w:r>
        <w:t>administración,</w:t>
      </w:r>
      <w:r>
        <w:rPr>
          <w:spacing w:val="-4"/>
        </w:rPr>
        <w:t xml:space="preserve"> </w:t>
      </w:r>
      <w:r>
        <w:t>copropiedad</w:t>
      </w:r>
      <w:r>
        <w:rPr>
          <w:spacing w:val="-3"/>
        </w:rPr>
        <w:t xml:space="preserve"> </w:t>
      </w:r>
      <w:r>
        <w:t>o</w:t>
      </w:r>
      <w:r>
        <w:rPr>
          <w:spacing w:val="-3"/>
        </w:rPr>
        <w:t xml:space="preserve"> </w:t>
      </w:r>
      <w:r>
        <w:t>derecho</w:t>
      </w:r>
      <w:r>
        <w:rPr>
          <w:spacing w:val="-5"/>
        </w:rPr>
        <w:t xml:space="preserve"> </w:t>
      </w:r>
      <w:r>
        <w:t>se</w:t>
      </w:r>
      <w:r>
        <w:rPr>
          <w:spacing w:val="-5"/>
        </w:rPr>
        <w:t xml:space="preserve"> </w:t>
      </w:r>
      <w:r>
        <w:t>cause</w:t>
      </w:r>
      <w:r>
        <w:rPr>
          <w:spacing w:val="-5"/>
        </w:rPr>
        <w:t xml:space="preserve"> </w:t>
      </w:r>
      <w:r>
        <w:t>una</w:t>
      </w:r>
      <w:r>
        <w:rPr>
          <w:spacing w:val="-3"/>
        </w:rPr>
        <w:t xml:space="preserve"> </w:t>
      </w:r>
      <w:r>
        <w:t>contribución</w:t>
      </w:r>
      <w:r>
        <w:rPr>
          <w:spacing w:val="-3"/>
        </w:rPr>
        <w:t xml:space="preserve"> </w:t>
      </w:r>
      <w:r>
        <w:t>a favor del Municipio;</w:t>
      </w:r>
    </w:p>
    <w:p w:rsidR="00162B28" w:rsidRDefault="00162B28">
      <w:pPr>
        <w:pStyle w:val="Textoindependiente"/>
        <w:ind w:left="0"/>
      </w:pPr>
    </w:p>
    <w:p w:rsidR="00162B28" w:rsidRDefault="009A590F">
      <w:pPr>
        <w:pStyle w:val="Textoindependiente"/>
        <w:spacing w:before="1"/>
        <w:ind w:left="828"/>
      </w:pPr>
      <w:r>
        <w:rPr>
          <w:rFonts w:ascii="Arial"/>
          <w:b/>
        </w:rPr>
        <w:t>III.-</w:t>
      </w:r>
      <w:r>
        <w:rPr>
          <w:rFonts w:ascii="Arial"/>
          <w:b/>
          <w:spacing w:val="-3"/>
        </w:rPr>
        <w:t xml:space="preserve"> </w:t>
      </w:r>
      <w:r>
        <w:t>Los</w:t>
      </w:r>
      <w:r>
        <w:rPr>
          <w:spacing w:val="-6"/>
        </w:rPr>
        <w:t xml:space="preserve"> </w:t>
      </w:r>
      <w:r>
        <w:t>retenedores</w:t>
      </w:r>
      <w:r>
        <w:rPr>
          <w:spacing w:val="-3"/>
        </w:rPr>
        <w:t xml:space="preserve"> </w:t>
      </w:r>
      <w:r>
        <w:t>de</w:t>
      </w:r>
      <w:r>
        <w:rPr>
          <w:spacing w:val="-5"/>
        </w:rPr>
        <w:t xml:space="preserve"> </w:t>
      </w:r>
      <w:r>
        <w:t>impuestos,</w:t>
      </w:r>
      <w:r>
        <w:rPr>
          <w:spacing w:val="-5"/>
        </w:rPr>
        <w:t xml:space="preserve"> </w:t>
      </w:r>
      <w:r>
        <w:t>y</w:t>
      </w:r>
      <w:r>
        <w:rPr>
          <w:spacing w:val="-6"/>
        </w:rPr>
        <w:t xml:space="preserve"> </w:t>
      </w:r>
      <w:r>
        <w:t>otras</w:t>
      </w:r>
      <w:r>
        <w:rPr>
          <w:spacing w:val="-3"/>
        </w:rPr>
        <w:t xml:space="preserve"> </w:t>
      </w:r>
      <w:r>
        <w:t>contribuciones;</w:t>
      </w:r>
      <w:r>
        <w:rPr>
          <w:spacing w:val="-3"/>
        </w:rPr>
        <w:t xml:space="preserve"> </w:t>
      </w:r>
      <w:r>
        <w:rPr>
          <w:spacing w:val="-5"/>
        </w:rPr>
        <w:t>y,</w:t>
      </w:r>
    </w:p>
    <w:p w:rsidR="00162B28" w:rsidRDefault="00162B28">
      <w:pPr>
        <w:pStyle w:val="Textoindependiente"/>
        <w:spacing w:before="1"/>
        <w:ind w:left="0"/>
      </w:pPr>
    </w:p>
    <w:p w:rsidR="00162B28" w:rsidRDefault="009A590F">
      <w:pPr>
        <w:pStyle w:val="Textoindependiente"/>
        <w:ind w:right="619" w:firstLine="566"/>
        <w:jc w:val="both"/>
      </w:pPr>
      <w:r>
        <w:rPr>
          <w:rFonts w:ascii="Arial" w:hAnsi="Arial"/>
          <w:b/>
        </w:rPr>
        <w:t xml:space="preserve">IV.- </w:t>
      </w:r>
      <w:r>
        <w:t>Los</w:t>
      </w:r>
      <w:r>
        <w:rPr>
          <w:spacing w:val="-4"/>
        </w:rPr>
        <w:t xml:space="preserve"> </w:t>
      </w:r>
      <w:r>
        <w:t>funcionarios,</w:t>
      </w:r>
      <w:r>
        <w:rPr>
          <w:spacing w:val="-3"/>
        </w:rPr>
        <w:t xml:space="preserve"> </w:t>
      </w:r>
      <w:r>
        <w:t>fedatarios</w:t>
      </w:r>
      <w:r>
        <w:rPr>
          <w:spacing w:val="-2"/>
        </w:rPr>
        <w:t xml:space="preserve"> </w:t>
      </w:r>
      <w:r>
        <w:t>y</w:t>
      </w:r>
      <w:r>
        <w:rPr>
          <w:spacing w:val="-2"/>
        </w:rPr>
        <w:t xml:space="preserve"> </w:t>
      </w:r>
      <w:r>
        <w:t>demás</w:t>
      </w:r>
      <w:r>
        <w:rPr>
          <w:spacing w:val="-2"/>
        </w:rPr>
        <w:t xml:space="preserve"> </w:t>
      </w:r>
      <w:r>
        <w:t>personas</w:t>
      </w:r>
      <w:r>
        <w:rPr>
          <w:spacing w:val="-1"/>
        </w:rPr>
        <w:t xml:space="preserve"> </w:t>
      </w:r>
      <w:r>
        <w:t>que</w:t>
      </w:r>
      <w:r>
        <w:rPr>
          <w:spacing w:val="-2"/>
        </w:rPr>
        <w:t xml:space="preserve"> </w:t>
      </w:r>
      <w:r>
        <w:t>señala</w:t>
      </w:r>
      <w:r>
        <w:rPr>
          <w:spacing w:val="-2"/>
        </w:rPr>
        <w:t xml:space="preserve"> </w:t>
      </w:r>
      <w:r>
        <w:t>la</w:t>
      </w:r>
      <w:r>
        <w:rPr>
          <w:spacing w:val="-2"/>
        </w:rPr>
        <w:t xml:space="preserve"> </w:t>
      </w:r>
      <w:r>
        <w:t>presente</w:t>
      </w:r>
      <w:r>
        <w:rPr>
          <w:spacing w:val="-2"/>
        </w:rPr>
        <w:t xml:space="preserve"> </w:t>
      </w:r>
      <w:r>
        <w:t>Ley</w:t>
      </w:r>
      <w:r>
        <w:rPr>
          <w:spacing w:val="-2"/>
        </w:rPr>
        <w:t xml:space="preserve"> </w:t>
      </w:r>
      <w:r>
        <w:t>y</w:t>
      </w:r>
      <w:r>
        <w:rPr>
          <w:spacing w:val="-4"/>
        </w:rPr>
        <w:t xml:space="preserve"> </w:t>
      </w:r>
      <w:r>
        <w:t xml:space="preserve">que en el ejercicio de sus funciones no cumplan con las obligaciones que las leyes y disposiciones fiscales les imponen de exigir a quienes están obligados a hacerlo, que acrediten que están al corriente en el pago de sus contribuciones o créditos fiscales al </w:t>
      </w:r>
      <w:r>
        <w:rPr>
          <w:spacing w:val="-2"/>
        </w:rPr>
        <w:t>Municipio.</w:t>
      </w:r>
    </w:p>
    <w:p w:rsidR="00162B28" w:rsidRDefault="009A590F">
      <w:pPr>
        <w:pStyle w:val="Textoindependiente"/>
        <w:spacing w:before="252"/>
        <w:ind w:right="616"/>
        <w:jc w:val="both"/>
      </w:pPr>
      <w:r>
        <w:rPr>
          <w:rFonts w:ascii="Arial" w:hAnsi="Arial"/>
          <w:b/>
        </w:rPr>
        <w:t>Artículo 25</w:t>
      </w:r>
      <w:r>
        <w:t>.- Los contribuyentes deberán efectuar los pagos de sus créditos fiscales municipales,</w:t>
      </w:r>
      <w:r>
        <w:rPr>
          <w:spacing w:val="-4"/>
        </w:rPr>
        <w:t xml:space="preserve"> </w:t>
      </w:r>
      <w:r>
        <w:t>en</w:t>
      </w:r>
      <w:r>
        <w:rPr>
          <w:spacing w:val="-5"/>
        </w:rPr>
        <w:t xml:space="preserve"> </w:t>
      </w:r>
      <w:r>
        <w:t>las</w:t>
      </w:r>
      <w:r>
        <w:rPr>
          <w:spacing w:val="-5"/>
        </w:rPr>
        <w:t xml:space="preserve"> </w:t>
      </w:r>
      <w:r>
        <w:t>cajas</w:t>
      </w:r>
      <w:r>
        <w:rPr>
          <w:spacing w:val="-7"/>
        </w:rPr>
        <w:t xml:space="preserve"> </w:t>
      </w:r>
      <w:r>
        <w:t>recaudadoras</w:t>
      </w:r>
      <w:r>
        <w:rPr>
          <w:spacing w:val="-7"/>
        </w:rPr>
        <w:t xml:space="preserve"> </w:t>
      </w:r>
      <w:r>
        <w:t>de</w:t>
      </w:r>
      <w:r>
        <w:rPr>
          <w:spacing w:val="-5"/>
        </w:rPr>
        <w:t xml:space="preserve"> </w:t>
      </w:r>
      <w:r>
        <w:t>la</w:t>
      </w:r>
      <w:r>
        <w:rPr>
          <w:spacing w:val="-5"/>
        </w:rPr>
        <w:t xml:space="preserve"> </w:t>
      </w:r>
      <w:r>
        <w:t>Dirección</w:t>
      </w:r>
      <w:r>
        <w:rPr>
          <w:spacing w:val="-5"/>
        </w:rPr>
        <w:t xml:space="preserve"> </w:t>
      </w:r>
      <w:r>
        <w:t>de</w:t>
      </w:r>
      <w:r>
        <w:rPr>
          <w:spacing w:val="-5"/>
        </w:rPr>
        <w:t xml:space="preserve"> </w:t>
      </w:r>
      <w:r>
        <w:t>Finanzas</w:t>
      </w:r>
      <w:r>
        <w:rPr>
          <w:spacing w:val="-3"/>
        </w:rPr>
        <w:t xml:space="preserve"> </w:t>
      </w:r>
      <w:r>
        <w:t>y</w:t>
      </w:r>
      <w:r>
        <w:rPr>
          <w:spacing w:val="-6"/>
        </w:rPr>
        <w:t xml:space="preserve"> </w:t>
      </w:r>
      <w:r>
        <w:t>Tesorería Municipal, en</w:t>
      </w:r>
      <w:r>
        <w:rPr>
          <w:spacing w:val="-13"/>
        </w:rPr>
        <w:t xml:space="preserve"> </w:t>
      </w:r>
      <w:r>
        <w:t>las</w:t>
      </w:r>
      <w:r>
        <w:rPr>
          <w:spacing w:val="-12"/>
        </w:rPr>
        <w:t xml:space="preserve"> </w:t>
      </w:r>
      <w:r>
        <w:t>instituciones</w:t>
      </w:r>
      <w:r>
        <w:rPr>
          <w:spacing w:val="-12"/>
        </w:rPr>
        <w:t xml:space="preserve"> </w:t>
      </w:r>
      <w:r>
        <w:t>de</w:t>
      </w:r>
      <w:r>
        <w:rPr>
          <w:spacing w:val="-15"/>
        </w:rPr>
        <w:t xml:space="preserve"> </w:t>
      </w:r>
      <w:r>
        <w:t>crédito</w:t>
      </w:r>
      <w:r>
        <w:rPr>
          <w:spacing w:val="-12"/>
        </w:rPr>
        <w:t xml:space="preserve"> </w:t>
      </w:r>
      <w:r>
        <w:t>autorizadas,</w:t>
      </w:r>
      <w:r>
        <w:rPr>
          <w:spacing w:val="-11"/>
        </w:rPr>
        <w:t xml:space="preserve"> </w:t>
      </w:r>
      <w:r>
        <w:t>ya</w:t>
      </w:r>
      <w:r>
        <w:rPr>
          <w:spacing w:val="-12"/>
        </w:rPr>
        <w:t xml:space="preserve"> </w:t>
      </w:r>
      <w:r>
        <w:t>sea</w:t>
      </w:r>
      <w:r>
        <w:rPr>
          <w:spacing w:val="-15"/>
        </w:rPr>
        <w:t xml:space="preserve"> </w:t>
      </w:r>
      <w:r>
        <w:t>acudiendo</w:t>
      </w:r>
      <w:r>
        <w:rPr>
          <w:spacing w:val="-13"/>
        </w:rPr>
        <w:t xml:space="preserve"> </w:t>
      </w:r>
      <w:r>
        <w:t>o</w:t>
      </w:r>
      <w:r>
        <w:rPr>
          <w:spacing w:val="-12"/>
        </w:rPr>
        <w:t xml:space="preserve"> </w:t>
      </w:r>
      <w:r>
        <w:t>por</w:t>
      </w:r>
      <w:r>
        <w:rPr>
          <w:spacing w:val="-14"/>
        </w:rPr>
        <w:t xml:space="preserve"> </w:t>
      </w:r>
      <w:r>
        <w:t>transferencia</w:t>
      </w:r>
      <w:r>
        <w:rPr>
          <w:spacing w:val="-12"/>
        </w:rPr>
        <w:t xml:space="preserve"> </w:t>
      </w:r>
      <w:r>
        <w:t>electrónica de</w:t>
      </w:r>
      <w:r>
        <w:rPr>
          <w:spacing w:val="-7"/>
        </w:rPr>
        <w:t xml:space="preserve"> </w:t>
      </w:r>
      <w:r>
        <w:t>fondos,</w:t>
      </w:r>
      <w:r>
        <w:rPr>
          <w:spacing w:val="-5"/>
        </w:rPr>
        <w:t xml:space="preserve"> </w:t>
      </w:r>
      <w:r>
        <w:t>o</w:t>
      </w:r>
      <w:r>
        <w:rPr>
          <w:spacing w:val="-4"/>
        </w:rPr>
        <w:t xml:space="preserve"> </w:t>
      </w:r>
      <w:r>
        <w:t>en</w:t>
      </w:r>
      <w:r>
        <w:rPr>
          <w:spacing w:val="-7"/>
        </w:rPr>
        <w:t xml:space="preserve"> </w:t>
      </w:r>
      <w:r>
        <w:t>los</w:t>
      </w:r>
      <w:r>
        <w:rPr>
          <w:spacing w:val="-4"/>
        </w:rPr>
        <w:t xml:space="preserve"> </w:t>
      </w:r>
      <w:r>
        <w:t>lugares</w:t>
      </w:r>
      <w:r>
        <w:rPr>
          <w:spacing w:val="-6"/>
        </w:rPr>
        <w:t xml:space="preserve"> </w:t>
      </w:r>
      <w:r>
        <w:t>que</w:t>
      </w:r>
      <w:r>
        <w:rPr>
          <w:spacing w:val="-4"/>
        </w:rPr>
        <w:t xml:space="preserve"> </w:t>
      </w:r>
      <w:r>
        <w:t>la</w:t>
      </w:r>
      <w:r>
        <w:rPr>
          <w:spacing w:val="-6"/>
        </w:rPr>
        <w:t xml:space="preserve"> </w:t>
      </w:r>
      <w:r>
        <w:t>propia</w:t>
      </w:r>
      <w:r>
        <w:rPr>
          <w:spacing w:val="-4"/>
        </w:rPr>
        <w:t xml:space="preserve"> </w:t>
      </w:r>
      <w:r>
        <w:t>Dirección</w:t>
      </w:r>
      <w:r>
        <w:rPr>
          <w:spacing w:val="-4"/>
        </w:rPr>
        <w:t xml:space="preserve"> </w:t>
      </w:r>
      <w:r>
        <w:t>designe</w:t>
      </w:r>
      <w:r>
        <w:rPr>
          <w:spacing w:val="-7"/>
        </w:rPr>
        <w:t xml:space="preserve"> </w:t>
      </w:r>
      <w:r>
        <w:t>para</w:t>
      </w:r>
      <w:r>
        <w:rPr>
          <w:spacing w:val="-6"/>
        </w:rPr>
        <w:t xml:space="preserve"> </w:t>
      </w:r>
      <w:r>
        <w:t>tal</w:t>
      </w:r>
      <w:r>
        <w:rPr>
          <w:spacing w:val="-5"/>
        </w:rPr>
        <w:t xml:space="preserve"> </w:t>
      </w:r>
      <w:r>
        <w:t>efecto;</w:t>
      </w:r>
      <w:r>
        <w:rPr>
          <w:spacing w:val="-3"/>
        </w:rPr>
        <w:t xml:space="preserve"> </w:t>
      </w:r>
      <w:r>
        <w:t>sin</w:t>
      </w:r>
      <w:r>
        <w:rPr>
          <w:spacing w:val="-6"/>
        </w:rPr>
        <w:t xml:space="preserve"> </w:t>
      </w:r>
      <w:r>
        <w:t>aviso</w:t>
      </w:r>
      <w:r>
        <w:rPr>
          <w:spacing w:val="-4"/>
        </w:rPr>
        <w:t xml:space="preserve"> </w:t>
      </w:r>
      <w:r>
        <w:t>previo o requerimiento</w:t>
      </w:r>
      <w:r>
        <w:rPr>
          <w:spacing w:val="-1"/>
        </w:rPr>
        <w:t xml:space="preserve"> </w:t>
      </w:r>
      <w:r>
        <w:t>alguno,</w:t>
      </w:r>
      <w:r>
        <w:rPr>
          <w:spacing w:val="-1"/>
        </w:rPr>
        <w:t xml:space="preserve"> </w:t>
      </w:r>
      <w:r>
        <w:t>salvo en los casos en</w:t>
      </w:r>
      <w:r>
        <w:rPr>
          <w:spacing w:val="-2"/>
        </w:rPr>
        <w:t xml:space="preserve"> </w:t>
      </w:r>
      <w:r>
        <w:t>que las disposiciones</w:t>
      </w:r>
      <w:r>
        <w:rPr>
          <w:spacing w:val="-1"/>
        </w:rPr>
        <w:t xml:space="preserve"> </w:t>
      </w:r>
      <w:r>
        <w:t xml:space="preserve">legales determinen lo </w:t>
      </w:r>
      <w:r>
        <w:rPr>
          <w:spacing w:val="-2"/>
        </w:rPr>
        <w:t>contrario.</w:t>
      </w:r>
    </w:p>
    <w:p w:rsidR="00162B28" w:rsidRDefault="00162B28">
      <w:pPr>
        <w:pStyle w:val="Textoindependiente"/>
        <w:ind w:left="0"/>
      </w:pPr>
    </w:p>
    <w:p w:rsidR="00162B28" w:rsidRDefault="009A590F">
      <w:pPr>
        <w:pStyle w:val="Textoindependiente"/>
        <w:ind w:right="616"/>
        <w:jc w:val="both"/>
      </w:pPr>
      <w:r>
        <w:rPr>
          <w:rFonts w:ascii="Arial" w:hAnsi="Arial"/>
          <w:b/>
        </w:rPr>
        <w:t>Artículo 26</w:t>
      </w:r>
      <w:r>
        <w:t>.- Los créditos fiscales que las autoridades determinen y notifiquen, deberán pagarse o garantizarse dentro del término de quince días hábiles contados a partir del siguiente a aquel en que surta sus efectos la notificación, conjuntamente con las multas, recargos</w:t>
      </w:r>
      <w:r>
        <w:rPr>
          <w:spacing w:val="-6"/>
        </w:rPr>
        <w:t xml:space="preserve"> </w:t>
      </w:r>
      <w:r>
        <w:t>y</w:t>
      </w:r>
      <w:r>
        <w:rPr>
          <w:spacing w:val="-6"/>
        </w:rPr>
        <w:t xml:space="preserve"> </w:t>
      </w:r>
      <w:r>
        <w:t>los</w:t>
      </w:r>
      <w:r>
        <w:rPr>
          <w:spacing w:val="-4"/>
        </w:rPr>
        <w:t xml:space="preserve"> </w:t>
      </w:r>
      <w:r>
        <w:t>gastos</w:t>
      </w:r>
      <w:r>
        <w:rPr>
          <w:spacing w:val="-6"/>
        </w:rPr>
        <w:t xml:space="preserve"> </w:t>
      </w:r>
      <w:r>
        <w:t>correspondientes,</w:t>
      </w:r>
      <w:r>
        <w:rPr>
          <w:spacing w:val="-3"/>
        </w:rPr>
        <w:t xml:space="preserve"> </w:t>
      </w:r>
      <w:r>
        <w:t>salvo</w:t>
      </w:r>
      <w:r>
        <w:rPr>
          <w:spacing w:val="-4"/>
        </w:rPr>
        <w:t xml:space="preserve"> </w:t>
      </w:r>
      <w:r>
        <w:t>en</w:t>
      </w:r>
      <w:r>
        <w:rPr>
          <w:spacing w:val="-4"/>
        </w:rPr>
        <w:t xml:space="preserve"> </w:t>
      </w:r>
      <w:r>
        <w:t>los</w:t>
      </w:r>
      <w:r>
        <w:rPr>
          <w:spacing w:val="-4"/>
        </w:rPr>
        <w:t xml:space="preserve"> </w:t>
      </w:r>
      <w:r>
        <w:t>casos</w:t>
      </w:r>
      <w:r>
        <w:rPr>
          <w:spacing w:val="-4"/>
        </w:rPr>
        <w:t xml:space="preserve"> </w:t>
      </w:r>
      <w:r>
        <w:t>en</w:t>
      </w:r>
      <w:r>
        <w:rPr>
          <w:spacing w:val="-9"/>
        </w:rPr>
        <w:t xml:space="preserve"> </w:t>
      </w:r>
      <w:r>
        <w:t>que</w:t>
      </w:r>
      <w:r>
        <w:rPr>
          <w:spacing w:val="-4"/>
        </w:rPr>
        <w:t xml:space="preserve"> </w:t>
      </w:r>
      <w:r>
        <w:t>la</w:t>
      </w:r>
      <w:r>
        <w:rPr>
          <w:spacing w:val="-4"/>
        </w:rPr>
        <w:t xml:space="preserve"> </w:t>
      </w:r>
      <w:r>
        <w:t>Ley</w:t>
      </w:r>
      <w:r>
        <w:rPr>
          <w:spacing w:val="-6"/>
        </w:rPr>
        <w:t xml:space="preserve"> </w:t>
      </w:r>
      <w:r>
        <w:t>señale</w:t>
      </w:r>
      <w:r>
        <w:rPr>
          <w:spacing w:val="-4"/>
        </w:rPr>
        <w:t xml:space="preserve"> </w:t>
      </w:r>
      <w:r>
        <w:t>otro</w:t>
      </w:r>
      <w:r>
        <w:rPr>
          <w:spacing w:val="-4"/>
        </w:rPr>
        <w:t xml:space="preserve"> </w:t>
      </w:r>
      <w:r>
        <w:t>plazo y además, deberán hacerse en moneda nacional y de curso legal. Se aceptarán como medios</w:t>
      </w:r>
      <w:r>
        <w:rPr>
          <w:spacing w:val="-7"/>
        </w:rPr>
        <w:t xml:space="preserve"> </w:t>
      </w:r>
      <w:r>
        <w:t>de</w:t>
      </w:r>
      <w:r>
        <w:rPr>
          <w:spacing w:val="-8"/>
        </w:rPr>
        <w:t xml:space="preserve"> </w:t>
      </w:r>
      <w:r>
        <w:t>pago,</w:t>
      </w:r>
      <w:r>
        <w:rPr>
          <w:spacing w:val="-6"/>
        </w:rPr>
        <w:t xml:space="preserve"> </w:t>
      </w:r>
      <w:r>
        <w:t>los</w:t>
      </w:r>
      <w:r>
        <w:rPr>
          <w:spacing w:val="-7"/>
        </w:rPr>
        <w:t xml:space="preserve"> </w:t>
      </w:r>
      <w:r>
        <w:t>cheques</w:t>
      </w:r>
      <w:r>
        <w:rPr>
          <w:spacing w:val="-8"/>
        </w:rPr>
        <w:t xml:space="preserve"> </w:t>
      </w:r>
      <w:r>
        <w:t>certificados</w:t>
      </w:r>
      <w:r>
        <w:rPr>
          <w:spacing w:val="-7"/>
        </w:rPr>
        <w:t xml:space="preserve"> </w:t>
      </w:r>
      <w:r>
        <w:t>y</w:t>
      </w:r>
      <w:r>
        <w:rPr>
          <w:spacing w:val="-9"/>
        </w:rPr>
        <w:t xml:space="preserve"> </w:t>
      </w:r>
      <w:r>
        <w:t>los</w:t>
      </w:r>
      <w:r>
        <w:rPr>
          <w:spacing w:val="-7"/>
        </w:rPr>
        <w:t xml:space="preserve"> </w:t>
      </w:r>
      <w:r>
        <w:t>giros</w:t>
      </w:r>
      <w:r>
        <w:rPr>
          <w:spacing w:val="-7"/>
        </w:rPr>
        <w:t xml:space="preserve"> </w:t>
      </w:r>
      <w:r>
        <w:t>postales,</w:t>
      </w:r>
      <w:r>
        <w:rPr>
          <w:spacing w:val="-9"/>
        </w:rPr>
        <w:t xml:space="preserve"> </w:t>
      </w:r>
      <w:r>
        <w:t>telegráficos</w:t>
      </w:r>
      <w:r>
        <w:rPr>
          <w:spacing w:val="-10"/>
        </w:rPr>
        <w:t xml:space="preserve"> </w:t>
      </w:r>
      <w:r>
        <w:t>o</w:t>
      </w:r>
      <w:r>
        <w:rPr>
          <w:spacing w:val="-7"/>
        </w:rPr>
        <w:t xml:space="preserve"> </w:t>
      </w:r>
      <w:r>
        <w:t>bancarios.</w:t>
      </w:r>
      <w:r>
        <w:rPr>
          <w:spacing w:val="-6"/>
        </w:rPr>
        <w:t xml:space="preserve"> </w:t>
      </w:r>
      <w:r>
        <w:t>Los cheques no certificados se aceptarán, salvo buen cobro o para abono en cuenta del Municipio, únicamente cuando sean expedidos por el propio contribuyente o por los fedatarios</w:t>
      </w:r>
      <w:r>
        <w:rPr>
          <w:spacing w:val="-12"/>
        </w:rPr>
        <w:t xml:space="preserve"> </w:t>
      </w:r>
      <w:r>
        <w:t>cuando</w:t>
      </w:r>
      <w:r>
        <w:rPr>
          <w:spacing w:val="-12"/>
        </w:rPr>
        <w:t xml:space="preserve"> </w:t>
      </w:r>
      <w:r>
        <w:t>estén</w:t>
      </w:r>
      <w:r>
        <w:rPr>
          <w:spacing w:val="-14"/>
        </w:rPr>
        <w:t xml:space="preserve"> </w:t>
      </w:r>
      <w:r>
        <w:t>cumpliendo</w:t>
      </w:r>
      <w:r>
        <w:rPr>
          <w:spacing w:val="-13"/>
        </w:rPr>
        <w:t xml:space="preserve"> </w:t>
      </w:r>
      <w:r>
        <w:t>con</w:t>
      </w:r>
      <w:r>
        <w:rPr>
          <w:spacing w:val="-13"/>
        </w:rPr>
        <w:t xml:space="preserve"> </w:t>
      </w:r>
      <w:r>
        <w:t>su</w:t>
      </w:r>
      <w:r>
        <w:rPr>
          <w:spacing w:val="-12"/>
        </w:rPr>
        <w:t xml:space="preserve"> </w:t>
      </w:r>
      <w:r>
        <w:t>obligación</w:t>
      </w:r>
      <w:r>
        <w:rPr>
          <w:spacing w:val="-13"/>
        </w:rPr>
        <w:t xml:space="preserve"> </w:t>
      </w:r>
      <w:r>
        <w:t>de</w:t>
      </w:r>
      <w:r>
        <w:rPr>
          <w:spacing w:val="-13"/>
        </w:rPr>
        <w:t xml:space="preserve"> </w:t>
      </w:r>
      <w:r>
        <w:t>enterar</w:t>
      </w:r>
      <w:r>
        <w:rPr>
          <w:spacing w:val="-11"/>
        </w:rPr>
        <w:t xml:space="preserve"> </w:t>
      </w:r>
      <w:r>
        <w:t>contribuciones</w:t>
      </w:r>
      <w:r>
        <w:rPr>
          <w:spacing w:val="-12"/>
        </w:rPr>
        <w:t xml:space="preserve"> </w:t>
      </w:r>
      <w:r>
        <w:t>a</w:t>
      </w:r>
      <w:r>
        <w:rPr>
          <w:spacing w:val="-12"/>
        </w:rPr>
        <w:t xml:space="preserve"> </w:t>
      </w:r>
      <w:r>
        <w:t>cargo</w:t>
      </w:r>
      <w:r>
        <w:rPr>
          <w:spacing w:val="-12"/>
        </w:rPr>
        <w:t xml:space="preserve"> </w:t>
      </w:r>
      <w:r>
        <w:t xml:space="preserve">de </w:t>
      </w:r>
      <w:r>
        <w:rPr>
          <w:spacing w:val="-2"/>
        </w:rPr>
        <w:t>tercero.</w:t>
      </w:r>
    </w:p>
    <w:p w:rsidR="00162B28" w:rsidRDefault="009A590F">
      <w:pPr>
        <w:pStyle w:val="Textoindependiente"/>
        <w:spacing w:before="252" w:line="242" w:lineRule="auto"/>
        <w:ind w:right="619"/>
        <w:jc w:val="both"/>
      </w:pPr>
      <w:r>
        <w:rPr>
          <w:rFonts w:ascii="Arial" w:hAnsi="Arial"/>
          <w:b/>
        </w:rPr>
        <w:t>Artículo 27</w:t>
      </w:r>
      <w:r>
        <w:t>.- Los pagos que se hagan se aplicarán a los créditos más antiguos siempre que se</w:t>
      </w:r>
      <w:r>
        <w:rPr>
          <w:spacing w:val="-2"/>
        </w:rPr>
        <w:t xml:space="preserve"> </w:t>
      </w:r>
      <w:r>
        <w:t>trate de una misma contribución y, antes del adeudo principal, a los accesorios, en el siguiente orden:</w:t>
      </w:r>
    </w:p>
    <w:p w:rsidR="00162B28" w:rsidRDefault="009A590F">
      <w:pPr>
        <w:pStyle w:val="Textoindependiente"/>
        <w:spacing w:before="247"/>
      </w:pPr>
      <w:r>
        <w:rPr>
          <w:rFonts w:ascii="Arial" w:hAnsi="Arial"/>
          <w:b/>
        </w:rPr>
        <w:t>I.-</w:t>
      </w:r>
      <w:r>
        <w:rPr>
          <w:rFonts w:ascii="Arial" w:hAnsi="Arial"/>
          <w:b/>
          <w:spacing w:val="-3"/>
        </w:rPr>
        <w:t xml:space="preserve"> </w:t>
      </w:r>
      <w:r>
        <w:t>Gastos de</w:t>
      </w:r>
      <w:r>
        <w:rPr>
          <w:spacing w:val="-3"/>
        </w:rPr>
        <w:t xml:space="preserve"> </w:t>
      </w:r>
      <w:r>
        <w:rPr>
          <w:spacing w:val="-2"/>
        </w:rPr>
        <w:t>ejecución;</w:t>
      </w:r>
    </w:p>
    <w:p w:rsidR="00162B28" w:rsidRDefault="009A590F">
      <w:pPr>
        <w:spacing w:before="126"/>
        <w:ind w:left="262"/>
      </w:pPr>
      <w:r>
        <w:rPr>
          <w:rFonts w:ascii="Arial"/>
          <w:b/>
        </w:rPr>
        <w:t>II.-</w:t>
      </w:r>
      <w:r>
        <w:rPr>
          <w:rFonts w:ascii="Arial"/>
          <w:b/>
          <w:spacing w:val="-2"/>
        </w:rPr>
        <w:t xml:space="preserve"> </w:t>
      </w:r>
      <w:r>
        <w:rPr>
          <w:spacing w:val="-2"/>
        </w:rPr>
        <w:t>Recargos;</w:t>
      </w:r>
    </w:p>
    <w:p w:rsidR="00162B28" w:rsidRDefault="009A590F">
      <w:pPr>
        <w:spacing w:before="127"/>
        <w:ind w:left="262"/>
      </w:pPr>
      <w:r>
        <w:rPr>
          <w:rFonts w:ascii="Arial"/>
          <w:b/>
        </w:rPr>
        <w:t>III.-</w:t>
      </w:r>
      <w:r>
        <w:rPr>
          <w:rFonts w:ascii="Arial"/>
          <w:b/>
          <w:spacing w:val="-4"/>
        </w:rPr>
        <w:t xml:space="preserve"> </w:t>
      </w:r>
      <w:r>
        <w:t>Multas,</w:t>
      </w:r>
      <w:r>
        <w:rPr>
          <w:spacing w:val="-3"/>
        </w:rPr>
        <w:t xml:space="preserve"> </w:t>
      </w:r>
      <w:r>
        <w:rPr>
          <w:spacing w:val="-5"/>
        </w:rPr>
        <w:t>e,</w:t>
      </w:r>
    </w:p>
    <w:p w:rsidR="00162B28" w:rsidRDefault="009A590F">
      <w:pPr>
        <w:spacing w:before="126"/>
        <w:ind w:left="262"/>
      </w:pPr>
      <w:r>
        <w:rPr>
          <w:rFonts w:ascii="Arial" w:hAnsi="Arial"/>
          <w:b/>
        </w:rPr>
        <w:t>IV.-</w:t>
      </w:r>
      <w:r>
        <w:rPr>
          <w:rFonts w:ascii="Arial" w:hAnsi="Arial"/>
          <w:b/>
          <w:spacing w:val="-1"/>
        </w:rPr>
        <w:t xml:space="preserve"> </w:t>
      </w:r>
      <w:r>
        <w:rPr>
          <w:spacing w:val="-2"/>
        </w:rPr>
        <w:t>Indemnización.</w:t>
      </w:r>
    </w:p>
    <w:p w:rsidR="00162B28" w:rsidRDefault="00162B28">
      <w:pPr>
        <w:pStyle w:val="Textoindependiente"/>
        <w:spacing w:before="168"/>
        <w:ind w:left="0"/>
      </w:pPr>
    </w:p>
    <w:p w:rsidR="00162B28" w:rsidRDefault="009A590F">
      <w:pPr>
        <w:pStyle w:val="Textoindependiente"/>
      </w:pPr>
      <w:r>
        <w:t>Para</w:t>
      </w:r>
      <w:r>
        <w:rPr>
          <w:spacing w:val="-6"/>
        </w:rPr>
        <w:t xml:space="preserve"> </w:t>
      </w:r>
      <w:r>
        <w:t>determinar</w:t>
      </w:r>
      <w:r>
        <w:rPr>
          <w:spacing w:val="-4"/>
        </w:rPr>
        <w:t xml:space="preserve"> </w:t>
      </w:r>
      <w:r>
        <w:t>las</w:t>
      </w:r>
      <w:r>
        <w:rPr>
          <w:spacing w:val="-6"/>
        </w:rPr>
        <w:t xml:space="preserve"> </w:t>
      </w:r>
      <w:r>
        <w:t>contribuciones</w:t>
      </w:r>
      <w:r>
        <w:rPr>
          <w:spacing w:val="-4"/>
        </w:rPr>
        <w:t xml:space="preserve"> </w:t>
      </w:r>
      <w:r>
        <w:t>se</w:t>
      </w:r>
      <w:r>
        <w:rPr>
          <w:spacing w:val="-6"/>
        </w:rPr>
        <w:t xml:space="preserve"> </w:t>
      </w:r>
      <w:r>
        <w:t>considerarán,</w:t>
      </w:r>
      <w:r>
        <w:rPr>
          <w:spacing w:val="-3"/>
        </w:rPr>
        <w:t xml:space="preserve"> </w:t>
      </w:r>
      <w:r>
        <w:t>inclusive,</w:t>
      </w:r>
      <w:r>
        <w:rPr>
          <w:spacing w:val="-3"/>
        </w:rPr>
        <w:t xml:space="preserve"> </w:t>
      </w:r>
      <w:r>
        <w:t>las</w:t>
      </w:r>
      <w:r>
        <w:rPr>
          <w:spacing w:val="-6"/>
        </w:rPr>
        <w:t xml:space="preserve"> </w:t>
      </w:r>
      <w:r>
        <w:t>fracciones</w:t>
      </w:r>
      <w:r>
        <w:rPr>
          <w:spacing w:val="-5"/>
        </w:rPr>
        <w:t xml:space="preserve"> </w:t>
      </w:r>
      <w:r>
        <w:t>del</w:t>
      </w:r>
      <w:r>
        <w:rPr>
          <w:spacing w:val="-4"/>
        </w:rPr>
        <w:t xml:space="preserve"> </w:t>
      </w:r>
      <w:r>
        <w:rPr>
          <w:spacing w:val="-2"/>
        </w:rPr>
        <w:t>peso.</w:t>
      </w:r>
    </w:p>
    <w:p w:rsidR="00162B28" w:rsidRDefault="00162B28">
      <w:pPr>
        <w:pStyle w:val="Textoindependiente"/>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spacing w:line="276" w:lineRule="auto"/>
        <w:ind w:right="614"/>
        <w:jc w:val="both"/>
      </w:pPr>
      <w:r>
        <w:t>No obstante lo anterior, para efectuar su pago, el monto se ajustará para que las que contengan cantidades que incluyan de uno hasta cuarenta y nueve centavos se ajusten a la</w:t>
      </w:r>
      <w:r>
        <w:rPr>
          <w:spacing w:val="-16"/>
        </w:rPr>
        <w:t xml:space="preserve"> </w:t>
      </w:r>
      <w:r>
        <w:t>unidad</w:t>
      </w:r>
      <w:r>
        <w:rPr>
          <w:spacing w:val="-15"/>
        </w:rPr>
        <w:t xml:space="preserve"> </w:t>
      </w:r>
      <w:r>
        <w:t>inmediata</w:t>
      </w:r>
      <w:r>
        <w:rPr>
          <w:spacing w:val="-15"/>
        </w:rPr>
        <w:t xml:space="preserve"> </w:t>
      </w:r>
      <w:r>
        <w:t>anterior</w:t>
      </w:r>
      <w:r>
        <w:rPr>
          <w:spacing w:val="-16"/>
        </w:rPr>
        <w:t xml:space="preserve"> </w:t>
      </w:r>
      <w:r>
        <w:t>y</w:t>
      </w:r>
      <w:r>
        <w:rPr>
          <w:spacing w:val="-15"/>
        </w:rPr>
        <w:t xml:space="preserve"> </w:t>
      </w:r>
      <w:r>
        <w:t>las</w:t>
      </w:r>
      <w:r>
        <w:rPr>
          <w:spacing w:val="-15"/>
        </w:rPr>
        <w:t xml:space="preserve"> </w:t>
      </w:r>
      <w:r>
        <w:t>cantidades</w:t>
      </w:r>
      <w:r>
        <w:rPr>
          <w:spacing w:val="-15"/>
        </w:rPr>
        <w:t xml:space="preserve"> </w:t>
      </w:r>
      <w:r>
        <w:t>que</w:t>
      </w:r>
      <w:r>
        <w:rPr>
          <w:spacing w:val="-16"/>
        </w:rPr>
        <w:t xml:space="preserve"> </w:t>
      </w:r>
      <w:r>
        <w:t>contengan</w:t>
      </w:r>
      <w:r>
        <w:rPr>
          <w:spacing w:val="-15"/>
        </w:rPr>
        <w:t xml:space="preserve"> </w:t>
      </w:r>
      <w:r>
        <w:t>de</w:t>
      </w:r>
      <w:r>
        <w:rPr>
          <w:spacing w:val="-15"/>
        </w:rPr>
        <w:t xml:space="preserve"> </w:t>
      </w:r>
      <w:r>
        <w:t>cincuenta</w:t>
      </w:r>
      <w:r>
        <w:rPr>
          <w:spacing w:val="-16"/>
        </w:rPr>
        <w:t xml:space="preserve"> </w:t>
      </w:r>
      <w:r>
        <w:t>a</w:t>
      </w:r>
      <w:r>
        <w:rPr>
          <w:spacing w:val="-15"/>
        </w:rPr>
        <w:t xml:space="preserve"> </w:t>
      </w:r>
      <w:r>
        <w:t>noventa</w:t>
      </w:r>
      <w:r>
        <w:rPr>
          <w:spacing w:val="-15"/>
        </w:rPr>
        <w:t xml:space="preserve"> </w:t>
      </w:r>
      <w:r>
        <w:t>y</w:t>
      </w:r>
      <w:r>
        <w:rPr>
          <w:spacing w:val="-15"/>
        </w:rPr>
        <w:t xml:space="preserve"> </w:t>
      </w:r>
      <w:r>
        <w:t>nueve centavos, se ajusten a la unidad inmediata superior.</w:t>
      </w:r>
    </w:p>
    <w:p w:rsidR="00162B28" w:rsidRDefault="00162B28">
      <w:pPr>
        <w:pStyle w:val="Textoindependiente"/>
        <w:spacing w:before="1"/>
        <w:ind w:left="0"/>
      </w:pPr>
    </w:p>
    <w:p w:rsidR="00162B28" w:rsidRDefault="009A590F">
      <w:pPr>
        <w:pStyle w:val="Textoindependiente"/>
        <w:spacing w:before="1" w:line="276" w:lineRule="auto"/>
        <w:ind w:right="616"/>
        <w:jc w:val="both"/>
      </w:pPr>
      <w:r>
        <w:t>Se</w:t>
      </w:r>
      <w:r>
        <w:rPr>
          <w:spacing w:val="-6"/>
        </w:rPr>
        <w:t xml:space="preserve"> </w:t>
      </w:r>
      <w:r>
        <w:t>aceptarán</w:t>
      </w:r>
      <w:r>
        <w:rPr>
          <w:spacing w:val="-9"/>
        </w:rPr>
        <w:t xml:space="preserve"> </w:t>
      </w:r>
      <w:r>
        <w:t>como</w:t>
      </w:r>
      <w:r>
        <w:rPr>
          <w:spacing w:val="-11"/>
        </w:rPr>
        <w:t xml:space="preserve"> </w:t>
      </w:r>
      <w:r>
        <w:t>medio</w:t>
      </w:r>
      <w:r>
        <w:rPr>
          <w:spacing w:val="-6"/>
        </w:rPr>
        <w:t xml:space="preserve"> </w:t>
      </w:r>
      <w:r>
        <w:t>de</w:t>
      </w:r>
      <w:r>
        <w:rPr>
          <w:spacing w:val="-7"/>
        </w:rPr>
        <w:t xml:space="preserve"> </w:t>
      </w:r>
      <w:r>
        <w:t>pago,</w:t>
      </w:r>
      <w:r>
        <w:rPr>
          <w:spacing w:val="-7"/>
        </w:rPr>
        <w:t xml:space="preserve"> </w:t>
      </w:r>
      <w:r>
        <w:t>el</w:t>
      </w:r>
      <w:r>
        <w:rPr>
          <w:spacing w:val="-7"/>
        </w:rPr>
        <w:t xml:space="preserve"> </w:t>
      </w:r>
      <w:r>
        <w:t>dinero</w:t>
      </w:r>
      <w:r>
        <w:rPr>
          <w:spacing w:val="-9"/>
        </w:rPr>
        <w:t xml:space="preserve"> </w:t>
      </w:r>
      <w:r>
        <w:t>en</w:t>
      </w:r>
      <w:r>
        <w:rPr>
          <w:spacing w:val="-9"/>
        </w:rPr>
        <w:t xml:space="preserve"> </w:t>
      </w:r>
      <w:r>
        <w:t>efectivo</w:t>
      </w:r>
      <w:r>
        <w:rPr>
          <w:spacing w:val="-6"/>
        </w:rPr>
        <w:t xml:space="preserve"> </w:t>
      </w:r>
      <w:r>
        <w:t>en</w:t>
      </w:r>
      <w:r>
        <w:rPr>
          <w:spacing w:val="-9"/>
        </w:rPr>
        <w:t xml:space="preserve"> </w:t>
      </w:r>
      <w:r>
        <w:t>moneda</w:t>
      </w:r>
      <w:r>
        <w:rPr>
          <w:spacing w:val="-9"/>
        </w:rPr>
        <w:t xml:space="preserve"> </w:t>
      </w:r>
      <w:r>
        <w:t>nacional</w:t>
      </w:r>
      <w:r>
        <w:rPr>
          <w:spacing w:val="-7"/>
        </w:rPr>
        <w:t xml:space="preserve"> </w:t>
      </w:r>
      <w:r>
        <w:t>y</w:t>
      </w:r>
      <w:r>
        <w:rPr>
          <w:spacing w:val="-8"/>
        </w:rPr>
        <w:t xml:space="preserve"> </w:t>
      </w:r>
      <w:r>
        <w:t>curso</w:t>
      </w:r>
      <w:r>
        <w:rPr>
          <w:spacing w:val="-8"/>
        </w:rPr>
        <w:t xml:space="preserve"> </w:t>
      </w:r>
      <w:r>
        <w:t>legal, la</w:t>
      </w:r>
      <w:r>
        <w:rPr>
          <w:spacing w:val="-11"/>
        </w:rPr>
        <w:t xml:space="preserve"> </w:t>
      </w:r>
      <w:r>
        <w:t>transferencia</w:t>
      </w:r>
      <w:r>
        <w:rPr>
          <w:spacing w:val="-14"/>
        </w:rPr>
        <w:t xml:space="preserve"> </w:t>
      </w:r>
      <w:r>
        <w:t>electrónica</w:t>
      </w:r>
      <w:r>
        <w:rPr>
          <w:spacing w:val="-11"/>
        </w:rPr>
        <w:t xml:space="preserve"> </w:t>
      </w:r>
      <w:r>
        <w:t>de</w:t>
      </w:r>
      <w:r>
        <w:rPr>
          <w:spacing w:val="-14"/>
        </w:rPr>
        <w:t xml:space="preserve"> </w:t>
      </w:r>
      <w:r>
        <w:t>fondos</w:t>
      </w:r>
      <w:r>
        <w:rPr>
          <w:spacing w:val="-11"/>
        </w:rPr>
        <w:t xml:space="preserve"> </w:t>
      </w:r>
      <w:r>
        <w:t>y</w:t>
      </w:r>
      <w:r>
        <w:rPr>
          <w:spacing w:val="-13"/>
        </w:rPr>
        <w:t xml:space="preserve"> </w:t>
      </w:r>
      <w:r>
        <w:t>cheque</w:t>
      </w:r>
      <w:r>
        <w:rPr>
          <w:spacing w:val="-14"/>
        </w:rPr>
        <w:t xml:space="preserve"> </w:t>
      </w:r>
      <w:r>
        <w:t>para</w:t>
      </w:r>
      <w:r>
        <w:rPr>
          <w:spacing w:val="-11"/>
        </w:rPr>
        <w:t xml:space="preserve"> </w:t>
      </w:r>
      <w:r>
        <w:t>abono</w:t>
      </w:r>
      <w:r>
        <w:rPr>
          <w:spacing w:val="-11"/>
        </w:rPr>
        <w:t xml:space="preserve"> </w:t>
      </w:r>
      <w:r>
        <w:t>en</w:t>
      </w:r>
      <w:r>
        <w:rPr>
          <w:spacing w:val="-14"/>
        </w:rPr>
        <w:t xml:space="preserve"> </w:t>
      </w:r>
      <w:r>
        <w:t>cuenta</w:t>
      </w:r>
      <w:r>
        <w:rPr>
          <w:spacing w:val="-11"/>
        </w:rPr>
        <w:t xml:space="preserve"> </w:t>
      </w:r>
      <w:r>
        <w:t>a</w:t>
      </w:r>
      <w:r>
        <w:rPr>
          <w:spacing w:val="-16"/>
        </w:rPr>
        <w:t xml:space="preserve"> </w:t>
      </w:r>
      <w:r>
        <w:t>favor</w:t>
      </w:r>
      <w:r>
        <w:rPr>
          <w:spacing w:val="-9"/>
        </w:rPr>
        <w:t xml:space="preserve"> </w:t>
      </w:r>
      <w:r>
        <w:t>del</w:t>
      </w:r>
      <w:r>
        <w:rPr>
          <w:spacing w:val="-12"/>
        </w:rPr>
        <w:t xml:space="preserve"> </w:t>
      </w:r>
      <w:r>
        <w:t>"Municipio de</w:t>
      </w:r>
      <w:r>
        <w:rPr>
          <w:spacing w:val="-3"/>
        </w:rPr>
        <w:t xml:space="preserve"> </w:t>
      </w:r>
      <w:r>
        <w:t>Umán</w:t>
      </w:r>
      <w:r>
        <w:rPr>
          <w:spacing w:val="-5"/>
        </w:rPr>
        <w:t xml:space="preserve"> </w:t>
      </w:r>
      <w:r>
        <w:t>Yucatán";</w:t>
      </w:r>
      <w:r>
        <w:rPr>
          <w:spacing w:val="-4"/>
        </w:rPr>
        <w:t xml:space="preserve"> </w:t>
      </w:r>
      <w:r>
        <w:t>éste</w:t>
      </w:r>
      <w:r>
        <w:rPr>
          <w:spacing w:val="-7"/>
        </w:rPr>
        <w:t xml:space="preserve"> </w:t>
      </w:r>
      <w:r>
        <w:t>último</w:t>
      </w:r>
      <w:r>
        <w:rPr>
          <w:spacing w:val="-5"/>
        </w:rPr>
        <w:t xml:space="preserve"> </w:t>
      </w:r>
      <w:r>
        <w:t>medio</w:t>
      </w:r>
      <w:r>
        <w:rPr>
          <w:spacing w:val="-3"/>
        </w:rPr>
        <w:t xml:space="preserve"> </w:t>
      </w:r>
      <w:r>
        <w:t>de</w:t>
      </w:r>
      <w:r>
        <w:rPr>
          <w:spacing w:val="-5"/>
        </w:rPr>
        <w:t xml:space="preserve"> </w:t>
      </w:r>
      <w:r>
        <w:t>pago,</w:t>
      </w:r>
      <w:r>
        <w:rPr>
          <w:spacing w:val="-4"/>
        </w:rPr>
        <w:t xml:space="preserve"> </w:t>
      </w:r>
      <w:r>
        <w:t>deberá</w:t>
      </w:r>
      <w:r>
        <w:rPr>
          <w:spacing w:val="-5"/>
        </w:rPr>
        <w:t xml:space="preserve"> </w:t>
      </w:r>
      <w:r>
        <w:t>ser</w:t>
      </w:r>
      <w:r>
        <w:rPr>
          <w:spacing w:val="-4"/>
        </w:rPr>
        <w:t xml:space="preserve"> </w:t>
      </w:r>
      <w:r>
        <w:t>certificado</w:t>
      </w:r>
      <w:r>
        <w:rPr>
          <w:spacing w:val="-5"/>
        </w:rPr>
        <w:t xml:space="preserve"> </w:t>
      </w:r>
      <w:r>
        <w:t>cuando</w:t>
      </w:r>
      <w:r>
        <w:rPr>
          <w:spacing w:val="-3"/>
        </w:rPr>
        <w:t xml:space="preserve"> </w:t>
      </w:r>
      <w:r>
        <w:t>corresponda a</w:t>
      </w:r>
      <w:r>
        <w:rPr>
          <w:spacing w:val="-7"/>
        </w:rPr>
        <w:t xml:space="preserve"> </w:t>
      </w:r>
      <w:r>
        <w:t>una</w:t>
      </w:r>
      <w:r>
        <w:rPr>
          <w:spacing w:val="-10"/>
        </w:rPr>
        <w:t xml:space="preserve"> </w:t>
      </w:r>
      <w:r>
        <w:t>sucursal</w:t>
      </w:r>
      <w:r>
        <w:rPr>
          <w:spacing w:val="-11"/>
        </w:rPr>
        <w:t xml:space="preserve"> </w:t>
      </w:r>
      <w:r>
        <w:t>de</w:t>
      </w:r>
      <w:r>
        <w:rPr>
          <w:spacing w:val="-10"/>
        </w:rPr>
        <w:t xml:space="preserve"> </w:t>
      </w:r>
      <w:r>
        <w:t>institución</w:t>
      </w:r>
      <w:r>
        <w:rPr>
          <w:spacing w:val="-8"/>
        </w:rPr>
        <w:t xml:space="preserve"> </w:t>
      </w:r>
      <w:r>
        <w:t>de</w:t>
      </w:r>
      <w:r>
        <w:rPr>
          <w:spacing w:val="-10"/>
        </w:rPr>
        <w:t xml:space="preserve"> </w:t>
      </w:r>
      <w:r>
        <w:t>crédito</w:t>
      </w:r>
      <w:r>
        <w:rPr>
          <w:spacing w:val="-10"/>
        </w:rPr>
        <w:t xml:space="preserve"> </w:t>
      </w:r>
      <w:r>
        <w:t>ubicada</w:t>
      </w:r>
      <w:r>
        <w:rPr>
          <w:spacing w:val="-12"/>
        </w:rPr>
        <w:t xml:space="preserve"> </w:t>
      </w:r>
      <w:r>
        <w:t>fuera</w:t>
      </w:r>
      <w:r>
        <w:rPr>
          <w:spacing w:val="-10"/>
        </w:rPr>
        <w:t xml:space="preserve"> </w:t>
      </w:r>
      <w:r>
        <w:t>del</w:t>
      </w:r>
      <w:r>
        <w:rPr>
          <w:spacing w:val="-8"/>
        </w:rPr>
        <w:t xml:space="preserve"> </w:t>
      </w:r>
      <w:r>
        <w:t>Municipio</w:t>
      </w:r>
      <w:r>
        <w:rPr>
          <w:spacing w:val="-7"/>
        </w:rPr>
        <w:t xml:space="preserve"> </w:t>
      </w:r>
      <w:r>
        <w:t>de</w:t>
      </w:r>
      <w:r>
        <w:rPr>
          <w:spacing w:val="-8"/>
        </w:rPr>
        <w:t xml:space="preserve"> </w:t>
      </w:r>
      <w:r>
        <w:t>Umán</w:t>
      </w:r>
      <w:r>
        <w:rPr>
          <w:spacing w:val="-10"/>
        </w:rPr>
        <w:t xml:space="preserve"> </w:t>
      </w:r>
      <w:r>
        <w:t>o</w:t>
      </w:r>
      <w:r>
        <w:rPr>
          <w:spacing w:val="-10"/>
        </w:rPr>
        <w:t xml:space="preserve"> </w:t>
      </w:r>
      <w:r>
        <w:t>bien</w:t>
      </w:r>
      <w:r>
        <w:rPr>
          <w:spacing w:val="-8"/>
        </w:rPr>
        <w:t xml:space="preserve"> </w:t>
      </w:r>
      <w:r>
        <w:t>exceda el importe de</w:t>
      </w:r>
      <w:r>
        <w:rPr>
          <w:spacing w:val="-2"/>
        </w:rPr>
        <w:t xml:space="preserve"> </w:t>
      </w:r>
      <w:r>
        <w:t>$ 5,000.00. Se entiende por</w:t>
      </w:r>
      <w:r>
        <w:rPr>
          <w:spacing w:val="-1"/>
        </w:rPr>
        <w:t xml:space="preserve"> </w:t>
      </w:r>
      <w:r>
        <w:t>transferencia electrónica</w:t>
      </w:r>
      <w:r>
        <w:rPr>
          <w:spacing w:val="-2"/>
        </w:rPr>
        <w:t xml:space="preserve"> </w:t>
      </w:r>
      <w:r>
        <w:t>de</w:t>
      </w:r>
      <w:r>
        <w:rPr>
          <w:spacing w:val="-2"/>
        </w:rPr>
        <w:t xml:space="preserve"> </w:t>
      </w:r>
      <w:r>
        <w:t>fondos, el</w:t>
      </w:r>
      <w:r>
        <w:rPr>
          <w:spacing w:val="-3"/>
        </w:rPr>
        <w:t xml:space="preserve"> </w:t>
      </w:r>
      <w:r>
        <w:t>pago</w:t>
      </w:r>
      <w:r>
        <w:rPr>
          <w:spacing w:val="-2"/>
        </w:rPr>
        <w:t xml:space="preserve"> </w:t>
      </w:r>
      <w:r>
        <w:t>que se realice por instrucción de los contribuyentes, a través de la afectación de fondos de su cuenta bancaria a favor del "Municipio de Umán Yucatán", que se realice por las instituciones de crédito, en forma electrónica.</w:t>
      </w:r>
    </w:p>
    <w:p w:rsidR="00162B28" w:rsidRDefault="00162B28">
      <w:pPr>
        <w:pStyle w:val="Textoindependiente"/>
        <w:spacing w:before="38"/>
        <w:ind w:left="0"/>
      </w:pPr>
    </w:p>
    <w:p w:rsidR="00162B28" w:rsidRDefault="009A590F">
      <w:pPr>
        <w:pStyle w:val="Textoindependiente"/>
        <w:spacing w:line="276" w:lineRule="auto"/>
        <w:ind w:right="618"/>
        <w:jc w:val="both"/>
      </w:pPr>
      <w:r>
        <w:t>También, se aceptará el pago mediante tarjeta de crédito, débito o monedero electrónico, cuando en las cajas recaudadoras se encuentren habilitados los dispositivos necesarios para la recepción de dichos medios de pago y para las contribuciones o grupo de contribuyentes que determine la Tesorería Municipal.</w:t>
      </w:r>
    </w:p>
    <w:p w:rsidR="00162B28" w:rsidRDefault="00162B28">
      <w:pPr>
        <w:pStyle w:val="Textoindependiente"/>
        <w:spacing w:before="38"/>
        <w:ind w:left="0"/>
      </w:pPr>
    </w:p>
    <w:p w:rsidR="00162B28" w:rsidRDefault="009A590F">
      <w:pPr>
        <w:pStyle w:val="Textoindependiente"/>
        <w:spacing w:line="276" w:lineRule="auto"/>
        <w:ind w:right="617"/>
        <w:jc w:val="both"/>
      </w:pPr>
      <w:r>
        <w:t>Cuando en la presente ley se haga mención de las palabras “Unidad de Medida” o “UMA” se entenderá como la referencia económica en pesos para determinar la cuantía del pago de las obligaciones y supuestos previstos. El Instituto Nacional de Estadística y Geografía determinará</w:t>
      </w:r>
      <w:r>
        <w:rPr>
          <w:spacing w:val="-12"/>
        </w:rPr>
        <w:t xml:space="preserve"> </w:t>
      </w:r>
      <w:r>
        <w:t>el</w:t>
      </w:r>
      <w:r>
        <w:rPr>
          <w:spacing w:val="-13"/>
        </w:rPr>
        <w:t xml:space="preserve"> </w:t>
      </w:r>
      <w:r>
        <w:t>valor</w:t>
      </w:r>
      <w:r>
        <w:rPr>
          <w:spacing w:val="-11"/>
        </w:rPr>
        <w:t xml:space="preserve"> </w:t>
      </w:r>
      <w:r>
        <w:t>diario</w:t>
      </w:r>
      <w:r>
        <w:rPr>
          <w:spacing w:val="-12"/>
        </w:rPr>
        <w:t xml:space="preserve"> </w:t>
      </w:r>
      <w:r>
        <w:t>de</w:t>
      </w:r>
      <w:r>
        <w:rPr>
          <w:spacing w:val="-13"/>
        </w:rPr>
        <w:t xml:space="preserve"> </w:t>
      </w:r>
      <w:r>
        <w:t>la</w:t>
      </w:r>
      <w:r>
        <w:rPr>
          <w:spacing w:val="-12"/>
        </w:rPr>
        <w:t xml:space="preserve"> </w:t>
      </w:r>
      <w:r>
        <w:t>Unidad</w:t>
      </w:r>
      <w:r>
        <w:rPr>
          <w:spacing w:val="-12"/>
        </w:rPr>
        <w:t xml:space="preserve"> </w:t>
      </w:r>
      <w:r>
        <w:t>de</w:t>
      </w:r>
      <w:r>
        <w:rPr>
          <w:spacing w:val="-13"/>
        </w:rPr>
        <w:t xml:space="preserve"> </w:t>
      </w:r>
      <w:r>
        <w:t>Medida</w:t>
      </w:r>
      <w:r>
        <w:rPr>
          <w:spacing w:val="-13"/>
        </w:rPr>
        <w:t xml:space="preserve"> </w:t>
      </w:r>
      <w:r>
        <w:t>y</w:t>
      </w:r>
      <w:r>
        <w:rPr>
          <w:spacing w:val="-14"/>
        </w:rPr>
        <w:t xml:space="preserve"> </w:t>
      </w:r>
      <w:r>
        <w:t>Actualización</w:t>
      </w:r>
      <w:r>
        <w:rPr>
          <w:spacing w:val="-13"/>
        </w:rPr>
        <w:t xml:space="preserve"> </w:t>
      </w:r>
      <w:r>
        <w:t>y</w:t>
      </w:r>
      <w:r>
        <w:rPr>
          <w:spacing w:val="-14"/>
        </w:rPr>
        <w:t xml:space="preserve"> </w:t>
      </w:r>
      <w:r>
        <w:t>lo</w:t>
      </w:r>
      <w:r>
        <w:rPr>
          <w:spacing w:val="-12"/>
        </w:rPr>
        <w:t xml:space="preserve"> </w:t>
      </w:r>
      <w:r>
        <w:t>publicará</w:t>
      </w:r>
      <w:r>
        <w:rPr>
          <w:spacing w:val="-12"/>
        </w:rPr>
        <w:t xml:space="preserve"> </w:t>
      </w:r>
      <w:r>
        <w:t>en</w:t>
      </w:r>
      <w:r>
        <w:rPr>
          <w:spacing w:val="-13"/>
        </w:rPr>
        <w:t xml:space="preserve"> </w:t>
      </w:r>
      <w:r>
        <w:t>el</w:t>
      </w:r>
      <w:r>
        <w:rPr>
          <w:spacing w:val="-13"/>
        </w:rPr>
        <w:t xml:space="preserve"> </w:t>
      </w:r>
      <w:r>
        <w:t>Diario Oficial de la Federación.</w:t>
      </w:r>
      <w:r>
        <w:rPr>
          <w:spacing w:val="40"/>
        </w:rPr>
        <w:t xml:space="preserve"> </w:t>
      </w:r>
      <w:r>
        <w:t>Tratándose de multas, la Unidad de Medida y Actualización que servirá de base para su cálculo será el vigente al momento de individualizar la sanción.</w:t>
      </w:r>
    </w:p>
    <w:p w:rsidR="00162B28" w:rsidRDefault="009A590F">
      <w:pPr>
        <w:spacing w:line="204" w:lineRule="exact"/>
        <w:ind w:right="615"/>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5"/>
          <w:sz w:val="18"/>
        </w:rPr>
        <w:t xml:space="preserve"> </w:t>
      </w:r>
      <w:r>
        <w:rPr>
          <w:rFonts w:ascii="Times New Roman" w:hAnsi="Times New Roman"/>
          <w:i/>
          <w:color w:val="0000FF"/>
          <w:sz w:val="18"/>
        </w:rPr>
        <w:t>reformado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47"/>
        <w:ind w:left="0"/>
        <w:rPr>
          <w:rFonts w:ascii="Times New Roman"/>
          <w:i/>
          <w:sz w:val="18"/>
        </w:rPr>
      </w:pPr>
    </w:p>
    <w:p w:rsidR="00162B28" w:rsidRDefault="009A590F">
      <w:pPr>
        <w:pStyle w:val="Textoindependiente"/>
        <w:ind w:right="617"/>
        <w:jc w:val="both"/>
      </w:pPr>
      <w:r>
        <w:rPr>
          <w:rFonts w:ascii="Arial" w:hAnsi="Arial"/>
          <w:b/>
        </w:rPr>
        <w:t>Artículo 28</w:t>
      </w:r>
      <w:r>
        <w:t>.- El Director de Finanzas y Tesorería Municipal a petición por escrito de los contribuyentes, podrá autorizar el pago en parcialidades de los créditos fiscales sin que dicho plazo pueda exceder de doce meses. Para el cálculo de la cantidad a pagar, se determinara el crédito fiscal omitido a la fecha de la autorización.</w:t>
      </w:r>
    </w:p>
    <w:p w:rsidR="00162B28" w:rsidRDefault="00162B28">
      <w:pPr>
        <w:pStyle w:val="Textoindependiente"/>
        <w:spacing w:before="2"/>
        <w:ind w:left="0"/>
      </w:pPr>
    </w:p>
    <w:p w:rsidR="00162B28" w:rsidRDefault="009A590F">
      <w:pPr>
        <w:pStyle w:val="Textoindependiente"/>
        <w:jc w:val="both"/>
      </w:pPr>
      <w:r>
        <w:t>Durante</w:t>
      </w:r>
      <w:r>
        <w:rPr>
          <w:spacing w:val="-5"/>
        </w:rPr>
        <w:t xml:space="preserve"> </w:t>
      </w:r>
      <w:r>
        <w:t>el</w:t>
      </w:r>
      <w:r>
        <w:rPr>
          <w:spacing w:val="-5"/>
        </w:rPr>
        <w:t xml:space="preserve"> </w:t>
      </w:r>
      <w:r>
        <w:t>plazo</w:t>
      </w:r>
      <w:r>
        <w:rPr>
          <w:spacing w:val="-3"/>
        </w:rPr>
        <w:t xml:space="preserve"> </w:t>
      </w:r>
      <w:r>
        <w:t>concedido</w:t>
      </w:r>
      <w:r>
        <w:rPr>
          <w:spacing w:val="-3"/>
        </w:rPr>
        <w:t xml:space="preserve"> </w:t>
      </w:r>
      <w:r>
        <w:t>no</w:t>
      </w:r>
      <w:r>
        <w:rPr>
          <w:spacing w:val="-2"/>
        </w:rPr>
        <w:t xml:space="preserve"> </w:t>
      </w:r>
      <w:r>
        <w:t>se</w:t>
      </w:r>
      <w:r>
        <w:rPr>
          <w:spacing w:val="-7"/>
        </w:rPr>
        <w:t xml:space="preserve"> </w:t>
      </w:r>
      <w:r>
        <w:t>generarán</w:t>
      </w:r>
      <w:r>
        <w:rPr>
          <w:spacing w:val="-3"/>
        </w:rPr>
        <w:t xml:space="preserve"> </w:t>
      </w:r>
      <w:r>
        <w:t>actualización</w:t>
      </w:r>
      <w:r>
        <w:rPr>
          <w:spacing w:val="-3"/>
        </w:rPr>
        <w:t xml:space="preserve"> </w:t>
      </w:r>
      <w:r>
        <w:t>ni</w:t>
      </w:r>
      <w:r>
        <w:rPr>
          <w:spacing w:val="-3"/>
        </w:rPr>
        <w:t xml:space="preserve"> </w:t>
      </w:r>
      <w:r>
        <w:rPr>
          <w:spacing w:val="-2"/>
        </w:rPr>
        <w:t>recargos.</w:t>
      </w:r>
    </w:p>
    <w:p w:rsidR="00162B28" w:rsidRDefault="00162B28">
      <w:pPr>
        <w:pStyle w:val="Textoindependiente"/>
        <w:spacing w:before="1"/>
        <w:ind w:left="0"/>
      </w:pPr>
    </w:p>
    <w:p w:rsidR="00162B28" w:rsidRDefault="009A590F">
      <w:pPr>
        <w:pStyle w:val="Textoindependiente"/>
        <w:ind w:right="615"/>
        <w:jc w:val="both"/>
      </w:pPr>
      <w:r>
        <w:t>La falta de pago de alguna parcialidad ocasionará la revocación de la autorización, en consecuencia,</w:t>
      </w:r>
      <w:r>
        <w:rPr>
          <w:spacing w:val="-8"/>
        </w:rPr>
        <w:t xml:space="preserve"> </w:t>
      </w:r>
      <w:r>
        <w:t>se</w:t>
      </w:r>
      <w:r>
        <w:rPr>
          <w:spacing w:val="-9"/>
        </w:rPr>
        <w:t xml:space="preserve"> </w:t>
      </w:r>
      <w:r>
        <w:t>causarán</w:t>
      </w:r>
      <w:r>
        <w:rPr>
          <w:spacing w:val="-7"/>
        </w:rPr>
        <w:t xml:space="preserve"> </w:t>
      </w:r>
      <w:r>
        <w:t>actualización</w:t>
      </w:r>
      <w:r>
        <w:rPr>
          <w:spacing w:val="-7"/>
        </w:rPr>
        <w:t xml:space="preserve"> </w:t>
      </w:r>
      <w:r>
        <w:t>y</w:t>
      </w:r>
      <w:r>
        <w:rPr>
          <w:spacing w:val="-8"/>
        </w:rPr>
        <w:t xml:space="preserve"> </w:t>
      </w:r>
      <w:r>
        <w:t>recargos</w:t>
      </w:r>
      <w:r>
        <w:rPr>
          <w:spacing w:val="-7"/>
        </w:rPr>
        <w:t xml:space="preserve"> </w:t>
      </w:r>
      <w:r>
        <w:t>en</w:t>
      </w:r>
      <w:r>
        <w:rPr>
          <w:spacing w:val="-9"/>
        </w:rPr>
        <w:t xml:space="preserve"> </w:t>
      </w:r>
      <w:r>
        <w:t>los</w:t>
      </w:r>
      <w:r>
        <w:rPr>
          <w:spacing w:val="-9"/>
        </w:rPr>
        <w:t xml:space="preserve"> </w:t>
      </w:r>
      <w:r>
        <w:t>términos</w:t>
      </w:r>
      <w:r>
        <w:rPr>
          <w:spacing w:val="-8"/>
        </w:rPr>
        <w:t xml:space="preserve"> </w:t>
      </w:r>
      <w:r>
        <w:t>de</w:t>
      </w:r>
      <w:r>
        <w:rPr>
          <w:spacing w:val="-9"/>
        </w:rPr>
        <w:t xml:space="preserve"> </w:t>
      </w:r>
      <w:r>
        <w:t>la</w:t>
      </w:r>
      <w:r>
        <w:rPr>
          <w:spacing w:val="-9"/>
        </w:rPr>
        <w:t xml:space="preserve"> </w:t>
      </w:r>
      <w:r>
        <w:t>presente</w:t>
      </w:r>
      <w:r>
        <w:rPr>
          <w:spacing w:val="-8"/>
        </w:rPr>
        <w:t xml:space="preserve"> </w:t>
      </w:r>
      <w:r>
        <w:t>Ley</w:t>
      </w:r>
      <w:r>
        <w:rPr>
          <w:spacing w:val="-8"/>
        </w:rPr>
        <w:t xml:space="preserve"> </w:t>
      </w:r>
      <w:r>
        <w:t>y</w:t>
      </w:r>
      <w:r>
        <w:rPr>
          <w:spacing w:val="-8"/>
        </w:rPr>
        <w:t xml:space="preserve"> </w:t>
      </w:r>
      <w:r>
        <w:t xml:space="preserve">la autoridad procederá al cobro del crédito mediante procedimiento administrativo de </w:t>
      </w:r>
      <w:r>
        <w:rPr>
          <w:spacing w:val="-2"/>
        </w:rPr>
        <w:t>ejecución.</w:t>
      </w:r>
    </w:p>
    <w:p w:rsidR="00162B28" w:rsidRDefault="00162B28">
      <w:pPr>
        <w:pStyle w:val="Textoindependiente"/>
        <w:ind w:left="0"/>
      </w:pPr>
    </w:p>
    <w:p w:rsidR="00162B28" w:rsidRDefault="009A590F">
      <w:pPr>
        <w:pStyle w:val="Textoindependiente"/>
        <w:ind w:right="620"/>
        <w:jc w:val="both"/>
      </w:pPr>
      <w:r>
        <w:t>Cada una de las parcialidades deberá ser pagada en forma mensual y sucesiva, para lo cual se tomará como base el importe del párrafo anterior y el plazo elegido por el contribuyente en su solicitud de autorización de pago a plazos.</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17"/>
        <w:jc w:val="both"/>
      </w:pPr>
      <w:r>
        <w:t>El monto total del crédito fiscal omitido señalado en el párrafo anterior, se integrará por la suma de los siguientes conceptos:</w:t>
      </w:r>
    </w:p>
    <w:p w:rsidR="00162B28" w:rsidRDefault="00162B28">
      <w:pPr>
        <w:pStyle w:val="Textoindependiente"/>
        <w:spacing w:before="2"/>
        <w:ind w:left="0"/>
      </w:pPr>
    </w:p>
    <w:p w:rsidR="00162B28" w:rsidRDefault="009A590F">
      <w:pPr>
        <w:pStyle w:val="Textoindependiente"/>
        <w:ind w:right="584" w:firstLine="566"/>
      </w:pPr>
      <w:r>
        <w:t>I.- El monto de las contribuciones o aprovechamientos omitidos, actualizados desde el mes en que se debieron pagar y hasta aquél en que autorice el pago en parcialidades.</w:t>
      </w:r>
    </w:p>
    <w:p w:rsidR="00162B28" w:rsidRDefault="009A590F">
      <w:pPr>
        <w:pStyle w:val="Textoindependiente"/>
        <w:spacing w:before="252"/>
        <w:ind w:right="618" w:firstLine="566"/>
      </w:pPr>
      <w:r>
        <w:t>II.-</w:t>
      </w:r>
      <w:r>
        <w:rPr>
          <w:spacing w:val="-16"/>
        </w:rPr>
        <w:t xml:space="preserve"> </w:t>
      </w:r>
      <w:r>
        <w:t>Las</w:t>
      </w:r>
      <w:r>
        <w:rPr>
          <w:spacing w:val="-16"/>
        </w:rPr>
        <w:t xml:space="preserve"> </w:t>
      </w:r>
      <w:r>
        <w:t>multas</w:t>
      </w:r>
      <w:r>
        <w:rPr>
          <w:spacing w:val="-17"/>
        </w:rPr>
        <w:t xml:space="preserve"> </w:t>
      </w:r>
      <w:r>
        <w:t>que</w:t>
      </w:r>
      <w:r>
        <w:rPr>
          <w:spacing w:val="-15"/>
        </w:rPr>
        <w:t xml:space="preserve"> </w:t>
      </w:r>
      <w:r>
        <w:t>correspondan</w:t>
      </w:r>
      <w:r>
        <w:rPr>
          <w:spacing w:val="-15"/>
        </w:rPr>
        <w:t xml:space="preserve"> </w:t>
      </w:r>
      <w:r>
        <w:t>actualizadas</w:t>
      </w:r>
      <w:r>
        <w:rPr>
          <w:spacing w:val="-16"/>
        </w:rPr>
        <w:t xml:space="preserve"> </w:t>
      </w:r>
      <w:r>
        <w:t>desde</w:t>
      </w:r>
      <w:r>
        <w:rPr>
          <w:spacing w:val="-15"/>
        </w:rPr>
        <w:t xml:space="preserve"> </w:t>
      </w:r>
      <w:r>
        <w:t>el</w:t>
      </w:r>
      <w:r>
        <w:rPr>
          <w:spacing w:val="-15"/>
        </w:rPr>
        <w:t xml:space="preserve"> </w:t>
      </w:r>
      <w:r>
        <w:t>mes</w:t>
      </w:r>
      <w:r>
        <w:rPr>
          <w:spacing w:val="-15"/>
        </w:rPr>
        <w:t xml:space="preserve"> </w:t>
      </w:r>
      <w:r>
        <w:t>en</w:t>
      </w:r>
      <w:r>
        <w:rPr>
          <w:spacing w:val="-17"/>
        </w:rPr>
        <w:t xml:space="preserve"> </w:t>
      </w:r>
      <w:r>
        <w:t>que</w:t>
      </w:r>
      <w:r>
        <w:rPr>
          <w:spacing w:val="-16"/>
        </w:rPr>
        <w:t xml:space="preserve"> </w:t>
      </w:r>
      <w:r>
        <w:t>se</w:t>
      </w:r>
      <w:r>
        <w:rPr>
          <w:spacing w:val="-15"/>
        </w:rPr>
        <w:t xml:space="preserve"> </w:t>
      </w:r>
      <w:r>
        <w:t>debieron</w:t>
      </w:r>
      <w:r>
        <w:rPr>
          <w:spacing w:val="-15"/>
        </w:rPr>
        <w:t xml:space="preserve"> </w:t>
      </w:r>
      <w:r>
        <w:t>pagar y hasta aquél en que se autorice el pago en parcialidades.</w:t>
      </w:r>
    </w:p>
    <w:p w:rsidR="00162B28" w:rsidRDefault="009A590F">
      <w:pPr>
        <w:pStyle w:val="Textoindependiente"/>
        <w:spacing w:before="1"/>
        <w:ind w:right="618" w:firstLine="566"/>
      </w:pPr>
      <w:r>
        <w:t>III.- Los</w:t>
      </w:r>
      <w:r>
        <w:rPr>
          <w:spacing w:val="-2"/>
        </w:rPr>
        <w:t xml:space="preserve"> </w:t>
      </w:r>
      <w:r>
        <w:t>accesorios distintos de</w:t>
      </w:r>
      <w:r>
        <w:rPr>
          <w:spacing w:val="-2"/>
        </w:rPr>
        <w:t xml:space="preserve"> </w:t>
      </w:r>
      <w:r>
        <w:t>las multas</w:t>
      </w:r>
      <w:r>
        <w:rPr>
          <w:spacing w:val="-2"/>
        </w:rPr>
        <w:t xml:space="preserve"> </w:t>
      </w:r>
      <w:r>
        <w:t>que</w:t>
      </w:r>
      <w:r>
        <w:rPr>
          <w:spacing w:val="-2"/>
        </w:rPr>
        <w:t xml:space="preserve"> </w:t>
      </w:r>
      <w:r>
        <w:t>tenga a</w:t>
      </w:r>
      <w:r>
        <w:rPr>
          <w:spacing w:val="-2"/>
        </w:rPr>
        <w:t xml:space="preserve"> </w:t>
      </w:r>
      <w:r>
        <w:t>su</w:t>
      </w:r>
      <w:r>
        <w:rPr>
          <w:spacing w:val="-2"/>
        </w:rPr>
        <w:t xml:space="preserve"> </w:t>
      </w:r>
      <w:r>
        <w:t>cargo</w:t>
      </w:r>
      <w:r>
        <w:rPr>
          <w:spacing w:val="-2"/>
        </w:rPr>
        <w:t xml:space="preserve"> </w:t>
      </w:r>
      <w:r>
        <w:t>el contribuyente a la fecha en que se autorice el pago en parcialidades.</w:t>
      </w:r>
    </w:p>
    <w:p w:rsidR="00162B28" w:rsidRDefault="00162B28">
      <w:pPr>
        <w:pStyle w:val="Textoindependiente"/>
        <w:ind w:left="0"/>
      </w:pPr>
    </w:p>
    <w:p w:rsidR="00162B28" w:rsidRDefault="009A590F">
      <w:pPr>
        <w:pStyle w:val="Textoindependiente"/>
        <w:spacing w:line="276" w:lineRule="auto"/>
        <w:ind w:right="621"/>
        <w:jc w:val="both"/>
      </w:pPr>
      <w:r>
        <w:t>Los pagos efectuados durante la vigencia de la autorización se deberán aplicar al periodo más antiguo.</w:t>
      </w:r>
    </w:p>
    <w:p w:rsidR="00162B28" w:rsidRDefault="00162B28">
      <w:pPr>
        <w:pStyle w:val="Textoindependiente"/>
        <w:spacing w:before="38"/>
        <w:ind w:left="0"/>
      </w:pPr>
    </w:p>
    <w:p w:rsidR="00162B28" w:rsidRDefault="009A590F">
      <w:pPr>
        <w:pStyle w:val="Textoindependiente"/>
        <w:spacing w:before="1" w:line="276" w:lineRule="auto"/>
        <w:ind w:right="615"/>
        <w:jc w:val="both"/>
      </w:pPr>
      <w:r>
        <w:t>El saldo de la contribución o aprovechamiento a que se refiere la fracción I que no haya sido</w:t>
      </w:r>
      <w:r>
        <w:rPr>
          <w:spacing w:val="-2"/>
        </w:rPr>
        <w:t xml:space="preserve"> </w:t>
      </w:r>
      <w:r>
        <w:t>cubierto</w:t>
      </w:r>
      <w:r>
        <w:rPr>
          <w:spacing w:val="-4"/>
        </w:rPr>
        <w:t xml:space="preserve"> </w:t>
      </w:r>
      <w:r>
        <w:t>en</w:t>
      </w:r>
      <w:r>
        <w:rPr>
          <w:spacing w:val="-4"/>
        </w:rPr>
        <w:t xml:space="preserve"> </w:t>
      </w:r>
      <w:r>
        <w:t>el</w:t>
      </w:r>
      <w:r>
        <w:rPr>
          <w:spacing w:val="-3"/>
        </w:rPr>
        <w:t xml:space="preserve"> </w:t>
      </w:r>
      <w:r>
        <w:t>pago</w:t>
      </w:r>
      <w:r>
        <w:rPr>
          <w:spacing w:val="-6"/>
        </w:rPr>
        <w:t xml:space="preserve"> </w:t>
      </w:r>
      <w:r>
        <w:t>a</w:t>
      </w:r>
      <w:r>
        <w:rPr>
          <w:spacing w:val="-2"/>
        </w:rPr>
        <w:t xml:space="preserve"> </w:t>
      </w:r>
      <w:r>
        <w:t>plazos</w:t>
      </w:r>
      <w:r>
        <w:rPr>
          <w:spacing w:val="-2"/>
        </w:rPr>
        <w:t xml:space="preserve"> </w:t>
      </w:r>
      <w:r>
        <w:t>se</w:t>
      </w:r>
      <w:r>
        <w:rPr>
          <w:spacing w:val="-4"/>
        </w:rPr>
        <w:t xml:space="preserve"> </w:t>
      </w:r>
      <w:r>
        <w:t>actualizará</w:t>
      </w:r>
      <w:r>
        <w:rPr>
          <w:spacing w:val="-1"/>
        </w:rPr>
        <w:t xml:space="preserve"> </w:t>
      </w:r>
      <w:r>
        <w:t>y</w:t>
      </w:r>
      <w:r>
        <w:rPr>
          <w:spacing w:val="-4"/>
        </w:rPr>
        <w:t xml:space="preserve"> </w:t>
      </w:r>
      <w:r>
        <w:t>causará</w:t>
      </w:r>
      <w:r>
        <w:rPr>
          <w:spacing w:val="-4"/>
        </w:rPr>
        <w:t xml:space="preserve"> </w:t>
      </w:r>
      <w:r>
        <w:t>recargos,</w:t>
      </w:r>
      <w:r>
        <w:rPr>
          <w:spacing w:val="-3"/>
        </w:rPr>
        <w:t xml:space="preserve"> </w:t>
      </w:r>
      <w:r>
        <w:t>desde</w:t>
      </w:r>
      <w:r>
        <w:rPr>
          <w:spacing w:val="-2"/>
        </w:rPr>
        <w:t xml:space="preserve"> </w:t>
      </w:r>
      <w:r>
        <w:t>la</w:t>
      </w:r>
      <w:r>
        <w:rPr>
          <w:spacing w:val="-7"/>
        </w:rPr>
        <w:t xml:space="preserve"> </w:t>
      </w:r>
      <w:r>
        <w:t>fecha</w:t>
      </w:r>
      <w:r>
        <w:rPr>
          <w:spacing w:val="-4"/>
        </w:rPr>
        <w:t xml:space="preserve"> </w:t>
      </w:r>
      <w:r>
        <w:t>en</w:t>
      </w:r>
      <w:r>
        <w:rPr>
          <w:spacing w:val="-7"/>
        </w:rPr>
        <w:t xml:space="preserve"> </w:t>
      </w:r>
      <w:r>
        <w:t>que se haya efectuado el último pago en parcialidades conforme a la autorización respectiva y hasta la fecha en que se realice el pago.</w:t>
      </w:r>
    </w:p>
    <w:p w:rsidR="00162B28" w:rsidRDefault="00162B28">
      <w:pPr>
        <w:pStyle w:val="Textoindependiente"/>
        <w:spacing w:before="37"/>
        <w:ind w:left="0"/>
      </w:pPr>
    </w:p>
    <w:p w:rsidR="00162B28" w:rsidRDefault="009A590F">
      <w:pPr>
        <w:pStyle w:val="Textoindependiente"/>
        <w:spacing w:line="276" w:lineRule="auto"/>
        <w:ind w:right="616"/>
        <w:jc w:val="both"/>
      </w:pPr>
      <w:r>
        <w:t>A fin de determinar el adeudo total deberán considerarse los importes no cubiertos de la contribución o aprovechamiento, su actualización y accesorios, por los cuales se autorizó el pago en parcialidades adicionados con la actualización y accesorios que se generen a partir del incumplimiento del pago en parcialidades.</w:t>
      </w:r>
    </w:p>
    <w:p w:rsidR="00162B28" w:rsidRDefault="00162B28">
      <w:pPr>
        <w:pStyle w:val="Textoindependiente"/>
        <w:spacing w:before="36"/>
        <w:ind w:left="0"/>
      </w:pPr>
    </w:p>
    <w:p w:rsidR="00162B28" w:rsidRDefault="009A590F">
      <w:pPr>
        <w:pStyle w:val="Textoindependiente"/>
        <w:ind w:right="614"/>
        <w:jc w:val="both"/>
      </w:pPr>
      <w:r>
        <w:rPr>
          <w:rFonts w:ascii="Arial" w:hAnsi="Arial"/>
          <w:b/>
        </w:rPr>
        <w:t>Artículo 29.</w:t>
      </w:r>
      <w:r>
        <w:t>- Las autoridades fiscales municipales están obligadas a devolver las cantidades pagadas indebidamente. La devolución se efectuará de conformidad con lo establecido en el Código Fiscal del Estado de Yucatán.</w:t>
      </w:r>
    </w:p>
    <w:p w:rsidR="00162B28" w:rsidRDefault="00162B28">
      <w:pPr>
        <w:pStyle w:val="Textoindependiente"/>
        <w:spacing w:before="39"/>
        <w:ind w:left="0"/>
      </w:pPr>
    </w:p>
    <w:p w:rsidR="00162B28" w:rsidRDefault="009A590F">
      <w:pPr>
        <w:pStyle w:val="Textoindependiente"/>
        <w:spacing w:line="276" w:lineRule="auto"/>
        <w:ind w:right="619"/>
        <w:jc w:val="both"/>
      </w:pPr>
      <w:r>
        <w:t xml:space="preserve">La devolución podrá hacerse de oficio o a petición del interesado, mediante cheque nominativo, o efectivo si no excede de $2,000.00., y conforme a las siguientes </w:t>
      </w:r>
      <w:r>
        <w:rPr>
          <w:spacing w:val="-2"/>
        </w:rPr>
        <w:t>disposiciones:</w:t>
      </w:r>
    </w:p>
    <w:p w:rsidR="00162B28" w:rsidRDefault="00162B28">
      <w:pPr>
        <w:pStyle w:val="Textoindependiente"/>
        <w:spacing w:before="36"/>
        <w:ind w:left="0"/>
      </w:pPr>
    </w:p>
    <w:p w:rsidR="00162B28" w:rsidRDefault="009A590F">
      <w:pPr>
        <w:pStyle w:val="Textoindependiente"/>
        <w:spacing w:line="278" w:lineRule="auto"/>
        <w:ind w:right="618" w:firstLine="566"/>
        <w:jc w:val="both"/>
      </w:pPr>
      <w:r>
        <w:rPr>
          <w:rFonts w:ascii="Arial" w:hAnsi="Arial"/>
          <w:b/>
        </w:rPr>
        <w:t xml:space="preserve">I.- </w:t>
      </w:r>
      <w:r>
        <w:t xml:space="preserve">Si el pago de lo indebido se hubiese efectuado en el cumplimiento de un acto de autoridad, el derecho a la devolución nace, cuando dicho acto hubiere quedado </w:t>
      </w:r>
      <w:r>
        <w:rPr>
          <w:spacing w:val="-2"/>
        </w:rPr>
        <w:t>insubsistente.</w:t>
      </w:r>
    </w:p>
    <w:p w:rsidR="00162B28" w:rsidRDefault="00162B28">
      <w:pPr>
        <w:pStyle w:val="Textoindependiente"/>
        <w:spacing w:before="31"/>
        <w:ind w:left="0"/>
      </w:pPr>
    </w:p>
    <w:p w:rsidR="00162B28" w:rsidRDefault="009A590F">
      <w:pPr>
        <w:pStyle w:val="Textoindependiente"/>
        <w:spacing w:line="276" w:lineRule="auto"/>
        <w:ind w:right="616" w:firstLine="566"/>
        <w:jc w:val="both"/>
      </w:pPr>
      <w:r>
        <w:rPr>
          <w:rFonts w:ascii="Arial" w:hAnsi="Arial"/>
          <w:b/>
        </w:rPr>
        <w:t xml:space="preserve">II.- </w:t>
      </w:r>
      <w:r>
        <w:t xml:space="preserve">Si el pago de lo indebido se hubiera efectuado por error del contribuyente, dará </w:t>
      </w:r>
      <w:r>
        <w:rPr>
          <w:spacing w:val="-2"/>
        </w:rPr>
        <w:t>lugar</w:t>
      </w:r>
      <w:r>
        <w:rPr>
          <w:spacing w:val="-8"/>
        </w:rPr>
        <w:t xml:space="preserve"> </w:t>
      </w:r>
      <w:r>
        <w:rPr>
          <w:spacing w:val="-2"/>
        </w:rPr>
        <w:t>a</w:t>
      </w:r>
      <w:r>
        <w:rPr>
          <w:spacing w:val="-9"/>
        </w:rPr>
        <w:t xml:space="preserve"> </w:t>
      </w:r>
      <w:r>
        <w:rPr>
          <w:spacing w:val="-2"/>
        </w:rPr>
        <w:t>la</w:t>
      </w:r>
      <w:r>
        <w:rPr>
          <w:spacing w:val="-5"/>
        </w:rPr>
        <w:t xml:space="preserve"> </w:t>
      </w:r>
      <w:r>
        <w:rPr>
          <w:spacing w:val="-2"/>
        </w:rPr>
        <w:t>devolución</w:t>
      </w:r>
      <w:r>
        <w:rPr>
          <w:spacing w:val="-5"/>
        </w:rPr>
        <w:t xml:space="preserve"> </w:t>
      </w:r>
      <w:r>
        <w:rPr>
          <w:spacing w:val="-2"/>
        </w:rPr>
        <w:t>siempre</w:t>
      </w:r>
      <w:r>
        <w:rPr>
          <w:spacing w:val="-11"/>
        </w:rPr>
        <w:t xml:space="preserve"> </w:t>
      </w:r>
      <w:r>
        <w:rPr>
          <w:spacing w:val="-2"/>
        </w:rPr>
        <w:t>que</w:t>
      </w:r>
      <w:r>
        <w:rPr>
          <w:spacing w:val="-9"/>
        </w:rPr>
        <w:t xml:space="preserve"> </w:t>
      </w:r>
      <w:r>
        <w:rPr>
          <w:spacing w:val="-2"/>
        </w:rPr>
        <w:t>compruebe</w:t>
      </w:r>
      <w:r>
        <w:rPr>
          <w:spacing w:val="-9"/>
        </w:rPr>
        <w:t xml:space="preserve"> </w:t>
      </w:r>
      <w:r>
        <w:rPr>
          <w:spacing w:val="-2"/>
        </w:rPr>
        <w:t>en</w:t>
      </w:r>
      <w:r>
        <w:rPr>
          <w:spacing w:val="-11"/>
        </w:rPr>
        <w:t xml:space="preserve"> </w:t>
      </w:r>
      <w:r>
        <w:rPr>
          <w:spacing w:val="-2"/>
        </w:rPr>
        <w:t>que</w:t>
      </w:r>
      <w:r>
        <w:rPr>
          <w:spacing w:val="-9"/>
        </w:rPr>
        <w:t xml:space="preserve"> </w:t>
      </w:r>
      <w:r>
        <w:rPr>
          <w:spacing w:val="-2"/>
        </w:rPr>
        <w:t>consistió</w:t>
      </w:r>
      <w:r>
        <w:rPr>
          <w:spacing w:val="-9"/>
        </w:rPr>
        <w:t xml:space="preserve"> </w:t>
      </w:r>
      <w:r>
        <w:rPr>
          <w:spacing w:val="-2"/>
        </w:rPr>
        <w:t>dicho</w:t>
      </w:r>
      <w:r>
        <w:rPr>
          <w:spacing w:val="-5"/>
        </w:rPr>
        <w:t xml:space="preserve"> </w:t>
      </w:r>
      <w:r>
        <w:rPr>
          <w:spacing w:val="-2"/>
        </w:rPr>
        <w:t>error</w:t>
      </w:r>
      <w:r>
        <w:rPr>
          <w:spacing w:val="-9"/>
        </w:rPr>
        <w:t xml:space="preserve"> </w:t>
      </w:r>
      <w:r>
        <w:rPr>
          <w:spacing w:val="-2"/>
        </w:rPr>
        <w:t>y</w:t>
      </w:r>
      <w:r>
        <w:rPr>
          <w:spacing w:val="-8"/>
        </w:rPr>
        <w:t xml:space="preserve"> </w:t>
      </w:r>
      <w:r>
        <w:rPr>
          <w:spacing w:val="-2"/>
        </w:rPr>
        <w:t>no</w:t>
      </w:r>
      <w:r>
        <w:rPr>
          <w:spacing w:val="-5"/>
        </w:rPr>
        <w:t xml:space="preserve"> </w:t>
      </w:r>
      <w:r>
        <w:rPr>
          <w:spacing w:val="-2"/>
        </w:rPr>
        <w:t>haya</w:t>
      </w:r>
      <w:r>
        <w:rPr>
          <w:spacing w:val="-5"/>
        </w:rPr>
        <w:t xml:space="preserve"> </w:t>
      </w:r>
      <w:r>
        <w:rPr>
          <w:spacing w:val="-2"/>
        </w:rPr>
        <w:t xml:space="preserve">créditos </w:t>
      </w:r>
      <w:r>
        <w:t>fiscales exigibles, en cuyo caso cualquier excedente se tomará en cuenta.</w:t>
      </w:r>
    </w:p>
    <w:p w:rsidR="00162B28" w:rsidRDefault="00162B28">
      <w:pPr>
        <w:pStyle w:val="Textoindependiente"/>
        <w:spacing w:before="41"/>
        <w:ind w:left="0"/>
      </w:pPr>
    </w:p>
    <w:p w:rsidR="00162B28" w:rsidRDefault="009A590F">
      <w:pPr>
        <w:pStyle w:val="Textoindependiente"/>
        <w:spacing w:line="276" w:lineRule="auto"/>
        <w:ind w:right="614"/>
        <w:jc w:val="both"/>
      </w:pPr>
      <w:r>
        <w:t>En todos los casos la autoridad fiscal municipal podrá ejercer la compensación de oficio a que se refiere el artículo 36 del Código Fiscal del Estado de Yucatán.</w:t>
      </w:r>
    </w:p>
    <w:p w:rsidR="00162B28" w:rsidRDefault="00162B28">
      <w:pPr>
        <w:pStyle w:val="Textoindependiente"/>
        <w:spacing w:line="276" w:lineRule="auto"/>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spacing w:line="276" w:lineRule="auto"/>
        <w:ind w:right="613"/>
        <w:jc w:val="both"/>
      </w:pPr>
      <w:r>
        <w:t>Las autoridades fiscales municipales tendrán un plazo máximo de treinta días naturales, para</w:t>
      </w:r>
      <w:r>
        <w:rPr>
          <w:spacing w:val="-10"/>
        </w:rPr>
        <w:t xml:space="preserve"> </w:t>
      </w:r>
      <w:r>
        <w:t>efectuar</w:t>
      </w:r>
      <w:r>
        <w:rPr>
          <w:spacing w:val="-9"/>
        </w:rPr>
        <w:t xml:space="preserve"> </w:t>
      </w:r>
      <w:r>
        <w:t>las</w:t>
      </w:r>
      <w:r>
        <w:rPr>
          <w:spacing w:val="-10"/>
        </w:rPr>
        <w:t xml:space="preserve"> </w:t>
      </w:r>
      <w:r>
        <w:t>devoluciones</w:t>
      </w:r>
      <w:r>
        <w:rPr>
          <w:spacing w:val="-7"/>
        </w:rPr>
        <w:t xml:space="preserve"> </w:t>
      </w:r>
      <w:r>
        <w:t>mencionadas</w:t>
      </w:r>
      <w:r>
        <w:rPr>
          <w:spacing w:val="-10"/>
        </w:rPr>
        <w:t xml:space="preserve"> </w:t>
      </w:r>
      <w:r>
        <w:t>en</w:t>
      </w:r>
      <w:r>
        <w:rPr>
          <w:spacing w:val="-10"/>
        </w:rPr>
        <w:t xml:space="preserve"> </w:t>
      </w:r>
      <w:r>
        <w:t>este</w:t>
      </w:r>
      <w:r>
        <w:rPr>
          <w:spacing w:val="-10"/>
        </w:rPr>
        <w:t xml:space="preserve"> </w:t>
      </w:r>
      <w:r>
        <w:t>artículo,</w:t>
      </w:r>
      <w:r>
        <w:rPr>
          <w:spacing w:val="-6"/>
        </w:rPr>
        <w:t xml:space="preserve"> </w:t>
      </w:r>
      <w:r>
        <w:t>a</w:t>
      </w:r>
      <w:r>
        <w:rPr>
          <w:spacing w:val="-10"/>
        </w:rPr>
        <w:t xml:space="preserve"> </w:t>
      </w:r>
      <w:r>
        <w:t>partir</w:t>
      </w:r>
      <w:r>
        <w:rPr>
          <w:spacing w:val="-6"/>
        </w:rPr>
        <w:t xml:space="preserve"> </w:t>
      </w:r>
      <w:r>
        <w:t>del</w:t>
      </w:r>
      <w:r>
        <w:rPr>
          <w:spacing w:val="-11"/>
        </w:rPr>
        <w:t xml:space="preserve"> </w:t>
      </w:r>
      <w:r>
        <w:t>día</w:t>
      </w:r>
      <w:r>
        <w:rPr>
          <w:spacing w:val="-7"/>
        </w:rPr>
        <w:t xml:space="preserve"> </w:t>
      </w:r>
      <w:r>
        <w:t>hábil</w:t>
      </w:r>
      <w:r>
        <w:rPr>
          <w:spacing w:val="-11"/>
        </w:rPr>
        <w:t xml:space="preserve"> </w:t>
      </w:r>
      <w:r>
        <w:t>siguiente a la fecha de presentación de la solicitud, ante la autoridad fiscal competente.</w:t>
      </w:r>
    </w:p>
    <w:p w:rsidR="00162B28" w:rsidRDefault="00162B28">
      <w:pPr>
        <w:pStyle w:val="Textoindependiente"/>
        <w:spacing w:before="38"/>
        <w:ind w:left="0"/>
      </w:pPr>
    </w:p>
    <w:p w:rsidR="00162B28" w:rsidRDefault="009A590F">
      <w:pPr>
        <w:pStyle w:val="Textoindependiente"/>
        <w:spacing w:line="278" w:lineRule="auto"/>
        <w:ind w:right="617"/>
        <w:jc w:val="both"/>
      </w:pPr>
      <w:r>
        <w:t xml:space="preserve">La obligación de devolver prescribe en los mismos términos y condiciones que el crédito </w:t>
      </w:r>
      <w:r>
        <w:rPr>
          <w:spacing w:val="-2"/>
        </w:rPr>
        <w:t>fiscal.</w:t>
      </w:r>
    </w:p>
    <w:p w:rsidR="00162B28" w:rsidRDefault="009A590F">
      <w:pPr>
        <w:pStyle w:val="Ttulo2"/>
        <w:spacing w:before="246"/>
      </w:pPr>
      <w:r>
        <w:t>Sección</w:t>
      </w:r>
      <w:r>
        <w:rPr>
          <w:spacing w:val="-2"/>
        </w:rPr>
        <w:t xml:space="preserve"> Cuarta</w:t>
      </w:r>
    </w:p>
    <w:p w:rsidR="00162B28" w:rsidRDefault="009A590F">
      <w:pPr>
        <w:spacing w:before="1"/>
        <w:ind w:right="356"/>
        <w:jc w:val="center"/>
        <w:rPr>
          <w:rFonts w:ascii="Arial" w:hAnsi="Arial"/>
          <w:b/>
        </w:rPr>
      </w:pPr>
      <w:r>
        <w:rPr>
          <w:rFonts w:ascii="Arial" w:hAnsi="Arial"/>
          <w:b/>
        </w:rPr>
        <w:t>De</w:t>
      </w:r>
      <w:r>
        <w:rPr>
          <w:rFonts w:ascii="Arial" w:hAnsi="Arial"/>
          <w:b/>
          <w:spacing w:val="-3"/>
        </w:rPr>
        <w:t xml:space="preserve"> </w:t>
      </w:r>
      <w:r>
        <w:rPr>
          <w:rFonts w:ascii="Arial" w:hAnsi="Arial"/>
          <w:b/>
        </w:rPr>
        <w:t>la Actualización</w:t>
      </w:r>
      <w:r>
        <w:rPr>
          <w:rFonts w:ascii="Arial" w:hAnsi="Arial"/>
          <w:b/>
          <w:spacing w:val="-2"/>
        </w:rPr>
        <w:t xml:space="preserve"> </w:t>
      </w:r>
      <w:r>
        <w:rPr>
          <w:rFonts w:ascii="Arial" w:hAnsi="Arial"/>
          <w:b/>
        </w:rPr>
        <w:t>y</w:t>
      </w:r>
      <w:r>
        <w:rPr>
          <w:rFonts w:ascii="Arial" w:hAnsi="Arial"/>
          <w:b/>
          <w:spacing w:val="-7"/>
        </w:rPr>
        <w:t xml:space="preserve"> </w:t>
      </w:r>
      <w:r>
        <w:rPr>
          <w:rFonts w:ascii="Arial" w:hAnsi="Arial"/>
          <w:b/>
        </w:rPr>
        <w:t>los</w:t>
      </w:r>
      <w:r>
        <w:rPr>
          <w:rFonts w:ascii="Arial" w:hAnsi="Arial"/>
          <w:b/>
          <w:spacing w:val="-2"/>
        </w:rPr>
        <w:t xml:space="preserve"> Recargos</w:t>
      </w:r>
    </w:p>
    <w:p w:rsidR="00162B28" w:rsidRDefault="009A590F">
      <w:pPr>
        <w:pStyle w:val="Textoindependiente"/>
        <w:spacing w:before="252" w:line="242" w:lineRule="auto"/>
        <w:ind w:right="613"/>
        <w:jc w:val="both"/>
      </w:pPr>
      <w:r>
        <w:rPr>
          <w:rFonts w:ascii="Arial" w:hAnsi="Arial"/>
          <w:b/>
        </w:rPr>
        <w:t>Artículo 30</w:t>
      </w:r>
      <w:r>
        <w:t>.- Cuando no se cubran las contribuciones en la fecha o dentro de los plazos fijados en la presente Ley, el monto de las mismas se actualizará desde el mes en que debió</w:t>
      </w:r>
      <w:r>
        <w:rPr>
          <w:spacing w:val="-8"/>
        </w:rPr>
        <w:t xml:space="preserve"> </w:t>
      </w:r>
      <w:r>
        <w:t>hacerse</w:t>
      </w:r>
      <w:r>
        <w:rPr>
          <w:spacing w:val="-8"/>
        </w:rPr>
        <w:t xml:space="preserve"> </w:t>
      </w:r>
      <w:r>
        <w:t>el</w:t>
      </w:r>
      <w:r>
        <w:rPr>
          <w:spacing w:val="-9"/>
        </w:rPr>
        <w:t xml:space="preserve"> </w:t>
      </w:r>
      <w:r>
        <w:t>pago</w:t>
      </w:r>
      <w:r>
        <w:rPr>
          <w:spacing w:val="-8"/>
        </w:rPr>
        <w:t xml:space="preserve"> </w:t>
      </w:r>
      <w:r>
        <w:t>y</w:t>
      </w:r>
      <w:r>
        <w:rPr>
          <w:spacing w:val="-10"/>
        </w:rPr>
        <w:t xml:space="preserve"> </w:t>
      </w:r>
      <w:r>
        <w:t>hasta</w:t>
      </w:r>
      <w:r>
        <w:rPr>
          <w:spacing w:val="-8"/>
        </w:rPr>
        <w:t xml:space="preserve"> </w:t>
      </w:r>
      <w:r>
        <w:t>el</w:t>
      </w:r>
      <w:r>
        <w:rPr>
          <w:spacing w:val="-9"/>
        </w:rPr>
        <w:t xml:space="preserve"> </w:t>
      </w:r>
      <w:r>
        <w:t>mismo</w:t>
      </w:r>
      <w:r>
        <w:rPr>
          <w:spacing w:val="-10"/>
        </w:rPr>
        <w:t xml:space="preserve"> </w:t>
      </w:r>
      <w:r>
        <w:t>que</w:t>
      </w:r>
      <w:r>
        <w:rPr>
          <w:spacing w:val="-8"/>
        </w:rPr>
        <w:t xml:space="preserve"> </w:t>
      </w:r>
      <w:r>
        <w:t>se</w:t>
      </w:r>
      <w:r>
        <w:rPr>
          <w:spacing w:val="-10"/>
        </w:rPr>
        <w:t xml:space="preserve"> </w:t>
      </w:r>
      <w:r>
        <w:t>efectúe,</w:t>
      </w:r>
      <w:r>
        <w:rPr>
          <w:spacing w:val="-8"/>
        </w:rPr>
        <w:t xml:space="preserve"> </w:t>
      </w:r>
      <w:r>
        <w:t>además</w:t>
      </w:r>
      <w:r>
        <w:rPr>
          <w:spacing w:val="-10"/>
        </w:rPr>
        <w:t xml:space="preserve"> </w:t>
      </w:r>
      <w:r>
        <w:t>deberán</w:t>
      </w:r>
      <w:r>
        <w:rPr>
          <w:spacing w:val="-11"/>
        </w:rPr>
        <w:t xml:space="preserve"> </w:t>
      </w:r>
      <w:r>
        <w:t>pagarse</w:t>
      </w:r>
      <w:r>
        <w:rPr>
          <w:spacing w:val="-8"/>
        </w:rPr>
        <w:t xml:space="preserve"> </w:t>
      </w:r>
      <w:r>
        <w:t>recargos en concepto de indemnización al fisco municipal por falta de pago oportuno.</w:t>
      </w:r>
    </w:p>
    <w:p w:rsidR="00162B28" w:rsidRDefault="009A590F">
      <w:pPr>
        <w:pStyle w:val="Textoindependiente"/>
        <w:spacing w:before="243"/>
        <w:ind w:right="612"/>
        <w:jc w:val="both"/>
      </w:pPr>
      <w:r>
        <w:rPr>
          <w:rFonts w:ascii="Arial" w:hAnsi="Arial"/>
          <w:b/>
        </w:rPr>
        <w:t>Artículo 31</w:t>
      </w:r>
      <w:r>
        <w:t>.- 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w:t>
      </w:r>
      <w:r>
        <w:rPr>
          <w:spacing w:val="-9"/>
        </w:rPr>
        <w:t xml:space="preserve"> </w:t>
      </w:r>
      <w:r>
        <w:t>a</w:t>
      </w:r>
      <w:r>
        <w:rPr>
          <w:spacing w:val="-9"/>
        </w:rPr>
        <w:t xml:space="preserve"> </w:t>
      </w:r>
      <w:r>
        <w:t>las</w:t>
      </w:r>
      <w:r>
        <w:rPr>
          <w:spacing w:val="-9"/>
        </w:rPr>
        <w:t xml:space="preserve"> </w:t>
      </w:r>
      <w:r>
        <w:t>cantidades</w:t>
      </w:r>
      <w:r>
        <w:rPr>
          <w:spacing w:val="-8"/>
        </w:rPr>
        <w:t xml:space="preserve"> </w:t>
      </w:r>
      <w:r>
        <w:t>que</w:t>
      </w:r>
      <w:r>
        <w:rPr>
          <w:spacing w:val="-12"/>
        </w:rPr>
        <w:t xml:space="preserve"> </w:t>
      </w:r>
      <w:r>
        <w:t>se</w:t>
      </w:r>
      <w:r>
        <w:rPr>
          <w:spacing w:val="-9"/>
        </w:rPr>
        <w:t xml:space="preserve"> </w:t>
      </w:r>
      <w:r>
        <w:t>deben</w:t>
      </w:r>
      <w:r>
        <w:rPr>
          <w:spacing w:val="-9"/>
        </w:rPr>
        <w:t xml:space="preserve"> </w:t>
      </w:r>
      <w:r>
        <w:t>actualizar,</w:t>
      </w:r>
      <w:r>
        <w:rPr>
          <w:spacing w:val="-7"/>
        </w:rPr>
        <w:t xml:space="preserve"> </w:t>
      </w:r>
      <w:r>
        <w:t>desde</w:t>
      </w:r>
      <w:r>
        <w:rPr>
          <w:spacing w:val="-9"/>
        </w:rPr>
        <w:t xml:space="preserve"> </w:t>
      </w:r>
      <w:r>
        <w:t>el</w:t>
      </w:r>
      <w:r>
        <w:rPr>
          <w:spacing w:val="-12"/>
        </w:rPr>
        <w:t xml:space="preserve"> </w:t>
      </w:r>
      <w:r>
        <w:t>mes</w:t>
      </w:r>
      <w:r>
        <w:rPr>
          <w:spacing w:val="-9"/>
        </w:rPr>
        <w:t xml:space="preserve"> </w:t>
      </w:r>
      <w:r>
        <w:t>en</w:t>
      </w:r>
      <w:r>
        <w:rPr>
          <w:spacing w:val="-12"/>
        </w:rPr>
        <w:t xml:space="preserve"> </w:t>
      </w:r>
      <w:r>
        <w:t>que</w:t>
      </w:r>
      <w:r>
        <w:rPr>
          <w:spacing w:val="-9"/>
        </w:rPr>
        <w:t xml:space="preserve"> </w:t>
      </w:r>
      <w:r>
        <w:t>debió</w:t>
      </w:r>
      <w:r>
        <w:rPr>
          <w:spacing w:val="-6"/>
        </w:rPr>
        <w:t xml:space="preserve"> </w:t>
      </w:r>
      <w:r>
        <w:t>hacerse el pago y hasta el mes, en que el mismo pago, se efectúe.</w:t>
      </w:r>
    </w:p>
    <w:p w:rsidR="00162B28" w:rsidRDefault="00162B28">
      <w:pPr>
        <w:pStyle w:val="Textoindependiente"/>
        <w:ind w:left="0"/>
      </w:pPr>
    </w:p>
    <w:p w:rsidR="00162B28" w:rsidRDefault="00162B28">
      <w:pPr>
        <w:pStyle w:val="Textoindependiente"/>
        <w:spacing w:before="4"/>
        <w:ind w:left="0"/>
      </w:pPr>
    </w:p>
    <w:p w:rsidR="00162B28" w:rsidRDefault="009A590F">
      <w:pPr>
        <w:pStyle w:val="Textoindependiente"/>
        <w:ind w:right="618"/>
        <w:jc w:val="both"/>
      </w:pPr>
      <w:r>
        <w:t>Dicho factor se obtendrá dividiendo el Índice Nacional de Precios al Consumidor, que determina el Banco de México y se publica en el Diario Oficial de la Federación, del mes inmediato</w:t>
      </w:r>
      <w:r>
        <w:rPr>
          <w:spacing w:val="-9"/>
        </w:rPr>
        <w:t xml:space="preserve"> </w:t>
      </w:r>
      <w:r>
        <w:t>anterior</w:t>
      </w:r>
      <w:r>
        <w:rPr>
          <w:spacing w:val="-9"/>
        </w:rPr>
        <w:t xml:space="preserve"> </w:t>
      </w:r>
      <w:r>
        <w:t>al</w:t>
      </w:r>
      <w:r>
        <w:rPr>
          <w:spacing w:val="-11"/>
        </w:rPr>
        <w:t xml:space="preserve"> </w:t>
      </w:r>
      <w:r>
        <w:t>más</w:t>
      </w:r>
      <w:r>
        <w:rPr>
          <w:spacing w:val="-10"/>
        </w:rPr>
        <w:t xml:space="preserve"> </w:t>
      </w:r>
      <w:r>
        <w:t>reciente</w:t>
      </w:r>
      <w:r>
        <w:rPr>
          <w:spacing w:val="-10"/>
        </w:rPr>
        <w:t xml:space="preserve"> </w:t>
      </w:r>
      <w:r>
        <w:t>del</w:t>
      </w:r>
      <w:r>
        <w:rPr>
          <w:spacing w:val="-10"/>
        </w:rPr>
        <w:t xml:space="preserve"> </w:t>
      </w:r>
      <w:r>
        <w:t>período</w:t>
      </w:r>
      <w:r>
        <w:rPr>
          <w:spacing w:val="-7"/>
        </w:rPr>
        <w:t xml:space="preserve"> </w:t>
      </w:r>
      <w:r>
        <w:t>entre</w:t>
      </w:r>
      <w:r>
        <w:rPr>
          <w:spacing w:val="-7"/>
        </w:rPr>
        <w:t xml:space="preserve"> </w:t>
      </w:r>
      <w:r>
        <w:t>el</w:t>
      </w:r>
      <w:r>
        <w:rPr>
          <w:spacing w:val="-11"/>
        </w:rPr>
        <w:t xml:space="preserve"> </w:t>
      </w:r>
      <w:r>
        <w:t>citado</w:t>
      </w:r>
      <w:r>
        <w:rPr>
          <w:spacing w:val="-10"/>
        </w:rPr>
        <w:t xml:space="preserve"> </w:t>
      </w:r>
      <w:r>
        <w:t>índice</w:t>
      </w:r>
      <w:r>
        <w:rPr>
          <w:spacing w:val="-7"/>
        </w:rPr>
        <w:t xml:space="preserve"> </w:t>
      </w:r>
      <w:r>
        <w:t>correspondiente</w:t>
      </w:r>
      <w:r>
        <w:rPr>
          <w:spacing w:val="-7"/>
        </w:rPr>
        <w:t xml:space="preserve"> </w:t>
      </w:r>
      <w:r>
        <w:t>al</w:t>
      </w:r>
      <w:r>
        <w:rPr>
          <w:spacing w:val="-13"/>
        </w:rPr>
        <w:t xml:space="preserve"> </w:t>
      </w:r>
      <w:r>
        <w:t>mes inmediato anterior al más antiguo de dicho período. Las contribuciones, los aprovechamientos</w:t>
      </w:r>
      <w:r>
        <w:rPr>
          <w:spacing w:val="-11"/>
        </w:rPr>
        <w:t xml:space="preserve"> </w:t>
      </w:r>
      <w:r>
        <w:t>así</w:t>
      </w:r>
      <w:r>
        <w:rPr>
          <w:spacing w:val="-15"/>
        </w:rPr>
        <w:t xml:space="preserve"> </w:t>
      </w:r>
      <w:r>
        <w:t>como</w:t>
      </w:r>
      <w:r>
        <w:rPr>
          <w:spacing w:val="-11"/>
        </w:rPr>
        <w:t xml:space="preserve"> </w:t>
      </w:r>
      <w:r>
        <w:t>las</w:t>
      </w:r>
      <w:r>
        <w:rPr>
          <w:spacing w:val="-11"/>
        </w:rPr>
        <w:t xml:space="preserve"> </w:t>
      </w:r>
      <w:r>
        <w:t>devoluciones</w:t>
      </w:r>
      <w:r>
        <w:rPr>
          <w:spacing w:val="-11"/>
        </w:rPr>
        <w:t xml:space="preserve"> </w:t>
      </w:r>
      <w:r>
        <w:t>a</w:t>
      </w:r>
      <w:r>
        <w:rPr>
          <w:spacing w:val="-11"/>
        </w:rPr>
        <w:t xml:space="preserve"> </w:t>
      </w:r>
      <w:r>
        <w:t>cargo</w:t>
      </w:r>
      <w:r>
        <w:rPr>
          <w:spacing w:val="-11"/>
        </w:rPr>
        <w:t xml:space="preserve"> </w:t>
      </w:r>
      <w:r>
        <w:t>del</w:t>
      </w:r>
      <w:r>
        <w:rPr>
          <w:spacing w:val="-14"/>
        </w:rPr>
        <w:t xml:space="preserve"> </w:t>
      </w:r>
      <w:r>
        <w:t>fisco</w:t>
      </w:r>
      <w:r>
        <w:rPr>
          <w:spacing w:val="-11"/>
        </w:rPr>
        <w:t xml:space="preserve"> </w:t>
      </w:r>
      <w:r>
        <w:t>municipal</w:t>
      </w:r>
      <w:r>
        <w:rPr>
          <w:spacing w:val="-12"/>
        </w:rPr>
        <w:t xml:space="preserve"> </w:t>
      </w:r>
      <w:r>
        <w:t>no</w:t>
      </w:r>
      <w:r>
        <w:rPr>
          <w:spacing w:val="-14"/>
        </w:rPr>
        <w:t xml:space="preserve"> </w:t>
      </w:r>
      <w:r>
        <w:t>se</w:t>
      </w:r>
      <w:r>
        <w:rPr>
          <w:spacing w:val="-11"/>
        </w:rPr>
        <w:t xml:space="preserve"> </w:t>
      </w:r>
      <w:r>
        <w:t>actualizarán por fracciones de mes.</w:t>
      </w:r>
    </w:p>
    <w:p w:rsidR="00162B28" w:rsidRDefault="00162B28">
      <w:pPr>
        <w:pStyle w:val="Textoindependiente"/>
        <w:spacing w:before="1"/>
        <w:ind w:left="0"/>
      </w:pPr>
    </w:p>
    <w:p w:rsidR="00162B28" w:rsidRDefault="009A590F">
      <w:pPr>
        <w:pStyle w:val="Textoindependiente"/>
        <w:ind w:right="620"/>
        <w:jc w:val="both"/>
      </w:pPr>
      <w:r>
        <w:rPr>
          <w:spacing w:val="-2"/>
        </w:rPr>
        <w:t>Además</w:t>
      </w:r>
      <w:r>
        <w:rPr>
          <w:spacing w:val="-4"/>
        </w:rPr>
        <w:t xml:space="preserve"> </w:t>
      </w:r>
      <w:r>
        <w:rPr>
          <w:spacing w:val="-2"/>
        </w:rPr>
        <w:t>de</w:t>
      </w:r>
      <w:r>
        <w:rPr>
          <w:spacing w:val="-8"/>
        </w:rPr>
        <w:t xml:space="preserve"> </w:t>
      </w:r>
      <w:r>
        <w:rPr>
          <w:spacing w:val="-2"/>
        </w:rPr>
        <w:t>la</w:t>
      </w:r>
      <w:r>
        <w:rPr>
          <w:spacing w:val="-4"/>
        </w:rPr>
        <w:t xml:space="preserve"> </w:t>
      </w:r>
      <w:r>
        <w:rPr>
          <w:spacing w:val="-2"/>
        </w:rPr>
        <w:t>actualización</w:t>
      </w:r>
      <w:r>
        <w:rPr>
          <w:spacing w:val="-4"/>
        </w:rPr>
        <w:t xml:space="preserve"> </w:t>
      </w:r>
      <w:r>
        <w:rPr>
          <w:spacing w:val="-2"/>
        </w:rPr>
        <w:t>se</w:t>
      </w:r>
      <w:r>
        <w:rPr>
          <w:spacing w:val="-4"/>
        </w:rPr>
        <w:t xml:space="preserve"> </w:t>
      </w:r>
      <w:r>
        <w:rPr>
          <w:spacing w:val="-2"/>
        </w:rPr>
        <w:t>pagarán</w:t>
      </w:r>
      <w:r>
        <w:rPr>
          <w:spacing w:val="-8"/>
        </w:rPr>
        <w:t xml:space="preserve"> </w:t>
      </w:r>
      <w:r>
        <w:rPr>
          <w:spacing w:val="-2"/>
        </w:rPr>
        <w:t>recargos</w:t>
      </w:r>
      <w:r>
        <w:rPr>
          <w:spacing w:val="-8"/>
        </w:rPr>
        <w:t xml:space="preserve"> </w:t>
      </w:r>
      <w:r>
        <w:rPr>
          <w:spacing w:val="-2"/>
        </w:rPr>
        <w:t>en</w:t>
      </w:r>
      <w:r>
        <w:rPr>
          <w:spacing w:val="-4"/>
        </w:rPr>
        <w:t xml:space="preserve"> </w:t>
      </w:r>
      <w:r>
        <w:rPr>
          <w:spacing w:val="-2"/>
        </w:rPr>
        <w:t>concepto</w:t>
      </w:r>
      <w:r>
        <w:rPr>
          <w:spacing w:val="-4"/>
        </w:rPr>
        <w:t xml:space="preserve"> </w:t>
      </w:r>
      <w:r>
        <w:rPr>
          <w:spacing w:val="-2"/>
        </w:rPr>
        <w:t>de</w:t>
      </w:r>
      <w:r>
        <w:rPr>
          <w:spacing w:val="-8"/>
        </w:rPr>
        <w:t xml:space="preserve"> </w:t>
      </w:r>
      <w:r>
        <w:rPr>
          <w:spacing w:val="-2"/>
        </w:rPr>
        <w:t>indemnización</w:t>
      </w:r>
      <w:r>
        <w:rPr>
          <w:spacing w:val="-4"/>
        </w:rPr>
        <w:t xml:space="preserve"> </w:t>
      </w:r>
      <w:r>
        <w:rPr>
          <w:spacing w:val="-2"/>
        </w:rPr>
        <w:t>al</w:t>
      </w:r>
      <w:r>
        <w:rPr>
          <w:spacing w:val="-6"/>
        </w:rPr>
        <w:t xml:space="preserve"> </w:t>
      </w:r>
      <w:r>
        <w:rPr>
          <w:spacing w:val="-2"/>
        </w:rPr>
        <w:t xml:space="preserve">Municipio </w:t>
      </w:r>
      <w:r>
        <w:t>de Umán, por la falta de pago oportuno.</w:t>
      </w:r>
    </w:p>
    <w:p w:rsidR="00162B28" w:rsidRDefault="00162B28">
      <w:pPr>
        <w:pStyle w:val="Textoindependiente"/>
        <w:spacing w:before="37"/>
        <w:ind w:left="0"/>
      </w:pPr>
    </w:p>
    <w:p w:rsidR="00162B28" w:rsidRDefault="009A590F">
      <w:pPr>
        <w:pStyle w:val="Textoindependiente"/>
        <w:spacing w:before="1" w:line="276" w:lineRule="auto"/>
        <w:ind w:right="619"/>
        <w:jc w:val="both"/>
      </w:pPr>
      <w:r>
        <w:t xml:space="preserve">Las cantidades actualizadas conservan la naturaleza jurídica que tenían antes de la </w:t>
      </w:r>
      <w:r>
        <w:rPr>
          <w:spacing w:val="-2"/>
        </w:rPr>
        <w:t>actualización.</w:t>
      </w:r>
    </w:p>
    <w:p w:rsidR="00162B28" w:rsidRDefault="00162B28">
      <w:pPr>
        <w:pStyle w:val="Textoindependiente"/>
        <w:spacing w:before="36"/>
        <w:ind w:left="0"/>
      </w:pPr>
    </w:p>
    <w:p w:rsidR="00162B28" w:rsidRDefault="009A590F">
      <w:pPr>
        <w:pStyle w:val="Textoindependiente"/>
        <w:spacing w:before="1" w:line="276" w:lineRule="auto"/>
        <w:ind w:right="620"/>
        <w:jc w:val="both"/>
      </w:pPr>
      <w:r>
        <w:t>Cuando el resultado de la operación a</w:t>
      </w:r>
      <w:r>
        <w:rPr>
          <w:spacing w:val="-2"/>
        </w:rPr>
        <w:t xml:space="preserve"> </w:t>
      </w:r>
      <w:r>
        <w:t>que se refiere el primer</w:t>
      </w:r>
      <w:r>
        <w:rPr>
          <w:spacing w:val="-1"/>
        </w:rPr>
        <w:t xml:space="preserve"> </w:t>
      </w:r>
      <w:r>
        <w:t>párrafo de</w:t>
      </w:r>
      <w:r>
        <w:rPr>
          <w:spacing w:val="-2"/>
        </w:rPr>
        <w:t xml:space="preserve"> </w:t>
      </w:r>
      <w:r>
        <w:t>este artículo sea menor a 1, el factor de actualización que se aplicará al monto de las contribuciones, aprovechamientos y devoluciones a cargo del fisco municipal será de 1.</w:t>
      </w:r>
    </w:p>
    <w:p w:rsidR="00162B28" w:rsidRDefault="009A590F">
      <w:pPr>
        <w:pStyle w:val="Textoindependiente"/>
        <w:spacing w:before="250" w:line="242" w:lineRule="auto"/>
        <w:ind w:right="618"/>
        <w:jc w:val="both"/>
      </w:pPr>
      <w:r>
        <w:rPr>
          <w:rFonts w:ascii="Arial" w:hAnsi="Arial"/>
          <w:b/>
        </w:rPr>
        <w:t>Artículo 32</w:t>
      </w:r>
      <w:r>
        <w:t xml:space="preserve">.- Para efectos de la determinación, cálculo y pago de los recargos a que se refiere el artículo anterior, se estará a lo dispuesto en el Código Fiscal del Estado de </w:t>
      </w:r>
      <w:r>
        <w:rPr>
          <w:spacing w:val="-2"/>
        </w:rPr>
        <w:t>Yucatán.</w:t>
      </w:r>
    </w:p>
    <w:p w:rsidR="00162B28" w:rsidRDefault="00162B28">
      <w:pPr>
        <w:pStyle w:val="Textoindependiente"/>
        <w:spacing w:line="242" w:lineRule="auto"/>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spacing w:line="276" w:lineRule="auto"/>
        <w:ind w:right="621"/>
        <w:jc w:val="both"/>
      </w:pPr>
      <w:r>
        <w:t>Los rec</w:t>
      </w:r>
      <w:r w:rsidR="00C5312A">
        <w:t>argos se causará</w:t>
      </w:r>
      <w:r>
        <w:t>n has</w:t>
      </w:r>
      <w:r w:rsidR="00C5312A">
        <w:t>ta por cinco años y se calculará</w:t>
      </w:r>
      <w:r>
        <w:t>n sobre el total de las contribuciones</w:t>
      </w:r>
      <w:r>
        <w:rPr>
          <w:spacing w:val="-10"/>
        </w:rPr>
        <w:t xml:space="preserve"> </w:t>
      </w:r>
      <w:r>
        <w:t>o</w:t>
      </w:r>
      <w:r>
        <w:rPr>
          <w:spacing w:val="-12"/>
        </w:rPr>
        <w:t xml:space="preserve"> </w:t>
      </w:r>
      <w:r>
        <w:t>de</w:t>
      </w:r>
      <w:r>
        <w:rPr>
          <w:spacing w:val="-10"/>
        </w:rPr>
        <w:t xml:space="preserve"> </w:t>
      </w:r>
      <w:r>
        <w:t>los</w:t>
      </w:r>
      <w:r>
        <w:rPr>
          <w:spacing w:val="-12"/>
        </w:rPr>
        <w:t xml:space="preserve"> </w:t>
      </w:r>
      <w:r>
        <w:t>créditos</w:t>
      </w:r>
      <w:r>
        <w:rPr>
          <w:spacing w:val="-12"/>
        </w:rPr>
        <w:t xml:space="preserve"> </w:t>
      </w:r>
      <w:r>
        <w:t>fiscales,</w:t>
      </w:r>
      <w:r>
        <w:rPr>
          <w:spacing w:val="-11"/>
        </w:rPr>
        <w:t xml:space="preserve"> </w:t>
      </w:r>
      <w:r>
        <w:t>excluyendo</w:t>
      </w:r>
      <w:r>
        <w:rPr>
          <w:spacing w:val="-10"/>
        </w:rPr>
        <w:t xml:space="preserve"> </w:t>
      </w:r>
      <w:r>
        <w:t>los</w:t>
      </w:r>
      <w:r>
        <w:rPr>
          <w:spacing w:val="-10"/>
        </w:rPr>
        <w:t xml:space="preserve"> </w:t>
      </w:r>
      <w:r>
        <w:t>propios</w:t>
      </w:r>
      <w:r>
        <w:rPr>
          <w:spacing w:val="-12"/>
        </w:rPr>
        <w:t xml:space="preserve"> </w:t>
      </w:r>
      <w:r>
        <w:t>recargos,</w:t>
      </w:r>
      <w:r>
        <w:rPr>
          <w:spacing w:val="-11"/>
        </w:rPr>
        <w:t xml:space="preserve"> </w:t>
      </w:r>
      <w:r>
        <w:t>la</w:t>
      </w:r>
      <w:r>
        <w:rPr>
          <w:spacing w:val="-10"/>
        </w:rPr>
        <w:t xml:space="preserve"> </w:t>
      </w:r>
      <w:r>
        <w:t>indemnización que se menciona en el artículo 27 de esta ley, los gastos de ejecución y las multas por infracción a las disposiciones del presente ordenamiento.</w:t>
      </w:r>
    </w:p>
    <w:p w:rsidR="00162B28" w:rsidRDefault="00162B28">
      <w:pPr>
        <w:pStyle w:val="Textoindependiente"/>
        <w:spacing w:before="40"/>
        <w:ind w:left="0"/>
      </w:pPr>
    </w:p>
    <w:p w:rsidR="00162B28" w:rsidRDefault="009A590F">
      <w:pPr>
        <w:pStyle w:val="Textoindependiente"/>
        <w:spacing w:line="276" w:lineRule="auto"/>
        <w:ind w:right="620"/>
        <w:jc w:val="both"/>
      </w:pPr>
      <w:r>
        <w:t>Los</w:t>
      </w:r>
      <w:r>
        <w:rPr>
          <w:spacing w:val="-14"/>
        </w:rPr>
        <w:t xml:space="preserve"> </w:t>
      </w:r>
      <w:r>
        <w:t>recargos</w:t>
      </w:r>
      <w:r>
        <w:rPr>
          <w:spacing w:val="-13"/>
        </w:rPr>
        <w:t xml:space="preserve"> </w:t>
      </w:r>
      <w:r>
        <w:t>se</w:t>
      </w:r>
      <w:r>
        <w:rPr>
          <w:spacing w:val="-13"/>
        </w:rPr>
        <w:t xml:space="preserve"> </w:t>
      </w:r>
      <w:r w:rsidR="00C5312A">
        <w:t>causará</w:t>
      </w:r>
      <w:r>
        <w:t>n</w:t>
      </w:r>
      <w:r>
        <w:rPr>
          <w:spacing w:val="-13"/>
        </w:rPr>
        <w:t xml:space="preserve"> </w:t>
      </w:r>
      <w:r>
        <w:t>por</w:t>
      </w:r>
      <w:r>
        <w:rPr>
          <w:spacing w:val="-13"/>
        </w:rPr>
        <w:t xml:space="preserve"> </w:t>
      </w:r>
      <w:r>
        <w:t>cada</w:t>
      </w:r>
      <w:r>
        <w:rPr>
          <w:spacing w:val="-16"/>
        </w:rPr>
        <w:t xml:space="preserve"> </w:t>
      </w:r>
      <w:r>
        <w:t>mes</w:t>
      </w:r>
      <w:r>
        <w:rPr>
          <w:spacing w:val="-12"/>
        </w:rPr>
        <w:t xml:space="preserve"> </w:t>
      </w:r>
      <w:r>
        <w:t>o</w:t>
      </w:r>
      <w:r>
        <w:rPr>
          <w:spacing w:val="-16"/>
        </w:rPr>
        <w:t xml:space="preserve"> </w:t>
      </w:r>
      <w:r>
        <w:t>fracción</w:t>
      </w:r>
      <w:r>
        <w:rPr>
          <w:spacing w:val="-12"/>
        </w:rPr>
        <w:t xml:space="preserve"> </w:t>
      </w:r>
      <w:r>
        <w:t>que</w:t>
      </w:r>
      <w:r>
        <w:rPr>
          <w:spacing w:val="-16"/>
        </w:rPr>
        <w:t xml:space="preserve"> </w:t>
      </w:r>
      <w:r>
        <w:t>transcurra</w:t>
      </w:r>
      <w:r>
        <w:rPr>
          <w:spacing w:val="-12"/>
        </w:rPr>
        <w:t xml:space="preserve"> </w:t>
      </w:r>
      <w:r>
        <w:t>desde</w:t>
      </w:r>
      <w:r>
        <w:rPr>
          <w:spacing w:val="-14"/>
        </w:rPr>
        <w:t xml:space="preserve"> </w:t>
      </w:r>
      <w:r>
        <w:t>el</w:t>
      </w:r>
      <w:r>
        <w:rPr>
          <w:spacing w:val="-16"/>
        </w:rPr>
        <w:t xml:space="preserve"> </w:t>
      </w:r>
      <w:r>
        <w:t>día</w:t>
      </w:r>
      <w:r>
        <w:rPr>
          <w:spacing w:val="-12"/>
        </w:rPr>
        <w:t xml:space="preserve"> </w:t>
      </w:r>
      <w:r>
        <w:t>en</w:t>
      </w:r>
      <w:r>
        <w:rPr>
          <w:spacing w:val="-14"/>
        </w:rPr>
        <w:t xml:space="preserve"> </w:t>
      </w:r>
      <w:r>
        <w:t>que</w:t>
      </w:r>
      <w:r>
        <w:rPr>
          <w:spacing w:val="-14"/>
        </w:rPr>
        <w:t xml:space="preserve"> </w:t>
      </w:r>
      <w:r>
        <w:t>debió hacerse el pago y hasta el día que el mismo se efectué. Cuando el pago de las contribuciones o de los créditos fiscales, hubiese sido menor al que corresponda, los recargos se causaran sobre la diferencia.</w:t>
      </w:r>
    </w:p>
    <w:p w:rsidR="00162B28" w:rsidRDefault="00162B28">
      <w:pPr>
        <w:pStyle w:val="Textoindependiente"/>
        <w:spacing w:before="38"/>
        <w:ind w:left="0"/>
      </w:pPr>
    </w:p>
    <w:p w:rsidR="00162B28" w:rsidRDefault="009A590F">
      <w:pPr>
        <w:pStyle w:val="Textoindependiente"/>
        <w:spacing w:line="276" w:lineRule="auto"/>
        <w:ind w:right="619"/>
        <w:jc w:val="both"/>
      </w:pPr>
      <w:r>
        <w:t xml:space="preserve">En los casos de garantía de obligaciones fiscales a cargo de </w:t>
      </w:r>
      <w:r w:rsidR="00C5312A">
        <w:t>tercero, los recargos se causará</w:t>
      </w:r>
      <w:r>
        <w:t>n sobre el monto de lo requerido y hasta el límite de lo garantizado, cuando no se pague dentro del plazo legal.</w:t>
      </w:r>
    </w:p>
    <w:p w:rsidR="00162B28" w:rsidRDefault="00162B28">
      <w:pPr>
        <w:pStyle w:val="Textoindependiente"/>
        <w:spacing w:before="38"/>
        <w:ind w:left="0"/>
      </w:pPr>
    </w:p>
    <w:p w:rsidR="00162B28" w:rsidRDefault="009A590F">
      <w:pPr>
        <w:pStyle w:val="Textoindependiente"/>
        <w:spacing w:before="1"/>
        <w:jc w:val="both"/>
      </w:pPr>
      <w:r>
        <w:t>No</w:t>
      </w:r>
      <w:r>
        <w:rPr>
          <w:spacing w:val="-3"/>
        </w:rPr>
        <w:t xml:space="preserve"> </w:t>
      </w:r>
      <w:r>
        <w:t>causaran</w:t>
      </w:r>
      <w:r>
        <w:rPr>
          <w:spacing w:val="-4"/>
        </w:rPr>
        <w:t xml:space="preserve"> </w:t>
      </w:r>
      <w:r>
        <w:t>recargos</w:t>
      </w:r>
      <w:r>
        <w:rPr>
          <w:spacing w:val="-3"/>
        </w:rPr>
        <w:t xml:space="preserve"> </w:t>
      </w:r>
      <w:r>
        <w:t>las</w:t>
      </w:r>
      <w:r>
        <w:rPr>
          <w:spacing w:val="-2"/>
        </w:rPr>
        <w:t xml:space="preserve"> </w:t>
      </w:r>
      <w:r>
        <w:t>multas</w:t>
      </w:r>
      <w:r>
        <w:rPr>
          <w:spacing w:val="-2"/>
        </w:rPr>
        <w:t xml:space="preserve"> </w:t>
      </w:r>
      <w:r>
        <w:t>no</w:t>
      </w:r>
      <w:r>
        <w:rPr>
          <w:spacing w:val="-5"/>
        </w:rPr>
        <w:t xml:space="preserve"> </w:t>
      </w:r>
      <w:r>
        <w:rPr>
          <w:spacing w:val="-2"/>
        </w:rPr>
        <w:t>fiscales.</w:t>
      </w:r>
    </w:p>
    <w:p w:rsidR="00162B28" w:rsidRDefault="00162B28">
      <w:pPr>
        <w:pStyle w:val="Textoindependiente"/>
        <w:spacing w:before="74"/>
        <w:ind w:left="0"/>
      </w:pPr>
    </w:p>
    <w:p w:rsidR="00162B28" w:rsidRDefault="009A590F">
      <w:pPr>
        <w:pStyle w:val="Textoindependiente"/>
        <w:spacing w:line="276" w:lineRule="auto"/>
        <w:ind w:right="619"/>
        <w:jc w:val="both"/>
      </w:pPr>
      <w:r>
        <w:t>Tampoco se causarán recargos cuando el contribuyente pague en una sola exhibición el total de los créditos fiscales omitidos y actualizados, en forma espontánea, sin mediar notificación alguna por parte de las autoridades fiscales.</w:t>
      </w:r>
    </w:p>
    <w:p w:rsidR="00162B28" w:rsidRDefault="00162B28">
      <w:pPr>
        <w:pStyle w:val="Textoindependiente"/>
        <w:ind w:left="0"/>
      </w:pPr>
    </w:p>
    <w:p w:rsidR="00162B28" w:rsidRDefault="009A590F">
      <w:pPr>
        <w:pStyle w:val="Textoindependiente"/>
        <w:spacing w:line="276" w:lineRule="auto"/>
        <w:ind w:right="615"/>
        <w:jc w:val="both"/>
      </w:pPr>
      <w:r>
        <w:t>Cuando el contribuyente pague en una sola exhibición, el total de las contribuciones o de los créditos fiscales omitidos debidamente actualizados, en forma espontánea, sin mediar notificación</w:t>
      </w:r>
      <w:r>
        <w:rPr>
          <w:spacing w:val="-9"/>
        </w:rPr>
        <w:t xml:space="preserve"> </w:t>
      </w:r>
      <w:r>
        <w:t>alguna</w:t>
      </w:r>
      <w:r>
        <w:rPr>
          <w:spacing w:val="-11"/>
        </w:rPr>
        <w:t xml:space="preserve"> </w:t>
      </w:r>
      <w:r>
        <w:t>por</w:t>
      </w:r>
      <w:r>
        <w:rPr>
          <w:spacing w:val="-10"/>
        </w:rPr>
        <w:t xml:space="preserve"> </w:t>
      </w:r>
      <w:r>
        <w:t>parte</w:t>
      </w:r>
      <w:r>
        <w:rPr>
          <w:spacing w:val="-11"/>
        </w:rPr>
        <w:t xml:space="preserve"> </w:t>
      </w:r>
      <w:r>
        <w:t>de</w:t>
      </w:r>
      <w:r>
        <w:rPr>
          <w:spacing w:val="-12"/>
        </w:rPr>
        <w:t xml:space="preserve"> </w:t>
      </w:r>
      <w:r>
        <w:t>las</w:t>
      </w:r>
      <w:r>
        <w:rPr>
          <w:spacing w:val="-9"/>
        </w:rPr>
        <w:t xml:space="preserve"> </w:t>
      </w:r>
      <w:r>
        <w:t>autoridades</w:t>
      </w:r>
      <w:r>
        <w:rPr>
          <w:spacing w:val="-14"/>
        </w:rPr>
        <w:t xml:space="preserve"> </w:t>
      </w:r>
      <w:r>
        <w:t>fiscales,</w:t>
      </w:r>
      <w:r>
        <w:rPr>
          <w:spacing w:val="-8"/>
        </w:rPr>
        <w:t xml:space="preserve"> </w:t>
      </w:r>
      <w:r>
        <w:t>los</w:t>
      </w:r>
      <w:r>
        <w:rPr>
          <w:spacing w:val="-14"/>
        </w:rPr>
        <w:t xml:space="preserve"> </w:t>
      </w:r>
      <w:r>
        <w:t>recargos</w:t>
      </w:r>
      <w:r>
        <w:rPr>
          <w:spacing w:val="-11"/>
        </w:rPr>
        <w:t xml:space="preserve"> </w:t>
      </w:r>
      <w:r>
        <w:t>no</w:t>
      </w:r>
      <w:r>
        <w:rPr>
          <w:spacing w:val="-12"/>
        </w:rPr>
        <w:t xml:space="preserve"> </w:t>
      </w:r>
      <w:r>
        <w:t>podrán</w:t>
      </w:r>
      <w:r>
        <w:rPr>
          <w:spacing w:val="-9"/>
        </w:rPr>
        <w:t xml:space="preserve"> </w:t>
      </w:r>
      <w:r>
        <w:t>exceder</w:t>
      </w:r>
      <w:r>
        <w:rPr>
          <w:spacing w:val="-10"/>
        </w:rPr>
        <w:t xml:space="preserve"> </w:t>
      </w:r>
      <w:r>
        <w:t>de un tanto igual al importe de la contribución omitida actualizada.</w:t>
      </w:r>
    </w:p>
    <w:p w:rsidR="00162B28" w:rsidRDefault="00162B28">
      <w:pPr>
        <w:pStyle w:val="Textoindependiente"/>
        <w:spacing w:before="36"/>
        <w:ind w:left="0"/>
      </w:pPr>
    </w:p>
    <w:p w:rsidR="00162B28" w:rsidRDefault="009A590F">
      <w:pPr>
        <w:pStyle w:val="Ttulo2"/>
        <w:ind w:right="356"/>
      </w:pPr>
      <w:r>
        <w:t>Sección</w:t>
      </w:r>
      <w:r>
        <w:rPr>
          <w:spacing w:val="-4"/>
        </w:rPr>
        <w:t xml:space="preserve"> </w:t>
      </w:r>
      <w:r>
        <w:rPr>
          <w:spacing w:val="-2"/>
        </w:rPr>
        <w:t>Quinta</w:t>
      </w:r>
    </w:p>
    <w:p w:rsidR="00162B28" w:rsidRDefault="009A590F">
      <w:pPr>
        <w:spacing w:before="37"/>
        <w:ind w:right="360"/>
        <w:jc w:val="center"/>
        <w:rPr>
          <w:rFonts w:ascii="Arial"/>
          <w:b/>
        </w:rPr>
      </w:pPr>
      <w:r>
        <w:rPr>
          <w:rFonts w:ascii="Arial"/>
          <w:b/>
        </w:rPr>
        <w:t>Del</w:t>
      </w:r>
      <w:r>
        <w:rPr>
          <w:rFonts w:ascii="Arial"/>
          <w:b/>
          <w:spacing w:val="-1"/>
        </w:rPr>
        <w:t xml:space="preserve"> </w:t>
      </w:r>
      <w:r>
        <w:rPr>
          <w:rFonts w:ascii="Arial"/>
          <w:b/>
        </w:rPr>
        <w:t>cheque</w:t>
      </w:r>
      <w:r>
        <w:rPr>
          <w:rFonts w:ascii="Arial"/>
          <w:b/>
          <w:spacing w:val="-2"/>
        </w:rPr>
        <w:t xml:space="preserve"> </w:t>
      </w:r>
      <w:r>
        <w:rPr>
          <w:rFonts w:ascii="Arial"/>
          <w:b/>
        </w:rPr>
        <w:t>presentado</w:t>
      </w:r>
      <w:r>
        <w:rPr>
          <w:rFonts w:ascii="Arial"/>
          <w:b/>
          <w:spacing w:val="-4"/>
        </w:rPr>
        <w:t xml:space="preserve"> </w:t>
      </w:r>
      <w:r>
        <w:rPr>
          <w:rFonts w:ascii="Arial"/>
          <w:b/>
        </w:rPr>
        <w:t>en</w:t>
      </w:r>
      <w:r>
        <w:rPr>
          <w:rFonts w:ascii="Arial"/>
          <w:b/>
          <w:spacing w:val="-4"/>
        </w:rPr>
        <w:t xml:space="preserve"> </w:t>
      </w:r>
      <w:r>
        <w:rPr>
          <w:rFonts w:ascii="Arial"/>
          <w:b/>
        </w:rPr>
        <w:t>tiempo</w:t>
      </w:r>
      <w:r>
        <w:rPr>
          <w:rFonts w:ascii="Arial"/>
          <w:b/>
          <w:spacing w:val="-2"/>
        </w:rPr>
        <w:t xml:space="preserve"> </w:t>
      </w:r>
      <w:r>
        <w:rPr>
          <w:rFonts w:ascii="Arial"/>
          <w:b/>
        </w:rPr>
        <w:t>y</w:t>
      </w:r>
      <w:r>
        <w:rPr>
          <w:rFonts w:ascii="Arial"/>
          <w:b/>
          <w:spacing w:val="-6"/>
        </w:rPr>
        <w:t xml:space="preserve"> </w:t>
      </w:r>
      <w:r>
        <w:rPr>
          <w:rFonts w:ascii="Arial"/>
          <w:b/>
        </w:rPr>
        <w:t>no</w:t>
      </w:r>
      <w:r>
        <w:rPr>
          <w:rFonts w:ascii="Arial"/>
          <w:b/>
          <w:spacing w:val="-1"/>
        </w:rPr>
        <w:t xml:space="preserve"> </w:t>
      </w:r>
      <w:r>
        <w:rPr>
          <w:rFonts w:ascii="Arial"/>
          <w:b/>
          <w:spacing w:val="-2"/>
        </w:rPr>
        <w:t>pagado</w:t>
      </w:r>
    </w:p>
    <w:p w:rsidR="00162B28" w:rsidRDefault="00162B28">
      <w:pPr>
        <w:pStyle w:val="Textoindependiente"/>
        <w:spacing w:before="39"/>
        <w:ind w:left="0"/>
        <w:rPr>
          <w:rFonts w:ascii="Arial"/>
          <w:b/>
        </w:rPr>
      </w:pPr>
    </w:p>
    <w:p w:rsidR="00162B28" w:rsidRDefault="009A590F">
      <w:pPr>
        <w:pStyle w:val="Textoindependiente"/>
        <w:spacing w:line="276" w:lineRule="auto"/>
        <w:ind w:right="615"/>
        <w:jc w:val="both"/>
      </w:pPr>
      <w:r>
        <w:rPr>
          <w:rFonts w:ascii="Arial" w:hAnsi="Arial"/>
          <w:b/>
        </w:rPr>
        <w:t xml:space="preserve">Artículo 33.- </w:t>
      </w:r>
      <w:r>
        <w:t>El cheque</w:t>
      </w:r>
      <w:r>
        <w:rPr>
          <w:spacing w:val="-2"/>
        </w:rPr>
        <w:t xml:space="preserve"> </w:t>
      </w:r>
      <w:r>
        <w:t>recibido por el Municipio de Umán, en</w:t>
      </w:r>
      <w:r>
        <w:rPr>
          <w:spacing w:val="-2"/>
        </w:rPr>
        <w:t xml:space="preserve"> </w:t>
      </w:r>
      <w:r>
        <w:t>pago</w:t>
      </w:r>
      <w:r>
        <w:rPr>
          <w:spacing w:val="-2"/>
        </w:rPr>
        <w:t xml:space="preserve"> </w:t>
      </w:r>
      <w:r>
        <w:t>de algún</w:t>
      </w:r>
      <w:r>
        <w:rPr>
          <w:spacing w:val="-2"/>
        </w:rPr>
        <w:t xml:space="preserve"> </w:t>
      </w:r>
      <w:r>
        <w:t>crédito</w:t>
      </w:r>
      <w:r>
        <w:rPr>
          <w:spacing w:val="-4"/>
        </w:rPr>
        <w:t xml:space="preserve"> </w:t>
      </w:r>
      <w:r>
        <w:t>fiscal o</w:t>
      </w:r>
      <w:r>
        <w:rPr>
          <w:spacing w:val="-8"/>
        </w:rPr>
        <w:t xml:space="preserve"> </w:t>
      </w:r>
      <w:r>
        <w:t>garantía</w:t>
      </w:r>
      <w:r>
        <w:rPr>
          <w:spacing w:val="-8"/>
        </w:rPr>
        <w:t xml:space="preserve"> </w:t>
      </w:r>
      <w:r>
        <w:t>en</w:t>
      </w:r>
      <w:r>
        <w:rPr>
          <w:spacing w:val="-8"/>
        </w:rPr>
        <w:t xml:space="preserve"> </w:t>
      </w:r>
      <w:r>
        <w:t>términos</w:t>
      </w:r>
      <w:r>
        <w:rPr>
          <w:spacing w:val="-7"/>
        </w:rPr>
        <w:t xml:space="preserve"> </w:t>
      </w:r>
      <w:r>
        <w:t>de</w:t>
      </w:r>
      <w:r>
        <w:rPr>
          <w:spacing w:val="-8"/>
        </w:rPr>
        <w:t xml:space="preserve"> </w:t>
      </w:r>
      <w:r>
        <w:t>la</w:t>
      </w:r>
      <w:r>
        <w:rPr>
          <w:spacing w:val="-8"/>
        </w:rPr>
        <w:t xml:space="preserve"> </w:t>
      </w:r>
      <w:r>
        <w:t>presente</w:t>
      </w:r>
      <w:r>
        <w:rPr>
          <w:spacing w:val="-7"/>
        </w:rPr>
        <w:t xml:space="preserve"> </w:t>
      </w:r>
      <w:r>
        <w:t>ley,</w:t>
      </w:r>
      <w:r>
        <w:rPr>
          <w:spacing w:val="-7"/>
        </w:rPr>
        <w:t xml:space="preserve"> </w:t>
      </w:r>
      <w:r>
        <w:t>que</w:t>
      </w:r>
      <w:r>
        <w:rPr>
          <w:spacing w:val="-11"/>
        </w:rPr>
        <w:t xml:space="preserve"> </w:t>
      </w:r>
      <w:r>
        <w:t>sea</w:t>
      </w:r>
      <w:r>
        <w:rPr>
          <w:spacing w:val="-8"/>
        </w:rPr>
        <w:t xml:space="preserve"> </w:t>
      </w:r>
      <w:r>
        <w:t>presentado</w:t>
      </w:r>
      <w:r>
        <w:rPr>
          <w:spacing w:val="-8"/>
        </w:rPr>
        <w:t xml:space="preserve"> </w:t>
      </w:r>
      <w:r>
        <w:t>en</w:t>
      </w:r>
      <w:r>
        <w:rPr>
          <w:spacing w:val="-11"/>
        </w:rPr>
        <w:t xml:space="preserve"> </w:t>
      </w:r>
      <w:r>
        <w:t>tiempo</w:t>
      </w:r>
      <w:r>
        <w:rPr>
          <w:spacing w:val="-10"/>
        </w:rPr>
        <w:t xml:space="preserve"> </w:t>
      </w:r>
      <w:r>
        <w:t>al</w:t>
      </w:r>
      <w:r>
        <w:rPr>
          <w:spacing w:val="-9"/>
        </w:rPr>
        <w:t xml:space="preserve"> </w:t>
      </w:r>
      <w:r>
        <w:t>librado</w:t>
      </w:r>
      <w:r>
        <w:rPr>
          <w:spacing w:val="-8"/>
        </w:rPr>
        <w:t xml:space="preserve"> </w:t>
      </w:r>
      <w:r>
        <w:t>y</w:t>
      </w:r>
      <w:r>
        <w:rPr>
          <w:spacing w:val="-10"/>
        </w:rPr>
        <w:t xml:space="preserve"> </w:t>
      </w:r>
      <w:r>
        <w:t>no</w:t>
      </w:r>
      <w:r>
        <w:rPr>
          <w:spacing w:val="-8"/>
        </w:rPr>
        <w:t xml:space="preserve"> </w:t>
      </w:r>
      <w:r>
        <w:t>sea pagado,</w:t>
      </w:r>
      <w:r>
        <w:rPr>
          <w:spacing w:val="-3"/>
        </w:rPr>
        <w:t xml:space="preserve"> </w:t>
      </w:r>
      <w:r>
        <w:t>dará</w:t>
      </w:r>
      <w:r>
        <w:rPr>
          <w:spacing w:val="-6"/>
        </w:rPr>
        <w:t xml:space="preserve"> </w:t>
      </w:r>
      <w:r>
        <w:t>lugar</w:t>
      </w:r>
      <w:r>
        <w:rPr>
          <w:spacing w:val="-3"/>
        </w:rPr>
        <w:t xml:space="preserve"> </w:t>
      </w:r>
      <w:r>
        <w:t>al</w:t>
      </w:r>
      <w:r>
        <w:rPr>
          <w:spacing w:val="-5"/>
        </w:rPr>
        <w:t xml:space="preserve"> </w:t>
      </w:r>
      <w:r>
        <w:t>cobro</w:t>
      </w:r>
      <w:r>
        <w:rPr>
          <w:spacing w:val="-4"/>
        </w:rPr>
        <w:t xml:space="preserve"> </w:t>
      </w:r>
      <w:r>
        <w:t>del</w:t>
      </w:r>
      <w:r>
        <w:rPr>
          <w:spacing w:val="-5"/>
        </w:rPr>
        <w:t xml:space="preserve"> </w:t>
      </w:r>
      <w:r>
        <w:t>monto</w:t>
      </w:r>
      <w:r>
        <w:rPr>
          <w:spacing w:val="-4"/>
        </w:rPr>
        <w:t xml:space="preserve"> </w:t>
      </w:r>
      <w:r>
        <w:t>del</w:t>
      </w:r>
      <w:r>
        <w:rPr>
          <w:spacing w:val="-7"/>
        </w:rPr>
        <w:t xml:space="preserve"> </w:t>
      </w:r>
      <w:r>
        <w:t>cheque</w:t>
      </w:r>
      <w:r>
        <w:rPr>
          <w:spacing w:val="-4"/>
        </w:rPr>
        <w:t xml:space="preserve"> </w:t>
      </w:r>
      <w:r>
        <w:t>y</w:t>
      </w:r>
      <w:r>
        <w:rPr>
          <w:spacing w:val="-6"/>
        </w:rPr>
        <w:t xml:space="preserve"> </w:t>
      </w:r>
      <w:r>
        <w:t>a</w:t>
      </w:r>
      <w:r>
        <w:rPr>
          <w:spacing w:val="-4"/>
        </w:rPr>
        <w:t xml:space="preserve"> </w:t>
      </w:r>
      <w:r>
        <w:t>una</w:t>
      </w:r>
      <w:r>
        <w:rPr>
          <w:spacing w:val="-4"/>
        </w:rPr>
        <w:t xml:space="preserve"> </w:t>
      </w:r>
      <w:r>
        <w:t>indemnización</w:t>
      </w:r>
      <w:r>
        <w:rPr>
          <w:spacing w:val="-4"/>
        </w:rPr>
        <w:t xml:space="preserve"> </w:t>
      </w:r>
      <w:r>
        <w:t>que</w:t>
      </w:r>
      <w:r>
        <w:rPr>
          <w:spacing w:val="-7"/>
        </w:rPr>
        <w:t xml:space="preserve"> </w:t>
      </w:r>
      <w:r>
        <w:t>será</w:t>
      </w:r>
      <w:r>
        <w:rPr>
          <w:spacing w:val="-6"/>
        </w:rPr>
        <w:t xml:space="preserve"> </w:t>
      </w:r>
      <w:r>
        <w:t>siempre del 20% del importe del propio cheque, y se exigirá independientemente de los otros conceptos a que se refiere este capítulo.</w:t>
      </w:r>
    </w:p>
    <w:p w:rsidR="00162B28" w:rsidRDefault="00162B28">
      <w:pPr>
        <w:pStyle w:val="Textoindependiente"/>
        <w:spacing w:before="40"/>
        <w:ind w:left="0"/>
      </w:pPr>
    </w:p>
    <w:p w:rsidR="00162B28" w:rsidRDefault="009A590F">
      <w:pPr>
        <w:pStyle w:val="Textoindependiente"/>
        <w:spacing w:line="276" w:lineRule="auto"/>
        <w:ind w:right="616"/>
        <w:jc w:val="both"/>
      </w:pPr>
      <w:r>
        <w:t>Para</w:t>
      </w:r>
      <w:r>
        <w:rPr>
          <w:spacing w:val="-7"/>
        </w:rPr>
        <w:t xml:space="preserve"> </w:t>
      </w:r>
      <w:r>
        <w:t>tal</w:t>
      </w:r>
      <w:r>
        <w:rPr>
          <w:spacing w:val="-10"/>
        </w:rPr>
        <w:t xml:space="preserve"> </w:t>
      </w:r>
      <w:r>
        <w:t>efecto</w:t>
      </w:r>
      <w:r>
        <w:rPr>
          <w:spacing w:val="-7"/>
        </w:rPr>
        <w:t xml:space="preserve"> </w:t>
      </w:r>
      <w:r>
        <w:t>la</w:t>
      </w:r>
      <w:r>
        <w:rPr>
          <w:spacing w:val="-9"/>
        </w:rPr>
        <w:t xml:space="preserve"> </w:t>
      </w:r>
      <w:r>
        <w:t>autoridad</w:t>
      </w:r>
      <w:r>
        <w:rPr>
          <w:spacing w:val="-7"/>
        </w:rPr>
        <w:t xml:space="preserve"> </w:t>
      </w:r>
      <w:r>
        <w:t>requerirá</w:t>
      </w:r>
      <w:r>
        <w:rPr>
          <w:spacing w:val="-7"/>
        </w:rPr>
        <w:t xml:space="preserve"> </w:t>
      </w:r>
      <w:r>
        <w:t>el</w:t>
      </w:r>
      <w:r>
        <w:rPr>
          <w:spacing w:val="-8"/>
        </w:rPr>
        <w:t xml:space="preserve"> </w:t>
      </w:r>
      <w:r>
        <w:t>librador</w:t>
      </w:r>
      <w:r>
        <w:rPr>
          <w:spacing w:val="-6"/>
        </w:rPr>
        <w:t xml:space="preserve"> </w:t>
      </w:r>
      <w:r>
        <w:t>del</w:t>
      </w:r>
      <w:r>
        <w:rPr>
          <w:spacing w:val="-8"/>
        </w:rPr>
        <w:t xml:space="preserve"> </w:t>
      </w:r>
      <w:r>
        <w:t>cheque</w:t>
      </w:r>
      <w:r>
        <w:rPr>
          <w:spacing w:val="-9"/>
        </w:rPr>
        <w:t xml:space="preserve"> </w:t>
      </w:r>
      <w:r>
        <w:t>para</w:t>
      </w:r>
      <w:r>
        <w:rPr>
          <w:spacing w:val="-9"/>
        </w:rPr>
        <w:t xml:space="preserve"> </w:t>
      </w:r>
      <w:r>
        <w:t>que,</w:t>
      </w:r>
      <w:r>
        <w:rPr>
          <w:spacing w:val="-6"/>
        </w:rPr>
        <w:t xml:space="preserve"> </w:t>
      </w:r>
      <w:r>
        <w:t>dentro</w:t>
      </w:r>
      <w:r>
        <w:rPr>
          <w:spacing w:val="-7"/>
        </w:rPr>
        <w:t xml:space="preserve"> </w:t>
      </w:r>
      <w:r>
        <w:t>de</w:t>
      </w:r>
      <w:r>
        <w:rPr>
          <w:spacing w:val="-9"/>
        </w:rPr>
        <w:t xml:space="preserve"> </w:t>
      </w:r>
      <w:r>
        <w:t>un</w:t>
      </w:r>
      <w:r>
        <w:rPr>
          <w:spacing w:val="-8"/>
        </w:rPr>
        <w:t xml:space="preserve"> </w:t>
      </w:r>
      <w:r>
        <w:t>plazo</w:t>
      </w:r>
      <w:r>
        <w:rPr>
          <w:spacing w:val="-7"/>
        </w:rPr>
        <w:t xml:space="preserve"> </w:t>
      </w:r>
      <w:r>
        <w:t>de siete</w:t>
      </w:r>
      <w:r>
        <w:rPr>
          <w:spacing w:val="-7"/>
        </w:rPr>
        <w:t xml:space="preserve"> </w:t>
      </w:r>
      <w:r>
        <w:t>días</w:t>
      </w:r>
      <w:r>
        <w:rPr>
          <w:spacing w:val="-7"/>
        </w:rPr>
        <w:t xml:space="preserve"> </w:t>
      </w:r>
      <w:r>
        <w:t>efectúe</w:t>
      </w:r>
      <w:r>
        <w:rPr>
          <w:spacing w:val="-9"/>
        </w:rPr>
        <w:t xml:space="preserve"> </w:t>
      </w:r>
      <w:r>
        <w:t>el</w:t>
      </w:r>
      <w:r>
        <w:rPr>
          <w:spacing w:val="-8"/>
        </w:rPr>
        <w:t xml:space="preserve"> </w:t>
      </w:r>
      <w:r>
        <w:t>pago</w:t>
      </w:r>
      <w:r>
        <w:rPr>
          <w:spacing w:val="-8"/>
        </w:rPr>
        <w:t xml:space="preserve"> </w:t>
      </w:r>
      <w:r>
        <w:t>junto</w:t>
      </w:r>
      <w:r>
        <w:rPr>
          <w:spacing w:val="-6"/>
        </w:rPr>
        <w:t xml:space="preserve"> </w:t>
      </w:r>
      <w:r>
        <w:t>con</w:t>
      </w:r>
      <w:r>
        <w:rPr>
          <w:spacing w:val="-10"/>
        </w:rPr>
        <w:t xml:space="preserve"> </w:t>
      </w:r>
      <w:r>
        <w:t>la</w:t>
      </w:r>
      <w:r>
        <w:rPr>
          <w:spacing w:val="-10"/>
        </w:rPr>
        <w:t xml:space="preserve"> </w:t>
      </w:r>
      <w:r>
        <w:t>mencionada</w:t>
      </w:r>
      <w:r>
        <w:rPr>
          <w:spacing w:val="-7"/>
        </w:rPr>
        <w:t xml:space="preserve"> </w:t>
      </w:r>
      <w:r>
        <w:t>indemnización</w:t>
      </w:r>
      <w:r>
        <w:rPr>
          <w:spacing w:val="-8"/>
        </w:rPr>
        <w:t xml:space="preserve"> </w:t>
      </w:r>
      <w:r>
        <w:t>del</w:t>
      </w:r>
      <w:r>
        <w:rPr>
          <w:spacing w:val="-8"/>
        </w:rPr>
        <w:t xml:space="preserve"> </w:t>
      </w:r>
      <w:r>
        <w:t>20%,</w:t>
      </w:r>
      <w:r>
        <w:rPr>
          <w:spacing w:val="-6"/>
        </w:rPr>
        <w:t xml:space="preserve"> </w:t>
      </w:r>
      <w:r>
        <w:t>o</w:t>
      </w:r>
      <w:r>
        <w:rPr>
          <w:spacing w:val="-10"/>
        </w:rPr>
        <w:t xml:space="preserve"> </w:t>
      </w:r>
      <w:r>
        <w:t>bien,</w:t>
      </w:r>
      <w:r>
        <w:rPr>
          <w:spacing w:val="-6"/>
        </w:rPr>
        <w:t xml:space="preserve"> </w:t>
      </w:r>
      <w:r>
        <w:t>acredite fehacientemente, con las pruebas documentales procedentes que realizo el pago o que este no se hizo por causas exclusivamente imputables a la institución de crédito. Transcurrido el plazo señalado sin que se obtenga el pago o se demuestre cualquiera de los</w:t>
      </w:r>
      <w:r>
        <w:rPr>
          <w:spacing w:val="-7"/>
        </w:rPr>
        <w:t xml:space="preserve"> </w:t>
      </w:r>
      <w:r>
        <w:t>extremos</w:t>
      </w:r>
      <w:r>
        <w:rPr>
          <w:spacing w:val="-10"/>
        </w:rPr>
        <w:t xml:space="preserve"> </w:t>
      </w:r>
      <w:r>
        <w:t>antes</w:t>
      </w:r>
      <w:r>
        <w:rPr>
          <w:spacing w:val="-9"/>
        </w:rPr>
        <w:t xml:space="preserve"> </w:t>
      </w:r>
      <w:r>
        <w:t>señalados,</w:t>
      </w:r>
      <w:r>
        <w:rPr>
          <w:spacing w:val="-9"/>
        </w:rPr>
        <w:t xml:space="preserve"> </w:t>
      </w:r>
      <w:r>
        <w:t>la</w:t>
      </w:r>
      <w:r>
        <w:rPr>
          <w:spacing w:val="-7"/>
        </w:rPr>
        <w:t xml:space="preserve"> </w:t>
      </w:r>
      <w:r>
        <w:t>autoridad</w:t>
      </w:r>
      <w:r>
        <w:rPr>
          <w:spacing w:val="-13"/>
        </w:rPr>
        <w:t xml:space="preserve"> </w:t>
      </w:r>
      <w:r>
        <w:t>fiscal</w:t>
      </w:r>
      <w:r>
        <w:rPr>
          <w:spacing w:val="-11"/>
        </w:rPr>
        <w:t xml:space="preserve"> </w:t>
      </w:r>
      <w:r>
        <w:t>municipal</w:t>
      </w:r>
      <w:r>
        <w:rPr>
          <w:spacing w:val="-8"/>
        </w:rPr>
        <w:t xml:space="preserve"> </w:t>
      </w:r>
      <w:r>
        <w:t>requerirá</w:t>
      </w:r>
      <w:r>
        <w:rPr>
          <w:spacing w:val="-10"/>
        </w:rPr>
        <w:t xml:space="preserve"> </w:t>
      </w:r>
      <w:r>
        <w:t>y</w:t>
      </w:r>
      <w:r>
        <w:rPr>
          <w:spacing w:val="-9"/>
        </w:rPr>
        <w:t xml:space="preserve"> </w:t>
      </w:r>
      <w:r>
        <w:t>cobrará</w:t>
      </w:r>
      <w:r>
        <w:rPr>
          <w:spacing w:val="-9"/>
        </w:rPr>
        <w:t xml:space="preserve"> </w:t>
      </w:r>
      <w:r>
        <w:t>el</w:t>
      </w:r>
      <w:r>
        <w:rPr>
          <w:spacing w:val="-11"/>
        </w:rPr>
        <w:t xml:space="preserve"> </w:t>
      </w:r>
      <w:r>
        <w:t>monto</w:t>
      </w:r>
      <w:r>
        <w:rPr>
          <w:spacing w:val="-10"/>
        </w:rPr>
        <w:t xml:space="preserve"> </w:t>
      </w:r>
      <w:r>
        <w:t>del cheque,</w:t>
      </w:r>
      <w:r>
        <w:rPr>
          <w:spacing w:val="56"/>
          <w:w w:val="150"/>
        </w:rPr>
        <w:t xml:space="preserve"> </w:t>
      </w:r>
      <w:r>
        <w:t>la</w:t>
      </w:r>
      <w:r>
        <w:rPr>
          <w:spacing w:val="53"/>
          <w:w w:val="150"/>
        </w:rPr>
        <w:t xml:space="preserve"> </w:t>
      </w:r>
      <w:r>
        <w:t>indemnización</w:t>
      </w:r>
      <w:r>
        <w:rPr>
          <w:spacing w:val="56"/>
          <w:w w:val="150"/>
        </w:rPr>
        <w:t xml:space="preserve"> </w:t>
      </w:r>
      <w:r>
        <w:t>y,</w:t>
      </w:r>
      <w:r>
        <w:rPr>
          <w:spacing w:val="56"/>
          <w:w w:val="150"/>
        </w:rPr>
        <w:t xml:space="preserve"> </w:t>
      </w:r>
      <w:r>
        <w:t>en</w:t>
      </w:r>
      <w:r>
        <w:rPr>
          <w:spacing w:val="53"/>
          <w:w w:val="150"/>
        </w:rPr>
        <w:t xml:space="preserve"> </w:t>
      </w:r>
      <w:r>
        <w:t>su</w:t>
      </w:r>
      <w:r>
        <w:rPr>
          <w:spacing w:val="53"/>
          <w:w w:val="150"/>
        </w:rPr>
        <w:t xml:space="preserve"> </w:t>
      </w:r>
      <w:r>
        <w:t>caso,</w:t>
      </w:r>
      <w:r>
        <w:rPr>
          <w:spacing w:val="54"/>
          <w:w w:val="150"/>
        </w:rPr>
        <w:t xml:space="preserve"> </w:t>
      </w:r>
      <w:r>
        <w:t>los</w:t>
      </w:r>
      <w:r>
        <w:rPr>
          <w:spacing w:val="53"/>
          <w:w w:val="150"/>
        </w:rPr>
        <w:t xml:space="preserve"> </w:t>
      </w:r>
      <w:r>
        <w:t>recargos,</w:t>
      </w:r>
      <w:r>
        <w:rPr>
          <w:spacing w:val="52"/>
          <w:w w:val="150"/>
        </w:rPr>
        <w:t xml:space="preserve"> </w:t>
      </w:r>
      <w:r>
        <w:t>mediante</w:t>
      </w:r>
      <w:r>
        <w:rPr>
          <w:spacing w:val="53"/>
          <w:w w:val="150"/>
        </w:rPr>
        <w:t xml:space="preserve"> </w:t>
      </w:r>
      <w:r>
        <w:t>el</w:t>
      </w:r>
      <w:r>
        <w:rPr>
          <w:spacing w:val="54"/>
          <w:w w:val="150"/>
        </w:rPr>
        <w:t xml:space="preserve"> </w:t>
      </w:r>
      <w:r>
        <w:rPr>
          <w:spacing w:val="-2"/>
        </w:rPr>
        <w:t>procedimiento</w:t>
      </w:r>
    </w:p>
    <w:p w:rsidR="00162B28" w:rsidRDefault="00162B28">
      <w:pPr>
        <w:pStyle w:val="Textoindependiente"/>
        <w:spacing w:line="276" w:lineRule="auto"/>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spacing w:line="278" w:lineRule="auto"/>
        <w:ind w:right="616"/>
        <w:jc w:val="both"/>
      </w:pPr>
      <w:r>
        <w:t xml:space="preserve">administrativo de ejecución, sin perjuicio de la responsabilidad penal, que en su caso, </w:t>
      </w:r>
      <w:r>
        <w:rPr>
          <w:spacing w:val="-2"/>
        </w:rPr>
        <w:t>proceda.</w:t>
      </w:r>
    </w:p>
    <w:p w:rsidR="00162B28" w:rsidRDefault="00162B28">
      <w:pPr>
        <w:pStyle w:val="Textoindependiente"/>
        <w:spacing w:before="31"/>
        <w:ind w:left="0"/>
      </w:pPr>
    </w:p>
    <w:p w:rsidR="00162B28" w:rsidRDefault="009A590F">
      <w:pPr>
        <w:ind w:right="358"/>
        <w:jc w:val="center"/>
        <w:rPr>
          <w:rFonts w:ascii="Arial" w:hAnsi="Arial"/>
          <w:b/>
        </w:rPr>
      </w:pPr>
      <w:r>
        <w:rPr>
          <w:rFonts w:ascii="Arial" w:hAnsi="Arial"/>
          <w:b/>
        </w:rPr>
        <w:t>CAPÍTULO</w:t>
      </w:r>
      <w:r>
        <w:rPr>
          <w:rFonts w:ascii="Arial" w:hAnsi="Arial"/>
          <w:b/>
          <w:spacing w:val="-7"/>
        </w:rPr>
        <w:t xml:space="preserve"> </w:t>
      </w:r>
      <w:r>
        <w:rPr>
          <w:rFonts w:ascii="Arial" w:hAnsi="Arial"/>
          <w:b/>
          <w:spacing w:val="-12"/>
        </w:rPr>
        <w:t>V</w:t>
      </w:r>
    </w:p>
    <w:p w:rsidR="00162B28" w:rsidRDefault="009A590F">
      <w:pPr>
        <w:pStyle w:val="Ttulo2"/>
        <w:spacing w:before="2"/>
        <w:ind w:right="356"/>
      </w:pPr>
      <w:r>
        <w:t>De</w:t>
      </w:r>
      <w:r>
        <w:rPr>
          <w:spacing w:val="-3"/>
        </w:rPr>
        <w:t xml:space="preserve"> </w:t>
      </w:r>
      <w:r>
        <w:t>las</w:t>
      </w:r>
      <w:r>
        <w:rPr>
          <w:spacing w:val="-2"/>
        </w:rPr>
        <w:t xml:space="preserve"> </w:t>
      </w:r>
      <w:r>
        <w:t>Licencias</w:t>
      </w:r>
      <w:r>
        <w:rPr>
          <w:spacing w:val="-2"/>
        </w:rPr>
        <w:t xml:space="preserve"> </w:t>
      </w:r>
      <w:r>
        <w:t>de</w:t>
      </w:r>
      <w:r>
        <w:rPr>
          <w:spacing w:val="-5"/>
        </w:rPr>
        <w:t xml:space="preserve"> </w:t>
      </w:r>
      <w:r>
        <w:rPr>
          <w:spacing w:val="-2"/>
        </w:rPr>
        <w:t>Funcionamiento</w:t>
      </w:r>
    </w:p>
    <w:p w:rsidR="00162B28" w:rsidRDefault="009A590F">
      <w:pPr>
        <w:pStyle w:val="Textoindependiente"/>
        <w:spacing w:before="251" w:line="244" w:lineRule="auto"/>
        <w:ind w:right="618"/>
        <w:jc w:val="both"/>
      </w:pPr>
      <w:r>
        <w:rPr>
          <w:rFonts w:ascii="Arial" w:hAnsi="Arial"/>
          <w:b/>
        </w:rPr>
        <w:t>Artículo</w:t>
      </w:r>
      <w:r>
        <w:rPr>
          <w:rFonts w:ascii="Arial" w:hAnsi="Arial"/>
          <w:b/>
          <w:spacing w:val="-7"/>
        </w:rPr>
        <w:t xml:space="preserve"> </w:t>
      </w:r>
      <w:r>
        <w:rPr>
          <w:rFonts w:ascii="Arial" w:hAnsi="Arial"/>
          <w:b/>
        </w:rPr>
        <w:t>34.-</w:t>
      </w:r>
      <w:r>
        <w:rPr>
          <w:rFonts w:ascii="Arial" w:hAnsi="Arial"/>
          <w:b/>
          <w:spacing w:val="-6"/>
        </w:rPr>
        <w:t xml:space="preserve"> </w:t>
      </w:r>
      <w:r>
        <w:t>Ninguna</w:t>
      </w:r>
      <w:r>
        <w:rPr>
          <w:spacing w:val="-7"/>
        </w:rPr>
        <w:t xml:space="preserve"> </w:t>
      </w:r>
      <w:r>
        <w:t>licencia</w:t>
      </w:r>
      <w:r>
        <w:rPr>
          <w:spacing w:val="-7"/>
        </w:rPr>
        <w:t xml:space="preserve"> </w:t>
      </w:r>
      <w:r>
        <w:t>de</w:t>
      </w:r>
      <w:r>
        <w:rPr>
          <w:spacing w:val="-10"/>
        </w:rPr>
        <w:t xml:space="preserve"> </w:t>
      </w:r>
      <w:r>
        <w:t>funcionamiento</w:t>
      </w:r>
      <w:r>
        <w:rPr>
          <w:spacing w:val="-10"/>
        </w:rPr>
        <w:t xml:space="preserve"> </w:t>
      </w:r>
      <w:r>
        <w:t>podrá</w:t>
      </w:r>
      <w:r>
        <w:rPr>
          <w:spacing w:val="-7"/>
        </w:rPr>
        <w:t xml:space="preserve"> </w:t>
      </w:r>
      <w:r>
        <w:t>otorgarse</w:t>
      </w:r>
      <w:r>
        <w:rPr>
          <w:spacing w:val="-7"/>
        </w:rPr>
        <w:t xml:space="preserve"> </w:t>
      </w:r>
      <w:r>
        <w:t>por</w:t>
      </w:r>
      <w:r>
        <w:rPr>
          <w:spacing w:val="-9"/>
        </w:rPr>
        <w:t xml:space="preserve"> </w:t>
      </w:r>
      <w:r>
        <w:t>un</w:t>
      </w:r>
      <w:r>
        <w:rPr>
          <w:spacing w:val="-8"/>
        </w:rPr>
        <w:t xml:space="preserve"> </w:t>
      </w:r>
      <w:r>
        <w:t>plazo</w:t>
      </w:r>
      <w:r>
        <w:rPr>
          <w:spacing w:val="-7"/>
        </w:rPr>
        <w:t xml:space="preserve"> </w:t>
      </w:r>
      <w:r>
        <w:t>que</w:t>
      </w:r>
      <w:r>
        <w:rPr>
          <w:spacing w:val="-8"/>
        </w:rPr>
        <w:t xml:space="preserve"> </w:t>
      </w:r>
      <w:r>
        <w:t>exceda el del ejercicio constitucional del Ayuntamiento.</w:t>
      </w:r>
    </w:p>
    <w:p w:rsidR="00162B28" w:rsidRDefault="00162B28">
      <w:pPr>
        <w:pStyle w:val="Textoindependiente"/>
        <w:spacing w:before="27"/>
        <w:ind w:left="0"/>
      </w:pPr>
    </w:p>
    <w:p w:rsidR="00162B28" w:rsidRDefault="009A590F">
      <w:pPr>
        <w:pStyle w:val="Textoindependiente"/>
        <w:spacing w:line="280" w:lineRule="auto"/>
        <w:ind w:right="619"/>
        <w:jc w:val="both"/>
      </w:pPr>
      <w:r>
        <w:rPr>
          <w:rFonts w:ascii="Arial" w:hAnsi="Arial"/>
          <w:b/>
        </w:rPr>
        <w:t>Artículo</w:t>
      </w:r>
      <w:r>
        <w:rPr>
          <w:rFonts w:ascii="Arial" w:hAnsi="Arial"/>
          <w:b/>
          <w:spacing w:val="-16"/>
        </w:rPr>
        <w:t xml:space="preserve"> </w:t>
      </w:r>
      <w:r>
        <w:rPr>
          <w:rFonts w:ascii="Arial" w:hAnsi="Arial"/>
          <w:b/>
        </w:rPr>
        <w:t>35.</w:t>
      </w:r>
      <w:r>
        <w:t>-</w:t>
      </w:r>
      <w:r>
        <w:rPr>
          <w:spacing w:val="-15"/>
        </w:rPr>
        <w:t xml:space="preserve"> </w:t>
      </w:r>
      <w:r>
        <w:t>Las</w:t>
      </w:r>
      <w:r>
        <w:rPr>
          <w:spacing w:val="-15"/>
        </w:rPr>
        <w:t xml:space="preserve"> </w:t>
      </w:r>
      <w:r>
        <w:t>licencias</w:t>
      </w:r>
      <w:r>
        <w:rPr>
          <w:spacing w:val="-14"/>
        </w:rPr>
        <w:t xml:space="preserve"> </w:t>
      </w:r>
      <w:r>
        <w:t>de</w:t>
      </w:r>
      <w:r>
        <w:rPr>
          <w:spacing w:val="-16"/>
        </w:rPr>
        <w:t xml:space="preserve"> </w:t>
      </w:r>
      <w:r>
        <w:t>funcionamiento</w:t>
      </w:r>
      <w:r>
        <w:rPr>
          <w:spacing w:val="-15"/>
        </w:rPr>
        <w:t xml:space="preserve"> </w:t>
      </w:r>
      <w:r>
        <w:t>serán</w:t>
      </w:r>
      <w:r>
        <w:rPr>
          <w:spacing w:val="-14"/>
        </w:rPr>
        <w:t xml:space="preserve"> </w:t>
      </w:r>
      <w:r>
        <w:t>expedidas</w:t>
      </w:r>
      <w:r>
        <w:rPr>
          <w:spacing w:val="-15"/>
        </w:rPr>
        <w:t xml:space="preserve"> </w:t>
      </w:r>
      <w:r>
        <w:t>por</w:t>
      </w:r>
      <w:r>
        <w:rPr>
          <w:spacing w:val="-14"/>
        </w:rPr>
        <w:t xml:space="preserve"> </w:t>
      </w:r>
      <w:r>
        <w:t>la</w:t>
      </w:r>
      <w:r>
        <w:rPr>
          <w:spacing w:val="-15"/>
        </w:rPr>
        <w:t xml:space="preserve"> </w:t>
      </w:r>
      <w:r>
        <w:t>Dirección</w:t>
      </w:r>
      <w:r>
        <w:rPr>
          <w:spacing w:val="-15"/>
        </w:rPr>
        <w:t xml:space="preserve"> </w:t>
      </w:r>
      <w:r>
        <w:t>de</w:t>
      </w:r>
      <w:r>
        <w:rPr>
          <w:spacing w:val="-16"/>
        </w:rPr>
        <w:t xml:space="preserve"> </w:t>
      </w:r>
      <w:r>
        <w:t>Finanzas y Tesorería Municipal, de conformidad con la tabla de derechos vigentes, en su caso.</w:t>
      </w:r>
    </w:p>
    <w:p w:rsidR="00162B28" w:rsidRDefault="00162B28">
      <w:pPr>
        <w:pStyle w:val="Textoindependiente"/>
        <w:spacing w:before="32"/>
        <w:ind w:left="0"/>
      </w:pPr>
    </w:p>
    <w:p w:rsidR="00162B28" w:rsidRDefault="009A590F">
      <w:pPr>
        <w:pStyle w:val="Textoindependiente"/>
        <w:ind w:right="613"/>
        <w:jc w:val="both"/>
      </w:pPr>
      <w:r>
        <w:t xml:space="preserve">Estarán vigentes desde el día de su otorgamiento hasta el día 31 de diciembre del año en que se soliciten, y deberán ser revalidadas dentro de los primeros dos meses del año </w:t>
      </w:r>
      <w:r>
        <w:rPr>
          <w:spacing w:val="-2"/>
        </w:rPr>
        <w:t>siguiente.</w:t>
      </w:r>
    </w:p>
    <w:p w:rsidR="00162B28" w:rsidRDefault="009A590F">
      <w:pPr>
        <w:pStyle w:val="Textoindependiente"/>
        <w:spacing w:before="252"/>
        <w:ind w:right="621"/>
        <w:jc w:val="both"/>
      </w:pPr>
      <w:r>
        <w:rPr>
          <w:rFonts w:ascii="Arial" w:hAnsi="Arial"/>
          <w:b/>
        </w:rPr>
        <w:t>Artículo</w:t>
      </w:r>
      <w:r>
        <w:rPr>
          <w:rFonts w:ascii="Arial" w:hAnsi="Arial"/>
          <w:b/>
          <w:spacing w:val="-10"/>
        </w:rPr>
        <w:t xml:space="preserve"> </w:t>
      </w:r>
      <w:r>
        <w:rPr>
          <w:rFonts w:ascii="Arial" w:hAnsi="Arial"/>
          <w:b/>
        </w:rPr>
        <w:t>36.-</w:t>
      </w:r>
      <w:r>
        <w:rPr>
          <w:rFonts w:ascii="Arial" w:hAnsi="Arial"/>
          <w:b/>
          <w:spacing w:val="-11"/>
        </w:rPr>
        <w:t xml:space="preserve"> </w:t>
      </w:r>
      <w:r>
        <w:t>La</w:t>
      </w:r>
      <w:r>
        <w:rPr>
          <w:spacing w:val="-10"/>
        </w:rPr>
        <w:t xml:space="preserve"> </w:t>
      </w:r>
      <w:r>
        <w:t>revalidación</w:t>
      </w:r>
      <w:r>
        <w:rPr>
          <w:spacing w:val="-10"/>
        </w:rPr>
        <w:t xml:space="preserve"> </w:t>
      </w:r>
      <w:r>
        <w:t>de</w:t>
      </w:r>
      <w:r>
        <w:rPr>
          <w:spacing w:val="-10"/>
        </w:rPr>
        <w:t xml:space="preserve"> </w:t>
      </w:r>
      <w:r>
        <w:t>las</w:t>
      </w:r>
      <w:r>
        <w:rPr>
          <w:spacing w:val="-10"/>
        </w:rPr>
        <w:t xml:space="preserve"> </w:t>
      </w:r>
      <w:r>
        <w:t>licencias</w:t>
      </w:r>
      <w:r>
        <w:rPr>
          <w:spacing w:val="-10"/>
        </w:rPr>
        <w:t xml:space="preserve"> </w:t>
      </w:r>
      <w:r>
        <w:t>de</w:t>
      </w:r>
      <w:r>
        <w:rPr>
          <w:spacing w:val="-13"/>
        </w:rPr>
        <w:t xml:space="preserve"> </w:t>
      </w:r>
      <w:r>
        <w:t>funcionamiento</w:t>
      </w:r>
      <w:r>
        <w:rPr>
          <w:spacing w:val="-9"/>
        </w:rPr>
        <w:t xml:space="preserve"> </w:t>
      </w:r>
      <w:r>
        <w:t>estará</w:t>
      </w:r>
      <w:r>
        <w:rPr>
          <w:spacing w:val="-12"/>
        </w:rPr>
        <w:t xml:space="preserve"> </w:t>
      </w:r>
      <w:r>
        <w:t>vigente</w:t>
      </w:r>
      <w:r>
        <w:rPr>
          <w:spacing w:val="-9"/>
        </w:rPr>
        <w:t xml:space="preserve"> </w:t>
      </w:r>
      <w:r>
        <w:t>desde</w:t>
      </w:r>
      <w:r>
        <w:rPr>
          <w:spacing w:val="-13"/>
        </w:rPr>
        <w:t xml:space="preserve"> </w:t>
      </w:r>
      <w:r>
        <w:t>el</w:t>
      </w:r>
      <w:r>
        <w:rPr>
          <w:spacing w:val="-11"/>
        </w:rPr>
        <w:t xml:space="preserve"> </w:t>
      </w:r>
      <w:r>
        <w:t>día de su tramitación y hasta el día 31 de diciembre del año en que se tramiten.</w:t>
      </w:r>
    </w:p>
    <w:p w:rsidR="00162B28" w:rsidRDefault="009A590F">
      <w:pPr>
        <w:pStyle w:val="Textoindependiente"/>
        <w:spacing w:before="252"/>
        <w:ind w:right="619"/>
        <w:jc w:val="both"/>
      </w:pPr>
      <w:r>
        <w:rPr>
          <w:rFonts w:ascii="Arial" w:hAnsi="Arial"/>
          <w:b/>
        </w:rPr>
        <w:t xml:space="preserve">Artículo 37.- </w:t>
      </w:r>
      <w:r>
        <w:t>La vigencia de las licencias de funcionamiento podrá concluir anticipadamente, e incluso condicionarse, cuando por la actividad de la persona física o moral que la solicita, se requieran permisos, licencias o autorizaciones de otras dependencias municipales, estatales o federales. En dicho caso, el plazo de vigencia o la condición, serán iguales a las expresadas por dichas dependencias.</w:t>
      </w:r>
    </w:p>
    <w:p w:rsidR="00162B28" w:rsidRDefault="00162B28">
      <w:pPr>
        <w:pStyle w:val="Textoindependiente"/>
        <w:spacing w:before="40"/>
        <w:ind w:left="0"/>
      </w:pPr>
    </w:p>
    <w:p w:rsidR="00162B28" w:rsidRDefault="009A590F">
      <w:pPr>
        <w:pStyle w:val="Textoindependiente"/>
        <w:spacing w:line="276" w:lineRule="auto"/>
        <w:ind w:right="615"/>
        <w:jc w:val="both"/>
      </w:pPr>
      <w:r>
        <w:t>En adición a lo señalado en el párrafo inmediato anterior, el Director de Finanzas y Tesorería Municipal estará facultado para revocar la licencia de funcionamiento para aquellos</w:t>
      </w:r>
      <w:r>
        <w:rPr>
          <w:spacing w:val="-7"/>
        </w:rPr>
        <w:t xml:space="preserve"> </w:t>
      </w:r>
      <w:r>
        <w:t>casos</w:t>
      </w:r>
      <w:r>
        <w:rPr>
          <w:spacing w:val="-9"/>
        </w:rPr>
        <w:t xml:space="preserve"> </w:t>
      </w:r>
      <w:r>
        <w:t>que</w:t>
      </w:r>
      <w:r>
        <w:rPr>
          <w:spacing w:val="-8"/>
        </w:rPr>
        <w:t xml:space="preserve"> </w:t>
      </w:r>
      <w:r>
        <w:t>para</w:t>
      </w:r>
      <w:r>
        <w:rPr>
          <w:spacing w:val="-7"/>
        </w:rPr>
        <w:t xml:space="preserve"> </w:t>
      </w:r>
      <w:r>
        <w:t>su</w:t>
      </w:r>
      <w:r>
        <w:rPr>
          <w:spacing w:val="-5"/>
        </w:rPr>
        <w:t xml:space="preserve"> </w:t>
      </w:r>
      <w:r>
        <w:t>obtención</w:t>
      </w:r>
      <w:r>
        <w:rPr>
          <w:spacing w:val="-8"/>
        </w:rPr>
        <w:t xml:space="preserve"> </w:t>
      </w:r>
      <w:r>
        <w:t>o</w:t>
      </w:r>
      <w:r>
        <w:rPr>
          <w:spacing w:val="-7"/>
        </w:rPr>
        <w:t xml:space="preserve"> </w:t>
      </w:r>
      <w:r>
        <w:t>revalidación</w:t>
      </w:r>
      <w:r>
        <w:rPr>
          <w:spacing w:val="-5"/>
        </w:rPr>
        <w:t xml:space="preserve"> </w:t>
      </w:r>
      <w:r>
        <w:t>se</w:t>
      </w:r>
      <w:r>
        <w:rPr>
          <w:spacing w:val="-7"/>
        </w:rPr>
        <w:t xml:space="preserve"> </w:t>
      </w:r>
      <w:r>
        <w:t>hayan</w:t>
      </w:r>
      <w:r>
        <w:rPr>
          <w:spacing w:val="-5"/>
        </w:rPr>
        <w:t xml:space="preserve"> </w:t>
      </w:r>
      <w:r>
        <w:t>proporcionado</w:t>
      </w:r>
      <w:r>
        <w:rPr>
          <w:spacing w:val="-5"/>
        </w:rPr>
        <w:t xml:space="preserve"> </w:t>
      </w:r>
      <w:r>
        <w:t>o</w:t>
      </w:r>
      <w:r>
        <w:rPr>
          <w:spacing w:val="-7"/>
        </w:rPr>
        <w:t xml:space="preserve"> </w:t>
      </w:r>
      <w:r>
        <w:t>presentado información o documentos falsos o cuando derivado de una visita de verificación o de inspección se aprecie que la actividad que en la misma se</w:t>
      </w:r>
      <w:r>
        <w:rPr>
          <w:spacing w:val="-2"/>
        </w:rPr>
        <w:t xml:space="preserve"> </w:t>
      </w:r>
      <w:r>
        <w:t>realiza es diversa a aquella por la cual fue otorgada o cuando se le revoque la licencia de uso de suelo por resolución de autoridad competente.</w:t>
      </w:r>
    </w:p>
    <w:p w:rsidR="00162B28" w:rsidRDefault="009A590F">
      <w:pPr>
        <w:spacing w:line="206" w:lineRule="exact"/>
        <w:ind w:right="615"/>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5"/>
          <w:sz w:val="18"/>
        </w:rPr>
        <w:t xml:space="preserve"> </w:t>
      </w:r>
      <w:r>
        <w:rPr>
          <w:rFonts w:ascii="Times New Roman" w:hAnsi="Times New Roman"/>
          <w:i/>
          <w:color w:val="0000FF"/>
          <w:sz w:val="18"/>
        </w:rPr>
        <w:t>reformado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85"/>
        <w:ind w:left="0"/>
        <w:rPr>
          <w:rFonts w:ascii="Times New Roman"/>
          <w:i/>
          <w:sz w:val="18"/>
        </w:rPr>
      </w:pPr>
    </w:p>
    <w:p w:rsidR="00162B28" w:rsidRDefault="009A590F">
      <w:pPr>
        <w:pStyle w:val="Textoindependiente"/>
        <w:spacing w:line="276" w:lineRule="auto"/>
        <w:ind w:right="619"/>
        <w:jc w:val="both"/>
      </w:pPr>
      <w:r>
        <w:t>Una</w:t>
      </w:r>
      <w:r>
        <w:rPr>
          <w:spacing w:val="-3"/>
        </w:rPr>
        <w:t xml:space="preserve"> </w:t>
      </w:r>
      <w:r>
        <w:t>vez</w:t>
      </w:r>
      <w:r>
        <w:rPr>
          <w:spacing w:val="-5"/>
        </w:rPr>
        <w:t xml:space="preserve"> </w:t>
      </w:r>
      <w:r>
        <w:t>vencido</w:t>
      </w:r>
      <w:r>
        <w:rPr>
          <w:spacing w:val="-3"/>
        </w:rPr>
        <w:t xml:space="preserve"> </w:t>
      </w:r>
      <w:r>
        <w:t>este</w:t>
      </w:r>
      <w:r>
        <w:rPr>
          <w:spacing w:val="-5"/>
        </w:rPr>
        <w:t xml:space="preserve"> </w:t>
      </w:r>
      <w:r>
        <w:t>término</w:t>
      </w:r>
      <w:r>
        <w:rPr>
          <w:spacing w:val="-3"/>
        </w:rPr>
        <w:t xml:space="preserve"> </w:t>
      </w:r>
      <w:r>
        <w:t>sin</w:t>
      </w:r>
      <w:r>
        <w:rPr>
          <w:spacing w:val="-7"/>
        </w:rPr>
        <w:t xml:space="preserve"> </w:t>
      </w:r>
      <w:r>
        <w:t>que</w:t>
      </w:r>
      <w:r>
        <w:rPr>
          <w:spacing w:val="-5"/>
        </w:rPr>
        <w:t xml:space="preserve"> </w:t>
      </w:r>
      <w:r>
        <w:t>se</w:t>
      </w:r>
      <w:r>
        <w:rPr>
          <w:spacing w:val="-5"/>
        </w:rPr>
        <w:t xml:space="preserve"> </w:t>
      </w:r>
      <w:r>
        <w:t>haya</w:t>
      </w:r>
      <w:r>
        <w:rPr>
          <w:spacing w:val="-5"/>
        </w:rPr>
        <w:t xml:space="preserve"> </w:t>
      </w:r>
      <w:r>
        <w:t>cumplido</w:t>
      </w:r>
      <w:r>
        <w:rPr>
          <w:spacing w:val="-3"/>
        </w:rPr>
        <w:t xml:space="preserve"> </w:t>
      </w:r>
      <w:r>
        <w:t>con</w:t>
      </w:r>
      <w:r>
        <w:rPr>
          <w:spacing w:val="-5"/>
        </w:rPr>
        <w:t xml:space="preserve"> </w:t>
      </w:r>
      <w:r>
        <w:t>éstas</w:t>
      </w:r>
      <w:r>
        <w:rPr>
          <w:spacing w:val="-5"/>
        </w:rPr>
        <w:t xml:space="preserve"> </w:t>
      </w:r>
      <w:r>
        <w:t>obligaciones,</w:t>
      </w:r>
      <w:r>
        <w:rPr>
          <w:spacing w:val="-4"/>
        </w:rPr>
        <w:t xml:space="preserve"> </w:t>
      </w:r>
      <w:r>
        <w:t>el</w:t>
      </w:r>
      <w:r>
        <w:rPr>
          <w:spacing w:val="-4"/>
        </w:rPr>
        <w:t xml:space="preserve"> </w:t>
      </w:r>
      <w:r>
        <w:t>Director de Finanzas y Tesorería Municipal estará facultado para revocar la licencia que corresponda, sin perjuicio de las sanciones aplicables en términos de esta Ley.</w:t>
      </w:r>
    </w:p>
    <w:p w:rsidR="00162B28" w:rsidRDefault="00162B28">
      <w:pPr>
        <w:pStyle w:val="Textoindependiente"/>
        <w:spacing w:before="39"/>
        <w:ind w:left="0"/>
      </w:pPr>
    </w:p>
    <w:p w:rsidR="00162B28" w:rsidRDefault="009A590F">
      <w:pPr>
        <w:pStyle w:val="Textoindependiente"/>
        <w:spacing w:line="276" w:lineRule="auto"/>
        <w:ind w:right="615"/>
        <w:jc w:val="both"/>
      </w:pPr>
      <w:r>
        <w:t>En adición a lo señalado en el párrafo inmediato anterior, el Director de Finanzas y Tesorería Municipal estará facultado para revocar la licencia de funcionamiento para aquellos</w:t>
      </w:r>
      <w:r>
        <w:rPr>
          <w:spacing w:val="-7"/>
        </w:rPr>
        <w:t xml:space="preserve"> </w:t>
      </w:r>
      <w:r>
        <w:t>casos</w:t>
      </w:r>
      <w:r>
        <w:rPr>
          <w:spacing w:val="-9"/>
        </w:rPr>
        <w:t xml:space="preserve"> </w:t>
      </w:r>
      <w:r>
        <w:t>que</w:t>
      </w:r>
      <w:r>
        <w:rPr>
          <w:spacing w:val="-8"/>
        </w:rPr>
        <w:t xml:space="preserve"> </w:t>
      </w:r>
      <w:r>
        <w:t>para</w:t>
      </w:r>
      <w:r>
        <w:rPr>
          <w:spacing w:val="-7"/>
        </w:rPr>
        <w:t xml:space="preserve"> </w:t>
      </w:r>
      <w:r>
        <w:t>su</w:t>
      </w:r>
      <w:r>
        <w:rPr>
          <w:spacing w:val="-5"/>
        </w:rPr>
        <w:t xml:space="preserve"> </w:t>
      </w:r>
      <w:r>
        <w:t>obtención</w:t>
      </w:r>
      <w:r>
        <w:rPr>
          <w:spacing w:val="-8"/>
        </w:rPr>
        <w:t xml:space="preserve"> </w:t>
      </w:r>
      <w:r>
        <w:t>o</w:t>
      </w:r>
      <w:r>
        <w:rPr>
          <w:spacing w:val="-7"/>
        </w:rPr>
        <w:t xml:space="preserve"> </w:t>
      </w:r>
      <w:r>
        <w:t>revalidación</w:t>
      </w:r>
      <w:r>
        <w:rPr>
          <w:spacing w:val="-5"/>
        </w:rPr>
        <w:t xml:space="preserve"> </w:t>
      </w:r>
      <w:r>
        <w:t>se</w:t>
      </w:r>
      <w:r>
        <w:rPr>
          <w:spacing w:val="-7"/>
        </w:rPr>
        <w:t xml:space="preserve"> </w:t>
      </w:r>
      <w:r>
        <w:t>hayan</w:t>
      </w:r>
      <w:r>
        <w:rPr>
          <w:spacing w:val="-5"/>
        </w:rPr>
        <w:t xml:space="preserve"> </w:t>
      </w:r>
      <w:r>
        <w:t>proporcionado</w:t>
      </w:r>
      <w:r>
        <w:rPr>
          <w:spacing w:val="-5"/>
        </w:rPr>
        <w:t xml:space="preserve"> </w:t>
      </w:r>
      <w:r>
        <w:t>o</w:t>
      </w:r>
      <w:r>
        <w:rPr>
          <w:spacing w:val="-7"/>
        </w:rPr>
        <w:t xml:space="preserve"> </w:t>
      </w:r>
      <w:r>
        <w:t>presentado información o documentos falsos o cuando se le revoque la licencia de uso de suelo por resolución de autoridad competente.</w:t>
      </w:r>
    </w:p>
    <w:p w:rsidR="00162B28" w:rsidRDefault="00162B28">
      <w:pPr>
        <w:pStyle w:val="Textoindependiente"/>
        <w:spacing w:line="276" w:lineRule="auto"/>
        <w:jc w:val="both"/>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42" w:lineRule="auto"/>
        <w:ind w:right="616"/>
        <w:jc w:val="both"/>
      </w:pPr>
      <w:r>
        <w:rPr>
          <w:rFonts w:ascii="Arial" w:hAnsi="Arial"/>
          <w:b/>
        </w:rPr>
        <w:t>Artículo</w:t>
      </w:r>
      <w:r>
        <w:rPr>
          <w:rFonts w:ascii="Arial" w:hAnsi="Arial"/>
          <w:b/>
          <w:spacing w:val="-5"/>
        </w:rPr>
        <w:t xml:space="preserve"> </w:t>
      </w:r>
      <w:r>
        <w:rPr>
          <w:rFonts w:ascii="Arial" w:hAnsi="Arial"/>
          <w:b/>
        </w:rPr>
        <w:t>38</w:t>
      </w:r>
      <w:r>
        <w:t>.-</w:t>
      </w:r>
      <w:r>
        <w:rPr>
          <w:spacing w:val="-4"/>
        </w:rPr>
        <w:t xml:space="preserve"> </w:t>
      </w:r>
      <w:r>
        <w:t>Las</w:t>
      </w:r>
      <w:r>
        <w:rPr>
          <w:spacing w:val="-5"/>
        </w:rPr>
        <w:t xml:space="preserve"> </w:t>
      </w:r>
      <w:r>
        <w:t>personas</w:t>
      </w:r>
      <w:r>
        <w:rPr>
          <w:spacing w:val="-7"/>
        </w:rPr>
        <w:t xml:space="preserve"> </w:t>
      </w:r>
      <w:r>
        <w:t>físicas</w:t>
      </w:r>
      <w:r>
        <w:rPr>
          <w:spacing w:val="-5"/>
        </w:rPr>
        <w:t xml:space="preserve"> </w:t>
      </w:r>
      <w:r>
        <w:t>o</w:t>
      </w:r>
      <w:r>
        <w:rPr>
          <w:spacing w:val="-5"/>
        </w:rPr>
        <w:t xml:space="preserve"> </w:t>
      </w:r>
      <w:r>
        <w:t>morales</w:t>
      </w:r>
      <w:r>
        <w:rPr>
          <w:spacing w:val="-7"/>
        </w:rPr>
        <w:t xml:space="preserve"> </w:t>
      </w:r>
      <w:r>
        <w:t>que</w:t>
      </w:r>
      <w:r>
        <w:rPr>
          <w:spacing w:val="-8"/>
        </w:rPr>
        <w:t xml:space="preserve"> </w:t>
      </w:r>
      <w:r>
        <w:t>deban</w:t>
      </w:r>
      <w:r>
        <w:rPr>
          <w:spacing w:val="-5"/>
        </w:rPr>
        <w:t xml:space="preserve"> </w:t>
      </w:r>
      <w:r>
        <w:t>obtener</w:t>
      </w:r>
      <w:r>
        <w:rPr>
          <w:spacing w:val="-4"/>
        </w:rPr>
        <w:t xml:space="preserve"> </w:t>
      </w:r>
      <w:r>
        <w:t>por</w:t>
      </w:r>
      <w:r>
        <w:rPr>
          <w:spacing w:val="-6"/>
        </w:rPr>
        <w:t xml:space="preserve"> </w:t>
      </w:r>
      <w:r>
        <w:t>apertura</w:t>
      </w:r>
      <w:r>
        <w:rPr>
          <w:spacing w:val="-5"/>
        </w:rPr>
        <w:t xml:space="preserve"> </w:t>
      </w:r>
      <w:r>
        <w:t>la</w:t>
      </w:r>
      <w:r>
        <w:rPr>
          <w:spacing w:val="-5"/>
        </w:rPr>
        <w:t xml:space="preserve"> </w:t>
      </w:r>
      <w:r>
        <w:t>licencia</w:t>
      </w:r>
      <w:r>
        <w:rPr>
          <w:spacing w:val="-5"/>
        </w:rPr>
        <w:t xml:space="preserve"> </w:t>
      </w:r>
      <w:r>
        <w:t>de funcionamiento</w:t>
      </w:r>
      <w:r>
        <w:rPr>
          <w:spacing w:val="-7"/>
        </w:rPr>
        <w:t xml:space="preserve"> </w:t>
      </w:r>
      <w:r>
        <w:t>municipal,</w:t>
      </w:r>
      <w:r>
        <w:rPr>
          <w:spacing w:val="-1"/>
        </w:rPr>
        <w:t xml:space="preserve"> </w:t>
      </w:r>
      <w:r>
        <w:t>tendrán</w:t>
      </w:r>
      <w:r>
        <w:rPr>
          <w:spacing w:val="-8"/>
        </w:rPr>
        <w:t xml:space="preserve"> </w:t>
      </w:r>
      <w:r>
        <w:t>que</w:t>
      </w:r>
      <w:r>
        <w:rPr>
          <w:spacing w:val="-3"/>
        </w:rPr>
        <w:t xml:space="preserve"> </w:t>
      </w:r>
      <w:r>
        <w:t>anexar</w:t>
      </w:r>
      <w:r>
        <w:rPr>
          <w:spacing w:val="-4"/>
        </w:rPr>
        <w:t xml:space="preserve"> </w:t>
      </w:r>
      <w:r>
        <w:t>a</w:t>
      </w:r>
      <w:r>
        <w:rPr>
          <w:spacing w:val="-3"/>
        </w:rPr>
        <w:t xml:space="preserve"> </w:t>
      </w:r>
      <w:r>
        <w:t>la</w:t>
      </w:r>
      <w:r>
        <w:rPr>
          <w:spacing w:val="-3"/>
        </w:rPr>
        <w:t xml:space="preserve"> </w:t>
      </w:r>
      <w:r>
        <w:t>solicitud</w:t>
      </w:r>
      <w:r>
        <w:rPr>
          <w:spacing w:val="-5"/>
        </w:rPr>
        <w:t xml:space="preserve"> </w:t>
      </w:r>
      <w:r>
        <w:t>que</w:t>
      </w:r>
      <w:r>
        <w:rPr>
          <w:spacing w:val="-5"/>
        </w:rPr>
        <w:t xml:space="preserve"> </w:t>
      </w:r>
      <w:r>
        <w:t>presentarán</w:t>
      </w:r>
      <w:r>
        <w:rPr>
          <w:spacing w:val="-3"/>
        </w:rPr>
        <w:t xml:space="preserve"> </w:t>
      </w:r>
      <w:r>
        <w:t>a</w:t>
      </w:r>
      <w:r>
        <w:rPr>
          <w:spacing w:val="-3"/>
        </w:rPr>
        <w:t xml:space="preserve"> </w:t>
      </w:r>
      <w:r>
        <w:t>la</w:t>
      </w:r>
      <w:r>
        <w:rPr>
          <w:spacing w:val="-5"/>
        </w:rPr>
        <w:t xml:space="preserve"> </w:t>
      </w:r>
      <w:r>
        <w:t>Dirección de Finanzas y Tesorería Municipal los siguientes documentos vigentes:</w:t>
      </w:r>
    </w:p>
    <w:p w:rsidR="00162B28" w:rsidRDefault="009A590F">
      <w:pPr>
        <w:pStyle w:val="Prrafodelista"/>
        <w:numPr>
          <w:ilvl w:val="0"/>
          <w:numId w:val="8"/>
        </w:numPr>
        <w:tabs>
          <w:tab w:val="left" w:pos="981"/>
        </w:tabs>
        <w:spacing w:before="248"/>
        <w:ind w:left="981" w:hanging="275"/>
        <w:jc w:val="left"/>
      </w:pPr>
      <w:r>
        <w:t>Copia</w:t>
      </w:r>
      <w:r>
        <w:rPr>
          <w:spacing w:val="-5"/>
        </w:rPr>
        <w:t xml:space="preserve"> </w:t>
      </w:r>
      <w:r>
        <w:t>simple</w:t>
      </w:r>
      <w:r>
        <w:rPr>
          <w:spacing w:val="-3"/>
        </w:rPr>
        <w:t xml:space="preserve"> </w:t>
      </w:r>
      <w:r>
        <w:t>de</w:t>
      </w:r>
      <w:r>
        <w:rPr>
          <w:spacing w:val="-2"/>
        </w:rPr>
        <w:t xml:space="preserve"> </w:t>
      </w:r>
      <w:r>
        <w:t>su</w:t>
      </w:r>
      <w:r>
        <w:rPr>
          <w:spacing w:val="-4"/>
        </w:rPr>
        <w:t xml:space="preserve"> </w:t>
      </w:r>
      <w:r>
        <w:t>inscripción</w:t>
      </w:r>
      <w:r>
        <w:rPr>
          <w:spacing w:val="-3"/>
        </w:rPr>
        <w:t xml:space="preserve"> </w:t>
      </w:r>
      <w:r>
        <w:t>en</w:t>
      </w:r>
      <w:r>
        <w:rPr>
          <w:spacing w:val="-2"/>
        </w:rPr>
        <w:t xml:space="preserve"> </w:t>
      </w:r>
      <w:r>
        <w:t>el</w:t>
      </w:r>
      <w:r>
        <w:rPr>
          <w:spacing w:val="-4"/>
        </w:rPr>
        <w:t xml:space="preserve"> </w:t>
      </w:r>
      <w:r>
        <w:t>Registro</w:t>
      </w:r>
      <w:r>
        <w:rPr>
          <w:spacing w:val="-2"/>
        </w:rPr>
        <w:t xml:space="preserve"> </w:t>
      </w:r>
      <w:r>
        <w:t>Federal</w:t>
      </w:r>
      <w:r>
        <w:rPr>
          <w:spacing w:val="-3"/>
        </w:rPr>
        <w:t xml:space="preserve"> </w:t>
      </w:r>
      <w:r>
        <w:t>de</w:t>
      </w:r>
      <w:r>
        <w:rPr>
          <w:spacing w:val="-2"/>
        </w:rPr>
        <w:t xml:space="preserve"> Contribuyentes;</w:t>
      </w:r>
    </w:p>
    <w:p w:rsidR="00162B28" w:rsidRDefault="009A590F">
      <w:pPr>
        <w:pStyle w:val="Prrafodelista"/>
        <w:numPr>
          <w:ilvl w:val="0"/>
          <w:numId w:val="8"/>
        </w:numPr>
        <w:tabs>
          <w:tab w:val="left" w:pos="980"/>
        </w:tabs>
        <w:spacing w:before="38"/>
        <w:ind w:left="980" w:hanging="334"/>
        <w:jc w:val="left"/>
      </w:pPr>
      <w:r>
        <w:t>Credencial</w:t>
      </w:r>
      <w:r>
        <w:rPr>
          <w:spacing w:val="-5"/>
        </w:rPr>
        <w:t xml:space="preserve"> </w:t>
      </w:r>
      <w:r>
        <w:t>para</w:t>
      </w:r>
      <w:r>
        <w:rPr>
          <w:spacing w:val="-4"/>
        </w:rPr>
        <w:t xml:space="preserve"> </w:t>
      </w:r>
      <w:r>
        <w:t>votar</w:t>
      </w:r>
      <w:r>
        <w:rPr>
          <w:spacing w:val="-3"/>
        </w:rPr>
        <w:t xml:space="preserve"> </w:t>
      </w:r>
      <w:r>
        <w:t>con</w:t>
      </w:r>
      <w:r>
        <w:rPr>
          <w:spacing w:val="-5"/>
        </w:rPr>
        <w:t xml:space="preserve"> </w:t>
      </w:r>
      <w:r>
        <w:rPr>
          <w:spacing w:val="-2"/>
        </w:rPr>
        <w:t>fotografía;</w:t>
      </w:r>
    </w:p>
    <w:p w:rsidR="00162B28" w:rsidRDefault="009A590F">
      <w:pPr>
        <w:pStyle w:val="Prrafodelista"/>
        <w:numPr>
          <w:ilvl w:val="0"/>
          <w:numId w:val="8"/>
        </w:numPr>
        <w:tabs>
          <w:tab w:val="left" w:pos="978"/>
        </w:tabs>
        <w:spacing w:before="39"/>
        <w:ind w:left="978" w:hanging="395"/>
        <w:jc w:val="left"/>
      </w:pPr>
      <w:r>
        <w:t>Comprobante</w:t>
      </w:r>
      <w:r>
        <w:rPr>
          <w:spacing w:val="-5"/>
        </w:rPr>
        <w:t xml:space="preserve"> </w:t>
      </w:r>
      <w:r>
        <w:t>domiciliario</w:t>
      </w:r>
      <w:r>
        <w:rPr>
          <w:spacing w:val="-3"/>
        </w:rPr>
        <w:t xml:space="preserve"> </w:t>
      </w:r>
      <w:r>
        <w:t>del</w:t>
      </w:r>
      <w:r>
        <w:rPr>
          <w:spacing w:val="-4"/>
        </w:rPr>
        <w:t xml:space="preserve"> </w:t>
      </w:r>
      <w:r>
        <w:t>dueño</w:t>
      </w:r>
      <w:r>
        <w:rPr>
          <w:spacing w:val="-4"/>
        </w:rPr>
        <w:t xml:space="preserve"> </w:t>
      </w:r>
      <w:r>
        <w:t>o</w:t>
      </w:r>
      <w:r>
        <w:rPr>
          <w:spacing w:val="-6"/>
        </w:rPr>
        <w:t xml:space="preserve"> </w:t>
      </w:r>
      <w:r>
        <w:rPr>
          <w:spacing w:val="-2"/>
        </w:rPr>
        <w:t>representante;</w:t>
      </w:r>
    </w:p>
    <w:p w:rsidR="00162B28" w:rsidRDefault="009A590F">
      <w:pPr>
        <w:pStyle w:val="Prrafodelista"/>
        <w:numPr>
          <w:ilvl w:val="0"/>
          <w:numId w:val="8"/>
        </w:numPr>
        <w:tabs>
          <w:tab w:val="left" w:pos="979"/>
          <w:tab w:val="left" w:pos="981"/>
        </w:tabs>
        <w:spacing w:before="38" w:line="276" w:lineRule="auto"/>
        <w:ind w:left="981" w:right="621" w:hanging="423"/>
        <w:jc w:val="both"/>
      </w:pPr>
      <w:r>
        <w:t>Visto bueno del Programa Interno de Protección Civil, de acuerdo al Reglamento Municipal de Protección Civil;</w:t>
      </w:r>
    </w:p>
    <w:p w:rsidR="00162B28" w:rsidRDefault="009A590F">
      <w:pPr>
        <w:pStyle w:val="Prrafodelista"/>
        <w:numPr>
          <w:ilvl w:val="0"/>
          <w:numId w:val="8"/>
        </w:numPr>
        <w:tabs>
          <w:tab w:val="left" w:pos="981"/>
        </w:tabs>
        <w:spacing w:line="276" w:lineRule="auto"/>
        <w:ind w:left="981" w:right="620" w:hanging="360"/>
        <w:jc w:val="both"/>
      </w:pPr>
      <w:r>
        <w:t xml:space="preserve">Comprobante del último pago del agua potable para acreditar que no adeuda el </w:t>
      </w:r>
      <w:r>
        <w:rPr>
          <w:spacing w:val="-2"/>
        </w:rPr>
        <w:t>servicio;</w:t>
      </w:r>
    </w:p>
    <w:p w:rsidR="00162B28" w:rsidRDefault="009A590F">
      <w:pPr>
        <w:pStyle w:val="Prrafodelista"/>
        <w:numPr>
          <w:ilvl w:val="0"/>
          <w:numId w:val="8"/>
        </w:numPr>
        <w:tabs>
          <w:tab w:val="left" w:pos="979"/>
          <w:tab w:val="left" w:pos="981"/>
        </w:tabs>
        <w:spacing w:before="1" w:line="276" w:lineRule="auto"/>
        <w:ind w:left="981" w:right="617" w:hanging="423"/>
        <w:jc w:val="both"/>
      </w:pPr>
      <w:r>
        <w:t>El que</w:t>
      </w:r>
      <w:r>
        <w:rPr>
          <w:spacing w:val="-2"/>
        </w:rPr>
        <w:t xml:space="preserve"> </w:t>
      </w:r>
      <w:r>
        <w:t>compruebe fehacientemente</w:t>
      </w:r>
      <w:r>
        <w:rPr>
          <w:spacing w:val="-4"/>
        </w:rPr>
        <w:t xml:space="preserve"> </w:t>
      </w:r>
      <w:r>
        <w:t>que</w:t>
      </w:r>
      <w:r>
        <w:rPr>
          <w:spacing w:val="-2"/>
        </w:rPr>
        <w:t xml:space="preserve"> </w:t>
      </w:r>
      <w:r>
        <w:t>está</w:t>
      </w:r>
      <w:r>
        <w:rPr>
          <w:spacing w:val="-1"/>
        </w:rPr>
        <w:t xml:space="preserve"> </w:t>
      </w:r>
      <w:r>
        <w:t>al</w:t>
      </w:r>
      <w:r>
        <w:rPr>
          <w:spacing w:val="-3"/>
        </w:rPr>
        <w:t xml:space="preserve"> </w:t>
      </w:r>
      <w:r>
        <w:t>día en</w:t>
      </w:r>
      <w:r>
        <w:rPr>
          <w:spacing w:val="-2"/>
        </w:rPr>
        <w:t xml:space="preserve"> </w:t>
      </w:r>
      <w:r>
        <w:t>el pago</w:t>
      </w:r>
      <w:r>
        <w:rPr>
          <w:spacing w:val="-2"/>
        </w:rPr>
        <w:t xml:space="preserve"> </w:t>
      </w:r>
      <w:r>
        <w:t>del</w:t>
      </w:r>
      <w:r>
        <w:rPr>
          <w:spacing w:val="-2"/>
        </w:rPr>
        <w:t xml:space="preserve"> </w:t>
      </w:r>
      <w:r>
        <w:t>impuesto predial correspondiente al domicilio donde se encuentra el comercio, negocio o establecimiento en caso de ser propietario, de lo contrario deberá presentar el convenio</w:t>
      </w:r>
      <w:r>
        <w:rPr>
          <w:spacing w:val="-7"/>
        </w:rPr>
        <w:t xml:space="preserve"> </w:t>
      </w:r>
      <w:r>
        <w:t>o</w:t>
      </w:r>
      <w:r>
        <w:rPr>
          <w:spacing w:val="-7"/>
        </w:rPr>
        <w:t xml:space="preserve"> </w:t>
      </w:r>
      <w:r>
        <w:t>contrato</w:t>
      </w:r>
      <w:r>
        <w:rPr>
          <w:spacing w:val="-9"/>
        </w:rPr>
        <w:t xml:space="preserve"> </w:t>
      </w:r>
      <w:r>
        <w:t>vigente,</w:t>
      </w:r>
      <w:r>
        <w:rPr>
          <w:spacing w:val="-6"/>
        </w:rPr>
        <w:t xml:space="preserve"> </w:t>
      </w:r>
      <w:r>
        <w:t>u</w:t>
      </w:r>
      <w:r>
        <w:rPr>
          <w:spacing w:val="-10"/>
        </w:rPr>
        <w:t xml:space="preserve"> </w:t>
      </w:r>
      <w:r>
        <w:t>otro</w:t>
      </w:r>
      <w:r>
        <w:rPr>
          <w:spacing w:val="-7"/>
        </w:rPr>
        <w:t xml:space="preserve"> </w:t>
      </w:r>
      <w:r>
        <w:t>documento</w:t>
      </w:r>
      <w:r>
        <w:rPr>
          <w:spacing w:val="-10"/>
        </w:rPr>
        <w:t xml:space="preserve"> </w:t>
      </w:r>
      <w:r>
        <w:t>que</w:t>
      </w:r>
      <w:r>
        <w:rPr>
          <w:spacing w:val="-7"/>
        </w:rPr>
        <w:t xml:space="preserve"> </w:t>
      </w:r>
      <w:r>
        <w:t>compruebe</w:t>
      </w:r>
      <w:r>
        <w:rPr>
          <w:spacing w:val="-8"/>
        </w:rPr>
        <w:t xml:space="preserve"> </w:t>
      </w:r>
      <w:r>
        <w:t>la</w:t>
      </w:r>
      <w:r>
        <w:rPr>
          <w:spacing w:val="-7"/>
        </w:rPr>
        <w:t xml:space="preserve"> </w:t>
      </w:r>
      <w:r>
        <w:t>legal</w:t>
      </w:r>
      <w:r>
        <w:rPr>
          <w:spacing w:val="-8"/>
        </w:rPr>
        <w:t xml:space="preserve"> </w:t>
      </w:r>
      <w:r>
        <w:t>posesión</w:t>
      </w:r>
      <w:r>
        <w:rPr>
          <w:spacing w:val="-8"/>
        </w:rPr>
        <w:t xml:space="preserve"> </w:t>
      </w:r>
      <w:r>
        <w:t xml:space="preserve">del </w:t>
      </w:r>
      <w:r>
        <w:rPr>
          <w:spacing w:val="-2"/>
        </w:rPr>
        <w:t>mismo;</w:t>
      </w:r>
    </w:p>
    <w:p w:rsidR="00162B28" w:rsidRDefault="009A590F">
      <w:pPr>
        <w:spacing w:line="204" w:lineRule="exact"/>
        <w:ind w:left="6443"/>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4"/>
          <w:sz w:val="18"/>
        </w:rPr>
        <w:t xml:space="preserve"> </w:t>
      </w:r>
      <w:r>
        <w:rPr>
          <w:rFonts w:ascii="Times New Roman" w:hAnsi="Times New Roman"/>
          <w:i/>
          <w:color w:val="0000FF"/>
          <w:sz w:val="18"/>
        </w:rPr>
        <w:t>reformada</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2"/>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85"/>
        <w:ind w:left="0"/>
        <w:rPr>
          <w:rFonts w:ascii="Times New Roman"/>
          <w:i/>
          <w:sz w:val="18"/>
        </w:rPr>
      </w:pPr>
    </w:p>
    <w:p w:rsidR="00162B28" w:rsidRDefault="009A590F">
      <w:pPr>
        <w:pStyle w:val="Prrafodelista"/>
        <w:numPr>
          <w:ilvl w:val="0"/>
          <w:numId w:val="8"/>
        </w:numPr>
        <w:tabs>
          <w:tab w:val="left" w:pos="977"/>
          <w:tab w:val="left" w:pos="981"/>
        </w:tabs>
        <w:spacing w:line="276" w:lineRule="auto"/>
        <w:ind w:left="981" w:right="620" w:hanging="483"/>
        <w:jc w:val="left"/>
      </w:pPr>
      <w:r>
        <w:t xml:space="preserve">Licencia de Uso del Suelo para iniciar el trámite de la Licencia de Funcionamiento </w:t>
      </w:r>
      <w:r>
        <w:rPr>
          <w:spacing w:val="-2"/>
        </w:rPr>
        <w:t>Municipal;</w:t>
      </w:r>
    </w:p>
    <w:p w:rsidR="00162B28" w:rsidRDefault="009A590F">
      <w:pPr>
        <w:pStyle w:val="Prrafodelista"/>
        <w:numPr>
          <w:ilvl w:val="0"/>
          <w:numId w:val="8"/>
        </w:numPr>
        <w:tabs>
          <w:tab w:val="left" w:pos="977"/>
          <w:tab w:val="left" w:pos="981"/>
        </w:tabs>
        <w:spacing w:before="1" w:line="276" w:lineRule="auto"/>
        <w:ind w:left="981" w:right="613" w:hanging="545"/>
        <w:jc w:val="left"/>
      </w:pPr>
      <w:r>
        <w:t>Autorización,</w:t>
      </w:r>
      <w:r>
        <w:rPr>
          <w:spacing w:val="-1"/>
        </w:rPr>
        <w:t xml:space="preserve"> </w:t>
      </w:r>
      <w:r>
        <w:t>determinación,</w:t>
      </w:r>
      <w:r>
        <w:rPr>
          <w:spacing w:val="-1"/>
        </w:rPr>
        <w:t xml:space="preserve"> </w:t>
      </w:r>
      <w:r>
        <w:t>licencia</w:t>
      </w:r>
      <w:r>
        <w:rPr>
          <w:spacing w:val="-2"/>
        </w:rPr>
        <w:t xml:space="preserve"> </w:t>
      </w:r>
      <w:r>
        <w:t>o</w:t>
      </w:r>
      <w:r>
        <w:rPr>
          <w:spacing w:val="-2"/>
        </w:rPr>
        <w:t xml:space="preserve"> </w:t>
      </w:r>
      <w:r>
        <w:t>permiso</w:t>
      </w:r>
      <w:r>
        <w:rPr>
          <w:spacing w:val="-2"/>
        </w:rPr>
        <w:t xml:space="preserve"> </w:t>
      </w:r>
      <w:r>
        <w:t>expedido</w:t>
      </w:r>
      <w:r>
        <w:rPr>
          <w:spacing w:val="-3"/>
        </w:rPr>
        <w:t xml:space="preserve"> </w:t>
      </w:r>
      <w:r>
        <w:t>por</w:t>
      </w:r>
      <w:r>
        <w:rPr>
          <w:spacing w:val="-1"/>
        </w:rPr>
        <w:t xml:space="preserve"> </w:t>
      </w:r>
      <w:r>
        <w:t>la</w:t>
      </w:r>
      <w:r>
        <w:rPr>
          <w:spacing w:val="-2"/>
        </w:rPr>
        <w:t xml:space="preserve"> </w:t>
      </w:r>
      <w:r>
        <w:t>autoridad sanitaria, que corresponda al domicilio y al giro de la licencia de funcionamiento municipal;</w:t>
      </w:r>
    </w:p>
    <w:p w:rsidR="00162B28" w:rsidRDefault="009A590F">
      <w:pPr>
        <w:pStyle w:val="Prrafodelista"/>
        <w:numPr>
          <w:ilvl w:val="0"/>
          <w:numId w:val="8"/>
        </w:numPr>
        <w:tabs>
          <w:tab w:val="left" w:pos="980"/>
        </w:tabs>
        <w:spacing w:line="252" w:lineRule="exact"/>
        <w:ind w:left="980" w:hanging="421"/>
        <w:jc w:val="left"/>
      </w:pPr>
      <w:r>
        <w:t>El</w:t>
      </w:r>
      <w:r>
        <w:rPr>
          <w:spacing w:val="-5"/>
        </w:rPr>
        <w:t xml:space="preserve"> </w:t>
      </w:r>
      <w:r>
        <w:t>recibo</w:t>
      </w:r>
      <w:r>
        <w:rPr>
          <w:spacing w:val="-2"/>
        </w:rPr>
        <w:t xml:space="preserve"> </w:t>
      </w:r>
      <w:r>
        <w:t>de</w:t>
      </w:r>
      <w:r>
        <w:rPr>
          <w:spacing w:val="-2"/>
        </w:rPr>
        <w:t xml:space="preserve"> </w:t>
      </w:r>
      <w:r>
        <w:t>pago</w:t>
      </w:r>
      <w:r>
        <w:rPr>
          <w:spacing w:val="-4"/>
        </w:rPr>
        <w:t xml:space="preserve"> </w:t>
      </w:r>
      <w:r>
        <w:t>del</w:t>
      </w:r>
      <w:r>
        <w:rPr>
          <w:spacing w:val="-2"/>
        </w:rPr>
        <w:t xml:space="preserve"> </w:t>
      </w:r>
      <w:r>
        <w:t>derecho</w:t>
      </w:r>
      <w:r>
        <w:rPr>
          <w:spacing w:val="-2"/>
        </w:rPr>
        <w:t xml:space="preserve"> </w:t>
      </w:r>
      <w:r>
        <w:t>correspondiente</w:t>
      </w:r>
      <w:r>
        <w:rPr>
          <w:spacing w:val="-4"/>
        </w:rPr>
        <w:t xml:space="preserve"> </w:t>
      </w:r>
      <w:r>
        <w:t>al</w:t>
      </w:r>
      <w:r>
        <w:rPr>
          <w:spacing w:val="-5"/>
        </w:rPr>
        <w:t xml:space="preserve"> </w:t>
      </w:r>
      <w:r>
        <w:t>giro</w:t>
      </w:r>
      <w:r>
        <w:rPr>
          <w:spacing w:val="-3"/>
        </w:rPr>
        <w:t xml:space="preserve"> </w:t>
      </w:r>
      <w:r>
        <w:t>en</w:t>
      </w:r>
      <w:r>
        <w:rPr>
          <w:spacing w:val="-3"/>
        </w:rPr>
        <w:t xml:space="preserve"> </w:t>
      </w:r>
      <w:r>
        <w:t>su</w:t>
      </w:r>
      <w:r>
        <w:rPr>
          <w:spacing w:val="-3"/>
        </w:rPr>
        <w:t xml:space="preserve"> </w:t>
      </w:r>
      <w:r>
        <w:rPr>
          <w:spacing w:val="-2"/>
        </w:rPr>
        <w:t>caso;</w:t>
      </w:r>
    </w:p>
    <w:p w:rsidR="00162B28" w:rsidRDefault="009A590F">
      <w:pPr>
        <w:pStyle w:val="Prrafodelista"/>
        <w:numPr>
          <w:ilvl w:val="0"/>
          <w:numId w:val="8"/>
        </w:numPr>
        <w:tabs>
          <w:tab w:val="left" w:pos="980"/>
        </w:tabs>
        <w:spacing w:before="38"/>
        <w:ind w:left="980" w:hanging="359"/>
        <w:jc w:val="left"/>
      </w:pPr>
      <w:r>
        <w:t>Copia</w:t>
      </w:r>
      <w:r>
        <w:rPr>
          <w:spacing w:val="-3"/>
        </w:rPr>
        <w:t xml:space="preserve"> </w:t>
      </w:r>
      <w:r>
        <w:t>del</w:t>
      </w:r>
      <w:r>
        <w:rPr>
          <w:spacing w:val="-3"/>
        </w:rPr>
        <w:t xml:space="preserve"> </w:t>
      </w:r>
      <w:r>
        <w:t>comprobante</w:t>
      </w:r>
      <w:r>
        <w:rPr>
          <w:spacing w:val="-6"/>
        </w:rPr>
        <w:t xml:space="preserve"> </w:t>
      </w:r>
      <w:r>
        <w:t>de</w:t>
      </w:r>
      <w:r>
        <w:rPr>
          <w:spacing w:val="-3"/>
        </w:rPr>
        <w:t xml:space="preserve"> </w:t>
      </w:r>
      <w:r>
        <w:t>su</w:t>
      </w:r>
      <w:r>
        <w:rPr>
          <w:spacing w:val="-3"/>
        </w:rPr>
        <w:t xml:space="preserve"> </w:t>
      </w:r>
      <w:r>
        <w:t>Clave</w:t>
      </w:r>
      <w:r>
        <w:rPr>
          <w:spacing w:val="-3"/>
        </w:rPr>
        <w:t xml:space="preserve"> </w:t>
      </w:r>
      <w:r>
        <w:t>Única</w:t>
      </w:r>
      <w:r>
        <w:rPr>
          <w:spacing w:val="-2"/>
        </w:rPr>
        <w:t xml:space="preserve"> </w:t>
      </w:r>
      <w:r>
        <w:t>de</w:t>
      </w:r>
      <w:r>
        <w:rPr>
          <w:spacing w:val="-3"/>
        </w:rPr>
        <w:t xml:space="preserve"> </w:t>
      </w:r>
      <w:r>
        <w:t>Registro</w:t>
      </w:r>
      <w:r>
        <w:rPr>
          <w:spacing w:val="-3"/>
        </w:rPr>
        <w:t xml:space="preserve"> </w:t>
      </w:r>
      <w:r>
        <w:t>de</w:t>
      </w:r>
      <w:r>
        <w:rPr>
          <w:spacing w:val="-4"/>
        </w:rPr>
        <w:t xml:space="preserve"> </w:t>
      </w:r>
      <w:r>
        <w:t>Población,</w:t>
      </w:r>
      <w:r>
        <w:rPr>
          <w:spacing w:val="-1"/>
        </w:rPr>
        <w:t xml:space="preserve"> </w:t>
      </w:r>
      <w:r>
        <w:t>en</w:t>
      </w:r>
      <w:r>
        <w:rPr>
          <w:spacing w:val="-5"/>
        </w:rPr>
        <w:t xml:space="preserve"> </w:t>
      </w:r>
      <w:r>
        <w:t>su</w:t>
      </w:r>
      <w:r>
        <w:rPr>
          <w:spacing w:val="-2"/>
        </w:rPr>
        <w:t xml:space="preserve"> caso;</w:t>
      </w:r>
    </w:p>
    <w:p w:rsidR="00162B28" w:rsidRDefault="009A590F">
      <w:pPr>
        <w:pStyle w:val="Prrafodelista"/>
        <w:numPr>
          <w:ilvl w:val="0"/>
          <w:numId w:val="8"/>
        </w:numPr>
        <w:tabs>
          <w:tab w:val="left" w:pos="979"/>
          <w:tab w:val="left" w:pos="981"/>
        </w:tabs>
        <w:spacing w:before="40" w:line="276" w:lineRule="auto"/>
        <w:ind w:left="981" w:right="615" w:hanging="423"/>
        <w:jc w:val="both"/>
      </w:pPr>
      <w:r>
        <w:t>Autorización de Ocupación en los casos previstos en el Reglamento de Construcciones</w:t>
      </w:r>
      <w:r>
        <w:rPr>
          <w:spacing w:val="-7"/>
        </w:rPr>
        <w:t xml:space="preserve"> </w:t>
      </w:r>
      <w:r>
        <w:t>del</w:t>
      </w:r>
      <w:r>
        <w:rPr>
          <w:spacing w:val="-6"/>
        </w:rPr>
        <w:t xml:space="preserve"> </w:t>
      </w:r>
      <w:r>
        <w:t>Municipio</w:t>
      </w:r>
      <w:r>
        <w:rPr>
          <w:spacing w:val="-5"/>
        </w:rPr>
        <w:t xml:space="preserve"> </w:t>
      </w:r>
      <w:r>
        <w:t>de</w:t>
      </w:r>
      <w:r>
        <w:rPr>
          <w:spacing w:val="-5"/>
        </w:rPr>
        <w:t xml:space="preserve"> </w:t>
      </w:r>
      <w:r>
        <w:t>Umán,</w:t>
      </w:r>
      <w:r>
        <w:rPr>
          <w:spacing w:val="-6"/>
        </w:rPr>
        <w:t xml:space="preserve"> </w:t>
      </w:r>
      <w:r>
        <w:t>de</w:t>
      </w:r>
      <w:r>
        <w:rPr>
          <w:spacing w:val="-8"/>
        </w:rPr>
        <w:t xml:space="preserve"> </w:t>
      </w:r>
      <w:r>
        <w:t>existir</w:t>
      </w:r>
      <w:r>
        <w:rPr>
          <w:spacing w:val="-6"/>
        </w:rPr>
        <w:t xml:space="preserve"> </w:t>
      </w:r>
      <w:r>
        <w:t>el</w:t>
      </w:r>
      <w:r>
        <w:rPr>
          <w:spacing w:val="-6"/>
        </w:rPr>
        <w:t xml:space="preserve"> </w:t>
      </w:r>
      <w:r>
        <w:t>mismo</w:t>
      </w:r>
      <w:r>
        <w:rPr>
          <w:spacing w:val="-7"/>
        </w:rPr>
        <w:t xml:space="preserve"> </w:t>
      </w:r>
      <w:r>
        <w:t>o</w:t>
      </w:r>
      <w:r>
        <w:rPr>
          <w:spacing w:val="-7"/>
        </w:rPr>
        <w:t xml:space="preserve"> </w:t>
      </w:r>
      <w:r>
        <w:t>en</w:t>
      </w:r>
      <w:r>
        <w:rPr>
          <w:spacing w:val="-8"/>
        </w:rPr>
        <w:t xml:space="preserve"> </w:t>
      </w:r>
      <w:r>
        <w:t>el</w:t>
      </w:r>
      <w:r>
        <w:rPr>
          <w:spacing w:val="-6"/>
        </w:rPr>
        <w:t xml:space="preserve"> </w:t>
      </w:r>
      <w:r>
        <w:t>Reglamento</w:t>
      </w:r>
      <w:r>
        <w:rPr>
          <w:spacing w:val="-7"/>
        </w:rPr>
        <w:t xml:space="preserve"> </w:t>
      </w:r>
      <w:r>
        <w:t>que así lo prevenga;</w:t>
      </w:r>
    </w:p>
    <w:p w:rsidR="00162B28" w:rsidRDefault="009A590F">
      <w:pPr>
        <w:pStyle w:val="Prrafodelista"/>
        <w:numPr>
          <w:ilvl w:val="0"/>
          <w:numId w:val="8"/>
        </w:numPr>
        <w:tabs>
          <w:tab w:val="left" w:pos="977"/>
          <w:tab w:val="left" w:pos="981"/>
        </w:tabs>
        <w:spacing w:line="276" w:lineRule="auto"/>
        <w:ind w:left="981" w:right="617" w:hanging="483"/>
        <w:jc w:val="both"/>
      </w:pPr>
      <w:r>
        <w:t>Tratándose de estacionamientos públicos, la constancia de asignación de tipo y categoría previstos en el Reglamento correspondiente, de existir el mismo;</w:t>
      </w:r>
    </w:p>
    <w:p w:rsidR="00162B28" w:rsidRDefault="009A590F">
      <w:pPr>
        <w:pStyle w:val="Prrafodelista"/>
        <w:numPr>
          <w:ilvl w:val="0"/>
          <w:numId w:val="8"/>
        </w:numPr>
        <w:tabs>
          <w:tab w:val="left" w:pos="977"/>
          <w:tab w:val="left" w:pos="981"/>
        </w:tabs>
        <w:spacing w:line="276" w:lineRule="auto"/>
        <w:ind w:left="981" w:right="616" w:hanging="545"/>
        <w:jc w:val="both"/>
      </w:pPr>
      <w:r>
        <w:t>Tratándose de establecimientos que se encuentren en un inmueble destinado a la prestación de un servicio público, estar al corriente del pago de derechos, acreditándolo con copia del recibo oficial correspondiente o bien del recibo que emita el organismo paramunicipal administrador del servicio;</w:t>
      </w:r>
    </w:p>
    <w:p w:rsidR="00162B28" w:rsidRDefault="009A590F">
      <w:pPr>
        <w:pStyle w:val="Prrafodelista"/>
        <w:numPr>
          <w:ilvl w:val="0"/>
          <w:numId w:val="8"/>
        </w:numPr>
        <w:tabs>
          <w:tab w:val="left" w:pos="980"/>
        </w:tabs>
        <w:spacing w:line="251" w:lineRule="exact"/>
        <w:ind w:left="980" w:hanging="567"/>
        <w:jc w:val="both"/>
      </w:pPr>
      <w:r>
        <w:t>Copia</w:t>
      </w:r>
      <w:r>
        <w:rPr>
          <w:spacing w:val="-5"/>
        </w:rPr>
        <w:t xml:space="preserve"> </w:t>
      </w:r>
      <w:r>
        <w:t>del</w:t>
      </w:r>
      <w:r>
        <w:rPr>
          <w:spacing w:val="-3"/>
        </w:rPr>
        <w:t xml:space="preserve"> </w:t>
      </w:r>
      <w:r>
        <w:t>comprobante</w:t>
      </w:r>
      <w:r>
        <w:rPr>
          <w:spacing w:val="-6"/>
        </w:rPr>
        <w:t xml:space="preserve"> </w:t>
      </w:r>
      <w:r>
        <w:t>de</w:t>
      </w:r>
      <w:r>
        <w:rPr>
          <w:spacing w:val="-3"/>
        </w:rPr>
        <w:t xml:space="preserve"> </w:t>
      </w:r>
      <w:r>
        <w:t>su</w:t>
      </w:r>
      <w:r>
        <w:rPr>
          <w:spacing w:val="-2"/>
        </w:rPr>
        <w:t xml:space="preserve"> </w:t>
      </w:r>
      <w:r>
        <w:t>Clave</w:t>
      </w:r>
      <w:r>
        <w:rPr>
          <w:spacing w:val="-3"/>
        </w:rPr>
        <w:t xml:space="preserve"> </w:t>
      </w:r>
      <w:r>
        <w:t>Única</w:t>
      </w:r>
      <w:r>
        <w:rPr>
          <w:spacing w:val="-2"/>
        </w:rPr>
        <w:t xml:space="preserve"> </w:t>
      </w:r>
      <w:r>
        <w:t>de</w:t>
      </w:r>
      <w:r>
        <w:rPr>
          <w:spacing w:val="-3"/>
        </w:rPr>
        <w:t xml:space="preserve"> </w:t>
      </w:r>
      <w:r>
        <w:t>Registro</w:t>
      </w:r>
      <w:r>
        <w:rPr>
          <w:spacing w:val="-3"/>
        </w:rPr>
        <w:t xml:space="preserve"> </w:t>
      </w:r>
      <w:r>
        <w:t>de</w:t>
      </w:r>
      <w:r>
        <w:rPr>
          <w:spacing w:val="-4"/>
        </w:rPr>
        <w:t xml:space="preserve"> </w:t>
      </w:r>
      <w:r>
        <w:t>Población,</w:t>
      </w:r>
      <w:r>
        <w:rPr>
          <w:spacing w:val="-4"/>
        </w:rPr>
        <w:t xml:space="preserve"> </w:t>
      </w:r>
      <w:r>
        <w:t>en</w:t>
      </w:r>
      <w:r>
        <w:rPr>
          <w:spacing w:val="-2"/>
        </w:rPr>
        <w:t xml:space="preserve"> </w:t>
      </w:r>
      <w:r>
        <w:t>su</w:t>
      </w:r>
      <w:r>
        <w:rPr>
          <w:spacing w:val="-3"/>
        </w:rPr>
        <w:t xml:space="preserve"> </w:t>
      </w:r>
      <w:r>
        <w:t>caso,</w:t>
      </w:r>
      <w:r>
        <w:rPr>
          <w:spacing w:val="-3"/>
        </w:rPr>
        <w:t xml:space="preserve"> </w:t>
      </w:r>
      <w:r>
        <w:rPr>
          <w:spacing w:val="-5"/>
        </w:rPr>
        <w:t>y,</w:t>
      </w:r>
    </w:p>
    <w:p w:rsidR="00162B28" w:rsidRDefault="009A590F">
      <w:pPr>
        <w:pStyle w:val="Prrafodelista"/>
        <w:numPr>
          <w:ilvl w:val="0"/>
          <w:numId w:val="8"/>
        </w:numPr>
        <w:tabs>
          <w:tab w:val="left" w:pos="979"/>
          <w:tab w:val="left" w:pos="981"/>
        </w:tabs>
        <w:spacing w:before="40" w:line="276" w:lineRule="auto"/>
        <w:ind w:left="981" w:right="617" w:hanging="507"/>
        <w:jc w:val="both"/>
      </w:pPr>
      <w:r>
        <w:t>Autorización de ocupación en los casos previstos en el Reglamento de Construcciones del Municipio de Umán, Yucatán.</w:t>
      </w:r>
    </w:p>
    <w:p w:rsidR="00162B28" w:rsidRDefault="00162B28">
      <w:pPr>
        <w:pStyle w:val="Textoindependiente"/>
        <w:spacing w:before="36"/>
        <w:ind w:left="0"/>
      </w:pPr>
    </w:p>
    <w:p w:rsidR="00162B28" w:rsidRDefault="009A590F">
      <w:pPr>
        <w:pStyle w:val="Textoindependiente"/>
        <w:spacing w:line="276" w:lineRule="auto"/>
        <w:ind w:right="618"/>
        <w:jc w:val="both"/>
      </w:pPr>
      <w:r>
        <w:t>Cuando</w:t>
      </w:r>
      <w:r>
        <w:rPr>
          <w:spacing w:val="-14"/>
        </w:rPr>
        <w:t xml:space="preserve"> </w:t>
      </w:r>
      <w:r>
        <w:t>el</w:t>
      </w:r>
      <w:r>
        <w:rPr>
          <w:spacing w:val="-15"/>
        </w:rPr>
        <w:t xml:space="preserve"> </w:t>
      </w:r>
      <w:r>
        <w:t>titular</w:t>
      </w:r>
      <w:r>
        <w:rPr>
          <w:spacing w:val="-14"/>
        </w:rPr>
        <w:t xml:space="preserve"> </w:t>
      </w:r>
      <w:r>
        <w:t>de</w:t>
      </w:r>
      <w:r>
        <w:rPr>
          <w:spacing w:val="-15"/>
        </w:rPr>
        <w:t xml:space="preserve"> </w:t>
      </w:r>
      <w:r>
        <w:t>una</w:t>
      </w:r>
      <w:r>
        <w:rPr>
          <w:spacing w:val="-15"/>
        </w:rPr>
        <w:t xml:space="preserve"> </w:t>
      </w:r>
      <w:r>
        <w:t>licencia</w:t>
      </w:r>
      <w:r>
        <w:rPr>
          <w:spacing w:val="-12"/>
        </w:rPr>
        <w:t xml:space="preserve"> </w:t>
      </w:r>
      <w:r>
        <w:t>de</w:t>
      </w:r>
      <w:r>
        <w:rPr>
          <w:spacing w:val="-16"/>
        </w:rPr>
        <w:t xml:space="preserve"> </w:t>
      </w:r>
      <w:r>
        <w:t>funcionamiento</w:t>
      </w:r>
      <w:r>
        <w:rPr>
          <w:spacing w:val="-12"/>
        </w:rPr>
        <w:t xml:space="preserve"> </w:t>
      </w:r>
      <w:r>
        <w:t>correspondiente</w:t>
      </w:r>
      <w:r>
        <w:rPr>
          <w:spacing w:val="-12"/>
        </w:rPr>
        <w:t xml:space="preserve"> </w:t>
      </w:r>
      <w:r>
        <w:t>a</w:t>
      </w:r>
      <w:r>
        <w:rPr>
          <w:spacing w:val="-15"/>
        </w:rPr>
        <w:t xml:space="preserve"> </w:t>
      </w:r>
      <w:r>
        <w:t>un</w:t>
      </w:r>
      <w:r>
        <w:rPr>
          <w:spacing w:val="-15"/>
        </w:rPr>
        <w:t xml:space="preserve"> </w:t>
      </w:r>
      <w:r>
        <w:t>comercio,</w:t>
      </w:r>
      <w:r>
        <w:rPr>
          <w:spacing w:val="-14"/>
        </w:rPr>
        <w:t xml:space="preserve"> </w:t>
      </w:r>
      <w:r>
        <w:t>negocio o establecimiento pretenda funcionar con un giro diferente o en otro domicilio deberá de obtener una nueva licencia satisfaciendo los requisitos anteriores.</w:t>
      </w:r>
    </w:p>
    <w:p w:rsidR="00162B28" w:rsidRDefault="00162B28">
      <w:pPr>
        <w:pStyle w:val="Textoindependiente"/>
        <w:spacing w:line="276" w:lineRule="auto"/>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spacing w:line="278" w:lineRule="auto"/>
        <w:ind w:right="620"/>
        <w:jc w:val="both"/>
      </w:pPr>
      <w:r>
        <w:t>En ningún caso la vigencia de la licencia de funcionamiento excederá del periodo de la administración municipal que la expidió.</w:t>
      </w:r>
    </w:p>
    <w:p w:rsidR="00162B28" w:rsidRDefault="009A590F">
      <w:pPr>
        <w:pStyle w:val="Textoindependiente"/>
        <w:spacing w:before="246" w:line="242" w:lineRule="auto"/>
        <w:ind w:right="618"/>
        <w:jc w:val="both"/>
      </w:pPr>
      <w:r>
        <w:rPr>
          <w:rFonts w:ascii="Arial" w:hAnsi="Arial"/>
          <w:b/>
        </w:rPr>
        <w:t>Artículo 39</w:t>
      </w:r>
      <w:r>
        <w:t>.- Las personas físicas o morales que soliciten revalidar licencias de funcionamiento, tendrán que presentar a Tesorería Municipal, además del pedimento respectivo, los siguientes documentos:</w:t>
      </w:r>
    </w:p>
    <w:p w:rsidR="00162B28" w:rsidRDefault="00162B28">
      <w:pPr>
        <w:pStyle w:val="Textoindependiente"/>
        <w:spacing w:before="247"/>
        <w:ind w:left="0"/>
      </w:pPr>
    </w:p>
    <w:p w:rsidR="00162B28" w:rsidRDefault="009A590F">
      <w:pPr>
        <w:pStyle w:val="Prrafodelista"/>
        <w:numPr>
          <w:ilvl w:val="1"/>
          <w:numId w:val="8"/>
        </w:numPr>
        <w:tabs>
          <w:tab w:val="left" w:pos="1625"/>
        </w:tabs>
        <w:spacing w:before="1"/>
        <w:jc w:val="left"/>
      </w:pPr>
      <w:r>
        <w:t>Copia</w:t>
      </w:r>
      <w:r>
        <w:rPr>
          <w:spacing w:val="-5"/>
        </w:rPr>
        <w:t xml:space="preserve"> </w:t>
      </w:r>
      <w:r>
        <w:t>simple</w:t>
      </w:r>
      <w:r>
        <w:rPr>
          <w:spacing w:val="-3"/>
        </w:rPr>
        <w:t xml:space="preserve"> </w:t>
      </w:r>
      <w:r>
        <w:t>de</w:t>
      </w:r>
      <w:r>
        <w:rPr>
          <w:spacing w:val="-2"/>
        </w:rPr>
        <w:t xml:space="preserve"> </w:t>
      </w:r>
      <w:r>
        <w:t>su</w:t>
      </w:r>
      <w:r>
        <w:rPr>
          <w:spacing w:val="-4"/>
        </w:rPr>
        <w:t xml:space="preserve"> </w:t>
      </w:r>
      <w:r>
        <w:t>inscripción</w:t>
      </w:r>
      <w:r>
        <w:rPr>
          <w:spacing w:val="-3"/>
        </w:rPr>
        <w:t xml:space="preserve"> </w:t>
      </w:r>
      <w:r>
        <w:t>en</w:t>
      </w:r>
      <w:r>
        <w:rPr>
          <w:spacing w:val="-2"/>
        </w:rPr>
        <w:t xml:space="preserve"> </w:t>
      </w:r>
      <w:r>
        <w:t>el</w:t>
      </w:r>
      <w:r>
        <w:rPr>
          <w:spacing w:val="-4"/>
        </w:rPr>
        <w:t xml:space="preserve"> </w:t>
      </w:r>
      <w:r>
        <w:t>Registro</w:t>
      </w:r>
      <w:r>
        <w:rPr>
          <w:spacing w:val="-2"/>
        </w:rPr>
        <w:t xml:space="preserve"> </w:t>
      </w:r>
      <w:r>
        <w:t>Federal</w:t>
      </w:r>
      <w:r>
        <w:rPr>
          <w:spacing w:val="-3"/>
        </w:rPr>
        <w:t xml:space="preserve"> </w:t>
      </w:r>
      <w:r>
        <w:t>de</w:t>
      </w:r>
      <w:r>
        <w:rPr>
          <w:spacing w:val="-2"/>
        </w:rPr>
        <w:t xml:space="preserve"> Contribuyentes;</w:t>
      </w:r>
    </w:p>
    <w:p w:rsidR="00162B28" w:rsidRDefault="009A590F">
      <w:pPr>
        <w:pStyle w:val="Prrafodelista"/>
        <w:numPr>
          <w:ilvl w:val="1"/>
          <w:numId w:val="8"/>
        </w:numPr>
        <w:tabs>
          <w:tab w:val="left" w:pos="1625"/>
        </w:tabs>
        <w:spacing w:before="39"/>
        <w:ind w:hanging="543"/>
        <w:jc w:val="left"/>
      </w:pPr>
      <w:r>
        <w:t>Credencial</w:t>
      </w:r>
      <w:r>
        <w:rPr>
          <w:spacing w:val="-5"/>
        </w:rPr>
        <w:t xml:space="preserve"> </w:t>
      </w:r>
      <w:r>
        <w:t>para</w:t>
      </w:r>
      <w:r>
        <w:rPr>
          <w:spacing w:val="-4"/>
        </w:rPr>
        <w:t xml:space="preserve"> </w:t>
      </w:r>
      <w:r>
        <w:t>votar</w:t>
      </w:r>
      <w:r>
        <w:rPr>
          <w:spacing w:val="-3"/>
        </w:rPr>
        <w:t xml:space="preserve"> </w:t>
      </w:r>
      <w:r>
        <w:t>con</w:t>
      </w:r>
      <w:r>
        <w:rPr>
          <w:spacing w:val="-5"/>
        </w:rPr>
        <w:t xml:space="preserve"> </w:t>
      </w:r>
      <w:r>
        <w:rPr>
          <w:spacing w:val="-2"/>
        </w:rPr>
        <w:t>fotografía;</w:t>
      </w:r>
    </w:p>
    <w:p w:rsidR="00162B28" w:rsidRDefault="009A590F">
      <w:pPr>
        <w:pStyle w:val="Prrafodelista"/>
        <w:numPr>
          <w:ilvl w:val="1"/>
          <w:numId w:val="8"/>
        </w:numPr>
        <w:tabs>
          <w:tab w:val="left" w:pos="1625"/>
        </w:tabs>
        <w:spacing w:before="38"/>
        <w:ind w:hanging="605"/>
        <w:jc w:val="left"/>
      </w:pPr>
      <w:r>
        <w:t>Comprobante</w:t>
      </w:r>
      <w:r>
        <w:rPr>
          <w:spacing w:val="-5"/>
        </w:rPr>
        <w:t xml:space="preserve"> </w:t>
      </w:r>
      <w:r>
        <w:t>domiciliario</w:t>
      </w:r>
      <w:r>
        <w:rPr>
          <w:spacing w:val="-4"/>
        </w:rPr>
        <w:t xml:space="preserve"> </w:t>
      </w:r>
      <w:r>
        <w:t>del</w:t>
      </w:r>
      <w:r>
        <w:rPr>
          <w:spacing w:val="-4"/>
        </w:rPr>
        <w:t xml:space="preserve"> </w:t>
      </w:r>
      <w:r>
        <w:t>dueño</w:t>
      </w:r>
      <w:r>
        <w:rPr>
          <w:spacing w:val="-4"/>
        </w:rPr>
        <w:t xml:space="preserve"> </w:t>
      </w:r>
      <w:r>
        <w:t>o</w:t>
      </w:r>
      <w:r>
        <w:rPr>
          <w:spacing w:val="-6"/>
        </w:rPr>
        <w:t xml:space="preserve"> </w:t>
      </w:r>
      <w:r>
        <w:rPr>
          <w:spacing w:val="-2"/>
        </w:rPr>
        <w:t>representante;</w:t>
      </w:r>
    </w:p>
    <w:p w:rsidR="00162B28" w:rsidRDefault="009A590F">
      <w:pPr>
        <w:pStyle w:val="Prrafodelista"/>
        <w:numPr>
          <w:ilvl w:val="1"/>
          <w:numId w:val="8"/>
        </w:numPr>
        <w:tabs>
          <w:tab w:val="left" w:pos="1623"/>
          <w:tab w:val="left" w:pos="1625"/>
        </w:tabs>
        <w:spacing w:before="38" w:line="276" w:lineRule="auto"/>
        <w:ind w:right="622" w:hanging="629"/>
        <w:jc w:val="both"/>
      </w:pPr>
      <w:r>
        <w:t>Visto bueno del Programa Interno de Protección Civil, de acuerdo al Reglamento Municipal de Protección Civil;</w:t>
      </w:r>
    </w:p>
    <w:p w:rsidR="00162B28" w:rsidRDefault="009A590F">
      <w:pPr>
        <w:pStyle w:val="Prrafodelista"/>
        <w:numPr>
          <w:ilvl w:val="1"/>
          <w:numId w:val="8"/>
        </w:numPr>
        <w:tabs>
          <w:tab w:val="left" w:pos="1623"/>
          <w:tab w:val="left" w:pos="1625"/>
        </w:tabs>
        <w:spacing w:line="278" w:lineRule="auto"/>
        <w:ind w:right="616" w:hanging="567"/>
        <w:jc w:val="both"/>
      </w:pPr>
      <w:r>
        <w:t>Comprobante</w:t>
      </w:r>
      <w:r>
        <w:rPr>
          <w:spacing w:val="-6"/>
        </w:rPr>
        <w:t xml:space="preserve"> </w:t>
      </w:r>
      <w:r>
        <w:t>del</w:t>
      </w:r>
      <w:r>
        <w:rPr>
          <w:spacing w:val="-7"/>
        </w:rPr>
        <w:t xml:space="preserve"> </w:t>
      </w:r>
      <w:r>
        <w:t>último</w:t>
      </w:r>
      <w:r>
        <w:rPr>
          <w:spacing w:val="-11"/>
        </w:rPr>
        <w:t xml:space="preserve"> </w:t>
      </w:r>
      <w:r>
        <w:t>pago</w:t>
      </w:r>
      <w:r>
        <w:rPr>
          <w:spacing w:val="-6"/>
        </w:rPr>
        <w:t xml:space="preserve"> </w:t>
      </w:r>
      <w:r>
        <w:t>del</w:t>
      </w:r>
      <w:r>
        <w:rPr>
          <w:spacing w:val="-7"/>
        </w:rPr>
        <w:t xml:space="preserve"> </w:t>
      </w:r>
      <w:r>
        <w:t>agua</w:t>
      </w:r>
      <w:r>
        <w:rPr>
          <w:spacing w:val="-9"/>
        </w:rPr>
        <w:t xml:space="preserve"> </w:t>
      </w:r>
      <w:r>
        <w:t>potable</w:t>
      </w:r>
      <w:r>
        <w:rPr>
          <w:spacing w:val="-6"/>
        </w:rPr>
        <w:t xml:space="preserve"> </w:t>
      </w:r>
      <w:r>
        <w:t>para</w:t>
      </w:r>
      <w:r>
        <w:rPr>
          <w:spacing w:val="-6"/>
        </w:rPr>
        <w:t xml:space="preserve"> </w:t>
      </w:r>
      <w:r>
        <w:t>acreditar</w:t>
      </w:r>
      <w:r>
        <w:rPr>
          <w:spacing w:val="-10"/>
        </w:rPr>
        <w:t xml:space="preserve"> </w:t>
      </w:r>
      <w:r>
        <w:t>que</w:t>
      </w:r>
      <w:r>
        <w:rPr>
          <w:spacing w:val="-7"/>
        </w:rPr>
        <w:t xml:space="preserve"> </w:t>
      </w:r>
      <w:r>
        <w:t>no</w:t>
      </w:r>
      <w:r>
        <w:rPr>
          <w:spacing w:val="-7"/>
        </w:rPr>
        <w:t xml:space="preserve"> </w:t>
      </w:r>
      <w:r>
        <w:t>adeuda el servicio;</w:t>
      </w:r>
    </w:p>
    <w:p w:rsidR="00162B28" w:rsidRDefault="009A590F">
      <w:pPr>
        <w:pStyle w:val="Prrafodelista"/>
        <w:numPr>
          <w:ilvl w:val="1"/>
          <w:numId w:val="8"/>
        </w:numPr>
        <w:tabs>
          <w:tab w:val="left" w:pos="1623"/>
          <w:tab w:val="left" w:pos="1625"/>
        </w:tabs>
        <w:spacing w:line="276" w:lineRule="auto"/>
        <w:ind w:right="619" w:hanging="629"/>
        <w:jc w:val="both"/>
      </w:pPr>
      <w:r>
        <w:t>El que compruebe fehacientemente que está al día en el pago del impuesto predial</w:t>
      </w:r>
      <w:r>
        <w:rPr>
          <w:spacing w:val="-12"/>
        </w:rPr>
        <w:t xml:space="preserve"> </w:t>
      </w:r>
      <w:r>
        <w:t>correspondiente</w:t>
      </w:r>
      <w:r>
        <w:rPr>
          <w:spacing w:val="-13"/>
        </w:rPr>
        <w:t xml:space="preserve"> </w:t>
      </w:r>
      <w:r>
        <w:t>al</w:t>
      </w:r>
      <w:r>
        <w:rPr>
          <w:spacing w:val="-12"/>
        </w:rPr>
        <w:t xml:space="preserve"> </w:t>
      </w:r>
      <w:r>
        <w:t>domicilio</w:t>
      </w:r>
      <w:r>
        <w:rPr>
          <w:spacing w:val="-11"/>
        </w:rPr>
        <w:t xml:space="preserve"> </w:t>
      </w:r>
      <w:r>
        <w:t>donde</w:t>
      </w:r>
      <w:r>
        <w:rPr>
          <w:spacing w:val="-11"/>
        </w:rPr>
        <w:t xml:space="preserve"> </w:t>
      </w:r>
      <w:r>
        <w:t>se</w:t>
      </w:r>
      <w:r>
        <w:rPr>
          <w:spacing w:val="-11"/>
        </w:rPr>
        <w:t xml:space="preserve"> </w:t>
      </w:r>
      <w:r>
        <w:t>encuentra</w:t>
      </w:r>
      <w:r>
        <w:rPr>
          <w:spacing w:val="-11"/>
        </w:rPr>
        <w:t xml:space="preserve"> </w:t>
      </w:r>
      <w:r>
        <w:t>el</w:t>
      </w:r>
      <w:r>
        <w:rPr>
          <w:spacing w:val="-12"/>
        </w:rPr>
        <w:t xml:space="preserve"> </w:t>
      </w:r>
      <w:r>
        <w:t>comercio,</w:t>
      </w:r>
      <w:r>
        <w:rPr>
          <w:spacing w:val="-10"/>
        </w:rPr>
        <w:t xml:space="preserve"> </w:t>
      </w:r>
      <w:r>
        <w:t>negocio o</w:t>
      </w:r>
      <w:r>
        <w:rPr>
          <w:spacing w:val="-12"/>
        </w:rPr>
        <w:t xml:space="preserve"> </w:t>
      </w:r>
      <w:r>
        <w:t>establecimiento</w:t>
      </w:r>
      <w:r>
        <w:rPr>
          <w:spacing w:val="-12"/>
        </w:rPr>
        <w:t xml:space="preserve"> </w:t>
      </w:r>
      <w:r>
        <w:t>en</w:t>
      </w:r>
      <w:r>
        <w:rPr>
          <w:spacing w:val="-15"/>
        </w:rPr>
        <w:t xml:space="preserve"> </w:t>
      </w:r>
      <w:r>
        <w:t>caso</w:t>
      </w:r>
      <w:r>
        <w:rPr>
          <w:spacing w:val="-12"/>
        </w:rPr>
        <w:t xml:space="preserve"> </w:t>
      </w:r>
      <w:r>
        <w:t>de</w:t>
      </w:r>
      <w:r>
        <w:rPr>
          <w:spacing w:val="-13"/>
        </w:rPr>
        <w:t xml:space="preserve"> </w:t>
      </w:r>
      <w:r>
        <w:t>ser</w:t>
      </w:r>
      <w:r>
        <w:rPr>
          <w:spacing w:val="-11"/>
        </w:rPr>
        <w:t xml:space="preserve"> </w:t>
      </w:r>
      <w:r>
        <w:t>propietario,</w:t>
      </w:r>
      <w:r>
        <w:rPr>
          <w:spacing w:val="-11"/>
        </w:rPr>
        <w:t xml:space="preserve"> </w:t>
      </w:r>
      <w:r>
        <w:t>de</w:t>
      </w:r>
      <w:r>
        <w:rPr>
          <w:spacing w:val="-13"/>
        </w:rPr>
        <w:t xml:space="preserve"> </w:t>
      </w:r>
      <w:r>
        <w:t>lo</w:t>
      </w:r>
      <w:r>
        <w:rPr>
          <w:spacing w:val="-15"/>
        </w:rPr>
        <w:t xml:space="preserve"> </w:t>
      </w:r>
      <w:r>
        <w:t>contrario</w:t>
      </w:r>
      <w:r>
        <w:rPr>
          <w:spacing w:val="-12"/>
        </w:rPr>
        <w:t xml:space="preserve"> </w:t>
      </w:r>
      <w:r>
        <w:t>deberá</w:t>
      </w:r>
      <w:r>
        <w:rPr>
          <w:spacing w:val="-12"/>
        </w:rPr>
        <w:t xml:space="preserve"> </w:t>
      </w:r>
      <w:r>
        <w:t>presentar el convenio o contrato vigente, u otro documento que compruebe la legal posesión del mismo;</w:t>
      </w:r>
    </w:p>
    <w:p w:rsidR="00162B28" w:rsidRDefault="009A590F">
      <w:pPr>
        <w:spacing w:line="200" w:lineRule="exact"/>
        <w:ind w:left="6443"/>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4"/>
          <w:sz w:val="18"/>
        </w:rPr>
        <w:t xml:space="preserve"> </w:t>
      </w:r>
      <w:r>
        <w:rPr>
          <w:rFonts w:ascii="Times New Roman" w:hAnsi="Times New Roman"/>
          <w:i/>
          <w:color w:val="0000FF"/>
          <w:sz w:val="18"/>
        </w:rPr>
        <w:t>reformada</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2"/>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85"/>
        <w:ind w:left="0"/>
        <w:rPr>
          <w:rFonts w:ascii="Times New Roman"/>
          <w:i/>
          <w:sz w:val="18"/>
        </w:rPr>
      </w:pPr>
    </w:p>
    <w:p w:rsidR="00162B28" w:rsidRDefault="009A590F">
      <w:pPr>
        <w:pStyle w:val="Prrafodelista"/>
        <w:numPr>
          <w:ilvl w:val="1"/>
          <w:numId w:val="8"/>
        </w:numPr>
        <w:tabs>
          <w:tab w:val="left" w:pos="1622"/>
          <w:tab w:val="left" w:pos="1625"/>
        </w:tabs>
        <w:spacing w:line="278" w:lineRule="auto"/>
        <w:ind w:right="620" w:hanging="689"/>
        <w:jc w:val="both"/>
      </w:pPr>
      <w:r>
        <w:t>Licencia de Uso del Suelo para iniciar el trámite de la Licencia de Funcionamiento Municipal;</w:t>
      </w:r>
    </w:p>
    <w:p w:rsidR="00162B28" w:rsidRDefault="009A590F">
      <w:pPr>
        <w:pStyle w:val="Prrafodelista"/>
        <w:numPr>
          <w:ilvl w:val="1"/>
          <w:numId w:val="8"/>
        </w:numPr>
        <w:tabs>
          <w:tab w:val="left" w:pos="1621"/>
          <w:tab w:val="left" w:pos="1625"/>
        </w:tabs>
        <w:spacing w:line="276" w:lineRule="auto"/>
        <w:ind w:right="621" w:hanging="752"/>
        <w:jc w:val="both"/>
      </w:pPr>
      <w:r>
        <w:t>Autorización, determinación, licencia o permiso expedido por la autoridad sanitaria, que corresponda al domicilio y al giro de la licencia de funcionamiento municipal;</w:t>
      </w:r>
    </w:p>
    <w:p w:rsidR="00162B28" w:rsidRDefault="009A590F">
      <w:pPr>
        <w:pStyle w:val="Prrafodelista"/>
        <w:numPr>
          <w:ilvl w:val="1"/>
          <w:numId w:val="8"/>
        </w:numPr>
        <w:tabs>
          <w:tab w:val="left" w:pos="1623"/>
        </w:tabs>
        <w:ind w:left="1623" w:hanging="627"/>
        <w:jc w:val="both"/>
      </w:pPr>
      <w:r>
        <w:t>El</w:t>
      </w:r>
      <w:r>
        <w:rPr>
          <w:spacing w:val="-5"/>
        </w:rPr>
        <w:t xml:space="preserve"> </w:t>
      </w:r>
      <w:r>
        <w:t>recibo</w:t>
      </w:r>
      <w:r>
        <w:rPr>
          <w:spacing w:val="-2"/>
        </w:rPr>
        <w:t xml:space="preserve"> </w:t>
      </w:r>
      <w:r>
        <w:t>de</w:t>
      </w:r>
      <w:r>
        <w:rPr>
          <w:spacing w:val="-2"/>
        </w:rPr>
        <w:t xml:space="preserve"> </w:t>
      </w:r>
      <w:r>
        <w:t>pago</w:t>
      </w:r>
      <w:r>
        <w:rPr>
          <w:spacing w:val="-4"/>
        </w:rPr>
        <w:t xml:space="preserve"> </w:t>
      </w:r>
      <w:r>
        <w:t>del</w:t>
      </w:r>
      <w:r>
        <w:rPr>
          <w:spacing w:val="-2"/>
        </w:rPr>
        <w:t xml:space="preserve"> </w:t>
      </w:r>
      <w:r>
        <w:t>derecho</w:t>
      </w:r>
      <w:r>
        <w:rPr>
          <w:spacing w:val="-2"/>
        </w:rPr>
        <w:t xml:space="preserve"> </w:t>
      </w:r>
      <w:r>
        <w:t>correspondiente</w:t>
      </w:r>
      <w:r>
        <w:rPr>
          <w:spacing w:val="-4"/>
        </w:rPr>
        <w:t xml:space="preserve"> </w:t>
      </w:r>
      <w:r>
        <w:t>al</w:t>
      </w:r>
      <w:r>
        <w:rPr>
          <w:spacing w:val="-5"/>
        </w:rPr>
        <w:t xml:space="preserve"> </w:t>
      </w:r>
      <w:r>
        <w:t>giro</w:t>
      </w:r>
      <w:r>
        <w:rPr>
          <w:spacing w:val="-3"/>
        </w:rPr>
        <w:t xml:space="preserve"> </w:t>
      </w:r>
      <w:r>
        <w:t>en</w:t>
      </w:r>
      <w:r>
        <w:rPr>
          <w:spacing w:val="-3"/>
        </w:rPr>
        <w:t xml:space="preserve"> </w:t>
      </w:r>
      <w:r>
        <w:t>su</w:t>
      </w:r>
      <w:r>
        <w:rPr>
          <w:spacing w:val="-3"/>
        </w:rPr>
        <w:t xml:space="preserve"> </w:t>
      </w:r>
      <w:r>
        <w:rPr>
          <w:spacing w:val="-2"/>
        </w:rPr>
        <w:t>caso;</w:t>
      </w:r>
    </w:p>
    <w:p w:rsidR="00162B28" w:rsidRDefault="009A590F">
      <w:pPr>
        <w:pStyle w:val="Prrafodelista"/>
        <w:numPr>
          <w:ilvl w:val="1"/>
          <w:numId w:val="8"/>
        </w:numPr>
        <w:tabs>
          <w:tab w:val="left" w:pos="1623"/>
          <w:tab w:val="left" w:pos="1625"/>
        </w:tabs>
        <w:spacing w:before="35" w:line="276" w:lineRule="auto"/>
        <w:ind w:right="616" w:hanging="567"/>
        <w:jc w:val="both"/>
      </w:pPr>
      <w:r>
        <w:t xml:space="preserve">Copia del comprobante de su Clave Única de Registro de Población, en su </w:t>
      </w:r>
      <w:r>
        <w:rPr>
          <w:spacing w:val="-2"/>
        </w:rPr>
        <w:t>caso;</w:t>
      </w:r>
    </w:p>
    <w:p w:rsidR="00162B28" w:rsidRDefault="009A590F">
      <w:pPr>
        <w:pStyle w:val="Prrafodelista"/>
        <w:numPr>
          <w:ilvl w:val="1"/>
          <w:numId w:val="8"/>
        </w:numPr>
        <w:tabs>
          <w:tab w:val="left" w:pos="1623"/>
          <w:tab w:val="left" w:pos="1625"/>
        </w:tabs>
        <w:spacing w:line="276" w:lineRule="auto"/>
        <w:ind w:right="618" w:hanging="629"/>
        <w:jc w:val="both"/>
      </w:pPr>
      <w:r>
        <w:t xml:space="preserve"> Autorización de Ocupación en los casos previstos en el Reglamento de Construcciones del Municipio de Umán, de existir el mismo o en el Reglamento que así lo prevenga;</w:t>
      </w:r>
    </w:p>
    <w:p w:rsidR="00162B28" w:rsidRDefault="009A590F">
      <w:pPr>
        <w:pStyle w:val="Prrafodelista"/>
        <w:numPr>
          <w:ilvl w:val="1"/>
          <w:numId w:val="8"/>
        </w:numPr>
        <w:tabs>
          <w:tab w:val="left" w:pos="1622"/>
          <w:tab w:val="left" w:pos="1625"/>
        </w:tabs>
        <w:spacing w:line="276" w:lineRule="auto"/>
        <w:ind w:right="615" w:hanging="689"/>
        <w:jc w:val="both"/>
      </w:pPr>
      <w:r>
        <w:t>Tratándose</w:t>
      </w:r>
      <w:r>
        <w:rPr>
          <w:spacing w:val="-16"/>
        </w:rPr>
        <w:t xml:space="preserve"> </w:t>
      </w:r>
      <w:r>
        <w:t>de</w:t>
      </w:r>
      <w:r>
        <w:rPr>
          <w:spacing w:val="-15"/>
        </w:rPr>
        <w:t xml:space="preserve"> </w:t>
      </w:r>
      <w:r>
        <w:t>estacionamientos</w:t>
      </w:r>
      <w:r>
        <w:rPr>
          <w:spacing w:val="-15"/>
        </w:rPr>
        <w:t xml:space="preserve"> </w:t>
      </w:r>
      <w:r>
        <w:t>públicos,</w:t>
      </w:r>
      <w:r>
        <w:rPr>
          <w:spacing w:val="-16"/>
        </w:rPr>
        <w:t xml:space="preserve"> </w:t>
      </w:r>
      <w:r>
        <w:t>la</w:t>
      </w:r>
      <w:r>
        <w:rPr>
          <w:spacing w:val="-15"/>
        </w:rPr>
        <w:t xml:space="preserve"> </w:t>
      </w:r>
      <w:r>
        <w:t>constancia</w:t>
      </w:r>
      <w:r>
        <w:rPr>
          <w:spacing w:val="-15"/>
        </w:rPr>
        <w:t xml:space="preserve"> </w:t>
      </w:r>
      <w:r>
        <w:t>de</w:t>
      </w:r>
      <w:r>
        <w:rPr>
          <w:spacing w:val="-15"/>
        </w:rPr>
        <w:t xml:space="preserve"> </w:t>
      </w:r>
      <w:r>
        <w:t>asignación</w:t>
      </w:r>
      <w:r>
        <w:rPr>
          <w:spacing w:val="-16"/>
        </w:rPr>
        <w:t xml:space="preserve"> </w:t>
      </w:r>
      <w:r>
        <w:t>de</w:t>
      </w:r>
      <w:r>
        <w:rPr>
          <w:spacing w:val="-15"/>
        </w:rPr>
        <w:t xml:space="preserve"> </w:t>
      </w:r>
      <w:r>
        <w:t>tipo y</w:t>
      </w:r>
      <w:r>
        <w:rPr>
          <w:spacing w:val="-3"/>
        </w:rPr>
        <w:t xml:space="preserve"> </w:t>
      </w:r>
      <w:r>
        <w:t>categoría</w:t>
      </w:r>
      <w:r>
        <w:rPr>
          <w:spacing w:val="-1"/>
        </w:rPr>
        <w:t xml:space="preserve"> </w:t>
      </w:r>
      <w:r>
        <w:t>previstos</w:t>
      </w:r>
      <w:r>
        <w:rPr>
          <w:spacing w:val="-1"/>
        </w:rPr>
        <w:t xml:space="preserve"> </w:t>
      </w:r>
      <w:r>
        <w:t>en</w:t>
      </w:r>
      <w:r>
        <w:rPr>
          <w:spacing w:val="-3"/>
        </w:rPr>
        <w:t xml:space="preserve"> </w:t>
      </w:r>
      <w:r>
        <w:t>el</w:t>
      </w:r>
      <w:r>
        <w:rPr>
          <w:spacing w:val="-2"/>
        </w:rPr>
        <w:t xml:space="preserve"> </w:t>
      </w:r>
      <w:r>
        <w:t>Reglamento</w:t>
      </w:r>
      <w:r>
        <w:rPr>
          <w:spacing w:val="-3"/>
        </w:rPr>
        <w:t xml:space="preserve"> </w:t>
      </w:r>
      <w:r>
        <w:t>correspondiente, de</w:t>
      </w:r>
      <w:r>
        <w:rPr>
          <w:spacing w:val="-3"/>
        </w:rPr>
        <w:t xml:space="preserve"> </w:t>
      </w:r>
      <w:r>
        <w:t>existir el</w:t>
      </w:r>
      <w:r>
        <w:rPr>
          <w:spacing w:val="-4"/>
        </w:rPr>
        <w:t xml:space="preserve"> </w:t>
      </w:r>
      <w:r>
        <w:t>mismo;</w:t>
      </w:r>
    </w:p>
    <w:p w:rsidR="00162B28" w:rsidRDefault="009A590F">
      <w:pPr>
        <w:pStyle w:val="Prrafodelista"/>
        <w:numPr>
          <w:ilvl w:val="1"/>
          <w:numId w:val="8"/>
        </w:numPr>
        <w:tabs>
          <w:tab w:val="left" w:pos="1621"/>
          <w:tab w:val="left" w:pos="1625"/>
        </w:tabs>
        <w:spacing w:line="276" w:lineRule="auto"/>
        <w:ind w:right="616" w:hanging="752"/>
        <w:jc w:val="both"/>
      </w:pPr>
      <w:r>
        <w:t>Tratándose</w:t>
      </w:r>
      <w:r>
        <w:rPr>
          <w:spacing w:val="-16"/>
        </w:rPr>
        <w:t xml:space="preserve"> </w:t>
      </w:r>
      <w:r>
        <w:t>de</w:t>
      </w:r>
      <w:r>
        <w:rPr>
          <w:spacing w:val="-15"/>
        </w:rPr>
        <w:t xml:space="preserve"> </w:t>
      </w:r>
      <w:r>
        <w:t>establecimientos</w:t>
      </w:r>
      <w:r>
        <w:rPr>
          <w:spacing w:val="-15"/>
        </w:rPr>
        <w:t xml:space="preserve"> </w:t>
      </w:r>
      <w:r>
        <w:t>que</w:t>
      </w:r>
      <w:r>
        <w:rPr>
          <w:spacing w:val="-16"/>
        </w:rPr>
        <w:t xml:space="preserve"> </w:t>
      </w:r>
      <w:r>
        <w:t>se</w:t>
      </w:r>
      <w:r>
        <w:rPr>
          <w:spacing w:val="-15"/>
        </w:rPr>
        <w:t xml:space="preserve"> </w:t>
      </w:r>
      <w:r>
        <w:t>encuentren</w:t>
      </w:r>
      <w:r>
        <w:rPr>
          <w:spacing w:val="-15"/>
        </w:rPr>
        <w:t xml:space="preserve"> </w:t>
      </w:r>
      <w:r>
        <w:t>en</w:t>
      </w:r>
      <w:r>
        <w:rPr>
          <w:spacing w:val="-15"/>
        </w:rPr>
        <w:t xml:space="preserve"> </w:t>
      </w:r>
      <w:r>
        <w:t>un</w:t>
      </w:r>
      <w:r>
        <w:rPr>
          <w:spacing w:val="-16"/>
        </w:rPr>
        <w:t xml:space="preserve"> </w:t>
      </w:r>
      <w:r>
        <w:t>inmueble</w:t>
      </w:r>
      <w:r>
        <w:rPr>
          <w:spacing w:val="-15"/>
        </w:rPr>
        <w:t xml:space="preserve"> </w:t>
      </w:r>
      <w:r>
        <w:t>destinado a</w:t>
      </w:r>
      <w:r>
        <w:rPr>
          <w:spacing w:val="-13"/>
        </w:rPr>
        <w:t xml:space="preserve"> </w:t>
      </w:r>
      <w:r>
        <w:t>la</w:t>
      </w:r>
      <w:r>
        <w:rPr>
          <w:spacing w:val="-12"/>
        </w:rPr>
        <w:t xml:space="preserve"> </w:t>
      </w:r>
      <w:r>
        <w:t>prestación</w:t>
      </w:r>
      <w:r>
        <w:rPr>
          <w:spacing w:val="-13"/>
        </w:rPr>
        <w:t xml:space="preserve"> </w:t>
      </w:r>
      <w:r>
        <w:t>de</w:t>
      </w:r>
      <w:r>
        <w:rPr>
          <w:spacing w:val="-15"/>
        </w:rPr>
        <w:t xml:space="preserve"> </w:t>
      </w:r>
      <w:r>
        <w:t>un</w:t>
      </w:r>
      <w:r>
        <w:rPr>
          <w:spacing w:val="-15"/>
        </w:rPr>
        <w:t xml:space="preserve"> </w:t>
      </w:r>
      <w:r>
        <w:t>servicio</w:t>
      </w:r>
      <w:r>
        <w:rPr>
          <w:spacing w:val="-12"/>
        </w:rPr>
        <w:t xml:space="preserve"> </w:t>
      </w:r>
      <w:r>
        <w:t>público,</w:t>
      </w:r>
      <w:r>
        <w:rPr>
          <w:spacing w:val="-11"/>
        </w:rPr>
        <w:t xml:space="preserve"> </w:t>
      </w:r>
      <w:r>
        <w:t>estar</w:t>
      </w:r>
      <w:r>
        <w:rPr>
          <w:spacing w:val="-13"/>
        </w:rPr>
        <w:t xml:space="preserve"> </w:t>
      </w:r>
      <w:r>
        <w:t>al</w:t>
      </w:r>
      <w:r>
        <w:rPr>
          <w:spacing w:val="-16"/>
        </w:rPr>
        <w:t xml:space="preserve"> </w:t>
      </w:r>
      <w:r>
        <w:t>corriente</w:t>
      </w:r>
      <w:r>
        <w:rPr>
          <w:spacing w:val="-12"/>
        </w:rPr>
        <w:t xml:space="preserve"> </w:t>
      </w:r>
      <w:r>
        <w:t>del</w:t>
      </w:r>
      <w:r>
        <w:rPr>
          <w:spacing w:val="-13"/>
        </w:rPr>
        <w:t xml:space="preserve"> </w:t>
      </w:r>
      <w:r>
        <w:t>pago</w:t>
      </w:r>
      <w:r>
        <w:rPr>
          <w:spacing w:val="-13"/>
        </w:rPr>
        <w:t xml:space="preserve"> </w:t>
      </w:r>
      <w:r>
        <w:t>de</w:t>
      </w:r>
      <w:r>
        <w:rPr>
          <w:spacing w:val="-15"/>
        </w:rPr>
        <w:t xml:space="preserve"> </w:t>
      </w:r>
      <w:r>
        <w:t>derechos, acreditándolo con copia del recibo oficial correspondiente o bien del recibo que emita el organismo paramunicipal administrador del servicio;</w:t>
      </w:r>
    </w:p>
    <w:p w:rsidR="00162B28" w:rsidRDefault="009A590F">
      <w:pPr>
        <w:pStyle w:val="Prrafodelista"/>
        <w:numPr>
          <w:ilvl w:val="1"/>
          <w:numId w:val="8"/>
        </w:numPr>
        <w:tabs>
          <w:tab w:val="left" w:pos="1622"/>
          <w:tab w:val="left" w:pos="1625"/>
        </w:tabs>
        <w:spacing w:line="276" w:lineRule="auto"/>
        <w:ind w:right="619" w:hanging="776"/>
        <w:jc w:val="both"/>
      </w:pPr>
      <w:r>
        <w:t>Copia del comprobante de su Clave Única de Registro de Población, en su caso, y,</w:t>
      </w:r>
    </w:p>
    <w:p w:rsidR="00162B28" w:rsidRDefault="00162B28">
      <w:pPr>
        <w:pStyle w:val="Prrafodelista"/>
        <w:spacing w:line="276" w:lineRule="auto"/>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Prrafodelista"/>
        <w:numPr>
          <w:ilvl w:val="1"/>
          <w:numId w:val="8"/>
        </w:numPr>
        <w:tabs>
          <w:tab w:val="left" w:pos="1625"/>
        </w:tabs>
        <w:spacing w:line="278" w:lineRule="auto"/>
        <w:ind w:right="622" w:hanging="713"/>
        <w:jc w:val="left"/>
      </w:pPr>
      <w:r>
        <w:t>Autorización</w:t>
      </w:r>
      <w:r>
        <w:rPr>
          <w:spacing w:val="40"/>
        </w:rPr>
        <w:t xml:space="preserve"> </w:t>
      </w:r>
      <w:r>
        <w:t>de</w:t>
      </w:r>
      <w:r>
        <w:rPr>
          <w:spacing w:val="40"/>
        </w:rPr>
        <w:t xml:space="preserve"> </w:t>
      </w:r>
      <w:r>
        <w:t>ocupación</w:t>
      </w:r>
      <w:r>
        <w:rPr>
          <w:spacing w:val="40"/>
        </w:rPr>
        <w:t xml:space="preserve"> </w:t>
      </w:r>
      <w:r>
        <w:t>en</w:t>
      </w:r>
      <w:r>
        <w:rPr>
          <w:spacing w:val="40"/>
        </w:rPr>
        <w:t xml:space="preserve"> </w:t>
      </w:r>
      <w:r>
        <w:t>los</w:t>
      </w:r>
      <w:r>
        <w:rPr>
          <w:spacing w:val="40"/>
        </w:rPr>
        <w:t xml:space="preserve"> </w:t>
      </w:r>
      <w:r>
        <w:t>casos</w:t>
      </w:r>
      <w:r>
        <w:rPr>
          <w:spacing w:val="40"/>
        </w:rPr>
        <w:t xml:space="preserve"> </w:t>
      </w:r>
      <w:r>
        <w:t>previstos</w:t>
      </w:r>
      <w:r>
        <w:rPr>
          <w:spacing w:val="40"/>
        </w:rPr>
        <w:t xml:space="preserve"> </w:t>
      </w:r>
      <w:r>
        <w:t>en</w:t>
      </w:r>
      <w:r>
        <w:rPr>
          <w:spacing w:val="40"/>
        </w:rPr>
        <w:t xml:space="preserve"> </w:t>
      </w:r>
      <w:r>
        <w:t>el</w:t>
      </w:r>
      <w:r>
        <w:rPr>
          <w:spacing w:val="40"/>
        </w:rPr>
        <w:t xml:space="preserve"> </w:t>
      </w:r>
      <w:r>
        <w:t>Reglamento</w:t>
      </w:r>
      <w:r>
        <w:rPr>
          <w:spacing w:val="40"/>
        </w:rPr>
        <w:t xml:space="preserve"> </w:t>
      </w:r>
      <w:r>
        <w:t>de Construcciones del Municipio de Umán, Yucatán.</w:t>
      </w:r>
    </w:p>
    <w:p w:rsidR="00162B28" w:rsidRDefault="00162B28">
      <w:pPr>
        <w:pStyle w:val="Textoindependiente"/>
        <w:spacing w:before="33"/>
        <w:ind w:left="0"/>
      </w:pPr>
    </w:p>
    <w:p w:rsidR="00162B28" w:rsidRDefault="009A590F">
      <w:pPr>
        <w:pStyle w:val="Textoindependiente"/>
        <w:spacing w:before="1" w:line="276" w:lineRule="auto"/>
        <w:ind w:right="618"/>
        <w:jc w:val="both"/>
      </w:pPr>
      <w:r>
        <w:t>Cuando</w:t>
      </w:r>
      <w:r>
        <w:rPr>
          <w:spacing w:val="-14"/>
        </w:rPr>
        <w:t xml:space="preserve"> </w:t>
      </w:r>
      <w:r>
        <w:t>el</w:t>
      </w:r>
      <w:r>
        <w:rPr>
          <w:spacing w:val="-15"/>
        </w:rPr>
        <w:t xml:space="preserve"> </w:t>
      </w:r>
      <w:r>
        <w:t>titular</w:t>
      </w:r>
      <w:r>
        <w:rPr>
          <w:spacing w:val="-14"/>
        </w:rPr>
        <w:t xml:space="preserve"> </w:t>
      </w:r>
      <w:r>
        <w:t>de</w:t>
      </w:r>
      <w:r>
        <w:rPr>
          <w:spacing w:val="-15"/>
        </w:rPr>
        <w:t xml:space="preserve"> </w:t>
      </w:r>
      <w:r>
        <w:t>una</w:t>
      </w:r>
      <w:r>
        <w:rPr>
          <w:spacing w:val="-15"/>
        </w:rPr>
        <w:t xml:space="preserve"> </w:t>
      </w:r>
      <w:r>
        <w:t>licencia</w:t>
      </w:r>
      <w:r>
        <w:rPr>
          <w:spacing w:val="-12"/>
        </w:rPr>
        <w:t xml:space="preserve"> </w:t>
      </w:r>
      <w:r>
        <w:t>de</w:t>
      </w:r>
      <w:r>
        <w:rPr>
          <w:spacing w:val="-16"/>
        </w:rPr>
        <w:t xml:space="preserve"> </w:t>
      </w:r>
      <w:r>
        <w:t>funcionamiento</w:t>
      </w:r>
      <w:r>
        <w:rPr>
          <w:spacing w:val="-12"/>
        </w:rPr>
        <w:t xml:space="preserve"> </w:t>
      </w:r>
      <w:r>
        <w:t>correspondiente</w:t>
      </w:r>
      <w:r>
        <w:rPr>
          <w:spacing w:val="-12"/>
        </w:rPr>
        <w:t xml:space="preserve"> </w:t>
      </w:r>
      <w:r>
        <w:t>a</w:t>
      </w:r>
      <w:r>
        <w:rPr>
          <w:spacing w:val="-15"/>
        </w:rPr>
        <w:t xml:space="preserve"> </w:t>
      </w:r>
      <w:r>
        <w:t>un</w:t>
      </w:r>
      <w:r>
        <w:rPr>
          <w:spacing w:val="-15"/>
        </w:rPr>
        <w:t xml:space="preserve"> </w:t>
      </w:r>
      <w:r>
        <w:t>comercio,</w:t>
      </w:r>
      <w:r>
        <w:rPr>
          <w:spacing w:val="-14"/>
        </w:rPr>
        <w:t xml:space="preserve"> </w:t>
      </w:r>
      <w:r>
        <w:t>negocio o establecimiento pretenda funcionar con un giro diferente o en otro domicilio deberá de obtener una nueva licencia satisfaciendo los requisitos señalado en el artículo 38.</w:t>
      </w:r>
    </w:p>
    <w:p w:rsidR="00162B28" w:rsidRDefault="00162B28">
      <w:pPr>
        <w:pStyle w:val="Textoindependiente"/>
        <w:spacing w:before="38"/>
        <w:ind w:left="0"/>
      </w:pPr>
    </w:p>
    <w:p w:rsidR="00162B28" w:rsidRDefault="009A590F">
      <w:pPr>
        <w:pStyle w:val="Textoindependiente"/>
        <w:spacing w:line="276" w:lineRule="auto"/>
        <w:ind w:right="620"/>
        <w:jc w:val="both"/>
      </w:pPr>
      <w:r>
        <w:t>En ningún caso la vigencia de la licencia de funcionamiento excederá del periodo de la administración municipal que la expidió.</w:t>
      </w:r>
    </w:p>
    <w:p w:rsidR="00162B28" w:rsidRDefault="00162B28">
      <w:pPr>
        <w:pStyle w:val="Textoindependiente"/>
        <w:spacing w:before="37"/>
        <w:ind w:left="0"/>
      </w:pPr>
    </w:p>
    <w:p w:rsidR="00162B28" w:rsidRDefault="009A590F">
      <w:pPr>
        <w:ind w:right="355"/>
        <w:jc w:val="center"/>
        <w:rPr>
          <w:rFonts w:ascii="Arial" w:hAnsi="Arial"/>
          <w:b/>
        </w:rPr>
      </w:pPr>
      <w:r>
        <w:rPr>
          <w:rFonts w:ascii="Arial" w:hAnsi="Arial"/>
          <w:b/>
        </w:rPr>
        <w:t>TÍTULO</w:t>
      </w:r>
      <w:r>
        <w:rPr>
          <w:rFonts w:ascii="Arial" w:hAnsi="Arial"/>
          <w:b/>
          <w:spacing w:val="-4"/>
        </w:rPr>
        <w:t xml:space="preserve"> </w:t>
      </w:r>
      <w:r>
        <w:rPr>
          <w:rFonts w:ascii="Arial" w:hAnsi="Arial"/>
          <w:b/>
          <w:spacing w:val="-2"/>
        </w:rPr>
        <w:t>SEGUNDO</w:t>
      </w:r>
    </w:p>
    <w:p w:rsidR="00162B28" w:rsidRDefault="009A590F">
      <w:pPr>
        <w:spacing w:before="37"/>
        <w:ind w:left="50" w:right="409"/>
        <w:jc w:val="center"/>
        <w:rPr>
          <w:rFonts w:ascii="Arial"/>
          <w:b/>
        </w:rPr>
      </w:pPr>
      <w:r>
        <w:rPr>
          <w:rFonts w:ascii="Arial"/>
          <w:b/>
        </w:rPr>
        <w:t>DE</w:t>
      </w:r>
      <w:r>
        <w:rPr>
          <w:rFonts w:ascii="Arial"/>
          <w:b/>
          <w:spacing w:val="-3"/>
        </w:rPr>
        <w:t xml:space="preserve"> </w:t>
      </w:r>
      <w:r>
        <w:rPr>
          <w:rFonts w:ascii="Arial"/>
          <w:b/>
        </w:rPr>
        <w:t>LOS</w:t>
      </w:r>
      <w:r>
        <w:rPr>
          <w:rFonts w:ascii="Arial"/>
          <w:b/>
          <w:spacing w:val="-5"/>
        </w:rPr>
        <w:t xml:space="preserve"> </w:t>
      </w:r>
      <w:r>
        <w:rPr>
          <w:rFonts w:ascii="Arial"/>
          <w:b/>
        </w:rPr>
        <w:t>IMPUESTOS</w:t>
      </w:r>
      <w:r>
        <w:rPr>
          <w:rFonts w:ascii="Arial"/>
          <w:b/>
          <w:spacing w:val="-2"/>
        </w:rPr>
        <w:t xml:space="preserve"> </w:t>
      </w:r>
      <w:r>
        <w:rPr>
          <w:rFonts w:ascii="Arial"/>
          <w:b/>
        </w:rPr>
        <w:t>Y</w:t>
      </w:r>
      <w:r>
        <w:rPr>
          <w:rFonts w:ascii="Arial"/>
          <w:b/>
          <w:spacing w:val="-5"/>
        </w:rPr>
        <w:t xml:space="preserve"> </w:t>
      </w:r>
      <w:r>
        <w:rPr>
          <w:rFonts w:ascii="Arial"/>
          <w:b/>
        </w:rPr>
        <w:t>SUS</w:t>
      </w:r>
      <w:r>
        <w:rPr>
          <w:rFonts w:ascii="Arial"/>
          <w:b/>
          <w:spacing w:val="-2"/>
        </w:rPr>
        <w:t xml:space="preserve"> ELEMENTOS</w:t>
      </w:r>
    </w:p>
    <w:p w:rsidR="00162B28" w:rsidRDefault="00162B28">
      <w:pPr>
        <w:pStyle w:val="Textoindependiente"/>
        <w:spacing w:before="1"/>
        <w:ind w:left="0"/>
        <w:rPr>
          <w:rFonts w:ascii="Arial"/>
          <w:b/>
        </w:rPr>
      </w:pPr>
    </w:p>
    <w:p w:rsidR="00162B28" w:rsidRDefault="009A590F">
      <w:pPr>
        <w:spacing w:line="252" w:lineRule="exact"/>
        <w:ind w:right="357"/>
        <w:jc w:val="center"/>
        <w:rPr>
          <w:rFonts w:ascii="Arial" w:hAnsi="Arial"/>
          <w:b/>
        </w:rPr>
      </w:pPr>
      <w:r>
        <w:rPr>
          <w:rFonts w:ascii="Arial" w:hAnsi="Arial"/>
          <w:b/>
        </w:rPr>
        <w:t>CAPÍTULO</w:t>
      </w:r>
      <w:r>
        <w:rPr>
          <w:rFonts w:ascii="Arial" w:hAnsi="Arial"/>
          <w:b/>
          <w:spacing w:val="-9"/>
        </w:rPr>
        <w:t xml:space="preserve"> </w:t>
      </w:r>
      <w:r>
        <w:rPr>
          <w:rFonts w:ascii="Arial" w:hAnsi="Arial"/>
          <w:b/>
          <w:spacing w:val="-12"/>
        </w:rPr>
        <w:t>I</w:t>
      </w:r>
    </w:p>
    <w:p w:rsidR="00162B28" w:rsidRDefault="009A590F">
      <w:pPr>
        <w:pStyle w:val="Ttulo2"/>
        <w:spacing w:line="252" w:lineRule="exact"/>
      </w:pPr>
      <w:r>
        <w:t>De</w:t>
      </w:r>
      <w:r>
        <w:rPr>
          <w:spacing w:val="-1"/>
        </w:rPr>
        <w:t xml:space="preserve"> </w:t>
      </w:r>
      <w:r>
        <w:t>los</w:t>
      </w:r>
      <w:r>
        <w:rPr>
          <w:spacing w:val="-2"/>
        </w:rPr>
        <w:t xml:space="preserve"> Impuestos</w:t>
      </w:r>
    </w:p>
    <w:p w:rsidR="00162B28" w:rsidRDefault="00162B28">
      <w:pPr>
        <w:pStyle w:val="Textoindependiente"/>
        <w:ind w:left="0"/>
        <w:rPr>
          <w:rFonts w:ascii="Arial"/>
          <w:b/>
        </w:rPr>
      </w:pPr>
    </w:p>
    <w:p w:rsidR="00162B28" w:rsidRDefault="009A590F">
      <w:pPr>
        <w:ind w:left="3792" w:right="4150" w:firstLine="3"/>
        <w:jc w:val="center"/>
        <w:rPr>
          <w:rFonts w:ascii="Arial" w:hAnsi="Arial"/>
          <w:b/>
        </w:rPr>
      </w:pPr>
      <w:r>
        <w:rPr>
          <w:rFonts w:ascii="Arial" w:hAnsi="Arial"/>
          <w:b/>
        </w:rPr>
        <w:t>Sección Primera Impuesto</w:t>
      </w:r>
      <w:r>
        <w:rPr>
          <w:rFonts w:ascii="Arial" w:hAnsi="Arial"/>
          <w:b/>
          <w:spacing w:val="-4"/>
        </w:rPr>
        <w:t xml:space="preserve"> </w:t>
      </w:r>
      <w:r>
        <w:rPr>
          <w:rFonts w:ascii="Arial" w:hAnsi="Arial"/>
          <w:b/>
          <w:spacing w:val="-2"/>
        </w:rPr>
        <w:t>Predial</w:t>
      </w:r>
    </w:p>
    <w:p w:rsidR="00162B28" w:rsidRDefault="009A590F">
      <w:pPr>
        <w:spacing w:before="253"/>
        <w:ind w:left="262"/>
        <w:jc w:val="both"/>
      </w:pPr>
      <w:r>
        <w:rPr>
          <w:rFonts w:ascii="Arial" w:hAnsi="Arial"/>
          <w:b/>
        </w:rPr>
        <w:t>Artículo</w:t>
      </w:r>
      <w:r>
        <w:rPr>
          <w:rFonts w:ascii="Arial" w:hAnsi="Arial"/>
          <w:b/>
          <w:spacing w:val="-4"/>
        </w:rPr>
        <w:t xml:space="preserve"> </w:t>
      </w:r>
      <w:r>
        <w:rPr>
          <w:rFonts w:ascii="Arial" w:hAnsi="Arial"/>
          <w:b/>
        </w:rPr>
        <w:t>40</w:t>
      </w:r>
      <w:r>
        <w:t>.-</w:t>
      </w:r>
      <w:r>
        <w:rPr>
          <w:spacing w:val="-3"/>
        </w:rPr>
        <w:t xml:space="preserve"> </w:t>
      </w:r>
      <w:r>
        <w:t>Es</w:t>
      </w:r>
      <w:r>
        <w:rPr>
          <w:spacing w:val="-3"/>
        </w:rPr>
        <w:t xml:space="preserve"> </w:t>
      </w:r>
      <w:r>
        <w:t>objeto</w:t>
      </w:r>
      <w:r>
        <w:rPr>
          <w:spacing w:val="-3"/>
        </w:rPr>
        <w:t xml:space="preserve"> </w:t>
      </w:r>
      <w:r>
        <w:t>del</w:t>
      </w:r>
      <w:r>
        <w:rPr>
          <w:spacing w:val="-4"/>
        </w:rPr>
        <w:t xml:space="preserve"> </w:t>
      </w:r>
      <w:r>
        <w:t>impuesto</w:t>
      </w:r>
      <w:r>
        <w:rPr>
          <w:spacing w:val="-4"/>
        </w:rPr>
        <w:t xml:space="preserve"> </w:t>
      </w:r>
      <w:r>
        <w:rPr>
          <w:spacing w:val="-2"/>
        </w:rPr>
        <w:t>predial:</w:t>
      </w:r>
    </w:p>
    <w:p w:rsidR="00162B28" w:rsidRDefault="00162B28">
      <w:pPr>
        <w:pStyle w:val="Textoindependiente"/>
        <w:ind w:left="0"/>
      </w:pPr>
    </w:p>
    <w:p w:rsidR="00162B28" w:rsidRDefault="009A590F">
      <w:pPr>
        <w:pStyle w:val="Textoindependiente"/>
        <w:ind w:right="617" w:firstLine="566"/>
        <w:jc w:val="both"/>
      </w:pPr>
      <w:r>
        <w:rPr>
          <w:rFonts w:ascii="Arial" w:hAnsi="Arial"/>
          <w:b/>
        </w:rPr>
        <w:t>I.-</w:t>
      </w:r>
      <w:r>
        <w:rPr>
          <w:rFonts w:ascii="Arial" w:hAnsi="Arial"/>
          <w:b/>
          <w:spacing w:val="-16"/>
        </w:rPr>
        <w:t xml:space="preserve"> </w:t>
      </w:r>
      <w:r>
        <w:t>La</w:t>
      </w:r>
      <w:r>
        <w:rPr>
          <w:spacing w:val="-15"/>
        </w:rPr>
        <w:t xml:space="preserve"> </w:t>
      </w:r>
      <w:r>
        <w:t>propiedad,</w:t>
      </w:r>
      <w:r>
        <w:rPr>
          <w:spacing w:val="-15"/>
        </w:rPr>
        <w:t xml:space="preserve"> </w:t>
      </w:r>
      <w:r>
        <w:t>el</w:t>
      </w:r>
      <w:r>
        <w:rPr>
          <w:spacing w:val="-16"/>
        </w:rPr>
        <w:t xml:space="preserve"> </w:t>
      </w:r>
      <w:r>
        <w:t>usufructo</w:t>
      </w:r>
      <w:r>
        <w:rPr>
          <w:spacing w:val="-15"/>
        </w:rPr>
        <w:t xml:space="preserve"> </w:t>
      </w:r>
      <w:r>
        <w:t>o</w:t>
      </w:r>
      <w:r>
        <w:rPr>
          <w:spacing w:val="-15"/>
        </w:rPr>
        <w:t xml:space="preserve"> </w:t>
      </w:r>
      <w:r>
        <w:t>la</w:t>
      </w:r>
      <w:r>
        <w:rPr>
          <w:spacing w:val="-15"/>
        </w:rPr>
        <w:t xml:space="preserve"> </w:t>
      </w:r>
      <w:r>
        <w:t>posesión</w:t>
      </w:r>
      <w:r>
        <w:rPr>
          <w:spacing w:val="-16"/>
        </w:rPr>
        <w:t xml:space="preserve"> </w:t>
      </w:r>
      <w:r>
        <w:t>a</w:t>
      </w:r>
      <w:r>
        <w:rPr>
          <w:spacing w:val="-15"/>
        </w:rPr>
        <w:t xml:space="preserve"> </w:t>
      </w:r>
      <w:r>
        <w:t>título</w:t>
      </w:r>
      <w:r>
        <w:rPr>
          <w:spacing w:val="-15"/>
        </w:rPr>
        <w:t xml:space="preserve"> </w:t>
      </w:r>
      <w:r>
        <w:t>distinto</w:t>
      </w:r>
      <w:r>
        <w:rPr>
          <w:spacing w:val="-16"/>
        </w:rPr>
        <w:t xml:space="preserve"> </w:t>
      </w:r>
      <w:r>
        <w:t>de</w:t>
      </w:r>
      <w:r>
        <w:rPr>
          <w:spacing w:val="-15"/>
        </w:rPr>
        <w:t xml:space="preserve"> </w:t>
      </w:r>
      <w:r>
        <w:t>los</w:t>
      </w:r>
      <w:r>
        <w:rPr>
          <w:spacing w:val="-15"/>
        </w:rPr>
        <w:t xml:space="preserve"> </w:t>
      </w:r>
      <w:r>
        <w:t>anteriores,</w:t>
      </w:r>
      <w:r>
        <w:rPr>
          <w:spacing w:val="-15"/>
        </w:rPr>
        <w:t xml:space="preserve"> </w:t>
      </w:r>
      <w:r>
        <w:t>de</w:t>
      </w:r>
      <w:r>
        <w:rPr>
          <w:spacing w:val="-16"/>
        </w:rPr>
        <w:t xml:space="preserve"> </w:t>
      </w:r>
      <w:r>
        <w:t>predios urbanos, rústicos, ejidales y comunales ubicados dentro del territorio municipal;</w:t>
      </w:r>
    </w:p>
    <w:p w:rsidR="00162B28" w:rsidRDefault="00162B28">
      <w:pPr>
        <w:pStyle w:val="Textoindependiente"/>
        <w:ind w:left="0"/>
      </w:pPr>
    </w:p>
    <w:p w:rsidR="00162B28" w:rsidRDefault="009A590F">
      <w:pPr>
        <w:pStyle w:val="Textoindependiente"/>
        <w:spacing w:line="244" w:lineRule="auto"/>
        <w:ind w:right="615" w:firstLine="566"/>
        <w:jc w:val="both"/>
      </w:pPr>
      <w:r>
        <w:rPr>
          <w:rFonts w:ascii="Arial" w:hAnsi="Arial"/>
          <w:b/>
        </w:rPr>
        <w:t xml:space="preserve">II.- </w:t>
      </w:r>
      <w:r>
        <w:t>La</w:t>
      </w:r>
      <w:r>
        <w:rPr>
          <w:spacing w:val="-2"/>
        </w:rPr>
        <w:t xml:space="preserve"> </w:t>
      </w:r>
      <w:r>
        <w:t>propiedad</w:t>
      </w:r>
      <w:r>
        <w:rPr>
          <w:spacing w:val="-4"/>
        </w:rPr>
        <w:t xml:space="preserve"> </w:t>
      </w:r>
      <w:r>
        <w:t>y</w:t>
      </w:r>
      <w:r>
        <w:rPr>
          <w:spacing w:val="-4"/>
        </w:rPr>
        <w:t xml:space="preserve"> </w:t>
      </w:r>
      <w:r>
        <w:t>el</w:t>
      </w:r>
      <w:r>
        <w:rPr>
          <w:spacing w:val="-3"/>
        </w:rPr>
        <w:t xml:space="preserve"> </w:t>
      </w:r>
      <w:r>
        <w:t>usufructo</w:t>
      </w:r>
      <w:r>
        <w:rPr>
          <w:spacing w:val="-2"/>
        </w:rPr>
        <w:t xml:space="preserve"> </w:t>
      </w:r>
      <w:r>
        <w:t>o</w:t>
      </w:r>
      <w:r>
        <w:rPr>
          <w:spacing w:val="-4"/>
        </w:rPr>
        <w:t xml:space="preserve"> </w:t>
      </w:r>
      <w:r>
        <w:t>la</w:t>
      </w:r>
      <w:r>
        <w:rPr>
          <w:spacing w:val="-2"/>
        </w:rPr>
        <w:t xml:space="preserve"> </w:t>
      </w:r>
      <w:r>
        <w:t>posesión</w:t>
      </w:r>
      <w:r>
        <w:rPr>
          <w:spacing w:val="-2"/>
        </w:rPr>
        <w:t xml:space="preserve"> </w:t>
      </w:r>
      <w:r>
        <w:t>de</w:t>
      </w:r>
      <w:r>
        <w:rPr>
          <w:spacing w:val="-4"/>
        </w:rPr>
        <w:t xml:space="preserve"> </w:t>
      </w:r>
      <w:r>
        <w:t>las</w:t>
      </w:r>
      <w:r>
        <w:rPr>
          <w:spacing w:val="-2"/>
        </w:rPr>
        <w:t xml:space="preserve"> </w:t>
      </w:r>
      <w:r>
        <w:t>construcciones</w:t>
      </w:r>
      <w:r>
        <w:rPr>
          <w:spacing w:val="-4"/>
        </w:rPr>
        <w:t xml:space="preserve"> </w:t>
      </w:r>
      <w:r>
        <w:t>edificadas, en</w:t>
      </w:r>
      <w:r>
        <w:rPr>
          <w:spacing w:val="-4"/>
        </w:rPr>
        <w:t xml:space="preserve"> </w:t>
      </w:r>
      <w:r>
        <w:t>los predios señalados en la fracción anterior;</w:t>
      </w:r>
    </w:p>
    <w:p w:rsidR="00162B28" w:rsidRDefault="009A590F">
      <w:pPr>
        <w:pStyle w:val="Textoindependiente"/>
        <w:spacing w:before="242" w:line="244" w:lineRule="auto"/>
        <w:ind w:right="620" w:firstLine="566"/>
        <w:jc w:val="both"/>
      </w:pPr>
      <w:r>
        <w:rPr>
          <w:rFonts w:ascii="Arial" w:hAnsi="Arial"/>
          <w:b/>
        </w:rPr>
        <w:t xml:space="preserve">III.- </w:t>
      </w:r>
      <w:r>
        <w:t>Los derechos de fideicomisario, cuando el inmueble se encuentre en posesión o uso del mismo;</w:t>
      </w:r>
    </w:p>
    <w:p w:rsidR="00162B28" w:rsidRDefault="009A590F">
      <w:pPr>
        <w:pStyle w:val="Textoindependiente"/>
        <w:spacing w:before="245"/>
        <w:ind w:right="620" w:firstLine="566"/>
        <w:jc w:val="both"/>
      </w:pPr>
      <w:r>
        <w:rPr>
          <w:rFonts w:ascii="Arial" w:hAnsi="Arial"/>
          <w:b/>
        </w:rPr>
        <w:t xml:space="preserve">IV.- </w:t>
      </w:r>
      <w:r>
        <w:t>Los derechos del fideicomitente, durante el tiempo que el fiduciario estuviera como propietario del inmueble, sin llevar a cabo la transmisión al fideicomiso;</w:t>
      </w:r>
    </w:p>
    <w:p w:rsidR="00162B28" w:rsidRDefault="009A590F">
      <w:pPr>
        <w:pStyle w:val="Textoindependiente"/>
        <w:spacing w:before="252"/>
        <w:ind w:right="617" w:firstLine="566"/>
        <w:jc w:val="both"/>
      </w:pPr>
      <w:r>
        <w:rPr>
          <w:rFonts w:ascii="Arial" w:hAnsi="Arial"/>
          <w:b/>
        </w:rPr>
        <w:t>V.-</w:t>
      </w:r>
      <w:r>
        <w:rPr>
          <w:rFonts w:ascii="Arial" w:hAnsi="Arial"/>
          <w:b/>
          <w:spacing w:val="-10"/>
        </w:rPr>
        <w:t xml:space="preserve"> </w:t>
      </w:r>
      <w:r>
        <w:t>Los</w:t>
      </w:r>
      <w:r>
        <w:rPr>
          <w:spacing w:val="-11"/>
        </w:rPr>
        <w:t xml:space="preserve"> </w:t>
      </w:r>
      <w:r>
        <w:t>derechos</w:t>
      </w:r>
      <w:r>
        <w:rPr>
          <w:spacing w:val="-11"/>
        </w:rPr>
        <w:t xml:space="preserve"> </w:t>
      </w:r>
      <w:r>
        <w:t>de</w:t>
      </w:r>
      <w:r>
        <w:rPr>
          <w:spacing w:val="-12"/>
        </w:rPr>
        <w:t xml:space="preserve"> </w:t>
      </w:r>
      <w:r>
        <w:t>la</w:t>
      </w:r>
      <w:r>
        <w:rPr>
          <w:spacing w:val="-11"/>
        </w:rPr>
        <w:t xml:space="preserve"> </w:t>
      </w:r>
      <w:r>
        <w:t>fiduciaria,</w:t>
      </w:r>
      <w:r>
        <w:rPr>
          <w:spacing w:val="-8"/>
        </w:rPr>
        <w:t xml:space="preserve"> </w:t>
      </w:r>
      <w:r>
        <w:t>en</w:t>
      </w:r>
      <w:r>
        <w:rPr>
          <w:spacing w:val="-14"/>
        </w:rPr>
        <w:t xml:space="preserve"> </w:t>
      </w:r>
      <w:r>
        <w:t>relación</w:t>
      </w:r>
      <w:r>
        <w:rPr>
          <w:spacing w:val="-9"/>
        </w:rPr>
        <w:t xml:space="preserve"> </w:t>
      </w:r>
      <w:r>
        <w:t>con</w:t>
      </w:r>
      <w:r>
        <w:rPr>
          <w:spacing w:val="-12"/>
        </w:rPr>
        <w:t xml:space="preserve"> </w:t>
      </w:r>
      <w:r>
        <w:t>lo</w:t>
      </w:r>
      <w:r>
        <w:rPr>
          <w:spacing w:val="-9"/>
        </w:rPr>
        <w:t xml:space="preserve"> </w:t>
      </w:r>
      <w:r>
        <w:t>dispuesto</w:t>
      </w:r>
      <w:r>
        <w:rPr>
          <w:spacing w:val="-9"/>
        </w:rPr>
        <w:t xml:space="preserve"> </w:t>
      </w:r>
      <w:r>
        <w:t>en</w:t>
      </w:r>
      <w:r>
        <w:rPr>
          <w:spacing w:val="-12"/>
        </w:rPr>
        <w:t xml:space="preserve"> </w:t>
      </w:r>
      <w:r>
        <w:t>el</w:t>
      </w:r>
      <w:r>
        <w:rPr>
          <w:spacing w:val="-12"/>
        </w:rPr>
        <w:t xml:space="preserve"> </w:t>
      </w:r>
      <w:r>
        <w:t>artículo</w:t>
      </w:r>
      <w:r>
        <w:rPr>
          <w:spacing w:val="-7"/>
        </w:rPr>
        <w:t xml:space="preserve"> </w:t>
      </w:r>
      <w:r>
        <w:t>41</w:t>
      </w:r>
      <w:r>
        <w:rPr>
          <w:spacing w:val="-12"/>
        </w:rPr>
        <w:t xml:space="preserve"> </w:t>
      </w:r>
      <w:r>
        <w:t>de</w:t>
      </w:r>
      <w:r>
        <w:rPr>
          <w:spacing w:val="-12"/>
        </w:rPr>
        <w:t xml:space="preserve"> </w:t>
      </w:r>
      <w:r>
        <w:t>esta Ley, y Ley de Hacienda del Municipio;</w:t>
      </w:r>
    </w:p>
    <w:p w:rsidR="00162B28" w:rsidRDefault="00162B28">
      <w:pPr>
        <w:pStyle w:val="Textoindependiente"/>
        <w:ind w:left="0"/>
      </w:pPr>
    </w:p>
    <w:p w:rsidR="00162B28" w:rsidRDefault="009A590F">
      <w:pPr>
        <w:pStyle w:val="Textoindependiente"/>
        <w:ind w:right="618" w:firstLine="566"/>
        <w:jc w:val="both"/>
      </w:pPr>
      <w:r>
        <w:rPr>
          <w:rFonts w:ascii="Arial" w:hAnsi="Arial"/>
          <w:b/>
        </w:rPr>
        <w:t xml:space="preserve">VI.- </w:t>
      </w:r>
      <w:r>
        <w:t>La propiedad o posesión por cualquier título de bienes inmuebles del dominio público de la Federación, Estado o Municipio, utilizados o destinados para fines administrativos o propósitos distintos a los de su objeto público.</w:t>
      </w:r>
    </w:p>
    <w:p w:rsidR="00162B28" w:rsidRDefault="00162B28">
      <w:pPr>
        <w:pStyle w:val="Textoindependiente"/>
        <w:ind w:left="0"/>
      </w:pPr>
    </w:p>
    <w:p w:rsidR="00162B28" w:rsidRDefault="00162B28">
      <w:pPr>
        <w:pStyle w:val="Textoindependiente"/>
        <w:ind w:left="0"/>
      </w:pPr>
    </w:p>
    <w:p w:rsidR="00162B28" w:rsidRDefault="009A590F">
      <w:pPr>
        <w:ind w:left="262"/>
        <w:jc w:val="both"/>
      </w:pPr>
      <w:r>
        <w:rPr>
          <w:rFonts w:ascii="Arial" w:hAnsi="Arial"/>
          <w:b/>
        </w:rPr>
        <w:t>Artículo</w:t>
      </w:r>
      <w:r>
        <w:rPr>
          <w:rFonts w:ascii="Arial" w:hAnsi="Arial"/>
          <w:b/>
          <w:spacing w:val="-4"/>
        </w:rPr>
        <w:t xml:space="preserve"> </w:t>
      </w:r>
      <w:r>
        <w:rPr>
          <w:rFonts w:ascii="Arial" w:hAnsi="Arial"/>
          <w:b/>
        </w:rPr>
        <w:t>41</w:t>
      </w:r>
      <w:r>
        <w:t>.-</w:t>
      </w:r>
      <w:r>
        <w:rPr>
          <w:spacing w:val="-4"/>
        </w:rPr>
        <w:t xml:space="preserve"> </w:t>
      </w:r>
      <w:r>
        <w:t>Son</w:t>
      </w:r>
      <w:r>
        <w:rPr>
          <w:spacing w:val="-4"/>
        </w:rPr>
        <w:t xml:space="preserve"> </w:t>
      </w:r>
      <w:r>
        <w:t>sujetos</w:t>
      </w:r>
      <w:r>
        <w:rPr>
          <w:spacing w:val="-2"/>
        </w:rPr>
        <w:t xml:space="preserve"> </w:t>
      </w:r>
      <w:r>
        <w:t>del</w:t>
      </w:r>
      <w:r>
        <w:rPr>
          <w:spacing w:val="-4"/>
        </w:rPr>
        <w:t xml:space="preserve"> </w:t>
      </w:r>
      <w:r>
        <w:t>impuesto</w:t>
      </w:r>
      <w:r>
        <w:rPr>
          <w:spacing w:val="-3"/>
        </w:rPr>
        <w:t xml:space="preserve"> </w:t>
      </w:r>
      <w:r>
        <w:rPr>
          <w:spacing w:val="-2"/>
        </w:rPr>
        <w:t>predial:</w:t>
      </w:r>
    </w:p>
    <w:p w:rsidR="00162B28" w:rsidRDefault="00162B28">
      <w:pPr>
        <w:jc w:val="both"/>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42" w:lineRule="auto"/>
        <w:ind w:right="620" w:firstLine="566"/>
        <w:jc w:val="both"/>
      </w:pPr>
      <w:r>
        <w:rPr>
          <w:rFonts w:ascii="Arial" w:hAnsi="Arial"/>
          <w:b/>
        </w:rPr>
        <w:t>I</w:t>
      </w:r>
      <w:r>
        <w:t>.- Los propietarios, usufructuarios o posesionarios de predios urbanos, rústicos, ejidales y comunales ubicados dentro del territorio municipal, así como de las construcciones permanentes edificadas en ellos;</w:t>
      </w:r>
    </w:p>
    <w:p w:rsidR="00162B28" w:rsidRDefault="009A590F">
      <w:pPr>
        <w:spacing w:line="201" w:lineRule="exact"/>
        <w:ind w:left="6443"/>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4"/>
          <w:sz w:val="18"/>
        </w:rPr>
        <w:t xml:space="preserve"> </w:t>
      </w:r>
      <w:r>
        <w:rPr>
          <w:rFonts w:ascii="Times New Roman" w:hAnsi="Times New Roman"/>
          <w:i/>
          <w:color w:val="0000FF"/>
          <w:sz w:val="18"/>
        </w:rPr>
        <w:t>reformada</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2"/>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44"/>
        <w:ind w:left="0"/>
        <w:rPr>
          <w:rFonts w:ascii="Times New Roman"/>
          <w:i/>
          <w:sz w:val="18"/>
        </w:rPr>
      </w:pPr>
    </w:p>
    <w:p w:rsidR="00162B28" w:rsidRDefault="009A590F">
      <w:pPr>
        <w:pStyle w:val="Textoindependiente"/>
        <w:spacing w:line="242" w:lineRule="auto"/>
        <w:ind w:right="617" w:firstLine="566"/>
        <w:jc w:val="both"/>
      </w:pPr>
      <w:r>
        <w:rPr>
          <w:rFonts w:ascii="Arial" w:hAnsi="Arial"/>
          <w:b/>
        </w:rPr>
        <w:t>II.-</w:t>
      </w:r>
      <w:r>
        <w:rPr>
          <w:rFonts w:ascii="Arial" w:hAnsi="Arial"/>
          <w:b/>
          <w:spacing w:val="-15"/>
        </w:rPr>
        <w:t xml:space="preserve"> </w:t>
      </w:r>
      <w:r>
        <w:t>Los</w:t>
      </w:r>
      <w:r>
        <w:rPr>
          <w:spacing w:val="-15"/>
        </w:rPr>
        <w:t xml:space="preserve"> </w:t>
      </w:r>
      <w:r>
        <w:t>fideicomitentes</w:t>
      </w:r>
      <w:r>
        <w:rPr>
          <w:spacing w:val="-13"/>
        </w:rPr>
        <w:t xml:space="preserve"> </w:t>
      </w:r>
      <w:r>
        <w:t>por</w:t>
      </w:r>
      <w:r>
        <w:rPr>
          <w:spacing w:val="-13"/>
        </w:rPr>
        <w:t xml:space="preserve"> </w:t>
      </w:r>
      <w:r>
        <w:t>todo</w:t>
      </w:r>
      <w:r>
        <w:rPr>
          <w:spacing w:val="-13"/>
        </w:rPr>
        <w:t xml:space="preserve"> </w:t>
      </w:r>
      <w:r>
        <w:t>el</w:t>
      </w:r>
      <w:r>
        <w:rPr>
          <w:spacing w:val="-16"/>
        </w:rPr>
        <w:t xml:space="preserve"> </w:t>
      </w:r>
      <w:r>
        <w:t>tiempo</w:t>
      </w:r>
      <w:r>
        <w:rPr>
          <w:spacing w:val="-15"/>
        </w:rPr>
        <w:t xml:space="preserve"> </w:t>
      </w:r>
      <w:r>
        <w:t>que</w:t>
      </w:r>
      <w:r>
        <w:rPr>
          <w:spacing w:val="-14"/>
        </w:rPr>
        <w:t xml:space="preserve"> </w:t>
      </w:r>
      <w:r>
        <w:t>el</w:t>
      </w:r>
      <w:r>
        <w:rPr>
          <w:spacing w:val="-16"/>
        </w:rPr>
        <w:t xml:space="preserve"> </w:t>
      </w:r>
      <w:r>
        <w:t>fiduciario</w:t>
      </w:r>
      <w:r>
        <w:rPr>
          <w:spacing w:val="-13"/>
        </w:rPr>
        <w:t xml:space="preserve"> </w:t>
      </w:r>
      <w:r>
        <w:t>no</w:t>
      </w:r>
      <w:r>
        <w:rPr>
          <w:spacing w:val="-14"/>
        </w:rPr>
        <w:t xml:space="preserve"> </w:t>
      </w:r>
      <w:r>
        <w:t>transmitiere</w:t>
      </w:r>
      <w:r>
        <w:rPr>
          <w:spacing w:val="-13"/>
        </w:rPr>
        <w:t xml:space="preserve"> </w:t>
      </w:r>
      <w:r>
        <w:t>la</w:t>
      </w:r>
      <w:r>
        <w:rPr>
          <w:spacing w:val="-13"/>
        </w:rPr>
        <w:t xml:space="preserve"> </w:t>
      </w:r>
      <w:r>
        <w:t>propiedad o</w:t>
      </w:r>
      <w:r>
        <w:rPr>
          <w:spacing w:val="-16"/>
        </w:rPr>
        <w:t xml:space="preserve"> </w:t>
      </w:r>
      <w:r>
        <w:t>el</w:t>
      </w:r>
      <w:r>
        <w:rPr>
          <w:spacing w:val="-15"/>
        </w:rPr>
        <w:t xml:space="preserve"> </w:t>
      </w:r>
      <w:r>
        <w:t>uso</w:t>
      </w:r>
      <w:r>
        <w:rPr>
          <w:spacing w:val="-15"/>
        </w:rPr>
        <w:t xml:space="preserve"> </w:t>
      </w:r>
      <w:r>
        <w:t>de</w:t>
      </w:r>
      <w:r>
        <w:rPr>
          <w:spacing w:val="-16"/>
        </w:rPr>
        <w:t xml:space="preserve"> </w:t>
      </w:r>
      <w:r>
        <w:t>los</w:t>
      </w:r>
      <w:r>
        <w:rPr>
          <w:spacing w:val="-15"/>
        </w:rPr>
        <w:t xml:space="preserve"> </w:t>
      </w:r>
      <w:r>
        <w:t>inmuebles</w:t>
      </w:r>
      <w:r>
        <w:rPr>
          <w:spacing w:val="-15"/>
        </w:rPr>
        <w:t xml:space="preserve"> </w:t>
      </w:r>
      <w:r>
        <w:t>a</w:t>
      </w:r>
      <w:r>
        <w:rPr>
          <w:spacing w:val="-15"/>
        </w:rPr>
        <w:t xml:space="preserve"> </w:t>
      </w:r>
      <w:r>
        <w:t>que</w:t>
      </w:r>
      <w:r>
        <w:rPr>
          <w:spacing w:val="-16"/>
        </w:rPr>
        <w:t xml:space="preserve"> </w:t>
      </w:r>
      <w:r>
        <w:t>se</w:t>
      </w:r>
      <w:r>
        <w:rPr>
          <w:spacing w:val="-15"/>
        </w:rPr>
        <w:t xml:space="preserve"> </w:t>
      </w:r>
      <w:r>
        <w:t>refiere</w:t>
      </w:r>
      <w:r>
        <w:rPr>
          <w:spacing w:val="-15"/>
        </w:rPr>
        <w:t xml:space="preserve"> </w:t>
      </w:r>
      <w:r>
        <w:t>la</w:t>
      </w:r>
      <w:r>
        <w:rPr>
          <w:spacing w:val="-16"/>
        </w:rPr>
        <w:t xml:space="preserve"> </w:t>
      </w:r>
      <w:r>
        <w:t>fracción</w:t>
      </w:r>
      <w:r>
        <w:rPr>
          <w:spacing w:val="-15"/>
        </w:rPr>
        <w:t xml:space="preserve"> </w:t>
      </w:r>
      <w:r>
        <w:t>anterior,</w:t>
      </w:r>
      <w:r>
        <w:rPr>
          <w:spacing w:val="-15"/>
        </w:rPr>
        <w:t xml:space="preserve"> </w:t>
      </w:r>
      <w:r>
        <w:t>al</w:t>
      </w:r>
      <w:r>
        <w:rPr>
          <w:spacing w:val="-15"/>
        </w:rPr>
        <w:t xml:space="preserve"> </w:t>
      </w:r>
      <w:r>
        <w:t>fideicomisario</w:t>
      </w:r>
      <w:r>
        <w:rPr>
          <w:spacing w:val="-16"/>
        </w:rPr>
        <w:t xml:space="preserve"> </w:t>
      </w:r>
      <w:r>
        <w:t>o</w:t>
      </w:r>
      <w:r>
        <w:rPr>
          <w:spacing w:val="-15"/>
        </w:rPr>
        <w:t xml:space="preserve"> </w:t>
      </w:r>
      <w:r>
        <w:t>a</w:t>
      </w:r>
      <w:r>
        <w:rPr>
          <w:spacing w:val="-15"/>
        </w:rPr>
        <w:t xml:space="preserve"> </w:t>
      </w:r>
      <w:r>
        <w:t>las</w:t>
      </w:r>
      <w:r>
        <w:rPr>
          <w:spacing w:val="-13"/>
        </w:rPr>
        <w:t xml:space="preserve"> </w:t>
      </w:r>
      <w:r>
        <w:t>demás personas que correspondiere, en cumplimiento del contrato de fideicomiso;</w:t>
      </w:r>
    </w:p>
    <w:p w:rsidR="00162B28" w:rsidRDefault="009A590F">
      <w:pPr>
        <w:pStyle w:val="Textoindependiente"/>
        <w:spacing w:before="246"/>
        <w:ind w:left="828"/>
      </w:pPr>
      <w:r>
        <w:rPr>
          <w:rFonts w:ascii="Arial" w:hAnsi="Arial"/>
          <w:b/>
        </w:rPr>
        <w:t>III.-</w:t>
      </w:r>
      <w:r>
        <w:rPr>
          <w:rFonts w:ascii="Arial" w:hAnsi="Arial"/>
          <w:b/>
          <w:spacing w:val="-3"/>
        </w:rPr>
        <w:t xml:space="preserve"> </w:t>
      </w:r>
      <w:r>
        <w:t>Los</w:t>
      </w:r>
      <w:r>
        <w:rPr>
          <w:spacing w:val="-6"/>
        </w:rPr>
        <w:t xml:space="preserve"> </w:t>
      </w:r>
      <w:r>
        <w:t>fideicomisarios,</w:t>
      </w:r>
      <w:r>
        <w:rPr>
          <w:spacing w:val="-5"/>
        </w:rPr>
        <w:t xml:space="preserve"> </w:t>
      </w:r>
      <w:r>
        <w:t>cuando</w:t>
      </w:r>
      <w:r>
        <w:rPr>
          <w:spacing w:val="-2"/>
        </w:rPr>
        <w:t xml:space="preserve"> </w:t>
      </w:r>
      <w:r>
        <w:t>tengan</w:t>
      </w:r>
      <w:r>
        <w:rPr>
          <w:spacing w:val="-4"/>
        </w:rPr>
        <w:t xml:space="preserve"> </w:t>
      </w:r>
      <w:r>
        <w:t>la</w:t>
      </w:r>
      <w:r>
        <w:rPr>
          <w:spacing w:val="-3"/>
        </w:rPr>
        <w:t xml:space="preserve"> </w:t>
      </w:r>
      <w:r>
        <w:t>posesión</w:t>
      </w:r>
      <w:r>
        <w:rPr>
          <w:spacing w:val="-2"/>
        </w:rPr>
        <w:t xml:space="preserve"> </w:t>
      </w:r>
      <w:r>
        <w:t>o</w:t>
      </w:r>
      <w:r>
        <w:rPr>
          <w:spacing w:val="-2"/>
        </w:rPr>
        <w:t xml:space="preserve"> </w:t>
      </w:r>
      <w:r>
        <w:t>el</w:t>
      </w:r>
      <w:r>
        <w:rPr>
          <w:spacing w:val="-2"/>
        </w:rPr>
        <w:t xml:space="preserve"> </w:t>
      </w:r>
      <w:r>
        <w:t>uso</w:t>
      </w:r>
      <w:r>
        <w:rPr>
          <w:spacing w:val="-4"/>
        </w:rPr>
        <w:t xml:space="preserve"> </w:t>
      </w:r>
      <w:r>
        <w:t>del</w:t>
      </w:r>
      <w:r>
        <w:rPr>
          <w:spacing w:val="-2"/>
        </w:rPr>
        <w:t xml:space="preserve"> inmueble;</w:t>
      </w:r>
    </w:p>
    <w:p w:rsidR="00162B28" w:rsidRDefault="00162B28">
      <w:pPr>
        <w:pStyle w:val="Textoindependiente"/>
        <w:spacing w:before="1"/>
        <w:ind w:left="0"/>
      </w:pPr>
    </w:p>
    <w:p w:rsidR="00162B28" w:rsidRDefault="009A590F">
      <w:pPr>
        <w:pStyle w:val="Textoindependiente"/>
        <w:spacing w:before="1"/>
        <w:ind w:right="618" w:firstLine="566"/>
        <w:jc w:val="both"/>
      </w:pPr>
      <w:r>
        <w:rPr>
          <w:rFonts w:ascii="Arial" w:hAnsi="Arial"/>
          <w:b/>
        </w:rPr>
        <w:t>IV.-</w:t>
      </w:r>
      <w:r>
        <w:rPr>
          <w:rFonts w:ascii="Arial" w:hAnsi="Arial"/>
          <w:b/>
          <w:spacing w:val="-3"/>
        </w:rPr>
        <w:t xml:space="preserve"> </w:t>
      </w:r>
      <w:r>
        <w:t>Los</w:t>
      </w:r>
      <w:r>
        <w:rPr>
          <w:spacing w:val="-4"/>
        </w:rPr>
        <w:t xml:space="preserve"> </w:t>
      </w:r>
      <w:r>
        <w:t>fiduciarios,</w:t>
      </w:r>
      <w:r>
        <w:rPr>
          <w:spacing w:val="-3"/>
        </w:rPr>
        <w:t xml:space="preserve"> </w:t>
      </w:r>
      <w:r>
        <w:t>cuando</w:t>
      </w:r>
      <w:r>
        <w:rPr>
          <w:spacing w:val="-2"/>
        </w:rPr>
        <w:t xml:space="preserve"> </w:t>
      </w:r>
      <w:r>
        <w:t>por</w:t>
      </w:r>
      <w:r>
        <w:rPr>
          <w:spacing w:val="-1"/>
        </w:rPr>
        <w:t xml:space="preserve"> </w:t>
      </w:r>
      <w:r>
        <w:t>virtud</w:t>
      </w:r>
      <w:r>
        <w:rPr>
          <w:spacing w:val="-4"/>
        </w:rPr>
        <w:t xml:space="preserve"> </w:t>
      </w:r>
      <w:r>
        <w:t>del</w:t>
      </w:r>
      <w:r>
        <w:rPr>
          <w:spacing w:val="-2"/>
        </w:rPr>
        <w:t xml:space="preserve"> </w:t>
      </w:r>
      <w:r>
        <w:t>contrato</w:t>
      </w:r>
      <w:r>
        <w:rPr>
          <w:spacing w:val="-4"/>
        </w:rPr>
        <w:t xml:space="preserve"> </w:t>
      </w:r>
      <w:r>
        <w:t>del</w:t>
      </w:r>
      <w:r>
        <w:rPr>
          <w:spacing w:val="-5"/>
        </w:rPr>
        <w:t xml:space="preserve"> </w:t>
      </w:r>
      <w:r>
        <w:t>fideicomiso</w:t>
      </w:r>
      <w:r>
        <w:rPr>
          <w:spacing w:val="-4"/>
        </w:rPr>
        <w:t xml:space="preserve"> </w:t>
      </w:r>
      <w:r>
        <w:t>tengan</w:t>
      </w:r>
      <w:r>
        <w:rPr>
          <w:spacing w:val="-2"/>
        </w:rPr>
        <w:t xml:space="preserve"> </w:t>
      </w:r>
      <w:r>
        <w:t>la</w:t>
      </w:r>
      <w:r>
        <w:rPr>
          <w:spacing w:val="-2"/>
        </w:rPr>
        <w:t xml:space="preserve"> </w:t>
      </w:r>
      <w:r>
        <w:t>posesión o el uso del inmueble;</w:t>
      </w:r>
    </w:p>
    <w:p w:rsidR="00162B28" w:rsidRDefault="009A590F">
      <w:pPr>
        <w:pStyle w:val="Textoindependiente"/>
        <w:spacing w:before="252"/>
        <w:ind w:right="618" w:firstLine="566"/>
        <w:jc w:val="both"/>
      </w:pPr>
      <w:r>
        <w:rPr>
          <w:rFonts w:ascii="Arial" w:hAnsi="Arial"/>
          <w:b/>
        </w:rPr>
        <w:t xml:space="preserve">V.- </w:t>
      </w:r>
      <w:r>
        <w:t>Los ejidatarios, comuneros y/o titulares de los certificados de derechos de propiedad agraria, otorgados por el organismo o dependencia encargado de la regularización de la tenencia de la tierra o por la autoridad jurisdiccional competente en caso de conflicto entre las partes.</w:t>
      </w:r>
    </w:p>
    <w:p w:rsidR="00162B28" w:rsidRDefault="00162B28">
      <w:pPr>
        <w:pStyle w:val="Textoindependiente"/>
        <w:ind w:left="0"/>
      </w:pPr>
    </w:p>
    <w:p w:rsidR="00162B28" w:rsidRDefault="009A590F">
      <w:pPr>
        <w:pStyle w:val="Textoindependiente"/>
        <w:spacing w:line="278" w:lineRule="auto"/>
        <w:ind w:right="619" w:firstLine="566"/>
        <w:jc w:val="both"/>
      </w:pPr>
      <w:r>
        <w:rPr>
          <w:rFonts w:ascii="Arial" w:hAnsi="Arial"/>
          <w:b/>
        </w:rPr>
        <w:t>VI.-</w:t>
      </w:r>
      <w:r>
        <w:rPr>
          <w:rFonts w:ascii="Arial" w:hAnsi="Arial"/>
          <w:b/>
          <w:spacing w:val="-6"/>
        </w:rPr>
        <w:t xml:space="preserve"> </w:t>
      </w:r>
      <w:r>
        <w:t>Los</w:t>
      </w:r>
      <w:r>
        <w:rPr>
          <w:spacing w:val="-7"/>
        </w:rPr>
        <w:t xml:space="preserve"> </w:t>
      </w:r>
      <w:r>
        <w:t>subarrendadores,</w:t>
      </w:r>
      <w:r>
        <w:rPr>
          <w:spacing w:val="-6"/>
        </w:rPr>
        <w:t xml:space="preserve"> </w:t>
      </w:r>
      <w:r>
        <w:t>cuya</w:t>
      </w:r>
      <w:r>
        <w:rPr>
          <w:spacing w:val="-5"/>
        </w:rPr>
        <w:t xml:space="preserve"> </w:t>
      </w:r>
      <w:r>
        <w:t>base</w:t>
      </w:r>
      <w:r>
        <w:rPr>
          <w:spacing w:val="-7"/>
        </w:rPr>
        <w:t xml:space="preserve"> </w:t>
      </w:r>
      <w:r>
        <w:t>será</w:t>
      </w:r>
      <w:r>
        <w:rPr>
          <w:spacing w:val="-5"/>
        </w:rPr>
        <w:t xml:space="preserve"> </w:t>
      </w:r>
      <w:r>
        <w:t>la</w:t>
      </w:r>
      <w:r>
        <w:rPr>
          <w:spacing w:val="-7"/>
        </w:rPr>
        <w:t xml:space="preserve"> </w:t>
      </w:r>
      <w:r>
        <w:t>diferencia</w:t>
      </w:r>
      <w:r>
        <w:rPr>
          <w:spacing w:val="-7"/>
        </w:rPr>
        <w:t xml:space="preserve"> </w:t>
      </w:r>
      <w:r>
        <w:t>que</w:t>
      </w:r>
      <w:r>
        <w:rPr>
          <w:spacing w:val="-8"/>
        </w:rPr>
        <w:t xml:space="preserve"> </w:t>
      </w:r>
      <w:r>
        <w:t>resulte</w:t>
      </w:r>
      <w:r>
        <w:rPr>
          <w:spacing w:val="-7"/>
        </w:rPr>
        <w:t xml:space="preserve"> </w:t>
      </w:r>
      <w:r>
        <w:t>a</w:t>
      </w:r>
      <w:r>
        <w:rPr>
          <w:spacing w:val="-7"/>
        </w:rPr>
        <w:t xml:space="preserve"> </w:t>
      </w:r>
      <w:r>
        <w:t>su</w:t>
      </w:r>
      <w:r>
        <w:rPr>
          <w:spacing w:val="-10"/>
        </w:rPr>
        <w:t xml:space="preserve"> </w:t>
      </w:r>
      <w:r>
        <w:t>favor</w:t>
      </w:r>
      <w:r>
        <w:rPr>
          <w:spacing w:val="-4"/>
        </w:rPr>
        <w:t xml:space="preserve"> </w:t>
      </w:r>
      <w:r>
        <w:t>entre</w:t>
      </w:r>
      <w:r>
        <w:rPr>
          <w:spacing w:val="-5"/>
        </w:rPr>
        <w:t xml:space="preserve"> </w:t>
      </w:r>
      <w:r>
        <w:t>la contraprestación que recibe y la que paga.</w:t>
      </w:r>
    </w:p>
    <w:p w:rsidR="00162B28" w:rsidRDefault="00162B28">
      <w:pPr>
        <w:pStyle w:val="Textoindependiente"/>
        <w:spacing w:before="33"/>
        <w:ind w:left="0"/>
      </w:pPr>
    </w:p>
    <w:p w:rsidR="00162B28" w:rsidRDefault="009A590F">
      <w:pPr>
        <w:pStyle w:val="Textoindependiente"/>
        <w:spacing w:before="1"/>
        <w:ind w:right="617" w:firstLine="566"/>
        <w:jc w:val="both"/>
      </w:pPr>
      <w:r>
        <w:rPr>
          <w:rFonts w:ascii="Arial" w:hAnsi="Arial"/>
          <w:b/>
        </w:rPr>
        <w:t xml:space="preserve">VII.- </w:t>
      </w:r>
      <w:r>
        <w:t>Los organismos descentralizados, las empresas de participación estatal que tengan en propiedad o posesión bienes inmuebles del dominio público de la Federación, Estado,</w:t>
      </w:r>
      <w:r>
        <w:rPr>
          <w:spacing w:val="-16"/>
        </w:rPr>
        <w:t xml:space="preserve"> </w:t>
      </w:r>
      <w:r>
        <w:t>o</w:t>
      </w:r>
      <w:r>
        <w:rPr>
          <w:spacing w:val="-15"/>
        </w:rPr>
        <w:t xml:space="preserve"> </w:t>
      </w:r>
      <w:r>
        <w:t>Municipio,</w:t>
      </w:r>
      <w:r>
        <w:rPr>
          <w:spacing w:val="-13"/>
        </w:rPr>
        <w:t xml:space="preserve"> </w:t>
      </w:r>
      <w:r>
        <w:t>utilizados</w:t>
      </w:r>
      <w:r>
        <w:rPr>
          <w:spacing w:val="-13"/>
        </w:rPr>
        <w:t xml:space="preserve"> </w:t>
      </w:r>
      <w:r>
        <w:t>o</w:t>
      </w:r>
      <w:r>
        <w:rPr>
          <w:spacing w:val="-16"/>
        </w:rPr>
        <w:t xml:space="preserve"> </w:t>
      </w:r>
      <w:r>
        <w:t>destinados</w:t>
      </w:r>
      <w:r>
        <w:rPr>
          <w:spacing w:val="-12"/>
        </w:rPr>
        <w:t xml:space="preserve"> </w:t>
      </w:r>
      <w:r>
        <w:t>para</w:t>
      </w:r>
      <w:r>
        <w:rPr>
          <w:spacing w:val="-16"/>
        </w:rPr>
        <w:t xml:space="preserve"> </w:t>
      </w:r>
      <w:r>
        <w:t>fines</w:t>
      </w:r>
      <w:r>
        <w:rPr>
          <w:spacing w:val="-12"/>
        </w:rPr>
        <w:t xml:space="preserve"> </w:t>
      </w:r>
      <w:r>
        <w:t>administrativos</w:t>
      </w:r>
      <w:r>
        <w:rPr>
          <w:spacing w:val="-13"/>
        </w:rPr>
        <w:t xml:space="preserve"> </w:t>
      </w:r>
      <w:r>
        <w:t>o</w:t>
      </w:r>
      <w:r>
        <w:rPr>
          <w:spacing w:val="-13"/>
        </w:rPr>
        <w:t xml:space="preserve"> </w:t>
      </w:r>
      <w:r>
        <w:t>propósitos</w:t>
      </w:r>
      <w:r>
        <w:rPr>
          <w:spacing w:val="-13"/>
        </w:rPr>
        <w:t xml:space="preserve"> </w:t>
      </w:r>
      <w:r>
        <w:t>distintos a los de su objeto público, y</w:t>
      </w:r>
    </w:p>
    <w:p w:rsidR="00162B28" w:rsidRDefault="00162B28">
      <w:pPr>
        <w:pStyle w:val="Textoindependiente"/>
        <w:ind w:left="0"/>
      </w:pPr>
    </w:p>
    <w:p w:rsidR="00162B28" w:rsidRDefault="009A590F">
      <w:pPr>
        <w:pStyle w:val="Textoindependiente"/>
        <w:ind w:right="615" w:firstLine="566"/>
        <w:jc w:val="both"/>
      </w:pPr>
      <w:r>
        <w:rPr>
          <w:rFonts w:ascii="Arial" w:hAnsi="Arial"/>
          <w:b/>
        </w:rPr>
        <w:t>VIII.-</w:t>
      </w:r>
      <w:r>
        <w:rPr>
          <w:rFonts w:ascii="Arial" w:hAnsi="Arial"/>
          <w:b/>
          <w:spacing w:val="-16"/>
        </w:rPr>
        <w:t xml:space="preserve"> </w:t>
      </w:r>
      <w:r>
        <w:t>Las</w:t>
      </w:r>
      <w:r>
        <w:rPr>
          <w:spacing w:val="-15"/>
        </w:rPr>
        <w:t xml:space="preserve"> </w:t>
      </w:r>
      <w:r>
        <w:t>personas</w:t>
      </w:r>
      <w:r>
        <w:rPr>
          <w:spacing w:val="-15"/>
        </w:rPr>
        <w:t xml:space="preserve"> </w:t>
      </w:r>
      <w:r>
        <w:t>físicas</w:t>
      </w:r>
      <w:r>
        <w:rPr>
          <w:spacing w:val="-16"/>
        </w:rPr>
        <w:t xml:space="preserve"> </w:t>
      </w:r>
      <w:r>
        <w:t>o</w:t>
      </w:r>
      <w:r>
        <w:rPr>
          <w:spacing w:val="-15"/>
        </w:rPr>
        <w:t xml:space="preserve"> </w:t>
      </w:r>
      <w:r>
        <w:t>morales</w:t>
      </w:r>
      <w:r>
        <w:rPr>
          <w:spacing w:val="-15"/>
        </w:rPr>
        <w:t xml:space="preserve"> </w:t>
      </w:r>
      <w:r>
        <w:t>que</w:t>
      </w:r>
      <w:r>
        <w:rPr>
          <w:spacing w:val="-15"/>
        </w:rPr>
        <w:t xml:space="preserve"> </w:t>
      </w:r>
      <w:r>
        <w:t>posean</w:t>
      </w:r>
      <w:r>
        <w:rPr>
          <w:spacing w:val="-16"/>
        </w:rPr>
        <w:t xml:space="preserve"> </w:t>
      </w:r>
      <w:r>
        <w:t>por</w:t>
      </w:r>
      <w:r>
        <w:rPr>
          <w:spacing w:val="-15"/>
        </w:rPr>
        <w:t xml:space="preserve"> </w:t>
      </w:r>
      <w:r>
        <w:t>cualquier</w:t>
      </w:r>
      <w:r>
        <w:rPr>
          <w:spacing w:val="-14"/>
        </w:rPr>
        <w:t xml:space="preserve"> </w:t>
      </w:r>
      <w:r>
        <w:t>título</w:t>
      </w:r>
      <w:r>
        <w:rPr>
          <w:spacing w:val="-13"/>
        </w:rPr>
        <w:t xml:space="preserve"> </w:t>
      </w:r>
      <w:r>
        <w:t>bienes</w:t>
      </w:r>
      <w:r>
        <w:rPr>
          <w:spacing w:val="-13"/>
        </w:rPr>
        <w:t xml:space="preserve"> </w:t>
      </w:r>
      <w:r>
        <w:t>inmuebles del</w:t>
      </w:r>
      <w:r>
        <w:rPr>
          <w:spacing w:val="-6"/>
        </w:rPr>
        <w:t xml:space="preserve"> </w:t>
      </w:r>
      <w:r>
        <w:t>dominio</w:t>
      </w:r>
      <w:r>
        <w:rPr>
          <w:spacing w:val="-5"/>
        </w:rPr>
        <w:t xml:space="preserve"> </w:t>
      </w:r>
      <w:r>
        <w:t>público</w:t>
      </w:r>
      <w:r>
        <w:rPr>
          <w:spacing w:val="-7"/>
        </w:rPr>
        <w:t xml:space="preserve"> </w:t>
      </w:r>
      <w:r>
        <w:t>de</w:t>
      </w:r>
      <w:r>
        <w:rPr>
          <w:spacing w:val="-5"/>
        </w:rPr>
        <w:t xml:space="preserve"> </w:t>
      </w:r>
      <w:r>
        <w:t>la</w:t>
      </w:r>
      <w:r>
        <w:rPr>
          <w:spacing w:val="-7"/>
        </w:rPr>
        <w:t xml:space="preserve"> </w:t>
      </w:r>
      <w:r>
        <w:t>Federación,</w:t>
      </w:r>
      <w:r>
        <w:rPr>
          <w:spacing w:val="-6"/>
        </w:rPr>
        <w:t xml:space="preserve"> </w:t>
      </w:r>
      <w:r>
        <w:t>Estado</w:t>
      </w:r>
      <w:r>
        <w:rPr>
          <w:spacing w:val="-7"/>
        </w:rPr>
        <w:t xml:space="preserve"> </w:t>
      </w:r>
      <w:r>
        <w:t>o</w:t>
      </w:r>
      <w:r>
        <w:rPr>
          <w:spacing w:val="-7"/>
        </w:rPr>
        <w:t xml:space="preserve"> </w:t>
      </w:r>
      <w:r>
        <w:t>Municipio</w:t>
      </w:r>
      <w:r>
        <w:rPr>
          <w:spacing w:val="-5"/>
        </w:rPr>
        <w:t xml:space="preserve"> </w:t>
      </w:r>
      <w:r>
        <w:t>utilizados</w:t>
      </w:r>
      <w:r>
        <w:rPr>
          <w:spacing w:val="-5"/>
        </w:rPr>
        <w:t xml:space="preserve"> </w:t>
      </w:r>
      <w:r>
        <w:t>o</w:t>
      </w:r>
      <w:r>
        <w:rPr>
          <w:spacing w:val="-5"/>
        </w:rPr>
        <w:t xml:space="preserve"> </w:t>
      </w:r>
      <w:r>
        <w:t>destinados</w:t>
      </w:r>
      <w:r>
        <w:rPr>
          <w:spacing w:val="-5"/>
        </w:rPr>
        <w:t xml:space="preserve"> </w:t>
      </w:r>
      <w:r>
        <w:t>para</w:t>
      </w:r>
      <w:r>
        <w:rPr>
          <w:spacing w:val="-7"/>
        </w:rPr>
        <w:t xml:space="preserve"> </w:t>
      </w:r>
      <w:r>
        <w:t>fines administrativos o propósitos distintos a los de su objeto público.</w:t>
      </w:r>
    </w:p>
    <w:p w:rsidR="00162B28" w:rsidRDefault="00162B28">
      <w:pPr>
        <w:pStyle w:val="Textoindependiente"/>
        <w:spacing w:before="1"/>
        <w:ind w:left="0"/>
      </w:pPr>
    </w:p>
    <w:p w:rsidR="00162B28" w:rsidRDefault="009A590F">
      <w:pPr>
        <w:pStyle w:val="Textoindependiente"/>
        <w:ind w:right="617"/>
        <w:jc w:val="both"/>
      </w:pPr>
      <w:r>
        <w:t>Los</w:t>
      </w:r>
      <w:r>
        <w:rPr>
          <w:spacing w:val="-1"/>
        </w:rPr>
        <w:t xml:space="preserve"> </w:t>
      </w:r>
      <w:r>
        <w:t>propietarios</w:t>
      </w:r>
      <w:r>
        <w:rPr>
          <w:spacing w:val="-2"/>
        </w:rPr>
        <w:t xml:space="preserve"> </w:t>
      </w:r>
      <w:r>
        <w:t>de</w:t>
      </w:r>
      <w:r>
        <w:rPr>
          <w:spacing w:val="-2"/>
        </w:rPr>
        <w:t xml:space="preserve"> </w:t>
      </w:r>
      <w:r>
        <w:t>los</w:t>
      </w:r>
      <w:r>
        <w:rPr>
          <w:spacing w:val="-2"/>
        </w:rPr>
        <w:t xml:space="preserve"> </w:t>
      </w:r>
      <w:r>
        <w:t>predios</w:t>
      </w:r>
      <w:r>
        <w:rPr>
          <w:spacing w:val="-2"/>
        </w:rPr>
        <w:t xml:space="preserve"> </w:t>
      </w:r>
      <w:r>
        <w:t>a</w:t>
      </w:r>
      <w:r>
        <w:rPr>
          <w:spacing w:val="-1"/>
        </w:rPr>
        <w:t xml:space="preserve"> </w:t>
      </w:r>
      <w:r>
        <w:t>los</w:t>
      </w:r>
      <w:r>
        <w:rPr>
          <w:spacing w:val="-2"/>
        </w:rPr>
        <w:t xml:space="preserve"> </w:t>
      </w:r>
      <w:r>
        <w:t>que</w:t>
      </w:r>
      <w:r>
        <w:rPr>
          <w:spacing w:val="-4"/>
        </w:rPr>
        <w:t xml:space="preserve"> </w:t>
      </w:r>
      <w:r>
        <w:t>se</w:t>
      </w:r>
      <w:r>
        <w:rPr>
          <w:spacing w:val="-2"/>
        </w:rPr>
        <w:t xml:space="preserve"> </w:t>
      </w:r>
      <w:r>
        <w:t>refiere</w:t>
      </w:r>
      <w:r>
        <w:rPr>
          <w:spacing w:val="-2"/>
        </w:rPr>
        <w:t xml:space="preserve"> </w:t>
      </w:r>
      <w:r>
        <w:t>la</w:t>
      </w:r>
      <w:r>
        <w:rPr>
          <w:spacing w:val="-2"/>
        </w:rPr>
        <w:t xml:space="preserve"> </w:t>
      </w:r>
      <w:r>
        <w:t>fracción</w:t>
      </w:r>
      <w:r>
        <w:rPr>
          <w:spacing w:val="-2"/>
        </w:rPr>
        <w:t xml:space="preserve"> </w:t>
      </w:r>
      <w:r>
        <w:t>I del artículo 40</w:t>
      </w:r>
      <w:r>
        <w:rPr>
          <w:spacing w:val="-2"/>
        </w:rPr>
        <w:t xml:space="preserve"> </w:t>
      </w:r>
      <w:r>
        <w:t>de</w:t>
      </w:r>
      <w:r>
        <w:rPr>
          <w:spacing w:val="-2"/>
        </w:rPr>
        <w:t xml:space="preserve"> </w:t>
      </w:r>
      <w:r>
        <w:t>esta</w:t>
      </w:r>
      <w:r>
        <w:rPr>
          <w:spacing w:val="-1"/>
        </w:rPr>
        <w:t xml:space="preserve"> </w:t>
      </w:r>
      <w:r>
        <w:t>Ley, deberán manifestar a la Dirección de Finanzas y Tesorería Municipal, el número total y la dirección de los predios de su propiedad ubicados en el Municipio.</w:t>
      </w:r>
    </w:p>
    <w:p w:rsidR="00162B28" w:rsidRDefault="00162B28">
      <w:pPr>
        <w:pStyle w:val="Textoindependiente"/>
        <w:ind w:left="0"/>
      </w:pPr>
    </w:p>
    <w:p w:rsidR="00162B28" w:rsidRDefault="009A590F">
      <w:pPr>
        <w:pStyle w:val="Textoindependiente"/>
        <w:spacing w:before="1"/>
        <w:ind w:right="616"/>
        <w:jc w:val="both"/>
      </w:pPr>
      <w:r>
        <w:t>Así mismo, deberán comunicar si el predio de que se trata se encuentra en alguno de los supuestos mencionados en cualquiera de las fracciones anteriores.</w:t>
      </w:r>
    </w:p>
    <w:p w:rsidR="00162B28" w:rsidRDefault="009A590F">
      <w:pPr>
        <w:pStyle w:val="Textoindependiente"/>
        <w:spacing w:before="250"/>
        <w:ind w:left="828"/>
      </w:pPr>
      <w:r>
        <w:rPr>
          <w:rFonts w:ascii="Arial"/>
          <w:b/>
        </w:rPr>
        <w:t>IX.-</w:t>
      </w:r>
      <w:r>
        <w:rPr>
          <w:rFonts w:ascii="Arial"/>
          <w:b/>
          <w:spacing w:val="-4"/>
        </w:rPr>
        <w:t xml:space="preserve"> </w:t>
      </w:r>
      <w:r>
        <w:t>Las</w:t>
      </w:r>
      <w:r>
        <w:rPr>
          <w:spacing w:val="-5"/>
        </w:rPr>
        <w:t xml:space="preserve"> </w:t>
      </w:r>
      <w:r>
        <w:t>Empresas</w:t>
      </w:r>
      <w:r>
        <w:rPr>
          <w:spacing w:val="-5"/>
        </w:rPr>
        <w:t xml:space="preserve"> </w:t>
      </w:r>
      <w:r>
        <w:t>Productivas</w:t>
      </w:r>
      <w:r>
        <w:rPr>
          <w:spacing w:val="-3"/>
        </w:rPr>
        <w:t xml:space="preserve"> </w:t>
      </w:r>
      <w:r>
        <w:t>del</w:t>
      </w:r>
      <w:r>
        <w:rPr>
          <w:spacing w:val="-2"/>
        </w:rPr>
        <w:t xml:space="preserve"> Estado.</w:t>
      </w:r>
    </w:p>
    <w:p w:rsidR="00162B28" w:rsidRDefault="009A590F">
      <w:pPr>
        <w:spacing w:before="2"/>
        <w:ind w:left="6395"/>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4"/>
          <w:sz w:val="18"/>
        </w:rPr>
        <w:t xml:space="preserve"> </w:t>
      </w:r>
      <w:r>
        <w:rPr>
          <w:rFonts w:ascii="Times New Roman" w:hAnsi="Times New Roman"/>
          <w:i/>
          <w:color w:val="0000FF"/>
          <w:sz w:val="18"/>
        </w:rPr>
        <w:t>adicionada</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2"/>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9A590F">
      <w:pPr>
        <w:pStyle w:val="Textoindependiente"/>
        <w:spacing w:before="251" w:line="244" w:lineRule="auto"/>
        <w:ind w:right="584"/>
      </w:pPr>
      <w:r>
        <w:rPr>
          <w:rFonts w:ascii="Arial" w:hAnsi="Arial"/>
          <w:b/>
        </w:rPr>
        <w:t>Artículo</w:t>
      </w:r>
      <w:r>
        <w:rPr>
          <w:rFonts w:ascii="Arial" w:hAnsi="Arial"/>
          <w:b/>
          <w:spacing w:val="40"/>
        </w:rPr>
        <w:t xml:space="preserve"> </w:t>
      </w:r>
      <w:r>
        <w:rPr>
          <w:rFonts w:ascii="Arial" w:hAnsi="Arial"/>
          <w:b/>
        </w:rPr>
        <w:t>42</w:t>
      </w:r>
      <w:r>
        <w:t>.-</w:t>
      </w:r>
      <w:r>
        <w:rPr>
          <w:spacing w:val="40"/>
        </w:rPr>
        <w:t xml:space="preserve"> </w:t>
      </w:r>
      <w:r>
        <w:t>Son</w:t>
      </w:r>
      <w:r>
        <w:rPr>
          <w:spacing w:val="40"/>
        </w:rPr>
        <w:t xml:space="preserve"> </w:t>
      </w:r>
      <w:r>
        <w:t>sujetos</w:t>
      </w:r>
      <w:r>
        <w:rPr>
          <w:spacing w:val="40"/>
        </w:rPr>
        <w:t xml:space="preserve"> </w:t>
      </w:r>
      <w:r>
        <w:t>mancomunada</w:t>
      </w:r>
      <w:r>
        <w:rPr>
          <w:spacing w:val="40"/>
        </w:rPr>
        <w:t xml:space="preserve"> </w:t>
      </w:r>
      <w:r>
        <w:t>y</w:t>
      </w:r>
      <w:r>
        <w:rPr>
          <w:spacing w:val="40"/>
        </w:rPr>
        <w:t xml:space="preserve"> </w:t>
      </w:r>
      <w:r>
        <w:t>solidariamente</w:t>
      </w:r>
      <w:r>
        <w:rPr>
          <w:spacing w:val="40"/>
        </w:rPr>
        <w:t xml:space="preserve"> </w:t>
      </w:r>
      <w:r>
        <w:t>responsables</w:t>
      </w:r>
      <w:r>
        <w:rPr>
          <w:spacing w:val="40"/>
        </w:rPr>
        <w:t xml:space="preserve"> </w:t>
      </w:r>
      <w:r>
        <w:t>del</w:t>
      </w:r>
      <w:r>
        <w:rPr>
          <w:spacing w:val="40"/>
        </w:rPr>
        <w:t xml:space="preserve"> </w:t>
      </w:r>
      <w:r>
        <w:t xml:space="preserve">impuesto </w:t>
      </w:r>
      <w:r>
        <w:rPr>
          <w:spacing w:val="-2"/>
        </w:rPr>
        <w:t>predial:</w:t>
      </w:r>
    </w:p>
    <w:p w:rsidR="00162B28" w:rsidRDefault="009A590F">
      <w:pPr>
        <w:pStyle w:val="Textoindependiente"/>
        <w:spacing w:before="242" w:line="242" w:lineRule="auto"/>
        <w:ind w:right="612" w:firstLine="566"/>
        <w:jc w:val="both"/>
      </w:pPr>
      <w:r>
        <w:rPr>
          <w:rFonts w:ascii="Arial" w:hAnsi="Arial"/>
          <w:b/>
        </w:rPr>
        <w:t xml:space="preserve">I.- </w:t>
      </w:r>
      <w:r>
        <w:t>Los funcionarios o empleados públicos, los notarios o fedatarios públicos y las personas que por disposición legal tengan funciones notariales, que inscriban o autoricen algún</w:t>
      </w:r>
      <w:r>
        <w:rPr>
          <w:spacing w:val="38"/>
        </w:rPr>
        <w:t xml:space="preserve"> </w:t>
      </w:r>
      <w:r>
        <w:t>acto</w:t>
      </w:r>
      <w:r>
        <w:rPr>
          <w:spacing w:val="41"/>
        </w:rPr>
        <w:t xml:space="preserve"> </w:t>
      </w:r>
      <w:r>
        <w:t>o</w:t>
      </w:r>
      <w:r>
        <w:rPr>
          <w:spacing w:val="41"/>
        </w:rPr>
        <w:t xml:space="preserve"> </w:t>
      </w:r>
      <w:r>
        <w:t>contrato</w:t>
      </w:r>
      <w:r>
        <w:rPr>
          <w:spacing w:val="39"/>
        </w:rPr>
        <w:t xml:space="preserve"> </w:t>
      </w:r>
      <w:r>
        <w:t>jurídico,</w:t>
      </w:r>
      <w:r>
        <w:rPr>
          <w:spacing w:val="42"/>
        </w:rPr>
        <w:t xml:space="preserve"> </w:t>
      </w:r>
      <w:r>
        <w:t>sin</w:t>
      </w:r>
      <w:r>
        <w:rPr>
          <w:spacing w:val="41"/>
        </w:rPr>
        <w:t xml:space="preserve"> </w:t>
      </w:r>
      <w:r>
        <w:t>cerciorarse</w:t>
      </w:r>
      <w:r>
        <w:rPr>
          <w:spacing w:val="38"/>
        </w:rPr>
        <w:t xml:space="preserve"> </w:t>
      </w:r>
      <w:r>
        <w:t>de</w:t>
      </w:r>
      <w:r>
        <w:rPr>
          <w:spacing w:val="41"/>
        </w:rPr>
        <w:t xml:space="preserve"> </w:t>
      </w:r>
      <w:r>
        <w:t>que</w:t>
      </w:r>
      <w:r>
        <w:rPr>
          <w:spacing w:val="38"/>
        </w:rPr>
        <w:t xml:space="preserve"> </w:t>
      </w:r>
      <w:r>
        <w:t>se</w:t>
      </w:r>
      <w:r>
        <w:rPr>
          <w:spacing w:val="41"/>
        </w:rPr>
        <w:t xml:space="preserve"> </w:t>
      </w:r>
      <w:r>
        <w:t>hubiese</w:t>
      </w:r>
      <w:r>
        <w:rPr>
          <w:spacing w:val="41"/>
        </w:rPr>
        <w:t xml:space="preserve"> </w:t>
      </w:r>
      <w:r>
        <w:t>cubierto</w:t>
      </w:r>
      <w:r>
        <w:rPr>
          <w:spacing w:val="41"/>
        </w:rPr>
        <w:t xml:space="preserve"> </w:t>
      </w:r>
      <w:r>
        <w:t>el</w:t>
      </w:r>
      <w:r>
        <w:rPr>
          <w:spacing w:val="40"/>
        </w:rPr>
        <w:t xml:space="preserve"> </w:t>
      </w:r>
      <w:r>
        <w:rPr>
          <w:spacing w:val="-2"/>
        </w:rPr>
        <w:t>impuesto</w:t>
      </w:r>
    </w:p>
    <w:p w:rsidR="00162B28" w:rsidRDefault="00162B28">
      <w:pPr>
        <w:pStyle w:val="Textoindependiente"/>
        <w:spacing w:line="242" w:lineRule="auto"/>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17"/>
        <w:jc w:val="both"/>
      </w:pPr>
      <w:r>
        <w:t>respectivo, mediante la acumulación o anexo del certificado expedido por la Dirección de Finanzas y Tesorería Municipal;</w:t>
      </w:r>
    </w:p>
    <w:p w:rsidR="00162B28" w:rsidRDefault="009A590F">
      <w:pPr>
        <w:pStyle w:val="Textoindependiente"/>
        <w:spacing w:before="252"/>
        <w:ind w:right="615" w:firstLine="566"/>
        <w:jc w:val="both"/>
      </w:pPr>
      <w:r>
        <w:rPr>
          <w:rFonts w:ascii="Arial" w:hAnsi="Arial"/>
          <w:b/>
        </w:rPr>
        <w:t xml:space="preserve">II.- </w:t>
      </w:r>
      <w:r>
        <w:t>Los empleados de la Dirección de Finanzas y Tesorería Municipal, que formulen certificados</w:t>
      </w:r>
      <w:r>
        <w:rPr>
          <w:spacing w:val="-2"/>
        </w:rPr>
        <w:t xml:space="preserve"> </w:t>
      </w:r>
      <w:r>
        <w:t>de estar al corriente en</w:t>
      </w:r>
      <w:r>
        <w:rPr>
          <w:spacing w:val="-2"/>
        </w:rPr>
        <w:t xml:space="preserve"> </w:t>
      </w:r>
      <w:r>
        <w:t>el pago del impuesto</w:t>
      </w:r>
      <w:r>
        <w:rPr>
          <w:spacing w:val="-1"/>
        </w:rPr>
        <w:t xml:space="preserve"> </w:t>
      </w:r>
      <w:r>
        <w:t>predial, que</w:t>
      </w:r>
      <w:r>
        <w:rPr>
          <w:spacing w:val="-2"/>
        </w:rPr>
        <w:t xml:space="preserve"> </w:t>
      </w:r>
      <w:r>
        <w:t>alteren el importe de los adeudos por este concepto, o los dejen de cobrar;</w:t>
      </w:r>
    </w:p>
    <w:p w:rsidR="00162B28" w:rsidRDefault="009A590F">
      <w:pPr>
        <w:pStyle w:val="Textoindependiente"/>
        <w:spacing w:before="252" w:line="244" w:lineRule="auto"/>
        <w:ind w:right="621" w:firstLine="566"/>
        <w:jc w:val="both"/>
      </w:pPr>
      <w:r>
        <w:rPr>
          <w:rFonts w:ascii="Arial"/>
          <w:b/>
        </w:rPr>
        <w:t xml:space="preserve">III.- </w:t>
      </w:r>
      <w:r>
        <w:t>Los enajenantes de bienes inmuebles mediante contrato de compraventa con reserva de dominio;</w:t>
      </w:r>
    </w:p>
    <w:p w:rsidR="00162B28" w:rsidRDefault="009A590F">
      <w:pPr>
        <w:pStyle w:val="Textoindependiente"/>
        <w:spacing w:before="245"/>
        <w:ind w:right="613" w:firstLine="566"/>
        <w:jc w:val="both"/>
      </w:pPr>
      <w:r>
        <w:rPr>
          <w:rFonts w:ascii="Arial"/>
          <w:b/>
        </w:rPr>
        <w:t xml:space="preserve">IV.- </w:t>
      </w:r>
      <w:r>
        <w:t>Los representantes legales de las sociedades, asociaciones, comunidades y particulares respecto de los predios de sus representados;</w:t>
      </w:r>
    </w:p>
    <w:p w:rsidR="00162B28" w:rsidRDefault="009A590F">
      <w:pPr>
        <w:pStyle w:val="Textoindependiente"/>
        <w:spacing w:before="253"/>
        <w:ind w:right="615" w:firstLine="566"/>
        <w:jc w:val="both"/>
      </w:pPr>
      <w:r>
        <w:rPr>
          <w:rFonts w:ascii="Arial" w:hAnsi="Arial"/>
          <w:b/>
        </w:rPr>
        <w:t>V.-</w:t>
      </w:r>
      <w:r>
        <w:rPr>
          <w:rFonts w:ascii="Arial" w:hAnsi="Arial"/>
          <w:b/>
          <w:spacing w:val="-16"/>
        </w:rPr>
        <w:t xml:space="preserve"> </w:t>
      </w:r>
      <w:r>
        <w:t>El</w:t>
      </w:r>
      <w:r>
        <w:rPr>
          <w:spacing w:val="-15"/>
        </w:rPr>
        <w:t xml:space="preserve"> </w:t>
      </w:r>
      <w:r>
        <w:t>vencido</w:t>
      </w:r>
      <w:r>
        <w:rPr>
          <w:spacing w:val="-15"/>
        </w:rPr>
        <w:t xml:space="preserve"> </w:t>
      </w:r>
      <w:r>
        <w:t>en</w:t>
      </w:r>
      <w:r>
        <w:rPr>
          <w:spacing w:val="-16"/>
        </w:rPr>
        <w:t xml:space="preserve"> </w:t>
      </w:r>
      <w:r>
        <w:t>un</w:t>
      </w:r>
      <w:r>
        <w:rPr>
          <w:spacing w:val="-15"/>
        </w:rPr>
        <w:t xml:space="preserve"> </w:t>
      </w:r>
      <w:r>
        <w:t>procedimiento</w:t>
      </w:r>
      <w:r>
        <w:rPr>
          <w:spacing w:val="-15"/>
        </w:rPr>
        <w:t xml:space="preserve"> </w:t>
      </w:r>
      <w:r>
        <w:t>judicial</w:t>
      </w:r>
      <w:r>
        <w:rPr>
          <w:spacing w:val="-15"/>
        </w:rPr>
        <w:t xml:space="preserve"> </w:t>
      </w:r>
      <w:r>
        <w:t>o</w:t>
      </w:r>
      <w:r>
        <w:rPr>
          <w:spacing w:val="-16"/>
        </w:rPr>
        <w:t xml:space="preserve"> </w:t>
      </w:r>
      <w:r>
        <w:t>administrativo</w:t>
      </w:r>
      <w:r>
        <w:rPr>
          <w:spacing w:val="-15"/>
        </w:rPr>
        <w:t xml:space="preserve"> </w:t>
      </w:r>
      <w:r>
        <w:t>por</w:t>
      </w:r>
      <w:r>
        <w:rPr>
          <w:spacing w:val="-15"/>
        </w:rPr>
        <w:t xml:space="preserve"> </w:t>
      </w:r>
      <w:r>
        <w:t>virtud</w:t>
      </w:r>
      <w:r>
        <w:rPr>
          <w:spacing w:val="-15"/>
        </w:rPr>
        <w:t xml:space="preserve"> </w:t>
      </w:r>
      <w:r>
        <w:t>del</w:t>
      </w:r>
      <w:r>
        <w:rPr>
          <w:spacing w:val="-15"/>
        </w:rPr>
        <w:t xml:space="preserve"> </w:t>
      </w:r>
      <w:r>
        <w:t>cual</w:t>
      </w:r>
      <w:r>
        <w:rPr>
          <w:spacing w:val="-16"/>
        </w:rPr>
        <w:t xml:space="preserve"> </w:t>
      </w:r>
      <w:r>
        <w:t>el</w:t>
      </w:r>
      <w:r>
        <w:rPr>
          <w:spacing w:val="-15"/>
        </w:rPr>
        <w:t xml:space="preserve"> </w:t>
      </w:r>
      <w:r>
        <w:t>predio de</w:t>
      </w:r>
      <w:r>
        <w:rPr>
          <w:spacing w:val="-1"/>
        </w:rPr>
        <w:t xml:space="preserve"> </w:t>
      </w:r>
      <w:r>
        <w:t>que</w:t>
      </w:r>
      <w:r>
        <w:rPr>
          <w:spacing w:val="-3"/>
        </w:rPr>
        <w:t xml:space="preserve"> </w:t>
      </w:r>
      <w:r>
        <w:t>se</w:t>
      </w:r>
      <w:r>
        <w:rPr>
          <w:spacing w:val="-3"/>
        </w:rPr>
        <w:t xml:space="preserve"> </w:t>
      </w:r>
      <w:r>
        <w:t>trate</w:t>
      </w:r>
      <w:r>
        <w:rPr>
          <w:spacing w:val="-1"/>
        </w:rPr>
        <w:t xml:space="preserve"> </w:t>
      </w:r>
      <w:r>
        <w:t>deba</w:t>
      </w:r>
      <w:r>
        <w:rPr>
          <w:spacing w:val="-4"/>
        </w:rPr>
        <w:t xml:space="preserve"> </w:t>
      </w:r>
      <w:r>
        <w:t>adjudicarse a</w:t>
      </w:r>
      <w:r>
        <w:rPr>
          <w:spacing w:val="-1"/>
        </w:rPr>
        <w:t xml:space="preserve"> </w:t>
      </w:r>
      <w:r>
        <w:t>otra</w:t>
      </w:r>
      <w:r>
        <w:rPr>
          <w:spacing w:val="-3"/>
        </w:rPr>
        <w:t xml:space="preserve"> </w:t>
      </w:r>
      <w:r>
        <w:t>persona,</w:t>
      </w:r>
      <w:r>
        <w:rPr>
          <w:spacing w:val="-2"/>
        </w:rPr>
        <w:t xml:space="preserve"> </w:t>
      </w:r>
      <w:r>
        <w:t>hasta</w:t>
      </w:r>
      <w:r>
        <w:rPr>
          <w:spacing w:val="-1"/>
        </w:rPr>
        <w:t xml:space="preserve"> </w:t>
      </w:r>
      <w:r>
        <w:t>el</w:t>
      </w:r>
      <w:r>
        <w:rPr>
          <w:spacing w:val="-1"/>
        </w:rPr>
        <w:t xml:space="preserve"> </w:t>
      </w:r>
      <w:r>
        <w:t>día</w:t>
      </w:r>
      <w:r>
        <w:rPr>
          <w:spacing w:val="-1"/>
        </w:rPr>
        <w:t xml:space="preserve"> </w:t>
      </w:r>
      <w:r>
        <w:t>en</w:t>
      </w:r>
      <w:r>
        <w:rPr>
          <w:spacing w:val="-1"/>
        </w:rPr>
        <w:t xml:space="preserve"> </w:t>
      </w:r>
      <w:r>
        <w:t>que, conforme</w:t>
      </w:r>
      <w:r>
        <w:rPr>
          <w:spacing w:val="-3"/>
        </w:rPr>
        <w:t xml:space="preserve"> </w:t>
      </w:r>
      <w:r>
        <w:t>a</w:t>
      </w:r>
      <w:r>
        <w:rPr>
          <w:spacing w:val="-1"/>
        </w:rPr>
        <w:t xml:space="preserve"> </w:t>
      </w:r>
      <w:r>
        <w:t>la</w:t>
      </w:r>
      <w:r>
        <w:rPr>
          <w:spacing w:val="-1"/>
        </w:rPr>
        <w:t xml:space="preserve"> </w:t>
      </w:r>
      <w:r>
        <w:t>ley</w:t>
      </w:r>
      <w:r>
        <w:rPr>
          <w:spacing w:val="-3"/>
        </w:rPr>
        <w:t xml:space="preserve"> </w:t>
      </w:r>
      <w:r>
        <w:t xml:space="preserve">del caso, se verifique dicha adjudicación. Las autoridades judiciales y administrativas se </w:t>
      </w:r>
      <w:r>
        <w:rPr>
          <w:spacing w:val="-2"/>
        </w:rPr>
        <w:t>cerciorarán</w:t>
      </w:r>
      <w:r>
        <w:rPr>
          <w:spacing w:val="-9"/>
        </w:rPr>
        <w:t xml:space="preserve"> </w:t>
      </w:r>
      <w:r>
        <w:rPr>
          <w:spacing w:val="-2"/>
        </w:rPr>
        <w:t>previamente</w:t>
      </w:r>
      <w:r>
        <w:rPr>
          <w:spacing w:val="-7"/>
        </w:rPr>
        <w:t xml:space="preserve"> </w:t>
      </w:r>
      <w:r>
        <w:rPr>
          <w:spacing w:val="-2"/>
        </w:rPr>
        <w:t>a</w:t>
      </w:r>
      <w:r>
        <w:rPr>
          <w:spacing w:val="-4"/>
        </w:rPr>
        <w:t xml:space="preserve"> </w:t>
      </w:r>
      <w:r>
        <w:rPr>
          <w:spacing w:val="-2"/>
        </w:rPr>
        <w:t>la</w:t>
      </w:r>
      <w:r>
        <w:rPr>
          <w:spacing w:val="-4"/>
        </w:rPr>
        <w:t xml:space="preserve"> </w:t>
      </w:r>
      <w:r>
        <w:rPr>
          <w:spacing w:val="-2"/>
        </w:rPr>
        <w:t>adjudicación</w:t>
      </w:r>
      <w:r>
        <w:rPr>
          <w:spacing w:val="-4"/>
        </w:rPr>
        <w:t xml:space="preserve"> </w:t>
      </w:r>
      <w:r>
        <w:rPr>
          <w:spacing w:val="-2"/>
        </w:rPr>
        <w:t>del</w:t>
      </w:r>
      <w:r>
        <w:rPr>
          <w:spacing w:val="-6"/>
        </w:rPr>
        <w:t xml:space="preserve"> </w:t>
      </w:r>
      <w:r>
        <w:rPr>
          <w:spacing w:val="-2"/>
        </w:rPr>
        <w:t>inmueble</w:t>
      </w:r>
      <w:r>
        <w:rPr>
          <w:spacing w:val="-4"/>
        </w:rPr>
        <w:t xml:space="preserve"> </w:t>
      </w:r>
      <w:r>
        <w:rPr>
          <w:spacing w:val="-2"/>
        </w:rPr>
        <w:t>del</w:t>
      </w:r>
      <w:r>
        <w:rPr>
          <w:spacing w:val="-5"/>
        </w:rPr>
        <w:t xml:space="preserve"> </w:t>
      </w:r>
      <w:r>
        <w:rPr>
          <w:spacing w:val="-2"/>
        </w:rPr>
        <w:t>cumplimiento</w:t>
      </w:r>
      <w:r>
        <w:rPr>
          <w:spacing w:val="-4"/>
        </w:rPr>
        <w:t xml:space="preserve"> </w:t>
      </w:r>
      <w:r>
        <w:rPr>
          <w:spacing w:val="-2"/>
        </w:rPr>
        <w:t>de</w:t>
      </w:r>
      <w:r>
        <w:rPr>
          <w:spacing w:val="-5"/>
        </w:rPr>
        <w:t xml:space="preserve"> </w:t>
      </w:r>
      <w:r>
        <w:rPr>
          <w:spacing w:val="-2"/>
        </w:rPr>
        <w:t>esta obligación;</w:t>
      </w:r>
    </w:p>
    <w:p w:rsidR="00162B28" w:rsidRDefault="009A590F">
      <w:pPr>
        <w:pStyle w:val="Textoindependiente"/>
        <w:spacing w:before="252"/>
        <w:ind w:left="828"/>
      </w:pPr>
      <w:r>
        <w:rPr>
          <w:rFonts w:ascii="Arial" w:hAnsi="Arial"/>
          <w:b/>
        </w:rPr>
        <w:t>VI.-</w:t>
      </w:r>
      <w:r>
        <w:rPr>
          <w:rFonts w:ascii="Arial" w:hAnsi="Arial"/>
          <w:b/>
          <w:spacing w:val="-6"/>
        </w:rPr>
        <w:t xml:space="preserve"> </w:t>
      </w:r>
      <w:r>
        <w:t>Los</w:t>
      </w:r>
      <w:r>
        <w:rPr>
          <w:spacing w:val="-5"/>
        </w:rPr>
        <w:t xml:space="preserve"> </w:t>
      </w:r>
      <w:r>
        <w:t>comisarios</w:t>
      </w:r>
      <w:r>
        <w:rPr>
          <w:spacing w:val="-3"/>
        </w:rPr>
        <w:t xml:space="preserve"> </w:t>
      </w:r>
      <w:r>
        <w:t>o</w:t>
      </w:r>
      <w:r>
        <w:rPr>
          <w:spacing w:val="-5"/>
        </w:rPr>
        <w:t xml:space="preserve"> </w:t>
      </w:r>
      <w:r>
        <w:t>representantes</w:t>
      </w:r>
      <w:r>
        <w:rPr>
          <w:spacing w:val="-3"/>
        </w:rPr>
        <w:t xml:space="preserve"> </w:t>
      </w:r>
      <w:r>
        <w:t>ejidales</w:t>
      </w:r>
      <w:r>
        <w:rPr>
          <w:spacing w:val="-3"/>
        </w:rPr>
        <w:t xml:space="preserve"> </w:t>
      </w:r>
      <w:r>
        <w:t>en</w:t>
      </w:r>
      <w:r>
        <w:rPr>
          <w:spacing w:val="-4"/>
        </w:rPr>
        <w:t xml:space="preserve"> </w:t>
      </w:r>
      <w:r>
        <w:t>los</w:t>
      </w:r>
      <w:r>
        <w:rPr>
          <w:spacing w:val="-3"/>
        </w:rPr>
        <w:t xml:space="preserve"> </w:t>
      </w:r>
      <w:r>
        <w:t>términos</w:t>
      </w:r>
      <w:r>
        <w:rPr>
          <w:spacing w:val="-5"/>
        </w:rPr>
        <w:t xml:space="preserve"> </w:t>
      </w:r>
      <w:r>
        <w:t>de</w:t>
      </w:r>
      <w:r>
        <w:rPr>
          <w:spacing w:val="-3"/>
        </w:rPr>
        <w:t xml:space="preserve"> </w:t>
      </w:r>
      <w:r>
        <w:t>las</w:t>
      </w:r>
      <w:r>
        <w:rPr>
          <w:spacing w:val="-5"/>
        </w:rPr>
        <w:t xml:space="preserve"> </w:t>
      </w:r>
      <w:r>
        <w:t>leyes</w:t>
      </w:r>
      <w:r>
        <w:rPr>
          <w:spacing w:val="-3"/>
        </w:rPr>
        <w:t xml:space="preserve"> </w:t>
      </w:r>
      <w:r>
        <w:t>agrarias,</w:t>
      </w:r>
      <w:r>
        <w:rPr>
          <w:spacing w:val="-3"/>
        </w:rPr>
        <w:t xml:space="preserve"> </w:t>
      </w:r>
      <w:r>
        <w:rPr>
          <w:spacing w:val="-10"/>
        </w:rPr>
        <w:t>y</w:t>
      </w:r>
    </w:p>
    <w:p w:rsidR="00162B28" w:rsidRDefault="00162B28">
      <w:pPr>
        <w:pStyle w:val="Textoindependiente"/>
        <w:spacing w:before="1"/>
        <w:ind w:left="0"/>
      </w:pPr>
    </w:p>
    <w:p w:rsidR="00162B28" w:rsidRDefault="009A590F">
      <w:pPr>
        <w:pStyle w:val="Textoindependiente"/>
        <w:ind w:right="614" w:firstLine="566"/>
        <w:jc w:val="both"/>
      </w:pPr>
      <w:r>
        <w:rPr>
          <w:rFonts w:ascii="Arial" w:hAnsi="Arial"/>
          <w:b/>
        </w:rPr>
        <w:t xml:space="preserve">VII.- </w:t>
      </w:r>
      <w:r>
        <w:t>Los titulares y/o representantes de los organismos descentralizados, empresas de participación estatal y particulares que posean bienes del dominio público de la Federación,</w:t>
      </w:r>
      <w:r>
        <w:rPr>
          <w:spacing w:val="-17"/>
        </w:rPr>
        <w:t xml:space="preserve"> </w:t>
      </w:r>
      <w:r>
        <w:t>Estado</w:t>
      </w:r>
      <w:r>
        <w:rPr>
          <w:spacing w:val="-16"/>
        </w:rPr>
        <w:t xml:space="preserve"> </w:t>
      </w:r>
      <w:r>
        <w:t>o</w:t>
      </w:r>
      <w:r>
        <w:rPr>
          <w:spacing w:val="-15"/>
        </w:rPr>
        <w:t xml:space="preserve"> </w:t>
      </w:r>
      <w:r>
        <w:t>Municipio,</w:t>
      </w:r>
      <w:r>
        <w:rPr>
          <w:spacing w:val="-12"/>
        </w:rPr>
        <w:t xml:space="preserve"> </w:t>
      </w:r>
      <w:r>
        <w:t>en</w:t>
      </w:r>
      <w:r>
        <w:rPr>
          <w:spacing w:val="-15"/>
        </w:rPr>
        <w:t xml:space="preserve"> </w:t>
      </w:r>
      <w:r>
        <w:t>términos</w:t>
      </w:r>
      <w:r>
        <w:rPr>
          <w:spacing w:val="-15"/>
        </w:rPr>
        <w:t xml:space="preserve"> </w:t>
      </w:r>
      <w:r>
        <w:t>de</w:t>
      </w:r>
      <w:r>
        <w:rPr>
          <w:spacing w:val="-15"/>
        </w:rPr>
        <w:t xml:space="preserve"> </w:t>
      </w:r>
      <w:r>
        <w:t>las</w:t>
      </w:r>
      <w:r>
        <w:rPr>
          <w:spacing w:val="-14"/>
        </w:rPr>
        <w:t xml:space="preserve"> </w:t>
      </w:r>
      <w:r>
        <w:t>fracciones</w:t>
      </w:r>
      <w:r>
        <w:rPr>
          <w:spacing w:val="-16"/>
        </w:rPr>
        <w:t xml:space="preserve"> </w:t>
      </w:r>
      <w:r>
        <w:t>VII</w:t>
      </w:r>
      <w:r>
        <w:rPr>
          <w:spacing w:val="-13"/>
        </w:rPr>
        <w:t xml:space="preserve"> </w:t>
      </w:r>
      <w:r>
        <w:t>y</w:t>
      </w:r>
      <w:r>
        <w:rPr>
          <w:spacing w:val="-15"/>
        </w:rPr>
        <w:t xml:space="preserve"> </w:t>
      </w:r>
      <w:r>
        <w:t>VIII</w:t>
      </w:r>
      <w:r>
        <w:rPr>
          <w:spacing w:val="-14"/>
        </w:rPr>
        <w:t xml:space="preserve"> </w:t>
      </w:r>
      <w:r>
        <w:t>del</w:t>
      </w:r>
      <w:r>
        <w:rPr>
          <w:spacing w:val="-15"/>
        </w:rPr>
        <w:t xml:space="preserve"> </w:t>
      </w:r>
      <w:r>
        <w:t>Artículo</w:t>
      </w:r>
      <w:r>
        <w:rPr>
          <w:spacing w:val="-12"/>
        </w:rPr>
        <w:t xml:space="preserve"> </w:t>
      </w:r>
      <w:r>
        <w:rPr>
          <w:spacing w:val="-2"/>
        </w:rPr>
        <w:t>anterior.</w:t>
      </w:r>
    </w:p>
    <w:p w:rsidR="00162B28" w:rsidRDefault="009A590F">
      <w:pPr>
        <w:spacing w:before="252"/>
        <w:ind w:left="262"/>
        <w:jc w:val="both"/>
      </w:pPr>
      <w:r>
        <w:rPr>
          <w:rFonts w:ascii="Arial" w:hAnsi="Arial"/>
          <w:b/>
        </w:rPr>
        <w:t>Artículo</w:t>
      </w:r>
      <w:r>
        <w:rPr>
          <w:rFonts w:ascii="Arial" w:hAnsi="Arial"/>
          <w:b/>
          <w:spacing w:val="-5"/>
        </w:rPr>
        <w:t xml:space="preserve"> </w:t>
      </w:r>
      <w:r>
        <w:rPr>
          <w:rFonts w:ascii="Arial" w:hAnsi="Arial"/>
          <w:b/>
        </w:rPr>
        <w:t>43.</w:t>
      </w:r>
      <w:r>
        <w:t>-</w:t>
      </w:r>
      <w:r>
        <w:rPr>
          <w:spacing w:val="-3"/>
        </w:rPr>
        <w:t xml:space="preserve"> </w:t>
      </w:r>
      <w:r>
        <w:t>La</w:t>
      </w:r>
      <w:r>
        <w:rPr>
          <w:spacing w:val="-2"/>
        </w:rPr>
        <w:t xml:space="preserve"> </w:t>
      </w:r>
      <w:r>
        <w:t>base</w:t>
      </w:r>
      <w:r>
        <w:rPr>
          <w:spacing w:val="-2"/>
        </w:rPr>
        <w:t xml:space="preserve"> </w:t>
      </w:r>
      <w:r>
        <w:t>del</w:t>
      </w:r>
      <w:r>
        <w:rPr>
          <w:spacing w:val="-2"/>
        </w:rPr>
        <w:t xml:space="preserve"> </w:t>
      </w:r>
      <w:r>
        <w:t>impuesto</w:t>
      </w:r>
      <w:r>
        <w:rPr>
          <w:spacing w:val="-4"/>
        </w:rPr>
        <w:t xml:space="preserve"> </w:t>
      </w:r>
      <w:r>
        <w:t>predial</w:t>
      </w:r>
      <w:r>
        <w:rPr>
          <w:spacing w:val="-3"/>
        </w:rPr>
        <w:t xml:space="preserve"> </w:t>
      </w:r>
      <w:r>
        <w:t>se</w:t>
      </w:r>
      <w:r>
        <w:rPr>
          <w:spacing w:val="-4"/>
        </w:rPr>
        <w:t xml:space="preserve"> </w:t>
      </w:r>
      <w:r>
        <w:rPr>
          <w:spacing w:val="-2"/>
        </w:rPr>
        <w:t>determinará:</w:t>
      </w:r>
    </w:p>
    <w:p w:rsidR="00162B28" w:rsidRDefault="00162B28">
      <w:pPr>
        <w:pStyle w:val="Textoindependiente"/>
        <w:spacing w:before="2"/>
        <w:ind w:left="0"/>
      </w:pPr>
    </w:p>
    <w:p w:rsidR="00162B28" w:rsidRDefault="009A590F">
      <w:pPr>
        <w:pStyle w:val="Prrafodelista"/>
        <w:numPr>
          <w:ilvl w:val="0"/>
          <w:numId w:val="7"/>
        </w:numPr>
        <w:tabs>
          <w:tab w:val="left" w:pos="1254"/>
        </w:tabs>
        <w:spacing w:before="1" w:line="276" w:lineRule="auto"/>
        <w:ind w:right="616" w:firstLine="566"/>
        <w:jc w:val="both"/>
      </w:pPr>
      <w:r>
        <w:t>Aplicando la tasa prevista en la Ley</w:t>
      </w:r>
      <w:r>
        <w:rPr>
          <w:spacing w:val="-2"/>
        </w:rPr>
        <w:t xml:space="preserve"> </w:t>
      </w:r>
      <w:r>
        <w:t>de Ingresos</w:t>
      </w:r>
      <w:r>
        <w:rPr>
          <w:spacing w:val="-1"/>
        </w:rPr>
        <w:t xml:space="preserve"> </w:t>
      </w:r>
      <w:r>
        <w:t>del Municipio del ejercicio</w:t>
      </w:r>
      <w:r>
        <w:rPr>
          <w:spacing w:val="-2"/>
        </w:rPr>
        <w:t xml:space="preserve"> </w:t>
      </w:r>
      <w:r>
        <w:t>fiscal correspondiente, sobre el valor catastral del inmueble, en los términos de</w:t>
      </w:r>
      <w:r>
        <w:rPr>
          <w:spacing w:val="-1"/>
        </w:rPr>
        <w:t xml:space="preserve"> </w:t>
      </w:r>
      <w:r>
        <w:t>lo dispuesto por la Ley del Catastro del Estado de Yucatán, con las excepciones previstas, respecto de los predios</w:t>
      </w:r>
      <w:r>
        <w:rPr>
          <w:spacing w:val="-11"/>
        </w:rPr>
        <w:t xml:space="preserve"> </w:t>
      </w:r>
      <w:r>
        <w:t>ubicados</w:t>
      </w:r>
      <w:r>
        <w:rPr>
          <w:spacing w:val="-14"/>
        </w:rPr>
        <w:t xml:space="preserve"> </w:t>
      </w:r>
      <w:r>
        <w:t>en</w:t>
      </w:r>
      <w:r>
        <w:rPr>
          <w:spacing w:val="-14"/>
        </w:rPr>
        <w:t xml:space="preserve"> </w:t>
      </w:r>
      <w:r>
        <w:t>las</w:t>
      </w:r>
      <w:r>
        <w:rPr>
          <w:spacing w:val="-14"/>
        </w:rPr>
        <w:t xml:space="preserve"> </w:t>
      </w:r>
      <w:r>
        <w:t>zonas</w:t>
      </w:r>
      <w:r>
        <w:rPr>
          <w:spacing w:val="-11"/>
        </w:rPr>
        <w:t xml:space="preserve"> </w:t>
      </w:r>
      <w:r>
        <w:t>6,</w:t>
      </w:r>
      <w:r>
        <w:rPr>
          <w:spacing w:val="-10"/>
        </w:rPr>
        <w:t xml:space="preserve"> </w:t>
      </w:r>
      <w:r>
        <w:t>7,8</w:t>
      </w:r>
      <w:r>
        <w:rPr>
          <w:spacing w:val="-14"/>
        </w:rPr>
        <w:t xml:space="preserve"> </w:t>
      </w:r>
      <w:r>
        <w:t>y</w:t>
      </w:r>
      <w:r>
        <w:rPr>
          <w:spacing w:val="-13"/>
        </w:rPr>
        <w:t xml:space="preserve"> </w:t>
      </w:r>
      <w:r>
        <w:t>9,</w:t>
      </w:r>
      <w:r>
        <w:rPr>
          <w:spacing w:val="-13"/>
        </w:rPr>
        <w:t xml:space="preserve"> </w:t>
      </w:r>
      <w:r>
        <w:t>las</w:t>
      </w:r>
      <w:r>
        <w:rPr>
          <w:spacing w:val="-14"/>
        </w:rPr>
        <w:t xml:space="preserve"> </w:t>
      </w:r>
      <w:r>
        <w:t>cuales</w:t>
      </w:r>
      <w:r>
        <w:rPr>
          <w:spacing w:val="-11"/>
        </w:rPr>
        <w:t xml:space="preserve"> </w:t>
      </w:r>
      <w:r>
        <w:t>se</w:t>
      </w:r>
      <w:r>
        <w:rPr>
          <w:spacing w:val="-14"/>
        </w:rPr>
        <w:t xml:space="preserve"> </w:t>
      </w:r>
      <w:r>
        <w:t>determinarán</w:t>
      </w:r>
      <w:r>
        <w:rPr>
          <w:spacing w:val="-14"/>
        </w:rPr>
        <w:t xml:space="preserve"> </w:t>
      </w:r>
      <w:r>
        <w:t>de</w:t>
      </w:r>
      <w:r>
        <w:rPr>
          <w:spacing w:val="-14"/>
        </w:rPr>
        <w:t xml:space="preserve"> </w:t>
      </w:r>
      <w:r>
        <w:t>acuerdo</w:t>
      </w:r>
      <w:r>
        <w:rPr>
          <w:spacing w:val="-11"/>
        </w:rPr>
        <w:t xml:space="preserve"> </w:t>
      </w:r>
      <w:r>
        <w:t>a</w:t>
      </w:r>
      <w:r>
        <w:rPr>
          <w:spacing w:val="-14"/>
        </w:rPr>
        <w:t xml:space="preserve"> </w:t>
      </w:r>
      <w:r>
        <w:t>las</w:t>
      </w:r>
      <w:r>
        <w:rPr>
          <w:spacing w:val="-14"/>
        </w:rPr>
        <w:t xml:space="preserve"> </w:t>
      </w:r>
      <w:r>
        <w:t>tablas anexas, considerando el impuesto mínimo a pagar en predios urbanos y el máximo en los predios rústicos y tablajes catastrales.</w:t>
      </w:r>
    </w:p>
    <w:p w:rsidR="00162B28" w:rsidRDefault="00162B28">
      <w:pPr>
        <w:pStyle w:val="Textoindependiente"/>
        <w:ind w:left="0"/>
      </w:pPr>
    </w:p>
    <w:p w:rsidR="00162B28" w:rsidRDefault="009A590F">
      <w:pPr>
        <w:pStyle w:val="Prrafodelista"/>
        <w:numPr>
          <w:ilvl w:val="0"/>
          <w:numId w:val="7"/>
        </w:numPr>
        <w:tabs>
          <w:tab w:val="left" w:pos="1253"/>
        </w:tabs>
        <w:spacing w:line="276" w:lineRule="auto"/>
        <w:ind w:right="619" w:firstLine="566"/>
        <w:jc w:val="both"/>
      </w:pPr>
      <w:r>
        <w:t>La contraprestación que produzcan los inmuebles, los terrenos o las construcciones ubicadas en los mismos y que por el uso o goce fuere susceptible de ser cobrada</w:t>
      </w:r>
      <w:r>
        <w:rPr>
          <w:spacing w:val="-1"/>
        </w:rPr>
        <w:t xml:space="preserve"> </w:t>
      </w:r>
      <w:r>
        <w:t>por el</w:t>
      </w:r>
      <w:r>
        <w:rPr>
          <w:spacing w:val="-2"/>
        </w:rPr>
        <w:t xml:space="preserve"> </w:t>
      </w:r>
      <w:r>
        <w:t>propietario, el</w:t>
      </w:r>
      <w:r>
        <w:rPr>
          <w:spacing w:val="-4"/>
        </w:rPr>
        <w:t xml:space="preserve"> </w:t>
      </w:r>
      <w:r>
        <w:t>fideicomisario</w:t>
      </w:r>
      <w:r>
        <w:rPr>
          <w:spacing w:val="-1"/>
        </w:rPr>
        <w:t xml:space="preserve"> </w:t>
      </w:r>
      <w:r>
        <w:t>o</w:t>
      </w:r>
      <w:r>
        <w:rPr>
          <w:spacing w:val="-1"/>
        </w:rPr>
        <w:t xml:space="preserve"> </w:t>
      </w:r>
      <w:r>
        <w:t>el</w:t>
      </w:r>
      <w:r>
        <w:rPr>
          <w:spacing w:val="-2"/>
        </w:rPr>
        <w:t xml:space="preserve"> </w:t>
      </w:r>
      <w:r>
        <w:t>usufructuario, independientemente</w:t>
      </w:r>
      <w:r>
        <w:rPr>
          <w:spacing w:val="-1"/>
        </w:rPr>
        <w:t xml:space="preserve"> </w:t>
      </w:r>
      <w:r>
        <w:t>de</w:t>
      </w:r>
      <w:r>
        <w:rPr>
          <w:spacing w:val="-3"/>
        </w:rPr>
        <w:t xml:space="preserve"> </w:t>
      </w:r>
      <w:r>
        <w:t>que se pacte en efectivo, especie o servicios.</w:t>
      </w:r>
    </w:p>
    <w:p w:rsidR="00162B28" w:rsidRDefault="009A590F">
      <w:pPr>
        <w:pStyle w:val="Textoindependiente"/>
        <w:spacing w:before="251"/>
        <w:ind w:right="615"/>
        <w:jc w:val="both"/>
      </w:pPr>
      <w:r>
        <w:rPr>
          <w:rFonts w:ascii="Arial" w:hAnsi="Arial"/>
          <w:b/>
        </w:rPr>
        <w:t xml:space="preserve">Artículo 44.- </w:t>
      </w:r>
      <w:r>
        <w:t>Cuando la base del impuesto predial, sea el valor catastral de un inmueble, dicha base estará determinada por el valor consignado en la cédula, que de conformidad con la Ley del Catastro del Estado de Yucatán y su Reglamento, expedirá la Dirección del Catastro del Municipio o la Dirección del Catastro del Estado de Yucatán.</w:t>
      </w:r>
    </w:p>
    <w:p w:rsidR="00162B28" w:rsidRDefault="00162B28">
      <w:pPr>
        <w:pStyle w:val="Textoindependiente"/>
        <w:spacing w:before="2"/>
        <w:ind w:left="0"/>
      </w:pPr>
    </w:p>
    <w:p w:rsidR="00162B28" w:rsidRDefault="009A590F">
      <w:pPr>
        <w:pStyle w:val="Textoindependiente"/>
        <w:ind w:right="617"/>
        <w:jc w:val="both"/>
      </w:pPr>
      <w:r>
        <w:t>Cuando la Dirección del Catastro del Municipio de Umán, Yucatán, expidiere una cédula con</w:t>
      </w:r>
      <w:r>
        <w:rPr>
          <w:spacing w:val="-1"/>
        </w:rPr>
        <w:t xml:space="preserve"> </w:t>
      </w:r>
      <w:r>
        <w:t>diferente</w:t>
      </w:r>
      <w:r>
        <w:rPr>
          <w:spacing w:val="-3"/>
        </w:rPr>
        <w:t xml:space="preserve"> </w:t>
      </w:r>
      <w:r>
        <w:t>valor</w:t>
      </w:r>
      <w:r>
        <w:rPr>
          <w:spacing w:val="-2"/>
        </w:rPr>
        <w:t xml:space="preserve"> </w:t>
      </w:r>
      <w:r>
        <w:t>a</w:t>
      </w:r>
      <w:r>
        <w:rPr>
          <w:spacing w:val="-3"/>
        </w:rPr>
        <w:t xml:space="preserve"> </w:t>
      </w:r>
      <w:r>
        <w:t>la</w:t>
      </w:r>
      <w:r>
        <w:rPr>
          <w:spacing w:val="-3"/>
        </w:rPr>
        <w:t xml:space="preserve"> </w:t>
      </w:r>
      <w:r>
        <w:t>que</w:t>
      </w:r>
      <w:r>
        <w:rPr>
          <w:spacing w:val="-1"/>
        </w:rPr>
        <w:t xml:space="preserve"> </w:t>
      </w:r>
      <w:r>
        <w:t>exista</w:t>
      </w:r>
      <w:r>
        <w:rPr>
          <w:spacing w:val="-3"/>
        </w:rPr>
        <w:t xml:space="preserve"> </w:t>
      </w:r>
      <w:r>
        <w:t>registrada</w:t>
      </w:r>
      <w:r>
        <w:rPr>
          <w:spacing w:val="-3"/>
        </w:rPr>
        <w:t xml:space="preserve"> </w:t>
      </w:r>
      <w:r>
        <w:t>en</w:t>
      </w:r>
      <w:r>
        <w:rPr>
          <w:spacing w:val="-3"/>
        </w:rPr>
        <w:t xml:space="preserve"> </w:t>
      </w:r>
      <w:r>
        <w:t>el</w:t>
      </w:r>
      <w:r>
        <w:rPr>
          <w:spacing w:val="-1"/>
        </w:rPr>
        <w:t xml:space="preserve"> </w:t>
      </w:r>
      <w:r>
        <w:t>padrón</w:t>
      </w:r>
      <w:r>
        <w:rPr>
          <w:spacing w:val="-4"/>
        </w:rPr>
        <w:t xml:space="preserve"> </w:t>
      </w:r>
      <w:r>
        <w:t>municipal, el</w:t>
      </w:r>
      <w:r>
        <w:rPr>
          <w:spacing w:val="-4"/>
        </w:rPr>
        <w:t xml:space="preserve"> </w:t>
      </w:r>
      <w:r>
        <w:t>nuevo valor servirá como</w:t>
      </w:r>
      <w:r>
        <w:rPr>
          <w:spacing w:val="5"/>
        </w:rPr>
        <w:t xml:space="preserve"> </w:t>
      </w:r>
      <w:r>
        <w:t>base</w:t>
      </w:r>
      <w:r>
        <w:rPr>
          <w:spacing w:val="7"/>
        </w:rPr>
        <w:t xml:space="preserve"> </w:t>
      </w:r>
      <w:r>
        <w:t>para</w:t>
      </w:r>
      <w:r>
        <w:rPr>
          <w:spacing w:val="7"/>
        </w:rPr>
        <w:t xml:space="preserve"> </w:t>
      </w:r>
      <w:r>
        <w:t>calcular</w:t>
      </w:r>
      <w:r>
        <w:rPr>
          <w:spacing w:val="8"/>
        </w:rPr>
        <w:t xml:space="preserve"> </w:t>
      </w:r>
      <w:r>
        <w:t>el</w:t>
      </w:r>
      <w:r>
        <w:rPr>
          <w:spacing w:val="8"/>
        </w:rPr>
        <w:t xml:space="preserve"> </w:t>
      </w:r>
      <w:r>
        <w:t>nuevo</w:t>
      </w:r>
      <w:r>
        <w:rPr>
          <w:spacing w:val="9"/>
        </w:rPr>
        <w:t xml:space="preserve"> </w:t>
      </w:r>
      <w:r>
        <w:t>valor</w:t>
      </w:r>
      <w:r>
        <w:rPr>
          <w:spacing w:val="10"/>
        </w:rPr>
        <w:t xml:space="preserve"> </w:t>
      </w:r>
      <w:r>
        <w:t>y</w:t>
      </w:r>
      <w:r>
        <w:rPr>
          <w:spacing w:val="8"/>
        </w:rPr>
        <w:t xml:space="preserve"> </w:t>
      </w:r>
      <w:r>
        <w:t>a</w:t>
      </w:r>
      <w:r>
        <w:rPr>
          <w:spacing w:val="7"/>
        </w:rPr>
        <w:t xml:space="preserve"> </w:t>
      </w:r>
      <w:r>
        <w:t>petición</w:t>
      </w:r>
      <w:r>
        <w:rPr>
          <w:spacing w:val="9"/>
        </w:rPr>
        <w:t xml:space="preserve"> </w:t>
      </w:r>
      <w:r>
        <w:t>del</w:t>
      </w:r>
      <w:r>
        <w:rPr>
          <w:spacing w:val="6"/>
        </w:rPr>
        <w:t xml:space="preserve"> </w:t>
      </w:r>
      <w:r>
        <w:t>contribuyente,</w:t>
      </w:r>
      <w:r>
        <w:rPr>
          <w:spacing w:val="8"/>
        </w:rPr>
        <w:t xml:space="preserve"> </w:t>
      </w:r>
      <w:r>
        <w:t>la</w:t>
      </w:r>
      <w:r>
        <w:rPr>
          <w:spacing w:val="7"/>
        </w:rPr>
        <w:t xml:space="preserve"> </w:t>
      </w:r>
      <w:r>
        <w:t>propia</w:t>
      </w:r>
      <w:r>
        <w:rPr>
          <w:spacing w:val="10"/>
        </w:rPr>
        <w:t xml:space="preserve"> </w:t>
      </w:r>
      <w:r>
        <w:rPr>
          <w:spacing w:val="-2"/>
        </w:rPr>
        <w:t>Dirección</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15"/>
        <w:jc w:val="both"/>
      </w:pPr>
      <w:r>
        <w:t>de</w:t>
      </w:r>
      <w:r>
        <w:rPr>
          <w:spacing w:val="-5"/>
        </w:rPr>
        <w:t xml:space="preserve"> </w:t>
      </w:r>
      <w:r>
        <w:t>Finanzas</w:t>
      </w:r>
      <w:r>
        <w:rPr>
          <w:spacing w:val="-5"/>
        </w:rPr>
        <w:t xml:space="preserve"> </w:t>
      </w:r>
      <w:r>
        <w:t>y</w:t>
      </w:r>
      <w:r>
        <w:rPr>
          <w:spacing w:val="-7"/>
        </w:rPr>
        <w:t xml:space="preserve"> </w:t>
      </w:r>
      <w:r>
        <w:t>Tesorería</w:t>
      </w:r>
      <w:r>
        <w:rPr>
          <w:spacing w:val="-5"/>
        </w:rPr>
        <w:t xml:space="preserve"> </w:t>
      </w:r>
      <w:r>
        <w:t>Municipal</w:t>
      </w:r>
      <w:r>
        <w:rPr>
          <w:spacing w:val="-6"/>
        </w:rPr>
        <w:t xml:space="preserve"> </w:t>
      </w:r>
      <w:r>
        <w:t>le</w:t>
      </w:r>
      <w:r>
        <w:rPr>
          <w:spacing w:val="-5"/>
        </w:rPr>
        <w:t xml:space="preserve"> </w:t>
      </w:r>
      <w:r>
        <w:t>informará</w:t>
      </w:r>
      <w:r>
        <w:rPr>
          <w:spacing w:val="-9"/>
        </w:rPr>
        <w:t xml:space="preserve"> </w:t>
      </w:r>
      <w:r>
        <w:t>qué</w:t>
      </w:r>
      <w:r>
        <w:rPr>
          <w:spacing w:val="-5"/>
        </w:rPr>
        <w:t xml:space="preserve"> </w:t>
      </w:r>
      <w:r>
        <w:t>elementos</w:t>
      </w:r>
      <w:r>
        <w:rPr>
          <w:spacing w:val="-7"/>
        </w:rPr>
        <w:t xml:space="preserve"> </w:t>
      </w:r>
      <w:r>
        <w:t>tomó</w:t>
      </w:r>
      <w:r>
        <w:rPr>
          <w:spacing w:val="-7"/>
        </w:rPr>
        <w:t xml:space="preserve"> </w:t>
      </w:r>
      <w:r>
        <w:t>en</w:t>
      </w:r>
      <w:r>
        <w:rPr>
          <w:spacing w:val="-5"/>
        </w:rPr>
        <w:t xml:space="preserve"> </w:t>
      </w:r>
      <w:r>
        <w:t>consideración</w:t>
      </w:r>
      <w:r>
        <w:rPr>
          <w:spacing w:val="-5"/>
        </w:rPr>
        <w:t xml:space="preserve"> </w:t>
      </w:r>
      <w:r>
        <w:t>para emitir el nuevo valor.</w:t>
      </w:r>
    </w:p>
    <w:p w:rsidR="00162B28" w:rsidRDefault="00162B28">
      <w:pPr>
        <w:pStyle w:val="Textoindependiente"/>
        <w:spacing w:before="2"/>
        <w:ind w:left="0"/>
      </w:pPr>
    </w:p>
    <w:p w:rsidR="00162B28" w:rsidRDefault="009A590F">
      <w:pPr>
        <w:pStyle w:val="Textoindependiente"/>
        <w:ind w:right="619"/>
        <w:jc w:val="both"/>
      </w:pPr>
      <w:r>
        <w:t>El Catastro Municipal, dentro de los diez días siguientes a la fecha de presentación de la cédula a que se refiere el párrafo anterior, realizará una inspección física en el lugar y resolverá si aprueba o no el valor presentado por el contribuyente.</w:t>
      </w:r>
    </w:p>
    <w:p w:rsidR="00162B28" w:rsidRDefault="009A590F">
      <w:pPr>
        <w:pStyle w:val="Textoindependiente"/>
        <w:spacing w:before="251"/>
        <w:ind w:right="615"/>
        <w:jc w:val="both"/>
      </w:pPr>
      <w:r>
        <w:t>En</w:t>
      </w:r>
      <w:r>
        <w:rPr>
          <w:spacing w:val="-7"/>
        </w:rPr>
        <w:t xml:space="preserve"> </w:t>
      </w:r>
      <w:r>
        <w:t>caso</w:t>
      </w:r>
      <w:r>
        <w:rPr>
          <w:spacing w:val="-8"/>
        </w:rPr>
        <w:t xml:space="preserve"> </w:t>
      </w:r>
      <w:r>
        <w:t>afirmativo</w:t>
      </w:r>
      <w:r>
        <w:rPr>
          <w:spacing w:val="-7"/>
        </w:rPr>
        <w:t xml:space="preserve"> </w:t>
      </w:r>
      <w:r>
        <w:t>se</w:t>
      </w:r>
      <w:r>
        <w:rPr>
          <w:spacing w:val="-7"/>
        </w:rPr>
        <w:t xml:space="preserve"> </w:t>
      </w:r>
      <w:r>
        <w:t>procederá</w:t>
      </w:r>
      <w:r>
        <w:rPr>
          <w:spacing w:val="-7"/>
        </w:rPr>
        <w:t xml:space="preserve"> </w:t>
      </w:r>
      <w:r>
        <w:t>al</w:t>
      </w:r>
      <w:r>
        <w:rPr>
          <w:spacing w:val="-8"/>
        </w:rPr>
        <w:t xml:space="preserve"> </w:t>
      </w:r>
      <w:r>
        <w:t>cobro</w:t>
      </w:r>
      <w:r>
        <w:rPr>
          <w:spacing w:val="-7"/>
        </w:rPr>
        <w:t xml:space="preserve"> </w:t>
      </w:r>
      <w:r>
        <w:t>del</w:t>
      </w:r>
      <w:r>
        <w:rPr>
          <w:spacing w:val="-10"/>
        </w:rPr>
        <w:t xml:space="preserve"> </w:t>
      </w:r>
      <w:r>
        <w:t>impuesto</w:t>
      </w:r>
      <w:r>
        <w:rPr>
          <w:spacing w:val="-7"/>
        </w:rPr>
        <w:t xml:space="preserve"> </w:t>
      </w:r>
      <w:r>
        <w:t>predial</w:t>
      </w:r>
      <w:r>
        <w:rPr>
          <w:spacing w:val="-8"/>
        </w:rPr>
        <w:t xml:space="preserve"> </w:t>
      </w:r>
      <w:r>
        <w:t>sobre</w:t>
      </w:r>
      <w:r>
        <w:rPr>
          <w:spacing w:val="-10"/>
        </w:rPr>
        <w:t xml:space="preserve"> </w:t>
      </w:r>
      <w:r>
        <w:t>la</w:t>
      </w:r>
      <w:r>
        <w:rPr>
          <w:spacing w:val="-7"/>
        </w:rPr>
        <w:t xml:space="preserve"> </w:t>
      </w:r>
      <w:r>
        <w:t>base</w:t>
      </w:r>
      <w:r>
        <w:rPr>
          <w:spacing w:val="-7"/>
        </w:rPr>
        <w:t xml:space="preserve"> </w:t>
      </w:r>
      <w:r>
        <w:t>consignada</w:t>
      </w:r>
      <w:r>
        <w:rPr>
          <w:spacing w:val="-8"/>
        </w:rPr>
        <w:t xml:space="preserve"> </w:t>
      </w:r>
      <w:r>
        <w:t>en la</w:t>
      </w:r>
      <w:r>
        <w:rPr>
          <w:spacing w:val="-7"/>
        </w:rPr>
        <w:t xml:space="preserve"> </w:t>
      </w:r>
      <w:r>
        <w:t>cédula</w:t>
      </w:r>
      <w:r>
        <w:rPr>
          <w:spacing w:val="-5"/>
        </w:rPr>
        <w:t xml:space="preserve"> </w:t>
      </w:r>
      <w:r>
        <w:t>catastral</w:t>
      </w:r>
      <w:r>
        <w:rPr>
          <w:spacing w:val="-6"/>
        </w:rPr>
        <w:t xml:space="preserve"> </w:t>
      </w:r>
      <w:r>
        <w:t>exhibida</w:t>
      </w:r>
      <w:r>
        <w:rPr>
          <w:spacing w:val="-5"/>
        </w:rPr>
        <w:t xml:space="preserve"> </w:t>
      </w:r>
      <w:r>
        <w:t>y</w:t>
      </w:r>
      <w:r>
        <w:rPr>
          <w:spacing w:val="-6"/>
        </w:rPr>
        <w:t xml:space="preserve"> </w:t>
      </w:r>
      <w:r>
        <w:t>se</w:t>
      </w:r>
      <w:r>
        <w:rPr>
          <w:spacing w:val="-5"/>
        </w:rPr>
        <w:t xml:space="preserve"> </w:t>
      </w:r>
      <w:r>
        <w:t>devolverá</w:t>
      </w:r>
      <w:r>
        <w:rPr>
          <w:spacing w:val="-5"/>
        </w:rPr>
        <w:t xml:space="preserve"> </w:t>
      </w:r>
      <w:r>
        <w:t>la</w:t>
      </w:r>
      <w:r>
        <w:rPr>
          <w:spacing w:val="-5"/>
        </w:rPr>
        <w:t xml:space="preserve"> </w:t>
      </w:r>
      <w:r>
        <w:t>diferencia</w:t>
      </w:r>
      <w:r>
        <w:rPr>
          <w:spacing w:val="-5"/>
        </w:rPr>
        <w:t xml:space="preserve"> </w:t>
      </w:r>
      <w:r>
        <w:t>si</w:t>
      </w:r>
      <w:r>
        <w:rPr>
          <w:spacing w:val="-5"/>
        </w:rPr>
        <w:t xml:space="preserve"> </w:t>
      </w:r>
      <w:r>
        <w:t>el</w:t>
      </w:r>
      <w:r>
        <w:rPr>
          <w:spacing w:val="-6"/>
        </w:rPr>
        <w:t xml:space="preserve"> </w:t>
      </w:r>
      <w:r>
        <w:t>impuesto</w:t>
      </w:r>
      <w:r>
        <w:rPr>
          <w:spacing w:val="-7"/>
        </w:rPr>
        <w:t xml:space="preserve"> </w:t>
      </w:r>
      <w:r>
        <w:t>se</w:t>
      </w:r>
      <w:r>
        <w:rPr>
          <w:spacing w:val="-5"/>
        </w:rPr>
        <w:t xml:space="preserve"> </w:t>
      </w:r>
      <w:r>
        <w:t>hubiere</w:t>
      </w:r>
      <w:r>
        <w:rPr>
          <w:spacing w:val="-4"/>
        </w:rPr>
        <w:t xml:space="preserve"> </w:t>
      </w:r>
      <w:r>
        <w:rPr>
          <w:spacing w:val="-2"/>
        </w:rPr>
        <w:t>enterado.</w:t>
      </w:r>
    </w:p>
    <w:p w:rsidR="00162B28" w:rsidRDefault="00162B28">
      <w:pPr>
        <w:pStyle w:val="Textoindependiente"/>
        <w:spacing w:before="3"/>
        <w:ind w:left="0"/>
      </w:pPr>
    </w:p>
    <w:p w:rsidR="00162B28" w:rsidRDefault="009A590F">
      <w:pPr>
        <w:pStyle w:val="Textoindependiente"/>
        <w:ind w:right="613"/>
        <w:jc w:val="both"/>
      </w:pPr>
      <w:r>
        <w:t>En caso contrario, la Dirección de Finanzas y Tesorería Municipal cobrará el impuesto predial como aparece en sus registros, resolviendo así en definitiva la cantidad a pagar.</w:t>
      </w:r>
    </w:p>
    <w:p w:rsidR="00162B28" w:rsidRDefault="009A590F">
      <w:pPr>
        <w:pStyle w:val="Textoindependiente"/>
        <w:spacing w:before="252"/>
        <w:ind w:right="621"/>
        <w:jc w:val="both"/>
      </w:pPr>
      <w:r>
        <w:t>La expedición de una nueva cédula se hará siempre a solicitud del contribuyente, previo pago de los derechos correspondientes.</w:t>
      </w:r>
    </w:p>
    <w:p w:rsidR="00162B28" w:rsidRDefault="009A590F">
      <w:pPr>
        <w:pStyle w:val="Textoindependiente"/>
        <w:spacing w:before="253"/>
        <w:ind w:right="619"/>
        <w:jc w:val="both"/>
      </w:pPr>
      <w:r>
        <w:t>Cuando un inmueble sea otorgado en uso, goce, se permita su ocupación por cualquier título y con motivo o de la ocupación se genere una contraprestación, el impuesto predial se causará sobre la base de rentas, frutos civiles o cualquier otro tipo de contraprestación a la tasa señalada en el artículo siguiente.</w:t>
      </w:r>
    </w:p>
    <w:p w:rsidR="00162B28" w:rsidRDefault="009A590F">
      <w:pPr>
        <w:pStyle w:val="Textoindependiente"/>
        <w:spacing w:before="250"/>
        <w:ind w:right="619"/>
        <w:jc w:val="both"/>
      </w:pPr>
      <w:r>
        <w:rPr>
          <w:rFonts w:ascii="Arial" w:hAnsi="Arial"/>
          <w:b/>
        </w:rPr>
        <w:t xml:space="preserve">Artículo 45.- </w:t>
      </w:r>
      <w:r>
        <w:t xml:space="preserve">Cuando la base del impuesto predial sea el valor catastral del inmueble, se determinará aplicando la tarifa establecida en la Ley de Ingresos del Municipio de Umán, </w:t>
      </w:r>
      <w:r>
        <w:rPr>
          <w:spacing w:val="-2"/>
        </w:rPr>
        <w:t>Yucatán.</w:t>
      </w:r>
    </w:p>
    <w:p w:rsidR="00162B28" w:rsidRDefault="00162B28">
      <w:pPr>
        <w:pStyle w:val="Textoindependiente"/>
        <w:spacing w:before="1"/>
        <w:ind w:left="0"/>
      </w:pPr>
    </w:p>
    <w:p w:rsidR="00162B28" w:rsidRDefault="009A590F">
      <w:pPr>
        <w:pStyle w:val="Textoindependiente"/>
        <w:ind w:right="617"/>
        <w:jc w:val="both"/>
      </w:pPr>
      <w:r>
        <w:rPr>
          <w:rFonts w:ascii="Arial" w:hAnsi="Arial"/>
          <w:b/>
        </w:rPr>
        <w:t xml:space="preserve">Artículo 46.- </w:t>
      </w:r>
      <w:r>
        <w:t xml:space="preserve">El impuesto predial sobre la base del valor catastral deberá cubrirse anualmente. Cuando el contribuyente pague el impuesto predial correspondiente a una anualidad durante el primer mes del año fiscal en curso, gozará de una bonificación por pronto pago del 30%, y de 15% en el segundo mes, sobre el importe del impuesto predial </w:t>
      </w:r>
      <w:r>
        <w:rPr>
          <w:spacing w:val="-2"/>
        </w:rPr>
        <w:t>determinado.</w:t>
      </w:r>
    </w:p>
    <w:p w:rsidR="00162B28" w:rsidRDefault="00162B28">
      <w:pPr>
        <w:pStyle w:val="Textoindependiente"/>
        <w:spacing w:before="2"/>
        <w:ind w:left="0"/>
      </w:pPr>
    </w:p>
    <w:p w:rsidR="00162B28" w:rsidRDefault="009A590F">
      <w:pPr>
        <w:pStyle w:val="Textoindependiente"/>
        <w:ind w:right="614"/>
        <w:jc w:val="both"/>
      </w:pPr>
      <w:r>
        <w:t>Respecto a Jubilados, pensionados y personas</w:t>
      </w:r>
      <w:r>
        <w:rPr>
          <w:spacing w:val="-1"/>
        </w:rPr>
        <w:t xml:space="preserve"> </w:t>
      </w:r>
      <w:r>
        <w:t>con capacidades diferentes con</w:t>
      </w:r>
      <w:r>
        <w:rPr>
          <w:spacing w:val="-3"/>
        </w:rPr>
        <w:t xml:space="preserve"> </w:t>
      </w:r>
      <w:r>
        <w:t>tarjeta del Instituto Nacional de las Personal Adultos Mayores (INAPAM) todo el año se les aplicará una</w:t>
      </w:r>
      <w:r>
        <w:rPr>
          <w:spacing w:val="-11"/>
        </w:rPr>
        <w:t xml:space="preserve"> </w:t>
      </w:r>
      <w:r>
        <w:t>bonificación</w:t>
      </w:r>
      <w:r>
        <w:rPr>
          <w:spacing w:val="-12"/>
        </w:rPr>
        <w:t xml:space="preserve"> </w:t>
      </w:r>
      <w:r>
        <w:t>del</w:t>
      </w:r>
      <w:r>
        <w:rPr>
          <w:spacing w:val="-12"/>
        </w:rPr>
        <w:t xml:space="preserve"> </w:t>
      </w:r>
      <w:r>
        <w:t>50%,</w:t>
      </w:r>
      <w:r>
        <w:rPr>
          <w:spacing w:val="-10"/>
        </w:rPr>
        <w:t xml:space="preserve"> </w:t>
      </w:r>
      <w:r>
        <w:t>únicamente</w:t>
      </w:r>
      <w:r>
        <w:rPr>
          <w:spacing w:val="-13"/>
        </w:rPr>
        <w:t xml:space="preserve"> </w:t>
      </w:r>
      <w:r>
        <w:t>respecto</w:t>
      </w:r>
      <w:r>
        <w:rPr>
          <w:spacing w:val="-11"/>
        </w:rPr>
        <w:t xml:space="preserve"> </w:t>
      </w:r>
      <w:r>
        <w:t>al</w:t>
      </w:r>
      <w:r>
        <w:rPr>
          <w:spacing w:val="-15"/>
        </w:rPr>
        <w:t xml:space="preserve"> </w:t>
      </w:r>
      <w:r>
        <w:t>predio</w:t>
      </w:r>
      <w:r>
        <w:rPr>
          <w:spacing w:val="-11"/>
        </w:rPr>
        <w:t xml:space="preserve"> </w:t>
      </w:r>
      <w:r>
        <w:t>de</w:t>
      </w:r>
      <w:r>
        <w:rPr>
          <w:spacing w:val="-12"/>
        </w:rPr>
        <w:t xml:space="preserve"> </w:t>
      </w:r>
      <w:r>
        <w:t>su</w:t>
      </w:r>
      <w:r>
        <w:rPr>
          <w:spacing w:val="-11"/>
        </w:rPr>
        <w:t xml:space="preserve"> </w:t>
      </w:r>
      <w:r>
        <w:t>propiedad</w:t>
      </w:r>
      <w:r>
        <w:rPr>
          <w:spacing w:val="-12"/>
        </w:rPr>
        <w:t xml:space="preserve"> </w:t>
      </w:r>
      <w:r>
        <w:t>en</w:t>
      </w:r>
      <w:r>
        <w:rPr>
          <w:spacing w:val="-11"/>
        </w:rPr>
        <w:t xml:space="preserve"> </w:t>
      </w:r>
      <w:r>
        <w:t>el</w:t>
      </w:r>
      <w:r>
        <w:rPr>
          <w:spacing w:val="-12"/>
        </w:rPr>
        <w:t xml:space="preserve"> </w:t>
      </w:r>
      <w:r>
        <w:t>que</w:t>
      </w:r>
      <w:r>
        <w:rPr>
          <w:spacing w:val="-14"/>
        </w:rPr>
        <w:t xml:space="preserve"> </w:t>
      </w:r>
      <w:r>
        <w:t>habiten, no acumulable con las bonificaciones por pronto pago realizadas en enero y febrero, excluyéndose por tal razón cualquier otro descuento o bonificación respecto a otras propiedades con las que cuente.</w:t>
      </w:r>
    </w:p>
    <w:p w:rsidR="00162B28" w:rsidRDefault="00162B28">
      <w:pPr>
        <w:pStyle w:val="Textoindependiente"/>
        <w:ind w:left="0"/>
      </w:pPr>
    </w:p>
    <w:p w:rsidR="00162B28" w:rsidRDefault="009A590F">
      <w:pPr>
        <w:pStyle w:val="Textoindependiente"/>
        <w:spacing w:before="1"/>
        <w:ind w:right="614"/>
        <w:jc w:val="both"/>
      </w:pPr>
      <w:r>
        <w:t>Los programas que en el ejercicio fiscal correspondiente implemente la Dirección de Finanzas</w:t>
      </w:r>
      <w:r>
        <w:rPr>
          <w:spacing w:val="-7"/>
        </w:rPr>
        <w:t xml:space="preserve"> </w:t>
      </w:r>
      <w:r>
        <w:t>y</w:t>
      </w:r>
      <w:r>
        <w:rPr>
          <w:spacing w:val="-12"/>
        </w:rPr>
        <w:t xml:space="preserve"> </w:t>
      </w:r>
      <w:r>
        <w:t>Tesorería</w:t>
      </w:r>
      <w:r>
        <w:rPr>
          <w:spacing w:val="-7"/>
        </w:rPr>
        <w:t xml:space="preserve"> </w:t>
      </w:r>
      <w:r>
        <w:t>Municipal</w:t>
      </w:r>
      <w:r>
        <w:rPr>
          <w:spacing w:val="-8"/>
        </w:rPr>
        <w:t xml:space="preserve"> </w:t>
      </w:r>
      <w:r>
        <w:t>y</w:t>
      </w:r>
      <w:r>
        <w:rPr>
          <w:spacing w:val="-12"/>
        </w:rPr>
        <w:t xml:space="preserve"> </w:t>
      </w:r>
      <w:r>
        <w:t>que</w:t>
      </w:r>
      <w:r>
        <w:rPr>
          <w:spacing w:val="-10"/>
        </w:rPr>
        <w:t xml:space="preserve"> </w:t>
      </w:r>
      <w:r>
        <w:t>representen</w:t>
      </w:r>
      <w:r>
        <w:rPr>
          <w:spacing w:val="-13"/>
        </w:rPr>
        <w:t xml:space="preserve"> </w:t>
      </w:r>
      <w:r>
        <w:t>apoyos</w:t>
      </w:r>
      <w:r>
        <w:rPr>
          <w:spacing w:val="-10"/>
        </w:rPr>
        <w:t xml:space="preserve"> </w:t>
      </w:r>
      <w:r>
        <w:t>a</w:t>
      </w:r>
      <w:r>
        <w:rPr>
          <w:spacing w:val="-10"/>
        </w:rPr>
        <w:t xml:space="preserve"> </w:t>
      </w:r>
      <w:r>
        <w:t>los</w:t>
      </w:r>
      <w:r>
        <w:rPr>
          <w:spacing w:val="-10"/>
        </w:rPr>
        <w:t xml:space="preserve"> </w:t>
      </w:r>
      <w:r>
        <w:t>contribuyentes,</w:t>
      </w:r>
      <w:r>
        <w:rPr>
          <w:spacing w:val="-9"/>
        </w:rPr>
        <w:t xml:space="preserve"> </w:t>
      </w:r>
      <w:r>
        <w:t>deberán</w:t>
      </w:r>
      <w:r>
        <w:rPr>
          <w:spacing w:val="-10"/>
        </w:rPr>
        <w:t xml:space="preserve"> </w:t>
      </w:r>
      <w:r>
        <w:t>de ser sometidos a la aprobación del Cabildo y dados a conocer a la ciudadanía mediante su publicación en algún medio local y en la Gaceta Municipal.</w:t>
      </w:r>
    </w:p>
    <w:p w:rsidR="00162B28" w:rsidRDefault="009A590F">
      <w:pPr>
        <w:spacing w:line="205" w:lineRule="exact"/>
        <w:ind w:right="616"/>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1"/>
          <w:sz w:val="18"/>
        </w:rPr>
        <w:t xml:space="preserve"> </w:t>
      </w:r>
      <w:r>
        <w:rPr>
          <w:rFonts w:ascii="Times New Roman" w:hAnsi="Times New Roman"/>
          <w:i/>
          <w:color w:val="0000FF"/>
          <w:sz w:val="18"/>
        </w:rPr>
        <w:t>reformado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2"/>
          <w:sz w:val="18"/>
        </w:rPr>
        <w:t xml:space="preserve"> </w:t>
      </w:r>
      <w:r>
        <w:rPr>
          <w:rFonts w:ascii="Times New Roman" w:hAnsi="Times New Roman"/>
          <w:i/>
          <w:color w:val="0000FF"/>
          <w:sz w:val="18"/>
        </w:rPr>
        <w:t>27-12-</w:t>
      </w:r>
      <w:r>
        <w:rPr>
          <w:rFonts w:ascii="Times New Roman" w:hAnsi="Times New Roman"/>
          <w:i/>
          <w:color w:val="0000FF"/>
          <w:spacing w:val="-4"/>
          <w:sz w:val="18"/>
        </w:rPr>
        <w:t>2019</w:t>
      </w:r>
    </w:p>
    <w:p w:rsidR="00162B28" w:rsidRDefault="00162B28">
      <w:pPr>
        <w:pStyle w:val="Textoindependiente"/>
        <w:spacing w:before="46"/>
        <w:ind w:left="0"/>
        <w:rPr>
          <w:rFonts w:ascii="Times New Roman"/>
          <w:i/>
          <w:sz w:val="18"/>
        </w:rPr>
      </w:pPr>
    </w:p>
    <w:p w:rsidR="00162B28" w:rsidRDefault="009A590F">
      <w:pPr>
        <w:pStyle w:val="Textoindependiente"/>
        <w:spacing w:before="1"/>
      </w:pPr>
      <w:r>
        <w:t>Los</w:t>
      </w:r>
      <w:r>
        <w:rPr>
          <w:spacing w:val="40"/>
        </w:rPr>
        <w:t xml:space="preserve"> </w:t>
      </w:r>
      <w:r>
        <w:t>programas</w:t>
      </w:r>
      <w:r>
        <w:rPr>
          <w:spacing w:val="36"/>
        </w:rPr>
        <w:t xml:space="preserve"> </w:t>
      </w:r>
      <w:r>
        <w:t>que</w:t>
      </w:r>
      <w:r>
        <w:rPr>
          <w:spacing w:val="40"/>
        </w:rPr>
        <w:t xml:space="preserve"> </w:t>
      </w:r>
      <w:r>
        <w:t>implemente</w:t>
      </w:r>
      <w:r>
        <w:rPr>
          <w:spacing w:val="39"/>
        </w:rPr>
        <w:t xml:space="preserve"> </w:t>
      </w:r>
      <w:r>
        <w:t>la</w:t>
      </w:r>
      <w:r>
        <w:rPr>
          <w:spacing w:val="40"/>
        </w:rPr>
        <w:t xml:space="preserve"> </w:t>
      </w:r>
      <w:r>
        <w:t>Dirección</w:t>
      </w:r>
      <w:r>
        <w:rPr>
          <w:spacing w:val="38"/>
        </w:rPr>
        <w:t xml:space="preserve"> </w:t>
      </w:r>
      <w:r>
        <w:t>de</w:t>
      </w:r>
      <w:r>
        <w:rPr>
          <w:spacing w:val="38"/>
        </w:rPr>
        <w:t xml:space="preserve"> </w:t>
      </w:r>
      <w:r>
        <w:t>Finanzas</w:t>
      </w:r>
      <w:r>
        <w:rPr>
          <w:spacing w:val="40"/>
        </w:rPr>
        <w:t xml:space="preserve"> </w:t>
      </w:r>
      <w:r>
        <w:t>y</w:t>
      </w:r>
      <w:r>
        <w:rPr>
          <w:spacing w:val="37"/>
        </w:rPr>
        <w:t xml:space="preserve"> </w:t>
      </w:r>
      <w:r>
        <w:t>Tesorería</w:t>
      </w:r>
      <w:r>
        <w:rPr>
          <w:spacing w:val="40"/>
        </w:rPr>
        <w:t xml:space="preserve"> </w:t>
      </w:r>
      <w:r>
        <w:t>Municipal</w:t>
      </w:r>
      <w:r>
        <w:rPr>
          <w:spacing w:val="40"/>
        </w:rPr>
        <w:t xml:space="preserve"> </w:t>
      </w:r>
      <w:r>
        <w:t>y</w:t>
      </w:r>
      <w:r>
        <w:rPr>
          <w:spacing w:val="39"/>
        </w:rPr>
        <w:t xml:space="preserve"> </w:t>
      </w:r>
      <w:r>
        <w:t>que representen</w:t>
      </w:r>
      <w:r>
        <w:rPr>
          <w:spacing w:val="18"/>
        </w:rPr>
        <w:t xml:space="preserve"> </w:t>
      </w:r>
      <w:r>
        <w:t>apoyos</w:t>
      </w:r>
      <w:r>
        <w:rPr>
          <w:spacing w:val="20"/>
        </w:rPr>
        <w:t xml:space="preserve"> </w:t>
      </w:r>
      <w:r>
        <w:t>a</w:t>
      </w:r>
      <w:r>
        <w:rPr>
          <w:spacing w:val="18"/>
        </w:rPr>
        <w:t xml:space="preserve"> </w:t>
      </w:r>
      <w:r>
        <w:t>los</w:t>
      </w:r>
      <w:r>
        <w:rPr>
          <w:spacing w:val="20"/>
        </w:rPr>
        <w:t xml:space="preserve"> </w:t>
      </w:r>
      <w:r>
        <w:t>contribuyentes,</w:t>
      </w:r>
      <w:r>
        <w:rPr>
          <w:spacing w:val="21"/>
        </w:rPr>
        <w:t xml:space="preserve"> </w:t>
      </w:r>
      <w:r>
        <w:t>deberán</w:t>
      </w:r>
      <w:r>
        <w:rPr>
          <w:spacing w:val="20"/>
        </w:rPr>
        <w:t xml:space="preserve"> </w:t>
      </w:r>
      <w:r>
        <w:t>de</w:t>
      </w:r>
      <w:r>
        <w:rPr>
          <w:spacing w:val="20"/>
        </w:rPr>
        <w:t xml:space="preserve"> </w:t>
      </w:r>
      <w:r>
        <w:t>ser</w:t>
      </w:r>
      <w:r>
        <w:rPr>
          <w:spacing w:val="21"/>
        </w:rPr>
        <w:t xml:space="preserve"> </w:t>
      </w:r>
      <w:r>
        <w:t>sometidos</w:t>
      </w:r>
      <w:r>
        <w:rPr>
          <w:spacing w:val="20"/>
        </w:rPr>
        <w:t xml:space="preserve"> </w:t>
      </w:r>
      <w:r>
        <w:t>a</w:t>
      </w:r>
      <w:r>
        <w:rPr>
          <w:spacing w:val="20"/>
        </w:rPr>
        <w:t xml:space="preserve"> </w:t>
      </w:r>
      <w:r>
        <w:t>la</w:t>
      </w:r>
      <w:r>
        <w:rPr>
          <w:spacing w:val="20"/>
        </w:rPr>
        <w:t xml:space="preserve"> </w:t>
      </w:r>
      <w:r>
        <w:t>aprobación</w:t>
      </w:r>
      <w:r>
        <w:rPr>
          <w:spacing w:val="20"/>
        </w:rPr>
        <w:t xml:space="preserve"> </w:t>
      </w:r>
      <w:r>
        <w:rPr>
          <w:spacing w:val="-5"/>
        </w:rPr>
        <w:t>del</w:t>
      </w:r>
    </w:p>
    <w:p w:rsidR="00162B28" w:rsidRDefault="00162B28">
      <w:pPr>
        <w:pStyle w:val="Textoindependiente"/>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15"/>
        <w:jc w:val="both"/>
      </w:pPr>
      <w:r>
        <w:t>Cabildo</w:t>
      </w:r>
      <w:r>
        <w:rPr>
          <w:spacing w:val="-2"/>
        </w:rPr>
        <w:t xml:space="preserve"> </w:t>
      </w:r>
      <w:r>
        <w:t>y</w:t>
      </w:r>
      <w:r>
        <w:rPr>
          <w:spacing w:val="-4"/>
        </w:rPr>
        <w:t xml:space="preserve"> </w:t>
      </w:r>
      <w:r>
        <w:t>dados</w:t>
      </w:r>
      <w:r>
        <w:rPr>
          <w:spacing w:val="-1"/>
        </w:rPr>
        <w:t xml:space="preserve"> </w:t>
      </w:r>
      <w:r>
        <w:t>a</w:t>
      </w:r>
      <w:r>
        <w:rPr>
          <w:spacing w:val="-1"/>
        </w:rPr>
        <w:t xml:space="preserve"> </w:t>
      </w:r>
      <w:r>
        <w:t>conocer</w:t>
      </w:r>
      <w:r>
        <w:rPr>
          <w:spacing w:val="-1"/>
        </w:rPr>
        <w:t xml:space="preserve"> </w:t>
      </w:r>
      <w:r>
        <w:t>a</w:t>
      </w:r>
      <w:r>
        <w:rPr>
          <w:spacing w:val="-2"/>
        </w:rPr>
        <w:t xml:space="preserve"> </w:t>
      </w:r>
      <w:r>
        <w:t>la</w:t>
      </w:r>
      <w:r>
        <w:rPr>
          <w:spacing w:val="-2"/>
        </w:rPr>
        <w:t xml:space="preserve"> </w:t>
      </w:r>
      <w:r>
        <w:t>ciudadanía</w:t>
      </w:r>
      <w:r>
        <w:rPr>
          <w:spacing w:val="-2"/>
        </w:rPr>
        <w:t xml:space="preserve"> </w:t>
      </w:r>
      <w:r>
        <w:t>mediante</w:t>
      </w:r>
      <w:r>
        <w:rPr>
          <w:spacing w:val="-2"/>
        </w:rPr>
        <w:t xml:space="preserve"> </w:t>
      </w:r>
      <w:r>
        <w:t>su</w:t>
      </w:r>
      <w:r>
        <w:rPr>
          <w:spacing w:val="-1"/>
        </w:rPr>
        <w:t xml:space="preserve"> </w:t>
      </w:r>
      <w:r>
        <w:t>publicación</w:t>
      </w:r>
      <w:r>
        <w:rPr>
          <w:spacing w:val="-2"/>
        </w:rPr>
        <w:t xml:space="preserve"> </w:t>
      </w:r>
      <w:r>
        <w:t>en</w:t>
      </w:r>
      <w:r>
        <w:rPr>
          <w:spacing w:val="-2"/>
        </w:rPr>
        <w:t xml:space="preserve"> </w:t>
      </w:r>
      <w:r>
        <w:t>algún</w:t>
      </w:r>
      <w:r>
        <w:rPr>
          <w:spacing w:val="-2"/>
        </w:rPr>
        <w:t xml:space="preserve"> </w:t>
      </w:r>
      <w:r>
        <w:t>medio</w:t>
      </w:r>
      <w:r>
        <w:rPr>
          <w:spacing w:val="-2"/>
        </w:rPr>
        <w:t xml:space="preserve"> </w:t>
      </w:r>
      <w:r>
        <w:t>local</w:t>
      </w:r>
      <w:r>
        <w:rPr>
          <w:spacing w:val="-3"/>
        </w:rPr>
        <w:t xml:space="preserve"> </w:t>
      </w:r>
      <w:r>
        <w:t>y en la Gaceta Municipal.</w:t>
      </w:r>
    </w:p>
    <w:p w:rsidR="00162B28" w:rsidRDefault="009A590F">
      <w:pPr>
        <w:pStyle w:val="Textoindependiente"/>
        <w:spacing w:before="252"/>
        <w:ind w:right="615"/>
        <w:jc w:val="both"/>
      </w:pPr>
      <w:r>
        <w:rPr>
          <w:rFonts w:ascii="Arial" w:hAnsi="Arial"/>
          <w:b/>
        </w:rPr>
        <w:t>Artículo 47</w:t>
      </w:r>
      <w:r>
        <w:t>.- Únicamente estarán exentos de pago de impuesto predial los bienes de dominio</w:t>
      </w:r>
      <w:r>
        <w:rPr>
          <w:spacing w:val="-16"/>
        </w:rPr>
        <w:t xml:space="preserve"> </w:t>
      </w:r>
      <w:r>
        <w:t>público</w:t>
      </w:r>
      <w:r>
        <w:rPr>
          <w:spacing w:val="-15"/>
        </w:rPr>
        <w:t xml:space="preserve"> </w:t>
      </w:r>
      <w:r>
        <w:t>de</w:t>
      </w:r>
      <w:r>
        <w:rPr>
          <w:spacing w:val="-15"/>
        </w:rPr>
        <w:t xml:space="preserve"> </w:t>
      </w:r>
      <w:r>
        <w:t>la</w:t>
      </w:r>
      <w:r>
        <w:rPr>
          <w:spacing w:val="-16"/>
        </w:rPr>
        <w:t xml:space="preserve"> </w:t>
      </w:r>
      <w:r>
        <w:t>Federación,</w:t>
      </w:r>
      <w:r>
        <w:rPr>
          <w:spacing w:val="-15"/>
        </w:rPr>
        <w:t xml:space="preserve"> </w:t>
      </w:r>
      <w:r>
        <w:t>Estado</w:t>
      </w:r>
      <w:r>
        <w:rPr>
          <w:spacing w:val="-15"/>
        </w:rPr>
        <w:t xml:space="preserve"> </w:t>
      </w:r>
      <w:r>
        <w:t>o</w:t>
      </w:r>
      <w:r>
        <w:rPr>
          <w:spacing w:val="-15"/>
        </w:rPr>
        <w:t xml:space="preserve"> </w:t>
      </w:r>
      <w:r>
        <w:t>Municipio,</w:t>
      </w:r>
      <w:r>
        <w:rPr>
          <w:spacing w:val="-16"/>
        </w:rPr>
        <w:t xml:space="preserve"> </w:t>
      </w:r>
      <w:r>
        <w:t>salvo</w:t>
      </w:r>
      <w:r>
        <w:rPr>
          <w:spacing w:val="-15"/>
        </w:rPr>
        <w:t xml:space="preserve"> </w:t>
      </w:r>
      <w:r>
        <w:t>que</w:t>
      </w:r>
      <w:r>
        <w:rPr>
          <w:spacing w:val="-15"/>
        </w:rPr>
        <w:t xml:space="preserve"> </w:t>
      </w:r>
      <w:r>
        <w:t>tales</w:t>
      </w:r>
      <w:r>
        <w:rPr>
          <w:spacing w:val="-16"/>
        </w:rPr>
        <w:t xml:space="preserve"> </w:t>
      </w:r>
      <w:r>
        <w:t>bienes</w:t>
      </w:r>
      <w:r>
        <w:rPr>
          <w:spacing w:val="-15"/>
        </w:rPr>
        <w:t xml:space="preserve"> </w:t>
      </w:r>
      <w:r>
        <w:t>sean</w:t>
      </w:r>
      <w:r>
        <w:rPr>
          <w:spacing w:val="-15"/>
        </w:rPr>
        <w:t xml:space="preserve"> </w:t>
      </w:r>
      <w:r>
        <w:t>utilizados por</w:t>
      </w:r>
      <w:r>
        <w:rPr>
          <w:spacing w:val="-16"/>
        </w:rPr>
        <w:t xml:space="preserve"> </w:t>
      </w:r>
      <w:r>
        <w:t>entidades</w:t>
      </w:r>
      <w:r>
        <w:rPr>
          <w:spacing w:val="-15"/>
        </w:rPr>
        <w:t xml:space="preserve"> </w:t>
      </w:r>
      <w:r>
        <w:t>paraestatales,</w:t>
      </w:r>
      <w:r>
        <w:rPr>
          <w:spacing w:val="-15"/>
        </w:rPr>
        <w:t xml:space="preserve"> </w:t>
      </w:r>
      <w:r>
        <w:t>por</w:t>
      </w:r>
      <w:r>
        <w:rPr>
          <w:spacing w:val="-16"/>
        </w:rPr>
        <w:t xml:space="preserve"> </w:t>
      </w:r>
      <w:r>
        <w:t>organismos</w:t>
      </w:r>
      <w:r>
        <w:rPr>
          <w:spacing w:val="-15"/>
        </w:rPr>
        <w:t xml:space="preserve"> </w:t>
      </w:r>
      <w:r>
        <w:t>descentralizados</w:t>
      </w:r>
      <w:r>
        <w:rPr>
          <w:spacing w:val="-15"/>
        </w:rPr>
        <w:t xml:space="preserve"> </w:t>
      </w:r>
      <w:r>
        <w:t>o</w:t>
      </w:r>
      <w:r>
        <w:rPr>
          <w:spacing w:val="-15"/>
        </w:rPr>
        <w:t xml:space="preserve"> </w:t>
      </w:r>
      <w:r>
        <w:t>particulares,</w:t>
      </w:r>
      <w:r>
        <w:rPr>
          <w:spacing w:val="-15"/>
        </w:rPr>
        <w:t xml:space="preserve"> </w:t>
      </w:r>
      <w:r>
        <w:t>bajo</w:t>
      </w:r>
      <w:r>
        <w:rPr>
          <w:spacing w:val="-15"/>
        </w:rPr>
        <w:t xml:space="preserve"> </w:t>
      </w:r>
      <w:r>
        <w:t>cualquier título,</w:t>
      </w:r>
      <w:r>
        <w:rPr>
          <w:spacing w:val="-16"/>
        </w:rPr>
        <w:t xml:space="preserve"> </w:t>
      </w:r>
      <w:r>
        <w:t>para</w:t>
      </w:r>
      <w:r>
        <w:rPr>
          <w:spacing w:val="-15"/>
        </w:rPr>
        <w:t xml:space="preserve"> </w:t>
      </w:r>
      <w:r>
        <w:t>fines</w:t>
      </w:r>
      <w:r>
        <w:rPr>
          <w:spacing w:val="-15"/>
        </w:rPr>
        <w:t xml:space="preserve"> </w:t>
      </w:r>
      <w:r>
        <w:t>administrativos</w:t>
      </w:r>
      <w:r>
        <w:rPr>
          <w:spacing w:val="-16"/>
        </w:rPr>
        <w:t xml:space="preserve"> </w:t>
      </w:r>
      <w:r>
        <w:t>o</w:t>
      </w:r>
      <w:r>
        <w:rPr>
          <w:spacing w:val="-15"/>
        </w:rPr>
        <w:t xml:space="preserve"> </w:t>
      </w:r>
      <w:r>
        <w:t>propósitos</w:t>
      </w:r>
      <w:r>
        <w:rPr>
          <w:spacing w:val="-15"/>
        </w:rPr>
        <w:t xml:space="preserve"> </w:t>
      </w:r>
      <w:r>
        <w:t>distintos</w:t>
      </w:r>
      <w:r>
        <w:rPr>
          <w:spacing w:val="-15"/>
        </w:rPr>
        <w:t xml:space="preserve"> </w:t>
      </w:r>
      <w:r>
        <w:t>a</w:t>
      </w:r>
      <w:r>
        <w:rPr>
          <w:spacing w:val="-16"/>
        </w:rPr>
        <w:t xml:space="preserve"> </w:t>
      </w:r>
      <w:r>
        <w:t>los</w:t>
      </w:r>
      <w:r>
        <w:rPr>
          <w:spacing w:val="-15"/>
        </w:rPr>
        <w:t xml:space="preserve"> </w:t>
      </w:r>
      <w:r>
        <w:t>de</w:t>
      </w:r>
      <w:r>
        <w:rPr>
          <w:spacing w:val="-15"/>
        </w:rPr>
        <w:t xml:space="preserve"> </w:t>
      </w:r>
      <w:r>
        <w:t>su</w:t>
      </w:r>
      <w:r>
        <w:rPr>
          <w:spacing w:val="-16"/>
        </w:rPr>
        <w:t xml:space="preserve"> </w:t>
      </w:r>
      <w:r>
        <w:t>objeto</w:t>
      </w:r>
      <w:r>
        <w:rPr>
          <w:spacing w:val="-15"/>
        </w:rPr>
        <w:t xml:space="preserve"> </w:t>
      </w:r>
      <w:r>
        <w:t>público</w:t>
      </w:r>
      <w:r>
        <w:rPr>
          <w:spacing w:val="-15"/>
        </w:rPr>
        <w:t xml:space="preserve"> </w:t>
      </w:r>
      <w:r>
        <w:t>de</w:t>
      </w:r>
      <w:r>
        <w:rPr>
          <w:spacing w:val="-15"/>
        </w:rPr>
        <w:t xml:space="preserve"> </w:t>
      </w:r>
      <w:r>
        <w:t xml:space="preserve">creación. En este caso, el impuesto predial se pagará en la forma, términos y conforme a la tarifa establecida en la Ley de Ingresos del Municipio de Umán, del ejercicio fiscal </w:t>
      </w:r>
      <w:r>
        <w:rPr>
          <w:spacing w:val="-2"/>
        </w:rPr>
        <w:t>correspondiente.</w:t>
      </w:r>
    </w:p>
    <w:p w:rsidR="00162B28" w:rsidRDefault="009A590F">
      <w:pPr>
        <w:spacing w:before="1"/>
        <w:ind w:right="615"/>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5"/>
          <w:sz w:val="18"/>
        </w:rPr>
        <w:t xml:space="preserve"> </w:t>
      </w:r>
      <w:r>
        <w:rPr>
          <w:rFonts w:ascii="Times New Roman" w:hAnsi="Times New Roman"/>
          <w:i/>
          <w:color w:val="0000FF"/>
          <w:sz w:val="18"/>
        </w:rPr>
        <w:t>reformado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47"/>
        <w:ind w:left="0"/>
        <w:rPr>
          <w:rFonts w:ascii="Times New Roman"/>
          <w:i/>
          <w:sz w:val="18"/>
        </w:rPr>
      </w:pPr>
    </w:p>
    <w:p w:rsidR="00162B28" w:rsidRDefault="009A590F">
      <w:pPr>
        <w:pStyle w:val="Textoindependiente"/>
        <w:ind w:right="615"/>
        <w:jc w:val="both"/>
      </w:pPr>
      <w:r>
        <w:t>Cuando</w:t>
      </w:r>
      <w:r>
        <w:rPr>
          <w:spacing w:val="-10"/>
        </w:rPr>
        <w:t xml:space="preserve"> </w:t>
      </w:r>
      <w:r>
        <w:t>en</w:t>
      </w:r>
      <w:r>
        <w:rPr>
          <w:spacing w:val="-13"/>
        </w:rPr>
        <w:t xml:space="preserve"> </w:t>
      </w:r>
      <w:r>
        <w:t>un</w:t>
      </w:r>
      <w:r>
        <w:rPr>
          <w:spacing w:val="-13"/>
        </w:rPr>
        <w:t xml:space="preserve"> </w:t>
      </w:r>
      <w:r>
        <w:t>mismo</w:t>
      </w:r>
      <w:r>
        <w:rPr>
          <w:spacing w:val="-12"/>
        </w:rPr>
        <w:t xml:space="preserve"> </w:t>
      </w:r>
      <w:r>
        <w:t>inmueble,</w:t>
      </w:r>
      <w:r>
        <w:rPr>
          <w:spacing w:val="-11"/>
        </w:rPr>
        <w:t xml:space="preserve"> </w:t>
      </w:r>
      <w:r>
        <w:t>se</w:t>
      </w:r>
      <w:r>
        <w:rPr>
          <w:spacing w:val="-12"/>
        </w:rPr>
        <w:t xml:space="preserve"> </w:t>
      </w:r>
      <w:r>
        <w:t>realicen</w:t>
      </w:r>
      <w:r>
        <w:rPr>
          <w:spacing w:val="-13"/>
        </w:rPr>
        <w:t xml:space="preserve"> </w:t>
      </w:r>
      <w:r>
        <w:t>simultáneamente</w:t>
      </w:r>
      <w:r>
        <w:rPr>
          <w:spacing w:val="-12"/>
        </w:rPr>
        <w:t xml:space="preserve"> </w:t>
      </w:r>
      <w:r>
        <w:t>actividades</w:t>
      </w:r>
      <w:r>
        <w:rPr>
          <w:spacing w:val="-12"/>
        </w:rPr>
        <w:t xml:space="preserve"> </w:t>
      </w:r>
      <w:r>
        <w:t>propias</w:t>
      </w:r>
      <w:r>
        <w:rPr>
          <w:spacing w:val="-10"/>
        </w:rPr>
        <w:t xml:space="preserve"> </w:t>
      </w:r>
      <w:r>
        <w:t>del</w:t>
      </w:r>
      <w:r>
        <w:rPr>
          <w:spacing w:val="-13"/>
        </w:rPr>
        <w:t xml:space="preserve"> </w:t>
      </w:r>
      <w:r>
        <w:t>objeto público, de las entidades u organismos mencionados en el párrafo anterior, y otras actividades</w:t>
      </w:r>
      <w:r>
        <w:rPr>
          <w:spacing w:val="-8"/>
        </w:rPr>
        <w:t xml:space="preserve"> </w:t>
      </w:r>
      <w:r>
        <w:t>distintas</w:t>
      </w:r>
      <w:r>
        <w:rPr>
          <w:spacing w:val="-10"/>
        </w:rPr>
        <w:t xml:space="preserve"> </w:t>
      </w:r>
      <w:r>
        <w:t>o</w:t>
      </w:r>
      <w:r>
        <w:rPr>
          <w:spacing w:val="-11"/>
        </w:rPr>
        <w:t xml:space="preserve"> </w:t>
      </w:r>
      <w:r>
        <w:t>accesorias,</w:t>
      </w:r>
      <w:r>
        <w:rPr>
          <w:spacing w:val="-10"/>
        </w:rPr>
        <w:t xml:space="preserve"> </w:t>
      </w:r>
      <w:r>
        <w:t>para</w:t>
      </w:r>
      <w:r>
        <w:rPr>
          <w:spacing w:val="-12"/>
        </w:rPr>
        <w:t xml:space="preserve"> </w:t>
      </w:r>
      <w:r>
        <w:t>que</w:t>
      </w:r>
      <w:r>
        <w:rPr>
          <w:spacing w:val="-11"/>
        </w:rPr>
        <w:t xml:space="preserve"> </w:t>
      </w:r>
      <w:r>
        <w:t>la</w:t>
      </w:r>
      <w:r>
        <w:rPr>
          <w:spacing w:val="-11"/>
        </w:rPr>
        <w:t xml:space="preserve"> </w:t>
      </w:r>
      <w:r>
        <w:t>Tesorería</w:t>
      </w:r>
      <w:r>
        <w:rPr>
          <w:spacing w:val="-8"/>
        </w:rPr>
        <w:t xml:space="preserve"> </w:t>
      </w:r>
      <w:r>
        <w:t>Municipal</w:t>
      </w:r>
      <w:r>
        <w:rPr>
          <w:spacing w:val="-9"/>
        </w:rPr>
        <w:t xml:space="preserve"> </w:t>
      </w:r>
      <w:r>
        <w:t>correspondiente</w:t>
      </w:r>
      <w:r>
        <w:rPr>
          <w:spacing w:val="-8"/>
        </w:rPr>
        <w:t xml:space="preserve"> </w:t>
      </w:r>
      <w:r>
        <w:t>esté</w:t>
      </w:r>
      <w:r>
        <w:rPr>
          <w:spacing w:val="-11"/>
        </w:rPr>
        <w:t xml:space="preserve"> </w:t>
      </w:r>
      <w:r>
        <w:t>en condiciones de determinar el impuesto a pagar, los organismos descentralizados, las empresas de participación estatal o quienes posean bajo cualquier título inmuebles del dominio público de la Federación, Estado o Municipio, deberán declarar, durante los primeros</w:t>
      </w:r>
      <w:r>
        <w:rPr>
          <w:spacing w:val="-2"/>
        </w:rPr>
        <w:t xml:space="preserve"> </w:t>
      </w:r>
      <w:r>
        <w:t>15</w:t>
      </w:r>
      <w:r>
        <w:rPr>
          <w:spacing w:val="-2"/>
        </w:rPr>
        <w:t xml:space="preserve"> </w:t>
      </w:r>
      <w:r>
        <w:t>días del mes de diciembre</w:t>
      </w:r>
      <w:r>
        <w:rPr>
          <w:spacing w:val="-1"/>
        </w:rPr>
        <w:t xml:space="preserve"> </w:t>
      </w:r>
      <w:r>
        <w:t>de cada</w:t>
      </w:r>
      <w:r>
        <w:rPr>
          <w:spacing w:val="-4"/>
        </w:rPr>
        <w:t xml:space="preserve"> </w:t>
      </w:r>
      <w:r>
        <w:t>año, ante la</w:t>
      </w:r>
      <w:r>
        <w:rPr>
          <w:spacing w:val="-2"/>
        </w:rPr>
        <w:t xml:space="preserve"> </w:t>
      </w:r>
      <w:r>
        <w:t>propia</w:t>
      </w:r>
      <w:r>
        <w:rPr>
          <w:spacing w:val="-2"/>
        </w:rPr>
        <w:t xml:space="preserve"> </w:t>
      </w:r>
      <w:r>
        <w:t>Tesorería Municipal, la superficie ocupada efectivamente para la realización de su objeto principal señalando claramente la superficie</w:t>
      </w:r>
      <w:r>
        <w:rPr>
          <w:spacing w:val="-2"/>
        </w:rPr>
        <w:t xml:space="preserve"> </w:t>
      </w:r>
      <w:r>
        <w:t>que del mismo inmueble sea utilizado para fines</w:t>
      </w:r>
      <w:r>
        <w:rPr>
          <w:spacing w:val="-2"/>
        </w:rPr>
        <w:t xml:space="preserve"> </w:t>
      </w:r>
      <w:r>
        <w:t>administrativos o distintos a los de su objeto público.</w:t>
      </w:r>
    </w:p>
    <w:p w:rsidR="00162B28" w:rsidRDefault="00162B28">
      <w:pPr>
        <w:pStyle w:val="Textoindependiente"/>
        <w:spacing w:before="1"/>
        <w:ind w:left="0"/>
      </w:pPr>
    </w:p>
    <w:p w:rsidR="00162B28" w:rsidRDefault="009A590F">
      <w:pPr>
        <w:pStyle w:val="Textoindependiente"/>
        <w:ind w:right="620"/>
        <w:jc w:val="both"/>
      </w:pPr>
      <w:r>
        <w:t>La Dirección de Finanzas y Tesorería Municipal, dentro de los diez días siguientes a la fecha de presentación de la declaratoria de deslinde, realizará una inspección física en el lugar y resolverá si aprueba o no el deslinde de referencia.</w:t>
      </w:r>
    </w:p>
    <w:p w:rsidR="00162B28" w:rsidRDefault="009A590F">
      <w:pPr>
        <w:pStyle w:val="Textoindependiente"/>
        <w:spacing w:before="252"/>
        <w:ind w:right="617"/>
        <w:jc w:val="both"/>
      </w:pPr>
      <w:r>
        <w:t>En</w:t>
      </w:r>
      <w:r>
        <w:rPr>
          <w:spacing w:val="-16"/>
        </w:rPr>
        <w:t xml:space="preserve"> </w:t>
      </w:r>
      <w:r>
        <w:t>caso</w:t>
      </w:r>
      <w:r>
        <w:rPr>
          <w:spacing w:val="-15"/>
        </w:rPr>
        <w:t xml:space="preserve"> </w:t>
      </w:r>
      <w:r>
        <w:t>afirmativo</w:t>
      </w:r>
      <w:r>
        <w:rPr>
          <w:spacing w:val="-15"/>
        </w:rPr>
        <w:t xml:space="preserve"> </w:t>
      </w:r>
      <w:r>
        <w:t>se</w:t>
      </w:r>
      <w:r>
        <w:rPr>
          <w:spacing w:val="-16"/>
        </w:rPr>
        <w:t xml:space="preserve"> </w:t>
      </w:r>
      <w:r>
        <w:t>procederá</w:t>
      </w:r>
      <w:r>
        <w:rPr>
          <w:spacing w:val="-15"/>
        </w:rPr>
        <w:t xml:space="preserve"> </w:t>
      </w:r>
      <w:r>
        <w:t>al</w:t>
      </w:r>
      <w:r>
        <w:rPr>
          <w:spacing w:val="-15"/>
        </w:rPr>
        <w:t xml:space="preserve"> </w:t>
      </w:r>
      <w:r>
        <w:t>cobro</w:t>
      </w:r>
      <w:r>
        <w:rPr>
          <w:spacing w:val="-15"/>
        </w:rPr>
        <w:t xml:space="preserve"> </w:t>
      </w:r>
      <w:r>
        <w:t>del</w:t>
      </w:r>
      <w:r>
        <w:rPr>
          <w:spacing w:val="-16"/>
        </w:rPr>
        <w:t xml:space="preserve"> </w:t>
      </w:r>
      <w:r>
        <w:t>impuesto</w:t>
      </w:r>
      <w:r>
        <w:rPr>
          <w:spacing w:val="-15"/>
        </w:rPr>
        <w:t xml:space="preserve"> </w:t>
      </w:r>
      <w:r>
        <w:t>predial</w:t>
      </w:r>
      <w:r>
        <w:rPr>
          <w:spacing w:val="-15"/>
        </w:rPr>
        <w:t xml:space="preserve"> </w:t>
      </w:r>
      <w:r>
        <w:t>sobre</w:t>
      </w:r>
      <w:r>
        <w:rPr>
          <w:spacing w:val="-16"/>
        </w:rPr>
        <w:t xml:space="preserve"> </w:t>
      </w:r>
      <w:r>
        <w:t>la</w:t>
      </w:r>
      <w:r>
        <w:rPr>
          <w:spacing w:val="-15"/>
        </w:rPr>
        <w:t xml:space="preserve"> </w:t>
      </w:r>
      <w:r>
        <w:t>superficie</w:t>
      </w:r>
      <w:r>
        <w:rPr>
          <w:spacing w:val="-15"/>
        </w:rPr>
        <w:t xml:space="preserve"> </w:t>
      </w:r>
      <w:r>
        <w:t>deslindada como accesoria.</w:t>
      </w:r>
    </w:p>
    <w:p w:rsidR="00162B28" w:rsidRDefault="00162B28">
      <w:pPr>
        <w:pStyle w:val="Textoindependiente"/>
        <w:spacing w:before="2"/>
        <w:ind w:left="0"/>
      </w:pPr>
    </w:p>
    <w:p w:rsidR="00162B28" w:rsidRDefault="009A590F">
      <w:pPr>
        <w:pStyle w:val="Textoindependiente"/>
        <w:ind w:right="615"/>
        <w:jc w:val="both"/>
      </w:pPr>
      <w:r>
        <w:t>En caso contrario, la referida Dirección de Finanzas y Tesorería Municipal notificará al contribuyente</w:t>
      </w:r>
      <w:r>
        <w:rPr>
          <w:spacing w:val="-10"/>
        </w:rPr>
        <w:t xml:space="preserve"> </w:t>
      </w:r>
      <w:r>
        <w:t>los</w:t>
      </w:r>
      <w:r>
        <w:rPr>
          <w:spacing w:val="-15"/>
        </w:rPr>
        <w:t xml:space="preserve"> </w:t>
      </w:r>
      <w:r>
        <w:t>motivos</w:t>
      </w:r>
      <w:r>
        <w:rPr>
          <w:spacing w:val="-10"/>
        </w:rPr>
        <w:t xml:space="preserve"> </w:t>
      </w:r>
      <w:r>
        <w:t>y</w:t>
      </w:r>
      <w:r>
        <w:rPr>
          <w:spacing w:val="-12"/>
        </w:rPr>
        <w:t xml:space="preserve"> </w:t>
      </w:r>
      <w:r>
        <w:t>las</w:t>
      </w:r>
      <w:r>
        <w:rPr>
          <w:spacing w:val="-12"/>
        </w:rPr>
        <w:t xml:space="preserve"> </w:t>
      </w:r>
      <w:r>
        <w:t>modificaciones</w:t>
      </w:r>
      <w:r>
        <w:rPr>
          <w:spacing w:val="-15"/>
        </w:rPr>
        <w:t xml:space="preserve"> </w:t>
      </w:r>
      <w:r>
        <w:t>que</w:t>
      </w:r>
      <w:r>
        <w:rPr>
          <w:spacing w:val="-10"/>
        </w:rPr>
        <w:t xml:space="preserve"> </w:t>
      </w:r>
      <w:r>
        <w:t>considere</w:t>
      </w:r>
      <w:r>
        <w:rPr>
          <w:spacing w:val="-12"/>
        </w:rPr>
        <w:t xml:space="preserve"> </w:t>
      </w:r>
      <w:r>
        <w:t>convenientes,</w:t>
      </w:r>
      <w:r>
        <w:rPr>
          <w:spacing w:val="-11"/>
        </w:rPr>
        <w:t xml:space="preserve"> </w:t>
      </w:r>
      <w:r>
        <w:t>resolviendo</w:t>
      </w:r>
      <w:r>
        <w:rPr>
          <w:spacing w:val="-10"/>
        </w:rPr>
        <w:t xml:space="preserve"> </w:t>
      </w:r>
      <w:r>
        <w:t>así en definitiva la superficie gravable. La resolución que niegue la aceptación del deslinde podrá</w:t>
      </w:r>
      <w:r>
        <w:rPr>
          <w:spacing w:val="-7"/>
        </w:rPr>
        <w:t xml:space="preserve"> </w:t>
      </w:r>
      <w:r>
        <w:t>ser</w:t>
      </w:r>
      <w:r>
        <w:rPr>
          <w:spacing w:val="-6"/>
        </w:rPr>
        <w:t xml:space="preserve"> </w:t>
      </w:r>
      <w:r>
        <w:t>combatida</w:t>
      </w:r>
      <w:r>
        <w:rPr>
          <w:spacing w:val="-7"/>
        </w:rPr>
        <w:t xml:space="preserve"> </w:t>
      </w:r>
      <w:r>
        <w:t>con</w:t>
      </w:r>
      <w:r>
        <w:rPr>
          <w:spacing w:val="-9"/>
        </w:rPr>
        <w:t xml:space="preserve"> </w:t>
      </w:r>
      <w:r>
        <w:t>el</w:t>
      </w:r>
      <w:r>
        <w:rPr>
          <w:spacing w:val="-7"/>
        </w:rPr>
        <w:t xml:space="preserve"> </w:t>
      </w:r>
      <w:r>
        <w:t>recurso</w:t>
      </w:r>
      <w:r>
        <w:rPr>
          <w:spacing w:val="-7"/>
        </w:rPr>
        <w:t xml:space="preserve"> </w:t>
      </w:r>
      <w:r>
        <w:t>de</w:t>
      </w:r>
      <w:r>
        <w:rPr>
          <w:spacing w:val="-7"/>
        </w:rPr>
        <w:t xml:space="preserve"> </w:t>
      </w:r>
      <w:r>
        <w:t>inconformidad</w:t>
      </w:r>
      <w:r>
        <w:rPr>
          <w:spacing w:val="-7"/>
        </w:rPr>
        <w:t xml:space="preserve"> </w:t>
      </w:r>
      <w:r>
        <w:t>en</w:t>
      </w:r>
      <w:r>
        <w:rPr>
          <w:spacing w:val="-7"/>
        </w:rPr>
        <w:t xml:space="preserve"> </w:t>
      </w:r>
      <w:r>
        <w:t>términos</w:t>
      </w:r>
      <w:r>
        <w:rPr>
          <w:spacing w:val="-8"/>
        </w:rPr>
        <w:t xml:space="preserve"> </w:t>
      </w:r>
      <w:r>
        <w:t>de</w:t>
      </w:r>
      <w:r>
        <w:rPr>
          <w:spacing w:val="-7"/>
        </w:rPr>
        <w:t xml:space="preserve"> </w:t>
      </w:r>
      <w:r>
        <w:t>lo</w:t>
      </w:r>
      <w:r>
        <w:rPr>
          <w:spacing w:val="-7"/>
        </w:rPr>
        <w:t xml:space="preserve"> </w:t>
      </w:r>
      <w:r>
        <w:t>dispuesto</w:t>
      </w:r>
      <w:r>
        <w:rPr>
          <w:spacing w:val="-7"/>
        </w:rPr>
        <w:t xml:space="preserve"> </w:t>
      </w:r>
      <w:r>
        <w:t>en</w:t>
      </w:r>
      <w:r>
        <w:rPr>
          <w:spacing w:val="-7"/>
        </w:rPr>
        <w:t xml:space="preserve"> </w:t>
      </w:r>
      <w:r>
        <w:t>la</w:t>
      </w:r>
      <w:r>
        <w:rPr>
          <w:spacing w:val="-7"/>
        </w:rPr>
        <w:t xml:space="preserve"> </w:t>
      </w:r>
      <w:r>
        <w:t>Ley de Gobierno de los Municipios del Estado de Yucatán.</w:t>
      </w:r>
    </w:p>
    <w:p w:rsidR="00162B28" w:rsidRDefault="009A590F">
      <w:pPr>
        <w:pStyle w:val="Textoindependiente"/>
        <w:spacing w:before="252"/>
        <w:ind w:right="616"/>
        <w:jc w:val="both"/>
      </w:pPr>
      <w:r>
        <w:t>Sólo en los casos de que la estructura de algún inmueble no admita una cómoda delimitación o cuando no se presente la declaratoria a que se refiere el párrafo anterior, será la oficina de catastro municipal, la que, tomando como base los datos físicos y materiales</w:t>
      </w:r>
      <w:r>
        <w:rPr>
          <w:spacing w:val="-2"/>
        </w:rPr>
        <w:t xml:space="preserve"> </w:t>
      </w:r>
      <w:r>
        <w:t>que</w:t>
      </w:r>
      <w:r>
        <w:rPr>
          <w:spacing w:val="-4"/>
        </w:rPr>
        <w:t xml:space="preserve"> </w:t>
      </w:r>
      <w:r>
        <w:t>objetivamente</w:t>
      </w:r>
      <w:r>
        <w:rPr>
          <w:spacing w:val="-2"/>
        </w:rPr>
        <w:t xml:space="preserve"> </w:t>
      </w:r>
      <w:r>
        <w:t>presente</w:t>
      </w:r>
      <w:r>
        <w:rPr>
          <w:spacing w:val="-2"/>
        </w:rPr>
        <w:t xml:space="preserve"> </w:t>
      </w:r>
      <w:r>
        <w:t>el</w:t>
      </w:r>
      <w:r>
        <w:rPr>
          <w:spacing w:val="-2"/>
        </w:rPr>
        <w:t xml:space="preserve"> </w:t>
      </w:r>
      <w:r>
        <w:t>inmueble,</w:t>
      </w:r>
      <w:r>
        <w:rPr>
          <w:spacing w:val="-3"/>
        </w:rPr>
        <w:t xml:space="preserve"> </w:t>
      </w:r>
      <w:r>
        <w:t>fije</w:t>
      </w:r>
      <w:r>
        <w:rPr>
          <w:spacing w:val="-2"/>
        </w:rPr>
        <w:t xml:space="preserve"> </w:t>
      </w:r>
      <w:r>
        <w:t>el</w:t>
      </w:r>
      <w:r>
        <w:rPr>
          <w:spacing w:val="-2"/>
        </w:rPr>
        <w:t xml:space="preserve"> </w:t>
      </w:r>
      <w:r>
        <w:t>porcentaje</w:t>
      </w:r>
      <w:r>
        <w:rPr>
          <w:spacing w:val="-4"/>
        </w:rPr>
        <w:t xml:space="preserve"> </w:t>
      </w:r>
      <w:r>
        <w:t>que</w:t>
      </w:r>
      <w:r>
        <w:rPr>
          <w:spacing w:val="-2"/>
        </w:rPr>
        <w:t xml:space="preserve"> </w:t>
      </w:r>
      <w:r>
        <w:t>corresponda</w:t>
      </w:r>
      <w:r>
        <w:rPr>
          <w:spacing w:val="-2"/>
        </w:rPr>
        <w:t xml:space="preserve"> </w:t>
      </w:r>
      <w:r>
        <w:t>a</w:t>
      </w:r>
      <w:r>
        <w:rPr>
          <w:spacing w:val="-4"/>
        </w:rPr>
        <w:t xml:space="preserve"> </w:t>
      </w:r>
      <w:r>
        <w:t>la superficie gravable, calcule su valor catastral y éste último servirá de base a la Tesorería del lugar de ubicación del inmueble, para la determinación del impuesto a pagar.</w:t>
      </w:r>
    </w:p>
    <w:p w:rsidR="00162B28" w:rsidRDefault="009A590F">
      <w:pPr>
        <w:pStyle w:val="Textoindependiente"/>
        <w:spacing w:before="252"/>
        <w:ind w:right="617"/>
        <w:jc w:val="both"/>
      </w:pPr>
      <w:r>
        <w:rPr>
          <w:rFonts w:ascii="Arial" w:hAnsi="Arial"/>
          <w:b/>
        </w:rPr>
        <w:t>Artículo 48</w:t>
      </w:r>
      <w:r>
        <w:t>.- El impuesto predial se causará sobre la base de rentas, frutos civiles o cualquier otra contraprestación pactada, cuando</w:t>
      </w:r>
      <w:r>
        <w:rPr>
          <w:spacing w:val="-2"/>
        </w:rPr>
        <w:t xml:space="preserve"> </w:t>
      </w:r>
      <w:r>
        <w:t>el inmueble de que se trate, hubiese sido otorgado</w:t>
      </w:r>
      <w:r>
        <w:rPr>
          <w:spacing w:val="-6"/>
        </w:rPr>
        <w:t xml:space="preserve"> </w:t>
      </w:r>
      <w:r>
        <w:t>en</w:t>
      </w:r>
      <w:r>
        <w:rPr>
          <w:spacing w:val="-9"/>
        </w:rPr>
        <w:t xml:space="preserve"> </w:t>
      </w:r>
      <w:r>
        <w:t>arrendamiento,</w:t>
      </w:r>
      <w:r>
        <w:rPr>
          <w:spacing w:val="-7"/>
        </w:rPr>
        <w:t xml:space="preserve"> </w:t>
      </w:r>
      <w:r>
        <w:t>subarrendamiento,</w:t>
      </w:r>
      <w:r>
        <w:rPr>
          <w:spacing w:val="-5"/>
        </w:rPr>
        <w:t xml:space="preserve"> </w:t>
      </w:r>
      <w:r>
        <w:t>convenio</w:t>
      </w:r>
      <w:r>
        <w:rPr>
          <w:spacing w:val="-6"/>
        </w:rPr>
        <w:t xml:space="preserve"> </w:t>
      </w:r>
      <w:r>
        <w:t>de</w:t>
      </w:r>
      <w:r>
        <w:rPr>
          <w:spacing w:val="-6"/>
        </w:rPr>
        <w:t xml:space="preserve"> </w:t>
      </w:r>
      <w:r>
        <w:t>desocupación</w:t>
      </w:r>
      <w:r>
        <w:rPr>
          <w:spacing w:val="-6"/>
        </w:rPr>
        <w:t xml:space="preserve"> </w:t>
      </w:r>
      <w:r>
        <w:t>o</w:t>
      </w:r>
      <w:r>
        <w:rPr>
          <w:spacing w:val="-6"/>
        </w:rPr>
        <w:t xml:space="preserve"> </w:t>
      </w:r>
      <w:r>
        <w:t>cualquier</w:t>
      </w:r>
      <w:r>
        <w:rPr>
          <w:spacing w:val="-5"/>
        </w:rPr>
        <w:t xml:space="preserve"> </w:t>
      </w:r>
      <w:r>
        <w:t>otro título</w:t>
      </w:r>
      <w:r>
        <w:rPr>
          <w:spacing w:val="14"/>
        </w:rPr>
        <w:t xml:space="preserve"> </w:t>
      </w:r>
      <w:r>
        <w:t>o</w:t>
      </w:r>
      <w:r>
        <w:rPr>
          <w:spacing w:val="16"/>
        </w:rPr>
        <w:t xml:space="preserve"> </w:t>
      </w:r>
      <w:r>
        <w:t>instrumento</w:t>
      </w:r>
      <w:r>
        <w:rPr>
          <w:spacing w:val="12"/>
        </w:rPr>
        <w:t xml:space="preserve"> </w:t>
      </w:r>
      <w:r>
        <w:t>jurídico</w:t>
      </w:r>
      <w:r>
        <w:rPr>
          <w:spacing w:val="17"/>
        </w:rPr>
        <w:t xml:space="preserve"> </w:t>
      </w:r>
      <w:r>
        <w:t>por</w:t>
      </w:r>
      <w:r>
        <w:rPr>
          <w:spacing w:val="15"/>
        </w:rPr>
        <w:t xml:space="preserve"> </w:t>
      </w:r>
      <w:r>
        <w:t>virtud</w:t>
      </w:r>
      <w:r>
        <w:rPr>
          <w:spacing w:val="14"/>
        </w:rPr>
        <w:t xml:space="preserve"> </w:t>
      </w:r>
      <w:r>
        <w:t>del</w:t>
      </w:r>
      <w:r>
        <w:rPr>
          <w:spacing w:val="15"/>
        </w:rPr>
        <w:t xml:space="preserve"> </w:t>
      </w:r>
      <w:r>
        <w:t>cual</w:t>
      </w:r>
      <w:r>
        <w:rPr>
          <w:spacing w:val="13"/>
        </w:rPr>
        <w:t xml:space="preserve"> </w:t>
      </w:r>
      <w:r>
        <w:t>se</w:t>
      </w:r>
      <w:r>
        <w:rPr>
          <w:spacing w:val="16"/>
        </w:rPr>
        <w:t xml:space="preserve"> </w:t>
      </w:r>
      <w:r>
        <w:t>permitiere</w:t>
      </w:r>
      <w:r>
        <w:rPr>
          <w:spacing w:val="13"/>
        </w:rPr>
        <w:t xml:space="preserve"> </w:t>
      </w:r>
      <w:r>
        <w:t>su</w:t>
      </w:r>
      <w:r>
        <w:rPr>
          <w:spacing w:val="14"/>
        </w:rPr>
        <w:t xml:space="preserve"> </w:t>
      </w:r>
      <w:r>
        <w:t>uso</w:t>
      </w:r>
      <w:r>
        <w:rPr>
          <w:spacing w:val="14"/>
        </w:rPr>
        <w:t xml:space="preserve"> </w:t>
      </w:r>
      <w:r>
        <w:t>y</w:t>
      </w:r>
      <w:r>
        <w:rPr>
          <w:spacing w:val="15"/>
        </w:rPr>
        <w:t xml:space="preserve"> </w:t>
      </w:r>
      <w:r>
        <w:t>con</w:t>
      </w:r>
      <w:r>
        <w:rPr>
          <w:spacing w:val="16"/>
        </w:rPr>
        <w:t xml:space="preserve"> </w:t>
      </w:r>
      <w:r>
        <w:t>ese</w:t>
      </w:r>
      <w:r>
        <w:rPr>
          <w:spacing w:val="11"/>
        </w:rPr>
        <w:t xml:space="preserve"> </w:t>
      </w:r>
      <w:r>
        <w:t>motivo,</w:t>
      </w:r>
      <w:r>
        <w:rPr>
          <w:spacing w:val="16"/>
        </w:rPr>
        <w:t xml:space="preserve"> </w:t>
      </w:r>
      <w:r>
        <w:rPr>
          <w:spacing w:val="-5"/>
        </w:rPr>
        <w:t>se</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20"/>
        <w:jc w:val="both"/>
      </w:pPr>
      <w:r>
        <w:t>genere dicha contraprestación, aun cuando el título en el que conste la autorización o se permita el uso no se hiciere constar el monto de la contraprestación respectiva.</w:t>
      </w:r>
    </w:p>
    <w:p w:rsidR="00162B28" w:rsidRDefault="00162B28">
      <w:pPr>
        <w:pStyle w:val="Textoindependiente"/>
        <w:spacing w:before="2"/>
        <w:ind w:left="0"/>
      </w:pPr>
    </w:p>
    <w:p w:rsidR="00162B28" w:rsidRDefault="009A590F">
      <w:pPr>
        <w:pStyle w:val="Textoindependiente"/>
        <w:ind w:right="619"/>
        <w:jc w:val="both"/>
      </w:pPr>
      <w:r>
        <w:t xml:space="preserve">El impuesto predial calculado sobre la base contraprestación, se pagará única y exclusivamente en el caso de que al determinarse, diere como resultado una cantidad mayor a la que se pagaría si el cálculo se efectuara sobre la base del valor catastral. No será aplicada esta base cuando los inmuebles sean destinados a sanatorios de beneficencia y centros de enseñanza reconocidos por la autoridad educativa </w:t>
      </w:r>
      <w:r>
        <w:rPr>
          <w:spacing w:val="-2"/>
        </w:rPr>
        <w:t>correspondiente.</w:t>
      </w:r>
    </w:p>
    <w:p w:rsidR="00162B28" w:rsidRDefault="009A590F">
      <w:pPr>
        <w:pStyle w:val="Textoindependiente"/>
        <w:spacing w:before="251"/>
        <w:ind w:right="620"/>
        <w:jc w:val="both"/>
      </w:pPr>
      <w:r>
        <w:rPr>
          <w:rFonts w:ascii="Arial" w:hAnsi="Arial"/>
          <w:b/>
        </w:rPr>
        <w:t>Artículo 49</w:t>
      </w:r>
      <w:r>
        <w:t>.- Los propietarios, fideicomisarios, fideicomitentes o usufructuarios de inmuebles, que se encuentren en cualquiera de los supuestos previstos en el artículo anterior, estarán obligados a empadronarse en la Dirección de Finanzas y Tesorería Municipal</w:t>
      </w:r>
      <w:r>
        <w:rPr>
          <w:spacing w:val="-1"/>
        </w:rPr>
        <w:t xml:space="preserve"> </w:t>
      </w:r>
      <w:r>
        <w:t>en</w:t>
      </w:r>
      <w:r>
        <w:rPr>
          <w:spacing w:val="-1"/>
        </w:rPr>
        <w:t xml:space="preserve"> </w:t>
      </w:r>
      <w:r>
        <w:t>un</w:t>
      </w:r>
      <w:r>
        <w:rPr>
          <w:spacing w:val="-1"/>
        </w:rPr>
        <w:t xml:space="preserve"> </w:t>
      </w:r>
      <w:r>
        <w:t>plazo máximo de</w:t>
      </w:r>
      <w:r>
        <w:rPr>
          <w:spacing w:val="-1"/>
        </w:rPr>
        <w:t xml:space="preserve"> </w:t>
      </w:r>
      <w:r>
        <w:t>30</w:t>
      </w:r>
      <w:r>
        <w:rPr>
          <w:spacing w:val="-1"/>
        </w:rPr>
        <w:t xml:space="preserve"> </w:t>
      </w:r>
      <w:r>
        <w:t>días, contados a partir de</w:t>
      </w:r>
      <w:r>
        <w:rPr>
          <w:spacing w:val="-2"/>
        </w:rPr>
        <w:t xml:space="preserve"> </w:t>
      </w:r>
      <w:r>
        <w:t>la</w:t>
      </w:r>
      <w:r>
        <w:rPr>
          <w:spacing w:val="-2"/>
        </w:rPr>
        <w:t xml:space="preserve"> </w:t>
      </w:r>
      <w:r>
        <w:t>fecha</w:t>
      </w:r>
      <w:r>
        <w:rPr>
          <w:spacing w:val="-1"/>
        </w:rPr>
        <w:t xml:space="preserve"> </w:t>
      </w:r>
      <w:r>
        <w:t>de celebración</w:t>
      </w:r>
      <w:r>
        <w:rPr>
          <w:spacing w:val="-1"/>
        </w:rPr>
        <w:t xml:space="preserve"> </w:t>
      </w:r>
      <w:r>
        <w:t>del contrato correspondiente, entregando copia del mismo a la Dirección.</w:t>
      </w:r>
    </w:p>
    <w:p w:rsidR="00162B28" w:rsidRDefault="00162B28">
      <w:pPr>
        <w:pStyle w:val="Textoindependiente"/>
        <w:spacing w:before="1"/>
        <w:ind w:left="0"/>
      </w:pPr>
    </w:p>
    <w:p w:rsidR="00162B28" w:rsidRDefault="009A590F">
      <w:pPr>
        <w:pStyle w:val="Textoindependiente"/>
        <w:spacing w:before="1"/>
        <w:ind w:right="615"/>
        <w:jc w:val="both"/>
      </w:pPr>
      <w:r>
        <w:t>Cualquier cambio en el monto de la contraprestación que generó el pago del impuesto predial</w:t>
      </w:r>
      <w:r>
        <w:rPr>
          <w:spacing w:val="-16"/>
        </w:rPr>
        <w:t xml:space="preserve"> </w:t>
      </w:r>
      <w:r>
        <w:t>sobre</w:t>
      </w:r>
      <w:r>
        <w:rPr>
          <w:spacing w:val="-15"/>
        </w:rPr>
        <w:t xml:space="preserve"> </w:t>
      </w:r>
      <w:r>
        <w:t>la</w:t>
      </w:r>
      <w:r>
        <w:rPr>
          <w:spacing w:val="-15"/>
        </w:rPr>
        <w:t xml:space="preserve"> </w:t>
      </w:r>
      <w:r>
        <w:t>base</w:t>
      </w:r>
      <w:r>
        <w:rPr>
          <w:spacing w:val="-16"/>
        </w:rPr>
        <w:t xml:space="preserve"> </w:t>
      </w:r>
      <w:r>
        <w:t>a</w:t>
      </w:r>
      <w:r>
        <w:rPr>
          <w:spacing w:val="-15"/>
        </w:rPr>
        <w:t xml:space="preserve"> </w:t>
      </w:r>
      <w:r>
        <w:t>que</w:t>
      </w:r>
      <w:r>
        <w:rPr>
          <w:spacing w:val="-15"/>
        </w:rPr>
        <w:t xml:space="preserve"> </w:t>
      </w:r>
      <w:r>
        <w:t>se</w:t>
      </w:r>
      <w:r>
        <w:rPr>
          <w:spacing w:val="-15"/>
        </w:rPr>
        <w:t xml:space="preserve"> </w:t>
      </w:r>
      <w:r>
        <w:t>refiere</w:t>
      </w:r>
      <w:r>
        <w:rPr>
          <w:spacing w:val="-16"/>
        </w:rPr>
        <w:t xml:space="preserve"> </w:t>
      </w:r>
      <w:r>
        <w:t>el</w:t>
      </w:r>
      <w:r>
        <w:rPr>
          <w:spacing w:val="-15"/>
        </w:rPr>
        <w:t xml:space="preserve"> </w:t>
      </w:r>
      <w:r>
        <w:t>artículo</w:t>
      </w:r>
      <w:r>
        <w:rPr>
          <w:spacing w:val="-15"/>
        </w:rPr>
        <w:t xml:space="preserve"> </w:t>
      </w:r>
      <w:r>
        <w:t>43</w:t>
      </w:r>
      <w:r>
        <w:rPr>
          <w:spacing w:val="-16"/>
        </w:rPr>
        <w:t xml:space="preserve"> </w:t>
      </w:r>
      <w:r>
        <w:t>de</w:t>
      </w:r>
      <w:r>
        <w:rPr>
          <w:spacing w:val="-15"/>
        </w:rPr>
        <w:t xml:space="preserve"> </w:t>
      </w:r>
      <w:r>
        <w:t>esta</w:t>
      </w:r>
      <w:r>
        <w:rPr>
          <w:spacing w:val="-15"/>
        </w:rPr>
        <w:t xml:space="preserve"> </w:t>
      </w:r>
      <w:r>
        <w:t>Ley,</w:t>
      </w:r>
      <w:r>
        <w:rPr>
          <w:spacing w:val="-15"/>
        </w:rPr>
        <w:t xml:space="preserve"> </w:t>
      </w:r>
      <w:r>
        <w:t>será</w:t>
      </w:r>
      <w:r>
        <w:rPr>
          <w:spacing w:val="-16"/>
        </w:rPr>
        <w:t xml:space="preserve"> </w:t>
      </w:r>
      <w:r>
        <w:t>notificado</w:t>
      </w:r>
      <w:r>
        <w:rPr>
          <w:spacing w:val="-15"/>
        </w:rPr>
        <w:t xml:space="preserve"> </w:t>
      </w:r>
      <w:r>
        <w:t>a</w:t>
      </w:r>
      <w:r>
        <w:rPr>
          <w:spacing w:val="-15"/>
        </w:rPr>
        <w:t xml:space="preserve"> </w:t>
      </w:r>
      <w:r>
        <w:t>la</w:t>
      </w:r>
      <w:r>
        <w:rPr>
          <w:spacing w:val="-16"/>
        </w:rPr>
        <w:t xml:space="preserve"> </w:t>
      </w:r>
      <w:r>
        <w:t>Dirección de</w:t>
      </w:r>
      <w:r>
        <w:rPr>
          <w:spacing w:val="-7"/>
        </w:rPr>
        <w:t xml:space="preserve"> </w:t>
      </w:r>
      <w:r>
        <w:t>Finanzas</w:t>
      </w:r>
      <w:r>
        <w:rPr>
          <w:spacing w:val="-7"/>
        </w:rPr>
        <w:t xml:space="preserve"> </w:t>
      </w:r>
      <w:r>
        <w:t>y</w:t>
      </w:r>
      <w:r>
        <w:rPr>
          <w:spacing w:val="-8"/>
        </w:rPr>
        <w:t xml:space="preserve"> </w:t>
      </w:r>
      <w:r>
        <w:t>Tesorería</w:t>
      </w:r>
      <w:r>
        <w:rPr>
          <w:spacing w:val="-7"/>
        </w:rPr>
        <w:t xml:space="preserve"> </w:t>
      </w:r>
      <w:r>
        <w:t>Municipal,</w:t>
      </w:r>
      <w:r>
        <w:rPr>
          <w:spacing w:val="-6"/>
        </w:rPr>
        <w:t xml:space="preserve"> </w:t>
      </w:r>
      <w:r>
        <w:t>en</w:t>
      </w:r>
      <w:r>
        <w:rPr>
          <w:spacing w:val="-8"/>
        </w:rPr>
        <w:t xml:space="preserve"> </w:t>
      </w:r>
      <w:r>
        <w:t>un</w:t>
      </w:r>
      <w:r>
        <w:rPr>
          <w:spacing w:val="-8"/>
        </w:rPr>
        <w:t xml:space="preserve"> </w:t>
      </w:r>
      <w:r>
        <w:t>plazo</w:t>
      </w:r>
      <w:r>
        <w:rPr>
          <w:spacing w:val="-7"/>
        </w:rPr>
        <w:t xml:space="preserve"> </w:t>
      </w:r>
      <w:r>
        <w:t>de</w:t>
      </w:r>
      <w:r>
        <w:rPr>
          <w:spacing w:val="-8"/>
        </w:rPr>
        <w:t xml:space="preserve"> </w:t>
      </w:r>
      <w:r>
        <w:t>15</w:t>
      </w:r>
      <w:r>
        <w:rPr>
          <w:spacing w:val="-8"/>
        </w:rPr>
        <w:t xml:space="preserve"> </w:t>
      </w:r>
      <w:r>
        <w:t>días,</w:t>
      </w:r>
      <w:r>
        <w:rPr>
          <w:spacing w:val="-6"/>
        </w:rPr>
        <w:t xml:space="preserve"> </w:t>
      </w:r>
      <w:r>
        <w:t>contados</w:t>
      </w:r>
      <w:r>
        <w:rPr>
          <w:spacing w:val="-7"/>
        </w:rPr>
        <w:t xml:space="preserve"> </w:t>
      </w:r>
      <w:r>
        <w:t>a</w:t>
      </w:r>
      <w:r>
        <w:rPr>
          <w:spacing w:val="-7"/>
        </w:rPr>
        <w:t xml:space="preserve"> </w:t>
      </w:r>
      <w:r>
        <w:t>partir</w:t>
      </w:r>
      <w:r>
        <w:rPr>
          <w:spacing w:val="-8"/>
        </w:rPr>
        <w:t xml:space="preserve"> </w:t>
      </w:r>
      <w:r>
        <w:t>de</w:t>
      </w:r>
      <w:r>
        <w:rPr>
          <w:spacing w:val="-8"/>
        </w:rPr>
        <w:t xml:space="preserve"> </w:t>
      </w:r>
      <w:r>
        <w:t>la</w:t>
      </w:r>
      <w:r>
        <w:rPr>
          <w:spacing w:val="-9"/>
        </w:rPr>
        <w:t xml:space="preserve"> </w:t>
      </w:r>
      <w:r>
        <w:t>fecha</w:t>
      </w:r>
      <w:r>
        <w:rPr>
          <w:spacing w:val="-7"/>
        </w:rPr>
        <w:t xml:space="preserve"> </w:t>
      </w:r>
      <w:r>
        <w:t>en que surta efectos la modificación respectiva.</w:t>
      </w:r>
    </w:p>
    <w:p w:rsidR="00162B28" w:rsidRDefault="009A590F">
      <w:pPr>
        <w:pStyle w:val="Textoindependiente"/>
        <w:spacing w:before="253"/>
        <w:ind w:right="619"/>
        <w:jc w:val="both"/>
      </w:pPr>
      <w:r>
        <w:t>En igual forma, deberá notificarse la terminación de la relación jurídica que dio lugar a la contraprestación mencionada en éste artículo, a efecto de que la autoridad determine el impuesto predial sobre la base del valor catastral.</w:t>
      </w:r>
    </w:p>
    <w:p w:rsidR="00162B28" w:rsidRDefault="00162B28">
      <w:pPr>
        <w:pStyle w:val="Textoindependiente"/>
        <w:spacing w:before="1"/>
        <w:ind w:left="0"/>
      </w:pPr>
    </w:p>
    <w:p w:rsidR="00162B28" w:rsidRDefault="009A590F">
      <w:pPr>
        <w:pStyle w:val="Textoindependiente"/>
        <w:ind w:right="616"/>
        <w:jc w:val="both"/>
      </w:pPr>
      <w:r>
        <w:t>Los fedatarios públicos ante quienes se otorgare, firmare o rectificare el contrato, el convenio o el documento, que dio lugar a la situación jurídica, que permita al propietario, fideicomisario,</w:t>
      </w:r>
      <w:r>
        <w:rPr>
          <w:spacing w:val="-16"/>
        </w:rPr>
        <w:t xml:space="preserve"> </w:t>
      </w:r>
      <w:r>
        <w:t>fideicomitente,</w:t>
      </w:r>
      <w:r>
        <w:rPr>
          <w:spacing w:val="-15"/>
        </w:rPr>
        <w:t xml:space="preserve"> </w:t>
      </w:r>
      <w:r>
        <w:t>o</w:t>
      </w:r>
      <w:r>
        <w:rPr>
          <w:spacing w:val="-15"/>
        </w:rPr>
        <w:t xml:space="preserve"> </w:t>
      </w:r>
      <w:r>
        <w:t>usufructuario</w:t>
      </w:r>
      <w:r>
        <w:rPr>
          <w:spacing w:val="-16"/>
        </w:rPr>
        <w:t xml:space="preserve"> </w:t>
      </w:r>
      <w:r>
        <w:t>obtener</w:t>
      </w:r>
      <w:r>
        <w:rPr>
          <w:spacing w:val="-15"/>
        </w:rPr>
        <w:t xml:space="preserve"> </w:t>
      </w:r>
      <w:r>
        <w:t>una</w:t>
      </w:r>
      <w:r>
        <w:rPr>
          <w:spacing w:val="-15"/>
        </w:rPr>
        <w:t xml:space="preserve"> </w:t>
      </w:r>
      <w:r>
        <w:t>contraprestación,</w:t>
      </w:r>
      <w:r>
        <w:rPr>
          <w:spacing w:val="-15"/>
        </w:rPr>
        <w:t xml:space="preserve"> </w:t>
      </w:r>
      <w:r>
        <w:t>en</w:t>
      </w:r>
      <w:r>
        <w:rPr>
          <w:spacing w:val="-16"/>
        </w:rPr>
        <w:t xml:space="preserve"> </w:t>
      </w:r>
      <w:r>
        <w:t>los</w:t>
      </w:r>
      <w:r>
        <w:rPr>
          <w:spacing w:val="-15"/>
        </w:rPr>
        <w:t xml:space="preserve"> </w:t>
      </w:r>
      <w:r>
        <w:t>términos señalados en</w:t>
      </w:r>
      <w:r>
        <w:rPr>
          <w:spacing w:val="-2"/>
        </w:rPr>
        <w:t xml:space="preserve"> </w:t>
      </w:r>
      <w:r>
        <w:t>el</w:t>
      </w:r>
      <w:r>
        <w:rPr>
          <w:spacing w:val="-3"/>
        </w:rPr>
        <w:t xml:space="preserve"> </w:t>
      </w:r>
      <w:r>
        <w:t>artículo 48 de</w:t>
      </w:r>
      <w:r>
        <w:rPr>
          <w:spacing w:val="-2"/>
        </w:rPr>
        <w:t xml:space="preserve"> </w:t>
      </w:r>
      <w:r>
        <w:t>esta</w:t>
      </w:r>
      <w:r>
        <w:rPr>
          <w:spacing w:val="-2"/>
        </w:rPr>
        <w:t xml:space="preserve"> </w:t>
      </w:r>
      <w:r>
        <w:t>Ley, estarán</w:t>
      </w:r>
      <w:r>
        <w:rPr>
          <w:spacing w:val="-4"/>
        </w:rPr>
        <w:t xml:space="preserve"> </w:t>
      </w:r>
      <w:r>
        <w:t>obligados</w:t>
      </w:r>
      <w:r>
        <w:rPr>
          <w:spacing w:val="-2"/>
        </w:rPr>
        <w:t xml:space="preserve"> </w:t>
      </w:r>
      <w:r>
        <w:t>a</w:t>
      </w:r>
      <w:r>
        <w:rPr>
          <w:spacing w:val="-1"/>
        </w:rPr>
        <w:t xml:space="preserve"> </w:t>
      </w:r>
      <w:r>
        <w:t>entregar</w:t>
      </w:r>
      <w:r>
        <w:rPr>
          <w:spacing w:val="-1"/>
        </w:rPr>
        <w:t xml:space="preserve"> </w:t>
      </w:r>
      <w:r>
        <w:t>una</w:t>
      </w:r>
      <w:r>
        <w:rPr>
          <w:spacing w:val="-2"/>
        </w:rPr>
        <w:t xml:space="preserve"> </w:t>
      </w:r>
      <w:r>
        <w:t>copia</w:t>
      </w:r>
      <w:r>
        <w:rPr>
          <w:spacing w:val="-2"/>
        </w:rPr>
        <w:t xml:space="preserve"> </w:t>
      </w:r>
      <w:r>
        <w:t>simple</w:t>
      </w:r>
      <w:r>
        <w:rPr>
          <w:spacing w:val="-2"/>
        </w:rPr>
        <w:t xml:space="preserve"> </w:t>
      </w:r>
      <w:r>
        <w:t>del mismo a la Tesorería Municipal, en un plazo de treinta días, contados a partir de la fecha del otorgamiento, de la firma o de la ratificación del documento respectivo.</w:t>
      </w:r>
    </w:p>
    <w:p w:rsidR="00162B28" w:rsidRDefault="009A590F">
      <w:pPr>
        <w:pStyle w:val="Textoindependiente"/>
        <w:spacing w:before="251"/>
        <w:ind w:right="616"/>
        <w:jc w:val="both"/>
      </w:pPr>
      <w:r>
        <w:rPr>
          <w:rFonts w:ascii="Arial" w:hAnsi="Arial"/>
          <w:b/>
        </w:rPr>
        <w:t>Artículo</w:t>
      </w:r>
      <w:r>
        <w:rPr>
          <w:rFonts w:ascii="Arial" w:hAnsi="Arial"/>
          <w:b/>
          <w:spacing w:val="-13"/>
        </w:rPr>
        <w:t xml:space="preserve"> </w:t>
      </w:r>
      <w:r>
        <w:rPr>
          <w:rFonts w:ascii="Arial" w:hAnsi="Arial"/>
          <w:b/>
        </w:rPr>
        <w:t>50</w:t>
      </w:r>
      <w:r>
        <w:t>.-</w:t>
      </w:r>
      <w:r>
        <w:rPr>
          <w:spacing w:val="-13"/>
        </w:rPr>
        <w:t xml:space="preserve"> </w:t>
      </w:r>
      <w:r>
        <w:t>Cuando</w:t>
      </w:r>
      <w:r>
        <w:rPr>
          <w:spacing w:val="-15"/>
        </w:rPr>
        <w:t xml:space="preserve"> </w:t>
      </w:r>
      <w:r>
        <w:t>la</w:t>
      </w:r>
      <w:r>
        <w:rPr>
          <w:spacing w:val="-14"/>
        </w:rPr>
        <w:t xml:space="preserve"> </w:t>
      </w:r>
      <w:r>
        <w:t>base</w:t>
      </w:r>
      <w:r>
        <w:rPr>
          <w:spacing w:val="-12"/>
        </w:rPr>
        <w:t xml:space="preserve"> </w:t>
      </w:r>
      <w:r>
        <w:t>del</w:t>
      </w:r>
      <w:r>
        <w:rPr>
          <w:spacing w:val="-15"/>
        </w:rPr>
        <w:t xml:space="preserve"> </w:t>
      </w:r>
      <w:r>
        <w:t>impuesto</w:t>
      </w:r>
      <w:r>
        <w:rPr>
          <w:spacing w:val="-15"/>
        </w:rPr>
        <w:t xml:space="preserve"> </w:t>
      </w:r>
      <w:r>
        <w:t>predial,</w:t>
      </w:r>
      <w:r>
        <w:rPr>
          <w:spacing w:val="-11"/>
        </w:rPr>
        <w:t xml:space="preserve"> </w:t>
      </w:r>
      <w:r>
        <w:t>sean</w:t>
      </w:r>
      <w:r>
        <w:rPr>
          <w:spacing w:val="-15"/>
        </w:rPr>
        <w:t xml:space="preserve"> </w:t>
      </w:r>
      <w:r>
        <w:t>las</w:t>
      </w:r>
      <w:r>
        <w:rPr>
          <w:spacing w:val="-16"/>
        </w:rPr>
        <w:t xml:space="preserve"> </w:t>
      </w:r>
      <w:r>
        <w:t>rentas,</w:t>
      </w:r>
      <w:r>
        <w:rPr>
          <w:spacing w:val="-15"/>
        </w:rPr>
        <w:t xml:space="preserve"> </w:t>
      </w:r>
      <w:r>
        <w:t>frutos</w:t>
      </w:r>
      <w:r>
        <w:rPr>
          <w:spacing w:val="-14"/>
        </w:rPr>
        <w:t xml:space="preserve"> </w:t>
      </w:r>
      <w:r>
        <w:t>civiles</w:t>
      </w:r>
      <w:r>
        <w:rPr>
          <w:spacing w:val="-12"/>
        </w:rPr>
        <w:t xml:space="preserve"> </w:t>
      </w:r>
      <w:r>
        <w:t>o</w:t>
      </w:r>
      <w:r>
        <w:rPr>
          <w:spacing w:val="-12"/>
        </w:rPr>
        <w:t xml:space="preserve"> </w:t>
      </w:r>
      <w:r>
        <w:t>cualquier otra</w:t>
      </w:r>
      <w:r>
        <w:rPr>
          <w:spacing w:val="-10"/>
        </w:rPr>
        <w:t xml:space="preserve"> </w:t>
      </w:r>
      <w:r>
        <w:t>contraprestación</w:t>
      </w:r>
      <w:r>
        <w:rPr>
          <w:spacing w:val="-10"/>
        </w:rPr>
        <w:t xml:space="preserve"> </w:t>
      </w:r>
      <w:r>
        <w:t>generada</w:t>
      </w:r>
      <w:r>
        <w:rPr>
          <w:spacing w:val="-7"/>
        </w:rPr>
        <w:t xml:space="preserve"> </w:t>
      </w:r>
      <w:r>
        <w:t>por</w:t>
      </w:r>
      <w:r>
        <w:rPr>
          <w:spacing w:val="-6"/>
        </w:rPr>
        <w:t xml:space="preserve"> </w:t>
      </w:r>
      <w:r>
        <w:t>el</w:t>
      </w:r>
      <w:r>
        <w:rPr>
          <w:spacing w:val="-8"/>
        </w:rPr>
        <w:t xml:space="preserve"> </w:t>
      </w:r>
      <w:r>
        <w:t>uso,</w:t>
      </w:r>
      <w:r>
        <w:rPr>
          <w:spacing w:val="-9"/>
        </w:rPr>
        <w:t xml:space="preserve"> </w:t>
      </w:r>
      <w:r>
        <w:t>goce</w:t>
      </w:r>
      <w:r>
        <w:rPr>
          <w:spacing w:val="-10"/>
        </w:rPr>
        <w:t xml:space="preserve"> </w:t>
      </w:r>
      <w:r>
        <w:t>o</w:t>
      </w:r>
      <w:r>
        <w:rPr>
          <w:spacing w:val="-7"/>
        </w:rPr>
        <w:t xml:space="preserve"> </w:t>
      </w:r>
      <w:r>
        <w:t>por</w:t>
      </w:r>
      <w:r>
        <w:rPr>
          <w:spacing w:val="-6"/>
        </w:rPr>
        <w:t xml:space="preserve"> </w:t>
      </w:r>
      <w:r>
        <w:t>permitir</w:t>
      </w:r>
      <w:r>
        <w:rPr>
          <w:spacing w:val="-6"/>
        </w:rPr>
        <w:t xml:space="preserve"> </w:t>
      </w:r>
      <w:r>
        <w:t>la</w:t>
      </w:r>
      <w:r>
        <w:rPr>
          <w:spacing w:val="-7"/>
        </w:rPr>
        <w:t xml:space="preserve"> </w:t>
      </w:r>
      <w:r>
        <w:t>ocupación</w:t>
      </w:r>
      <w:r>
        <w:rPr>
          <w:spacing w:val="-8"/>
        </w:rPr>
        <w:t xml:space="preserve"> </w:t>
      </w:r>
      <w:r>
        <w:t>de</w:t>
      </w:r>
      <w:r>
        <w:rPr>
          <w:spacing w:val="-8"/>
        </w:rPr>
        <w:t xml:space="preserve"> </w:t>
      </w:r>
      <w:r>
        <w:t>un</w:t>
      </w:r>
      <w:r>
        <w:rPr>
          <w:spacing w:val="-8"/>
        </w:rPr>
        <w:t xml:space="preserve"> </w:t>
      </w:r>
      <w:r>
        <w:t>inmueble por cualquier título, el impuesto se pagará mensualmente conforme a la tarifa establecida en la Ley de Ingresos del Municipio de Umán, Yucatán.</w:t>
      </w:r>
    </w:p>
    <w:p w:rsidR="00162B28" w:rsidRDefault="009A590F">
      <w:pPr>
        <w:pStyle w:val="Textoindependiente"/>
        <w:spacing w:before="253"/>
        <w:ind w:right="618"/>
        <w:jc w:val="both"/>
      </w:pPr>
      <w:r>
        <w:rPr>
          <w:rFonts w:ascii="Arial" w:hAnsi="Arial"/>
          <w:b/>
        </w:rPr>
        <w:t>Artículo 51</w:t>
      </w:r>
      <w:r>
        <w:t>.- Cuando el impuesto predial se cause sobre la base de la contraprestación pactada</w:t>
      </w:r>
      <w:r>
        <w:rPr>
          <w:spacing w:val="-16"/>
        </w:rPr>
        <w:t xml:space="preserve"> </w:t>
      </w:r>
      <w:r>
        <w:t>por</w:t>
      </w:r>
      <w:r>
        <w:rPr>
          <w:spacing w:val="-14"/>
        </w:rPr>
        <w:t xml:space="preserve"> </w:t>
      </w:r>
      <w:r>
        <w:t>usar,</w:t>
      </w:r>
      <w:r>
        <w:rPr>
          <w:spacing w:val="-15"/>
        </w:rPr>
        <w:t xml:space="preserve"> </w:t>
      </w:r>
      <w:r>
        <w:t>gozar</w:t>
      </w:r>
      <w:r>
        <w:rPr>
          <w:spacing w:val="-16"/>
        </w:rPr>
        <w:t xml:space="preserve"> </w:t>
      </w:r>
      <w:r>
        <w:t>o</w:t>
      </w:r>
      <w:r>
        <w:rPr>
          <w:spacing w:val="-13"/>
        </w:rPr>
        <w:t xml:space="preserve"> </w:t>
      </w:r>
      <w:r>
        <w:t>permitir</w:t>
      </w:r>
      <w:r>
        <w:rPr>
          <w:spacing w:val="-14"/>
        </w:rPr>
        <w:t xml:space="preserve"> </w:t>
      </w:r>
      <w:r>
        <w:t>la</w:t>
      </w:r>
      <w:r>
        <w:rPr>
          <w:spacing w:val="-14"/>
        </w:rPr>
        <w:t xml:space="preserve"> </w:t>
      </w:r>
      <w:r>
        <w:t>ocupación</w:t>
      </w:r>
      <w:r>
        <w:rPr>
          <w:spacing w:val="-15"/>
        </w:rPr>
        <w:t xml:space="preserve"> </w:t>
      </w:r>
      <w:r>
        <w:t>de</w:t>
      </w:r>
      <w:r>
        <w:rPr>
          <w:spacing w:val="-14"/>
        </w:rPr>
        <w:t xml:space="preserve"> </w:t>
      </w:r>
      <w:r>
        <w:t>un</w:t>
      </w:r>
      <w:r>
        <w:rPr>
          <w:spacing w:val="-15"/>
        </w:rPr>
        <w:t xml:space="preserve"> </w:t>
      </w:r>
      <w:r>
        <w:t>inmueble,</w:t>
      </w:r>
      <w:r>
        <w:rPr>
          <w:spacing w:val="-16"/>
        </w:rPr>
        <w:t xml:space="preserve"> </w:t>
      </w:r>
      <w:r>
        <w:t>el</w:t>
      </w:r>
      <w:r>
        <w:rPr>
          <w:spacing w:val="-15"/>
        </w:rPr>
        <w:t xml:space="preserve"> </w:t>
      </w:r>
      <w:r>
        <w:t>impuesto</w:t>
      </w:r>
      <w:r>
        <w:rPr>
          <w:spacing w:val="-13"/>
        </w:rPr>
        <w:t xml:space="preserve"> </w:t>
      </w:r>
      <w:r>
        <w:t>deberá</w:t>
      </w:r>
      <w:r>
        <w:rPr>
          <w:spacing w:val="-16"/>
        </w:rPr>
        <w:t xml:space="preserve"> </w:t>
      </w:r>
      <w:r>
        <w:t>cubrirse durante la primera quincena del mes siguiente a aquél en que se cumpla alguno de los siguientes supuestos:</w:t>
      </w:r>
    </w:p>
    <w:p w:rsidR="00162B28" w:rsidRDefault="00162B28">
      <w:pPr>
        <w:pStyle w:val="Textoindependiente"/>
        <w:spacing w:before="2"/>
        <w:ind w:left="0"/>
      </w:pPr>
    </w:p>
    <w:p w:rsidR="00162B28" w:rsidRDefault="009A590F">
      <w:pPr>
        <w:pStyle w:val="Textoindependiente"/>
        <w:tabs>
          <w:tab w:val="left" w:pos="1113"/>
        </w:tabs>
        <w:spacing w:before="1"/>
        <w:ind w:left="634"/>
      </w:pPr>
      <w:r>
        <w:rPr>
          <w:rFonts w:ascii="Arial" w:hAnsi="Arial"/>
          <w:b/>
          <w:spacing w:val="-5"/>
        </w:rPr>
        <w:t>I.-</w:t>
      </w:r>
      <w:r>
        <w:rPr>
          <w:rFonts w:ascii="Arial" w:hAnsi="Arial"/>
          <w:b/>
        </w:rPr>
        <w:tab/>
      </w:r>
      <w:r>
        <w:t>Que</w:t>
      </w:r>
      <w:r>
        <w:rPr>
          <w:spacing w:val="-2"/>
        </w:rPr>
        <w:t xml:space="preserve"> </w:t>
      </w:r>
      <w:r>
        <w:t>sea</w:t>
      </w:r>
      <w:r>
        <w:rPr>
          <w:spacing w:val="-4"/>
        </w:rPr>
        <w:t xml:space="preserve"> </w:t>
      </w:r>
      <w:r>
        <w:t>exigible</w:t>
      </w:r>
      <w:r>
        <w:rPr>
          <w:spacing w:val="-2"/>
        </w:rPr>
        <w:t xml:space="preserve"> </w:t>
      </w:r>
      <w:r>
        <w:t>el</w:t>
      </w:r>
      <w:r>
        <w:rPr>
          <w:spacing w:val="-2"/>
        </w:rPr>
        <w:t xml:space="preserve"> </w:t>
      </w:r>
      <w:r>
        <w:t>pago</w:t>
      </w:r>
      <w:r>
        <w:rPr>
          <w:spacing w:val="-4"/>
        </w:rPr>
        <w:t xml:space="preserve"> </w:t>
      </w:r>
      <w:r>
        <w:t>de</w:t>
      </w:r>
      <w:r>
        <w:rPr>
          <w:spacing w:val="-2"/>
        </w:rPr>
        <w:t xml:space="preserve"> </w:t>
      </w:r>
      <w:r>
        <w:t>la</w:t>
      </w:r>
      <w:r>
        <w:rPr>
          <w:spacing w:val="-1"/>
        </w:rPr>
        <w:t xml:space="preserve"> </w:t>
      </w:r>
      <w:r>
        <w:rPr>
          <w:spacing w:val="-2"/>
        </w:rPr>
        <w:t>contraprestación;</w:t>
      </w:r>
    </w:p>
    <w:p w:rsidR="00162B28" w:rsidRDefault="00162B28">
      <w:pPr>
        <w:pStyle w:val="Textoindependiente"/>
        <w:spacing w:before="36"/>
        <w:ind w:left="0"/>
      </w:pPr>
    </w:p>
    <w:p w:rsidR="00162B28" w:rsidRDefault="009A590F">
      <w:pPr>
        <w:pStyle w:val="Textoindependiente"/>
        <w:tabs>
          <w:tab w:val="left" w:pos="1113"/>
        </w:tabs>
        <w:spacing w:line="276" w:lineRule="auto"/>
        <w:ind w:right="618" w:firstLine="309"/>
      </w:pPr>
      <w:r>
        <w:rPr>
          <w:rFonts w:ascii="Arial"/>
          <w:b/>
          <w:spacing w:val="-4"/>
        </w:rPr>
        <w:t>II.-</w:t>
      </w:r>
      <w:r>
        <w:rPr>
          <w:rFonts w:ascii="Arial"/>
          <w:b/>
        </w:rPr>
        <w:tab/>
      </w:r>
      <w:r>
        <w:t>Que</w:t>
      </w:r>
      <w:r>
        <w:rPr>
          <w:spacing w:val="-12"/>
        </w:rPr>
        <w:t xml:space="preserve"> </w:t>
      </w:r>
      <w:r>
        <w:t>se</w:t>
      </w:r>
      <w:r>
        <w:rPr>
          <w:spacing w:val="-9"/>
        </w:rPr>
        <w:t xml:space="preserve"> </w:t>
      </w:r>
      <w:r>
        <w:t>expida</w:t>
      </w:r>
      <w:r>
        <w:rPr>
          <w:spacing w:val="-9"/>
        </w:rPr>
        <w:t xml:space="preserve"> </w:t>
      </w:r>
      <w:r>
        <w:t>el</w:t>
      </w:r>
      <w:r>
        <w:rPr>
          <w:spacing w:val="-10"/>
        </w:rPr>
        <w:t xml:space="preserve"> </w:t>
      </w:r>
      <w:r>
        <w:t>comprobante</w:t>
      </w:r>
      <w:r>
        <w:rPr>
          <w:spacing w:val="-8"/>
        </w:rPr>
        <w:t xml:space="preserve"> </w:t>
      </w:r>
      <w:r>
        <w:t>de</w:t>
      </w:r>
      <w:r>
        <w:rPr>
          <w:spacing w:val="-12"/>
        </w:rPr>
        <w:t xml:space="preserve"> </w:t>
      </w:r>
      <w:r>
        <w:t>la</w:t>
      </w:r>
      <w:r>
        <w:rPr>
          <w:spacing w:val="-11"/>
        </w:rPr>
        <w:t xml:space="preserve"> </w:t>
      </w:r>
      <w:r>
        <w:t>misma</w:t>
      </w:r>
      <w:r>
        <w:rPr>
          <w:spacing w:val="-11"/>
        </w:rPr>
        <w:t xml:space="preserve"> </w:t>
      </w:r>
      <w:r>
        <w:t>o</w:t>
      </w:r>
      <w:r>
        <w:rPr>
          <w:spacing w:val="-11"/>
        </w:rPr>
        <w:t xml:space="preserve"> </w:t>
      </w:r>
      <w:r>
        <w:t>se</w:t>
      </w:r>
      <w:r>
        <w:rPr>
          <w:spacing w:val="-11"/>
        </w:rPr>
        <w:t xml:space="preserve"> </w:t>
      </w:r>
      <w:r>
        <w:t>cobre</w:t>
      </w:r>
      <w:r>
        <w:rPr>
          <w:spacing w:val="-9"/>
        </w:rPr>
        <w:t xml:space="preserve"> </w:t>
      </w:r>
      <w:r>
        <w:t>el</w:t>
      </w:r>
      <w:r>
        <w:rPr>
          <w:spacing w:val="-12"/>
        </w:rPr>
        <w:t xml:space="preserve"> </w:t>
      </w:r>
      <w:r>
        <w:t>monto</w:t>
      </w:r>
      <w:r>
        <w:rPr>
          <w:spacing w:val="-9"/>
        </w:rPr>
        <w:t xml:space="preserve"> </w:t>
      </w:r>
      <w:r>
        <w:t>pactado</w:t>
      </w:r>
      <w:r>
        <w:rPr>
          <w:spacing w:val="-11"/>
        </w:rPr>
        <w:t xml:space="preserve"> </w:t>
      </w:r>
      <w:r>
        <w:t>por</w:t>
      </w:r>
      <w:r>
        <w:rPr>
          <w:spacing w:val="-8"/>
        </w:rPr>
        <w:t xml:space="preserve"> </w:t>
      </w:r>
      <w:r>
        <w:t>el</w:t>
      </w:r>
      <w:r>
        <w:rPr>
          <w:spacing w:val="-12"/>
        </w:rPr>
        <w:t xml:space="preserve"> </w:t>
      </w:r>
      <w:r>
        <w:t>uso o goce, lo que suceda primero.</w:t>
      </w:r>
    </w:p>
    <w:p w:rsidR="00162B28" w:rsidRDefault="00162B28">
      <w:pPr>
        <w:pStyle w:val="Textoindependiente"/>
        <w:spacing w:line="276" w:lineRule="auto"/>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27"/>
        <w:jc w:val="both"/>
      </w:pPr>
      <w:r>
        <w:t>Cuando el último de los</w:t>
      </w:r>
      <w:r>
        <w:rPr>
          <w:spacing w:val="-2"/>
        </w:rPr>
        <w:t xml:space="preserve"> </w:t>
      </w:r>
      <w:r>
        <w:t>plazos a que se refiere el primer párrafo</w:t>
      </w:r>
      <w:r>
        <w:rPr>
          <w:spacing w:val="-2"/>
        </w:rPr>
        <w:t xml:space="preserve"> </w:t>
      </w:r>
      <w:r>
        <w:t>fuere día inhábil, el plazo se entenderá prorrogado hasta el día hábil siguiente.</w:t>
      </w:r>
    </w:p>
    <w:p w:rsidR="00162B28" w:rsidRDefault="009A590F">
      <w:pPr>
        <w:pStyle w:val="Textoindependiente"/>
        <w:spacing w:before="252" w:line="276" w:lineRule="auto"/>
        <w:ind w:right="615"/>
        <w:jc w:val="both"/>
      </w:pPr>
      <w:r>
        <w:rPr>
          <w:rFonts w:ascii="Arial" w:hAnsi="Arial"/>
          <w:b/>
        </w:rPr>
        <w:t>Artículo 52.</w:t>
      </w:r>
      <w:r>
        <w:t xml:space="preserve">- Los fedatarios públicos, las personas que por disposición legal tengan funciones notariales y los funcionarios ante quienes se ratifiquen las firmas, no deberán autorizar o ratificar escrituras o contratos que se refieran a predios urbanos o rústicos </w:t>
      </w:r>
      <w:r>
        <w:rPr>
          <w:spacing w:val="-2"/>
        </w:rPr>
        <w:t>ubicados</w:t>
      </w:r>
      <w:r>
        <w:rPr>
          <w:spacing w:val="-6"/>
        </w:rPr>
        <w:t xml:space="preserve"> </w:t>
      </w:r>
      <w:r>
        <w:rPr>
          <w:spacing w:val="-2"/>
        </w:rPr>
        <w:t>en</w:t>
      </w:r>
      <w:r>
        <w:rPr>
          <w:spacing w:val="-9"/>
        </w:rPr>
        <w:t xml:space="preserve"> </w:t>
      </w:r>
      <w:r>
        <w:rPr>
          <w:spacing w:val="-2"/>
        </w:rPr>
        <w:t>el</w:t>
      </w:r>
      <w:r>
        <w:rPr>
          <w:spacing w:val="-7"/>
        </w:rPr>
        <w:t xml:space="preserve"> </w:t>
      </w:r>
      <w:r>
        <w:rPr>
          <w:spacing w:val="-2"/>
        </w:rPr>
        <w:t>Municipio</w:t>
      </w:r>
      <w:r>
        <w:rPr>
          <w:spacing w:val="-6"/>
        </w:rPr>
        <w:t xml:space="preserve"> </w:t>
      </w:r>
      <w:r>
        <w:rPr>
          <w:spacing w:val="-2"/>
        </w:rPr>
        <w:t>de</w:t>
      </w:r>
      <w:r>
        <w:rPr>
          <w:spacing w:val="-6"/>
        </w:rPr>
        <w:t xml:space="preserve"> </w:t>
      </w:r>
      <w:r>
        <w:rPr>
          <w:spacing w:val="-2"/>
        </w:rPr>
        <w:t>Umán,</w:t>
      </w:r>
      <w:r>
        <w:rPr>
          <w:spacing w:val="-7"/>
        </w:rPr>
        <w:t xml:space="preserve"> </w:t>
      </w:r>
      <w:r>
        <w:rPr>
          <w:spacing w:val="-2"/>
        </w:rPr>
        <w:t>o</w:t>
      </w:r>
      <w:r>
        <w:rPr>
          <w:spacing w:val="-8"/>
        </w:rPr>
        <w:t xml:space="preserve"> </w:t>
      </w:r>
      <w:r>
        <w:rPr>
          <w:spacing w:val="-2"/>
        </w:rPr>
        <w:t>a</w:t>
      </w:r>
      <w:r>
        <w:rPr>
          <w:spacing w:val="-6"/>
        </w:rPr>
        <w:t xml:space="preserve"> </w:t>
      </w:r>
      <w:r>
        <w:rPr>
          <w:spacing w:val="-2"/>
        </w:rPr>
        <w:t>construcciones</w:t>
      </w:r>
      <w:r>
        <w:rPr>
          <w:spacing w:val="-6"/>
        </w:rPr>
        <w:t xml:space="preserve"> </w:t>
      </w:r>
      <w:r>
        <w:rPr>
          <w:spacing w:val="-2"/>
        </w:rPr>
        <w:t>edificadas</w:t>
      </w:r>
      <w:r>
        <w:rPr>
          <w:spacing w:val="-9"/>
        </w:rPr>
        <w:t xml:space="preserve"> </w:t>
      </w:r>
      <w:r>
        <w:rPr>
          <w:spacing w:val="-2"/>
        </w:rPr>
        <w:t>en</w:t>
      </w:r>
      <w:r>
        <w:rPr>
          <w:spacing w:val="-9"/>
        </w:rPr>
        <w:t xml:space="preserve"> </w:t>
      </w:r>
      <w:r>
        <w:rPr>
          <w:spacing w:val="-2"/>
        </w:rPr>
        <w:t>los</w:t>
      </w:r>
      <w:r>
        <w:rPr>
          <w:spacing w:val="-9"/>
        </w:rPr>
        <w:t xml:space="preserve"> </w:t>
      </w:r>
      <w:r>
        <w:rPr>
          <w:spacing w:val="-2"/>
        </w:rPr>
        <w:t>mismos,</w:t>
      </w:r>
      <w:r>
        <w:rPr>
          <w:spacing w:val="-7"/>
        </w:rPr>
        <w:t xml:space="preserve"> </w:t>
      </w:r>
      <w:r>
        <w:rPr>
          <w:spacing w:val="-2"/>
        </w:rPr>
        <w:t>sin</w:t>
      </w:r>
      <w:r>
        <w:rPr>
          <w:spacing w:val="-9"/>
        </w:rPr>
        <w:t xml:space="preserve"> </w:t>
      </w:r>
      <w:r>
        <w:rPr>
          <w:spacing w:val="-2"/>
        </w:rPr>
        <w:t>obtener un</w:t>
      </w:r>
      <w:r>
        <w:rPr>
          <w:spacing w:val="-5"/>
        </w:rPr>
        <w:t xml:space="preserve"> </w:t>
      </w:r>
      <w:r>
        <w:rPr>
          <w:spacing w:val="-2"/>
        </w:rPr>
        <w:t>certificado</w:t>
      </w:r>
      <w:r>
        <w:rPr>
          <w:spacing w:val="-9"/>
        </w:rPr>
        <w:t xml:space="preserve"> </w:t>
      </w:r>
      <w:r>
        <w:rPr>
          <w:spacing w:val="-2"/>
        </w:rPr>
        <w:t>expedido</w:t>
      </w:r>
      <w:r>
        <w:rPr>
          <w:spacing w:val="-5"/>
        </w:rPr>
        <w:t xml:space="preserve"> </w:t>
      </w:r>
      <w:r>
        <w:rPr>
          <w:spacing w:val="-2"/>
        </w:rPr>
        <w:t>por</w:t>
      </w:r>
      <w:r>
        <w:rPr>
          <w:spacing w:val="-4"/>
        </w:rPr>
        <w:t xml:space="preserve"> </w:t>
      </w:r>
      <w:r>
        <w:rPr>
          <w:spacing w:val="-2"/>
        </w:rPr>
        <w:t>la</w:t>
      </w:r>
      <w:r>
        <w:rPr>
          <w:spacing w:val="-9"/>
        </w:rPr>
        <w:t xml:space="preserve"> </w:t>
      </w:r>
      <w:r>
        <w:rPr>
          <w:spacing w:val="-2"/>
        </w:rPr>
        <w:t>Dirección</w:t>
      </w:r>
      <w:r>
        <w:rPr>
          <w:spacing w:val="-9"/>
        </w:rPr>
        <w:t xml:space="preserve"> </w:t>
      </w:r>
      <w:r>
        <w:rPr>
          <w:spacing w:val="-2"/>
        </w:rPr>
        <w:t>de</w:t>
      </w:r>
      <w:r>
        <w:rPr>
          <w:spacing w:val="-5"/>
        </w:rPr>
        <w:t xml:space="preserve"> </w:t>
      </w:r>
      <w:r>
        <w:rPr>
          <w:spacing w:val="-2"/>
        </w:rPr>
        <w:t>Finanzas</w:t>
      </w:r>
      <w:r>
        <w:rPr>
          <w:spacing w:val="-5"/>
        </w:rPr>
        <w:t xml:space="preserve"> </w:t>
      </w:r>
      <w:r>
        <w:rPr>
          <w:spacing w:val="-2"/>
        </w:rPr>
        <w:t>y</w:t>
      </w:r>
      <w:r>
        <w:rPr>
          <w:spacing w:val="-10"/>
        </w:rPr>
        <w:t xml:space="preserve"> </w:t>
      </w:r>
      <w:r>
        <w:rPr>
          <w:spacing w:val="-2"/>
        </w:rPr>
        <w:t>Tesorería</w:t>
      </w:r>
      <w:r>
        <w:rPr>
          <w:spacing w:val="-5"/>
        </w:rPr>
        <w:t xml:space="preserve"> </w:t>
      </w:r>
      <w:r>
        <w:rPr>
          <w:spacing w:val="-2"/>
        </w:rPr>
        <w:t>Municipal,</w:t>
      </w:r>
      <w:r>
        <w:rPr>
          <w:spacing w:val="-4"/>
        </w:rPr>
        <w:t xml:space="preserve"> </w:t>
      </w:r>
      <w:r>
        <w:rPr>
          <w:spacing w:val="-2"/>
        </w:rPr>
        <w:t>en</w:t>
      </w:r>
      <w:r>
        <w:rPr>
          <w:spacing w:val="-9"/>
        </w:rPr>
        <w:t xml:space="preserve"> </w:t>
      </w:r>
      <w:r>
        <w:rPr>
          <w:spacing w:val="-2"/>
        </w:rPr>
        <w:t>el</w:t>
      </w:r>
      <w:r>
        <w:rPr>
          <w:spacing w:val="-6"/>
        </w:rPr>
        <w:t xml:space="preserve"> </w:t>
      </w:r>
      <w:r>
        <w:rPr>
          <w:spacing w:val="-2"/>
        </w:rPr>
        <w:t>cual</w:t>
      </w:r>
      <w:r>
        <w:rPr>
          <w:spacing w:val="-9"/>
        </w:rPr>
        <w:t xml:space="preserve"> </w:t>
      </w:r>
      <w:r>
        <w:rPr>
          <w:spacing w:val="-2"/>
        </w:rPr>
        <w:t xml:space="preserve">conste </w:t>
      </w:r>
      <w:r>
        <w:t>que</w:t>
      </w:r>
      <w:r>
        <w:rPr>
          <w:spacing w:val="-9"/>
        </w:rPr>
        <w:t xml:space="preserve"> </w:t>
      </w:r>
      <w:r>
        <w:t>el</w:t>
      </w:r>
      <w:r>
        <w:rPr>
          <w:spacing w:val="-9"/>
        </w:rPr>
        <w:t xml:space="preserve"> </w:t>
      </w:r>
      <w:r>
        <w:t>predio</w:t>
      </w:r>
      <w:r>
        <w:rPr>
          <w:spacing w:val="-9"/>
        </w:rPr>
        <w:t xml:space="preserve"> </w:t>
      </w:r>
      <w:r>
        <w:t>objeto</w:t>
      </w:r>
      <w:r>
        <w:rPr>
          <w:spacing w:val="-8"/>
        </w:rPr>
        <w:t xml:space="preserve"> </w:t>
      </w:r>
      <w:r>
        <w:t>de</w:t>
      </w:r>
      <w:r>
        <w:rPr>
          <w:spacing w:val="-9"/>
        </w:rPr>
        <w:t xml:space="preserve"> </w:t>
      </w:r>
      <w:r>
        <w:t>la</w:t>
      </w:r>
      <w:r>
        <w:rPr>
          <w:spacing w:val="-10"/>
        </w:rPr>
        <w:t xml:space="preserve"> </w:t>
      </w:r>
      <w:r>
        <w:t>escritura,</w:t>
      </w:r>
      <w:r>
        <w:rPr>
          <w:spacing w:val="-8"/>
        </w:rPr>
        <w:t xml:space="preserve"> </w:t>
      </w:r>
      <w:r>
        <w:t>acto</w:t>
      </w:r>
      <w:r>
        <w:rPr>
          <w:spacing w:val="-9"/>
        </w:rPr>
        <w:t xml:space="preserve"> </w:t>
      </w:r>
      <w:r>
        <w:t>o</w:t>
      </w:r>
      <w:r>
        <w:rPr>
          <w:spacing w:val="-9"/>
        </w:rPr>
        <w:t xml:space="preserve"> </w:t>
      </w:r>
      <w:r>
        <w:t>contrato,</w:t>
      </w:r>
      <w:r>
        <w:rPr>
          <w:spacing w:val="-8"/>
        </w:rPr>
        <w:t xml:space="preserve"> </w:t>
      </w:r>
      <w:r>
        <w:t>se</w:t>
      </w:r>
      <w:r>
        <w:rPr>
          <w:spacing w:val="-9"/>
        </w:rPr>
        <w:t xml:space="preserve"> </w:t>
      </w:r>
      <w:r>
        <w:t>encuentra</w:t>
      </w:r>
      <w:r>
        <w:rPr>
          <w:spacing w:val="-9"/>
        </w:rPr>
        <w:t xml:space="preserve"> </w:t>
      </w:r>
      <w:r>
        <w:t>al</w:t>
      </w:r>
      <w:r>
        <w:rPr>
          <w:spacing w:val="-9"/>
        </w:rPr>
        <w:t xml:space="preserve"> </w:t>
      </w:r>
      <w:r>
        <w:t>corriente</w:t>
      </w:r>
      <w:r>
        <w:rPr>
          <w:spacing w:val="-8"/>
        </w:rPr>
        <w:t xml:space="preserve"> </w:t>
      </w:r>
      <w:r>
        <w:t>en</w:t>
      </w:r>
      <w:r>
        <w:rPr>
          <w:spacing w:val="-9"/>
        </w:rPr>
        <w:t xml:space="preserve"> </w:t>
      </w:r>
      <w:r>
        <w:t>el</w:t>
      </w:r>
      <w:r>
        <w:rPr>
          <w:spacing w:val="-9"/>
        </w:rPr>
        <w:t xml:space="preserve"> </w:t>
      </w:r>
      <w:r>
        <w:t>pago</w:t>
      </w:r>
      <w:r>
        <w:rPr>
          <w:spacing w:val="-9"/>
        </w:rPr>
        <w:t xml:space="preserve"> </w:t>
      </w:r>
      <w:r>
        <w:t>del impuesto predial.</w:t>
      </w:r>
    </w:p>
    <w:p w:rsidR="00162B28" w:rsidRDefault="00162B28">
      <w:pPr>
        <w:pStyle w:val="Textoindependiente"/>
        <w:spacing w:before="39"/>
        <w:ind w:left="0"/>
      </w:pPr>
    </w:p>
    <w:p w:rsidR="00162B28" w:rsidRDefault="009A590F">
      <w:pPr>
        <w:pStyle w:val="Textoindependiente"/>
        <w:spacing w:before="1" w:line="278" w:lineRule="auto"/>
        <w:ind w:right="620"/>
        <w:jc w:val="both"/>
      </w:pPr>
      <w:r>
        <w:t>El certificado que menciona el presente artículo deberá anexarse al documento que contenga la escritura, el acto o el contrato correspondiente.</w:t>
      </w:r>
    </w:p>
    <w:p w:rsidR="00162B28" w:rsidRDefault="00162B28">
      <w:pPr>
        <w:pStyle w:val="Textoindependiente"/>
        <w:spacing w:before="33"/>
        <w:ind w:left="0"/>
      </w:pPr>
    </w:p>
    <w:p w:rsidR="00162B28" w:rsidRDefault="009A590F">
      <w:pPr>
        <w:pStyle w:val="Textoindependiente"/>
        <w:spacing w:line="276" w:lineRule="auto"/>
        <w:ind w:right="615"/>
        <w:jc w:val="both"/>
      </w:pPr>
      <w:r>
        <w:t>Los empleados y funcionarios del Registro Público de la Propiedad del Estado, se abstendrán de inscribir el documento que carezca del certificado de no adeudar contribuciones prediales, cuya fecha corresponda al mes anterior al de la fecha del otorgamiento del documento.</w:t>
      </w:r>
    </w:p>
    <w:p w:rsidR="00162B28" w:rsidRDefault="00162B28">
      <w:pPr>
        <w:pStyle w:val="Textoindependiente"/>
        <w:spacing w:before="38"/>
        <w:ind w:left="0"/>
      </w:pPr>
    </w:p>
    <w:p w:rsidR="00162B28" w:rsidRDefault="009A590F">
      <w:pPr>
        <w:pStyle w:val="Textoindependiente"/>
        <w:spacing w:line="276" w:lineRule="auto"/>
        <w:ind w:right="618"/>
        <w:jc w:val="both"/>
      </w:pPr>
      <w:r>
        <w:t>La Dirección de Finanzas y Tesorería Municipal, expedirá los certificados de no adeudar impuesto predial, conforme a la solicitud que por escrito presente el interesado, quien deberá señalar el mes y el año, respecto de los cuales solicite la certificación.</w:t>
      </w:r>
    </w:p>
    <w:p w:rsidR="00162B28" w:rsidRDefault="00162B28">
      <w:pPr>
        <w:pStyle w:val="Textoindependiente"/>
        <w:spacing w:before="38"/>
        <w:ind w:left="0"/>
      </w:pPr>
    </w:p>
    <w:p w:rsidR="00162B28" w:rsidRDefault="009A590F">
      <w:pPr>
        <w:pStyle w:val="Textoindependiente"/>
        <w:spacing w:before="1" w:line="276" w:lineRule="auto"/>
        <w:ind w:right="617"/>
        <w:jc w:val="both"/>
      </w:pPr>
      <w:r>
        <w:t>Los fedatarios públicos o aquellas personas que por disposición legal tengan funciones notariales, cuando actúen en nombre del propietario del predio o por ministerio de ley, podrán realizar la solicitud a que se refiere el párrafo anterior, e incluso obtener la expedición de ese certificado mediante el uso de las aplicaciones en Internet que para tal efecto habilite la Dirección de Finanzas y Tesorería Municipal.</w:t>
      </w:r>
    </w:p>
    <w:p w:rsidR="00162B28" w:rsidRDefault="009A590F">
      <w:pPr>
        <w:pStyle w:val="Ttulo2"/>
        <w:spacing w:before="251" w:line="252" w:lineRule="exact"/>
        <w:ind w:right="352"/>
      </w:pPr>
      <w:r>
        <w:t>Sección</w:t>
      </w:r>
      <w:r>
        <w:rPr>
          <w:spacing w:val="-2"/>
        </w:rPr>
        <w:t xml:space="preserve"> Segunda</w:t>
      </w:r>
    </w:p>
    <w:p w:rsidR="00162B28" w:rsidRDefault="009A590F">
      <w:pPr>
        <w:spacing w:line="252" w:lineRule="exact"/>
        <w:ind w:right="358"/>
        <w:jc w:val="center"/>
        <w:rPr>
          <w:rFonts w:ascii="Arial" w:hAnsi="Arial"/>
          <w:b/>
        </w:rPr>
      </w:pPr>
      <w:r>
        <w:rPr>
          <w:rFonts w:ascii="Arial" w:hAnsi="Arial"/>
          <w:b/>
        </w:rPr>
        <w:t>Del</w:t>
      </w:r>
      <w:r>
        <w:rPr>
          <w:rFonts w:ascii="Arial" w:hAnsi="Arial"/>
          <w:b/>
          <w:spacing w:val="-5"/>
        </w:rPr>
        <w:t xml:space="preserve"> </w:t>
      </w:r>
      <w:r>
        <w:rPr>
          <w:rFonts w:ascii="Arial" w:hAnsi="Arial"/>
          <w:b/>
        </w:rPr>
        <w:t>Impuesto</w:t>
      </w:r>
      <w:r>
        <w:rPr>
          <w:rFonts w:ascii="Arial" w:hAnsi="Arial"/>
          <w:b/>
          <w:spacing w:val="-6"/>
        </w:rPr>
        <w:t xml:space="preserve"> </w:t>
      </w:r>
      <w:r>
        <w:rPr>
          <w:rFonts w:ascii="Arial" w:hAnsi="Arial"/>
          <w:b/>
        </w:rPr>
        <w:t>Sobre</w:t>
      </w:r>
      <w:r>
        <w:rPr>
          <w:rFonts w:ascii="Arial" w:hAnsi="Arial"/>
          <w:b/>
          <w:spacing w:val="-2"/>
        </w:rPr>
        <w:t xml:space="preserve"> </w:t>
      </w:r>
      <w:r>
        <w:rPr>
          <w:rFonts w:ascii="Arial" w:hAnsi="Arial"/>
          <w:b/>
        </w:rPr>
        <w:t>Adquisición</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spacing w:val="-2"/>
        </w:rPr>
        <w:t>Inmuebles</w:t>
      </w:r>
    </w:p>
    <w:p w:rsidR="00162B28" w:rsidRDefault="00162B28">
      <w:pPr>
        <w:pStyle w:val="Textoindependiente"/>
        <w:spacing w:before="1"/>
        <w:ind w:left="0"/>
        <w:rPr>
          <w:rFonts w:ascii="Arial"/>
          <w:b/>
        </w:rPr>
      </w:pPr>
    </w:p>
    <w:p w:rsidR="00162B28" w:rsidRDefault="009A590F">
      <w:pPr>
        <w:pStyle w:val="Textoindependiente"/>
        <w:ind w:right="614"/>
        <w:jc w:val="both"/>
      </w:pPr>
      <w:r>
        <w:rPr>
          <w:rFonts w:ascii="Arial" w:hAnsi="Arial"/>
          <w:b/>
        </w:rPr>
        <w:t>Artículo</w:t>
      </w:r>
      <w:r>
        <w:rPr>
          <w:rFonts w:ascii="Arial" w:hAnsi="Arial"/>
          <w:b/>
          <w:spacing w:val="-1"/>
        </w:rPr>
        <w:t xml:space="preserve"> </w:t>
      </w:r>
      <w:r>
        <w:rPr>
          <w:rFonts w:ascii="Arial" w:hAnsi="Arial"/>
          <w:b/>
        </w:rPr>
        <w:t>53</w:t>
      </w:r>
      <w:r>
        <w:t>.- Es</w:t>
      </w:r>
      <w:r>
        <w:rPr>
          <w:spacing w:val="-3"/>
        </w:rPr>
        <w:t xml:space="preserve"> </w:t>
      </w:r>
      <w:r>
        <w:t>objeto</w:t>
      </w:r>
      <w:r>
        <w:rPr>
          <w:spacing w:val="-2"/>
        </w:rPr>
        <w:t xml:space="preserve"> </w:t>
      </w:r>
      <w:r>
        <w:t>del</w:t>
      </w:r>
      <w:r>
        <w:rPr>
          <w:spacing w:val="-1"/>
        </w:rPr>
        <w:t xml:space="preserve"> </w:t>
      </w:r>
      <w:r>
        <w:t>Impuesto</w:t>
      </w:r>
      <w:r>
        <w:rPr>
          <w:spacing w:val="-2"/>
        </w:rPr>
        <w:t xml:space="preserve"> </w:t>
      </w:r>
      <w:r>
        <w:t>sobre</w:t>
      </w:r>
      <w:r>
        <w:rPr>
          <w:spacing w:val="-3"/>
        </w:rPr>
        <w:t xml:space="preserve"> </w:t>
      </w:r>
      <w:r>
        <w:t>Adquisición</w:t>
      </w:r>
      <w:r>
        <w:rPr>
          <w:spacing w:val="-1"/>
        </w:rPr>
        <w:t xml:space="preserve"> </w:t>
      </w:r>
      <w:r>
        <w:t>de</w:t>
      </w:r>
      <w:r>
        <w:rPr>
          <w:spacing w:val="-3"/>
        </w:rPr>
        <w:t xml:space="preserve"> </w:t>
      </w:r>
      <w:r>
        <w:t>Inmuebles,</w:t>
      </w:r>
      <w:r>
        <w:rPr>
          <w:spacing w:val="-1"/>
        </w:rPr>
        <w:t xml:space="preserve"> </w:t>
      </w:r>
      <w:r>
        <w:t>toda adquisición</w:t>
      </w:r>
      <w:r>
        <w:rPr>
          <w:spacing w:val="-1"/>
        </w:rPr>
        <w:t xml:space="preserve"> </w:t>
      </w:r>
      <w:r>
        <w:t xml:space="preserve">del dominio de bienes inmuebles, que consistan en el suelo, en las construcciones adheridas a él, en ambos, o de derechos sobre los mismos, ubicados en el Municipio de Umán, </w:t>
      </w:r>
      <w:r>
        <w:rPr>
          <w:spacing w:val="-2"/>
        </w:rPr>
        <w:t>Yucatán.</w:t>
      </w:r>
    </w:p>
    <w:p w:rsidR="00162B28" w:rsidRDefault="00162B28">
      <w:pPr>
        <w:pStyle w:val="Textoindependiente"/>
        <w:spacing w:before="3"/>
        <w:ind w:left="0"/>
      </w:pPr>
    </w:p>
    <w:p w:rsidR="00162B28" w:rsidRDefault="009A590F">
      <w:pPr>
        <w:pStyle w:val="Textoindependiente"/>
        <w:jc w:val="both"/>
      </w:pPr>
      <w:r>
        <w:t>Para</w:t>
      </w:r>
      <w:r>
        <w:rPr>
          <w:spacing w:val="-4"/>
        </w:rPr>
        <w:t xml:space="preserve"> </w:t>
      </w:r>
      <w:r>
        <w:t>efectos</w:t>
      </w:r>
      <w:r>
        <w:rPr>
          <w:spacing w:val="-5"/>
        </w:rPr>
        <w:t xml:space="preserve"> </w:t>
      </w:r>
      <w:r>
        <w:t>de</w:t>
      </w:r>
      <w:r>
        <w:rPr>
          <w:spacing w:val="-2"/>
        </w:rPr>
        <w:t xml:space="preserve"> </w:t>
      </w:r>
      <w:r>
        <w:t>este</w:t>
      </w:r>
      <w:r>
        <w:rPr>
          <w:spacing w:val="-5"/>
        </w:rPr>
        <w:t xml:space="preserve"> </w:t>
      </w:r>
      <w:r>
        <w:t>impuesto,</w:t>
      </w:r>
      <w:r>
        <w:rPr>
          <w:spacing w:val="-4"/>
        </w:rPr>
        <w:t xml:space="preserve"> </w:t>
      </w:r>
      <w:r>
        <w:t>se</w:t>
      </w:r>
      <w:r>
        <w:rPr>
          <w:spacing w:val="-4"/>
        </w:rPr>
        <w:t xml:space="preserve"> </w:t>
      </w:r>
      <w:r>
        <w:t>entiende</w:t>
      </w:r>
      <w:r>
        <w:rPr>
          <w:spacing w:val="-3"/>
        </w:rPr>
        <w:t xml:space="preserve"> </w:t>
      </w:r>
      <w:r>
        <w:t>por</w:t>
      </w:r>
      <w:r>
        <w:rPr>
          <w:spacing w:val="-1"/>
        </w:rPr>
        <w:t xml:space="preserve"> </w:t>
      </w:r>
      <w:r>
        <w:rPr>
          <w:spacing w:val="-2"/>
        </w:rPr>
        <w:t>adquisición:</w:t>
      </w:r>
    </w:p>
    <w:p w:rsidR="00162B28" w:rsidRDefault="009A590F">
      <w:pPr>
        <w:pStyle w:val="Textoindependiente"/>
        <w:spacing w:before="251"/>
        <w:ind w:firstLine="566"/>
      </w:pPr>
      <w:r>
        <w:rPr>
          <w:rFonts w:ascii="Arial" w:hAnsi="Arial"/>
          <w:b/>
        </w:rPr>
        <w:t>I.-</w:t>
      </w:r>
      <w:r>
        <w:rPr>
          <w:rFonts w:ascii="Arial" w:hAnsi="Arial"/>
          <w:b/>
          <w:spacing w:val="40"/>
        </w:rPr>
        <w:t xml:space="preserve"> </w:t>
      </w:r>
      <w:r>
        <w:t>Todo</w:t>
      </w:r>
      <w:r>
        <w:rPr>
          <w:spacing w:val="40"/>
        </w:rPr>
        <w:t xml:space="preserve"> </w:t>
      </w:r>
      <w:r>
        <w:t>acto</w:t>
      </w:r>
      <w:r>
        <w:rPr>
          <w:spacing w:val="40"/>
        </w:rPr>
        <w:t xml:space="preserve"> </w:t>
      </w:r>
      <w:r>
        <w:t>por</w:t>
      </w:r>
      <w:r>
        <w:rPr>
          <w:spacing w:val="40"/>
        </w:rPr>
        <w:t xml:space="preserve"> </w:t>
      </w:r>
      <w:r>
        <w:t>el</w:t>
      </w:r>
      <w:r>
        <w:rPr>
          <w:spacing w:val="40"/>
        </w:rPr>
        <w:t xml:space="preserve"> </w:t>
      </w:r>
      <w:r>
        <w:t>que</w:t>
      </w:r>
      <w:r>
        <w:rPr>
          <w:spacing w:val="40"/>
        </w:rPr>
        <w:t xml:space="preserve"> </w:t>
      </w:r>
      <w:r>
        <w:t>se</w:t>
      </w:r>
      <w:r>
        <w:rPr>
          <w:spacing w:val="40"/>
        </w:rPr>
        <w:t xml:space="preserve"> </w:t>
      </w:r>
      <w:r>
        <w:t>adquiera</w:t>
      </w:r>
      <w:r>
        <w:rPr>
          <w:spacing w:val="40"/>
        </w:rPr>
        <w:t xml:space="preserve"> </w:t>
      </w:r>
      <w:r>
        <w:t>la</w:t>
      </w:r>
      <w:r>
        <w:rPr>
          <w:spacing w:val="40"/>
        </w:rPr>
        <w:t xml:space="preserve"> </w:t>
      </w:r>
      <w:r>
        <w:t>propiedad,</w:t>
      </w:r>
      <w:r>
        <w:rPr>
          <w:spacing w:val="40"/>
        </w:rPr>
        <w:t xml:space="preserve"> </w:t>
      </w:r>
      <w:r>
        <w:t>incluyendo</w:t>
      </w:r>
      <w:r>
        <w:rPr>
          <w:spacing w:val="40"/>
        </w:rPr>
        <w:t xml:space="preserve"> </w:t>
      </w:r>
      <w:r>
        <w:t>la</w:t>
      </w:r>
      <w:r>
        <w:rPr>
          <w:spacing w:val="40"/>
        </w:rPr>
        <w:t xml:space="preserve"> </w:t>
      </w:r>
      <w:r>
        <w:t>donación,</w:t>
      </w:r>
      <w:r>
        <w:rPr>
          <w:spacing w:val="40"/>
        </w:rPr>
        <w:t xml:space="preserve"> </w:t>
      </w:r>
      <w:r>
        <w:t>y</w:t>
      </w:r>
      <w:r>
        <w:rPr>
          <w:spacing w:val="40"/>
        </w:rPr>
        <w:t xml:space="preserve"> </w:t>
      </w:r>
      <w:r>
        <w:t>la aportación a toda clase de personas morales;</w:t>
      </w:r>
    </w:p>
    <w:p w:rsidR="00162B28" w:rsidRDefault="00162B28">
      <w:pPr>
        <w:pStyle w:val="Textoindependiente"/>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44" w:lineRule="auto"/>
        <w:ind w:firstLine="566"/>
      </w:pPr>
      <w:r>
        <w:rPr>
          <w:rFonts w:ascii="Arial"/>
          <w:b/>
        </w:rPr>
        <w:t xml:space="preserve">II.- </w:t>
      </w:r>
      <w:r>
        <w:t>La</w:t>
      </w:r>
      <w:r>
        <w:rPr>
          <w:spacing w:val="-2"/>
        </w:rPr>
        <w:t xml:space="preserve"> </w:t>
      </w:r>
      <w:r>
        <w:t>compraventa en</w:t>
      </w:r>
      <w:r>
        <w:rPr>
          <w:spacing w:val="-2"/>
        </w:rPr>
        <w:t xml:space="preserve"> </w:t>
      </w:r>
      <w:r>
        <w:t>la que</w:t>
      </w:r>
      <w:r>
        <w:rPr>
          <w:spacing w:val="-2"/>
        </w:rPr>
        <w:t xml:space="preserve"> </w:t>
      </w:r>
      <w:r>
        <w:t>el</w:t>
      </w:r>
      <w:r>
        <w:rPr>
          <w:spacing w:val="-1"/>
        </w:rPr>
        <w:t xml:space="preserve"> </w:t>
      </w:r>
      <w:r>
        <w:t>vendedor se</w:t>
      </w:r>
      <w:r>
        <w:rPr>
          <w:spacing w:val="-2"/>
        </w:rPr>
        <w:t xml:space="preserve"> </w:t>
      </w:r>
      <w:r>
        <w:t>reserve la propiedad</w:t>
      </w:r>
      <w:r>
        <w:rPr>
          <w:spacing w:val="-1"/>
        </w:rPr>
        <w:t xml:space="preserve"> </w:t>
      </w:r>
      <w:r>
        <w:t>del</w:t>
      </w:r>
      <w:r>
        <w:rPr>
          <w:spacing w:val="-1"/>
        </w:rPr>
        <w:t xml:space="preserve"> </w:t>
      </w:r>
      <w:r>
        <w:t>inmueble, aun cuando la transferencia de este se realice con posterioridad;</w:t>
      </w:r>
    </w:p>
    <w:p w:rsidR="00162B28" w:rsidRDefault="009A590F">
      <w:pPr>
        <w:pStyle w:val="Textoindependiente"/>
        <w:spacing w:before="244"/>
        <w:ind w:right="617" w:firstLine="566"/>
        <w:jc w:val="both"/>
      </w:pPr>
      <w:r>
        <w:rPr>
          <w:rFonts w:ascii="Arial" w:hAnsi="Arial"/>
          <w:b/>
        </w:rPr>
        <w:t xml:space="preserve">III.- </w:t>
      </w:r>
      <w:r>
        <w:t>El convenio, promesa, minuta o cualquier otro contrato similar, cuando se pacte que</w:t>
      </w:r>
      <w:r>
        <w:rPr>
          <w:spacing w:val="-2"/>
        </w:rPr>
        <w:t xml:space="preserve"> </w:t>
      </w:r>
      <w:r>
        <w:t>el</w:t>
      </w:r>
      <w:r>
        <w:rPr>
          <w:spacing w:val="-3"/>
        </w:rPr>
        <w:t xml:space="preserve"> </w:t>
      </w:r>
      <w:r>
        <w:t>comprador</w:t>
      </w:r>
      <w:r>
        <w:rPr>
          <w:spacing w:val="-1"/>
        </w:rPr>
        <w:t xml:space="preserve"> </w:t>
      </w:r>
      <w:r>
        <w:t>o</w:t>
      </w:r>
      <w:r>
        <w:rPr>
          <w:spacing w:val="-6"/>
        </w:rPr>
        <w:t xml:space="preserve"> </w:t>
      </w:r>
      <w:r>
        <w:t>futuro</w:t>
      </w:r>
      <w:r>
        <w:rPr>
          <w:spacing w:val="-2"/>
        </w:rPr>
        <w:t xml:space="preserve"> </w:t>
      </w:r>
      <w:r>
        <w:t>comprador, entrará</w:t>
      </w:r>
      <w:r>
        <w:rPr>
          <w:spacing w:val="-4"/>
        </w:rPr>
        <w:t xml:space="preserve"> </w:t>
      </w:r>
      <w:r>
        <w:t>en</w:t>
      </w:r>
      <w:r>
        <w:rPr>
          <w:spacing w:val="-4"/>
        </w:rPr>
        <w:t xml:space="preserve"> </w:t>
      </w:r>
      <w:r>
        <w:t>posesión</w:t>
      </w:r>
      <w:r>
        <w:rPr>
          <w:spacing w:val="-2"/>
        </w:rPr>
        <w:t xml:space="preserve"> </w:t>
      </w:r>
      <w:r>
        <w:t>del</w:t>
      </w:r>
      <w:r>
        <w:rPr>
          <w:spacing w:val="-2"/>
        </w:rPr>
        <w:t xml:space="preserve"> </w:t>
      </w:r>
      <w:r>
        <w:t>inmueble</w:t>
      </w:r>
      <w:r>
        <w:rPr>
          <w:spacing w:val="-2"/>
        </w:rPr>
        <w:t xml:space="preserve"> </w:t>
      </w:r>
      <w:r>
        <w:t>o</w:t>
      </w:r>
      <w:r>
        <w:rPr>
          <w:spacing w:val="-3"/>
        </w:rPr>
        <w:t xml:space="preserve"> </w:t>
      </w:r>
      <w:r>
        <w:t>que</w:t>
      </w:r>
      <w:r>
        <w:rPr>
          <w:spacing w:val="-2"/>
        </w:rPr>
        <w:t xml:space="preserve"> </w:t>
      </w:r>
      <w:r>
        <w:t>el</w:t>
      </w:r>
      <w:r>
        <w:rPr>
          <w:spacing w:val="-3"/>
        </w:rPr>
        <w:t xml:space="preserve"> </w:t>
      </w:r>
      <w:r>
        <w:t>vendedor o</w:t>
      </w:r>
      <w:r>
        <w:rPr>
          <w:spacing w:val="-13"/>
        </w:rPr>
        <w:t xml:space="preserve"> </w:t>
      </w:r>
      <w:r>
        <w:t>futuro</w:t>
      </w:r>
      <w:r>
        <w:rPr>
          <w:spacing w:val="-11"/>
        </w:rPr>
        <w:t xml:space="preserve"> </w:t>
      </w:r>
      <w:r>
        <w:t>vendedor,</w:t>
      </w:r>
      <w:r>
        <w:rPr>
          <w:spacing w:val="-12"/>
        </w:rPr>
        <w:t xml:space="preserve"> </w:t>
      </w:r>
      <w:r>
        <w:t>recibirá</w:t>
      </w:r>
      <w:r>
        <w:rPr>
          <w:spacing w:val="-11"/>
        </w:rPr>
        <w:t xml:space="preserve"> </w:t>
      </w:r>
      <w:r>
        <w:t>parte</w:t>
      </w:r>
      <w:r>
        <w:rPr>
          <w:spacing w:val="-11"/>
        </w:rPr>
        <w:t xml:space="preserve"> </w:t>
      </w:r>
      <w:r>
        <w:t>o</w:t>
      </w:r>
      <w:r>
        <w:rPr>
          <w:spacing w:val="-14"/>
        </w:rPr>
        <w:t xml:space="preserve"> </w:t>
      </w:r>
      <w:r>
        <w:t>la</w:t>
      </w:r>
      <w:r>
        <w:rPr>
          <w:spacing w:val="-11"/>
        </w:rPr>
        <w:t xml:space="preserve"> </w:t>
      </w:r>
      <w:r>
        <w:t>totalidad</w:t>
      </w:r>
      <w:r>
        <w:rPr>
          <w:spacing w:val="-11"/>
        </w:rPr>
        <w:t xml:space="preserve"> </w:t>
      </w:r>
      <w:r>
        <w:t>del</w:t>
      </w:r>
      <w:r>
        <w:rPr>
          <w:spacing w:val="-14"/>
        </w:rPr>
        <w:t xml:space="preserve"> </w:t>
      </w:r>
      <w:r>
        <w:t>precio</w:t>
      </w:r>
      <w:r>
        <w:rPr>
          <w:spacing w:val="-11"/>
        </w:rPr>
        <w:t xml:space="preserve"> </w:t>
      </w:r>
      <w:r>
        <w:t>de</w:t>
      </w:r>
      <w:r>
        <w:rPr>
          <w:spacing w:val="-12"/>
        </w:rPr>
        <w:t xml:space="preserve"> </w:t>
      </w:r>
      <w:r>
        <w:t>la</w:t>
      </w:r>
      <w:r>
        <w:rPr>
          <w:spacing w:val="-11"/>
        </w:rPr>
        <w:t xml:space="preserve"> </w:t>
      </w:r>
      <w:r>
        <w:t>venta,</w:t>
      </w:r>
      <w:r>
        <w:rPr>
          <w:spacing w:val="-10"/>
        </w:rPr>
        <w:t xml:space="preserve"> </w:t>
      </w:r>
      <w:r>
        <w:t>antes</w:t>
      </w:r>
      <w:r>
        <w:rPr>
          <w:spacing w:val="-13"/>
        </w:rPr>
        <w:t xml:space="preserve"> </w:t>
      </w:r>
      <w:r>
        <w:t>de</w:t>
      </w:r>
      <w:r>
        <w:rPr>
          <w:spacing w:val="-12"/>
        </w:rPr>
        <w:t xml:space="preserve"> </w:t>
      </w:r>
      <w:r>
        <w:t>la</w:t>
      </w:r>
      <w:r>
        <w:rPr>
          <w:spacing w:val="-11"/>
        </w:rPr>
        <w:t xml:space="preserve"> </w:t>
      </w:r>
      <w:r>
        <w:t>celebración del contrato definitivo de enajenación del inmueble, o de los derechos sobre el mismo;</w:t>
      </w:r>
    </w:p>
    <w:p w:rsidR="00162B28" w:rsidRDefault="00162B28">
      <w:pPr>
        <w:pStyle w:val="Textoindependiente"/>
        <w:ind w:left="0"/>
      </w:pPr>
    </w:p>
    <w:p w:rsidR="00162B28" w:rsidRDefault="009A590F">
      <w:pPr>
        <w:pStyle w:val="Textoindependiente"/>
        <w:ind w:right="617" w:firstLine="566"/>
        <w:jc w:val="both"/>
      </w:pPr>
      <w:r>
        <w:rPr>
          <w:rFonts w:ascii="Arial" w:hAnsi="Arial"/>
          <w:b/>
        </w:rPr>
        <w:t>IV.-</w:t>
      </w:r>
      <w:r>
        <w:rPr>
          <w:rFonts w:ascii="Arial" w:hAnsi="Arial"/>
          <w:b/>
          <w:spacing w:val="-8"/>
        </w:rPr>
        <w:t xml:space="preserve"> </w:t>
      </w:r>
      <w:r>
        <w:t>La</w:t>
      </w:r>
      <w:r>
        <w:rPr>
          <w:spacing w:val="-9"/>
        </w:rPr>
        <w:t xml:space="preserve"> </w:t>
      </w:r>
      <w:r>
        <w:t>cesión</w:t>
      </w:r>
      <w:r>
        <w:rPr>
          <w:spacing w:val="-9"/>
        </w:rPr>
        <w:t xml:space="preserve"> </w:t>
      </w:r>
      <w:r>
        <w:t>de</w:t>
      </w:r>
      <w:r>
        <w:rPr>
          <w:spacing w:val="-9"/>
        </w:rPr>
        <w:t xml:space="preserve"> </w:t>
      </w:r>
      <w:r>
        <w:t>derechos</w:t>
      </w:r>
      <w:r>
        <w:rPr>
          <w:spacing w:val="-6"/>
        </w:rPr>
        <w:t xml:space="preserve"> </w:t>
      </w:r>
      <w:r>
        <w:t>del</w:t>
      </w:r>
      <w:r>
        <w:rPr>
          <w:spacing w:val="-10"/>
        </w:rPr>
        <w:t xml:space="preserve"> </w:t>
      </w:r>
      <w:r>
        <w:t>comprador</w:t>
      </w:r>
      <w:r>
        <w:rPr>
          <w:spacing w:val="-8"/>
        </w:rPr>
        <w:t xml:space="preserve"> </w:t>
      </w:r>
      <w:r>
        <w:t>o</w:t>
      </w:r>
      <w:r>
        <w:rPr>
          <w:spacing w:val="-9"/>
        </w:rPr>
        <w:t xml:space="preserve"> </w:t>
      </w:r>
      <w:r>
        <w:t>del</w:t>
      </w:r>
      <w:r>
        <w:rPr>
          <w:spacing w:val="-10"/>
        </w:rPr>
        <w:t xml:space="preserve"> </w:t>
      </w:r>
      <w:r>
        <w:t>futuro</w:t>
      </w:r>
      <w:r>
        <w:rPr>
          <w:spacing w:val="-8"/>
        </w:rPr>
        <w:t xml:space="preserve"> </w:t>
      </w:r>
      <w:r>
        <w:t>comprador,</w:t>
      </w:r>
      <w:r>
        <w:rPr>
          <w:spacing w:val="-7"/>
        </w:rPr>
        <w:t xml:space="preserve"> </w:t>
      </w:r>
      <w:r>
        <w:t>en</w:t>
      </w:r>
      <w:r>
        <w:rPr>
          <w:spacing w:val="-9"/>
        </w:rPr>
        <w:t xml:space="preserve"> </w:t>
      </w:r>
      <w:r>
        <w:t>los</w:t>
      </w:r>
      <w:r>
        <w:rPr>
          <w:spacing w:val="-9"/>
        </w:rPr>
        <w:t xml:space="preserve"> </w:t>
      </w:r>
      <w:r>
        <w:t>casos</w:t>
      </w:r>
      <w:r>
        <w:rPr>
          <w:spacing w:val="-6"/>
        </w:rPr>
        <w:t xml:space="preserve"> </w:t>
      </w:r>
      <w:r>
        <w:t>de</w:t>
      </w:r>
      <w:r>
        <w:rPr>
          <w:spacing w:val="-9"/>
        </w:rPr>
        <w:t xml:space="preserve"> </w:t>
      </w:r>
      <w:r>
        <w:t>las fracciones II y III que anteceden;</w:t>
      </w:r>
    </w:p>
    <w:p w:rsidR="00162B28" w:rsidRDefault="00162B28">
      <w:pPr>
        <w:pStyle w:val="Textoindependiente"/>
        <w:ind w:left="0"/>
      </w:pPr>
    </w:p>
    <w:p w:rsidR="00162B28" w:rsidRDefault="009A590F">
      <w:pPr>
        <w:pStyle w:val="Textoindependiente"/>
        <w:ind w:left="828"/>
      </w:pPr>
      <w:r>
        <w:rPr>
          <w:rFonts w:ascii="Arial" w:hAnsi="Arial"/>
          <w:b/>
        </w:rPr>
        <w:t xml:space="preserve">V.- </w:t>
      </w:r>
      <w:r>
        <w:t>La</w:t>
      </w:r>
      <w:r>
        <w:rPr>
          <w:spacing w:val="-6"/>
        </w:rPr>
        <w:t xml:space="preserve"> </w:t>
      </w:r>
      <w:r>
        <w:t>fusión</w:t>
      </w:r>
      <w:r>
        <w:rPr>
          <w:spacing w:val="-2"/>
        </w:rPr>
        <w:t xml:space="preserve"> </w:t>
      </w:r>
      <w:r>
        <w:t>o</w:t>
      </w:r>
      <w:r>
        <w:rPr>
          <w:spacing w:val="-1"/>
        </w:rPr>
        <w:t xml:space="preserve"> </w:t>
      </w:r>
      <w:r>
        <w:t>escisión</w:t>
      </w:r>
      <w:r>
        <w:rPr>
          <w:spacing w:val="-4"/>
        </w:rPr>
        <w:t xml:space="preserve"> </w:t>
      </w:r>
      <w:r>
        <w:t>de</w:t>
      </w:r>
      <w:r>
        <w:rPr>
          <w:spacing w:val="-1"/>
        </w:rPr>
        <w:t xml:space="preserve"> </w:t>
      </w:r>
      <w:r>
        <w:rPr>
          <w:spacing w:val="-2"/>
        </w:rPr>
        <w:t>sociedades;</w:t>
      </w:r>
    </w:p>
    <w:p w:rsidR="00162B28" w:rsidRDefault="00162B28">
      <w:pPr>
        <w:pStyle w:val="Textoindependiente"/>
        <w:ind w:left="0"/>
      </w:pPr>
    </w:p>
    <w:p w:rsidR="00162B28" w:rsidRDefault="009A590F">
      <w:pPr>
        <w:pStyle w:val="Textoindependiente"/>
        <w:spacing w:before="1"/>
        <w:ind w:right="619" w:firstLine="566"/>
        <w:jc w:val="both"/>
      </w:pPr>
      <w:r>
        <w:rPr>
          <w:rFonts w:ascii="Arial" w:hAnsi="Arial"/>
          <w:b/>
        </w:rPr>
        <w:t xml:space="preserve">VI.- </w:t>
      </w:r>
      <w:r>
        <w:t>La dación en pago y la liquidación, reducción de capital, pago en especie de remanentes, utilidades o dividendos de asociaciones o sociedades civiles y mercantiles;</w:t>
      </w:r>
    </w:p>
    <w:p w:rsidR="00162B28" w:rsidRDefault="009A590F">
      <w:pPr>
        <w:pStyle w:val="Textoindependiente"/>
        <w:spacing w:before="252"/>
        <w:ind w:left="828"/>
      </w:pPr>
      <w:r>
        <w:rPr>
          <w:rFonts w:ascii="Arial" w:hAnsi="Arial"/>
          <w:b/>
        </w:rPr>
        <w:t>VII.-</w:t>
      </w:r>
      <w:r>
        <w:rPr>
          <w:rFonts w:ascii="Arial" w:hAnsi="Arial"/>
          <w:b/>
          <w:spacing w:val="-11"/>
        </w:rPr>
        <w:t xml:space="preserve"> </w:t>
      </w:r>
      <w:r>
        <w:t>La</w:t>
      </w:r>
      <w:r>
        <w:rPr>
          <w:spacing w:val="-15"/>
        </w:rPr>
        <w:t xml:space="preserve"> </w:t>
      </w:r>
      <w:r>
        <w:t>constitución</w:t>
      </w:r>
      <w:r>
        <w:rPr>
          <w:spacing w:val="-13"/>
        </w:rPr>
        <w:t xml:space="preserve"> </w:t>
      </w:r>
      <w:r>
        <w:t>de</w:t>
      </w:r>
      <w:r>
        <w:rPr>
          <w:spacing w:val="-13"/>
        </w:rPr>
        <w:t xml:space="preserve"> </w:t>
      </w:r>
      <w:r>
        <w:t>usufructo</w:t>
      </w:r>
      <w:r>
        <w:rPr>
          <w:spacing w:val="-12"/>
        </w:rPr>
        <w:t xml:space="preserve"> </w:t>
      </w:r>
      <w:r>
        <w:t>y</w:t>
      </w:r>
      <w:r>
        <w:rPr>
          <w:spacing w:val="-14"/>
        </w:rPr>
        <w:t xml:space="preserve"> </w:t>
      </w:r>
      <w:r>
        <w:t>la</w:t>
      </w:r>
      <w:r>
        <w:rPr>
          <w:spacing w:val="-12"/>
        </w:rPr>
        <w:t xml:space="preserve"> </w:t>
      </w:r>
      <w:r>
        <w:t>adquisición</w:t>
      </w:r>
      <w:r>
        <w:rPr>
          <w:spacing w:val="-13"/>
        </w:rPr>
        <w:t xml:space="preserve"> </w:t>
      </w:r>
      <w:r>
        <w:t>del</w:t>
      </w:r>
      <w:r>
        <w:rPr>
          <w:spacing w:val="-13"/>
        </w:rPr>
        <w:t xml:space="preserve"> </w:t>
      </w:r>
      <w:r>
        <w:t>derecho</w:t>
      </w:r>
      <w:r>
        <w:rPr>
          <w:spacing w:val="-12"/>
        </w:rPr>
        <w:t xml:space="preserve"> </w:t>
      </w:r>
      <w:r>
        <w:t>de</w:t>
      </w:r>
      <w:r>
        <w:rPr>
          <w:spacing w:val="-12"/>
        </w:rPr>
        <w:t xml:space="preserve"> </w:t>
      </w:r>
      <w:r>
        <w:t>ejercicios</w:t>
      </w:r>
      <w:r>
        <w:rPr>
          <w:spacing w:val="-9"/>
        </w:rPr>
        <w:t xml:space="preserve"> </w:t>
      </w:r>
      <w:r>
        <w:t>del</w:t>
      </w:r>
      <w:r>
        <w:rPr>
          <w:spacing w:val="-12"/>
        </w:rPr>
        <w:t xml:space="preserve"> </w:t>
      </w:r>
      <w:r>
        <w:rPr>
          <w:spacing w:val="-2"/>
        </w:rPr>
        <w:t>mismo;</w:t>
      </w:r>
    </w:p>
    <w:p w:rsidR="00162B28" w:rsidRDefault="00162B28">
      <w:pPr>
        <w:pStyle w:val="Textoindependiente"/>
        <w:ind w:left="0"/>
      </w:pPr>
    </w:p>
    <w:p w:rsidR="00162B28" w:rsidRDefault="009A590F">
      <w:pPr>
        <w:spacing w:before="1"/>
        <w:ind w:left="828"/>
      </w:pPr>
      <w:r>
        <w:rPr>
          <w:rFonts w:ascii="Arial" w:hAnsi="Arial"/>
          <w:b/>
        </w:rPr>
        <w:t>VIII.-</w:t>
      </w:r>
      <w:r>
        <w:rPr>
          <w:rFonts w:ascii="Arial" w:hAnsi="Arial"/>
          <w:b/>
          <w:spacing w:val="-4"/>
        </w:rPr>
        <w:t xml:space="preserve"> </w:t>
      </w:r>
      <w:r>
        <w:t>La</w:t>
      </w:r>
      <w:r>
        <w:rPr>
          <w:spacing w:val="-5"/>
        </w:rPr>
        <w:t xml:space="preserve"> </w:t>
      </w:r>
      <w:r>
        <w:t>prescripción</w:t>
      </w:r>
      <w:r>
        <w:rPr>
          <w:spacing w:val="-3"/>
        </w:rPr>
        <w:t xml:space="preserve"> </w:t>
      </w:r>
      <w:r>
        <w:rPr>
          <w:spacing w:val="-2"/>
        </w:rPr>
        <w:t>positiva;</w:t>
      </w:r>
    </w:p>
    <w:p w:rsidR="00162B28" w:rsidRDefault="00162B28">
      <w:pPr>
        <w:pStyle w:val="Textoindependiente"/>
        <w:ind w:left="0"/>
      </w:pPr>
    </w:p>
    <w:p w:rsidR="00162B28" w:rsidRDefault="009A590F">
      <w:pPr>
        <w:pStyle w:val="Textoindependiente"/>
        <w:ind w:right="619" w:firstLine="566"/>
        <w:jc w:val="both"/>
      </w:pPr>
      <w:r>
        <w:rPr>
          <w:rFonts w:ascii="Arial" w:hAnsi="Arial"/>
          <w:b/>
        </w:rPr>
        <w:t xml:space="preserve">IX.- </w:t>
      </w:r>
      <w:r>
        <w:t>La cesión de derechos del heredero o legatario. Se entenderá como cesión de derechos</w:t>
      </w:r>
      <w:r>
        <w:rPr>
          <w:spacing w:val="-12"/>
        </w:rPr>
        <w:t xml:space="preserve"> </w:t>
      </w:r>
      <w:r>
        <w:t>la</w:t>
      </w:r>
      <w:r>
        <w:rPr>
          <w:spacing w:val="-12"/>
        </w:rPr>
        <w:t xml:space="preserve"> </w:t>
      </w:r>
      <w:r>
        <w:t>renuncia</w:t>
      </w:r>
      <w:r>
        <w:rPr>
          <w:spacing w:val="-10"/>
        </w:rPr>
        <w:t xml:space="preserve"> </w:t>
      </w:r>
      <w:r>
        <w:t>de</w:t>
      </w:r>
      <w:r>
        <w:rPr>
          <w:spacing w:val="-13"/>
        </w:rPr>
        <w:t xml:space="preserve"> </w:t>
      </w:r>
      <w:r>
        <w:t>la</w:t>
      </w:r>
      <w:r>
        <w:rPr>
          <w:spacing w:val="-10"/>
        </w:rPr>
        <w:t xml:space="preserve"> </w:t>
      </w:r>
      <w:r>
        <w:t>herencia</w:t>
      </w:r>
      <w:r>
        <w:rPr>
          <w:spacing w:val="-10"/>
        </w:rPr>
        <w:t xml:space="preserve"> </w:t>
      </w:r>
      <w:r>
        <w:t>o</w:t>
      </w:r>
      <w:r>
        <w:rPr>
          <w:spacing w:val="-12"/>
        </w:rPr>
        <w:t xml:space="preserve"> </w:t>
      </w:r>
      <w:r>
        <w:t>del</w:t>
      </w:r>
      <w:r>
        <w:rPr>
          <w:spacing w:val="-11"/>
        </w:rPr>
        <w:t xml:space="preserve"> </w:t>
      </w:r>
      <w:r>
        <w:t>legado,</w:t>
      </w:r>
      <w:r>
        <w:rPr>
          <w:spacing w:val="-11"/>
        </w:rPr>
        <w:t xml:space="preserve"> </w:t>
      </w:r>
      <w:r>
        <w:t>efectuado</w:t>
      </w:r>
      <w:r>
        <w:rPr>
          <w:spacing w:val="-13"/>
        </w:rPr>
        <w:t xml:space="preserve"> </w:t>
      </w:r>
      <w:r>
        <w:t>después</w:t>
      </w:r>
      <w:r>
        <w:rPr>
          <w:spacing w:val="-9"/>
        </w:rPr>
        <w:t xml:space="preserve"> </w:t>
      </w:r>
      <w:r>
        <w:t>del</w:t>
      </w:r>
      <w:r>
        <w:rPr>
          <w:spacing w:val="-13"/>
        </w:rPr>
        <w:t xml:space="preserve"> </w:t>
      </w:r>
      <w:r>
        <w:t>reconocimiento</w:t>
      </w:r>
      <w:r>
        <w:rPr>
          <w:spacing w:val="-12"/>
        </w:rPr>
        <w:t xml:space="preserve"> </w:t>
      </w:r>
      <w:r>
        <w:t>de herederos y legatarios;</w:t>
      </w:r>
    </w:p>
    <w:p w:rsidR="00162B28" w:rsidRDefault="009A590F">
      <w:pPr>
        <w:pStyle w:val="Textoindependiente"/>
        <w:spacing w:before="252" w:line="244" w:lineRule="auto"/>
        <w:ind w:firstLine="566"/>
      </w:pPr>
      <w:r>
        <w:rPr>
          <w:rFonts w:ascii="Arial" w:hAnsi="Arial"/>
          <w:b/>
        </w:rPr>
        <w:t>X.-</w:t>
      </w:r>
      <w:r>
        <w:rPr>
          <w:rFonts w:ascii="Arial" w:hAnsi="Arial"/>
          <w:b/>
          <w:spacing w:val="40"/>
        </w:rPr>
        <w:t xml:space="preserve"> </w:t>
      </w:r>
      <w:r>
        <w:t>La</w:t>
      </w:r>
      <w:r>
        <w:rPr>
          <w:spacing w:val="38"/>
        </w:rPr>
        <w:t xml:space="preserve"> </w:t>
      </w:r>
      <w:r>
        <w:t>adquisición</w:t>
      </w:r>
      <w:r>
        <w:rPr>
          <w:spacing w:val="38"/>
        </w:rPr>
        <w:t xml:space="preserve"> </w:t>
      </w:r>
      <w:r>
        <w:t>que</w:t>
      </w:r>
      <w:r>
        <w:rPr>
          <w:spacing w:val="36"/>
        </w:rPr>
        <w:t xml:space="preserve"> </w:t>
      </w:r>
      <w:r>
        <w:t>se</w:t>
      </w:r>
      <w:r>
        <w:rPr>
          <w:spacing w:val="40"/>
        </w:rPr>
        <w:t xml:space="preserve"> </w:t>
      </w:r>
      <w:r>
        <w:t>realice</w:t>
      </w:r>
      <w:r>
        <w:rPr>
          <w:spacing w:val="40"/>
        </w:rPr>
        <w:t xml:space="preserve"> </w:t>
      </w:r>
      <w:r>
        <w:t>a</w:t>
      </w:r>
      <w:r>
        <w:rPr>
          <w:spacing w:val="39"/>
        </w:rPr>
        <w:t xml:space="preserve"> </w:t>
      </w:r>
      <w:r>
        <w:t>través</w:t>
      </w:r>
      <w:r>
        <w:rPr>
          <w:spacing w:val="40"/>
        </w:rPr>
        <w:t xml:space="preserve"> </w:t>
      </w:r>
      <w:r>
        <w:t>de</w:t>
      </w:r>
      <w:r>
        <w:rPr>
          <w:spacing w:val="38"/>
        </w:rPr>
        <w:t xml:space="preserve"> </w:t>
      </w:r>
      <w:r>
        <w:t>un</w:t>
      </w:r>
      <w:r>
        <w:rPr>
          <w:spacing w:val="40"/>
        </w:rPr>
        <w:t xml:space="preserve"> </w:t>
      </w:r>
      <w:r>
        <w:t>contrato</w:t>
      </w:r>
      <w:r>
        <w:rPr>
          <w:spacing w:val="39"/>
        </w:rPr>
        <w:t xml:space="preserve"> </w:t>
      </w:r>
      <w:r>
        <w:t>de</w:t>
      </w:r>
      <w:r>
        <w:rPr>
          <w:spacing w:val="36"/>
        </w:rPr>
        <w:t xml:space="preserve"> </w:t>
      </w:r>
      <w:r>
        <w:t>fideicomiso,</w:t>
      </w:r>
      <w:r>
        <w:rPr>
          <w:spacing w:val="40"/>
        </w:rPr>
        <w:t xml:space="preserve"> </w:t>
      </w:r>
      <w:r>
        <w:t>en</w:t>
      </w:r>
      <w:r>
        <w:rPr>
          <w:spacing w:val="38"/>
        </w:rPr>
        <w:t xml:space="preserve"> </w:t>
      </w:r>
      <w:r>
        <w:t>los supuestos relacionados en el Código Fiscal de la Federación;</w:t>
      </w:r>
    </w:p>
    <w:p w:rsidR="00162B28" w:rsidRDefault="009A590F">
      <w:pPr>
        <w:pStyle w:val="Textoindependiente"/>
        <w:spacing w:before="242" w:line="244" w:lineRule="auto"/>
        <w:ind w:firstLine="566"/>
      </w:pPr>
      <w:r>
        <w:rPr>
          <w:rFonts w:ascii="Arial" w:hAnsi="Arial"/>
          <w:b/>
        </w:rPr>
        <w:t xml:space="preserve">XI.- </w:t>
      </w:r>
      <w:r>
        <w:t>La disolución de la copropiedad y de la sociedad conyugal, por la parte que el</w:t>
      </w:r>
      <w:r>
        <w:rPr>
          <w:spacing w:val="80"/>
        </w:rPr>
        <w:t xml:space="preserve"> </w:t>
      </w:r>
      <w:r>
        <w:t>copropietario o el cónyuge adquiera en demasía del porcentaje que le corresponde;</w:t>
      </w:r>
    </w:p>
    <w:p w:rsidR="00162B28" w:rsidRDefault="009A590F">
      <w:pPr>
        <w:pStyle w:val="Textoindependiente"/>
        <w:spacing w:before="245"/>
        <w:ind w:right="620" w:firstLine="566"/>
        <w:jc w:val="both"/>
      </w:pPr>
      <w:r>
        <w:rPr>
          <w:rFonts w:ascii="Arial" w:hAnsi="Arial"/>
          <w:b/>
        </w:rPr>
        <w:t>XII.-</w:t>
      </w:r>
      <w:r>
        <w:rPr>
          <w:rFonts w:ascii="Arial" w:hAnsi="Arial"/>
          <w:b/>
          <w:spacing w:val="-4"/>
        </w:rPr>
        <w:t xml:space="preserve"> </w:t>
      </w:r>
      <w:r>
        <w:t>La</w:t>
      </w:r>
      <w:r>
        <w:rPr>
          <w:spacing w:val="-5"/>
        </w:rPr>
        <w:t xml:space="preserve"> </w:t>
      </w:r>
      <w:r>
        <w:t>adquisición</w:t>
      </w:r>
      <w:r>
        <w:rPr>
          <w:spacing w:val="-3"/>
        </w:rPr>
        <w:t xml:space="preserve"> </w:t>
      </w:r>
      <w:r>
        <w:t>de</w:t>
      </w:r>
      <w:r>
        <w:rPr>
          <w:spacing w:val="-5"/>
        </w:rPr>
        <w:t xml:space="preserve"> </w:t>
      </w:r>
      <w:r>
        <w:t>la</w:t>
      </w:r>
      <w:r>
        <w:rPr>
          <w:spacing w:val="-3"/>
        </w:rPr>
        <w:t xml:space="preserve"> </w:t>
      </w:r>
      <w:r>
        <w:t>propiedad</w:t>
      </w:r>
      <w:r>
        <w:rPr>
          <w:spacing w:val="-5"/>
        </w:rPr>
        <w:t xml:space="preserve"> </w:t>
      </w:r>
      <w:r>
        <w:t>de</w:t>
      </w:r>
      <w:r>
        <w:rPr>
          <w:spacing w:val="-5"/>
        </w:rPr>
        <w:t xml:space="preserve"> </w:t>
      </w:r>
      <w:r>
        <w:t>bienes</w:t>
      </w:r>
      <w:r>
        <w:rPr>
          <w:spacing w:val="-3"/>
        </w:rPr>
        <w:t xml:space="preserve"> </w:t>
      </w:r>
      <w:r>
        <w:t>inmuebles,</w:t>
      </w:r>
      <w:r>
        <w:rPr>
          <w:spacing w:val="-4"/>
        </w:rPr>
        <w:t xml:space="preserve"> </w:t>
      </w:r>
      <w:r>
        <w:t>en</w:t>
      </w:r>
      <w:r>
        <w:rPr>
          <w:spacing w:val="-5"/>
        </w:rPr>
        <w:t xml:space="preserve"> </w:t>
      </w:r>
      <w:r>
        <w:t>virtud</w:t>
      </w:r>
      <w:r>
        <w:rPr>
          <w:spacing w:val="-3"/>
        </w:rPr>
        <w:t xml:space="preserve"> </w:t>
      </w:r>
      <w:r>
        <w:t>de</w:t>
      </w:r>
      <w:r>
        <w:rPr>
          <w:spacing w:val="-7"/>
        </w:rPr>
        <w:t xml:space="preserve"> </w:t>
      </w:r>
      <w:r>
        <w:t>remate</w:t>
      </w:r>
      <w:r>
        <w:rPr>
          <w:spacing w:val="-6"/>
        </w:rPr>
        <w:t xml:space="preserve"> </w:t>
      </w:r>
      <w:r>
        <w:t>judicial o administrativo, y,</w:t>
      </w:r>
    </w:p>
    <w:p w:rsidR="00162B28" w:rsidRDefault="009A590F">
      <w:pPr>
        <w:pStyle w:val="Textoindependiente"/>
        <w:spacing w:before="252"/>
        <w:ind w:left="828"/>
      </w:pPr>
      <w:r>
        <w:rPr>
          <w:rFonts w:ascii="Arial" w:hAnsi="Arial"/>
          <w:b/>
        </w:rPr>
        <w:t>XIII.-</w:t>
      </w:r>
      <w:r>
        <w:rPr>
          <w:rFonts w:ascii="Arial" w:hAnsi="Arial"/>
          <w:b/>
          <w:spacing w:val="-6"/>
        </w:rPr>
        <w:t xml:space="preserve"> </w:t>
      </w:r>
      <w:r>
        <w:t>En</w:t>
      </w:r>
      <w:r>
        <w:rPr>
          <w:spacing w:val="-2"/>
        </w:rPr>
        <w:t xml:space="preserve"> </w:t>
      </w:r>
      <w:r>
        <w:t>los</w:t>
      </w:r>
      <w:r>
        <w:rPr>
          <w:spacing w:val="-4"/>
        </w:rPr>
        <w:t xml:space="preserve"> </w:t>
      </w:r>
      <w:r>
        <w:t>casos</w:t>
      </w:r>
      <w:r>
        <w:rPr>
          <w:spacing w:val="-5"/>
        </w:rPr>
        <w:t xml:space="preserve"> </w:t>
      </w:r>
      <w:r>
        <w:t>de</w:t>
      </w:r>
      <w:r>
        <w:rPr>
          <w:spacing w:val="-2"/>
        </w:rPr>
        <w:t xml:space="preserve"> </w:t>
      </w:r>
      <w:r>
        <w:t>permuta</w:t>
      </w:r>
      <w:r>
        <w:rPr>
          <w:spacing w:val="-2"/>
        </w:rPr>
        <w:t xml:space="preserve"> </w:t>
      </w:r>
      <w:r>
        <w:t>se</w:t>
      </w:r>
      <w:r>
        <w:rPr>
          <w:spacing w:val="-5"/>
        </w:rPr>
        <w:t xml:space="preserve"> </w:t>
      </w:r>
      <w:r>
        <w:t>considerará</w:t>
      </w:r>
      <w:r>
        <w:rPr>
          <w:spacing w:val="-4"/>
        </w:rPr>
        <w:t xml:space="preserve"> </w:t>
      </w:r>
      <w:r>
        <w:t>que</w:t>
      </w:r>
      <w:r>
        <w:rPr>
          <w:spacing w:val="-2"/>
        </w:rPr>
        <w:t xml:space="preserve"> </w:t>
      </w:r>
      <w:r>
        <w:t>se</w:t>
      </w:r>
      <w:r>
        <w:rPr>
          <w:spacing w:val="-2"/>
        </w:rPr>
        <w:t xml:space="preserve"> </w:t>
      </w:r>
      <w:r>
        <w:t>efectúan</w:t>
      </w:r>
      <w:r>
        <w:rPr>
          <w:spacing w:val="-2"/>
        </w:rPr>
        <w:t xml:space="preserve"> </w:t>
      </w:r>
      <w:r>
        <w:t>dos</w:t>
      </w:r>
      <w:r>
        <w:rPr>
          <w:spacing w:val="-4"/>
        </w:rPr>
        <w:t xml:space="preserve"> </w:t>
      </w:r>
      <w:r>
        <w:rPr>
          <w:spacing w:val="-2"/>
        </w:rPr>
        <w:t>adquisiciones.</w:t>
      </w:r>
    </w:p>
    <w:p w:rsidR="00162B28" w:rsidRDefault="00162B28">
      <w:pPr>
        <w:pStyle w:val="Textoindependiente"/>
        <w:spacing w:before="1"/>
        <w:ind w:left="0"/>
      </w:pPr>
    </w:p>
    <w:p w:rsidR="00162B28" w:rsidRDefault="009A590F">
      <w:pPr>
        <w:pStyle w:val="Textoindependiente"/>
        <w:ind w:right="621"/>
        <w:jc w:val="both"/>
      </w:pPr>
      <w:r>
        <w:rPr>
          <w:rFonts w:ascii="Arial" w:hAnsi="Arial"/>
          <w:b/>
        </w:rPr>
        <w:t>Artículo 54</w:t>
      </w:r>
      <w:r>
        <w:t>.- Son sujetos de este impuesto, las personas físicas o morales que adquieran inmuebles, en términos de las disposiciones de esta Sección.</w:t>
      </w:r>
    </w:p>
    <w:p w:rsidR="00162B28" w:rsidRDefault="00162B28">
      <w:pPr>
        <w:pStyle w:val="Textoindependiente"/>
        <w:spacing w:before="2"/>
        <w:ind w:left="0"/>
      </w:pPr>
    </w:p>
    <w:p w:rsidR="00162B28" w:rsidRDefault="009A590F">
      <w:pPr>
        <w:pStyle w:val="Textoindependiente"/>
        <w:ind w:right="615"/>
        <w:jc w:val="both"/>
      </w:pPr>
      <w:r>
        <w:t>Los sujetos obligados al pago de este impuesto, deberán enterarlo en la Dirección de Finanzas y Tesorería Municipal, dentro del plazo señalado en esta sección a la fecha en que</w:t>
      </w:r>
      <w:r>
        <w:rPr>
          <w:spacing w:val="-12"/>
        </w:rPr>
        <w:t xml:space="preserve"> </w:t>
      </w:r>
      <w:r>
        <w:t>se</w:t>
      </w:r>
      <w:r>
        <w:rPr>
          <w:spacing w:val="-11"/>
        </w:rPr>
        <w:t xml:space="preserve"> </w:t>
      </w:r>
      <w:r>
        <w:t>realice</w:t>
      </w:r>
      <w:r>
        <w:rPr>
          <w:spacing w:val="-11"/>
        </w:rPr>
        <w:t xml:space="preserve"> </w:t>
      </w:r>
      <w:r>
        <w:t>el</w:t>
      </w:r>
      <w:r>
        <w:rPr>
          <w:spacing w:val="-10"/>
        </w:rPr>
        <w:t xml:space="preserve"> </w:t>
      </w:r>
      <w:r>
        <w:t>acto</w:t>
      </w:r>
      <w:r>
        <w:rPr>
          <w:spacing w:val="-14"/>
        </w:rPr>
        <w:t xml:space="preserve"> </w:t>
      </w:r>
      <w:r>
        <w:t>generador</w:t>
      </w:r>
      <w:r>
        <w:rPr>
          <w:spacing w:val="-10"/>
        </w:rPr>
        <w:t xml:space="preserve"> </w:t>
      </w:r>
      <w:r>
        <w:t>del</w:t>
      </w:r>
      <w:r>
        <w:rPr>
          <w:spacing w:val="-12"/>
        </w:rPr>
        <w:t xml:space="preserve"> </w:t>
      </w:r>
      <w:r>
        <w:t>tributo,</w:t>
      </w:r>
      <w:r>
        <w:rPr>
          <w:spacing w:val="-10"/>
        </w:rPr>
        <w:t xml:space="preserve"> </w:t>
      </w:r>
      <w:r>
        <w:t>mediante</w:t>
      </w:r>
      <w:r>
        <w:rPr>
          <w:spacing w:val="-9"/>
        </w:rPr>
        <w:t xml:space="preserve"> </w:t>
      </w:r>
      <w:r>
        <w:t>declaración,</w:t>
      </w:r>
      <w:r>
        <w:rPr>
          <w:spacing w:val="-10"/>
        </w:rPr>
        <w:t xml:space="preserve"> </w:t>
      </w:r>
      <w:r>
        <w:t>utilizando</w:t>
      </w:r>
      <w:r>
        <w:rPr>
          <w:spacing w:val="-9"/>
        </w:rPr>
        <w:t xml:space="preserve"> </w:t>
      </w:r>
      <w:r>
        <w:t>las</w:t>
      </w:r>
      <w:r>
        <w:rPr>
          <w:spacing w:val="-11"/>
        </w:rPr>
        <w:t xml:space="preserve"> </w:t>
      </w:r>
      <w:r>
        <w:t>formas</w:t>
      </w:r>
      <w:r>
        <w:rPr>
          <w:spacing w:val="-14"/>
        </w:rPr>
        <w:t xml:space="preserve"> </w:t>
      </w:r>
      <w:r>
        <w:t>que para tal efecto emita la propia Dirección.</w:t>
      </w:r>
    </w:p>
    <w:p w:rsidR="00162B28" w:rsidRDefault="009A590F">
      <w:pPr>
        <w:pStyle w:val="Textoindependiente"/>
        <w:spacing w:before="251"/>
        <w:ind w:right="619"/>
        <w:jc w:val="both"/>
      </w:pPr>
      <w:r>
        <w:rPr>
          <w:rFonts w:ascii="Arial" w:hAnsi="Arial"/>
          <w:b/>
        </w:rPr>
        <w:t>Artículo 55</w:t>
      </w:r>
      <w:r>
        <w:t>.- Son sujetos solidariamente responsables del pago del Impuesto sobre Adquisición de Inmuebles:</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42" w:lineRule="auto"/>
        <w:ind w:right="620" w:firstLine="566"/>
        <w:jc w:val="both"/>
      </w:pPr>
      <w:r>
        <w:rPr>
          <w:rFonts w:ascii="Arial" w:hAnsi="Arial"/>
          <w:b/>
        </w:rPr>
        <w:t xml:space="preserve">I.- </w:t>
      </w:r>
      <w:r>
        <w:t>Los fedatarios públicos y las personas que por disposición legal tengan</w:t>
      </w:r>
      <w:r>
        <w:rPr>
          <w:spacing w:val="-2"/>
        </w:rPr>
        <w:t xml:space="preserve"> </w:t>
      </w:r>
      <w:r>
        <w:t>funciones notariales, cuando autoricen una escritura que contenga alguno de los supuestos que se relacionan en el</w:t>
      </w:r>
      <w:r>
        <w:rPr>
          <w:spacing w:val="-1"/>
        </w:rPr>
        <w:t xml:space="preserve"> </w:t>
      </w:r>
      <w:r>
        <w:t>artículo 53 de esta Ley</w:t>
      </w:r>
      <w:r>
        <w:rPr>
          <w:spacing w:val="-2"/>
        </w:rPr>
        <w:t xml:space="preserve"> </w:t>
      </w:r>
      <w:r>
        <w:t>y</w:t>
      </w:r>
      <w:r>
        <w:rPr>
          <w:spacing w:val="-2"/>
        </w:rPr>
        <w:t xml:space="preserve"> </w:t>
      </w:r>
      <w:r>
        <w:t>no hubiesen constatado</w:t>
      </w:r>
      <w:r>
        <w:rPr>
          <w:spacing w:val="-2"/>
        </w:rPr>
        <w:t xml:space="preserve"> </w:t>
      </w:r>
      <w:r>
        <w:t>el</w:t>
      </w:r>
      <w:r>
        <w:rPr>
          <w:spacing w:val="-1"/>
        </w:rPr>
        <w:t xml:space="preserve"> </w:t>
      </w:r>
      <w:r>
        <w:t>pago</w:t>
      </w:r>
      <w:r>
        <w:rPr>
          <w:spacing w:val="-2"/>
        </w:rPr>
        <w:t xml:space="preserve"> </w:t>
      </w:r>
      <w:r>
        <w:t>del impuesto,</w:t>
      </w:r>
      <w:r>
        <w:rPr>
          <w:spacing w:val="-1"/>
        </w:rPr>
        <w:t xml:space="preserve"> </w:t>
      </w:r>
      <w:r>
        <w:t>y,</w:t>
      </w:r>
    </w:p>
    <w:p w:rsidR="00162B28" w:rsidRDefault="009A590F">
      <w:pPr>
        <w:pStyle w:val="Textoindependiente"/>
        <w:spacing w:before="246"/>
        <w:ind w:right="615" w:firstLine="566"/>
        <w:jc w:val="both"/>
      </w:pPr>
      <w:r>
        <w:rPr>
          <w:rFonts w:ascii="Arial" w:hAnsi="Arial"/>
          <w:b/>
        </w:rPr>
        <w:t>II.-</w:t>
      </w:r>
      <w:r>
        <w:rPr>
          <w:rFonts w:ascii="Arial" w:hAnsi="Arial"/>
          <w:b/>
          <w:spacing w:val="-11"/>
        </w:rPr>
        <w:t xml:space="preserve"> </w:t>
      </w:r>
      <w:r>
        <w:t>Los</w:t>
      </w:r>
      <w:r>
        <w:rPr>
          <w:spacing w:val="-14"/>
        </w:rPr>
        <w:t xml:space="preserve"> </w:t>
      </w:r>
      <w:r>
        <w:t>funcionarios</w:t>
      </w:r>
      <w:r>
        <w:rPr>
          <w:spacing w:val="-12"/>
        </w:rPr>
        <w:t xml:space="preserve"> </w:t>
      </w:r>
      <w:r>
        <w:t>o</w:t>
      </w:r>
      <w:r>
        <w:rPr>
          <w:spacing w:val="-12"/>
        </w:rPr>
        <w:t xml:space="preserve"> </w:t>
      </w:r>
      <w:r>
        <w:t>empleados</w:t>
      </w:r>
      <w:r>
        <w:rPr>
          <w:spacing w:val="-12"/>
        </w:rPr>
        <w:t xml:space="preserve"> </w:t>
      </w:r>
      <w:r>
        <w:t>del</w:t>
      </w:r>
      <w:r>
        <w:rPr>
          <w:spacing w:val="-13"/>
        </w:rPr>
        <w:t xml:space="preserve"> </w:t>
      </w:r>
      <w:r>
        <w:t>Registro</w:t>
      </w:r>
      <w:r>
        <w:rPr>
          <w:spacing w:val="-12"/>
        </w:rPr>
        <w:t xml:space="preserve"> </w:t>
      </w:r>
      <w:r>
        <w:t>Público</w:t>
      </w:r>
      <w:r>
        <w:rPr>
          <w:spacing w:val="-12"/>
        </w:rPr>
        <w:t xml:space="preserve"> </w:t>
      </w:r>
      <w:r>
        <w:t>de</w:t>
      </w:r>
      <w:r>
        <w:rPr>
          <w:spacing w:val="-13"/>
        </w:rPr>
        <w:t xml:space="preserve"> </w:t>
      </w:r>
      <w:r>
        <w:t>la</w:t>
      </w:r>
      <w:r>
        <w:rPr>
          <w:spacing w:val="-12"/>
        </w:rPr>
        <w:t xml:space="preserve"> </w:t>
      </w:r>
      <w:r>
        <w:t>Propiedad</w:t>
      </w:r>
      <w:r>
        <w:rPr>
          <w:spacing w:val="-13"/>
        </w:rPr>
        <w:t xml:space="preserve"> </w:t>
      </w:r>
      <w:r>
        <w:t>y</w:t>
      </w:r>
      <w:r>
        <w:rPr>
          <w:spacing w:val="-14"/>
        </w:rPr>
        <w:t xml:space="preserve"> </w:t>
      </w:r>
      <w:r>
        <w:t>del</w:t>
      </w:r>
      <w:r>
        <w:rPr>
          <w:spacing w:val="-13"/>
        </w:rPr>
        <w:t xml:space="preserve"> </w:t>
      </w:r>
      <w:r>
        <w:t>Comercio del Estado de Yucatán, que inscriban cualquier acto, contrato o documento relativo a algunos de los supuestos que se relacionan en el mencionado artículo 53 de esta Ley, sin que les sea exhibido el recibo correspondiente al pago del impuesto.</w:t>
      </w:r>
    </w:p>
    <w:p w:rsidR="00162B28" w:rsidRDefault="009A590F">
      <w:pPr>
        <w:pStyle w:val="Textoindependiente"/>
        <w:spacing w:before="253"/>
        <w:ind w:right="619"/>
        <w:jc w:val="both"/>
      </w:pPr>
      <w:r>
        <w:rPr>
          <w:rFonts w:ascii="Arial" w:hAnsi="Arial"/>
          <w:b/>
        </w:rPr>
        <w:t>Artículo 56</w:t>
      </w:r>
      <w:r>
        <w:t>.- No se causará el Impuesto sobre Adquisición de Inmuebles en las adquisiciones</w:t>
      </w:r>
      <w:r>
        <w:rPr>
          <w:spacing w:val="-7"/>
        </w:rPr>
        <w:t xml:space="preserve"> </w:t>
      </w:r>
      <w:r>
        <w:t>que</w:t>
      </w:r>
      <w:r>
        <w:rPr>
          <w:spacing w:val="-5"/>
        </w:rPr>
        <w:t xml:space="preserve"> </w:t>
      </w:r>
      <w:r>
        <w:t>realicen</w:t>
      </w:r>
      <w:r>
        <w:rPr>
          <w:spacing w:val="-5"/>
        </w:rPr>
        <w:t xml:space="preserve"> </w:t>
      </w:r>
      <w:r>
        <w:t>la</w:t>
      </w:r>
      <w:r>
        <w:rPr>
          <w:spacing w:val="-5"/>
        </w:rPr>
        <w:t xml:space="preserve"> </w:t>
      </w:r>
      <w:r>
        <w:t>Federación,</w:t>
      </w:r>
      <w:r>
        <w:rPr>
          <w:spacing w:val="-4"/>
        </w:rPr>
        <w:t xml:space="preserve"> </w:t>
      </w:r>
      <w:r>
        <w:t>los</w:t>
      </w:r>
      <w:r>
        <w:rPr>
          <w:spacing w:val="-5"/>
        </w:rPr>
        <w:t xml:space="preserve"> </w:t>
      </w:r>
      <w:r>
        <w:t>estados,</w:t>
      </w:r>
      <w:r>
        <w:rPr>
          <w:spacing w:val="-4"/>
        </w:rPr>
        <w:t xml:space="preserve"> </w:t>
      </w:r>
      <w:r>
        <w:t>la</w:t>
      </w:r>
      <w:r>
        <w:rPr>
          <w:spacing w:val="-5"/>
        </w:rPr>
        <w:t xml:space="preserve"> </w:t>
      </w:r>
      <w:r>
        <w:t>ciudad</w:t>
      </w:r>
      <w:r>
        <w:rPr>
          <w:spacing w:val="-5"/>
        </w:rPr>
        <w:t xml:space="preserve"> </w:t>
      </w:r>
      <w:r>
        <w:t>de</w:t>
      </w:r>
      <w:r>
        <w:rPr>
          <w:spacing w:val="-5"/>
        </w:rPr>
        <w:t xml:space="preserve"> </w:t>
      </w:r>
      <w:r>
        <w:t>México,</w:t>
      </w:r>
      <w:r>
        <w:rPr>
          <w:spacing w:val="-4"/>
        </w:rPr>
        <w:t xml:space="preserve"> </w:t>
      </w:r>
      <w:r>
        <w:t>los</w:t>
      </w:r>
      <w:r>
        <w:rPr>
          <w:spacing w:val="-5"/>
        </w:rPr>
        <w:t xml:space="preserve"> </w:t>
      </w:r>
      <w:r>
        <w:t>Municipios, las instituciones de beneficencia pública, la Universidad Autónoma de Yucatán y en los casos siguientes:</w:t>
      </w:r>
    </w:p>
    <w:p w:rsidR="00162B28" w:rsidRDefault="009A590F">
      <w:pPr>
        <w:spacing w:before="1"/>
        <w:ind w:right="615"/>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5"/>
          <w:sz w:val="18"/>
        </w:rPr>
        <w:t xml:space="preserve"> </w:t>
      </w:r>
      <w:r>
        <w:rPr>
          <w:rFonts w:ascii="Times New Roman" w:hAnsi="Times New Roman"/>
          <w:i/>
          <w:color w:val="0000FF"/>
          <w:sz w:val="18"/>
        </w:rPr>
        <w:t>reformado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ind w:left="0"/>
        <w:rPr>
          <w:rFonts w:ascii="Times New Roman"/>
          <w:i/>
          <w:sz w:val="18"/>
        </w:rPr>
      </w:pPr>
    </w:p>
    <w:p w:rsidR="00162B28" w:rsidRDefault="00162B28">
      <w:pPr>
        <w:pStyle w:val="Textoindependiente"/>
        <w:ind w:left="0"/>
        <w:rPr>
          <w:rFonts w:ascii="Times New Roman"/>
          <w:i/>
          <w:sz w:val="18"/>
        </w:rPr>
      </w:pPr>
    </w:p>
    <w:p w:rsidR="00162B28" w:rsidRDefault="00162B28">
      <w:pPr>
        <w:pStyle w:val="Textoindependiente"/>
        <w:spacing w:before="137"/>
        <w:ind w:left="0"/>
        <w:rPr>
          <w:rFonts w:ascii="Times New Roman"/>
          <w:i/>
          <w:sz w:val="18"/>
        </w:rPr>
      </w:pPr>
    </w:p>
    <w:p w:rsidR="00162B28" w:rsidRDefault="009A590F">
      <w:pPr>
        <w:pStyle w:val="Textoindependiente"/>
        <w:ind w:left="828"/>
      </w:pPr>
      <w:r>
        <w:rPr>
          <w:rFonts w:ascii="Arial" w:hAnsi="Arial"/>
          <w:b/>
        </w:rPr>
        <w:t>I.-</w:t>
      </w:r>
      <w:r>
        <w:rPr>
          <w:rFonts w:ascii="Arial" w:hAnsi="Arial"/>
          <w:b/>
          <w:spacing w:val="-3"/>
        </w:rPr>
        <w:t xml:space="preserve"> </w:t>
      </w:r>
      <w:r>
        <w:t>La</w:t>
      </w:r>
      <w:r>
        <w:rPr>
          <w:spacing w:val="-5"/>
        </w:rPr>
        <w:t xml:space="preserve"> </w:t>
      </w:r>
      <w:r>
        <w:t>transformación</w:t>
      </w:r>
      <w:r>
        <w:rPr>
          <w:spacing w:val="-3"/>
        </w:rPr>
        <w:t xml:space="preserve"> </w:t>
      </w:r>
      <w:r>
        <w:t>de</w:t>
      </w:r>
      <w:r>
        <w:rPr>
          <w:spacing w:val="-4"/>
        </w:rPr>
        <w:t xml:space="preserve"> </w:t>
      </w:r>
      <w:r>
        <w:t>sociedades,</w:t>
      </w:r>
      <w:r>
        <w:rPr>
          <w:spacing w:val="-2"/>
        </w:rPr>
        <w:t xml:space="preserve"> </w:t>
      </w:r>
      <w:r>
        <w:t>con</w:t>
      </w:r>
      <w:r>
        <w:rPr>
          <w:spacing w:val="-5"/>
        </w:rPr>
        <w:t xml:space="preserve"> </w:t>
      </w:r>
      <w:r>
        <w:t>excepción</w:t>
      </w:r>
      <w:r>
        <w:rPr>
          <w:spacing w:val="-2"/>
        </w:rPr>
        <w:t xml:space="preserve"> </w:t>
      </w:r>
      <w:r>
        <w:t>de</w:t>
      </w:r>
      <w:r>
        <w:rPr>
          <w:spacing w:val="-3"/>
        </w:rPr>
        <w:t xml:space="preserve"> </w:t>
      </w:r>
      <w:r>
        <w:t>la</w:t>
      </w:r>
      <w:r>
        <w:rPr>
          <w:spacing w:val="-4"/>
        </w:rPr>
        <w:t xml:space="preserve"> </w:t>
      </w:r>
      <w:r>
        <w:rPr>
          <w:spacing w:val="-2"/>
        </w:rPr>
        <w:t>fusión;</w:t>
      </w:r>
    </w:p>
    <w:p w:rsidR="00162B28" w:rsidRDefault="00162B28">
      <w:pPr>
        <w:pStyle w:val="Textoindependiente"/>
        <w:ind w:left="0"/>
      </w:pPr>
    </w:p>
    <w:p w:rsidR="00162B28" w:rsidRDefault="009A590F">
      <w:pPr>
        <w:pStyle w:val="Textoindependiente"/>
        <w:ind w:right="618" w:firstLine="566"/>
        <w:jc w:val="both"/>
      </w:pPr>
      <w:r>
        <w:rPr>
          <w:rFonts w:ascii="Arial" w:hAnsi="Arial"/>
          <w:b/>
        </w:rPr>
        <w:t xml:space="preserve">II.- </w:t>
      </w:r>
      <w:r>
        <w:t>En la adquisición que realicen los estados extranjeros, en los casos</w:t>
      </w:r>
      <w:r>
        <w:rPr>
          <w:spacing w:val="-2"/>
        </w:rPr>
        <w:t xml:space="preserve"> </w:t>
      </w:r>
      <w:r>
        <w:t>que existiera reciprocidad mediante algún tratado celebrado al respecto por nuestro País;</w:t>
      </w:r>
    </w:p>
    <w:p w:rsidR="00162B28" w:rsidRDefault="009A590F">
      <w:pPr>
        <w:pStyle w:val="Textoindependiente"/>
        <w:spacing w:before="1"/>
        <w:ind w:right="620" w:firstLine="566"/>
        <w:jc w:val="both"/>
      </w:pPr>
      <w:r>
        <w:rPr>
          <w:rFonts w:ascii="Arial" w:hAnsi="Arial"/>
          <w:b/>
        </w:rPr>
        <w:t>III.-</w:t>
      </w:r>
      <w:r>
        <w:rPr>
          <w:rFonts w:ascii="Arial" w:hAnsi="Arial"/>
          <w:b/>
          <w:spacing w:val="-1"/>
        </w:rPr>
        <w:t xml:space="preserve"> </w:t>
      </w:r>
      <w:r>
        <w:t>Cuando</w:t>
      </w:r>
      <w:r>
        <w:rPr>
          <w:spacing w:val="-3"/>
        </w:rPr>
        <w:t xml:space="preserve"> </w:t>
      </w:r>
      <w:r>
        <w:t>se</w:t>
      </w:r>
      <w:r>
        <w:rPr>
          <w:spacing w:val="-3"/>
        </w:rPr>
        <w:t xml:space="preserve"> </w:t>
      </w:r>
      <w:r>
        <w:t>adquiera</w:t>
      </w:r>
      <w:r>
        <w:rPr>
          <w:spacing w:val="-5"/>
        </w:rPr>
        <w:t xml:space="preserve"> </w:t>
      </w:r>
      <w:r>
        <w:t>la propiedad</w:t>
      </w:r>
      <w:r>
        <w:rPr>
          <w:spacing w:val="-3"/>
        </w:rPr>
        <w:t xml:space="preserve"> </w:t>
      </w:r>
      <w:r>
        <w:t>de</w:t>
      </w:r>
      <w:r>
        <w:rPr>
          <w:spacing w:val="-3"/>
        </w:rPr>
        <w:t xml:space="preserve"> </w:t>
      </w:r>
      <w:r>
        <w:t>inmuebles,</w:t>
      </w:r>
      <w:r>
        <w:rPr>
          <w:spacing w:val="-2"/>
        </w:rPr>
        <w:t xml:space="preserve"> </w:t>
      </w:r>
      <w:r>
        <w:t>con</w:t>
      </w:r>
      <w:r>
        <w:rPr>
          <w:spacing w:val="-5"/>
        </w:rPr>
        <w:t xml:space="preserve"> </w:t>
      </w:r>
      <w:r>
        <w:t>motivo de</w:t>
      </w:r>
      <w:r>
        <w:rPr>
          <w:spacing w:val="-3"/>
        </w:rPr>
        <w:t xml:space="preserve"> </w:t>
      </w:r>
      <w:r>
        <w:t>la</w:t>
      </w:r>
      <w:r>
        <w:rPr>
          <w:spacing w:val="-3"/>
        </w:rPr>
        <w:t xml:space="preserve"> </w:t>
      </w:r>
      <w:r>
        <w:t>constitución</w:t>
      </w:r>
      <w:r>
        <w:rPr>
          <w:spacing w:val="-3"/>
        </w:rPr>
        <w:t xml:space="preserve"> </w:t>
      </w:r>
      <w:r>
        <w:t>de la sociedad conyugal;</w:t>
      </w:r>
    </w:p>
    <w:p w:rsidR="00162B28" w:rsidRDefault="00162B28">
      <w:pPr>
        <w:pStyle w:val="Textoindependiente"/>
        <w:ind w:left="0"/>
      </w:pPr>
    </w:p>
    <w:p w:rsidR="00162B28" w:rsidRDefault="009A590F">
      <w:pPr>
        <w:pStyle w:val="Textoindependiente"/>
        <w:ind w:right="617" w:firstLine="566"/>
        <w:jc w:val="both"/>
      </w:pPr>
      <w:r>
        <w:rPr>
          <w:rFonts w:ascii="Arial" w:hAnsi="Arial"/>
          <w:b/>
        </w:rPr>
        <w:t>IV.-</w:t>
      </w:r>
      <w:r>
        <w:rPr>
          <w:rFonts w:ascii="Arial" w:hAnsi="Arial"/>
          <w:b/>
          <w:spacing w:val="-4"/>
        </w:rPr>
        <w:t xml:space="preserve"> </w:t>
      </w:r>
      <w:r>
        <w:t>La</w:t>
      </w:r>
      <w:r>
        <w:rPr>
          <w:spacing w:val="-5"/>
        </w:rPr>
        <w:t xml:space="preserve"> </w:t>
      </w:r>
      <w:r>
        <w:t>disolución</w:t>
      </w:r>
      <w:r>
        <w:rPr>
          <w:spacing w:val="-3"/>
        </w:rPr>
        <w:t xml:space="preserve"> </w:t>
      </w:r>
      <w:r>
        <w:t>de</w:t>
      </w:r>
      <w:r>
        <w:rPr>
          <w:spacing w:val="-5"/>
        </w:rPr>
        <w:t xml:space="preserve"> </w:t>
      </w:r>
      <w:r>
        <w:t>la</w:t>
      </w:r>
      <w:r>
        <w:rPr>
          <w:spacing w:val="-5"/>
        </w:rPr>
        <w:t xml:space="preserve"> </w:t>
      </w:r>
      <w:r>
        <w:t>copropiedad,</w:t>
      </w:r>
      <w:r>
        <w:rPr>
          <w:spacing w:val="-4"/>
        </w:rPr>
        <w:t xml:space="preserve"> </w:t>
      </w:r>
      <w:r>
        <w:t>siempre</w:t>
      </w:r>
      <w:r>
        <w:rPr>
          <w:spacing w:val="-5"/>
        </w:rPr>
        <w:t xml:space="preserve"> </w:t>
      </w:r>
      <w:r>
        <w:t>que</w:t>
      </w:r>
      <w:r>
        <w:rPr>
          <w:spacing w:val="-5"/>
        </w:rPr>
        <w:t xml:space="preserve"> </w:t>
      </w:r>
      <w:r>
        <w:t>las</w:t>
      </w:r>
      <w:r>
        <w:rPr>
          <w:spacing w:val="-3"/>
        </w:rPr>
        <w:t xml:space="preserve"> </w:t>
      </w:r>
      <w:r>
        <w:t>partes</w:t>
      </w:r>
      <w:r>
        <w:rPr>
          <w:spacing w:val="-5"/>
        </w:rPr>
        <w:t xml:space="preserve"> </w:t>
      </w:r>
      <w:r>
        <w:t>adjudicadas</w:t>
      </w:r>
      <w:r>
        <w:rPr>
          <w:spacing w:val="-5"/>
        </w:rPr>
        <w:t xml:space="preserve"> </w:t>
      </w:r>
      <w:r>
        <w:t>no</w:t>
      </w:r>
      <w:r>
        <w:rPr>
          <w:spacing w:val="-3"/>
        </w:rPr>
        <w:t xml:space="preserve"> </w:t>
      </w:r>
      <w:r>
        <w:t>excedan de las porciones que a cada uno de los copropietarios corresponda. En caso contrario, deberá pagarse el impuesto sobre el exceso o la diferencia;</w:t>
      </w:r>
    </w:p>
    <w:p w:rsidR="00162B28" w:rsidRDefault="00162B28">
      <w:pPr>
        <w:pStyle w:val="Textoindependiente"/>
        <w:ind w:left="0"/>
      </w:pPr>
    </w:p>
    <w:p w:rsidR="00162B28" w:rsidRDefault="009A590F">
      <w:pPr>
        <w:pStyle w:val="Textoindependiente"/>
        <w:spacing w:before="1"/>
        <w:ind w:left="828"/>
      </w:pPr>
      <w:r>
        <w:rPr>
          <w:rFonts w:ascii="Arial"/>
          <w:b/>
        </w:rPr>
        <w:t>V.-</w:t>
      </w:r>
      <w:r>
        <w:rPr>
          <w:rFonts w:ascii="Arial"/>
          <w:b/>
          <w:spacing w:val="-2"/>
        </w:rPr>
        <w:t xml:space="preserve"> </w:t>
      </w:r>
      <w:r>
        <w:t>Cuando</w:t>
      </w:r>
      <w:r>
        <w:rPr>
          <w:spacing w:val="-5"/>
        </w:rPr>
        <w:t xml:space="preserve"> </w:t>
      </w:r>
      <w:r>
        <w:t>se</w:t>
      </w:r>
      <w:r>
        <w:rPr>
          <w:spacing w:val="-4"/>
        </w:rPr>
        <w:t xml:space="preserve"> </w:t>
      </w:r>
      <w:r>
        <w:t>adquieran</w:t>
      </w:r>
      <w:r>
        <w:rPr>
          <w:spacing w:val="-5"/>
        </w:rPr>
        <w:t xml:space="preserve"> </w:t>
      </w:r>
      <w:r>
        <w:t>inmuebles</w:t>
      </w:r>
      <w:r>
        <w:rPr>
          <w:spacing w:val="-3"/>
        </w:rPr>
        <w:t xml:space="preserve"> </w:t>
      </w:r>
      <w:r>
        <w:t>por</w:t>
      </w:r>
      <w:r>
        <w:rPr>
          <w:spacing w:val="-2"/>
        </w:rPr>
        <w:t xml:space="preserve"> </w:t>
      </w:r>
      <w:r>
        <w:t>herencia</w:t>
      </w:r>
      <w:r>
        <w:rPr>
          <w:spacing w:val="-5"/>
        </w:rPr>
        <w:t xml:space="preserve"> </w:t>
      </w:r>
      <w:r>
        <w:t>o</w:t>
      </w:r>
      <w:r>
        <w:rPr>
          <w:spacing w:val="-3"/>
        </w:rPr>
        <w:t xml:space="preserve"> </w:t>
      </w:r>
      <w:r>
        <w:t>legado,</w:t>
      </w:r>
      <w:r>
        <w:rPr>
          <w:spacing w:val="-1"/>
        </w:rPr>
        <w:t xml:space="preserve"> </w:t>
      </w:r>
      <w:r>
        <w:rPr>
          <w:spacing w:val="-5"/>
        </w:rPr>
        <w:t>y,</w:t>
      </w:r>
    </w:p>
    <w:p w:rsidR="00162B28" w:rsidRDefault="00162B28">
      <w:pPr>
        <w:pStyle w:val="Textoindependiente"/>
        <w:ind w:left="0"/>
      </w:pPr>
    </w:p>
    <w:p w:rsidR="00162B28" w:rsidRDefault="009A590F">
      <w:pPr>
        <w:pStyle w:val="Textoindependiente"/>
        <w:ind w:right="617" w:firstLine="566"/>
        <w:jc w:val="both"/>
      </w:pPr>
      <w:r>
        <w:rPr>
          <w:rFonts w:ascii="Arial" w:hAnsi="Arial"/>
          <w:b/>
        </w:rPr>
        <w:t xml:space="preserve">VI.- </w:t>
      </w:r>
      <w:r>
        <w:t>La donación entre consortes, ascendientes o descendientes en línea directa, previa comprobación del parentesco ante la Tesorería Municipal.</w:t>
      </w:r>
    </w:p>
    <w:p w:rsidR="00162B28" w:rsidRDefault="009A590F">
      <w:pPr>
        <w:pStyle w:val="Textoindependiente"/>
        <w:spacing w:before="253"/>
        <w:ind w:right="615"/>
        <w:jc w:val="both"/>
      </w:pPr>
      <w:r>
        <w:rPr>
          <w:rFonts w:ascii="Arial" w:hAnsi="Arial"/>
          <w:b/>
        </w:rPr>
        <w:t>Artículo</w:t>
      </w:r>
      <w:r>
        <w:rPr>
          <w:rFonts w:ascii="Arial" w:hAnsi="Arial"/>
          <w:b/>
          <w:spacing w:val="-16"/>
        </w:rPr>
        <w:t xml:space="preserve"> </w:t>
      </w:r>
      <w:r>
        <w:rPr>
          <w:rFonts w:ascii="Arial" w:hAnsi="Arial"/>
          <w:b/>
        </w:rPr>
        <w:t>57</w:t>
      </w:r>
      <w:r>
        <w:t>.-</w:t>
      </w:r>
      <w:r>
        <w:rPr>
          <w:spacing w:val="-15"/>
        </w:rPr>
        <w:t xml:space="preserve"> </w:t>
      </w:r>
      <w:r>
        <w:t>La</w:t>
      </w:r>
      <w:r>
        <w:rPr>
          <w:spacing w:val="-15"/>
        </w:rPr>
        <w:t xml:space="preserve"> </w:t>
      </w:r>
      <w:r>
        <w:t>base</w:t>
      </w:r>
      <w:r>
        <w:rPr>
          <w:spacing w:val="-16"/>
        </w:rPr>
        <w:t xml:space="preserve"> </w:t>
      </w:r>
      <w:r>
        <w:t>del</w:t>
      </w:r>
      <w:r>
        <w:rPr>
          <w:spacing w:val="-15"/>
        </w:rPr>
        <w:t xml:space="preserve"> </w:t>
      </w:r>
      <w:r>
        <w:t>impuesto</w:t>
      </w:r>
      <w:r>
        <w:rPr>
          <w:spacing w:val="-15"/>
        </w:rPr>
        <w:t xml:space="preserve"> </w:t>
      </w:r>
      <w:r>
        <w:t>sobre</w:t>
      </w:r>
      <w:r>
        <w:rPr>
          <w:spacing w:val="-15"/>
        </w:rPr>
        <w:t xml:space="preserve"> </w:t>
      </w:r>
      <w:r>
        <w:t>adquisición</w:t>
      </w:r>
      <w:r>
        <w:rPr>
          <w:spacing w:val="-16"/>
        </w:rPr>
        <w:t xml:space="preserve"> </w:t>
      </w:r>
      <w:r>
        <w:t>de</w:t>
      </w:r>
      <w:r>
        <w:rPr>
          <w:spacing w:val="-15"/>
        </w:rPr>
        <w:t xml:space="preserve"> </w:t>
      </w:r>
      <w:r>
        <w:t>inmuebles,</w:t>
      </w:r>
      <w:r>
        <w:rPr>
          <w:spacing w:val="-15"/>
        </w:rPr>
        <w:t xml:space="preserve"> </w:t>
      </w:r>
      <w:r>
        <w:t>será</w:t>
      </w:r>
      <w:r>
        <w:rPr>
          <w:spacing w:val="-16"/>
        </w:rPr>
        <w:t xml:space="preserve"> </w:t>
      </w:r>
      <w:r>
        <w:t>el</w:t>
      </w:r>
      <w:r>
        <w:rPr>
          <w:spacing w:val="-15"/>
        </w:rPr>
        <w:t xml:space="preserve"> </w:t>
      </w:r>
      <w:r>
        <w:t>valor</w:t>
      </w:r>
      <w:r>
        <w:rPr>
          <w:spacing w:val="-15"/>
        </w:rPr>
        <w:t xml:space="preserve"> </w:t>
      </w:r>
      <w:r>
        <w:t>que</w:t>
      </w:r>
      <w:r>
        <w:rPr>
          <w:spacing w:val="-15"/>
        </w:rPr>
        <w:t xml:space="preserve"> </w:t>
      </w:r>
      <w:r>
        <w:t>resulte mayor entre el precio de adquisición, el valor contenido en la cédula catastral vigente, el valor</w:t>
      </w:r>
      <w:r>
        <w:rPr>
          <w:spacing w:val="-4"/>
        </w:rPr>
        <w:t xml:space="preserve"> </w:t>
      </w:r>
      <w:r>
        <w:t>contenido</w:t>
      </w:r>
      <w:r>
        <w:rPr>
          <w:spacing w:val="-5"/>
        </w:rPr>
        <w:t xml:space="preserve"> </w:t>
      </w:r>
      <w:r>
        <w:t>en</w:t>
      </w:r>
      <w:r>
        <w:rPr>
          <w:spacing w:val="-5"/>
        </w:rPr>
        <w:t xml:space="preserve"> </w:t>
      </w:r>
      <w:r>
        <w:t>el</w:t>
      </w:r>
      <w:r>
        <w:rPr>
          <w:spacing w:val="-6"/>
        </w:rPr>
        <w:t xml:space="preserve"> </w:t>
      </w:r>
      <w:r>
        <w:t>avalúo</w:t>
      </w:r>
      <w:r>
        <w:rPr>
          <w:spacing w:val="-5"/>
        </w:rPr>
        <w:t xml:space="preserve"> </w:t>
      </w:r>
      <w:r>
        <w:t>pericial</w:t>
      </w:r>
      <w:r>
        <w:rPr>
          <w:spacing w:val="-6"/>
        </w:rPr>
        <w:t xml:space="preserve"> </w:t>
      </w:r>
      <w:r>
        <w:t>expedido</w:t>
      </w:r>
      <w:r>
        <w:rPr>
          <w:spacing w:val="-5"/>
        </w:rPr>
        <w:t xml:space="preserve"> </w:t>
      </w:r>
      <w:r>
        <w:t>por</w:t>
      </w:r>
      <w:r>
        <w:rPr>
          <w:spacing w:val="-6"/>
        </w:rPr>
        <w:t xml:space="preserve"> </w:t>
      </w:r>
      <w:r>
        <w:t>las</w:t>
      </w:r>
      <w:r>
        <w:rPr>
          <w:spacing w:val="-5"/>
        </w:rPr>
        <w:t xml:space="preserve"> </w:t>
      </w:r>
      <w:r>
        <w:t>autoridades</w:t>
      </w:r>
      <w:r>
        <w:rPr>
          <w:spacing w:val="-10"/>
        </w:rPr>
        <w:t xml:space="preserve"> </w:t>
      </w:r>
      <w:r>
        <w:t>fiscales,</w:t>
      </w:r>
      <w:r>
        <w:rPr>
          <w:spacing w:val="-4"/>
        </w:rPr>
        <w:t xml:space="preserve"> </w:t>
      </w:r>
      <w:r>
        <w:t>las</w:t>
      </w:r>
      <w:r>
        <w:rPr>
          <w:spacing w:val="-5"/>
        </w:rPr>
        <w:t xml:space="preserve"> </w:t>
      </w:r>
      <w:r>
        <w:t>Instituciones de</w:t>
      </w:r>
      <w:r>
        <w:rPr>
          <w:spacing w:val="-14"/>
        </w:rPr>
        <w:t xml:space="preserve"> </w:t>
      </w:r>
      <w:r>
        <w:t>Crédito,</w:t>
      </w:r>
      <w:r>
        <w:rPr>
          <w:spacing w:val="-12"/>
        </w:rPr>
        <w:t xml:space="preserve"> </w:t>
      </w:r>
      <w:r>
        <w:t>la</w:t>
      </w:r>
      <w:r>
        <w:rPr>
          <w:spacing w:val="-16"/>
        </w:rPr>
        <w:t xml:space="preserve"> </w:t>
      </w:r>
      <w:r>
        <w:t>Comisión</w:t>
      </w:r>
      <w:r>
        <w:rPr>
          <w:spacing w:val="-13"/>
        </w:rPr>
        <w:t xml:space="preserve"> </w:t>
      </w:r>
      <w:r>
        <w:t>de</w:t>
      </w:r>
      <w:r>
        <w:rPr>
          <w:spacing w:val="-13"/>
        </w:rPr>
        <w:t xml:space="preserve"> </w:t>
      </w:r>
      <w:r>
        <w:t>Avalúos</w:t>
      </w:r>
      <w:r>
        <w:rPr>
          <w:spacing w:val="-13"/>
        </w:rPr>
        <w:t xml:space="preserve"> </w:t>
      </w:r>
      <w:r>
        <w:t>de</w:t>
      </w:r>
      <w:r>
        <w:rPr>
          <w:spacing w:val="-14"/>
        </w:rPr>
        <w:t xml:space="preserve"> </w:t>
      </w:r>
      <w:r>
        <w:t>Bienes</w:t>
      </w:r>
      <w:r>
        <w:rPr>
          <w:spacing w:val="-13"/>
        </w:rPr>
        <w:t xml:space="preserve"> </w:t>
      </w:r>
      <w:r>
        <w:t>Nacionales</w:t>
      </w:r>
      <w:r>
        <w:rPr>
          <w:spacing w:val="-13"/>
        </w:rPr>
        <w:t xml:space="preserve"> </w:t>
      </w:r>
      <w:r>
        <w:t>o</w:t>
      </w:r>
      <w:r>
        <w:rPr>
          <w:spacing w:val="-13"/>
        </w:rPr>
        <w:t xml:space="preserve"> </w:t>
      </w:r>
      <w:r>
        <w:t>por</w:t>
      </w:r>
      <w:r>
        <w:rPr>
          <w:spacing w:val="-14"/>
        </w:rPr>
        <w:t xml:space="preserve"> </w:t>
      </w:r>
      <w:r>
        <w:t>corredor</w:t>
      </w:r>
      <w:r>
        <w:rPr>
          <w:spacing w:val="-12"/>
        </w:rPr>
        <w:t xml:space="preserve"> </w:t>
      </w:r>
      <w:r>
        <w:t>público,</w:t>
      </w:r>
      <w:r>
        <w:rPr>
          <w:spacing w:val="-12"/>
        </w:rPr>
        <w:t xml:space="preserve"> </w:t>
      </w:r>
      <w:r>
        <w:t>o</w:t>
      </w:r>
      <w:r>
        <w:rPr>
          <w:spacing w:val="-9"/>
        </w:rPr>
        <w:t xml:space="preserve"> </w:t>
      </w:r>
      <w:r>
        <w:t>valuador con</w:t>
      </w:r>
      <w:r>
        <w:rPr>
          <w:spacing w:val="-6"/>
        </w:rPr>
        <w:t xml:space="preserve"> </w:t>
      </w:r>
      <w:r>
        <w:t>cédula</w:t>
      </w:r>
      <w:r>
        <w:rPr>
          <w:spacing w:val="-8"/>
        </w:rPr>
        <w:t xml:space="preserve"> </w:t>
      </w:r>
      <w:r>
        <w:t>profesional</w:t>
      </w:r>
      <w:r>
        <w:rPr>
          <w:spacing w:val="-7"/>
        </w:rPr>
        <w:t xml:space="preserve"> </w:t>
      </w:r>
      <w:r>
        <w:t>de</w:t>
      </w:r>
      <w:r>
        <w:rPr>
          <w:spacing w:val="-6"/>
        </w:rPr>
        <w:t xml:space="preserve"> </w:t>
      </w:r>
      <w:r>
        <w:t>postgrado</w:t>
      </w:r>
      <w:r>
        <w:rPr>
          <w:spacing w:val="-8"/>
        </w:rPr>
        <w:t xml:space="preserve"> </w:t>
      </w:r>
      <w:r>
        <w:t>en</w:t>
      </w:r>
      <w:r>
        <w:rPr>
          <w:spacing w:val="-9"/>
        </w:rPr>
        <w:t xml:space="preserve"> </w:t>
      </w:r>
      <w:r>
        <w:t>valuación</w:t>
      </w:r>
      <w:r>
        <w:rPr>
          <w:spacing w:val="-6"/>
        </w:rPr>
        <w:t xml:space="preserve"> </w:t>
      </w:r>
      <w:r>
        <w:t>expedida</w:t>
      </w:r>
      <w:r>
        <w:rPr>
          <w:spacing w:val="-6"/>
        </w:rPr>
        <w:t xml:space="preserve"> </w:t>
      </w:r>
      <w:r>
        <w:t>por</w:t>
      </w:r>
      <w:r>
        <w:rPr>
          <w:spacing w:val="-7"/>
        </w:rPr>
        <w:t xml:space="preserve"> </w:t>
      </w:r>
      <w:r>
        <w:t>la</w:t>
      </w:r>
      <w:r>
        <w:rPr>
          <w:spacing w:val="-8"/>
        </w:rPr>
        <w:t xml:space="preserve"> </w:t>
      </w:r>
      <w:r>
        <w:t>Secretaría</w:t>
      </w:r>
      <w:r>
        <w:rPr>
          <w:spacing w:val="-6"/>
        </w:rPr>
        <w:t xml:space="preserve"> </w:t>
      </w:r>
      <w:r>
        <w:t>de</w:t>
      </w:r>
      <w:r>
        <w:rPr>
          <w:spacing w:val="-6"/>
        </w:rPr>
        <w:t xml:space="preserve"> </w:t>
      </w:r>
      <w:r>
        <w:t xml:space="preserve">Educación </w:t>
      </w:r>
      <w:r>
        <w:rPr>
          <w:spacing w:val="-2"/>
        </w:rPr>
        <w:t>Pública.</w:t>
      </w:r>
    </w:p>
    <w:p w:rsidR="00162B28" w:rsidRDefault="00162B28">
      <w:pPr>
        <w:pStyle w:val="Textoindependiente"/>
        <w:spacing w:before="3"/>
        <w:ind w:left="0"/>
      </w:pPr>
    </w:p>
    <w:p w:rsidR="00162B28" w:rsidRDefault="009A590F">
      <w:pPr>
        <w:pStyle w:val="Textoindependiente"/>
        <w:ind w:right="614"/>
        <w:jc w:val="both"/>
      </w:pPr>
      <w:r>
        <w:t>Cuando el adquiriente asuma la obligación de pagar alguna deuda del enajenante o de perdonarla, el importe de dicha deuda, se considerará parte del precio pactado.</w:t>
      </w:r>
    </w:p>
    <w:p w:rsidR="00162B28" w:rsidRDefault="009A590F">
      <w:pPr>
        <w:pStyle w:val="Textoindependiente"/>
        <w:spacing w:before="252"/>
        <w:ind w:right="620"/>
        <w:jc w:val="both"/>
      </w:pPr>
      <w:r>
        <w:t>En todos los casos relacionados deberá practicarse avalúo sobre los inmuebles objeto de las operaciones consignadas en este artículo y a ellos deberá anexarse el resumen valuatorio que contendrá:</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Prrafodelista"/>
        <w:numPr>
          <w:ilvl w:val="0"/>
          <w:numId w:val="6"/>
        </w:numPr>
        <w:tabs>
          <w:tab w:val="left" w:pos="386"/>
        </w:tabs>
        <w:spacing w:before="1"/>
        <w:ind w:hanging="124"/>
      </w:pPr>
      <w:r>
        <w:rPr>
          <w:spacing w:val="-2"/>
        </w:rPr>
        <w:t>ANTECEDENTES</w:t>
      </w:r>
    </w:p>
    <w:p w:rsidR="00162B28" w:rsidRDefault="00162B28">
      <w:pPr>
        <w:pStyle w:val="Textoindependiente"/>
        <w:ind w:left="0"/>
      </w:pPr>
    </w:p>
    <w:p w:rsidR="00162B28" w:rsidRDefault="009A590F">
      <w:pPr>
        <w:pStyle w:val="Prrafodelista"/>
        <w:numPr>
          <w:ilvl w:val="0"/>
          <w:numId w:val="6"/>
        </w:numPr>
        <w:tabs>
          <w:tab w:val="left" w:pos="445"/>
        </w:tabs>
        <w:ind w:left="445" w:hanging="183"/>
      </w:pPr>
      <w:r>
        <w:rPr>
          <w:spacing w:val="-2"/>
        </w:rPr>
        <w:t>VALUADOR:</w:t>
      </w:r>
    </w:p>
    <w:p w:rsidR="00162B28" w:rsidRDefault="009A590F">
      <w:pPr>
        <w:pStyle w:val="Prrafodelista"/>
        <w:numPr>
          <w:ilvl w:val="1"/>
          <w:numId w:val="6"/>
        </w:numPr>
        <w:tabs>
          <w:tab w:val="left" w:pos="1600"/>
        </w:tabs>
        <w:spacing w:before="1" w:line="252" w:lineRule="exact"/>
        <w:ind w:left="1600" w:hanging="258"/>
      </w:pPr>
      <w:r>
        <w:t>Registro</w:t>
      </w:r>
      <w:r>
        <w:rPr>
          <w:spacing w:val="-5"/>
        </w:rPr>
        <w:t xml:space="preserve"> </w:t>
      </w:r>
      <w:r>
        <w:t>Municipal</w:t>
      </w:r>
      <w:r>
        <w:rPr>
          <w:spacing w:val="-5"/>
        </w:rPr>
        <w:t xml:space="preserve"> </w:t>
      </w:r>
      <w:r>
        <w:t>o</w:t>
      </w:r>
      <w:r>
        <w:rPr>
          <w:spacing w:val="-5"/>
        </w:rPr>
        <w:t xml:space="preserve"> </w:t>
      </w:r>
      <w:r>
        <w:t>cédula</w:t>
      </w:r>
      <w:r>
        <w:rPr>
          <w:spacing w:val="-4"/>
        </w:rPr>
        <w:t xml:space="preserve"> </w:t>
      </w:r>
      <w:r>
        <w:rPr>
          <w:spacing w:val="-2"/>
        </w:rPr>
        <w:t>profesional</w:t>
      </w:r>
    </w:p>
    <w:p w:rsidR="00162B28" w:rsidRDefault="009A590F">
      <w:pPr>
        <w:pStyle w:val="Prrafodelista"/>
        <w:numPr>
          <w:ilvl w:val="1"/>
          <w:numId w:val="6"/>
        </w:numPr>
        <w:tabs>
          <w:tab w:val="left" w:pos="1612"/>
        </w:tabs>
        <w:spacing w:line="252" w:lineRule="exact"/>
        <w:ind w:left="1612" w:hanging="270"/>
      </w:pPr>
      <w:r>
        <w:t>Fecha</w:t>
      </w:r>
      <w:r>
        <w:rPr>
          <w:spacing w:val="-3"/>
        </w:rPr>
        <w:t xml:space="preserve"> </w:t>
      </w:r>
      <w:r>
        <w:t xml:space="preserve">de </w:t>
      </w:r>
      <w:r>
        <w:rPr>
          <w:spacing w:val="-2"/>
        </w:rPr>
        <w:t>Avalúo</w:t>
      </w:r>
    </w:p>
    <w:p w:rsidR="00162B28" w:rsidRDefault="009A590F">
      <w:pPr>
        <w:pStyle w:val="Prrafodelista"/>
        <w:numPr>
          <w:ilvl w:val="1"/>
          <w:numId w:val="6"/>
        </w:numPr>
        <w:tabs>
          <w:tab w:val="left" w:pos="1598"/>
        </w:tabs>
        <w:spacing w:line="252" w:lineRule="exact"/>
        <w:ind w:left="1598" w:hanging="256"/>
      </w:pPr>
      <w:r>
        <w:t>Tipo</w:t>
      </w:r>
      <w:r>
        <w:rPr>
          <w:spacing w:val="-1"/>
        </w:rPr>
        <w:t xml:space="preserve"> </w:t>
      </w:r>
      <w:r>
        <w:t>de</w:t>
      </w:r>
      <w:r>
        <w:rPr>
          <w:spacing w:val="-2"/>
        </w:rPr>
        <w:t xml:space="preserve"> inmueble</w:t>
      </w:r>
    </w:p>
    <w:p w:rsidR="00162B28" w:rsidRDefault="009A590F">
      <w:pPr>
        <w:pStyle w:val="Prrafodelista"/>
        <w:numPr>
          <w:ilvl w:val="0"/>
          <w:numId w:val="6"/>
        </w:numPr>
        <w:tabs>
          <w:tab w:val="left" w:pos="507"/>
        </w:tabs>
        <w:spacing w:before="2" w:line="252" w:lineRule="exact"/>
        <w:ind w:left="507" w:hanging="245"/>
      </w:pPr>
      <w:r>
        <w:rPr>
          <w:spacing w:val="-2"/>
        </w:rPr>
        <w:t>UBICACIÓN</w:t>
      </w:r>
    </w:p>
    <w:p w:rsidR="00162B28" w:rsidRDefault="009A590F">
      <w:pPr>
        <w:pStyle w:val="Prrafodelista"/>
        <w:numPr>
          <w:ilvl w:val="1"/>
          <w:numId w:val="6"/>
        </w:numPr>
        <w:tabs>
          <w:tab w:val="left" w:pos="1600"/>
        </w:tabs>
        <w:spacing w:line="252" w:lineRule="exact"/>
        <w:ind w:left="1600" w:hanging="258"/>
      </w:pPr>
      <w:r>
        <w:rPr>
          <w:spacing w:val="-2"/>
        </w:rPr>
        <w:t>Localidad</w:t>
      </w:r>
    </w:p>
    <w:p w:rsidR="00162B28" w:rsidRDefault="009A590F">
      <w:pPr>
        <w:pStyle w:val="Prrafodelista"/>
        <w:numPr>
          <w:ilvl w:val="1"/>
          <w:numId w:val="6"/>
        </w:numPr>
        <w:tabs>
          <w:tab w:val="left" w:pos="1612"/>
        </w:tabs>
        <w:spacing w:before="1" w:line="252" w:lineRule="exact"/>
        <w:ind w:left="1612" w:hanging="270"/>
      </w:pPr>
      <w:r>
        <w:t>Sección</w:t>
      </w:r>
      <w:r>
        <w:rPr>
          <w:spacing w:val="-3"/>
        </w:rPr>
        <w:t xml:space="preserve"> </w:t>
      </w:r>
      <w:r>
        <w:rPr>
          <w:spacing w:val="-2"/>
        </w:rPr>
        <w:t>Catastral</w:t>
      </w:r>
    </w:p>
    <w:p w:rsidR="00162B28" w:rsidRDefault="009A590F">
      <w:pPr>
        <w:pStyle w:val="Prrafodelista"/>
        <w:numPr>
          <w:ilvl w:val="1"/>
          <w:numId w:val="6"/>
        </w:numPr>
        <w:tabs>
          <w:tab w:val="left" w:pos="1600"/>
        </w:tabs>
        <w:spacing w:line="252" w:lineRule="exact"/>
        <w:ind w:left="1600" w:hanging="258"/>
      </w:pPr>
      <w:r>
        <w:t>Calle</w:t>
      </w:r>
      <w:r>
        <w:rPr>
          <w:spacing w:val="-4"/>
        </w:rPr>
        <w:t xml:space="preserve"> </w:t>
      </w:r>
      <w:r>
        <w:t>y</w:t>
      </w:r>
      <w:r>
        <w:rPr>
          <w:spacing w:val="-3"/>
        </w:rPr>
        <w:t xml:space="preserve"> </w:t>
      </w:r>
      <w:r>
        <w:rPr>
          <w:spacing w:val="-2"/>
        </w:rPr>
        <w:t>Número</w:t>
      </w:r>
    </w:p>
    <w:p w:rsidR="00162B28" w:rsidRDefault="009A590F">
      <w:pPr>
        <w:pStyle w:val="Prrafodelista"/>
        <w:numPr>
          <w:ilvl w:val="1"/>
          <w:numId w:val="6"/>
        </w:numPr>
        <w:tabs>
          <w:tab w:val="left" w:pos="1612"/>
        </w:tabs>
        <w:spacing w:before="2" w:line="252" w:lineRule="exact"/>
        <w:ind w:left="1612" w:hanging="270"/>
      </w:pPr>
      <w:r>
        <w:rPr>
          <w:spacing w:val="-2"/>
        </w:rPr>
        <w:t>Colonia</w:t>
      </w:r>
    </w:p>
    <w:p w:rsidR="00162B28" w:rsidRDefault="009A590F">
      <w:pPr>
        <w:pStyle w:val="Prrafodelista"/>
        <w:numPr>
          <w:ilvl w:val="1"/>
          <w:numId w:val="6"/>
        </w:numPr>
        <w:tabs>
          <w:tab w:val="left" w:pos="1598"/>
        </w:tabs>
        <w:spacing w:line="252" w:lineRule="exact"/>
        <w:ind w:left="1598" w:hanging="256"/>
      </w:pPr>
      <w:r>
        <w:t>Observaciones</w:t>
      </w:r>
      <w:r>
        <w:rPr>
          <w:spacing w:val="-5"/>
        </w:rPr>
        <w:t xml:space="preserve"> </w:t>
      </w:r>
      <w:r>
        <w:t>(en</w:t>
      </w:r>
      <w:r>
        <w:rPr>
          <w:spacing w:val="-2"/>
        </w:rPr>
        <w:t xml:space="preserve"> </w:t>
      </w:r>
      <w:r>
        <w:t>su</w:t>
      </w:r>
      <w:r>
        <w:rPr>
          <w:spacing w:val="-4"/>
        </w:rPr>
        <w:t xml:space="preserve"> </w:t>
      </w:r>
      <w:r>
        <w:rPr>
          <w:spacing w:val="-2"/>
        </w:rPr>
        <w:t>caso)</w:t>
      </w:r>
    </w:p>
    <w:p w:rsidR="00162B28" w:rsidRDefault="00162B28">
      <w:pPr>
        <w:pStyle w:val="Textoindependiente"/>
        <w:ind w:left="0"/>
      </w:pPr>
    </w:p>
    <w:p w:rsidR="00162B28" w:rsidRDefault="009A590F">
      <w:pPr>
        <w:pStyle w:val="Prrafodelista"/>
        <w:numPr>
          <w:ilvl w:val="0"/>
          <w:numId w:val="6"/>
        </w:numPr>
        <w:tabs>
          <w:tab w:val="left" w:pos="531"/>
        </w:tabs>
        <w:spacing w:before="1"/>
        <w:ind w:left="531" w:hanging="269"/>
      </w:pPr>
      <w:r>
        <w:t>REPORTE</w:t>
      </w:r>
      <w:r>
        <w:rPr>
          <w:spacing w:val="-9"/>
        </w:rPr>
        <w:t xml:space="preserve"> </w:t>
      </w:r>
      <w:r>
        <w:rPr>
          <w:spacing w:val="-2"/>
        </w:rPr>
        <w:t>GRÁFICO:</w:t>
      </w:r>
    </w:p>
    <w:p w:rsidR="00162B28" w:rsidRDefault="00162B28">
      <w:pPr>
        <w:pStyle w:val="Textoindependiente"/>
        <w:spacing w:before="2"/>
        <w:ind w:left="0"/>
      </w:pPr>
    </w:p>
    <w:p w:rsidR="00162B28" w:rsidRDefault="009A590F">
      <w:pPr>
        <w:pStyle w:val="Prrafodelista"/>
        <w:numPr>
          <w:ilvl w:val="1"/>
          <w:numId w:val="6"/>
        </w:numPr>
        <w:tabs>
          <w:tab w:val="left" w:pos="1537"/>
          <w:tab w:val="left" w:pos="1690"/>
        </w:tabs>
        <w:spacing w:before="1" w:line="276" w:lineRule="auto"/>
        <w:ind w:left="1690" w:right="615" w:hanging="360"/>
        <w:jc w:val="both"/>
      </w:pPr>
      <w:r>
        <w:t xml:space="preserve">Fotografías de la fachada, calle de ubicación y 3 áreas interiores </w:t>
      </w:r>
      <w:r>
        <w:rPr>
          <w:spacing w:val="-2"/>
        </w:rPr>
        <w:t>representativas</w:t>
      </w:r>
    </w:p>
    <w:p w:rsidR="00162B28" w:rsidRDefault="009A590F">
      <w:pPr>
        <w:pStyle w:val="Prrafodelista"/>
        <w:numPr>
          <w:ilvl w:val="1"/>
          <w:numId w:val="6"/>
        </w:numPr>
        <w:tabs>
          <w:tab w:val="left" w:pos="1537"/>
          <w:tab w:val="left" w:pos="1690"/>
        </w:tabs>
        <w:spacing w:line="276" w:lineRule="auto"/>
        <w:ind w:left="1690" w:right="618" w:hanging="360"/>
        <w:jc w:val="both"/>
      </w:pPr>
      <w:r>
        <w:t xml:space="preserve">Planta arquitectónica, planta de conjunto o croquis catastral debidamente acotado y que muestre el sembrado de las construcciones con relación al </w:t>
      </w:r>
      <w:r>
        <w:rPr>
          <w:spacing w:val="-2"/>
        </w:rPr>
        <w:t>terreno.</w:t>
      </w:r>
    </w:p>
    <w:p w:rsidR="00162B28" w:rsidRDefault="009A590F">
      <w:pPr>
        <w:pStyle w:val="Prrafodelista"/>
        <w:numPr>
          <w:ilvl w:val="0"/>
          <w:numId w:val="6"/>
        </w:numPr>
        <w:tabs>
          <w:tab w:val="left" w:pos="470"/>
        </w:tabs>
        <w:spacing w:before="249"/>
        <w:ind w:left="470" w:hanging="208"/>
      </w:pPr>
      <w:r>
        <w:t>RESUMEN</w:t>
      </w:r>
      <w:r>
        <w:rPr>
          <w:spacing w:val="-8"/>
        </w:rPr>
        <w:t xml:space="preserve"> </w:t>
      </w:r>
      <w:r>
        <w:rPr>
          <w:spacing w:val="-2"/>
        </w:rPr>
        <w:t>VALUATORIO:</w:t>
      </w:r>
    </w:p>
    <w:p w:rsidR="00162B28" w:rsidRDefault="00162B28">
      <w:pPr>
        <w:pStyle w:val="Textoindependiente"/>
        <w:spacing w:before="30"/>
        <w:ind w:left="0"/>
        <w:rPr>
          <w:sz w:val="20"/>
        </w:rPr>
      </w:pPr>
    </w:p>
    <w:tbl>
      <w:tblPr>
        <w:tblStyle w:val="TableNormal"/>
        <w:tblW w:w="0" w:type="auto"/>
        <w:tblInd w:w="507" w:type="dxa"/>
        <w:tblLayout w:type="fixed"/>
        <w:tblLook w:val="01E0" w:firstRow="1" w:lastRow="1" w:firstColumn="1" w:lastColumn="1" w:noHBand="0" w:noVBand="0"/>
      </w:tblPr>
      <w:tblGrid>
        <w:gridCol w:w="2953"/>
        <w:gridCol w:w="2043"/>
        <w:gridCol w:w="3099"/>
      </w:tblGrid>
      <w:tr w:rsidR="00162B28">
        <w:trPr>
          <w:trHeight w:val="628"/>
        </w:trPr>
        <w:tc>
          <w:tcPr>
            <w:tcW w:w="2953" w:type="dxa"/>
          </w:tcPr>
          <w:p w:rsidR="00162B28" w:rsidRDefault="009A590F">
            <w:pPr>
              <w:pStyle w:val="TableParagraph"/>
              <w:spacing w:line="246" w:lineRule="exact"/>
              <w:ind w:left="50"/>
            </w:pPr>
            <w:r>
              <w:rPr>
                <w:rFonts w:ascii="Arial"/>
                <w:b/>
              </w:rPr>
              <w:t>A)</w:t>
            </w:r>
            <w:r>
              <w:rPr>
                <w:rFonts w:ascii="Arial"/>
                <w:b/>
                <w:spacing w:val="-5"/>
              </w:rPr>
              <w:t xml:space="preserve"> </w:t>
            </w:r>
            <w:r>
              <w:rPr>
                <w:spacing w:val="-2"/>
              </w:rPr>
              <w:t>TERRENO</w:t>
            </w:r>
          </w:p>
          <w:p w:rsidR="00162B28" w:rsidRDefault="009A590F">
            <w:pPr>
              <w:pStyle w:val="TableParagraph"/>
              <w:spacing w:line="252" w:lineRule="exact"/>
              <w:ind w:left="50"/>
            </w:pPr>
            <w:r>
              <w:rPr>
                <w:rFonts w:ascii="Arial"/>
                <w:b/>
              </w:rPr>
              <w:t>a)</w:t>
            </w:r>
            <w:r>
              <w:rPr>
                <w:rFonts w:ascii="Arial"/>
                <w:b/>
                <w:spacing w:val="-2"/>
              </w:rPr>
              <w:t xml:space="preserve"> </w:t>
            </w:r>
            <w:r>
              <w:t>Superficie</w:t>
            </w:r>
            <w:r>
              <w:rPr>
                <w:spacing w:val="-4"/>
              </w:rPr>
              <w:t xml:space="preserve"> </w:t>
            </w:r>
            <w:r>
              <w:t>Total</w:t>
            </w:r>
            <w:r>
              <w:rPr>
                <w:spacing w:val="-4"/>
              </w:rPr>
              <w:t xml:space="preserve"> </w:t>
            </w:r>
            <w:r>
              <w:rPr>
                <w:spacing w:val="-5"/>
              </w:rPr>
              <w:t>M2</w:t>
            </w:r>
          </w:p>
        </w:tc>
        <w:tc>
          <w:tcPr>
            <w:tcW w:w="2043" w:type="dxa"/>
          </w:tcPr>
          <w:p w:rsidR="00162B28" w:rsidRDefault="009A590F">
            <w:pPr>
              <w:pStyle w:val="TableParagraph"/>
              <w:spacing w:before="245"/>
              <w:ind w:left="179"/>
            </w:pPr>
            <w:r>
              <w:rPr>
                <w:rFonts w:ascii="Arial"/>
                <w:b/>
              </w:rPr>
              <w:t>b)</w:t>
            </w:r>
            <w:r>
              <w:rPr>
                <w:rFonts w:ascii="Arial"/>
                <w:b/>
                <w:spacing w:val="-3"/>
              </w:rPr>
              <w:t xml:space="preserve"> </w:t>
            </w:r>
            <w:r>
              <w:t>Valor</w:t>
            </w:r>
            <w:r>
              <w:rPr>
                <w:spacing w:val="-2"/>
              </w:rPr>
              <w:t xml:space="preserve"> Unitario</w:t>
            </w:r>
          </w:p>
        </w:tc>
        <w:tc>
          <w:tcPr>
            <w:tcW w:w="3099" w:type="dxa"/>
          </w:tcPr>
          <w:p w:rsidR="00162B28" w:rsidRDefault="009A590F">
            <w:pPr>
              <w:pStyle w:val="TableParagraph"/>
              <w:spacing w:before="245"/>
              <w:ind w:left="260"/>
            </w:pPr>
            <w:r>
              <w:rPr>
                <w:rFonts w:ascii="Arial"/>
                <w:b/>
              </w:rPr>
              <w:t>c)</w:t>
            </w:r>
            <w:r>
              <w:rPr>
                <w:rFonts w:ascii="Arial"/>
                <w:b/>
                <w:spacing w:val="-1"/>
              </w:rPr>
              <w:t xml:space="preserve"> </w:t>
            </w:r>
            <w:r>
              <w:t>Valor</w:t>
            </w:r>
            <w:r>
              <w:rPr>
                <w:spacing w:val="-3"/>
              </w:rPr>
              <w:t xml:space="preserve"> </w:t>
            </w:r>
            <w:r>
              <w:t>del</w:t>
            </w:r>
            <w:r>
              <w:rPr>
                <w:spacing w:val="-4"/>
              </w:rPr>
              <w:t xml:space="preserve"> </w:t>
            </w:r>
            <w:r>
              <w:t>Terreno</w:t>
            </w:r>
            <w:r>
              <w:rPr>
                <w:spacing w:val="-1"/>
              </w:rPr>
              <w:t xml:space="preserve"> </w:t>
            </w:r>
            <w:r>
              <w:rPr>
                <w:spacing w:val="-10"/>
              </w:rPr>
              <w:t>$</w:t>
            </w:r>
          </w:p>
        </w:tc>
      </w:tr>
      <w:tr w:rsidR="00162B28">
        <w:trPr>
          <w:trHeight w:val="380"/>
        </w:trPr>
        <w:tc>
          <w:tcPr>
            <w:tcW w:w="2953" w:type="dxa"/>
          </w:tcPr>
          <w:p w:rsidR="00162B28" w:rsidRDefault="009A590F">
            <w:pPr>
              <w:pStyle w:val="TableParagraph"/>
              <w:spacing w:before="123" w:line="237" w:lineRule="exact"/>
              <w:ind w:left="50"/>
            </w:pPr>
            <w:r>
              <w:rPr>
                <w:rFonts w:ascii="Arial" w:hAnsi="Arial"/>
                <w:b/>
              </w:rPr>
              <w:t xml:space="preserve">B) </w:t>
            </w:r>
            <w:r>
              <w:rPr>
                <w:spacing w:val="-2"/>
              </w:rPr>
              <w:t>CONSTRUCCIÓN</w:t>
            </w:r>
          </w:p>
        </w:tc>
        <w:tc>
          <w:tcPr>
            <w:tcW w:w="2043" w:type="dxa"/>
          </w:tcPr>
          <w:p w:rsidR="00162B28" w:rsidRDefault="00162B28">
            <w:pPr>
              <w:pStyle w:val="TableParagraph"/>
              <w:rPr>
                <w:rFonts w:ascii="Times New Roman"/>
                <w:sz w:val="20"/>
              </w:rPr>
            </w:pPr>
          </w:p>
        </w:tc>
        <w:tc>
          <w:tcPr>
            <w:tcW w:w="3099" w:type="dxa"/>
          </w:tcPr>
          <w:p w:rsidR="00162B28" w:rsidRDefault="00162B28">
            <w:pPr>
              <w:pStyle w:val="TableParagraph"/>
              <w:rPr>
                <w:rFonts w:ascii="Times New Roman"/>
                <w:sz w:val="20"/>
              </w:rPr>
            </w:pPr>
          </w:p>
        </w:tc>
      </w:tr>
      <w:tr w:rsidR="00162B28">
        <w:trPr>
          <w:trHeight w:val="506"/>
        </w:trPr>
        <w:tc>
          <w:tcPr>
            <w:tcW w:w="2953" w:type="dxa"/>
          </w:tcPr>
          <w:p w:rsidR="00162B28" w:rsidRDefault="009A590F">
            <w:pPr>
              <w:pStyle w:val="TableParagraph"/>
              <w:spacing w:line="250" w:lineRule="exact"/>
              <w:ind w:left="50"/>
            </w:pPr>
            <w:r>
              <w:rPr>
                <w:rFonts w:ascii="Arial"/>
                <w:b/>
              </w:rPr>
              <w:t>a)</w:t>
            </w:r>
            <w:r>
              <w:rPr>
                <w:rFonts w:ascii="Arial"/>
                <w:b/>
                <w:spacing w:val="-2"/>
              </w:rPr>
              <w:t xml:space="preserve"> </w:t>
            </w:r>
            <w:r>
              <w:t>Superficie</w:t>
            </w:r>
            <w:r>
              <w:rPr>
                <w:spacing w:val="-4"/>
              </w:rPr>
              <w:t xml:space="preserve"> </w:t>
            </w:r>
            <w:r>
              <w:t>Total</w:t>
            </w:r>
            <w:r>
              <w:rPr>
                <w:spacing w:val="-4"/>
              </w:rPr>
              <w:t xml:space="preserve"> </w:t>
            </w:r>
            <w:r>
              <w:rPr>
                <w:spacing w:val="-5"/>
              </w:rPr>
              <w:t>M2</w:t>
            </w:r>
          </w:p>
        </w:tc>
        <w:tc>
          <w:tcPr>
            <w:tcW w:w="2043" w:type="dxa"/>
          </w:tcPr>
          <w:p w:rsidR="00162B28" w:rsidRDefault="009A590F">
            <w:pPr>
              <w:pStyle w:val="TableParagraph"/>
              <w:spacing w:line="250" w:lineRule="exact"/>
              <w:ind w:left="179"/>
            </w:pPr>
            <w:r>
              <w:rPr>
                <w:rFonts w:ascii="Arial"/>
                <w:b/>
              </w:rPr>
              <w:t>b)</w:t>
            </w:r>
            <w:r>
              <w:rPr>
                <w:rFonts w:ascii="Arial"/>
                <w:b/>
                <w:spacing w:val="-3"/>
              </w:rPr>
              <w:t xml:space="preserve"> </w:t>
            </w:r>
            <w:r>
              <w:t>Valor</w:t>
            </w:r>
            <w:r>
              <w:rPr>
                <w:spacing w:val="-2"/>
              </w:rPr>
              <w:t xml:space="preserve"> Unitario</w:t>
            </w:r>
          </w:p>
        </w:tc>
        <w:tc>
          <w:tcPr>
            <w:tcW w:w="3099" w:type="dxa"/>
          </w:tcPr>
          <w:p w:rsidR="00162B28" w:rsidRDefault="009A590F">
            <w:pPr>
              <w:pStyle w:val="TableParagraph"/>
              <w:spacing w:line="254" w:lineRule="exact"/>
              <w:ind w:left="260"/>
            </w:pPr>
            <w:r>
              <w:rPr>
                <w:rFonts w:ascii="Arial" w:hAnsi="Arial"/>
                <w:b/>
              </w:rPr>
              <w:t>c)</w:t>
            </w:r>
            <w:r>
              <w:rPr>
                <w:rFonts w:ascii="Arial" w:hAnsi="Arial"/>
                <w:b/>
                <w:spacing w:val="-7"/>
              </w:rPr>
              <w:t xml:space="preserve"> </w:t>
            </w:r>
            <w:r>
              <w:t>Valor</w:t>
            </w:r>
            <w:r>
              <w:rPr>
                <w:spacing w:val="-9"/>
              </w:rPr>
              <w:t xml:space="preserve"> </w:t>
            </w:r>
            <w:r>
              <w:t>de</w:t>
            </w:r>
            <w:r>
              <w:rPr>
                <w:spacing w:val="-8"/>
              </w:rPr>
              <w:t xml:space="preserve"> </w:t>
            </w:r>
            <w:r>
              <w:t>la</w:t>
            </w:r>
            <w:r>
              <w:rPr>
                <w:spacing w:val="-8"/>
              </w:rPr>
              <w:t xml:space="preserve"> </w:t>
            </w:r>
            <w:r>
              <w:t>construcción</w:t>
            </w:r>
            <w:r>
              <w:rPr>
                <w:spacing w:val="-8"/>
              </w:rPr>
              <w:t xml:space="preserve"> </w:t>
            </w:r>
            <w:r>
              <w:t>$ Valor Comercial $______</w:t>
            </w:r>
          </w:p>
        </w:tc>
      </w:tr>
      <w:tr w:rsidR="00162B28">
        <w:trPr>
          <w:trHeight w:val="500"/>
        </w:trPr>
        <w:tc>
          <w:tcPr>
            <w:tcW w:w="2953" w:type="dxa"/>
          </w:tcPr>
          <w:p w:rsidR="00162B28" w:rsidRDefault="009A590F">
            <w:pPr>
              <w:pStyle w:val="TableParagraph"/>
              <w:spacing w:line="246" w:lineRule="exact"/>
              <w:ind w:left="50"/>
            </w:pPr>
            <w:r>
              <w:rPr>
                <w:rFonts w:ascii="Arial"/>
                <w:b/>
              </w:rPr>
              <w:t>IV</w:t>
            </w:r>
            <w:r>
              <w:rPr>
                <w:rFonts w:ascii="Arial"/>
                <w:b/>
                <w:spacing w:val="-4"/>
              </w:rPr>
              <w:t xml:space="preserve"> </w:t>
            </w:r>
            <w:r>
              <w:t>UNIDAD</w:t>
            </w:r>
            <w:r>
              <w:rPr>
                <w:spacing w:val="-3"/>
              </w:rPr>
              <w:t xml:space="preserve"> </w:t>
            </w:r>
            <w:r>
              <w:rPr>
                <w:spacing w:val="-2"/>
              </w:rPr>
              <w:t>CONDOMINAL:</w:t>
            </w:r>
          </w:p>
          <w:p w:rsidR="00162B28" w:rsidRDefault="009A590F">
            <w:pPr>
              <w:pStyle w:val="TableParagraph"/>
              <w:numPr>
                <w:ilvl w:val="0"/>
                <w:numId w:val="1"/>
              </w:numPr>
              <w:tabs>
                <w:tab w:val="left" w:pos="308"/>
              </w:tabs>
              <w:spacing w:before="1" w:line="233" w:lineRule="exact"/>
              <w:ind w:left="308" w:hanging="258"/>
            </w:pPr>
            <w:r>
              <w:t>Superficie</w:t>
            </w:r>
            <w:r>
              <w:rPr>
                <w:spacing w:val="-9"/>
              </w:rPr>
              <w:t xml:space="preserve"> </w:t>
            </w:r>
            <w:r>
              <w:t>Privativa</w:t>
            </w:r>
            <w:r>
              <w:rPr>
                <w:spacing w:val="-7"/>
              </w:rPr>
              <w:t xml:space="preserve"> </w:t>
            </w:r>
            <w:r>
              <w:rPr>
                <w:spacing w:val="-5"/>
              </w:rPr>
              <w:t>M2</w:t>
            </w:r>
          </w:p>
        </w:tc>
        <w:tc>
          <w:tcPr>
            <w:tcW w:w="2043" w:type="dxa"/>
          </w:tcPr>
          <w:p w:rsidR="00162B28" w:rsidRDefault="009A590F">
            <w:pPr>
              <w:pStyle w:val="TableParagraph"/>
              <w:spacing w:before="247" w:line="233" w:lineRule="exact"/>
              <w:ind w:left="179"/>
            </w:pPr>
            <w:r>
              <w:rPr>
                <w:rFonts w:ascii="Arial"/>
                <w:b/>
              </w:rPr>
              <w:t>b)</w:t>
            </w:r>
            <w:r>
              <w:rPr>
                <w:rFonts w:ascii="Arial"/>
                <w:b/>
                <w:spacing w:val="-3"/>
              </w:rPr>
              <w:t xml:space="preserve"> </w:t>
            </w:r>
            <w:r>
              <w:t>Valor</w:t>
            </w:r>
            <w:r>
              <w:rPr>
                <w:spacing w:val="-2"/>
              </w:rPr>
              <w:t xml:space="preserve"> Unitario</w:t>
            </w:r>
          </w:p>
        </w:tc>
        <w:tc>
          <w:tcPr>
            <w:tcW w:w="3099" w:type="dxa"/>
          </w:tcPr>
          <w:p w:rsidR="00162B28" w:rsidRDefault="009A590F">
            <w:pPr>
              <w:pStyle w:val="TableParagraph"/>
              <w:spacing w:before="247" w:line="233" w:lineRule="exact"/>
              <w:ind w:left="260"/>
            </w:pPr>
            <w:r>
              <w:rPr>
                <w:rFonts w:ascii="Arial"/>
                <w:b/>
              </w:rPr>
              <w:t>c)</w:t>
            </w:r>
            <w:r>
              <w:rPr>
                <w:rFonts w:ascii="Arial"/>
                <w:b/>
                <w:spacing w:val="-3"/>
              </w:rPr>
              <w:t xml:space="preserve"> </w:t>
            </w:r>
            <w:r>
              <w:t>Valor</w:t>
            </w:r>
            <w:r>
              <w:rPr>
                <w:spacing w:val="-4"/>
              </w:rPr>
              <w:t xml:space="preserve"> </w:t>
            </w:r>
            <w:r>
              <w:t>Comercial</w:t>
            </w:r>
            <w:r>
              <w:rPr>
                <w:spacing w:val="-3"/>
              </w:rPr>
              <w:t xml:space="preserve"> </w:t>
            </w:r>
            <w:r>
              <w:rPr>
                <w:spacing w:val="-10"/>
              </w:rPr>
              <w:t>$</w:t>
            </w:r>
          </w:p>
        </w:tc>
      </w:tr>
    </w:tbl>
    <w:p w:rsidR="00162B28" w:rsidRDefault="00162B28">
      <w:pPr>
        <w:pStyle w:val="Textoindependiente"/>
        <w:spacing w:before="4"/>
        <w:ind w:left="0"/>
      </w:pPr>
    </w:p>
    <w:p w:rsidR="00162B28" w:rsidRDefault="009A590F">
      <w:pPr>
        <w:pStyle w:val="Textoindependiente"/>
        <w:ind w:right="616"/>
        <w:jc w:val="both"/>
      </w:pPr>
      <w:r>
        <w:t>Las</w:t>
      </w:r>
      <w:r>
        <w:rPr>
          <w:spacing w:val="-3"/>
        </w:rPr>
        <w:t xml:space="preserve"> </w:t>
      </w:r>
      <w:r>
        <w:t>autoridades</w:t>
      </w:r>
      <w:r>
        <w:rPr>
          <w:spacing w:val="-5"/>
        </w:rPr>
        <w:t xml:space="preserve"> </w:t>
      </w:r>
      <w:r>
        <w:t>fiscales</w:t>
      </w:r>
      <w:r>
        <w:rPr>
          <w:spacing w:val="-5"/>
        </w:rPr>
        <w:t xml:space="preserve"> </w:t>
      </w:r>
      <w:r>
        <w:t>municipales</w:t>
      </w:r>
      <w:r>
        <w:rPr>
          <w:spacing w:val="-4"/>
        </w:rPr>
        <w:t xml:space="preserve"> </w:t>
      </w:r>
      <w:r>
        <w:t>estarán</w:t>
      </w:r>
      <w:r>
        <w:rPr>
          <w:spacing w:val="-5"/>
        </w:rPr>
        <w:t xml:space="preserve"> </w:t>
      </w:r>
      <w:r>
        <w:t>facultadas</w:t>
      </w:r>
      <w:r>
        <w:rPr>
          <w:spacing w:val="-4"/>
        </w:rPr>
        <w:t xml:space="preserve"> </w:t>
      </w:r>
      <w:r>
        <w:t>para</w:t>
      </w:r>
      <w:r>
        <w:rPr>
          <w:spacing w:val="-4"/>
        </w:rPr>
        <w:t xml:space="preserve"> </w:t>
      </w:r>
      <w:r>
        <w:t>practicar,</w:t>
      </w:r>
      <w:r>
        <w:rPr>
          <w:spacing w:val="-5"/>
        </w:rPr>
        <w:t xml:space="preserve"> </w:t>
      </w:r>
      <w:r>
        <w:t>ordenar</w:t>
      </w:r>
      <w:r>
        <w:rPr>
          <w:spacing w:val="-3"/>
        </w:rPr>
        <w:t xml:space="preserve"> </w:t>
      </w:r>
      <w:r>
        <w:t>o</w:t>
      </w:r>
      <w:r>
        <w:rPr>
          <w:spacing w:val="-5"/>
        </w:rPr>
        <w:t xml:space="preserve"> </w:t>
      </w:r>
      <w:r>
        <w:t>tomar</w:t>
      </w:r>
      <w:r>
        <w:rPr>
          <w:spacing w:val="-3"/>
        </w:rPr>
        <w:t xml:space="preserve"> </w:t>
      </w:r>
      <w:r>
        <w:t>en cuenta el avalúo del inmueble objeto de la operación referido a la fecha de adquisición y, cuando el valor de</w:t>
      </w:r>
      <w:r>
        <w:rPr>
          <w:spacing w:val="-2"/>
        </w:rPr>
        <w:t xml:space="preserve"> </w:t>
      </w:r>
      <w:r>
        <w:t>avalúo practicado,</w:t>
      </w:r>
      <w:r>
        <w:rPr>
          <w:spacing w:val="-1"/>
        </w:rPr>
        <w:t xml:space="preserve"> </w:t>
      </w:r>
      <w:r>
        <w:t>ordenado</w:t>
      </w:r>
      <w:r>
        <w:rPr>
          <w:spacing w:val="-2"/>
        </w:rPr>
        <w:t xml:space="preserve"> </w:t>
      </w:r>
      <w:r>
        <w:t>o</w:t>
      </w:r>
      <w:r>
        <w:rPr>
          <w:spacing w:val="-2"/>
        </w:rPr>
        <w:t xml:space="preserve"> </w:t>
      </w:r>
      <w:r>
        <w:t>tomado en</w:t>
      </w:r>
      <w:r>
        <w:rPr>
          <w:spacing w:val="-2"/>
        </w:rPr>
        <w:t xml:space="preserve"> </w:t>
      </w:r>
      <w:r>
        <w:t>cuenta,</w:t>
      </w:r>
      <w:r>
        <w:rPr>
          <w:spacing w:val="-1"/>
        </w:rPr>
        <w:t xml:space="preserve"> </w:t>
      </w:r>
      <w:r>
        <w:t>excediera en</w:t>
      </w:r>
      <w:r>
        <w:rPr>
          <w:spacing w:val="-2"/>
        </w:rPr>
        <w:t xml:space="preserve"> </w:t>
      </w:r>
      <w:r>
        <w:t>más</w:t>
      </w:r>
      <w:r>
        <w:rPr>
          <w:spacing w:val="-2"/>
        </w:rPr>
        <w:t xml:space="preserve"> </w:t>
      </w:r>
      <w:r>
        <w:t>de un 10 por ciento, del valor mayor, el total de la diferencia se considerará como parte del precio pactado.</w:t>
      </w:r>
    </w:p>
    <w:p w:rsidR="00162B28" w:rsidRDefault="00162B28">
      <w:pPr>
        <w:pStyle w:val="Textoindependiente"/>
        <w:ind w:left="0"/>
      </w:pPr>
    </w:p>
    <w:p w:rsidR="00162B28" w:rsidRDefault="009A590F">
      <w:pPr>
        <w:pStyle w:val="Textoindependiente"/>
        <w:ind w:right="621"/>
        <w:jc w:val="both"/>
      </w:pPr>
      <w:r>
        <w:t>Para los efectos del presente artículo el usufructo y la nuda propiedad tienen cada uno el valor equivalente al .5 del valor de la propiedad.</w:t>
      </w:r>
    </w:p>
    <w:p w:rsidR="00162B28" w:rsidRDefault="009A590F">
      <w:pPr>
        <w:pStyle w:val="Textoindependiente"/>
        <w:spacing w:before="252"/>
        <w:ind w:right="617"/>
        <w:jc w:val="both"/>
      </w:pPr>
      <w:r>
        <w:t>En</w:t>
      </w:r>
      <w:r>
        <w:rPr>
          <w:spacing w:val="-9"/>
        </w:rPr>
        <w:t xml:space="preserve"> </w:t>
      </w:r>
      <w:r>
        <w:t>la</w:t>
      </w:r>
      <w:r>
        <w:rPr>
          <w:spacing w:val="-9"/>
        </w:rPr>
        <w:t xml:space="preserve"> </w:t>
      </w:r>
      <w:r>
        <w:t>elaboración</w:t>
      </w:r>
      <w:r>
        <w:rPr>
          <w:spacing w:val="-9"/>
        </w:rPr>
        <w:t xml:space="preserve"> </w:t>
      </w:r>
      <w:r>
        <w:t>de</w:t>
      </w:r>
      <w:r>
        <w:rPr>
          <w:spacing w:val="-9"/>
        </w:rPr>
        <w:t xml:space="preserve"> </w:t>
      </w:r>
      <w:r>
        <w:t>los</w:t>
      </w:r>
      <w:r>
        <w:rPr>
          <w:spacing w:val="-11"/>
        </w:rPr>
        <w:t xml:space="preserve"> </w:t>
      </w:r>
      <w:r>
        <w:t>avalúos</w:t>
      </w:r>
      <w:r>
        <w:rPr>
          <w:spacing w:val="-8"/>
        </w:rPr>
        <w:t xml:space="preserve"> </w:t>
      </w:r>
      <w:r>
        <w:t>referidos</w:t>
      </w:r>
      <w:r>
        <w:rPr>
          <w:spacing w:val="-8"/>
        </w:rPr>
        <w:t xml:space="preserve"> </w:t>
      </w:r>
      <w:r>
        <w:t>así</w:t>
      </w:r>
      <w:r>
        <w:rPr>
          <w:spacing w:val="-13"/>
        </w:rPr>
        <w:t xml:space="preserve"> </w:t>
      </w:r>
      <w:r>
        <w:t>como</w:t>
      </w:r>
      <w:r>
        <w:rPr>
          <w:spacing w:val="-8"/>
        </w:rPr>
        <w:t xml:space="preserve"> </w:t>
      </w:r>
      <w:r>
        <w:t>para</w:t>
      </w:r>
      <w:r>
        <w:rPr>
          <w:spacing w:val="-9"/>
        </w:rPr>
        <w:t xml:space="preserve"> </w:t>
      </w:r>
      <w:r>
        <w:t>determinar</w:t>
      </w:r>
      <w:r>
        <w:rPr>
          <w:spacing w:val="-8"/>
        </w:rPr>
        <w:t xml:space="preserve"> </w:t>
      </w:r>
      <w:r>
        <w:t>el</w:t>
      </w:r>
      <w:r>
        <w:rPr>
          <w:spacing w:val="-10"/>
        </w:rPr>
        <w:t xml:space="preserve"> </w:t>
      </w:r>
      <w:r>
        <w:t>costo</w:t>
      </w:r>
      <w:r>
        <w:rPr>
          <w:spacing w:val="-9"/>
        </w:rPr>
        <w:t xml:space="preserve"> </w:t>
      </w:r>
      <w:r>
        <w:t>de</w:t>
      </w:r>
      <w:r>
        <w:rPr>
          <w:spacing w:val="-9"/>
        </w:rPr>
        <w:t xml:space="preserve"> </w:t>
      </w:r>
      <w:r>
        <w:t>los</w:t>
      </w:r>
      <w:r>
        <w:rPr>
          <w:spacing w:val="-11"/>
        </w:rPr>
        <w:t xml:space="preserve"> </w:t>
      </w:r>
      <w:r>
        <w:t>mismos con cargo a los contribuyentes, las autoridades fiscales municipales observarán las disposiciones del</w:t>
      </w:r>
      <w:r>
        <w:rPr>
          <w:spacing w:val="-1"/>
        </w:rPr>
        <w:t xml:space="preserve"> </w:t>
      </w:r>
      <w:r>
        <w:t>Código</w:t>
      </w:r>
      <w:r>
        <w:rPr>
          <w:spacing w:val="-3"/>
        </w:rPr>
        <w:t xml:space="preserve"> </w:t>
      </w:r>
      <w:r>
        <w:t>Fiscal</w:t>
      </w:r>
      <w:r>
        <w:rPr>
          <w:spacing w:val="-1"/>
        </w:rPr>
        <w:t xml:space="preserve"> </w:t>
      </w:r>
      <w:r>
        <w:t>del</w:t>
      </w:r>
      <w:r>
        <w:rPr>
          <w:spacing w:val="-3"/>
        </w:rPr>
        <w:t xml:space="preserve"> </w:t>
      </w:r>
      <w:r>
        <w:t>Estado</w:t>
      </w:r>
      <w:r>
        <w:rPr>
          <w:spacing w:val="-3"/>
        </w:rPr>
        <w:t xml:space="preserve"> </w:t>
      </w:r>
      <w:r>
        <w:t>o,</w:t>
      </w:r>
      <w:r>
        <w:rPr>
          <w:spacing w:val="-1"/>
        </w:rPr>
        <w:t xml:space="preserve"> </w:t>
      </w:r>
      <w:r>
        <w:t>en</w:t>
      </w:r>
      <w:r>
        <w:rPr>
          <w:spacing w:val="-5"/>
        </w:rPr>
        <w:t xml:space="preserve"> </w:t>
      </w:r>
      <w:r>
        <w:t>su defecto,</w:t>
      </w:r>
      <w:r>
        <w:rPr>
          <w:spacing w:val="-1"/>
        </w:rPr>
        <w:t xml:space="preserve"> </w:t>
      </w:r>
      <w:r>
        <w:t>las disposiciones</w:t>
      </w:r>
      <w:r>
        <w:rPr>
          <w:spacing w:val="-2"/>
        </w:rPr>
        <w:t xml:space="preserve"> </w:t>
      </w:r>
      <w:r>
        <w:t>relativas del Código Fiscal de la Federación y su reglamento.</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14"/>
        <w:jc w:val="both"/>
      </w:pPr>
      <w:r>
        <w:t>Cuando se formalice la adquisición de un inmueble, que provenga de un proyecto de rectificación de</w:t>
      </w:r>
      <w:r>
        <w:rPr>
          <w:spacing w:val="-1"/>
        </w:rPr>
        <w:t xml:space="preserve"> </w:t>
      </w:r>
      <w:r>
        <w:t>medidas, de unión o de división de predios y</w:t>
      </w:r>
      <w:r>
        <w:rPr>
          <w:spacing w:val="-1"/>
        </w:rPr>
        <w:t xml:space="preserve"> </w:t>
      </w:r>
      <w:r>
        <w:t>que</w:t>
      </w:r>
      <w:r>
        <w:rPr>
          <w:spacing w:val="-1"/>
        </w:rPr>
        <w:t xml:space="preserve"> </w:t>
      </w:r>
      <w:r>
        <w:t>respecto</w:t>
      </w:r>
      <w:r>
        <w:rPr>
          <w:spacing w:val="-1"/>
        </w:rPr>
        <w:t xml:space="preserve"> </w:t>
      </w:r>
      <w:r>
        <w:t>de dichos actos no se hubiere realizado el trámite de definitiva, en vez del valor contenido en la cédula catastral vigente que menciona el primer párrafo de este artículo, se considerará el valor catastral que aparezca en el oficio que para tal efecto expida la Dirección del Catastro del Municipio de Umán, siempre y cuando esté vigente.</w:t>
      </w:r>
    </w:p>
    <w:p w:rsidR="00162B28" w:rsidRDefault="00162B28">
      <w:pPr>
        <w:pStyle w:val="Textoindependiente"/>
        <w:ind w:left="0"/>
      </w:pPr>
    </w:p>
    <w:p w:rsidR="00162B28" w:rsidRDefault="009A590F">
      <w:pPr>
        <w:pStyle w:val="Textoindependiente"/>
        <w:ind w:right="618"/>
        <w:jc w:val="both"/>
      </w:pPr>
      <w:r>
        <w:t>El oficio mencionado en el párrafo que antecede, tendrá una vigencia de seis meses contados a partir de la fecha de su expedición; dicha vigencia terminará anticipadamente cuando</w:t>
      </w:r>
      <w:r>
        <w:rPr>
          <w:spacing w:val="-10"/>
        </w:rPr>
        <w:t xml:space="preserve"> </w:t>
      </w:r>
      <w:r>
        <w:t>durante</w:t>
      </w:r>
      <w:r>
        <w:rPr>
          <w:spacing w:val="-12"/>
        </w:rPr>
        <w:t xml:space="preserve"> </w:t>
      </w:r>
      <w:r>
        <w:t>ese</w:t>
      </w:r>
      <w:r>
        <w:rPr>
          <w:spacing w:val="-13"/>
        </w:rPr>
        <w:t xml:space="preserve"> </w:t>
      </w:r>
      <w:r>
        <w:t>plazo,</w:t>
      </w:r>
      <w:r>
        <w:rPr>
          <w:spacing w:val="-8"/>
        </w:rPr>
        <w:t xml:space="preserve"> </w:t>
      </w:r>
      <w:r>
        <w:t>la</w:t>
      </w:r>
      <w:r>
        <w:rPr>
          <w:spacing w:val="-12"/>
        </w:rPr>
        <w:t xml:space="preserve"> </w:t>
      </w:r>
      <w:r>
        <w:t>Dirección</w:t>
      </w:r>
      <w:r>
        <w:rPr>
          <w:spacing w:val="-13"/>
        </w:rPr>
        <w:t xml:space="preserve"> </w:t>
      </w:r>
      <w:r>
        <w:t>del</w:t>
      </w:r>
      <w:r>
        <w:rPr>
          <w:spacing w:val="-11"/>
        </w:rPr>
        <w:t xml:space="preserve"> </w:t>
      </w:r>
      <w:r>
        <w:t>Catastro</w:t>
      </w:r>
      <w:r>
        <w:rPr>
          <w:spacing w:val="-10"/>
        </w:rPr>
        <w:t xml:space="preserve"> </w:t>
      </w:r>
      <w:r>
        <w:t>del</w:t>
      </w:r>
      <w:r>
        <w:rPr>
          <w:spacing w:val="-13"/>
        </w:rPr>
        <w:t xml:space="preserve"> </w:t>
      </w:r>
      <w:r>
        <w:t>Municipio</w:t>
      </w:r>
      <w:r>
        <w:rPr>
          <w:spacing w:val="-10"/>
        </w:rPr>
        <w:t xml:space="preserve"> </w:t>
      </w:r>
      <w:r>
        <w:t>de</w:t>
      </w:r>
      <w:r>
        <w:rPr>
          <w:spacing w:val="-10"/>
        </w:rPr>
        <w:t xml:space="preserve"> </w:t>
      </w:r>
      <w:r>
        <w:t>Umán,</w:t>
      </w:r>
      <w:r>
        <w:rPr>
          <w:spacing w:val="-9"/>
        </w:rPr>
        <w:t xml:space="preserve"> </w:t>
      </w:r>
      <w:r>
        <w:t>emita</w:t>
      </w:r>
      <w:r>
        <w:rPr>
          <w:spacing w:val="-12"/>
        </w:rPr>
        <w:t xml:space="preserve"> </w:t>
      </w:r>
      <w:r>
        <w:t>la</w:t>
      </w:r>
      <w:r>
        <w:rPr>
          <w:spacing w:val="-12"/>
        </w:rPr>
        <w:t xml:space="preserve"> </w:t>
      </w:r>
      <w:r>
        <w:t>cédula catastral correspondiente al inmueble materia de la adquisición.</w:t>
      </w:r>
    </w:p>
    <w:p w:rsidR="00162B28" w:rsidRDefault="009A590F">
      <w:pPr>
        <w:pStyle w:val="Textoindependiente"/>
        <w:spacing w:before="251" w:line="242" w:lineRule="auto"/>
        <w:ind w:right="619"/>
        <w:jc w:val="both"/>
      </w:pPr>
      <w:r>
        <w:rPr>
          <w:rFonts w:ascii="Arial" w:hAnsi="Arial"/>
          <w:b/>
        </w:rPr>
        <w:t>Artículo 58</w:t>
      </w:r>
      <w:r>
        <w:t xml:space="preserve">.- Los avalúos que se practiquen para el efecto del pago del Impuesto sobre Adquisición de Inmuebles, tendrán una vigencia de 6 meses a partir de la fecha de su </w:t>
      </w:r>
      <w:r>
        <w:rPr>
          <w:spacing w:val="-2"/>
        </w:rPr>
        <w:t>expedición.</w:t>
      </w:r>
    </w:p>
    <w:p w:rsidR="00162B28" w:rsidRDefault="009A590F">
      <w:pPr>
        <w:pStyle w:val="Textoindependiente"/>
        <w:spacing w:before="247"/>
        <w:ind w:right="620"/>
        <w:jc w:val="both"/>
      </w:pPr>
      <w:r>
        <w:rPr>
          <w:rFonts w:ascii="Arial" w:hAnsi="Arial"/>
          <w:b/>
        </w:rPr>
        <w:t>Artículo 59</w:t>
      </w:r>
      <w:r>
        <w:t>.- El impuesto a que se refiere esta sección, se calculará aplicando la tasa establecida en la Ley de Ingresos del Municipio de Umán, Yucatán.</w:t>
      </w:r>
    </w:p>
    <w:p w:rsidR="00162B28" w:rsidRDefault="009A590F">
      <w:pPr>
        <w:pStyle w:val="Textoindependiente"/>
        <w:spacing w:before="252"/>
        <w:ind w:right="616"/>
        <w:jc w:val="both"/>
      </w:pPr>
      <w:r>
        <w:rPr>
          <w:rFonts w:ascii="Arial" w:hAnsi="Arial"/>
          <w:b/>
        </w:rPr>
        <w:t>Artículo 60</w:t>
      </w:r>
      <w:r>
        <w:t>.- Los fedatarios públicos, las personas que por disposición legal tengan funciones notariales</w:t>
      </w:r>
      <w:r>
        <w:rPr>
          <w:spacing w:val="-2"/>
        </w:rPr>
        <w:t xml:space="preserve"> </w:t>
      </w:r>
      <w:r>
        <w:t>y</w:t>
      </w:r>
      <w:r>
        <w:rPr>
          <w:spacing w:val="-1"/>
        </w:rPr>
        <w:t xml:space="preserve"> </w:t>
      </w:r>
      <w:r>
        <w:t>las autoridades</w:t>
      </w:r>
      <w:r>
        <w:rPr>
          <w:spacing w:val="-2"/>
        </w:rPr>
        <w:t xml:space="preserve"> </w:t>
      </w:r>
      <w:r>
        <w:t>judiciales</w:t>
      </w:r>
      <w:r>
        <w:rPr>
          <w:spacing w:val="-1"/>
        </w:rPr>
        <w:t xml:space="preserve"> </w:t>
      </w:r>
      <w:r>
        <w:t>o administrativas, deberán manifestar a la Dirección de Finanzas y Tesorería Municipal por duplicado, dentro de los treinta días siguientes</w:t>
      </w:r>
      <w:r>
        <w:rPr>
          <w:spacing w:val="-4"/>
        </w:rPr>
        <w:t xml:space="preserve"> </w:t>
      </w:r>
      <w:r>
        <w:t>a</w:t>
      </w:r>
      <w:r>
        <w:rPr>
          <w:spacing w:val="-2"/>
        </w:rPr>
        <w:t xml:space="preserve"> </w:t>
      </w:r>
      <w:r>
        <w:t>la</w:t>
      </w:r>
      <w:r>
        <w:rPr>
          <w:spacing w:val="-4"/>
        </w:rPr>
        <w:t xml:space="preserve"> </w:t>
      </w:r>
      <w:r>
        <w:t>fecha</w:t>
      </w:r>
      <w:r>
        <w:rPr>
          <w:spacing w:val="-4"/>
        </w:rPr>
        <w:t xml:space="preserve"> </w:t>
      </w:r>
      <w:r>
        <w:t>del</w:t>
      </w:r>
      <w:r>
        <w:rPr>
          <w:spacing w:val="-5"/>
        </w:rPr>
        <w:t xml:space="preserve"> </w:t>
      </w:r>
      <w:r>
        <w:t>acto</w:t>
      </w:r>
      <w:r>
        <w:rPr>
          <w:spacing w:val="-1"/>
        </w:rPr>
        <w:t xml:space="preserve"> </w:t>
      </w:r>
      <w:r>
        <w:t>o</w:t>
      </w:r>
      <w:r>
        <w:rPr>
          <w:spacing w:val="-2"/>
        </w:rPr>
        <w:t xml:space="preserve"> </w:t>
      </w:r>
      <w:r>
        <w:t>contrato, la</w:t>
      </w:r>
      <w:r>
        <w:rPr>
          <w:spacing w:val="-2"/>
        </w:rPr>
        <w:t xml:space="preserve"> </w:t>
      </w:r>
      <w:r>
        <w:t>adquisición</w:t>
      </w:r>
      <w:r>
        <w:rPr>
          <w:spacing w:val="-2"/>
        </w:rPr>
        <w:t xml:space="preserve"> </w:t>
      </w:r>
      <w:r>
        <w:t>de</w:t>
      </w:r>
      <w:r>
        <w:rPr>
          <w:spacing w:val="-2"/>
        </w:rPr>
        <w:t xml:space="preserve"> </w:t>
      </w:r>
      <w:r>
        <w:t>inmuebles</w:t>
      </w:r>
      <w:r>
        <w:rPr>
          <w:spacing w:val="-2"/>
        </w:rPr>
        <w:t xml:space="preserve"> </w:t>
      </w:r>
      <w:r>
        <w:t>realizados</w:t>
      </w:r>
      <w:r>
        <w:rPr>
          <w:spacing w:val="-2"/>
        </w:rPr>
        <w:t xml:space="preserve"> </w:t>
      </w:r>
      <w:r>
        <w:t>ante</w:t>
      </w:r>
      <w:r>
        <w:rPr>
          <w:spacing w:val="-2"/>
        </w:rPr>
        <w:t xml:space="preserve"> </w:t>
      </w:r>
      <w:r>
        <w:t xml:space="preserve">ellos, </w:t>
      </w:r>
      <w:r>
        <w:rPr>
          <w:spacing w:val="-2"/>
        </w:rPr>
        <w:t>expresando:</w:t>
      </w:r>
    </w:p>
    <w:p w:rsidR="00162B28" w:rsidRDefault="00162B28">
      <w:pPr>
        <w:pStyle w:val="Textoindependiente"/>
        <w:spacing w:before="2"/>
        <w:ind w:left="0"/>
      </w:pPr>
    </w:p>
    <w:p w:rsidR="00162B28" w:rsidRDefault="009A590F">
      <w:pPr>
        <w:pStyle w:val="Textoindependiente"/>
        <w:ind w:left="828"/>
      </w:pPr>
      <w:r>
        <w:rPr>
          <w:rFonts w:ascii="Arial"/>
          <w:b/>
        </w:rPr>
        <w:t>I.-</w:t>
      </w:r>
      <w:r>
        <w:rPr>
          <w:rFonts w:ascii="Arial"/>
          <w:b/>
          <w:spacing w:val="-1"/>
        </w:rPr>
        <w:t xml:space="preserve"> </w:t>
      </w:r>
      <w:r>
        <w:t>Nombre</w:t>
      </w:r>
      <w:r>
        <w:rPr>
          <w:spacing w:val="-5"/>
        </w:rPr>
        <w:t xml:space="preserve"> </w:t>
      </w:r>
      <w:r>
        <w:t>y</w:t>
      </w:r>
      <w:r>
        <w:rPr>
          <w:spacing w:val="-5"/>
        </w:rPr>
        <w:t xml:space="preserve"> </w:t>
      </w:r>
      <w:r>
        <w:t>domicilio</w:t>
      </w:r>
      <w:r>
        <w:rPr>
          <w:spacing w:val="-3"/>
        </w:rPr>
        <w:t xml:space="preserve"> </w:t>
      </w:r>
      <w:r>
        <w:t>de</w:t>
      </w:r>
      <w:r>
        <w:rPr>
          <w:spacing w:val="-3"/>
        </w:rPr>
        <w:t xml:space="preserve"> </w:t>
      </w:r>
      <w:r>
        <w:t>los</w:t>
      </w:r>
      <w:r>
        <w:rPr>
          <w:spacing w:val="-2"/>
        </w:rPr>
        <w:t xml:space="preserve"> contratantes;</w:t>
      </w:r>
    </w:p>
    <w:p w:rsidR="00162B28" w:rsidRDefault="00162B28">
      <w:pPr>
        <w:pStyle w:val="Textoindependiente"/>
        <w:spacing w:before="252"/>
        <w:ind w:left="0"/>
      </w:pPr>
    </w:p>
    <w:p w:rsidR="00162B28" w:rsidRDefault="009A590F">
      <w:pPr>
        <w:pStyle w:val="Textoindependiente"/>
        <w:spacing w:line="360" w:lineRule="auto"/>
        <w:ind w:right="622" w:firstLine="566"/>
        <w:jc w:val="both"/>
      </w:pPr>
      <w:r>
        <w:rPr>
          <w:rFonts w:ascii="Arial" w:hAnsi="Arial"/>
          <w:b/>
        </w:rPr>
        <w:t xml:space="preserve">II.- </w:t>
      </w:r>
      <w:r>
        <w:t>Nombre del fedatario público y número que le corresponda a la notaría o escribanía. En caso de tratarse de persona distinta a los anteriores y siempre que realice funciones notariales, deberá expresar su nombre y el cargo que detenta;</w:t>
      </w:r>
    </w:p>
    <w:p w:rsidR="00162B28" w:rsidRDefault="00162B28">
      <w:pPr>
        <w:pStyle w:val="Textoindependiente"/>
        <w:spacing w:before="1"/>
        <w:ind w:left="0"/>
      </w:pPr>
    </w:p>
    <w:p w:rsidR="00162B28" w:rsidRDefault="009A590F">
      <w:pPr>
        <w:pStyle w:val="Textoindependiente"/>
        <w:ind w:left="828"/>
      </w:pPr>
      <w:r>
        <w:rPr>
          <w:rFonts w:ascii="Arial"/>
          <w:b/>
        </w:rPr>
        <w:t xml:space="preserve">III.- </w:t>
      </w:r>
      <w:r>
        <w:t>Firma</w:t>
      </w:r>
      <w:r>
        <w:rPr>
          <w:spacing w:val="-2"/>
        </w:rPr>
        <w:t xml:space="preserve"> </w:t>
      </w:r>
      <w:r>
        <w:t>y</w:t>
      </w:r>
      <w:r>
        <w:rPr>
          <w:spacing w:val="-3"/>
        </w:rPr>
        <w:t xml:space="preserve"> </w:t>
      </w:r>
      <w:r>
        <w:t>sello,</w:t>
      </w:r>
      <w:r>
        <w:rPr>
          <w:spacing w:val="-3"/>
        </w:rPr>
        <w:t xml:space="preserve"> </w:t>
      </w:r>
      <w:r>
        <w:t>en</w:t>
      </w:r>
      <w:r>
        <w:rPr>
          <w:spacing w:val="-1"/>
        </w:rPr>
        <w:t xml:space="preserve"> </w:t>
      </w:r>
      <w:r>
        <w:t>su</w:t>
      </w:r>
      <w:r>
        <w:rPr>
          <w:spacing w:val="-6"/>
        </w:rPr>
        <w:t xml:space="preserve"> </w:t>
      </w:r>
      <w:r>
        <w:t>caso, del</w:t>
      </w:r>
      <w:r>
        <w:rPr>
          <w:spacing w:val="-4"/>
        </w:rPr>
        <w:t xml:space="preserve"> </w:t>
      </w:r>
      <w:r>
        <w:rPr>
          <w:spacing w:val="-2"/>
        </w:rPr>
        <w:t>autorizante;</w:t>
      </w:r>
    </w:p>
    <w:p w:rsidR="00162B28" w:rsidRDefault="00162B28">
      <w:pPr>
        <w:pStyle w:val="Textoindependiente"/>
        <w:spacing w:before="125"/>
        <w:ind w:left="0"/>
      </w:pPr>
    </w:p>
    <w:p w:rsidR="00162B28" w:rsidRDefault="009A590F">
      <w:pPr>
        <w:pStyle w:val="Textoindependiente"/>
        <w:spacing w:line="362" w:lineRule="auto"/>
        <w:ind w:right="615" w:firstLine="566"/>
        <w:jc w:val="both"/>
      </w:pPr>
      <w:r>
        <w:rPr>
          <w:rFonts w:ascii="Arial" w:hAnsi="Arial"/>
          <w:b/>
        </w:rPr>
        <w:t>IV.-</w:t>
      </w:r>
      <w:r>
        <w:rPr>
          <w:rFonts w:ascii="Arial" w:hAnsi="Arial"/>
          <w:b/>
          <w:spacing w:val="-5"/>
        </w:rPr>
        <w:t xml:space="preserve"> </w:t>
      </w:r>
      <w:r>
        <w:t>Fecha</w:t>
      </w:r>
      <w:r>
        <w:rPr>
          <w:spacing w:val="-4"/>
        </w:rPr>
        <w:t xml:space="preserve"> </w:t>
      </w:r>
      <w:r>
        <w:t>en</w:t>
      </w:r>
      <w:r>
        <w:rPr>
          <w:spacing w:val="-9"/>
        </w:rPr>
        <w:t xml:space="preserve"> </w:t>
      </w:r>
      <w:r>
        <w:t>que</w:t>
      </w:r>
      <w:r>
        <w:rPr>
          <w:spacing w:val="-7"/>
        </w:rPr>
        <w:t xml:space="preserve"> </w:t>
      </w:r>
      <w:r>
        <w:t>se</w:t>
      </w:r>
      <w:r>
        <w:rPr>
          <w:spacing w:val="-6"/>
        </w:rPr>
        <w:t xml:space="preserve"> </w:t>
      </w:r>
      <w:r>
        <w:t>firmó</w:t>
      </w:r>
      <w:r>
        <w:rPr>
          <w:spacing w:val="-4"/>
        </w:rPr>
        <w:t xml:space="preserve"> </w:t>
      </w:r>
      <w:r>
        <w:t>la</w:t>
      </w:r>
      <w:r>
        <w:rPr>
          <w:spacing w:val="-4"/>
        </w:rPr>
        <w:t xml:space="preserve"> </w:t>
      </w:r>
      <w:r>
        <w:t>escritura</w:t>
      </w:r>
      <w:r>
        <w:rPr>
          <w:spacing w:val="-4"/>
        </w:rPr>
        <w:t xml:space="preserve"> </w:t>
      </w:r>
      <w:r>
        <w:t>de</w:t>
      </w:r>
      <w:r>
        <w:rPr>
          <w:spacing w:val="-7"/>
        </w:rPr>
        <w:t xml:space="preserve"> </w:t>
      </w:r>
      <w:r>
        <w:t>adquisición</w:t>
      </w:r>
      <w:r>
        <w:rPr>
          <w:spacing w:val="-4"/>
        </w:rPr>
        <w:t xml:space="preserve"> </w:t>
      </w:r>
      <w:r>
        <w:t>del</w:t>
      </w:r>
      <w:r>
        <w:rPr>
          <w:spacing w:val="-5"/>
        </w:rPr>
        <w:t xml:space="preserve"> </w:t>
      </w:r>
      <w:r>
        <w:t>inmueble</w:t>
      </w:r>
      <w:r>
        <w:rPr>
          <w:spacing w:val="-4"/>
        </w:rPr>
        <w:t xml:space="preserve"> </w:t>
      </w:r>
      <w:r>
        <w:t>o</w:t>
      </w:r>
      <w:r>
        <w:rPr>
          <w:spacing w:val="-4"/>
        </w:rPr>
        <w:t xml:space="preserve"> </w:t>
      </w:r>
      <w:r>
        <w:t>de</w:t>
      </w:r>
      <w:r>
        <w:rPr>
          <w:spacing w:val="-4"/>
        </w:rPr>
        <w:t xml:space="preserve"> </w:t>
      </w:r>
      <w:r>
        <w:t>los</w:t>
      </w:r>
      <w:r>
        <w:rPr>
          <w:spacing w:val="-4"/>
        </w:rPr>
        <w:t xml:space="preserve"> </w:t>
      </w:r>
      <w:r>
        <w:t>derechos sobre el mismo;</w:t>
      </w:r>
    </w:p>
    <w:p w:rsidR="00162B28" w:rsidRDefault="009A590F">
      <w:pPr>
        <w:pStyle w:val="Textoindependiente"/>
        <w:spacing w:before="250"/>
        <w:ind w:left="828"/>
      </w:pPr>
      <w:r>
        <w:rPr>
          <w:rFonts w:ascii="Arial" w:hAnsi="Arial"/>
          <w:b/>
        </w:rPr>
        <w:t>V.-</w:t>
      </w:r>
      <w:r>
        <w:rPr>
          <w:rFonts w:ascii="Arial" w:hAnsi="Arial"/>
          <w:b/>
          <w:spacing w:val="-3"/>
        </w:rPr>
        <w:t xml:space="preserve"> </w:t>
      </w:r>
      <w:r>
        <w:t>Naturaleza</w:t>
      </w:r>
      <w:r>
        <w:rPr>
          <w:spacing w:val="-3"/>
        </w:rPr>
        <w:t xml:space="preserve"> </w:t>
      </w:r>
      <w:r>
        <w:t>del</w:t>
      </w:r>
      <w:r>
        <w:rPr>
          <w:spacing w:val="-2"/>
        </w:rPr>
        <w:t xml:space="preserve"> </w:t>
      </w:r>
      <w:r>
        <w:t>acto,</w:t>
      </w:r>
      <w:r>
        <w:rPr>
          <w:spacing w:val="-6"/>
        </w:rPr>
        <w:t xml:space="preserve"> </w:t>
      </w:r>
      <w:r>
        <w:t>contrato</w:t>
      </w:r>
      <w:r>
        <w:rPr>
          <w:spacing w:val="-2"/>
        </w:rPr>
        <w:t xml:space="preserve"> </w:t>
      </w:r>
      <w:r>
        <w:t>o</w:t>
      </w:r>
      <w:r>
        <w:rPr>
          <w:spacing w:val="-5"/>
        </w:rPr>
        <w:t xml:space="preserve"> </w:t>
      </w:r>
      <w:r>
        <w:t>concepto</w:t>
      </w:r>
      <w:r>
        <w:rPr>
          <w:spacing w:val="-2"/>
        </w:rPr>
        <w:t xml:space="preserve"> </w:t>
      </w:r>
      <w:r>
        <w:t>de</w:t>
      </w:r>
      <w:r>
        <w:rPr>
          <w:spacing w:val="-4"/>
        </w:rPr>
        <w:t xml:space="preserve"> </w:t>
      </w:r>
      <w:r>
        <w:rPr>
          <w:spacing w:val="-2"/>
        </w:rPr>
        <w:t>adquisición;</w:t>
      </w:r>
    </w:p>
    <w:p w:rsidR="00162B28" w:rsidRDefault="00162B28">
      <w:pPr>
        <w:pStyle w:val="Textoindependiente"/>
        <w:spacing w:before="125"/>
        <w:ind w:left="0"/>
      </w:pPr>
    </w:p>
    <w:p w:rsidR="00162B28" w:rsidRDefault="009A590F">
      <w:pPr>
        <w:pStyle w:val="Textoindependiente"/>
        <w:ind w:left="828"/>
      </w:pPr>
      <w:r>
        <w:rPr>
          <w:rFonts w:ascii="Arial" w:hAnsi="Arial"/>
          <w:b/>
        </w:rPr>
        <w:t>VI.-</w:t>
      </w:r>
      <w:r>
        <w:rPr>
          <w:rFonts w:ascii="Arial" w:hAnsi="Arial"/>
          <w:b/>
          <w:spacing w:val="-5"/>
        </w:rPr>
        <w:t xml:space="preserve"> </w:t>
      </w:r>
      <w:r>
        <w:t>Identificación</w:t>
      </w:r>
      <w:r>
        <w:rPr>
          <w:spacing w:val="-3"/>
        </w:rPr>
        <w:t xml:space="preserve"> </w:t>
      </w:r>
      <w:r>
        <w:t>del</w:t>
      </w:r>
      <w:r>
        <w:rPr>
          <w:spacing w:val="-6"/>
        </w:rPr>
        <w:t xml:space="preserve"> </w:t>
      </w:r>
      <w:r>
        <w:rPr>
          <w:spacing w:val="-2"/>
        </w:rPr>
        <w:t>inmueble;</w:t>
      </w:r>
    </w:p>
    <w:p w:rsidR="00162B28" w:rsidRDefault="00162B28">
      <w:pPr>
        <w:pStyle w:val="Textoindependiente"/>
        <w:spacing w:before="127"/>
        <w:ind w:left="0"/>
      </w:pPr>
    </w:p>
    <w:p w:rsidR="00162B28" w:rsidRDefault="009A590F">
      <w:pPr>
        <w:pStyle w:val="Textoindependiente"/>
        <w:ind w:left="828"/>
      </w:pPr>
      <w:r>
        <w:rPr>
          <w:rFonts w:ascii="Arial"/>
          <w:b/>
        </w:rPr>
        <w:t>VII.-</w:t>
      </w:r>
      <w:r>
        <w:rPr>
          <w:rFonts w:ascii="Arial"/>
          <w:b/>
          <w:spacing w:val="-2"/>
        </w:rPr>
        <w:t xml:space="preserve"> </w:t>
      </w:r>
      <w:r>
        <w:t>Valor</w:t>
      </w:r>
      <w:r>
        <w:rPr>
          <w:spacing w:val="-4"/>
        </w:rPr>
        <w:t xml:space="preserve"> </w:t>
      </w:r>
      <w:r>
        <w:t>catastral</w:t>
      </w:r>
      <w:r>
        <w:rPr>
          <w:spacing w:val="-4"/>
        </w:rPr>
        <w:t xml:space="preserve"> </w:t>
      </w:r>
      <w:r>
        <w:rPr>
          <w:spacing w:val="-2"/>
        </w:rPr>
        <w:t>vigente;</w:t>
      </w:r>
    </w:p>
    <w:p w:rsidR="00162B28" w:rsidRDefault="00162B28">
      <w:pPr>
        <w:pStyle w:val="Textoindependiente"/>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ind w:left="828"/>
      </w:pPr>
      <w:r>
        <w:rPr>
          <w:rFonts w:ascii="Arial" w:hAnsi="Arial"/>
          <w:b/>
        </w:rPr>
        <w:t>VIII.-</w:t>
      </w:r>
      <w:r>
        <w:rPr>
          <w:rFonts w:ascii="Arial" w:hAnsi="Arial"/>
          <w:b/>
          <w:spacing w:val="-6"/>
        </w:rPr>
        <w:t xml:space="preserve"> </w:t>
      </w:r>
      <w:r>
        <w:t>Valor</w:t>
      </w:r>
      <w:r>
        <w:rPr>
          <w:spacing w:val="-3"/>
        </w:rPr>
        <w:t xml:space="preserve"> </w:t>
      </w:r>
      <w:r>
        <w:t>de</w:t>
      </w:r>
      <w:r>
        <w:rPr>
          <w:spacing w:val="-3"/>
        </w:rPr>
        <w:t xml:space="preserve"> </w:t>
      </w:r>
      <w:r>
        <w:t>la</w:t>
      </w:r>
      <w:r>
        <w:rPr>
          <w:spacing w:val="-2"/>
        </w:rPr>
        <w:t xml:space="preserve"> </w:t>
      </w:r>
      <w:r>
        <w:t>operación</w:t>
      </w:r>
      <w:r>
        <w:rPr>
          <w:spacing w:val="-2"/>
        </w:rPr>
        <w:t xml:space="preserve"> </w:t>
      </w:r>
      <w:r>
        <w:t>consignada</w:t>
      </w:r>
      <w:r>
        <w:rPr>
          <w:spacing w:val="-3"/>
        </w:rPr>
        <w:t xml:space="preserve"> </w:t>
      </w:r>
      <w:r>
        <w:t>en</w:t>
      </w:r>
      <w:r>
        <w:rPr>
          <w:spacing w:val="-4"/>
        </w:rPr>
        <w:t xml:space="preserve"> </w:t>
      </w:r>
      <w:r>
        <w:t>el</w:t>
      </w:r>
      <w:r>
        <w:rPr>
          <w:spacing w:val="-3"/>
        </w:rPr>
        <w:t xml:space="preserve"> </w:t>
      </w:r>
      <w:r>
        <w:rPr>
          <w:spacing w:val="-2"/>
        </w:rPr>
        <w:t>contrato;</w:t>
      </w:r>
    </w:p>
    <w:p w:rsidR="00162B28" w:rsidRDefault="00162B28">
      <w:pPr>
        <w:pStyle w:val="Textoindependiente"/>
        <w:spacing w:before="127"/>
        <w:ind w:left="0"/>
      </w:pPr>
    </w:p>
    <w:p w:rsidR="00162B28" w:rsidRDefault="009A590F">
      <w:pPr>
        <w:pStyle w:val="Textoindependiente"/>
        <w:ind w:left="828"/>
      </w:pPr>
      <w:r>
        <w:rPr>
          <w:rFonts w:ascii="Arial" w:hAnsi="Arial"/>
          <w:b/>
        </w:rPr>
        <w:t>IX.-</w:t>
      </w:r>
      <w:r>
        <w:rPr>
          <w:rFonts w:ascii="Arial" w:hAnsi="Arial"/>
          <w:b/>
          <w:spacing w:val="-4"/>
        </w:rPr>
        <w:t xml:space="preserve"> </w:t>
      </w:r>
      <w:r>
        <w:t>Liquidación</w:t>
      </w:r>
      <w:r>
        <w:rPr>
          <w:spacing w:val="-3"/>
        </w:rPr>
        <w:t xml:space="preserve"> </w:t>
      </w:r>
      <w:r>
        <w:t>del</w:t>
      </w:r>
      <w:r>
        <w:rPr>
          <w:spacing w:val="-3"/>
        </w:rPr>
        <w:t xml:space="preserve"> </w:t>
      </w:r>
      <w:r>
        <w:rPr>
          <w:spacing w:val="-2"/>
        </w:rPr>
        <w:t>impuesto.</w:t>
      </w:r>
    </w:p>
    <w:p w:rsidR="00162B28" w:rsidRDefault="00162B28">
      <w:pPr>
        <w:pStyle w:val="Textoindependiente"/>
        <w:spacing w:before="128"/>
        <w:ind w:left="0"/>
      </w:pPr>
    </w:p>
    <w:p w:rsidR="00162B28" w:rsidRDefault="009A590F">
      <w:pPr>
        <w:pStyle w:val="Textoindependiente"/>
        <w:ind w:right="619"/>
        <w:jc w:val="both"/>
      </w:pPr>
      <w:r>
        <w:t xml:space="preserve">A la manifestación señalada en este artículo, se acumulará copia del avalúo practicado al </w:t>
      </w:r>
      <w:r>
        <w:rPr>
          <w:spacing w:val="-2"/>
        </w:rPr>
        <w:t>efecto.</w:t>
      </w:r>
    </w:p>
    <w:p w:rsidR="00162B28" w:rsidRDefault="00162B28">
      <w:pPr>
        <w:pStyle w:val="Textoindependiente"/>
        <w:spacing w:before="1"/>
        <w:ind w:left="0"/>
      </w:pPr>
    </w:p>
    <w:p w:rsidR="00162B28" w:rsidRDefault="009A590F">
      <w:pPr>
        <w:pStyle w:val="Textoindependiente"/>
        <w:spacing w:before="1"/>
        <w:ind w:right="617"/>
        <w:jc w:val="both"/>
      </w:pPr>
      <w:r>
        <w:t>Cuando los fedatarios públicos y quienes realizan funciones notariales no cumplan con la obligación</w:t>
      </w:r>
      <w:r>
        <w:rPr>
          <w:spacing w:val="-2"/>
        </w:rPr>
        <w:t xml:space="preserve"> </w:t>
      </w:r>
      <w:r>
        <w:t>a</w:t>
      </w:r>
      <w:r>
        <w:rPr>
          <w:spacing w:val="-6"/>
        </w:rPr>
        <w:t xml:space="preserve"> </w:t>
      </w:r>
      <w:r>
        <w:t>que</w:t>
      </w:r>
      <w:r>
        <w:rPr>
          <w:spacing w:val="-4"/>
        </w:rPr>
        <w:t xml:space="preserve"> </w:t>
      </w:r>
      <w:r>
        <w:t>se</w:t>
      </w:r>
      <w:r>
        <w:rPr>
          <w:spacing w:val="-6"/>
        </w:rPr>
        <w:t xml:space="preserve"> </w:t>
      </w:r>
      <w:r>
        <w:t>refiere</w:t>
      </w:r>
      <w:r>
        <w:rPr>
          <w:spacing w:val="-2"/>
        </w:rPr>
        <w:t xml:space="preserve"> </w:t>
      </w:r>
      <w:r>
        <w:t>este</w:t>
      </w:r>
      <w:r>
        <w:rPr>
          <w:spacing w:val="-4"/>
        </w:rPr>
        <w:t xml:space="preserve"> </w:t>
      </w:r>
      <w:r>
        <w:t>numeral,</w:t>
      </w:r>
      <w:r>
        <w:rPr>
          <w:spacing w:val="-3"/>
        </w:rPr>
        <w:t xml:space="preserve"> </w:t>
      </w:r>
      <w:r>
        <w:t>serán</w:t>
      </w:r>
      <w:r>
        <w:rPr>
          <w:spacing w:val="-4"/>
        </w:rPr>
        <w:t xml:space="preserve"> </w:t>
      </w:r>
      <w:r>
        <w:t>sancionados</w:t>
      </w:r>
      <w:r>
        <w:rPr>
          <w:spacing w:val="-2"/>
        </w:rPr>
        <w:t xml:space="preserve"> </w:t>
      </w:r>
      <w:r>
        <w:t>con</w:t>
      </w:r>
      <w:r>
        <w:rPr>
          <w:spacing w:val="-4"/>
        </w:rPr>
        <w:t xml:space="preserve"> </w:t>
      </w:r>
      <w:r>
        <w:t>una</w:t>
      </w:r>
      <w:r>
        <w:rPr>
          <w:spacing w:val="-6"/>
        </w:rPr>
        <w:t xml:space="preserve"> </w:t>
      </w:r>
      <w:r>
        <w:t>multa</w:t>
      </w:r>
      <w:r>
        <w:rPr>
          <w:spacing w:val="-4"/>
        </w:rPr>
        <w:t xml:space="preserve"> </w:t>
      </w:r>
      <w:r>
        <w:t>de</w:t>
      </w:r>
      <w:r>
        <w:rPr>
          <w:spacing w:val="-4"/>
        </w:rPr>
        <w:t xml:space="preserve"> </w:t>
      </w:r>
      <w:r>
        <w:t>cinco</w:t>
      </w:r>
      <w:r>
        <w:rPr>
          <w:spacing w:val="-4"/>
        </w:rPr>
        <w:t xml:space="preserve"> </w:t>
      </w:r>
      <w:r>
        <w:t>a</w:t>
      </w:r>
      <w:r>
        <w:rPr>
          <w:spacing w:val="-4"/>
        </w:rPr>
        <w:t xml:space="preserve"> </w:t>
      </w:r>
      <w:r>
        <w:t>diez veces el salario mínimo vigente.</w:t>
      </w:r>
    </w:p>
    <w:p w:rsidR="00162B28" w:rsidRDefault="009A590F">
      <w:pPr>
        <w:pStyle w:val="Textoindependiente"/>
        <w:spacing w:before="252"/>
        <w:ind w:right="617"/>
        <w:jc w:val="both"/>
      </w:pPr>
      <w:r>
        <w:t>Los jueces o presidentes de las Juntas de Conciliación y Arbitraje federales o estatales, únicamente tendrán la obligación de comunicar a la Dirección de Finanzas y Tesorería Municipal,</w:t>
      </w:r>
      <w:r>
        <w:rPr>
          <w:spacing w:val="-1"/>
        </w:rPr>
        <w:t xml:space="preserve"> </w:t>
      </w:r>
      <w:r>
        <w:t>el</w:t>
      </w:r>
      <w:r>
        <w:rPr>
          <w:spacing w:val="-4"/>
        </w:rPr>
        <w:t xml:space="preserve"> </w:t>
      </w:r>
      <w:r>
        <w:t>procedimiento</w:t>
      </w:r>
      <w:r>
        <w:rPr>
          <w:spacing w:val="-4"/>
        </w:rPr>
        <w:t xml:space="preserve"> </w:t>
      </w:r>
      <w:r>
        <w:t>que</w:t>
      </w:r>
      <w:r>
        <w:rPr>
          <w:spacing w:val="-8"/>
        </w:rPr>
        <w:t xml:space="preserve"> </w:t>
      </w:r>
      <w:r>
        <w:t>motivó</w:t>
      </w:r>
      <w:r>
        <w:rPr>
          <w:spacing w:val="-3"/>
        </w:rPr>
        <w:t xml:space="preserve"> </w:t>
      </w:r>
      <w:r>
        <w:t>la</w:t>
      </w:r>
      <w:r>
        <w:rPr>
          <w:spacing w:val="-3"/>
        </w:rPr>
        <w:t xml:space="preserve"> </w:t>
      </w:r>
      <w:r>
        <w:t>adquisición,</w:t>
      </w:r>
      <w:r>
        <w:rPr>
          <w:spacing w:val="-1"/>
        </w:rPr>
        <w:t xml:space="preserve"> </w:t>
      </w:r>
      <w:r>
        <w:t>el</w:t>
      </w:r>
      <w:r>
        <w:rPr>
          <w:spacing w:val="-4"/>
        </w:rPr>
        <w:t xml:space="preserve"> </w:t>
      </w:r>
      <w:r>
        <w:t>número</w:t>
      </w:r>
      <w:r>
        <w:rPr>
          <w:spacing w:val="-5"/>
        </w:rPr>
        <w:t xml:space="preserve"> </w:t>
      </w:r>
      <w:r>
        <w:t>de</w:t>
      </w:r>
      <w:r>
        <w:rPr>
          <w:spacing w:val="-5"/>
        </w:rPr>
        <w:t xml:space="preserve"> </w:t>
      </w:r>
      <w:r>
        <w:t>expediente,</w:t>
      </w:r>
      <w:r>
        <w:rPr>
          <w:spacing w:val="-2"/>
        </w:rPr>
        <w:t xml:space="preserve"> </w:t>
      </w:r>
      <w:r>
        <w:t>el</w:t>
      </w:r>
      <w:r>
        <w:rPr>
          <w:spacing w:val="-6"/>
        </w:rPr>
        <w:t xml:space="preserve"> </w:t>
      </w:r>
      <w:r>
        <w:t>nombre o razón social de la persona a quien se adjudique el bien y la fecha de adjudicación.</w:t>
      </w:r>
    </w:p>
    <w:p w:rsidR="00162B28" w:rsidRDefault="009A590F">
      <w:pPr>
        <w:pStyle w:val="Textoindependiente"/>
        <w:spacing w:before="250"/>
        <w:ind w:right="617"/>
        <w:jc w:val="both"/>
      </w:pPr>
      <w:r>
        <w:rPr>
          <w:rFonts w:ascii="Arial" w:hAnsi="Arial"/>
          <w:b/>
        </w:rPr>
        <w:t>Artículo 61</w:t>
      </w:r>
      <w:r>
        <w:t>.- 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56 de esta Ley.</w:t>
      </w:r>
    </w:p>
    <w:p w:rsidR="00162B28" w:rsidRDefault="00162B28">
      <w:pPr>
        <w:pStyle w:val="Textoindependiente"/>
        <w:spacing w:before="4"/>
        <w:ind w:left="0"/>
      </w:pPr>
    </w:p>
    <w:p w:rsidR="00162B28" w:rsidRDefault="009A590F">
      <w:pPr>
        <w:pStyle w:val="Textoindependiente"/>
        <w:ind w:right="616"/>
        <w:jc w:val="both"/>
      </w:pPr>
      <w:r>
        <w:t>Para el caso de que las personas obligadas a pagar este impuesto, no lo hicieren, los fedatarios y las personas que por disposición legal tengan funciones notariales, se abstendrán de autorizar el contrato o escritura correspondiente.</w:t>
      </w:r>
    </w:p>
    <w:p w:rsidR="00162B28" w:rsidRDefault="009A590F">
      <w:pPr>
        <w:pStyle w:val="Textoindependiente"/>
        <w:spacing w:before="252"/>
        <w:ind w:right="613"/>
        <w:jc w:val="both"/>
      </w:pPr>
      <w:r>
        <w:t>Por su parte, los registradores, no inscribirán en el Registro Público de la Propiedad y del Comercio del Estado de Yucatán, los documentos donde conste la adquisición de inmuebles</w:t>
      </w:r>
      <w:r>
        <w:rPr>
          <w:spacing w:val="-11"/>
        </w:rPr>
        <w:t xml:space="preserve"> </w:t>
      </w:r>
      <w:r>
        <w:t>o</w:t>
      </w:r>
      <w:r>
        <w:rPr>
          <w:spacing w:val="-11"/>
        </w:rPr>
        <w:t xml:space="preserve"> </w:t>
      </w:r>
      <w:r>
        <w:t>de</w:t>
      </w:r>
      <w:r>
        <w:rPr>
          <w:spacing w:val="-14"/>
        </w:rPr>
        <w:t xml:space="preserve"> </w:t>
      </w:r>
      <w:r>
        <w:t>derechos</w:t>
      </w:r>
      <w:r>
        <w:rPr>
          <w:spacing w:val="-13"/>
        </w:rPr>
        <w:t xml:space="preserve"> </w:t>
      </w:r>
      <w:r>
        <w:t>sobre</w:t>
      </w:r>
      <w:r>
        <w:rPr>
          <w:spacing w:val="-14"/>
        </w:rPr>
        <w:t xml:space="preserve"> </w:t>
      </w:r>
      <w:r>
        <w:t>los</w:t>
      </w:r>
      <w:r>
        <w:rPr>
          <w:spacing w:val="-13"/>
        </w:rPr>
        <w:t xml:space="preserve"> </w:t>
      </w:r>
      <w:r>
        <w:t>mismos,</w:t>
      </w:r>
      <w:r>
        <w:rPr>
          <w:spacing w:val="-12"/>
        </w:rPr>
        <w:t xml:space="preserve"> </w:t>
      </w:r>
      <w:r>
        <w:t>sin</w:t>
      </w:r>
      <w:r>
        <w:rPr>
          <w:spacing w:val="-13"/>
        </w:rPr>
        <w:t xml:space="preserve"> </w:t>
      </w:r>
      <w:r>
        <w:t>que</w:t>
      </w:r>
      <w:r>
        <w:rPr>
          <w:spacing w:val="-11"/>
        </w:rPr>
        <w:t xml:space="preserve"> </w:t>
      </w:r>
      <w:r>
        <w:t>el</w:t>
      </w:r>
      <w:r>
        <w:rPr>
          <w:spacing w:val="-12"/>
        </w:rPr>
        <w:t xml:space="preserve"> </w:t>
      </w:r>
      <w:r>
        <w:t>solicitante</w:t>
      </w:r>
      <w:r>
        <w:rPr>
          <w:spacing w:val="-14"/>
        </w:rPr>
        <w:t xml:space="preserve"> </w:t>
      </w:r>
      <w:r>
        <w:t>compruebe</w:t>
      </w:r>
      <w:r>
        <w:rPr>
          <w:spacing w:val="-11"/>
        </w:rPr>
        <w:t xml:space="preserve"> </w:t>
      </w:r>
      <w:r>
        <w:t>haber</w:t>
      </w:r>
      <w:r>
        <w:rPr>
          <w:spacing w:val="-12"/>
        </w:rPr>
        <w:t xml:space="preserve"> </w:t>
      </w:r>
      <w:r>
        <w:t>cubierto el Impuesto sobre Adquisición de Inmuebles.</w:t>
      </w:r>
    </w:p>
    <w:p w:rsidR="00162B28" w:rsidRDefault="00162B28">
      <w:pPr>
        <w:pStyle w:val="Textoindependiente"/>
        <w:spacing w:before="2"/>
        <w:ind w:left="0"/>
      </w:pPr>
    </w:p>
    <w:p w:rsidR="00162B28" w:rsidRDefault="009A590F">
      <w:pPr>
        <w:pStyle w:val="Textoindependiente"/>
        <w:ind w:right="618"/>
        <w:jc w:val="both"/>
      </w:pPr>
      <w:r>
        <w:t>En caso contrario, los fedatarios públicos, las personas que tengan funciones notariales y los</w:t>
      </w:r>
      <w:r>
        <w:rPr>
          <w:spacing w:val="-16"/>
        </w:rPr>
        <w:t xml:space="preserve"> </w:t>
      </w:r>
      <w:r>
        <w:t>registradores,</w:t>
      </w:r>
      <w:r>
        <w:rPr>
          <w:spacing w:val="-15"/>
        </w:rPr>
        <w:t xml:space="preserve"> </w:t>
      </w:r>
      <w:r>
        <w:t>serán</w:t>
      </w:r>
      <w:r>
        <w:rPr>
          <w:spacing w:val="-15"/>
        </w:rPr>
        <w:t xml:space="preserve"> </w:t>
      </w:r>
      <w:r>
        <w:t>solidariamente</w:t>
      </w:r>
      <w:r>
        <w:rPr>
          <w:spacing w:val="-14"/>
        </w:rPr>
        <w:t xml:space="preserve"> </w:t>
      </w:r>
      <w:r>
        <w:t>responsables</w:t>
      </w:r>
      <w:r>
        <w:rPr>
          <w:spacing w:val="-14"/>
        </w:rPr>
        <w:t xml:space="preserve"> </w:t>
      </w:r>
      <w:r>
        <w:t>de</w:t>
      </w:r>
      <w:r>
        <w:rPr>
          <w:spacing w:val="-15"/>
        </w:rPr>
        <w:t xml:space="preserve"> </w:t>
      </w:r>
      <w:r>
        <w:t>pagar</w:t>
      </w:r>
      <w:r>
        <w:rPr>
          <w:spacing w:val="-16"/>
        </w:rPr>
        <w:t xml:space="preserve"> </w:t>
      </w:r>
      <w:r>
        <w:t>el</w:t>
      </w:r>
      <w:r>
        <w:rPr>
          <w:spacing w:val="-15"/>
        </w:rPr>
        <w:t xml:space="preserve"> </w:t>
      </w:r>
      <w:r>
        <w:t>impuesto</w:t>
      </w:r>
      <w:r>
        <w:rPr>
          <w:spacing w:val="-15"/>
        </w:rPr>
        <w:t xml:space="preserve"> </w:t>
      </w:r>
      <w:r>
        <w:t>y</w:t>
      </w:r>
      <w:r>
        <w:rPr>
          <w:spacing w:val="-16"/>
        </w:rPr>
        <w:t xml:space="preserve"> </w:t>
      </w:r>
      <w:r>
        <w:t>sus</w:t>
      </w:r>
      <w:r>
        <w:rPr>
          <w:spacing w:val="-14"/>
        </w:rPr>
        <w:t xml:space="preserve"> </w:t>
      </w:r>
      <w:r>
        <w:t xml:space="preserve">accesorios legales, sin perjuicio de la responsabilidad administrativa o penal en que incurran con ese </w:t>
      </w:r>
      <w:r>
        <w:rPr>
          <w:spacing w:val="-2"/>
        </w:rPr>
        <w:t>motivo.</w:t>
      </w:r>
    </w:p>
    <w:p w:rsidR="00162B28" w:rsidRDefault="00162B28">
      <w:pPr>
        <w:pStyle w:val="Textoindependiente"/>
        <w:ind w:left="0"/>
      </w:pPr>
    </w:p>
    <w:p w:rsidR="00162B28" w:rsidRDefault="009A590F">
      <w:pPr>
        <w:pStyle w:val="Textoindependiente"/>
        <w:ind w:right="615"/>
        <w:jc w:val="both"/>
      </w:pPr>
      <w:r>
        <w:t>Los</w:t>
      </w:r>
      <w:r>
        <w:rPr>
          <w:spacing w:val="-16"/>
        </w:rPr>
        <w:t xml:space="preserve"> </w:t>
      </w:r>
      <w:r>
        <w:t>fedatarios</w:t>
      </w:r>
      <w:r>
        <w:rPr>
          <w:spacing w:val="-11"/>
        </w:rPr>
        <w:t xml:space="preserve"> </w:t>
      </w:r>
      <w:r>
        <w:t>y</w:t>
      </w:r>
      <w:r>
        <w:rPr>
          <w:spacing w:val="-16"/>
        </w:rPr>
        <w:t xml:space="preserve"> </w:t>
      </w:r>
      <w:r>
        <w:t>las</w:t>
      </w:r>
      <w:r>
        <w:rPr>
          <w:spacing w:val="-11"/>
        </w:rPr>
        <w:t xml:space="preserve"> </w:t>
      </w:r>
      <w:r>
        <w:t>demás</w:t>
      </w:r>
      <w:r>
        <w:rPr>
          <w:spacing w:val="-12"/>
        </w:rPr>
        <w:t xml:space="preserve"> </w:t>
      </w:r>
      <w:r>
        <w:t>personas</w:t>
      </w:r>
      <w:r>
        <w:rPr>
          <w:spacing w:val="-16"/>
        </w:rPr>
        <w:t xml:space="preserve"> </w:t>
      </w:r>
      <w:r>
        <w:t>que</w:t>
      </w:r>
      <w:r>
        <w:rPr>
          <w:spacing w:val="-14"/>
        </w:rPr>
        <w:t xml:space="preserve"> </w:t>
      </w:r>
      <w:r>
        <w:t>realicen</w:t>
      </w:r>
      <w:r>
        <w:rPr>
          <w:spacing w:val="-16"/>
        </w:rPr>
        <w:t xml:space="preserve"> </w:t>
      </w:r>
      <w:r>
        <w:t>funciones</w:t>
      </w:r>
      <w:r>
        <w:rPr>
          <w:spacing w:val="-11"/>
        </w:rPr>
        <w:t xml:space="preserve"> </w:t>
      </w:r>
      <w:r>
        <w:t>notariales</w:t>
      </w:r>
      <w:r>
        <w:rPr>
          <w:spacing w:val="-14"/>
        </w:rPr>
        <w:t xml:space="preserve"> </w:t>
      </w:r>
      <w:r>
        <w:t>no</w:t>
      </w:r>
      <w:r>
        <w:rPr>
          <w:spacing w:val="-16"/>
        </w:rPr>
        <w:t xml:space="preserve"> </w:t>
      </w:r>
      <w:r>
        <w:t>estarán</w:t>
      </w:r>
      <w:r>
        <w:rPr>
          <w:spacing w:val="-13"/>
        </w:rPr>
        <w:t xml:space="preserve"> </w:t>
      </w:r>
      <w:r>
        <w:t>obligados a enterar el impuesto cuando consignen en las escrituras o documentos públicos, operaciones</w:t>
      </w:r>
      <w:r>
        <w:rPr>
          <w:spacing w:val="-2"/>
        </w:rPr>
        <w:t xml:space="preserve"> </w:t>
      </w:r>
      <w:r>
        <w:t>por</w:t>
      </w:r>
      <w:r>
        <w:rPr>
          <w:spacing w:val="-1"/>
        </w:rPr>
        <w:t xml:space="preserve"> </w:t>
      </w:r>
      <w:r>
        <w:t>las</w:t>
      </w:r>
      <w:r>
        <w:rPr>
          <w:spacing w:val="-6"/>
        </w:rPr>
        <w:t xml:space="preserve"> </w:t>
      </w:r>
      <w:r>
        <w:t>que</w:t>
      </w:r>
      <w:r>
        <w:rPr>
          <w:spacing w:val="-7"/>
        </w:rPr>
        <w:t xml:space="preserve"> </w:t>
      </w:r>
      <w:r>
        <w:t>ya</w:t>
      </w:r>
      <w:r>
        <w:rPr>
          <w:spacing w:val="-2"/>
        </w:rPr>
        <w:t xml:space="preserve"> </w:t>
      </w:r>
      <w:r>
        <w:t>se</w:t>
      </w:r>
      <w:r>
        <w:rPr>
          <w:spacing w:val="-1"/>
        </w:rPr>
        <w:t xml:space="preserve"> </w:t>
      </w:r>
      <w:r>
        <w:t>hubiese</w:t>
      </w:r>
      <w:r>
        <w:rPr>
          <w:spacing w:val="-2"/>
        </w:rPr>
        <w:t xml:space="preserve"> </w:t>
      </w:r>
      <w:r>
        <w:t>cubierto</w:t>
      </w:r>
      <w:r>
        <w:rPr>
          <w:spacing w:val="-4"/>
        </w:rPr>
        <w:t xml:space="preserve"> </w:t>
      </w:r>
      <w:r>
        <w:t>el</w:t>
      </w:r>
      <w:r>
        <w:rPr>
          <w:spacing w:val="-3"/>
        </w:rPr>
        <w:t xml:space="preserve"> </w:t>
      </w:r>
      <w:r>
        <w:t>impuesto</w:t>
      </w:r>
      <w:r>
        <w:rPr>
          <w:spacing w:val="-2"/>
        </w:rPr>
        <w:t xml:space="preserve"> </w:t>
      </w:r>
      <w:r>
        <w:t>y</w:t>
      </w:r>
      <w:r>
        <w:rPr>
          <w:spacing w:val="-3"/>
        </w:rPr>
        <w:t xml:space="preserve"> </w:t>
      </w:r>
      <w:r>
        <w:t>acompañen</w:t>
      </w:r>
      <w:r>
        <w:rPr>
          <w:spacing w:val="-6"/>
        </w:rPr>
        <w:t xml:space="preserve"> </w:t>
      </w:r>
      <w:r>
        <w:t>a</w:t>
      </w:r>
      <w:r>
        <w:rPr>
          <w:spacing w:val="-2"/>
        </w:rPr>
        <w:t xml:space="preserve"> </w:t>
      </w:r>
      <w:r>
        <w:t>su</w:t>
      </w:r>
      <w:r>
        <w:rPr>
          <w:spacing w:val="-4"/>
        </w:rPr>
        <w:t xml:space="preserve"> </w:t>
      </w:r>
      <w:r>
        <w:t>declaración copia de aquélla con la que se efectuó dicho pago.</w:t>
      </w:r>
    </w:p>
    <w:p w:rsidR="00162B28" w:rsidRDefault="009A590F">
      <w:pPr>
        <w:pStyle w:val="Textoindependiente"/>
        <w:spacing w:before="251"/>
        <w:ind w:right="616"/>
        <w:jc w:val="both"/>
      </w:pPr>
      <w:r>
        <w:rPr>
          <w:rFonts w:ascii="Arial" w:hAnsi="Arial"/>
          <w:b/>
        </w:rPr>
        <w:t>Artículo</w:t>
      </w:r>
      <w:r>
        <w:rPr>
          <w:rFonts w:ascii="Arial" w:hAnsi="Arial"/>
          <w:b/>
          <w:spacing w:val="-16"/>
        </w:rPr>
        <w:t xml:space="preserve"> </w:t>
      </w:r>
      <w:r>
        <w:rPr>
          <w:rFonts w:ascii="Arial" w:hAnsi="Arial"/>
          <w:b/>
        </w:rPr>
        <w:t>62</w:t>
      </w:r>
      <w:r>
        <w:t>.-</w:t>
      </w:r>
      <w:r>
        <w:rPr>
          <w:spacing w:val="-14"/>
        </w:rPr>
        <w:t xml:space="preserve"> </w:t>
      </w:r>
      <w:r>
        <w:t>El</w:t>
      </w:r>
      <w:r>
        <w:rPr>
          <w:spacing w:val="-14"/>
        </w:rPr>
        <w:t xml:space="preserve"> </w:t>
      </w:r>
      <w:r>
        <w:t>pago</w:t>
      </w:r>
      <w:r>
        <w:rPr>
          <w:spacing w:val="-16"/>
        </w:rPr>
        <w:t xml:space="preserve"> </w:t>
      </w:r>
      <w:r>
        <w:t>del</w:t>
      </w:r>
      <w:r>
        <w:rPr>
          <w:spacing w:val="-15"/>
        </w:rPr>
        <w:t xml:space="preserve"> </w:t>
      </w:r>
      <w:r>
        <w:t>Impuesto</w:t>
      </w:r>
      <w:r>
        <w:rPr>
          <w:spacing w:val="-13"/>
        </w:rPr>
        <w:t xml:space="preserve"> </w:t>
      </w:r>
      <w:r>
        <w:t>sobre</w:t>
      </w:r>
      <w:r>
        <w:rPr>
          <w:spacing w:val="-14"/>
        </w:rPr>
        <w:t xml:space="preserve"> </w:t>
      </w:r>
      <w:r>
        <w:t>Adquisición</w:t>
      </w:r>
      <w:r>
        <w:rPr>
          <w:spacing w:val="-15"/>
        </w:rPr>
        <w:t xml:space="preserve"> </w:t>
      </w:r>
      <w:r>
        <w:t>de</w:t>
      </w:r>
      <w:r>
        <w:rPr>
          <w:spacing w:val="-14"/>
        </w:rPr>
        <w:t xml:space="preserve"> </w:t>
      </w:r>
      <w:r>
        <w:t>Inmuebles,</w:t>
      </w:r>
      <w:r>
        <w:rPr>
          <w:spacing w:val="-16"/>
        </w:rPr>
        <w:t xml:space="preserve"> </w:t>
      </w:r>
      <w:r>
        <w:t>deberá</w:t>
      </w:r>
      <w:r>
        <w:rPr>
          <w:spacing w:val="-15"/>
        </w:rPr>
        <w:t xml:space="preserve"> </w:t>
      </w:r>
      <w:r>
        <w:t>hacerse,</w:t>
      </w:r>
      <w:r>
        <w:rPr>
          <w:spacing w:val="-15"/>
        </w:rPr>
        <w:t xml:space="preserve"> </w:t>
      </w:r>
      <w:r>
        <w:t>dentro de</w:t>
      </w:r>
      <w:r>
        <w:rPr>
          <w:spacing w:val="-4"/>
        </w:rPr>
        <w:t xml:space="preserve"> </w:t>
      </w:r>
      <w:r>
        <w:t>los</w:t>
      </w:r>
      <w:r>
        <w:rPr>
          <w:spacing w:val="-4"/>
        </w:rPr>
        <w:t xml:space="preserve"> </w:t>
      </w:r>
      <w:r>
        <w:t>3</w:t>
      </w:r>
      <w:r>
        <w:rPr>
          <w:spacing w:val="-4"/>
        </w:rPr>
        <w:t xml:space="preserve"> </w:t>
      </w:r>
      <w:r>
        <w:t>días</w:t>
      </w:r>
      <w:r>
        <w:rPr>
          <w:spacing w:val="-4"/>
        </w:rPr>
        <w:t xml:space="preserve"> </w:t>
      </w:r>
      <w:r>
        <w:t>hábiles</w:t>
      </w:r>
      <w:r>
        <w:rPr>
          <w:spacing w:val="-4"/>
        </w:rPr>
        <w:t xml:space="preserve"> </w:t>
      </w:r>
      <w:r>
        <w:t>siguientes</w:t>
      </w:r>
      <w:r>
        <w:rPr>
          <w:spacing w:val="-4"/>
        </w:rPr>
        <w:t xml:space="preserve"> </w:t>
      </w:r>
      <w:r>
        <w:t>a</w:t>
      </w:r>
      <w:r>
        <w:rPr>
          <w:spacing w:val="-4"/>
        </w:rPr>
        <w:t xml:space="preserve"> </w:t>
      </w:r>
      <w:r>
        <w:t>la</w:t>
      </w:r>
      <w:r>
        <w:rPr>
          <w:spacing w:val="-6"/>
        </w:rPr>
        <w:t xml:space="preserve"> </w:t>
      </w:r>
      <w:r>
        <w:t>fecha</w:t>
      </w:r>
      <w:r>
        <w:rPr>
          <w:spacing w:val="-4"/>
        </w:rPr>
        <w:t xml:space="preserve"> </w:t>
      </w:r>
      <w:r>
        <w:t>en</w:t>
      </w:r>
      <w:r>
        <w:rPr>
          <w:spacing w:val="-7"/>
        </w:rPr>
        <w:t xml:space="preserve"> </w:t>
      </w:r>
      <w:r>
        <w:t>que,</w:t>
      </w:r>
      <w:r>
        <w:rPr>
          <w:spacing w:val="-3"/>
        </w:rPr>
        <w:t xml:space="preserve"> </w:t>
      </w:r>
      <w:r>
        <w:t>según</w:t>
      </w:r>
      <w:r>
        <w:rPr>
          <w:spacing w:val="-4"/>
        </w:rPr>
        <w:t xml:space="preserve"> </w:t>
      </w:r>
      <w:r>
        <w:t>el</w:t>
      </w:r>
      <w:r>
        <w:rPr>
          <w:spacing w:val="-5"/>
        </w:rPr>
        <w:t xml:space="preserve"> </w:t>
      </w:r>
      <w:r>
        <w:t>caso,</w:t>
      </w:r>
      <w:r>
        <w:rPr>
          <w:spacing w:val="-3"/>
        </w:rPr>
        <w:t xml:space="preserve"> </w:t>
      </w:r>
      <w:r>
        <w:t>ocurra</w:t>
      </w:r>
      <w:r>
        <w:rPr>
          <w:spacing w:val="-6"/>
        </w:rPr>
        <w:t xml:space="preserve"> </w:t>
      </w:r>
      <w:r>
        <w:t>primero</w:t>
      </w:r>
      <w:r>
        <w:rPr>
          <w:spacing w:val="-4"/>
        </w:rPr>
        <w:t xml:space="preserve"> </w:t>
      </w:r>
      <w:r>
        <w:t>alguno</w:t>
      </w:r>
      <w:r>
        <w:rPr>
          <w:spacing w:val="-4"/>
        </w:rPr>
        <w:t xml:space="preserve"> </w:t>
      </w:r>
      <w:r>
        <w:t>de los siguientes supuestos:</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44" w:lineRule="auto"/>
        <w:ind w:left="403" w:right="584"/>
      </w:pPr>
      <w:r>
        <w:rPr>
          <w:rFonts w:ascii="Arial" w:hAnsi="Arial"/>
          <w:b/>
        </w:rPr>
        <w:t>I.-</w:t>
      </w:r>
      <w:r>
        <w:rPr>
          <w:rFonts w:ascii="Arial" w:hAnsi="Arial"/>
          <w:b/>
          <w:spacing w:val="25"/>
        </w:rPr>
        <w:t xml:space="preserve"> </w:t>
      </w:r>
      <w:r>
        <w:t>Se</w:t>
      </w:r>
      <w:r>
        <w:rPr>
          <w:spacing w:val="21"/>
        </w:rPr>
        <w:t xml:space="preserve"> </w:t>
      </w:r>
      <w:r>
        <w:t>celebre</w:t>
      </w:r>
      <w:r>
        <w:rPr>
          <w:spacing w:val="21"/>
        </w:rPr>
        <w:t xml:space="preserve"> </w:t>
      </w:r>
      <w:r>
        <w:t>el</w:t>
      </w:r>
      <w:r>
        <w:rPr>
          <w:spacing w:val="23"/>
        </w:rPr>
        <w:t xml:space="preserve"> </w:t>
      </w:r>
      <w:r>
        <w:t>acto</w:t>
      </w:r>
      <w:r>
        <w:rPr>
          <w:spacing w:val="21"/>
        </w:rPr>
        <w:t xml:space="preserve"> </w:t>
      </w:r>
      <w:r>
        <w:t>contrato</w:t>
      </w:r>
      <w:r>
        <w:rPr>
          <w:spacing w:val="24"/>
        </w:rPr>
        <w:t xml:space="preserve"> </w:t>
      </w:r>
      <w:r>
        <w:t>por</w:t>
      </w:r>
      <w:r>
        <w:rPr>
          <w:spacing w:val="25"/>
        </w:rPr>
        <w:t xml:space="preserve"> </w:t>
      </w:r>
      <w:r>
        <w:t>el</w:t>
      </w:r>
      <w:r>
        <w:rPr>
          <w:spacing w:val="19"/>
        </w:rPr>
        <w:t xml:space="preserve"> </w:t>
      </w:r>
      <w:r>
        <w:t>que</w:t>
      </w:r>
      <w:r>
        <w:rPr>
          <w:spacing w:val="23"/>
        </w:rPr>
        <w:t xml:space="preserve"> </w:t>
      </w:r>
      <w:r>
        <w:t>de</w:t>
      </w:r>
      <w:r>
        <w:rPr>
          <w:spacing w:val="21"/>
        </w:rPr>
        <w:t xml:space="preserve"> </w:t>
      </w:r>
      <w:r>
        <w:t>conformidad</w:t>
      </w:r>
      <w:r>
        <w:rPr>
          <w:spacing w:val="24"/>
        </w:rPr>
        <w:t xml:space="preserve"> </w:t>
      </w:r>
      <w:r>
        <w:t>con</w:t>
      </w:r>
      <w:r>
        <w:rPr>
          <w:spacing w:val="26"/>
        </w:rPr>
        <w:t xml:space="preserve"> </w:t>
      </w:r>
      <w:r>
        <w:t>esta</w:t>
      </w:r>
      <w:r>
        <w:rPr>
          <w:spacing w:val="24"/>
        </w:rPr>
        <w:t xml:space="preserve"> </w:t>
      </w:r>
      <w:r>
        <w:t>ley,</w:t>
      </w:r>
      <w:r>
        <w:rPr>
          <w:spacing w:val="25"/>
        </w:rPr>
        <w:t xml:space="preserve"> </w:t>
      </w:r>
      <w:r>
        <w:t>se</w:t>
      </w:r>
      <w:r>
        <w:rPr>
          <w:spacing w:val="24"/>
        </w:rPr>
        <w:t xml:space="preserve"> </w:t>
      </w:r>
      <w:r>
        <w:t>transmita</w:t>
      </w:r>
      <w:r>
        <w:rPr>
          <w:spacing w:val="24"/>
        </w:rPr>
        <w:t xml:space="preserve"> </w:t>
      </w:r>
      <w:r>
        <w:t>la propiedad de algún bien inmueble.</w:t>
      </w:r>
    </w:p>
    <w:p w:rsidR="00162B28" w:rsidRDefault="009A590F">
      <w:pPr>
        <w:pStyle w:val="Textoindependiente"/>
        <w:spacing w:line="243" w:lineRule="exact"/>
        <w:ind w:left="403"/>
      </w:pPr>
      <w:r>
        <w:rPr>
          <w:rFonts w:ascii="Arial" w:hAnsi="Arial"/>
          <w:b/>
        </w:rPr>
        <w:t>II.-</w:t>
      </w:r>
      <w:r>
        <w:rPr>
          <w:rFonts w:ascii="Arial" w:hAnsi="Arial"/>
          <w:b/>
          <w:spacing w:val="-4"/>
        </w:rPr>
        <w:t xml:space="preserve"> </w:t>
      </w:r>
      <w:r>
        <w:t>Se</w:t>
      </w:r>
      <w:r>
        <w:rPr>
          <w:spacing w:val="-2"/>
        </w:rPr>
        <w:t xml:space="preserve"> </w:t>
      </w:r>
      <w:r>
        <w:t>eleve</w:t>
      </w:r>
      <w:r>
        <w:rPr>
          <w:spacing w:val="-2"/>
        </w:rPr>
        <w:t xml:space="preserve"> </w:t>
      </w:r>
      <w:r>
        <w:t>a</w:t>
      </w:r>
      <w:r>
        <w:rPr>
          <w:spacing w:val="-1"/>
        </w:rPr>
        <w:t xml:space="preserve"> </w:t>
      </w:r>
      <w:r>
        <w:t>escritura</w:t>
      </w:r>
      <w:r>
        <w:rPr>
          <w:spacing w:val="-4"/>
        </w:rPr>
        <w:t xml:space="preserve"> </w:t>
      </w:r>
      <w:r>
        <w:rPr>
          <w:spacing w:val="-2"/>
        </w:rPr>
        <w:t>pública.</w:t>
      </w:r>
    </w:p>
    <w:p w:rsidR="00162B28" w:rsidRDefault="00162B28">
      <w:pPr>
        <w:pStyle w:val="Textoindependiente"/>
        <w:ind w:left="0"/>
      </w:pPr>
    </w:p>
    <w:p w:rsidR="00162B28" w:rsidRDefault="009A590F">
      <w:pPr>
        <w:pStyle w:val="Textoindependiente"/>
        <w:ind w:left="403" w:right="618"/>
      </w:pPr>
      <w:r>
        <w:rPr>
          <w:rFonts w:ascii="Arial" w:hAnsi="Arial"/>
          <w:b/>
        </w:rPr>
        <w:t xml:space="preserve">III.- </w:t>
      </w:r>
      <w:r>
        <w:t>Se</w:t>
      </w:r>
      <w:r>
        <w:rPr>
          <w:spacing w:val="-4"/>
        </w:rPr>
        <w:t xml:space="preserve"> </w:t>
      </w:r>
      <w:r>
        <w:t>inscriba</w:t>
      </w:r>
      <w:r>
        <w:rPr>
          <w:spacing w:val="-2"/>
        </w:rPr>
        <w:t xml:space="preserve"> </w:t>
      </w:r>
      <w:r>
        <w:t>en</w:t>
      </w:r>
      <w:r>
        <w:rPr>
          <w:spacing w:val="-4"/>
        </w:rPr>
        <w:t xml:space="preserve"> </w:t>
      </w:r>
      <w:r>
        <w:t>el</w:t>
      </w:r>
      <w:r>
        <w:rPr>
          <w:spacing w:val="-3"/>
        </w:rPr>
        <w:t xml:space="preserve"> </w:t>
      </w:r>
      <w:r>
        <w:t>Registro</w:t>
      </w:r>
      <w:r>
        <w:rPr>
          <w:spacing w:val="-2"/>
        </w:rPr>
        <w:t xml:space="preserve"> </w:t>
      </w:r>
      <w:r>
        <w:t>Público</w:t>
      </w:r>
      <w:r>
        <w:rPr>
          <w:spacing w:val="-2"/>
        </w:rPr>
        <w:t xml:space="preserve"> </w:t>
      </w:r>
      <w:r>
        <w:t>de</w:t>
      </w:r>
      <w:r>
        <w:rPr>
          <w:spacing w:val="-4"/>
        </w:rPr>
        <w:t xml:space="preserve"> </w:t>
      </w:r>
      <w:r>
        <w:t>la</w:t>
      </w:r>
      <w:r>
        <w:rPr>
          <w:spacing w:val="-2"/>
        </w:rPr>
        <w:t xml:space="preserve"> </w:t>
      </w:r>
      <w:r>
        <w:t>Propiedad</w:t>
      </w:r>
      <w:r>
        <w:rPr>
          <w:spacing w:val="-2"/>
        </w:rPr>
        <w:t xml:space="preserve"> </w:t>
      </w:r>
      <w:r>
        <w:t>y</w:t>
      </w:r>
      <w:r>
        <w:rPr>
          <w:spacing w:val="-4"/>
        </w:rPr>
        <w:t xml:space="preserve"> </w:t>
      </w:r>
      <w:r>
        <w:t>del</w:t>
      </w:r>
      <w:r>
        <w:rPr>
          <w:spacing w:val="-2"/>
        </w:rPr>
        <w:t xml:space="preserve"> </w:t>
      </w:r>
      <w:r>
        <w:t>Comercio</w:t>
      </w:r>
      <w:r>
        <w:rPr>
          <w:spacing w:val="-2"/>
        </w:rPr>
        <w:t xml:space="preserve"> </w:t>
      </w:r>
      <w:r>
        <w:t>del</w:t>
      </w:r>
      <w:r>
        <w:rPr>
          <w:spacing w:val="-5"/>
        </w:rPr>
        <w:t xml:space="preserve"> </w:t>
      </w:r>
      <w:r>
        <w:t>Estado</w:t>
      </w:r>
      <w:r>
        <w:rPr>
          <w:spacing w:val="-2"/>
        </w:rPr>
        <w:t xml:space="preserve"> </w:t>
      </w:r>
      <w:r>
        <w:t xml:space="preserve">de </w:t>
      </w:r>
      <w:r>
        <w:rPr>
          <w:spacing w:val="-2"/>
        </w:rPr>
        <w:t>Yucatán.</w:t>
      </w:r>
    </w:p>
    <w:p w:rsidR="00162B28" w:rsidRDefault="00162B28">
      <w:pPr>
        <w:pStyle w:val="Textoindependiente"/>
        <w:spacing w:before="2"/>
        <w:ind w:left="0"/>
      </w:pPr>
    </w:p>
    <w:p w:rsidR="00162B28" w:rsidRDefault="009A590F">
      <w:pPr>
        <w:pStyle w:val="Textoindependiente"/>
        <w:ind w:right="616"/>
        <w:jc w:val="both"/>
      </w:pPr>
      <w:r>
        <w:t>Los fedatarios públicos o aquellas personas que por disposición legal tengan funciones notariales, cuando actúen en nombre del adquirente del predio o por ministerio de ley, podrán realizar el pago de este impuesto mediante cheque sin certificar para abono en cuenta del "Municipio de Umán, Yucatán", o bien mediante el uso de las aplicaciones en Internet que para tal efecto habilite la Dirección de Finanzas y Tesorería Municipal, obteniendo por esa misma vía el comprobante de pago correspondiente.</w:t>
      </w:r>
    </w:p>
    <w:p w:rsidR="00162B28" w:rsidRDefault="00162B28">
      <w:pPr>
        <w:pStyle w:val="Textoindependiente"/>
        <w:spacing w:before="1"/>
        <w:ind w:left="0"/>
      </w:pPr>
    </w:p>
    <w:p w:rsidR="00162B28" w:rsidRDefault="009A590F">
      <w:pPr>
        <w:pStyle w:val="Textoindependiente"/>
        <w:ind w:right="615"/>
        <w:jc w:val="both"/>
      </w:pPr>
      <w:r>
        <w:t>El Fedatario Público cuyo cheque sin certificar sea rechazado por la Institución Bancaria ante</w:t>
      </w:r>
      <w:r>
        <w:rPr>
          <w:spacing w:val="-11"/>
        </w:rPr>
        <w:t xml:space="preserve"> </w:t>
      </w:r>
      <w:r>
        <w:t>la</w:t>
      </w:r>
      <w:r>
        <w:rPr>
          <w:spacing w:val="-13"/>
        </w:rPr>
        <w:t xml:space="preserve"> </w:t>
      </w:r>
      <w:r>
        <w:t>que</w:t>
      </w:r>
      <w:r>
        <w:rPr>
          <w:spacing w:val="-14"/>
        </w:rPr>
        <w:t xml:space="preserve"> </w:t>
      </w:r>
      <w:r>
        <w:t>se</w:t>
      </w:r>
      <w:r>
        <w:rPr>
          <w:spacing w:val="-11"/>
        </w:rPr>
        <w:t xml:space="preserve"> </w:t>
      </w:r>
      <w:r>
        <w:t>presente</w:t>
      </w:r>
      <w:r>
        <w:rPr>
          <w:spacing w:val="-13"/>
        </w:rPr>
        <w:t xml:space="preserve"> </w:t>
      </w:r>
      <w:r>
        <w:t>para</w:t>
      </w:r>
      <w:r>
        <w:rPr>
          <w:spacing w:val="-11"/>
        </w:rPr>
        <w:t xml:space="preserve"> </w:t>
      </w:r>
      <w:r>
        <w:t>su</w:t>
      </w:r>
      <w:r>
        <w:rPr>
          <w:spacing w:val="-11"/>
        </w:rPr>
        <w:t xml:space="preserve"> </w:t>
      </w:r>
      <w:r>
        <w:t>pago</w:t>
      </w:r>
      <w:r>
        <w:rPr>
          <w:spacing w:val="-11"/>
        </w:rPr>
        <w:t xml:space="preserve"> </w:t>
      </w:r>
      <w:r>
        <w:t>por</w:t>
      </w:r>
      <w:r>
        <w:rPr>
          <w:spacing w:val="-15"/>
        </w:rPr>
        <w:t xml:space="preserve"> </w:t>
      </w:r>
      <w:r>
        <w:t>fondos</w:t>
      </w:r>
      <w:r>
        <w:rPr>
          <w:spacing w:val="-11"/>
        </w:rPr>
        <w:t xml:space="preserve"> </w:t>
      </w:r>
      <w:r>
        <w:t>insuficientes,</w:t>
      </w:r>
      <w:r>
        <w:rPr>
          <w:spacing w:val="-13"/>
        </w:rPr>
        <w:t xml:space="preserve"> </w:t>
      </w:r>
      <w:r>
        <w:t>dejará</w:t>
      </w:r>
      <w:r>
        <w:rPr>
          <w:spacing w:val="-11"/>
        </w:rPr>
        <w:t xml:space="preserve"> </w:t>
      </w:r>
      <w:r>
        <w:t>de</w:t>
      </w:r>
      <w:r>
        <w:rPr>
          <w:spacing w:val="-14"/>
        </w:rPr>
        <w:t xml:space="preserve"> </w:t>
      </w:r>
      <w:r>
        <w:t>tener</w:t>
      </w:r>
      <w:r>
        <w:rPr>
          <w:spacing w:val="-10"/>
        </w:rPr>
        <w:t xml:space="preserve"> </w:t>
      </w:r>
      <w:r>
        <w:t>ese</w:t>
      </w:r>
      <w:r>
        <w:rPr>
          <w:spacing w:val="-12"/>
        </w:rPr>
        <w:t xml:space="preserve"> </w:t>
      </w:r>
      <w:r>
        <w:t>beneficio y los pagos posteriores que realice con cheque deberán apegarse a lo dispuesto en esta Ley, sin perjuicio de cubrir la indemnización prevista en el artículo 33 de esta Ley.</w:t>
      </w:r>
    </w:p>
    <w:p w:rsidR="00162B28" w:rsidRDefault="009A590F">
      <w:pPr>
        <w:pStyle w:val="Textoindependiente"/>
        <w:spacing w:before="253"/>
        <w:ind w:right="614"/>
        <w:jc w:val="both"/>
      </w:pPr>
      <w:r>
        <w:t>Cuando dichas personas realicen el pago mediante el uso de aplicaciones en Internet, deberán</w:t>
      </w:r>
      <w:r>
        <w:rPr>
          <w:spacing w:val="-4"/>
        </w:rPr>
        <w:t xml:space="preserve"> </w:t>
      </w:r>
      <w:r>
        <w:t>entregar</w:t>
      </w:r>
      <w:r>
        <w:rPr>
          <w:spacing w:val="-3"/>
        </w:rPr>
        <w:t xml:space="preserve"> </w:t>
      </w:r>
      <w:r>
        <w:t>en</w:t>
      </w:r>
      <w:r>
        <w:rPr>
          <w:spacing w:val="-7"/>
        </w:rPr>
        <w:t xml:space="preserve"> </w:t>
      </w:r>
      <w:r>
        <w:t>las</w:t>
      </w:r>
      <w:r>
        <w:rPr>
          <w:spacing w:val="-9"/>
        </w:rPr>
        <w:t xml:space="preserve"> </w:t>
      </w:r>
      <w:r>
        <w:t>Oficinas</w:t>
      </w:r>
      <w:r>
        <w:rPr>
          <w:spacing w:val="-4"/>
        </w:rPr>
        <w:t xml:space="preserve"> </w:t>
      </w:r>
      <w:r>
        <w:t>de</w:t>
      </w:r>
      <w:r>
        <w:rPr>
          <w:spacing w:val="-4"/>
        </w:rPr>
        <w:t xml:space="preserve"> </w:t>
      </w:r>
      <w:r>
        <w:t>la</w:t>
      </w:r>
      <w:r>
        <w:rPr>
          <w:spacing w:val="-2"/>
        </w:rPr>
        <w:t xml:space="preserve"> </w:t>
      </w:r>
      <w:r>
        <w:t>las</w:t>
      </w:r>
      <w:r>
        <w:rPr>
          <w:spacing w:val="-9"/>
        </w:rPr>
        <w:t xml:space="preserve"> </w:t>
      </w:r>
      <w:r>
        <w:t>Oficinas</w:t>
      </w:r>
      <w:r>
        <w:rPr>
          <w:spacing w:val="-4"/>
        </w:rPr>
        <w:t xml:space="preserve"> </w:t>
      </w:r>
      <w:r>
        <w:t>de</w:t>
      </w:r>
      <w:r>
        <w:rPr>
          <w:spacing w:val="-4"/>
        </w:rPr>
        <w:t xml:space="preserve"> </w:t>
      </w:r>
      <w:r>
        <w:t>la</w:t>
      </w:r>
      <w:r>
        <w:rPr>
          <w:spacing w:val="-6"/>
        </w:rPr>
        <w:t xml:space="preserve"> </w:t>
      </w:r>
      <w:r>
        <w:t>Dirección</w:t>
      </w:r>
      <w:r>
        <w:rPr>
          <w:spacing w:val="-4"/>
        </w:rPr>
        <w:t xml:space="preserve"> </w:t>
      </w:r>
      <w:r>
        <w:t>de</w:t>
      </w:r>
      <w:r>
        <w:rPr>
          <w:spacing w:val="-7"/>
        </w:rPr>
        <w:t xml:space="preserve"> </w:t>
      </w:r>
      <w:r>
        <w:t>Finanzas</w:t>
      </w:r>
      <w:r>
        <w:rPr>
          <w:spacing w:val="-4"/>
        </w:rPr>
        <w:t xml:space="preserve"> </w:t>
      </w:r>
      <w:r>
        <w:t>y</w:t>
      </w:r>
      <w:r>
        <w:rPr>
          <w:spacing w:val="-6"/>
        </w:rPr>
        <w:t xml:space="preserve"> </w:t>
      </w:r>
      <w:r>
        <w:t>Tesorería Municipal, la documentación relativa a cada una de las operaciones realizadas por esa contribución durante un</w:t>
      </w:r>
      <w:r>
        <w:rPr>
          <w:spacing w:val="-2"/>
        </w:rPr>
        <w:t xml:space="preserve"> </w:t>
      </w:r>
      <w:r>
        <w:t>mes de calendario, dentro de los primeros</w:t>
      </w:r>
      <w:r>
        <w:rPr>
          <w:spacing w:val="-1"/>
        </w:rPr>
        <w:t xml:space="preserve"> </w:t>
      </w:r>
      <w:r>
        <w:t>quince días hábiles del mes siguiente.</w:t>
      </w:r>
    </w:p>
    <w:p w:rsidR="00162B28" w:rsidRDefault="009A590F">
      <w:pPr>
        <w:pStyle w:val="Textoindependiente"/>
        <w:spacing w:before="252"/>
        <w:ind w:right="613"/>
        <w:jc w:val="both"/>
      </w:pPr>
      <w:r>
        <w:rPr>
          <w:rFonts w:ascii="Arial" w:hAnsi="Arial"/>
          <w:b/>
        </w:rPr>
        <w:t>Artículo</w:t>
      </w:r>
      <w:r>
        <w:rPr>
          <w:rFonts w:ascii="Arial" w:hAnsi="Arial"/>
          <w:b/>
          <w:spacing w:val="-2"/>
        </w:rPr>
        <w:t xml:space="preserve"> </w:t>
      </w:r>
      <w:r>
        <w:rPr>
          <w:rFonts w:ascii="Arial" w:hAnsi="Arial"/>
          <w:b/>
        </w:rPr>
        <w:t>63</w:t>
      </w:r>
      <w:r>
        <w:t>.- Cuando</w:t>
      </w:r>
      <w:r>
        <w:rPr>
          <w:spacing w:val="-2"/>
        </w:rPr>
        <w:t xml:space="preserve"> </w:t>
      </w:r>
      <w:r>
        <w:t>el</w:t>
      </w:r>
      <w:r>
        <w:rPr>
          <w:spacing w:val="-2"/>
        </w:rPr>
        <w:t xml:space="preserve"> </w:t>
      </w:r>
      <w:r>
        <w:t>impuesto</w:t>
      </w:r>
      <w:r>
        <w:rPr>
          <w:spacing w:val="-4"/>
        </w:rPr>
        <w:t xml:space="preserve"> </w:t>
      </w:r>
      <w:r>
        <w:t>sobre</w:t>
      </w:r>
      <w:r>
        <w:rPr>
          <w:spacing w:val="-4"/>
        </w:rPr>
        <w:t xml:space="preserve"> </w:t>
      </w:r>
      <w:r>
        <w:t>adquisición</w:t>
      </w:r>
      <w:r>
        <w:rPr>
          <w:spacing w:val="-2"/>
        </w:rPr>
        <w:t xml:space="preserve"> </w:t>
      </w:r>
      <w:r>
        <w:t>de</w:t>
      </w:r>
      <w:r>
        <w:rPr>
          <w:spacing w:val="-2"/>
        </w:rPr>
        <w:t xml:space="preserve"> </w:t>
      </w:r>
      <w:r>
        <w:t>inmuebles</w:t>
      </w:r>
      <w:r>
        <w:rPr>
          <w:spacing w:val="-2"/>
        </w:rPr>
        <w:t xml:space="preserve"> </w:t>
      </w:r>
      <w:r>
        <w:t>no</w:t>
      </w:r>
      <w:r>
        <w:rPr>
          <w:spacing w:val="-4"/>
        </w:rPr>
        <w:t xml:space="preserve"> </w:t>
      </w:r>
      <w:r>
        <w:t>fuere</w:t>
      </w:r>
      <w:r>
        <w:rPr>
          <w:spacing w:val="-2"/>
        </w:rPr>
        <w:t xml:space="preserve"> </w:t>
      </w:r>
      <w:r>
        <w:t>cubierto</w:t>
      </w:r>
      <w:r>
        <w:rPr>
          <w:spacing w:val="-2"/>
        </w:rPr>
        <w:t xml:space="preserve"> </w:t>
      </w:r>
      <w:r>
        <w:t>dentro del plazo señalado en el artículo inmediato anterior, los contribuyentes o los obligados solidarios, en</w:t>
      </w:r>
      <w:r>
        <w:rPr>
          <w:spacing w:val="-2"/>
        </w:rPr>
        <w:t xml:space="preserve"> </w:t>
      </w:r>
      <w:r>
        <w:t>su</w:t>
      </w:r>
      <w:r>
        <w:rPr>
          <w:spacing w:val="-4"/>
        </w:rPr>
        <w:t xml:space="preserve"> </w:t>
      </w:r>
      <w:r>
        <w:t>caso, se harán</w:t>
      </w:r>
      <w:r>
        <w:rPr>
          <w:spacing w:val="-2"/>
        </w:rPr>
        <w:t xml:space="preserve"> </w:t>
      </w:r>
      <w:r>
        <w:t>acreedores</w:t>
      </w:r>
      <w:r>
        <w:rPr>
          <w:spacing w:val="-2"/>
        </w:rPr>
        <w:t xml:space="preserve"> </w:t>
      </w:r>
      <w:r>
        <w:t>a</w:t>
      </w:r>
      <w:r>
        <w:rPr>
          <w:spacing w:val="-2"/>
        </w:rPr>
        <w:t xml:space="preserve"> </w:t>
      </w:r>
      <w:r>
        <w:t>una sanción</w:t>
      </w:r>
      <w:r>
        <w:rPr>
          <w:spacing w:val="-2"/>
        </w:rPr>
        <w:t xml:space="preserve"> </w:t>
      </w:r>
      <w:r>
        <w:t>equivalente al</w:t>
      </w:r>
      <w:r>
        <w:rPr>
          <w:spacing w:val="-5"/>
        </w:rPr>
        <w:t xml:space="preserve"> </w:t>
      </w:r>
      <w:r>
        <w:t>importe de</w:t>
      </w:r>
      <w:r>
        <w:rPr>
          <w:spacing w:val="-2"/>
        </w:rPr>
        <w:t xml:space="preserve"> </w:t>
      </w:r>
      <w:r>
        <w:t>uno</w:t>
      </w:r>
      <w:r>
        <w:rPr>
          <w:spacing w:val="-2"/>
        </w:rPr>
        <w:t xml:space="preserve"> </w:t>
      </w:r>
      <w:r>
        <w:t>a quince salarios mínimos, en atención a la gravedad de la falta, en caso de reincidencia se aplicará la multa mayor. Lo anterior, sin perjuicio de la aplicación del recargo establecido para las contribuciones fiscales pagadas en forma extemporánea.</w:t>
      </w:r>
    </w:p>
    <w:p w:rsidR="00162B28" w:rsidRDefault="00162B28">
      <w:pPr>
        <w:pStyle w:val="Textoindependiente"/>
        <w:ind w:left="0"/>
      </w:pPr>
    </w:p>
    <w:p w:rsidR="00162B28" w:rsidRDefault="009A590F">
      <w:pPr>
        <w:pStyle w:val="Ttulo2"/>
        <w:spacing w:line="252" w:lineRule="exact"/>
        <w:ind w:right="352"/>
      </w:pPr>
      <w:r>
        <w:t>Sección</w:t>
      </w:r>
      <w:r>
        <w:rPr>
          <w:spacing w:val="-2"/>
        </w:rPr>
        <w:t xml:space="preserve"> Tercera</w:t>
      </w:r>
    </w:p>
    <w:p w:rsidR="00162B28" w:rsidRDefault="009A590F">
      <w:pPr>
        <w:spacing w:line="252" w:lineRule="exact"/>
        <w:ind w:right="358"/>
        <w:jc w:val="center"/>
        <w:rPr>
          <w:rFonts w:ascii="Arial" w:hAnsi="Arial"/>
          <w:b/>
        </w:rPr>
      </w:pPr>
      <w:r>
        <w:rPr>
          <w:rFonts w:ascii="Arial" w:hAnsi="Arial"/>
          <w:b/>
        </w:rPr>
        <w:t>Impuesto</w:t>
      </w:r>
      <w:r>
        <w:rPr>
          <w:rFonts w:ascii="Arial" w:hAnsi="Arial"/>
          <w:b/>
          <w:spacing w:val="-6"/>
        </w:rPr>
        <w:t xml:space="preserve"> </w:t>
      </w:r>
      <w:r>
        <w:rPr>
          <w:rFonts w:ascii="Arial" w:hAnsi="Arial"/>
          <w:b/>
        </w:rPr>
        <w:t>Sobre</w:t>
      </w:r>
      <w:r>
        <w:rPr>
          <w:rFonts w:ascii="Arial" w:hAnsi="Arial"/>
          <w:b/>
          <w:spacing w:val="-5"/>
        </w:rPr>
        <w:t xml:space="preserve"> </w:t>
      </w:r>
      <w:r>
        <w:rPr>
          <w:rFonts w:ascii="Arial" w:hAnsi="Arial"/>
          <w:b/>
        </w:rPr>
        <w:t>Diversiones</w:t>
      </w:r>
      <w:r>
        <w:rPr>
          <w:rFonts w:ascii="Arial" w:hAnsi="Arial"/>
          <w:b/>
          <w:spacing w:val="-3"/>
        </w:rPr>
        <w:t xml:space="preserve"> </w:t>
      </w:r>
      <w:r>
        <w:rPr>
          <w:rFonts w:ascii="Arial" w:hAnsi="Arial"/>
          <w:b/>
        </w:rPr>
        <w:t>y</w:t>
      </w:r>
      <w:r>
        <w:rPr>
          <w:rFonts w:ascii="Arial" w:hAnsi="Arial"/>
          <w:b/>
          <w:spacing w:val="-7"/>
        </w:rPr>
        <w:t xml:space="preserve"> </w:t>
      </w:r>
      <w:r>
        <w:rPr>
          <w:rFonts w:ascii="Arial" w:hAnsi="Arial"/>
          <w:b/>
        </w:rPr>
        <w:t>Espectáculos</w:t>
      </w:r>
      <w:r>
        <w:rPr>
          <w:rFonts w:ascii="Arial" w:hAnsi="Arial"/>
          <w:b/>
          <w:spacing w:val="-3"/>
        </w:rPr>
        <w:t xml:space="preserve"> </w:t>
      </w:r>
      <w:r>
        <w:rPr>
          <w:rFonts w:ascii="Arial" w:hAnsi="Arial"/>
          <w:b/>
          <w:spacing w:val="-2"/>
        </w:rPr>
        <w:t>Públicos</w:t>
      </w:r>
    </w:p>
    <w:p w:rsidR="00162B28" w:rsidRDefault="00162B28">
      <w:pPr>
        <w:pStyle w:val="Textoindependiente"/>
        <w:spacing w:before="1"/>
        <w:ind w:left="0"/>
        <w:rPr>
          <w:rFonts w:ascii="Arial"/>
          <w:b/>
        </w:rPr>
      </w:pPr>
    </w:p>
    <w:p w:rsidR="00162B28" w:rsidRDefault="009A590F">
      <w:pPr>
        <w:pStyle w:val="Textoindependiente"/>
        <w:ind w:right="617"/>
        <w:jc w:val="both"/>
      </w:pPr>
      <w:r>
        <w:rPr>
          <w:rFonts w:ascii="Arial" w:hAnsi="Arial"/>
          <w:b/>
        </w:rPr>
        <w:t>Artículo</w:t>
      </w:r>
      <w:r>
        <w:rPr>
          <w:rFonts w:ascii="Arial" w:hAnsi="Arial"/>
          <w:b/>
          <w:spacing w:val="-8"/>
        </w:rPr>
        <w:t xml:space="preserve"> </w:t>
      </w:r>
      <w:r>
        <w:rPr>
          <w:rFonts w:ascii="Arial" w:hAnsi="Arial"/>
          <w:b/>
        </w:rPr>
        <w:t>64</w:t>
      </w:r>
      <w:r>
        <w:t>.-</w:t>
      </w:r>
      <w:r>
        <w:rPr>
          <w:spacing w:val="-9"/>
        </w:rPr>
        <w:t xml:space="preserve"> </w:t>
      </w:r>
      <w:r>
        <w:t>Es</w:t>
      </w:r>
      <w:r>
        <w:rPr>
          <w:spacing w:val="-9"/>
        </w:rPr>
        <w:t xml:space="preserve"> </w:t>
      </w:r>
      <w:r>
        <w:t>objeto</w:t>
      </w:r>
      <w:r>
        <w:rPr>
          <w:spacing w:val="-9"/>
        </w:rPr>
        <w:t xml:space="preserve"> </w:t>
      </w:r>
      <w:r>
        <w:t>del</w:t>
      </w:r>
      <w:r>
        <w:rPr>
          <w:spacing w:val="-9"/>
        </w:rPr>
        <w:t xml:space="preserve"> </w:t>
      </w:r>
      <w:r>
        <w:t>Impuesto</w:t>
      </w:r>
      <w:r>
        <w:rPr>
          <w:spacing w:val="-9"/>
        </w:rPr>
        <w:t xml:space="preserve"> </w:t>
      </w:r>
      <w:r>
        <w:t>sobre</w:t>
      </w:r>
      <w:r>
        <w:rPr>
          <w:spacing w:val="-10"/>
        </w:rPr>
        <w:t xml:space="preserve"> </w:t>
      </w:r>
      <w:r>
        <w:t>Diversiones</w:t>
      </w:r>
      <w:r>
        <w:rPr>
          <w:spacing w:val="-8"/>
        </w:rPr>
        <w:t xml:space="preserve"> </w:t>
      </w:r>
      <w:r>
        <w:t>y</w:t>
      </w:r>
      <w:r>
        <w:rPr>
          <w:spacing w:val="-9"/>
        </w:rPr>
        <w:t xml:space="preserve"> </w:t>
      </w:r>
      <w:r>
        <w:t>Espectáculos</w:t>
      </w:r>
      <w:r>
        <w:rPr>
          <w:spacing w:val="-10"/>
        </w:rPr>
        <w:t xml:space="preserve"> </w:t>
      </w:r>
      <w:r>
        <w:t>Públicos,</w:t>
      </w:r>
      <w:r>
        <w:rPr>
          <w:spacing w:val="-7"/>
        </w:rPr>
        <w:t xml:space="preserve"> </w:t>
      </w:r>
      <w:r>
        <w:t>el</w:t>
      </w:r>
      <w:r>
        <w:rPr>
          <w:spacing w:val="-9"/>
        </w:rPr>
        <w:t xml:space="preserve"> </w:t>
      </w:r>
      <w:r>
        <w:t>ingreso derivado de la comercialización de actos, diversiones y espectáculos públicos.</w:t>
      </w:r>
    </w:p>
    <w:p w:rsidR="00162B28" w:rsidRDefault="00162B28">
      <w:pPr>
        <w:pStyle w:val="Textoindependiente"/>
        <w:spacing w:before="2"/>
        <w:ind w:left="0"/>
      </w:pPr>
    </w:p>
    <w:p w:rsidR="00162B28" w:rsidRDefault="009A590F">
      <w:pPr>
        <w:pStyle w:val="Textoindependiente"/>
        <w:jc w:val="both"/>
      </w:pPr>
      <w:r>
        <w:t>Para</w:t>
      </w:r>
      <w:r>
        <w:rPr>
          <w:spacing w:val="-1"/>
        </w:rPr>
        <w:t xml:space="preserve"> </w:t>
      </w:r>
      <w:r>
        <w:t>los</w:t>
      </w:r>
      <w:r>
        <w:rPr>
          <w:spacing w:val="-2"/>
        </w:rPr>
        <w:t xml:space="preserve"> </w:t>
      </w:r>
      <w:r>
        <w:t>efectos de</w:t>
      </w:r>
      <w:r>
        <w:rPr>
          <w:spacing w:val="-4"/>
        </w:rPr>
        <w:t xml:space="preserve"> </w:t>
      </w:r>
      <w:r>
        <w:t>esta</w:t>
      </w:r>
      <w:r>
        <w:rPr>
          <w:spacing w:val="-5"/>
        </w:rPr>
        <w:t xml:space="preserve"> </w:t>
      </w:r>
      <w:r>
        <w:t>sección</w:t>
      </w:r>
      <w:r>
        <w:rPr>
          <w:spacing w:val="-2"/>
        </w:rPr>
        <w:t xml:space="preserve"> </w:t>
      </w:r>
      <w:r>
        <w:t>se</w:t>
      </w:r>
      <w:r>
        <w:rPr>
          <w:spacing w:val="-3"/>
        </w:rPr>
        <w:t xml:space="preserve"> </w:t>
      </w:r>
      <w:r>
        <w:rPr>
          <w:spacing w:val="-2"/>
        </w:rPr>
        <w:t>consideran:</w:t>
      </w:r>
    </w:p>
    <w:p w:rsidR="00162B28" w:rsidRDefault="009A590F">
      <w:pPr>
        <w:pStyle w:val="Textoindependiente"/>
        <w:spacing w:before="251"/>
        <w:ind w:right="616"/>
        <w:jc w:val="both"/>
      </w:pPr>
      <w:r>
        <w:rPr>
          <w:rFonts w:ascii="Arial" w:hAnsi="Arial"/>
          <w:b/>
        </w:rPr>
        <w:t xml:space="preserve">I.- Diversiones Públicas: </w:t>
      </w:r>
      <w:r>
        <w:t>los eventos a los cuales el público asiste mediante el pago de una cuota de admisión, con la finalidad de participar o tener la oportunidad de participar activamente en los mismos;</w:t>
      </w:r>
    </w:p>
    <w:p w:rsidR="00162B28" w:rsidRDefault="009A590F">
      <w:pPr>
        <w:pStyle w:val="Textoindependiente"/>
        <w:spacing w:before="252" w:line="242" w:lineRule="auto"/>
        <w:ind w:right="613"/>
        <w:jc w:val="both"/>
      </w:pPr>
      <w:r>
        <w:rPr>
          <w:rFonts w:ascii="Arial" w:hAnsi="Arial"/>
          <w:b/>
        </w:rPr>
        <w:t xml:space="preserve">II.- Espectáculos Públicos: </w:t>
      </w:r>
      <w:r>
        <w:t>los eventos a los que el público asiste, mediante el pago de una cuota de admisión, con la finalidad de recrearse y disfrutar con la presentación del mismo, pero sin participar en forma activa.</w:t>
      </w:r>
    </w:p>
    <w:p w:rsidR="00162B28" w:rsidRDefault="00162B28">
      <w:pPr>
        <w:pStyle w:val="Textoindependiente"/>
        <w:spacing w:line="242" w:lineRule="auto"/>
        <w:jc w:val="both"/>
        <w:sectPr w:rsidR="00162B28">
          <w:pgSz w:w="12240" w:h="15840"/>
          <w:pgMar w:top="2000" w:right="1080" w:bottom="280" w:left="1440" w:header="798" w:footer="0" w:gutter="0"/>
          <w:cols w:space="720"/>
        </w:sectPr>
      </w:pPr>
    </w:p>
    <w:p w:rsidR="00162B28" w:rsidRDefault="00162B28">
      <w:pPr>
        <w:pStyle w:val="Textoindependiente"/>
        <w:ind w:left="0"/>
      </w:pPr>
    </w:p>
    <w:p w:rsidR="00162B28" w:rsidRDefault="00162B28">
      <w:pPr>
        <w:pStyle w:val="Textoindependiente"/>
        <w:spacing w:before="120"/>
        <w:ind w:left="0"/>
      </w:pPr>
    </w:p>
    <w:p w:rsidR="00162B28" w:rsidRDefault="009A590F">
      <w:pPr>
        <w:pStyle w:val="Textoindependiente"/>
        <w:ind w:right="619"/>
        <w:jc w:val="both"/>
      </w:pPr>
      <w:r>
        <w:rPr>
          <w:rFonts w:ascii="Arial" w:hAnsi="Arial"/>
          <w:b/>
        </w:rPr>
        <w:t>III.-</w:t>
      </w:r>
      <w:r>
        <w:rPr>
          <w:rFonts w:ascii="Arial" w:hAnsi="Arial"/>
          <w:b/>
          <w:spacing w:val="-4"/>
        </w:rPr>
        <w:t xml:space="preserve"> </w:t>
      </w:r>
      <w:r>
        <w:rPr>
          <w:rFonts w:ascii="Arial" w:hAnsi="Arial"/>
          <w:b/>
        </w:rPr>
        <w:t>Cuota</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Admisión:</w:t>
      </w:r>
      <w:r>
        <w:rPr>
          <w:rFonts w:ascii="Arial" w:hAnsi="Arial"/>
          <w:b/>
          <w:spacing w:val="-2"/>
        </w:rPr>
        <w:t xml:space="preserve"> </w:t>
      </w:r>
      <w:r>
        <w:t>el</w:t>
      </w:r>
      <w:r>
        <w:rPr>
          <w:spacing w:val="-6"/>
        </w:rPr>
        <w:t xml:space="preserve"> </w:t>
      </w:r>
      <w:r>
        <w:t>importe</w:t>
      </w:r>
      <w:r>
        <w:rPr>
          <w:spacing w:val="-5"/>
        </w:rPr>
        <w:t xml:space="preserve"> </w:t>
      </w:r>
      <w:r>
        <w:t>o</w:t>
      </w:r>
      <w:r>
        <w:rPr>
          <w:spacing w:val="-5"/>
        </w:rPr>
        <w:t xml:space="preserve"> </w:t>
      </w:r>
      <w:r>
        <w:t>boleto</w:t>
      </w:r>
      <w:r>
        <w:rPr>
          <w:spacing w:val="-5"/>
        </w:rPr>
        <w:t xml:space="preserve"> </w:t>
      </w:r>
      <w:r>
        <w:t>de</w:t>
      </w:r>
      <w:r>
        <w:rPr>
          <w:spacing w:val="-5"/>
        </w:rPr>
        <w:t xml:space="preserve"> </w:t>
      </w:r>
      <w:r>
        <w:t>entrada,</w:t>
      </w:r>
      <w:r>
        <w:rPr>
          <w:spacing w:val="-4"/>
        </w:rPr>
        <w:t xml:space="preserve"> </w:t>
      </w:r>
      <w:r>
        <w:t>donativo,</w:t>
      </w:r>
      <w:r>
        <w:rPr>
          <w:spacing w:val="-4"/>
        </w:rPr>
        <w:t xml:space="preserve"> </w:t>
      </w:r>
      <w:r>
        <w:t>cooperación</w:t>
      </w:r>
      <w:r>
        <w:rPr>
          <w:spacing w:val="-3"/>
        </w:rPr>
        <w:t xml:space="preserve"> </w:t>
      </w:r>
      <w:r>
        <w:t>o</w:t>
      </w:r>
      <w:r>
        <w:rPr>
          <w:spacing w:val="-5"/>
        </w:rPr>
        <w:t xml:space="preserve"> </w:t>
      </w:r>
      <w:r>
        <w:t>cualquier otra denominación que se le dé a la cantidad de dinero por la que se permita el acceso a las diversiones y espectáculos públicos.</w:t>
      </w:r>
    </w:p>
    <w:p w:rsidR="00162B28" w:rsidRDefault="009A590F">
      <w:pPr>
        <w:pStyle w:val="Textoindependiente"/>
        <w:spacing w:before="251" w:line="242" w:lineRule="auto"/>
        <w:ind w:right="618"/>
        <w:jc w:val="both"/>
      </w:pPr>
      <w:r>
        <w:rPr>
          <w:rFonts w:ascii="Arial" w:hAnsi="Arial"/>
          <w:b/>
        </w:rPr>
        <w:t>Artículo 65</w:t>
      </w:r>
      <w:r>
        <w:t>.- Son sujetos del Impuesto sobre Diversiones y Espectáculos Públicos, las personas físicas o morales que perciban ingresos derivados de la comercialización de actos, diversiones o espectáculos públicos, ya sea en forma permanente o temporal.</w:t>
      </w:r>
    </w:p>
    <w:p w:rsidR="00162B28" w:rsidRDefault="009A590F">
      <w:pPr>
        <w:pStyle w:val="Textoindependiente"/>
        <w:spacing w:before="249" w:line="242" w:lineRule="auto"/>
        <w:ind w:right="618"/>
        <w:jc w:val="both"/>
      </w:pPr>
      <w:r>
        <w:t>Los sujetos</w:t>
      </w:r>
      <w:r>
        <w:rPr>
          <w:spacing w:val="-3"/>
        </w:rPr>
        <w:t xml:space="preserve"> </w:t>
      </w:r>
      <w:r>
        <w:t>de</w:t>
      </w:r>
      <w:r>
        <w:rPr>
          <w:spacing w:val="-3"/>
        </w:rPr>
        <w:t xml:space="preserve"> </w:t>
      </w:r>
      <w:r>
        <w:t>este</w:t>
      </w:r>
      <w:r>
        <w:rPr>
          <w:spacing w:val="-2"/>
        </w:rPr>
        <w:t xml:space="preserve"> </w:t>
      </w:r>
      <w:r>
        <w:t>impuesto</w:t>
      </w:r>
      <w:r>
        <w:rPr>
          <w:spacing w:val="-2"/>
        </w:rPr>
        <w:t xml:space="preserve"> </w:t>
      </w:r>
      <w:r>
        <w:t>además</w:t>
      </w:r>
      <w:r>
        <w:rPr>
          <w:spacing w:val="-2"/>
        </w:rPr>
        <w:t xml:space="preserve"> </w:t>
      </w:r>
      <w:r>
        <w:t>de</w:t>
      </w:r>
      <w:r>
        <w:rPr>
          <w:spacing w:val="-1"/>
        </w:rPr>
        <w:t xml:space="preserve"> </w:t>
      </w:r>
      <w:r>
        <w:t>las</w:t>
      </w:r>
      <w:r>
        <w:rPr>
          <w:spacing w:val="-3"/>
        </w:rPr>
        <w:t xml:space="preserve"> </w:t>
      </w:r>
      <w:r>
        <w:t>obligaciones a</w:t>
      </w:r>
      <w:r>
        <w:rPr>
          <w:spacing w:val="-1"/>
        </w:rPr>
        <w:t xml:space="preserve"> </w:t>
      </w:r>
      <w:r>
        <w:t>que</w:t>
      </w:r>
      <w:r>
        <w:rPr>
          <w:spacing w:val="-3"/>
        </w:rPr>
        <w:t xml:space="preserve"> </w:t>
      </w:r>
      <w:r>
        <w:t>se</w:t>
      </w:r>
      <w:r>
        <w:rPr>
          <w:spacing w:val="-5"/>
        </w:rPr>
        <w:t xml:space="preserve"> </w:t>
      </w:r>
      <w:r>
        <w:t>refieren los</w:t>
      </w:r>
      <w:r>
        <w:rPr>
          <w:spacing w:val="-3"/>
        </w:rPr>
        <w:t xml:space="preserve"> </w:t>
      </w:r>
      <w:r>
        <w:t>artículos 3, 18, 38 y, en su caso, 39 de esta Ley, deberán:</w:t>
      </w:r>
    </w:p>
    <w:p w:rsidR="00162B28" w:rsidRDefault="009A590F">
      <w:pPr>
        <w:pStyle w:val="Textoindependiente"/>
        <w:spacing w:before="246"/>
        <w:jc w:val="both"/>
      </w:pPr>
      <w:r>
        <w:rPr>
          <w:rFonts w:ascii="Arial" w:hAnsi="Arial"/>
          <w:b/>
        </w:rPr>
        <w:t>I.-</w:t>
      </w:r>
      <w:r>
        <w:rPr>
          <w:rFonts w:ascii="Arial" w:hAnsi="Arial"/>
          <w:b/>
          <w:spacing w:val="-4"/>
        </w:rPr>
        <w:t xml:space="preserve"> </w:t>
      </w:r>
      <w:r>
        <w:t>Proporcionar</w:t>
      </w:r>
      <w:r>
        <w:rPr>
          <w:spacing w:val="-4"/>
        </w:rPr>
        <w:t xml:space="preserve"> </w:t>
      </w:r>
      <w:r>
        <w:t>a</w:t>
      </w:r>
      <w:r>
        <w:rPr>
          <w:spacing w:val="-3"/>
        </w:rPr>
        <w:t xml:space="preserve"> </w:t>
      </w:r>
      <w:r>
        <w:t>la</w:t>
      </w:r>
      <w:r>
        <w:rPr>
          <w:spacing w:val="-4"/>
        </w:rPr>
        <w:t xml:space="preserve"> </w:t>
      </w:r>
      <w:r>
        <w:t>Tesorería</w:t>
      </w:r>
      <w:r>
        <w:rPr>
          <w:spacing w:val="-3"/>
        </w:rPr>
        <w:t xml:space="preserve"> </w:t>
      </w:r>
      <w:r>
        <w:t>los</w:t>
      </w:r>
      <w:r>
        <w:rPr>
          <w:spacing w:val="-3"/>
        </w:rPr>
        <w:t xml:space="preserve"> </w:t>
      </w:r>
      <w:r>
        <w:t>datos</w:t>
      </w:r>
      <w:r>
        <w:rPr>
          <w:spacing w:val="-4"/>
        </w:rPr>
        <w:t xml:space="preserve"> </w:t>
      </w:r>
      <w:r>
        <w:t>señalados</w:t>
      </w:r>
      <w:r>
        <w:rPr>
          <w:spacing w:val="-3"/>
        </w:rPr>
        <w:t xml:space="preserve"> </w:t>
      </w:r>
      <w:r>
        <w:t>a</w:t>
      </w:r>
      <w:r>
        <w:rPr>
          <w:spacing w:val="-2"/>
        </w:rPr>
        <w:t xml:space="preserve"> continuación:</w:t>
      </w:r>
    </w:p>
    <w:p w:rsidR="00162B28" w:rsidRDefault="00162B28">
      <w:pPr>
        <w:pStyle w:val="Textoindependiente"/>
        <w:ind w:left="0"/>
      </w:pPr>
    </w:p>
    <w:p w:rsidR="00162B28" w:rsidRDefault="009A590F">
      <w:pPr>
        <w:pStyle w:val="Prrafodelista"/>
        <w:numPr>
          <w:ilvl w:val="1"/>
          <w:numId w:val="6"/>
        </w:numPr>
        <w:tabs>
          <w:tab w:val="left" w:pos="1086"/>
        </w:tabs>
        <w:ind w:left="1086" w:hanging="258"/>
      </w:pPr>
      <w:r>
        <w:t>Nombre</w:t>
      </w:r>
      <w:r>
        <w:rPr>
          <w:spacing w:val="-6"/>
        </w:rPr>
        <w:t xml:space="preserve"> </w:t>
      </w:r>
      <w:r>
        <w:t>y</w:t>
      </w:r>
      <w:r>
        <w:rPr>
          <w:spacing w:val="-4"/>
        </w:rPr>
        <w:t xml:space="preserve"> </w:t>
      </w:r>
      <w:r>
        <w:t>domicilio</w:t>
      </w:r>
      <w:r>
        <w:rPr>
          <w:spacing w:val="-4"/>
        </w:rPr>
        <w:t xml:space="preserve"> </w:t>
      </w:r>
      <w:r>
        <w:t>de</w:t>
      </w:r>
      <w:r>
        <w:rPr>
          <w:spacing w:val="-5"/>
        </w:rPr>
        <w:t xml:space="preserve"> </w:t>
      </w:r>
      <w:r>
        <w:t>quien</w:t>
      </w:r>
      <w:r>
        <w:rPr>
          <w:spacing w:val="-4"/>
        </w:rPr>
        <w:t xml:space="preserve"> </w:t>
      </w:r>
      <w:r>
        <w:t>promueve</w:t>
      </w:r>
      <w:r>
        <w:rPr>
          <w:spacing w:val="-3"/>
        </w:rPr>
        <w:t xml:space="preserve"> </w:t>
      </w:r>
      <w:r>
        <w:t>la</w:t>
      </w:r>
      <w:r>
        <w:rPr>
          <w:spacing w:val="-4"/>
        </w:rPr>
        <w:t xml:space="preserve"> </w:t>
      </w:r>
      <w:r>
        <w:t>diversión</w:t>
      </w:r>
      <w:r>
        <w:rPr>
          <w:spacing w:val="-3"/>
        </w:rPr>
        <w:t xml:space="preserve"> </w:t>
      </w:r>
      <w:r>
        <w:t>o</w:t>
      </w:r>
      <w:r>
        <w:rPr>
          <w:spacing w:val="-2"/>
        </w:rPr>
        <w:t xml:space="preserve"> espectáculo;</w:t>
      </w:r>
    </w:p>
    <w:p w:rsidR="00162B28" w:rsidRDefault="009A590F">
      <w:pPr>
        <w:pStyle w:val="Prrafodelista"/>
        <w:numPr>
          <w:ilvl w:val="1"/>
          <w:numId w:val="6"/>
        </w:numPr>
        <w:tabs>
          <w:tab w:val="left" w:pos="1098"/>
        </w:tabs>
        <w:spacing w:before="2" w:line="252" w:lineRule="exact"/>
        <w:ind w:left="1098" w:hanging="270"/>
      </w:pPr>
      <w:r>
        <w:t>Clase</w:t>
      </w:r>
      <w:r>
        <w:rPr>
          <w:spacing w:val="-5"/>
        </w:rPr>
        <w:t xml:space="preserve"> </w:t>
      </w:r>
      <w:r>
        <w:t>o</w:t>
      </w:r>
      <w:r>
        <w:rPr>
          <w:spacing w:val="-5"/>
        </w:rPr>
        <w:t xml:space="preserve"> </w:t>
      </w:r>
      <w:r>
        <w:t>tipo</w:t>
      </w:r>
      <w:r>
        <w:rPr>
          <w:spacing w:val="-2"/>
        </w:rPr>
        <w:t xml:space="preserve"> </w:t>
      </w:r>
      <w:r>
        <w:t>de</w:t>
      </w:r>
      <w:r>
        <w:rPr>
          <w:spacing w:val="-5"/>
        </w:rPr>
        <w:t xml:space="preserve"> </w:t>
      </w:r>
      <w:r>
        <w:t>diversión</w:t>
      </w:r>
      <w:r>
        <w:rPr>
          <w:spacing w:val="-2"/>
        </w:rPr>
        <w:t xml:space="preserve"> </w:t>
      </w:r>
      <w:r>
        <w:t>o</w:t>
      </w:r>
      <w:r>
        <w:rPr>
          <w:spacing w:val="-2"/>
        </w:rPr>
        <w:t xml:space="preserve"> </w:t>
      </w:r>
      <w:r>
        <w:t>espectáculo,</w:t>
      </w:r>
      <w:r>
        <w:rPr>
          <w:spacing w:val="-3"/>
        </w:rPr>
        <w:t xml:space="preserve"> </w:t>
      </w:r>
      <w:r>
        <w:rPr>
          <w:spacing w:val="-10"/>
        </w:rPr>
        <w:t>y</w:t>
      </w:r>
    </w:p>
    <w:p w:rsidR="00162B28" w:rsidRDefault="009A590F">
      <w:pPr>
        <w:pStyle w:val="Prrafodelista"/>
        <w:numPr>
          <w:ilvl w:val="1"/>
          <w:numId w:val="6"/>
        </w:numPr>
        <w:tabs>
          <w:tab w:val="left" w:pos="1086"/>
        </w:tabs>
        <w:spacing w:line="252" w:lineRule="exact"/>
        <w:ind w:left="1086" w:hanging="258"/>
      </w:pPr>
      <w:r>
        <w:t>Ubicación</w:t>
      </w:r>
      <w:r>
        <w:rPr>
          <w:spacing w:val="-3"/>
        </w:rPr>
        <w:t xml:space="preserve"> </w:t>
      </w:r>
      <w:r>
        <w:t>del</w:t>
      </w:r>
      <w:r>
        <w:rPr>
          <w:spacing w:val="-3"/>
        </w:rPr>
        <w:t xml:space="preserve"> </w:t>
      </w:r>
      <w:r>
        <w:t>lugar</w:t>
      </w:r>
      <w:r>
        <w:rPr>
          <w:spacing w:val="-4"/>
        </w:rPr>
        <w:t xml:space="preserve"> </w:t>
      </w:r>
      <w:r>
        <w:t>donde</w:t>
      </w:r>
      <w:r>
        <w:rPr>
          <w:spacing w:val="-3"/>
        </w:rPr>
        <w:t xml:space="preserve"> </w:t>
      </w:r>
      <w:r>
        <w:t>se</w:t>
      </w:r>
      <w:r>
        <w:rPr>
          <w:spacing w:val="-2"/>
        </w:rPr>
        <w:t xml:space="preserve"> </w:t>
      </w:r>
      <w:r>
        <w:t>llevará</w:t>
      </w:r>
      <w:r>
        <w:rPr>
          <w:spacing w:val="-2"/>
        </w:rPr>
        <w:t xml:space="preserve"> </w:t>
      </w:r>
      <w:r>
        <w:t>a</w:t>
      </w:r>
      <w:r>
        <w:rPr>
          <w:spacing w:val="-3"/>
        </w:rPr>
        <w:t xml:space="preserve"> </w:t>
      </w:r>
      <w:r>
        <w:t>cabo</w:t>
      </w:r>
      <w:r>
        <w:rPr>
          <w:spacing w:val="-3"/>
        </w:rPr>
        <w:t xml:space="preserve"> </w:t>
      </w:r>
      <w:r>
        <w:t>el</w:t>
      </w:r>
      <w:r>
        <w:rPr>
          <w:spacing w:val="-5"/>
        </w:rPr>
        <w:t xml:space="preserve"> </w:t>
      </w:r>
      <w:r>
        <w:rPr>
          <w:spacing w:val="-2"/>
        </w:rPr>
        <w:t>evento;</w:t>
      </w:r>
    </w:p>
    <w:p w:rsidR="00162B28" w:rsidRDefault="00162B28">
      <w:pPr>
        <w:pStyle w:val="Textoindependiente"/>
        <w:ind w:left="0"/>
      </w:pPr>
    </w:p>
    <w:p w:rsidR="00162B28" w:rsidRDefault="009A590F">
      <w:pPr>
        <w:pStyle w:val="Textoindependiente"/>
        <w:ind w:right="614"/>
        <w:jc w:val="both"/>
      </w:pPr>
      <w:r>
        <w:rPr>
          <w:rFonts w:ascii="Arial" w:hAnsi="Arial"/>
          <w:b/>
        </w:rPr>
        <w:t>II.-</w:t>
      </w:r>
      <w:r>
        <w:rPr>
          <w:rFonts w:ascii="Arial" w:hAnsi="Arial"/>
          <w:b/>
          <w:spacing w:val="-8"/>
        </w:rPr>
        <w:t xml:space="preserve"> </w:t>
      </w:r>
      <w:r>
        <w:t>Cumplir</w:t>
      </w:r>
      <w:r>
        <w:rPr>
          <w:spacing w:val="-8"/>
        </w:rPr>
        <w:t xml:space="preserve"> </w:t>
      </w:r>
      <w:r>
        <w:t>con</w:t>
      </w:r>
      <w:r>
        <w:rPr>
          <w:spacing w:val="-7"/>
        </w:rPr>
        <w:t xml:space="preserve"> </w:t>
      </w:r>
      <w:r>
        <w:t>las</w:t>
      </w:r>
      <w:r>
        <w:rPr>
          <w:spacing w:val="-9"/>
        </w:rPr>
        <w:t xml:space="preserve"> </w:t>
      </w:r>
      <w:r>
        <w:t>disposiciones</w:t>
      </w:r>
      <w:r>
        <w:rPr>
          <w:spacing w:val="-6"/>
        </w:rPr>
        <w:t xml:space="preserve"> </w:t>
      </w:r>
      <w:r>
        <w:t>que</w:t>
      </w:r>
      <w:r>
        <w:rPr>
          <w:spacing w:val="-9"/>
        </w:rPr>
        <w:t xml:space="preserve"> </w:t>
      </w:r>
      <w:r>
        <w:t>para</w:t>
      </w:r>
      <w:r>
        <w:rPr>
          <w:spacing w:val="-9"/>
        </w:rPr>
        <w:t xml:space="preserve"> </w:t>
      </w:r>
      <w:r>
        <w:t>tal</w:t>
      </w:r>
      <w:r>
        <w:rPr>
          <w:spacing w:val="-7"/>
        </w:rPr>
        <w:t xml:space="preserve"> </w:t>
      </w:r>
      <w:r>
        <w:t>efecto</w:t>
      </w:r>
      <w:r>
        <w:rPr>
          <w:spacing w:val="-9"/>
        </w:rPr>
        <w:t xml:space="preserve"> </w:t>
      </w:r>
      <w:r>
        <w:t>fije</w:t>
      </w:r>
      <w:r>
        <w:rPr>
          <w:spacing w:val="40"/>
        </w:rPr>
        <w:t xml:space="preserve">  </w:t>
      </w:r>
      <w:r>
        <w:t>el</w:t>
      </w:r>
      <w:r>
        <w:rPr>
          <w:spacing w:val="-10"/>
        </w:rPr>
        <w:t xml:space="preserve"> </w:t>
      </w:r>
      <w:r>
        <w:t>reglamento</w:t>
      </w:r>
      <w:r>
        <w:rPr>
          <w:spacing w:val="40"/>
        </w:rPr>
        <w:t xml:space="preserve"> </w:t>
      </w:r>
      <w:r>
        <w:t>de</w:t>
      </w:r>
      <w:r>
        <w:rPr>
          <w:spacing w:val="-2"/>
        </w:rPr>
        <w:t xml:space="preserve"> </w:t>
      </w:r>
      <w:r>
        <w:t>Espectáculos Públicos del Municipio, si lo hubiere, o bien con las disposiciones que al efecto emita la Regiduría de Espectáculos.</w:t>
      </w:r>
    </w:p>
    <w:p w:rsidR="00162B28" w:rsidRDefault="009A590F">
      <w:pPr>
        <w:pStyle w:val="Textoindependiente"/>
        <w:spacing w:before="251" w:line="242" w:lineRule="auto"/>
        <w:ind w:right="614"/>
        <w:jc w:val="both"/>
      </w:pPr>
      <w:r>
        <w:rPr>
          <w:rFonts w:ascii="Arial" w:hAnsi="Arial"/>
          <w:b/>
        </w:rPr>
        <w:t xml:space="preserve">III.- </w:t>
      </w:r>
      <w:r>
        <w:t>Presentar a la a la Dirección de Finanzas y Tesorería Municipal, cuando menos tres días</w:t>
      </w:r>
      <w:r>
        <w:rPr>
          <w:spacing w:val="-13"/>
        </w:rPr>
        <w:t xml:space="preserve"> </w:t>
      </w:r>
      <w:r>
        <w:t>antes</w:t>
      </w:r>
      <w:r>
        <w:rPr>
          <w:spacing w:val="-13"/>
        </w:rPr>
        <w:t xml:space="preserve"> </w:t>
      </w:r>
      <w:r>
        <w:t>de</w:t>
      </w:r>
      <w:r>
        <w:rPr>
          <w:spacing w:val="-14"/>
        </w:rPr>
        <w:t xml:space="preserve"> </w:t>
      </w:r>
      <w:r>
        <w:t>la</w:t>
      </w:r>
      <w:r>
        <w:rPr>
          <w:spacing w:val="-13"/>
        </w:rPr>
        <w:t xml:space="preserve"> </w:t>
      </w:r>
      <w:r>
        <w:t>realización</w:t>
      </w:r>
      <w:r>
        <w:rPr>
          <w:spacing w:val="-14"/>
        </w:rPr>
        <w:t xml:space="preserve"> </w:t>
      </w:r>
      <w:r>
        <w:t>del</w:t>
      </w:r>
      <w:r>
        <w:rPr>
          <w:spacing w:val="-14"/>
        </w:rPr>
        <w:t xml:space="preserve"> </w:t>
      </w:r>
      <w:r>
        <w:t>evento,</w:t>
      </w:r>
      <w:r>
        <w:rPr>
          <w:spacing w:val="-13"/>
        </w:rPr>
        <w:t xml:space="preserve"> </w:t>
      </w:r>
      <w:r>
        <w:t>la</w:t>
      </w:r>
      <w:r>
        <w:rPr>
          <w:spacing w:val="-13"/>
        </w:rPr>
        <w:t xml:space="preserve"> </w:t>
      </w:r>
      <w:r>
        <w:t>emisión</w:t>
      </w:r>
      <w:r>
        <w:rPr>
          <w:spacing w:val="-14"/>
        </w:rPr>
        <w:t xml:space="preserve"> </w:t>
      </w:r>
      <w:r>
        <w:t>total</w:t>
      </w:r>
      <w:r>
        <w:rPr>
          <w:spacing w:val="-14"/>
        </w:rPr>
        <w:t xml:space="preserve"> </w:t>
      </w:r>
      <w:r>
        <w:t>de</w:t>
      </w:r>
      <w:r>
        <w:rPr>
          <w:spacing w:val="-14"/>
        </w:rPr>
        <w:t xml:space="preserve"> </w:t>
      </w:r>
      <w:r>
        <w:t>los</w:t>
      </w:r>
      <w:r>
        <w:rPr>
          <w:spacing w:val="-13"/>
        </w:rPr>
        <w:t xml:space="preserve"> </w:t>
      </w:r>
      <w:r>
        <w:t>boletos</w:t>
      </w:r>
      <w:r>
        <w:rPr>
          <w:spacing w:val="-13"/>
        </w:rPr>
        <w:t xml:space="preserve"> </w:t>
      </w:r>
      <w:r>
        <w:t>de</w:t>
      </w:r>
      <w:r>
        <w:rPr>
          <w:spacing w:val="-14"/>
        </w:rPr>
        <w:t xml:space="preserve"> </w:t>
      </w:r>
      <w:r>
        <w:t>entrada,</w:t>
      </w:r>
      <w:r>
        <w:rPr>
          <w:spacing w:val="-13"/>
        </w:rPr>
        <w:t xml:space="preserve"> </w:t>
      </w:r>
      <w:r>
        <w:t>señalando el número de boletos que corresponden a cada clase y su precio al público, a fin que se autoricen con el sello respectivo.</w:t>
      </w:r>
    </w:p>
    <w:p w:rsidR="00162B28" w:rsidRDefault="009A590F">
      <w:pPr>
        <w:pStyle w:val="Textoindependiente"/>
        <w:spacing w:before="246"/>
        <w:ind w:right="614"/>
        <w:jc w:val="both"/>
      </w:pPr>
      <w:r>
        <w:t>Asimismo, las personas físicas o morales que presten a los sujetos de este impuesto el servicio de compraventa de boletos, directa o remota al público, tendrán la obligación de presentar ante la Dirección de Finanzas y Tesorería Municipal toda la documentación</w:t>
      </w:r>
      <w:r>
        <w:rPr>
          <w:spacing w:val="-1"/>
        </w:rPr>
        <w:t xml:space="preserve"> </w:t>
      </w:r>
      <w:r>
        <w:t>que compruebe</w:t>
      </w:r>
      <w:r>
        <w:rPr>
          <w:spacing w:val="-7"/>
        </w:rPr>
        <w:t xml:space="preserve"> </w:t>
      </w:r>
      <w:r>
        <w:t>de</w:t>
      </w:r>
      <w:r>
        <w:rPr>
          <w:spacing w:val="-7"/>
        </w:rPr>
        <w:t xml:space="preserve"> </w:t>
      </w:r>
      <w:r>
        <w:t>manera</w:t>
      </w:r>
      <w:r>
        <w:rPr>
          <w:spacing w:val="-8"/>
        </w:rPr>
        <w:t xml:space="preserve"> </w:t>
      </w:r>
      <w:r>
        <w:t>fehaciente</w:t>
      </w:r>
      <w:r>
        <w:rPr>
          <w:spacing w:val="-4"/>
        </w:rPr>
        <w:t xml:space="preserve"> </w:t>
      </w:r>
      <w:r>
        <w:t>el</w:t>
      </w:r>
      <w:r>
        <w:rPr>
          <w:spacing w:val="-5"/>
        </w:rPr>
        <w:t xml:space="preserve"> </w:t>
      </w:r>
      <w:r>
        <w:t>importe</w:t>
      </w:r>
      <w:r>
        <w:rPr>
          <w:spacing w:val="-6"/>
        </w:rPr>
        <w:t xml:space="preserve"> </w:t>
      </w:r>
      <w:r>
        <w:t>total</w:t>
      </w:r>
      <w:r>
        <w:rPr>
          <w:spacing w:val="-7"/>
        </w:rPr>
        <w:t xml:space="preserve"> </w:t>
      </w:r>
      <w:r>
        <w:t>de</w:t>
      </w:r>
      <w:r>
        <w:rPr>
          <w:spacing w:val="-4"/>
        </w:rPr>
        <w:t xml:space="preserve"> </w:t>
      </w:r>
      <w:r>
        <w:t>los</w:t>
      </w:r>
      <w:r>
        <w:rPr>
          <w:spacing w:val="-4"/>
        </w:rPr>
        <w:t xml:space="preserve"> </w:t>
      </w:r>
      <w:r>
        <w:t>ingresos</w:t>
      </w:r>
      <w:r>
        <w:rPr>
          <w:spacing w:val="-4"/>
        </w:rPr>
        <w:t xml:space="preserve"> </w:t>
      </w:r>
      <w:r>
        <w:t>obtenidos</w:t>
      </w:r>
      <w:r>
        <w:rPr>
          <w:spacing w:val="-4"/>
        </w:rPr>
        <w:t xml:space="preserve"> </w:t>
      </w:r>
      <w:r>
        <w:t>por</w:t>
      </w:r>
      <w:r>
        <w:rPr>
          <w:spacing w:val="-3"/>
        </w:rPr>
        <w:t xml:space="preserve"> </w:t>
      </w:r>
      <w:r>
        <w:t>la</w:t>
      </w:r>
      <w:r>
        <w:rPr>
          <w:spacing w:val="-4"/>
        </w:rPr>
        <w:t xml:space="preserve"> </w:t>
      </w:r>
      <w:r>
        <w:t>venta</w:t>
      </w:r>
      <w:r>
        <w:rPr>
          <w:spacing w:val="-6"/>
        </w:rPr>
        <w:t xml:space="preserve"> </w:t>
      </w:r>
      <w:r>
        <w:t>de boletos, en un plazo de tres días contados a partir del siguiente al de la celebración del espectáculo o diversión pública de que se trate.</w:t>
      </w:r>
    </w:p>
    <w:p w:rsidR="00162B28" w:rsidRDefault="00162B28">
      <w:pPr>
        <w:pStyle w:val="Textoindependiente"/>
        <w:ind w:left="0"/>
      </w:pPr>
    </w:p>
    <w:p w:rsidR="00162B28" w:rsidRDefault="009A590F">
      <w:pPr>
        <w:pStyle w:val="Textoindependiente"/>
        <w:ind w:right="619"/>
        <w:jc w:val="both"/>
      </w:pPr>
      <w:r>
        <w:t>La</w:t>
      </w:r>
      <w:r>
        <w:rPr>
          <w:spacing w:val="-9"/>
        </w:rPr>
        <w:t xml:space="preserve"> </w:t>
      </w:r>
      <w:r>
        <w:t>falta</w:t>
      </w:r>
      <w:r>
        <w:rPr>
          <w:spacing w:val="-9"/>
        </w:rPr>
        <w:t xml:space="preserve"> </w:t>
      </w:r>
      <w:r>
        <w:t>de</w:t>
      </w:r>
      <w:r>
        <w:rPr>
          <w:spacing w:val="-7"/>
        </w:rPr>
        <w:t xml:space="preserve"> </w:t>
      </w:r>
      <w:r>
        <w:t>cumplimiento</w:t>
      </w:r>
      <w:r>
        <w:rPr>
          <w:spacing w:val="-11"/>
        </w:rPr>
        <w:t xml:space="preserve"> </w:t>
      </w:r>
      <w:r>
        <w:t>de</w:t>
      </w:r>
      <w:r>
        <w:rPr>
          <w:spacing w:val="-7"/>
        </w:rPr>
        <w:t xml:space="preserve"> </w:t>
      </w:r>
      <w:r>
        <w:t>las</w:t>
      </w:r>
      <w:r>
        <w:rPr>
          <w:spacing w:val="-6"/>
        </w:rPr>
        <w:t xml:space="preserve"> </w:t>
      </w:r>
      <w:r>
        <w:t>obligaciones</w:t>
      </w:r>
      <w:r>
        <w:rPr>
          <w:spacing w:val="-9"/>
        </w:rPr>
        <w:t xml:space="preserve"> </w:t>
      </w:r>
      <w:r>
        <w:t>a</w:t>
      </w:r>
      <w:r>
        <w:rPr>
          <w:spacing w:val="-9"/>
        </w:rPr>
        <w:t xml:space="preserve"> </w:t>
      </w:r>
      <w:r>
        <w:t>que</w:t>
      </w:r>
      <w:r>
        <w:rPr>
          <w:spacing w:val="-6"/>
        </w:rPr>
        <w:t xml:space="preserve"> </w:t>
      </w:r>
      <w:r>
        <w:t>se</w:t>
      </w:r>
      <w:r>
        <w:rPr>
          <w:spacing w:val="-9"/>
        </w:rPr>
        <w:t xml:space="preserve"> </w:t>
      </w:r>
      <w:r>
        <w:t>refiere</w:t>
      </w:r>
      <w:r>
        <w:rPr>
          <w:spacing w:val="-8"/>
        </w:rPr>
        <w:t xml:space="preserve"> </w:t>
      </w:r>
      <w:r>
        <w:t>este</w:t>
      </w:r>
      <w:r>
        <w:rPr>
          <w:spacing w:val="-8"/>
        </w:rPr>
        <w:t xml:space="preserve"> </w:t>
      </w:r>
      <w:r>
        <w:t>artículo,</w:t>
      </w:r>
      <w:r>
        <w:rPr>
          <w:spacing w:val="-5"/>
        </w:rPr>
        <w:t xml:space="preserve"> </w:t>
      </w:r>
      <w:r>
        <w:t>será</w:t>
      </w:r>
      <w:r>
        <w:rPr>
          <w:spacing w:val="-8"/>
        </w:rPr>
        <w:t xml:space="preserve"> </w:t>
      </w:r>
      <w:r>
        <w:t>sancionada con</w:t>
      </w:r>
      <w:r>
        <w:rPr>
          <w:spacing w:val="-14"/>
        </w:rPr>
        <w:t xml:space="preserve"> </w:t>
      </w:r>
      <w:r>
        <w:t>una</w:t>
      </w:r>
      <w:r>
        <w:rPr>
          <w:spacing w:val="-11"/>
        </w:rPr>
        <w:t xml:space="preserve"> </w:t>
      </w:r>
      <w:r>
        <w:t>multa</w:t>
      </w:r>
      <w:r>
        <w:rPr>
          <w:spacing w:val="-13"/>
        </w:rPr>
        <w:t xml:space="preserve"> </w:t>
      </w:r>
      <w:r>
        <w:t>de</w:t>
      </w:r>
      <w:r>
        <w:rPr>
          <w:spacing w:val="-11"/>
        </w:rPr>
        <w:t xml:space="preserve"> </w:t>
      </w:r>
      <w:r>
        <w:t>uno</w:t>
      </w:r>
      <w:r>
        <w:rPr>
          <w:spacing w:val="-11"/>
        </w:rPr>
        <w:t xml:space="preserve"> </w:t>
      </w:r>
      <w:r>
        <w:t>a</w:t>
      </w:r>
      <w:r>
        <w:rPr>
          <w:spacing w:val="-13"/>
        </w:rPr>
        <w:t xml:space="preserve"> </w:t>
      </w:r>
      <w:r>
        <w:t>quince</w:t>
      </w:r>
      <w:r>
        <w:rPr>
          <w:spacing w:val="-12"/>
        </w:rPr>
        <w:t xml:space="preserve"> </w:t>
      </w:r>
      <w:r>
        <w:t>salarios</w:t>
      </w:r>
      <w:r>
        <w:rPr>
          <w:spacing w:val="-10"/>
        </w:rPr>
        <w:t xml:space="preserve"> </w:t>
      </w:r>
      <w:r>
        <w:t>mínimos,</w:t>
      </w:r>
      <w:r>
        <w:rPr>
          <w:spacing w:val="-10"/>
        </w:rPr>
        <w:t xml:space="preserve"> </w:t>
      </w:r>
      <w:r>
        <w:t>en</w:t>
      </w:r>
      <w:r>
        <w:rPr>
          <w:spacing w:val="-11"/>
        </w:rPr>
        <w:t xml:space="preserve"> </w:t>
      </w:r>
      <w:r>
        <w:t>atención</w:t>
      </w:r>
      <w:r>
        <w:rPr>
          <w:spacing w:val="-12"/>
        </w:rPr>
        <w:t xml:space="preserve"> </w:t>
      </w:r>
      <w:r>
        <w:t>a</w:t>
      </w:r>
      <w:r>
        <w:rPr>
          <w:spacing w:val="-11"/>
        </w:rPr>
        <w:t xml:space="preserve"> </w:t>
      </w:r>
      <w:r>
        <w:t>la</w:t>
      </w:r>
      <w:r>
        <w:rPr>
          <w:spacing w:val="-12"/>
        </w:rPr>
        <w:t xml:space="preserve"> </w:t>
      </w:r>
      <w:r>
        <w:t>gravedad</w:t>
      </w:r>
      <w:r>
        <w:rPr>
          <w:spacing w:val="-14"/>
        </w:rPr>
        <w:t xml:space="preserve"> </w:t>
      </w:r>
      <w:r>
        <w:t>de</w:t>
      </w:r>
      <w:r>
        <w:rPr>
          <w:spacing w:val="-12"/>
        </w:rPr>
        <w:t xml:space="preserve"> </w:t>
      </w:r>
      <w:r>
        <w:t>la</w:t>
      </w:r>
      <w:r>
        <w:rPr>
          <w:spacing w:val="-10"/>
        </w:rPr>
        <w:t xml:space="preserve"> </w:t>
      </w:r>
      <w:r>
        <w:rPr>
          <w:spacing w:val="-2"/>
        </w:rPr>
        <w:t>infracción.</w:t>
      </w:r>
    </w:p>
    <w:p w:rsidR="00162B28" w:rsidRDefault="00162B28">
      <w:pPr>
        <w:pStyle w:val="Textoindependiente"/>
        <w:spacing w:before="2"/>
        <w:ind w:left="0"/>
      </w:pPr>
    </w:p>
    <w:p w:rsidR="00162B28" w:rsidRDefault="009A590F">
      <w:pPr>
        <w:pStyle w:val="Textoindependiente"/>
        <w:jc w:val="both"/>
      </w:pPr>
      <w:r>
        <w:t>En</w:t>
      </w:r>
      <w:r>
        <w:rPr>
          <w:spacing w:val="-3"/>
        </w:rPr>
        <w:t xml:space="preserve"> </w:t>
      </w:r>
      <w:r>
        <w:t>caso</w:t>
      </w:r>
      <w:r>
        <w:rPr>
          <w:spacing w:val="-2"/>
        </w:rPr>
        <w:t xml:space="preserve"> </w:t>
      </w:r>
      <w:r>
        <w:t>de</w:t>
      </w:r>
      <w:r>
        <w:rPr>
          <w:spacing w:val="-4"/>
        </w:rPr>
        <w:t xml:space="preserve"> </w:t>
      </w:r>
      <w:r>
        <w:t>reincidencia</w:t>
      </w:r>
      <w:r>
        <w:rPr>
          <w:spacing w:val="-3"/>
        </w:rPr>
        <w:t xml:space="preserve"> </w:t>
      </w:r>
      <w:r>
        <w:t>se</w:t>
      </w:r>
      <w:r>
        <w:rPr>
          <w:spacing w:val="-3"/>
        </w:rPr>
        <w:t xml:space="preserve"> </w:t>
      </w:r>
      <w:r>
        <w:t>aplicará</w:t>
      </w:r>
      <w:r>
        <w:rPr>
          <w:spacing w:val="-1"/>
        </w:rPr>
        <w:t xml:space="preserve"> </w:t>
      </w:r>
      <w:r>
        <w:t>la</w:t>
      </w:r>
      <w:r>
        <w:rPr>
          <w:spacing w:val="-4"/>
        </w:rPr>
        <w:t xml:space="preserve"> </w:t>
      </w:r>
      <w:r>
        <w:t>multa</w:t>
      </w:r>
      <w:r>
        <w:rPr>
          <w:spacing w:val="-3"/>
        </w:rPr>
        <w:t xml:space="preserve"> </w:t>
      </w:r>
      <w:r>
        <w:rPr>
          <w:spacing w:val="-2"/>
        </w:rPr>
        <w:t>mayor.</w:t>
      </w:r>
    </w:p>
    <w:p w:rsidR="00162B28" w:rsidRDefault="009A590F">
      <w:pPr>
        <w:pStyle w:val="Textoindependiente"/>
        <w:spacing w:before="249"/>
        <w:jc w:val="both"/>
      </w:pPr>
      <w:r>
        <w:rPr>
          <w:rFonts w:ascii="Arial" w:hAnsi="Arial"/>
          <w:b/>
        </w:rPr>
        <w:t>Artículo</w:t>
      </w:r>
      <w:r>
        <w:rPr>
          <w:rFonts w:ascii="Arial" w:hAnsi="Arial"/>
          <w:b/>
          <w:spacing w:val="-6"/>
        </w:rPr>
        <w:t xml:space="preserve"> </w:t>
      </w:r>
      <w:r>
        <w:rPr>
          <w:rFonts w:ascii="Arial" w:hAnsi="Arial"/>
          <w:b/>
        </w:rPr>
        <w:t>66</w:t>
      </w:r>
      <w:r>
        <w:t>.-</w:t>
      </w:r>
      <w:r>
        <w:rPr>
          <w:spacing w:val="-5"/>
        </w:rPr>
        <w:t xml:space="preserve"> </w:t>
      </w:r>
      <w:r>
        <w:t>La</w:t>
      </w:r>
      <w:r>
        <w:rPr>
          <w:spacing w:val="-3"/>
        </w:rPr>
        <w:t xml:space="preserve"> </w:t>
      </w:r>
      <w:r>
        <w:t>base</w:t>
      </w:r>
      <w:r>
        <w:rPr>
          <w:spacing w:val="-4"/>
        </w:rPr>
        <w:t xml:space="preserve"> </w:t>
      </w:r>
      <w:r>
        <w:t>del</w:t>
      </w:r>
      <w:r>
        <w:rPr>
          <w:spacing w:val="-3"/>
        </w:rPr>
        <w:t xml:space="preserve"> </w:t>
      </w:r>
      <w:r>
        <w:t>Impuesto</w:t>
      </w:r>
      <w:r>
        <w:rPr>
          <w:spacing w:val="-6"/>
        </w:rPr>
        <w:t xml:space="preserve"> </w:t>
      </w:r>
      <w:r>
        <w:t>sobre</w:t>
      </w:r>
      <w:r>
        <w:rPr>
          <w:spacing w:val="-5"/>
        </w:rPr>
        <w:t xml:space="preserve"> </w:t>
      </w:r>
      <w:r>
        <w:t>Diversiones</w:t>
      </w:r>
      <w:r>
        <w:rPr>
          <w:spacing w:val="-3"/>
        </w:rPr>
        <w:t xml:space="preserve"> </w:t>
      </w:r>
      <w:r>
        <w:t>y</w:t>
      </w:r>
      <w:r>
        <w:rPr>
          <w:spacing w:val="-5"/>
        </w:rPr>
        <w:t xml:space="preserve"> </w:t>
      </w:r>
      <w:r>
        <w:t>Espectáculos</w:t>
      </w:r>
      <w:r>
        <w:rPr>
          <w:spacing w:val="-6"/>
        </w:rPr>
        <w:t xml:space="preserve"> </w:t>
      </w:r>
      <w:r>
        <w:t>Públicos,</w:t>
      </w:r>
      <w:r>
        <w:rPr>
          <w:spacing w:val="-2"/>
        </w:rPr>
        <w:t xml:space="preserve"> será:</w:t>
      </w:r>
    </w:p>
    <w:p w:rsidR="00162B28" w:rsidRDefault="00162B28">
      <w:pPr>
        <w:pStyle w:val="Textoindependiente"/>
        <w:spacing w:before="1"/>
        <w:ind w:left="0"/>
      </w:pPr>
    </w:p>
    <w:p w:rsidR="00162B28" w:rsidRDefault="009A590F">
      <w:pPr>
        <w:pStyle w:val="Textoindependiente"/>
        <w:spacing w:line="244" w:lineRule="auto"/>
        <w:ind w:firstLine="566"/>
      </w:pPr>
      <w:r>
        <w:rPr>
          <w:rFonts w:ascii="Arial" w:hAnsi="Arial"/>
          <w:b/>
        </w:rPr>
        <w:t>I.-</w:t>
      </w:r>
      <w:r>
        <w:rPr>
          <w:rFonts w:ascii="Arial" w:hAnsi="Arial"/>
          <w:b/>
          <w:spacing w:val="80"/>
          <w:w w:val="150"/>
        </w:rPr>
        <w:t xml:space="preserve"> </w:t>
      </w:r>
      <w:r>
        <w:t>La</w:t>
      </w:r>
      <w:r>
        <w:rPr>
          <w:spacing w:val="80"/>
          <w:w w:val="150"/>
        </w:rPr>
        <w:t xml:space="preserve"> </w:t>
      </w:r>
      <w:r>
        <w:t>totalidad</w:t>
      </w:r>
      <w:r>
        <w:rPr>
          <w:spacing w:val="80"/>
          <w:w w:val="150"/>
        </w:rPr>
        <w:t xml:space="preserve"> </w:t>
      </w:r>
      <w:r>
        <w:t>del</w:t>
      </w:r>
      <w:r>
        <w:rPr>
          <w:spacing w:val="80"/>
          <w:w w:val="150"/>
        </w:rPr>
        <w:t xml:space="preserve"> </w:t>
      </w:r>
      <w:r>
        <w:t>ingreso</w:t>
      </w:r>
      <w:r>
        <w:rPr>
          <w:spacing w:val="80"/>
          <w:w w:val="150"/>
        </w:rPr>
        <w:t xml:space="preserve"> </w:t>
      </w:r>
      <w:r>
        <w:t>percibido</w:t>
      </w:r>
      <w:r>
        <w:rPr>
          <w:spacing w:val="80"/>
          <w:w w:val="150"/>
        </w:rPr>
        <w:t xml:space="preserve"> </w:t>
      </w:r>
      <w:r>
        <w:t>por</w:t>
      </w:r>
      <w:r>
        <w:rPr>
          <w:spacing w:val="80"/>
          <w:w w:val="150"/>
        </w:rPr>
        <w:t xml:space="preserve"> </w:t>
      </w:r>
      <w:r>
        <w:t>los</w:t>
      </w:r>
      <w:r>
        <w:rPr>
          <w:spacing w:val="80"/>
          <w:w w:val="150"/>
        </w:rPr>
        <w:t xml:space="preserve"> </w:t>
      </w:r>
      <w:r>
        <w:t>sujetos</w:t>
      </w:r>
      <w:r>
        <w:rPr>
          <w:spacing w:val="80"/>
          <w:w w:val="150"/>
        </w:rPr>
        <w:t xml:space="preserve"> </w:t>
      </w:r>
      <w:r>
        <w:t>del</w:t>
      </w:r>
      <w:r>
        <w:rPr>
          <w:spacing w:val="80"/>
          <w:w w:val="150"/>
        </w:rPr>
        <w:t xml:space="preserve"> </w:t>
      </w:r>
      <w:r>
        <w:t>impuesto,</w:t>
      </w:r>
      <w:r>
        <w:rPr>
          <w:spacing w:val="80"/>
          <w:w w:val="150"/>
        </w:rPr>
        <w:t xml:space="preserve"> </w:t>
      </w:r>
      <w:r>
        <w:t>en</w:t>
      </w:r>
      <w:r>
        <w:rPr>
          <w:spacing w:val="80"/>
          <w:w w:val="150"/>
        </w:rPr>
        <w:t xml:space="preserve"> </w:t>
      </w:r>
      <w:r>
        <w:t>la comercialización correspondiente, y</w:t>
      </w:r>
    </w:p>
    <w:p w:rsidR="00162B28" w:rsidRDefault="009A590F">
      <w:pPr>
        <w:pStyle w:val="Textoindependiente"/>
        <w:spacing w:before="242"/>
        <w:ind w:left="828"/>
      </w:pPr>
      <w:r>
        <w:rPr>
          <w:rFonts w:ascii="Arial" w:hAnsi="Arial"/>
          <w:b/>
        </w:rPr>
        <w:t>II.-</w:t>
      </w:r>
      <w:r>
        <w:rPr>
          <w:rFonts w:ascii="Arial" w:hAnsi="Arial"/>
          <w:b/>
          <w:spacing w:val="-5"/>
        </w:rPr>
        <w:t xml:space="preserve"> </w:t>
      </w:r>
      <w:r>
        <w:t>El</w:t>
      </w:r>
      <w:r>
        <w:rPr>
          <w:spacing w:val="-2"/>
        </w:rPr>
        <w:t xml:space="preserve"> </w:t>
      </w:r>
      <w:r>
        <w:t>porcentaje</w:t>
      </w:r>
      <w:r>
        <w:rPr>
          <w:spacing w:val="-5"/>
        </w:rPr>
        <w:t xml:space="preserve"> </w:t>
      </w:r>
      <w:r>
        <w:t>que</w:t>
      </w:r>
      <w:r>
        <w:rPr>
          <w:spacing w:val="-4"/>
        </w:rPr>
        <w:t xml:space="preserve"> </w:t>
      </w:r>
      <w:r>
        <w:t>se</w:t>
      </w:r>
      <w:r>
        <w:rPr>
          <w:spacing w:val="-3"/>
        </w:rPr>
        <w:t xml:space="preserve"> </w:t>
      </w:r>
      <w:r>
        <w:t>fije</w:t>
      </w:r>
      <w:r>
        <w:rPr>
          <w:spacing w:val="-2"/>
        </w:rPr>
        <w:t xml:space="preserve"> </w:t>
      </w:r>
      <w:r>
        <w:t>en</w:t>
      </w:r>
      <w:r>
        <w:rPr>
          <w:spacing w:val="-1"/>
        </w:rPr>
        <w:t xml:space="preserve"> </w:t>
      </w:r>
      <w:r>
        <w:t>la</w:t>
      </w:r>
      <w:r>
        <w:rPr>
          <w:spacing w:val="-4"/>
        </w:rPr>
        <w:t xml:space="preserve"> </w:t>
      </w:r>
      <w:r>
        <w:t>Ley</w:t>
      </w:r>
      <w:r>
        <w:rPr>
          <w:spacing w:val="-3"/>
        </w:rPr>
        <w:t xml:space="preserve"> </w:t>
      </w:r>
      <w:r>
        <w:t>de</w:t>
      </w:r>
      <w:r>
        <w:rPr>
          <w:spacing w:val="-2"/>
        </w:rPr>
        <w:t xml:space="preserve"> </w:t>
      </w:r>
      <w:r>
        <w:t>Ingresos</w:t>
      </w:r>
      <w:r>
        <w:rPr>
          <w:spacing w:val="-5"/>
        </w:rPr>
        <w:t xml:space="preserve"> </w:t>
      </w:r>
      <w:r>
        <w:t>del</w:t>
      </w:r>
      <w:r>
        <w:rPr>
          <w:spacing w:val="-2"/>
        </w:rPr>
        <w:t xml:space="preserve"> </w:t>
      </w:r>
      <w:r>
        <w:t>Municipio</w:t>
      </w:r>
      <w:r>
        <w:rPr>
          <w:spacing w:val="-1"/>
        </w:rPr>
        <w:t xml:space="preserve"> </w:t>
      </w:r>
      <w:r>
        <w:t>de</w:t>
      </w:r>
      <w:r>
        <w:rPr>
          <w:spacing w:val="-2"/>
        </w:rPr>
        <w:t xml:space="preserve"> </w:t>
      </w:r>
      <w:r>
        <w:t>Umán,</w:t>
      </w:r>
      <w:r>
        <w:rPr>
          <w:spacing w:val="-4"/>
        </w:rPr>
        <w:t xml:space="preserve"> </w:t>
      </w:r>
      <w:r>
        <w:rPr>
          <w:spacing w:val="-2"/>
        </w:rPr>
        <w:t>Yucatán.</w:t>
      </w:r>
    </w:p>
    <w:p w:rsidR="00162B28" w:rsidRDefault="00162B28">
      <w:pPr>
        <w:pStyle w:val="Textoindependiente"/>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44" w:lineRule="auto"/>
        <w:ind w:right="619"/>
        <w:jc w:val="both"/>
      </w:pPr>
      <w:r>
        <w:rPr>
          <w:rFonts w:ascii="Arial" w:hAnsi="Arial"/>
          <w:b/>
        </w:rPr>
        <w:t>Artículo 67</w:t>
      </w:r>
      <w:r>
        <w:t>.- La tasa del Impuesto sobre Diversiones y Espectáculos Públicos, será la establecida en la Ley de Ingresos del Municipio de Umán, Yucatán.</w:t>
      </w:r>
    </w:p>
    <w:p w:rsidR="00162B28" w:rsidRDefault="009A590F">
      <w:pPr>
        <w:pStyle w:val="Textoindependiente"/>
        <w:spacing w:before="244"/>
        <w:ind w:right="618"/>
        <w:jc w:val="both"/>
      </w:pPr>
      <w:r>
        <w:rPr>
          <w:rFonts w:ascii="Arial" w:hAnsi="Arial"/>
          <w:b/>
        </w:rPr>
        <w:t>Artículo 68</w:t>
      </w:r>
      <w:r>
        <w:t>.- Cuando las diversiones y espectáculos públicos sean organizados con motivos exclusivamente culturales, de beneficencia, de promoción del deporte, y la convivencia familiar, el Director de Finanzas y Tesorería Municipal, estará facultado para disminuir la tasa hasta en un 30% del valor asignado para cada caso.</w:t>
      </w:r>
    </w:p>
    <w:p w:rsidR="00162B28" w:rsidRDefault="00162B28">
      <w:pPr>
        <w:pStyle w:val="Textoindependiente"/>
        <w:spacing w:before="2"/>
        <w:ind w:left="0"/>
      </w:pPr>
    </w:p>
    <w:p w:rsidR="00162B28" w:rsidRDefault="009A590F">
      <w:pPr>
        <w:pStyle w:val="Textoindependiente"/>
        <w:spacing w:before="1"/>
        <w:ind w:right="618"/>
        <w:jc w:val="both"/>
      </w:pPr>
      <w:r>
        <w:t>Para</w:t>
      </w:r>
      <w:r>
        <w:rPr>
          <w:spacing w:val="-4"/>
        </w:rPr>
        <w:t xml:space="preserve"> </w:t>
      </w:r>
      <w:r>
        <w:t>que</w:t>
      </w:r>
      <w:r>
        <w:rPr>
          <w:spacing w:val="-3"/>
        </w:rPr>
        <w:t xml:space="preserve"> </w:t>
      </w:r>
      <w:r>
        <w:t>los</w:t>
      </w:r>
      <w:r>
        <w:rPr>
          <w:spacing w:val="-3"/>
        </w:rPr>
        <w:t xml:space="preserve"> </w:t>
      </w:r>
      <w:r>
        <w:t>contribuyentes</w:t>
      </w:r>
      <w:r>
        <w:rPr>
          <w:spacing w:val="-3"/>
        </w:rPr>
        <w:t xml:space="preserve"> </w:t>
      </w:r>
      <w:r>
        <w:t>puedan</w:t>
      </w:r>
      <w:r>
        <w:rPr>
          <w:spacing w:val="-3"/>
        </w:rPr>
        <w:t xml:space="preserve"> </w:t>
      </w:r>
      <w:r>
        <w:t>acceder</w:t>
      </w:r>
      <w:r>
        <w:rPr>
          <w:spacing w:val="-2"/>
        </w:rPr>
        <w:t xml:space="preserve"> </w:t>
      </w:r>
      <w:r>
        <w:t>a</w:t>
      </w:r>
      <w:r>
        <w:rPr>
          <w:spacing w:val="-4"/>
        </w:rPr>
        <w:t xml:space="preserve"> </w:t>
      </w:r>
      <w:r>
        <w:t>la</w:t>
      </w:r>
      <w:r>
        <w:rPr>
          <w:spacing w:val="-5"/>
        </w:rPr>
        <w:t xml:space="preserve"> </w:t>
      </w:r>
      <w:r>
        <w:t>disminución</w:t>
      </w:r>
      <w:r>
        <w:rPr>
          <w:spacing w:val="-3"/>
        </w:rPr>
        <w:t xml:space="preserve"> </w:t>
      </w:r>
      <w:r>
        <w:t>deberán</w:t>
      </w:r>
      <w:r>
        <w:rPr>
          <w:spacing w:val="-3"/>
        </w:rPr>
        <w:t xml:space="preserve"> </w:t>
      </w:r>
      <w:r>
        <w:t>informar</w:t>
      </w:r>
      <w:r>
        <w:rPr>
          <w:spacing w:val="-2"/>
        </w:rPr>
        <w:t xml:space="preserve"> </w:t>
      </w:r>
      <w:r>
        <w:t>por</w:t>
      </w:r>
      <w:r>
        <w:rPr>
          <w:spacing w:val="-4"/>
        </w:rPr>
        <w:t xml:space="preserve"> </w:t>
      </w:r>
      <w:r>
        <w:t>escrito a</w:t>
      </w:r>
      <w:r>
        <w:rPr>
          <w:spacing w:val="-9"/>
        </w:rPr>
        <w:t xml:space="preserve"> </w:t>
      </w:r>
      <w:r>
        <w:t>la</w:t>
      </w:r>
      <w:r>
        <w:rPr>
          <w:spacing w:val="-9"/>
        </w:rPr>
        <w:t xml:space="preserve"> </w:t>
      </w:r>
      <w:r>
        <w:t>Tesorería,</w:t>
      </w:r>
      <w:r>
        <w:rPr>
          <w:spacing w:val="-8"/>
        </w:rPr>
        <w:t xml:space="preserve"> </w:t>
      </w:r>
      <w:r>
        <w:t>en</w:t>
      </w:r>
      <w:r>
        <w:rPr>
          <w:spacing w:val="-9"/>
        </w:rPr>
        <w:t xml:space="preserve"> </w:t>
      </w:r>
      <w:r>
        <w:t>qué</w:t>
      </w:r>
      <w:r>
        <w:rPr>
          <w:spacing w:val="-12"/>
        </w:rPr>
        <w:t xml:space="preserve"> </w:t>
      </w:r>
      <w:r>
        <w:t>consiste</w:t>
      </w:r>
      <w:r>
        <w:rPr>
          <w:spacing w:val="-9"/>
        </w:rPr>
        <w:t xml:space="preserve"> </w:t>
      </w:r>
      <w:r>
        <w:t>el</w:t>
      </w:r>
      <w:r>
        <w:rPr>
          <w:spacing w:val="-10"/>
        </w:rPr>
        <w:t xml:space="preserve"> </w:t>
      </w:r>
      <w:r>
        <w:t>evento,</w:t>
      </w:r>
      <w:r>
        <w:rPr>
          <w:spacing w:val="-10"/>
        </w:rPr>
        <w:t xml:space="preserve"> </w:t>
      </w:r>
      <w:r>
        <w:t>cuanto</w:t>
      </w:r>
      <w:r>
        <w:rPr>
          <w:spacing w:val="-13"/>
        </w:rPr>
        <w:t xml:space="preserve"> </w:t>
      </w:r>
      <w:r>
        <w:t>estiman</w:t>
      </w:r>
      <w:r>
        <w:rPr>
          <w:spacing w:val="-11"/>
        </w:rPr>
        <w:t xml:space="preserve"> </w:t>
      </w:r>
      <w:r>
        <w:t>recaudar</w:t>
      </w:r>
      <w:r>
        <w:rPr>
          <w:spacing w:val="-8"/>
        </w:rPr>
        <w:t xml:space="preserve"> </w:t>
      </w:r>
      <w:r>
        <w:t>por</w:t>
      </w:r>
      <w:r>
        <w:rPr>
          <w:spacing w:val="-10"/>
        </w:rPr>
        <w:t xml:space="preserve"> </w:t>
      </w:r>
      <w:r>
        <w:t>admisión</w:t>
      </w:r>
      <w:r>
        <w:rPr>
          <w:spacing w:val="-9"/>
        </w:rPr>
        <w:t xml:space="preserve"> </w:t>
      </w:r>
      <w:r>
        <w:t>y</w:t>
      </w:r>
      <w:r>
        <w:rPr>
          <w:spacing w:val="-11"/>
        </w:rPr>
        <w:t xml:space="preserve"> </w:t>
      </w:r>
      <w:r>
        <w:t>para</w:t>
      </w:r>
      <w:r>
        <w:rPr>
          <w:spacing w:val="-11"/>
        </w:rPr>
        <w:t xml:space="preserve"> </w:t>
      </w:r>
      <w:r>
        <w:t>que se va a destinar el dinero recaudado.</w:t>
      </w:r>
    </w:p>
    <w:p w:rsidR="00162B28" w:rsidRDefault="009A590F">
      <w:pPr>
        <w:spacing w:before="249"/>
        <w:ind w:left="262"/>
        <w:jc w:val="both"/>
      </w:pPr>
      <w:r>
        <w:rPr>
          <w:rFonts w:ascii="Arial" w:hAnsi="Arial"/>
          <w:b/>
        </w:rPr>
        <w:t>Artículo</w:t>
      </w:r>
      <w:r>
        <w:rPr>
          <w:rFonts w:ascii="Arial" w:hAnsi="Arial"/>
          <w:b/>
          <w:spacing w:val="-4"/>
        </w:rPr>
        <w:t xml:space="preserve"> </w:t>
      </w:r>
      <w:r>
        <w:rPr>
          <w:rFonts w:ascii="Arial" w:hAnsi="Arial"/>
          <w:b/>
        </w:rPr>
        <w:t>69.-</w:t>
      </w:r>
      <w:r>
        <w:rPr>
          <w:rFonts w:ascii="Arial" w:hAnsi="Arial"/>
          <w:b/>
          <w:spacing w:val="-3"/>
        </w:rPr>
        <w:t xml:space="preserve"> </w:t>
      </w:r>
      <w:r>
        <w:t>El</w:t>
      </w:r>
      <w:r>
        <w:rPr>
          <w:spacing w:val="-2"/>
        </w:rPr>
        <w:t xml:space="preserve"> </w:t>
      </w:r>
      <w:r>
        <w:t>pago</w:t>
      </w:r>
      <w:r>
        <w:rPr>
          <w:spacing w:val="-2"/>
        </w:rPr>
        <w:t xml:space="preserve"> </w:t>
      </w:r>
      <w:r>
        <w:t>de</w:t>
      </w:r>
      <w:r>
        <w:rPr>
          <w:spacing w:val="-6"/>
        </w:rPr>
        <w:t xml:space="preserve"> </w:t>
      </w:r>
      <w:r>
        <w:t>este</w:t>
      </w:r>
      <w:r>
        <w:rPr>
          <w:spacing w:val="-1"/>
        </w:rPr>
        <w:t xml:space="preserve"> </w:t>
      </w:r>
      <w:r>
        <w:t>impuesto</w:t>
      </w:r>
      <w:r>
        <w:rPr>
          <w:spacing w:val="-4"/>
        </w:rPr>
        <w:t xml:space="preserve"> </w:t>
      </w:r>
      <w:r>
        <w:t>se</w:t>
      </w:r>
      <w:r>
        <w:rPr>
          <w:spacing w:val="-4"/>
        </w:rPr>
        <w:t xml:space="preserve"> </w:t>
      </w:r>
      <w:r>
        <w:t>sujetará</w:t>
      </w:r>
      <w:r>
        <w:rPr>
          <w:spacing w:val="-2"/>
        </w:rPr>
        <w:t xml:space="preserve"> </w:t>
      </w:r>
      <w:r>
        <w:t>a</w:t>
      </w:r>
      <w:r>
        <w:rPr>
          <w:spacing w:val="2"/>
        </w:rPr>
        <w:t xml:space="preserve"> </w:t>
      </w:r>
      <w:r>
        <w:t>lo</w:t>
      </w:r>
      <w:r>
        <w:rPr>
          <w:spacing w:val="-1"/>
        </w:rPr>
        <w:t xml:space="preserve"> </w:t>
      </w:r>
      <w:r>
        <w:rPr>
          <w:spacing w:val="-2"/>
        </w:rPr>
        <w:t>siguiente:</w:t>
      </w:r>
    </w:p>
    <w:p w:rsidR="00162B28" w:rsidRDefault="00162B28">
      <w:pPr>
        <w:pStyle w:val="Textoindependiente"/>
        <w:ind w:left="0"/>
      </w:pPr>
    </w:p>
    <w:p w:rsidR="00162B28" w:rsidRDefault="009A590F">
      <w:pPr>
        <w:pStyle w:val="Textoindependiente"/>
        <w:spacing w:before="1" w:line="242" w:lineRule="auto"/>
        <w:ind w:right="620" w:firstLine="566"/>
        <w:jc w:val="both"/>
      </w:pPr>
      <w:r>
        <w:rPr>
          <w:rFonts w:ascii="Arial" w:hAnsi="Arial"/>
          <w:b/>
        </w:rPr>
        <w:t xml:space="preserve">I.- </w:t>
      </w:r>
      <w:r>
        <w:t>Si pudiera determinarse previamente el monto del ingreso y se trate de contribuyentes eventuales, el pago se efectuará antes de la realización de la diversión o espectáculo respectivo;</w:t>
      </w:r>
    </w:p>
    <w:p w:rsidR="00162B28" w:rsidRDefault="009A590F">
      <w:pPr>
        <w:pStyle w:val="Textoindependiente"/>
        <w:spacing w:before="246"/>
        <w:ind w:right="615" w:firstLine="566"/>
        <w:jc w:val="both"/>
      </w:pPr>
      <w:r>
        <w:rPr>
          <w:rFonts w:ascii="Arial" w:hAnsi="Arial"/>
          <w:b/>
        </w:rPr>
        <w:t xml:space="preserve">II.- </w:t>
      </w:r>
      <w:r>
        <w:t>Si no pudiera determinarse previamente el monto del ingreso, se garantizará el interés del Municipio mediante depósito ante la Tesorería Municipal, del 50% del importe del</w:t>
      </w:r>
      <w:r>
        <w:rPr>
          <w:spacing w:val="-5"/>
        </w:rPr>
        <w:t xml:space="preserve"> </w:t>
      </w:r>
      <w:r>
        <w:t>impuesto</w:t>
      </w:r>
      <w:r>
        <w:rPr>
          <w:spacing w:val="-6"/>
        </w:rPr>
        <w:t xml:space="preserve"> </w:t>
      </w:r>
      <w:r>
        <w:t>determinado</w:t>
      </w:r>
      <w:r>
        <w:rPr>
          <w:spacing w:val="-4"/>
        </w:rPr>
        <w:t xml:space="preserve"> </w:t>
      </w:r>
      <w:r>
        <w:t>sobre</w:t>
      </w:r>
      <w:r>
        <w:rPr>
          <w:spacing w:val="-6"/>
        </w:rPr>
        <w:t xml:space="preserve"> </w:t>
      </w:r>
      <w:r>
        <w:t>el</w:t>
      </w:r>
      <w:r>
        <w:rPr>
          <w:spacing w:val="-5"/>
        </w:rPr>
        <w:t xml:space="preserve"> </w:t>
      </w:r>
      <w:r>
        <w:t>total</w:t>
      </w:r>
      <w:r>
        <w:rPr>
          <w:spacing w:val="-5"/>
        </w:rPr>
        <w:t xml:space="preserve"> </w:t>
      </w:r>
      <w:r>
        <w:t>de</w:t>
      </w:r>
      <w:r>
        <w:rPr>
          <w:spacing w:val="-4"/>
        </w:rPr>
        <w:t xml:space="preserve"> </w:t>
      </w:r>
      <w:r>
        <w:t>los</w:t>
      </w:r>
      <w:r>
        <w:rPr>
          <w:spacing w:val="-6"/>
        </w:rPr>
        <w:t xml:space="preserve"> </w:t>
      </w:r>
      <w:r>
        <w:t>boletos</w:t>
      </w:r>
      <w:r>
        <w:rPr>
          <w:spacing w:val="-3"/>
        </w:rPr>
        <w:t xml:space="preserve"> </w:t>
      </w:r>
      <w:r>
        <w:t>autorizados</w:t>
      </w:r>
      <w:r>
        <w:rPr>
          <w:spacing w:val="-4"/>
        </w:rPr>
        <w:t xml:space="preserve"> </w:t>
      </w:r>
      <w:r>
        <w:t>para</w:t>
      </w:r>
      <w:r>
        <w:rPr>
          <w:spacing w:val="-6"/>
        </w:rPr>
        <w:t xml:space="preserve"> </w:t>
      </w:r>
      <w:r>
        <w:t>el</w:t>
      </w:r>
      <w:r>
        <w:rPr>
          <w:spacing w:val="-7"/>
        </w:rPr>
        <w:t xml:space="preserve"> </w:t>
      </w:r>
      <w:r>
        <w:t>espectáculo</w:t>
      </w:r>
      <w:r>
        <w:rPr>
          <w:spacing w:val="-6"/>
        </w:rPr>
        <w:t xml:space="preserve"> </w:t>
      </w:r>
      <w:r>
        <w:t>que se</w:t>
      </w:r>
      <w:r>
        <w:rPr>
          <w:spacing w:val="-2"/>
        </w:rPr>
        <w:t xml:space="preserve"> </w:t>
      </w:r>
      <w:r>
        <w:t>trate</w:t>
      </w:r>
      <w:r>
        <w:rPr>
          <w:spacing w:val="-1"/>
        </w:rPr>
        <w:t xml:space="preserve"> </w:t>
      </w:r>
      <w:r>
        <w:t>y</w:t>
      </w:r>
      <w:r>
        <w:rPr>
          <w:spacing w:val="-4"/>
        </w:rPr>
        <w:t xml:space="preserve"> </w:t>
      </w:r>
      <w:r>
        <w:t>el</w:t>
      </w:r>
      <w:r>
        <w:rPr>
          <w:spacing w:val="-3"/>
        </w:rPr>
        <w:t xml:space="preserve"> </w:t>
      </w:r>
      <w:r>
        <w:t>pago</w:t>
      </w:r>
      <w:r>
        <w:rPr>
          <w:spacing w:val="-2"/>
        </w:rPr>
        <w:t xml:space="preserve"> </w:t>
      </w:r>
      <w:r>
        <w:t>del</w:t>
      </w:r>
      <w:r>
        <w:rPr>
          <w:spacing w:val="-2"/>
        </w:rPr>
        <w:t xml:space="preserve"> </w:t>
      </w:r>
      <w:r>
        <w:t>impuesto,</w:t>
      </w:r>
      <w:r>
        <w:rPr>
          <w:spacing w:val="-2"/>
        </w:rPr>
        <w:t xml:space="preserve"> </w:t>
      </w:r>
      <w:r>
        <w:t>se</w:t>
      </w:r>
      <w:r>
        <w:rPr>
          <w:spacing w:val="-2"/>
        </w:rPr>
        <w:t xml:space="preserve"> </w:t>
      </w:r>
      <w:r>
        <w:t>efectuará</w:t>
      </w:r>
      <w:r>
        <w:rPr>
          <w:spacing w:val="-2"/>
        </w:rPr>
        <w:t xml:space="preserve"> </w:t>
      </w:r>
      <w:r>
        <w:t>al</w:t>
      </w:r>
      <w:r>
        <w:rPr>
          <w:spacing w:val="-4"/>
        </w:rPr>
        <w:t xml:space="preserve"> </w:t>
      </w:r>
      <w:r>
        <w:t>término</w:t>
      </w:r>
      <w:r>
        <w:rPr>
          <w:spacing w:val="-2"/>
        </w:rPr>
        <w:t xml:space="preserve"> </w:t>
      </w:r>
      <w:r>
        <w:t>del</w:t>
      </w:r>
      <w:r>
        <w:rPr>
          <w:spacing w:val="-2"/>
        </w:rPr>
        <w:t xml:space="preserve"> </w:t>
      </w:r>
      <w:r>
        <w:t>propio</w:t>
      </w:r>
      <w:r>
        <w:rPr>
          <w:spacing w:val="-2"/>
        </w:rPr>
        <w:t xml:space="preserve"> </w:t>
      </w:r>
      <w:r>
        <w:t>espectáculo,</w:t>
      </w:r>
      <w:r>
        <w:rPr>
          <w:spacing w:val="-1"/>
        </w:rPr>
        <w:t xml:space="preserve"> </w:t>
      </w:r>
      <w:r>
        <w:t>pagando</w:t>
      </w:r>
      <w:r>
        <w:rPr>
          <w:spacing w:val="-2"/>
        </w:rPr>
        <w:t xml:space="preserve"> </w:t>
      </w:r>
      <w:r>
        <w:t>el contribuyente la diferencia que existiere a su cargo, o bien, reintegrándose al propio contribuyente, la diferencia que hubiere a su favor.</w:t>
      </w:r>
    </w:p>
    <w:p w:rsidR="00162B28" w:rsidRDefault="00162B28">
      <w:pPr>
        <w:pStyle w:val="Textoindependiente"/>
        <w:ind w:left="0"/>
      </w:pPr>
    </w:p>
    <w:p w:rsidR="00162B28" w:rsidRDefault="009A590F">
      <w:pPr>
        <w:pStyle w:val="Textoindependiente"/>
        <w:spacing w:before="1"/>
        <w:ind w:right="617" w:firstLine="566"/>
        <w:jc w:val="both"/>
      </w:pPr>
      <w:r>
        <w:rPr>
          <w:rFonts w:ascii="Arial" w:hAnsi="Arial"/>
          <w:b/>
        </w:rPr>
        <w:t>III.-</w:t>
      </w:r>
      <w:r>
        <w:rPr>
          <w:rFonts w:ascii="Arial" w:hAnsi="Arial"/>
          <w:b/>
          <w:spacing w:val="-1"/>
        </w:rPr>
        <w:t xml:space="preserve"> </w:t>
      </w:r>
      <w:r>
        <w:t>Tratándose</w:t>
      </w:r>
      <w:r>
        <w:rPr>
          <w:spacing w:val="-3"/>
        </w:rPr>
        <w:t xml:space="preserve"> </w:t>
      </w:r>
      <w:r>
        <w:t>de</w:t>
      </w:r>
      <w:r>
        <w:rPr>
          <w:spacing w:val="-1"/>
        </w:rPr>
        <w:t xml:space="preserve"> </w:t>
      </w:r>
      <w:r>
        <w:t>contribuyentes establecidos o</w:t>
      </w:r>
      <w:r>
        <w:rPr>
          <w:spacing w:val="-3"/>
        </w:rPr>
        <w:t xml:space="preserve"> </w:t>
      </w:r>
      <w:r>
        <w:t>registrados en</w:t>
      </w:r>
      <w:r>
        <w:rPr>
          <w:spacing w:val="-1"/>
        </w:rPr>
        <w:t xml:space="preserve"> </w:t>
      </w:r>
      <w:r>
        <w:t>el</w:t>
      </w:r>
      <w:r>
        <w:rPr>
          <w:spacing w:val="-1"/>
        </w:rPr>
        <w:t xml:space="preserve"> </w:t>
      </w:r>
      <w:r>
        <w:t>padrón</w:t>
      </w:r>
      <w:r>
        <w:rPr>
          <w:spacing w:val="-3"/>
        </w:rPr>
        <w:t xml:space="preserve"> </w:t>
      </w:r>
      <w:r>
        <w:t>municipal, el pago se efectuará dentro los primeros quince días de cada mes, mediante declaración, de los ingresos que hayan obtenido en el mes inmediato anterior.</w:t>
      </w:r>
    </w:p>
    <w:p w:rsidR="00162B28" w:rsidRDefault="00162B28">
      <w:pPr>
        <w:pStyle w:val="Textoindependiente"/>
        <w:ind w:left="0"/>
      </w:pPr>
    </w:p>
    <w:p w:rsidR="00162B28" w:rsidRDefault="009A590F">
      <w:pPr>
        <w:pStyle w:val="Textoindependiente"/>
        <w:spacing w:before="1"/>
        <w:ind w:right="614"/>
        <w:jc w:val="both"/>
      </w:pPr>
      <w:r>
        <w:t>Cuando</w:t>
      </w:r>
      <w:r>
        <w:rPr>
          <w:spacing w:val="-13"/>
        </w:rPr>
        <w:t xml:space="preserve"> </w:t>
      </w:r>
      <w:r>
        <w:t>los</w:t>
      </w:r>
      <w:r>
        <w:rPr>
          <w:spacing w:val="-13"/>
        </w:rPr>
        <w:t xml:space="preserve"> </w:t>
      </w:r>
      <w:r>
        <w:t>sujetos</w:t>
      </w:r>
      <w:r>
        <w:rPr>
          <w:spacing w:val="-15"/>
        </w:rPr>
        <w:t xml:space="preserve"> </w:t>
      </w:r>
      <w:r>
        <w:t>obligados</w:t>
      </w:r>
      <w:r>
        <w:rPr>
          <w:spacing w:val="-13"/>
        </w:rPr>
        <w:t xml:space="preserve"> </w:t>
      </w:r>
      <w:r>
        <w:t>a</w:t>
      </w:r>
      <w:r>
        <w:rPr>
          <w:spacing w:val="-13"/>
        </w:rPr>
        <w:t xml:space="preserve"> </w:t>
      </w:r>
      <w:r>
        <w:t>otorgar</w:t>
      </w:r>
      <w:r>
        <w:rPr>
          <w:spacing w:val="-13"/>
        </w:rPr>
        <w:t xml:space="preserve"> </w:t>
      </w:r>
      <w:r>
        <w:t>la</w:t>
      </w:r>
      <w:r>
        <w:rPr>
          <w:spacing w:val="-16"/>
        </w:rPr>
        <w:t xml:space="preserve"> </w:t>
      </w:r>
      <w:r>
        <w:t>garantía</w:t>
      </w:r>
      <w:r>
        <w:rPr>
          <w:spacing w:val="-12"/>
        </w:rPr>
        <w:t xml:space="preserve"> </w:t>
      </w:r>
      <w:r>
        <w:t>a</w:t>
      </w:r>
      <w:r>
        <w:rPr>
          <w:spacing w:val="-13"/>
        </w:rPr>
        <w:t xml:space="preserve"> </w:t>
      </w:r>
      <w:r>
        <w:t>que</w:t>
      </w:r>
      <w:r>
        <w:rPr>
          <w:spacing w:val="-16"/>
        </w:rPr>
        <w:t xml:space="preserve"> </w:t>
      </w:r>
      <w:r>
        <w:t>se</w:t>
      </w:r>
      <w:r>
        <w:rPr>
          <w:spacing w:val="-12"/>
        </w:rPr>
        <w:t xml:space="preserve"> </w:t>
      </w:r>
      <w:r>
        <w:t>refiere</w:t>
      </w:r>
      <w:r>
        <w:rPr>
          <w:spacing w:val="-13"/>
        </w:rPr>
        <w:t xml:space="preserve"> </w:t>
      </w:r>
      <w:r>
        <w:t>la</w:t>
      </w:r>
      <w:r>
        <w:rPr>
          <w:spacing w:val="-16"/>
        </w:rPr>
        <w:t xml:space="preserve"> </w:t>
      </w:r>
      <w:r>
        <w:t>fracción</w:t>
      </w:r>
      <w:r>
        <w:rPr>
          <w:spacing w:val="-13"/>
        </w:rPr>
        <w:t xml:space="preserve"> </w:t>
      </w:r>
      <w:r>
        <w:t>II,</w:t>
      </w:r>
      <w:r>
        <w:rPr>
          <w:spacing w:val="-12"/>
        </w:rPr>
        <w:t xml:space="preserve"> </w:t>
      </w:r>
      <w:r>
        <w:t>no</w:t>
      </w:r>
      <w:r>
        <w:rPr>
          <w:spacing w:val="-16"/>
        </w:rPr>
        <w:t xml:space="preserve"> </w:t>
      </w:r>
      <w:r>
        <w:t>cumplan con tal obligación, la</w:t>
      </w:r>
      <w:r>
        <w:rPr>
          <w:spacing w:val="-2"/>
        </w:rPr>
        <w:t xml:space="preserve"> </w:t>
      </w:r>
      <w:r>
        <w:t>Tesorería Municipal, podrá suspender el evento hasta en tanto no se otorgue</w:t>
      </w:r>
      <w:r>
        <w:rPr>
          <w:spacing w:val="-3"/>
        </w:rPr>
        <w:t xml:space="preserve"> </w:t>
      </w:r>
      <w:r>
        <w:t>dicha</w:t>
      </w:r>
      <w:r>
        <w:rPr>
          <w:spacing w:val="-5"/>
        </w:rPr>
        <w:t xml:space="preserve"> </w:t>
      </w:r>
      <w:r>
        <w:t>garantía, para ello</w:t>
      </w:r>
      <w:r>
        <w:rPr>
          <w:spacing w:val="-3"/>
        </w:rPr>
        <w:t xml:space="preserve"> </w:t>
      </w:r>
      <w:r>
        <w:t>la autoridad</w:t>
      </w:r>
      <w:r>
        <w:rPr>
          <w:spacing w:val="-5"/>
        </w:rPr>
        <w:t xml:space="preserve"> </w:t>
      </w:r>
      <w:r>
        <w:t>fiscal</w:t>
      </w:r>
      <w:r>
        <w:rPr>
          <w:spacing w:val="-1"/>
        </w:rPr>
        <w:t xml:space="preserve"> </w:t>
      </w:r>
      <w:r>
        <w:t>municipal</w:t>
      </w:r>
      <w:r>
        <w:rPr>
          <w:spacing w:val="-1"/>
        </w:rPr>
        <w:t xml:space="preserve"> </w:t>
      </w:r>
      <w:r>
        <w:t>podrá</w:t>
      </w:r>
      <w:r>
        <w:rPr>
          <w:spacing w:val="-3"/>
        </w:rPr>
        <w:t xml:space="preserve"> </w:t>
      </w:r>
      <w:r>
        <w:t>solicitar el</w:t>
      </w:r>
      <w:r>
        <w:rPr>
          <w:spacing w:val="-4"/>
        </w:rPr>
        <w:t xml:space="preserve"> </w:t>
      </w:r>
      <w:r>
        <w:t>auxilio de</w:t>
      </w:r>
      <w:r>
        <w:rPr>
          <w:spacing w:val="-1"/>
        </w:rPr>
        <w:t xml:space="preserve"> </w:t>
      </w:r>
      <w:r>
        <w:t>la fuerza pública.</w:t>
      </w:r>
    </w:p>
    <w:p w:rsidR="00162B28" w:rsidRDefault="009A590F">
      <w:pPr>
        <w:pStyle w:val="Textoindependiente"/>
        <w:spacing w:before="252"/>
        <w:ind w:right="614"/>
        <w:jc w:val="both"/>
      </w:pPr>
      <w:r>
        <w:t>En todo caso, la Dirección de Finanzas y Tesorería Municipal podrá designar interventor para que, determine y recaude las contribuciones causadas. En este caso, el impuesto se pagará</w:t>
      </w:r>
      <w:r>
        <w:rPr>
          <w:spacing w:val="-5"/>
        </w:rPr>
        <w:t xml:space="preserve"> </w:t>
      </w:r>
      <w:r>
        <w:t>a</w:t>
      </w:r>
      <w:r>
        <w:rPr>
          <w:spacing w:val="-7"/>
        </w:rPr>
        <w:t xml:space="preserve"> </w:t>
      </w:r>
      <w:r>
        <w:t>dicho</w:t>
      </w:r>
      <w:r>
        <w:rPr>
          <w:spacing w:val="-8"/>
        </w:rPr>
        <w:t xml:space="preserve"> </w:t>
      </w:r>
      <w:r>
        <w:t>interventor</w:t>
      </w:r>
      <w:r>
        <w:rPr>
          <w:spacing w:val="-4"/>
        </w:rPr>
        <w:t xml:space="preserve"> </w:t>
      </w:r>
      <w:r>
        <w:t>al</w:t>
      </w:r>
      <w:r>
        <w:rPr>
          <w:spacing w:val="-11"/>
        </w:rPr>
        <w:t xml:space="preserve"> </w:t>
      </w:r>
      <w:r>
        <w:t>finalizar</w:t>
      </w:r>
      <w:r>
        <w:rPr>
          <w:spacing w:val="-4"/>
        </w:rPr>
        <w:t xml:space="preserve"> </w:t>
      </w:r>
      <w:r>
        <w:t>el</w:t>
      </w:r>
      <w:r>
        <w:rPr>
          <w:spacing w:val="-6"/>
        </w:rPr>
        <w:t xml:space="preserve"> </w:t>
      </w:r>
      <w:r>
        <w:t>evento,</w:t>
      </w:r>
      <w:r>
        <w:rPr>
          <w:spacing w:val="-6"/>
        </w:rPr>
        <w:t xml:space="preserve"> </w:t>
      </w:r>
      <w:r>
        <w:t>expidiendo</w:t>
      </w:r>
      <w:r>
        <w:rPr>
          <w:spacing w:val="-5"/>
        </w:rPr>
        <w:t xml:space="preserve"> </w:t>
      </w:r>
      <w:r>
        <w:t>este</w:t>
      </w:r>
      <w:r>
        <w:rPr>
          <w:spacing w:val="-7"/>
        </w:rPr>
        <w:t xml:space="preserve"> </w:t>
      </w:r>
      <w:r>
        <w:t>último</w:t>
      </w:r>
      <w:r>
        <w:rPr>
          <w:spacing w:val="-7"/>
        </w:rPr>
        <w:t xml:space="preserve"> </w:t>
      </w:r>
      <w:r>
        <w:t>el</w:t>
      </w:r>
      <w:r>
        <w:rPr>
          <w:spacing w:val="-8"/>
        </w:rPr>
        <w:t xml:space="preserve"> </w:t>
      </w:r>
      <w:r>
        <w:t>recibo</w:t>
      </w:r>
      <w:r>
        <w:rPr>
          <w:spacing w:val="-5"/>
        </w:rPr>
        <w:t xml:space="preserve"> </w:t>
      </w:r>
      <w:r>
        <w:t>provisional respectivo,</w:t>
      </w:r>
      <w:r>
        <w:rPr>
          <w:spacing w:val="-14"/>
        </w:rPr>
        <w:t xml:space="preserve"> </w:t>
      </w:r>
      <w:r>
        <w:t>mismo</w:t>
      </w:r>
      <w:r>
        <w:rPr>
          <w:spacing w:val="-16"/>
        </w:rPr>
        <w:t xml:space="preserve"> </w:t>
      </w:r>
      <w:r>
        <w:t>que</w:t>
      </w:r>
      <w:r>
        <w:rPr>
          <w:spacing w:val="-14"/>
        </w:rPr>
        <w:t xml:space="preserve"> </w:t>
      </w:r>
      <w:r>
        <w:t>será</w:t>
      </w:r>
      <w:r>
        <w:rPr>
          <w:spacing w:val="-13"/>
        </w:rPr>
        <w:t xml:space="preserve"> </w:t>
      </w:r>
      <w:r>
        <w:t>canjeado</w:t>
      </w:r>
      <w:r>
        <w:rPr>
          <w:spacing w:val="-14"/>
        </w:rPr>
        <w:t xml:space="preserve"> </w:t>
      </w:r>
      <w:r>
        <w:t>por</w:t>
      </w:r>
      <w:r>
        <w:rPr>
          <w:spacing w:val="-12"/>
        </w:rPr>
        <w:t xml:space="preserve"> </w:t>
      </w:r>
      <w:r>
        <w:t>el</w:t>
      </w:r>
      <w:r>
        <w:rPr>
          <w:spacing w:val="-15"/>
        </w:rPr>
        <w:t xml:space="preserve"> </w:t>
      </w:r>
      <w:r>
        <w:t>recibo</w:t>
      </w:r>
      <w:r>
        <w:rPr>
          <w:spacing w:val="-12"/>
        </w:rPr>
        <w:t xml:space="preserve"> </w:t>
      </w:r>
      <w:r>
        <w:t>oficial</w:t>
      </w:r>
      <w:r>
        <w:rPr>
          <w:spacing w:val="-15"/>
        </w:rPr>
        <w:t xml:space="preserve"> </w:t>
      </w:r>
      <w:r>
        <w:t>en</w:t>
      </w:r>
      <w:r>
        <w:rPr>
          <w:spacing w:val="-14"/>
        </w:rPr>
        <w:t xml:space="preserve"> </w:t>
      </w:r>
      <w:r>
        <w:t>la</w:t>
      </w:r>
      <w:r>
        <w:rPr>
          <w:spacing w:val="-12"/>
        </w:rPr>
        <w:t xml:space="preserve"> </w:t>
      </w:r>
      <w:r>
        <w:t>propia</w:t>
      </w:r>
      <w:r>
        <w:rPr>
          <w:spacing w:val="-12"/>
        </w:rPr>
        <w:t xml:space="preserve"> </w:t>
      </w:r>
      <w:r>
        <w:t>Dirección</w:t>
      </w:r>
      <w:r>
        <w:rPr>
          <w:spacing w:val="-12"/>
        </w:rPr>
        <w:t xml:space="preserve"> </w:t>
      </w:r>
      <w:r>
        <w:t>de</w:t>
      </w:r>
      <w:r>
        <w:rPr>
          <w:spacing w:val="-14"/>
        </w:rPr>
        <w:t xml:space="preserve"> </w:t>
      </w:r>
      <w:r>
        <w:t>Finanzas y Tesorería Municipal, el día hábil siguiente al de la realización del evento.</w:t>
      </w:r>
    </w:p>
    <w:p w:rsidR="00162B28" w:rsidRDefault="00162B28">
      <w:pPr>
        <w:pStyle w:val="Textoindependiente"/>
        <w:ind w:left="0"/>
      </w:pPr>
    </w:p>
    <w:p w:rsidR="00162B28" w:rsidRDefault="009A590F">
      <w:pPr>
        <w:pStyle w:val="Textoindependiente"/>
        <w:ind w:right="614"/>
        <w:jc w:val="both"/>
      </w:pPr>
      <w:r>
        <w:rPr>
          <w:rFonts w:ascii="Arial" w:hAnsi="Arial"/>
          <w:b/>
        </w:rPr>
        <w:t>Artículo 70</w:t>
      </w:r>
      <w:r>
        <w:t>.- Los empresarios, promotores o representantes de las empresas de espectáculos y diversiones públicas, están obligados a permitir que los inspectores, interventores, liquidadores o comisionados de la Dirección de Finanzas y Tesorería Municipal, desempeñen sus funciones; así como a proporcionarles los libros, datos o documentos que se les requiera para la correcta determinación del impuesto a que se refiere este capítulo.</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ind w:right="616"/>
        <w:jc w:val="both"/>
      </w:pPr>
      <w:r>
        <w:rPr>
          <w:rFonts w:ascii="Arial" w:hAnsi="Arial"/>
          <w:b/>
        </w:rPr>
        <w:t xml:space="preserve">Artículo 71.- </w:t>
      </w:r>
      <w:r>
        <w:t>La Dirección de Finanzas y Tesorería Municipal tendrá facultad para suspender o intervenir la venta de boletos de cualquier evento, cuando los organizadores, promotores o empresarios, no</w:t>
      </w:r>
      <w:r>
        <w:rPr>
          <w:spacing w:val="-1"/>
        </w:rPr>
        <w:t xml:space="preserve"> </w:t>
      </w:r>
      <w:r>
        <w:t>cumplan con</w:t>
      </w:r>
      <w:r>
        <w:rPr>
          <w:spacing w:val="-1"/>
        </w:rPr>
        <w:t xml:space="preserve"> </w:t>
      </w:r>
      <w:r>
        <w:t>las obligaciones contenidas en éste capítulo y no</w:t>
      </w:r>
      <w:r>
        <w:rPr>
          <w:spacing w:val="-9"/>
        </w:rPr>
        <w:t xml:space="preserve"> </w:t>
      </w:r>
      <w:r>
        <w:t>proporcionen</w:t>
      </w:r>
      <w:r>
        <w:rPr>
          <w:spacing w:val="-9"/>
        </w:rPr>
        <w:t xml:space="preserve"> </w:t>
      </w:r>
      <w:r>
        <w:t>la</w:t>
      </w:r>
      <w:r>
        <w:rPr>
          <w:spacing w:val="-9"/>
        </w:rPr>
        <w:t xml:space="preserve"> </w:t>
      </w:r>
      <w:r>
        <w:t>información</w:t>
      </w:r>
      <w:r>
        <w:rPr>
          <w:spacing w:val="-12"/>
        </w:rPr>
        <w:t xml:space="preserve"> </w:t>
      </w:r>
      <w:r>
        <w:t>que</w:t>
      </w:r>
      <w:r>
        <w:rPr>
          <w:spacing w:val="-9"/>
        </w:rPr>
        <w:t xml:space="preserve"> </w:t>
      </w:r>
      <w:r>
        <w:t>se</w:t>
      </w:r>
      <w:r>
        <w:rPr>
          <w:spacing w:val="-9"/>
        </w:rPr>
        <w:t xml:space="preserve"> </w:t>
      </w:r>
      <w:r>
        <w:t>les</w:t>
      </w:r>
      <w:r>
        <w:rPr>
          <w:spacing w:val="-11"/>
        </w:rPr>
        <w:t xml:space="preserve"> </w:t>
      </w:r>
      <w:r>
        <w:t>requiera</w:t>
      </w:r>
      <w:r>
        <w:rPr>
          <w:spacing w:val="-8"/>
        </w:rPr>
        <w:t xml:space="preserve"> </w:t>
      </w:r>
      <w:r>
        <w:t>para</w:t>
      </w:r>
      <w:r>
        <w:rPr>
          <w:spacing w:val="-9"/>
        </w:rPr>
        <w:t xml:space="preserve"> </w:t>
      </w:r>
      <w:r>
        <w:t>la</w:t>
      </w:r>
      <w:r>
        <w:rPr>
          <w:spacing w:val="-9"/>
        </w:rPr>
        <w:t xml:space="preserve"> </w:t>
      </w:r>
      <w:r>
        <w:t>determinación</w:t>
      </w:r>
      <w:r>
        <w:rPr>
          <w:spacing w:val="-12"/>
        </w:rPr>
        <w:t xml:space="preserve"> </w:t>
      </w:r>
      <w:r>
        <w:t>del</w:t>
      </w:r>
      <w:r>
        <w:rPr>
          <w:spacing w:val="-10"/>
        </w:rPr>
        <w:t xml:space="preserve"> </w:t>
      </w:r>
      <w:r>
        <w:t>impuesto</w:t>
      </w:r>
      <w:r>
        <w:rPr>
          <w:spacing w:val="-8"/>
        </w:rPr>
        <w:t xml:space="preserve"> </w:t>
      </w:r>
      <w:r>
        <w:t>o</w:t>
      </w:r>
      <w:r>
        <w:rPr>
          <w:spacing w:val="-9"/>
        </w:rPr>
        <w:t xml:space="preserve"> </w:t>
      </w:r>
      <w:r>
        <w:t>de alguna manera obstaculicen las facultades de las autoridades municipales.</w:t>
      </w:r>
    </w:p>
    <w:p w:rsidR="00162B28" w:rsidRDefault="00162B28">
      <w:pPr>
        <w:pStyle w:val="Textoindependiente"/>
        <w:spacing w:before="1"/>
        <w:ind w:left="0"/>
      </w:pPr>
    </w:p>
    <w:p w:rsidR="00162B28" w:rsidRDefault="009A590F">
      <w:pPr>
        <w:spacing w:line="252" w:lineRule="exact"/>
        <w:ind w:right="358"/>
        <w:jc w:val="center"/>
        <w:rPr>
          <w:rFonts w:ascii="Arial" w:hAnsi="Arial"/>
          <w:b/>
        </w:rPr>
      </w:pPr>
      <w:r>
        <w:rPr>
          <w:rFonts w:ascii="Arial" w:hAnsi="Arial"/>
          <w:b/>
        </w:rPr>
        <w:t>CAPÍTULO</w:t>
      </w:r>
      <w:r>
        <w:rPr>
          <w:rFonts w:ascii="Arial" w:hAnsi="Arial"/>
          <w:b/>
          <w:spacing w:val="-9"/>
        </w:rPr>
        <w:t xml:space="preserve"> </w:t>
      </w:r>
      <w:r>
        <w:rPr>
          <w:rFonts w:ascii="Arial" w:hAnsi="Arial"/>
          <w:b/>
          <w:spacing w:val="-7"/>
        </w:rPr>
        <w:t>II</w:t>
      </w:r>
    </w:p>
    <w:p w:rsidR="00162B28" w:rsidRDefault="009A590F">
      <w:pPr>
        <w:pStyle w:val="Ttulo2"/>
        <w:spacing w:line="252" w:lineRule="exact"/>
      </w:pPr>
      <w:r>
        <w:rPr>
          <w:spacing w:val="-2"/>
        </w:rPr>
        <w:t>Derechos</w:t>
      </w:r>
    </w:p>
    <w:p w:rsidR="00162B28" w:rsidRDefault="00162B28">
      <w:pPr>
        <w:pStyle w:val="Textoindependiente"/>
        <w:ind w:left="0"/>
        <w:rPr>
          <w:rFonts w:ascii="Arial"/>
          <w:b/>
        </w:rPr>
      </w:pPr>
    </w:p>
    <w:p w:rsidR="00162B28" w:rsidRDefault="009A590F">
      <w:pPr>
        <w:spacing w:line="242" w:lineRule="auto"/>
        <w:ind w:left="3401" w:right="3760" w:firstLine="5"/>
        <w:jc w:val="center"/>
        <w:rPr>
          <w:rFonts w:ascii="Arial" w:hAnsi="Arial"/>
          <w:b/>
        </w:rPr>
      </w:pPr>
      <w:r>
        <w:rPr>
          <w:rFonts w:ascii="Arial" w:hAnsi="Arial"/>
          <w:b/>
        </w:rPr>
        <w:t>Sección Primera Disposiciones</w:t>
      </w:r>
      <w:r>
        <w:rPr>
          <w:rFonts w:ascii="Arial" w:hAnsi="Arial"/>
          <w:b/>
          <w:spacing w:val="-16"/>
        </w:rPr>
        <w:t xml:space="preserve"> </w:t>
      </w:r>
      <w:r>
        <w:rPr>
          <w:rFonts w:ascii="Arial" w:hAnsi="Arial"/>
          <w:b/>
        </w:rPr>
        <w:t>Comunes</w:t>
      </w:r>
    </w:p>
    <w:p w:rsidR="00162B28" w:rsidRDefault="009A590F">
      <w:pPr>
        <w:pStyle w:val="Textoindependiente"/>
        <w:spacing w:before="248"/>
        <w:ind w:right="615"/>
        <w:jc w:val="both"/>
      </w:pPr>
      <w:r>
        <w:rPr>
          <w:rFonts w:ascii="Arial" w:hAnsi="Arial"/>
          <w:b/>
        </w:rPr>
        <w:t>Artículo</w:t>
      </w:r>
      <w:r>
        <w:rPr>
          <w:rFonts w:ascii="Arial" w:hAnsi="Arial"/>
          <w:b/>
          <w:spacing w:val="-16"/>
        </w:rPr>
        <w:t xml:space="preserve"> </w:t>
      </w:r>
      <w:r>
        <w:rPr>
          <w:rFonts w:ascii="Arial" w:hAnsi="Arial"/>
          <w:b/>
        </w:rPr>
        <w:t>72.-</w:t>
      </w:r>
      <w:r>
        <w:rPr>
          <w:rFonts w:ascii="Arial" w:hAnsi="Arial"/>
          <w:b/>
          <w:spacing w:val="-15"/>
        </w:rPr>
        <w:t xml:space="preserve"> </w:t>
      </w:r>
      <w:r>
        <w:t>El</w:t>
      </w:r>
      <w:r>
        <w:rPr>
          <w:spacing w:val="-15"/>
        </w:rPr>
        <w:t xml:space="preserve"> </w:t>
      </w:r>
      <w:r>
        <w:t>Municipio</w:t>
      </w:r>
      <w:r>
        <w:rPr>
          <w:spacing w:val="-16"/>
        </w:rPr>
        <w:t xml:space="preserve"> </w:t>
      </w:r>
      <w:r>
        <w:t>de</w:t>
      </w:r>
      <w:r>
        <w:rPr>
          <w:spacing w:val="-15"/>
        </w:rPr>
        <w:t xml:space="preserve"> </w:t>
      </w:r>
      <w:r>
        <w:t>Umán</w:t>
      </w:r>
      <w:r>
        <w:rPr>
          <w:spacing w:val="-15"/>
        </w:rPr>
        <w:t xml:space="preserve"> </w:t>
      </w:r>
      <w:r>
        <w:t>percibirá</w:t>
      </w:r>
      <w:r>
        <w:rPr>
          <w:spacing w:val="-15"/>
        </w:rPr>
        <w:t xml:space="preserve"> </w:t>
      </w:r>
      <w:r>
        <w:t>ingresos</w:t>
      </w:r>
      <w:r>
        <w:rPr>
          <w:spacing w:val="-16"/>
        </w:rPr>
        <w:t xml:space="preserve"> </w:t>
      </w:r>
      <w:r>
        <w:t>en</w:t>
      </w:r>
      <w:r>
        <w:rPr>
          <w:spacing w:val="-15"/>
        </w:rPr>
        <w:t xml:space="preserve"> </w:t>
      </w:r>
      <w:r>
        <w:t>concepto</w:t>
      </w:r>
      <w:r>
        <w:rPr>
          <w:spacing w:val="-15"/>
        </w:rPr>
        <w:t xml:space="preserve"> </w:t>
      </w:r>
      <w:r>
        <w:t>de</w:t>
      </w:r>
      <w:r>
        <w:rPr>
          <w:spacing w:val="-16"/>
        </w:rPr>
        <w:t xml:space="preserve"> </w:t>
      </w:r>
      <w:r>
        <w:t>derechos</w:t>
      </w:r>
      <w:r>
        <w:rPr>
          <w:spacing w:val="-15"/>
        </w:rPr>
        <w:t xml:space="preserve"> </w:t>
      </w:r>
      <w:r>
        <w:t>en</w:t>
      </w:r>
      <w:r>
        <w:rPr>
          <w:spacing w:val="-15"/>
        </w:rPr>
        <w:t xml:space="preserve"> </w:t>
      </w:r>
      <w:r>
        <w:t>términos de lo dispuesto en este título. Las cuotas que deban pagarse por los derechos contenidos en esta Ley se calcularán hasta donde sea posible, en atención al costo de los servicios procurando la proporcionalidad y equidad en el pago de tal manera que las cuotas varíen únicamente cuando los usuarios se beneficien de los servicios en distinta cantidad, proporción o calidad, de</w:t>
      </w:r>
      <w:r>
        <w:rPr>
          <w:spacing w:val="-2"/>
        </w:rPr>
        <w:t xml:space="preserve"> </w:t>
      </w:r>
      <w:r>
        <w:t>conformidad a lo establecido en la Ley de Ingresos del Municipio, para el ejercicio fiscal que corresponda.</w:t>
      </w:r>
    </w:p>
    <w:p w:rsidR="00162B28" w:rsidRDefault="00162B28">
      <w:pPr>
        <w:pStyle w:val="Textoindependiente"/>
        <w:spacing w:before="2"/>
        <w:ind w:left="0"/>
      </w:pPr>
    </w:p>
    <w:p w:rsidR="00162B28" w:rsidRDefault="009A590F">
      <w:pPr>
        <w:pStyle w:val="Textoindependiente"/>
        <w:ind w:right="615"/>
        <w:jc w:val="both"/>
      </w:pPr>
      <w:r>
        <w:rPr>
          <w:rFonts w:ascii="Arial" w:hAnsi="Arial"/>
          <w:b/>
        </w:rPr>
        <w:t xml:space="preserve">Artículo 73.- </w:t>
      </w:r>
      <w:r>
        <w:t>Las personas físicas y morales pagarán los derechos que se establecen en esta</w:t>
      </w:r>
      <w:r>
        <w:rPr>
          <w:spacing w:val="-4"/>
        </w:rPr>
        <w:t xml:space="preserve"> </w:t>
      </w:r>
      <w:r>
        <w:t>ley,</w:t>
      </w:r>
      <w:r>
        <w:rPr>
          <w:spacing w:val="-4"/>
        </w:rPr>
        <w:t xml:space="preserve"> </w:t>
      </w:r>
      <w:r>
        <w:t>en</w:t>
      </w:r>
      <w:r>
        <w:rPr>
          <w:spacing w:val="-7"/>
        </w:rPr>
        <w:t xml:space="preserve"> </w:t>
      </w:r>
      <w:r>
        <w:t>las</w:t>
      </w:r>
      <w:r>
        <w:rPr>
          <w:spacing w:val="-6"/>
        </w:rPr>
        <w:t xml:space="preserve"> </w:t>
      </w:r>
      <w:r>
        <w:t>cajas</w:t>
      </w:r>
      <w:r>
        <w:rPr>
          <w:spacing w:val="-9"/>
        </w:rPr>
        <w:t xml:space="preserve"> </w:t>
      </w:r>
      <w:r>
        <w:t>recaudadoras</w:t>
      </w:r>
      <w:r>
        <w:rPr>
          <w:spacing w:val="-4"/>
        </w:rPr>
        <w:t xml:space="preserve"> </w:t>
      </w:r>
      <w:r>
        <w:t>de</w:t>
      </w:r>
      <w:r>
        <w:rPr>
          <w:spacing w:val="-7"/>
        </w:rPr>
        <w:t xml:space="preserve"> </w:t>
      </w:r>
      <w:r>
        <w:t>la</w:t>
      </w:r>
      <w:r>
        <w:rPr>
          <w:spacing w:val="-4"/>
        </w:rPr>
        <w:t xml:space="preserve"> </w:t>
      </w:r>
      <w:r>
        <w:t>Dirección</w:t>
      </w:r>
      <w:r>
        <w:rPr>
          <w:spacing w:val="-4"/>
        </w:rPr>
        <w:t xml:space="preserve"> </w:t>
      </w:r>
      <w:r>
        <w:t>de</w:t>
      </w:r>
      <w:r>
        <w:rPr>
          <w:spacing w:val="-4"/>
        </w:rPr>
        <w:t xml:space="preserve"> </w:t>
      </w:r>
      <w:r>
        <w:t>Finanzas</w:t>
      </w:r>
      <w:r>
        <w:rPr>
          <w:spacing w:val="-4"/>
        </w:rPr>
        <w:t xml:space="preserve"> </w:t>
      </w:r>
      <w:r>
        <w:t>y</w:t>
      </w:r>
      <w:r>
        <w:rPr>
          <w:spacing w:val="-8"/>
        </w:rPr>
        <w:t xml:space="preserve"> </w:t>
      </w:r>
      <w:r>
        <w:t>Tesorería</w:t>
      </w:r>
      <w:r>
        <w:rPr>
          <w:spacing w:val="-4"/>
        </w:rPr>
        <w:t xml:space="preserve"> </w:t>
      </w:r>
      <w:r>
        <w:t>Municipal</w:t>
      </w:r>
      <w:r>
        <w:rPr>
          <w:spacing w:val="-5"/>
        </w:rPr>
        <w:t xml:space="preserve"> </w:t>
      </w:r>
      <w:r>
        <w:t>o</w:t>
      </w:r>
      <w:r>
        <w:rPr>
          <w:spacing w:val="-4"/>
        </w:rPr>
        <w:t xml:space="preserve"> </w:t>
      </w:r>
      <w:r>
        <w:t>en las que ella misma autorice para tal efecto.</w:t>
      </w:r>
    </w:p>
    <w:p w:rsidR="00162B28" w:rsidRDefault="00162B28">
      <w:pPr>
        <w:pStyle w:val="Textoindependiente"/>
        <w:spacing w:before="1"/>
        <w:ind w:left="0"/>
      </w:pPr>
    </w:p>
    <w:p w:rsidR="00162B28" w:rsidRDefault="009A590F">
      <w:pPr>
        <w:pStyle w:val="Textoindependiente"/>
        <w:ind w:right="621"/>
        <w:jc w:val="both"/>
      </w:pPr>
      <w:r>
        <w:t>El</w:t>
      </w:r>
      <w:r>
        <w:rPr>
          <w:spacing w:val="-1"/>
        </w:rPr>
        <w:t xml:space="preserve"> </w:t>
      </w:r>
      <w:r>
        <w:t>pago</w:t>
      </w:r>
      <w:r>
        <w:rPr>
          <w:spacing w:val="-3"/>
        </w:rPr>
        <w:t xml:space="preserve"> </w:t>
      </w:r>
      <w:r>
        <w:t>de</w:t>
      </w:r>
      <w:r>
        <w:rPr>
          <w:spacing w:val="-3"/>
        </w:rPr>
        <w:t xml:space="preserve"> </w:t>
      </w:r>
      <w:r>
        <w:t>los</w:t>
      </w:r>
      <w:r>
        <w:rPr>
          <w:spacing w:val="-3"/>
        </w:rPr>
        <w:t xml:space="preserve"> </w:t>
      </w:r>
      <w:r>
        <w:t>derechos</w:t>
      </w:r>
      <w:r>
        <w:rPr>
          <w:spacing w:val="-5"/>
        </w:rPr>
        <w:t xml:space="preserve"> </w:t>
      </w:r>
      <w:r>
        <w:t>deberá hacerse</w:t>
      </w:r>
      <w:r>
        <w:rPr>
          <w:spacing w:val="-2"/>
        </w:rPr>
        <w:t xml:space="preserve"> </w:t>
      </w:r>
      <w:r>
        <w:t>previamente</w:t>
      </w:r>
      <w:r>
        <w:rPr>
          <w:spacing w:val="-3"/>
        </w:rPr>
        <w:t xml:space="preserve"> </w:t>
      </w:r>
      <w:r>
        <w:t>a la</w:t>
      </w:r>
      <w:r>
        <w:rPr>
          <w:spacing w:val="-3"/>
        </w:rPr>
        <w:t xml:space="preserve"> </w:t>
      </w:r>
      <w:r>
        <w:t>prestación</w:t>
      </w:r>
      <w:r>
        <w:rPr>
          <w:spacing w:val="-3"/>
        </w:rPr>
        <w:t xml:space="preserve"> </w:t>
      </w:r>
      <w:r>
        <w:t>del</w:t>
      </w:r>
      <w:r>
        <w:rPr>
          <w:spacing w:val="-3"/>
        </w:rPr>
        <w:t xml:space="preserve"> </w:t>
      </w:r>
      <w:r>
        <w:t>servicio, salvo en los casos expresamente señalados en esta Ley.</w:t>
      </w:r>
    </w:p>
    <w:p w:rsidR="00162B28" w:rsidRDefault="009A590F">
      <w:pPr>
        <w:pStyle w:val="Textoindependiente"/>
        <w:spacing w:before="250" w:line="242" w:lineRule="auto"/>
        <w:ind w:right="618"/>
        <w:jc w:val="both"/>
      </w:pPr>
      <w:r>
        <w:rPr>
          <w:rFonts w:ascii="Arial" w:hAnsi="Arial"/>
          <w:b/>
        </w:rPr>
        <w:t xml:space="preserve">Artículo 74.- </w:t>
      </w:r>
      <w:r>
        <w:t>Los</w:t>
      </w:r>
      <w:r>
        <w:rPr>
          <w:spacing w:val="-2"/>
        </w:rPr>
        <w:t xml:space="preserve"> </w:t>
      </w:r>
      <w:r>
        <w:t>derechos</w:t>
      </w:r>
      <w:r>
        <w:rPr>
          <w:spacing w:val="-2"/>
        </w:rPr>
        <w:t xml:space="preserve"> </w:t>
      </w:r>
      <w:r>
        <w:t>que establece esta</w:t>
      </w:r>
      <w:r>
        <w:rPr>
          <w:spacing w:val="-2"/>
        </w:rPr>
        <w:t xml:space="preserve"> </w:t>
      </w:r>
      <w:r>
        <w:t>ley</w:t>
      </w:r>
      <w:r>
        <w:rPr>
          <w:spacing w:val="-2"/>
        </w:rPr>
        <w:t xml:space="preserve"> </w:t>
      </w:r>
      <w:r>
        <w:t>se pagarán</w:t>
      </w:r>
      <w:r>
        <w:rPr>
          <w:spacing w:val="-2"/>
        </w:rPr>
        <w:t xml:space="preserve"> </w:t>
      </w:r>
      <w:r>
        <w:t>por</w:t>
      </w:r>
      <w:r>
        <w:rPr>
          <w:spacing w:val="-1"/>
        </w:rPr>
        <w:t xml:space="preserve"> </w:t>
      </w:r>
      <w:r>
        <w:t>los servicios que presta el municipio en sus funciones de derecho público o por el uso o aprovechamiento de los bienes del dominio público del mismo.</w:t>
      </w:r>
    </w:p>
    <w:p w:rsidR="00162B28" w:rsidRDefault="009A590F">
      <w:pPr>
        <w:pStyle w:val="Textoindependiente"/>
        <w:spacing w:before="249"/>
        <w:ind w:right="613"/>
        <w:jc w:val="both"/>
      </w:pPr>
      <w:r>
        <w:t>Cuando</w:t>
      </w:r>
      <w:r>
        <w:rPr>
          <w:spacing w:val="-5"/>
        </w:rPr>
        <w:t xml:space="preserve"> </w:t>
      </w:r>
      <w:r>
        <w:t>de</w:t>
      </w:r>
      <w:r>
        <w:rPr>
          <w:spacing w:val="-7"/>
        </w:rPr>
        <w:t xml:space="preserve"> </w:t>
      </w:r>
      <w:r>
        <w:t>conformidad</w:t>
      </w:r>
      <w:r>
        <w:rPr>
          <w:spacing w:val="-6"/>
        </w:rPr>
        <w:t xml:space="preserve"> </w:t>
      </w:r>
      <w:r>
        <w:t>con</w:t>
      </w:r>
      <w:r>
        <w:rPr>
          <w:spacing w:val="-5"/>
        </w:rPr>
        <w:t xml:space="preserve"> </w:t>
      </w:r>
      <w:r>
        <w:t>la</w:t>
      </w:r>
      <w:r>
        <w:rPr>
          <w:spacing w:val="-6"/>
        </w:rPr>
        <w:t xml:space="preserve"> </w:t>
      </w:r>
      <w:r>
        <w:t>Ley</w:t>
      </w:r>
      <w:r>
        <w:rPr>
          <w:spacing w:val="-6"/>
        </w:rPr>
        <w:t xml:space="preserve"> </w:t>
      </w:r>
      <w:r>
        <w:t>de</w:t>
      </w:r>
      <w:r>
        <w:rPr>
          <w:spacing w:val="-9"/>
        </w:rPr>
        <w:t xml:space="preserve"> </w:t>
      </w:r>
      <w:r>
        <w:t>Gobierno</w:t>
      </w:r>
      <w:r>
        <w:rPr>
          <w:spacing w:val="-6"/>
        </w:rPr>
        <w:t xml:space="preserve"> </w:t>
      </w:r>
      <w:r>
        <w:t>de</w:t>
      </w:r>
      <w:r>
        <w:rPr>
          <w:spacing w:val="-5"/>
        </w:rPr>
        <w:t xml:space="preserve"> </w:t>
      </w:r>
      <w:r>
        <w:t>los</w:t>
      </w:r>
      <w:r>
        <w:rPr>
          <w:spacing w:val="-6"/>
        </w:rPr>
        <w:t xml:space="preserve"> </w:t>
      </w:r>
      <w:r>
        <w:t>Municipios</w:t>
      </w:r>
      <w:r>
        <w:rPr>
          <w:spacing w:val="-5"/>
        </w:rPr>
        <w:t xml:space="preserve"> </w:t>
      </w:r>
      <w:r>
        <w:t>del</w:t>
      </w:r>
      <w:r>
        <w:rPr>
          <w:spacing w:val="-5"/>
        </w:rPr>
        <w:t xml:space="preserve"> </w:t>
      </w:r>
      <w:r>
        <w:t>Estado</w:t>
      </w:r>
      <w:r>
        <w:rPr>
          <w:spacing w:val="-5"/>
        </w:rPr>
        <w:t xml:space="preserve"> </w:t>
      </w:r>
      <w:r>
        <w:t>de</w:t>
      </w:r>
      <w:r>
        <w:rPr>
          <w:spacing w:val="-7"/>
        </w:rPr>
        <w:t xml:space="preserve"> </w:t>
      </w:r>
      <w:r>
        <w:t>Yucatán</w:t>
      </w:r>
      <w:r>
        <w:rPr>
          <w:spacing w:val="-9"/>
        </w:rPr>
        <w:t xml:space="preserve"> </w:t>
      </w:r>
      <w:r>
        <w:t>o cualesquiera otras disposiciones legales o reglamentarias, los servicios que preste una dependencia</w:t>
      </w:r>
      <w:r>
        <w:rPr>
          <w:spacing w:val="-3"/>
        </w:rPr>
        <w:t xml:space="preserve"> </w:t>
      </w:r>
      <w:r>
        <w:t>del</w:t>
      </w:r>
      <w:r>
        <w:rPr>
          <w:spacing w:val="-4"/>
        </w:rPr>
        <w:t xml:space="preserve"> </w:t>
      </w:r>
      <w:r>
        <w:t>Ayuntamiento,</w:t>
      </w:r>
      <w:r>
        <w:rPr>
          <w:spacing w:val="-4"/>
        </w:rPr>
        <w:t xml:space="preserve"> </w:t>
      </w:r>
      <w:r>
        <w:t>sean</w:t>
      </w:r>
      <w:r>
        <w:rPr>
          <w:spacing w:val="-2"/>
        </w:rPr>
        <w:t xml:space="preserve"> </w:t>
      </w:r>
      <w:r>
        <w:t>proporcionados</w:t>
      </w:r>
      <w:r>
        <w:rPr>
          <w:spacing w:val="-2"/>
        </w:rPr>
        <w:t xml:space="preserve"> </w:t>
      </w:r>
      <w:r>
        <w:t>por</w:t>
      </w:r>
      <w:r>
        <w:rPr>
          <w:spacing w:val="-2"/>
        </w:rPr>
        <w:t xml:space="preserve"> </w:t>
      </w:r>
      <w:r>
        <w:t>otra</w:t>
      </w:r>
      <w:r>
        <w:rPr>
          <w:spacing w:val="-3"/>
        </w:rPr>
        <w:t xml:space="preserve"> </w:t>
      </w:r>
      <w:r>
        <w:t>distinta</w:t>
      </w:r>
      <w:r>
        <w:rPr>
          <w:spacing w:val="-3"/>
        </w:rPr>
        <w:t xml:space="preserve"> </w:t>
      </w:r>
      <w:r>
        <w:t>del</w:t>
      </w:r>
      <w:r>
        <w:rPr>
          <w:spacing w:val="-5"/>
        </w:rPr>
        <w:t xml:space="preserve"> </w:t>
      </w:r>
      <w:r>
        <w:t>mismo</w:t>
      </w:r>
      <w:r>
        <w:rPr>
          <w:spacing w:val="-5"/>
        </w:rPr>
        <w:t xml:space="preserve"> </w:t>
      </w:r>
      <w:r>
        <w:t>municipio o</w:t>
      </w:r>
      <w:r>
        <w:rPr>
          <w:spacing w:val="40"/>
        </w:rPr>
        <w:t xml:space="preserve"> </w:t>
      </w:r>
      <w:r>
        <w:t>bien por un organismo descentralizado o paramunicipal, se seguirán cobrando los derechos en los términos establecidos por esta Ley.</w:t>
      </w:r>
    </w:p>
    <w:p w:rsidR="00162B28" w:rsidRDefault="009A590F">
      <w:pPr>
        <w:pStyle w:val="Textoindependiente"/>
        <w:spacing w:before="252"/>
        <w:ind w:right="618"/>
        <w:jc w:val="both"/>
      </w:pPr>
      <w:r>
        <w:rPr>
          <w:rFonts w:ascii="Arial" w:hAnsi="Arial"/>
          <w:b/>
        </w:rPr>
        <w:t>Artículo</w:t>
      </w:r>
      <w:r>
        <w:rPr>
          <w:rFonts w:ascii="Arial" w:hAnsi="Arial"/>
          <w:b/>
          <w:spacing w:val="-2"/>
        </w:rPr>
        <w:t xml:space="preserve"> </w:t>
      </w:r>
      <w:r>
        <w:rPr>
          <w:rFonts w:ascii="Arial" w:hAnsi="Arial"/>
          <w:b/>
        </w:rPr>
        <w:t>75.-</w:t>
      </w:r>
      <w:r>
        <w:rPr>
          <w:rFonts w:ascii="Arial" w:hAnsi="Arial"/>
          <w:b/>
          <w:spacing w:val="-3"/>
        </w:rPr>
        <w:t xml:space="preserve"> </w:t>
      </w:r>
      <w:r>
        <w:t>No</w:t>
      </w:r>
      <w:r>
        <w:rPr>
          <w:spacing w:val="-4"/>
        </w:rPr>
        <w:t xml:space="preserve"> </w:t>
      </w:r>
      <w:r>
        <w:t>serán</w:t>
      </w:r>
      <w:r>
        <w:rPr>
          <w:spacing w:val="-4"/>
        </w:rPr>
        <w:t xml:space="preserve"> </w:t>
      </w:r>
      <w:r>
        <w:t>exigibles</w:t>
      </w:r>
      <w:r>
        <w:rPr>
          <w:spacing w:val="-2"/>
        </w:rPr>
        <w:t xml:space="preserve"> </w:t>
      </w:r>
      <w:r>
        <w:t>los</w:t>
      </w:r>
      <w:r>
        <w:rPr>
          <w:spacing w:val="-1"/>
        </w:rPr>
        <w:t xml:space="preserve"> </w:t>
      </w:r>
      <w:r>
        <w:t>impuestos</w:t>
      </w:r>
      <w:r>
        <w:rPr>
          <w:spacing w:val="-4"/>
        </w:rPr>
        <w:t xml:space="preserve"> </w:t>
      </w:r>
      <w:r>
        <w:t>y</w:t>
      </w:r>
      <w:r>
        <w:rPr>
          <w:spacing w:val="-6"/>
        </w:rPr>
        <w:t xml:space="preserve"> </w:t>
      </w:r>
      <w:r>
        <w:t>derechos</w:t>
      </w:r>
      <w:r>
        <w:rPr>
          <w:spacing w:val="-4"/>
        </w:rPr>
        <w:t xml:space="preserve"> </w:t>
      </w:r>
      <w:r>
        <w:t>a</w:t>
      </w:r>
      <w:r>
        <w:rPr>
          <w:spacing w:val="-4"/>
        </w:rPr>
        <w:t xml:space="preserve"> </w:t>
      </w:r>
      <w:r>
        <w:t>que</w:t>
      </w:r>
      <w:r>
        <w:rPr>
          <w:spacing w:val="-4"/>
        </w:rPr>
        <w:t xml:space="preserve"> </w:t>
      </w:r>
      <w:r>
        <w:t>se</w:t>
      </w:r>
      <w:r>
        <w:rPr>
          <w:spacing w:val="-4"/>
        </w:rPr>
        <w:t xml:space="preserve"> </w:t>
      </w:r>
      <w:r>
        <w:t>refiere</w:t>
      </w:r>
      <w:r>
        <w:rPr>
          <w:spacing w:val="-2"/>
        </w:rPr>
        <w:t xml:space="preserve"> </w:t>
      </w:r>
      <w:r>
        <w:t>la</w:t>
      </w:r>
      <w:r>
        <w:rPr>
          <w:spacing w:val="-2"/>
        </w:rPr>
        <w:t xml:space="preserve"> </w:t>
      </w:r>
      <w:r>
        <w:t>presente</w:t>
      </w:r>
      <w:r>
        <w:rPr>
          <w:spacing w:val="-4"/>
        </w:rPr>
        <w:t xml:space="preserve"> </w:t>
      </w:r>
      <w:r>
        <w:t>Ley cuando hayan sido derogados o suspendidos para cumplir con los requisitos establecidos en</w:t>
      </w:r>
      <w:r>
        <w:rPr>
          <w:spacing w:val="-10"/>
        </w:rPr>
        <w:t xml:space="preserve"> </w:t>
      </w:r>
      <w:r>
        <w:t>las</w:t>
      </w:r>
      <w:r>
        <w:rPr>
          <w:spacing w:val="-12"/>
        </w:rPr>
        <w:t xml:space="preserve"> </w:t>
      </w:r>
      <w:r>
        <w:t>leyes</w:t>
      </w:r>
      <w:r>
        <w:rPr>
          <w:spacing w:val="-12"/>
        </w:rPr>
        <w:t xml:space="preserve"> </w:t>
      </w:r>
      <w:r>
        <w:t>federales</w:t>
      </w:r>
      <w:r>
        <w:rPr>
          <w:spacing w:val="-12"/>
        </w:rPr>
        <w:t xml:space="preserve"> </w:t>
      </w:r>
      <w:r>
        <w:t>y</w:t>
      </w:r>
      <w:r>
        <w:rPr>
          <w:spacing w:val="-12"/>
        </w:rPr>
        <w:t xml:space="preserve"> </w:t>
      </w:r>
      <w:r>
        <w:t>los</w:t>
      </w:r>
      <w:r>
        <w:rPr>
          <w:spacing w:val="-10"/>
        </w:rPr>
        <w:t xml:space="preserve"> </w:t>
      </w:r>
      <w:r>
        <w:t>convenios</w:t>
      </w:r>
      <w:r>
        <w:rPr>
          <w:spacing w:val="-12"/>
        </w:rPr>
        <w:t xml:space="preserve"> </w:t>
      </w:r>
      <w:r>
        <w:t>suscritos</w:t>
      </w:r>
      <w:r>
        <w:rPr>
          <w:spacing w:val="-12"/>
        </w:rPr>
        <w:t xml:space="preserve"> </w:t>
      </w:r>
      <w:r>
        <w:t>entre</w:t>
      </w:r>
      <w:r>
        <w:rPr>
          <w:spacing w:val="-12"/>
        </w:rPr>
        <w:t xml:space="preserve"> </w:t>
      </w:r>
      <w:r>
        <w:t>la</w:t>
      </w:r>
      <w:r>
        <w:rPr>
          <w:spacing w:val="-12"/>
        </w:rPr>
        <w:t xml:space="preserve"> </w:t>
      </w:r>
      <w:r>
        <w:t>Federación</w:t>
      </w:r>
      <w:r>
        <w:rPr>
          <w:spacing w:val="-12"/>
        </w:rPr>
        <w:t xml:space="preserve"> </w:t>
      </w:r>
      <w:r>
        <w:t>y</w:t>
      </w:r>
      <w:r>
        <w:rPr>
          <w:spacing w:val="-12"/>
        </w:rPr>
        <w:t xml:space="preserve"> </w:t>
      </w:r>
      <w:r>
        <w:t>el</w:t>
      </w:r>
      <w:r>
        <w:rPr>
          <w:spacing w:val="-12"/>
        </w:rPr>
        <w:t xml:space="preserve"> </w:t>
      </w:r>
      <w:r>
        <w:t>Estado</w:t>
      </w:r>
      <w:r>
        <w:rPr>
          <w:spacing w:val="-12"/>
        </w:rPr>
        <w:t xml:space="preserve"> </w:t>
      </w:r>
      <w:r>
        <w:t>o</w:t>
      </w:r>
      <w:r>
        <w:rPr>
          <w:spacing w:val="-12"/>
        </w:rPr>
        <w:t xml:space="preserve"> </w:t>
      </w:r>
      <w:r>
        <w:t>Municipio, a partir de la fecha de su celebración.</w:t>
      </w:r>
    </w:p>
    <w:p w:rsidR="00162B28" w:rsidRDefault="00162B28">
      <w:pPr>
        <w:pStyle w:val="Textoindependiente"/>
        <w:ind w:left="0"/>
      </w:pPr>
    </w:p>
    <w:p w:rsidR="00162B28" w:rsidRDefault="009A590F">
      <w:pPr>
        <w:pStyle w:val="Textoindependiente"/>
        <w:ind w:right="619"/>
        <w:jc w:val="both"/>
      </w:pPr>
      <w:r>
        <w:rPr>
          <w:rFonts w:ascii="Arial" w:hAnsi="Arial"/>
          <w:b/>
        </w:rPr>
        <w:t xml:space="preserve">Artículo 76.- </w:t>
      </w:r>
      <w:r>
        <w:t>Los derechos que de manera general se establecen en esta Ley podrán ser disminuidos,</w:t>
      </w:r>
      <w:r>
        <w:rPr>
          <w:spacing w:val="-9"/>
        </w:rPr>
        <w:t xml:space="preserve"> </w:t>
      </w:r>
      <w:r>
        <w:t>modificados</w:t>
      </w:r>
      <w:r>
        <w:rPr>
          <w:spacing w:val="-10"/>
        </w:rPr>
        <w:t xml:space="preserve"> </w:t>
      </w:r>
      <w:r>
        <w:t>o</w:t>
      </w:r>
      <w:r>
        <w:rPr>
          <w:spacing w:val="-7"/>
        </w:rPr>
        <w:t xml:space="preserve"> </w:t>
      </w:r>
      <w:r>
        <w:t>aumentados</w:t>
      </w:r>
      <w:r>
        <w:rPr>
          <w:spacing w:val="-7"/>
        </w:rPr>
        <w:t xml:space="preserve"> </w:t>
      </w:r>
      <w:r>
        <w:t>de</w:t>
      </w:r>
      <w:r>
        <w:rPr>
          <w:spacing w:val="-10"/>
        </w:rPr>
        <w:t xml:space="preserve"> </w:t>
      </w:r>
      <w:r>
        <w:t>conformidad</w:t>
      </w:r>
      <w:r>
        <w:rPr>
          <w:spacing w:val="-7"/>
        </w:rPr>
        <w:t xml:space="preserve"> </w:t>
      </w:r>
      <w:r>
        <w:t>a</w:t>
      </w:r>
      <w:r>
        <w:rPr>
          <w:spacing w:val="-10"/>
        </w:rPr>
        <w:t xml:space="preserve"> </w:t>
      </w:r>
      <w:r>
        <w:t>lo</w:t>
      </w:r>
      <w:r>
        <w:rPr>
          <w:spacing w:val="-7"/>
        </w:rPr>
        <w:t xml:space="preserve"> </w:t>
      </w:r>
      <w:r>
        <w:t>previsto</w:t>
      </w:r>
      <w:r>
        <w:rPr>
          <w:spacing w:val="-7"/>
        </w:rPr>
        <w:t xml:space="preserve"> </w:t>
      </w:r>
      <w:r>
        <w:t>en</w:t>
      </w:r>
      <w:r>
        <w:rPr>
          <w:spacing w:val="-10"/>
        </w:rPr>
        <w:t xml:space="preserve"> </w:t>
      </w:r>
      <w:r>
        <w:t>la</w:t>
      </w:r>
      <w:r>
        <w:rPr>
          <w:spacing w:val="-10"/>
        </w:rPr>
        <w:t xml:space="preserve"> </w:t>
      </w:r>
      <w:r>
        <w:t>Ley</w:t>
      </w:r>
      <w:r>
        <w:rPr>
          <w:spacing w:val="-9"/>
        </w:rPr>
        <w:t xml:space="preserve"> </w:t>
      </w:r>
      <w:r>
        <w:t>de</w:t>
      </w:r>
      <w:r>
        <w:rPr>
          <w:spacing w:val="-8"/>
        </w:rPr>
        <w:t xml:space="preserve"> </w:t>
      </w:r>
      <w:r>
        <w:t>Ingresos del Municipio de Umán, Yucatán.</w:t>
      </w:r>
    </w:p>
    <w:p w:rsidR="00162B28" w:rsidRDefault="009A590F">
      <w:pPr>
        <w:pStyle w:val="Ttulo2"/>
        <w:spacing w:before="252"/>
        <w:ind w:right="352"/>
      </w:pPr>
      <w:r>
        <w:t>Sección</w:t>
      </w:r>
      <w:r>
        <w:rPr>
          <w:spacing w:val="-2"/>
        </w:rPr>
        <w:t xml:space="preserve"> Segunda</w:t>
      </w:r>
    </w:p>
    <w:p w:rsidR="00162B28" w:rsidRDefault="00162B28">
      <w:pPr>
        <w:pStyle w:val="Ttulo2"/>
        <w:sectPr w:rsidR="00162B28">
          <w:pgSz w:w="12240" w:h="15840"/>
          <w:pgMar w:top="2000" w:right="1080" w:bottom="280" w:left="1440" w:header="798" w:footer="0" w:gutter="0"/>
          <w:cols w:space="720"/>
        </w:sectPr>
      </w:pPr>
    </w:p>
    <w:p w:rsidR="00162B28" w:rsidRDefault="00162B28">
      <w:pPr>
        <w:pStyle w:val="Textoindependiente"/>
        <w:spacing w:before="118"/>
        <w:ind w:left="0"/>
        <w:rPr>
          <w:rFonts w:ascii="Arial"/>
          <w:b/>
        </w:rPr>
      </w:pPr>
    </w:p>
    <w:p w:rsidR="00162B28" w:rsidRDefault="009A590F">
      <w:pPr>
        <w:spacing w:before="1" w:line="480" w:lineRule="auto"/>
        <w:ind w:left="262" w:right="1899" w:firstLine="1881"/>
        <w:jc w:val="both"/>
      </w:pPr>
      <w:r>
        <w:rPr>
          <w:rFonts w:ascii="Arial" w:hAnsi="Arial"/>
          <w:b/>
        </w:rPr>
        <w:t>Derechos por Servicios de Licencias y Permisos Artículo</w:t>
      </w:r>
      <w:r>
        <w:rPr>
          <w:rFonts w:ascii="Arial" w:hAnsi="Arial"/>
          <w:b/>
          <w:spacing w:val="-6"/>
        </w:rPr>
        <w:t xml:space="preserve"> </w:t>
      </w:r>
      <w:r>
        <w:rPr>
          <w:rFonts w:ascii="Arial" w:hAnsi="Arial"/>
          <w:b/>
        </w:rPr>
        <w:t>77</w:t>
      </w:r>
      <w:r>
        <w:t>.-</w:t>
      </w:r>
      <w:r>
        <w:rPr>
          <w:spacing w:val="-4"/>
        </w:rPr>
        <w:t xml:space="preserve"> </w:t>
      </w:r>
      <w:r>
        <w:t>Es</w:t>
      </w:r>
      <w:r>
        <w:rPr>
          <w:spacing w:val="-3"/>
        </w:rPr>
        <w:t xml:space="preserve"> </w:t>
      </w:r>
      <w:r>
        <w:t>objeto</w:t>
      </w:r>
      <w:r>
        <w:rPr>
          <w:spacing w:val="-3"/>
        </w:rPr>
        <w:t xml:space="preserve"> </w:t>
      </w:r>
      <w:r>
        <w:t>de</w:t>
      </w:r>
      <w:r>
        <w:rPr>
          <w:spacing w:val="-4"/>
        </w:rPr>
        <w:t xml:space="preserve"> </w:t>
      </w:r>
      <w:r>
        <w:t>los</w:t>
      </w:r>
      <w:r>
        <w:rPr>
          <w:spacing w:val="-2"/>
        </w:rPr>
        <w:t xml:space="preserve"> </w:t>
      </w:r>
      <w:r>
        <w:t>derechos</w:t>
      </w:r>
      <w:r>
        <w:rPr>
          <w:spacing w:val="-2"/>
        </w:rPr>
        <w:t xml:space="preserve"> </w:t>
      </w:r>
      <w:r>
        <w:t>por</w:t>
      </w:r>
      <w:r>
        <w:rPr>
          <w:spacing w:val="-3"/>
        </w:rPr>
        <w:t xml:space="preserve"> </w:t>
      </w:r>
      <w:r>
        <w:t>servicios</w:t>
      </w:r>
      <w:r>
        <w:rPr>
          <w:spacing w:val="-3"/>
        </w:rPr>
        <w:t xml:space="preserve"> </w:t>
      </w:r>
      <w:r>
        <w:t>de</w:t>
      </w:r>
      <w:r>
        <w:rPr>
          <w:spacing w:val="-4"/>
        </w:rPr>
        <w:t xml:space="preserve"> </w:t>
      </w:r>
      <w:r>
        <w:t>licencias</w:t>
      </w:r>
      <w:r>
        <w:rPr>
          <w:spacing w:val="-3"/>
        </w:rPr>
        <w:t xml:space="preserve"> </w:t>
      </w:r>
      <w:r>
        <w:t>y</w:t>
      </w:r>
      <w:r>
        <w:rPr>
          <w:spacing w:val="-4"/>
        </w:rPr>
        <w:t xml:space="preserve"> </w:t>
      </w:r>
      <w:r>
        <w:rPr>
          <w:spacing w:val="-2"/>
        </w:rPr>
        <w:t>permisos:</w:t>
      </w:r>
    </w:p>
    <w:p w:rsidR="00162B28" w:rsidRDefault="009A590F">
      <w:pPr>
        <w:pStyle w:val="Textoindependiente"/>
        <w:ind w:right="616" w:firstLine="566"/>
        <w:jc w:val="both"/>
      </w:pPr>
      <w:r>
        <w:rPr>
          <w:rFonts w:ascii="Arial" w:hAnsi="Arial"/>
          <w:b/>
        </w:rPr>
        <w:t xml:space="preserve">I.- </w:t>
      </w:r>
      <w:r>
        <w:t>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rsidR="00162B28" w:rsidRDefault="00162B28">
      <w:pPr>
        <w:pStyle w:val="Textoindependiente"/>
        <w:ind w:left="0"/>
      </w:pPr>
    </w:p>
    <w:p w:rsidR="00162B28" w:rsidRDefault="009A590F">
      <w:pPr>
        <w:pStyle w:val="Textoindependiente"/>
        <w:spacing w:line="244" w:lineRule="auto"/>
        <w:ind w:right="614" w:firstLine="566"/>
        <w:jc w:val="both"/>
      </w:pPr>
      <w:r>
        <w:rPr>
          <w:rFonts w:ascii="Arial"/>
          <w:b/>
        </w:rPr>
        <w:t xml:space="preserve">II.- </w:t>
      </w:r>
      <w:r>
        <w:t>Las licencias, permisos o autorizaciones para el funcionamiento de establecimientos o locales comerciales o de servicios;</w:t>
      </w:r>
    </w:p>
    <w:p w:rsidR="00162B28" w:rsidRDefault="009A590F">
      <w:pPr>
        <w:pStyle w:val="Textoindependiente"/>
        <w:spacing w:before="243" w:line="244" w:lineRule="auto"/>
        <w:ind w:right="618" w:firstLine="566"/>
        <w:jc w:val="both"/>
      </w:pPr>
      <w:r>
        <w:rPr>
          <w:rFonts w:ascii="Arial" w:hAnsi="Arial"/>
          <w:b/>
        </w:rPr>
        <w:t xml:space="preserve">III.- </w:t>
      </w:r>
      <w:r>
        <w:t>Las licencias para instalación de anuncios de toda índole, conforme a la reglamentación municipal correspondiente, y,</w:t>
      </w:r>
    </w:p>
    <w:p w:rsidR="00162B28" w:rsidRDefault="009A590F">
      <w:pPr>
        <w:pStyle w:val="Textoindependiente"/>
        <w:spacing w:before="245"/>
        <w:ind w:right="620" w:firstLine="566"/>
        <w:jc w:val="both"/>
      </w:pPr>
      <w:r>
        <w:rPr>
          <w:rFonts w:ascii="Arial" w:hAnsi="Arial"/>
          <w:b/>
        </w:rPr>
        <w:t xml:space="preserve">IV.- </w:t>
      </w:r>
      <w:r>
        <w:t>Los permisos y autorizaciones de tipo provisional señalados en los reglamentos municipales de Umán, Yucatán.</w:t>
      </w:r>
    </w:p>
    <w:p w:rsidR="00162B28" w:rsidRDefault="009A590F">
      <w:pPr>
        <w:pStyle w:val="Textoindependiente"/>
        <w:spacing w:before="252"/>
        <w:ind w:right="616"/>
        <w:jc w:val="both"/>
      </w:pPr>
      <w:r>
        <w:rPr>
          <w:rFonts w:ascii="Arial" w:hAnsi="Arial"/>
          <w:b/>
        </w:rPr>
        <w:t>Artículo</w:t>
      </w:r>
      <w:r>
        <w:rPr>
          <w:rFonts w:ascii="Arial" w:hAnsi="Arial"/>
          <w:b/>
          <w:spacing w:val="-16"/>
        </w:rPr>
        <w:t xml:space="preserve"> </w:t>
      </w:r>
      <w:r>
        <w:rPr>
          <w:rFonts w:ascii="Arial" w:hAnsi="Arial"/>
          <w:b/>
        </w:rPr>
        <w:t>78</w:t>
      </w:r>
      <w:r>
        <w:t>.-</w:t>
      </w:r>
      <w:r>
        <w:rPr>
          <w:spacing w:val="-15"/>
        </w:rPr>
        <w:t xml:space="preserve"> </w:t>
      </w:r>
      <w:r>
        <w:t>Son</w:t>
      </w:r>
      <w:r>
        <w:rPr>
          <w:spacing w:val="-15"/>
        </w:rPr>
        <w:t xml:space="preserve"> </w:t>
      </w:r>
      <w:r>
        <w:t>sujetos</w:t>
      </w:r>
      <w:r>
        <w:rPr>
          <w:spacing w:val="-15"/>
        </w:rPr>
        <w:t xml:space="preserve"> </w:t>
      </w:r>
      <w:r>
        <w:t>de</w:t>
      </w:r>
      <w:r>
        <w:rPr>
          <w:spacing w:val="-14"/>
        </w:rPr>
        <w:t xml:space="preserve"> </w:t>
      </w:r>
      <w:r>
        <w:t>los</w:t>
      </w:r>
      <w:r>
        <w:rPr>
          <w:spacing w:val="-13"/>
        </w:rPr>
        <w:t xml:space="preserve"> </w:t>
      </w:r>
      <w:r>
        <w:t>derechos</w:t>
      </w:r>
      <w:r>
        <w:rPr>
          <w:spacing w:val="-13"/>
        </w:rPr>
        <w:t xml:space="preserve"> </w:t>
      </w:r>
      <w:r>
        <w:t>a</w:t>
      </w:r>
      <w:r>
        <w:rPr>
          <w:spacing w:val="-16"/>
        </w:rPr>
        <w:t xml:space="preserve"> </w:t>
      </w:r>
      <w:r>
        <w:t>que</w:t>
      </w:r>
      <w:r>
        <w:rPr>
          <w:spacing w:val="-14"/>
        </w:rPr>
        <w:t xml:space="preserve"> </w:t>
      </w:r>
      <w:r>
        <w:t>se</w:t>
      </w:r>
      <w:r>
        <w:rPr>
          <w:spacing w:val="-16"/>
        </w:rPr>
        <w:t xml:space="preserve"> </w:t>
      </w:r>
      <w:r>
        <w:t>refiere</w:t>
      </w:r>
      <w:r>
        <w:rPr>
          <w:spacing w:val="-13"/>
        </w:rPr>
        <w:t xml:space="preserve"> </w:t>
      </w:r>
      <w:r>
        <w:t>la</w:t>
      </w:r>
      <w:r>
        <w:rPr>
          <w:spacing w:val="-13"/>
        </w:rPr>
        <w:t xml:space="preserve"> </w:t>
      </w:r>
      <w:r>
        <w:t>presente</w:t>
      </w:r>
      <w:r>
        <w:rPr>
          <w:spacing w:val="-16"/>
        </w:rPr>
        <w:t xml:space="preserve"> </w:t>
      </w:r>
      <w:r>
        <w:t>sección,</w:t>
      </w:r>
      <w:r>
        <w:rPr>
          <w:spacing w:val="-12"/>
        </w:rPr>
        <w:t xml:space="preserve"> </w:t>
      </w:r>
      <w:r>
        <w:t>las</w:t>
      </w:r>
      <w:r>
        <w:rPr>
          <w:spacing w:val="-13"/>
        </w:rPr>
        <w:t xml:space="preserve"> </w:t>
      </w:r>
      <w:r>
        <w:t>personas físicas</w:t>
      </w:r>
      <w:r>
        <w:rPr>
          <w:spacing w:val="-6"/>
        </w:rPr>
        <w:t xml:space="preserve"> </w:t>
      </w:r>
      <w:r>
        <w:t>o</w:t>
      </w:r>
      <w:r>
        <w:rPr>
          <w:spacing w:val="-9"/>
        </w:rPr>
        <w:t xml:space="preserve"> </w:t>
      </w:r>
      <w:r>
        <w:t>morales</w:t>
      </w:r>
      <w:r>
        <w:rPr>
          <w:spacing w:val="-11"/>
        </w:rPr>
        <w:t xml:space="preserve"> </w:t>
      </w:r>
      <w:r>
        <w:t>que</w:t>
      </w:r>
      <w:r>
        <w:rPr>
          <w:spacing w:val="-9"/>
        </w:rPr>
        <w:t xml:space="preserve"> </w:t>
      </w:r>
      <w:r>
        <w:t>soliciten</w:t>
      </w:r>
      <w:r>
        <w:rPr>
          <w:spacing w:val="-7"/>
        </w:rPr>
        <w:t xml:space="preserve"> </w:t>
      </w:r>
      <w:r>
        <w:t>y</w:t>
      </w:r>
      <w:r>
        <w:rPr>
          <w:spacing w:val="-8"/>
        </w:rPr>
        <w:t xml:space="preserve"> </w:t>
      </w:r>
      <w:r>
        <w:t>obtengan</w:t>
      </w:r>
      <w:r>
        <w:rPr>
          <w:spacing w:val="-9"/>
        </w:rPr>
        <w:t xml:space="preserve"> </w:t>
      </w:r>
      <w:r>
        <w:t>las</w:t>
      </w:r>
      <w:r>
        <w:rPr>
          <w:spacing w:val="-6"/>
        </w:rPr>
        <w:t xml:space="preserve"> </w:t>
      </w:r>
      <w:r>
        <w:t>licencias,</w:t>
      </w:r>
      <w:r>
        <w:rPr>
          <w:spacing w:val="-6"/>
        </w:rPr>
        <w:t xml:space="preserve"> </w:t>
      </w:r>
      <w:r>
        <w:t>permisos</w:t>
      </w:r>
      <w:r>
        <w:rPr>
          <w:spacing w:val="-9"/>
        </w:rPr>
        <w:t xml:space="preserve"> </w:t>
      </w:r>
      <w:r>
        <w:t>o</w:t>
      </w:r>
      <w:r>
        <w:rPr>
          <w:spacing w:val="-9"/>
        </w:rPr>
        <w:t xml:space="preserve"> </w:t>
      </w:r>
      <w:r>
        <w:t>autorizaciones</w:t>
      </w:r>
      <w:r>
        <w:rPr>
          <w:spacing w:val="-6"/>
        </w:rPr>
        <w:t xml:space="preserve"> </w:t>
      </w:r>
      <w:r>
        <w:t>a</w:t>
      </w:r>
      <w:r>
        <w:rPr>
          <w:spacing w:val="-11"/>
        </w:rPr>
        <w:t xml:space="preserve"> </w:t>
      </w:r>
      <w:r>
        <w:t>que</w:t>
      </w:r>
      <w:r>
        <w:rPr>
          <w:spacing w:val="-9"/>
        </w:rPr>
        <w:t xml:space="preserve"> </w:t>
      </w:r>
      <w:r>
        <w:t>se refiere</w:t>
      </w:r>
      <w:r>
        <w:rPr>
          <w:spacing w:val="-1"/>
        </w:rPr>
        <w:t xml:space="preserve"> </w:t>
      </w:r>
      <w:r>
        <w:t>el</w:t>
      </w:r>
      <w:r>
        <w:rPr>
          <w:spacing w:val="-3"/>
        </w:rPr>
        <w:t xml:space="preserve"> </w:t>
      </w:r>
      <w:r>
        <w:t>artículo</w:t>
      </w:r>
      <w:r>
        <w:rPr>
          <w:spacing w:val="-2"/>
        </w:rPr>
        <w:t xml:space="preserve"> </w:t>
      </w:r>
      <w:r>
        <w:t>anterior, o</w:t>
      </w:r>
      <w:r>
        <w:rPr>
          <w:spacing w:val="-4"/>
        </w:rPr>
        <w:t xml:space="preserve"> </w:t>
      </w:r>
      <w:r>
        <w:t>que</w:t>
      </w:r>
      <w:r>
        <w:rPr>
          <w:spacing w:val="-4"/>
        </w:rPr>
        <w:t xml:space="preserve"> </w:t>
      </w:r>
      <w:r>
        <w:t>realicen</w:t>
      </w:r>
      <w:r>
        <w:rPr>
          <w:spacing w:val="-2"/>
        </w:rPr>
        <w:t xml:space="preserve"> </w:t>
      </w:r>
      <w:r>
        <w:t>por</w:t>
      </w:r>
      <w:r>
        <w:rPr>
          <w:spacing w:val="-3"/>
        </w:rPr>
        <w:t xml:space="preserve"> </w:t>
      </w:r>
      <w:r>
        <w:t>cuenta</w:t>
      </w:r>
      <w:r>
        <w:rPr>
          <w:spacing w:val="-2"/>
        </w:rPr>
        <w:t xml:space="preserve"> </w:t>
      </w:r>
      <w:r>
        <w:t>propia</w:t>
      </w:r>
      <w:r>
        <w:rPr>
          <w:spacing w:val="-2"/>
        </w:rPr>
        <w:t xml:space="preserve"> </w:t>
      </w:r>
      <w:r>
        <w:t>o</w:t>
      </w:r>
      <w:r>
        <w:rPr>
          <w:spacing w:val="-4"/>
        </w:rPr>
        <w:t xml:space="preserve"> </w:t>
      </w:r>
      <w:r>
        <w:t>ajena</w:t>
      </w:r>
      <w:r>
        <w:rPr>
          <w:spacing w:val="-2"/>
        </w:rPr>
        <w:t xml:space="preserve"> </w:t>
      </w:r>
      <w:r>
        <w:t>las</w:t>
      </w:r>
      <w:r>
        <w:rPr>
          <w:spacing w:val="-4"/>
        </w:rPr>
        <w:t xml:space="preserve"> </w:t>
      </w:r>
      <w:r>
        <w:t>mismas actividades referidas y que dan motivo al pago de derechos.</w:t>
      </w:r>
    </w:p>
    <w:p w:rsidR="00162B28" w:rsidRDefault="00162B28">
      <w:pPr>
        <w:pStyle w:val="Textoindependiente"/>
        <w:ind w:left="0"/>
      </w:pPr>
    </w:p>
    <w:p w:rsidR="00162B28" w:rsidRDefault="009A590F">
      <w:pPr>
        <w:pStyle w:val="Textoindependiente"/>
        <w:ind w:right="620"/>
        <w:jc w:val="both"/>
      </w:pPr>
      <w:r>
        <w:rPr>
          <w:rFonts w:ascii="Arial" w:hAnsi="Arial"/>
          <w:b/>
        </w:rPr>
        <w:t>Artículo 79</w:t>
      </w:r>
      <w:r>
        <w:t>.- Son responsables solidarios del pago de los derechos a que se refiere esta sección, los propietarios de los inmuebles donde funcionen los establecimientos comerciales o donde se instalen los anuncios.</w:t>
      </w:r>
    </w:p>
    <w:p w:rsidR="00162B28" w:rsidRDefault="009A590F">
      <w:pPr>
        <w:pStyle w:val="Textoindependiente"/>
        <w:spacing w:before="252"/>
        <w:jc w:val="both"/>
      </w:pPr>
      <w:r>
        <w:rPr>
          <w:rFonts w:ascii="Arial" w:hAnsi="Arial"/>
          <w:b/>
        </w:rPr>
        <w:t>Artículo</w:t>
      </w:r>
      <w:r>
        <w:rPr>
          <w:rFonts w:ascii="Arial" w:hAnsi="Arial"/>
          <w:b/>
          <w:spacing w:val="-5"/>
        </w:rPr>
        <w:t xml:space="preserve"> </w:t>
      </w:r>
      <w:r>
        <w:rPr>
          <w:rFonts w:ascii="Arial" w:hAnsi="Arial"/>
          <w:b/>
        </w:rPr>
        <w:t>80</w:t>
      </w:r>
      <w:r>
        <w:t>.-</w:t>
      </w:r>
      <w:r>
        <w:rPr>
          <w:spacing w:val="-3"/>
        </w:rPr>
        <w:t xml:space="preserve"> </w:t>
      </w:r>
      <w:r>
        <w:t>Es</w:t>
      </w:r>
      <w:r>
        <w:rPr>
          <w:spacing w:val="-1"/>
        </w:rPr>
        <w:t xml:space="preserve"> </w:t>
      </w:r>
      <w:r>
        <w:t>base</w:t>
      </w:r>
      <w:r>
        <w:rPr>
          <w:spacing w:val="-2"/>
        </w:rPr>
        <w:t xml:space="preserve"> </w:t>
      </w:r>
      <w:r>
        <w:t>para</w:t>
      </w:r>
      <w:r>
        <w:rPr>
          <w:spacing w:val="-2"/>
        </w:rPr>
        <w:t xml:space="preserve"> </w:t>
      </w:r>
      <w:r>
        <w:t>el</w:t>
      </w:r>
      <w:r>
        <w:rPr>
          <w:spacing w:val="-2"/>
        </w:rPr>
        <w:t xml:space="preserve"> </w:t>
      </w:r>
      <w:r>
        <w:t>pago</w:t>
      </w:r>
      <w:r>
        <w:rPr>
          <w:spacing w:val="-4"/>
        </w:rPr>
        <w:t xml:space="preserve"> </w:t>
      </w:r>
      <w:r>
        <w:t>de</w:t>
      </w:r>
      <w:r>
        <w:rPr>
          <w:spacing w:val="-3"/>
        </w:rPr>
        <w:t xml:space="preserve"> </w:t>
      </w:r>
      <w:r>
        <w:t>los</w:t>
      </w:r>
      <w:r>
        <w:rPr>
          <w:spacing w:val="-4"/>
        </w:rPr>
        <w:t xml:space="preserve"> </w:t>
      </w:r>
      <w:r>
        <w:t>derechos</w:t>
      </w:r>
      <w:r>
        <w:rPr>
          <w:spacing w:val="-2"/>
        </w:rPr>
        <w:t xml:space="preserve"> </w:t>
      </w:r>
      <w:r>
        <w:t>a</w:t>
      </w:r>
      <w:r>
        <w:rPr>
          <w:spacing w:val="-3"/>
        </w:rPr>
        <w:t xml:space="preserve"> </w:t>
      </w:r>
      <w:r>
        <w:t>que</w:t>
      </w:r>
      <w:r>
        <w:rPr>
          <w:spacing w:val="-4"/>
        </w:rPr>
        <w:t xml:space="preserve"> </w:t>
      </w:r>
      <w:r>
        <w:t>se</w:t>
      </w:r>
      <w:r>
        <w:rPr>
          <w:spacing w:val="-4"/>
        </w:rPr>
        <w:t xml:space="preserve"> </w:t>
      </w:r>
      <w:r>
        <w:t>refiere</w:t>
      </w:r>
      <w:r>
        <w:rPr>
          <w:spacing w:val="-2"/>
        </w:rPr>
        <w:t xml:space="preserve"> </w:t>
      </w:r>
      <w:r>
        <w:t>la</w:t>
      </w:r>
      <w:r>
        <w:rPr>
          <w:spacing w:val="-2"/>
        </w:rPr>
        <w:t xml:space="preserve"> </w:t>
      </w:r>
      <w:r>
        <w:t>presente</w:t>
      </w:r>
      <w:r>
        <w:rPr>
          <w:spacing w:val="-2"/>
        </w:rPr>
        <w:t xml:space="preserve"> sección:</w:t>
      </w:r>
    </w:p>
    <w:p w:rsidR="00162B28" w:rsidRDefault="00162B28">
      <w:pPr>
        <w:pStyle w:val="Textoindependiente"/>
        <w:ind w:left="0"/>
      </w:pPr>
    </w:p>
    <w:p w:rsidR="00162B28" w:rsidRDefault="009A590F">
      <w:pPr>
        <w:pStyle w:val="Textoindependiente"/>
        <w:spacing w:before="1" w:line="242" w:lineRule="auto"/>
        <w:ind w:right="616" w:firstLine="707"/>
        <w:jc w:val="both"/>
      </w:pPr>
      <w:r>
        <w:rPr>
          <w:rFonts w:ascii="Arial" w:hAnsi="Arial"/>
          <w:b/>
        </w:rPr>
        <w:t xml:space="preserve">I.- </w:t>
      </w:r>
      <w:r>
        <w:t>En</w:t>
      </w:r>
      <w:r>
        <w:rPr>
          <w:spacing w:val="-2"/>
        </w:rPr>
        <w:t xml:space="preserve"> </w:t>
      </w:r>
      <w:r>
        <w:t>relación con el</w:t>
      </w:r>
      <w:r>
        <w:rPr>
          <w:spacing w:val="-5"/>
        </w:rPr>
        <w:t xml:space="preserve"> </w:t>
      </w:r>
      <w:r>
        <w:t>funcionamiento de</w:t>
      </w:r>
      <w:r>
        <w:rPr>
          <w:spacing w:val="-4"/>
        </w:rPr>
        <w:t xml:space="preserve"> </w:t>
      </w:r>
      <w:r>
        <w:t>giros</w:t>
      </w:r>
      <w:r>
        <w:rPr>
          <w:spacing w:val="-2"/>
        </w:rPr>
        <w:t xml:space="preserve"> </w:t>
      </w:r>
      <w:r>
        <w:t>relacionados con la venta</w:t>
      </w:r>
      <w:r>
        <w:rPr>
          <w:spacing w:val="-2"/>
        </w:rPr>
        <w:t xml:space="preserve"> </w:t>
      </w:r>
      <w:r>
        <w:t>de bebidas alcohólicas, la base del gravamen será el tipo de autorización, licencia, permiso o revalidación de éstos, así como el número de días y horas, tratándose de permisos eventuales o de funcionamiento en horarios extraordinarios;</w:t>
      </w:r>
    </w:p>
    <w:p w:rsidR="00162B28" w:rsidRDefault="009A590F">
      <w:pPr>
        <w:pStyle w:val="Textoindependiente"/>
        <w:spacing w:before="242" w:line="244" w:lineRule="auto"/>
        <w:ind w:right="619" w:firstLine="707"/>
        <w:jc w:val="both"/>
      </w:pPr>
      <w:r>
        <w:rPr>
          <w:rFonts w:ascii="Arial" w:hAnsi="Arial"/>
          <w:b/>
        </w:rPr>
        <w:t xml:space="preserve">II.- </w:t>
      </w:r>
      <w:r>
        <w:t>En relación con el funcionamiento de establecimientos o locales comerciales o de servicios, el tipo de autorización, licencia, permiso o revalidación de éstos;</w:t>
      </w:r>
    </w:p>
    <w:p w:rsidR="00162B28" w:rsidRDefault="009A590F">
      <w:pPr>
        <w:pStyle w:val="Textoindependiente"/>
        <w:spacing w:before="245" w:line="242" w:lineRule="auto"/>
        <w:ind w:right="618" w:firstLine="707"/>
        <w:jc w:val="both"/>
      </w:pPr>
      <w:r>
        <w:rPr>
          <w:rFonts w:ascii="Arial" w:hAnsi="Arial"/>
          <w:b/>
        </w:rPr>
        <w:t xml:space="preserve">III.- </w:t>
      </w:r>
      <w:r>
        <w:t>Tratándose de licencias para anuncios, el metro cuadrado de superficie del anuncio, y,</w:t>
      </w:r>
    </w:p>
    <w:p w:rsidR="00162B28" w:rsidRDefault="009A590F">
      <w:pPr>
        <w:pStyle w:val="Textoindependiente"/>
        <w:spacing w:before="248"/>
        <w:ind w:right="619" w:firstLine="707"/>
        <w:jc w:val="both"/>
      </w:pPr>
      <w:r>
        <w:rPr>
          <w:rFonts w:ascii="Arial" w:hAnsi="Arial"/>
          <w:b/>
        </w:rPr>
        <w:t xml:space="preserve">IV.- </w:t>
      </w:r>
      <w:r>
        <w:t>Para los permisos o autorizaciones de tipo provisional señalados en los reglamentos municipales, el tipo de solicitud, así como el tiempo de vigencia de la misma.</w:t>
      </w:r>
    </w:p>
    <w:p w:rsidR="00162B28" w:rsidRDefault="009A590F">
      <w:pPr>
        <w:pStyle w:val="Textoindependiente"/>
        <w:spacing w:before="253"/>
        <w:ind w:right="613"/>
        <w:jc w:val="both"/>
      </w:pPr>
      <w:r>
        <w:rPr>
          <w:rFonts w:ascii="Arial" w:hAnsi="Arial"/>
          <w:b/>
        </w:rPr>
        <w:t>Artículo 81</w:t>
      </w:r>
      <w:r>
        <w:t>.- El pago de los derechos a que se refiere esta sección deberá cubrirse con anticipación</w:t>
      </w:r>
      <w:r>
        <w:rPr>
          <w:spacing w:val="-12"/>
        </w:rPr>
        <w:t xml:space="preserve"> </w:t>
      </w:r>
      <w:r>
        <w:t>al</w:t>
      </w:r>
      <w:r>
        <w:rPr>
          <w:spacing w:val="-12"/>
        </w:rPr>
        <w:t xml:space="preserve"> </w:t>
      </w:r>
      <w:r>
        <w:t>otorgamiento</w:t>
      </w:r>
      <w:r>
        <w:rPr>
          <w:spacing w:val="-11"/>
        </w:rPr>
        <w:t xml:space="preserve"> </w:t>
      </w:r>
      <w:r>
        <w:t>de</w:t>
      </w:r>
      <w:r>
        <w:rPr>
          <w:spacing w:val="-12"/>
        </w:rPr>
        <w:t xml:space="preserve"> </w:t>
      </w:r>
      <w:r>
        <w:t>las</w:t>
      </w:r>
      <w:r>
        <w:rPr>
          <w:spacing w:val="-11"/>
        </w:rPr>
        <w:t xml:space="preserve"> </w:t>
      </w:r>
      <w:r>
        <w:t>licencias</w:t>
      </w:r>
      <w:r>
        <w:rPr>
          <w:spacing w:val="-11"/>
        </w:rPr>
        <w:t xml:space="preserve"> </w:t>
      </w:r>
      <w:r>
        <w:t>o</w:t>
      </w:r>
      <w:r>
        <w:rPr>
          <w:spacing w:val="-11"/>
        </w:rPr>
        <w:t xml:space="preserve"> </w:t>
      </w:r>
      <w:r>
        <w:t>permisos</w:t>
      </w:r>
      <w:r>
        <w:rPr>
          <w:spacing w:val="-11"/>
        </w:rPr>
        <w:t xml:space="preserve"> </w:t>
      </w:r>
      <w:r>
        <w:t>referidos,</w:t>
      </w:r>
      <w:r>
        <w:rPr>
          <w:spacing w:val="-10"/>
        </w:rPr>
        <w:t xml:space="preserve"> </w:t>
      </w:r>
      <w:r>
        <w:t>con</w:t>
      </w:r>
      <w:r>
        <w:rPr>
          <w:spacing w:val="-12"/>
        </w:rPr>
        <w:t xml:space="preserve"> </w:t>
      </w:r>
      <w:r>
        <w:t>excepción</w:t>
      </w:r>
      <w:r>
        <w:rPr>
          <w:spacing w:val="-12"/>
        </w:rPr>
        <w:t xml:space="preserve"> </w:t>
      </w:r>
      <w:r>
        <w:t>de</w:t>
      </w:r>
      <w:r>
        <w:rPr>
          <w:spacing w:val="-12"/>
        </w:rPr>
        <w:t xml:space="preserve"> </w:t>
      </w:r>
      <w:r>
        <w:t>los</w:t>
      </w:r>
      <w:r>
        <w:rPr>
          <w:spacing w:val="-11"/>
        </w:rPr>
        <w:t xml:space="preserve"> </w:t>
      </w:r>
      <w:r>
        <w:t>que en su caso disponga la reglamentación correspondiente.</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42" w:lineRule="auto"/>
        <w:ind w:right="619"/>
        <w:jc w:val="both"/>
      </w:pPr>
      <w:r>
        <w:rPr>
          <w:rFonts w:ascii="Arial" w:hAnsi="Arial"/>
          <w:b/>
        </w:rPr>
        <w:t>Artículo 82</w:t>
      </w:r>
      <w:r>
        <w:t>.- Por el otorgamiento de licencias o permisos a que hace referencia esta sección, se causarán y pagarán derechos de conformidad con las tarifas señaladas en la Ley de Ingresos del Municipio de Umán.</w:t>
      </w:r>
    </w:p>
    <w:p w:rsidR="00162B28" w:rsidRDefault="009A590F">
      <w:pPr>
        <w:pStyle w:val="Textoindependiente"/>
        <w:spacing w:before="246"/>
        <w:ind w:right="616"/>
        <w:jc w:val="both"/>
      </w:pPr>
      <w:r>
        <w:rPr>
          <w:rFonts w:ascii="Arial" w:hAnsi="Arial"/>
          <w:b/>
        </w:rPr>
        <w:t>Artículo</w:t>
      </w:r>
      <w:r>
        <w:rPr>
          <w:rFonts w:ascii="Arial" w:hAnsi="Arial"/>
          <w:b/>
          <w:spacing w:val="-4"/>
        </w:rPr>
        <w:t xml:space="preserve"> </w:t>
      </w:r>
      <w:r>
        <w:rPr>
          <w:rFonts w:ascii="Arial" w:hAnsi="Arial"/>
          <w:b/>
        </w:rPr>
        <w:t>83</w:t>
      </w:r>
      <w:r>
        <w:t>.-</w:t>
      </w:r>
      <w:r>
        <w:rPr>
          <w:spacing w:val="-5"/>
        </w:rPr>
        <w:t xml:space="preserve"> </w:t>
      </w:r>
      <w:r>
        <w:t>Quedarán</w:t>
      </w:r>
      <w:r>
        <w:rPr>
          <w:spacing w:val="-7"/>
        </w:rPr>
        <w:t xml:space="preserve"> </w:t>
      </w:r>
      <w:r>
        <w:t>obligados</w:t>
      </w:r>
      <w:r>
        <w:rPr>
          <w:spacing w:val="-4"/>
        </w:rPr>
        <w:t xml:space="preserve"> </w:t>
      </w:r>
      <w:r>
        <w:t>al</w:t>
      </w:r>
      <w:r>
        <w:rPr>
          <w:spacing w:val="-5"/>
        </w:rPr>
        <w:t xml:space="preserve"> </w:t>
      </w:r>
      <w:r>
        <w:t>pago</w:t>
      </w:r>
      <w:r>
        <w:rPr>
          <w:spacing w:val="-4"/>
        </w:rPr>
        <w:t xml:space="preserve"> </w:t>
      </w:r>
      <w:r>
        <w:t>de</w:t>
      </w:r>
      <w:r>
        <w:rPr>
          <w:spacing w:val="-7"/>
        </w:rPr>
        <w:t xml:space="preserve"> </w:t>
      </w:r>
      <w:r>
        <w:t>los</w:t>
      </w:r>
      <w:r>
        <w:rPr>
          <w:spacing w:val="-6"/>
        </w:rPr>
        <w:t xml:space="preserve"> </w:t>
      </w:r>
      <w:r>
        <w:t>derechos</w:t>
      </w:r>
      <w:r>
        <w:rPr>
          <w:spacing w:val="-4"/>
        </w:rPr>
        <w:t xml:space="preserve"> </w:t>
      </w:r>
      <w:r>
        <w:t>para</w:t>
      </w:r>
      <w:r>
        <w:rPr>
          <w:spacing w:val="-4"/>
        </w:rPr>
        <w:t xml:space="preserve"> </w:t>
      </w:r>
      <w:r>
        <w:t>la</w:t>
      </w:r>
      <w:r>
        <w:rPr>
          <w:spacing w:val="-4"/>
        </w:rPr>
        <w:t xml:space="preserve"> </w:t>
      </w:r>
      <w:r>
        <w:t>obtención</w:t>
      </w:r>
      <w:r>
        <w:rPr>
          <w:spacing w:val="-4"/>
        </w:rPr>
        <w:t xml:space="preserve"> </w:t>
      </w:r>
      <w:r>
        <w:t>de</w:t>
      </w:r>
      <w:r>
        <w:rPr>
          <w:spacing w:val="-4"/>
        </w:rPr>
        <w:t xml:space="preserve"> </w:t>
      </w:r>
      <w:r>
        <w:t>la</w:t>
      </w:r>
      <w:r>
        <w:rPr>
          <w:spacing w:val="-4"/>
        </w:rPr>
        <w:t xml:space="preserve"> </w:t>
      </w:r>
      <w:r>
        <w:t>Licencia de</w:t>
      </w:r>
      <w:r>
        <w:rPr>
          <w:spacing w:val="-4"/>
        </w:rPr>
        <w:t xml:space="preserve"> </w:t>
      </w:r>
      <w:r>
        <w:t>Funcionamiento,</w:t>
      </w:r>
      <w:r>
        <w:rPr>
          <w:spacing w:val="-5"/>
        </w:rPr>
        <w:t xml:space="preserve"> </w:t>
      </w:r>
      <w:r>
        <w:t>todas</w:t>
      </w:r>
      <w:r>
        <w:rPr>
          <w:spacing w:val="-4"/>
        </w:rPr>
        <w:t xml:space="preserve"> </w:t>
      </w:r>
      <w:r>
        <w:t>aquéllas</w:t>
      </w:r>
      <w:r>
        <w:rPr>
          <w:spacing w:val="-4"/>
        </w:rPr>
        <w:t xml:space="preserve"> </w:t>
      </w:r>
      <w:r>
        <w:t>personas</w:t>
      </w:r>
      <w:r>
        <w:rPr>
          <w:spacing w:val="-6"/>
        </w:rPr>
        <w:t xml:space="preserve"> </w:t>
      </w:r>
      <w:r>
        <w:t>físicas</w:t>
      </w:r>
      <w:r>
        <w:rPr>
          <w:spacing w:val="-4"/>
        </w:rPr>
        <w:t xml:space="preserve"> </w:t>
      </w:r>
      <w:r>
        <w:t>o</w:t>
      </w:r>
      <w:r>
        <w:rPr>
          <w:spacing w:val="-4"/>
        </w:rPr>
        <w:t xml:space="preserve"> </w:t>
      </w:r>
      <w:r>
        <w:t>morales</w:t>
      </w:r>
      <w:r>
        <w:rPr>
          <w:spacing w:val="-4"/>
        </w:rPr>
        <w:t xml:space="preserve"> </w:t>
      </w:r>
      <w:r>
        <w:t>que</w:t>
      </w:r>
      <w:r>
        <w:rPr>
          <w:spacing w:val="-7"/>
        </w:rPr>
        <w:t xml:space="preserve"> </w:t>
      </w:r>
      <w:r>
        <w:t>deseen</w:t>
      </w:r>
      <w:r>
        <w:rPr>
          <w:spacing w:val="-4"/>
        </w:rPr>
        <w:t xml:space="preserve"> </w:t>
      </w:r>
      <w:r>
        <w:t>abrir</w:t>
      </w:r>
      <w:r>
        <w:rPr>
          <w:spacing w:val="-3"/>
        </w:rPr>
        <w:t xml:space="preserve"> </w:t>
      </w:r>
      <w:r>
        <w:t>al</w:t>
      </w:r>
      <w:r>
        <w:rPr>
          <w:spacing w:val="-5"/>
        </w:rPr>
        <w:t xml:space="preserve"> </w:t>
      </w:r>
      <w:r>
        <w:t>público, establecimientos</w:t>
      </w:r>
      <w:r>
        <w:rPr>
          <w:spacing w:val="-16"/>
        </w:rPr>
        <w:t xml:space="preserve"> </w:t>
      </w:r>
      <w:r>
        <w:t>en</w:t>
      </w:r>
      <w:r>
        <w:rPr>
          <w:spacing w:val="-15"/>
        </w:rPr>
        <w:t xml:space="preserve"> </w:t>
      </w:r>
      <w:r>
        <w:t>los</w:t>
      </w:r>
      <w:r>
        <w:rPr>
          <w:spacing w:val="-15"/>
        </w:rPr>
        <w:t xml:space="preserve"> </w:t>
      </w:r>
      <w:r>
        <w:t>que</w:t>
      </w:r>
      <w:r>
        <w:rPr>
          <w:spacing w:val="-16"/>
        </w:rPr>
        <w:t xml:space="preserve"> </w:t>
      </w:r>
      <w:r>
        <w:t>se</w:t>
      </w:r>
      <w:r>
        <w:rPr>
          <w:spacing w:val="-15"/>
        </w:rPr>
        <w:t xml:space="preserve"> </w:t>
      </w:r>
      <w:r>
        <w:t>expendan</w:t>
      </w:r>
      <w:r>
        <w:rPr>
          <w:spacing w:val="-15"/>
        </w:rPr>
        <w:t xml:space="preserve"> </w:t>
      </w:r>
      <w:r>
        <w:t>bebidas</w:t>
      </w:r>
      <w:r>
        <w:rPr>
          <w:spacing w:val="-15"/>
        </w:rPr>
        <w:t xml:space="preserve"> </w:t>
      </w:r>
      <w:r>
        <w:t>alcohólicas</w:t>
      </w:r>
      <w:r>
        <w:rPr>
          <w:spacing w:val="-16"/>
        </w:rPr>
        <w:t xml:space="preserve"> </w:t>
      </w:r>
      <w:r>
        <w:t>tales</w:t>
      </w:r>
      <w:r>
        <w:rPr>
          <w:spacing w:val="-15"/>
        </w:rPr>
        <w:t xml:space="preserve"> </w:t>
      </w:r>
      <w:r>
        <w:t>como</w:t>
      </w:r>
      <w:r>
        <w:rPr>
          <w:spacing w:val="-15"/>
        </w:rPr>
        <w:t xml:space="preserve"> </w:t>
      </w:r>
      <w:r>
        <w:t>los</w:t>
      </w:r>
      <w:r>
        <w:rPr>
          <w:spacing w:val="-16"/>
        </w:rPr>
        <w:t xml:space="preserve"> </w:t>
      </w:r>
      <w:r>
        <w:t>que</w:t>
      </w:r>
      <w:r>
        <w:rPr>
          <w:spacing w:val="-15"/>
        </w:rPr>
        <w:t xml:space="preserve"> </w:t>
      </w:r>
      <w:r>
        <w:t>de</w:t>
      </w:r>
      <w:r>
        <w:rPr>
          <w:spacing w:val="-15"/>
        </w:rPr>
        <w:t xml:space="preserve"> </w:t>
      </w:r>
      <w:r>
        <w:t>manera enunciativa pero no limitativa se relacionan a continuación:</w:t>
      </w:r>
    </w:p>
    <w:p w:rsidR="00162B28" w:rsidRDefault="009A590F">
      <w:pPr>
        <w:spacing w:before="253"/>
        <w:ind w:left="801"/>
      </w:pPr>
      <w:r>
        <w:rPr>
          <w:rFonts w:ascii="Arial" w:hAnsi="Arial"/>
          <w:b/>
        </w:rPr>
        <w:t>I.-</w:t>
      </w:r>
      <w:r>
        <w:rPr>
          <w:rFonts w:ascii="Arial" w:hAnsi="Arial"/>
          <w:b/>
          <w:spacing w:val="-1"/>
        </w:rPr>
        <w:t xml:space="preserve"> </w:t>
      </w:r>
      <w:r>
        <w:rPr>
          <w:spacing w:val="-2"/>
        </w:rPr>
        <w:t>Vinaterías</w:t>
      </w:r>
    </w:p>
    <w:p w:rsidR="00162B28" w:rsidRDefault="009A590F">
      <w:pPr>
        <w:spacing w:before="126"/>
        <w:ind w:left="801"/>
      </w:pPr>
      <w:r>
        <w:rPr>
          <w:rFonts w:ascii="Arial"/>
          <w:b/>
        </w:rPr>
        <w:t>II.-</w:t>
      </w:r>
      <w:r>
        <w:rPr>
          <w:rFonts w:ascii="Arial"/>
          <w:b/>
          <w:spacing w:val="-4"/>
        </w:rPr>
        <w:t xml:space="preserve"> </w:t>
      </w:r>
      <w:r>
        <w:t>Expendio</w:t>
      </w:r>
      <w:r>
        <w:rPr>
          <w:spacing w:val="-3"/>
        </w:rPr>
        <w:t xml:space="preserve"> </w:t>
      </w:r>
      <w:r>
        <w:t>de</w:t>
      </w:r>
      <w:r>
        <w:rPr>
          <w:spacing w:val="-3"/>
        </w:rPr>
        <w:t xml:space="preserve"> </w:t>
      </w:r>
      <w:r>
        <w:rPr>
          <w:spacing w:val="-2"/>
        </w:rPr>
        <w:t>cerveza</w:t>
      </w:r>
    </w:p>
    <w:p w:rsidR="00162B28" w:rsidRDefault="009A590F">
      <w:pPr>
        <w:pStyle w:val="Textoindependiente"/>
        <w:spacing w:before="127"/>
        <w:ind w:left="801"/>
      </w:pPr>
      <w:r>
        <w:rPr>
          <w:rFonts w:ascii="Arial"/>
          <w:b/>
        </w:rPr>
        <w:t>III.-</w:t>
      </w:r>
      <w:r>
        <w:rPr>
          <w:rFonts w:ascii="Arial"/>
          <w:b/>
          <w:spacing w:val="-3"/>
        </w:rPr>
        <w:t xml:space="preserve"> </w:t>
      </w:r>
      <w:r>
        <w:t>Departamento</w:t>
      </w:r>
      <w:r>
        <w:rPr>
          <w:spacing w:val="-6"/>
        </w:rPr>
        <w:t xml:space="preserve"> </w:t>
      </w:r>
      <w:r>
        <w:t>de</w:t>
      </w:r>
      <w:r>
        <w:rPr>
          <w:spacing w:val="-4"/>
        </w:rPr>
        <w:t xml:space="preserve"> </w:t>
      </w:r>
      <w:r>
        <w:t>licores</w:t>
      </w:r>
      <w:r>
        <w:rPr>
          <w:spacing w:val="-3"/>
        </w:rPr>
        <w:t xml:space="preserve"> </w:t>
      </w:r>
      <w:r>
        <w:t>en</w:t>
      </w:r>
      <w:r>
        <w:rPr>
          <w:spacing w:val="-5"/>
        </w:rPr>
        <w:t xml:space="preserve"> </w:t>
      </w:r>
      <w:r>
        <w:rPr>
          <w:spacing w:val="-2"/>
        </w:rPr>
        <w:t>supermercados</w:t>
      </w:r>
    </w:p>
    <w:p w:rsidR="00162B28" w:rsidRDefault="009A590F">
      <w:pPr>
        <w:spacing w:before="126"/>
        <w:ind w:left="801"/>
      </w:pPr>
      <w:r>
        <w:rPr>
          <w:rFonts w:ascii="Arial" w:hAnsi="Arial"/>
          <w:b/>
        </w:rPr>
        <w:t>IV.-</w:t>
      </w:r>
      <w:r>
        <w:rPr>
          <w:rFonts w:ascii="Arial" w:hAnsi="Arial"/>
          <w:b/>
          <w:spacing w:val="-4"/>
        </w:rPr>
        <w:t xml:space="preserve"> </w:t>
      </w:r>
      <w:r>
        <w:t>Mini</w:t>
      </w:r>
      <w:r>
        <w:rPr>
          <w:spacing w:val="-4"/>
        </w:rPr>
        <w:t xml:space="preserve"> </w:t>
      </w:r>
      <w:r>
        <w:rPr>
          <w:spacing w:val="-2"/>
        </w:rPr>
        <w:t>súper</w:t>
      </w:r>
    </w:p>
    <w:p w:rsidR="00162B28" w:rsidRDefault="009A590F">
      <w:pPr>
        <w:pStyle w:val="Textoindependiente"/>
        <w:spacing w:before="129"/>
        <w:ind w:left="801"/>
      </w:pPr>
      <w:r>
        <w:rPr>
          <w:rFonts w:ascii="Arial"/>
          <w:b/>
        </w:rPr>
        <w:t>V.-</w:t>
      </w:r>
      <w:r>
        <w:rPr>
          <w:rFonts w:ascii="Arial"/>
          <w:b/>
          <w:spacing w:val="-1"/>
        </w:rPr>
        <w:t xml:space="preserve"> </w:t>
      </w:r>
      <w:r>
        <w:t>Centros</w:t>
      </w:r>
      <w:r>
        <w:rPr>
          <w:spacing w:val="-5"/>
        </w:rPr>
        <w:t xml:space="preserve"> </w:t>
      </w:r>
      <w:r>
        <w:t>nocturnos</w:t>
      </w:r>
      <w:r>
        <w:rPr>
          <w:spacing w:val="-4"/>
        </w:rPr>
        <w:t xml:space="preserve"> </w:t>
      </w:r>
      <w:r>
        <w:t>y</w:t>
      </w:r>
      <w:r>
        <w:rPr>
          <w:spacing w:val="-6"/>
        </w:rPr>
        <w:t xml:space="preserve"> </w:t>
      </w:r>
      <w:r>
        <w:rPr>
          <w:spacing w:val="-2"/>
        </w:rPr>
        <w:t>discotecas</w:t>
      </w:r>
    </w:p>
    <w:p w:rsidR="00162B28" w:rsidRDefault="009A590F">
      <w:pPr>
        <w:spacing w:before="126"/>
        <w:ind w:left="801"/>
      </w:pPr>
      <w:r>
        <w:rPr>
          <w:rFonts w:ascii="Arial"/>
          <w:b/>
        </w:rPr>
        <w:t>VI.-</w:t>
      </w:r>
      <w:r>
        <w:rPr>
          <w:rFonts w:ascii="Arial"/>
          <w:b/>
          <w:spacing w:val="-4"/>
        </w:rPr>
        <w:t xml:space="preserve"> </w:t>
      </w:r>
      <w:r>
        <w:t>Cantinas</w:t>
      </w:r>
      <w:r>
        <w:rPr>
          <w:spacing w:val="-4"/>
        </w:rPr>
        <w:t xml:space="preserve"> </w:t>
      </w:r>
      <w:r>
        <w:t>y</w:t>
      </w:r>
      <w:r>
        <w:rPr>
          <w:spacing w:val="-3"/>
        </w:rPr>
        <w:t xml:space="preserve"> </w:t>
      </w:r>
      <w:r>
        <w:rPr>
          <w:spacing w:val="-4"/>
        </w:rPr>
        <w:t>bares</w:t>
      </w:r>
    </w:p>
    <w:p w:rsidR="00162B28" w:rsidRDefault="009A590F">
      <w:pPr>
        <w:spacing w:before="126"/>
        <w:ind w:left="801"/>
      </w:pPr>
      <w:r>
        <w:rPr>
          <w:rFonts w:ascii="Arial"/>
          <w:b/>
        </w:rPr>
        <w:t>VII.-</w:t>
      </w:r>
      <w:r>
        <w:rPr>
          <w:rFonts w:ascii="Arial"/>
          <w:b/>
          <w:spacing w:val="-2"/>
        </w:rPr>
        <w:t xml:space="preserve"> </w:t>
      </w:r>
      <w:r>
        <w:t>Clubes</w:t>
      </w:r>
      <w:r>
        <w:rPr>
          <w:spacing w:val="-5"/>
        </w:rPr>
        <w:t xml:space="preserve"> </w:t>
      </w:r>
      <w:r>
        <w:rPr>
          <w:spacing w:val="-2"/>
        </w:rPr>
        <w:t>sociales</w:t>
      </w:r>
    </w:p>
    <w:p w:rsidR="00162B28" w:rsidRDefault="009A590F">
      <w:pPr>
        <w:pStyle w:val="Textoindependiente"/>
        <w:spacing w:before="126"/>
        <w:ind w:left="801"/>
      </w:pPr>
      <w:r>
        <w:rPr>
          <w:rFonts w:ascii="Arial"/>
          <w:b/>
        </w:rPr>
        <w:t>VIII.-</w:t>
      </w:r>
      <w:r>
        <w:rPr>
          <w:rFonts w:ascii="Arial"/>
          <w:b/>
          <w:spacing w:val="-4"/>
        </w:rPr>
        <w:t xml:space="preserve"> </w:t>
      </w:r>
      <w:r>
        <w:t>Salones</w:t>
      </w:r>
      <w:r>
        <w:rPr>
          <w:spacing w:val="-3"/>
        </w:rPr>
        <w:t xml:space="preserve"> </w:t>
      </w:r>
      <w:r>
        <w:t>de</w:t>
      </w:r>
      <w:r>
        <w:rPr>
          <w:spacing w:val="-5"/>
        </w:rPr>
        <w:t xml:space="preserve"> </w:t>
      </w:r>
      <w:r>
        <w:t>baile,</w:t>
      </w:r>
      <w:r>
        <w:rPr>
          <w:spacing w:val="-1"/>
        </w:rPr>
        <w:t xml:space="preserve"> </w:t>
      </w:r>
      <w:r>
        <w:t>de</w:t>
      </w:r>
      <w:r>
        <w:rPr>
          <w:spacing w:val="-3"/>
        </w:rPr>
        <w:t xml:space="preserve"> </w:t>
      </w:r>
      <w:r>
        <w:t>billar</w:t>
      </w:r>
      <w:r>
        <w:rPr>
          <w:spacing w:val="-2"/>
        </w:rPr>
        <w:t xml:space="preserve"> </w:t>
      </w:r>
      <w:r>
        <w:t>o</w:t>
      </w:r>
      <w:r>
        <w:rPr>
          <w:spacing w:val="-2"/>
        </w:rPr>
        <w:t xml:space="preserve"> boliches</w:t>
      </w:r>
    </w:p>
    <w:p w:rsidR="00162B28" w:rsidRDefault="009A590F">
      <w:pPr>
        <w:pStyle w:val="Textoindependiente"/>
        <w:spacing w:before="126"/>
        <w:ind w:left="801"/>
      </w:pPr>
      <w:r>
        <w:rPr>
          <w:rFonts w:ascii="Arial"/>
          <w:b/>
        </w:rPr>
        <w:t>IX.-</w:t>
      </w:r>
      <w:r>
        <w:rPr>
          <w:rFonts w:ascii="Arial"/>
          <w:b/>
          <w:spacing w:val="-5"/>
        </w:rPr>
        <w:t xml:space="preserve"> </w:t>
      </w:r>
      <w:r>
        <w:t>Restaurantes,</w:t>
      </w:r>
      <w:r>
        <w:rPr>
          <w:spacing w:val="-5"/>
        </w:rPr>
        <w:t xml:space="preserve"> </w:t>
      </w:r>
      <w:r>
        <w:t>hoteles</w:t>
      </w:r>
      <w:r>
        <w:rPr>
          <w:spacing w:val="-3"/>
        </w:rPr>
        <w:t xml:space="preserve"> </w:t>
      </w:r>
      <w:r>
        <w:t>y</w:t>
      </w:r>
      <w:r>
        <w:rPr>
          <w:spacing w:val="-5"/>
        </w:rPr>
        <w:t xml:space="preserve"> </w:t>
      </w:r>
      <w:r>
        <w:rPr>
          <w:spacing w:val="-2"/>
        </w:rPr>
        <w:t>moteles</w:t>
      </w:r>
    </w:p>
    <w:p w:rsidR="00162B28" w:rsidRDefault="009A590F">
      <w:pPr>
        <w:spacing w:before="127"/>
        <w:ind w:left="801"/>
      </w:pPr>
      <w:r>
        <w:rPr>
          <w:rFonts w:ascii="Arial" w:hAnsi="Arial"/>
          <w:b/>
        </w:rPr>
        <w:t>X.-</w:t>
      </w:r>
      <w:r>
        <w:rPr>
          <w:rFonts w:ascii="Arial" w:hAnsi="Arial"/>
          <w:b/>
          <w:spacing w:val="2"/>
        </w:rPr>
        <w:t xml:space="preserve"> </w:t>
      </w:r>
      <w:r>
        <w:rPr>
          <w:spacing w:val="-2"/>
        </w:rPr>
        <w:t>Licorerías</w:t>
      </w:r>
    </w:p>
    <w:p w:rsidR="00162B28" w:rsidRDefault="009A590F">
      <w:pPr>
        <w:pStyle w:val="Textoindependiente"/>
        <w:spacing w:before="126"/>
        <w:ind w:left="801"/>
      </w:pPr>
      <w:r>
        <w:rPr>
          <w:rFonts w:ascii="Arial" w:hAnsi="Arial"/>
          <w:b/>
        </w:rPr>
        <w:t>XI.-</w:t>
      </w:r>
      <w:r>
        <w:rPr>
          <w:rFonts w:ascii="Arial" w:hAnsi="Arial"/>
          <w:b/>
          <w:spacing w:val="-7"/>
        </w:rPr>
        <w:t xml:space="preserve"> </w:t>
      </w:r>
      <w:r>
        <w:t>Bodega</w:t>
      </w:r>
      <w:r>
        <w:rPr>
          <w:spacing w:val="-3"/>
        </w:rPr>
        <w:t xml:space="preserve"> </w:t>
      </w:r>
      <w:r>
        <w:t>de</w:t>
      </w:r>
      <w:r>
        <w:rPr>
          <w:spacing w:val="-7"/>
        </w:rPr>
        <w:t xml:space="preserve"> </w:t>
      </w:r>
      <w:r>
        <w:t>fabricación</w:t>
      </w:r>
      <w:r>
        <w:rPr>
          <w:spacing w:val="-3"/>
        </w:rPr>
        <w:t xml:space="preserve"> </w:t>
      </w:r>
      <w:r>
        <w:t>y/o</w:t>
      </w:r>
      <w:r>
        <w:rPr>
          <w:spacing w:val="-4"/>
        </w:rPr>
        <w:t xml:space="preserve"> </w:t>
      </w:r>
      <w:r>
        <w:t>distribución</w:t>
      </w:r>
      <w:r>
        <w:rPr>
          <w:spacing w:val="-3"/>
        </w:rPr>
        <w:t xml:space="preserve"> </w:t>
      </w:r>
      <w:r>
        <w:t>de</w:t>
      </w:r>
      <w:r>
        <w:rPr>
          <w:spacing w:val="-3"/>
        </w:rPr>
        <w:t xml:space="preserve"> </w:t>
      </w:r>
      <w:r>
        <w:t>licores</w:t>
      </w:r>
      <w:r>
        <w:rPr>
          <w:spacing w:val="-2"/>
        </w:rPr>
        <w:t xml:space="preserve"> </w:t>
      </w:r>
      <w:r>
        <w:t>y</w:t>
      </w:r>
      <w:r>
        <w:rPr>
          <w:spacing w:val="-5"/>
        </w:rPr>
        <w:t xml:space="preserve"> </w:t>
      </w:r>
      <w:r>
        <w:rPr>
          <w:spacing w:val="-2"/>
        </w:rPr>
        <w:t>cerveza</w:t>
      </w:r>
    </w:p>
    <w:p w:rsidR="00162B28" w:rsidRDefault="00162B28">
      <w:pPr>
        <w:pStyle w:val="Textoindependiente"/>
        <w:spacing w:before="128"/>
        <w:ind w:left="0"/>
      </w:pPr>
    </w:p>
    <w:p w:rsidR="00162B28" w:rsidRDefault="009A590F">
      <w:pPr>
        <w:pStyle w:val="Textoindependiente"/>
        <w:ind w:right="616"/>
        <w:jc w:val="both"/>
      </w:pPr>
      <w:r>
        <w:rPr>
          <w:rFonts w:ascii="Arial" w:hAnsi="Arial"/>
          <w:b/>
        </w:rPr>
        <w:t xml:space="preserve">Artículo 84.- </w:t>
      </w:r>
      <w:r>
        <w:t>Las licencias de funcionamiento que se expidan por cualquiera de los conceptos anteriores tendrán una vigencia anual</w:t>
      </w:r>
      <w:r>
        <w:rPr>
          <w:spacing w:val="-1"/>
        </w:rPr>
        <w:t xml:space="preserve"> </w:t>
      </w:r>
      <w:r>
        <w:t>y deberán revalidarse durante los</w:t>
      </w:r>
      <w:r>
        <w:rPr>
          <w:spacing w:val="-1"/>
        </w:rPr>
        <w:t xml:space="preserve"> </w:t>
      </w:r>
      <w:r>
        <w:t>meses de enero y febrero.</w:t>
      </w:r>
    </w:p>
    <w:p w:rsidR="00162B28" w:rsidRDefault="00162B28">
      <w:pPr>
        <w:pStyle w:val="Textoindependiente"/>
        <w:spacing w:before="1"/>
        <w:ind w:left="0"/>
      </w:pPr>
    </w:p>
    <w:p w:rsidR="00162B28" w:rsidRDefault="009A590F">
      <w:pPr>
        <w:pStyle w:val="Textoindependiente"/>
        <w:ind w:right="617"/>
        <w:jc w:val="both"/>
      </w:pPr>
      <w:r>
        <w:t>Para que la Tesorería Municipal esté en condiciones de revalidar, el peticionario deberá acompañar copia certificada de la Licencia de Salud o Determinación Sanitaria expedida por la Secretaría de Salud del Estado de Yucatán.</w:t>
      </w:r>
    </w:p>
    <w:p w:rsidR="00162B28" w:rsidRDefault="009A590F">
      <w:pPr>
        <w:pStyle w:val="Textoindependiente"/>
        <w:spacing w:before="251"/>
        <w:ind w:right="616"/>
        <w:jc w:val="both"/>
      </w:pPr>
      <w:r>
        <w:rPr>
          <w:rFonts w:ascii="Arial" w:hAnsi="Arial"/>
          <w:b/>
        </w:rPr>
        <w:t xml:space="preserve">Artículo 85.- </w:t>
      </w:r>
      <w:r>
        <w:t>Los establecimientos con venta de bebidas alcohólicas que no cuenten con licencia de funcionamiento vigente, podrán ser clausurados por la autoridad municipal.</w:t>
      </w:r>
    </w:p>
    <w:p w:rsidR="00162B28" w:rsidRDefault="00162B28">
      <w:pPr>
        <w:pStyle w:val="Textoindependiente"/>
        <w:spacing w:before="3"/>
        <w:ind w:left="0"/>
      </w:pPr>
    </w:p>
    <w:p w:rsidR="00162B28" w:rsidRDefault="009A590F">
      <w:pPr>
        <w:pStyle w:val="Textoindependiente"/>
        <w:ind w:right="618"/>
        <w:jc w:val="both"/>
      </w:pPr>
      <w:r>
        <w:t>Para efecto de la expedición de licencias de funcionamiento se deberá cumplir con lo dispuesto en el Reglamento relativo a los establecimientos con venta de bebidas alcohólicas en el Municipio de Umán, para el caso de que lo hubiere, así como en las disposiciones</w:t>
      </w:r>
      <w:r>
        <w:rPr>
          <w:spacing w:val="-10"/>
        </w:rPr>
        <w:t xml:space="preserve"> </w:t>
      </w:r>
      <w:r>
        <w:t>establecidas</w:t>
      </w:r>
      <w:r>
        <w:rPr>
          <w:spacing w:val="-10"/>
        </w:rPr>
        <w:t xml:space="preserve"> </w:t>
      </w:r>
      <w:r>
        <w:t>en</w:t>
      </w:r>
      <w:r>
        <w:rPr>
          <w:spacing w:val="-13"/>
        </w:rPr>
        <w:t xml:space="preserve"> </w:t>
      </w:r>
      <w:r>
        <w:t>el</w:t>
      </w:r>
      <w:r>
        <w:rPr>
          <w:spacing w:val="-11"/>
        </w:rPr>
        <w:t xml:space="preserve"> </w:t>
      </w:r>
      <w:r>
        <w:t>Bando</w:t>
      </w:r>
      <w:r>
        <w:rPr>
          <w:spacing w:val="-13"/>
        </w:rPr>
        <w:t xml:space="preserve"> </w:t>
      </w:r>
      <w:r>
        <w:t>de</w:t>
      </w:r>
      <w:r>
        <w:rPr>
          <w:spacing w:val="-13"/>
        </w:rPr>
        <w:t xml:space="preserve"> </w:t>
      </w:r>
      <w:r>
        <w:t>Policía</w:t>
      </w:r>
      <w:r>
        <w:rPr>
          <w:spacing w:val="-8"/>
        </w:rPr>
        <w:t xml:space="preserve"> </w:t>
      </w:r>
      <w:r>
        <w:t>y</w:t>
      </w:r>
      <w:r>
        <w:rPr>
          <w:spacing w:val="-12"/>
        </w:rPr>
        <w:t xml:space="preserve"> </w:t>
      </w:r>
      <w:r>
        <w:t>Buen</w:t>
      </w:r>
      <w:r>
        <w:rPr>
          <w:spacing w:val="-12"/>
        </w:rPr>
        <w:t xml:space="preserve"> </w:t>
      </w:r>
      <w:r>
        <w:t>Gobierno</w:t>
      </w:r>
      <w:r>
        <w:rPr>
          <w:spacing w:val="-12"/>
        </w:rPr>
        <w:t xml:space="preserve"> </w:t>
      </w:r>
      <w:r>
        <w:t>del</w:t>
      </w:r>
      <w:r>
        <w:rPr>
          <w:spacing w:val="-13"/>
        </w:rPr>
        <w:t xml:space="preserve"> </w:t>
      </w:r>
      <w:r>
        <w:t>Municipio</w:t>
      </w:r>
      <w:r>
        <w:rPr>
          <w:spacing w:val="-10"/>
        </w:rPr>
        <w:t xml:space="preserve"> </w:t>
      </w:r>
      <w:r>
        <w:t>de</w:t>
      </w:r>
      <w:r>
        <w:rPr>
          <w:spacing w:val="-10"/>
        </w:rPr>
        <w:t xml:space="preserve"> </w:t>
      </w:r>
      <w:r>
        <w:t>Umán, y demás disposiciones aplicables.</w:t>
      </w:r>
    </w:p>
    <w:p w:rsidR="00162B28" w:rsidRDefault="009A590F">
      <w:pPr>
        <w:pStyle w:val="Textoindependiente"/>
        <w:spacing w:before="252"/>
        <w:ind w:right="618"/>
        <w:jc w:val="both"/>
      </w:pPr>
      <w:r>
        <w:rPr>
          <w:rFonts w:ascii="Arial" w:hAnsi="Arial"/>
          <w:b/>
        </w:rPr>
        <w:t xml:space="preserve">Artículo 86.- </w:t>
      </w:r>
      <w:r>
        <w:t>La tarifa que se cobrará por las anuencias para el funcionamiento de establecimientos y/o giros relacionados con la venta de bebidas alcohólicas y/o cerveza, será de conformidad a lo previsto en la Ley de Ingresos del Municipio.</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15"/>
        <w:jc w:val="both"/>
      </w:pPr>
      <w:r>
        <w:t xml:space="preserve">Asimismo, a los permisos eventuales o provisionales para la comercialización por temporadas festivas o para el funcionamiento de eventos en los que se vayan a expender bebidas alcohólicas, se les aplicará la cuota señalada en la referida Ley de Ingresos del </w:t>
      </w:r>
      <w:r>
        <w:rPr>
          <w:spacing w:val="-2"/>
        </w:rPr>
        <w:t>Municipio.</w:t>
      </w:r>
    </w:p>
    <w:p w:rsidR="00162B28" w:rsidRDefault="009A590F">
      <w:pPr>
        <w:spacing w:line="206" w:lineRule="exact"/>
        <w:ind w:right="616"/>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5"/>
          <w:sz w:val="18"/>
        </w:rPr>
        <w:t xml:space="preserve"> </w:t>
      </w:r>
      <w:r>
        <w:rPr>
          <w:rFonts w:ascii="Times New Roman" w:hAnsi="Times New Roman"/>
          <w:i/>
          <w:color w:val="0000FF"/>
          <w:sz w:val="18"/>
        </w:rPr>
        <w:t>reformado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49"/>
        <w:ind w:left="0"/>
        <w:rPr>
          <w:rFonts w:ascii="Times New Roman"/>
          <w:i/>
          <w:sz w:val="18"/>
        </w:rPr>
      </w:pPr>
    </w:p>
    <w:p w:rsidR="00162B28" w:rsidRDefault="009A590F">
      <w:pPr>
        <w:pStyle w:val="Textoindependiente"/>
        <w:ind w:right="617"/>
        <w:jc w:val="both"/>
      </w:pPr>
      <w:r>
        <w:t>De</w:t>
      </w:r>
      <w:r>
        <w:rPr>
          <w:spacing w:val="-7"/>
        </w:rPr>
        <w:t xml:space="preserve"> </w:t>
      </w:r>
      <w:r>
        <w:t>igual</w:t>
      </w:r>
      <w:r>
        <w:rPr>
          <w:spacing w:val="-10"/>
        </w:rPr>
        <w:t xml:space="preserve"> </w:t>
      </w:r>
      <w:r>
        <w:t>manera,</w:t>
      </w:r>
      <w:r>
        <w:rPr>
          <w:spacing w:val="-9"/>
        </w:rPr>
        <w:t xml:space="preserve"> </w:t>
      </w:r>
      <w:r>
        <w:t>para</w:t>
      </w:r>
      <w:r>
        <w:rPr>
          <w:spacing w:val="-10"/>
        </w:rPr>
        <w:t xml:space="preserve"> </w:t>
      </w:r>
      <w:r>
        <w:t>el</w:t>
      </w:r>
      <w:r>
        <w:rPr>
          <w:spacing w:val="-11"/>
        </w:rPr>
        <w:t xml:space="preserve"> </w:t>
      </w:r>
      <w:r>
        <w:t>otorgamiento</w:t>
      </w:r>
      <w:r>
        <w:rPr>
          <w:spacing w:val="-10"/>
        </w:rPr>
        <w:t xml:space="preserve"> </w:t>
      </w:r>
      <w:r>
        <w:t>y</w:t>
      </w:r>
      <w:r>
        <w:rPr>
          <w:spacing w:val="-9"/>
        </w:rPr>
        <w:t xml:space="preserve"> </w:t>
      </w:r>
      <w:r>
        <w:t>renovación</w:t>
      </w:r>
      <w:r>
        <w:rPr>
          <w:spacing w:val="-8"/>
        </w:rPr>
        <w:t xml:space="preserve"> </w:t>
      </w:r>
      <w:r>
        <w:t>de</w:t>
      </w:r>
      <w:r>
        <w:rPr>
          <w:spacing w:val="-10"/>
        </w:rPr>
        <w:t xml:space="preserve"> </w:t>
      </w:r>
      <w:r>
        <w:t>licencias</w:t>
      </w:r>
      <w:r>
        <w:rPr>
          <w:spacing w:val="-7"/>
        </w:rPr>
        <w:t xml:space="preserve"> </w:t>
      </w:r>
      <w:r>
        <w:t>nuevas</w:t>
      </w:r>
      <w:r>
        <w:rPr>
          <w:spacing w:val="-7"/>
        </w:rPr>
        <w:t xml:space="preserve"> </w:t>
      </w:r>
      <w:r>
        <w:t>de</w:t>
      </w:r>
      <w:r>
        <w:rPr>
          <w:spacing w:val="-10"/>
        </w:rPr>
        <w:t xml:space="preserve"> </w:t>
      </w:r>
      <w:r>
        <w:t>funcionamiento de giros relacionados con la prestación de servicios que incluyan o no el expendio de bebidas alcohólicas se aplicara la tarifa prevista en la citada Ley de Ingresos Municipal.</w:t>
      </w:r>
    </w:p>
    <w:p w:rsidR="00162B28" w:rsidRDefault="009A590F">
      <w:pPr>
        <w:pStyle w:val="Textoindependiente"/>
        <w:spacing w:before="251"/>
      </w:pPr>
      <w:r>
        <w:t>Los</w:t>
      </w:r>
      <w:r>
        <w:rPr>
          <w:spacing w:val="-4"/>
        </w:rPr>
        <w:t xml:space="preserve"> </w:t>
      </w:r>
      <w:r>
        <w:t>giros</w:t>
      </w:r>
      <w:r>
        <w:rPr>
          <w:spacing w:val="-4"/>
        </w:rPr>
        <w:t xml:space="preserve"> </w:t>
      </w:r>
      <w:r>
        <w:t>de</w:t>
      </w:r>
      <w:r>
        <w:rPr>
          <w:spacing w:val="-2"/>
        </w:rPr>
        <w:t xml:space="preserve"> </w:t>
      </w:r>
      <w:r>
        <w:t>prestación</w:t>
      </w:r>
      <w:r>
        <w:rPr>
          <w:spacing w:val="-6"/>
        </w:rPr>
        <w:t xml:space="preserve"> </w:t>
      </w:r>
      <w:r>
        <w:t>de</w:t>
      </w:r>
      <w:r>
        <w:rPr>
          <w:spacing w:val="-2"/>
        </w:rPr>
        <w:t xml:space="preserve"> </w:t>
      </w:r>
      <w:r>
        <w:t>servicios</w:t>
      </w:r>
      <w:r>
        <w:rPr>
          <w:spacing w:val="-2"/>
        </w:rPr>
        <w:t xml:space="preserve"> </w:t>
      </w:r>
      <w:r>
        <w:t>serán</w:t>
      </w:r>
      <w:r>
        <w:rPr>
          <w:spacing w:val="-4"/>
        </w:rPr>
        <w:t xml:space="preserve"> </w:t>
      </w:r>
      <w:r>
        <w:t>los</w:t>
      </w:r>
      <w:r>
        <w:rPr>
          <w:spacing w:val="-1"/>
        </w:rPr>
        <w:t xml:space="preserve"> </w:t>
      </w:r>
      <w:r>
        <w:rPr>
          <w:spacing w:val="-2"/>
        </w:rPr>
        <w:t>siguientes:</w:t>
      </w:r>
    </w:p>
    <w:p w:rsidR="00162B28" w:rsidRDefault="009A590F">
      <w:pPr>
        <w:spacing w:before="125"/>
        <w:ind w:right="615"/>
        <w:jc w:val="right"/>
        <w:rPr>
          <w:rFonts w:ascii="Times New Roman" w:hAnsi="Times New Roman"/>
          <w:i/>
          <w:sz w:val="18"/>
        </w:rPr>
      </w:pPr>
      <w:r>
        <w:rPr>
          <w:rFonts w:ascii="Times New Roman" w:hAnsi="Times New Roman"/>
          <w:i/>
          <w:color w:val="0000FF"/>
          <w:sz w:val="18"/>
        </w:rPr>
        <w:t>Párrafo</w:t>
      </w:r>
      <w:r>
        <w:rPr>
          <w:rFonts w:ascii="Times New Roman" w:hAnsi="Times New Roman"/>
          <w:i/>
          <w:color w:val="0000FF"/>
          <w:spacing w:val="-5"/>
          <w:sz w:val="18"/>
        </w:rPr>
        <w:t xml:space="preserve"> </w:t>
      </w:r>
      <w:r>
        <w:rPr>
          <w:rFonts w:ascii="Times New Roman" w:hAnsi="Times New Roman"/>
          <w:i/>
          <w:color w:val="0000FF"/>
          <w:sz w:val="18"/>
        </w:rPr>
        <w:t>reformado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4"/>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1"/>
        <w:ind w:left="0"/>
        <w:rPr>
          <w:rFonts w:ascii="Times New Roman"/>
          <w:i/>
        </w:rPr>
      </w:pPr>
    </w:p>
    <w:p w:rsidR="00162B28" w:rsidRDefault="009A590F">
      <w:pPr>
        <w:pStyle w:val="Textoindependiente"/>
        <w:ind w:left="828"/>
      </w:pPr>
      <w:r>
        <w:rPr>
          <w:rFonts w:ascii="Arial"/>
          <w:b/>
        </w:rPr>
        <w:t>I.-</w:t>
      </w:r>
      <w:r>
        <w:rPr>
          <w:rFonts w:ascii="Arial"/>
          <w:b/>
          <w:spacing w:val="-1"/>
        </w:rPr>
        <w:t xml:space="preserve"> </w:t>
      </w:r>
      <w:r>
        <w:t>Centros</w:t>
      </w:r>
      <w:r>
        <w:rPr>
          <w:spacing w:val="-5"/>
        </w:rPr>
        <w:t xml:space="preserve"> </w:t>
      </w:r>
      <w:r>
        <w:t>nocturnos</w:t>
      </w:r>
      <w:r>
        <w:rPr>
          <w:spacing w:val="-5"/>
        </w:rPr>
        <w:t xml:space="preserve"> </w:t>
      </w:r>
      <w:r>
        <w:t>y</w:t>
      </w:r>
      <w:r>
        <w:rPr>
          <w:spacing w:val="-4"/>
        </w:rPr>
        <w:t xml:space="preserve"> </w:t>
      </w:r>
      <w:r>
        <w:rPr>
          <w:spacing w:val="-2"/>
        </w:rPr>
        <w:t>cabarets;</w:t>
      </w:r>
    </w:p>
    <w:p w:rsidR="00162B28" w:rsidRDefault="009A590F">
      <w:pPr>
        <w:pStyle w:val="Textoindependiente"/>
        <w:spacing w:before="126"/>
        <w:ind w:left="828"/>
      </w:pPr>
      <w:r>
        <w:rPr>
          <w:rFonts w:ascii="Arial"/>
          <w:b/>
        </w:rPr>
        <w:t>II.-</w:t>
      </w:r>
      <w:r>
        <w:rPr>
          <w:rFonts w:ascii="Arial"/>
          <w:b/>
          <w:spacing w:val="-4"/>
        </w:rPr>
        <w:t xml:space="preserve"> </w:t>
      </w:r>
      <w:r>
        <w:t>Cantinas</w:t>
      </w:r>
      <w:r>
        <w:rPr>
          <w:spacing w:val="-2"/>
        </w:rPr>
        <w:t xml:space="preserve"> </w:t>
      </w:r>
      <w:r>
        <w:t>y</w:t>
      </w:r>
      <w:r>
        <w:rPr>
          <w:spacing w:val="-4"/>
        </w:rPr>
        <w:t xml:space="preserve"> </w:t>
      </w:r>
      <w:r>
        <w:t>bares</w:t>
      </w:r>
      <w:r>
        <w:rPr>
          <w:spacing w:val="-3"/>
        </w:rPr>
        <w:t xml:space="preserve"> </w:t>
      </w:r>
      <w:r>
        <w:t>y</w:t>
      </w:r>
      <w:r>
        <w:rPr>
          <w:spacing w:val="-3"/>
        </w:rPr>
        <w:t xml:space="preserve"> </w:t>
      </w:r>
      <w:r>
        <w:t>expendios</w:t>
      </w:r>
      <w:r>
        <w:rPr>
          <w:spacing w:val="-3"/>
        </w:rPr>
        <w:t xml:space="preserve"> </w:t>
      </w:r>
      <w:r>
        <w:t>o</w:t>
      </w:r>
      <w:r>
        <w:rPr>
          <w:spacing w:val="-1"/>
        </w:rPr>
        <w:t xml:space="preserve"> </w:t>
      </w:r>
      <w:r>
        <w:t>agencias</w:t>
      </w:r>
      <w:r>
        <w:rPr>
          <w:spacing w:val="-5"/>
        </w:rPr>
        <w:t xml:space="preserve"> </w:t>
      </w:r>
      <w:r>
        <w:t>de</w:t>
      </w:r>
      <w:r>
        <w:rPr>
          <w:spacing w:val="-2"/>
        </w:rPr>
        <w:t xml:space="preserve"> cerveza;</w:t>
      </w:r>
    </w:p>
    <w:p w:rsidR="00162B28" w:rsidRDefault="009A590F">
      <w:pPr>
        <w:spacing w:before="126"/>
        <w:ind w:left="828"/>
      </w:pPr>
      <w:r>
        <w:rPr>
          <w:rFonts w:ascii="Arial"/>
          <w:b/>
        </w:rPr>
        <w:t>III.-</w:t>
      </w:r>
      <w:r>
        <w:rPr>
          <w:rFonts w:ascii="Arial"/>
          <w:b/>
          <w:spacing w:val="-13"/>
        </w:rPr>
        <w:t xml:space="preserve"> </w:t>
      </w:r>
      <w:r>
        <w:t>Restaurants-</w:t>
      </w:r>
      <w:r>
        <w:rPr>
          <w:spacing w:val="-4"/>
        </w:rPr>
        <w:t>bar;</w:t>
      </w:r>
    </w:p>
    <w:p w:rsidR="00162B28" w:rsidRDefault="009A590F">
      <w:pPr>
        <w:pStyle w:val="Textoindependiente"/>
        <w:spacing w:before="126"/>
        <w:ind w:left="828"/>
      </w:pPr>
      <w:r>
        <w:rPr>
          <w:rFonts w:ascii="Arial"/>
          <w:b/>
        </w:rPr>
        <w:t>IV.-</w:t>
      </w:r>
      <w:r>
        <w:rPr>
          <w:rFonts w:ascii="Arial"/>
          <w:b/>
          <w:spacing w:val="-4"/>
        </w:rPr>
        <w:t xml:space="preserve"> </w:t>
      </w:r>
      <w:r>
        <w:t>Discotecas</w:t>
      </w:r>
      <w:r>
        <w:rPr>
          <w:spacing w:val="-2"/>
        </w:rPr>
        <w:t xml:space="preserve"> </w:t>
      </w:r>
      <w:r>
        <w:t>y</w:t>
      </w:r>
      <w:r>
        <w:rPr>
          <w:spacing w:val="-4"/>
        </w:rPr>
        <w:t xml:space="preserve"> </w:t>
      </w:r>
      <w:r>
        <w:t>clubes</w:t>
      </w:r>
      <w:r>
        <w:rPr>
          <w:spacing w:val="-4"/>
        </w:rPr>
        <w:t xml:space="preserve"> </w:t>
      </w:r>
      <w:r>
        <w:rPr>
          <w:spacing w:val="-2"/>
        </w:rPr>
        <w:t>sociales;</w:t>
      </w:r>
    </w:p>
    <w:p w:rsidR="00162B28" w:rsidRDefault="009A590F">
      <w:pPr>
        <w:pStyle w:val="Textoindependiente"/>
        <w:spacing w:before="129"/>
        <w:ind w:left="828"/>
      </w:pPr>
      <w:r>
        <w:rPr>
          <w:rFonts w:ascii="Arial"/>
          <w:b/>
        </w:rPr>
        <w:t>V.-</w:t>
      </w:r>
      <w:r>
        <w:rPr>
          <w:rFonts w:ascii="Arial"/>
          <w:b/>
          <w:spacing w:val="-1"/>
        </w:rPr>
        <w:t xml:space="preserve"> </w:t>
      </w:r>
      <w:r>
        <w:t>Salones</w:t>
      </w:r>
      <w:r>
        <w:rPr>
          <w:spacing w:val="-4"/>
        </w:rPr>
        <w:t xml:space="preserve"> </w:t>
      </w:r>
      <w:r>
        <w:t>de</w:t>
      </w:r>
      <w:r>
        <w:rPr>
          <w:spacing w:val="-2"/>
        </w:rPr>
        <w:t xml:space="preserve"> </w:t>
      </w:r>
      <w:r>
        <w:t>baile</w:t>
      </w:r>
      <w:r>
        <w:rPr>
          <w:spacing w:val="-2"/>
        </w:rPr>
        <w:t xml:space="preserve"> </w:t>
      </w:r>
      <w:r>
        <w:t>de</w:t>
      </w:r>
      <w:r>
        <w:rPr>
          <w:spacing w:val="-6"/>
        </w:rPr>
        <w:t xml:space="preserve"> </w:t>
      </w:r>
      <w:r>
        <w:t>billar</w:t>
      </w:r>
      <w:r>
        <w:rPr>
          <w:spacing w:val="-1"/>
        </w:rPr>
        <w:t xml:space="preserve"> </w:t>
      </w:r>
      <w:r>
        <w:t>o</w:t>
      </w:r>
      <w:r>
        <w:rPr>
          <w:spacing w:val="-2"/>
        </w:rPr>
        <w:t xml:space="preserve"> boliche;</w:t>
      </w:r>
    </w:p>
    <w:p w:rsidR="00162B28" w:rsidRDefault="009A590F">
      <w:pPr>
        <w:pStyle w:val="Textoindependiente"/>
        <w:spacing w:before="126"/>
        <w:ind w:left="828"/>
      </w:pPr>
      <w:r>
        <w:rPr>
          <w:rFonts w:ascii="Arial"/>
          <w:b/>
        </w:rPr>
        <w:t>VI.-</w:t>
      </w:r>
      <w:r>
        <w:rPr>
          <w:rFonts w:ascii="Arial"/>
          <w:b/>
          <w:spacing w:val="-6"/>
        </w:rPr>
        <w:t xml:space="preserve"> </w:t>
      </w:r>
      <w:r>
        <w:t>Restaurantes</w:t>
      </w:r>
      <w:r>
        <w:rPr>
          <w:spacing w:val="-1"/>
        </w:rPr>
        <w:t xml:space="preserve"> </w:t>
      </w:r>
      <w:r>
        <w:t>en</w:t>
      </w:r>
      <w:r>
        <w:rPr>
          <w:spacing w:val="-8"/>
        </w:rPr>
        <w:t xml:space="preserve"> </w:t>
      </w:r>
      <w:r>
        <w:t>general</w:t>
      </w:r>
      <w:r>
        <w:rPr>
          <w:spacing w:val="-2"/>
        </w:rPr>
        <w:t xml:space="preserve"> </w:t>
      </w:r>
      <w:r>
        <w:t>sin</w:t>
      </w:r>
      <w:r>
        <w:rPr>
          <w:spacing w:val="-3"/>
        </w:rPr>
        <w:t xml:space="preserve"> </w:t>
      </w:r>
      <w:r>
        <w:t>venta</w:t>
      </w:r>
      <w:r>
        <w:rPr>
          <w:spacing w:val="-2"/>
        </w:rPr>
        <w:t xml:space="preserve"> </w:t>
      </w:r>
      <w:r>
        <w:t>de</w:t>
      </w:r>
      <w:r>
        <w:rPr>
          <w:spacing w:val="-4"/>
        </w:rPr>
        <w:t xml:space="preserve"> </w:t>
      </w:r>
      <w:r>
        <w:rPr>
          <w:spacing w:val="-2"/>
        </w:rPr>
        <w:t>cervezas;</w:t>
      </w:r>
    </w:p>
    <w:p w:rsidR="00162B28" w:rsidRDefault="009A590F">
      <w:pPr>
        <w:spacing w:before="126"/>
        <w:ind w:left="828"/>
      </w:pPr>
      <w:r>
        <w:rPr>
          <w:rFonts w:ascii="Arial" w:hAnsi="Arial"/>
          <w:b/>
        </w:rPr>
        <w:t>VII.-</w:t>
      </w:r>
      <w:r>
        <w:rPr>
          <w:rFonts w:ascii="Arial" w:hAnsi="Arial"/>
          <w:b/>
          <w:spacing w:val="-1"/>
        </w:rPr>
        <w:t xml:space="preserve"> </w:t>
      </w:r>
      <w:r>
        <w:t>Fondas</w:t>
      </w:r>
      <w:r>
        <w:rPr>
          <w:spacing w:val="-2"/>
        </w:rPr>
        <w:t xml:space="preserve"> </w:t>
      </w:r>
      <w:r>
        <w:t>y</w:t>
      </w:r>
      <w:r>
        <w:rPr>
          <w:spacing w:val="-3"/>
        </w:rPr>
        <w:t xml:space="preserve"> </w:t>
      </w:r>
      <w:r>
        <w:rPr>
          <w:spacing w:val="-2"/>
        </w:rPr>
        <w:t>loncherías;</w:t>
      </w:r>
    </w:p>
    <w:p w:rsidR="00162B28" w:rsidRDefault="009A590F">
      <w:pPr>
        <w:spacing w:before="127"/>
        <w:ind w:left="828"/>
      </w:pPr>
      <w:r>
        <w:rPr>
          <w:rFonts w:ascii="Arial"/>
          <w:b/>
        </w:rPr>
        <w:t>VIII.-</w:t>
      </w:r>
      <w:r>
        <w:rPr>
          <w:rFonts w:ascii="Arial"/>
          <w:b/>
          <w:spacing w:val="-4"/>
        </w:rPr>
        <w:t xml:space="preserve"> </w:t>
      </w:r>
      <w:r>
        <w:t>Hoteles,</w:t>
      </w:r>
      <w:r>
        <w:rPr>
          <w:spacing w:val="-3"/>
        </w:rPr>
        <w:t xml:space="preserve"> </w:t>
      </w:r>
      <w:r>
        <w:t>moteles</w:t>
      </w:r>
      <w:r>
        <w:rPr>
          <w:spacing w:val="-4"/>
        </w:rPr>
        <w:t xml:space="preserve"> </w:t>
      </w:r>
      <w:r>
        <w:t>y</w:t>
      </w:r>
      <w:r>
        <w:rPr>
          <w:spacing w:val="-4"/>
        </w:rPr>
        <w:t xml:space="preserve"> </w:t>
      </w:r>
      <w:r>
        <w:rPr>
          <w:spacing w:val="-2"/>
        </w:rPr>
        <w:t>posadas;</w:t>
      </w:r>
    </w:p>
    <w:p w:rsidR="00162B28" w:rsidRDefault="009A590F">
      <w:pPr>
        <w:pStyle w:val="Textoindependiente"/>
        <w:spacing w:before="126"/>
        <w:ind w:left="828"/>
      </w:pPr>
      <w:r>
        <w:rPr>
          <w:rFonts w:ascii="Arial" w:hAnsi="Arial"/>
          <w:b/>
        </w:rPr>
        <w:t>IX.-</w:t>
      </w:r>
      <w:r>
        <w:rPr>
          <w:rFonts w:ascii="Arial" w:hAnsi="Arial"/>
          <w:b/>
          <w:spacing w:val="-4"/>
        </w:rPr>
        <w:t xml:space="preserve"> </w:t>
      </w:r>
      <w:r>
        <w:t>Vinaterías</w:t>
      </w:r>
      <w:r>
        <w:rPr>
          <w:spacing w:val="-3"/>
        </w:rPr>
        <w:t xml:space="preserve"> </w:t>
      </w:r>
      <w:r>
        <w:t>y</w:t>
      </w:r>
      <w:r>
        <w:rPr>
          <w:spacing w:val="-3"/>
        </w:rPr>
        <w:t xml:space="preserve"> </w:t>
      </w:r>
      <w:r>
        <w:rPr>
          <w:spacing w:val="-2"/>
        </w:rPr>
        <w:t>licorerías;</w:t>
      </w:r>
    </w:p>
    <w:p w:rsidR="00162B28" w:rsidRDefault="009A590F">
      <w:pPr>
        <w:pStyle w:val="Textoindependiente"/>
        <w:spacing w:before="127"/>
        <w:ind w:left="828"/>
      </w:pPr>
      <w:r>
        <w:rPr>
          <w:rFonts w:ascii="Arial"/>
          <w:b/>
        </w:rPr>
        <w:t>X.-</w:t>
      </w:r>
      <w:r>
        <w:rPr>
          <w:rFonts w:ascii="Arial"/>
          <w:b/>
          <w:spacing w:val="-7"/>
        </w:rPr>
        <w:t xml:space="preserve"> </w:t>
      </w:r>
      <w:r>
        <w:t>Tiendas</w:t>
      </w:r>
      <w:r>
        <w:rPr>
          <w:spacing w:val="-5"/>
        </w:rPr>
        <w:t xml:space="preserve"> </w:t>
      </w:r>
      <w:r>
        <w:t>de</w:t>
      </w:r>
      <w:r>
        <w:rPr>
          <w:spacing w:val="-4"/>
        </w:rPr>
        <w:t xml:space="preserve"> </w:t>
      </w:r>
      <w:r>
        <w:t>autoservicio</w:t>
      </w:r>
      <w:r>
        <w:rPr>
          <w:spacing w:val="-3"/>
        </w:rPr>
        <w:t xml:space="preserve"> </w:t>
      </w:r>
      <w:r>
        <w:t>con</w:t>
      </w:r>
      <w:r>
        <w:rPr>
          <w:spacing w:val="-3"/>
        </w:rPr>
        <w:t xml:space="preserve"> </w:t>
      </w:r>
      <w:r>
        <w:t>venta</w:t>
      </w:r>
      <w:r>
        <w:rPr>
          <w:spacing w:val="-4"/>
        </w:rPr>
        <w:t xml:space="preserve"> </w:t>
      </w:r>
      <w:r>
        <w:t>de</w:t>
      </w:r>
      <w:r>
        <w:rPr>
          <w:spacing w:val="-5"/>
        </w:rPr>
        <w:t xml:space="preserve"> </w:t>
      </w:r>
      <w:r>
        <w:t>cerveza</w:t>
      </w:r>
      <w:r>
        <w:rPr>
          <w:spacing w:val="-2"/>
        </w:rPr>
        <w:t xml:space="preserve"> </w:t>
      </w:r>
      <w:r>
        <w:t>vinos</w:t>
      </w:r>
      <w:r>
        <w:rPr>
          <w:spacing w:val="-2"/>
        </w:rPr>
        <w:t xml:space="preserve"> </w:t>
      </w:r>
      <w:r>
        <w:t>y</w:t>
      </w:r>
      <w:r>
        <w:rPr>
          <w:spacing w:val="-5"/>
        </w:rPr>
        <w:t xml:space="preserve"> </w:t>
      </w:r>
      <w:r>
        <w:rPr>
          <w:spacing w:val="-2"/>
        </w:rPr>
        <w:t>licores;</w:t>
      </w:r>
    </w:p>
    <w:p w:rsidR="00162B28" w:rsidRDefault="009A590F">
      <w:pPr>
        <w:pStyle w:val="Textoindependiente"/>
        <w:spacing w:before="126"/>
        <w:ind w:left="828"/>
      </w:pPr>
      <w:r>
        <w:rPr>
          <w:rFonts w:ascii="Arial"/>
          <w:b/>
        </w:rPr>
        <w:t>XI.-</w:t>
      </w:r>
      <w:r>
        <w:rPr>
          <w:rFonts w:ascii="Arial"/>
          <w:b/>
          <w:spacing w:val="-6"/>
        </w:rPr>
        <w:t xml:space="preserve"> </w:t>
      </w:r>
      <w:r>
        <w:t>Restaurants</w:t>
      </w:r>
      <w:r>
        <w:rPr>
          <w:spacing w:val="-2"/>
        </w:rPr>
        <w:t xml:space="preserve"> </w:t>
      </w:r>
      <w:r>
        <w:t>en</w:t>
      </w:r>
      <w:r>
        <w:rPr>
          <w:spacing w:val="-7"/>
        </w:rPr>
        <w:t xml:space="preserve"> </w:t>
      </w:r>
      <w:r>
        <w:t>general</w:t>
      </w:r>
      <w:r>
        <w:rPr>
          <w:spacing w:val="-4"/>
        </w:rPr>
        <w:t xml:space="preserve"> </w:t>
      </w:r>
      <w:r>
        <w:t>con</w:t>
      </w:r>
      <w:r>
        <w:rPr>
          <w:spacing w:val="-2"/>
        </w:rPr>
        <w:t xml:space="preserve"> </w:t>
      </w:r>
      <w:r>
        <w:t>venta</w:t>
      </w:r>
      <w:r>
        <w:rPr>
          <w:spacing w:val="-5"/>
        </w:rPr>
        <w:t xml:space="preserve"> </w:t>
      </w:r>
      <w:r>
        <w:t>de</w:t>
      </w:r>
      <w:r>
        <w:rPr>
          <w:spacing w:val="-2"/>
        </w:rPr>
        <w:t xml:space="preserve"> </w:t>
      </w:r>
      <w:r>
        <w:t>cervezas</w:t>
      </w:r>
      <w:r>
        <w:rPr>
          <w:spacing w:val="-2"/>
        </w:rPr>
        <w:t xml:space="preserve"> </w:t>
      </w:r>
      <w:r>
        <w:t>y</w:t>
      </w:r>
      <w:r>
        <w:rPr>
          <w:spacing w:val="-4"/>
        </w:rPr>
        <w:t xml:space="preserve"> </w:t>
      </w:r>
      <w:r>
        <w:rPr>
          <w:spacing w:val="-2"/>
        </w:rPr>
        <w:t>licores;</w:t>
      </w:r>
    </w:p>
    <w:p w:rsidR="00162B28" w:rsidRDefault="009A590F">
      <w:pPr>
        <w:pStyle w:val="Textoindependiente"/>
        <w:spacing w:before="126"/>
        <w:ind w:left="828"/>
      </w:pPr>
      <w:r>
        <w:rPr>
          <w:rFonts w:ascii="Arial" w:hAnsi="Arial"/>
          <w:b/>
        </w:rPr>
        <w:t>XII.-</w:t>
      </w:r>
      <w:r>
        <w:rPr>
          <w:rFonts w:ascii="Arial" w:hAnsi="Arial"/>
          <w:b/>
          <w:spacing w:val="-4"/>
        </w:rPr>
        <w:t xml:space="preserve"> </w:t>
      </w:r>
      <w:r>
        <w:t>Bodega</w:t>
      </w:r>
      <w:r>
        <w:rPr>
          <w:spacing w:val="-6"/>
        </w:rPr>
        <w:t xml:space="preserve"> </w:t>
      </w:r>
      <w:r>
        <w:t>de</w:t>
      </w:r>
      <w:r>
        <w:rPr>
          <w:spacing w:val="-3"/>
        </w:rPr>
        <w:t xml:space="preserve"> </w:t>
      </w:r>
      <w:r>
        <w:t>distribución</w:t>
      </w:r>
      <w:r>
        <w:rPr>
          <w:spacing w:val="-4"/>
        </w:rPr>
        <w:t xml:space="preserve"> </w:t>
      </w:r>
      <w:r>
        <w:t>de</w:t>
      </w:r>
      <w:r>
        <w:rPr>
          <w:spacing w:val="-3"/>
        </w:rPr>
        <w:t xml:space="preserve"> </w:t>
      </w:r>
      <w:r>
        <w:t>cervezas,</w:t>
      </w:r>
      <w:r>
        <w:rPr>
          <w:spacing w:val="-3"/>
        </w:rPr>
        <w:t xml:space="preserve"> </w:t>
      </w:r>
      <w:r>
        <w:t>licores</w:t>
      </w:r>
      <w:r>
        <w:rPr>
          <w:spacing w:val="-7"/>
        </w:rPr>
        <w:t xml:space="preserve"> </w:t>
      </w:r>
      <w:r>
        <w:t>y</w:t>
      </w:r>
      <w:r>
        <w:rPr>
          <w:spacing w:val="-5"/>
        </w:rPr>
        <w:t xml:space="preserve"> </w:t>
      </w:r>
      <w:r>
        <w:rPr>
          <w:spacing w:val="-2"/>
        </w:rPr>
        <w:t>supermercados.</w:t>
      </w:r>
    </w:p>
    <w:p w:rsidR="00162B28" w:rsidRDefault="009A590F">
      <w:pPr>
        <w:spacing w:before="126"/>
        <w:ind w:left="828"/>
      </w:pPr>
      <w:r>
        <w:rPr>
          <w:rFonts w:ascii="Arial" w:hAnsi="Arial"/>
          <w:b/>
        </w:rPr>
        <w:t>XIII.-</w:t>
      </w:r>
      <w:r>
        <w:rPr>
          <w:rFonts w:ascii="Arial" w:hAnsi="Arial"/>
          <w:b/>
          <w:spacing w:val="-3"/>
        </w:rPr>
        <w:t xml:space="preserve"> </w:t>
      </w:r>
      <w:r>
        <w:rPr>
          <w:spacing w:val="-2"/>
        </w:rPr>
        <w:t>Cafetería</w:t>
      </w:r>
    </w:p>
    <w:p w:rsidR="00162B28" w:rsidRDefault="009A590F">
      <w:pPr>
        <w:spacing w:before="129"/>
        <w:ind w:left="6395"/>
        <w:rPr>
          <w:rFonts w:ascii="Times New Roman" w:hAnsi="Times New Roman"/>
          <w:i/>
          <w:sz w:val="18"/>
        </w:rPr>
      </w:pPr>
      <w:r>
        <w:rPr>
          <w:rFonts w:ascii="Times New Roman" w:hAnsi="Times New Roman"/>
          <w:i/>
          <w:color w:val="0000FF"/>
          <w:sz w:val="18"/>
        </w:rPr>
        <w:t>Fracción</w:t>
      </w:r>
      <w:r>
        <w:rPr>
          <w:rFonts w:ascii="Times New Roman" w:hAnsi="Times New Roman"/>
          <w:i/>
          <w:color w:val="0000FF"/>
          <w:spacing w:val="-4"/>
          <w:sz w:val="18"/>
        </w:rPr>
        <w:t xml:space="preserve"> </w:t>
      </w:r>
      <w:r>
        <w:rPr>
          <w:rFonts w:ascii="Times New Roman" w:hAnsi="Times New Roman"/>
          <w:i/>
          <w:color w:val="0000FF"/>
          <w:sz w:val="18"/>
        </w:rPr>
        <w:t>adicionada</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2"/>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174"/>
        <w:ind w:left="0"/>
        <w:rPr>
          <w:rFonts w:ascii="Times New Roman"/>
          <w:i/>
          <w:sz w:val="18"/>
        </w:rPr>
      </w:pPr>
    </w:p>
    <w:p w:rsidR="00162B28" w:rsidRDefault="009A590F">
      <w:pPr>
        <w:pStyle w:val="Textoindependiente"/>
        <w:ind w:right="620"/>
        <w:jc w:val="both"/>
      </w:pPr>
      <w:r>
        <w:t>La</w:t>
      </w:r>
      <w:r>
        <w:rPr>
          <w:spacing w:val="-3"/>
        </w:rPr>
        <w:t xml:space="preserve"> </w:t>
      </w:r>
      <w:r>
        <w:t>tarifa</w:t>
      </w:r>
      <w:r>
        <w:rPr>
          <w:spacing w:val="-5"/>
        </w:rPr>
        <w:t xml:space="preserve"> </w:t>
      </w:r>
      <w:r>
        <w:t>por</w:t>
      </w:r>
      <w:r>
        <w:rPr>
          <w:spacing w:val="-4"/>
        </w:rPr>
        <w:t xml:space="preserve"> </w:t>
      </w:r>
      <w:r>
        <w:t>la</w:t>
      </w:r>
      <w:r>
        <w:rPr>
          <w:spacing w:val="-3"/>
        </w:rPr>
        <w:t xml:space="preserve"> </w:t>
      </w:r>
      <w:r>
        <w:t>ampliación</w:t>
      </w:r>
      <w:r>
        <w:rPr>
          <w:spacing w:val="-3"/>
        </w:rPr>
        <w:t xml:space="preserve"> </w:t>
      </w:r>
      <w:r>
        <w:t>de</w:t>
      </w:r>
      <w:r>
        <w:rPr>
          <w:spacing w:val="-3"/>
        </w:rPr>
        <w:t xml:space="preserve"> </w:t>
      </w:r>
      <w:r>
        <w:t>horario</w:t>
      </w:r>
      <w:r>
        <w:rPr>
          <w:spacing w:val="-6"/>
        </w:rPr>
        <w:t xml:space="preserve"> </w:t>
      </w:r>
      <w:r>
        <w:t>y</w:t>
      </w:r>
      <w:r>
        <w:rPr>
          <w:spacing w:val="-5"/>
        </w:rPr>
        <w:t xml:space="preserve"> </w:t>
      </w:r>
      <w:r>
        <w:t>la</w:t>
      </w:r>
      <w:r>
        <w:rPr>
          <w:spacing w:val="-3"/>
        </w:rPr>
        <w:t xml:space="preserve"> </w:t>
      </w:r>
      <w:r>
        <w:t>autorización</w:t>
      </w:r>
      <w:r>
        <w:rPr>
          <w:spacing w:val="-3"/>
        </w:rPr>
        <w:t xml:space="preserve"> </w:t>
      </w:r>
      <w:r>
        <w:t>para</w:t>
      </w:r>
      <w:r>
        <w:rPr>
          <w:spacing w:val="-5"/>
        </w:rPr>
        <w:t xml:space="preserve"> </w:t>
      </w:r>
      <w:r>
        <w:t>laborar</w:t>
      </w:r>
      <w:r>
        <w:rPr>
          <w:spacing w:val="-4"/>
        </w:rPr>
        <w:t xml:space="preserve"> </w:t>
      </w:r>
      <w:r>
        <w:t>en</w:t>
      </w:r>
      <w:r>
        <w:rPr>
          <w:spacing w:val="-5"/>
        </w:rPr>
        <w:t xml:space="preserve"> </w:t>
      </w:r>
      <w:r>
        <w:t>días</w:t>
      </w:r>
      <w:r>
        <w:rPr>
          <w:spacing w:val="-1"/>
        </w:rPr>
        <w:t xml:space="preserve"> </w:t>
      </w:r>
      <w:r>
        <w:t>especiales</w:t>
      </w:r>
      <w:r>
        <w:rPr>
          <w:spacing w:val="-3"/>
        </w:rPr>
        <w:t xml:space="preserve"> </w:t>
      </w:r>
      <w:r>
        <w:t>será la establecida en la Ley de Ingresos del Municipio, previo análisis de factibilidad por parte de la Secretaría Municipal.</w:t>
      </w:r>
    </w:p>
    <w:p w:rsidR="00162B28" w:rsidRDefault="009A590F">
      <w:pPr>
        <w:pStyle w:val="Textoindependiente"/>
        <w:spacing w:before="252"/>
        <w:ind w:right="615"/>
        <w:jc w:val="both"/>
      </w:pPr>
      <w:r>
        <w:rPr>
          <w:rFonts w:ascii="Arial" w:hAnsi="Arial"/>
          <w:b/>
        </w:rPr>
        <w:t xml:space="preserve">Artículo 87.- </w:t>
      </w:r>
      <w:r>
        <w:t>Los establecimientos que expendan bebidas alcohólicas que antes de su apertura</w:t>
      </w:r>
      <w:r>
        <w:rPr>
          <w:spacing w:val="-4"/>
        </w:rPr>
        <w:t xml:space="preserve"> </w:t>
      </w:r>
      <w:r>
        <w:t>no</w:t>
      </w:r>
      <w:r>
        <w:rPr>
          <w:spacing w:val="-7"/>
        </w:rPr>
        <w:t xml:space="preserve"> </w:t>
      </w:r>
      <w:r>
        <w:t>obtengan</w:t>
      </w:r>
      <w:r>
        <w:rPr>
          <w:spacing w:val="-7"/>
        </w:rPr>
        <w:t xml:space="preserve"> </w:t>
      </w:r>
      <w:r>
        <w:t>la</w:t>
      </w:r>
      <w:r>
        <w:rPr>
          <w:spacing w:val="-4"/>
        </w:rPr>
        <w:t xml:space="preserve"> </w:t>
      </w:r>
      <w:r>
        <w:t>licencia</w:t>
      </w:r>
      <w:r>
        <w:rPr>
          <w:spacing w:val="-4"/>
        </w:rPr>
        <w:t xml:space="preserve"> </w:t>
      </w:r>
      <w:r>
        <w:t>de</w:t>
      </w:r>
      <w:r>
        <w:rPr>
          <w:spacing w:val="-7"/>
        </w:rPr>
        <w:t xml:space="preserve"> </w:t>
      </w:r>
      <w:r>
        <w:t>funcionamiento</w:t>
      </w:r>
      <w:r>
        <w:rPr>
          <w:spacing w:val="-4"/>
        </w:rPr>
        <w:t xml:space="preserve"> </w:t>
      </w:r>
      <w:r>
        <w:t>o</w:t>
      </w:r>
      <w:r>
        <w:rPr>
          <w:spacing w:val="-6"/>
        </w:rPr>
        <w:t xml:space="preserve"> </w:t>
      </w:r>
      <w:r>
        <w:t>que</w:t>
      </w:r>
      <w:r>
        <w:rPr>
          <w:spacing w:val="-7"/>
        </w:rPr>
        <w:t xml:space="preserve"> </w:t>
      </w:r>
      <w:r>
        <w:t>estando</w:t>
      </w:r>
      <w:r>
        <w:rPr>
          <w:spacing w:val="-6"/>
        </w:rPr>
        <w:t xml:space="preserve"> </w:t>
      </w:r>
      <w:r>
        <w:t>funcionando</w:t>
      </w:r>
      <w:r>
        <w:rPr>
          <w:spacing w:val="-4"/>
        </w:rPr>
        <w:t xml:space="preserve"> </w:t>
      </w:r>
      <w:r>
        <w:t>no</w:t>
      </w:r>
      <w:r>
        <w:rPr>
          <w:spacing w:val="-7"/>
        </w:rPr>
        <w:t xml:space="preserve"> </w:t>
      </w:r>
      <w:r>
        <w:t>tramiten su revalidación, se harán acreedores a una sanción igual a la tarifa señalada para el otorgamiento,</w:t>
      </w:r>
      <w:r>
        <w:rPr>
          <w:spacing w:val="-6"/>
        </w:rPr>
        <w:t xml:space="preserve"> </w:t>
      </w:r>
      <w:r>
        <w:t>renovación</w:t>
      </w:r>
      <w:r>
        <w:rPr>
          <w:spacing w:val="-3"/>
        </w:rPr>
        <w:t xml:space="preserve"> </w:t>
      </w:r>
      <w:r>
        <w:t>o</w:t>
      </w:r>
      <w:r>
        <w:rPr>
          <w:spacing w:val="-3"/>
        </w:rPr>
        <w:t xml:space="preserve"> </w:t>
      </w:r>
      <w:r>
        <w:t>permiso</w:t>
      </w:r>
      <w:r>
        <w:rPr>
          <w:spacing w:val="-1"/>
        </w:rPr>
        <w:t xml:space="preserve"> </w:t>
      </w:r>
      <w:r>
        <w:t>eventual,</w:t>
      </w:r>
      <w:r>
        <w:rPr>
          <w:spacing w:val="-4"/>
        </w:rPr>
        <w:t xml:space="preserve"> </w:t>
      </w:r>
      <w:r>
        <w:t>atento</w:t>
      </w:r>
      <w:r>
        <w:rPr>
          <w:spacing w:val="-3"/>
        </w:rPr>
        <w:t xml:space="preserve"> </w:t>
      </w:r>
      <w:r>
        <w:t>lo</w:t>
      </w:r>
      <w:r>
        <w:rPr>
          <w:spacing w:val="-5"/>
        </w:rPr>
        <w:t xml:space="preserve"> </w:t>
      </w:r>
      <w:r>
        <w:t>señalado</w:t>
      </w:r>
      <w:r>
        <w:rPr>
          <w:spacing w:val="-3"/>
        </w:rPr>
        <w:t xml:space="preserve"> </w:t>
      </w:r>
      <w:r>
        <w:t>en</w:t>
      </w:r>
      <w:r>
        <w:rPr>
          <w:spacing w:val="-5"/>
        </w:rPr>
        <w:t xml:space="preserve"> </w:t>
      </w:r>
      <w:r>
        <w:t>la</w:t>
      </w:r>
      <w:r>
        <w:rPr>
          <w:spacing w:val="-3"/>
        </w:rPr>
        <w:t xml:space="preserve"> </w:t>
      </w:r>
      <w:r>
        <w:t>Ley</w:t>
      </w:r>
      <w:r>
        <w:rPr>
          <w:spacing w:val="-5"/>
        </w:rPr>
        <w:t xml:space="preserve"> </w:t>
      </w:r>
      <w:r>
        <w:t>de</w:t>
      </w:r>
      <w:r>
        <w:rPr>
          <w:spacing w:val="-3"/>
        </w:rPr>
        <w:t xml:space="preserve"> </w:t>
      </w:r>
      <w:r>
        <w:t>Ingresos</w:t>
      </w:r>
      <w:r>
        <w:rPr>
          <w:spacing w:val="-5"/>
        </w:rPr>
        <w:t xml:space="preserve"> </w:t>
      </w:r>
      <w:r>
        <w:t xml:space="preserve">del </w:t>
      </w:r>
      <w:r>
        <w:rPr>
          <w:spacing w:val="-2"/>
        </w:rPr>
        <w:t>Municipio.</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17"/>
        <w:jc w:val="both"/>
      </w:pPr>
      <w:r>
        <w:t>Esta</w:t>
      </w:r>
      <w:r>
        <w:rPr>
          <w:spacing w:val="-16"/>
        </w:rPr>
        <w:t xml:space="preserve"> </w:t>
      </w:r>
      <w:r>
        <w:t>sanción</w:t>
      </w:r>
      <w:r>
        <w:rPr>
          <w:spacing w:val="-15"/>
        </w:rPr>
        <w:t xml:space="preserve"> </w:t>
      </w:r>
      <w:r>
        <w:t>se</w:t>
      </w:r>
      <w:r>
        <w:rPr>
          <w:spacing w:val="-15"/>
        </w:rPr>
        <w:t xml:space="preserve"> </w:t>
      </w:r>
      <w:r>
        <w:t>aplicará</w:t>
      </w:r>
      <w:r>
        <w:rPr>
          <w:spacing w:val="-16"/>
        </w:rPr>
        <w:t xml:space="preserve"> </w:t>
      </w:r>
      <w:r>
        <w:t>sin</w:t>
      </w:r>
      <w:r>
        <w:rPr>
          <w:spacing w:val="-15"/>
        </w:rPr>
        <w:t xml:space="preserve"> </w:t>
      </w:r>
      <w:r>
        <w:t>perjuicio</w:t>
      </w:r>
      <w:r>
        <w:rPr>
          <w:spacing w:val="-15"/>
        </w:rPr>
        <w:t xml:space="preserve"> </w:t>
      </w:r>
      <w:r>
        <w:t>de</w:t>
      </w:r>
      <w:r>
        <w:rPr>
          <w:spacing w:val="-15"/>
        </w:rPr>
        <w:t xml:space="preserve"> </w:t>
      </w:r>
      <w:r>
        <w:t>que,</w:t>
      </w:r>
      <w:r>
        <w:rPr>
          <w:spacing w:val="-16"/>
        </w:rPr>
        <w:t xml:space="preserve"> </w:t>
      </w:r>
      <w:r>
        <w:t>la</w:t>
      </w:r>
      <w:r>
        <w:rPr>
          <w:spacing w:val="-15"/>
        </w:rPr>
        <w:t xml:space="preserve"> </w:t>
      </w:r>
      <w:r>
        <w:t>Dirección</w:t>
      </w:r>
      <w:r>
        <w:rPr>
          <w:spacing w:val="-15"/>
        </w:rPr>
        <w:t xml:space="preserve"> </w:t>
      </w:r>
      <w:r>
        <w:t>de</w:t>
      </w:r>
      <w:r>
        <w:rPr>
          <w:spacing w:val="-16"/>
        </w:rPr>
        <w:t xml:space="preserve"> </w:t>
      </w:r>
      <w:r>
        <w:t>Finanzas</w:t>
      </w:r>
      <w:r>
        <w:rPr>
          <w:spacing w:val="-15"/>
        </w:rPr>
        <w:t xml:space="preserve"> </w:t>
      </w:r>
      <w:r>
        <w:t>y</w:t>
      </w:r>
      <w:r>
        <w:rPr>
          <w:spacing w:val="-15"/>
        </w:rPr>
        <w:t xml:space="preserve"> </w:t>
      </w:r>
      <w:r>
        <w:t>Tesorería</w:t>
      </w:r>
      <w:r>
        <w:rPr>
          <w:spacing w:val="-15"/>
        </w:rPr>
        <w:t xml:space="preserve"> </w:t>
      </w:r>
      <w:r>
        <w:t xml:space="preserve">Municipal </w:t>
      </w:r>
      <w:r>
        <w:rPr>
          <w:spacing w:val="-2"/>
        </w:rPr>
        <w:t>proceda</w:t>
      </w:r>
      <w:r>
        <w:rPr>
          <w:spacing w:val="-9"/>
        </w:rPr>
        <w:t xml:space="preserve"> </w:t>
      </w:r>
      <w:r>
        <w:rPr>
          <w:spacing w:val="-2"/>
        </w:rPr>
        <w:t>a</w:t>
      </w:r>
      <w:r>
        <w:rPr>
          <w:spacing w:val="-5"/>
        </w:rPr>
        <w:t xml:space="preserve"> </w:t>
      </w:r>
      <w:r>
        <w:rPr>
          <w:spacing w:val="-2"/>
        </w:rPr>
        <w:t>la</w:t>
      </w:r>
      <w:r>
        <w:rPr>
          <w:spacing w:val="-9"/>
        </w:rPr>
        <w:t xml:space="preserve"> </w:t>
      </w:r>
      <w:r>
        <w:rPr>
          <w:spacing w:val="-2"/>
        </w:rPr>
        <w:t>clausura</w:t>
      </w:r>
      <w:r>
        <w:rPr>
          <w:spacing w:val="-7"/>
        </w:rPr>
        <w:t xml:space="preserve"> </w:t>
      </w:r>
      <w:r>
        <w:rPr>
          <w:spacing w:val="-2"/>
        </w:rPr>
        <w:t>del</w:t>
      </w:r>
      <w:r>
        <w:rPr>
          <w:spacing w:val="-11"/>
        </w:rPr>
        <w:t xml:space="preserve"> </w:t>
      </w:r>
      <w:r>
        <w:rPr>
          <w:spacing w:val="-2"/>
        </w:rPr>
        <w:t>establecimiento</w:t>
      </w:r>
      <w:r>
        <w:rPr>
          <w:spacing w:val="-9"/>
        </w:rPr>
        <w:t xml:space="preserve"> </w:t>
      </w:r>
      <w:r>
        <w:rPr>
          <w:spacing w:val="-2"/>
        </w:rPr>
        <w:t>hasta</w:t>
      </w:r>
      <w:r>
        <w:rPr>
          <w:spacing w:val="-5"/>
        </w:rPr>
        <w:t xml:space="preserve"> </w:t>
      </w:r>
      <w:r>
        <w:rPr>
          <w:spacing w:val="-2"/>
        </w:rPr>
        <w:t>por</w:t>
      </w:r>
      <w:r>
        <w:rPr>
          <w:spacing w:val="-4"/>
        </w:rPr>
        <w:t xml:space="preserve"> </w:t>
      </w:r>
      <w:r>
        <w:rPr>
          <w:spacing w:val="-2"/>
        </w:rPr>
        <w:t>cinco</w:t>
      </w:r>
      <w:r>
        <w:rPr>
          <w:spacing w:val="-9"/>
        </w:rPr>
        <w:t xml:space="preserve"> </w:t>
      </w:r>
      <w:r>
        <w:rPr>
          <w:spacing w:val="-2"/>
        </w:rPr>
        <w:t>días,</w:t>
      </w:r>
      <w:r>
        <w:rPr>
          <w:spacing w:val="-4"/>
        </w:rPr>
        <w:t xml:space="preserve"> </w:t>
      </w:r>
      <w:r>
        <w:rPr>
          <w:spacing w:val="-2"/>
        </w:rPr>
        <w:t>si</w:t>
      </w:r>
      <w:r>
        <w:rPr>
          <w:spacing w:val="-9"/>
        </w:rPr>
        <w:t xml:space="preserve"> </w:t>
      </w:r>
      <w:r>
        <w:rPr>
          <w:spacing w:val="-2"/>
        </w:rPr>
        <w:t>el</w:t>
      </w:r>
      <w:r>
        <w:rPr>
          <w:spacing w:val="-6"/>
        </w:rPr>
        <w:t xml:space="preserve"> </w:t>
      </w:r>
      <w:r>
        <w:rPr>
          <w:spacing w:val="-2"/>
        </w:rPr>
        <w:t>contribuyente</w:t>
      </w:r>
      <w:r>
        <w:rPr>
          <w:spacing w:val="-5"/>
        </w:rPr>
        <w:t xml:space="preserve"> </w:t>
      </w:r>
      <w:r>
        <w:rPr>
          <w:spacing w:val="-2"/>
        </w:rPr>
        <w:t>no</w:t>
      </w:r>
      <w:r>
        <w:rPr>
          <w:spacing w:val="-9"/>
        </w:rPr>
        <w:t xml:space="preserve"> </w:t>
      </w:r>
      <w:r>
        <w:rPr>
          <w:spacing w:val="-2"/>
        </w:rPr>
        <w:t xml:space="preserve">cumple </w:t>
      </w:r>
      <w:r>
        <w:t>con la obligación</w:t>
      </w:r>
      <w:r>
        <w:rPr>
          <w:spacing w:val="-1"/>
        </w:rPr>
        <w:t xml:space="preserve"> </w:t>
      </w:r>
      <w:r>
        <w:t>que tiene de obtener o revalidar la licencia a que se refiere este artículo.</w:t>
      </w:r>
    </w:p>
    <w:p w:rsidR="00162B28" w:rsidRDefault="00162B28">
      <w:pPr>
        <w:pStyle w:val="Textoindependiente"/>
        <w:spacing w:before="1"/>
        <w:ind w:left="0"/>
      </w:pPr>
    </w:p>
    <w:p w:rsidR="00162B28" w:rsidRDefault="009A590F">
      <w:pPr>
        <w:pStyle w:val="Textoindependiente"/>
        <w:ind w:right="613"/>
        <w:jc w:val="both"/>
      </w:pPr>
      <w:r>
        <w:t>En todo caso, la Tesorería antes de aplicar las sanciones que establece este artículo requerirá por escrito al contribuyente para que realice el trámite correspondiente, otorgándole</w:t>
      </w:r>
      <w:r>
        <w:rPr>
          <w:spacing w:val="-2"/>
        </w:rPr>
        <w:t xml:space="preserve"> </w:t>
      </w:r>
      <w:r>
        <w:t>un</w:t>
      </w:r>
      <w:r>
        <w:rPr>
          <w:spacing w:val="-2"/>
        </w:rPr>
        <w:t xml:space="preserve"> </w:t>
      </w:r>
      <w:r>
        <w:t>plazo</w:t>
      </w:r>
      <w:r>
        <w:rPr>
          <w:spacing w:val="-2"/>
        </w:rPr>
        <w:t xml:space="preserve"> </w:t>
      </w:r>
      <w:r>
        <w:t>de</w:t>
      </w:r>
      <w:r>
        <w:rPr>
          <w:spacing w:val="-4"/>
        </w:rPr>
        <w:t xml:space="preserve"> </w:t>
      </w:r>
      <w:r>
        <w:t>tres</w:t>
      </w:r>
      <w:r>
        <w:rPr>
          <w:spacing w:val="-4"/>
        </w:rPr>
        <w:t xml:space="preserve"> </w:t>
      </w:r>
      <w:r>
        <w:t>días</w:t>
      </w:r>
      <w:r>
        <w:rPr>
          <w:spacing w:val="-2"/>
        </w:rPr>
        <w:t xml:space="preserve"> </w:t>
      </w:r>
      <w:r>
        <w:t>para</w:t>
      </w:r>
      <w:r>
        <w:rPr>
          <w:spacing w:val="-2"/>
        </w:rPr>
        <w:t xml:space="preserve"> </w:t>
      </w:r>
      <w:r>
        <w:t>tal</w:t>
      </w:r>
      <w:r>
        <w:rPr>
          <w:spacing w:val="-3"/>
        </w:rPr>
        <w:t xml:space="preserve"> </w:t>
      </w:r>
      <w:r>
        <w:t>efecto.</w:t>
      </w:r>
      <w:r>
        <w:rPr>
          <w:spacing w:val="-3"/>
        </w:rPr>
        <w:t xml:space="preserve"> </w:t>
      </w:r>
      <w:r>
        <w:t>Si</w:t>
      </w:r>
      <w:r>
        <w:rPr>
          <w:spacing w:val="-2"/>
        </w:rPr>
        <w:t xml:space="preserve"> </w:t>
      </w:r>
      <w:r>
        <w:t>la</w:t>
      </w:r>
      <w:r>
        <w:rPr>
          <w:spacing w:val="-2"/>
        </w:rPr>
        <w:t xml:space="preserve"> </w:t>
      </w:r>
      <w:r>
        <w:t>persona</w:t>
      </w:r>
      <w:r>
        <w:rPr>
          <w:spacing w:val="-2"/>
        </w:rPr>
        <w:t xml:space="preserve"> </w:t>
      </w:r>
      <w:r>
        <w:t>requerida</w:t>
      </w:r>
      <w:r>
        <w:rPr>
          <w:spacing w:val="-4"/>
        </w:rPr>
        <w:t xml:space="preserve"> </w:t>
      </w:r>
      <w:r>
        <w:t>hace</w:t>
      </w:r>
      <w:r>
        <w:rPr>
          <w:spacing w:val="-2"/>
        </w:rPr>
        <w:t xml:space="preserve"> </w:t>
      </w:r>
      <w:r>
        <w:t>caso</w:t>
      </w:r>
      <w:r>
        <w:rPr>
          <w:spacing w:val="-2"/>
        </w:rPr>
        <w:t xml:space="preserve"> </w:t>
      </w:r>
      <w:r>
        <w:t>omiso del</w:t>
      </w:r>
      <w:r>
        <w:rPr>
          <w:spacing w:val="-8"/>
        </w:rPr>
        <w:t xml:space="preserve"> </w:t>
      </w:r>
      <w:r>
        <w:t>requerimiento</w:t>
      </w:r>
      <w:r>
        <w:rPr>
          <w:spacing w:val="-10"/>
        </w:rPr>
        <w:t xml:space="preserve"> </w:t>
      </w:r>
      <w:r>
        <w:t>mencionado,</w:t>
      </w:r>
      <w:r>
        <w:rPr>
          <w:spacing w:val="-7"/>
        </w:rPr>
        <w:t xml:space="preserve"> </w:t>
      </w:r>
      <w:r>
        <w:t>la</w:t>
      </w:r>
      <w:r>
        <w:rPr>
          <w:spacing w:val="-7"/>
        </w:rPr>
        <w:t xml:space="preserve"> </w:t>
      </w:r>
      <w:r>
        <w:t>Dirección</w:t>
      </w:r>
      <w:r>
        <w:rPr>
          <w:spacing w:val="-8"/>
        </w:rPr>
        <w:t xml:space="preserve"> </w:t>
      </w:r>
      <w:r>
        <w:t>de</w:t>
      </w:r>
      <w:r>
        <w:rPr>
          <w:spacing w:val="-8"/>
        </w:rPr>
        <w:t xml:space="preserve"> </w:t>
      </w:r>
      <w:r>
        <w:t>Finanzas</w:t>
      </w:r>
      <w:r>
        <w:rPr>
          <w:spacing w:val="-7"/>
        </w:rPr>
        <w:t xml:space="preserve"> </w:t>
      </w:r>
      <w:r>
        <w:t>y</w:t>
      </w:r>
      <w:r>
        <w:rPr>
          <w:spacing w:val="-9"/>
        </w:rPr>
        <w:t xml:space="preserve"> </w:t>
      </w:r>
      <w:r>
        <w:t>Tesorería</w:t>
      </w:r>
      <w:r>
        <w:rPr>
          <w:spacing w:val="-6"/>
        </w:rPr>
        <w:t xml:space="preserve"> </w:t>
      </w:r>
      <w:r>
        <w:t>Municipal</w:t>
      </w:r>
      <w:r>
        <w:rPr>
          <w:spacing w:val="-8"/>
        </w:rPr>
        <w:t xml:space="preserve"> </w:t>
      </w:r>
      <w:r>
        <w:t>procederá</w:t>
      </w:r>
      <w:r>
        <w:rPr>
          <w:spacing w:val="-10"/>
        </w:rPr>
        <w:t xml:space="preserve"> </w:t>
      </w:r>
      <w:r>
        <w:t>a la clausura del establecimiento, sin perjuicio de aplicar la sanción pecuniaria procedente.</w:t>
      </w:r>
    </w:p>
    <w:p w:rsidR="00162B28" w:rsidRDefault="009A590F">
      <w:pPr>
        <w:pStyle w:val="Ttulo2"/>
        <w:spacing w:before="252" w:line="252" w:lineRule="exact"/>
        <w:ind w:right="352"/>
      </w:pPr>
      <w:r>
        <w:t>Sección</w:t>
      </w:r>
      <w:r>
        <w:rPr>
          <w:spacing w:val="-2"/>
        </w:rPr>
        <w:t xml:space="preserve"> Segunda</w:t>
      </w:r>
    </w:p>
    <w:p w:rsidR="00162B28" w:rsidRDefault="009A590F">
      <w:pPr>
        <w:spacing w:line="252" w:lineRule="exact"/>
        <w:ind w:right="358"/>
        <w:jc w:val="center"/>
        <w:rPr>
          <w:rFonts w:ascii="Arial" w:hAnsi="Arial"/>
          <w:b/>
        </w:rPr>
      </w:pPr>
      <w:r>
        <w:rPr>
          <w:rFonts w:ascii="Arial" w:hAnsi="Arial"/>
          <w:b/>
        </w:rPr>
        <w:t>De</w:t>
      </w:r>
      <w:r>
        <w:rPr>
          <w:rFonts w:ascii="Arial" w:hAnsi="Arial"/>
          <w:b/>
          <w:spacing w:val="-5"/>
        </w:rPr>
        <w:t xml:space="preserve"> </w:t>
      </w:r>
      <w:r>
        <w:rPr>
          <w:rFonts w:ascii="Arial" w:hAnsi="Arial"/>
          <w:b/>
        </w:rPr>
        <w:t>los</w:t>
      </w:r>
      <w:r>
        <w:rPr>
          <w:rFonts w:ascii="Arial" w:hAnsi="Arial"/>
          <w:b/>
          <w:spacing w:val="-2"/>
        </w:rPr>
        <w:t xml:space="preserve"> </w:t>
      </w:r>
      <w:r>
        <w:rPr>
          <w:rFonts w:ascii="Arial" w:hAnsi="Arial"/>
          <w:b/>
        </w:rPr>
        <w:t>servicios</w:t>
      </w:r>
      <w:r>
        <w:rPr>
          <w:rFonts w:ascii="Arial" w:hAnsi="Arial"/>
          <w:b/>
          <w:spacing w:val="-3"/>
        </w:rPr>
        <w:t xml:space="preserve"> </w:t>
      </w:r>
      <w:r>
        <w:rPr>
          <w:rFonts w:ascii="Arial" w:hAnsi="Arial"/>
          <w:b/>
        </w:rPr>
        <w:t>que</w:t>
      </w:r>
      <w:r>
        <w:rPr>
          <w:rFonts w:ascii="Arial" w:hAnsi="Arial"/>
          <w:b/>
          <w:spacing w:val="-4"/>
        </w:rPr>
        <w:t xml:space="preserve"> </w:t>
      </w:r>
      <w:r>
        <w:rPr>
          <w:rFonts w:ascii="Arial" w:hAnsi="Arial"/>
          <w:b/>
        </w:rPr>
        <w:t>presta</w:t>
      </w:r>
      <w:r>
        <w:rPr>
          <w:rFonts w:ascii="Arial" w:hAnsi="Arial"/>
          <w:b/>
          <w:spacing w:val="-4"/>
        </w:rPr>
        <w:t xml:space="preserve"> </w:t>
      </w:r>
      <w:r>
        <w:rPr>
          <w:rFonts w:ascii="Arial" w:hAnsi="Arial"/>
          <w:b/>
        </w:rPr>
        <w:t>la</w:t>
      </w:r>
      <w:r>
        <w:rPr>
          <w:rFonts w:ascii="Arial" w:hAnsi="Arial"/>
          <w:b/>
          <w:spacing w:val="-3"/>
        </w:rPr>
        <w:t xml:space="preserve"> </w:t>
      </w:r>
      <w:r>
        <w:rPr>
          <w:rFonts w:ascii="Arial" w:hAnsi="Arial"/>
          <w:b/>
        </w:rPr>
        <w:t>Dirección</w:t>
      </w:r>
      <w:r>
        <w:rPr>
          <w:rFonts w:ascii="Arial" w:hAnsi="Arial"/>
          <w:b/>
          <w:spacing w:val="-4"/>
        </w:rPr>
        <w:t xml:space="preserve"> </w:t>
      </w:r>
      <w:r>
        <w:rPr>
          <w:rFonts w:ascii="Arial" w:hAnsi="Arial"/>
          <w:b/>
        </w:rPr>
        <w:t>de</w:t>
      </w:r>
      <w:r>
        <w:rPr>
          <w:rFonts w:ascii="Arial" w:hAnsi="Arial"/>
          <w:b/>
          <w:spacing w:val="-2"/>
        </w:rPr>
        <w:t xml:space="preserve"> </w:t>
      </w:r>
      <w:r>
        <w:rPr>
          <w:rFonts w:ascii="Arial" w:hAnsi="Arial"/>
          <w:b/>
        </w:rPr>
        <w:t>Desarrollo</w:t>
      </w:r>
      <w:r>
        <w:rPr>
          <w:rFonts w:ascii="Arial" w:hAnsi="Arial"/>
          <w:b/>
          <w:spacing w:val="-3"/>
        </w:rPr>
        <w:t xml:space="preserve"> </w:t>
      </w:r>
      <w:r>
        <w:rPr>
          <w:rFonts w:ascii="Arial" w:hAnsi="Arial"/>
          <w:b/>
        </w:rPr>
        <w:t>Urbano</w:t>
      </w:r>
      <w:r>
        <w:rPr>
          <w:rFonts w:ascii="Arial" w:hAnsi="Arial"/>
          <w:b/>
          <w:spacing w:val="-5"/>
        </w:rPr>
        <w:t xml:space="preserve"> </w:t>
      </w:r>
      <w:r>
        <w:rPr>
          <w:rFonts w:ascii="Arial" w:hAnsi="Arial"/>
          <w:b/>
        </w:rPr>
        <w:t>y</w:t>
      </w:r>
      <w:r>
        <w:rPr>
          <w:rFonts w:ascii="Arial" w:hAnsi="Arial"/>
          <w:b/>
          <w:spacing w:val="-6"/>
        </w:rPr>
        <w:t xml:space="preserve"> </w:t>
      </w:r>
      <w:r>
        <w:rPr>
          <w:rFonts w:ascii="Arial" w:hAnsi="Arial"/>
          <w:b/>
        </w:rPr>
        <w:t>Obras</w:t>
      </w:r>
      <w:r>
        <w:rPr>
          <w:rFonts w:ascii="Arial" w:hAnsi="Arial"/>
          <w:b/>
          <w:spacing w:val="-2"/>
        </w:rPr>
        <w:t xml:space="preserve"> Públicas</w:t>
      </w:r>
    </w:p>
    <w:p w:rsidR="00162B28" w:rsidRDefault="00162B28">
      <w:pPr>
        <w:pStyle w:val="Textoindependiente"/>
        <w:spacing w:before="1"/>
        <w:ind w:left="0"/>
        <w:rPr>
          <w:rFonts w:ascii="Arial"/>
          <w:b/>
        </w:rPr>
      </w:pPr>
    </w:p>
    <w:p w:rsidR="00162B28" w:rsidRDefault="009A590F">
      <w:pPr>
        <w:pStyle w:val="Textoindependiente"/>
        <w:ind w:right="617"/>
        <w:jc w:val="both"/>
      </w:pPr>
      <w:r>
        <w:rPr>
          <w:rFonts w:ascii="Arial" w:hAnsi="Arial"/>
          <w:b/>
        </w:rPr>
        <w:t xml:space="preserve">Artículo 88.- </w:t>
      </w:r>
      <w:r>
        <w:t>Son sujetos obligados al pago de derechos por los servicios que presta la Dirección de Desarrollo Urbano y Obras Públicas, las personas físicas o morales que lo soliciten, respecto de los servicios u otorgamiento de las licencias o permisos que se señalan a continuación:</w:t>
      </w:r>
    </w:p>
    <w:p w:rsidR="00162B28" w:rsidRDefault="009A590F">
      <w:pPr>
        <w:pStyle w:val="Textoindependiente"/>
        <w:spacing w:before="253" w:line="252" w:lineRule="exact"/>
        <w:jc w:val="both"/>
      </w:pPr>
      <w:r>
        <w:rPr>
          <w:rFonts w:ascii="Arial" w:hAnsi="Arial"/>
          <w:b/>
        </w:rPr>
        <w:t>I.-</w:t>
      </w:r>
      <w:r>
        <w:rPr>
          <w:rFonts w:ascii="Arial" w:hAnsi="Arial"/>
          <w:b/>
          <w:spacing w:val="-1"/>
        </w:rPr>
        <w:t xml:space="preserve"> </w:t>
      </w:r>
      <w:r>
        <w:t>Por</w:t>
      </w:r>
      <w:r>
        <w:rPr>
          <w:spacing w:val="-4"/>
        </w:rPr>
        <w:t xml:space="preserve"> </w:t>
      </w:r>
      <w:r>
        <w:t>el</w:t>
      </w:r>
      <w:r>
        <w:rPr>
          <w:spacing w:val="-4"/>
        </w:rPr>
        <w:t xml:space="preserve"> </w:t>
      </w:r>
      <w:r>
        <w:t>Análisis</w:t>
      </w:r>
      <w:r>
        <w:rPr>
          <w:spacing w:val="-2"/>
        </w:rPr>
        <w:t xml:space="preserve"> </w:t>
      </w:r>
      <w:r>
        <w:t>de</w:t>
      </w:r>
      <w:r>
        <w:rPr>
          <w:spacing w:val="-3"/>
        </w:rPr>
        <w:t xml:space="preserve"> </w:t>
      </w:r>
      <w:r>
        <w:t>Factibilidad</w:t>
      </w:r>
      <w:r>
        <w:rPr>
          <w:spacing w:val="-3"/>
        </w:rPr>
        <w:t xml:space="preserve"> </w:t>
      </w:r>
      <w:r>
        <w:t>de</w:t>
      </w:r>
      <w:r>
        <w:rPr>
          <w:spacing w:val="-3"/>
        </w:rPr>
        <w:t xml:space="preserve"> </w:t>
      </w:r>
      <w:r>
        <w:t>Uso</w:t>
      </w:r>
      <w:r>
        <w:rPr>
          <w:spacing w:val="-3"/>
        </w:rPr>
        <w:t xml:space="preserve"> </w:t>
      </w:r>
      <w:r>
        <w:t>de</w:t>
      </w:r>
      <w:r>
        <w:rPr>
          <w:spacing w:val="-2"/>
        </w:rPr>
        <w:t xml:space="preserve"> Suelo;</w:t>
      </w:r>
    </w:p>
    <w:p w:rsidR="00162B28" w:rsidRDefault="009A590F">
      <w:pPr>
        <w:pStyle w:val="Textoindependiente"/>
        <w:spacing w:line="252" w:lineRule="exact"/>
        <w:jc w:val="both"/>
      </w:pPr>
      <w:r>
        <w:rPr>
          <w:rFonts w:ascii="Arial"/>
          <w:b/>
        </w:rPr>
        <w:t>II.-</w:t>
      </w:r>
      <w:r>
        <w:rPr>
          <w:rFonts w:ascii="Arial"/>
          <w:b/>
          <w:spacing w:val="-3"/>
        </w:rPr>
        <w:t xml:space="preserve"> </w:t>
      </w:r>
      <w:r>
        <w:t>Licencias</w:t>
      </w:r>
      <w:r>
        <w:rPr>
          <w:spacing w:val="-1"/>
        </w:rPr>
        <w:t xml:space="preserve"> </w:t>
      </w:r>
      <w:r>
        <w:t>de</w:t>
      </w:r>
      <w:r>
        <w:rPr>
          <w:spacing w:val="-4"/>
        </w:rPr>
        <w:t xml:space="preserve"> </w:t>
      </w:r>
      <w:r>
        <w:t>uso</w:t>
      </w:r>
      <w:r>
        <w:rPr>
          <w:spacing w:val="-1"/>
        </w:rPr>
        <w:t xml:space="preserve"> </w:t>
      </w:r>
      <w:r>
        <w:t>del</w:t>
      </w:r>
      <w:r>
        <w:rPr>
          <w:spacing w:val="-4"/>
        </w:rPr>
        <w:t xml:space="preserve"> </w:t>
      </w:r>
      <w:r>
        <w:rPr>
          <w:spacing w:val="-2"/>
        </w:rPr>
        <w:t>Suelo;</w:t>
      </w:r>
    </w:p>
    <w:p w:rsidR="00162B28" w:rsidRDefault="009A590F">
      <w:pPr>
        <w:pStyle w:val="Textoindependiente"/>
        <w:spacing w:before="1"/>
        <w:ind w:right="1664"/>
        <w:jc w:val="both"/>
      </w:pPr>
      <w:r>
        <w:rPr>
          <w:rFonts w:ascii="Arial" w:hAnsi="Arial"/>
          <w:b/>
        </w:rPr>
        <w:t xml:space="preserve">III.- </w:t>
      </w:r>
      <w:r>
        <w:t>Licencia de</w:t>
      </w:r>
      <w:r>
        <w:rPr>
          <w:spacing w:val="-1"/>
        </w:rPr>
        <w:t xml:space="preserve"> </w:t>
      </w:r>
      <w:r>
        <w:t>uso</w:t>
      </w:r>
      <w:r>
        <w:rPr>
          <w:spacing w:val="-1"/>
        </w:rPr>
        <w:t xml:space="preserve"> </w:t>
      </w:r>
      <w:r>
        <w:t>del</w:t>
      </w:r>
      <w:r>
        <w:rPr>
          <w:spacing w:val="-2"/>
        </w:rPr>
        <w:t xml:space="preserve"> </w:t>
      </w:r>
      <w:r>
        <w:t>Suelo para el</w:t>
      </w:r>
      <w:r>
        <w:rPr>
          <w:spacing w:val="-1"/>
        </w:rPr>
        <w:t xml:space="preserve"> </w:t>
      </w:r>
      <w:r>
        <w:t>Trámite de</w:t>
      </w:r>
      <w:r>
        <w:rPr>
          <w:spacing w:val="-1"/>
        </w:rPr>
        <w:t xml:space="preserve"> </w:t>
      </w:r>
      <w:r>
        <w:t>la Licencia para</w:t>
      </w:r>
      <w:r>
        <w:rPr>
          <w:spacing w:val="-1"/>
        </w:rPr>
        <w:t xml:space="preserve"> </w:t>
      </w:r>
      <w:r>
        <w:t xml:space="preserve">Construcción; </w:t>
      </w:r>
      <w:r>
        <w:rPr>
          <w:rFonts w:ascii="Arial" w:hAnsi="Arial"/>
          <w:b/>
        </w:rPr>
        <w:t>IV.-</w:t>
      </w:r>
      <w:r>
        <w:rPr>
          <w:rFonts w:ascii="Arial" w:hAnsi="Arial"/>
          <w:b/>
          <w:spacing w:val="-3"/>
        </w:rPr>
        <w:t xml:space="preserve"> </w:t>
      </w:r>
      <w:r>
        <w:t>Licencia</w:t>
      </w:r>
      <w:r>
        <w:rPr>
          <w:spacing w:val="-2"/>
        </w:rPr>
        <w:t xml:space="preserve"> </w:t>
      </w:r>
      <w:r>
        <w:t>de</w:t>
      </w:r>
      <w:r>
        <w:rPr>
          <w:spacing w:val="-4"/>
        </w:rPr>
        <w:t xml:space="preserve"> </w:t>
      </w:r>
      <w:r>
        <w:t>uso</w:t>
      </w:r>
      <w:r>
        <w:rPr>
          <w:spacing w:val="-2"/>
        </w:rPr>
        <w:t xml:space="preserve"> </w:t>
      </w:r>
      <w:r>
        <w:t>del</w:t>
      </w:r>
      <w:r>
        <w:rPr>
          <w:spacing w:val="-7"/>
        </w:rPr>
        <w:t xml:space="preserve"> </w:t>
      </w:r>
      <w:r>
        <w:t>Suelo</w:t>
      </w:r>
      <w:r>
        <w:rPr>
          <w:spacing w:val="-2"/>
        </w:rPr>
        <w:t xml:space="preserve"> </w:t>
      </w:r>
      <w:r>
        <w:t>para</w:t>
      </w:r>
      <w:r>
        <w:rPr>
          <w:spacing w:val="-2"/>
        </w:rPr>
        <w:t xml:space="preserve"> </w:t>
      </w:r>
      <w:r>
        <w:t>el</w:t>
      </w:r>
      <w:r>
        <w:rPr>
          <w:spacing w:val="-4"/>
        </w:rPr>
        <w:t xml:space="preserve"> </w:t>
      </w:r>
      <w:r>
        <w:t>Trámite</w:t>
      </w:r>
      <w:r>
        <w:rPr>
          <w:spacing w:val="-2"/>
        </w:rPr>
        <w:t xml:space="preserve"> </w:t>
      </w:r>
      <w:r>
        <w:t>de</w:t>
      </w:r>
      <w:r>
        <w:rPr>
          <w:spacing w:val="-4"/>
        </w:rPr>
        <w:t xml:space="preserve"> </w:t>
      </w:r>
      <w:r>
        <w:t>la</w:t>
      </w:r>
      <w:r>
        <w:rPr>
          <w:spacing w:val="-2"/>
        </w:rPr>
        <w:t xml:space="preserve"> </w:t>
      </w:r>
      <w:r>
        <w:t>Licencia</w:t>
      </w:r>
      <w:r>
        <w:rPr>
          <w:spacing w:val="-2"/>
        </w:rPr>
        <w:t xml:space="preserve"> </w:t>
      </w:r>
      <w:r>
        <w:t>de</w:t>
      </w:r>
      <w:r>
        <w:rPr>
          <w:spacing w:val="-2"/>
        </w:rPr>
        <w:t xml:space="preserve"> </w:t>
      </w:r>
      <w:r>
        <w:t xml:space="preserve">Funcionamiento </w:t>
      </w:r>
      <w:r>
        <w:rPr>
          <w:spacing w:val="-2"/>
        </w:rPr>
        <w:t>Municipal;</w:t>
      </w:r>
    </w:p>
    <w:p w:rsidR="00162B28" w:rsidRDefault="009A590F">
      <w:pPr>
        <w:pStyle w:val="Textoindependiente"/>
        <w:spacing w:line="252" w:lineRule="exact"/>
      </w:pPr>
      <w:r>
        <w:rPr>
          <w:rFonts w:ascii="Arial"/>
          <w:b/>
        </w:rPr>
        <w:t>V.-</w:t>
      </w:r>
      <w:r>
        <w:rPr>
          <w:rFonts w:ascii="Arial"/>
          <w:b/>
          <w:spacing w:val="-2"/>
        </w:rPr>
        <w:t xml:space="preserve"> </w:t>
      </w:r>
      <w:r>
        <w:t>Constancia</w:t>
      </w:r>
      <w:r>
        <w:rPr>
          <w:spacing w:val="-3"/>
        </w:rPr>
        <w:t xml:space="preserve"> </w:t>
      </w:r>
      <w:r>
        <w:t>de</w:t>
      </w:r>
      <w:r>
        <w:rPr>
          <w:spacing w:val="-4"/>
        </w:rPr>
        <w:t xml:space="preserve"> </w:t>
      </w:r>
      <w:r>
        <w:rPr>
          <w:spacing w:val="-2"/>
        </w:rPr>
        <w:t>Alineamiento;</w:t>
      </w:r>
    </w:p>
    <w:p w:rsidR="00162B28" w:rsidRDefault="009A590F">
      <w:pPr>
        <w:pStyle w:val="Textoindependiente"/>
        <w:spacing w:line="253" w:lineRule="exact"/>
      </w:pPr>
      <w:r>
        <w:rPr>
          <w:rFonts w:ascii="Arial" w:hAnsi="Arial"/>
          <w:b/>
        </w:rPr>
        <w:t>VI.-</w:t>
      </w:r>
      <w:r>
        <w:rPr>
          <w:rFonts w:ascii="Arial" w:hAnsi="Arial"/>
          <w:b/>
          <w:spacing w:val="-5"/>
        </w:rPr>
        <w:t xml:space="preserve"> </w:t>
      </w:r>
      <w:r>
        <w:t>Factibilidad</w:t>
      </w:r>
      <w:r>
        <w:rPr>
          <w:spacing w:val="-4"/>
        </w:rPr>
        <w:t xml:space="preserve"> </w:t>
      </w:r>
      <w:r>
        <w:t>de</w:t>
      </w:r>
      <w:r>
        <w:rPr>
          <w:spacing w:val="-4"/>
        </w:rPr>
        <w:t xml:space="preserve"> </w:t>
      </w:r>
      <w:r>
        <w:t>División</w:t>
      </w:r>
      <w:r>
        <w:rPr>
          <w:spacing w:val="-4"/>
        </w:rPr>
        <w:t xml:space="preserve"> </w:t>
      </w:r>
      <w:r>
        <w:t>de</w:t>
      </w:r>
      <w:r>
        <w:rPr>
          <w:spacing w:val="-3"/>
        </w:rPr>
        <w:t xml:space="preserve"> </w:t>
      </w:r>
      <w:r>
        <w:rPr>
          <w:spacing w:val="-2"/>
        </w:rPr>
        <w:t>Predio;</w:t>
      </w:r>
    </w:p>
    <w:p w:rsidR="00162B28" w:rsidRDefault="009A590F">
      <w:pPr>
        <w:pStyle w:val="Textoindependiente"/>
        <w:spacing w:before="1" w:line="252" w:lineRule="exact"/>
      </w:pPr>
      <w:r>
        <w:rPr>
          <w:rFonts w:ascii="Arial" w:hAnsi="Arial"/>
          <w:b/>
        </w:rPr>
        <w:t>VII.-</w:t>
      </w:r>
      <w:r>
        <w:rPr>
          <w:rFonts w:ascii="Arial" w:hAnsi="Arial"/>
          <w:b/>
          <w:spacing w:val="-3"/>
        </w:rPr>
        <w:t xml:space="preserve"> </w:t>
      </w:r>
      <w:r>
        <w:t>Trabajos</w:t>
      </w:r>
      <w:r>
        <w:rPr>
          <w:spacing w:val="-3"/>
        </w:rPr>
        <w:t xml:space="preserve"> </w:t>
      </w:r>
      <w:r>
        <w:t>de</w:t>
      </w:r>
      <w:r>
        <w:rPr>
          <w:spacing w:val="-3"/>
        </w:rPr>
        <w:t xml:space="preserve"> </w:t>
      </w:r>
      <w:r>
        <w:rPr>
          <w:spacing w:val="-2"/>
        </w:rPr>
        <w:t>Construcción;</w:t>
      </w:r>
    </w:p>
    <w:p w:rsidR="00162B28" w:rsidRDefault="009A590F">
      <w:pPr>
        <w:pStyle w:val="Textoindependiente"/>
        <w:spacing w:line="252" w:lineRule="exact"/>
      </w:pPr>
      <w:r>
        <w:rPr>
          <w:rFonts w:ascii="Arial" w:hAnsi="Arial"/>
          <w:b/>
        </w:rPr>
        <w:t>VIII.-</w:t>
      </w:r>
      <w:r>
        <w:rPr>
          <w:rFonts w:ascii="Arial" w:hAnsi="Arial"/>
          <w:b/>
          <w:spacing w:val="-5"/>
        </w:rPr>
        <w:t xml:space="preserve"> </w:t>
      </w:r>
      <w:r>
        <w:t>Constancia</w:t>
      </w:r>
      <w:r>
        <w:rPr>
          <w:spacing w:val="-4"/>
        </w:rPr>
        <w:t xml:space="preserve"> </w:t>
      </w:r>
      <w:r>
        <w:t>de</w:t>
      </w:r>
      <w:r>
        <w:rPr>
          <w:spacing w:val="-6"/>
        </w:rPr>
        <w:t xml:space="preserve"> </w:t>
      </w:r>
      <w:r>
        <w:t>Terminación</w:t>
      </w:r>
      <w:r>
        <w:rPr>
          <w:spacing w:val="-4"/>
        </w:rPr>
        <w:t xml:space="preserve"> </w:t>
      </w:r>
      <w:r>
        <w:t>de</w:t>
      </w:r>
      <w:r>
        <w:rPr>
          <w:spacing w:val="-5"/>
        </w:rPr>
        <w:t xml:space="preserve"> </w:t>
      </w:r>
      <w:r>
        <w:rPr>
          <w:spacing w:val="-4"/>
        </w:rPr>
        <w:t>Obra;</w:t>
      </w:r>
    </w:p>
    <w:p w:rsidR="00162B28" w:rsidRDefault="009A590F">
      <w:pPr>
        <w:pStyle w:val="Textoindependiente"/>
        <w:ind w:right="6533"/>
      </w:pPr>
      <w:r>
        <w:rPr>
          <w:rFonts w:ascii="Arial" w:hAnsi="Arial"/>
          <w:b/>
        </w:rPr>
        <w:t>IX.-</w:t>
      </w:r>
      <w:r>
        <w:rPr>
          <w:rFonts w:ascii="Arial" w:hAnsi="Arial"/>
          <w:b/>
          <w:spacing w:val="-13"/>
        </w:rPr>
        <w:t xml:space="preserve"> </w:t>
      </w:r>
      <w:r>
        <w:t>Licencia</w:t>
      </w:r>
      <w:r>
        <w:rPr>
          <w:spacing w:val="-12"/>
        </w:rPr>
        <w:t xml:space="preserve"> </w:t>
      </w:r>
      <w:r>
        <w:t>de</w:t>
      </w:r>
      <w:r>
        <w:rPr>
          <w:spacing w:val="-14"/>
        </w:rPr>
        <w:t xml:space="preserve"> </w:t>
      </w:r>
      <w:r>
        <w:t xml:space="preserve">Urbanización; </w:t>
      </w:r>
      <w:r>
        <w:rPr>
          <w:rFonts w:ascii="Arial" w:hAnsi="Arial"/>
          <w:b/>
        </w:rPr>
        <w:t xml:space="preserve">X.- </w:t>
      </w:r>
      <w:r>
        <w:t xml:space="preserve">Permiso de Explotación; </w:t>
      </w:r>
      <w:r>
        <w:rPr>
          <w:rFonts w:ascii="Arial" w:hAnsi="Arial"/>
          <w:b/>
        </w:rPr>
        <w:t xml:space="preserve">XI.- </w:t>
      </w:r>
      <w:r>
        <w:t>Validación de Planos;</w:t>
      </w:r>
    </w:p>
    <w:p w:rsidR="00162B28" w:rsidRDefault="009A590F">
      <w:pPr>
        <w:pStyle w:val="Textoindependiente"/>
        <w:spacing w:before="2"/>
      </w:pPr>
      <w:r>
        <w:rPr>
          <w:rFonts w:ascii="Arial" w:hAnsi="Arial"/>
          <w:b/>
        </w:rPr>
        <w:t>XII.-</w:t>
      </w:r>
      <w:r>
        <w:rPr>
          <w:rFonts w:ascii="Arial" w:hAnsi="Arial"/>
          <w:b/>
          <w:spacing w:val="-3"/>
        </w:rPr>
        <w:t xml:space="preserve"> </w:t>
      </w:r>
      <w:r>
        <w:t>Otorgamiento</w:t>
      </w:r>
      <w:r>
        <w:rPr>
          <w:spacing w:val="-4"/>
        </w:rPr>
        <w:t xml:space="preserve"> </w:t>
      </w:r>
      <w:r>
        <w:t>de</w:t>
      </w:r>
      <w:r>
        <w:rPr>
          <w:spacing w:val="-2"/>
        </w:rPr>
        <w:t xml:space="preserve"> </w:t>
      </w:r>
      <w:r>
        <w:t>Constancia</w:t>
      </w:r>
      <w:r>
        <w:rPr>
          <w:spacing w:val="-2"/>
        </w:rPr>
        <w:t xml:space="preserve"> </w:t>
      </w:r>
      <w:r>
        <w:t>a</w:t>
      </w:r>
      <w:r>
        <w:rPr>
          <w:spacing w:val="-6"/>
        </w:rPr>
        <w:t xml:space="preserve"> </w:t>
      </w:r>
      <w:r>
        <w:t>que</w:t>
      </w:r>
      <w:r>
        <w:rPr>
          <w:spacing w:val="-2"/>
        </w:rPr>
        <w:t xml:space="preserve"> </w:t>
      </w:r>
      <w:r>
        <w:t>se</w:t>
      </w:r>
      <w:r>
        <w:rPr>
          <w:spacing w:val="-4"/>
        </w:rPr>
        <w:t xml:space="preserve"> </w:t>
      </w:r>
      <w:r>
        <w:t>Refiere</w:t>
      </w:r>
      <w:r>
        <w:rPr>
          <w:spacing w:val="-2"/>
        </w:rPr>
        <w:t xml:space="preserve"> </w:t>
      </w:r>
      <w:r>
        <w:t>la</w:t>
      </w:r>
      <w:r>
        <w:rPr>
          <w:spacing w:val="-2"/>
        </w:rPr>
        <w:t xml:space="preserve"> </w:t>
      </w:r>
      <w:r>
        <w:t>Ley</w:t>
      </w:r>
      <w:r>
        <w:rPr>
          <w:spacing w:val="-4"/>
        </w:rPr>
        <w:t xml:space="preserve"> </w:t>
      </w:r>
      <w:r>
        <w:t>Sobre</w:t>
      </w:r>
      <w:r>
        <w:rPr>
          <w:spacing w:val="-2"/>
        </w:rPr>
        <w:t xml:space="preserve"> </w:t>
      </w:r>
      <w:r>
        <w:t>Régimen</w:t>
      </w:r>
      <w:r>
        <w:rPr>
          <w:spacing w:val="-7"/>
        </w:rPr>
        <w:t xml:space="preserve"> </w:t>
      </w:r>
      <w:r>
        <w:t>de</w:t>
      </w:r>
      <w:r>
        <w:rPr>
          <w:spacing w:val="-2"/>
        </w:rPr>
        <w:t xml:space="preserve"> </w:t>
      </w:r>
      <w:r>
        <w:t>Propiedad</w:t>
      </w:r>
      <w:r>
        <w:rPr>
          <w:spacing w:val="-2"/>
        </w:rPr>
        <w:t xml:space="preserve"> </w:t>
      </w:r>
      <w:r>
        <w:t>y Condominio Inmobiliario del Estado de Yucatán;</w:t>
      </w:r>
    </w:p>
    <w:p w:rsidR="00162B28" w:rsidRDefault="009A590F">
      <w:pPr>
        <w:spacing w:line="252" w:lineRule="exact"/>
        <w:ind w:left="262"/>
      </w:pPr>
      <w:r>
        <w:rPr>
          <w:rFonts w:ascii="Arial"/>
          <w:b/>
        </w:rPr>
        <w:t>XIII.-</w:t>
      </w:r>
      <w:r>
        <w:rPr>
          <w:rFonts w:ascii="Arial"/>
          <w:b/>
          <w:spacing w:val="-4"/>
        </w:rPr>
        <w:t xml:space="preserve"> </w:t>
      </w:r>
      <w:r>
        <w:t>Permisos</w:t>
      </w:r>
      <w:r>
        <w:rPr>
          <w:spacing w:val="-2"/>
        </w:rPr>
        <w:t xml:space="preserve"> </w:t>
      </w:r>
      <w:r>
        <w:t>de</w:t>
      </w:r>
      <w:r>
        <w:rPr>
          <w:spacing w:val="-4"/>
        </w:rPr>
        <w:t xml:space="preserve"> </w:t>
      </w:r>
      <w:r>
        <w:rPr>
          <w:spacing w:val="-2"/>
        </w:rPr>
        <w:t>Anuncios;</w:t>
      </w:r>
    </w:p>
    <w:p w:rsidR="00162B28" w:rsidRDefault="009A590F">
      <w:pPr>
        <w:spacing w:line="252" w:lineRule="exact"/>
        <w:ind w:left="262"/>
      </w:pPr>
      <w:r>
        <w:rPr>
          <w:rFonts w:ascii="Arial" w:hAnsi="Arial"/>
          <w:b/>
        </w:rPr>
        <w:t>XIV.-</w:t>
      </w:r>
      <w:r>
        <w:rPr>
          <w:rFonts w:ascii="Arial" w:hAnsi="Arial"/>
          <w:b/>
          <w:spacing w:val="-3"/>
        </w:rPr>
        <w:t xml:space="preserve"> </w:t>
      </w:r>
      <w:r>
        <w:t>Visitas</w:t>
      </w:r>
      <w:r>
        <w:rPr>
          <w:spacing w:val="-3"/>
        </w:rPr>
        <w:t xml:space="preserve"> </w:t>
      </w:r>
      <w:r>
        <w:t>de</w:t>
      </w:r>
      <w:r>
        <w:rPr>
          <w:spacing w:val="-3"/>
        </w:rPr>
        <w:t xml:space="preserve"> </w:t>
      </w:r>
      <w:r>
        <w:rPr>
          <w:spacing w:val="-2"/>
        </w:rPr>
        <w:t>Inspección;</w:t>
      </w:r>
    </w:p>
    <w:p w:rsidR="00162B28" w:rsidRDefault="009A590F">
      <w:pPr>
        <w:pStyle w:val="Textoindependiente"/>
        <w:spacing w:line="244" w:lineRule="auto"/>
        <w:ind w:right="618"/>
      </w:pPr>
      <w:r>
        <w:rPr>
          <w:rFonts w:ascii="Arial" w:hAnsi="Arial"/>
          <w:b/>
        </w:rPr>
        <w:t>XV.-</w:t>
      </w:r>
      <w:r>
        <w:rPr>
          <w:rFonts w:ascii="Arial" w:hAnsi="Arial"/>
          <w:b/>
          <w:spacing w:val="-1"/>
        </w:rPr>
        <w:t xml:space="preserve"> </w:t>
      </w:r>
      <w:r>
        <w:t>Revisión</w:t>
      </w:r>
      <w:r>
        <w:rPr>
          <w:spacing w:val="-3"/>
        </w:rPr>
        <w:t xml:space="preserve"> </w:t>
      </w:r>
      <w:r>
        <w:t>Previa</w:t>
      </w:r>
      <w:r>
        <w:rPr>
          <w:spacing w:val="-3"/>
        </w:rPr>
        <w:t xml:space="preserve"> </w:t>
      </w:r>
      <w:r>
        <w:t>de</w:t>
      </w:r>
      <w:r>
        <w:rPr>
          <w:spacing w:val="-3"/>
        </w:rPr>
        <w:t xml:space="preserve"> </w:t>
      </w:r>
      <w:r>
        <w:t>Todos</w:t>
      </w:r>
      <w:r>
        <w:rPr>
          <w:spacing w:val="-5"/>
        </w:rPr>
        <w:t xml:space="preserve"> </w:t>
      </w:r>
      <w:r>
        <w:t>los</w:t>
      </w:r>
      <w:r>
        <w:rPr>
          <w:spacing w:val="-3"/>
        </w:rPr>
        <w:t xml:space="preserve"> </w:t>
      </w:r>
      <w:r>
        <w:t>Proyectos</w:t>
      </w:r>
      <w:r>
        <w:rPr>
          <w:spacing w:val="-5"/>
        </w:rPr>
        <w:t xml:space="preserve"> </w:t>
      </w:r>
      <w:r>
        <w:t>de</w:t>
      </w:r>
      <w:r>
        <w:rPr>
          <w:spacing w:val="-8"/>
        </w:rPr>
        <w:t xml:space="preserve"> </w:t>
      </w:r>
      <w:r>
        <w:t>Urbanización</w:t>
      </w:r>
      <w:r>
        <w:rPr>
          <w:spacing w:val="-3"/>
        </w:rPr>
        <w:t xml:space="preserve"> </w:t>
      </w:r>
      <w:r>
        <w:t>e</w:t>
      </w:r>
      <w:r>
        <w:rPr>
          <w:spacing w:val="-3"/>
        </w:rPr>
        <w:t xml:space="preserve"> </w:t>
      </w:r>
      <w:r>
        <w:t>Infraestructura</w:t>
      </w:r>
      <w:r>
        <w:rPr>
          <w:spacing w:val="-5"/>
        </w:rPr>
        <w:t xml:space="preserve"> </w:t>
      </w:r>
      <w:r>
        <w:t>Urbana, Para los Casos donde se Requiera una Segunda o Posterior Revisión;</w:t>
      </w:r>
    </w:p>
    <w:p w:rsidR="00162B28" w:rsidRDefault="009A590F">
      <w:pPr>
        <w:pStyle w:val="Textoindependiente"/>
        <w:spacing w:before="245"/>
        <w:ind w:right="618"/>
      </w:pPr>
      <w:r>
        <w:rPr>
          <w:rFonts w:ascii="Arial" w:hAnsi="Arial"/>
          <w:b/>
        </w:rPr>
        <w:t>XVI.-</w:t>
      </w:r>
      <w:r>
        <w:rPr>
          <w:rFonts w:ascii="Arial" w:hAnsi="Arial"/>
          <w:b/>
          <w:spacing w:val="-3"/>
        </w:rPr>
        <w:t xml:space="preserve"> </w:t>
      </w:r>
      <w:r>
        <w:t>Por</w:t>
      </w:r>
      <w:r>
        <w:rPr>
          <w:spacing w:val="-3"/>
        </w:rPr>
        <w:t xml:space="preserve"> </w:t>
      </w:r>
      <w:r>
        <w:t>la</w:t>
      </w:r>
      <w:r>
        <w:rPr>
          <w:spacing w:val="-2"/>
        </w:rPr>
        <w:t xml:space="preserve"> </w:t>
      </w:r>
      <w:r>
        <w:t>Expedición</w:t>
      </w:r>
      <w:r>
        <w:rPr>
          <w:spacing w:val="-2"/>
        </w:rPr>
        <w:t xml:space="preserve"> </w:t>
      </w:r>
      <w:r>
        <w:t>del</w:t>
      </w:r>
      <w:r>
        <w:rPr>
          <w:spacing w:val="-2"/>
        </w:rPr>
        <w:t xml:space="preserve"> </w:t>
      </w:r>
      <w:r>
        <w:t>Oficio</w:t>
      </w:r>
      <w:r>
        <w:rPr>
          <w:spacing w:val="-2"/>
        </w:rPr>
        <w:t xml:space="preserve"> </w:t>
      </w:r>
      <w:r>
        <w:t>de</w:t>
      </w:r>
      <w:r>
        <w:rPr>
          <w:spacing w:val="-4"/>
        </w:rPr>
        <w:t xml:space="preserve"> </w:t>
      </w:r>
      <w:r>
        <w:t>Información</w:t>
      </w:r>
      <w:r>
        <w:rPr>
          <w:spacing w:val="-7"/>
        </w:rPr>
        <w:t xml:space="preserve"> </w:t>
      </w:r>
      <w:r>
        <w:t>del</w:t>
      </w:r>
      <w:r>
        <w:rPr>
          <w:spacing w:val="-2"/>
        </w:rPr>
        <w:t xml:space="preserve"> </w:t>
      </w:r>
      <w:r>
        <w:t>Tipo</w:t>
      </w:r>
      <w:r>
        <w:rPr>
          <w:spacing w:val="-2"/>
        </w:rPr>
        <w:t xml:space="preserve"> </w:t>
      </w:r>
      <w:r>
        <w:t>de</w:t>
      </w:r>
      <w:r>
        <w:rPr>
          <w:spacing w:val="-4"/>
        </w:rPr>
        <w:t xml:space="preserve"> </w:t>
      </w:r>
      <w:r>
        <w:t>Zona</w:t>
      </w:r>
      <w:r>
        <w:rPr>
          <w:spacing w:val="-4"/>
        </w:rPr>
        <w:t xml:space="preserve"> </w:t>
      </w:r>
      <w:r>
        <w:t>en</w:t>
      </w:r>
      <w:r>
        <w:rPr>
          <w:spacing w:val="-2"/>
        </w:rPr>
        <w:t xml:space="preserve"> </w:t>
      </w:r>
      <w:r>
        <w:t>la</w:t>
      </w:r>
      <w:r>
        <w:rPr>
          <w:spacing w:val="-4"/>
        </w:rPr>
        <w:t xml:space="preserve"> </w:t>
      </w:r>
      <w:r>
        <w:t>que</w:t>
      </w:r>
      <w:r>
        <w:rPr>
          <w:spacing w:val="-2"/>
        </w:rPr>
        <w:t xml:space="preserve"> </w:t>
      </w:r>
      <w:r>
        <w:t>se</w:t>
      </w:r>
      <w:r>
        <w:rPr>
          <w:spacing w:val="-1"/>
        </w:rPr>
        <w:t xml:space="preserve"> </w:t>
      </w:r>
      <w:r>
        <w:t>Ubican</w:t>
      </w:r>
      <w:r>
        <w:rPr>
          <w:spacing w:val="-2"/>
        </w:rPr>
        <w:t xml:space="preserve"> </w:t>
      </w:r>
      <w:r>
        <w:t>los Bienes Inmuebles, de Conformidad con lo Establecido en el Programa de Desarrollo Urbano del Municipio de Umán;</w:t>
      </w:r>
    </w:p>
    <w:p w:rsidR="00162B28" w:rsidRDefault="009A590F">
      <w:pPr>
        <w:pStyle w:val="Textoindependiente"/>
        <w:ind w:right="978"/>
      </w:pPr>
      <w:r>
        <w:rPr>
          <w:rFonts w:ascii="Arial" w:hAnsi="Arial"/>
          <w:b/>
        </w:rPr>
        <w:t xml:space="preserve">XVII.- </w:t>
      </w:r>
      <w:r>
        <w:t>Emisión</w:t>
      </w:r>
      <w:r>
        <w:rPr>
          <w:spacing w:val="-2"/>
        </w:rPr>
        <w:t xml:space="preserve"> </w:t>
      </w:r>
      <w:r>
        <w:t>de</w:t>
      </w:r>
      <w:r>
        <w:rPr>
          <w:spacing w:val="-2"/>
        </w:rPr>
        <w:t xml:space="preserve"> </w:t>
      </w:r>
      <w:r>
        <w:t>Copias</w:t>
      </w:r>
      <w:r>
        <w:rPr>
          <w:spacing w:val="-4"/>
        </w:rPr>
        <w:t xml:space="preserve"> </w:t>
      </w:r>
      <w:r>
        <w:t>Simples</w:t>
      </w:r>
      <w:r>
        <w:rPr>
          <w:spacing w:val="-2"/>
        </w:rPr>
        <w:t xml:space="preserve"> </w:t>
      </w:r>
      <w:r>
        <w:t>y/o</w:t>
      </w:r>
      <w:r>
        <w:rPr>
          <w:spacing w:val="-2"/>
        </w:rPr>
        <w:t xml:space="preserve"> </w:t>
      </w:r>
      <w:r>
        <w:t>Copias</w:t>
      </w:r>
      <w:r>
        <w:rPr>
          <w:spacing w:val="-2"/>
        </w:rPr>
        <w:t xml:space="preserve"> </w:t>
      </w:r>
      <w:r>
        <w:t>Certificadas</w:t>
      </w:r>
      <w:r>
        <w:rPr>
          <w:spacing w:val="-4"/>
        </w:rPr>
        <w:t xml:space="preserve"> </w:t>
      </w:r>
      <w:r>
        <w:t>de</w:t>
      </w:r>
      <w:r>
        <w:rPr>
          <w:spacing w:val="-2"/>
        </w:rPr>
        <w:t xml:space="preserve"> </w:t>
      </w:r>
      <w:r>
        <w:t>cualquier</w:t>
      </w:r>
      <w:r>
        <w:rPr>
          <w:spacing w:val="-3"/>
        </w:rPr>
        <w:t xml:space="preserve"> </w:t>
      </w:r>
      <w:r>
        <w:t xml:space="preserve">Documentación Contenida en los Expedientes de la Dirección de Desarrollo Urbano y Obras Públicas; </w:t>
      </w:r>
      <w:r>
        <w:rPr>
          <w:rFonts w:ascii="Arial" w:hAnsi="Arial"/>
          <w:b/>
        </w:rPr>
        <w:t>XVIII.-</w:t>
      </w:r>
      <w:r>
        <w:rPr>
          <w:rFonts w:ascii="Arial" w:hAnsi="Arial"/>
          <w:b/>
          <w:spacing w:val="-4"/>
        </w:rPr>
        <w:t xml:space="preserve"> </w:t>
      </w:r>
      <w:r>
        <w:t>Copia</w:t>
      </w:r>
      <w:r>
        <w:rPr>
          <w:spacing w:val="-3"/>
        </w:rPr>
        <w:t xml:space="preserve"> </w:t>
      </w:r>
      <w:r>
        <w:t>Electrónica</w:t>
      </w:r>
      <w:r>
        <w:rPr>
          <w:spacing w:val="-3"/>
        </w:rPr>
        <w:t xml:space="preserve"> </w:t>
      </w:r>
      <w:r>
        <w:t>de</w:t>
      </w:r>
      <w:r>
        <w:rPr>
          <w:spacing w:val="-3"/>
        </w:rPr>
        <w:t xml:space="preserve"> </w:t>
      </w:r>
      <w:r>
        <w:t>Planos</w:t>
      </w:r>
      <w:r>
        <w:rPr>
          <w:spacing w:val="-3"/>
        </w:rPr>
        <w:t xml:space="preserve"> </w:t>
      </w:r>
      <w:r>
        <w:t>Aprobados</w:t>
      </w:r>
      <w:r>
        <w:rPr>
          <w:spacing w:val="-3"/>
        </w:rPr>
        <w:t xml:space="preserve"> </w:t>
      </w:r>
      <w:r>
        <w:t>por</w:t>
      </w:r>
      <w:r>
        <w:rPr>
          <w:spacing w:val="-2"/>
        </w:rPr>
        <w:t xml:space="preserve"> </w:t>
      </w:r>
      <w:r>
        <w:t>la</w:t>
      </w:r>
      <w:r>
        <w:rPr>
          <w:spacing w:val="-3"/>
        </w:rPr>
        <w:t xml:space="preserve"> </w:t>
      </w:r>
      <w:r>
        <w:t>Dirección</w:t>
      </w:r>
      <w:r>
        <w:rPr>
          <w:spacing w:val="-5"/>
        </w:rPr>
        <w:t xml:space="preserve"> </w:t>
      </w:r>
      <w:r>
        <w:t>de</w:t>
      </w:r>
      <w:r>
        <w:rPr>
          <w:spacing w:val="-3"/>
        </w:rPr>
        <w:t xml:space="preserve"> </w:t>
      </w:r>
      <w:r>
        <w:t>Desarrollo</w:t>
      </w:r>
      <w:r>
        <w:rPr>
          <w:spacing w:val="-3"/>
        </w:rPr>
        <w:t xml:space="preserve"> </w:t>
      </w:r>
      <w:r>
        <w:t>Urbano</w:t>
      </w:r>
      <w:r>
        <w:rPr>
          <w:spacing w:val="-3"/>
        </w:rPr>
        <w:t xml:space="preserve"> </w:t>
      </w:r>
      <w:r>
        <w:t>y Obras Públicas en Disco Compacto no Regrabable;</w:t>
      </w:r>
    </w:p>
    <w:p w:rsidR="00162B28" w:rsidRDefault="009A590F">
      <w:pPr>
        <w:pStyle w:val="Textoindependiente"/>
        <w:spacing w:line="251" w:lineRule="exact"/>
      </w:pPr>
      <w:r>
        <w:rPr>
          <w:rFonts w:ascii="Arial" w:hAnsi="Arial"/>
          <w:b/>
        </w:rPr>
        <w:t>XIX.-</w:t>
      </w:r>
      <w:r>
        <w:rPr>
          <w:rFonts w:ascii="Arial" w:hAnsi="Arial"/>
          <w:b/>
          <w:spacing w:val="-8"/>
        </w:rPr>
        <w:t xml:space="preserve"> </w:t>
      </w:r>
      <w:r>
        <w:t>Autorización</w:t>
      </w:r>
      <w:r>
        <w:rPr>
          <w:spacing w:val="-4"/>
        </w:rPr>
        <w:t xml:space="preserve"> </w:t>
      </w:r>
      <w:r>
        <w:t>de</w:t>
      </w:r>
      <w:r>
        <w:rPr>
          <w:spacing w:val="-4"/>
        </w:rPr>
        <w:t xml:space="preserve"> </w:t>
      </w:r>
      <w:r>
        <w:t>la</w:t>
      </w:r>
      <w:r>
        <w:rPr>
          <w:spacing w:val="-7"/>
        </w:rPr>
        <w:t xml:space="preserve"> </w:t>
      </w:r>
      <w:r>
        <w:t>Constitución</w:t>
      </w:r>
      <w:r>
        <w:rPr>
          <w:spacing w:val="-4"/>
        </w:rPr>
        <w:t xml:space="preserve"> </w:t>
      </w:r>
      <w:r>
        <w:t>de</w:t>
      </w:r>
      <w:r>
        <w:rPr>
          <w:spacing w:val="-6"/>
        </w:rPr>
        <w:t xml:space="preserve"> </w:t>
      </w:r>
      <w:r>
        <w:t>Desarrollo</w:t>
      </w:r>
      <w:r>
        <w:rPr>
          <w:spacing w:val="-4"/>
        </w:rPr>
        <w:t xml:space="preserve"> </w:t>
      </w:r>
      <w:r>
        <w:rPr>
          <w:spacing w:val="-2"/>
        </w:rPr>
        <w:t>Inmobiliario;</w:t>
      </w:r>
    </w:p>
    <w:p w:rsidR="00162B28" w:rsidRDefault="009A590F">
      <w:pPr>
        <w:pStyle w:val="Textoindependiente"/>
        <w:spacing w:before="1" w:line="252" w:lineRule="exact"/>
      </w:pPr>
      <w:r>
        <w:rPr>
          <w:rFonts w:ascii="Arial" w:hAnsi="Arial"/>
          <w:b/>
        </w:rPr>
        <w:t>XX.-</w:t>
      </w:r>
      <w:r>
        <w:rPr>
          <w:rFonts w:ascii="Arial" w:hAnsi="Arial"/>
          <w:b/>
          <w:spacing w:val="-4"/>
        </w:rPr>
        <w:t xml:space="preserve"> </w:t>
      </w:r>
      <w:r>
        <w:t>Autorización</w:t>
      </w:r>
      <w:r>
        <w:rPr>
          <w:spacing w:val="-4"/>
        </w:rPr>
        <w:t xml:space="preserve"> </w:t>
      </w:r>
      <w:r>
        <w:t>de</w:t>
      </w:r>
      <w:r>
        <w:rPr>
          <w:spacing w:val="-4"/>
        </w:rPr>
        <w:t xml:space="preserve"> </w:t>
      </w:r>
      <w:r>
        <w:t>la</w:t>
      </w:r>
      <w:r>
        <w:rPr>
          <w:spacing w:val="-5"/>
        </w:rPr>
        <w:t xml:space="preserve"> </w:t>
      </w:r>
      <w:r>
        <w:t>Modificación</w:t>
      </w:r>
      <w:r>
        <w:rPr>
          <w:spacing w:val="-4"/>
        </w:rPr>
        <w:t xml:space="preserve"> </w:t>
      </w:r>
      <w:r>
        <w:t>de</w:t>
      </w:r>
      <w:r>
        <w:rPr>
          <w:spacing w:val="-6"/>
        </w:rPr>
        <w:t xml:space="preserve"> </w:t>
      </w:r>
      <w:r>
        <w:t>la</w:t>
      </w:r>
      <w:r>
        <w:rPr>
          <w:spacing w:val="-3"/>
        </w:rPr>
        <w:t xml:space="preserve"> </w:t>
      </w:r>
      <w:r>
        <w:t>Constitución</w:t>
      </w:r>
      <w:r>
        <w:rPr>
          <w:spacing w:val="-4"/>
        </w:rPr>
        <w:t xml:space="preserve"> </w:t>
      </w:r>
      <w:r>
        <w:t>de</w:t>
      </w:r>
      <w:r>
        <w:rPr>
          <w:spacing w:val="-4"/>
        </w:rPr>
        <w:t xml:space="preserve"> </w:t>
      </w:r>
      <w:r>
        <w:t>Desarrollo</w:t>
      </w:r>
      <w:r>
        <w:rPr>
          <w:spacing w:val="-5"/>
        </w:rPr>
        <w:t xml:space="preserve"> </w:t>
      </w:r>
      <w:r>
        <w:rPr>
          <w:spacing w:val="-2"/>
        </w:rPr>
        <w:t>Inmobiliario;</w:t>
      </w:r>
    </w:p>
    <w:p w:rsidR="00162B28" w:rsidRDefault="009A590F">
      <w:pPr>
        <w:pStyle w:val="Textoindependiente"/>
        <w:spacing w:line="252" w:lineRule="exact"/>
      </w:pPr>
      <w:r>
        <w:rPr>
          <w:rFonts w:ascii="Arial" w:hAnsi="Arial"/>
          <w:b/>
        </w:rPr>
        <w:t>XXI.-</w:t>
      </w:r>
      <w:r>
        <w:rPr>
          <w:rFonts w:ascii="Arial" w:hAnsi="Arial"/>
          <w:b/>
          <w:spacing w:val="-6"/>
        </w:rPr>
        <w:t xml:space="preserve"> </w:t>
      </w:r>
      <w:r>
        <w:t>Expedición</w:t>
      </w:r>
      <w:r>
        <w:rPr>
          <w:spacing w:val="-3"/>
        </w:rPr>
        <w:t xml:space="preserve"> </w:t>
      </w:r>
      <w:r>
        <w:t>de</w:t>
      </w:r>
      <w:r>
        <w:rPr>
          <w:spacing w:val="-4"/>
        </w:rPr>
        <w:t xml:space="preserve"> </w:t>
      </w:r>
      <w:r>
        <w:t>Licencia</w:t>
      </w:r>
      <w:r>
        <w:rPr>
          <w:spacing w:val="-3"/>
        </w:rPr>
        <w:t xml:space="preserve"> </w:t>
      </w:r>
      <w:r>
        <w:t>de</w:t>
      </w:r>
      <w:r>
        <w:rPr>
          <w:spacing w:val="-3"/>
        </w:rPr>
        <w:t xml:space="preserve"> </w:t>
      </w:r>
      <w:r>
        <w:t>explotación</w:t>
      </w:r>
      <w:r>
        <w:rPr>
          <w:spacing w:val="-3"/>
        </w:rPr>
        <w:t xml:space="preserve"> </w:t>
      </w:r>
      <w:r>
        <w:t>de</w:t>
      </w:r>
      <w:r>
        <w:rPr>
          <w:spacing w:val="-4"/>
        </w:rPr>
        <w:t xml:space="preserve"> </w:t>
      </w:r>
      <w:r>
        <w:rPr>
          <w:spacing w:val="-2"/>
        </w:rPr>
        <w:t>material;</w:t>
      </w:r>
    </w:p>
    <w:p w:rsidR="00162B28" w:rsidRDefault="00162B28">
      <w:pPr>
        <w:pStyle w:val="Textoindependiente"/>
        <w:spacing w:line="252" w:lineRule="exact"/>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pPr>
      <w:r>
        <w:rPr>
          <w:rFonts w:ascii="Arial" w:hAnsi="Arial"/>
          <w:b/>
        </w:rPr>
        <w:t>XXII.-</w:t>
      </w:r>
      <w:r>
        <w:rPr>
          <w:rFonts w:ascii="Arial" w:hAnsi="Arial"/>
          <w:b/>
          <w:spacing w:val="-2"/>
        </w:rPr>
        <w:t xml:space="preserve"> </w:t>
      </w:r>
      <w:r>
        <w:t>Constancia</w:t>
      </w:r>
      <w:r>
        <w:rPr>
          <w:spacing w:val="-4"/>
        </w:rPr>
        <w:t xml:space="preserve"> </w:t>
      </w:r>
      <w:r>
        <w:t>para</w:t>
      </w:r>
      <w:r>
        <w:rPr>
          <w:spacing w:val="-3"/>
        </w:rPr>
        <w:t xml:space="preserve"> </w:t>
      </w:r>
      <w:r>
        <w:t>obras</w:t>
      </w:r>
      <w:r>
        <w:rPr>
          <w:spacing w:val="-3"/>
        </w:rPr>
        <w:t xml:space="preserve"> </w:t>
      </w:r>
      <w:r>
        <w:t>de</w:t>
      </w:r>
      <w:r>
        <w:rPr>
          <w:spacing w:val="-5"/>
        </w:rPr>
        <w:t xml:space="preserve"> </w:t>
      </w:r>
      <w:r>
        <w:rPr>
          <w:spacing w:val="-2"/>
        </w:rPr>
        <w:t>urbanización;</w:t>
      </w:r>
    </w:p>
    <w:p w:rsidR="00162B28" w:rsidRDefault="009A590F">
      <w:pPr>
        <w:pStyle w:val="Textoindependiente"/>
        <w:spacing w:before="1"/>
      </w:pPr>
      <w:r>
        <w:rPr>
          <w:rFonts w:ascii="Arial" w:hAnsi="Arial"/>
          <w:b/>
        </w:rPr>
        <w:t>XXIII.-</w:t>
      </w:r>
      <w:r>
        <w:rPr>
          <w:rFonts w:ascii="Arial" w:hAnsi="Arial"/>
          <w:b/>
          <w:spacing w:val="-4"/>
        </w:rPr>
        <w:t xml:space="preserve"> </w:t>
      </w:r>
      <w:r>
        <w:t>Constancia</w:t>
      </w:r>
      <w:r>
        <w:rPr>
          <w:spacing w:val="-3"/>
        </w:rPr>
        <w:t xml:space="preserve"> </w:t>
      </w:r>
      <w:r>
        <w:t>de</w:t>
      </w:r>
      <w:r>
        <w:rPr>
          <w:spacing w:val="-3"/>
        </w:rPr>
        <w:t xml:space="preserve"> </w:t>
      </w:r>
      <w:r>
        <w:t>inspección</w:t>
      </w:r>
      <w:r>
        <w:rPr>
          <w:spacing w:val="-3"/>
        </w:rPr>
        <w:t xml:space="preserve"> </w:t>
      </w:r>
      <w:r>
        <w:t>de</w:t>
      </w:r>
      <w:r>
        <w:rPr>
          <w:spacing w:val="-3"/>
        </w:rPr>
        <w:t xml:space="preserve"> </w:t>
      </w:r>
      <w:r>
        <w:t>uso</w:t>
      </w:r>
      <w:r>
        <w:rPr>
          <w:spacing w:val="-5"/>
        </w:rPr>
        <w:t xml:space="preserve"> </w:t>
      </w:r>
      <w:r>
        <w:t>de</w:t>
      </w:r>
      <w:r>
        <w:rPr>
          <w:spacing w:val="-4"/>
        </w:rPr>
        <w:t xml:space="preserve"> </w:t>
      </w:r>
      <w:r>
        <w:rPr>
          <w:spacing w:val="-2"/>
        </w:rPr>
        <w:t>suelo.</w:t>
      </w:r>
    </w:p>
    <w:p w:rsidR="00162B28" w:rsidRDefault="00162B28">
      <w:pPr>
        <w:pStyle w:val="Textoindependiente"/>
        <w:spacing w:before="3"/>
        <w:ind w:left="0"/>
      </w:pPr>
    </w:p>
    <w:p w:rsidR="00162B28" w:rsidRDefault="009A590F">
      <w:pPr>
        <w:pStyle w:val="Textoindependiente"/>
        <w:ind w:right="584"/>
      </w:pPr>
      <w:r>
        <w:t>Las licencias que se expidan por cualquiera de los conceptos mencionados tendrán una</w:t>
      </w:r>
      <w:r>
        <w:rPr>
          <w:spacing w:val="40"/>
        </w:rPr>
        <w:t xml:space="preserve"> </w:t>
      </w:r>
      <w:r>
        <w:t>vigencia anual.</w:t>
      </w:r>
    </w:p>
    <w:p w:rsidR="00162B28" w:rsidRDefault="009A590F">
      <w:pPr>
        <w:pStyle w:val="Textoindependiente"/>
        <w:spacing w:before="252"/>
        <w:ind w:right="615"/>
        <w:jc w:val="both"/>
      </w:pPr>
      <w:r>
        <w:t>Son obligados solidarios al pago de estos derechos, los propietarios, fideicomitentes, mientras el fiduciario no transmita la propiedad del inmueble; los fideicomisarios cuando estuvieren en posesión o uso del inmueble; los adquirentes de un inmueble por cualquier título,</w:t>
      </w:r>
      <w:r>
        <w:rPr>
          <w:spacing w:val="-4"/>
        </w:rPr>
        <w:t xml:space="preserve"> </w:t>
      </w:r>
      <w:r>
        <w:t>aun</w:t>
      </w:r>
      <w:r>
        <w:rPr>
          <w:spacing w:val="-5"/>
        </w:rPr>
        <w:t xml:space="preserve"> </w:t>
      </w:r>
      <w:r>
        <w:t>cuando</w:t>
      </w:r>
      <w:r>
        <w:rPr>
          <w:spacing w:val="-5"/>
        </w:rPr>
        <w:t xml:space="preserve"> </w:t>
      </w:r>
      <w:r>
        <w:t>no</w:t>
      </w:r>
      <w:r>
        <w:rPr>
          <w:spacing w:val="-7"/>
        </w:rPr>
        <w:t xml:space="preserve"> </w:t>
      </w:r>
      <w:r>
        <w:t>se</w:t>
      </w:r>
      <w:r>
        <w:rPr>
          <w:spacing w:val="-6"/>
        </w:rPr>
        <w:t xml:space="preserve"> </w:t>
      </w:r>
      <w:r>
        <w:t>hubiere</w:t>
      </w:r>
      <w:r>
        <w:rPr>
          <w:spacing w:val="-5"/>
        </w:rPr>
        <w:t xml:space="preserve"> </w:t>
      </w:r>
      <w:r>
        <w:t>otorgado</w:t>
      </w:r>
      <w:r>
        <w:rPr>
          <w:spacing w:val="-5"/>
        </w:rPr>
        <w:t xml:space="preserve"> </w:t>
      </w:r>
      <w:r>
        <w:t>a</w:t>
      </w:r>
      <w:r>
        <w:rPr>
          <w:spacing w:val="-6"/>
        </w:rPr>
        <w:t xml:space="preserve"> </w:t>
      </w:r>
      <w:r>
        <w:t>su</w:t>
      </w:r>
      <w:r>
        <w:rPr>
          <w:spacing w:val="-6"/>
        </w:rPr>
        <w:t xml:space="preserve"> </w:t>
      </w:r>
      <w:r>
        <w:t>favor</w:t>
      </w:r>
      <w:r>
        <w:rPr>
          <w:spacing w:val="-4"/>
        </w:rPr>
        <w:t xml:space="preserve"> </w:t>
      </w:r>
      <w:r>
        <w:t>la</w:t>
      </w:r>
      <w:r>
        <w:rPr>
          <w:spacing w:val="-5"/>
        </w:rPr>
        <w:t xml:space="preserve"> </w:t>
      </w:r>
      <w:r>
        <w:t>escritura</w:t>
      </w:r>
      <w:r>
        <w:rPr>
          <w:spacing w:val="-5"/>
        </w:rPr>
        <w:t xml:space="preserve"> </w:t>
      </w:r>
      <w:r>
        <w:t>definitiva</w:t>
      </w:r>
      <w:r>
        <w:rPr>
          <w:spacing w:val="-5"/>
        </w:rPr>
        <w:t xml:space="preserve"> </w:t>
      </w:r>
      <w:r>
        <w:t>de</w:t>
      </w:r>
      <w:r>
        <w:rPr>
          <w:spacing w:val="-5"/>
        </w:rPr>
        <w:t xml:space="preserve"> </w:t>
      </w:r>
      <w:r>
        <w:t>compraventa; y, los responsables de la obra, en su caso en los términos del Reglamento de Construcciones del Municipio de Umán.</w:t>
      </w:r>
    </w:p>
    <w:p w:rsidR="00162B28" w:rsidRDefault="009A590F">
      <w:pPr>
        <w:spacing w:line="205" w:lineRule="exact"/>
        <w:ind w:right="615"/>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1"/>
          <w:sz w:val="18"/>
        </w:rPr>
        <w:t xml:space="preserve"> </w:t>
      </w:r>
      <w:r>
        <w:rPr>
          <w:rFonts w:ascii="Times New Roman" w:hAnsi="Times New Roman"/>
          <w:i/>
          <w:color w:val="0000FF"/>
          <w:sz w:val="18"/>
        </w:rPr>
        <w:t>reformado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2"/>
          <w:sz w:val="18"/>
        </w:rPr>
        <w:t xml:space="preserve"> </w:t>
      </w:r>
      <w:r>
        <w:rPr>
          <w:rFonts w:ascii="Times New Roman" w:hAnsi="Times New Roman"/>
          <w:i/>
          <w:color w:val="0000FF"/>
          <w:sz w:val="18"/>
        </w:rPr>
        <w:t>27-12-</w:t>
      </w:r>
      <w:r>
        <w:rPr>
          <w:rFonts w:ascii="Times New Roman" w:hAnsi="Times New Roman"/>
          <w:i/>
          <w:color w:val="0000FF"/>
          <w:spacing w:val="-4"/>
          <w:sz w:val="18"/>
        </w:rPr>
        <w:t>2019</w:t>
      </w:r>
    </w:p>
    <w:p w:rsidR="00162B28" w:rsidRDefault="00162B28">
      <w:pPr>
        <w:pStyle w:val="Textoindependiente"/>
        <w:spacing w:before="46"/>
        <w:ind w:left="0"/>
        <w:rPr>
          <w:rFonts w:ascii="Times New Roman"/>
          <w:i/>
          <w:sz w:val="18"/>
        </w:rPr>
      </w:pPr>
    </w:p>
    <w:p w:rsidR="00162B28" w:rsidRDefault="009A590F">
      <w:pPr>
        <w:pStyle w:val="Textoindependiente"/>
        <w:spacing w:before="1"/>
      </w:pPr>
      <w:r>
        <w:rPr>
          <w:rFonts w:ascii="Arial" w:hAnsi="Arial"/>
          <w:b/>
        </w:rPr>
        <w:t>Artículo</w:t>
      </w:r>
      <w:r>
        <w:rPr>
          <w:rFonts w:ascii="Arial" w:hAnsi="Arial"/>
          <w:b/>
          <w:spacing w:val="28"/>
        </w:rPr>
        <w:t xml:space="preserve"> </w:t>
      </w:r>
      <w:r>
        <w:rPr>
          <w:rFonts w:ascii="Arial" w:hAnsi="Arial"/>
          <w:b/>
        </w:rPr>
        <w:t>89</w:t>
      </w:r>
      <w:r>
        <w:t>.-</w:t>
      </w:r>
      <w:r>
        <w:rPr>
          <w:spacing w:val="27"/>
        </w:rPr>
        <w:t xml:space="preserve"> </w:t>
      </w:r>
      <w:r>
        <w:t>Las</w:t>
      </w:r>
      <w:r>
        <w:rPr>
          <w:spacing w:val="26"/>
        </w:rPr>
        <w:t xml:space="preserve"> </w:t>
      </w:r>
      <w:r>
        <w:t>bases</w:t>
      </w:r>
      <w:r>
        <w:rPr>
          <w:spacing w:val="26"/>
        </w:rPr>
        <w:t xml:space="preserve"> </w:t>
      </w:r>
      <w:r>
        <w:t>para</w:t>
      </w:r>
      <w:r>
        <w:rPr>
          <w:spacing w:val="26"/>
        </w:rPr>
        <w:t xml:space="preserve"> </w:t>
      </w:r>
      <w:r>
        <w:t>el</w:t>
      </w:r>
      <w:r>
        <w:rPr>
          <w:spacing w:val="25"/>
        </w:rPr>
        <w:t xml:space="preserve"> </w:t>
      </w:r>
      <w:r>
        <w:t>cobro</w:t>
      </w:r>
      <w:r>
        <w:rPr>
          <w:spacing w:val="30"/>
        </w:rPr>
        <w:t xml:space="preserve"> </w:t>
      </w:r>
      <w:r>
        <w:t>de</w:t>
      </w:r>
      <w:r>
        <w:rPr>
          <w:spacing w:val="26"/>
        </w:rPr>
        <w:t xml:space="preserve"> </w:t>
      </w:r>
      <w:r>
        <w:t>los</w:t>
      </w:r>
      <w:r>
        <w:rPr>
          <w:spacing w:val="26"/>
        </w:rPr>
        <w:t xml:space="preserve"> </w:t>
      </w:r>
      <w:r>
        <w:t>derechos</w:t>
      </w:r>
      <w:r>
        <w:rPr>
          <w:spacing w:val="26"/>
        </w:rPr>
        <w:t xml:space="preserve"> </w:t>
      </w:r>
      <w:r>
        <w:t>mencionados</w:t>
      </w:r>
      <w:r>
        <w:rPr>
          <w:spacing w:val="28"/>
        </w:rPr>
        <w:t xml:space="preserve"> </w:t>
      </w:r>
      <w:r>
        <w:t>en</w:t>
      </w:r>
      <w:r>
        <w:rPr>
          <w:spacing w:val="28"/>
        </w:rPr>
        <w:t xml:space="preserve"> </w:t>
      </w:r>
      <w:r>
        <w:t>el</w:t>
      </w:r>
      <w:r>
        <w:rPr>
          <w:spacing w:val="27"/>
        </w:rPr>
        <w:t xml:space="preserve"> </w:t>
      </w:r>
      <w:r>
        <w:t>artículo</w:t>
      </w:r>
      <w:r>
        <w:rPr>
          <w:spacing w:val="26"/>
        </w:rPr>
        <w:t xml:space="preserve"> </w:t>
      </w:r>
      <w:r>
        <w:t>que antecede, serán:</w:t>
      </w:r>
    </w:p>
    <w:p w:rsidR="00162B28" w:rsidRDefault="009A590F">
      <w:pPr>
        <w:pStyle w:val="Textoindependiente"/>
        <w:spacing w:before="252"/>
        <w:ind w:left="828"/>
      </w:pPr>
      <w:r>
        <w:rPr>
          <w:rFonts w:ascii="Arial" w:hAnsi="Arial"/>
          <w:b/>
        </w:rPr>
        <w:t xml:space="preserve">I.- </w:t>
      </w:r>
      <w:r>
        <w:t>El</w:t>
      </w:r>
      <w:r>
        <w:rPr>
          <w:spacing w:val="-2"/>
        </w:rPr>
        <w:t xml:space="preserve"> </w:t>
      </w:r>
      <w:r>
        <w:t>número</w:t>
      </w:r>
      <w:r>
        <w:rPr>
          <w:spacing w:val="-4"/>
        </w:rPr>
        <w:t xml:space="preserve"> </w:t>
      </w:r>
      <w:r>
        <w:t>de</w:t>
      </w:r>
      <w:r>
        <w:rPr>
          <w:spacing w:val="-4"/>
        </w:rPr>
        <w:t xml:space="preserve"> </w:t>
      </w:r>
      <w:r>
        <w:t>metros</w:t>
      </w:r>
      <w:r>
        <w:rPr>
          <w:spacing w:val="-3"/>
        </w:rPr>
        <w:t xml:space="preserve"> </w:t>
      </w:r>
      <w:r>
        <w:rPr>
          <w:spacing w:val="-2"/>
        </w:rPr>
        <w:t>lineales;</w:t>
      </w:r>
    </w:p>
    <w:p w:rsidR="00162B28" w:rsidRDefault="009A590F">
      <w:pPr>
        <w:pStyle w:val="Textoindependiente"/>
        <w:spacing w:before="126"/>
        <w:ind w:left="828"/>
      </w:pPr>
      <w:r>
        <w:rPr>
          <w:rFonts w:ascii="Arial" w:hAnsi="Arial"/>
          <w:b/>
        </w:rPr>
        <w:t>II.-</w:t>
      </w:r>
      <w:r>
        <w:rPr>
          <w:rFonts w:ascii="Arial" w:hAnsi="Arial"/>
          <w:b/>
          <w:spacing w:val="-3"/>
        </w:rPr>
        <w:t xml:space="preserve"> </w:t>
      </w:r>
      <w:r>
        <w:t>El</w:t>
      </w:r>
      <w:r>
        <w:rPr>
          <w:spacing w:val="-2"/>
        </w:rPr>
        <w:t xml:space="preserve"> </w:t>
      </w:r>
      <w:r>
        <w:t>número</w:t>
      </w:r>
      <w:r>
        <w:rPr>
          <w:spacing w:val="-1"/>
        </w:rPr>
        <w:t xml:space="preserve"> </w:t>
      </w:r>
      <w:r>
        <w:t>de</w:t>
      </w:r>
      <w:r>
        <w:rPr>
          <w:spacing w:val="-6"/>
        </w:rPr>
        <w:t xml:space="preserve"> </w:t>
      </w:r>
      <w:r>
        <w:t>metros</w:t>
      </w:r>
      <w:r>
        <w:rPr>
          <w:spacing w:val="-3"/>
        </w:rPr>
        <w:t xml:space="preserve"> </w:t>
      </w:r>
      <w:r>
        <w:rPr>
          <w:spacing w:val="-2"/>
        </w:rPr>
        <w:t>cuadrados;</w:t>
      </w:r>
    </w:p>
    <w:p w:rsidR="00162B28" w:rsidRDefault="009A590F">
      <w:pPr>
        <w:pStyle w:val="Textoindependiente"/>
        <w:spacing w:before="127"/>
        <w:ind w:left="828"/>
      </w:pPr>
      <w:r>
        <w:rPr>
          <w:rFonts w:ascii="Arial" w:hAnsi="Arial"/>
          <w:b/>
        </w:rPr>
        <w:t>III.-</w:t>
      </w:r>
      <w:r>
        <w:rPr>
          <w:rFonts w:ascii="Arial" w:hAnsi="Arial"/>
          <w:b/>
          <w:spacing w:val="-1"/>
        </w:rPr>
        <w:t xml:space="preserve"> </w:t>
      </w:r>
      <w:r>
        <w:t>El</w:t>
      </w:r>
      <w:r>
        <w:rPr>
          <w:spacing w:val="-2"/>
        </w:rPr>
        <w:t xml:space="preserve"> </w:t>
      </w:r>
      <w:r>
        <w:t>número</w:t>
      </w:r>
      <w:r>
        <w:rPr>
          <w:spacing w:val="-5"/>
        </w:rPr>
        <w:t xml:space="preserve"> </w:t>
      </w:r>
      <w:r>
        <w:t>de</w:t>
      </w:r>
      <w:r>
        <w:rPr>
          <w:spacing w:val="-4"/>
        </w:rPr>
        <w:t xml:space="preserve"> </w:t>
      </w:r>
      <w:r>
        <w:t>metros</w:t>
      </w:r>
      <w:r>
        <w:rPr>
          <w:spacing w:val="-4"/>
        </w:rPr>
        <w:t xml:space="preserve"> </w:t>
      </w:r>
      <w:r>
        <w:rPr>
          <w:spacing w:val="-2"/>
        </w:rPr>
        <w:t>cúbicos;</w:t>
      </w:r>
    </w:p>
    <w:p w:rsidR="00162B28" w:rsidRDefault="009A590F">
      <w:pPr>
        <w:pStyle w:val="Textoindependiente"/>
        <w:spacing w:before="128"/>
        <w:ind w:left="828"/>
      </w:pPr>
      <w:r>
        <w:rPr>
          <w:rFonts w:ascii="Arial" w:hAnsi="Arial"/>
          <w:b/>
        </w:rPr>
        <w:t>IV.-</w:t>
      </w:r>
      <w:r>
        <w:rPr>
          <w:rFonts w:ascii="Arial" w:hAnsi="Arial"/>
          <w:b/>
          <w:spacing w:val="-5"/>
        </w:rPr>
        <w:t xml:space="preserve"> </w:t>
      </w:r>
      <w:r>
        <w:t>El</w:t>
      </w:r>
      <w:r>
        <w:rPr>
          <w:spacing w:val="-4"/>
        </w:rPr>
        <w:t xml:space="preserve"> </w:t>
      </w:r>
      <w:r>
        <w:t>número</w:t>
      </w:r>
      <w:r>
        <w:rPr>
          <w:spacing w:val="-6"/>
        </w:rPr>
        <w:t xml:space="preserve"> </w:t>
      </w:r>
      <w:r>
        <w:t>de</w:t>
      </w:r>
      <w:r>
        <w:rPr>
          <w:spacing w:val="-4"/>
        </w:rPr>
        <w:t xml:space="preserve"> </w:t>
      </w:r>
      <w:r>
        <w:t>predios,</w:t>
      </w:r>
      <w:r>
        <w:rPr>
          <w:spacing w:val="-3"/>
        </w:rPr>
        <w:t xml:space="preserve"> </w:t>
      </w:r>
      <w:r>
        <w:t>departamentos</w:t>
      </w:r>
      <w:r>
        <w:rPr>
          <w:spacing w:val="-4"/>
        </w:rPr>
        <w:t xml:space="preserve"> </w:t>
      </w:r>
      <w:r>
        <w:t>o</w:t>
      </w:r>
      <w:r>
        <w:rPr>
          <w:spacing w:val="-6"/>
        </w:rPr>
        <w:t xml:space="preserve"> </w:t>
      </w:r>
      <w:r>
        <w:t>locales</w:t>
      </w:r>
      <w:r>
        <w:rPr>
          <w:spacing w:val="-3"/>
        </w:rPr>
        <w:t xml:space="preserve"> </w:t>
      </w:r>
      <w:r>
        <w:t>resultantes,</w:t>
      </w:r>
      <w:r>
        <w:rPr>
          <w:spacing w:val="-2"/>
        </w:rPr>
        <w:t xml:space="preserve"> </w:t>
      </w:r>
      <w:r>
        <w:rPr>
          <w:spacing w:val="-5"/>
        </w:rPr>
        <w:t>y,</w:t>
      </w:r>
    </w:p>
    <w:p w:rsidR="00162B28" w:rsidRDefault="009A590F">
      <w:pPr>
        <w:pStyle w:val="Textoindependiente"/>
        <w:spacing w:before="126"/>
        <w:ind w:left="828"/>
      </w:pPr>
      <w:r>
        <w:rPr>
          <w:rFonts w:ascii="Arial"/>
          <w:b/>
        </w:rPr>
        <w:t>V.-</w:t>
      </w:r>
      <w:r>
        <w:rPr>
          <w:rFonts w:ascii="Arial"/>
          <w:b/>
          <w:spacing w:val="-1"/>
        </w:rPr>
        <w:t xml:space="preserve"> </w:t>
      </w:r>
      <w:r>
        <w:t>El</w:t>
      </w:r>
      <w:r>
        <w:rPr>
          <w:spacing w:val="-5"/>
        </w:rPr>
        <w:t xml:space="preserve"> </w:t>
      </w:r>
      <w:r>
        <w:t>servicio</w:t>
      </w:r>
      <w:r>
        <w:rPr>
          <w:spacing w:val="-2"/>
        </w:rPr>
        <w:t xml:space="preserve"> prestado.</w:t>
      </w:r>
    </w:p>
    <w:p w:rsidR="00162B28" w:rsidRDefault="00162B28">
      <w:pPr>
        <w:pStyle w:val="Textoindependiente"/>
        <w:spacing w:before="126"/>
        <w:ind w:left="0"/>
      </w:pPr>
    </w:p>
    <w:p w:rsidR="00162B28" w:rsidRDefault="009A590F">
      <w:pPr>
        <w:pStyle w:val="Textoindependiente"/>
      </w:pPr>
      <w:r>
        <w:rPr>
          <w:rFonts w:ascii="Arial" w:hAnsi="Arial"/>
          <w:b/>
        </w:rPr>
        <w:t>Artículo</w:t>
      </w:r>
      <w:r>
        <w:rPr>
          <w:rFonts w:ascii="Arial" w:hAnsi="Arial"/>
          <w:b/>
          <w:spacing w:val="-6"/>
        </w:rPr>
        <w:t xml:space="preserve"> </w:t>
      </w:r>
      <w:r>
        <w:rPr>
          <w:rFonts w:ascii="Arial" w:hAnsi="Arial"/>
          <w:b/>
        </w:rPr>
        <w:t>90</w:t>
      </w:r>
      <w:r>
        <w:t>.-</w:t>
      </w:r>
      <w:r>
        <w:rPr>
          <w:spacing w:val="-4"/>
        </w:rPr>
        <w:t xml:space="preserve"> </w:t>
      </w:r>
      <w:r>
        <w:t>Para</w:t>
      </w:r>
      <w:r>
        <w:rPr>
          <w:spacing w:val="-5"/>
        </w:rPr>
        <w:t xml:space="preserve"> </w:t>
      </w:r>
      <w:r>
        <w:t>los</w:t>
      </w:r>
      <w:r>
        <w:rPr>
          <w:spacing w:val="-4"/>
        </w:rPr>
        <w:t xml:space="preserve"> </w:t>
      </w:r>
      <w:r>
        <w:t>efectos</w:t>
      </w:r>
      <w:r>
        <w:rPr>
          <w:spacing w:val="-2"/>
        </w:rPr>
        <w:t xml:space="preserve"> </w:t>
      </w:r>
      <w:r>
        <w:t>de</w:t>
      </w:r>
      <w:r>
        <w:rPr>
          <w:spacing w:val="-5"/>
        </w:rPr>
        <w:t xml:space="preserve"> </w:t>
      </w:r>
      <w:r>
        <w:t>esta</w:t>
      </w:r>
      <w:r>
        <w:rPr>
          <w:spacing w:val="-4"/>
        </w:rPr>
        <w:t xml:space="preserve"> </w:t>
      </w:r>
      <w:r>
        <w:t>sección,</w:t>
      </w:r>
      <w:r>
        <w:rPr>
          <w:spacing w:val="-1"/>
        </w:rPr>
        <w:t xml:space="preserve"> </w:t>
      </w:r>
      <w:r>
        <w:t>las</w:t>
      </w:r>
      <w:r>
        <w:rPr>
          <w:spacing w:val="-3"/>
        </w:rPr>
        <w:t xml:space="preserve"> </w:t>
      </w:r>
      <w:r>
        <w:t>construcciones</w:t>
      </w:r>
      <w:r>
        <w:rPr>
          <w:spacing w:val="-5"/>
        </w:rPr>
        <w:t xml:space="preserve"> </w:t>
      </w:r>
      <w:r>
        <w:t>se</w:t>
      </w:r>
      <w:r>
        <w:rPr>
          <w:spacing w:val="-5"/>
        </w:rPr>
        <w:t xml:space="preserve"> </w:t>
      </w:r>
      <w:r>
        <w:t>clasificarán</w:t>
      </w:r>
      <w:r>
        <w:rPr>
          <w:spacing w:val="-3"/>
        </w:rPr>
        <w:t xml:space="preserve"> </w:t>
      </w:r>
      <w:r>
        <w:rPr>
          <w:spacing w:val="-5"/>
        </w:rPr>
        <w:t>en:</w:t>
      </w:r>
    </w:p>
    <w:p w:rsidR="00162B28" w:rsidRDefault="00162B28">
      <w:pPr>
        <w:pStyle w:val="Textoindependiente"/>
        <w:ind w:left="0"/>
      </w:pPr>
    </w:p>
    <w:p w:rsidR="00162B28" w:rsidRDefault="009A590F">
      <w:pPr>
        <w:pStyle w:val="Textoindependiente"/>
      </w:pPr>
      <w:r>
        <w:rPr>
          <w:rFonts w:ascii="Arial"/>
          <w:b/>
        </w:rPr>
        <w:t xml:space="preserve">I.- </w:t>
      </w:r>
      <w:r>
        <w:t>Dos</w:t>
      </w:r>
      <w:r>
        <w:rPr>
          <w:spacing w:val="-4"/>
        </w:rPr>
        <w:t xml:space="preserve"> </w:t>
      </w:r>
      <w:r>
        <w:t>tipos:</w:t>
      </w:r>
      <w:r>
        <w:rPr>
          <w:spacing w:val="-2"/>
        </w:rPr>
        <w:t xml:space="preserve"> </w:t>
      </w:r>
      <w:r>
        <w:t>de</w:t>
      </w:r>
      <w:r>
        <w:rPr>
          <w:spacing w:val="-3"/>
        </w:rPr>
        <w:t xml:space="preserve"> </w:t>
      </w:r>
      <w:r>
        <w:rPr>
          <w:spacing w:val="-2"/>
        </w:rPr>
        <w:t>construcciones:</w:t>
      </w:r>
    </w:p>
    <w:p w:rsidR="00162B28" w:rsidRDefault="00162B28">
      <w:pPr>
        <w:pStyle w:val="Textoindependiente"/>
        <w:spacing w:before="1"/>
        <w:ind w:left="0"/>
      </w:pPr>
    </w:p>
    <w:p w:rsidR="00162B28" w:rsidRDefault="009A590F">
      <w:pPr>
        <w:pStyle w:val="Prrafodelista"/>
        <w:numPr>
          <w:ilvl w:val="0"/>
          <w:numId w:val="5"/>
        </w:numPr>
        <w:tabs>
          <w:tab w:val="left" w:pos="979"/>
          <w:tab w:val="left" w:pos="981"/>
        </w:tabs>
        <w:spacing w:line="276" w:lineRule="auto"/>
        <w:ind w:left="981" w:right="615"/>
        <w:jc w:val="both"/>
      </w:pPr>
      <w:r>
        <w:rPr>
          <w:rFonts w:ascii="Arial" w:hAnsi="Arial"/>
          <w:b/>
        </w:rPr>
        <w:t>Construcción</w:t>
      </w:r>
      <w:r>
        <w:rPr>
          <w:rFonts w:ascii="Arial" w:hAnsi="Arial"/>
          <w:b/>
          <w:spacing w:val="-3"/>
        </w:rPr>
        <w:t xml:space="preserve"> </w:t>
      </w:r>
      <w:r>
        <w:rPr>
          <w:rFonts w:ascii="Arial" w:hAnsi="Arial"/>
          <w:b/>
        </w:rPr>
        <w:t>Tipo A</w:t>
      </w:r>
      <w:r>
        <w:t>: es aquella construcción</w:t>
      </w:r>
      <w:r>
        <w:rPr>
          <w:spacing w:val="-1"/>
        </w:rPr>
        <w:t xml:space="preserve"> </w:t>
      </w:r>
      <w:r>
        <w:t>estructurada,</w:t>
      </w:r>
      <w:r>
        <w:rPr>
          <w:spacing w:val="-1"/>
        </w:rPr>
        <w:t xml:space="preserve"> </w:t>
      </w:r>
      <w:r>
        <w:t>cubierta</w:t>
      </w:r>
      <w:r>
        <w:rPr>
          <w:spacing w:val="-3"/>
        </w:rPr>
        <w:t xml:space="preserve"> </w:t>
      </w:r>
      <w:r>
        <w:t>con</w:t>
      </w:r>
      <w:r>
        <w:rPr>
          <w:spacing w:val="-3"/>
        </w:rPr>
        <w:t xml:space="preserve"> </w:t>
      </w:r>
      <w:r>
        <w:t>concreto armado o cualquier otro elemento especial, con excepción de las señaladas como tipo B.</w:t>
      </w:r>
    </w:p>
    <w:p w:rsidR="00162B28" w:rsidRDefault="00162B28">
      <w:pPr>
        <w:pStyle w:val="Textoindependiente"/>
        <w:ind w:left="0"/>
      </w:pPr>
    </w:p>
    <w:p w:rsidR="00162B28" w:rsidRDefault="009A590F">
      <w:pPr>
        <w:pStyle w:val="Prrafodelista"/>
        <w:numPr>
          <w:ilvl w:val="0"/>
          <w:numId w:val="5"/>
        </w:numPr>
        <w:tabs>
          <w:tab w:val="left" w:pos="970"/>
          <w:tab w:val="left" w:pos="990"/>
        </w:tabs>
        <w:ind w:left="970" w:right="617" w:hanging="281"/>
        <w:jc w:val="both"/>
      </w:pPr>
      <w:r>
        <w:rPr>
          <w:rFonts w:ascii="Arial" w:hAnsi="Arial"/>
          <w:b/>
        </w:rPr>
        <w:t>Construcción tipo B</w:t>
      </w:r>
      <w:r>
        <w:t>: es aquella construcción estructurada cubierta de madera, cartón, paja, lámina metálica, lámina de asbesto o lámina de cartón.</w:t>
      </w:r>
    </w:p>
    <w:p w:rsidR="00162B28" w:rsidRDefault="009A590F">
      <w:pPr>
        <w:pStyle w:val="Textoindependiente"/>
        <w:spacing w:before="252"/>
      </w:pPr>
      <w:r>
        <w:rPr>
          <w:rFonts w:ascii="Arial" w:hAnsi="Arial"/>
          <w:b/>
        </w:rPr>
        <w:t>II.-</w:t>
      </w:r>
      <w:r>
        <w:rPr>
          <w:rFonts w:ascii="Arial" w:hAnsi="Arial"/>
          <w:b/>
          <w:spacing w:val="-4"/>
        </w:rPr>
        <w:t xml:space="preserve"> </w:t>
      </w:r>
      <w:r>
        <w:t>Los</w:t>
      </w:r>
      <w:r>
        <w:rPr>
          <w:spacing w:val="-5"/>
        </w:rPr>
        <w:t xml:space="preserve"> </w:t>
      </w:r>
      <w:r>
        <w:t>tipos</w:t>
      </w:r>
      <w:r>
        <w:rPr>
          <w:spacing w:val="-2"/>
        </w:rPr>
        <w:t xml:space="preserve"> </w:t>
      </w:r>
      <w:r>
        <w:t>de</w:t>
      </w:r>
      <w:r>
        <w:rPr>
          <w:spacing w:val="-5"/>
        </w:rPr>
        <w:t xml:space="preserve"> </w:t>
      </w:r>
      <w:r>
        <w:t>construcción</w:t>
      </w:r>
      <w:r>
        <w:rPr>
          <w:spacing w:val="-3"/>
        </w:rPr>
        <w:t xml:space="preserve"> </w:t>
      </w:r>
      <w:r>
        <w:t>señalados</w:t>
      </w:r>
      <w:r>
        <w:rPr>
          <w:spacing w:val="-2"/>
        </w:rPr>
        <w:t xml:space="preserve"> </w:t>
      </w:r>
      <w:r>
        <w:t>en</w:t>
      </w:r>
      <w:r>
        <w:rPr>
          <w:spacing w:val="-3"/>
        </w:rPr>
        <w:t xml:space="preserve"> </w:t>
      </w:r>
      <w:r>
        <w:t>la</w:t>
      </w:r>
      <w:r>
        <w:rPr>
          <w:spacing w:val="-7"/>
        </w:rPr>
        <w:t xml:space="preserve"> </w:t>
      </w:r>
      <w:r>
        <w:t>fracción</w:t>
      </w:r>
      <w:r>
        <w:rPr>
          <w:spacing w:val="-3"/>
        </w:rPr>
        <w:t xml:space="preserve"> </w:t>
      </w:r>
      <w:r>
        <w:t>anterior,</w:t>
      </w:r>
      <w:r>
        <w:rPr>
          <w:spacing w:val="-4"/>
        </w:rPr>
        <w:t xml:space="preserve"> </w:t>
      </w:r>
      <w:r>
        <w:t>podrán</w:t>
      </w:r>
      <w:r>
        <w:rPr>
          <w:spacing w:val="-4"/>
        </w:rPr>
        <w:t xml:space="preserve"> ser:</w:t>
      </w:r>
    </w:p>
    <w:p w:rsidR="00162B28" w:rsidRDefault="00162B28">
      <w:pPr>
        <w:pStyle w:val="Textoindependiente"/>
        <w:spacing w:before="1"/>
        <w:ind w:left="0"/>
      </w:pPr>
    </w:p>
    <w:p w:rsidR="00162B28" w:rsidRDefault="009A590F">
      <w:pPr>
        <w:pStyle w:val="Prrafodelista"/>
        <w:numPr>
          <w:ilvl w:val="0"/>
          <w:numId w:val="4"/>
        </w:numPr>
        <w:tabs>
          <w:tab w:val="left" w:pos="947"/>
        </w:tabs>
        <w:spacing w:line="252" w:lineRule="exact"/>
        <w:ind w:left="947" w:hanging="258"/>
      </w:pPr>
      <w:r>
        <w:rPr>
          <w:rFonts w:ascii="Arial" w:hAnsi="Arial"/>
          <w:b/>
        </w:rPr>
        <w:t>Clase</w:t>
      </w:r>
      <w:r>
        <w:rPr>
          <w:rFonts w:ascii="Arial" w:hAnsi="Arial"/>
          <w:b/>
          <w:spacing w:val="-5"/>
        </w:rPr>
        <w:t xml:space="preserve"> </w:t>
      </w:r>
      <w:r>
        <w:rPr>
          <w:rFonts w:ascii="Arial" w:hAnsi="Arial"/>
          <w:b/>
        </w:rPr>
        <w:t>1:</w:t>
      </w:r>
      <w:r>
        <w:rPr>
          <w:rFonts w:ascii="Arial" w:hAnsi="Arial"/>
          <w:b/>
          <w:spacing w:val="-4"/>
        </w:rPr>
        <w:t xml:space="preserve"> </w:t>
      </w:r>
      <w:r>
        <w:t>Con</w:t>
      </w:r>
      <w:r>
        <w:rPr>
          <w:spacing w:val="-4"/>
        </w:rPr>
        <w:t xml:space="preserve"> </w:t>
      </w:r>
      <w:r>
        <w:t>construcción</w:t>
      </w:r>
      <w:r>
        <w:rPr>
          <w:spacing w:val="-3"/>
        </w:rPr>
        <w:t xml:space="preserve"> </w:t>
      </w:r>
      <w:r>
        <w:t>hasta</w:t>
      </w:r>
      <w:r>
        <w:rPr>
          <w:spacing w:val="-5"/>
        </w:rPr>
        <w:t xml:space="preserve"> </w:t>
      </w:r>
      <w:r>
        <w:t>de</w:t>
      </w:r>
      <w:r>
        <w:rPr>
          <w:spacing w:val="-3"/>
        </w:rPr>
        <w:t xml:space="preserve"> </w:t>
      </w:r>
      <w:r>
        <w:t>60.00</w:t>
      </w:r>
      <w:r>
        <w:rPr>
          <w:spacing w:val="-5"/>
        </w:rPr>
        <w:t xml:space="preserve"> </w:t>
      </w:r>
      <w:r>
        <w:t>metros</w:t>
      </w:r>
      <w:r>
        <w:rPr>
          <w:spacing w:val="-4"/>
        </w:rPr>
        <w:t xml:space="preserve"> </w:t>
      </w:r>
      <w:r>
        <w:rPr>
          <w:spacing w:val="-2"/>
        </w:rPr>
        <w:t>cuadrados.</w:t>
      </w:r>
    </w:p>
    <w:p w:rsidR="00162B28" w:rsidRDefault="009A590F">
      <w:pPr>
        <w:pStyle w:val="Prrafodelista"/>
        <w:numPr>
          <w:ilvl w:val="0"/>
          <w:numId w:val="4"/>
        </w:numPr>
        <w:tabs>
          <w:tab w:val="left" w:pos="959"/>
        </w:tabs>
        <w:spacing w:line="252" w:lineRule="exact"/>
        <w:ind w:left="959" w:hanging="270"/>
      </w:pPr>
      <w:r>
        <w:rPr>
          <w:rFonts w:ascii="Arial" w:hAnsi="Arial"/>
          <w:b/>
        </w:rPr>
        <w:t>Clase</w:t>
      </w:r>
      <w:r>
        <w:rPr>
          <w:rFonts w:ascii="Arial" w:hAnsi="Arial"/>
          <w:b/>
          <w:spacing w:val="-6"/>
        </w:rPr>
        <w:t xml:space="preserve"> </w:t>
      </w:r>
      <w:r>
        <w:rPr>
          <w:rFonts w:ascii="Arial" w:hAnsi="Arial"/>
          <w:b/>
        </w:rPr>
        <w:t>2:</w:t>
      </w:r>
      <w:r>
        <w:rPr>
          <w:rFonts w:ascii="Arial" w:hAnsi="Arial"/>
          <w:b/>
          <w:spacing w:val="-4"/>
        </w:rPr>
        <w:t xml:space="preserve"> </w:t>
      </w:r>
      <w:r>
        <w:t>Con</w:t>
      </w:r>
      <w:r>
        <w:rPr>
          <w:spacing w:val="-3"/>
        </w:rPr>
        <w:t xml:space="preserve"> </w:t>
      </w:r>
      <w:r>
        <w:t>construcción</w:t>
      </w:r>
      <w:r>
        <w:rPr>
          <w:spacing w:val="-3"/>
        </w:rPr>
        <w:t xml:space="preserve"> </w:t>
      </w:r>
      <w:r>
        <w:t>desde</w:t>
      </w:r>
      <w:r>
        <w:rPr>
          <w:spacing w:val="-3"/>
        </w:rPr>
        <w:t xml:space="preserve"> </w:t>
      </w:r>
      <w:r>
        <w:t>61.00</w:t>
      </w:r>
      <w:r>
        <w:rPr>
          <w:spacing w:val="-3"/>
        </w:rPr>
        <w:t xml:space="preserve"> </w:t>
      </w:r>
      <w:r>
        <w:t>hasta</w:t>
      </w:r>
      <w:r>
        <w:rPr>
          <w:spacing w:val="-7"/>
        </w:rPr>
        <w:t xml:space="preserve"> </w:t>
      </w:r>
      <w:r>
        <w:t>120.00</w:t>
      </w:r>
      <w:r>
        <w:rPr>
          <w:spacing w:val="-5"/>
        </w:rPr>
        <w:t xml:space="preserve"> </w:t>
      </w:r>
      <w:r>
        <w:t>metros</w:t>
      </w:r>
      <w:r>
        <w:rPr>
          <w:spacing w:val="-5"/>
        </w:rPr>
        <w:t xml:space="preserve"> </w:t>
      </w:r>
      <w:r>
        <w:rPr>
          <w:spacing w:val="-2"/>
        </w:rPr>
        <w:t>cuadrados.</w:t>
      </w:r>
    </w:p>
    <w:p w:rsidR="00162B28" w:rsidRDefault="009A590F">
      <w:pPr>
        <w:pStyle w:val="Prrafodelista"/>
        <w:numPr>
          <w:ilvl w:val="0"/>
          <w:numId w:val="4"/>
        </w:numPr>
        <w:tabs>
          <w:tab w:val="left" w:pos="947"/>
        </w:tabs>
        <w:spacing w:before="2" w:line="252" w:lineRule="exact"/>
        <w:ind w:left="947" w:hanging="258"/>
      </w:pPr>
      <w:r>
        <w:rPr>
          <w:rFonts w:ascii="Arial" w:hAnsi="Arial"/>
          <w:b/>
        </w:rPr>
        <w:t>Clase</w:t>
      </w:r>
      <w:r>
        <w:rPr>
          <w:rFonts w:ascii="Arial" w:hAnsi="Arial"/>
          <w:b/>
          <w:spacing w:val="-8"/>
        </w:rPr>
        <w:t xml:space="preserve"> </w:t>
      </w:r>
      <w:r>
        <w:rPr>
          <w:rFonts w:ascii="Arial" w:hAnsi="Arial"/>
          <w:b/>
        </w:rPr>
        <w:t>3:</w:t>
      </w:r>
      <w:r>
        <w:rPr>
          <w:rFonts w:ascii="Arial" w:hAnsi="Arial"/>
          <w:b/>
          <w:spacing w:val="-4"/>
        </w:rPr>
        <w:t xml:space="preserve"> </w:t>
      </w:r>
      <w:r>
        <w:t>Con</w:t>
      </w:r>
      <w:r>
        <w:rPr>
          <w:spacing w:val="-4"/>
        </w:rPr>
        <w:t xml:space="preserve"> </w:t>
      </w:r>
      <w:r>
        <w:t>construcción</w:t>
      </w:r>
      <w:r>
        <w:rPr>
          <w:spacing w:val="-3"/>
        </w:rPr>
        <w:t xml:space="preserve"> </w:t>
      </w:r>
      <w:r>
        <w:t>desde</w:t>
      </w:r>
      <w:r>
        <w:rPr>
          <w:spacing w:val="-4"/>
        </w:rPr>
        <w:t xml:space="preserve"> </w:t>
      </w:r>
      <w:r>
        <w:t>121.00</w:t>
      </w:r>
      <w:r>
        <w:rPr>
          <w:spacing w:val="-3"/>
        </w:rPr>
        <w:t xml:space="preserve"> </w:t>
      </w:r>
      <w:r>
        <w:t>hasta</w:t>
      </w:r>
      <w:r>
        <w:rPr>
          <w:spacing w:val="-4"/>
        </w:rPr>
        <w:t xml:space="preserve"> </w:t>
      </w:r>
      <w:r>
        <w:t>240.00</w:t>
      </w:r>
      <w:r>
        <w:rPr>
          <w:spacing w:val="-5"/>
        </w:rPr>
        <w:t xml:space="preserve"> </w:t>
      </w:r>
      <w:r>
        <w:t>metros</w:t>
      </w:r>
      <w:r>
        <w:rPr>
          <w:spacing w:val="-2"/>
        </w:rPr>
        <w:t xml:space="preserve"> cuadrados.</w:t>
      </w:r>
    </w:p>
    <w:p w:rsidR="00162B28" w:rsidRDefault="009A590F">
      <w:pPr>
        <w:pStyle w:val="Prrafodelista"/>
        <w:numPr>
          <w:ilvl w:val="0"/>
          <w:numId w:val="4"/>
        </w:numPr>
        <w:tabs>
          <w:tab w:val="left" w:pos="959"/>
        </w:tabs>
        <w:spacing w:line="252" w:lineRule="exact"/>
        <w:ind w:left="959" w:hanging="270"/>
      </w:pPr>
      <w:r>
        <w:rPr>
          <w:rFonts w:ascii="Arial" w:hAnsi="Arial"/>
          <w:b/>
        </w:rPr>
        <w:t>Clase</w:t>
      </w:r>
      <w:r>
        <w:rPr>
          <w:rFonts w:ascii="Arial" w:hAnsi="Arial"/>
          <w:b/>
          <w:spacing w:val="-8"/>
        </w:rPr>
        <w:t xml:space="preserve"> </w:t>
      </w:r>
      <w:r>
        <w:rPr>
          <w:rFonts w:ascii="Arial" w:hAnsi="Arial"/>
          <w:b/>
        </w:rPr>
        <w:t>4:</w:t>
      </w:r>
      <w:r>
        <w:rPr>
          <w:rFonts w:ascii="Arial" w:hAnsi="Arial"/>
          <w:b/>
          <w:spacing w:val="-4"/>
        </w:rPr>
        <w:t xml:space="preserve"> </w:t>
      </w:r>
      <w:r>
        <w:t>Con</w:t>
      </w:r>
      <w:r>
        <w:rPr>
          <w:spacing w:val="-3"/>
        </w:rPr>
        <w:t xml:space="preserve"> </w:t>
      </w:r>
      <w:r>
        <w:t>construcción</w:t>
      </w:r>
      <w:r>
        <w:rPr>
          <w:spacing w:val="-4"/>
        </w:rPr>
        <w:t xml:space="preserve"> </w:t>
      </w:r>
      <w:r>
        <w:t>desde</w:t>
      </w:r>
      <w:r>
        <w:rPr>
          <w:spacing w:val="-3"/>
        </w:rPr>
        <w:t xml:space="preserve"> </w:t>
      </w:r>
      <w:r>
        <w:t>241.00</w:t>
      </w:r>
      <w:r>
        <w:rPr>
          <w:spacing w:val="-5"/>
        </w:rPr>
        <w:t xml:space="preserve"> </w:t>
      </w:r>
      <w:r>
        <w:t>metros</w:t>
      </w:r>
      <w:r>
        <w:rPr>
          <w:spacing w:val="-4"/>
        </w:rPr>
        <w:t xml:space="preserve"> </w:t>
      </w:r>
      <w:r>
        <w:t>cuadrados</w:t>
      </w:r>
      <w:r>
        <w:rPr>
          <w:spacing w:val="-2"/>
        </w:rPr>
        <w:t xml:space="preserve"> </w:t>
      </w:r>
      <w:r>
        <w:t>en</w:t>
      </w:r>
      <w:r>
        <w:rPr>
          <w:spacing w:val="-5"/>
        </w:rPr>
        <w:t xml:space="preserve"> </w:t>
      </w:r>
      <w:r>
        <w:rPr>
          <w:spacing w:val="-2"/>
        </w:rPr>
        <w:t>adelante.</w:t>
      </w:r>
    </w:p>
    <w:p w:rsidR="00162B28" w:rsidRDefault="00162B28">
      <w:pPr>
        <w:pStyle w:val="Textoindependiente"/>
        <w:ind w:left="0"/>
      </w:pPr>
    </w:p>
    <w:p w:rsidR="00162B28" w:rsidRDefault="009A590F">
      <w:pPr>
        <w:pStyle w:val="Textoindependiente"/>
      </w:pPr>
      <w:r>
        <w:rPr>
          <w:rFonts w:ascii="Arial" w:hAnsi="Arial"/>
          <w:b/>
        </w:rPr>
        <w:t>Artículo 91</w:t>
      </w:r>
      <w:r>
        <w:t>.- El pago</w:t>
      </w:r>
      <w:r>
        <w:rPr>
          <w:spacing w:val="-2"/>
        </w:rPr>
        <w:t xml:space="preserve"> </w:t>
      </w:r>
      <w:r>
        <w:t>de</w:t>
      </w:r>
      <w:r>
        <w:rPr>
          <w:spacing w:val="-4"/>
        </w:rPr>
        <w:t xml:space="preserve"> </w:t>
      </w:r>
      <w:r>
        <w:t>los derechos</w:t>
      </w:r>
      <w:r>
        <w:rPr>
          <w:spacing w:val="-2"/>
        </w:rPr>
        <w:t xml:space="preserve"> </w:t>
      </w:r>
      <w:r>
        <w:t>a</w:t>
      </w:r>
      <w:r>
        <w:rPr>
          <w:spacing w:val="-4"/>
        </w:rPr>
        <w:t xml:space="preserve"> </w:t>
      </w:r>
      <w:r>
        <w:t>que</w:t>
      </w:r>
      <w:r>
        <w:rPr>
          <w:spacing w:val="-2"/>
        </w:rPr>
        <w:t xml:space="preserve"> </w:t>
      </w:r>
      <w:r>
        <w:t>se</w:t>
      </w:r>
      <w:r>
        <w:rPr>
          <w:spacing w:val="-2"/>
        </w:rPr>
        <w:t xml:space="preserve"> </w:t>
      </w:r>
      <w:r>
        <w:t>refiere este</w:t>
      </w:r>
      <w:r>
        <w:rPr>
          <w:spacing w:val="-2"/>
        </w:rPr>
        <w:t xml:space="preserve"> </w:t>
      </w:r>
      <w:r>
        <w:t>capítulo, se</w:t>
      </w:r>
      <w:r>
        <w:rPr>
          <w:spacing w:val="-2"/>
        </w:rPr>
        <w:t xml:space="preserve"> </w:t>
      </w:r>
      <w:r>
        <w:t>calculará y</w:t>
      </w:r>
      <w:r>
        <w:rPr>
          <w:spacing w:val="-2"/>
        </w:rPr>
        <w:t xml:space="preserve"> </w:t>
      </w:r>
      <w:r>
        <w:t>pagará conforme a las tarifas establecidas en la Ley de Ingresos del Municipio de Umán.</w:t>
      </w:r>
    </w:p>
    <w:p w:rsidR="00162B28" w:rsidRDefault="00162B28">
      <w:pPr>
        <w:pStyle w:val="Textoindependiente"/>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ind w:right="616"/>
        <w:jc w:val="both"/>
      </w:pPr>
      <w:r>
        <w:rPr>
          <w:rFonts w:ascii="Arial" w:hAnsi="Arial"/>
          <w:b/>
        </w:rPr>
        <w:t>Artículo 92</w:t>
      </w:r>
      <w:r>
        <w:t>.- Quedarán exentos del pago de los derechos establecidos en la presente Sección,</w:t>
      </w:r>
      <w:r>
        <w:rPr>
          <w:spacing w:val="-11"/>
        </w:rPr>
        <w:t xml:space="preserve"> </w:t>
      </w:r>
      <w:r>
        <w:t>los</w:t>
      </w:r>
      <w:r>
        <w:rPr>
          <w:spacing w:val="-15"/>
        </w:rPr>
        <w:t xml:space="preserve"> </w:t>
      </w:r>
      <w:r>
        <w:t>servicios</w:t>
      </w:r>
      <w:r>
        <w:rPr>
          <w:spacing w:val="-14"/>
        </w:rPr>
        <w:t xml:space="preserve"> </w:t>
      </w:r>
      <w:r>
        <w:t>que</w:t>
      </w:r>
      <w:r>
        <w:rPr>
          <w:spacing w:val="-12"/>
        </w:rPr>
        <w:t xml:space="preserve"> </w:t>
      </w:r>
      <w:r>
        <w:t>se</w:t>
      </w:r>
      <w:r>
        <w:rPr>
          <w:spacing w:val="-15"/>
        </w:rPr>
        <w:t xml:space="preserve"> </w:t>
      </w:r>
      <w:r>
        <w:t>soliciten</w:t>
      </w:r>
      <w:r>
        <w:rPr>
          <w:spacing w:val="-15"/>
        </w:rPr>
        <w:t xml:space="preserve"> </w:t>
      </w:r>
      <w:r>
        <w:t>a</w:t>
      </w:r>
      <w:r>
        <w:rPr>
          <w:spacing w:val="-15"/>
        </w:rPr>
        <w:t xml:space="preserve"> </w:t>
      </w:r>
      <w:r>
        <w:t>la</w:t>
      </w:r>
      <w:r>
        <w:rPr>
          <w:spacing w:val="-15"/>
        </w:rPr>
        <w:t xml:space="preserve"> </w:t>
      </w:r>
      <w:r>
        <w:t>Dirección</w:t>
      </w:r>
      <w:r>
        <w:rPr>
          <w:spacing w:val="-13"/>
        </w:rPr>
        <w:t xml:space="preserve"> </w:t>
      </w:r>
      <w:r>
        <w:t>de</w:t>
      </w:r>
      <w:r>
        <w:rPr>
          <w:spacing w:val="-15"/>
        </w:rPr>
        <w:t xml:space="preserve"> </w:t>
      </w:r>
      <w:r>
        <w:t>Desarrollo</w:t>
      </w:r>
      <w:r>
        <w:rPr>
          <w:spacing w:val="-12"/>
        </w:rPr>
        <w:t xml:space="preserve"> </w:t>
      </w:r>
      <w:r>
        <w:t>Urbano</w:t>
      </w:r>
      <w:r>
        <w:rPr>
          <w:spacing w:val="-16"/>
        </w:rPr>
        <w:t xml:space="preserve"> </w:t>
      </w:r>
      <w:r>
        <w:t>Y</w:t>
      </w:r>
      <w:r>
        <w:rPr>
          <w:spacing w:val="-14"/>
        </w:rPr>
        <w:t xml:space="preserve"> </w:t>
      </w:r>
      <w:r>
        <w:t>Obras</w:t>
      </w:r>
      <w:r>
        <w:rPr>
          <w:spacing w:val="-14"/>
        </w:rPr>
        <w:t xml:space="preserve"> </w:t>
      </w:r>
      <w:r>
        <w:t>Públicas directamente relacionados con aquellos bienes inmuebles que</w:t>
      </w:r>
      <w:r>
        <w:rPr>
          <w:spacing w:val="-2"/>
        </w:rPr>
        <w:t xml:space="preserve"> </w:t>
      </w:r>
      <w:r>
        <w:t>se encuentran catalogados como Monumentos Históricos por el Instituto Nacional de Antropología e Historia, misma exención será</w:t>
      </w:r>
      <w:r>
        <w:rPr>
          <w:spacing w:val="-1"/>
        </w:rPr>
        <w:t xml:space="preserve"> </w:t>
      </w:r>
      <w:r>
        <w:t>aplicable</w:t>
      </w:r>
      <w:r>
        <w:rPr>
          <w:spacing w:val="-2"/>
        </w:rPr>
        <w:t xml:space="preserve"> </w:t>
      </w:r>
      <w:r>
        <w:t>a los</w:t>
      </w:r>
      <w:r>
        <w:rPr>
          <w:spacing w:val="-2"/>
        </w:rPr>
        <w:t xml:space="preserve"> </w:t>
      </w:r>
      <w:r>
        <w:t>sitios</w:t>
      </w:r>
      <w:r>
        <w:rPr>
          <w:spacing w:val="-2"/>
        </w:rPr>
        <w:t xml:space="preserve"> </w:t>
      </w:r>
      <w:r>
        <w:t>patrimoniales</w:t>
      </w:r>
      <w:r>
        <w:rPr>
          <w:spacing w:val="-2"/>
        </w:rPr>
        <w:t xml:space="preserve"> </w:t>
      </w:r>
      <w:r>
        <w:t>a</w:t>
      </w:r>
      <w:r>
        <w:rPr>
          <w:spacing w:val="-4"/>
        </w:rPr>
        <w:t xml:space="preserve"> </w:t>
      </w:r>
      <w:r>
        <w:t>que</w:t>
      </w:r>
      <w:r>
        <w:rPr>
          <w:spacing w:val="-2"/>
        </w:rPr>
        <w:t xml:space="preserve"> </w:t>
      </w:r>
      <w:r>
        <w:t>se</w:t>
      </w:r>
      <w:r>
        <w:rPr>
          <w:spacing w:val="-2"/>
        </w:rPr>
        <w:t xml:space="preserve"> </w:t>
      </w:r>
      <w:r>
        <w:t>refiere</w:t>
      </w:r>
      <w:r>
        <w:rPr>
          <w:spacing w:val="-1"/>
        </w:rPr>
        <w:t xml:space="preserve"> </w:t>
      </w:r>
      <w:r>
        <w:t>la</w:t>
      </w:r>
      <w:r>
        <w:rPr>
          <w:spacing w:val="-2"/>
        </w:rPr>
        <w:t xml:space="preserve"> </w:t>
      </w:r>
      <w:r>
        <w:t>Ley</w:t>
      </w:r>
      <w:r>
        <w:rPr>
          <w:spacing w:val="-2"/>
        </w:rPr>
        <w:t xml:space="preserve"> </w:t>
      </w:r>
      <w:r>
        <w:t>de Preservación y Promoción de la Cultura de Yucatán, así como los siguientes:</w:t>
      </w:r>
    </w:p>
    <w:p w:rsidR="00162B28" w:rsidRDefault="00162B28">
      <w:pPr>
        <w:pStyle w:val="Textoindependiente"/>
        <w:ind w:left="0"/>
      </w:pPr>
    </w:p>
    <w:p w:rsidR="00162B28" w:rsidRDefault="009A590F">
      <w:pPr>
        <w:pStyle w:val="Textoindependiente"/>
        <w:ind w:left="828"/>
      </w:pPr>
      <w:r>
        <w:rPr>
          <w:rFonts w:ascii="Arial" w:hAnsi="Arial"/>
          <w:b/>
        </w:rPr>
        <w:t>I.-</w:t>
      </w:r>
      <w:r>
        <w:rPr>
          <w:rFonts w:ascii="Arial" w:hAnsi="Arial"/>
          <w:b/>
          <w:spacing w:val="-3"/>
        </w:rPr>
        <w:t xml:space="preserve"> </w:t>
      </w:r>
      <w:r>
        <w:t>Las</w:t>
      </w:r>
      <w:r>
        <w:rPr>
          <w:spacing w:val="-4"/>
        </w:rPr>
        <w:t xml:space="preserve"> </w:t>
      </w:r>
      <w:r>
        <w:t>construcciones</w:t>
      </w:r>
      <w:r>
        <w:rPr>
          <w:spacing w:val="-6"/>
        </w:rPr>
        <w:t xml:space="preserve"> </w:t>
      </w:r>
      <w:r>
        <w:t>que</w:t>
      </w:r>
      <w:r>
        <w:rPr>
          <w:spacing w:val="-2"/>
        </w:rPr>
        <w:t xml:space="preserve"> </w:t>
      </w:r>
      <w:r>
        <w:t>sean</w:t>
      </w:r>
      <w:r>
        <w:rPr>
          <w:spacing w:val="-2"/>
        </w:rPr>
        <w:t xml:space="preserve"> </w:t>
      </w:r>
      <w:r>
        <w:t>edificadas</w:t>
      </w:r>
      <w:r>
        <w:rPr>
          <w:spacing w:val="-6"/>
        </w:rPr>
        <w:t xml:space="preserve"> </w:t>
      </w:r>
      <w:r>
        <w:t>físicamente</w:t>
      </w:r>
      <w:r>
        <w:rPr>
          <w:spacing w:val="-4"/>
        </w:rPr>
        <w:t xml:space="preserve"> </w:t>
      </w:r>
      <w:r>
        <w:t>por</w:t>
      </w:r>
      <w:r>
        <w:rPr>
          <w:spacing w:val="-3"/>
        </w:rPr>
        <w:t xml:space="preserve"> </w:t>
      </w:r>
      <w:r>
        <w:t>sus</w:t>
      </w:r>
      <w:r>
        <w:rPr>
          <w:spacing w:val="-4"/>
        </w:rPr>
        <w:t xml:space="preserve"> </w:t>
      </w:r>
      <w:r>
        <w:rPr>
          <w:spacing w:val="-2"/>
        </w:rPr>
        <w:t>propietarios;</w:t>
      </w:r>
    </w:p>
    <w:p w:rsidR="00162B28" w:rsidRDefault="00162B28">
      <w:pPr>
        <w:pStyle w:val="Textoindependiente"/>
        <w:ind w:left="0"/>
      </w:pPr>
    </w:p>
    <w:p w:rsidR="00162B28" w:rsidRDefault="009A590F">
      <w:pPr>
        <w:pStyle w:val="Textoindependiente"/>
        <w:spacing w:line="244" w:lineRule="auto"/>
        <w:ind w:firstLine="566"/>
      </w:pPr>
      <w:r>
        <w:rPr>
          <w:rFonts w:ascii="Arial" w:hAnsi="Arial"/>
          <w:b/>
        </w:rPr>
        <w:t>II.-</w:t>
      </w:r>
      <w:r>
        <w:rPr>
          <w:rFonts w:ascii="Arial" w:hAnsi="Arial"/>
          <w:b/>
          <w:spacing w:val="80"/>
        </w:rPr>
        <w:t xml:space="preserve"> </w:t>
      </w:r>
      <w:r>
        <w:t>Las</w:t>
      </w:r>
      <w:r>
        <w:rPr>
          <w:spacing w:val="80"/>
        </w:rPr>
        <w:t xml:space="preserve"> </w:t>
      </w:r>
      <w:r>
        <w:t>construcciones</w:t>
      </w:r>
      <w:r>
        <w:rPr>
          <w:spacing w:val="80"/>
        </w:rPr>
        <w:t xml:space="preserve"> </w:t>
      </w:r>
      <w:r>
        <w:t>de</w:t>
      </w:r>
      <w:r>
        <w:rPr>
          <w:spacing w:val="80"/>
        </w:rPr>
        <w:t xml:space="preserve"> </w:t>
      </w:r>
      <w:r>
        <w:t>centros</w:t>
      </w:r>
      <w:r>
        <w:rPr>
          <w:spacing w:val="80"/>
        </w:rPr>
        <w:t xml:space="preserve"> </w:t>
      </w:r>
      <w:r>
        <w:t>asistenciales</w:t>
      </w:r>
      <w:r>
        <w:rPr>
          <w:spacing w:val="80"/>
        </w:rPr>
        <w:t xml:space="preserve"> </w:t>
      </w:r>
      <w:r>
        <w:t>y</w:t>
      </w:r>
      <w:r>
        <w:rPr>
          <w:spacing w:val="80"/>
        </w:rPr>
        <w:t xml:space="preserve"> </w:t>
      </w:r>
      <w:r>
        <w:t>sociales,</w:t>
      </w:r>
      <w:r>
        <w:rPr>
          <w:spacing w:val="80"/>
        </w:rPr>
        <w:t xml:space="preserve"> </w:t>
      </w:r>
      <w:r>
        <w:t>propiedad</w:t>
      </w:r>
      <w:r>
        <w:rPr>
          <w:spacing w:val="80"/>
        </w:rPr>
        <w:t xml:space="preserve"> </w:t>
      </w:r>
      <w:r>
        <w:t>de</w:t>
      </w:r>
      <w:r>
        <w:rPr>
          <w:spacing w:val="80"/>
        </w:rPr>
        <w:t xml:space="preserve"> </w:t>
      </w:r>
      <w:r>
        <w:t>la Federación, el Estado o Municipio;</w:t>
      </w:r>
    </w:p>
    <w:p w:rsidR="00162B28" w:rsidRDefault="009A590F">
      <w:pPr>
        <w:pStyle w:val="Textoindependiente"/>
        <w:spacing w:before="243" w:line="244" w:lineRule="auto"/>
        <w:ind w:right="618" w:firstLine="566"/>
      </w:pPr>
      <w:r>
        <w:rPr>
          <w:rFonts w:ascii="Arial" w:hAnsi="Arial"/>
          <w:b/>
        </w:rPr>
        <w:t xml:space="preserve">III.- </w:t>
      </w:r>
      <w:r>
        <w:t>La construcción de aceras, fosas sépticas, pozos de absorción, resanes, pintura de fachadas y obras de jardinería, destinadas al mejoramiento de la vivienda;</w:t>
      </w:r>
    </w:p>
    <w:p w:rsidR="00162B28" w:rsidRDefault="009A590F">
      <w:pPr>
        <w:pStyle w:val="Textoindependiente"/>
        <w:spacing w:before="245"/>
        <w:ind w:right="621" w:firstLine="566"/>
        <w:jc w:val="both"/>
      </w:pPr>
      <w:r>
        <w:rPr>
          <w:rFonts w:ascii="Arial" w:hAnsi="Arial"/>
          <w:b/>
        </w:rPr>
        <w:t xml:space="preserve">IV.- </w:t>
      </w:r>
      <w:r>
        <w:t>Anuncios referentes a cultos religiosos, cuando estén sobre tableros en las puertas de los templos o en lugares específicamente diseñados para este efecto;</w:t>
      </w:r>
    </w:p>
    <w:p w:rsidR="00162B28" w:rsidRDefault="009A590F">
      <w:pPr>
        <w:pStyle w:val="Textoindependiente"/>
        <w:spacing w:before="252"/>
        <w:ind w:right="624" w:firstLine="566"/>
        <w:jc w:val="both"/>
      </w:pPr>
      <w:r>
        <w:rPr>
          <w:rFonts w:ascii="Arial" w:hAnsi="Arial"/>
          <w:b/>
        </w:rPr>
        <w:t xml:space="preserve">V.- </w:t>
      </w:r>
      <w:r>
        <w:t>Instalación de Adornos navideños, anuncios y adornos para fiestas cívicas nacionales o para eventos oficiales;</w:t>
      </w:r>
    </w:p>
    <w:p w:rsidR="00162B28" w:rsidRDefault="00162B28">
      <w:pPr>
        <w:pStyle w:val="Textoindependiente"/>
        <w:ind w:left="0"/>
      </w:pPr>
    </w:p>
    <w:p w:rsidR="00162B28" w:rsidRDefault="009A590F">
      <w:pPr>
        <w:pStyle w:val="Textoindependiente"/>
        <w:ind w:right="614" w:firstLine="566"/>
        <w:jc w:val="both"/>
      </w:pPr>
      <w:r>
        <w:rPr>
          <w:rFonts w:ascii="Arial" w:hAnsi="Arial"/>
          <w:b/>
        </w:rPr>
        <w:t xml:space="preserve">VI.- </w:t>
      </w:r>
      <w:r>
        <w:t>Anuncios de eventos culturales o educativos organizados por instituciones que no persigan propósitos de lucro;</w:t>
      </w:r>
    </w:p>
    <w:p w:rsidR="00162B28" w:rsidRDefault="00162B28">
      <w:pPr>
        <w:pStyle w:val="Textoindependiente"/>
        <w:ind w:left="0"/>
      </w:pPr>
    </w:p>
    <w:p w:rsidR="00162B28" w:rsidRDefault="009A590F">
      <w:pPr>
        <w:pStyle w:val="Textoindependiente"/>
        <w:spacing w:line="244" w:lineRule="auto"/>
        <w:ind w:right="584" w:firstLine="566"/>
      </w:pPr>
      <w:r>
        <w:rPr>
          <w:rFonts w:ascii="Arial" w:hAnsi="Arial"/>
          <w:b/>
        </w:rPr>
        <w:t xml:space="preserve">VII.- </w:t>
      </w:r>
      <w:r>
        <w:t>Los anuncios y propaganda de carácter político, los cuales se regirán conforme a las leyes electorales federal, estatal y los convenios correspondientes.</w:t>
      </w:r>
    </w:p>
    <w:p w:rsidR="00162B28" w:rsidRDefault="009A590F">
      <w:pPr>
        <w:pStyle w:val="Textoindependiente"/>
        <w:spacing w:before="242" w:line="244" w:lineRule="auto"/>
        <w:ind w:right="618" w:firstLine="566"/>
      </w:pPr>
      <w:r>
        <w:rPr>
          <w:rFonts w:ascii="Arial" w:hAnsi="Arial"/>
          <w:b/>
        </w:rPr>
        <w:t xml:space="preserve">VIII.- </w:t>
      </w:r>
      <w:r>
        <w:t>Periódicos en tableros sobre edificios que estén ocupados por la casa editora de los mismos.</w:t>
      </w:r>
    </w:p>
    <w:p w:rsidR="00162B28" w:rsidRDefault="009A590F">
      <w:pPr>
        <w:pStyle w:val="Textoindependiente"/>
        <w:spacing w:before="245"/>
        <w:ind w:right="617" w:firstLine="566"/>
        <w:jc w:val="both"/>
      </w:pPr>
      <w:r>
        <w:rPr>
          <w:rFonts w:ascii="Arial" w:hAnsi="Arial"/>
          <w:b/>
        </w:rPr>
        <w:t>IX.-</w:t>
      </w:r>
      <w:r>
        <w:rPr>
          <w:rFonts w:ascii="Arial" w:hAnsi="Arial"/>
          <w:b/>
          <w:spacing w:val="-14"/>
        </w:rPr>
        <w:t xml:space="preserve"> </w:t>
      </w:r>
      <w:r>
        <w:t>Programas</w:t>
      </w:r>
      <w:r>
        <w:rPr>
          <w:spacing w:val="-15"/>
        </w:rPr>
        <w:t xml:space="preserve"> </w:t>
      </w:r>
      <w:r>
        <w:t>o</w:t>
      </w:r>
      <w:r>
        <w:rPr>
          <w:spacing w:val="-15"/>
        </w:rPr>
        <w:t xml:space="preserve"> </w:t>
      </w:r>
      <w:r>
        <w:t>anuncios</w:t>
      </w:r>
      <w:r>
        <w:rPr>
          <w:spacing w:val="-12"/>
        </w:rPr>
        <w:t xml:space="preserve"> </w:t>
      </w:r>
      <w:r>
        <w:t>de</w:t>
      </w:r>
      <w:r>
        <w:rPr>
          <w:spacing w:val="-15"/>
        </w:rPr>
        <w:t xml:space="preserve"> </w:t>
      </w:r>
      <w:r>
        <w:t>espectáculos</w:t>
      </w:r>
      <w:r>
        <w:rPr>
          <w:spacing w:val="-15"/>
        </w:rPr>
        <w:t xml:space="preserve"> </w:t>
      </w:r>
      <w:r>
        <w:t>o</w:t>
      </w:r>
      <w:r>
        <w:rPr>
          <w:spacing w:val="-15"/>
        </w:rPr>
        <w:t xml:space="preserve"> </w:t>
      </w:r>
      <w:r>
        <w:t>diversiones</w:t>
      </w:r>
      <w:r>
        <w:rPr>
          <w:spacing w:val="-14"/>
        </w:rPr>
        <w:t xml:space="preserve"> </w:t>
      </w:r>
      <w:r>
        <w:t>públicas</w:t>
      </w:r>
      <w:r>
        <w:rPr>
          <w:spacing w:val="-14"/>
        </w:rPr>
        <w:t xml:space="preserve"> </w:t>
      </w:r>
      <w:r>
        <w:t>fijadas</w:t>
      </w:r>
      <w:r>
        <w:rPr>
          <w:spacing w:val="-16"/>
        </w:rPr>
        <w:t xml:space="preserve"> </w:t>
      </w:r>
      <w:r>
        <w:t>en</w:t>
      </w:r>
      <w:r>
        <w:rPr>
          <w:spacing w:val="-14"/>
        </w:rPr>
        <w:t xml:space="preserve"> </w:t>
      </w:r>
      <w:r>
        <w:t>tableros, cuya superficie en conjunto no exceda de dos metros cuadrados, adosados precisamente en los edificios, en que se presente el espectáculo.</w:t>
      </w:r>
    </w:p>
    <w:p w:rsidR="00162B28" w:rsidRDefault="009A590F">
      <w:pPr>
        <w:pStyle w:val="Textoindependiente"/>
        <w:spacing w:before="251" w:line="244" w:lineRule="auto"/>
        <w:ind w:firstLine="566"/>
      </w:pPr>
      <w:r>
        <w:rPr>
          <w:rFonts w:ascii="Arial"/>
          <w:b/>
        </w:rPr>
        <w:t xml:space="preserve">X.- </w:t>
      </w:r>
      <w:r>
        <w:t xml:space="preserve">Anuncios transitorios colocados o fijados en el interior de escaparates y vitrinas </w:t>
      </w:r>
      <w:r>
        <w:rPr>
          <w:spacing w:val="-2"/>
        </w:rPr>
        <w:t>comerciales</w:t>
      </w:r>
    </w:p>
    <w:p w:rsidR="00162B28" w:rsidRDefault="009A590F">
      <w:pPr>
        <w:pStyle w:val="Textoindependiente"/>
        <w:spacing w:before="245"/>
        <w:ind w:right="615"/>
        <w:jc w:val="both"/>
      </w:pPr>
      <w:r>
        <w:rPr>
          <w:rFonts w:ascii="Arial" w:hAnsi="Arial"/>
          <w:b/>
        </w:rPr>
        <w:t>Artículo 93</w:t>
      </w:r>
      <w:r>
        <w:t>.- El Director de Finanzas y Tesorería Municipal a solicitud escrita del contribuyente, podrá disminuir la tarifa a las personas de ostensible pobreza, que tengan dependientes económicos.</w:t>
      </w:r>
    </w:p>
    <w:p w:rsidR="00162B28" w:rsidRDefault="00162B28">
      <w:pPr>
        <w:pStyle w:val="Textoindependiente"/>
        <w:spacing w:before="1"/>
        <w:ind w:left="0"/>
      </w:pPr>
    </w:p>
    <w:p w:rsidR="00162B28" w:rsidRDefault="009A590F">
      <w:pPr>
        <w:pStyle w:val="Textoindependiente"/>
        <w:jc w:val="both"/>
      </w:pPr>
      <w:r>
        <w:t>Se</w:t>
      </w:r>
      <w:r>
        <w:rPr>
          <w:spacing w:val="-5"/>
        </w:rPr>
        <w:t xml:space="preserve"> </w:t>
      </w:r>
      <w:r>
        <w:t>considera</w:t>
      </w:r>
      <w:r>
        <w:rPr>
          <w:spacing w:val="-5"/>
        </w:rPr>
        <w:t xml:space="preserve"> </w:t>
      </w:r>
      <w:r>
        <w:t>que</w:t>
      </w:r>
      <w:r>
        <w:rPr>
          <w:spacing w:val="-4"/>
        </w:rPr>
        <w:t xml:space="preserve"> </w:t>
      </w:r>
      <w:r>
        <w:t>el</w:t>
      </w:r>
      <w:r>
        <w:rPr>
          <w:spacing w:val="-4"/>
        </w:rPr>
        <w:t xml:space="preserve"> </w:t>
      </w:r>
      <w:r>
        <w:t>contribuyente</w:t>
      </w:r>
      <w:r>
        <w:rPr>
          <w:spacing w:val="-2"/>
        </w:rPr>
        <w:t xml:space="preserve"> </w:t>
      </w:r>
      <w:r>
        <w:t>es</w:t>
      </w:r>
      <w:r>
        <w:rPr>
          <w:spacing w:val="-2"/>
        </w:rPr>
        <w:t xml:space="preserve"> </w:t>
      </w:r>
      <w:r>
        <w:t>de</w:t>
      </w:r>
      <w:r>
        <w:rPr>
          <w:spacing w:val="-5"/>
        </w:rPr>
        <w:t xml:space="preserve"> </w:t>
      </w:r>
      <w:r>
        <w:t>ostensible</w:t>
      </w:r>
      <w:r>
        <w:rPr>
          <w:spacing w:val="-2"/>
        </w:rPr>
        <w:t xml:space="preserve"> </w:t>
      </w:r>
      <w:r>
        <w:t>pobreza,</w:t>
      </w:r>
      <w:r>
        <w:rPr>
          <w:spacing w:val="-2"/>
        </w:rPr>
        <w:t xml:space="preserve"> </w:t>
      </w:r>
      <w:r>
        <w:t>en</w:t>
      </w:r>
      <w:r>
        <w:rPr>
          <w:spacing w:val="-4"/>
        </w:rPr>
        <w:t xml:space="preserve"> </w:t>
      </w:r>
      <w:r>
        <w:t>los</w:t>
      </w:r>
      <w:r>
        <w:rPr>
          <w:spacing w:val="-3"/>
        </w:rPr>
        <w:t xml:space="preserve"> </w:t>
      </w:r>
      <w:r>
        <w:t>casos</w:t>
      </w:r>
      <w:r>
        <w:rPr>
          <w:spacing w:val="-4"/>
        </w:rPr>
        <w:t xml:space="preserve"> </w:t>
      </w:r>
      <w:r>
        <w:rPr>
          <w:spacing w:val="-2"/>
        </w:rPr>
        <w:t>siguientes:</w:t>
      </w:r>
    </w:p>
    <w:p w:rsidR="00162B28" w:rsidRDefault="009A590F">
      <w:pPr>
        <w:pStyle w:val="Textoindependiente"/>
        <w:spacing w:before="251"/>
        <w:ind w:right="617" w:firstLine="566"/>
        <w:jc w:val="both"/>
      </w:pPr>
      <w:r>
        <w:rPr>
          <w:rFonts w:ascii="Arial" w:hAnsi="Arial"/>
          <w:b/>
        </w:rPr>
        <w:t>I.-</w:t>
      </w:r>
      <w:r>
        <w:rPr>
          <w:rFonts w:ascii="Arial" w:hAnsi="Arial"/>
          <w:b/>
          <w:spacing w:val="-5"/>
        </w:rPr>
        <w:t xml:space="preserve"> </w:t>
      </w:r>
      <w:r>
        <w:t>Cuando</w:t>
      </w:r>
      <w:r>
        <w:rPr>
          <w:spacing w:val="-6"/>
        </w:rPr>
        <w:t xml:space="preserve"> </w:t>
      </w:r>
      <w:r>
        <w:t>el</w:t>
      </w:r>
      <w:r>
        <w:rPr>
          <w:spacing w:val="-7"/>
        </w:rPr>
        <w:t xml:space="preserve"> </w:t>
      </w:r>
      <w:r>
        <w:t>ingreso</w:t>
      </w:r>
      <w:r>
        <w:rPr>
          <w:spacing w:val="-12"/>
        </w:rPr>
        <w:t xml:space="preserve"> </w:t>
      </w:r>
      <w:r>
        <w:t>familiar</w:t>
      </w:r>
      <w:r>
        <w:rPr>
          <w:spacing w:val="-6"/>
        </w:rPr>
        <w:t xml:space="preserve"> </w:t>
      </w:r>
      <w:r>
        <w:t>del</w:t>
      </w:r>
      <w:r>
        <w:rPr>
          <w:spacing w:val="-7"/>
        </w:rPr>
        <w:t xml:space="preserve"> </w:t>
      </w:r>
      <w:r>
        <w:t>contribuyente</w:t>
      </w:r>
      <w:r>
        <w:rPr>
          <w:spacing w:val="-6"/>
        </w:rPr>
        <w:t xml:space="preserve"> </w:t>
      </w:r>
      <w:r>
        <w:t>es</w:t>
      </w:r>
      <w:r>
        <w:rPr>
          <w:spacing w:val="-9"/>
        </w:rPr>
        <w:t xml:space="preserve"> </w:t>
      </w:r>
      <w:r>
        <w:t>inferior</w:t>
      </w:r>
      <w:r>
        <w:rPr>
          <w:spacing w:val="-6"/>
        </w:rPr>
        <w:t xml:space="preserve"> </w:t>
      </w:r>
      <w:r>
        <w:t>a</w:t>
      </w:r>
      <w:r>
        <w:rPr>
          <w:spacing w:val="-9"/>
        </w:rPr>
        <w:t xml:space="preserve"> </w:t>
      </w:r>
      <w:r>
        <w:t>un</w:t>
      </w:r>
      <w:r>
        <w:rPr>
          <w:spacing w:val="-7"/>
        </w:rPr>
        <w:t xml:space="preserve"> </w:t>
      </w:r>
      <w:r>
        <w:t>salario</w:t>
      </w:r>
      <w:r>
        <w:rPr>
          <w:spacing w:val="-9"/>
        </w:rPr>
        <w:t xml:space="preserve"> </w:t>
      </w:r>
      <w:r>
        <w:t>mínimo</w:t>
      </w:r>
      <w:r>
        <w:rPr>
          <w:spacing w:val="-6"/>
        </w:rPr>
        <w:t xml:space="preserve"> </w:t>
      </w:r>
      <w:r>
        <w:t>vigente en el Estado de Yucatán y el solicitante de la disminución del monto del derecho, tenga algún dependiente económico;</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ind w:left="0"/>
      </w:pPr>
    </w:p>
    <w:p w:rsidR="00162B28" w:rsidRDefault="00162B28">
      <w:pPr>
        <w:pStyle w:val="Textoindependiente"/>
        <w:spacing w:before="120"/>
        <w:ind w:left="0"/>
      </w:pPr>
    </w:p>
    <w:p w:rsidR="00162B28" w:rsidRDefault="009A590F">
      <w:pPr>
        <w:pStyle w:val="Textoindependiente"/>
        <w:ind w:right="619" w:firstLine="566"/>
        <w:jc w:val="both"/>
      </w:pPr>
      <w:r>
        <w:rPr>
          <w:rFonts w:ascii="Arial" w:hAnsi="Arial"/>
          <w:b/>
        </w:rPr>
        <w:t xml:space="preserve">II.- </w:t>
      </w:r>
      <w:r>
        <w:t>Cuando el ingreso familiar del contribuyente no exceda de 2 veces el salario mínimo vigente en el Estado de Yucatán y los dependientes de él sean más de dos; y,</w:t>
      </w:r>
    </w:p>
    <w:p w:rsidR="00162B28" w:rsidRDefault="009A590F">
      <w:pPr>
        <w:pStyle w:val="Textoindependiente"/>
        <w:spacing w:before="252"/>
        <w:ind w:right="618" w:firstLine="566"/>
        <w:jc w:val="both"/>
      </w:pPr>
      <w:r>
        <w:rPr>
          <w:rFonts w:ascii="Arial" w:hAnsi="Arial"/>
          <w:b/>
        </w:rPr>
        <w:t xml:space="preserve">III.- </w:t>
      </w:r>
      <w:r>
        <w:t>Tratándose de construcciones, mejoras y ampliaciones destinadas a la vivienda que sean realizadas con recursos que deriven de programas de apoyos sociales de dependencias</w:t>
      </w:r>
      <w:r>
        <w:rPr>
          <w:spacing w:val="-3"/>
        </w:rPr>
        <w:t xml:space="preserve"> </w:t>
      </w:r>
      <w:r>
        <w:t>de</w:t>
      </w:r>
      <w:r>
        <w:rPr>
          <w:spacing w:val="-3"/>
        </w:rPr>
        <w:t xml:space="preserve"> </w:t>
      </w:r>
      <w:r>
        <w:t>la</w:t>
      </w:r>
      <w:r>
        <w:rPr>
          <w:spacing w:val="-4"/>
        </w:rPr>
        <w:t xml:space="preserve"> </w:t>
      </w:r>
      <w:r>
        <w:t>administración</w:t>
      </w:r>
      <w:r>
        <w:rPr>
          <w:spacing w:val="-3"/>
        </w:rPr>
        <w:t xml:space="preserve"> </w:t>
      </w:r>
      <w:r>
        <w:t>pública</w:t>
      </w:r>
      <w:r>
        <w:rPr>
          <w:spacing w:val="-4"/>
        </w:rPr>
        <w:t xml:space="preserve"> </w:t>
      </w:r>
      <w:r>
        <w:t>federal,</w:t>
      </w:r>
      <w:r>
        <w:rPr>
          <w:spacing w:val="-2"/>
        </w:rPr>
        <w:t xml:space="preserve"> </w:t>
      </w:r>
      <w:r>
        <w:t>estatal</w:t>
      </w:r>
      <w:r>
        <w:rPr>
          <w:spacing w:val="-4"/>
        </w:rPr>
        <w:t xml:space="preserve"> </w:t>
      </w:r>
      <w:r>
        <w:t>o</w:t>
      </w:r>
      <w:r>
        <w:rPr>
          <w:spacing w:val="-5"/>
        </w:rPr>
        <w:t xml:space="preserve"> </w:t>
      </w:r>
      <w:r>
        <w:t>municipal;</w:t>
      </w:r>
      <w:r>
        <w:rPr>
          <w:spacing w:val="-2"/>
        </w:rPr>
        <w:t xml:space="preserve"> </w:t>
      </w:r>
      <w:r>
        <w:t>para</w:t>
      </w:r>
      <w:r>
        <w:rPr>
          <w:spacing w:val="-3"/>
        </w:rPr>
        <w:t xml:space="preserve"> </w:t>
      </w:r>
      <w:r>
        <w:t>lo</w:t>
      </w:r>
      <w:r>
        <w:rPr>
          <w:spacing w:val="-4"/>
        </w:rPr>
        <w:t xml:space="preserve"> </w:t>
      </w:r>
      <w:r>
        <w:t>cual</w:t>
      </w:r>
      <w:r>
        <w:rPr>
          <w:spacing w:val="-3"/>
        </w:rPr>
        <w:t xml:space="preserve"> </w:t>
      </w:r>
      <w:r>
        <w:t>deberá considerarse</w:t>
      </w:r>
      <w:r>
        <w:rPr>
          <w:spacing w:val="-16"/>
        </w:rPr>
        <w:t xml:space="preserve"> </w:t>
      </w:r>
      <w:r>
        <w:t>la</w:t>
      </w:r>
      <w:r>
        <w:rPr>
          <w:spacing w:val="-15"/>
        </w:rPr>
        <w:t xml:space="preserve"> </w:t>
      </w:r>
      <w:r>
        <w:t>marginación</w:t>
      </w:r>
      <w:r>
        <w:rPr>
          <w:spacing w:val="-15"/>
        </w:rPr>
        <w:t xml:space="preserve"> </w:t>
      </w:r>
      <w:r>
        <w:t>o</w:t>
      </w:r>
      <w:r>
        <w:rPr>
          <w:spacing w:val="-16"/>
        </w:rPr>
        <w:t xml:space="preserve"> </w:t>
      </w:r>
      <w:r>
        <w:t>grado</w:t>
      </w:r>
      <w:r>
        <w:rPr>
          <w:spacing w:val="-15"/>
        </w:rPr>
        <w:t xml:space="preserve"> </w:t>
      </w:r>
      <w:r>
        <w:t>de</w:t>
      </w:r>
      <w:r>
        <w:rPr>
          <w:spacing w:val="-15"/>
        </w:rPr>
        <w:t xml:space="preserve"> </w:t>
      </w:r>
      <w:r>
        <w:t>pobreza</w:t>
      </w:r>
      <w:r>
        <w:rPr>
          <w:spacing w:val="-15"/>
        </w:rPr>
        <w:t xml:space="preserve"> </w:t>
      </w:r>
      <w:r>
        <w:t>del</w:t>
      </w:r>
      <w:r>
        <w:rPr>
          <w:spacing w:val="-16"/>
        </w:rPr>
        <w:t xml:space="preserve"> </w:t>
      </w:r>
      <w:r>
        <w:t>sector</w:t>
      </w:r>
      <w:r>
        <w:rPr>
          <w:spacing w:val="-15"/>
        </w:rPr>
        <w:t xml:space="preserve"> </w:t>
      </w:r>
      <w:r>
        <w:t>de</w:t>
      </w:r>
      <w:r>
        <w:rPr>
          <w:spacing w:val="-15"/>
        </w:rPr>
        <w:t xml:space="preserve"> </w:t>
      </w:r>
      <w:r>
        <w:t>la</w:t>
      </w:r>
      <w:r>
        <w:rPr>
          <w:spacing w:val="-16"/>
        </w:rPr>
        <w:t xml:space="preserve"> </w:t>
      </w:r>
      <w:r>
        <w:t>población</w:t>
      </w:r>
      <w:r>
        <w:rPr>
          <w:spacing w:val="-15"/>
        </w:rPr>
        <w:t xml:space="preserve"> </w:t>
      </w:r>
      <w:r>
        <w:t>al</w:t>
      </w:r>
      <w:r>
        <w:rPr>
          <w:spacing w:val="-15"/>
        </w:rPr>
        <w:t xml:space="preserve"> </w:t>
      </w:r>
      <w:r>
        <w:t>cual</w:t>
      </w:r>
      <w:r>
        <w:rPr>
          <w:spacing w:val="-15"/>
        </w:rPr>
        <w:t xml:space="preserve"> </w:t>
      </w:r>
      <w:r>
        <w:t>va</w:t>
      </w:r>
      <w:r>
        <w:rPr>
          <w:spacing w:val="-16"/>
        </w:rPr>
        <w:t xml:space="preserve"> </w:t>
      </w:r>
      <w:r>
        <w:t>dirigido el programa</w:t>
      </w:r>
    </w:p>
    <w:p w:rsidR="00162B28" w:rsidRDefault="00162B28">
      <w:pPr>
        <w:pStyle w:val="Textoindependiente"/>
        <w:spacing w:before="5"/>
        <w:ind w:left="0"/>
      </w:pPr>
    </w:p>
    <w:p w:rsidR="00162B28" w:rsidRDefault="009A590F">
      <w:pPr>
        <w:pStyle w:val="Textoindependiente"/>
        <w:ind w:right="622"/>
        <w:jc w:val="both"/>
      </w:pPr>
      <w:r>
        <w:t>El solicitante de la disminución del monto del derecho deberá justificar a</w:t>
      </w:r>
      <w:r>
        <w:rPr>
          <w:spacing w:val="-2"/>
        </w:rPr>
        <w:t xml:space="preserve"> </w:t>
      </w:r>
      <w:r>
        <w:t>satisfacción de la autoridad, que se encuentra en algunos de los supuestos mencionados.</w:t>
      </w:r>
    </w:p>
    <w:p w:rsidR="00162B28" w:rsidRDefault="009A590F">
      <w:pPr>
        <w:pStyle w:val="Textoindependiente"/>
        <w:spacing w:before="252"/>
        <w:ind w:right="611"/>
        <w:jc w:val="both"/>
      </w:pPr>
      <w:r>
        <w:t>La dependencia competente del Ayuntamiento realizará la investigación socio-económica de cada solicitante y remitirá un dictamen aprobando o negando la reducción.</w:t>
      </w:r>
    </w:p>
    <w:p w:rsidR="00162B28" w:rsidRDefault="009A590F">
      <w:pPr>
        <w:pStyle w:val="Textoindependiente"/>
        <w:spacing w:before="253"/>
        <w:ind w:right="619"/>
        <w:jc w:val="both"/>
      </w:pPr>
      <w:r>
        <w:t>Un ejemplar del dictamen se anexará al comprobante de ingresos y ambos documentos formarán parte de la cuenta pública que se rendirá al Congreso del Estado.</w:t>
      </w:r>
    </w:p>
    <w:p w:rsidR="00162B28" w:rsidRDefault="009A590F">
      <w:pPr>
        <w:pStyle w:val="Textoindependiente"/>
        <w:spacing w:before="252"/>
        <w:ind w:right="618"/>
        <w:jc w:val="both"/>
      </w:pPr>
      <w:r>
        <w:t>En las oficinas recaudadoras se instalarán cartelones en lugares visibles, informando al público los requisitos y procedimientos para obtener una reducción de los derechos.</w:t>
      </w:r>
    </w:p>
    <w:p w:rsidR="00162B28" w:rsidRDefault="009A590F">
      <w:pPr>
        <w:pStyle w:val="Textoindependiente"/>
        <w:spacing w:before="252"/>
        <w:ind w:right="619"/>
        <w:jc w:val="both"/>
      </w:pPr>
      <w:r>
        <w:t>Lo dispuesto en este artículo, no libera a los responsables de las obras o de los actos relacionados, de la obligación de solicitar los permisos o autorizaciones correspondientes.</w:t>
      </w:r>
    </w:p>
    <w:p w:rsidR="00162B28" w:rsidRDefault="00162B28">
      <w:pPr>
        <w:pStyle w:val="Textoindependiente"/>
        <w:ind w:left="0"/>
      </w:pPr>
    </w:p>
    <w:p w:rsidR="00162B28" w:rsidRDefault="009A590F">
      <w:pPr>
        <w:pStyle w:val="Textoindependiente"/>
        <w:ind w:right="619"/>
        <w:jc w:val="both"/>
      </w:pPr>
      <w:r>
        <w:rPr>
          <w:rFonts w:ascii="Arial" w:hAnsi="Arial"/>
          <w:b/>
        </w:rPr>
        <w:t>Artículo 94</w:t>
      </w:r>
      <w:r>
        <w:t>.- Son responsables solidarios del pago de estos derechos, los ingenieros, contratistas, arquitectos y/o encargados de la realización de las obras.</w:t>
      </w:r>
    </w:p>
    <w:p w:rsidR="00162B28" w:rsidRDefault="00162B28">
      <w:pPr>
        <w:pStyle w:val="Textoindependiente"/>
        <w:ind w:left="0"/>
      </w:pPr>
    </w:p>
    <w:p w:rsidR="00162B28" w:rsidRDefault="009A590F">
      <w:pPr>
        <w:pStyle w:val="Ttulo2"/>
        <w:spacing w:line="252" w:lineRule="exact"/>
        <w:ind w:right="352"/>
      </w:pPr>
      <w:r>
        <w:t>Sección</w:t>
      </w:r>
      <w:r>
        <w:rPr>
          <w:spacing w:val="-2"/>
        </w:rPr>
        <w:t xml:space="preserve"> Tercera</w:t>
      </w:r>
    </w:p>
    <w:p w:rsidR="00162B28" w:rsidRDefault="009A590F">
      <w:pPr>
        <w:spacing w:line="252" w:lineRule="exact"/>
        <w:ind w:right="356"/>
        <w:jc w:val="center"/>
        <w:rPr>
          <w:rFonts w:ascii="Arial" w:hAnsi="Arial"/>
          <w:b/>
        </w:rPr>
      </w:pPr>
      <w:r>
        <w:rPr>
          <w:rFonts w:ascii="Arial" w:hAnsi="Arial"/>
          <w:b/>
        </w:rPr>
        <w:t>Derechos</w:t>
      </w:r>
      <w:r>
        <w:rPr>
          <w:rFonts w:ascii="Arial" w:hAnsi="Arial"/>
          <w:b/>
          <w:spacing w:val="-5"/>
        </w:rPr>
        <w:t xml:space="preserve"> </w:t>
      </w:r>
      <w:r>
        <w:rPr>
          <w:rFonts w:ascii="Arial" w:hAnsi="Arial"/>
          <w:b/>
        </w:rPr>
        <w:t>por</w:t>
      </w:r>
      <w:r>
        <w:rPr>
          <w:rFonts w:ascii="Arial" w:hAnsi="Arial"/>
          <w:b/>
          <w:spacing w:val="-3"/>
        </w:rPr>
        <w:t xml:space="preserve"> </w:t>
      </w:r>
      <w:r>
        <w:rPr>
          <w:rFonts w:ascii="Arial" w:hAnsi="Arial"/>
          <w:b/>
        </w:rPr>
        <w:t>los</w:t>
      </w:r>
      <w:r>
        <w:rPr>
          <w:rFonts w:ascii="Arial" w:hAnsi="Arial"/>
          <w:b/>
          <w:spacing w:val="-5"/>
        </w:rPr>
        <w:t xml:space="preserve"> </w:t>
      </w:r>
      <w:r>
        <w:rPr>
          <w:rFonts w:ascii="Arial" w:hAnsi="Arial"/>
          <w:b/>
        </w:rPr>
        <w:t>servicios</w:t>
      </w:r>
      <w:r>
        <w:rPr>
          <w:rFonts w:ascii="Arial" w:hAnsi="Arial"/>
          <w:b/>
          <w:spacing w:val="-3"/>
        </w:rPr>
        <w:t xml:space="preserve"> </w:t>
      </w:r>
      <w:r>
        <w:rPr>
          <w:rFonts w:ascii="Arial" w:hAnsi="Arial"/>
          <w:b/>
        </w:rPr>
        <w:t>que</w:t>
      </w:r>
      <w:r>
        <w:rPr>
          <w:rFonts w:ascii="Arial" w:hAnsi="Arial"/>
          <w:b/>
          <w:spacing w:val="-4"/>
        </w:rPr>
        <w:t xml:space="preserve"> </w:t>
      </w:r>
      <w:r>
        <w:rPr>
          <w:rFonts w:ascii="Arial" w:hAnsi="Arial"/>
          <w:b/>
        </w:rPr>
        <w:t>presta</w:t>
      </w:r>
      <w:r>
        <w:rPr>
          <w:rFonts w:ascii="Arial" w:hAnsi="Arial"/>
          <w:b/>
          <w:spacing w:val="-6"/>
        </w:rPr>
        <w:t xml:space="preserve"> </w:t>
      </w:r>
      <w:r>
        <w:rPr>
          <w:rFonts w:ascii="Arial" w:hAnsi="Arial"/>
          <w:b/>
        </w:rPr>
        <w:t>la</w:t>
      </w:r>
      <w:r>
        <w:rPr>
          <w:rFonts w:ascii="Arial" w:hAnsi="Arial"/>
          <w:b/>
          <w:spacing w:val="-2"/>
        </w:rPr>
        <w:t xml:space="preserve"> </w:t>
      </w:r>
      <w:r>
        <w:rPr>
          <w:rFonts w:ascii="Arial" w:hAnsi="Arial"/>
          <w:b/>
        </w:rPr>
        <w:t>Dirección</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Seguridad</w:t>
      </w:r>
      <w:r>
        <w:rPr>
          <w:rFonts w:ascii="Arial" w:hAnsi="Arial"/>
          <w:b/>
          <w:spacing w:val="-4"/>
        </w:rPr>
        <w:t xml:space="preserve"> </w:t>
      </w:r>
      <w:r>
        <w:rPr>
          <w:rFonts w:ascii="Arial" w:hAnsi="Arial"/>
          <w:b/>
        </w:rPr>
        <w:t>Pública</w:t>
      </w:r>
      <w:r>
        <w:rPr>
          <w:rFonts w:ascii="Arial" w:hAnsi="Arial"/>
          <w:b/>
          <w:spacing w:val="-4"/>
        </w:rPr>
        <w:t xml:space="preserve"> </w:t>
      </w:r>
      <w:r>
        <w:rPr>
          <w:rFonts w:ascii="Arial" w:hAnsi="Arial"/>
          <w:b/>
        </w:rPr>
        <w:t>y</w:t>
      </w:r>
      <w:r>
        <w:rPr>
          <w:rFonts w:ascii="Arial" w:hAnsi="Arial"/>
          <w:b/>
          <w:spacing w:val="-6"/>
        </w:rPr>
        <w:t xml:space="preserve"> </w:t>
      </w:r>
      <w:r>
        <w:rPr>
          <w:rFonts w:ascii="Arial" w:hAnsi="Arial"/>
          <w:b/>
          <w:spacing w:val="-2"/>
        </w:rPr>
        <w:t>Vialidad</w:t>
      </w:r>
    </w:p>
    <w:p w:rsidR="00162B28" w:rsidRDefault="00162B28">
      <w:pPr>
        <w:pStyle w:val="Textoindependiente"/>
        <w:spacing w:before="38"/>
        <w:ind w:left="0"/>
        <w:rPr>
          <w:rFonts w:ascii="Arial"/>
          <w:b/>
        </w:rPr>
      </w:pPr>
    </w:p>
    <w:p w:rsidR="00162B28" w:rsidRDefault="009A590F">
      <w:pPr>
        <w:pStyle w:val="Textoindependiente"/>
        <w:spacing w:before="1"/>
        <w:ind w:right="616"/>
        <w:jc w:val="both"/>
      </w:pPr>
      <w:r>
        <w:rPr>
          <w:rFonts w:ascii="Arial" w:hAnsi="Arial"/>
          <w:b/>
        </w:rPr>
        <w:t>Artículo 95</w:t>
      </w:r>
      <w:r>
        <w:t>.- Es objeto del derecho por servicio de vigilancia y los relativos a vialidad, el prestado especialmente por la Dirección de Seguridad Pública y Vialidad, en materia de seguridad pública, para lo cual deberán emitir las disposiciones reglamentarias correspondientes. Estos servicios comprenden las actividades de vigilancia que se preste a toda clase de establecimientos que proporcionen servicios al público.</w:t>
      </w:r>
    </w:p>
    <w:p w:rsidR="00162B28" w:rsidRDefault="00162B28">
      <w:pPr>
        <w:pStyle w:val="Textoindependiente"/>
        <w:spacing w:before="1"/>
        <w:ind w:left="0"/>
      </w:pPr>
    </w:p>
    <w:p w:rsidR="00162B28" w:rsidRDefault="009A590F">
      <w:pPr>
        <w:pStyle w:val="Textoindependiente"/>
        <w:ind w:right="620"/>
        <w:jc w:val="both"/>
      </w:pPr>
      <w:r>
        <w:t>Tratándose de servicios de vigilancia solicitados por dependencias u organismos públicos descentralizados de la Federación o</w:t>
      </w:r>
      <w:r>
        <w:rPr>
          <w:spacing w:val="-1"/>
        </w:rPr>
        <w:t xml:space="preserve"> </w:t>
      </w:r>
      <w:r>
        <w:t>del Estado,</w:t>
      </w:r>
      <w:r>
        <w:rPr>
          <w:spacing w:val="-1"/>
        </w:rPr>
        <w:t xml:space="preserve"> </w:t>
      </w:r>
      <w:r>
        <w:t>el costo del servicio será el previsto en</w:t>
      </w:r>
      <w:r>
        <w:rPr>
          <w:spacing w:val="-1"/>
        </w:rPr>
        <w:t xml:space="preserve"> </w:t>
      </w:r>
      <w:r>
        <w:t>la Ley de Ingresos Municipal.</w:t>
      </w:r>
    </w:p>
    <w:p w:rsidR="00162B28" w:rsidRDefault="009A590F">
      <w:pPr>
        <w:pStyle w:val="Textoindependiente"/>
        <w:spacing w:before="252"/>
        <w:ind w:right="616"/>
        <w:jc w:val="both"/>
      </w:pPr>
      <w:r>
        <w:rPr>
          <w:rFonts w:ascii="Arial" w:hAnsi="Arial"/>
          <w:b/>
        </w:rPr>
        <w:t>Artículo</w:t>
      </w:r>
      <w:r>
        <w:rPr>
          <w:rFonts w:ascii="Arial" w:hAnsi="Arial"/>
          <w:b/>
          <w:spacing w:val="-3"/>
        </w:rPr>
        <w:t xml:space="preserve"> </w:t>
      </w:r>
      <w:r>
        <w:rPr>
          <w:rFonts w:ascii="Arial" w:hAnsi="Arial"/>
          <w:b/>
        </w:rPr>
        <w:t>96</w:t>
      </w:r>
      <w:r>
        <w:t>.-</w:t>
      </w:r>
      <w:r>
        <w:rPr>
          <w:spacing w:val="-4"/>
        </w:rPr>
        <w:t xml:space="preserve"> </w:t>
      </w:r>
      <w:r>
        <w:t>Son</w:t>
      </w:r>
      <w:r>
        <w:rPr>
          <w:spacing w:val="-5"/>
        </w:rPr>
        <w:t xml:space="preserve"> </w:t>
      </w:r>
      <w:r>
        <w:t>sujetos</w:t>
      </w:r>
      <w:r>
        <w:rPr>
          <w:spacing w:val="-2"/>
        </w:rPr>
        <w:t xml:space="preserve"> </w:t>
      </w:r>
      <w:r>
        <w:t>obligados</w:t>
      </w:r>
      <w:r>
        <w:rPr>
          <w:spacing w:val="-5"/>
        </w:rPr>
        <w:t xml:space="preserve"> </w:t>
      </w:r>
      <w:r>
        <w:t>al</w:t>
      </w:r>
      <w:r>
        <w:rPr>
          <w:spacing w:val="-4"/>
        </w:rPr>
        <w:t xml:space="preserve"> </w:t>
      </w:r>
      <w:r>
        <w:t>pago</w:t>
      </w:r>
      <w:r>
        <w:rPr>
          <w:spacing w:val="-5"/>
        </w:rPr>
        <w:t xml:space="preserve"> </w:t>
      </w:r>
      <w:r>
        <w:t>de</w:t>
      </w:r>
      <w:r>
        <w:rPr>
          <w:spacing w:val="-5"/>
        </w:rPr>
        <w:t xml:space="preserve"> </w:t>
      </w:r>
      <w:r>
        <w:t>derechos</w:t>
      </w:r>
      <w:r>
        <w:rPr>
          <w:spacing w:val="-5"/>
        </w:rPr>
        <w:t xml:space="preserve"> </w:t>
      </w:r>
      <w:r>
        <w:t>por</w:t>
      </w:r>
      <w:r>
        <w:rPr>
          <w:spacing w:val="-4"/>
        </w:rPr>
        <w:t xml:space="preserve"> </w:t>
      </w:r>
      <w:r>
        <w:t>los</w:t>
      </w:r>
      <w:r>
        <w:rPr>
          <w:spacing w:val="-5"/>
        </w:rPr>
        <w:t xml:space="preserve"> </w:t>
      </w:r>
      <w:r>
        <w:t>servicios</w:t>
      </w:r>
      <w:r>
        <w:rPr>
          <w:spacing w:val="-3"/>
        </w:rPr>
        <w:t xml:space="preserve"> </w:t>
      </w:r>
      <w:r>
        <w:t>de</w:t>
      </w:r>
      <w:r>
        <w:rPr>
          <w:spacing w:val="-5"/>
        </w:rPr>
        <w:t xml:space="preserve"> </w:t>
      </w:r>
      <w:r>
        <w:t>vigilancia,</w:t>
      </w:r>
      <w:r>
        <w:rPr>
          <w:spacing w:val="-2"/>
        </w:rPr>
        <w:t xml:space="preserve"> </w:t>
      </w:r>
      <w:r>
        <w:t>las personas</w:t>
      </w:r>
      <w:r>
        <w:rPr>
          <w:spacing w:val="-12"/>
        </w:rPr>
        <w:t xml:space="preserve"> </w:t>
      </w:r>
      <w:r>
        <w:t>físicas</w:t>
      </w:r>
      <w:r>
        <w:rPr>
          <w:spacing w:val="-10"/>
        </w:rPr>
        <w:t xml:space="preserve"> </w:t>
      </w:r>
      <w:r>
        <w:t>o</w:t>
      </w:r>
      <w:r>
        <w:rPr>
          <w:spacing w:val="-15"/>
        </w:rPr>
        <w:t xml:space="preserve"> </w:t>
      </w:r>
      <w:r>
        <w:t>morales,</w:t>
      </w:r>
      <w:r>
        <w:rPr>
          <w:spacing w:val="-9"/>
        </w:rPr>
        <w:t xml:space="preserve"> </w:t>
      </w:r>
      <w:r>
        <w:t>incluyendo</w:t>
      </w:r>
      <w:r>
        <w:rPr>
          <w:spacing w:val="-10"/>
        </w:rPr>
        <w:t xml:space="preserve"> </w:t>
      </w:r>
      <w:r>
        <w:t>entre</w:t>
      </w:r>
      <w:r>
        <w:rPr>
          <w:spacing w:val="-10"/>
        </w:rPr>
        <w:t xml:space="preserve"> </w:t>
      </w:r>
      <w:r>
        <w:t>éstas</w:t>
      </w:r>
      <w:r>
        <w:rPr>
          <w:spacing w:val="-9"/>
        </w:rPr>
        <w:t xml:space="preserve"> </w:t>
      </w:r>
      <w:r>
        <w:t>las</w:t>
      </w:r>
      <w:r>
        <w:rPr>
          <w:spacing w:val="-10"/>
        </w:rPr>
        <w:t xml:space="preserve"> </w:t>
      </w:r>
      <w:r>
        <w:t>instituciones</w:t>
      </w:r>
      <w:r>
        <w:rPr>
          <w:spacing w:val="-10"/>
        </w:rPr>
        <w:t xml:space="preserve"> </w:t>
      </w:r>
      <w:r>
        <w:t>públicas</w:t>
      </w:r>
      <w:r>
        <w:rPr>
          <w:spacing w:val="-10"/>
        </w:rPr>
        <w:t xml:space="preserve"> </w:t>
      </w:r>
      <w:r>
        <w:t>o</w:t>
      </w:r>
      <w:r>
        <w:rPr>
          <w:spacing w:val="-10"/>
        </w:rPr>
        <w:t xml:space="preserve"> </w:t>
      </w:r>
      <w:r>
        <w:t>privadas</w:t>
      </w:r>
      <w:r>
        <w:rPr>
          <w:spacing w:val="-12"/>
        </w:rPr>
        <w:t xml:space="preserve"> </w:t>
      </w:r>
      <w:r>
        <w:t xml:space="preserve">que lo soliciten, o de oficio cuando por disposición legal sea necesario que cuente con dicho </w:t>
      </w:r>
      <w:r>
        <w:rPr>
          <w:spacing w:val="-2"/>
        </w:rPr>
        <w:t>servicio.</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21"/>
        <w:jc w:val="both"/>
      </w:pPr>
      <w:r>
        <w:t>También se consideran como sujetos obligados las personas físicas o morales que requieran</w:t>
      </w:r>
      <w:r>
        <w:rPr>
          <w:spacing w:val="-10"/>
        </w:rPr>
        <w:t xml:space="preserve"> </w:t>
      </w:r>
      <w:r>
        <w:t>permisos</w:t>
      </w:r>
      <w:r>
        <w:rPr>
          <w:spacing w:val="-12"/>
        </w:rPr>
        <w:t xml:space="preserve"> </w:t>
      </w:r>
      <w:r>
        <w:t>por</w:t>
      </w:r>
      <w:r>
        <w:rPr>
          <w:spacing w:val="-9"/>
        </w:rPr>
        <w:t xml:space="preserve"> </w:t>
      </w:r>
      <w:r>
        <w:t>parte</w:t>
      </w:r>
      <w:r>
        <w:rPr>
          <w:spacing w:val="-10"/>
        </w:rPr>
        <w:t xml:space="preserve"> </w:t>
      </w:r>
      <w:r>
        <w:t>de</w:t>
      </w:r>
      <w:r>
        <w:rPr>
          <w:spacing w:val="-13"/>
        </w:rPr>
        <w:t xml:space="preserve"> </w:t>
      </w:r>
      <w:r>
        <w:t>la</w:t>
      </w:r>
      <w:r>
        <w:rPr>
          <w:spacing w:val="-10"/>
        </w:rPr>
        <w:t xml:space="preserve"> </w:t>
      </w:r>
      <w:r>
        <w:t>Dirección</w:t>
      </w:r>
      <w:r>
        <w:rPr>
          <w:spacing w:val="-10"/>
        </w:rPr>
        <w:t xml:space="preserve"> </w:t>
      </w:r>
      <w:r>
        <w:t>de</w:t>
      </w:r>
      <w:r>
        <w:rPr>
          <w:spacing w:val="-13"/>
        </w:rPr>
        <w:t xml:space="preserve"> </w:t>
      </w:r>
      <w:r>
        <w:t>Seguridad</w:t>
      </w:r>
      <w:r>
        <w:rPr>
          <w:spacing w:val="-10"/>
        </w:rPr>
        <w:t xml:space="preserve"> </w:t>
      </w:r>
      <w:r>
        <w:t>Pública</w:t>
      </w:r>
      <w:r>
        <w:rPr>
          <w:spacing w:val="-10"/>
        </w:rPr>
        <w:t xml:space="preserve"> </w:t>
      </w:r>
      <w:r>
        <w:t>y</w:t>
      </w:r>
      <w:r>
        <w:rPr>
          <w:spacing w:val="-12"/>
        </w:rPr>
        <w:t xml:space="preserve"> </w:t>
      </w:r>
      <w:r>
        <w:t>Vialidad,</w:t>
      </w:r>
      <w:r>
        <w:rPr>
          <w:spacing w:val="-9"/>
        </w:rPr>
        <w:t xml:space="preserve"> </w:t>
      </w:r>
      <w:r>
        <w:t>para</w:t>
      </w:r>
      <w:r>
        <w:rPr>
          <w:spacing w:val="-12"/>
        </w:rPr>
        <w:t xml:space="preserve"> </w:t>
      </w:r>
      <w:r>
        <w:t>efectuar ciertos eventos, trabajos o maniobras que afecten la vialidad del lugar donde se realicen.</w:t>
      </w:r>
    </w:p>
    <w:p w:rsidR="00162B28" w:rsidRDefault="009A590F">
      <w:pPr>
        <w:pStyle w:val="Textoindependiente"/>
        <w:spacing w:before="251"/>
        <w:ind w:right="616"/>
        <w:jc w:val="both"/>
      </w:pPr>
      <w:r>
        <w:rPr>
          <w:rFonts w:ascii="Arial" w:hAnsi="Arial"/>
          <w:b/>
        </w:rPr>
        <w:t>Artículo</w:t>
      </w:r>
      <w:r>
        <w:rPr>
          <w:rFonts w:ascii="Arial" w:hAnsi="Arial"/>
          <w:b/>
          <w:spacing w:val="-6"/>
        </w:rPr>
        <w:t xml:space="preserve"> </w:t>
      </w:r>
      <w:r>
        <w:rPr>
          <w:rFonts w:ascii="Arial" w:hAnsi="Arial"/>
          <w:b/>
        </w:rPr>
        <w:t>97</w:t>
      </w:r>
      <w:r>
        <w:t>.-</w:t>
      </w:r>
      <w:r>
        <w:rPr>
          <w:spacing w:val="-5"/>
        </w:rPr>
        <w:t xml:space="preserve"> </w:t>
      </w:r>
      <w:r>
        <w:t>Es</w:t>
      </w:r>
      <w:r>
        <w:rPr>
          <w:spacing w:val="-6"/>
        </w:rPr>
        <w:t xml:space="preserve"> </w:t>
      </w:r>
      <w:r>
        <w:t>base</w:t>
      </w:r>
      <w:r>
        <w:rPr>
          <w:spacing w:val="-6"/>
        </w:rPr>
        <w:t xml:space="preserve"> </w:t>
      </w:r>
      <w:r>
        <w:t>para</w:t>
      </w:r>
      <w:r>
        <w:rPr>
          <w:spacing w:val="-6"/>
        </w:rPr>
        <w:t xml:space="preserve"> </w:t>
      </w:r>
      <w:r>
        <w:t>el</w:t>
      </w:r>
      <w:r>
        <w:rPr>
          <w:spacing w:val="-7"/>
        </w:rPr>
        <w:t xml:space="preserve"> </w:t>
      </w:r>
      <w:r>
        <w:t>pago</w:t>
      </w:r>
      <w:r>
        <w:rPr>
          <w:spacing w:val="-9"/>
        </w:rPr>
        <w:t xml:space="preserve"> </w:t>
      </w:r>
      <w:r>
        <w:t>del</w:t>
      </w:r>
      <w:r>
        <w:rPr>
          <w:spacing w:val="-7"/>
        </w:rPr>
        <w:t xml:space="preserve"> </w:t>
      </w:r>
      <w:r>
        <w:t>derecho</w:t>
      </w:r>
      <w:r>
        <w:rPr>
          <w:spacing w:val="-6"/>
        </w:rPr>
        <w:t xml:space="preserve"> </w:t>
      </w:r>
      <w:r>
        <w:t>a</w:t>
      </w:r>
      <w:r>
        <w:rPr>
          <w:spacing w:val="-9"/>
        </w:rPr>
        <w:t xml:space="preserve"> </w:t>
      </w:r>
      <w:r>
        <w:t>que</w:t>
      </w:r>
      <w:r>
        <w:rPr>
          <w:spacing w:val="-7"/>
        </w:rPr>
        <w:t xml:space="preserve"> </w:t>
      </w:r>
      <w:r>
        <w:t>se</w:t>
      </w:r>
      <w:r>
        <w:rPr>
          <w:spacing w:val="-9"/>
        </w:rPr>
        <w:t xml:space="preserve"> </w:t>
      </w:r>
      <w:r>
        <w:t>refiere</w:t>
      </w:r>
      <w:r>
        <w:rPr>
          <w:spacing w:val="-6"/>
        </w:rPr>
        <w:t xml:space="preserve"> </w:t>
      </w:r>
      <w:r>
        <w:t>esta</w:t>
      </w:r>
      <w:r>
        <w:rPr>
          <w:spacing w:val="-8"/>
        </w:rPr>
        <w:t xml:space="preserve"> </w:t>
      </w:r>
      <w:r>
        <w:t>sección,</w:t>
      </w:r>
      <w:r>
        <w:rPr>
          <w:spacing w:val="-5"/>
        </w:rPr>
        <w:t xml:space="preserve"> </w:t>
      </w:r>
      <w:r>
        <w:t>el</w:t>
      </w:r>
      <w:r>
        <w:rPr>
          <w:spacing w:val="-7"/>
        </w:rPr>
        <w:t xml:space="preserve"> </w:t>
      </w:r>
      <w:r>
        <w:t>número</w:t>
      </w:r>
      <w:r>
        <w:rPr>
          <w:spacing w:val="-6"/>
        </w:rPr>
        <w:t xml:space="preserve"> </w:t>
      </w:r>
      <w:r>
        <w:t>de agentes solicitados, así como el número de horas que se destinen a la prestación del servicio por la</w:t>
      </w:r>
      <w:r>
        <w:rPr>
          <w:spacing w:val="-3"/>
        </w:rPr>
        <w:t xml:space="preserve"> </w:t>
      </w:r>
      <w:r>
        <w:t>vigilancia</w:t>
      </w:r>
      <w:r>
        <w:rPr>
          <w:spacing w:val="-3"/>
        </w:rPr>
        <w:t xml:space="preserve"> </w:t>
      </w:r>
      <w:r>
        <w:t>de los</w:t>
      </w:r>
      <w:r>
        <w:rPr>
          <w:spacing w:val="-3"/>
        </w:rPr>
        <w:t xml:space="preserve"> </w:t>
      </w:r>
      <w:r>
        <w:t>establecimientos</w:t>
      </w:r>
      <w:r>
        <w:rPr>
          <w:spacing w:val="-5"/>
        </w:rPr>
        <w:t xml:space="preserve"> </w:t>
      </w:r>
      <w:r>
        <w:t>que</w:t>
      </w:r>
      <w:r>
        <w:rPr>
          <w:spacing w:val="-3"/>
        </w:rPr>
        <w:t xml:space="preserve"> </w:t>
      </w:r>
      <w:r>
        <w:t>brindan</w:t>
      </w:r>
      <w:r>
        <w:rPr>
          <w:spacing w:val="-3"/>
        </w:rPr>
        <w:t xml:space="preserve"> </w:t>
      </w:r>
      <w:r>
        <w:t>servicios al</w:t>
      </w:r>
      <w:r>
        <w:rPr>
          <w:spacing w:val="-3"/>
        </w:rPr>
        <w:t xml:space="preserve"> </w:t>
      </w:r>
      <w:r>
        <w:t>público, así</w:t>
      </w:r>
      <w:r>
        <w:rPr>
          <w:spacing w:val="-4"/>
        </w:rPr>
        <w:t xml:space="preserve"> </w:t>
      </w:r>
      <w:r>
        <w:t>como el otorgamiento de permisos para la realización de eventos, trabajos o maniobras que afecten</w:t>
      </w:r>
      <w:r>
        <w:rPr>
          <w:spacing w:val="-3"/>
        </w:rPr>
        <w:t xml:space="preserve"> </w:t>
      </w:r>
      <w:r>
        <w:t>la</w:t>
      </w:r>
      <w:r>
        <w:rPr>
          <w:spacing w:val="-3"/>
        </w:rPr>
        <w:t xml:space="preserve"> </w:t>
      </w:r>
      <w:r>
        <w:t>vialidad del</w:t>
      </w:r>
      <w:r>
        <w:rPr>
          <w:spacing w:val="-1"/>
        </w:rPr>
        <w:t xml:space="preserve"> </w:t>
      </w:r>
      <w:r>
        <w:t>lugar</w:t>
      </w:r>
      <w:r>
        <w:rPr>
          <w:spacing w:val="-2"/>
        </w:rPr>
        <w:t xml:space="preserve"> </w:t>
      </w:r>
      <w:r>
        <w:t>cuando</w:t>
      </w:r>
      <w:r>
        <w:rPr>
          <w:spacing w:val="-3"/>
        </w:rPr>
        <w:t xml:space="preserve"> </w:t>
      </w:r>
      <w:r>
        <w:t>éstos</w:t>
      </w:r>
      <w:r>
        <w:rPr>
          <w:spacing w:val="-4"/>
        </w:rPr>
        <w:t xml:space="preserve"> </w:t>
      </w:r>
      <w:r>
        <w:t>se</w:t>
      </w:r>
      <w:r>
        <w:rPr>
          <w:spacing w:val="-3"/>
        </w:rPr>
        <w:t xml:space="preserve"> </w:t>
      </w:r>
      <w:r>
        <w:t>realicen</w:t>
      </w:r>
      <w:r>
        <w:rPr>
          <w:spacing w:val="-3"/>
        </w:rPr>
        <w:t xml:space="preserve"> </w:t>
      </w:r>
      <w:r>
        <w:t>fuera</w:t>
      </w:r>
      <w:r>
        <w:rPr>
          <w:spacing w:val="-3"/>
        </w:rPr>
        <w:t xml:space="preserve"> </w:t>
      </w:r>
      <w:r>
        <w:t>de</w:t>
      </w:r>
      <w:r>
        <w:rPr>
          <w:spacing w:val="-3"/>
        </w:rPr>
        <w:t xml:space="preserve"> </w:t>
      </w:r>
      <w:r>
        <w:t>los horarios establecidos en las normas correspondientes.</w:t>
      </w:r>
    </w:p>
    <w:p w:rsidR="00162B28" w:rsidRDefault="00162B28">
      <w:pPr>
        <w:pStyle w:val="Textoindependiente"/>
        <w:spacing w:before="1"/>
        <w:ind w:left="0"/>
      </w:pPr>
    </w:p>
    <w:p w:rsidR="00162B28" w:rsidRDefault="009A590F">
      <w:pPr>
        <w:pStyle w:val="Textoindependiente"/>
        <w:ind w:right="619"/>
        <w:jc w:val="both"/>
      </w:pPr>
      <w:r>
        <w:rPr>
          <w:rFonts w:ascii="Arial" w:hAnsi="Arial"/>
          <w:b/>
        </w:rPr>
        <w:t>Artículo 98</w:t>
      </w:r>
      <w:r>
        <w:t>.- El pago de los derechos se hará por anticipado al solicitar el servicio, en las oficinas de la Dirección de Finanzas y Tesorería Municipal.</w:t>
      </w:r>
    </w:p>
    <w:p w:rsidR="00162B28" w:rsidRDefault="00162B28">
      <w:pPr>
        <w:pStyle w:val="Textoindependiente"/>
        <w:ind w:left="0"/>
      </w:pPr>
    </w:p>
    <w:p w:rsidR="00162B28" w:rsidRDefault="009A590F">
      <w:pPr>
        <w:pStyle w:val="Textoindependiente"/>
        <w:spacing w:line="244" w:lineRule="auto"/>
        <w:ind w:right="619"/>
        <w:jc w:val="both"/>
      </w:pPr>
      <w:r>
        <w:rPr>
          <w:rFonts w:ascii="Arial" w:hAnsi="Arial"/>
          <w:b/>
        </w:rPr>
        <w:t>Artículo</w:t>
      </w:r>
      <w:r>
        <w:rPr>
          <w:rFonts w:ascii="Arial" w:hAnsi="Arial"/>
          <w:b/>
          <w:spacing w:val="-9"/>
        </w:rPr>
        <w:t xml:space="preserve"> </w:t>
      </w:r>
      <w:r>
        <w:rPr>
          <w:rFonts w:ascii="Arial" w:hAnsi="Arial"/>
          <w:b/>
        </w:rPr>
        <w:t>99</w:t>
      </w:r>
      <w:r>
        <w:t>.-</w:t>
      </w:r>
      <w:r>
        <w:rPr>
          <w:spacing w:val="-10"/>
        </w:rPr>
        <w:t xml:space="preserve"> </w:t>
      </w:r>
      <w:r>
        <w:t>Por</w:t>
      </w:r>
      <w:r>
        <w:rPr>
          <w:spacing w:val="-10"/>
        </w:rPr>
        <w:t xml:space="preserve"> </w:t>
      </w:r>
      <w:r>
        <w:t>los</w:t>
      </w:r>
      <w:r>
        <w:rPr>
          <w:spacing w:val="-11"/>
        </w:rPr>
        <w:t xml:space="preserve"> </w:t>
      </w:r>
      <w:r>
        <w:t>derechos</w:t>
      </w:r>
      <w:r>
        <w:rPr>
          <w:spacing w:val="-9"/>
        </w:rPr>
        <w:t xml:space="preserve"> </w:t>
      </w:r>
      <w:r>
        <w:t>a</w:t>
      </w:r>
      <w:r>
        <w:rPr>
          <w:spacing w:val="-14"/>
        </w:rPr>
        <w:t xml:space="preserve"> </w:t>
      </w:r>
      <w:r>
        <w:t>que</w:t>
      </w:r>
      <w:r>
        <w:rPr>
          <w:spacing w:val="-12"/>
        </w:rPr>
        <w:t xml:space="preserve"> </w:t>
      </w:r>
      <w:r>
        <w:t>se</w:t>
      </w:r>
      <w:r>
        <w:rPr>
          <w:spacing w:val="-11"/>
        </w:rPr>
        <w:t xml:space="preserve"> </w:t>
      </w:r>
      <w:r>
        <w:t>refiere</w:t>
      </w:r>
      <w:r>
        <w:rPr>
          <w:spacing w:val="-9"/>
        </w:rPr>
        <w:t xml:space="preserve"> </w:t>
      </w:r>
      <w:r>
        <w:t>esta</w:t>
      </w:r>
      <w:r>
        <w:rPr>
          <w:spacing w:val="-9"/>
        </w:rPr>
        <w:t xml:space="preserve"> </w:t>
      </w:r>
      <w:r>
        <w:t>sección,</w:t>
      </w:r>
      <w:r>
        <w:rPr>
          <w:spacing w:val="-10"/>
        </w:rPr>
        <w:t xml:space="preserve"> </w:t>
      </w:r>
      <w:r>
        <w:t>se</w:t>
      </w:r>
      <w:r>
        <w:rPr>
          <w:spacing w:val="-9"/>
        </w:rPr>
        <w:t xml:space="preserve"> </w:t>
      </w:r>
      <w:r>
        <w:t>pagarán</w:t>
      </w:r>
      <w:r>
        <w:rPr>
          <w:spacing w:val="-11"/>
        </w:rPr>
        <w:t xml:space="preserve"> </w:t>
      </w:r>
      <w:r>
        <w:t>cuotas</w:t>
      </w:r>
      <w:r>
        <w:rPr>
          <w:spacing w:val="-9"/>
        </w:rPr>
        <w:t xml:space="preserve"> </w:t>
      </w:r>
      <w:r>
        <w:t>de</w:t>
      </w:r>
      <w:r>
        <w:rPr>
          <w:spacing w:val="-12"/>
        </w:rPr>
        <w:t xml:space="preserve"> </w:t>
      </w:r>
      <w:r>
        <w:t>acuerdo con la tarifa establecida en la Ley de Ingresos del Municipio de Umán, Yucatán.</w:t>
      </w:r>
    </w:p>
    <w:p w:rsidR="00162B28" w:rsidRDefault="009A590F">
      <w:pPr>
        <w:pStyle w:val="Ttulo2"/>
        <w:spacing w:before="242"/>
      </w:pPr>
      <w:r>
        <w:t>Sección</w:t>
      </w:r>
      <w:r>
        <w:rPr>
          <w:spacing w:val="-2"/>
        </w:rPr>
        <w:t xml:space="preserve"> Cuarta</w:t>
      </w:r>
    </w:p>
    <w:p w:rsidR="00162B28" w:rsidRDefault="009A590F">
      <w:pPr>
        <w:spacing w:before="2"/>
        <w:ind w:right="353"/>
        <w:jc w:val="center"/>
        <w:rPr>
          <w:rFonts w:ascii="Arial" w:hAnsi="Arial"/>
          <w:b/>
        </w:rPr>
      </w:pPr>
      <w:r>
        <w:rPr>
          <w:rFonts w:ascii="Arial" w:hAnsi="Arial"/>
          <w:b/>
        </w:rPr>
        <w:t>Derechos</w:t>
      </w:r>
      <w:r>
        <w:rPr>
          <w:rFonts w:ascii="Arial" w:hAnsi="Arial"/>
          <w:b/>
          <w:spacing w:val="-5"/>
        </w:rPr>
        <w:t xml:space="preserve"> </w:t>
      </w:r>
      <w:r>
        <w:rPr>
          <w:rFonts w:ascii="Arial" w:hAnsi="Arial"/>
          <w:b/>
        </w:rPr>
        <w:t>por</w:t>
      </w:r>
      <w:r>
        <w:rPr>
          <w:rFonts w:ascii="Arial" w:hAnsi="Arial"/>
          <w:b/>
          <w:spacing w:val="-3"/>
        </w:rPr>
        <w:t xml:space="preserve"> </w:t>
      </w:r>
      <w:r>
        <w:rPr>
          <w:rFonts w:ascii="Arial" w:hAnsi="Arial"/>
          <w:b/>
        </w:rPr>
        <w:t>los</w:t>
      </w:r>
      <w:r>
        <w:rPr>
          <w:rFonts w:ascii="Arial" w:hAnsi="Arial"/>
          <w:b/>
          <w:spacing w:val="-4"/>
        </w:rPr>
        <w:t xml:space="preserve"> </w:t>
      </w:r>
      <w:r>
        <w:rPr>
          <w:rFonts w:ascii="Arial" w:hAnsi="Arial"/>
          <w:b/>
        </w:rPr>
        <w:t>Servicios</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spacing w:val="-2"/>
        </w:rPr>
        <w:t>Corralón</w:t>
      </w:r>
    </w:p>
    <w:p w:rsidR="00162B28" w:rsidRDefault="00162B28">
      <w:pPr>
        <w:pStyle w:val="Textoindependiente"/>
        <w:ind w:left="0"/>
        <w:rPr>
          <w:rFonts w:ascii="Arial"/>
          <w:b/>
        </w:rPr>
      </w:pPr>
    </w:p>
    <w:p w:rsidR="00162B28" w:rsidRDefault="009A590F">
      <w:pPr>
        <w:pStyle w:val="Textoindependiente"/>
        <w:ind w:right="614"/>
        <w:jc w:val="both"/>
      </w:pPr>
      <w:r>
        <w:rPr>
          <w:rFonts w:ascii="Arial" w:hAnsi="Arial"/>
          <w:b/>
        </w:rPr>
        <w:t>Artículo</w:t>
      </w:r>
      <w:r>
        <w:rPr>
          <w:rFonts w:ascii="Arial" w:hAnsi="Arial"/>
          <w:b/>
          <w:spacing w:val="-16"/>
        </w:rPr>
        <w:t xml:space="preserve"> </w:t>
      </w:r>
      <w:r>
        <w:rPr>
          <w:rFonts w:ascii="Arial" w:hAnsi="Arial"/>
          <w:b/>
        </w:rPr>
        <w:t>100.-</w:t>
      </w:r>
      <w:r>
        <w:rPr>
          <w:rFonts w:ascii="Arial" w:hAnsi="Arial"/>
          <w:b/>
          <w:spacing w:val="-15"/>
        </w:rPr>
        <w:t xml:space="preserve"> </w:t>
      </w:r>
      <w:r>
        <w:t>Son</w:t>
      </w:r>
      <w:r>
        <w:rPr>
          <w:spacing w:val="-15"/>
        </w:rPr>
        <w:t xml:space="preserve"> </w:t>
      </w:r>
      <w:r>
        <w:t>objeto</w:t>
      </w:r>
      <w:r>
        <w:rPr>
          <w:spacing w:val="-16"/>
        </w:rPr>
        <w:t xml:space="preserve"> </w:t>
      </w:r>
      <w:r>
        <w:t>de</w:t>
      </w:r>
      <w:r>
        <w:rPr>
          <w:spacing w:val="-15"/>
        </w:rPr>
        <w:t xml:space="preserve"> </w:t>
      </w:r>
      <w:r>
        <w:t>estos</w:t>
      </w:r>
      <w:r>
        <w:rPr>
          <w:spacing w:val="-15"/>
        </w:rPr>
        <w:t xml:space="preserve"> </w:t>
      </w:r>
      <w:r>
        <w:t>derechos</w:t>
      </w:r>
      <w:r>
        <w:rPr>
          <w:spacing w:val="-15"/>
        </w:rPr>
        <w:t xml:space="preserve"> </w:t>
      </w:r>
      <w:r>
        <w:t>el</w:t>
      </w:r>
      <w:r>
        <w:rPr>
          <w:spacing w:val="-16"/>
        </w:rPr>
        <w:t xml:space="preserve"> </w:t>
      </w:r>
      <w:r>
        <w:t>servicio</w:t>
      </w:r>
      <w:r>
        <w:rPr>
          <w:spacing w:val="-15"/>
        </w:rPr>
        <w:t xml:space="preserve"> </w:t>
      </w:r>
      <w:r>
        <w:t>de</w:t>
      </w:r>
      <w:r>
        <w:rPr>
          <w:spacing w:val="-15"/>
        </w:rPr>
        <w:t xml:space="preserve"> </w:t>
      </w:r>
      <w:r>
        <w:t>guarda</w:t>
      </w:r>
      <w:r>
        <w:rPr>
          <w:spacing w:val="-16"/>
        </w:rPr>
        <w:t xml:space="preserve"> </w:t>
      </w:r>
      <w:r>
        <w:t>por</w:t>
      </w:r>
      <w:r>
        <w:rPr>
          <w:spacing w:val="-15"/>
        </w:rPr>
        <w:t xml:space="preserve"> </w:t>
      </w:r>
      <w:r>
        <w:t>depósito</w:t>
      </w:r>
      <w:r>
        <w:rPr>
          <w:spacing w:val="-15"/>
        </w:rPr>
        <w:t xml:space="preserve"> </w:t>
      </w:r>
      <w:r>
        <w:t>de</w:t>
      </w:r>
      <w:r>
        <w:rPr>
          <w:spacing w:val="-15"/>
        </w:rPr>
        <w:t xml:space="preserve"> </w:t>
      </w:r>
      <w:r>
        <w:t>vehículos pesados, automóviles, motocicletas, motonetas, triciclos, mototaxis y bicicletas en corralones u otros lugares autorizados por el Municipio, que deban ser almacenados, a petición del interesado, por disposición legal o que la autoridad municipal correspondiente lo juzgue necesario o conveniente.</w:t>
      </w:r>
    </w:p>
    <w:p w:rsidR="00162B28" w:rsidRDefault="009A590F">
      <w:pPr>
        <w:pStyle w:val="Textoindependiente"/>
        <w:spacing w:before="252"/>
        <w:ind w:right="615"/>
        <w:jc w:val="both"/>
      </w:pPr>
      <w:r>
        <w:rPr>
          <w:rFonts w:ascii="Arial" w:hAnsi="Arial"/>
          <w:b/>
        </w:rPr>
        <w:t>Artículo</w:t>
      </w:r>
      <w:r>
        <w:rPr>
          <w:rFonts w:ascii="Arial" w:hAnsi="Arial"/>
          <w:b/>
          <w:spacing w:val="-9"/>
        </w:rPr>
        <w:t xml:space="preserve"> </w:t>
      </w:r>
      <w:r>
        <w:rPr>
          <w:rFonts w:ascii="Arial" w:hAnsi="Arial"/>
          <w:b/>
        </w:rPr>
        <w:t>101.-</w:t>
      </w:r>
      <w:r>
        <w:rPr>
          <w:rFonts w:ascii="Arial" w:hAnsi="Arial"/>
          <w:b/>
          <w:spacing w:val="-10"/>
        </w:rPr>
        <w:t xml:space="preserve"> </w:t>
      </w:r>
      <w:r>
        <w:t>Son</w:t>
      </w:r>
      <w:r>
        <w:rPr>
          <w:spacing w:val="-12"/>
        </w:rPr>
        <w:t xml:space="preserve"> </w:t>
      </w:r>
      <w:r>
        <w:t>sujetos</w:t>
      </w:r>
      <w:r>
        <w:rPr>
          <w:spacing w:val="-9"/>
        </w:rPr>
        <w:t xml:space="preserve"> </w:t>
      </w:r>
      <w:r>
        <w:t>de</w:t>
      </w:r>
      <w:r>
        <w:rPr>
          <w:spacing w:val="-12"/>
        </w:rPr>
        <w:t xml:space="preserve"> </w:t>
      </w:r>
      <w:r>
        <w:t>estos</w:t>
      </w:r>
      <w:r>
        <w:rPr>
          <w:spacing w:val="-8"/>
        </w:rPr>
        <w:t xml:space="preserve"> </w:t>
      </w:r>
      <w:r>
        <w:t>derechos</w:t>
      </w:r>
      <w:r>
        <w:rPr>
          <w:spacing w:val="-11"/>
        </w:rPr>
        <w:t xml:space="preserve"> </w:t>
      </w:r>
      <w:r>
        <w:t>las</w:t>
      </w:r>
      <w:r>
        <w:rPr>
          <w:spacing w:val="-14"/>
        </w:rPr>
        <w:t xml:space="preserve"> </w:t>
      </w:r>
      <w:r>
        <w:t>personas</w:t>
      </w:r>
      <w:r>
        <w:rPr>
          <w:spacing w:val="-14"/>
        </w:rPr>
        <w:t xml:space="preserve"> </w:t>
      </w:r>
      <w:r>
        <w:t>físicas</w:t>
      </w:r>
      <w:r>
        <w:rPr>
          <w:spacing w:val="-9"/>
        </w:rPr>
        <w:t xml:space="preserve"> </w:t>
      </w:r>
      <w:r>
        <w:t>o</w:t>
      </w:r>
      <w:r>
        <w:rPr>
          <w:spacing w:val="-11"/>
        </w:rPr>
        <w:t xml:space="preserve"> </w:t>
      </w:r>
      <w:r>
        <w:t>morales</w:t>
      </w:r>
      <w:r>
        <w:rPr>
          <w:spacing w:val="-9"/>
        </w:rPr>
        <w:t xml:space="preserve"> </w:t>
      </w:r>
      <w:r>
        <w:t>e</w:t>
      </w:r>
      <w:r>
        <w:rPr>
          <w:spacing w:val="-11"/>
        </w:rPr>
        <w:t xml:space="preserve"> </w:t>
      </w:r>
      <w:r>
        <w:t>instituciones públicas</w:t>
      </w:r>
      <w:r>
        <w:rPr>
          <w:spacing w:val="-7"/>
        </w:rPr>
        <w:t xml:space="preserve"> </w:t>
      </w:r>
      <w:r>
        <w:t>o</w:t>
      </w:r>
      <w:r>
        <w:rPr>
          <w:spacing w:val="-7"/>
        </w:rPr>
        <w:t xml:space="preserve"> </w:t>
      </w:r>
      <w:r>
        <w:t>privadas</w:t>
      </w:r>
      <w:r>
        <w:rPr>
          <w:spacing w:val="-8"/>
        </w:rPr>
        <w:t xml:space="preserve"> </w:t>
      </w:r>
      <w:r>
        <w:t>propietarias</w:t>
      </w:r>
      <w:r>
        <w:rPr>
          <w:spacing w:val="-7"/>
        </w:rPr>
        <w:t xml:space="preserve"> </w:t>
      </w:r>
      <w:r>
        <w:t>de</w:t>
      </w:r>
      <w:r>
        <w:rPr>
          <w:spacing w:val="-8"/>
        </w:rPr>
        <w:t xml:space="preserve"> </w:t>
      </w:r>
      <w:r>
        <w:t>los</w:t>
      </w:r>
      <w:r>
        <w:rPr>
          <w:spacing w:val="-7"/>
        </w:rPr>
        <w:t xml:space="preserve"> </w:t>
      </w:r>
      <w:r>
        <w:t>vehículos</w:t>
      </w:r>
      <w:r>
        <w:rPr>
          <w:spacing w:val="-5"/>
        </w:rPr>
        <w:t xml:space="preserve"> </w:t>
      </w:r>
      <w:r>
        <w:t>mencionados</w:t>
      </w:r>
      <w:r>
        <w:rPr>
          <w:spacing w:val="-7"/>
        </w:rPr>
        <w:t xml:space="preserve"> </w:t>
      </w:r>
      <w:r>
        <w:t>en</w:t>
      </w:r>
      <w:r>
        <w:rPr>
          <w:spacing w:val="-8"/>
        </w:rPr>
        <w:t xml:space="preserve"> </w:t>
      </w:r>
      <w:r>
        <w:t>el</w:t>
      </w:r>
      <w:r>
        <w:rPr>
          <w:spacing w:val="-8"/>
        </w:rPr>
        <w:t xml:space="preserve"> </w:t>
      </w:r>
      <w:r>
        <w:t>artículo</w:t>
      </w:r>
      <w:r>
        <w:rPr>
          <w:spacing w:val="-7"/>
        </w:rPr>
        <w:t xml:space="preserve"> </w:t>
      </w:r>
      <w:r>
        <w:t>anterior</w:t>
      </w:r>
      <w:r>
        <w:rPr>
          <w:spacing w:val="-6"/>
        </w:rPr>
        <w:t xml:space="preserve"> </w:t>
      </w:r>
      <w:r>
        <w:t>que</w:t>
      </w:r>
      <w:r>
        <w:rPr>
          <w:spacing w:val="-10"/>
        </w:rPr>
        <w:t xml:space="preserve"> </w:t>
      </w:r>
      <w:r>
        <w:t>lo soliciten,</w:t>
      </w:r>
      <w:r>
        <w:rPr>
          <w:spacing w:val="-1"/>
        </w:rPr>
        <w:t xml:space="preserve"> </w:t>
      </w:r>
      <w:r>
        <w:t>o</w:t>
      </w:r>
      <w:r>
        <w:rPr>
          <w:spacing w:val="-5"/>
        </w:rPr>
        <w:t xml:space="preserve"> </w:t>
      </w:r>
      <w:r>
        <w:t>cuando</w:t>
      </w:r>
      <w:r>
        <w:rPr>
          <w:spacing w:val="-5"/>
        </w:rPr>
        <w:t xml:space="preserve"> </w:t>
      </w:r>
      <w:r>
        <w:t>la</w:t>
      </w:r>
      <w:r>
        <w:rPr>
          <w:spacing w:val="-3"/>
        </w:rPr>
        <w:t xml:space="preserve"> </w:t>
      </w:r>
      <w:r>
        <w:t>autoridad</w:t>
      </w:r>
      <w:r>
        <w:rPr>
          <w:spacing w:val="-3"/>
        </w:rPr>
        <w:t xml:space="preserve"> </w:t>
      </w:r>
      <w:r>
        <w:t>municipal</w:t>
      </w:r>
      <w:r>
        <w:rPr>
          <w:spacing w:val="-3"/>
        </w:rPr>
        <w:t xml:space="preserve"> </w:t>
      </w:r>
      <w:r>
        <w:t>determine,</w:t>
      </w:r>
      <w:r>
        <w:rPr>
          <w:spacing w:val="-1"/>
        </w:rPr>
        <w:t xml:space="preserve"> </w:t>
      </w:r>
      <w:r>
        <w:t>el</w:t>
      </w:r>
      <w:r>
        <w:rPr>
          <w:spacing w:val="-6"/>
        </w:rPr>
        <w:t xml:space="preserve"> </w:t>
      </w:r>
      <w:r>
        <w:t>arrastre</w:t>
      </w:r>
      <w:r>
        <w:rPr>
          <w:spacing w:val="-3"/>
        </w:rPr>
        <w:t xml:space="preserve"> </w:t>
      </w:r>
      <w:r>
        <w:t>y</w:t>
      </w:r>
      <w:r>
        <w:rPr>
          <w:spacing w:val="-4"/>
        </w:rPr>
        <w:t xml:space="preserve"> </w:t>
      </w:r>
      <w:r>
        <w:t>depósito</w:t>
      </w:r>
      <w:r>
        <w:rPr>
          <w:spacing w:val="-5"/>
        </w:rPr>
        <w:t xml:space="preserve"> </w:t>
      </w:r>
      <w:r>
        <w:t>de</w:t>
      </w:r>
      <w:r>
        <w:rPr>
          <w:spacing w:val="-3"/>
        </w:rPr>
        <w:t xml:space="preserve"> </w:t>
      </w:r>
      <w:r>
        <w:t>vehículos</w:t>
      </w:r>
      <w:r>
        <w:rPr>
          <w:spacing w:val="-3"/>
        </w:rPr>
        <w:t xml:space="preserve"> </w:t>
      </w:r>
      <w:r>
        <w:t>en el corralón municipal u otro lugar autorizado por esta Autoridad.</w:t>
      </w:r>
    </w:p>
    <w:p w:rsidR="00162B28" w:rsidRDefault="00162B28">
      <w:pPr>
        <w:pStyle w:val="Textoindependiente"/>
        <w:ind w:left="0"/>
      </w:pPr>
    </w:p>
    <w:p w:rsidR="00162B28" w:rsidRDefault="009A590F">
      <w:pPr>
        <w:pStyle w:val="Textoindependiente"/>
        <w:spacing w:line="242" w:lineRule="auto"/>
        <w:ind w:right="620"/>
        <w:jc w:val="both"/>
      </w:pPr>
      <w:r>
        <w:rPr>
          <w:rFonts w:ascii="Arial" w:hAnsi="Arial"/>
          <w:b/>
        </w:rPr>
        <w:t xml:space="preserve">Artículo 102.- </w:t>
      </w:r>
      <w:r>
        <w:t>Será base para el cobro de este derecho el número de días que cada vehículo permanezca en guarda de conformidad a las cuotas establecidas en la Ley de Ingresos del Municipio, las cuales se realizarán una vez proporcionado el servicio.</w:t>
      </w:r>
    </w:p>
    <w:p w:rsidR="00162B28" w:rsidRDefault="009A590F">
      <w:pPr>
        <w:pStyle w:val="Textoindependiente"/>
        <w:spacing w:before="249"/>
        <w:ind w:right="618"/>
        <w:jc w:val="both"/>
      </w:pPr>
      <w:r>
        <w:t>Asimismo, por la estadía en el corralón o en el depósito municipal, se pagará un derecho por un monto diario de acuerdo a la siguiente clasificación:</w:t>
      </w:r>
    </w:p>
    <w:p w:rsidR="00162B28" w:rsidRDefault="009A590F">
      <w:pPr>
        <w:pStyle w:val="Textoindependiente"/>
        <w:spacing w:before="251"/>
        <w:ind w:left="828"/>
        <w:jc w:val="both"/>
      </w:pPr>
      <w:r>
        <w:rPr>
          <w:rFonts w:ascii="Arial" w:hAnsi="Arial"/>
          <w:b/>
        </w:rPr>
        <w:t>I.-</w:t>
      </w:r>
      <w:r>
        <w:rPr>
          <w:rFonts w:ascii="Arial" w:hAnsi="Arial"/>
          <w:b/>
          <w:spacing w:val="-3"/>
        </w:rPr>
        <w:t xml:space="preserve"> </w:t>
      </w:r>
      <w:r>
        <w:t>Automóviles,</w:t>
      </w:r>
      <w:r>
        <w:rPr>
          <w:spacing w:val="-4"/>
        </w:rPr>
        <w:t xml:space="preserve"> </w:t>
      </w:r>
      <w:r>
        <w:t>camiones</w:t>
      </w:r>
      <w:r>
        <w:rPr>
          <w:spacing w:val="-4"/>
        </w:rPr>
        <w:t xml:space="preserve"> </w:t>
      </w:r>
      <w:r>
        <w:t>y</w:t>
      </w:r>
      <w:r>
        <w:rPr>
          <w:spacing w:val="-5"/>
        </w:rPr>
        <w:t xml:space="preserve"> </w:t>
      </w:r>
      <w:r>
        <w:rPr>
          <w:spacing w:val="-2"/>
        </w:rPr>
        <w:t>camionetas;</w:t>
      </w:r>
    </w:p>
    <w:p w:rsidR="00162B28" w:rsidRDefault="009A590F">
      <w:pPr>
        <w:pStyle w:val="Textoindependiente"/>
        <w:spacing w:before="126" w:line="360" w:lineRule="auto"/>
        <w:ind w:left="828" w:right="6260"/>
        <w:jc w:val="both"/>
      </w:pPr>
      <w:r>
        <w:rPr>
          <w:rFonts w:ascii="Arial" w:hAnsi="Arial"/>
          <w:b/>
        </w:rPr>
        <w:t>II.-</w:t>
      </w:r>
      <w:r>
        <w:t>Tráiler</w:t>
      </w:r>
      <w:r>
        <w:rPr>
          <w:spacing w:val="-8"/>
        </w:rPr>
        <w:t xml:space="preserve"> </w:t>
      </w:r>
      <w:r>
        <w:t>y</w:t>
      </w:r>
      <w:r>
        <w:rPr>
          <w:spacing w:val="-10"/>
        </w:rPr>
        <w:t xml:space="preserve"> </w:t>
      </w:r>
      <w:r>
        <w:t>equipo</w:t>
      </w:r>
      <w:r>
        <w:rPr>
          <w:spacing w:val="-9"/>
        </w:rPr>
        <w:t xml:space="preserve"> </w:t>
      </w:r>
      <w:r>
        <w:t xml:space="preserve">pesado; </w:t>
      </w:r>
      <w:r>
        <w:rPr>
          <w:rFonts w:ascii="Arial" w:hAnsi="Arial"/>
          <w:b/>
        </w:rPr>
        <w:t>III.-</w:t>
      </w:r>
      <w:r>
        <w:rPr>
          <w:rFonts w:ascii="Arial" w:hAnsi="Arial"/>
          <w:b/>
          <w:spacing w:val="-11"/>
        </w:rPr>
        <w:t xml:space="preserve"> </w:t>
      </w:r>
      <w:r>
        <w:t>Motocicletas</w:t>
      </w:r>
      <w:r>
        <w:rPr>
          <w:spacing w:val="-12"/>
        </w:rPr>
        <w:t xml:space="preserve"> </w:t>
      </w:r>
      <w:r>
        <w:t>y</w:t>
      </w:r>
      <w:r>
        <w:rPr>
          <w:spacing w:val="-15"/>
        </w:rPr>
        <w:t xml:space="preserve"> </w:t>
      </w:r>
      <w:r>
        <w:t xml:space="preserve">triciclos; </w:t>
      </w:r>
      <w:r>
        <w:rPr>
          <w:rFonts w:ascii="Arial" w:hAnsi="Arial"/>
          <w:b/>
        </w:rPr>
        <w:t xml:space="preserve">IV.- </w:t>
      </w:r>
      <w:r>
        <w:t>Bicicletas;</w:t>
      </w:r>
    </w:p>
    <w:p w:rsidR="00162B28" w:rsidRDefault="009A590F">
      <w:pPr>
        <w:pStyle w:val="Textoindependiente"/>
        <w:spacing w:line="252" w:lineRule="exact"/>
        <w:ind w:left="828"/>
        <w:jc w:val="both"/>
      </w:pPr>
      <w:r>
        <w:rPr>
          <w:rFonts w:ascii="Arial"/>
          <w:b/>
        </w:rPr>
        <w:t>V.-</w:t>
      </w:r>
      <w:r>
        <w:rPr>
          <w:rFonts w:ascii="Arial"/>
          <w:b/>
          <w:spacing w:val="-2"/>
        </w:rPr>
        <w:t xml:space="preserve"> </w:t>
      </w:r>
      <w:r>
        <w:t>Carruajes,</w:t>
      </w:r>
      <w:r>
        <w:rPr>
          <w:spacing w:val="-1"/>
        </w:rPr>
        <w:t xml:space="preserve"> </w:t>
      </w:r>
      <w:r>
        <w:t>carretas</w:t>
      </w:r>
      <w:r>
        <w:rPr>
          <w:spacing w:val="-4"/>
        </w:rPr>
        <w:t xml:space="preserve"> </w:t>
      </w:r>
      <w:r>
        <w:t>y</w:t>
      </w:r>
      <w:r>
        <w:rPr>
          <w:spacing w:val="-6"/>
        </w:rPr>
        <w:t xml:space="preserve"> </w:t>
      </w:r>
      <w:r>
        <w:t>carretones</w:t>
      </w:r>
      <w:r>
        <w:rPr>
          <w:spacing w:val="-3"/>
        </w:rPr>
        <w:t xml:space="preserve"> </w:t>
      </w:r>
      <w:r>
        <w:t>de</w:t>
      </w:r>
      <w:r>
        <w:rPr>
          <w:spacing w:val="-7"/>
        </w:rPr>
        <w:t xml:space="preserve"> </w:t>
      </w:r>
      <w:r>
        <w:rPr>
          <w:spacing w:val="-4"/>
        </w:rPr>
        <w:t>mano;</w:t>
      </w:r>
    </w:p>
    <w:p w:rsidR="00162B28" w:rsidRDefault="009A590F">
      <w:pPr>
        <w:pStyle w:val="Textoindependiente"/>
        <w:spacing w:before="128"/>
        <w:ind w:left="828"/>
        <w:jc w:val="both"/>
      </w:pPr>
      <w:r>
        <w:rPr>
          <w:rFonts w:ascii="Arial" w:hAnsi="Arial"/>
          <w:b/>
        </w:rPr>
        <w:t>VI.-</w:t>
      </w:r>
      <w:r>
        <w:rPr>
          <w:rFonts w:ascii="Arial" w:hAnsi="Arial"/>
          <w:b/>
          <w:spacing w:val="-6"/>
        </w:rPr>
        <w:t xml:space="preserve"> </w:t>
      </w:r>
      <w:r>
        <w:t>Remolques</w:t>
      </w:r>
      <w:r>
        <w:rPr>
          <w:spacing w:val="-5"/>
        </w:rPr>
        <w:t xml:space="preserve"> </w:t>
      </w:r>
      <w:r>
        <w:t>y</w:t>
      </w:r>
      <w:r>
        <w:rPr>
          <w:spacing w:val="-5"/>
        </w:rPr>
        <w:t xml:space="preserve"> </w:t>
      </w:r>
      <w:r>
        <w:t>otros</w:t>
      </w:r>
      <w:r>
        <w:rPr>
          <w:spacing w:val="-2"/>
        </w:rPr>
        <w:t xml:space="preserve"> </w:t>
      </w:r>
      <w:r>
        <w:t>vehículos</w:t>
      </w:r>
      <w:r>
        <w:rPr>
          <w:spacing w:val="-3"/>
        </w:rPr>
        <w:t xml:space="preserve"> </w:t>
      </w:r>
      <w:r>
        <w:t>no</w:t>
      </w:r>
      <w:r>
        <w:rPr>
          <w:spacing w:val="-3"/>
        </w:rPr>
        <w:t xml:space="preserve"> </w:t>
      </w:r>
      <w:r>
        <w:t>especificados</w:t>
      </w:r>
      <w:r>
        <w:rPr>
          <w:spacing w:val="-3"/>
        </w:rPr>
        <w:t xml:space="preserve"> </w:t>
      </w:r>
      <w:r>
        <w:t>en</w:t>
      </w:r>
      <w:r>
        <w:rPr>
          <w:spacing w:val="-3"/>
        </w:rPr>
        <w:t xml:space="preserve"> </w:t>
      </w:r>
      <w:r>
        <w:t>las</w:t>
      </w:r>
      <w:r>
        <w:rPr>
          <w:spacing w:val="-6"/>
        </w:rPr>
        <w:t xml:space="preserve"> </w:t>
      </w:r>
      <w:r>
        <w:t>fracciones</w:t>
      </w:r>
      <w:r>
        <w:rPr>
          <w:spacing w:val="-3"/>
        </w:rPr>
        <w:t xml:space="preserve"> </w:t>
      </w:r>
      <w:r>
        <w:rPr>
          <w:spacing w:val="-2"/>
        </w:rPr>
        <w:t>anteriores.</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ind w:left="0"/>
      </w:pPr>
    </w:p>
    <w:p w:rsidR="00162B28" w:rsidRDefault="00162B28">
      <w:pPr>
        <w:pStyle w:val="Textoindependiente"/>
        <w:spacing w:before="120"/>
        <w:ind w:left="0"/>
      </w:pPr>
    </w:p>
    <w:p w:rsidR="00162B28" w:rsidRDefault="009A590F">
      <w:pPr>
        <w:pStyle w:val="Ttulo2"/>
        <w:spacing w:line="252" w:lineRule="exact"/>
        <w:ind w:right="356"/>
      </w:pPr>
      <w:r>
        <w:t>Sección</w:t>
      </w:r>
      <w:r>
        <w:rPr>
          <w:spacing w:val="-4"/>
        </w:rPr>
        <w:t xml:space="preserve"> </w:t>
      </w:r>
      <w:r>
        <w:rPr>
          <w:spacing w:val="-2"/>
        </w:rPr>
        <w:t>Quinta</w:t>
      </w:r>
    </w:p>
    <w:p w:rsidR="00162B28" w:rsidRDefault="009A590F">
      <w:pPr>
        <w:spacing w:line="252" w:lineRule="exact"/>
        <w:ind w:right="357"/>
        <w:jc w:val="center"/>
        <w:rPr>
          <w:rFonts w:ascii="Arial" w:hAnsi="Arial"/>
          <w:b/>
        </w:rPr>
      </w:pPr>
      <w:r>
        <w:rPr>
          <w:rFonts w:ascii="Arial" w:hAnsi="Arial"/>
          <w:b/>
        </w:rPr>
        <w:t>Derechos</w:t>
      </w:r>
      <w:r>
        <w:rPr>
          <w:rFonts w:ascii="Arial" w:hAnsi="Arial"/>
          <w:b/>
          <w:spacing w:val="-3"/>
        </w:rPr>
        <w:t xml:space="preserve"> </w:t>
      </w:r>
      <w:r>
        <w:rPr>
          <w:rFonts w:ascii="Arial" w:hAnsi="Arial"/>
          <w:b/>
        </w:rPr>
        <w:t>por</w:t>
      </w:r>
      <w:r>
        <w:rPr>
          <w:rFonts w:ascii="Arial" w:hAnsi="Arial"/>
          <w:b/>
          <w:spacing w:val="-3"/>
        </w:rPr>
        <w:t xml:space="preserve"> </w:t>
      </w:r>
      <w:r>
        <w:rPr>
          <w:rFonts w:ascii="Arial" w:hAnsi="Arial"/>
          <w:b/>
        </w:rPr>
        <w:t>el</w:t>
      </w:r>
      <w:r>
        <w:rPr>
          <w:rFonts w:ascii="Arial" w:hAnsi="Arial"/>
          <w:b/>
          <w:spacing w:val="-3"/>
        </w:rPr>
        <w:t xml:space="preserve"> </w:t>
      </w:r>
      <w:r>
        <w:rPr>
          <w:rFonts w:ascii="Arial" w:hAnsi="Arial"/>
          <w:b/>
        </w:rPr>
        <w:t>Servicio</w:t>
      </w:r>
      <w:r>
        <w:rPr>
          <w:rFonts w:ascii="Arial" w:hAnsi="Arial"/>
          <w:b/>
          <w:spacing w:val="-2"/>
        </w:rPr>
        <w:t xml:space="preserve"> </w:t>
      </w:r>
      <w:r>
        <w:rPr>
          <w:rFonts w:ascii="Arial" w:hAnsi="Arial"/>
          <w:b/>
        </w:rPr>
        <w:t>Público</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spacing w:val="-2"/>
        </w:rPr>
        <w:t>Panteones.</w:t>
      </w:r>
    </w:p>
    <w:p w:rsidR="00162B28" w:rsidRDefault="00162B28">
      <w:pPr>
        <w:pStyle w:val="Textoindependiente"/>
        <w:ind w:left="0"/>
        <w:rPr>
          <w:rFonts w:ascii="Arial"/>
          <w:b/>
        </w:rPr>
      </w:pPr>
    </w:p>
    <w:p w:rsidR="00162B28" w:rsidRDefault="009A590F">
      <w:pPr>
        <w:pStyle w:val="Textoindependiente"/>
        <w:ind w:right="618"/>
      </w:pPr>
      <w:r>
        <w:rPr>
          <w:rFonts w:ascii="Arial" w:hAnsi="Arial"/>
          <w:b/>
        </w:rPr>
        <w:t>Artículo</w:t>
      </w:r>
      <w:r>
        <w:rPr>
          <w:rFonts w:ascii="Arial" w:hAnsi="Arial"/>
          <w:b/>
          <w:spacing w:val="-7"/>
        </w:rPr>
        <w:t xml:space="preserve"> </w:t>
      </w:r>
      <w:r>
        <w:rPr>
          <w:rFonts w:ascii="Arial" w:hAnsi="Arial"/>
          <w:b/>
        </w:rPr>
        <w:t>103.-</w:t>
      </w:r>
      <w:r>
        <w:rPr>
          <w:rFonts w:ascii="Arial" w:hAnsi="Arial"/>
          <w:b/>
          <w:spacing w:val="-9"/>
        </w:rPr>
        <w:t xml:space="preserve"> </w:t>
      </w:r>
      <w:r>
        <w:t>Son</w:t>
      </w:r>
      <w:r>
        <w:rPr>
          <w:spacing w:val="-10"/>
        </w:rPr>
        <w:t xml:space="preserve"> </w:t>
      </w:r>
      <w:r>
        <w:t>objeto</w:t>
      </w:r>
      <w:r>
        <w:rPr>
          <w:spacing w:val="-7"/>
        </w:rPr>
        <w:t xml:space="preserve"> </w:t>
      </w:r>
      <w:r>
        <w:t>de</w:t>
      </w:r>
      <w:r>
        <w:rPr>
          <w:spacing w:val="-10"/>
        </w:rPr>
        <w:t xml:space="preserve"> </w:t>
      </w:r>
      <w:r>
        <w:t>éste</w:t>
      </w:r>
      <w:r>
        <w:rPr>
          <w:spacing w:val="-10"/>
        </w:rPr>
        <w:t xml:space="preserve"> </w:t>
      </w:r>
      <w:r>
        <w:t>derecho</w:t>
      </w:r>
      <w:r>
        <w:rPr>
          <w:spacing w:val="-10"/>
        </w:rPr>
        <w:t xml:space="preserve"> </w:t>
      </w:r>
      <w:r>
        <w:t>los</w:t>
      </w:r>
      <w:r>
        <w:rPr>
          <w:spacing w:val="-7"/>
        </w:rPr>
        <w:t xml:space="preserve"> </w:t>
      </w:r>
      <w:r>
        <w:t>servicios</w:t>
      </w:r>
      <w:r>
        <w:rPr>
          <w:spacing w:val="-7"/>
        </w:rPr>
        <w:t xml:space="preserve"> </w:t>
      </w:r>
      <w:r>
        <w:t>de</w:t>
      </w:r>
      <w:r>
        <w:rPr>
          <w:spacing w:val="-8"/>
        </w:rPr>
        <w:t xml:space="preserve"> </w:t>
      </w:r>
      <w:r>
        <w:t>panteones,</w:t>
      </w:r>
      <w:r>
        <w:rPr>
          <w:spacing w:val="-11"/>
        </w:rPr>
        <w:t xml:space="preserve"> </w:t>
      </w:r>
      <w:r>
        <w:t>que</w:t>
      </w:r>
      <w:r>
        <w:rPr>
          <w:spacing w:val="-10"/>
        </w:rPr>
        <w:t xml:space="preserve"> </w:t>
      </w:r>
      <w:r>
        <w:t>sean</w:t>
      </w:r>
      <w:r>
        <w:rPr>
          <w:spacing w:val="-10"/>
        </w:rPr>
        <w:t xml:space="preserve"> </w:t>
      </w:r>
      <w:r>
        <w:t>solicitados por los sujetos interesados, y prestados por el Ayuntamiento.</w:t>
      </w:r>
    </w:p>
    <w:p w:rsidR="00162B28" w:rsidRDefault="00162B28">
      <w:pPr>
        <w:pStyle w:val="Textoindependiente"/>
        <w:ind w:left="0"/>
      </w:pPr>
    </w:p>
    <w:p w:rsidR="00162B28" w:rsidRDefault="009A590F">
      <w:pPr>
        <w:pStyle w:val="Textoindependiente"/>
        <w:spacing w:line="244" w:lineRule="auto"/>
        <w:ind w:right="618"/>
      </w:pPr>
      <w:r>
        <w:rPr>
          <w:rFonts w:ascii="Arial" w:hAnsi="Arial"/>
          <w:b/>
        </w:rPr>
        <w:t xml:space="preserve">Artículo 104.- </w:t>
      </w:r>
      <w:r>
        <w:t>Son sujetos del derecho a que se refiere la presente sección, las personas físicas o morales que soliciten los servicios de panteones prestados por el Ayuntamiento.</w:t>
      </w:r>
    </w:p>
    <w:p w:rsidR="00162B28" w:rsidRDefault="009A590F">
      <w:pPr>
        <w:pStyle w:val="Textoindependiente"/>
        <w:spacing w:before="245"/>
      </w:pPr>
      <w:r>
        <w:rPr>
          <w:rFonts w:ascii="Arial" w:hAnsi="Arial"/>
          <w:b/>
        </w:rPr>
        <w:t>Artículo</w:t>
      </w:r>
      <w:r>
        <w:rPr>
          <w:rFonts w:ascii="Arial" w:hAnsi="Arial"/>
          <w:b/>
          <w:spacing w:val="67"/>
        </w:rPr>
        <w:t xml:space="preserve"> </w:t>
      </w:r>
      <w:r>
        <w:rPr>
          <w:rFonts w:ascii="Arial" w:hAnsi="Arial"/>
          <w:b/>
        </w:rPr>
        <w:t>105.-</w:t>
      </w:r>
      <w:r>
        <w:rPr>
          <w:rFonts w:ascii="Arial" w:hAnsi="Arial"/>
          <w:b/>
          <w:spacing w:val="66"/>
        </w:rPr>
        <w:t xml:space="preserve"> </w:t>
      </w:r>
      <w:r>
        <w:t>El</w:t>
      </w:r>
      <w:r>
        <w:rPr>
          <w:spacing w:val="66"/>
        </w:rPr>
        <w:t xml:space="preserve"> </w:t>
      </w:r>
      <w:r>
        <w:t>pago</w:t>
      </w:r>
      <w:r>
        <w:rPr>
          <w:spacing w:val="64"/>
        </w:rPr>
        <w:t xml:space="preserve"> </w:t>
      </w:r>
      <w:r>
        <w:t>por</w:t>
      </w:r>
      <w:r>
        <w:rPr>
          <w:spacing w:val="66"/>
        </w:rPr>
        <w:t xml:space="preserve"> </w:t>
      </w:r>
      <w:r>
        <w:t>los</w:t>
      </w:r>
      <w:r>
        <w:rPr>
          <w:spacing w:val="64"/>
        </w:rPr>
        <w:t xml:space="preserve"> </w:t>
      </w:r>
      <w:r>
        <w:t>servicios</w:t>
      </w:r>
      <w:r>
        <w:rPr>
          <w:spacing w:val="67"/>
        </w:rPr>
        <w:t xml:space="preserve"> </w:t>
      </w:r>
      <w:r>
        <w:t>de</w:t>
      </w:r>
      <w:r>
        <w:rPr>
          <w:spacing w:val="62"/>
        </w:rPr>
        <w:t xml:space="preserve"> </w:t>
      </w:r>
      <w:r>
        <w:t>panteones</w:t>
      </w:r>
      <w:r>
        <w:rPr>
          <w:spacing w:val="65"/>
        </w:rPr>
        <w:t xml:space="preserve"> </w:t>
      </w:r>
      <w:r>
        <w:t>se</w:t>
      </w:r>
      <w:r>
        <w:rPr>
          <w:spacing w:val="64"/>
        </w:rPr>
        <w:t xml:space="preserve"> </w:t>
      </w:r>
      <w:r>
        <w:t>realizará</w:t>
      </w:r>
      <w:r>
        <w:rPr>
          <w:spacing w:val="70"/>
        </w:rPr>
        <w:t xml:space="preserve"> </w:t>
      </w:r>
      <w:r>
        <w:t>al</w:t>
      </w:r>
      <w:r>
        <w:rPr>
          <w:spacing w:val="63"/>
        </w:rPr>
        <w:t xml:space="preserve"> </w:t>
      </w:r>
      <w:r>
        <w:t>momento</w:t>
      </w:r>
      <w:r>
        <w:rPr>
          <w:spacing w:val="64"/>
        </w:rPr>
        <w:t xml:space="preserve"> </w:t>
      </w:r>
      <w:r>
        <w:t xml:space="preserve">de </w:t>
      </w:r>
      <w:r>
        <w:rPr>
          <w:spacing w:val="-2"/>
        </w:rPr>
        <w:t>solicitarlos.</w:t>
      </w:r>
    </w:p>
    <w:p w:rsidR="00162B28" w:rsidRDefault="009A590F">
      <w:pPr>
        <w:pStyle w:val="Textoindependiente"/>
        <w:spacing w:before="253"/>
        <w:ind w:right="584"/>
      </w:pPr>
      <w:r>
        <w:rPr>
          <w:rFonts w:ascii="Arial" w:hAnsi="Arial"/>
          <w:b/>
        </w:rPr>
        <w:t>Artículo</w:t>
      </w:r>
      <w:r>
        <w:rPr>
          <w:rFonts w:ascii="Arial" w:hAnsi="Arial"/>
          <w:b/>
          <w:spacing w:val="39"/>
        </w:rPr>
        <w:t xml:space="preserve"> </w:t>
      </w:r>
      <w:r>
        <w:rPr>
          <w:rFonts w:ascii="Arial" w:hAnsi="Arial"/>
          <w:b/>
        </w:rPr>
        <w:t>106.-</w:t>
      </w:r>
      <w:r>
        <w:rPr>
          <w:rFonts w:ascii="Arial" w:hAnsi="Arial"/>
          <w:b/>
          <w:spacing w:val="38"/>
        </w:rPr>
        <w:t xml:space="preserve"> </w:t>
      </w:r>
      <w:r>
        <w:t>Los</w:t>
      </w:r>
      <w:r>
        <w:rPr>
          <w:spacing w:val="37"/>
        </w:rPr>
        <w:t xml:space="preserve"> </w:t>
      </w:r>
      <w:r>
        <w:t>derechos</w:t>
      </w:r>
      <w:r>
        <w:rPr>
          <w:spacing w:val="39"/>
        </w:rPr>
        <w:t xml:space="preserve"> </w:t>
      </w:r>
      <w:r>
        <w:t>a</w:t>
      </w:r>
      <w:r>
        <w:rPr>
          <w:spacing w:val="34"/>
        </w:rPr>
        <w:t xml:space="preserve"> </w:t>
      </w:r>
      <w:r>
        <w:t>que</w:t>
      </w:r>
      <w:r>
        <w:rPr>
          <w:spacing w:val="36"/>
        </w:rPr>
        <w:t xml:space="preserve"> </w:t>
      </w:r>
      <w:r>
        <w:t>se</w:t>
      </w:r>
      <w:r>
        <w:rPr>
          <w:spacing w:val="34"/>
        </w:rPr>
        <w:t xml:space="preserve"> </w:t>
      </w:r>
      <w:r>
        <w:t>refiere</w:t>
      </w:r>
      <w:r>
        <w:rPr>
          <w:spacing w:val="37"/>
        </w:rPr>
        <w:t xml:space="preserve"> </w:t>
      </w:r>
      <w:r>
        <w:t>este</w:t>
      </w:r>
      <w:r>
        <w:rPr>
          <w:spacing w:val="36"/>
        </w:rPr>
        <w:t xml:space="preserve"> </w:t>
      </w:r>
      <w:r>
        <w:t>capítulo</w:t>
      </w:r>
      <w:r>
        <w:rPr>
          <w:spacing w:val="39"/>
        </w:rPr>
        <w:t xml:space="preserve"> </w:t>
      </w:r>
      <w:r>
        <w:t>se</w:t>
      </w:r>
      <w:r>
        <w:rPr>
          <w:spacing w:val="36"/>
        </w:rPr>
        <w:t xml:space="preserve"> </w:t>
      </w:r>
      <w:r>
        <w:t>causarán</w:t>
      </w:r>
      <w:r>
        <w:rPr>
          <w:spacing w:val="39"/>
        </w:rPr>
        <w:t xml:space="preserve"> </w:t>
      </w:r>
      <w:r>
        <w:t>y</w:t>
      </w:r>
      <w:r>
        <w:rPr>
          <w:spacing w:val="37"/>
        </w:rPr>
        <w:t xml:space="preserve"> </w:t>
      </w:r>
      <w:r>
        <w:t>pagarán</w:t>
      </w:r>
      <w:r>
        <w:rPr>
          <w:spacing w:val="38"/>
        </w:rPr>
        <w:t xml:space="preserve"> </w:t>
      </w:r>
      <w:r>
        <w:t>de conformidad con los siguientes:</w:t>
      </w:r>
    </w:p>
    <w:p w:rsidR="00162B28" w:rsidRDefault="00162B28">
      <w:pPr>
        <w:pStyle w:val="Textoindependiente"/>
        <w:spacing w:before="1"/>
        <w:ind w:left="0"/>
      </w:pPr>
    </w:p>
    <w:p w:rsidR="00162B28" w:rsidRDefault="009A590F">
      <w:pPr>
        <w:pStyle w:val="Textoindependiente"/>
        <w:spacing w:line="252" w:lineRule="exact"/>
      </w:pPr>
      <w:r>
        <w:t>I.-</w:t>
      </w:r>
      <w:r>
        <w:rPr>
          <w:spacing w:val="-1"/>
        </w:rPr>
        <w:t xml:space="preserve"> </w:t>
      </w:r>
      <w:r>
        <w:rPr>
          <w:spacing w:val="-2"/>
        </w:rPr>
        <w:t>servicios:</w:t>
      </w:r>
    </w:p>
    <w:p w:rsidR="00162B28" w:rsidRDefault="009A590F">
      <w:pPr>
        <w:pStyle w:val="Textoindependiente"/>
        <w:ind w:left="970" w:right="4504"/>
      </w:pPr>
      <w:r>
        <w:t>1.- Servicio de inhumación en secciones; 2.- Servicio de inhumación en fosa común; 3.- Servicio de Exhumación en secciones; 4.-</w:t>
      </w:r>
      <w:r>
        <w:rPr>
          <w:spacing w:val="-7"/>
        </w:rPr>
        <w:t xml:space="preserve"> </w:t>
      </w:r>
      <w:r>
        <w:t>Servicio</w:t>
      </w:r>
      <w:r>
        <w:rPr>
          <w:spacing w:val="-6"/>
        </w:rPr>
        <w:t xml:space="preserve"> </w:t>
      </w:r>
      <w:r>
        <w:t>de</w:t>
      </w:r>
      <w:r>
        <w:rPr>
          <w:spacing w:val="-6"/>
        </w:rPr>
        <w:t xml:space="preserve"> </w:t>
      </w:r>
      <w:r>
        <w:t>Exhumación</w:t>
      </w:r>
      <w:r>
        <w:rPr>
          <w:spacing w:val="-6"/>
        </w:rPr>
        <w:t xml:space="preserve"> </w:t>
      </w:r>
      <w:r>
        <w:t>en</w:t>
      </w:r>
      <w:r>
        <w:rPr>
          <w:spacing w:val="-8"/>
        </w:rPr>
        <w:t xml:space="preserve"> </w:t>
      </w:r>
      <w:r>
        <w:t>fosa</w:t>
      </w:r>
      <w:r>
        <w:rPr>
          <w:spacing w:val="-8"/>
        </w:rPr>
        <w:t xml:space="preserve"> </w:t>
      </w:r>
      <w:r>
        <w:t>común;</w:t>
      </w:r>
    </w:p>
    <w:p w:rsidR="00162B28" w:rsidRDefault="009A590F">
      <w:pPr>
        <w:pStyle w:val="Textoindependiente"/>
        <w:spacing w:before="1"/>
        <w:ind w:left="970" w:right="2494"/>
      </w:pPr>
      <w:r>
        <w:t>5.-</w:t>
      </w:r>
      <w:r>
        <w:rPr>
          <w:spacing w:val="-6"/>
        </w:rPr>
        <w:t xml:space="preserve"> </w:t>
      </w:r>
      <w:r>
        <w:t>Actualización</w:t>
      </w:r>
      <w:r>
        <w:rPr>
          <w:spacing w:val="-5"/>
        </w:rPr>
        <w:t xml:space="preserve"> </w:t>
      </w:r>
      <w:r>
        <w:t>de</w:t>
      </w:r>
      <w:r>
        <w:rPr>
          <w:spacing w:val="-5"/>
        </w:rPr>
        <w:t xml:space="preserve"> </w:t>
      </w:r>
      <w:r>
        <w:t>documentos</w:t>
      </w:r>
      <w:r>
        <w:rPr>
          <w:spacing w:val="-7"/>
        </w:rPr>
        <w:t xml:space="preserve"> </w:t>
      </w:r>
      <w:r>
        <w:t>por</w:t>
      </w:r>
      <w:r>
        <w:rPr>
          <w:spacing w:val="-6"/>
        </w:rPr>
        <w:t xml:space="preserve"> </w:t>
      </w:r>
      <w:r>
        <w:t>concesiones</w:t>
      </w:r>
      <w:r>
        <w:rPr>
          <w:spacing w:val="-4"/>
        </w:rPr>
        <w:t xml:space="preserve"> </w:t>
      </w:r>
      <w:r>
        <w:t>a</w:t>
      </w:r>
      <w:r>
        <w:rPr>
          <w:spacing w:val="-5"/>
        </w:rPr>
        <w:t xml:space="preserve"> </w:t>
      </w:r>
      <w:r>
        <w:t>perpetuidad 6.- Expedición de duplicados por documentos de concesiones 7.- Venta de osarios</w:t>
      </w:r>
    </w:p>
    <w:p w:rsidR="00162B28" w:rsidRDefault="009A590F">
      <w:pPr>
        <w:pStyle w:val="Textoindependiente"/>
        <w:ind w:left="970" w:right="3974"/>
      </w:pPr>
      <w:r>
        <w:t>8.- Renta de bóvedas para adultos por dos años 9.-</w:t>
      </w:r>
      <w:r>
        <w:rPr>
          <w:spacing w:val="-5"/>
        </w:rPr>
        <w:t xml:space="preserve"> </w:t>
      </w:r>
      <w:r>
        <w:t>Renta</w:t>
      </w:r>
      <w:r>
        <w:rPr>
          <w:spacing w:val="-4"/>
        </w:rPr>
        <w:t xml:space="preserve"> </w:t>
      </w:r>
      <w:r>
        <w:t>de</w:t>
      </w:r>
      <w:r>
        <w:rPr>
          <w:spacing w:val="-6"/>
        </w:rPr>
        <w:t xml:space="preserve"> </w:t>
      </w:r>
      <w:r>
        <w:t>bóvedas</w:t>
      </w:r>
      <w:r>
        <w:rPr>
          <w:spacing w:val="-4"/>
        </w:rPr>
        <w:t xml:space="preserve"> </w:t>
      </w:r>
      <w:r>
        <w:t>para</w:t>
      </w:r>
      <w:r>
        <w:rPr>
          <w:spacing w:val="-4"/>
        </w:rPr>
        <w:t xml:space="preserve"> </w:t>
      </w:r>
      <w:r>
        <w:t>infantes</w:t>
      </w:r>
      <w:r>
        <w:rPr>
          <w:spacing w:val="-4"/>
        </w:rPr>
        <w:t xml:space="preserve"> </w:t>
      </w:r>
      <w:r>
        <w:t>por</w:t>
      </w:r>
      <w:r>
        <w:rPr>
          <w:spacing w:val="-5"/>
        </w:rPr>
        <w:t xml:space="preserve"> </w:t>
      </w:r>
      <w:r>
        <w:t>dos</w:t>
      </w:r>
      <w:r>
        <w:rPr>
          <w:spacing w:val="-3"/>
        </w:rPr>
        <w:t xml:space="preserve"> </w:t>
      </w:r>
      <w:r>
        <w:t>años</w:t>
      </w:r>
    </w:p>
    <w:p w:rsidR="00162B28" w:rsidRDefault="009A590F">
      <w:pPr>
        <w:pStyle w:val="Textoindependiente"/>
        <w:spacing w:line="252" w:lineRule="exact"/>
        <w:ind w:left="970"/>
      </w:pPr>
      <w:r>
        <w:t>10.-</w:t>
      </w:r>
      <w:r>
        <w:rPr>
          <w:spacing w:val="-4"/>
        </w:rPr>
        <w:t xml:space="preserve"> </w:t>
      </w:r>
      <w:r>
        <w:t>Renta</w:t>
      </w:r>
      <w:r>
        <w:rPr>
          <w:spacing w:val="-3"/>
        </w:rPr>
        <w:t xml:space="preserve"> </w:t>
      </w:r>
      <w:r>
        <w:t>de</w:t>
      </w:r>
      <w:r>
        <w:rPr>
          <w:spacing w:val="-5"/>
        </w:rPr>
        <w:t xml:space="preserve"> </w:t>
      </w:r>
      <w:r>
        <w:t>bóvedas</w:t>
      </w:r>
      <w:r>
        <w:rPr>
          <w:spacing w:val="-3"/>
        </w:rPr>
        <w:t xml:space="preserve"> </w:t>
      </w:r>
      <w:r>
        <w:t>para</w:t>
      </w:r>
      <w:r>
        <w:rPr>
          <w:spacing w:val="-4"/>
        </w:rPr>
        <w:t xml:space="preserve"> </w:t>
      </w:r>
      <w:r>
        <w:t>recién</w:t>
      </w:r>
      <w:r>
        <w:rPr>
          <w:spacing w:val="-3"/>
        </w:rPr>
        <w:t xml:space="preserve"> </w:t>
      </w:r>
      <w:r>
        <w:t>nacidos</w:t>
      </w:r>
      <w:r>
        <w:rPr>
          <w:spacing w:val="-2"/>
        </w:rPr>
        <w:t xml:space="preserve"> </w:t>
      </w:r>
      <w:r>
        <w:t>por</w:t>
      </w:r>
      <w:r>
        <w:rPr>
          <w:spacing w:val="-2"/>
        </w:rPr>
        <w:t xml:space="preserve"> </w:t>
      </w:r>
      <w:r>
        <w:t>dos</w:t>
      </w:r>
      <w:r>
        <w:rPr>
          <w:spacing w:val="-2"/>
        </w:rPr>
        <w:t xml:space="preserve"> </w:t>
      </w:r>
      <w:r>
        <w:rPr>
          <w:spacing w:val="-4"/>
        </w:rPr>
        <w:t>años</w:t>
      </w:r>
    </w:p>
    <w:p w:rsidR="00162B28" w:rsidRDefault="009A590F">
      <w:pPr>
        <w:pStyle w:val="Textoindependiente"/>
        <w:ind w:left="970" w:right="1241"/>
      </w:pPr>
      <w:r>
        <w:t>11.-</w:t>
      </w:r>
      <w:r>
        <w:rPr>
          <w:spacing w:val="-5"/>
        </w:rPr>
        <w:t xml:space="preserve"> </w:t>
      </w:r>
      <w:r>
        <w:t>Servicio</w:t>
      </w:r>
      <w:r>
        <w:rPr>
          <w:spacing w:val="-6"/>
        </w:rPr>
        <w:t xml:space="preserve"> </w:t>
      </w:r>
      <w:r>
        <w:t>funerario</w:t>
      </w:r>
      <w:r>
        <w:rPr>
          <w:spacing w:val="-4"/>
        </w:rPr>
        <w:t xml:space="preserve"> </w:t>
      </w:r>
      <w:r>
        <w:t>básico</w:t>
      </w:r>
      <w:r>
        <w:rPr>
          <w:spacing w:val="-4"/>
        </w:rPr>
        <w:t xml:space="preserve"> </w:t>
      </w:r>
      <w:r>
        <w:t>(caja</w:t>
      </w:r>
      <w:r>
        <w:rPr>
          <w:spacing w:val="-4"/>
        </w:rPr>
        <w:t xml:space="preserve"> </w:t>
      </w:r>
      <w:r>
        <w:t>normal,</w:t>
      </w:r>
      <w:r>
        <w:rPr>
          <w:spacing w:val="-5"/>
        </w:rPr>
        <w:t xml:space="preserve"> </w:t>
      </w:r>
      <w:r>
        <w:t>traslado</w:t>
      </w:r>
      <w:r>
        <w:rPr>
          <w:spacing w:val="-4"/>
        </w:rPr>
        <w:t xml:space="preserve"> </w:t>
      </w:r>
      <w:r>
        <w:t>y</w:t>
      </w:r>
      <w:r>
        <w:rPr>
          <w:spacing w:val="-6"/>
        </w:rPr>
        <w:t xml:space="preserve"> </w:t>
      </w:r>
      <w:r>
        <w:t>mobiliario</w:t>
      </w:r>
      <w:r>
        <w:rPr>
          <w:spacing w:val="-4"/>
        </w:rPr>
        <w:t xml:space="preserve"> </w:t>
      </w:r>
      <w:r>
        <w:t>de</w:t>
      </w:r>
      <w:r>
        <w:rPr>
          <w:spacing w:val="-4"/>
        </w:rPr>
        <w:t xml:space="preserve"> </w:t>
      </w:r>
      <w:r>
        <w:t>velación). 12.- Servicio funerario con caja de ventanilla (Traslado de cortejo, equipo de velación y caja de ventanilla).</w:t>
      </w:r>
    </w:p>
    <w:p w:rsidR="00162B28" w:rsidRDefault="00162B28">
      <w:pPr>
        <w:pStyle w:val="Textoindependiente"/>
        <w:ind w:left="0"/>
      </w:pPr>
    </w:p>
    <w:p w:rsidR="00162B28" w:rsidRDefault="009A590F">
      <w:pPr>
        <w:pStyle w:val="Textoindependiente"/>
        <w:spacing w:before="1"/>
        <w:ind w:right="978"/>
      </w:pPr>
      <w:r>
        <w:t>II.-</w:t>
      </w:r>
      <w:r>
        <w:rPr>
          <w:spacing w:val="-3"/>
        </w:rPr>
        <w:t xml:space="preserve"> </w:t>
      </w:r>
      <w:r>
        <w:t>Permiso</w:t>
      </w:r>
      <w:r>
        <w:rPr>
          <w:spacing w:val="-1"/>
        </w:rPr>
        <w:t xml:space="preserve"> </w:t>
      </w:r>
      <w:r>
        <w:t>de</w:t>
      </w:r>
      <w:r>
        <w:rPr>
          <w:spacing w:val="-4"/>
        </w:rPr>
        <w:t xml:space="preserve"> </w:t>
      </w:r>
      <w:r>
        <w:t>mantenimiento</w:t>
      </w:r>
      <w:r>
        <w:rPr>
          <w:spacing w:val="-2"/>
        </w:rPr>
        <w:t xml:space="preserve"> </w:t>
      </w:r>
      <w:r>
        <w:t>o</w:t>
      </w:r>
      <w:r>
        <w:rPr>
          <w:spacing w:val="-4"/>
        </w:rPr>
        <w:t xml:space="preserve"> </w:t>
      </w:r>
      <w:r>
        <w:t>construcción</w:t>
      </w:r>
      <w:r>
        <w:rPr>
          <w:spacing w:val="-2"/>
        </w:rPr>
        <w:t xml:space="preserve"> </w:t>
      </w:r>
      <w:r>
        <w:t>de</w:t>
      </w:r>
      <w:r>
        <w:rPr>
          <w:spacing w:val="-4"/>
        </w:rPr>
        <w:t xml:space="preserve"> </w:t>
      </w:r>
      <w:r>
        <w:t>cripta</w:t>
      </w:r>
      <w:r>
        <w:rPr>
          <w:spacing w:val="-4"/>
        </w:rPr>
        <w:t xml:space="preserve"> </w:t>
      </w:r>
      <w:r>
        <w:t>o</w:t>
      </w:r>
      <w:r>
        <w:rPr>
          <w:spacing w:val="-4"/>
        </w:rPr>
        <w:t xml:space="preserve"> </w:t>
      </w:r>
      <w:r>
        <w:t>gaveta</w:t>
      </w:r>
      <w:r>
        <w:rPr>
          <w:spacing w:val="-4"/>
        </w:rPr>
        <w:t xml:space="preserve"> </w:t>
      </w:r>
      <w:r>
        <w:t>en</w:t>
      </w:r>
      <w:r>
        <w:rPr>
          <w:spacing w:val="-2"/>
        </w:rPr>
        <w:t xml:space="preserve"> </w:t>
      </w:r>
      <w:r>
        <w:t>cualquiera</w:t>
      </w:r>
      <w:r>
        <w:rPr>
          <w:spacing w:val="-1"/>
        </w:rPr>
        <w:t xml:space="preserve"> </w:t>
      </w:r>
      <w:r>
        <w:t>de las clases de los panteones municipales.</w:t>
      </w:r>
    </w:p>
    <w:p w:rsidR="00162B28" w:rsidRDefault="009A590F">
      <w:pPr>
        <w:pStyle w:val="Textoindependiente"/>
        <w:spacing w:before="252"/>
      </w:pPr>
      <w:r>
        <w:t>III.-</w:t>
      </w:r>
      <w:r>
        <w:rPr>
          <w:spacing w:val="-2"/>
        </w:rPr>
        <w:t xml:space="preserve"> </w:t>
      </w:r>
      <w:r>
        <w:t>Exhumación</w:t>
      </w:r>
      <w:r>
        <w:rPr>
          <w:spacing w:val="-4"/>
        </w:rPr>
        <w:t xml:space="preserve"> </w:t>
      </w:r>
      <w:r>
        <w:t>después</w:t>
      </w:r>
      <w:r>
        <w:rPr>
          <w:spacing w:val="-3"/>
        </w:rPr>
        <w:t xml:space="preserve"> </w:t>
      </w:r>
      <w:r>
        <w:t>de</w:t>
      </w:r>
      <w:r>
        <w:rPr>
          <w:spacing w:val="-6"/>
        </w:rPr>
        <w:t xml:space="preserve"> </w:t>
      </w:r>
      <w:r>
        <w:t>transcurrido</w:t>
      </w:r>
      <w:r>
        <w:rPr>
          <w:spacing w:val="-4"/>
        </w:rPr>
        <w:t xml:space="preserve"> </w:t>
      </w:r>
      <w:r>
        <w:t>el</w:t>
      </w:r>
      <w:r>
        <w:rPr>
          <w:spacing w:val="-5"/>
        </w:rPr>
        <w:t xml:space="preserve"> </w:t>
      </w:r>
      <w:r>
        <w:t>término</w:t>
      </w:r>
      <w:r>
        <w:rPr>
          <w:spacing w:val="-4"/>
        </w:rPr>
        <w:t xml:space="preserve"> </w:t>
      </w:r>
      <w:r>
        <w:t>de</w:t>
      </w:r>
      <w:r>
        <w:rPr>
          <w:spacing w:val="-3"/>
        </w:rPr>
        <w:t xml:space="preserve"> </w:t>
      </w:r>
      <w:r>
        <w:rPr>
          <w:spacing w:val="-4"/>
        </w:rPr>
        <w:t>Ley.</w:t>
      </w:r>
    </w:p>
    <w:p w:rsidR="00162B28" w:rsidRDefault="00162B28">
      <w:pPr>
        <w:pStyle w:val="Textoindependiente"/>
        <w:ind w:left="0"/>
      </w:pPr>
    </w:p>
    <w:p w:rsidR="00162B28" w:rsidRDefault="009A590F">
      <w:pPr>
        <w:pStyle w:val="Textoindependiente"/>
        <w:ind w:right="618"/>
      </w:pPr>
      <w:r>
        <w:t>Las</w:t>
      </w:r>
      <w:r>
        <w:rPr>
          <w:spacing w:val="-2"/>
        </w:rPr>
        <w:t xml:space="preserve"> </w:t>
      </w:r>
      <w:r>
        <w:t>tarifas</w:t>
      </w:r>
      <w:r>
        <w:rPr>
          <w:spacing w:val="-5"/>
        </w:rPr>
        <w:t xml:space="preserve"> </w:t>
      </w:r>
      <w:r>
        <w:t>aplicables</w:t>
      </w:r>
      <w:r>
        <w:rPr>
          <w:spacing w:val="-3"/>
        </w:rPr>
        <w:t xml:space="preserve"> </w:t>
      </w:r>
      <w:r>
        <w:t>para</w:t>
      </w:r>
      <w:r>
        <w:rPr>
          <w:spacing w:val="-3"/>
        </w:rPr>
        <w:t xml:space="preserve"> </w:t>
      </w:r>
      <w:r>
        <w:t>el</w:t>
      </w:r>
      <w:r>
        <w:rPr>
          <w:spacing w:val="-3"/>
        </w:rPr>
        <w:t xml:space="preserve"> </w:t>
      </w:r>
      <w:r>
        <w:t>cobro</w:t>
      </w:r>
      <w:r>
        <w:rPr>
          <w:spacing w:val="-5"/>
        </w:rPr>
        <w:t xml:space="preserve"> </w:t>
      </w:r>
      <w:r>
        <w:t>de</w:t>
      </w:r>
      <w:r>
        <w:rPr>
          <w:spacing w:val="-3"/>
        </w:rPr>
        <w:t xml:space="preserve"> </w:t>
      </w:r>
      <w:r>
        <w:t>los</w:t>
      </w:r>
      <w:r>
        <w:rPr>
          <w:spacing w:val="-5"/>
        </w:rPr>
        <w:t xml:space="preserve"> </w:t>
      </w:r>
      <w:r>
        <w:t>mismos,</w:t>
      </w:r>
      <w:r>
        <w:rPr>
          <w:spacing w:val="-1"/>
        </w:rPr>
        <w:t xml:space="preserve"> </w:t>
      </w:r>
      <w:r>
        <w:t>serán</w:t>
      </w:r>
      <w:r>
        <w:rPr>
          <w:spacing w:val="-3"/>
        </w:rPr>
        <w:t xml:space="preserve"> </w:t>
      </w:r>
      <w:r>
        <w:t>las</w:t>
      </w:r>
      <w:r>
        <w:rPr>
          <w:spacing w:val="-5"/>
        </w:rPr>
        <w:t xml:space="preserve"> </w:t>
      </w:r>
      <w:r>
        <w:t>previstas</w:t>
      </w:r>
      <w:r>
        <w:rPr>
          <w:spacing w:val="-3"/>
        </w:rPr>
        <w:t xml:space="preserve"> </w:t>
      </w:r>
      <w:r>
        <w:t>en</w:t>
      </w:r>
      <w:r>
        <w:rPr>
          <w:spacing w:val="-5"/>
        </w:rPr>
        <w:t xml:space="preserve"> </w:t>
      </w:r>
      <w:r>
        <w:t>la</w:t>
      </w:r>
      <w:r>
        <w:rPr>
          <w:spacing w:val="-3"/>
        </w:rPr>
        <w:t xml:space="preserve"> </w:t>
      </w:r>
      <w:r>
        <w:t>Ley</w:t>
      </w:r>
      <w:r>
        <w:rPr>
          <w:spacing w:val="-5"/>
        </w:rPr>
        <w:t xml:space="preserve"> </w:t>
      </w:r>
      <w:r>
        <w:t>de Ingresos del Municipio.</w:t>
      </w:r>
    </w:p>
    <w:p w:rsidR="00162B28" w:rsidRDefault="009A590F">
      <w:pPr>
        <w:spacing w:line="206" w:lineRule="exact"/>
        <w:ind w:right="615"/>
        <w:jc w:val="right"/>
        <w:rPr>
          <w:rFonts w:ascii="Times New Roman" w:hAnsi="Times New Roman"/>
          <w:i/>
          <w:sz w:val="18"/>
        </w:rPr>
      </w:pPr>
      <w:r>
        <w:rPr>
          <w:rFonts w:ascii="Times New Roman" w:hAnsi="Times New Roman"/>
          <w:i/>
          <w:color w:val="0000FF"/>
          <w:sz w:val="18"/>
        </w:rPr>
        <w:t>Artículo</w:t>
      </w:r>
      <w:r>
        <w:rPr>
          <w:rFonts w:ascii="Times New Roman" w:hAnsi="Times New Roman"/>
          <w:i/>
          <w:color w:val="0000FF"/>
          <w:spacing w:val="-1"/>
          <w:sz w:val="18"/>
        </w:rPr>
        <w:t xml:space="preserve"> </w:t>
      </w:r>
      <w:r>
        <w:rPr>
          <w:rFonts w:ascii="Times New Roman" w:hAnsi="Times New Roman"/>
          <w:i/>
          <w:color w:val="0000FF"/>
          <w:sz w:val="18"/>
        </w:rPr>
        <w:t>reformado</w:t>
      </w:r>
      <w:r>
        <w:rPr>
          <w:rFonts w:ascii="Times New Roman" w:hAnsi="Times New Roman"/>
          <w:i/>
          <w:color w:val="0000FF"/>
          <w:spacing w:val="-1"/>
          <w:sz w:val="18"/>
        </w:rPr>
        <w:t xml:space="preserve"> </w:t>
      </w:r>
      <w:r>
        <w:rPr>
          <w:rFonts w:ascii="Times New Roman" w:hAnsi="Times New Roman"/>
          <w:i/>
          <w:color w:val="0000FF"/>
          <w:sz w:val="18"/>
        </w:rPr>
        <w:t>DO</w:t>
      </w:r>
      <w:r>
        <w:rPr>
          <w:rFonts w:ascii="Times New Roman" w:hAnsi="Times New Roman"/>
          <w:i/>
          <w:color w:val="0000FF"/>
          <w:spacing w:val="-2"/>
          <w:sz w:val="18"/>
        </w:rPr>
        <w:t xml:space="preserve"> </w:t>
      </w:r>
      <w:r>
        <w:rPr>
          <w:rFonts w:ascii="Times New Roman" w:hAnsi="Times New Roman"/>
          <w:i/>
          <w:color w:val="0000FF"/>
          <w:sz w:val="18"/>
        </w:rPr>
        <w:t>27-12-</w:t>
      </w:r>
      <w:r>
        <w:rPr>
          <w:rFonts w:ascii="Times New Roman" w:hAnsi="Times New Roman"/>
          <w:i/>
          <w:color w:val="0000FF"/>
          <w:spacing w:val="-4"/>
          <w:sz w:val="18"/>
        </w:rPr>
        <w:t>2019</w:t>
      </w:r>
    </w:p>
    <w:p w:rsidR="00162B28" w:rsidRDefault="00162B28">
      <w:pPr>
        <w:pStyle w:val="Textoindependiente"/>
        <w:spacing w:before="46"/>
        <w:ind w:left="0"/>
        <w:rPr>
          <w:rFonts w:ascii="Times New Roman"/>
          <w:i/>
          <w:sz w:val="18"/>
        </w:rPr>
      </w:pPr>
    </w:p>
    <w:p w:rsidR="00162B28" w:rsidRDefault="009A590F">
      <w:pPr>
        <w:pStyle w:val="Textoindependiente"/>
        <w:spacing w:before="1"/>
        <w:ind w:right="618"/>
        <w:jc w:val="both"/>
      </w:pPr>
      <w:r>
        <w:rPr>
          <w:rFonts w:ascii="Arial" w:hAnsi="Arial"/>
          <w:b/>
        </w:rPr>
        <w:t>Artículo</w:t>
      </w:r>
      <w:r>
        <w:rPr>
          <w:rFonts w:ascii="Arial" w:hAnsi="Arial"/>
          <w:b/>
          <w:spacing w:val="-5"/>
        </w:rPr>
        <w:t xml:space="preserve"> </w:t>
      </w:r>
      <w:r>
        <w:rPr>
          <w:rFonts w:ascii="Arial" w:hAnsi="Arial"/>
          <w:b/>
        </w:rPr>
        <w:t>107.-</w:t>
      </w:r>
      <w:r>
        <w:rPr>
          <w:rFonts w:ascii="Arial" w:hAnsi="Arial"/>
          <w:b/>
          <w:spacing w:val="-6"/>
        </w:rPr>
        <w:t xml:space="preserve"> </w:t>
      </w:r>
      <w:r>
        <w:t>por</w:t>
      </w:r>
      <w:r>
        <w:rPr>
          <w:spacing w:val="-4"/>
        </w:rPr>
        <w:t xml:space="preserve"> </w:t>
      </w:r>
      <w:r>
        <w:t>otorgar</w:t>
      </w:r>
      <w:r>
        <w:rPr>
          <w:spacing w:val="-4"/>
        </w:rPr>
        <w:t xml:space="preserve"> </w:t>
      </w:r>
      <w:r>
        <w:t>el</w:t>
      </w:r>
      <w:r>
        <w:rPr>
          <w:spacing w:val="-8"/>
        </w:rPr>
        <w:t xml:space="preserve"> </w:t>
      </w:r>
      <w:r>
        <w:t>permiso</w:t>
      </w:r>
      <w:r>
        <w:rPr>
          <w:spacing w:val="-5"/>
        </w:rPr>
        <w:t xml:space="preserve"> </w:t>
      </w:r>
      <w:r>
        <w:t>para</w:t>
      </w:r>
      <w:r>
        <w:rPr>
          <w:spacing w:val="-5"/>
        </w:rPr>
        <w:t xml:space="preserve"> </w:t>
      </w:r>
      <w:r>
        <w:t>efectuar</w:t>
      </w:r>
      <w:r>
        <w:rPr>
          <w:spacing w:val="-6"/>
        </w:rPr>
        <w:t xml:space="preserve"> </w:t>
      </w:r>
      <w:r>
        <w:t>trabajos</w:t>
      </w:r>
      <w:r>
        <w:rPr>
          <w:spacing w:val="-7"/>
        </w:rPr>
        <w:t xml:space="preserve"> </w:t>
      </w:r>
      <w:r>
        <w:t>en</w:t>
      </w:r>
      <w:r>
        <w:rPr>
          <w:spacing w:val="-8"/>
        </w:rPr>
        <w:t xml:space="preserve"> </w:t>
      </w:r>
      <w:r>
        <w:t>el</w:t>
      </w:r>
      <w:r>
        <w:rPr>
          <w:spacing w:val="-6"/>
        </w:rPr>
        <w:t xml:space="preserve"> </w:t>
      </w:r>
      <w:r>
        <w:t>interior</w:t>
      </w:r>
      <w:r>
        <w:rPr>
          <w:spacing w:val="-4"/>
        </w:rPr>
        <w:t xml:space="preserve"> </w:t>
      </w:r>
      <w:r>
        <w:t>del</w:t>
      </w:r>
      <w:r>
        <w:rPr>
          <w:spacing w:val="-6"/>
        </w:rPr>
        <w:t xml:space="preserve"> </w:t>
      </w:r>
      <w:r>
        <w:t>cementerio</w:t>
      </w:r>
      <w:r>
        <w:rPr>
          <w:spacing w:val="-8"/>
        </w:rPr>
        <w:t xml:space="preserve"> </w:t>
      </w:r>
      <w:r>
        <w:t>se cobrará un derecho a los prestadores de servicios de acuerdo a las tarifas previstas en la referida Ley de Ingresos Municipal.</w:t>
      </w:r>
    </w:p>
    <w:p w:rsidR="00162B28" w:rsidRDefault="00162B28">
      <w:pPr>
        <w:pStyle w:val="Textoindependiente"/>
        <w:ind w:left="0"/>
      </w:pPr>
    </w:p>
    <w:p w:rsidR="00162B28" w:rsidRDefault="009A590F">
      <w:pPr>
        <w:pStyle w:val="Textoindependiente"/>
        <w:spacing w:before="1"/>
        <w:jc w:val="both"/>
      </w:pPr>
      <w:r>
        <w:t>Lo</w:t>
      </w:r>
      <w:r>
        <w:rPr>
          <w:spacing w:val="-5"/>
        </w:rPr>
        <w:t xml:space="preserve"> </w:t>
      </w:r>
      <w:r>
        <w:t>trabajos</w:t>
      </w:r>
      <w:r>
        <w:rPr>
          <w:spacing w:val="-4"/>
        </w:rPr>
        <w:t xml:space="preserve"> </w:t>
      </w:r>
      <w:r>
        <w:t>en</w:t>
      </w:r>
      <w:r>
        <w:rPr>
          <w:spacing w:val="-4"/>
        </w:rPr>
        <w:t xml:space="preserve"> </w:t>
      </w:r>
      <w:r>
        <w:t>el</w:t>
      </w:r>
      <w:r>
        <w:rPr>
          <w:spacing w:val="-3"/>
        </w:rPr>
        <w:t xml:space="preserve"> </w:t>
      </w:r>
      <w:r>
        <w:t>interior</w:t>
      </w:r>
      <w:r>
        <w:rPr>
          <w:spacing w:val="-5"/>
        </w:rPr>
        <w:t xml:space="preserve"> </w:t>
      </w:r>
      <w:r>
        <w:t>del</w:t>
      </w:r>
      <w:r>
        <w:rPr>
          <w:spacing w:val="-2"/>
        </w:rPr>
        <w:t xml:space="preserve"> </w:t>
      </w:r>
      <w:r>
        <w:t>cementerio,</w:t>
      </w:r>
      <w:r>
        <w:rPr>
          <w:spacing w:val="-3"/>
        </w:rPr>
        <w:t xml:space="preserve"> </w:t>
      </w:r>
      <w:r>
        <w:t>serán</w:t>
      </w:r>
      <w:r>
        <w:rPr>
          <w:spacing w:val="-4"/>
        </w:rPr>
        <w:t xml:space="preserve"> </w:t>
      </w:r>
      <w:r>
        <w:t>los</w:t>
      </w:r>
      <w:r>
        <w:rPr>
          <w:spacing w:val="-4"/>
        </w:rPr>
        <w:t xml:space="preserve"> </w:t>
      </w:r>
      <w:r>
        <w:t>que</w:t>
      </w:r>
      <w:r>
        <w:rPr>
          <w:spacing w:val="-3"/>
        </w:rPr>
        <w:t xml:space="preserve"> </w:t>
      </w:r>
      <w:r>
        <w:t>consistan</w:t>
      </w:r>
      <w:r>
        <w:rPr>
          <w:spacing w:val="-3"/>
        </w:rPr>
        <w:t xml:space="preserve"> </w:t>
      </w:r>
      <w:r>
        <w:rPr>
          <w:spacing w:val="-5"/>
        </w:rPr>
        <w:t>en:</w:t>
      </w:r>
    </w:p>
    <w:p w:rsidR="00162B28" w:rsidRDefault="009A590F">
      <w:pPr>
        <w:pStyle w:val="Textoindependiente"/>
        <w:spacing w:before="250"/>
        <w:ind w:left="828"/>
      </w:pPr>
      <w:r>
        <w:rPr>
          <w:rFonts w:ascii="Arial" w:hAnsi="Arial"/>
          <w:b/>
        </w:rPr>
        <w:t>I.-</w:t>
      </w:r>
      <w:r>
        <w:rPr>
          <w:rFonts w:ascii="Arial" w:hAnsi="Arial"/>
          <w:b/>
          <w:spacing w:val="-1"/>
        </w:rPr>
        <w:t xml:space="preserve"> </w:t>
      </w:r>
      <w:r>
        <w:t>Permisos</w:t>
      </w:r>
      <w:r>
        <w:rPr>
          <w:spacing w:val="-4"/>
        </w:rPr>
        <w:t xml:space="preserve"> </w:t>
      </w:r>
      <w:r>
        <w:t>de</w:t>
      </w:r>
      <w:r>
        <w:rPr>
          <w:spacing w:val="-2"/>
        </w:rPr>
        <w:t xml:space="preserve"> </w:t>
      </w:r>
      <w:r>
        <w:t>pintura</w:t>
      </w:r>
      <w:r>
        <w:rPr>
          <w:spacing w:val="-2"/>
        </w:rPr>
        <w:t xml:space="preserve"> </w:t>
      </w:r>
      <w:r>
        <w:t>y</w:t>
      </w:r>
      <w:r>
        <w:rPr>
          <w:spacing w:val="-5"/>
        </w:rPr>
        <w:t xml:space="preserve"> </w:t>
      </w:r>
      <w:r>
        <w:rPr>
          <w:spacing w:val="-2"/>
        </w:rPr>
        <w:t>rotulación;</w:t>
      </w:r>
    </w:p>
    <w:p w:rsidR="00162B28" w:rsidRDefault="00162B28">
      <w:pPr>
        <w:pStyle w:val="Textoindependiente"/>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ind w:left="828"/>
      </w:pPr>
      <w:r>
        <w:rPr>
          <w:rFonts w:ascii="Arial" w:hAnsi="Arial"/>
          <w:b/>
        </w:rPr>
        <w:t>II.-</w:t>
      </w:r>
      <w:r>
        <w:rPr>
          <w:rFonts w:ascii="Arial" w:hAnsi="Arial"/>
          <w:b/>
          <w:spacing w:val="-6"/>
        </w:rPr>
        <w:t xml:space="preserve"> </w:t>
      </w:r>
      <w:r>
        <w:t>Por</w:t>
      </w:r>
      <w:r>
        <w:rPr>
          <w:spacing w:val="-4"/>
        </w:rPr>
        <w:t xml:space="preserve"> </w:t>
      </w:r>
      <w:r>
        <w:t>restauración</w:t>
      </w:r>
      <w:r>
        <w:rPr>
          <w:spacing w:val="-5"/>
        </w:rPr>
        <w:t xml:space="preserve"> </w:t>
      </w:r>
      <w:r>
        <w:t>e</w:t>
      </w:r>
      <w:r>
        <w:rPr>
          <w:spacing w:val="-3"/>
        </w:rPr>
        <w:t xml:space="preserve"> </w:t>
      </w:r>
      <w:r>
        <w:t>instalación</w:t>
      </w:r>
      <w:r>
        <w:rPr>
          <w:spacing w:val="-3"/>
        </w:rPr>
        <w:t xml:space="preserve"> </w:t>
      </w:r>
      <w:r>
        <w:t>de</w:t>
      </w:r>
      <w:r>
        <w:rPr>
          <w:spacing w:val="-5"/>
        </w:rPr>
        <w:t xml:space="preserve"> </w:t>
      </w:r>
      <w:r>
        <w:t>monumentos</w:t>
      </w:r>
      <w:r>
        <w:rPr>
          <w:spacing w:val="-2"/>
        </w:rPr>
        <w:t xml:space="preserve"> </w:t>
      </w:r>
      <w:r>
        <w:t>de</w:t>
      </w:r>
      <w:r>
        <w:rPr>
          <w:spacing w:val="-3"/>
        </w:rPr>
        <w:t xml:space="preserve"> </w:t>
      </w:r>
      <w:r>
        <w:rPr>
          <w:spacing w:val="-2"/>
        </w:rPr>
        <w:t>cemento;</w:t>
      </w:r>
    </w:p>
    <w:p w:rsidR="00162B28" w:rsidRDefault="009A590F">
      <w:pPr>
        <w:pStyle w:val="Textoindependiente"/>
        <w:spacing w:before="128"/>
        <w:ind w:left="828"/>
      </w:pPr>
      <w:r>
        <w:rPr>
          <w:rFonts w:ascii="Arial" w:hAnsi="Arial"/>
          <w:b/>
        </w:rPr>
        <w:t>III.-</w:t>
      </w:r>
      <w:r>
        <w:rPr>
          <w:rFonts w:ascii="Arial" w:hAnsi="Arial"/>
          <w:b/>
          <w:spacing w:val="-2"/>
        </w:rPr>
        <w:t xml:space="preserve"> </w:t>
      </w:r>
      <w:r>
        <w:t>Por</w:t>
      </w:r>
      <w:r>
        <w:rPr>
          <w:spacing w:val="-4"/>
        </w:rPr>
        <w:t xml:space="preserve"> </w:t>
      </w:r>
      <w:r>
        <w:t>restauración</w:t>
      </w:r>
      <w:r>
        <w:rPr>
          <w:spacing w:val="-4"/>
        </w:rPr>
        <w:t xml:space="preserve"> </w:t>
      </w:r>
      <w:r>
        <w:t>e</w:t>
      </w:r>
      <w:r>
        <w:rPr>
          <w:spacing w:val="-5"/>
        </w:rPr>
        <w:t xml:space="preserve"> </w:t>
      </w:r>
      <w:r>
        <w:t>instalación</w:t>
      </w:r>
      <w:r>
        <w:rPr>
          <w:spacing w:val="-3"/>
        </w:rPr>
        <w:t xml:space="preserve"> </w:t>
      </w:r>
      <w:r>
        <w:t>de</w:t>
      </w:r>
      <w:r>
        <w:rPr>
          <w:spacing w:val="-6"/>
        </w:rPr>
        <w:t xml:space="preserve"> </w:t>
      </w:r>
      <w:r>
        <w:t>monumentos</w:t>
      </w:r>
      <w:r>
        <w:rPr>
          <w:spacing w:val="-2"/>
        </w:rPr>
        <w:t xml:space="preserve"> </w:t>
      </w:r>
      <w:r>
        <w:t>de</w:t>
      </w:r>
      <w:r>
        <w:rPr>
          <w:spacing w:val="-5"/>
        </w:rPr>
        <w:t xml:space="preserve"> </w:t>
      </w:r>
      <w:r>
        <w:rPr>
          <w:spacing w:val="-2"/>
        </w:rPr>
        <w:t>granito;</w:t>
      </w:r>
    </w:p>
    <w:p w:rsidR="00162B28" w:rsidRDefault="009A590F">
      <w:pPr>
        <w:pStyle w:val="Textoindependiente"/>
        <w:spacing w:before="126"/>
        <w:ind w:left="828"/>
      </w:pPr>
      <w:r>
        <w:rPr>
          <w:rFonts w:ascii="Arial" w:hAnsi="Arial"/>
          <w:b/>
        </w:rPr>
        <w:t>IV.-</w:t>
      </w:r>
      <w:r>
        <w:rPr>
          <w:rFonts w:ascii="Arial" w:hAnsi="Arial"/>
          <w:b/>
          <w:spacing w:val="-7"/>
        </w:rPr>
        <w:t xml:space="preserve"> </w:t>
      </w:r>
      <w:r>
        <w:t>Por</w:t>
      </w:r>
      <w:r>
        <w:rPr>
          <w:spacing w:val="-4"/>
        </w:rPr>
        <w:t xml:space="preserve"> </w:t>
      </w:r>
      <w:r>
        <w:t>restauración</w:t>
      </w:r>
      <w:r>
        <w:rPr>
          <w:spacing w:val="-4"/>
        </w:rPr>
        <w:t xml:space="preserve"> </w:t>
      </w:r>
      <w:r>
        <w:t>e</w:t>
      </w:r>
      <w:r>
        <w:rPr>
          <w:spacing w:val="-3"/>
        </w:rPr>
        <w:t xml:space="preserve"> </w:t>
      </w:r>
      <w:r>
        <w:t>instalación</w:t>
      </w:r>
      <w:r>
        <w:rPr>
          <w:spacing w:val="-4"/>
        </w:rPr>
        <w:t xml:space="preserve"> </w:t>
      </w:r>
      <w:r>
        <w:t>de</w:t>
      </w:r>
      <w:r>
        <w:rPr>
          <w:spacing w:val="-5"/>
        </w:rPr>
        <w:t xml:space="preserve"> </w:t>
      </w:r>
      <w:r>
        <w:t>monumentos</w:t>
      </w:r>
      <w:r>
        <w:rPr>
          <w:spacing w:val="-2"/>
        </w:rPr>
        <w:t xml:space="preserve"> </w:t>
      </w:r>
      <w:r>
        <w:t>de</w:t>
      </w:r>
      <w:r>
        <w:rPr>
          <w:spacing w:val="-4"/>
        </w:rPr>
        <w:t xml:space="preserve"> </w:t>
      </w:r>
      <w:r>
        <w:t>cualquier</w:t>
      </w:r>
      <w:r>
        <w:rPr>
          <w:spacing w:val="-4"/>
        </w:rPr>
        <w:t xml:space="preserve"> </w:t>
      </w:r>
      <w:r>
        <w:t>otro</w:t>
      </w:r>
      <w:r>
        <w:rPr>
          <w:spacing w:val="-5"/>
        </w:rPr>
        <w:t xml:space="preserve"> </w:t>
      </w:r>
      <w:r>
        <w:rPr>
          <w:spacing w:val="-2"/>
        </w:rPr>
        <w:t>material;</w:t>
      </w:r>
    </w:p>
    <w:p w:rsidR="00162B28" w:rsidRDefault="009A590F">
      <w:pPr>
        <w:pStyle w:val="Textoindependiente"/>
        <w:spacing w:before="127"/>
        <w:ind w:left="828"/>
      </w:pPr>
      <w:r>
        <w:rPr>
          <w:rFonts w:ascii="Arial" w:hAnsi="Arial"/>
          <w:b/>
        </w:rPr>
        <w:t>V.-</w:t>
      </w:r>
      <w:r>
        <w:rPr>
          <w:rFonts w:ascii="Arial" w:hAnsi="Arial"/>
          <w:b/>
          <w:spacing w:val="-2"/>
        </w:rPr>
        <w:t xml:space="preserve"> </w:t>
      </w:r>
      <w:r>
        <w:t>Cualquier</w:t>
      </w:r>
      <w:r>
        <w:rPr>
          <w:spacing w:val="-4"/>
        </w:rPr>
        <w:t xml:space="preserve"> </w:t>
      </w:r>
      <w:r>
        <w:t>trabajo</w:t>
      </w:r>
      <w:r>
        <w:rPr>
          <w:spacing w:val="-5"/>
        </w:rPr>
        <w:t xml:space="preserve"> </w:t>
      </w:r>
      <w:r>
        <w:t>diverso</w:t>
      </w:r>
      <w:r>
        <w:rPr>
          <w:spacing w:val="-3"/>
        </w:rPr>
        <w:t xml:space="preserve"> </w:t>
      </w:r>
      <w:r>
        <w:t>a</w:t>
      </w:r>
      <w:r>
        <w:rPr>
          <w:spacing w:val="-5"/>
        </w:rPr>
        <w:t xml:space="preserve"> </w:t>
      </w:r>
      <w:r>
        <w:t>los</w:t>
      </w:r>
      <w:r>
        <w:rPr>
          <w:spacing w:val="-3"/>
        </w:rPr>
        <w:t xml:space="preserve"> </w:t>
      </w:r>
      <w:r>
        <w:t>previstos</w:t>
      </w:r>
      <w:r>
        <w:rPr>
          <w:spacing w:val="-3"/>
        </w:rPr>
        <w:t xml:space="preserve"> </w:t>
      </w:r>
      <w:r>
        <w:t>con</w:t>
      </w:r>
      <w:r>
        <w:rPr>
          <w:spacing w:val="-7"/>
        </w:rPr>
        <w:t xml:space="preserve"> </w:t>
      </w:r>
      <w:r>
        <w:rPr>
          <w:spacing w:val="-2"/>
        </w:rPr>
        <w:t>antelación.</w:t>
      </w:r>
    </w:p>
    <w:p w:rsidR="00162B28" w:rsidRDefault="00162B28">
      <w:pPr>
        <w:pStyle w:val="Textoindependiente"/>
        <w:spacing w:before="125"/>
        <w:ind w:left="0"/>
      </w:pPr>
    </w:p>
    <w:p w:rsidR="00162B28" w:rsidRDefault="009A590F">
      <w:pPr>
        <w:pStyle w:val="Ttulo2"/>
      </w:pPr>
      <w:r>
        <w:t>Sección</w:t>
      </w:r>
      <w:r>
        <w:rPr>
          <w:spacing w:val="-2"/>
        </w:rPr>
        <w:t xml:space="preserve"> Cuarta</w:t>
      </w:r>
    </w:p>
    <w:p w:rsidR="00162B28" w:rsidRDefault="009A590F">
      <w:pPr>
        <w:spacing w:before="1"/>
        <w:ind w:right="353"/>
        <w:jc w:val="center"/>
        <w:rPr>
          <w:rFonts w:ascii="Arial"/>
          <w:b/>
        </w:rPr>
      </w:pPr>
      <w:r>
        <w:rPr>
          <w:rFonts w:ascii="Arial"/>
          <w:b/>
        </w:rPr>
        <w:t>Derechos</w:t>
      </w:r>
      <w:r>
        <w:rPr>
          <w:rFonts w:ascii="Arial"/>
          <w:b/>
          <w:spacing w:val="-4"/>
        </w:rPr>
        <w:t xml:space="preserve"> </w:t>
      </w:r>
      <w:r>
        <w:rPr>
          <w:rFonts w:ascii="Arial"/>
          <w:b/>
        </w:rPr>
        <w:t>por</w:t>
      </w:r>
      <w:r>
        <w:rPr>
          <w:rFonts w:ascii="Arial"/>
          <w:b/>
          <w:spacing w:val="-5"/>
        </w:rPr>
        <w:t xml:space="preserve"> </w:t>
      </w:r>
      <w:r>
        <w:rPr>
          <w:rFonts w:ascii="Arial"/>
          <w:b/>
        </w:rPr>
        <w:t>servicios</w:t>
      </w:r>
      <w:r>
        <w:rPr>
          <w:rFonts w:ascii="Arial"/>
          <w:b/>
          <w:spacing w:val="-6"/>
        </w:rPr>
        <w:t xml:space="preserve"> </w:t>
      </w:r>
      <w:r>
        <w:rPr>
          <w:rFonts w:ascii="Arial"/>
          <w:b/>
        </w:rPr>
        <w:t>de</w:t>
      </w:r>
      <w:r>
        <w:rPr>
          <w:rFonts w:ascii="Arial"/>
          <w:b/>
          <w:spacing w:val="-4"/>
        </w:rPr>
        <w:t xml:space="preserve"> </w:t>
      </w:r>
      <w:r>
        <w:rPr>
          <w:rFonts w:ascii="Arial"/>
          <w:b/>
        </w:rPr>
        <w:t>Certificaciones</w:t>
      </w:r>
      <w:r>
        <w:rPr>
          <w:rFonts w:ascii="Arial"/>
          <w:b/>
          <w:spacing w:val="-2"/>
        </w:rPr>
        <w:t xml:space="preserve"> </w:t>
      </w:r>
      <w:r>
        <w:rPr>
          <w:rFonts w:ascii="Arial"/>
          <w:b/>
        </w:rPr>
        <w:t>y</w:t>
      </w:r>
      <w:r>
        <w:rPr>
          <w:rFonts w:ascii="Arial"/>
          <w:b/>
          <w:spacing w:val="-7"/>
        </w:rPr>
        <w:t xml:space="preserve"> </w:t>
      </w:r>
      <w:r>
        <w:rPr>
          <w:rFonts w:ascii="Arial"/>
          <w:b/>
          <w:spacing w:val="-2"/>
        </w:rPr>
        <w:t>Constancias</w:t>
      </w:r>
    </w:p>
    <w:p w:rsidR="00162B28" w:rsidRDefault="00162B28">
      <w:pPr>
        <w:pStyle w:val="Textoindependiente"/>
        <w:spacing w:before="1"/>
        <w:ind w:left="0"/>
        <w:rPr>
          <w:rFonts w:ascii="Arial"/>
          <w:b/>
        </w:rPr>
      </w:pPr>
    </w:p>
    <w:p w:rsidR="00162B28" w:rsidRDefault="009A590F">
      <w:pPr>
        <w:pStyle w:val="Textoindependiente"/>
        <w:spacing w:line="276" w:lineRule="auto"/>
        <w:ind w:right="618"/>
        <w:jc w:val="both"/>
      </w:pPr>
      <w:r>
        <w:rPr>
          <w:rFonts w:ascii="Arial" w:hAnsi="Arial"/>
          <w:b/>
        </w:rPr>
        <w:t>Artículo 108</w:t>
      </w:r>
      <w:r>
        <w:t>.- Las personas físicas y morales que soliciten al Ayuntamiento participar en licitaciones,</w:t>
      </w:r>
      <w:r>
        <w:rPr>
          <w:spacing w:val="-11"/>
        </w:rPr>
        <w:t xml:space="preserve"> </w:t>
      </w:r>
      <w:r>
        <w:t>o</w:t>
      </w:r>
      <w:r>
        <w:rPr>
          <w:spacing w:val="-14"/>
        </w:rPr>
        <w:t xml:space="preserve"> </w:t>
      </w:r>
      <w:r>
        <w:t>que</w:t>
      </w:r>
      <w:r>
        <w:rPr>
          <w:spacing w:val="-13"/>
        </w:rPr>
        <w:t xml:space="preserve"> </w:t>
      </w:r>
      <w:r>
        <w:t>se</w:t>
      </w:r>
      <w:r>
        <w:rPr>
          <w:spacing w:val="-15"/>
        </w:rPr>
        <w:t xml:space="preserve"> </w:t>
      </w:r>
      <w:r>
        <w:t>les</w:t>
      </w:r>
      <w:r>
        <w:rPr>
          <w:spacing w:val="-14"/>
        </w:rPr>
        <w:t xml:space="preserve"> </w:t>
      </w:r>
      <w:r>
        <w:t>expidan</w:t>
      </w:r>
      <w:r>
        <w:rPr>
          <w:spacing w:val="-12"/>
        </w:rPr>
        <w:t xml:space="preserve"> </w:t>
      </w:r>
      <w:r>
        <w:t>certificaciones</w:t>
      </w:r>
      <w:r>
        <w:rPr>
          <w:spacing w:val="-12"/>
        </w:rPr>
        <w:t xml:space="preserve"> </w:t>
      </w:r>
      <w:r>
        <w:t>y</w:t>
      </w:r>
      <w:r>
        <w:rPr>
          <w:spacing w:val="-14"/>
        </w:rPr>
        <w:t xml:space="preserve"> </w:t>
      </w:r>
      <w:r>
        <w:t>constancias,</w:t>
      </w:r>
      <w:r>
        <w:rPr>
          <w:spacing w:val="-14"/>
        </w:rPr>
        <w:t xml:space="preserve"> </w:t>
      </w:r>
      <w:r>
        <w:t>pagarán</w:t>
      </w:r>
      <w:r>
        <w:rPr>
          <w:spacing w:val="-14"/>
        </w:rPr>
        <w:t xml:space="preserve"> </w:t>
      </w:r>
      <w:r>
        <w:t>derechos</w:t>
      </w:r>
      <w:r>
        <w:rPr>
          <w:spacing w:val="-12"/>
        </w:rPr>
        <w:t xml:space="preserve"> </w:t>
      </w:r>
      <w:r>
        <w:t>conforme a lo establecido en la Ley de Ingresos del Municipio de Umán, Yucatán.</w:t>
      </w:r>
    </w:p>
    <w:p w:rsidR="00162B28" w:rsidRDefault="00162B28">
      <w:pPr>
        <w:pStyle w:val="Textoindependiente"/>
        <w:spacing w:before="38"/>
        <w:ind w:left="0"/>
      </w:pPr>
    </w:p>
    <w:p w:rsidR="00162B28" w:rsidRDefault="009A590F">
      <w:pPr>
        <w:pStyle w:val="Textoindependiente"/>
        <w:spacing w:before="1" w:line="276" w:lineRule="auto"/>
        <w:ind w:right="617"/>
        <w:jc w:val="both"/>
      </w:pPr>
      <w:r>
        <w:t>De</w:t>
      </w:r>
      <w:r>
        <w:rPr>
          <w:spacing w:val="-5"/>
        </w:rPr>
        <w:t xml:space="preserve"> </w:t>
      </w:r>
      <w:r>
        <w:t>igual</w:t>
      </w:r>
      <w:r>
        <w:rPr>
          <w:spacing w:val="-9"/>
        </w:rPr>
        <w:t xml:space="preserve"> </w:t>
      </w:r>
      <w:r>
        <w:t>forma</w:t>
      </w:r>
      <w:r>
        <w:rPr>
          <w:spacing w:val="-7"/>
        </w:rPr>
        <w:t xml:space="preserve"> </w:t>
      </w:r>
      <w:r>
        <w:t>se</w:t>
      </w:r>
      <w:r>
        <w:rPr>
          <w:spacing w:val="-7"/>
        </w:rPr>
        <w:t xml:space="preserve"> </w:t>
      </w:r>
      <w:r>
        <w:t>causarán</w:t>
      </w:r>
      <w:r>
        <w:rPr>
          <w:spacing w:val="-5"/>
        </w:rPr>
        <w:t xml:space="preserve"> </w:t>
      </w:r>
      <w:r>
        <w:t>derechos</w:t>
      </w:r>
      <w:r>
        <w:rPr>
          <w:spacing w:val="-7"/>
        </w:rPr>
        <w:t xml:space="preserve"> </w:t>
      </w:r>
      <w:r>
        <w:t>por</w:t>
      </w:r>
      <w:r>
        <w:rPr>
          <w:spacing w:val="-6"/>
        </w:rPr>
        <w:t xml:space="preserve"> </w:t>
      </w:r>
      <w:r>
        <w:t>certificados</w:t>
      </w:r>
      <w:r>
        <w:rPr>
          <w:spacing w:val="-5"/>
        </w:rPr>
        <w:t xml:space="preserve"> </w:t>
      </w:r>
      <w:r>
        <w:t>o</w:t>
      </w:r>
      <w:r>
        <w:rPr>
          <w:spacing w:val="-7"/>
        </w:rPr>
        <w:t xml:space="preserve"> </w:t>
      </w:r>
      <w:r>
        <w:t>constancias</w:t>
      </w:r>
      <w:r>
        <w:rPr>
          <w:spacing w:val="-7"/>
        </w:rPr>
        <w:t xml:space="preserve"> </w:t>
      </w:r>
      <w:r>
        <w:t>de</w:t>
      </w:r>
      <w:r>
        <w:rPr>
          <w:spacing w:val="-8"/>
        </w:rPr>
        <w:t xml:space="preserve"> </w:t>
      </w:r>
      <w:r>
        <w:t>cualesquiera</w:t>
      </w:r>
      <w:r>
        <w:rPr>
          <w:spacing w:val="-7"/>
        </w:rPr>
        <w:t xml:space="preserve"> </w:t>
      </w:r>
      <w:r>
        <w:t>de</w:t>
      </w:r>
      <w:r>
        <w:rPr>
          <w:spacing w:val="-8"/>
        </w:rPr>
        <w:t xml:space="preserve"> </w:t>
      </w:r>
      <w:r>
        <w:t>las dependencias</w:t>
      </w:r>
      <w:r>
        <w:rPr>
          <w:spacing w:val="-12"/>
        </w:rPr>
        <w:t xml:space="preserve"> </w:t>
      </w:r>
      <w:r>
        <w:t>del</w:t>
      </w:r>
      <w:r>
        <w:rPr>
          <w:spacing w:val="-15"/>
        </w:rPr>
        <w:t xml:space="preserve"> </w:t>
      </w:r>
      <w:r>
        <w:t>Ayuntamiento,</w:t>
      </w:r>
      <w:r>
        <w:rPr>
          <w:spacing w:val="-16"/>
        </w:rPr>
        <w:t xml:space="preserve"> </w:t>
      </w:r>
      <w:r>
        <w:t>que</w:t>
      </w:r>
      <w:r>
        <w:rPr>
          <w:spacing w:val="-14"/>
        </w:rPr>
        <w:t xml:space="preserve"> </w:t>
      </w:r>
      <w:r>
        <w:t>no</w:t>
      </w:r>
      <w:r>
        <w:rPr>
          <w:spacing w:val="-15"/>
        </w:rPr>
        <w:t xml:space="preserve"> </w:t>
      </w:r>
      <w:r>
        <w:t>se</w:t>
      </w:r>
      <w:r>
        <w:rPr>
          <w:spacing w:val="-14"/>
        </w:rPr>
        <w:t xml:space="preserve"> </w:t>
      </w:r>
      <w:r>
        <w:t>encuentren</w:t>
      </w:r>
      <w:r>
        <w:rPr>
          <w:spacing w:val="-15"/>
        </w:rPr>
        <w:t xml:space="preserve"> </w:t>
      </w:r>
      <w:r>
        <w:t>señalados</w:t>
      </w:r>
      <w:r>
        <w:rPr>
          <w:spacing w:val="-15"/>
        </w:rPr>
        <w:t xml:space="preserve"> </w:t>
      </w:r>
      <w:r>
        <w:t>en</w:t>
      </w:r>
      <w:r>
        <w:rPr>
          <w:spacing w:val="-16"/>
        </w:rPr>
        <w:t xml:space="preserve"> </w:t>
      </w:r>
      <w:r>
        <w:t>forma</w:t>
      </w:r>
      <w:r>
        <w:rPr>
          <w:spacing w:val="-11"/>
        </w:rPr>
        <w:t xml:space="preserve"> </w:t>
      </w:r>
      <w:r>
        <w:t>expresa</w:t>
      </w:r>
      <w:r>
        <w:rPr>
          <w:spacing w:val="-14"/>
        </w:rPr>
        <w:t xml:space="preserve"> </w:t>
      </w:r>
      <w:r>
        <w:t>en</w:t>
      </w:r>
      <w:r>
        <w:rPr>
          <w:spacing w:val="-15"/>
        </w:rPr>
        <w:t xml:space="preserve"> </w:t>
      </w:r>
      <w:r>
        <w:t>otra Sección de este Capítulo.</w:t>
      </w:r>
    </w:p>
    <w:p w:rsidR="00162B28" w:rsidRDefault="00162B28">
      <w:pPr>
        <w:pStyle w:val="Textoindependiente"/>
        <w:spacing w:before="35"/>
        <w:ind w:left="0"/>
      </w:pPr>
    </w:p>
    <w:p w:rsidR="00162B28" w:rsidRDefault="009A590F">
      <w:pPr>
        <w:pStyle w:val="Ttulo2"/>
        <w:ind w:right="356"/>
      </w:pPr>
      <w:r>
        <w:t>Sección</w:t>
      </w:r>
      <w:r>
        <w:rPr>
          <w:spacing w:val="-4"/>
        </w:rPr>
        <w:t xml:space="preserve"> </w:t>
      </w:r>
      <w:r>
        <w:rPr>
          <w:spacing w:val="-2"/>
        </w:rPr>
        <w:t>Quinta</w:t>
      </w:r>
    </w:p>
    <w:p w:rsidR="00162B28" w:rsidRDefault="009A590F">
      <w:pPr>
        <w:spacing w:before="2"/>
        <w:ind w:left="1052" w:right="1413"/>
        <w:jc w:val="center"/>
        <w:rPr>
          <w:rFonts w:ascii="Arial" w:hAnsi="Arial"/>
          <w:b/>
        </w:rPr>
      </w:pPr>
      <w:r>
        <w:rPr>
          <w:rFonts w:ascii="Arial" w:hAnsi="Arial"/>
          <w:b/>
        </w:rPr>
        <w:t>Derechos</w:t>
      </w:r>
      <w:r>
        <w:rPr>
          <w:rFonts w:ascii="Arial" w:hAnsi="Arial"/>
          <w:b/>
          <w:spacing w:val="-3"/>
        </w:rPr>
        <w:t xml:space="preserve"> </w:t>
      </w:r>
      <w:r>
        <w:rPr>
          <w:rFonts w:ascii="Arial" w:hAnsi="Arial"/>
          <w:b/>
        </w:rPr>
        <w:t>por</w:t>
      </w:r>
      <w:r>
        <w:rPr>
          <w:rFonts w:ascii="Arial" w:hAnsi="Arial"/>
          <w:b/>
          <w:spacing w:val="-4"/>
        </w:rPr>
        <w:t xml:space="preserve"> </w:t>
      </w:r>
      <w:r>
        <w:rPr>
          <w:rFonts w:ascii="Arial" w:hAnsi="Arial"/>
          <w:b/>
        </w:rPr>
        <w:t>Servicio</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Rastro</w:t>
      </w:r>
      <w:r>
        <w:rPr>
          <w:rFonts w:ascii="Arial" w:hAnsi="Arial"/>
          <w:b/>
          <w:spacing w:val="-5"/>
        </w:rPr>
        <w:t xml:space="preserve"> </w:t>
      </w:r>
      <w:r>
        <w:rPr>
          <w:rFonts w:ascii="Arial" w:hAnsi="Arial"/>
          <w:b/>
        </w:rPr>
        <w:t>y</w:t>
      </w:r>
      <w:r>
        <w:rPr>
          <w:rFonts w:ascii="Arial" w:hAnsi="Arial"/>
          <w:b/>
          <w:spacing w:val="-7"/>
        </w:rPr>
        <w:t xml:space="preserve"> </w:t>
      </w:r>
      <w:r>
        <w:rPr>
          <w:rFonts w:ascii="Arial" w:hAnsi="Arial"/>
          <w:b/>
        </w:rPr>
        <w:t>Supervisión</w:t>
      </w:r>
      <w:r>
        <w:rPr>
          <w:rFonts w:ascii="Arial" w:hAnsi="Arial"/>
          <w:b/>
          <w:spacing w:val="-3"/>
        </w:rPr>
        <w:t xml:space="preserve"> </w:t>
      </w:r>
      <w:r>
        <w:rPr>
          <w:rFonts w:ascii="Arial" w:hAnsi="Arial"/>
          <w:b/>
        </w:rPr>
        <w:t>Sanitaria</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Matanza de Animales de Consumo</w:t>
      </w:r>
    </w:p>
    <w:p w:rsidR="00162B28" w:rsidRDefault="009A590F">
      <w:pPr>
        <w:pStyle w:val="Textoindependiente"/>
        <w:spacing w:before="252"/>
        <w:ind w:right="620"/>
        <w:jc w:val="both"/>
      </w:pPr>
      <w:r>
        <w:rPr>
          <w:rFonts w:ascii="Arial" w:hAnsi="Arial"/>
          <w:b/>
        </w:rPr>
        <w:t>Artículo 109</w:t>
      </w:r>
      <w:r>
        <w:t>.- Es objeto de este derecho por servicio de rastro el transporte, matanza, guarda en corrales, peso en básculas que de manera enunciativa pero no limitativa se señalan, e inspección fuera del rastro de animales y de carne fresca o en canal, así como la supervisión realizada por el Ayuntamiento para la autorización de matanza de animales de consumo.</w:t>
      </w:r>
    </w:p>
    <w:p w:rsidR="00162B28" w:rsidRDefault="009A590F">
      <w:pPr>
        <w:pStyle w:val="Textoindependiente"/>
        <w:spacing w:before="253" w:line="242" w:lineRule="auto"/>
        <w:ind w:right="617"/>
        <w:jc w:val="both"/>
      </w:pPr>
      <w:r>
        <w:rPr>
          <w:rFonts w:ascii="Arial" w:hAnsi="Arial"/>
          <w:b/>
        </w:rPr>
        <w:t>Artículo 110</w:t>
      </w:r>
      <w:r>
        <w:t>.- Son sujetos obligados al pago de estos derechos, las personas físicas o morales que utilicen los servicios que presta el Municipio en términos de lo dispuesto en este</w:t>
      </w:r>
      <w:r>
        <w:rPr>
          <w:spacing w:val="-16"/>
        </w:rPr>
        <w:t xml:space="preserve"> </w:t>
      </w:r>
      <w:r>
        <w:t>capítulo,</w:t>
      </w:r>
      <w:r>
        <w:rPr>
          <w:spacing w:val="-15"/>
        </w:rPr>
        <w:t xml:space="preserve"> </w:t>
      </w:r>
      <w:r>
        <w:t>así</w:t>
      </w:r>
      <w:r>
        <w:rPr>
          <w:spacing w:val="-15"/>
        </w:rPr>
        <w:t xml:space="preserve"> </w:t>
      </w:r>
      <w:r>
        <w:t>como</w:t>
      </w:r>
      <w:r>
        <w:rPr>
          <w:spacing w:val="-15"/>
        </w:rPr>
        <w:t xml:space="preserve"> </w:t>
      </w:r>
      <w:r>
        <w:t>las</w:t>
      </w:r>
      <w:r>
        <w:rPr>
          <w:spacing w:val="-14"/>
        </w:rPr>
        <w:t xml:space="preserve"> </w:t>
      </w:r>
      <w:r>
        <w:t>personas</w:t>
      </w:r>
      <w:r>
        <w:rPr>
          <w:spacing w:val="-16"/>
        </w:rPr>
        <w:t xml:space="preserve"> </w:t>
      </w:r>
      <w:r>
        <w:t>que</w:t>
      </w:r>
      <w:r>
        <w:rPr>
          <w:spacing w:val="-14"/>
        </w:rPr>
        <w:t xml:space="preserve"> </w:t>
      </w:r>
      <w:r>
        <w:t>soliciten</w:t>
      </w:r>
      <w:r>
        <w:rPr>
          <w:spacing w:val="-15"/>
        </w:rPr>
        <w:t xml:space="preserve"> </w:t>
      </w:r>
      <w:r>
        <w:t>la</w:t>
      </w:r>
      <w:r>
        <w:rPr>
          <w:spacing w:val="-14"/>
        </w:rPr>
        <w:t xml:space="preserve"> </w:t>
      </w:r>
      <w:r>
        <w:t>autorización</w:t>
      </w:r>
      <w:r>
        <w:rPr>
          <w:spacing w:val="-15"/>
        </w:rPr>
        <w:t xml:space="preserve"> </w:t>
      </w:r>
      <w:r>
        <w:t>para</w:t>
      </w:r>
      <w:r>
        <w:rPr>
          <w:spacing w:val="-16"/>
        </w:rPr>
        <w:t xml:space="preserve"> </w:t>
      </w:r>
      <w:r>
        <w:t>matanza</w:t>
      </w:r>
      <w:r>
        <w:rPr>
          <w:spacing w:val="-13"/>
        </w:rPr>
        <w:t xml:space="preserve"> </w:t>
      </w:r>
      <w:r>
        <w:t>de</w:t>
      </w:r>
      <w:r>
        <w:rPr>
          <w:spacing w:val="-15"/>
        </w:rPr>
        <w:t xml:space="preserve"> </w:t>
      </w:r>
      <w:r>
        <w:t>animales de consumo, en domicilio particular.</w:t>
      </w:r>
    </w:p>
    <w:p w:rsidR="00162B28" w:rsidRDefault="009A590F">
      <w:pPr>
        <w:pStyle w:val="Textoindependiente"/>
        <w:spacing w:before="242" w:line="244" w:lineRule="auto"/>
        <w:ind w:right="616"/>
        <w:jc w:val="both"/>
      </w:pPr>
      <w:r>
        <w:rPr>
          <w:rFonts w:ascii="Arial" w:hAnsi="Arial"/>
          <w:b/>
        </w:rPr>
        <w:t>Artículo 111</w:t>
      </w:r>
      <w:r>
        <w:t>.- Será base de este tributo el tipo de servicio, el número de animales trasportados, sacrificados, guardados, pesados o inspeccionados.</w:t>
      </w:r>
    </w:p>
    <w:p w:rsidR="00162B28" w:rsidRDefault="009A590F">
      <w:pPr>
        <w:pStyle w:val="Textoindependiente"/>
        <w:spacing w:before="245" w:line="242" w:lineRule="auto"/>
        <w:ind w:right="619"/>
        <w:jc w:val="both"/>
      </w:pPr>
      <w:r>
        <w:rPr>
          <w:rFonts w:ascii="Arial" w:hAnsi="Arial"/>
          <w:b/>
        </w:rPr>
        <w:t>Artículo</w:t>
      </w:r>
      <w:r>
        <w:rPr>
          <w:rFonts w:ascii="Arial" w:hAnsi="Arial"/>
          <w:b/>
          <w:spacing w:val="-3"/>
        </w:rPr>
        <w:t xml:space="preserve"> </w:t>
      </w:r>
      <w:r>
        <w:rPr>
          <w:rFonts w:ascii="Arial" w:hAnsi="Arial"/>
          <w:b/>
        </w:rPr>
        <w:t>112</w:t>
      </w:r>
      <w:r>
        <w:t>.-</w:t>
      </w:r>
      <w:r>
        <w:rPr>
          <w:spacing w:val="-1"/>
        </w:rPr>
        <w:t xml:space="preserve"> </w:t>
      </w:r>
      <w:r>
        <w:t>Los</w:t>
      </w:r>
      <w:r>
        <w:rPr>
          <w:spacing w:val="-5"/>
        </w:rPr>
        <w:t xml:space="preserve"> </w:t>
      </w:r>
      <w:r>
        <w:t>derechos</w:t>
      </w:r>
      <w:r>
        <w:rPr>
          <w:spacing w:val="-2"/>
        </w:rPr>
        <w:t xml:space="preserve"> </w:t>
      </w:r>
      <w:r>
        <w:t>por</w:t>
      </w:r>
      <w:r>
        <w:rPr>
          <w:spacing w:val="-2"/>
        </w:rPr>
        <w:t xml:space="preserve"> </w:t>
      </w:r>
      <w:r>
        <w:t>los</w:t>
      </w:r>
      <w:r>
        <w:rPr>
          <w:spacing w:val="-3"/>
        </w:rPr>
        <w:t xml:space="preserve"> </w:t>
      </w:r>
      <w:r>
        <w:t>servicios</w:t>
      </w:r>
      <w:r>
        <w:rPr>
          <w:spacing w:val="-3"/>
        </w:rPr>
        <w:t xml:space="preserve"> </w:t>
      </w:r>
      <w:r>
        <w:t>de</w:t>
      </w:r>
      <w:r>
        <w:rPr>
          <w:spacing w:val="-3"/>
        </w:rPr>
        <w:t xml:space="preserve"> </w:t>
      </w:r>
      <w:r>
        <w:t>rastro</w:t>
      </w:r>
      <w:r>
        <w:rPr>
          <w:spacing w:val="-5"/>
        </w:rPr>
        <w:t xml:space="preserve"> </w:t>
      </w:r>
      <w:r>
        <w:t>se</w:t>
      </w:r>
      <w:r>
        <w:rPr>
          <w:spacing w:val="-3"/>
        </w:rPr>
        <w:t xml:space="preserve"> </w:t>
      </w:r>
      <w:r>
        <w:t>causarán</w:t>
      </w:r>
      <w:r>
        <w:rPr>
          <w:spacing w:val="-3"/>
        </w:rPr>
        <w:t xml:space="preserve"> </w:t>
      </w:r>
      <w:r>
        <w:t>de</w:t>
      </w:r>
      <w:r>
        <w:rPr>
          <w:spacing w:val="-3"/>
        </w:rPr>
        <w:t xml:space="preserve"> </w:t>
      </w:r>
      <w:r>
        <w:t>conformidad</w:t>
      </w:r>
      <w:r>
        <w:rPr>
          <w:spacing w:val="-3"/>
        </w:rPr>
        <w:t xml:space="preserve"> </w:t>
      </w:r>
      <w:r>
        <w:t>con</w:t>
      </w:r>
      <w:r>
        <w:rPr>
          <w:spacing w:val="-3"/>
        </w:rPr>
        <w:t xml:space="preserve"> </w:t>
      </w:r>
      <w:r>
        <w:t>la tarifa establecida en la Ley de Ingresos del Municipio de Umán, Yucatán.</w:t>
      </w:r>
    </w:p>
    <w:p w:rsidR="00162B28" w:rsidRDefault="009A590F">
      <w:pPr>
        <w:pStyle w:val="Textoindependiente"/>
        <w:spacing w:before="248"/>
        <w:ind w:right="618"/>
        <w:jc w:val="both"/>
      </w:pPr>
      <w:r>
        <w:rPr>
          <w:rFonts w:ascii="Arial" w:hAnsi="Arial"/>
          <w:b/>
        </w:rPr>
        <w:t>Artículo 113</w:t>
      </w:r>
      <w:r>
        <w:t xml:space="preserve">.- La inspección de carne en los rastros públicos no causará derecho alguno, pero las personas que introduzcan carne al Municipio de Umán, deberán pasar por esa </w:t>
      </w:r>
      <w:r>
        <w:rPr>
          <w:spacing w:val="-2"/>
        </w:rPr>
        <w:t>inspección.</w:t>
      </w:r>
    </w:p>
    <w:p w:rsidR="00162B28" w:rsidRDefault="00162B28">
      <w:pPr>
        <w:pStyle w:val="Textoindependiente"/>
        <w:spacing w:before="1"/>
        <w:ind w:left="0"/>
      </w:pPr>
    </w:p>
    <w:p w:rsidR="00162B28" w:rsidRDefault="009A590F">
      <w:pPr>
        <w:pStyle w:val="Textoindependiente"/>
        <w:ind w:right="618"/>
        <w:jc w:val="both"/>
      </w:pPr>
      <w:r>
        <w:t>Dicha inspección se practicará en términos de lo dispuesto en la Ley de Salud del Estado de Yucatán.</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20"/>
        <w:jc w:val="both"/>
      </w:pPr>
      <w:r>
        <w:t>En el caso de que las personas que realicen la introducción de carne en los términos del párrafo anterior, no pasaren por la inspección mencionada, se harán acreedoras a una sanción cuyo importe será de uno a 10 salarios mínimos por pieza de ganado y/o porcino introducida o su equivalente.</w:t>
      </w:r>
    </w:p>
    <w:p w:rsidR="00162B28" w:rsidRDefault="00162B28">
      <w:pPr>
        <w:pStyle w:val="Textoindependiente"/>
        <w:ind w:left="0"/>
      </w:pPr>
    </w:p>
    <w:p w:rsidR="00162B28" w:rsidRDefault="009A590F">
      <w:pPr>
        <w:pStyle w:val="Textoindependiente"/>
        <w:jc w:val="both"/>
      </w:pPr>
      <w:r>
        <w:t>En</w:t>
      </w:r>
      <w:r>
        <w:rPr>
          <w:spacing w:val="-5"/>
        </w:rPr>
        <w:t xml:space="preserve"> </w:t>
      </w:r>
      <w:r>
        <w:t>caso</w:t>
      </w:r>
      <w:r>
        <w:rPr>
          <w:spacing w:val="-2"/>
        </w:rPr>
        <w:t xml:space="preserve"> </w:t>
      </w:r>
      <w:r>
        <w:t>de</w:t>
      </w:r>
      <w:r>
        <w:rPr>
          <w:spacing w:val="-4"/>
        </w:rPr>
        <w:t xml:space="preserve"> </w:t>
      </w:r>
      <w:r>
        <w:t>reincidencia,</w:t>
      </w:r>
      <w:r>
        <w:rPr>
          <w:spacing w:val="-3"/>
        </w:rPr>
        <w:t xml:space="preserve"> </w:t>
      </w:r>
      <w:r>
        <w:t>dicha</w:t>
      </w:r>
      <w:r>
        <w:rPr>
          <w:spacing w:val="-2"/>
        </w:rPr>
        <w:t xml:space="preserve"> </w:t>
      </w:r>
      <w:r>
        <w:t>sanción</w:t>
      </w:r>
      <w:r>
        <w:rPr>
          <w:spacing w:val="-4"/>
        </w:rPr>
        <w:t xml:space="preserve"> </w:t>
      </w:r>
      <w:r>
        <w:t>se</w:t>
      </w:r>
      <w:r>
        <w:rPr>
          <w:spacing w:val="-2"/>
        </w:rPr>
        <w:t xml:space="preserve"> </w:t>
      </w:r>
      <w:r>
        <w:t>duplicará</w:t>
      </w:r>
      <w:r>
        <w:rPr>
          <w:spacing w:val="-1"/>
        </w:rPr>
        <w:t xml:space="preserve"> </w:t>
      </w:r>
      <w:r>
        <w:t>y</w:t>
      </w:r>
      <w:r>
        <w:rPr>
          <w:spacing w:val="-4"/>
        </w:rPr>
        <w:t xml:space="preserve"> </w:t>
      </w:r>
      <w:r>
        <w:t>así</w:t>
      </w:r>
      <w:r>
        <w:rPr>
          <w:spacing w:val="-5"/>
        </w:rPr>
        <w:t xml:space="preserve"> </w:t>
      </w:r>
      <w:r>
        <w:rPr>
          <w:spacing w:val="-2"/>
        </w:rPr>
        <w:t>sucesivamente.</w:t>
      </w:r>
    </w:p>
    <w:p w:rsidR="00162B28" w:rsidRDefault="00162B28">
      <w:pPr>
        <w:pStyle w:val="Textoindependiente"/>
        <w:ind w:left="0"/>
      </w:pPr>
    </w:p>
    <w:p w:rsidR="00162B28" w:rsidRDefault="009A590F">
      <w:pPr>
        <w:pStyle w:val="Textoindependiente"/>
        <w:jc w:val="both"/>
      </w:pPr>
      <w:r>
        <w:t>Los</w:t>
      </w:r>
      <w:r>
        <w:rPr>
          <w:spacing w:val="-4"/>
        </w:rPr>
        <w:t xml:space="preserve"> </w:t>
      </w:r>
      <w:r>
        <w:t>derechos</w:t>
      </w:r>
      <w:r>
        <w:rPr>
          <w:spacing w:val="-2"/>
        </w:rPr>
        <w:t xml:space="preserve"> </w:t>
      </w:r>
      <w:r>
        <w:t>por</w:t>
      </w:r>
      <w:r>
        <w:rPr>
          <w:spacing w:val="-2"/>
        </w:rPr>
        <w:t xml:space="preserve"> </w:t>
      </w:r>
      <w:r>
        <w:t>los</w:t>
      </w:r>
      <w:r>
        <w:rPr>
          <w:spacing w:val="-5"/>
        </w:rPr>
        <w:t xml:space="preserve"> </w:t>
      </w:r>
      <w:r>
        <w:t>servicios</w:t>
      </w:r>
      <w:r>
        <w:rPr>
          <w:spacing w:val="-3"/>
        </w:rPr>
        <w:t xml:space="preserve"> </w:t>
      </w:r>
      <w:r>
        <w:t>de</w:t>
      </w:r>
      <w:r>
        <w:rPr>
          <w:spacing w:val="-3"/>
        </w:rPr>
        <w:t xml:space="preserve"> </w:t>
      </w:r>
      <w:r>
        <w:t>rastro</w:t>
      </w:r>
      <w:r>
        <w:rPr>
          <w:spacing w:val="-3"/>
        </w:rPr>
        <w:t xml:space="preserve"> </w:t>
      </w:r>
      <w:r>
        <w:t>se</w:t>
      </w:r>
      <w:r>
        <w:rPr>
          <w:spacing w:val="-5"/>
        </w:rPr>
        <w:t xml:space="preserve"> </w:t>
      </w:r>
      <w:r>
        <w:t>causarán</w:t>
      </w:r>
      <w:r>
        <w:rPr>
          <w:spacing w:val="-3"/>
        </w:rPr>
        <w:t xml:space="preserve"> </w:t>
      </w:r>
      <w:r>
        <w:t>de</w:t>
      </w:r>
      <w:r>
        <w:rPr>
          <w:spacing w:val="-5"/>
        </w:rPr>
        <w:t xml:space="preserve"> </w:t>
      </w:r>
      <w:r>
        <w:t>conformidad</w:t>
      </w:r>
      <w:r>
        <w:rPr>
          <w:spacing w:val="-5"/>
        </w:rPr>
        <w:t xml:space="preserve"> </w:t>
      </w:r>
      <w:r>
        <w:t>con</w:t>
      </w:r>
      <w:r>
        <w:rPr>
          <w:spacing w:val="-3"/>
        </w:rPr>
        <w:t xml:space="preserve"> </w:t>
      </w:r>
      <w:r>
        <w:t>lo</w:t>
      </w:r>
      <w:r>
        <w:rPr>
          <w:spacing w:val="-2"/>
        </w:rPr>
        <w:t xml:space="preserve"> siguiente:</w:t>
      </w:r>
    </w:p>
    <w:p w:rsidR="00162B28" w:rsidRDefault="009A590F">
      <w:pPr>
        <w:pStyle w:val="Textoindependiente"/>
        <w:spacing w:before="251" w:line="244" w:lineRule="auto"/>
        <w:ind w:right="618" w:firstLine="539"/>
      </w:pPr>
      <w:r>
        <w:rPr>
          <w:rFonts w:ascii="Arial"/>
          <w:b/>
        </w:rPr>
        <w:t>I.-</w:t>
      </w:r>
      <w:r>
        <w:rPr>
          <w:rFonts w:ascii="Arial"/>
          <w:b/>
          <w:spacing w:val="24"/>
        </w:rPr>
        <w:t xml:space="preserve"> </w:t>
      </w:r>
      <w:r>
        <w:t>Por</w:t>
      </w:r>
      <w:r>
        <w:rPr>
          <w:spacing w:val="23"/>
        </w:rPr>
        <w:t xml:space="preserve"> </w:t>
      </w:r>
      <w:r>
        <w:t>el</w:t>
      </w:r>
      <w:r>
        <w:rPr>
          <w:spacing w:val="21"/>
        </w:rPr>
        <w:t xml:space="preserve"> </w:t>
      </w:r>
      <w:r>
        <w:t>uso</w:t>
      </w:r>
      <w:r>
        <w:rPr>
          <w:spacing w:val="22"/>
        </w:rPr>
        <w:t xml:space="preserve"> </w:t>
      </w:r>
      <w:r>
        <w:t>de</w:t>
      </w:r>
      <w:r>
        <w:rPr>
          <w:spacing w:val="19"/>
        </w:rPr>
        <w:t xml:space="preserve"> </w:t>
      </w:r>
      <w:r>
        <w:t>suelo</w:t>
      </w:r>
      <w:r>
        <w:rPr>
          <w:spacing w:val="20"/>
        </w:rPr>
        <w:t xml:space="preserve"> </w:t>
      </w:r>
      <w:r>
        <w:t>por</w:t>
      </w:r>
      <w:r>
        <w:rPr>
          <w:spacing w:val="23"/>
        </w:rPr>
        <w:t xml:space="preserve"> </w:t>
      </w:r>
      <w:r>
        <w:t>derecho</w:t>
      </w:r>
      <w:r>
        <w:rPr>
          <w:spacing w:val="20"/>
        </w:rPr>
        <w:t xml:space="preserve"> </w:t>
      </w:r>
      <w:r>
        <w:t>del</w:t>
      </w:r>
      <w:r>
        <w:rPr>
          <w:spacing w:val="21"/>
        </w:rPr>
        <w:t xml:space="preserve"> </w:t>
      </w:r>
      <w:r>
        <w:t>rastro</w:t>
      </w:r>
      <w:r>
        <w:rPr>
          <w:spacing w:val="22"/>
        </w:rPr>
        <w:t xml:space="preserve"> </w:t>
      </w:r>
      <w:r>
        <w:t>para</w:t>
      </w:r>
      <w:r>
        <w:rPr>
          <w:spacing w:val="23"/>
        </w:rPr>
        <w:t xml:space="preserve"> </w:t>
      </w:r>
      <w:r>
        <w:t>matanza</w:t>
      </w:r>
      <w:r>
        <w:rPr>
          <w:spacing w:val="22"/>
        </w:rPr>
        <w:t xml:space="preserve"> </w:t>
      </w:r>
      <w:r>
        <w:t>de</w:t>
      </w:r>
      <w:r>
        <w:rPr>
          <w:spacing w:val="22"/>
        </w:rPr>
        <w:t xml:space="preserve"> </w:t>
      </w:r>
      <w:r>
        <w:t>ganado,</w:t>
      </w:r>
      <w:r>
        <w:rPr>
          <w:spacing w:val="80"/>
        </w:rPr>
        <w:t xml:space="preserve"> </w:t>
      </w:r>
      <w:r>
        <w:t>por</w:t>
      </w:r>
      <w:r>
        <w:rPr>
          <w:spacing w:val="21"/>
        </w:rPr>
        <w:t xml:space="preserve"> </w:t>
      </w:r>
      <w:r>
        <w:t>cada cabeza de ganado o porcino;</w:t>
      </w:r>
    </w:p>
    <w:p w:rsidR="00162B28" w:rsidRDefault="009A590F">
      <w:pPr>
        <w:spacing w:before="243"/>
        <w:ind w:left="801"/>
      </w:pPr>
      <w:r>
        <w:rPr>
          <w:rFonts w:ascii="Arial"/>
          <w:b/>
        </w:rPr>
        <w:t>II.-</w:t>
      </w:r>
      <w:r>
        <w:rPr>
          <w:rFonts w:ascii="Arial"/>
          <w:b/>
          <w:spacing w:val="-3"/>
        </w:rPr>
        <w:t xml:space="preserve"> </w:t>
      </w:r>
      <w:r>
        <w:t>Guarda</w:t>
      </w:r>
      <w:r>
        <w:rPr>
          <w:spacing w:val="-2"/>
        </w:rPr>
        <w:t xml:space="preserve"> </w:t>
      </w:r>
      <w:r>
        <w:t>en</w:t>
      </w:r>
      <w:r>
        <w:rPr>
          <w:spacing w:val="-3"/>
        </w:rPr>
        <w:t xml:space="preserve"> </w:t>
      </w:r>
      <w:r>
        <w:rPr>
          <w:spacing w:val="-2"/>
        </w:rPr>
        <w:t>corrales;</w:t>
      </w:r>
    </w:p>
    <w:p w:rsidR="00162B28" w:rsidRDefault="00162B28">
      <w:pPr>
        <w:pStyle w:val="Textoindependiente"/>
        <w:ind w:left="0"/>
      </w:pPr>
    </w:p>
    <w:p w:rsidR="00162B28" w:rsidRDefault="009A590F">
      <w:pPr>
        <w:pStyle w:val="Textoindependiente"/>
        <w:spacing w:before="1"/>
        <w:ind w:left="801"/>
      </w:pPr>
      <w:r>
        <w:rPr>
          <w:rFonts w:ascii="Arial" w:hAnsi="Arial"/>
          <w:b/>
        </w:rPr>
        <w:t>III.-</w:t>
      </w:r>
      <w:r>
        <w:rPr>
          <w:rFonts w:ascii="Arial" w:hAnsi="Arial"/>
          <w:b/>
          <w:spacing w:val="-7"/>
        </w:rPr>
        <w:t xml:space="preserve"> </w:t>
      </w:r>
      <w:r>
        <w:t>Inspección</w:t>
      </w:r>
      <w:r>
        <w:rPr>
          <w:spacing w:val="-3"/>
        </w:rPr>
        <w:t xml:space="preserve"> </w:t>
      </w:r>
      <w:r>
        <w:t>y</w:t>
      </w:r>
      <w:r>
        <w:rPr>
          <w:spacing w:val="-5"/>
        </w:rPr>
        <w:t xml:space="preserve"> </w:t>
      </w:r>
      <w:r>
        <w:t>valoración</w:t>
      </w:r>
      <w:r>
        <w:rPr>
          <w:spacing w:val="-3"/>
        </w:rPr>
        <w:t xml:space="preserve"> </w:t>
      </w:r>
      <w:r>
        <w:t>de</w:t>
      </w:r>
      <w:r>
        <w:rPr>
          <w:spacing w:val="-4"/>
        </w:rPr>
        <w:t xml:space="preserve"> </w:t>
      </w:r>
      <w:r>
        <w:t>animales</w:t>
      </w:r>
      <w:r>
        <w:rPr>
          <w:spacing w:val="-5"/>
        </w:rPr>
        <w:t xml:space="preserve"> </w:t>
      </w:r>
      <w:r>
        <w:t>vivos</w:t>
      </w:r>
      <w:r>
        <w:rPr>
          <w:spacing w:val="-3"/>
        </w:rPr>
        <w:t xml:space="preserve"> </w:t>
      </w:r>
      <w:r>
        <w:t>en</w:t>
      </w:r>
      <w:r>
        <w:rPr>
          <w:spacing w:val="-3"/>
        </w:rPr>
        <w:t xml:space="preserve"> </w:t>
      </w:r>
      <w:r>
        <w:rPr>
          <w:spacing w:val="-2"/>
        </w:rPr>
        <w:t>corral;</w:t>
      </w:r>
    </w:p>
    <w:p w:rsidR="00162B28" w:rsidRDefault="00162B28">
      <w:pPr>
        <w:pStyle w:val="Textoindependiente"/>
        <w:ind w:left="0"/>
      </w:pPr>
    </w:p>
    <w:p w:rsidR="00162B28" w:rsidRDefault="009A590F">
      <w:pPr>
        <w:pStyle w:val="Textoindependiente"/>
        <w:ind w:left="890"/>
      </w:pPr>
      <w:r>
        <w:rPr>
          <w:rFonts w:ascii="Arial"/>
          <w:b/>
        </w:rPr>
        <w:t>IV.-</w:t>
      </w:r>
      <w:r>
        <w:rPr>
          <w:rFonts w:ascii="Arial"/>
          <w:b/>
          <w:spacing w:val="-3"/>
        </w:rPr>
        <w:t xml:space="preserve"> </w:t>
      </w:r>
      <w:r>
        <w:t>Por</w:t>
      </w:r>
      <w:r>
        <w:rPr>
          <w:spacing w:val="-2"/>
        </w:rPr>
        <w:t xml:space="preserve"> </w:t>
      </w:r>
      <w:r>
        <w:t>el</w:t>
      </w:r>
      <w:r>
        <w:rPr>
          <w:spacing w:val="-6"/>
        </w:rPr>
        <w:t xml:space="preserve"> </w:t>
      </w:r>
      <w:r>
        <w:t>servicio</w:t>
      </w:r>
      <w:r>
        <w:rPr>
          <w:spacing w:val="-3"/>
        </w:rPr>
        <w:t xml:space="preserve"> </w:t>
      </w:r>
      <w:r>
        <w:t>de</w:t>
      </w:r>
      <w:r>
        <w:rPr>
          <w:spacing w:val="-2"/>
        </w:rPr>
        <w:t xml:space="preserve"> </w:t>
      </w:r>
      <w:r>
        <w:t>matanza</w:t>
      </w:r>
      <w:r>
        <w:rPr>
          <w:spacing w:val="-3"/>
        </w:rPr>
        <w:t xml:space="preserve"> </w:t>
      </w:r>
      <w:r>
        <w:t>por</w:t>
      </w:r>
      <w:r>
        <w:rPr>
          <w:spacing w:val="-2"/>
        </w:rPr>
        <w:t xml:space="preserve"> </w:t>
      </w:r>
      <w:r>
        <w:t>parte</w:t>
      </w:r>
      <w:r>
        <w:rPr>
          <w:spacing w:val="-5"/>
        </w:rPr>
        <w:t xml:space="preserve"> </w:t>
      </w:r>
      <w:r>
        <w:t>del</w:t>
      </w:r>
      <w:r>
        <w:rPr>
          <w:spacing w:val="-2"/>
        </w:rPr>
        <w:t xml:space="preserve"> </w:t>
      </w:r>
      <w:r>
        <w:t>personal</w:t>
      </w:r>
      <w:r>
        <w:rPr>
          <w:spacing w:val="-4"/>
        </w:rPr>
        <w:t xml:space="preserve"> </w:t>
      </w:r>
      <w:r>
        <w:t>del</w:t>
      </w:r>
      <w:r>
        <w:rPr>
          <w:spacing w:val="-3"/>
        </w:rPr>
        <w:t xml:space="preserve"> </w:t>
      </w:r>
      <w:r>
        <w:t>Rastro</w:t>
      </w:r>
      <w:r>
        <w:rPr>
          <w:spacing w:val="-4"/>
        </w:rPr>
        <w:t xml:space="preserve"> </w:t>
      </w:r>
      <w:r>
        <w:rPr>
          <w:spacing w:val="-2"/>
        </w:rPr>
        <w:t>Municipal.</w:t>
      </w:r>
    </w:p>
    <w:p w:rsidR="00162B28" w:rsidRDefault="00162B28">
      <w:pPr>
        <w:pStyle w:val="Textoindependiente"/>
        <w:spacing w:before="3"/>
        <w:ind w:left="0"/>
      </w:pPr>
    </w:p>
    <w:p w:rsidR="00162B28" w:rsidRDefault="009A590F">
      <w:pPr>
        <w:pStyle w:val="Textoindependiente"/>
        <w:ind w:right="616"/>
        <w:jc w:val="both"/>
      </w:pPr>
      <w:r>
        <w:t>Las</w:t>
      </w:r>
      <w:r>
        <w:rPr>
          <w:spacing w:val="-6"/>
        </w:rPr>
        <w:t xml:space="preserve"> </w:t>
      </w:r>
      <w:r>
        <w:t>tarifas</w:t>
      </w:r>
      <w:r>
        <w:rPr>
          <w:spacing w:val="-6"/>
        </w:rPr>
        <w:t xml:space="preserve"> </w:t>
      </w:r>
      <w:r>
        <w:t>por</w:t>
      </w:r>
      <w:r>
        <w:rPr>
          <w:spacing w:val="-5"/>
        </w:rPr>
        <w:t xml:space="preserve"> </w:t>
      </w:r>
      <w:r>
        <w:t>los</w:t>
      </w:r>
      <w:r>
        <w:rPr>
          <w:spacing w:val="-9"/>
        </w:rPr>
        <w:t xml:space="preserve"> </w:t>
      </w:r>
      <w:r>
        <w:t>derechos</w:t>
      </w:r>
      <w:r>
        <w:rPr>
          <w:spacing w:val="-6"/>
        </w:rPr>
        <w:t xml:space="preserve"> </w:t>
      </w:r>
      <w:r>
        <w:t>a</w:t>
      </w:r>
      <w:r>
        <w:rPr>
          <w:spacing w:val="-9"/>
        </w:rPr>
        <w:t xml:space="preserve"> </w:t>
      </w:r>
      <w:r>
        <w:t>que</w:t>
      </w:r>
      <w:r>
        <w:rPr>
          <w:spacing w:val="-9"/>
        </w:rPr>
        <w:t xml:space="preserve"> </w:t>
      </w:r>
      <w:r>
        <w:t>se</w:t>
      </w:r>
      <w:r>
        <w:rPr>
          <w:spacing w:val="-9"/>
        </w:rPr>
        <w:t xml:space="preserve"> </w:t>
      </w:r>
      <w:r>
        <w:t>refieren</w:t>
      </w:r>
      <w:r>
        <w:rPr>
          <w:spacing w:val="-9"/>
        </w:rPr>
        <w:t xml:space="preserve"> </w:t>
      </w:r>
      <w:r>
        <w:t>las</w:t>
      </w:r>
      <w:r>
        <w:rPr>
          <w:spacing w:val="-9"/>
        </w:rPr>
        <w:t xml:space="preserve"> </w:t>
      </w:r>
      <w:r>
        <w:t>fracciones</w:t>
      </w:r>
      <w:r>
        <w:rPr>
          <w:spacing w:val="-6"/>
        </w:rPr>
        <w:t xml:space="preserve"> </w:t>
      </w:r>
      <w:r>
        <w:t>anteriores</w:t>
      </w:r>
      <w:r>
        <w:rPr>
          <w:spacing w:val="-6"/>
        </w:rPr>
        <w:t xml:space="preserve"> </w:t>
      </w:r>
      <w:r>
        <w:t>estarán</w:t>
      </w:r>
      <w:r>
        <w:rPr>
          <w:spacing w:val="-7"/>
        </w:rPr>
        <w:t xml:space="preserve"> </w:t>
      </w:r>
      <w:r>
        <w:t>previstas</w:t>
      </w:r>
      <w:r>
        <w:rPr>
          <w:spacing w:val="-6"/>
        </w:rPr>
        <w:t xml:space="preserve"> </w:t>
      </w:r>
      <w:r>
        <w:t>en la Ley de Ingresos del Municipio.</w:t>
      </w:r>
    </w:p>
    <w:p w:rsidR="00162B28" w:rsidRDefault="009A590F">
      <w:pPr>
        <w:pStyle w:val="Textoindependiente"/>
        <w:spacing w:before="250"/>
        <w:ind w:right="620"/>
        <w:jc w:val="both"/>
      </w:pPr>
      <w:r>
        <w:rPr>
          <w:rFonts w:ascii="Arial" w:hAnsi="Arial"/>
          <w:b/>
        </w:rPr>
        <w:t>Artículo 114</w:t>
      </w:r>
      <w:r>
        <w:t>.- El Ayuntamiento a través de sus órganos administrativos podrá autorizar la matanza de</w:t>
      </w:r>
      <w:r>
        <w:rPr>
          <w:spacing w:val="-1"/>
        </w:rPr>
        <w:t xml:space="preserve"> </w:t>
      </w:r>
      <w:r>
        <w:t>ganado fuera de los rastros públicos</w:t>
      </w:r>
      <w:r>
        <w:rPr>
          <w:spacing w:val="-1"/>
        </w:rPr>
        <w:t xml:space="preserve"> </w:t>
      </w:r>
      <w:r>
        <w:t>del Municipio, previo el cumplimiento del pago de derecho y los requisitos que determinan la Ley de Salud del Estado de Yucatán.</w:t>
      </w:r>
    </w:p>
    <w:p w:rsidR="00162B28" w:rsidRDefault="00162B28">
      <w:pPr>
        <w:pStyle w:val="Textoindependiente"/>
        <w:spacing w:before="3"/>
        <w:ind w:left="0"/>
      </w:pPr>
    </w:p>
    <w:p w:rsidR="00162B28" w:rsidRDefault="009A590F">
      <w:pPr>
        <w:pStyle w:val="Textoindependiente"/>
        <w:spacing w:before="1"/>
        <w:ind w:right="622"/>
        <w:jc w:val="both"/>
      </w:pPr>
      <w:r>
        <w:t>En todo caso se requerirá la licencia de salud correspondiente. El Incumplimiento de esta disposición se sancionará con una multa de uno a diez salarios mínimos.</w:t>
      </w:r>
    </w:p>
    <w:p w:rsidR="00162B28" w:rsidRDefault="009A590F">
      <w:pPr>
        <w:pStyle w:val="Textoindependiente"/>
        <w:spacing w:before="252"/>
        <w:ind w:right="616"/>
        <w:jc w:val="both"/>
      </w:pPr>
      <w:r>
        <w:t>En caso de reincidencia, la sanción fijada por la autoridad se duplicará y el Presidente Municipal hará del conocimiento de la secretaría de Salud aquélla circunstancia para que la dependencia estatal resuelva lo conducente.</w:t>
      </w:r>
    </w:p>
    <w:p w:rsidR="00162B28" w:rsidRDefault="009A590F">
      <w:pPr>
        <w:pStyle w:val="Ttulo2"/>
        <w:spacing w:before="252" w:line="252" w:lineRule="exact"/>
        <w:ind w:right="353"/>
      </w:pPr>
      <w:r>
        <w:t>Sección</w:t>
      </w:r>
      <w:r>
        <w:rPr>
          <w:spacing w:val="-2"/>
        </w:rPr>
        <w:t xml:space="preserve"> Sexta</w:t>
      </w:r>
    </w:p>
    <w:p w:rsidR="00162B28" w:rsidRDefault="009A590F">
      <w:pPr>
        <w:spacing w:line="252" w:lineRule="exact"/>
        <w:ind w:left="55" w:right="409"/>
        <w:jc w:val="center"/>
        <w:rPr>
          <w:rFonts w:ascii="Arial"/>
          <w:b/>
        </w:rPr>
      </w:pPr>
      <w:r>
        <w:rPr>
          <w:rFonts w:ascii="Arial"/>
          <w:b/>
        </w:rPr>
        <w:t>Derechos</w:t>
      </w:r>
      <w:r>
        <w:rPr>
          <w:rFonts w:ascii="Arial"/>
          <w:b/>
          <w:spacing w:val="-4"/>
        </w:rPr>
        <w:t xml:space="preserve"> </w:t>
      </w:r>
      <w:r>
        <w:rPr>
          <w:rFonts w:ascii="Arial"/>
          <w:b/>
        </w:rPr>
        <w:t>por</w:t>
      </w:r>
      <w:r>
        <w:rPr>
          <w:rFonts w:ascii="Arial"/>
          <w:b/>
          <w:spacing w:val="-4"/>
        </w:rPr>
        <w:t xml:space="preserve"> </w:t>
      </w:r>
      <w:r>
        <w:rPr>
          <w:rFonts w:ascii="Arial"/>
          <w:b/>
        </w:rPr>
        <w:t>Servicios</w:t>
      </w:r>
      <w:r>
        <w:rPr>
          <w:rFonts w:ascii="Arial"/>
          <w:b/>
          <w:spacing w:val="-3"/>
        </w:rPr>
        <w:t xml:space="preserve"> </w:t>
      </w:r>
      <w:r>
        <w:rPr>
          <w:rFonts w:ascii="Arial"/>
          <w:b/>
        </w:rPr>
        <w:t>de</w:t>
      </w:r>
      <w:r>
        <w:rPr>
          <w:rFonts w:ascii="Arial"/>
          <w:b/>
          <w:spacing w:val="-3"/>
        </w:rPr>
        <w:t xml:space="preserve"> </w:t>
      </w:r>
      <w:r>
        <w:rPr>
          <w:rFonts w:ascii="Arial"/>
          <w:b/>
          <w:spacing w:val="-2"/>
        </w:rPr>
        <w:t>Catastro</w:t>
      </w:r>
    </w:p>
    <w:p w:rsidR="00162B28" w:rsidRDefault="00162B28">
      <w:pPr>
        <w:pStyle w:val="Textoindependiente"/>
        <w:ind w:left="0"/>
        <w:rPr>
          <w:rFonts w:ascii="Arial"/>
          <w:b/>
        </w:rPr>
      </w:pPr>
    </w:p>
    <w:p w:rsidR="00162B28" w:rsidRDefault="009A590F">
      <w:pPr>
        <w:pStyle w:val="Textoindependiente"/>
        <w:ind w:right="616"/>
        <w:jc w:val="both"/>
      </w:pPr>
      <w:r>
        <w:rPr>
          <w:rFonts w:ascii="Arial" w:hAnsi="Arial"/>
          <w:b/>
        </w:rPr>
        <w:t>Artículo 115</w:t>
      </w:r>
      <w:r>
        <w:t>.- El objeto de estos derechos está constituido por los servicios que presta el Catastro Municipal.</w:t>
      </w:r>
    </w:p>
    <w:p w:rsidR="00162B28" w:rsidRDefault="00162B28">
      <w:pPr>
        <w:pStyle w:val="Textoindependiente"/>
        <w:ind w:left="0"/>
      </w:pPr>
    </w:p>
    <w:p w:rsidR="00162B28" w:rsidRDefault="009A590F">
      <w:pPr>
        <w:pStyle w:val="Textoindependiente"/>
        <w:ind w:right="620"/>
        <w:jc w:val="both"/>
      </w:pPr>
      <w:r>
        <w:rPr>
          <w:rFonts w:ascii="Arial" w:hAnsi="Arial"/>
          <w:b/>
        </w:rPr>
        <w:t>Artículo 116</w:t>
      </w:r>
      <w:r>
        <w:t>.- Son sujetos de estos derechos las personas físicas o morales que soliciten los servicios que presta el Catastro Municipal.</w:t>
      </w:r>
    </w:p>
    <w:p w:rsidR="00162B28" w:rsidRDefault="009A590F">
      <w:pPr>
        <w:pStyle w:val="Textoindependiente"/>
        <w:spacing w:before="253" w:line="242" w:lineRule="auto"/>
        <w:ind w:right="622"/>
        <w:jc w:val="both"/>
      </w:pPr>
      <w:r>
        <w:rPr>
          <w:rFonts w:ascii="Arial" w:hAnsi="Arial"/>
          <w:b/>
        </w:rPr>
        <w:t>Artículo 117</w:t>
      </w:r>
      <w:r>
        <w:t>.- La cuota que se pagará por los servicios que presta el Catastro Municipal, causarán derechos</w:t>
      </w:r>
      <w:r>
        <w:rPr>
          <w:spacing w:val="-1"/>
        </w:rPr>
        <w:t xml:space="preserve"> </w:t>
      </w:r>
      <w:r>
        <w:t>de</w:t>
      </w:r>
      <w:r>
        <w:rPr>
          <w:spacing w:val="-1"/>
        </w:rPr>
        <w:t xml:space="preserve"> </w:t>
      </w:r>
      <w:r>
        <w:t>conformidad con</w:t>
      </w:r>
      <w:r>
        <w:rPr>
          <w:spacing w:val="-1"/>
        </w:rPr>
        <w:t xml:space="preserve"> </w:t>
      </w:r>
      <w:r>
        <w:t>lo establecido en la</w:t>
      </w:r>
      <w:r>
        <w:rPr>
          <w:spacing w:val="-1"/>
        </w:rPr>
        <w:t xml:space="preserve"> </w:t>
      </w:r>
      <w:r>
        <w:t>Ley de</w:t>
      </w:r>
      <w:r>
        <w:rPr>
          <w:spacing w:val="-1"/>
        </w:rPr>
        <w:t xml:space="preserve"> </w:t>
      </w:r>
      <w:r>
        <w:t>Ingresos del Municipio de Umán, Yucatán, respecto de los siguientes servicios:</w:t>
      </w:r>
    </w:p>
    <w:p w:rsidR="00162B28" w:rsidRDefault="009A590F">
      <w:pPr>
        <w:pStyle w:val="Textoindependiente"/>
        <w:spacing w:before="246"/>
        <w:ind w:left="370"/>
      </w:pPr>
      <w:r>
        <w:rPr>
          <w:rFonts w:ascii="Arial" w:hAnsi="Arial"/>
          <w:b/>
        </w:rPr>
        <w:t>I.</w:t>
      </w:r>
      <w:r>
        <w:rPr>
          <w:rFonts w:ascii="Arial" w:hAnsi="Arial"/>
          <w:b/>
          <w:spacing w:val="-2"/>
        </w:rPr>
        <w:t xml:space="preserve"> </w:t>
      </w:r>
      <w:r>
        <w:t>Por</w:t>
      </w:r>
      <w:r>
        <w:rPr>
          <w:spacing w:val="-1"/>
        </w:rPr>
        <w:t xml:space="preserve"> </w:t>
      </w:r>
      <w:r>
        <w:t>la</w:t>
      </w:r>
      <w:r>
        <w:rPr>
          <w:spacing w:val="-4"/>
        </w:rPr>
        <w:t xml:space="preserve"> </w:t>
      </w:r>
      <w:r>
        <w:t>emisión</w:t>
      </w:r>
      <w:r>
        <w:rPr>
          <w:spacing w:val="-2"/>
        </w:rPr>
        <w:t xml:space="preserve"> </w:t>
      </w:r>
      <w:r>
        <w:t>de</w:t>
      </w:r>
      <w:r>
        <w:rPr>
          <w:spacing w:val="-4"/>
        </w:rPr>
        <w:t xml:space="preserve"> </w:t>
      </w:r>
      <w:r>
        <w:t>copias</w:t>
      </w:r>
      <w:r>
        <w:rPr>
          <w:spacing w:val="-4"/>
        </w:rPr>
        <w:t xml:space="preserve"> </w:t>
      </w:r>
      <w:r>
        <w:t>fotostáticas</w:t>
      </w:r>
      <w:r>
        <w:rPr>
          <w:spacing w:val="-3"/>
        </w:rPr>
        <w:t xml:space="preserve"> </w:t>
      </w:r>
      <w:r>
        <w:rPr>
          <w:spacing w:val="-2"/>
        </w:rPr>
        <w:t>simples:</w:t>
      </w:r>
    </w:p>
    <w:p w:rsidR="00162B28" w:rsidRDefault="00162B28">
      <w:pPr>
        <w:pStyle w:val="Textoindependiente"/>
        <w:sectPr w:rsidR="00162B28">
          <w:pgSz w:w="12240" w:h="15840"/>
          <w:pgMar w:top="2000" w:right="1080" w:bottom="280" w:left="1440" w:header="798" w:footer="0" w:gutter="0"/>
          <w:cols w:space="720"/>
        </w:sectPr>
      </w:pPr>
    </w:p>
    <w:p w:rsidR="00162B28" w:rsidRDefault="00162B28">
      <w:pPr>
        <w:pStyle w:val="Textoindependiente"/>
        <w:spacing w:before="148"/>
        <w:ind w:left="0"/>
        <w:rPr>
          <w:sz w:val="20"/>
        </w:rPr>
      </w:pPr>
    </w:p>
    <w:tbl>
      <w:tblPr>
        <w:tblStyle w:val="TableNormal"/>
        <w:tblW w:w="0" w:type="auto"/>
        <w:tblInd w:w="327" w:type="dxa"/>
        <w:tblLayout w:type="fixed"/>
        <w:tblLook w:val="01E0" w:firstRow="1" w:lastRow="1" w:firstColumn="1" w:lastColumn="1" w:noHBand="0" w:noVBand="0"/>
      </w:tblPr>
      <w:tblGrid>
        <w:gridCol w:w="8638"/>
      </w:tblGrid>
      <w:tr w:rsidR="00162B28">
        <w:trPr>
          <w:trHeight w:val="504"/>
        </w:trPr>
        <w:tc>
          <w:tcPr>
            <w:tcW w:w="8638" w:type="dxa"/>
          </w:tcPr>
          <w:p w:rsidR="00162B28" w:rsidRDefault="009A590F">
            <w:pPr>
              <w:pStyle w:val="TableParagraph"/>
              <w:spacing w:line="247" w:lineRule="exact"/>
              <w:ind w:left="649"/>
            </w:pPr>
            <w:r>
              <w:rPr>
                <w:rFonts w:ascii="Arial" w:hAnsi="Arial"/>
                <w:b/>
              </w:rPr>
              <w:t>a)</w:t>
            </w:r>
            <w:r>
              <w:rPr>
                <w:rFonts w:ascii="Arial" w:hAnsi="Arial"/>
                <w:b/>
                <w:spacing w:val="23"/>
              </w:rPr>
              <w:t xml:space="preserve"> </w:t>
            </w:r>
            <w:r>
              <w:t>Por</w:t>
            </w:r>
            <w:r>
              <w:rPr>
                <w:spacing w:val="25"/>
              </w:rPr>
              <w:t xml:space="preserve"> </w:t>
            </w:r>
            <w:r>
              <w:t>cada</w:t>
            </w:r>
            <w:r>
              <w:rPr>
                <w:spacing w:val="25"/>
              </w:rPr>
              <w:t xml:space="preserve"> </w:t>
            </w:r>
            <w:r>
              <w:t>hoja</w:t>
            </w:r>
            <w:r>
              <w:rPr>
                <w:spacing w:val="24"/>
              </w:rPr>
              <w:t xml:space="preserve"> </w:t>
            </w:r>
            <w:r>
              <w:t>simple</w:t>
            </w:r>
            <w:r>
              <w:rPr>
                <w:spacing w:val="22"/>
              </w:rPr>
              <w:t xml:space="preserve"> </w:t>
            </w:r>
            <w:r>
              <w:t>tamaño</w:t>
            </w:r>
            <w:r>
              <w:rPr>
                <w:spacing w:val="23"/>
              </w:rPr>
              <w:t xml:space="preserve"> </w:t>
            </w:r>
            <w:r>
              <w:t>carta</w:t>
            </w:r>
            <w:r>
              <w:rPr>
                <w:spacing w:val="24"/>
              </w:rPr>
              <w:t xml:space="preserve"> </w:t>
            </w:r>
            <w:r>
              <w:t>de</w:t>
            </w:r>
            <w:r>
              <w:rPr>
                <w:spacing w:val="22"/>
              </w:rPr>
              <w:t xml:space="preserve"> </w:t>
            </w:r>
            <w:r>
              <w:t>cédulas,</w:t>
            </w:r>
            <w:r>
              <w:rPr>
                <w:spacing w:val="26"/>
              </w:rPr>
              <w:t xml:space="preserve"> </w:t>
            </w:r>
            <w:r>
              <w:t>planos,</w:t>
            </w:r>
            <w:r>
              <w:rPr>
                <w:spacing w:val="26"/>
              </w:rPr>
              <w:t xml:space="preserve"> </w:t>
            </w:r>
            <w:r>
              <w:t>parcelas,</w:t>
            </w:r>
            <w:r>
              <w:rPr>
                <w:spacing w:val="23"/>
              </w:rPr>
              <w:t xml:space="preserve"> </w:t>
            </w:r>
            <w:r>
              <w:t>formas</w:t>
            </w:r>
            <w:r>
              <w:rPr>
                <w:spacing w:val="24"/>
              </w:rPr>
              <w:t xml:space="preserve"> </w:t>
            </w:r>
            <w:r>
              <w:rPr>
                <w:spacing w:val="-5"/>
              </w:rPr>
              <w:t>de</w:t>
            </w:r>
          </w:p>
          <w:p w:rsidR="00162B28" w:rsidRDefault="009A590F">
            <w:pPr>
              <w:pStyle w:val="TableParagraph"/>
              <w:spacing w:before="4" w:line="235" w:lineRule="exact"/>
              <w:ind w:left="935"/>
            </w:pPr>
            <w:r>
              <w:t>manifestación</w:t>
            </w:r>
            <w:r>
              <w:rPr>
                <w:spacing w:val="-7"/>
              </w:rPr>
              <w:t xml:space="preserve"> </w:t>
            </w:r>
            <w:r>
              <w:t>de</w:t>
            </w:r>
            <w:r>
              <w:rPr>
                <w:spacing w:val="-6"/>
              </w:rPr>
              <w:t xml:space="preserve"> </w:t>
            </w:r>
            <w:r>
              <w:t>traslación</w:t>
            </w:r>
            <w:r>
              <w:rPr>
                <w:spacing w:val="-4"/>
              </w:rPr>
              <w:t xml:space="preserve"> </w:t>
            </w:r>
            <w:r>
              <w:t>de</w:t>
            </w:r>
            <w:r>
              <w:rPr>
                <w:spacing w:val="-4"/>
              </w:rPr>
              <w:t xml:space="preserve"> </w:t>
            </w:r>
            <w:r>
              <w:t>dominio</w:t>
            </w:r>
            <w:r>
              <w:rPr>
                <w:spacing w:val="-5"/>
              </w:rPr>
              <w:t xml:space="preserve"> </w:t>
            </w:r>
            <w:r>
              <w:t>o</w:t>
            </w:r>
            <w:r>
              <w:rPr>
                <w:spacing w:val="-3"/>
              </w:rPr>
              <w:t xml:space="preserve"> </w:t>
            </w:r>
            <w:r>
              <w:t>cualquier</w:t>
            </w:r>
            <w:r>
              <w:rPr>
                <w:spacing w:val="-3"/>
              </w:rPr>
              <w:t xml:space="preserve"> </w:t>
            </w:r>
            <w:r>
              <w:t>otra</w:t>
            </w:r>
            <w:r>
              <w:rPr>
                <w:spacing w:val="-6"/>
              </w:rPr>
              <w:t xml:space="preserve"> </w:t>
            </w:r>
            <w:r>
              <w:rPr>
                <w:spacing w:val="-2"/>
              </w:rPr>
              <w:t>manifestación</w:t>
            </w:r>
          </w:p>
        </w:tc>
      </w:tr>
      <w:tr w:rsidR="00162B28">
        <w:trPr>
          <w:trHeight w:val="251"/>
        </w:trPr>
        <w:tc>
          <w:tcPr>
            <w:tcW w:w="8638" w:type="dxa"/>
          </w:tcPr>
          <w:p w:rsidR="00162B28" w:rsidRDefault="009A590F">
            <w:pPr>
              <w:pStyle w:val="TableParagraph"/>
              <w:spacing w:line="232" w:lineRule="exact"/>
              <w:ind w:left="649"/>
            </w:pPr>
            <w:r>
              <w:rPr>
                <w:rFonts w:ascii="Arial" w:hAnsi="Arial"/>
                <w:b/>
              </w:rPr>
              <w:t>b)</w:t>
            </w:r>
            <w:r>
              <w:rPr>
                <w:rFonts w:ascii="Arial" w:hAnsi="Arial"/>
                <w:b/>
                <w:spacing w:val="-1"/>
              </w:rPr>
              <w:t xml:space="preserve"> </w:t>
            </w:r>
            <w:r>
              <w:t>Por</w:t>
            </w:r>
            <w:r>
              <w:rPr>
                <w:spacing w:val="-3"/>
              </w:rPr>
              <w:t xml:space="preserve"> </w:t>
            </w:r>
            <w:r>
              <w:t>cada</w:t>
            </w:r>
            <w:r>
              <w:rPr>
                <w:spacing w:val="-3"/>
              </w:rPr>
              <w:t xml:space="preserve"> </w:t>
            </w:r>
            <w:r>
              <w:t>copia</w:t>
            </w:r>
            <w:r>
              <w:rPr>
                <w:spacing w:val="-2"/>
              </w:rPr>
              <w:t xml:space="preserve"> </w:t>
            </w:r>
            <w:r>
              <w:t>simple</w:t>
            </w:r>
            <w:r>
              <w:rPr>
                <w:spacing w:val="-4"/>
              </w:rPr>
              <w:t xml:space="preserve"> </w:t>
            </w:r>
            <w:r>
              <w:t>tamaño</w:t>
            </w:r>
            <w:r>
              <w:rPr>
                <w:spacing w:val="-1"/>
              </w:rPr>
              <w:t xml:space="preserve"> </w:t>
            </w:r>
            <w:r>
              <w:rPr>
                <w:spacing w:val="-2"/>
              </w:rPr>
              <w:t>oficio</w:t>
            </w:r>
          </w:p>
        </w:tc>
      </w:tr>
      <w:tr w:rsidR="00162B28">
        <w:trPr>
          <w:trHeight w:val="379"/>
        </w:trPr>
        <w:tc>
          <w:tcPr>
            <w:tcW w:w="8638" w:type="dxa"/>
          </w:tcPr>
          <w:p w:rsidR="00162B28" w:rsidRDefault="009A590F">
            <w:pPr>
              <w:pStyle w:val="TableParagraph"/>
              <w:spacing w:line="250" w:lineRule="exact"/>
              <w:ind w:left="50"/>
            </w:pPr>
            <w:r>
              <w:rPr>
                <w:rFonts w:ascii="Arial" w:hAnsi="Arial"/>
                <w:b/>
              </w:rPr>
              <w:t>II.</w:t>
            </w:r>
            <w:r>
              <w:rPr>
                <w:rFonts w:ascii="Arial" w:hAnsi="Arial"/>
                <w:b/>
                <w:spacing w:val="-2"/>
              </w:rPr>
              <w:t xml:space="preserve"> </w:t>
            </w:r>
            <w:r>
              <w:t>Por</w:t>
            </w:r>
            <w:r>
              <w:rPr>
                <w:spacing w:val="-4"/>
              </w:rPr>
              <w:t xml:space="preserve"> </w:t>
            </w:r>
            <w:r>
              <w:t>la</w:t>
            </w:r>
            <w:r>
              <w:rPr>
                <w:spacing w:val="-4"/>
              </w:rPr>
              <w:t xml:space="preserve"> </w:t>
            </w:r>
            <w:r>
              <w:t>expedición</w:t>
            </w:r>
            <w:r>
              <w:rPr>
                <w:spacing w:val="-3"/>
              </w:rPr>
              <w:t xml:space="preserve"> </w:t>
            </w:r>
            <w:r>
              <w:t>de</w:t>
            </w:r>
            <w:r>
              <w:rPr>
                <w:spacing w:val="-4"/>
              </w:rPr>
              <w:t xml:space="preserve"> </w:t>
            </w:r>
            <w:r>
              <w:t>copias</w:t>
            </w:r>
            <w:r>
              <w:rPr>
                <w:spacing w:val="-5"/>
              </w:rPr>
              <w:t xml:space="preserve"> </w:t>
            </w:r>
            <w:r>
              <w:t>fotostáticas</w:t>
            </w:r>
            <w:r>
              <w:rPr>
                <w:spacing w:val="-3"/>
              </w:rPr>
              <w:t xml:space="preserve"> </w:t>
            </w:r>
            <w:r>
              <w:rPr>
                <w:spacing w:val="-2"/>
              </w:rPr>
              <w:t>certificadas:</w:t>
            </w:r>
          </w:p>
        </w:tc>
      </w:tr>
      <w:tr w:rsidR="00162B28">
        <w:trPr>
          <w:trHeight w:val="379"/>
        </w:trPr>
        <w:tc>
          <w:tcPr>
            <w:tcW w:w="8638" w:type="dxa"/>
          </w:tcPr>
          <w:p w:rsidR="00162B28" w:rsidRDefault="009A590F">
            <w:pPr>
              <w:pStyle w:val="TableParagraph"/>
              <w:spacing w:before="122" w:line="237" w:lineRule="exact"/>
              <w:ind w:left="649"/>
            </w:pPr>
            <w:r>
              <w:rPr>
                <w:rFonts w:ascii="Arial" w:hAnsi="Arial"/>
                <w:b/>
              </w:rPr>
              <w:t>a)</w:t>
            </w:r>
            <w:r>
              <w:rPr>
                <w:rFonts w:ascii="Arial" w:hAnsi="Arial"/>
                <w:b/>
                <w:spacing w:val="-6"/>
              </w:rPr>
              <w:t xml:space="preserve"> </w:t>
            </w:r>
            <w:r>
              <w:t>Cédulas,</w:t>
            </w:r>
            <w:r>
              <w:rPr>
                <w:spacing w:val="-6"/>
              </w:rPr>
              <w:t xml:space="preserve"> </w:t>
            </w:r>
            <w:r>
              <w:t>planos,</w:t>
            </w:r>
            <w:r>
              <w:rPr>
                <w:spacing w:val="-4"/>
              </w:rPr>
              <w:t xml:space="preserve"> </w:t>
            </w:r>
            <w:r>
              <w:t>parcelas,</w:t>
            </w:r>
            <w:r>
              <w:rPr>
                <w:spacing w:val="-5"/>
              </w:rPr>
              <w:t xml:space="preserve"> </w:t>
            </w:r>
            <w:r>
              <w:t>manifestaciones</w:t>
            </w:r>
            <w:r>
              <w:rPr>
                <w:spacing w:val="-5"/>
              </w:rPr>
              <w:t xml:space="preserve"> </w:t>
            </w:r>
            <w:r>
              <w:t>(tamaño</w:t>
            </w:r>
            <w:r>
              <w:rPr>
                <w:spacing w:val="-4"/>
              </w:rPr>
              <w:t xml:space="preserve"> </w:t>
            </w:r>
            <w:r>
              <w:rPr>
                <w:spacing w:val="-2"/>
              </w:rPr>
              <w:t>carta)</w:t>
            </w:r>
          </w:p>
        </w:tc>
      </w:tr>
      <w:tr w:rsidR="00162B28">
        <w:trPr>
          <w:trHeight w:val="253"/>
        </w:trPr>
        <w:tc>
          <w:tcPr>
            <w:tcW w:w="8638" w:type="dxa"/>
          </w:tcPr>
          <w:p w:rsidR="00162B28" w:rsidRDefault="009A590F">
            <w:pPr>
              <w:pStyle w:val="TableParagraph"/>
              <w:spacing w:line="233" w:lineRule="exact"/>
              <w:ind w:left="649"/>
            </w:pPr>
            <w:r>
              <w:rPr>
                <w:rFonts w:ascii="Arial" w:hAnsi="Arial"/>
                <w:b/>
              </w:rPr>
              <w:t>b)</w:t>
            </w:r>
            <w:r>
              <w:rPr>
                <w:rFonts w:ascii="Arial" w:hAnsi="Arial"/>
                <w:b/>
                <w:spacing w:val="-1"/>
              </w:rPr>
              <w:t xml:space="preserve"> </w:t>
            </w:r>
            <w:r>
              <w:t>Planos</w:t>
            </w:r>
            <w:r>
              <w:rPr>
                <w:spacing w:val="-3"/>
              </w:rPr>
              <w:t xml:space="preserve"> </w:t>
            </w:r>
            <w:r>
              <w:t>tamaño</w:t>
            </w:r>
            <w:r>
              <w:rPr>
                <w:spacing w:val="-3"/>
              </w:rPr>
              <w:t xml:space="preserve"> </w:t>
            </w:r>
            <w:r>
              <w:rPr>
                <w:spacing w:val="-2"/>
              </w:rPr>
              <w:t>oficio</w:t>
            </w:r>
          </w:p>
        </w:tc>
      </w:tr>
      <w:tr w:rsidR="00162B28">
        <w:trPr>
          <w:trHeight w:val="253"/>
        </w:trPr>
        <w:tc>
          <w:tcPr>
            <w:tcW w:w="8638" w:type="dxa"/>
          </w:tcPr>
          <w:p w:rsidR="00162B28" w:rsidRDefault="009A590F">
            <w:pPr>
              <w:pStyle w:val="TableParagraph"/>
              <w:spacing w:line="233" w:lineRule="exact"/>
              <w:ind w:left="649"/>
            </w:pPr>
            <w:r>
              <w:rPr>
                <w:rFonts w:ascii="Arial" w:hAnsi="Arial"/>
                <w:b/>
              </w:rPr>
              <w:t>c)</w:t>
            </w:r>
            <w:r>
              <w:rPr>
                <w:rFonts w:ascii="Arial" w:hAnsi="Arial"/>
                <w:b/>
                <w:spacing w:val="-1"/>
              </w:rPr>
              <w:t xml:space="preserve"> </w:t>
            </w:r>
            <w:r>
              <w:t>Planos</w:t>
            </w:r>
            <w:r>
              <w:rPr>
                <w:spacing w:val="-4"/>
              </w:rPr>
              <w:t xml:space="preserve"> </w:t>
            </w:r>
            <w:r>
              <w:t>tamaño</w:t>
            </w:r>
            <w:r>
              <w:rPr>
                <w:spacing w:val="-3"/>
              </w:rPr>
              <w:t xml:space="preserve"> </w:t>
            </w:r>
            <w:r>
              <w:t>hasta</w:t>
            </w:r>
            <w:r>
              <w:rPr>
                <w:spacing w:val="-4"/>
              </w:rPr>
              <w:t xml:space="preserve"> </w:t>
            </w:r>
            <w:r>
              <w:t>4</w:t>
            </w:r>
            <w:r>
              <w:rPr>
                <w:spacing w:val="-1"/>
              </w:rPr>
              <w:t xml:space="preserve"> </w:t>
            </w:r>
            <w:r>
              <w:rPr>
                <w:spacing w:val="-2"/>
              </w:rPr>
              <w:t>oficios</w:t>
            </w:r>
          </w:p>
        </w:tc>
      </w:tr>
      <w:tr w:rsidR="00162B28">
        <w:trPr>
          <w:trHeight w:val="250"/>
        </w:trPr>
        <w:tc>
          <w:tcPr>
            <w:tcW w:w="8638" w:type="dxa"/>
          </w:tcPr>
          <w:p w:rsidR="00162B28" w:rsidRDefault="009A590F">
            <w:pPr>
              <w:pStyle w:val="TableParagraph"/>
              <w:spacing w:line="231" w:lineRule="exact"/>
              <w:ind w:left="649"/>
            </w:pPr>
            <w:r>
              <w:rPr>
                <w:rFonts w:ascii="Arial" w:hAnsi="Arial"/>
                <w:b/>
              </w:rPr>
              <w:t>d)</w:t>
            </w:r>
            <w:r>
              <w:rPr>
                <w:rFonts w:ascii="Arial" w:hAnsi="Arial"/>
                <w:b/>
                <w:spacing w:val="-1"/>
              </w:rPr>
              <w:t xml:space="preserve"> </w:t>
            </w:r>
            <w:r>
              <w:t>Planos</w:t>
            </w:r>
            <w:r>
              <w:rPr>
                <w:spacing w:val="-4"/>
              </w:rPr>
              <w:t xml:space="preserve"> </w:t>
            </w:r>
            <w:r>
              <w:t>mayores de</w:t>
            </w:r>
            <w:r>
              <w:rPr>
                <w:spacing w:val="-4"/>
              </w:rPr>
              <w:t xml:space="preserve"> </w:t>
            </w:r>
            <w:r>
              <w:t>4</w:t>
            </w:r>
            <w:r>
              <w:rPr>
                <w:spacing w:val="-3"/>
              </w:rPr>
              <w:t xml:space="preserve"> </w:t>
            </w:r>
            <w:r>
              <w:t>veces</w:t>
            </w:r>
            <w:r>
              <w:rPr>
                <w:spacing w:val="-1"/>
              </w:rPr>
              <w:t xml:space="preserve"> </w:t>
            </w:r>
            <w:r>
              <w:t>tamaño</w:t>
            </w:r>
            <w:r>
              <w:rPr>
                <w:spacing w:val="-3"/>
              </w:rPr>
              <w:t xml:space="preserve"> </w:t>
            </w:r>
            <w:r>
              <w:rPr>
                <w:spacing w:val="-2"/>
              </w:rPr>
              <w:t>oficio</w:t>
            </w:r>
          </w:p>
        </w:tc>
      </w:tr>
    </w:tbl>
    <w:p w:rsidR="00162B28" w:rsidRDefault="00162B28">
      <w:pPr>
        <w:pStyle w:val="Textoindependiente"/>
        <w:spacing w:before="33"/>
        <w:ind w:left="0"/>
        <w:rPr>
          <w:sz w:val="20"/>
        </w:rPr>
      </w:pPr>
    </w:p>
    <w:tbl>
      <w:tblPr>
        <w:tblStyle w:val="TableNormal"/>
        <w:tblW w:w="0" w:type="auto"/>
        <w:tblInd w:w="327" w:type="dxa"/>
        <w:tblLayout w:type="fixed"/>
        <w:tblLook w:val="01E0" w:firstRow="1" w:lastRow="1" w:firstColumn="1" w:lastColumn="1" w:noHBand="0" w:noVBand="0"/>
      </w:tblPr>
      <w:tblGrid>
        <w:gridCol w:w="8639"/>
      </w:tblGrid>
      <w:tr w:rsidR="00162B28">
        <w:trPr>
          <w:trHeight w:val="376"/>
        </w:trPr>
        <w:tc>
          <w:tcPr>
            <w:tcW w:w="8639" w:type="dxa"/>
          </w:tcPr>
          <w:p w:rsidR="00162B28" w:rsidRDefault="009A590F">
            <w:pPr>
              <w:pStyle w:val="TableParagraph"/>
              <w:spacing w:line="247" w:lineRule="exact"/>
              <w:ind w:left="50"/>
            </w:pPr>
            <w:r>
              <w:rPr>
                <w:rFonts w:ascii="Arial" w:hAnsi="Arial"/>
                <w:b/>
              </w:rPr>
              <w:t>III.</w:t>
            </w:r>
            <w:r>
              <w:rPr>
                <w:rFonts w:ascii="Arial" w:hAnsi="Arial"/>
                <w:b/>
                <w:spacing w:val="-3"/>
              </w:rPr>
              <w:t xml:space="preserve"> </w:t>
            </w:r>
            <w:r>
              <w:t>Por</w:t>
            </w:r>
            <w:r>
              <w:rPr>
                <w:spacing w:val="-4"/>
              </w:rPr>
              <w:t xml:space="preserve"> </w:t>
            </w:r>
            <w:r>
              <w:t>la</w:t>
            </w:r>
            <w:r>
              <w:rPr>
                <w:spacing w:val="-2"/>
              </w:rPr>
              <w:t xml:space="preserve"> </w:t>
            </w:r>
            <w:r>
              <w:t>expedición</w:t>
            </w:r>
            <w:r>
              <w:rPr>
                <w:spacing w:val="-3"/>
              </w:rPr>
              <w:t xml:space="preserve"> </w:t>
            </w:r>
            <w:r>
              <w:t>de</w:t>
            </w:r>
            <w:r>
              <w:rPr>
                <w:spacing w:val="-2"/>
              </w:rPr>
              <w:t xml:space="preserve"> oficios:</w:t>
            </w:r>
          </w:p>
        </w:tc>
      </w:tr>
      <w:tr w:rsidR="00162B28">
        <w:trPr>
          <w:trHeight w:val="380"/>
        </w:trPr>
        <w:tc>
          <w:tcPr>
            <w:tcW w:w="8639" w:type="dxa"/>
          </w:tcPr>
          <w:p w:rsidR="00162B28" w:rsidRDefault="009A590F">
            <w:pPr>
              <w:pStyle w:val="TableParagraph"/>
              <w:tabs>
                <w:tab w:val="left" w:pos="1072"/>
              </w:tabs>
              <w:spacing w:before="123" w:line="237" w:lineRule="exact"/>
              <w:ind w:left="649"/>
            </w:pPr>
            <w:r>
              <w:rPr>
                <w:rFonts w:ascii="Arial" w:hAnsi="Arial"/>
                <w:b/>
                <w:spacing w:val="-5"/>
              </w:rPr>
              <w:t>a)</w:t>
            </w:r>
            <w:r>
              <w:rPr>
                <w:rFonts w:ascii="Arial" w:hAnsi="Arial"/>
                <w:b/>
              </w:rPr>
              <w:tab/>
            </w:r>
            <w:r>
              <w:t>División</w:t>
            </w:r>
            <w:r>
              <w:rPr>
                <w:spacing w:val="-2"/>
              </w:rPr>
              <w:t xml:space="preserve"> </w:t>
            </w:r>
            <w:r>
              <w:t>y</w:t>
            </w:r>
            <w:r>
              <w:rPr>
                <w:spacing w:val="-6"/>
              </w:rPr>
              <w:t xml:space="preserve"> </w:t>
            </w:r>
            <w:r>
              <w:t>unión</w:t>
            </w:r>
            <w:r>
              <w:rPr>
                <w:spacing w:val="-3"/>
              </w:rPr>
              <w:t xml:space="preserve"> </w:t>
            </w:r>
            <w:r>
              <w:t>(por</w:t>
            </w:r>
            <w:r>
              <w:rPr>
                <w:spacing w:val="-5"/>
              </w:rPr>
              <w:t xml:space="preserve"> </w:t>
            </w:r>
            <w:r>
              <w:t>cada</w:t>
            </w:r>
            <w:r>
              <w:rPr>
                <w:spacing w:val="-3"/>
              </w:rPr>
              <w:t xml:space="preserve"> </w:t>
            </w:r>
            <w:r>
              <w:rPr>
                <w:spacing w:val="-2"/>
              </w:rPr>
              <w:t>parte)</w:t>
            </w:r>
          </w:p>
        </w:tc>
      </w:tr>
      <w:tr w:rsidR="00162B28">
        <w:trPr>
          <w:trHeight w:val="252"/>
        </w:trPr>
        <w:tc>
          <w:tcPr>
            <w:tcW w:w="8639" w:type="dxa"/>
          </w:tcPr>
          <w:p w:rsidR="00162B28" w:rsidRDefault="009A590F">
            <w:pPr>
              <w:pStyle w:val="TableParagraph"/>
              <w:spacing w:line="232" w:lineRule="exact"/>
              <w:ind w:left="649"/>
            </w:pPr>
            <w:r>
              <w:rPr>
                <w:rFonts w:ascii="Arial" w:hAnsi="Arial"/>
                <w:b/>
              </w:rPr>
              <w:t>b)</w:t>
            </w:r>
            <w:r>
              <w:rPr>
                <w:rFonts w:ascii="Arial" w:hAnsi="Arial"/>
                <w:b/>
                <w:spacing w:val="52"/>
                <w:w w:val="150"/>
              </w:rPr>
              <w:t xml:space="preserve"> </w:t>
            </w:r>
            <w:r>
              <w:t>Rectificación</w:t>
            </w:r>
            <w:r>
              <w:rPr>
                <w:spacing w:val="-3"/>
              </w:rPr>
              <w:t xml:space="preserve"> </w:t>
            </w:r>
            <w:r>
              <w:t>de</w:t>
            </w:r>
            <w:r>
              <w:rPr>
                <w:spacing w:val="-4"/>
              </w:rPr>
              <w:t xml:space="preserve"> </w:t>
            </w:r>
            <w:r>
              <w:t>medidas, urbanización</w:t>
            </w:r>
            <w:r>
              <w:rPr>
                <w:spacing w:val="-3"/>
              </w:rPr>
              <w:t xml:space="preserve"> </w:t>
            </w:r>
            <w:r>
              <w:t>y</w:t>
            </w:r>
            <w:r>
              <w:rPr>
                <w:spacing w:val="-5"/>
              </w:rPr>
              <w:t xml:space="preserve"> </w:t>
            </w:r>
            <w:r>
              <w:t>cambio</w:t>
            </w:r>
            <w:r>
              <w:rPr>
                <w:spacing w:val="-2"/>
              </w:rPr>
              <w:t xml:space="preserve"> </w:t>
            </w:r>
            <w:r>
              <w:t>de</w:t>
            </w:r>
            <w:r>
              <w:rPr>
                <w:spacing w:val="-3"/>
              </w:rPr>
              <w:t xml:space="preserve"> </w:t>
            </w:r>
            <w:r>
              <w:rPr>
                <w:spacing w:val="-2"/>
              </w:rPr>
              <w:t>nomenclatura</w:t>
            </w:r>
          </w:p>
        </w:tc>
      </w:tr>
      <w:tr w:rsidR="00162B28">
        <w:trPr>
          <w:trHeight w:val="251"/>
        </w:trPr>
        <w:tc>
          <w:tcPr>
            <w:tcW w:w="8639" w:type="dxa"/>
          </w:tcPr>
          <w:p w:rsidR="00162B28" w:rsidRDefault="009A590F">
            <w:pPr>
              <w:pStyle w:val="TableParagraph"/>
              <w:spacing w:line="232" w:lineRule="exact"/>
              <w:ind w:left="649"/>
            </w:pPr>
            <w:r>
              <w:rPr>
                <w:rFonts w:ascii="Arial" w:hAnsi="Arial"/>
                <w:b/>
              </w:rPr>
              <w:t>c)</w:t>
            </w:r>
            <w:r>
              <w:rPr>
                <w:rFonts w:ascii="Arial" w:hAnsi="Arial"/>
                <w:b/>
                <w:spacing w:val="57"/>
              </w:rPr>
              <w:t xml:space="preserve"> </w:t>
            </w:r>
            <w:r>
              <w:t>Cédulas</w:t>
            </w:r>
            <w:r>
              <w:rPr>
                <w:spacing w:val="-1"/>
              </w:rPr>
              <w:t xml:space="preserve"> </w:t>
            </w:r>
            <w:r>
              <w:rPr>
                <w:spacing w:val="-2"/>
              </w:rPr>
              <w:t>Catastrales</w:t>
            </w:r>
          </w:p>
        </w:tc>
      </w:tr>
      <w:tr w:rsidR="00162B28">
        <w:trPr>
          <w:trHeight w:val="506"/>
        </w:trPr>
        <w:tc>
          <w:tcPr>
            <w:tcW w:w="8639" w:type="dxa"/>
          </w:tcPr>
          <w:p w:rsidR="00162B28" w:rsidRDefault="009A590F">
            <w:pPr>
              <w:pStyle w:val="TableParagraph"/>
              <w:spacing w:line="254" w:lineRule="exact"/>
              <w:ind w:left="1077" w:hanging="428"/>
            </w:pPr>
            <w:r>
              <w:rPr>
                <w:rFonts w:ascii="Arial" w:hAnsi="Arial"/>
                <w:b/>
              </w:rPr>
              <w:t>d)</w:t>
            </w:r>
            <w:r>
              <w:rPr>
                <w:rFonts w:ascii="Arial" w:hAnsi="Arial"/>
                <w:b/>
                <w:spacing w:val="80"/>
              </w:rPr>
              <w:t xml:space="preserve"> </w:t>
            </w:r>
            <w:r>
              <w:t>Constancia</w:t>
            </w:r>
            <w:r>
              <w:rPr>
                <w:spacing w:val="80"/>
              </w:rPr>
              <w:t xml:space="preserve"> </w:t>
            </w:r>
            <w:r>
              <w:t>de</w:t>
            </w:r>
            <w:r>
              <w:rPr>
                <w:spacing w:val="80"/>
              </w:rPr>
              <w:t xml:space="preserve"> </w:t>
            </w:r>
            <w:r>
              <w:t>valor</w:t>
            </w:r>
            <w:r>
              <w:rPr>
                <w:spacing w:val="80"/>
              </w:rPr>
              <w:t xml:space="preserve"> </w:t>
            </w:r>
            <w:r>
              <w:t>catastral,</w:t>
            </w:r>
            <w:r>
              <w:rPr>
                <w:spacing w:val="80"/>
              </w:rPr>
              <w:t xml:space="preserve"> </w:t>
            </w:r>
            <w:r>
              <w:t>número</w:t>
            </w:r>
            <w:r>
              <w:rPr>
                <w:spacing w:val="80"/>
              </w:rPr>
              <w:t xml:space="preserve"> </w:t>
            </w:r>
            <w:r>
              <w:t>oficial</w:t>
            </w:r>
            <w:r>
              <w:rPr>
                <w:spacing w:val="80"/>
              </w:rPr>
              <w:t xml:space="preserve"> </w:t>
            </w:r>
            <w:r>
              <w:t>de</w:t>
            </w:r>
            <w:r>
              <w:rPr>
                <w:spacing w:val="80"/>
              </w:rPr>
              <w:t xml:space="preserve"> </w:t>
            </w:r>
            <w:r>
              <w:t>predio,</w:t>
            </w:r>
            <w:r>
              <w:rPr>
                <w:spacing w:val="80"/>
              </w:rPr>
              <w:t xml:space="preserve"> </w:t>
            </w:r>
            <w:r>
              <w:t>certificado</w:t>
            </w:r>
            <w:r>
              <w:rPr>
                <w:spacing w:val="80"/>
              </w:rPr>
              <w:t xml:space="preserve"> </w:t>
            </w:r>
            <w:r>
              <w:t>de inscripción catastral vigente</w:t>
            </w:r>
          </w:p>
        </w:tc>
      </w:tr>
      <w:tr w:rsidR="00162B28">
        <w:trPr>
          <w:trHeight w:val="250"/>
        </w:trPr>
        <w:tc>
          <w:tcPr>
            <w:tcW w:w="8639" w:type="dxa"/>
          </w:tcPr>
          <w:p w:rsidR="00162B28" w:rsidRDefault="009A590F">
            <w:pPr>
              <w:pStyle w:val="TableParagraph"/>
              <w:spacing w:line="230" w:lineRule="exact"/>
              <w:ind w:left="649"/>
            </w:pPr>
            <w:r>
              <w:rPr>
                <w:rFonts w:ascii="Arial" w:hAnsi="Arial"/>
                <w:b/>
              </w:rPr>
              <w:t>e)</w:t>
            </w:r>
            <w:r>
              <w:rPr>
                <w:rFonts w:ascii="Arial" w:hAnsi="Arial"/>
                <w:b/>
                <w:spacing w:val="26"/>
              </w:rPr>
              <w:t xml:space="preserve">  </w:t>
            </w:r>
            <w:r>
              <w:t>Factibilidad</w:t>
            </w:r>
            <w:r>
              <w:rPr>
                <w:spacing w:val="-3"/>
              </w:rPr>
              <w:t xml:space="preserve"> </w:t>
            </w:r>
            <w:r>
              <w:t>de</w:t>
            </w:r>
            <w:r>
              <w:rPr>
                <w:spacing w:val="-3"/>
              </w:rPr>
              <w:t xml:space="preserve"> </w:t>
            </w:r>
            <w:r>
              <w:t>régimen</w:t>
            </w:r>
            <w:r>
              <w:rPr>
                <w:spacing w:val="-3"/>
              </w:rPr>
              <w:t xml:space="preserve"> </w:t>
            </w:r>
            <w:r>
              <w:t>de</w:t>
            </w:r>
            <w:r>
              <w:rPr>
                <w:spacing w:val="-4"/>
              </w:rPr>
              <w:t xml:space="preserve"> </w:t>
            </w:r>
            <w:r>
              <w:t>condominio</w:t>
            </w:r>
            <w:r>
              <w:rPr>
                <w:spacing w:val="-3"/>
              </w:rPr>
              <w:t xml:space="preserve"> </w:t>
            </w:r>
            <w:r>
              <w:t>(cada</w:t>
            </w:r>
            <w:r>
              <w:rPr>
                <w:spacing w:val="-7"/>
              </w:rPr>
              <w:t xml:space="preserve"> </w:t>
            </w:r>
            <w:r>
              <w:rPr>
                <w:spacing w:val="-2"/>
              </w:rPr>
              <w:t>fracción)</w:t>
            </w:r>
          </w:p>
        </w:tc>
      </w:tr>
      <w:tr w:rsidR="00162B28">
        <w:trPr>
          <w:trHeight w:val="253"/>
        </w:trPr>
        <w:tc>
          <w:tcPr>
            <w:tcW w:w="8639" w:type="dxa"/>
          </w:tcPr>
          <w:p w:rsidR="00162B28" w:rsidRDefault="009A590F">
            <w:pPr>
              <w:pStyle w:val="TableParagraph"/>
              <w:spacing w:line="233" w:lineRule="exact"/>
              <w:ind w:left="649"/>
            </w:pPr>
            <w:r>
              <w:rPr>
                <w:rFonts w:ascii="Arial"/>
                <w:b/>
              </w:rPr>
              <w:t>f)</w:t>
            </w:r>
            <w:r>
              <w:rPr>
                <w:rFonts w:ascii="Arial"/>
                <w:b/>
                <w:spacing w:val="26"/>
              </w:rPr>
              <w:t xml:space="preserve">  </w:t>
            </w:r>
            <w:r>
              <w:t>Acta</w:t>
            </w:r>
            <w:r>
              <w:rPr>
                <w:spacing w:val="-4"/>
              </w:rPr>
              <w:t xml:space="preserve"> </w:t>
            </w:r>
            <w:r>
              <w:t>circunstancial, historial</w:t>
            </w:r>
            <w:r>
              <w:rPr>
                <w:spacing w:val="-3"/>
              </w:rPr>
              <w:t xml:space="preserve"> </w:t>
            </w:r>
            <w:r>
              <w:t>del</w:t>
            </w:r>
            <w:r>
              <w:rPr>
                <w:spacing w:val="-2"/>
              </w:rPr>
              <w:t xml:space="preserve"> predio</w:t>
            </w:r>
          </w:p>
        </w:tc>
      </w:tr>
      <w:tr w:rsidR="00162B28">
        <w:trPr>
          <w:trHeight w:val="249"/>
        </w:trPr>
        <w:tc>
          <w:tcPr>
            <w:tcW w:w="8639" w:type="dxa"/>
          </w:tcPr>
          <w:p w:rsidR="00162B28" w:rsidRDefault="009A590F">
            <w:pPr>
              <w:pStyle w:val="TableParagraph"/>
              <w:spacing w:line="229" w:lineRule="exact"/>
              <w:ind w:left="649"/>
            </w:pPr>
            <w:r>
              <w:rPr>
                <w:rFonts w:ascii="Arial" w:hAnsi="Arial"/>
                <w:b/>
              </w:rPr>
              <w:t>g)</w:t>
            </w:r>
            <w:r>
              <w:rPr>
                <w:rFonts w:ascii="Arial" w:hAnsi="Arial"/>
                <w:b/>
                <w:spacing w:val="56"/>
              </w:rPr>
              <w:t xml:space="preserve"> </w:t>
            </w:r>
            <w:r>
              <w:t>Oficio</w:t>
            </w:r>
            <w:r>
              <w:rPr>
                <w:spacing w:val="-3"/>
              </w:rPr>
              <w:t xml:space="preserve"> </w:t>
            </w:r>
            <w:r>
              <w:t>de</w:t>
            </w:r>
            <w:r>
              <w:rPr>
                <w:spacing w:val="-2"/>
              </w:rPr>
              <w:t xml:space="preserve"> </w:t>
            </w:r>
            <w:r>
              <w:t>asignación</w:t>
            </w:r>
            <w:r>
              <w:rPr>
                <w:spacing w:val="-8"/>
              </w:rPr>
              <w:t xml:space="preserve"> </w:t>
            </w:r>
            <w:r>
              <w:t>de</w:t>
            </w:r>
            <w:r>
              <w:rPr>
                <w:spacing w:val="-2"/>
              </w:rPr>
              <w:t xml:space="preserve"> </w:t>
            </w:r>
            <w:r>
              <w:t>nomenclatura</w:t>
            </w:r>
            <w:r>
              <w:rPr>
                <w:spacing w:val="-4"/>
              </w:rPr>
              <w:t xml:space="preserve"> </w:t>
            </w:r>
            <w:r>
              <w:t>de</w:t>
            </w:r>
            <w:r>
              <w:rPr>
                <w:spacing w:val="-5"/>
              </w:rPr>
              <w:t xml:space="preserve"> </w:t>
            </w:r>
            <w:r>
              <w:t>fundo</w:t>
            </w:r>
            <w:r>
              <w:rPr>
                <w:spacing w:val="-2"/>
              </w:rPr>
              <w:t xml:space="preserve"> </w:t>
            </w:r>
            <w:r>
              <w:rPr>
                <w:spacing w:val="-4"/>
              </w:rPr>
              <w:t>legal</w:t>
            </w:r>
          </w:p>
        </w:tc>
      </w:tr>
    </w:tbl>
    <w:p w:rsidR="00162B28" w:rsidRDefault="00162B28">
      <w:pPr>
        <w:pStyle w:val="Textoindependiente"/>
        <w:spacing w:before="32"/>
        <w:ind w:left="0"/>
        <w:rPr>
          <w:sz w:val="20"/>
        </w:rPr>
      </w:pPr>
    </w:p>
    <w:tbl>
      <w:tblPr>
        <w:tblStyle w:val="TableNormal"/>
        <w:tblW w:w="0" w:type="auto"/>
        <w:tblInd w:w="327" w:type="dxa"/>
        <w:tblLayout w:type="fixed"/>
        <w:tblLook w:val="01E0" w:firstRow="1" w:lastRow="1" w:firstColumn="1" w:lastColumn="1" w:noHBand="0" w:noVBand="0"/>
      </w:tblPr>
      <w:tblGrid>
        <w:gridCol w:w="3281"/>
      </w:tblGrid>
      <w:tr w:rsidR="00162B28">
        <w:trPr>
          <w:trHeight w:val="376"/>
        </w:trPr>
        <w:tc>
          <w:tcPr>
            <w:tcW w:w="3281" w:type="dxa"/>
          </w:tcPr>
          <w:p w:rsidR="00162B28" w:rsidRDefault="009A590F">
            <w:pPr>
              <w:pStyle w:val="TableParagraph"/>
              <w:spacing w:line="247" w:lineRule="exact"/>
              <w:ind w:left="50"/>
            </w:pPr>
            <w:r>
              <w:rPr>
                <w:rFonts w:ascii="Arial" w:hAnsi="Arial"/>
                <w:b/>
              </w:rPr>
              <w:t>IV.</w:t>
            </w:r>
            <w:r>
              <w:rPr>
                <w:rFonts w:ascii="Arial" w:hAnsi="Arial"/>
                <w:b/>
                <w:spacing w:val="-1"/>
              </w:rPr>
              <w:t xml:space="preserve"> </w:t>
            </w:r>
            <w:r>
              <w:t>Por</w:t>
            </w:r>
            <w:r>
              <w:rPr>
                <w:spacing w:val="-1"/>
              </w:rPr>
              <w:t xml:space="preserve"> </w:t>
            </w:r>
            <w:r>
              <w:t>la</w:t>
            </w:r>
            <w:r>
              <w:rPr>
                <w:spacing w:val="-4"/>
              </w:rPr>
              <w:t xml:space="preserve"> </w:t>
            </w:r>
            <w:r>
              <w:t>elaboración</w:t>
            </w:r>
            <w:r>
              <w:rPr>
                <w:spacing w:val="-2"/>
              </w:rPr>
              <w:t xml:space="preserve"> </w:t>
            </w:r>
            <w:r>
              <w:t>de</w:t>
            </w:r>
            <w:r>
              <w:rPr>
                <w:spacing w:val="-4"/>
              </w:rPr>
              <w:t xml:space="preserve"> </w:t>
            </w:r>
            <w:r>
              <w:rPr>
                <w:spacing w:val="-2"/>
              </w:rPr>
              <w:t>planos:</w:t>
            </w:r>
          </w:p>
        </w:tc>
      </w:tr>
      <w:tr w:rsidR="00162B28">
        <w:trPr>
          <w:trHeight w:val="379"/>
        </w:trPr>
        <w:tc>
          <w:tcPr>
            <w:tcW w:w="3281" w:type="dxa"/>
          </w:tcPr>
          <w:p w:rsidR="00162B28" w:rsidRDefault="009A590F">
            <w:pPr>
              <w:pStyle w:val="TableParagraph"/>
              <w:spacing w:before="123" w:line="236" w:lineRule="exact"/>
              <w:ind w:left="649"/>
            </w:pPr>
            <w:r>
              <w:rPr>
                <w:rFonts w:ascii="Arial" w:hAnsi="Arial"/>
                <w:b/>
              </w:rPr>
              <w:t>a)</w:t>
            </w:r>
            <w:r>
              <w:rPr>
                <w:rFonts w:ascii="Arial" w:hAnsi="Arial"/>
                <w:b/>
                <w:spacing w:val="-1"/>
              </w:rPr>
              <w:t xml:space="preserve"> </w:t>
            </w:r>
            <w:r>
              <w:t>Casa</w:t>
            </w:r>
            <w:r>
              <w:rPr>
                <w:spacing w:val="-2"/>
              </w:rPr>
              <w:t xml:space="preserve"> habitación</w:t>
            </w:r>
          </w:p>
        </w:tc>
      </w:tr>
      <w:tr w:rsidR="00162B28">
        <w:trPr>
          <w:trHeight w:val="249"/>
        </w:trPr>
        <w:tc>
          <w:tcPr>
            <w:tcW w:w="3281" w:type="dxa"/>
          </w:tcPr>
          <w:p w:rsidR="00162B28" w:rsidRDefault="009A590F">
            <w:pPr>
              <w:pStyle w:val="TableParagraph"/>
              <w:spacing w:line="230" w:lineRule="exact"/>
              <w:ind w:left="649"/>
            </w:pPr>
            <w:r>
              <w:rPr>
                <w:rFonts w:ascii="Arial"/>
                <w:b/>
              </w:rPr>
              <w:t>b)</w:t>
            </w:r>
            <w:r>
              <w:rPr>
                <w:rFonts w:ascii="Arial"/>
                <w:b/>
                <w:spacing w:val="-1"/>
              </w:rPr>
              <w:t xml:space="preserve"> </w:t>
            </w:r>
            <w:r>
              <w:rPr>
                <w:spacing w:val="-2"/>
              </w:rPr>
              <w:t>Industrias</w:t>
            </w:r>
          </w:p>
        </w:tc>
      </w:tr>
    </w:tbl>
    <w:p w:rsidR="00162B28" w:rsidRDefault="00162B28">
      <w:pPr>
        <w:pStyle w:val="Textoindependiente"/>
        <w:spacing w:before="1"/>
        <w:ind w:left="0"/>
      </w:pPr>
    </w:p>
    <w:p w:rsidR="00162B28" w:rsidRDefault="009A590F">
      <w:pPr>
        <w:pStyle w:val="Textoindependiente"/>
        <w:ind w:left="370"/>
      </w:pPr>
      <w:r>
        <w:rPr>
          <w:rFonts w:ascii="Arial" w:hAnsi="Arial"/>
          <w:b/>
        </w:rPr>
        <w:t>V.</w:t>
      </w:r>
      <w:r>
        <w:rPr>
          <w:rFonts w:ascii="Arial" w:hAnsi="Arial"/>
          <w:b/>
          <w:spacing w:val="-4"/>
        </w:rPr>
        <w:t xml:space="preserve"> </w:t>
      </w:r>
      <w:r>
        <w:t>Por</w:t>
      </w:r>
      <w:r>
        <w:rPr>
          <w:spacing w:val="-4"/>
        </w:rPr>
        <w:t xml:space="preserve"> </w:t>
      </w:r>
      <w:r>
        <w:t>revalidación</w:t>
      </w:r>
      <w:r>
        <w:rPr>
          <w:spacing w:val="-3"/>
        </w:rPr>
        <w:t xml:space="preserve"> </w:t>
      </w:r>
      <w:r>
        <w:t>de</w:t>
      </w:r>
      <w:r>
        <w:rPr>
          <w:spacing w:val="-3"/>
        </w:rPr>
        <w:t xml:space="preserve"> </w:t>
      </w:r>
      <w:r>
        <w:t>oficios</w:t>
      </w:r>
      <w:r>
        <w:rPr>
          <w:spacing w:val="-4"/>
        </w:rPr>
        <w:t xml:space="preserve"> </w:t>
      </w:r>
      <w:r>
        <w:t>de</w:t>
      </w:r>
      <w:r>
        <w:rPr>
          <w:spacing w:val="-3"/>
        </w:rPr>
        <w:t xml:space="preserve"> </w:t>
      </w:r>
      <w:r>
        <w:t>división,</w:t>
      </w:r>
      <w:r>
        <w:rPr>
          <w:spacing w:val="-1"/>
        </w:rPr>
        <w:t xml:space="preserve"> </w:t>
      </w:r>
      <w:r>
        <w:t>unión</w:t>
      </w:r>
      <w:r>
        <w:rPr>
          <w:spacing w:val="-3"/>
        </w:rPr>
        <w:t xml:space="preserve"> </w:t>
      </w:r>
      <w:r>
        <w:t>y</w:t>
      </w:r>
      <w:r>
        <w:rPr>
          <w:spacing w:val="-5"/>
        </w:rPr>
        <w:t xml:space="preserve"> </w:t>
      </w:r>
      <w:r>
        <w:t>rectificación</w:t>
      </w:r>
      <w:r>
        <w:rPr>
          <w:spacing w:val="-5"/>
        </w:rPr>
        <w:t xml:space="preserve"> </w:t>
      </w:r>
      <w:r>
        <w:t>de</w:t>
      </w:r>
      <w:r>
        <w:rPr>
          <w:spacing w:val="-5"/>
        </w:rPr>
        <w:t xml:space="preserve"> </w:t>
      </w:r>
      <w:r>
        <w:rPr>
          <w:spacing w:val="-2"/>
        </w:rPr>
        <w:t>medidas</w:t>
      </w:r>
    </w:p>
    <w:p w:rsidR="00162B28" w:rsidRDefault="00162B28">
      <w:pPr>
        <w:pStyle w:val="Textoindependiente"/>
        <w:spacing w:before="30"/>
        <w:ind w:left="0"/>
        <w:rPr>
          <w:sz w:val="20"/>
        </w:rPr>
      </w:pPr>
    </w:p>
    <w:tbl>
      <w:tblPr>
        <w:tblStyle w:val="TableNormal"/>
        <w:tblW w:w="0" w:type="auto"/>
        <w:tblInd w:w="327" w:type="dxa"/>
        <w:tblLayout w:type="fixed"/>
        <w:tblLook w:val="01E0" w:firstRow="1" w:lastRow="1" w:firstColumn="1" w:lastColumn="1" w:noHBand="0" w:noVBand="0"/>
      </w:tblPr>
      <w:tblGrid>
        <w:gridCol w:w="8048"/>
      </w:tblGrid>
      <w:tr w:rsidR="00162B28">
        <w:trPr>
          <w:trHeight w:val="376"/>
        </w:trPr>
        <w:tc>
          <w:tcPr>
            <w:tcW w:w="8048" w:type="dxa"/>
          </w:tcPr>
          <w:p w:rsidR="00162B28" w:rsidRDefault="009A590F">
            <w:pPr>
              <w:pStyle w:val="TableParagraph"/>
              <w:spacing w:line="247" w:lineRule="exact"/>
              <w:ind w:left="50"/>
            </w:pPr>
            <w:r>
              <w:rPr>
                <w:rFonts w:ascii="Arial" w:hAnsi="Arial"/>
                <w:b/>
              </w:rPr>
              <w:t>VI.</w:t>
            </w:r>
            <w:r>
              <w:rPr>
                <w:rFonts w:ascii="Arial" w:hAnsi="Arial"/>
                <w:b/>
                <w:spacing w:val="-4"/>
              </w:rPr>
              <w:t xml:space="preserve"> </w:t>
            </w:r>
            <w:r>
              <w:t>Por</w:t>
            </w:r>
            <w:r>
              <w:rPr>
                <w:spacing w:val="-2"/>
              </w:rPr>
              <w:t xml:space="preserve"> </w:t>
            </w:r>
            <w:r>
              <w:t>diligencias</w:t>
            </w:r>
            <w:r>
              <w:rPr>
                <w:spacing w:val="-5"/>
              </w:rPr>
              <w:t xml:space="preserve"> </w:t>
            </w:r>
            <w:r>
              <w:t>de</w:t>
            </w:r>
            <w:r>
              <w:rPr>
                <w:spacing w:val="-1"/>
              </w:rPr>
              <w:t xml:space="preserve"> </w:t>
            </w:r>
            <w:r>
              <w:t>verificación</w:t>
            </w:r>
            <w:r>
              <w:rPr>
                <w:spacing w:val="-3"/>
              </w:rPr>
              <w:t xml:space="preserve"> </w:t>
            </w:r>
            <w:r>
              <w:t>de</w:t>
            </w:r>
            <w:r>
              <w:rPr>
                <w:spacing w:val="-8"/>
              </w:rPr>
              <w:t xml:space="preserve"> </w:t>
            </w:r>
            <w:r>
              <w:t>medidas</w:t>
            </w:r>
            <w:r>
              <w:rPr>
                <w:spacing w:val="-5"/>
              </w:rPr>
              <w:t xml:space="preserve"> </w:t>
            </w:r>
            <w:r>
              <w:t>físicas</w:t>
            </w:r>
            <w:r>
              <w:rPr>
                <w:spacing w:val="-3"/>
              </w:rPr>
              <w:t xml:space="preserve"> </w:t>
            </w:r>
            <w:r>
              <w:t>y</w:t>
            </w:r>
            <w:r>
              <w:rPr>
                <w:spacing w:val="-4"/>
              </w:rPr>
              <w:t xml:space="preserve"> </w:t>
            </w:r>
            <w:r>
              <w:t>de</w:t>
            </w:r>
            <w:r>
              <w:rPr>
                <w:spacing w:val="-3"/>
              </w:rPr>
              <w:t xml:space="preserve"> </w:t>
            </w:r>
            <w:r>
              <w:t>colindancias</w:t>
            </w:r>
            <w:r>
              <w:rPr>
                <w:spacing w:val="-3"/>
              </w:rPr>
              <w:t xml:space="preserve"> </w:t>
            </w:r>
            <w:r>
              <w:t>de</w:t>
            </w:r>
            <w:r>
              <w:rPr>
                <w:spacing w:val="-6"/>
              </w:rPr>
              <w:t xml:space="preserve"> </w:t>
            </w:r>
            <w:r>
              <w:rPr>
                <w:spacing w:val="-2"/>
              </w:rPr>
              <w:t>predios</w:t>
            </w:r>
          </w:p>
        </w:tc>
      </w:tr>
      <w:tr w:rsidR="00162B28">
        <w:trPr>
          <w:trHeight w:val="379"/>
        </w:trPr>
        <w:tc>
          <w:tcPr>
            <w:tcW w:w="8048" w:type="dxa"/>
          </w:tcPr>
          <w:p w:rsidR="00162B28" w:rsidRDefault="009A590F">
            <w:pPr>
              <w:pStyle w:val="TableParagraph"/>
              <w:spacing w:before="123" w:line="236" w:lineRule="exact"/>
              <w:ind w:left="649"/>
            </w:pPr>
            <w:r>
              <w:rPr>
                <w:rFonts w:ascii="Arial"/>
                <w:b/>
              </w:rPr>
              <w:t xml:space="preserve">a) </w:t>
            </w:r>
            <w:r>
              <w:t>Zona</w:t>
            </w:r>
            <w:r>
              <w:rPr>
                <w:spacing w:val="-2"/>
              </w:rPr>
              <w:t xml:space="preserve"> habitacional</w:t>
            </w:r>
          </w:p>
        </w:tc>
      </w:tr>
      <w:tr w:rsidR="00162B28">
        <w:trPr>
          <w:trHeight w:val="253"/>
        </w:trPr>
        <w:tc>
          <w:tcPr>
            <w:tcW w:w="8048" w:type="dxa"/>
          </w:tcPr>
          <w:p w:rsidR="00162B28" w:rsidRDefault="009A590F">
            <w:pPr>
              <w:pStyle w:val="TableParagraph"/>
              <w:spacing w:line="233" w:lineRule="exact"/>
              <w:ind w:left="649"/>
            </w:pPr>
            <w:r>
              <w:rPr>
                <w:rFonts w:ascii="Arial"/>
                <w:b/>
              </w:rPr>
              <w:t xml:space="preserve">b) </w:t>
            </w:r>
            <w:r>
              <w:t>Zona</w:t>
            </w:r>
            <w:r>
              <w:rPr>
                <w:spacing w:val="-2"/>
              </w:rPr>
              <w:t xml:space="preserve"> Comercial</w:t>
            </w:r>
          </w:p>
        </w:tc>
      </w:tr>
      <w:tr w:rsidR="00162B28">
        <w:trPr>
          <w:trHeight w:val="250"/>
        </w:trPr>
        <w:tc>
          <w:tcPr>
            <w:tcW w:w="8048" w:type="dxa"/>
          </w:tcPr>
          <w:p w:rsidR="00162B28" w:rsidRDefault="009A590F">
            <w:pPr>
              <w:pStyle w:val="TableParagraph"/>
              <w:spacing w:line="231" w:lineRule="exact"/>
              <w:ind w:left="649"/>
            </w:pPr>
            <w:r>
              <w:rPr>
                <w:rFonts w:ascii="Arial"/>
                <w:b/>
              </w:rPr>
              <w:t xml:space="preserve">c) </w:t>
            </w:r>
            <w:r>
              <w:t>Zona</w:t>
            </w:r>
            <w:r>
              <w:rPr>
                <w:spacing w:val="-2"/>
              </w:rPr>
              <w:t xml:space="preserve"> Industrial</w:t>
            </w:r>
          </w:p>
        </w:tc>
      </w:tr>
    </w:tbl>
    <w:p w:rsidR="00162B28" w:rsidRDefault="009A590F">
      <w:pPr>
        <w:pStyle w:val="Textoindependiente"/>
        <w:spacing w:before="252" w:line="244" w:lineRule="auto"/>
        <w:ind w:right="618"/>
        <w:jc w:val="both"/>
      </w:pPr>
      <w:r>
        <w:rPr>
          <w:rFonts w:ascii="Arial" w:hAnsi="Arial"/>
          <w:b/>
        </w:rPr>
        <w:t>Artículo</w:t>
      </w:r>
      <w:r>
        <w:rPr>
          <w:rFonts w:ascii="Arial" w:hAnsi="Arial"/>
          <w:b/>
          <w:spacing w:val="-1"/>
        </w:rPr>
        <w:t xml:space="preserve"> </w:t>
      </w:r>
      <w:r>
        <w:rPr>
          <w:rFonts w:ascii="Arial" w:hAnsi="Arial"/>
          <w:b/>
        </w:rPr>
        <w:t>118.</w:t>
      </w:r>
      <w:r>
        <w:rPr>
          <w:rFonts w:ascii="Arial" w:hAnsi="Arial"/>
          <w:b/>
          <w:spacing w:val="-1"/>
        </w:rPr>
        <w:t xml:space="preserve"> </w:t>
      </w:r>
      <w:r>
        <w:t>Por</w:t>
      </w:r>
      <w:r>
        <w:rPr>
          <w:spacing w:val="-2"/>
        </w:rPr>
        <w:t xml:space="preserve"> </w:t>
      </w:r>
      <w:r>
        <w:t>la actualización</w:t>
      </w:r>
      <w:r>
        <w:rPr>
          <w:spacing w:val="-1"/>
        </w:rPr>
        <w:t xml:space="preserve"> </w:t>
      </w:r>
      <w:r>
        <w:t>de</w:t>
      </w:r>
      <w:r>
        <w:rPr>
          <w:spacing w:val="-1"/>
        </w:rPr>
        <w:t xml:space="preserve"> </w:t>
      </w:r>
      <w:r>
        <w:t>predios</w:t>
      </w:r>
      <w:r>
        <w:rPr>
          <w:spacing w:val="-3"/>
        </w:rPr>
        <w:t xml:space="preserve"> </w:t>
      </w:r>
      <w:r>
        <w:t>industriales</w:t>
      </w:r>
      <w:r>
        <w:rPr>
          <w:spacing w:val="-3"/>
        </w:rPr>
        <w:t xml:space="preserve"> </w:t>
      </w:r>
      <w:r>
        <w:t>se</w:t>
      </w:r>
      <w:r>
        <w:rPr>
          <w:spacing w:val="-2"/>
        </w:rPr>
        <w:t xml:space="preserve"> </w:t>
      </w:r>
      <w:r>
        <w:t>causarán</w:t>
      </w:r>
      <w:r>
        <w:rPr>
          <w:spacing w:val="-3"/>
        </w:rPr>
        <w:t xml:space="preserve"> </w:t>
      </w:r>
      <w:r>
        <w:t>y</w:t>
      </w:r>
      <w:r>
        <w:rPr>
          <w:spacing w:val="-3"/>
        </w:rPr>
        <w:t xml:space="preserve"> </w:t>
      </w:r>
      <w:r>
        <w:t>pagarán</w:t>
      </w:r>
      <w:r>
        <w:rPr>
          <w:spacing w:val="-1"/>
        </w:rPr>
        <w:t xml:space="preserve"> </w:t>
      </w:r>
      <w:r>
        <w:t>derechos de conformidad a los valores y factores establecidos en la Ley de Ingresos del Municipio.</w:t>
      </w:r>
    </w:p>
    <w:p w:rsidR="00162B28" w:rsidRDefault="009A590F">
      <w:pPr>
        <w:pStyle w:val="Textoindependiente"/>
        <w:spacing w:before="247"/>
        <w:ind w:right="625"/>
        <w:jc w:val="both"/>
      </w:pPr>
      <w:r>
        <w:t>Todos los predios, sean urbanos o rústicos, deberán efectuar su trámite de actualización cada 5 años.</w:t>
      </w:r>
    </w:p>
    <w:p w:rsidR="00162B28" w:rsidRDefault="009A590F">
      <w:pPr>
        <w:pStyle w:val="Textoindependiente"/>
        <w:spacing w:before="251"/>
        <w:ind w:right="617"/>
        <w:jc w:val="both"/>
      </w:pPr>
      <w:r>
        <w:rPr>
          <w:rFonts w:ascii="Arial" w:hAnsi="Arial"/>
          <w:b/>
        </w:rPr>
        <w:t>Artículo</w:t>
      </w:r>
      <w:r>
        <w:rPr>
          <w:rFonts w:ascii="Arial" w:hAnsi="Arial"/>
          <w:b/>
          <w:spacing w:val="-16"/>
        </w:rPr>
        <w:t xml:space="preserve"> </w:t>
      </w:r>
      <w:r>
        <w:rPr>
          <w:rFonts w:ascii="Arial" w:hAnsi="Arial"/>
          <w:b/>
        </w:rPr>
        <w:t>119</w:t>
      </w:r>
      <w:r>
        <w:t>.-</w:t>
      </w:r>
      <w:r>
        <w:rPr>
          <w:spacing w:val="-15"/>
        </w:rPr>
        <w:t xml:space="preserve"> </w:t>
      </w:r>
      <w:r>
        <w:t>No</w:t>
      </w:r>
      <w:r>
        <w:rPr>
          <w:spacing w:val="-15"/>
        </w:rPr>
        <w:t xml:space="preserve"> </w:t>
      </w:r>
      <w:r>
        <w:t>causarán</w:t>
      </w:r>
      <w:r>
        <w:rPr>
          <w:spacing w:val="-16"/>
        </w:rPr>
        <w:t xml:space="preserve"> </w:t>
      </w:r>
      <w:r>
        <w:t>derecho</w:t>
      </w:r>
      <w:r>
        <w:rPr>
          <w:spacing w:val="-15"/>
        </w:rPr>
        <w:t xml:space="preserve"> </w:t>
      </w:r>
      <w:r>
        <w:t>alguno</w:t>
      </w:r>
      <w:r>
        <w:rPr>
          <w:spacing w:val="-15"/>
        </w:rPr>
        <w:t xml:space="preserve"> </w:t>
      </w:r>
      <w:r>
        <w:t>las</w:t>
      </w:r>
      <w:r>
        <w:rPr>
          <w:spacing w:val="-15"/>
        </w:rPr>
        <w:t xml:space="preserve"> </w:t>
      </w:r>
      <w:r>
        <w:t>divisiones</w:t>
      </w:r>
      <w:r>
        <w:rPr>
          <w:spacing w:val="-16"/>
        </w:rPr>
        <w:t xml:space="preserve"> </w:t>
      </w:r>
      <w:r>
        <w:t>o</w:t>
      </w:r>
      <w:r>
        <w:rPr>
          <w:spacing w:val="-15"/>
        </w:rPr>
        <w:t xml:space="preserve"> </w:t>
      </w:r>
      <w:r>
        <w:t>fracciones</w:t>
      </w:r>
      <w:r>
        <w:rPr>
          <w:spacing w:val="-15"/>
        </w:rPr>
        <w:t xml:space="preserve"> </w:t>
      </w:r>
      <w:r>
        <w:t>de</w:t>
      </w:r>
      <w:r>
        <w:rPr>
          <w:spacing w:val="-16"/>
        </w:rPr>
        <w:t xml:space="preserve"> </w:t>
      </w:r>
      <w:r>
        <w:t>terrenos</w:t>
      </w:r>
      <w:r>
        <w:rPr>
          <w:spacing w:val="-15"/>
        </w:rPr>
        <w:t xml:space="preserve"> </w:t>
      </w:r>
      <w:r>
        <w:t>en</w:t>
      </w:r>
      <w:r>
        <w:rPr>
          <w:spacing w:val="-15"/>
        </w:rPr>
        <w:t xml:space="preserve"> </w:t>
      </w:r>
      <w:r>
        <w:t>zonas rústicas que sean destinadas plenamente a la producción agrícola o ganadera.</w:t>
      </w:r>
    </w:p>
    <w:p w:rsidR="00162B28" w:rsidRDefault="009A590F">
      <w:pPr>
        <w:pStyle w:val="Textoindependiente"/>
        <w:spacing w:before="252"/>
        <w:ind w:right="615"/>
        <w:jc w:val="both"/>
      </w:pPr>
      <w:r>
        <w:rPr>
          <w:rFonts w:ascii="Arial" w:hAnsi="Arial"/>
          <w:b/>
        </w:rPr>
        <w:t>Artículo</w:t>
      </w:r>
      <w:r>
        <w:rPr>
          <w:rFonts w:ascii="Arial" w:hAnsi="Arial"/>
          <w:b/>
          <w:spacing w:val="-3"/>
        </w:rPr>
        <w:t xml:space="preserve"> </w:t>
      </w:r>
      <w:r>
        <w:rPr>
          <w:rFonts w:ascii="Arial" w:hAnsi="Arial"/>
          <w:b/>
        </w:rPr>
        <w:t>120</w:t>
      </w:r>
      <w:r>
        <w:t>.-</w:t>
      </w:r>
      <w:r>
        <w:rPr>
          <w:spacing w:val="-4"/>
        </w:rPr>
        <w:t xml:space="preserve"> </w:t>
      </w:r>
      <w:r>
        <w:t>Los</w:t>
      </w:r>
      <w:r>
        <w:rPr>
          <w:spacing w:val="-7"/>
        </w:rPr>
        <w:t xml:space="preserve"> </w:t>
      </w:r>
      <w:r>
        <w:t>fraccionamientos</w:t>
      </w:r>
      <w:r>
        <w:rPr>
          <w:spacing w:val="-5"/>
        </w:rPr>
        <w:t xml:space="preserve"> </w:t>
      </w:r>
      <w:r>
        <w:t>causarán</w:t>
      </w:r>
      <w:r>
        <w:rPr>
          <w:spacing w:val="-3"/>
        </w:rPr>
        <w:t xml:space="preserve"> </w:t>
      </w:r>
      <w:r>
        <w:t>derechos</w:t>
      </w:r>
      <w:r>
        <w:rPr>
          <w:spacing w:val="-5"/>
        </w:rPr>
        <w:t xml:space="preserve"> </w:t>
      </w:r>
      <w:r>
        <w:t>de</w:t>
      </w:r>
      <w:r>
        <w:rPr>
          <w:spacing w:val="-3"/>
        </w:rPr>
        <w:t xml:space="preserve"> </w:t>
      </w:r>
      <w:r>
        <w:t>deslindes,</w:t>
      </w:r>
      <w:r>
        <w:rPr>
          <w:spacing w:val="-4"/>
        </w:rPr>
        <w:t xml:space="preserve"> </w:t>
      </w:r>
      <w:r>
        <w:t>excepción</w:t>
      </w:r>
      <w:r>
        <w:rPr>
          <w:spacing w:val="-3"/>
        </w:rPr>
        <w:t xml:space="preserve"> </w:t>
      </w:r>
      <w:r>
        <w:t>hecha</w:t>
      </w:r>
      <w:r>
        <w:rPr>
          <w:spacing w:val="-3"/>
        </w:rPr>
        <w:t xml:space="preserve"> </w:t>
      </w:r>
      <w:r>
        <w:t>de lo</w:t>
      </w:r>
      <w:r>
        <w:rPr>
          <w:spacing w:val="-7"/>
        </w:rPr>
        <w:t xml:space="preserve"> </w:t>
      </w:r>
      <w:r>
        <w:t>dispuesto</w:t>
      </w:r>
      <w:r>
        <w:rPr>
          <w:spacing w:val="-9"/>
        </w:rPr>
        <w:t xml:space="preserve"> </w:t>
      </w:r>
      <w:r>
        <w:t>en</w:t>
      </w:r>
      <w:r>
        <w:rPr>
          <w:spacing w:val="-9"/>
        </w:rPr>
        <w:t xml:space="preserve"> </w:t>
      </w:r>
      <w:r>
        <w:t>el</w:t>
      </w:r>
      <w:r>
        <w:rPr>
          <w:spacing w:val="-10"/>
        </w:rPr>
        <w:t xml:space="preserve"> </w:t>
      </w:r>
      <w:r>
        <w:t>artículo</w:t>
      </w:r>
      <w:r>
        <w:rPr>
          <w:spacing w:val="-7"/>
        </w:rPr>
        <w:t xml:space="preserve"> </w:t>
      </w:r>
      <w:r>
        <w:t>anterior,</w:t>
      </w:r>
      <w:r>
        <w:rPr>
          <w:spacing w:val="-8"/>
        </w:rPr>
        <w:t xml:space="preserve"> </w:t>
      </w:r>
      <w:r>
        <w:t>de</w:t>
      </w:r>
      <w:r>
        <w:rPr>
          <w:spacing w:val="-9"/>
        </w:rPr>
        <w:t xml:space="preserve"> </w:t>
      </w:r>
      <w:r>
        <w:t>conformidad</w:t>
      </w:r>
      <w:r>
        <w:rPr>
          <w:spacing w:val="-7"/>
        </w:rPr>
        <w:t xml:space="preserve"> </w:t>
      </w:r>
      <w:r>
        <w:t>con</w:t>
      </w:r>
      <w:r>
        <w:rPr>
          <w:spacing w:val="-9"/>
        </w:rPr>
        <w:t xml:space="preserve"> </w:t>
      </w:r>
      <w:r>
        <w:t>lo</w:t>
      </w:r>
      <w:r>
        <w:rPr>
          <w:spacing w:val="-9"/>
        </w:rPr>
        <w:t xml:space="preserve"> </w:t>
      </w:r>
      <w:r>
        <w:t>establecido</w:t>
      </w:r>
      <w:r>
        <w:rPr>
          <w:spacing w:val="-8"/>
        </w:rPr>
        <w:t xml:space="preserve"> </w:t>
      </w:r>
      <w:r>
        <w:t>en</w:t>
      </w:r>
      <w:r>
        <w:rPr>
          <w:spacing w:val="-9"/>
        </w:rPr>
        <w:t xml:space="preserve"> </w:t>
      </w:r>
      <w:r>
        <w:t>la</w:t>
      </w:r>
      <w:r>
        <w:rPr>
          <w:spacing w:val="-9"/>
        </w:rPr>
        <w:t xml:space="preserve"> </w:t>
      </w:r>
      <w:r>
        <w:t>Ley</w:t>
      </w:r>
      <w:r>
        <w:rPr>
          <w:spacing w:val="-8"/>
        </w:rPr>
        <w:t xml:space="preserve"> </w:t>
      </w:r>
      <w:r>
        <w:t>de</w:t>
      </w:r>
      <w:r>
        <w:rPr>
          <w:spacing w:val="-12"/>
        </w:rPr>
        <w:t xml:space="preserve"> </w:t>
      </w:r>
      <w:r>
        <w:t>Ingresos del Municipio de Umán, Yucatán.</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42" w:lineRule="auto"/>
        <w:ind w:right="614"/>
        <w:jc w:val="both"/>
      </w:pPr>
      <w:r>
        <w:rPr>
          <w:rFonts w:ascii="Arial" w:hAnsi="Arial"/>
          <w:b/>
        </w:rPr>
        <w:t>Artículo 121</w:t>
      </w:r>
      <w:r>
        <w:t>.- Por la revisión de la documentación de construcción en régimen de propiedad en condominio, se causarán derechos de conformidad con lo establecido en la Ley de Ingresos del Municipio de Umán, Yucatán.</w:t>
      </w:r>
    </w:p>
    <w:p w:rsidR="00162B28" w:rsidRDefault="009A590F">
      <w:pPr>
        <w:pStyle w:val="Textoindependiente"/>
        <w:spacing w:before="246"/>
        <w:ind w:right="620"/>
        <w:jc w:val="both"/>
      </w:pPr>
      <w:r>
        <w:rPr>
          <w:rFonts w:ascii="Arial" w:hAnsi="Arial"/>
          <w:b/>
        </w:rPr>
        <w:t>Artículo 122</w:t>
      </w:r>
      <w:r>
        <w:t>.- Quedan exentas del pago de los derechos que establece esta sección, las instituciones públicas.</w:t>
      </w:r>
    </w:p>
    <w:p w:rsidR="00162B28" w:rsidRDefault="00162B28">
      <w:pPr>
        <w:pStyle w:val="Textoindependiente"/>
        <w:ind w:left="0"/>
      </w:pPr>
    </w:p>
    <w:p w:rsidR="00162B28" w:rsidRDefault="00162B28">
      <w:pPr>
        <w:pStyle w:val="Textoindependiente"/>
        <w:spacing w:before="252"/>
        <w:ind w:left="0"/>
      </w:pPr>
    </w:p>
    <w:p w:rsidR="00162B28" w:rsidRDefault="009A590F">
      <w:pPr>
        <w:pStyle w:val="Ttulo2"/>
        <w:spacing w:before="1"/>
        <w:ind w:right="353"/>
      </w:pPr>
      <w:r>
        <w:t>Sección</w:t>
      </w:r>
      <w:r>
        <w:rPr>
          <w:spacing w:val="-4"/>
        </w:rPr>
        <w:t xml:space="preserve"> </w:t>
      </w:r>
      <w:r>
        <w:rPr>
          <w:spacing w:val="-2"/>
        </w:rPr>
        <w:t>Séptima</w:t>
      </w:r>
    </w:p>
    <w:p w:rsidR="00162B28" w:rsidRDefault="009A590F">
      <w:pPr>
        <w:spacing w:before="2"/>
        <w:ind w:left="311" w:right="667"/>
        <w:jc w:val="center"/>
        <w:rPr>
          <w:rFonts w:ascii="Arial" w:hAnsi="Arial"/>
          <w:b/>
        </w:rPr>
      </w:pPr>
      <w:r>
        <w:rPr>
          <w:rFonts w:ascii="Arial" w:hAnsi="Arial"/>
          <w:b/>
        </w:rPr>
        <w:t>De</w:t>
      </w:r>
      <w:r>
        <w:rPr>
          <w:rFonts w:ascii="Arial" w:hAnsi="Arial"/>
          <w:b/>
          <w:spacing w:val="-2"/>
        </w:rPr>
        <w:t xml:space="preserve"> </w:t>
      </w:r>
      <w:r>
        <w:rPr>
          <w:rFonts w:ascii="Arial" w:hAnsi="Arial"/>
          <w:b/>
        </w:rPr>
        <w:t>los</w:t>
      </w:r>
      <w:r>
        <w:rPr>
          <w:rFonts w:ascii="Arial" w:hAnsi="Arial"/>
          <w:b/>
          <w:spacing w:val="-2"/>
        </w:rPr>
        <w:t xml:space="preserve"> </w:t>
      </w:r>
      <w:r>
        <w:rPr>
          <w:rFonts w:ascii="Arial" w:hAnsi="Arial"/>
          <w:b/>
        </w:rPr>
        <w:t>Derechos</w:t>
      </w:r>
      <w:r>
        <w:rPr>
          <w:rFonts w:ascii="Arial" w:hAnsi="Arial"/>
          <w:b/>
          <w:spacing w:val="-2"/>
        </w:rPr>
        <w:t xml:space="preserve"> </w:t>
      </w:r>
      <w:r>
        <w:rPr>
          <w:rFonts w:ascii="Arial" w:hAnsi="Arial"/>
          <w:b/>
        </w:rPr>
        <w:t>por</w:t>
      </w:r>
      <w:r>
        <w:rPr>
          <w:rFonts w:ascii="Arial" w:hAnsi="Arial"/>
          <w:b/>
          <w:spacing w:val="-3"/>
        </w:rPr>
        <w:t xml:space="preserve"> </w:t>
      </w:r>
      <w:r>
        <w:rPr>
          <w:rFonts w:ascii="Arial" w:hAnsi="Arial"/>
          <w:b/>
        </w:rPr>
        <w:t>el</w:t>
      </w:r>
      <w:r>
        <w:rPr>
          <w:rFonts w:ascii="Arial" w:hAnsi="Arial"/>
          <w:b/>
          <w:spacing w:val="-3"/>
        </w:rPr>
        <w:t xml:space="preserve"> </w:t>
      </w:r>
      <w:r>
        <w:rPr>
          <w:rFonts w:ascii="Arial" w:hAnsi="Arial"/>
          <w:b/>
        </w:rPr>
        <w:t>uso</w:t>
      </w:r>
      <w:r>
        <w:rPr>
          <w:rFonts w:ascii="Arial" w:hAnsi="Arial"/>
          <w:b/>
          <w:spacing w:val="-2"/>
        </w:rPr>
        <w:t xml:space="preserve"> </w:t>
      </w:r>
      <w:r>
        <w:rPr>
          <w:rFonts w:ascii="Arial" w:hAnsi="Arial"/>
          <w:b/>
        </w:rPr>
        <w:t>y</w:t>
      </w:r>
      <w:r>
        <w:rPr>
          <w:rFonts w:ascii="Arial" w:hAnsi="Arial"/>
          <w:b/>
          <w:spacing w:val="-6"/>
        </w:rPr>
        <w:t xml:space="preserve"> </w:t>
      </w:r>
      <w:r>
        <w:rPr>
          <w:rFonts w:ascii="Arial" w:hAnsi="Arial"/>
          <w:b/>
        </w:rPr>
        <w:t>aprovechamiento</w:t>
      </w:r>
      <w:r>
        <w:rPr>
          <w:rFonts w:ascii="Arial" w:hAnsi="Arial"/>
          <w:b/>
          <w:spacing w:val="-2"/>
        </w:rPr>
        <w:t xml:space="preserve"> </w:t>
      </w:r>
      <w:r>
        <w:rPr>
          <w:rFonts w:ascii="Arial" w:hAnsi="Arial"/>
          <w:b/>
        </w:rPr>
        <w:t>de</w:t>
      </w:r>
      <w:r>
        <w:rPr>
          <w:rFonts w:ascii="Arial" w:hAnsi="Arial"/>
          <w:b/>
          <w:spacing w:val="-2"/>
        </w:rPr>
        <w:t xml:space="preserve"> </w:t>
      </w:r>
      <w:r>
        <w:rPr>
          <w:rFonts w:ascii="Arial" w:hAnsi="Arial"/>
          <w:b/>
        </w:rPr>
        <w:t>los</w:t>
      </w:r>
      <w:r>
        <w:rPr>
          <w:rFonts w:ascii="Arial" w:hAnsi="Arial"/>
          <w:b/>
          <w:spacing w:val="-2"/>
        </w:rPr>
        <w:t xml:space="preserve"> </w:t>
      </w:r>
      <w:r>
        <w:rPr>
          <w:rFonts w:ascii="Arial" w:hAnsi="Arial"/>
          <w:b/>
        </w:rPr>
        <w:t>Bienes</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Dominio</w:t>
      </w:r>
      <w:r>
        <w:rPr>
          <w:rFonts w:ascii="Arial" w:hAnsi="Arial"/>
          <w:b/>
          <w:spacing w:val="-2"/>
        </w:rPr>
        <w:t xml:space="preserve"> </w:t>
      </w:r>
      <w:r>
        <w:rPr>
          <w:rFonts w:ascii="Arial" w:hAnsi="Arial"/>
          <w:b/>
        </w:rPr>
        <w:t>Público del Patrimonio Municipal</w:t>
      </w:r>
    </w:p>
    <w:p w:rsidR="00162B28" w:rsidRDefault="009A590F">
      <w:pPr>
        <w:pStyle w:val="Textoindependiente"/>
        <w:spacing w:before="252"/>
        <w:ind w:right="614"/>
        <w:jc w:val="both"/>
      </w:pPr>
      <w:r>
        <w:rPr>
          <w:rFonts w:ascii="Arial" w:hAnsi="Arial"/>
          <w:b/>
        </w:rPr>
        <w:t>Artículo</w:t>
      </w:r>
      <w:r>
        <w:rPr>
          <w:rFonts w:ascii="Arial" w:hAnsi="Arial"/>
          <w:b/>
          <w:spacing w:val="-16"/>
        </w:rPr>
        <w:t xml:space="preserve"> </w:t>
      </w:r>
      <w:r>
        <w:rPr>
          <w:rFonts w:ascii="Arial" w:hAnsi="Arial"/>
          <w:b/>
        </w:rPr>
        <w:t>123</w:t>
      </w:r>
      <w:r>
        <w:t>.-</w:t>
      </w:r>
      <w:r>
        <w:rPr>
          <w:spacing w:val="-15"/>
        </w:rPr>
        <w:t xml:space="preserve"> </w:t>
      </w:r>
      <w:r>
        <w:t>Son</w:t>
      </w:r>
      <w:r>
        <w:rPr>
          <w:spacing w:val="-15"/>
        </w:rPr>
        <w:t xml:space="preserve"> </w:t>
      </w:r>
      <w:r>
        <w:t>objeto</w:t>
      </w:r>
      <w:r>
        <w:rPr>
          <w:spacing w:val="-16"/>
        </w:rPr>
        <w:t xml:space="preserve"> </w:t>
      </w:r>
      <w:r>
        <w:t>de</w:t>
      </w:r>
      <w:r>
        <w:rPr>
          <w:spacing w:val="-15"/>
        </w:rPr>
        <w:t xml:space="preserve"> </w:t>
      </w:r>
      <w:r>
        <w:t>derecho,</w:t>
      </w:r>
      <w:r>
        <w:rPr>
          <w:spacing w:val="-15"/>
        </w:rPr>
        <w:t xml:space="preserve"> </w:t>
      </w:r>
      <w:r>
        <w:t>el</w:t>
      </w:r>
      <w:r>
        <w:rPr>
          <w:spacing w:val="-15"/>
        </w:rPr>
        <w:t xml:space="preserve"> </w:t>
      </w:r>
      <w:r>
        <w:t>uso</w:t>
      </w:r>
      <w:r>
        <w:rPr>
          <w:spacing w:val="-16"/>
        </w:rPr>
        <w:t xml:space="preserve"> </w:t>
      </w:r>
      <w:r>
        <w:t>y</w:t>
      </w:r>
      <w:r>
        <w:rPr>
          <w:spacing w:val="-15"/>
        </w:rPr>
        <w:t xml:space="preserve"> </w:t>
      </w:r>
      <w:r>
        <w:t>aprovechamiento</w:t>
      </w:r>
      <w:r>
        <w:rPr>
          <w:spacing w:val="-15"/>
        </w:rPr>
        <w:t xml:space="preserve"> </w:t>
      </w:r>
      <w:r>
        <w:t>de</w:t>
      </w:r>
      <w:r>
        <w:rPr>
          <w:spacing w:val="-16"/>
        </w:rPr>
        <w:t xml:space="preserve"> </w:t>
      </w:r>
      <w:r>
        <w:t>cualquiera</w:t>
      </w:r>
      <w:r>
        <w:rPr>
          <w:spacing w:val="-15"/>
        </w:rPr>
        <w:t xml:space="preserve"> </w:t>
      </w:r>
      <w:r>
        <w:t>de</w:t>
      </w:r>
      <w:r>
        <w:rPr>
          <w:spacing w:val="-15"/>
        </w:rPr>
        <w:t xml:space="preserve"> </w:t>
      </w:r>
      <w:r>
        <w:t>los</w:t>
      </w:r>
      <w:r>
        <w:rPr>
          <w:spacing w:val="-15"/>
        </w:rPr>
        <w:t xml:space="preserve"> </w:t>
      </w:r>
      <w:r>
        <w:t>bienes del</w:t>
      </w:r>
      <w:r>
        <w:rPr>
          <w:spacing w:val="-12"/>
        </w:rPr>
        <w:t xml:space="preserve"> </w:t>
      </w:r>
      <w:r>
        <w:t>dominio</w:t>
      </w:r>
      <w:r>
        <w:rPr>
          <w:spacing w:val="-11"/>
        </w:rPr>
        <w:t xml:space="preserve"> </w:t>
      </w:r>
      <w:r>
        <w:t>público</w:t>
      </w:r>
      <w:r>
        <w:rPr>
          <w:spacing w:val="-11"/>
        </w:rPr>
        <w:t xml:space="preserve"> </w:t>
      </w:r>
      <w:r>
        <w:t>del</w:t>
      </w:r>
      <w:r>
        <w:rPr>
          <w:spacing w:val="-12"/>
        </w:rPr>
        <w:t xml:space="preserve"> </w:t>
      </w:r>
      <w:r>
        <w:t>patrimonio</w:t>
      </w:r>
      <w:r>
        <w:rPr>
          <w:spacing w:val="-13"/>
        </w:rPr>
        <w:t xml:space="preserve"> </w:t>
      </w:r>
      <w:r>
        <w:t>municipal,</w:t>
      </w:r>
      <w:r>
        <w:rPr>
          <w:spacing w:val="-10"/>
        </w:rPr>
        <w:t xml:space="preserve"> </w:t>
      </w:r>
      <w:r>
        <w:t>así</w:t>
      </w:r>
      <w:r>
        <w:rPr>
          <w:spacing w:val="-15"/>
        </w:rPr>
        <w:t xml:space="preserve"> </w:t>
      </w:r>
      <w:r>
        <w:t>como</w:t>
      </w:r>
      <w:r>
        <w:rPr>
          <w:spacing w:val="-11"/>
        </w:rPr>
        <w:t xml:space="preserve"> </w:t>
      </w:r>
      <w:r>
        <w:t>el</w:t>
      </w:r>
      <w:r>
        <w:rPr>
          <w:spacing w:val="-12"/>
        </w:rPr>
        <w:t xml:space="preserve"> </w:t>
      </w:r>
      <w:r>
        <w:t>uso</w:t>
      </w:r>
      <w:r>
        <w:rPr>
          <w:spacing w:val="-12"/>
        </w:rPr>
        <w:t xml:space="preserve"> </w:t>
      </w:r>
      <w:r>
        <w:t>y</w:t>
      </w:r>
      <w:r>
        <w:rPr>
          <w:spacing w:val="-13"/>
        </w:rPr>
        <w:t xml:space="preserve"> </w:t>
      </w:r>
      <w:r>
        <w:t>aprovechamiento</w:t>
      </w:r>
      <w:r>
        <w:rPr>
          <w:spacing w:val="-11"/>
        </w:rPr>
        <w:t xml:space="preserve"> </w:t>
      </w:r>
      <w:r>
        <w:t>de</w:t>
      </w:r>
      <w:r>
        <w:rPr>
          <w:spacing w:val="-12"/>
        </w:rPr>
        <w:t xml:space="preserve"> </w:t>
      </w:r>
      <w:r>
        <w:t>locales o piso en los mercados y centrales de abasto propiedad del Municipio.</w:t>
      </w:r>
    </w:p>
    <w:p w:rsidR="00162B28" w:rsidRDefault="00162B28">
      <w:pPr>
        <w:pStyle w:val="Textoindependiente"/>
        <w:spacing w:before="1"/>
        <w:ind w:left="0"/>
      </w:pPr>
    </w:p>
    <w:p w:rsidR="00162B28" w:rsidRDefault="009A590F">
      <w:pPr>
        <w:pStyle w:val="Textoindependiente"/>
        <w:ind w:right="619"/>
        <w:jc w:val="both"/>
      </w:pPr>
      <w:r>
        <w:t>Para los efectos de este artículo y sin perjuicio de lo dispuesto en los reglamentos municipales se entenderá por:</w:t>
      </w:r>
    </w:p>
    <w:p w:rsidR="00162B28" w:rsidRDefault="009A590F">
      <w:pPr>
        <w:pStyle w:val="Textoindependiente"/>
        <w:spacing w:before="252"/>
        <w:ind w:right="618" w:firstLine="566"/>
        <w:jc w:val="both"/>
      </w:pPr>
      <w:r>
        <w:rPr>
          <w:rFonts w:ascii="Arial" w:hAnsi="Arial"/>
          <w:b/>
        </w:rPr>
        <w:t>I.- Mercado.</w:t>
      </w:r>
      <w:r>
        <w:t>- El inmueble edificado o no, donde concurran diversidad de personas físicas o morales, oferentes de productos básicos y a los que accedan sin restricción los consumidores en general, y,</w:t>
      </w:r>
    </w:p>
    <w:p w:rsidR="00162B28" w:rsidRDefault="009A590F">
      <w:pPr>
        <w:pStyle w:val="Textoindependiente"/>
        <w:spacing w:before="252" w:line="242" w:lineRule="auto"/>
        <w:ind w:right="613" w:firstLine="566"/>
        <w:jc w:val="both"/>
      </w:pPr>
      <w:r>
        <w:rPr>
          <w:rFonts w:ascii="Arial" w:hAnsi="Arial"/>
          <w:b/>
        </w:rPr>
        <w:t>II.- Central de Abasto</w:t>
      </w:r>
      <w:r>
        <w:t>.- El inmueble en</w:t>
      </w:r>
      <w:r>
        <w:rPr>
          <w:spacing w:val="-2"/>
        </w:rPr>
        <w:t xml:space="preserve"> </w:t>
      </w:r>
      <w:r>
        <w:t>que se distribuyan al mayoreo diversidad de productos y cuyas actividades principales son la recepción, exhibición, almacenamiento especializado y venta al mayoreo de productos.</w:t>
      </w:r>
    </w:p>
    <w:p w:rsidR="00162B28" w:rsidRDefault="009A590F">
      <w:pPr>
        <w:pStyle w:val="Textoindependiente"/>
        <w:spacing w:before="247"/>
        <w:ind w:right="619"/>
        <w:jc w:val="both"/>
      </w:pPr>
      <w:r>
        <w:rPr>
          <w:rFonts w:ascii="Arial" w:hAnsi="Arial"/>
          <w:b/>
        </w:rPr>
        <w:t>Artículo 124</w:t>
      </w:r>
      <w:r>
        <w:t>.- Están sujetos al pago de los derechos por el uso y aprovechamiento de bienes del dominio público municipal, las personas físicas o morales a quienes se les hubiere otorgado en concesión o autorización para ocupar bienes del dominio público municipal, así como aquellas personas que hagan uso de espacios públicos en unidades deportivas, parques, museos, bibliotecas y en general que usen o aprovechen los bienes del dominio público municipal.</w:t>
      </w:r>
    </w:p>
    <w:p w:rsidR="00162B28" w:rsidRDefault="00162B28">
      <w:pPr>
        <w:pStyle w:val="Textoindependiente"/>
        <w:ind w:left="0"/>
      </w:pPr>
    </w:p>
    <w:p w:rsidR="00162B28" w:rsidRDefault="009A590F">
      <w:pPr>
        <w:pStyle w:val="Textoindependiente"/>
        <w:ind w:right="612"/>
        <w:jc w:val="both"/>
      </w:pPr>
      <w:r>
        <w:rPr>
          <w:rFonts w:ascii="Arial" w:hAnsi="Arial"/>
          <w:b/>
        </w:rPr>
        <w:t>Artículo 125</w:t>
      </w:r>
      <w:r>
        <w:t>.- La base para determinar el importe de estos derechos será el número de metros</w:t>
      </w:r>
      <w:r>
        <w:rPr>
          <w:spacing w:val="-9"/>
        </w:rPr>
        <w:t xml:space="preserve"> </w:t>
      </w:r>
      <w:r>
        <w:t>cuadrados</w:t>
      </w:r>
      <w:r>
        <w:rPr>
          <w:spacing w:val="-9"/>
        </w:rPr>
        <w:t xml:space="preserve"> </w:t>
      </w:r>
      <w:r>
        <w:t>o</w:t>
      </w:r>
      <w:r>
        <w:rPr>
          <w:spacing w:val="-9"/>
        </w:rPr>
        <w:t xml:space="preserve"> </w:t>
      </w:r>
      <w:r>
        <w:t>lineales,</w:t>
      </w:r>
      <w:r>
        <w:rPr>
          <w:spacing w:val="-5"/>
        </w:rPr>
        <w:t xml:space="preserve"> </w:t>
      </w:r>
      <w:r>
        <w:t>número</w:t>
      </w:r>
      <w:r>
        <w:rPr>
          <w:spacing w:val="-8"/>
        </w:rPr>
        <w:t xml:space="preserve"> </w:t>
      </w:r>
      <w:r>
        <w:t>de</w:t>
      </w:r>
      <w:r>
        <w:rPr>
          <w:spacing w:val="-7"/>
        </w:rPr>
        <w:t xml:space="preserve"> </w:t>
      </w:r>
      <w:r>
        <w:t>locales,</w:t>
      </w:r>
      <w:r>
        <w:rPr>
          <w:spacing w:val="-5"/>
        </w:rPr>
        <w:t xml:space="preserve"> </w:t>
      </w:r>
      <w:r>
        <w:t>personas,</w:t>
      </w:r>
      <w:r>
        <w:rPr>
          <w:spacing w:val="-8"/>
        </w:rPr>
        <w:t xml:space="preserve"> </w:t>
      </w:r>
      <w:r>
        <w:t>o</w:t>
      </w:r>
      <w:r>
        <w:rPr>
          <w:spacing w:val="-9"/>
        </w:rPr>
        <w:t xml:space="preserve"> </w:t>
      </w:r>
      <w:r>
        <w:t>uso</w:t>
      </w:r>
      <w:r>
        <w:rPr>
          <w:spacing w:val="-7"/>
        </w:rPr>
        <w:t xml:space="preserve"> </w:t>
      </w:r>
      <w:r>
        <w:t>de</w:t>
      </w:r>
      <w:r>
        <w:rPr>
          <w:spacing w:val="-9"/>
        </w:rPr>
        <w:t xml:space="preserve"> </w:t>
      </w:r>
      <w:r>
        <w:t>instalación,</w:t>
      </w:r>
      <w:r>
        <w:rPr>
          <w:spacing w:val="-5"/>
        </w:rPr>
        <w:t xml:space="preserve"> </w:t>
      </w:r>
      <w:r>
        <w:t>según</w:t>
      </w:r>
      <w:r>
        <w:rPr>
          <w:spacing w:val="-9"/>
        </w:rPr>
        <w:t xml:space="preserve"> </w:t>
      </w:r>
      <w:r>
        <w:t>sea el caso, y el espacio físico que tenga en posesión por cualquier otro medio, usados y aprovechados por la persona obligada al pago.</w:t>
      </w:r>
    </w:p>
    <w:p w:rsidR="00162B28" w:rsidRDefault="00162B28">
      <w:pPr>
        <w:pStyle w:val="Textoindependiente"/>
        <w:spacing w:before="3"/>
        <w:ind w:left="0"/>
      </w:pPr>
    </w:p>
    <w:p w:rsidR="00162B28" w:rsidRDefault="009A590F">
      <w:pPr>
        <w:pStyle w:val="Textoindependiente"/>
        <w:ind w:right="615"/>
        <w:jc w:val="both"/>
      </w:pPr>
      <w:r>
        <w:t>De igual manera pagarán estos derechos los comerciantes que tengan puestos fijos o semifijos</w:t>
      </w:r>
      <w:r>
        <w:rPr>
          <w:spacing w:val="-16"/>
        </w:rPr>
        <w:t xml:space="preserve"> </w:t>
      </w:r>
      <w:r>
        <w:t>y</w:t>
      </w:r>
      <w:r>
        <w:rPr>
          <w:spacing w:val="-15"/>
        </w:rPr>
        <w:t xml:space="preserve"> </w:t>
      </w:r>
      <w:r>
        <w:t>los</w:t>
      </w:r>
      <w:r>
        <w:rPr>
          <w:spacing w:val="-15"/>
        </w:rPr>
        <w:t xml:space="preserve"> </w:t>
      </w:r>
      <w:r>
        <w:t>ambulantes,</w:t>
      </w:r>
      <w:r>
        <w:rPr>
          <w:spacing w:val="-16"/>
        </w:rPr>
        <w:t xml:space="preserve"> </w:t>
      </w:r>
      <w:r>
        <w:t>aun</w:t>
      </w:r>
      <w:r>
        <w:rPr>
          <w:spacing w:val="-15"/>
        </w:rPr>
        <w:t xml:space="preserve"> </w:t>
      </w:r>
      <w:r>
        <w:t>cuando</w:t>
      </w:r>
      <w:r>
        <w:rPr>
          <w:spacing w:val="-15"/>
        </w:rPr>
        <w:t xml:space="preserve"> </w:t>
      </w:r>
      <w:r>
        <w:t>sus</w:t>
      </w:r>
      <w:r>
        <w:rPr>
          <w:spacing w:val="-15"/>
        </w:rPr>
        <w:t xml:space="preserve"> </w:t>
      </w:r>
      <w:r>
        <w:t>actividades</w:t>
      </w:r>
      <w:r>
        <w:rPr>
          <w:spacing w:val="-16"/>
        </w:rPr>
        <w:t xml:space="preserve"> </w:t>
      </w:r>
      <w:r>
        <w:t>sean</w:t>
      </w:r>
      <w:r>
        <w:rPr>
          <w:spacing w:val="-15"/>
        </w:rPr>
        <w:t xml:space="preserve"> </w:t>
      </w:r>
      <w:r>
        <w:t>esporádicas</w:t>
      </w:r>
      <w:r>
        <w:rPr>
          <w:spacing w:val="-15"/>
        </w:rPr>
        <w:t xml:space="preserve"> </w:t>
      </w:r>
      <w:r>
        <w:t>y</w:t>
      </w:r>
      <w:r>
        <w:rPr>
          <w:spacing w:val="-16"/>
        </w:rPr>
        <w:t xml:space="preserve"> </w:t>
      </w:r>
      <w:r>
        <w:t>se</w:t>
      </w:r>
      <w:r>
        <w:rPr>
          <w:spacing w:val="-14"/>
        </w:rPr>
        <w:t xml:space="preserve"> </w:t>
      </w:r>
      <w:r>
        <w:t>lleven</w:t>
      </w:r>
      <w:r>
        <w:rPr>
          <w:spacing w:val="-14"/>
        </w:rPr>
        <w:t xml:space="preserve"> </w:t>
      </w:r>
      <w:r>
        <w:t>a</w:t>
      </w:r>
      <w:r>
        <w:rPr>
          <w:spacing w:val="-14"/>
        </w:rPr>
        <w:t xml:space="preserve"> </w:t>
      </w:r>
      <w:r>
        <w:t>cabo en vías públicas, plazas</w:t>
      </w:r>
      <w:r>
        <w:rPr>
          <w:spacing w:val="-2"/>
        </w:rPr>
        <w:t xml:space="preserve"> </w:t>
      </w:r>
      <w:r>
        <w:t>y</w:t>
      </w:r>
      <w:r>
        <w:rPr>
          <w:spacing w:val="-1"/>
        </w:rPr>
        <w:t xml:space="preserve"> </w:t>
      </w:r>
      <w:r>
        <w:t>parques</w:t>
      </w:r>
      <w:r>
        <w:rPr>
          <w:spacing w:val="-2"/>
        </w:rPr>
        <w:t xml:space="preserve"> </w:t>
      </w:r>
      <w:r>
        <w:t>públicos,</w:t>
      </w:r>
      <w:r>
        <w:rPr>
          <w:spacing w:val="-1"/>
        </w:rPr>
        <w:t xml:space="preserve"> </w:t>
      </w:r>
      <w:r>
        <w:t>por</w:t>
      </w:r>
      <w:r>
        <w:rPr>
          <w:spacing w:val="-1"/>
        </w:rPr>
        <w:t xml:space="preserve"> </w:t>
      </w:r>
      <w:r>
        <w:t>lo</w:t>
      </w:r>
      <w:r>
        <w:rPr>
          <w:spacing w:val="-2"/>
        </w:rPr>
        <w:t xml:space="preserve"> </w:t>
      </w:r>
      <w:r>
        <w:t>que</w:t>
      </w:r>
      <w:r>
        <w:rPr>
          <w:spacing w:val="-2"/>
        </w:rPr>
        <w:t xml:space="preserve"> </w:t>
      </w:r>
      <w:r>
        <w:t>el</w:t>
      </w:r>
      <w:r>
        <w:rPr>
          <w:spacing w:val="-3"/>
        </w:rPr>
        <w:t xml:space="preserve"> </w:t>
      </w:r>
      <w:r>
        <w:t>pago</w:t>
      </w:r>
      <w:r>
        <w:rPr>
          <w:spacing w:val="-2"/>
        </w:rPr>
        <w:t xml:space="preserve"> </w:t>
      </w:r>
      <w:r>
        <w:t>deberá</w:t>
      </w:r>
      <w:r>
        <w:rPr>
          <w:spacing w:val="-4"/>
        </w:rPr>
        <w:t xml:space="preserve"> </w:t>
      </w:r>
      <w:r>
        <w:t>realizarse cada</w:t>
      </w:r>
      <w:r>
        <w:rPr>
          <w:spacing w:val="-2"/>
        </w:rPr>
        <w:t xml:space="preserve"> </w:t>
      </w:r>
      <w:r>
        <w:t>vez que</w:t>
      </w:r>
      <w:r>
        <w:rPr>
          <w:spacing w:val="-2"/>
        </w:rPr>
        <w:t xml:space="preserve"> </w:t>
      </w:r>
      <w:r>
        <w:t>se</w:t>
      </w:r>
      <w:r>
        <w:rPr>
          <w:spacing w:val="-2"/>
        </w:rPr>
        <w:t xml:space="preserve"> </w:t>
      </w:r>
      <w:r>
        <w:t>solicite</w:t>
      </w:r>
      <w:r>
        <w:rPr>
          <w:spacing w:val="-2"/>
        </w:rPr>
        <w:t xml:space="preserve"> </w:t>
      </w:r>
      <w:r>
        <w:t>la asignación de</w:t>
      </w:r>
      <w:r>
        <w:rPr>
          <w:spacing w:val="-2"/>
        </w:rPr>
        <w:t xml:space="preserve"> </w:t>
      </w:r>
      <w:r>
        <w:t>los lugares</w:t>
      </w:r>
      <w:r>
        <w:rPr>
          <w:spacing w:val="-2"/>
        </w:rPr>
        <w:t xml:space="preserve"> </w:t>
      </w:r>
      <w:r>
        <w:t>o</w:t>
      </w:r>
      <w:r>
        <w:rPr>
          <w:spacing w:val="-2"/>
        </w:rPr>
        <w:t xml:space="preserve"> </w:t>
      </w:r>
      <w:r>
        <w:t>espacios a</w:t>
      </w:r>
      <w:r>
        <w:rPr>
          <w:spacing w:val="-2"/>
        </w:rPr>
        <w:t xml:space="preserve"> </w:t>
      </w:r>
      <w:r>
        <w:t>la</w:t>
      </w:r>
      <w:r>
        <w:rPr>
          <w:spacing w:val="-2"/>
        </w:rPr>
        <w:t xml:space="preserve"> </w:t>
      </w:r>
      <w:r>
        <w:t>autoridad</w:t>
      </w:r>
      <w:r>
        <w:rPr>
          <w:spacing w:val="-2"/>
        </w:rPr>
        <w:t xml:space="preserve"> </w:t>
      </w:r>
      <w:r>
        <w:t>municipal y</w:t>
      </w:r>
      <w:r>
        <w:rPr>
          <w:spacing w:val="-2"/>
        </w:rPr>
        <w:t xml:space="preserve"> </w:t>
      </w:r>
      <w:r>
        <w:t>conforme a las tarifas establecidas en la Ley de Ingresos del Municipio.</w:t>
      </w:r>
    </w:p>
    <w:p w:rsidR="00162B28" w:rsidRDefault="009A590F">
      <w:pPr>
        <w:pStyle w:val="Ttulo2"/>
        <w:spacing w:before="249"/>
        <w:ind w:right="358"/>
      </w:pPr>
      <w:r>
        <w:t>Sección</w:t>
      </w:r>
      <w:r>
        <w:rPr>
          <w:spacing w:val="-4"/>
        </w:rPr>
        <w:t xml:space="preserve"> </w:t>
      </w:r>
      <w:r>
        <w:rPr>
          <w:spacing w:val="-2"/>
        </w:rPr>
        <w:t>Octava</w:t>
      </w:r>
    </w:p>
    <w:p w:rsidR="00162B28" w:rsidRDefault="00162B28">
      <w:pPr>
        <w:pStyle w:val="Ttulo2"/>
        <w:sectPr w:rsidR="00162B28">
          <w:pgSz w:w="12240" w:h="15840"/>
          <w:pgMar w:top="2000" w:right="1080" w:bottom="280" w:left="1440" w:header="798" w:footer="0" w:gutter="0"/>
          <w:cols w:space="720"/>
        </w:sectPr>
      </w:pPr>
    </w:p>
    <w:p w:rsidR="00162B28" w:rsidRDefault="00162B28">
      <w:pPr>
        <w:pStyle w:val="Textoindependiente"/>
        <w:spacing w:before="118"/>
        <w:ind w:left="0"/>
        <w:rPr>
          <w:rFonts w:ascii="Arial"/>
          <w:b/>
        </w:rPr>
      </w:pPr>
    </w:p>
    <w:p w:rsidR="00162B28" w:rsidRDefault="009A590F">
      <w:pPr>
        <w:spacing w:before="1"/>
        <w:ind w:right="358"/>
        <w:jc w:val="center"/>
        <w:rPr>
          <w:rFonts w:ascii="Arial"/>
          <w:b/>
        </w:rPr>
      </w:pPr>
      <w:r>
        <w:rPr>
          <w:rFonts w:ascii="Arial"/>
          <w:b/>
        </w:rPr>
        <w:t>De</w:t>
      </w:r>
      <w:r>
        <w:rPr>
          <w:rFonts w:ascii="Arial"/>
          <w:b/>
          <w:spacing w:val="-4"/>
        </w:rPr>
        <w:t xml:space="preserve"> </w:t>
      </w:r>
      <w:r>
        <w:rPr>
          <w:rFonts w:ascii="Arial"/>
          <w:b/>
        </w:rPr>
        <w:t>la</w:t>
      </w:r>
      <w:r>
        <w:rPr>
          <w:rFonts w:ascii="Arial"/>
          <w:b/>
          <w:spacing w:val="-4"/>
        </w:rPr>
        <w:t xml:space="preserve"> </w:t>
      </w:r>
      <w:r>
        <w:rPr>
          <w:rFonts w:ascii="Arial"/>
          <w:b/>
        </w:rPr>
        <w:t>renuncia</w:t>
      </w:r>
      <w:r>
        <w:rPr>
          <w:rFonts w:ascii="Arial"/>
          <w:b/>
          <w:spacing w:val="-3"/>
        </w:rPr>
        <w:t xml:space="preserve"> </w:t>
      </w:r>
      <w:r>
        <w:rPr>
          <w:rFonts w:ascii="Arial"/>
          <w:b/>
        </w:rPr>
        <w:t>y</w:t>
      </w:r>
      <w:r>
        <w:rPr>
          <w:rFonts w:ascii="Arial"/>
          <w:b/>
          <w:spacing w:val="-5"/>
        </w:rPr>
        <w:t xml:space="preserve"> </w:t>
      </w:r>
      <w:r>
        <w:rPr>
          <w:rFonts w:ascii="Arial"/>
          <w:b/>
        </w:rPr>
        <w:t>otorgamiento</w:t>
      </w:r>
      <w:r>
        <w:rPr>
          <w:rFonts w:ascii="Arial"/>
          <w:b/>
          <w:spacing w:val="-2"/>
        </w:rPr>
        <w:t xml:space="preserve"> </w:t>
      </w:r>
      <w:r>
        <w:rPr>
          <w:rFonts w:ascii="Arial"/>
          <w:b/>
        </w:rPr>
        <w:t>de</w:t>
      </w:r>
      <w:r>
        <w:rPr>
          <w:rFonts w:ascii="Arial"/>
          <w:b/>
          <w:spacing w:val="-4"/>
        </w:rPr>
        <w:t xml:space="preserve"> </w:t>
      </w:r>
      <w:r>
        <w:rPr>
          <w:rFonts w:ascii="Arial"/>
          <w:b/>
        </w:rPr>
        <w:t>concesiones</w:t>
      </w:r>
      <w:r>
        <w:rPr>
          <w:rFonts w:ascii="Arial"/>
          <w:b/>
          <w:spacing w:val="-3"/>
        </w:rPr>
        <w:t xml:space="preserve"> </w:t>
      </w:r>
      <w:r>
        <w:rPr>
          <w:rFonts w:ascii="Arial"/>
          <w:b/>
        </w:rPr>
        <w:t>y</w:t>
      </w:r>
      <w:r>
        <w:rPr>
          <w:rFonts w:ascii="Arial"/>
          <w:b/>
          <w:spacing w:val="-5"/>
        </w:rPr>
        <w:t xml:space="preserve"> </w:t>
      </w:r>
      <w:r>
        <w:rPr>
          <w:rFonts w:ascii="Arial"/>
          <w:b/>
          <w:spacing w:val="-2"/>
        </w:rPr>
        <w:t>permisos</w:t>
      </w:r>
    </w:p>
    <w:p w:rsidR="00162B28" w:rsidRDefault="00162B28">
      <w:pPr>
        <w:pStyle w:val="Textoindependiente"/>
        <w:ind w:left="0"/>
        <w:rPr>
          <w:rFonts w:ascii="Arial"/>
          <w:b/>
        </w:rPr>
      </w:pPr>
    </w:p>
    <w:p w:rsidR="00162B28" w:rsidRDefault="009A590F">
      <w:pPr>
        <w:pStyle w:val="Textoindependiente"/>
        <w:spacing w:line="242" w:lineRule="auto"/>
        <w:ind w:right="616"/>
        <w:jc w:val="both"/>
      </w:pPr>
      <w:r>
        <w:rPr>
          <w:rFonts w:ascii="Arial" w:hAnsi="Arial"/>
          <w:b/>
        </w:rPr>
        <w:t xml:space="preserve">Artículo 126.- </w:t>
      </w:r>
      <w:r>
        <w:t>El otorgamiento de concesiones para el uso y aprovechamiento de superficies</w:t>
      </w:r>
      <w:r>
        <w:rPr>
          <w:spacing w:val="-7"/>
        </w:rPr>
        <w:t xml:space="preserve"> </w:t>
      </w:r>
      <w:r>
        <w:t>de</w:t>
      </w:r>
      <w:r>
        <w:rPr>
          <w:spacing w:val="-8"/>
        </w:rPr>
        <w:t xml:space="preserve"> </w:t>
      </w:r>
      <w:r>
        <w:t>los</w:t>
      </w:r>
      <w:r>
        <w:rPr>
          <w:spacing w:val="-7"/>
        </w:rPr>
        <w:t xml:space="preserve"> </w:t>
      </w:r>
      <w:r>
        <w:t>mercados</w:t>
      </w:r>
      <w:r>
        <w:rPr>
          <w:spacing w:val="-5"/>
        </w:rPr>
        <w:t xml:space="preserve"> </w:t>
      </w:r>
      <w:r>
        <w:t>públicos</w:t>
      </w:r>
      <w:r>
        <w:rPr>
          <w:spacing w:val="-6"/>
        </w:rPr>
        <w:t xml:space="preserve"> </w:t>
      </w:r>
      <w:r>
        <w:t>municipales,</w:t>
      </w:r>
      <w:r>
        <w:rPr>
          <w:spacing w:val="-6"/>
        </w:rPr>
        <w:t xml:space="preserve"> </w:t>
      </w:r>
      <w:r>
        <w:t>causará</w:t>
      </w:r>
      <w:r>
        <w:rPr>
          <w:spacing w:val="-7"/>
        </w:rPr>
        <w:t xml:space="preserve"> </w:t>
      </w:r>
      <w:r>
        <w:t>un</w:t>
      </w:r>
      <w:r>
        <w:rPr>
          <w:spacing w:val="-8"/>
        </w:rPr>
        <w:t xml:space="preserve"> </w:t>
      </w:r>
      <w:r>
        <w:t>derecho</w:t>
      </w:r>
      <w:r>
        <w:rPr>
          <w:spacing w:val="-7"/>
        </w:rPr>
        <w:t xml:space="preserve"> </w:t>
      </w:r>
      <w:r>
        <w:t>de</w:t>
      </w:r>
      <w:r>
        <w:rPr>
          <w:spacing w:val="-10"/>
        </w:rPr>
        <w:t xml:space="preserve"> </w:t>
      </w:r>
      <w:r>
        <w:t>conformidad</w:t>
      </w:r>
      <w:r>
        <w:rPr>
          <w:spacing w:val="-5"/>
        </w:rPr>
        <w:t xml:space="preserve"> </w:t>
      </w:r>
      <w:r>
        <w:t>a</w:t>
      </w:r>
      <w:r>
        <w:rPr>
          <w:spacing w:val="-7"/>
        </w:rPr>
        <w:t xml:space="preserve"> </w:t>
      </w:r>
      <w:r>
        <w:t>la tarifa prevista en la Ley de Ingresos del Municipio.</w:t>
      </w:r>
    </w:p>
    <w:p w:rsidR="00162B28" w:rsidRDefault="009A590F">
      <w:pPr>
        <w:pStyle w:val="Textoindependiente"/>
        <w:spacing w:before="249"/>
        <w:ind w:right="615"/>
        <w:jc w:val="both"/>
      </w:pPr>
      <w:r>
        <w:t>Cuando algún concesionario ilegalmente haya pretendido enajenar sus derechos, el contrato</w:t>
      </w:r>
      <w:r>
        <w:rPr>
          <w:spacing w:val="-2"/>
        </w:rPr>
        <w:t xml:space="preserve"> </w:t>
      </w:r>
      <w:r>
        <w:t>que</w:t>
      </w:r>
      <w:r>
        <w:rPr>
          <w:spacing w:val="-2"/>
        </w:rPr>
        <w:t xml:space="preserve"> </w:t>
      </w:r>
      <w:r>
        <w:t>contenga la</w:t>
      </w:r>
      <w:r>
        <w:rPr>
          <w:spacing w:val="-2"/>
        </w:rPr>
        <w:t xml:space="preserve"> </w:t>
      </w:r>
      <w:r>
        <w:t>operación</w:t>
      </w:r>
      <w:r>
        <w:rPr>
          <w:spacing w:val="-2"/>
        </w:rPr>
        <w:t xml:space="preserve"> </w:t>
      </w:r>
      <w:r>
        <w:t>será</w:t>
      </w:r>
      <w:r>
        <w:rPr>
          <w:spacing w:val="-1"/>
        </w:rPr>
        <w:t xml:space="preserve"> </w:t>
      </w:r>
      <w:r>
        <w:t>nulo de</w:t>
      </w:r>
      <w:r>
        <w:rPr>
          <w:spacing w:val="-2"/>
        </w:rPr>
        <w:t xml:space="preserve"> </w:t>
      </w:r>
      <w:r>
        <w:t>pleno derecho,</w:t>
      </w:r>
      <w:r>
        <w:rPr>
          <w:spacing w:val="-1"/>
        </w:rPr>
        <w:t xml:space="preserve"> </w:t>
      </w:r>
      <w:r>
        <w:t>será causa de</w:t>
      </w:r>
      <w:r>
        <w:rPr>
          <w:spacing w:val="-2"/>
        </w:rPr>
        <w:t xml:space="preserve"> </w:t>
      </w:r>
      <w:r>
        <w:t>revocación de la concesión y de la aplicación al enajenante de una multa consistente en el 30% del valor de la concesión.</w:t>
      </w:r>
    </w:p>
    <w:p w:rsidR="00162B28" w:rsidRDefault="00162B28">
      <w:pPr>
        <w:pStyle w:val="Textoindependiente"/>
        <w:ind w:left="0"/>
      </w:pPr>
    </w:p>
    <w:p w:rsidR="00162B28" w:rsidRDefault="009A590F">
      <w:pPr>
        <w:pStyle w:val="Textoindependiente"/>
        <w:ind w:right="622"/>
        <w:jc w:val="both"/>
      </w:pPr>
      <w:r>
        <w:t>En este caso, el bien de que se trate se revertirá al Municipio y el Ayuntamiento podrá concesionarlo nuevamente.</w:t>
      </w:r>
    </w:p>
    <w:p w:rsidR="00162B28" w:rsidRDefault="00162B28">
      <w:pPr>
        <w:pStyle w:val="Textoindependiente"/>
        <w:spacing w:before="21"/>
        <w:ind w:left="0"/>
      </w:pPr>
    </w:p>
    <w:p w:rsidR="00162B28" w:rsidRDefault="009A590F">
      <w:pPr>
        <w:pStyle w:val="Ttulo2"/>
        <w:spacing w:line="252" w:lineRule="exact"/>
      </w:pPr>
      <w:r>
        <w:t>Sección</w:t>
      </w:r>
      <w:r>
        <w:rPr>
          <w:spacing w:val="-2"/>
        </w:rPr>
        <w:t xml:space="preserve"> Novena</w:t>
      </w:r>
    </w:p>
    <w:p w:rsidR="00162B28" w:rsidRDefault="009A590F">
      <w:pPr>
        <w:spacing w:line="252" w:lineRule="exact"/>
        <w:ind w:right="356"/>
        <w:jc w:val="center"/>
        <w:rPr>
          <w:rFonts w:ascii="Arial" w:hAnsi="Arial"/>
          <w:b/>
        </w:rPr>
      </w:pPr>
      <w:r>
        <w:rPr>
          <w:rFonts w:ascii="Arial" w:hAnsi="Arial"/>
          <w:b/>
        </w:rPr>
        <w:t>Derechos</w:t>
      </w:r>
      <w:r>
        <w:rPr>
          <w:rFonts w:ascii="Arial" w:hAnsi="Arial"/>
          <w:b/>
          <w:spacing w:val="-4"/>
        </w:rPr>
        <w:t xml:space="preserve"> </w:t>
      </w:r>
      <w:r>
        <w:rPr>
          <w:rFonts w:ascii="Arial" w:hAnsi="Arial"/>
          <w:b/>
        </w:rPr>
        <w:t>por</w:t>
      </w:r>
      <w:r>
        <w:rPr>
          <w:rFonts w:ascii="Arial" w:hAnsi="Arial"/>
          <w:b/>
          <w:spacing w:val="-3"/>
        </w:rPr>
        <w:t xml:space="preserve"> </w:t>
      </w:r>
      <w:r>
        <w:rPr>
          <w:rFonts w:ascii="Arial" w:hAnsi="Arial"/>
          <w:b/>
        </w:rPr>
        <w:t>Servicio</w:t>
      </w:r>
      <w:r>
        <w:rPr>
          <w:rFonts w:ascii="Arial" w:hAnsi="Arial"/>
          <w:b/>
          <w:spacing w:val="-4"/>
        </w:rPr>
        <w:t xml:space="preserve"> </w:t>
      </w:r>
      <w:r>
        <w:rPr>
          <w:rFonts w:ascii="Arial" w:hAnsi="Arial"/>
          <w:b/>
        </w:rPr>
        <w:t>de</w:t>
      </w:r>
      <w:r>
        <w:rPr>
          <w:rFonts w:ascii="Arial" w:hAnsi="Arial"/>
          <w:b/>
          <w:spacing w:val="-2"/>
        </w:rPr>
        <w:t xml:space="preserve"> </w:t>
      </w:r>
      <w:r>
        <w:rPr>
          <w:rFonts w:ascii="Arial" w:hAnsi="Arial"/>
          <w:b/>
        </w:rPr>
        <w:t>Limpia</w:t>
      </w:r>
      <w:r>
        <w:rPr>
          <w:rFonts w:ascii="Arial" w:hAnsi="Arial"/>
          <w:b/>
          <w:spacing w:val="-4"/>
        </w:rPr>
        <w:t xml:space="preserve"> </w:t>
      </w:r>
      <w:r>
        <w:rPr>
          <w:rFonts w:ascii="Arial" w:hAnsi="Arial"/>
          <w:b/>
        </w:rPr>
        <w:t>y</w:t>
      </w:r>
      <w:r>
        <w:rPr>
          <w:rFonts w:ascii="Arial" w:hAnsi="Arial"/>
          <w:b/>
          <w:spacing w:val="-6"/>
        </w:rPr>
        <w:t xml:space="preserve"> </w:t>
      </w:r>
      <w:r>
        <w:rPr>
          <w:rFonts w:ascii="Arial" w:hAnsi="Arial"/>
          <w:b/>
        </w:rPr>
        <w:t>Recolección</w:t>
      </w:r>
      <w:r>
        <w:rPr>
          <w:rFonts w:ascii="Arial" w:hAnsi="Arial"/>
          <w:b/>
          <w:spacing w:val="-2"/>
        </w:rPr>
        <w:t xml:space="preserve"> </w:t>
      </w:r>
      <w:r>
        <w:rPr>
          <w:rFonts w:ascii="Arial" w:hAnsi="Arial"/>
          <w:b/>
        </w:rPr>
        <w:t>de</w:t>
      </w:r>
      <w:r>
        <w:rPr>
          <w:rFonts w:ascii="Arial" w:hAnsi="Arial"/>
          <w:b/>
          <w:spacing w:val="-2"/>
        </w:rPr>
        <w:t xml:space="preserve"> </w:t>
      </w:r>
      <w:r>
        <w:rPr>
          <w:rFonts w:ascii="Arial" w:hAnsi="Arial"/>
          <w:b/>
        </w:rPr>
        <w:t>Residuos</w:t>
      </w:r>
      <w:r>
        <w:rPr>
          <w:rFonts w:ascii="Arial" w:hAnsi="Arial"/>
          <w:b/>
          <w:spacing w:val="-3"/>
        </w:rPr>
        <w:t xml:space="preserve"> </w:t>
      </w:r>
      <w:r>
        <w:rPr>
          <w:rFonts w:ascii="Arial" w:hAnsi="Arial"/>
          <w:b/>
          <w:spacing w:val="-2"/>
        </w:rPr>
        <w:t>Sólidos</w:t>
      </w:r>
    </w:p>
    <w:p w:rsidR="00162B28" w:rsidRDefault="009A590F">
      <w:pPr>
        <w:spacing w:before="2"/>
        <w:ind w:right="615"/>
        <w:jc w:val="right"/>
        <w:rPr>
          <w:rFonts w:ascii="Times New Roman" w:hAnsi="Times New Roman"/>
          <w:i/>
          <w:sz w:val="18"/>
        </w:rPr>
      </w:pPr>
      <w:r>
        <w:rPr>
          <w:rFonts w:ascii="Times New Roman" w:hAnsi="Times New Roman"/>
          <w:i/>
          <w:color w:val="0000FF"/>
          <w:sz w:val="18"/>
        </w:rPr>
        <w:t>Sección</w:t>
      </w:r>
      <w:r>
        <w:rPr>
          <w:rFonts w:ascii="Times New Roman" w:hAnsi="Times New Roman"/>
          <w:i/>
          <w:color w:val="0000FF"/>
          <w:spacing w:val="-4"/>
          <w:sz w:val="18"/>
        </w:rPr>
        <w:t xml:space="preserve"> </w:t>
      </w:r>
      <w:r>
        <w:rPr>
          <w:rFonts w:ascii="Times New Roman" w:hAnsi="Times New Roman"/>
          <w:i/>
          <w:color w:val="0000FF"/>
          <w:sz w:val="18"/>
        </w:rPr>
        <w:t>reformada</w:t>
      </w:r>
      <w:r>
        <w:rPr>
          <w:rFonts w:ascii="Times New Roman" w:hAnsi="Times New Roman"/>
          <w:i/>
          <w:color w:val="0000FF"/>
          <w:spacing w:val="-2"/>
          <w:sz w:val="18"/>
        </w:rPr>
        <w:t xml:space="preserve"> </w:t>
      </w:r>
      <w:r>
        <w:rPr>
          <w:rFonts w:ascii="Times New Roman" w:hAnsi="Times New Roman"/>
          <w:i/>
          <w:color w:val="0000FF"/>
          <w:sz w:val="18"/>
        </w:rPr>
        <w:t>DO</w:t>
      </w:r>
      <w:r>
        <w:rPr>
          <w:rFonts w:ascii="Times New Roman" w:hAnsi="Times New Roman"/>
          <w:i/>
          <w:color w:val="0000FF"/>
          <w:spacing w:val="-2"/>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44"/>
        <w:ind w:left="0"/>
        <w:rPr>
          <w:rFonts w:ascii="Times New Roman"/>
          <w:i/>
          <w:sz w:val="18"/>
        </w:rPr>
      </w:pPr>
    </w:p>
    <w:p w:rsidR="00162B28" w:rsidRDefault="009A590F">
      <w:pPr>
        <w:pStyle w:val="Textoindependiente"/>
        <w:ind w:right="615"/>
        <w:jc w:val="both"/>
      </w:pPr>
      <w:r>
        <w:rPr>
          <w:rFonts w:ascii="Arial" w:hAnsi="Arial"/>
          <w:b/>
        </w:rPr>
        <w:t>Artículo 127</w:t>
      </w:r>
      <w:r>
        <w:t>.- Es objeto de éste derecho el servicio de limpia y/o recolección de basura a domicilio o en los lugares que al efecto se establezcan en los reglamentos municipales correspondientes, así como la limpieza de predios baldíos que sean aseados por el Ayuntamiento</w:t>
      </w:r>
      <w:r>
        <w:rPr>
          <w:spacing w:val="-7"/>
        </w:rPr>
        <w:t xml:space="preserve"> </w:t>
      </w:r>
      <w:r>
        <w:t>a</w:t>
      </w:r>
      <w:r>
        <w:rPr>
          <w:spacing w:val="-10"/>
        </w:rPr>
        <w:t xml:space="preserve"> </w:t>
      </w:r>
      <w:r>
        <w:t>solicitud</w:t>
      </w:r>
      <w:r>
        <w:rPr>
          <w:spacing w:val="-12"/>
        </w:rPr>
        <w:t xml:space="preserve"> </w:t>
      </w:r>
      <w:r>
        <w:t>de</w:t>
      </w:r>
      <w:r>
        <w:rPr>
          <w:spacing w:val="-8"/>
        </w:rPr>
        <w:t xml:space="preserve"> </w:t>
      </w:r>
      <w:r>
        <w:t>los</w:t>
      </w:r>
      <w:r>
        <w:rPr>
          <w:spacing w:val="-7"/>
        </w:rPr>
        <w:t xml:space="preserve"> </w:t>
      </w:r>
      <w:r>
        <w:t>propietarios</w:t>
      </w:r>
      <w:r>
        <w:rPr>
          <w:spacing w:val="-7"/>
        </w:rPr>
        <w:t xml:space="preserve"> </w:t>
      </w:r>
      <w:r>
        <w:t>de</w:t>
      </w:r>
      <w:r>
        <w:rPr>
          <w:spacing w:val="-10"/>
        </w:rPr>
        <w:t xml:space="preserve"> </w:t>
      </w:r>
      <w:r>
        <w:t>los</w:t>
      </w:r>
      <w:r>
        <w:rPr>
          <w:spacing w:val="-10"/>
        </w:rPr>
        <w:t xml:space="preserve"> </w:t>
      </w:r>
      <w:r>
        <w:t>mismos</w:t>
      </w:r>
      <w:r>
        <w:rPr>
          <w:spacing w:val="-10"/>
        </w:rPr>
        <w:t xml:space="preserve"> </w:t>
      </w:r>
      <w:r>
        <w:t>y</w:t>
      </w:r>
      <w:r>
        <w:rPr>
          <w:spacing w:val="-9"/>
        </w:rPr>
        <w:t xml:space="preserve"> </w:t>
      </w:r>
      <w:r>
        <w:t>el</w:t>
      </w:r>
      <w:r>
        <w:rPr>
          <w:spacing w:val="-8"/>
        </w:rPr>
        <w:t xml:space="preserve"> </w:t>
      </w:r>
      <w:r>
        <w:t>uso</w:t>
      </w:r>
      <w:r>
        <w:rPr>
          <w:spacing w:val="-7"/>
        </w:rPr>
        <w:t xml:space="preserve"> </w:t>
      </w:r>
      <w:r>
        <w:t>de</w:t>
      </w:r>
      <w:r>
        <w:rPr>
          <w:spacing w:val="-10"/>
        </w:rPr>
        <w:t xml:space="preserve"> </w:t>
      </w:r>
      <w:r>
        <w:t>basureros</w:t>
      </w:r>
      <w:r>
        <w:rPr>
          <w:spacing w:val="-9"/>
        </w:rPr>
        <w:t xml:space="preserve"> </w:t>
      </w:r>
      <w:r>
        <w:t>propiedad del municipio, fuera de este último caso, se estará a lo dispuesto en la reglamentación</w:t>
      </w:r>
    </w:p>
    <w:p w:rsidR="00162B28" w:rsidRDefault="00162B28">
      <w:pPr>
        <w:pStyle w:val="Textoindependiente"/>
        <w:spacing w:before="2"/>
        <w:ind w:left="0"/>
      </w:pPr>
    </w:p>
    <w:p w:rsidR="00162B28" w:rsidRDefault="009A590F">
      <w:pPr>
        <w:pStyle w:val="Textoindependiente"/>
        <w:ind w:right="615"/>
        <w:jc w:val="both"/>
      </w:pPr>
      <w:r>
        <w:rPr>
          <w:rFonts w:ascii="Arial" w:hAnsi="Arial"/>
          <w:b/>
        </w:rPr>
        <w:t>Artículo</w:t>
      </w:r>
      <w:r>
        <w:rPr>
          <w:rFonts w:ascii="Arial" w:hAnsi="Arial"/>
          <w:b/>
          <w:spacing w:val="-10"/>
        </w:rPr>
        <w:t xml:space="preserve"> </w:t>
      </w:r>
      <w:r>
        <w:rPr>
          <w:rFonts w:ascii="Arial" w:hAnsi="Arial"/>
          <w:b/>
        </w:rPr>
        <w:t>128</w:t>
      </w:r>
      <w:r>
        <w:t>.-</w:t>
      </w:r>
      <w:r>
        <w:rPr>
          <w:spacing w:val="-11"/>
        </w:rPr>
        <w:t xml:space="preserve"> </w:t>
      </w:r>
      <w:r>
        <w:t>Son</w:t>
      </w:r>
      <w:r>
        <w:rPr>
          <w:spacing w:val="-10"/>
        </w:rPr>
        <w:t xml:space="preserve"> </w:t>
      </w:r>
      <w:r>
        <w:t>sujetos</w:t>
      </w:r>
      <w:r>
        <w:rPr>
          <w:spacing w:val="-10"/>
        </w:rPr>
        <w:t xml:space="preserve"> </w:t>
      </w:r>
      <w:r>
        <w:t>de</w:t>
      </w:r>
      <w:r>
        <w:rPr>
          <w:spacing w:val="-12"/>
        </w:rPr>
        <w:t xml:space="preserve"> </w:t>
      </w:r>
      <w:r>
        <w:t>este</w:t>
      </w:r>
      <w:r>
        <w:rPr>
          <w:spacing w:val="-11"/>
        </w:rPr>
        <w:t xml:space="preserve"> </w:t>
      </w:r>
      <w:r>
        <w:t>derecho,</w:t>
      </w:r>
      <w:r>
        <w:rPr>
          <w:spacing w:val="-11"/>
        </w:rPr>
        <w:t xml:space="preserve"> </w:t>
      </w:r>
      <w:r>
        <w:t>las</w:t>
      </w:r>
      <w:r>
        <w:rPr>
          <w:spacing w:val="-10"/>
        </w:rPr>
        <w:t xml:space="preserve"> </w:t>
      </w:r>
      <w:r>
        <w:t>personas</w:t>
      </w:r>
      <w:r>
        <w:rPr>
          <w:spacing w:val="-14"/>
        </w:rPr>
        <w:t xml:space="preserve"> </w:t>
      </w:r>
      <w:r>
        <w:t>físicas</w:t>
      </w:r>
      <w:r>
        <w:rPr>
          <w:spacing w:val="-10"/>
        </w:rPr>
        <w:t xml:space="preserve"> </w:t>
      </w:r>
      <w:r>
        <w:t>o</w:t>
      </w:r>
      <w:r>
        <w:rPr>
          <w:spacing w:val="-11"/>
        </w:rPr>
        <w:t xml:space="preserve"> </w:t>
      </w:r>
      <w:r>
        <w:t>morales</w:t>
      </w:r>
      <w:r>
        <w:rPr>
          <w:spacing w:val="-12"/>
        </w:rPr>
        <w:t xml:space="preserve"> </w:t>
      </w:r>
      <w:r>
        <w:t>que</w:t>
      </w:r>
      <w:r>
        <w:rPr>
          <w:spacing w:val="-12"/>
        </w:rPr>
        <w:t xml:space="preserve"> </w:t>
      </w:r>
      <w:r>
        <w:t>soliciten</w:t>
      </w:r>
      <w:r>
        <w:rPr>
          <w:spacing w:val="-12"/>
        </w:rPr>
        <w:t xml:space="preserve"> </w:t>
      </w:r>
      <w:r>
        <w:t>los servicios de limpia y recolección de basura que preste el Municipio.</w:t>
      </w:r>
    </w:p>
    <w:p w:rsidR="00162B28" w:rsidRDefault="009A590F">
      <w:pPr>
        <w:pStyle w:val="Textoindependiente"/>
        <w:spacing w:before="252"/>
        <w:ind w:right="620"/>
        <w:jc w:val="both"/>
      </w:pPr>
      <w:r>
        <w:rPr>
          <w:rFonts w:ascii="Arial" w:hAnsi="Arial"/>
          <w:b/>
        </w:rPr>
        <w:t>Artículo 129</w:t>
      </w:r>
      <w:r>
        <w:t xml:space="preserve">.- Servirá de base para el cobro del derecho a que se refiere la presente </w:t>
      </w:r>
      <w:r>
        <w:rPr>
          <w:spacing w:val="-2"/>
        </w:rPr>
        <w:t>sección:</w:t>
      </w:r>
    </w:p>
    <w:p w:rsidR="00162B28" w:rsidRDefault="009A590F">
      <w:pPr>
        <w:pStyle w:val="Textoindependiente"/>
        <w:spacing w:before="253" w:line="244" w:lineRule="auto"/>
        <w:ind w:right="618" w:firstLine="566"/>
      </w:pPr>
      <w:r>
        <w:rPr>
          <w:rFonts w:ascii="Arial" w:hAnsi="Arial"/>
          <w:b/>
        </w:rPr>
        <w:t xml:space="preserve">I.- </w:t>
      </w:r>
      <w:r>
        <w:t>Tratándose del servicio de recolección de basura, la periodicidad y forma en que se preste el servicio;</w:t>
      </w:r>
    </w:p>
    <w:p w:rsidR="00162B28" w:rsidRDefault="009A590F">
      <w:pPr>
        <w:pStyle w:val="Textoindependiente"/>
        <w:spacing w:before="242"/>
        <w:ind w:left="828"/>
      </w:pPr>
      <w:r>
        <w:rPr>
          <w:rFonts w:ascii="Arial"/>
          <w:b/>
        </w:rPr>
        <w:t>II.-</w:t>
      </w:r>
      <w:r>
        <w:rPr>
          <w:rFonts w:ascii="Arial"/>
          <w:b/>
          <w:spacing w:val="-6"/>
        </w:rPr>
        <w:t xml:space="preserve"> </w:t>
      </w:r>
      <w:r>
        <w:t>La</w:t>
      </w:r>
      <w:r>
        <w:rPr>
          <w:spacing w:val="-3"/>
        </w:rPr>
        <w:t xml:space="preserve"> </w:t>
      </w:r>
      <w:r>
        <w:t>superficie</w:t>
      </w:r>
      <w:r>
        <w:rPr>
          <w:spacing w:val="-5"/>
        </w:rPr>
        <w:t xml:space="preserve"> </w:t>
      </w:r>
      <w:r>
        <w:t>total</w:t>
      </w:r>
      <w:r>
        <w:rPr>
          <w:spacing w:val="-4"/>
        </w:rPr>
        <w:t xml:space="preserve"> </w:t>
      </w:r>
      <w:r>
        <w:t>del</w:t>
      </w:r>
      <w:r>
        <w:rPr>
          <w:spacing w:val="-3"/>
        </w:rPr>
        <w:t xml:space="preserve"> </w:t>
      </w:r>
      <w:r>
        <w:t>predio</w:t>
      </w:r>
      <w:r>
        <w:rPr>
          <w:spacing w:val="-4"/>
        </w:rPr>
        <w:t xml:space="preserve"> </w:t>
      </w:r>
      <w:r>
        <w:t>que</w:t>
      </w:r>
      <w:r>
        <w:rPr>
          <w:spacing w:val="-5"/>
        </w:rPr>
        <w:t xml:space="preserve"> </w:t>
      </w:r>
      <w:r>
        <w:t>deba</w:t>
      </w:r>
      <w:r>
        <w:rPr>
          <w:spacing w:val="-3"/>
        </w:rPr>
        <w:t xml:space="preserve"> </w:t>
      </w:r>
      <w:r>
        <w:t>limpiarse,</w:t>
      </w:r>
      <w:r>
        <w:rPr>
          <w:spacing w:val="-2"/>
        </w:rPr>
        <w:t xml:space="preserve"> </w:t>
      </w:r>
      <w:r>
        <w:t>a</w:t>
      </w:r>
      <w:r>
        <w:rPr>
          <w:spacing w:val="-4"/>
        </w:rPr>
        <w:t xml:space="preserve"> </w:t>
      </w:r>
      <w:r>
        <w:t>solicitud</w:t>
      </w:r>
      <w:r>
        <w:rPr>
          <w:spacing w:val="-3"/>
        </w:rPr>
        <w:t xml:space="preserve"> </w:t>
      </w:r>
      <w:r>
        <w:t>del</w:t>
      </w:r>
      <w:r>
        <w:rPr>
          <w:spacing w:val="-3"/>
        </w:rPr>
        <w:t xml:space="preserve"> </w:t>
      </w:r>
      <w:r>
        <w:t xml:space="preserve">propietario, </w:t>
      </w:r>
      <w:r>
        <w:rPr>
          <w:spacing w:val="-5"/>
        </w:rPr>
        <w:t>y,</w:t>
      </w:r>
    </w:p>
    <w:p w:rsidR="00162B28" w:rsidRDefault="00162B28">
      <w:pPr>
        <w:pStyle w:val="Textoindependiente"/>
        <w:ind w:left="0"/>
      </w:pPr>
    </w:p>
    <w:p w:rsidR="00162B28" w:rsidRDefault="009A590F">
      <w:pPr>
        <w:pStyle w:val="Textoindependiente"/>
        <w:spacing w:line="244" w:lineRule="auto"/>
        <w:ind w:right="584" w:firstLine="566"/>
      </w:pPr>
      <w:r>
        <w:rPr>
          <w:rFonts w:ascii="Arial" w:hAnsi="Arial"/>
          <w:b/>
        </w:rPr>
        <w:t xml:space="preserve">III.- </w:t>
      </w:r>
      <w:r>
        <w:t>Por el uso de basureros propiedad del municipio, la clasificación y cantidad de</w:t>
      </w:r>
      <w:r>
        <w:rPr>
          <w:spacing w:val="40"/>
        </w:rPr>
        <w:t xml:space="preserve"> </w:t>
      </w:r>
      <w:r>
        <w:t>basura depositada.</w:t>
      </w:r>
    </w:p>
    <w:p w:rsidR="00162B28" w:rsidRDefault="009A590F">
      <w:pPr>
        <w:pStyle w:val="Textoindependiente"/>
        <w:spacing w:before="246" w:line="276" w:lineRule="auto"/>
        <w:ind w:right="620"/>
        <w:jc w:val="both"/>
      </w:pPr>
      <w:r>
        <w:t>Para los efectos de esta</w:t>
      </w:r>
      <w:r>
        <w:rPr>
          <w:spacing w:val="-1"/>
        </w:rPr>
        <w:t xml:space="preserve"> </w:t>
      </w:r>
      <w:r>
        <w:t>sección se entenderá como servicios de limpia, aquellos trabajos realizados por el Ayuntamiento de Umán, para conservar en condiciones de sanidad los bienes inmuebles en desuso.</w:t>
      </w:r>
    </w:p>
    <w:p w:rsidR="00162B28" w:rsidRDefault="009A590F">
      <w:pPr>
        <w:pStyle w:val="Textoindependiente"/>
        <w:spacing w:before="250" w:line="242" w:lineRule="auto"/>
        <w:ind w:right="616"/>
        <w:jc w:val="both"/>
      </w:pPr>
      <w:r>
        <w:rPr>
          <w:rFonts w:ascii="Arial" w:hAnsi="Arial"/>
          <w:b/>
        </w:rPr>
        <w:t>Artículo</w:t>
      </w:r>
      <w:r>
        <w:rPr>
          <w:rFonts w:ascii="Arial" w:hAnsi="Arial"/>
          <w:b/>
          <w:spacing w:val="-10"/>
        </w:rPr>
        <w:t xml:space="preserve"> </w:t>
      </w:r>
      <w:r>
        <w:rPr>
          <w:rFonts w:ascii="Arial" w:hAnsi="Arial"/>
          <w:b/>
        </w:rPr>
        <w:t>130</w:t>
      </w:r>
      <w:r>
        <w:t>.-</w:t>
      </w:r>
      <w:r>
        <w:rPr>
          <w:spacing w:val="-9"/>
        </w:rPr>
        <w:t xml:space="preserve"> </w:t>
      </w:r>
      <w:r>
        <w:t>Por</w:t>
      </w:r>
      <w:r>
        <w:rPr>
          <w:spacing w:val="-11"/>
        </w:rPr>
        <w:t xml:space="preserve"> </w:t>
      </w:r>
      <w:r>
        <w:t>los</w:t>
      </w:r>
      <w:r>
        <w:rPr>
          <w:spacing w:val="-10"/>
        </w:rPr>
        <w:t xml:space="preserve"> </w:t>
      </w:r>
      <w:r>
        <w:t>servicios</w:t>
      </w:r>
      <w:r>
        <w:rPr>
          <w:spacing w:val="-10"/>
        </w:rPr>
        <w:t xml:space="preserve"> </w:t>
      </w:r>
      <w:r>
        <w:t>de</w:t>
      </w:r>
      <w:r>
        <w:rPr>
          <w:spacing w:val="-10"/>
        </w:rPr>
        <w:t xml:space="preserve"> </w:t>
      </w:r>
      <w:r>
        <w:t>limpia</w:t>
      </w:r>
      <w:r>
        <w:rPr>
          <w:spacing w:val="-7"/>
        </w:rPr>
        <w:t xml:space="preserve"> </w:t>
      </w:r>
      <w:r>
        <w:t>y/o</w:t>
      </w:r>
      <w:r>
        <w:rPr>
          <w:spacing w:val="-8"/>
        </w:rPr>
        <w:t xml:space="preserve"> </w:t>
      </w:r>
      <w:r>
        <w:t>recolección</w:t>
      </w:r>
      <w:r>
        <w:rPr>
          <w:spacing w:val="-10"/>
        </w:rPr>
        <w:t xml:space="preserve"> </w:t>
      </w:r>
      <w:r>
        <w:t>de</w:t>
      </w:r>
      <w:r>
        <w:rPr>
          <w:spacing w:val="-10"/>
        </w:rPr>
        <w:t xml:space="preserve"> </w:t>
      </w:r>
      <w:r>
        <w:t>basura,</w:t>
      </w:r>
      <w:r>
        <w:rPr>
          <w:spacing w:val="-9"/>
        </w:rPr>
        <w:t xml:space="preserve"> </w:t>
      </w:r>
      <w:r>
        <w:t>se</w:t>
      </w:r>
      <w:r>
        <w:rPr>
          <w:spacing w:val="-10"/>
        </w:rPr>
        <w:t xml:space="preserve"> </w:t>
      </w:r>
      <w:r>
        <w:t>causarán</w:t>
      </w:r>
      <w:r>
        <w:rPr>
          <w:spacing w:val="-10"/>
        </w:rPr>
        <w:t xml:space="preserve"> </w:t>
      </w:r>
      <w:r>
        <w:t>y</w:t>
      </w:r>
      <w:r>
        <w:rPr>
          <w:spacing w:val="-12"/>
        </w:rPr>
        <w:t xml:space="preserve"> </w:t>
      </w:r>
      <w:r>
        <w:t>pagarán derechos</w:t>
      </w:r>
      <w:r>
        <w:rPr>
          <w:spacing w:val="-6"/>
        </w:rPr>
        <w:t xml:space="preserve"> </w:t>
      </w:r>
      <w:r>
        <w:t>conforme</w:t>
      </w:r>
      <w:r>
        <w:rPr>
          <w:spacing w:val="-6"/>
        </w:rPr>
        <w:t xml:space="preserve"> </w:t>
      </w:r>
      <w:r>
        <w:t>a</w:t>
      </w:r>
      <w:r>
        <w:rPr>
          <w:spacing w:val="-6"/>
        </w:rPr>
        <w:t xml:space="preserve"> </w:t>
      </w:r>
      <w:r>
        <w:t>las</w:t>
      </w:r>
      <w:r>
        <w:rPr>
          <w:spacing w:val="-6"/>
        </w:rPr>
        <w:t xml:space="preserve"> </w:t>
      </w:r>
      <w:r>
        <w:t>tarifas</w:t>
      </w:r>
      <w:r>
        <w:rPr>
          <w:spacing w:val="-6"/>
        </w:rPr>
        <w:t xml:space="preserve"> </w:t>
      </w:r>
      <w:r>
        <w:t>establecidas</w:t>
      </w:r>
      <w:r>
        <w:rPr>
          <w:spacing w:val="-4"/>
        </w:rPr>
        <w:t xml:space="preserve"> </w:t>
      </w:r>
      <w:r>
        <w:t>en</w:t>
      </w:r>
      <w:r>
        <w:rPr>
          <w:spacing w:val="-7"/>
        </w:rPr>
        <w:t xml:space="preserve"> </w:t>
      </w:r>
      <w:r>
        <w:t>la</w:t>
      </w:r>
      <w:r>
        <w:rPr>
          <w:spacing w:val="-4"/>
        </w:rPr>
        <w:t xml:space="preserve"> </w:t>
      </w:r>
      <w:r>
        <w:t>Ley</w:t>
      </w:r>
      <w:r>
        <w:rPr>
          <w:spacing w:val="-6"/>
        </w:rPr>
        <w:t xml:space="preserve"> </w:t>
      </w:r>
      <w:r>
        <w:t>de</w:t>
      </w:r>
      <w:r>
        <w:rPr>
          <w:spacing w:val="-7"/>
        </w:rPr>
        <w:t xml:space="preserve"> </w:t>
      </w:r>
      <w:r>
        <w:t>Ingresos</w:t>
      </w:r>
      <w:r>
        <w:rPr>
          <w:spacing w:val="-6"/>
        </w:rPr>
        <w:t xml:space="preserve"> </w:t>
      </w:r>
      <w:r>
        <w:t>del</w:t>
      </w:r>
      <w:r>
        <w:rPr>
          <w:spacing w:val="-5"/>
        </w:rPr>
        <w:t xml:space="preserve"> </w:t>
      </w:r>
      <w:r>
        <w:t>Municipio</w:t>
      </w:r>
      <w:r>
        <w:rPr>
          <w:spacing w:val="-4"/>
        </w:rPr>
        <w:t xml:space="preserve"> </w:t>
      </w:r>
      <w:r>
        <w:t>de</w:t>
      </w:r>
      <w:r>
        <w:rPr>
          <w:spacing w:val="-5"/>
        </w:rPr>
        <w:t xml:space="preserve"> </w:t>
      </w:r>
      <w:r>
        <w:t>Umán, Yucatán, mismas que se cubrirán en la Dirección de Finanzas y Tesorería o a la Empresa a la que se haya concesionado él servicio.</w:t>
      </w:r>
    </w:p>
    <w:p w:rsidR="00162B28" w:rsidRDefault="00162B28">
      <w:pPr>
        <w:pStyle w:val="Textoindependiente"/>
        <w:spacing w:line="242" w:lineRule="auto"/>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spacing w:line="276" w:lineRule="auto"/>
        <w:ind w:right="616"/>
        <w:jc w:val="both"/>
      </w:pPr>
      <w:r>
        <w:t>Por los servicios de limpia solicitados por los interesados a la Dirección de Imagen y Servicios Públicos Municipales del Municipio por inmuebles en desuso, se causará un derecho por cada metro cuadrado de la superficie del bien inmueble en el cual se efectúe el servicio de limpia.</w:t>
      </w:r>
    </w:p>
    <w:p w:rsidR="00162B28" w:rsidRDefault="00162B28">
      <w:pPr>
        <w:pStyle w:val="Textoindependiente"/>
        <w:spacing w:before="40"/>
        <w:ind w:left="0"/>
      </w:pPr>
    </w:p>
    <w:p w:rsidR="00162B28" w:rsidRDefault="009A590F">
      <w:pPr>
        <w:pStyle w:val="Textoindependiente"/>
        <w:jc w:val="both"/>
      </w:pPr>
      <w:r>
        <w:t>El</w:t>
      </w:r>
      <w:r>
        <w:rPr>
          <w:spacing w:val="-5"/>
        </w:rPr>
        <w:t xml:space="preserve"> </w:t>
      </w:r>
      <w:r>
        <w:t>pago</w:t>
      </w:r>
      <w:r>
        <w:rPr>
          <w:spacing w:val="-4"/>
        </w:rPr>
        <w:t xml:space="preserve"> </w:t>
      </w:r>
      <w:r>
        <w:t>de</w:t>
      </w:r>
      <w:r>
        <w:rPr>
          <w:spacing w:val="-3"/>
        </w:rPr>
        <w:t xml:space="preserve"> </w:t>
      </w:r>
      <w:r>
        <w:t>este</w:t>
      </w:r>
      <w:r>
        <w:rPr>
          <w:spacing w:val="-2"/>
        </w:rPr>
        <w:t xml:space="preserve"> </w:t>
      </w:r>
      <w:r>
        <w:t>derecho</w:t>
      </w:r>
      <w:r>
        <w:rPr>
          <w:spacing w:val="-6"/>
        </w:rPr>
        <w:t xml:space="preserve"> </w:t>
      </w:r>
      <w:r>
        <w:t>se</w:t>
      </w:r>
      <w:r>
        <w:rPr>
          <w:spacing w:val="-3"/>
        </w:rPr>
        <w:t xml:space="preserve"> </w:t>
      </w:r>
      <w:r>
        <w:t>realizará</w:t>
      </w:r>
      <w:r>
        <w:rPr>
          <w:spacing w:val="-1"/>
        </w:rPr>
        <w:t xml:space="preserve"> </w:t>
      </w:r>
      <w:r>
        <w:t>previamente</w:t>
      </w:r>
      <w:r>
        <w:rPr>
          <w:spacing w:val="-5"/>
        </w:rPr>
        <w:t xml:space="preserve"> </w:t>
      </w:r>
      <w:r>
        <w:t>a</w:t>
      </w:r>
      <w:r>
        <w:rPr>
          <w:spacing w:val="-2"/>
        </w:rPr>
        <w:t xml:space="preserve"> </w:t>
      </w:r>
      <w:r>
        <w:t>la</w:t>
      </w:r>
      <w:r>
        <w:rPr>
          <w:spacing w:val="-3"/>
        </w:rPr>
        <w:t xml:space="preserve"> </w:t>
      </w:r>
      <w:r>
        <w:t>prestación</w:t>
      </w:r>
      <w:r>
        <w:rPr>
          <w:spacing w:val="-2"/>
        </w:rPr>
        <w:t xml:space="preserve"> </w:t>
      </w:r>
      <w:r>
        <w:t>del</w:t>
      </w:r>
      <w:r>
        <w:rPr>
          <w:spacing w:val="-2"/>
        </w:rPr>
        <w:t xml:space="preserve"> servicio.</w:t>
      </w:r>
    </w:p>
    <w:p w:rsidR="00162B28" w:rsidRDefault="00162B28">
      <w:pPr>
        <w:pStyle w:val="Textoindependiente"/>
        <w:spacing w:before="36"/>
        <w:ind w:left="0"/>
      </w:pPr>
    </w:p>
    <w:p w:rsidR="00162B28" w:rsidRDefault="009A590F">
      <w:pPr>
        <w:pStyle w:val="Textoindependiente"/>
        <w:ind w:right="618"/>
        <w:jc w:val="both"/>
      </w:pPr>
      <w:r>
        <w:t>Tratándose de los servicios de tipo industrial o tratándose de servicios comerciales que requieran</w:t>
      </w:r>
      <w:r>
        <w:rPr>
          <w:spacing w:val="-5"/>
        </w:rPr>
        <w:t xml:space="preserve"> </w:t>
      </w:r>
      <w:r>
        <w:t>la</w:t>
      </w:r>
      <w:r>
        <w:rPr>
          <w:spacing w:val="-5"/>
        </w:rPr>
        <w:t xml:space="preserve"> </w:t>
      </w:r>
      <w:r>
        <w:t>modificación</w:t>
      </w:r>
      <w:r>
        <w:rPr>
          <w:spacing w:val="-5"/>
        </w:rPr>
        <w:t xml:space="preserve"> </w:t>
      </w:r>
      <w:r>
        <w:t>en</w:t>
      </w:r>
      <w:r>
        <w:rPr>
          <w:spacing w:val="-5"/>
        </w:rPr>
        <w:t xml:space="preserve"> </w:t>
      </w:r>
      <w:r>
        <w:t>los</w:t>
      </w:r>
      <w:r>
        <w:rPr>
          <w:spacing w:val="-5"/>
        </w:rPr>
        <w:t xml:space="preserve"> </w:t>
      </w:r>
      <w:r>
        <w:t>períodos</w:t>
      </w:r>
      <w:r>
        <w:rPr>
          <w:spacing w:val="-3"/>
        </w:rPr>
        <w:t xml:space="preserve"> </w:t>
      </w:r>
      <w:r>
        <w:t>normales</w:t>
      </w:r>
      <w:r>
        <w:rPr>
          <w:spacing w:val="-2"/>
        </w:rPr>
        <w:t xml:space="preserve"> </w:t>
      </w:r>
      <w:r>
        <w:t>en</w:t>
      </w:r>
      <w:r>
        <w:rPr>
          <w:spacing w:val="-5"/>
        </w:rPr>
        <w:t xml:space="preserve"> </w:t>
      </w:r>
      <w:r>
        <w:t>la</w:t>
      </w:r>
      <w:r>
        <w:rPr>
          <w:spacing w:val="-5"/>
        </w:rPr>
        <w:t xml:space="preserve"> </w:t>
      </w:r>
      <w:r>
        <w:t>recolecta</w:t>
      </w:r>
      <w:r>
        <w:rPr>
          <w:spacing w:val="-5"/>
        </w:rPr>
        <w:t xml:space="preserve"> </w:t>
      </w:r>
      <w:r>
        <w:t>de</w:t>
      </w:r>
      <w:r>
        <w:rPr>
          <w:spacing w:val="-5"/>
        </w:rPr>
        <w:t xml:space="preserve"> </w:t>
      </w:r>
      <w:r>
        <w:t>la</w:t>
      </w:r>
      <w:r>
        <w:rPr>
          <w:spacing w:val="-5"/>
        </w:rPr>
        <w:t xml:space="preserve"> </w:t>
      </w:r>
      <w:r>
        <w:t>basura,</w:t>
      </w:r>
      <w:r>
        <w:rPr>
          <w:spacing w:val="-4"/>
        </w:rPr>
        <w:t xml:space="preserve"> </w:t>
      </w:r>
      <w:r>
        <w:t>dará</w:t>
      </w:r>
      <w:r>
        <w:rPr>
          <w:spacing w:val="-5"/>
        </w:rPr>
        <w:t xml:space="preserve"> </w:t>
      </w:r>
      <w:r>
        <w:t>lugar al pago de una tarifa extraordinaria que se cuantificará por el Director de Finanzas y Tesorería Municipal para cada caso en específico.</w:t>
      </w:r>
    </w:p>
    <w:p w:rsidR="00162B28" w:rsidRDefault="00162B28">
      <w:pPr>
        <w:pStyle w:val="Textoindependiente"/>
        <w:spacing w:before="1"/>
        <w:ind w:left="0"/>
      </w:pPr>
    </w:p>
    <w:p w:rsidR="00162B28" w:rsidRDefault="009A590F">
      <w:pPr>
        <w:pStyle w:val="Textoindependiente"/>
        <w:ind w:right="615"/>
        <w:jc w:val="both"/>
      </w:pPr>
      <w:r>
        <w:t>Los usuarios del servicio de recolección de basura domestico que paguen en una sola exhibición el importe</w:t>
      </w:r>
      <w:r>
        <w:rPr>
          <w:spacing w:val="-2"/>
        </w:rPr>
        <w:t xml:space="preserve"> </w:t>
      </w:r>
      <w:r>
        <w:t>anual por</w:t>
      </w:r>
      <w:r>
        <w:rPr>
          <w:spacing w:val="-1"/>
        </w:rPr>
        <w:t xml:space="preserve"> </w:t>
      </w:r>
      <w:r>
        <w:t>este</w:t>
      </w:r>
      <w:r>
        <w:rPr>
          <w:spacing w:val="-2"/>
        </w:rPr>
        <w:t xml:space="preserve"> </w:t>
      </w:r>
      <w:r>
        <w:t>servicio,</w:t>
      </w:r>
      <w:r>
        <w:rPr>
          <w:spacing w:val="-3"/>
        </w:rPr>
        <w:t xml:space="preserve"> </w:t>
      </w:r>
      <w:r>
        <w:t>gozarán de</w:t>
      </w:r>
      <w:r>
        <w:rPr>
          <w:spacing w:val="-2"/>
        </w:rPr>
        <w:t xml:space="preserve"> </w:t>
      </w:r>
      <w:r>
        <w:t>un</w:t>
      </w:r>
      <w:r>
        <w:rPr>
          <w:spacing w:val="-2"/>
        </w:rPr>
        <w:t xml:space="preserve"> </w:t>
      </w:r>
      <w:r>
        <w:t>descuento</w:t>
      </w:r>
      <w:r>
        <w:rPr>
          <w:spacing w:val="-1"/>
        </w:rPr>
        <w:t xml:space="preserve"> </w:t>
      </w:r>
      <w:r>
        <w:t>del</w:t>
      </w:r>
      <w:r>
        <w:rPr>
          <w:spacing w:val="-5"/>
        </w:rPr>
        <w:t xml:space="preserve"> </w:t>
      </w:r>
      <w:r>
        <w:t>20% de la</w:t>
      </w:r>
      <w:r>
        <w:rPr>
          <w:spacing w:val="-4"/>
        </w:rPr>
        <w:t xml:space="preserve"> </w:t>
      </w:r>
      <w:r>
        <w:t>tarifa que</w:t>
      </w:r>
      <w:r>
        <w:rPr>
          <w:spacing w:val="-4"/>
        </w:rPr>
        <w:t xml:space="preserve"> </w:t>
      </w:r>
      <w:r>
        <w:t>corresponda, siempre</w:t>
      </w:r>
      <w:r>
        <w:rPr>
          <w:spacing w:val="-4"/>
        </w:rPr>
        <w:t xml:space="preserve"> </w:t>
      </w:r>
      <w:r>
        <w:t>que</w:t>
      </w:r>
      <w:r>
        <w:rPr>
          <w:spacing w:val="-2"/>
        </w:rPr>
        <w:t xml:space="preserve"> </w:t>
      </w:r>
      <w:r>
        <w:t>dicho</w:t>
      </w:r>
      <w:r>
        <w:rPr>
          <w:spacing w:val="-4"/>
        </w:rPr>
        <w:t xml:space="preserve"> </w:t>
      </w:r>
      <w:r>
        <w:t>pago</w:t>
      </w:r>
      <w:r>
        <w:rPr>
          <w:spacing w:val="-4"/>
        </w:rPr>
        <w:t xml:space="preserve"> </w:t>
      </w:r>
      <w:r>
        <w:t>se</w:t>
      </w:r>
      <w:r>
        <w:rPr>
          <w:spacing w:val="-4"/>
        </w:rPr>
        <w:t xml:space="preserve"> </w:t>
      </w:r>
      <w:r>
        <w:t>realice</w:t>
      </w:r>
      <w:r>
        <w:rPr>
          <w:spacing w:val="-2"/>
        </w:rPr>
        <w:t xml:space="preserve"> </w:t>
      </w:r>
      <w:r>
        <w:t>durante</w:t>
      </w:r>
      <w:r>
        <w:rPr>
          <w:spacing w:val="-2"/>
        </w:rPr>
        <w:t xml:space="preserve"> </w:t>
      </w:r>
      <w:r>
        <w:t>los</w:t>
      </w:r>
      <w:r>
        <w:rPr>
          <w:spacing w:val="-4"/>
        </w:rPr>
        <w:t xml:space="preserve"> </w:t>
      </w:r>
      <w:r>
        <w:t>meses</w:t>
      </w:r>
      <w:r>
        <w:rPr>
          <w:spacing w:val="-1"/>
        </w:rPr>
        <w:t xml:space="preserve"> </w:t>
      </w:r>
      <w:r>
        <w:t>de</w:t>
      </w:r>
      <w:r>
        <w:rPr>
          <w:spacing w:val="-4"/>
        </w:rPr>
        <w:t xml:space="preserve"> </w:t>
      </w:r>
      <w:r>
        <w:t>enero</w:t>
      </w:r>
      <w:r>
        <w:rPr>
          <w:spacing w:val="-4"/>
        </w:rPr>
        <w:t xml:space="preserve"> </w:t>
      </w:r>
      <w:r>
        <w:t>y</w:t>
      </w:r>
      <w:r>
        <w:rPr>
          <w:spacing w:val="-6"/>
        </w:rPr>
        <w:t xml:space="preserve"> </w:t>
      </w:r>
      <w:r>
        <w:t>febrero de cada año.</w:t>
      </w:r>
    </w:p>
    <w:p w:rsidR="00162B28" w:rsidRDefault="009A590F">
      <w:pPr>
        <w:pStyle w:val="Ttulo2"/>
        <w:spacing w:before="250"/>
      </w:pPr>
      <w:r>
        <w:t>Sección</w:t>
      </w:r>
      <w:r>
        <w:rPr>
          <w:spacing w:val="-2"/>
        </w:rPr>
        <w:t xml:space="preserve"> Décima</w:t>
      </w:r>
    </w:p>
    <w:p w:rsidR="00162B28" w:rsidRDefault="009A590F">
      <w:pPr>
        <w:spacing w:before="2" w:line="252" w:lineRule="exact"/>
        <w:ind w:right="353"/>
        <w:jc w:val="center"/>
        <w:rPr>
          <w:rFonts w:ascii="Arial" w:hAnsi="Arial"/>
          <w:b/>
        </w:rPr>
      </w:pPr>
      <w:r>
        <w:rPr>
          <w:rFonts w:ascii="Arial" w:hAnsi="Arial"/>
          <w:b/>
        </w:rPr>
        <w:t>Derechos</w:t>
      </w:r>
      <w:r>
        <w:rPr>
          <w:rFonts w:ascii="Arial" w:hAnsi="Arial"/>
          <w:b/>
          <w:spacing w:val="-5"/>
        </w:rPr>
        <w:t xml:space="preserve"> </w:t>
      </w:r>
      <w:r>
        <w:rPr>
          <w:rFonts w:ascii="Arial" w:hAnsi="Arial"/>
          <w:b/>
        </w:rPr>
        <w:t>por</w:t>
      </w:r>
      <w:r>
        <w:rPr>
          <w:rFonts w:ascii="Arial" w:hAnsi="Arial"/>
          <w:b/>
          <w:spacing w:val="-4"/>
        </w:rPr>
        <w:t xml:space="preserve"> </w:t>
      </w:r>
      <w:r>
        <w:rPr>
          <w:rFonts w:ascii="Arial" w:hAnsi="Arial"/>
          <w:b/>
        </w:rPr>
        <w:t>Servicio</w:t>
      </w:r>
      <w:r>
        <w:rPr>
          <w:rFonts w:ascii="Arial" w:hAnsi="Arial"/>
          <w:b/>
          <w:spacing w:val="-6"/>
        </w:rPr>
        <w:t xml:space="preserve"> </w:t>
      </w:r>
      <w:r>
        <w:rPr>
          <w:rFonts w:ascii="Arial" w:hAnsi="Arial"/>
          <w:b/>
        </w:rPr>
        <w:t>de</w:t>
      </w:r>
      <w:r>
        <w:rPr>
          <w:rFonts w:ascii="Arial" w:hAnsi="Arial"/>
          <w:b/>
          <w:spacing w:val="-2"/>
        </w:rPr>
        <w:t xml:space="preserve"> </w:t>
      </w:r>
      <w:r>
        <w:rPr>
          <w:rFonts w:ascii="Arial" w:hAnsi="Arial"/>
          <w:b/>
        </w:rPr>
        <w:t>Alumbrado</w:t>
      </w:r>
      <w:r>
        <w:rPr>
          <w:rFonts w:ascii="Arial" w:hAnsi="Arial"/>
          <w:b/>
          <w:spacing w:val="-4"/>
        </w:rPr>
        <w:t xml:space="preserve"> </w:t>
      </w:r>
      <w:r>
        <w:rPr>
          <w:rFonts w:ascii="Arial" w:hAnsi="Arial"/>
          <w:b/>
          <w:spacing w:val="-2"/>
        </w:rPr>
        <w:t>Público</w:t>
      </w:r>
    </w:p>
    <w:p w:rsidR="00162B28" w:rsidRDefault="009A590F">
      <w:pPr>
        <w:spacing w:line="206" w:lineRule="exact"/>
        <w:ind w:right="615"/>
        <w:jc w:val="right"/>
        <w:rPr>
          <w:rFonts w:ascii="Times New Roman" w:hAnsi="Times New Roman"/>
          <w:i/>
          <w:sz w:val="18"/>
        </w:rPr>
      </w:pPr>
      <w:r>
        <w:rPr>
          <w:rFonts w:ascii="Times New Roman" w:hAnsi="Times New Roman"/>
          <w:i/>
          <w:color w:val="0000FF"/>
          <w:sz w:val="18"/>
        </w:rPr>
        <w:t>Sección</w:t>
      </w:r>
      <w:r>
        <w:rPr>
          <w:rFonts w:ascii="Times New Roman" w:hAnsi="Times New Roman"/>
          <w:i/>
          <w:color w:val="0000FF"/>
          <w:spacing w:val="-4"/>
          <w:sz w:val="18"/>
        </w:rPr>
        <w:t xml:space="preserve"> </w:t>
      </w:r>
      <w:r>
        <w:rPr>
          <w:rFonts w:ascii="Times New Roman" w:hAnsi="Times New Roman"/>
          <w:i/>
          <w:color w:val="0000FF"/>
          <w:sz w:val="18"/>
        </w:rPr>
        <w:t>reformada</w:t>
      </w:r>
      <w:r>
        <w:rPr>
          <w:rFonts w:ascii="Times New Roman" w:hAnsi="Times New Roman"/>
          <w:i/>
          <w:color w:val="0000FF"/>
          <w:spacing w:val="-2"/>
          <w:sz w:val="18"/>
        </w:rPr>
        <w:t xml:space="preserve"> </w:t>
      </w:r>
      <w:r>
        <w:rPr>
          <w:rFonts w:ascii="Times New Roman" w:hAnsi="Times New Roman"/>
          <w:i/>
          <w:color w:val="0000FF"/>
          <w:sz w:val="18"/>
        </w:rPr>
        <w:t>DO</w:t>
      </w:r>
      <w:r>
        <w:rPr>
          <w:rFonts w:ascii="Times New Roman" w:hAnsi="Times New Roman"/>
          <w:i/>
          <w:color w:val="0000FF"/>
          <w:spacing w:val="-2"/>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47"/>
        <w:ind w:left="0"/>
        <w:rPr>
          <w:rFonts w:ascii="Times New Roman"/>
          <w:i/>
          <w:sz w:val="18"/>
        </w:rPr>
      </w:pPr>
    </w:p>
    <w:p w:rsidR="00162B28" w:rsidRDefault="009A590F">
      <w:pPr>
        <w:pStyle w:val="Textoindependiente"/>
        <w:ind w:right="619"/>
        <w:jc w:val="both"/>
      </w:pPr>
      <w:r>
        <w:rPr>
          <w:rFonts w:ascii="Arial" w:hAnsi="Arial"/>
          <w:b/>
        </w:rPr>
        <w:t>Artículo 131</w:t>
      </w:r>
      <w:r>
        <w:t>.- Es objeto de este derecho la prestación del servicio de alumbrado público para los habitantes</w:t>
      </w:r>
      <w:r>
        <w:rPr>
          <w:spacing w:val="-3"/>
        </w:rPr>
        <w:t xml:space="preserve"> </w:t>
      </w:r>
      <w:r>
        <w:t>del</w:t>
      </w:r>
      <w:r>
        <w:rPr>
          <w:spacing w:val="-3"/>
        </w:rPr>
        <w:t xml:space="preserve"> </w:t>
      </w:r>
      <w:r>
        <w:t>Municipio. Se entiende</w:t>
      </w:r>
      <w:r>
        <w:rPr>
          <w:spacing w:val="-1"/>
        </w:rPr>
        <w:t xml:space="preserve"> </w:t>
      </w:r>
      <w:r>
        <w:t>por servicio de</w:t>
      </w:r>
      <w:r>
        <w:rPr>
          <w:spacing w:val="-1"/>
        </w:rPr>
        <w:t xml:space="preserve"> </w:t>
      </w:r>
      <w:r>
        <w:t>alumbrado</w:t>
      </w:r>
      <w:r>
        <w:rPr>
          <w:spacing w:val="-3"/>
        </w:rPr>
        <w:t xml:space="preserve"> </w:t>
      </w:r>
      <w:r>
        <w:t>público, el</w:t>
      </w:r>
      <w:r>
        <w:rPr>
          <w:spacing w:val="-4"/>
        </w:rPr>
        <w:t xml:space="preserve"> </w:t>
      </w:r>
      <w:r>
        <w:t>que</w:t>
      </w:r>
      <w:r>
        <w:rPr>
          <w:spacing w:val="-3"/>
        </w:rPr>
        <w:t xml:space="preserve"> </w:t>
      </w:r>
      <w:r>
        <w:t>el Municipio</w:t>
      </w:r>
      <w:r>
        <w:rPr>
          <w:spacing w:val="-5"/>
        </w:rPr>
        <w:t xml:space="preserve"> </w:t>
      </w:r>
      <w:r>
        <w:t>otorga</w:t>
      </w:r>
      <w:r>
        <w:rPr>
          <w:spacing w:val="-4"/>
        </w:rPr>
        <w:t xml:space="preserve"> </w:t>
      </w:r>
      <w:r>
        <w:t>a</w:t>
      </w:r>
      <w:r>
        <w:rPr>
          <w:spacing w:val="-2"/>
        </w:rPr>
        <w:t xml:space="preserve"> </w:t>
      </w:r>
      <w:r>
        <w:t>la</w:t>
      </w:r>
      <w:r>
        <w:rPr>
          <w:spacing w:val="-4"/>
        </w:rPr>
        <w:t xml:space="preserve"> </w:t>
      </w:r>
      <w:r>
        <w:t>comunidad,</w:t>
      </w:r>
      <w:r>
        <w:rPr>
          <w:spacing w:val="-1"/>
        </w:rPr>
        <w:t xml:space="preserve"> </w:t>
      </w:r>
      <w:r>
        <w:t>en</w:t>
      </w:r>
      <w:r>
        <w:rPr>
          <w:spacing w:val="-4"/>
        </w:rPr>
        <w:t xml:space="preserve"> </w:t>
      </w:r>
      <w:r>
        <w:t>calles,</w:t>
      </w:r>
      <w:r>
        <w:rPr>
          <w:spacing w:val="-3"/>
        </w:rPr>
        <w:t xml:space="preserve"> </w:t>
      </w:r>
      <w:r>
        <w:t>plazas,</w:t>
      </w:r>
      <w:r>
        <w:rPr>
          <w:spacing w:val="-3"/>
        </w:rPr>
        <w:t xml:space="preserve"> </w:t>
      </w:r>
      <w:r>
        <w:t>jardines</w:t>
      </w:r>
      <w:r>
        <w:rPr>
          <w:spacing w:val="-4"/>
        </w:rPr>
        <w:t xml:space="preserve"> </w:t>
      </w:r>
      <w:r>
        <w:t>y</w:t>
      </w:r>
      <w:r>
        <w:rPr>
          <w:spacing w:val="-4"/>
        </w:rPr>
        <w:t xml:space="preserve"> </w:t>
      </w:r>
      <w:r>
        <w:t>otros</w:t>
      </w:r>
      <w:r>
        <w:rPr>
          <w:spacing w:val="-1"/>
        </w:rPr>
        <w:t xml:space="preserve"> </w:t>
      </w:r>
      <w:r>
        <w:t>lugares</w:t>
      </w:r>
      <w:r>
        <w:rPr>
          <w:spacing w:val="-2"/>
        </w:rPr>
        <w:t xml:space="preserve"> </w:t>
      </w:r>
      <w:r>
        <w:t>de</w:t>
      </w:r>
      <w:r>
        <w:rPr>
          <w:spacing w:val="-2"/>
        </w:rPr>
        <w:t xml:space="preserve"> </w:t>
      </w:r>
      <w:r>
        <w:t>uso</w:t>
      </w:r>
      <w:r>
        <w:rPr>
          <w:spacing w:val="-4"/>
        </w:rPr>
        <w:t xml:space="preserve"> </w:t>
      </w:r>
      <w:r>
        <w:rPr>
          <w:spacing w:val="-2"/>
        </w:rPr>
        <w:t>común.</w:t>
      </w:r>
    </w:p>
    <w:p w:rsidR="00162B28" w:rsidRDefault="009A590F">
      <w:pPr>
        <w:pStyle w:val="Textoindependiente"/>
        <w:spacing w:before="252" w:line="244" w:lineRule="auto"/>
        <w:ind w:right="615"/>
        <w:jc w:val="both"/>
      </w:pPr>
      <w:r>
        <w:rPr>
          <w:rFonts w:ascii="Arial" w:hAnsi="Arial"/>
          <w:b/>
        </w:rPr>
        <w:t>Artículo</w:t>
      </w:r>
      <w:r>
        <w:rPr>
          <w:rFonts w:ascii="Arial" w:hAnsi="Arial"/>
          <w:b/>
          <w:spacing w:val="-10"/>
        </w:rPr>
        <w:t xml:space="preserve"> </w:t>
      </w:r>
      <w:r>
        <w:rPr>
          <w:rFonts w:ascii="Arial" w:hAnsi="Arial"/>
          <w:b/>
        </w:rPr>
        <w:t>132</w:t>
      </w:r>
      <w:r>
        <w:t>.-</w:t>
      </w:r>
      <w:r>
        <w:rPr>
          <w:spacing w:val="-11"/>
        </w:rPr>
        <w:t xml:space="preserve"> </w:t>
      </w:r>
      <w:r>
        <w:t>Son</w:t>
      </w:r>
      <w:r>
        <w:rPr>
          <w:spacing w:val="-13"/>
        </w:rPr>
        <w:t xml:space="preserve"> </w:t>
      </w:r>
      <w:r>
        <w:t>sujetos</w:t>
      </w:r>
      <w:r>
        <w:rPr>
          <w:spacing w:val="-10"/>
        </w:rPr>
        <w:t xml:space="preserve"> </w:t>
      </w:r>
      <w:r>
        <w:t>del</w:t>
      </w:r>
      <w:r>
        <w:rPr>
          <w:spacing w:val="-11"/>
        </w:rPr>
        <w:t xml:space="preserve"> </w:t>
      </w:r>
      <w:r>
        <w:t>derecho</w:t>
      </w:r>
      <w:r>
        <w:rPr>
          <w:spacing w:val="-10"/>
        </w:rPr>
        <w:t xml:space="preserve"> </w:t>
      </w:r>
      <w:r>
        <w:t>de</w:t>
      </w:r>
      <w:r>
        <w:rPr>
          <w:spacing w:val="-13"/>
        </w:rPr>
        <w:t xml:space="preserve"> </w:t>
      </w:r>
      <w:r>
        <w:t>alumbrado</w:t>
      </w:r>
      <w:r>
        <w:rPr>
          <w:spacing w:val="-10"/>
        </w:rPr>
        <w:t xml:space="preserve"> </w:t>
      </w:r>
      <w:r>
        <w:t>público</w:t>
      </w:r>
      <w:r>
        <w:rPr>
          <w:spacing w:val="-10"/>
        </w:rPr>
        <w:t xml:space="preserve"> </w:t>
      </w:r>
      <w:r>
        <w:t>los</w:t>
      </w:r>
      <w:r>
        <w:rPr>
          <w:spacing w:val="-10"/>
        </w:rPr>
        <w:t xml:space="preserve"> </w:t>
      </w:r>
      <w:r>
        <w:t>propietarios</w:t>
      </w:r>
      <w:r>
        <w:rPr>
          <w:spacing w:val="-10"/>
        </w:rPr>
        <w:t xml:space="preserve"> </w:t>
      </w:r>
      <w:r>
        <w:t>o</w:t>
      </w:r>
      <w:r>
        <w:rPr>
          <w:spacing w:val="-10"/>
        </w:rPr>
        <w:t xml:space="preserve"> </w:t>
      </w:r>
      <w:r>
        <w:t>poseedores de predios urbanos o rústicos ubicados en el Municipio.</w:t>
      </w:r>
    </w:p>
    <w:p w:rsidR="00162B28" w:rsidRDefault="009A590F">
      <w:pPr>
        <w:pStyle w:val="Textoindependiente"/>
        <w:spacing w:before="244"/>
        <w:ind w:right="614"/>
        <w:jc w:val="both"/>
      </w:pPr>
      <w:r>
        <w:rPr>
          <w:rFonts w:ascii="Arial" w:hAnsi="Arial"/>
          <w:b/>
        </w:rPr>
        <w:t>Artículo</w:t>
      </w:r>
      <w:r>
        <w:rPr>
          <w:rFonts w:ascii="Arial" w:hAnsi="Arial"/>
          <w:b/>
          <w:spacing w:val="-1"/>
        </w:rPr>
        <w:t xml:space="preserve"> </w:t>
      </w:r>
      <w:r>
        <w:rPr>
          <w:rFonts w:ascii="Arial" w:hAnsi="Arial"/>
          <w:b/>
        </w:rPr>
        <w:t>133</w:t>
      </w:r>
      <w:r>
        <w:t>.- La</w:t>
      </w:r>
      <w:r>
        <w:rPr>
          <w:spacing w:val="-5"/>
        </w:rPr>
        <w:t xml:space="preserve"> </w:t>
      </w:r>
      <w:r>
        <w:t>tarifa</w:t>
      </w:r>
      <w:r>
        <w:rPr>
          <w:spacing w:val="-5"/>
        </w:rPr>
        <w:t xml:space="preserve"> </w:t>
      </w:r>
      <w:r>
        <w:t>mensual</w:t>
      </w:r>
      <w:r>
        <w:rPr>
          <w:spacing w:val="-1"/>
        </w:rPr>
        <w:t xml:space="preserve"> </w:t>
      </w:r>
      <w:r>
        <w:t>correspondiente al</w:t>
      </w:r>
      <w:r>
        <w:rPr>
          <w:spacing w:val="-1"/>
        </w:rPr>
        <w:t xml:space="preserve"> </w:t>
      </w:r>
      <w:r>
        <w:t>derecho</w:t>
      </w:r>
      <w:r>
        <w:rPr>
          <w:spacing w:val="-3"/>
        </w:rPr>
        <w:t xml:space="preserve"> </w:t>
      </w:r>
      <w:r>
        <w:t>de</w:t>
      </w:r>
      <w:r>
        <w:rPr>
          <w:spacing w:val="-3"/>
        </w:rPr>
        <w:t xml:space="preserve"> </w:t>
      </w:r>
      <w:r>
        <w:t>alumbrado</w:t>
      </w:r>
      <w:r>
        <w:rPr>
          <w:spacing w:val="-1"/>
        </w:rPr>
        <w:t xml:space="preserve"> </w:t>
      </w:r>
      <w:r>
        <w:t>público,</w:t>
      </w:r>
      <w:r>
        <w:rPr>
          <w:spacing w:val="-2"/>
        </w:rPr>
        <w:t xml:space="preserve"> </w:t>
      </w:r>
      <w:r>
        <w:t>será</w:t>
      </w:r>
      <w:r>
        <w:rPr>
          <w:spacing w:val="-2"/>
        </w:rPr>
        <w:t xml:space="preserve"> </w:t>
      </w:r>
      <w:r>
        <w:t>la obtenida</w:t>
      </w:r>
      <w:r>
        <w:rPr>
          <w:spacing w:val="-5"/>
        </w:rPr>
        <w:t xml:space="preserve"> </w:t>
      </w:r>
      <w:r>
        <w:t>como</w:t>
      </w:r>
      <w:r>
        <w:rPr>
          <w:spacing w:val="-5"/>
        </w:rPr>
        <w:t xml:space="preserve"> </w:t>
      </w:r>
      <w:r>
        <w:t>resultado</w:t>
      </w:r>
      <w:r>
        <w:rPr>
          <w:spacing w:val="-7"/>
        </w:rPr>
        <w:t xml:space="preserve"> </w:t>
      </w:r>
      <w:r>
        <w:t>de</w:t>
      </w:r>
      <w:r>
        <w:rPr>
          <w:spacing w:val="-5"/>
        </w:rPr>
        <w:t xml:space="preserve"> </w:t>
      </w:r>
      <w:r>
        <w:t>dividir</w:t>
      </w:r>
      <w:r>
        <w:rPr>
          <w:spacing w:val="-4"/>
        </w:rPr>
        <w:t xml:space="preserve"> </w:t>
      </w:r>
      <w:r>
        <w:t>el</w:t>
      </w:r>
      <w:r>
        <w:rPr>
          <w:spacing w:val="-6"/>
        </w:rPr>
        <w:t xml:space="preserve"> </w:t>
      </w:r>
      <w:r>
        <w:t>costo</w:t>
      </w:r>
      <w:r>
        <w:rPr>
          <w:spacing w:val="-4"/>
        </w:rPr>
        <w:t xml:space="preserve"> </w:t>
      </w:r>
      <w:r>
        <w:t>anual</w:t>
      </w:r>
      <w:r>
        <w:rPr>
          <w:spacing w:val="-9"/>
        </w:rPr>
        <w:t xml:space="preserve"> </w:t>
      </w:r>
      <w:r>
        <w:t>global</w:t>
      </w:r>
      <w:r>
        <w:rPr>
          <w:spacing w:val="-8"/>
        </w:rPr>
        <w:t xml:space="preserve"> </w:t>
      </w:r>
      <w:r>
        <w:t>general</w:t>
      </w:r>
      <w:r>
        <w:rPr>
          <w:spacing w:val="-5"/>
        </w:rPr>
        <w:t xml:space="preserve"> </w:t>
      </w:r>
      <w:r>
        <w:t>actualizado</w:t>
      </w:r>
      <w:r>
        <w:rPr>
          <w:spacing w:val="-5"/>
        </w:rPr>
        <w:t xml:space="preserve"> </w:t>
      </w:r>
      <w:r>
        <w:t>erogado</w:t>
      </w:r>
      <w:r>
        <w:rPr>
          <w:spacing w:val="-7"/>
        </w:rPr>
        <w:t xml:space="preserve"> </w:t>
      </w:r>
      <w:r>
        <w:t>por</w:t>
      </w:r>
      <w:r>
        <w:rPr>
          <w:spacing w:val="-4"/>
        </w:rPr>
        <w:t xml:space="preserve"> </w:t>
      </w:r>
      <w:r>
        <w:t>el municipio en la prestación de este servicio, entre el número de usuarios registrados en la Comisión</w:t>
      </w:r>
      <w:r>
        <w:rPr>
          <w:spacing w:val="-12"/>
        </w:rPr>
        <w:t xml:space="preserve"> </w:t>
      </w:r>
      <w:r>
        <w:t>Federal</w:t>
      </w:r>
      <w:r>
        <w:rPr>
          <w:spacing w:val="-12"/>
        </w:rPr>
        <w:t xml:space="preserve"> </w:t>
      </w:r>
      <w:r>
        <w:t>de</w:t>
      </w:r>
      <w:r>
        <w:rPr>
          <w:spacing w:val="-12"/>
        </w:rPr>
        <w:t xml:space="preserve"> </w:t>
      </w:r>
      <w:r>
        <w:t>Electricidad</w:t>
      </w:r>
      <w:r>
        <w:rPr>
          <w:spacing w:val="-11"/>
        </w:rPr>
        <w:t xml:space="preserve"> </w:t>
      </w:r>
      <w:r>
        <w:t>y</w:t>
      </w:r>
      <w:r>
        <w:rPr>
          <w:spacing w:val="-13"/>
        </w:rPr>
        <w:t xml:space="preserve"> </w:t>
      </w:r>
      <w:r>
        <w:t>el</w:t>
      </w:r>
      <w:r>
        <w:rPr>
          <w:spacing w:val="-12"/>
        </w:rPr>
        <w:t xml:space="preserve"> </w:t>
      </w:r>
      <w:r>
        <w:t>número</w:t>
      </w:r>
      <w:r>
        <w:rPr>
          <w:spacing w:val="-11"/>
        </w:rPr>
        <w:t xml:space="preserve"> </w:t>
      </w:r>
      <w:r>
        <w:t>de</w:t>
      </w:r>
      <w:r>
        <w:rPr>
          <w:spacing w:val="-16"/>
        </w:rPr>
        <w:t xml:space="preserve"> </w:t>
      </w:r>
      <w:r>
        <w:t>predios</w:t>
      </w:r>
      <w:r>
        <w:rPr>
          <w:spacing w:val="-10"/>
        </w:rPr>
        <w:t xml:space="preserve"> </w:t>
      </w:r>
      <w:r>
        <w:t>rústicos</w:t>
      </w:r>
      <w:r>
        <w:rPr>
          <w:spacing w:val="-11"/>
        </w:rPr>
        <w:t xml:space="preserve"> </w:t>
      </w:r>
      <w:r>
        <w:t>o</w:t>
      </w:r>
      <w:r>
        <w:rPr>
          <w:spacing w:val="-11"/>
        </w:rPr>
        <w:t xml:space="preserve"> </w:t>
      </w:r>
      <w:r>
        <w:t>urbanos</w:t>
      </w:r>
      <w:r>
        <w:rPr>
          <w:spacing w:val="-11"/>
        </w:rPr>
        <w:t xml:space="preserve"> </w:t>
      </w:r>
      <w:r>
        <w:t>detectados</w:t>
      </w:r>
      <w:r>
        <w:rPr>
          <w:spacing w:val="-10"/>
        </w:rPr>
        <w:t xml:space="preserve"> </w:t>
      </w:r>
      <w:r>
        <w:t>que no están registrados en la Comisión Federal de Electricidad.</w:t>
      </w:r>
    </w:p>
    <w:p w:rsidR="00162B28" w:rsidRDefault="009A590F">
      <w:pPr>
        <w:pStyle w:val="Textoindependiente"/>
        <w:spacing w:before="3"/>
        <w:ind w:right="617"/>
        <w:jc w:val="both"/>
      </w:pPr>
      <w:r>
        <w:t>El</w:t>
      </w:r>
      <w:r>
        <w:rPr>
          <w:spacing w:val="-12"/>
        </w:rPr>
        <w:t xml:space="preserve"> </w:t>
      </w:r>
      <w:r>
        <w:t>resultado</w:t>
      </w:r>
      <w:r>
        <w:rPr>
          <w:spacing w:val="-14"/>
        </w:rPr>
        <w:t xml:space="preserve"> </w:t>
      </w:r>
      <w:r>
        <w:t>será</w:t>
      </w:r>
      <w:r>
        <w:rPr>
          <w:spacing w:val="-11"/>
        </w:rPr>
        <w:t xml:space="preserve"> </w:t>
      </w:r>
      <w:r>
        <w:t>dividido</w:t>
      </w:r>
      <w:r>
        <w:rPr>
          <w:spacing w:val="-9"/>
        </w:rPr>
        <w:t xml:space="preserve"> </w:t>
      </w:r>
      <w:r>
        <w:t>entre</w:t>
      </w:r>
      <w:r>
        <w:rPr>
          <w:spacing w:val="-14"/>
        </w:rPr>
        <w:t xml:space="preserve"> </w:t>
      </w:r>
      <w:r>
        <w:t>12,</w:t>
      </w:r>
      <w:r>
        <w:rPr>
          <w:spacing w:val="-12"/>
        </w:rPr>
        <w:t xml:space="preserve"> </w:t>
      </w:r>
      <w:r>
        <w:t>y</w:t>
      </w:r>
      <w:r>
        <w:rPr>
          <w:spacing w:val="-13"/>
        </w:rPr>
        <w:t xml:space="preserve"> </w:t>
      </w:r>
      <w:r>
        <w:t>lo</w:t>
      </w:r>
      <w:r>
        <w:rPr>
          <w:spacing w:val="-13"/>
        </w:rPr>
        <w:t xml:space="preserve"> </w:t>
      </w:r>
      <w:r>
        <w:t>que</w:t>
      </w:r>
      <w:r>
        <w:rPr>
          <w:spacing w:val="-14"/>
        </w:rPr>
        <w:t xml:space="preserve"> </w:t>
      </w:r>
      <w:r>
        <w:t>de</w:t>
      </w:r>
      <w:r>
        <w:rPr>
          <w:spacing w:val="-14"/>
        </w:rPr>
        <w:t xml:space="preserve"> </w:t>
      </w:r>
      <w:r>
        <w:t>cómo</w:t>
      </w:r>
      <w:r>
        <w:rPr>
          <w:spacing w:val="-13"/>
        </w:rPr>
        <w:t xml:space="preserve"> </w:t>
      </w:r>
      <w:r>
        <w:t>resultado</w:t>
      </w:r>
      <w:r>
        <w:rPr>
          <w:spacing w:val="-14"/>
        </w:rPr>
        <w:t xml:space="preserve"> </w:t>
      </w:r>
      <w:r>
        <w:t>de</w:t>
      </w:r>
      <w:r>
        <w:rPr>
          <w:spacing w:val="-14"/>
        </w:rPr>
        <w:t xml:space="preserve"> </w:t>
      </w:r>
      <w:r>
        <w:t>esta</w:t>
      </w:r>
      <w:r>
        <w:rPr>
          <w:spacing w:val="-11"/>
        </w:rPr>
        <w:t xml:space="preserve"> </w:t>
      </w:r>
      <w:r>
        <w:t>operación</w:t>
      </w:r>
      <w:r>
        <w:rPr>
          <w:spacing w:val="-12"/>
        </w:rPr>
        <w:t xml:space="preserve"> </w:t>
      </w:r>
      <w:r>
        <w:t>se</w:t>
      </w:r>
      <w:r>
        <w:rPr>
          <w:spacing w:val="-14"/>
        </w:rPr>
        <w:t xml:space="preserve"> </w:t>
      </w:r>
      <w:r>
        <w:t>cobrará en cada recibo que la Comisión Federal de Electricidad expida, y su monto no podrá ser superior al 5% de las cantidades que deban pagar los contribuyentes en forma particular, por el consumo de energía eléctrica.</w:t>
      </w:r>
    </w:p>
    <w:p w:rsidR="00162B28" w:rsidRDefault="00162B28">
      <w:pPr>
        <w:pStyle w:val="Textoindependiente"/>
        <w:ind w:left="0"/>
      </w:pPr>
    </w:p>
    <w:p w:rsidR="00162B28" w:rsidRDefault="009A590F">
      <w:pPr>
        <w:pStyle w:val="Textoindependiente"/>
        <w:ind w:right="615"/>
        <w:jc w:val="both"/>
      </w:pPr>
      <w:r>
        <w:t>Los propietarios o poseedores de predios rústicos o urbanos que no estén registrados en la Comisión Federal de Electricidad, pagarán la tarifa resultante mencionada en el párrafo anterior, mediante el recibo que para tal efecto expida la Tesorería Municipal.</w:t>
      </w:r>
    </w:p>
    <w:p w:rsidR="00162B28" w:rsidRDefault="009A590F">
      <w:pPr>
        <w:pStyle w:val="Textoindependiente"/>
        <w:spacing w:before="252"/>
        <w:ind w:right="618"/>
        <w:jc w:val="both"/>
      </w:pPr>
      <w:r>
        <w:t>Se entiende para los efectos de esta Ley por “costo anual global general actualizado erogado”, la suma que resulte del total de las erogaciones efectuadas, en el período comprendido</w:t>
      </w:r>
      <w:r>
        <w:rPr>
          <w:spacing w:val="-7"/>
        </w:rPr>
        <w:t xml:space="preserve"> </w:t>
      </w:r>
      <w:r>
        <w:t>del</w:t>
      </w:r>
      <w:r>
        <w:rPr>
          <w:spacing w:val="-6"/>
        </w:rPr>
        <w:t xml:space="preserve"> </w:t>
      </w:r>
      <w:r>
        <w:t>mes</w:t>
      </w:r>
      <w:r>
        <w:rPr>
          <w:spacing w:val="-6"/>
        </w:rPr>
        <w:t xml:space="preserve"> </w:t>
      </w:r>
      <w:r>
        <w:t>de</w:t>
      </w:r>
      <w:r>
        <w:rPr>
          <w:spacing w:val="-7"/>
        </w:rPr>
        <w:t xml:space="preserve"> </w:t>
      </w:r>
      <w:r>
        <w:t>noviembre</w:t>
      </w:r>
      <w:r>
        <w:rPr>
          <w:spacing w:val="-5"/>
        </w:rPr>
        <w:t xml:space="preserve"> </w:t>
      </w:r>
      <w:r>
        <w:t>del</w:t>
      </w:r>
      <w:r>
        <w:rPr>
          <w:spacing w:val="-6"/>
        </w:rPr>
        <w:t xml:space="preserve"> </w:t>
      </w:r>
      <w:r>
        <w:t>penúltimo</w:t>
      </w:r>
      <w:r>
        <w:rPr>
          <w:spacing w:val="-6"/>
        </w:rPr>
        <w:t xml:space="preserve"> </w:t>
      </w:r>
      <w:r>
        <w:t>ejercicio</w:t>
      </w:r>
      <w:r>
        <w:rPr>
          <w:spacing w:val="-5"/>
        </w:rPr>
        <w:t xml:space="preserve"> </w:t>
      </w:r>
      <w:r>
        <w:t>inmediato</w:t>
      </w:r>
      <w:r>
        <w:rPr>
          <w:spacing w:val="-6"/>
        </w:rPr>
        <w:t xml:space="preserve"> </w:t>
      </w:r>
      <w:r>
        <w:t>anterior</w:t>
      </w:r>
      <w:r>
        <w:rPr>
          <w:spacing w:val="-4"/>
        </w:rPr>
        <w:t xml:space="preserve"> </w:t>
      </w:r>
      <w:r>
        <w:t>hasta</w:t>
      </w:r>
      <w:r>
        <w:rPr>
          <w:spacing w:val="-6"/>
        </w:rPr>
        <w:t xml:space="preserve"> </w:t>
      </w:r>
      <w:r>
        <w:t>el</w:t>
      </w:r>
      <w:r>
        <w:rPr>
          <w:spacing w:val="-7"/>
        </w:rPr>
        <w:t xml:space="preserve"> </w:t>
      </w:r>
      <w:r>
        <w:t>mes de</w:t>
      </w:r>
      <w:r>
        <w:rPr>
          <w:spacing w:val="46"/>
        </w:rPr>
        <w:t xml:space="preserve"> </w:t>
      </w:r>
      <w:r>
        <w:t>octubre</w:t>
      </w:r>
      <w:r>
        <w:rPr>
          <w:spacing w:val="44"/>
        </w:rPr>
        <w:t xml:space="preserve"> </w:t>
      </w:r>
      <w:r>
        <w:t>del</w:t>
      </w:r>
      <w:r>
        <w:rPr>
          <w:spacing w:val="46"/>
        </w:rPr>
        <w:t xml:space="preserve"> </w:t>
      </w:r>
      <w:r>
        <w:t>ejercicio</w:t>
      </w:r>
      <w:r>
        <w:rPr>
          <w:spacing w:val="46"/>
        </w:rPr>
        <w:t xml:space="preserve"> </w:t>
      </w:r>
      <w:r>
        <w:t>inmediato</w:t>
      </w:r>
      <w:r>
        <w:rPr>
          <w:spacing w:val="45"/>
        </w:rPr>
        <w:t xml:space="preserve"> </w:t>
      </w:r>
      <w:r>
        <w:t>anterior,</w:t>
      </w:r>
      <w:r>
        <w:rPr>
          <w:spacing w:val="46"/>
        </w:rPr>
        <w:t xml:space="preserve"> </w:t>
      </w:r>
      <w:r>
        <w:t>por</w:t>
      </w:r>
      <w:r>
        <w:rPr>
          <w:spacing w:val="43"/>
        </w:rPr>
        <w:t xml:space="preserve"> </w:t>
      </w:r>
      <w:r>
        <w:t>gasto</w:t>
      </w:r>
      <w:r>
        <w:rPr>
          <w:spacing w:val="46"/>
        </w:rPr>
        <w:t xml:space="preserve"> </w:t>
      </w:r>
      <w:r>
        <w:t>directamente</w:t>
      </w:r>
      <w:r>
        <w:rPr>
          <w:spacing w:val="44"/>
        </w:rPr>
        <w:t xml:space="preserve"> </w:t>
      </w:r>
      <w:r>
        <w:t>involucrado</w:t>
      </w:r>
      <w:r>
        <w:rPr>
          <w:spacing w:val="46"/>
        </w:rPr>
        <w:t xml:space="preserve"> </w:t>
      </w:r>
      <w:r>
        <w:t>con</w:t>
      </w:r>
      <w:r>
        <w:rPr>
          <w:spacing w:val="45"/>
        </w:rPr>
        <w:t xml:space="preserve"> </w:t>
      </w:r>
      <w:r>
        <w:rPr>
          <w:spacing w:val="-5"/>
        </w:rPr>
        <w:t>la</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19"/>
        <w:jc w:val="both"/>
      </w:pPr>
      <w:r>
        <w:t>prestación de este servicio traídos a valor presente tras la aplicación de un factor de actualización que se</w:t>
      </w:r>
      <w:r>
        <w:rPr>
          <w:spacing w:val="-1"/>
        </w:rPr>
        <w:t xml:space="preserve"> </w:t>
      </w:r>
      <w:r>
        <w:t>obtendrá para cada</w:t>
      </w:r>
      <w:r>
        <w:rPr>
          <w:spacing w:val="-1"/>
        </w:rPr>
        <w:t xml:space="preserve"> </w:t>
      </w:r>
      <w:r>
        <w:t>ejercicio dividiendo el Índice Nacional de Precios al Consumidor del mes de Noviembre del ejercicio inmediato anterior entre el Índice Nacional de Precios al Consumidor correspondiente al mes de octubre del penúltimo ejercicio inmediato anterior.</w:t>
      </w:r>
    </w:p>
    <w:p w:rsidR="00162B28" w:rsidRDefault="009A590F">
      <w:pPr>
        <w:pStyle w:val="Textoindependiente"/>
        <w:spacing w:before="252"/>
        <w:jc w:val="both"/>
      </w:pPr>
      <w:r>
        <w:rPr>
          <w:rFonts w:ascii="Arial" w:hAnsi="Arial"/>
          <w:b/>
        </w:rPr>
        <w:t>Artículo</w:t>
      </w:r>
      <w:r>
        <w:rPr>
          <w:rFonts w:ascii="Arial" w:hAnsi="Arial"/>
          <w:b/>
          <w:spacing w:val="-6"/>
        </w:rPr>
        <w:t xml:space="preserve"> </w:t>
      </w:r>
      <w:r>
        <w:rPr>
          <w:rFonts w:ascii="Arial" w:hAnsi="Arial"/>
          <w:b/>
        </w:rPr>
        <w:t>134</w:t>
      </w:r>
      <w:r>
        <w:t>.-</w:t>
      </w:r>
      <w:r>
        <w:rPr>
          <w:spacing w:val="-4"/>
        </w:rPr>
        <w:t xml:space="preserve"> </w:t>
      </w:r>
      <w:r>
        <w:t>El</w:t>
      </w:r>
      <w:r>
        <w:rPr>
          <w:spacing w:val="-3"/>
        </w:rPr>
        <w:t xml:space="preserve"> </w:t>
      </w:r>
      <w:r>
        <w:t>derecho</w:t>
      </w:r>
      <w:r>
        <w:rPr>
          <w:spacing w:val="-3"/>
        </w:rPr>
        <w:t xml:space="preserve"> </w:t>
      </w:r>
      <w:r>
        <w:t>de</w:t>
      </w:r>
      <w:r>
        <w:rPr>
          <w:spacing w:val="-4"/>
        </w:rPr>
        <w:t xml:space="preserve"> </w:t>
      </w:r>
      <w:r>
        <w:t>alumbrado</w:t>
      </w:r>
      <w:r>
        <w:rPr>
          <w:spacing w:val="-3"/>
        </w:rPr>
        <w:t xml:space="preserve"> </w:t>
      </w:r>
      <w:r>
        <w:t>público</w:t>
      </w:r>
      <w:r>
        <w:rPr>
          <w:spacing w:val="-3"/>
        </w:rPr>
        <w:t xml:space="preserve"> </w:t>
      </w:r>
      <w:r>
        <w:t>se</w:t>
      </w:r>
      <w:r>
        <w:rPr>
          <w:spacing w:val="-2"/>
        </w:rPr>
        <w:t xml:space="preserve"> </w:t>
      </w:r>
      <w:r>
        <w:t>causará</w:t>
      </w:r>
      <w:r>
        <w:rPr>
          <w:spacing w:val="-5"/>
        </w:rPr>
        <w:t xml:space="preserve"> </w:t>
      </w:r>
      <w:r>
        <w:rPr>
          <w:spacing w:val="-2"/>
        </w:rPr>
        <w:t>mensualmente.</w:t>
      </w:r>
    </w:p>
    <w:p w:rsidR="00162B28" w:rsidRDefault="00162B28">
      <w:pPr>
        <w:pStyle w:val="Textoindependiente"/>
        <w:spacing w:before="2"/>
        <w:ind w:left="0"/>
      </w:pPr>
    </w:p>
    <w:p w:rsidR="00162B28" w:rsidRDefault="009A590F">
      <w:pPr>
        <w:pStyle w:val="Textoindependiente"/>
        <w:spacing w:before="1"/>
        <w:ind w:right="617"/>
        <w:jc w:val="both"/>
      </w:pPr>
      <w:r>
        <w:t>El pago se hará dentro de los primeros 15 días siguientes al mes en que se cause, dicho pago deberá realizarse en las oficinas de la Tesorería Municipal o en las instituciones autorizadas para tal efecto.</w:t>
      </w:r>
    </w:p>
    <w:p w:rsidR="00162B28" w:rsidRDefault="009A590F">
      <w:pPr>
        <w:pStyle w:val="Textoindependiente"/>
        <w:spacing w:before="252"/>
        <w:ind w:right="620"/>
        <w:jc w:val="both"/>
      </w:pPr>
      <w:r>
        <w:t>El plazo de pago a que se refiere el presente artículo podrá ser diferente, incluso pudiera ser bimestral.</w:t>
      </w:r>
    </w:p>
    <w:p w:rsidR="00162B28" w:rsidRDefault="009A590F">
      <w:pPr>
        <w:pStyle w:val="Textoindependiente"/>
        <w:spacing w:before="252"/>
        <w:ind w:right="617"/>
        <w:jc w:val="both"/>
      </w:pPr>
      <w:r>
        <w:rPr>
          <w:rFonts w:ascii="Arial" w:hAnsi="Arial"/>
          <w:b/>
        </w:rPr>
        <w:t>Artículo 135</w:t>
      </w:r>
      <w:r>
        <w:t>.- Para efectos del cobro de este derecho el Ayuntamiento podrá celebrar convenios con la compañía o empresa suministradora del servicio de energía eléctrica en el Municipio.</w:t>
      </w:r>
    </w:p>
    <w:p w:rsidR="00162B28" w:rsidRDefault="00162B28">
      <w:pPr>
        <w:pStyle w:val="Textoindependiente"/>
        <w:spacing w:before="1"/>
        <w:ind w:left="0"/>
      </w:pPr>
    </w:p>
    <w:p w:rsidR="00162B28" w:rsidRDefault="009A590F">
      <w:pPr>
        <w:pStyle w:val="Textoindependiente"/>
        <w:ind w:right="616"/>
        <w:jc w:val="both"/>
      </w:pPr>
      <w:r>
        <w:t>En estos</w:t>
      </w:r>
      <w:r>
        <w:rPr>
          <w:spacing w:val="-1"/>
        </w:rPr>
        <w:t xml:space="preserve"> </w:t>
      </w:r>
      <w:r>
        <w:t>casos, se</w:t>
      </w:r>
      <w:r>
        <w:rPr>
          <w:spacing w:val="-2"/>
        </w:rPr>
        <w:t xml:space="preserve"> </w:t>
      </w:r>
      <w:r>
        <w:t>deberá incluir el</w:t>
      </w:r>
      <w:r>
        <w:rPr>
          <w:spacing w:val="-3"/>
        </w:rPr>
        <w:t xml:space="preserve"> </w:t>
      </w:r>
      <w:r>
        <w:t>importe</w:t>
      </w:r>
      <w:r>
        <w:rPr>
          <w:spacing w:val="-2"/>
        </w:rPr>
        <w:t xml:space="preserve"> </w:t>
      </w:r>
      <w:r>
        <w:t>de este derecho</w:t>
      </w:r>
      <w:r>
        <w:rPr>
          <w:spacing w:val="-2"/>
        </w:rPr>
        <w:t xml:space="preserve"> </w:t>
      </w:r>
      <w:r>
        <w:t>en el</w:t>
      </w:r>
      <w:r>
        <w:rPr>
          <w:spacing w:val="-3"/>
        </w:rPr>
        <w:t xml:space="preserve"> </w:t>
      </w:r>
      <w:r>
        <w:t>documento</w:t>
      </w:r>
      <w:r>
        <w:rPr>
          <w:spacing w:val="-2"/>
        </w:rPr>
        <w:t xml:space="preserve"> </w:t>
      </w:r>
      <w:r>
        <w:t>que</w:t>
      </w:r>
      <w:r>
        <w:rPr>
          <w:spacing w:val="-2"/>
        </w:rPr>
        <w:t xml:space="preserve"> </w:t>
      </w:r>
      <w:r>
        <w:t>para</w:t>
      </w:r>
      <w:r>
        <w:rPr>
          <w:spacing w:val="-4"/>
        </w:rPr>
        <w:t xml:space="preserve"> </w:t>
      </w:r>
      <w:r>
        <w:t>tal efecto</w:t>
      </w:r>
      <w:r>
        <w:rPr>
          <w:spacing w:val="-16"/>
        </w:rPr>
        <w:t xml:space="preserve"> </w:t>
      </w:r>
      <w:r>
        <w:t>expida</w:t>
      </w:r>
      <w:r>
        <w:rPr>
          <w:spacing w:val="-15"/>
        </w:rPr>
        <w:t xml:space="preserve"> </w:t>
      </w:r>
      <w:r>
        <w:t>la</w:t>
      </w:r>
      <w:r>
        <w:rPr>
          <w:spacing w:val="-15"/>
        </w:rPr>
        <w:t xml:space="preserve"> </w:t>
      </w:r>
      <w:r>
        <w:t>compañía</w:t>
      </w:r>
      <w:r>
        <w:rPr>
          <w:spacing w:val="-16"/>
        </w:rPr>
        <w:t xml:space="preserve"> </w:t>
      </w:r>
      <w:r>
        <w:t>o</w:t>
      </w:r>
      <w:r>
        <w:rPr>
          <w:spacing w:val="-15"/>
        </w:rPr>
        <w:t xml:space="preserve"> </w:t>
      </w:r>
      <w:r>
        <w:t>la</w:t>
      </w:r>
      <w:r>
        <w:rPr>
          <w:spacing w:val="-15"/>
        </w:rPr>
        <w:t xml:space="preserve"> </w:t>
      </w:r>
      <w:r>
        <w:t>empresa,</w:t>
      </w:r>
      <w:r>
        <w:rPr>
          <w:spacing w:val="-15"/>
        </w:rPr>
        <w:t xml:space="preserve"> </w:t>
      </w:r>
      <w:r>
        <w:t>debiéndose</w:t>
      </w:r>
      <w:r>
        <w:rPr>
          <w:spacing w:val="-16"/>
        </w:rPr>
        <w:t xml:space="preserve"> </w:t>
      </w:r>
      <w:r>
        <w:t>pagar</w:t>
      </w:r>
      <w:r>
        <w:rPr>
          <w:spacing w:val="-15"/>
        </w:rPr>
        <w:t xml:space="preserve"> </w:t>
      </w:r>
      <w:r>
        <w:t>junto</w:t>
      </w:r>
      <w:r>
        <w:rPr>
          <w:spacing w:val="-15"/>
        </w:rPr>
        <w:t xml:space="preserve"> </w:t>
      </w:r>
      <w:r>
        <w:t>con</w:t>
      </w:r>
      <w:r>
        <w:rPr>
          <w:spacing w:val="-16"/>
        </w:rPr>
        <w:t xml:space="preserve"> </w:t>
      </w:r>
      <w:r>
        <w:t>el</w:t>
      </w:r>
      <w:r>
        <w:rPr>
          <w:spacing w:val="-15"/>
        </w:rPr>
        <w:t xml:space="preserve"> </w:t>
      </w:r>
      <w:r>
        <w:t>consumo</w:t>
      </w:r>
      <w:r>
        <w:rPr>
          <w:spacing w:val="-15"/>
        </w:rPr>
        <w:t xml:space="preserve"> </w:t>
      </w:r>
      <w:r>
        <w:t>de</w:t>
      </w:r>
      <w:r>
        <w:rPr>
          <w:spacing w:val="-15"/>
        </w:rPr>
        <w:t xml:space="preserve"> </w:t>
      </w:r>
      <w:r>
        <w:t>energía eléctrica, en el plazo y en las oficinas autorizadas por esta última.</w:t>
      </w:r>
    </w:p>
    <w:p w:rsidR="00162B28" w:rsidRDefault="009A590F">
      <w:pPr>
        <w:pStyle w:val="Textoindependiente"/>
        <w:spacing w:before="252"/>
        <w:ind w:right="617"/>
        <w:jc w:val="both"/>
      </w:pPr>
      <w:r>
        <w:rPr>
          <w:rFonts w:ascii="Arial" w:hAnsi="Arial"/>
          <w:b/>
        </w:rPr>
        <w:t>Artículo 136</w:t>
      </w:r>
      <w:r>
        <w:t>.- Los ingresos que se perciban por el derecho a que se refiere la presente sección se destinarán al pago, mantenimiento y mejoramiento del servicio de alumbrado público que proporcione al Ayuntamiento.</w:t>
      </w:r>
    </w:p>
    <w:p w:rsidR="00162B28" w:rsidRDefault="009A590F">
      <w:pPr>
        <w:pStyle w:val="Ttulo2"/>
        <w:spacing w:before="251"/>
      </w:pPr>
      <w:r>
        <w:t>Sección</w:t>
      </w:r>
      <w:r>
        <w:rPr>
          <w:spacing w:val="-3"/>
        </w:rPr>
        <w:t xml:space="preserve"> </w:t>
      </w:r>
      <w:r>
        <w:t>Décima</w:t>
      </w:r>
      <w:r>
        <w:rPr>
          <w:spacing w:val="-1"/>
        </w:rPr>
        <w:t xml:space="preserve"> </w:t>
      </w:r>
      <w:r>
        <w:rPr>
          <w:spacing w:val="-2"/>
        </w:rPr>
        <w:t>Primera</w:t>
      </w:r>
    </w:p>
    <w:p w:rsidR="00162B28" w:rsidRDefault="009A590F">
      <w:pPr>
        <w:spacing w:before="2" w:line="252" w:lineRule="exact"/>
        <w:ind w:right="358"/>
        <w:jc w:val="center"/>
        <w:rPr>
          <w:rFonts w:ascii="Arial" w:hAnsi="Arial"/>
          <w:b/>
        </w:rPr>
      </w:pPr>
      <w:r>
        <w:rPr>
          <w:rFonts w:ascii="Arial" w:hAnsi="Arial"/>
          <w:b/>
        </w:rPr>
        <w:t>Derechos</w:t>
      </w:r>
      <w:r>
        <w:rPr>
          <w:rFonts w:ascii="Arial" w:hAnsi="Arial"/>
          <w:b/>
          <w:spacing w:val="-5"/>
        </w:rPr>
        <w:t xml:space="preserve"> </w:t>
      </w:r>
      <w:r>
        <w:rPr>
          <w:rFonts w:ascii="Arial" w:hAnsi="Arial"/>
          <w:b/>
        </w:rPr>
        <w:t>por</w:t>
      </w:r>
      <w:r>
        <w:rPr>
          <w:rFonts w:ascii="Arial" w:hAnsi="Arial"/>
          <w:b/>
          <w:spacing w:val="-3"/>
        </w:rPr>
        <w:t xml:space="preserve"> </w:t>
      </w:r>
      <w:r>
        <w:rPr>
          <w:rFonts w:ascii="Arial" w:hAnsi="Arial"/>
          <w:b/>
        </w:rPr>
        <w:t>Servicios</w:t>
      </w:r>
      <w:r>
        <w:rPr>
          <w:rFonts w:ascii="Arial" w:hAnsi="Arial"/>
          <w:b/>
          <w:spacing w:val="-2"/>
        </w:rPr>
        <w:t xml:space="preserve"> </w:t>
      </w:r>
      <w:r>
        <w:rPr>
          <w:rFonts w:ascii="Arial" w:hAnsi="Arial"/>
          <w:b/>
        </w:rPr>
        <w:t>de</w:t>
      </w:r>
      <w:r>
        <w:rPr>
          <w:rFonts w:ascii="Arial" w:hAnsi="Arial"/>
          <w:b/>
          <w:spacing w:val="-5"/>
        </w:rPr>
        <w:t xml:space="preserve"> </w:t>
      </w:r>
      <w:r>
        <w:rPr>
          <w:rFonts w:ascii="Arial" w:hAnsi="Arial"/>
          <w:b/>
        </w:rPr>
        <w:t>la</w:t>
      </w:r>
      <w:r>
        <w:rPr>
          <w:rFonts w:ascii="Arial" w:hAnsi="Arial"/>
          <w:b/>
          <w:spacing w:val="-2"/>
        </w:rPr>
        <w:t xml:space="preserve"> </w:t>
      </w:r>
      <w:r>
        <w:rPr>
          <w:rFonts w:ascii="Arial" w:hAnsi="Arial"/>
          <w:b/>
        </w:rPr>
        <w:t>Unidad</w:t>
      </w:r>
      <w:r>
        <w:rPr>
          <w:rFonts w:ascii="Arial" w:hAnsi="Arial"/>
          <w:b/>
          <w:spacing w:val="-2"/>
        </w:rPr>
        <w:t xml:space="preserve"> </w:t>
      </w:r>
      <w:r>
        <w:rPr>
          <w:rFonts w:ascii="Arial" w:hAnsi="Arial"/>
          <w:b/>
        </w:rPr>
        <w:t>de</w:t>
      </w:r>
      <w:r>
        <w:rPr>
          <w:rFonts w:ascii="Arial" w:hAnsi="Arial"/>
          <w:b/>
          <w:spacing w:val="-3"/>
        </w:rPr>
        <w:t xml:space="preserve"> </w:t>
      </w:r>
      <w:r>
        <w:rPr>
          <w:rFonts w:ascii="Arial" w:hAnsi="Arial"/>
          <w:b/>
        </w:rPr>
        <w:t>Acceso</w:t>
      </w:r>
      <w:r>
        <w:rPr>
          <w:rFonts w:ascii="Arial" w:hAnsi="Arial"/>
          <w:b/>
          <w:spacing w:val="-2"/>
        </w:rPr>
        <w:t xml:space="preserve"> </w:t>
      </w:r>
      <w:r>
        <w:rPr>
          <w:rFonts w:ascii="Arial" w:hAnsi="Arial"/>
          <w:b/>
        </w:rPr>
        <w:t>a</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spacing w:val="-2"/>
        </w:rPr>
        <w:t>Información</w:t>
      </w:r>
    </w:p>
    <w:p w:rsidR="00162B28" w:rsidRDefault="009A590F">
      <w:pPr>
        <w:spacing w:line="206" w:lineRule="exact"/>
        <w:ind w:right="615"/>
        <w:jc w:val="right"/>
        <w:rPr>
          <w:rFonts w:ascii="Times New Roman" w:hAnsi="Times New Roman"/>
          <w:i/>
          <w:sz w:val="18"/>
        </w:rPr>
      </w:pPr>
      <w:r>
        <w:rPr>
          <w:rFonts w:ascii="Times New Roman" w:hAnsi="Times New Roman"/>
          <w:i/>
          <w:color w:val="0000FF"/>
          <w:sz w:val="18"/>
        </w:rPr>
        <w:t>Sección</w:t>
      </w:r>
      <w:r>
        <w:rPr>
          <w:rFonts w:ascii="Times New Roman" w:hAnsi="Times New Roman"/>
          <w:i/>
          <w:color w:val="0000FF"/>
          <w:spacing w:val="-4"/>
          <w:sz w:val="18"/>
        </w:rPr>
        <w:t xml:space="preserve"> </w:t>
      </w:r>
      <w:r>
        <w:rPr>
          <w:rFonts w:ascii="Times New Roman" w:hAnsi="Times New Roman"/>
          <w:i/>
          <w:color w:val="0000FF"/>
          <w:sz w:val="18"/>
        </w:rPr>
        <w:t>reformada</w:t>
      </w:r>
      <w:r>
        <w:rPr>
          <w:rFonts w:ascii="Times New Roman" w:hAnsi="Times New Roman"/>
          <w:i/>
          <w:color w:val="0000FF"/>
          <w:spacing w:val="-2"/>
          <w:sz w:val="18"/>
        </w:rPr>
        <w:t xml:space="preserve"> </w:t>
      </w:r>
      <w:r>
        <w:rPr>
          <w:rFonts w:ascii="Times New Roman" w:hAnsi="Times New Roman"/>
          <w:i/>
          <w:color w:val="0000FF"/>
          <w:sz w:val="18"/>
        </w:rPr>
        <w:t>DO</w:t>
      </w:r>
      <w:r>
        <w:rPr>
          <w:rFonts w:ascii="Times New Roman" w:hAnsi="Times New Roman"/>
          <w:i/>
          <w:color w:val="0000FF"/>
          <w:spacing w:val="-2"/>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47"/>
        <w:ind w:left="0"/>
        <w:rPr>
          <w:rFonts w:ascii="Times New Roman"/>
          <w:i/>
          <w:sz w:val="18"/>
        </w:rPr>
      </w:pPr>
    </w:p>
    <w:p w:rsidR="00162B28" w:rsidRDefault="009A590F">
      <w:pPr>
        <w:pStyle w:val="Textoindependiente"/>
        <w:ind w:right="617"/>
        <w:jc w:val="both"/>
      </w:pPr>
      <w:r>
        <w:rPr>
          <w:rFonts w:ascii="Arial" w:hAnsi="Arial"/>
          <w:b/>
        </w:rPr>
        <w:t>Artículo 137</w:t>
      </w:r>
      <w:r>
        <w:t>.- Es objeto del derecho por los servicios que presta la Unidad Municipal de Acceso a la Información Pública, la entrega de información a través de copias simples, copias</w:t>
      </w:r>
      <w:r>
        <w:rPr>
          <w:spacing w:val="-16"/>
        </w:rPr>
        <w:t xml:space="preserve"> </w:t>
      </w:r>
      <w:r>
        <w:t>certificadas,</w:t>
      </w:r>
      <w:r>
        <w:rPr>
          <w:spacing w:val="-15"/>
        </w:rPr>
        <w:t xml:space="preserve"> </w:t>
      </w:r>
      <w:r>
        <w:t>discos</w:t>
      </w:r>
      <w:r>
        <w:rPr>
          <w:spacing w:val="-15"/>
        </w:rPr>
        <w:t xml:space="preserve"> </w:t>
      </w:r>
      <w:r>
        <w:t>magnéticos,</w:t>
      </w:r>
      <w:r>
        <w:rPr>
          <w:spacing w:val="-16"/>
        </w:rPr>
        <w:t xml:space="preserve"> </w:t>
      </w:r>
      <w:r>
        <w:t>discos</w:t>
      </w:r>
      <w:r>
        <w:rPr>
          <w:spacing w:val="-15"/>
        </w:rPr>
        <w:t xml:space="preserve"> </w:t>
      </w:r>
      <w:r>
        <w:t>compactos</w:t>
      </w:r>
      <w:r>
        <w:rPr>
          <w:spacing w:val="-15"/>
        </w:rPr>
        <w:t xml:space="preserve"> </w:t>
      </w:r>
      <w:r>
        <w:t>o</w:t>
      </w:r>
      <w:r>
        <w:rPr>
          <w:spacing w:val="-15"/>
        </w:rPr>
        <w:t xml:space="preserve"> </w:t>
      </w:r>
      <w:r>
        <w:t>discos</w:t>
      </w:r>
      <w:r>
        <w:rPr>
          <w:spacing w:val="-16"/>
        </w:rPr>
        <w:t xml:space="preserve"> </w:t>
      </w:r>
      <w:r>
        <w:t>de</w:t>
      </w:r>
      <w:r>
        <w:rPr>
          <w:spacing w:val="-15"/>
        </w:rPr>
        <w:t xml:space="preserve"> </w:t>
      </w:r>
      <w:r>
        <w:t>video</w:t>
      </w:r>
      <w:r>
        <w:rPr>
          <w:spacing w:val="-15"/>
        </w:rPr>
        <w:t xml:space="preserve"> </w:t>
      </w:r>
      <w:r>
        <w:t>digital</w:t>
      </w:r>
      <w:r>
        <w:rPr>
          <w:spacing w:val="-16"/>
        </w:rPr>
        <w:t xml:space="preserve"> </w:t>
      </w:r>
      <w:r>
        <w:t>o</w:t>
      </w:r>
      <w:r>
        <w:rPr>
          <w:spacing w:val="-15"/>
        </w:rPr>
        <w:t xml:space="preserve"> </w:t>
      </w:r>
      <w:r>
        <w:t xml:space="preserve">formato </w:t>
      </w:r>
      <w:r>
        <w:rPr>
          <w:spacing w:val="-4"/>
        </w:rPr>
        <w:t>DVD.</w:t>
      </w:r>
    </w:p>
    <w:p w:rsidR="00162B28" w:rsidRDefault="009A590F">
      <w:pPr>
        <w:pStyle w:val="Textoindependiente"/>
        <w:spacing w:before="253" w:line="242" w:lineRule="auto"/>
        <w:ind w:right="617"/>
        <w:jc w:val="both"/>
      </w:pPr>
      <w:r>
        <w:rPr>
          <w:rFonts w:ascii="Arial" w:hAnsi="Arial"/>
          <w:b/>
        </w:rPr>
        <w:t>Artículo 138</w:t>
      </w:r>
      <w:r>
        <w:t>.- Son sujetos al pago de este derecho las personas físicas y morales que soliciten</w:t>
      </w:r>
      <w:r>
        <w:rPr>
          <w:spacing w:val="-16"/>
        </w:rPr>
        <w:t xml:space="preserve"> </w:t>
      </w:r>
      <w:r>
        <w:t>la</w:t>
      </w:r>
      <w:r>
        <w:rPr>
          <w:spacing w:val="-15"/>
        </w:rPr>
        <w:t xml:space="preserve"> </w:t>
      </w:r>
      <w:r>
        <w:t>reproducción</w:t>
      </w:r>
      <w:r>
        <w:rPr>
          <w:spacing w:val="-15"/>
        </w:rPr>
        <w:t xml:space="preserve"> </w:t>
      </w:r>
      <w:r>
        <w:t>de</w:t>
      </w:r>
      <w:r>
        <w:rPr>
          <w:spacing w:val="-16"/>
        </w:rPr>
        <w:t xml:space="preserve"> </w:t>
      </w:r>
      <w:r>
        <w:t>la</w:t>
      </w:r>
      <w:r>
        <w:rPr>
          <w:spacing w:val="-15"/>
        </w:rPr>
        <w:t xml:space="preserve"> </w:t>
      </w:r>
      <w:r>
        <w:t>información</w:t>
      </w:r>
      <w:r>
        <w:rPr>
          <w:spacing w:val="-15"/>
        </w:rPr>
        <w:t xml:space="preserve"> </w:t>
      </w:r>
      <w:r>
        <w:t>a</w:t>
      </w:r>
      <w:r>
        <w:rPr>
          <w:spacing w:val="-15"/>
        </w:rPr>
        <w:t xml:space="preserve"> </w:t>
      </w:r>
      <w:r>
        <w:t>que</w:t>
      </w:r>
      <w:r>
        <w:rPr>
          <w:spacing w:val="-16"/>
        </w:rPr>
        <w:t xml:space="preserve"> </w:t>
      </w:r>
      <w:r>
        <w:t>se</w:t>
      </w:r>
      <w:r>
        <w:rPr>
          <w:spacing w:val="-15"/>
        </w:rPr>
        <w:t xml:space="preserve"> </w:t>
      </w:r>
      <w:r>
        <w:t>refiere</w:t>
      </w:r>
      <w:r>
        <w:rPr>
          <w:spacing w:val="-15"/>
        </w:rPr>
        <w:t xml:space="preserve"> </w:t>
      </w:r>
      <w:r>
        <w:t>la</w:t>
      </w:r>
      <w:r>
        <w:rPr>
          <w:spacing w:val="-16"/>
        </w:rPr>
        <w:t xml:space="preserve"> </w:t>
      </w:r>
      <w:r>
        <w:t>Ley</w:t>
      </w:r>
      <w:r>
        <w:rPr>
          <w:spacing w:val="-15"/>
        </w:rPr>
        <w:t xml:space="preserve"> </w:t>
      </w:r>
      <w:r>
        <w:t>de</w:t>
      </w:r>
      <w:r>
        <w:rPr>
          <w:spacing w:val="-15"/>
        </w:rPr>
        <w:t xml:space="preserve"> </w:t>
      </w:r>
      <w:r>
        <w:t>Acceso</w:t>
      </w:r>
      <w:r>
        <w:rPr>
          <w:spacing w:val="-15"/>
        </w:rPr>
        <w:t xml:space="preserve"> </w:t>
      </w:r>
      <w:r>
        <w:t>a</w:t>
      </w:r>
      <w:r>
        <w:rPr>
          <w:spacing w:val="-16"/>
        </w:rPr>
        <w:t xml:space="preserve"> </w:t>
      </w:r>
      <w:r>
        <w:t>la</w:t>
      </w:r>
      <w:r>
        <w:rPr>
          <w:spacing w:val="-15"/>
        </w:rPr>
        <w:t xml:space="preserve"> </w:t>
      </w:r>
      <w:r>
        <w:t>Información Pública para el Estado y los Municipios de Yucatán.</w:t>
      </w:r>
    </w:p>
    <w:p w:rsidR="00162B28" w:rsidRDefault="009A590F">
      <w:pPr>
        <w:pStyle w:val="Textoindependiente"/>
        <w:spacing w:before="246"/>
        <w:ind w:right="584"/>
      </w:pPr>
      <w:r>
        <w:rPr>
          <w:rFonts w:ascii="Arial" w:hAnsi="Arial"/>
          <w:b/>
        </w:rPr>
        <w:t>Artículo 139</w:t>
      </w:r>
      <w:r>
        <w:t>.- Es base para el cálculo del derecho a</w:t>
      </w:r>
      <w:r>
        <w:rPr>
          <w:spacing w:val="-2"/>
        </w:rPr>
        <w:t xml:space="preserve"> </w:t>
      </w:r>
      <w:r>
        <w:t>que se</w:t>
      </w:r>
      <w:r>
        <w:rPr>
          <w:spacing w:val="-2"/>
        </w:rPr>
        <w:t xml:space="preserve"> </w:t>
      </w:r>
      <w:r>
        <w:t>refiere la presente sección, el costo de cada uno de los insumos usados para la entrega de la información.</w:t>
      </w:r>
    </w:p>
    <w:p w:rsidR="00162B28" w:rsidRDefault="00162B28">
      <w:pPr>
        <w:pStyle w:val="Textoindependiente"/>
        <w:ind w:left="0"/>
      </w:pPr>
    </w:p>
    <w:p w:rsidR="00162B28" w:rsidRDefault="009A590F">
      <w:pPr>
        <w:pStyle w:val="Textoindependiente"/>
        <w:ind w:right="618"/>
      </w:pPr>
      <w:r>
        <w:rPr>
          <w:rFonts w:ascii="Arial" w:hAnsi="Arial"/>
          <w:b/>
        </w:rPr>
        <w:t>Artículo 140</w:t>
      </w:r>
      <w:r>
        <w:t>.- El pago de los derechos a que se refiere la presente sección, se realizará en</w:t>
      </w:r>
      <w:r>
        <w:rPr>
          <w:spacing w:val="-3"/>
        </w:rPr>
        <w:t xml:space="preserve"> </w:t>
      </w:r>
      <w:r>
        <w:t>una</w:t>
      </w:r>
      <w:r>
        <w:rPr>
          <w:spacing w:val="-3"/>
        </w:rPr>
        <w:t xml:space="preserve"> </w:t>
      </w:r>
      <w:r>
        <w:t>sola</w:t>
      </w:r>
      <w:r>
        <w:rPr>
          <w:spacing w:val="-4"/>
        </w:rPr>
        <w:t xml:space="preserve"> </w:t>
      </w:r>
      <w:r>
        <w:t>exhibición,</w:t>
      </w:r>
      <w:r>
        <w:rPr>
          <w:spacing w:val="-1"/>
        </w:rPr>
        <w:t xml:space="preserve"> </w:t>
      </w:r>
      <w:r>
        <w:t>en</w:t>
      </w:r>
      <w:r>
        <w:rPr>
          <w:spacing w:val="-3"/>
        </w:rPr>
        <w:t xml:space="preserve"> </w:t>
      </w:r>
      <w:r>
        <w:t>el</w:t>
      </w:r>
      <w:r>
        <w:rPr>
          <w:spacing w:val="-4"/>
        </w:rPr>
        <w:t xml:space="preserve"> </w:t>
      </w:r>
      <w:r>
        <w:t>momento</w:t>
      </w:r>
      <w:r>
        <w:rPr>
          <w:spacing w:val="-3"/>
        </w:rPr>
        <w:t xml:space="preserve"> </w:t>
      </w:r>
      <w:r>
        <w:t>de</w:t>
      </w:r>
      <w:r>
        <w:rPr>
          <w:spacing w:val="-4"/>
        </w:rPr>
        <w:t xml:space="preserve"> </w:t>
      </w:r>
      <w:r>
        <w:t>solicitar</w:t>
      </w:r>
      <w:r>
        <w:rPr>
          <w:spacing w:val="-4"/>
        </w:rPr>
        <w:t xml:space="preserve"> </w:t>
      </w:r>
      <w:r>
        <w:t>el</w:t>
      </w:r>
      <w:r>
        <w:rPr>
          <w:spacing w:val="-4"/>
        </w:rPr>
        <w:t xml:space="preserve"> </w:t>
      </w:r>
      <w:r>
        <w:t>servicio, conforme</w:t>
      </w:r>
      <w:r>
        <w:rPr>
          <w:spacing w:val="-3"/>
        </w:rPr>
        <w:t xml:space="preserve"> </w:t>
      </w:r>
      <w:r>
        <w:t>a</w:t>
      </w:r>
      <w:r>
        <w:rPr>
          <w:spacing w:val="-4"/>
        </w:rPr>
        <w:t xml:space="preserve"> </w:t>
      </w:r>
      <w:r>
        <w:t>lo</w:t>
      </w:r>
      <w:r>
        <w:rPr>
          <w:spacing w:val="-3"/>
        </w:rPr>
        <w:t xml:space="preserve"> </w:t>
      </w:r>
      <w:r>
        <w:t>dispuesto</w:t>
      </w:r>
      <w:r>
        <w:rPr>
          <w:spacing w:val="-4"/>
        </w:rPr>
        <w:t xml:space="preserve"> </w:t>
      </w:r>
      <w:r>
        <w:t>por la Ley de Acceso a la Información Pública para el Estado y los Municipios de Yucatán.</w:t>
      </w:r>
    </w:p>
    <w:p w:rsidR="00162B28" w:rsidRDefault="00162B28">
      <w:pPr>
        <w:pStyle w:val="Textoindependiente"/>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44" w:lineRule="auto"/>
        <w:ind w:right="614"/>
        <w:jc w:val="both"/>
      </w:pPr>
      <w:r>
        <w:rPr>
          <w:rFonts w:ascii="Arial" w:hAnsi="Arial"/>
          <w:b/>
        </w:rPr>
        <w:t>Artículo</w:t>
      </w:r>
      <w:r>
        <w:rPr>
          <w:rFonts w:ascii="Arial" w:hAnsi="Arial"/>
          <w:b/>
          <w:spacing w:val="-4"/>
        </w:rPr>
        <w:t xml:space="preserve"> </w:t>
      </w:r>
      <w:r>
        <w:rPr>
          <w:rFonts w:ascii="Arial" w:hAnsi="Arial"/>
          <w:b/>
        </w:rPr>
        <w:t>141</w:t>
      </w:r>
      <w:r>
        <w:t>.-</w:t>
      </w:r>
      <w:r>
        <w:rPr>
          <w:spacing w:val="-5"/>
        </w:rPr>
        <w:t xml:space="preserve"> </w:t>
      </w:r>
      <w:r>
        <w:t>La</w:t>
      </w:r>
      <w:r>
        <w:rPr>
          <w:spacing w:val="-7"/>
        </w:rPr>
        <w:t xml:space="preserve"> </w:t>
      </w:r>
      <w:r>
        <w:t>cuota</w:t>
      </w:r>
      <w:r>
        <w:rPr>
          <w:spacing w:val="-9"/>
        </w:rPr>
        <w:t xml:space="preserve"> </w:t>
      </w:r>
      <w:r>
        <w:t>a</w:t>
      </w:r>
      <w:r>
        <w:rPr>
          <w:spacing w:val="-4"/>
        </w:rPr>
        <w:t xml:space="preserve"> </w:t>
      </w:r>
      <w:r>
        <w:t>pagar</w:t>
      </w:r>
      <w:r>
        <w:rPr>
          <w:spacing w:val="-6"/>
        </w:rPr>
        <w:t xml:space="preserve"> </w:t>
      </w:r>
      <w:r>
        <w:t>por</w:t>
      </w:r>
      <w:r>
        <w:rPr>
          <w:spacing w:val="-5"/>
        </w:rPr>
        <w:t xml:space="preserve"> </w:t>
      </w:r>
      <w:r>
        <w:t>los</w:t>
      </w:r>
      <w:r>
        <w:rPr>
          <w:spacing w:val="-4"/>
        </w:rPr>
        <w:t xml:space="preserve"> </w:t>
      </w:r>
      <w:r>
        <w:t>derechos</w:t>
      </w:r>
      <w:r>
        <w:rPr>
          <w:spacing w:val="-6"/>
        </w:rPr>
        <w:t xml:space="preserve"> </w:t>
      </w:r>
      <w:r>
        <w:t>a</w:t>
      </w:r>
      <w:r>
        <w:rPr>
          <w:spacing w:val="-9"/>
        </w:rPr>
        <w:t xml:space="preserve"> </w:t>
      </w:r>
      <w:r>
        <w:t>que</w:t>
      </w:r>
      <w:r>
        <w:rPr>
          <w:spacing w:val="-7"/>
        </w:rPr>
        <w:t xml:space="preserve"> </w:t>
      </w:r>
      <w:r>
        <w:t>se</w:t>
      </w:r>
      <w:r>
        <w:rPr>
          <w:spacing w:val="-6"/>
        </w:rPr>
        <w:t xml:space="preserve"> </w:t>
      </w:r>
      <w:r>
        <w:t>refiere</w:t>
      </w:r>
      <w:r>
        <w:rPr>
          <w:spacing w:val="-6"/>
        </w:rPr>
        <w:t xml:space="preserve"> </w:t>
      </w:r>
      <w:r>
        <w:t>la</w:t>
      </w:r>
      <w:r>
        <w:rPr>
          <w:spacing w:val="-4"/>
        </w:rPr>
        <w:t xml:space="preserve"> </w:t>
      </w:r>
      <w:r>
        <w:t>presente</w:t>
      </w:r>
      <w:r>
        <w:rPr>
          <w:spacing w:val="-6"/>
        </w:rPr>
        <w:t xml:space="preserve"> </w:t>
      </w:r>
      <w:r>
        <w:t>sección,</w:t>
      </w:r>
      <w:r>
        <w:rPr>
          <w:spacing w:val="-1"/>
        </w:rPr>
        <w:t xml:space="preserve"> </w:t>
      </w:r>
      <w:r>
        <w:t>será determinada en la Ley de Ingresos del Municipio de Umán, Yucatán.</w:t>
      </w:r>
    </w:p>
    <w:p w:rsidR="00162B28" w:rsidRDefault="00162B28">
      <w:pPr>
        <w:pStyle w:val="Textoindependiente"/>
        <w:ind w:left="0"/>
      </w:pPr>
    </w:p>
    <w:p w:rsidR="00162B28" w:rsidRDefault="00162B28">
      <w:pPr>
        <w:pStyle w:val="Textoindependiente"/>
        <w:ind w:left="0"/>
      </w:pPr>
    </w:p>
    <w:p w:rsidR="00162B28" w:rsidRDefault="00162B28">
      <w:pPr>
        <w:pStyle w:val="Textoindependiente"/>
        <w:spacing w:before="244"/>
        <w:ind w:left="0"/>
      </w:pPr>
    </w:p>
    <w:p w:rsidR="00162B28" w:rsidRDefault="009A590F">
      <w:pPr>
        <w:pStyle w:val="Ttulo2"/>
        <w:ind w:left="2559" w:right="2718" w:firstLine="782"/>
        <w:jc w:val="left"/>
      </w:pPr>
      <w:r>
        <w:t>Sección Décima Segunda Derechos</w:t>
      </w:r>
      <w:r>
        <w:rPr>
          <w:spacing w:val="-8"/>
        </w:rPr>
        <w:t xml:space="preserve"> </w:t>
      </w:r>
      <w:r>
        <w:t>por</w:t>
      </w:r>
      <w:r>
        <w:rPr>
          <w:spacing w:val="-9"/>
        </w:rPr>
        <w:t xml:space="preserve"> </w:t>
      </w:r>
      <w:r>
        <w:t>Servicios</w:t>
      </w:r>
      <w:r>
        <w:rPr>
          <w:spacing w:val="-8"/>
        </w:rPr>
        <w:t xml:space="preserve"> </w:t>
      </w:r>
      <w:r>
        <w:t>de</w:t>
      </w:r>
      <w:r>
        <w:rPr>
          <w:spacing w:val="-6"/>
        </w:rPr>
        <w:t xml:space="preserve"> </w:t>
      </w:r>
      <w:r>
        <w:t>Agua</w:t>
      </w:r>
      <w:r>
        <w:rPr>
          <w:spacing w:val="-8"/>
        </w:rPr>
        <w:t xml:space="preserve"> </w:t>
      </w:r>
      <w:r>
        <w:t>Potable</w:t>
      </w:r>
    </w:p>
    <w:p w:rsidR="00162B28" w:rsidRDefault="009A590F">
      <w:pPr>
        <w:ind w:right="615"/>
        <w:jc w:val="right"/>
        <w:rPr>
          <w:rFonts w:ascii="Times New Roman" w:hAnsi="Times New Roman"/>
          <w:i/>
          <w:sz w:val="18"/>
        </w:rPr>
      </w:pPr>
      <w:r>
        <w:rPr>
          <w:rFonts w:ascii="Times New Roman" w:hAnsi="Times New Roman"/>
          <w:i/>
          <w:color w:val="0000FF"/>
          <w:sz w:val="18"/>
        </w:rPr>
        <w:t>Sección</w:t>
      </w:r>
      <w:r>
        <w:rPr>
          <w:rFonts w:ascii="Times New Roman" w:hAnsi="Times New Roman"/>
          <w:i/>
          <w:color w:val="0000FF"/>
          <w:spacing w:val="-4"/>
          <w:sz w:val="18"/>
        </w:rPr>
        <w:t xml:space="preserve"> </w:t>
      </w:r>
      <w:r>
        <w:rPr>
          <w:rFonts w:ascii="Times New Roman" w:hAnsi="Times New Roman"/>
          <w:i/>
          <w:color w:val="0000FF"/>
          <w:sz w:val="18"/>
        </w:rPr>
        <w:t>reformada</w:t>
      </w:r>
      <w:r>
        <w:rPr>
          <w:rFonts w:ascii="Times New Roman" w:hAnsi="Times New Roman"/>
          <w:i/>
          <w:color w:val="0000FF"/>
          <w:spacing w:val="-2"/>
          <w:sz w:val="18"/>
        </w:rPr>
        <w:t xml:space="preserve"> </w:t>
      </w:r>
      <w:r>
        <w:rPr>
          <w:rFonts w:ascii="Times New Roman" w:hAnsi="Times New Roman"/>
          <w:i/>
          <w:color w:val="0000FF"/>
          <w:sz w:val="18"/>
        </w:rPr>
        <w:t>DO</w:t>
      </w:r>
      <w:r>
        <w:rPr>
          <w:rFonts w:ascii="Times New Roman" w:hAnsi="Times New Roman"/>
          <w:i/>
          <w:color w:val="0000FF"/>
          <w:spacing w:val="-2"/>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44"/>
        <w:ind w:left="0"/>
        <w:rPr>
          <w:rFonts w:ascii="Times New Roman"/>
          <w:i/>
          <w:sz w:val="18"/>
        </w:rPr>
      </w:pPr>
    </w:p>
    <w:p w:rsidR="00162B28" w:rsidRDefault="009A590F">
      <w:pPr>
        <w:pStyle w:val="Textoindependiente"/>
        <w:spacing w:before="1" w:line="244" w:lineRule="auto"/>
        <w:ind w:right="620"/>
        <w:jc w:val="both"/>
      </w:pPr>
      <w:r>
        <w:rPr>
          <w:rFonts w:ascii="Arial" w:hAnsi="Arial"/>
          <w:b/>
        </w:rPr>
        <w:t>Artículo 142</w:t>
      </w:r>
      <w:r>
        <w:t>- Es objeto de este derecho la prestación de los servicios de agua potable a los habitantes del Municipio de Umán.</w:t>
      </w:r>
    </w:p>
    <w:p w:rsidR="00162B28" w:rsidRDefault="009A590F">
      <w:pPr>
        <w:pStyle w:val="Textoindependiente"/>
        <w:spacing w:before="245"/>
        <w:ind w:right="614"/>
        <w:jc w:val="both"/>
      </w:pPr>
      <w:r>
        <w:rPr>
          <w:rFonts w:ascii="Arial" w:hAnsi="Arial"/>
          <w:b/>
        </w:rPr>
        <w:t>Artículo 143</w:t>
      </w:r>
      <w:r>
        <w:t>.- Son sujetos del pago de estos derechos, las personas físicas o morales, propietarios, poseedores por cualquier título, del predio o la construcción objeto de la prestación del servicio, ubicados dentro de las Comisarías, Colonias, Fraccionamientos, Haciendas</w:t>
      </w:r>
      <w:r>
        <w:rPr>
          <w:spacing w:val="-8"/>
        </w:rPr>
        <w:t xml:space="preserve"> </w:t>
      </w:r>
      <w:r>
        <w:t>y</w:t>
      </w:r>
      <w:r>
        <w:rPr>
          <w:spacing w:val="-10"/>
        </w:rPr>
        <w:t xml:space="preserve"> </w:t>
      </w:r>
      <w:r>
        <w:t>cualquier</w:t>
      </w:r>
      <w:r>
        <w:rPr>
          <w:spacing w:val="-8"/>
        </w:rPr>
        <w:t xml:space="preserve"> </w:t>
      </w:r>
      <w:r>
        <w:t>inmueble</w:t>
      </w:r>
      <w:r>
        <w:rPr>
          <w:spacing w:val="-8"/>
        </w:rPr>
        <w:t xml:space="preserve"> </w:t>
      </w:r>
      <w:r>
        <w:t>ubicado</w:t>
      </w:r>
      <w:r>
        <w:rPr>
          <w:spacing w:val="-8"/>
        </w:rPr>
        <w:t xml:space="preserve"> </w:t>
      </w:r>
      <w:r>
        <w:t>dentro</w:t>
      </w:r>
      <w:r>
        <w:rPr>
          <w:spacing w:val="-8"/>
        </w:rPr>
        <w:t xml:space="preserve"> </w:t>
      </w:r>
      <w:r>
        <w:t>del</w:t>
      </w:r>
      <w:r>
        <w:rPr>
          <w:spacing w:val="-9"/>
        </w:rPr>
        <w:t xml:space="preserve"> </w:t>
      </w:r>
      <w:r>
        <w:t>territorio</w:t>
      </w:r>
      <w:r>
        <w:rPr>
          <w:spacing w:val="-9"/>
        </w:rPr>
        <w:t xml:space="preserve"> </w:t>
      </w:r>
      <w:r>
        <w:t>del</w:t>
      </w:r>
      <w:r>
        <w:rPr>
          <w:spacing w:val="-9"/>
        </w:rPr>
        <w:t xml:space="preserve"> </w:t>
      </w:r>
      <w:r>
        <w:t>Municipio,</w:t>
      </w:r>
      <w:r>
        <w:rPr>
          <w:spacing w:val="-5"/>
        </w:rPr>
        <w:t xml:space="preserve"> </w:t>
      </w:r>
      <w:r>
        <w:t>considerándose que el servicio se presta, con la sola existencia de éste en el frente del predio, independientemente que se hagan o no las conexiones al mismo, sea que se preste directamente por el Ayuntamiento o por conducto de un organismo descentralizado, de conformidad con las tarifas domésticas, comerciales e industriales establecidas en la Ley de Ingresos del Municipio de Umán, con o sin medidor volumétrico.</w:t>
      </w:r>
    </w:p>
    <w:p w:rsidR="00162B28" w:rsidRDefault="00162B28">
      <w:pPr>
        <w:pStyle w:val="Textoindependiente"/>
        <w:ind w:left="0"/>
      </w:pPr>
    </w:p>
    <w:p w:rsidR="00162B28" w:rsidRDefault="009A590F">
      <w:pPr>
        <w:pStyle w:val="Textoindependiente"/>
        <w:ind w:right="616"/>
        <w:jc w:val="both"/>
      </w:pPr>
      <w:r>
        <w:rPr>
          <w:rFonts w:ascii="Arial" w:hAnsi="Arial"/>
          <w:b/>
        </w:rPr>
        <w:t>Artículo 144</w:t>
      </w:r>
      <w:r>
        <w:t>.- Son responsables solidarios del pago de estos derechos los notarios públicos</w:t>
      </w:r>
      <w:r>
        <w:rPr>
          <w:spacing w:val="-6"/>
        </w:rPr>
        <w:t xml:space="preserve"> </w:t>
      </w:r>
      <w:r>
        <w:t>y</w:t>
      </w:r>
      <w:r>
        <w:rPr>
          <w:spacing w:val="-8"/>
        </w:rPr>
        <w:t xml:space="preserve"> </w:t>
      </w:r>
      <w:r>
        <w:t>demás</w:t>
      </w:r>
      <w:r>
        <w:rPr>
          <w:spacing w:val="-6"/>
        </w:rPr>
        <w:t xml:space="preserve"> </w:t>
      </w:r>
      <w:r>
        <w:t>encargados</w:t>
      </w:r>
      <w:r>
        <w:rPr>
          <w:spacing w:val="-6"/>
        </w:rPr>
        <w:t xml:space="preserve"> </w:t>
      </w:r>
      <w:r>
        <w:t>de</w:t>
      </w:r>
      <w:r>
        <w:rPr>
          <w:spacing w:val="-7"/>
        </w:rPr>
        <w:t xml:space="preserve"> </w:t>
      </w:r>
      <w:r>
        <w:t>llevar</w:t>
      </w:r>
      <w:r>
        <w:rPr>
          <w:spacing w:val="-6"/>
        </w:rPr>
        <w:t xml:space="preserve"> </w:t>
      </w:r>
      <w:r>
        <w:t>la</w:t>
      </w:r>
      <w:r>
        <w:rPr>
          <w:spacing w:val="-6"/>
        </w:rPr>
        <w:t xml:space="preserve"> </w:t>
      </w:r>
      <w:r>
        <w:t>fe</w:t>
      </w:r>
      <w:r>
        <w:rPr>
          <w:spacing w:val="-6"/>
        </w:rPr>
        <w:t xml:space="preserve"> </w:t>
      </w:r>
      <w:r>
        <w:t>pública,</w:t>
      </w:r>
      <w:r>
        <w:rPr>
          <w:spacing w:val="-8"/>
        </w:rPr>
        <w:t xml:space="preserve"> </w:t>
      </w:r>
      <w:r>
        <w:t>que</w:t>
      </w:r>
      <w:r>
        <w:rPr>
          <w:spacing w:val="-7"/>
        </w:rPr>
        <w:t xml:space="preserve"> </w:t>
      </w:r>
      <w:r>
        <w:t>autoricen</w:t>
      </w:r>
      <w:r>
        <w:rPr>
          <w:spacing w:val="-7"/>
        </w:rPr>
        <w:t xml:space="preserve"> </w:t>
      </w:r>
      <w:r>
        <w:t>instrumentos</w:t>
      </w:r>
      <w:r>
        <w:rPr>
          <w:spacing w:val="-6"/>
        </w:rPr>
        <w:t xml:space="preserve"> </w:t>
      </w:r>
      <w:r>
        <w:t>en</w:t>
      </w:r>
      <w:r>
        <w:rPr>
          <w:spacing w:val="-6"/>
        </w:rPr>
        <w:t xml:space="preserve"> </w:t>
      </w:r>
      <w:r>
        <w:t>los</w:t>
      </w:r>
      <w:r>
        <w:rPr>
          <w:spacing w:val="-9"/>
        </w:rPr>
        <w:t xml:space="preserve"> </w:t>
      </w:r>
      <w:r>
        <w:t>que se consigne la enajenación de predios o giros sin que previamente se compruebe con las constancias</w:t>
      </w:r>
      <w:r>
        <w:rPr>
          <w:spacing w:val="-12"/>
        </w:rPr>
        <w:t xml:space="preserve"> </w:t>
      </w:r>
      <w:r>
        <w:t>oficiales</w:t>
      </w:r>
      <w:r>
        <w:rPr>
          <w:spacing w:val="-10"/>
        </w:rPr>
        <w:t xml:space="preserve"> </w:t>
      </w:r>
      <w:r>
        <w:t>correspondientes</w:t>
      </w:r>
      <w:r>
        <w:rPr>
          <w:spacing w:val="-12"/>
        </w:rPr>
        <w:t xml:space="preserve"> </w:t>
      </w:r>
      <w:r>
        <w:t>que</w:t>
      </w:r>
      <w:r>
        <w:rPr>
          <w:spacing w:val="-13"/>
        </w:rPr>
        <w:t xml:space="preserve"> </w:t>
      </w:r>
      <w:r>
        <w:t>se</w:t>
      </w:r>
      <w:r>
        <w:rPr>
          <w:spacing w:val="-12"/>
        </w:rPr>
        <w:t xml:space="preserve"> </w:t>
      </w:r>
      <w:r>
        <w:t>está</w:t>
      </w:r>
      <w:r>
        <w:rPr>
          <w:spacing w:val="-10"/>
        </w:rPr>
        <w:t xml:space="preserve"> </w:t>
      </w:r>
      <w:r>
        <w:t>al</w:t>
      </w:r>
      <w:r>
        <w:rPr>
          <w:spacing w:val="-11"/>
        </w:rPr>
        <w:t xml:space="preserve"> </w:t>
      </w:r>
      <w:r>
        <w:t>corriente</w:t>
      </w:r>
      <w:r>
        <w:rPr>
          <w:spacing w:val="-10"/>
        </w:rPr>
        <w:t xml:space="preserve"> </w:t>
      </w:r>
      <w:r>
        <w:t>del</w:t>
      </w:r>
      <w:r>
        <w:rPr>
          <w:spacing w:val="-13"/>
        </w:rPr>
        <w:t xml:space="preserve"> </w:t>
      </w:r>
      <w:r>
        <w:t>pago</w:t>
      </w:r>
      <w:r>
        <w:rPr>
          <w:spacing w:val="-12"/>
        </w:rPr>
        <w:t xml:space="preserve"> </w:t>
      </w:r>
      <w:r>
        <w:t>de</w:t>
      </w:r>
      <w:r>
        <w:rPr>
          <w:spacing w:val="-13"/>
        </w:rPr>
        <w:t xml:space="preserve"> </w:t>
      </w:r>
      <w:r>
        <w:t>los</w:t>
      </w:r>
      <w:r>
        <w:rPr>
          <w:spacing w:val="-10"/>
        </w:rPr>
        <w:t xml:space="preserve"> </w:t>
      </w:r>
      <w:r>
        <w:t>derechos</w:t>
      </w:r>
      <w:r>
        <w:rPr>
          <w:spacing w:val="-12"/>
        </w:rPr>
        <w:t xml:space="preserve"> </w:t>
      </w:r>
      <w:r>
        <w:t>de agua potable.</w:t>
      </w:r>
    </w:p>
    <w:p w:rsidR="00162B28" w:rsidRDefault="009A590F">
      <w:pPr>
        <w:pStyle w:val="Textoindependiente"/>
        <w:spacing w:before="252"/>
        <w:ind w:right="614"/>
        <w:jc w:val="both"/>
      </w:pPr>
      <w:r>
        <w:rPr>
          <w:rFonts w:ascii="Arial" w:hAnsi="Arial"/>
          <w:b/>
        </w:rPr>
        <w:t>Artículo</w:t>
      </w:r>
      <w:r>
        <w:rPr>
          <w:rFonts w:ascii="Arial" w:hAnsi="Arial"/>
          <w:b/>
          <w:spacing w:val="-4"/>
        </w:rPr>
        <w:t xml:space="preserve"> </w:t>
      </w:r>
      <w:r>
        <w:rPr>
          <w:rFonts w:ascii="Arial" w:hAnsi="Arial"/>
          <w:b/>
        </w:rPr>
        <w:t>145</w:t>
      </w:r>
      <w:r>
        <w:t>.-</w:t>
      </w:r>
      <w:r>
        <w:rPr>
          <w:spacing w:val="-5"/>
        </w:rPr>
        <w:t xml:space="preserve"> </w:t>
      </w:r>
      <w:r>
        <w:t>Serán</w:t>
      </w:r>
      <w:r>
        <w:rPr>
          <w:spacing w:val="-6"/>
        </w:rPr>
        <w:t xml:space="preserve"> </w:t>
      </w:r>
      <w:r>
        <w:t>base</w:t>
      </w:r>
      <w:r>
        <w:rPr>
          <w:spacing w:val="-4"/>
        </w:rPr>
        <w:t xml:space="preserve"> </w:t>
      </w:r>
      <w:r>
        <w:t>de</w:t>
      </w:r>
      <w:r>
        <w:rPr>
          <w:spacing w:val="-4"/>
        </w:rPr>
        <w:t xml:space="preserve"> </w:t>
      </w:r>
      <w:r>
        <w:t>este</w:t>
      </w:r>
      <w:r>
        <w:rPr>
          <w:spacing w:val="-6"/>
        </w:rPr>
        <w:t xml:space="preserve"> </w:t>
      </w:r>
      <w:r>
        <w:t>derecho,</w:t>
      </w:r>
      <w:r>
        <w:rPr>
          <w:spacing w:val="-5"/>
        </w:rPr>
        <w:t xml:space="preserve"> </w:t>
      </w:r>
      <w:r>
        <w:t>el</w:t>
      </w:r>
      <w:r>
        <w:rPr>
          <w:spacing w:val="-5"/>
        </w:rPr>
        <w:t xml:space="preserve"> </w:t>
      </w:r>
      <w:r>
        <w:t>consumo</w:t>
      </w:r>
      <w:r>
        <w:rPr>
          <w:spacing w:val="-6"/>
        </w:rPr>
        <w:t xml:space="preserve"> </w:t>
      </w:r>
      <w:r>
        <w:t>en</w:t>
      </w:r>
      <w:r>
        <w:rPr>
          <w:spacing w:val="-7"/>
        </w:rPr>
        <w:t xml:space="preserve"> </w:t>
      </w:r>
      <w:r>
        <w:t>metros</w:t>
      </w:r>
      <w:r>
        <w:rPr>
          <w:spacing w:val="-6"/>
        </w:rPr>
        <w:t xml:space="preserve"> </w:t>
      </w:r>
      <w:r>
        <w:t>cúbicos</w:t>
      </w:r>
      <w:r>
        <w:rPr>
          <w:spacing w:val="-4"/>
        </w:rPr>
        <w:t xml:space="preserve"> </w:t>
      </w:r>
      <w:r>
        <w:t>de</w:t>
      </w:r>
      <w:r>
        <w:rPr>
          <w:spacing w:val="-7"/>
        </w:rPr>
        <w:t xml:space="preserve"> </w:t>
      </w:r>
      <w:r>
        <w:t>agua,</w:t>
      </w:r>
      <w:r>
        <w:rPr>
          <w:spacing w:val="-5"/>
        </w:rPr>
        <w:t xml:space="preserve"> </w:t>
      </w:r>
      <w:r>
        <w:t>en</w:t>
      </w:r>
      <w:r>
        <w:rPr>
          <w:spacing w:val="-4"/>
        </w:rPr>
        <w:t xml:space="preserve"> </w:t>
      </w:r>
      <w:r>
        <w:t>los casos que se haya instalado medidor y, a falta de éste, la cuota establecida en la Ley de Ingresos</w:t>
      </w:r>
      <w:r>
        <w:rPr>
          <w:spacing w:val="-4"/>
        </w:rPr>
        <w:t xml:space="preserve"> </w:t>
      </w:r>
      <w:r>
        <w:t>del</w:t>
      </w:r>
      <w:r>
        <w:rPr>
          <w:spacing w:val="-2"/>
        </w:rPr>
        <w:t xml:space="preserve"> </w:t>
      </w:r>
      <w:r>
        <w:t>Municipio</w:t>
      </w:r>
      <w:r>
        <w:rPr>
          <w:spacing w:val="-2"/>
        </w:rPr>
        <w:t xml:space="preserve"> </w:t>
      </w:r>
      <w:r>
        <w:t>de</w:t>
      </w:r>
      <w:r>
        <w:rPr>
          <w:spacing w:val="-2"/>
        </w:rPr>
        <w:t xml:space="preserve"> </w:t>
      </w:r>
      <w:r>
        <w:t>Umán,</w:t>
      </w:r>
      <w:r>
        <w:rPr>
          <w:spacing w:val="-3"/>
        </w:rPr>
        <w:t xml:space="preserve"> </w:t>
      </w:r>
      <w:r>
        <w:t>Yucatán, y</w:t>
      </w:r>
      <w:r>
        <w:rPr>
          <w:spacing w:val="-4"/>
        </w:rPr>
        <w:t xml:space="preserve"> </w:t>
      </w:r>
      <w:r>
        <w:t>el</w:t>
      </w:r>
      <w:r>
        <w:rPr>
          <w:spacing w:val="-3"/>
        </w:rPr>
        <w:t xml:space="preserve"> </w:t>
      </w:r>
      <w:r>
        <w:t>costo</w:t>
      </w:r>
      <w:r>
        <w:rPr>
          <w:spacing w:val="-1"/>
        </w:rPr>
        <w:t xml:space="preserve"> </w:t>
      </w:r>
      <w:r>
        <w:t>del</w:t>
      </w:r>
      <w:r>
        <w:rPr>
          <w:spacing w:val="-5"/>
        </w:rPr>
        <w:t xml:space="preserve"> </w:t>
      </w:r>
      <w:r>
        <w:t>material</w:t>
      </w:r>
      <w:r>
        <w:rPr>
          <w:spacing w:val="-3"/>
        </w:rPr>
        <w:t xml:space="preserve"> </w:t>
      </w:r>
      <w:r>
        <w:t>utilizado</w:t>
      </w:r>
      <w:r>
        <w:rPr>
          <w:spacing w:val="-2"/>
        </w:rPr>
        <w:t xml:space="preserve"> </w:t>
      </w:r>
      <w:r>
        <w:t>en</w:t>
      </w:r>
      <w:r>
        <w:rPr>
          <w:spacing w:val="-2"/>
        </w:rPr>
        <w:t xml:space="preserve"> </w:t>
      </w:r>
      <w:r>
        <w:t>la</w:t>
      </w:r>
      <w:r>
        <w:rPr>
          <w:spacing w:val="-2"/>
        </w:rPr>
        <w:t xml:space="preserve"> </w:t>
      </w:r>
      <w:r>
        <w:t>instalación de tomas de agua potable.</w:t>
      </w:r>
    </w:p>
    <w:p w:rsidR="00162B28" w:rsidRDefault="00162B28">
      <w:pPr>
        <w:pStyle w:val="Textoindependiente"/>
        <w:spacing w:before="2"/>
        <w:ind w:left="0"/>
      </w:pPr>
    </w:p>
    <w:p w:rsidR="00162B28" w:rsidRDefault="009A590F">
      <w:pPr>
        <w:pStyle w:val="Textoindependiente"/>
        <w:jc w:val="both"/>
      </w:pPr>
      <w:r>
        <w:t>De</w:t>
      </w:r>
      <w:r>
        <w:rPr>
          <w:spacing w:val="-5"/>
        </w:rPr>
        <w:t xml:space="preserve"> </w:t>
      </w:r>
      <w:r>
        <w:t>igual</w:t>
      </w:r>
      <w:r>
        <w:rPr>
          <w:spacing w:val="-5"/>
        </w:rPr>
        <w:t xml:space="preserve"> </w:t>
      </w:r>
      <w:r>
        <w:t>manera</w:t>
      </w:r>
      <w:r>
        <w:rPr>
          <w:spacing w:val="-5"/>
        </w:rPr>
        <w:t xml:space="preserve"> </w:t>
      </w:r>
      <w:r>
        <w:t>éste</w:t>
      </w:r>
      <w:r>
        <w:rPr>
          <w:spacing w:val="-2"/>
        </w:rPr>
        <w:t xml:space="preserve"> </w:t>
      </w:r>
      <w:r>
        <w:t>derecho</w:t>
      </w:r>
      <w:r>
        <w:rPr>
          <w:spacing w:val="-3"/>
        </w:rPr>
        <w:t xml:space="preserve"> </w:t>
      </w:r>
      <w:r>
        <w:t>se</w:t>
      </w:r>
      <w:r>
        <w:rPr>
          <w:spacing w:val="-4"/>
        </w:rPr>
        <w:t xml:space="preserve"> </w:t>
      </w:r>
      <w:r>
        <w:t>cubrirá</w:t>
      </w:r>
      <w:r>
        <w:rPr>
          <w:spacing w:val="-3"/>
        </w:rPr>
        <w:t xml:space="preserve"> </w:t>
      </w:r>
      <w:r>
        <w:t>por</w:t>
      </w:r>
      <w:r>
        <w:rPr>
          <w:spacing w:val="-2"/>
        </w:rPr>
        <w:t xml:space="preserve"> </w:t>
      </w:r>
      <w:r>
        <w:t>los</w:t>
      </w:r>
      <w:r>
        <w:rPr>
          <w:spacing w:val="-6"/>
        </w:rPr>
        <w:t xml:space="preserve"> </w:t>
      </w:r>
      <w:r>
        <w:t>siguientes</w:t>
      </w:r>
      <w:r>
        <w:rPr>
          <w:spacing w:val="-4"/>
        </w:rPr>
        <w:t xml:space="preserve"> </w:t>
      </w:r>
      <w:r>
        <w:rPr>
          <w:spacing w:val="-2"/>
        </w:rPr>
        <w:t>servicios:</w:t>
      </w:r>
    </w:p>
    <w:p w:rsidR="00162B28" w:rsidRDefault="00162B28">
      <w:pPr>
        <w:pStyle w:val="Textoindependiente"/>
        <w:spacing w:before="1"/>
        <w:ind w:left="0"/>
      </w:pPr>
    </w:p>
    <w:p w:rsidR="00162B28" w:rsidRDefault="009A590F">
      <w:pPr>
        <w:pStyle w:val="Textoindependiente"/>
        <w:ind w:left="634"/>
      </w:pPr>
      <w:r>
        <w:rPr>
          <w:rFonts w:ascii="Arial"/>
          <w:b/>
        </w:rPr>
        <w:t>I.-</w:t>
      </w:r>
      <w:r>
        <w:rPr>
          <w:rFonts w:ascii="Arial"/>
          <w:b/>
          <w:spacing w:val="56"/>
          <w:w w:val="150"/>
        </w:rPr>
        <w:t xml:space="preserve"> </w:t>
      </w:r>
      <w:r>
        <w:t>Contrato</w:t>
      </w:r>
      <w:r>
        <w:rPr>
          <w:spacing w:val="-3"/>
        </w:rPr>
        <w:t xml:space="preserve"> </w:t>
      </w:r>
      <w:r>
        <w:rPr>
          <w:spacing w:val="-2"/>
        </w:rPr>
        <w:t>Domestico</w:t>
      </w:r>
    </w:p>
    <w:p w:rsidR="00162B28" w:rsidRDefault="009A590F">
      <w:pPr>
        <w:pStyle w:val="Textoindependiente"/>
        <w:spacing w:before="37" w:line="276" w:lineRule="auto"/>
        <w:ind w:left="487" w:right="4446" w:firstLine="83"/>
      </w:pPr>
      <w:r>
        <w:rPr>
          <w:rFonts w:ascii="Arial" w:hAnsi="Arial"/>
          <w:b/>
        </w:rPr>
        <w:t>II.-</w:t>
      </w:r>
      <w:r>
        <w:rPr>
          <w:rFonts w:ascii="Arial" w:hAnsi="Arial"/>
          <w:b/>
          <w:spacing w:val="79"/>
        </w:rPr>
        <w:t xml:space="preserve"> </w:t>
      </w:r>
      <w:r>
        <w:t>Contrato</w:t>
      </w:r>
      <w:r>
        <w:rPr>
          <w:spacing w:val="-7"/>
        </w:rPr>
        <w:t xml:space="preserve"> </w:t>
      </w:r>
      <w:r>
        <w:t>Comercial,</w:t>
      </w:r>
      <w:r>
        <w:rPr>
          <w:spacing w:val="-3"/>
        </w:rPr>
        <w:t xml:space="preserve"> </w:t>
      </w:r>
      <w:r>
        <w:t>industrial</w:t>
      </w:r>
      <w:r>
        <w:rPr>
          <w:spacing w:val="-6"/>
        </w:rPr>
        <w:t xml:space="preserve"> </w:t>
      </w:r>
      <w:r>
        <w:t>y</w:t>
      </w:r>
      <w:r>
        <w:rPr>
          <w:spacing w:val="-7"/>
        </w:rPr>
        <w:t xml:space="preserve"> </w:t>
      </w:r>
      <w:r>
        <w:t>de</w:t>
      </w:r>
      <w:r>
        <w:rPr>
          <w:spacing w:val="-5"/>
        </w:rPr>
        <w:t xml:space="preserve"> </w:t>
      </w:r>
      <w:r>
        <w:t xml:space="preserve">servicios </w:t>
      </w:r>
      <w:r>
        <w:rPr>
          <w:rFonts w:ascii="Arial" w:hAnsi="Arial"/>
          <w:b/>
        </w:rPr>
        <w:t>III.-</w:t>
      </w:r>
      <w:r>
        <w:rPr>
          <w:rFonts w:ascii="Arial" w:hAnsi="Arial"/>
          <w:b/>
          <w:spacing w:val="80"/>
        </w:rPr>
        <w:t xml:space="preserve"> </w:t>
      </w:r>
      <w:r>
        <w:t xml:space="preserve">Expedición de constancias de no adeudo </w:t>
      </w:r>
      <w:r>
        <w:rPr>
          <w:rFonts w:ascii="Arial" w:hAnsi="Arial"/>
          <w:b/>
        </w:rPr>
        <w:t>IV.-</w:t>
      </w:r>
      <w:r>
        <w:rPr>
          <w:rFonts w:ascii="Arial" w:hAnsi="Arial"/>
          <w:b/>
          <w:spacing w:val="80"/>
        </w:rPr>
        <w:t xml:space="preserve"> </w:t>
      </w:r>
      <w:r>
        <w:t>Expedición de constancia de no servicio</w:t>
      </w:r>
    </w:p>
    <w:p w:rsidR="00162B28" w:rsidRDefault="009A590F">
      <w:pPr>
        <w:pStyle w:val="Textoindependiente"/>
        <w:spacing w:before="2"/>
        <w:ind w:left="547"/>
      </w:pPr>
      <w:r>
        <w:rPr>
          <w:rFonts w:ascii="Arial"/>
          <w:b/>
        </w:rPr>
        <w:t>V.-</w:t>
      </w:r>
      <w:r>
        <w:rPr>
          <w:rFonts w:ascii="Arial"/>
          <w:b/>
          <w:spacing w:val="57"/>
          <w:w w:val="150"/>
        </w:rPr>
        <w:t xml:space="preserve"> </w:t>
      </w:r>
      <w:r>
        <w:t>Cambio</w:t>
      </w:r>
      <w:r>
        <w:rPr>
          <w:spacing w:val="-1"/>
        </w:rPr>
        <w:t xml:space="preserve"> </w:t>
      </w:r>
      <w:r>
        <w:t>de</w:t>
      </w:r>
      <w:r>
        <w:rPr>
          <w:spacing w:val="-1"/>
        </w:rPr>
        <w:t xml:space="preserve"> </w:t>
      </w:r>
      <w:r>
        <w:rPr>
          <w:spacing w:val="-2"/>
        </w:rPr>
        <w:t>nombre</w:t>
      </w:r>
    </w:p>
    <w:p w:rsidR="00162B28" w:rsidRDefault="009A590F">
      <w:pPr>
        <w:spacing w:before="37"/>
        <w:ind w:left="487"/>
      </w:pPr>
      <w:r>
        <w:rPr>
          <w:rFonts w:ascii="Arial" w:hAnsi="Arial"/>
          <w:b/>
        </w:rPr>
        <w:t>VI.-</w:t>
      </w:r>
      <w:r>
        <w:rPr>
          <w:rFonts w:ascii="Arial" w:hAnsi="Arial"/>
          <w:b/>
          <w:spacing w:val="53"/>
          <w:w w:val="150"/>
        </w:rPr>
        <w:t xml:space="preserve"> </w:t>
      </w:r>
      <w:r>
        <w:t>Reubicación</w:t>
      </w:r>
      <w:r>
        <w:rPr>
          <w:spacing w:val="-1"/>
        </w:rPr>
        <w:t xml:space="preserve"> </w:t>
      </w:r>
      <w:r>
        <w:t>de</w:t>
      </w:r>
      <w:r>
        <w:rPr>
          <w:spacing w:val="-2"/>
        </w:rPr>
        <w:t xml:space="preserve"> </w:t>
      </w:r>
      <w:r>
        <w:rPr>
          <w:spacing w:val="-4"/>
        </w:rPr>
        <w:t>toma</w:t>
      </w:r>
    </w:p>
    <w:p w:rsidR="00162B28" w:rsidRDefault="009A590F">
      <w:pPr>
        <w:pStyle w:val="Textoindependiente"/>
        <w:spacing w:before="37" w:line="276" w:lineRule="auto"/>
        <w:ind w:left="365" w:right="4227" w:firstLine="60"/>
      </w:pPr>
      <w:r>
        <w:rPr>
          <w:rFonts w:ascii="Arial" w:hAnsi="Arial"/>
          <w:b/>
        </w:rPr>
        <w:t>VII.-</w:t>
      </w:r>
      <w:r>
        <w:rPr>
          <w:rFonts w:ascii="Arial" w:hAnsi="Arial"/>
          <w:b/>
          <w:spacing w:val="80"/>
        </w:rPr>
        <w:t xml:space="preserve"> </w:t>
      </w:r>
      <w:r>
        <w:t xml:space="preserve">Restablecer servicio a causa de limitación </w:t>
      </w:r>
      <w:r>
        <w:rPr>
          <w:rFonts w:ascii="Arial" w:hAnsi="Arial"/>
          <w:b/>
        </w:rPr>
        <w:t>VIII.-</w:t>
      </w:r>
      <w:r>
        <w:rPr>
          <w:rFonts w:ascii="Arial" w:hAnsi="Arial"/>
          <w:b/>
          <w:spacing w:val="79"/>
        </w:rPr>
        <w:t xml:space="preserve"> </w:t>
      </w:r>
      <w:r>
        <w:t>Restablecer</w:t>
      </w:r>
      <w:r>
        <w:rPr>
          <w:spacing w:val="-5"/>
        </w:rPr>
        <w:t xml:space="preserve"> </w:t>
      </w:r>
      <w:r>
        <w:t>servicio</w:t>
      </w:r>
      <w:r>
        <w:rPr>
          <w:spacing w:val="-4"/>
        </w:rPr>
        <w:t xml:space="preserve"> </w:t>
      </w:r>
      <w:r>
        <w:t>a</w:t>
      </w:r>
      <w:r>
        <w:rPr>
          <w:spacing w:val="-3"/>
        </w:rPr>
        <w:t xml:space="preserve"> </w:t>
      </w:r>
      <w:r>
        <w:t>causa</w:t>
      </w:r>
      <w:r>
        <w:rPr>
          <w:spacing w:val="-4"/>
        </w:rPr>
        <w:t xml:space="preserve"> </w:t>
      </w:r>
      <w:r>
        <w:t>de</w:t>
      </w:r>
      <w:r>
        <w:rPr>
          <w:spacing w:val="-4"/>
        </w:rPr>
        <w:t xml:space="preserve"> </w:t>
      </w:r>
      <w:r>
        <w:t>corte</w:t>
      </w:r>
      <w:r>
        <w:rPr>
          <w:spacing w:val="-6"/>
        </w:rPr>
        <w:t xml:space="preserve"> </w:t>
      </w:r>
      <w:r>
        <w:t>de</w:t>
      </w:r>
      <w:r>
        <w:rPr>
          <w:spacing w:val="-6"/>
        </w:rPr>
        <w:t xml:space="preserve"> </w:t>
      </w:r>
      <w:r>
        <w:t xml:space="preserve">línea </w:t>
      </w:r>
      <w:r>
        <w:rPr>
          <w:rFonts w:ascii="Arial" w:hAnsi="Arial"/>
          <w:b/>
        </w:rPr>
        <w:t>IX.-</w:t>
      </w:r>
      <w:r>
        <w:rPr>
          <w:rFonts w:ascii="Arial" w:hAnsi="Arial"/>
          <w:b/>
          <w:spacing w:val="80"/>
        </w:rPr>
        <w:t xml:space="preserve"> </w:t>
      </w:r>
      <w:r>
        <w:t>Multa por reconexión sin autorización</w:t>
      </w:r>
    </w:p>
    <w:p w:rsidR="00162B28" w:rsidRDefault="009A590F">
      <w:pPr>
        <w:pStyle w:val="Textoindependiente"/>
        <w:spacing w:before="1"/>
        <w:ind w:left="547"/>
      </w:pPr>
      <w:r>
        <w:rPr>
          <w:rFonts w:ascii="Arial" w:hAnsi="Arial"/>
          <w:b/>
        </w:rPr>
        <w:t>X.-</w:t>
      </w:r>
      <w:r>
        <w:rPr>
          <w:rFonts w:ascii="Arial" w:hAnsi="Arial"/>
          <w:b/>
          <w:spacing w:val="54"/>
          <w:w w:val="150"/>
        </w:rPr>
        <w:t xml:space="preserve"> </w:t>
      </w:r>
      <w:r>
        <w:t>Multa</w:t>
      </w:r>
      <w:r>
        <w:rPr>
          <w:spacing w:val="-3"/>
        </w:rPr>
        <w:t xml:space="preserve"> </w:t>
      </w:r>
      <w:r>
        <w:t>por</w:t>
      </w:r>
      <w:r>
        <w:rPr>
          <w:spacing w:val="-3"/>
        </w:rPr>
        <w:t xml:space="preserve"> </w:t>
      </w:r>
      <w:r>
        <w:t>conexión</w:t>
      </w:r>
      <w:r>
        <w:rPr>
          <w:spacing w:val="-2"/>
        </w:rPr>
        <w:t xml:space="preserve"> </w:t>
      </w:r>
      <w:r>
        <w:t>sin</w:t>
      </w:r>
      <w:r>
        <w:rPr>
          <w:spacing w:val="-2"/>
        </w:rPr>
        <w:t xml:space="preserve"> autorización</w:t>
      </w:r>
    </w:p>
    <w:p w:rsidR="00162B28" w:rsidRDefault="00162B28">
      <w:pPr>
        <w:pStyle w:val="Textoindependiente"/>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left="487"/>
      </w:pPr>
      <w:r>
        <w:rPr>
          <w:rFonts w:ascii="Arial" w:hAnsi="Arial"/>
          <w:b/>
        </w:rPr>
        <w:t>XI.-</w:t>
      </w:r>
      <w:r>
        <w:rPr>
          <w:rFonts w:ascii="Arial" w:hAnsi="Arial"/>
          <w:b/>
          <w:spacing w:val="54"/>
          <w:w w:val="150"/>
        </w:rPr>
        <w:t xml:space="preserve"> </w:t>
      </w:r>
      <w:r>
        <w:t>Multa</w:t>
      </w:r>
      <w:r>
        <w:rPr>
          <w:spacing w:val="-2"/>
        </w:rPr>
        <w:t xml:space="preserve"> </w:t>
      </w:r>
      <w:r>
        <w:t>por</w:t>
      </w:r>
      <w:r>
        <w:rPr>
          <w:spacing w:val="-2"/>
        </w:rPr>
        <w:t xml:space="preserve"> </w:t>
      </w:r>
      <w:r>
        <w:t>ruptura</w:t>
      </w:r>
      <w:r>
        <w:rPr>
          <w:spacing w:val="-2"/>
        </w:rPr>
        <w:t xml:space="preserve"> </w:t>
      </w:r>
      <w:r>
        <w:t>de</w:t>
      </w:r>
      <w:r>
        <w:rPr>
          <w:spacing w:val="-3"/>
        </w:rPr>
        <w:t xml:space="preserve"> </w:t>
      </w:r>
      <w:r>
        <w:rPr>
          <w:spacing w:val="-4"/>
        </w:rPr>
        <w:t>línea</w:t>
      </w:r>
    </w:p>
    <w:p w:rsidR="00162B28" w:rsidRDefault="00162B28">
      <w:pPr>
        <w:pStyle w:val="Textoindependiente"/>
        <w:spacing w:before="235"/>
        <w:ind w:left="0"/>
      </w:pPr>
    </w:p>
    <w:p w:rsidR="00162B28" w:rsidRDefault="009A590F">
      <w:pPr>
        <w:pStyle w:val="Textoindependiente"/>
        <w:spacing w:before="1" w:line="244" w:lineRule="auto"/>
        <w:ind w:right="619"/>
        <w:jc w:val="both"/>
      </w:pPr>
      <w:r>
        <w:rPr>
          <w:rFonts w:ascii="Arial" w:hAnsi="Arial"/>
          <w:b/>
        </w:rPr>
        <w:t>Artículo 146</w:t>
      </w:r>
      <w:r>
        <w:t>.- Las cuotas de este derecho serán las que al efecto determine por cada concepto la Ley de Ingresos del Municipio de Umán, Yucatán.</w:t>
      </w:r>
    </w:p>
    <w:p w:rsidR="00162B28" w:rsidRDefault="009A590F">
      <w:pPr>
        <w:pStyle w:val="Textoindependiente"/>
        <w:spacing w:before="244"/>
        <w:ind w:right="618"/>
        <w:jc w:val="both"/>
      </w:pPr>
      <w:r>
        <w:rPr>
          <w:rFonts w:ascii="Arial" w:hAnsi="Arial"/>
          <w:b/>
        </w:rPr>
        <w:t>Artículo 147</w:t>
      </w:r>
      <w:r>
        <w:t>.- Este derecho se causará mensualmente y se pagará durante los primeros 15 días del período siguiente.</w:t>
      </w:r>
    </w:p>
    <w:p w:rsidR="00162B28" w:rsidRDefault="00162B28">
      <w:pPr>
        <w:pStyle w:val="Textoindependiente"/>
        <w:ind w:left="0"/>
      </w:pPr>
    </w:p>
    <w:p w:rsidR="00162B28" w:rsidRDefault="009A590F">
      <w:pPr>
        <w:pStyle w:val="Textoindependiente"/>
        <w:ind w:right="617"/>
        <w:jc w:val="both"/>
      </w:pPr>
      <w:r>
        <w:rPr>
          <w:rFonts w:ascii="Arial" w:hAnsi="Arial"/>
          <w:b/>
        </w:rPr>
        <w:t>Artículo 148</w:t>
      </w:r>
      <w:r>
        <w:t>.- Solamente quedarán exentos del pago de este derecho los bienes de dominio público de la Federación, Estado y Municipios y quedarán exentos del 50% del pago los jubilados y las personas mayores de 70 años, previa acreditación de que se encuentran en el supuesto normativo.</w:t>
      </w:r>
    </w:p>
    <w:p w:rsidR="00162B28" w:rsidRDefault="00162B28">
      <w:pPr>
        <w:pStyle w:val="Textoindependiente"/>
        <w:ind w:left="0"/>
      </w:pPr>
    </w:p>
    <w:p w:rsidR="00162B28" w:rsidRDefault="009A590F">
      <w:pPr>
        <w:pStyle w:val="Textoindependiente"/>
        <w:ind w:right="617"/>
        <w:jc w:val="both"/>
      </w:pPr>
      <w:r>
        <w:rPr>
          <w:rFonts w:ascii="Arial" w:hAnsi="Arial"/>
          <w:b/>
        </w:rPr>
        <w:t>Artículo</w:t>
      </w:r>
      <w:r>
        <w:rPr>
          <w:rFonts w:ascii="Arial" w:hAnsi="Arial"/>
          <w:b/>
          <w:spacing w:val="-3"/>
        </w:rPr>
        <w:t xml:space="preserve"> </w:t>
      </w:r>
      <w:r>
        <w:rPr>
          <w:rFonts w:ascii="Arial" w:hAnsi="Arial"/>
          <w:b/>
        </w:rPr>
        <w:t>149</w:t>
      </w:r>
      <w:r>
        <w:t>.-</w:t>
      </w:r>
      <w:r>
        <w:rPr>
          <w:spacing w:val="-4"/>
        </w:rPr>
        <w:t xml:space="preserve"> </w:t>
      </w:r>
      <w:r>
        <w:t>Los</w:t>
      </w:r>
      <w:r>
        <w:rPr>
          <w:spacing w:val="-5"/>
        </w:rPr>
        <w:t xml:space="preserve"> </w:t>
      </w:r>
      <w:r>
        <w:t>usuarios</w:t>
      </w:r>
      <w:r>
        <w:rPr>
          <w:spacing w:val="-3"/>
        </w:rPr>
        <w:t xml:space="preserve"> </w:t>
      </w:r>
      <w:r>
        <w:t>de</w:t>
      </w:r>
      <w:r>
        <w:rPr>
          <w:spacing w:val="-5"/>
        </w:rPr>
        <w:t xml:space="preserve"> </w:t>
      </w:r>
      <w:r>
        <w:t>este</w:t>
      </w:r>
      <w:r>
        <w:rPr>
          <w:spacing w:val="-5"/>
        </w:rPr>
        <w:t xml:space="preserve"> </w:t>
      </w:r>
      <w:r>
        <w:t>servicio</w:t>
      </w:r>
      <w:r>
        <w:rPr>
          <w:spacing w:val="-3"/>
        </w:rPr>
        <w:t xml:space="preserve"> </w:t>
      </w:r>
      <w:r>
        <w:t>están</w:t>
      </w:r>
      <w:r>
        <w:rPr>
          <w:spacing w:val="-3"/>
        </w:rPr>
        <w:t xml:space="preserve"> </w:t>
      </w:r>
      <w:r>
        <w:t>obligados</w:t>
      </w:r>
      <w:r>
        <w:rPr>
          <w:spacing w:val="-5"/>
        </w:rPr>
        <w:t xml:space="preserve"> </w:t>
      </w:r>
      <w:r>
        <w:t>a</w:t>
      </w:r>
      <w:r>
        <w:rPr>
          <w:spacing w:val="-5"/>
        </w:rPr>
        <w:t xml:space="preserve"> </w:t>
      </w:r>
      <w:r>
        <w:t>permitir</w:t>
      </w:r>
      <w:r>
        <w:rPr>
          <w:spacing w:val="-6"/>
        </w:rPr>
        <w:t xml:space="preserve"> </w:t>
      </w:r>
      <w:r>
        <w:t>que</w:t>
      </w:r>
      <w:r>
        <w:rPr>
          <w:spacing w:val="-3"/>
        </w:rPr>
        <w:t xml:space="preserve"> </w:t>
      </w:r>
      <w:r>
        <w:t>las</w:t>
      </w:r>
      <w:r>
        <w:rPr>
          <w:spacing w:val="-5"/>
        </w:rPr>
        <w:t xml:space="preserve"> </w:t>
      </w:r>
      <w:r>
        <w:t>autoridades fiscales</w:t>
      </w:r>
      <w:r>
        <w:rPr>
          <w:spacing w:val="-8"/>
        </w:rPr>
        <w:t xml:space="preserve"> </w:t>
      </w:r>
      <w:r>
        <w:t>verifiquen</w:t>
      </w:r>
      <w:r>
        <w:rPr>
          <w:spacing w:val="-11"/>
        </w:rPr>
        <w:t xml:space="preserve"> </w:t>
      </w:r>
      <w:r>
        <w:t>la</w:t>
      </w:r>
      <w:r>
        <w:rPr>
          <w:spacing w:val="-8"/>
        </w:rPr>
        <w:t xml:space="preserve"> </w:t>
      </w:r>
      <w:r>
        <w:t>información</w:t>
      </w:r>
      <w:r>
        <w:rPr>
          <w:spacing w:val="-9"/>
        </w:rPr>
        <w:t xml:space="preserve"> </w:t>
      </w:r>
      <w:r>
        <w:t>proporcionada</w:t>
      </w:r>
      <w:r>
        <w:rPr>
          <w:spacing w:val="-11"/>
        </w:rPr>
        <w:t xml:space="preserve"> </w:t>
      </w:r>
      <w:r>
        <w:t>con</w:t>
      </w:r>
      <w:r>
        <w:rPr>
          <w:spacing w:val="-9"/>
        </w:rPr>
        <w:t xml:space="preserve"> </w:t>
      </w:r>
      <w:r>
        <w:t>motivo</w:t>
      </w:r>
      <w:r>
        <w:rPr>
          <w:spacing w:val="-8"/>
        </w:rPr>
        <w:t xml:space="preserve"> </w:t>
      </w:r>
      <w:r>
        <w:t>de</w:t>
      </w:r>
      <w:r>
        <w:rPr>
          <w:spacing w:val="-9"/>
        </w:rPr>
        <w:t xml:space="preserve"> </w:t>
      </w:r>
      <w:r>
        <w:t>este</w:t>
      </w:r>
      <w:r>
        <w:rPr>
          <w:spacing w:val="-10"/>
        </w:rPr>
        <w:t xml:space="preserve"> </w:t>
      </w:r>
      <w:r>
        <w:t>servicio,</w:t>
      </w:r>
      <w:r>
        <w:rPr>
          <w:spacing w:val="-7"/>
        </w:rPr>
        <w:t xml:space="preserve"> </w:t>
      </w:r>
      <w:r>
        <w:t>pudiendo</w:t>
      </w:r>
      <w:r>
        <w:rPr>
          <w:spacing w:val="-9"/>
        </w:rPr>
        <w:t xml:space="preserve"> </w:t>
      </w:r>
      <w:r>
        <w:t>para ello</w:t>
      </w:r>
      <w:r>
        <w:rPr>
          <w:spacing w:val="-16"/>
        </w:rPr>
        <w:t xml:space="preserve"> </w:t>
      </w:r>
      <w:r>
        <w:t>practicar</w:t>
      </w:r>
      <w:r>
        <w:rPr>
          <w:spacing w:val="-14"/>
        </w:rPr>
        <w:t xml:space="preserve"> </w:t>
      </w:r>
      <w:r>
        <w:t>visitas</w:t>
      </w:r>
      <w:r>
        <w:rPr>
          <w:spacing w:val="-13"/>
        </w:rPr>
        <w:t xml:space="preserve"> </w:t>
      </w:r>
      <w:r>
        <w:t>domiciliarias</w:t>
      </w:r>
      <w:r>
        <w:rPr>
          <w:spacing w:val="-13"/>
        </w:rPr>
        <w:t xml:space="preserve"> </w:t>
      </w:r>
      <w:r>
        <w:t>o</w:t>
      </w:r>
      <w:r>
        <w:rPr>
          <w:spacing w:val="-13"/>
        </w:rPr>
        <w:t xml:space="preserve"> </w:t>
      </w:r>
      <w:r>
        <w:t>valerse</w:t>
      </w:r>
      <w:r>
        <w:rPr>
          <w:spacing w:val="-13"/>
        </w:rPr>
        <w:t xml:space="preserve"> </w:t>
      </w:r>
      <w:r>
        <w:t>de</w:t>
      </w:r>
      <w:r>
        <w:rPr>
          <w:spacing w:val="-16"/>
        </w:rPr>
        <w:t xml:space="preserve"> </w:t>
      </w:r>
      <w:r>
        <w:t>medios</w:t>
      </w:r>
      <w:r>
        <w:rPr>
          <w:spacing w:val="-12"/>
        </w:rPr>
        <w:t xml:space="preserve"> </w:t>
      </w:r>
      <w:r>
        <w:t>técnicos</w:t>
      </w:r>
      <w:r>
        <w:rPr>
          <w:spacing w:val="-16"/>
        </w:rPr>
        <w:t xml:space="preserve"> </w:t>
      </w:r>
      <w:r>
        <w:t>que</w:t>
      </w:r>
      <w:r>
        <w:rPr>
          <w:spacing w:val="-15"/>
        </w:rPr>
        <w:t xml:space="preserve"> </w:t>
      </w:r>
      <w:r>
        <w:t>permitan</w:t>
      </w:r>
      <w:r>
        <w:rPr>
          <w:spacing w:val="-12"/>
        </w:rPr>
        <w:t xml:space="preserve"> </w:t>
      </w:r>
      <w:r>
        <w:t>determinar</w:t>
      </w:r>
      <w:r>
        <w:rPr>
          <w:spacing w:val="-14"/>
        </w:rPr>
        <w:t xml:space="preserve"> </w:t>
      </w:r>
      <w:r>
        <w:t>con mayor precisión los consumos realizados.</w:t>
      </w:r>
    </w:p>
    <w:p w:rsidR="00162B28" w:rsidRDefault="00162B28">
      <w:pPr>
        <w:pStyle w:val="Textoindependiente"/>
        <w:ind w:left="0"/>
      </w:pPr>
    </w:p>
    <w:p w:rsidR="00162B28" w:rsidRDefault="009A590F">
      <w:pPr>
        <w:pStyle w:val="Ttulo2"/>
        <w:ind w:left="55" w:right="409"/>
      </w:pPr>
      <w:r>
        <w:t>Sección</w:t>
      </w:r>
      <w:r>
        <w:rPr>
          <w:spacing w:val="-3"/>
        </w:rPr>
        <w:t xml:space="preserve"> </w:t>
      </w:r>
      <w:r>
        <w:t>Décima</w:t>
      </w:r>
      <w:r>
        <w:rPr>
          <w:spacing w:val="-1"/>
        </w:rPr>
        <w:t xml:space="preserve"> </w:t>
      </w:r>
      <w:r>
        <w:rPr>
          <w:spacing w:val="-2"/>
        </w:rPr>
        <w:t>Tercera</w:t>
      </w:r>
    </w:p>
    <w:p w:rsidR="00162B28" w:rsidRDefault="009A590F">
      <w:pPr>
        <w:spacing w:before="38" w:line="276" w:lineRule="auto"/>
        <w:ind w:left="485" w:right="843"/>
        <w:jc w:val="center"/>
        <w:rPr>
          <w:rFonts w:ascii="Arial" w:hAnsi="Arial"/>
          <w:b/>
        </w:rPr>
      </w:pPr>
      <w:r>
        <w:rPr>
          <w:rFonts w:ascii="Arial" w:hAnsi="Arial"/>
          <w:b/>
        </w:rPr>
        <w:t>Derechos</w:t>
      </w:r>
      <w:r>
        <w:rPr>
          <w:rFonts w:ascii="Arial" w:hAnsi="Arial"/>
          <w:b/>
          <w:spacing w:val="-3"/>
        </w:rPr>
        <w:t xml:space="preserve"> </w:t>
      </w:r>
      <w:r>
        <w:rPr>
          <w:rFonts w:ascii="Arial" w:hAnsi="Arial"/>
          <w:b/>
        </w:rPr>
        <w:t>por</w:t>
      </w:r>
      <w:r>
        <w:rPr>
          <w:rFonts w:ascii="Arial" w:hAnsi="Arial"/>
          <w:b/>
          <w:spacing w:val="-4"/>
        </w:rPr>
        <w:t xml:space="preserve"> </w:t>
      </w:r>
      <w:r>
        <w:rPr>
          <w:rFonts w:ascii="Arial" w:hAnsi="Arial"/>
          <w:b/>
        </w:rPr>
        <w:t>Permisos</w:t>
      </w:r>
      <w:r>
        <w:rPr>
          <w:rFonts w:ascii="Arial" w:hAnsi="Arial"/>
          <w:b/>
          <w:spacing w:val="-3"/>
        </w:rPr>
        <w:t xml:space="preserve"> </w:t>
      </w:r>
      <w:r>
        <w:rPr>
          <w:rFonts w:ascii="Arial" w:hAnsi="Arial"/>
          <w:b/>
        </w:rPr>
        <w:t>otorgados</w:t>
      </w:r>
      <w:r>
        <w:rPr>
          <w:rFonts w:ascii="Arial" w:hAnsi="Arial"/>
          <w:b/>
          <w:spacing w:val="-5"/>
        </w:rPr>
        <w:t xml:space="preserve"> </w:t>
      </w:r>
      <w:r>
        <w:rPr>
          <w:rFonts w:ascii="Arial" w:hAnsi="Arial"/>
          <w:b/>
        </w:rPr>
        <w:t>a</w:t>
      </w:r>
      <w:r>
        <w:rPr>
          <w:rFonts w:ascii="Arial" w:hAnsi="Arial"/>
          <w:b/>
          <w:spacing w:val="-5"/>
        </w:rPr>
        <w:t xml:space="preserve"> </w:t>
      </w:r>
      <w:r>
        <w:rPr>
          <w:rFonts w:ascii="Arial" w:hAnsi="Arial"/>
          <w:b/>
        </w:rPr>
        <w:t>Oferentes</w:t>
      </w:r>
      <w:r>
        <w:rPr>
          <w:rFonts w:ascii="Arial" w:hAnsi="Arial"/>
          <w:b/>
          <w:spacing w:val="-3"/>
        </w:rPr>
        <w:t xml:space="preserve"> </w:t>
      </w:r>
      <w:r>
        <w:rPr>
          <w:rFonts w:ascii="Arial" w:hAnsi="Arial"/>
          <w:b/>
        </w:rPr>
        <w:t>en</w:t>
      </w:r>
      <w:r>
        <w:rPr>
          <w:rFonts w:ascii="Arial" w:hAnsi="Arial"/>
          <w:b/>
          <w:spacing w:val="-3"/>
        </w:rPr>
        <w:t xml:space="preserve"> </w:t>
      </w:r>
      <w:r>
        <w:rPr>
          <w:rFonts w:ascii="Arial" w:hAnsi="Arial"/>
          <w:b/>
        </w:rPr>
        <w:t>Programas</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Promoción Económica, Turística y Cultural.</w:t>
      </w:r>
    </w:p>
    <w:p w:rsidR="00162B28" w:rsidRDefault="009A590F">
      <w:pPr>
        <w:spacing w:before="1"/>
        <w:ind w:right="615"/>
        <w:jc w:val="right"/>
        <w:rPr>
          <w:rFonts w:ascii="Times New Roman" w:hAnsi="Times New Roman"/>
          <w:i/>
          <w:sz w:val="18"/>
        </w:rPr>
      </w:pPr>
      <w:r>
        <w:rPr>
          <w:rFonts w:ascii="Times New Roman" w:hAnsi="Times New Roman"/>
          <w:i/>
          <w:color w:val="0000FF"/>
          <w:sz w:val="18"/>
        </w:rPr>
        <w:t>Sección</w:t>
      </w:r>
      <w:r>
        <w:rPr>
          <w:rFonts w:ascii="Times New Roman" w:hAnsi="Times New Roman"/>
          <w:i/>
          <w:color w:val="0000FF"/>
          <w:spacing w:val="-4"/>
          <w:sz w:val="18"/>
        </w:rPr>
        <w:t xml:space="preserve"> </w:t>
      </w:r>
      <w:r>
        <w:rPr>
          <w:rFonts w:ascii="Times New Roman" w:hAnsi="Times New Roman"/>
          <w:i/>
          <w:color w:val="0000FF"/>
          <w:sz w:val="18"/>
        </w:rPr>
        <w:t>reformada</w:t>
      </w:r>
      <w:r>
        <w:rPr>
          <w:rFonts w:ascii="Times New Roman" w:hAnsi="Times New Roman"/>
          <w:i/>
          <w:color w:val="0000FF"/>
          <w:spacing w:val="-2"/>
          <w:sz w:val="18"/>
        </w:rPr>
        <w:t xml:space="preserve"> </w:t>
      </w:r>
      <w:r>
        <w:rPr>
          <w:rFonts w:ascii="Times New Roman" w:hAnsi="Times New Roman"/>
          <w:i/>
          <w:color w:val="0000FF"/>
          <w:sz w:val="18"/>
        </w:rPr>
        <w:t>DO</w:t>
      </w:r>
      <w:r>
        <w:rPr>
          <w:rFonts w:ascii="Times New Roman" w:hAnsi="Times New Roman"/>
          <w:i/>
          <w:color w:val="0000FF"/>
          <w:spacing w:val="-2"/>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83"/>
        <w:ind w:left="0"/>
        <w:rPr>
          <w:rFonts w:ascii="Times New Roman"/>
          <w:i/>
          <w:sz w:val="18"/>
        </w:rPr>
      </w:pPr>
    </w:p>
    <w:p w:rsidR="00162B28" w:rsidRDefault="009A590F">
      <w:pPr>
        <w:pStyle w:val="Textoindependiente"/>
        <w:spacing w:line="276" w:lineRule="auto"/>
        <w:ind w:right="618"/>
        <w:jc w:val="both"/>
      </w:pPr>
      <w:r>
        <w:rPr>
          <w:rFonts w:ascii="Arial" w:hAnsi="Arial"/>
          <w:b/>
        </w:rPr>
        <w:t>Artículo 150</w:t>
      </w:r>
      <w:r>
        <w:t>.- Son sujetos obligados al pago de los derechos establecidos en la presente sección, las personas físicas o morales autorizadas por el Ayuntamiento que realicen actividades</w:t>
      </w:r>
      <w:r>
        <w:rPr>
          <w:spacing w:val="-8"/>
        </w:rPr>
        <w:t xml:space="preserve"> </w:t>
      </w:r>
      <w:r>
        <w:t>de</w:t>
      </w:r>
      <w:r>
        <w:rPr>
          <w:spacing w:val="-9"/>
        </w:rPr>
        <w:t xml:space="preserve"> </w:t>
      </w:r>
      <w:r>
        <w:t>ofrecer</w:t>
      </w:r>
      <w:r>
        <w:rPr>
          <w:spacing w:val="-10"/>
        </w:rPr>
        <w:t xml:space="preserve"> </w:t>
      </w:r>
      <w:r>
        <w:t>sus</w:t>
      </w:r>
      <w:r>
        <w:rPr>
          <w:spacing w:val="-8"/>
        </w:rPr>
        <w:t xml:space="preserve"> </w:t>
      </w:r>
      <w:r>
        <w:t>artículos,</w:t>
      </w:r>
      <w:r>
        <w:rPr>
          <w:spacing w:val="-7"/>
        </w:rPr>
        <w:t xml:space="preserve"> </w:t>
      </w:r>
      <w:r>
        <w:t>productos</w:t>
      </w:r>
      <w:r>
        <w:rPr>
          <w:spacing w:val="-10"/>
        </w:rPr>
        <w:t xml:space="preserve"> </w:t>
      </w:r>
      <w:r>
        <w:t>o</w:t>
      </w:r>
      <w:r>
        <w:rPr>
          <w:spacing w:val="-11"/>
        </w:rPr>
        <w:t xml:space="preserve"> </w:t>
      </w:r>
      <w:r>
        <w:t>servicios</w:t>
      </w:r>
      <w:r>
        <w:rPr>
          <w:spacing w:val="-8"/>
        </w:rPr>
        <w:t xml:space="preserve"> </w:t>
      </w:r>
      <w:r>
        <w:t>en</w:t>
      </w:r>
      <w:r>
        <w:rPr>
          <w:spacing w:val="-9"/>
        </w:rPr>
        <w:t xml:space="preserve"> </w:t>
      </w:r>
      <w:r>
        <w:t>los</w:t>
      </w:r>
      <w:r>
        <w:rPr>
          <w:spacing w:val="-11"/>
        </w:rPr>
        <w:t xml:space="preserve"> </w:t>
      </w:r>
      <w:r>
        <w:t>programas</w:t>
      </w:r>
      <w:r>
        <w:rPr>
          <w:spacing w:val="-8"/>
        </w:rPr>
        <w:t xml:space="preserve"> </w:t>
      </w:r>
      <w:r>
        <w:t>o</w:t>
      </w:r>
      <w:r>
        <w:rPr>
          <w:spacing w:val="-11"/>
        </w:rPr>
        <w:t xml:space="preserve"> </w:t>
      </w:r>
      <w:r>
        <w:t>eventos</w:t>
      </w:r>
      <w:r>
        <w:rPr>
          <w:spacing w:val="-11"/>
        </w:rPr>
        <w:t xml:space="preserve"> </w:t>
      </w:r>
      <w:r>
        <w:t>para la</w:t>
      </w:r>
      <w:r>
        <w:rPr>
          <w:spacing w:val="-5"/>
        </w:rPr>
        <w:t xml:space="preserve"> </w:t>
      </w:r>
      <w:r>
        <w:t>promoción</w:t>
      </w:r>
      <w:r>
        <w:rPr>
          <w:spacing w:val="-8"/>
        </w:rPr>
        <w:t xml:space="preserve"> </w:t>
      </w:r>
      <w:r>
        <w:t>económica</w:t>
      </w:r>
      <w:r>
        <w:rPr>
          <w:spacing w:val="-10"/>
        </w:rPr>
        <w:t xml:space="preserve"> </w:t>
      </w:r>
      <w:r>
        <w:t>y</w:t>
      </w:r>
      <w:r>
        <w:rPr>
          <w:spacing w:val="-7"/>
        </w:rPr>
        <w:t xml:space="preserve"> </w:t>
      </w:r>
      <w:r>
        <w:t>turística,</w:t>
      </w:r>
      <w:r>
        <w:rPr>
          <w:spacing w:val="-6"/>
        </w:rPr>
        <w:t xml:space="preserve"> </w:t>
      </w:r>
      <w:r>
        <w:t>en</w:t>
      </w:r>
      <w:r>
        <w:rPr>
          <w:spacing w:val="-8"/>
        </w:rPr>
        <w:t xml:space="preserve"> </w:t>
      </w:r>
      <w:r>
        <w:t>los</w:t>
      </w:r>
      <w:r>
        <w:rPr>
          <w:spacing w:val="-7"/>
        </w:rPr>
        <w:t xml:space="preserve"> </w:t>
      </w:r>
      <w:r>
        <w:t>parques</w:t>
      </w:r>
      <w:r>
        <w:rPr>
          <w:spacing w:val="-5"/>
        </w:rPr>
        <w:t xml:space="preserve"> </w:t>
      </w:r>
      <w:r>
        <w:t>y</w:t>
      </w:r>
      <w:r>
        <w:rPr>
          <w:spacing w:val="-7"/>
        </w:rPr>
        <w:t xml:space="preserve"> </w:t>
      </w:r>
      <w:r>
        <w:t>vías</w:t>
      </w:r>
      <w:r>
        <w:rPr>
          <w:spacing w:val="-5"/>
        </w:rPr>
        <w:t xml:space="preserve"> </w:t>
      </w:r>
      <w:r>
        <w:t>públicas</w:t>
      </w:r>
      <w:r>
        <w:rPr>
          <w:spacing w:val="-5"/>
        </w:rPr>
        <w:t xml:space="preserve"> </w:t>
      </w:r>
      <w:r>
        <w:t>o</w:t>
      </w:r>
      <w:r>
        <w:rPr>
          <w:spacing w:val="-7"/>
        </w:rPr>
        <w:t xml:space="preserve"> </w:t>
      </w:r>
      <w:r>
        <w:t>en</w:t>
      </w:r>
      <w:r>
        <w:rPr>
          <w:spacing w:val="-8"/>
        </w:rPr>
        <w:t xml:space="preserve"> </w:t>
      </w:r>
      <w:r>
        <w:t>cualquier</w:t>
      </w:r>
      <w:r>
        <w:rPr>
          <w:spacing w:val="-7"/>
        </w:rPr>
        <w:t xml:space="preserve"> </w:t>
      </w:r>
      <w:r>
        <w:t>otro</w:t>
      </w:r>
      <w:r>
        <w:rPr>
          <w:spacing w:val="-7"/>
        </w:rPr>
        <w:t xml:space="preserve"> </w:t>
      </w:r>
      <w:r>
        <w:t>lugar de dominio público que la autoridad determine.</w:t>
      </w:r>
    </w:p>
    <w:p w:rsidR="00162B28" w:rsidRDefault="00162B28">
      <w:pPr>
        <w:pStyle w:val="Textoindependiente"/>
        <w:spacing w:before="37"/>
        <w:ind w:left="0"/>
      </w:pPr>
    </w:p>
    <w:p w:rsidR="00162B28" w:rsidRDefault="009A590F">
      <w:pPr>
        <w:pStyle w:val="Textoindependiente"/>
        <w:spacing w:line="278" w:lineRule="auto"/>
        <w:ind w:right="615"/>
        <w:jc w:val="both"/>
      </w:pPr>
      <w:r>
        <w:rPr>
          <w:rFonts w:ascii="Arial" w:hAnsi="Arial"/>
          <w:b/>
        </w:rPr>
        <w:t>Artículo 151.</w:t>
      </w:r>
      <w:r>
        <w:t>- Por los permisos que expida el Ayuntamiento para ser oferente en los programas o eventos para la promoción económica y turística, de conformidad con el artículo que antecede, se causarán derechos:</w:t>
      </w:r>
    </w:p>
    <w:p w:rsidR="00162B28" w:rsidRDefault="00162B28">
      <w:pPr>
        <w:pStyle w:val="Textoindependiente"/>
        <w:spacing w:before="33"/>
        <w:ind w:left="0"/>
      </w:pPr>
    </w:p>
    <w:p w:rsidR="00162B28" w:rsidRDefault="009A590F">
      <w:pPr>
        <w:pStyle w:val="Textoindependiente"/>
        <w:spacing w:line="276" w:lineRule="auto"/>
        <w:ind w:right="615" w:firstLine="371"/>
        <w:jc w:val="both"/>
      </w:pPr>
      <w:r>
        <w:rPr>
          <w:rFonts w:ascii="Arial" w:hAnsi="Arial"/>
          <w:b/>
        </w:rPr>
        <w:t>I.-</w:t>
      </w:r>
      <w:r>
        <w:rPr>
          <w:rFonts w:ascii="Arial" w:hAnsi="Arial"/>
          <w:b/>
          <w:spacing w:val="69"/>
        </w:rPr>
        <w:t xml:space="preserve">  </w:t>
      </w:r>
      <w:r>
        <w:t>En</w:t>
      </w:r>
      <w:r>
        <w:rPr>
          <w:spacing w:val="-16"/>
        </w:rPr>
        <w:t xml:space="preserve"> </w:t>
      </w:r>
      <w:r>
        <w:t>el</w:t>
      </w:r>
      <w:r>
        <w:rPr>
          <w:spacing w:val="-15"/>
        </w:rPr>
        <w:t xml:space="preserve"> </w:t>
      </w:r>
      <w:r>
        <w:t>caso</w:t>
      </w:r>
      <w:r>
        <w:rPr>
          <w:spacing w:val="-15"/>
        </w:rPr>
        <w:t xml:space="preserve"> </w:t>
      </w:r>
      <w:r>
        <w:t>de</w:t>
      </w:r>
      <w:r>
        <w:rPr>
          <w:spacing w:val="-16"/>
        </w:rPr>
        <w:t xml:space="preserve"> </w:t>
      </w:r>
      <w:r>
        <w:t>programas</w:t>
      </w:r>
      <w:r>
        <w:rPr>
          <w:spacing w:val="-15"/>
        </w:rPr>
        <w:t xml:space="preserve"> </w:t>
      </w:r>
      <w:r>
        <w:t>de</w:t>
      </w:r>
      <w:r>
        <w:rPr>
          <w:spacing w:val="-15"/>
        </w:rPr>
        <w:t xml:space="preserve"> </w:t>
      </w:r>
      <w:r>
        <w:t>carácter</w:t>
      </w:r>
      <w:r>
        <w:rPr>
          <w:spacing w:val="-15"/>
        </w:rPr>
        <w:t xml:space="preserve"> </w:t>
      </w:r>
      <w:r>
        <w:t>permanente,</w:t>
      </w:r>
      <w:r>
        <w:rPr>
          <w:spacing w:val="-16"/>
        </w:rPr>
        <w:t xml:space="preserve"> </w:t>
      </w:r>
      <w:r>
        <w:t>se</w:t>
      </w:r>
      <w:r>
        <w:rPr>
          <w:spacing w:val="-15"/>
        </w:rPr>
        <w:t xml:space="preserve"> </w:t>
      </w:r>
      <w:r>
        <w:t>causará</w:t>
      </w:r>
      <w:r>
        <w:rPr>
          <w:spacing w:val="-15"/>
        </w:rPr>
        <w:t xml:space="preserve"> </w:t>
      </w:r>
      <w:r>
        <w:t>un</w:t>
      </w:r>
      <w:r>
        <w:rPr>
          <w:spacing w:val="-15"/>
        </w:rPr>
        <w:t xml:space="preserve"> </w:t>
      </w:r>
      <w:r>
        <w:t>derecho</w:t>
      </w:r>
      <w:r>
        <w:rPr>
          <w:spacing w:val="-16"/>
        </w:rPr>
        <w:t xml:space="preserve"> </w:t>
      </w:r>
      <w:r>
        <w:t>mensual, con base a los metros cuadrados del puesto semifijo y del espacio de venta que le sea asignado</w:t>
      </w:r>
      <w:r>
        <w:rPr>
          <w:spacing w:val="-14"/>
        </w:rPr>
        <w:t xml:space="preserve"> </w:t>
      </w:r>
      <w:r>
        <w:t>de</w:t>
      </w:r>
      <w:r>
        <w:rPr>
          <w:spacing w:val="-14"/>
        </w:rPr>
        <w:t xml:space="preserve"> </w:t>
      </w:r>
      <w:r>
        <w:t>conformidad</w:t>
      </w:r>
      <w:r>
        <w:rPr>
          <w:spacing w:val="-14"/>
        </w:rPr>
        <w:t xml:space="preserve"> </w:t>
      </w:r>
      <w:r>
        <w:t>a</w:t>
      </w:r>
      <w:r>
        <w:rPr>
          <w:spacing w:val="-11"/>
        </w:rPr>
        <w:t xml:space="preserve"> </w:t>
      </w:r>
      <w:r>
        <w:t>la</w:t>
      </w:r>
      <w:r>
        <w:rPr>
          <w:spacing w:val="-14"/>
        </w:rPr>
        <w:t xml:space="preserve"> </w:t>
      </w:r>
      <w:r>
        <w:t>tarifa</w:t>
      </w:r>
      <w:r>
        <w:rPr>
          <w:spacing w:val="-14"/>
        </w:rPr>
        <w:t xml:space="preserve"> </w:t>
      </w:r>
      <w:r>
        <w:t>establecida</w:t>
      </w:r>
      <w:r>
        <w:rPr>
          <w:spacing w:val="-12"/>
        </w:rPr>
        <w:t xml:space="preserve"> </w:t>
      </w:r>
      <w:r>
        <w:t>en</w:t>
      </w:r>
      <w:r>
        <w:rPr>
          <w:spacing w:val="-14"/>
        </w:rPr>
        <w:t xml:space="preserve"> </w:t>
      </w:r>
      <w:r>
        <w:t>la</w:t>
      </w:r>
      <w:r>
        <w:rPr>
          <w:spacing w:val="-11"/>
        </w:rPr>
        <w:t xml:space="preserve"> </w:t>
      </w:r>
      <w:r>
        <w:t>Ley</w:t>
      </w:r>
      <w:r>
        <w:rPr>
          <w:spacing w:val="-13"/>
        </w:rPr>
        <w:t xml:space="preserve"> </w:t>
      </w:r>
      <w:r>
        <w:t>de</w:t>
      </w:r>
      <w:r>
        <w:rPr>
          <w:spacing w:val="-14"/>
        </w:rPr>
        <w:t xml:space="preserve"> </w:t>
      </w:r>
      <w:r>
        <w:t>Ingresos</w:t>
      </w:r>
      <w:r>
        <w:rPr>
          <w:spacing w:val="-13"/>
        </w:rPr>
        <w:t xml:space="preserve"> </w:t>
      </w:r>
      <w:r>
        <w:t>del</w:t>
      </w:r>
      <w:r>
        <w:rPr>
          <w:spacing w:val="-14"/>
        </w:rPr>
        <w:t xml:space="preserve"> </w:t>
      </w:r>
      <w:r>
        <w:t>Municipio.</w:t>
      </w:r>
      <w:r>
        <w:rPr>
          <w:spacing w:val="-10"/>
        </w:rPr>
        <w:t xml:space="preserve"> </w:t>
      </w:r>
      <w:r>
        <w:t>El</w:t>
      </w:r>
      <w:r>
        <w:rPr>
          <w:spacing w:val="-12"/>
        </w:rPr>
        <w:t xml:space="preserve"> </w:t>
      </w:r>
      <w:r>
        <w:t>pago de este derecho se efectuará en forma previa al mes al cual corresponda el permiso.</w:t>
      </w:r>
    </w:p>
    <w:p w:rsidR="00162B28" w:rsidRDefault="00162B28">
      <w:pPr>
        <w:pStyle w:val="Textoindependiente"/>
        <w:spacing w:before="39"/>
        <w:ind w:left="0"/>
      </w:pPr>
    </w:p>
    <w:p w:rsidR="00162B28" w:rsidRDefault="009A590F">
      <w:pPr>
        <w:pStyle w:val="Textoindependiente"/>
        <w:spacing w:line="278" w:lineRule="auto"/>
        <w:ind w:right="615" w:firstLine="309"/>
        <w:jc w:val="both"/>
      </w:pPr>
      <w:r>
        <w:rPr>
          <w:rFonts w:ascii="Arial" w:hAnsi="Arial"/>
          <w:b/>
        </w:rPr>
        <w:t>II.-</w:t>
      </w:r>
      <w:r>
        <w:rPr>
          <w:rFonts w:ascii="Arial" w:hAnsi="Arial"/>
          <w:b/>
          <w:spacing w:val="76"/>
        </w:rPr>
        <w:t xml:space="preserve">  </w:t>
      </w:r>
      <w:r>
        <w:t>En el caso de programas o eventos de carácter eventual, por participar en estos se causará un derecho por metro cuadrado por día.</w:t>
      </w:r>
    </w:p>
    <w:p w:rsidR="00162B28" w:rsidRDefault="00162B28">
      <w:pPr>
        <w:pStyle w:val="Textoindependiente"/>
        <w:spacing w:line="278" w:lineRule="auto"/>
        <w:jc w:val="both"/>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78" w:lineRule="auto"/>
        <w:ind w:right="621"/>
        <w:jc w:val="both"/>
      </w:pPr>
      <w:r>
        <w:rPr>
          <w:rFonts w:ascii="Arial" w:hAnsi="Arial"/>
          <w:b/>
        </w:rPr>
        <w:t>Artículo</w:t>
      </w:r>
      <w:r>
        <w:rPr>
          <w:rFonts w:ascii="Arial" w:hAnsi="Arial"/>
          <w:b/>
          <w:spacing w:val="-1"/>
        </w:rPr>
        <w:t xml:space="preserve"> </w:t>
      </w:r>
      <w:r>
        <w:rPr>
          <w:rFonts w:ascii="Arial" w:hAnsi="Arial"/>
          <w:b/>
        </w:rPr>
        <w:t>152</w:t>
      </w:r>
      <w:r>
        <w:t>.- Por la emisión</w:t>
      </w:r>
      <w:r>
        <w:rPr>
          <w:spacing w:val="-1"/>
        </w:rPr>
        <w:t xml:space="preserve"> </w:t>
      </w:r>
      <w:r>
        <w:t>de</w:t>
      </w:r>
      <w:r>
        <w:rPr>
          <w:spacing w:val="-1"/>
        </w:rPr>
        <w:t xml:space="preserve"> </w:t>
      </w:r>
      <w:r>
        <w:t>la credencial</w:t>
      </w:r>
      <w:r>
        <w:rPr>
          <w:spacing w:val="-1"/>
        </w:rPr>
        <w:t xml:space="preserve"> </w:t>
      </w:r>
      <w:r>
        <w:t>de</w:t>
      </w:r>
      <w:r>
        <w:rPr>
          <w:spacing w:val="-3"/>
        </w:rPr>
        <w:t xml:space="preserve"> </w:t>
      </w:r>
      <w:r>
        <w:t>oferente en</w:t>
      </w:r>
      <w:r>
        <w:rPr>
          <w:spacing w:val="-1"/>
        </w:rPr>
        <w:t xml:space="preserve"> </w:t>
      </w:r>
      <w:r>
        <w:t>programas o</w:t>
      </w:r>
      <w:r>
        <w:rPr>
          <w:spacing w:val="-3"/>
        </w:rPr>
        <w:t xml:space="preserve"> </w:t>
      </w:r>
      <w:r>
        <w:t xml:space="preserve">eventos para la promoción económica y turística, se pagará el derecho previsto en la Ley de Ingresos del </w:t>
      </w:r>
      <w:r>
        <w:rPr>
          <w:spacing w:val="-2"/>
        </w:rPr>
        <w:t>Municipio.</w:t>
      </w:r>
    </w:p>
    <w:p w:rsidR="00162B28" w:rsidRDefault="00162B28">
      <w:pPr>
        <w:pStyle w:val="Textoindependiente"/>
        <w:spacing w:before="32"/>
        <w:ind w:left="0"/>
      </w:pPr>
    </w:p>
    <w:p w:rsidR="00162B28" w:rsidRDefault="009A590F">
      <w:pPr>
        <w:pStyle w:val="Textoindependiente"/>
        <w:spacing w:before="1" w:line="276" w:lineRule="auto"/>
        <w:ind w:right="620"/>
        <w:jc w:val="both"/>
      </w:pPr>
      <w:r>
        <w:t>El Director de Finanzas y Tesorero Municipal, a solicitud expresa del interesado, podrá reducir las cuotas establecidas en esta sección, tomando en consideración la finalidad de la realización del evento o programa.</w:t>
      </w:r>
    </w:p>
    <w:p w:rsidR="00162B28" w:rsidRDefault="00162B28">
      <w:pPr>
        <w:pStyle w:val="Textoindependiente"/>
        <w:spacing w:before="35"/>
        <w:ind w:left="0"/>
      </w:pPr>
    </w:p>
    <w:p w:rsidR="00162B28" w:rsidRDefault="009A590F">
      <w:pPr>
        <w:pStyle w:val="Ttulo2"/>
      </w:pPr>
      <w:r>
        <w:t>Sección</w:t>
      </w:r>
      <w:r>
        <w:rPr>
          <w:spacing w:val="-3"/>
        </w:rPr>
        <w:t xml:space="preserve"> </w:t>
      </w:r>
      <w:r>
        <w:t>Décima</w:t>
      </w:r>
      <w:r>
        <w:rPr>
          <w:spacing w:val="-1"/>
        </w:rPr>
        <w:t xml:space="preserve"> </w:t>
      </w:r>
      <w:r>
        <w:rPr>
          <w:spacing w:val="-2"/>
        </w:rPr>
        <w:t>Cuarta</w:t>
      </w:r>
    </w:p>
    <w:p w:rsidR="00162B28" w:rsidRDefault="009A590F">
      <w:pPr>
        <w:spacing w:before="2" w:line="252" w:lineRule="exact"/>
        <w:ind w:right="295"/>
        <w:jc w:val="center"/>
        <w:rPr>
          <w:rFonts w:ascii="Arial"/>
          <w:b/>
        </w:rPr>
      </w:pPr>
      <w:r>
        <w:rPr>
          <w:rFonts w:ascii="Arial"/>
          <w:b/>
        </w:rPr>
        <w:t>Otros</w:t>
      </w:r>
      <w:r>
        <w:rPr>
          <w:rFonts w:ascii="Arial"/>
          <w:b/>
          <w:spacing w:val="-8"/>
        </w:rPr>
        <w:t xml:space="preserve"> </w:t>
      </w:r>
      <w:r>
        <w:rPr>
          <w:rFonts w:ascii="Arial"/>
          <w:b/>
        </w:rPr>
        <w:t>Servicios</w:t>
      </w:r>
      <w:r>
        <w:rPr>
          <w:rFonts w:ascii="Arial"/>
          <w:b/>
          <w:spacing w:val="-2"/>
        </w:rPr>
        <w:t xml:space="preserve"> </w:t>
      </w:r>
      <w:r>
        <w:rPr>
          <w:rFonts w:ascii="Arial"/>
          <w:b/>
        </w:rPr>
        <w:t>Prestados</w:t>
      </w:r>
      <w:r>
        <w:rPr>
          <w:rFonts w:ascii="Arial"/>
          <w:b/>
          <w:spacing w:val="-3"/>
        </w:rPr>
        <w:t xml:space="preserve"> </w:t>
      </w:r>
      <w:r>
        <w:rPr>
          <w:rFonts w:ascii="Arial"/>
          <w:b/>
        </w:rPr>
        <w:t>por</w:t>
      </w:r>
      <w:r>
        <w:rPr>
          <w:rFonts w:ascii="Arial"/>
          <w:b/>
          <w:spacing w:val="-3"/>
        </w:rPr>
        <w:t xml:space="preserve"> </w:t>
      </w:r>
      <w:r>
        <w:rPr>
          <w:rFonts w:ascii="Arial"/>
          <w:b/>
        </w:rPr>
        <w:t>el</w:t>
      </w:r>
      <w:r>
        <w:rPr>
          <w:rFonts w:ascii="Arial"/>
          <w:b/>
          <w:spacing w:val="1"/>
        </w:rPr>
        <w:t xml:space="preserve"> </w:t>
      </w:r>
      <w:r>
        <w:rPr>
          <w:rFonts w:ascii="Arial"/>
          <w:b/>
          <w:spacing w:val="-2"/>
        </w:rPr>
        <w:t>Ayuntamiento</w:t>
      </w:r>
    </w:p>
    <w:p w:rsidR="00162B28" w:rsidRDefault="009A590F">
      <w:pPr>
        <w:spacing w:line="206" w:lineRule="exact"/>
        <w:ind w:right="615"/>
        <w:jc w:val="right"/>
        <w:rPr>
          <w:rFonts w:ascii="Times New Roman" w:hAnsi="Times New Roman"/>
          <w:i/>
          <w:sz w:val="18"/>
        </w:rPr>
      </w:pPr>
      <w:r>
        <w:rPr>
          <w:rFonts w:ascii="Times New Roman" w:hAnsi="Times New Roman"/>
          <w:i/>
          <w:color w:val="0000FF"/>
          <w:sz w:val="18"/>
        </w:rPr>
        <w:t>Sección</w:t>
      </w:r>
      <w:r>
        <w:rPr>
          <w:rFonts w:ascii="Times New Roman" w:hAnsi="Times New Roman"/>
          <w:i/>
          <w:color w:val="0000FF"/>
          <w:spacing w:val="-4"/>
          <w:sz w:val="18"/>
        </w:rPr>
        <w:t xml:space="preserve"> </w:t>
      </w:r>
      <w:r>
        <w:rPr>
          <w:rFonts w:ascii="Times New Roman" w:hAnsi="Times New Roman"/>
          <w:i/>
          <w:color w:val="0000FF"/>
          <w:sz w:val="18"/>
        </w:rPr>
        <w:t>reformada</w:t>
      </w:r>
      <w:r>
        <w:rPr>
          <w:rFonts w:ascii="Times New Roman" w:hAnsi="Times New Roman"/>
          <w:i/>
          <w:color w:val="0000FF"/>
          <w:spacing w:val="-2"/>
          <w:sz w:val="18"/>
        </w:rPr>
        <w:t xml:space="preserve"> </w:t>
      </w:r>
      <w:r>
        <w:rPr>
          <w:rFonts w:ascii="Times New Roman" w:hAnsi="Times New Roman"/>
          <w:i/>
          <w:color w:val="0000FF"/>
          <w:sz w:val="18"/>
        </w:rPr>
        <w:t>DO</w:t>
      </w:r>
      <w:r>
        <w:rPr>
          <w:rFonts w:ascii="Times New Roman" w:hAnsi="Times New Roman"/>
          <w:i/>
          <w:color w:val="0000FF"/>
          <w:spacing w:val="-2"/>
          <w:sz w:val="18"/>
        </w:rPr>
        <w:t xml:space="preserve"> </w:t>
      </w:r>
      <w:r>
        <w:rPr>
          <w:rFonts w:ascii="Times New Roman" w:hAnsi="Times New Roman"/>
          <w:i/>
          <w:color w:val="0000FF"/>
          <w:sz w:val="18"/>
        </w:rPr>
        <w:t>29-12-</w:t>
      </w:r>
      <w:r>
        <w:rPr>
          <w:rFonts w:ascii="Times New Roman" w:hAnsi="Times New Roman"/>
          <w:i/>
          <w:color w:val="0000FF"/>
          <w:spacing w:val="-4"/>
          <w:sz w:val="18"/>
        </w:rPr>
        <w:t>2018</w:t>
      </w:r>
    </w:p>
    <w:p w:rsidR="00162B28" w:rsidRDefault="00162B28">
      <w:pPr>
        <w:pStyle w:val="Textoindependiente"/>
        <w:spacing w:before="47"/>
        <w:ind w:left="0"/>
        <w:rPr>
          <w:rFonts w:ascii="Times New Roman"/>
          <w:i/>
          <w:sz w:val="18"/>
        </w:rPr>
      </w:pPr>
    </w:p>
    <w:p w:rsidR="00162B28" w:rsidRDefault="009A590F">
      <w:pPr>
        <w:pStyle w:val="Textoindependiente"/>
        <w:ind w:right="614"/>
        <w:jc w:val="both"/>
      </w:pPr>
      <w:r>
        <w:rPr>
          <w:rFonts w:ascii="Arial" w:hAnsi="Arial"/>
          <w:b/>
        </w:rPr>
        <w:t>Artículo</w:t>
      </w:r>
      <w:r>
        <w:rPr>
          <w:rFonts w:ascii="Arial" w:hAnsi="Arial"/>
          <w:b/>
          <w:spacing w:val="-9"/>
        </w:rPr>
        <w:t xml:space="preserve"> </w:t>
      </w:r>
      <w:r>
        <w:rPr>
          <w:rFonts w:ascii="Arial" w:hAnsi="Arial"/>
          <w:b/>
        </w:rPr>
        <w:t>153.-</w:t>
      </w:r>
      <w:r>
        <w:rPr>
          <w:rFonts w:ascii="Arial" w:hAnsi="Arial"/>
          <w:b/>
          <w:spacing w:val="-8"/>
        </w:rPr>
        <w:t xml:space="preserve"> </w:t>
      </w:r>
      <w:r>
        <w:t>Las</w:t>
      </w:r>
      <w:r>
        <w:rPr>
          <w:spacing w:val="-8"/>
        </w:rPr>
        <w:t xml:space="preserve"> </w:t>
      </w:r>
      <w:r>
        <w:t>personas</w:t>
      </w:r>
      <w:r>
        <w:rPr>
          <w:spacing w:val="-11"/>
        </w:rPr>
        <w:t xml:space="preserve"> </w:t>
      </w:r>
      <w:r>
        <w:t>físicas</w:t>
      </w:r>
      <w:r>
        <w:rPr>
          <w:spacing w:val="-9"/>
        </w:rPr>
        <w:t xml:space="preserve"> </w:t>
      </w:r>
      <w:r>
        <w:t>y</w:t>
      </w:r>
      <w:r>
        <w:rPr>
          <w:spacing w:val="-11"/>
        </w:rPr>
        <w:t xml:space="preserve"> </w:t>
      </w:r>
      <w:r>
        <w:t>morales</w:t>
      </w:r>
      <w:r>
        <w:rPr>
          <w:spacing w:val="-11"/>
        </w:rPr>
        <w:t xml:space="preserve"> </w:t>
      </w:r>
      <w:r>
        <w:t>que</w:t>
      </w:r>
      <w:r>
        <w:rPr>
          <w:spacing w:val="-12"/>
        </w:rPr>
        <w:t xml:space="preserve"> </w:t>
      </w:r>
      <w:r>
        <w:t>soliciten</w:t>
      </w:r>
      <w:r>
        <w:rPr>
          <w:spacing w:val="-9"/>
        </w:rPr>
        <w:t xml:space="preserve"> </w:t>
      </w:r>
      <w:r>
        <w:t>los</w:t>
      </w:r>
      <w:r>
        <w:rPr>
          <w:spacing w:val="-9"/>
        </w:rPr>
        <w:t xml:space="preserve"> </w:t>
      </w:r>
      <w:r>
        <w:t>servicios</w:t>
      </w:r>
      <w:r>
        <w:rPr>
          <w:spacing w:val="-11"/>
        </w:rPr>
        <w:t xml:space="preserve"> </w:t>
      </w:r>
      <w:r>
        <w:t>que</w:t>
      </w:r>
      <w:r>
        <w:rPr>
          <w:spacing w:val="-9"/>
        </w:rPr>
        <w:t xml:space="preserve"> </w:t>
      </w:r>
      <w:r>
        <w:t>a</w:t>
      </w:r>
      <w:r>
        <w:rPr>
          <w:spacing w:val="-9"/>
        </w:rPr>
        <w:t xml:space="preserve"> </w:t>
      </w:r>
      <w:r>
        <w:t>continuación se detallan estarán obligadas al pago de los derechos conforme a las tarifas establecidas en la Ley de Ingresos del Municipio:</w:t>
      </w:r>
    </w:p>
    <w:p w:rsidR="00162B28" w:rsidRDefault="00162B28">
      <w:pPr>
        <w:pStyle w:val="Textoindependiente"/>
        <w:spacing w:before="28"/>
        <w:ind w:left="0"/>
        <w:rPr>
          <w:sz w:val="20"/>
        </w:rPr>
      </w:pPr>
    </w:p>
    <w:tbl>
      <w:tblPr>
        <w:tblStyle w:val="TableNormal"/>
        <w:tblW w:w="0" w:type="auto"/>
        <w:tblInd w:w="519" w:type="dxa"/>
        <w:tblLayout w:type="fixed"/>
        <w:tblLook w:val="01E0" w:firstRow="1" w:lastRow="1" w:firstColumn="1" w:lastColumn="1" w:noHBand="0" w:noVBand="0"/>
      </w:tblPr>
      <w:tblGrid>
        <w:gridCol w:w="8078"/>
      </w:tblGrid>
      <w:tr w:rsidR="00162B28">
        <w:trPr>
          <w:trHeight w:val="396"/>
        </w:trPr>
        <w:tc>
          <w:tcPr>
            <w:tcW w:w="8078" w:type="dxa"/>
          </w:tcPr>
          <w:p w:rsidR="00162B28" w:rsidRDefault="009A590F">
            <w:pPr>
              <w:pStyle w:val="TableParagraph"/>
              <w:spacing w:line="247" w:lineRule="exact"/>
              <w:ind w:right="71"/>
              <w:jc w:val="center"/>
              <w:rPr>
                <w:rFonts w:ascii="Arial"/>
                <w:b/>
              </w:rPr>
            </w:pPr>
            <w:r>
              <w:rPr>
                <w:rFonts w:ascii="Arial"/>
                <w:b/>
                <w:spacing w:val="-2"/>
              </w:rPr>
              <w:t>Servicio</w:t>
            </w:r>
          </w:p>
        </w:tc>
      </w:tr>
      <w:tr w:rsidR="00162B28">
        <w:trPr>
          <w:trHeight w:val="463"/>
        </w:trPr>
        <w:tc>
          <w:tcPr>
            <w:tcW w:w="8078" w:type="dxa"/>
          </w:tcPr>
          <w:p w:rsidR="00162B28" w:rsidRDefault="009A590F">
            <w:pPr>
              <w:pStyle w:val="TableParagraph"/>
              <w:spacing w:before="143"/>
              <w:ind w:left="405"/>
            </w:pPr>
            <w:r>
              <w:rPr>
                <w:rFonts w:ascii="Arial"/>
                <w:b/>
              </w:rPr>
              <w:t>I.-</w:t>
            </w:r>
            <w:r>
              <w:rPr>
                <w:rFonts w:ascii="Arial"/>
                <w:b/>
                <w:spacing w:val="75"/>
                <w:w w:val="150"/>
              </w:rPr>
              <w:t xml:space="preserve"> </w:t>
            </w:r>
            <w:r>
              <w:t>Por</w:t>
            </w:r>
            <w:r>
              <w:rPr>
                <w:spacing w:val="-1"/>
              </w:rPr>
              <w:t xml:space="preserve"> </w:t>
            </w:r>
            <w:r>
              <w:t>constancia</w:t>
            </w:r>
            <w:r>
              <w:rPr>
                <w:spacing w:val="-2"/>
              </w:rPr>
              <w:t xml:space="preserve"> </w:t>
            </w:r>
            <w:r>
              <w:t>de</w:t>
            </w:r>
            <w:r>
              <w:rPr>
                <w:spacing w:val="-4"/>
              </w:rPr>
              <w:t xml:space="preserve"> </w:t>
            </w:r>
            <w:r>
              <w:t>licencia</w:t>
            </w:r>
            <w:r>
              <w:rPr>
                <w:spacing w:val="-2"/>
              </w:rPr>
              <w:t xml:space="preserve"> </w:t>
            </w:r>
            <w:r>
              <w:t>de</w:t>
            </w:r>
            <w:r>
              <w:rPr>
                <w:spacing w:val="-4"/>
              </w:rPr>
              <w:t xml:space="preserve"> </w:t>
            </w:r>
            <w:r>
              <w:rPr>
                <w:spacing w:val="-2"/>
              </w:rPr>
              <w:t>funcionamiento</w:t>
            </w:r>
          </w:p>
        </w:tc>
      </w:tr>
      <w:tr w:rsidR="00162B28">
        <w:trPr>
          <w:trHeight w:val="379"/>
        </w:trPr>
        <w:tc>
          <w:tcPr>
            <w:tcW w:w="8078" w:type="dxa"/>
          </w:tcPr>
          <w:p w:rsidR="00162B28" w:rsidRDefault="009A590F">
            <w:pPr>
              <w:pStyle w:val="TableParagraph"/>
              <w:spacing w:before="59"/>
              <w:ind w:left="345"/>
            </w:pPr>
            <w:r>
              <w:rPr>
                <w:rFonts w:ascii="Arial" w:hAnsi="Arial"/>
                <w:b/>
              </w:rPr>
              <w:t>II.-</w:t>
            </w:r>
            <w:r>
              <w:rPr>
                <w:rFonts w:ascii="Arial" w:hAnsi="Arial"/>
                <w:b/>
                <w:spacing w:val="72"/>
                <w:w w:val="150"/>
              </w:rPr>
              <w:t xml:space="preserve"> </w:t>
            </w:r>
            <w:r>
              <w:t>Por</w:t>
            </w:r>
            <w:r>
              <w:rPr>
                <w:spacing w:val="-1"/>
              </w:rPr>
              <w:t xml:space="preserve"> </w:t>
            </w:r>
            <w:r>
              <w:t>expedición</w:t>
            </w:r>
            <w:r>
              <w:rPr>
                <w:spacing w:val="-2"/>
              </w:rPr>
              <w:t xml:space="preserve"> </w:t>
            </w:r>
            <w:r>
              <w:t>de</w:t>
            </w:r>
            <w:r>
              <w:rPr>
                <w:spacing w:val="-3"/>
              </w:rPr>
              <w:t xml:space="preserve"> </w:t>
            </w:r>
            <w:r>
              <w:t>duplicados</w:t>
            </w:r>
            <w:r>
              <w:rPr>
                <w:spacing w:val="-2"/>
              </w:rPr>
              <w:t xml:space="preserve"> </w:t>
            </w:r>
            <w:r>
              <w:t>de</w:t>
            </w:r>
            <w:r>
              <w:rPr>
                <w:spacing w:val="-4"/>
              </w:rPr>
              <w:t xml:space="preserve"> </w:t>
            </w:r>
            <w:r>
              <w:t>recibos</w:t>
            </w:r>
            <w:r>
              <w:rPr>
                <w:spacing w:val="-1"/>
              </w:rPr>
              <w:t xml:space="preserve"> </w:t>
            </w:r>
            <w:r>
              <w:rPr>
                <w:spacing w:val="-2"/>
              </w:rPr>
              <w:t>oficiales</w:t>
            </w:r>
          </w:p>
        </w:tc>
      </w:tr>
      <w:tr w:rsidR="00162B28">
        <w:trPr>
          <w:trHeight w:val="758"/>
        </w:trPr>
        <w:tc>
          <w:tcPr>
            <w:tcW w:w="8078" w:type="dxa"/>
          </w:tcPr>
          <w:p w:rsidR="00162B28" w:rsidRDefault="009A590F">
            <w:pPr>
              <w:pStyle w:val="TableParagraph"/>
              <w:spacing w:before="59"/>
              <w:ind w:left="282"/>
            </w:pPr>
            <w:r>
              <w:rPr>
                <w:rFonts w:ascii="Arial"/>
                <w:b/>
              </w:rPr>
              <w:t>III.-</w:t>
            </w:r>
            <w:r>
              <w:rPr>
                <w:rFonts w:ascii="Arial"/>
                <w:b/>
                <w:spacing w:val="72"/>
                <w:w w:val="150"/>
              </w:rPr>
              <w:t xml:space="preserve"> </w:t>
            </w:r>
            <w:r>
              <w:t>Por</w:t>
            </w:r>
            <w:r>
              <w:rPr>
                <w:spacing w:val="-2"/>
              </w:rPr>
              <w:t xml:space="preserve"> </w:t>
            </w:r>
            <w:r>
              <w:t>certificaciones</w:t>
            </w:r>
            <w:r>
              <w:rPr>
                <w:spacing w:val="-5"/>
              </w:rPr>
              <w:t xml:space="preserve"> </w:t>
            </w:r>
            <w:r>
              <w:t>y</w:t>
            </w:r>
            <w:r>
              <w:rPr>
                <w:spacing w:val="-5"/>
              </w:rPr>
              <w:t xml:space="preserve"> </w:t>
            </w:r>
            <w:r>
              <w:t>constancias</w:t>
            </w:r>
            <w:r>
              <w:rPr>
                <w:spacing w:val="-3"/>
              </w:rPr>
              <w:t xml:space="preserve"> </w:t>
            </w:r>
            <w:r>
              <w:t>expedidas</w:t>
            </w:r>
            <w:r>
              <w:rPr>
                <w:spacing w:val="-2"/>
              </w:rPr>
              <w:t xml:space="preserve"> </w:t>
            </w:r>
            <w:r>
              <w:t>por</w:t>
            </w:r>
            <w:r>
              <w:rPr>
                <w:spacing w:val="-4"/>
              </w:rPr>
              <w:t xml:space="preserve"> </w:t>
            </w:r>
            <w:r>
              <w:t>el</w:t>
            </w:r>
            <w:r>
              <w:rPr>
                <w:spacing w:val="-3"/>
              </w:rPr>
              <w:t xml:space="preserve"> </w:t>
            </w:r>
            <w:r>
              <w:t>Ayuntamiento,</w:t>
            </w:r>
            <w:r>
              <w:rPr>
                <w:spacing w:val="-3"/>
              </w:rPr>
              <w:t xml:space="preserve"> </w:t>
            </w:r>
            <w:r>
              <w:t>por</w:t>
            </w:r>
            <w:r>
              <w:rPr>
                <w:spacing w:val="-4"/>
              </w:rPr>
              <w:t xml:space="preserve"> cada</w:t>
            </w:r>
          </w:p>
          <w:p w:rsidR="00162B28" w:rsidRDefault="009A590F">
            <w:pPr>
              <w:pStyle w:val="TableParagraph"/>
              <w:spacing w:before="127"/>
              <w:ind w:left="774"/>
            </w:pPr>
            <w:r>
              <w:rPr>
                <w:spacing w:val="-2"/>
              </w:rPr>
              <w:t>página</w:t>
            </w:r>
          </w:p>
        </w:tc>
      </w:tr>
      <w:tr w:rsidR="00162B28">
        <w:trPr>
          <w:trHeight w:val="379"/>
        </w:trPr>
        <w:tc>
          <w:tcPr>
            <w:tcW w:w="8078" w:type="dxa"/>
          </w:tcPr>
          <w:p w:rsidR="00162B28" w:rsidRDefault="009A590F">
            <w:pPr>
              <w:pStyle w:val="TableParagraph"/>
              <w:spacing w:before="59"/>
              <w:ind w:left="258"/>
            </w:pPr>
            <w:r>
              <w:rPr>
                <w:rFonts w:ascii="Arial"/>
                <w:b/>
              </w:rPr>
              <w:t>IV.-</w:t>
            </w:r>
            <w:r>
              <w:rPr>
                <w:rFonts w:ascii="Arial"/>
                <w:b/>
                <w:spacing w:val="75"/>
                <w:w w:val="150"/>
              </w:rPr>
              <w:t xml:space="preserve"> </w:t>
            </w:r>
            <w:r>
              <w:t>Por bases</w:t>
            </w:r>
            <w:r>
              <w:rPr>
                <w:spacing w:val="-4"/>
              </w:rPr>
              <w:t xml:space="preserve"> </w:t>
            </w:r>
            <w:r>
              <w:t>de</w:t>
            </w:r>
            <w:r>
              <w:rPr>
                <w:spacing w:val="-1"/>
              </w:rPr>
              <w:t xml:space="preserve"> </w:t>
            </w:r>
            <w:r>
              <w:t>concursos</w:t>
            </w:r>
            <w:r>
              <w:rPr>
                <w:spacing w:val="-3"/>
              </w:rPr>
              <w:t xml:space="preserve"> </w:t>
            </w:r>
            <w:r>
              <w:t>y</w:t>
            </w:r>
            <w:r>
              <w:rPr>
                <w:spacing w:val="-3"/>
              </w:rPr>
              <w:t xml:space="preserve"> </w:t>
            </w:r>
            <w:r>
              <w:rPr>
                <w:spacing w:val="-2"/>
              </w:rPr>
              <w:t>licitaciones</w:t>
            </w:r>
          </w:p>
        </w:tc>
      </w:tr>
      <w:tr w:rsidR="00162B28">
        <w:trPr>
          <w:trHeight w:val="380"/>
        </w:trPr>
        <w:tc>
          <w:tcPr>
            <w:tcW w:w="8078" w:type="dxa"/>
          </w:tcPr>
          <w:p w:rsidR="00162B28" w:rsidRDefault="009A590F">
            <w:pPr>
              <w:pStyle w:val="TableParagraph"/>
              <w:spacing w:before="59"/>
              <w:ind w:left="318"/>
            </w:pPr>
            <w:r>
              <w:rPr>
                <w:rFonts w:ascii="Arial"/>
                <w:b/>
              </w:rPr>
              <w:t>V.-</w:t>
            </w:r>
            <w:r>
              <w:rPr>
                <w:rFonts w:ascii="Arial"/>
                <w:b/>
                <w:spacing w:val="76"/>
                <w:w w:val="150"/>
              </w:rPr>
              <w:t xml:space="preserve"> </w:t>
            </w:r>
            <w:r>
              <w:t>Por</w:t>
            </w:r>
            <w:r>
              <w:rPr>
                <w:spacing w:val="-1"/>
              </w:rPr>
              <w:t xml:space="preserve"> </w:t>
            </w:r>
            <w:r>
              <w:t>registro</w:t>
            </w:r>
            <w:r>
              <w:rPr>
                <w:spacing w:val="-4"/>
              </w:rPr>
              <w:t xml:space="preserve"> </w:t>
            </w:r>
            <w:r>
              <w:t>de</w:t>
            </w:r>
            <w:r>
              <w:rPr>
                <w:spacing w:val="-2"/>
              </w:rPr>
              <w:t xml:space="preserve"> </w:t>
            </w:r>
            <w:r>
              <w:t>padrones</w:t>
            </w:r>
            <w:r>
              <w:rPr>
                <w:spacing w:val="-4"/>
              </w:rPr>
              <w:t xml:space="preserve"> </w:t>
            </w:r>
            <w:r>
              <w:rPr>
                <w:spacing w:val="-2"/>
              </w:rPr>
              <w:t>Municipales</w:t>
            </w:r>
          </w:p>
        </w:tc>
      </w:tr>
      <w:tr w:rsidR="00162B28">
        <w:trPr>
          <w:trHeight w:val="380"/>
        </w:trPr>
        <w:tc>
          <w:tcPr>
            <w:tcW w:w="8078" w:type="dxa"/>
          </w:tcPr>
          <w:p w:rsidR="00162B28" w:rsidRDefault="009A590F">
            <w:pPr>
              <w:pStyle w:val="TableParagraph"/>
              <w:spacing w:before="61"/>
              <w:ind w:left="258"/>
            </w:pPr>
            <w:r>
              <w:rPr>
                <w:rFonts w:ascii="Arial" w:hAnsi="Arial"/>
                <w:b/>
              </w:rPr>
              <w:t>VI.-</w:t>
            </w:r>
            <w:r>
              <w:rPr>
                <w:rFonts w:ascii="Arial" w:hAnsi="Arial"/>
                <w:b/>
                <w:spacing w:val="73"/>
                <w:w w:val="150"/>
              </w:rPr>
              <w:t xml:space="preserve"> </w:t>
            </w:r>
            <w:r>
              <w:t>Por</w:t>
            </w:r>
            <w:r>
              <w:rPr>
                <w:spacing w:val="-1"/>
              </w:rPr>
              <w:t xml:space="preserve"> </w:t>
            </w:r>
            <w:r>
              <w:t>copia</w:t>
            </w:r>
            <w:r>
              <w:rPr>
                <w:spacing w:val="-2"/>
              </w:rPr>
              <w:t xml:space="preserve"> </w:t>
            </w:r>
            <w:r>
              <w:t>simple</w:t>
            </w:r>
            <w:r>
              <w:rPr>
                <w:spacing w:val="-2"/>
              </w:rPr>
              <w:t xml:space="preserve"> </w:t>
            </w:r>
            <w:r>
              <w:t>(por</w:t>
            </w:r>
            <w:r>
              <w:rPr>
                <w:spacing w:val="-3"/>
              </w:rPr>
              <w:t xml:space="preserve"> </w:t>
            </w:r>
            <w:r>
              <w:t>cada</w:t>
            </w:r>
            <w:r>
              <w:rPr>
                <w:spacing w:val="-2"/>
              </w:rPr>
              <w:t xml:space="preserve"> página)</w:t>
            </w:r>
          </w:p>
        </w:tc>
      </w:tr>
      <w:tr w:rsidR="00162B28">
        <w:trPr>
          <w:trHeight w:val="379"/>
        </w:trPr>
        <w:tc>
          <w:tcPr>
            <w:tcW w:w="8078" w:type="dxa"/>
          </w:tcPr>
          <w:p w:rsidR="00162B28" w:rsidRDefault="009A590F">
            <w:pPr>
              <w:pStyle w:val="TableParagraph"/>
              <w:spacing w:before="59"/>
              <w:ind w:left="198"/>
            </w:pPr>
            <w:r>
              <w:rPr>
                <w:rFonts w:ascii="Arial" w:hAnsi="Arial"/>
                <w:b/>
              </w:rPr>
              <w:t>VII.-</w:t>
            </w:r>
            <w:r>
              <w:rPr>
                <w:rFonts w:ascii="Arial" w:hAnsi="Arial"/>
                <w:b/>
                <w:spacing w:val="73"/>
                <w:w w:val="150"/>
              </w:rPr>
              <w:t xml:space="preserve"> </w:t>
            </w:r>
            <w:r>
              <w:t>Por</w:t>
            </w:r>
            <w:r>
              <w:rPr>
                <w:spacing w:val="-1"/>
              </w:rPr>
              <w:t xml:space="preserve"> </w:t>
            </w:r>
            <w:r>
              <w:t>copia</w:t>
            </w:r>
            <w:r>
              <w:rPr>
                <w:spacing w:val="-2"/>
              </w:rPr>
              <w:t xml:space="preserve"> </w:t>
            </w:r>
            <w:r>
              <w:t>certificada</w:t>
            </w:r>
            <w:r>
              <w:rPr>
                <w:spacing w:val="-4"/>
              </w:rPr>
              <w:t xml:space="preserve"> </w:t>
            </w:r>
            <w:r>
              <w:t>por</w:t>
            </w:r>
            <w:r>
              <w:rPr>
                <w:spacing w:val="-5"/>
              </w:rPr>
              <w:t xml:space="preserve"> </w:t>
            </w:r>
            <w:r>
              <w:t>cada</w:t>
            </w:r>
            <w:r>
              <w:rPr>
                <w:spacing w:val="-2"/>
              </w:rPr>
              <w:t xml:space="preserve"> página</w:t>
            </w:r>
          </w:p>
        </w:tc>
      </w:tr>
      <w:tr w:rsidR="00162B28">
        <w:trPr>
          <w:trHeight w:val="379"/>
        </w:trPr>
        <w:tc>
          <w:tcPr>
            <w:tcW w:w="8078" w:type="dxa"/>
          </w:tcPr>
          <w:p w:rsidR="00162B28" w:rsidRDefault="009A590F">
            <w:pPr>
              <w:pStyle w:val="TableParagraph"/>
              <w:spacing w:before="59"/>
              <w:ind w:left="136"/>
            </w:pPr>
            <w:r>
              <w:rPr>
                <w:rFonts w:ascii="Arial" w:hAnsi="Arial"/>
                <w:b/>
              </w:rPr>
              <w:t>VIII.-</w:t>
            </w:r>
            <w:r>
              <w:rPr>
                <w:rFonts w:ascii="Arial" w:hAnsi="Arial"/>
                <w:b/>
                <w:spacing w:val="74"/>
                <w:w w:val="150"/>
              </w:rPr>
              <w:t xml:space="preserve"> </w:t>
            </w:r>
            <w:r>
              <w:t>Por</w:t>
            </w:r>
            <w:r>
              <w:rPr>
                <w:spacing w:val="-1"/>
              </w:rPr>
              <w:t xml:space="preserve"> </w:t>
            </w:r>
            <w:r>
              <w:t>Disquete</w:t>
            </w:r>
            <w:r>
              <w:rPr>
                <w:spacing w:val="-3"/>
              </w:rPr>
              <w:t xml:space="preserve"> </w:t>
            </w:r>
            <w:r>
              <w:t>con</w:t>
            </w:r>
            <w:r>
              <w:rPr>
                <w:spacing w:val="-2"/>
              </w:rPr>
              <w:t xml:space="preserve"> información</w:t>
            </w:r>
          </w:p>
        </w:tc>
      </w:tr>
      <w:tr w:rsidR="00162B28">
        <w:trPr>
          <w:trHeight w:val="379"/>
        </w:trPr>
        <w:tc>
          <w:tcPr>
            <w:tcW w:w="8078" w:type="dxa"/>
          </w:tcPr>
          <w:p w:rsidR="00162B28" w:rsidRDefault="009A590F">
            <w:pPr>
              <w:pStyle w:val="TableParagraph"/>
              <w:spacing w:before="59"/>
              <w:ind w:left="258"/>
            </w:pPr>
            <w:r>
              <w:rPr>
                <w:rFonts w:ascii="Arial" w:hAnsi="Arial"/>
                <w:b/>
              </w:rPr>
              <w:t>IX.-</w:t>
            </w:r>
            <w:r>
              <w:rPr>
                <w:rFonts w:ascii="Arial" w:hAnsi="Arial"/>
                <w:b/>
                <w:spacing w:val="75"/>
                <w:w w:val="150"/>
              </w:rPr>
              <w:t xml:space="preserve"> </w:t>
            </w:r>
            <w:r>
              <w:t>Por</w:t>
            </w:r>
            <w:r>
              <w:rPr>
                <w:spacing w:val="1"/>
              </w:rPr>
              <w:t xml:space="preserve"> </w:t>
            </w:r>
            <w:r>
              <w:t>disco</w:t>
            </w:r>
            <w:r>
              <w:rPr>
                <w:spacing w:val="-3"/>
              </w:rPr>
              <w:t xml:space="preserve"> </w:t>
            </w:r>
            <w:r>
              <w:t>compacto</w:t>
            </w:r>
            <w:r>
              <w:rPr>
                <w:spacing w:val="-3"/>
              </w:rPr>
              <w:t xml:space="preserve"> </w:t>
            </w:r>
            <w:r>
              <w:t>con</w:t>
            </w:r>
            <w:r>
              <w:rPr>
                <w:spacing w:val="-3"/>
              </w:rPr>
              <w:t xml:space="preserve"> </w:t>
            </w:r>
            <w:r>
              <w:rPr>
                <w:spacing w:val="-2"/>
              </w:rPr>
              <w:t>información</w:t>
            </w:r>
          </w:p>
        </w:tc>
      </w:tr>
      <w:tr w:rsidR="00162B28">
        <w:trPr>
          <w:trHeight w:val="379"/>
        </w:trPr>
        <w:tc>
          <w:tcPr>
            <w:tcW w:w="8078" w:type="dxa"/>
          </w:tcPr>
          <w:p w:rsidR="00162B28" w:rsidRDefault="009A590F">
            <w:pPr>
              <w:pStyle w:val="TableParagraph"/>
              <w:spacing w:before="59"/>
              <w:ind w:left="318"/>
            </w:pPr>
            <w:r>
              <w:rPr>
                <w:rFonts w:ascii="Arial" w:hAnsi="Arial"/>
                <w:b/>
              </w:rPr>
              <w:t>X.-</w:t>
            </w:r>
            <w:r>
              <w:rPr>
                <w:rFonts w:ascii="Arial" w:hAnsi="Arial"/>
                <w:b/>
                <w:spacing w:val="78"/>
                <w:w w:val="150"/>
              </w:rPr>
              <w:t xml:space="preserve"> </w:t>
            </w:r>
            <w:r>
              <w:t>Por disco en</w:t>
            </w:r>
            <w:r>
              <w:rPr>
                <w:spacing w:val="-5"/>
              </w:rPr>
              <w:t xml:space="preserve"> </w:t>
            </w:r>
            <w:r>
              <w:t>formato</w:t>
            </w:r>
            <w:r>
              <w:rPr>
                <w:spacing w:val="-3"/>
              </w:rPr>
              <w:t xml:space="preserve"> </w:t>
            </w:r>
            <w:r>
              <w:t>DVD</w:t>
            </w:r>
            <w:r>
              <w:rPr>
                <w:spacing w:val="-1"/>
              </w:rPr>
              <w:t xml:space="preserve"> </w:t>
            </w:r>
            <w:r>
              <w:t>con</w:t>
            </w:r>
            <w:r>
              <w:rPr>
                <w:spacing w:val="1"/>
              </w:rPr>
              <w:t xml:space="preserve"> </w:t>
            </w:r>
            <w:r>
              <w:rPr>
                <w:spacing w:val="-2"/>
              </w:rPr>
              <w:t>información</w:t>
            </w:r>
          </w:p>
        </w:tc>
      </w:tr>
      <w:tr w:rsidR="00162B28">
        <w:trPr>
          <w:trHeight w:val="379"/>
        </w:trPr>
        <w:tc>
          <w:tcPr>
            <w:tcW w:w="8078" w:type="dxa"/>
          </w:tcPr>
          <w:p w:rsidR="00162B28" w:rsidRDefault="009A590F">
            <w:pPr>
              <w:pStyle w:val="TableParagraph"/>
              <w:spacing w:before="59"/>
              <w:ind w:left="258"/>
            </w:pPr>
            <w:r>
              <w:rPr>
                <w:rFonts w:ascii="Arial"/>
                <w:b/>
              </w:rPr>
              <w:t>XI.-</w:t>
            </w:r>
            <w:r>
              <w:rPr>
                <w:rFonts w:ascii="Arial"/>
                <w:b/>
                <w:spacing w:val="75"/>
                <w:w w:val="150"/>
              </w:rPr>
              <w:t xml:space="preserve"> </w:t>
            </w:r>
            <w:r>
              <w:t>Certificado</w:t>
            </w:r>
            <w:r>
              <w:rPr>
                <w:spacing w:val="-1"/>
              </w:rPr>
              <w:t xml:space="preserve"> </w:t>
            </w:r>
            <w:r>
              <w:t>de</w:t>
            </w:r>
            <w:r>
              <w:rPr>
                <w:spacing w:val="-3"/>
              </w:rPr>
              <w:t xml:space="preserve"> </w:t>
            </w:r>
            <w:r>
              <w:rPr>
                <w:spacing w:val="-4"/>
              </w:rPr>
              <w:t>salud</w:t>
            </w:r>
          </w:p>
        </w:tc>
      </w:tr>
      <w:tr w:rsidR="00162B28">
        <w:trPr>
          <w:trHeight w:val="379"/>
        </w:trPr>
        <w:tc>
          <w:tcPr>
            <w:tcW w:w="8078" w:type="dxa"/>
          </w:tcPr>
          <w:p w:rsidR="00162B28" w:rsidRDefault="009A590F">
            <w:pPr>
              <w:pStyle w:val="TableParagraph"/>
              <w:spacing w:before="59"/>
              <w:ind w:left="198"/>
            </w:pPr>
            <w:r>
              <w:rPr>
                <w:rFonts w:ascii="Arial"/>
                <w:b/>
              </w:rPr>
              <w:t>XII.-</w:t>
            </w:r>
            <w:r>
              <w:rPr>
                <w:rFonts w:ascii="Arial"/>
                <w:b/>
                <w:spacing w:val="76"/>
                <w:w w:val="150"/>
              </w:rPr>
              <w:t xml:space="preserve"> </w:t>
            </w:r>
            <w:r>
              <w:rPr>
                <w:spacing w:val="-2"/>
              </w:rPr>
              <w:t>Inyecciones</w:t>
            </w:r>
          </w:p>
        </w:tc>
      </w:tr>
      <w:tr w:rsidR="00162B28">
        <w:trPr>
          <w:trHeight w:val="379"/>
        </w:trPr>
        <w:tc>
          <w:tcPr>
            <w:tcW w:w="8078" w:type="dxa"/>
          </w:tcPr>
          <w:p w:rsidR="00162B28" w:rsidRDefault="009A590F">
            <w:pPr>
              <w:pStyle w:val="TableParagraph"/>
              <w:spacing w:before="60"/>
              <w:ind w:left="136"/>
            </w:pPr>
            <w:r>
              <w:rPr>
                <w:rFonts w:ascii="Arial"/>
                <w:b/>
              </w:rPr>
              <w:t>XIII.-</w:t>
            </w:r>
            <w:r>
              <w:rPr>
                <w:rFonts w:ascii="Arial"/>
                <w:b/>
                <w:spacing w:val="75"/>
                <w:w w:val="150"/>
              </w:rPr>
              <w:t xml:space="preserve"> </w:t>
            </w:r>
            <w:r>
              <w:t>Cuota</w:t>
            </w:r>
            <w:r>
              <w:rPr>
                <w:spacing w:val="-1"/>
              </w:rPr>
              <w:t xml:space="preserve"> </w:t>
            </w:r>
            <w:r>
              <w:t>de</w:t>
            </w:r>
            <w:r>
              <w:rPr>
                <w:spacing w:val="-3"/>
              </w:rPr>
              <w:t xml:space="preserve"> </w:t>
            </w:r>
            <w:r>
              <w:t>fosas</w:t>
            </w:r>
            <w:r>
              <w:rPr>
                <w:spacing w:val="-3"/>
              </w:rPr>
              <w:t xml:space="preserve"> </w:t>
            </w:r>
            <w:r>
              <w:rPr>
                <w:spacing w:val="-2"/>
              </w:rPr>
              <w:t>cloacales</w:t>
            </w:r>
          </w:p>
        </w:tc>
      </w:tr>
      <w:tr w:rsidR="00162B28">
        <w:trPr>
          <w:trHeight w:val="380"/>
        </w:trPr>
        <w:tc>
          <w:tcPr>
            <w:tcW w:w="8078" w:type="dxa"/>
          </w:tcPr>
          <w:p w:rsidR="00162B28" w:rsidRDefault="009A590F">
            <w:pPr>
              <w:pStyle w:val="TableParagraph"/>
              <w:spacing w:before="59"/>
              <w:ind w:left="112"/>
            </w:pPr>
            <w:r>
              <w:rPr>
                <w:rFonts w:ascii="Arial" w:hAnsi="Arial"/>
                <w:b/>
              </w:rPr>
              <w:t>XIV.-</w:t>
            </w:r>
            <w:r>
              <w:rPr>
                <w:rFonts w:ascii="Arial" w:hAnsi="Arial"/>
                <w:b/>
                <w:spacing w:val="73"/>
                <w:w w:val="150"/>
              </w:rPr>
              <w:t xml:space="preserve"> </w:t>
            </w:r>
            <w:r>
              <w:t>Recuperación</w:t>
            </w:r>
            <w:r>
              <w:rPr>
                <w:spacing w:val="-2"/>
              </w:rPr>
              <w:t xml:space="preserve"> canina</w:t>
            </w:r>
          </w:p>
        </w:tc>
      </w:tr>
      <w:tr w:rsidR="00162B28">
        <w:trPr>
          <w:trHeight w:val="380"/>
        </w:trPr>
        <w:tc>
          <w:tcPr>
            <w:tcW w:w="8078" w:type="dxa"/>
          </w:tcPr>
          <w:p w:rsidR="00162B28" w:rsidRDefault="009A590F">
            <w:pPr>
              <w:pStyle w:val="TableParagraph"/>
              <w:spacing w:before="61"/>
              <w:ind w:left="172"/>
            </w:pPr>
            <w:r>
              <w:rPr>
                <w:rFonts w:ascii="Arial" w:hAnsi="Arial"/>
                <w:b/>
              </w:rPr>
              <w:t>XV.-</w:t>
            </w:r>
            <w:r>
              <w:rPr>
                <w:rFonts w:ascii="Arial" w:hAnsi="Arial"/>
                <w:b/>
                <w:spacing w:val="77"/>
                <w:w w:val="150"/>
              </w:rPr>
              <w:t xml:space="preserve"> </w:t>
            </w:r>
            <w:r>
              <w:t>Consulta</w:t>
            </w:r>
            <w:r>
              <w:rPr>
                <w:spacing w:val="-1"/>
              </w:rPr>
              <w:t xml:space="preserve"> </w:t>
            </w:r>
            <w:r>
              <w:t>de</w:t>
            </w:r>
            <w:r>
              <w:rPr>
                <w:spacing w:val="-1"/>
              </w:rPr>
              <w:t xml:space="preserve"> </w:t>
            </w:r>
            <w:r>
              <w:rPr>
                <w:spacing w:val="-2"/>
              </w:rPr>
              <w:t>Psicología</w:t>
            </w:r>
          </w:p>
        </w:tc>
      </w:tr>
      <w:tr w:rsidR="00162B28">
        <w:trPr>
          <w:trHeight w:val="379"/>
        </w:trPr>
        <w:tc>
          <w:tcPr>
            <w:tcW w:w="8078" w:type="dxa"/>
          </w:tcPr>
          <w:p w:rsidR="00162B28" w:rsidRDefault="009A590F">
            <w:pPr>
              <w:pStyle w:val="TableParagraph"/>
              <w:spacing w:before="59"/>
              <w:ind w:left="112"/>
            </w:pPr>
            <w:r>
              <w:rPr>
                <w:rFonts w:ascii="Arial" w:hAnsi="Arial"/>
                <w:b/>
              </w:rPr>
              <w:t>XVI.-</w:t>
            </w:r>
            <w:r>
              <w:rPr>
                <w:rFonts w:ascii="Arial" w:hAnsi="Arial"/>
                <w:b/>
                <w:spacing w:val="74"/>
                <w:w w:val="150"/>
              </w:rPr>
              <w:t xml:space="preserve"> </w:t>
            </w:r>
            <w:r>
              <w:t>Consulta</w:t>
            </w:r>
            <w:r>
              <w:rPr>
                <w:spacing w:val="-2"/>
              </w:rPr>
              <w:t xml:space="preserve"> </w:t>
            </w:r>
            <w:r>
              <w:t>con</w:t>
            </w:r>
            <w:r>
              <w:rPr>
                <w:spacing w:val="-4"/>
              </w:rPr>
              <w:t xml:space="preserve"> </w:t>
            </w:r>
            <w:r>
              <w:t>médico</w:t>
            </w:r>
            <w:r>
              <w:rPr>
                <w:spacing w:val="-3"/>
              </w:rPr>
              <w:t xml:space="preserve"> </w:t>
            </w:r>
            <w:r>
              <w:rPr>
                <w:spacing w:val="-2"/>
              </w:rPr>
              <w:t>general</w:t>
            </w:r>
          </w:p>
        </w:tc>
      </w:tr>
      <w:tr w:rsidR="00162B28">
        <w:trPr>
          <w:trHeight w:val="312"/>
        </w:trPr>
        <w:tc>
          <w:tcPr>
            <w:tcW w:w="8078" w:type="dxa"/>
          </w:tcPr>
          <w:p w:rsidR="00162B28" w:rsidRDefault="009A590F">
            <w:pPr>
              <w:pStyle w:val="TableParagraph"/>
              <w:spacing w:before="59" w:line="233" w:lineRule="exact"/>
              <w:ind w:left="50"/>
            </w:pPr>
            <w:r>
              <w:rPr>
                <w:rFonts w:ascii="Arial" w:hAnsi="Arial"/>
                <w:b/>
              </w:rPr>
              <w:t>XVII.-</w:t>
            </w:r>
            <w:r>
              <w:rPr>
                <w:rFonts w:ascii="Arial" w:hAnsi="Arial"/>
                <w:b/>
                <w:spacing w:val="78"/>
                <w:w w:val="150"/>
              </w:rPr>
              <w:t xml:space="preserve"> </w:t>
            </w:r>
            <w:r>
              <w:rPr>
                <w:spacing w:val="-2"/>
              </w:rPr>
              <w:t>Nebulización</w:t>
            </w:r>
          </w:p>
        </w:tc>
      </w:tr>
    </w:tbl>
    <w:p w:rsidR="00162B28" w:rsidRDefault="00162B28">
      <w:pPr>
        <w:pStyle w:val="TableParagraph"/>
        <w:spacing w:line="233" w:lineRule="exact"/>
        <w:sectPr w:rsidR="00162B28">
          <w:pgSz w:w="12240" w:h="15840"/>
          <w:pgMar w:top="2000" w:right="1080" w:bottom="280" w:left="1440" w:header="798" w:footer="0" w:gutter="0"/>
          <w:cols w:space="720"/>
        </w:sectPr>
      </w:pPr>
    </w:p>
    <w:p w:rsidR="00162B28" w:rsidRDefault="00162B28">
      <w:pPr>
        <w:pStyle w:val="Textoindependiente"/>
        <w:spacing w:before="150"/>
        <w:ind w:left="0"/>
        <w:rPr>
          <w:sz w:val="20"/>
        </w:rPr>
      </w:pPr>
    </w:p>
    <w:tbl>
      <w:tblPr>
        <w:tblStyle w:val="TableNormal"/>
        <w:tblW w:w="0" w:type="auto"/>
        <w:tblInd w:w="313" w:type="dxa"/>
        <w:tblLayout w:type="fixed"/>
        <w:tblLook w:val="01E0" w:firstRow="1" w:lastRow="1" w:firstColumn="1" w:lastColumn="1" w:noHBand="0" w:noVBand="0"/>
      </w:tblPr>
      <w:tblGrid>
        <w:gridCol w:w="7013"/>
      </w:tblGrid>
      <w:tr w:rsidR="00162B28">
        <w:trPr>
          <w:trHeight w:val="314"/>
        </w:trPr>
        <w:tc>
          <w:tcPr>
            <w:tcW w:w="7013" w:type="dxa"/>
          </w:tcPr>
          <w:p w:rsidR="00162B28" w:rsidRDefault="009A590F">
            <w:pPr>
              <w:pStyle w:val="TableParagraph"/>
              <w:spacing w:line="247" w:lineRule="exact"/>
              <w:ind w:left="196"/>
            </w:pPr>
            <w:r>
              <w:rPr>
                <w:rFonts w:ascii="Arial" w:hAnsi="Arial"/>
                <w:b/>
              </w:rPr>
              <w:t>XVIII.-</w:t>
            </w:r>
            <w:r>
              <w:rPr>
                <w:rFonts w:ascii="Arial" w:hAnsi="Arial"/>
                <w:b/>
                <w:spacing w:val="75"/>
                <w:w w:val="150"/>
              </w:rPr>
              <w:t xml:space="preserve"> </w:t>
            </w:r>
            <w:r>
              <w:rPr>
                <w:spacing w:val="-2"/>
              </w:rPr>
              <w:t>Curación</w:t>
            </w:r>
          </w:p>
        </w:tc>
      </w:tr>
      <w:tr w:rsidR="00162B28">
        <w:trPr>
          <w:trHeight w:val="380"/>
        </w:trPr>
        <w:tc>
          <w:tcPr>
            <w:tcW w:w="7013" w:type="dxa"/>
          </w:tcPr>
          <w:p w:rsidR="00162B28" w:rsidRDefault="009A590F">
            <w:pPr>
              <w:pStyle w:val="TableParagraph"/>
              <w:spacing w:before="61"/>
              <w:ind w:left="318"/>
            </w:pPr>
            <w:r>
              <w:rPr>
                <w:rFonts w:ascii="Arial" w:hAnsi="Arial"/>
                <w:b/>
              </w:rPr>
              <w:t>XIX.-</w:t>
            </w:r>
            <w:r>
              <w:rPr>
                <w:rFonts w:ascii="Arial" w:hAnsi="Arial"/>
                <w:b/>
                <w:spacing w:val="74"/>
                <w:w w:val="150"/>
              </w:rPr>
              <w:t xml:space="preserve"> </w:t>
            </w:r>
            <w:r>
              <w:t>Consulta</w:t>
            </w:r>
            <w:r>
              <w:rPr>
                <w:spacing w:val="-1"/>
              </w:rPr>
              <w:t xml:space="preserve"> </w:t>
            </w:r>
            <w:r>
              <w:t>de</w:t>
            </w:r>
            <w:r>
              <w:rPr>
                <w:spacing w:val="-1"/>
              </w:rPr>
              <w:t xml:space="preserve"> </w:t>
            </w:r>
            <w:r>
              <w:rPr>
                <w:spacing w:val="-2"/>
              </w:rPr>
              <w:t>estomatología</w:t>
            </w:r>
          </w:p>
        </w:tc>
      </w:tr>
      <w:tr w:rsidR="00162B28">
        <w:trPr>
          <w:trHeight w:val="379"/>
        </w:trPr>
        <w:tc>
          <w:tcPr>
            <w:tcW w:w="7013" w:type="dxa"/>
          </w:tcPr>
          <w:p w:rsidR="00162B28" w:rsidRDefault="009A590F">
            <w:pPr>
              <w:pStyle w:val="TableParagraph"/>
              <w:spacing w:before="59"/>
              <w:ind w:left="378"/>
            </w:pPr>
            <w:r>
              <w:rPr>
                <w:rFonts w:ascii="Arial" w:hAnsi="Arial"/>
                <w:b/>
              </w:rPr>
              <w:t>XX.-</w:t>
            </w:r>
            <w:r>
              <w:rPr>
                <w:rFonts w:ascii="Arial" w:hAnsi="Arial"/>
                <w:b/>
                <w:spacing w:val="79"/>
                <w:w w:val="150"/>
              </w:rPr>
              <w:t xml:space="preserve"> </w:t>
            </w:r>
            <w:r>
              <w:t>Curación</w:t>
            </w:r>
            <w:r>
              <w:rPr>
                <w:spacing w:val="-1"/>
              </w:rPr>
              <w:t xml:space="preserve"> </w:t>
            </w:r>
            <w:r>
              <w:t>de</w:t>
            </w:r>
            <w:r>
              <w:rPr>
                <w:spacing w:val="-1"/>
              </w:rPr>
              <w:t xml:space="preserve"> </w:t>
            </w:r>
            <w:r>
              <w:rPr>
                <w:spacing w:val="-2"/>
              </w:rPr>
              <w:t>estomatología</w:t>
            </w:r>
          </w:p>
        </w:tc>
      </w:tr>
      <w:tr w:rsidR="00162B28">
        <w:trPr>
          <w:trHeight w:val="379"/>
        </w:trPr>
        <w:tc>
          <w:tcPr>
            <w:tcW w:w="7013" w:type="dxa"/>
          </w:tcPr>
          <w:p w:rsidR="00162B28" w:rsidRDefault="009A590F">
            <w:pPr>
              <w:pStyle w:val="TableParagraph"/>
              <w:spacing w:before="59"/>
              <w:ind w:left="318"/>
            </w:pPr>
            <w:r>
              <w:rPr>
                <w:rFonts w:ascii="Arial" w:hAnsi="Arial"/>
                <w:b/>
              </w:rPr>
              <w:t>XXI.-</w:t>
            </w:r>
            <w:r>
              <w:rPr>
                <w:rFonts w:ascii="Arial" w:hAnsi="Arial"/>
                <w:b/>
                <w:spacing w:val="74"/>
                <w:w w:val="150"/>
              </w:rPr>
              <w:t xml:space="preserve"> </w:t>
            </w:r>
            <w:r>
              <w:t>Obturación</w:t>
            </w:r>
            <w:r>
              <w:rPr>
                <w:spacing w:val="-2"/>
              </w:rPr>
              <w:t xml:space="preserve"> provisional</w:t>
            </w:r>
          </w:p>
        </w:tc>
      </w:tr>
      <w:tr w:rsidR="00162B28">
        <w:trPr>
          <w:trHeight w:val="379"/>
        </w:trPr>
        <w:tc>
          <w:tcPr>
            <w:tcW w:w="7013" w:type="dxa"/>
          </w:tcPr>
          <w:p w:rsidR="00162B28" w:rsidRDefault="009A590F">
            <w:pPr>
              <w:pStyle w:val="TableParagraph"/>
              <w:spacing w:before="59"/>
              <w:ind w:left="256"/>
            </w:pPr>
            <w:r>
              <w:rPr>
                <w:rFonts w:ascii="Arial"/>
                <w:b/>
              </w:rPr>
              <w:t>XXII.-</w:t>
            </w:r>
            <w:r>
              <w:rPr>
                <w:rFonts w:ascii="Arial"/>
                <w:b/>
                <w:spacing w:val="78"/>
                <w:w w:val="150"/>
              </w:rPr>
              <w:t xml:space="preserve"> </w:t>
            </w:r>
            <w:r>
              <w:rPr>
                <w:spacing w:val="-2"/>
              </w:rPr>
              <w:t>Amalgamas</w:t>
            </w:r>
          </w:p>
        </w:tc>
      </w:tr>
      <w:tr w:rsidR="00162B28">
        <w:trPr>
          <w:trHeight w:val="379"/>
        </w:trPr>
        <w:tc>
          <w:tcPr>
            <w:tcW w:w="7013" w:type="dxa"/>
          </w:tcPr>
          <w:p w:rsidR="00162B28" w:rsidRDefault="009A590F">
            <w:pPr>
              <w:pStyle w:val="TableParagraph"/>
              <w:spacing w:before="59"/>
              <w:ind w:left="196"/>
            </w:pPr>
            <w:r>
              <w:rPr>
                <w:rFonts w:ascii="Arial"/>
                <w:b/>
              </w:rPr>
              <w:t>XXIII.-</w:t>
            </w:r>
            <w:r>
              <w:rPr>
                <w:rFonts w:ascii="Arial"/>
                <w:b/>
                <w:spacing w:val="73"/>
                <w:w w:val="150"/>
              </w:rPr>
              <w:t xml:space="preserve"> </w:t>
            </w:r>
            <w:r>
              <w:t>Resinas</w:t>
            </w:r>
            <w:r>
              <w:rPr>
                <w:spacing w:val="-4"/>
              </w:rPr>
              <w:t xml:space="preserve"> </w:t>
            </w:r>
            <w:r>
              <w:t>foto-</w:t>
            </w:r>
            <w:r>
              <w:rPr>
                <w:spacing w:val="-2"/>
              </w:rPr>
              <w:t>curables</w:t>
            </w:r>
          </w:p>
        </w:tc>
      </w:tr>
      <w:tr w:rsidR="00162B28">
        <w:trPr>
          <w:trHeight w:val="379"/>
        </w:trPr>
        <w:tc>
          <w:tcPr>
            <w:tcW w:w="7013" w:type="dxa"/>
          </w:tcPr>
          <w:p w:rsidR="00162B28" w:rsidRDefault="009A590F">
            <w:pPr>
              <w:pStyle w:val="TableParagraph"/>
              <w:spacing w:before="59"/>
              <w:ind w:left="172"/>
            </w:pPr>
            <w:r>
              <w:rPr>
                <w:rFonts w:ascii="Arial"/>
                <w:b/>
              </w:rPr>
              <w:t>XXIV.-</w:t>
            </w:r>
            <w:r>
              <w:rPr>
                <w:rFonts w:ascii="Arial"/>
                <w:b/>
                <w:spacing w:val="72"/>
                <w:w w:val="150"/>
              </w:rPr>
              <w:t xml:space="preserve"> </w:t>
            </w:r>
            <w:r>
              <w:t>Extracciones</w:t>
            </w:r>
            <w:r>
              <w:rPr>
                <w:spacing w:val="-2"/>
              </w:rPr>
              <w:t xml:space="preserve"> </w:t>
            </w:r>
            <w:r>
              <w:t>dentales</w:t>
            </w:r>
            <w:r>
              <w:rPr>
                <w:spacing w:val="-4"/>
              </w:rPr>
              <w:t xml:space="preserve"> </w:t>
            </w:r>
            <w:r>
              <w:rPr>
                <w:spacing w:val="-2"/>
              </w:rPr>
              <w:t>infantiles</w:t>
            </w:r>
          </w:p>
        </w:tc>
      </w:tr>
      <w:tr w:rsidR="00162B28">
        <w:trPr>
          <w:trHeight w:val="379"/>
        </w:trPr>
        <w:tc>
          <w:tcPr>
            <w:tcW w:w="7013" w:type="dxa"/>
          </w:tcPr>
          <w:p w:rsidR="00162B28" w:rsidRDefault="009A590F">
            <w:pPr>
              <w:pStyle w:val="TableParagraph"/>
              <w:spacing w:before="60"/>
              <w:ind w:left="232"/>
            </w:pPr>
            <w:r>
              <w:rPr>
                <w:rFonts w:ascii="Arial"/>
                <w:b/>
              </w:rPr>
              <w:t>XXV.-</w:t>
            </w:r>
            <w:r>
              <w:rPr>
                <w:rFonts w:ascii="Arial"/>
                <w:b/>
                <w:spacing w:val="74"/>
                <w:w w:val="150"/>
              </w:rPr>
              <w:t xml:space="preserve"> </w:t>
            </w:r>
            <w:r>
              <w:t>Extracciones</w:t>
            </w:r>
            <w:r>
              <w:rPr>
                <w:spacing w:val="-2"/>
              </w:rPr>
              <w:t xml:space="preserve"> </w:t>
            </w:r>
            <w:r>
              <w:t>dentales</w:t>
            </w:r>
            <w:r>
              <w:rPr>
                <w:spacing w:val="-4"/>
              </w:rPr>
              <w:t xml:space="preserve"> </w:t>
            </w:r>
            <w:r>
              <w:rPr>
                <w:spacing w:val="-2"/>
              </w:rPr>
              <w:t>simples</w:t>
            </w:r>
          </w:p>
        </w:tc>
      </w:tr>
      <w:tr w:rsidR="00162B28">
        <w:trPr>
          <w:trHeight w:val="379"/>
        </w:trPr>
        <w:tc>
          <w:tcPr>
            <w:tcW w:w="7013" w:type="dxa"/>
          </w:tcPr>
          <w:p w:rsidR="00162B28" w:rsidRDefault="009A590F">
            <w:pPr>
              <w:pStyle w:val="TableParagraph"/>
              <w:spacing w:before="59"/>
              <w:ind w:left="172"/>
            </w:pPr>
            <w:r>
              <w:rPr>
                <w:rFonts w:ascii="Arial"/>
                <w:b/>
              </w:rPr>
              <w:t>XXVI.-</w:t>
            </w:r>
            <w:r>
              <w:rPr>
                <w:rFonts w:ascii="Arial"/>
                <w:b/>
                <w:spacing w:val="72"/>
                <w:w w:val="150"/>
              </w:rPr>
              <w:t xml:space="preserve"> </w:t>
            </w:r>
            <w:r>
              <w:t>Extracciones</w:t>
            </w:r>
            <w:r>
              <w:rPr>
                <w:spacing w:val="-2"/>
              </w:rPr>
              <w:t xml:space="preserve"> </w:t>
            </w:r>
            <w:r>
              <w:t>dentales</w:t>
            </w:r>
            <w:r>
              <w:rPr>
                <w:spacing w:val="-4"/>
              </w:rPr>
              <w:t xml:space="preserve"> </w:t>
            </w:r>
            <w:r>
              <w:rPr>
                <w:spacing w:val="-2"/>
              </w:rPr>
              <w:t>Complicadas</w:t>
            </w:r>
          </w:p>
        </w:tc>
      </w:tr>
      <w:tr w:rsidR="00162B28">
        <w:trPr>
          <w:trHeight w:val="380"/>
        </w:trPr>
        <w:tc>
          <w:tcPr>
            <w:tcW w:w="7013" w:type="dxa"/>
          </w:tcPr>
          <w:p w:rsidR="00162B28" w:rsidRDefault="009A590F">
            <w:pPr>
              <w:pStyle w:val="TableParagraph"/>
              <w:spacing w:before="59"/>
              <w:ind w:left="110"/>
            </w:pPr>
            <w:r>
              <w:rPr>
                <w:rFonts w:ascii="Arial"/>
                <w:b/>
              </w:rPr>
              <w:t>XXVII.-</w:t>
            </w:r>
            <w:r>
              <w:rPr>
                <w:rFonts w:ascii="Arial"/>
                <w:b/>
                <w:spacing w:val="75"/>
                <w:w w:val="150"/>
              </w:rPr>
              <w:t xml:space="preserve"> </w:t>
            </w:r>
            <w:r>
              <w:t>Extracciones</w:t>
            </w:r>
            <w:r>
              <w:rPr>
                <w:spacing w:val="-3"/>
              </w:rPr>
              <w:t xml:space="preserve"> </w:t>
            </w:r>
            <w:r>
              <w:t>de</w:t>
            </w:r>
            <w:r>
              <w:rPr>
                <w:spacing w:val="-4"/>
              </w:rPr>
              <w:t xml:space="preserve"> </w:t>
            </w:r>
            <w:r>
              <w:t>muelas</w:t>
            </w:r>
            <w:r>
              <w:rPr>
                <w:spacing w:val="-4"/>
              </w:rPr>
              <w:t xml:space="preserve"> </w:t>
            </w:r>
            <w:r>
              <w:t>de</w:t>
            </w:r>
            <w:r>
              <w:rPr>
                <w:spacing w:val="-2"/>
              </w:rPr>
              <w:t xml:space="preserve"> juicio</w:t>
            </w:r>
          </w:p>
        </w:tc>
      </w:tr>
      <w:tr w:rsidR="00162B28">
        <w:trPr>
          <w:trHeight w:val="380"/>
        </w:trPr>
        <w:tc>
          <w:tcPr>
            <w:tcW w:w="7013" w:type="dxa"/>
          </w:tcPr>
          <w:p w:rsidR="00162B28" w:rsidRDefault="009A590F">
            <w:pPr>
              <w:pStyle w:val="TableParagraph"/>
              <w:spacing w:before="61"/>
              <w:ind w:left="50"/>
            </w:pPr>
            <w:r>
              <w:rPr>
                <w:rFonts w:ascii="Arial"/>
                <w:b/>
              </w:rPr>
              <w:t>XXVIII.-</w:t>
            </w:r>
            <w:r>
              <w:rPr>
                <w:rFonts w:ascii="Arial"/>
                <w:b/>
                <w:spacing w:val="68"/>
                <w:w w:val="150"/>
              </w:rPr>
              <w:t xml:space="preserve"> </w:t>
            </w:r>
            <w:r>
              <w:t>Profilaxis-</w:t>
            </w:r>
            <w:r>
              <w:rPr>
                <w:spacing w:val="-1"/>
              </w:rPr>
              <w:t xml:space="preserve"> </w:t>
            </w:r>
            <w:r>
              <w:t>Limpieza</w:t>
            </w:r>
            <w:r>
              <w:rPr>
                <w:spacing w:val="-4"/>
              </w:rPr>
              <w:t xml:space="preserve"> </w:t>
            </w:r>
            <w:r>
              <w:t>(por</w:t>
            </w:r>
            <w:r>
              <w:rPr>
                <w:spacing w:val="-4"/>
              </w:rPr>
              <w:t xml:space="preserve"> </w:t>
            </w:r>
            <w:r>
              <w:rPr>
                <w:spacing w:val="-2"/>
              </w:rPr>
              <w:t>cuadrante)</w:t>
            </w:r>
          </w:p>
        </w:tc>
      </w:tr>
      <w:tr w:rsidR="00162B28">
        <w:trPr>
          <w:trHeight w:val="379"/>
        </w:trPr>
        <w:tc>
          <w:tcPr>
            <w:tcW w:w="7013" w:type="dxa"/>
          </w:tcPr>
          <w:p w:rsidR="00162B28" w:rsidRDefault="009A590F">
            <w:pPr>
              <w:pStyle w:val="TableParagraph"/>
              <w:spacing w:before="59"/>
              <w:ind w:left="172"/>
            </w:pPr>
            <w:r>
              <w:rPr>
                <w:rFonts w:ascii="Arial"/>
                <w:b/>
              </w:rPr>
              <w:t>XXIX.-</w:t>
            </w:r>
            <w:r>
              <w:rPr>
                <w:rFonts w:ascii="Arial"/>
                <w:b/>
                <w:spacing w:val="76"/>
                <w:w w:val="150"/>
              </w:rPr>
              <w:t xml:space="preserve"> </w:t>
            </w:r>
            <w:r>
              <w:rPr>
                <w:spacing w:val="-2"/>
              </w:rPr>
              <w:t>Suturas</w:t>
            </w:r>
          </w:p>
        </w:tc>
      </w:tr>
      <w:tr w:rsidR="00162B28">
        <w:trPr>
          <w:trHeight w:val="379"/>
        </w:trPr>
        <w:tc>
          <w:tcPr>
            <w:tcW w:w="7013" w:type="dxa"/>
          </w:tcPr>
          <w:p w:rsidR="00162B28" w:rsidRDefault="009A590F">
            <w:pPr>
              <w:pStyle w:val="TableParagraph"/>
              <w:spacing w:before="59"/>
              <w:ind w:left="232"/>
            </w:pPr>
            <w:r>
              <w:rPr>
                <w:rFonts w:ascii="Arial" w:hAnsi="Arial"/>
                <w:b/>
              </w:rPr>
              <w:t>XXX.-</w:t>
            </w:r>
            <w:r>
              <w:rPr>
                <w:rFonts w:ascii="Arial" w:hAnsi="Arial"/>
                <w:b/>
                <w:spacing w:val="78"/>
                <w:w w:val="150"/>
              </w:rPr>
              <w:t xml:space="preserve"> </w:t>
            </w:r>
            <w:r>
              <w:rPr>
                <w:spacing w:val="-2"/>
              </w:rPr>
              <w:t>Pulpotomías</w:t>
            </w:r>
          </w:p>
        </w:tc>
      </w:tr>
      <w:tr w:rsidR="00162B28">
        <w:trPr>
          <w:trHeight w:val="379"/>
        </w:trPr>
        <w:tc>
          <w:tcPr>
            <w:tcW w:w="7013" w:type="dxa"/>
          </w:tcPr>
          <w:p w:rsidR="00162B28" w:rsidRDefault="009A590F">
            <w:pPr>
              <w:pStyle w:val="TableParagraph"/>
              <w:spacing w:before="59"/>
              <w:ind w:left="172"/>
            </w:pPr>
            <w:r>
              <w:rPr>
                <w:rFonts w:ascii="Arial" w:hAnsi="Arial"/>
                <w:b/>
              </w:rPr>
              <w:t>XXXI.-</w:t>
            </w:r>
            <w:r>
              <w:rPr>
                <w:rFonts w:ascii="Arial" w:hAnsi="Arial"/>
                <w:b/>
                <w:spacing w:val="74"/>
                <w:w w:val="150"/>
              </w:rPr>
              <w:t xml:space="preserve"> </w:t>
            </w:r>
            <w:r>
              <w:t>Cementación</w:t>
            </w:r>
            <w:r>
              <w:rPr>
                <w:spacing w:val="-1"/>
              </w:rPr>
              <w:t xml:space="preserve"> </w:t>
            </w:r>
            <w:r>
              <w:t>de</w:t>
            </w:r>
            <w:r>
              <w:rPr>
                <w:spacing w:val="-3"/>
              </w:rPr>
              <w:t xml:space="preserve"> </w:t>
            </w:r>
            <w:r>
              <w:rPr>
                <w:spacing w:val="-2"/>
              </w:rPr>
              <w:t>prótesis</w:t>
            </w:r>
          </w:p>
        </w:tc>
      </w:tr>
      <w:tr w:rsidR="00162B28">
        <w:trPr>
          <w:trHeight w:val="758"/>
        </w:trPr>
        <w:tc>
          <w:tcPr>
            <w:tcW w:w="7013" w:type="dxa"/>
          </w:tcPr>
          <w:p w:rsidR="00162B28" w:rsidRDefault="009A590F">
            <w:pPr>
              <w:pStyle w:val="TableParagraph"/>
              <w:spacing w:before="59"/>
              <w:ind w:left="110"/>
            </w:pPr>
            <w:r>
              <w:rPr>
                <w:rFonts w:ascii="Arial" w:hAnsi="Arial"/>
                <w:b/>
              </w:rPr>
              <w:t>XXXII.-</w:t>
            </w:r>
            <w:r>
              <w:rPr>
                <w:rFonts w:ascii="Arial" w:hAnsi="Arial"/>
                <w:b/>
                <w:spacing w:val="73"/>
                <w:w w:val="150"/>
              </w:rPr>
              <w:t xml:space="preserve"> </w:t>
            </w:r>
            <w:r>
              <w:t>Pago</w:t>
            </w:r>
            <w:r>
              <w:rPr>
                <w:spacing w:val="-3"/>
              </w:rPr>
              <w:t xml:space="preserve"> </w:t>
            </w:r>
            <w:r>
              <w:t>de</w:t>
            </w:r>
            <w:r>
              <w:rPr>
                <w:spacing w:val="-5"/>
              </w:rPr>
              <w:t xml:space="preserve"> </w:t>
            </w:r>
            <w:r>
              <w:t>supervisión</w:t>
            </w:r>
            <w:r>
              <w:rPr>
                <w:spacing w:val="-3"/>
              </w:rPr>
              <w:t xml:space="preserve"> </w:t>
            </w:r>
            <w:r>
              <w:t>para</w:t>
            </w:r>
            <w:r>
              <w:rPr>
                <w:spacing w:val="-3"/>
              </w:rPr>
              <w:t xml:space="preserve"> </w:t>
            </w:r>
            <w:r>
              <w:t>recepción</w:t>
            </w:r>
            <w:r>
              <w:rPr>
                <w:spacing w:val="-5"/>
              </w:rPr>
              <w:t xml:space="preserve"> </w:t>
            </w:r>
            <w:r>
              <w:t>de</w:t>
            </w:r>
            <w:r>
              <w:rPr>
                <w:spacing w:val="-3"/>
              </w:rPr>
              <w:t xml:space="preserve"> </w:t>
            </w:r>
            <w:r>
              <w:t>alumbrado</w:t>
            </w:r>
            <w:r>
              <w:rPr>
                <w:spacing w:val="-3"/>
              </w:rPr>
              <w:t xml:space="preserve"> </w:t>
            </w:r>
            <w:r>
              <w:t>público</w:t>
            </w:r>
            <w:r>
              <w:rPr>
                <w:spacing w:val="-3"/>
              </w:rPr>
              <w:t xml:space="preserve"> </w:t>
            </w:r>
            <w:r>
              <w:rPr>
                <w:spacing w:val="-5"/>
              </w:rPr>
              <w:t>en</w:t>
            </w:r>
          </w:p>
          <w:p w:rsidR="00162B28" w:rsidRDefault="009A590F">
            <w:pPr>
              <w:pStyle w:val="TableParagraph"/>
              <w:spacing w:before="127"/>
              <w:ind w:left="981"/>
            </w:pPr>
            <w:r>
              <w:t>fraccionamiento</w:t>
            </w:r>
            <w:r>
              <w:rPr>
                <w:spacing w:val="-7"/>
              </w:rPr>
              <w:t xml:space="preserve"> </w:t>
            </w:r>
            <w:r>
              <w:t>(por</w:t>
            </w:r>
            <w:r>
              <w:rPr>
                <w:spacing w:val="-6"/>
              </w:rPr>
              <w:t xml:space="preserve"> </w:t>
            </w:r>
            <w:r>
              <w:rPr>
                <w:spacing w:val="-2"/>
              </w:rPr>
              <w:t>visita)</w:t>
            </w:r>
          </w:p>
        </w:tc>
      </w:tr>
      <w:tr w:rsidR="00162B28">
        <w:trPr>
          <w:trHeight w:val="313"/>
        </w:trPr>
        <w:tc>
          <w:tcPr>
            <w:tcW w:w="7013" w:type="dxa"/>
          </w:tcPr>
          <w:p w:rsidR="00162B28" w:rsidRDefault="009A590F">
            <w:pPr>
              <w:pStyle w:val="TableParagraph"/>
              <w:spacing w:before="60" w:line="233" w:lineRule="exact"/>
              <w:ind w:left="50"/>
            </w:pPr>
            <w:r>
              <w:rPr>
                <w:rFonts w:ascii="Arial" w:hAnsi="Arial"/>
                <w:b/>
              </w:rPr>
              <w:t>XXXIII.-</w:t>
            </w:r>
            <w:r>
              <w:rPr>
                <w:rFonts w:ascii="Arial" w:hAnsi="Arial"/>
                <w:b/>
                <w:spacing w:val="74"/>
                <w:w w:val="150"/>
              </w:rPr>
              <w:t xml:space="preserve"> </w:t>
            </w:r>
            <w:r>
              <w:t>Inscripción</w:t>
            </w:r>
            <w:r>
              <w:rPr>
                <w:spacing w:val="-2"/>
              </w:rPr>
              <w:t xml:space="preserve"> </w:t>
            </w:r>
            <w:r>
              <w:t>a</w:t>
            </w:r>
            <w:r>
              <w:rPr>
                <w:spacing w:val="-4"/>
              </w:rPr>
              <w:t xml:space="preserve"> </w:t>
            </w:r>
            <w:r>
              <w:t>los</w:t>
            </w:r>
            <w:r>
              <w:rPr>
                <w:spacing w:val="-1"/>
              </w:rPr>
              <w:t xml:space="preserve"> </w:t>
            </w:r>
            <w:r>
              <w:t>cursos</w:t>
            </w:r>
            <w:r>
              <w:rPr>
                <w:spacing w:val="-6"/>
              </w:rPr>
              <w:t xml:space="preserve"> </w:t>
            </w:r>
            <w:r>
              <w:t>de</w:t>
            </w:r>
            <w:r>
              <w:rPr>
                <w:spacing w:val="-1"/>
              </w:rPr>
              <w:t xml:space="preserve"> </w:t>
            </w:r>
            <w:r>
              <w:t>la</w:t>
            </w:r>
            <w:r>
              <w:rPr>
                <w:spacing w:val="-2"/>
              </w:rPr>
              <w:t xml:space="preserve"> </w:t>
            </w:r>
            <w:r>
              <w:t>Casa</w:t>
            </w:r>
            <w:r>
              <w:rPr>
                <w:spacing w:val="-1"/>
              </w:rPr>
              <w:t xml:space="preserve"> </w:t>
            </w:r>
            <w:r>
              <w:t>de</w:t>
            </w:r>
            <w:r>
              <w:rPr>
                <w:spacing w:val="-4"/>
              </w:rPr>
              <w:t xml:space="preserve"> </w:t>
            </w:r>
            <w:r>
              <w:t>la</w:t>
            </w:r>
            <w:r>
              <w:rPr>
                <w:spacing w:val="-2"/>
              </w:rPr>
              <w:t xml:space="preserve"> </w:t>
            </w:r>
            <w:r>
              <w:t>Cultura</w:t>
            </w:r>
            <w:r>
              <w:rPr>
                <w:spacing w:val="-5"/>
              </w:rPr>
              <w:t xml:space="preserve"> </w:t>
            </w:r>
            <w:r>
              <w:rPr>
                <w:spacing w:val="-2"/>
              </w:rPr>
              <w:t>(anual)</w:t>
            </w:r>
          </w:p>
        </w:tc>
      </w:tr>
    </w:tbl>
    <w:p w:rsidR="00162B28" w:rsidRDefault="00162B28">
      <w:pPr>
        <w:pStyle w:val="Textoindependiente"/>
        <w:ind w:left="0"/>
      </w:pPr>
    </w:p>
    <w:p w:rsidR="00162B28" w:rsidRDefault="00162B28">
      <w:pPr>
        <w:pStyle w:val="Textoindependiente"/>
        <w:spacing w:before="1"/>
        <w:ind w:left="0"/>
      </w:pPr>
    </w:p>
    <w:p w:rsidR="00162B28" w:rsidRDefault="009A590F">
      <w:pPr>
        <w:ind w:left="2950" w:right="3312" w:firstLine="3"/>
        <w:jc w:val="center"/>
        <w:rPr>
          <w:rFonts w:ascii="Arial"/>
          <w:b/>
        </w:rPr>
      </w:pPr>
      <w:r>
        <w:rPr>
          <w:rFonts w:ascii="Arial"/>
          <w:b/>
        </w:rPr>
        <w:t>TITULO TERCERO CONTRIBUCIONES</w:t>
      </w:r>
      <w:r>
        <w:rPr>
          <w:rFonts w:ascii="Arial"/>
          <w:b/>
          <w:spacing w:val="-16"/>
        </w:rPr>
        <w:t xml:space="preserve"> </w:t>
      </w:r>
      <w:r>
        <w:rPr>
          <w:rFonts w:ascii="Arial"/>
          <w:b/>
        </w:rPr>
        <w:t>ESPECIALES</w:t>
      </w:r>
    </w:p>
    <w:p w:rsidR="00162B28" w:rsidRDefault="00162B28">
      <w:pPr>
        <w:pStyle w:val="Textoindependiente"/>
        <w:spacing w:before="2"/>
        <w:ind w:left="0"/>
        <w:rPr>
          <w:rFonts w:ascii="Arial"/>
          <w:b/>
        </w:rPr>
      </w:pPr>
    </w:p>
    <w:p w:rsidR="00162B28" w:rsidRDefault="009A590F">
      <w:pPr>
        <w:spacing w:line="252" w:lineRule="exact"/>
        <w:ind w:right="358"/>
        <w:jc w:val="center"/>
        <w:rPr>
          <w:rFonts w:ascii="Arial"/>
          <w:b/>
        </w:rPr>
      </w:pPr>
      <w:r>
        <w:rPr>
          <w:rFonts w:ascii="Arial"/>
          <w:b/>
        </w:rPr>
        <w:t>CAPITULO</w:t>
      </w:r>
      <w:r>
        <w:rPr>
          <w:rFonts w:ascii="Arial"/>
          <w:b/>
          <w:spacing w:val="-9"/>
        </w:rPr>
        <w:t xml:space="preserve"> </w:t>
      </w:r>
      <w:r>
        <w:rPr>
          <w:rFonts w:ascii="Arial"/>
          <w:b/>
          <w:spacing w:val="-4"/>
        </w:rPr>
        <w:t>UNICO</w:t>
      </w:r>
    </w:p>
    <w:p w:rsidR="00162B28" w:rsidRDefault="009A590F">
      <w:pPr>
        <w:pStyle w:val="Ttulo2"/>
        <w:spacing w:line="252" w:lineRule="exact"/>
        <w:ind w:right="353"/>
      </w:pPr>
      <w:r>
        <w:t>Sección</w:t>
      </w:r>
      <w:r>
        <w:rPr>
          <w:spacing w:val="-2"/>
        </w:rPr>
        <w:t xml:space="preserve"> Primera</w:t>
      </w:r>
    </w:p>
    <w:p w:rsidR="00162B28" w:rsidRDefault="009A590F">
      <w:pPr>
        <w:spacing w:before="2"/>
        <w:ind w:right="358"/>
        <w:jc w:val="center"/>
        <w:rPr>
          <w:rFonts w:ascii="Arial"/>
          <w:b/>
        </w:rPr>
      </w:pPr>
      <w:r>
        <w:rPr>
          <w:rFonts w:ascii="Arial"/>
          <w:b/>
        </w:rPr>
        <w:t>De</w:t>
      </w:r>
      <w:r>
        <w:rPr>
          <w:rFonts w:ascii="Arial"/>
          <w:b/>
          <w:spacing w:val="-3"/>
        </w:rPr>
        <w:t xml:space="preserve"> </w:t>
      </w:r>
      <w:r>
        <w:rPr>
          <w:rFonts w:ascii="Arial"/>
          <w:b/>
        </w:rPr>
        <w:t>las</w:t>
      </w:r>
      <w:r>
        <w:rPr>
          <w:rFonts w:ascii="Arial"/>
          <w:b/>
          <w:spacing w:val="-3"/>
        </w:rPr>
        <w:t xml:space="preserve"> </w:t>
      </w:r>
      <w:r>
        <w:rPr>
          <w:rFonts w:ascii="Arial"/>
          <w:b/>
        </w:rPr>
        <w:t>contribuciones</w:t>
      </w:r>
      <w:r>
        <w:rPr>
          <w:rFonts w:ascii="Arial"/>
          <w:b/>
          <w:spacing w:val="-6"/>
        </w:rPr>
        <w:t xml:space="preserve"> </w:t>
      </w:r>
      <w:r>
        <w:rPr>
          <w:rFonts w:ascii="Arial"/>
          <w:b/>
        </w:rPr>
        <w:t>de</w:t>
      </w:r>
      <w:r>
        <w:rPr>
          <w:rFonts w:ascii="Arial"/>
          <w:b/>
          <w:spacing w:val="-2"/>
        </w:rPr>
        <w:t xml:space="preserve"> mejoras</w:t>
      </w:r>
    </w:p>
    <w:p w:rsidR="00162B28" w:rsidRDefault="009A590F">
      <w:pPr>
        <w:pStyle w:val="Textoindependiente"/>
        <w:spacing w:before="251" w:line="242" w:lineRule="auto"/>
        <w:ind w:right="618"/>
        <w:jc w:val="both"/>
      </w:pPr>
      <w:r>
        <w:rPr>
          <w:rFonts w:ascii="Arial" w:hAnsi="Arial"/>
          <w:b/>
        </w:rPr>
        <w:t>Artículo</w:t>
      </w:r>
      <w:r>
        <w:rPr>
          <w:rFonts w:ascii="Arial" w:hAnsi="Arial"/>
          <w:b/>
          <w:spacing w:val="-16"/>
        </w:rPr>
        <w:t xml:space="preserve"> </w:t>
      </w:r>
      <w:r>
        <w:rPr>
          <w:rFonts w:ascii="Arial" w:hAnsi="Arial"/>
          <w:b/>
        </w:rPr>
        <w:t>154</w:t>
      </w:r>
      <w:r>
        <w:t>.-</w:t>
      </w:r>
      <w:r>
        <w:rPr>
          <w:spacing w:val="-15"/>
        </w:rPr>
        <w:t xml:space="preserve"> </w:t>
      </w:r>
      <w:r>
        <w:t>Es</w:t>
      </w:r>
      <w:r>
        <w:rPr>
          <w:spacing w:val="-15"/>
        </w:rPr>
        <w:t xml:space="preserve"> </w:t>
      </w:r>
      <w:r>
        <w:t>objeto</w:t>
      </w:r>
      <w:r>
        <w:rPr>
          <w:spacing w:val="-16"/>
        </w:rPr>
        <w:t xml:space="preserve"> </w:t>
      </w:r>
      <w:r>
        <w:t>de</w:t>
      </w:r>
      <w:r>
        <w:rPr>
          <w:spacing w:val="-15"/>
        </w:rPr>
        <w:t xml:space="preserve"> </w:t>
      </w:r>
      <w:r>
        <w:t>las</w:t>
      </w:r>
      <w:r>
        <w:rPr>
          <w:spacing w:val="-15"/>
        </w:rPr>
        <w:t xml:space="preserve"> </w:t>
      </w:r>
      <w:r>
        <w:t>contribuciones</w:t>
      </w:r>
      <w:r>
        <w:rPr>
          <w:spacing w:val="-15"/>
        </w:rPr>
        <w:t xml:space="preserve"> </w:t>
      </w:r>
      <w:r>
        <w:t>de</w:t>
      </w:r>
      <w:r>
        <w:rPr>
          <w:spacing w:val="-16"/>
        </w:rPr>
        <w:t xml:space="preserve"> </w:t>
      </w:r>
      <w:r>
        <w:t>mejoras,</w:t>
      </w:r>
      <w:r>
        <w:rPr>
          <w:spacing w:val="-15"/>
        </w:rPr>
        <w:t xml:space="preserve"> </w:t>
      </w:r>
      <w:r>
        <w:t>el</w:t>
      </w:r>
      <w:r>
        <w:rPr>
          <w:spacing w:val="-15"/>
        </w:rPr>
        <w:t xml:space="preserve"> </w:t>
      </w:r>
      <w:r>
        <w:t>beneficio</w:t>
      </w:r>
      <w:r>
        <w:rPr>
          <w:spacing w:val="-16"/>
        </w:rPr>
        <w:t xml:space="preserve"> </w:t>
      </w:r>
      <w:r>
        <w:t>directo</w:t>
      </w:r>
      <w:r>
        <w:rPr>
          <w:spacing w:val="-15"/>
        </w:rPr>
        <w:t xml:space="preserve"> </w:t>
      </w:r>
      <w:r>
        <w:t>que</w:t>
      </w:r>
      <w:r>
        <w:rPr>
          <w:spacing w:val="-15"/>
        </w:rPr>
        <w:t xml:space="preserve"> </w:t>
      </w:r>
      <w:r>
        <w:t>obtengan los</w:t>
      </w:r>
      <w:r>
        <w:rPr>
          <w:spacing w:val="-14"/>
        </w:rPr>
        <w:t xml:space="preserve"> </w:t>
      </w:r>
      <w:r>
        <w:t>bienes</w:t>
      </w:r>
      <w:r>
        <w:rPr>
          <w:spacing w:val="-15"/>
        </w:rPr>
        <w:t xml:space="preserve"> </w:t>
      </w:r>
      <w:r>
        <w:t>inmuebles</w:t>
      </w:r>
      <w:r>
        <w:rPr>
          <w:spacing w:val="-15"/>
        </w:rPr>
        <w:t xml:space="preserve"> </w:t>
      </w:r>
      <w:r>
        <w:t>por</w:t>
      </w:r>
      <w:r>
        <w:rPr>
          <w:spacing w:val="-16"/>
        </w:rPr>
        <w:t xml:space="preserve"> </w:t>
      </w:r>
      <w:r>
        <w:t>la</w:t>
      </w:r>
      <w:r>
        <w:rPr>
          <w:spacing w:val="-12"/>
        </w:rPr>
        <w:t xml:space="preserve"> </w:t>
      </w:r>
      <w:r>
        <w:t>realización</w:t>
      </w:r>
      <w:r>
        <w:rPr>
          <w:spacing w:val="-13"/>
        </w:rPr>
        <w:t xml:space="preserve"> </w:t>
      </w:r>
      <w:r>
        <w:t>de</w:t>
      </w:r>
      <w:r>
        <w:rPr>
          <w:spacing w:val="-13"/>
        </w:rPr>
        <w:t xml:space="preserve"> </w:t>
      </w:r>
      <w:r>
        <w:t>obras</w:t>
      </w:r>
      <w:r>
        <w:rPr>
          <w:spacing w:val="-14"/>
        </w:rPr>
        <w:t xml:space="preserve"> </w:t>
      </w:r>
      <w:r>
        <w:t>y</w:t>
      </w:r>
      <w:r>
        <w:rPr>
          <w:spacing w:val="-16"/>
        </w:rPr>
        <w:t xml:space="preserve"> </w:t>
      </w:r>
      <w:r>
        <w:t>servicios</w:t>
      </w:r>
      <w:r>
        <w:rPr>
          <w:spacing w:val="-12"/>
        </w:rPr>
        <w:t xml:space="preserve"> </w:t>
      </w:r>
      <w:r>
        <w:t>de</w:t>
      </w:r>
      <w:r>
        <w:rPr>
          <w:spacing w:val="-13"/>
        </w:rPr>
        <w:t xml:space="preserve"> </w:t>
      </w:r>
      <w:r>
        <w:t>urbanización</w:t>
      </w:r>
      <w:r>
        <w:rPr>
          <w:spacing w:val="-13"/>
        </w:rPr>
        <w:t xml:space="preserve"> </w:t>
      </w:r>
      <w:r>
        <w:t>llevados</w:t>
      </w:r>
      <w:r>
        <w:rPr>
          <w:spacing w:val="-12"/>
        </w:rPr>
        <w:t xml:space="preserve"> </w:t>
      </w:r>
      <w:r>
        <w:t>a</w:t>
      </w:r>
      <w:r>
        <w:rPr>
          <w:spacing w:val="-15"/>
        </w:rPr>
        <w:t xml:space="preserve"> </w:t>
      </w:r>
      <w:r>
        <w:t>cabo por</w:t>
      </w:r>
      <w:r>
        <w:rPr>
          <w:spacing w:val="40"/>
        </w:rPr>
        <w:t xml:space="preserve"> </w:t>
      </w:r>
      <w:r>
        <w:t>el Ayuntamiento.</w:t>
      </w:r>
    </w:p>
    <w:p w:rsidR="00162B28" w:rsidRDefault="009A590F">
      <w:pPr>
        <w:pStyle w:val="Textoindependiente"/>
        <w:spacing w:before="246"/>
        <w:ind w:right="617"/>
        <w:jc w:val="both"/>
      </w:pPr>
      <w:r>
        <w:rPr>
          <w:rFonts w:ascii="Arial" w:hAnsi="Arial"/>
          <w:b/>
        </w:rPr>
        <w:t>Artículo 155</w:t>
      </w:r>
      <w:r>
        <w:t>.- Las contribuciones de mejoras se pagarán por la realización de obras públicas de urbanización consistentes en:</w:t>
      </w:r>
    </w:p>
    <w:p w:rsidR="00162B28" w:rsidRDefault="00162B28">
      <w:pPr>
        <w:pStyle w:val="Textoindependiente"/>
        <w:ind w:left="0"/>
      </w:pPr>
    </w:p>
    <w:p w:rsidR="00162B28" w:rsidRDefault="009A590F">
      <w:pPr>
        <w:ind w:left="828"/>
      </w:pPr>
      <w:r>
        <w:rPr>
          <w:rFonts w:ascii="Arial" w:hAnsi="Arial"/>
          <w:b/>
        </w:rPr>
        <w:t>I.-</w:t>
      </w:r>
      <w:r>
        <w:rPr>
          <w:rFonts w:ascii="Arial" w:hAnsi="Arial"/>
          <w:b/>
          <w:spacing w:val="1"/>
        </w:rPr>
        <w:t xml:space="preserve"> </w:t>
      </w:r>
      <w:r>
        <w:rPr>
          <w:spacing w:val="-2"/>
        </w:rPr>
        <w:t>Pavimentación;</w:t>
      </w:r>
    </w:p>
    <w:p w:rsidR="00162B28" w:rsidRDefault="009A590F">
      <w:pPr>
        <w:pStyle w:val="Textoindependiente"/>
        <w:spacing w:before="126"/>
        <w:ind w:left="828"/>
      </w:pPr>
      <w:r>
        <w:rPr>
          <w:rFonts w:ascii="Arial" w:hAnsi="Arial"/>
          <w:b/>
        </w:rPr>
        <w:t>II.-</w:t>
      </w:r>
      <w:r>
        <w:rPr>
          <w:rFonts w:ascii="Arial" w:hAnsi="Arial"/>
          <w:b/>
          <w:spacing w:val="-4"/>
        </w:rPr>
        <w:t xml:space="preserve"> </w:t>
      </w:r>
      <w:r>
        <w:t>Construcción</w:t>
      </w:r>
      <w:r>
        <w:rPr>
          <w:spacing w:val="-3"/>
        </w:rPr>
        <w:t xml:space="preserve"> </w:t>
      </w:r>
      <w:r>
        <w:t>de</w:t>
      </w:r>
      <w:r>
        <w:rPr>
          <w:spacing w:val="-4"/>
        </w:rPr>
        <w:t xml:space="preserve"> </w:t>
      </w:r>
      <w:r>
        <w:rPr>
          <w:spacing w:val="-2"/>
        </w:rPr>
        <w:t>banquetas;</w:t>
      </w:r>
    </w:p>
    <w:p w:rsidR="00162B28" w:rsidRDefault="009A590F">
      <w:pPr>
        <w:pStyle w:val="Textoindependiente"/>
        <w:spacing w:before="126"/>
        <w:ind w:left="828"/>
      </w:pPr>
      <w:r>
        <w:rPr>
          <w:rFonts w:ascii="Arial" w:hAnsi="Arial"/>
          <w:b/>
        </w:rPr>
        <w:t>III.-</w:t>
      </w:r>
      <w:r>
        <w:rPr>
          <w:rFonts w:ascii="Arial" w:hAnsi="Arial"/>
          <w:b/>
          <w:spacing w:val="-5"/>
        </w:rPr>
        <w:t xml:space="preserve"> </w:t>
      </w:r>
      <w:r>
        <w:t>Instalación</w:t>
      </w:r>
      <w:r>
        <w:rPr>
          <w:spacing w:val="-3"/>
        </w:rPr>
        <w:t xml:space="preserve"> </w:t>
      </w:r>
      <w:r>
        <w:t>de</w:t>
      </w:r>
      <w:r>
        <w:rPr>
          <w:spacing w:val="-5"/>
        </w:rPr>
        <w:t xml:space="preserve"> </w:t>
      </w:r>
      <w:r>
        <w:t>alumbrado</w:t>
      </w:r>
      <w:r>
        <w:rPr>
          <w:spacing w:val="-3"/>
        </w:rPr>
        <w:t xml:space="preserve"> </w:t>
      </w:r>
      <w:r>
        <w:rPr>
          <w:spacing w:val="-2"/>
        </w:rPr>
        <w:t>público;</w:t>
      </w:r>
    </w:p>
    <w:p w:rsidR="00162B28" w:rsidRDefault="009A590F">
      <w:pPr>
        <w:pStyle w:val="Textoindependiente"/>
        <w:spacing w:before="129"/>
        <w:ind w:left="828"/>
      </w:pPr>
      <w:r>
        <w:rPr>
          <w:rFonts w:ascii="Arial" w:hAnsi="Arial"/>
          <w:b/>
        </w:rPr>
        <w:t>IV.-</w:t>
      </w:r>
      <w:r>
        <w:rPr>
          <w:rFonts w:ascii="Arial" w:hAnsi="Arial"/>
          <w:b/>
          <w:spacing w:val="-5"/>
        </w:rPr>
        <w:t xml:space="preserve"> </w:t>
      </w:r>
      <w:r>
        <w:t>Introducción</w:t>
      </w:r>
      <w:r>
        <w:rPr>
          <w:spacing w:val="-4"/>
        </w:rPr>
        <w:t xml:space="preserve"> </w:t>
      </w:r>
      <w:r>
        <w:t>de</w:t>
      </w:r>
      <w:r>
        <w:rPr>
          <w:spacing w:val="-5"/>
        </w:rPr>
        <w:t xml:space="preserve"> </w:t>
      </w:r>
      <w:r>
        <w:t>agua</w:t>
      </w:r>
      <w:r>
        <w:rPr>
          <w:spacing w:val="-3"/>
        </w:rPr>
        <w:t xml:space="preserve"> </w:t>
      </w:r>
      <w:r>
        <w:rPr>
          <w:spacing w:val="-2"/>
        </w:rPr>
        <w:t>potable;</w:t>
      </w:r>
    </w:p>
    <w:p w:rsidR="00162B28" w:rsidRDefault="00162B28">
      <w:pPr>
        <w:pStyle w:val="Textoindependiente"/>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ind w:left="828"/>
      </w:pPr>
      <w:r>
        <w:rPr>
          <w:rFonts w:ascii="Arial" w:hAnsi="Arial"/>
          <w:b/>
        </w:rPr>
        <w:t>V.-</w:t>
      </w:r>
      <w:r>
        <w:rPr>
          <w:rFonts w:ascii="Arial" w:hAnsi="Arial"/>
          <w:b/>
          <w:spacing w:val="-6"/>
        </w:rPr>
        <w:t xml:space="preserve"> </w:t>
      </w:r>
      <w:r>
        <w:t>Construcción</w:t>
      </w:r>
      <w:r>
        <w:rPr>
          <w:spacing w:val="-5"/>
        </w:rPr>
        <w:t xml:space="preserve"> </w:t>
      </w:r>
      <w:r>
        <w:t>de</w:t>
      </w:r>
      <w:r>
        <w:rPr>
          <w:spacing w:val="-5"/>
        </w:rPr>
        <w:t xml:space="preserve"> </w:t>
      </w:r>
      <w:r>
        <w:t>drenaje</w:t>
      </w:r>
      <w:r>
        <w:rPr>
          <w:spacing w:val="-5"/>
        </w:rPr>
        <w:t xml:space="preserve"> </w:t>
      </w:r>
      <w:r>
        <w:t>y</w:t>
      </w:r>
      <w:r>
        <w:rPr>
          <w:spacing w:val="-6"/>
        </w:rPr>
        <w:t xml:space="preserve"> </w:t>
      </w:r>
      <w:r>
        <w:t>alcantarillados</w:t>
      </w:r>
      <w:r>
        <w:rPr>
          <w:spacing w:val="-5"/>
        </w:rPr>
        <w:t xml:space="preserve"> </w:t>
      </w:r>
      <w:r>
        <w:rPr>
          <w:spacing w:val="-2"/>
        </w:rPr>
        <w:t>públicos;</w:t>
      </w:r>
    </w:p>
    <w:p w:rsidR="00162B28" w:rsidRDefault="009A590F">
      <w:pPr>
        <w:pStyle w:val="Textoindependiente"/>
        <w:spacing w:before="128"/>
        <w:ind w:left="828"/>
      </w:pPr>
      <w:r>
        <w:rPr>
          <w:rFonts w:ascii="Arial" w:hAnsi="Arial"/>
          <w:b/>
        </w:rPr>
        <w:t>VI.-</w:t>
      </w:r>
      <w:r>
        <w:rPr>
          <w:rFonts w:ascii="Arial" w:hAnsi="Arial"/>
          <w:b/>
          <w:spacing w:val="-7"/>
        </w:rPr>
        <w:t xml:space="preserve"> </w:t>
      </w:r>
      <w:r>
        <w:t>Electrificación</w:t>
      </w:r>
      <w:r>
        <w:rPr>
          <w:spacing w:val="-4"/>
        </w:rPr>
        <w:t xml:space="preserve"> </w:t>
      </w:r>
      <w:r>
        <w:t>en</w:t>
      </w:r>
      <w:r>
        <w:rPr>
          <w:spacing w:val="-3"/>
        </w:rPr>
        <w:t xml:space="preserve"> </w:t>
      </w:r>
      <w:r>
        <w:t>baja</w:t>
      </w:r>
      <w:r>
        <w:rPr>
          <w:spacing w:val="-4"/>
        </w:rPr>
        <w:t xml:space="preserve"> </w:t>
      </w:r>
      <w:r>
        <w:t>tensión,</w:t>
      </w:r>
      <w:r>
        <w:rPr>
          <w:spacing w:val="-4"/>
        </w:rPr>
        <w:t xml:space="preserve"> </w:t>
      </w:r>
      <w:r>
        <w:rPr>
          <w:spacing w:val="-5"/>
        </w:rPr>
        <w:t>y,</w:t>
      </w:r>
    </w:p>
    <w:p w:rsidR="00162B28" w:rsidRDefault="009A590F">
      <w:pPr>
        <w:pStyle w:val="Textoindependiente"/>
        <w:spacing w:before="126" w:line="362" w:lineRule="auto"/>
        <w:ind w:right="617" w:firstLine="566"/>
        <w:jc w:val="both"/>
      </w:pPr>
      <w:r>
        <w:rPr>
          <w:rFonts w:ascii="Arial"/>
          <w:b/>
        </w:rPr>
        <w:t>VII.-</w:t>
      </w:r>
      <w:r>
        <w:rPr>
          <w:rFonts w:ascii="Arial"/>
          <w:b/>
          <w:spacing w:val="-3"/>
        </w:rPr>
        <w:t xml:space="preserve"> </w:t>
      </w:r>
      <w:r>
        <w:t>Cualesquiera</w:t>
      </w:r>
      <w:r>
        <w:rPr>
          <w:spacing w:val="-4"/>
        </w:rPr>
        <w:t xml:space="preserve"> </w:t>
      </w:r>
      <w:r>
        <w:t>otras</w:t>
      </w:r>
      <w:r>
        <w:rPr>
          <w:spacing w:val="-6"/>
        </w:rPr>
        <w:t xml:space="preserve"> </w:t>
      </w:r>
      <w:r>
        <w:t>obras</w:t>
      </w:r>
      <w:r>
        <w:rPr>
          <w:spacing w:val="-4"/>
        </w:rPr>
        <w:t xml:space="preserve"> </w:t>
      </w:r>
      <w:r>
        <w:t>distintas</w:t>
      </w:r>
      <w:r>
        <w:rPr>
          <w:spacing w:val="-4"/>
        </w:rPr>
        <w:t xml:space="preserve"> </w:t>
      </w:r>
      <w:r>
        <w:t>de</w:t>
      </w:r>
      <w:r>
        <w:rPr>
          <w:spacing w:val="-4"/>
        </w:rPr>
        <w:t xml:space="preserve"> </w:t>
      </w:r>
      <w:r>
        <w:t>las</w:t>
      </w:r>
      <w:r>
        <w:rPr>
          <w:spacing w:val="-4"/>
        </w:rPr>
        <w:t xml:space="preserve"> </w:t>
      </w:r>
      <w:r>
        <w:t>anteriores</w:t>
      </w:r>
      <w:r>
        <w:rPr>
          <w:spacing w:val="-6"/>
        </w:rPr>
        <w:t xml:space="preserve"> </w:t>
      </w:r>
      <w:r>
        <w:t>que</w:t>
      </w:r>
      <w:r>
        <w:rPr>
          <w:spacing w:val="-4"/>
        </w:rPr>
        <w:t xml:space="preserve"> </w:t>
      </w:r>
      <w:r>
        <w:t>se</w:t>
      </w:r>
      <w:r>
        <w:rPr>
          <w:spacing w:val="-4"/>
        </w:rPr>
        <w:t xml:space="preserve"> </w:t>
      </w:r>
      <w:r>
        <w:t>lleven</w:t>
      </w:r>
      <w:r>
        <w:rPr>
          <w:spacing w:val="-4"/>
        </w:rPr>
        <w:t xml:space="preserve"> </w:t>
      </w:r>
      <w:r>
        <w:t>a</w:t>
      </w:r>
      <w:r>
        <w:rPr>
          <w:spacing w:val="-4"/>
        </w:rPr>
        <w:t xml:space="preserve"> </w:t>
      </w:r>
      <w:r>
        <w:t>cabo</w:t>
      </w:r>
      <w:r>
        <w:rPr>
          <w:spacing w:val="-4"/>
        </w:rPr>
        <w:t xml:space="preserve"> </w:t>
      </w:r>
      <w:r>
        <w:t>para</w:t>
      </w:r>
      <w:r>
        <w:rPr>
          <w:spacing w:val="-4"/>
        </w:rPr>
        <w:t xml:space="preserve"> </w:t>
      </w:r>
      <w:r>
        <w:t>el fortalecimiento del Municipio o el mejoramiento de la infraestructura social municipal.</w:t>
      </w:r>
    </w:p>
    <w:p w:rsidR="00162B28" w:rsidRDefault="009A590F">
      <w:pPr>
        <w:pStyle w:val="Textoindependiente"/>
        <w:spacing w:before="247"/>
        <w:ind w:right="613"/>
        <w:jc w:val="both"/>
      </w:pPr>
      <w:r>
        <w:rPr>
          <w:rFonts w:ascii="Arial" w:hAnsi="Arial"/>
          <w:b/>
        </w:rPr>
        <w:t>Artículo</w:t>
      </w:r>
      <w:r>
        <w:rPr>
          <w:rFonts w:ascii="Arial" w:hAnsi="Arial"/>
          <w:b/>
          <w:spacing w:val="-13"/>
        </w:rPr>
        <w:t xml:space="preserve"> </w:t>
      </w:r>
      <w:r>
        <w:rPr>
          <w:rFonts w:ascii="Arial" w:hAnsi="Arial"/>
          <w:b/>
        </w:rPr>
        <w:t>156</w:t>
      </w:r>
      <w:r>
        <w:t>.-</w:t>
      </w:r>
      <w:r>
        <w:rPr>
          <w:spacing w:val="-13"/>
        </w:rPr>
        <w:t xml:space="preserve"> </w:t>
      </w:r>
      <w:r>
        <w:t>Son</w:t>
      </w:r>
      <w:r>
        <w:rPr>
          <w:spacing w:val="-15"/>
        </w:rPr>
        <w:t xml:space="preserve"> </w:t>
      </w:r>
      <w:r>
        <w:t>sujetos</w:t>
      </w:r>
      <w:r>
        <w:rPr>
          <w:spacing w:val="-12"/>
        </w:rPr>
        <w:t xml:space="preserve"> </w:t>
      </w:r>
      <w:r>
        <w:t>obligados</w:t>
      </w:r>
      <w:r>
        <w:rPr>
          <w:spacing w:val="-14"/>
        </w:rPr>
        <w:t xml:space="preserve"> </w:t>
      </w:r>
      <w:r>
        <w:t>al</w:t>
      </w:r>
      <w:r>
        <w:rPr>
          <w:spacing w:val="-13"/>
        </w:rPr>
        <w:t xml:space="preserve"> </w:t>
      </w:r>
      <w:r>
        <w:t>pago</w:t>
      </w:r>
      <w:r>
        <w:rPr>
          <w:spacing w:val="-15"/>
        </w:rPr>
        <w:t xml:space="preserve"> </w:t>
      </w:r>
      <w:r>
        <w:t>de</w:t>
      </w:r>
      <w:r>
        <w:rPr>
          <w:spacing w:val="-15"/>
        </w:rPr>
        <w:t xml:space="preserve"> </w:t>
      </w:r>
      <w:r>
        <w:t>las</w:t>
      </w:r>
      <w:r>
        <w:rPr>
          <w:spacing w:val="-12"/>
        </w:rPr>
        <w:t xml:space="preserve"> </w:t>
      </w:r>
      <w:r>
        <w:t>contribuciones</w:t>
      </w:r>
      <w:r>
        <w:rPr>
          <w:spacing w:val="-15"/>
        </w:rPr>
        <w:t xml:space="preserve"> </w:t>
      </w:r>
      <w:r>
        <w:t>de</w:t>
      </w:r>
      <w:r>
        <w:rPr>
          <w:spacing w:val="-16"/>
        </w:rPr>
        <w:t xml:space="preserve"> </w:t>
      </w:r>
      <w:r>
        <w:t>mejoras</w:t>
      </w:r>
      <w:r>
        <w:rPr>
          <w:spacing w:val="-13"/>
        </w:rPr>
        <w:t xml:space="preserve"> </w:t>
      </w:r>
      <w:r>
        <w:t>las</w:t>
      </w:r>
      <w:r>
        <w:rPr>
          <w:spacing w:val="-12"/>
        </w:rPr>
        <w:t xml:space="preserve"> </w:t>
      </w:r>
      <w:r>
        <w:t>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rsidR="00162B28" w:rsidRDefault="00162B28">
      <w:pPr>
        <w:pStyle w:val="Textoindependiente"/>
        <w:spacing w:before="4"/>
        <w:ind w:left="0"/>
      </w:pPr>
    </w:p>
    <w:p w:rsidR="00162B28" w:rsidRDefault="009A590F">
      <w:pPr>
        <w:pStyle w:val="Textoindependiente"/>
        <w:ind w:right="616"/>
        <w:jc w:val="both"/>
      </w:pPr>
      <w:r>
        <w:t>Para los efectos de este artículo se consideran beneficiados con las obras que efectúe el Ayuntamiento los siguientes:</w:t>
      </w:r>
    </w:p>
    <w:p w:rsidR="00162B28" w:rsidRDefault="009A590F">
      <w:pPr>
        <w:pStyle w:val="Textoindependiente"/>
        <w:spacing w:before="250"/>
        <w:ind w:right="620" w:firstLine="566"/>
        <w:jc w:val="both"/>
      </w:pPr>
      <w:r>
        <w:rPr>
          <w:rFonts w:ascii="Arial"/>
          <w:b/>
        </w:rPr>
        <w:t xml:space="preserve">I.- </w:t>
      </w:r>
      <w:r>
        <w:t>Los predios exteriores, que colinden con la calle en la que se hubiese ejecutado las obras, y</w:t>
      </w:r>
    </w:p>
    <w:p w:rsidR="00162B28" w:rsidRDefault="009A590F">
      <w:pPr>
        <w:pStyle w:val="Textoindependiente"/>
        <w:spacing w:before="253"/>
        <w:ind w:right="618" w:firstLine="566"/>
        <w:jc w:val="both"/>
      </w:pPr>
      <w:r>
        <w:rPr>
          <w:rFonts w:ascii="Arial" w:hAnsi="Arial"/>
          <w:b/>
        </w:rPr>
        <w:t xml:space="preserve">II.- </w:t>
      </w:r>
      <w:r>
        <w:t>Los predios interiores, cuyo acceso al exterior, fuera por la calle en donde se hubiesen ejecutado las obras. En el caso de edificios sujetos a régimen de propiedad en condominio,</w:t>
      </w:r>
      <w:r>
        <w:rPr>
          <w:spacing w:val="-9"/>
        </w:rPr>
        <w:t xml:space="preserve"> </w:t>
      </w:r>
      <w:r>
        <w:t>el</w:t>
      </w:r>
      <w:r>
        <w:rPr>
          <w:spacing w:val="-11"/>
        </w:rPr>
        <w:t xml:space="preserve"> </w:t>
      </w:r>
      <w:r>
        <w:t>importe</w:t>
      </w:r>
      <w:r>
        <w:rPr>
          <w:spacing w:val="-12"/>
        </w:rPr>
        <w:t xml:space="preserve"> </w:t>
      </w:r>
      <w:r>
        <w:t>de</w:t>
      </w:r>
      <w:r>
        <w:rPr>
          <w:spacing w:val="-10"/>
        </w:rPr>
        <w:t xml:space="preserve"> </w:t>
      </w:r>
      <w:r>
        <w:t>la</w:t>
      </w:r>
      <w:r>
        <w:rPr>
          <w:spacing w:val="-10"/>
        </w:rPr>
        <w:t xml:space="preserve"> </w:t>
      </w:r>
      <w:r>
        <w:t>contribución</w:t>
      </w:r>
      <w:r>
        <w:rPr>
          <w:spacing w:val="-10"/>
        </w:rPr>
        <w:t xml:space="preserve"> </w:t>
      </w:r>
      <w:r>
        <w:t>calculado</w:t>
      </w:r>
      <w:r>
        <w:rPr>
          <w:spacing w:val="-10"/>
        </w:rPr>
        <w:t xml:space="preserve"> </w:t>
      </w:r>
      <w:r>
        <w:t>en</w:t>
      </w:r>
      <w:r>
        <w:rPr>
          <w:spacing w:val="-10"/>
        </w:rPr>
        <w:t xml:space="preserve"> </w:t>
      </w:r>
      <w:r>
        <w:t>términos</w:t>
      </w:r>
      <w:r>
        <w:rPr>
          <w:spacing w:val="-12"/>
        </w:rPr>
        <w:t xml:space="preserve"> </w:t>
      </w:r>
      <w:r>
        <w:t>de</w:t>
      </w:r>
      <w:r>
        <w:rPr>
          <w:spacing w:val="-10"/>
        </w:rPr>
        <w:t xml:space="preserve"> </w:t>
      </w:r>
      <w:r>
        <w:t>este</w:t>
      </w:r>
      <w:r>
        <w:rPr>
          <w:spacing w:val="-10"/>
        </w:rPr>
        <w:t xml:space="preserve"> </w:t>
      </w:r>
      <w:r>
        <w:t>capítulo,</w:t>
      </w:r>
      <w:r>
        <w:rPr>
          <w:spacing w:val="-9"/>
        </w:rPr>
        <w:t xml:space="preserve"> </w:t>
      </w:r>
      <w:r>
        <w:t>se</w:t>
      </w:r>
      <w:r>
        <w:rPr>
          <w:spacing w:val="-10"/>
        </w:rPr>
        <w:t xml:space="preserve"> </w:t>
      </w:r>
      <w:r>
        <w:t>dividirá a prorrata entre los contribuyentes obligados.</w:t>
      </w:r>
    </w:p>
    <w:p w:rsidR="00162B28" w:rsidRDefault="00162B28">
      <w:pPr>
        <w:pStyle w:val="Textoindependiente"/>
        <w:ind w:left="0"/>
      </w:pPr>
    </w:p>
    <w:p w:rsidR="00162B28" w:rsidRDefault="009A590F">
      <w:pPr>
        <w:pStyle w:val="Textoindependiente"/>
        <w:spacing w:line="244" w:lineRule="auto"/>
        <w:ind w:right="618"/>
        <w:jc w:val="both"/>
      </w:pPr>
      <w:r>
        <w:rPr>
          <w:rFonts w:ascii="Arial" w:hAnsi="Arial"/>
          <w:b/>
        </w:rPr>
        <w:t>Artículo</w:t>
      </w:r>
      <w:r>
        <w:rPr>
          <w:rFonts w:ascii="Arial" w:hAnsi="Arial"/>
          <w:b/>
          <w:spacing w:val="-11"/>
        </w:rPr>
        <w:t xml:space="preserve"> </w:t>
      </w:r>
      <w:r>
        <w:rPr>
          <w:rFonts w:ascii="Arial" w:hAnsi="Arial"/>
          <w:b/>
        </w:rPr>
        <w:t>157</w:t>
      </w:r>
      <w:r>
        <w:t>.-</w:t>
      </w:r>
      <w:r>
        <w:rPr>
          <w:spacing w:val="-10"/>
        </w:rPr>
        <w:t xml:space="preserve"> </w:t>
      </w:r>
      <w:r>
        <w:t>Será</w:t>
      </w:r>
      <w:r>
        <w:rPr>
          <w:spacing w:val="-11"/>
        </w:rPr>
        <w:t xml:space="preserve"> </w:t>
      </w:r>
      <w:r>
        <w:t>base</w:t>
      </w:r>
      <w:r>
        <w:rPr>
          <w:spacing w:val="-14"/>
        </w:rPr>
        <w:t xml:space="preserve"> </w:t>
      </w:r>
      <w:r>
        <w:t>para</w:t>
      </w:r>
      <w:r>
        <w:rPr>
          <w:spacing w:val="-11"/>
        </w:rPr>
        <w:t xml:space="preserve"> </w:t>
      </w:r>
      <w:r>
        <w:t>calcular</w:t>
      </w:r>
      <w:r>
        <w:rPr>
          <w:spacing w:val="-10"/>
        </w:rPr>
        <w:t xml:space="preserve"> </w:t>
      </w:r>
      <w:r>
        <w:t>el</w:t>
      </w:r>
      <w:r>
        <w:rPr>
          <w:spacing w:val="-12"/>
        </w:rPr>
        <w:t xml:space="preserve"> </w:t>
      </w:r>
      <w:r>
        <w:t>importe</w:t>
      </w:r>
      <w:r>
        <w:rPr>
          <w:spacing w:val="-13"/>
        </w:rPr>
        <w:t xml:space="preserve"> </w:t>
      </w:r>
      <w:r>
        <w:t>de</w:t>
      </w:r>
      <w:r>
        <w:rPr>
          <w:spacing w:val="-12"/>
        </w:rPr>
        <w:t xml:space="preserve"> </w:t>
      </w:r>
      <w:r>
        <w:t>las</w:t>
      </w:r>
      <w:r>
        <w:rPr>
          <w:spacing w:val="-11"/>
        </w:rPr>
        <w:t xml:space="preserve"> </w:t>
      </w:r>
      <w:r>
        <w:t>contribuciones</w:t>
      </w:r>
      <w:r>
        <w:rPr>
          <w:spacing w:val="-11"/>
        </w:rPr>
        <w:t xml:space="preserve"> </w:t>
      </w:r>
      <w:r>
        <w:t>de</w:t>
      </w:r>
      <w:r>
        <w:rPr>
          <w:spacing w:val="-14"/>
        </w:rPr>
        <w:t xml:space="preserve"> </w:t>
      </w:r>
      <w:r>
        <w:t>mejoras,</w:t>
      </w:r>
      <w:r>
        <w:rPr>
          <w:spacing w:val="-13"/>
        </w:rPr>
        <w:t xml:space="preserve"> </w:t>
      </w:r>
      <w:r>
        <w:t>el</w:t>
      </w:r>
      <w:r>
        <w:rPr>
          <w:spacing w:val="-12"/>
        </w:rPr>
        <w:t xml:space="preserve"> </w:t>
      </w:r>
      <w:r>
        <w:t>costo de las obras, las que comprenderán los siguientes conceptos:</w:t>
      </w:r>
    </w:p>
    <w:p w:rsidR="00162B28" w:rsidRDefault="009A590F">
      <w:pPr>
        <w:pStyle w:val="Textoindependiente"/>
        <w:spacing w:before="242"/>
        <w:ind w:left="828"/>
      </w:pPr>
      <w:r>
        <w:rPr>
          <w:rFonts w:ascii="Arial"/>
          <w:b/>
        </w:rPr>
        <w:t xml:space="preserve">I.- </w:t>
      </w:r>
      <w:r>
        <w:t>El</w:t>
      </w:r>
      <w:r>
        <w:rPr>
          <w:spacing w:val="-2"/>
        </w:rPr>
        <w:t xml:space="preserve"> </w:t>
      </w:r>
      <w:r>
        <w:t>costo</w:t>
      </w:r>
      <w:r>
        <w:rPr>
          <w:spacing w:val="-3"/>
        </w:rPr>
        <w:t xml:space="preserve"> </w:t>
      </w:r>
      <w:r>
        <w:t>del</w:t>
      </w:r>
      <w:r>
        <w:rPr>
          <w:spacing w:val="-2"/>
        </w:rPr>
        <w:t xml:space="preserve"> </w:t>
      </w:r>
      <w:r>
        <w:t>proyecto</w:t>
      </w:r>
      <w:r>
        <w:rPr>
          <w:spacing w:val="-5"/>
        </w:rPr>
        <w:t xml:space="preserve"> </w:t>
      </w:r>
      <w:r>
        <w:t>de</w:t>
      </w:r>
      <w:r>
        <w:rPr>
          <w:spacing w:val="-2"/>
        </w:rPr>
        <w:t xml:space="preserve"> </w:t>
      </w:r>
      <w:r>
        <w:t>la</w:t>
      </w:r>
      <w:r>
        <w:rPr>
          <w:spacing w:val="-1"/>
        </w:rPr>
        <w:t xml:space="preserve"> </w:t>
      </w:r>
      <w:r>
        <w:rPr>
          <w:spacing w:val="-2"/>
        </w:rPr>
        <w:t>obra;</w:t>
      </w:r>
    </w:p>
    <w:p w:rsidR="00162B28" w:rsidRDefault="009A590F">
      <w:pPr>
        <w:pStyle w:val="Textoindependiente"/>
        <w:spacing w:before="129"/>
        <w:ind w:left="828"/>
      </w:pPr>
      <w:r>
        <w:rPr>
          <w:rFonts w:ascii="Arial" w:hAnsi="Arial"/>
          <w:b/>
        </w:rPr>
        <w:t>II.-</w:t>
      </w:r>
      <w:r>
        <w:rPr>
          <w:rFonts w:ascii="Arial" w:hAnsi="Arial"/>
          <w:b/>
          <w:spacing w:val="-3"/>
        </w:rPr>
        <w:t xml:space="preserve"> </w:t>
      </w:r>
      <w:r>
        <w:t>La</w:t>
      </w:r>
      <w:r>
        <w:rPr>
          <w:spacing w:val="-2"/>
        </w:rPr>
        <w:t xml:space="preserve"> </w:t>
      </w:r>
      <w:r>
        <w:t>ejecución</w:t>
      </w:r>
      <w:r>
        <w:rPr>
          <w:spacing w:val="-4"/>
        </w:rPr>
        <w:t xml:space="preserve"> </w:t>
      </w:r>
      <w:r>
        <w:t>material</w:t>
      </w:r>
      <w:r>
        <w:rPr>
          <w:spacing w:val="-2"/>
        </w:rPr>
        <w:t xml:space="preserve"> </w:t>
      </w:r>
      <w:r>
        <w:t>de</w:t>
      </w:r>
      <w:r>
        <w:rPr>
          <w:spacing w:val="-2"/>
        </w:rPr>
        <w:t xml:space="preserve"> </w:t>
      </w:r>
      <w:r>
        <w:t>la</w:t>
      </w:r>
      <w:r>
        <w:rPr>
          <w:spacing w:val="-2"/>
        </w:rPr>
        <w:t xml:space="preserve"> obra;</w:t>
      </w:r>
    </w:p>
    <w:p w:rsidR="00162B28" w:rsidRDefault="009A590F">
      <w:pPr>
        <w:pStyle w:val="Textoindependiente"/>
        <w:spacing w:before="126"/>
        <w:ind w:left="828"/>
      </w:pPr>
      <w:r>
        <w:rPr>
          <w:rFonts w:ascii="Arial"/>
          <w:b/>
        </w:rPr>
        <w:t>III.-</w:t>
      </w:r>
      <w:r>
        <w:rPr>
          <w:rFonts w:ascii="Arial"/>
          <w:b/>
          <w:spacing w:val="-1"/>
        </w:rPr>
        <w:t xml:space="preserve"> </w:t>
      </w:r>
      <w:r>
        <w:t>El</w:t>
      </w:r>
      <w:r>
        <w:rPr>
          <w:spacing w:val="-3"/>
        </w:rPr>
        <w:t xml:space="preserve"> </w:t>
      </w:r>
      <w:r>
        <w:t>costo</w:t>
      </w:r>
      <w:r>
        <w:rPr>
          <w:spacing w:val="-5"/>
        </w:rPr>
        <w:t xml:space="preserve"> </w:t>
      </w:r>
      <w:r>
        <w:t>de</w:t>
      </w:r>
      <w:r>
        <w:rPr>
          <w:spacing w:val="-2"/>
        </w:rPr>
        <w:t xml:space="preserve"> </w:t>
      </w:r>
      <w:r>
        <w:t>los</w:t>
      </w:r>
      <w:r>
        <w:rPr>
          <w:spacing w:val="-5"/>
        </w:rPr>
        <w:t xml:space="preserve"> </w:t>
      </w:r>
      <w:r>
        <w:t>materiales</w:t>
      </w:r>
      <w:r>
        <w:rPr>
          <w:spacing w:val="-1"/>
        </w:rPr>
        <w:t xml:space="preserve"> </w:t>
      </w:r>
      <w:r>
        <w:t>empleados</w:t>
      </w:r>
      <w:r>
        <w:rPr>
          <w:spacing w:val="-1"/>
        </w:rPr>
        <w:t xml:space="preserve"> </w:t>
      </w:r>
      <w:r>
        <w:t>en</w:t>
      </w:r>
      <w:r>
        <w:rPr>
          <w:spacing w:val="-5"/>
        </w:rPr>
        <w:t xml:space="preserve"> </w:t>
      </w:r>
      <w:r>
        <w:t>la</w:t>
      </w:r>
      <w:r>
        <w:rPr>
          <w:spacing w:val="-2"/>
        </w:rPr>
        <w:t xml:space="preserve"> obra;</w:t>
      </w:r>
    </w:p>
    <w:p w:rsidR="00162B28" w:rsidRDefault="009A590F">
      <w:pPr>
        <w:pStyle w:val="Textoindependiente"/>
        <w:spacing w:before="126"/>
        <w:ind w:left="828"/>
      </w:pPr>
      <w:r>
        <w:rPr>
          <w:rFonts w:ascii="Arial" w:hAnsi="Arial"/>
          <w:b/>
        </w:rPr>
        <w:t>IV.-</w:t>
      </w:r>
      <w:r>
        <w:rPr>
          <w:rFonts w:ascii="Arial" w:hAnsi="Arial"/>
          <w:b/>
          <w:spacing w:val="-6"/>
        </w:rPr>
        <w:t xml:space="preserve"> </w:t>
      </w:r>
      <w:r>
        <w:t>Los</w:t>
      </w:r>
      <w:r>
        <w:rPr>
          <w:spacing w:val="-6"/>
        </w:rPr>
        <w:t xml:space="preserve"> </w:t>
      </w:r>
      <w:r>
        <w:t>gastos</w:t>
      </w:r>
      <w:r>
        <w:rPr>
          <w:spacing w:val="-1"/>
        </w:rPr>
        <w:t xml:space="preserve"> </w:t>
      </w:r>
      <w:r>
        <w:t>de</w:t>
      </w:r>
      <w:r>
        <w:rPr>
          <w:spacing w:val="-7"/>
        </w:rPr>
        <w:t xml:space="preserve"> </w:t>
      </w:r>
      <w:r>
        <w:t>financiamiento</w:t>
      </w:r>
      <w:r>
        <w:rPr>
          <w:spacing w:val="-2"/>
        </w:rPr>
        <w:t xml:space="preserve"> </w:t>
      </w:r>
      <w:r>
        <w:t>para</w:t>
      </w:r>
      <w:r>
        <w:rPr>
          <w:spacing w:val="-2"/>
        </w:rPr>
        <w:t xml:space="preserve"> </w:t>
      </w:r>
      <w:r>
        <w:t>la</w:t>
      </w:r>
      <w:r>
        <w:rPr>
          <w:spacing w:val="-2"/>
        </w:rPr>
        <w:t xml:space="preserve"> </w:t>
      </w:r>
      <w:r>
        <w:t>ejecución</w:t>
      </w:r>
      <w:r>
        <w:rPr>
          <w:spacing w:val="-3"/>
        </w:rPr>
        <w:t xml:space="preserve"> </w:t>
      </w:r>
      <w:r>
        <w:t>de</w:t>
      </w:r>
      <w:r>
        <w:rPr>
          <w:spacing w:val="-2"/>
        </w:rPr>
        <w:t xml:space="preserve"> </w:t>
      </w:r>
      <w:r>
        <w:t>la</w:t>
      </w:r>
      <w:r>
        <w:rPr>
          <w:spacing w:val="-2"/>
        </w:rPr>
        <w:t xml:space="preserve"> obra;</w:t>
      </w:r>
    </w:p>
    <w:p w:rsidR="00162B28" w:rsidRDefault="009A590F">
      <w:pPr>
        <w:pStyle w:val="Textoindependiente"/>
        <w:spacing w:before="126"/>
        <w:ind w:left="828"/>
      </w:pPr>
      <w:r>
        <w:rPr>
          <w:rFonts w:ascii="Arial" w:hAnsi="Arial"/>
          <w:b/>
        </w:rPr>
        <w:t>V.-</w:t>
      </w:r>
      <w:r>
        <w:rPr>
          <w:rFonts w:ascii="Arial" w:hAnsi="Arial"/>
          <w:b/>
          <w:spacing w:val="-2"/>
        </w:rPr>
        <w:t xml:space="preserve"> </w:t>
      </w:r>
      <w:r>
        <w:t>Los</w:t>
      </w:r>
      <w:r>
        <w:rPr>
          <w:spacing w:val="-5"/>
        </w:rPr>
        <w:t xml:space="preserve"> </w:t>
      </w:r>
      <w:r>
        <w:t>gastos</w:t>
      </w:r>
      <w:r>
        <w:rPr>
          <w:spacing w:val="-6"/>
        </w:rPr>
        <w:t xml:space="preserve"> </w:t>
      </w:r>
      <w:r>
        <w:t>de</w:t>
      </w:r>
      <w:r>
        <w:rPr>
          <w:spacing w:val="-3"/>
        </w:rPr>
        <w:t xml:space="preserve"> </w:t>
      </w:r>
      <w:r>
        <w:t>administración</w:t>
      </w:r>
      <w:r>
        <w:rPr>
          <w:spacing w:val="-5"/>
        </w:rPr>
        <w:t xml:space="preserve"> </w:t>
      </w:r>
      <w:r>
        <w:t>del</w:t>
      </w:r>
      <w:r>
        <w:rPr>
          <w:spacing w:val="-7"/>
        </w:rPr>
        <w:t xml:space="preserve"> </w:t>
      </w:r>
      <w:r>
        <w:t>financiamiento</w:t>
      </w:r>
      <w:r>
        <w:rPr>
          <w:spacing w:val="-5"/>
        </w:rPr>
        <w:t xml:space="preserve"> </w:t>
      </w:r>
      <w:r>
        <w:t>respectivo,</w:t>
      </w:r>
      <w:r>
        <w:rPr>
          <w:spacing w:val="-2"/>
        </w:rPr>
        <w:t xml:space="preserve"> </w:t>
      </w:r>
      <w:r>
        <w:rPr>
          <w:spacing w:val="-5"/>
        </w:rPr>
        <w:t>y,</w:t>
      </w:r>
    </w:p>
    <w:p w:rsidR="00162B28" w:rsidRDefault="009A590F">
      <w:pPr>
        <w:pStyle w:val="Textoindependiente"/>
        <w:spacing w:before="127"/>
        <w:ind w:left="828"/>
      </w:pPr>
      <w:r>
        <w:rPr>
          <w:rFonts w:ascii="Arial"/>
          <w:b/>
        </w:rPr>
        <w:t>VI.-</w:t>
      </w:r>
      <w:r>
        <w:rPr>
          <w:rFonts w:ascii="Arial"/>
          <w:b/>
          <w:spacing w:val="-2"/>
        </w:rPr>
        <w:t xml:space="preserve"> </w:t>
      </w:r>
      <w:r>
        <w:t>Los</w:t>
      </w:r>
      <w:r>
        <w:rPr>
          <w:spacing w:val="-5"/>
        </w:rPr>
        <w:t xml:space="preserve"> </w:t>
      </w:r>
      <w:r>
        <w:t xml:space="preserve">gastos </w:t>
      </w:r>
      <w:r>
        <w:rPr>
          <w:spacing w:val="-2"/>
        </w:rPr>
        <w:t>indirectos.</w:t>
      </w:r>
    </w:p>
    <w:p w:rsidR="00162B28" w:rsidRDefault="00162B28">
      <w:pPr>
        <w:pStyle w:val="Textoindependiente"/>
        <w:spacing w:before="130"/>
        <w:ind w:left="0"/>
      </w:pPr>
    </w:p>
    <w:p w:rsidR="00162B28" w:rsidRDefault="009A590F">
      <w:pPr>
        <w:pStyle w:val="Textoindependiente"/>
        <w:ind w:right="613"/>
        <w:jc w:val="both"/>
      </w:pPr>
      <w:r>
        <w:t>Una vez determinado el costo de la obra, se aplicará la tasa que la autoridad haya convenido con los beneficiarios, teniendo en cuenta sus circunstancias económicas, procurando</w:t>
      </w:r>
      <w:r>
        <w:rPr>
          <w:spacing w:val="-7"/>
        </w:rPr>
        <w:t xml:space="preserve"> </w:t>
      </w:r>
      <w:r>
        <w:t>que</w:t>
      </w:r>
      <w:r>
        <w:rPr>
          <w:spacing w:val="-4"/>
        </w:rPr>
        <w:t xml:space="preserve"> </w:t>
      </w:r>
      <w:r>
        <w:t>la</w:t>
      </w:r>
      <w:r>
        <w:rPr>
          <w:spacing w:val="-4"/>
        </w:rPr>
        <w:t xml:space="preserve"> </w:t>
      </w:r>
      <w:r>
        <w:t>aportación</w:t>
      </w:r>
      <w:r>
        <w:rPr>
          <w:spacing w:val="-4"/>
        </w:rPr>
        <w:t xml:space="preserve"> </w:t>
      </w:r>
      <w:r>
        <w:t>económica</w:t>
      </w:r>
      <w:r>
        <w:rPr>
          <w:spacing w:val="-4"/>
        </w:rPr>
        <w:t xml:space="preserve"> </w:t>
      </w:r>
      <w:r>
        <w:t>no</w:t>
      </w:r>
      <w:r>
        <w:rPr>
          <w:spacing w:val="-4"/>
        </w:rPr>
        <w:t xml:space="preserve"> </w:t>
      </w:r>
      <w:r>
        <w:t>sea</w:t>
      </w:r>
      <w:r>
        <w:rPr>
          <w:spacing w:val="-7"/>
        </w:rPr>
        <w:t xml:space="preserve"> </w:t>
      </w:r>
      <w:r>
        <w:t>ruinosa</w:t>
      </w:r>
      <w:r>
        <w:rPr>
          <w:spacing w:val="-4"/>
        </w:rPr>
        <w:t xml:space="preserve"> </w:t>
      </w:r>
      <w:r>
        <w:t>o</w:t>
      </w:r>
      <w:r>
        <w:rPr>
          <w:spacing w:val="-4"/>
        </w:rPr>
        <w:t xml:space="preserve"> </w:t>
      </w:r>
      <w:r>
        <w:t>desproporcionada</w:t>
      </w:r>
      <w:r>
        <w:rPr>
          <w:spacing w:val="-4"/>
        </w:rPr>
        <w:t xml:space="preserve"> </w:t>
      </w:r>
      <w:r>
        <w:t>y,</w:t>
      </w:r>
      <w:r>
        <w:rPr>
          <w:spacing w:val="-3"/>
        </w:rPr>
        <w:t xml:space="preserve"> </w:t>
      </w:r>
      <w:r>
        <w:t>la</w:t>
      </w:r>
      <w:r>
        <w:rPr>
          <w:spacing w:val="-4"/>
        </w:rPr>
        <w:t xml:space="preserve"> </w:t>
      </w:r>
      <w:r>
        <w:t xml:space="preserve">cantidad que resulte se dividirá entre el número de metros lineales, cuadrados o cúbicos, según corresponda al tipo de la obra, con el objeto de determinar la cuota unitaria que deberán pagar los sujetos obligados, de acuerdo con las formulas especificas en los artículos </w:t>
      </w:r>
      <w:r>
        <w:rPr>
          <w:spacing w:val="-2"/>
        </w:rPr>
        <w:t>siguientes.</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42" w:lineRule="auto"/>
        <w:ind w:right="615"/>
        <w:jc w:val="both"/>
      </w:pPr>
      <w:r>
        <w:rPr>
          <w:rFonts w:ascii="Arial" w:hAnsi="Arial"/>
          <w:b/>
        </w:rPr>
        <w:t>Artículo 158</w:t>
      </w:r>
      <w:r>
        <w:t>.- La determinación del importe de la contribución, en caso de obras y pavimentación,</w:t>
      </w:r>
      <w:r>
        <w:rPr>
          <w:spacing w:val="-11"/>
        </w:rPr>
        <w:t xml:space="preserve"> </w:t>
      </w:r>
      <w:r>
        <w:t>o</w:t>
      </w:r>
      <w:r>
        <w:rPr>
          <w:spacing w:val="-15"/>
        </w:rPr>
        <w:t xml:space="preserve"> </w:t>
      </w:r>
      <w:r>
        <w:t>por</w:t>
      </w:r>
      <w:r>
        <w:rPr>
          <w:spacing w:val="-13"/>
        </w:rPr>
        <w:t xml:space="preserve"> </w:t>
      </w:r>
      <w:r>
        <w:t>construcción</w:t>
      </w:r>
      <w:r>
        <w:rPr>
          <w:spacing w:val="-13"/>
        </w:rPr>
        <w:t xml:space="preserve"> </w:t>
      </w:r>
      <w:r>
        <w:t>de</w:t>
      </w:r>
      <w:r>
        <w:rPr>
          <w:spacing w:val="-13"/>
        </w:rPr>
        <w:t xml:space="preserve"> </w:t>
      </w:r>
      <w:r>
        <w:t>banquetas,</w:t>
      </w:r>
      <w:r>
        <w:rPr>
          <w:spacing w:val="-13"/>
        </w:rPr>
        <w:t xml:space="preserve"> </w:t>
      </w:r>
      <w:r>
        <w:t>en</w:t>
      </w:r>
      <w:r>
        <w:rPr>
          <w:spacing w:val="-13"/>
        </w:rPr>
        <w:t xml:space="preserve"> </w:t>
      </w:r>
      <w:r>
        <w:t>los</w:t>
      </w:r>
      <w:r>
        <w:rPr>
          <w:spacing w:val="-14"/>
        </w:rPr>
        <w:t xml:space="preserve"> </w:t>
      </w:r>
      <w:r>
        <w:t>términos</w:t>
      </w:r>
      <w:r>
        <w:rPr>
          <w:spacing w:val="-12"/>
        </w:rPr>
        <w:t xml:space="preserve"> </w:t>
      </w:r>
      <w:r>
        <w:t>de</w:t>
      </w:r>
      <w:r>
        <w:rPr>
          <w:spacing w:val="-15"/>
        </w:rPr>
        <w:t xml:space="preserve"> </w:t>
      </w:r>
      <w:r>
        <w:t>esta</w:t>
      </w:r>
      <w:r>
        <w:rPr>
          <w:spacing w:val="-14"/>
        </w:rPr>
        <w:t xml:space="preserve"> </w:t>
      </w:r>
      <w:r>
        <w:t>sección,</w:t>
      </w:r>
      <w:r>
        <w:rPr>
          <w:spacing w:val="-11"/>
        </w:rPr>
        <w:t xml:space="preserve"> </w:t>
      </w:r>
      <w:r>
        <w:t>se</w:t>
      </w:r>
      <w:r>
        <w:rPr>
          <w:spacing w:val="-15"/>
        </w:rPr>
        <w:t xml:space="preserve"> </w:t>
      </w:r>
      <w:r>
        <w:t>estará a lo siguiente:</w:t>
      </w:r>
    </w:p>
    <w:p w:rsidR="00162B28" w:rsidRDefault="009A590F">
      <w:pPr>
        <w:pStyle w:val="Textoindependiente"/>
        <w:spacing w:before="246"/>
        <w:ind w:right="615" w:firstLine="566"/>
        <w:jc w:val="both"/>
      </w:pPr>
      <w:r>
        <w:rPr>
          <w:rFonts w:ascii="Arial" w:hAnsi="Arial"/>
          <w:b/>
        </w:rPr>
        <w:t xml:space="preserve">I.- </w:t>
      </w:r>
      <w:r>
        <w:t>En los casos de construcción, total o parcial de banquetas la contribución se cobrará a los sujetos obligados independientemente de la clase de propiedad, de los predios ubicados en la acera en la que se hubiesen ejecutado las obras. El monto de la contribución se determinará, multiplicando la cuota unitaria, por el número de metros lineales de lindero de la obra, que corresponda a cada predio beneficiado;</w:t>
      </w:r>
    </w:p>
    <w:p w:rsidR="00162B28" w:rsidRDefault="00162B28">
      <w:pPr>
        <w:pStyle w:val="Textoindependiente"/>
        <w:spacing w:before="2"/>
        <w:ind w:left="0"/>
      </w:pPr>
    </w:p>
    <w:p w:rsidR="00162B28" w:rsidRDefault="009A590F">
      <w:pPr>
        <w:pStyle w:val="Textoindependiente"/>
        <w:ind w:left="828"/>
      </w:pPr>
      <w:r>
        <w:rPr>
          <w:rFonts w:ascii="Arial" w:hAnsi="Arial"/>
          <w:b/>
        </w:rPr>
        <w:t>II.-</w:t>
      </w:r>
      <w:r>
        <w:rPr>
          <w:rFonts w:ascii="Arial" w:hAnsi="Arial"/>
          <w:b/>
          <w:spacing w:val="-6"/>
        </w:rPr>
        <w:t xml:space="preserve"> </w:t>
      </w:r>
      <w:r>
        <w:t>Cuando</w:t>
      </w:r>
      <w:r>
        <w:rPr>
          <w:spacing w:val="-2"/>
        </w:rPr>
        <w:t xml:space="preserve"> </w:t>
      </w:r>
      <w:r>
        <w:t>se</w:t>
      </w:r>
      <w:r>
        <w:rPr>
          <w:spacing w:val="-4"/>
        </w:rPr>
        <w:t xml:space="preserve"> </w:t>
      </w:r>
      <w:r>
        <w:t>trate</w:t>
      </w:r>
      <w:r>
        <w:rPr>
          <w:spacing w:val="-4"/>
        </w:rPr>
        <w:t xml:space="preserve"> </w:t>
      </w:r>
      <w:r>
        <w:t>de</w:t>
      </w:r>
      <w:r>
        <w:rPr>
          <w:spacing w:val="-2"/>
        </w:rPr>
        <w:t xml:space="preserve"> </w:t>
      </w:r>
      <w:r>
        <w:t>pavimentación,</w:t>
      </w:r>
      <w:r>
        <w:rPr>
          <w:spacing w:val="-1"/>
        </w:rPr>
        <w:t xml:space="preserve"> </w:t>
      </w:r>
      <w:r>
        <w:t>se</w:t>
      </w:r>
      <w:r>
        <w:rPr>
          <w:spacing w:val="-4"/>
        </w:rPr>
        <w:t xml:space="preserve"> </w:t>
      </w:r>
      <w:r>
        <w:t>estará</w:t>
      </w:r>
      <w:r>
        <w:rPr>
          <w:spacing w:val="-4"/>
        </w:rPr>
        <w:t xml:space="preserve"> </w:t>
      </w:r>
      <w:r>
        <w:t>a</w:t>
      </w:r>
      <w:r>
        <w:rPr>
          <w:spacing w:val="-2"/>
        </w:rPr>
        <w:t xml:space="preserve"> </w:t>
      </w:r>
      <w:r>
        <w:t>lo</w:t>
      </w:r>
      <w:r>
        <w:rPr>
          <w:spacing w:val="-2"/>
        </w:rPr>
        <w:t xml:space="preserve"> siguiente:</w:t>
      </w:r>
    </w:p>
    <w:p w:rsidR="00162B28" w:rsidRDefault="009A590F">
      <w:pPr>
        <w:pStyle w:val="Prrafodelista"/>
        <w:numPr>
          <w:ilvl w:val="0"/>
          <w:numId w:val="3"/>
        </w:numPr>
        <w:tabs>
          <w:tab w:val="left" w:pos="1088"/>
          <w:tab w:val="left" w:pos="1114"/>
        </w:tabs>
        <w:spacing w:before="251" w:line="244" w:lineRule="auto"/>
        <w:ind w:right="621" w:hanging="286"/>
        <w:jc w:val="both"/>
      </w:pPr>
      <w:r>
        <w:t>Si</w:t>
      </w:r>
      <w:r>
        <w:rPr>
          <w:spacing w:val="-2"/>
        </w:rPr>
        <w:t xml:space="preserve"> </w:t>
      </w:r>
      <w:r>
        <w:t>la</w:t>
      </w:r>
      <w:r>
        <w:rPr>
          <w:spacing w:val="-1"/>
        </w:rPr>
        <w:t xml:space="preserve"> </w:t>
      </w:r>
      <w:r>
        <w:t>pavimentación</w:t>
      </w:r>
      <w:r>
        <w:rPr>
          <w:spacing w:val="-4"/>
        </w:rPr>
        <w:t xml:space="preserve"> </w:t>
      </w:r>
      <w:r>
        <w:t>cubre</w:t>
      </w:r>
      <w:r>
        <w:rPr>
          <w:spacing w:val="-1"/>
        </w:rPr>
        <w:t xml:space="preserve"> </w:t>
      </w:r>
      <w:r>
        <w:t>la</w:t>
      </w:r>
      <w:r>
        <w:rPr>
          <w:spacing w:val="-4"/>
        </w:rPr>
        <w:t xml:space="preserve"> </w:t>
      </w:r>
      <w:r>
        <w:t>totalidad</w:t>
      </w:r>
      <w:r>
        <w:rPr>
          <w:spacing w:val="-1"/>
        </w:rPr>
        <w:t xml:space="preserve"> </w:t>
      </w:r>
      <w:r>
        <w:t>del</w:t>
      </w:r>
      <w:r>
        <w:rPr>
          <w:spacing w:val="-2"/>
        </w:rPr>
        <w:t xml:space="preserve"> </w:t>
      </w:r>
      <w:r>
        <w:t>ancho, se</w:t>
      </w:r>
      <w:r>
        <w:rPr>
          <w:spacing w:val="-4"/>
        </w:rPr>
        <w:t xml:space="preserve"> </w:t>
      </w:r>
      <w:r>
        <w:t>considerarán</w:t>
      </w:r>
      <w:r>
        <w:rPr>
          <w:spacing w:val="-2"/>
        </w:rPr>
        <w:t xml:space="preserve"> </w:t>
      </w:r>
      <w:r>
        <w:t>beneficiados</w:t>
      </w:r>
      <w:r>
        <w:rPr>
          <w:spacing w:val="-1"/>
        </w:rPr>
        <w:t xml:space="preserve"> </w:t>
      </w:r>
      <w:r>
        <w:t>los predios ubicados en ambos costados de la vía pública;</w:t>
      </w:r>
    </w:p>
    <w:p w:rsidR="00162B28" w:rsidRDefault="009A590F">
      <w:pPr>
        <w:pStyle w:val="Prrafodelista"/>
        <w:numPr>
          <w:ilvl w:val="0"/>
          <w:numId w:val="3"/>
        </w:numPr>
        <w:tabs>
          <w:tab w:val="left" w:pos="1114"/>
          <w:tab w:val="left" w:pos="1124"/>
        </w:tabs>
        <w:spacing w:line="244" w:lineRule="auto"/>
        <w:ind w:right="620" w:hanging="286"/>
        <w:jc w:val="both"/>
      </w:pPr>
      <w:r>
        <w:t>Si la pavimentación cubre la mitad del ancho, se considerarán beneficiados los predios ubicados en el costado, de la vía pública que se pavimente, y,</w:t>
      </w:r>
    </w:p>
    <w:p w:rsidR="00162B28" w:rsidRDefault="009A590F">
      <w:pPr>
        <w:pStyle w:val="Prrafodelista"/>
        <w:numPr>
          <w:ilvl w:val="0"/>
          <w:numId w:val="3"/>
        </w:numPr>
        <w:tabs>
          <w:tab w:val="left" w:pos="1076"/>
          <w:tab w:val="left" w:pos="1114"/>
        </w:tabs>
        <w:spacing w:line="242" w:lineRule="auto"/>
        <w:ind w:right="617" w:hanging="286"/>
        <w:jc w:val="both"/>
      </w:pPr>
      <w:r>
        <w:t>En</w:t>
      </w:r>
      <w:r>
        <w:rPr>
          <w:spacing w:val="-15"/>
        </w:rPr>
        <w:t xml:space="preserve"> </w:t>
      </w:r>
      <w:r>
        <w:t>ambos</w:t>
      </w:r>
      <w:r>
        <w:rPr>
          <w:spacing w:val="-12"/>
        </w:rPr>
        <w:t xml:space="preserve"> </w:t>
      </w:r>
      <w:r>
        <w:t>casos,</w:t>
      </w:r>
      <w:r>
        <w:rPr>
          <w:spacing w:val="-14"/>
        </w:rPr>
        <w:t xml:space="preserve"> </w:t>
      </w:r>
      <w:r>
        <w:t>el</w:t>
      </w:r>
      <w:r>
        <w:rPr>
          <w:spacing w:val="-16"/>
        </w:rPr>
        <w:t xml:space="preserve"> </w:t>
      </w:r>
      <w:r>
        <w:t>monto</w:t>
      </w:r>
      <w:r>
        <w:rPr>
          <w:spacing w:val="-11"/>
        </w:rPr>
        <w:t xml:space="preserve"> </w:t>
      </w:r>
      <w:r>
        <w:t>de</w:t>
      </w:r>
      <w:r>
        <w:rPr>
          <w:spacing w:val="-15"/>
        </w:rPr>
        <w:t xml:space="preserve"> </w:t>
      </w:r>
      <w:r>
        <w:t>la</w:t>
      </w:r>
      <w:r>
        <w:rPr>
          <w:spacing w:val="-14"/>
        </w:rPr>
        <w:t xml:space="preserve"> </w:t>
      </w:r>
      <w:r>
        <w:t>contribución</w:t>
      </w:r>
      <w:r>
        <w:rPr>
          <w:spacing w:val="-13"/>
        </w:rPr>
        <w:t xml:space="preserve"> </w:t>
      </w:r>
      <w:r>
        <w:t>se</w:t>
      </w:r>
      <w:r>
        <w:rPr>
          <w:spacing w:val="-12"/>
        </w:rPr>
        <w:t xml:space="preserve"> </w:t>
      </w:r>
      <w:r>
        <w:t>determinará,</w:t>
      </w:r>
      <w:r>
        <w:rPr>
          <w:spacing w:val="-14"/>
        </w:rPr>
        <w:t xml:space="preserve"> </w:t>
      </w:r>
      <w:r>
        <w:t>multiplicando</w:t>
      </w:r>
      <w:r>
        <w:rPr>
          <w:spacing w:val="-13"/>
        </w:rPr>
        <w:t xml:space="preserve"> </w:t>
      </w:r>
      <w:r>
        <w:t>la</w:t>
      </w:r>
      <w:r>
        <w:rPr>
          <w:spacing w:val="-12"/>
        </w:rPr>
        <w:t xml:space="preserve"> </w:t>
      </w:r>
      <w:r>
        <w:t xml:space="preserve">cuota unitaria que corresponda, por el número de metros lineales, de cada predio </w:t>
      </w:r>
      <w:r>
        <w:rPr>
          <w:spacing w:val="-2"/>
        </w:rPr>
        <w:t>beneficiado.</w:t>
      </w:r>
    </w:p>
    <w:p w:rsidR="00162B28" w:rsidRDefault="009A590F">
      <w:pPr>
        <w:pStyle w:val="Textoindependiente"/>
        <w:spacing w:before="227"/>
        <w:ind w:right="617" w:firstLine="566"/>
        <w:jc w:val="both"/>
      </w:pPr>
      <w:r>
        <w:rPr>
          <w:rFonts w:ascii="Arial" w:hAnsi="Arial"/>
          <w:b/>
        </w:rPr>
        <w:t xml:space="preserve">III.- </w:t>
      </w:r>
      <w:r>
        <w:t>Si</w:t>
      </w:r>
      <w:r>
        <w:rPr>
          <w:spacing w:val="-5"/>
        </w:rPr>
        <w:t xml:space="preserve"> </w:t>
      </w:r>
      <w:r>
        <w:t>la</w:t>
      </w:r>
      <w:r>
        <w:rPr>
          <w:spacing w:val="-2"/>
        </w:rPr>
        <w:t xml:space="preserve"> </w:t>
      </w:r>
      <w:r>
        <w:t>pavimentación</w:t>
      </w:r>
      <w:r>
        <w:rPr>
          <w:spacing w:val="-4"/>
        </w:rPr>
        <w:t xml:space="preserve"> </w:t>
      </w:r>
      <w:r>
        <w:t>cubre</w:t>
      </w:r>
      <w:r>
        <w:rPr>
          <w:spacing w:val="-2"/>
        </w:rPr>
        <w:t xml:space="preserve"> </w:t>
      </w:r>
      <w:r>
        <w:t>una</w:t>
      </w:r>
      <w:r>
        <w:rPr>
          <w:spacing w:val="-6"/>
        </w:rPr>
        <w:t xml:space="preserve"> </w:t>
      </w:r>
      <w:r>
        <w:t>franja</w:t>
      </w:r>
      <w:r>
        <w:rPr>
          <w:spacing w:val="-6"/>
        </w:rPr>
        <w:t xml:space="preserve"> </w:t>
      </w:r>
      <w:r>
        <w:t>que</w:t>
      </w:r>
      <w:r>
        <w:rPr>
          <w:spacing w:val="-4"/>
        </w:rPr>
        <w:t xml:space="preserve"> </w:t>
      </w:r>
      <w:r>
        <w:t>comprenda</w:t>
      </w:r>
      <w:r>
        <w:rPr>
          <w:spacing w:val="-2"/>
        </w:rPr>
        <w:t xml:space="preserve"> </w:t>
      </w:r>
      <w:r>
        <w:t>ambos</w:t>
      </w:r>
      <w:r>
        <w:rPr>
          <w:spacing w:val="-4"/>
        </w:rPr>
        <w:t xml:space="preserve"> </w:t>
      </w:r>
      <w:r>
        <w:t>lados,</w:t>
      </w:r>
      <w:r>
        <w:rPr>
          <w:spacing w:val="-3"/>
        </w:rPr>
        <w:t xml:space="preserve"> </w:t>
      </w:r>
      <w:r>
        <w:t>sin</w:t>
      </w:r>
      <w:r>
        <w:rPr>
          <w:spacing w:val="-6"/>
        </w:rPr>
        <w:t xml:space="preserve"> </w:t>
      </w:r>
      <w:r>
        <w:t>que</w:t>
      </w:r>
      <w:r>
        <w:rPr>
          <w:spacing w:val="-4"/>
        </w:rPr>
        <w:t xml:space="preserve"> </w:t>
      </w:r>
      <w:r>
        <w:t>cubra la totalidad de éste, los sujetos obligados pagarán, independientemente de la clase de propiedad</w:t>
      </w:r>
      <w:r>
        <w:rPr>
          <w:spacing w:val="-2"/>
        </w:rPr>
        <w:t xml:space="preserve"> </w:t>
      </w:r>
      <w:r>
        <w:t>de</w:t>
      </w:r>
      <w:r>
        <w:rPr>
          <w:spacing w:val="-4"/>
        </w:rPr>
        <w:t xml:space="preserve"> </w:t>
      </w:r>
      <w:r>
        <w:t>los</w:t>
      </w:r>
      <w:r>
        <w:rPr>
          <w:spacing w:val="-2"/>
        </w:rPr>
        <w:t xml:space="preserve"> </w:t>
      </w:r>
      <w:r>
        <w:t>predios</w:t>
      </w:r>
      <w:r>
        <w:rPr>
          <w:spacing w:val="-2"/>
        </w:rPr>
        <w:t xml:space="preserve"> </w:t>
      </w:r>
      <w:r>
        <w:t>ubicados,</w:t>
      </w:r>
      <w:r>
        <w:rPr>
          <w:spacing w:val="-3"/>
        </w:rPr>
        <w:t xml:space="preserve"> </w:t>
      </w:r>
      <w:r>
        <w:t>en</w:t>
      </w:r>
      <w:r>
        <w:rPr>
          <w:spacing w:val="-4"/>
        </w:rPr>
        <w:t xml:space="preserve"> </w:t>
      </w:r>
      <w:r>
        <w:t>ambos</w:t>
      </w:r>
      <w:r>
        <w:rPr>
          <w:spacing w:val="-4"/>
        </w:rPr>
        <w:t xml:space="preserve"> </w:t>
      </w:r>
      <w:r>
        <w:t>costados,</w:t>
      </w:r>
      <w:r>
        <w:rPr>
          <w:spacing w:val="-3"/>
        </w:rPr>
        <w:t xml:space="preserve"> </w:t>
      </w:r>
      <w:r>
        <w:t>en</w:t>
      </w:r>
      <w:r>
        <w:rPr>
          <w:spacing w:val="-7"/>
        </w:rPr>
        <w:t xml:space="preserve"> </w:t>
      </w:r>
      <w:r>
        <w:t>forma</w:t>
      </w:r>
      <w:r>
        <w:rPr>
          <w:spacing w:val="-4"/>
        </w:rPr>
        <w:t xml:space="preserve"> </w:t>
      </w:r>
      <w:r>
        <w:t>proporcional</w:t>
      </w:r>
      <w:r>
        <w:rPr>
          <w:spacing w:val="-3"/>
        </w:rPr>
        <w:t xml:space="preserve"> </w:t>
      </w:r>
      <w:r>
        <w:t>al</w:t>
      </w:r>
      <w:r>
        <w:rPr>
          <w:spacing w:val="-3"/>
        </w:rPr>
        <w:t xml:space="preserve"> </w:t>
      </w:r>
      <w:r>
        <w:t>ancho</w:t>
      </w:r>
      <w:r>
        <w:rPr>
          <w:spacing w:val="-4"/>
        </w:rPr>
        <w:t xml:space="preserve"> </w:t>
      </w:r>
      <w:r>
        <w:t>de la franja de la vía pública que se pavimente.</w:t>
      </w:r>
    </w:p>
    <w:p w:rsidR="00162B28" w:rsidRDefault="00162B28">
      <w:pPr>
        <w:pStyle w:val="Textoindependiente"/>
        <w:spacing w:before="2"/>
        <w:ind w:left="0"/>
      </w:pPr>
    </w:p>
    <w:p w:rsidR="00162B28" w:rsidRDefault="009A590F">
      <w:pPr>
        <w:pStyle w:val="Textoindependiente"/>
        <w:ind w:right="617"/>
        <w:jc w:val="both"/>
      </w:pPr>
      <w:r>
        <w:t>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rsidR="00162B28" w:rsidRDefault="009A590F">
      <w:pPr>
        <w:pStyle w:val="Textoindependiente"/>
        <w:spacing w:before="251"/>
        <w:ind w:right="616"/>
        <w:jc w:val="both"/>
      </w:pPr>
      <w:r>
        <w:rPr>
          <w:rFonts w:ascii="Arial" w:hAnsi="Arial"/>
          <w:b/>
        </w:rPr>
        <w:t>Artículo</w:t>
      </w:r>
      <w:r>
        <w:rPr>
          <w:rFonts w:ascii="Arial" w:hAnsi="Arial"/>
          <w:b/>
          <w:spacing w:val="-3"/>
        </w:rPr>
        <w:t xml:space="preserve"> </w:t>
      </w:r>
      <w:r>
        <w:rPr>
          <w:rFonts w:ascii="Arial" w:hAnsi="Arial"/>
          <w:b/>
        </w:rPr>
        <w:t>159</w:t>
      </w:r>
      <w:r>
        <w:t>.-</w:t>
      </w:r>
      <w:r>
        <w:rPr>
          <w:spacing w:val="-1"/>
        </w:rPr>
        <w:t xml:space="preserve"> </w:t>
      </w:r>
      <w:r>
        <w:t>Respecto</w:t>
      </w:r>
      <w:r>
        <w:rPr>
          <w:spacing w:val="-5"/>
        </w:rPr>
        <w:t xml:space="preserve"> </w:t>
      </w:r>
      <w:r>
        <w:t>de</w:t>
      </w:r>
      <w:r>
        <w:rPr>
          <w:spacing w:val="-3"/>
        </w:rPr>
        <w:t xml:space="preserve"> </w:t>
      </w:r>
      <w:r>
        <w:t>las</w:t>
      </w:r>
      <w:r>
        <w:rPr>
          <w:spacing w:val="-3"/>
        </w:rPr>
        <w:t xml:space="preserve"> </w:t>
      </w:r>
      <w:r>
        <w:t>obras</w:t>
      </w:r>
      <w:r>
        <w:rPr>
          <w:spacing w:val="-3"/>
        </w:rPr>
        <w:t xml:space="preserve"> </w:t>
      </w:r>
      <w:r>
        <w:t>de</w:t>
      </w:r>
      <w:r>
        <w:rPr>
          <w:spacing w:val="-3"/>
        </w:rPr>
        <w:t xml:space="preserve"> </w:t>
      </w:r>
      <w:r>
        <w:t>instalación</w:t>
      </w:r>
      <w:r>
        <w:rPr>
          <w:spacing w:val="-3"/>
        </w:rPr>
        <w:t xml:space="preserve"> </w:t>
      </w:r>
      <w:r>
        <w:t>de</w:t>
      </w:r>
      <w:r>
        <w:rPr>
          <w:spacing w:val="-3"/>
        </w:rPr>
        <w:t xml:space="preserve"> </w:t>
      </w:r>
      <w:r>
        <w:t>alumbrado</w:t>
      </w:r>
      <w:r>
        <w:rPr>
          <w:spacing w:val="-5"/>
        </w:rPr>
        <w:t xml:space="preserve"> </w:t>
      </w:r>
      <w:r>
        <w:t>público,</w:t>
      </w:r>
      <w:r>
        <w:rPr>
          <w:spacing w:val="-2"/>
        </w:rPr>
        <w:t xml:space="preserve"> </w:t>
      </w:r>
      <w:r>
        <w:t>introducción</w:t>
      </w:r>
      <w:r>
        <w:rPr>
          <w:spacing w:val="-3"/>
        </w:rPr>
        <w:t xml:space="preserve"> </w:t>
      </w:r>
      <w:r>
        <w:t>de agua potable, construcción de drenaje o alcantarillado público y electrificación en baja tensión, pagarán las contribuciones a que se refiere este Capítulo, los propietarios, fideicomitentes, fideicomisarios o poseedores de los predios beneficiados, y ubicados en ambos</w:t>
      </w:r>
      <w:r>
        <w:rPr>
          <w:spacing w:val="-5"/>
        </w:rPr>
        <w:t xml:space="preserve"> </w:t>
      </w:r>
      <w:r>
        <w:t>costados</w:t>
      </w:r>
      <w:r>
        <w:rPr>
          <w:spacing w:val="-5"/>
        </w:rPr>
        <w:t xml:space="preserve"> </w:t>
      </w:r>
      <w:r>
        <w:t>de</w:t>
      </w:r>
      <w:r>
        <w:rPr>
          <w:spacing w:val="-5"/>
        </w:rPr>
        <w:t xml:space="preserve"> </w:t>
      </w:r>
      <w:r>
        <w:t>la</w:t>
      </w:r>
      <w:r>
        <w:rPr>
          <w:spacing w:val="-5"/>
        </w:rPr>
        <w:t xml:space="preserve"> </w:t>
      </w:r>
      <w:r>
        <w:t>vía</w:t>
      </w:r>
      <w:r>
        <w:rPr>
          <w:spacing w:val="-3"/>
        </w:rPr>
        <w:t xml:space="preserve"> </w:t>
      </w:r>
      <w:r>
        <w:t>pública,</w:t>
      </w:r>
      <w:r>
        <w:rPr>
          <w:spacing w:val="-4"/>
        </w:rPr>
        <w:t xml:space="preserve"> </w:t>
      </w:r>
      <w:r>
        <w:t>donde</w:t>
      </w:r>
      <w:r>
        <w:rPr>
          <w:spacing w:val="-5"/>
        </w:rPr>
        <w:t xml:space="preserve"> </w:t>
      </w:r>
      <w:r>
        <w:t>se</w:t>
      </w:r>
      <w:r>
        <w:rPr>
          <w:spacing w:val="-5"/>
        </w:rPr>
        <w:t xml:space="preserve"> </w:t>
      </w:r>
      <w:r>
        <w:t>hubiese</w:t>
      </w:r>
      <w:r>
        <w:rPr>
          <w:spacing w:val="-5"/>
        </w:rPr>
        <w:t xml:space="preserve"> </w:t>
      </w:r>
      <w:r>
        <w:t>realizado</w:t>
      </w:r>
      <w:r>
        <w:rPr>
          <w:spacing w:val="-3"/>
        </w:rPr>
        <w:t xml:space="preserve"> </w:t>
      </w:r>
      <w:r>
        <w:t>la</w:t>
      </w:r>
      <w:r>
        <w:rPr>
          <w:spacing w:val="-3"/>
        </w:rPr>
        <w:t xml:space="preserve"> </w:t>
      </w:r>
      <w:r>
        <w:t>obra,</w:t>
      </w:r>
      <w:r>
        <w:rPr>
          <w:spacing w:val="-4"/>
        </w:rPr>
        <w:t xml:space="preserve"> </w:t>
      </w:r>
      <w:r>
        <w:t>y</w:t>
      </w:r>
      <w:r>
        <w:rPr>
          <w:spacing w:val="-5"/>
        </w:rPr>
        <w:t xml:space="preserve"> </w:t>
      </w:r>
      <w:r>
        <w:t>se</w:t>
      </w:r>
      <w:r>
        <w:rPr>
          <w:spacing w:val="-3"/>
        </w:rPr>
        <w:t xml:space="preserve"> </w:t>
      </w:r>
      <w:r>
        <w:t>determinará</w:t>
      </w:r>
      <w:r>
        <w:rPr>
          <w:spacing w:val="-5"/>
        </w:rPr>
        <w:t xml:space="preserve"> </w:t>
      </w:r>
      <w:r>
        <w:t>su monto, multiplicando la cuota unitaria que corresponda, por el número de metros lineales de lindero con la obra de cada predio.</w:t>
      </w:r>
    </w:p>
    <w:p w:rsidR="00162B28" w:rsidRDefault="00162B28">
      <w:pPr>
        <w:pStyle w:val="Textoindependiente"/>
        <w:spacing w:before="2"/>
        <w:ind w:left="0"/>
      </w:pPr>
    </w:p>
    <w:p w:rsidR="00162B28" w:rsidRDefault="009A590F">
      <w:pPr>
        <w:pStyle w:val="Textoindependiente"/>
        <w:ind w:right="619"/>
        <w:jc w:val="both"/>
      </w:pPr>
      <w:r>
        <w:t>En el caso de predios interiores beneficiados el importe de la cuota unitaria será determinado en cada caso por la Dirección de Desarrollo Urbano y Obras Públicas o la Dependencia Municipal encargada de la realización de tales obras.</w:t>
      </w:r>
    </w:p>
    <w:p w:rsidR="00162B28" w:rsidRDefault="009A590F">
      <w:pPr>
        <w:pStyle w:val="Textoindependiente"/>
        <w:spacing w:before="252"/>
        <w:ind w:right="619"/>
        <w:jc w:val="both"/>
      </w:pPr>
      <w:r>
        <w:rPr>
          <w:rFonts w:ascii="Arial" w:hAnsi="Arial"/>
          <w:b/>
        </w:rPr>
        <w:t>Artículo 160</w:t>
      </w:r>
      <w:r>
        <w:t>.- El pago de las contribuciones de mejoras se realizará a más tardar dentro de los 30 días siguientes a la fecha en que el Ayuntamiento inicie la obra de que se trate.</w:t>
      </w:r>
    </w:p>
    <w:p w:rsidR="00162B28" w:rsidRDefault="00162B28">
      <w:pPr>
        <w:pStyle w:val="Textoindependiente"/>
        <w:spacing w:before="1"/>
        <w:ind w:left="0"/>
      </w:pPr>
    </w:p>
    <w:p w:rsidR="00162B28" w:rsidRDefault="009A590F">
      <w:pPr>
        <w:pStyle w:val="Textoindependiente"/>
        <w:ind w:right="619"/>
        <w:jc w:val="both"/>
      </w:pPr>
      <w:r>
        <w:t>Para ello, el</w:t>
      </w:r>
      <w:r>
        <w:rPr>
          <w:spacing w:val="-1"/>
        </w:rPr>
        <w:t xml:space="preserve"> </w:t>
      </w:r>
      <w:r>
        <w:t>Ayuntamiento, publicará en</w:t>
      </w:r>
      <w:r>
        <w:rPr>
          <w:spacing w:val="-1"/>
        </w:rPr>
        <w:t xml:space="preserve"> </w:t>
      </w:r>
      <w:r>
        <w:t>la</w:t>
      </w:r>
      <w:r>
        <w:rPr>
          <w:spacing w:val="-3"/>
        </w:rPr>
        <w:t xml:space="preserve"> </w:t>
      </w:r>
      <w:r>
        <w:t>Gaceta Municipal, la fecha</w:t>
      </w:r>
      <w:r>
        <w:rPr>
          <w:spacing w:val="-1"/>
        </w:rPr>
        <w:t xml:space="preserve"> </w:t>
      </w:r>
      <w:r>
        <w:t>en</w:t>
      </w:r>
      <w:r>
        <w:rPr>
          <w:spacing w:val="-3"/>
        </w:rPr>
        <w:t xml:space="preserve"> </w:t>
      </w:r>
      <w:r>
        <w:t>que</w:t>
      </w:r>
      <w:r>
        <w:rPr>
          <w:spacing w:val="-1"/>
        </w:rPr>
        <w:t xml:space="preserve"> </w:t>
      </w:r>
      <w:r>
        <w:t>se iniciará la obra</w:t>
      </w:r>
      <w:r>
        <w:rPr>
          <w:spacing w:val="-18"/>
        </w:rPr>
        <w:t xml:space="preserve"> </w:t>
      </w:r>
      <w:r>
        <w:t>respectiva.</w:t>
      </w:r>
      <w:r>
        <w:rPr>
          <w:spacing w:val="-14"/>
        </w:rPr>
        <w:t xml:space="preserve"> </w:t>
      </w:r>
      <w:r>
        <w:t>Transcurrido</w:t>
      </w:r>
      <w:r>
        <w:rPr>
          <w:spacing w:val="-13"/>
        </w:rPr>
        <w:t xml:space="preserve"> </w:t>
      </w:r>
      <w:r>
        <w:t>el</w:t>
      </w:r>
      <w:r>
        <w:rPr>
          <w:spacing w:val="-13"/>
        </w:rPr>
        <w:t xml:space="preserve"> </w:t>
      </w:r>
      <w:r>
        <w:t>plazo</w:t>
      </w:r>
      <w:r>
        <w:rPr>
          <w:spacing w:val="-12"/>
        </w:rPr>
        <w:t xml:space="preserve"> </w:t>
      </w:r>
      <w:r>
        <w:t>mencionado</w:t>
      </w:r>
      <w:r>
        <w:rPr>
          <w:spacing w:val="-12"/>
        </w:rPr>
        <w:t xml:space="preserve"> </w:t>
      </w:r>
      <w:r>
        <w:t>en</w:t>
      </w:r>
      <w:r>
        <w:rPr>
          <w:spacing w:val="-14"/>
        </w:rPr>
        <w:t xml:space="preserve"> </w:t>
      </w:r>
      <w:r>
        <w:t>el</w:t>
      </w:r>
      <w:r>
        <w:rPr>
          <w:spacing w:val="-13"/>
        </w:rPr>
        <w:t xml:space="preserve"> </w:t>
      </w:r>
      <w:r>
        <w:t>párrafo</w:t>
      </w:r>
      <w:r>
        <w:rPr>
          <w:spacing w:val="-14"/>
        </w:rPr>
        <w:t xml:space="preserve"> </w:t>
      </w:r>
      <w:r>
        <w:t>anterior,</w:t>
      </w:r>
      <w:r>
        <w:rPr>
          <w:spacing w:val="-13"/>
        </w:rPr>
        <w:t xml:space="preserve"> </w:t>
      </w:r>
      <w:r>
        <w:t>sin</w:t>
      </w:r>
      <w:r>
        <w:rPr>
          <w:spacing w:val="-12"/>
        </w:rPr>
        <w:t xml:space="preserve"> </w:t>
      </w:r>
      <w:r>
        <w:t>que</w:t>
      </w:r>
      <w:r>
        <w:rPr>
          <w:spacing w:val="-15"/>
        </w:rPr>
        <w:t xml:space="preserve"> </w:t>
      </w:r>
      <w:r>
        <w:t>se</w:t>
      </w:r>
      <w:r>
        <w:rPr>
          <w:spacing w:val="-15"/>
        </w:rPr>
        <w:t xml:space="preserve"> </w:t>
      </w:r>
      <w:r>
        <w:rPr>
          <w:spacing w:val="-2"/>
        </w:rPr>
        <w:t>hubiere</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17"/>
        <w:jc w:val="both"/>
      </w:pPr>
      <w:r>
        <w:t>efectuado</w:t>
      </w:r>
      <w:r>
        <w:rPr>
          <w:spacing w:val="-5"/>
        </w:rPr>
        <w:t xml:space="preserve"> </w:t>
      </w:r>
      <w:r>
        <w:t>el</w:t>
      </w:r>
      <w:r>
        <w:rPr>
          <w:spacing w:val="-3"/>
        </w:rPr>
        <w:t xml:space="preserve"> </w:t>
      </w:r>
      <w:r>
        <w:t>pago,</w:t>
      </w:r>
      <w:r>
        <w:rPr>
          <w:spacing w:val="-3"/>
        </w:rPr>
        <w:t xml:space="preserve"> </w:t>
      </w:r>
      <w:r>
        <w:t>el</w:t>
      </w:r>
      <w:r>
        <w:rPr>
          <w:spacing w:val="-3"/>
        </w:rPr>
        <w:t xml:space="preserve"> </w:t>
      </w:r>
      <w:r>
        <w:t>Ayuntamiento</w:t>
      </w:r>
      <w:r>
        <w:rPr>
          <w:spacing w:val="-4"/>
        </w:rPr>
        <w:t xml:space="preserve"> </w:t>
      </w:r>
      <w:r>
        <w:t>por</w:t>
      </w:r>
      <w:r>
        <w:rPr>
          <w:spacing w:val="-2"/>
        </w:rPr>
        <w:t xml:space="preserve"> </w:t>
      </w:r>
      <w:r>
        <w:t>conducto</w:t>
      </w:r>
      <w:r>
        <w:rPr>
          <w:spacing w:val="-4"/>
        </w:rPr>
        <w:t xml:space="preserve"> </w:t>
      </w:r>
      <w:r>
        <w:t>de</w:t>
      </w:r>
      <w:r>
        <w:rPr>
          <w:spacing w:val="-2"/>
        </w:rPr>
        <w:t xml:space="preserve"> </w:t>
      </w:r>
      <w:r>
        <w:t>la</w:t>
      </w:r>
      <w:r>
        <w:rPr>
          <w:spacing w:val="-6"/>
        </w:rPr>
        <w:t xml:space="preserve"> </w:t>
      </w:r>
      <w:r>
        <w:t>Tesorería</w:t>
      </w:r>
      <w:r>
        <w:rPr>
          <w:spacing w:val="-2"/>
        </w:rPr>
        <w:t xml:space="preserve"> </w:t>
      </w:r>
      <w:r>
        <w:t>Municipal</w:t>
      </w:r>
      <w:r>
        <w:rPr>
          <w:spacing w:val="-3"/>
        </w:rPr>
        <w:t xml:space="preserve"> </w:t>
      </w:r>
      <w:r>
        <w:t>procederá</w:t>
      </w:r>
      <w:r>
        <w:rPr>
          <w:spacing w:val="-2"/>
        </w:rPr>
        <w:t xml:space="preserve"> </w:t>
      </w:r>
      <w:r>
        <w:t>a</w:t>
      </w:r>
      <w:r>
        <w:rPr>
          <w:spacing w:val="-4"/>
        </w:rPr>
        <w:t xml:space="preserve"> </w:t>
      </w:r>
      <w:r>
        <w:t>su cobro por la vía coactiva.</w:t>
      </w:r>
    </w:p>
    <w:p w:rsidR="00162B28" w:rsidRDefault="009A590F">
      <w:pPr>
        <w:pStyle w:val="Textoindependiente"/>
        <w:spacing w:before="252"/>
        <w:ind w:right="617"/>
        <w:jc w:val="both"/>
      </w:pPr>
      <w:r>
        <w:rPr>
          <w:rFonts w:ascii="Arial" w:hAnsi="Arial"/>
          <w:b/>
        </w:rPr>
        <w:t>Artículo 161</w:t>
      </w:r>
      <w:r>
        <w:t>.- El Tesorero Municipal previa solicitud por escrito del interesado y una vez realizado el estudio socioeconómico del contribuyente; podrá disminuir la contribución a aquellos</w:t>
      </w:r>
      <w:r>
        <w:rPr>
          <w:spacing w:val="-2"/>
        </w:rPr>
        <w:t xml:space="preserve"> </w:t>
      </w:r>
      <w:r>
        <w:t>contribuyentes</w:t>
      </w:r>
      <w:r>
        <w:rPr>
          <w:spacing w:val="-4"/>
        </w:rPr>
        <w:t xml:space="preserve"> </w:t>
      </w:r>
      <w:r>
        <w:t>de</w:t>
      </w:r>
      <w:r>
        <w:rPr>
          <w:spacing w:val="-2"/>
        </w:rPr>
        <w:t xml:space="preserve"> </w:t>
      </w:r>
      <w:r>
        <w:t>ostensible</w:t>
      </w:r>
      <w:r>
        <w:rPr>
          <w:spacing w:val="-2"/>
        </w:rPr>
        <w:t xml:space="preserve"> </w:t>
      </w:r>
      <w:r>
        <w:t>pobreza,</w:t>
      </w:r>
      <w:r>
        <w:rPr>
          <w:spacing w:val="-3"/>
        </w:rPr>
        <w:t xml:space="preserve"> </w:t>
      </w:r>
      <w:r>
        <w:t>que</w:t>
      </w:r>
      <w:r>
        <w:rPr>
          <w:spacing w:val="-2"/>
        </w:rPr>
        <w:t xml:space="preserve"> </w:t>
      </w:r>
      <w:r>
        <w:t>dependan</w:t>
      </w:r>
      <w:r>
        <w:rPr>
          <w:spacing w:val="-2"/>
        </w:rPr>
        <w:t xml:space="preserve"> </w:t>
      </w:r>
      <w:r>
        <w:t>de</w:t>
      </w:r>
      <w:r>
        <w:rPr>
          <w:spacing w:val="-2"/>
        </w:rPr>
        <w:t xml:space="preserve"> </w:t>
      </w:r>
      <w:r>
        <w:t>él</w:t>
      </w:r>
      <w:r>
        <w:rPr>
          <w:spacing w:val="-5"/>
        </w:rPr>
        <w:t xml:space="preserve"> </w:t>
      </w:r>
      <w:r>
        <w:t>más</w:t>
      </w:r>
      <w:r>
        <w:rPr>
          <w:spacing w:val="-4"/>
        </w:rPr>
        <w:t xml:space="preserve"> </w:t>
      </w:r>
      <w:r>
        <w:t>de</w:t>
      </w:r>
      <w:r>
        <w:rPr>
          <w:spacing w:val="-2"/>
        </w:rPr>
        <w:t xml:space="preserve"> </w:t>
      </w:r>
      <w:r>
        <w:t>tres</w:t>
      </w:r>
      <w:r>
        <w:rPr>
          <w:spacing w:val="-4"/>
        </w:rPr>
        <w:t xml:space="preserve"> </w:t>
      </w:r>
      <w:r>
        <w:t>personas, y</w:t>
      </w:r>
      <w:r>
        <w:rPr>
          <w:spacing w:val="-2"/>
        </w:rPr>
        <w:t xml:space="preserve"> </w:t>
      </w:r>
      <w:r>
        <w:t>devengue un ingreso no mayor</w:t>
      </w:r>
      <w:r>
        <w:rPr>
          <w:spacing w:val="-1"/>
        </w:rPr>
        <w:t xml:space="preserve"> </w:t>
      </w:r>
      <w:r>
        <w:t>a dos</w:t>
      </w:r>
      <w:r>
        <w:rPr>
          <w:spacing w:val="-2"/>
        </w:rPr>
        <w:t xml:space="preserve"> </w:t>
      </w:r>
      <w:r>
        <w:t>salarios</w:t>
      </w:r>
      <w:r>
        <w:rPr>
          <w:spacing w:val="-4"/>
        </w:rPr>
        <w:t xml:space="preserve"> </w:t>
      </w:r>
      <w:r>
        <w:t>mínimos vigente en</w:t>
      </w:r>
      <w:r>
        <w:rPr>
          <w:spacing w:val="-2"/>
        </w:rPr>
        <w:t xml:space="preserve"> </w:t>
      </w:r>
      <w:r>
        <w:t>el Estado de</w:t>
      </w:r>
      <w:r>
        <w:rPr>
          <w:spacing w:val="-2"/>
        </w:rPr>
        <w:t xml:space="preserve"> </w:t>
      </w:r>
      <w:r>
        <w:t>Yucatán, por día.</w:t>
      </w:r>
    </w:p>
    <w:p w:rsidR="00162B28" w:rsidRDefault="00162B28">
      <w:pPr>
        <w:pStyle w:val="Textoindependiente"/>
        <w:ind w:left="0"/>
      </w:pPr>
    </w:p>
    <w:p w:rsidR="00162B28" w:rsidRDefault="00162B28">
      <w:pPr>
        <w:pStyle w:val="Textoindependiente"/>
        <w:ind w:left="0"/>
      </w:pPr>
    </w:p>
    <w:p w:rsidR="00162B28" w:rsidRDefault="00162B28">
      <w:pPr>
        <w:pStyle w:val="Textoindependiente"/>
        <w:spacing w:before="252"/>
        <w:ind w:left="0"/>
      </w:pPr>
    </w:p>
    <w:p w:rsidR="00162B28" w:rsidRDefault="009A590F">
      <w:pPr>
        <w:pStyle w:val="Ttulo2"/>
        <w:ind w:right="352"/>
      </w:pPr>
      <w:r>
        <w:t>Sección</w:t>
      </w:r>
      <w:r>
        <w:rPr>
          <w:spacing w:val="-2"/>
        </w:rPr>
        <w:t xml:space="preserve"> Segunda</w:t>
      </w:r>
    </w:p>
    <w:p w:rsidR="00162B28" w:rsidRDefault="009A590F">
      <w:pPr>
        <w:spacing w:before="2"/>
        <w:ind w:left="691" w:right="1051"/>
        <w:jc w:val="center"/>
        <w:rPr>
          <w:rFonts w:ascii="Arial" w:hAnsi="Arial"/>
          <w:b/>
        </w:rPr>
      </w:pPr>
      <w:r>
        <w:rPr>
          <w:rFonts w:ascii="Arial" w:hAnsi="Arial"/>
          <w:b/>
        </w:rPr>
        <w:t>De</w:t>
      </w:r>
      <w:r>
        <w:rPr>
          <w:rFonts w:ascii="Arial" w:hAnsi="Arial"/>
          <w:b/>
          <w:spacing w:val="-2"/>
        </w:rPr>
        <w:t xml:space="preserve"> </w:t>
      </w:r>
      <w:r>
        <w:rPr>
          <w:rFonts w:ascii="Arial" w:hAnsi="Arial"/>
          <w:b/>
        </w:rPr>
        <w:t>la</w:t>
      </w:r>
      <w:r>
        <w:rPr>
          <w:rFonts w:ascii="Arial" w:hAnsi="Arial"/>
          <w:b/>
          <w:spacing w:val="-2"/>
        </w:rPr>
        <w:t xml:space="preserve"> </w:t>
      </w:r>
      <w:r>
        <w:rPr>
          <w:rFonts w:ascii="Arial" w:hAnsi="Arial"/>
          <w:b/>
        </w:rPr>
        <w:t>base</w:t>
      </w:r>
      <w:r>
        <w:rPr>
          <w:rFonts w:ascii="Arial" w:hAnsi="Arial"/>
          <w:b/>
          <w:spacing w:val="-5"/>
        </w:rPr>
        <w:t xml:space="preserve"> </w:t>
      </w:r>
      <w:r>
        <w:rPr>
          <w:rFonts w:ascii="Arial" w:hAnsi="Arial"/>
          <w:b/>
        </w:rPr>
        <w:t>para</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determinación</w:t>
      </w:r>
      <w:r>
        <w:rPr>
          <w:rFonts w:ascii="Arial" w:hAnsi="Arial"/>
          <w:b/>
          <w:spacing w:val="-2"/>
        </w:rPr>
        <w:t xml:space="preserve"> </w:t>
      </w:r>
      <w:r>
        <w:rPr>
          <w:rFonts w:ascii="Arial" w:hAnsi="Arial"/>
          <w:b/>
        </w:rPr>
        <w:t>del</w:t>
      </w:r>
      <w:r>
        <w:rPr>
          <w:rFonts w:ascii="Arial" w:hAnsi="Arial"/>
          <w:b/>
          <w:spacing w:val="-3"/>
        </w:rPr>
        <w:t xml:space="preserve"> </w:t>
      </w:r>
      <w:r>
        <w:rPr>
          <w:rFonts w:ascii="Arial" w:hAnsi="Arial"/>
          <w:b/>
        </w:rPr>
        <w:t>importe</w:t>
      </w:r>
      <w:r>
        <w:rPr>
          <w:rFonts w:ascii="Arial" w:hAnsi="Arial"/>
          <w:b/>
          <w:spacing w:val="-6"/>
        </w:rPr>
        <w:t xml:space="preserve"> </w:t>
      </w:r>
      <w:r>
        <w:rPr>
          <w:rFonts w:ascii="Arial" w:hAnsi="Arial"/>
          <w:b/>
        </w:rPr>
        <w:t>de</w:t>
      </w:r>
      <w:r>
        <w:rPr>
          <w:rFonts w:ascii="Arial" w:hAnsi="Arial"/>
          <w:b/>
          <w:spacing w:val="-2"/>
        </w:rPr>
        <w:t xml:space="preserve"> </w:t>
      </w:r>
      <w:r>
        <w:rPr>
          <w:rFonts w:ascii="Arial" w:hAnsi="Arial"/>
          <w:b/>
        </w:rPr>
        <w:t>las</w:t>
      </w:r>
      <w:r>
        <w:rPr>
          <w:rFonts w:ascii="Arial" w:hAnsi="Arial"/>
          <w:b/>
          <w:spacing w:val="-4"/>
        </w:rPr>
        <w:t xml:space="preserve"> </w:t>
      </w:r>
      <w:r>
        <w:rPr>
          <w:rFonts w:ascii="Arial" w:hAnsi="Arial"/>
          <w:b/>
        </w:rPr>
        <w:t>obras</w:t>
      </w:r>
      <w:r>
        <w:rPr>
          <w:rFonts w:ascii="Arial" w:hAnsi="Arial"/>
          <w:b/>
          <w:spacing w:val="-4"/>
        </w:rPr>
        <w:t xml:space="preserve"> </w:t>
      </w:r>
      <w:r>
        <w:rPr>
          <w:rFonts w:ascii="Arial" w:hAnsi="Arial"/>
          <w:b/>
        </w:rPr>
        <w:t>de</w:t>
      </w:r>
      <w:r>
        <w:rPr>
          <w:rFonts w:ascii="Arial" w:hAnsi="Arial"/>
          <w:b/>
          <w:spacing w:val="-2"/>
        </w:rPr>
        <w:t xml:space="preserve"> </w:t>
      </w:r>
      <w:r>
        <w:rPr>
          <w:rFonts w:ascii="Arial" w:hAnsi="Arial"/>
          <w:b/>
        </w:rPr>
        <w:t>pavimentación y construcción de banquetas.</w:t>
      </w:r>
    </w:p>
    <w:p w:rsidR="00162B28" w:rsidRDefault="009A590F">
      <w:pPr>
        <w:pStyle w:val="Textoindependiente"/>
        <w:spacing w:before="252"/>
        <w:ind w:right="618"/>
        <w:jc w:val="both"/>
      </w:pPr>
      <w:r>
        <w:rPr>
          <w:rFonts w:ascii="Arial" w:hAnsi="Arial"/>
          <w:b/>
        </w:rPr>
        <w:t xml:space="preserve">Artículo 162.- </w:t>
      </w:r>
      <w:r>
        <w:t>Para determinar el importe de la contribución en caso de obras y pavimentación</w:t>
      </w:r>
      <w:r>
        <w:rPr>
          <w:spacing w:val="-5"/>
        </w:rPr>
        <w:t xml:space="preserve"> </w:t>
      </w:r>
      <w:r>
        <w:t>o</w:t>
      </w:r>
      <w:r>
        <w:rPr>
          <w:spacing w:val="-5"/>
        </w:rPr>
        <w:t xml:space="preserve"> </w:t>
      </w:r>
      <w:r>
        <w:t>por</w:t>
      </w:r>
      <w:r>
        <w:rPr>
          <w:spacing w:val="-6"/>
        </w:rPr>
        <w:t xml:space="preserve"> </w:t>
      </w:r>
      <w:r>
        <w:t>construcción</w:t>
      </w:r>
      <w:r>
        <w:rPr>
          <w:spacing w:val="-5"/>
        </w:rPr>
        <w:t xml:space="preserve"> </w:t>
      </w:r>
      <w:r>
        <w:t>de</w:t>
      </w:r>
      <w:r>
        <w:rPr>
          <w:spacing w:val="-5"/>
        </w:rPr>
        <w:t xml:space="preserve"> </w:t>
      </w:r>
      <w:r>
        <w:t>banquetas</w:t>
      </w:r>
      <w:r>
        <w:rPr>
          <w:spacing w:val="-5"/>
        </w:rPr>
        <w:t xml:space="preserve"> </w:t>
      </w:r>
      <w:r>
        <w:t>en</w:t>
      </w:r>
      <w:r>
        <w:rPr>
          <w:spacing w:val="-5"/>
        </w:rPr>
        <w:t xml:space="preserve"> </w:t>
      </w:r>
      <w:r>
        <w:t>los</w:t>
      </w:r>
      <w:r>
        <w:rPr>
          <w:spacing w:val="-5"/>
        </w:rPr>
        <w:t xml:space="preserve"> </w:t>
      </w:r>
      <w:r>
        <w:t>términos</w:t>
      </w:r>
      <w:r>
        <w:rPr>
          <w:spacing w:val="-7"/>
        </w:rPr>
        <w:t xml:space="preserve"> </w:t>
      </w:r>
      <w:r>
        <w:t>de</w:t>
      </w:r>
      <w:r>
        <w:rPr>
          <w:spacing w:val="-5"/>
        </w:rPr>
        <w:t xml:space="preserve"> </w:t>
      </w:r>
      <w:r>
        <w:t>este</w:t>
      </w:r>
      <w:r>
        <w:rPr>
          <w:spacing w:val="-5"/>
        </w:rPr>
        <w:t xml:space="preserve"> </w:t>
      </w:r>
      <w:r>
        <w:t>capítulo,</w:t>
      </w:r>
      <w:r>
        <w:rPr>
          <w:spacing w:val="-5"/>
        </w:rPr>
        <w:t xml:space="preserve"> </w:t>
      </w:r>
      <w:r>
        <w:t>se</w:t>
      </w:r>
      <w:r>
        <w:rPr>
          <w:spacing w:val="-5"/>
        </w:rPr>
        <w:t xml:space="preserve"> </w:t>
      </w:r>
      <w:r>
        <w:t>estará a lo siguiente:</w:t>
      </w:r>
    </w:p>
    <w:p w:rsidR="00162B28" w:rsidRDefault="00162B28">
      <w:pPr>
        <w:pStyle w:val="Textoindependiente"/>
        <w:spacing w:before="1"/>
        <w:ind w:left="0"/>
      </w:pPr>
    </w:p>
    <w:p w:rsidR="00162B28" w:rsidRDefault="009A590F">
      <w:pPr>
        <w:pStyle w:val="Textoindependiente"/>
        <w:ind w:right="615" w:firstLine="566"/>
        <w:jc w:val="both"/>
      </w:pPr>
      <w:r>
        <w:rPr>
          <w:rFonts w:ascii="Arial" w:hAnsi="Arial"/>
          <w:b/>
        </w:rPr>
        <w:t>I.-</w:t>
      </w:r>
      <w:r>
        <w:rPr>
          <w:rFonts w:ascii="Arial" w:hAnsi="Arial"/>
          <w:b/>
          <w:spacing w:val="-3"/>
        </w:rPr>
        <w:t xml:space="preserve"> </w:t>
      </w:r>
      <w:r>
        <w:t>En</w:t>
      </w:r>
      <w:r>
        <w:rPr>
          <w:spacing w:val="-4"/>
        </w:rPr>
        <w:t xml:space="preserve"> </w:t>
      </w:r>
      <w:r>
        <w:t>el</w:t>
      </w:r>
      <w:r>
        <w:rPr>
          <w:spacing w:val="-5"/>
        </w:rPr>
        <w:t xml:space="preserve"> </w:t>
      </w:r>
      <w:r>
        <w:t>caso</w:t>
      </w:r>
      <w:r>
        <w:rPr>
          <w:spacing w:val="-4"/>
        </w:rPr>
        <w:t xml:space="preserve"> </w:t>
      </w:r>
      <w:r>
        <w:t>de</w:t>
      </w:r>
      <w:r>
        <w:rPr>
          <w:spacing w:val="-4"/>
        </w:rPr>
        <w:t xml:space="preserve"> </w:t>
      </w:r>
      <w:r>
        <w:t>construcción,</w:t>
      </w:r>
      <w:r>
        <w:rPr>
          <w:spacing w:val="-3"/>
        </w:rPr>
        <w:t xml:space="preserve"> </w:t>
      </w:r>
      <w:r>
        <w:t>total</w:t>
      </w:r>
      <w:r>
        <w:rPr>
          <w:spacing w:val="-5"/>
        </w:rPr>
        <w:t xml:space="preserve"> </w:t>
      </w:r>
      <w:r>
        <w:t>o</w:t>
      </w:r>
      <w:r>
        <w:rPr>
          <w:spacing w:val="-4"/>
        </w:rPr>
        <w:t xml:space="preserve"> </w:t>
      </w:r>
      <w:r>
        <w:t>parcial</w:t>
      </w:r>
      <w:r>
        <w:rPr>
          <w:spacing w:val="-5"/>
        </w:rPr>
        <w:t xml:space="preserve"> </w:t>
      </w:r>
      <w:r>
        <w:t>de</w:t>
      </w:r>
      <w:r>
        <w:rPr>
          <w:spacing w:val="-4"/>
        </w:rPr>
        <w:t xml:space="preserve"> </w:t>
      </w:r>
      <w:r>
        <w:t>banquetas</w:t>
      </w:r>
      <w:r>
        <w:rPr>
          <w:spacing w:val="-4"/>
        </w:rPr>
        <w:t xml:space="preserve"> </w:t>
      </w:r>
      <w:r>
        <w:t>la</w:t>
      </w:r>
      <w:r>
        <w:rPr>
          <w:spacing w:val="-4"/>
        </w:rPr>
        <w:t xml:space="preserve"> </w:t>
      </w:r>
      <w:r>
        <w:t>contribución</w:t>
      </w:r>
      <w:r>
        <w:rPr>
          <w:spacing w:val="-7"/>
        </w:rPr>
        <w:t xml:space="preserve"> </w:t>
      </w:r>
      <w:r>
        <w:t>se</w:t>
      </w:r>
      <w:r>
        <w:rPr>
          <w:spacing w:val="-4"/>
        </w:rPr>
        <w:t xml:space="preserve"> </w:t>
      </w:r>
      <w:r>
        <w:t>cobrará a los sujetos obligados independientemente de la clase de propiedad, de los predios ubicados en la acera en la que se hubiesen ejecutado las obras.</w:t>
      </w:r>
    </w:p>
    <w:p w:rsidR="00162B28" w:rsidRDefault="00162B28">
      <w:pPr>
        <w:pStyle w:val="Textoindependiente"/>
        <w:spacing w:before="1"/>
        <w:ind w:left="0"/>
      </w:pPr>
    </w:p>
    <w:p w:rsidR="00162B28" w:rsidRDefault="009A590F">
      <w:pPr>
        <w:pStyle w:val="Textoindependiente"/>
        <w:ind w:right="619" w:firstLine="566"/>
        <w:jc w:val="both"/>
      </w:pPr>
      <w:r>
        <w:t xml:space="preserve">El monto de la contribución se determinará, multiplicando la cuota unitaria, por el número de metros lineales de lindero de la obra, que corresponda a cada predio </w:t>
      </w:r>
      <w:r>
        <w:rPr>
          <w:spacing w:val="-2"/>
        </w:rPr>
        <w:t>beneficiado.</w:t>
      </w:r>
    </w:p>
    <w:p w:rsidR="00162B28" w:rsidRDefault="009A590F">
      <w:pPr>
        <w:pStyle w:val="Textoindependiente"/>
        <w:spacing w:before="252"/>
        <w:ind w:left="828"/>
      </w:pPr>
      <w:r>
        <w:rPr>
          <w:rFonts w:ascii="Arial" w:hAnsi="Arial"/>
          <w:b/>
        </w:rPr>
        <w:t>II.-</w:t>
      </w:r>
      <w:r>
        <w:rPr>
          <w:rFonts w:ascii="Arial" w:hAnsi="Arial"/>
          <w:b/>
          <w:spacing w:val="-6"/>
        </w:rPr>
        <w:t xml:space="preserve"> </w:t>
      </w:r>
      <w:r>
        <w:t>Cuando</w:t>
      </w:r>
      <w:r>
        <w:rPr>
          <w:spacing w:val="-2"/>
        </w:rPr>
        <w:t xml:space="preserve"> </w:t>
      </w:r>
      <w:r>
        <w:t>se</w:t>
      </w:r>
      <w:r>
        <w:rPr>
          <w:spacing w:val="-4"/>
        </w:rPr>
        <w:t xml:space="preserve"> </w:t>
      </w:r>
      <w:r>
        <w:t>trate</w:t>
      </w:r>
      <w:r>
        <w:rPr>
          <w:spacing w:val="-4"/>
        </w:rPr>
        <w:t xml:space="preserve"> </w:t>
      </w:r>
      <w:r>
        <w:t>de</w:t>
      </w:r>
      <w:r>
        <w:rPr>
          <w:spacing w:val="-2"/>
        </w:rPr>
        <w:t xml:space="preserve"> </w:t>
      </w:r>
      <w:r>
        <w:t>pavimentación,</w:t>
      </w:r>
      <w:r>
        <w:rPr>
          <w:spacing w:val="-1"/>
        </w:rPr>
        <w:t xml:space="preserve"> </w:t>
      </w:r>
      <w:r>
        <w:t>se</w:t>
      </w:r>
      <w:r>
        <w:rPr>
          <w:spacing w:val="-4"/>
        </w:rPr>
        <w:t xml:space="preserve"> </w:t>
      </w:r>
      <w:r>
        <w:t>estará</w:t>
      </w:r>
      <w:r>
        <w:rPr>
          <w:spacing w:val="-4"/>
        </w:rPr>
        <w:t xml:space="preserve"> </w:t>
      </w:r>
      <w:r>
        <w:t>a</w:t>
      </w:r>
      <w:r>
        <w:rPr>
          <w:spacing w:val="-2"/>
        </w:rPr>
        <w:t xml:space="preserve"> </w:t>
      </w:r>
      <w:r>
        <w:t>lo</w:t>
      </w:r>
      <w:r>
        <w:rPr>
          <w:spacing w:val="-2"/>
        </w:rPr>
        <w:t xml:space="preserve"> siguiente:</w:t>
      </w:r>
    </w:p>
    <w:p w:rsidR="00162B28" w:rsidRDefault="00162B28">
      <w:pPr>
        <w:pStyle w:val="Textoindependiente"/>
        <w:ind w:left="0"/>
      </w:pPr>
    </w:p>
    <w:p w:rsidR="00162B28" w:rsidRDefault="009A590F">
      <w:pPr>
        <w:pStyle w:val="Prrafodelista"/>
        <w:numPr>
          <w:ilvl w:val="0"/>
          <w:numId w:val="2"/>
        </w:numPr>
        <w:tabs>
          <w:tab w:val="left" w:pos="970"/>
          <w:tab w:val="left" w:pos="1012"/>
        </w:tabs>
        <w:ind w:right="618" w:hanging="281"/>
      </w:pPr>
      <w:r>
        <w:t>Si</w:t>
      </w:r>
      <w:r>
        <w:rPr>
          <w:spacing w:val="80"/>
        </w:rPr>
        <w:t xml:space="preserve"> </w:t>
      </w:r>
      <w:r>
        <w:t>la</w:t>
      </w:r>
      <w:r>
        <w:rPr>
          <w:spacing w:val="40"/>
        </w:rPr>
        <w:t xml:space="preserve"> </w:t>
      </w:r>
      <w:r>
        <w:t>pavimentación</w:t>
      </w:r>
      <w:r>
        <w:rPr>
          <w:spacing w:val="40"/>
        </w:rPr>
        <w:t xml:space="preserve"> </w:t>
      </w:r>
      <w:r>
        <w:t>cubre</w:t>
      </w:r>
      <w:r>
        <w:rPr>
          <w:spacing w:val="40"/>
        </w:rPr>
        <w:t xml:space="preserve"> </w:t>
      </w:r>
      <w:r>
        <w:t>la</w:t>
      </w:r>
      <w:r>
        <w:rPr>
          <w:spacing w:val="40"/>
        </w:rPr>
        <w:t xml:space="preserve"> </w:t>
      </w:r>
      <w:r>
        <w:t>totalidad</w:t>
      </w:r>
      <w:r>
        <w:rPr>
          <w:spacing w:val="40"/>
        </w:rPr>
        <w:t xml:space="preserve"> </w:t>
      </w:r>
      <w:r>
        <w:t>del</w:t>
      </w:r>
      <w:r>
        <w:rPr>
          <w:spacing w:val="40"/>
        </w:rPr>
        <w:t xml:space="preserve"> </w:t>
      </w:r>
      <w:r>
        <w:t>ancho</w:t>
      </w:r>
      <w:r>
        <w:rPr>
          <w:spacing w:val="40"/>
        </w:rPr>
        <w:t xml:space="preserve"> </w:t>
      </w:r>
      <w:r>
        <w:t>del</w:t>
      </w:r>
      <w:r>
        <w:rPr>
          <w:spacing w:val="40"/>
        </w:rPr>
        <w:t xml:space="preserve"> </w:t>
      </w:r>
      <w:r>
        <w:t>arroyo,</w:t>
      </w:r>
      <w:r>
        <w:rPr>
          <w:spacing w:val="40"/>
        </w:rPr>
        <w:t xml:space="preserve"> </w:t>
      </w:r>
      <w:r>
        <w:t>se</w:t>
      </w:r>
      <w:r>
        <w:rPr>
          <w:spacing w:val="40"/>
        </w:rPr>
        <w:t xml:space="preserve"> </w:t>
      </w:r>
      <w:r>
        <w:t>considerarán</w:t>
      </w:r>
      <w:r>
        <w:rPr>
          <w:spacing w:val="40"/>
        </w:rPr>
        <w:t xml:space="preserve"> </w:t>
      </w:r>
      <w:r>
        <w:t>beneficiados los predios ubicados en ambos costados de la vía pública.</w:t>
      </w:r>
    </w:p>
    <w:p w:rsidR="00162B28" w:rsidRDefault="009A590F">
      <w:pPr>
        <w:pStyle w:val="Prrafodelista"/>
        <w:numPr>
          <w:ilvl w:val="0"/>
          <w:numId w:val="2"/>
        </w:numPr>
        <w:tabs>
          <w:tab w:val="left" w:pos="950"/>
          <w:tab w:val="left" w:pos="970"/>
        </w:tabs>
        <w:spacing w:before="1"/>
        <w:ind w:right="619" w:hanging="281"/>
      </w:pPr>
      <w:r>
        <w:t>Si</w:t>
      </w:r>
      <w:r>
        <w:rPr>
          <w:spacing w:val="-14"/>
        </w:rPr>
        <w:t xml:space="preserve"> </w:t>
      </w:r>
      <w:r>
        <w:t>la</w:t>
      </w:r>
      <w:r>
        <w:rPr>
          <w:spacing w:val="-13"/>
        </w:rPr>
        <w:t xml:space="preserve"> </w:t>
      </w:r>
      <w:r>
        <w:t>pavimentación</w:t>
      </w:r>
      <w:r>
        <w:rPr>
          <w:spacing w:val="-15"/>
        </w:rPr>
        <w:t xml:space="preserve"> </w:t>
      </w:r>
      <w:r>
        <w:t>cubre</w:t>
      </w:r>
      <w:r>
        <w:rPr>
          <w:spacing w:val="-13"/>
        </w:rPr>
        <w:t xml:space="preserve"> </w:t>
      </w:r>
      <w:r>
        <w:t>la</w:t>
      </w:r>
      <w:r>
        <w:rPr>
          <w:spacing w:val="-14"/>
        </w:rPr>
        <w:t xml:space="preserve"> </w:t>
      </w:r>
      <w:r>
        <w:t>mitad</w:t>
      </w:r>
      <w:r>
        <w:rPr>
          <w:spacing w:val="-14"/>
        </w:rPr>
        <w:t xml:space="preserve"> </w:t>
      </w:r>
      <w:r>
        <w:t>del</w:t>
      </w:r>
      <w:r>
        <w:rPr>
          <w:spacing w:val="-14"/>
        </w:rPr>
        <w:t xml:space="preserve"> </w:t>
      </w:r>
      <w:r>
        <w:t>ancho</w:t>
      </w:r>
      <w:r>
        <w:rPr>
          <w:spacing w:val="-14"/>
        </w:rPr>
        <w:t xml:space="preserve"> </w:t>
      </w:r>
      <w:r>
        <w:t>del</w:t>
      </w:r>
      <w:r>
        <w:rPr>
          <w:spacing w:val="-14"/>
        </w:rPr>
        <w:t xml:space="preserve"> </w:t>
      </w:r>
      <w:r>
        <w:t>arroyo,</w:t>
      </w:r>
      <w:r>
        <w:rPr>
          <w:spacing w:val="-12"/>
        </w:rPr>
        <w:t xml:space="preserve"> </w:t>
      </w:r>
      <w:r>
        <w:t>se</w:t>
      </w:r>
      <w:r>
        <w:rPr>
          <w:spacing w:val="-15"/>
        </w:rPr>
        <w:t xml:space="preserve"> </w:t>
      </w:r>
      <w:r>
        <w:t>considerará</w:t>
      </w:r>
      <w:r>
        <w:rPr>
          <w:spacing w:val="-13"/>
        </w:rPr>
        <w:t xml:space="preserve"> </w:t>
      </w:r>
      <w:r>
        <w:t>beneficiados los ubicados predios en el costado del arroyo, de la vía pública que se pavimente.</w:t>
      </w:r>
    </w:p>
    <w:p w:rsidR="00162B28" w:rsidRDefault="00162B28">
      <w:pPr>
        <w:pStyle w:val="Textoindependiente"/>
        <w:spacing w:before="1"/>
        <w:ind w:left="0"/>
      </w:pPr>
    </w:p>
    <w:p w:rsidR="00162B28" w:rsidRDefault="009A590F">
      <w:pPr>
        <w:pStyle w:val="Textoindependiente"/>
        <w:spacing w:before="1"/>
        <w:ind w:left="126" w:right="619"/>
        <w:jc w:val="right"/>
      </w:pPr>
      <w:r>
        <w:t>En</w:t>
      </w:r>
      <w:r>
        <w:rPr>
          <w:spacing w:val="26"/>
        </w:rPr>
        <w:t xml:space="preserve"> </w:t>
      </w:r>
      <w:r>
        <w:t>ambos casos,</w:t>
      </w:r>
      <w:r>
        <w:rPr>
          <w:spacing w:val="25"/>
        </w:rPr>
        <w:t xml:space="preserve"> </w:t>
      </w:r>
      <w:r>
        <w:t>el monto de</w:t>
      </w:r>
      <w:r>
        <w:rPr>
          <w:spacing w:val="26"/>
        </w:rPr>
        <w:t xml:space="preserve"> </w:t>
      </w:r>
      <w:r>
        <w:t>la contribución se</w:t>
      </w:r>
      <w:r>
        <w:rPr>
          <w:spacing w:val="26"/>
        </w:rPr>
        <w:t xml:space="preserve"> </w:t>
      </w:r>
      <w:r>
        <w:t>determinará, multiplicando</w:t>
      </w:r>
      <w:r>
        <w:rPr>
          <w:spacing w:val="26"/>
        </w:rPr>
        <w:t xml:space="preserve"> </w:t>
      </w:r>
      <w:r>
        <w:t>la cuota unitaria</w:t>
      </w:r>
      <w:r>
        <w:rPr>
          <w:spacing w:val="-17"/>
        </w:rPr>
        <w:t xml:space="preserve"> </w:t>
      </w:r>
      <w:r>
        <w:t>que</w:t>
      </w:r>
      <w:r>
        <w:rPr>
          <w:spacing w:val="-13"/>
        </w:rPr>
        <w:t xml:space="preserve"> </w:t>
      </w:r>
      <w:r>
        <w:t>corresponda,</w:t>
      </w:r>
      <w:r>
        <w:rPr>
          <w:spacing w:val="-11"/>
        </w:rPr>
        <w:t xml:space="preserve"> </w:t>
      </w:r>
      <w:r>
        <w:t>por</w:t>
      </w:r>
      <w:r>
        <w:rPr>
          <w:spacing w:val="-13"/>
        </w:rPr>
        <w:t xml:space="preserve"> </w:t>
      </w:r>
      <w:r>
        <w:t>el</w:t>
      </w:r>
      <w:r>
        <w:rPr>
          <w:spacing w:val="-13"/>
        </w:rPr>
        <w:t xml:space="preserve"> </w:t>
      </w:r>
      <w:r>
        <w:t>número</w:t>
      </w:r>
      <w:r>
        <w:rPr>
          <w:spacing w:val="-12"/>
        </w:rPr>
        <w:t xml:space="preserve"> </w:t>
      </w:r>
      <w:r>
        <w:t>de</w:t>
      </w:r>
      <w:r>
        <w:rPr>
          <w:spacing w:val="-15"/>
        </w:rPr>
        <w:t xml:space="preserve"> </w:t>
      </w:r>
      <w:r>
        <w:t>metros</w:t>
      </w:r>
      <w:r>
        <w:rPr>
          <w:spacing w:val="-12"/>
        </w:rPr>
        <w:t xml:space="preserve"> </w:t>
      </w:r>
      <w:r>
        <w:t>lineales,</w:t>
      </w:r>
      <w:r>
        <w:rPr>
          <w:spacing w:val="-11"/>
        </w:rPr>
        <w:t xml:space="preserve"> </w:t>
      </w:r>
      <w:r>
        <w:t>de</w:t>
      </w:r>
      <w:r>
        <w:rPr>
          <w:spacing w:val="-13"/>
        </w:rPr>
        <w:t xml:space="preserve"> </w:t>
      </w:r>
      <w:r>
        <w:t>cada</w:t>
      </w:r>
      <w:r>
        <w:rPr>
          <w:spacing w:val="-12"/>
        </w:rPr>
        <w:t xml:space="preserve"> </w:t>
      </w:r>
      <w:r>
        <w:t>predio</w:t>
      </w:r>
      <w:r>
        <w:rPr>
          <w:spacing w:val="-11"/>
        </w:rPr>
        <w:t xml:space="preserve"> </w:t>
      </w:r>
      <w:r>
        <w:rPr>
          <w:spacing w:val="-2"/>
        </w:rPr>
        <w:t>beneficiado.</w:t>
      </w:r>
    </w:p>
    <w:p w:rsidR="00162B28" w:rsidRDefault="00162B28">
      <w:pPr>
        <w:pStyle w:val="Textoindependiente"/>
        <w:spacing w:before="35"/>
        <w:ind w:left="0"/>
      </w:pPr>
    </w:p>
    <w:p w:rsidR="00162B28" w:rsidRDefault="009A590F">
      <w:pPr>
        <w:pStyle w:val="Textoindependiente"/>
        <w:spacing w:before="1" w:line="276" w:lineRule="auto"/>
        <w:ind w:right="614" w:firstLine="566"/>
        <w:jc w:val="both"/>
      </w:pPr>
      <w:r>
        <w:rPr>
          <w:rFonts w:ascii="Arial" w:hAnsi="Arial"/>
          <w:b/>
        </w:rPr>
        <w:t xml:space="preserve">III.- </w:t>
      </w:r>
      <w:r>
        <w:t>Si</w:t>
      </w:r>
      <w:r>
        <w:rPr>
          <w:spacing w:val="-5"/>
        </w:rPr>
        <w:t xml:space="preserve"> </w:t>
      </w:r>
      <w:r>
        <w:t>la</w:t>
      </w:r>
      <w:r>
        <w:rPr>
          <w:spacing w:val="-2"/>
        </w:rPr>
        <w:t xml:space="preserve"> </w:t>
      </w:r>
      <w:r>
        <w:t>pavimentación</w:t>
      </w:r>
      <w:r>
        <w:rPr>
          <w:spacing w:val="-4"/>
        </w:rPr>
        <w:t xml:space="preserve"> </w:t>
      </w:r>
      <w:r>
        <w:t>cubre</w:t>
      </w:r>
      <w:r>
        <w:rPr>
          <w:spacing w:val="-2"/>
        </w:rPr>
        <w:t xml:space="preserve"> </w:t>
      </w:r>
      <w:r>
        <w:t>una</w:t>
      </w:r>
      <w:r>
        <w:rPr>
          <w:spacing w:val="-6"/>
        </w:rPr>
        <w:t xml:space="preserve"> </w:t>
      </w:r>
      <w:r>
        <w:t>franja</w:t>
      </w:r>
      <w:r>
        <w:rPr>
          <w:spacing w:val="-6"/>
        </w:rPr>
        <w:t xml:space="preserve"> </w:t>
      </w:r>
      <w:r>
        <w:t>que</w:t>
      </w:r>
      <w:r>
        <w:rPr>
          <w:spacing w:val="-4"/>
        </w:rPr>
        <w:t xml:space="preserve"> </w:t>
      </w:r>
      <w:r>
        <w:t>comprende</w:t>
      </w:r>
      <w:r>
        <w:rPr>
          <w:spacing w:val="-2"/>
        </w:rPr>
        <w:t xml:space="preserve"> </w:t>
      </w:r>
      <w:r>
        <w:t>ambos</w:t>
      </w:r>
      <w:r>
        <w:rPr>
          <w:spacing w:val="-4"/>
        </w:rPr>
        <w:t xml:space="preserve"> </w:t>
      </w:r>
      <w:r>
        <w:t>lados</w:t>
      </w:r>
      <w:r>
        <w:rPr>
          <w:spacing w:val="-4"/>
        </w:rPr>
        <w:t xml:space="preserve"> </w:t>
      </w:r>
      <w:r>
        <w:t>del</w:t>
      </w:r>
      <w:r>
        <w:rPr>
          <w:spacing w:val="-5"/>
        </w:rPr>
        <w:t xml:space="preserve"> </w:t>
      </w:r>
      <w:r>
        <w:t>arroyo,</w:t>
      </w:r>
      <w:r>
        <w:rPr>
          <w:spacing w:val="-3"/>
        </w:rPr>
        <w:t xml:space="preserve"> </w:t>
      </w:r>
      <w:r>
        <w:t>sin que cubra la totalidad de este, los sujetos obligados pagarán, independientemente de la clase de propiedad de los predios ubicados, en ambos costados, en forma proporcional al ancho de la franja de la vía pública que se pavimente.</w:t>
      </w:r>
    </w:p>
    <w:p w:rsidR="00162B28" w:rsidRDefault="00162B28">
      <w:pPr>
        <w:pStyle w:val="Textoindependiente"/>
        <w:spacing w:before="40"/>
        <w:ind w:left="0"/>
      </w:pPr>
    </w:p>
    <w:p w:rsidR="00162B28" w:rsidRDefault="009A590F">
      <w:pPr>
        <w:pStyle w:val="Textoindependiente"/>
        <w:ind w:left="126" w:right="619"/>
        <w:jc w:val="right"/>
      </w:pPr>
      <w:r>
        <w:t>El</w:t>
      </w:r>
      <w:r>
        <w:rPr>
          <w:spacing w:val="80"/>
        </w:rPr>
        <w:t xml:space="preserve"> </w:t>
      </w:r>
      <w:r>
        <w:t>monto</w:t>
      </w:r>
      <w:r>
        <w:rPr>
          <w:spacing w:val="80"/>
        </w:rPr>
        <w:t xml:space="preserve"> </w:t>
      </w:r>
      <w:r>
        <w:t>de</w:t>
      </w:r>
      <w:r>
        <w:rPr>
          <w:spacing w:val="80"/>
        </w:rPr>
        <w:t xml:space="preserve"> </w:t>
      </w:r>
      <w:r>
        <w:t>la</w:t>
      </w:r>
      <w:r>
        <w:rPr>
          <w:spacing w:val="80"/>
        </w:rPr>
        <w:t xml:space="preserve"> </w:t>
      </w:r>
      <w:r>
        <w:t>contribución,</w:t>
      </w:r>
      <w:r>
        <w:rPr>
          <w:spacing w:val="80"/>
        </w:rPr>
        <w:t xml:space="preserve"> </w:t>
      </w:r>
      <w:r>
        <w:t>se</w:t>
      </w:r>
      <w:r>
        <w:rPr>
          <w:spacing w:val="80"/>
        </w:rPr>
        <w:t xml:space="preserve"> </w:t>
      </w:r>
      <w:r>
        <w:t>determinará,</w:t>
      </w:r>
      <w:r>
        <w:rPr>
          <w:spacing w:val="80"/>
        </w:rPr>
        <w:t xml:space="preserve"> </w:t>
      </w:r>
      <w:r>
        <w:t>multiplicando</w:t>
      </w:r>
      <w:r>
        <w:rPr>
          <w:spacing w:val="80"/>
        </w:rPr>
        <w:t xml:space="preserve"> </w:t>
      </w:r>
      <w:r>
        <w:t>la</w:t>
      </w:r>
      <w:r>
        <w:rPr>
          <w:spacing w:val="80"/>
        </w:rPr>
        <w:t xml:space="preserve"> </w:t>
      </w:r>
      <w:r>
        <w:t>cuota</w:t>
      </w:r>
      <w:r>
        <w:rPr>
          <w:spacing w:val="80"/>
        </w:rPr>
        <w:t xml:space="preserve"> </w:t>
      </w:r>
      <w:r>
        <w:t>unitaria</w:t>
      </w:r>
      <w:r>
        <w:rPr>
          <w:spacing w:val="80"/>
        </w:rPr>
        <w:t xml:space="preserve"> </w:t>
      </w:r>
      <w:r>
        <w:t>que</w:t>
      </w:r>
      <w:r>
        <w:rPr>
          <w:spacing w:val="40"/>
        </w:rPr>
        <w:t xml:space="preserve"> </w:t>
      </w:r>
      <w:r>
        <w:t>corresponda,</w:t>
      </w:r>
      <w:r>
        <w:rPr>
          <w:spacing w:val="75"/>
        </w:rPr>
        <w:t xml:space="preserve"> </w:t>
      </w:r>
      <w:r>
        <w:t>por</w:t>
      </w:r>
      <w:r>
        <w:rPr>
          <w:spacing w:val="75"/>
        </w:rPr>
        <w:t xml:space="preserve"> </w:t>
      </w:r>
      <w:r>
        <w:t>el</w:t>
      </w:r>
      <w:r>
        <w:rPr>
          <w:spacing w:val="75"/>
        </w:rPr>
        <w:t xml:space="preserve"> </w:t>
      </w:r>
      <w:r>
        <w:t>número</w:t>
      </w:r>
      <w:r>
        <w:rPr>
          <w:spacing w:val="74"/>
        </w:rPr>
        <w:t xml:space="preserve"> </w:t>
      </w:r>
      <w:r>
        <w:t>de</w:t>
      </w:r>
      <w:r>
        <w:rPr>
          <w:spacing w:val="73"/>
        </w:rPr>
        <w:t xml:space="preserve"> </w:t>
      </w:r>
      <w:r>
        <w:t>metros</w:t>
      </w:r>
      <w:r>
        <w:rPr>
          <w:spacing w:val="74"/>
        </w:rPr>
        <w:t xml:space="preserve"> </w:t>
      </w:r>
      <w:r>
        <w:t>lineales</w:t>
      </w:r>
      <w:r>
        <w:rPr>
          <w:spacing w:val="75"/>
        </w:rPr>
        <w:t xml:space="preserve"> </w:t>
      </w:r>
      <w:r>
        <w:t>que</w:t>
      </w:r>
      <w:r>
        <w:rPr>
          <w:spacing w:val="73"/>
        </w:rPr>
        <w:t xml:space="preserve"> </w:t>
      </w:r>
      <w:r>
        <w:t>existan,</w:t>
      </w:r>
      <w:r>
        <w:rPr>
          <w:spacing w:val="77"/>
        </w:rPr>
        <w:t xml:space="preserve"> </w:t>
      </w:r>
      <w:r>
        <w:t>desde</w:t>
      </w:r>
      <w:r>
        <w:rPr>
          <w:spacing w:val="73"/>
        </w:rPr>
        <w:t xml:space="preserve"> </w:t>
      </w:r>
      <w:r>
        <w:t>el</w:t>
      </w:r>
      <w:r>
        <w:rPr>
          <w:spacing w:val="75"/>
        </w:rPr>
        <w:t xml:space="preserve"> </w:t>
      </w:r>
      <w:r>
        <w:t>límite</w:t>
      </w:r>
      <w:r>
        <w:rPr>
          <w:spacing w:val="76"/>
        </w:rPr>
        <w:t xml:space="preserve"> </w:t>
      </w:r>
      <w:r>
        <w:t>de</w:t>
      </w:r>
      <w:r>
        <w:rPr>
          <w:spacing w:val="74"/>
        </w:rPr>
        <w:t xml:space="preserve"> </w:t>
      </w:r>
      <w:r>
        <w:rPr>
          <w:spacing w:val="-5"/>
        </w:rPr>
        <w:t>la</w:t>
      </w:r>
    </w:p>
    <w:p w:rsidR="00162B28" w:rsidRDefault="00162B28">
      <w:pPr>
        <w:pStyle w:val="Textoindependiente"/>
        <w:jc w:val="right"/>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18"/>
        <w:jc w:val="both"/>
      </w:pPr>
      <w:r>
        <w:t>pavimentación, hasta el eje del arroyo y el producto así obtenido, se multiplicará por el número de metros lineales de lindero con la obra, por cada predio beneficiado.</w:t>
      </w:r>
    </w:p>
    <w:p w:rsidR="00162B28" w:rsidRDefault="009A590F">
      <w:pPr>
        <w:pStyle w:val="Textoindependiente"/>
        <w:spacing w:before="252"/>
        <w:ind w:right="617"/>
        <w:jc w:val="both"/>
      </w:pPr>
      <w:r>
        <w:rPr>
          <w:rFonts w:ascii="Arial" w:hAnsi="Arial"/>
          <w:b/>
        </w:rPr>
        <w:t>Artículo</w:t>
      </w:r>
      <w:r>
        <w:rPr>
          <w:rFonts w:ascii="Arial" w:hAnsi="Arial"/>
          <w:b/>
          <w:spacing w:val="-3"/>
        </w:rPr>
        <w:t xml:space="preserve"> </w:t>
      </w:r>
      <w:r>
        <w:rPr>
          <w:rFonts w:ascii="Arial" w:hAnsi="Arial"/>
          <w:b/>
        </w:rPr>
        <w:t>163.-</w:t>
      </w:r>
      <w:r>
        <w:rPr>
          <w:rFonts w:ascii="Arial" w:hAnsi="Arial"/>
          <w:b/>
          <w:spacing w:val="-1"/>
        </w:rPr>
        <w:t xml:space="preserve"> </w:t>
      </w:r>
      <w:r>
        <w:t>Respecto</w:t>
      </w:r>
      <w:r>
        <w:rPr>
          <w:spacing w:val="-5"/>
        </w:rPr>
        <w:t xml:space="preserve"> </w:t>
      </w:r>
      <w:r>
        <w:t>de</w:t>
      </w:r>
      <w:r>
        <w:rPr>
          <w:spacing w:val="-3"/>
        </w:rPr>
        <w:t xml:space="preserve"> </w:t>
      </w:r>
      <w:r>
        <w:t>las</w:t>
      </w:r>
      <w:r>
        <w:rPr>
          <w:spacing w:val="-3"/>
        </w:rPr>
        <w:t xml:space="preserve"> </w:t>
      </w:r>
      <w:r>
        <w:t>obras</w:t>
      </w:r>
      <w:r>
        <w:rPr>
          <w:spacing w:val="-3"/>
        </w:rPr>
        <w:t xml:space="preserve"> </w:t>
      </w:r>
      <w:r>
        <w:t>de</w:t>
      </w:r>
      <w:r>
        <w:rPr>
          <w:spacing w:val="-3"/>
        </w:rPr>
        <w:t xml:space="preserve"> </w:t>
      </w:r>
      <w:r>
        <w:t>instalación</w:t>
      </w:r>
      <w:r>
        <w:rPr>
          <w:spacing w:val="-3"/>
        </w:rPr>
        <w:t xml:space="preserve"> </w:t>
      </w:r>
      <w:r>
        <w:t>de</w:t>
      </w:r>
      <w:r>
        <w:rPr>
          <w:spacing w:val="-3"/>
        </w:rPr>
        <w:t xml:space="preserve"> </w:t>
      </w:r>
      <w:r>
        <w:t>alumbrado</w:t>
      </w:r>
      <w:r>
        <w:rPr>
          <w:spacing w:val="-5"/>
        </w:rPr>
        <w:t xml:space="preserve"> </w:t>
      </w:r>
      <w:r>
        <w:t>público,</w:t>
      </w:r>
      <w:r>
        <w:rPr>
          <w:spacing w:val="-2"/>
        </w:rPr>
        <w:t xml:space="preserve"> </w:t>
      </w:r>
      <w:r>
        <w:t>introducción</w:t>
      </w:r>
      <w:r>
        <w:rPr>
          <w:spacing w:val="-3"/>
        </w:rPr>
        <w:t xml:space="preserve"> </w:t>
      </w:r>
      <w:r>
        <w:t>de agua potable, construcción de drenaje o alcantarillado público y electrificación en baja tensión pagarán las contribuciones a que se refiere este capítulo, los propietarios, fideicomitentes, fideicomisarios o poseedores de los predios beneficiados, y ubicados en ambos</w:t>
      </w:r>
      <w:r>
        <w:rPr>
          <w:spacing w:val="-5"/>
        </w:rPr>
        <w:t xml:space="preserve"> </w:t>
      </w:r>
      <w:r>
        <w:t>costados</w:t>
      </w:r>
      <w:r>
        <w:rPr>
          <w:spacing w:val="-5"/>
        </w:rPr>
        <w:t xml:space="preserve"> </w:t>
      </w:r>
      <w:r>
        <w:t>de</w:t>
      </w:r>
      <w:r>
        <w:rPr>
          <w:spacing w:val="-5"/>
        </w:rPr>
        <w:t xml:space="preserve"> </w:t>
      </w:r>
      <w:r>
        <w:t>la</w:t>
      </w:r>
      <w:r>
        <w:rPr>
          <w:spacing w:val="-5"/>
        </w:rPr>
        <w:t xml:space="preserve"> </w:t>
      </w:r>
      <w:r>
        <w:t>vía</w:t>
      </w:r>
      <w:r>
        <w:rPr>
          <w:spacing w:val="-3"/>
        </w:rPr>
        <w:t xml:space="preserve"> </w:t>
      </w:r>
      <w:r>
        <w:t>pública,</w:t>
      </w:r>
      <w:r>
        <w:rPr>
          <w:spacing w:val="-4"/>
        </w:rPr>
        <w:t xml:space="preserve"> </w:t>
      </w:r>
      <w:r>
        <w:t>donde</w:t>
      </w:r>
      <w:r>
        <w:rPr>
          <w:spacing w:val="-5"/>
        </w:rPr>
        <w:t xml:space="preserve"> </w:t>
      </w:r>
      <w:r>
        <w:t>se</w:t>
      </w:r>
      <w:r>
        <w:rPr>
          <w:spacing w:val="-5"/>
        </w:rPr>
        <w:t xml:space="preserve"> </w:t>
      </w:r>
      <w:r>
        <w:t>hubiese</w:t>
      </w:r>
      <w:r>
        <w:rPr>
          <w:spacing w:val="-5"/>
        </w:rPr>
        <w:t xml:space="preserve"> </w:t>
      </w:r>
      <w:r>
        <w:t>realizado</w:t>
      </w:r>
      <w:r>
        <w:rPr>
          <w:spacing w:val="-3"/>
        </w:rPr>
        <w:t xml:space="preserve"> </w:t>
      </w:r>
      <w:r>
        <w:t>la</w:t>
      </w:r>
      <w:r>
        <w:rPr>
          <w:spacing w:val="-3"/>
        </w:rPr>
        <w:t xml:space="preserve"> </w:t>
      </w:r>
      <w:r>
        <w:t>obra,</w:t>
      </w:r>
      <w:r>
        <w:rPr>
          <w:spacing w:val="-4"/>
        </w:rPr>
        <w:t xml:space="preserve"> </w:t>
      </w:r>
      <w:r>
        <w:t>y</w:t>
      </w:r>
      <w:r>
        <w:rPr>
          <w:spacing w:val="-5"/>
        </w:rPr>
        <w:t xml:space="preserve"> </w:t>
      </w:r>
      <w:r>
        <w:t>se</w:t>
      </w:r>
      <w:r>
        <w:rPr>
          <w:spacing w:val="-3"/>
        </w:rPr>
        <w:t xml:space="preserve"> </w:t>
      </w:r>
      <w:r>
        <w:t>determinará</w:t>
      </w:r>
      <w:r>
        <w:rPr>
          <w:spacing w:val="-5"/>
        </w:rPr>
        <w:t xml:space="preserve"> </w:t>
      </w:r>
      <w:r>
        <w:t>su monto, multiplicando la cuota unitaria que corresponda, por el número de metros lineales de lindero con la obra de cada predio. En el caso de predios interiores beneficiados el importe de la cuota unitaria será determinado en cada caso por la Dirección de Obras Públicas o la Dependencia Municipal encargada de la realización de tales obras.</w:t>
      </w:r>
    </w:p>
    <w:p w:rsidR="00162B28" w:rsidRDefault="00162B28">
      <w:pPr>
        <w:pStyle w:val="Textoindependiente"/>
        <w:spacing w:before="1"/>
        <w:ind w:left="0"/>
      </w:pPr>
    </w:p>
    <w:p w:rsidR="00162B28" w:rsidRDefault="009A590F">
      <w:pPr>
        <w:pStyle w:val="Ttulo2"/>
        <w:spacing w:line="252" w:lineRule="exact"/>
        <w:ind w:right="352"/>
      </w:pPr>
      <w:r>
        <w:t>Sección</w:t>
      </w:r>
      <w:r>
        <w:rPr>
          <w:spacing w:val="-2"/>
        </w:rPr>
        <w:t xml:space="preserve"> Tercera</w:t>
      </w:r>
    </w:p>
    <w:p w:rsidR="00162B28" w:rsidRDefault="009A590F">
      <w:pPr>
        <w:spacing w:line="252" w:lineRule="exact"/>
        <w:ind w:right="293"/>
        <w:jc w:val="center"/>
        <w:rPr>
          <w:rFonts w:ascii="Arial"/>
          <w:b/>
        </w:rPr>
      </w:pPr>
      <w:r>
        <w:rPr>
          <w:rFonts w:ascii="Arial"/>
          <w:b/>
        </w:rPr>
        <w:t>De</w:t>
      </w:r>
      <w:r>
        <w:rPr>
          <w:rFonts w:ascii="Arial"/>
          <w:b/>
          <w:spacing w:val="-2"/>
        </w:rPr>
        <w:t xml:space="preserve"> </w:t>
      </w:r>
      <w:r>
        <w:rPr>
          <w:rFonts w:ascii="Arial"/>
          <w:b/>
        </w:rPr>
        <w:t>las</w:t>
      </w:r>
      <w:r>
        <w:rPr>
          <w:rFonts w:ascii="Arial"/>
          <w:b/>
          <w:spacing w:val="-3"/>
        </w:rPr>
        <w:t xml:space="preserve"> </w:t>
      </w:r>
      <w:r>
        <w:rPr>
          <w:rFonts w:ascii="Arial"/>
          <w:b/>
        </w:rPr>
        <w:t>obras</w:t>
      </w:r>
      <w:r>
        <w:rPr>
          <w:rFonts w:ascii="Arial"/>
          <w:b/>
          <w:spacing w:val="-3"/>
        </w:rPr>
        <w:t xml:space="preserve"> </w:t>
      </w:r>
      <w:r>
        <w:rPr>
          <w:rFonts w:ascii="Arial"/>
          <w:b/>
        </w:rPr>
        <w:t>de</w:t>
      </w:r>
      <w:r>
        <w:rPr>
          <w:rFonts w:ascii="Arial"/>
          <w:b/>
          <w:spacing w:val="-3"/>
        </w:rPr>
        <w:t xml:space="preserve"> </w:t>
      </w:r>
      <w:r>
        <w:rPr>
          <w:rFonts w:ascii="Arial"/>
          <w:b/>
        </w:rPr>
        <w:t>los</w:t>
      </w:r>
      <w:r>
        <w:rPr>
          <w:rFonts w:ascii="Arial"/>
          <w:b/>
          <w:spacing w:val="-3"/>
        </w:rPr>
        <w:t xml:space="preserve"> </w:t>
      </w:r>
      <w:r>
        <w:rPr>
          <w:rFonts w:ascii="Arial"/>
          <w:b/>
        </w:rPr>
        <w:t>mercados</w:t>
      </w:r>
      <w:r>
        <w:rPr>
          <w:rFonts w:ascii="Arial"/>
          <w:b/>
          <w:spacing w:val="-1"/>
        </w:rPr>
        <w:t xml:space="preserve"> </w:t>
      </w:r>
      <w:r>
        <w:rPr>
          <w:rFonts w:ascii="Arial"/>
          <w:b/>
          <w:spacing w:val="-2"/>
        </w:rPr>
        <w:t>municipales</w:t>
      </w:r>
    </w:p>
    <w:p w:rsidR="00162B28" w:rsidRDefault="00162B28">
      <w:pPr>
        <w:pStyle w:val="Textoindependiente"/>
        <w:ind w:left="0"/>
        <w:rPr>
          <w:rFonts w:ascii="Arial"/>
          <w:b/>
        </w:rPr>
      </w:pPr>
    </w:p>
    <w:p w:rsidR="00162B28" w:rsidRDefault="009A590F">
      <w:pPr>
        <w:pStyle w:val="Textoindependiente"/>
        <w:ind w:right="619"/>
        <w:jc w:val="both"/>
      </w:pPr>
      <w:r>
        <w:rPr>
          <w:rFonts w:ascii="Arial" w:hAnsi="Arial"/>
          <w:b/>
        </w:rPr>
        <w:t xml:space="preserve">Artículo 164.- </w:t>
      </w:r>
      <w:r>
        <w:t>También esta obligados al pago de las contribuciones a</w:t>
      </w:r>
      <w:r>
        <w:rPr>
          <w:spacing w:val="-2"/>
        </w:rPr>
        <w:t xml:space="preserve"> </w:t>
      </w:r>
      <w:r>
        <w:t>que se refiere este capítulo, los concesionarios, permisionarios, locatarios y todos aquellos quienes tengan autorización</w:t>
      </w:r>
      <w:r>
        <w:rPr>
          <w:spacing w:val="-2"/>
        </w:rPr>
        <w:t xml:space="preserve"> </w:t>
      </w:r>
      <w:r>
        <w:t>para</w:t>
      </w:r>
      <w:r>
        <w:rPr>
          <w:spacing w:val="-1"/>
        </w:rPr>
        <w:t xml:space="preserve"> </w:t>
      </w:r>
      <w:r>
        <w:t>ejercer</w:t>
      </w:r>
      <w:r>
        <w:rPr>
          <w:spacing w:val="-3"/>
        </w:rPr>
        <w:t xml:space="preserve"> </w:t>
      </w:r>
      <w:r>
        <w:t>sus</w:t>
      </w:r>
      <w:r>
        <w:rPr>
          <w:spacing w:val="-1"/>
        </w:rPr>
        <w:t xml:space="preserve"> </w:t>
      </w:r>
      <w:r>
        <w:t>actividades</w:t>
      </w:r>
      <w:r>
        <w:rPr>
          <w:spacing w:val="-1"/>
        </w:rPr>
        <w:t xml:space="preserve"> </w:t>
      </w:r>
      <w:r>
        <w:t>comerciales</w:t>
      </w:r>
      <w:r>
        <w:rPr>
          <w:spacing w:val="-1"/>
        </w:rPr>
        <w:t xml:space="preserve"> </w:t>
      </w:r>
      <w:r>
        <w:t>en</w:t>
      </w:r>
      <w:r>
        <w:rPr>
          <w:spacing w:val="-2"/>
        </w:rPr>
        <w:t xml:space="preserve"> </w:t>
      </w:r>
      <w:r>
        <w:t>los</w:t>
      </w:r>
      <w:r>
        <w:rPr>
          <w:spacing w:val="-1"/>
        </w:rPr>
        <w:t xml:space="preserve"> </w:t>
      </w:r>
      <w:r>
        <w:t>mercados</w:t>
      </w:r>
      <w:r>
        <w:rPr>
          <w:spacing w:val="-1"/>
        </w:rPr>
        <w:t xml:space="preserve"> </w:t>
      </w:r>
      <w:r>
        <w:t>públicos</w:t>
      </w:r>
      <w:r>
        <w:rPr>
          <w:spacing w:val="-1"/>
        </w:rPr>
        <w:t xml:space="preserve"> </w:t>
      </w:r>
      <w:r>
        <w:t>propiedad del</w:t>
      </w:r>
      <w:r>
        <w:rPr>
          <w:spacing w:val="-1"/>
        </w:rPr>
        <w:t xml:space="preserve"> </w:t>
      </w:r>
      <w:r>
        <w:t>municipio,</w:t>
      </w:r>
      <w:r>
        <w:rPr>
          <w:spacing w:val="-2"/>
        </w:rPr>
        <w:t xml:space="preserve"> </w:t>
      </w:r>
      <w:r>
        <w:t>por</w:t>
      </w:r>
      <w:r>
        <w:rPr>
          <w:spacing w:val="-2"/>
        </w:rPr>
        <w:t xml:space="preserve"> </w:t>
      </w:r>
      <w:r>
        <w:t>la</w:t>
      </w:r>
      <w:r>
        <w:rPr>
          <w:spacing w:val="-3"/>
        </w:rPr>
        <w:t xml:space="preserve"> </w:t>
      </w:r>
      <w:r>
        <w:t>realización</w:t>
      </w:r>
      <w:r>
        <w:rPr>
          <w:spacing w:val="-1"/>
        </w:rPr>
        <w:t xml:space="preserve"> </w:t>
      </w:r>
      <w:r>
        <w:t>de</w:t>
      </w:r>
      <w:r>
        <w:rPr>
          <w:spacing w:val="-1"/>
        </w:rPr>
        <w:t xml:space="preserve"> </w:t>
      </w:r>
      <w:r>
        <w:t>obras</w:t>
      </w:r>
      <w:r>
        <w:rPr>
          <w:spacing w:val="-3"/>
        </w:rPr>
        <w:t xml:space="preserve"> </w:t>
      </w:r>
      <w:r>
        <w:t>de</w:t>
      </w:r>
      <w:r>
        <w:rPr>
          <w:spacing w:val="-5"/>
        </w:rPr>
        <w:t xml:space="preserve"> </w:t>
      </w:r>
      <w:r>
        <w:t>mejoramiento</w:t>
      </w:r>
      <w:r>
        <w:rPr>
          <w:spacing w:val="-2"/>
        </w:rPr>
        <w:t xml:space="preserve"> </w:t>
      </w:r>
      <w:r>
        <w:t>en</w:t>
      </w:r>
      <w:r>
        <w:rPr>
          <w:spacing w:val="-3"/>
        </w:rPr>
        <w:t xml:space="preserve"> </w:t>
      </w:r>
      <w:r>
        <w:t>los</w:t>
      </w:r>
      <w:r>
        <w:rPr>
          <w:spacing w:val="-3"/>
        </w:rPr>
        <w:t xml:space="preserve"> </w:t>
      </w:r>
      <w:r>
        <w:t>mercados donde</w:t>
      </w:r>
      <w:r>
        <w:rPr>
          <w:spacing w:val="-3"/>
        </w:rPr>
        <w:t xml:space="preserve"> </w:t>
      </w:r>
      <w:r>
        <w:t>ejerzan su actividad.</w:t>
      </w:r>
    </w:p>
    <w:p w:rsidR="00162B28" w:rsidRDefault="009A590F">
      <w:pPr>
        <w:pStyle w:val="Textoindependiente"/>
        <w:spacing w:before="252" w:line="242" w:lineRule="auto"/>
        <w:ind w:right="615"/>
        <w:jc w:val="both"/>
      </w:pPr>
      <w:r>
        <w:rPr>
          <w:rFonts w:ascii="Arial" w:hAnsi="Arial"/>
          <w:b/>
        </w:rPr>
        <w:t>Artículo</w:t>
      </w:r>
      <w:r>
        <w:rPr>
          <w:rFonts w:ascii="Arial" w:hAnsi="Arial"/>
          <w:b/>
          <w:spacing w:val="-6"/>
        </w:rPr>
        <w:t xml:space="preserve"> </w:t>
      </w:r>
      <w:r>
        <w:rPr>
          <w:rFonts w:ascii="Arial" w:hAnsi="Arial"/>
          <w:b/>
        </w:rPr>
        <w:t>165.-</w:t>
      </w:r>
      <w:r>
        <w:rPr>
          <w:rFonts w:ascii="Arial" w:hAnsi="Arial"/>
          <w:b/>
          <w:spacing w:val="-8"/>
        </w:rPr>
        <w:t xml:space="preserve"> </w:t>
      </w:r>
      <w:r>
        <w:t>La</w:t>
      </w:r>
      <w:r>
        <w:rPr>
          <w:spacing w:val="-9"/>
        </w:rPr>
        <w:t xml:space="preserve"> </w:t>
      </w:r>
      <w:r>
        <w:t>base</w:t>
      </w:r>
      <w:r>
        <w:rPr>
          <w:spacing w:val="-9"/>
        </w:rPr>
        <w:t xml:space="preserve"> </w:t>
      </w:r>
      <w:r>
        <w:t>para</w:t>
      </w:r>
      <w:r>
        <w:rPr>
          <w:spacing w:val="-8"/>
        </w:rPr>
        <w:t xml:space="preserve"> </w:t>
      </w:r>
      <w:r>
        <w:t>calcular</w:t>
      </w:r>
      <w:r>
        <w:rPr>
          <w:spacing w:val="-8"/>
        </w:rPr>
        <w:t xml:space="preserve"> </w:t>
      </w:r>
      <w:r>
        <w:t>esta</w:t>
      </w:r>
      <w:r>
        <w:rPr>
          <w:spacing w:val="-11"/>
        </w:rPr>
        <w:t xml:space="preserve"> </w:t>
      </w:r>
      <w:r>
        <w:t>contribución</w:t>
      </w:r>
      <w:r>
        <w:rPr>
          <w:spacing w:val="-7"/>
        </w:rPr>
        <w:t xml:space="preserve"> </w:t>
      </w:r>
      <w:r>
        <w:t>es</w:t>
      </w:r>
      <w:r>
        <w:rPr>
          <w:spacing w:val="-9"/>
        </w:rPr>
        <w:t xml:space="preserve"> </w:t>
      </w:r>
      <w:r>
        <w:t>el</w:t>
      </w:r>
      <w:r>
        <w:rPr>
          <w:spacing w:val="-10"/>
        </w:rPr>
        <w:t xml:space="preserve"> </w:t>
      </w:r>
      <w:r>
        <w:t>costo</w:t>
      </w:r>
      <w:r>
        <w:rPr>
          <w:spacing w:val="-9"/>
        </w:rPr>
        <w:t xml:space="preserve"> </w:t>
      </w:r>
      <w:r>
        <w:t>unitario</w:t>
      </w:r>
      <w:r>
        <w:rPr>
          <w:spacing w:val="-9"/>
        </w:rPr>
        <w:t xml:space="preserve"> </w:t>
      </w:r>
      <w:r>
        <w:t>de</w:t>
      </w:r>
      <w:r>
        <w:rPr>
          <w:spacing w:val="-6"/>
        </w:rPr>
        <w:t xml:space="preserve"> </w:t>
      </w:r>
      <w:r>
        <w:t>las</w:t>
      </w:r>
      <w:r>
        <w:rPr>
          <w:spacing w:val="-9"/>
        </w:rPr>
        <w:t xml:space="preserve"> </w:t>
      </w:r>
      <w:r>
        <w:t>obras,</w:t>
      </w:r>
      <w:r>
        <w:rPr>
          <w:spacing w:val="-10"/>
        </w:rPr>
        <w:t xml:space="preserve"> </w:t>
      </w:r>
      <w:r>
        <w:t>que se obtendrá dividiendo el costo de las mismas, entre el número de metros de cada área concesionada en el mercado o la zona de éste donde se ejecuten las obras.</w:t>
      </w:r>
    </w:p>
    <w:p w:rsidR="00162B28" w:rsidRDefault="009A590F">
      <w:pPr>
        <w:pStyle w:val="Textoindependiente"/>
        <w:spacing w:before="247"/>
        <w:ind w:right="617"/>
        <w:jc w:val="both"/>
      </w:pPr>
      <w:r>
        <w:rPr>
          <w:rFonts w:ascii="Arial" w:hAnsi="Arial"/>
          <w:b/>
        </w:rPr>
        <w:t xml:space="preserve">Artículo 166.- </w:t>
      </w:r>
      <w:r>
        <w:t>La tasa será el porcentaje que se convenga entre los beneficiarios y la autoridad teniendo en cuenta las circunstancias económicas de los beneficiarios, procurando</w:t>
      </w:r>
      <w:r>
        <w:rPr>
          <w:spacing w:val="-7"/>
        </w:rPr>
        <w:t xml:space="preserve"> </w:t>
      </w:r>
      <w:r>
        <w:t>que</w:t>
      </w:r>
      <w:r>
        <w:rPr>
          <w:spacing w:val="-4"/>
        </w:rPr>
        <w:t xml:space="preserve"> </w:t>
      </w:r>
      <w:r>
        <w:t>la</w:t>
      </w:r>
      <w:r>
        <w:rPr>
          <w:spacing w:val="-4"/>
        </w:rPr>
        <w:t xml:space="preserve"> </w:t>
      </w:r>
      <w:r>
        <w:t>aportación</w:t>
      </w:r>
      <w:r>
        <w:rPr>
          <w:spacing w:val="-4"/>
        </w:rPr>
        <w:t xml:space="preserve"> </w:t>
      </w:r>
      <w:r>
        <w:t>económica</w:t>
      </w:r>
      <w:r>
        <w:rPr>
          <w:spacing w:val="-4"/>
        </w:rPr>
        <w:t xml:space="preserve"> </w:t>
      </w:r>
      <w:r>
        <w:t>no</w:t>
      </w:r>
      <w:r>
        <w:rPr>
          <w:spacing w:val="-4"/>
        </w:rPr>
        <w:t xml:space="preserve"> </w:t>
      </w:r>
      <w:r>
        <w:t>sea</w:t>
      </w:r>
      <w:r>
        <w:rPr>
          <w:spacing w:val="-7"/>
        </w:rPr>
        <w:t xml:space="preserve"> </w:t>
      </w:r>
      <w:r>
        <w:t>ruinosa</w:t>
      </w:r>
      <w:r>
        <w:rPr>
          <w:spacing w:val="-4"/>
        </w:rPr>
        <w:t xml:space="preserve"> </w:t>
      </w:r>
      <w:r>
        <w:t>o</w:t>
      </w:r>
      <w:r>
        <w:rPr>
          <w:spacing w:val="-4"/>
        </w:rPr>
        <w:t xml:space="preserve"> </w:t>
      </w:r>
      <w:r>
        <w:t>desproporcionada,</w:t>
      </w:r>
      <w:r>
        <w:rPr>
          <w:spacing w:val="-3"/>
        </w:rPr>
        <w:t xml:space="preserve"> </w:t>
      </w:r>
      <w:r>
        <w:t>y</w:t>
      </w:r>
      <w:r>
        <w:rPr>
          <w:spacing w:val="-6"/>
        </w:rPr>
        <w:t xml:space="preserve"> </w:t>
      </w:r>
      <w:r>
        <w:t>se</w:t>
      </w:r>
      <w:r>
        <w:rPr>
          <w:spacing w:val="-4"/>
        </w:rPr>
        <w:t xml:space="preserve"> </w:t>
      </w:r>
      <w:r>
        <w:t>aplicará al precio unitario por metro cuadrado de la superficie concesionada.</w:t>
      </w:r>
    </w:p>
    <w:p w:rsidR="00162B28" w:rsidRDefault="00162B28">
      <w:pPr>
        <w:pStyle w:val="Textoindependiente"/>
        <w:ind w:left="0"/>
      </w:pPr>
    </w:p>
    <w:p w:rsidR="00162B28" w:rsidRDefault="009A590F">
      <w:pPr>
        <w:pStyle w:val="Textoindependiente"/>
        <w:spacing w:line="242" w:lineRule="auto"/>
        <w:ind w:right="620"/>
        <w:jc w:val="both"/>
      </w:pPr>
      <w:r>
        <w:rPr>
          <w:rFonts w:ascii="Arial" w:hAnsi="Arial"/>
          <w:b/>
        </w:rPr>
        <w:t xml:space="preserve">Artículo 167.- </w:t>
      </w:r>
      <w:r>
        <w:t>Las contribuciones de mejoras a que se refiere este capítulo se causarán independientemente de que la obra hubiera sido o no solicitada por los usuarios, desde el momento en que se inicie.</w:t>
      </w:r>
    </w:p>
    <w:p w:rsidR="00162B28" w:rsidRDefault="009A590F">
      <w:pPr>
        <w:pStyle w:val="Textoindependiente"/>
        <w:spacing w:before="246"/>
        <w:ind w:right="616"/>
        <w:jc w:val="both"/>
      </w:pPr>
      <w:r>
        <w:rPr>
          <w:rFonts w:ascii="Arial" w:hAnsi="Arial"/>
          <w:b/>
        </w:rPr>
        <w:t xml:space="preserve">Artículo 168.- </w:t>
      </w:r>
      <w:r>
        <w:t>El pago de las contribuciones de mejoras se realizará a más tardar dentro de los treinta días siguientes a la fecha en que el Ayuntamiento inicia la obra de que se trate. Para ello, el Ayuntamiento, publicará la fecha en que se iniciará la obra respectiva.</w:t>
      </w:r>
    </w:p>
    <w:p w:rsidR="00162B28" w:rsidRDefault="00162B28">
      <w:pPr>
        <w:pStyle w:val="Textoindependiente"/>
        <w:spacing w:before="1"/>
        <w:ind w:left="0"/>
      </w:pPr>
    </w:p>
    <w:p w:rsidR="00162B28" w:rsidRDefault="009A590F">
      <w:pPr>
        <w:pStyle w:val="Textoindependiente"/>
        <w:ind w:right="616"/>
        <w:jc w:val="both"/>
      </w:pPr>
      <w:r>
        <w:t>Transcurrido el plazo mencionado en el párrafo anterior sin que se hubiese efectuado el pago,</w:t>
      </w:r>
      <w:r>
        <w:rPr>
          <w:spacing w:val="-4"/>
        </w:rPr>
        <w:t xml:space="preserve"> </w:t>
      </w:r>
      <w:r>
        <w:t>el</w:t>
      </w:r>
      <w:r>
        <w:rPr>
          <w:spacing w:val="-6"/>
        </w:rPr>
        <w:t xml:space="preserve"> </w:t>
      </w:r>
      <w:r>
        <w:t>Ayuntamiento</w:t>
      </w:r>
      <w:r>
        <w:rPr>
          <w:spacing w:val="-7"/>
        </w:rPr>
        <w:t xml:space="preserve"> </w:t>
      </w:r>
      <w:r>
        <w:t>por</w:t>
      </w:r>
      <w:r>
        <w:rPr>
          <w:spacing w:val="-4"/>
        </w:rPr>
        <w:t xml:space="preserve"> </w:t>
      </w:r>
      <w:r>
        <w:t>conducto</w:t>
      </w:r>
      <w:r>
        <w:rPr>
          <w:spacing w:val="-5"/>
        </w:rPr>
        <w:t xml:space="preserve"> </w:t>
      </w:r>
      <w:r>
        <w:t>de</w:t>
      </w:r>
      <w:r>
        <w:rPr>
          <w:spacing w:val="-8"/>
        </w:rPr>
        <w:t xml:space="preserve"> </w:t>
      </w:r>
      <w:r>
        <w:t>su</w:t>
      </w:r>
      <w:r>
        <w:rPr>
          <w:spacing w:val="-7"/>
        </w:rPr>
        <w:t xml:space="preserve"> </w:t>
      </w:r>
      <w:r>
        <w:t>Tesorería</w:t>
      </w:r>
      <w:r>
        <w:rPr>
          <w:spacing w:val="-3"/>
        </w:rPr>
        <w:t xml:space="preserve"> </w:t>
      </w:r>
      <w:r>
        <w:t>Municipal</w:t>
      </w:r>
      <w:r>
        <w:rPr>
          <w:spacing w:val="-6"/>
        </w:rPr>
        <w:t xml:space="preserve"> </w:t>
      </w:r>
      <w:r>
        <w:t>procederá</w:t>
      </w:r>
      <w:r>
        <w:rPr>
          <w:spacing w:val="-7"/>
        </w:rPr>
        <w:t xml:space="preserve"> </w:t>
      </w:r>
      <w:r>
        <w:t>a</w:t>
      </w:r>
      <w:r>
        <w:rPr>
          <w:spacing w:val="-5"/>
        </w:rPr>
        <w:t xml:space="preserve"> </w:t>
      </w:r>
      <w:r>
        <w:t>su</w:t>
      </w:r>
      <w:r>
        <w:rPr>
          <w:spacing w:val="-5"/>
        </w:rPr>
        <w:t xml:space="preserve"> </w:t>
      </w:r>
      <w:r>
        <w:t>cobro</w:t>
      </w:r>
      <w:r>
        <w:rPr>
          <w:spacing w:val="-5"/>
        </w:rPr>
        <w:t xml:space="preserve"> </w:t>
      </w:r>
      <w:r>
        <w:t>por</w:t>
      </w:r>
      <w:r>
        <w:rPr>
          <w:spacing w:val="-4"/>
        </w:rPr>
        <w:t xml:space="preserve"> </w:t>
      </w:r>
      <w:r>
        <w:t>la vía coactiva.</w:t>
      </w:r>
    </w:p>
    <w:p w:rsidR="00162B28" w:rsidRDefault="009A590F">
      <w:pPr>
        <w:pStyle w:val="Textoindependiente"/>
        <w:spacing w:before="252"/>
        <w:ind w:right="619"/>
        <w:jc w:val="both"/>
      </w:pPr>
      <w:r>
        <w:rPr>
          <w:rFonts w:ascii="Arial" w:hAnsi="Arial"/>
          <w:b/>
        </w:rPr>
        <w:t xml:space="preserve">Artículo 169.- </w:t>
      </w:r>
      <w:r>
        <w:t>El Tesorero Municipal previa solicitud por escrito del interesado y una vez realizado el estudio socioeconómico del contribuyente por la dependencia municipal que corresponda; podrá disminuir la contribución a aquellos contribuyentes de ostensible pobreza que tengan dependientes económicos.</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ind w:left="0"/>
      </w:pPr>
    </w:p>
    <w:p w:rsidR="00162B28" w:rsidRDefault="00162B28">
      <w:pPr>
        <w:pStyle w:val="Textoindependiente"/>
        <w:spacing w:before="120"/>
        <w:ind w:left="0"/>
      </w:pPr>
    </w:p>
    <w:p w:rsidR="00162B28" w:rsidRDefault="009A590F">
      <w:pPr>
        <w:ind w:left="3538" w:right="3855" w:firstLine="244"/>
        <w:rPr>
          <w:rFonts w:ascii="Arial"/>
          <w:b/>
        </w:rPr>
      </w:pPr>
      <w:r>
        <w:rPr>
          <w:rFonts w:ascii="Arial"/>
          <w:b/>
        </w:rPr>
        <w:t>TITULO CUARTO DE</w:t>
      </w:r>
      <w:r>
        <w:rPr>
          <w:rFonts w:ascii="Arial"/>
          <w:b/>
          <w:spacing w:val="-16"/>
        </w:rPr>
        <w:t xml:space="preserve"> </w:t>
      </w:r>
      <w:r>
        <w:rPr>
          <w:rFonts w:ascii="Arial"/>
          <w:b/>
        </w:rPr>
        <w:t>LOS</w:t>
      </w:r>
      <w:r>
        <w:rPr>
          <w:rFonts w:ascii="Arial"/>
          <w:b/>
          <w:spacing w:val="-15"/>
        </w:rPr>
        <w:t xml:space="preserve"> </w:t>
      </w:r>
      <w:r>
        <w:rPr>
          <w:rFonts w:ascii="Arial"/>
          <w:b/>
        </w:rPr>
        <w:t>PRODUCTOS</w:t>
      </w:r>
    </w:p>
    <w:p w:rsidR="00162B28" w:rsidRDefault="009A590F">
      <w:pPr>
        <w:pStyle w:val="Textoindependiente"/>
        <w:spacing w:before="252"/>
        <w:ind w:right="617"/>
        <w:jc w:val="both"/>
      </w:pPr>
      <w:r>
        <w:rPr>
          <w:rFonts w:ascii="Arial" w:hAnsi="Arial"/>
          <w:b/>
        </w:rPr>
        <w:t>Artículo</w:t>
      </w:r>
      <w:r>
        <w:rPr>
          <w:rFonts w:ascii="Arial" w:hAnsi="Arial"/>
          <w:b/>
          <w:spacing w:val="-10"/>
        </w:rPr>
        <w:t xml:space="preserve"> </w:t>
      </w:r>
      <w:r>
        <w:rPr>
          <w:rFonts w:ascii="Arial" w:hAnsi="Arial"/>
          <w:b/>
        </w:rPr>
        <w:t>170</w:t>
      </w:r>
      <w:r>
        <w:t>.-</w:t>
      </w:r>
      <w:r>
        <w:rPr>
          <w:spacing w:val="-9"/>
        </w:rPr>
        <w:t xml:space="preserve"> </w:t>
      </w:r>
      <w:r>
        <w:t>La</w:t>
      </w:r>
      <w:r>
        <w:rPr>
          <w:spacing w:val="-10"/>
        </w:rPr>
        <w:t xml:space="preserve"> </w:t>
      </w:r>
      <w:r>
        <w:t>hacienda</w:t>
      </w:r>
      <w:r>
        <w:rPr>
          <w:spacing w:val="-10"/>
        </w:rPr>
        <w:t xml:space="preserve"> </w:t>
      </w:r>
      <w:r>
        <w:t>pública</w:t>
      </w:r>
      <w:r>
        <w:rPr>
          <w:spacing w:val="-10"/>
        </w:rPr>
        <w:t xml:space="preserve"> </w:t>
      </w:r>
      <w:r>
        <w:t>del</w:t>
      </w:r>
      <w:r>
        <w:rPr>
          <w:spacing w:val="-11"/>
        </w:rPr>
        <w:t xml:space="preserve"> </w:t>
      </w:r>
      <w:r>
        <w:t>Municipio</w:t>
      </w:r>
      <w:r>
        <w:rPr>
          <w:spacing w:val="-7"/>
        </w:rPr>
        <w:t xml:space="preserve"> </w:t>
      </w:r>
      <w:r>
        <w:t>de</w:t>
      </w:r>
      <w:r>
        <w:rPr>
          <w:spacing w:val="-10"/>
        </w:rPr>
        <w:t xml:space="preserve"> </w:t>
      </w:r>
      <w:r>
        <w:t>Umán,</w:t>
      </w:r>
      <w:r>
        <w:rPr>
          <w:spacing w:val="-11"/>
        </w:rPr>
        <w:t xml:space="preserve"> </w:t>
      </w:r>
      <w:r>
        <w:t>podrá</w:t>
      </w:r>
      <w:r>
        <w:rPr>
          <w:spacing w:val="-12"/>
        </w:rPr>
        <w:t xml:space="preserve"> </w:t>
      </w:r>
      <w:r>
        <w:t>percibir</w:t>
      </w:r>
      <w:r>
        <w:rPr>
          <w:spacing w:val="-13"/>
        </w:rPr>
        <w:t xml:space="preserve"> </w:t>
      </w:r>
      <w:r>
        <w:t>productos</w:t>
      </w:r>
      <w:r>
        <w:rPr>
          <w:spacing w:val="-12"/>
        </w:rPr>
        <w:t xml:space="preserve"> </w:t>
      </w:r>
      <w:r>
        <w:t>por</w:t>
      </w:r>
      <w:r>
        <w:rPr>
          <w:spacing w:val="-11"/>
        </w:rPr>
        <w:t xml:space="preserve"> </w:t>
      </w:r>
      <w:r>
        <w:t>los siguientes conceptos:</w:t>
      </w:r>
    </w:p>
    <w:p w:rsidR="00162B28" w:rsidRDefault="00162B28">
      <w:pPr>
        <w:pStyle w:val="Textoindependiente"/>
        <w:ind w:left="0"/>
      </w:pPr>
    </w:p>
    <w:p w:rsidR="00162B28" w:rsidRDefault="009A590F">
      <w:pPr>
        <w:pStyle w:val="Textoindependiente"/>
        <w:spacing w:line="244" w:lineRule="auto"/>
        <w:ind w:right="616" w:firstLine="566"/>
        <w:jc w:val="both"/>
      </w:pPr>
      <w:r>
        <w:rPr>
          <w:rFonts w:ascii="Arial" w:hAnsi="Arial"/>
          <w:b/>
        </w:rPr>
        <w:t>I.-</w:t>
      </w:r>
      <w:r>
        <w:rPr>
          <w:rFonts w:ascii="Arial" w:hAnsi="Arial"/>
          <w:b/>
          <w:spacing w:val="-5"/>
        </w:rPr>
        <w:t xml:space="preserve"> </w:t>
      </w:r>
      <w:r>
        <w:t>Por</w:t>
      </w:r>
      <w:r>
        <w:rPr>
          <w:spacing w:val="-5"/>
        </w:rPr>
        <w:t xml:space="preserve"> </w:t>
      </w:r>
      <w:r>
        <w:t>arrendamiento,</w:t>
      </w:r>
      <w:r>
        <w:rPr>
          <w:spacing w:val="-7"/>
        </w:rPr>
        <w:t xml:space="preserve"> </w:t>
      </w:r>
      <w:r>
        <w:t>enajenación</w:t>
      </w:r>
      <w:r>
        <w:rPr>
          <w:spacing w:val="-6"/>
        </w:rPr>
        <w:t xml:space="preserve"> </w:t>
      </w:r>
      <w:r>
        <w:t>y</w:t>
      </w:r>
      <w:r>
        <w:rPr>
          <w:spacing w:val="-8"/>
        </w:rPr>
        <w:t xml:space="preserve"> </w:t>
      </w:r>
      <w:r>
        <w:t>explotación</w:t>
      </w:r>
      <w:r>
        <w:rPr>
          <w:spacing w:val="-9"/>
        </w:rPr>
        <w:t xml:space="preserve"> </w:t>
      </w:r>
      <w:r>
        <w:t>de</w:t>
      </w:r>
      <w:r>
        <w:rPr>
          <w:spacing w:val="-6"/>
        </w:rPr>
        <w:t xml:space="preserve"> </w:t>
      </w:r>
      <w:r>
        <w:t>bienes</w:t>
      </w:r>
      <w:r>
        <w:rPr>
          <w:spacing w:val="-8"/>
        </w:rPr>
        <w:t xml:space="preserve"> </w:t>
      </w:r>
      <w:r>
        <w:t>muebles</w:t>
      </w:r>
      <w:r>
        <w:rPr>
          <w:spacing w:val="-8"/>
        </w:rPr>
        <w:t xml:space="preserve"> </w:t>
      </w:r>
      <w:r>
        <w:t>e</w:t>
      </w:r>
      <w:r>
        <w:rPr>
          <w:spacing w:val="-8"/>
        </w:rPr>
        <w:t xml:space="preserve"> </w:t>
      </w:r>
      <w:r>
        <w:t>inmuebles,</w:t>
      </w:r>
      <w:r>
        <w:rPr>
          <w:spacing w:val="-5"/>
        </w:rPr>
        <w:t xml:space="preserve"> </w:t>
      </w:r>
      <w:r>
        <w:t>del dominio privado del patrimonio municipal;</w:t>
      </w:r>
    </w:p>
    <w:p w:rsidR="00162B28" w:rsidRDefault="009A590F">
      <w:pPr>
        <w:pStyle w:val="Textoindependiente"/>
        <w:spacing w:before="245"/>
        <w:ind w:right="619" w:firstLine="566"/>
        <w:jc w:val="both"/>
      </w:pPr>
      <w:r>
        <w:rPr>
          <w:rFonts w:ascii="Arial" w:hAnsi="Arial"/>
          <w:b/>
        </w:rPr>
        <w:t xml:space="preserve">II.- </w:t>
      </w:r>
      <w:r>
        <w:t>Por arrendamiento, enajenación y explotación de bienes que siendo del dominio público</w:t>
      </w:r>
      <w:r>
        <w:rPr>
          <w:spacing w:val="-9"/>
        </w:rPr>
        <w:t xml:space="preserve"> </w:t>
      </w:r>
      <w:r>
        <w:t>municipal,</w:t>
      </w:r>
      <w:r>
        <w:rPr>
          <w:spacing w:val="-10"/>
        </w:rPr>
        <w:t xml:space="preserve"> </w:t>
      </w:r>
      <w:r>
        <w:t>su</w:t>
      </w:r>
      <w:r>
        <w:rPr>
          <w:spacing w:val="-11"/>
        </w:rPr>
        <w:t xml:space="preserve"> </w:t>
      </w:r>
      <w:r>
        <w:t>uso</w:t>
      </w:r>
      <w:r>
        <w:rPr>
          <w:spacing w:val="-12"/>
        </w:rPr>
        <w:t xml:space="preserve"> </w:t>
      </w:r>
      <w:r>
        <w:t>ha</w:t>
      </w:r>
      <w:r>
        <w:rPr>
          <w:spacing w:val="-12"/>
        </w:rPr>
        <w:t xml:space="preserve"> </w:t>
      </w:r>
      <w:r>
        <w:t>sido</w:t>
      </w:r>
      <w:r>
        <w:rPr>
          <w:spacing w:val="-12"/>
        </w:rPr>
        <w:t xml:space="preserve"> </w:t>
      </w:r>
      <w:r>
        <w:t>restringido</w:t>
      </w:r>
      <w:r>
        <w:rPr>
          <w:spacing w:val="-12"/>
        </w:rPr>
        <w:t xml:space="preserve"> </w:t>
      </w:r>
      <w:r>
        <w:t>a</w:t>
      </w:r>
      <w:r>
        <w:rPr>
          <w:spacing w:val="-9"/>
        </w:rPr>
        <w:t xml:space="preserve"> </w:t>
      </w:r>
      <w:r>
        <w:t>determinada</w:t>
      </w:r>
      <w:r>
        <w:rPr>
          <w:spacing w:val="-12"/>
        </w:rPr>
        <w:t xml:space="preserve"> </w:t>
      </w:r>
      <w:r>
        <w:t>persona</w:t>
      </w:r>
      <w:r>
        <w:rPr>
          <w:spacing w:val="-11"/>
        </w:rPr>
        <w:t xml:space="preserve"> </w:t>
      </w:r>
      <w:r>
        <w:t>a</w:t>
      </w:r>
      <w:r>
        <w:rPr>
          <w:spacing w:val="-14"/>
        </w:rPr>
        <w:t xml:space="preserve"> </w:t>
      </w:r>
      <w:r>
        <w:t>través</w:t>
      </w:r>
      <w:r>
        <w:rPr>
          <w:spacing w:val="-9"/>
        </w:rPr>
        <w:t xml:space="preserve"> </w:t>
      </w:r>
      <w:r>
        <w:t>de</w:t>
      </w:r>
      <w:r>
        <w:rPr>
          <w:spacing w:val="-12"/>
        </w:rPr>
        <w:t xml:space="preserve"> </w:t>
      </w:r>
      <w:r>
        <w:t>un</w:t>
      </w:r>
      <w:r>
        <w:rPr>
          <w:spacing w:val="-12"/>
        </w:rPr>
        <w:t xml:space="preserve"> </w:t>
      </w:r>
      <w:r>
        <w:t>contrato de arrendamiento o de uso, regido por las disposiciones del derecho privado y por el cual no se exige el pago de una contribución;</w:t>
      </w:r>
    </w:p>
    <w:p w:rsidR="00162B28" w:rsidRDefault="00162B28">
      <w:pPr>
        <w:pStyle w:val="Textoindependiente"/>
        <w:ind w:left="0"/>
      </w:pPr>
    </w:p>
    <w:p w:rsidR="00162B28" w:rsidRDefault="009A590F">
      <w:pPr>
        <w:pStyle w:val="Textoindependiente"/>
        <w:ind w:left="828"/>
      </w:pPr>
      <w:r>
        <w:rPr>
          <w:rFonts w:ascii="Arial"/>
          <w:b/>
        </w:rPr>
        <w:t>III.-</w:t>
      </w:r>
      <w:r>
        <w:rPr>
          <w:rFonts w:ascii="Arial"/>
          <w:b/>
          <w:spacing w:val="-4"/>
        </w:rPr>
        <w:t xml:space="preserve"> </w:t>
      </w:r>
      <w:r>
        <w:t>Por</w:t>
      </w:r>
      <w:r>
        <w:rPr>
          <w:spacing w:val="-4"/>
        </w:rPr>
        <w:t xml:space="preserve"> </w:t>
      </w:r>
      <w:r>
        <w:t>los</w:t>
      </w:r>
      <w:r>
        <w:rPr>
          <w:spacing w:val="-5"/>
        </w:rPr>
        <w:t xml:space="preserve"> </w:t>
      </w:r>
      <w:r>
        <w:t>remates</w:t>
      </w:r>
      <w:r>
        <w:rPr>
          <w:spacing w:val="-5"/>
        </w:rPr>
        <w:t xml:space="preserve"> </w:t>
      </w:r>
      <w:r>
        <w:t>de</w:t>
      </w:r>
      <w:r>
        <w:rPr>
          <w:spacing w:val="-3"/>
        </w:rPr>
        <w:t xml:space="preserve"> </w:t>
      </w:r>
      <w:r>
        <w:t>bienes</w:t>
      </w:r>
      <w:r>
        <w:rPr>
          <w:spacing w:val="-3"/>
        </w:rPr>
        <w:t xml:space="preserve"> </w:t>
      </w:r>
      <w:r>
        <w:t>mostrencos,</w:t>
      </w:r>
      <w:r>
        <w:rPr>
          <w:spacing w:val="-4"/>
        </w:rPr>
        <w:t xml:space="preserve"> </w:t>
      </w:r>
      <w:r>
        <w:rPr>
          <w:spacing w:val="-5"/>
        </w:rPr>
        <w:t>y,</w:t>
      </w:r>
    </w:p>
    <w:p w:rsidR="00162B28" w:rsidRDefault="009A590F">
      <w:pPr>
        <w:pStyle w:val="Textoindependiente"/>
        <w:spacing w:before="251" w:line="244" w:lineRule="auto"/>
        <w:ind w:right="617" w:firstLine="566"/>
        <w:jc w:val="both"/>
      </w:pPr>
      <w:r>
        <w:rPr>
          <w:rFonts w:ascii="Arial" w:hAnsi="Arial"/>
          <w:b/>
        </w:rPr>
        <w:t>IV.-</w:t>
      </w:r>
      <w:r>
        <w:rPr>
          <w:rFonts w:ascii="Arial" w:hAnsi="Arial"/>
          <w:b/>
          <w:spacing w:val="-16"/>
        </w:rPr>
        <w:t xml:space="preserve"> </w:t>
      </w:r>
      <w:r>
        <w:t>Por</w:t>
      </w:r>
      <w:r>
        <w:rPr>
          <w:spacing w:val="-15"/>
        </w:rPr>
        <w:t xml:space="preserve"> </w:t>
      </w:r>
      <w:r>
        <w:t>los</w:t>
      </w:r>
      <w:r>
        <w:rPr>
          <w:spacing w:val="-15"/>
        </w:rPr>
        <w:t xml:space="preserve"> </w:t>
      </w:r>
      <w:r>
        <w:t>daños</w:t>
      </w:r>
      <w:r>
        <w:rPr>
          <w:spacing w:val="-16"/>
        </w:rPr>
        <w:t xml:space="preserve"> </w:t>
      </w:r>
      <w:r>
        <w:t>que</w:t>
      </w:r>
      <w:r>
        <w:rPr>
          <w:spacing w:val="-15"/>
        </w:rPr>
        <w:t xml:space="preserve"> </w:t>
      </w:r>
      <w:r>
        <w:t>sufrieron</w:t>
      </w:r>
      <w:r>
        <w:rPr>
          <w:spacing w:val="-15"/>
        </w:rPr>
        <w:t xml:space="preserve"> </w:t>
      </w:r>
      <w:r>
        <w:t>las</w:t>
      </w:r>
      <w:r>
        <w:rPr>
          <w:spacing w:val="-15"/>
        </w:rPr>
        <w:t xml:space="preserve"> </w:t>
      </w:r>
      <w:r>
        <w:t>vías</w:t>
      </w:r>
      <w:r>
        <w:rPr>
          <w:spacing w:val="-15"/>
        </w:rPr>
        <w:t xml:space="preserve"> </w:t>
      </w:r>
      <w:r>
        <w:t>públicas</w:t>
      </w:r>
      <w:r>
        <w:rPr>
          <w:spacing w:val="-13"/>
        </w:rPr>
        <w:t xml:space="preserve"> </w:t>
      </w:r>
      <w:r>
        <w:t>o</w:t>
      </w:r>
      <w:r>
        <w:rPr>
          <w:spacing w:val="-13"/>
        </w:rPr>
        <w:t xml:space="preserve"> </w:t>
      </w:r>
      <w:r>
        <w:t>los</w:t>
      </w:r>
      <w:r>
        <w:rPr>
          <w:spacing w:val="-14"/>
        </w:rPr>
        <w:t xml:space="preserve"> </w:t>
      </w:r>
      <w:r>
        <w:t>bienes</w:t>
      </w:r>
      <w:r>
        <w:rPr>
          <w:spacing w:val="-14"/>
        </w:rPr>
        <w:t xml:space="preserve"> </w:t>
      </w:r>
      <w:r>
        <w:t>del</w:t>
      </w:r>
      <w:r>
        <w:rPr>
          <w:spacing w:val="-15"/>
        </w:rPr>
        <w:t xml:space="preserve"> </w:t>
      </w:r>
      <w:r>
        <w:t>patrimonio</w:t>
      </w:r>
      <w:r>
        <w:rPr>
          <w:spacing w:val="-14"/>
        </w:rPr>
        <w:t xml:space="preserve"> </w:t>
      </w:r>
      <w:r>
        <w:t>municipal afectados a la prestación de un servicio público, causados por cualquier persona.</w:t>
      </w:r>
    </w:p>
    <w:p w:rsidR="00162B28" w:rsidRDefault="009A590F">
      <w:pPr>
        <w:pStyle w:val="Textoindependiente"/>
        <w:spacing w:before="245"/>
        <w:ind w:right="620"/>
        <w:jc w:val="both"/>
      </w:pPr>
      <w:r>
        <w:rPr>
          <w:rFonts w:ascii="Arial" w:hAnsi="Arial"/>
          <w:b/>
        </w:rPr>
        <w:t>Artículo</w:t>
      </w:r>
      <w:r>
        <w:rPr>
          <w:rFonts w:ascii="Arial" w:hAnsi="Arial"/>
          <w:b/>
          <w:spacing w:val="-2"/>
        </w:rPr>
        <w:t xml:space="preserve"> </w:t>
      </w:r>
      <w:r>
        <w:rPr>
          <w:rFonts w:ascii="Arial" w:hAnsi="Arial"/>
          <w:b/>
        </w:rPr>
        <w:t>171</w:t>
      </w:r>
      <w:r>
        <w:t>.- Los</w:t>
      </w:r>
      <w:r>
        <w:rPr>
          <w:spacing w:val="-1"/>
        </w:rPr>
        <w:t xml:space="preserve"> </w:t>
      </w:r>
      <w:r>
        <w:t>arrendamientos</w:t>
      </w:r>
      <w:r>
        <w:rPr>
          <w:spacing w:val="-4"/>
        </w:rPr>
        <w:t xml:space="preserve"> </w:t>
      </w:r>
      <w:r>
        <w:t>y</w:t>
      </w:r>
      <w:r>
        <w:rPr>
          <w:spacing w:val="-4"/>
        </w:rPr>
        <w:t xml:space="preserve"> </w:t>
      </w:r>
      <w:r>
        <w:t>las</w:t>
      </w:r>
      <w:r>
        <w:rPr>
          <w:spacing w:val="-1"/>
        </w:rPr>
        <w:t xml:space="preserve"> </w:t>
      </w:r>
      <w:r>
        <w:t>ventas</w:t>
      </w:r>
      <w:r>
        <w:rPr>
          <w:spacing w:val="-4"/>
        </w:rPr>
        <w:t xml:space="preserve"> </w:t>
      </w:r>
      <w:r>
        <w:t>de</w:t>
      </w:r>
      <w:r>
        <w:rPr>
          <w:spacing w:val="-1"/>
        </w:rPr>
        <w:t xml:space="preserve"> </w:t>
      </w:r>
      <w:r>
        <w:t>bienes</w:t>
      </w:r>
      <w:r>
        <w:rPr>
          <w:spacing w:val="-4"/>
        </w:rPr>
        <w:t xml:space="preserve"> </w:t>
      </w:r>
      <w:r>
        <w:t>muebles</w:t>
      </w:r>
      <w:r>
        <w:rPr>
          <w:spacing w:val="-4"/>
        </w:rPr>
        <w:t xml:space="preserve"> </w:t>
      </w:r>
      <w:r>
        <w:t>e</w:t>
      </w:r>
      <w:r>
        <w:rPr>
          <w:spacing w:val="-4"/>
        </w:rPr>
        <w:t xml:space="preserve"> </w:t>
      </w:r>
      <w:r>
        <w:t>inmuebles</w:t>
      </w:r>
      <w:r>
        <w:rPr>
          <w:spacing w:val="-1"/>
        </w:rPr>
        <w:t xml:space="preserve"> </w:t>
      </w:r>
      <w:r>
        <w:t>propiedad del Municipio se llevarán a cabo conforme a lo establecido en la Ley de Gobierno de los Municipios del Estado de Yucatán.</w:t>
      </w:r>
    </w:p>
    <w:p w:rsidR="00162B28" w:rsidRDefault="00162B28">
      <w:pPr>
        <w:pStyle w:val="Textoindependiente"/>
        <w:spacing w:before="1"/>
        <w:ind w:left="0"/>
      </w:pPr>
    </w:p>
    <w:p w:rsidR="00162B28" w:rsidRDefault="009A590F">
      <w:pPr>
        <w:pStyle w:val="Textoindependiente"/>
        <w:ind w:right="615"/>
        <w:jc w:val="both"/>
      </w:pPr>
      <w:r>
        <w:t>El arrendamiento de bienes a que se refiere la fracción II del artículo anterior, podrá realizarse</w:t>
      </w:r>
      <w:r>
        <w:rPr>
          <w:spacing w:val="-9"/>
        </w:rPr>
        <w:t xml:space="preserve"> </w:t>
      </w:r>
      <w:r>
        <w:t>cuando</w:t>
      </w:r>
      <w:r>
        <w:rPr>
          <w:spacing w:val="-10"/>
        </w:rPr>
        <w:t xml:space="preserve"> </w:t>
      </w:r>
      <w:r>
        <w:t>dichos</w:t>
      </w:r>
      <w:r>
        <w:rPr>
          <w:spacing w:val="-12"/>
        </w:rPr>
        <w:t xml:space="preserve"> </w:t>
      </w:r>
      <w:r>
        <w:t>inmuebles</w:t>
      </w:r>
      <w:r>
        <w:rPr>
          <w:spacing w:val="-10"/>
        </w:rPr>
        <w:t xml:space="preserve"> </w:t>
      </w:r>
      <w:r>
        <w:t>no</w:t>
      </w:r>
      <w:r>
        <w:rPr>
          <w:spacing w:val="-13"/>
        </w:rPr>
        <w:t xml:space="preserve"> </w:t>
      </w:r>
      <w:r>
        <w:t>sean</w:t>
      </w:r>
      <w:r>
        <w:rPr>
          <w:spacing w:val="-12"/>
        </w:rPr>
        <w:t xml:space="preserve"> </w:t>
      </w:r>
      <w:r>
        <w:t>destinados</w:t>
      </w:r>
      <w:r>
        <w:rPr>
          <w:spacing w:val="-9"/>
        </w:rPr>
        <w:t xml:space="preserve"> </w:t>
      </w:r>
      <w:r>
        <w:t>a</w:t>
      </w:r>
      <w:r>
        <w:rPr>
          <w:spacing w:val="-12"/>
        </w:rPr>
        <w:t xml:space="preserve"> </w:t>
      </w:r>
      <w:r>
        <w:t>la</w:t>
      </w:r>
      <w:r>
        <w:rPr>
          <w:spacing w:val="-10"/>
        </w:rPr>
        <w:t xml:space="preserve"> </w:t>
      </w:r>
      <w:r>
        <w:t>administración</w:t>
      </w:r>
      <w:r>
        <w:rPr>
          <w:spacing w:val="-10"/>
        </w:rPr>
        <w:t xml:space="preserve"> </w:t>
      </w:r>
      <w:r>
        <w:t>o</w:t>
      </w:r>
      <w:r>
        <w:rPr>
          <w:spacing w:val="-10"/>
        </w:rPr>
        <w:t xml:space="preserve"> </w:t>
      </w:r>
      <w:r>
        <w:t>prestación</w:t>
      </w:r>
      <w:r>
        <w:rPr>
          <w:spacing w:val="-10"/>
        </w:rPr>
        <w:t xml:space="preserve"> </w:t>
      </w:r>
      <w:r>
        <w:t>de un servicio público, mediante la celebración de contrato que firmarán el Presidente Municipal y el Síndico previa la aprobación del Cabildo y serán las partes que intervengan en</w:t>
      </w:r>
      <w:r>
        <w:rPr>
          <w:spacing w:val="-16"/>
        </w:rPr>
        <w:t xml:space="preserve"> </w:t>
      </w:r>
      <w:r>
        <w:t>el</w:t>
      </w:r>
      <w:r>
        <w:rPr>
          <w:spacing w:val="-15"/>
        </w:rPr>
        <w:t xml:space="preserve"> </w:t>
      </w:r>
      <w:r>
        <w:t>contrato</w:t>
      </w:r>
      <w:r>
        <w:rPr>
          <w:spacing w:val="-15"/>
        </w:rPr>
        <w:t xml:space="preserve"> </w:t>
      </w:r>
      <w:r>
        <w:t>respectivo</w:t>
      </w:r>
      <w:r>
        <w:rPr>
          <w:spacing w:val="-16"/>
        </w:rPr>
        <w:t xml:space="preserve"> </w:t>
      </w:r>
      <w:r>
        <w:t>las</w:t>
      </w:r>
      <w:r>
        <w:rPr>
          <w:spacing w:val="-15"/>
        </w:rPr>
        <w:t xml:space="preserve"> </w:t>
      </w:r>
      <w:r>
        <w:t>que</w:t>
      </w:r>
      <w:r>
        <w:rPr>
          <w:spacing w:val="-15"/>
        </w:rPr>
        <w:t xml:space="preserve"> </w:t>
      </w:r>
      <w:r>
        <w:t>determinen</w:t>
      </w:r>
      <w:r>
        <w:rPr>
          <w:spacing w:val="-15"/>
        </w:rPr>
        <w:t xml:space="preserve"> </w:t>
      </w:r>
      <w:r>
        <w:t>de</w:t>
      </w:r>
      <w:r>
        <w:rPr>
          <w:spacing w:val="-16"/>
        </w:rPr>
        <w:t xml:space="preserve"> </w:t>
      </w:r>
      <w:r>
        <w:t>común</w:t>
      </w:r>
      <w:r>
        <w:rPr>
          <w:spacing w:val="-15"/>
        </w:rPr>
        <w:t xml:space="preserve"> </w:t>
      </w:r>
      <w:r>
        <w:t>acuerdo</w:t>
      </w:r>
      <w:r>
        <w:rPr>
          <w:spacing w:val="-15"/>
        </w:rPr>
        <w:t xml:space="preserve"> </w:t>
      </w:r>
      <w:r>
        <w:t>el</w:t>
      </w:r>
      <w:r>
        <w:rPr>
          <w:spacing w:val="-16"/>
        </w:rPr>
        <w:t xml:space="preserve"> </w:t>
      </w:r>
      <w:r>
        <w:t>precio</w:t>
      </w:r>
      <w:r>
        <w:rPr>
          <w:spacing w:val="-15"/>
        </w:rPr>
        <w:t xml:space="preserve"> </w:t>
      </w:r>
      <w:r>
        <w:t>o</w:t>
      </w:r>
      <w:r>
        <w:rPr>
          <w:spacing w:val="-15"/>
        </w:rPr>
        <w:t xml:space="preserve"> </w:t>
      </w:r>
      <w:r>
        <w:t>renta,</w:t>
      </w:r>
      <w:r>
        <w:rPr>
          <w:spacing w:val="-15"/>
        </w:rPr>
        <w:t xml:space="preserve"> </w:t>
      </w:r>
      <w:r>
        <w:t>la</w:t>
      </w:r>
      <w:r>
        <w:rPr>
          <w:spacing w:val="-16"/>
        </w:rPr>
        <w:t xml:space="preserve"> </w:t>
      </w:r>
      <w:r>
        <w:t>duración del contrato y época y lugar de pago.</w:t>
      </w:r>
    </w:p>
    <w:p w:rsidR="00162B28" w:rsidRDefault="00162B28">
      <w:pPr>
        <w:pStyle w:val="Textoindependiente"/>
        <w:ind w:left="0"/>
      </w:pPr>
    </w:p>
    <w:p w:rsidR="00162B28" w:rsidRDefault="009A590F">
      <w:pPr>
        <w:pStyle w:val="Textoindependiente"/>
        <w:jc w:val="both"/>
      </w:pPr>
      <w:r>
        <w:t>Queda</w:t>
      </w:r>
      <w:r>
        <w:rPr>
          <w:spacing w:val="-7"/>
        </w:rPr>
        <w:t xml:space="preserve"> </w:t>
      </w:r>
      <w:r>
        <w:t>prohibido</w:t>
      </w:r>
      <w:r>
        <w:rPr>
          <w:spacing w:val="-4"/>
        </w:rPr>
        <w:t xml:space="preserve"> </w:t>
      </w:r>
      <w:r>
        <w:t>el</w:t>
      </w:r>
      <w:r>
        <w:rPr>
          <w:spacing w:val="-5"/>
        </w:rPr>
        <w:t xml:space="preserve"> </w:t>
      </w:r>
      <w:r>
        <w:t>subarrendamiento</w:t>
      </w:r>
      <w:r>
        <w:rPr>
          <w:spacing w:val="-4"/>
        </w:rPr>
        <w:t xml:space="preserve"> </w:t>
      </w:r>
      <w:r>
        <w:t>de</w:t>
      </w:r>
      <w:r>
        <w:rPr>
          <w:spacing w:val="-5"/>
        </w:rPr>
        <w:t xml:space="preserve"> </w:t>
      </w:r>
      <w:r>
        <w:t>los</w:t>
      </w:r>
      <w:r>
        <w:rPr>
          <w:spacing w:val="-4"/>
        </w:rPr>
        <w:t xml:space="preserve"> </w:t>
      </w:r>
      <w:r>
        <w:t>inmuebles</w:t>
      </w:r>
      <w:r>
        <w:rPr>
          <w:spacing w:val="-4"/>
        </w:rPr>
        <w:t xml:space="preserve"> </w:t>
      </w:r>
      <w:r>
        <w:t>a</w:t>
      </w:r>
      <w:r>
        <w:rPr>
          <w:spacing w:val="-4"/>
        </w:rPr>
        <w:t xml:space="preserve"> </w:t>
      </w:r>
      <w:r>
        <w:t>que</w:t>
      </w:r>
      <w:r>
        <w:rPr>
          <w:spacing w:val="-5"/>
        </w:rPr>
        <w:t xml:space="preserve"> </w:t>
      </w:r>
      <w:r>
        <w:t>se</w:t>
      </w:r>
      <w:r>
        <w:rPr>
          <w:spacing w:val="-6"/>
        </w:rPr>
        <w:t xml:space="preserve"> </w:t>
      </w:r>
      <w:r>
        <w:t>refiere</w:t>
      </w:r>
      <w:r>
        <w:rPr>
          <w:spacing w:val="-6"/>
        </w:rPr>
        <w:t xml:space="preserve"> </w:t>
      </w:r>
      <w:r>
        <w:t>el</w:t>
      </w:r>
      <w:r>
        <w:rPr>
          <w:spacing w:val="-5"/>
        </w:rPr>
        <w:t xml:space="preserve"> </w:t>
      </w:r>
      <w:r>
        <w:t>párrafo</w:t>
      </w:r>
      <w:r>
        <w:rPr>
          <w:spacing w:val="-4"/>
        </w:rPr>
        <w:t xml:space="preserve"> </w:t>
      </w:r>
      <w:r>
        <w:rPr>
          <w:spacing w:val="-2"/>
        </w:rPr>
        <w:t>anterior.</w:t>
      </w:r>
    </w:p>
    <w:p w:rsidR="00162B28" w:rsidRDefault="00162B28">
      <w:pPr>
        <w:pStyle w:val="Textoindependiente"/>
        <w:spacing w:before="39"/>
        <w:ind w:left="0"/>
      </w:pPr>
    </w:p>
    <w:p w:rsidR="00162B28" w:rsidRDefault="009A590F">
      <w:pPr>
        <w:pStyle w:val="Textoindependiente"/>
        <w:spacing w:line="276" w:lineRule="auto"/>
        <w:ind w:right="615"/>
        <w:jc w:val="both"/>
      </w:pPr>
      <w:r>
        <w:t>El</w:t>
      </w:r>
      <w:r>
        <w:rPr>
          <w:spacing w:val="-6"/>
        </w:rPr>
        <w:t xml:space="preserve"> </w:t>
      </w:r>
      <w:r>
        <w:t>Municipio</w:t>
      </w:r>
      <w:r>
        <w:rPr>
          <w:spacing w:val="-7"/>
        </w:rPr>
        <w:t xml:space="preserve"> </w:t>
      </w:r>
      <w:r>
        <w:t>de</w:t>
      </w:r>
      <w:r>
        <w:rPr>
          <w:spacing w:val="-8"/>
        </w:rPr>
        <w:t xml:space="preserve"> </w:t>
      </w:r>
      <w:r>
        <w:t>Umán</w:t>
      </w:r>
      <w:r>
        <w:rPr>
          <w:spacing w:val="-8"/>
        </w:rPr>
        <w:t xml:space="preserve"> </w:t>
      </w:r>
      <w:r>
        <w:t>Yucatán</w:t>
      </w:r>
      <w:r>
        <w:rPr>
          <w:spacing w:val="-8"/>
        </w:rPr>
        <w:t xml:space="preserve"> </w:t>
      </w:r>
      <w:r>
        <w:t>podrá</w:t>
      </w:r>
      <w:r>
        <w:rPr>
          <w:spacing w:val="-7"/>
        </w:rPr>
        <w:t xml:space="preserve"> </w:t>
      </w:r>
      <w:r>
        <w:t>enajenar</w:t>
      </w:r>
      <w:r>
        <w:rPr>
          <w:spacing w:val="-9"/>
        </w:rPr>
        <w:t xml:space="preserve"> </w:t>
      </w:r>
      <w:r>
        <w:t>los</w:t>
      </w:r>
      <w:r>
        <w:rPr>
          <w:spacing w:val="-7"/>
        </w:rPr>
        <w:t xml:space="preserve"> </w:t>
      </w:r>
      <w:r>
        <w:t>bienes</w:t>
      </w:r>
      <w:r>
        <w:rPr>
          <w:spacing w:val="-7"/>
        </w:rPr>
        <w:t xml:space="preserve"> </w:t>
      </w:r>
      <w:r>
        <w:t>muebles</w:t>
      </w:r>
      <w:r>
        <w:rPr>
          <w:spacing w:val="-7"/>
        </w:rPr>
        <w:t xml:space="preserve"> </w:t>
      </w:r>
      <w:r>
        <w:t>de</w:t>
      </w:r>
      <w:r>
        <w:rPr>
          <w:spacing w:val="-10"/>
        </w:rPr>
        <w:t xml:space="preserve"> </w:t>
      </w:r>
      <w:r>
        <w:t>propiedad</w:t>
      </w:r>
      <w:r>
        <w:rPr>
          <w:spacing w:val="-8"/>
        </w:rPr>
        <w:t xml:space="preserve"> </w:t>
      </w:r>
      <w:r>
        <w:t>municipal, que no estén afectos a la prestación de un servicio público, siempre que estos resulten necesarios para la administración municipal, estén deteriorados o resulte oneroso su mantenimiento</w:t>
      </w:r>
      <w:r>
        <w:rPr>
          <w:spacing w:val="-4"/>
        </w:rPr>
        <w:t xml:space="preserve"> </w:t>
      </w:r>
      <w:r>
        <w:t>y</w:t>
      </w:r>
      <w:r>
        <w:rPr>
          <w:spacing w:val="-4"/>
        </w:rPr>
        <w:t xml:space="preserve"> </w:t>
      </w:r>
      <w:r>
        <w:t>conservación.</w:t>
      </w:r>
      <w:r>
        <w:rPr>
          <w:spacing w:val="-1"/>
        </w:rPr>
        <w:t xml:space="preserve"> </w:t>
      </w:r>
      <w:r>
        <w:t>Para</w:t>
      </w:r>
      <w:r>
        <w:rPr>
          <w:spacing w:val="-4"/>
        </w:rPr>
        <w:t xml:space="preserve"> </w:t>
      </w:r>
      <w:r>
        <w:t>ello</w:t>
      </w:r>
      <w:r>
        <w:rPr>
          <w:spacing w:val="-3"/>
        </w:rPr>
        <w:t xml:space="preserve"> </w:t>
      </w:r>
      <w:r>
        <w:t>se</w:t>
      </w:r>
      <w:r>
        <w:rPr>
          <w:spacing w:val="-6"/>
        </w:rPr>
        <w:t xml:space="preserve"> </w:t>
      </w:r>
      <w:r>
        <w:t>requerirá</w:t>
      </w:r>
      <w:r>
        <w:rPr>
          <w:spacing w:val="-4"/>
        </w:rPr>
        <w:t xml:space="preserve"> </w:t>
      </w:r>
      <w:r>
        <w:t>el</w:t>
      </w:r>
      <w:r>
        <w:rPr>
          <w:spacing w:val="-3"/>
        </w:rPr>
        <w:t xml:space="preserve"> </w:t>
      </w:r>
      <w:r>
        <w:t>voto</w:t>
      </w:r>
      <w:r>
        <w:rPr>
          <w:spacing w:val="-4"/>
        </w:rPr>
        <w:t xml:space="preserve"> </w:t>
      </w:r>
      <w:r>
        <w:t>de</w:t>
      </w:r>
      <w:r>
        <w:rPr>
          <w:spacing w:val="-4"/>
        </w:rPr>
        <w:t xml:space="preserve"> </w:t>
      </w:r>
      <w:r>
        <w:t>las</w:t>
      </w:r>
      <w:r>
        <w:rPr>
          <w:spacing w:val="-4"/>
        </w:rPr>
        <w:t xml:space="preserve"> </w:t>
      </w:r>
      <w:r>
        <w:t>dos</w:t>
      </w:r>
      <w:r>
        <w:rPr>
          <w:spacing w:val="-4"/>
        </w:rPr>
        <w:t xml:space="preserve"> </w:t>
      </w:r>
      <w:r>
        <w:t>terceras</w:t>
      </w:r>
      <w:r>
        <w:rPr>
          <w:spacing w:val="-4"/>
        </w:rPr>
        <w:t xml:space="preserve"> </w:t>
      </w:r>
      <w:r>
        <w:t>partes</w:t>
      </w:r>
      <w:r>
        <w:rPr>
          <w:spacing w:val="-4"/>
        </w:rPr>
        <w:t xml:space="preserve"> </w:t>
      </w:r>
      <w:r>
        <w:t>del Cabildo</w:t>
      </w:r>
      <w:r>
        <w:rPr>
          <w:spacing w:val="-7"/>
        </w:rPr>
        <w:t xml:space="preserve"> </w:t>
      </w:r>
      <w:r>
        <w:t>y</w:t>
      </w:r>
      <w:r>
        <w:rPr>
          <w:spacing w:val="-8"/>
        </w:rPr>
        <w:t xml:space="preserve"> </w:t>
      </w:r>
      <w:r>
        <w:t>siempre</w:t>
      </w:r>
      <w:r>
        <w:rPr>
          <w:spacing w:val="-11"/>
        </w:rPr>
        <w:t xml:space="preserve"> </w:t>
      </w:r>
      <w:r>
        <w:t>que</w:t>
      </w:r>
      <w:r>
        <w:rPr>
          <w:spacing w:val="-9"/>
        </w:rPr>
        <w:t xml:space="preserve"> </w:t>
      </w:r>
      <w:r>
        <w:t>el</w:t>
      </w:r>
      <w:r>
        <w:rPr>
          <w:spacing w:val="-10"/>
        </w:rPr>
        <w:t xml:space="preserve"> </w:t>
      </w:r>
      <w:r>
        <w:t>valor</w:t>
      </w:r>
      <w:r>
        <w:rPr>
          <w:spacing w:val="-6"/>
        </w:rPr>
        <w:t xml:space="preserve"> </w:t>
      </w:r>
      <w:r>
        <w:t>de</w:t>
      </w:r>
      <w:r>
        <w:rPr>
          <w:spacing w:val="-7"/>
        </w:rPr>
        <w:t xml:space="preserve"> </w:t>
      </w:r>
      <w:r>
        <w:t>los</w:t>
      </w:r>
      <w:r>
        <w:rPr>
          <w:spacing w:val="-9"/>
        </w:rPr>
        <w:t xml:space="preserve"> </w:t>
      </w:r>
      <w:r>
        <w:t>bienes</w:t>
      </w:r>
      <w:r>
        <w:rPr>
          <w:spacing w:val="-6"/>
        </w:rPr>
        <w:t xml:space="preserve"> </w:t>
      </w:r>
      <w:r>
        <w:t>no</w:t>
      </w:r>
      <w:r>
        <w:rPr>
          <w:spacing w:val="-9"/>
        </w:rPr>
        <w:t xml:space="preserve"> </w:t>
      </w:r>
      <w:r>
        <w:t>exceda</w:t>
      </w:r>
      <w:r>
        <w:rPr>
          <w:spacing w:val="-6"/>
        </w:rPr>
        <w:t xml:space="preserve"> </w:t>
      </w:r>
      <w:r>
        <w:t>de</w:t>
      </w:r>
      <w:r>
        <w:rPr>
          <w:spacing w:val="-9"/>
        </w:rPr>
        <w:t xml:space="preserve"> </w:t>
      </w:r>
      <w:r>
        <w:t>cien</w:t>
      </w:r>
      <w:r>
        <w:rPr>
          <w:spacing w:val="-9"/>
        </w:rPr>
        <w:t xml:space="preserve"> </w:t>
      </w:r>
      <w:r>
        <w:t>salarios</w:t>
      </w:r>
      <w:r>
        <w:rPr>
          <w:spacing w:val="-8"/>
        </w:rPr>
        <w:t xml:space="preserve"> </w:t>
      </w:r>
      <w:r>
        <w:t>mínimos;</w:t>
      </w:r>
      <w:r>
        <w:rPr>
          <w:spacing w:val="-8"/>
        </w:rPr>
        <w:t xml:space="preserve"> </w:t>
      </w:r>
      <w:r>
        <w:t>si</w:t>
      </w:r>
      <w:r>
        <w:rPr>
          <w:spacing w:val="-7"/>
        </w:rPr>
        <w:t xml:space="preserve"> </w:t>
      </w:r>
      <w:r>
        <w:t>excede de esa cantidad pero no de quinientos salarios mínimos, la venta se hará en la forma que previene el Código Civil del Estado, para los remates.</w:t>
      </w:r>
    </w:p>
    <w:p w:rsidR="00162B28" w:rsidRDefault="009A590F">
      <w:pPr>
        <w:pStyle w:val="Textoindependiente"/>
        <w:spacing w:before="252"/>
        <w:ind w:right="615"/>
        <w:jc w:val="both"/>
      </w:pPr>
      <w:r>
        <w:rPr>
          <w:rFonts w:ascii="Arial" w:hAnsi="Arial"/>
          <w:b/>
        </w:rPr>
        <w:t>Artículo</w:t>
      </w:r>
      <w:r>
        <w:rPr>
          <w:rFonts w:ascii="Arial" w:hAnsi="Arial"/>
          <w:b/>
          <w:spacing w:val="-11"/>
        </w:rPr>
        <w:t xml:space="preserve"> </w:t>
      </w:r>
      <w:r>
        <w:rPr>
          <w:rFonts w:ascii="Arial" w:hAnsi="Arial"/>
          <w:b/>
        </w:rPr>
        <w:t>172</w:t>
      </w:r>
      <w:r>
        <w:t>.-</w:t>
      </w:r>
      <w:r>
        <w:rPr>
          <w:spacing w:val="-12"/>
        </w:rPr>
        <w:t xml:space="preserve"> </w:t>
      </w:r>
      <w:r>
        <w:t>Los</w:t>
      </w:r>
      <w:r>
        <w:rPr>
          <w:spacing w:val="-13"/>
        </w:rPr>
        <w:t xml:space="preserve"> </w:t>
      </w:r>
      <w:r>
        <w:t>bienes</w:t>
      </w:r>
      <w:r>
        <w:rPr>
          <w:spacing w:val="-13"/>
        </w:rPr>
        <w:t xml:space="preserve"> </w:t>
      </w:r>
      <w:r>
        <w:t>muebles</w:t>
      </w:r>
      <w:r>
        <w:rPr>
          <w:spacing w:val="-11"/>
        </w:rPr>
        <w:t xml:space="preserve"> </w:t>
      </w:r>
      <w:r>
        <w:t>e</w:t>
      </w:r>
      <w:r>
        <w:rPr>
          <w:spacing w:val="-13"/>
        </w:rPr>
        <w:t xml:space="preserve"> </w:t>
      </w:r>
      <w:r>
        <w:t>inmuebles</w:t>
      </w:r>
      <w:r>
        <w:rPr>
          <w:spacing w:val="-11"/>
        </w:rPr>
        <w:t xml:space="preserve"> </w:t>
      </w:r>
      <w:r>
        <w:t>propiedad</w:t>
      </w:r>
      <w:r>
        <w:rPr>
          <w:spacing w:val="-11"/>
        </w:rPr>
        <w:t xml:space="preserve"> </w:t>
      </w:r>
      <w:r>
        <w:t>del</w:t>
      </w:r>
      <w:r>
        <w:rPr>
          <w:spacing w:val="-14"/>
        </w:rPr>
        <w:t xml:space="preserve"> </w:t>
      </w:r>
      <w:r>
        <w:t>Municipio,</w:t>
      </w:r>
      <w:r>
        <w:rPr>
          <w:spacing w:val="-10"/>
        </w:rPr>
        <w:t xml:space="preserve"> </w:t>
      </w:r>
      <w:r>
        <w:t>solamente</w:t>
      </w:r>
      <w:r>
        <w:rPr>
          <w:spacing w:val="-13"/>
        </w:rPr>
        <w:t xml:space="preserve"> </w:t>
      </w:r>
      <w:r>
        <w:t>podrán ser explotados, mediante concesión o contrato legalmente otorgado o celebrado, en los términos</w:t>
      </w:r>
      <w:r>
        <w:rPr>
          <w:spacing w:val="-7"/>
        </w:rPr>
        <w:t xml:space="preserve"> </w:t>
      </w:r>
      <w:r>
        <w:t>de</w:t>
      </w:r>
      <w:r>
        <w:rPr>
          <w:spacing w:val="-4"/>
        </w:rPr>
        <w:t xml:space="preserve"> </w:t>
      </w:r>
      <w:r>
        <w:t>lo</w:t>
      </w:r>
      <w:r>
        <w:rPr>
          <w:spacing w:val="-5"/>
        </w:rPr>
        <w:t xml:space="preserve"> </w:t>
      </w:r>
      <w:r>
        <w:t>establecido</w:t>
      </w:r>
      <w:r>
        <w:rPr>
          <w:spacing w:val="-4"/>
        </w:rPr>
        <w:t xml:space="preserve"> </w:t>
      </w:r>
      <w:r>
        <w:t>en</w:t>
      </w:r>
      <w:r>
        <w:rPr>
          <w:spacing w:val="-5"/>
        </w:rPr>
        <w:t xml:space="preserve"> </w:t>
      </w:r>
      <w:r>
        <w:t>la</w:t>
      </w:r>
      <w:r>
        <w:rPr>
          <w:spacing w:val="-4"/>
        </w:rPr>
        <w:t xml:space="preserve"> </w:t>
      </w:r>
      <w:r>
        <w:t>Ley</w:t>
      </w:r>
      <w:r>
        <w:rPr>
          <w:spacing w:val="-6"/>
        </w:rPr>
        <w:t xml:space="preserve"> </w:t>
      </w:r>
      <w:r>
        <w:t>de</w:t>
      </w:r>
      <w:r>
        <w:rPr>
          <w:spacing w:val="-5"/>
        </w:rPr>
        <w:t xml:space="preserve"> </w:t>
      </w:r>
      <w:r>
        <w:t>Gobierno</w:t>
      </w:r>
      <w:r>
        <w:rPr>
          <w:spacing w:val="-9"/>
        </w:rPr>
        <w:t xml:space="preserve"> </w:t>
      </w:r>
      <w:r>
        <w:t>de</w:t>
      </w:r>
      <w:r>
        <w:rPr>
          <w:spacing w:val="-4"/>
        </w:rPr>
        <w:t xml:space="preserve"> </w:t>
      </w:r>
      <w:r>
        <w:t>los</w:t>
      </w:r>
      <w:r>
        <w:rPr>
          <w:spacing w:val="-5"/>
        </w:rPr>
        <w:t xml:space="preserve"> </w:t>
      </w:r>
      <w:r>
        <w:t>Municipios</w:t>
      </w:r>
      <w:r>
        <w:rPr>
          <w:spacing w:val="-4"/>
        </w:rPr>
        <w:t xml:space="preserve"> </w:t>
      </w:r>
      <w:r>
        <w:t>del</w:t>
      </w:r>
      <w:r>
        <w:rPr>
          <w:spacing w:val="-6"/>
        </w:rPr>
        <w:t xml:space="preserve"> </w:t>
      </w:r>
      <w:r>
        <w:t>Estado</w:t>
      </w:r>
      <w:r>
        <w:rPr>
          <w:spacing w:val="-4"/>
        </w:rPr>
        <w:t xml:space="preserve"> </w:t>
      </w:r>
      <w:r>
        <w:t>de</w:t>
      </w:r>
      <w:r>
        <w:rPr>
          <w:spacing w:val="-4"/>
        </w:rPr>
        <w:t xml:space="preserve"> </w:t>
      </w:r>
      <w:r>
        <w:rPr>
          <w:spacing w:val="-2"/>
        </w:rPr>
        <w:t>Yucatán.</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42" w:lineRule="auto"/>
        <w:ind w:right="615"/>
        <w:jc w:val="both"/>
      </w:pPr>
      <w:r>
        <w:rPr>
          <w:rFonts w:ascii="Arial" w:hAnsi="Arial"/>
          <w:b/>
        </w:rPr>
        <w:t>Artículo 173</w:t>
      </w:r>
      <w:r>
        <w:t>.- Corresponderá al Municipio, el 75% del producto obtenido, por la venta en pública subasta, de bienes mostrencos o abandonados, denunciados ante la autoridad municipal en los términos del Código Civil del Estado de Yucatán.</w:t>
      </w:r>
    </w:p>
    <w:p w:rsidR="00162B28" w:rsidRDefault="009A590F">
      <w:pPr>
        <w:pStyle w:val="Textoindependiente"/>
        <w:spacing w:before="248"/>
        <w:ind w:right="619"/>
        <w:jc w:val="both"/>
      </w:pPr>
      <w:r>
        <w:t>Corresponderá al denunciante el 25% del producto obtenido, siendo a su costa el avalúo del inmueble y la publicación de los avisos.</w:t>
      </w:r>
    </w:p>
    <w:p w:rsidR="00162B28" w:rsidRDefault="009A590F">
      <w:pPr>
        <w:pStyle w:val="Textoindependiente"/>
        <w:spacing w:before="250" w:line="242" w:lineRule="auto"/>
        <w:ind w:right="614"/>
        <w:jc w:val="both"/>
      </w:pPr>
      <w:r>
        <w:rPr>
          <w:rFonts w:ascii="Arial" w:hAnsi="Arial"/>
          <w:b/>
        </w:rPr>
        <w:t>Artículo</w:t>
      </w:r>
      <w:r>
        <w:rPr>
          <w:rFonts w:ascii="Arial" w:hAnsi="Arial"/>
          <w:b/>
          <w:spacing w:val="-16"/>
        </w:rPr>
        <w:t xml:space="preserve"> </w:t>
      </w:r>
      <w:r>
        <w:rPr>
          <w:rFonts w:ascii="Arial" w:hAnsi="Arial"/>
          <w:b/>
        </w:rPr>
        <w:t>174</w:t>
      </w:r>
      <w:r>
        <w:t>.-</w:t>
      </w:r>
      <w:r>
        <w:rPr>
          <w:spacing w:val="-14"/>
        </w:rPr>
        <w:t xml:space="preserve"> </w:t>
      </w:r>
      <w:r>
        <w:t>El</w:t>
      </w:r>
      <w:r>
        <w:rPr>
          <w:spacing w:val="-15"/>
        </w:rPr>
        <w:t xml:space="preserve"> </w:t>
      </w:r>
      <w:r>
        <w:t>Municipio</w:t>
      </w:r>
      <w:r>
        <w:rPr>
          <w:spacing w:val="-14"/>
        </w:rPr>
        <w:t xml:space="preserve"> </w:t>
      </w:r>
      <w:r>
        <w:t>percibirá</w:t>
      </w:r>
      <w:r>
        <w:rPr>
          <w:spacing w:val="-14"/>
        </w:rPr>
        <w:t xml:space="preserve"> </w:t>
      </w:r>
      <w:r>
        <w:t>productos</w:t>
      </w:r>
      <w:r>
        <w:rPr>
          <w:spacing w:val="-14"/>
        </w:rPr>
        <w:t xml:space="preserve"> </w:t>
      </w:r>
      <w:r>
        <w:t>derivados</w:t>
      </w:r>
      <w:r>
        <w:rPr>
          <w:spacing w:val="-14"/>
        </w:rPr>
        <w:t xml:space="preserve"> </w:t>
      </w:r>
      <w:r>
        <w:t>de</w:t>
      </w:r>
      <w:r>
        <w:rPr>
          <w:spacing w:val="-15"/>
        </w:rPr>
        <w:t xml:space="preserve"> </w:t>
      </w:r>
      <w:r>
        <w:t>las</w:t>
      </w:r>
      <w:r>
        <w:rPr>
          <w:spacing w:val="-14"/>
        </w:rPr>
        <w:t xml:space="preserve"> </w:t>
      </w:r>
      <w:r>
        <w:t>inversiones</w:t>
      </w:r>
      <w:r>
        <w:rPr>
          <w:spacing w:val="-16"/>
        </w:rPr>
        <w:t xml:space="preserve"> </w:t>
      </w:r>
      <w:r>
        <w:t>financieras</w:t>
      </w:r>
      <w:r>
        <w:rPr>
          <w:spacing w:val="-15"/>
        </w:rPr>
        <w:t xml:space="preserve"> </w:t>
      </w:r>
      <w:r>
        <w:t>que realice</w:t>
      </w:r>
      <w:r>
        <w:rPr>
          <w:spacing w:val="-8"/>
        </w:rPr>
        <w:t xml:space="preserve"> </w:t>
      </w:r>
      <w:r>
        <w:t>transitoriamente</w:t>
      </w:r>
      <w:r>
        <w:rPr>
          <w:spacing w:val="-11"/>
        </w:rPr>
        <w:t xml:space="preserve"> </w:t>
      </w:r>
      <w:r>
        <w:t>con</w:t>
      </w:r>
      <w:r>
        <w:rPr>
          <w:spacing w:val="-11"/>
        </w:rPr>
        <w:t xml:space="preserve"> </w:t>
      </w:r>
      <w:r>
        <w:t>motivo</w:t>
      </w:r>
      <w:r>
        <w:rPr>
          <w:spacing w:val="-8"/>
        </w:rPr>
        <w:t xml:space="preserve"> </w:t>
      </w:r>
      <w:r>
        <w:t>de</w:t>
      </w:r>
      <w:r>
        <w:rPr>
          <w:spacing w:val="-11"/>
        </w:rPr>
        <w:t xml:space="preserve"> </w:t>
      </w:r>
      <w:r>
        <w:t>la</w:t>
      </w:r>
      <w:r>
        <w:rPr>
          <w:spacing w:val="-11"/>
        </w:rPr>
        <w:t xml:space="preserve"> </w:t>
      </w:r>
      <w:r>
        <w:t>percepción</w:t>
      </w:r>
      <w:r>
        <w:rPr>
          <w:spacing w:val="-9"/>
        </w:rPr>
        <w:t xml:space="preserve"> </w:t>
      </w:r>
      <w:r>
        <w:t>de</w:t>
      </w:r>
      <w:r>
        <w:rPr>
          <w:spacing w:val="-11"/>
        </w:rPr>
        <w:t xml:space="preserve"> </w:t>
      </w:r>
      <w:r>
        <w:t>ingresos</w:t>
      </w:r>
      <w:r>
        <w:rPr>
          <w:spacing w:val="-8"/>
        </w:rPr>
        <w:t xml:space="preserve"> </w:t>
      </w:r>
      <w:r>
        <w:t>extraordinarios</w:t>
      </w:r>
      <w:r>
        <w:rPr>
          <w:spacing w:val="-8"/>
        </w:rPr>
        <w:t xml:space="preserve"> </w:t>
      </w:r>
      <w:r>
        <w:t>o</w:t>
      </w:r>
      <w:r>
        <w:rPr>
          <w:spacing w:val="-11"/>
        </w:rPr>
        <w:t xml:space="preserve"> </w:t>
      </w:r>
      <w:r>
        <w:t>períodos de alta recaudación.</w:t>
      </w:r>
    </w:p>
    <w:p w:rsidR="00162B28" w:rsidRDefault="009A590F">
      <w:pPr>
        <w:pStyle w:val="Textoindependiente"/>
        <w:spacing w:before="250"/>
        <w:ind w:right="615"/>
        <w:jc w:val="both"/>
      </w:pPr>
      <w:r>
        <w:t>Dichos depósitos deberán hacerse eligiendo la alternativa que sin poner en riesgo los recursos</w:t>
      </w:r>
      <w:r>
        <w:rPr>
          <w:spacing w:val="-15"/>
        </w:rPr>
        <w:t xml:space="preserve"> </w:t>
      </w:r>
      <w:r>
        <w:t>del</w:t>
      </w:r>
      <w:r>
        <w:rPr>
          <w:spacing w:val="-13"/>
        </w:rPr>
        <w:t xml:space="preserve"> </w:t>
      </w:r>
      <w:r>
        <w:t>Municipio,</w:t>
      </w:r>
      <w:r>
        <w:rPr>
          <w:spacing w:val="-11"/>
        </w:rPr>
        <w:t xml:space="preserve"> </w:t>
      </w:r>
      <w:r>
        <w:t>represente</w:t>
      </w:r>
      <w:r>
        <w:rPr>
          <w:spacing w:val="-14"/>
        </w:rPr>
        <w:t xml:space="preserve"> </w:t>
      </w:r>
      <w:r>
        <w:t>mayor</w:t>
      </w:r>
      <w:r>
        <w:rPr>
          <w:spacing w:val="-11"/>
        </w:rPr>
        <w:t xml:space="preserve"> </w:t>
      </w:r>
      <w:r>
        <w:t>rendimiento</w:t>
      </w:r>
      <w:r>
        <w:rPr>
          <w:spacing w:val="-14"/>
        </w:rPr>
        <w:t xml:space="preserve"> </w:t>
      </w:r>
      <w:r>
        <w:t>financiero</w:t>
      </w:r>
      <w:r>
        <w:rPr>
          <w:spacing w:val="-14"/>
        </w:rPr>
        <w:t xml:space="preserve"> </w:t>
      </w:r>
      <w:r>
        <w:t>y</w:t>
      </w:r>
      <w:r>
        <w:rPr>
          <w:spacing w:val="-14"/>
        </w:rPr>
        <w:t xml:space="preserve"> </w:t>
      </w:r>
      <w:r>
        <w:t>permita</w:t>
      </w:r>
      <w:r>
        <w:rPr>
          <w:spacing w:val="-14"/>
        </w:rPr>
        <w:t xml:space="preserve"> </w:t>
      </w:r>
      <w:r>
        <w:t>disponibilidad</w:t>
      </w:r>
      <w:r>
        <w:rPr>
          <w:spacing w:val="-12"/>
        </w:rPr>
        <w:t xml:space="preserve"> </w:t>
      </w:r>
      <w:r>
        <w:t>de los mismos en caso de urgencia.</w:t>
      </w:r>
    </w:p>
    <w:p w:rsidR="00162B28" w:rsidRDefault="009A590F">
      <w:pPr>
        <w:pStyle w:val="Textoindependiente"/>
        <w:spacing w:before="251"/>
        <w:ind w:right="615"/>
        <w:jc w:val="both"/>
      </w:pPr>
      <w:r>
        <w:rPr>
          <w:rFonts w:ascii="Arial" w:hAnsi="Arial"/>
          <w:b/>
        </w:rPr>
        <w:t>Artículo 175</w:t>
      </w:r>
      <w:r>
        <w:t>.- Corresponde al Director de Finanzas y Tesorería Municipal, realizar las inversiones financieras previa aprobación del Presidente Municipal, en aquellos casos en que los depósitos se hagan por plazos mayores de 3 meses.</w:t>
      </w:r>
    </w:p>
    <w:p w:rsidR="00162B28" w:rsidRDefault="009A590F">
      <w:pPr>
        <w:pStyle w:val="Textoindependiente"/>
        <w:spacing w:before="251" w:line="242" w:lineRule="auto"/>
        <w:ind w:right="615"/>
        <w:jc w:val="both"/>
      </w:pPr>
      <w:r>
        <w:rPr>
          <w:rFonts w:ascii="Arial" w:hAnsi="Arial"/>
          <w:b/>
        </w:rPr>
        <w:t>Artículo</w:t>
      </w:r>
      <w:r>
        <w:rPr>
          <w:rFonts w:ascii="Arial" w:hAnsi="Arial"/>
          <w:b/>
          <w:spacing w:val="-9"/>
        </w:rPr>
        <w:t xml:space="preserve"> </w:t>
      </w:r>
      <w:r>
        <w:rPr>
          <w:rFonts w:ascii="Arial" w:hAnsi="Arial"/>
          <w:b/>
        </w:rPr>
        <w:t>176</w:t>
      </w:r>
      <w:r>
        <w:t>.-</w:t>
      </w:r>
      <w:r>
        <w:rPr>
          <w:spacing w:val="-8"/>
        </w:rPr>
        <w:t xml:space="preserve"> </w:t>
      </w:r>
      <w:r>
        <w:t>Los</w:t>
      </w:r>
      <w:r>
        <w:rPr>
          <w:spacing w:val="-11"/>
        </w:rPr>
        <w:t xml:space="preserve"> </w:t>
      </w:r>
      <w:r>
        <w:t>recursos</w:t>
      </w:r>
      <w:r>
        <w:rPr>
          <w:spacing w:val="-11"/>
        </w:rPr>
        <w:t xml:space="preserve"> </w:t>
      </w:r>
      <w:r>
        <w:t>que</w:t>
      </w:r>
      <w:r>
        <w:rPr>
          <w:spacing w:val="-9"/>
        </w:rPr>
        <w:t xml:space="preserve"> </w:t>
      </w:r>
      <w:r>
        <w:t>se</w:t>
      </w:r>
      <w:r>
        <w:rPr>
          <w:spacing w:val="-9"/>
        </w:rPr>
        <w:t xml:space="preserve"> </w:t>
      </w:r>
      <w:r>
        <w:t>obtengan</w:t>
      </w:r>
      <w:r>
        <w:rPr>
          <w:spacing w:val="-9"/>
        </w:rPr>
        <w:t xml:space="preserve"> </w:t>
      </w:r>
      <w:r>
        <w:t>por</w:t>
      </w:r>
      <w:r>
        <w:rPr>
          <w:spacing w:val="-10"/>
        </w:rPr>
        <w:t xml:space="preserve"> </w:t>
      </w:r>
      <w:r>
        <w:t>rendimiento</w:t>
      </w:r>
      <w:r>
        <w:rPr>
          <w:spacing w:val="-9"/>
        </w:rPr>
        <w:t xml:space="preserve"> </w:t>
      </w:r>
      <w:r>
        <w:t>de</w:t>
      </w:r>
      <w:r>
        <w:rPr>
          <w:spacing w:val="-9"/>
        </w:rPr>
        <w:t xml:space="preserve"> </w:t>
      </w:r>
      <w:r>
        <w:t>inversiones</w:t>
      </w:r>
      <w:r>
        <w:rPr>
          <w:spacing w:val="-11"/>
        </w:rPr>
        <w:t xml:space="preserve"> </w:t>
      </w:r>
      <w:r>
        <w:t>financieras</w:t>
      </w:r>
      <w:r>
        <w:rPr>
          <w:spacing w:val="-8"/>
        </w:rPr>
        <w:t xml:space="preserve"> </w:t>
      </w:r>
      <w:r>
        <w:t>en instituciones de crédito, por compra de acciones o título de empresas o por cualquier otra forma, invariablemente se ingresarán al erario municipal como productos financieros.</w:t>
      </w:r>
    </w:p>
    <w:p w:rsidR="00162B28" w:rsidRDefault="009A590F">
      <w:pPr>
        <w:pStyle w:val="Textoindependiente"/>
        <w:spacing w:before="247"/>
        <w:ind w:right="616"/>
        <w:jc w:val="both"/>
      </w:pPr>
      <w:r>
        <w:rPr>
          <w:rFonts w:ascii="Arial" w:hAnsi="Arial"/>
          <w:b/>
        </w:rPr>
        <w:t>Artículo</w:t>
      </w:r>
      <w:r>
        <w:rPr>
          <w:rFonts w:ascii="Arial" w:hAnsi="Arial"/>
          <w:b/>
          <w:spacing w:val="-9"/>
        </w:rPr>
        <w:t xml:space="preserve"> </w:t>
      </w:r>
      <w:r>
        <w:rPr>
          <w:rFonts w:ascii="Arial" w:hAnsi="Arial"/>
          <w:b/>
        </w:rPr>
        <w:t>177</w:t>
      </w:r>
      <w:r>
        <w:t>.-</w:t>
      </w:r>
      <w:r>
        <w:rPr>
          <w:spacing w:val="-8"/>
        </w:rPr>
        <w:t xml:space="preserve"> </w:t>
      </w:r>
      <w:r>
        <w:t>Los</w:t>
      </w:r>
      <w:r>
        <w:rPr>
          <w:spacing w:val="-8"/>
        </w:rPr>
        <w:t xml:space="preserve"> </w:t>
      </w:r>
      <w:r>
        <w:t>productos</w:t>
      </w:r>
      <w:r>
        <w:rPr>
          <w:spacing w:val="-11"/>
        </w:rPr>
        <w:t xml:space="preserve"> </w:t>
      </w:r>
      <w:r>
        <w:t>que</w:t>
      </w:r>
      <w:r>
        <w:rPr>
          <w:spacing w:val="-9"/>
        </w:rPr>
        <w:t xml:space="preserve"> </w:t>
      </w:r>
      <w:r>
        <w:t>percibirá</w:t>
      </w:r>
      <w:r>
        <w:rPr>
          <w:spacing w:val="-9"/>
        </w:rPr>
        <w:t xml:space="preserve"> </w:t>
      </w:r>
      <w:r>
        <w:t>el</w:t>
      </w:r>
      <w:r>
        <w:rPr>
          <w:spacing w:val="-10"/>
        </w:rPr>
        <w:t xml:space="preserve"> </w:t>
      </w:r>
      <w:r>
        <w:t>Municipio</w:t>
      </w:r>
      <w:r>
        <w:rPr>
          <w:spacing w:val="-9"/>
        </w:rPr>
        <w:t xml:space="preserve"> </w:t>
      </w:r>
      <w:r>
        <w:t>por</w:t>
      </w:r>
      <w:r>
        <w:rPr>
          <w:spacing w:val="-8"/>
        </w:rPr>
        <w:t xml:space="preserve"> </w:t>
      </w:r>
      <w:r>
        <w:t>los</w:t>
      </w:r>
      <w:r>
        <w:rPr>
          <w:spacing w:val="-9"/>
        </w:rPr>
        <w:t xml:space="preserve"> </w:t>
      </w:r>
      <w:r>
        <w:t>daños</w:t>
      </w:r>
      <w:r>
        <w:rPr>
          <w:spacing w:val="-8"/>
        </w:rPr>
        <w:t xml:space="preserve"> </w:t>
      </w:r>
      <w:r>
        <w:t>que</w:t>
      </w:r>
      <w:r>
        <w:rPr>
          <w:spacing w:val="-12"/>
        </w:rPr>
        <w:t xml:space="preserve"> </w:t>
      </w:r>
      <w:r>
        <w:t>sufrieren</w:t>
      </w:r>
      <w:r>
        <w:rPr>
          <w:spacing w:val="-9"/>
        </w:rPr>
        <w:t xml:space="preserve"> </w:t>
      </w:r>
      <w:r>
        <w:t>las</w:t>
      </w:r>
      <w:r>
        <w:rPr>
          <w:spacing w:val="-9"/>
        </w:rPr>
        <w:t xml:space="preserve"> </w:t>
      </w:r>
      <w:r>
        <w:t>vías públicas o los bienes de su propiedad, serán cuantificados de acuerdo al peritaje que se elabore al efecto, sobre</w:t>
      </w:r>
      <w:r>
        <w:rPr>
          <w:spacing w:val="-1"/>
        </w:rPr>
        <w:t xml:space="preserve"> </w:t>
      </w:r>
      <w:r>
        <w:t>los daños sufridos. El</w:t>
      </w:r>
      <w:r>
        <w:rPr>
          <w:spacing w:val="-1"/>
        </w:rPr>
        <w:t xml:space="preserve"> </w:t>
      </w:r>
      <w:r>
        <w:t>perito será designado</w:t>
      </w:r>
      <w:r>
        <w:rPr>
          <w:spacing w:val="-1"/>
        </w:rPr>
        <w:t xml:space="preserve"> </w:t>
      </w:r>
      <w:r>
        <w:t xml:space="preserve">por la autoridad fiscal </w:t>
      </w:r>
      <w:r>
        <w:rPr>
          <w:spacing w:val="-2"/>
        </w:rPr>
        <w:t>municipal.</w:t>
      </w:r>
    </w:p>
    <w:p w:rsidR="00162B28" w:rsidRDefault="00162B28">
      <w:pPr>
        <w:pStyle w:val="Textoindependiente"/>
        <w:spacing w:before="252"/>
        <w:ind w:left="0"/>
      </w:pPr>
    </w:p>
    <w:p w:rsidR="00162B28" w:rsidRDefault="009A590F">
      <w:pPr>
        <w:ind w:right="360"/>
        <w:jc w:val="center"/>
        <w:rPr>
          <w:rFonts w:ascii="Arial" w:hAnsi="Arial"/>
          <w:b/>
        </w:rPr>
      </w:pPr>
      <w:r>
        <w:rPr>
          <w:rFonts w:ascii="Arial" w:hAnsi="Arial"/>
          <w:b/>
        </w:rPr>
        <w:t>TÌTULO</w:t>
      </w:r>
      <w:r>
        <w:rPr>
          <w:rFonts w:ascii="Arial" w:hAnsi="Arial"/>
          <w:b/>
          <w:spacing w:val="-4"/>
        </w:rPr>
        <w:t xml:space="preserve"> </w:t>
      </w:r>
      <w:r>
        <w:rPr>
          <w:rFonts w:ascii="Arial" w:hAnsi="Arial"/>
          <w:b/>
          <w:spacing w:val="-2"/>
        </w:rPr>
        <w:t>QUINTO</w:t>
      </w:r>
    </w:p>
    <w:p w:rsidR="00162B28" w:rsidRDefault="009A590F">
      <w:pPr>
        <w:spacing w:before="1"/>
        <w:ind w:left="50" w:right="409"/>
        <w:jc w:val="center"/>
        <w:rPr>
          <w:rFonts w:ascii="Arial"/>
          <w:b/>
        </w:rPr>
      </w:pPr>
      <w:r>
        <w:rPr>
          <w:rFonts w:ascii="Arial"/>
          <w:b/>
        </w:rPr>
        <w:t>DE</w:t>
      </w:r>
      <w:r>
        <w:rPr>
          <w:rFonts w:ascii="Arial"/>
          <w:b/>
          <w:spacing w:val="-1"/>
        </w:rPr>
        <w:t xml:space="preserve"> </w:t>
      </w:r>
      <w:r>
        <w:rPr>
          <w:rFonts w:ascii="Arial"/>
          <w:b/>
        </w:rPr>
        <w:t>LOS</w:t>
      </w:r>
      <w:r>
        <w:rPr>
          <w:rFonts w:ascii="Arial"/>
          <w:b/>
          <w:spacing w:val="2"/>
        </w:rPr>
        <w:t xml:space="preserve"> </w:t>
      </w:r>
      <w:r>
        <w:rPr>
          <w:rFonts w:ascii="Arial"/>
          <w:b/>
          <w:spacing w:val="-2"/>
        </w:rPr>
        <w:t>APROVECHAMIENTOS</w:t>
      </w:r>
    </w:p>
    <w:p w:rsidR="00162B28" w:rsidRDefault="00162B28">
      <w:pPr>
        <w:pStyle w:val="Textoindependiente"/>
        <w:spacing w:before="1"/>
        <w:ind w:left="0"/>
        <w:rPr>
          <w:rFonts w:ascii="Arial"/>
          <w:b/>
        </w:rPr>
      </w:pPr>
    </w:p>
    <w:p w:rsidR="00162B28" w:rsidRDefault="009A590F">
      <w:pPr>
        <w:pStyle w:val="Textoindependiente"/>
        <w:ind w:right="619"/>
        <w:jc w:val="both"/>
      </w:pPr>
      <w:r>
        <w:rPr>
          <w:rFonts w:ascii="Arial" w:hAnsi="Arial"/>
          <w:b/>
        </w:rPr>
        <w:t>Artículo 178</w:t>
      </w:r>
      <w:r>
        <w:t>.- La Hacienda Pública del Municipio de Umán, de conformidad con lo establecido en la Ley de Coordinación Fiscal y en los convenios de Colaboración Administrativa en Materia Fiscal Federal, tendrá derecho a percibir ingresos derivados del cobro de multas administrativas, impuestas por autoridades federales no fiscales.</w:t>
      </w:r>
    </w:p>
    <w:p w:rsidR="00162B28" w:rsidRDefault="00162B28">
      <w:pPr>
        <w:pStyle w:val="Textoindependiente"/>
        <w:spacing w:before="2"/>
        <w:ind w:left="0"/>
      </w:pPr>
    </w:p>
    <w:p w:rsidR="00162B28" w:rsidRDefault="009A590F">
      <w:pPr>
        <w:pStyle w:val="Textoindependiente"/>
        <w:ind w:right="618"/>
        <w:jc w:val="both"/>
      </w:pPr>
      <w:r>
        <w:t>Estas</w:t>
      </w:r>
      <w:r>
        <w:rPr>
          <w:spacing w:val="-9"/>
        </w:rPr>
        <w:t xml:space="preserve"> </w:t>
      </w:r>
      <w:r>
        <w:t>multas</w:t>
      </w:r>
      <w:r>
        <w:rPr>
          <w:spacing w:val="-9"/>
        </w:rPr>
        <w:t xml:space="preserve"> </w:t>
      </w:r>
      <w:r>
        <w:t>tendrán</w:t>
      </w:r>
      <w:r>
        <w:rPr>
          <w:spacing w:val="-7"/>
        </w:rPr>
        <w:t xml:space="preserve"> </w:t>
      </w:r>
      <w:r>
        <w:t>el</w:t>
      </w:r>
      <w:r>
        <w:rPr>
          <w:spacing w:val="-8"/>
        </w:rPr>
        <w:t xml:space="preserve"> </w:t>
      </w:r>
      <w:r>
        <w:t>carácter</w:t>
      </w:r>
      <w:r>
        <w:rPr>
          <w:spacing w:val="-6"/>
        </w:rPr>
        <w:t xml:space="preserve"> </w:t>
      </w:r>
      <w:r>
        <w:t>de</w:t>
      </w:r>
      <w:r>
        <w:rPr>
          <w:spacing w:val="-8"/>
        </w:rPr>
        <w:t xml:space="preserve"> </w:t>
      </w:r>
      <w:r>
        <w:t>aprovechamientos</w:t>
      </w:r>
      <w:r>
        <w:rPr>
          <w:spacing w:val="-7"/>
        </w:rPr>
        <w:t xml:space="preserve"> </w:t>
      </w:r>
      <w:r>
        <w:t>y</w:t>
      </w:r>
      <w:r>
        <w:rPr>
          <w:spacing w:val="-8"/>
        </w:rPr>
        <w:t xml:space="preserve"> </w:t>
      </w:r>
      <w:r>
        <w:t>se</w:t>
      </w:r>
      <w:r>
        <w:rPr>
          <w:spacing w:val="-7"/>
        </w:rPr>
        <w:t xml:space="preserve"> </w:t>
      </w:r>
      <w:r>
        <w:t>actualizarán</w:t>
      </w:r>
      <w:r>
        <w:rPr>
          <w:spacing w:val="-7"/>
        </w:rPr>
        <w:t xml:space="preserve"> </w:t>
      </w:r>
      <w:r>
        <w:t>en</w:t>
      </w:r>
      <w:r>
        <w:rPr>
          <w:spacing w:val="-9"/>
        </w:rPr>
        <w:t xml:space="preserve"> </w:t>
      </w:r>
      <w:r>
        <w:t>los</w:t>
      </w:r>
      <w:r>
        <w:rPr>
          <w:spacing w:val="-7"/>
        </w:rPr>
        <w:t xml:space="preserve"> </w:t>
      </w:r>
      <w:r>
        <w:t>términos</w:t>
      </w:r>
      <w:r>
        <w:rPr>
          <w:spacing w:val="-7"/>
        </w:rPr>
        <w:t xml:space="preserve"> </w:t>
      </w:r>
      <w:r>
        <w:t>de las disposiciones respectivas.</w:t>
      </w:r>
    </w:p>
    <w:p w:rsidR="00162B28" w:rsidRDefault="009A590F">
      <w:pPr>
        <w:pStyle w:val="Textoindependiente"/>
        <w:spacing w:before="251"/>
        <w:ind w:right="614"/>
        <w:jc w:val="both"/>
      </w:pPr>
      <w:r>
        <w:rPr>
          <w:rFonts w:ascii="Arial" w:hAnsi="Arial"/>
          <w:b/>
        </w:rPr>
        <w:t>Artículo</w:t>
      </w:r>
      <w:r>
        <w:rPr>
          <w:rFonts w:ascii="Arial" w:hAnsi="Arial"/>
          <w:b/>
          <w:spacing w:val="-16"/>
        </w:rPr>
        <w:t xml:space="preserve"> </w:t>
      </w:r>
      <w:r>
        <w:rPr>
          <w:rFonts w:ascii="Arial" w:hAnsi="Arial"/>
          <w:b/>
        </w:rPr>
        <w:t>179</w:t>
      </w:r>
      <w:r>
        <w:t>.-</w:t>
      </w:r>
      <w:r>
        <w:rPr>
          <w:spacing w:val="-15"/>
        </w:rPr>
        <w:t xml:space="preserve"> </w:t>
      </w:r>
      <w:r>
        <w:t>Las</w:t>
      </w:r>
      <w:r>
        <w:rPr>
          <w:spacing w:val="-15"/>
        </w:rPr>
        <w:t xml:space="preserve"> </w:t>
      </w:r>
      <w:r>
        <w:t>multas</w:t>
      </w:r>
      <w:r>
        <w:rPr>
          <w:spacing w:val="-16"/>
        </w:rPr>
        <w:t xml:space="preserve"> </w:t>
      </w:r>
      <w:r>
        <w:t>impuestas</w:t>
      </w:r>
      <w:r>
        <w:rPr>
          <w:spacing w:val="-15"/>
        </w:rPr>
        <w:t xml:space="preserve"> </w:t>
      </w:r>
      <w:r>
        <w:t>por</w:t>
      </w:r>
      <w:r>
        <w:rPr>
          <w:spacing w:val="-15"/>
        </w:rPr>
        <w:t xml:space="preserve"> </w:t>
      </w:r>
      <w:r>
        <w:t>el</w:t>
      </w:r>
      <w:r>
        <w:rPr>
          <w:spacing w:val="-15"/>
        </w:rPr>
        <w:t xml:space="preserve"> </w:t>
      </w:r>
      <w:r>
        <w:t>Ayuntamiento</w:t>
      </w:r>
      <w:r>
        <w:rPr>
          <w:spacing w:val="-16"/>
        </w:rPr>
        <w:t xml:space="preserve"> </w:t>
      </w:r>
      <w:r>
        <w:t>por</w:t>
      </w:r>
      <w:r>
        <w:rPr>
          <w:spacing w:val="-15"/>
        </w:rPr>
        <w:t xml:space="preserve"> </w:t>
      </w:r>
      <w:r>
        <w:t>infracciones</w:t>
      </w:r>
      <w:r>
        <w:rPr>
          <w:spacing w:val="-15"/>
        </w:rPr>
        <w:t xml:space="preserve"> </w:t>
      </w:r>
      <w:r>
        <w:t>a</w:t>
      </w:r>
      <w:r>
        <w:rPr>
          <w:spacing w:val="-16"/>
        </w:rPr>
        <w:t xml:space="preserve"> </w:t>
      </w:r>
      <w:r>
        <w:t>los</w:t>
      </w:r>
      <w:r>
        <w:rPr>
          <w:spacing w:val="-15"/>
        </w:rPr>
        <w:t xml:space="preserve"> </w:t>
      </w:r>
      <w:r>
        <w:t>reglamentos administrativos, tendrán el carácter de aprovechamientos y se turnarán a la Tesorería Municipal para su cobro. Cuando estas multas no fueren cubiertas dentro del plazo señalado serán cobradas mediante el procedimiento administrativo de ejecución.</w:t>
      </w:r>
    </w:p>
    <w:p w:rsidR="00162B28" w:rsidRDefault="00162B28">
      <w:pPr>
        <w:pStyle w:val="Textoindependiente"/>
        <w:spacing w:before="2"/>
        <w:ind w:left="0"/>
      </w:pPr>
    </w:p>
    <w:p w:rsidR="00162B28" w:rsidRDefault="009A590F">
      <w:pPr>
        <w:pStyle w:val="Textoindependiente"/>
        <w:ind w:right="618"/>
        <w:jc w:val="both"/>
      </w:pPr>
      <w:r>
        <w:t>Los aprovechamientos que percibirá el Municipio por los daños que sufrieren las vías públicas</w:t>
      </w:r>
      <w:r>
        <w:rPr>
          <w:spacing w:val="14"/>
        </w:rPr>
        <w:t xml:space="preserve"> </w:t>
      </w:r>
      <w:r>
        <w:t>o</w:t>
      </w:r>
      <w:r>
        <w:rPr>
          <w:spacing w:val="15"/>
        </w:rPr>
        <w:t xml:space="preserve"> </w:t>
      </w:r>
      <w:r>
        <w:t>los</w:t>
      </w:r>
      <w:r>
        <w:rPr>
          <w:spacing w:val="14"/>
        </w:rPr>
        <w:t xml:space="preserve"> </w:t>
      </w:r>
      <w:r>
        <w:t>bienes</w:t>
      </w:r>
      <w:r>
        <w:rPr>
          <w:spacing w:val="15"/>
        </w:rPr>
        <w:t xml:space="preserve"> </w:t>
      </w:r>
      <w:r>
        <w:t>de</w:t>
      </w:r>
      <w:r>
        <w:rPr>
          <w:spacing w:val="11"/>
        </w:rPr>
        <w:t xml:space="preserve"> </w:t>
      </w:r>
      <w:r>
        <w:t>su</w:t>
      </w:r>
      <w:r>
        <w:rPr>
          <w:spacing w:val="15"/>
        </w:rPr>
        <w:t xml:space="preserve"> </w:t>
      </w:r>
      <w:r>
        <w:t>propiedad,</w:t>
      </w:r>
      <w:r>
        <w:rPr>
          <w:spacing w:val="15"/>
        </w:rPr>
        <w:t xml:space="preserve"> </w:t>
      </w:r>
      <w:r>
        <w:t>serán</w:t>
      </w:r>
      <w:r>
        <w:rPr>
          <w:spacing w:val="15"/>
        </w:rPr>
        <w:t xml:space="preserve"> </w:t>
      </w:r>
      <w:r>
        <w:t>cuantificados</w:t>
      </w:r>
      <w:r>
        <w:rPr>
          <w:spacing w:val="14"/>
        </w:rPr>
        <w:t xml:space="preserve"> </w:t>
      </w:r>
      <w:r>
        <w:t>de</w:t>
      </w:r>
      <w:r>
        <w:rPr>
          <w:spacing w:val="12"/>
        </w:rPr>
        <w:t xml:space="preserve"> </w:t>
      </w:r>
      <w:r>
        <w:t>acuerdo</w:t>
      </w:r>
      <w:r>
        <w:rPr>
          <w:spacing w:val="13"/>
        </w:rPr>
        <w:t xml:space="preserve"> </w:t>
      </w:r>
      <w:r>
        <w:t>al</w:t>
      </w:r>
      <w:r>
        <w:rPr>
          <w:spacing w:val="13"/>
        </w:rPr>
        <w:t xml:space="preserve"> </w:t>
      </w:r>
      <w:r>
        <w:t>peritaje</w:t>
      </w:r>
      <w:r>
        <w:rPr>
          <w:spacing w:val="10"/>
        </w:rPr>
        <w:t xml:space="preserve"> </w:t>
      </w:r>
      <w:r>
        <w:t>que</w:t>
      </w:r>
      <w:r>
        <w:rPr>
          <w:spacing w:val="15"/>
        </w:rPr>
        <w:t xml:space="preserve"> </w:t>
      </w:r>
      <w:r>
        <w:rPr>
          <w:spacing w:val="-5"/>
        </w:rPr>
        <w:t>se</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16"/>
        <w:jc w:val="both"/>
      </w:pPr>
      <w:r>
        <w:t>elabore al efecto, sobre</w:t>
      </w:r>
      <w:r>
        <w:rPr>
          <w:spacing w:val="-1"/>
        </w:rPr>
        <w:t xml:space="preserve"> </w:t>
      </w:r>
      <w:r>
        <w:t>los daños sufridos. El</w:t>
      </w:r>
      <w:r>
        <w:rPr>
          <w:spacing w:val="-1"/>
        </w:rPr>
        <w:t xml:space="preserve"> </w:t>
      </w:r>
      <w:r>
        <w:t>perito será designado</w:t>
      </w:r>
      <w:r>
        <w:rPr>
          <w:spacing w:val="-1"/>
        </w:rPr>
        <w:t xml:space="preserve"> </w:t>
      </w:r>
      <w:r>
        <w:t xml:space="preserve">por la autoridad fiscal </w:t>
      </w:r>
      <w:r>
        <w:rPr>
          <w:spacing w:val="-2"/>
        </w:rPr>
        <w:t>municipal.</w:t>
      </w:r>
    </w:p>
    <w:p w:rsidR="00162B28" w:rsidRDefault="009A590F">
      <w:pPr>
        <w:pStyle w:val="Textoindependiente"/>
        <w:spacing w:before="252"/>
        <w:ind w:right="622"/>
        <w:jc w:val="both"/>
      </w:pPr>
      <w:r>
        <w:rPr>
          <w:rFonts w:ascii="Arial" w:hAnsi="Arial"/>
          <w:b/>
        </w:rPr>
        <w:t>Artículo 180</w:t>
      </w:r>
      <w:r>
        <w:t>.- Son aprovechamientos derivados de recursos transferidos al Municipio los que perciba el Municipio por cuenta de:</w:t>
      </w:r>
    </w:p>
    <w:p w:rsidR="00162B28" w:rsidRDefault="00162B28">
      <w:pPr>
        <w:pStyle w:val="Textoindependiente"/>
        <w:ind w:left="0"/>
      </w:pPr>
    </w:p>
    <w:p w:rsidR="00162B28" w:rsidRDefault="009A590F">
      <w:pPr>
        <w:ind w:left="828" w:right="7517"/>
      </w:pPr>
      <w:r>
        <w:rPr>
          <w:rFonts w:ascii="Arial"/>
          <w:b/>
        </w:rPr>
        <w:t>I.-</w:t>
      </w:r>
      <w:r>
        <w:rPr>
          <w:rFonts w:ascii="Arial"/>
          <w:b/>
          <w:spacing w:val="61"/>
        </w:rPr>
        <w:t xml:space="preserve"> </w:t>
      </w:r>
      <w:r>
        <w:rPr>
          <w:spacing w:val="-2"/>
        </w:rPr>
        <w:t>Cesiones;</w:t>
      </w:r>
    </w:p>
    <w:p w:rsidR="00162B28" w:rsidRDefault="009A590F">
      <w:pPr>
        <w:spacing w:before="126"/>
        <w:ind w:left="828" w:right="7517"/>
      </w:pPr>
      <w:r>
        <w:rPr>
          <w:rFonts w:ascii="Arial"/>
          <w:b/>
        </w:rPr>
        <w:t>II.-</w:t>
      </w:r>
      <w:r>
        <w:rPr>
          <w:rFonts w:ascii="Arial"/>
          <w:b/>
          <w:spacing w:val="-2"/>
        </w:rPr>
        <w:t xml:space="preserve"> </w:t>
      </w:r>
      <w:r>
        <w:rPr>
          <w:spacing w:val="-2"/>
        </w:rPr>
        <w:t>Herencias;</w:t>
      </w:r>
    </w:p>
    <w:p w:rsidR="00162B28" w:rsidRDefault="009A590F">
      <w:pPr>
        <w:spacing w:before="126"/>
        <w:ind w:left="828" w:right="7517"/>
      </w:pPr>
      <w:r>
        <w:rPr>
          <w:rFonts w:ascii="Arial"/>
          <w:b/>
        </w:rPr>
        <w:t>III.-</w:t>
      </w:r>
      <w:r>
        <w:rPr>
          <w:rFonts w:ascii="Arial"/>
          <w:b/>
          <w:spacing w:val="-2"/>
        </w:rPr>
        <w:t xml:space="preserve"> </w:t>
      </w:r>
      <w:r>
        <w:rPr>
          <w:spacing w:val="-2"/>
        </w:rPr>
        <w:t>Legados;</w:t>
      </w:r>
    </w:p>
    <w:p w:rsidR="00162B28" w:rsidRDefault="009A590F">
      <w:pPr>
        <w:spacing w:before="127" w:line="253" w:lineRule="exact"/>
        <w:ind w:left="828"/>
      </w:pPr>
      <w:r>
        <w:rPr>
          <w:rFonts w:ascii="Arial"/>
          <w:b/>
        </w:rPr>
        <w:t>IV.-</w:t>
      </w:r>
      <w:r>
        <w:rPr>
          <w:rFonts w:ascii="Arial"/>
          <w:b/>
          <w:spacing w:val="-1"/>
        </w:rPr>
        <w:t xml:space="preserve"> </w:t>
      </w:r>
      <w:r>
        <w:rPr>
          <w:spacing w:val="-2"/>
        </w:rPr>
        <w:t>Donaciones;</w:t>
      </w:r>
    </w:p>
    <w:p w:rsidR="00162B28" w:rsidRDefault="009A590F">
      <w:pPr>
        <w:pStyle w:val="Textoindependiente"/>
        <w:spacing w:before="127"/>
        <w:ind w:left="828"/>
      </w:pPr>
      <w:r>
        <w:rPr>
          <w:rFonts w:ascii="Arial"/>
          <w:b/>
        </w:rPr>
        <w:t>V.-</w:t>
      </w:r>
      <w:r>
        <w:rPr>
          <w:rFonts w:ascii="Arial"/>
          <w:b/>
          <w:spacing w:val="-3"/>
        </w:rPr>
        <w:t xml:space="preserve"> </w:t>
      </w:r>
      <w:r>
        <w:t>Adjudicaciones</w:t>
      </w:r>
      <w:r>
        <w:rPr>
          <w:spacing w:val="-5"/>
        </w:rPr>
        <w:t xml:space="preserve"> </w:t>
      </w:r>
      <w:r>
        <w:rPr>
          <w:spacing w:val="-2"/>
        </w:rPr>
        <w:t>judiciales;</w:t>
      </w:r>
    </w:p>
    <w:p w:rsidR="00162B28" w:rsidRDefault="009A590F">
      <w:pPr>
        <w:pStyle w:val="Textoindependiente"/>
        <w:spacing w:before="126"/>
        <w:ind w:left="828"/>
      </w:pPr>
      <w:r>
        <w:rPr>
          <w:rFonts w:ascii="Arial"/>
          <w:b/>
        </w:rPr>
        <w:t>VI.-</w:t>
      </w:r>
      <w:r>
        <w:rPr>
          <w:rFonts w:ascii="Arial"/>
          <w:b/>
          <w:spacing w:val="-5"/>
        </w:rPr>
        <w:t xml:space="preserve"> </w:t>
      </w:r>
      <w:r>
        <w:t>Adjudicaciones</w:t>
      </w:r>
      <w:r>
        <w:rPr>
          <w:spacing w:val="-5"/>
        </w:rPr>
        <w:t xml:space="preserve"> </w:t>
      </w:r>
      <w:r>
        <w:rPr>
          <w:spacing w:val="-2"/>
        </w:rPr>
        <w:t>administrativas;</w:t>
      </w:r>
    </w:p>
    <w:p w:rsidR="00162B28" w:rsidRDefault="009A590F">
      <w:pPr>
        <w:pStyle w:val="Textoindependiente"/>
        <w:spacing w:before="128"/>
        <w:ind w:left="828"/>
      </w:pPr>
      <w:r>
        <w:rPr>
          <w:rFonts w:ascii="Arial"/>
          <w:b/>
        </w:rPr>
        <w:t>VII.-</w:t>
      </w:r>
      <w:r>
        <w:rPr>
          <w:rFonts w:ascii="Arial"/>
          <w:b/>
          <w:spacing w:val="-2"/>
        </w:rPr>
        <w:t xml:space="preserve"> </w:t>
      </w:r>
      <w:r>
        <w:t>Subsidios</w:t>
      </w:r>
      <w:r>
        <w:rPr>
          <w:spacing w:val="-3"/>
        </w:rPr>
        <w:t xml:space="preserve"> </w:t>
      </w:r>
      <w:r>
        <w:t>de</w:t>
      </w:r>
      <w:r>
        <w:rPr>
          <w:spacing w:val="-3"/>
        </w:rPr>
        <w:t xml:space="preserve"> </w:t>
      </w:r>
      <w:r>
        <w:t>otro</w:t>
      </w:r>
      <w:r>
        <w:rPr>
          <w:spacing w:val="-5"/>
        </w:rPr>
        <w:t xml:space="preserve"> </w:t>
      </w:r>
      <w:r>
        <w:t>nivel</w:t>
      </w:r>
      <w:r>
        <w:rPr>
          <w:spacing w:val="-4"/>
        </w:rPr>
        <w:t xml:space="preserve"> </w:t>
      </w:r>
      <w:r>
        <w:t>de</w:t>
      </w:r>
      <w:r>
        <w:rPr>
          <w:spacing w:val="-3"/>
        </w:rPr>
        <w:t xml:space="preserve"> </w:t>
      </w:r>
      <w:r>
        <w:rPr>
          <w:spacing w:val="-2"/>
        </w:rPr>
        <w:t>gobierno;</w:t>
      </w:r>
    </w:p>
    <w:p w:rsidR="00162B28" w:rsidRDefault="009A590F">
      <w:pPr>
        <w:pStyle w:val="Textoindependiente"/>
        <w:spacing w:before="127"/>
        <w:ind w:left="828"/>
      </w:pPr>
      <w:r>
        <w:rPr>
          <w:rFonts w:ascii="Arial" w:hAnsi="Arial"/>
          <w:b/>
        </w:rPr>
        <w:t>VIII.-</w:t>
      </w:r>
      <w:r>
        <w:rPr>
          <w:rFonts w:ascii="Arial" w:hAnsi="Arial"/>
          <w:b/>
          <w:spacing w:val="-5"/>
        </w:rPr>
        <w:t xml:space="preserve"> </w:t>
      </w:r>
      <w:r>
        <w:t>Subsidios</w:t>
      </w:r>
      <w:r>
        <w:rPr>
          <w:spacing w:val="-3"/>
        </w:rPr>
        <w:t xml:space="preserve"> </w:t>
      </w:r>
      <w:r>
        <w:t>de</w:t>
      </w:r>
      <w:r>
        <w:rPr>
          <w:spacing w:val="-6"/>
        </w:rPr>
        <w:t xml:space="preserve"> </w:t>
      </w:r>
      <w:r>
        <w:t>otros</w:t>
      </w:r>
      <w:r>
        <w:rPr>
          <w:spacing w:val="-5"/>
        </w:rPr>
        <w:t xml:space="preserve"> </w:t>
      </w:r>
      <w:r>
        <w:t>organismos</w:t>
      </w:r>
      <w:r>
        <w:rPr>
          <w:spacing w:val="-5"/>
        </w:rPr>
        <w:t xml:space="preserve"> </w:t>
      </w:r>
      <w:r>
        <w:t>públicos</w:t>
      </w:r>
      <w:r>
        <w:rPr>
          <w:spacing w:val="-4"/>
        </w:rPr>
        <w:t xml:space="preserve"> </w:t>
      </w:r>
      <w:r>
        <w:t>y</w:t>
      </w:r>
      <w:r>
        <w:rPr>
          <w:spacing w:val="-4"/>
        </w:rPr>
        <w:t xml:space="preserve"> </w:t>
      </w:r>
      <w:r>
        <w:t>privados,</w:t>
      </w:r>
      <w:r>
        <w:rPr>
          <w:spacing w:val="-2"/>
        </w:rPr>
        <w:t xml:space="preserve"> </w:t>
      </w:r>
      <w:r>
        <w:rPr>
          <w:spacing w:val="-5"/>
        </w:rPr>
        <w:t>y,</w:t>
      </w:r>
    </w:p>
    <w:p w:rsidR="00162B28" w:rsidRDefault="009A590F">
      <w:pPr>
        <w:pStyle w:val="Textoindependiente"/>
        <w:spacing w:before="126"/>
        <w:ind w:left="828"/>
      </w:pPr>
      <w:r>
        <w:rPr>
          <w:rFonts w:ascii="Arial"/>
          <w:b/>
        </w:rPr>
        <w:t>IX.-</w:t>
      </w:r>
      <w:r>
        <w:rPr>
          <w:rFonts w:ascii="Arial"/>
          <w:b/>
          <w:spacing w:val="-8"/>
        </w:rPr>
        <w:t xml:space="preserve"> </w:t>
      </w:r>
      <w:r>
        <w:t>Multas</w:t>
      </w:r>
      <w:r>
        <w:rPr>
          <w:spacing w:val="-5"/>
        </w:rPr>
        <w:t xml:space="preserve"> </w:t>
      </w:r>
      <w:r>
        <w:t>impuestas</w:t>
      </w:r>
      <w:r>
        <w:rPr>
          <w:spacing w:val="-4"/>
        </w:rPr>
        <w:t xml:space="preserve"> </w:t>
      </w:r>
      <w:r>
        <w:t>por</w:t>
      </w:r>
      <w:r>
        <w:rPr>
          <w:spacing w:val="-4"/>
        </w:rPr>
        <w:t xml:space="preserve"> </w:t>
      </w:r>
      <w:r>
        <w:t>autoridades</w:t>
      </w:r>
      <w:r>
        <w:rPr>
          <w:spacing w:val="-4"/>
        </w:rPr>
        <w:t xml:space="preserve"> </w:t>
      </w:r>
      <w:r>
        <w:t>administrativas</w:t>
      </w:r>
      <w:r>
        <w:rPr>
          <w:spacing w:val="-5"/>
        </w:rPr>
        <w:t xml:space="preserve"> </w:t>
      </w:r>
      <w:r>
        <w:t>federales</w:t>
      </w:r>
      <w:r>
        <w:rPr>
          <w:spacing w:val="-5"/>
        </w:rPr>
        <w:t xml:space="preserve"> </w:t>
      </w:r>
      <w:r>
        <w:t>no</w:t>
      </w:r>
      <w:r>
        <w:rPr>
          <w:spacing w:val="-6"/>
        </w:rPr>
        <w:t xml:space="preserve"> </w:t>
      </w:r>
      <w:r>
        <w:rPr>
          <w:spacing w:val="-2"/>
        </w:rPr>
        <w:t>fiscales.</w:t>
      </w:r>
    </w:p>
    <w:p w:rsidR="00162B28" w:rsidRDefault="00162B28">
      <w:pPr>
        <w:pStyle w:val="Textoindependiente"/>
        <w:spacing w:before="125"/>
        <w:ind w:left="0"/>
      </w:pPr>
    </w:p>
    <w:p w:rsidR="00162B28" w:rsidRDefault="009A590F">
      <w:pPr>
        <w:pStyle w:val="Textoindependiente"/>
        <w:spacing w:line="242" w:lineRule="auto"/>
        <w:ind w:right="616"/>
        <w:jc w:val="both"/>
      </w:pPr>
      <w:r>
        <w:rPr>
          <w:rFonts w:ascii="Arial" w:hAnsi="Arial"/>
          <w:b/>
        </w:rPr>
        <w:t>Artículo 181</w:t>
      </w:r>
      <w:r>
        <w:t>.- Los municipios percibirán aprovechamientos derivados de otros conceptos no</w:t>
      </w:r>
      <w:r>
        <w:rPr>
          <w:spacing w:val="-3"/>
        </w:rPr>
        <w:t xml:space="preserve"> </w:t>
      </w:r>
      <w:r>
        <w:t>previstos</w:t>
      </w:r>
      <w:r>
        <w:rPr>
          <w:spacing w:val="-3"/>
        </w:rPr>
        <w:t xml:space="preserve"> </w:t>
      </w:r>
      <w:r>
        <w:t>en</w:t>
      </w:r>
      <w:r>
        <w:rPr>
          <w:spacing w:val="-3"/>
        </w:rPr>
        <w:t xml:space="preserve"> </w:t>
      </w:r>
      <w:r>
        <w:t>los</w:t>
      </w:r>
      <w:r>
        <w:rPr>
          <w:spacing w:val="-3"/>
        </w:rPr>
        <w:t xml:space="preserve"> </w:t>
      </w:r>
      <w:r>
        <w:t>artículos</w:t>
      </w:r>
      <w:r>
        <w:rPr>
          <w:spacing w:val="-3"/>
        </w:rPr>
        <w:t xml:space="preserve"> </w:t>
      </w:r>
      <w:r>
        <w:t>anteriores,</w:t>
      </w:r>
      <w:r>
        <w:rPr>
          <w:spacing w:val="-1"/>
        </w:rPr>
        <w:t xml:space="preserve"> </w:t>
      </w:r>
      <w:r>
        <w:t>cuyo</w:t>
      </w:r>
      <w:r>
        <w:rPr>
          <w:spacing w:val="-3"/>
        </w:rPr>
        <w:t xml:space="preserve"> </w:t>
      </w:r>
      <w:r>
        <w:t>rendimiento,</w:t>
      </w:r>
      <w:r>
        <w:rPr>
          <w:spacing w:val="-2"/>
        </w:rPr>
        <w:t xml:space="preserve"> </w:t>
      </w:r>
      <w:r>
        <w:t>ya</w:t>
      </w:r>
      <w:r>
        <w:rPr>
          <w:spacing w:val="-3"/>
        </w:rPr>
        <w:t xml:space="preserve"> </w:t>
      </w:r>
      <w:r>
        <w:t>sea</w:t>
      </w:r>
      <w:r>
        <w:rPr>
          <w:spacing w:val="-3"/>
        </w:rPr>
        <w:t xml:space="preserve"> </w:t>
      </w:r>
      <w:r>
        <w:t>en</w:t>
      </w:r>
      <w:r>
        <w:rPr>
          <w:spacing w:val="-5"/>
        </w:rPr>
        <w:t xml:space="preserve"> </w:t>
      </w:r>
      <w:r>
        <w:t>efectivo</w:t>
      </w:r>
      <w:r>
        <w:rPr>
          <w:spacing w:val="-3"/>
        </w:rPr>
        <w:t xml:space="preserve"> </w:t>
      </w:r>
      <w:r>
        <w:t>o</w:t>
      </w:r>
      <w:r>
        <w:rPr>
          <w:spacing w:val="-2"/>
        </w:rPr>
        <w:t xml:space="preserve"> </w:t>
      </w:r>
      <w:r>
        <w:t>en</w:t>
      </w:r>
      <w:r>
        <w:rPr>
          <w:spacing w:val="-3"/>
        </w:rPr>
        <w:t xml:space="preserve"> </w:t>
      </w:r>
      <w:r>
        <w:t xml:space="preserve">especie, deberá ser ingresado al erario municipal, expidiendo de inmediato el recibo oficial </w:t>
      </w:r>
      <w:r>
        <w:rPr>
          <w:spacing w:val="-2"/>
        </w:rPr>
        <w:t>respectivo.</w:t>
      </w:r>
    </w:p>
    <w:p w:rsidR="00162B28" w:rsidRDefault="009A590F">
      <w:pPr>
        <w:pStyle w:val="Textoindependiente"/>
        <w:spacing w:before="246"/>
        <w:ind w:right="618"/>
        <w:jc w:val="both"/>
      </w:pPr>
      <w:r>
        <w:t>Sólo la Tesorería Municipal podrá recibir los aprovechamientos a que se refiere este capítulo</w:t>
      </w:r>
      <w:r>
        <w:rPr>
          <w:spacing w:val="-13"/>
        </w:rPr>
        <w:t xml:space="preserve"> </w:t>
      </w:r>
      <w:r>
        <w:t>y</w:t>
      </w:r>
      <w:r>
        <w:rPr>
          <w:spacing w:val="-14"/>
        </w:rPr>
        <w:t xml:space="preserve"> </w:t>
      </w:r>
      <w:r>
        <w:t>sólo</w:t>
      </w:r>
      <w:r>
        <w:rPr>
          <w:spacing w:val="-12"/>
        </w:rPr>
        <w:t xml:space="preserve"> </w:t>
      </w:r>
      <w:r>
        <w:t>esta</w:t>
      </w:r>
      <w:r>
        <w:rPr>
          <w:spacing w:val="-12"/>
        </w:rPr>
        <w:t xml:space="preserve"> </w:t>
      </w:r>
      <w:r>
        <w:t>dependencia</w:t>
      </w:r>
      <w:r>
        <w:rPr>
          <w:spacing w:val="-12"/>
        </w:rPr>
        <w:t xml:space="preserve"> </w:t>
      </w:r>
      <w:r>
        <w:t>puede</w:t>
      </w:r>
      <w:r>
        <w:rPr>
          <w:spacing w:val="-12"/>
        </w:rPr>
        <w:t xml:space="preserve"> </w:t>
      </w:r>
      <w:r>
        <w:t>expedir</w:t>
      </w:r>
      <w:r>
        <w:rPr>
          <w:spacing w:val="-11"/>
        </w:rPr>
        <w:t xml:space="preserve"> </w:t>
      </w:r>
      <w:r>
        <w:t>los</w:t>
      </w:r>
      <w:r>
        <w:rPr>
          <w:spacing w:val="-12"/>
        </w:rPr>
        <w:t xml:space="preserve"> </w:t>
      </w:r>
      <w:r>
        <w:t>recibos</w:t>
      </w:r>
      <w:r>
        <w:rPr>
          <w:spacing w:val="-16"/>
        </w:rPr>
        <w:t xml:space="preserve"> </w:t>
      </w:r>
      <w:r>
        <w:t>que</w:t>
      </w:r>
      <w:r>
        <w:rPr>
          <w:spacing w:val="-14"/>
        </w:rPr>
        <w:t xml:space="preserve"> </w:t>
      </w:r>
      <w:r>
        <w:t>amparen</w:t>
      </w:r>
      <w:r>
        <w:rPr>
          <w:spacing w:val="-15"/>
        </w:rPr>
        <w:t xml:space="preserve"> </w:t>
      </w:r>
      <w:r>
        <w:t>el</w:t>
      </w:r>
      <w:r>
        <w:rPr>
          <w:spacing w:val="-13"/>
        </w:rPr>
        <w:t xml:space="preserve"> </w:t>
      </w:r>
      <w:r>
        <w:t>ingreso</w:t>
      </w:r>
      <w:r>
        <w:rPr>
          <w:spacing w:val="-15"/>
        </w:rPr>
        <w:t xml:space="preserve"> </w:t>
      </w:r>
      <w:r>
        <w:t>de</w:t>
      </w:r>
      <w:r>
        <w:rPr>
          <w:spacing w:val="-15"/>
        </w:rPr>
        <w:t xml:space="preserve"> </w:t>
      </w:r>
      <w:r>
        <w:t>tales recursos al erario municipal.</w:t>
      </w:r>
    </w:p>
    <w:p w:rsidR="00162B28" w:rsidRDefault="00162B28">
      <w:pPr>
        <w:pStyle w:val="Textoindependiente"/>
        <w:spacing w:before="36"/>
        <w:ind w:left="0"/>
      </w:pPr>
    </w:p>
    <w:p w:rsidR="00162B28" w:rsidRDefault="009A590F">
      <w:pPr>
        <w:pStyle w:val="Textoindependiente"/>
        <w:spacing w:line="276" w:lineRule="auto"/>
        <w:ind w:right="614"/>
        <w:jc w:val="both"/>
      </w:pPr>
      <w:r>
        <w:rPr>
          <w:rFonts w:ascii="Arial" w:hAnsi="Arial"/>
          <w:b/>
        </w:rPr>
        <w:t xml:space="preserve">Artículo 182.- </w:t>
      </w:r>
      <w:r>
        <w:t>Cuando las autoridades fiscales ordenen la realización de notificaciones personales y se lleven a cabo de conformidad con lo establecido en el Código Fiscal del Estado de Yucatán o el Código Fiscal de la Federación para requerir el cumplimiento de obligaciones no satisfechas dentro de los plazos legales, se causarán y cobrarán a cargo de quien incurrió en el incumplimiento honorarios por notificación, de conformidad a lo previsto en la Ley de Ingresos del Municipio de Umán. No obstante lo anterior, el importe de los honorarios por notificación no excederá del que resulte de la determinación del crédito fiscal derivado de la obligación omitida requerida. Tratándose de los honorarios a que</w:t>
      </w:r>
      <w:r>
        <w:rPr>
          <w:spacing w:val="-10"/>
        </w:rPr>
        <w:t xml:space="preserve"> </w:t>
      </w:r>
      <w:r>
        <w:t>se</w:t>
      </w:r>
      <w:r>
        <w:rPr>
          <w:spacing w:val="-10"/>
        </w:rPr>
        <w:t xml:space="preserve"> </w:t>
      </w:r>
      <w:r>
        <w:t>refiere</w:t>
      </w:r>
      <w:r>
        <w:rPr>
          <w:spacing w:val="-10"/>
        </w:rPr>
        <w:t xml:space="preserve"> </w:t>
      </w:r>
      <w:r>
        <w:t>este</w:t>
      </w:r>
      <w:r>
        <w:rPr>
          <w:spacing w:val="-9"/>
        </w:rPr>
        <w:t xml:space="preserve"> </w:t>
      </w:r>
      <w:r>
        <w:t>artículo,</w:t>
      </w:r>
      <w:r>
        <w:rPr>
          <w:spacing w:val="-6"/>
        </w:rPr>
        <w:t xml:space="preserve"> </w:t>
      </w:r>
      <w:r>
        <w:t>la</w:t>
      </w:r>
      <w:r>
        <w:rPr>
          <w:spacing w:val="-7"/>
        </w:rPr>
        <w:t xml:space="preserve"> </w:t>
      </w:r>
      <w:r>
        <w:t>autoridad</w:t>
      </w:r>
      <w:r>
        <w:rPr>
          <w:spacing w:val="-10"/>
        </w:rPr>
        <w:t xml:space="preserve"> </w:t>
      </w:r>
      <w:r>
        <w:t>recaudadora</w:t>
      </w:r>
      <w:r>
        <w:rPr>
          <w:spacing w:val="-7"/>
        </w:rPr>
        <w:t xml:space="preserve"> </w:t>
      </w:r>
      <w:r>
        <w:t>los</w:t>
      </w:r>
      <w:r>
        <w:rPr>
          <w:spacing w:val="-10"/>
        </w:rPr>
        <w:t xml:space="preserve"> </w:t>
      </w:r>
      <w:r>
        <w:t>determinará</w:t>
      </w:r>
      <w:r>
        <w:rPr>
          <w:spacing w:val="-10"/>
        </w:rPr>
        <w:t xml:space="preserve"> </w:t>
      </w:r>
      <w:r>
        <w:t>conjuntamente</w:t>
      </w:r>
      <w:r>
        <w:rPr>
          <w:spacing w:val="-10"/>
        </w:rPr>
        <w:t xml:space="preserve"> </w:t>
      </w:r>
      <w:r>
        <w:t>con</w:t>
      </w:r>
      <w:r>
        <w:rPr>
          <w:spacing w:val="-10"/>
        </w:rPr>
        <w:t xml:space="preserve"> </w:t>
      </w:r>
      <w:r>
        <w:t>la notificación y se pagarán al cumplir con el requerimiento.</w:t>
      </w:r>
    </w:p>
    <w:p w:rsidR="00162B28" w:rsidRDefault="00162B28">
      <w:pPr>
        <w:pStyle w:val="Textoindependiente"/>
        <w:spacing w:before="38"/>
        <w:ind w:left="0"/>
      </w:pPr>
    </w:p>
    <w:p w:rsidR="00162B28" w:rsidRDefault="009A590F">
      <w:pPr>
        <w:pStyle w:val="Textoindependiente"/>
        <w:spacing w:line="278" w:lineRule="auto"/>
        <w:ind w:right="618"/>
        <w:jc w:val="both"/>
      </w:pPr>
      <w:r>
        <w:rPr>
          <w:rFonts w:ascii="Arial" w:hAnsi="Arial"/>
          <w:b/>
        </w:rPr>
        <w:t>Artículo 183</w:t>
      </w:r>
      <w:r>
        <w:t>.- Los honorarios por notificación mencionados en el artículo inmediato anterior,</w:t>
      </w:r>
      <w:r>
        <w:rPr>
          <w:spacing w:val="-11"/>
        </w:rPr>
        <w:t xml:space="preserve"> </w:t>
      </w:r>
      <w:r>
        <w:t>no</w:t>
      </w:r>
      <w:r>
        <w:rPr>
          <w:spacing w:val="-13"/>
        </w:rPr>
        <w:t xml:space="preserve"> </w:t>
      </w:r>
      <w:r>
        <w:t>serán</w:t>
      </w:r>
      <w:r>
        <w:rPr>
          <w:spacing w:val="-13"/>
        </w:rPr>
        <w:t xml:space="preserve"> </w:t>
      </w:r>
      <w:r>
        <w:t>objeto</w:t>
      </w:r>
      <w:r>
        <w:rPr>
          <w:spacing w:val="-14"/>
        </w:rPr>
        <w:t xml:space="preserve"> </w:t>
      </w:r>
      <w:r>
        <w:t>de</w:t>
      </w:r>
      <w:r>
        <w:rPr>
          <w:spacing w:val="-13"/>
        </w:rPr>
        <w:t xml:space="preserve"> </w:t>
      </w:r>
      <w:r>
        <w:t>exención,</w:t>
      </w:r>
      <w:r>
        <w:rPr>
          <w:spacing w:val="-11"/>
        </w:rPr>
        <w:t xml:space="preserve"> </w:t>
      </w:r>
      <w:r>
        <w:t>disminución,</w:t>
      </w:r>
      <w:r>
        <w:rPr>
          <w:spacing w:val="-11"/>
        </w:rPr>
        <w:t xml:space="preserve"> </w:t>
      </w:r>
      <w:r>
        <w:t>condonación</w:t>
      </w:r>
      <w:r>
        <w:rPr>
          <w:spacing w:val="-13"/>
        </w:rPr>
        <w:t xml:space="preserve"> </w:t>
      </w:r>
      <w:r>
        <w:t>o</w:t>
      </w:r>
      <w:r>
        <w:rPr>
          <w:spacing w:val="-12"/>
        </w:rPr>
        <w:t xml:space="preserve"> </w:t>
      </w:r>
      <w:r>
        <w:t>convenio;</w:t>
      </w:r>
      <w:r>
        <w:rPr>
          <w:spacing w:val="-11"/>
        </w:rPr>
        <w:t xml:space="preserve"> </w:t>
      </w:r>
      <w:r>
        <w:t>del</w:t>
      </w:r>
      <w:r>
        <w:rPr>
          <w:spacing w:val="-13"/>
        </w:rPr>
        <w:t xml:space="preserve"> </w:t>
      </w:r>
      <w:r>
        <w:t>total</w:t>
      </w:r>
      <w:r>
        <w:rPr>
          <w:spacing w:val="-13"/>
        </w:rPr>
        <w:t xml:space="preserve"> </w:t>
      </w:r>
      <w:r>
        <w:t>de</w:t>
      </w:r>
      <w:r>
        <w:rPr>
          <w:spacing w:val="-13"/>
        </w:rPr>
        <w:t xml:space="preserve"> </w:t>
      </w:r>
      <w:r>
        <w:t>las cantidades cobradas por este concepto se distribuirán de la siguiente forma:</w:t>
      </w:r>
    </w:p>
    <w:p w:rsidR="00162B28" w:rsidRDefault="00162B28">
      <w:pPr>
        <w:pStyle w:val="Textoindependiente"/>
        <w:spacing w:line="278" w:lineRule="auto"/>
        <w:jc w:val="both"/>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80" w:lineRule="auto"/>
        <w:ind w:firstLine="566"/>
      </w:pPr>
      <w:r>
        <w:rPr>
          <w:rFonts w:ascii="Arial" w:hAnsi="Arial"/>
          <w:b/>
        </w:rPr>
        <w:t>I.-</w:t>
      </w:r>
      <w:r>
        <w:rPr>
          <w:rFonts w:ascii="Arial" w:hAnsi="Arial"/>
          <w:b/>
          <w:spacing w:val="27"/>
        </w:rPr>
        <w:t xml:space="preserve"> </w:t>
      </w:r>
      <w:r>
        <w:t>El</w:t>
      </w:r>
      <w:r>
        <w:rPr>
          <w:spacing w:val="25"/>
        </w:rPr>
        <w:t xml:space="preserve"> </w:t>
      </w:r>
      <w:r>
        <w:t>0.70,</w:t>
      </w:r>
      <w:r>
        <w:rPr>
          <w:spacing w:val="28"/>
        </w:rPr>
        <w:t xml:space="preserve"> </w:t>
      </w:r>
      <w:r>
        <w:t>para</w:t>
      </w:r>
      <w:r>
        <w:rPr>
          <w:spacing w:val="26"/>
        </w:rPr>
        <w:t xml:space="preserve"> </w:t>
      </w:r>
      <w:r>
        <w:t>el</w:t>
      </w:r>
      <w:r>
        <w:rPr>
          <w:spacing w:val="25"/>
        </w:rPr>
        <w:t xml:space="preserve"> </w:t>
      </w:r>
      <w:r>
        <w:t>personal</w:t>
      </w:r>
      <w:r>
        <w:rPr>
          <w:spacing w:val="25"/>
        </w:rPr>
        <w:t xml:space="preserve"> </w:t>
      </w:r>
      <w:r>
        <w:t>adscrito</w:t>
      </w:r>
      <w:r>
        <w:rPr>
          <w:spacing w:val="26"/>
        </w:rPr>
        <w:t xml:space="preserve"> </w:t>
      </w:r>
      <w:r>
        <w:t>y</w:t>
      </w:r>
      <w:r>
        <w:rPr>
          <w:spacing w:val="24"/>
        </w:rPr>
        <w:t xml:space="preserve"> </w:t>
      </w:r>
      <w:r>
        <w:t>personal</w:t>
      </w:r>
      <w:r>
        <w:rPr>
          <w:spacing w:val="25"/>
        </w:rPr>
        <w:t xml:space="preserve"> </w:t>
      </w:r>
      <w:r>
        <w:t>por</w:t>
      </w:r>
      <w:r>
        <w:rPr>
          <w:spacing w:val="27"/>
        </w:rPr>
        <w:t xml:space="preserve"> </w:t>
      </w:r>
      <w:r>
        <w:t>programas</w:t>
      </w:r>
      <w:r>
        <w:rPr>
          <w:spacing w:val="26"/>
        </w:rPr>
        <w:t xml:space="preserve"> </w:t>
      </w:r>
      <w:r>
        <w:t>de</w:t>
      </w:r>
      <w:r>
        <w:rPr>
          <w:spacing w:val="26"/>
        </w:rPr>
        <w:t xml:space="preserve"> </w:t>
      </w:r>
      <w:r>
        <w:t>la</w:t>
      </w:r>
      <w:r>
        <w:rPr>
          <w:spacing w:val="26"/>
        </w:rPr>
        <w:t xml:space="preserve"> </w:t>
      </w:r>
      <w:r>
        <w:t>Dirección</w:t>
      </w:r>
      <w:r>
        <w:rPr>
          <w:spacing w:val="26"/>
        </w:rPr>
        <w:t xml:space="preserve"> </w:t>
      </w:r>
      <w:r>
        <w:t>de Finanzas y Tesorería Municipal, y,</w:t>
      </w:r>
    </w:p>
    <w:p w:rsidR="00162B28" w:rsidRDefault="00162B28">
      <w:pPr>
        <w:pStyle w:val="Textoindependiente"/>
        <w:spacing w:before="28"/>
        <w:ind w:left="0"/>
      </w:pPr>
    </w:p>
    <w:p w:rsidR="00162B28" w:rsidRDefault="009A590F">
      <w:pPr>
        <w:pStyle w:val="Textoindependiente"/>
        <w:spacing w:line="278" w:lineRule="auto"/>
        <w:ind w:firstLine="566"/>
      </w:pPr>
      <w:r>
        <w:rPr>
          <w:rFonts w:ascii="Arial"/>
          <w:b/>
        </w:rPr>
        <w:t>II.-</w:t>
      </w:r>
      <w:r>
        <w:rPr>
          <w:rFonts w:ascii="Arial"/>
          <w:b/>
          <w:spacing w:val="40"/>
        </w:rPr>
        <w:t xml:space="preserve"> </w:t>
      </w:r>
      <w:r>
        <w:t>El</w:t>
      </w:r>
      <w:r>
        <w:rPr>
          <w:spacing w:val="40"/>
        </w:rPr>
        <w:t xml:space="preserve"> </w:t>
      </w:r>
      <w:r>
        <w:t>0.30,</w:t>
      </w:r>
      <w:r>
        <w:rPr>
          <w:spacing w:val="40"/>
        </w:rPr>
        <w:t xml:space="preserve"> </w:t>
      </w:r>
      <w:r>
        <w:t>para</w:t>
      </w:r>
      <w:r>
        <w:rPr>
          <w:spacing w:val="40"/>
        </w:rPr>
        <w:t xml:space="preserve"> </w:t>
      </w:r>
      <w:r>
        <w:t>invertir</w:t>
      </w:r>
      <w:r>
        <w:rPr>
          <w:spacing w:val="40"/>
        </w:rPr>
        <w:t xml:space="preserve"> </w:t>
      </w:r>
      <w:r>
        <w:t>en</w:t>
      </w:r>
      <w:r>
        <w:rPr>
          <w:spacing w:val="40"/>
        </w:rPr>
        <w:t xml:space="preserve"> </w:t>
      </w:r>
      <w:r>
        <w:t>equipo</w:t>
      </w:r>
      <w:r>
        <w:rPr>
          <w:spacing w:val="40"/>
        </w:rPr>
        <w:t xml:space="preserve"> </w:t>
      </w:r>
      <w:r>
        <w:t>y</w:t>
      </w:r>
      <w:r>
        <w:rPr>
          <w:spacing w:val="40"/>
        </w:rPr>
        <w:t xml:space="preserve"> </w:t>
      </w:r>
      <w:r>
        <w:t>herramientas</w:t>
      </w:r>
      <w:r>
        <w:rPr>
          <w:spacing w:val="40"/>
        </w:rPr>
        <w:t xml:space="preserve"> </w:t>
      </w:r>
      <w:r>
        <w:t>necesarias</w:t>
      </w:r>
      <w:r>
        <w:rPr>
          <w:spacing w:val="40"/>
        </w:rPr>
        <w:t xml:space="preserve"> </w:t>
      </w:r>
      <w:r>
        <w:t>para</w:t>
      </w:r>
      <w:r>
        <w:rPr>
          <w:spacing w:val="40"/>
        </w:rPr>
        <w:t xml:space="preserve"> </w:t>
      </w:r>
      <w:r>
        <w:t>fortalecer</w:t>
      </w:r>
      <w:r>
        <w:rPr>
          <w:spacing w:val="40"/>
        </w:rPr>
        <w:t xml:space="preserve"> </w:t>
      </w:r>
      <w:r>
        <w:t>el ejercicio de las funciones fiscales.</w:t>
      </w:r>
    </w:p>
    <w:p w:rsidR="00162B28" w:rsidRDefault="00162B28">
      <w:pPr>
        <w:pStyle w:val="Textoindependiente"/>
        <w:spacing w:before="36"/>
        <w:ind w:left="0"/>
      </w:pPr>
    </w:p>
    <w:p w:rsidR="00162B28" w:rsidRDefault="009A590F">
      <w:pPr>
        <w:pStyle w:val="Textoindependiente"/>
        <w:ind w:firstLine="566"/>
      </w:pPr>
      <w:r>
        <w:t>Lo dispuesto</w:t>
      </w:r>
      <w:r>
        <w:rPr>
          <w:spacing w:val="24"/>
        </w:rPr>
        <w:t xml:space="preserve"> </w:t>
      </w:r>
      <w:r>
        <w:t>en este artículo</w:t>
      </w:r>
      <w:r>
        <w:rPr>
          <w:spacing w:val="24"/>
        </w:rPr>
        <w:t xml:space="preserve"> </w:t>
      </w:r>
      <w:r>
        <w:t>aplicará</w:t>
      </w:r>
      <w:r>
        <w:rPr>
          <w:spacing w:val="24"/>
        </w:rPr>
        <w:t xml:space="preserve"> </w:t>
      </w:r>
      <w:r>
        <w:t>únicamente</w:t>
      </w:r>
      <w:r>
        <w:rPr>
          <w:spacing w:val="24"/>
        </w:rPr>
        <w:t xml:space="preserve"> </w:t>
      </w:r>
      <w:r>
        <w:t>en el caso de las</w:t>
      </w:r>
      <w:r>
        <w:rPr>
          <w:spacing w:val="24"/>
        </w:rPr>
        <w:t xml:space="preserve"> </w:t>
      </w:r>
      <w:r>
        <w:t>notificaciones personales realizadas por el personal señalado.</w:t>
      </w:r>
    </w:p>
    <w:p w:rsidR="00162B28" w:rsidRDefault="00162B28">
      <w:pPr>
        <w:pStyle w:val="Textoindependiente"/>
        <w:ind w:left="0"/>
      </w:pPr>
    </w:p>
    <w:p w:rsidR="00162B28" w:rsidRDefault="00162B28">
      <w:pPr>
        <w:pStyle w:val="Textoindependiente"/>
        <w:spacing w:before="251"/>
        <w:ind w:left="0"/>
      </w:pPr>
    </w:p>
    <w:p w:rsidR="00162B28" w:rsidRDefault="009A590F">
      <w:pPr>
        <w:spacing w:line="252" w:lineRule="exact"/>
        <w:ind w:left="50" w:right="409"/>
        <w:jc w:val="center"/>
        <w:rPr>
          <w:rFonts w:ascii="Arial" w:hAnsi="Arial"/>
          <w:b/>
        </w:rPr>
      </w:pPr>
      <w:r>
        <w:rPr>
          <w:rFonts w:ascii="Arial" w:hAnsi="Arial"/>
          <w:b/>
        </w:rPr>
        <w:t>TÌTULO</w:t>
      </w:r>
      <w:r>
        <w:rPr>
          <w:rFonts w:ascii="Arial" w:hAnsi="Arial"/>
          <w:b/>
          <w:spacing w:val="-4"/>
        </w:rPr>
        <w:t xml:space="preserve"> SEXTO</w:t>
      </w:r>
    </w:p>
    <w:p w:rsidR="00162B28" w:rsidRDefault="009A590F">
      <w:pPr>
        <w:spacing w:line="252" w:lineRule="exact"/>
        <w:ind w:right="357"/>
        <w:jc w:val="center"/>
        <w:rPr>
          <w:rFonts w:ascii="Arial"/>
          <w:b/>
        </w:rPr>
      </w:pPr>
      <w:r>
        <w:rPr>
          <w:rFonts w:ascii="Arial"/>
          <w:b/>
        </w:rPr>
        <w:t>DE</w:t>
      </w:r>
      <w:r>
        <w:rPr>
          <w:rFonts w:ascii="Arial"/>
          <w:b/>
          <w:spacing w:val="-3"/>
        </w:rPr>
        <w:t xml:space="preserve"> </w:t>
      </w:r>
      <w:r>
        <w:rPr>
          <w:rFonts w:ascii="Arial"/>
          <w:b/>
        </w:rPr>
        <w:t>LOS</w:t>
      </w:r>
      <w:r>
        <w:rPr>
          <w:rFonts w:ascii="Arial"/>
          <w:b/>
          <w:spacing w:val="-5"/>
        </w:rPr>
        <w:t xml:space="preserve"> </w:t>
      </w:r>
      <w:r>
        <w:rPr>
          <w:rFonts w:ascii="Arial"/>
          <w:b/>
        </w:rPr>
        <w:t>INGRESOS</w:t>
      </w:r>
      <w:r>
        <w:rPr>
          <w:rFonts w:ascii="Arial"/>
          <w:b/>
          <w:spacing w:val="-5"/>
        </w:rPr>
        <w:t xml:space="preserve"> </w:t>
      </w:r>
      <w:r>
        <w:rPr>
          <w:rFonts w:ascii="Arial"/>
          <w:b/>
          <w:spacing w:val="-2"/>
        </w:rPr>
        <w:t>EXTRAORDINARIOS</w:t>
      </w:r>
    </w:p>
    <w:p w:rsidR="00162B28" w:rsidRDefault="00162B28">
      <w:pPr>
        <w:pStyle w:val="Textoindependiente"/>
        <w:spacing w:before="1"/>
        <w:ind w:left="0"/>
        <w:rPr>
          <w:rFonts w:ascii="Arial"/>
          <w:b/>
        </w:rPr>
      </w:pPr>
    </w:p>
    <w:p w:rsidR="00162B28" w:rsidRDefault="009A590F">
      <w:pPr>
        <w:pStyle w:val="Textoindependiente"/>
        <w:ind w:right="620"/>
        <w:jc w:val="both"/>
      </w:pPr>
      <w:r>
        <w:rPr>
          <w:rFonts w:ascii="Arial" w:hAnsi="Arial"/>
          <w:b/>
        </w:rPr>
        <w:t xml:space="preserve">Artículo 184.- </w:t>
      </w:r>
      <w:r>
        <w:t xml:space="preserve">La Hacienda Pública del Municipio de Umán, Yucatán, podrá percibir </w:t>
      </w:r>
      <w:r>
        <w:rPr>
          <w:spacing w:val="-2"/>
        </w:rPr>
        <w:t>ingresos</w:t>
      </w:r>
    </w:p>
    <w:p w:rsidR="00162B28" w:rsidRDefault="009A590F">
      <w:pPr>
        <w:pStyle w:val="Textoindependiente"/>
        <w:spacing w:before="3"/>
        <w:jc w:val="both"/>
      </w:pPr>
      <w:r>
        <w:t>extraordinarios</w:t>
      </w:r>
      <w:r>
        <w:rPr>
          <w:spacing w:val="-9"/>
        </w:rPr>
        <w:t xml:space="preserve"> </w:t>
      </w:r>
      <w:r>
        <w:t>derivados</w:t>
      </w:r>
      <w:r>
        <w:rPr>
          <w:spacing w:val="-9"/>
        </w:rPr>
        <w:t xml:space="preserve"> </w:t>
      </w:r>
      <w:r>
        <w:rPr>
          <w:spacing w:val="-5"/>
        </w:rPr>
        <w:t>de:</w:t>
      </w:r>
    </w:p>
    <w:p w:rsidR="00162B28" w:rsidRDefault="009A590F">
      <w:pPr>
        <w:pStyle w:val="Textoindependiente"/>
        <w:spacing w:before="251" w:line="360" w:lineRule="auto"/>
        <w:ind w:left="828" w:right="4682"/>
      </w:pPr>
      <w:r>
        <w:rPr>
          <w:rFonts w:ascii="Arial" w:hAnsi="Arial"/>
          <w:b/>
        </w:rPr>
        <w:t>I.-</w:t>
      </w:r>
      <w:r>
        <w:rPr>
          <w:rFonts w:ascii="Arial" w:hAnsi="Arial"/>
          <w:b/>
          <w:spacing w:val="-6"/>
        </w:rPr>
        <w:t xml:space="preserve"> </w:t>
      </w:r>
      <w:r>
        <w:t>Empréstitos</w:t>
      </w:r>
      <w:r>
        <w:rPr>
          <w:spacing w:val="-9"/>
        </w:rPr>
        <w:t xml:space="preserve"> </w:t>
      </w:r>
      <w:r>
        <w:t>aprobados</w:t>
      </w:r>
      <w:r>
        <w:rPr>
          <w:spacing w:val="-7"/>
        </w:rPr>
        <w:t xml:space="preserve"> </w:t>
      </w:r>
      <w:r>
        <w:t>por</w:t>
      </w:r>
      <w:r>
        <w:rPr>
          <w:spacing w:val="-9"/>
        </w:rPr>
        <w:t xml:space="preserve"> </w:t>
      </w:r>
      <w:r>
        <w:t>el</w:t>
      </w:r>
      <w:r>
        <w:rPr>
          <w:spacing w:val="-9"/>
        </w:rPr>
        <w:t xml:space="preserve"> </w:t>
      </w:r>
      <w:r>
        <w:t xml:space="preserve">Congreso; </w:t>
      </w:r>
      <w:r>
        <w:rPr>
          <w:rFonts w:ascii="Arial" w:hAnsi="Arial"/>
          <w:b/>
        </w:rPr>
        <w:t xml:space="preserve">II.- </w:t>
      </w:r>
      <w:r>
        <w:t xml:space="preserve">Empréstitos aprobados por el Cabildo; </w:t>
      </w:r>
      <w:r>
        <w:rPr>
          <w:rFonts w:ascii="Arial" w:hAnsi="Arial"/>
          <w:b/>
        </w:rPr>
        <w:t xml:space="preserve">III.- </w:t>
      </w:r>
      <w:r>
        <w:t>Subsidios, y,</w:t>
      </w:r>
    </w:p>
    <w:p w:rsidR="00162B28" w:rsidRDefault="009A590F">
      <w:pPr>
        <w:pStyle w:val="Textoindependiente"/>
        <w:spacing w:line="362" w:lineRule="auto"/>
        <w:ind w:firstLine="566"/>
      </w:pPr>
      <w:r>
        <w:rPr>
          <w:rFonts w:ascii="Arial" w:hAnsi="Arial"/>
          <w:b/>
        </w:rPr>
        <w:t>IV.-</w:t>
      </w:r>
      <w:r>
        <w:rPr>
          <w:rFonts w:ascii="Arial" w:hAnsi="Arial"/>
          <w:b/>
          <w:spacing w:val="40"/>
        </w:rPr>
        <w:t xml:space="preserve"> </w:t>
      </w:r>
      <w:r>
        <w:t>Los</w:t>
      </w:r>
      <w:r>
        <w:rPr>
          <w:spacing w:val="40"/>
        </w:rPr>
        <w:t xml:space="preserve"> </w:t>
      </w:r>
      <w:r>
        <w:t>que</w:t>
      </w:r>
      <w:r>
        <w:rPr>
          <w:spacing w:val="40"/>
        </w:rPr>
        <w:t xml:space="preserve"> </w:t>
      </w:r>
      <w:r>
        <w:t>reciba</w:t>
      </w:r>
      <w:r>
        <w:rPr>
          <w:spacing w:val="40"/>
        </w:rPr>
        <w:t xml:space="preserve"> </w:t>
      </w:r>
      <w:r>
        <w:t>de</w:t>
      </w:r>
      <w:r>
        <w:rPr>
          <w:spacing w:val="40"/>
        </w:rPr>
        <w:t xml:space="preserve"> </w:t>
      </w:r>
      <w:r>
        <w:t>la</w:t>
      </w:r>
      <w:r>
        <w:rPr>
          <w:spacing w:val="40"/>
        </w:rPr>
        <w:t xml:space="preserve"> </w:t>
      </w:r>
      <w:r>
        <w:t>Federación</w:t>
      </w:r>
      <w:r>
        <w:rPr>
          <w:spacing w:val="40"/>
        </w:rPr>
        <w:t xml:space="preserve"> </w:t>
      </w:r>
      <w:r>
        <w:t>o</w:t>
      </w:r>
      <w:r>
        <w:rPr>
          <w:spacing w:val="40"/>
        </w:rPr>
        <w:t xml:space="preserve"> </w:t>
      </w:r>
      <w:r>
        <w:t>del</w:t>
      </w:r>
      <w:r>
        <w:rPr>
          <w:spacing w:val="40"/>
        </w:rPr>
        <w:t xml:space="preserve"> </w:t>
      </w:r>
      <w:r>
        <w:t>Estado,</w:t>
      </w:r>
      <w:r>
        <w:rPr>
          <w:spacing w:val="40"/>
        </w:rPr>
        <w:t xml:space="preserve"> </w:t>
      </w:r>
      <w:r>
        <w:t>por</w:t>
      </w:r>
      <w:r>
        <w:rPr>
          <w:spacing w:val="40"/>
        </w:rPr>
        <w:t xml:space="preserve"> </w:t>
      </w:r>
      <w:r>
        <w:t>conceptos</w:t>
      </w:r>
      <w:r>
        <w:rPr>
          <w:spacing w:val="40"/>
        </w:rPr>
        <w:t xml:space="preserve"> </w:t>
      </w:r>
      <w:r>
        <w:t>diferentes</w:t>
      </w:r>
      <w:r>
        <w:rPr>
          <w:spacing w:val="40"/>
        </w:rPr>
        <w:t xml:space="preserve"> </w:t>
      </w:r>
      <w:r>
        <w:t>a participaciones o aportaciones</w:t>
      </w:r>
    </w:p>
    <w:p w:rsidR="00162B28" w:rsidRDefault="009A590F">
      <w:pPr>
        <w:spacing w:before="248" w:line="252" w:lineRule="exact"/>
        <w:ind w:right="357"/>
        <w:jc w:val="center"/>
        <w:rPr>
          <w:rFonts w:ascii="Arial" w:hAnsi="Arial"/>
          <w:b/>
        </w:rPr>
      </w:pPr>
      <w:r>
        <w:rPr>
          <w:rFonts w:ascii="Arial" w:hAnsi="Arial"/>
          <w:b/>
        </w:rPr>
        <w:t>TITULO</w:t>
      </w:r>
      <w:r>
        <w:rPr>
          <w:rFonts w:ascii="Arial" w:hAnsi="Arial"/>
          <w:b/>
          <w:spacing w:val="-3"/>
        </w:rPr>
        <w:t xml:space="preserve"> </w:t>
      </w:r>
      <w:r>
        <w:rPr>
          <w:rFonts w:ascii="Arial" w:hAnsi="Arial"/>
          <w:b/>
          <w:spacing w:val="-2"/>
        </w:rPr>
        <w:t>SÉPTIMO</w:t>
      </w:r>
    </w:p>
    <w:p w:rsidR="00162B28" w:rsidRDefault="009A590F">
      <w:pPr>
        <w:spacing w:line="252" w:lineRule="exact"/>
        <w:ind w:right="1"/>
        <w:jc w:val="center"/>
        <w:rPr>
          <w:rFonts w:ascii="Arial"/>
          <w:b/>
        </w:rPr>
      </w:pPr>
      <w:r>
        <w:rPr>
          <w:rFonts w:ascii="Arial"/>
          <w:b/>
        </w:rPr>
        <w:t>DE</w:t>
      </w:r>
      <w:r>
        <w:rPr>
          <w:rFonts w:ascii="Arial"/>
          <w:b/>
          <w:spacing w:val="-6"/>
        </w:rPr>
        <w:t xml:space="preserve"> </w:t>
      </w:r>
      <w:r>
        <w:rPr>
          <w:rFonts w:ascii="Arial"/>
          <w:b/>
        </w:rPr>
        <w:t>LAS</w:t>
      </w:r>
      <w:r>
        <w:rPr>
          <w:rFonts w:ascii="Arial"/>
          <w:b/>
          <w:spacing w:val="-5"/>
        </w:rPr>
        <w:t xml:space="preserve"> </w:t>
      </w:r>
      <w:r>
        <w:rPr>
          <w:rFonts w:ascii="Arial"/>
          <w:b/>
        </w:rPr>
        <w:t>PARTICIPACIONES</w:t>
      </w:r>
      <w:r>
        <w:rPr>
          <w:rFonts w:ascii="Arial"/>
          <w:b/>
          <w:spacing w:val="-6"/>
        </w:rPr>
        <w:t xml:space="preserve"> </w:t>
      </w:r>
      <w:r>
        <w:rPr>
          <w:rFonts w:ascii="Arial"/>
          <w:b/>
        </w:rPr>
        <w:t>Y</w:t>
      </w:r>
      <w:r>
        <w:rPr>
          <w:rFonts w:ascii="Arial"/>
          <w:b/>
          <w:spacing w:val="-3"/>
        </w:rPr>
        <w:t xml:space="preserve"> </w:t>
      </w:r>
      <w:r>
        <w:rPr>
          <w:rFonts w:ascii="Arial"/>
          <w:b/>
          <w:spacing w:val="-2"/>
        </w:rPr>
        <w:t>APORTACIONES</w:t>
      </w:r>
    </w:p>
    <w:p w:rsidR="00162B28" w:rsidRDefault="00162B28">
      <w:pPr>
        <w:pStyle w:val="Textoindependiente"/>
        <w:spacing w:before="39"/>
        <w:ind w:left="0"/>
        <w:rPr>
          <w:rFonts w:ascii="Arial"/>
          <w:b/>
        </w:rPr>
      </w:pPr>
    </w:p>
    <w:p w:rsidR="00162B28" w:rsidRDefault="009A590F">
      <w:pPr>
        <w:pStyle w:val="Textoindependiente"/>
        <w:spacing w:line="276" w:lineRule="auto"/>
        <w:ind w:right="620"/>
        <w:jc w:val="both"/>
      </w:pPr>
      <w:r>
        <w:rPr>
          <w:rFonts w:ascii="Arial" w:hAnsi="Arial"/>
          <w:b/>
        </w:rPr>
        <w:t>Artículo 185</w:t>
      </w:r>
      <w:r>
        <w:t>.- La Hacienda Pública del Municipio de Umán, Yucatán, podrá percibir ingresos del Estado o la Federación en concepto de participaciones y aportaciones, conforme a lo establecido en la Ley de Coordinación Fiscal del Estado de Yucatán</w:t>
      </w:r>
    </w:p>
    <w:p w:rsidR="00162B28" w:rsidRDefault="00162B28">
      <w:pPr>
        <w:pStyle w:val="Textoindependiente"/>
        <w:ind w:left="0"/>
      </w:pPr>
    </w:p>
    <w:p w:rsidR="00162B28" w:rsidRDefault="009A590F">
      <w:pPr>
        <w:ind w:left="3250" w:right="3611" w:hanging="2"/>
        <w:jc w:val="center"/>
        <w:rPr>
          <w:rFonts w:ascii="Arial" w:hAnsi="Arial"/>
          <w:b/>
        </w:rPr>
      </w:pPr>
      <w:r>
        <w:rPr>
          <w:rFonts w:ascii="Arial" w:hAnsi="Arial"/>
          <w:b/>
        </w:rPr>
        <w:t>TÍTULO OCTAVO INFRACCIONES</w:t>
      </w:r>
      <w:r>
        <w:rPr>
          <w:rFonts w:ascii="Arial" w:hAnsi="Arial"/>
          <w:b/>
          <w:spacing w:val="-16"/>
        </w:rPr>
        <w:t xml:space="preserve"> </w:t>
      </w:r>
      <w:r>
        <w:rPr>
          <w:rFonts w:ascii="Arial" w:hAnsi="Arial"/>
          <w:b/>
        </w:rPr>
        <w:t>Y</w:t>
      </w:r>
      <w:r>
        <w:rPr>
          <w:rFonts w:ascii="Arial" w:hAnsi="Arial"/>
          <w:b/>
          <w:spacing w:val="-15"/>
        </w:rPr>
        <w:t xml:space="preserve"> </w:t>
      </w:r>
      <w:r>
        <w:rPr>
          <w:rFonts w:ascii="Arial" w:hAnsi="Arial"/>
          <w:b/>
        </w:rPr>
        <w:t>MULTAS</w:t>
      </w:r>
    </w:p>
    <w:p w:rsidR="00162B28" w:rsidRDefault="00162B28">
      <w:pPr>
        <w:pStyle w:val="Textoindependiente"/>
        <w:ind w:left="0"/>
        <w:rPr>
          <w:rFonts w:ascii="Arial"/>
          <w:b/>
        </w:rPr>
      </w:pPr>
    </w:p>
    <w:p w:rsidR="00162B28" w:rsidRDefault="009A590F">
      <w:pPr>
        <w:spacing w:line="252" w:lineRule="exact"/>
        <w:ind w:right="357"/>
        <w:jc w:val="center"/>
        <w:rPr>
          <w:rFonts w:ascii="Arial" w:hAnsi="Arial"/>
          <w:b/>
        </w:rPr>
      </w:pPr>
      <w:r>
        <w:rPr>
          <w:rFonts w:ascii="Arial" w:hAnsi="Arial"/>
          <w:b/>
        </w:rPr>
        <w:t>CAPÍTULO</w:t>
      </w:r>
      <w:r>
        <w:rPr>
          <w:rFonts w:ascii="Arial" w:hAnsi="Arial"/>
          <w:b/>
          <w:spacing w:val="-9"/>
        </w:rPr>
        <w:t xml:space="preserve"> </w:t>
      </w:r>
      <w:r>
        <w:rPr>
          <w:rFonts w:ascii="Arial" w:hAnsi="Arial"/>
          <w:b/>
          <w:spacing w:val="-12"/>
        </w:rPr>
        <w:t>I</w:t>
      </w:r>
    </w:p>
    <w:p w:rsidR="00162B28" w:rsidRDefault="009A590F">
      <w:pPr>
        <w:pStyle w:val="Ttulo2"/>
        <w:spacing w:line="252" w:lineRule="exact"/>
      </w:pPr>
      <w:r>
        <w:t>Disposiciones</w:t>
      </w:r>
      <w:r>
        <w:rPr>
          <w:spacing w:val="-9"/>
        </w:rPr>
        <w:t xml:space="preserve"> </w:t>
      </w:r>
      <w:r>
        <w:rPr>
          <w:spacing w:val="-2"/>
        </w:rPr>
        <w:t>Generales</w:t>
      </w:r>
    </w:p>
    <w:p w:rsidR="00162B28" w:rsidRDefault="00162B28">
      <w:pPr>
        <w:pStyle w:val="Textoindependiente"/>
        <w:ind w:left="0"/>
        <w:rPr>
          <w:rFonts w:ascii="Arial"/>
          <w:b/>
        </w:rPr>
      </w:pPr>
    </w:p>
    <w:p w:rsidR="00162B28" w:rsidRDefault="009A590F">
      <w:pPr>
        <w:pStyle w:val="Textoindependiente"/>
        <w:ind w:right="619"/>
        <w:jc w:val="both"/>
      </w:pPr>
      <w:r>
        <w:rPr>
          <w:rFonts w:ascii="Arial" w:hAnsi="Arial"/>
          <w:b/>
        </w:rPr>
        <w:t>Artículo</w:t>
      </w:r>
      <w:r>
        <w:rPr>
          <w:rFonts w:ascii="Arial" w:hAnsi="Arial"/>
          <w:b/>
          <w:spacing w:val="-3"/>
        </w:rPr>
        <w:t xml:space="preserve"> </w:t>
      </w:r>
      <w:r>
        <w:rPr>
          <w:rFonts w:ascii="Arial" w:hAnsi="Arial"/>
          <w:b/>
        </w:rPr>
        <w:t>186</w:t>
      </w:r>
      <w:r>
        <w:t>.-</w:t>
      </w:r>
      <w:r>
        <w:rPr>
          <w:spacing w:val="-4"/>
        </w:rPr>
        <w:t xml:space="preserve"> </w:t>
      </w:r>
      <w:r>
        <w:t>La</w:t>
      </w:r>
      <w:r>
        <w:rPr>
          <w:spacing w:val="-5"/>
        </w:rPr>
        <w:t xml:space="preserve"> </w:t>
      </w:r>
      <w:r>
        <w:t>aplicación</w:t>
      </w:r>
      <w:r>
        <w:rPr>
          <w:spacing w:val="-3"/>
        </w:rPr>
        <w:t xml:space="preserve"> </w:t>
      </w:r>
      <w:r>
        <w:t>de</w:t>
      </w:r>
      <w:r>
        <w:rPr>
          <w:spacing w:val="-3"/>
        </w:rPr>
        <w:t xml:space="preserve"> </w:t>
      </w:r>
      <w:r>
        <w:t>las</w:t>
      </w:r>
      <w:r>
        <w:rPr>
          <w:spacing w:val="-5"/>
        </w:rPr>
        <w:t xml:space="preserve"> </w:t>
      </w:r>
      <w:r>
        <w:t>multas</w:t>
      </w:r>
      <w:r>
        <w:rPr>
          <w:spacing w:val="-5"/>
        </w:rPr>
        <w:t xml:space="preserve"> </w:t>
      </w:r>
      <w:r>
        <w:t>por</w:t>
      </w:r>
      <w:r>
        <w:rPr>
          <w:spacing w:val="-2"/>
        </w:rPr>
        <w:t xml:space="preserve"> </w:t>
      </w:r>
      <w:r>
        <w:t>infracciones</w:t>
      </w:r>
      <w:r>
        <w:rPr>
          <w:spacing w:val="-3"/>
        </w:rPr>
        <w:t xml:space="preserve"> </w:t>
      </w:r>
      <w:r>
        <w:t>a</w:t>
      </w:r>
      <w:r>
        <w:rPr>
          <w:spacing w:val="-2"/>
        </w:rPr>
        <w:t xml:space="preserve"> </w:t>
      </w:r>
      <w:r>
        <w:t>las</w:t>
      </w:r>
      <w:r>
        <w:rPr>
          <w:spacing w:val="-5"/>
        </w:rPr>
        <w:t xml:space="preserve"> </w:t>
      </w:r>
      <w:r>
        <w:t>disposiciones</w:t>
      </w:r>
      <w:r>
        <w:rPr>
          <w:spacing w:val="-3"/>
        </w:rPr>
        <w:t xml:space="preserve"> </w:t>
      </w:r>
      <w:r>
        <w:t>municipales y a la presente Ley se efectuará independientemente de que se exija el pago de las contribuciones respectivas y sus demás accesorios, así</w:t>
      </w:r>
      <w:r>
        <w:rPr>
          <w:spacing w:val="-1"/>
        </w:rPr>
        <w:t xml:space="preserve"> </w:t>
      </w:r>
      <w:r>
        <w:t>como de las penas que impongan las autoridades judiciales cuando se incurra en responsabilidad penal.</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42" w:lineRule="auto"/>
        <w:ind w:right="621"/>
        <w:jc w:val="both"/>
      </w:pPr>
      <w:r>
        <w:rPr>
          <w:rFonts w:ascii="Arial" w:hAnsi="Arial"/>
          <w:b/>
        </w:rPr>
        <w:t>Artículo 187</w:t>
      </w:r>
      <w:r>
        <w:t>.- Las multas por infracciones a las disposiciones municipales sean éstas de carácter administrativo o fiscal, serán cobradas mediante el procedimiento administrativo de ejecución.</w:t>
      </w:r>
    </w:p>
    <w:p w:rsidR="00162B28" w:rsidRDefault="009A590F">
      <w:pPr>
        <w:spacing w:line="247" w:lineRule="exact"/>
        <w:ind w:right="358"/>
        <w:jc w:val="center"/>
        <w:rPr>
          <w:rFonts w:ascii="Arial" w:hAnsi="Arial"/>
          <w:b/>
        </w:rPr>
      </w:pPr>
      <w:r>
        <w:rPr>
          <w:rFonts w:ascii="Arial" w:hAnsi="Arial"/>
          <w:b/>
        </w:rPr>
        <w:t>CAPÍTULO</w:t>
      </w:r>
      <w:r>
        <w:rPr>
          <w:rFonts w:ascii="Arial" w:hAnsi="Arial"/>
          <w:b/>
          <w:spacing w:val="-9"/>
        </w:rPr>
        <w:t xml:space="preserve"> </w:t>
      </w:r>
      <w:r>
        <w:rPr>
          <w:rFonts w:ascii="Arial" w:hAnsi="Arial"/>
          <w:b/>
          <w:spacing w:val="-7"/>
        </w:rPr>
        <w:t>II</w:t>
      </w:r>
    </w:p>
    <w:p w:rsidR="00162B28" w:rsidRDefault="009A590F">
      <w:pPr>
        <w:pStyle w:val="Ttulo2"/>
        <w:spacing w:line="252" w:lineRule="exact"/>
        <w:ind w:right="353"/>
      </w:pPr>
      <w:r>
        <w:rPr>
          <w:spacing w:val="-2"/>
        </w:rPr>
        <w:t>Infracciones</w:t>
      </w:r>
    </w:p>
    <w:p w:rsidR="00162B28" w:rsidRDefault="00162B28">
      <w:pPr>
        <w:pStyle w:val="Textoindependiente"/>
        <w:ind w:left="0"/>
        <w:rPr>
          <w:rFonts w:ascii="Arial"/>
          <w:b/>
        </w:rPr>
      </w:pPr>
    </w:p>
    <w:p w:rsidR="00162B28" w:rsidRDefault="009A590F">
      <w:pPr>
        <w:pStyle w:val="Textoindependiente"/>
        <w:ind w:right="618"/>
        <w:jc w:val="both"/>
      </w:pPr>
      <w:r>
        <w:rPr>
          <w:rFonts w:ascii="Arial" w:hAnsi="Arial"/>
          <w:b/>
        </w:rPr>
        <w:t>Artículo 188</w:t>
      </w:r>
      <w:r>
        <w:t>.- Son responsables de la comisión de las infracciones previstas en esta Ley, las</w:t>
      </w:r>
      <w:r>
        <w:rPr>
          <w:spacing w:val="-16"/>
        </w:rPr>
        <w:t xml:space="preserve"> </w:t>
      </w:r>
      <w:r>
        <w:t>personas</w:t>
      </w:r>
      <w:r>
        <w:rPr>
          <w:spacing w:val="-15"/>
        </w:rPr>
        <w:t xml:space="preserve"> </w:t>
      </w:r>
      <w:r>
        <w:t>que</w:t>
      </w:r>
      <w:r>
        <w:rPr>
          <w:spacing w:val="-15"/>
        </w:rPr>
        <w:t xml:space="preserve"> </w:t>
      </w:r>
      <w:r>
        <w:t>realicen</w:t>
      </w:r>
      <w:r>
        <w:rPr>
          <w:spacing w:val="-16"/>
        </w:rPr>
        <w:t xml:space="preserve"> </w:t>
      </w:r>
      <w:r>
        <w:t>cualesquiera</w:t>
      </w:r>
      <w:r>
        <w:rPr>
          <w:spacing w:val="-15"/>
        </w:rPr>
        <w:t xml:space="preserve"> </w:t>
      </w:r>
      <w:r>
        <w:t>de</w:t>
      </w:r>
      <w:r>
        <w:rPr>
          <w:spacing w:val="-15"/>
        </w:rPr>
        <w:t xml:space="preserve"> </w:t>
      </w:r>
      <w:r>
        <w:t>los</w:t>
      </w:r>
      <w:r>
        <w:rPr>
          <w:spacing w:val="-15"/>
        </w:rPr>
        <w:t xml:space="preserve"> </w:t>
      </w:r>
      <w:r>
        <w:t>supuestos</w:t>
      </w:r>
      <w:r>
        <w:rPr>
          <w:spacing w:val="-16"/>
        </w:rPr>
        <w:t xml:space="preserve"> </w:t>
      </w:r>
      <w:r>
        <w:t>que</w:t>
      </w:r>
      <w:r>
        <w:rPr>
          <w:spacing w:val="-15"/>
        </w:rPr>
        <w:t xml:space="preserve"> </w:t>
      </w:r>
      <w:r>
        <w:t>en</w:t>
      </w:r>
      <w:r>
        <w:rPr>
          <w:spacing w:val="-15"/>
        </w:rPr>
        <w:t xml:space="preserve"> </w:t>
      </w:r>
      <w:r>
        <w:t>este</w:t>
      </w:r>
      <w:r>
        <w:rPr>
          <w:spacing w:val="-16"/>
        </w:rPr>
        <w:t xml:space="preserve"> </w:t>
      </w:r>
      <w:r>
        <w:t>capítulo</w:t>
      </w:r>
      <w:r>
        <w:rPr>
          <w:spacing w:val="-15"/>
        </w:rPr>
        <w:t xml:space="preserve"> </w:t>
      </w:r>
      <w:r>
        <w:t>se</w:t>
      </w:r>
      <w:r>
        <w:rPr>
          <w:spacing w:val="-15"/>
        </w:rPr>
        <w:t xml:space="preserve"> </w:t>
      </w:r>
      <w:r>
        <w:t>consideran como</w:t>
      </w:r>
      <w:r>
        <w:rPr>
          <w:spacing w:val="-2"/>
        </w:rPr>
        <w:t xml:space="preserve"> </w:t>
      </w:r>
      <w:r>
        <w:t>tales,</w:t>
      </w:r>
      <w:r>
        <w:rPr>
          <w:spacing w:val="-1"/>
        </w:rPr>
        <w:t xml:space="preserve"> </w:t>
      </w:r>
      <w:r>
        <w:t>así</w:t>
      </w:r>
      <w:r>
        <w:rPr>
          <w:spacing w:val="-3"/>
        </w:rPr>
        <w:t xml:space="preserve"> </w:t>
      </w:r>
      <w:r>
        <w:t>como</w:t>
      </w:r>
      <w:r>
        <w:rPr>
          <w:spacing w:val="-2"/>
        </w:rPr>
        <w:t xml:space="preserve"> </w:t>
      </w:r>
      <w:r>
        <w:t>las</w:t>
      </w:r>
      <w:r>
        <w:rPr>
          <w:spacing w:val="-4"/>
        </w:rPr>
        <w:t xml:space="preserve"> </w:t>
      </w:r>
      <w:r>
        <w:t>que</w:t>
      </w:r>
      <w:r>
        <w:rPr>
          <w:spacing w:val="-3"/>
        </w:rPr>
        <w:t xml:space="preserve"> </w:t>
      </w:r>
      <w:r>
        <w:t>omitan</w:t>
      </w:r>
      <w:r>
        <w:rPr>
          <w:spacing w:val="-3"/>
        </w:rPr>
        <w:t xml:space="preserve"> </w:t>
      </w:r>
      <w:r>
        <w:t>el</w:t>
      </w:r>
      <w:r>
        <w:rPr>
          <w:spacing w:val="-1"/>
        </w:rPr>
        <w:t xml:space="preserve"> </w:t>
      </w:r>
      <w:r>
        <w:t>cumplimiento de</w:t>
      </w:r>
      <w:r>
        <w:rPr>
          <w:spacing w:val="-3"/>
        </w:rPr>
        <w:t xml:space="preserve"> </w:t>
      </w:r>
      <w:r>
        <w:t>las</w:t>
      </w:r>
      <w:r>
        <w:rPr>
          <w:spacing w:val="-3"/>
        </w:rPr>
        <w:t xml:space="preserve"> </w:t>
      </w:r>
      <w:r>
        <w:t>obligaciones previstas en</w:t>
      </w:r>
      <w:r>
        <w:rPr>
          <w:spacing w:val="-3"/>
        </w:rPr>
        <w:t xml:space="preserve"> </w:t>
      </w:r>
      <w:r>
        <w:t>esta Ley, incluyendo a aquellas, que cumplan sus obligaciones fuera de las fechas o de los plazos establecidos.</w:t>
      </w:r>
    </w:p>
    <w:p w:rsidR="00162B28" w:rsidRDefault="00162B28">
      <w:pPr>
        <w:pStyle w:val="Textoindependiente"/>
        <w:spacing w:before="2"/>
        <w:ind w:left="0"/>
      </w:pPr>
    </w:p>
    <w:p w:rsidR="00162B28" w:rsidRDefault="009A590F">
      <w:pPr>
        <w:pStyle w:val="Textoindependiente"/>
        <w:ind w:right="584"/>
      </w:pPr>
      <w:r>
        <w:t>No</w:t>
      </w:r>
      <w:r>
        <w:rPr>
          <w:spacing w:val="-9"/>
        </w:rPr>
        <w:t xml:space="preserve"> </w:t>
      </w:r>
      <w:r>
        <w:t>se</w:t>
      </w:r>
      <w:r>
        <w:rPr>
          <w:spacing w:val="-9"/>
        </w:rPr>
        <w:t xml:space="preserve"> </w:t>
      </w:r>
      <w:r>
        <w:t>impondrán</w:t>
      </w:r>
      <w:r>
        <w:rPr>
          <w:spacing w:val="-12"/>
        </w:rPr>
        <w:t xml:space="preserve"> </w:t>
      </w:r>
      <w:r>
        <w:t>multas</w:t>
      </w:r>
      <w:r>
        <w:rPr>
          <w:spacing w:val="-14"/>
        </w:rPr>
        <w:t xml:space="preserve"> </w:t>
      </w:r>
      <w:r>
        <w:t>cuando</w:t>
      </w:r>
      <w:r>
        <w:rPr>
          <w:spacing w:val="-9"/>
        </w:rPr>
        <w:t xml:space="preserve"> </w:t>
      </w:r>
      <w:r>
        <w:t>se</w:t>
      </w:r>
      <w:r>
        <w:rPr>
          <w:spacing w:val="-9"/>
        </w:rPr>
        <w:t xml:space="preserve"> </w:t>
      </w:r>
      <w:r>
        <w:t>cumplan</w:t>
      </w:r>
      <w:r>
        <w:rPr>
          <w:spacing w:val="-9"/>
        </w:rPr>
        <w:t xml:space="preserve"> </w:t>
      </w:r>
      <w:r>
        <w:t>en</w:t>
      </w:r>
      <w:r>
        <w:rPr>
          <w:spacing w:val="-12"/>
        </w:rPr>
        <w:t xml:space="preserve"> </w:t>
      </w:r>
      <w:r>
        <w:t>forma</w:t>
      </w:r>
      <w:r>
        <w:rPr>
          <w:spacing w:val="-9"/>
        </w:rPr>
        <w:t xml:space="preserve"> </w:t>
      </w:r>
      <w:r>
        <w:t>espontánea</w:t>
      </w:r>
      <w:r>
        <w:rPr>
          <w:spacing w:val="-9"/>
        </w:rPr>
        <w:t xml:space="preserve"> </w:t>
      </w:r>
      <w:r>
        <w:t>las</w:t>
      </w:r>
      <w:r>
        <w:rPr>
          <w:spacing w:val="-9"/>
        </w:rPr>
        <w:t xml:space="preserve"> </w:t>
      </w:r>
      <w:r>
        <w:t>obligaciones</w:t>
      </w:r>
      <w:r>
        <w:rPr>
          <w:spacing w:val="-11"/>
        </w:rPr>
        <w:t xml:space="preserve"> </w:t>
      </w:r>
      <w:r>
        <w:t>fiscales fuera de los plazos señalados por las disposiciones fiscales.</w:t>
      </w:r>
    </w:p>
    <w:p w:rsidR="00162B28" w:rsidRDefault="00162B28">
      <w:pPr>
        <w:pStyle w:val="Textoindependiente"/>
        <w:spacing w:before="2"/>
        <w:ind w:left="0"/>
      </w:pPr>
    </w:p>
    <w:p w:rsidR="00162B28" w:rsidRDefault="009A590F">
      <w:pPr>
        <w:pStyle w:val="Textoindependiente"/>
      </w:pPr>
      <w:r>
        <w:t>Se</w:t>
      </w:r>
      <w:r>
        <w:rPr>
          <w:spacing w:val="-2"/>
        </w:rPr>
        <w:t xml:space="preserve"> </w:t>
      </w:r>
      <w:r>
        <w:t>considerará</w:t>
      </w:r>
      <w:r>
        <w:rPr>
          <w:spacing w:val="-6"/>
        </w:rPr>
        <w:t xml:space="preserve"> </w:t>
      </w:r>
      <w:r>
        <w:t>que</w:t>
      </w:r>
      <w:r>
        <w:rPr>
          <w:spacing w:val="-4"/>
        </w:rPr>
        <w:t xml:space="preserve"> </w:t>
      </w:r>
      <w:r>
        <w:t>el</w:t>
      </w:r>
      <w:r>
        <w:rPr>
          <w:spacing w:val="-2"/>
        </w:rPr>
        <w:t xml:space="preserve"> </w:t>
      </w:r>
      <w:r>
        <w:t>cumplimiento</w:t>
      </w:r>
      <w:r>
        <w:rPr>
          <w:spacing w:val="-2"/>
        </w:rPr>
        <w:t xml:space="preserve"> </w:t>
      </w:r>
      <w:r>
        <w:t>no</w:t>
      </w:r>
      <w:r>
        <w:rPr>
          <w:spacing w:val="-4"/>
        </w:rPr>
        <w:t xml:space="preserve"> </w:t>
      </w:r>
      <w:r>
        <w:t>es</w:t>
      </w:r>
      <w:r>
        <w:rPr>
          <w:spacing w:val="-4"/>
        </w:rPr>
        <w:t xml:space="preserve"> </w:t>
      </w:r>
      <w:r>
        <w:t>espontáneo</w:t>
      </w:r>
      <w:r>
        <w:rPr>
          <w:spacing w:val="-1"/>
        </w:rPr>
        <w:t xml:space="preserve"> </w:t>
      </w:r>
      <w:r>
        <w:t>en</w:t>
      </w:r>
      <w:r>
        <w:rPr>
          <w:spacing w:val="-2"/>
        </w:rPr>
        <w:t xml:space="preserve"> </w:t>
      </w:r>
      <w:r>
        <w:t>el</w:t>
      </w:r>
      <w:r>
        <w:rPr>
          <w:spacing w:val="-3"/>
        </w:rPr>
        <w:t xml:space="preserve"> </w:t>
      </w:r>
      <w:r>
        <w:t>caso</w:t>
      </w:r>
      <w:r>
        <w:rPr>
          <w:spacing w:val="-2"/>
        </w:rPr>
        <w:t xml:space="preserve"> </w:t>
      </w:r>
      <w:r>
        <w:t>de</w:t>
      </w:r>
      <w:r>
        <w:rPr>
          <w:spacing w:val="-6"/>
        </w:rPr>
        <w:t xml:space="preserve"> </w:t>
      </w:r>
      <w:r>
        <w:rPr>
          <w:spacing w:val="-4"/>
        </w:rPr>
        <w:t>que:</w:t>
      </w:r>
    </w:p>
    <w:p w:rsidR="00162B28" w:rsidRDefault="009A590F">
      <w:pPr>
        <w:pStyle w:val="Textoindependiente"/>
        <w:spacing w:before="249"/>
        <w:ind w:left="828"/>
      </w:pPr>
      <w:r>
        <w:rPr>
          <w:rFonts w:ascii="Arial" w:hAnsi="Arial"/>
          <w:b/>
        </w:rPr>
        <w:t>I.-</w:t>
      </w:r>
      <w:r>
        <w:rPr>
          <w:rFonts w:ascii="Arial" w:hAnsi="Arial"/>
          <w:b/>
          <w:spacing w:val="54"/>
        </w:rPr>
        <w:t xml:space="preserve"> </w:t>
      </w:r>
      <w:r>
        <w:t>La</w:t>
      </w:r>
      <w:r>
        <w:rPr>
          <w:spacing w:val="-3"/>
        </w:rPr>
        <w:t xml:space="preserve"> </w:t>
      </w:r>
      <w:r>
        <w:t>omisión</w:t>
      </w:r>
      <w:r>
        <w:rPr>
          <w:spacing w:val="-3"/>
        </w:rPr>
        <w:t xml:space="preserve"> </w:t>
      </w:r>
      <w:r>
        <w:t>sea</w:t>
      </w:r>
      <w:r>
        <w:rPr>
          <w:spacing w:val="-5"/>
        </w:rPr>
        <w:t xml:space="preserve"> </w:t>
      </w:r>
      <w:r>
        <w:t>descubierta</w:t>
      </w:r>
      <w:r>
        <w:rPr>
          <w:spacing w:val="-3"/>
        </w:rPr>
        <w:t xml:space="preserve"> </w:t>
      </w:r>
      <w:r>
        <w:t>por</w:t>
      </w:r>
      <w:r>
        <w:rPr>
          <w:spacing w:val="-2"/>
        </w:rPr>
        <w:t xml:space="preserve"> </w:t>
      </w:r>
      <w:r>
        <w:t>las</w:t>
      </w:r>
      <w:r>
        <w:rPr>
          <w:spacing w:val="-5"/>
        </w:rPr>
        <w:t xml:space="preserve"> </w:t>
      </w:r>
      <w:r>
        <w:t>autoridades</w:t>
      </w:r>
      <w:r>
        <w:rPr>
          <w:spacing w:val="-4"/>
        </w:rPr>
        <w:t xml:space="preserve"> </w:t>
      </w:r>
      <w:r>
        <w:rPr>
          <w:spacing w:val="-2"/>
        </w:rPr>
        <w:t>fiscales.</w:t>
      </w:r>
    </w:p>
    <w:p w:rsidR="00162B28" w:rsidRDefault="00162B28">
      <w:pPr>
        <w:pStyle w:val="Textoindependiente"/>
        <w:ind w:left="0"/>
      </w:pPr>
    </w:p>
    <w:p w:rsidR="00162B28" w:rsidRDefault="009A590F">
      <w:pPr>
        <w:pStyle w:val="Textoindependiente"/>
        <w:ind w:right="618" w:firstLine="566"/>
        <w:jc w:val="both"/>
      </w:pPr>
      <w:r>
        <w:rPr>
          <w:rFonts w:ascii="Arial" w:hAnsi="Arial"/>
          <w:b/>
        </w:rPr>
        <w:t xml:space="preserve">II.- </w:t>
      </w:r>
      <w:r>
        <w:t>La omisión haya sido corregida por el contribuyente después de que las autoridades fiscales hubieren notificado una orden de visita domiciliaria, o haya mediado requerimiento o cualquier otra gestión notificada por las mismas, tendientes a la comprobación del cumplimiento de disposiciones fiscales.</w:t>
      </w:r>
    </w:p>
    <w:p w:rsidR="00162B28" w:rsidRDefault="00162B28">
      <w:pPr>
        <w:pStyle w:val="Textoindependiente"/>
        <w:ind w:left="0"/>
      </w:pPr>
    </w:p>
    <w:p w:rsidR="00162B28" w:rsidRDefault="009A590F">
      <w:pPr>
        <w:pStyle w:val="Textoindependiente"/>
        <w:ind w:right="619"/>
        <w:jc w:val="both"/>
      </w:pPr>
      <w:r>
        <w:rPr>
          <w:rFonts w:ascii="Arial" w:hAnsi="Arial"/>
          <w:b/>
        </w:rPr>
        <w:t>Artículo 189</w:t>
      </w:r>
      <w:r>
        <w:t>.- Los funcionarios y empleados públicos, que en ejercicio de sus funciones, conozcan hechos u omisiones que entrañen o puedan entrañar infracciones a la presente Ley, lo comunicarán por</w:t>
      </w:r>
      <w:r>
        <w:rPr>
          <w:spacing w:val="-2"/>
        </w:rPr>
        <w:t xml:space="preserve"> </w:t>
      </w:r>
      <w:r>
        <w:t>escrito al</w:t>
      </w:r>
      <w:r>
        <w:rPr>
          <w:spacing w:val="-1"/>
        </w:rPr>
        <w:t xml:space="preserve"> </w:t>
      </w:r>
      <w:r>
        <w:t>Tesorero</w:t>
      </w:r>
      <w:r>
        <w:rPr>
          <w:spacing w:val="-1"/>
        </w:rPr>
        <w:t xml:space="preserve"> </w:t>
      </w:r>
      <w:r>
        <w:t>Municipal, para</w:t>
      </w:r>
      <w:r>
        <w:rPr>
          <w:spacing w:val="-1"/>
        </w:rPr>
        <w:t xml:space="preserve"> </w:t>
      </w:r>
      <w:r>
        <w:t>no</w:t>
      </w:r>
      <w:r>
        <w:rPr>
          <w:spacing w:val="-1"/>
        </w:rPr>
        <w:t xml:space="preserve"> </w:t>
      </w:r>
      <w:r>
        <w:t>incurrir en</w:t>
      </w:r>
      <w:r>
        <w:rPr>
          <w:spacing w:val="-3"/>
        </w:rPr>
        <w:t xml:space="preserve"> </w:t>
      </w:r>
      <w:r>
        <w:t>responsabilidad, dentro</w:t>
      </w:r>
      <w:r>
        <w:rPr>
          <w:spacing w:val="-4"/>
        </w:rPr>
        <w:t xml:space="preserve"> </w:t>
      </w:r>
      <w:r>
        <w:t>de</w:t>
      </w:r>
      <w:r>
        <w:rPr>
          <w:spacing w:val="-4"/>
        </w:rPr>
        <w:t xml:space="preserve"> </w:t>
      </w:r>
      <w:r>
        <w:t>los</w:t>
      </w:r>
      <w:r>
        <w:rPr>
          <w:spacing w:val="-4"/>
        </w:rPr>
        <w:t xml:space="preserve"> </w:t>
      </w:r>
      <w:r>
        <w:t>tres</w:t>
      </w:r>
      <w:r>
        <w:rPr>
          <w:spacing w:val="-4"/>
        </w:rPr>
        <w:t xml:space="preserve"> </w:t>
      </w:r>
      <w:r>
        <w:t>días</w:t>
      </w:r>
      <w:r>
        <w:rPr>
          <w:spacing w:val="-2"/>
        </w:rPr>
        <w:t xml:space="preserve"> </w:t>
      </w:r>
      <w:r>
        <w:t>siguientes</w:t>
      </w:r>
      <w:r>
        <w:rPr>
          <w:spacing w:val="-4"/>
        </w:rPr>
        <w:t xml:space="preserve"> </w:t>
      </w:r>
      <w:r>
        <w:t>a</w:t>
      </w:r>
      <w:r>
        <w:rPr>
          <w:spacing w:val="-4"/>
        </w:rPr>
        <w:t xml:space="preserve"> </w:t>
      </w:r>
      <w:r>
        <w:t>la</w:t>
      </w:r>
      <w:r>
        <w:rPr>
          <w:spacing w:val="-6"/>
        </w:rPr>
        <w:t xml:space="preserve"> </w:t>
      </w:r>
      <w:r>
        <w:t>fecha</w:t>
      </w:r>
      <w:r>
        <w:rPr>
          <w:spacing w:val="-4"/>
        </w:rPr>
        <w:t xml:space="preserve"> </w:t>
      </w:r>
      <w:r>
        <w:t>en</w:t>
      </w:r>
      <w:r>
        <w:rPr>
          <w:spacing w:val="-7"/>
        </w:rPr>
        <w:t xml:space="preserve"> </w:t>
      </w:r>
      <w:r>
        <w:t>que</w:t>
      </w:r>
      <w:r>
        <w:rPr>
          <w:spacing w:val="-4"/>
        </w:rPr>
        <w:t xml:space="preserve"> </w:t>
      </w:r>
      <w:r>
        <w:t>tengan</w:t>
      </w:r>
      <w:r>
        <w:rPr>
          <w:spacing w:val="-4"/>
        </w:rPr>
        <w:t xml:space="preserve"> </w:t>
      </w:r>
      <w:r>
        <w:t>conocimiento</w:t>
      </w:r>
      <w:r>
        <w:rPr>
          <w:spacing w:val="-4"/>
        </w:rPr>
        <w:t xml:space="preserve"> </w:t>
      </w:r>
      <w:r>
        <w:t>de</w:t>
      </w:r>
      <w:r>
        <w:rPr>
          <w:spacing w:val="-4"/>
        </w:rPr>
        <w:t xml:space="preserve"> </w:t>
      </w:r>
      <w:r>
        <w:t>tales</w:t>
      </w:r>
      <w:r>
        <w:rPr>
          <w:spacing w:val="-2"/>
        </w:rPr>
        <w:t xml:space="preserve"> </w:t>
      </w:r>
      <w:r>
        <w:t>hechos</w:t>
      </w:r>
      <w:r>
        <w:rPr>
          <w:spacing w:val="-6"/>
        </w:rPr>
        <w:t xml:space="preserve"> </w:t>
      </w:r>
      <w:r>
        <w:t xml:space="preserve">u </w:t>
      </w:r>
      <w:r>
        <w:rPr>
          <w:spacing w:val="-2"/>
        </w:rPr>
        <w:t>omisiones.</w:t>
      </w:r>
    </w:p>
    <w:p w:rsidR="00162B28" w:rsidRDefault="00162B28">
      <w:pPr>
        <w:pStyle w:val="Textoindependiente"/>
        <w:spacing w:before="1"/>
        <w:ind w:left="0"/>
      </w:pPr>
    </w:p>
    <w:p w:rsidR="00162B28" w:rsidRDefault="009A590F">
      <w:pPr>
        <w:spacing w:before="1"/>
        <w:ind w:left="262"/>
      </w:pPr>
      <w:r>
        <w:rPr>
          <w:rFonts w:ascii="Arial" w:hAnsi="Arial"/>
          <w:b/>
        </w:rPr>
        <w:t>Artículo</w:t>
      </w:r>
      <w:r>
        <w:rPr>
          <w:rFonts w:ascii="Arial" w:hAnsi="Arial"/>
          <w:b/>
          <w:spacing w:val="-2"/>
        </w:rPr>
        <w:t xml:space="preserve"> </w:t>
      </w:r>
      <w:r>
        <w:rPr>
          <w:rFonts w:ascii="Arial" w:hAnsi="Arial"/>
          <w:b/>
        </w:rPr>
        <w:t>190</w:t>
      </w:r>
      <w:r>
        <w:t>.</w:t>
      </w:r>
      <w:r>
        <w:rPr>
          <w:spacing w:val="-3"/>
        </w:rPr>
        <w:t xml:space="preserve"> </w:t>
      </w:r>
      <w:r>
        <w:t>-</w:t>
      </w:r>
      <w:r>
        <w:rPr>
          <w:spacing w:val="-1"/>
        </w:rPr>
        <w:t xml:space="preserve"> </w:t>
      </w:r>
      <w:r>
        <w:t>Son</w:t>
      </w:r>
      <w:r>
        <w:rPr>
          <w:spacing w:val="-3"/>
        </w:rPr>
        <w:t xml:space="preserve"> </w:t>
      </w:r>
      <w:r>
        <w:rPr>
          <w:spacing w:val="-2"/>
        </w:rPr>
        <w:t>infracciones:</w:t>
      </w:r>
    </w:p>
    <w:p w:rsidR="00162B28" w:rsidRDefault="00162B28">
      <w:pPr>
        <w:pStyle w:val="Textoindependiente"/>
        <w:ind w:left="0"/>
      </w:pPr>
    </w:p>
    <w:p w:rsidR="00162B28" w:rsidRDefault="009A590F">
      <w:pPr>
        <w:pStyle w:val="Textoindependiente"/>
        <w:ind w:right="616" w:firstLine="566"/>
        <w:jc w:val="both"/>
      </w:pPr>
      <w:r>
        <w:rPr>
          <w:rFonts w:ascii="Arial" w:hAnsi="Arial"/>
          <w:b/>
        </w:rPr>
        <w:t xml:space="preserve">I.- </w:t>
      </w:r>
      <w:r>
        <w:t>La falta de presentación o la presentación extemporánea de los avisos, declaraciones</w:t>
      </w:r>
      <w:r>
        <w:rPr>
          <w:spacing w:val="-5"/>
        </w:rPr>
        <w:t xml:space="preserve"> </w:t>
      </w:r>
      <w:r>
        <w:t>o</w:t>
      </w:r>
      <w:r>
        <w:rPr>
          <w:spacing w:val="-5"/>
        </w:rPr>
        <w:t xml:space="preserve"> </w:t>
      </w:r>
      <w:r>
        <w:t>manifestaciones</w:t>
      </w:r>
      <w:r>
        <w:rPr>
          <w:spacing w:val="-5"/>
        </w:rPr>
        <w:t xml:space="preserve"> </w:t>
      </w:r>
      <w:r>
        <w:t>que</w:t>
      </w:r>
      <w:r>
        <w:rPr>
          <w:spacing w:val="-5"/>
        </w:rPr>
        <w:t xml:space="preserve"> </w:t>
      </w:r>
      <w:r>
        <w:t>exige</w:t>
      </w:r>
      <w:r>
        <w:rPr>
          <w:spacing w:val="-5"/>
        </w:rPr>
        <w:t xml:space="preserve"> </w:t>
      </w:r>
      <w:r>
        <w:t>esta</w:t>
      </w:r>
      <w:r>
        <w:rPr>
          <w:spacing w:val="-5"/>
        </w:rPr>
        <w:t xml:space="preserve"> </w:t>
      </w:r>
      <w:r>
        <w:t>Ley.</w:t>
      </w:r>
      <w:r>
        <w:rPr>
          <w:spacing w:val="-4"/>
        </w:rPr>
        <w:t xml:space="preserve"> </w:t>
      </w:r>
      <w:r>
        <w:t>No</w:t>
      </w:r>
      <w:r>
        <w:rPr>
          <w:spacing w:val="-5"/>
        </w:rPr>
        <w:t xml:space="preserve"> </w:t>
      </w:r>
      <w:r>
        <w:t>cumplir</w:t>
      </w:r>
      <w:r>
        <w:rPr>
          <w:spacing w:val="-4"/>
        </w:rPr>
        <w:t xml:space="preserve"> </w:t>
      </w:r>
      <w:r>
        <w:t>con</w:t>
      </w:r>
      <w:r>
        <w:rPr>
          <w:spacing w:val="-5"/>
        </w:rPr>
        <w:t xml:space="preserve"> </w:t>
      </w:r>
      <w:r>
        <w:t>los</w:t>
      </w:r>
      <w:r>
        <w:rPr>
          <w:spacing w:val="-5"/>
        </w:rPr>
        <w:t xml:space="preserve"> </w:t>
      </w:r>
      <w:r>
        <w:t>requerimientos</w:t>
      </w:r>
      <w:r>
        <w:rPr>
          <w:spacing w:val="-5"/>
        </w:rPr>
        <w:t xml:space="preserve"> </w:t>
      </w:r>
      <w:r>
        <w:t>de las autoridades fiscales para presentar alguno de los documentos a que se refiere este inciso, o cumplir fuera de los plazos señalados en los mismos.</w:t>
      </w:r>
    </w:p>
    <w:p w:rsidR="00162B28" w:rsidRDefault="00162B28">
      <w:pPr>
        <w:pStyle w:val="Textoindependiente"/>
        <w:ind w:left="0"/>
      </w:pPr>
    </w:p>
    <w:p w:rsidR="00162B28" w:rsidRDefault="009A590F">
      <w:pPr>
        <w:pStyle w:val="Textoindependiente"/>
        <w:ind w:right="617" w:firstLine="566"/>
        <w:jc w:val="both"/>
      </w:pPr>
      <w:r>
        <w:rPr>
          <w:rFonts w:ascii="Arial" w:hAnsi="Arial"/>
          <w:b/>
        </w:rPr>
        <w:t xml:space="preserve">II.- </w:t>
      </w:r>
      <w:r>
        <w:t>La falta de cumplimiento de las obligaciones establecidas en esta ley, a los fedatarios públicos, las personas que tengan funciones notariales, los empleados y funcionarios del Registro Público de la Propiedad y de Comercio del Estado de Yucatán y a los que por cualquier medio evadan o pretendan evadir, dicho cumplimiento;</w:t>
      </w:r>
    </w:p>
    <w:p w:rsidR="00162B28" w:rsidRDefault="00162B28">
      <w:pPr>
        <w:pStyle w:val="Textoindependiente"/>
        <w:ind w:left="0"/>
      </w:pPr>
    </w:p>
    <w:p w:rsidR="00162B28" w:rsidRDefault="009A590F">
      <w:pPr>
        <w:pStyle w:val="Textoindependiente"/>
        <w:ind w:left="828"/>
      </w:pPr>
      <w:r>
        <w:rPr>
          <w:rFonts w:ascii="Arial" w:hAnsi="Arial"/>
          <w:b/>
        </w:rPr>
        <w:t>III.-</w:t>
      </w:r>
      <w:r>
        <w:rPr>
          <w:rFonts w:ascii="Arial" w:hAnsi="Arial"/>
          <w:b/>
          <w:spacing w:val="-3"/>
        </w:rPr>
        <w:t xml:space="preserve"> </w:t>
      </w:r>
      <w:r>
        <w:t>La</w:t>
      </w:r>
      <w:r>
        <w:rPr>
          <w:spacing w:val="-8"/>
        </w:rPr>
        <w:t xml:space="preserve"> </w:t>
      </w:r>
      <w:r>
        <w:t>falta</w:t>
      </w:r>
      <w:r>
        <w:rPr>
          <w:spacing w:val="-5"/>
        </w:rPr>
        <w:t xml:space="preserve"> </w:t>
      </w:r>
      <w:r>
        <w:t>de</w:t>
      </w:r>
      <w:r>
        <w:rPr>
          <w:spacing w:val="-4"/>
        </w:rPr>
        <w:t xml:space="preserve"> </w:t>
      </w:r>
      <w:r>
        <w:t>empadronamiento</w:t>
      </w:r>
      <w:r>
        <w:rPr>
          <w:spacing w:val="-3"/>
        </w:rPr>
        <w:t xml:space="preserve"> </w:t>
      </w:r>
      <w:r>
        <w:t>de</w:t>
      </w:r>
      <w:r>
        <w:rPr>
          <w:spacing w:val="-5"/>
        </w:rPr>
        <w:t xml:space="preserve"> </w:t>
      </w:r>
      <w:r>
        <w:t>los</w:t>
      </w:r>
      <w:r>
        <w:rPr>
          <w:spacing w:val="-3"/>
        </w:rPr>
        <w:t xml:space="preserve"> </w:t>
      </w:r>
      <w:r>
        <w:t>obligados</w:t>
      </w:r>
      <w:r>
        <w:rPr>
          <w:spacing w:val="-2"/>
        </w:rPr>
        <w:t xml:space="preserve"> </w:t>
      </w:r>
      <w:r>
        <w:t>a</w:t>
      </w:r>
      <w:r>
        <w:rPr>
          <w:spacing w:val="-2"/>
        </w:rPr>
        <w:t xml:space="preserve"> </w:t>
      </w:r>
      <w:r>
        <w:t>ello,</w:t>
      </w:r>
      <w:r>
        <w:rPr>
          <w:spacing w:val="-4"/>
        </w:rPr>
        <w:t xml:space="preserve"> </w:t>
      </w:r>
      <w:r>
        <w:t>en</w:t>
      </w:r>
      <w:r>
        <w:rPr>
          <w:spacing w:val="-3"/>
        </w:rPr>
        <w:t xml:space="preserve"> </w:t>
      </w:r>
      <w:r>
        <w:t>la</w:t>
      </w:r>
      <w:r>
        <w:rPr>
          <w:spacing w:val="-5"/>
        </w:rPr>
        <w:t xml:space="preserve"> </w:t>
      </w:r>
      <w:r>
        <w:t>Tesorería</w:t>
      </w:r>
      <w:r>
        <w:rPr>
          <w:spacing w:val="-4"/>
        </w:rPr>
        <w:t xml:space="preserve"> </w:t>
      </w:r>
      <w:r>
        <w:rPr>
          <w:spacing w:val="-2"/>
        </w:rPr>
        <w:t>Municipal;</w:t>
      </w:r>
    </w:p>
    <w:p w:rsidR="00162B28" w:rsidRDefault="009A590F">
      <w:pPr>
        <w:pStyle w:val="Textoindependiente"/>
        <w:spacing w:before="252"/>
        <w:ind w:left="828"/>
      </w:pPr>
      <w:r>
        <w:rPr>
          <w:rFonts w:ascii="Arial" w:hAnsi="Arial"/>
          <w:b/>
        </w:rPr>
        <w:t>IV.-</w:t>
      </w:r>
      <w:r>
        <w:rPr>
          <w:rFonts w:ascii="Arial" w:hAnsi="Arial"/>
          <w:b/>
          <w:spacing w:val="-6"/>
        </w:rPr>
        <w:t xml:space="preserve"> </w:t>
      </w:r>
      <w:r>
        <w:t>La</w:t>
      </w:r>
      <w:r>
        <w:rPr>
          <w:spacing w:val="-4"/>
        </w:rPr>
        <w:t xml:space="preserve"> </w:t>
      </w:r>
      <w:r>
        <w:t>falta</w:t>
      </w:r>
      <w:r>
        <w:rPr>
          <w:spacing w:val="-5"/>
        </w:rPr>
        <w:t xml:space="preserve"> </w:t>
      </w:r>
      <w:r>
        <w:t>de</w:t>
      </w:r>
      <w:r>
        <w:rPr>
          <w:spacing w:val="-4"/>
        </w:rPr>
        <w:t xml:space="preserve"> </w:t>
      </w:r>
      <w:r>
        <w:t>revalidación</w:t>
      </w:r>
      <w:r>
        <w:rPr>
          <w:spacing w:val="-2"/>
        </w:rPr>
        <w:t xml:space="preserve"> </w:t>
      </w:r>
      <w:r>
        <w:t>de</w:t>
      </w:r>
      <w:r>
        <w:rPr>
          <w:spacing w:val="-3"/>
        </w:rPr>
        <w:t xml:space="preserve"> </w:t>
      </w:r>
      <w:r>
        <w:t>la licencia</w:t>
      </w:r>
      <w:r>
        <w:rPr>
          <w:spacing w:val="-5"/>
        </w:rPr>
        <w:t xml:space="preserve"> </w:t>
      </w:r>
      <w:r>
        <w:t>municipal</w:t>
      </w:r>
      <w:r>
        <w:rPr>
          <w:spacing w:val="-2"/>
        </w:rPr>
        <w:t xml:space="preserve"> </w:t>
      </w:r>
      <w:r>
        <w:t>de</w:t>
      </w:r>
      <w:r>
        <w:rPr>
          <w:spacing w:val="-4"/>
        </w:rPr>
        <w:t xml:space="preserve"> </w:t>
      </w:r>
      <w:r>
        <w:rPr>
          <w:spacing w:val="-2"/>
        </w:rPr>
        <w:t>funcionamiento;</w:t>
      </w:r>
    </w:p>
    <w:p w:rsidR="00162B28" w:rsidRDefault="00162B28">
      <w:pPr>
        <w:pStyle w:val="Textoindependiente"/>
        <w:sectPr w:rsidR="00162B28">
          <w:pgSz w:w="12240" w:h="15840"/>
          <w:pgMar w:top="2000" w:right="1080" w:bottom="280" w:left="1440" w:header="798" w:footer="0" w:gutter="0"/>
          <w:cols w:space="720"/>
        </w:sectPr>
      </w:pPr>
    </w:p>
    <w:p w:rsidR="00162B28" w:rsidRDefault="00162B28">
      <w:pPr>
        <w:pStyle w:val="Textoindependiente"/>
        <w:spacing w:before="118"/>
        <w:ind w:left="0"/>
      </w:pPr>
    </w:p>
    <w:p w:rsidR="00162B28" w:rsidRDefault="009A590F">
      <w:pPr>
        <w:pStyle w:val="Textoindependiente"/>
        <w:spacing w:before="1" w:line="244" w:lineRule="auto"/>
        <w:ind w:right="618" w:firstLine="566"/>
        <w:jc w:val="both"/>
      </w:pPr>
      <w:r>
        <w:rPr>
          <w:rFonts w:ascii="Arial" w:hAnsi="Arial"/>
          <w:b/>
        </w:rPr>
        <w:t>V.-</w:t>
      </w:r>
      <w:r>
        <w:rPr>
          <w:rFonts w:ascii="Arial" w:hAnsi="Arial"/>
          <w:b/>
          <w:spacing w:val="-15"/>
        </w:rPr>
        <w:t xml:space="preserve"> </w:t>
      </w:r>
      <w:r>
        <w:t>La</w:t>
      </w:r>
      <w:r>
        <w:rPr>
          <w:spacing w:val="-15"/>
        </w:rPr>
        <w:t xml:space="preserve"> </w:t>
      </w:r>
      <w:r>
        <w:t>falta</w:t>
      </w:r>
      <w:r>
        <w:rPr>
          <w:spacing w:val="-13"/>
        </w:rPr>
        <w:t xml:space="preserve"> </w:t>
      </w:r>
      <w:r>
        <w:t>de</w:t>
      </w:r>
      <w:r>
        <w:rPr>
          <w:spacing w:val="-15"/>
        </w:rPr>
        <w:t xml:space="preserve"> </w:t>
      </w:r>
      <w:r>
        <w:t>presentación</w:t>
      </w:r>
      <w:r>
        <w:rPr>
          <w:spacing w:val="-15"/>
        </w:rPr>
        <w:t xml:space="preserve"> </w:t>
      </w:r>
      <w:r>
        <w:t>de</w:t>
      </w:r>
      <w:r>
        <w:rPr>
          <w:spacing w:val="-15"/>
        </w:rPr>
        <w:t xml:space="preserve"> </w:t>
      </w:r>
      <w:r>
        <w:t>los</w:t>
      </w:r>
      <w:r>
        <w:rPr>
          <w:spacing w:val="-14"/>
        </w:rPr>
        <w:t xml:space="preserve"> </w:t>
      </w:r>
      <w:r>
        <w:t>documentos</w:t>
      </w:r>
      <w:r>
        <w:rPr>
          <w:spacing w:val="-16"/>
        </w:rPr>
        <w:t xml:space="preserve"> </w:t>
      </w:r>
      <w:r>
        <w:t>que</w:t>
      </w:r>
      <w:r>
        <w:rPr>
          <w:spacing w:val="-13"/>
        </w:rPr>
        <w:t xml:space="preserve"> </w:t>
      </w:r>
      <w:r>
        <w:t>conforme</w:t>
      </w:r>
      <w:r>
        <w:rPr>
          <w:spacing w:val="-14"/>
        </w:rPr>
        <w:t xml:space="preserve"> </w:t>
      </w:r>
      <w:r>
        <w:t>a</w:t>
      </w:r>
      <w:r>
        <w:rPr>
          <w:spacing w:val="-14"/>
        </w:rPr>
        <w:t xml:space="preserve"> </w:t>
      </w:r>
      <w:r>
        <w:t>esta</w:t>
      </w:r>
      <w:r>
        <w:rPr>
          <w:spacing w:val="-14"/>
        </w:rPr>
        <w:t xml:space="preserve"> </w:t>
      </w:r>
      <w:r>
        <w:t>Ley,</w:t>
      </w:r>
      <w:r>
        <w:rPr>
          <w:spacing w:val="-13"/>
        </w:rPr>
        <w:t xml:space="preserve"> </w:t>
      </w:r>
      <w:r>
        <w:t>se</w:t>
      </w:r>
      <w:r>
        <w:rPr>
          <w:spacing w:val="-14"/>
        </w:rPr>
        <w:t xml:space="preserve"> </w:t>
      </w:r>
      <w:r>
        <w:t>requieran para acreditar el pago de las contribuciones municipales;</w:t>
      </w:r>
    </w:p>
    <w:p w:rsidR="00162B28" w:rsidRDefault="009A590F">
      <w:pPr>
        <w:pStyle w:val="Textoindependiente"/>
        <w:spacing w:before="244"/>
        <w:ind w:right="615" w:firstLine="566"/>
        <w:jc w:val="both"/>
      </w:pPr>
      <w:r>
        <w:rPr>
          <w:rFonts w:ascii="Arial" w:hAnsi="Arial"/>
          <w:b/>
        </w:rPr>
        <w:t>VI.-</w:t>
      </w:r>
      <w:r>
        <w:rPr>
          <w:rFonts w:ascii="Arial" w:hAnsi="Arial"/>
          <w:b/>
          <w:spacing w:val="-16"/>
        </w:rPr>
        <w:t xml:space="preserve"> </w:t>
      </w:r>
      <w:r>
        <w:t>La</w:t>
      </w:r>
      <w:r>
        <w:rPr>
          <w:spacing w:val="-15"/>
        </w:rPr>
        <w:t xml:space="preserve"> </w:t>
      </w:r>
      <w:r>
        <w:t>ocupación</w:t>
      </w:r>
      <w:r>
        <w:rPr>
          <w:spacing w:val="-15"/>
        </w:rPr>
        <w:t xml:space="preserve"> </w:t>
      </w:r>
      <w:r>
        <w:t>de</w:t>
      </w:r>
      <w:r>
        <w:rPr>
          <w:spacing w:val="-16"/>
        </w:rPr>
        <w:t xml:space="preserve"> </w:t>
      </w:r>
      <w:r>
        <w:t>la</w:t>
      </w:r>
      <w:r>
        <w:rPr>
          <w:spacing w:val="-15"/>
        </w:rPr>
        <w:t xml:space="preserve"> </w:t>
      </w:r>
      <w:r>
        <w:t>vía</w:t>
      </w:r>
      <w:r>
        <w:rPr>
          <w:spacing w:val="-15"/>
        </w:rPr>
        <w:t xml:space="preserve"> </w:t>
      </w:r>
      <w:r>
        <w:t>pública,</w:t>
      </w:r>
      <w:r>
        <w:rPr>
          <w:spacing w:val="-15"/>
        </w:rPr>
        <w:t xml:space="preserve"> </w:t>
      </w:r>
      <w:r>
        <w:t>con</w:t>
      </w:r>
      <w:r>
        <w:rPr>
          <w:spacing w:val="-16"/>
        </w:rPr>
        <w:t xml:space="preserve"> </w:t>
      </w:r>
      <w:r>
        <w:t>el</w:t>
      </w:r>
      <w:r>
        <w:rPr>
          <w:spacing w:val="-15"/>
        </w:rPr>
        <w:t xml:space="preserve"> </w:t>
      </w:r>
      <w:r>
        <w:t>objeto</w:t>
      </w:r>
      <w:r>
        <w:rPr>
          <w:spacing w:val="-15"/>
        </w:rPr>
        <w:t xml:space="preserve"> </w:t>
      </w:r>
      <w:r>
        <w:t>de</w:t>
      </w:r>
      <w:r>
        <w:rPr>
          <w:spacing w:val="-16"/>
        </w:rPr>
        <w:t xml:space="preserve"> </w:t>
      </w:r>
      <w:r>
        <w:t>realizar</w:t>
      </w:r>
      <w:r>
        <w:rPr>
          <w:spacing w:val="-15"/>
        </w:rPr>
        <w:t xml:space="preserve"> </w:t>
      </w:r>
      <w:r>
        <w:t>alguna</w:t>
      </w:r>
      <w:r>
        <w:rPr>
          <w:spacing w:val="-15"/>
        </w:rPr>
        <w:t xml:space="preserve"> </w:t>
      </w:r>
      <w:r>
        <w:t>actividad</w:t>
      </w:r>
      <w:r>
        <w:rPr>
          <w:spacing w:val="-15"/>
        </w:rPr>
        <w:t xml:space="preserve"> </w:t>
      </w:r>
      <w:r>
        <w:t>comercial sin contar con el permiso correspondiente, y,</w:t>
      </w:r>
    </w:p>
    <w:p w:rsidR="00162B28" w:rsidRDefault="00162B28">
      <w:pPr>
        <w:pStyle w:val="Textoindependiente"/>
        <w:ind w:left="0"/>
      </w:pPr>
    </w:p>
    <w:p w:rsidR="00162B28" w:rsidRDefault="009A590F">
      <w:pPr>
        <w:pStyle w:val="Textoindependiente"/>
        <w:ind w:right="620" w:firstLine="566"/>
        <w:jc w:val="both"/>
      </w:pPr>
      <w:r>
        <w:rPr>
          <w:rFonts w:ascii="Arial" w:hAnsi="Arial"/>
          <w:b/>
        </w:rPr>
        <w:t xml:space="preserve">VII.- </w:t>
      </w:r>
      <w:r>
        <w:t>La matanza de ganado fuera de los rastros públicos municipales, sin obtener la licencia o la autorización respectiva.</w:t>
      </w:r>
    </w:p>
    <w:p w:rsidR="00162B28" w:rsidRDefault="009A590F">
      <w:pPr>
        <w:pStyle w:val="Textoindependiente"/>
        <w:ind w:right="617" w:firstLine="566"/>
        <w:jc w:val="both"/>
      </w:pPr>
      <w:r>
        <w:rPr>
          <w:rFonts w:ascii="Arial" w:hAnsi="Arial"/>
          <w:b/>
        </w:rPr>
        <w:t xml:space="preserve">VIII.- </w:t>
      </w:r>
      <w:r>
        <w:t>Resistirse por cualquier medio</w:t>
      </w:r>
      <w:r>
        <w:rPr>
          <w:spacing w:val="-1"/>
        </w:rPr>
        <w:t xml:space="preserve"> </w:t>
      </w:r>
      <w:r>
        <w:t>a las</w:t>
      </w:r>
      <w:r>
        <w:rPr>
          <w:spacing w:val="-1"/>
        </w:rPr>
        <w:t xml:space="preserve"> </w:t>
      </w:r>
      <w:r>
        <w:t>visitas de inspección, a las</w:t>
      </w:r>
      <w:r>
        <w:rPr>
          <w:spacing w:val="-1"/>
        </w:rPr>
        <w:t xml:space="preserve"> </w:t>
      </w:r>
      <w:r>
        <w:t>intervenciones, no suministrar los datos e informes que legalmente puedan exigir las autoridades fiscales y,</w:t>
      </w:r>
      <w:r>
        <w:rPr>
          <w:spacing w:val="-3"/>
        </w:rPr>
        <w:t xml:space="preserve"> </w:t>
      </w:r>
      <w:r>
        <w:t>en</w:t>
      </w:r>
      <w:r>
        <w:rPr>
          <w:spacing w:val="-7"/>
        </w:rPr>
        <w:t xml:space="preserve"> </w:t>
      </w:r>
      <w:r>
        <w:t>general,</w:t>
      </w:r>
      <w:r>
        <w:rPr>
          <w:spacing w:val="-5"/>
        </w:rPr>
        <w:t xml:space="preserve"> </w:t>
      </w:r>
      <w:r>
        <w:t>negarse</w:t>
      </w:r>
      <w:r>
        <w:rPr>
          <w:spacing w:val="-6"/>
        </w:rPr>
        <w:t xml:space="preserve"> </w:t>
      </w:r>
      <w:r>
        <w:t>a</w:t>
      </w:r>
      <w:r>
        <w:rPr>
          <w:spacing w:val="-6"/>
        </w:rPr>
        <w:t xml:space="preserve"> </w:t>
      </w:r>
      <w:r>
        <w:t>proporcionar</w:t>
      </w:r>
      <w:r>
        <w:rPr>
          <w:spacing w:val="-6"/>
        </w:rPr>
        <w:t xml:space="preserve"> </w:t>
      </w:r>
      <w:r>
        <w:t>los</w:t>
      </w:r>
      <w:r>
        <w:rPr>
          <w:spacing w:val="-4"/>
        </w:rPr>
        <w:t xml:space="preserve"> </w:t>
      </w:r>
      <w:r>
        <w:t>elementos</w:t>
      </w:r>
      <w:r>
        <w:rPr>
          <w:spacing w:val="-6"/>
        </w:rPr>
        <w:t xml:space="preserve"> </w:t>
      </w:r>
      <w:r>
        <w:t>que</w:t>
      </w:r>
      <w:r>
        <w:rPr>
          <w:spacing w:val="-4"/>
        </w:rPr>
        <w:t xml:space="preserve"> </w:t>
      </w:r>
      <w:r>
        <w:t>se</w:t>
      </w:r>
      <w:r>
        <w:rPr>
          <w:spacing w:val="-6"/>
        </w:rPr>
        <w:t xml:space="preserve"> </w:t>
      </w:r>
      <w:r>
        <w:t>requieran</w:t>
      </w:r>
      <w:r>
        <w:rPr>
          <w:spacing w:val="-6"/>
        </w:rPr>
        <w:t xml:space="preserve"> </w:t>
      </w:r>
      <w:r>
        <w:t>para</w:t>
      </w:r>
      <w:r>
        <w:rPr>
          <w:spacing w:val="-6"/>
        </w:rPr>
        <w:t xml:space="preserve"> </w:t>
      </w:r>
      <w:r>
        <w:t>el</w:t>
      </w:r>
      <w:r>
        <w:rPr>
          <w:spacing w:val="-5"/>
        </w:rPr>
        <w:t xml:space="preserve"> </w:t>
      </w:r>
      <w:r>
        <w:t>desarrollo</w:t>
      </w:r>
      <w:r>
        <w:rPr>
          <w:spacing w:val="-4"/>
        </w:rPr>
        <w:t xml:space="preserve"> </w:t>
      </w:r>
      <w:r>
        <w:t>de las visitas domiciliarias.</w:t>
      </w:r>
    </w:p>
    <w:p w:rsidR="00162B28" w:rsidRDefault="00162B28">
      <w:pPr>
        <w:pStyle w:val="Textoindependiente"/>
        <w:ind w:left="0"/>
      </w:pPr>
    </w:p>
    <w:p w:rsidR="00162B28" w:rsidRDefault="009A590F">
      <w:pPr>
        <w:pStyle w:val="Textoindependiente"/>
        <w:spacing w:before="1"/>
        <w:ind w:right="619" w:firstLine="566"/>
        <w:jc w:val="both"/>
      </w:pPr>
      <w:r>
        <w:rPr>
          <w:rFonts w:ascii="Arial"/>
          <w:b/>
        </w:rPr>
        <w:t xml:space="preserve">IX.- </w:t>
      </w:r>
      <w:r>
        <w:t>Proporcionar o manifestar datos falsos a la autoridad fiscal, de conformidad con lo establecido en esta Ley.</w:t>
      </w:r>
    </w:p>
    <w:p w:rsidR="00162B28" w:rsidRDefault="009A590F">
      <w:pPr>
        <w:spacing w:before="252" w:line="252" w:lineRule="exact"/>
        <w:ind w:right="355"/>
        <w:jc w:val="center"/>
        <w:rPr>
          <w:rFonts w:ascii="Arial" w:hAnsi="Arial"/>
          <w:b/>
        </w:rPr>
      </w:pPr>
      <w:r>
        <w:rPr>
          <w:rFonts w:ascii="Arial" w:hAnsi="Arial"/>
          <w:b/>
        </w:rPr>
        <w:t>CAPÍTULO</w:t>
      </w:r>
      <w:r>
        <w:rPr>
          <w:rFonts w:ascii="Arial" w:hAnsi="Arial"/>
          <w:b/>
          <w:spacing w:val="-9"/>
        </w:rPr>
        <w:t xml:space="preserve"> </w:t>
      </w:r>
      <w:r>
        <w:rPr>
          <w:rFonts w:ascii="Arial" w:hAnsi="Arial"/>
          <w:b/>
          <w:spacing w:val="-5"/>
        </w:rPr>
        <w:t>III</w:t>
      </w:r>
    </w:p>
    <w:p w:rsidR="00162B28" w:rsidRDefault="009A590F">
      <w:pPr>
        <w:pStyle w:val="Ttulo2"/>
        <w:spacing w:line="252" w:lineRule="exact"/>
        <w:ind w:right="353"/>
      </w:pPr>
      <w:r>
        <w:rPr>
          <w:spacing w:val="-2"/>
        </w:rPr>
        <w:t>Multas</w:t>
      </w:r>
    </w:p>
    <w:p w:rsidR="00162B28" w:rsidRDefault="00162B28">
      <w:pPr>
        <w:pStyle w:val="Textoindependiente"/>
        <w:ind w:left="0"/>
        <w:rPr>
          <w:rFonts w:ascii="Arial"/>
          <w:b/>
        </w:rPr>
      </w:pPr>
    </w:p>
    <w:p w:rsidR="00162B28" w:rsidRDefault="009A590F">
      <w:pPr>
        <w:pStyle w:val="Textoindependiente"/>
        <w:spacing w:before="1" w:line="242" w:lineRule="auto"/>
        <w:ind w:right="618"/>
        <w:jc w:val="both"/>
      </w:pPr>
      <w:r>
        <w:rPr>
          <w:rFonts w:ascii="Arial" w:hAnsi="Arial"/>
          <w:b/>
        </w:rPr>
        <w:t>Artículo 191</w:t>
      </w:r>
      <w:r>
        <w:t>.- Las personas físicas o morales que cometan alguna de las infracciones señaladas en el artículo anterior, se harán acreedoras a las multas establecidas en la Ley de Ingresos del Municipio de Umán, Yucatán.</w:t>
      </w:r>
    </w:p>
    <w:p w:rsidR="00162B28" w:rsidRDefault="009A590F">
      <w:pPr>
        <w:spacing w:before="246" w:line="253" w:lineRule="exact"/>
        <w:ind w:right="358"/>
        <w:jc w:val="center"/>
        <w:rPr>
          <w:rFonts w:ascii="Arial" w:hAnsi="Arial"/>
          <w:b/>
        </w:rPr>
      </w:pPr>
      <w:r>
        <w:rPr>
          <w:rFonts w:ascii="Arial" w:hAnsi="Arial"/>
          <w:b/>
        </w:rPr>
        <w:t>CAPÍTULO</w:t>
      </w:r>
      <w:r>
        <w:rPr>
          <w:rFonts w:ascii="Arial" w:hAnsi="Arial"/>
          <w:b/>
          <w:spacing w:val="-9"/>
        </w:rPr>
        <w:t xml:space="preserve"> </w:t>
      </w:r>
      <w:r>
        <w:rPr>
          <w:rFonts w:ascii="Arial" w:hAnsi="Arial"/>
          <w:b/>
          <w:spacing w:val="-7"/>
        </w:rPr>
        <w:t>IV</w:t>
      </w:r>
    </w:p>
    <w:p w:rsidR="00162B28" w:rsidRDefault="009A590F">
      <w:pPr>
        <w:pStyle w:val="Ttulo2"/>
        <w:spacing w:line="253" w:lineRule="exact"/>
        <w:ind w:right="353"/>
      </w:pPr>
      <w:r>
        <w:t>De</w:t>
      </w:r>
      <w:r>
        <w:rPr>
          <w:spacing w:val="-3"/>
        </w:rPr>
        <w:t xml:space="preserve"> </w:t>
      </w:r>
      <w:r>
        <w:t xml:space="preserve">las </w:t>
      </w:r>
      <w:r>
        <w:rPr>
          <w:spacing w:val="-2"/>
        </w:rPr>
        <w:t>sanciones</w:t>
      </w:r>
    </w:p>
    <w:p w:rsidR="00162B28" w:rsidRDefault="00162B28">
      <w:pPr>
        <w:pStyle w:val="Textoindependiente"/>
        <w:ind w:left="0"/>
        <w:rPr>
          <w:rFonts w:ascii="Arial"/>
          <w:b/>
        </w:rPr>
      </w:pPr>
    </w:p>
    <w:p w:rsidR="00162B28" w:rsidRDefault="009A590F">
      <w:pPr>
        <w:pStyle w:val="Textoindependiente"/>
        <w:ind w:right="618"/>
      </w:pPr>
      <w:r>
        <w:rPr>
          <w:rFonts w:ascii="Arial" w:hAnsi="Arial"/>
          <w:b/>
        </w:rPr>
        <w:t xml:space="preserve">Artículo 192.- </w:t>
      </w:r>
      <w:r>
        <w:t>Las autoridades fiscales municipales para hacer cumplir sus determinaciones</w:t>
      </w:r>
      <w:r>
        <w:rPr>
          <w:spacing w:val="-3"/>
        </w:rPr>
        <w:t xml:space="preserve"> </w:t>
      </w:r>
      <w:r>
        <w:t>podrán</w:t>
      </w:r>
      <w:r>
        <w:rPr>
          <w:spacing w:val="-7"/>
        </w:rPr>
        <w:t xml:space="preserve"> </w:t>
      </w:r>
      <w:r>
        <w:t>aplicar,</w:t>
      </w:r>
      <w:r>
        <w:rPr>
          <w:spacing w:val="-1"/>
        </w:rPr>
        <w:t xml:space="preserve"> </w:t>
      </w:r>
      <w:r>
        <w:t>sin</w:t>
      </w:r>
      <w:r>
        <w:rPr>
          <w:spacing w:val="-3"/>
        </w:rPr>
        <w:t xml:space="preserve"> </w:t>
      </w:r>
      <w:r>
        <w:t>perjuicio</w:t>
      </w:r>
      <w:r>
        <w:rPr>
          <w:spacing w:val="-3"/>
        </w:rPr>
        <w:t xml:space="preserve"> </w:t>
      </w:r>
      <w:r>
        <w:t>de</w:t>
      </w:r>
      <w:r>
        <w:rPr>
          <w:spacing w:val="-3"/>
        </w:rPr>
        <w:t xml:space="preserve"> </w:t>
      </w:r>
      <w:r>
        <w:t>las</w:t>
      </w:r>
      <w:r>
        <w:rPr>
          <w:spacing w:val="-3"/>
        </w:rPr>
        <w:t xml:space="preserve"> </w:t>
      </w:r>
      <w:r>
        <w:t>sanciones</w:t>
      </w:r>
      <w:r>
        <w:rPr>
          <w:spacing w:val="-5"/>
        </w:rPr>
        <w:t xml:space="preserve"> </w:t>
      </w:r>
      <w:r>
        <w:t>que</w:t>
      </w:r>
      <w:r>
        <w:rPr>
          <w:spacing w:val="-5"/>
        </w:rPr>
        <w:t xml:space="preserve"> </w:t>
      </w:r>
      <w:r>
        <w:t>se</w:t>
      </w:r>
      <w:r>
        <w:rPr>
          <w:spacing w:val="-5"/>
        </w:rPr>
        <w:t xml:space="preserve"> </w:t>
      </w:r>
      <w:r>
        <w:t>señalan</w:t>
      </w:r>
      <w:r>
        <w:rPr>
          <w:spacing w:val="-3"/>
        </w:rPr>
        <w:t xml:space="preserve"> </w:t>
      </w:r>
      <w:r>
        <w:t>en</w:t>
      </w:r>
      <w:r>
        <w:rPr>
          <w:spacing w:val="-3"/>
        </w:rPr>
        <w:t xml:space="preserve"> </w:t>
      </w:r>
      <w:r>
        <w:t>las distintas disposiciones de esta Ley, las siguientes:</w:t>
      </w:r>
    </w:p>
    <w:p w:rsidR="00162B28" w:rsidRDefault="00162B28">
      <w:pPr>
        <w:pStyle w:val="Textoindependiente"/>
        <w:ind w:left="0"/>
      </w:pPr>
    </w:p>
    <w:p w:rsidR="00162B28" w:rsidRDefault="00162B28">
      <w:pPr>
        <w:pStyle w:val="Textoindependiente"/>
        <w:ind w:left="0"/>
      </w:pPr>
    </w:p>
    <w:p w:rsidR="00162B28" w:rsidRDefault="009A590F">
      <w:pPr>
        <w:ind w:left="1522"/>
      </w:pPr>
      <w:r>
        <w:rPr>
          <w:rFonts w:ascii="Arial"/>
          <w:b/>
        </w:rPr>
        <w:t>I.-</w:t>
      </w:r>
      <w:r>
        <w:rPr>
          <w:rFonts w:ascii="Arial"/>
          <w:b/>
          <w:spacing w:val="1"/>
        </w:rPr>
        <w:t xml:space="preserve"> </w:t>
      </w:r>
      <w:r>
        <w:rPr>
          <w:spacing w:val="-2"/>
        </w:rPr>
        <w:t>Apercibimiento</w:t>
      </w:r>
    </w:p>
    <w:p w:rsidR="00162B28" w:rsidRDefault="009A590F">
      <w:pPr>
        <w:pStyle w:val="Textoindependiente"/>
        <w:spacing w:before="2"/>
        <w:ind w:left="1882" w:right="618" w:hanging="360"/>
      </w:pPr>
      <w:r>
        <w:rPr>
          <w:rFonts w:ascii="Arial" w:hAnsi="Arial"/>
          <w:b/>
        </w:rPr>
        <w:t>II.-</w:t>
      </w:r>
      <w:r>
        <w:rPr>
          <w:rFonts w:ascii="Arial" w:hAnsi="Arial"/>
          <w:b/>
          <w:spacing w:val="-4"/>
        </w:rPr>
        <w:t xml:space="preserve"> </w:t>
      </w:r>
      <w:r>
        <w:t>Multa</w:t>
      </w:r>
      <w:r>
        <w:rPr>
          <w:spacing w:val="-3"/>
        </w:rPr>
        <w:t xml:space="preserve"> </w:t>
      </w:r>
      <w:r>
        <w:t>de</w:t>
      </w:r>
      <w:r>
        <w:rPr>
          <w:spacing w:val="-3"/>
        </w:rPr>
        <w:t xml:space="preserve"> </w:t>
      </w:r>
      <w:r>
        <w:t>uno</w:t>
      </w:r>
      <w:r>
        <w:rPr>
          <w:spacing w:val="-3"/>
        </w:rPr>
        <w:t xml:space="preserve"> </w:t>
      </w:r>
      <w:r>
        <w:t>a</w:t>
      </w:r>
      <w:r>
        <w:rPr>
          <w:spacing w:val="-5"/>
        </w:rPr>
        <w:t xml:space="preserve"> </w:t>
      </w:r>
      <w:r>
        <w:t>diez</w:t>
      </w:r>
      <w:r>
        <w:rPr>
          <w:spacing w:val="-5"/>
        </w:rPr>
        <w:t xml:space="preserve"> </w:t>
      </w:r>
      <w:r>
        <w:t>salarios</w:t>
      </w:r>
      <w:r>
        <w:rPr>
          <w:spacing w:val="-2"/>
        </w:rPr>
        <w:t xml:space="preserve"> </w:t>
      </w:r>
      <w:r>
        <w:t>mínimos</w:t>
      </w:r>
      <w:r>
        <w:rPr>
          <w:spacing w:val="-3"/>
        </w:rPr>
        <w:t xml:space="preserve"> </w:t>
      </w:r>
      <w:r>
        <w:t>vigentes,</w:t>
      </w:r>
      <w:r>
        <w:rPr>
          <w:spacing w:val="-2"/>
        </w:rPr>
        <w:t xml:space="preserve"> </w:t>
      </w:r>
      <w:r>
        <w:t>excepto</w:t>
      </w:r>
      <w:r>
        <w:rPr>
          <w:spacing w:val="-5"/>
        </w:rPr>
        <w:t xml:space="preserve"> </w:t>
      </w:r>
      <w:r>
        <w:t>cuando</w:t>
      </w:r>
      <w:r>
        <w:rPr>
          <w:spacing w:val="-3"/>
        </w:rPr>
        <w:t xml:space="preserve"> </w:t>
      </w:r>
      <w:r>
        <w:t>las disposiciones de la presente ley, señalen otra cantidad</w:t>
      </w:r>
    </w:p>
    <w:p w:rsidR="00162B28" w:rsidRDefault="009A590F">
      <w:pPr>
        <w:spacing w:line="251" w:lineRule="exact"/>
        <w:ind w:left="1522"/>
      </w:pPr>
      <w:r>
        <w:rPr>
          <w:rFonts w:ascii="Arial"/>
          <w:b/>
        </w:rPr>
        <w:t>III.-</w:t>
      </w:r>
      <w:r>
        <w:rPr>
          <w:rFonts w:ascii="Arial"/>
          <w:b/>
          <w:spacing w:val="-4"/>
        </w:rPr>
        <w:t xml:space="preserve"> </w:t>
      </w:r>
      <w:r>
        <w:rPr>
          <w:spacing w:val="-2"/>
        </w:rPr>
        <w:t>Clausura</w:t>
      </w:r>
    </w:p>
    <w:p w:rsidR="00162B28" w:rsidRDefault="009A590F">
      <w:pPr>
        <w:pStyle w:val="Textoindependiente"/>
        <w:spacing w:before="1"/>
        <w:ind w:left="1522"/>
      </w:pPr>
      <w:r>
        <w:rPr>
          <w:rFonts w:ascii="Arial" w:hAnsi="Arial"/>
          <w:b/>
        </w:rPr>
        <w:t>IV.-</w:t>
      </w:r>
      <w:r>
        <w:rPr>
          <w:rFonts w:ascii="Arial" w:hAnsi="Arial"/>
          <w:b/>
          <w:spacing w:val="-4"/>
        </w:rPr>
        <w:t xml:space="preserve"> </w:t>
      </w:r>
      <w:r>
        <w:t>Auxilio</w:t>
      </w:r>
      <w:r>
        <w:rPr>
          <w:spacing w:val="-3"/>
        </w:rPr>
        <w:t xml:space="preserve"> </w:t>
      </w:r>
      <w:r>
        <w:t>de</w:t>
      </w:r>
      <w:r>
        <w:rPr>
          <w:spacing w:val="-3"/>
        </w:rPr>
        <w:t xml:space="preserve"> </w:t>
      </w:r>
      <w:r>
        <w:t>la</w:t>
      </w:r>
      <w:r>
        <w:rPr>
          <w:spacing w:val="-3"/>
        </w:rPr>
        <w:t xml:space="preserve"> </w:t>
      </w:r>
      <w:r>
        <w:t>Fuerza</w:t>
      </w:r>
      <w:r>
        <w:rPr>
          <w:spacing w:val="-3"/>
        </w:rPr>
        <w:t xml:space="preserve"> </w:t>
      </w:r>
      <w:r>
        <w:rPr>
          <w:spacing w:val="-2"/>
        </w:rPr>
        <w:t>Pública.</w:t>
      </w:r>
    </w:p>
    <w:p w:rsidR="00162B28" w:rsidRDefault="00162B28">
      <w:pPr>
        <w:pStyle w:val="Textoindependiente"/>
        <w:spacing w:before="3"/>
        <w:ind w:left="0"/>
      </w:pPr>
    </w:p>
    <w:p w:rsidR="00162B28" w:rsidRDefault="009A590F">
      <w:pPr>
        <w:pStyle w:val="Textoindependiente"/>
        <w:ind w:right="615"/>
        <w:jc w:val="both"/>
      </w:pPr>
      <w:r>
        <w:t>Las</w:t>
      </w:r>
      <w:r>
        <w:rPr>
          <w:spacing w:val="-4"/>
        </w:rPr>
        <w:t xml:space="preserve"> </w:t>
      </w:r>
      <w:r>
        <w:t>sanciones</w:t>
      </w:r>
      <w:r>
        <w:rPr>
          <w:spacing w:val="-4"/>
        </w:rPr>
        <w:t xml:space="preserve"> </w:t>
      </w:r>
      <w:r>
        <w:t>que</w:t>
      </w:r>
      <w:r>
        <w:rPr>
          <w:spacing w:val="-4"/>
        </w:rPr>
        <w:t xml:space="preserve"> </w:t>
      </w:r>
      <w:r>
        <w:t>se</w:t>
      </w:r>
      <w:r>
        <w:rPr>
          <w:spacing w:val="-4"/>
        </w:rPr>
        <w:t xml:space="preserve"> </w:t>
      </w:r>
      <w:r>
        <w:t>determinen</w:t>
      </w:r>
      <w:r>
        <w:rPr>
          <w:spacing w:val="-4"/>
        </w:rPr>
        <w:t xml:space="preserve"> </w:t>
      </w:r>
      <w:r>
        <w:t>por</w:t>
      </w:r>
      <w:r>
        <w:rPr>
          <w:spacing w:val="-3"/>
        </w:rPr>
        <w:t xml:space="preserve"> </w:t>
      </w:r>
      <w:r>
        <w:t>las</w:t>
      </w:r>
      <w:r>
        <w:rPr>
          <w:spacing w:val="-4"/>
        </w:rPr>
        <w:t xml:space="preserve"> </w:t>
      </w:r>
      <w:r>
        <w:t>autoridades</w:t>
      </w:r>
      <w:r>
        <w:rPr>
          <w:spacing w:val="-6"/>
        </w:rPr>
        <w:t xml:space="preserve"> </w:t>
      </w:r>
      <w:r>
        <w:t>fiscales,</w:t>
      </w:r>
      <w:r>
        <w:rPr>
          <w:spacing w:val="-3"/>
        </w:rPr>
        <w:t xml:space="preserve"> </w:t>
      </w:r>
      <w:r>
        <w:t>se</w:t>
      </w:r>
      <w:r>
        <w:rPr>
          <w:spacing w:val="-4"/>
        </w:rPr>
        <w:t xml:space="preserve"> </w:t>
      </w:r>
      <w:r>
        <w:t>aplicarán</w:t>
      </w:r>
      <w:r>
        <w:rPr>
          <w:spacing w:val="-6"/>
        </w:rPr>
        <w:t xml:space="preserve"> </w:t>
      </w:r>
      <w:r>
        <w:t>sin</w:t>
      </w:r>
      <w:r>
        <w:rPr>
          <w:spacing w:val="-4"/>
        </w:rPr>
        <w:t xml:space="preserve"> </w:t>
      </w:r>
      <w:r>
        <w:t>perjuicio</w:t>
      </w:r>
      <w:r>
        <w:rPr>
          <w:spacing w:val="-4"/>
        </w:rPr>
        <w:t xml:space="preserve"> </w:t>
      </w:r>
      <w:r>
        <w:t>de que se exija el pago de la contribución o de las multas mediante el procedimiento administrativo de ejecución.</w:t>
      </w:r>
    </w:p>
    <w:p w:rsidR="00162B28" w:rsidRDefault="009A590F">
      <w:pPr>
        <w:spacing w:before="250"/>
        <w:ind w:left="1918" w:right="2277" w:firstLine="1858"/>
        <w:rPr>
          <w:rFonts w:ascii="Arial" w:hAnsi="Arial"/>
          <w:b/>
        </w:rPr>
      </w:pPr>
      <w:r>
        <w:rPr>
          <w:rFonts w:ascii="Arial" w:hAnsi="Arial"/>
          <w:b/>
        </w:rPr>
        <w:t>TÍTULO NOVENO PROCEDIMIENTO</w:t>
      </w:r>
      <w:r>
        <w:rPr>
          <w:rFonts w:ascii="Arial" w:hAnsi="Arial"/>
          <w:b/>
          <w:spacing w:val="-12"/>
        </w:rPr>
        <w:t xml:space="preserve"> </w:t>
      </w:r>
      <w:r>
        <w:rPr>
          <w:rFonts w:ascii="Arial" w:hAnsi="Arial"/>
          <w:b/>
        </w:rPr>
        <w:t>ADMINISTRATIVO</w:t>
      </w:r>
      <w:r>
        <w:rPr>
          <w:rFonts w:ascii="Arial" w:hAnsi="Arial"/>
          <w:b/>
          <w:spacing w:val="-14"/>
        </w:rPr>
        <w:t xml:space="preserve"> </w:t>
      </w:r>
      <w:r>
        <w:rPr>
          <w:rFonts w:ascii="Arial" w:hAnsi="Arial"/>
          <w:b/>
        </w:rPr>
        <w:t>DE</w:t>
      </w:r>
      <w:r>
        <w:rPr>
          <w:rFonts w:ascii="Arial" w:hAnsi="Arial"/>
          <w:b/>
          <w:spacing w:val="-15"/>
        </w:rPr>
        <w:t xml:space="preserve"> </w:t>
      </w:r>
      <w:r>
        <w:rPr>
          <w:rFonts w:ascii="Arial" w:hAnsi="Arial"/>
          <w:b/>
        </w:rPr>
        <w:t>EJECUCIÓN</w:t>
      </w:r>
    </w:p>
    <w:p w:rsidR="00162B28" w:rsidRDefault="009A590F">
      <w:pPr>
        <w:spacing w:before="252"/>
        <w:ind w:right="357"/>
        <w:jc w:val="center"/>
        <w:rPr>
          <w:rFonts w:ascii="Arial" w:hAnsi="Arial"/>
          <w:b/>
        </w:rPr>
      </w:pPr>
      <w:r>
        <w:rPr>
          <w:rFonts w:ascii="Arial" w:hAnsi="Arial"/>
          <w:b/>
        </w:rPr>
        <w:t>CAPÍTULO</w:t>
      </w:r>
      <w:r>
        <w:rPr>
          <w:rFonts w:ascii="Arial" w:hAnsi="Arial"/>
          <w:b/>
          <w:spacing w:val="-9"/>
        </w:rPr>
        <w:t xml:space="preserve"> </w:t>
      </w:r>
      <w:r>
        <w:rPr>
          <w:rFonts w:ascii="Arial" w:hAnsi="Arial"/>
          <w:b/>
          <w:spacing w:val="-12"/>
        </w:rPr>
        <w:t>I</w:t>
      </w:r>
    </w:p>
    <w:p w:rsidR="00162B28" w:rsidRDefault="009A590F">
      <w:pPr>
        <w:pStyle w:val="Ttulo2"/>
        <w:spacing w:before="1"/>
      </w:pPr>
      <w:r>
        <w:t>Disposiciones</w:t>
      </w:r>
      <w:r>
        <w:rPr>
          <w:spacing w:val="-9"/>
        </w:rPr>
        <w:t xml:space="preserve"> </w:t>
      </w:r>
      <w:r>
        <w:rPr>
          <w:spacing w:val="-2"/>
        </w:rPr>
        <w:t>Generales</w:t>
      </w:r>
    </w:p>
    <w:p w:rsidR="00162B28" w:rsidRDefault="00162B28">
      <w:pPr>
        <w:pStyle w:val="Ttulo2"/>
        <w:sectPr w:rsidR="00162B28">
          <w:pgSz w:w="12240" w:h="15840"/>
          <w:pgMar w:top="2000" w:right="1080" w:bottom="280" w:left="1440" w:header="798" w:footer="0" w:gutter="0"/>
          <w:cols w:space="720"/>
        </w:sectPr>
      </w:pPr>
    </w:p>
    <w:p w:rsidR="00162B28" w:rsidRDefault="00162B28">
      <w:pPr>
        <w:pStyle w:val="Textoindependiente"/>
        <w:spacing w:before="118"/>
        <w:ind w:left="0"/>
        <w:rPr>
          <w:rFonts w:ascii="Arial"/>
          <w:b/>
        </w:rPr>
      </w:pPr>
    </w:p>
    <w:p w:rsidR="00162B28" w:rsidRDefault="009A590F">
      <w:pPr>
        <w:pStyle w:val="Textoindependiente"/>
        <w:spacing w:before="1"/>
        <w:ind w:right="616"/>
        <w:jc w:val="both"/>
      </w:pPr>
      <w:r>
        <w:rPr>
          <w:rFonts w:ascii="Arial" w:hAnsi="Arial"/>
          <w:b/>
        </w:rPr>
        <w:t>Artículo 193</w:t>
      </w:r>
      <w:r>
        <w:t>.- La autoridad fiscal municipal exigirá el pago de las contribuciones y de los créditos fiscales que no hubiesen sido cubiertos o garantizados en las fechas y plazos señalados</w:t>
      </w:r>
      <w:r>
        <w:rPr>
          <w:spacing w:val="-13"/>
        </w:rPr>
        <w:t xml:space="preserve"> </w:t>
      </w:r>
      <w:r>
        <w:t>en</w:t>
      </w:r>
      <w:r>
        <w:rPr>
          <w:spacing w:val="-14"/>
        </w:rPr>
        <w:t xml:space="preserve"> </w:t>
      </w:r>
      <w:r>
        <w:t>esta</w:t>
      </w:r>
      <w:r>
        <w:rPr>
          <w:spacing w:val="-14"/>
        </w:rPr>
        <w:t xml:space="preserve"> </w:t>
      </w:r>
      <w:r>
        <w:t>Ley,</w:t>
      </w:r>
      <w:r>
        <w:rPr>
          <w:spacing w:val="-14"/>
        </w:rPr>
        <w:t xml:space="preserve"> </w:t>
      </w:r>
      <w:r>
        <w:t>mediante</w:t>
      </w:r>
      <w:r>
        <w:rPr>
          <w:spacing w:val="-13"/>
        </w:rPr>
        <w:t xml:space="preserve"> </w:t>
      </w:r>
      <w:r>
        <w:t>el</w:t>
      </w:r>
      <w:r>
        <w:rPr>
          <w:spacing w:val="-14"/>
        </w:rPr>
        <w:t xml:space="preserve"> </w:t>
      </w:r>
      <w:r>
        <w:t>procedimiento</w:t>
      </w:r>
      <w:r>
        <w:rPr>
          <w:spacing w:val="-13"/>
        </w:rPr>
        <w:t xml:space="preserve"> </w:t>
      </w:r>
      <w:r>
        <w:t>administrativo</w:t>
      </w:r>
      <w:r>
        <w:rPr>
          <w:spacing w:val="-13"/>
        </w:rPr>
        <w:t xml:space="preserve"> </w:t>
      </w:r>
      <w:r>
        <w:t>de</w:t>
      </w:r>
      <w:r>
        <w:rPr>
          <w:spacing w:val="-14"/>
        </w:rPr>
        <w:t xml:space="preserve"> </w:t>
      </w:r>
      <w:r>
        <w:t>ejecución,</w:t>
      </w:r>
      <w:r>
        <w:rPr>
          <w:spacing w:val="-12"/>
        </w:rPr>
        <w:t xml:space="preserve"> </w:t>
      </w:r>
      <w:r>
        <w:t>sujetándose en todo caso, a lo dispuesto en el Código Fiscal del Estado de Yucatán, y a falta de disposición expresa en este último, a lo dispuesto en el Código Fiscal de la Federación.</w:t>
      </w:r>
    </w:p>
    <w:p w:rsidR="00162B28" w:rsidRDefault="00162B28">
      <w:pPr>
        <w:pStyle w:val="Textoindependiente"/>
        <w:spacing w:before="3"/>
        <w:ind w:left="0"/>
      </w:pPr>
    </w:p>
    <w:p w:rsidR="00162B28" w:rsidRDefault="009A590F">
      <w:pPr>
        <w:pStyle w:val="Textoindependiente"/>
        <w:ind w:right="615"/>
        <w:jc w:val="both"/>
      </w:pPr>
      <w:r>
        <w:t>En todo caso las autoridades fiscales municipales deberán señalar en los mandamientos escritos correspondientes el texto legal en el que se fundamenten.</w:t>
      </w:r>
    </w:p>
    <w:p w:rsidR="00162B28" w:rsidRDefault="009A590F">
      <w:pPr>
        <w:pStyle w:val="Textoindependiente"/>
        <w:spacing w:before="250"/>
        <w:ind w:right="618"/>
        <w:jc w:val="both"/>
      </w:pPr>
      <w:r>
        <w:rPr>
          <w:rFonts w:ascii="Arial" w:hAnsi="Arial"/>
          <w:b/>
        </w:rPr>
        <w:t>Artículo 194</w:t>
      </w:r>
      <w:r>
        <w:t>.- Cuando la autoridad fiscal utilice el procedimiento administrativo de ejecución, para el cobro de una contribución o de un crédito fiscal, el contribuyente estará obligado</w:t>
      </w:r>
      <w:r>
        <w:rPr>
          <w:spacing w:val="-7"/>
        </w:rPr>
        <w:t xml:space="preserve"> </w:t>
      </w:r>
      <w:r>
        <w:t>a</w:t>
      </w:r>
      <w:r>
        <w:rPr>
          <w:spacing w:val="-7"/>
        </w:rPr>
        <w:t xml:space="preserve"> </w:t>
      </w:r>
      <w:r>
        <w:t>pagar</w:t>
      </w:r>
      <w:r>
        <w:rPr>
          <w:spacing w:val="-7"/>
        </w:rPr>
        <w:t xml:space="preserve"> </w:t>
      </w:r>
      <w:r>
        <w:t>el</w:t>
      </w:r>
      <w:r>
        <w:rPr>
          <w:spacing w:val="-8"/>
        </w:rPr>
        <w:t xml:space="preserve"> </w:t>
      </w:r>
      <w:r>
        <w:t>3%</w:t>
      </w:r>
      <w:r>
        <w:rPr>
          <w:spacing w:val="-7"/>
        </w:rPr>
        <w:t xml:space="preserve"> </w:t>
      </w:r>
      <w:r>
        <w:t>de</w:t>
      </w:r>
      <w:r>
        <w:rPr>
          <w:spacing w:val="-7"/>
        </w:rPr>
        <w:t xml:space="preserve"> </w:t>
      </w:r>
      <w:r>
        <w:t>la</w:t>
      </w:r>
      <w:r>
        <w:rPr>
          <w:spacing w:val="-7"/>
        </w:rPr>
        <w:t xml:space="preserve"> </w:t>
      </w:r>
      <w:r>
        <w:t>contribución</w:t>
      </w:r>
      <w:r>
        <w:rPr>
          <w:spacing w:val="-8"/>
        </w:rPr>
        <w:t xml:space="preserve"> </w:t>
      </w:r>
      <w:r>
        <w:t>o</w:t>
      </w:r>
      <w:r>
        <w:rPr>
          <w:spacing w:val="-7"/>
        </w:rPr>
        <w:t xml:space="preserve"> </w:t>
      </w:r>
      <w:r>
        <w:t>del</w:t>
      </w:r>
      <w:r>
        <w:rPr>
          <w:spacing w:val="-8"/>
        </w:rPr>
        <w:t xml:space="preserve"> </w:t>
      </w:r>
      <w:r>
        <w:t>crédito</w:t>
      </w:r>
      <w:r>
        <w:rPr>
          <w:spacing w:val="-10"/>
        </w:rPr>
        <w:t xml:space="preserve"> </w:t>
      </w:r>
      <w:r>
        <w:t>fiscal</w:t>
      </w:r>
      <w:r>
        <w:rPr>
          <w:spacing w:val="-8"/>
        </w:rPr>
        <w:t xml:space="preserve"> </w:t>
      </w:r>
      <w:r>
        <w:t>correspondiente,</w:t>
      </w:r>
      <w:r>
        <w:rPr>
          <w:spacing w:val="-6"/>
        </w:rPr>
        <w:t xml:space="preserve"> </w:t>
      </w:r>
      <w:r>
        <w:t>por</w:t>
      </w:r>
      <w:r>
        <w:rPr>
          <w:spacing w:val="-6"/>
        </w:rPr>
        <w:t xml:space="preserve"> </w:t>
      </w:r>
      <w:r>
        <w:t>concepto de gastos de ejecución, y además, pagará los gastos erogados, por cada una de las diligencias que a continuación, se relacionan:</w:t>
      </w:r>
    </w:p>
    <w:p w:rsidR="00162B28" w:rsidRDefault="00162B28">
      <w:pPr>
        <w:pStyle w:val="Textoindependiente"/>
        <w:ind w:left="0"/>
      </w:pPr>
    </w:p>
    <w:p w:rsidR="00162B28" w:rsidRDefault="00162B28">
      <w:pPr>
        <w:pStyle w:val="Textoindependiente"/>
        <w:spacing w:before="1"/>
        <w:ind w:left="0"/>
      </w:pPr>
    </w:p>
    <w:p w:rsidR="00162B28" w:rsidRDefault="009A590F">
      <w:pPr>
        <w:ind w:left="828"/>
      </w:pPr>
      <w:r>
        <w:rPr>
          <w:rFonts w:ascii="Arial"/>
          <w:b/>
        </w:rPr>
        <w:t>I.-</w:t>
      </w:r>
      <w:r>
        <w:rPr>
          <w:rFonts w:ascii="Arial"/>
          <w:b/>
          <w:spacing w:val="1"/>
        </w:rPr>
        <w:t xml:space="preserve"> </w:t>
      </w:r>
      <w:r>
        <w:rPr>
          <w:spacing w:val="-2"/>
        </w:rPr>
        <w:t>Requerimiento;</w:t>
      </w:r>
    </w:p>
    <w:p w:rsidR="00162B28" w:rsidRDefault="009A590F">
      <w:pPr>
        <w:spacing w:before="126"/>
        <w:ind w:left="828"/>
      </w:pPr>
      <w:r>
        <w:rPr>
          <w:rFonts w:ascii="Arial"/>
          <w:b/>
        </w:rPr>
        <w:t>II.-</w:t>
      </w:r>
      <w:r>
        <w:rPr>
          <w:rFonts w:ascii="Arial"/>
          <w:b/>
          <w:spacing w:val="-7"/>
        </w:rPr>
        <w:t xml:space="preserve"> </w:t>
      </w:r>
      <w:r>
        <w:t>Embargo,</w:t>
      </w:r>
      <w:r>
        <w:rPr>
          <w:spacing w:val="-4"/>
        </w:rPr>
        <w:t xml:space="preserve"> </w:t>
      </w:r>
      <w:r>
        <w:rPr>
          <w:spacing w:val="-5"/>
        </w:rPr>
        <w:t>y,</w:t>
      </w:r>
    </w:p>
    <w:p w:rsidR="00162B28" w:rsidRDefault="009A590F">
      <w:pPr>
        <w:pStyle w:val="Textoindependiente"/>
        <w:spacing w:before="127"/>
        <w:ind w:left="828"/>
      </w:pPr>
      <w:r>
        <w:rPr>
          <w:rFonts w:ascii="Arial" w:hAnsi="Arial"/>
          <w:b/>
        </w:rPr>
        <w:t>III.-</w:t>
      </w:r>
      <w:r>
        <w:rPr>
          <w:rFonts w:ascii="Arial" w:hAnsi="Arial"/>
          <w:b/>
          <w:spacing w:val="-2"/>
        </w:rPr>
        <w:t xml:space="preserve"> </w:t>
      </w:r>
      <w:r>
        <w:t>Honorarios</w:t>
      </w:r>
      <w:r>
        <w:rPr>
          <w:spacing w:val="-3"/>
        </w:rPr>
        <w:t xml:space="preserve"> </w:t>
      </w:r>
      <w:r>
        <w:t>o</w:t>
      </w:r>
      <w:r>
        <w:rPr>
          <w:spacing w:val="-5"/>
        </w:rPr>
        <w:t xml:space="preserve"> </w:t>
      </w:r>
      <w:r>
        <w:t>enajenación</w:t>
      </w:r>
      <w:r>
        <w:rPr>
          <w:spacing w:val="-5"/>
        </w:rPr>
        <w:t xml:space="preserve"> </w:t>
      </w:r>
      <w:r>
        <w:t>fuera</w:t>
      </w:r>
      <w:r>
        <w:rPr>
          <w:spacing w:val="-5"/>
        </w:rPr>
        <w:t xml:space="preserve"> </w:t>
      </w:r>
      <w:r>
        <w:t>de</w:t>
      </w:r>
      <w:r>
        <w:rPr>
          <w:spacing w:val="-5"/>
        </w:rPr>
        <w:t xml:space="preserve"> </w:t>
      </w:r>
      <w:r>
        <w:rPr>
          <w:spacing w:val="-2"/>
        </w:rPr>
        <w:t>remate.</w:t>
      </w:r>
    </w:p>
    <w:p w:rsidR="00162B28" w:rsidRDefault="00162B28">
      <w:pPr>
        <w:pStyle w:val="Textoindependiente"/>
        <w:ind w:left="0"/>
      </w:pPr>
    </w:p>
    <w:p w:rsidR="00162B28" w:rsidRDefault="00162B28">
      <w:pPr>
        <w:pStyle w:val="Textoindependiente"/>
        <w:spacing w:before="1"/>
        <w:ind w:left="0"/>
      </w:pPr>
    </w:p>
    <w:p w:rsidR="00162B28" w:rsidRDefault="009A590F">
      <w:pPr>
        <w:pStyle w:val="Textoindependiente"/>
        <w:spacing w:before="1"/>
        <w:ind w:right="617"/>
        <w:jc w:val="both"/>
      </w:pPr>
      <w:r>
        <w:t>Cuando</w:t>
      </w:r>
      <w:r>
        <w:rPr>
          <w:spacing w:val="-4"/>
        </w:rPr>
        <w:t xml:space="preserve"> </w:t>
      </w:r>
      <w:r>
        <w:t>el</w:t>
      </w:r>
      <w:r>
        <w:rPr>
          <w:spacing w:val="-5"/>
        </w:rPr>
        <w:t xml:space="preserve"> </w:t>
      </w:r>
      <w:r>
        <w:t>3%</w:t>
      </w:r>
      <w:r>
        <w:rPr>
          <w:spacing w:val="-4"/>
        </w:rPr>
        <w:t xml:space="preserve"> </w:t>
      </w:r>
      <w:r>
        <w:t>del</w:t>
      </w:r>
      <w:r>
        <w:rPr>
          <w:spacing w:val="-5"/>
        </w:rPr>
        <w:t xml:space="preserve"> </w:t>
      </w:r>
      <w:r>
        <w:t>importe</w:t>
      </w:r>
      <w:r>
        <w:rPr>
          <w:spacing w:val="-4"/>
        </w:rPr>
        <w:t xml:space="preserve"> </w:t>
      </w:r>
      <w:r>
        <w:t>del</w:t>
      </w:r>
      <w:r>
        <w:rPr>
          <w:spacing w:val="-5"/>
        </w:rPr>
        <w:t xml:space="preserve"> </w:t>
      </w:r>
      <w:r>
        <w:t>crédito</w:t>
      </w:r>
      <w:r>
        <w:rPr>
          <w:spacing w:val="-4"/>
        </w:rPr>
        <w:t xml:space="preserve"> </w:t>
      </w:r>
      <w:r>
        <w:t>omitido,</w:t>
      </w:r>
      <w:r>
        <w:rPr>
          <w:spacing w:val="-7"/>
        </w:rPr>
        <w:t xml:space="preserve"> </w:t>
      </w:r>
      <w:r>
        <w:t>fuere</w:t>
      </w:r>
      <w:r>
        <w:rPr>
          <w:spacing w:val="-4"/>
        </w:rPr>
        <w:t xml:space="preserve"> </w:t>
      </w:r>
      <w:r>
        <w:t>inferior</w:t>
      </w:r>
      <w:r>
        <w:rPr>
          <w:spacing w:val="-3"/>
        </w:rPr>
        <w:t xml:space="preserve"> </w:t>
      </w:r>
      <w:r>
        <w:t>al</w:t>
      </w:r>
      <w:r>
        <w:rPr>
          <w:spacing w:val="-5"/>
        </w:rPr>
        <w:t xml:space="preserve"> </w:t>
      </w:r>
      <w:r>
        <w:t>importe</w:t>
      </w:r>
      <w:r>
        <w:rPr>
          <w:spacing w:val="-4"/>
        </w:rPr>
        <w:t xml:space="preserve"> </w:t>
      </w:r>
      <w:r>
        <w:t>de</w:t>
      </w:r>
      <w:r>
        <w:rPr>
          <w:spacing w:val="-7"/>
        </w:rPr>
        <w:t xml:space="preserve"> </w:t>
      </w:r>
      <w:r>
        <w:t>un</w:t>
      </w:r>
      <w:r>
        <w:rPr>
          <w:spacing w:val="-4"/>
        </w:rPr>
        <w:t xml:space="preserve"> </w:t>
      </w:r>
      <w:r>
        <w:t>salario</w:t>
      </w:r>
      <w:r>
        <w:rPr>
          <w:spacing w:val="-4"/>
        </w:rPr>
        <w:t xml:space="preserve"> </w:t>
      </w:r>
      <w:r>
        <w:t>mínimo vigente</w:t>
      </w:r>
      <w:r>
        <w:rPr>
          <w:spacing w:val="-15"/>
        </w:rPr>
        <w:t xml:space="preserve"> </w:t>
      </w:r>
      <w:r>
        <w:t>en</w:t>
      </w:r>
      <w:r>
        <w:rPr>
          <w:spacing w:val="-13"/>
        </w:rPr>
        <w:t xml:space="preserve"> </w:t>
      </w:r>
      <w:r>
        <w:t>el</w:t>
      </w:r>
      <w:r>
        <w:rPr>
          <w:spacing w:val="-15"/>
        </w:rPr>
        <w:t xml:space="preserve"> </w:t>
      </w:r>
      <w:r>
        <w:t>Estado</w:t>
      </w:r>
      <w:r>
        <w:rPr>
          <w:spacing w:val="-13"/>
        </w:rPr>
        <w:t xml:space="preserve"> </w:t>
      </w:r>
      <w:r>
        <w:t>de</w:t>
      </w:r>
      <w:r>
        <w:rPr>
          <w:spacing w:val="-16"/>
        </w:rPr>
        <w:t xml:space="preserve"> </w:t>
      </w:r>
      <w:r>
        <w:t>Yucatán,</w:t>
      </w:r>
      <w:r>
        <w:rPr>
          <w:spacing w:val="-14"/>
        </w:rPr>
        <w:t xml:space="preserve"> </w:t>
      </w:r>
      <w:r>
        <w:t>se</w:t>
      </w:r>
      <w:r>
        <w:rPr>
          <w:spacing w:val="-13"/>
        </w:rPr>
        <w:t xml:space="preserve"> </w:t>
      </w:r>
      <w:r>
        <w:t>cobrará</w:t>
      </w:r>
      <w:r>
        <w:rPr>
          <w:spacing w:val="-16"/>
        </w:rPr>
        <w:t xml:space="preserve"> </w:t>
      </w:r>
      <w:r>
        <w:t>el</w:t>
      </w:r>
      <w:r>
        <w:rPr>
          <w:spacing w:val="-15"/>
        </w:rPr>
        <w:t xml:space="preserve"> </w:t>
      </w:r>
      <w:r>
        <w:t>monto</w:t>
      </w:r>
      <w:r>
        <w:rPr>
          <w:spacing w:val="-13"/>
        </w:rPr>
        <w:t xml:space="preserve"> </w:t>
      </w:r>
      <w:r>
        <w:t>de</w:t>
      </w:r>
      <w:r>
        <w:rPr>
          <w:spacing w:val="-14"/>
        </w:rPr>
        <w:t xml:space="preserve"> </w:t>
      </w:r>
      <w:r>
        <w:t>un</w:t>
      </w:r>
      <w:r>
        <w:rPr>
          <w:spacing w:val="-16"/>
        </w:rPr>
        <w:t xml:space="preserve"> </w:t>
      </w:r>
      <w:r>
        <w:t>salario</w:t>
      </w:r>
      <w:r>
        <w:rPr>
          <w:spacing w:val="-13"/>
        </w:rPr>
        <w:t xml:space="preserve"> </w:t>
      </w:r>
      <w:r>
        <w:t>en</w:t>
      </w:r>
      <w:r>
        <w:rPr>
          <w:spacing w:val="-16"/>
        </w:rPr>
        <w:t xml:space="preserve"> </w:t>
      </w:r>
      <w:r>
        <w:t>lugar</w:t>
      </w:r>
      <w:r>
        <w:rPr>
          <w:spacing w:val="-14"/>
        </w:rPr>
        <w:t xml:space="preserve"> </w:t>
      </w:r>
      <w:r>
        <w:t>del</w:t>
      </w:r>
      <w:r>
        <w:rPr>
          <w:spacing w:val="-14"/>
        </w:rPr>
        <w:t xml:space="preserve"> </w:t>
      </w:r>
      <w:r>
        <w:t>mencionado 3% del crédito omitido.</w:t>
      </w:r>
    </w:p>
    <w:p w:rsidR="00162B28" w:rsidRDefault="009A590F">
      <w:pPr>
        <w:spacing w:before="251" w:line="252" w:lineRule="exact"/>
        <w:ind w:right="358"/>
        <w:jc w:val="center"/>
        <w:rPr>
          <w:rFonts w:ascii="Arial" w:hAnsi="Arial"/>
          <w:b/>
        </w:rPr>
      </w:pPr>
      <w:r>
        <w:rPr>
          <w:rFonts w:ascii="Arial" w:hAnsi="Arial"/>
          <w:b/>
        </w:rPr>
        <w:t>CAPÍTULO</w:t>
      </w:r>
      <w:r>
        <w:rPr>
          <w:rFonts w:ascii="Arial" w:hAnsi="Arial"/>
          <w:b/>
          <w:spacing w:val="-9"/>
        </w:rPr>
        <w:t xml:space="preserve"> </w:t>
      </w:r>
      <w:r>
        <w:rPr>
          <w:rFonts w:ascii="Arial" w:hAnsi="Arial"/>
          <w:b/>
          <w:spacing w:val="-7"/>
        </w:rPr>
        <w:t>II</w:t>
      </w:r>
    </w:p>
    <w:p w:rsidR="00162B28" w:rsidRDefault="009A590F">
      <w:pPr>
        <w:pStyle w:val="Ttulo2"/>
        <w:spacing w:line="252" w:lineRule="exact"/>
      </w:pPr>
      <w:r>
        <w:t>De</w:t>
      </w:r>
      <w:r>
        <w:rPr>
          <w:spacing w:val="-3"/>
        </w:rPr>
        <w:t xml:space="preserve"> </w:t>
      </w:r>
      <w:r>
        <w:t>los</w:t>
      </w:r>
      <w:r>
        <w:rPr>
          <w:spacing w:val="-4"/>
        </w:rPr>
        <w:t xml:space="preserve"> </w:t>
      </w:r>
      <w:r>
        <w:t>Gastos</w:t>
      </w:r>
      <w:r>
        <w:rPr>
          <w:spacing w:val="-3"/>
        </w:rPr>
        <w:t xml:space="preserve"> </w:t>
      </w:r>
      <w:r>
        <w:t>Extraordinarios</w:t>
      </w:r>
      <w:r>
        <w:rPr>
          <w:spacing w:val="-5"/>
        </w:rPr>
        <w:t xml:space="preserve"> </w:t>
      </w:r>
      <w:r>
        <w:t>de</w:t>
      </w:r>
      <w:r>
        <w:rPr>
          <w:spacing w:val="-2"/>
        </w:rPr>
        <w:t xml:space="preserve"> Ejecución</w:t>
      </w:r>
    </w:p>
    <w:p w:rsidR="00162B28" w:rsidRDefault="00162B28">
      <w:pPr>
        <w:pStyle w:val="Textoindependiente"/>
        <w:spacing w:before="1"/>
        <w:ind w:left="0"/>
        <w:rPr>
          <w:rFonts w:ascii="Arial"/>
          <w:b/>
        </w:rPr>
      </w:pPr>
    </w:p>
    <w:p w:rsidR="00162B28" w:rsidRDefault="009A590F">
      <w:pPr>
        <w:pStyle w:val="Textoindependiente"/>
        <w:spacing w:line="242" w:lineRule="auto"/>
        <w:ind w:right="619"/>
        <w:jc w:val="both"/>
      </w:pPr>
      <w:r>
        <w:rPr>
          <w:rFonts w:ascii="Arial" w:hAnsi="Arial"/>
          <w:b/>
        </w:rPr>
        <w:t>Artículo 195</w:t>
      </w:r>
      <w:r>
        <w:t>.- Además de los gastos mencionados en el artículo inmediato anterior, el contribuyente,</w:t>
      </w:r>
      <w:r>
        <w:rPr>
          <w:spacing w:val="-14"/>
        </w:rPr>
        <w:t xml:space="preserve"> </w:t>
      </w:r>
      <w:r>
        <w:t>queda</w:t>
      </w:r>
      <w:r>
        <w:rPr>
          <w:spacing w:val="-13"/>
        </w:rPr>
        <w:t xml:space="preserve"> </w:t>
      </w:r>
      <w:r>
        <w:t>obligado</w:t>
      </w:r>
      <w:r>
        <w:rPr>
          <w:spacing w:val="-12"/>
        </w:rPr>
        <w:t xml:space="preserve"> </w:t>
      </w:r>
      <w:r>
        <w:t>a</w:t>
      </w:r>
      <w:r>
        <w:rPr>
          <w:spacing w:val="-12"/>
        </w:rPr>
        <w:t xml:space="preserve"> </w:t>
      </w:r>
      <w:r>
        <w:t>pagar</w:t>
      </w:r>
      <w:r>
        <w:rPr>
          <w:spacing w:val="-9"/>
        </w:rPr>
        <w:t xml:space="preserve"> </w:t>
      </w:r>
      <w:r>
        <w:t>los</w:t>
      </w:r>
      <w:r>
        <w:rPr>
          <w:spacing w:val="-14"/>
        </w:rPr>
        <w:t xml:space="preserve"> </w:t>
      </w:r>
      <w:r>
        <w:t>gastos</w:t>
      </w:r>
      <w:r>
        <w:rPr>
          <w:spacing w:val="-14"/>
        </w:rPr>
        <w:t xml:space="preserve"> </w:t>
      </w:r>
      <w:r>
        <w:t>extraordinarios</w:t>
      </w:r>
      <w:r>
        <w:rPr>
          <w:spacing w:val="-14"/>
        </w:rPr>
        <w:t xml:space="preserve"> </w:t>
      </w:r>
      <w:r>
        <w:t>que</w:t>
      </w:r>
      <w:r>
        <w:rPr>
          <w:spacing w:val="-13"/>
        </w:rPr>
        <w:t xml:space="preserve"> </w:t>
      </w:r>
      <w:r>
        <w:t>se</w:t>
      </w:r>
      <w:r>
        <w:rPr>
          <w:spacing w:val="-12"/>
        </w:rPr>
        <w:t xml:space="preserve"> </w:t>
      </w:r>
      <w:r>
        <w:t>hubiesen</w:t>
      </w:r>
      <w:r>
        <w:rPr>
          <w:spacing w:val="-10"/>
        </w:rPr>
        <w:t xml:space="preserve"> </w:t>
      </w:r>
      <w:r>
        <w:t>erogado, por los siguientes conceptos:</w:t>
      </w:r>
    </w:p>
    <w:p w:rsidR="00162B28" w:rsidRDefault="009A590F">
      <w:pPr>
        <w:pStyle w:val="Textoindependiente"/>
        <w:spacing w:before="246"/>
        <w:ind w:left="828"/>
      </w:pPr>
      <w:r>
        <w:rPr>
          <w:rFonts w:ascii="Arial"/>
          <w:b/>
        </w:rPr>
        <w:t>I.-</w:t>
      </w:r>
      <w:r>
        <w:rPr>
          <w:rFonts w:ascii="Arial"/>
          <w:b/>
          <w:spacing w:val="-3"/>
        </w:rPr>
        <w:t xml:space="preserve"> </w:t>
      </w:r>
      <w:r>
        <w:t>Gastos</w:t>
      </w:r>
      <w:r>
        <w:rPr>
          <w:spacing w:val="-2"/>
        </w:rPr>
        <w:t xml:space="preserve"> </w:t>
      </w:r>
      <w:r>
        <w:t>de</w:t>
      </w:r>
      <w:r>
        <w:rPr>
          <w:spacing w:val="-4"/>
        </w:rPr>
        <w:t xml:space="preserve"> </w:t>
      </w:r>
      <w:r>
        <w:t>transporte</w:t>
      </w:r>
      <w:r>
        <w:rPr>
          <w:spacing w:val="-5"/>
        </w:rPr>
        <w:t xml:space="preserve"> </w:t>
      </w:r>
      <w:r>
        <w:t>de</w:t>
      </w:r>
      <w:r>
        <w:rPr>
          <w:spacing w:val="-2"/>
        </w:rPr>
        <w:t xml:space="preserve"> </w:t>
      </w:r>
      <w:r>
        <w:t>los</w:t>
      </w:r>
      <w:r>
        <w:rPr>
          <w:spacing w:val="-2"/>
        </w:rPr>
        <w:t xml:space="preserve"> </w:t>
      </w:r>
      <w:r>
        <w:t>bienes</w:t>
      </w:r>
      <w:r>
        <w:rPr>
          <w:spacing w:val="-2"/>
        </w:rPr>
        <w:t xml:space="preserve"> embargados;</w:t>
      </w:r>
    </w:p>
    <w:p w:rsidR="00162B28" w:rsidRDefault="009A590F">
      <w:pPr>
        <w:pStyle w:val="Textoindependiente"/>
        <w:spacing w:before="126"/>
        <w:ind w:left="828"/>
      </w:pPr>
      <w:r>
        <w:rPr>
          <w:rFonts w:ascii="Arial" w:hAnsi="Arial"/>
          <w:b/>
        </w:rPr>
        <w:t>II.-</w:t>
      </w:r>
      <w:r>
        <w:rPr>
          <w:rFonts w:ascii="Arial" w:hAnsi="Arial"/>
          <w:b/>
          <w:spacing w:val="-4"/>
        </w:rPr>
        <w:t xml:space="preserve"> </w:t>
      </w:r>
      <w:r>
        <w:t>Gastos</w:t>
      </w:r>
      <w:r>
        <w:rPr>
          <w:spacing w:val="-4"/>
        </w:rPr>
        <w:t xml:space="preserve"> </w:t>
      </w:r>
      <w:r>
        <w:t>de</w:t>
      </w:r>
      <w:r>
        <w:rPr>
          <w:spacing w:val="-2"/>
        </w:rPr>
        <w:t xml:space="preserve"> </w:t>
      </w:r>
      <w:r>
        <w:t>impresión</w:t>
      </w:r>
      <w:r>
        <w:rPr>
          <w:spacing w:val="-5"/>
        </w:rPr>
        <w:t xml:space="preserve"> </w:t>
      </w:r>
      <w:r>
        <w:t>y</w:t>
      </w:r>
      <w:r>
        <w:rPr>
          <w:spacing w:val="-4"/>
        </w:rPr>
        <w:t xml:space="preserve"> </w:t>
      </w:r>
      <w:r>
        <w:t>publicación</w:t>
      </w:r>
      <w:r>
        <w:rPr>
          <w:spacing w:val="-2"/>
        </w:rPr>
        <w:t xml:space="preserve"> </w:t>
      </w:r>
      <w:r>
        <w:t>de</w:t>
      </w:r>
      <w:r>
        <w:rPr>
          <w:spacing w:val="-2"/>
        </w:rPr>
        <w:t xml:space="preserve"> convocatorias;</w:t>
      </w:r>
    </w:p>
    <w:p w:rsidR="00162B28" w:rsidRDefault="009A590F">
      <w:pPr>
        <w:pStyle w:val="Textoindependiente"/>
        <w:spacing w:before="127" w:line="362" w:lineRule="auto"/>
        <w:ind w:right="618" w:firstLine="566"/>
      </w:pPr>
      <w:r>
        <w:rPr>
          <w:rFonts w:ascii="Arial" w:hAnsi="Arial"/>
          <w:b/>
        </w:rPr>
        <w:t>III.-</w:t>
      </w:r>
      <w:r>
        <w:rPr>
          <w:rFonts w:ascii="Arial" w:hAnsi="Arial"/>
          <w:b/>
          <w:spacing w:val="-9"/>
        </w:rPr>
        <w:t xml:space="preserve"> </w:t>
      </w:r>
      <w:r>
        <w:t>Gastos</w:t>
      </w:r>
      <w:r>
        <w:rPr>
          <w:spacing w:val="-10"/>
        </w:rPr>
        <w:t xml:space="preserve"> </w:t>
      </w:r>
      <w:r>
        <w:t>de</w:t>
      </w:r>
      <w:r>
        <w:rPr>
          <w:spacing w:val="-8"/>
        </w:rPr>
        <w:t xml:space="preserve"> </w:t>
      </w:r>
      <w:r>
        <w:t>inscripción</w:t>
      </w:r>
      <w:r>
        <w:rPr>
          <w:spacing w:val="-8"/>
        </w:rPr>
        <w:t xml:space="preserve"> </w:t>
      </w:r>
      <w:r>
        <w:t>o</w:t>
      </w:r>
      <w:r>
        <w:rPr>
          <w:spacing w:val="-10"/>
        </w:rPr>
        <w:t xml:space="preserve"> </w:t>
      </w:r>
      <w:r>
        <w:t>de</w:t>
      </w:r>
      <w:r>
        <w:rPr>
          <w:spacing w:val="-8"/>
        </w:rPr>
        <w:t xml:space="preserve"> </w:t>
      </w:r>
      <w:r>
        <w:t>cancelación</w:t>
      </w:r>
      <w:r>
        <w:rPr>
          <w:spacing w:val="-8"/>
        </w:rPr>
        <w:t xml:space="preserve"> </w:t>
      </w:r>
      <w:r>
        <w:t>de</w:t>
      </w:r>
      <w:r>
        <w:rPr>
          <w:spacing w:val="-13"/>
        </w:rPr>
        <w:t xml:space="preserve"> </w:t>
      </w:r>
      <w:r>
        <w:t>gravámenes,</w:t>
      </w:r>
      <w:r>
        <w:rPr>
          <w:spacing w:val="-7"/>
        </w:rPr>
        <w:t xml:space="preserve"> </w:t>
      </w:r>
      <w:r>
        <w:t>en</w:t>
      </w:r>
      <w:r>
        <w:rPr>
          <w:spacing w:val="-10"/>
        </w:rPr>
        <w:t xml:space="preserve"> </w:t>
      </w:r>
      <w:r>
        <w:t>el</w:t>
      </w:r>
      <w:r>
        <w:rPr>
          <w:spacing w:val="-8"/>
        </w:rPr>
        <w:t xml:space="preserve"> </w:t>
      </w:r>
      <w:r>
        <w:t>Registro</w:t>
      </w:r>
      <w:r>
        <w:rPr>
          <w:spacing w:val="-7"/>
        </w:rPr>
        <w:t xml:space="preserve"> </w:t>
      </w:r>
      <w:r>
        <w:t>Público</w:t>
      </w:r>
      <w:r>
        <w:rPr>
          <w:spacing w:val="-7"/>
        </w:rPr>
        <w:t xml:space="preserve"> </w:t>
      </w:r>
      <w:r>
        <w:t>de la Propiedad y de Comercio del Estado de Yucatán, y,</w:t>
      </w:r>
    </w:p>
    <w:p w:rsidR="00162B28" w:rsidRDefault="009A590F">
      <w:pPr>
        <w:pStyle w:val="Textoindependiente"/>
        <w:spacing w:line="248" w:lineRule="exact"/>
        <w:ind w:left="828"/>
      </w:pPr>
      <w:r>
        <w:rPr>
          <w:rFonts w:ascii="Arial"/>
          <w:b/>
        </w:rPr>
        <w:t>IV.-</w:t>
      </w:r>
      <w:r>
        <w:rPr>
          <w:rFonts w:ascii="Arial"/>
          <w:b/>
          <w:spacing w:val="-6"/>
        </w:rPr>
        <w:t xml:space="preserve"> </w:t>
      </w:r>
      <w:r>
        <w:t>Gastos</w:t>
      </w:r>
      <w:r>
        <w:rPr>
          <w:spacing w:val="-4"/>
        </w:rPr>
        <w:t xml:space="preserve"> </w:t>
      </w:r>
      <w:r>
        <w:t>del</w:t>
      </w:r>
      <w:r>
        <w:rPr>
          <w:spacing w:val="-2"/>
        </w:rPr>
        <w:t xml:space="preserve"> </w:t>
      </w:r>
      <w:r>
        <w:t>certificado</w:t>
      </w:r>
      <w:r>
        <w:rPr>
          <w:spacing w:val="-3"/>
        </w:rPr>
        <w:t xml:space="preserve"> </w:t>
      </w:r>
      <w:r>
        <w:t>de</w:t>
      </w:r>
      <w:r>
        <w:rPr>
          <w:spacing w:val="-2"/>
        </w:rPr>
        <w:t xml:space="preserve"> </w:t>
      </w:r>
      <w:r>
        <w:t>libertad</w:t>
      </w:r>
      <w:r>
        <w:rPr>
          <w:spacing w:val="-4"/>
        </w:rPr>
        <w:t xml:space="preserve"> </w:t>
      </w:r>
      <w:r>
        <w:t>de</w:t>
      </w:r>
      <w:r>
        <w:rPr>
          <w:spacing w:val="-7"/>
        </w:rPr>
        <w:t xml:space="preserve"> </w:t>
      </w:r>
      <w:r>
        <w:rPr>
          <w:spacing w:val="-2"/>
        </w:rPr>
        <w:t>gravamen.</w:t>
      </w:r>
    </w:p>
    <w:p w:rsidR="00162B28" w:rsidRDefault="00162B28">
      <w:pPr>
        <w:pStyle w:val="Textoindependiente"/>
        <w:spacing w:before="127"/>
        <w:ind w:left="0"/>
      </w:pPr>
    </w:p>
    <w:p w:rsidR="00162B28" w:rsidRDefault="009A590F">
      <w:pPr>
        <w:pStyle w:val="Textoindependiente"/>
        <w:ind w:right="618"/>
        <w:jc w:val="both"/>
      </w:pPr>
      <w:r>
        <w:rPr>
          <w:rFonts w:ascii="Arial" w:hAnsi="Arial"/>
          <w:b/>
        </w:rPr>
        <w:t>Artículo 196</w:t>
      </w:r>
      <w:r>
        <w:t>.- Los gastos de ejecución listados en el artículo anterior, no serán objeto de exención, disminución, condonación o convenio.</w:t>
      </w:r>
    </w:p>
    <w:p w:rsidR="00162B28" w:rsidRDefault="009A590F">
      <w:pPr>
        <w:pStyle w:val="Textoindependiente"/>
        <w:spacing w:before="253" w:line="244" w:lineRule="auto"/>
        <w:ind w:right="619"/>
        <w:jc w:val="both"/>
      </w:pPr>
      <w:r>
        <w:rPr>
          <w:rFonts w:ascii="Arial" w:hAnsi="Arial"/>
          <w:b/>
        </w:rPr>
        <w:t xml:space="preserve">Artículo 197.- </w:t>
      </w:r>
      <w:r>
        <w:t>La aplicación de la multas por infracciones a las disposiciones municipales y</w:t>
      </w:r>
      <w:r>
        <w:rPr>
          <w:spacing w:val="44"/>
        </w:rPr>
        <w:t xml:space="preserve"> </w:t>
      </w:r>
      <w:r>
        <w:t>a</w:t>
      </w:r>
      <w:r>
        <w:rPr>
          <w:spacing w:val="48"/>
        </w:rPr>
        <w:t xml:space="preserve"> </w:t>
      </w:r>
      <w:r>
        <w:t>la</w:t>
      </w:r>
      <w:r>
        <w:rPr>
          <w:spacing w:val="48"/>
        </w:rPr>
        <w:t xml:space="preserve"> </w:t>
      </w:r>
      <w:r>
        <w:t>presente</w:t>
      </w:r>
      <w:r>
        <w:rPr>
          <w:spacing w:val="49"/>
        </w:rPr>
        <w:t xml:space="preserve"> </w:t>
      </w:r>
      <w:r>
        <w:t>ley</w:t>
      </w:r>
      <w:r>
        <w:rPr>
          <w:spacing w:val="46"/>
        </w:rPr>
        <w:t xml:space="preserve"> </w:t>
      </w:r>
      <w:r>
        <w:t>se</w:t>
      </w:r>
      <w:r>
        <w:rPr>
          <w:spacing w:val="44"/>
        </w:rPr>
        <w:t xml:space="preserve"> </w:t>
      </w:r>
      <w:r>
        <w:t>efectuará</w:t>
      </w:r>
      <w:r>
        <w:rPr>
          <w:spacing w:val="48"/>
        </w:rPr>
        <w:t xml:space="preserve"> </w:t>
      </w:r>
      <w:r>
        <w:t>independientemente</w:t>
      </w:r>
      <w:r>
        <w:rPr>
          <w:spacing w:val="47"/>
        </w:rPr>
        <w:t xml:space="preserve"> </w:t>
      </w:r>
      <w:r>
        <w:t>de</w:t>
      </w:r>
      <w:r>
        <w:rPr>
          <w:spacing w:val="46"/>
        </w:rPr>
        <w:t xml:space="preserve"> </w:t>
      </w:r>
      <w:r>
        <w:t>que</w:t>
      </w:r>
      <w:r>
        <w:rPr>
          <w:spacing w:val="46"/>
        </w:rPr>
        <w:t xml:space="preserve"> </w:t>
      </w:r>
      <w:r>
        <w:t>se</w:t>
      </w:r>
      <w:r>
        <w:rPr>
          <w:spacing w:val="46"/>
        </w:rPr>
        <w:t xml:space="preserve"> </w:t>
      </w:r>
      <w:r>
        <w:t>exija</w:t>
      </w:r>
      <w:r>
        <w:rPr>
          <w:spacing w:val="49"/>
        </w:rPr>
        <w:t xml:space="preserve"> </w:t>
      </w:r>
      <w:r>
        <w:t>el</w:t>
      </w:r>
      <w:r>
        <w:rPr>
          <w:spacing w:val="48"/>
        </w:rPr>
        <w:t xml:space="preserve"> </w:t>
      </w:r>
      <w:r>
        <w:t>pago</w:t>
      </w:r>
      <w:r>
        <w:rPr>
          <w:spacing w:val="46"/>
        </w:rPr>
        <w:t xml:space="preserve"> </w:t>
      </w:r>
      <w:r>
        <w:t>de</w:t>
      </w:r>
      <w:r>
        <w:rPr>
          <w:spacing w:val="49"/>
        </w:rPr>
        <w:t xml:space="preserve"> </w:t>
      </w:r>
      <w:r>
        <w:rPr>
          <w:spacing w:val="-5"/>
        </w:rPr>
        <w:t>las</w:t>
      </w:r>
    </w:p>
    <w:p w:rsidR="00162B28" w:rsidRDefault="00162B28">
      <w:pPr>
        <w:pStyle w:val="Textoindependiente"/>
        <w:spacing w:line="244" w:lineRule="auto"/>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21"/>
        <w:jc w:val="both"/>
      </w:pPr>
      <w:r>
        <w:t>contribuciones respectivas y sus demás</w:t>
      </w:r>
      <w:r>
        <w:rPr>
          <w:spacing w:val="-1"/>
        </w:rPr>
        <w:t xml:space="preserve"> </w:t>
      </w:r>
      <w:r>
        <w:t>accesorios, así</w:t>
      </w:r>
      <w:r>
        <w:rPr>
          <w:spacing w:val="-2"/>
        </w:rPr>
        <w:t xml:space="preserve"> </w:t>
      </w:r>
      <w:r>
        <w:t>como de las</w:t>
      </w:r>
      <w:r>
        <w:rPr>
          <w:spacing w:val="-1"/>
        </w:rPr>
        <w:t xml:space="preserve"> </w:t>
      </w:r>
      <w:r>
        <w:t>penas que impongan las autoridades judiciales cuando se incurra en responsabilidad penal.</w:t>
      </w:r>
    </w:p>
    <w:p w:rsidR="00162B28" w:rsidRDefault="009A590F">
      <w:pPr>
        <w:spacing w:before="252" w:line="252" w:lineRule="exact"/>
        <w:ind w:right="355"/>
        <w:jc w:val="center"/>
        <w:rPr>
          <w:rFonts w:ascii="Arial" w:hAnsi="Arial"/>
          <w:b/>
        </w:rPr>
      </w:pPr>
      <w:r>
        <w:rPr>
          <w:rFonts w:ascii="Arial" w:hAnsi="Arial"/>
          <w:b/>
        </w:rPr>
        <w:t>CAPÍTULO</w:t>
      </w:r>
      <w:r>
        <w:rPr>
          <w:rFonts w:ascii="Arial" w:hAnsi="Arial"/>
          <w:b/>
          <w:spacing w:val="-9"/>
        </w:rPr>
        <w:t xml:space="preserve"> </w:t>
      </w:r>
      <w:r>
        <w:rPr>
          <w:rFonts w:ascii="Arial" w:hAnsi="Arial"/>
          <w:b/>
          <w:spacing w:val="-5"/>
        </w:rPr>
        <w:t>III</w:t>
      </w:r>
    </w:p>
    <w:p w:rsidR="00162B28" w:rsidRDefault="009A590F">
      <w:pPr>
        <w:pStyle w:val="Ttulo2"/>
        <w:spacing w:line="252" w:lineRule="exact"/>
        <w:ind w:left="55" w:right="409"/>
      </w:pPr>
      <w:r>
        <w:t>Del</w:t>
      </w:r>
      <w:r>
        <w:rPr>
          <w:spacing w:val="-2"/>
        </w:rPr>
        <w:t xml:space="preserve"> </w:t>
      </w:r>
      <w:r>
        <w:t>Remate</w:t>
      </w:r>
      <w:r>
        <w:rPr>
          <w:spacing w:val="-3"/>
        </w:rPr>
        <w:t xml:space="preserve"> </w:t>
      </w:r>
      <w:r>
        <w:t>en</w:t>
      </w:r>
      <w:r>
        <w:rPr>
          <w:spacing w:val="-5"/>
        </w:rPr>
        <w:t xml:space="preserve"> </w:t>
      </w:r>
      <w:r>
        <w:t>Subasta</w:t>
      </w:r>
      <w:r>
        <w:rPr>
          <w:spacing w:val="-4"/>
        </w:rPr>
        <w:t xml:space="preserve"> </w:t>
      </w:r>
      <w:r>
        <w:rPr>
          <w:spacing w:val="-2"/>
        </w:rPr>
        <w:t>Pública</w:t>
      </w:r>
    </w:p>
    <w:p w:rsidR="00162B28" w:rsidRDefault="00162B28">
      <w:pPr>
        <w:pStyle w:val="Textoindependiente"/>
        <w:spacing w:before="1"/>
        <w:ind w:left="0"/>
        <w:rPr>
          <w:rFonts w:ascii="Arial"/>
          <w:b/>
        </w:rPr>
      </w:pPr>
    </w:p>
    <w:p w:rsidR="00162B28" w:rsidRDefault="009A590F">
      <w:pPr>
        <w:pStyle w:val="Textoindependiente"/>
        <w:ind w:right="618"/>
        <w:jc w:val="both"/>
      </w:pPr>
      <w:r>
        <w:rPr>
          <w:rFonts w:ascii="Arial" w:hAnsi="Arial"/>
          <w:b/>
        </w:rPr>
        <w:t>Artículo 198</w:t>
      </w:r>
      <w:r>
        <w:t>.- Todos los bienes que con motivo de un procedimiento de ejecución sean embargados</w:t>
      </w:r>
      <w:r>
        <w:rPr>
          <w:spacing w:val="-1"/>
        </w:rPr>
        <w:t xml:space="preserve"> </w:t>
      </w:r>
      <w:r>
        <w:t>por la autoridad municipal, serán</w:t>
      </w:r>
      <w:r>
        <w:rPr>
          <w:spacing w:val="-1"/>
        </w:rPr>
        <w:t xml:space="preserve"> </w:t>
      </w:r>
      <w:r>
        <w:t>rematados</w:t>
      </w:r>
      <w:r>
        <w:rPr>
          <w:spacing w:val="-1"/>
        </w:rPr>
        <w:t xml:space="preserve"> </w:t>
      </w:r>
      <w:r>
        <w:t>en</w:t>
      </w:r>
      <w:r>
        <w:rPr>
          <w:spacing w:val="-3"/>
        </w:rPr>
        <w:t xml:space="preserve"> </w:t>
      </w:r>
      <w:r>
        <w:t>subasta pública y el producto de la misma, aplicado al pago del crédito fiscal de que se trate.</w:t>
      </w:r>
    </w:p>
    <w:p w:rsidR="00162B28" w:rsidRDefault="00162B28">
      <w:pPr>
        <w:pStyle w:val="Textoindependiente"/>
        <w:spacing w:before="3"/>
        <w:ind w:left="0"/>
      </w:pPr>
    </w:p>
    <w:p w:rsidR="00162B28" w:rsidRDefault="009A590F">
      <w:pPr>
        <w:pStyle w:val="Textoindependiente"/>
        <w:spacing w:before="1"/>
        <w:ind w:right="618"/>
        <w:jc w:val="both"/>
      </w:pPr>
      <w:r>
        <w:t>En caso de que habiéndose publicado la tercera convocatoria para la almoneda, no se presentaren postores, los bienes embargados, se adjudicarán al Municipio de Umán, Yucatán, en pago del adeudo correspondiente, por el valor equivalente al que arroje su avalúo pericial.</w:t>
      </w:r>
    </w:p>
    <w:p w:rsidR="00162B28" w:rsidRDefault="009A590F">
      <w:pPr>
        <w:pStyle w:val="Textoindependiente"/>
        <w:spacing w:before="253"/>
        <w:ind w:right="620"/>
        <w:jc w:val="both"/>
      </w:pPr>
      <w:r>
        <w:t xml:space="preserve">Para el caso de que el valor de adjudicación no alcanzare a cubrir el adeudo de que se </w:t>
      </w:r>
      <w:r>
        <w:rPr>
          <w:spacing w:val="-2"/>
        </w:rPr>
        <w:t>trate,</w:t>
      </w:r>
      <w:r>
        <w:rPr>
          <w:spacing w:val="-5"/>
        </w:rPr>
        <w:t xml:space="preserve"> </w:t>
      </w:r>
      <w:r>
        <w:rPr>
          <w:spacing w:val="-2"/>
        </w:rPr>
        <w:t>éste</w:t>
      </w:r>
      <w:r>
        <w:rPr>
          <w:spacing w:val="-6"/>
        </w:rPr>
        <w:t xml:space="preserve"> </w:t>
      </w:r>
      <w:r>
        <w:rPr>
          <w:spacing w:val="-2"/>
        </w:rPr>
        <w:t>se</w:t>
      </w:r>
      <w:r>
        <w:rPr>
          <w:spacing w:val="-7"/>
        </w:rPr>
        <w:t xml:space="preserve"> </w:t>
      </w:r>
      <w:r>
        <w:rPr>
          <w:spacing w:val="-2"/>
        </w:rPr>
        <w:t>entenderá</w:t>
      </w:r>
      <w:r>
        <w:rPr>
          <w:spacing w:val="-6"/>
        </w:rPr>
        <w:t xml:space="preserve"> </w:t>
      </w:r>
      <w:r>
        <w:rPr>
          <w:spacing w:val="-2"/>
        </w:rPr>
        <w:t>pagado</w:t>
      </w:r>
      <w:r>
        <w:rPr>
          <w:spacing w:val="-7"/>
        </w:rPr>
        <w:t xml:space="preserve"> </w:t>
      </w:r>
      <w:r>
        <w:rPr>
          <w:spacing w:val="-2"/>
        </w:rPr>
        <w:t>parcialmente,</w:t>
      </w:r>
      <w:r>
        <w:rPr>
          <w:spacing w:val="-9"/>
        </w:rPr>
        <w:t xml:space="preserve"> </w:t>
      </w:r>
      <w:r>
        <w:rPr>
          <w:spacing w:val="-2"/>
        </w:rPr>
        <w:t>quedando</w:t>
      </w:r>
      <w:r>
        <w:rPr>
          <w:spacing w:val="-4"/>
        </w:rPr>
        <w:t xml:space="preserve"> </w:t>
      </w:r>
      <w:r>
        <w:rPr>
          <w:spacing w:val="-2"/>
        </w:rPr>
        <w:t>a</w:t>
      </w:r>
      <w:r>
        <w:rPr>
          <w:spacing w:val="-6"/>
        </w:rPr>
        <w:t xml:space="preserve"> </w:t>
      </w:r>
      <w:r>
        <w:rPr>
          <w:spacing w:val="-2"/>
        </w:rPr>
        <w:t>salvo</w:t>
      </w:r>
      <w:r>
        <w:rPr>
          <w:spacing w:val="-4"/>
        </w:rPr>
        <w:t xml:space="preserve"> </w:t>
      </w:r>
      <w:r>
        <w:rPr>
          <w:spacing w:val="-2"/>
        </w:rPr>
        <w:t>los</w:t>
      </w:r>
      <w:r>
        <w:rPr>
          <w:spacing w:val="-4"/>
        </w:rPr>
        <w:t xml:space="preserve"> </w:t>
      </w:r>
      <w:r>
        <w:rPr>
          <w:spacing w:val="-2"/>
        </w:rPr>
        <w:t>derechos</w:t>
      </w:r>
      <w:r>
        <w:rPr>
          <w:spacing w:val="-4"/>
        </w:rPr>
        <w:t xml:space="preserve"> </w:t>
      </w:r>
      <w:r>
        <w:rPr>
          <w:spacing w:val="-2"/>
        </w:rPr>
        <w:t>del</w:t>
      </w:r>
      <w:r>
        <w:rPr>
          <w:spacing w:val="-5"/>
        </w:rPr>
        <w:t xml:space="preserve"> </w:t>
      </w:r>
      <w:r>
        <w:rPr>
          <w:spacing w:val="-2"/>
        </w:rPr>
        <w:t xml:space="preserve">Municipio, </w:t>
      </w:r>
      <w:r>
        <w:t>para el cobro del saldo correspondiente.</w:t>
      </w:r>
    </w:p>
    <w:p w:rsidR="00162B28" w:rsidRDefault="009A590F">
      <w:pPr>
        <w:pStyle w:val="Textoindependiente"/>
        <w:spacing w:before="251"/>
        <w:ind w:right="617"/>
        <w:jc w:val="both"/>
      </w:pPr>
      <w:r>
        <w:t>En</w:t>
      </w:r>
      <w:r>
        <w:rPr>
          <w:spacing w:val="-2"/>
        </w:rPr>
        <w:t xml:space="preserve"> </w:t>
      </w:r>
      <w:r>
        <w:t>todo</w:t>
      </w:r>
      <w:r>
        <w:rPr>
          <w:spacing w:val="-2"/>
        </w:rPr>
        <w:t xml:space="preserve"> </w:t>
      </w:r>
      <w:r>
        <w:t>caso, se</w:t>
      </w:r>
      <w:r>
        <w:rPr>
          <w:spacing w:val="-4"/>
        </w:rPr>
        <w:t xml:space="preserve"> </w:t>
      </w:r>
      <w:r>
        <w:t>aplicarán</w:t>
      </w:r>
      <w:r>
        <w:rPr>
          <w:spacing w:val="-2"/>
        </w:rPr>
        <w:t xml:space="preserve"> </w:t>
      </w:r>
      <w:r>
        <w:t>a</w:t>
      </w:r>
      <w:r>
        <w:rPr>
          <w:spacing w:val="-2"/>
        </w:rPr>
        <w:t xml:space="preserve"> </w:t>
      </w:r>
      <w:r>
        <w:t>los</w:t>
      </w:r>
      <w:r>
        <w:rPr>
          <w:spacing w:val="-1"/>
        </w:rPr>
        <w:t xml:space="preserve"> </w:t>
      </w:r>
      <w:r>
        <w:t>remates</w:t>
      </w:r>
      <w:r>
        <w:rPr>
          <w:spacing w:val="-1"/>
        </w:rPr>
        <w:t xml:space="preserve"> </w:t>
      </w:r>
      <w:r>
        <w:t>las</w:t>
      </w:r>
      <w:r>
        <w:rPr>
          <w:spacing w:val="-4"/>
        </w:rPr>
        <w:t xml:space="preserve"> </w:t>
      </w:r>
      <w:r>
        <w:t>reglas</w:t>
      </w:r>
      <w:r>
        <w:rPr>
          <w:spacing w:val="-4"/>
        </w:rPr>
        <w:t xml:space="preserve"> </w:t>
      </w:r>
      <w:r>
        <w:t>que</w:t>
      </w:r>
      <w:r>
        <w:rPr>
          <w:spacing w:val="-2"/>
        </w:rPr>
        <w:t xml:space="preserve"> </w:t>
      </w:r>
      <w:r>
        <w:t>para</w:t>
      </w:r>
      <w:r>
        <w:rPr>
          <w:spacing w:val="-4"/>
        </w:rPr>
        <w:t xml:space="preserve"> </w:t>
      </w:r>
      <w:r>
        <w:t>tal</w:t>
      </w:r>
      <w:r>
        <w:rPr>
          <w:spacing w:val="-3"/>
        </w:rPr>
        <w:t xml:space="preserve"> </w:t>
      </w:r>
      <w:r>
        <w:t>efecto</w:t>
      </w:r>
      <w:r>
        <w:rPr>
          <w:spacing w:val="-6"/>
        </w:rPr>
        <w:t xml:space="preserve"> </w:t>
      </w:r>
      <w:r>
        <w:t>fije</w:t>
      </w:r>
      <w:r>
        <w:rPr>
          <w:spacing w:val="-2"/>
        </w:rPr>
        <w:t xml:space="preserve"> </w:t>
      </w:r>
      <w:r>
        <w:t>el</w:t>
      </w:r>
      <w:r>
        <w:rPr>
          <w:spacing w:val="-2"/>
        </w:rPr>
        <w:t xml:space="preserve"> </w:t>
      </w:r>
      <w:r>
        <w:t>Código</w:t>
      </w:r>
      <w:r>
        <w:rPr>
          <w:spacing w:val="-2"/>
        </w:rPr>
        <w:t xml:space="preserve"> </w:t>
      </w:r>
      <w:r>
        <w:t xml:space="preserve">Fiscal del Estado de Yucatán y en su defecto las del Código Fiscal de la Federación y su </w:t>
      </w:r>
      <w:r>
        <w:rPr>
          <w:spacing w:val="-2"/>
        </w:rPr>
        <w:t>Reglamento.</w:t>
      </w:r>
    </w:p>
    <w:p w:rsidR="00162B28" w:rsidRDefault="009A590F">
      <w:pPr>
        <w:spacing w:before="252"/>
        <w:ind w:left="3617" w:right="3900" w:firstLine="206"/>
        <w:rPr>
          <w:rFonts w:ascii="Arial" w:hAnsi="Arial"/>
          <w:b/>
        </w:rPr>
      </w:pPr>
      <w:r>
        <w:rPr>
          <w:rFonts w:ascii="Arial" w:hAnsi="Arial"/>
          <w:b/>
        </w:rPr>
        <w:t>TÍTULO QUINTO DE</w:t>
      </w:r>
      <w:r>
        <w:rPr>
          <w:rFonts w:ascii="Arial" w:hAnsi="Arial"/>
          <w:b/>
          <w:spacing w:val="-1"/>
        </w:rPr>
        <w:t xml:space="preserve"> </w:t>
      </w:r>
      <w:r>
        <w:rPr>
          <w:rFonts w:ascii="Arial" w:hAnsi="Arial"/>
          <w:b/>
        </w:rPr>
        <w:t>LOS</w:t>
      </w:r>
      <w:r>
        <w:rPr>
          <w:rFonts w:ascii="Arial" w:hAnsi="Arial"/>
          <w:b/>
          <w:spacing w:val="-1"/>
        </w:rPr>
        <w:t xml:space="preserve"> </w:t>
      </w:r>
      <w:r>
        <w:rPr>
          <w:rFonts w:ascii="Arial" w:hAnsi="Arial"/>
          <w:b/>
          <w:spacing w:val="-2"/>
        </w:rPr>
        <w:t>RECURSOS</w:t>
      </w:r>
    </w:p>
    <w:p w:rsidR="00162B28" w:rsidRDefault="009A590F">
      <w:pPr>
        <w:spacing w:before="252" w:line="252" w:lineRule="exact"/>
        <w:ind w:right="358"/>
        <w:jc w:val="center"/>
        <w:rPr>
          <w:rFonts w:ascii="Arial" w:hAnsi="Arial"/>
          <w:b/>
        </w:rPr>
      </w:pPr>
      <w:r>
        <w:rPr>
          <w:rFonts w:ascii="Arial" w:hAnsi="Arial"/>
          <w:b/>
        </w:rPr>
        <w:t>CAPÍTULO</w:t>
      </w:r>
      <w:r>
        <w:rPr>
          <w:rFonts w:ascii="Arial" w:hAnsi="Arial"/>
          <w:b/>
          <w:spacing w:val="-9"/>
        </w:rPr>
        <w:t xml:space="preserve"> </w:t>
      </w:r>
      <w:r>
        <w:rPr>
          <w:rFonts w:ascii="Arial" w:hAnsi="Arial"/>
          <w:b/>
          <w:spacing w:val="-4"/>
        </w:rPr>
        <w:t>ÚNICO</w:t>
      </w:r>
    </w:p>
    <w:p w:rsidR="00162B28" w:rsidRDefault="009A590F">
      <w:pPr>
        <w:pStyle w:val="Ttulo2"/>
        <w:spacing w:line="252" w:lineRule="exact"/>
      </w:pPr>
      <w:r>
        <w:t>Disposiciones</w:t>
      </w:r>
      <w:r>
        <w:rPr>
          <w:spacing w:val="-9"/>
        </w:rPr>
        <w:t xml:space="preserve"> </w:t>
      </w:r>
      <w:r>
        <w:rPr>
          <w:spacing w:val="-2"/>
        </w:rPr>
        <w:t>Generales</w:t>
      </w:r>
    </w:p>
    <w:p w:rsidR="00162B28" w:rsidRDefault="00162B28">
      <w:pPr>
        <w:pStyle w:val="Textoindependiente"/>
        <w:spacing w:before="1"/>
        <w:ind w:left="0"/>
        <w:rPr>
          <w:rFonts w:ascii="Arial"/>
          <w:b/>
        </w:rPr>
      </w:pPr>
    </w:p>
    <w:p w:rsidR="00162B28" w:rsidRDefault="009A590F">
      <w:pPr>
        <w:pStyle w:val="Textoindependiente"/>
        <w:spacing w:line="242" w:lineRule="auto"/>
        <w:ind w:right="619"/>
        <w:jc w:val="both"/>
      </w:pPr>
      <w:r>
        <w:rPr>
          <w:rFonts w:ascii="Arial" w:hAnsi="Arial"/>
          <w:b/>
        </w:rPr>
        <w:t>Artículo 199</w:t>
      </w:r>
      <w:r>
        <w:t>.- Contra las resoluciones que dicten autoridades fiscales municipales, serán admisibles los recursos establecidos en la Ley de Gobierno de los Municipios del Estado de Yucatán y el Código Fiscal del Estado de Yucatán.</w:t>
      </w:r>
    </w:p>
    <w:p w:rsidR="00162B28" w:rsidRDefault="009A590F">
      <w:pPr>
        <w:pStyle w:val="Textoindependiente"/>
        <w:spacing w:before="248"/>
        <w:ind w:right="617"/>
        <w:jc w:val="both"/>
      </w:pPr>
      <w:r>
        <w:t>Cuando</w:t>
      </w:r>
      <w:r>
        <w:rPr>
          <w:spacing w:val="-13"/>
        </w:rPr>
        <w:t xml:space="preserve"> </w:t>
      </w:r>
      <w:r>
        <w:t>se</w:t>
      </w:r>
      <w:r>
        <w:rPr>
          <w:spacing w:val="-16"/>
        </w:rPr>
        <w:t xml:space="preserve"> </w:t>
      </w:r>
      <w:r>
        <w:t>trate</w:t>
      </w:r>
      <w:r>
        <w:rPr>
          <w:spacing w:val="-14"/>
        </w:rPr>
        <w:t xml:space="preserve"> </w:t>
      </w:r>
      <w:r>
        <w:t>de</w:t>
      </w:r>
      <w:r>
        <w:rPr>
          <w:spacing w:val="-14"/>
        </w:rPr>
        <w:t xml:space="preserve"> </w:t>
      </w:r>
      <w:r>
        <w:t>multas</w:t>
      </w:r>
      <w:r>
        <w:rPr>
          <w:spacing w:val="-13"/>
        </w:rPr>
        <w:t xml:space="preserve"> </w:t>
      </w:r>
      <w:r>
        <w:t>federales</w:t>
      </w:r>
      <w:r>
        <w:rPr>
          <w:spacing w:val="-13"/>
        </w:rPr>
        <w:t xml:space="preserve"> </w:t>
      </w:r>
      <w:r>
        <w:t>no</w:t>
      </w:r>
      <w:r>
        <w:rPr>
          <w:spacing w:val="-16"/>
        </w:rPr>
        <w:t xml:space="preserve"> </w:t>
      </w:r>
      <w:r>
        <w:t>fiscales,</w:t>
      </w:r>
      <w:r>
        <w:rPr>
          <w:spacing w:val="-12"/>
        </w:rPr>
        <w:t xml:space="preserve"> </w:t>
      </w:r>
      <w:r>
        <w:t>las</w:t>
      </w:r>
      <w:r>
        <w:rPr>
          <w:spacing w:val="-13"/>
        </w:rPr>
        <w:t xml:space="preserve"> </w:t>
      </w:r>
      <w:r>
        <w:t>resoluciones</w:t>
      </w:r>
      <w:r>
        <w:rPr>
          <w:spacing w:val="-13"/>
        </w:rPr>
        <w:t xml:space="preserve"> </w:t>
      </w:r>
      <w:r>
        <w:t>que</w:t>
      </w:r>
      <w:r>
        <w:rPr>
          <w:spacing w:val="-14"/>
        </w:rPr>
        <w:t xml:space="preserve"> </w:t>
      </w:r>
      <w:r>
        <w:t>dicten</w:t>
      </w:r>
      <w:r>
        <w:rPr>
          <w:spacing w:val="-14"/>
        </w:rPr>
        <w:t xml:space="preserve"> </w:t>
      </w:r>
      <w:r>
        <w:t>las</w:t>
      </w:r>
      <w:r>
        <w:rPr>
          <w:spacing w:val="-14"/>
        </w:rPr>
        <w:t xml:space="preserve"> </w:t>
      </w:r>
      <w:r>
        <w:t>autoridades fiscales municipales podrán combatirse mediante recurso de revocación o en juicio de nulidad, de conformidad con lo dispuesto en el Código Fiscal de la Federación.</w:t>
      </w:r>
    </w:p>
    <w:p w:rsidR="00162B28" w:rsidRDefault="00162B28">
      <w:pPr>
        <w:pStyle w:val="Textoindependiente"/>
        <w:spacing w:before="1"/>
        <w:ind w:left="0"/>
      </w:pPr>
    </w:p>
    <w:p w:rsidR="00162B28" w:rsidRDefault="009A590F">
      <w:pPr>
        <w:pStyle w:val="Textoindependiente"/>
        <w:ind w:right="617"/>
        <w:jc w:val="both"/>
      </w:pPr>
      <w:r>
        <w:rPr>
          <w:spacing w:val="-2"/>
        </w:rPr>
        <w:t>En</w:t>
      </w:r>
      <w:r>
        <w:rPr>
          <w:spacing w:val="-5"/>
        </w:rPr>
        <w:t xml:space="preserve"> </w:t>
      </w:r>
      <w:r>
        <w:rPr>
          <w:spacing w:val="-2"/>
        </w:rPr>
        <w:t>este</w:t>
      </w:r>
      <w:r>
        <w:rPr>
          <w:spacing w:val="-8"/>
        </w:rPr>
        <w:t xml:space="preserve"> </w:t>
      </w:r>
      <w:r>
        <w:rPr>
          <w:spacing w:val="-2"/>
        </w:rPr>
        <w:t>caso,</w:t>
      </w:r>
      <w:r>
        <w:rPr>
          <w:spacing w:val="-7"/>
        </w:rPr>
        <w:t xml:space="preserve"> </w:t>
      </w:r>
      <w:r>
        <w:rPr>
          <w:spacing w:val="-2"/>
        </w:rPr>
        <w:t>los</w:t>
      </w:r>
      <w:r>
        <w:rPr>
          <w:spacing w:val="-8"/>
        </w:rPr>
        <w:t xml:space="preserve"> </w:t>
      </w:r>
      <w:r>
        <w:rPr>
          <w:spacing w:val="-2"/>
        </w:rPr>
        <w:t>recursos</w:t>
      </w:r>
      <w:r>
        <w:rPr>
          <w:spacing w:val="-8"/>
        </w:rPr>
        <w:t xml:space="preserve"> </w:t>
      </w:r>
      <w:r>
        <w:rPr>
          <w:spacing w:val="-2"/>
        </w:rPr>
        <w:t>que</w:t>
      </w:r>
      <w:r>
        <w:rPr>
          <w:spacing w:val="-9"/>
        </w:rPr>
        <w:t xml:space="preserve"> </w:t>
      </w:r>
      <w:r>
        <w:rPr>
          <w:spacing w:val="-2"/>
        </w:rPr>
        <w:t>se</w:t>
      </w:r>
      <w:r>
        <w:rPr>
          <w:spacing w:val="-9"/>
        </w:rPr>
        <w:t xml:space="preserve"> </w:t>
      </w:r>
      <w:r>
        <w:rPr>
          <w:spacing w:val="-2"/>
        </w:rPr>
        <w:t>promueven</w:t>
      </w:r>
      <w:r>
        <w:rPr>
          <w:spacing w:val="-5"/>
        </w:rPr>
        <w:t xml:space="preserve"> </w:t>
      </w:r>
      <w:r>
        <w:rPr>
          <w:spacing w:val="-2"/>
        </w:rPr>
        <w:t>se</w:t>
      </w:r>
      <w:r>
        <w:rPr>
          <w:spacing w:val="-9"/>
        </w:rPr>
        <w:t xml:space="preserve"> </w:t>
      </w:r>
      <w:r>
        <w:rPr>
          <w:spacing w:val="-2"/>
        </w:rPr>
        <w:t>tramitarán</w:t>
      </w:r>
      <w:r>
        <w:rPr>
          <w:spacing w:val="-9"/>
        </w:rPr>
        <w:t xml:space="preserve"> </w:t>
      </w:r>
      <w:r>
        <w:rPr>
          <w:spacing w:val="-2"/>
        </w:rPr>
        <w:t>y</w:t>
      </w:r>
      <w:r>
        <w:rPr>
          <w:spacing w:val="-8"/>
        </w:rPr>
        <w:t xml:space="preserve"> </w:t>
      </w:r>
      <w:r>
        <w:rPr>
          <w:spacing w:val="-2"/>
        </w:rPr>
        <w:t>resolverán</w:t>
      </w:r>
      <w:r>
        <w:rPr>
          <w:spacing w:val="-5"/>
        </w:rPr>
        <w:t xml:space="preserve"> </w:t>
      </w:r>
      <w:r>
        <w:rPr>
          <w:spacing w:val="-2"/>
        </w:rPr>
        <w:t>en</w:t>
      </w:r>
      <w:r>
        <w:rPr>
          <w:spacing w:val="-9"/>
        </w:rPr>
        <w:t xml:space="preserve"> </w:t>
      </w:r>
      <w:r>
        <w:rPr>
          <w:spacing w:val="-2"/>
        </w:rPr>
        <w:t>la</w:t>
      </w:r>
      <w:r>
        <w:rPr>
          <w:spacing w:val="-8"/>
        </w:rPr>
        <w:t xml:space="preserve"> </w:t>
      </w:r>
      <w:r>
        <w:rPr>
          <w:spacing w:val="-2"/>
        </w:rPr>
        <w:t>forma</w:t>
      </w:r>
      <w:r>
        <w:rPr>
          <w:spacing w:val="-9"/>
        </w:rPr>
        <w:t xml:space="preserve"> </w:t>
      </w:r>
      <w:r>
        <w:rPr>
          <w:spacing w:val="-2"/>
        </w:rPr>
        <w:t xml:space="preserve">prevista </w:t>
      </w:r>
      <w:r>
        <w:t>en dicho Código.</w:t>
      </w:r>
    </w:p>
    <w:p w:rsidR="00162B28" w:rsidRDefault="009A590F">
      <w:pPr>
        <w:pStyle w:val="Textoindependiente"/>
        <w:spacing w:before="251"/>
        <w:ind w:right="617"/>
        <w:jc w:val="both"/>
      </w:pPr>
      <w:r>
        <w:rPr>
          <w:rFonts w:ascii="Arial" w:hAnsi="Arial"/>
          <w:b/>
        </w:rPr>
        <w:t>Artículo 200</w:t>
      </w:r>
      <w:r>
        <w:t>.- Interpuesto en tiempo un recurso, a solicitud de la parte interesada, se suspenderá</w:t>
      </w:r>
      <w:r>
        <w:rPr>
          <w:spacing w:val="-16"/>
        </w:rPr>
        <w:t xml:space="preserve"> </w:t>
      </w:r>
      <w:r>
        <w:t>la</w:t>
      </w:r>
      <w:r>
        <w:rPr>
          <w:spacing w:val="-15"/>
        </w:rPr>
        <w:t xml:space="preserve"> </w:t>
      </w:r>
      <w:r>
        <w:t>ejecución</w:t>
      </w:r>
      <w:r>
        <w:rPr>
          <w:spacing w:val="-15"/>
        </w:rPr>
        <w:t xml:space="preserve"> </w:t>
      </w:r>
      <w:r>
        <w:t>de</w:t>
      </w:r>
      <w:r>
        <w:rPr>
          <w:spacing w:val="-16"/>
        </w:rPr>
        <w:t xml:space="preserve"> </w:t>
      </w:r>
      <w:r>
        <w:t>la</w:t>
      </w:r>
      <w:r>
        <w:rPr>
          <w:spacing w:val="-15"/>
        </w:rPr>
        <w:t xml:space="preserve"> </w:t>
      </w:r>
      <w:r>
        <w:t>resolución</w:t>
      </w:r>
      <w:r>
        <w:rPr>
          <w:spacing w:val="-15"/>
        </w:rPr>
        <w:t xml:space="preserve"> </w:t>
      </w:r>
      <w:r>
        <w:t>recurrida</w:t>
      </w:r>
      <w:r>
        <w:rPr>
          <w:spacing w:val="-15"/>
        </w:rPr>
        <w:t xml:space="preserve"> </w:t>
      </w:r>
      <w:r>
        <w:t>cuando</w:t>
      </w:r>
      <w:r>
        <w:rPr>
          <w:spacing w:val="-16"/>
        </w:rPr>
        <w:t xml:space="preserve"> </w:t>
      </w:r>
      <w:r>
        <w:t>el</w:t>
      </w:r>
      <w:r>
        <w:rPr>
          <w:spacing w:val="-15"/>
        </w:rPr>
        <w:t xml:space="preserve"> </w:t>
      </w:r>
      <w:r>
        <w:t>contribuyente</w:t>
      </w:r>
      <w:r>
        <w:rPr>
          <w:spacing w:val="-15"/>
        </w:rPr>
        <w:t xml:space="preserve"> </w:t>
      </w:r>
      <w:r>
        <w:t>otorgue</w:t>
      </w:r>
      <w:r>
        <w:rPr>
          <w:spacing w:val="-16"/>
        </w:rPr>
        <w:t xml:space="preserve"> </w:t>
      </w:r>
      <w:r>
        <w:t>garantía suficiente a juicio de la autoridad.</w:t>
      </w:r>
    </w:p>
    <w:p w:rsidR="00162B28" w:rsidRDefault="00162B28">
      <w:pPr>
        <w:pStyle w:val="Textoindependiente"/>
        <w:spacing w:before="1"/>
        <w:ind w:left="0"/>
      </w:pPr>
    </w:p>
    <w:p w:rsidR="00162B28" w:rsidRDefault="009A590F">
      <w:pPr>
        <w:pStyle w:val="Textoindependiente"/>
        <w:ind w:right="619"/>
        <w:jc w:val="both"/>
      </w:pPr>
      <w:r>
        <w:t>Las garantías que menciona este artículo serán estimadas por la autoridad como suficientes,</w:t>
      </w:r>
      <w:r>
        <w:rPr>
          <w:spacing w:val="-7"/>
        </w:rPr>
        <w:t xml:space="preserve"> </w:t>
      </w:r>
      <w:r>
        <w:t>siempre</w:t>
      </w:r>
      <w:r>
        <w:rPr>
          <w:spacing w:val="-8"/>
        </w:rPr>
        <w:t xml:space="preserve"> </w:t>
      </w:r>
      <w:r>
        <w:t>que</w:t>
      </w:r>
      <w:r>
        <w:rPr>
          <w:spacing w:val="-6"/>
        </w:rPr>
        <w:t xml:space="preserve"> </w:t>
      </w:r>
      <w:r>
        <w:t>cubran,</w:t>
      </w:r>
      <w:r>
        <w:rPr>
          <w:spacing w:val="-4"/>
        </w:rPr>
        <w:t xml:space="preserve"> </w:t>
      </w:r>
      <w:r>
        <w:t>además</w:t>
      </w:r>
      <w:r>
        <w:rPr>
          <w:spacing w:val="-4"/>
        </w:rPr>
        <w:t xml:space="preserve"> </w:t>
      </w:r>
      <w:r>
        <w:t>de</w:t>
      </w:r>
      <w:r>
        <w:rPr>
          <w:spacing w:val="-6"/>
        </w:rPr>
        <w:t xml:space="preserve"> </w:t>
      </w:r>
      <w:r>
        <w:t>las</w:t>
      </w:r>
      <w:r>
        <w:rPr>
          <w:spacing w:val="-6"/>
        </w:rPr>
        <w:t xml:space="preserve"> </w:t>
      </w:r>
      <w:r>
        <w:t>contribuciones</w:t>
      </w:r>
      <w:r>
        <w:rPr>
          <w:spacing w:val="-3"/>
        </w:rPr>
        <w:t xml:space="preserve"> </w:t>
      </w:r>
      <w:r>
        <w:t>o</w:t>
      </w:r>
      <w:r>
        <w:rPr>
          <w:spacing w:val="-6"/>
        </w:rPr>
        <w:t xml:space="preserve"> </w:t>
      </w:r>
      <w:r>
        <w:t>créditos</w:t>
      </w:r>
      <w:r>
        <w:rPr>
          <w:spacing w:val="-8"/>
        </w:rPr>
        <w:t xml:space="preserve"> </w:t>
      </w:r>
      <w:r>
        <w:t>actualizados,</w:t>
      </w:r>
      <w:r>
        <w:rPr>
          <w:spacing w:val="-2"/>
        </w:rPr>
        <w:t xml:space="preserve"> </w:t>
      </w:r>
      <w:r>
        <w:rPr>
          <w:spacing w:val="-5"/>
        </w:rPr>
        <w:t>los</w:t>
      </w:r>
    </w:p>
    <w:p w:rsidR="00162B28" w:rsidRDefault="00162B28">
      <w:pPr>
        <w:pStyle w:val="Textoindependiente"/>
        <w:jc w:val="both"/>
        <w:sectPr w:rsidR="00162B28">
          <w:pgSz w:w="12240" w:h="15840"/>
          <w:pgMar w:top="2000" w:right="1080" w:bottom="280" w:left="1440" w:header="798" w:footer="0" w:gutter="0"/>
          <w:cols w:space="720"/>
        </w:sectPr>
      </w:pPr>
    </w:p>
    <w:p w:rsidR="00162B28" w:rsidRDefault="00162B28">
      <w:pPr>
        <w:pStyle w:val="Textoindependiente"/>
        <w:spacing w:before="121"/>
        <w:ind w:left="0"/>
      </w:pPr>
    </w:p>
    <w:p w:rsidR="00162B28" w:rsidRDefault="009A590F">
      <w:pPr>
        <w:pStyle w:val="Textoindependiente"/>
        <w:ind w:right="618"/>
      </w:pPr>
      <w:r>
        <w:t>accesorios causados como los recargos y las multas, así como los que se generen en los 12 meses siguientes a su otorgamiento.</w:t>
      </w:r>
    </w:p>
    <w:p w:rsidR="00162B28" w:rsidRDefault="009A590F">
      <w:pPr>
        <w:spacing w:before="252"/>
        <w:ind w:left="262"/>
      </w:pPr>
      <w:r>
        <w:rPr>
          <w:rFonts w:ascii="Arial" w:hAnsi="Arial"/>
          <w:b/>
        </w:rPr>
        <w:t>Artículo</w:t>
      </w:r>
      <w:r>
        <w:rPr>
          <w:rFonts w:ascii="Arial" w:hAnsi="Arial"/>
          <w:b/>
          <w:spacing w:val="-5"/>
        </w:rPr>
        <w:t xml:space="preserve"> </w:t>
      </w:r>
      <w:r>
        <w:rPr>
          <w:rFonts w:ascii="Arial" w:hAnsi="Arial"/>
          <w:b/>
        </w:rPr>
        <w:t>201.-</w:t>
      </w:r>
      <w:r>
        <w:rPr>
          <w:rFonts w:ascii="Arial" w:hAnsi="Arial"/>
          <w:b/>
          <w:spacing w:val="-6"/>
        </w:rPr>
        <w:t xml:space="preserve"> </w:t>
      </w:r>
      <w:r>
        <w:t>Dichas</w:t>
      </w:r>
      <w:r>
        <w:rPr>
          <w:spacing w:val="-6"/>
        </w:rPr>
        <w:t xml:space="preserve"> </w:t>
      </w:r>
      <w:r>
        <w:t>garantías</w:t>
      </w:r>
      <w:r>
        <w:rPr>
          <w:spacing w:val="-4"/>
        </w:rPr>
        <w:t xml:space="preserve"> </w:t>
      </w:r>
      <w:r>
        <w:rPr>
          <w:spacing w:val="-2"/>
        </w:rPr>
        <w:t>serán:</w:t>
      </w:r>
    </w:p>
    <w:p w:rsidR="00162B28" w:rsidRDefault="009A590F">
      <w:pPr>
        <w:pStyle w:val="Textoindependiente"/>
        <w:spacing w:before="251" w:line="242" w:lineRule="auto"/>
        <w:ind w:right="617" w:firstLine="566"/>
        <w:jc w:val="both"/>
      </w:pPr>
      <w:r>
        <w:rPr>
          <w:rFonts w:ascii="Arial" w:hAnsi="Arial"/>
          <w:b/>
        </w:rPr>
        <w:t xml:space="preserve">I.- </w:t>
      </w:r>
      <w:r>
        <w:t xml:space="preserve">Depósito de dinero, en efectivo o en cheque certificado ante la propia autoridad o en una institución bancaria autorizada, entregando el correspondiente recibo o billete de </w:t>
      </w:r>
      <w:r>
        <w:rPr>
          <w:spacing w:val="-2"/>
        </w:rPr>
        <w:t>depósito;</w:t>
      </w:r>
    </w:p>
    <w:p w:rsidR="00162B28" w:rsidRDefault="009A590F">
      <w:pPr>
        <w:pStyle w:val="Textoindependiente"/>
        <w:spacing w:before="247"/>
        <w:ind w:left="828"/>
      </w:pPr>
      <w:r>
        <w:rPr>
          <w:rFonts w:ascii="Arial" w:hAnsi="Arial"/>
          <w:b/>
        </w:rPr>
        <w:t>II.-</w:t>
      </w:r>
      <w:r>
        <w:rPr>
          <w:rFonts w:ascii="Arial" w:hAnsi="Arial"/>
          <w:b/>
          <w:spacing w:val="-7"/>
        </w:rPr>
        <w:t xml:space="preserve"> </w:t>
      </w:r>
      <w:r>
        <w:t>Fianza,</w:t>
      </w:r>
      <w:r>
        <w:rPr>
          <w:spacing w:val="-3"/>
        </w:rPr>
        <w:t xml:space="preserve"> </w:t>
      </w:r>
      <w:r>
        <w:t>expedida</w:t>
      </w:r>
      <w:r>
        <w:rPr>
          <w:spacing w:val="-3"/>
        </w:rPr>
        <w:t xml:space="preserve"> </w:t>
      </w:r>
      <w:r>
        <w:t>por</w:t>
      </w:r>
      <w:r>
        <w:rPr>
          <w:spacing w:val="-5"/>
        </w:rPr>
        <w:t xml:space="preserve"> </w:t>
      </w:r>
      <w:r>
        <w:t>compañía</w:t>
      </w:r>
      <w:r>
        <w:rPr>
          <w:spacing w:val="-3"/>
        </w:rPr>
        <w:t xml:space="preserve"> </w:t>
      </w:r>
      <w:r>
        <w:t>debidamente</w:t>
      </w:r>
      <w:r>
        <w:rPr>
          <w:spacing w:val="-5"/>
        </w:rPr>
        <w:t xml:space="preserve"> </w:t>
      </w:r>
      <w:r>
        <w:t>autorizada</w:t>
      </w:r>
      <w:r>
        <w:rPr>
          <w:spacing w:val="-4"/>
        </w:rPr>
        <w:t xml:space="preserve"> </w:t>
      </w:r>
      <w:r>
        <w:t>para</w:t>
      </w:r>
      <w:r>
        <w:rPr>
          <w:spacing w:val="-3"/>
        </w:rPr>
        <w:t xml:space="preserve"> </w:t>
      </w:r>
      <w:r>
        <w:rPr>
          <w:spacing w:val="-2"/>
        </w:rPr>
        <w:t>ello;</w:t>
      </w:r>
    </w:p>
    <w:p w:rsidR="00162B28" w:rsidRDefault="00162B28">
      <w:pPr>
        <w:pStyle w:val="Textoindependiente"/>
        <w:spacing w:before="1"/>
        <w:ind w:left="0"/>
      </w:pPr>
    </w:p>
    <w:p w:rsidR="00162B28" w:rsidRDefault="009A590F">
      <w:pPr>
        <w:ind w:left="828"/>
      </w:pPr>
      <w:r>
        <w:rPr>
          <w:rFonts w:ascii="Arial"/>
          <w:b/>
        </w:rPr>
        <w:t>III.-</w:t>
      </w:r>
      <w:r>
        <w:rPr>
          <w:rFonts w:ascii="Arial"/>
          <w:b/>
          <w:spacing w:val="-5"/>
        </w:rPr>
        <w:t xml:space="preserve"> </w:t>
      </w:r>
      <w:r>
        <w:t>Hipoteca,</w:t>
      </w:r>
      <w:r>
        <w:rPr>
          <w:spacing w:val="-4"/>
        </w:rPr>
        <w:t xml:space="preserve"> </w:t>
      </w:r>
      <w:r>
        <w:rPr>
          <w:spacing w:val="-5"/>
        </w:rPr>
        <w:t>y,</w:t>
      </w:r>
    </w:p>
    <w:p w:rsidR="00162B28" w:rsidRDefault="00162B28">
      <w:pPr>
        <w:pStyle w:val="Textoindependiente"/>
        <w:ind w:left="0"/>
      </w:pPr>
    </w:p>
    <w:p w:rsidR="00162B28" w:rsidRDefault="009A590F">
      <w:pPr>
        <w:ind w:left="828"/>
      </w:pPr>
      <w:r>
        <w:rPr>
          <w:rFonts w:ascii="Arial"/>
          <w:b/>
        </w:rPr>
        <w:t>IV.-</w:t>
      </w:r>
      <w:r>
        <w:rPr>
          <w:rFonts w:ascii="Arial"/>
          <w:b/>
          <w:spacing w:val="-3"/>
        </w:rPr>
        <w:t xml:space="preserve"> </w:t>
      </w:r>
      <w:r>
        <w:rPr>
          <w:spacing w:val="-2"/>
        </w:rPr>
        <w:t>Prenda.</w:t>
      </w:r>
    </w:p>
    <w:p w:rsidR="00162B28" w:rsidRDefault="00162B28">
      <w:pPr>
        <w:pStyle w:val="Textoindependiente"/>
        <w:spacing w:before="3"/>
        <w:ind w:left="0"/>
      </w:pPr>
    </w:p>
    <w:p w:rsidR="00162B28" w:rsidRDefault="009A590F">
      <w:pPr>
        <w:pStyle w:val="Textoindependiente"/>
        <w:ind w:right="621" w:firstLine="566"/>
        <w:jc w:val="both"/>
      </w:pPr>
      <w:r>
        <w:t>Respecto de la garantía prendaria, solamente será aceptada por la autoridad como tal, cuando el monto del crédito fiscal y sus accesorios sea menor o igual a 50 salarios mínimos vigentes en el Estado de Yucatán, al momento de la determinación del crédito.</w:t>
      </w:r>
    </w:p>
    <w:p w:rsidR="00162B28" w:rsidRDefault="009A590F">
      <w:pPr>
        <w:pStyle w:val="Textoindependiente"/>
        <w:spacing w:before="251"/>
      </w:pPr>
      <w:r>
        <w:t>En</w:t>
      </w:r>
      <w:r>
        <w:rPr>
          <w:spacing w:val="25"/>
        </w:rPr>
        <w:t xml:space="preserve"> </w:t>
      </w:r>
      <w:r>
        <w:t>el procedimiento</w:t>
      </w:r>
      <w:r>
        <w:rPr>
          <w:spacing w:val="25"/>
        </w:rPr>
        <w:t xml:space="preserve"> </w:t>
      </w:r>
      <w:r>
        <w:t>de constitución de estas garantías</w:t>
      </w:r>
      <w:r>
        <w:rPr>
          <w:spacing w:val="25"/>
        </w:rPr>
        <w:t xml:space="preserve"> </w:t>
      </w:r>
      <w:r>
        <w:t>se</w:t>
      </w:r>
      <w:r>
        <w:rPr>
          <w:spacing w:val="25"/>
        </w:rPr>
        <w:t xml:space="preserve"> </w:t>
      </w:r>
      <w:r>
        <w:t>observarán</w:t>
      </w:r>
      <w:r>
        <w:rPr>
          <w:spacing w:val="25"/>
        </w:rPr>
        <w:t xml:space="preserve"> </w:t>
      </w:r>
      <w:r>
        <w:t>en</w:t>
      </w:r>
      <w:r>
        <w:rPr>
          <w:spacing w:val="25"/>
        </w:rPr>
        <w:t xml:space="preserve"> </w:t>
      </w:r>
      <w:r>
        <w:t>cuanto fueren aplicables, las reglas que fije el Código Fiscal de la Federación y su reglamento.</w:t>
      </w:r>
    </w:p>
    <w:p w:rsidR="00162B28" w:rsidRDefault="009A590F">
      <w:pPr>
        <w:pStyle w:val="Ttulo2"/>
        <w:spacing w:before="250"/>
      </w:pPr>
      <w:r>
        <w:t>T</w:t>
      </w:r>
      <w:r>
        <w:rPr>
          <w:spacing w:val="-2"/>
        </w:rPr>
        <w:t xml:space="preserve"> </w:t>
      </w:r>
      <w:r>
        <w:t>r</w:t>
      </w:r>
      <w:r>
        <w:rPr>
          <w:spacing w:val="1"/>
        </w:rPr>
        <w:t xml:space="preserve"> </w:t>
      </w:r>
      <w:r>
        <w:t>a n</w:t>
      </w:r>
      <w:r>
        <w:rPr>
          <w:spacing w:val="1"/>
        </w:rPr>
        <w:t xml:space="preserve"> </w:t>
      </w:r>
      <w:r>
        <w:t>s</w:t>
      </w:r>
      <w:r>
        <w:rPr>
          <w:spacing w:val="-4"/>
        </w:rPr>
        <w:t xml:space="preserve"> </w:t>
      </w:r>
      <w:r>
        <w:t>i</w:t>
      </w:r>
      <w:r>
        <w:rPr>
          <w:spacing w:val="-1"/>
        </w:rPr>
        <w:t xml:space="preserve"> </w:t>
      </w:r>
      <w:r>
        <w:t>t</w:t>
      </w:r>
      <w:r>
        <w:rPr>
          <w:spacing w:val="1"/>
        </w:rPr>
        <w:t xml:space="preserve"> </w:t>
      </w:r>
      <w:r>
        <w:t>o</w:t>
      </w:r>
      <w:r>
        <w:rPr>
          <w:spacing w:val="-2"/>
        </w:rPr>
        <w:t xml:space="preserve"> </w:t>
      </w:r>
      <w:r>
        <w:t>r</w:t>
      </w:r>
      <w:r>
        <w:rPr>
          <w:spacing w:val="-1"/>
        </w:rPr>
        <w:t xml:space="preserve"> </w:t>
      </w:r>
      <w:r>
        <w:t>i</w:t>
      </w:r>
      <w:r>
        <w:rPr>
          <w:spacing w:val="-1"/>
        </w:rPr>
        <w:t xml:space="preserve"> </w:t>
      </w:r>
      <w:r>
        <w:t xml:space="preserve">o </w:t>
      </w:r>
      <w:r>
        <w:rPr>
          <w:spacing w:val="-7"/>
        </w:rPr>
        <w:t>s:</w:t>
      </w:r>
    </w:p>
    <w:p w:rsidR="00162B28" w:rsidRDefault="00162B28">
      <w:pPr>
        <w:pStyle w:val="Textoindependiente"/>
        <w:spacing w:before="1"/>
        <w:ind w:left="0"/>
        <w:rPr>
          <w:rFonts w:ascii="Arial"/>
          <w:b/>
        </w:rPr>
      </w:pPr>
    </w:p>
    <w:p w:rsidR="00162B28" w:rsidRDefault="009A590F">
      <w:pPr>
        <w:pStyle w:val="Textoindependiente"/>
        <w:spacing w:line="244" w:lineRule="auto"/>
        <w:ind w:right="620"/>
        <w:jc w:val="both"/>
      </w:pPr>
      <w:r>
        <w:rPr>
          <w:rFonts w:ascii="Arial" w:hAnsi="Arial"/>
          <w:b/>
        </w:rPr>
        <w:t xml:space="preserve">Artículo Primero.- </w:t>
      </w:r>
      <w:r>
        <w:t>Esta Ley entrará en vigor el día siguiente al de su publicación en el Diario Oficial del Gobierno del Estado de Yucatán.</w:t>
      </w:r>
    </w:p>
    <w:p w:rsidR="00162B28" w:rsidRDefault="009A590F">
      <w:pPr>
        <w:pStyle w:val="Textoindependiente"/>
        <w:spacing w:before="243" w:line="242" w:lineRule="auto"/>
        <w:ind w:right="616"/>
        <w:jc w:val="both"/>
      </w:pPr>
      <w:r>
        <w:rPr>
          <w:rFonts w:ascii="Arial" w:hAnsi="Arial"/>
          <w:b/>
        </w:rPr>
        <w:t xml:space="preserve">Artículo Segundo.- </w:t>
      </w:r>
      <w:r>
        <w:t xml:space="preserve">En lo no previsto por esta Ley, se aplicará supletoriamente lo establecido por el Código Fiscal y la Ley de Hacienda Municipal, ambas del Estado de </w:t>
      </w:r>
      <w:r>
        <w:rPr>
          <w:spacing w:val="-2"/>
        </w:rPr>
        <w:t>Yucatán.</w:t>
      </w:r>
    </w:p>
    <w:p w:rsidR="00162B28" w:rsidRDefault="009A590F">
      <w:pPr>
        <w:pStyle w:val="Textoindependiente"/>
        <w:spacing w:before="246" w:line="244" w:lineRule="auto"/>
        <w:ind w:right="619"/>
        <w:jc w:val="both"/>
      </w:pPr>
      <w:r>
        <w:rPr>
          <w:rFonts w:ascii="Arial" w:hAnsi="Arial"/>
          <w:b/>
        </w:rPr>
        <w:t xml:space="preserve">Artículo Tercero.- </w:t>
      </w:r>
      <w:r>
        <w:t>Se abroga la Ley de Hacienda del Municipio de Umán, publicada en el Diario Oficial del Gobierno del Estado de Yucatán de fecha 27 abril de 2015.</w:t>
      </w:r>
    </w:p>
    <w:p w:rsidR="00162B28" w:rsidRDefault="00162B28">
      <w:pPr>
        <w:pStyle w:val="Textoindependiente"/>
        <w:spacing w:before="243"/>
        <w:ind w:left="0"/>
      </w:pPr>
    </w:p>
    <w:p w:rsidR="00162B28" w:rsidRDefault="009A590F">
      <w:pPr>
        <w:ind w:right="361"/>
        <w:jc w:val="center"/>
        <w:rPr>
          <w:rFonts w:ascii="Arial" w:hAnsi="Arial"/>
          <w:b/>
          <w:sz w:val="20"/>
        </w:rPr>
      </w:pPr>
      <w:r>
        <w:rPr>
          <w:rFonts w:ascii="Arial" w:hAnsi="Arial"/>
          <w:b/>
          <w:sz w:val="20"/>
        </w:rPr>
        <w:t>ARTÍCULOS</w:t>
      </w:r>
      <w:r>
        <w:rPr>
          <w:rFonts w:ascii="Arial" w:hAnsi="Arial"/>
          <w:b/>
          <w:spacing w:val="-14"/>
          <w:sz w:val="20"/>
        </w:rPr>
        <w:t xml:space="preserve"> </w:t>
      </w:r>
      <w:r>
        <w:rPr>
          <w:rFonts w:ascii="Arial" w:hAnsi="Arial"/>
          <w:b/>
          <w:spacing w:val="-2"/>
          <w:sz w:val="20"/>
        </w:rPr>
        <w:t>TRANSITORIOS:</w:t>
      </w:r>
    </w:p>
    <w:p w:rsidR="00162B28" w:rsidRDefault="009A590F">
      <w:pPr>
        <w:spacing w:before="229" w:line="242" w:lineRule="auto"/>
        <w:ind w:left="262" w:right="619" w:firstLine="707"/>
        <w:jc w:val="both"/>
        <w:rPr>
          <w:sz w:val="20"/>
        </w:rPr>
      </w:pPr>
      <w:r>
        <w:rPr>
          <w:rFonts w:ascii="Arial" w:hAnsi="Arial"/>
          <w:b/>
          <w:sz w:val="20"/>
        </w:rPr>
        <w:t xml:space="preserve">ARTÍCULO PRIMERO.- </w:t>
      </w:r>
      <w:r>
        <w:rPr>
          <w:sz w:val="20"/>
        </w:rPr>
        <w:t>El cobro de los derechos, así como las tasas, cuotas y tarifas aplicables</w:t>
      </w:r>
      <w:r>
        <w:rPr>
          <w:spacing w:val="-10"/>
          <w:sz w:val="20"/>
        </w:rPr>
        <w:t xml:space="preserve"> </w:t>
      </w:r>
      <w:r>
        <w:rPr>
          <w:sz w:val="20"/>
        </w:rPr>
        <w:t>a</w:t>
      </w:r>
      <w:r>
        <w:rPr>
          <w:spacing w:val="-9"/>
          <w:sz w:val="20"/>
        </w:rPr>
        <w:t xml:space="preserve"> </w:t>
      </w:r>
      <w:r>
        <w:rPr>
          <w:sz w:val="20"/>
        </w:rPr>
        <w:t>los</w:t>
      </w:r>
      <w:r>
        <w:rPr>
          <w:spacing w:val="-10"/>
          <w:sz w:val="20"/>
        </w:rPr>
        <w:t xml:space="preserve"> </w:t>
      </w:r>
      <w:r>
        <w:rPr>
          <w:sz w:val="20"/>
        </w:rPr>
        <w:t>servicios</w:t>
      </w:r>
      <w:r>
        <w:rPr>
          <w:spacing w:val="-8"/>
          <w:sz w:val="20"/>
        </w:rPr>
        <w:t xml:space="preserve"> </w:t>
      </w:r>
      <w:r>
        <w:rPr>
          <w:sz w:val="20"/>
        </w:rPr>
        <w:t>que</w:t>
      </w:r>
      <w:r>
        <w:rPr>
          <w:spacing w:val="-11"/>
          <w:sz w:val="20"/>
        </w:rPr>
        <w:t xml:space="preserve"> </w:t>
      </w:r>
      <w:r>
        <w:rPr>
          <w:sz w:val="20"/>
        </w:rPr>
        <w:t>a</w:t>
      </w:r>
      <w:r>
        <w:rPr>
          <w:spacing w:val="-9"/>
          <w:sz w:val="20"/>
        </w:rPr>
        <w:t xml:space="preserve"> </w:t>
      </w:r>
      <w:r>
        <w:rPr>
          <w:sz w:val="20"/>
        </w:rPr>
        <w:t>la</w:t>
      </w:r>
      <w:r>
        <w:rPr>
          <w:spacing w:val="-9"/>
          <w:sz w:val="20"/>
        </w:rPr>
        <w:t xml:space="preserve"> </w:t>
      </w:r>
      <w:r>
        <w:rPr>
          <w:sz w:val="20"/>
        </w:rPr>
        <w:t>fecha</w:t>
      </w:r>
      <w:r>
        <w:rPr>
          <w:spacing w:val="-12"/>
          <w:sz w:val="20"/>
        </w:rPr>
        <w:t xml:space="preserve"> </w:t>
      </w:r>
      <w:r>
        <w:rPr>
          <w:sz w:val="20"/>
        </w:rPr>
        <w:t>de</w:t>
      </w:r>
      <w:r>
        <w:rPr>
          <w:spacing w:val="-9"/>
          <w:sz w:val="20"/>
        </w:rPr>
        <w:t xml:space="preserve"> </w:t>
      </w:r>
      <w:r>
        <w:rPr>
          <w:sz w:val="20"/>
        </w:rPr>
        <w:t>la</w:t>
      </w:r>
      <w:r>
        <w:rPr>
          <w:spacing w:val="-9"/>
          <w:sz w:val="20"/>
        </w:rPr>
        <w:t xml:space="preserve"> </w:t>
      </w:r>
      <w:r>
        <w:rPr>
          <w:sz w:val="20"/>
        </w:rPr>
        <w:t>publicación</w:t>
      </w:r>
      <w:r>
        <w:rPr>
          <w:spacing w:val="-11"/>
          <w:sz w:val="20"/>
        </w:rPr>
        <w:t xml:space="preserve"> </w:t>
      </w:r>
      <w:r>
        <w:rPr>
          <w:sz w:val="20"/>
        </w:rPr>
        <w:t>de</w:t>
      </w:r>
      <w:r>
        <w:rPr>
          <w:spacing w:val="-10"/>
          <w:sz w:val="20"/>
        </w:rPr>
        <w:t xml:space="preserve"> </w:t>
      </w:r>
      <w:r>
        <w:rPr>
          <w:sz w:val="20"/>
        </w:rPr>
        <w:t>este</w:t>
      </w:r>
      <w:r>
        <w:rPr>
          <w:spacing w:val="-9"/>
          <w:sz w:val="20"/>
        </w:rPr>
        <w:t xml:space="preserve"> </w:t>
      </w:r>
      <w:r>
        <w:rPr>
          <w:sz w:val="20"/>
        </w:rPr>
        <w:t>decreto,</w:t>
      </w:r>
      <w:r>
        <w:rPr>
          <w:spacing w:val="-9"/>
          <w:sz w:val="20"/>
        </w:rPr>
        <w:t xml:space="preserve"> </w:t>
      </w:r>
      <w:r>
        <w:rPr>
          <w:sz w:val="20"/>
        </w:rPr>
        <w:t>no</w:t>
      </w:r>
      <w:r>
        <w:rPr>
          <w:spacing w:val="-9"/>
          <w:sz w:val="20"/>
        </w:rPr>
        <w:t xml:space="preserve"> </w:t>
      </w:r>
      <w:r>
        <w:rPr>
          <w:sz w:val="20"/>
        </w:rPr>
        <w:t>hayan</w:t>
      </w:r>
      <w:r>
        <w:rPr>
          <w:spacing w:val="-9"/>
          <w:sz w:val="20"/>
        </w:rPr>
        <w:t xml:space="preserve"> </w:t>
      </w:r>
      <w:r>
        <w:rPr>
          <w:sz w:val="20"/>
        </w:rPr>
        <w:t>sido</w:t>
      </w:r>
      <w:r>
        <w:rPr>
          <w:spacing w:val="-10"/>
          <w:sz w:val="20"/>
        </w:rPr>
        <w:t xml:space="preserve"> </w:t>
      </w:r>
      <w:r>
        <w:rPr>
          <w:sz w:val="20"/>
        </w:rPr>
        <w:t>transferidos formalmente los Ayuntamientos por el Gobierno del Estado de Yucatán, entrarán en vigor hasta la celebración del convenio respectivo.</w:t>
      </w:r>
    </w:p>
    <w:p w:rsidR="00162B28" w:rsidRDefault="009A590F">
      <w:pPr>
        <w:spacing w:before="223"/>
        <w:ind w:left="262" w:right="626" w:firstLine="707"/>
        <w:jc w:val="both"/>
        <w:rPr>
          <w:sz w:val="20"/>
        </w:rPr>
      </w:pPr>
      <w:r>
        <w:rPr>
          <w:rFonts w:ascii="Arial" w:hAnsi="Arial"/>
          <w:b/>
          <w:sz w:val="20"/>
        </w:rPr>
        <w:t xml:space="preserve">ARTÍCULO SEGUNDO.- </w:t>
      </w:r>
      <w:r>
        <w:rPr>
          <w:sz w:val="20"/>
        </w:rPr>
        <w:t>Este Decreto, entrará en vigor el día 01 de enero del año 2016, previa su publicación en el Diario Oficial del Gobierno del Estado de Yucatán.</w:t>
      </w:r>
    </w:p>
    <w:p w:rsidR="00162B28" w:rsidRDefault="009A590F">
      <w:pPr>
        <w:spacing w:before="229"/>
        <w:ind w:left="262" w:right="618"/>
        <w:jc w:val="both"/>
        <w:rPr>
          <w:rFonts w:ascii="Arial" w:hAnsi="Arial"/>
          <w:b/>
          <w:sz w:val="20"/>
        </w:rPr>
      </w:pPr>
      <w:r>
        <w:rPr>
          <w:rFonts w:ascii="Arial" w:hAnsi="Arial"/>
          <w:b/>
          <w:sz w:val="20"/>
        </w:rPr>
        <w:t>DADO EN LA SEDE DEL RECINTO DEL PODER LEGISLATIVO EN LA CIUDAD DE MÉRIDA, YUCATÁN,</w:t>
      </w:r>
      <w:r>
        <w:rPr>
          <w:rFonts w:ascii="Arial" w:hAnsi="Arial"/>
          <w:b/>
          <w:spacing w:val="-10"/>
          <w:sz w:val="20"/>
        </w:rPr>
        <w:t xml:space="preserve"> </w:t>
      </w:r>
      <w:r>
        <w:rPr>
          <w:rFonts w:ascii="Arial" w:hAnsi="Arial"/>
          <w:b/>
          <w:sz w:val="20"/>
        </w:rPr>
        <w:t>ESTADOS</w:t>
      </w:r>
      <w:r>
        <w:rPr>
          <w:rFonts w:ascii="Arial" w:hAnsi="Arial"/>
          <w:b/>
          <w:spacing w:val="-8"/>
          <w:sz w:val="20"/>
        </w:rPr>
        <w:t xml:space="preserve"> </w:t>
      </w:r>
      <w:r>
        <w:rPr>
          <w:rFonts w:ascii="Arial" w:hAnsi="Arial"/>
          <w:b/>
          <w:sz w:val="20"/>
        </w:rPr>
        <w:t>UNIDOS</w:t>
      </w:r>
      <w:r>
        <w:rPr>
          <w:rFonts w:ascii="Arial" w:hAnsi="Arial"/>
          <w:b/>
          <w:spacing w:val="-10"/>
          <w:sz w:val="20"/>
        </w:rPr>
        <w:t xml:space="preserve"> </w:t>
      </w:r>
      <w:r>
        <w:rPr>
          <w:rFonts w:ascii="Arial" w:hAnsi="Arial"/>
          <w:b/>
          <w:sz w:val="20"/>
        </w:rPr>
        <w:t>MEXICANOS</w:t>
      </w:r>
      <w:r>
        <w:rPr>
          <w:rFonts w:ascii="Arial" w:hAnsi="Arial"/>
          <w:b/>
          <w:spacing w:val="-5"/>
          <w:sz w:val="20"/>
        </w:rPr>
        <w:t xml:space="preserve"> </w:t>
      </w:r>
      <w:r>
        <w:rPr>
          <w:rFonts w:ascii="Arial" w:hAnsi="Arial"/>
          <w:b/>
          <w:sz w:val="20"/>
        </w:rPr>
        <w:t>A</w:t>
      </w:r>
      <w:r>
        <w:rPr>
          <w:rFonts w:ascii="Arial" w:hAnsi="Arial"/>
          <w:b/>
          <w:spacing w:val="-13"/>
          <w:sz w:val="20"/>
        </w:rPr>
        <w:t xml:space="preserve"> </w:t>
      </w:r>
      <w:r>
        <w:rPr>
          <w:rFonts w:ascii="Arial" w:hAnsi="Arial"/>
          <w:b/>
          <w:sz w:val="20"/>
        </w:rPr>
        <w:t>LOS</w:t>
      </w:r>
      <w:r>
        <w:rPr>
          <w:rFonts w:ascii="Arial" w:hAnsi="Arial"/>
          <w:b/>
          <w:spacing w:val="-8"/>
          <w:sz w:val="20"/>
        </w:rPr>
        <w:t xml:space="preserve"> </w:t>
      </w:r>
      <w:r>
        <w:rPr>
          <w:rFonts w:ascii="Arial" w:hAnsi="Arial"/>
          <w:b/>
          <w:sz w:val="20"/>
        </w:rPr>
        <w:t>ONCE</w:t>
      </w:r>
      <w:r>
        <w:rPr>
          <w:rFonts w:ascii="Arial" w:hAnsi="Arial"/>
          <w:b/>
          <w:spacing w:val="-10"/>
          <w:sz w:val="20"/>
        </w:rPr>
        <w:t xml:space="preserve"> </w:t>
      </w:r>
      <w:r>
        <w:rPr>
          <w:rFonts w:ascii="Arial" w:hAnsi="Arial"/>
          <w:b/>
          <w:sz w:val="20"/>
        </w:rPr>
        <w:t>DÍAS</w:t>
      </w:r>
      <w:r>
        <w:rPr>
          <w:rFonts w:ascii="Arial" w:hAnsi="Arial"/>
          <w:b/>
          <w:spacing w:val="-8"/>
          <w:sz w:val="20"/>
        </w:rPr>
        <w:t xml:space="preserve"> </w:t>
      </w:r>
      <w:r>
        <w:rPr>
          <w:rFonts w:ascii="Arial" w:hAnsi="Arial"/>
          <w:b/>
          <w:sz w:val="20"/>
        </w:rPr>
        <w:t>DEL</w:t>
      </w:r>
      <w:r>
        <w:rPr>
          <w:rFonts w:ascii="Arial" w:hAnsi="Arial"/>
          <w:b/>
          <w:spacing w:val="-9"/>
          <w:sz w:val="20"/>
        </w:rPr>
        <w:t xml:space="preserve"> </w:t>
      </w:r>
      <w:r>
        <w:rPr>
          <w:rFonts w:ascii="Arial" w:hAnsi="Arial"/>
          <w:b/>
          <w:sz w:val="20"/>
        </w:rPr>
        <w:t>MES</w:t>
      </w:r>
      <w:r>
        <w:rPr>
          <w:rFonts w:ascii="Arial" w:hAnsi="Arial"/>
          <w:b/>
          <w:spacing w:val="-10"/>
          <w:sz w:val="20"/>
        </w:rPr>
        <w:t xml:space="preserve"> </w:t>
      </w:r>
      <w:r>
        <w:rPr>
          <w:rFonts w:ascii="Arial" w:hAnsi="Arial"/>
          <w:b/>
          <w:sz w:val="20"/>
        </w:rPr>
        <w:t>DE</w:t>
      </w:r>
      <w:r>
        <w:rPr>
          <w:rFonts w:ascii="Arial" w:hAnsi="Arial"/>
          <w:b/>
          <w:spacing w:val="-8"/>
          <w:sz w:val="20"/>
        </w:rPr>
        <w:t xml:space="preserve"> </w:t>
      </w:r>
      <w:r>
        <w:rPr>
          <w:rFonts w:ascii="Arial" w:hAnsi="Arial"/>
          <w:b/>
          <w:sz w:val="20"/>
        </w:rPr>
        <w:t>DICIEMBRE</w:t>
      </w:r>
      <w:r>
        <w:rPr>
          <w:rFonts w:ascii="Arial" w:hAnsi="Arial"/>
          <w:b/>
          <w:spacing w:val="-10"/>
          <w:sz w:val="20"/>
        </w:rPr>
        <w:t xml:space="preserve"> </w:t>
      </w:r>
      <w:r>
        <w:rPr>
          <w:rFonts w:ascii="Arial" w:hAnsi="Arial"/>
          <w:b/>
          <w:sz w:val="20"/>
        </w:rPr>
        <w:t>DEL AÑO</w:t>
      </w:r>
      <w:r>
        <w:rPr>
          <w:rFonts w:ascii="Arial" w:hAnsi="Arial"/>
          <w:b/>
          <w:spacing w:val="28"/>
          <w:sz w:val="20"/>
        </w:rPr>
        <w:t xml:space="preserve">  </w:t>
      </w:r>
      <w:r>
        <w:rPr>
          <w:rFonts w:ascii="Arial" w:hAnsi="Arial"/>
          <w:b/>
          <w:sz w:val="20"/>
        </w:rPr>
        <w:t>DOS</w:t>
      </w:r>
      <w:r>
        <w:rPr>
          <w:rFonts w:ascii="Arial" w:hAnsi="Arial"/>
          <w:b/>
          <w:spacing w:val="28"/>
          <w:sz w:val="20"/>
        </w:rPr>
        <w:t xml:space="preserve">  </w:t>
      </w:r>
      <w:r>
        <w:rPr>
          <w:rFonts w:ascii="Arial" w:hAnsi="Arial"/>
          <w:b/>
          <w:sz w:val="20"/>
        </w:rPr>
        <w:t>MIL</w:t>
      </w:r>
      <w:r>
        <w:rPr>
          <w:rFonts w:ascii="Arial" w:hAnsi="Arial"/>
          <w:b/>
          <w:spacing w:val="28"/>
          <w:sz w:val="20"/>
        </w:rPr>
        <w:t xml:space="preserve">  </w:t>
      </w:r>
      <w:r>
        <w:rPr>
          <w:rFonts w:ascii="Arial" w:hAnsi="Arial"/>
          <w:b/>
          <w:sz w:val="20"/>
        </w:rPr>
        <w:t>QUINCE.</w:t>
      </w:r>
      <w:r>
        <w:rPr>
          <w:rFonts w:ascii="Arial" w:hAnsi="Arial"/>
          <w:b/>
          <w:spacing w:val="28"/>
          <w:sz w:val="20"/>
        </w:rPr>
        <w:t xml:space="preserve">  </w:t>
      </w:r>
      <w:r>
        <w:rPr>
          <w:rFonts w:ascii="Arial" w:hAnsi="Arial"/>
          <w:b/>
          <w:sz w:val="20"/>
        </w:rPr>
        <w:t>-</w:t>
      </w:r>
      <w:r>
        <w:rPr>
          <w:rFonts w:ascii="Arial" w:hAnsi="Arial"/>
          <w:b/>
          <w:spacing w:val="29"/>
          <w:sz w:val="20"/>
        </w:rPr>
        <w:t xml:space="preserve">  </w:t>
      </w:r>
      <w:r>
        <w:rPr>
          <w:rFonts w:ascii="Arial" w:hAnsi="Arial"/>
          <w:b/>
          <w:sz w:val="20"/>
        </w:rPr>
        <w:t>PRESIDENTE</w:t>
      </w:r>
      <w:r>
        <w:rPr>
          <w:rFonts w:ascii="Arial" w:hAnsi="Arial"/>
          <w:b/>
          <w:spacing w:val="27"/>
          <w:sz w:val="20"/>
        </w:rPr>
        <w:t xml:space="preserve">  </w:t>
      </w:r>
      <w:r>
        <w:rPr>
          <w:rFonts w:ascii="Arial" w:hAnsi="Arial"/>
          <w:b/>
          <w:sz w:val="20"/>
        </w:rPr>
        <w:t>DIPUTADO</w:t>
      </w:r>
      <w:r>
        <w:rPr>
          <w:rFonts w:ascii="Arial" w:hAnsi="Arial"/>
          <w:b/>
          <w:spacing w:val="31"/>
          <w:sz w:val="20"/>
        </w:rPr>
        <w:t xml:space="preserve">  </w:t>
      </w:r>
      <w:r>
        <w:rPr>
          <w:rFonts w:ascii="Arial" w:hAnsi="Arial"/>
          <w:b/>
          <w:sz w:val="20"/>
        </w:rPr>
        <w:t>ANTONIO</w:t>
      </w:r>
      <w:r>
        <w:rPr>
          <w:rFonts w:ascii="Arial" w:hAnsi="Arial"/>
          <w:b/>
          <w:spacing w:val="28"/>
          <w:sz w:val="20"/>
        </w:rPr>
        <w:t xml:space="preserve">  </w:t>
      </w:r>
      <w:r>
        <w:rPr>
          <w:rFonts w:ascii="Arial" w:hAnsi="Arial"/>
          <w:b/>
          <w:sz w:val="20"/>
        </w:rPr>
        <w:t>HOMÁ</w:t>
      </w:r>
      <w:r>
        <w:rPr>
          <w:rFonts w:ascii="Arial" w:hAnsi="Arial"/>
          <w:b/>
          <w:spacing w:val="27"/>
          <w:sz w:val="20"/>
        </w:rPr>
        <w:t xml:space="preserve">  </w:t>
      </w:r>
      <w:r>
        <w:rPr>
          <w:rFonts w:ascii="Arial" w:hAnsi="Arial"/>
          <w:b/>
          <w:sz w:val="20"/>
        </w:rPr>
        <w:t>SERRANO.</w:t>
      </w:r>
      <w:r>
        <w:rPr>
          <w:rFonts w:ascii="Arial" w:hAnsi="Arial"/>
          <w:b/>
          <w:spacing w:val="31"/>
          <w:sz w:val="20"/>
        </w:rPr>
        <w:t xml:space="preserve">  </w:t>
      </w:r>
      <w:r>
        <w:rPr>
          <w:rFonts w:ascii="Arial" w:hAnsi="Arial"/>
          <w:b/>
          <w:spacing w:val="-10"/>
          <w:sz w:val="20"/>
        </w:rPr>
        <w:t>-</w:t>
      </w:r>
    </w:p>
    <w:p w:rsidR="00162B28" w:rsidRDefault="00162B28">
      <w:pPr>
        <w:jc w:val="both"/>
        <w:rPr>
          <w:rFonts w:ascii="Arial" w:hAnsi="Arial"/>
          <w:b/>
          <w:sz w:val="20"/>
        </w:rPr>
        <w:sectPr w:rsidR="00162B28">
          <w:pgSz w:w="12240" w:h="15840"/>
          <w:pgMar w:top="2000" w:right="1080" w:bottom="280" w:left="1440" w:header="798" w:footer="0" w:gutter="0"/>
          <w:cols w:space="720"/>
        </w:sectPr>
      </w:pPr>
    </w:p>
    <w:p w:rsidR="00162B28" w:rsidRDefault="00162B28">
      <w:pPr>
        <w:pStyle w:val="Textoindependiente"/>
        <w:spacing w:before="141"/>
        <w:ind w:left="0"/>
        <w:rPr>
          <w:rFonts w:ascii="Arial"/>
          <w:b/>
          <w:sz w:val="20"/>
        </w:rPr>
      </w:pPr>
    </w:p>
    <w:p w:rsidR="00162B28" w:rsidRDefault="009A590F">
      <w:pPr>
        <w:ind w:left="262"/>
        <w:rPr>
          <w:rFonts w:ascii="Arial" w:hAnsi="Arial"/>
          <w:b/>
          <w:sz w:val="20"/>
        </w:rPr>
      </w:pPr>
      <w:r>
        <w:rPr>
          <w:rFonts w:ascii="Arial" w:hAnsi="Arial"/>
          <w:b/>
          <w:sz w:val="20"/>
        </w:rPr>
        <w:t>SECRETARIA</w:t>
      </w:r>
      <w:r>
        <w:rPr>
          <w:rFonts w:ascii="Arial" w:hAnsi="Arial"/>
          <w:b/>
          <w:spacing w:val="40"/>
          <w:sz w:val="20"/>
        </w:rPr>
        <w:t xml:space="preserve"> </w:t>
      </w:r>
      <w:r>
        <w:rPr>
          <w:rFonts w:ascii="Arial" w:hAnsi="Arial"/>
          <w:b/>
          <w:sz w:val="20"/>
        </w:rPr>
        <w:t>DIPUTADA</w:t>
      </w:r>
      <w:r>
        <w:rPr>
          <w:rFonts w:ascii="Arial" w:hAnsi="Arial"/>
          <w:b/>
          <w:spacing w:val="40"/>
          <w:sz w:val="20"/>
        </w:rPr>
        <w:t xml:space="preserve"> </w:t>
      </w:r>
      <w:r>
        <w:rPr>
          <w:rFonts w:ascii="Arial" w:hAnsi="Arial"/>
          <w:b/>
          <w:sz w:val="20"/>
        </w:rPr>
        <w:t>MARÍA</w:t>
      </w:r>
      <w:r>
        <w:rPr>
          <w:rFonts w:ascii="Arial" w:hAnsi="Arial"/>
          <w:b/>
          <w:spacing w:val="40"/>
          <w:sz w:val="20"/>
        </w:rPr>
        <w:t xml:space="preserve"> </w:t>
      </w:r>
      <w:r>
        <w:rPr>
          <w:rFonts w:ascii="Arial" w:hAnsi="Arial"/>
          <w:b/>
          <w:sz w:val="20"/>
        </w:rPr>
        <w:t>ESTER</w:t>
      </w:r>
      <w:r>
        <w:rPr>
          <w:rFonts w:ascii="Arial" w:hAnsi="Arial"/>
          <w:b/>
          <w:spacing w:val="40"/>
          <w:sz w:val="20"/>
        </w:rPr>
        <w:t xml:space="preserve"> </w:t>
      </w:r>
      <w:r>
        <w:rPr>
          <w:rFonts w:ascii="Arial" w:hAnsi="Arial"/>
          <w:b/>
          <w:sz w:val="20"/>
        </w:rPr>
        <w:t>ALONZO</w:t>
      </w:r>
      <w:r>
        <w:rPr>
          <w:rFonts w:ascii="Arial" w:hAnsi="Arial"/>
          <w:b/>
          <w:spacing w:val="40"/>
          <w:sz w:val="20"/>
        </w:rPr>
        <w:t xml:space="preserve"> </w:t>
      </w:r>
      <w:r>
        <w:rPr>
          <w:rFonts w:ascii="Arial" w:hAnsi="Arial"/>
          <w:b/>
          <w:sz w:val="20"/>
        </w:rPr>
        <w:t>MORALES.</w:t>
      </w:r>
      <w:r>
        <w:rPr>
          <w:rFonts w:ascii="Arial" w:hAnsi="Arial"/>
          <w:b/>
          <w:spacing w:val="40"/>
          <w:sz w:val="20"/>
        </w:rPr>
        <w:t xml:space="preserve"> </w:t>
      </w:r>
      <w:r>
        <w:rPr>
          <w:rFonts w:ascii="Arial" w:hAnsi="Arial"/>
          <w:b/>
          <w:sz w:val="20"/>
        </w:rPr>
        <w:t>-</w:t>
      </w:r>
      <w:r>
        <w:rPr>
          <w:rFonts w:ascii="Arial" w:hAnsi="Arial"/>
          <w:b/>
          <w:spacing w:val="40"/>
          <w:sz w:val="20"/>
        </w:rPr>
        <w:t xml:space="preserve"> </w:t>
      </w:r>
      <w:r>
        <w:rPr>
          <w:rFonts w:ascii="Arial" w:hAnsi="Arial"/>
          <w:b/>
          <w:sz w:val="20"/>
        </w:rPr>
        <w:t>SECRETARIO</w:t>
      </w:r>
      <w:r>
        <w:rPr>
          <w:rFonts w:ascii="Arial" w:hAnsi="Arial"/>
          <w:b/>
          <w:spacing w:val="40"/>
          <w:sz w:val="20"/>
        </w:rPr>
        <w:t xml:space="preserve"> </w:t>
      </w:r>
      <w:r>
        <w:rPr>
          <w:rFonts w:ascii="Arial" w:hAnsi="Arial"/>
          <w:b/>
          <w:sz w:val="20"/>
        </w:rPr>
        <w:t>DIPUTADO RAFAEL GERARDO MONTALVO MATA. RÚBRICA.”</w:t>
      </w:r>
    </w:p>
    <w:p w:rsidR="00162B28" w:rsidRDefault="00162B28">
      <w:pPr>
        <w:pStyle w:val="Textoindependiente"/>
        <w:spacing w:before="4"/>
        <w:ind w:left="0"/>
        <w:rPr>
          <w:rFonts w:ascii="Arial"/>
          <w:b/>
          <w:sz w:val="20"/>
        </w:rPr>
      </w:pPr>
    </w:p>
    <w:p w:rsidR="00162B28" w:rsidRDefault="009A590F">
      <w:pPr>
        <w:spacing w:line="480" w:lineRule="auto"/>
        <w:ind w:left="262" w:right="777"/>
        <w:rPr>
          <w:sz w:val="20"/>
        </w:rPr>
      </w:pPr>
      <w:r>
        <w:rPr>
          <w:sz w:val="20"/>
        </w:rPr>
        <w:t>Y,</w:t>
      </w:r>
      <w:r>
        <w:rPr>
          <w:spacing w:val="-4"/>
          <w:sz w:val="20"/>
        </w:rPr>
        <w:t xml:space="preserve"> </w:t>
      </w:r>
      <w:r>
        <w:rPr>
          <w:sz w:val="20"/>
        </w:rPr>
        <w:t>por</w:t>
      </w:r>
      <w:r>
        <w:rPr>
          <w:spacing w:val="-4"/>
          <w:sz w:val="20"/>
        </w:rPr>
        <w:t xml:space="preserve"> </w:t>
      </w:r>
      <w:r>
        <w:rPr>
          <w:sz w:val="20"/>
        </w:rPr>
        <w:t>tanto,</w:t>
      </w:r>
      <w:r>
        <w:rPr>
          <w:spacing w:val="-4"/>
          <w:sz w:val="20"/>
        </w:rPr>
        <w:t xml:space="preserve"> </w:t>
      </w:r>
      <w:r>
        <w:rPr>
          <w:sz w:val="20"/>
        </w:rPr>
        <w:t>mando</w:t>
      </w:r>
      <w:r>
        <w:rPr>
          <w:spacing w:val="-4"/>
          <w:sz w:val="20"/>
        </w:rPr>
        <w:t xml:space="preserve"> </w:t>
      </w:r>
      <w:r>
        <w:rPr>
          <w:sz w:val="20"/>
        </w:rPr>
        <w:t>se</w:t>
      </w:r>
      <w:r>
        <w:rPr>
          <w:spacing w:val="-2"/>
          <w:sz w:val="20"/>
        </w:rPr>
        <w:t xml:space="preserve"> </w:t>
      </w:r>
      <w:r>
        <w:rPr>
          <w:sz w:val="20"/>
        </w:rPr>
        <w:t>imprima,</w:t>
      </w:r>
      <w:r>
        <w:rPr>
          <w:spacing w:val="-4"/>
          <w:sz w:val="20"/>
        </w:rPr>
        <w:t xml:space="preserve"> </w:t>
      </w:r>
      <w:r>
        <w:rPr>
          <w:sz w:val="20"/>
        </w:rPr>
        <w:t>publique y</w:t>
      </w:r>
      <w:r>
        <w:rPr>
          <w:spacing w:val="-7"/>
          <w:sz w:val="20"/>
        </w:rPr>
        <w:t xml:space="preserve"> </w:t>
      </w:r>
      <w:r>
        <w:rPr>
          <w:sz w:val="20"/>
        </w:rPr>
        <w:t>circule</w:t>
      </w:r>
      <w:r>
        <w:rPr>
          <w:spacing w:val="-2"/>
          <w:sz w:val="20"/>
        </w:rPr>
        <w:t xml:space="preserve"> </w:t>
      </w:r>
      <w:r>
        <w:rPr>
          <w:sz w:val="20"/>
        </w:rPr>
        <w:t>para</w:t>
      </w:r>
      <w:r>
        <w:rPr>
          <w:spacing w:val="-4"/>
          <w:sz w:val="20"/>
        </w:rPr>
        <w:t xml:space="preserve"> </w:t>
      </w:r>
      <w:r>
        <w:rPr>
          <w:sz w:val="20"/>
        </w:rPr>
        <w:t>su</w:t>
      </w:r>
      <w:r>
        <w:rPr>
          <w:spacing w:val="-4"/>
          <w:sz w:val="20"/>
        </w:rPr>
        <w:t xml:space="preserve"> </w:t>
      </w:r>
      <w:r>
        <w:rPr>
          <w:sz w:val="20"/>
        </w:rPr>
        <w:t>conocimiento y</w:t>
      </w:r>
      <w:r>
        <w:rPr>
          <w:spacing w:val="-7"/>
          <w:sz w:val="20"/>
        </w:rPr>
        <w:t xml:space="preserve"> </w:t>
      </w:r>
      <w:r>
        <w:rPr>
          <w:sz w:val="20"/>
        </w:rPr>
        <w:t>debido</w:t>
      </w:r>
      <w:r>
        <w:rPr>
          <w:spacing w:val="-2"/>
          <w:sz w:val="20"/>
        </w:rPr>
        <w:t xml:space="preserve"> </w:t>
      </w:r>
      <w:r>
        <w:rPr>
          <w:sz w:val="20"/>
        </w:rPr>
        <w:t>cumplimiento. Se expide este decreto en la sede del Poder Ejecutivo, en Mérida, a 17 de diciembre de 2015.</w:t>
      </w:r>
    </w:p>
    <w:p w:rsidR="00162B28" w:rsidRDefault="009A590F">
      <w:pPr>
        <w:spacing w:line="227" w:lineRule="exact"/>
        <w:ind w:left="50" w:right="409"/>
        <w:jc w:val="center"/>
        <w:rPr>
          <w:rFonts w:ascii="Arial" w:hAnsi="Arial"/>
          <w:b/>
          <w:sz w:val="20"/>
        </w:rPr>
      </w:pPr>
      <w:r>
        <w:rPr>
          <w:rFonts w:ascii="Arial" w:hAnsi="Arial"/>
          <w:b/>
          <w:sz w:val="20"/>
        </w:rPr>
        <w:t>(</w:t>
      </w:r>
      <w:r>
        <w:rPr>
          <w:rFonts w:ascii="Arial" w:hAnsi="Arial"/>
          <w:b/>
          <w:spacing w:val="-3"/>
          <w:sz w:val="20"/>
        </w:rPr>
        <w:t xml:space="preserve"> </w:t>
      </w:r>
      <w:r>
        <w:rPr>
          <w:rFonts w:ascii="Arial" w:hAnsi="Arial"/>
          <w:b/>
          <w:sz w:val="20"/>
        </w:rPr>
        <w:t>RÚBRICA</w:t>
      </w:r>
      <w:r>
        <w:rPr>
          <w:rFonts w:ascii="Arial" w:hAnsi="Arial"/>
          <w:b/>
          <w:spacing w:val="-7"/>
          <w:sz w:val="20"/>
        </w:rPr>
        <w:t xml:space="preserve"> </w:t>
      </w:r>
      <w:r>
        <w:rPr>
          <w:rFonts w:ascii="Arial" w:hAnsi="Arial"/>
          <w:b/>
          <w:spacing w:val="-10"/>
          <w:sz w:val="20"/>
        </w:rPr>
        <w:t>)</w:t>
      </w:r>
    </w:p>
    <w:p w:rsidR="00162B28" w:rsidRDefault="009A590F">
      <w:pPr>
        <w:ind w:left="3013" w:right="3374" w:hanging="2"/>
        <w:jc w:val="center"/>
        <w:rPr>
          <w:rFonts w:ascii="Arial" w:hAnsi="Arial"/>
          <w:b/>
          <w:sz w:val="20"/>
        </w:rPr>
      </w:pPr>
      <w:r>
        <w:rPr>
          <w:rFonts w:ascii="Arial" w:hAnsi="Arial"/>
          <w:b/>
          <w:sz w:val="20"/>
        </w:rPr>
        <w:t>Rolando Rodrigo Zapata Bello Gobernador</w:t>
      </w:r>
      <w:r>
        <w:rPr>
          <w:rFonts w:ascii="Arial" w:hAnsi="Arial"/>
          <w:b/>
          <w:spacing w:val="-12"/>
          <w:sz w:val="20"/>
        </w:rPr>
        <w:t xml:space="preserve"> </w:t>
      </w:r>
      <w:r>
        <w:rPr>
          <w:rFonts w:ascii="Arial" w:hAnsi="Arial"/>
          <w:b/>
          <w:sz w:val="20"/>
        </w:rPr>
        <w:t>del</w:t>
      </w:r>
      <w:r>
        <w:rPr>
          <w:rFonts w:ascii="Arial" w:hAnsi="Arial"/>
          <w:b/>
          <w:spacing w:val="-9"/>
          <w:sz w:val="20"/>
        </w:rPr>
        <w:t xml:space="preserve"> </w:t>
      </w:r>
      <w:r>
        <w:rPr>
          <w:rFonts w:ascii="Arial" w:hAnsi="Arial"/>
          <w:b/>
          <w:sz w:val="20"/>
        </w:rPr>
        <w:t>Estado</w:t>
      </w:r>
      <w:r>
        <w:rPr>
          <w:rFonts w:ascii="Arial" w:hAnsi="Arial"/>
          <w:b/>
          <w:spacing w:val="-11"/>
          <w:sz w:val="20"/>
        </w:rPr>
        <w:t xml:space="preserve"> </w:t>
      </w:r>
      <w:r>
        <w:rPr>
          <w:rFonts w:ascii="Arial" w:hAnsi="Arial"/>
          <w:b/>
          <w:sz w:val="20"/>
        </w:rPr>
        <w:t>de</w:t>
      </w:r>
      <w:r>
        <w:rPr>
          <w:rFonts w:ascii="Arial" w:hAnsi="Arial"/>
          <w:b/>
          <w:spacing w:val="-12"/>
          <w:sz w:val="20"/>
        </w:rPr>
        <w:t xml:space="preserve"> </w:t>
      </w:r>
      <w:r>
        <w:rPr>
          <w:rFonts w:ascii="Arial" w:hAnsi="Arial"/>
          <w:b/>
          <w:sz w:val="20"/>
        </w:rPr>
        <w:t>Yucatán</w:t>
      </w:r>
    </w:p>
    <w:p w:rsidR="00162B28" w:rsidRDefault="00162B28">
      <w:pPr>
        <w:pStyle w:val="Textoindependiente"/>
        <w:spacing w:before="2"/>
        <w:ind w:left="0"/>
        <w:rPr>
          <w:rFonts w:ascii="Arial"/>
          <w:b/>
          <w:sz w:val="20"/>
        </w:rPr>
      </w:pPr>
    </w:p>
    <w:p w:rsidR="00162B28" w:rsidRDefault="009A590F">
      <w:pPr>
        <w:spacing w:line="229" w:lineRule="exact"/>
        <w:ind w:left="262"/>
        <w:rPr>
          <w:rFonts w:ascii="Arial" w:hAnsi="Arial"/>
          <w:b/>
          <w:sz w:val="20"/>
        </w:rPr>
      </w:pPr>
      <w:r>
        <w:rPr>
          <w:rFonts w:ascii="Arial" w:hAnsi="Arial"/>
          <w:b/>
          <w:sz w:val="20"/>
        </w:rPr>
        <w:t>(</w:t>
      </w:r>
      <w:r>
        <w:rPr>
          <w:rFonts w:ascii="Arial" w:hAnsi="Arial"/>
          <w:b/>
          <w:spacing w:val="-3"/>
          <w:sz w:val="20"/>
        </w:rPr>
        <w:t xml:space="preserve"> </w:t>
      </w:r>
      <w:r>
        <w:rPr>
          <w:rFonts w:ascii="Arial" w:hAnsi="Arial"/>
          <w:b/>
          <w:sz w:val="20"/>
        </w:rPr>
        <w:t>RÚBRICA</w:t>
      </w:r>
      <w:r>
        <w:rPr>
          <w:rFonts w:ascii="Arial" w:hAnsi="Arial"/>
          <w:b/>
          <w:spacing w:val="-7"/>
          <w:sz w:val="20"/>
        </w:rPr>
        <w:t xml:space="preserve"> </w:t>
      </w:r>
      <w:r>
        <w:rPr>
          <w:rFonts w:ascii="Arial" w:hAnsi="Arial"/>
          <w:b/>
          <w:spacing w:val="-10"/>
          <w:sz w:val="20"/>
        </w:rPr>
        <w:t>)</w:t>
      </w:r>
    </w:p>
    <w:p w:rsidR="00162B28" w:rsidRDefault="009A590F">
      <w:pPr>
        <w:ind w:left="262" w:right="5441"/>
        <w:rPr>
          <w:rFonts w:ascii="Arial" w:hAnsi="Arial"/>
          <w:b/>
          <w:sz w:val="20"/>
        </w:rPr>
      </w:pPr>
      <w:r>
        <w:rPr>
          <w:rFonts w:ascii="Arial" w:hAnsi="Arial"/>
          <w:b/>
          <w:sz w:val="20"/>
        </w:rPr>
        <w:t>Roberto</w:t>
      </w:r>
      <w:r>
        <w:rPr>
          <w:rFonts w:ascii="Arial" w:hAnsi="Arial"/>
          <w:b/>
          <w:spacing w:val="-14"/>
          <w:sz w:val="20"/>
        </w:rPr>
        <w:t xml:space="preserve"> </w:t>
      </w:r>
      <w:r>
        <w:rPr>
          <w:rFonts w:ascii="Arial" w:hAnsi="Arial"/>
          <w:b/>
          <w:sz w:val="20"/>
        </w:rPr>
        <w:t>Antonio</w:t>
      </w:r>
      <w:r>
        <w:rPr>
          <w:rFonts w:ascii="Arial" w:hAnsi="Arial"/>
          <w:b/>
          <w:spacing w:val="-14"/>
          <w:sz w:val="20"/>
        </w:rPr>
        <w:t xml:space="preserve"> </w:t>
      </w:r>
      <w:r>
        <w:rPr>
          <w:rFonts w:ascii="Arial" w:hAnsi="Arial"/>
          <w:b/>
          <w:sz w:val="20"/>
        </w:rPr>
        <w:t>Rodríguez</w:t>
      </w:r>
      <w:r>
        <w:rPr>
          <w:rFonts w:ascii="Arial" w:hAnsi="Arial"/>
          <w:b/>
          <w:spacing w:val="-14"/>
          <w:sz w:val="20"/>
        </w:rPr>
        <w:t xml:space="preserve"> </w:t>
      </w:r>
      <w:r>
        <w:rPr>
          <w:rFonts w:ascii="Arial" w:hAnsi="Arial"/>
          <w:b/>
          <w:sz w:val="20"/>
        </w:rPr>
        <w:t>Asaf Secretario General de Gobierno</w:t>
      </w:r>
    </w:p>
    <w:p w:rsidR="00162B28" w:rsidRDefault="00162B28">
      <w:pPr>
        <w:rPr>
          <w:rFonts w:ascii="Arial" w:hAnsi="Arial"/>
          <w:b/>
          <w:sz w:val="20"/>
        </w:rPr>
        <w:sectPr w:rsidR="00162B28">
          <w:pgSz w:w="12240" w:h="15840"/>
          <w:pgMar w:top="2000" w:right="1080" w:bottom="280" w:left="1440" w:header="798" w:footer="0" w:gutter="0"/>
          <w:cols w:space="720"/>
        </w:sectPr>
      </w:pPr>
    </w:p>
    <w:p w:rsidR="00162B28" w:rsidRDefault="00162B28">
      <w:pPr>
        <w:pStyle w:val="Textoindependiente"/>
        <w:spacing w:before="141"/>
        <w:ind w:left="0"/>
        <w:rPr>
          <w:rFonts w:ascii="Arial"/>
          <w:b/>
          <w:sz w:val="20"/>
        </w:rPr>
      </w:pPr>
    </w:p>
    <w:p w:rsidR="00162B28" w:rsidRDefault="009A590F">
      <w:pPr>
        <w:ind w:right="357"/>
        <w:jc w:val="center"/>
        <w:rPr>
          <w:rFonts w:ascii="Arial"/>
          <w:b/>
          <w:sz w:val="20"/>
        </w:rPr>
      </w:pPr>
      <w:r>
        <w:rPr>
          <w:rFonts w:ascii="Arial"/>
          <w:b/>
          <w:sz w:val="20"/>
        </w:rPr>
        <w:t>Decreto</w:t>
      </w:r>
      <w:r>
        <w:rPr>
          <w:rFonts w:ascii="Arial"/>
          <w:b/>
          <w:spacing w:val="-7"/>
          <w:sz w:val="20"/>
        </w:rPr>
        <w:t xml:space="preserve"> </w:t>
      </w:r>
      <w:r>
        <w:rPr>
          <w:rFonts w:ascii="Arial"/>
          <w:b/>
          <w:spacing w:val="-5"/>
          <w:sz w:val="20"/>
        </w:rPr>
        <w:t>22</w:t>
      </w:r>
    </w:p>
    <w:p w:rsidR="00162B28" w:rsidRDefault="009A590F">
      <w:pPr>
        <w:ind w:left="2078" w:right="2444"/>
        <w:jc w:val="center"/>
        <w:rPr>
          <w:rFonts w:ascii="Arial"/>
          <w:b/>
          <w:sz w:val="20"/>
        </w:rPr>
      </w:pPr>
      <w:r>
        <w:rPr>
          <w:rFonts w:ascii="Arial"/>
          <w:b/>
          <w:sz w:val="20"/>
        </w:rPr>
        <w:t>Publicado</w:t>
      </w:r>
      <w:r>
        <w:rPr>
          <w:rFonts w:ascii="Arial"/>
          <w:b/>
          <w:spacing w:val="-3"/>
          <w:sz w:val="20"/>
        </w:rPr>
        <w:t xml:space="preserve"> </w:t>
      </w:r>
      <w:r>
        <w:rPr>
          <w:rFonts w:ascii="Arial"/>
          <w:b/>
          <w:sz w:val="20"/>
        </w:rPr>
        <w:t>en</w:t>
      </w:r>
      <w:r>
        <w:rPr>
          <w:rFonts w:ascii="Arial"/>
          <w:b/>
          <w:spacing w:val="-6"/>
          <w:sz w:val="20"/>
        </w:rPr>
        <w:t xml:space="preserve"> </w:t>
      </w:r>
      <w:r>
        <w:rPr>
          <w:rFonts w:ascii="Arial"/>
          <w:b/>
          <w:sz w:val="20"/>
        </w:rPr>
        <w:t>el</w:t>
      </w:r>
      <w:r>
        <w:rPr>
          <w:rFonts w:ascii="Arial"/>
          <w:b/>
          <w:spacing w:val="-4"/>
          <w:sz w:val="20"/>
        </w:rPr>
        <w:t xml:space="preserve"> </w:t>
      </w:r>
      <w:r>
        <w:rPr>
          <w:rFonts w:ascii="Arial"/>
          <w:b/>
          <w:sz w:val="20"/>
        </w:rPr>
        <w:t>Diario</w:t>
      </w:r>
      <w:r>
        <w:rPr>
          <w:rFonts w:ascii="Arial"/>
          <w:b/>
          <w:spacing w:val="-6"/>
          <w:sz w:val="20"/>
        </w:rPr>
        <w:t xml:space="preserve"> </w:t>
      </w:r>
      <w:r>
        <w:rPr>
          <w:rFonts w:ascii="Arial"/>
          <w:b/>
          <w:sz w:val="20"/>
        </w:rPr>
        <w:t>Oficial</w:t>
      </w:r>
      <w:r>
        <w:rPr>
          <w:rFonts w:ascii="Arial"/>
          <w:b/>
          <w:spacing w:val="-6"/>
          <w:sz w:val="20"/>
        </w:rPr>
        <w:t xml:space="preserve"> </w:t>
      </w:r>
      <w:r>
        <w:rPr>
          <w:rFonts w:ascii="Arial"/>
          <w:b/>
          <w:sz w:val="20"/>
        </w:rPr>
        <w:t>del</w:t>
      </w:r>
      <w:r>
        <w:rPr>
          <w:rFonts w:ascii="Arial"/>
          <w:b/>
          <w:spacing w:val="-6"/>
          <w:sz w:val="20"/>
        </w:rPr>
        <w:t xml:space="preserve"> </w:t>
      </w:r>
      <w:r>
        <w:rPr>
          <w:rFonts w:ascii="Arial"/>
          <w:b/>
          <w:sz w:val="20"/>
        </w:rPr>
        <w:t>Gobierno</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Estado el 29 de diciembre de 2018</w:t>
      </w:r>
    </w:p>
    <w:p w:rsidR="00162B28" w:rsidRDefault="00162B28">
      <w:pPr>
        <w:pStyle w:val="Textoindependiente"/>
        <w:spacing w:before="2"/>
        <w:ind w:left="0"/>
        <w:rPr>
          <w:rFonts w:ascii="Arial"/>
          <w:b/>
          <w:sz w:val="20"/>
        </w:rPr>
      </w:pPr>
    </w:p>
    <w:p w:rsidR="00162B28" w:rsidRDefault="009A590F">
      <w:pPr>
        <w:spacing w:before="1"/>
        <w:ind w:left="262" w:right="615"/>
        <w:jc w:val="both"/>
        <w:rPr>
          <w:rFonts w:ascii="Arial" w:hAnsi="Arial"/>
          <w:b/>
          <w:sz w:val="24"/>
        </w:rPr>
      </w:pPr>
      <w:r>
        <w:rPr>
          <w:rFonts w:ascii="Arial" w:hAnsi="Arial"/>
          <w:b/>
          <w:sz w:val="24"/>
        </w:rPr>
        <w:t>Por el que se modifican las Leyes de Hacienda de los Municipios de Dzidzantún, Sacalum, Temax y Umán, todas del Estado de Yucatán, para quedar en los términos siguientes:</w:t>
      </w:r>
    </w:p>
    <w:p w:rsidR="00162B28" w:rsidRDefault="009A590F">
      <w:pPr>
        <w:spacing w:before="274" w:line="364" w:lineRule="auto"/>
        <w:ind w:left="262" w:right="628"/>
        <w:jc w:val="both"/>
        <w:rPr>
          <w:sz w:val="18"/>
        </w:rPr>
      </w:pPr>
      <w:r>
        <w:rPr>
          <w:rFonts w:ascii="Arial" w:hAnsi="Arial"/>
          <w:b/>
          <w:sz w:val="18"/>
        </w:rPr>
        <w:t xml:space="preserve">ARTÍCULO PRIMERO.- </w:t>
      </w:r>
      <w:r>
        <w:rPr>
          <w:sz w:val="18"/>
        </w:rPr>
        <w:t>Se reforma el artículo 47; el artículo 52; el artículo 113 y 114, todos de la Ley de Hacienda del Municipio de Dzidzantún, Yucatán, para quedar como sigue:</w:t>
      </w:r>
    </w:p>
    <w:p w:rsidR="00162B28" w:rsidRDefault="009A590F">
      <w:pPr>
        <w:spacing w:before="200" w:line="362" w:lineRule="auto"/>
        <w:ind w:left="262" w:right="616"/>
        <w:jc w:val="both"/>
        <w:rPr>
          <w:sz w:val="18"/>
        </w:rPr>
      </w:pPr>
      <w:r>
        <w:rPr>
          <w:rFonts w:ascii="Arial" w:hAnsi="Arial"/>
          <w:b/>
          <w:sz w:val="18"/>
        </w:rPr>
        <w:t xml:space="preserve">ARTÍCULO SEGUNDO.- </w:t>
      </w:r>
      <w:r>
        <w:rPr>
          <w:sz w:val="18"/>
        </w:rPr>
        <w:t>Se reforma el primer párrafo del artículo 41 y se le adicionan las fracciones I, II y III; se</w:t>
      </w:r>
      <w:r>
        <w:rPr>
          <w:spacing w:val="-6"/>
          <w:sz w:val="18"/>
        </w:rPr>
        <w:t xml:space="preserve"> </w:t>
      </w:r>
      <w:r>
        <w:rPr>
          <w:sz w:val="18"/>
        </w:rPr>
        <w:t>reforman</w:t>
      </w:r>
      <w:r>
        <w:rPr>
          <w:spacing w:val="-8"/>
          <w:sz w:val="18"/>
        </w:rPr>
        <w:t xml:space="preserve"> </w:t>
      </w:r>
      <w:r>
        <w:rPr>
          <w:sz w:val="18"/>
        </w:rPr>
        <w:t>los</w:t>
      </w:r>
      <w:r>
        <w:rPr>
          <w:spacing w:val="-7"/>
          <w:sz w:val="18"/>
        </w:rPr>
        <w:t xml:space="preserve"> </w:t>
      </w:r>
      <w:r>
        <w:rPr>
          <w:sz w:val="18"/>
        </w:rPr>
        <w:t>artículos</w:t>
      </w:r>
      <w:r>
        <w:rPr>
          <w:spacing w:val="-7"/>
          <w:sz w:val="18"/>
        </w:rPr>
        <w:t xml:space="preserve"> </w:t>
      </w:r>
      <w:r>
        <w:rPr>
          <w:sz w:val="18"/>
        </w:rPr>
        <w:t>41</w:t>
      </w:r>
      <w:r>
        <w:rPr>
          <w:spacing w:val="-8"/>
          <w:sz w:val="18"/>
        </w:rPr>
        <w:t xml:space="preserve"> </w:t>
      </w:r>
      <w:r>
        <w:rPr>
          <w:sz w:val="18"/>
        </w:rPr>
        <w:t>y</w:t>
      </w:r>
      <w:r>
        <w:rPr>
          <w:spacing w:val="-10"/>
          <w:sz w:val="18"/>
        </w:rPr>
        <w:t xml:space="preserve"> </w:t>
      </w:r>
      <w:r>
        <w:rPr>
          <w:sz w:val="18"/>
        </w:rPr>
        <w:t>47;</w:t>
      </w:r>
      <w:r>
        <w:rPr>
          <w:spacing w:val="-8"/>
          <w:sz w:val="18"/>
        </w:rPr>
        <w:t xml:space="preserve"> </w:t>
      </w:r>
      <w:r>
        <w:rPr>
          <w:sz w:val="18"/>
        </w:rPr>
        <w:t>las</w:t>
      </w:r>
      <w:r>
        <w:rPr>
          <w:spacing w:val="-7"/>
          <w:sz w:val="18"/>
        </w:rPr>
        <w:t xml:space="preserve"> </w:t>
      </w:r>
      <w:r>
        <w:rPr>
          <w:sz w:val="18"/>
        </w:rPr>
        <w:t>fracciones</w:t>
      </w:r>
      <w:r>
        <w:rPr>
          <w:spacing w:val="-7"/>
          <w:sz w:val="18"/>
        </w:rPr>
        <w:t xml:space="preserve"> </w:t>
      </w:r>
      <w:r>
        <w:rPr>
          <w:sz w:val="18"/>
        </w:rPr>
        <w:t>II</w:t>
      </w:r>
      <w:r>
        <w:rPr>
          <w:spacing w:val="-8"/>
          <w:sz w:val="18"/>
        </w:rPr>
        <w:t xml:space="preserve"> </w:t>
      </w:r>
      <w:r>
        <w:rPr>
          <w:sz w:val="18"/>
        </w:rPr>
        <w:t>y</w:t>
      </w:r>
      <w:r>
        <w:rPr>
          <w:spacing w:val="-7"/>
          <w:sz w:val="18"/>
        </w:rPr>
        <w:t xml:space="preserve"> </w:t>
      </w:r>
      <w:r>
        <w:rPr>
          <w:sz w:val="18"/>
        </w:rPr>
        <w:t>III</w:t>
      </w:r>
      <w:r>
        <w:rPr>
          <w:spacing w:val="-8"/>
          <w:sz w:val="18"/>
        </w:rPr>
        <w:t xml:space="preserve"> </w:t>
      </w:r>
      <w:r>
        <w:rPr>
          <w:sz w:val="18"/>
        </w:rPr>
        <w:t>del</w:t>
      </w:r>
      <w:r>
        <w:rPr>
          <w:spacing w:val="-6"/>
          <w:sz w:val="18"/>
        </w:rPr>
        <w:t xml:space="preserve"> </w:t>
      </w:r>
      <w:r>
        <w:rPr>
          <w:sz w:val="18"/>
        </w:rPr>
        <w:t>artículo</w:t>
      </w:r>
      <w:r>
        <w:rPr>
          <w:spacing w:val="-8"/>
          <w:sz w:val="18"/>
        </w:rPr>
        <w:t xml:space="preserve"> </w:t>
      </w:r>
      <w:r>
        <w:rPr>
          <w:sz w:val="18"/>
        </w:rPr>
        <w:t>70;</w:t>
      </w:r>
      <w:r>
        <w:rPr>
          <w:spacing w:val="-8"/>
          <w:sz w:val="18"/>
        </w:rPr>
        <w:t xml:space="preserve"> </w:t>
      </w:r>
      <w:r>
        <w:rPr>
          <w:sz w:val="18"/>
        </w:rPr>
        <w:t>el</w:t>
      </w:r>
      <w:r>
        <w:rPr>
          <w:spacing w:val="-8"/>
          <w:sz w:val="18"/>
        </w:rPr>
        <w:t xml:space="preserve"> </w:t>
      </w:r>
      <w:r>
        <w:rPr>
          <w:sz w:val="18"/>
        </w:rPr>
        <w:t>artículo</w:t>
      </w:r>
      <w:r>
        <w:rPr>
          <w:spacing w:val="-8"/>
          <w:sz w:val="18"/>
        </w:rPr>
        <w:t xml:space="preserve"> </w:t>
      </w:r>
      <w:r>
        <w:rPr>
          <w:sz w:val="18"/>
        </w:rPr>
        <w:t>88;</w:t>
      </w:r>
      <w:r>
        <w:rPr>
          <w:spacing w:val="-8"/>
          <w:sz w:val="18"/>
        </w:rPr>
        <w:t xml:space="preserve"> </w:t>
      </w:r>
      <w:r>
        <w:rPr>
          <w:sz w:val="18"/>
        </w:rPr>
        <w:t>el</w:t>
      </w:r>
      <w:r>
        <w:rPr>
          <w:spacing w:val="-8"/>
          <w:sz w:val="18"/>
        </w:rPr>
        <w:t xml:space="preserve"> </w:t>
      </w:r>
      <w:r>
        <w:rPr>
          <w:sz w:val="18"/>
        </w:rPr>
        <w:t>párrafo</w:t>
      </w:r>
      <w:r>
        <w:rPr>
          <w:spacing w:val="-6"/>
          <w:sz w:val="18"/>
        </w:rPr>
        <w:t xml:space="preserve"> </w:t>
      </w:r>
      <w:r>
        <w:rPr>
          <w:sz w:val="18"/>
        </w:rPr>
        <w:t>segundo</w:t>
      </w:r>
      <w:r>
        <w:rPr>
          <w:spacing w:val="-8"/>
          <w:sz w:val="18"/>
        </w:rPr>
        <w:t xml:space="preserve"> </w:t>
      </w:r>
      <w:r>
        <w:rPr>
          <w:sz w:val="18"/>
        </w:rPr>
        <w:t>y</w:t>
      </w:r>
      <w:r>
        <w:rPr>
          <w:spacing w:val="-7"/>
          <w:sz w:val="18"/>
        </w:rPr>
        <w:t xml:space="preserve"> </w:t>
      </w:r>
      <w:r>
        <w:rPr>
          <w:sz w:val="18"/>
        </w:rPr>
        <w:t>tercero del</w:t>
      </w:r>
      <w:r>
        <w:rPr>
          <w:spacing w:val="-13"/>
          <w:sz w:val="18"/>
        </w:rPr>
        <w:t xml:space="preserve"> </w:t>
      </w:r>
      <w:r>
        <w:rPr>
          <w:sz w:val="18"/>
        </w:rPr>
        <w:t>artículo</w:t>
      </w:r>
      <w:r>
        <w:rPr>
          <w:spacing w:val="-12"/>
          <w:sz w:val="18"/>
        </w:rPr>
        <w:t xml:space="preserve"> </w:t>
      </w:r>
      <w:r>
        <w:rPr>
          <w:sz w:val="18"/>
        </w:rPr>
        <w:t>89,</w:t>
      </w:r>
      <w:r>
        <w:rPr>
          <w:spacing w:val="-13"/>
          <w:sz w:val="18"/>
        </w:rPr>
        <w:t xml:space="preserve"> </w:t>
      </w:r>
      <w:r>
        <w:rPr>
          <w:sz w:val="18"/>
        </w:rPr>
        <w:t>los</w:t>
      </w:r>
      <w:r>
        <w:rPr>
          <w:spacing w:val="-10"/>
          <w:sz w:val="18"/>
        </w:rPr>
        <w:t xml:space="preserve"> </w:t>
      </w:r>
      <w:r>
        <w:rPr>
          <w:sz w:val="18"/>
        </w:rPr>
        <w:t>artículos</w:t>
      </w:r>
      <w:r>
        <w:rPr>
          <w:spacing w:val="-13"/>
          <w:sz w:val="18"/>
        </w:rPr>
        <w:t xml:space="preserve"> </w:t>
      </w:r>
      <w:r>
        <w:rPr>
          <w:sz w:val="18"/>
        </w:rPr>
        <w:t>90,</w:t>
      </w:r>
      <w:r>
        <w:rPr>
          <w:spacing w:val="-12"/>
          <w:sz w:val="18"/>
        </w:rPr>
        <w:t xml:space="preserve"> </w:t>
      </w:r>
      <w:r>
        <w:rPr>
          <w:sz w:val="18"/>
        </w:rPr>
        <w:t>90</w:t>
      </w:r>
      <w:r>
        <w:rPr>
          <w:spacing w:val="-11"/>
          <w:sz w:val="18"/>
        </w:rPr>
        <w:t xml:space="preserve"> </w:t>
      </w:r>
      <w:r>
        <w:rPr>
          <w:sz w:val="18"/>
        </w:rPr>
        <w:t>A,</w:t>
      </w:r>
      <w:r>
        <w:rPr>
          <w:spacing w:val="-13"/>
          <w:sz w:val="18"/>
        </w:rPr>
        <w:t xml:space="preserve"> </w:t>
      </w:r>
      <w:r>
        <w:rPr>
          <w:sz w:val="18"/>
        </w:rPr>
        <w:t>101</w:t>
      </w:r>
      <w:r>
        <w:rPr>
          <w:spacing w:val="-12"/>
          <w:sz w:val="18"/>
        </w:rPr>
        <w:t xml:space="preserve"> </w:t>
      </w:r>
      <w:r>
        <w:rPr>
          <w:sz w:val="18"/>
        </w:rPr>
        <w:t>y</w:t>
      </w:r>
      <w:r>
        <w:rPr>
          <w:spacing w:val="-13"/>
          <w:sz w:val="18"/>
        </w:rPr>
        <w:t xml:space="preserve"> </w:t>
      </w:r>
      <w:r>
        <w:rPr>
          <w:sz w:val="18"/>
        </w:rPr>
        <w:t>117</w:t>
      </w:r>
      <w:r>
        <w:rPr>
          <w:spacing w:val="-12"/>
          <w:sz w:val="18"/>
        </w:rPr>
        <w:t xml:space="preserve"> </w:t>
      </w:r>
      <w:r>
        <w:rPr>
          <w:sz w:val="18"/>
        </w:rPr>
        <w:t>todos</w:t>
      </w:r>
      <w:r>
        <w:rPr>
          <w:spacing w:val="-13"/>
          <w:sz w:val="18"/>
        </w:rPr>
        <w:t xml:space="preserve"> </w:t>
      </w:r>
      <w:r>
        <w:rPr>
          <w:sz w:val="18"/>
        </w:rPr>
        <w:t>de</w:t>
      </w:r>
      <w:r>
        <w:rPr>
          <w:spacing w:val="-12"/>
          <w:sz w:val="18"/>
        </w:rPr>
        <w:t xml:space="preserve"> </w:t>
      </w:r>
      <w:r>
        <w:rPr>
          <w:sz w:val="18"/>
        </w:rPr>
        <w:t>la</w:t>
      </w:r>
      <w:r>
        <w:rPr>
          <w:spacing w:val="-11"/>
          <w:sz w:val="18"/>
        </w:rPr>
        <w:t xml:space="preserve"> </w:t>
      </w:r>
      <w:r>
        <w:rPr>
          <w:sz w:val="18"/>
        </w:rPr>
        <w:t>Ley</w:t>
      </w:r>
      <w:r>
        <w:rPr>
          <w:spacing w:val="-13"/>
          <w:sz w:val="18"/>
        </w:rPr>
        <w:t xml:space="preserve"> </w:t>
      </w:r>
      <w:r>
        <w:rPr>
          <w:sz w:val="18"/>
        </w:rPr>
        <w:t>de</w:t>
      </w:r>
      <w:r>
        <w:rPr>
          <w:spacing w:val="-10"/>
          <w:sz w:val="18"/>
        </w:rPr>
        <w:t xml:space="preserve"> </w:t>
      </w:r>
      <w:r>
        <w:rPr>
          <w:sz w:val="18"/>
        </w:rPr>
        <w:t>Hacienda</w:t>
      </w:r>
      <w:r>
        <w:rPr>
          <w:spacing w:val="-11"/>
          <w:sz w:val="18"/>
        </w:rPr>
        <w:t xml:space="preserve"> </w:t>
      </w:r>
      <w:r>
        <w:rPr>
          <w:sz w:val="18"/>
        </w:rPr>
        <w:t>del</w:t>
      </w:r>
      <w:r>
        <w:rPr>
          <w:spacing w:val="-11"/>
          <w:sz w:val="18"/>
        </w:rPr>
        <w:t xml:space="preserve"> </w:t>
      </w:r>
      <w:r>
        <w:rPr>
          <w:sz w:val="18"/>
        </w:rPr>
        <w:t>Municipio</w:t>
      </w:r>
      <w:r>
        <w:rPr>
          <w:spacing w:val="-13"/>
          <w:sz w:val="18"/>
        </w:rPr>
        <w:t xml:space="preserve"> </w:t>
      </w:r>
      <w:r>
        <w:rPr>
          <w:sz w:val="18"/>
        </w:rPr>
        <w:t>de</w:t>
      </w:r>
      <w:r>
        <w:rPr>
          <w:spacing w:val="-12"/>
          <w:sz w:val="18"/>
        </w:rPr>
        <w:t xml:space="preserve"> </w:t>
      </w:r>
      <w:r>
        <w:rPr>
          <w:sz w:val="18"/>
        </w:rPr>
        <w:t>Sacalum,</w:t>
      </w:r>
      <w:r>
        <w:rPr>
          <w:spacing w:val="-11"/>
          <w:sz w:val="18"/>
        </w:rPr>
        <w:t xml:space="preserve"> </w:t>
      </w:r>
      <w:r>
        <w:rPr>
          <w:sz w:val="18"/>
        </w:rPr>
        <w:t>Yucatán, para quedar en los siguientes términos:</w:t>
      </w:r>
    </w:p>
    <w:p w:rsidR="00162B28" w:rsidRDefault="009A590F">
      <w:pPr>
        <w:spacing w:before="197" w:line="362" w:lineRule="auto"/>
        <w:ind w:left="262" w:right="621"/>
        <w:jc w:val="both"/>
        <w:rPr>
          <w:sz w:val="18"/>
        </w:rPr>
      </w:pPr>
      <w:r>
        <w:rPr>
          <w:rFonts w:ascii="Arial" w:hAnsi="Arial"/>
          <w:b/>
          <w:sz w:val="18"/>
        </w:rPr>
        <w:t>ARTÍCULO</w:t>
      </w:r>
      <w:r>
        <w:rPr>
          <w:rFonts w:ascii="Arial" w:hAnsi="Arial"/>
          <w:b/>
          <w:spacing w:val="-3"/>
          <w:sz w:val="18"/>
        </w:rPr>
        <w:t xml:space="preserve"> </w:t>
      </w:r>
      <w:r>
        <w:rPr>
          <w:rFonts w:ascii="Arial" w:hAnsi="Arial"/>
          <w:b/>
          <w:sz w:val="18"/>
        </w:rPr>
        <w:t>TERCERO.-</w:t>
      </w:r>
      <w:r>
        <w:rPr>
          <w:rFonts w:ascii="Arial" w:hAnsi="Arial"/>
          <w:b/>
          <w:spacing w:val="-2"/>
          <w:sz w:val="18"/>
        </w:rPr>
        <w:t xml:space="preserve"> </w:t>
      </w:r>
      <w:r>
        <w:rPr>
          <w:sz w:val="18"/>
        </w:rPr>
        <w:t>Se</w:t>
      </w:r>
      <w:r>
        <w:rPr>
          <w:spacing w:val="-2"/>
          <w:sz w:val="18"/>
        </w:rPr>
        <w:t xml:space="preserve"> </w:t>
      </w:r>
      <w:r>
        <w:rPr>
          <w:sz w:val="18"/>
        </w:rPr>
        <w:t>reforma</w:t>
      </w:r>
      <w:r>
        <w:rPr>
          <w:spacing w:val="-4"/>
          <w:sz w:val="18"/>
        </w:rPr>
        <w:t xml:space="preserve"> </w:t>
      </w:r>
      <w:r>
        <w:rPr>
          <w:sz w:val="18"/>
        </w:rPr>
        <w:t>el</w:t>
      </w:r>
      <w:r>
        <w:rPr>
          <w:spacing w:val="-2"/>
          <w:sz w:val="18"/>
        </w:rPr>
        <w:t xml:space="preserve"> </w:t>
      </w:r>
      <w:r>
        <w:rPr>
          <w:sz w:val="18"/>
        </w:rPr>
        <w:t>artículo</w:t>
      </w:r>
      <w:r>
        <w:rPr>
          <w:spacing w:val="-2"/>
          <w:sz w:val="18"/>
        </w:rPr>
        <w:t xml:space="preserve"> </w:t>
      </w:r>
      <w:r>
        <w:rPr>
          <w:sz w:val="18"/>
        </w:rPr>
        <w:t>4,</w:t>
      </w:r>
      <w:r>
        <w:rPr>
          <w:spacing w:val="-2"/>
          <w:sz w:val="18"/>
        </w:rPr>
        <w:t xml:space="preserve"> </w:t>
      </w:r>
      <w:r>
        <w:rPr>
          <w:sz w:val="18"/>
        </w:rPr>
        <w:t>el</w:t>
      </w:r>
      <w:r>
        <w:rPr>
          <w:spacing w:val="-2"/>
          <w:sz w:val="18"/>
        </w:rPr>
        <w:t xml:space="preserve"> </w:t>
      </w:r>
      <w:r>
        <w:rPr>
          <w:sz w:val="18"/>
        </w:rPr>
        <w:t>párrafo</w:t>
      </w:r>
      <w:r>
        <w:rPr>
          <w:spacing w:val="-2"/>
          <w:sz w:val="18"/>
        </w:rPr>
        <w:t xml:space="preserve"> </w:t>
      </w:r>
      <w:r>
        <w:rPr>
          <w:sz w:val="18"/>
        </w:rPr>
        <w:t>cuarto</w:t>
      </w:r>
      <w:r>
        <w:rPr>
          <w:spacing w:val="-2"/>
          <w:sz w:val="18"/>
        </w:rPr>
        <w:t xml:space="preserve"> </w:t>
      </w:r>
      <w:r>
        <w:rPr>
          <w:sz w:val="18"/>
        </w:rPr>
        <w:t>del</w:t>
      </w:r>
      <w:r>
        <w:rPr>
          <w:spacing w:val="-2"/>
          <w:sz w:val="18"/>
        </w:rPr>
        <w:t xml:space="preserve"> </w:t>
      </w:r>
      <w:r>
        <w:rPr>
          <w:sz w:val="18"/>
        </w:rPr>
        <w:t>artículo</w:t>
      </w:r>
      <w:r>
        <w:rPr>
          <w:spacing w:val="-2"/>
          <w:sz w:val="18"/>
        </w:rPr>
        <w:t xml:space="preserve"> </w:t>
      </w:r>
      <w:r>
        <w:rPr>
          <w:sz w:val="18"/>
        </w:rPr>
        <w:t>11,</w:t>
      </w:r>
      <w:r>
        <w:rPr>
          <w:spacing w:val="-2"/>
          <w:sz w:val="18"/>
        </w:rPr>
        <w:t xml:space="preserve"> </w:t>
      </w:r>
      <w:r>
        <w:rPr>
          <w:sz w:val="18"/>
        </w:rPr>
        <w:t>el</w:t>
      </w:r>
      <w:r>
        <w:rPr>
          <w:spacing w:val="-2"/>
          <w:sz w:val="18"/>
        </w:rPr>
        <w:t xml:space="preserve"> </w:t>
      </w:r>
      <w:r>
        <w:rPr>
          <w:sz w:val="18"/>
        </w:rPr>
        <w:t>primer</w:t>
      </w:r>
      <w:r>
        <w:rPr>
          <w:spacing w:val="-5"/>
          <w:sz w:val="18"/>
        </w:rPr>
        <w:t xml:space="preserve"> </w:t>
      </w:r>
      <w:r>
        <w:rPr>
          <w:sz w:val="18"/>
        </w:rPr>
        <w:t>párrafo</w:t>
      </w:r>
      <w:r>
        <w:rPr>
          <w:spacing w:val="-4"/>
          <w:sz w:val="18"/>
        </w:rPr>
        <w:t xml:space="preserve"> </w:t>
      </w:r>
      <w:r>
        <w:rPr>
          <w:sz w:val="18"/>
        </w:rPr>
        <w:t>del</w:t>
      </w:r>
      <w:r>
        <w:rPr>
          <w:spacing w:val="-4"/>
          <w:sz w:val="18"/>
        </w:rPr>
        <w:t xml:space="preserve"> </w:t>
      </w:r>
      <w:r>
        <w:rPr>
          <w:sz w:val="18"/>
        </w:rPr>
        <w:t>artículo 40,</w:t>
      </w:r>
      <w:r>
        <w:rPr>
          <w:spacing w:val="-7"/>
          <w:sz w:val="18"/>
        </w:rPr>
        <w:t xml:space="preserve"> </w:t>
      </w:r>
      <w:r>
        <w:rPr>
          <w:sz w:val="18"/>
        </w:rPr>
        <w:t>el</w:t>
      </w:r>
      <w:r>
        <w:rPr>
          <w:spacing w:val="-6"/>
          <w:sz w:val="18"/>
        </w:rPr>
        <w:t xml:space="preserve"> </w:t>
      </w:r>
      <w:r>
        <w:rPr>
          <w:sz w:val="18"/>
        </w:rPr>
        <w:t>artículo</w:t>
      </w:r>
      <w:r>
        <w:rPr>
          <w:spacing w:val="-9"/>
          <w:sz w:val="18"/>
        </w:rPr>
        <w:t xml:space="preserve"> </w:t>
      </w:r>
      <w:r>
        <w:rPr>
          <w:sz w:val="18"/>
        </w:rPr>
        <w:t>46,</w:t>
      </w:r>
      <w:r>
        <w:rPr>
          <w:spacing w:val="-9"/>
          <w:sz w:val="18"/>
        </w:rPr>
        <w:t xml:space="preserve"> </w:t>
      </w:r>
      <w:r>
        <w:rPr>
          <w:sz w:val="18"/>
        </w:rPr>
        <w:t>el</w:t>
      </w:r>
      <w:r>
        <w:rPr>
          <w:spacing w:val="-9"/>
          <w:sz w:val="18"/>
        </w:rPr>
        <w:t xml:space="preserve"> </w:t>
      </w:r>
      <w:r>
        <w:rPr>
          <w:sz w:val="18"/>
        </w:rPr>
        <w:t>artículo</w:t>
      </w:r>
      <w:r>
        <w:rPr>
          <w:spacing w:val="-6"/>
          <w:sz w:val="18"/>
        </w:rPr>
        <w:t xml:space="preserve"> </w:t>
      </w:r>
      <w:r>
        <w:rPr>
          <w:sz w:val="18"/>
        </w:rPr>
        <w:t>86</w:t>
      </w:r>
      <w:r>
        <w:rPr>
          <w:spacing w:val="-9"/>
          <w:sz w:val="18"/>
        </w:rPr>
        <w:t xml:space="preserve"> </w:t>
      </w:r>
      <w:r>
        <w:rPr>
          <w:sz w:val="18"/>
        </w:rPr>
        <w:t>A,</w:t>
      </w:r>
      <w:r>
        <w:rPr>
          <w:spacing w:val="-7"/>
          <w:sz w:val="18"/>
        </w:rPr>
        <w:t xml:space="preserve"> </w:t>
      </w:r>
      <w:r>
        <w:rPr>
          <w:sz w:val="18"/>
        </w:rPr>
        <w:t>el</w:t>
      </w:r>
      <w:r>
        <w:rPr>
          <w:spacing w:val="-6"/>
          <w:sz w:val="18"/>
        </w:rPr>
        <w:t xml:space="preserve"> </w:t>
      </w:r>
      <w:r>
        <w:rPr>
          <w:sz w:val="18"/>
        </w:rPr>
        <w:t>artículo</w:t>
      </w:r>
      <w:r>
        <w:rPr>
          <w:spacing w:val="-9"/>
          <w:sz w:val="18"/>
        </w:rPr>
        <w:t xml:space="preserve"> </w:t>
      </w:r>
      <w:r>
        <w:rPr>
          <w:sz w:val="18"/>
        </w:rPr>
        <w:t>91,</w:t>
      </w:r>
      <w:r>
        <w:rPr>
          <w:spacing w:val="-9"/>
          <w:sz w:val="18"/>
        </w:rPr>
        <w:t xml:space="preserve"> </w:t>
      </w:r>
      <w:r>
        <w:rPr>
          <w:sz w:val="18"/>
        </w:rPr>
        <w:t>el</w:t>
      </w:r>
      <w:r>
        <w:rPr>
          <w:spacing w:val="-9"/>
          <w:sz w:val="18"/>
        </w:rPr>
        <w:t xml:space="preserve"> </w:t>
      </w:r>
      <w:r>
        <w:rPr>
          <w:sz w:val="18"/>
        </w:rPr>
        <w:t>artículo</w:t>
      </w:r>
      <w:r>
        <w:rPr>
          <w:spacing w:val="-9"/>
          <w:sz w:val="18"/>
        </w:rPr>
        <w:t xml:space="preserve"> </w:t>
      </w:r>
      <w:r>
        <w:rPr>
          <w:sz w:val="18"/>
        </w:rPr>
        <w:t>97,</w:t>
      </w:r>
      <w:r>
        <w:rPr>
          <w:spacing w:val="-9"/>
          <w:sz w:val="18"/>
        </w:rPr>
        <w:t xml:space="preserve"> </w:t>
      </w:r>
      <w:r>
        <w:rPr>
          <w:sz w:val="18"/>
        </w:rPr>
        <w:t>el</w:t>
      </w:r>
      <w:r>
        <w:rPr>
          <w:spacing w:val="-9"/>
          <w:sz w:val="18"/>
        </w:rPr>
        <w:t xml:space="preserve"> </w:t>
      </w:r>
      <w:r>
        <w:rPr>
          <w:sz w:val="18"/>
        </w:rPr>
        <w:t>segundo</w:t>
      </w:r>
      <w:r>
        <w:rPr>
          <w:spacing w:val="-6"/>
          <w:sz w:val="18"/>
        </w:rPr>
        <w:t xml:space="preserve"> </w:t>
      </w:r>
      <w:r>
        <w:rPr>
          <w:sz w:val="18"/>
        </w:rPr>
        <w:t>párrafo</w:t>
      </w:r>
      <w:r>
        <w:rPr>
          <w:spacing w:val="-8"/>
          <w:sz w:val="18"/>
        </w:rPr>
        <w:t xml:space="preserve"> </w:t>
      </w:r>
      <w:r>
        <w:rPr>
          <w:sz w:val="18"/>
        </w:rPr>
        <w:t>del</w:t>
      </w:r>
      <w:r>
        <w:rPr>
          <w:spacing w:val="-6"/>
          <w:sz w:val="18"/>
        </w:rPr>
        <w:t xml:space="preserve"> </w:t>
      </w:r>
      <w:r>
        <w:rPr>
          <w:sz w:val="18"/>
        </w:rPr>
        <w:t>artículo</w:t>
      </w:r>
      <w:r>
        <w:rPr>
          <w:spacing w:val="-9"/>
          <w:sz w:val="18"/>
        </w:rPr>
        <w:t xml:space="preserve"> </w:t>
      </w:r>
      <w:r>
        <w:rPr>
          <w:sz w:val="18"/>
        </w:rPr>
        <w:t>98,</w:t>
      </w:r>
      <w:r>
        <w:rPr>
          <w:spacing w:val="-9"/>
          <w:sz w:val="18"/>
        </w:rPr>
        <w:t xml:space="preserve"> </w:t>
      </w:r>
      <w:r>
        <w:rPr>
          <w:sz w:val="18"/>
        </w:rPr>
        <w:t>el</w:t>
      </w:r>
      <w:r>
        <w:rPr>
          <w:spacing w:val="-9"/>
          <w:sz w:val="18"/>
        </w:rPr>
        <w:t xml:space="preserve"> </w:t>
      </w:r>
      <w:r>
        <w:rPr>
          <w:sz w:val="18"/>
        </w:rPr>
        <w:t>artículo</w:t>
      </w:r>
      <w:r>
        <w:rPr>
          <w:spacing w:val="-6"/>
          <w:sz w:val="18"/>
        </w:rPr>
        <w:t xml:space="preserve"> </w:t>
      </w:r>
      <w:r>
        <w:rPr>
          <w:sz w:val="18"/>
        </w:rPr>
        <w:t>101, el</w:t>
      </w:r>
      <w:r>
        <w:rPr>
          <w:spacing w:val="-2"/>
          <w:sz w:val="18"/>
        </w:rPr>
        <w:t xml:space="preserve"> </w:t>
      </w:r>
      <w:r>
        <w:rPr>
          <w:sz w:val="18"/>
        </w:rPr>
        <w:t>artículo</w:t>
      </w:r>
      <w:r>
        <w:rPr>
          <w:spacing w:val="-2"/>
          <w:sz w:val="18"/>
        </w:rPr>
        <w:t xml:space="preserve"> </w:t>
      </w:r>
      <w:r>
        <w:rPr>
          <w:sz w:val="18"/>
        </w:rPr>
        <w:t>109,</w:t>
      </w:r>
      <w:r>
        <w:rPr>
          <w:spacing w:val="-2"/>
          <w:sz w:val="18"/>
        </w:rPr>
        <w:t xml:space="preserve"> </w:t>
      </w:r>
      <w:r>
        <w:rPr>
          <w:sz w:val="18"/>
        </w:rPr>
        <w:t>el</w:t>
      </w:r>
      <w:r>
        <w:rPr>
          <w:spacing w:val="-2"/>
          <w:sz w:val="18"/>
        </w:rPr>
        <w:t xml:space="preserve"> </w:t>
      </w:r>
      <w:r>
        <w:rPr>
          <w:sz w:val="18"/>
        </w:rPr>
        <w:t>artículo</w:t>
      </w:r>
      <w:r>
        <w:rPr>
          <w:spacing w:val="-2"/>
          <w:sz w:val="18"/>
        </w:rPr>
        <w:t xml:space="preserve"> </w:t>
      </w:r>
      <w:r>
        <w:rPr>
          <w:sz w:val="18"/>
        </w:rPr>
        <w:t>115</w:t>
      </w:r>
      <w:r>
        <w:rPr>
          <w:spacing w:val="-4"/>
          <w:sz w:val="18"/>
        </w:rPr>
        <w:t xml:space="preserve"> </w:t>
      </w:r>
      <w:r>
        <w:rPr>
          <w:sz w:val="18"/>
        </w:rPr>
        <w:t>A,</w:t>
      </w:r>
      <w:r>
        <w:rPr>
          <w:spacing w:val="-2"/>
          <w:sz w:val="18"/>
        </w:rPr>
        <w:t xml:space="preserve"> </w:t>
      </w:r>
      <w:r>
        <w:rPr>
          <w:sz w:val="18"/>
        </w:rPr>
        <w:t>el</w:t>
      </w:r>
      <w:r>
        <w:rPr>
          <w:spacing w:val="-2"/>
          <w:sz w:val="18"/>
        </w:rPr>
        <w:t xml:space="preserve"> </w:t>
      </w:r>
      <w:r>
        <w:rPr>
          <w:sz w:val="18"/>
        </w:rPr>
        <w:t>artículos</w:t>
      </w:r>
      <w:r>
        <w:rPr>
          <w:spacing w:val="-1"/>
          <w:sz w:val="18"/>
        </w:rPr>
        <w:t xml:space="preserve"> </w:t>
      </w:r>
      <w:r>
        <w:rPr>
          <w:sz w:val="18"/>
        </w:rPr>
        <w:t>119,</w:t>
      </w:r>
      <w:r>
        <w:rPr>
          <w:spacing w:val="-2"/>
          <w:sz w:val="18"/>
        </w:rPr>
        <w:t xml:space="preserve"> </w:t>
      </w:r>
      <w:r>
        <w:rPr>
          <w:sz w:val="18"/>
        </w:rPr>
        <w:t>el</w:t>
      </w:r>
      <w:r>
        <w:rPr>
          <w:spacing w:val="-2"/>
          <w:sz w:val="18"/>
        </w:rPr>
        <w:t xml:space="preserve"> </w:t>
      </w:r>
      <w:r>
        <w:rPr>
          <w:sz w:val="18"/>
        </w:rPr>
        <w:t>artículo</w:t>
      </w:r>
      <w:r>
        <w:rPr>
          <w:spacing w:val="-2"/>
          <w:sz w:val="18"/>
        </w:rPr>
        <w:t xml:space="preserve"> </w:t>
      </w:r>
      <w:r>
        <w:rPr>
          <w:sz w:val="18"/>
        </w:rPr>
        <w:t>160</w:t>
      </w:r>
      <w:r>
        <w:rPr>
          <w:spacing w:val="-2"/>
          <w:sz w:val="18"/>
        </w:rPr>
        <w:t xml:space="preserve"> </w:t>
      </w:r>
      <w:r>
        <w:rPr>
          <w:sz w:val="18"/>
        </w:rPr>
        <w:t>y</w:t>
      </w:r>
      <w:r>
        <w:rPr>
          <w:spacing w:val="-3"/>
          <w:sz w:val="18"/>
        </w:rPr>
        <w:t xml:space="preserve"> </w:t>
      </w:r>
      <w:r>
        <w:rPr>
          <w:sz w:val="18"/>
        </w:rPr>
        <w:t>el</w:t>
      </w:r>
      <w:r>
        <w:rPr>
          <w:spacing w:val="-2"/>
          <w:sz w:val="18"/>
        </w:rPr>
        <w:t xml:space="preserve"> </w:t>
      </w:r>
      <w:r>
        <w:rPr>
          <w:sz w:val="18"/>
        </w:rPr>
        <w:t>último</w:t>
      </w:r>
      <w:r>
        <w:rPr>
          <w:spacing w:val="-2"/>
          <w:sz w:val="18"/>
        </w:rPr>
        <w:t xml:space="preserve"> </w:t>
      </w:r>
      <w:r>
        <w:rPr>
          <w:sz w:val="18"/>
        </w:rPr>
        <w:t>párrafo</w:t>
      </w:r>
      <w:r>
        <w:rPr>
          <w:spacing w:val="-2"/>
          <w:sz w:val="18"/>
        </w:rPr>
        <w:t xml:space="preserve"> </w:t>
      </w:r>
      <w:r>
        <w:rPr>
          <w:sz w:val="18"/>
        </w:rPr>
        <w:t>del</w:t>
      </w:r>
      <w:r>
        <w:rPr>
          <w:spacing w:val="-2"/>
          <w:sz w:val="18"/>
        </w:rPr>
        <w:t xml:space="preserve"> </w:t>
      </w:r>
      <w:r>
        <w:rPr>
          <w:sz w:val="18"/>
        </w:rPr>
        <w:t>artículo</w:t>
      </w:r>
      <w:r>
        <w:rPr>
          <w:spacing w:val="-4"/>
          <w:sz w:val="18"/>
        </w:rPr>
        <w:t xml:space="preserve"> </w:t>
      </w:r>
      <w:r>
        <w:rPr>
          <w:sz w:val="18"/>
        </w:rPr>
        <w:t>168,</w:t>
      </w:r>
      <w:r>
        <w:rPr>
          <w:spacing w:val="-2"/>
          <w:sz w:val="18"/>
        </w:rPr>
        <w:t xml:space="preserve"> </w:t>
      </w:r>
      <w:r>
        <w:rPr>
          <w:sz w:val="18"/>
        </w:rPr>
        <w:t>todos</w:t>
      </w:r>
      <w:r>
        <w:rPr>
          <w:spacing w:val="-1"/>
          <w:sz w:val="18"/>
        </w:rPr>
        <w:t xml:space="preserve"> </w:t>
      </w:r>
      <w:r>
        <w:rPr>
          <w:sz w:val="18"/>
        </w:rPr>
        <w:t>de</w:t>
      </w:r>
      <w:r>
        <w:rPr>
          <w:spacing w:val="-4"/>
          <w:sz w:val="18"/>
        </w:rPr>
        <w:t xml:space="preserve"> </w:t>
      </w:r>
      <w:r>
        <w:rPr>
          <w:sz w:val="18"/>
        </w:rPr>
        <w:t>la Ley de Hacienda del Municipio de Temax, Yucatán, para quedar como sigue:</w:t>
      </w:r>
    </w:p>
    <w:p w:rsidR="00162B28" w:rsidRDefault="009A590F">
      <w:pPr>
        <w:spacing w:before="199" w:line="360" w:lineRule="auto"/>
        <w:ind w:left="262" w:right="616"/>
        <w:jc w:val="both"/>
        <w:rPr>
          <w:sz w:val="18"/>
        </w:rPr>
      </w:pPr>
      <w:r>
        <w:rPr>
          <w:rFonts w:ascii="Arial" w:hAnsi="Arial"/>
          <w:b/>
          <w:sz w:val="18"/>
        </w:rPr>
        <w:t>ARTÍCULO</w:t>
      </w:r>
      <w:r>
        <w:rPr>
          <w:rFonts w:ascii="Arial" w:hAnsi="Arial"/>
          <w:b/>
          <w:spacing w:val="-1"/>
          <w:sz w:val="18"/>
        </w:rPr>
        <w:t xml:space="preserve"> </w:t>
      </w:r>
      <w:r>
        <w:rPr>
          <w:rFonts w:ascii="Arial" w:hAnsi="Arial"/>
          <w:b/>
          <w:sz w:val="18"/>
        </w:rPr>
        <w:t>CUARTO.-</w:t>
      </w:r>
      <w:r>
        <w:rPr>
          <w:rFonts w:ascii="Arial" w:hAnsi="Arial"/>
          <w:b/>
          <w:spacing w:val="-2"/>
          <w:sz w:val="18"/>
        </w:rPr>
        <w:t xml:space="preserve"> </w:t>
      </w:r>
      <w:r>
        <w:rPr>
          <w:sz w:val="18"/>
        </w:rPr>
        <w:t>Se</w:t>
      </w:r>
      <w:r>
        <w:rPr>
          <w:spacing w:val="-2"/>
          <w:sz w:val="18"/>
        </w:rPr>
        <w:t xml:space="preserve"> </w:t>
      </w:r>
      <w:r>
        <w:rPr>
          <w:sz w:val="18"/>
        </w:rPr>
        <w:t>reforma</w:t>
      </w:r>
      <w:r>
        <w:rPr>
          <w:spacing w:val="-2"/>
          <w:sz w:val="18"/>
        </w:rPr>
        <w:t xml:space="preserve"> </w:t>
      </w:r>
      <w:r>
        <w:rPr>
          <w:sz w:val="18"/>
        </w:rPr>
        <w:t>la</w:t>
      </w:r>
      <w:r>
        <w:rPr>
          <w:spacing w:val="-2"/>
          <w:sz w:val="18"/>
        </w:rPr>
        <w:t xml:space="preserve"> </w:t>
      </w:r>
      <w:r>
        <w:rPr>
          <w:sz w:val="18"/>
        </w:rPr>
        <w:t>fracción</w:t>
      </w:r>
      <w:r>
        <w:rPr>
          <w:spacing w:val="-2"/>
          <w:sz w:val="18"/>
        </w:rPr>
        <w:t xml:space="preserve"> </w:t>
      </w:r>
      <w:r>
        <w:rPr>
          <w:sz w:val="18"/>
        </w:rPr>
        <w:t>I</w:t>
      </w:r>
      <w:r>
        <w:rPr>
          <w:spacing w:val="-4"/>
          <w:sz w:val="18"/>
        </w:rPr>
        <w:t xml:space="preserve"> </w:t>
      </w:r>
      <w:r>
        <w:rPr>
          <w:sz w:val="18"/>
        </w:rPr>
        <w:t>del</w:t>
      </w:r>
      <w:r>
        <w:rPr>
          <w:spacing w:val="-4"/>
          <w:sz w:val="18"/>
        </w:rPr>
        <w:t xml:space="preserve"> </w:t>
      </w:r>
      <w:r>
        <w:rPr>
          <w:sz w:val="18"/>
        </w:rPr>
        <w:t>artículo</w:t>
      </w:r>
      <w:r>
        <w:rPr>
          <w:spacing w:val="-6"/>
          <w:sz w:val="18"/>
        </w:rPr>
        <w:t xml:space="preserve"> </w:t>
      </w:r>
      <w:r>
        <w:rPr>
          <w:sz w:val="18"/>
        </w:rPr>
        <w:t>1;</w:t>
      </w:r>
      <w:r>
        <w:rPr>
          <w:spacing w:val="-2"/>
          <w:sz w:val="18"/>
        </w:rPr>
        <w:t xml:space="preserve"> </w:t>
      </w:r>
      <w:r>
        <w:rPr>
          <w:sz w:val="18"/>
        </w:rPr>
        <w:t>el</w:t>
      </w:r>
      <w:r>
        <w:rPr>
          <w:spacing w:val="-2"/>
          <w:sz w:val="18"/>
        </w:rPr>
        <w:t xml:space="preserve"> </w:t>
      </w:r>
      <w:r>
        <w:rPr>
          <w:sz w:val="18"/>
        </w:rPr>
        <w:t>último</w:t>
      </w:r>
      <w:r>
        <w:rPr>
          <w:spacing w:val="-2"/>
          <w:sz w:val="18"/>
        </w:rPr>
        <w:t xml:space="preserve"> </w:t>
      </w:r>
      <w:r>
        <w:rPr>
          <w:sz w:val="18"/>
        </w:rPr>
        <w:t>párrafo</w:t>
      </w:r>
      <w:r>
        <w:rPr>
          <w:spacing w:val="-4"/>
          <w:sz w:val="18"/>
        </w:rPr>
        <w:t xml:space="preserve"> </w:t>
      </w:r>
      <w:r>
        <w:rPr>
          <w:sz w:val="18"/>
        </w:rPr>
        <w:t>del</w:t>
      </w:r>
      <w:r>
        <w:rPr>
          <w:spacing w:val="-4"/>
          <w:sz w:val="18"/>
        </w:rPr>
        <w:t xml:space="preserve"> </w:t>
      </w:r>
      <w:r>
        <w:rPr>
          <w:sz w:val="18"/>
        </w:rPr>
        <w:t>artículo</w:t>
      </w:r>
      <w:r>
        <w:rPr>
          <w:spacing w:val="-4"/>
          <w:sz w:val="18"/>
        </w:rPr>
        <w:t xml:space="preserve"> </w:t>
      </w:r>
      <w:r>
        <w:rPr>
          <w:sz w:val="18"/>
        </w:rPr>
        <w:t>27;</w:t>
      </w:r>
      <w:r>
        <w:rPr>
          <w:spacing w:val="-2"/>
          <w:sz w:val="18"/>
        </w:rPr>
        <w:t xml:space="preserve"> </w:t>
      </w:r>
      <w:r>
        <w:rPr>
          <w:sz w:val="18"/>
        </w:rPr>
        <w:t>segundo párrafo del artículo 37; fracción VI del artículo 38; fracción VI del artículo 39; fracción I y se adiciona una fracción IX, todos del artículo 41; primer párrafo del artículo 46, primer párrafo del artículo 47, párrafo primero del artículo 56, segundo párrafo, se adicionada la fracción XII, todos del artículo 86. Se cambia la numeración y denominación</w:t>
      </w:r>
      <w:r>
        <w:rPr>
          <w:spacing w:val="-7"/>
          <w:sz w:val="18"/>
        </w:rPr>
        <w:t xml:space="preserve"> </w:t>
      </w:r>
      <w:r>
        <w:rPr>
          <w:sz w:val="18"/>
        </w:rPr>
        <w:t>de</w:t>
      </w:r>
      <w:r>
        <w:rPr>
          <w:spacing w:val="-10"/>
          <w:sz w:val="18"/>
        </w:rPr>
        <w:t xml:space="preserve"> </w:t>
      </w:r>
      <w:r>
        <w:rPr>
          <w:sz w:val="18"/>
        </w:rPr>
        <w:t>las</w:t>
      </w:r>
      <w:r>
        <w:rPr>
          <w:spacing w:val="-7"/>
          <w:sz w:val="18"/>
        </w:rPr>
        <w:t xml:space="preserve"> </w:t>
      </w:r>
      <w:r>
        <w:rPr>
          <w:sz w:val="18"/>
        </w:rPr>
        <w:t>secciones</w:t>
      </w:r>
      <w:r>
        <w:rPr>
          <w:spacing w:val="-7"/>
          <w:sz w:val="18"/>
        </w:rPr>
        <w:t xml:space="preserve"> </w:t>
      </w:r>
      <w:r>
        <w:rPr>
          <w:sz w:val="18"/>
        </w:rPr>
        <w:t>Octava,</w:t>
      </w:r>
      <w:r>
        <w:rPr>
          <w:spacing w:val="-8"/>
          <w:sz w:val="18"/>
        </w:rPr>
        <w:t xml:space="preserve"> </w:t>
      </w:r>
      <w:r>
        <w:rPr>
          <w:sz w:val="18"/>
        </w:rPr>
        <w:t>Novena,</w:t>
      </w:r>
      <w:r>
        <w:rPr>
          <w:spacing w:val="-8"/>
          <w:sz w:val="18"/>
        </w:rPr>
        <w:t xml:space="preserve"> </w:t>
      </w:r>
      <w:r>
        <w:rPr>
          <w:sz w:val="18"/>
        </w:rPr>
        <w:t>Décima,</w:t>
      </w:r>
      <w:r>
        <w:rPr>
          <w:spacing w:val="-8"/>
          <w:sz w:val="18"/>
        </w:rPr>
        <w:t xml:space="preserve"> </w:t>
      </w:r>
      <w:r>
        <w:rPr>
          <w:sz w:val="18"/>
        </w:rPr>
        <w:t>Décima</w:t>
      </w:r>
      <w:r>
        <w:rPr>
          <w:spacing w:val="-7"/>
          <w:sz w:val="18"/>
        </w:rPr>
        <w:t xml:space="preserve"> </w:t>
      </w:r>
      <w:r>
        <w:rPr>
          <w:sz w:val="18"/>
        </w:rPr>
        <w:t>Primera,</w:t>
      </w:r>
      <w:r>
        <w:rPr>
          <w:spacing w:val="-8"/>
          <w:sz w:val="18"/>
        </w:rPr>
        <w:t xml:space="preserve"> </w:t>
      </w:r>
      <w:r>
        <w:rPr>
          <w:sz w:val="18"/>
        </w:rPr>
        <w:t>Décima</w:t>
      </w:r>
      <w:r>
        <w:rPr>
          <w:spacing w:val="-7"/>
          <w:sz w:val="18"/>
        </w:rPr>
        <w:t xml:space="preserve"> </w:t>
      </w:r>
      <w:r>
        <w:rPr>
          <w:sz w:val="18"/>
        </w:rPr>
        <w:t>Segunda</w:t>
      </w:r>
      <w:r>
        <w:rPr>
          <w:spacing w:val="-7"/>
          <w:sz w:val="18"/>
        </w:rPr>
        <w:t xml:space="preserve"> </w:t>
      </w:r>
      <w:r>
        <w:rPr>
          <w:sz w:val="18"/>
        </w:rPr>
        <w:t>y</w:t>
      </w:r>
      <w:r>
        <w:rPr>
          <w:spacing w:val="-9"/>
          <w:sz w:val="18"/>
        </w:rPr>
        <w:t xml:space="preserve"> </w:t>
      </w:r>
      <w:r>
        <w:rPr>
          <w:sz w:val="18"/>
        </w:rPr>
        <w:t>Décima</w:t>
      </w:r>
      <w:r>
        <w:rPr>
          <w:spacing w:val="-7"/>
          <w:sz w:val="18"/>
        </w:rPr>
        <w:t xml:space="preserve"> </w:t>
      </w:r>
      <w:r>
        <w:rPr>
          <w:sz w:val="18"/>
        </w:rPr>
        <w:t xml:space="preserve">Tercera del capítulo II para pasar a ser las secciones Novena, Décima, Décima Primera, Décima Segunda, Décima Tercera y Décima Cuarta, todos de la Ley de Hacienda del Municipio de Umán, Yucatán, para quedar como </w:t>
      </w:r>
      <w:r>
        <w:rPr>
          <w:spacing w:val="-2"/>
          <w:sz w:val="18"/>
        </w:rPr>
        <w:t>sigue:</w:t>
      </w:r>
    </w:p>
    <w:p w:rsidR="00162B28" w:rsidRDefault="009A590F">
      <w:pPr>
        <w:spacing w:before="5"/>
        <w:ind w:left="50" w:right="409"/>
        <w:jc w:val="center"/>
        <w:rPr>
          <w:rFonts w:ascii="Arial"/>
          <w:b/>
          <w:sz w:val="24"/>
        </w:rPr>
      </w:pPr>
      <w:r>
        <w:rPr>
          <w:rFonts w:ascii="Arial"/>
          <w:b/>
          <w:sz w:val="24"/>
        </w:rPr>
        <w:t>T r a n</w:t>
      </w:r>
      <w:r>
        <w:rPr>
          <w:rFonts w:ascii="Arial"/>
          <w:b/>
          <w:spacing w:val="-2"/>
          <w:sz w:val="24"/>
        </w:rPr>
        <w:t xml:space="preserve"> </w:t>
      </w:r>
      <w:r>
        <w:rPr>
          <w:rFonts w:ascii="Arial"/>
          <w:b/>
          <w:sz w:val="24"/>
        </w:rPr>
        <w:t>s i t o r</w:t>
      </w:r>
      <w:r>
        <w:rPr>
          <w:rFonts w:ascii="Arial"/>
          <w:b/>
          <w:spacing w:val="-2"/>
          <w:sz w:val="24"/>
        </w:rPr>
        <w:t xml:space="preserve"> </w:t>
      </w:r>
      <w:r>
        <w:rPr>
          <w:rFonts w:ascii="Arial"/>
          <w:b/>
          <w:sz w:val="24"/>
        </w:rPr>
        <w:t xml:space="preserve">i </w:t>
      </w:r>
      <w:r>
        <w:rPr>
          <w:rFonts w:ascii="Arial"/>
          <w:b/>
          <w:spacing w:val="-5"/>
          <w:sz w:val="24"/>
        </w:rPr>
        <w:t>o:</w:t>
      </w:r>
    </w:p>
    <w:p w:rsidR="00162B28" w:rsidRDefault="00162B28">
      <w:pPr>
        <w:pStyle w:val="Textoindependiente"/>
        <w:spacing w:before="136"/>
        <w:ind w:left="0"/>
        <w:rPr>
          <w:rFonts w:ascii="Arial"/>
          <w:b/>
          <w:sz w:val="24"/>
        </w:rPr>
      </w:pPr>
    </w:p>
    <w:p w:rsidR="00162B28" w:rsidRDefault="009A590F">
      <w:pPr>
        <w:spacing w:line="360" w:lineRule="auto"/>
        <w:ind w:left="262" w:right="621"/>
        <w:jc w:val="both"/>
        <w:rPr>
          <w:sz w:val="24"/>
        </w:rPr>
      </w:pPr>
      <w:r>
        <w:rPr>
          <w:rFonts w:ascii="Arial" w:hAnsi="Arial"/>
          <w:b/>
          <w:sz w:val="24"/>
        </w:rPr>
        <w:t>Artículo</w:t>
      </w:r>
      <w:r>
        <w:rPr>
          <w:rFonts w:ascii="Arial" w:hAnsi="Arial"/>
          <w:b/>
          <w:spacing w:val="-1"/>
          <w:sz w:val="24"/>
        </w:rPr>
        <w:t xml:space="preserve"> </w:t>
      </w:r>
      <w:r>
        <w:rPr>
          <w:rFonts w:ascii="Arial" w:hAnsi="Arial"/>
          <w:b/>
          <w:sz w:val="24"/>
        </w:rPr>
        <w:t>único.-</w:t>
      </w:r>
      <w:r>
        <w:rPr>
          <w:rFonts w:ascii="Arial" w:hAnsi="Arial"/>
          <w:b/>
          <w:spacing w:val="-1"/>
          <w:sz w:val="24"/>
        </w:rPr>
        <w:t xml:space="preserve"> </w:t>
      </w:r>
      <w:r>
        <w:rPr>
          <w:sz w:val="24"/>
        </w:rPr>
        <w:t>Este</w:t>
      </w:r>
      <w:r>
        <w:rPr>
          <w:spacing w:val="-3"/>
          <w:sz w:val="24"/>
        </w:rPr>
        <w:t xml:space="preserve"> </w:t>
      </w:r>
      <w:r>
        <w:rPr>
          <w:sz w:val="24"/>
        </w:rPr>
        <w:t>Decreto</w:t>
      </w:r>
      <w:r>
        <w:rPr>
          <w:spacing w:val="-3"/>
          <w:sz w:val="24"/>
        </w:rPr>
        <w:t xml:space="preserve"> </w:t>
      </w:r>
      <w:r>
        <w:rPr>
          <w:sz w:val="24"/>
        </w:rPr>
        <w:t>entrará</w:t>
      </w:r>
      <w:r>
        <w:rPr>
          <w:spacing w:val="-3"/>
          <w:sz w:val="24"/>
        </w:rPr>
        <w:t xml:space="preserve"> </w:t>
      </w:r>
      <w:r>
        <w:rPr>
          <w:sz w:val="24"/>
        </w:rPr>
        <w:t>en</w:t>
      </w:r>
      <w:r>
        <w:rPr>
          <w:spacing w:val="-2"/>
          <w:sz w:val="24"/>
        </w:rPr>
        <w:t xml:space="preserve"> </w:t>
      </w:r>
      <w:r>
        <w:rPr>
          <w:sz w:val="24"/>
        </w:rPr>
        <w:t>vigor</w:t>
      </w:r>
      <w:r>
        <w:rPr>
          <w:spacing w:val="-2"/>
          <w:sz w:val="24"/>
        </w:rPr>
        <w:t xml:space="preserve"> </w:t>
      </w:r>
      <w:r>
        <w:rPr>
          <w:sz w:val="24"/>
        </w:rPr>
        <w:t>el</w:t>
      </w:r>
      <w:r>
        <w:rPr>
          <w:spacing w:val="-3"/>
          <w:sz w:val="24"/>
        </w:rPr>
        <w:t xml:space="preserve"> </w:t>
      </w:r>
      <w:r>
        <w:rPr>
          <w:sz w:val="24"/>
        </w:rPr>
        <w:t>día primero</w:t>
      </w:r>
      <w:r>
        <w:rPr>
          <w:spacing w:val="-3"/>
          <w:sz w:val="24"/>
        </w:rPr>
        <w:t xml:space="preserve"> </w:t>
      </w:r>
      <w:r>
        <w:rPr>
          <w:sz w:val="24"/>
        </w:rPr>
        <w:t>de</w:t>
      </w:r>
      <w:r>
        <w:rPr>
          <w:spacing w:val="-2"/>
          <w:sz w:val="24"/>
        </w:rPr>
        <w:t xml:space="preserve"> </w:t>
      </w:r>
      <w:r>
        <w:rPr>
          <w:sz w:val="24"/>
        </w:rPr>
        <w:t>enero</w:t>
      </w:r>
      <w:r>
        <w:rPr>
          <w:spacing w:val="-1"/>
          <w:sz w:val="24"/>
        </w:rPr>
        <w:t xml:space="preserve"> </w:t>
      </w:r>
      <w:r>
        <w:rPr>
          <w:sz w:val="24"/>
        </w:rPr>
        <w:t>del</w:t>
      </w:r>
      <w:r>
        <w:rPr>
          <w:spacing w:val="-3"/>
          <w:sz w:val="24"/>
        </w:rPr>
        <w:t xml:space="preserve"> </w:t>
      </w:r>
      <w:r>
        <w:rPr>
          <w:sz w:val="24"/>
        </w:rPr>
        <w:t>año</w:t>
      </w:r>
      <w:r>
        <w:rPr>
          <w:spacing w:val="-2"/>
          <w:sz w:val="24"/>
        </w:rPr>
        <w:t xml:space="preserve"> </w:t>
      </w:r>
      <w:r>
        <w:rPr>
          <w:sz w:val="24"/>
        </w:rPr>
        <w:t>dos mil</w:t>
      </w:r>
      <w:r>
        <w:rPr>
          <w:spacing w:val="-9"/>
          <w:sz w:val="24"/>
        </w:rPr>
        <w:t xml:space="preserve"> </w:t>
      </w:r>
      <w:r>
        <w:rPr>
          <w:sz w:val="24"/>
        </w:rPr>
        <w:t>diecinueve,</w:t>
      </w:r>
      <w:r>
        <w:rPr>
          <w:spacing w:val="-7"/>
          <w:sz w:val="24"/>
        </w:rPr>
        <w:t xml:space="preserve"> </w:t>
      </w:r>
      <w:r>
        <w:rPr>
          <w:sz w:val="24"/>
        </w:rPr>
        <w:t>previa</w:t>
      </w:r>
      <w:r>
        <w:rPr>
          <w:spacing w:val="-7"/>
          <w:sz w:val="24"/>
        </w:rPr>
        <w:t xml:space="preserve"> </w:t>
      </w:r>
      <w:r>
        <w:rPr>
          <w:sz w:val="24"/>
        </w:rPr>
        <w:t>su</w:t>
      </w:r>
      <w:r>
        <w:rPr>
          <w:spacing w:val="-7"/>
          <w:sz w:val="24"/>
        </w:rPr>
        <w:t xml:space="preserve"> </w:t>
      </w:r>
      <w:r>
        <w:rPr>
          <w:sz w:val="24"/>
        </w:rPr>
        <w:t>publicación</w:t>
      </w:r>
      <w:r>
        <w:rPr>
          <w:spacing w:val="-7"/>
          <w:sz w:val="24"/>
        </w:rPr>
        <w:t xml:space="preserve"> </w:t>
      </w:r>
      <w:r>
        <w:rPr>
          <w:sz w:val="24"/>
        </w:rPr>
        <w:t>en</w:t>
      </w:r>
      <w:r>
        <w:rPr>
          <w:spacing w:val="-7"/>
          <w:sz w:val="24"/>
        </w:rPr>
        <w:t xml:space="preserve"> </w:t>
      </w:r>
      <w:r>
        <w:rPr>
          <w:sz w:val="24"/>
        </w:rPr>
        <w:t>el</w:t>
      </w:r>
      <w:r>
        <w:rPr>
          <w:spacing w:val="-8"/>
          <w:sz w:val="24"/>
        </w:rPr>
        <w:t xml:space="preserve"> </w:t>
      </w:r>
      <w:r>
        <w:rPr>
          <w:sz w:val="24"/>
        </w:rPr>
        <w:t>Diario</w:t>
      </w:r>
      <w:r>
        <w:rPr>
          <w:spacing w:val="-7"/>
          <w:sz w:val="24"/>
        </w:rPr>
        <w:t xml:space="preserve"> </w:t>
      </w:r>
      <w:r>
        <w:rPr>
          <w:sz w:val="24"/>
        </w:rPr>
        <w:t>Oficial</w:t>
      </w:r>
      <w:r>
        <w:rPr>
          <w:spacing w:val="-8"/>
          <w:sz w:val="24"/>
        </w:rPr>
        <w:t xml:space="preserve"> </w:t>
      </w:r>
      <w:r>
        <w:rPr>
          <w:sz w:val="24"/>
        </w:rPr>
        <w:t>del</w:t>
      </w:r>
      <w:r>
        <w:rPr>
          <w:spacing w:val="-8"/>
          <w:sz w:val="24"/>
        </w:rPr>
        <w:t xml:space="preserve"> </w:t>
      </w:r>
      <w:r>
        <w:rPr>
          <w:sz w:val="24"/>
        </w:rPr>
        <w:t>Gobierno</w:t>
      </w:r>
      <w:r>
        <w:rPr>
          <w:spacing w:val="-7"/>
          <w:sz w:val="24"/>
        </w:rPr>
        <w:t xml:space="preserve"> </w:t>
      </w:r>
      <w:r>
        <w:rPr>
          <w:sz w:val="24"/>
        </w:rPr>
        <w:t>del</w:t>
      </w:r>
      <w:r>
        <w:rPr>
          <w:spacing w:val="-8"/>
          <w:sz w:val="24"/>
        </w:rPr>
        <w:t xml:space="preserve"> </w:t>
      </w:r>
      <w:r>
        <w:rPr>
          <w:sz w:val="24"/>
        </w:rPr>
        <w:t>Estado</w:t>
      </w:r>
      <w:r>
        <w:rPr>
          <w:spacing w:val="-7"/>
          <w:sz w:val="24"/>
        </w:rPr>
        <w:t xml:space="preserve"> </w:t>
      </w:r>
      <w:r>
        <w:rPr>
          <w:sz w:val="24"/>
        </w:rPr>
        <w:t xml:space="preserve">de </w:t>
      </w:r>
      <w:r>
        <w:rPr>
          <w:spacing w:val="-2"/>
          <w:sz w:val="24"/>
        </w:rPr>
        <w:t>Yucatán.</w:t>
      </w:r>
    </w:p>
    <w:p w:rsidR="00162B28" w:rsidRDefault="009A590F">
      <w:pPr>
        <w:spacing w:before="263" w:line="360" w:lineRule="auto"/>
        <w:ind w:left="262" w:right="619"/>
        <w:jc w:val="both"/>
        <w:rPr>
          <w:rFonts w:ascii="Arial" w:hAnsi="Arial"/>
          <w:b/>
          <w:sz w:val="20"/>
        </w:rPr>
      </w:pPr>
      <w:r>
        <w:rPr>
          <w:rFonts w:ascii="Arial" w:hAnsi="Arial"/>
          <w:b/>
          <w:sz w:val="20"/>
        </w:rPr>
        <w:t>DADO EN LA SEDE DEL RECINTO DEL PODER LEGISLATIVO EN LA CIUDAD DE MÉRIDA, YUCATÁN, ESTADOS UNIDOS MEXICANOS A LOS QUINCE DÍAS DEL MES DE DICIEMBRE DEL</w:t>
      </w:r>
      <w:r>
        <w:rPr>
          <w:rFonts w:ascii="Arial" w:hAnsi="Arial"/>
          <w:b/>
          <w:spacing w:val="46"/>
          <w:sz w:val="20"/>
        </w:rPr>
        <w:t xml:space="preserve"> </w:t>
      </w:r>
      <w:r>
        <w:rPr>
          <w:rFonts w:ascii="Arial" w:hAnsi="Arial"/>
          <w:b/>
          <w:sz w:val="20"/>
        </w:rPr>
        <w:t>AÑO</w:t>
      </w:r>
      <w:r>
        <w:rPr>
          <w:rFonts w:ascii="Arial" w:hAnsi="Arial"/>
          <w:b/>
          <w:spacing w:val="44"/>
          <w:sz w:val="20"/>
        </w:rPr>
        <w:t xml:space="preserve"> </w:t>
      </w:r>
      <w:r>
        <w:rPr>
          <w:rFonts w:ascii="Arial" w:hAnsi="Arial"/>
          <w:b/>
          <w:sz w:val="20"/>
        </w:rPr>
        <w:t>DOS</w:t>
      </w:r>
      <w:r>
        <w:rPr>
          <w:rFonts w:ascii="Arial" w:hAnsi="Arial"/>
          <w:b/>
          <w:spacing w:val="41"/>
          <w:sz w:val="20"/>
        </w:rPr>
        <w:t xml:space="preserve"> </w:t>
      </w:r>
      <w:r>
        <w:rPr>
          <w:rFonts w:ascii="Arial" w:hAnsi="Arial"/>
          <w:b/>
          <w:sz w:val="20"/>
        </w:rPr>
        <w:t>MIL</w:t>
      </w:r>
      <w:r>
        <w:rPr>
          <w:rFonts w:ascii="Arial" w:hAnsi="Arial"/>
          <w:b/>
          <w:spacing w:val="42"/>
          <w:sz w:val="20"/>
        </w:rPr>
        <w:t xml:space="preserve"> </w:t>
      </w:r>
      <w:r>
        <w:rPr>
          <w:rFonts w:ascii="Arial" w:hAnsi="Arial"/>
          <w:b/>
          <w:sz w:val="20"/>
        </w:rPr>
        <w:t>DIECIOCHO.-</w:t>
      </w:r>
      <w:r>
        <w:rPr>
          <w:rFonts w:ascii="Arial" w:hAnsi="Arial"/>
          <w:b/>
          <w:spacing w:val="44"/>
          <w:sz w:val="20"/>
        </w:rPr>
        <w:t xml:space="preserve"> </w:t>
      </w:r>
      <w:r>
        <w:rPr>
          <w:rFonts w:ascii="Arial" w:hAnsi="Arial"/>
          <w:b/>
          <w:sz w:val="20"/>
        </w:rPr>
        <w:t>PRESIDENTE</w:t>
      </w:r>
      <w:r>
        <w:rPr>
          <w:rFonts w:ascii="Arial" w:hAnsi="Arial"/>
          <w:b/>
          <w:spacing w:val="43"/>
          <w:sz w:val="20"/>
        </w:rPr>
        <w:t xml:space="preserve"> </w:t>
      </w:r>
      <w:r>
        <w:rPr>
          <w:rFonts w:ascii="Arial" w:hAnsi="Arial"/>
          <w:b/>
          <w:sz w:val="20"/>
        </w:rPr>
        <w:t>DIPUTADO</w:t>
      </w:r>
      <w:r>
        <w:rPr>
          <w:rFonts w:ascii="Arial" w:hAnsi="Arial"/>
          <w:b/>
          <w:spacing w:val="43"/>
          <w:sz w:val="20"/>
        </w:rPr>
        <w:t xml:space="preserve"> </w:t>
      </w:r>
      <w:r>
        <w:rPr>
          <w:rFonts w:ascii="Arial" w:hAnsi="Arial"/>
          <w:b/>
          <w:sz w:val="20"/>
        </w:rPr>
        <w:t>MARTÍN</w:t>
      </w:r>
      <w:r>
        <w:rPr>
          <w:rFonts w:ascii="Arial" w:hAnsi="Arial"/>
          <w:b/>
          <w:spacing w:val="42"/>
          <w:sz w:val="20"/>
        </w:rPr>
        <w:t xml:space="preserve"> </w:t>
      </w:r>
      <w:r>
        <w:rPr>
          <w:rFonts w:ascii="Arial" w:hAnsi="Arial"/>
          <w:b/>
          <w:sz w:val="20"/>
        </w:rPr>
        <w:t>ENRIQUE</w:t>
      </w:r>
      <w:r>
        <w:rPr>
          <w:rFonts w:ascii="Arial" w:hAnsi="Arial"/>
          <w:b/>
          <w:spacing w:val="42"/>
          <w:sz w:val="20"/>
        </w:rPr>
        <w:t xml:space="preserve"> </w:t>
      </w:r>
      <w:r>
        <w:rPr>
          <w:rFonts w:ascii="Arial" w:hAnsi="Arial"/>
          <w:b/>
          <w:spacing w:val="-2"/>
          <w:sz w:val="20"/>
        </w:rPr>
        <w:t>CASTILLO</w:t>
      </w:r>
    </w:p>
    <w:p w:rsidR="00162B28" w:rsidRDefault="00162B28">
      <w:pPr>
        <w:spacing w:line="360" w:lineRule="auto"/>
        <w:jc w:val="both"/>
        <w:rPr>
          <w:rFonts w:ascii="Arial" w:hAnsi="Arial"/>
          <w:b/>
          <w:sz w:val="20"/>
        </w:rPr>
        <w:sectPr w:rsidR="00162B28">
          <w:pgSz w:w="12240" w:h="15840"/>
          <w:pgMar w:top="2000" w:right="1080" w:bottom="280" w:left="1440" w:header="798" w:footer="0" w:gutter="0"/>
          <w:cols w:space="720"/>
        </w:sectPr>
      </w:pPr>
    </w:p>
    <w:p w:rsidR="00162B28" w:rsidRDefault="00162B28">
      <w:pPr>
        <w:pStyle w:val="Textoindependiente"/>
        <w:spacing w:before="141"/>
        <w:ind w:left="0"/>
        <w:rPr>
          <w:rFonts w:ascii="Arial"/>
          <w:b/>
          <w:sz w:val="20"/>
        </w:rPr>
      </w:pPr>
    </w:p>
    <w:p w:rsidR="00162B28" w:rsidRDefault="009A590F">
      <w:pPr>
        <w:spacing w:line="360" w:lineRule="auto"/>
        <w:ind w:left="262"/>
        <w:rPr>
          <w:rFonts w:ascii="Arial" w:hAnsi="Arial"/>
          <w:b/>
          <w:sz w:val="20"/>
        </w:rPr>
      </w:pPr>
      <w:r>
        <w:rPr>
          <w:rFonts w:ascii="Arial" w:hAnsi="Arial"/>
          <w:b/>
          <w:sz w:val="20"/>
        </w:rPr>
        <w:t>RUZ.-</w:t>
      </w:r>
      <w:r>
        <w:rPr>
          <w:rFonts w:ascii="Arial" w:hAnsi="Arial"/>
          <w:b/>
          <w:spacing w:val="40"/>
          <w:sz w:val="20"/>
        </w:rPr>
        <w:t xml:space="preserve"> </w:t>
      </w:r>
      <w:r>
        <w:rPr>
          <w:rFonts w:ascii="Arial" w:hAnsi="Arial"/>
          <w:b/>
          <w:sz w:val="20"/>
        </w:rPr>
        <w:t>SECRETARIA</w:t>
      </w:r>
      <w:r>
        <w:rPr>
          <w:rFonts w:ascii="Arial" w:hAnsi="Arial"/>
          <w:b/>
          <w:spacing w:val="40"/>
          <w:sz w:val="20"/>
        </w:rPr>
        <w:t xml:space="preserve"> </w:t>
      </w:r>
      <w:r>
        <w:rPr>
          <w:rFonts w:ascii="Arial" w:hAnsi="Arial"/>
          <w:b/>
          <w:sz w:val="20"/>
        </w:rPr>
        <w:t>DIPUTADA</w:t>
      </w:r>
      <w:r>
        <w:rPr>
          <w:rFonts w:ascii="Arial" w:hAnsi="Arial"/>
          <w:b/>
          <w:spacing w:val="40"/>
          <w:sz w:val="20"/>
        </w:rPr>
        <w:t xml:space="preserve"> </w:t>
      </w:r>
      <w:r>
        <w:rPr>
          <w:rFonts w:ascii="Arial" w:hAnsi="Arial"/>
          <w:b/>
          <w:sz w:val="20"/>
        </w:rPr>
        <w:t>LILA</w:t>
      </w:r>
      <w:r>
        <w:rPr>
          <w:rFonts w:ascii="Arial" w:hAnsi="Arial"/>
          <w:b/>
          <w:spacing w:val="40"/>
          <w:sz w:val="20"/>
        </w:rPr>
        <w:t xml:space="preserve"> </w:t>
      </w:r>
      <w:r>
        <w:rPr>
          <w:rFonts w:ascii="Arial" w:hAnsi="Arial"/>
          <w:b/>
          <w:sz w:val="20"/>
        </w:rPr>
        <w:t>ROSA</w:t>
      </w:r>
      <w:r>
        <w:rPr>
          <w:rFonts w:ascii="Arial" w:hAnsi="Arial"/>
          <w:b/>
          <w:spacing w:val="40"/>
          <w:sz w:val="20"/>
        </w:rPr>
        <w:t xml:space="preserve"> </w:t>
      </w:r>
      <w:r>
        <w:rPr>
          <w:rFonts w:ascii="Arial" w:hAnsi="Arial"/>
          <w:b/>
          <w:sz w:val="20"/>
        </w:rPr>
        <w:t>FRÍAS</w:t>
      </w:r>
      <w:r>
        <w:rPr>
          <w:rFonts w:ascii="Arial" w:hAnsi="Arial"/>
          <w:b/>
          <w:spacing w:val="40"/>
          <w:sz w:val="20"/>
        </w:rPr>
        <w:t xml:space="preserve"> </w:t>
      </w:r>
      <w:r>
        <w:rPr>
          <w:rFonts w:ascii="Arial" w:hAnsi="Arial"/>
          <w:b/>
          <w:sz w:val="20"/>
        </w:rPr>
        <w:t>CASTILLO.-</w:t>
      </w:r>
      <w:r>
        <w:rPr>
          <w:rFonts w:ascii="Arial" w:hAnsi="Arial"/>
          <w:b/>
          <w:spacing w:val="40"/>
          <w:sz w:val="20"/>
        </w:rPr>
        <w:t xml:space="preserve"> </w:t>
      </w:r>
      <w:r>
        <w:rPr>
          <w:rFonts w:ascii="Arial" w:hAnsi="Arial"/>
          <w:b/>
          <w:sz w:val="20"/>
        </w:rPr>
        <w:t>SECRETARIO</w:t>
      </w:r>
      <w:r>
        <w:rPr>
          <w:rFonts w:ascii="Arial" w:hAnsi="Arial"/>
          <w:b/>
          <w:spacing w:val="40"/>
          <w:sz w:val="20"/>
        </w:rPr>
        <w:t xml:space="preserve"> </w:t>
      </w:r>
      <w:r>
        <w:rPr>
          <w:rFonts w:ascii="Arial" w:hAnsi="Arial"/>
          <w:b/>
          <w:sz w:val="20"/>
        </w:rPr>
        <w:t>DIPUTADO VÍCTOR MERARI SÁNCHEZ ROCA.- RÚBRICAS.”</w:t>
      </w:r>
    </w:p>
    <w:p w:rsidR="00162B28" w:rsidRDefault="00162B28">
      <w:pPr>
        <w:pStyle w:val="Textoindependiente"/>
        <w:spacing w:before="119"/>
        <w:ind w:left="0"/>
        <w:rPr>
          <w:rFonts w:ascii="Arial"/>
          <w:b/>
          <w:sz w:val="20"/>
        </w:rPr>
      </w:pPr>
    </w:p>
    <w:p w:rsidR="00162B28" w:rsidRDefault="009A590F">
      <w:pPr>
        <w:ind w:left="262"/>
        <w:rPr>
          <w:sz w:val="20"/>
        </w:rPr>
      </w:pPr>
      <w:r>
        <w:rPr>
          <w:sz w:val="20"/>
        </w:rPr>
        <w:t>Y,</w:t>
      </w:r>
      <w:r>
        <w:rPr>
          <w:spacing w:val="-5"/>
          <w:sz w:val="20"/>
        </w:rPr>
        <w:t xml:space="preserve"> </w:t>
      </w:r>
      <w:r>
        <w:rPr>
          <w:sz w:val="20"/>
        </w:rPr>
        <w:t>por</w:t>
      </w:r>
      <w:r>
        <w:rPr>
          <w:spacing w:val="-5"/>
          <w:sz w:val="20"/>
        </w:rPr>
        <w:t xml:space="preserve"> </w:t>
      </w:r>
      <w:r>
        <w:rPr>
          <w:sz w:val="20"/>
        </w:rPr>
        <w:t>tanto,</w:t>
      </w:r>
      <w:r>
        <w:rPr>
          <w:spacing w:val="-5"/>
          <w:sz w:val="20"/>
        </w:rPr>
        <w:t xml:space="preserve"> </w:t>
      </w:r>
      <w:r>
        <w:rPr>
          <w:sz w:val="20"/>
        </w:rPr>
        <w:t>mando</w:t>
      </w:r>
      <w:r>
        <w:rPr>
          <w:spacing w:val="-4"/>
          <w:sz w:val="20"/>
        </w:rPr>
        <w:t xml:space="preserve"> </w:t>
      </w:r>
      <w:r>
        <w:rPr>
          <w:sz w:val="20"/>
        </w:rPr>
        <w:t>se</w:t>
      </w:r>
      <w:r>
        <w:rPr>
          <w:spacing w:val="-3"/>
          <w:sz w:val="20"/>
        </w:rPr>
        <w:t xml:space="preserve"> </w:t>
      </w:r>
      <w:r>
        <w:rPr>
          <w:sz w:val="20"/>
        </w:rPr>
        <w:t>imprima,</w:t>
      </w:r>
      <w:r>
        <w:rPr>
          <w:spacing w:val="-5"/>
          <w:sz w:val="20"/>
        </w:rPr>
        <w:t xml:space="preserve"> </w:t>
      </w:r>
      <w:r>
        <w:rPr>
          <w:sz w:val="20"/>
        </w:rPr>
        <w:t>publique</w:t>
      </w:r>
      <w:r>
        <w:rPr>
          <w:spacing w:val="-1"/>
          <w:sz w:val="20"/>
        </w:rPr>
        <w:t xml:space="preserve"> </w:t>
      </w:r>
      <w:r>
        <w:rPr>
          <w:sz w:val="20"/>
        </w:rPr>
        <w:t>y</w:t>
      </w:r>
      <w:r>
        <w:rPr>
          <w:spacing w:val="-8"/>
          <w:sz w:val="20"/>
        </w:rPr>
        <w:t xml:space="preserve"> </w:t>
      </w:r>
      <w:r>
        <w:rPr>
          <w:sz w:val="20"/>
        </w:rPr>
        <w:t>circule</w:t>
      </w:r>
      <w:r>
        <w:rPr>
          <w:spacing w:val="-3"/>
          <w:sz w:val="20"/>
        </w:rPr>
        <w:t xml:space="preserve"> </w:t>
      </w:r>
      <w:r>
        <w:rPr>
          <w:sz w:val="20"/>
        </w:rPr>
        <w:t>para</w:t>
      </w:r>
      <w:r>
        <w:rPr>
          <w:spacing w:val="-4"/>
          <w:sz w:val="20"/>
        </w:rPr>
        <w:t xml:space="preserve"> </w:t>
      </w:r>
      <w:r>
        <w:rPr>
          <w:sz w:val="20"/>
        </w:rPr>
        <w:t>su</w:t>
      </w:r>
      <w:r>
        <w:rPr>
          <w:spacing w:val="-5"/>
          <w:sz w:val="20"/>
        </w:rPr>
        <w:t xml:space="preserve"> </w:t>
      </w:r>
      <w:r>
        <w:rPr>
          <w:sz w:val="20"/>
        </w:rPr>
        <w:t>conocimiento</w:t>
      </w:r>
      <w:r>
        <w:rPr>
          <w:spacing w:val="-1"/>
          <w:sz w:val="20"/>
        </w:rPr>
        <w:t xml:space="preserve"> </w:t>
      </w:r>
      <w:r>
        <w:rPr>
          <w:sz w:val="20"/>
        </w:rPr>
        <w:t>y</w:t>
      </w:r>
      <w:r>
        <w:rPr>
          <w:spacing w:val="-8"/>
          <w:sz w:val="20"/>
        </w:rPr>
        <w:t xml:space="preserve"> </w:t>
      </w:r>
      <w:r>
        <w:rPr>
          <w:sz w:val="20"/>
        </w:rPr>
        <w:t>debido</w:t>
      </w:r>
      <w:r>
        <w:rPr>
          <w:spacing w:val="-2"/>
          <w:sz w:val="20"/>
        </w:rPr>
        <w:t xml:space="preserve"> cumplimiento.</w:t>
      </w:r>
    </w:p>
    <w:p w:rsidR="00162B28" w:rsidRDefault="00162B28">
      <w:pPr>
        <w:pStyle w:val="Textoindependiente"/>
        <w:spacing w:before="229"/>
        <w:ind w:left="0"/>
        <w:rPr>
          <w:sz w:val="20"/>
        </w:rPr>
      </w:pPr>
    </w:p>
    <w:p w:rsidR="00162B28" w:rsidRDefault="009A590F">
      <w:pPr>
        <w:spacing w:line="360" w:lineRule="auto"/>
        <w:ind w:left="262" w:right="584"/>
        <w:rPr>
          <w:sz w:val="20"/>
        </w:rPr>
      </w:pPr>
      <w:r>
        <w:rPr>
          <w:sz w:val="20"/>
        </w:rPr>
        <w:t xml:space="preserve">Se expide este decreto en la sede del Poder Ejecutivo, en Mérida, Yucatán, a 28 de diciembre de </w:t>
      </w:r>
      <w:r>
        <w:rPr>
          <w:spacing w:val="-2"/>
          <w:sz w:val="20"/>
        </w:rPr>
        <w:t>2018.</w:t>
      </w:r>
    </w:p>
    <w:p w:rsidR="00162B28" w:rsidRDefault="009A590F">
      <w:pPr>
        <w:spacing w:line="229" w:lineRule="exact"/>
        <w:ind w:left="3238"/>
        <w:jc w:val="both"/>
        <w:rPr>
          <w:rFonts w:ascii="Arial" w:hAnsi="Arial"/>
          <w:b/>
          <w:sz w:val="20"/>
        </w:rPr>
      </w:pPr>
      <w:bookmarkStart w:id="0" w:name="_GoBack"/>
      <w:bookmarkEnd w:id="0"/>
      <w:r>
        <w:rPr>
          <w:rFonts w:ascii="Arial" w:hAnsi="Arial"/>
          <w:b/>
          <w:sz w:val="20"/>
        </w:rPr>
        <w:t>(</w:t>
      </w:r>
      <w:r>
        <w:rPr>
          <w:rFonts w:ascii="Arial" w:hAnsi="Arial"/>
          <w:b/>
          <w:spacing w:val="-3"/>
          <w:sz w:val="20"/>
        </w:rPr>
        <w:t xml:space="preserve"> </w:t>
      </w:r>
      <w:r>
        <w:rPr>
          <w:rFonts w:ascii="Arial" w:hAnsi="Arial"/>
          <w:b/>
          <w:sz w:val="20"/>
        </w:rPr>
        <w:t>RÚBRICA</w:t>
      </w:r>
      <w:r>
        <w:rPr>
          <w:rFonts w:ascii="Arial" w:hAnsi="Arial"/>
          <w:b/>
          <w:spacing w:val="-7"/>
          <w:sz w:val="20"/>
        </w:rPr>
        <w:t xml:space="preserve"> </w:t>
      </w:r>
      <w:r>
        <w:rPr>
          <w:rFonts w:ascii="Arial" w:hAnsi="Arial"/>
          <w:b/>
          <w:spacing w:val="-10"/>
          <w:sz w:val="20"/>
        </w:rPr>
        <w:t>)</w:t>
      </w:r>
    </w:p>
    <w:p w:rsidR="00162B28" w:rsidRDefault="009A590F">
      <w:pPr>
        <w:ind w:left="3238" w:right="2654"/>
        <w:jc w:val="both"/>
        <w:rPr>
          <w:rFonts w:ascii="Arial" w:hAnsi="Arial"/>
          <w:b/>
          <w:sz w:val="20"/>
        </w:rPr>
      </w:pPr>
      <w:r>
        <w:rPr>
          <w:rFonts w:ascii="Arial" w:hAnsi="Arial"/>
          <w:b/>
          <w:sz w:val="20"/>
        </w:rPr>
        <w:t>Abog. María Dolores Fritz Sierra Secretaria general de Gobierno, encargada del Despacho del Gobernador, conforme a los artículos 56,</w:t>
      </w:r>
      <w:r>
        <w:rPr>
          <w:rFonts w:ascii="Arial" w:hAnsi="Arial"/>
          <w:b/>
          <w:spacing w:val="-8"/>
          <w:sz w:val="20"/>
        </w:rPr>
        <w:t xml:space="preserve"> </w:t>
      </w:r>
      <w:r>
        <w:rPr>
          <w:rFonts w:ascii="Arial" w:hAnsi="Arial"/>
          <w:b/>
          <w:sz w:val="20"/>
        </w:rPr>
        <w:t>fracción</w:t>
      </w:r>
      <w:r>
        <w:rPr>
          <w:rFonts w:ascii="Arial" w:hAnsi="Arial"/>
          <w:b/>
          <w:spacing w:val="-7"/>
          <w:sz w:val="20"/>
        </w:rPr>
        <w:t xml:space="preserve"> </w:t>
      </w:r>
      <w:r>
        <w:rPr>
          <w:rFonts w:ascii="Arial" w:hAnsi="Arial"/>
          <w:b/>
          <w:sz w:val="20"/>
        </w:rPr>
        <w:t>I,</w:t>
      </w:r>
      <w:r>
        <w:rPr>
          <w:rFonts w:ascii="Arial" w:hAnsi="Arial"/>
          <w:b/>
          <w:spacing w:val="-8"/>
          <w:sz w:val="20"/>
        </w:rPr>
        <w:t xml:space="preserve"> </w:t>
      </w:r>
      <w:r>
        <w:rPr>
          <w:rFonts w:ascii="Arial" w:hAnsi="Arial"/>
          <w:b/>
          <w:sz w:val="20"/>
        </w:rPr>
        <w:t>de</w:t>
      </w:r>
      <w:r>
        <w:rPr>
          <w:rFonts w:ascii="Arial" w:hAnsi="Arial"/>
          <w:b/>
          <w:spacing w:val="-8"/>
          <w:sz w:val="20"/>
        </w:rPr>
        <w:t xml:space="preserve"> </w:t>
      </w:r>
      <w:r>
        <w:rPr>
          <w:rFonts w:ascii="Arial" w:hAnsi="Arial"/>
          <w:b/>
          <w:sz w:val="20"/>
        </w:rPr>
        <w:t>la</w:t>
      </w:r>
      <w:r>
        <w:rPr>
          <w:rFonts w:ascii="Arial" w:hAnsi="Arial"/>
          <w:b/>
          <w:spacing w:val="-8"/>
          <w:sz w:val="20"/>
        </w:rPr>
        <w:t xml:space="preserve"> </w:t>
      </w:r>
      <w:r>
        <w:rPr>
          <w:rFonts w:ascii="Arial" w:hAnsi="Arial"/>
          <w:b/>
          <w:sz w:val="20"/>
        </w:rPr>
        <w:t>Constitución</w:t>
      </w:r>
      <w:r>
        <w:rPr>
          <w:rFonts w:ascii="Arial" w:hAnsi="Arial"/>
          <w:b/>
          <w:spacing w:val="-10"/>
          <w:sz w:val="20"/>
        </w:rPr>
        <w:t xml:space="preserve"> </w:t>
      </w:r>
      <w:r>
        <w:rPr>
          <w:rFonts w:ascii="Arial" w:hAnsi="Arial"/>
          <w:b/>
          <w:sz w:val="20"/>
        </w:rPr>
        <w:t>Política del Estado de Yucatán y 18 del Código de</w:t>
      </w:r>
      <w:r>
        <w:rPr>
          <w:rFonts w:ascii="Arial" w:hAnsi="Arial"/>
          <w:b/>
          <w:spacing w:val="-14"/>
          <w:sz w:val="20"/>
        </w:rPr>
        <w:t xml:space="preserve"> </w:t>
      </w:r>
      <w:r>
        <w:rPr>
          <w:rFonts w:ascii="Arial" w:hAnsi="Arial"/>
          <w:b/>
          <w:sz w:val="20"/>
        </w:rPr>
        <w:t>la</w:t>
      </w:r>
      <w:r>
        <w:rPr>
          <w:rFonts w:ascii="Arial" w:hAnsi="Arial"/>
          <w:b/>
          <w:spacing w:val="-10"/>
          <w:sz w:val="20"/>
        </w:rPr>
        <w:t xml:space="preserve"> </w:t>
      </w:r>
      <w:r>
        <w:rPr>
          <w:rFonts w:ascii="Arial" w:hAnsi="Arial"/>
          <w:b/>
          <w:sz w:val="20"/>
        </w:rPr>
        <w:t>Administración</w:t>
      </w:r>
      <w:r>
        <w:rPr>
          <w:rFonts w:ascii="Arial" w:hAnsi="Arial"/>
          <w:b/>
          <w:spacing w:val="-10"/>
          <w:sz w:val="20"/>
        </w:rPr>
        <w:t xml:space="preserve"> </w:t>
      </w:r>
      <w:r>
        <w:rPr>
          <w:rFonts w:ascii="Arial" w:hAnsi="Arial"/>
          <w:b/>
          <w:sz w:val="20"/>
        </w:rPr>
        <w:t>Pública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pacing w:val="-2"/>
          <w:sz w:val="20"/>
        </w:rPr>
        <w:t>Yucatán</w:t>
      </w:r>
    </w:p>
    <w:p w:rsidR="00162B28" w:rsidRDefault="00162B28">
      <w:pPr>
        <w:pStyle w:val="Textoindependiente"/>
        <w:spacing w:before="115"/>
        <w:ind w:left="0"/>
        <w:rPr>
          <w:rFonts w:ascii="Arial"/>
          <w:b/>
          <w:sz w:val="20"/>
        </w:rPr>
      </w:pPr>
    </w:p>
    <w:p w:rsidR="00162B28" w:rsidRDefault="009A590F">
      <w:pPr>
        <w:ind w:left="262"/>
        <w:jc w:val="both"/>
        <w:rPr>
          <w:rFonts w:ascii="Arial" w:hAnsi="Arial"/>
          <w:b/>
          <w:sz w:val="20"/>
        </w:rPr>
      </w:pPr>
      <w:r>
        <w:rPr>
          <w:rFonts w:ascii="Arial" w:hAnsi="Arial"/>
          <w:b/>
          <w:sz w:val="20"/>
        </w:rPr>
        <w:t>(</w:t>
      </w:r>
      <w:r>
        <w:rPr>
          <w:rFonts w:ascii="Arial" w:hAnsi="Arial"/>
          <w:b/>
          <w:spacing w:val="-3"/>
          <w:sz w:val="20"/>
        </w:rPr>
        <w:t xml:space="preserve"> </w:t>
      </w:r>
      <w:r>
        <w:rPr>
          <w:rFonts w:ascii="Arial" w:hAnsi="Arial"/>
          <w:b/>
          <w:sz w:val="20"/>
        </w:rPr>
        <w:t>RÚBRICA</w:t>
      </w:r>
      <w:r>
        <w:rPr>
          <w:rFonts w:ascii="Arial" w:hAnsi="Arial"/>
          <w:b/>
          <w:spacing w:val="-7"/>
          <w:sz w:val="20"/>
        </w:rPr>
        <w:t xml:space="preserve"> </w:t>
      </w:r>
      <w:r>
        <w:rPr>
          <w:rFonts w:ascii="Arial" w:hAnsi="Arial"/>
          <w:b/>
          <w:spacing w:val="-10"/>
          <w:sz w:val="20"/>
        </w:rPr>
        <w:t>)</w:t>
      </w:r>
    </w:p>
    <w:p w:rsidR="00162B28" w:rsidRDefault="009A590F">
      <w:pPr>
        <w:spacing w:before="1"/>
        <w:ind w:left="262" w:right="6479"/>
        <w:jc w:val="both"/>
        <w:rPr>
          <w:rFonts w:ascii="Arial" w:hAnsi="Arial"/>
          <w:b/>
          <w:sz w:val="20"/>
        </w:rPr>
      </w:pPr>
      <w:r>
        <w:rPr>
          <w:rFonts w:ascii="Arial" w:hAnsi="Arial"/>
          <w:b/>
          <w:sz w:val="20"/>
        </w:rPr>
        <w:t>Lic. Olga Rosas Moya Secretaria</w:t>
      </w:r>
      <w:r>
        <w:rPr>
          <w:rFonts w:ascii="Arial" w:hAnsi="Arial"/>
          <w:b/>
          <w:spacing w:val="-1"/>
          <w:sz w:val="20"/>
        </w:rPr>
        <w:t xml:space="preserve"> </w:t>
      </w:r>
      <w:r>
        <w:rPr>
          <w:rFonts w:ascii="Arial" w:hAnsi="Arial"/>
          <w:b/>
          <w:sz w:val="20"/>
        </w:rPr>
        <w:t>de Administración y Finanzas, en funciones de secretaria</w:t>
      </w:r>
      <w:r>
        <w:rPr>
          <w:rFonts w:ascii="Arial" w:hAnsi="Arial"/>
          <w:b/>
          <w:spacing w:val="-14"/>
          <w:sz w:val="20"/>
        </w:rPr>
        <w:t xml:space="preserve"> </w:t>
      </w:r>
      <w:r>
        <w:rPr>
          <w:rFonts w:ascii="Arial" w:hAnsi="Arial"/>
          <w:b/>
          <w:sz w:val="20"/>
        </w:rPr>
        <w:t>general</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Gobierno, conforme al artículo 18 del Código de la Administración Pública de Yucatán</w:t>
      </w:r>
    </w:p>
    <w:p w:rsidR="00162B28" w:rsidRDefault="00162B28">
      <w:pPr>
        <w:jc w:val="both"/>
        <w:rPr>
          <w:rFonts w:ascii="Arial" w:hAnsi="Arial"/>
          <w:b/>
          <w:sz w:val="20"/>
        </w:rPr>
        <w:sectPr w:rsidR="00162B28">
          <w:pgSz w:w="12240" w:h="15840"/>
          <w:pgMar w:top="2000" w:right="1080" w:bottom="280" w:left="1440" w:header="798" w:footer="0" w:gutter="0"/>
          <w:cols w:space="720"/>
        </w:sectPr>
      </w:pPr>
    </w:p>
    <w:p w:rsidR="00162B28" w:rsidRDefault="00162B28">
      <w:pPr>
        <w:pStyle w:val="Textoindependiente"/>
        <w:spacing w:before="141"/>
        <w:ind w:left="0"/>
        <w:rPr>
          <w:rFonts w:ascii="Arial"/>
          <w:b/>
          <w:sz w:val="20"/>
        </w:rPr>
      </w:pPr>
    </w:p>
    <w:p w:rsidR="00162B28" w:rsidRDefault="009A590F">
      <w:pPr>
        <w:ind w:right="360"/>
        <w:jc w:val="center"/>
        <w:rPr>
          <w:rFonts w:ascii="Arial"/>
          <w:b/>
          <w:sz w:val="20"/>
        </w:rPr>
      </w:pPr>
      <w:r>
        <w:rPr>
          <w:rFonts w:ascii="Arial"/>
          <w:b/>
          <w:sz w:val="20"/>
        </w:rPr>
        <w:t>Decreto</w:t>
      </w:r>
      <w:r>
        <w:rPr>
          <w:rFonts w:ascii="Arial"/>
          <w:b/>
          <w:spacing w:val="-7"/>
          <w:sz w:val="20"/>
        </w:rPr>
        <w:t xml:space="preserve"> </w:t>
      </w:r>
      <w:r>
        <w:rPr>
          <w:rFonts w:ascii="Arial"/>
          <w:b/>
          <w:spacing w:val="-5"/>
          <w:sz w:val="20"/>
        </w:rPr>
        <w:t>152</w:t>
      </w:r>
    </w:p>
    <w:p w:rsidR="00162B28" w:rsidRDefault="009A590F">
      <w:pPr>
        <w:ind w:left="2078" w:right="2444"/>
        <w:jc w:val="center"/>
        <w:rPr>
          <w:rFonts w:ascii="Arial"/>
          <w:b/>
          <w:sz w:val="20"/>
        </w:rPr>
      </w:pPr>
      <w:r>
        <w:rPr>
          <w:rFonts w:ascii="Arial"/>
          <w:b/>
          <w:sz w:val="20"/>
        </w:rPr>
        <w:t>Publicado</w:t>
      </w:r>
      <w:r>
        <w:rPr>
          <w:rFonts w:ascii="Arial"/>
          <w:b/>
          <w:spacing w:val="-3"/>
          <w:sz w:val="20"/>
        </w:rPr>
        <w:t xml:space="preserve"> </w:t>
      </w:r>
      <w:r>
        <w:rPr>
          <w:rFonts w:ascii="Arial"/>
          <w:b/>
          <w:sz w:val="20"/>
        </w:rPr>
        <w:t>en</w:t>
      </w:r>
      <w:r>
        <w:rPr>
          <w:rFonts w:ascii="Arial"/>
          <w:b/>
          <w:spacing w:val="-6"/>
          <w:sz w:val="20"/>
        </w:rPr>
        <w:t xml:space="preserve"> </w:t>
      </w:r>
      <w:r>
        <w:rPr>
          <w:rFonts w:ascii="Arial"/>
          <w:b/>
          <w:sz w:val="20"/>
        </w:rPr>
        <w:t>el</w:t>
      </w:r>
      <w:r>
        <w:rPr>
          <w:rFonts w:ascii="Arial"/>
          <w:b/>
          <w:spacing w:val="-4"/>
          <w:sz w:val="20"/>
        </w:rPr>
        <w:t xml:space="preserve"> </w:t>
      </w:r>
      <w:r>
        <w:rPr>
          <w:rFonts w:ascii="Arial"/>
          <w:b/>
          <w:sz w:val="20"/>
        </w:rPr>
        <w:t>Diario</w:t>
      </w:r>
      <w:r>
        <w:rPr>
          <w:rFonts w:ascii="Arial"/>
          <w:b/>
          <w:spacing w:val="-6"/>
          <w:sz w:val="20"/>
        </w:rPr>
        <w:t xml:space="preserve"> </w:t>
      </w:r>
      <w:r>
        <w:rPr>
          <w:rFonts w:ascii="Arial"/>
          <w:b/>
          <w:sz w:val="20"/>
        </w:rPr>
        <w:t>Oficial</w:t>
      </w:r>
      <w:r>
        <w:rPr>
          <w:rFonts w:ascii="Arial"/>
          <w:b/>
          <w:spacing w:val="-6"/>
          <w:sz w:val="20"/>
        </w:rPr>
        <w:t xml:space="preserve"> </w:t>
      </w:r>
      <w:r>
        <w:rPr>
          <w:rFonts w:ascii="Arial"/>
          <w:b/>
          <w:sz w:val="20"/>
        </w:rPr>
        <w:t>del</w:t>
      </w:r>
      <w:r>
        <w:rPr>
          <w:rFonts w:ascii="Arial"/>
          <w:b/>
          <w:spacing w:val="-6"/>
          <w:sz w:val="20"/>
        </w:rPr>
        <w:t xml:space="preserve"> </w:t>
      </w:r>
      <w:r>
        <w:rPr>
          <w:rFonts w:ascii="Arial"/>
          <w:b/>
          <w:sz w:val="20"/>
        </w:rPr>
        <w:t>Gobierno</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Estado el 27 de diciembre de 2019</w:t>
      </w:r>
    </w:p>
    <w:p w:rsidR="00162B28" w:rsidRDefault="00162B28">
      <w:pPr>
        <w:pStyle w:val="Textoindependiente"/>
        <w:spacing w:before="2"/>
        <w:ind w:left="0"/>
        <w:rPr>
          <w:rFonts w:ascii="Arial"/>
          <w:b/>
          <w:sz w:val="20"/>
        </w:rPr>
      </w:pPr>
    </w:p>
    <w:p w:rsidR="00162B28" w:rsidRDefault="009A590F">
      <w:pPr>
        <w:ind w:left="262" w:right="618"/>
        <w:jc w:val="both"/>
        <w:rPr>
          <w:rFonts w:ascii="Arial" w:hAnsi="Arial"/>
          <w:b/>
          <w:sz w:val="20"/>
        </w:rPr>
      </w:pPr>
      <w:r>
        <w:rPr>
          <w:rFonts w:ascii="Arial" w:hAnsi="Arial"/>
          <w:b/>
          <w:sz w:val="20"/>
        </w:rPr>
        <w:t>Por el que se modifican las Leyes de Hacienda de los Municipios de Chicxulub Pueblo, Chocholá, Dzidzantún, Motul, Sacalum, Tekax, Temax, Tizimín, Tzucacab y Umán, todas del Estado de Yucatán, para quedar en los términos siguientes:</w:t>
      </w:r>
    </w:p>
    <w:p w:rsidR="00162B28" w:rsidRDefault="009A590F">
      <w:pPr>
        <w:spacing w:before="229" w:line="242" w:lineRule="auto"/>
        <w:ind w:left="262" w:right="620"/>
        <w:jc w:val="both"/>
        <w:rPr>
          <w:sz w:val="20"/>
        </w:rPr>
      </w:pPr>
      <w:r>
        <w:rPr>
          <w:rFonts w:ascii="Arial" w:hAnsi="Arial"/>
          <w:b/>
          <w:sz w:val="20"/>
        </w:rPr>
        <w:t xml:space="preserve">ARTÍCULO DÉCIMO.- </w:t>
      </w:r>
      <w:r>
        <w:rPr>
          <w:sz w:val="20"/>
        </w:rPr>
        <w:t>Se reforma el artículo 46; el artículo 88 y el artículo 106, todos de la Ley de Hacienda del Municipio de Umán, Yucatán, para quedar como sigue:</w:t>
      </w:r>
    </w:p>
    <w:p w:rsidR="00162B28" w:rsidRDefault="009A590F">
      <w:pPr>
        <w:spacing w:before="227"/>
        <w:ind w:right="360"/>
        <w:jc w:val="center"/>
        <w:rPr>
          <w:rFonts w:ascii="Arial"/>
          <w:b/>
          <w:sz w:val="20"/>
        </w:rPr>
      </w:pPr>
      <w:r>
        <w:rPr>
          <w:rFonts w:ascii="Arial"/>
          <w:b/>
          <w:sz w:val="20"/>
        </w:rPr>
        <w:t>T R A</w:t>
      </w:r>
      <w:r>
        <w:rPr>
          <w:rFonts w:ascii="Arial"/>
          <w:b/>
          <w:spacing w:val="-6"/>
          <w:sz w:val="20"/>
        </w:rPr>
        <w:t xml:space="preserve"> </w:t>
      </w:r>
      <w:r>
        <w:rPr>
          <w:rFonts w:ascii="Arial"/>
          <w:b/>
          <w:sz w:val="20"/>
        </w:rPr>
        <w:t>N</w:t>
      </w:r>
      <w:r>
        <w:rPr>
          <w:rFonts w:ascii="Arial"/>
          <w:b/>
          <w:spacing w:val="-1"/>
          <w:sz w:val="20"/>
        </w:rPr>
        <w:t xml:space="preserve"> </w:t>
      </w:r>
      <w:r>
        <w:rPr>
          <w:rFonts w:ascii="Arial"/>
          <w:b/>
          <w:sz w:val="20"/>
        </w:rPr>
        <w:t>S</w:t>
      </w:r>
      <w:r>
        <w:rPr>
          <w:rFonts w:ascii="Arial"/>
          <w:b/>
          <w:spacing w:val="-2"/>
          <w:sz w:val="20"/>
        </w:rPr>
        <w:t xml:space="preserve"> </w:t>
      </w:r>
      <w:r>
        <w:rPr>
          <w:rFonts w:ascii="Arial"/>
          <w:b/>
          <w:sz w:val="20"/>
        </w:rPr>
        <w:t>I</w:t>
      </w:r>
      <w:r>
        <w:rPr>
          <w:rFonts w:ascii="Arial"/>
          <w:b/>
          <w:spacing w:val="-2"/>
          <w:sz w:val="20"/>
        </w:rPr>
        <w:t xml:space="preserve"> </w:t>
      </w:r>
      <w:r>
        <w:rPr>
          <w:rFonts w:ascii="Arial"/>
          <w:b/>
          <w:sz w:val="20"/>
        </w:rPr>
        <w:t>T</w:t>
      </w:r>
      <w:r>
        <w:rPr>
          <w:rFonts w:ascii="Arial"/>
          <w:b/>
          <w:spacing w:val="1"/>
          <w:sz w:val="20"/>
        </w:rPr>
        <w:t xml:space="preserve"> </w:t>
      </w:r>
      <w:r>
        <w:rPr>
          <w:rFonts w:ascii="Arial"/>
          <w:b/>
          <w:sz w:val="20"/>
        </w:rPr>
        <w:t>O</w:t>
      </w:r>
      <w:r>
        <w:rPr>
          <w:rFonts w:ascii="Arial"/>
          <w:b/>
          <w:spacing w:val="-2"/>
          <w:sz w:val="20"/>
        </w:rPr>
        <w:t xml:space="preserve"> </w:t>
      </w:r>
      <w:r>
        <w:rPr>
          <w:rFonts w:ascii="Arial"/>
          <w:b/>
          <w:sz w:val="20"/>
        </w:rPr>
        <w:t>R</w:t>
      </w:r>
      <w:r>
        <w:rPr>
          <w:rFonts w:ascii="Arial"/>
          <w:b/>
          <w:spacing w:val="-2"/>
          <w:sz w:val="20"/>
        </w:rPr>
        <w:t xml:space="preserve"> </w:t>
      </w:r>
      <w:r>
        <w:rPr>
          <w:rFonts w:ascii="Arial"/>
          <w:b/>
          <w:sz w:val="20"/>
        </w:rPr>
        <w:t>I</w:t>
      </w:r>
      <w:r>
        <w:rPr>
          <w:rFonts w:ascii="Arial"/>
          <w:b/>
          <w:spacing w:val="-2"/>
          <w:sz w:val="20"/>
        </w:rPr>
        <w:t xml:space="preserve"> </w:t>
      </w:r>
      <w:r>
        <w:rPr>
          <w:rFonts w:ascii="Arial"/>
          <w:b/>
          <w:sz w:val="20"/>
        </w:rPr>
        <w:t>O</w:t>
      </w:r>
      <w:r>
        <w:rPr>
          <w:rFonts w:ascii="Arial"/>
          <w:b/>
          <w:spacing w:val="-2"/>
          <w:sz w:val="20"/>
        </w:rPr>
        <w:t xml:space="preserve"> </w:t>
      </w:r>
      <w:r>
        <w:rPr>
          <w:rFonts w:ascii="Arial"/>
          <w:b/>
          <w:sz w:val="20"/>
        </w:rPr>
        <w:t>S</w:t>
      </w:r>
      <w:r>
        <w:rPr>
          <w:rFonts w:ascii="Arial"/>
          <w:b/>
          <w:spacing w:val="-1"/>
          <w:sz w:val="20"/>
        </w:rPr>
        <w:t xml:space="preserve"> </w:t>
      </w:r>
      <w:r>
        <w:rPr>
          <w:rFonts w:ascii="Arial"/>
          <w:b/>
          <w:spacing w:val="-10"/>
          <w:sz w:val="20"/>
        </w:rPr>
        <w:t>:</w:t>
      </w:r>
    </w:p>
    <w:p w:rsidR="00162B28" w:rsidRDefault="009A590F">
      <w:pPr>
        <w:spacing w:before="229" w:line="242" w:lineRule="auto"/>
        <w:ind w:left="262" w:right="625"/>
        <w:jc w:val="both"/>
        <w:rPr>
          <w:sz w:val="20"/>
        </w:rPr>
      </w:pPr>
      <w:r>
        <w:rPr>
          <w:rFonts w:ascii="Arial" w:hAnsi="Arial"/>
          <w:b/>
          <w:sz w:val="20"/>
        </w:rPr>
        <w:t>ARTÍCULO</w:t>
      </w:r>
      <w:r>
        <w:rPr>
          <w:rFonts w:ascii="Arial" w:hAnsi="Arial"/>
          <w:b/>
          <w:spacing w:val="-1"/>
          <w:sz w:val="20"/>
        </w:rPr>
        <w:t xml:space="preserve"> </w:t>
      </w:r>
      <w:r>
        <w:rPr>
          <w:rFonts w:ascii="Arial" w:hAnsi="Arial"/>
          <w:b/>
          <w:sz w:val="20"/>
        </w:rPr>
        <w:t xml:space="preserve">PRIMERO.- </w:t>
      </w:r>
      <w:r>
        <w:rPr>
          <w:sz w:val="20"/>
        </w:rPr>
        <w:t>Este</w:t>
      </w:r>
      <w:r>
        <w:rPr>
          <w:spacing w:val="-2"/>
          <w:sz w:val="20"/>
        </w:rPr>
        <w:t xml:space="preserve"> </w:t>
      </w:r>
      <w:r>
        <w:rPr>
          <w:sz w:val="20"/>
        </w:rPr>
        <w:t>Decreto entrará</w:t>
      </w:r>
      <w:r>
        <w:rPr>
          <w:spacing w:val="-2"/>
          <w:sz w:val="20"/>
        </w:rPr>
        <w:t xml:space="preserve"> </w:t>
      </w:r>
      <w:r>
        <w:rPr>
          <w:sz w:val="20"/>
        </w:rPr>
        <w:t>en vigor el</w:t>
      </w:r>
      <w:r>
        <w:rPr>
          <w:spacing w:val="-3"/>
          <w:sz w:val="20"/>
        </w:rPr>
        <w:t xml:space="preserve"> </w:t>
      </w:r>
      <w:r>
        <w:rPr>
          <w:sz w:val="20"/>
        </w:rPr>
        <w:t>día</w:t>
      </w:r>
      <w:r>
        <w:rPr>
          <w:spacing w:val="-2"/>
          <w:sz w:val="20"/>
        </w:rPr>
        <w:t xml:space="preserve"> </w:t>
      </w:r>
      <w:r>
        <w:rPr>
          <w:sz w:val="20"/>
        </w:rPr>
        <w:t>primero</w:t>
      </w:r>
      <w:r>
        <w:rPr>
          <w:spacing w:val="-1"/>
          <w:sz w:val="20"/>
        </w:rPr>
        <w:t xml:space="preserve"> </w:t>
      </w:r>
      <w:r>
        <w:rPr>
          <w:sz w:val="20"/>
        </w:rPr>
        <w:t>de</w:t>
      </w:r>
      <w:r>
        <w:rPr>
          <w:spacing w:val="-2"/>
          <w:sz w:val="20"/>
        </w:rPr>
        <w:t xml:space="preserve"> </w:t>
      </w:r>
      <w:r>
        <w:rPr>
          <w:sz w:val="20"/>
        </w:rPr>
        <w:t>enero del año 2020,</w:t>
      </w:r>
      <w:r>
        <w:rPr>
          <w:spacing w:val="-2"/>
          <w:sz w:val="20"/>
        </w:rPr>
        <w:t xml:space="preserve"> </w:t>
      </w:r>
      <w:r>
        <w:rPr>
          <w:sz w:val="20"/>
        </w:rPr>
        <w:t>previa su publicación en el Diario Oficial del Gobierno del Estado de Yucatán.</w:t>
      </w:r>
    </w:p>
    <w:p w:rsidR="00162B28" w:rsidRDefault="009A590F">
      <w:pPr>
        <w:spacing w:before="226"/>
        <w:ind w:left="262" w:right="619"/>
        <w:jc w:val="both"/>
        <w:rPr>
          <w:sz w:val="20"/>
        </w:rPr>
      </w:pPr>
      <w:r>
        <w:rPr>
          <w:rFonts w:ascii="Arial" w:hAnsi="Arial"/>
          <w:b/>
          <w:sz w:val="20"/>
        </w:rPr>
        <w:t>ARTÍCULO</w:t>
      </w:r>
      <w:r>
        <w:rPr>
          <w:rFonts w:ascii="Arial" w:hAnsi="Arial"/>
          <w:b/>
          <w:spacing w:val="-5"/>
          <w:sz w:val="20"/>
        </w:rPr>
        <w:t xml:space="preserve"> </w:t>
      </w:r>
      <w:r>
        <w:rPr>
          <w:rFonts w:ascii="Arial" w:hAnsi="Arial"/>
          <w:b/>
          <w:sz w:val="20"/>
        </w:rPr>
        <w:t>SEGUNDO.-</w:t>
      </w:r>
      <w:r>
        <w:rPr>
          <w:rFonts w:ascii="Arial" w:hAnsi="Arial"/>
          <w:b/>
          <w:spacing w:val="-5"/>
          <w:sz w:val="20"/>
        </w:rPr>
        <w:t xml:space="preserve"> </w:t>
      </w:r>
      <w:r>
        <w:rPr>
          <w:sz w:val="20"/>
        </w:rPr>
        <w:t>En</w:t>
      </w:r>
      <w:r>
        <w:rPr>
          <w:spacing w:val="-7"/>
          <w:sz w:val="20"/>
        </w:rPr>
        <w:t xml:space="preserve"> </w:t>
      </w:r>
      <w:r>
        <w:rPr>
          <w:sz w:val="20"/>
        </w:rPr>
        <w:t>cuanto</w:t>
      </w:r>
      <w:r>
        <w:rPr>
          <w:spacing w:val="-7"/>
          <w:sz w:val="20"/>
        </w:rPr>
        <w:t xml:space="preserve"> </w:t>
      </w:r>
      <w:r>
        <w:rPr>
          <w:sz w:val="20"/>
        </w:rPr>
        <w:t>a</w:t>
      </w:r>
      <w:r>
        <w:rPr>
          <w:spacing w:val="-4"/>
          <w:sz w:val="20"/>
        </w:rPr>
        <w:t xml:space="preserve"> </w:t>
      </w:r>
      <w:r>
        <w:rPr>
          <w:sz w:val="20"/>
        </w:rPr>
        <w:t>la</w:t>
      </w:r>
      <w:r>
        <w:rPr>
          <w:spacing w:val="-7"/>
          <w:sz w:val="20"/>
        </w:rPr>
        <w:t xml:space="preserve"> </w:t>
      </w:r>
      <w:r>
        <w:rPr>
          <w:sz w:val="20"/>
        </w:rPr>
        <w:t>Ley</w:t>
      </w:r>
      <w:r>
        <w:rPr>
          <w:spacing w:val="-10"/>
          <w:sz w:val="20"/>
        </w:rPr>
        <w:t xml:space="preserve"> </w:t>
      </w:r>
      <w:r>
        <w:rPr>
          <w:sz w:val="20"/>
        </w:rPr>
        <w:t>de</w:t>
      </w:r>
      <w:r>
        <w:rPr>
          <w:spacing w:val="-6"/>
          <w:sz w:val="20"/>
        </w:rPr>
        <w:t xml:space="preserve"> </w:t>
      </w:r>
      <w:r>
        <w:rPr>
          <w:sz w:val="20"/>
        </w:rPr>
        <w:t>Hacienda</w:t>
      </w:r>
      <w:r>
        <w:rPr>
          <w:spacing w:val="-7"/>
          <w:sz w:val="20"/>
        </w:rPr>
        <w:t xml:space="preserve"> </w:t>
      </w:r>
      <w:r>
        <w:rPr>
          <w:sz w:val="20"/>
        </w:rPr>
        <w:t>para</w:t>
      </w:r>
      <w:r>
        <w:rPr>
          <w:spacing w:val="-7"/>
          <w:sz w:val="20"/>
        </w:rPr>
        <w:t xml:space="preserve"> </w:t>
      </w:r>
      <w:r>
        <w:rPr>
          <w:sz w:val="20"/>
        </w:rPr>
        <w:t>el</w:t>
      </w:r>
      <w:r>
        <w:rPr>
          <w:spacing w:val="-8"/>
          <w:sz w:val="20"/>
        </w:rPr>
        <w:t xml:space="preserve"> </w:t>
      </w:r>
      <w:r>
        <w:rPr>
          <w:sz w:val="20"/>
        </w:rPr>
        <w:t>Municipio</w:t>
      </w:r>
      <w:r>
        <w:rPr>
          <w:spacing w:val="-7"/>
          <w:sz w:val="20"/>
        </w:rPr>
        <w:t xml:space="preserve"> </w:t>
      </w:r>
      <w:r>
        <w:rPr>
          <w:sz w:val="20"/>
        </w:rPr>
        <w:t>de</w:t>
      </w:r>
      <w:r>
        <w:rPr>
          <w:spacing w:val="-7"/>
          <w:sz w:val="20"/>
        </w:rPr>
        <w:t xml:space="preserve"> </w:t>
      </w:r>
      <w:r>
        <w:rPr>
          <w:sz w:val="20"/>
        </w:rPr>
        <w:t>Motul,</w:t>
      </w:r>
      <w:r>
        <w:rPr>
          <w:spacing w:val="-4"/>
          <w:sz w:val="20"/>
        </w:rPr>
        <w:t xml:space="preserve"> </w:t>
      </w:r>
      <w:r>
        <w:rPr>
          <w:sz w:val="20"/>
        </w:rPr>
        <w:t>Yucatán,</w:t>
      </w:r>
      <w:r>
        <w:rPr>
          <w:spacing w:val="-6"/>
          <w:sz w:val="20"/>
        </w:rPr>
        <w:t xml:space="preserve"> </w:t>
      </w:r>
      <w:r>
        <w:rPr>
          <w:sz w:val="20"/>
        </w:rPr>
        <w:t>en</w:t>
      </w:r>
      <w:r>
        <w:rPr>
          <w:spacing w:val="-7"/>
          <w:sz w:val="20"/>
        </w:rPr>
        <w:t xml:space="preserve"> </w:t>
      </w:r>
      <w:r>
        <w:rPr>
          <w:sz w:val="20"/>
        </w:rPr>
        <w:t>el ejercicio fiscal 2020, el importe anual a pagar por los contribuyentes del impuesto predial, no podrá exceder de un 10 % del que le haya correspondido durante el ejercicio fiscal 2019 para los predios cuyo valor catastral sea menor o igual a $350,000.00 y para los predios cuyo valor catastral sea mayor a $350,000.00, el impuesto predial no podrá exceder de un 15 % del que le haya correspondido durante el ejercicio fiscal 2019. El comparativo se hará con base en el impuesto principal, sin tomar en consideración bonificaciones, exenciones, reducciones, estímulos o accesorios legales.”</w:t>
      </w:r>
    </w:p>
    <w:p w:rsidR="00162B28" w:rsidRDefault="009A590F">
      <w:pPr>
        <w:spacing w:before="229"/>
        <w:ind w:left="262" w:right="617"/>
        <w:jc w:val="both"/>
        <w:rPr>
          <w:rFonts w:ascii="Arial" w:hAnsi="Arial"/>
          <w:b/>
          <w:sz w:val="20"/>
        </w:rPr>
      </w:pPr>
      <w:r>
        <w:rPr>
          <w:rFonts w:ascii="Arial" w:hAnsi="Arial"/>
          <w:b/>
          <w:sz w:val="20"/>
        </w:rPr>
        <w:t>DADO EN LA SEDE DEL RECINTO DEL PODER LEGISLATIVO EN LA CIUDAD DE MÉRIDA, YUCATÁN, ESTADOS UNIDOS MEXICANOS A LOS CUATRO DÍAS DEL MES DE DICIEMBRE DEL AÑO DOS MIL DIECINUEVE.- PRESIDENTE DIPUTADO MARTÍN ENRIQUE CASTILLO RUZ.- SECRETARIA DIPUTADA KATHIA MARÍA BOLIO PINELO.- SECRETARIO DIPUTADO LUIS HERMELINDO LOEZA PACHECO.- RÚBRICAS.”</w:t>
      </w:r>
    </w:p>
    <w:p w:rsidR="00162B28" w:rsidRDefault="00162B28">
      <w:pPr>
        <w:pStyle w:val="Textoindependiente"/>
        <w:spacing w:before="1"/>
        <w:ind w:left="0"/>
        <w:rPr>
          <w:rFonts w:ascii="Arial"/>
          <w:b/>
          <w:sz w:val="20"/>
        </w:rPr>
      </w:pPr>
    </w:p>
    <w:p w:rsidR="00162B28" w:rsidRDefault="009A590F">
      <w:pPr>
        <w:ind w:left="262" w:right="619"/>
        <w:jc w:val="both"/>
        <w:rPr>
          <w:rFonts w:ascii="Arial"/>
          <w:b/>
          <w:sz w:val="20"/>
        </w:rPr>
      </w:pPr>
      <w:r>
        <w:rPr>
          <w:rFonts w:ascii="Arial"/>
          <w:b/>
          <w:sz w:val="20"/>
        </w:rPr>
        <w:t>Y, POR TANTO, MANDO SE IMPRIMA, PUBLIQUE Y CIRCULE PARA SU CONOCIMIENTO Y DEBIDO CUMPLIMIENTO.</w:t>
      </w:r>
    </w:p>
    <w:p w:rsidR="00162B28" w:rsidRDefault="00162B28">
      <w:pPr>
        <w:pStyle w:val="Textoindependiente"/>
        <w:spacing w:before="1"/>
        <w:ind w:left="0"/>
        <w:rPr>
          <w:rFonts w:ascii="Arial"/>
          <w:b/>
          <w:sz w:val="20"/>
        </w:rPr>
      </w:pPr>
    </w:p>
    <w:p w:rsidR="00162B28" w:rsidRDefault="009A590F">
      <w:pPr>
        <w:ind w:left="262" w:right="625"/>
        <w:jc w:val="both"/>
        <w:rPr>
          <w:rFonts w:ascii="Arial" w:hAnsi="Arial"/>
          <w:b/>
          <w:sz w:val="20"/>
        </w:rPr>
      </w:pPr>
      <w:r>
        <w:rPr>
          <w:rFonts w:ascii="Arial" w:hAnsi="Arial"/>
          <w:b/>
          <w:sz w:val="20"/>
        </w:rPr>
        <w:t>SE EXPIDE ESTE DECRETO EN LA SEDE DEL PODER EJECUTIVO, EN MÉRIDA, YUCATÁN, A 20 DE DICIEMBRE DE 2019.</w:t>
      </w:r>
    </w:p>
    <w:p w:rsidR="00162B28" w:rsidRDefault="00162B28">
      <w:pPr>
        <w:pStyle w:val="Textoindependiente"/>
        <w:spacing w:before="229"/>
        <w:ind w:left="0"/>
        <w:rPr>
          <w:rFonts w:ascii="Arial"/>
          <w:b/>
          <w:sz w:val="20"/>
        </w:rPr>
      </w:pPr>
    </w:p>
    <w:p w:rsidR="00162B28" w:rsidRDefault="009A590F">
      <w:pPr>
        <w:ind w:left="50" w:right="409"/>
        <w:jc w:val="center"/>
        <w:rPr>
          <w:rFonts w:ascii="Arial" w:hAnsi="Arial"/>
          <w:b/>
          <w:sz w:val="20"/>
        </w:rPr>
      </w:pPr>
      <w:r>
        <w:rPr>
          <w:rFonts w:ascii="Arial" w:hAnsi="Arial"/>
          <w:b/>
          <w:spacing w:val="-2"/>
          <w:sz w:val="20"/>
        </w:rPr>
        <w:t>(RÚBRICA)</w:t>
      </w:r>
    </w:p>
    <w:p w:rsidR="00162B28" w:rsidRDefault="009A590F">
      <w:pPr>
        <w:spacing w:before="1"/>
        <w:ind w:left="2590" w:right="2955" w:firstLine="2"/>
        <w:jc w:val="center"/>
        <w:rPr>
          <w:rFonts w:ascii="Arial" w:hAnsi="Arial"/>
          <w:b/>
          <w:sz w:val="20"/>
        </w:rPr>
      </w:pPr>
      <w:r>
        <w:rPr>
          <w:rFonts w:ascii="Arial" w:hAnsi="Arial"/>
          <w:b/>
          <w:sz w:val="20"/>
        </w:rPr>
        <w:t>LIC. MAURICIO VILA DOSAL GOBERNADOR</w:t>
      </w:r>
      <w:r>
        <w:rPr>
          <w:rFonts w:ascii="Arial" w:hAnsi="Arial"/>
          <w:b/>
          <w:spacing w:val="-11"/>
          <w:sz w:val="20"/>
        </w:rPr>
        <w:t xml:space="preserve"> </w:t>
      </w:r>
      <w:r>
        <w:rPr>
          <w:rFonts w:ascii="Arial" w:hAnsi="Arial"/>
          <w:b/>
          <w:sz w:val="20"/>
        </w:rPr>
        <w:t>DEL</w:t>
      </w:r>
      <w:r>
        <w:rPr>
          <w:rFonts w:ascii="Arial" w:hAnsi="Arial"/>
          <w:b/>
          <w:spacing w:val="-11"/>
          <w:sz w:val="20"/>
        </w:rPr>
        <w:t xml:space="preserve"> </w:t>
      </w:r>
      <w:r>
        <w:rPr>
          <w:rFonts w:ascii="Arial" w:hAnsi="Arial"/>
          <w:b/>
          <w:sz w:val="20"/>
        </w:rPr>
        <w:t>ESTADO</w:t>
      </w:r>
      <w:r>
        <w:rPr>
          <w:rFonts w:ascii="Arial" w:hAnsi="Arial"/>
          <w:b/>
          <w:spacing w:val="-11"/>
          <w:sz w:val="20"/>
        </w:rPr>
        <w:t xml:space="preserve"> </w:t>
      </w:r>
      <w:r>
        <w:rPr>
          <w:rFonts w:ascii="Arial" w:hAnsi="Arial"/>
          <w:b/>
          <w:sz w:val="20"/>
        </w:rPr>
        <w:t>DE</w:t>
      </w:r>
      <w:r>
        <w:rPr>
          <w:rFonts w:ascii="Arial" w:hAnsi="Arial"/>
          <w:b/>
          <w:spacing w:val="-13"/>
          <w:sz w:val="20"/>
        </w:rPr>
        <w:t xml:space="preserve"> </w:t>
      </w:r>
      <w:r>
        <w:rPr>
          <w:rFonts w:ascii="Arial" w:hAnsi="Arial"/>
          <w:b/>
          <w:sz w:val="20"/>
        </w:rPr>
        <w:t>YUCATÁN</w:t>
      </w:r>
    </w:p>
    <w:p w:rsidR="00162B28" w:rsidRDefault="00162B28">
      <w:pPr>
        <w:pStyle w:val="Textoindependiente"/>
        <w:ind w:left="0"/>
        <w:rPr>
          <w:rFonts w:ascii="Arial"/>
          <w:b/>
          <w:sz w:val="20"/>
        </w:rPr>
      </w:pPr>
    </w:p>
    <w:p w:rsidR="00162B28" w:rsidRDefault="00162B28">
      <w:pPr>
        <w:pStyle w:val="Textoindependiente"/>
        <w:ind w:left="0"/>
        <w:rPr>
          <w:rFonts w:ascii="Arial"/>
          <w:b/>
          <w:sz w:val="20"/>
        </w:rPr>
      </w:pPr>
    </w:p>
    <w:p w:rsidR="00162B28" w:rsidRDefault="00162B28">
      <w:pPr>
        <w:pStyle w:val="Textoindependiente"/>
        <w:ind w:left="0"/>
        <w:rPr>
          <w:rFonts w:ascii="Arial"/>
          <w:b/>
          <w:sz w:val="20"/>
        </w:rPr>
      </w:pPr>
    </w:p>
    <w:p w:rsidR="00162B28" w:rsidRDefault="009A590F">
      <w:pPr>
        <w:ind w:right="5307"/>
        <w:jc w:val="center"/>
        <w:rPr>
          <w:rFonts w:ascii="Arial" w:hAnsi="Arial"/>
          <w:b/>
          <w:sz w:val="20"/>
        </w:rPr>
      </w:pPr>
      <w:r>
        <w:rPr>
          <w:rFonts w:ascii="Arial" w:hAnsi="Arial"/>
          <w:b/>
          <w:sz w:val="20"/>
        </w:rPr>
        <w:t>(</w:t>
      </w:r>
      <w:r>
        <w:rPr>
          <w:rFonts w:ascii="Arial" w:hAnsi="Arial"/>
          <w:b/>
          <w:spacing w:val="-1"/>
          <w:sz w:val="20"/>
        </w:rPr>
        <w:t xml:space="preserve"> </w:t>
      </w:r>
      <w:r>
        <w:rPr>
          <w:rFonts w:ascii="Arial" w:hAnsi="Arial"/>
          <w:b/>
          <w:spacing w:val="-2"/>
          <w:sz w:val="20"/>
        </w:rPr>
        <w:t>RÚBRICA)</w:t>
      </w:r>
    </w:p>
    <w:p w:rsidR="00162B28" w:rsidRDefault="009A590F">
      <w:pPr>
        <w:ind w:right="5349"/>
        <w:jc w:val="center"/>
        <w:rPr>
          <w:rFonts w:ascii="Arial" w:hAnsi="Arial"/>
          <w:b/>
          <w:sz w:val="20"/>
        </w:rPr>
      </w:pPr>
      <w:r>
        <w:rPr>
          <w:rFonts w:ascii="Arial" w:hAnsi="Arial"/>
          <w:b/>
          <w:sz w:val="20"/>
        </w:rPr>
        <w:t>ABOG.</w:t>
      </w:r>
      <w:r>
        <w:rPr>
          <w:rFonts w:ascii="Arial" w:hAnsi="Arial"/>
          <w:b/>
          <w:spacing w:val="-10"/>
          <w:sz w:val="20"/>
        </w:rPr>
        <w:t xml:space="preserve"> </w:t>
      </w:r>
      <w:r>
        <w:rPr>
          <w:rFonts w:ascii="Arial" w:hAnsi="Arial"/>
          <w:b/>
          <w:sz w:val="20"/>
        </w:rPr>
        <w:t>MARÍA</w:t>
      </w:r>
      <w:r>
        <w:rPr>
          <w:rFonts w:ascii="Arial" w:hAnsi="Arial"/>
          <w:b/>
          <w:spacing w:val="-12"/>
          <w:sz w:val="20"/>
        </w:rPr>
        <w:t xml:space="preserve"> </w:t>
      </w:r>
      <w:r>
        <w:rPr>
          <w:rFonts w:ascii="Arial" w:hAnsi="Arial"/>
          <w:b/>
          <w:sz w:val="20"/>
        </w:rPr>
        <w:t>DOLORES</w:t>
      </w:r>
      <w:r>
        <w:rPr>
          <w:rFonts w:ascii="Arial" w:hAnsi="Arial"/>
          <w:b/>
          <w:spacing w:val="-8"/>
          <w:sz w:val="20"/>
        </w:rPr>
        <w:t xml:space="preserve"> </w:t>
      </w:r>
      <w:r>
        <w:rPr>
          <w:rFonts w:ascii="Arial" w:hAnsi="Arial"/>
          <w:b/>
          <w:sz w:val="20"/>
        </w:rPr>
        <w:t>FRITZ</w:t>
      </w:r>
      <w:r>
        <w:rPr>
          <w:rFonts w:ascii="Arial" w:hAnsi="Arial"/>
          <w:b/>
          <w:spacing w:val="-9"/>
          <w:sz w:val="20"/>
        </w:rPr>
        <w:t xml:space="preserve"> </w:t>
      </w:r>
      <w:r>
        <w:rPr>
          <w:rFonts w:ascii="Arial" w:hAnsi="Arial"/>
          <w:b/>
          <w:sz w:val="20"/>
        </w:rPr>
        <w:t>SIERRA SECRETARIA</w:t>
      </w:r>
      <w:r>
        <w:rPr>
          <w:rFonts w:ascii="Arial" w:hAnsi="Arial"/>
          <w:b/>
          <w:spacing w:val="-12"/>
          <w:sz w:val="20"/>
        </w:rPr>
        <w:t xml:space="preserve"> </w:t>
      </w:r>
      <w:r>
        <w:rPr>
          <w:rFonts w:ascii="Arial" w:hAnsi="Arial"/>
          <w:b/>
          <w:sz w:val="20"/>
        </w:rPr>
        <w:t>GENERAL</w:t>
      </w:r>
      <w:r>
        <w:rPr>
          <w:rFonts w:ascii="Arial" w:hAnsi="Arial"/>
          <w:b/>
          <w:spacing w:val="-4"/>
          <w:sz w:val="20"/>
        </w:rPr>
        <w:t xml:space="preserve"> </w:t>
      </w:r>
      <w:r>
        <w:rPr>
          <w:rFonts w:ascii="Arial" w:hAnsi="Arial"/>
          <w:b/>
          <w:sz w:val="20"/>
        </w:rPr>
        <w:t>DE</w:t>
      </w:r>
      <w:r>
        <w:rPr>
          <w:rFonts w:ascii="Arial" w:hAnsi="Arial"/>
          <w:b/>
          <w:spacing w:val="-8"/>
          <w:sz w:val="20"/>
        </w:rPr>
        <w:t xml:space="preserve"> </w:t>
      </w:r>
      <w:r>
        <w:rPr>
          <w:rFonts w:ascii="Arial" w:hAnsi="Arial"/>
          <w:b/>
          <w:spacing w:val="-2"/>
          <w:sz w:val="20"/>
        </w:rPr>
        <w:t>GOBIERNO</w:t>
      </w:r>
    </w:p>
    <w:p w:rsidR="00162B28" w:rsidRDefault="00162B28">
      <w:pPr>
        <w:jc w:val="center"/>
        <w:rPr>
          <w:rFonts w:ascii="Arial" w:hAnsi="Arial"/>
          <w:b/>
          <w:sz w:val="20"/>
        </w:rPr>
        <w:sectPr w:rsidR="00162B28">
          <w:pgSz w:w="12240" w:h="15840"/>
          <w:pgMar w:top="2000" w:right="1080" w:bottom="280" w:left="1440" w:header="798" w:footer="0" w:gutter="0"/>
          <w:cols w:space="720"/>
        </w:sectPr>
      </w:pPr>
    </w:p>
    <w:p w:rsidR="00162B28" w:rsidRDefault="00162B28">
      <w:pPr>
        <w:pStyle w:val="Textoindependiente"/>
        <w:spacing w:before="96"/>
        <w:ind w:left="0"/>
        <w:rPr>
          <w:rFonts w:ascii="Arial"/>
          <w:b/>
          <w:sz w:val="24"/>
        </w:rPr>
      </w:pPr>
    </w:p>
    <w:p w:rsidR="00162B28" w:rsidRDefault="009A590F">
      <w:pPr>
        <w:pStyle w:val="Ttulo1"/>
        <w:ind w:right="409"/>
      </w:pPr>
      <w:r>
        <w:rPr>
          <w:spacing w:val="-2"/>
        </w:rPr>
        <w:t>APENDICE</w:t>
      </w:r>
    </w:p>
    <w:p w:rsidR="00162B28" w:rsidRDefault="009A590F">
      <w:pPr>
        <w:ind w:left="262"/>
        <w:rPr>
          <w:rFonts w:ascii="Arial" w:hAnsi="Arial"/>
          <w:b/>
          <w:sz w:val="24"/>
        </w:rPr>
      </w:pPr>
      <w:r>
        <w:rPr>
          <w:rFonts w:ascii="Arial" w:hAnsi="Arial"/>
          <w:b/>
          <w:sz w:val="24"/>
        </w:rPr>
        <w:t>Listado de los decretos que derogaron, adicionaron o reformaron diversos</w:t>
      </w:r>
      <w:r>
        <w:rPr>
          <w:rFonts w:ascii="Arial" w:hAnsi="Arial"/>
          <w:b/>
          <w:spacing w:val="80"/>
          <w:sz w:val="24"/>
        </w:rPr>
        <w:t xml:space="preserve"> </w:t>
      </w:r>
      <w:r>
        <w:rPr>
          <w:rFonts w:ascii="Arial" w:hAnsi="Arial"/>
          <w:b/>
          <w:sz w:val="24"/>
        </w:rPr>
        <w:t>artículos de la Ley de Hacienda del Municipio de Umán.</w:t>
      </w:r>
    </w:p>
    <w:p w:rsidR="00162B28" w:rsidRDefault="00162B28">
      <w:pPr>
        <w:pStyle w:val="Textoindependiente"/>
        <w:ind w:left="0"/>
        <w:rPr>
          <w:rFonts w:ascii="Arial"/>
          <w:b/>
          <w:sz w:val="20"/>
        </w:rPr>
      </w:pPr>
    </w:p>
    <w:p w:rsidR="00162B28" w:rsidRDefault="00162B28">
      <w:pPr>
        <w:pStyle w:val="Textoindependiente"/>
        <w:spacing w:before="51"/>
        <w:ind w:left="0"/>
        <w:rPr>
          <w:rFonts w:ascii="Arial"/>
          <w:b/>
          <w:sz w:val="20"/>
        </w:rPr>
      </w:pPr>
    </w:p>
    <w:tbl>
      <w:tblPr>
        <w:tblStyle w:val="TableNormal"/>
        <w:tblW w:w="0" w:type="auto"/>
        <w:tblInd w:w="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2"/>
        <w:gridCol w:w="1942"/>
        <w:gridCol w:w="3620"/>
      </w:tblGrid>
      <w:tr w:rsidR="00162B28">
        <w:trPr>
          <w:trHeight w:val="935"/>
        </w:trPr>
        <w:tc>
          <w:tcPr>
            <w:tcW w:w="2842" w:type="dxa"/>
            <w:shd w:val="clear" w:color="auto" w:fill="DFDFDF"/>
          </w:tcPr>
          <w:p w:rsidR="00162B28" w:rsidRDefault="009A590F">
            <w:pPr>
              <w:pStyle w:val="TableParagraph"/>
              <w:spacing w:before="61"/>
              <w:ind w:left="16"/>
              <w:jc w:val="center"/>
              <w:rPr>
                <w:rFonts w:ascii="Arial"/>
                <w:b/>
                <w:sz w:val="20"/>
              </w:rPr>
            </w:pPr>
            <w:r>
              <w:rPr>
                <w:rFonts w:ascii="Arial"/>
                <w:b/>
                <w:spacing w:val="-10"/>
                <w:sz w:val="20"/>
              </w:rPr>
              <w:t>.</w:t>
            </w:r>
          </w:p>
        </w:tc>
        <w:tc>
          <w:tcPr>
            <w:tcW w:w="1942" w:type="dxa"/>
            <w:shd w:val="clear" w:color="auto" w:fill="DFDFDF"/>
          </w:tcPr>
          <w:p w:rsidR="00162B28" w:rsidRDefault="009A590F">
            <w:pPr>
              <w:pStyle w:val="TableParagraph"/>
              <w:spacing w:before="24"/>
              <w:ind w:left="16" w:right="1"/>
              <w:jc w:val="center"/>
              <w:rPr>
                <w:rFonts w:ascii="Arial"/>
                <w:b/>
                <w:sz w:val="24"/>
              </w:rPr>
            </w:pPr>
            <w:r>
              <w:rPr>
                <w:rFonts w:ascii="Arial"/>
                <w:b/>
                <w:sz w:val="24"/>
              </w:rPr>
              <w:t>DECRETO</w:t>
            </w:r>
            <w:r>
              <w:rPr>
                <w:rFonts w:ascii="Arial"/>
                <w:b/>
                <w:spacing w:val="-1"/>
                <w:sz w:val="24"/>
              </w:rPr>
              <w:t xml:space="preserve"> </w:t>
            </w:r>
            <w:r>
              <w:rPr>
                <w:rFonts w:ascii="Arial"/>
                <w:b/>
                <w:spacing w:val="-5"/>
                <w:sz w:val="24"/>
              </w:rPr>
              <w:t>No.</w:t>
            </w:r>
          </w:p>
        </w:tc>
        <w:tc>
          <w:tcPr>
            <w:tcW w:w="3620" w:type="dxa"/>
            <w:shd w:val="clear" w:color="auto" w:fill="DFDFDF"/>
          </w:tcPr>
          <w:p w:rsidR="00162B28" w:rsidRDefault="009A590F">
            <w:pPr>
              <w:pStyle w:val="TableParagraph"/>
              <w:spacing w:before="24"/>
              <w:ind w:left="16" w:right="3"/>
              <w:jc w:val="center"/>
              <w:rPr>
                <w:rFonts w:ascii="Arial" w:hAnsi="Arial"/>
                <w:b/>
                <w:sz w:val="24"/>
              </w:rPr>
            </w:pPr>
            <w:r>
              <w:rPr>
                <w:rFonts w:ascii="Arial" w:hAnsi="Arial"/>
                <w:b/>
                <w:sz w:val="24"/>
              </w:rPr>
              <w:t>FECHA</w:t>
            </w:r>
            <w:r>
              <w:rPr>
                <w:rFonts w:ascii="Arial" w:hAnsi="Arial"/>
                <w:b/>
                <w:spacing w:val="-6"/>
                <w:sz w:val="24"/>
              </w:rPr>
              <w:t xml:space="preserve"> </w:t>
            </w:r>
            <w:r>
              <w:rPr>
                <w:rFonts w:ascii="Arial" w:hAnsi="Arial"/>
                <w:b/>
                <w:sz w:val="24"/>
              </w:rPr>
              <w:t>DE PUBLICACIÓN</w:t>
            </w:r>
            <w:r>
              <w:rPr>
                <w:rFonts w:ascii="Arial" w:hAnsi="Arial"/>
                <w:b/>
                <w:spacing w:val="1"/>
                <w:sz w:val="24"/>
              </w:rPr>
              <w:t xml:space="preserve"> </w:t>
            </w:r>
            <w:r>
              <w:rPr>
                <w:rFonts w:ascii="Arial" w:hAnsi="Arial"/>
                <w:b/>
                <w:spacing w:val="-5"/>
                <w:sz w:val="24"/>
              </w:rPr>
              <w:t>EN</w:t>
            </w:r>
          </w:p>
          <w:p w:rsidR="00162B28" w:rsidRDefault="009A590F">
            <w:pPr>
              <w:pStyle w:val="TableParagraph"/>
              <w:spacing w:line="310" w:lineRule="atLeast"/>
              <w:ind w:left="314" w:right="305" w:firstLine="3"/>
              <w:jc w:val="center"/>
              <w:rPr>
                <w:rFonts w:ascii="Arial"/>
                <w:b/>
                <w:sz w:val="24"/>
              </w:rPr>
            </w:pPr>
            <w:r>
              <w:rPr>
                <w:rFonts w:ascii="Arial"/>
                <w:b/>
                <w:sz w:val="24"/>
              </w:rPr>
              <w:t>EL DIARIO OFICIAL DEL GOBIERNO</w:t>
            </w:r>
            <w:r>
              <w:rPr>
                <w:rFonts w:ascii="Arial"/>
                <w:b/>
                <w:spacing w:val="-1"/>
                <w:sz w:val="24"/>
              </w:rPr>
              <w:t xml:space="preserve"> </w:t>
            </w:r>
            <w:r>
              <w:rPr>
                <w:rFonts w:ascii="Arial"/>
                <w:b/>
                <w:sz w:val="24"/>
              </w:rPr>
              <w:t xml:space="preserve">DEL </w:t>
            </w:r>
            <w:r>
              <w:rPr>
                <w:rFonts w:ascii="Arial"/>
                <w:b/>
                <w:spacing w:val="-2"/>
                <w:sz w:val="24"/>
              </w:rPr>
              <w:t>ESTADO.</w:t>
            </w:r>
          </w:p>
        </w:tc>
      </w:tr>
      <w:tr w:rsidR="00162B28">
        <w:trPr>
          <w:trHeight w:val="1382"/>
        </w:trPr>
        <w:tc>
          <w:tcPr>
            <w:tcW w:w="2842" w:type="dxa"/>
          </w:tcPr>
          <w:p w:rsidR="00162B28" w:rsidRDefault="009A590F">
            <w:pPr>
              <w:pStyle w:val="TableParagraph"/>
              <w:spacing w:line="357" w:lineRule="auto"/>
              <w:ind w:left="71"/>
              <w:rPr>
                <w:sz w:val="20"/>
              </w:rPr>
            </w:pPr>
            <w:r>
              <w:rPr>
                <w:sz w:val="20"/>
              </w:rPr>
              <w:t>Ley</w:t>
            </w:r>
            <w:r>
              <w:rPr>
                <w:spacing w:val="-14"/>
                <w:sz w:val="20"/>
              </w:rPr>
              <w:t xml:space="preserve"> </w:t>
            </w:r>
            <w:r>
              <w:rPr>
                <w:sz w:val="20"/>
              </w:rPr>
              <w:t>de</w:t>
            </w:r>
            <w:r>
              <w:rPr>
                <w:spacing w:val="-14"/>
                <w:sz w:val="20"/>
              </w:rPr>
              <w:t xml:space="preserve"> </w:t>
            </w:r>
            <w:r>
              <w:rPr>
                <w:sz w:val="20"/>
              </w:rPr>
              <w:t>Hacienda</w:t>
            </w:r>
            <w:r>
              <w:rPr>
                <w:spacing w:val="-14"/>
                <w:sz w:val="20"/>
              </w:rPr>
              <w:t xml:space="preserve"> </w:t>
            </w:r>
            <w:r>
              <w:rPr>
                <w:sz w:val="20"/>
              </w:rPr>
              <w:t>del</w:t>
            </w:r>
            <w:r>
              <w:rPr>
                <w:spacing w:val="-14"/>
                <w:sz w:val="20"/>
              </w:rPr>
              <w:t xml:space="preserve"> </w:t>
            </w:r>
            <w:r>
              <w:rPr>
                <w:sz w:val="20"/>
              </w:rPr>
              <w:t>Municipio de Umán.</w:t>
            </w:r>
          </w:p>
          <w:p w:rsidR="00162B28" w:rsidRDefault="009A590F">
            <w:pPr>
              <w:pStyle w:val="TableParagraph"/>
              <w:spacing w:before="1"/>
              <w:ind w:left="71"/>
              <w:rPr>
                <w:rFonts w:ascii="Arial"/>
                <w:b/>
                <w:sz w:val="20"/>
              </w:rPr>
            </w:pPr>
            <w:r>
              <w:rPr>
                <w:rFonts w:ascii="Arial"/>
                <w:b/>
                <w:sz w:val="20"/>
              </w:rPr>
              <w:t>(se</w:t>
            </w:r>
            <w:r>
              <w:rPr>
                <w:rFonts w:ascii="Arial"/>
                <w:b/>
                <w:spacing w:val="40"/>
                <w:sz w:val="20"/>
              </w:rPr>
              <w:t xml:space="preserve"> </w:t>
            </w:r>
            <w:r>
              <w:rPr>
                <w:rFonts w:ascii="Arial"/>
                <w:b/>
                <w:sz w:val="20"/>
              </w:rPr>
              <w:t>abroga</w:t>
            </w:r>
            <w:r>
              <w:rPr>
                <w:rFonts w:ascii="Arial"/>
                <w:b/>
                <w:spacing w:val="40"/>
                <w:sz w:val="20"/>
              </w:rPr>
              <w:t xml:space="preserve"> </w:t>
            </w:r>
            <w:r>
              <w:rPr>
                <w:rFonts w:ascii="Arial"/>
                <w:b/>
                <w:sz w:val="20"/>
              </w:rPr>
              <w:t>con</w:t>
            </w:r>
            <w:r>
              <w:rPr>
                <w:rFonts w:ascii="Arial"/>
                <w:b/>
                <w:spacing w:val="40"/>
                <w:sz w:val="20"/>
              </w:rPr>
              <w:t xml:space="preserve"> </w:t>
            </w:r>
            <w:r>
              <w:rPr>
                <w:rFonts w:ascii="Arial"/>
                <w:b/>
                <w:sz w:val="20"/>
              </w:rPr>
              <w:t>el</w:t>
            </w:r>
            <w:r>
              <w:rPr>
                <w:rFonts w:ascii="Arial"/>
                <w:b/>
                <w:spacing w:val="40"/>
                <w:sz w:val="20"/>
              </w:rPr>
              <w:t xml:space="preserve"> </w:t>
            </w:r>
            <w:r>
              <w:rPr>
                <w:rFonts w:ascii="Arial"/>
                <w:b/>
                <w:sz w:val="20"/>
              </w:rPr>
              <w:t xml:space="preserve">Decreto </w:t>
            </w:r>
            <w:r>
              <w:rPr>
                <w:rFonts w:ascii="Arial"/>
                <w:b/>
                <w:spacing w:val="-2"/>
                <w:sz w:val="20"/>
              </w:rPr>
              <w:t>330</w:t>
            </w:r>
            <w:r>
              <w:rPr>
                <w:rFonts w:ascii="Arial"/>
                <w:b/>
                <w:spacing w:val="-11"/>
                <w:sz w:val="20"/>
              </w:rPr>
              <w:t xml:space="preserve"> </w:t>
            </w:r>
            <w:r>
              <w:rPr>
                <w:rFonts w:ascii="Arial"/>
                <w:b/>
                <w:spacing w:val="-2"/>
                <w:sz w:val="20"/>
              </w:rPr>
              <w:t>de</w:t>
            </w:r>
            <w:r>
              <w:rPr>
                <w:rFonts w:ascii="Arial"/>
                <w:b/>
                <w:spacing w:val="-14"/>
                <w:sz w:val="20"/>
              </w:rPr>
              <w:t xml:space="preserve"> </w:t>
            </w:r>
            <w:r>
              <w:rPr>
                <w:rFonts w:ascii="Arial"/>
                <w:b/>
                <w:spacing w:val="-2"/>
                <w:sz w:val="20"/>
              </w:rPr>
              <w:t>fecha</w:t>
            </w:r>
            <w:r>
              <w:rPr>
                <w:rFonts w:ascii="Arial"/>
                <w:b/>
                <w:spacing w:val="-10"/>
                <w:sz w:val="20"/>
              </w:rPr>
              <w:t xml:space="preserve"> </w:t>
            </w:r>
            <w:r>
              <w:rPr>
                <w:rFonts w:ascii="Arial"/>
                <w:b/>
                <w:spacing w:val="-2"/>
                <w:sz w:val="20"/>
              </w:rPr>
              <w:t>29</w:t>
            </w:r>
            <w:r>
              <w:rPr>
                <w:rFonts w:ascii="Arial"/>
                <w:b/>
                <w:spacing w:val="-12"/>
                <w:sz w:val="20"/>
              </w:rPr>
              <w:t xml:space="preserve"> </w:t>
            </w:r>
            <w:r>
              <w:rPr>
                <w:rFonts w:ascii="Arial"/>
                <w:b/>
                <w:spacing w:val="-2"/>
                <w:sz w:val="20"/>
              </w:rPr>
              <w:t>de</w:t>
            </w:r>
            <w:r>
              <w:rPr>
                <w:rFonts w:ascii="Arial"/>
                <w:b/>
                <w:spacing w:val="-8"/>
                <w:sz w:val="20"/>
              </w:rPr>
              <w:t xml:space="preserve"> </w:t>
            </w:r>
            <w:r>
              <w:rPr>
                <w:rFonts w:ascii="Arial"/>
                <w:b/>
                <w:spacing w:val="-2"/>
                <w:sz w:val="20"/>
              </w:rPr>
              <w:t>diciembre</w:t>
            </w:r>
          </w:p>
          <w:p w:rsidR="00162B28" w:rsidRDefault="009A590F">
            <w:pPr>
              <w:pStyle w:val="TableParagraph"/>
              <w:spacing w:line="215" w:lineRule="exact"/>
              <w:ind w:left="71"/>
              <w:rPr>
                <w:rFonts w:ascii="Arial"/>
                <w:b/>
                <w:sz w:val="20"/>
              </w:rPr>
            </w:pPr>
            <w:r>
              <w:rPr>
                <w:rFonts w:ascii="Arial"/>
                <w:b/>
                <w:sz w:val="20"/>
              </w:rPr>
              <w:t>de</w:t>
            </w:r>
            <w:r>
              <w:rPr>
                <w:rFonts w:ascii="Arial"/>
                <w:b/>
                <w:spacing w:val="-4"/>
                <w:sz w:val="20"/>
              </w:rPr>
              <w:t xml:space="preserve"> </w:t>
            </w:r>
            <w:r>
              <w:rPr>
                <w:rFonts w:ascii="Arial"/>
                <w:b/>
                <w:spacing w:val="-2"/>
                <w:sz w:val="20"/>
              </w:rPr>
              <w:t>2015)</w:t>
            </w:r>
          </w:p>
        </w:tc>
        <w:tc>
          <w:tcPr>
            <w:tcW w:w="1942" w:type="dxa"/>
          </w:tcPr>
          <w:p w:rsidR="00162B28" w:rsidRDefault="00162B28">
            <w:pPr>
              <w:pStyle w:val="TableParagraph"/>
              <w:spacing w:before="63"/>
              <w:rPr>
                <w:rFonts w:ascii="Arial"/>
                <w:b/>
                <w:sz w:val="24"/>
              </w:rPr>
            </w:pPr>
          </w:p>
          <w:p w:rsidR="00162B28" w:rsidRDefault="009A590F">
            <w:pPr>
              <w:pStyle w:val="TableParagraph"/>
              <w:ind w:left="16"/>
              <w:jc w:val="center"/>
              <w:rPr>
                <w:rFonts w:ascii="Arial"/>
                <w:b/>
                <w:sz w:val="24"/>
              </w:rPr>
            </w:pPr>
            <w:r>
              <w:rPr>
                <w:rFonts w:ascii="Arial"/>
                <w:b/>
                <w:spacing w:val="-5"/>
                <w:sz w:val="24"/>
              </w:rPr>
              <w:t>270</w:t>
            </w:r>
          </w:p>
        </w:tc>
        <w:tc>
          <w:tcPr>
            <w:tcW w:w="3620" w:type="dxa"/>
          </w:tcPr>
          <w:p w:rsidR="00162B28" w:rsidRDefault="00162B28">
            <w:pPr>
              <w:pStyle w:val="TableParagraph"/>
              <w:spacing w:before="63"/>
              <w:rPr>
                <w:rFonts w:ascii="Arial"/>
                <w:b/>
                <w:sz w:val="24"/>
              </w:rPr>
            </w:pPr>
          </w:p>
          <w:p w:rsidR="00162B28" w:rsidRDefault="009A590F">
            <w:pPr>
              <w:pStyle w:val="TableParagraph"/>
              <w:ind w:left="16"/>
              <w:jc w:val="center"/>
              <w:rPr>
                <w:rFonts w:ascii="Arial"/>
                <w:b/>
                <w:sz w:val="24"/>
              </w:rPr>
            </w:pPr>
            <w:r>
              <w:rPr>
                <w:rFonts w:ascii="Arial"/>
                <w:b/>
                <w:spacing w:val="-2"/>
                <w:sz w:val="24"/>
              </w:rPr>
              <w:t>27/IV/2015</w:t>
            </w:r>
          </w:p>
        </w:tc>
      </w:tr>
      <w:tr w:rsidR="00162B28">
        <w:trPr>
          <w:trHeight w:val="688"/>
        </w:trPr>
        <w:tc>
          <w:tcPr>
            <w:tcW w:w="2842" w:type="dxa"/>
          </w:tcPr>
          <w:p w:rsidR="00162B28" w:rsidRDefault="009A590F">
            <w:pPr>
              <w:pStyle w:val="TableParagraph"/>
              <w:spacing w:line="227" w:lineRule="exact"/>
              <w:ind w:left="71"/>
              <w:rPr>
                <w:sz w:val="20"/>
              </w:rPr>
            </w:pPr>
            <w:r>
              <w:rPr>
                <w:sz w:val="20"/>
              </w:rPr>
              <w:t>Ley</w:t>
            </w:r>
            <w:r>
              <w:rPr>
                <w:spacing w:val="-13"/>
                <w:sz w:val="20"/>
              </w:rPr>
              <w:t xml:space="preserve"> </w:t>
            </w:r>
            <w:r>
              <w:rPr>
                <w:sz w:val="20"/>
              </w:rPr>
              <w:t>de</w:t>
            </w:r>
            <w:r>
              <w:rPr>
                <w:spacing w:val="-9"/>
                <w:sz w:val="20"/>
              </w:rPr>
              <w:t xml:space="preserve"> </w:t>
            </w:r>
            <w:r>
              <w:rPr>
                <w:sz w:val="20"/>
              </w:rPr>
              <w:t>Hacienda</w:t>
            </w:r>
            <w:r>
              <w:rPr>
                <w:spacing w:val="-9"/>
                <w:sz w:val="20"/>
              </w:rPr>
              <w:t xml:space="preserve"> </w:t>
            </w:r>
            <w:r>
              <w:rPr>
                <w:sz w:val="20"/>
              </w:rPr>
              <w:t>del</w:t>
            </w:r>
            <w:r>
              <w:rPr>
                <w:spacing w:val="-10"/>
                <w:sz w:val="20"/>
              </w:rPr>
              <w:t xml:space="preserve"> </w:t>
            </w:r>
            <w:r>
              <w:rPr>
                <w:spacing w:val="-2"/>
                <w:sz w:val="20"/>
              </w:rPr>
              <w:t>Municipio</w:t>
            </w:r>
          </w:p>
          <w:p w:rsidR="00162B28" w:rsidRDefault="009A590F">
            <w:pPr>
              <w:pStyle w:val="TableParagraph"/>
              <w:spacing w:before="115"/>
              <w:ind w:left="71"/>
              <w:rPr>
                <w:sz w:val="20"/>
              </w:rPr>
            </w:pPr>
            <w:r>
              <w:rPr>
                <w:sz w:val="20"/>
              </w:rPr>
              <w:t>de</w:t>
            </w:r>
            <w:r>
              <w:rPr>
                <w:spacing w:val="-4"/>
                <w:sz w:val="20"/>
              </w:rPr>
              <w:t xml:space="preserve"> </w:t>
            </w:r>
            <w:r>
              <w:rPr>
                <w:spacing w:val="-2"/>
                <w:sz w:val="20"/>
              </w:rPr>
              <w:t>Umán.</w:t>
            </w:r>
          </w:p>
        </w:tc>
        <w:tc>
          <w:tcPr>
            <w:tcW w:w="1942" w:type="dxa"/>
          </w:tcPr>
          <w:p w:rsidR="00162B28" w:rsidRDefault="00162B28">
            <w:pPr>
              <w:pStyle w:val="TableParagraph"/>
              <w:spacing w:before="60"/>
              <w:rPr>
                <w:rFonts w:ascii="Arial"/>
                <w:b/>
                <w:sz w:val="24"/>
              </w:rPr>
            </w:pPr>
          </w:p>
          <w:p w:rsidR="00162B28" w:rsidRDefault="009A590F">
            <w:pPr>
              <w:pStyle w:val="TableParagraph"/>
              <w:ind w:left="16"/>
              <w:jc w:val="center"/>
              <w:rPr>
                <w:rFonts w:ascii="Arial"/>
                <w:b/>
                <w:sz w:val="24"/>
              </w:rPr>
            </w:pPr>
            <w:r>
              <w:rPr>
                <w:rFonts w:ascii="Arial"/>
                <w:b/>
                <w:spacing w:val="-5"/>
                <w:sz w:val="24"/>
              </w:rPr>
              <w:t>330</w:t>
            </w:r>
          </w:p>
        </w:tc>
        <w:tc>
          <w:tcPr>
            <w:tcW w:w="3620" w:type="dxa"/>
          </w:tcPr>
          <w:p w:rsidR="00162B28" w:rsidRDefault="00162B28">
            <w:pPr>
              <w:pStyle w:val="TableParagraph"/>
              <w:spacing w:before="60"/>
              <w:rPr>
                <w:rFonts w:ascii="Arial"/>
                <w:b/>
                <w:sz w:val="24"/>
              </w:rPr>
            </w:pPr>
          </w:p>
          <w:p w:rsidR="00162B28" w:rsidRDefault="009A590F">
            <w:pPr>
              <w:pStyle w:val="TableParagraph"/>
              <w:ind w:left="16" w:right="2"/>
              <w:jc w:val="center"/>
              <w:rPr>
                <w:rFonts w:ascii="Arial"/>
                <w:b/>
                <w:sz w:val="24"/>
              </w:rPr>
            </w:pPr>
            <w:r>
              <w:rPr>
                <w:rFonts w:ascii="Arial"/>
                <w:b/>
                <w:spacing w:val="-2"/>
                <w:sz w:val="24"/>
              </w:rPr>
              <w:t>29/XII/2015</w:t>
            </w:r>
          </w:p>
        </w:tc>
      </w:tr>
      <w:tr w:rsidR="00162B28">
        <w:trPr>
          <w:trHeight w:val="6242"/>
        </w:trPr>
        <w:tc>
          <w:tcPr>
            <w:tcW w:w="2842" w:type="dxa"/>
          </w:tcPr>
          <w:p w:rsidR="00162B28" w:rsidRDefault="009A590F">
            <w:pPr>
              <w:pStyle w:val="TableParagraph"/>
              <w:ind w:left="134" w:right="50"/>
              <w:jc w:val="both"/>
              <w:rPr>
                <w:sz w:val="20"/>
              </w:rPr>
            </w:pPr>
            <w:r>
              <w:rPr>
                <w:sz w:val="20"/>
              </w:rPr>
              <w:t>Se reforma la fracción I del artículo</w:t>
            </w:r>
            <w:r>
              <w:rPr>
                <w:spacing w:val="-14"/>
                <w:sz w:val="20"/>
              </w:rPr>
              <w:t xml:space="preserve"> </w:t>
            </w:r>
            <w:r>
              <w:rPr>
                <w:sz w:val="20"/>
              </w:rPr>
              <w:t>1;</w:t>
            </w:r>
            <w:r>
              <w:rPr>
                <w:spacing w:val="-14"/>
                <w:sz w:val="20"/>
              </w:rPr>
              <w:t xml:space="preserve"> </w:t>
            </w:r>
            <w:r>
              <w:rPr>
                <w:sz w:val="20"/>
              </w:rPr>
              <w:t>el</w:t>
            </w:r>
            <w:r>
              <w:rPr>
                <w:spacing w:val="-14"/>
                <w:sz w:val="20"/>
              </w:rPr>
              <w:t xml:space="preserve"> </w:t>
            </w:r>
            <w:r>
              <w:rPr>
                <w:sz w:val="20"/>
              </w:rPr>
              <w:t>último</w:t>
            </w:r>
            <w:r>
              <w:rPr>
                <w:spacing w:val="-14"/>
                <w:sz w:val="20"/>
              </w:rPr>
              <w:t xml:space="preserve"> </w:t>
            </w:r>
            <w:r>
              <w:rPr>
                <w:sz w:val="20"/>
              </w:rPr>
              <w:t>párrafo</w:t>
            </w:r>
            <w:r>
              <w:rPr>
                <w:spacing w:val="-14"/>
                <w:sz w:val="20"/>
              </w:rPr>
              <w:t xml:space="preserve"> </w:t>
            </w:r>
            <w:r>
              <w:rPr>
                <w:sz w:val="20"/>
              </w:rPr>
              <w:t>del artículo 27; segundo párrafo del</w:t>
            </w:r>
            <w:r>
              <w:rPr>
                <w:spacing w:val="-7"/>
                <w:sz w:val="20"/>
              </w:rPr>
              <w:t xml:space="preserve"> </w:t>
            </w:r>
            <w:r>
              <w:rPr>
                <w:sz w:val="20"/>
              </w:rPr>
              <w:t>artículo</w:t>
            </w:r>
            <w:r>
              <w:rPr>
                <w:spacing w:val="-7"/>
                <w:sz w:val="20"/>
              </w:rPr>
              <w:t xml:space="preserve"> </w:t>
            </w:r>
            <w:r>
              <w:rPr>
                <w:sz w:val="20"/>
              </w:rPr>
              <w:t>37;</w:t>
            </w:r>
            <w:r>
              <w:rPr>
                <w:spacing w:val="-7"/>
                <w:sz w:val="20"/>
              </w:rPr>
              <w:t xml:space="preserve"> </w:t>
            </w:r>
            <w:r>
              <w:rPr>
                <w:sz w:val="20"/>
              </w:rPr>
              <w:t>fracción</w:t>
            </w:r>
            <w:r>
              <w:rPr>
                <w:spacing w:val="-7"/>
                <w:sz w:val="20"/>
              </w:rPr>
              <w:t xml:space="preserve"> </w:t>
            </w:r>
            <w:r>
              <w:rPr>
                <w:sz w:val="20"/>
              </w:rPr>
              <w:t>VI</w:t>
            </w:r>
            <w:r>
              <w:rPr>
                <w:spacing w:val="-7"/>
                <w:sz w:val="20"/>
              </w:rPr>
              <w:t xml:space="preserve"> </w:t>
            </w:r>
            <w:r>
              <w:rPr>
                <w:sz w:val="20"/>
              </w:rPr>
              <w:t>del artículo 38; fracción VI del artículo 39; fracción I y se adiciona una fracción IX, todos del artículo 41; primer párrafo</w:t>
            </w:r>
            <w:r>
              <w:rPr>
                <w:spacing w:val="-6"/>
                <w:sz w:val="20"/>
              </w:rPr>
              <w:t xml:space="preserve"> </w:t>
            </w:r>
            <w:r>
              <w:rPr>
                <w:sz w:val="20"/>
              </w:rPr>
              <w:t>del</w:t>
            </w:r>
            <w:r>
              <w:rPr>
                <w:spacing w:val="-6"/>
                <w:sz w:val="20"/>
              </w:rPr>
              <w:t xml:space="preserve"> </w:t>
            </w:r>
            <w:r>
              <w:rPr>
                <w:sz w:val="20"/>
              </w:rPr>
              <w:t>artículo</w:t>
            </w:r>
            <w:r>
              <w:rPr>
                <w:spacing w:val="-6"/>
                <w:sz w:val="20"/>
              </w:rPr>
              <w:t xml:space="preserve"> </w:t>
            </w:r>
            <w:r>
              <w:rPr>
                <w:sz w:val="20"/>
              </w:rPr>
              <w:t>46,</w:t>
            </w:r>
            <w:r>
              <w:rPr>
                <w:spacing w:val="-6"/>
                <w:sz w:val="20"/>
              </w:rPr>
              <w:t xml:space="preserve"> </w:t>
            </w:r>
            <w:r>
              <w:rPr>
                <w:sz w:val="20"/>
              </w:rPr>
              <w:t xml:space="preserve">primer </w:t>
            </w:r>
            <w:r>
              <w:rPr>
                <w:spacing w:val="-2"/>
                <w:sz w:val="20"/>
              </w:rPr>
              <w:t>párrafo</w:t>
            </w:r>
            <w:r>
              <w:rPr>
                <w:spacing w:val="-8"/>
                <w:sz w:val="20"/>
              </w:rPr>
              <w:t xml:space="preserve"> </w:t>
            </w:r>
            <w:r>
              <w:rPr>
                <w:spacing w:val="-2"/>
                <w:sz w:val="20"/>
              </w:rPr>
              <w:t>del</w:t>
            </w:r>
            <w:r>
              <w:rPr>
                <w:spacing w:val="-9"/>
                <w:sz w:val="20"/>
              </w:rPr>
              <w:t xml:space="preserve"> </w:t>
            </w:r>
            <w:r>
              <w:rPr>
                <w:spacing w:val="-2"/>
                <w:sz w:val="20"/>
              </w:rPr>
              <w:t>artículo</w:t>
            </w:r>
            <w:r>
              <w:rPr>
                <w:spacing w:val="-8"/>
                <w:sz w:val="20"/>
              </w:rPr>
              <w:t xml:space="preserve"> </w:t>
            </w:r>
            <w:r>
              <w:rPr>
                <w:spacing w:val="-2"/>
                <w:sz w:val="20"/>
              </w:rPr>
              <w:t>47,</w:t>
            </w:r>
            <w:r>
              <w:rPr>
                <w:spacing w:val="-8"/>
                <w:sz w:val="20"/>
              </w:rPr>
              <w:t xml:space="preserve"> </w:t>
            </w:r>
            <w:r>
              <w:rPr>
                <w:spacing w:val="-2"/>
                <w:sz w:val="20"/>
              </w:rPr>
              <w:t xml:space="preserve">párrafo </w:t>
            </w:r>
            <w:r>
              <w:rPr>
                <w:sz w:val="20"/>
              </w:rPr>
              <w:t>primero del artículo 56, segundo párrafo, se adicionada la fracción XII, todos del artículo 86. Se cambia la numeración y denominación de las secciones Octava, Novena, Décima, Décima Primera, Décima Segunda y Décima Tercera del capítulo II para pasar a ser las secciones Novena, Décima, Décima Primera, Décima Segunda, Décima Tercera y Décima Cuarta, todos de la Ley de Hacienda del Municipio de Umán, Yucatán.</w:t>
            </w:r>
          </w:p>
        </w:tc>
        <w:tc>
          <w:tcPr>
            <w:tcW w:w="1942" w:type="dxa"/>
          </w:tcPr>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spacing w:before="160"/>
              <w:rPr>
                <w:rFonts w:ascii="Arial"/>
                <w:b/>
                <w:sz w:val="24"/>
              </w:rPr>
            </w:pPr>
          </w:p>
          <w:p w:rsidR="00162B28" w:rsidRDefault="009A590F">
            <w:pPr>
              <w:pStyle w:val="TableParagraph"/>
              <w:spacing w:line="267" w:lineRule="exact"/>
              <w:ind w:left="16"/>
              <w:jc w:val="center"/>
              <w:rPr>
                <w:rFonts w:ascii="Arial"/>
                <w:b/>
                <w:sz w:val="24"/>
              </w:rPr>
            </w:pPr>
            <w:r>
              <w:rPr>
                <w:rFonts w:ascii="Arial"/>
                <w:b/>
                <w:spacing w:val="-5"/>
                <w:sz w:val="24"/>
              </w:rPr>
              <w:t>22</w:t>
            </w:r>
          </w:p>
        </w:tc>
        <w:tc>
          <w:tcPr>
            <w:tcW w:w="3620" w:type="dxa"/>
          </w:tcPr>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rPr>
                <w:rFonts w:ascii="Arial"/>
                <w:b/>
                <w:sz w:val="24"/>
              </w:rPr>
            </w:pPr>
          </w:p>
          <w:p w:rsidR="00162B28" w:rsidRDefault="00162B28">
            <w:pPr>
              <w:pStyle w:val="TableParagraph"/>
              <w:spacing w:before="160"/>
              <w:rPr>
                <w:rFonts w:ascii="Arial"/>
                <w:b/>
                <w:sz w:val="24"/>
              </w:rPr>
            </w:pPr>
          </w:p>
          <w:p w:rsidR="00162B28" w:rsidRDefault="009A590F">
            <w:pPr>
              <w:pStyle w:val="TableParagraph"/>
              <w:spacing w:line="267" w:lineRule="exact"/>
              <w:ind w:left="16" w:right="3"/>
              <w:jc w:val="center"/>
              <w:rPr>
                <w:rFonts w:ascii="Arial"/>
                <w:b/>
                <w:sz w:val="24"/>
              </w:rPr>
            </w:pPr>
            <w:r>
              <w:rPr>
                <w:rFonts w:ascii="Arial"/>
                <w:b/>
                <w:spacing w:val="-2"/>
                <w:sz w:val="24"/>
              </w:rPr>
              <w:t>29/XII/2018</w:t>
            </w:r>
          </w:p>
        </w:tc>
      </w:tr>
      <w:tr w:rsidR="00162B28">
        <w:trPr>
          <w:trHeight w:val="1033"/>
        </w:trPr>
        <w:tc>
          <w:tcPr>
            <w:tcW w:w="2842" w:type="dxa"/>
          </w:tcPr>
          <w:p w:rsidR="00162B28" w:rsidRDefault="009A590F">
            <w:pPr>
              <w:pStyle w:val="TableParagraph"/>
              <w:tabs>
                <w:tab w:val="left" w:pos="1360"/>
                <w:tab w:val="left" w:pos="2553"/>
              </w:tabs>
              <w:spacing w:line="201" w:lineRule="exact"/>
              <w:ind w:left="71"/>
              <w:rPr>
                <w:sz w:val="18"/>
              </w:rPr>
            </w:pPr>
            <w:r>
              <w:rPr>
                <w:rFonts w:ascii="Arial" w:hAnsi="Arial"/>
                <w:b/>
                <w:spacing w:val="-2"/>
                <w:sz w:val="18"/>
              </w:rPr>
              <w:t>ARTÍCULO</w:t>
            </w:r>
            <w:r>
              <w:rPr>
                <w:rFonts w:ascii="Arial" w:hAnsi="Arial"/>
                <w:b/>
                <w:sz w:val="18"/>
              </w:rPr>
              <w:tab/>
            </w:r>
            <w:r>
              <w:rPr>
                <w:rFonts w:ascii="Arial" w:hAnsi="Arial"/>
                <w:b/>
                <w:spacing w:val="-2"/>
                <w:sz w:val="18"/>
              </w:rPr>
              <w:t>DÉCIMO.-</w:t>
            </w:r>
            <w:r>
              <w:rPr>
                <w:rFonts w:ascii="Arial" w:hAnsi="Arial"/>
                <w:b/>
                <w:sz w:val="18"/>
              </w:rPr>
              <w:tab/>
            </w:r>
            <w:r>
              <w:rPr>
                <w:spacing w:val="-5"/>
                <w:sz w:val="18"/>
              </w:rPr>
              <w:t>Se</w:t>
            </w:r>
          </w:p>
          <w:p w:rsidR="00162B28" w:rsidRDefault="009A590F">
            <w:pPr>
              <w:pStyle w:val="TableParagraph"/>
              <w:spacing w:before="4"/>
              <w:ind w:left="71"/>
              <w:rPr>
                <w:sz w:val="18"/>
              </w:rPr>
            </w:pPr>
            <w:r>
              <w:rPr>
                <w:sz w:val="18"/>
              </w:rPr>
              <w:t>reforma el artículo 46; el artículo 88</w:t>
            </w:r>
            <w:r>
              <w:rPr>
                <w:spacing w:val="25"/>
                <w:sz w:val="18"/>
              </w:rPr>
              <w:t xml:space="preserve"> </w:t>
            </w:r>
            <w:r>
              <w:rPr>
                <w:sz w:val="18"/>
              </w:rPr>
              <w:t>y</w:t>
            </w:r>
            <w:r>
              <w:rPr>
                <w:spacing w:val="23"/>
                <w:sz w:val="18"/>
              </w:rPr>
              <w:t xml:space="preserve"> </w:t>
            </w:r>
            <w:r>
              <w:rPr>
                <w:sz w:val="18"/>
              </w:rPr>
              <w:t>el</w:t>
            </w:r>
            <w:r>
              <w:rPr>
                <w:spacing w:val="24"/>
                <w:sz w:val="18"/>
              </w:rPr>
              <w:t xml:space="preserve"> </w:t>
            </w:r>
            <w:r>
              <w:rPr>
                <w:sz w:val="18"/>
              </w:rPr>
              <w:t>artículo</w:t>
            </w:r>
            <w:r>
              <w:rPr>
                <w:spacing w:val="25"/>
                <w:sz w:val="18"/>
              </w:rPr>
              <w:t xml:space="preserve"> </w:t>
            </w:r>
            <w:r>
              <w:rPr>
                <w:sz w:val="18"/>
              </w:rPr>
              <w:t>106,</w:t>
            </w:r>
            <w:r>
              <w:rPr>
                <w:spacing w:val="25"/>
                <w:sz w:val="18"/>
              </w:rPr>
              <w:t xml:space="preserve"> </w:t>
            </w:r>
            <w:r>
              <w:rPr>
                <w:sz w:val="18"/>
              </w:rPr>
              <w:t>todos</w:t>
            </w:r>
            <w:r>
              <w:rPr>
                <w:spacing w:val="27"/>
                <w:sz w:val="18"/>
              </w:rPr>
              <w:t xml:space="preserve"> </w:t>
            </w:r>
            <w:r>
              <w:rPr>
                <w:sz w:val="18"/>
              </w:rPr>
              <w:t>de</w:t>
            </w:r>
            <w:r>
              <w:rPr>
                <w:spacing w:val="29"/>
                <w:sz w:val="18"/>
              </w:rPr>
              <w:t xml:space="preserve"> </w:t>
            </w:r>
            <w:r>
              <w:rPr>
                <w:spacing w:val="-5"/>
                <w:sz w:val="18"/>
              </w:rPr>
              <w:t>la</w:t>
            </w:r>
          </w:p>
          <w:p w:rsidR="00162B28" w:rsidRDefault="009A590F">
            <w:pPr>
              <w:pStyle w:val="TableParagraph"/>
              <w:spacing w:line="206" w:lineRule="exact"/>
              <w:ind w:left="71"/>
              <w:rPr>
                <w:sz w:val="18"/>
              </w:rPr>
            </w:pPr>
            <w:r>
              <w:rPr>
                <w:sz w:val="18"/>
              </w:rPr>
              <w:t>Ley</w:t>
            </w:r>
            <w:r>
              <w:rPr>
                <w:spacing w:val="-9"/>
                <w:sz w:val="18"/>
              </w:rPr>
              <w:t xml:space="preserve"> </w:t>
            </w:r>
            <w:r>
              <w:rPr>
                <w:sz w:val="18"/>
              </w:rPr>
              <w:t>de</w:t>
            </w:r>
            <w:r>
              <w:rPr>
                <w:spacing w:val="-7"/>
                <w:sz w:val="18"/>
              </w:rPr>
              <w:t xml:space="preserve"> </w:t>
            </w:r>
            <w:r>
              <w:rPr>
                <w:sz w:val="18"/>
              </w:rPr>
              <w:t>Hacienda</w:t>
            </w:r>
            <w:r>
              <w:rPr>
                <w:spacing w:val="-8"/>
                <w:sz w:val="18"/>
              </w:rPr>
              <w:t xml:space="preserve"> </w:t>
            </w:r>
            <w:r>
              <w:rPr>
                <w:sz w:val="18"/>
              </w:rPr>
              <w:t>del</w:t>
            </w:r>
            <w:r>
              <w:rPr>
                <w:spacing w:val="-9"/>
                <w:sz w:val="18"/>
              </w:rPr>
              <w:t xml:space="preserve"> </w:t>
            </w:r>
            <w:r>
              <w:rPr>
                <w:sz w:val="18"/>
              </w:rPr>
              <w:t>Municipio</w:t>
            </w:r>
            <w:r>
              <w:rPr>
                <w:spacing w:val="-9"/>
                <w:sz w:val="18"/>
              </w:rPr>
              <w:t xml:space="preserve"> </w:t>
            </w:r>
            <w:r>
              <w:rPr>
                <w:sz w:val="18"/>
              </w:rPr>
              <w:t>de Umán, Yucatán.</w:t>
            </w:r>
          </w:p>
        </w:tc>
        <w:tc>
          <w:tcPr>
            <w:tcW w:w="1942" w:type="dxa"/>
          </w:tcPr>
          <w:p w:rsidR="00162B28" w:rsidRDefault="00162B28">
            <w:pPr>
              <w:pStyle w:val="TableParagraph"/>
              <w:rPr>
                <w:rFonts w:ascii="Arial"/>
                <w:b/>
                <w:sz w:val="24"/>
              </w:rPr>
            </w:pPr>
          </w:p>
          <w:p w:rsidR="00162B28" w:rsidRDefault="00162B28">
            <w:pPr>
              <w:pStyle w:val="TableParagraph"/>
              <w:spacing w:before="96"/>
              <w:rPr>
                <w:rFonts w:ascii="Arial"/>
                <w:b/>
                <w:sz w:val="24"/>
              </w:rPr>
            </w:pPr>
          </w:p>
          <w:p w:rsidR="00162B28" w:rsidRDefault="009A590F">
            <w:pPr>
              <w:pStyle w:val="TableParagraph"/>
              <w:ind w:left="16"/>
              <w:jc w:val="center"/>
              <w:rPr>
                <w:rFonts w:ascii="Arial"/>
                <w:b/>
                <w:sz w:val="24"/>
              </w:rPr>
            </w:pPr>
            <w:r>
              <w:rPr>
                <w:rFonts w:ascii="Arial"/>
                <w:b/>
                <w:spacing w:val="-5"/>
                <w:sz w:val="24"/>
              </w:rPr>
              <w:t>152</w:t>
            </w:r>
          </w:p>
        </w:tc>
        <w:tc>
          <w:tcPr>
            <w:tcW w:w="3620" w:type="dxa"/>
          </w:tcPr>
          <w:p w:rsidR="00162B28" w:rsidRDefault="00162B28">
            <w:pPr>
              <w:pStyle w:val="TableParagraph"/>
              <w:rPr>
                <w:rFonts w:ascii="Arial"/>
                <w:b/>
                <w:sz w:val="24"/>
              </w:rPr>
            </w:pPr>
          </w:p>
          <w:p w:rsidR="00162B28" w:rsidRDefault="00162B28">
            <w:pPr>
              <w:pStyle w:val="TableParagraph"/>
              <w:spacing w:before="96"/>
              <w:rPr>
                <w:rFonts w:ascii="Arial"/>
                <w:b/>
                <w:sz w:val="24"/>
              </w:rPr>
            </w:pPr>
          </w:p>
          <w:p w:rsidR="00162B28" w:rsidRDefault="009A590F">
            <w:pPr>
              <w:pStyle w:val="TableParagraph"/>
              <w:ind w:left="16" w:right="3"/>
              <w:jc w:val="center"/>
              <w:rPr>
                <w:rFonts w:ascii="Arial"/>
                <w:b/>
                <w:sz w:val="24"/>
              </w:rPr>
            </w:pPr>
            <w:r>
              <w:rPr>
                <w:rFonts w:ascii="Arial"/>
                <w:b/>
                <w:spacing w:val="-2"/>
                <w:sz w:val="24"/>
              </w:rPr>
              <w:t>27/XII/2019</w:t>
            </w:r>
          </w:p>
        </w:tc>
      </w:tr>
    </w:tbl>
    <w:p w:rsidR="009A590F" w:rsidRDefault="009A590F"/>
    <w:sectPr w:rsidR="009A590F">
      <w:pgSz w:w="12240" w:h="15840"/>
      <w:pgMar w:top="2000" w:right="1080" w:bottom="280" w:left="1440" w:header="79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90F" w:rsidRDefault="009A590F">
      <w:r>
        <w:separator/>
      </w:r>
    </w:p>
  </w:endnote>
  <w:endnote w:type="continuationSeparator" w:id="0">
    <w:p w:rsidR="009A590F" w:rsidRDefault="009A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90F" w:rsidRDefault="009A590F">
      <w:r>
        <w:separator/>
      </w:r>
    </w:p>
  </w:footnote>
  <w:footnote w:type="continuationSeparator" w:id="0">
    <w:p w:rsidR="009A590F" w:rsidRDefault="009A59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90F" w:rsidRDefault="009A590F">
    <w:pPr>
      <w:pStyle w:val="Textoindependiente"/>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0C9C"/>
    <w:multiLevelType w:val="hybridMultilevel"/>
    <w:tmpl w:val="F6D6FCF6"/>
    <w:lvl w:ilvl="0" w:tplc="FAAE8506">
      <w:start w:val="1"/>
      <w:numFmt w:val="upperRoman"/>
      <w:lvlText w:val="%1."/>
      <w:lvlJc w:val="left"/>
      <w:pPr>
        <w:ind w:left="982" w:hanging="360"/>
        <w:jc w:val="left"/>
      </w:pPr>
      <w:rPr>
        <w:rFonts w:ascii="Arial" w:eastAsia="Arial" w:hAnsi="Arial" w:cs="Arial" w:hint="default"/>
        <w:b/>
        <w:bCs/>
        <w:i w:val="0"/>
        <w:iCs w:val="0"/>
        <w:spacing w:val="0"/>
        <w:w w:val="100"/>
        <w:sz w:val="22"/>
        <w:szCs w:val="22"/>
        <w:lang w:val="es-ES" w:eastAsia="en-US" w:bidi="ar-SA"/>
      </w:rPr>
    </w:lvl>
    <w:lvl w:ilvl="1" w:tplc="B934B95E">
      <w:start w:val="1"/>
      <w:numFmt w:val="upperRoman"/>
      <w:lvlText w:val="%2."/>
      <w:lvlJc w:val="left"/>
      <w:pPr>
        <w:ind w:left="1822" w:hanging="852"/>
        <w:jc w:val="left"/>
      </w:pPr>
      <w:rPr>
        <w:rFonts w:ascii="Arial" w:eastAsia="Arial" w:hAnsi="Arial" w:cs="Arial" w:hint="default"/>
        <w:b/>
        <w:bCs/>
        <w:i w:val="0"/>
        <w:iCs w:val="0"/>
        <w:spacing w:val="0"/>
        <w:w w:val="100"/>
        <w:sz w:val="22"/>
        <w:szCs w:val="22"/>
        <w:lang w:val="es-ES" w:eastAsia="en-US" w:bidi="ar-SA"/>
      </w:rPr>
    </w:lvl>
    <w:lvl w:ilvl="2" w:tplc="DC264F18">
      <w:start w:val="1"/>
      <w:numFmt w:val="upperRoman"/>
      <w:lvlText w:val="%3."/>
      <w:lvlJc w:val="left"/>
      <w:pPr>
        <w:ind w:left="262" w:hanging="408"/>
        <w:jc w:val="right"/>
      </w:pPr>
      <w:rPr>
        <w:rFonts w:ascii="Arial" w:eastAsia="Arial" w:hAnsi="Arial" w:cs="Arial" w:hint="default"/>
        <w:b/>
        <w:bCs/>
        <w:i w:val="0"/>
        <w:iCs w:val="0"/>
        <w:spacing w:val="0"/>
        <w:w w:val="100"/>
        <w:sz w:val="22"/>
        <w:szCs w:val="22"/>
        <w:lang w:val="es-ES" w:eastAsia="en-US" w:bidi="ar-SA"/>
      </w:rPr>
    </w:lvl>
    <w:lvl w:ilvl="3" w:tplc="9F703AD8">
      <w:numFmt w:val="bullet"/>
      <w:lvlText w:val="•"/>
      <w:lvlJc w:val="left"/>
      <w:pPr>
        <w:ind w:left="2807" w:hanging="408"/>
      </w:pPr>
      <w:rPr>
        <w:rFonts w:hint="default"/>
        <w:lang w:val="es-ES" w:eastAsia="en-US" w:bidi="ar-SA"/>
      </w:rPr>
    </w:lvl>
    <w:lvl w:ilvl="4" w:tplc="D7C43CFA">
      <w:numFmt w:val="bullet"/>
      <w:lvlText w:val="•"/>
      <w:lvlJc w:val="left"/>
      <w:pPr>
        <w:ind w:left="3795" w:hanging="408"/>
      </w:pPr>
      <w:rPr>
        <w:rFonts w:hint="default"/>
        <w:lang w:val="es-ES" w:eastAsia="en-US" w:bidi="ar-SA"/>
      </w:rPr>
    </w:lvl>
    <w:lvl w:ilvl="5" w:tplc="A7665D9A">
      <w:numFmt w:val="bullet"/>
      <w:lvlText w:val="•"/>
      <w:lvlJc w:val="left"/>
      <w:pPr>
        <w:ind w:left="4782" w:hanging="408"/>
      </w:pPr>
      <w:rPr>
        <w:rFonts w:hint="default"/>
        <w:lang w:val="es-ES" w:eastAsia="en-US" w:bidi="ar-SA"/>
      </w:rPr>
    </w:lvl>
    <w:lvl w:ilvl="6" w:tplc="607AC370">
      <w:numFmt w:val="bullet"/>
      <w:lvlText w:val="•"/>
      <w:lvlJc w:val="left"/>
      <w:pPr>
        <w:ind w:left="5770" w:hanging="408"/>
      </w:pPr>
      <w:rPr>
        <w:rFonts w:hint="default"/>
        <w:lang w:val="es-ES" w:eastAsia="en-US" w:bidi="ar-SA"/>
      </w:rPr>
    </w:lvl>
    <w:lvl w:ilvl="7" w:tplc="35BE4CF0">
      <w:numFmt w:val="bullet"/>
      <w:lvlText w:val="•"/>
      <w:lvlJc w:val="left"/>
      <w:pPr>
        <w:ind w:left="6757" w:hanging="408"/>
      </w:pPr>
      <w:rPr>
        <w:rFonts w:hint="default"/>
        <w:lang w:val="es-ES" w:eastAsia="en-US" w:bidi="ar-SA"/>
      </w:rPr>
    </w:lvl>
    <w:lvl w:ilvl="8" w:tplc="0A888210">
      <w:numFmt w:val="bullet"/>
      <w:lvlText w:val="•"/>
      <w:lvlJc w:val="left"/>
      <w:pPr>
        <w:ind w:left="7745" w:hanging="408"/>
      </w:pPr>
      <w:rPr>
        <w:rFonts w:hint="default"/>
        <w:lang w:val="es-ES" w:eastAsia="en-US" w:bidi="ar-SA"/>
      </w:rPr>
    </w:lvl>
  </w:abstractNum>
  <w:abstractNum w:abstractNumId="1" w15:restartNumberingAfterBreak="0">
    <w:nsid w:val="0F283480"/>
    <w:multiLevelType w:val="hybridMultilevel"/>
    <w:tmpl w:val="82DCACDC"/>
    <w:lvl w:ilvl="0" w:tplc="E19246B6">
      <w:start w:val="1"/>
      <w:numFmt w:val="upperRoman"/>
      <w:lvlText w:val="%1."/>
      <w:lvlJc w:val="left"/>
      <w:pPr>
        <w:ind w:left="982" w:hanging="360"/>
        <w:jc w:val="left"/>
      </w:pPr>
      <w:rPr>
        <w:rFonts w:ascii="Arial" w:eastAsia="Arial" w:hAnsi="Arial" w:cs="Arial" w:hint="default"/>
        <w:b/>
        <w:bCs/>
        <w:i w:val="0"/>
        <w:iCs w:val="0"/>
        <w:spacing w:val="0"/>
        <w:w w:val="100"/>
        <w:sz w:val="22"/>
        <w:szCs w:val="22"/>
        <w:lang w:val="es-ES" w:eastAsia="en-US" w:bidi="ar-SA"/>
      </w:rPr>
    </w:lvl>
    <w:lvl w:ilvl="1" w:tplc="46F455CE">
      <w:numFmt w:val="bullet"/>
      <w:lvlText w:val="•"/>
      <w:lvlJc w:val="left"/>
      <w:pPr>
        <w:ind w:left="1854" w:hanging="360"/>
      </w:pPr>
      <w:rPr>
        <w:rFonts w:hint="default"/>
        <w:lang w:val="es-ES" w:eastAsia="en-US" w:bidi="ar-SA"/>
      </w:rPr>
    </w:lvl>
    <w:lvl w:ilvl="2" w:tplc="33AA7EBE">
      <w:numFmt w:val="bullet"/>
      <w:lvlText w:val="•"/>
      <w:lvlJc w:val="left"/>
      <w:pPr>
        <w:ind w:left="2728" w:hanging="360"/>
      </w:pPr>
      <w:rPr>
        <w:rFonts w:hint="default"/>
        <w:lang w:val="es-ES" w:eastAsia="en-US" w:bidi="ar-SA"/>
      </w:rPr>
    </w:lvl>
    <w:lvl w:ilvl="3" w:tplc="CDDC2270">
      <w:numFmt w:val="bullet"/>
      <w:lvlText w:val="•"/>
      <w:lvlJc w:val="left"/>
      <w:pPr>
        <w:ind w:left="3602" w:hanging="360"/>
      </w:pPr>
      <w:rPr>
        <w:rFonts w:hint="default"/>
        <w:lang w:val="es-ES" w:eastAsia="en-US" w:bidi="ar-SA"/>
      </w:rPr>
    </w:lvl>
    <w:lvl w:ilvl="4" w:tplc="A41AFBEC">
      <w:numFmt w:val="bullet"/>
      <w:lvlText w:val="•"/>
      <w:lvlJc w:val="left"/>
      <w:pPr>
        <w:ind w:left="4476" w:hanging="360"/>
      </w:pPr>
      <w:rPr>
        <w:rFonts w:hint="default"/>
        <w:lang w:val="es-ES" w:eastAsia="en-US" w:bidi="ar-SA"/>
      </w:rPr>
    </w:lvl>
    <w:lvl w:ilvl="5" w:tplc="1360C0DC">
      <w:numFmt w:val="bullet"/>
      <w:lvlText w:val="•"/>
      <w:lvlJc w:val="left"/>
      <w:pPr>
        <w:ind w:left="5350" w:hanging="360"/>
      </w:pPr>
      <w:rPr>
        <w:rFonts w:hint="default"/>
        <w:lang w:val="es-ES" w:eastAsia="en-US" w:bidi="ar-SA"/>
      </w:rPr>
    </w:lvl>
    <w:lvl w:ilvl="6" w:tplc="56F446D0">
      <w:numFmt w:val="bullet"/>
      <w:lvlText w:val="•"/>
      <w:lvlJc w:val="left"/>
      <w:pPr>
        <w:ind w:left="6224" w:hanging="360"/>
      </w:pPr>
      <w:rPr>
        <w:rFonts w:hint="default"/>
        <w:lang w:val="es-ES" w:eastAsia="en-US" w:bidi="ar-SA"/>
      </w:rPr>
    </w:lvl>
    <w:lvl w:ilvl="7" w:tplc="155AA48E">
      <w:numFmt w:val="bullet"/>
      <w:lvlText w:val="•"/>
      <w:lvlJc w:val="left"/>
      <w:pPr>
        <w:ind w:left="7098" w:hanging="360"/>
      </w:pPr>
      <w:rPr>
        <w:rFonts w:hint="default"/>
        <w:lang w:val="es-ES" w:eastAsia="en-US" w:bidi="ar-SA"/>
      </w:rPr>
    </w:lvl>
    <w:lvl w:ilvl="8" w:tplc="74DE000A">
      <w:numFmt w:val="bullet"/>
      <w:lvlText w:val="•"/>
      <w:lvlJc w:val="left"/>
      <w:pPr>
        <w:ind w:left="7972" w:hanging="360"/>
      </w:pPr>
      <w:rPr>
        <w:rFonts w:hint="default"/>
        <w:lang w:val="es-ES" w:eastAsia="en-US" w:bidi="ar-SA"/>
      </w:rPr>
    </w:lvl>
  </w:abstractNum>
  <w:abstractNum w:abstractNumId="2" w15:restartNumberingAfterBreak="0">
    <w:nsid w:val="1EAB3542"/>
    <w:multiLevelType w:val="hybridMultilevel"/>
    <w:tmpl w:val="D2BAA768"/>
    <w:lvl w:ilvl="0" w:tplc="E1A4DCC4">
      <w:start w:val="1"/>
      <w:numFmt w:val="upperRoman"/>
      <w:lvlText w:val="%1."/>
      <w:lvlJc w:val="left"/>
      <w:pPr>
        <w:ind w:left="262" w:hanging="428"/>
        <w:jc w:val="left"/>
      </w:pPr>
      <w:rPr>
        <w:rFonts w:ascii="Arial" w:eastAsia="Arial" w:hAnsi="Arial" w:cs="Arial" w:hint="default"/>
        <w:b/>
        <w:bCs/>
        <w:i w:val="0"/>
        <w:iCs w:val="0"/>
        <w:spacing w:val="0"/>
        <w:w w:val="100"/>
        <w:sz w:val="22"/>
        <w:szCs w:val="22"/>
        <w:lang w:val="es-ES" w:eastAsia="en-US" w:bidi="ar-SA"/>
      </w:rPr>
    </w:lvl>
    <w:lvl w:ilvl="1" w:tplc="FA24FF1E">
      <w:numFmt w:val="bullet"/>
      <w:lvlText w:val="•"/>
      <w:lvlJc w:val="left"/>
      <w:pPr>
        <w:ind w:left="1206" w:hanging="428"/>
      </w:pPr>
      <w:rPr>
        <w:rFonts w:hint="default"/>
        <w:lang w:val="es-ES" w:eastAsia="en-US" w:bidi="ar-SA"/>
      </w:rPr>
    </w:lvl>
    <w:lvl w:ilvl="2" w:tplc="D38E70BA">
      <w:numFmt w:val="bullet"/>
      <w:lvlText w:val="•"/>
      <w:lvlJc w:val="left"/>
      <w:pPr>
        <w:ind w:left="2152" w:hanging="428"/>
      </w:pPr>
      <w:rPr>
        <w:rFonts w:hint="default"/>
        <w:lang w:val="es-ES" w:eastAsia="en-US" w:bidi="ar-SA"/>
      </w:rPr>
    </w:lvl>
    <w:lvl w:ilvl="3" w:tplc="EED62372">
      <w:numFmt w:val="bullet"/>
      <w:lvlText w:val="•"/>
      <w:lvlJc w:val="left"/>
      <w:pPr>
        <w:ind w:left="3098" w:hanging="428"/>
      </w:pPr>
      <w:rPr>
        <w:rFonts w:hint="default"/>
        <w:lang w:val="es-ES" w:eastAsia="en-US" w:bidi="ar-SA"/>
      </w:rPr>
    </w:lvl>
    <w:lvl w:ilvl="4" w:tplc="23BA09CE">
      <w:numFmt w:val="bullet"/>
      <w:lvlText w:val="•"/>
      <w:lvlJc w:val="left"/>
      <w:pPr>
        <w:ind w:left="4044" w:hanging="428"/>
      </w:pPr>
      <w:rPr>
        <w:rFonts w:hint="default"/>
        <w:lang w:val="es-ES" w:eastAsia="en-US" w:bidi="ar-SA"/>
      </w:rPr>
    </w:lvl>
    <w:lvl w:ilvl="5" w:tplc="A9107766">
      <w:numFmt w:val="bullet"/>
      <w:lvlText w:val="•"/>
      <w:lvlJc w:val="left"/>
      <w:pPr>
        <w:ind w:left="4990" w:hanging="428"/>
      </w:pPr>
      <w:rPr>
        <w:rFonts w:hint="default"/>
        <w:lang w:val="es-ES" w:eastAsia="en-US" w:bidi="ar-SA"/>
      </w:rPr>
    </w:lvl>
    <w:lvl w:ilvl="6" w:tplc="F8D21D52">
      <w:numFmt w:val="bullet"/>
      <w:lvlText w:val="•"/>
      <w:lvlJc w:val="left"/>
      <w:pPr>
        <w:ind w:left="5936" w:hanging="428"/>
      </w:pPr>
      <w:rPr>
        <w:rFonts w:hint="default"/>
        <w:lang w:val="es-ES" w:eastAsia="en-US" w:bidi="ar-SA"/>
      </w:rPr>
    </w:lvl>
    <w:lvl w:ilvl="7" w:tplc="51AEFF44">
      <w:numFmt w:val="bullet"/>
      <w:lvlText w:val="•"/>
      <w:lvlJc w:val="left"/>
      <w:pPr>
        <w:ind w:left="6882" w:hanging="428"/>
      </w:pPr>
      <w:rPr>
        <w:rFonts w:hint="default"/>
        <w:lang w:val="es-ES" w:eastAsia="en-US" w:bidi="ar-SA"/>
      </w:rPr>
    </w:lvl>
    <w:lvl w:ilvl="8" w:tplc="9984C5BC">
      <w:numFmt w:val="bullet"/>
      <w:lvlText w:val="•"/>
      <w:lvlJc w:val="left"/>
      <w:pPr>
        <w:ind w:left="7828" w:hanging="428"/>
      </w:pPr>
      <w:rPr>
        <w:rFonts w:hint="default"/>
        <w:lang w:val="es-ES" w:eastAsia="en-US" w:bidi="ar-SA"/>
      </w:rPr>
    </w:lvl>
  </w:abstractNum>
  <w:abstractNum w:abstractNumId="3" w15:restartNumberingAfterBreak="0">
    <w:nsid w:val="2D973DAA"/>
    <w:multiLevelType w:val="hybridMultilevel"/>
    <w:tmpl w:val="C2BE90E4"/>
    <w:lvl w:ilvl="0" w:tplc="15FA8AE6">
      <w:start w:val="1"/>
      <w:numFmt w:val="lowerLetter"/>
      <w:lvlText w:val="%1)"/>
      <w:lvlJc w:val="left"/>
      <w:pPr>
        <w:ind w:left="982" w:hanging="360"/>
        <w:jc w:val="right"/>
      </w:pPr>
      <w:rPr>
        <w:rFonts w:ascii="Arial" w:eastAsia="Arial" w:hAnsi="Arial" w:cs="Arial" w:hint="default"/>
        <w:b/>
        <w:bCs/>
        <w:i w:val="0"/>
        <w:iCs w:val="0"/>
        <w:spacing w:val="-1"/>
        <w:w w:val="100"/>
        <w:sz w:val="22"/>
        <w:szCs w:val="22"/>
        <w:lang w:val="es-ES" w:eastAsia="en-US" w:bidi="ar-SA"/>
      </w:rPr>
    </w:lvl>
    <w:lvl w:ilvl="1" w:tplc="4040386E">
      <w:numFmt w:val="bullet"/>
      <w:lvlText w:val="•"/>
      <w:lvlJc w:val="left"/>
      <w:pPr>
        <w:ind w:left="1854" w:hanging="360"/>
      </w:pPr>
      <w:rPr>
        <w:rFonts w:hint="default"/>
        <w:lang w:val="es-ES" w:eastAsia="en-US" w:bidi="ar-SA"/>
      </w:rPr>
    </w:lvl>
    <w:lvl w:ilvl="2" w:tplc="380812C0">
      <w:numFmt w:val="bullet"/>
      <w:lvlText w:val="•"/>
      <w:lvlJc w:val="left"/>
      <w:pPr>
        <w:ind w:left="2728" w:hanging="360"/>
      </w:pPr>
      <w:rPr>
        <w:rFonts w:hint="default"/>
        <w:lang w:val="es-ES" w:eastAsia="en-US" w:bidi="ar-SA"/>
      </w:rPr>
    </w:lvl>
    <w:lvl w:ilvl="3" w:tplc="C0BA4E72">
      <w:numFmt w:val="bullet"/>
      <w:lvlText w:val="•"/>
      <w:lvlJc w:val="left"/>
      <w:pPr>
        <w:ind w:left="3602" w:hanging="360"/>
      </w:pPr>
      <w:rPr>
        <w:rFonts w:hint="default"/>
        <w:lang w:val="es-ES" w:eastAsia="en-US" w:bidi="ar-SA"/>
      </w:rPr>
    </w:lvl>
    <w:lvl w:ilvl="4" w:tplc="04E2A25A">
      <w:numFmt w:val="bullet"/>
      <w:lvlText w:val="•"/>
      <w:lvlJc w:val="left"/>
      <w:pPr>
        <w:ind w:left="4476" w:hanging="360"/>
      </w:pPr>
      <w:rPr>
        <w:rFonts w:hint="default"/>
        <w:lang w:val="es-ES" w:eastAsia="en-US" w:bidi="ar-SA"/>
      </w:rPr>
    </w:lvl>
    <w:lvl w:ilvl="5" w:tplc="F39AF262">
      <w:numFmt w:val="bullet"/>
      <w:lvlText w:val="•"/>
      <w:lvlJc w:val="left"/>
      <w:pPr>
        <w:ind w:left="5350" w:hanging="360"/>
      </w:pPr>
      <w:rPr>
        <w:rFonts w:hint="default"/>
        <w:lang w:val="es-ES" w:eastAsia="en-US" w:bidi="ar-SA"/>
      </w:rPr>
    </w:lvl>
    <w:lvl w:ilvl="6" w:tplc="2736AFDE">
      <w:numFmt w:val="bullet"/>
      <w:lvlText w:val="•"/>
      <w:lvlJc w:val="left"/>
      <w:pPr>
        <w:ind w:left="6224" w:hanging="360"/>
      </w:pPr>
      <w:rPr>
        <w:rFonts w:hint="default"/>
        <w:lang w:val="es-ES" w:eastAsia="en-US" w:bidi="ar-SA"/>
      </w:rPr>
    </w:lvl>
    <w:lvl w:ilvl="7" w:tplc="6D90A8F4">
      <w:numFmt w:val="bullet"/>
      <w:lvlText w:val="•"/>
      <w:lvlJc w:val="left"/>
      <w:pPr>
        <w:ind w:left="7098" w:hanging="360"/>
      </w:pPr>
      <w:rPr>
        <w:rFonts w:hint="default"/>
        <w:lang w:val="es-ES" w:eastAsia="en-US" w:bidi="ar-SA"/>
      </w:rPr>
    </w:lvl>
    <w:lvl w:ilvl="8" w:tplc="33C67CA6">
      <w:numFmt w:val="bullet"/>
      <w:lvlText w:val="•"/>
      <w:lvlJc w:val="left"/>
      <w:pPr>
        <w:ind w:left="7972" w:hanging="360"/>
      </w:pPr>
      <w:rPr>
        <w:rFonts w:hint="default"/>
        <w:lang w:val="es-ES" w:eastAsia="en-US" w:bidi="ar-SA"/>
      </w:rPr>
    </w:lvl>
  </w:abstractNum>
  <w:abstractNum w:abstractNumId="4" w15:restartNumberingAfterBreak="0">
    <w:nsid w:val="34BD6B99"/>
    <w:multiLevelType w:val="hybridMultilevel"/>
    <w:tmpl w:val="4C4EB2B0"/>
    <w:lvl w:ilvl="0" w:tplc="BA9EF0E0">
      <w:start w:val="1"/>
      <w:numFmt w:val="upperRoman"/>
      <w:lvlText w:val="%1."/>
      <w:lvlJc w:val="left"/>
      <w:pPr>
        <w:ind w:left="982" w:hanging="276"/>
        <w:jc w:val="right"/>
      </w:pPr>
      <w:rPr>
        <w:rFonts w:ascii="Arial" w:eastAsia="Arial" w:hAnsi="Arial" w:cs="Arial" w:hint="default"/>
        <w:b/>
        <w:bCs/>
        <w:i w:val="0"/>
        <w:iCs w:val="0"/>
        <w:spacing w:val="0"/>
        <w:w w:val="100"/>
        <w:sz w:val="22"/>
        <w:szCs w:val="22"/>
        <w:lang w:val="es-ES" w:eastAsia="en-US" w:bidi="ar-SA"/>
      </w:rPr>
    </w:lvl>
    <w:lvl w:ilvl="1" w:tplc="4B8CC0C8">
      <w:start w:val="1"/>
      <w:numFmt w:val="upperRoman"/>
      <w:lvlText w:val="%2."/>
      <w:lvlJc w:val="left"/>
      <w:pPr>
        <w:ind w:left="1625" w:hanging="483"/>
        <w:jc w:val="right"/>
      </w:pPr>
      <w:rPr>
        <w:rFonts w:ascii="Arial" w:eastAsia="Arial" w:hAnsi="Arial" w:cs="Arial" w:hint="default"/>
        <w:b/>
        <w:bCs/>
        <w:i w:val="0"/>
        <w:iCs w:val="0"/>
        <w:spacing w:val="0"/>
        <w:w w:val="100"/>
        <w:sz w:val="22"/>
        <w:szCs w:val="22"/>
        <w:lang w:val="es-ES" w:eastAsia="en-US" w:bidi="ar-SA"/>
      </w:rPr>
    </w:lvl>
    <w:lvl w:ilvl="2" w:tplc="4D6EFC7E">
      <w:numFmt w:val="bullet"/>
      <w:lvlText w:val="•"/>
      <w:lvlJc w:val="left"/>
      <w:pPr>
        <w:ind w:left="2520" w:hanging="483"/>
      </w:pPr>
      <w:rPr>
        <w:rFonts w:hint="default"/>
        <w:lang w:val="es-ES" w:eastAsia="en-US" w:bidi="ar-SA"/>
      </w:rPr>
    </w:lvl>
    <w:lvl w:ilvl="3" w:tplc="2D903402">
      <w:numFmt w:val="bullet"/>
      <w:lvlText w:val="•"/>
      <w:lvlJc w:val="left"/>
      <w:pPr>
        <w:ind w:left="3420" w:hanging="483"/>
      </w:pPr>
      <w:rPr>
        <w:rFonts w:hint="default"/>
        <w:lang w:val="es-ES" w:eastAsia="en-US" w:bidi="ar-SA"/>
      </w:rPr>
    </w:lvl>
    <w:lvl w:ilvl="4" w:tplc="9A761EDE">
      <w:numFmt w:val="bullet"/>
      <w:lvlText w:val="•"/>
      <w:lvlJc w:val="left"/>
      <w:pPr>
        <w:ind w:left="4320" w:hanging="483"/>
      </w:pPr>
      <w:rPr>
        <w:rFonts w:hint="default"/>
        <w:lang w:val="es-ES" w:eastAsia="en-US" w:bidi="ar-SA"/>
      </w:rPr>
    </w:lvl>
    <w:lvl w:ilvl="5" w:tplc="AECC3974">
      <w:numFmt w:val="bullet"/>
      <w:lvlText w:val="•"/>
      <w:lvlJc w:val="left"/>
      <w:pPr>
        <w:ind w:left="5220" w:hanging="483"/>
      </w:pPr>
      <w:rPr>
        <w:rFonts w:hint="default"/>
        <w:lang w:val="es-ES" w:eastAsia="en-US" w:bidi="ar-SA"/>
      </w:rPr>
    </w:lvl>
    <w:lvl w:ilvl="6" w:tplc="70AE26D0">
      <w:numFmt w:val="bullet"/>
      <w:lvlText w:val="•"/>
      <w:lvlJc w:val="left"/>
      <w:pPr>
        <w:ind w:left="6120" w:hanging="483"/>
      </w:pPr>
      <w:rPr>
        <w:rFonts w:hint="default"/>
        <w:lang w:val="es-ES" w:eastAsia="en-US" w:bidi="ar-SA"/>
      </w:rPr>
    </w:lvl>
    <w:lvl w:ilvl="7" w:tplc="8402D828">
      <w:numFmt w:val="bullet"/>
      <w:lvlText w:val="•"/>
      <w:lvlJc w:val="left"/>
      <w:pPr>
        <w:ind w:left="7020" w:hanging="483"/>
      </w:pPr>
      <w:rPr>
        <w:rFonts w:hint="default"/>
        <w:lang w:val="es-ES" w:eastAsia="en-US" w:bidi="ar-SA"/>
      </w:rPr>
    </w:lvl>
    <w:lvl w:ilvl="8" w:tplc="F5BCB18C">
      <w:numFmt w:val="bullet"/>
      <w:lvlText w:val="•"/>
      <w:lvlJc w:val="left"/>
      <w:pPr>
        <w:ind w:left="7920" w:hanging="483"/>
      </w:pPr>
      <w:rPr>
        <w:rFonts w:hint="default"/>
        <w:lang w:val="es-ES" w:eastAsia="en-US" w:bidi="ar-SA"/>
      </w:rPr>
    </w:lvl>
  </w:abstractNum>
  <w:abstractNum w:abstractNumId="5" w15:restartNumberingAfterBreak="0">
    <w:nsid w:val="403163BD"/>
    <w:multiLevelType w:val="hybridMultilevel"/>
    <w:tmpl w:val="0614A9B4"/>
    <w:lvl w:ilvl="0" w:tplc="09B6C820">
      <w:start w:val="1"/>
      <w:numFmt w:val="upperRoman"/>
      <w:lvlText w:val="%1"/>
      <w:lvlJc w:val="left"/>
      <w:pPr>
        <w:ind w:left="386" w:hanging="125"/>
        <w:jc w:val="left"/>
      </w:pPr>
      <w:rPr>
        <w:rFonts w:ascii="Arial" w:eastAsia="Arial" w:hAnsi="Arial" w:cs="Arial" w:hint="default"/>
        <w:b/>
        <w:bCs/>
        <w:i w:val="0"/>
        <w:iCs w:val="0"/>
        <w:spacing w:val="0"/>
        <w:w w:val="100"/>
        <w:sz w:val="22"/>
        <w:szCs w:val="22"/>
        <w:lang w:val="es-ES" w:eastAsia="en-US" w:bidi="ar-SA"/>
      </w:rPr>
    </w:lvl>
    <w:lvl w:ilvl="1" w:tplc="2398EB48">
      <w:start w:val="1"/>
      <w:numFmt w:val="lowerLetter"/>
      <w:lvlText w:val="%2)"/>
      <w:lvlJc w:val="left"/>
      <w:pPr>
        <w:ind w:left="1601" w:hanging="260"/>
        <w:jc w:val="left"/>
      </w:pPr>
      <w:rPr>
        <w:rFonts w:ascii="Arial" w:eastAsia="Arial" w:hAnsi="Arial" w:cs="Arial" w:hint="default"/>
        <w:b/>
        <w:bCs/>
        <w:i w:val="0"/>
        <w:iCs w:val="0"/>
        <w:spacing w:val="0"/>
        <w:w w:val="89"/>
        <w:sz w:val="22"/>
        <w:szCs w:val="22"/>
        <w:lang w:val="es-ES" w:eastAsia="en-US" w:bidi="ar-SA"/>
      </w:rPr>
    </w:lvl>
    <w:lvl w:ilvl="2" w:tplc="C4F0C6D0">
      <w:numFmt w:val="bullet"/>
      <w:lvlText w:val="•"/>
      <w:lvlJc w:val="left"/>
      <w:pPr>
        <w:ind w:left="1600" w:hanging="260"/>
      </w:pPr>
      <w:rPr>
        <w:rFonts w:hint="default"/>
        <w:lang w:val="es-ES" w:eastAsia="en-US" w:bidi="ar-SA"/>
      </w:rPr>
    </w:lvl>
    <w:lvl w:ilvl="3" w:tplc="9C645776">
      <w:numFmt w:val="bullet"/>
      <w:lvlText w:val="•"/>
      <w:lvlJc w:val="left"/>
      <w:pPr>
        <w:ind w:left="1700" w:hanging="260"/>
      </w:pPr>
      <w:rPr>
        <w:rFonts w:hint="default"/>
        <w:lang w:val="es-ES" w:eastAsia="en-US" w:bidi="ar-SA"/>
      </w:rPr>
    </w:lvl>
    <w:lvl w:ilvl="4" w:tplc="A77CDE0C">
      <w:numFmt w:val="bullet"/>
      <w:lvlText w:val="•"/>
      <w:lvlJc w:val="left"/>
      <w:pPr>
        <w:ind w:left="2845" w:hanging="260"/>
      </w:pPr>
      <w:rPr>
        <w:rFonts w:hint="default"/>
        <w:lang w:val="es-ES" w:eastAsia="en-US" w:bidi="ar-SA"/>
      </w:rPr>
    </w:lvl>
    <w:lvl w:ilvl="5" w:tplc="209EA20A">
      <w:numFmt w:val="bullet"/>
      <w:lvlText w:val="•"/>
      <w:lvlJc w:val="left"/>
      <w:pPr>
        <w:ind w:left="3991" w:hanging="260"/>
      </w:pPr>
      <w:rPr>
        <w:rFonts w:hint="default"/>
        <w:lang w:val="es-ES" w:eastAsia="en-US" w:bidi="ar-SA"/>
      </w:rPr>
    </w:lvl>
    <w:lvl w:ilvl="6" w:tplc="EF1EFF02">
      <w:numFmt w:val="bullet"/>
      <w:lvlText w:val="•"/>
      <w:lvlJc w:val="left"/>
      <w:pPr>
        <w:ind w:left="5137" w:hanging="260"/>
      </w:pPr>
      <w:rPr>
        <w:rFonts w:hint="default"/>
        <w:lang w:val="es-ES" w:eastAsia="en-US" w:bidi="ar-SA"/>
      </w:rPr>
    </w:lvl>
    <w:lvl w:ilvl="7" w:tplc="B658D2BC">
      <w:numFmt w:val="bullet"/>
      <w:lvlText w:val="•"/>
      <w:lvlJc w:val="left"/>
      <w:pPr>
        <w:ind w:left="6282" w:hanging="260"/>
      </w:pPr>
      <w:rPr>
        <w:rFonts w:hint="default"/>
        <w:lang w:val="es-ES" w:eastAsia="en-US" w:bidi="ar-SA"/>
      </w:rPr>
    </w:lvl>
    <w:lvl w:ilvl="8" w:tplc="299CA212">
      <w:numFmt w:val="bullet"/>
      <w:lvlText w:val="•"/>
      <w:lvlJc w:val="left"/>
      <w:pPr>
        <w:ind w:left="7428" w:hanging="260"/>
      </w:pPr>
      <w:rPr>
        <w:rFonts w:hint="default"/>
        <w:lang w:val="es-ES" w:eastAsia="en-US" w:bidi="ar-SA"/>
      </w:rPr>
    </w:lvl>
  </w:abstractNum>
  <w:abstractNum w:abstractNumId="6" w15:restartNumberingAfterBreak="0">
    <w:nsid w:val="4DCD7D8E"/>
    <w:multiLevelType w:val="hybridMultilevel"/>
    <w:tmpl w:val="2DF47858"/>
    <w:lvl w:ilvl="0" w:tplc="5254B97C">
      <w:numFmt w:val="bullet"/>
      <w:lvlText w:val=""/>
      <w:lvlJc w:val="left"/>
      <w:pPr>
        <w:ind w:left="1690" w:hanging="360"/>
      </w:pPr>
      <w:rPr>
        <w:rFonts w:ascii="Symbol" w:eastAsia="Symbol" w:hAnsi="Symbol" w:cs="Symbol" w:hint="default"/>
        <w:b w:val="0"/>
        <w:bCs w:val="0"/>
        <w:i w:val="0"/>
        <w:iCs w:val="0"/>
        <w:spacing w:val="0"/>
        <w:w w:val="100"/>
        <w:sz w:val="24"/>
        <w:szCs w:val="24"/>
        <w:lang w:val="es-ES" w:eastAsia="en-US" w:bidi="ar-SA"/>
      </w:rPr>
    </w:lvl>
    <w:lvl w:ilvl="1" w:tplc="40E4F0A8">
      <w:numFmt w:val="bullet"/>
      <w:lvlText w:val="•"/>
      <w:lvlJc w:val="left"/>
      <w:pPr>
        <w:ind w:left="2502" w:hanging="360"/>
      </w:pPr>
      <w:rPr>
        <w:rFonts w:hint="default"/>
        <w:lang w:val="es-ES" w:eastAsia="en-US" w:bidi="ar-SA"/>
      </w:rPr>
    </w:lvl>
    <w:lvl w:ilvl="2" w:tplc="E92271B8">
      <w:numFmt w:val="bullet"/>
      <w:lvlText w:val="•"/>
      <w:lvlJc w:val="left"/>
      <w:pPr>
        <w:ind w:left="3304" w:hanging="360"/>
      </w:pPr>
      <w:rPr>
        <w:rFonts w:hint="default"/>
        <w:lang w:val="es-ES" w:eastAsia="en-US" w:bidi="ar-SA"/>
      </w:rPr>
    </w:lvl>
    <w:lvl w:ilvl="3" w:tplc="40A6B0A8">
      <w:numFmt w:val="bullet"/>
      <w:lvlText w:val="•"/>
      <w:lvlJc w:val="left"/>
      <w:pPr>
        <w:ind w:left="4106" w:hanging="360"/>
      </w:pPr>
      <w:rPr>
        <w:rFonts w:hint="default"/>
        <w:lang w:val="es-ES" w:eastAsia="en-US" w:bidi="ar-SA"/>
      </w:rPr>
    </w:lvl>
    <w:lvl w:ilvl="4" w:tplc="9B22E40C">
      <w:numFmt w:val="bullet"/>
      <w:lvlText w:val="•"/>
      <w:lvlJc w:val="left"/>
      <w:pPr>
        <w:ind w:left="4908" w:hanging="360"/>
      </w:pPr>
      <w:rPr>
        <w:rFonts w:hint="default"/>
        <w:lang w:val="es-ES" w:eastAsia="en-US" w:bidi="ar-SA"/>
      </w:rPr>
    </w:lvl>
    <w:lvl w:ilvl="5" w:tplc="23549046">
      <w:numFmt w:val="bullet"/>
      <w:lvlText w:val="•"/>
      <w:lvlJc w:val="left"/>
      <w:pPr>
        <w:ind w:left="5710" w:hanging="360"/>
      </w:pPr>
      <w:rPr>
        <w:rFonts w:hint="default"/>
        <w:lang w:val="es-ES" w:eastAsia="en-US" w:bidi="ar-SA"/>
      </w:rPr>
    </w:lvl>
    <w:lvl w:ilvl="6" w:tplc="3DDEFEE4">
      <w:numFmt w:val="bullet"/>
      <w:lvlText w:val="•"/>
      <w:lvlJc w:val="left"/>
      <w:pPr>
        <w:ind w:left="6512" w:hanging="360"/>
      </w:pPr>
      <w:rPr>
        <w:rFonts w:hint="default"/>
        <w:lang w:val="es-ES" w:eastAsia="en-US" w:bidi="ar-SA"/>
      </w:rPr>
    </w:lvl>
    <w:lvl w:ilvl="7" w:tplc="017EB72C">
      <w:numFmt w:val="bullet"/>
      <w:lvlText w:val="•"/>
      <w:lvlJc w:val="left"/>
      <w:pPr>
        <w:ind w:left="7314" w:hanging="360"/>
      </w:pPr>
      <w:rPr>
        <w:rFonts w:hint="default"/>
        <w:lang w:val="es-ES" w:eastAsia="en-US" w:bidi="ar-SA"/>
      </w:rPr>
    </w:lvl>
    <w:lvl w:ilvl="8" w:tplc="834A3142">
      <w:numFmt w:val="bullet"/>
      <w:lvlText w:val="•"/>
      <w:lvlJc w:val="left"/>
      <w:pPr>
        <w:ind w:left="8116" w:hanging="360"/>
      </w:pPr>
      <w:rPr>
        <w:rFonts w:hint="default"/>
        <w:lang w:val="es-ES" w:eastAsia="en-US" w:bidi="ar-SA"/>
      </w:rPr>
    </w:lvl>
  </w:abstractNum>
  <w:abstractNum w:abstractNumId="7" w15:restartNumberingAfterBreak="0">
    <w:nsid w:val="574E1411"/>
    <w:multiLevelType w:val="hybridMultilevel"/>
    <w:tmpl w:val="242E3E2A"/>
    <w:lvl w:ilvl="0" w:tplc="34A05868">
      <w:start w:val="1"/>
      <w:numFmt w:val="lowerLetter"/>
      <w:lvlText w:val="%1)"/>
      <w:lvlJc w:val="left"/>
      <w:pPr>
        <w:ind w:left="309" w:hanging="260"/>
        <w:jc w:val="left"/>
      </w:pPr>
      <w:rPr>
        <w:rFonts w:ascii="Arial" w:eastAsia="Arial" w:hAnsi="Arial" w:cs="Arial" w:hint="default"/>
        <w:b/>
        <w:bCs/>
        <w:i w:val="0"/>
        <w:iCs w:val="0"/>
        <w:spacing w:val="0"/>
        <w:w w:val="100"/>
        <w:sz w:val="22"/>
        <w:szCs w:val="22"/>
        <w:lang w:val="es-ES" w:eastAsia="en-US" w:bidi="ar-SA"/>
      </w:rPr>
    </w:lvl>
    <w:lvl w:ilvl="1" w:tplc="F6AE0DA6">
      <w:numFmt w:val="bullet"/>
      <w:lvlText w:val="•"/>
      <w:lvlJc w:val="left"/>
      <w:pPr>
        <w:ind w:left="565" w:hanging="260"/>
      </w:pPr>
      <w:rPr>
        <w:rFonts w:hint="default"/>
        <w:lang w:val="es-ES" w:eastAsia="en-US" w:bidi="ar-SA"/>
      </w:rPr>
    </w:lvl>
    <w:lvl w:ilvl="2" w:tplc="0072510A">
      <w:numFmt w:val="bullet"/>
      <w:lvlText w:val="•"/>
      <w:lvlJc w:val="left"/>
      <w:pPr>
        <w:ind w:left="830" w:hanging="260"/>
      </w:pPr>
      <w:rPr>
        <w:rFonts w:hint="default"/>
        <w:lang w:val="es-ES" w:eastAsia="en-US" w:bidi="ar-SA"/>
      </w:rPr>
    </w:lvl>
    <w:lvl w:ilvl="3" w:tplc="69009E7E">
      <w:numFmt w:val="bullet"/>
      <w:lvlText w:val="•"/>
      <w:lvlJc w:val="left"/>
      <w:pPr>
        <w:ind w:left="1095" w:hanging="260"/>
      </w:pPr>
      <w:rPr>
        <w:rFonts w:hint="default"/>
        <w:lang w:val="es-ES" w:eastAsia="en-US" w:bidi="ar-SA"/>
      </w:rPr>
    </w:lvl>
    <w:lvl w:ilvl="4" w:tplc="BB543BB6">
      <w:numFmt w:val="bullet"/>
      <w:lvlText w:val="•"/>
      <w:lvlJc w:val="left"/>
      <w:pPr>
        <w:ind w:left="1361" w:hanging="260"/>
      </w:pPr>
      <w:rPr>
        <w:rFonts w:hint="default"/>
        <w:lang w:val="es-ES" w:eastAsia="en-US" w:bidi="ar-SA"/>
      </w:rPr>
    </w:lvl>
    <w:lvl w:ilvl="5" w:tplc="3BEE9C80">
      <w:numFmt w:val="bullet"/>
      <w:lvlText w:val="•"/>
      <w:lvlJc w:val="left"/>
      <w:pPr>
        <w:ind w:left="1626" w:hanging="260"/>
      </w:pPr>
      <w:rPr>
        <w:rFonts w:hint="default"/>
        <w:lang w:val="es-ES" w:eastAsia="en-US" w:bidi="ar-SA"/>
      </w:rPr>
    </w:lvl>
    <w:lvl w:ilvl="6" w:tplc="7A0A5586">
      <w:numFmt w:val="bullet"/>
      <w:lvlText w:val="•"/>
      <w:lvlJc w:val="left"/>
      <w:pPr>
        <w:ind w:left="1891" w:hanging="260"/>
      </w:pPr>
      <w:rPr>
        <w:rFonts w:hint="default"/>
        <w:lang w:val="es-ES" w:eastAsia="en-US" w:bidi="ar-SA"/>
      </w:rPr>
    </w:lvl>
    <w:lvl w:ilvl="7" w:tplc="91D291A0">
      <w:numFmt w:val="bullet"/>
      <w:lvlText w:val="•"/>
      <w:lvlJc w:val="left"/>
      <w:pPr>
        <w:ind w:left="2157" w:hanging="260"/>
      </w:pPr>
      <w:rPr>
        <w:rFonts w:hint="default"/>
        <w:lang w:val="es-ES" w:eastAsia="en-US" w:bidi="ar-SA"/>
      </w:rPr>
    </w:lvl>
    <w:lvl w:ilvl="8" w:tplc="4A0072BC">
      <w:numFmt w:val="bullet"/>
      <w:lvlText w:val="•"/>
      <w:lvlJc w:val="left"/>
      <w:pPr>
        <w:ind w:left="2422" w:hanging="260"/>
      </w:pPr>
      <w:rPr>
        <w:rFonts w:hint="default"/>
        <w:lang w:val="es-ES" w:eastAsia="en-US" w:bidi="ar-SA"/>
      </w:rPr>
    </w:lvl>
  </w:abstractNum>
  <w:abstractNum w:abstractNumId="8" w15:restartNumberingAfterBreak="0">
    <w:nsid w:val="5C5A2932"/>
    <w:multiLevelType w:val="hybridMultilevel"/>
    <w:tmpl w:val="435EEC70"/>
    <w:lvl w:ilvl="0" w:tplc="2868ABEE">
      <w:numFmt w:val="bullet"/>
      <w:lvlText w:val=""/>
      <w:lvlJc w:val="left"/>
      <w:pPr>
        <w:ind w:left="982" w:hanging="360"/>
      </w:pPr>
      <w:rPr>
        <w:rFonts w:ascii="Symbol" w:eastAsia="Symbol" w:hAnsi="Symbol" w:cs="Symbol" w:hint="default"/>
        <w:b w:val="0"/>
        <w:bCs w:val="0"/>
        <w:i w:val="0"/>
        <w:iCs w:val="0"/>
        <w:spacing w:val="0"/>
        <w:w w:val="100"/>
        <w:sz w:val="24"/>
        <w:szCs w:val="24"/>
        <w:lang w:val="es-ES" w:eastAsia="en-US" w:bidi="ar-SA"/>
      </w:rPr>
    </w:lvl>
    <w:lvl w:ilvl="1" w:tplc="6E32EFD4">
      <w:numFmt w:val="bullet"/>
      <w:lvlText w:val="•"/>
      <w:lvlJc w:val="left"/>
      <w:pPr>
        <w:ind w:left="1854" w:hanging="360"/>
      </w:pPr>
      <w:rPr>
        <w:rFonts w:hint="default"/>
        <w:lang w:val="es-ES" w:eastAsia="en-US" w:bidi="ar-SA"/>
      </w:rPr>
    </w:lvl>
    <w:lvl w:ilvl="2" w:tplc="491C406A">
      <w:numFmt w:val="bullet"/>
      <w:lvlText w:val="•"/>
      <w:lvlJc w:val="left"/>
      <w:pPr>
        <w:ind w:left="2728" w:hanging="360"/>
      </w:pPr>
      <w:rPr>
        <w:rFonts w:hint="default"/>
        <w:lang w:val="es-ES" w:eastAsia="en-US" w:bidi="ar-SA"/>
      </w:rPr>
    </w:lvl>
    <w:lvl w:ilvl="3" w:tplc="80CC7B5A">
      <w:numFmt w:val="bullet"/>
      <w:lvlText w:val="•"/>
      <w:lvlJc w:val="left"/>
      <w:pPr>
        <w:ind w:left="3602" w:hanging="360"/>
      </w:pPr>
      <w:rPr>
        <w:rFonts w:hint="default"/>
        <w:lang w:val="es-ES" w:eastAsia="en-US" w:bidi="ar-SA"/>
      </w:rPr>
    </w:lvl>
    <w:lvl w:ilvl="4" w:tplc="8D5453BA">
      <w:numFmt w:val="bullet"/>
      <w:lvlText w:val="•"/>
      <w:lvlJc w:val="left"/>
      <w:pPr>
        <w:ind w:left="4476" w:hanging="360"/>
      </w:pPr>
      <w:rPr>
        <w:rFonts w:hint="default"/>
        <w:lang w:val="es-ES" w:eastAsia="en-US" w:bidi="ar-SA"/>
      </w:rPr>
    </w:lvl>
    <w:lvl w:ilvl="5" w:tplc="8838486C">
      <w:numFmt w:val="bullet"/>
      <w:lvlText w:val="•"/>
      <w:lvlJc w:val="left"/>
      <w:pPr>
        <w:ind w:left="5350" w:hanging="360"/>
      </w:pPr>
      <w:rPr>
        <w:rFonts w:hint="default"/>
        <w:lang w:val="es-ES" w:eastAsia="en-US" w:bidi="ar-SA"/>
      </w:rPr>
    </w:lvl>
    <w:lvl w:ilvl="6" w:tplc="C9DA6D6C">
      <w:numFmt w:val="bullet"/>
      <w:lvlText w:val="•"/>
      <w:lvlJc w:val="left"/>
      <w:pPr>
        <w:ind w:left="6224" w:hanging="360"/>
      </w:pPr>
      <w:rPr>
        <w:rFonts w:hint="default"/>
        <w:lang w:val="es-ES" w:eastAsia="en-US" w:bidi="ar-SA"/>
      </w:rPr>
    </w:lvl>
    <w:lvl w:ilvl="7" w:tplc="427E262E">
      <w:numFmt w:val="bullet"/>
      <w:lvlText w:val="•"/>
      <w:lvlJc w:val="left"/>
      <w:pPr>
        <w:ind w:left="7098" w:hanging="360"/>
      </w:pPr>
      <w:rPr>
        <w:rFonts w:hint="default"/>
        <w:lang w:val="es-ES" w:eastAsia="en-US" w:bidi="ar-SA"/>
      </w:rPr>
    </w:lvl>
    <w:lvl w:ilvl="8" w:tplc="F7FE5A54">
      <w:numFmt w:val="bullet"/>
      <w:lvlText w:val="•"/>
      <w:lvlJc w:val="left"/>
      <w:pPr>
        <w:ind w:left="7972" w:hanging="360"/>
      </w:pPr>
      <w:rPr>
        <w:rFonts w:hint="default"/>
        <w:lang w:val="es-ES" w:eastAsia="en-US" w:bidi="ar-SA"/>
      </w:rPr>
    </w:lvl>
  </w:abstractNum>
  <w:abstractNum w:abstractNumId="9" w15:restartNumberingAfterBreak="0">
    <w:nsid w:val="5F493605"/>
    <w:multiLevelType w:val="hybridMultilevel"/>
    <w:tmpl w:val="59D0E260"/>
    <w:lvl w:ilvl="0" w:tplc="0CBA99F2">
      <w:start w:val="1"/>
      <w:numFmt w:val="upperRoman"/>
      <w:lvlText w:val="%1."/>
      <w:lvlJc w:val="left"/>
      <w:pPr>
        <w:ind w:left="262" w:hanging="404"/>
        <w:jc w:val="right"/>
      </w:pPr>
      <w:rPr>
        <w:rFonts w:ascii="Arial" w:eastAsia="Arial" w:hAnsi="Arial" w:cs="Arial" w:hint="default"/>
        <w:b/>
        <w:bCs/>
        <w:i w:val="0"/>
        <w:iCs w:val="0"/>
        <w:spacing w:val="0"/>
        <w:w w:val="100"/>
        <w:sz w:val="22"/>
        <w:szCs w:val="22"/>
        <w:lang w:val="es-ES" w:eastAsia="en-US" w:bidi="ar-SA"/>
      </w:rPr>
    </w:lvl>
    <w:lvl w:ilvl="1" w:tplc="8002548A">
      <w:numFmt w:val="bullet"/>
      <w:lvlText w:val="•"/>
      <w:lvlJc w:val="left"/>
      <w:pPr>
        <w:ind w:left="1206" w:hanging="404"/>
      </w:pPr>
      <w:rPr>
        <w:rFonts w:hint="default"/>
        <w:lang w:val="es-ES" w:eastAsia="en-US" w:bidi="ar-SA"/>
      </w:rPr>
    </w:lvl>
    <w:lvl w:ilvl="2" w:tplc="A7DC38A6">
      <w:numFmt w:val="bullet"/>
      <w:lvlText w:val="•"/>
      <w:lvlJc w:val="left"/>
      <w:pPr>
        <w:ind w:left="2152" w:hanging="404"/>
      </w:pPr>
      <w:rPr>
        <w:rFonts w:hint="default"/>
        <w:lang w:val="es-ES" w:eastAsia="en-US" w:bidi="ar-SA"/>
      </w:rPr>
    </w:lvl>
    <w:lvl w:ilvl="3" w:tplc="AE241D9E">
      <w:numFmt w:val="bullet"/>
      <w:lvlText w:val="•"/>
      <w:lvlJc w:val="left"/>
      <w:pPr>
        <w:ind w:left="3098" w:hanging="404"/>
      </w:pPr>
      <w:rPr>
        <w:rFonts w:hint="default"/>
        <w:lang w:val="es-ES" w:eastAsia="en-US" w:bidi="ar-SA"/>
      </w:rPr>
    </w:lvl>
    <w:lvl w:ilvl="4" w:tplc="AD9810A6">
      <w:numFmt w:val="bullet"/>
      <w:lvlText w:val="•"/>
      <w:lvlJc w:val="left"/>
      <w:pPr>
        <w:ind w:left="4044" w:hanging="404"/>
      </w:pPr>
      <w:rPr>
        <w:rFonts w:hint="default"/>
        <w:lang w:val="es-ES" w:eastAsia="en-US" w:bidi="ar-SA"/>
      </w:rPr>
    </w:lvl>
    <w:lvl w:ilvl="5" w:tplc="1AC8D2E4">
      <w:numFmt w:val="bullet"/>
      <w:lvlText w:val="•"/>
      <w:lvlJc w:val="left"/>
      <w:pPr>
        <w:ind w:left="4990" w:hanging="404"/>
      </w:pPr>
      <w:rPr>
        <w:rFonts w:hint="default"/>
        <w:lang w:val="es-ES" w:eastAsia="en-US" w:bidi="ar-SA"/>
      </w:rPr>
    </w:lvl>
    <w:lvl w:ilvl="6" w:tplc="20E08DA6">
      <w:numFmt w:val="bullet"/>
      <w:lvlText w:val="•"/>
      <w:lvlJc w:val="left"/>
      <w:pPr>
        <w:ind w:left="5936" w:hanging="404"/>
      </w:pPr>
      <w:rPr>
        <w:rFonts w:hint="default"/>
        <w:lang w:val="es-ES" w:eastAsia="en-US" w:bidi="ar-SA"/>
      </w:rPr>
    </w:lvl>
    <w:lvl w:ilvl="7" w:tplc="B16E5AB4">
      <w:numFmt w:val="bullet"/>
      <w:lvlText w:val="•"/>
      <w:lvlJc w:val="left"/>
      <w:pPr>
        <w:ind w:left="6882" w:hanging="404"/>
      </w:pPr>
      <w:rPr>
        <w:rFonts w:hint="default"/>
        <w:lang w:val="es-ES" w:eastAsia="en-US" w:bidi="ar-SA"/>
      </w:rPr>
    </w:lvl>
    <w:lvl w:ilvl="8" w:tplc="36E2D9DA">
      <w:numFmt w:val="bullet"/>
      <w:lvlText w:val="•"/>
      <w:lvlJc w:val="left"/>
      <w:pPr>
        <w:ind w:left="7828" w:hanging="404"/>
      </w:pPr>
      <w:rPr>
        <w:rFonts w:hint="default"/>
        <w:lang w:val="es-ES" w:eastAsia="en-US" w:bidi="ar-SA"/>
      </w:rPr>
    </w:lvl>
  </w:abstractNum>
  <w:abstractNum w:abstractNumId="10" w15:restartNumberingAfterBreak="0">
    <w:nsid w:val="67EA44DD"/>
    <w:multiLevelType w:val="hybridMultilevel"/>
    <w:tmpl w:val="1D8CCA40"/>
    <w:lvl w:ilvl="0" w:tplc="7A42C0A8">
      <w:start w:val="1"/>
      <w:numFmt w:val="lowerLetter"/>
      <w:lvlText w:val="%1)"/>
      <w:lvlJc w:val="left"/>
      <w:pPr>
        <w:ind w:left="948" w:hanging="260"/>
        <w:jc w:val="left"/>
      </w:pPr>
      <w:rPr>
        <w:rFonts w:ascii="Arial" w:eastAsia="Arial" w:hAnsi="Arial" w:cs="Arial" w:hint="default"/>
        <w:b/>
        <w:bCs/>
        <w:i w:val="0"/>
        <w:iCs w:val="0"/>
        <w:spacing w:val="0"/>
        <w:w w:val="100"/>
        <w:sz w:val="22"/>
        <w:szCs w:val="22"/>
        <w:lang w:val="es-ES" w:eastAsia="en-US" w:bidi="ar-SA"/>
      </w:rPr>
    </w:lvl>
    <w:lvl w:ilvl="1" w:tplc="65A61D0A">
      <w:numFmt w:val="bullet"/>
      <w:lvlText w:val="•"/>
      <w:lvlJc w:val="left"/>
      <w:pPr>
        <w:ind w:left="1818" w:hanging="260"/>
      </w:pPr>
      <w:rPr>
        <w:rFonts w:hint="default"/>
        <w:lang w:val="es-ES" w:eastAsia="en-US" w:bidi="ar-SA"/>
      </w:rPr>
    </w:lvl>
    <w:lvl w:ilvl="2" w:tplc="56B25F38">
      <w:numFmt w:val="bullet"/>
      <w:lvlText w:val="•"/>
      <w:lvlJc w:val="left"/>
      <w:pPr>
        <w:ind w:left="2696" w:hanging="260"/>
      </w:pPr>
      <w:rPr>
        <w:rFonts w:hint="default"/>
        <w:lang w:val="es-ES" w:eastAsia="en-US" w:bidi="ar-SA"/>
      </w:rPr>
    </w:lvl>
    <w:lvl w:ilvl="3" w:tplc="7050445E">
      <w:numFmt w:val="bullet"/>
      <w:lvlText w:val="•"/>
      <w:lvlJc w:val="left"/>
      <w:pPr>
        <w:ind w:left="3574" w:hanging="260"/>
      </w:pPr>
      <w:rPr>
        <w:rFonts w:hint="default"/>
        <w:lang w:val="es-ES" w:eastAsia="en-US" w:bidi="ar-SA"/>
      </w:rPr>
    </w:lvl>
    <w:lvl w:ilvl="4" w:tplc="50541E08">
      <w:numFmt w:val="bullet"/>
      <w:lvlText w:val="•"/>
      <w:lvlJc w:val="left"/>
      <w:pPr>
        <w:ind w:left="4452" w:hanging="260"/>
      </w:pPr>
      <w:rPr>
        <w:rFonts w:hint="default"/>
        <w:lang w:val="es-ES" w:eastAsia="en-US" w:bidi="ar-SA"/>
      </w:rPr>
    </w:lvl>
    <w:lvl w:ilvl="5" w:tplc="83E20E22">
      <w:numFmt w:val="bullet"/>
      <w:lvlText w:val="•"/>
      <w:lvlJc w:val="left"/>
      <w:pPr>
        <w:ind w:left="5330" w:hanging="260"/>
      </w:pPr>
      <w:rPr>
        <w:rFonts w:hint="default"/>
        <w:lang w:val="es-ES" w:eastAsia="en-US" w:bidi="ar-SA"/>
      </w:rPr>
    </w:lvl>
    <w:lvl w:ilvl="6" w:tplc="929007F6">
      <w:numFmt w:val="bullet"/>
      <w:lvlText w:val="•"/>
      <w:lvlJc w:val="left"/>
      <w:pPr>
        <w:ind w:left="6208" w:hanging="260"/>
      </w:pPr>
      <w:rPr>
        <w:rFonts w:hint="default"/>
        <w:lang w:val="es-ES" w:eastAsia="en-US" w:bidi="ar-SA"/>
      </w:rPr>
    </w:lvl>
    <w:lvl w:ilvl="7" w:tplc="A85A2612">
      <w:numFmt w:val="bullet"/>
      <w:lvlText w:val="•"/>
      <w:lvlJc w:val="left"/>
      <w:pPr>
        <w:ind w:left="7086" w:hanging="260"/>
      </w:pPr>
      <w:rPr>
        <w:rFonts w:hint="default"/>
        <w:lang w:val="es-ES" w:eastAsia="en-US" w:bidi="ar-SA"/>
      </w:rPr>
    </w:lvl>
    <w:lvl w:ilvl="8" w:tplc="08621AFA">
      <w:numFmt w:val="bullet"/>
      <w:lvlText w:val="•"/>
      <w:lvlJc w:val="left"/>
      <w:pPr>
        <w:ind w:left="7964" w:hanging="260"/>
      </w:pPr>
      <w:rPr>
        <w:rFonts w:hint="default"/>
        <w:lang w:val="es-ES" w:eastAsia="en-US" w:bidi="ar-SA"/>
      </w:rPr>
    </w:lvl>
  </w:abstractNum>
  <w:abstractNum w:abstractNumId="11" w15:restartNumberingAfterBreak="0">
    <w:nsid w:val="69F0658E"/>
    <w:multiLevelType w:val="hybridMultilevel"/>
    <w:tmpl w:val="72BAE28C"/>
    <w:lvl w:ilvl="0" w:tplc="D8F0163C">
      <w:start w:val="1"/>
      <w:numFmt w:val="lowerLetter"/>
      <w:lvlText w:val="%1)"/>
      <w:lvlJc w:val="left"/>
      <w:pPr>
        <w:ind w:left="1114" w:hanging="262"/>
        <w:jc w:val="left"/>
      </w:pPr>
      <w:rPr>
        <w:rFonts w:ascii="Arial" w:eastAsia="Arial" w:hAnsi="Arial" w:cs="Arial" w:hint="default"/>
        <w:b/>
        <w:bCs/>
        <w:i w:val="0"/>
        <w:iCs w:val="0"/>
        <w:spacing w:val="-1"/>
        <w:w w:val="100"/>
        <w:sz w:val="22"/>
        <w:szCs w:val="22"/>
        <w:lang w:val="es-ES" w:eastAsia="en-US" w:bidi="ar-SA"/>
      </w:rPr>
    </w:lvl>
    <w:lvl w:ilvl="1" w:tplc="5334802E">
      <w:numFmt w:val="bullet"/>
      <w:lvlText w:val="•"/>
      <w:lvlJc w:val="left"/>
      <w:pPr>
        <w:ind w:left="1980" w:hanging="262"/>
      </w:pPr>
      <w:rPr>
        <w:rFonts w:hint="default"/>
        <w:lang w:val="es-ES" w:eastAsia="en-US" w:bidi="ar-SA"/>
      </w:rPr>
    </w:lvl>
    <w:lvl w:ilvl="2" w:tplc="F7B4663C">
      <w:numFmt w:val="bullet"/>
      <w:lvlText w:val="•"/>
      <w:lvlJc w:val="left"/>
      <w:pPr>
        <w:ind w:left="2840" w:hanging="262"/>
      </w:pPr>
      <w:rPr>
        <w:rFonts w:hint="default"/>
        <w:lang w:val="es-ES" w:eastAsia="en-US" w:bidi="ar-SA"/>
      </w:rPr>
    </w:lvl>
    <w:lvl w:ilvl="3" w:tplc="8E386888">
      <w:numFmt w:val="bullet"/>
      <w:lvlText w:val="•"/>
      <w:lvlJc w:val="left"/>
      <w:pPr>
        <w:ind w:left="3700" w:hanging="262"/>
      </w:pPr>
      <w:rPr>
        <w:rFonts w:hint="default"/>
        <w:lang w:val="es-ES" w:eastAsia="en-US" w:bidi="ar-SA"/>
      </w:rPr>
    </w:lvl>
    <w:lvl w:ilvl="4" w:tplc="B41C38C4">
      <w:numFmt w:val="bullet"/>
      <w:lvlText w:val="•"/>
      <w:lvlJc w:val="left"/>
      <w:pPr>
        <w:ind w:left="4560" w:hanging="262"/>
      </w:pPr>
      <w:rPr>
        <w:rFonts w:hint="default"/>
        <w:lang w:val="es-ES" w:eastAsia="en-US" w:bidi="ar-SA"/>
      </w:rPr>
    </w:lvl>
    <w:lvl w:ilvl="5" w:tplc="43244B2A">
      <w:numFmt w:val="bullet"/>
      <w:lvlText w:val="•"/>
      <w:lvlJc w:val="left"/>
      <w:pPr>
        <w:ind w:left="5420" w:hanging="262"/>
      </w:pPr>
      <w:rPr>
        <w:rFonts w:hint="default"/>
        <w:lang w:val="es-ES" w:eastAsia="en-US" w:bidi="ar-SA"/>
      </w:rPr>
    </w:lvl>
    <w:lvl w:ilvl="6" w:tplc="EE6C573A">
      <w:numFmt w:val="bullet"/>
      <w:lvlText w:val="•"/>
      <w:lvlJc w:val="left"/>
      <w:pPr>
        <w:ind w:left="6280" w:hanging="262"/>
      </w:pPr>
      <w:rPr>
        <w:rFonts w:hint="default"/>
        <w:lang w:val="es-ES" w:eastAsia="en-US" w:bidi="ar-SA"/>
      </w:rPr>
    </w:lvl>
    <w:lvl w:ilvl="7" w:tplc="B0C40082">
      <w:numFmt w:val="bullet"/>
      <w:lvlText w:val="•"/>
      <w:lvlJc w:val="left"/>
      <w:pPr>
        <w:ind w:left="7140" w:hanging="262"/>
      </w:pPr>
      <w:rPr>
        <w:rFonts w:hint="default"/>
        <w:lang w:val="es-ES" w:eastAsia="en-US" w:bidi="ar-SA"/>
      </w:rPr>
    </w:lvl>
    <w:lvl w:ilvl="8" w:tplc="B1BAC512">
      <w:numFmt w:val="bullet"/>
      <w:lvlText w:val="•"/>
      <w:lvlJc w:val="left"/>
      <w:pPr>
        <w:ind w:left="8000" w:hanging="262"/>
      </w:pPr>
      <w:rPr>
        <w:rFonts w:hint="default"/>
        <w:lang w:val="es-ES" w:eastAsia="en-US" w:bidi="ar-SA"/>
      </w:rPr>
    </w:lvl>
  </w:abstractNum>
  <w:abstractNum w:abstractNumId="12" w15:restartNumberingAfterBreak="0">
    <w:nsid w:val="7AF54BA6"/>
    <w:multiLevelType w:val="hybridMultilevel"/>
    <w:tmpl w:val="A5FC4600"/>
    <w:lvl w:ilvl="0" w:tplc="009244BE">
      <w:start w:val="1"/>
      <w:numFmt w:val="lowerLetter"/>
      <w:lvlText w:val="%1)"/>
      <w:lvlJc w:val="left"/>
      <w:pPr>
        <w:ind w:left="970" w:hanging="324"/>
        <w:jc w:val="left"/>
      </w:pPr>
      <w:rPr>
        <w:rFonts w:ascii="Arial" w:eastAsia="Arial" w:hAnsi="Arial" w:cs="Arial" w:hint="default"/>
        <w:b/>
        <w:bCs/>
        <w:i w:val="0"/>
        <w:iCs w:val="0"/>
        <w:spacing w:val="0"/>
        <w:w w:val="100"/>
        <w:sz w:val="22"/>
        <w:szCs w:val="22"/>
        <w:lang w:val="es-ES" w:eastAsia="en-US" w:bidi="ar-SA"/>
      </w:rPr>
    </w:lvl>
    <w:lvl w:ilvl="1" w:tplc="AC7EF022">
      <w:numFmt w:val="bullet"/>
      <w:lvlText w:val="•"/>
      <w:lvlJc w:val="left"/>
      <w:pPr>
        <w:ind w:left="1854" w:hanging="324"/>
      </w:pPr>
      <w:rPr>
        <w:rFonts w:hint="default"/>
        <w:lang w:val="es-ES" w:eastAsia="en-US" w:bidi="ar-SA"/>
      </w:rPr>
    </w:lvl>
    <w:lvl w:ilvl="2" w:tplc="065C72B4">
      <w:numFmt w:val="bullet"/>
      <w:lvlText w:val="•"/>
      <w:lvlJc w:val="left"/>
      <w:pPr>
        <w:ind w:left="2728" w:hanging="324"/>
      </w:pPr>
      <w:rPr>
        <w:rFonts w:hint="default"/>
        <w:lang w:val="es-ES" w:eastAsia="en-US" w:bidi="ar-SA"/>
      </w:rPr>
    </w:lvl>
    <w:lvl w:ilvl="3" w:tplc="044E959E">
      <w:numFmt w:val="bullet"/>
      <w:lvlText w:val="•"/>
      <w:lvlJc w:val="left"/>
      <w:pPr>
        <w:ind w:left="3602" w:hanging="324"/>
      </w:pPr>
      <w:rPr>
        <w:rFonts w:hint="default"/>
        <w:lang w:val="es-ES" w:eastAsia="en-US" w:bidi="ar-SA"/>
      </w:rPr>
    </w:lvl>
    <w:lvl w:ilvl="4" w:tplc="72D86572">
      <w:numFmt w:val="bullet"/>
      <w:lvlText w:val="•"/>
      <w:lvlJc w:val="left"/>
      <w:pPr>
        <w:ind w:left="4476" w:hanging="324"/>
      </w:pPr>
      <w:rPr>
        <w:rFonts w:hint="default"/>
        <w:lang w:val="es-ES" w:eastAsia="en-US" w:bidi="ar-SA"/>
      </w:rPr>
    </w:lvl>
    <w:lvl w:ilvl="5" w:tplc="5716506C">
      <w:numFmt w:val="bullet"/>
      <w:lvlText w:val="•"/>
      <w:lvlJc w:val="left"/>
      <w:pPr>
        <w:ind w:left="5350" w:hanging="324"/>
      </w:pPr>
      <w:rPr>
        <w:rFonts w:hint="default"/>
        <w:lang w:val="es-ES" w:eastAsia="en-US" w:bidi="ar-SA"/>
      </w:rPr>
    </w:lvl>
    <w:lvl w:ilvl="6" w:tplc="A4DAE8B8">
      <w:numFmt w:val="bullet"/>
      <w:lvlText w:val="•"/>
      <w:lvlJc w:val="left"/>
      <w:pPr>
        <w:ind w:left="6224" w:hanging="324"/>
      </w:pPr>
      <w:rPr>
        <w:rFonts w:hint="default"/>
        <w:lang w:val="es-ES" w:eastAsia="en-US" w:bidi="ar-SA"/>
      </w:rPr>
    </w:lvl>
    <w:lvl w:ilvl="7" w:tplc="A1C45F08">
      <w:numFmt w:val="bullet"/>
      <w:lvlText w:val="•"/>
      <w:lvlJc w:val="left"/>
      <w:pPr>
        <w:ind w:left="7098" w:hanging="324"/>
      </w:pPr>
      <w:rPr>
        <w:rFonts w:hint="default"/>
        <w:lang w:val="es-ES" w:eastAsia="en-US" w:bidi="ar-SA"/>
      </w:rPr>
    </w:lvl>
    <w:lvl w:ilvl="8" w:tplc="4AEC9A7A">
      <w:numFmt w:val="bullet"/>
      <w:lvlText w:val="•"/>
      <w:lvlJc w:val="left"/>
      <w:pPr>
        <w:ind w:left="7972" w:hanging="324"/>
      </w:pPr>
      <w:rPr>
        <w:rFonts w:hint="default"/>
        <w:lang w:val="es-ES" w:eastAsia="en-US" w:bidi="ar-SA"/>
      </w:rPr>
    </w:lvl>
  </w:abstractNum>
  <w:num w:numId="1">
    <w:abstractNumId w:val="7"/>
  </w:num>
  <w:num w:numId="2">
    <w:abstractNumId w:val="12"/>
  </w:num>
  <w:num w:numId="3">
    <w:abstractNumId w:val="11"/>
  </w:num>
  <w:num w:numId="4">
    <w:abstractNumId w:val="10"/>
  </w:num>
  <w:num w:numId="5">
    <w:abstractNumId w:val="3"/>
  </w:num>
  <w:num w:numId="6">
    <w:abstractNumId w:val="5"/>
  </w:num>
  <w:num w:numId="7">
    <w:abstractNumId w:val="2"/>
  </w:num>
  <w:num w:numId="8">
    <w:abstractNumId w:val="4"/>
  </w:num>
  <w:num w:numId="9">
    <w:abstractNumId w:val="9"/>
  </w:num>
  <w:num w:numId="10">
    <w:abstractNumId w:val="0"/>
  </w:num>
  <w:num w:numId="11">
    <w:abstractNumId w:val="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28"/>
    <w:rsid w:val="00162B28"/>
    <w:rsid w:val="003612A6"/>
    <w:rsid w:val="008978E1"/>
    <w:rsid w:val="009A590F"/>
    <w:rsid w:val="00B45FC5"/>
    <w:rsid w:val="00C5312A"/>
    <w:rsid w:val="00DD54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A92A"/>
  <w15:docId w15:val="{17E81602-FF72-4532-A71A-C7F927E3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jc w:val="center"/>
      <w:outlineLvl w:val="0"/>
    </w:pPr>
    <w:rPr>
      <w:rFonts w:ascii="Arial" w:eastAsia="Arial" w:hAnsi="Arial" w:cs="Arial"/>
      <w:b/>
      <w:bCs/>
      <w:sz w:val="24"/>
      <w:szCs w:val="24"/>
    </w:rPr>
  </w:style>
  <w:style w:type="paragraph" w:styleId="Ttulo2">
    <w:name w:val="heading 2"/>
    <w:basedOn w:val="Normal"/>
    <w:uiPriority w:val="1"/>
    <w:qFormat/>
    <w:pPr>
      <w:ind w:right="355"/>
      <w:jc w:val="center"/>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2"/>
    </w:pPr>
  </w:style>
  <w:style w:type="paragraph" w:styleId="Ttulo">
    <w:name w:val="Title"/>
    <w:basedOn w:val="Normal"/>
    <w:uiPriority w:val="1"/>
    <w:qFormat/>
    <w:pPr>
      <w:spacing w:before="1"/>
      <w:ind w:left="2093" w:right="740"/>
      <w:jc w:val="center"/>
    </w:pPr>
    <w:rPr>
      <w:rFonts w:ascii="Tahoma" w:eastAsia="Tahoma" w:hAnsi="Tahoma" w:cs="Tahoma"/>
      <w:b/>
      <w:bCs/>
      <w:sz w:val="60"/>
      <w:szCs w:val="60"/>
    </w:rPr>
  </w:style>
  <w:style w:type="paragraph" w:styleId="Prrafodelista">
    <w:name w:val="List Paragraph"/>
    <w:basedOn w:val="Normal"/>
    <w:uiPriority w:val="1"/>
    <w:qFormat/>
    <w:pPr>
      <w:ind w:left="98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A590F"/>
    <w:pPr>
      <w:tabs>
        <w:tab w:val="center" w:pos="4419"/>
        <w:tab w:val="right" w:pos="8838"/>
      </w:tabs>
    </w:pPr>
  </w:style>
  <w:style w:type="character" w:customStyle="1" w:styleId="EncabezadoCar">
    <w:name w:val="Encabezado Car"/>
    <w:basedOn w:val="Fuentedeprrafopredeter"/>
    <w:link w:val="Encabezado"/>
    <w:uiPriority w:val="99"/>
    <w:rsid w:val="009A590F"/>
    <w:rPr>
      <w:rFonts w:ascii="Arial MT" w:eastAsia="Arial MT" w:hAnsi="Arial MT" w:cs="Arial MT"/>
      <w:lang w:val="es-ES"/>
    </w:rPr>
  </w:style>
  <w:style w:type="paragraph" w:styleId="Piedepgina">
    <w:name w:val="footer"/>
    <w:basedOn w:val="Normal"/>
    <w:link w:val="PiedepginaCar"/>
    <w:uiPriority w:val="99"/>
    <w:unhideWhenUsed/>
    <w:rsid w:val="009A590F"/>
    <w:pPr>
      <w:tabs>
        <w:tab w:val="center" w:pos="4419"/>
        <w:tab w:val="right" w:pos="8838"/>
      </w:tabs>
    </w:pPr>
  </w:style>
  <w:style w:type="character" w:customStyle="1" w:styleId="PiedepginaCar">
    <w:name w:val="Pie de página Car"/>
    <w:basedOn w:val="Fuentedeprrafopredeter"/>
    <w:link w:val="Piedepgina"/>
    <w:uiPriority w:val="99"/>
    <w:rsid w:val="009A590F"/>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24286</Words>
  <Characters>133575</Characters>
  <Application>Microsoft Office Word</Application>
  <DocSecurity>0</DocSecurity>
  <Lines>1113</Lines>
  <Paragraphs>315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Pantoja</dc:creator>
  <cp:lastModifiedBy>EDITH CANTO</cp:lastModifiedBy>
  <cp:revision>2</cp:revision>
  <dcterms:created xsi:type="dcterms:W3CDTF">2025-11-21T16:20:00Z</dcterms:created>
  <dcterms:modified xsi:type="dcterms:W3CDTF">2025-11-21T16:20:00Z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Microsoft® Word 2016</vt:lpwstr>
  </property>
  <property fmtid="{D5CDD505-2E9C-101B-9397-08002B2CF9AE}" pid="4" name="LastSaved">
    <vt:filetime>2025-11-18T00:00:00Z</vt:filetime>
  </property>
  <property fmtid="{D5CDD505-2E9C-101B-9397-08002B2CF9AE}" pid="5" name="Producer">
    <vt:lpwstr>Microsoft® Word 2016</vt:lpwstr>
  </property>
</Properties>
</file>