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5AA7A2" w14:textId="2A7E5FED" w:rsidR="00C456FA" w:rsidRPr="00404A21" w:rsidRDefault="00C456FA" w:rsidP="00404A21">
      <w:pPr>
        <w:spacing w:before="94" w:line="360" w:lineRule="auto"/>
        <w:ind w:left="441" w:right="504"/>
        <w:jc w:val="center"/>
        <w:rPr>
          <w:rFonts w:ascii="Arial" w:hAnsi="Arial"/>
          <w:b/>
          <w:sz w:val="24"/>
          <w:szCs w:val="24"/>
        </w:rPr>
      </w:pPr>
      <w:r w:rsidRPr="00404A21">
        <w:rPr>
          <w:rFonts w:ascii="Arial" w:hAnsi="Arial"/>
          <w:b/>
          <w:sz w:val="24"/>
          <w:szCs w:val="24"/>
        </w:rPr>
        <w:t>LEY</w:t>
      </w:r>
      <w:r w:rsidRPr="00404A21">
        <w:rPr>
          <w:rFonts w:ascii="Arial" w:hAnsi="Arial"/>
          <w:b/>
          <w:spacing w:val="1"/>
          <w:sz w:val="24"/>
          <w:szCs w:val="24"/>
        </w:rPr>
        <w:t xml:space="preserve"> </w:t>
      </w:r>
      <w:r w:rsidRPr="00404A21">
        <w:rPr>
          <w:rFonts w:ascii="Arial" w:hAnsi="Arial"/>
          <w:b/>
          <w:sz w:val="24"/>
          <w:szCs w:val="24"/>
        </w:rPr>
        <w:t>DE</w:t>
      </w:r>
      <w:r w:rsidRPr="00404A21">
        <w:rPr>
          <w:rFonts w:ascii="Arial" w:hAnsi="Arial"/>
          <w:b/>
          <w:spacing w:val="1"/>
          <w:sz w:val="24"/>
          <w:szCs w:val="24"/>
        </w:rPr>
        <w:t xml:space="preserve"> </w:t>
      </w:r>
      <w:r w:rsidRPr="00404A21">
        <w:rPr>
          <w:rFonts w:ascii="Arial" w:hAnsi="Arial"/>
          <w:b/>
          <w:sz w:val="24"/>
          <w:szCs w:val="24"/>
        </w:rPr>
        <w:t>INGRESOS DEL</w:t>
      </w:r>
      <w:r w:rsidRPr="00404A21">
        <w:rPr>
          <w:rFonts w:ascii="Arial" w:hAnsi="Arial"/>
          <w:b/>
          <w:spacing w:val="55"/>
          <w:sz w:val="24"/>
          <w:szCs w:val="24"/>
        </w:rPr>
        <w:t xml:space="preserve"> </w:t>
      </w:r>
      <w:r w:rsidRPr="00404A21">
        <w:rPr>
          <w:rFonts w:ascii="Arial" w:hAnsi="Arial"/>
          <w:b/>
          <w:sz w:val="24"/>
          <w:szCs w:val="24"/>
        </w:rPr>
        <w:t>MUNICIPIO DE</w:t>
      </w:r>
      <w:r w:rsidRPr="00404A21">
        <w:rPr>
          <w:rFonts w:ascii="Arial" w:hAnsi="Arial"/>
          <w:b/>
          <w:spacing w:val="56"/>
          <w:sz w:val="24"/>
          <w:szCs w:val="24"/>
        </w:rPr>
        <w:t xml:space="preserve"> </w:t>
      </w:r>
      <w:r w:rsidRPr="00404A21">
        <w:rPr>
          <w:rFonts w:ascii="Arial" w:hAnsi="Arial"/>
          <w:b/>
          <w:sz w:val="24"/>
          <w:szCs w:val="24"/>
        </w:rPr>
        <w:t>AKIL, YUCATÁN, PARA</w:t>
      </w:r>
      <w:r w:rsidRPr="00404A21">
        <w:rPr>
          <w:rFonts w:ascii="Arial" w:hAnsi="Arial"/>
          <w:b/>
          <w:spacing w:val="55"/>
          <w:sz w:val="24"/>
          <w:szCs w:val="24"/>
        </w:rPr>
        <w:t xml:space="preserve"> </w:t>
      </w:r>
      <w:r w:rsidRPr="00404A21">
        <w:rPr>
          <w:rFonts w:ascii="Arial" w:hAnsi="Arial"/>
          <w:b/>
          <w:sz w:val="24"/>
          <w:szCs w:val="24"/>
        </w:rPr>
        <w:t>EL</w:t>
      </w:r>
      <w:r w:rsidRPr="00404A21">
        <w:rPr>
          <w:rFonts w:ascii="Arial" w:hAnsi="Arial"/>
          <w:b/>
          <w:spacing w:val="56"/>
          <w:sz w:val="24"/>
          <w:szCs w:val="24"/>
        </w:rPr>
        <w:t xml:space="preserve"> </w:t>
      </w:r>
      <w:r w:rsidRPr="00404A21">
        <w:rPr>
          <w:rFonts w:ascii="Arial" w:hAnsi="Arial"/>
          <w:b/>
          <w:sz w:val="24"/>
          <w:szCs w:val="24"/>
        </w:rPr>
        <w:t>EJERCICIO FISCAL</w:t>
      </w:r>
      <w:r w:rsidRPr="00404A21">
        <w:rPr>
          <w:rFonts w:ascii="Arial" w:hAnsi="Arial"/>
          <w:b/>
          <w:spacing w:val="1"/>
          <w:sz w:val="24"/>
          <w:szCs w:val="24"/>
        </w:rPr>
        <w:t xml:space="preserve"> </w:t>
      </w:r>
      <w:r w:rsidR="00404A21">
        <w:rPr>
          <w:rFonts w:ascii="Arial" w:hAnsi="Arial"/>
          <w:b/>
          <w:sz w:val="24"/>
          <w:szCs w:val="24"/>
        </w:rPr>
        <w:t>2026</w:t>
      </w:r>
    </w:p>
    <w:p w14:paraId="76DDF174" w14:textId="77777777" w:rsidR="00C456FA" w:rsidRPr="00FD6C76" w:rsidRDefault="00C456FA" w:rsidP="00304C54">
      <w:pPr>
        <w:pStyle w:val="Textoindependiente"/>
        <w:tabs>
          <w:tab w:val="left" w:pos="8334"/>
        </w:tabs>
        <w:rPr>
          <w:rFonts w:ascii="Arial"/>
          <w:b/>
          <w:sz w:val="30"/>
        </w:rPr>
      </w:pPr>
    </w:p>
    <w:p w14:paraId="3B84D5DE" w14:textId="77777777" w:rsidR="00C456FA" w:rsidRPr="0098714D" w:rsidRDefault="00C456FA" w:rsidP="00304C54">
      <w:pPr>
        <w:tabs>
          <w:tab w:val="left" w:pos="8334"/>
        </w:tabs>
        <w:ind w:left="665" w:right="724"/>
        <w:jc w:val="center"/>
        <w:rPr>
          <w:rFonts w:ascii="Arial" w:hAnsi="Arial"/>
          <w:b/>
          <w:sz w:val="24"/>
        </w:rPr>
      </w:pPr>
      <w:r w:rsidRPr="0098714D">
        <w:rPr>
          <w:rFonts w:ascii="Arial" w:hAnsi="Arial"/>
          <w:b/>
          <w:sz w:val="24"/>
        </w:rPr>
        <w:t>TÍTULO</w:t>
      </w:r>
      <w:r w:rsidRPr="0098714D">
        <w:rPr>
          <w:rFonts w:ascii="Arial" w:hAnsi="Arial"/>
          <w:b/>
          <w:spacing w:val="19"/>
          <w:sz w:val="24"/>
        </w:rPr>
        <w:t xml:space="preserve"> </w:t>
      </w:r>
      <w:r w:rsidRPr="0098714D">
        <w:rPr>
          <w:rFonts w:ascii="Arial" w:hAnsi="Arial"/>
          <w:b/>
          <w:sz w:val="24"/>
        </w:rPr>
        <w:t>PRIMERO</w:t>
      </w:r>
    </w:p>
    <w:p w14:paraId="720D80AF" w14:textId="77777777" w:rsidR="00C456FA" w:rsidRPr="0098714D" w:rsidRDefault="00C456FA" w:rsidP="00304C54">
      <w:pPr>
        <w:tabs>
          <w:tab w:val="left" w:pos="8334"/>
        </w:tabs>
        <w:spacing w:before="114"/>
        <w:ind w:left="665" w:right="724"/>
        <w:jc w:val="center"/>
        <w:rPr>
          <w:rFonts w:ascii="Arial"/>
          <w:b/>
          <w:sz w:val="24"/>
        </w:rPr>
      </w:pPr>
      <w:r w:rsidRPr="0098714D">
        <w:rPr>
          <w:rFonts w:ascii="Arial"/>
          <w:b/>
          <w:sz w:val="24"/>
        </w:rPr>
        <w:t>DE</w:t>
      </w:r>
      <w:r w:rsidRPr="0098714D">
        <w:rPr>
          <w:rFonts w:ascii="Arial"/>
          <w:b/>
          <w:spacing w:val="6"/>
          <w:sz w:val="24"/>
        </w:rPr>
        <w:t xml:space="preserve"> </w:t>
      </w:r>
      <w:r w:rsidRPr="0098714D">
        <w:rPr>
          <w:rFonts w:ascii="Arial"/>
          <w:b/>
          <w:sz w:val="24"/>
        </w:rPr>
        <w:t>LOS</w:t>
      </w:r>
      <w:r w:rsidRPr="0098714D">
        <w:rPr>
          <w:rFonts w:ascii="Arial"/>
          <w:b/>
          <w:spacing w:val="10"/>
          <w:sz w:val="24"/>
        </w:rPr>
        <w:t xml:space="preserve"> </w:t>
      </w:r>
      <w:r w:rsidRPr="0098714D">
        <w:rPr>
          <w:rFonts w:ascii="Arial"/>
          <w:b/>
          <w:sz w:val="24"/>
        </w:rPr>
        <w:t>CONCEPTOS</w:t>
      </w:r>
      <w:r w:rsidRPr="0098714D">
        <w:rPr>
          <w:rFonts w:ascii="Arial"/>
          <w:b/>
          <w:spacing w:val="25"/>
          <w:sz w:val="24"/>
        </w:rPr>
        <w:t xml:space="preserve"> </w:t>
      </w:r>
      <w:r w:rsidRPr="0098714D">
        <w:rPr>
          <w:rFonts w:ascii="Arial"/>
          <w:b/>
          <w:sz w:val="24"/>
        </w:rPr>
        <w:t>DE</w:t>
      </w:r>
      <w:r w:rsidRPr="0098714D">
        <w:rPr>
          <w:rFonts w:ascii="Arial"/>
          <w:b/>
          <w:spacing w:val="9"/>
          <w:sz w:val="24"/>
        </w:rPr>
        <w:t xml:space="preserve"> </w:t>
      </w:r>
      <w:r w:rsidRPr="0098714D">
        <w:rPr>
          <w:rFonts w:ascii="Arial"/>
          <w:b/>
          <w:sz w:val="24"/>
        </w:rPr>
        <w:t>INGRESOS</w:t>
      </w:r>
    </w:p>
    <w:p w14:paraId="0B0EAE04" w14:textId="77777777" w:rsidR="00C456FA" w:rsidRPr="00FD6C76" w:rsidRDefault="00C456FA" w:rsidP="00304C54">
      <w:pPr>
        <w:pStyle w:val="Textoindependiente"/>
        <w:tabs>
          <w:tab w:val="left" w:pos="8334"/>
        </w:tabs>
        <w:rPr>
          <w:rFonts w:ascii="Arial"/>
          <w:b/>
          <w:sz w:val="22"/>
        </w:rPr>
      </w:pPr>
    </w:p>
    <w:p w14:paraId="4D368D6B" w14:textId="77777777" w:rsidR="00C456FA" w:rsidRPr="00FD6C76" w:rsidRDefault="00C456FA" w:rsidP="00304C54">
      <w:pPr>
        <w:pStyle w:val="Textoindependiente"/>
        <w:tabs>
          <w:tab w:val="left" w:pos="8334"/>
        </w:tabs>
        <w:rPr>
          <w:rFonts w:ascii="Arial"/>
          <w:b/>
          <w:sz w:val="18"/>
        </w:rPr>
      </w:pPr>
    </w:p>
    <w:p w14:paraId="40DC2407" w14:textId="77777777" w:rsidR="00C456FA" w:rsidRPr="0098714D" w:rsidRDefault="00C456FA" w:rsidP="00304C54">
      <w:pPr>
        <w:tabs>
          <w:tab w:val="left" w:pos="8334"/>
        </w:tabs>
        <w:ind w:left="665" w:right="724"/>
        <w:jc w:val="center"/>
        <w:rPr>
          <w:rFonts w:ascii="Arial" w:hAnsi="Arial"/>
          <w:b/>
          <w:sz w:val="24"/>
        </w:rPr>
      </w:pPr>
      <w:r w:rsidRPr="0098714D">
        <w:rPr>
          <w:rFonts w:ascii="Arial" w:hAnsi="Arial"/>
          <w:b/>
          <w:sz w:val="24"/>
        </w:rPr>
        <w:t>CAPÍTULO</w:t>
      </w:r>
      <w:r w:rsidRPr="0098714D">
        <w:rPr>
          <w:rFonts w:ascii="Arial" w:hAnsi="Arial"/>
          <w:b/>
          <w:spacing w:val="21"/>
          <w:sz w:val="24"/>
        </w:rPr>
        <w:t xml:space="preserve"> </w:t>
      </w:r>
      <w:r w:rsidRPr="0098714D">
        <w:rPr>
          <w:rFonts w:ascii="Arial" w:hAnsi="Arial"/>
          <w:b/>
          <w:sz w:val="24"/>
        </w:rPr>
        <w:t>ÚNICO</w:t>
      </w:r>
    </w:p>
    <w:p w14:paraId="585EF86F" w14:textId="77777777" w:rsidR="00C456FA" w:rsidRPr="009A5F94" w:rsidRDefault="00C456FA" w:rsidP="00304C54">
      <w:pPr>
        <w:tabs>
          <w:tab w:val="left" w:pos="8334"/>
        </w:tabs>
        <w:spacing w:before="116"/>
        <w:ind w:left="441" w:right="502"/>
        <w:jc w:val="center"/>
        <w:rPr>
          <w:rFonts w:ascii="Arial"/>
          <w:b/>
          <w:sz w:val="24"/>
        </w:rPr>
      </w:pPr>
      <w:r w:rsidRPr="009A5F94">
        <w:rPr>
          <w:rFonts w:ascii="Arial"/>
          <w:b/>
          <w:sz w:val="24"/>
        </w:rPr>
        <w:t>Del</w:t>
      </w:r>
      <w:r w:rsidRPr="009A5F94">
        <w:rPr>
          <w:rFonts w:ascii="Arial"/>
          <w:b/>
          <w:spacing w:val="9"/>
          <w:sz w:val="24"/>
        </w:rPr>
        <w:t xml:space="preserve"> </w:t>
      </w:r>
      <w:r w:rsidRPr="009A5F94">
        <w:rPr>
          <w:rFonts w:ascii="Arial"/>
          <w:b/>
          <w:sz w:val="24"/>
        </w:rPr>
        <w:t>Objeto</w:t>
      </w:r>
      <w:r w:rsidRPr="009A5F94">
        <w:rPr>
          <w:rFonts w:ascii="Arial"/>
          <w:b/>
          <w:spacing w:val="11"/>
          <w:sz w:val="24"/>
        </w:rPr>
        <w:t xml:space="preserve"> </w:t>
      </w:r>
      <w:r w:rsidRPr="009A5F94">
        <w:rPr>
          <w:rFonts w:ascii="Arial"/>
          <w:b/>
          <w:sz w:val="24"/>
        </w:rPr>
        <w:t>de</w:t>
      </w:r>
      <w:r w:rsidRPr="009A5F94">
        <w:rPr>
          <w:rFonts w:ascii="Arial"/>
          <w:b/>
          <w:spacing w:val="5"/>
          <w:sz w:val="24"/>
        </w:rPr>
        <w:t xml:space="preserve"> </w:t>
      </w:r>
      <w:r w:rsidRPr="009A5F94">
        <w:rPr>
          <w:rFonts w:ascii="Arial"/>
          <w:b/>
          <w:sz w:val="24"/>
        </w:rPr>
        <w:t>la</w:t>
      </w:r>
      <w:r w:rsidRPr="009A5F94">
        <w:rPr>
          <w:rFonts w:ascii="Arial"/>
          <w:b/>
          <w:spacing w:val="3"/>
          <w:sz w:val="24"/>
        </w:rPr>
        <w:t xml:space="preserve"> </w:t>
      </w:r>
      <w:r w:rsidRPr="009A5F94">
        <w:rPr>
          <w:rFonts w:ascii="Arial"/>
          <w:b/>
          <w:sz w:val="24"/>
        </w:rPr>
        <w:t>Ley</w:t>
      </w:r>
      <w:r w:rsidRPr="009A5F94">
        <w:rPr>
          <w:rFonts w:ascii="Arial"/>
          <w:b/>
          <w:spacing w:val="4"/>
          <w:sz w:val="24"/>
        </w:rPr>
        <w:t xml:space="preserve"> </w:t>
      </w:r>
      <w:r w:rsidRPr="009A5F94">
        <w:rPr>
          <w:rFonts w:ascii="Arial"/>
          <w:b/>
          <w:sz w:val="24"/>
        </w:rPr>
        <w:t>y</w:t>
      </w:r>
      <w:r w:rsidRPr="009A5F94">
        <w:rPr>
          <w:rFonts w:ascii="Arial"/>
          <w:b/>
          <w:spacing w:val="-4"/>
          <w:sz w:val="24"/>
        </w:rPr>
        <w:t xml:space="preserve"> </w:t>
      </w:r>
      <w:r w:rsidRPr="009A5F94">
        <w:rPr>
          <w:rFonts w:ascii="Arial"/>
          <w:b/>
          <w:sz w:val="24"/>
        </w:rPr>
        <w:t>los</w:t>
      </w:r>
      <w:r w:rsidRPr="009A5F94">
        <w:rPr>
          <w:rFonts w:ascii="Arial"/>
          <w:b/>
          <w:spacing w:val="12"/>
          <w:sz w:val="24"/>
        </w:rPr>
        <w:t xml:space="preserve"> </w:t>
      </w:r>
      <w:r w:rsidRPr="009A5F94">
        <w:rPr>
          <w:rFonts w:ascii="Arial"/>
          <w:b/>
          <w:sz w:val="24"/>
        </w:rPr>
        <w:t>Conceptos</w:t>
      </w:r>
      <w:r w:rsidRPr="009A5F94">
        <w:rPr>
          <w:rFonts w:ascii="Arial"/>
          <w:b/>
          <w:spacing w:val="22"/>
          <w:sz w:val="24"/>
        </w:rPr>
        <w:t xml:space="preserve"> </w:t>
      </w:r>
      <w:r w:rsidRPr="009A5F94">
        <w:rPr>
          <w:rFonts w:ascii="Arial"/>
          <w:b/>
          <w:sz w:val="24"/>
        </w:rPr>
        <w:t>de Ingresos</w:t>
      </w:r>
    </w:p>
    <w:p w14:paraId="4E6D96A3" w14:textId="77777777" w:rsidR="00C456FA" w:rsidRPr="009A5F94" w:rsidRDefault="00C456FA" w:rsidP="00304C54">
      <w:pPr>
        <w:pStyle w:val="Textoindependiente"/>
        <w:tabs>
          <w:tab w:val="left" w:pos="8334"/>
        </w:tabs>
        <w:rPr>
          <w:rFonts w:ascii="Arial"/>
          <w:b/>
        </w:rPr>
      </w:pPr>
    </w:p>
    <w:p w14:paraId="5D38BCA9" w14:textId="77777777" w:rsidR="00C456FA" w:rsidRPr="009A5F94" w:rsidRDefault="00C456FA" w:rsidP="00304C54">
      <w:pPr>
        <w:pStyle w:val="Textoindependiente"/>
        <w:tabs>
          <w:tab w:val="left" w:pos="8334"/>
        </w:tabs>
        <w:spacing w:before="10"/>
        <w:rPr>
          <w:rFonts w:ascii="Arial"/>
          <w:b/>
          <w:sz w:val="18"/>
        </w:rPr>
      </w:pPr>
    </w:p>
    <w:p w14:paraId="6F3CDCCF" w14:textId="69A2EADF" w:rsidR="004D650B" w:rsidRPr="004D650B" w:rsidRDefault="004D650B" w:rsidP="004D650B">
      <w:pPr>
        <w:pStyle w:val="Textoindependiente"/>
        <w:tabs>
          <w:tab w:val="left" w:pos="8334"/>
        </w:tabs>
        <w:spacing w:line="360" w:lineRule="auto"/>
        <w:ind w:left="441" w:right="501"/>
        <w:jc w:val="both"/>
        <w:rPr>
          <w:rFonts w:ascii="Arial" w:hAnsi="Arial"/>
        </w:rPr>
      </w:pPr>
      <w:r w:rsidRPr="004D650B">
        <w:rPr>
          <w:rFonts w:ascii="Arial" w:hAnsi="Arial"/>
          <w:b/>
        </w:rPr>
        <w:t>Artículo 1.-</w:t>
      </w:r>
      <w:r>
        <w:rPr>
          <w:rFonts w:ascii="Arial" w:hAnsi="Arial"/>
          <w:b/>
        </w:rPr>
        <w:t xml:space="preserve"> </w:t>
      </w:r>
      <w:r w:rsidRPr="004D650B">
        <w:rPr>
          <w:rFonts w:ascii="Arial" w:hAnsi="Arial"/>
        </w:rPr>
        <w:t>La presente Ley tiene por objeto regular los conceptos mediante los cuales la Hacienda Pública del Municipio de Akil percibirá ingresos durante el ejercicio fiscal 2026; establecer las tasas, cuotas y tarifas aplicables para el cobro de impuestos, derechos, contribuciones de mejora y demás contribuciones especiales; y definir el pronóstico de los ingresos que se espera percibir en dicho ejercicio.</w:t>
      </w:r>
    </w:p>
    <w:p w14:paraId="0CEFD874" w14:textId="77777777" w:rsidR="004D650B" w:rsidRPr="004D650B" w:rsidRDefault="004D650B" w:rsidP="004D650B">
      <w:pPr>
        <w:pStyle w:val="Textoindependiente"/>
        <w:tabs>
          <w:tab w:val="left" w:pos="8334"/>
        </w:tabs>
        <w:spacing w:line="360" w:lineRule="auto"/>
        <w:ind w:left="441" w:right="501"/>
        <w:jc w:val="both"/>
        <w:rPr>
          <w:rFonts w:ascii="Arial" w:hAnsi="Arial"/>
          <w:b/>
        </w:rPr>
      </w:pPr>
    </w:p>
    <w:p w14:paraId="2804BC41" w14:textId="77777777" w:rsidR="004D650B" w:rsidRPr="002A0723" w:rsidRDefault="004D650B" w:rsidP="004D650B">
      <w:pPr>
        <w:pStyle w:val="Textoindependiente"/>
        <w:tabs>
          <w:tab w:val="left" w:pos="8334"/>
        </w:tabs>
        <w:spacing w:line="360" w:lineRule="auto"/>
        <w:ind w:left="441" w:right="501"/>
        <w:jc w:val="both"/>
        <w:rPr>
          <w:rFonts w:ascii="Arial" w:hAnsi="Arial"/>
        </w:rPr>
      </w:pPr>
      <w:r w:rsidRPr="004D650B">
        <w:rPr>
          <w:rFonts w:ascii="Arial" w:hAnsi="Arial"/>
        </w:rPr>
        <w:t>Asimismo, la Ley tiene como finalidad garantizar la correcta recaudación de los recursos municipales, asegurar la equidad tributaria, fortalecer el patrimonio del municipio y promover la eficiencia en la prestación de los servicios públicos, en concordancia con la legislación federal, estatal y municipal vigente</w:t>
      </w:r>
      <w:r w:rsidRPr="002A0723">
        <w:rPr>
          <w:rFonts w:ascii="Arial" w:hAnsi="Arial"/>
        </w:rPr>
        <w:t>.</w:t>
      </w:r>
    </w:p>
    <w:p w14:paraId="7A6354C4" w14:textId="77777777" w:rsidR="004D650B" w:rsidRDefault="004D650B" w:rsidP="004D650B">
      <w:pPr>
        <w:pStyle w:val="Textoindependiente"/>
        <w:tabs>
          <w:tab w:val="left" w:pos="8334"/>
        </w:tabs>
        <w:spacing w:line="360" w:lineRule="auto"/>
        <w:ind w:left="441" w:right="501"/>
        <w:jc w:val="both"/>
        <w:rPr>
          <w:rFonts w:ascii="Arial" w:hAnsi="Arial"/>
          <w:b/>
        </w:rPr>
      </w:pPr>
    </w:p>
    <w:p w14:paraId="7D86471C" w14:textId="58B6DDAF" w:rsidR="00C456FA" w:rsidRPr="002A0723" w:rsidRDefault="00C456FA" w:rsidP="004D650B">
      <w:pPr>
        <w:pStyle w:val="Textoindependiente"/>
        <w:tabs>
          <w:tab w:val="left" w:pos="8334"/>
        </w:tabs>
        <w:spacing w:line="360" w:lineRule="auto"/>
        <w:ind w:left="441" w:right="501"/>
        <w:jc w:val="both"/>
        <w:rPr>
          <w:rFonts w:ascii="Arial" w:hAnsi="Arial"/>
        </w:rPr>
      </w:pPr>
      <w:r w:rsidRPr="00FD6C76">
        <w:rPr>
          <w:rFonts w:ascii="Arial" w:hAnsi="Arial"/>
          <w:b/>
        </w:rPr>
        <w:t>Artículo 2.-</w:t>
      </w:r>
      <w:r w:rsidRPr="00FD6C76">
        <w:rPr>
          <w:rFonts w:ascii="Arial" w:hAnsi="Arial"/>
          <w:b/>
          <w:spacing w:val="55"/>
        </w:rPr>
        <w:t xml:space="preserve"> </w:t>
      </w:r>
      <w:r w:rsidRPr="002A0723">
        <w:rPr>
          <w:rFonts w:ascii="Arial" w:hAnsi="Arial"/>
        </w:rPr>
        <w:t xml:space="preserve">De conformidad con lo establecido por el Código Fiscal y la Ley de Coordinación Fiscal, ambas del Estado de Yucatán, y la Ley de Hacienda del Municipio de Akil; para cubrir el gasto público y demás obligaciones a su cargo, la Hacienda Pública del Municipio de Akil, percibirá ingresos durante el ejercicio fiscal </w:t>
      </w:r>
      <w:r w:rsidR="00404A21" w:rsidRPr="002A0723">
        <w:rPr>
          <w:rFonts w:ascii="Arial" w:hAnsi="Arial"/>
        </w:rPr>
        <w:t>2026</w:t>
      </w:r>
      <w:r w:rsidRPr="002A0723">
        <w:rPr>
          <w:rFonts w:ascii="Arial" w:hAnsi="Arial"/>
        </w:rPr>
        <w:t>, por los siguientes conceptos:</w:t>
      </w:r>
    </w:p>
    <w:p w14:paraId="2362EE2A" w14:textId="77777777" w:rsidR="00C456FA" w:rsidRPr="00FD6C76" w:rsidRDefault="00C456FA" w:rsidP="00304C54">
      <w:pPr>
        <w:pStyle w:val="Textoindependiente"/>
        <w:tabs>
          <w:tab w:val="left" w:pos="8334"/>
        </w:tabs>
        <w:spacing w:before="1"/>
        <w:rPr>
          <w:sz w:val="30"/>
        </w:rPr>
      </w:pPr>
    </w:p>
    <w:p w14:paraId="255797CD" w14:textId="77777777" w:rsidR="00C456FA" w:rsidRPr="00FD6C76" w:rsidRDefault="00C456FA" w:rsidP="00304C54">
      <w:pPr>
        <w:pStyle w:val="Prrafodelista"/>
        <w:numPr>
          <w:ilvl w:val="0"/>
          <w:numId w:val="29"/>
        </w:numPr>
        <w:tabs>
          <w:tab w:val="left" w:pos="1161"/>
          <w:tab w:val="left" w:pos="1162"/>
          <w:tab w:val="left" w:pos="8334"/>
        </w:tabs>
        <w:rPr>
          <w:sz w:val="20"/>
        </w:rPr>
      </w:pPr>
      <w:r w:rsidRPr="00FD6C76">
        <w:rPr>
          <w:sz w:val="20"/>
        </w:rPr>
        <w:t>Impuestos;</w:t>
      </w:r>
    </w:p>
    <w:p w14:paraId="2C676572" w14:textId="77777777" w:rsidR="00C456FA" w:rsidRPr="00FD6C76" w:rsidRDefault="00C456FA" w:rsidP="00304C54">
      <w:pPr>
        <w:pStyle w:val="Textoindependiente"/>
        <w:tabs>
          <w:tab w:val="left" w:pos="8334"/>
        </w:tabs>
        <w:spacing w:before="4"/>
        <w:rPr>
          <w:sz w:val="27"/>
        </w:rPr>
      </w:pPr>
    </w:p>
    <w:p w14:paraId="15AB9551" w14:textId="77777777" w:rsidR="00C456FA" w:rsidRPr="00FD6C76" w:rsidRDefault="00C456FA" w:rsidP="00304C54">
      <w:pPr>
        <w:pStyle w:val="Prrafodelista"/>
        <w:numPr>
          <w:ilvl w:val="0"/>
          <w:numId w:val="29"/>
        </w:numPr>
        <w:tabs>
          <w:tab w:val="left" w:pos="1162"/>
          <w:tab w:val="left" w:pos="8334"/>
        </w:tabs>
        <w:rPr>
          <w:sz w:val="20"/>
        </w:rPr>
      </w:pPr>
      <w:r w:rsidRPr="00FD6C76">
        <w:rPr>
          <w:sz w:val="20"/>
        </w:rPr>
        <w:t>Derechos;</w:t>
      </w:r>
    </w:p>
    <w:p w14:paraId="728C022A" w14:textId="77777777" w:rsidR="00C456FA" w:rsidRPr="00FD6C76" w:rsidRDefault="00C456FA" w:rsidP="00304C54">
      <w:pPr>
        <w:pStyle w:val="Textoindependiente"/>
        <w:tabs>
          <w:tab w:val="left" w:pos="8334"/>
        </w:tabs>
        <w:spacing w:before="4"/>
        <w:rPr>
          <w:sz w:val="27"/>
        </w:rPr>
      </w:pPr>
    </w:p>
    <w:p w14:paraId="003BF8E0" w14:textId="77777777" w:rsidR="00C456FA" w:rsidRPr="00FD6C76" w:rsidRDefault="00C456FA" w:rsidP="00304C54">
      <w:pPr>
        <w:pStyle w:val="Prrafodelista"/>
        <w:numPr>
          <w:ilvl w:val="0"/>
          <w:numId w:val="29"/>
        </w:numPr>
        <w:tabs>
          <w:tab w:val="left" w:pos="1162"/>
          <w:tab w:val="left" w:pos="8334"/>
        </w:tabs>
        <w:rPr>
          <w:sz w:val="20"/>
        </w:rPr>
      </w:pPr>
      <w:r w:rsidRPr="00FD6C76">
        <w:rPr>
          <w:sz w:val="20"/>
        </w:rPr>
        <w:t>Contribuciones</w:t>
      </w:r>
      <w:r w:rsidRPr="00FD6C76">
        <w:rPr>
          <w:spacing w:val="32"/>
          <w:sz w:val="20"/>
        </w:rPr>
        <w:t xml:space="preserve"> </w:t>
      </w:r>
      <w:r w:rsidRPr="00FD6C76">
        <w:rPr>
          <w:sz w:val="20"/>
        </w:rPr>
        <w:t>Especiales;</w:t>
      </w:r>
    </w:p>
    <w:p w14:paraId="17C76758" w14:textId="77777777" w:rsidR="00C456FA" w:rsidRPr="00FD6C76" w:rsidRDefault="00C456FA" w:rsidP="00304C54">
      <w:pPr>
        <w:pStyle w:val="Textoindependiente"/>
        <w:tabs>
          <w:tab w:val="left" w:pos="8334"/>
        </w:tabs>
        <w:spacing w:before="4"/>
        <w:rPr>
          <w:sz w:val="27"/>
        </w:rPr>
      </w:pPr>
    </w:p>
    <w:p w14:paraId="57D456C3" w14:textId="77777777" w:rsidR="00C456FA" w:rsidRPr="00FD6C76" w:rsidRDefault="00C456FA" w:rsidP="00304C54">
      <w:pPr>
        <w:pStyle w:val="Prrafodelista"/>
        <w:numPr>
          <w:ilvl w:val="0"/>
          <w:numId w:val="29"/>
        </w:numPr>
        <w:tabs>
          <w:tab w:val="left" w:pos="1162"/>
          <w:tab w:val="left" w:pos="8334"/>
        </w:tabs>
        <w:spacing w:before="1"/>
        <w:rPr>
          <w:sz w:val="20"/>
        </w:rPr>
      </w:pPr>
      <w:r w:rsidRPr="00FD6C76">
        <w:rPr>
          <w:sz w:val="20"/>
        </w:rPr>
        <w:t>Productos;</w:t>
      </w:r>
    </w:p>
    <w:p w14:paraId="08115D1A" w14:textId="77777777" w:rsidR="00C456FA" w:rsidRPr="00FD6C76" w:rsidRDefault="00C456FA" w:rsidP="00304C54">
      <w:pPr>
        <w:pStyle w:val="Textoindependiente"/>
        <w:tabs>
          <w:tab w:val="left" w:pos="8334"/>
        </w:tabs>
        <w:spacing w:before="4"/>
        <w:rPr>
          <w:sz w:val="27"/>
        </w:rPr>
      </w:pPr>
    </w:p>
    <w:p w14:paraId="1D2D6778" w14:textId="77777777" w:rsidR="00C456FA" w:rsidRPr="00FD6C76" w:rsidRDefault="00C456FA" w:rsidP="00304C54">
      <w:pPr>
        <w:pStyle w:val="Prrafodelista"/>
        <w:numPr>
          <w:ilvl w:val="0"/>
          <w:numId w:val="29"/>
        </w:numPr>
        <w:tabs>
          <w:tab w:val="left" w:pos="1162"/>
          <w:tab w:val="left" w:pos="8334"/>
        </w:tabs>
        <w:rPr>
          <w:sz w:val="20"/>
        </w:rPr>
      </w:pPr>
      <w:r w:rsidRPr="00FD6C76">
        <w:rPr>
          <w:sz w:val="20"/>
        </w:rPr>
        <w:t>Aprovechamientos;</w:t>
      </w:r>
    </w:p>
    <w:p w14:paraId="71E722D5" w14:textId="77777777" w:rsidR="00C456FA" w:rsidRPr="00FD6C76" w:rsidRDefault="00C456FA" w:rsidP="00304C54">
      <w:pPr>
        <w:pStyle w:val="Textoindependiente"/>
        <w:tabs>
          <w:tab w:val="left" w:pos="8334"/>
        </w:tabs>
        <w:spacing w:before="4"/>
        <w:rPr>
          <w:sz w:val="27"/>
        </w:rPr>
      </w:pPr>
    </w:p>
    <w:p w14:paraId="4B304714" w14:textId="77777777" w:rsidR="00C456FA" w:rsidRPr="00FD6C76" w:rsidRDefault="00C456FA" w:rsidP="00304C54">
      <w:pPr>
        <w:pStyle w:val="Prrafodelista"/>
        <w:numPr>
          <w:ilvl w:val="0"/>
          <w:numId w:val="29"/>
        </w:numPr>
        <w:tabs>
          <w:tab w:val="left" w:pos="1162"/>
          <w:tab w:val="left" w:pos="8334"/>
        </w:tabs>
        <w:rPr>
          <w:sz w:val="20"/>
        </w:rPr>
      </w:pPr>
      <w:r w:rsidRPr="00FD6C76">
        <w:rPr>
          <w:sz w:val="20"/>
        </w:rPr>
        <w:t>Participaciones</w:t>
      </w:r>
      <w:r w:rsidRPr="00FD6C76">
        <w:rPr>
          <w:spacing w:val="-1"/>
          <w:sz w:val="20"/>
        </w:rPr>
        <w:t xml:space="preserve"> </w:t>
      </w:r>
      <w:r w:rsidRPr="00FD6C76">
        <w:rPr>
          <w:sz w:val="20"/>
        </w:rPr>
        <w:t>Federales;</w:t>
      </w:r>
    </w:p>
    <w:p w14:paraId="1623B44B" w14:textId="77777777" w:rsidR="00C456FA" w:rsidRPr="00FD6C76" w:rsidRDefault="00C456FA" w:rsidP="00304C54">
      <w:pPr>
        <w:pStyle w:val="Textoindependiente"/>
        <w:tabs>
          <w:tab w:val="left" w:pos="8334"/>
        </w:tabs>
        <w:spacing w:before="4"/>
        <w:rPr>
          <w:sz w:val="27"/>
        </w:rPr>
      </w:pPr>
    </w:p>
    <w:p w14:paraId="72C8558B" w14:textId="77777777" w:rsidR="00C456FA" w:rsidRPr="00FD6C76" w:rsidRDefault="00C456FA" w:rsidP="00304C54">
      <w:pPr>
        <w:pStyle w:val="Prrafodelista"/>
        <w:numPr>
          <w:ilvl w:val="0"/>
          <w:numId w:val="29"/>
        </w:numPr>
        <w:tabs>
          <w:tab w:val="left" w:pos="1162"/>
          <w:tab w:val="left" w:pos="8334"/>
        </w:tabs>
        <w:spacing w:before="1"/>
        <w:rPr>
          <w:sz w:val="20"/>
        </w:rPr>
      </w:pPr>
      <w:r w:rsidRPr="00FD6C76">
        <w:rPr>
          <w:sz w:val="20"/>
        </w:rPr>
        <w:t>Participaciones</w:t>
      </w:r>
      <w:r w:rsidRPr="00FD6C76">
        <w:rPr>
          <w:spacing w:val="-2"/>
          <w:sz w:val="20"/>
        </w:rPr>
        <w:t xml:space="preserve"> </w:t>
      </w:r>
      <w:r w:rsidRPr="00FD6C76">
        <w:rPr>
          <w:sz w:val="20"/>
        </w:rPr>
        <w:t>Estatales;</w:t>
      </w:r>
    </w:p>
    <w:p w14:paraId="0A86AD76" w14:textId="77777777" w:rsidR="00C456FA" w:rsidRPr="00FD6C76" w:rsidRDefault="00C456FA" w:rsidP="00304C54">
      <w:pPr>
        <w:pStyle w:val="Textoindependiente"/>
        <w:tabs>
          <w:tab w:val="left" w:pos="8334"/>
        </w:tabs>
        <w:spacing w:before="5"/>
        <w:rPr>
          <w:sz w:val="27"/>
        </w:rPr>
      </w:pPr>
    </w:p>
    <w:p w14:paraId="6BB933FF" w14:textId="77777777" w:rsidR="00C456FA" w:rsidRPr="00FD6C76" w:rsidRDefault="00C456FA" w:rsidP="00304C54">
      <w:pPr>
        <w:pStyle w:val="Prrafodelista"/>
        <w:numPr>
          <w:ilvl w:val="0"/>
          <w:numId w:val="29"/>
        </w:numPr>
        <w:tabs>
          <w:tab w:val="left" w:pos="1293"/>
          <w:tab w:val="left" w:pos="8334"/>
        </w:tabs>
        <w:ind w:left="1292" w:hanging="492"/>
        <w:rPr>
          <w:sz w:val="20"/>
        </w:rPr>
      </w:pPr>
      <w:r w:rsidRPr="00FD6C76">
        <w:rPr>
          <w:sz w:val="20"/>
        </w:rPr>
        <w:t>Aportaciones</w:t>
      </w:r>
      <w:r w:rsidRPr="00FD6C76">
        <w:rPr>
          <w:spacing w:val="-1"/>
          <w:sz w:val="20"/>
        </w:rPr>
        <w:t xml:space="preserve"> </w:t>
      </w:r>
      <w:r w:rsidRPr="00FD6C76">
        <w:rPr>
          <w:sz w:val="20"/>
        </w:rPr>
        <w:t>Federales,</w:t>
      </w:r>
      <w:r w:rsidRPr="00FD6C76">
        <w:rPr>
          <w:spacing w:val="-3"/>
          <w:sz w:val="20"/>
        </w:rPr>
        <w:t xml:space="preserve"> </w:t>
      </w:r>
    </w:p>
    <w:p w14:paraId="3B0CBD51" w14:textId="77777777" w:rsidR="00C456FA" w:rsidRPr="00FD6C76" w:rsidRDefault="00C456FA" w:rsidP="00304C54">
      <w:pPr>
        <w:pStyle w:val="Textoindependiente"/>
        <w:tabs>
          <w:tab w:val="left" w:pos="8334"/>
        </w:tabs>
        <w:spacing w:before="4"/>
        <w:rPr>
          <w:sz w:val="27"/>
        </w:rPr>
      </w:pPr>
    </w:p>
    <w:p w14:paraId="72C793AE" w14:textId="77777777" w:rsidR="00C456FA" w:rsidRPr="00FD6C76" w:rsidRDefault="00C456FA" w:rsidP="00304C54">
      <w:pPr>
        <w:pStyle w:val="Prrafodelista"/>
        <w:numPr>
          <w:ilvl w:val="0"/>
          <w:numId w:val="29"/>
        </w:numPr>
        <w:tabs>
          <w:tab w:val="left" w:pos="1162"/>
          <w:tab w:val="left" w:pos="8334"/>
        </w:tabs>
        <w:spacing w:before="1"/>
        <w:rPr>
          <w:sz w:val="20"/>
        </w:rPr>
      </w:pPr>
      <w:r w:rsidRPr="00FD6C76">
        <w:rPr>
          <w:sz w:val="20"/>
        </w:rPr>
        <w:t>Ingresos</w:t>
      </w:r>
      <w:r w:rsidRPr="00FD6C76">
        <w:rPr>
          <w:spacing w:val="19"/>
          <w:sz w:val="20"/>
        </w:rPr>
        <w:t xml:space="preserve"> </w:t>
      </w:r>
      <w:r w:rsidRPr="00FD6C76">
        <w:rPr>
          <w:sz w:val="20"/>
        </w:rPr>
        <w:t>Extraordinarios</w:t>
      </w:r>
      <w:r w:rsidR="009B11BB" w:rsidRPr="00FD6C76">
        <w:rPr>
          <w:sz w:val="20"/>
        </w:rPr>
        <w:t>; y</w:t>
      </w:r>
    </w:p>
    <w:p w14:paraId="6D797072" w14:textId="77777777" w:rsidR="009B11BB" w:rsidRPr="00FD6C76" w:rsidRDefault="009B11BB" w:rsidP="00304C54">
      <w:pPr>
        <w:pStyle w:val="Prrafodelista"/>
        <w:tabs>
          <w:tab w:val="left" w:pos="8334"/>
        </w:tabs>
        <w:rPr>
          <w:sz w:val="20"/>
        </w:rPr>
      </w:pPr>
    </w:p>
    <w:p w14:paraId="66DBB787" w14:textId="77777777" w:rsidR="009B11BB" w:rsidRPr="00FD6C76" w:rsidRDefault="009B11BB" w:rsidP="00304C54">
      <w:pPr>
        <w:pStyle w:val="Prrafodelista"/>
        <w:numPr>
          <w:ilvl w:val="0"/>
          <w:numId w:val="29"/>
        </w:numPr>
        <w:tabs>
          <w:tab w:val="left" w:pos="1162"/>
          <w:tab w:val="left" w:pos="8334"/>
        </w:tabs>
        <w:spacing w:before="1"/>
        <w:rPr>
          <w:sz w:val="20"/>
        </w:rPr>
      </w:pPr>
      <w:r w:rsidRPr="00FD6C76">
        <w:rPr>
          <w:sz w:val="20"/>
        </w:rPr>
        <w:t>Ingresos Propios</w:t>
      </w:r>
    </w:p>
    <w:p w14:paraId="161CA876" w14:textId="77777777" w:rsidR="00C456FA" w:rsidRPr="00FD6C76" w:rsidRDefault="00C456FA" w:rsidP="00304C54">
      <w:pPr>
        <w:tabs>
          <w:tab w:val="left" w:pos="8334"/>
        </w:tabs>
        <w:rPr>
          <w:sz w:val="20"/>
        </w:rPr>
      </w:pPr>
    </w:p>
    <w:p w14:paraId="6477785A" w14:textId="77777777" w:rsidR="009B11BB" w:rsidRPr="00FD6C76" w:rsidRDefault="009B11BB" w:rsidP="00304C54">
      <w:pPr>
        <w:tabs>
          <w:tab w:val="left" w:pos="8334"/>
        </w:tabs>
        <w:rPr>
          <w:sz w:val="20"/>
        </w:rPr>
        <w:sectPr w:rsidR="009B11BB" w:rsidRPr="00FD6C76" w:rsidSect="00573BC6">
          <w:pgSz w:w="12240" w:h="15840"/>
          <w:pgMar w:top="1418" w:right="1418" w:bottom="1418" w:left="1418" w:header="0" w:footer="805" w:gutter="0"/>
          <w:cols w:space="720"/>
        </w:sectPr>
      </w:pPr>
      <w:r w:rsidRPr="00FD6C76">
        <w:rPr>
          <w:sz w:val="20"/>
        </w:rPr>
        <w:t xml:space="preserve">   </w:t>
      </w:r>
    </w:p>
    <w:p w14:paraId="56510B75" w14:textId="77777777" w:rsidR="00C456FA" w:rsidRPr="00B10F7F" w:rsidRDefault="00C456FA" w:rsidP="00304C54">
      <w:pPr>
        <w:tabs>
          <w:tab w:val="left" w:pos="8334"/>
        </w:tabs>
        <w:spacing w:before="94"/>
        <w:ind w:left="665" w:right="724"/>
        <w:jc w:val="center"/>
        <w:rPr>
          <w:rFonts w:ascii="Arial" w:hAnsi="Arial"/>
          <w:b/>
          <w:sz w:val="24"/>
          <w:szCs w:val="24"/>
        </w:rPr>
      </w:pPr>
      <w:r w:rsidRPr="00B10F7F">
        <w:rPr>
          <w:rFonts w:ascii="Arial" w:hAnsi="Arial"/>
          <w:b/>
          <w:sz w:val="24"/>
          <w:szCs w:val="24"/>
        </w:rPr>
        <w:lastRenderedPageBreak/>
        <w:t>TÍTULO</w:t>
      </w:r>
      <w:r w:rsidRPr="00B10F7F">
        <w:rPr>
          <w:rFonts w:ascii="Arial" w:hAnsi="Arial"/>
          <w:b/>
          <w:spacing w:val="17"/>
          <w:sz w:val="24"/>
          <w:szCs w:val="24"/>
        </w:rPr>
        <w:t xml:space="preserve"> </w:t>
      </w:r>
      <w:r w:rsidRPr="00B10F7F">
        <w:rPr>
          <w:rFonts w:ascii="Arial" w:hAnsi="Arial"/>
          <w:b/>
          <w:sz w:val="24"/>
          <w:szCs w:val="24"/>
        </w:rPr>
        <w:t>SEGUNDO</w:t>
      </w:r>
    </w:p>
    <w:p w14:paraId="7E315D85" w14:textId="77777777" w:rsidR="00C456FA" w:rsidRPr="00B10F7F" w:rsidRDefault="00C456FA" w:rsidP="00304C54">
      <w:pPr>
        <w:tabs>
          <w:tab w:val="left" w:pos="8334"/>
        </w:tabs>
        <w:spacing w:before="135"/>
        <w:ind w:left="441" w:right="499"/>
        <w:jc w:val="center"/>
        <w:rPr>
          <w:rFonts w:ascii="Arial"/>
          <w:b/>
          <w:sz w:val="24"/>
          <w:szCs w:val="24"/>
        </w:rPr>
      </w:pPr>
      <w:r w:rsidRPr="00B10F7F">
        <w:rPr>
          <w:rFonts w:ascii="Arial"/>
          <w:b/>
          <w:sz w:val="24"/>
          <w:szCs w:val="24"/>
        </w:rPr>
        <w:t>DE</w:t>
      </w:r>
      <w:r w:rsidRPr="00B10F7F">
        <w:rPr>
          <w:rFonts w:ascii="Arial"/>
          <w:b/>
          <w:spacing w:val="4"/>
          <w:sz w:val="24"/>
          <w:szCs w:val="24"/>
        </w:rPr>
        <w:t xml:space="preserve"> </w:t>
      </w:r>
      <w:r w:rsidRPr="00B10F7F">
        <w:rPr>
          <w:rFonts w:ascii="Arial"/>
          <w:b/>
          <w:sz w:val="24"/>
          <w:szCs w:val="24"/>
        </w:rPr>
        <w:t>LAS</w:t>
      </w:r>
      <w:r w:rsidRPr="00B10F7F">
        <w:rPr>
          <w:rFonts w:ascii="Arial"/>
          <w:b/>
          <w:spacing w:val="9"/>
          <w:sz w:val="24"/>
          <w:szCs w:val="24"/>
        </w:rPr>
        <w:t xml:space="preserve"> </w:t>
      </w:r>
      <w:r w:rsidRPr="00B10F7F">
        <w:rPr>
          <w:rFonts w:ascii="Arial"/>
          <w:b/>
          <w:sz w:val="24"/>
          <w:szCs w:val="24"/>
        </w:rPr>
        <w:t>TASAS,</w:t>
      </w:r>
      <w:r w:rsidRPr="00B10F7F">
        <w:rPr>
          <w:rFonts w:ascii="Arial"/>
          <w:b/>
          <w:spacing w:val="19"/>
          <w:sz w:val="24"/>
          <w:szCs w:val="24"/>
        </w:rPr>
        <w:t xml:space="preserve"> </w:t>
      </w:r>
      <w:r w:rsidRPr="00B10F7F">
        <w:rPr>
          <w:rFonts w:ascii="Arial"/>
          <w:b/>
          <w:sz w:val="24"/>
          <w:szCs w:val="24"/>
        </w:rPr>
        <w:t>CUOTAS</w:t>
      </w:r>
      <w:r w:rsidRPr="00B10F7F">
        <w:rPr>
          <w:rFonts w:ascii="Arial"/>
          <w:b/>
          <w:spacing w:val="13"/>
          <w:sz w:val="24"/>
          <w:szCs w:val="24"/>
        </w:rPr>
        <w:t xml:space="preserve"> </w:t>
      </w:r>
      <w:r w:rsidRPr="00B10F7F">
        <w:rPr>
          <w:rFonts w:ascii="Arial"/>
          <w:b/>
          <w:sz w:val="24"/>
          <w:szCs w:val="24"/>
        </w:rPr>
        <w:t>Y</w:t>
      </w:r>
      <w:r w:rsidRPr="00B10F7F">
        <w:rPr>
          <w:rFonts w:ascii="Arial"/>
          <w:b/>
          <w:spacing w:val="5"/>
          <w:sz w:val="24"/>
          <w:szCs w:val="24"/>
        </w:rPr>
        <w:t xml:space="preserve"> </w:t>
      </w:r>
      <w:r w:rsidRPr="00B10F7F">
        <w:rPr>
          <w:rFonts w:ascii="Arial"/>
          <w:b/>
          <w:sz w:val="24"/>
          <w:szCs w:val="24"/>
        </w:rPr>
        <w:t>TARIFAS</w:t>
      </w:r>
    </w:p>
    <w:p w14:paraId="46DDA53C" w14:textId="77777777" w:rsidR="00C456FA" w:rsidRPr="00B10F7F" w:rsidRDefault="00C456FA" w:rsidP="00304C54">
      <w:pPr>
        <w:pStyle w:val="Textoindependiente"/>
        <w:tabs>
          <w:tab w:val="left" w:pos="8334"/>
        </w:tabs>
        <w:rPr>
          <w:rFonts w:ascii="Arial"/>
          <w:b/>
        </w:rPr>
      </w:pPr>
    </w:p>
    <w:p w14:paraId="4018DA9E" w14:textId="77777777" w:rsidR="00C456FA" w:rsidRPr="00B10F7F" w:rsidRDefault="00C456FA" w:rsidP="00304C54">
      <w:pPr>
        <w:pStyle w:val="Textoindependiente"/>
        <w:tabs>
          <w:tab w:val="left" w:pos="8334"/>
        </w:tabs>
        <w:spacing w:before="5"/>
        <w:rPr>
          <w:rFonts w:ascii="Arial"/>
          <w:b/>
        </w:rPr>
      </w:pPr>
    </w:p>
    <w:p w14:paraId="1487C7DA" w14:textId="77777777" w:rsidR="00C456FA" w:rsidRPr="00B10F7F" w:rsidRDefault="00C456FA" w:rsidP="00304C54">
      <w:pPr>
        <w:tabs>
          <w:tab w:val="left" w:pos="8334"/>
        </w:tabs>
        <w:ind w:left="441" w:right="498"/>
        <w:jc w:val="center"/>
        <w:rPr>
          <w:rFonts w:ascii="Arial" w:hAnsi="Arial"/>
          <w:b/>
          <w:sz w:val="24"/>
          <w:szCs w:val="24"/>
        </w:rPr>
      </w:pPr>
      <w:r w:rsidRPr="00B10F7F">
        <w:rPr>
          <w:rFonts w:ascii="Arial" w:hAnsi="Arial"/>
          <w:b/>
          <w:sz w:val="24"/>
          <w:szCs w:val="24"/>
        </w:rPr>
        <w:t>CAPÍTULO</w:t>
      </w:r>
      <w:r w:rsidRPr="00B10F7F">
        <w:rPr>
          <w:rFonts w:ascii="Arial" w:hAnsi="Arial"/>
          <w:b/>
          <w:spacing w:val="19"/>
          <w:sz w:val="24"/>
          <w:szCs w:val="24"/>
        </w:rPr>
        <w:t xml:space="preserve"> </w:t>
      </w:r>
      <w:r w:rsidRPr="00B10F7F">
        <w:rPr>
          <w:rFonts w:ascii="Arial" w:hAnsi="Arial"/>
          <w:b/>
          <w:sz w:val="24"/>
          <w:szCs w:val="24"/>
        </w:rPr>
        <w:t>I</w:t>
      </w:r>
    </w:p>
    <w:p w14:paraId="380AB19D" w14:textId="77777777" w:rsidR="00C456FA" w:rsidRPr="00B10F7F" w:rsidRDefault="00C456FA" w:rsidP="00304C54">
      <w:pPr>
        <w:tabs>
          <w:tab w:val="left" w:pos="8334"/>
        </w:tabs>
        <w:spacing w:before="135"/>
        <w:ind w:left="441" w:right="501"/>
        <w:jc w:val="center"/>
        <w:rPr>
          <w:rFonts w:ascii="Arial" w:hAnsi="Arial"/>
          <w:b/>
          <w:sz w:val="24"/>
          <w:szCs w:val="24"/>
        </w:rPr>
      </w:pPr>
      <w:r w:rsidRPr="00B10F7F">
        <w:rPr>
          <w:rFonts w:ascii="Arial" w:hAnsi="Arial"/>
          <w:b/>
          <w:sz w:val="24"/>
          <w:szCs w:val="24"/>
        </w:rPr>
        <w:t>De</w:t>
      </w:r>
      <w:r w:rsidRPr="00B10F7F">
        <w:rPr>
          <w:rFonts w:ascii="Arial" w:hAnsi="Arial"/>
          <w:b/>
          <w:spacing w:val="6"/>
          <w:sz w:val="24"/>
          <w:szCs w:val="24"/>
        </w:rPr>
        <w:t xml:space="preserve"> </w:t>
      </w:r>
      <w:r w:rsidRPr="00B10F7F">
        <w:rPr>
          <w:rFonts w:ascii="Arial" w:hAnsi="Arial"/>
          <w:b/>
          <w:sz w:val="24"/>
          <w:szCs w:val="24"/>
        </w:rPr>
        <w:t>la</w:t>
      </w:r>
      <w:r w:rsidRPr="00B10F7F">
        <w:rPr>
          <w:rFonts w:ascii="Arial" w:hAnsi="Arial"/>
          <w:b/>
          <w:spacing w:val="4"/>
          <w:sz w:val="24"/>
          <w:szCs w:val="24"/>
        </w:rPr>
        <w:t xml:space="preserve"> </w:t>
      </w:r>
      <w:r w:rsidRPr="00B10F7F">
        <w:rPr>
          <w:rFonts w:ascii="Arial" w:hAnsi="Arial"/>
          <w:b/>
          <w:sz w:val="24"/>
          <w:szCs w:val="24"/>
        </w:rPr>
        <w:t>Determinación</w:t>
      </w:r>
      <w:r w:rsidRPr="00B10F7F">
        <w:rPr>
          <w:rFonts w:ascii="Arial" w:hAnsi="Arial"/>
          <w:b/>
          <w:spacing w:val="28"/>
          <w:sz w:val="24"/>
          <w:szCs w:val="24"/>
        </w:rPr>
        <w:t xml:space="preserve"> </w:t>
      </w:r>
      <w:r w:rsidRPr="00B10F7F">
        <w:rPr>
          <w:rFonts w:ascii="Arial" w:hAnsi="Arial"/>
          <w:b/>
          <w:sz w:val="24"/>
          <w:szCs w:val="24"/>
        </w:rPr>
        <w:t>de</w:t>
      </w:r>
      <w:r w:rsidRPr="00B10F7F">
        <w:rPr>
          <w:rFonts w:ascii="Arial" w:hAnsi="Arial"/>
          <w:b/>
          <w:spacing w:val="4"/>
          <w:sz w:val="24"/>
          <w:szCs w:val="24"/>
        </w:rPr>
        <w:t xml:space="preserve"> </w:t>
      </w:r>
      <w:r w:rsidRPr="00B10F7F">
        <w:rPr>
          <w:rFonts w:ascii="Arial" w:hAnsi="Arial"/>
          <w:b/>
          <w:sz w:val="24"/>
          <w:szCs w:val="24"/>
        </w:rPr>
        <w:t>las</w:t>
      </w:r>
      <w:r w:rsidRPr="00B10F7F">
        <w:rPr>
          <w:rFonts w:ascii="Arial" w:hAnsi="Arial"/>
          <w:b/>
          <w:spacing w:val="6"/>
          <w:sz w:val="24"/>
          <w:szCs w:val="24"/>
        </w:rPr>
        <w:t xml:space="preserve"> </w:t>
      </w:r>
      <w:r w:rsidRPr="00B10F7F">
        <w:rPr>
          <w:rFonts w:ascii="Arial" w:hAnsi="Arial"/>
          <w:b/>
          <w:sz w:val="24"/>
          <w:szCs w:val="24"/>
        </w:rPr>
        <w:t>Tasas,</w:t>
      </w:r>
      <w:r w:rsidRPr="00B10F7F">
        <w:rPr>
          <w:rFonts w:ascii="Arial" w:hAnsi="Arial"/>
          <w:b/>
          <w:spacing w:val="19"/>
          <w:sz w:val="24"/>
          <w:szCs w:val="24"/>
        </w:rPr>
        <w:t xml:space="preserve"> </w:t>
      </w:r>
      <w:r w:rsidRPr="00B10F7F">
        <w:rPr>
          <w:rFonts w:ascii="Arial" w:hAnsi="Arial"/>
          <w:b/>
          <w:sz w:val="24"/>
          <w:szCs w:val="24"/>
        </w:rPr>
        <w:t>Cuotas</w:t>
      </w:r>
      <w:r w:rsidRPr="00B10F7F">
        <w:rPr>
          <w:rFonts w:ascii="Arial" w:hAnsi="Arial"/>
          <w:b/>
          <w:spacing w:val="22"/>
          <w:sz w:val="24"/>
          <w:szCs w:val="24"/>
        </w:rPr>
        <w:t xml:space="preserve"> </w:t>
      </w:r>
      <w:r w:rsidRPr="00B10F7F">
        <w:rPr>
          <w:rFonts w:ascii="Arial" w:hAnsi="Arial"/>
          <w:b/>
          <w:sz w:val="24"/>
          <w:szCs w:val="24"/>
        </w:rPr>
        <w:t>y</w:t>
      </w:r>
      <w:r w:rsidRPr="00B10F7F">
        <w:rPr>
          <w:rFonts w:ascii="Arial" w:hAnsi="Arial"/>
          <w:b/>
          <w:spacing w:val="-9"/>
          <w:sz w:val="24"/>
          <w:szCs w:val="24"/>
        </w:rPr>
        <w:t xml:space="preserve"> </w:t>
      </w:r>
      <w:r w:rsidRPr="00B10F7F">
        <w:rPr>
          <w:rFonts w:ascii="Arial" w:hAnsi="Arial"/>
          <w:b/>
          <w:sz w:val="24"/>
          <w:szCs w:val="24"/>
        </w:rPr>
        <w:t>Tarifas</w:t>
      </w:r>
    </w:p>
    <w:p w14:paraId="0D4CAF73" w14:textId="77777777" w:rsidR="00C456FA" w:rsidRPr="00FD6C76" w:rsidRDefault="00C456FA" w:rsidP="00304C54">
      <w:pPr>
        <w:pStyle w:val="Textoindependiente"/>
        <w:tabs>
          <w:tab w:val="left" w:pos="8334"/>
        </w:tabs>
        <w:rPr>
          <w:rFonts w:ascii="Arial"/>
          <w:b/>
          <w:sz w:val="22"/>
        </w:rPr>
      </w:pPr>
    </w:p>
    <w:p w14:paraId="51F39955" w14:textId="77777777" w:rsidR="00C456FA" w:rsidRPr="00FD6C76" w:rsidRDefault="00C456FA" w:rsidP="00304C54">
      <w:pPr>
        <w:pStyle w:val="Textoindependiente"/>
        <w:tabs>
          <w:tab w:val="left" w:pos="8334"/>
        </w:tabs>
        <w:spacing w:before="5"/>
        <w:rPr>
          <w:rFonts w:ascii="Arial"/>
          <w:b/>
          <w:sz w:val="21"/>
        </w:rPr>
      </w:pPr>
    </w:p>
    <w:p w14:paraId="33A7E0FF" w14:textId="77777777" w:rsidR="00404A21" w:rsidRPr="002A0723" w:rsidRDefault="00C456FA" w:rsidP="00573BC6">
      <w:pPr>
        <w:pStyle w:val="Textoindependiente"/>
        <w:tabs>
          <w:tab w:val="left" w:pos="8080"/>
        </w:tabs>
        <w:spacing w:line="360" w:lineRule="auto"/>
        <w:ind w:right="49"/>
        <w:jc w:val="both"/>
        <w:rPr>
          <w:rFonts w:ascii="Arial" w:hAnsi="Arial"/>
        </w:rPr>
      </w:pPr>
      <w:r w:rsidRPr="00FD6C76">
        <w:rPr>
          <w:rFonts w:ascii="Arial" w:hAnsi="Arial"/>
          <w:b/>
        </w:rPr>
        <w:t>Artículo</w:t>
      </w:r>
      <w:r w:rsidRPr="00FD6C76">
        <w:rPr>
          <w:rFonts w:ascii="Arial" w:hAnsi="Arial"/>
          <w:b/>
          <w:spacing w:val="1"/>
        </w:rPr>
        <w:t xml:space="preserve"> </w:t>
      </w:r>
      <w:r w:rsidRPr="00FD6C76">
        <w:rPr>
          <w:rFonts w:ascii="Arial" w:hAnsi="Arial"/>
          <w:b/>
        </w:rPr>
        <w:t xml:space="preserve">3.- </w:t>
      </w:r>
      <w:r w:rsidR="00404A21" w:rsidRPr="002A0723">
        <w:rPr>
          <w:rFonts w:ascii="Arial" w:hAnsi="Arial"/>
        </w:rPr>
        <w:t>Con fundamento en lo dispuesto por la Ley de Hacienda del Municipio de Akil, durante el ejercicio fiscal 2026, la Hacienda Pública Municipal percibirá los ingresos provenientes de impuestos, derechos, contribuciones de mejora y demás contribuciones especiales. Las tasas, cuotas y tarifas aplicables para su cálculo serán las establecidas en la presente Ley, las cuales podrán ser actualizadas conforme a los mecanismos previstos en la normativa fiscal vigente.</w:t>
      </w:r>
    </w:p>
    <w:p w14:paraId="4A6F60BE" w14:textId="77777777" w:rsidR="00404A21" w:rsidRPr="002A0723" w:rsidRDefault="00404A21" w:rsidP="00573BC6">
      <w:pPr>
        <w:pStyle w:val="Textoindependiente"/>
        <w:tabs>
          <w:tab w:val="left" w:pos="8080"/>
        </w:tabs>
        <w:spacing w:line="360" w:lineRule="auto"/>
        <w:ind w:left="441" w:right="49"/>
        <w:jc w:val="both"/>
        <w:rPr>
          <w:rFonts w:ascii="Arial" w:hAnsi="Arial"/>
        </w:rPr>
      </w:pPr>
    </w:p>
    <w:p w14:paraId="1566353C" w14:textId="2DDF2527" w:rsidR="00C456FA" w:rsidRPr="002A0723" w:rsidRDefault="00404A21" w:rsidP="00573BC6">
      <w:pPr>
        <w:pStyle w:val="Textoindependiente"/>
        <w:tabs>
          <w:tab w:val="left" w:pos="8080"/>
        </w:tabs>
        <w:spacing w:line="360" w:lineRule="auto"/>
        <w:ind w:right="49"/>
        <w:jc w:val="both"/>
        <w:rPr>
          <w:rFonts w:ascii="Arial" w:hAnsi="Arial"/>
        </w:rPr>
      </w:pPr>
      <w:r w:rsidRPr="002A0723">
        <w:rPr>
          <w:rFonts w:ascii="Arial" w:hAnsi="Arial"/>
        </w:rPr>
        <w:t>La aplicación de estas disposiciones deberá garantizar el cumplimiento de las obligaciones tributarias por parte de los contribuyentes y promover la eficiencia en la recaudación de recursos, asegurando con ello el fortalecimiento del patrimonio municipal y la prestación de los servicios públicos a favor de la comunidad.</w:t>
      </w:r>
    </w:p>
    <w:p w14:paraId="502FBF47" w14:textId="77777777" w:rsidR="0098714D" w:rsidRDefault="0098714D" w:rsidP="00304C54">
      <w:pPr>
        <w:tabs>
          <w:tab w:val="left" w:pos="8334"/>
        </w:tabs>
        <w:spacing w:before="132"/>
        <w:ind w:left="665" w:right="724"/>
        <w:jc w:val="center"/>
        <w:rPr>
          <w:rFonts w:ascii="Arial" w:hAnsi="Arial"/>
          <w:b/>
          <w:sz w:val="24"/>
          <w:szCs w:val="24"/>
        </w:rPr>
      </w:pPr>
    </w:p>
    <w:p w14:paraId="0D150D53" w14:textId="636FB997" w:rsidR="00C456FA" w:rsidRPr="00404A21" w:rsidRDefault="00C456FA" w:rsidP="00304C54">
      <w:pPr>
        <w:tabs>
          <w:tab w:val="left" w:pos="8334"/>
        </w:tabs>
        <w:spacing w:before="132"/>
        <w:ind w:left="665" w:right="724"/>
        <w:jc w:val="center"/>
        <w:rPr>
          <w:rFonts w:ascii="Arial" w:hAnsi="Arial"/>
          <w:b/>
          <w:sz w:val="24"/>
          <w:szCs w:val="24"/>
        </w:rPr>
      </w:pPr>
      <w:r w:rsidRPr="00404A21">
        <w:rPr>
          <w:rFonts w:ascii="Arial" w:hAnsi="Arial"/>
          <w:b/>
          <w:sz w:val="24"/>
          <w:szCs w:val="24"/>
        </w:rPr>
        <w:t>CAPÍTULO</w:t>
      </w:r>
      <w:r w:rsidRPr="00404A21">
        <w:rPr>
          <w:rFonts w:ascii="Arial" w:hAnsi="Arial"/>
          <w:b/>
          <w:spacing w:val="22"/>
          <w:sz w:val="24"/>
          <w:szCs w:val="24"/>
        </w:rPr>
        <w:t xml:space="preserve"> </w:t>
      </w:r>
      <w:r w:rsidRPr="00404A21">
        <w:rPr>
          <w:rFonts w:ascii="Arial" w:hAnsi="Arial"/>
          <w:b/>
          <w:sz w:val="24"/>
          <w:szCs w:val="24"/>
        </w:rPr>
        <w:t>II</w:t>
      </w:r>
    </w:p>
    <w:p w14:paraId="132BC052" w14:textId="46D85C6E" w:rsidR="00C456FA" w:rsidRPr="00404A21" w:rsidRDefault="00C456FA" w:rsidP="00304C54">
      <w:pPr>
        <w:tabs>
          <w:tab w:val="left" w:pos="8334"/>
        </w:tabs>
        <w:spacing w:before="137"/>
        <w:ind w:left="441" w:right="501"/>
        <w:jc w:val="center"/>
        <w:rPr>
          <w:rFonts w:ascii="Arial"/>
          <w:b/>
          <w:sz w:val="24"/>
          <w:szCs w:val="24"/>
        </w:rPr>
      </w:pPr>
      <w:r w:rsidRPr="00404A21">
        <w:rPr>
          <w:rFonts w:ascii="Arial"/>
          <w:b/>
          <w:sz w:val="24"/>
          <w:szCs w:val="24"/>
        </w:rPr>
        <w:t>Impuestos</w:t>
      </w:r>
    </w:p>
    <w:p w14:paraId="2F65FD3A" w14:textId="77777777" w:rsidR="00B858F5" w:rsidRPr="00404A21" w:rsidRDefault="00C456FA" w:rsidP="00304C54">
      <w:pPr>
        <w:tabs>
          <w:tab w:val="left" w:pos="8334"/>
        </w:tabs>
        <w:spacing w:before="1" w:line="381" w:lineRule="auto"/>
        <w:ind w:right="49"/>
        <w:jc w:val="center"/>
        <w:rPr>
          <w:rFonts w:ascii="Arial" w:hAnsi="Arial"/>
          <w:b/>
          <w:spacing w:val="1"/>
          <w:sz w:val="24"/>
          <w:szCs w:val="24"/>
        </w:rPr>
      </w:pPr>
      <w:r w:rsidRPr="00404A21">
        <w:rPr>
          <w:rFonts w:ascii="Arial" w:hAnsi="Arial"/>
          <w:b/>
          <w:sz w:val="24"/>
          <w:szCs w:val="24"/>
        </w:rPr>
        <w:t>Sección</w:t>
      </w:r>
      <w:r w:rsidRPr="00404A21">
        <w:rPr>
          <w:rFonts w:ascii="Arial" w:hAnsi="Arial"/>
          <w:b/>
          <w:spacing w:val="15"/>
          <w:sz w:val="24"/>
          <w:szCs w:val="24"/>
        </w:rPr>
        <w:t xml:space="preserve"> </w:t>
      </w:r>
      <w:r w:rsidRPr="00404A21">
        <w:rPr>
          <w:rFonts w:ascii="Arial" w:hAnsi="Arial"/>
          <w:b/>
          <w:sz w:val="24"/>
          <w:szCs w:val="24"/>
        </w:rPr>
        <w:t>Primera</w:t>
      </w:r>
      <w:r w:rsidRPr="00404A21">
        <w:rPr>
          <w:rFonts w:ascii="Arial" w:hAnsi="Arial"/>
          <w:b/>
          <w:spacing w:val="1"/>
          <w:sz w:val="24"/>
          <w:szCs w:val="24"/>
        </w:rPr>
        <w:t xml:space="preserve"> </w:t>
      </w:r>
    </w:p>
    <w:p w14:paraId="4200D4D1" w14:textId="52C9F66F" w:rsidR="00C456FA" w:rsidRDefault="00C456FA" w:rsidP="00327A57">
      <w:pPr>
        <w:tabs>
          <w:tab w:val="left" w:pos="8334"/>
        </w:tabs>
        <w:spacing w:before="1" w:line="381" w:lineRule="auto"/>
        <w:ind w:right="49"/>
        <w:jc w:val="center"/>
        <w:rPr>
          <w:rFonts w:ascii="Arial" w:hAnsi="Arial"/>
          <w:b/>
          <w:sz w:val="24"/>
          <w:szCs w:val="24"/>
        </w:rPr>
      </w:pPr>
      <w:r w:rsidRPr="00404A21">
        <w:rPr>
          <w:rFonts w:ascii="Arial" w:hAnsi="Arial"/>
          <w:b/>
          <w:sz w:val="24"/>
          <w:szCs w:val="24"/>
        </w:rPr>
        <w:t>Impuesto</w:t>
      </w:r>
      <w:r w:rsidRPr="00404A21">
        <w:rPr>
          <w:rFonts w:ascii="Arial" w:hAnsi="Arial"/>
          <w:b/>
          <w:spacing w:val="12"/>
          <w:sz w:val="24"/>
          <w:szCs w:val="24"/>
        </w:rPr>
        <w:t xml:space="preserve"> </w:t>
      </w:r>
      <w:r w:rsidRPr="00404A21">
        <w:rPr>
          <w:rFonts w:ascii="Arial" w:hAnsi="Arial"/>
          <w:b/>
          <w:sz w:val="24"/>
          <w:szCs w:val="24"/>
        </w:rPr>
        <w:t>Predial</w:t>
      </w:r>
    </w:p>
    <w:p w14:paraId="28FFF2E4" w14:textId="77777777" w:rsidR="0098714D" w:rsidRPr="00404A21" w:rsidRDefault="0098714D" w:rsidP="00327A57">
      <w:pPr>
        <w:tabs>
          <w:tab w:val="left" w:pos="8334"/>
        </w:tabs>
        <w:spacing w:before="1" w:line="381" w:lineRule="auto"/>
        <w:ind w:right="49"/>
        <w:jc w:val="center"/>
        <w:rPr>
          <w:rFonts w:ascii="Arial"/>
          <w:b/>
          <w:sz w:val="24"/>
          <w:szCs w:val="24"/>
        </w:rPr>
      </w:pPr>
    </w:p>
    <w:p w14:paraId="1D20046F" w14:textId="6C68BE63" w:rsidR="00404A21" w:rsidRPr="00404A21" w:rsidRDefault="00404A21" w:rsidP="00573BC6">
      <w:pPr>
        <w:pStyle w:val="Textoindependiente"/>
        <w:tabs>
          <w:tab w:val="left" w:pos="8222"/>
        </w:tabs>
        <w:spacing w:line="360" w:lineRule="auto"/>
        <w:ind w:right="49"/>
        <w:jc w:val="both"/>
        <w:rPr>
          <w:rFonts w:ascii="Arial" w:hAnsi="Arial"/>
        </w:rPr>
      </w:pPr>
      <w:r w:rsidRPr="00573BC6">
        <w:rPr>
          <w:rFonts w:ascii="Arial" w:hAnsi="Arial"/>
        </w:rPr>
        <w:t>Artículo 4.-</w:t>
      </w:r>
      <w:r w:rsidR="00B10F7F" w:rsidRPr="00573BC6">
        <w:rPr>
          <w:rFonts w:ascii="Arial" w:hAnsi="Arial"/>
        </w:rPr>
        <w:t xml:space="preserve"> </w:t>
      </w:r>
      <w:r w:rsidRPr="00404A21">
        <w:rPr>
          <w:rFonts w:ascii="Arial" w:hAnsi="Arial"/>
        </w:rPr>
        <w:t>El impuesto predial, calculado sobre el valor catastral de los bienes inmuebles, tanto rústicos como urbanos, con o sin construcción, se determinará aplicando las tasas, cuotas y tarifas que se establecen en la presente Ley.</w:t>
      </w:r>
    </w:p>
    <w:p w14:paraId="7056DF3A" w14:textId="77777777" w:rsidR="00404A21" w:rsidRPr="00404A21" w:rsidRDefault="00404A21" w:rsidP="00573BC6">
      <w:pPr>
        <w:pStyle w:val="Textoindependiente"/>
        <w:tabs>
          <w:tab w:val="left" w:pos="8222"/>
        </w:tabs>
        <w:spacing w:line="360" w:lineRule="auto"/>
        <w:ind w:right="49"/>
        <w:jc w:val="both"/>
        <w:rPr>
          <w:rFonts w:ascii="Arial" w:hAnsi="Arial"/>
        </w:rPr>
      </w:pPr>
    </w:p>
    <w:p w14:paraId="34F1293F" w14:textId="4FBEAA28" w:rsidR="00C456FA" w:rsidRPr="00FD6C76" w:rsidRDefault="00404A21" w:rsidP="00573BC6">
      <w:pPr>
        <w:pStyle w:val="Textoindependiente"/>
        <w:tabs>
          <w:tab w:val="left" w:pos="8222"/>
        </w:tabs>
        <w:spacing w:line="360" w:lineRule="auto"/>
        <w:ind w:right="49"/>
        <w:jc w:val="both"/>
      </w:pPr>
      <w:r w:rsidRPr="00404A21">
        <w:rPr>
          <w:rFonts w:ascii="Arial" w:hAnsi="Arial"/>
        </w:rPr>
        <w:t xml:space="preserve">La determinación del impuesto predial deberá realizarse conforme a los criterios del catastro municipal y demás disposiciones fiscales aplicables, garantizando su correcta recaudación y cumplimiento por parte de los contribuyentes. Asimismo, la Hacienda Pública Municipal podrá actualizar dichas tasas en términos de la </w:t>
      </w:r>
      <w:r w:rsidRPr="00404A21">
        <w:rPr>
          <w:rFonts w:ascii="Arial" w:hAnsi="Arial"/>
        </w:rPr>
        <w:lastRenderedPageBreak/>
        <w:t>normativa vigente, asegurando que los recursos obtenidos contribuyan al fortalecimiento del patrimonio municipal y a la prestación eficiente de los servicios públicos.</w:t>
      </w:r>
      <w:r w:rsidR="00C456FA" w:rsidRPr="00404A21">
        <w:t>:</w:t>
      </w:r>
    </w:p>
    <w:p w14:paraId="22C82F21" w14:textId="77777777" w:rsidR="00C456FA" w:rsidRPr="00FD6C76" w:rsidRDefault="00C456FA" w:rsidP="00304C54">
      <w:pPr>
        <w:pStyle w:val="Textoindependiente"/>
        <w:tabs>
          <w:tab w:val="left" w:pos="8334"/>
        </w:tabs>
        <w:rPr>
          <w:sz w:val="12"/>
        </w:rPr>
      </w:pPr>
    </w:p>
    <w:tbl>
      <w:tblPr>
        <w:tblStyle w:val="Tablaconcuadrcula"/>
        <w:tblW w:w="9550" w:type="dxa"/>
        <w:jc w:val="center"/>
        <w:tblLayout w:type="fixed"/>
        <w:tblLook w:val="04A0" w:firstRow="1" w:lastRow="0" w:firstColumn="1" w:lastColumn="0" w:noHBand="0" w:noVBand="1"/>
      </w:tblPr>
      <w:tblGrid>
        <w:gridCol w:w="1269"/>
        <w:gridCol w:w="2943"/>
        <w:gridCol w:w="35"/>
        <w:gridCol w:w="3114"/>
        <w:gridCol w:w="68"/>
        <w:gridCol w:w="2064"/>
        <w:gridCol w:w="57"/>
      </w:tblGrid>
      <w:tr w:rsidR="000C5583" w:rsidRPr="00FD6C76" w14:paraId="3BD108CA" w14:textId="19912948" w:rsidTr="003E7947">
        <w:trPr>
          <w:gridAfter w:val="1"/>
          <w:wAfter w:w="57" w:type="dxa"/>
          <w:trHeight w:val="275"/>
          <w:jc w:val="center"/>
        </w:trPr>
        <w:tc>
          <w:tcPr>
            <w:tcW w:w="9493" w:type="dxa"/>
            <w:gridSpan w:val="6"/>
          </w:tcPr>
          <w:p w14:paraId="74C4C546" w14:textId="77777777" w:rsidR="000C5583" w:rsidRPr="00FD6C76" w:rsidRDefault="000C5583" w:rsidP="00304C54">
            <w:pPr>
              <w:tabs>
                <w:tab w:val="left" w:pos="8334"/>
              </w:tabs>
              <w:jc w:val="center"/>
              <w:rPr>
                <w:rFonts w:ascii="Arial" w:hAnsi="Arial" w:cs="Arial"/>
                <w:sz w:val="24"/>
                <w:szCs w:val="24"/>
              </w:rPr>
            </w:pPr>
            <w:r w:rsidRPr="00FD6C76">
              <w:rPr>
                <w:rFonts w:ascii="Arial" w:hAnsi="Arial" w:cs="Arial"/>
                <w:sz w:val="24"/>
                <w:szCs w:val="24"/>
              </w:rPr>
              <w:t>VALORES UNITARIOS DE TERRENO ( TABLA A)</w:t>
            </w:r>
          </w:p>
        </w:tc>
      </w:tr>
      <w:tr w:rsidR="000C5583" w:rsidRPr="00FD6C76" w14:paraId="20334078" w14:textId="463FDE17" w:rsidTr="003E7947">
        <w:trPr>
          <w:gridAfter w:val="1"/>
          <w:wAfter w:w="57" w:type="dxa"/>
          <w:trHeight w:val="321"/>
          <w:jc w:val="center"/>
        </w:trPr>
        <w:tc>
          <w:tcPr>
            <w:tcW w:w="9493" w:type="dxa"/>
            <w:gridSpan w:val="6"/>
          </w:tcPr>
          <w:p w14:paraId="5D4AF8AF" w14:textId="77777777" w:rsidR="000C5583" w:rsidRPr="00FD6C76" w:rsidRDefault="000C5583" w:rsidP="00304C54">
            <w:pPr>
              <w:tabs>
                <w:tab w:val="left" w:pos="8334"/>
              </w:tabs>
              <w:jc w:val="center"/>
              <w:rPr>
                <w:rFonts w:ascii="Arial" w:hAnsi="Arial" w:cs="Arial"/>
                <w:b/>
                <w:sz w:val="28"/>
                <w:szCs w:val="28"/>
              </w:rPr>
            </w:pPr>
            <w:r w:rsidRPr="00FD6C76">
              <w:rPr>
                <w:rFonts w:ascii="Arial" w:hAnsi="Arial" w:cs="Arial"/>
                <w:b/>
                <w:sz w:val="28"/>
                <w:szCs w:val="28"/>
              </w:rPr>
              <w:t>AKIL</w:t>
            </w:r>
          </w:p>
        </w:tc>
      </w:tr>
      <w:tr w:rsidR="000C5583" w:rsidRPr="00FD6C76" w14:paraId="06ACBF48" w14:textId="4C6A38CD" w:rsidTr="003E7947">
        <w:trPr>
          <w:gridAfter w:val="1"/>
          <w:wAfter w:w="57" w:type="dxa"/>
          <w:trHeight w:val="859"/>
          <w:jc w:val="center"/>
        </w:trPr>
        <w:tc>
          <w:tcPr>
            <w:tcW w:w="9493" w:type="dxa"/>
            <w:gridSpan w:val="6"/>
          </w:tcPr>
          <w:p w14:paraId="693D0ED6" w14:textId="77777777" w:rsidR="000C5583" w:rsidRPr="00FD6C76" w:rsidRDefault="000C5583" w:rsidP="00304C54">
            <w:pPr>
              <w:tabs>
                <w:tab w:val="left" w:pos="8334"/>
              </w:tabs>
              <w:jc w:val="center"/>
              <w:rPr>
                <w:rFonts w:ascii="Arial" w:hAnsi="Arial" w:cs="Arial"/>
                <w:sz w:val="24"/>
                <w:szCs w:val="24"/>
              </w:rPr>
            </w:pPr>
            <w:r w:rsidRPr="00FD6C76">
              <w:rPr>
                <w:rFonts w:ascii="Arial" w:hAnsi="Arial" w:cs="Arial"/>
                <w:sz w:val="24"/>
                <w:szCs w:val="24"/>
              </w:rPr>
              <w:t>VALORES UNITARIOS DE TERRENO</w:t>
            </w:r>
          </w:p>
          <w:tbl>
            <w:tblPr>
              <w:tblStyle w:val="Tablaconcuadrcula"/>
              <w:tblW w:w="9373" w:type="dxa"/>
              <w:tblLayout w:type="fixed"/>
              <w:tblLook w:val="04A0" w:firstRow="1" w:lastRow="0" w:firstColumn="1" w:lastColumn="0" w:noHBand="0" w:noVBand="1"/>
            </w:tblPr>
            <w:tblGrid>
              <w:gridCol w:w="1454"/>
              <w:gridCol w:w="2948"/>
              <w:gridCol w:w="2074"/>
              <w:gridCol w:w="2897"/>
            </w:tblGrid>
            <w:tr w:rsidR="000C5583" w:rsidRPr="00FD6C76" w14:paraId="03F15101" w14:textId="77777777" w:rsidTr="003E7947">
              <w:trPr>
                <w:trHeight w:val="552"/>
              </w:trPr>
              <w:tc>
                <w:tcPr>
                  <w:tcW w:w="1454" w:type="dxa"/>
                </w:tcPr>
                <w:p w14:paraId="666F2060" w14:textId="77777777" w:rsidR="000C5583" w:rsidRPr="00FD6C76" w:rsidRDefault="000C5583" w:rsidP="00304C54">
                  <w:pPr>
                    <w:tabs>
                      <w:tab w:val="left" w:pos="8334"/>
                    </w:tabs>
                    <w:jc w:val="center"/>
                    <w:rPr>
                      <w:rFonts w:ascii="Arial" w:hAnsi="Arial" w:cs="Arial"/>
                      <w:sz w:val="24"/>
                      <w:szCs w:val="24"/>
                    </w:rPr>
                  </w:pPr>
                  <w:r w:rsidRPr="00FD6C76">
                    <w:rPr>
                      <w:rFonts w:ascii="Arial" w:hAnsi="Arial" w:cs="Arial"/>
                      <w:sz w:val="24"/>
                      <w:szCs w:val="24"/>
                    </w:rPr>
                    <w:t>SECCION</w:t>
                  </w:r>
                </w:p>
              </w:tc>
              <w:tc>
                <w:tcPr>
                  <w:tcW w:w="2948" w:type="dxa"/>
                </w:tcPr>
                <w:p w14:paraId="5039EDA6" w14:textId="77777777" w:rsidR="000C5583" w:rsidRPr="00FD6C76" w:rsidRDefault="000C5583" w:rsidP="00304C54">
                  <w:pPr>
                    <w:tabs>
                      <w:tab w:val="left" w:pos="8334"/>
                    </w:tabs>
                    <w:jc w:val="center"/>
                    <w:rPr>
                      <w:rFonts w:ascii="Arial" w:hAnsi="Arial" w:cs="Arial"/>
                      <w:sz w:val="24"/>
                      <w:szCs w:val="24"/>
                    </w:rPr>
                  </w:pPr>
                  <w:r w:rsidRPr="00FD6C76">
                    <w:rPr>
                      <w:rFonts w:ascii="Arial" w:hAnsi="Arial" w:cs="Arial"/>
                      <w:sz w:val="24"/>
                      <w:szCs w:val="24"/>
                    </w:rPr>
                    <w:t>AREA</w:t>
                  </w:r>
                </w:p>
              </w:tc>
              <w:tc>
                <w:tcPr>
                  <w:tcW w:w="2074" w:type="dxa"/>
                </w:tcPr>
                <w:p w14:paraId="595ECCEC" w14:textId="77777777" w:rsidR="000C5583" w:rsidRPr="00FD6C76" w:rsidRDefault="000C5583" w:rsidP="00304C54">
                  <w:pPr>
                    <w:tabs>
                      <w:tab w:val="left" w:pos="8334"/>
                    </w:tabs>
                    <w:jc w:val="center"/>
                    <w:rPr>
                      <w:rFonts w:ascii="Arial" w:hAnsi="Arial" w:cs="Arial"/>
                      <w:sz w:val="24"/>
                      <w:szCs w:val="24"/>
                    </w:rPr>
                  </w:pPr>
                  <w:r w:rsidRPr="00FD6C76">
                    <w:rPr>
                      <w:rFonts w:ascii="Arial" w:hAnsi="Arial" w:cs="Arial"/>
                      <w:sz w:val="24"/>
                      <w:szCs w:val="24"/>
                    </w:rPr>
                    <w:t>MANZANA</w:t>
                  </w:r>
                </w:p>
              </w:tc>
              <w:tc>
                <w:tcPr>
                  <w:tcW w:w="2897" w:type="dxa"/>
                </w:tcPr>
                <w:p w14:paraId="24E86ED9" w14:textId="77777777" w:rsidR="000C5583" w:rsidRPr="00FD6C76" w:rsidRDefault="000C5583" w:rsidP="00304C54">
                  <w:pPr>
                    <w:tabs>
                      <w:tab w:val="left" w:pos="8334"/>
                    </w:tabs>
                    <w:jc w:val="center"/>
                    <w:rPr>
                      <w:rFonts w:ascii="Arial" w:hAnsi="Arial" w:cs="Arial"/>
                      <w:sz w:val="24"/>
                      <w:szCs w:val="24"/>
                    </w:rPr>
                  </w:pPr>
                  <w:r w:rsidRPr="00FD6C76">
                    <w:rPr>
                      <w:rFonts w:ascii="Arial" w:hAnsi="Arial" w:cs="Arial"/>
                      <w:sz w:val="24"/>
                      <w:szCs w:val="24"/>
                    </w:rPr>
                    <w:t>$ POR M2</w:t>
                  </w:r>
                </w:p>
              </w:tc>
            </w:tr>
          </w:tbl>
          <w:p w14:paraId="5BBD427E" w14:textId="77777777" w:rsidR="000C5583" w:rsidRPr="00FD6C76" w:rsidRDefault="000C5583" w:rsidP="00304C54">
            <w:pPr>
              <w:tabs>
                <w:tab w:val="left" w:pos="8334"/>
              </w:tabs>
              <w:jc w:val="center"/>
              <w:rPr>
                <w:rFonts w:ascii="Arial" w:hAnsi="Arial" w:cs="Arial"/>
                <w:sz w:val="24"/>
                <w:szCs w:val="24"/>
              </w:rPr>
            </w:pPr>
          </w:p>
        </w:tc>
      </w:tr>
      <w:tr w:rsidR="000C5583" w:rsidRPr="00FD6C76" w14:paraId="1D363DF2" w14:textId="25148833" w:rsidTr="003E7947">
        <w:trPr>
          <w:gridAfter w:val="1"/>
          <w:wAfter w:w="57" w:type="dxa"/>
          <w:trHeight w:val="690"/>
          <w:jc w:val="center"/>
        </w:trPr>
        <w:tc>
          <w:tcPr>
            <w:tcW w:w="1269" w:type="dxa"/>
            <w:vMerge w:val="restart"/>
          </w:tcPr>
          <w:p w14:paraId="2C32E907" w14:textId="77777777" w:rsidR="000C5583" w:rsidRPr="00FD6C76" w:rsidRDefault="000C5583" w:rsidP="00304C54">
            <w:pPr>
              <w:tabs>
                <w:tab w:val="left" w:pos="8334"/>
              </w:tabs>
              <w:jc w:val="center"/>
            </w:pPr>
          </w:p>
          <w:p w14:paraId="38226A0A" w14:textId="77777777" w:rsidR="000C5583" w:rsidRPr="00FD6C76" w:rsidRDefault="000C5583" w:rsidP="00304C54">
            <w:pPr>
              <w:tabs>
                <w:tab w:val="left" w:pos="8334"/>
              </w:tabs>
              <w:jc w:val="center"/>
            </w:pPr>
          </w:p>
          <w:p w14:paraId="1B4AD9D3" w14:textId="77777777" w:rsidR="000C5583" w:rsidRPr="00FD6C76" w:rsidRDefault="000C5583" w:rsidP="00304C54">
            <w:pPr>
              <w:tabs>
                <w:tab w:val="left" w:pos="8334"/>
              </w:tabs>
              <w:jc w:val="center"/>
            </w:pPr>
            <w:r w:rsidRPr="00FD6C76">
              <w:t>1</w:t>
            </w:r>
          </w:p>
          <w:p w14:paraId="2193457A" w14:textId="77777777" w:rsidR="000C5583" w:rsidRPr="00FD6C76" w:rsidRDefault="000C5583" w:rsidP="00304C54">
            <w:pPr>
              <w:tabs>
                <w:tab w:val="left" w:pos="8334"/>
              </w:tabs>
              <w:jc w:val="center"/>
            </w:pPr>
          </w:p>
          <w:p w14:paraId="29DD1A49" w14:textId="77777777" w:rsidR="000C5583" w:rsidRPr="00FD6C76" w:rsidRDefault="000C5583" w:rsidP="00304C54">
            <w:pPr>
              <w:tabs>
                <w:tab w:val="left" w:pos="8334"/>
              </w:tabs>
              <w:jc w:val="center"/>
            </w:pPr>
          </w:p>
        </w:tc>
        <w:tc>
          <w:tcPr>
            <w:tcW w:w="2944" w:type="dxa"/>
          </w:tcPr>
          <w:p w14:paraId="22462881" w14:textId="77777777" w:rsidR="000C5583" w:rsidRPr="00FD6C76" w:rsidRDefault="000C5583" w:rsidP="00304C54">
            <w:pPr>
              <w:tabs>
                <w:tab w:val="left" w:pos="8334"/>
              </w:tabs>
              <w:jc w:val="center"/>
            </w:pPr>
            <w:r w:rsidRPr="00FD6C76">
              <w:t>MEDIDA</w:t>
            </w:r>
          </w:p>
          <w:p w14:paraId="788CA95D" w14:textId="77777777" w:rsidR="000C5583" w:rsidRPr="00FD6C76" w:rsidRDefault="000C5583" w:rsidP="00304C54">
            <w:pPr>
              <w:tabs>
                <w:tab w:val="left" w:pos="8334"/>
              </w:tabs>
              <w:jc w:val="center"/>
            </w:pPr>
          </w:p>
          <w:p w14:paraId="474A4015" w14:textId="77777777" w:rsidR="000C5583" w:rsidRPr="00FD6C76" w:rsidRDefault="000C5583" w:rsidP="00304C54">
            <w:pPr>
              <w:tabs>
                <w:tab w:val="left" w:pos="8334"/>
              </w:tabs>
              <w:jc w:val="center"/>
            </w:pPr>
          </w:p>
          <w:p w14:paraId="068943AB" w14:textId="77777777" w:rsidR="000C5583" w:rsidRPr="00FD6C76" w:rsidRDefault="000C5583" w:rsidP="00304C54">
            <w:pPr>
              <w:tabs>
                <w:tab w:val="left" w:pos="8334"/>
              </w:tabs>
              <w:jc w:val="center"/>
            </w:pPr>
          </w:p>
        </w:tc>
        <w:tc>
          <w:tcPr>
            <w:tcW w:w="3148" w:type="dxa"/>
            <w:gridSpan w:val="2"/>
          </w:tcPr>
          <w:p w14:paraId="5AF5A906" w14:textId="77777777" w:rsidR="000C5583" w:rsidRPr="00FD6C76" w:rsidRDefault="000C5583" w:rsidP="00304C54">
            <w:pPr>
              <w:tabs>
                <w:tab w:val="left" w:pos="8334"/>
              </w:tabs>
              <w:jc w:val="center"/>
            </w:pPr>
            <w:r w:rsidRPr="00FD6C76">
              <w:t>1, 2, 3, 4, 11, 12, 21, 22, 23, 41,</w:t>
            </w:r>
          </w:p>
          <w:p w14:paraId="1D6223F9" w14:textId="77777777" w:rsidR="000C5583" w:rsidRPr="00FD6C76" w:rsidRDefault="000C5583" w:rsidP="00304C54">
            <w:pPr>
              <w:tabs>
                <w:tab w:val="left" w:pos="8334"/>
              </w:tabs>
              <w:jc w:val="center"/>
            </w:pPr>
            <w:r w:rsidRPr="00FD6C76">
              <w:t>42, 43, 51, 52, 53, 61</w:t>
            </w:r>
          </w:p>
          <w:p w14:paraId="590AC44C" w14:textId="77777777" w:rsidR="000C5583" w:rsidRPr="00FD6C76" w:rsidRDefault="000C5583" w:rsidP="00304C54">
            <w:pPr>
              <w:tabs>
                <w:tab w:val="left" w:pos="8334"/>
              </w:tabs>
              <w:jc w:val="center"/>
            </w:pPr>
            <w:r w:rsidRPr="00FD6C76">
              <w:t>,62, 64, 65, 66</w:t>
            </w:r>
          </w:p>
        </w:tc>
        <w:tc>
          <w:tcPr>
            <w:tcW w:w="2132" w:type="dxa"/>
            <w:gridSpan w:val="2"/>
          </w:tcPr>
          <w:p w14:paraId="0D198455" w14:textId="77777777" w:rsidR="000C5583" w:rsidRPr="00FD6C76" w:rsidRDefault="000C5583" w:rsidP="00304C54">
            <w:pPr>
              <w:tabs>
                <w:tab w:val="left" w:pos="8334"/>
              </w:tabs>
              <w:jc w:val="center"/>
            </w:pPr>
          </w:p>
          <w:p w14:paraId="26F679DC" w14:textId="77777777" w:rsidR="000C5583" w:rsidRPr="00FD6C76" w:rsidRDefault="000C5583" w:rsidP="00304C54">
            <w:pPr>
              <w:tabs>
                <w:tab w:val="left" w:pos="8334"/>
              </w:tabs>
              <w:jc w:val="center"/>
            </w:pPr>
          </w:p>
          <w:p w14:paraId="58ADC39D" w14:textId="6DB79C26" w:rsidR="000C5583" w:rsidRPr="00FD6C76" w:rsidRDefault="000C5583" w:rsidP="00304C54">
            <w:pPr>
              <w:tabs>
                <w:tab w:val="left" w:pos="8334"/>
              </w:tabs>
              <w:jc w:val="center"/>
            </w:pPr>
            <w:r>
              <w:t>300</w:t>
            </w:r>
            <w:r w:rsidRPr="00FD6C76">
              <w:t>.00</w:t>
            </w:r>
          </w:p>
        </w:tc>
      </w:tr>
      <w:tr w:rsidR="000C5583" w:rsidRPr="00FD6C76" w14:paraId="7C315ACC" w14:textId="3931FC8C" w:rsidTr="008A42F6">
        <w:trPr>
          <w:gridAfter w:val="1"/>
          <w:wAfter w:w="57" w:type="dxa"/>
          <w:trHeight w:val="363"/>
          <w:jc w:val="center"/>
        </w:trPr>
        <w:tc>
          <w:tcPr>
            <w:tcW w:w="1269" w:type="dxa"/>
            <w:vMerge/>
          </w:tcPr>
          <w:p w14:paraId="44F33392" w14:textId="77777777" w:rsidR="000C5583" w:rsidRPr="00FD6C76" w:rsidRDefault="000C5583" w:rsidP="00304C54">
            <w:pPr>
              <w:tabs>
                <w:tab w:val="left" w:pos="8334"/>
              </w:tabs>
              <w:jc w:val="center"/>
            </w:pPr>
          </w:p>
        </w:tc>
        <w:tc>
          <w:tcPr>
            <w:tcW w:w="2944" w:type="dxa"/>
          </w:tcPr>
          <w:p w14:paraId="410E4CE5" w14:textId="77777777" w:rsidR="000C5583" w:rsidRPr="00FD6C76" w:rsidRDefault="000C5583" w:rsidP="00304C54">
            <w:pPr>
              <w:tabs>
                <w:tab w:val="left" w:pos="8334"/>
              </w:tabs>
              <w:jc w:val="center"/>
            </w:pPr>
            <w:r w:rsidRPr="00FD6C76">
              <w:t>PERIFERIA</w:t>
            </w:r>
          </w:p>
        </w:tc>
        <w:tc>
          <w:tcPr>
            <w:tcW w:w="3148" w:type="dxa"/>
            <w:gridSpan w:val="2"/>
          </w:tcPr>
          <w:p w14:paraId="5CA8B366" w14:textId="77777777" w:rsidR="000C5583" w:rsidRPr="00FD6C76" w:rsidRDefault="000C5583" w:rsidP="00304C54">
            <w:pPr>
              <w:tabs>
                <w:tab w:val="left" w:pos="8334"/>
              </w:tabs>
              <w:jc w:val="center"/>
            </w:pPr>
            <w:r w:rsidRPr="00FD6C76">
              <w:t>RESTO DE SECCION</w:t>
            </w:r>
          </w:p>
        </w:tc>
        <w:tc>
          <w:tcPr>
            <w:tcW w:w="2132" w:type="dxa"/>
            <w:gridSpan w:val="2"/>
          </w:tcPr>
          <w:p w14:paraId="4EF73176" w14:textId="75D9B0C3" w:rsidR="000C5583" w:rsidRPr="00FD6C76" w:rsidRDefault="000C5583" w:rsidP="00304C54">
            <w:pPr>
              <w:tabs>
                <w:tab w:val="left" w:pos="8334"/>
              </w:tabs>
              <w:jc w:val="center"/>
            </w:pPr>
            <w:r>
              <w:t>160</w:t>
            </w:r>
            <w:r w:rsidRPr="00FD6C76">
              <w:t>.00</w:t>
            </w:r>
          </w:p>
        </w:tc>
      </w:tr>
      <w:tr w:rsidR="000C5583" w:rsidRPr="00FD6C76" w14:paraId="0A9699B5" w14:textId="4CC1E0E4" w:rsidTr="003E7947">
        <w:trPr>
          <w:gridAfter w:val="1"/>
          <w:wAfter w:w="57" w:type="dxa"/>
          <w:trHeight w:val="260"/>
          <w:jc w:val="center"/>
        </w:trPr>
        <w:tc>
          <w:tcPr>
            <w:tcW w:w="9493" w:type="dxa"/>
            <w:gridSpan w:val="6"/>
            <w:shd w:val="clear" w:color="auto" w:fill="7F7F7F" w:themeFill="text1" w:themeFillTint="80"/>
          </w:tcPr>
          <w:p w14:paraId="0C7549A3" w14:textId="77777777" w:rsidR="000C5583" w:rsidRPr="00FD6C76" w:rsidRDefault="000C5583" w:rsidP="00304C54">
            <w:pPr>
              <w:tabs>
                <w:tab w:val="left" w:pos="8334"/>
              </w:tabs>
              <w:jc w:val="center"/>
            </w:pPr>
          </w:p>
        </w:tc>
      </w:tr>
      <w:tr w:rsidR="000C5583" w:rsidRPr="00FD6C76" w14:paraId="7D21503A" w14:textId="7EC1AAE4" w:rsidTr="003E7947">
        <w:trPr>
          <w:gridAfter w:val="1"/>
          <w:wAfter w:w="57" w:type="dxa"/>
          <w:trHeight w:val="506"/>
          <w:jc w:val="center"/>
        </w:trPr>
        <w:tc>
          <w:tcPr>
            <w:tcW w:w="1269" w:type="dxa"/>
            <w:vMerge w:val="restart"/>
          </w:tcPr>
          <w:p w14:paraId="4E935DAA" w14:textId="77777777" w:rsidR="000C5583" w:rsidRPr="00FD6C76" w:rsidRDefault="000C5583" w:rsidP="00304C54">
            <w:pPr>
              <w:tabs>
                <w:tab w:val="left" w:pos="8334"/>
              </w:tabs>
              <w:jc w:val="center"/>
            </w:pPr>
          </w:p>
          <w:p w14:paraId="067D2358" w14:textId="77777777" w:rsidR="000C5583" w:rsidRPr="00FD6C76" w:rsidRDefault="000C5583" w:rsidP="00304C54">
            <w:pPr>
              <w:tabs>
                <w:tab w:val="left" w:pos="8334"/>
              </w:tabs>
              <w:jc w:val="center"/>
            </w:pPr>
            <w:r w:rsidRPr="00FD6C76">
              <w:t>2</w:t>
            </w:r>
          </w:p>
        </w:tc>
        <w:tc>
          <w:tcPr>
            <w:tcW w:w="2977" w:type="dxa"/>
            <w:gridSpan w:val="2"/>
          </w:tcPr>
          <w:p w14:paraId="09C19F9E" w14:textId="77777777" w:rsidR="000C5583" w:rsidRPr="00FD6C76" w:rsidRDefault="000C5583" w:rsidP="00304C54">
            <w:pPr>
              <w:tabs>
                <w:tab w:val="left" w:pos="8334"/>
              </w:tabs>
              <w:jc w:val="center"/>
            </w:pPr>
            <w:r w:rsidRPr="00FD6C76">
              <w:t>MEDIA</w:t>
            </w:r>
          </w:p>
        </w:tc>
        <w:tc>
          <w:tcPr>
            <w:tcW w:w="3115" w:type="dxa"/>
          </w:tcPr>
          <w:p w14:paraId="64153029" w14:textId="77777777" w:rsidR="000C5583" w:rsidRPr="00FD6C76" w:rsidRDefault="000C5583" w:rsidP="00304C54">
            <w:pPr>
              <w:tabs>
                <w:tab w:val="left" w:pos="8334"/>
              </w:tabs>
              <w:jc w:val="center"/>
            </w:pPr>
            <w:r w:rsidRPr="00FD6C76">
              <w:t xml:space="preserve">1, 2, 3, 11, 12, 131, 2, </w:t>
            </w:r>
          </w:p>
          <w:p w14:paraId="1BE584D7" w14:textId="77777777" w:rsidR="000C5583" w:rsidRPr="00FD6C76" w:rsidRDefault="000C5583" w:rsidP="00304C54">
            <w:pPr>
              <w:tabs>
                <w:tab w:val="left" w:pos="8334"/>
              </w:tabs>
              <w:jc w:val="center"/>
            </w:pPr>
            <w:r w:rsidRPr="00FD6C76">
              <w:t>3, 11, 12, 13</w:t>
            </w:r>
          </w:p>
        </w:tc>
        <w:tc>
          <w:tcPr>
            <w:tcW w:w="2132" w:type="dxa"/>
            <w:gridSpan w:val="2"/>
          </w:tcPr>
          <w:p w14:paraId="4F25EDD1" w14:textId="6220C34A" w:rsidR="000C5583" w:rsidRPr="00FD6C76" w:rsidRDefault="000C5583" w:rsidP="00304C54">
            <w:pPr>
              <w:tabs>
                <w:tab w:val="left" w:pos="8334"/>
              </w:tabs>
              <w:jc w:val="center"/>
            </w:pPr>
            <w:r>
              <w:t>300</w:t>
            </w:r>
            <w:r w:rsidRPr="00FD6C76">
              <w:t>.00</w:t>
            </w:r>
          </w:p>
        </w:tc>
      </w:tr>
      <w:tr w:rsidR="000C5583" w:rsidRPr="00FD6C76" w14:paraId="70BD53A4" w14:textId="5017F531" w:rsidTr="008A42F6">
        <w:trPr>
          <w:gridAfter w:val="1"/>
          <w:wAfter w:w="57" w:type="dxa"/>
          <w:trHeight w:val="285"/>
          <w:jc w:val="center"/>
        </w:trPr>
        <w:tc>
          <w:tcPr>
            <w:tcW w:w="1269" w:type="dxa"/>
            <w:vMerge/>
          </w:tcPr>
          <w:p w14:paraId="020FB118" w14:textId="77777777" w:rsidR="000C5583" w:rsidRPr="00FD6C76" w:rsidRDefault="000C5583" w:rsidP="00304C54">
            <w:pPr>
              <w:tabs>
                <w:tab w:val="left" w:pos="8334"/>
              </w:tabs>
              <w:jc w:val="center"/>
            </w:pPr>
          </w:p>
        </w:tc>
        <w:tc>
          <w:tcPr>
            <w:tcW w:w="2977" w:type="dxa"/>
            <w:gridSpan w:val="2"/>
          </w:tcPr>
          <w:p w14:paraId="2F09881D" w14:textId="77777777" w:rsidR="000C5583" w:rsidRPr="00FD6C76" w:rsidRDefault="000C5583" w:rsidP="00304C54">
            <w:pPr>
              <w:tabs>
                <w:tab w:val="left" w:pos="8334"/>
              </w:tabs>
              <w:jc w:val="center"/>
            </w:pPr>
            <w:r w:rsidRPr="00FD6C76">
              <w:t>PERIFERIA</w:t>
            </w:r>
          </w:p>
        </w:tc>
        <w:tc>
          <w:tcPr>
            <w:tcW w:w="3115" w:type="dxa"/>
          </w:tcPr>
          <w:p w14:paraId="1BB78254" w14:textId="77777777" w:rsidR="000C5583" w:rsidRPr="00FD6C76" w:rsidRDefault="000C5583" w:rsidP="00304C54">
            <w:pPr>
              <w:tabs>
                <w:tab w:val="left" w:pos="8334"/>
              </w:tabs>
              <w:jc w:val="center"/>
            </w:pPr>
            <w:r w:rsidRPr="00FD6C76">
              <w:t>RESTO DE SECCION</w:t>
            </w:r>
          </w:p>
        </w:tc>
        <w:tc>
          <w:tcPr>
            <w:tcW w:w="2132" w:type="dxa"/>
            <w:gridSpan w:val="2"/>
          </w:tcPr>
          <w:p w14:paraId="6A0F8710" w14:textId="74B57335" w:rsidR="000C5583" w:rsidRPr="00FD6C76" w:rsidRDefault="000C5583" w:rsidP="00304C54">
            <w:pPr>
              <w:tabs>
                <w:tab w:val="left" w:pos="8334"/>
              </w:tabs>
              <w:jc w:val="center"/>
            </w:pPr>
            <w:r>
              <w:t>160</w:t>
            </w:r>
            <w:r w:rsidRPr="00FD6C76">
              <w:t>.00</w:t>
            </w:r>
          </w:p>
        </w:tc>
      </w:tr>
      <w:tr w:rsidR="000C5583" w:rsidRPr="00FD6C76" w14:paraId="412C1806" w14:textId="4CD681BE" w:rsidTr="003E7947">
        <w:trPr>
          <w:gridAfter w:val="1"/>
          <w:wAfter w:w="57" w:type="dxa"/>
          <w:trHeight w:val="245"/>
          <w:jc w:val="center"/>
        </w:trPr>
        <w:tc>
          <w:tcPr>
            <w:tcW w:w="9493" w:type="dxa"/>
            <w:gridSpan w:val="6"/>
            <w:shd w:val="clear" w:color="auto" w:fill="7F7F7F" w:themeFill="text1" w:themeFillTint="80"/>
          </w:tcPr>
          <w:p w14:paraId="2A3EAAD3" w14:textId="77777777" w:rsidR="000C5583" w:rsidRPr="00FD6C76" w:rsidRDefault="000C5583" w:rsidP="00304C54">
            <w:pPr>
              <w:tabs>
                <w:tab w:val="left" w:pos="8334"/>
              </w:tabs>
              <w:jc w:val="center"/>
            </w:pPr>
          </w:p>
        </w:tc>
      </w:tr>
      <w:tr w:rsidR="000C5583" w:rsidRPr="00FD6C76" w14:paraId="0D16F2AB" w14:textId="0E078BD0" w:rsidTr="003E7947">
        <w:trPr>
          <w:gridAfter w:val="1"/>
          <w:wAfter w:w="57" w:type="dxa"/>
          <w:trHeight w:val="767"/>
          <w:jc w:val="center"/>
        </w:trPr>
        <w:tc>
          <w:tcPr>
            <w:tcW w:w="1269" w:type="dxa"/>
            <w:vMerge w:val="restart"/>
          </w:tcPr>
          <w:p w14:paraId="53A280EF" w14:textId="77777777" w:rsidR="000C5583" w:rsidRPr="00FD6C76" w:rsidRDefault="000C5583" w:rsidP="00304C54">
            <w:pPr>
              <w:tabs>
                <w:tab w:val="left" w:pos="8334"/>
              </w:tabs>
              <w:jc w:val="center"/>
            </w:pPr>
          </w:p>
          <w:p w14:paraId="1C393A1A" w14:textId="77777777" w:rsidR="000C5583" w:rsidRPr="00FD6C76" w:rsidRDefault="000C5583" w:rsidP="00304C54">
            <w:pPr>
              <w:tabs>
                <w:tab w:val="left" w:pos="8334"/>
              </w:tabs>
              <w:jc w:val="center"/>
            </w:pPr>
          </w:p>
          <w:p w14:paraId="5A76B2CA" w14:textId="77777777" w:rsidR="000C5583" w:rsidRPr="00FD6C76" w:rsidRDefault="000C5583" w:rsidP="00304C54">
            <w:pPr>
              <w:tabs>
                <w:tab w:val="left" w:pos="8334"/>
              </w:tabs>
              <w:jc w:val="center"/>
            </w:pPr>
            <w:r w:rsidRPr="00FD6C76">
              <w:t>3</w:t>
            </w:r>
          </w:p>
        </w:tc>
        <w:tc>
          <w:tcPr>
            <w:tcW w:w="2977" w:type="dxa"/>
            <w:gridSpan w:val="2"/>
          </w:tcPr>
          <w:p w14:paraId="16B5C3D4" w14:textId="77777777" w:rsidR="000C5583" w:rsidRPr="00FD6C76" w:rsidRDefault="000C5583" w:rsidP="00304C54">
            <w:pPr>
              <w:tabs>
                <w:tab w:val="left" w:pos="8334"/>
              </w:tabs>
              <w:jc w:val="center"/>
            </w:pPr>
            <w:r w:rsidRPr="00FD6C76">
              <w:t>MEDIA</w:t>
            </w:r>
          </w:p>
        </w:tc>
        <w:tc>
          <w:tcPr>
            <w:tcW w:w="3115" w:type="dxa"/>
          </w:tcPr>
          <w:p w14:paraId="56266AB0" w14:textId="77777777" w:rsidR="000C5583" w:rsidRPr="00FD6C76" w:rsidRDefault="000C5583" w:rsidP="00304C54">
            <w:pPr>
              <w:tabs>
                <w:tab w:val="left" w:pos="8334"/>
              </w:tabs>
              <w:jc w:val="center"/>
            </w:pPr>
            <w:r w:rsidRPr="00FD6C76">
              <w:t>1, 2, 3, 4, 5, 6, 7, 8, 9, 16, 21, 22, 23, 24, 25,</w:t>
            </w:r>
          </w:p>
          <w:p w14:paraId="1AD7D781" w14:textId="77777777" w:rsidR="000C5583" w:rsidRPr="00FD6C76" w:rsidRDefault="000C5583" w:rsidP="00304C54">
            <w:pPr>
              <w:tabs>
                <w:tab w:val="left" w:pos="8334"/>
              </w:tabs>
            </w:pPr>
          </w:p>
        </w:tc>
        <w:tc>
          <w:tcPr>
            <w:tcW w:w="2132" w:type="dxa"/>
            <w:gridSpan w:val="2"/>
          </w:tcPr>
          <w:p w14:paraId="6573231D" w14:textId="16271CBD" w:rsidR="000C5583" w:rsidRPr="00FD6C76" w:rsidRDefault="000C5583" w:rsidP="00304C54">
            <w:pPr>
              <w:tabs>
                <w:tab w:val="left" w:pos="8334"/>
              </w:tabs>
              <w:jc w:val="center"/>
            </w:pPr>
            <w:r>
              <w:t>300</w:t>
            </w:r>
            <w:r w:rsidRPr="00FD6C76">
              <w:t>.00</w:t>
            </w:r>
          </w:p>
        </w:tc>
      </w:tr>
      <w:tr w:rsidR="000C5583" w:rsidRPr="00FD6C76" w14:paraId="5FBCEB5A" w14:textId="4641E736" w:rsidTr="003E7947">
        <w:trPr>
          <w:gridAfter w:val="1"/>
          <w:wAfter w:w="57" w:type="dxa"/>
          <w:trHeight w:val="767"/>
          <w:jc w:val="center"/>
        </w:trPr>
        <w:tc>
          <w:tcPr>
            <w:tcW w:w="1269" w:type="dxa"/>
            <w:vMerge/>
          </w:tcPr>
          <w:p w14:paraId="44684983" w14:textId="77777777" w:rsidR="000C5583" w:rsidRPr="00FD6C76" w:rsidRDefault="000C5583" w:rsidP="00304C54">
            <w:pPr>
              <w:tabs>
                <w:tab w:val="left" w:pos="8334"/>
              </w:tabs>
              <w:jc w:val="center"/>
            </w:pPr>
          </w:p>
        </w:tc>
        <w:tc>
          <w:tcPr>
            <w:tcW w:w="2977" w:type="dxa"/>
            <w:gridSpan w:val="2"/>
          </w:tcPr>
          <w:p w14:paraId="6FD8F3B0" w14:textId="77777777" w:rsidR="000C5583" w:rsidRPr="00FD6C76" w:rsidRDefault="000C5583" w:rsidP="00304C54">
            <w:pPr>
              <w:tabs>
                <w:tab w:val="left" w:pos="8334"/>
              </w:tabs>
              <w:jc w:val="center"/>
            </w:pPr>
            <w:r w:rsidRPr="00FD6C76">
              <w:t>PERIFERIA</w:t>
            </w:r>
          </w:p>
        </w:tc>
        <w:tc>
          <w:tcPr>
            <w:tcW w:w="3115" w:type="dxa"/>
          </w:tcPr>
          <w:p w14:paraId="7109A39E" w14:textId="77777777" w:rsidR="000C5583" w:rsidRPr="00FD6C76" w:rsidRDefault="000C5583" w:rsidP="00304C54">
            <w:pPr>
              <w:tabs>
                <w:tab w:val="left" w:pos="8334"/>
              </w:tabs>
              <w:jc w:val="center"/>
            </w:pPr>
            <w:r w:rsidRPr="00FD6C76">
              <w:t>RESTO DE SECCION</w:t>
            </w:r>
          </w:p>
        </w:tc>
        <w:tc>
          <w:tcPr>
            <w:tcW w:w="2132" w:type="dxa"/>
            <w:gridSpan w:val="2"/>
          </w:tcPr>
          <w:p w14:paraId="19D6C7D5" w14:textId="1F4320AF" w:rsidR="000C5583" w:rsidRPr="00FD6C76" w:rsidRDefault="000C5583" w:rsidP="00304C54">
            <w:pPr>
              <w:tabs>
                <w:tab w:val="left" w:pos="8334"/>
              </w:tabs>
              <w:jc w:val="center"/>
            </w:pPr>
            <w:r>
              <w:t>160</w:t>
            </w:r>
            <w:r w:rsidRPr="00FD6C76">
              <w:t>.00</w:t>
            </w:r>
          </w:p>
        </w:tc>
      </w:tr>
      <w:tr w:rsidR="000C5583" w:rsidRPr="00FD6C76" w14:paraId="58B41EA3" w14:textId="38F158DB" w:rsidTr="003E7947">
        <w:trPr>
          <w:gridAfter w:val="1"/>
          <w:wAfter w:w="57" w:type="dxa"/>
          <w:trHeight w:val="245"/>
          <w:jc w:val="center"/>
        </w:trPr>
        <w:tc>
          <w:tcPr>
            <w:tcW w:w="9493" w:type="dxa"/>
            <w:gridSpan w:val="6"/>
            <w:shd w:val="clear" w:color="auto" w:fill="7F7F7F" w:themeFill="text1" w:themeFillTint="80"/>
          </w:tcPr>
          <w:p w14:paraId="6D9DC5A4" w14:textId="77777777" w:rsidR="000C5583" w:rsidRPr="00FD6C76" w:rsidRDefault="000C5583" w:rsidP="00304C54">
            <w:pPr>
              <w:tabs>
                <w:tab w:val="left" w:pos="8334"/>
              </w:tabs>
              <w:jc w:val="center"/>
            </w:pPr>
          </w:p>
        </w:tc>
      </w:tr>
      <w:tr w:rsidR="000C5583" w:rsidRPr="00FD6C76" w14:paraId="5FD42241" w14:textId="4D1B36C5" w:rsidTr="003E7947">
        <w:trPr>
          <w:trHeight w:val="2218"/>
          <w:jc w:val="center"/>
        </w:trPr>
        <w:tc>
          <w:tcPr>
            <w:tcW w:w="1269" w:type="dxa"/>
            <w:vMerge w:val="restart"/>
          </w:tcPr>
          <w:p w14:paraId="11082903" w14:textId="77777777" w:rsidR="000C5583" w:rsidRPr="00FD6C76" w:rsidRDefault="000C5583" w:rsidP="00304C54">
            <w:pPr>
              <w:tabs>
                <w:tab w:val="left" w:pos="8334"/>
              </w:tabs>
              <w:jc w:val="center"/>
            </w:pPr>
            <w:r w:rsidRPr="00FD6C76">
              <w:t>4</w:t>
            </w:r>
          </w:p>
        </w:tc>
        <w:tc>
          <w:tcPr>
            <w:tcW w:w="2977" w:type="dxa"/>
            <w:gridSpan w:val="2"/>
          </w:tcPr>
          <w:p w14:paraId="011A0ABF" w14:textId="77777777" w:rsidR="000C5583" w:rsidRPr="00FD6C76" w:rsidRDefault="000C5583" w:rsidP="00304C54">
            <w:pPr>
              <w:tabs>
                <w:tab w:val="left" w:pos="8334"/>
              </w:tabs>
              <w:jc w:val="center"/>
            </w:pPr>
            <w:r w:rsidRPr="00FD6C76">
              <w:t>CENTRO</w:t>
            </w:r>
          </w:p>
        </w:tc>
        <w:tc>
          <w:tcPr>
            <w:tcW w:w="3183" w:type="dxa"/>
            <w:gridSpan w:val="2"/>
          </w:tcPr>
          <w:p w14:paraId="5F1AECC5" w14:textId="77777777" w:rsidR="000C5583" w:rsidRPr="00FD6C76" w:rsidRDefault="000C5583" w:rsidP="00304C54">
            <w:pPr>
              <w:tabs>
                <w:tab w:val="left" w:pos="8334"/>
              </w:tabs>
              <w:ind w:left="-164" w:right="-448"/>
              <w:jc w:val="center"/>
            </w:pPr>
            <w:r w:rsidRPr="00FD6C76">
              <w:t>37,38,39,40,41,42,43,44,</w:t>
            </w:r>
          </w:p>
          <w:p w14:paraId="26FA21ED" w14:textId="77777777" w:rsidR="000C5583" w:rsidRPr="00FD6C76" w:rsidRDefault="000C5583" w:rsidP="00304C54">
            <w:pPr>
              <w:tabs>
                <w:tab w:val="left" w:pos="8334"/>
              </w:tabs>
              <w:ind w:left="-164" w:right="-448"/>
              <w:jc w:val="center"/>
            </w:pPr>
            <w:r w:rsidRPr="00FD6C76">
              <w:t>45,</w:t>
            </w:r>
          </w:p>
          <w:p w14:paraId="64F456AA" w14:textId="77777777" w:rsidR="000C5583" w:rsidRPr="00FD6C76" w:rsidRDefault="000C5583" w:rsidP="00304C54">
            <w:pPr>
              <w:tabs>
                <w:tab w:val="left" w:pos="8334"/>
              </w:tabs>
              <w:ind w:left="-164" w:right="-448"/>
              <w:jc w:val="center"/>
            </w:pPr>
            <w:r w:rsidRPr="00FD6C76">
              <w:t>46,47,48,49,50,51,52,70,71,</w:t>
            </w:r>
          </w:p>
          <w:p w14:paraId="0CADA23C" w14:textId="77777777" w:rsidR="000C5583" w:rsidRPr="00FD6C76" w:rsidRDefault="000C5583" w:rsidP="00304C54">
            <w:pPr>
              <w:tabs>
                <w:tab w:val="left" w:pos="8334"/>
              </w:tabs>
              <w:ind w:left="-164" w:right="-448"/>
              <w:jc w:val="center"/>
            </w:pPr>
            <w:r w:rsidRPr="00FD6C76">
              <w:t>72,73,74,80,81,82,83</w:t>
            </w:r>
          </w:p>
          <w:p w14:paraId="7C358F8A" w14:textId="77777777" w:rsidR="000C5583" w:rsidRPr="00FD6C76" w:rsidRDefault="000C5583" w:rsidP="00304C54">
            <w:pPr>
              <w:tabs>
                <w:tab w:val="left" w:pos="8334"/>
              </w:tabs>
              <w:ind w:left="-164" w:right="-448"/>
              <w:jc w:val="center"/>
            </w:pPr>
            <w:r w:rsidRPr="00FD6C76">
              <w:t>84,87,88,89,90,91,104,105,1</w:t>
            </w:r>
          </w:p>
          <w:p w14:paraId="2DD0A6BB" w14:textId="77777777" w:rsidR="000C5583" w:rsidRPr="00FD6C76" w:rsidRDefault="000C5583" w:rsidP="00304C54">
            <w:pPr>
              <w:tabs>
                <w:tab w:val="left" w:pos="8334"/>
              </w:tabs>
              <w:ind w:left="-164" w:right="-448"/>
              <w:jc w:val="center"/>
            </w:pPr>
            <w:r w:rsidRPr="00FD6C76">
              <w:t>107,108,109,110,111,</w:t>
            </w:r>
          </w:p>
          <w:p w14:paraId="389928AE" w14:textId="77777777" w:rsidR="000C5583" w:rsidRPr="00FD6C76" w:rsidRDefault="000C5583" w:rsidP="00304C54">
            <w:pPr>
              <w:tabs>
                <w:tab w:val="left" w:pos="8334"/>
              </w:tabs>
              <w:ind w:left="-164" w:right="-448"/>
              <w:jc w:val="center"/>
            </w:pPr>
            <w:r w:rsidRPr="00FD6C76">
              <w:t>112,119,120,121,122,</w:t>
            </w:r>
          </w:p>
          <w:p w14:paraId="66BA5F65" w14:textId="77777777" w:rsidR="000C5583" w:rsidRPr="00FD6C76" w:rsidRDefault="000C5583" w:rsidP="00304C54">
            <w:pPr>
              <w:tabs>
                <w:tab w:val="left" w:pos="8334"/>
              </w:tabs>
              <w:ind w:left="-164" w:right="-448"/>
              <w:jc w:val="center"/>
            </w:pPr>
            <w:r w:rsidRPr="00FD6C76">
              <w:t>123</w:t>
            </w:r>
          </w:p>
          <w:p w14:paraId="16EA8AC6" w14:textId="77777777" w:rsidR="000C5583" w:rsidRPr="00FD6C76" w:rsidRDefault="000C5583" w:rsidP="00304C54">
            <w:pPr>
              <w:tabs>
                <w:tab w:val="left" w:pos="241"/>
                <w:tab w:val="left" w:pos="8334"/>
              </w:tabs>
              <w:ind w:left="-238" w:right="-20" w:firstLine="77"/>
              <w:jc w:val="center"/>
            </w:pPr>
          </w:p>
        </w:tc>
        <w:tc>
          <w:tcPr>
            <w:tcW w:w="2121" w:type="dxa"/>
            <w:gridSpan w:val="2"/>
          </w:tcPr>
          <w:p w14:paraId="3EDA82AE" w14:textId="7474EA24" w:rsidR="000C5583" w:rsidRPr="00FD6C76" w:rsidRDefault="000C5583" w:rsidP="00304C54">
            <w:pPr>
              <w:tabs>
                <w:tab w:val="left" w:pos="8334"/>
              </w:tabs>
              <w:jc w:val="center"/>
            </w:pPr>
            <w:r>
              <w:t>520.</w:t>
            </w:r>
            <w:r w:rsidRPr="00FD6C76">
              <w:t>00</w:t>
            </w:r>
          </w:p>
        </w:tc>
      </w:tr>
      <w:tr w:rsidR="000C5583" w:rsidRPr="00FD6C76" w14:paraId="1FB6EE1B" w14:textId="2FDBE4B0" w:rsidTr="003E7947">
        <w:trPr>
          <w:trHeight w:val="1059"/>
          <w:jc w:val="center"/>
        </w:trPr>
        <w:tc>
          <w:tcPr>
            <w:tcW w:w="1269" w:type="dxa"/>
            <w:vMerge/>
          </w:tcPr>
          <w:p w14:paraId="6832F7AB" w14:textId="77777777" w:rsidR="000C5583" w:rsidRPr="00FD6C76" w:rsidRDefault="000C5583" w:rsidP="00304C54">
            <w:pPr>
              <w:tabs>
                <w:tab w:val="left" w:pos="8334"/>
              </w:tabs>
              <w:jc w:val="center"/>
            </w:pPr>
          </w:p>
        </w:tc>
        <w:tc>
          <w:tcPr>
            <w:tcW w:w="2977" w:type="dxa"/>
            <w:gridSpan w:val="2"/>
          </w:tcPr>
          <w:p w14:paraId="06545615" w14:textId="77777777" w:rsidR="000C5583" w:rsidRPr="00FD6C76" w:rsidRDefault="000C5583" w:rsidP="00304C54">
            <w:pPr>
              <w:tabs>
                <w:tab w:val="left" w:pos="8334"/>
              </w:tabs>
              <w:jc w:val="center"/>
            </w:pPr>
            <w:r w:rsidRPr="00FD6C76">
              <w:t>MEDIA</w:t>
            </w:r>
          </w:p>
        </w:tc>
        <w:tc>
          <w:tcPr>
            <w:tcW w:w="3183" w:type="dxa"/>
            <w:gridSpan w:val="2"/>
          </w:tcPr>
          <w:p w14:paraId="6C7719E0" w14:textId="77777777" w:rsidR="000C5583" w:rsidRPr="00FD6C76" w:rsidRDefault="000C5583" w:rsidP="00304C54">
            <w:pPr>
              <w:tabs>
                <w:tab w:val="left" w:pos="8334"/>
              </w:tabs>
              <w:jc w:val="center"/>
            </w:pPr>
            <w:r w:rsidRPr="00FD6C76">
              <w:t>1,2,3,4,5,6,7,8,9,10,11,12,13,14,15,16,24,53,54,55,56,59,60,75,85,86,92,93,94,95,96,113,124</w:t>
            </w:r>
          </w:p>
        </w:tc>
        <w:tc>
          <w:tcPr>
            <w:tcW w:w="2121" w:type="dxa"/>
            <w:gridSpan w:val="2"/>
          </w:tcPr>
          <w:p w14:paraId="302893B2" w14:textId="7F11D45C" w:rsidR="000C5583" w:rsidRPr="00FD6C76" w:rsidRDefault="000C5583" w:rsidP="00304C54">
            <w:pPr>
              <w:tabs>
                <w:tab w:val="left" w:pos="8334"/>
              </w:tabs>
              <w:jc w:val="center"/>
            </w:pPr>
            <w:r>
              <w:t>300.</w:t>
            </w:r>
            <w:r w:rsidRPr="00FD6C76">
              <w:t>00</w:t>
            </w:r>
          </w:p>
        </w:tc>
      </w:tr>
      <w:tr w:rsidR="000C5583" w:rsidRPr="00FD6C76" w14:paraId="0200A8B0" w14:textId="4D53F115" w:rsidTr="003E7947">
        <w:trPr>
          <w:trHeight w:val="245"/>
          <w:jc w:val="center"/>
        </w:trPr>
        <w:tc>
          <w:tcPr>
            <w:tcW w:w="1269" w:type="dxa"/>
          </w:tcPr>
          <w:p w14:paraId="47D93E80" w14:textId="77777777" w:rsidR="000C5583" w:rsidRPr="00FD6C76" w:rsidRDefault="000C5583" w:rsidP="00304C54">
            <w:pPr>
              <w:tabs>
                <w:tab w:val="left" w:pos="8334"/>
              </w:tabs>
              <w:jc w:val="center"/>
            </w:pPr>
          </w:p>
        </w:tc>
        <w:tc>
          <w:tcPr>
            <w:tcW w:w="2977" w:type="dxa"/>
            <w:gridSpan w:val="2"/>
          </w:tcPr>
          <w:p w14:paraId="743F9348" w14:textId="77777777" w:rsidR="000C5583" w:rsidRPr="00FD6C76" w:rsidRDefault="000C5583" w:rsidP="00304C54">
            <w:pPr>
              <w:tabs>
                <w:tab w:val="left" w:pos="8334"/>
              </w:tabs>
              <w:jc w:val="center"/>
            </w:pPr>
            <w:r w:rsidRPr="00FD6C76">
              <w:t>PERIFERIA</w:t>
            </w:r>
          </w:p>
        </w:tc>
        <w:tc>
          <w:tcPr>
            <w:tcW w:w="3183" w:type="dxa"/>
            <w:gridSpan w:val="2"/>
          </w:tcPr>
          <w:p w14:paraId="460228BE" w14:textId="77777777" w:rsidR="000C5583" w:rsidRPr="00FD6C76" w:rsidRDefault="000C5583" w:rsidP="00304C54">
            <w:pPr>
              <w:tabs>
                <w:tab w:val="left" w:pos="8334"/>
              </w:tabs>
              <w:jc w:val="center"/>
            </w:pPr>
            <w:r w:rsidRPr="00FD6C76">
              <w:t>RESTO DE SECCION</w:t>
            </w:r>
          </w:p>
        </w:tc>
        <w:tc>
          <w:tcPr>
            <w:tcW w:w="2121" w:type="dxa"/>
            <w:gridSpan w:val="2"/>
          </w:tcPr>
          <w:p w14:paraId="5BE1D6F7" w14:textId="7555C172" w:rsidR="000C5583" w:rsidRPr="00FD6C76" w:rsidRDefault="000C5583" w:rsidP="00304C54">
            <w:pPr>
              <w:tabs>
                <w:tab w:val="left" w:pos="8334"/>
              </w:tabs>
              <w:jc w:val="center"/>
            </w:pPr>
            <w:r>
              <w:t>160</w:t>
            </w:r>
            <w:r w:rsidRPr="00FD6C76">
              <w:t>.00</w:t>
            </w:r>
          </w:p>
        </w:tc>
      </w:tr>
      <w:tr w:rsidR="000C5583" w:rsidRPr="00FD6C76" w14:paraId="2C3B4004" w14:textId="5038B6C5" w:rsidTr="00D9130B">
        <w:trPr>
          <w:gridAfter w:val="4"/>
          <w:wAfter w:w="5302" w:type="dxa"/>
          <w:trHeight w:val="483"/>
          <w:jc w:val="center"/>
        </w:trPr>
        <w:tc>
          <w:tcPr>
            <w:tcW w:w="4248" w:type="dxa"/>
            <w:gridSpan w:val="3"/>
          </w:tcPr>
          <w:p w14:paraId="6E540B14" w14:textId="3151D1AF" w:rsidR="000C5583" w:rsidRPr="00D9130B" w:rsidRDefault="000C5583" w:rsidP="00304C54">
            <w:pPr>
              <w:tabs>
                <w:tab w:val="left" w:pos="8334"/>
              </w:tabs>
              <w:jc w:val="center"/>
              <w:rPr>
                <w:b/>
              </w:rPr>
            </w:pPr>
            <w:r w:rsidRPr="00D9130B">
              <w:rPr>
                <w:b/>
              </w:rPr>
              <w:t>TODAS LAS COMISARIAS</w:t>
            </w:r>
            <w:r w:rsidR="00D9130B" w:rsidRPr="00D9130B">
              <w:rPr>
                <w:b/>
              </w:rPr>
              <w:t xml:space="preserve"> $ 160.00</w:t>
            </w:r>
          </w:p>
        </w:tc>
      </w:tr>
    </w:tbl>
    <w:p w14:paraId="77583495" w14:textId="095CDCFF" w:rsidR="00655980" w:rsidRDefault="00D9130B" w:rsidP="00304C54">
      <w:pPr>
        <w:tabs>
          <w:tab w:val="left" w:pos="8334"/>
        </w:tabs>
        <w:jc w:val="center"/>
        <w:rPr>
          <w:sz w:val="20"/>
        </w:rPr>
      </w:pPr>
      <w:r>
        <w:rPr>
          <w:sz w:val="20"/>
        </w:rPr>
        <w:t xml:space="preserve">    </w:t>
      </w:r>
    </w:p>
    <w:p w14:paraId="4A96CE05" w14:textId="166A762D" w:rsidR="00B10F7F" w:rsidRDefault="00B10F7F" w:rsidP="00304C54">
      <w:pPr>
        <w:tabs>
          <w:tab w:val="left" w:pos="8334"/>
        </w:tabs>
        <w:jc w:val="center"/>
        <w:rPr>
          <w:sz w:val="20"/>
        </w:rPr>
      </w:pPr>
    </w:p>
    <w:p w14:paraId="0D446675" w14:textId="77777777" w:rsidR="00B10F7F" w:rsidRDefault="00B10F7F" w:rsidP="00304C54">
      <w:pPr>
        <w:tabs>
          <w:tab w:val="left" w:pos="8334"/>
        </w:tabs>
        <w:jc w:val="center"/>
        <w:rPr>
          <w:sz w:val="20"/>
        </w:rPr>
      </w:pPr>
    </w:p>
    <w:p w14:paraId="30B805A9" w14:textId="22257BEC" w:rsidR="000C5583" w:rsidRDefault="000C5583" w:rsidP="00304C54">
      <w:pPr>
        <w:tabs>
          <w:tab w:val="left" w:pos="8334"/>
        </w:tabs>
        <w:jc w:val="center"/>
        <w:rPr>
          <w:sz w:val="20"/>
        </w:rPr>
      </w:pPr>
    </w:p>
    <w:p w14:paraId="130FCBE7" w14:textId="600E151D" w:rsidR="00B10F7F" w:rsidRDefault="00B10F7F" w:rsidP="00304C54">
      <w:pPr>
        <w:tabs>
          <w:tab w:val="left" w:pos="8334"/>
        </w:tabs>
        <w:jc w:val="center"/>
        <w:rPr>
          <w:sz w:val="20"/>
        </w:rPr>
      </w:pPr>
    </w:p>
    <w:p w14:paraId="174CDC38" w14:textId="77777777" w:rsidR="00B10F7F" w:rsidRDefault="00B10F7F" w:rsidP="00304C54">
      <w:pPr>
        <w:tabs>
          <w:tab w:val="left" w:pos="8334"/>
        </w:tabs>
        <w:jc w:val="center"/>
        <w:rPr>
          <w:sz w:val="20"/>
        </w:rPr>
      </w:pPr>
    </w:p>
    <w:p w14:paraId="788D23F3" w14:textId="59A9223A" w:rsidR="000C5583" w:rsidRDefault="000C5583" w:rsidP="00304C54">
      <w:pPr>
        <w:tabs>
          <w:tab w:val="left" w:pos="8334"/>
        </w:tabs>
        <w:jc w:val="center"/>
        <w:rPr>
          <w:sz w:val="20"/>
        </w:rPr>
      </w:pPr>
    </w:p>
    <w:tbl>
      <w:tblPr>
        <w:tblStyle w:val="Tablaconcuadrcula"/>
        <w:tblW w:w="10794" w:type="dxa"/>
        <w:jc w:val="center"/>
        <w:tblLayout w:type="fixed"/>
        <w:tblLook w:val="04A0" w:firstRow="1" w:lastRow="0" w:firstColumn="1" w:lastColumn="0" w:noHBand="0" w:noVBand="1"/>
      </w:tblPr>
      <w:tblGrid>
        <w:gridCol w:w="3395"/>
        <w:gridCol w:w="3697"/>
        <w:gridCol w:w="3702"/>
      </w:tblGrid>
      <w:tr w:rsidR="000C5583" w:rsidRPr="00FD6C76" w14:paraId="6ABFBC4F" w14:textId="77777777" w:rsidTr="000C5583">
        <w:trPr>
          <w:trHeight w:val="245"/>
          <w:jc w:val="center"/>
        </w:trPr>
        <w:tc>
          <w:tcPr>
            <w:tcW w:w="3395" w:type="dxa"/>
            <w:shd w:val="clear" w:color="auto" w:fill="D9D9D9" w:themeFill="background1" w:themeFillShade="D9"/>
          </w:tcPr>
          <w:p w14:paraId="49DFA83A" w14:textId="77777777" w:rsidR="000C5583" w:rsidRPr="00FD6C76" w:rsidRDefault="000C5583" w:rsidP="000C5583">
            <w:pPr>
              <w:tabs>
                <w:tab w:val="left" w:pos="8334"/>
              </w:tabs>
              <w:jc w:val="center"/>
              <w:rPr>
                <w:b/>
              </w:rPr>
            </w:pPr>
            <w:r w:rsidRPr="00FD6C76">
              <w:rPr>
                <w:b/>
              </w:rPr>
              <w:t>RUSTICOS</w:t>
            </w:r>
          </w:p>
        </w:tc>
        <w:tc>
          <w:tcPr>
            <w:tcW w:w="3697" w:type="dxa"/>
            <w:shd w:val="clear" w:color="auto" w:fill="D9D9D9" w:themeFill="background1" w:themeFillShade="D9"/>
          </w:tcPr>
          <w:p w14:paraId="244586EC" w14:textId="77777777" w:rsidR="000C5583" w:rsidRPr="00FD6C76" w:rsidRDefault="000C5583" w:rsidP="000C5583">
            <w:pPr>
              <w:tabs>
                <w:tab w:val="left" w:pos="8334"/>
              </w:tabs>
              <w:rPr>
                <w:b/>
              </w:rPr>
            </w:pPr>
            <w:r w:rsidRPr="00FD6C76">
              <w:rPr>
                <w:b/>
              </w:rPr>
              <w:t>VXHAS</w:t>
            </w:r>
          </w:p>
        </w:tc>
        <w:tc>
          <w:tcPr>
            <w:tcW w:w="3702" w:type="dxa"/>
            <w:shd w:val="clear" w:color="auto" w:fill="D9D9D9" w:themeFill="background1" w:themeFillShade="D9"/>
          </w:tcPr>
          <w:p w14:paraId="1A55DB03" w14:textId="77777777" w:rsidR="000C5583" w:rsidRPr="00FD6C76" w:rsidRDefault="000C5583" w:rsidP="000C5583">
            <w:pPr>
              <w:tabs>
                <w:tab w:val="left" w:pos="8334"/>
              </w:tabs>
              <w:rPr>
                <w:b/>
              </w:rPr>
            </w:pPr>
            <w:r>
              <w:rPr>
                <w:b/>
              </w:rPr>
              <w:t>$ POR METRO CUADRADO</w:t>
            </w:r>
          </w:p>
        </w:tc>
      </w:tr>
      <w:tr w:rsidR="000C5583" w:rsidRPr="00FD6C76" w14:paraId="50109849" w14:textId="77777777" w:rsidTr="000C5583">
        <w:trPr>
          <w:trHeight w:val="260"/>
          <w:jc w:val="center"/>
        </w:trPr>
        <w:tc>
          <w:tcPr>
            <w:tcW w:w="3395" w:type="dxa"/>
          </w:tcPr>
          <w:p w14:paraId="58A801B5" w14:textId="77777777" w:rsidR="000C5583" w:rsidRPr="00FD6C76" w:rsidRDefault="000C5583" w:rsidP="000C5583">
            <w:pPr>
              <w:tabs>
                <w:tab w:val="left" w:pos="8334"/>
              </w:tabs>
              <w:jc w:val="center"/>
            </w:pPr>
            <w:r w:rsidRPr="00FD6C76">
              <w:t>BRECHA</w:t>
            </w:r>
          </w:p>
        </w:tc>
        <w:tc>
          <w:tcPr>
            <w:tcW w:w="3697" w:type="dxa"/>
          </w:tcPr>
          <w:p w14:paraId="405662E2" w14:textId="77777777" w:rsidR="000C5583" w:rsidRPr="00FD6C76" w:rsidRDefault="000C5583" w:rsidP="000C5583">
            <w:pPr>
              <w:tabs>
                <w:tab w:val="left" w:pos="8334"/>
              </w:tabs>
            </w:pPr>
            <w:r w:rsidRPr="00FD6C76">
              <w:t xml:space="preserve">$   </w:t>
            </w:r>
            <w:r>
              <w:t>180,000.00</w:t>
            </w:r>
          </w:p>
        </w:tc>
        <w:tc>
          <w:tcPr>
            <w:tcW w:w="3702" w:type="dxa"/>
          </w:tcPr>
          <w:p w14:paraId="4D1C41AE" w14:textId="77777777" w:rsidR="000C5583" w:rsidRPr="00FD6C76" w:rsidRDefault="000C5583" w:rsidP="000C5583">
            <w:pPr>
              <w:tabs>
                <w:tab w:val="left" w:pos="8334"/>
              </w:tabs>
            </w:pPr>
            <w:r>
              <w:t>$ 18.00</w:t>
            </w:r>
          </w:p>
        </w:tc>
      </w:tr>
      <w:tr w:rsidR="000C5583" w:rsidRPr="00FD6C76" w14:paraId="10E0166D" w14:textId="77777777" w:rsidTr="000C5583">
        <w:trPr>
          <w:trHeight w:val="245"/>
          <w:jc w:val="center"/>
        </w:trPr>
        <w:tc>
          <w:tcPr>
            <w:tcW w:w="3395" w:type="dxa"/>
          </w:tcPr>
          <w:p w14:paraId="27AF0DD3" w14:textId="77777777" w:rsidR="000C5583" w:rsidRPr="00FD6C76" w:rsidRDefault="000C5583" w:rsidP="000C5583">
            <w:pPr>
              <w:tabs>
                <w:tab w:val="left" w:pos="8334"/>
              </w:tabs>
              <w:jc w:val="center"/>
            </w:pPr>
            <w:r w:rsidRPr="00FD6C76">
              <w:t>CAMINO BLANCO</w:t>
            </w:r>
          </w:p>
        </w:tc>
        <w:tc>
          <w:tcPr>
            <w:tcW w:w="3697" w:type="dxa"/>
          </w:tcPr>
          <w:p w14:paraId="01B22150" w14:textId="77777777" w:rsidR="000C5583" w:rsidRPr="00FD6C76" w:rsidRDefault="000C5583" w:rsidP="000C5583">
            <w:pPr>
              <w:tabs>
                <w:tab w:val="left" w:pos="8334"/>
              </w:tabs>
            </w:pPr>
            <w:r w:rsidRPr="00FD6C76">
              <w:t xml:space="preserve">$ </w:t>
            </w:r>
            <w:r>
              <w:t>280,000.00</w:t>
            </w:r>
          </w:p>
        </w:tc>
        <w:tc>
          <w:tcPr>
            <w:tcW w:w="3702" w:type="dxa"/>
          </w:tcPr>
          <w:p w14:paraId="29B49C62" w14:textId="77777777" w:rsidR="000C5583" w:rsidRPr="00FD6C76" w:rsidRDefault="000C5583" w:rsidP="000C5583">
            <w:pPr>
              <w:tabs>
                <w:tab w:val="left" w:pos="8334"/>
              </w:tabs>
            </w:pPr>
            <w:r>
              <w:t>$ 28.00</w:t>
            </w:r>
          </w:p>
        </w:tc>
      </w:tr>
      <w:tr w:rsidR="000C5583" w:rsidRPr="00FD6C76" w14:paraId="57EE0A2D" w14:textId="77777777" w:rsidTr="000C5583">
        <w:trPr>
          <w:trHeight w:val="245"/>
          <w:jc w:val="center"/>
        </w:trPr>
        <w:tc>
          <w:tcPr>
            <w:tcW w:w="3395" w:type="dxa"/>
          </w:tcPr>
          <w:p w14:paraId="7FC90E43" w14:textId="77777777" w:rsidR="000C5583" w:rsidRPr="00FD6C76" w:rsidRDefault="000C5583" w:rsidP="000C5583">
            <w:pPr>
              <w:tabs>
                <w:tab w:val="left" w:pos="8334"/>
              </w:tabs>
              <w:jc w:val="center"/>
            </w:pPr>
            <w:r w:rsidRPr="00FD6C76">
              <w:t>CARRETERA</w:t>
            </w:r>
          </w:p>
        </w:tc>
        <w:tc>
          <w:tcPr>
            <w:tcW w:w="3697" w:type="dxa"/>
          </w:tcPr>
          <w:p w14:paraId="5F352928" w14:textId="77777777" w:rsidR="000C5583" w:rsidRPr="00FD6C76" w:rsidRDefault="000C5583" w:rsidP="000C5583">
            <w:pPr>
              <w:tabs>
                <w:tab w:val="left" w:pos="8334"/>
              </w:tabs>
            </w:pPr>
            <w:r w:rsidRPr="00FD6C76">
              <w:t xml:space="preserve">$ </w:t>
            </w:r>
            <w:r>
              <w:t>370,000.00</w:t>
            </w:r>
          </w:p>
        </w:tc>
        <w:tc>
          <w:tcPr>
            <w:tcW w:w="3702" w:type="dxa"/>
          </w:tcPr>
          <w:p w14:paraId="1578D773" w14:textId="77777777" w:rsidR="000C5583" w:rsidRPr="00FD6C76" w:rsidRDefault="000C5583" w:rsidP="000C5583">
            <w:pPr>
              <w:tabs>
                <w:tab w:val="left" w:pos="8334"/>
              </w:tabs>
            </w:pPr>
            <w:r>
              <w:t>$ 37.00</w:t>
            </w:r>
          </w:p>
        </w:tc>
      </w:tr>
    </w:tbl>
    <w:p w14:paraId="4892FC23" w14:textId="77777777" w:rsidR="000C5583" w:rsidRPr="00FD6C76" w:rsidRDefault="000C5583" w:rsidP="00304C54">
      <w:pPr>
        <w:tabs>
          <w:tab w:val="left" w:pos="8334"/>
        </w:tabs>
        <w:jc w:val="center"/>
        <w:rPr>
          <w:sz w:val="20"/>
        </w:rPr>
      </w:pPr>
    </w:p>
    <w:p w14:paraId="2A661F1A" w14:textId="6AE24709" w:rsidR="00B10F7F" w:rsidRPr="00B10F7F" w:rsidRDefault="00B10F7F" w:rsidP="00573BC6">
      <w:pPr>
        <w:pStyle w:val="Textoindependiente"/>
        <w:tabs>
          <w:tab w:val="left" w:pos="8334"/>
        </w:tabs>
        <w:spacing w:line="360" w:lineRule="auto"/>
        <w:jc w:val="both"/>
        <w:rPr>
          <w:rFonts w:ascii="Arial" w:hAnsi="Arial"/>
        </w:rPr>
      </w:pPr>
      <w:r w:rsidRPr="00573BC6">
        <w:rPr>
          <w:rFonts w:ascii="Arial" w:hAnsi="Arial"/>
          <w:b/>
        </w:rPr>
        <w:t>Artículo 5.-</w:t>
      </w:r>
      <w:r>
        <w:rPr>
          <w:rFonts w:ascii="Arial" w:hAnsi="Arial"/>
        </w:rPr>
        <w:t xml:space="preserve"> </w:t>
      </w:r>
      <w:r w:rsidRPr="00B10F7F">
        <w:rPr>
          <w:rFonts w:ascii="Arial" w:hAnsi="Arial"/>
        </w:rPr>
        <w:t>Para los efectos de la determinación del impuesto predial basado en el valor catastral, los valores que corresponderán a los inmuebles durante el ejercicio fiscal 2026 serán los que se establecen en la presente Ley.</w:t>
      </w:r>
    </w:p>
    <w:p w14:paraId="2AC3FC67" w14:textId="77777777" w:rsidR="00B10F7F" w:rsidRPr="00B10F7F" w:rsidRDefault="00B10F7F" w:rsidP="00573BC6">
      <w:pPr>
        <w:pStyle w:val="Textoindependiente"/>
        <w:tabs>
          <w:tab w:val="left" w:pos="8334"/>
        </w:tabs>
        <w:spacing w:line="360" w:lineRule="auto"/>
        <w:jc w:val="both"/>
        <w:rPr>
          <w:rFonts w:ascii="Arial" w:hAnsi="Arial"/>
        </w:rPr>
      </w:pPr>
    </w:p>
    <w:p w14:paraId="1364D39A" w14:textId="2494F0C4" w:rsidR="00C456FA" w:rsidRDefault="00B10F7F" w:rsidP="00573BC6">
      <w:pPr>
        <w:pStyle w:val="Textoindependiente"/>
        <w:tabs>
          <w:tab w:val="left" w:pos="8334"/>
        </w:tabs>
        <w:spacing w:line="360" w:lineRule="auto"/>
        <w:jc w:val="both"/>
        <w:rPr>
          <w:rFonts w:ascii="Arial" w:hAnsi="Arial"/>
        </w:rPr>
      </w:pPr>
      <w:r w:rsidRPr="00B10F7F">
        <w:rPr>
          <w:rFonts w:ascii="Arial" w:hAnsi="Arial"/>
        </w:rPr>
        <w:t>Dichos valores deberán calcularse tomando en consideración los criterios catastrales vigentes, incluyendo la ubicación, superficie, uso, características físicas y demás factores que incidan en la determinación del valor de los predios. La Hacienda Pública Municipal podrá, en los términos de la normativa aplicable, realizar las actualizaciones o ajustes necesarios a dichos valores, a fin de asegurar la correcta determinación del impuesto predial y contribuir al fortalecimiento del patrimonio municipal y a la adecuada prestación de los servicios públicos.</w:t>
      </w:r>
    </w:p>
    <w:p w14:paraId="00E55F61" w14:textId="77777777" w:rsidR="00B10F7F" w:rsidRPr="00B10F7F" w:rsidRDefault="00B10F7F" w:rsidP="00B10F7F">
      <w:pPr>
        <w:pStyle w:val="Textoindependiente"/>
        <w:tabs>
          <w:tab w:val="left" w:pos="8334"/>
        </w:tabs>
        <w:jc w:val="both"/>
        <w:rPr>
          <w:sz w:val="30"/>
        </w:rPr>
      </w:pPr>
    </w:p>
    <w:p w14:paraId="1E1674DE" w14:textId="4DB9989A" w:rsidR="00C456FA" w:rsidRPr="00B10F7F" w:rsidRDefault="00C456FA" w:rsidP="00304C54">
      <w:pPr>
        <w:tabs>
          <w:tab w:val="left" w:pos="8334"/>
        </w:tabs>
        <w:ind w:left="441" w:right="499"/>
        <w:jc w:val="center"/>
        <w:rPr>
          <w:rFonts w:ascii="Arial" w:hAnsi="Arial"/>
          <w:b/>
          <w:spacing w:val="-4"/>
          <w:sz w:val="24"/>
          <w:szCs w:val="24"/>
        </w:rPr>
      </w:pPr>
      <w:r w:rsidRPr="00B10F7F">
        <w:rPr>
          <w:rFonts w:ascii="Arial" w:hAnsi="Arial"/>
          <w:b/>
          <w:spacing w:val="-4"/>
          <w:sz w:val="24"/>
          <w:szCs w:val="24"/>
        </w:rPr>
        <w:t>Tabla</w:t>
      </w:r>
      <w:r w:rsidRPr="00B10F7F">
        <w:rPr>
          <w:rFonts w:ascii="Arial" w:hAnsi="Arial"/>
          <w:b/>
          <w:spacing w:val="3"/>
          <w:sz w:val="24"/>
          <w:szCs w:val="24"/>
        </w:rPr>
        <w:t xml:space="preserve"> </w:t>
      </w:r>
      <w:r w:rsidRPr="00B10F7F">
        <w:rPr>
          <w:rFonts w:ascii="Arial" w:hAnsi="Arial"/>
          <w:b/>
          <w:spacing w:val="-4"/>
          <w:sz w:val="24"/>
          <w:szCs w:val="24"/>
        </w:rPr>
        <w:t>de</w:t>
      </w:r>
      <w:r w:rsidRPr="00B10F7F">
        <w:rPr>
          <w:rFonts w:ascii="Arial" w:hAnsi="Arial"/>
          <w:b/>
          <w:spacing w:val="-1"/>
          <w:sz w:val="24"/>
          <w:szCs w:val="24"/>
        </w:rPr>
        <w:t xml:space="preserve"> </w:t>
      </w:r>
      <w:r w:rsidRPr="00B10F7F">
        <w:rPr>
          <w:rFonts w:ascii="Arial" w:hAnsi="Arial"/>
          <w:b/>
          <w:spacing w:val="-4"/>
          <w:sz w:val="24"/>
          <w:szCs w:val="24"/>
        </w:rPr>
        <w:t>valores</w:t>
      </w:r>
      <w:r w:rsidRPr="00B10F7F">
        <w:rPr>
          <w:rFonts w:ascii="Arial" w:hAnsi="Arial"/>
          <w:b/>
          <w:spacing w:val="7"/>
          <w:sz w:val="24"/>
          <w:szCs w:val="24"/>
        </w:rPr>
        <w:t xml:space="preserve"> </w:t>
      </w:r>
      <w:r w:rsidRPr="00B10F7F">
        <w:rPr>
          <w:rFonts w:ascii="Arial" w:hAnsi="Arial"/>
          <w:b/>
          <w:spacing w:val="-4"/>
          <w:sz w:val="24"/>
          <w:szCs w:val="24"/>
        </w:rPr>
        <w:t>unitarios</w:t>
      </w:r>
      <w:r w:rsidRPr="00B10F7F">
        <w:rPr>
          <w:rFonts w:ascii="Arial" w:hAnsi="Arial"/>
          <w:b/>
          <w:spacing w:val="5"/>
          <w:sz w:val="24"/>
          <w:szCs w:val="24"/>
        </w:rPr>
        <w:t xml:space="preserve"> </w:t>
      </w:r>
      <w:r w:rsidRPr="00B10F7F">
        <w:rPr>
          <w:rFonts w:ascii="Arial" w:hAnsi="Arial"/>
          <w:b/>
          <w:spacing w:val="-4"/>
          <w:sz w:val="24"/>
          <w:szCs w:val="24"/>
        </w:rPr>
        <w:t>de</w:t>
      </w:r>
      <w:r w:rsidRPr="00B10F7F">
        <w:rPr>
          <w:rFonts w:ascii="Arial" w:hAnsi="Arial"/>
          <w:b/>
          <w:spacing w:val="1"/>
          <w:sz w:val="24"/>
          <w:szCs w:val="24"/>
        </w:rPr>
        <w:t xml:space="preserve"> </w:t>
      </w:r>
      <w:r w:rsidRPr="00B10F7F">
        <w:rPr>
          <w:rFonts w:ascii="Arial" w:hAnsi="Arial"/>
          <w:b/>
          <w:spacing w:val="-4"/>
          <w:sz w:val="24"/>
          <w:szCs w:val="24"/>
        </w:rPr>
        <w:t>terreno</w:t>
      </w:r>
      <w:r w:rsidRPr="00B10F7F">
        <w:rPr>
          <w:rFonts w:ascii="Arial" w:hAnsi="Arial"/>
          <w:b/>
          <w:spacing w:val="11"/>
          <w:sz w:val="24"/>
          <w:szCs w:val="24"/>
        </w:rPr>
        <w:t xml:space="preserve"> </w:t>
      </w:r>
      <w:r w:rsidRPr="00B10F7F">
        <w:rPr>
          <w:rFonts w:ascii="Arial" w:hAnsi="Arial"/>
          <w:b/>
          <w:spacing w:val="-4"/>
          <w:sz w:val="24"/>
          <w:szCs w:val="24"/>
        </w:rPr>
        <w:t>y</w:t>
      </w:r>
      <w:r w:rsidRPr="00B10F7F">
        <w:rPr>
          <w:rFonts w:ascii="Arial" w:hAnsi="Arial"/>
          <w:b/>
          <w:spacing w:val="-14"/>
          <w:sz w:val="24"/>
          <w:szCs w:val="24"/>
        </w:rPr>
        <w:t xml:space="preserve"> </w:t>
      </w:r>
      <w:r w:rsidRPr="00B10F7F">
        <w:rPr>
          <w:rFonts w:ascii="Arial" w:hAnsi="Arial"/>
          <w:b/>
          <w:spacing w:val="-4"/>
          <w:sz w:val="24"/>
          <w:szCs w:val="24"/>
        </w:rPr>
        <w:t>construcción.</w:t>
      </w:r>
    </w:p>
    <w:p w14:paraId="642038AA" w14:textId="77777777" w:rsidR="00C3362B" w:rsidRPr="00FD6C76" w:rsidRDefault="00C3362B" w:rsidP="00304C54">
      <w:pPr>
        <w:tabs>
          <w:tab w:val="left" w:pos="8334"/>
        </w:tabs>
        <w:ind w:left="441" w:right="499"/>
        <w:jc w:val="center"/>
        <w:rPr>
          <w:rFonts w:ascii="Arial" w:hAnsi="Arial"/>
          <w:b/>
          <w:sz w:val="20"/>
        </w:rPr>
      </w:pPr>
    </w:p>
    <w:tbl>
      <w:tblPr>
        <w:tblStyle w:val="Tablaconcuadrcula"/>
        <w:tblW w:w="0" w:type="auto"/>
        <w:jc w:val="center"/>
        <w:tblLook w:val="04A0" w:firstRow="1" w:lastRow="0" w:firstColumn="1" w:lastColumn="0" w:noHBand="0" w:noVBand="1"/>
      </w:tblPr>
      <w:tblGrid>
        <w:gridCol w:w="2579"/>
        <w:gridCol w:w="2083"/>
        <w:gridCol w:w="2083"/>
        <w:gridCol w:w="2083"/>
      </w:tblGrid>
      <w:tr w:rsidR="00655980" w:rsidRPr="00FD6C76" w14:paraId="256A3060" w14:textId="77777777" w:rsidTr="00E876E9">
        <w:trPr>
          <w:jc w:val="center"/>
        </w:trPr>
        <w:tc>
          <w:tcPr>
            <w:tcW w:w="8828" w:type="dxa"/>
            <w:gridSpan w:val="4"/>
          </w:tcPr>
          <w:p w14:paraId="2188B526" w14:textId="77777777" w:rsidR="00655980" w:rsidRPr="00FD6C76" w:rsidRDefault="00655980" w:rsidP="00304C54">
            <w:pPr>
              <w:tabs>
                <w:tab w:val="left" w:pos="5115"/>
                <w:tab w:val="left" w:pos="8334"/>
              </w:tabs>
              <w:jc w:val="center"/>
            </w:pPr>
            <w:r w:rsidRPr="00FD6C76">
              <w:t>VALORES UNITARIOS DE CONSTRUCCION (TABLA B)</w:t>
            </w:r>
          </w:p>
          <w:tbl>
            <w:tblPr>
              <w:tblStyle w:val="Tablaconcuadrcula"/>
              <w:tblW w:w="8931" w:type="dxa"/>
              <w:tblLook w:val="04A0" w:firstRow="1" w:lastRow="0" w:firstColumn="1" w:lastColumn="0" w:noHBand="0" w:noVBand="1"/>
            </w:tblPr>
            <w:tblGrid>
              <w:gridCol w:w="2368"/>
              <w:gridCol w:w="2043"/>
              <w:gridCol w:w="2127"/>
              <w:gridCol w:w="2393"/>
            </w:tblGrid>
            <w:tr w:rsidR="00655980" w:rsidRPr="00FD6C76" w14:paraId="1CD01E14" w14:textId="77777777" w:rsidTr="00655980">
              <w:tc>
                <w:tcPr>
                  <w:tcW w:w="2368" w:type="dxa"/>
                  <w:vMerge w:val="restart"/>
                </w:tcPr>
                <w:p w14:paraId="149A429B" w14:textId="77777777" w:rsidR="00655980" w:rsidRPr="00FD6C76" w:rsidRDefault="00655980" w:rsidP="00304C54">
                  <w:pPr>
                    <w:tabs>
                      <w:tab w:val="left" w:pos="5115"/>
                      <w:tab w:val="left" w:pos="8334"/>
                    </w:tabs>
                    <w:jc w:val="center"/>
                  </w:pPr>
                  <w:r w:rsidRPr="00FD6C76">
                    <w:t>TIPO DE CONSTRUCCION</w:t>
                  </w:r>
                </w:p>
              </w:tc>
              <w:tc>
                <w:tcPr>
                  <w:tcW w:w="6563" w:type="dxa"/>
                  <w:gridSpan w:val="3"/>
                </w:tcPr>
                <w:p w14:paraId="7CF9F8F1" w14:textId="77777777" w:rsidR="00655980" w:rsidRPr="00FD6C76" w:rsidRDefault="00655980" w:rsidP="00304C54">
                  <w:pPr>
                    <w:tabs>
                      <w:tab w:val="left" w:pos="5115"/>
                      <w:tab w:val="left" w:pos="8334"/>
                    </w:tabs>
                    <w:jc w:val="center"/>
                  </w:pPr>
                  <w:r w:rsidRPr="00FD6C76">
                    <w:t>$ POR M2</w:t>
                  </w:r>
                </w:p>
              </w:tc>
            </w:tr>
            <w:tr w:rsidR="00655980" w:rsidRPr="00FD6C76" w14:paraId="00BB6945" w14:textId="77777777" w:rsidTr="00655980">
              <w:tc>
                <w:tcPr>
                  <w:tcW w:w="2368" w:type="dxa"/>
                  <w:vMerge/>
                </w:tcPr>
                <w:p w14:paraId="771EA7B9" w14:textId="77777777" w:rsidR="00655980" w:rsidRPr="00FD6C76" w:rsidRDefault="00655980" w:rsidP="00304C54">
                  <w:pPr>
                    <w:tabs>
                      <w:tab w:val="left" w:pos="5115"/>
                      <w:tab w:val="left" w:pos="8334"/>
                    </w:tabs>
                    <w:jc w:val="center"/>
                  </w:pPr>
                </w:p>
              </w:tc>
              <w:tc>
                <w:tcPr>
                  <w:tcW w:w="2043" w:type="dxa"/>
                </w:tcPr>
                <w:p w14:paraId="6E1568D4" w14:textId="77777777" w:rsidR="00655980" w:rsidRPr="00FD6C76" w:rsidRDefault="00655980" w:rsidP="00304C54">
                  <w:pPr>
                    <w:tabs>
                      <w:tab w:val="left" w:pos="5115"/>
                      <w:tab w:val="left" w:pos="8334"/>
                    </w:tabs>
                    <w:jc w:val="center"/>
                  </w:pPr>
                  <w:r w:rsidRPr="00FD6C76">
                    <w:t>CENTRO</w:t>
                  </w:r>
                </w:p>
              </w:tc>
              <w:tc>
                <w:tcPr>
                  <w:tcW w:w="2127" w:type="dxa"/>
                </w:tcPr>
                <w:p w14:paraId="46637A56" w14:textId="77777777" w:rsidR="00655980" w:rsidRPr="00FD6C76" w:rsidRDefault="00655980" w:rsidP="00304C54">
                  <w:pPr>
                    <w:tabs>
                      <w:tab w:val="left" w:pos="5115"/>
                      <w:tab w:val="left" w:pos="8334"/>
                    </w:tabs>
                    <w:jc w:val="center"/>
                  </w:pPr>
                  <w:r w:rsidRPr="00FD6C76">
                    <w:t>MEDIA</w:t>
                  </w:r>
                </w:p>
              </w:tc>
              <w:tc>
                <w:tcPr>
                  <w:tcW w:w="2393" w:type="dxa"/>
                </w:tcPr>
                <w:p w14:paraId="71590FAE" w14:textId="77777777" w:rsidR="00655980" w:rsidRPr="00FD6C76" w:rsidRDefault="00655980" w:rsidP="00304C54">
                  <w:pPr>
                    <w:tabs>
                      <w:tab w:val="left" w:pos="5115"/>
                      <w:tab w:val="left" w:pos="8334"/>
                    </w:tabs>
                    <w:jc w:val="center"/>
                  </w:pPr>
                  <w:r w:rsidRPr="00FD6C76">
                    <w:t>PEREFERIA</w:t>
                  </w:r>
                </w:p>
              </w:tc>
            </w:tr>
          </w:tbl>
          <w:p w14:paraId="30C234A3" w14:textId="77777777" w:rsidR="00655980" w:rsidRPr="00FD6C76" w:rsidRDefault="00655980" w:rsidP="00304C54">
            <w:pPr>
              <w:tabs>
                <w:tab w:val="left" w:pos="5115"/>
                <w:tab w:val="left" w:pos="8334"/>
              </w:tabs>
              <w:jc w:val="center"/>
            </w:pPr>
          </w:p>
        </w:tc>
      </w:tr>
      <w:tr w:rsidR="00655980" w:rsidRPr="00FD6C76" w14:paraId="0EB8FF6A" w14:textId="77777777" w:rsidTr="00C3362B">
        <w:trPr>
          <w:jc w:val="center"/>
        </w:trPr>
        <w:tc>
          <w:tcPr>
            <w:tcW w:w="2432" w:type="dxa"/>
          </w:tcPr>
          <w:p w14:paraId="75CEAC13" w14:textId="77777777" w:rsidR="00655980" w:rsidRPr="00FD6C76" w:rsidRDefault="00655980" w:rsidP="00304C54">
            <w:pPr>
              <w:tabs>
                <w:tab w:val="left" w:pos="5115"/>
                <w:tab w:val="left" w:pos="8334"/>
              </w:tabs>
            </w:pPr>
            <w:r w:rsidRPr="00FD6C76">
              <w:t>CONCRETO</w:t>
            </w:r>
          </w:p>
        </w:tc>
        <w:tc>
          <w:tcPr>
            <w:tcW w:w="2132" w:type="dxa"/>
          </w:tcPr>
          <w:p w14:paraId="14AC4B41" w14:textId="13BF7023" w:rsidR="00655980" w:rsidRPr="00FD6C76" w:rsidRDefault="00655980" w:rsidP="00182791">
            <w:pPr>
              <w:tabs>
                <w:tab w:val="left" w:pos="5115"/>
                <w:tab w:val="left" w:pos="8334"/>
              </w:tabs>
              <w:jc w:val="center"/>
            </w:pPr>
            <w:r w:rsidRPr="00FD6C76">
              <w:t>4,</w:t>
            </w:r>
            <w:r w:rsidR="00182791">
              <w:t>540</w:t>
            </w:r>
            <w:r w:rsidRPr="00FD6C76">
              <w:t>.00</w:t>
            </w:r>
          </w:p>
        </w:tc>
        <w:tc>
          <w:tcPr>
            <w:tcW w:w="2132" w:type="dxa"/>
          </w:tcPr>
          <w:p w14:paraId="30CFBF87" w14:textId="0C5AECA1" w:rsidR="00655980" w:rsidRPr="00FD6C76" w:rsidRDefault="00182791" w:rsidP="00304C54">
            <w:pPr>
              <w:tabs>
                <w:tab w:val="left" w:pos="5115"/>
                <w:tab w:val="left" w:pos="8334"/>
              </w:tabs>
              <w:jc w:val="center"/>
            </w:pPr>
            <w:r>
              <w:t>3060</w:t>
            </w:r>
            <w:r w:rsidR="00655980" w:rsidRPr="00FD6C76">
              <w:t>.00</w:t>
            </w:r>
          </w:p>
        </w:tc>
        <w:tc>
          <w:tcPr>
            <w:tcW w:w="2132" w:type="dxa"/>
          </w:tcPr>
          <w:p w14:paraId="2CF35963" w14:textId="7B3DA1CA" w:rsidR="00655980" w:rsidRPr="00FD6C76" w:rsidRDefault="00182791" w:rsidP="00304C54">
            <w:pPr>
              <w:tabs>
                <w:tab w:val="left" w:pos="5115"/>
                <w:tab w:val="left" w:pos="8334"/>
              </w:tabs>
              <w:jc w:val="center"/>
            </w:pPr>
            <w:r>
              <w:t>1700</w:t>
            </w:r>
            <w:r w:rsidR="00655980" w:rsidRPr="00FD6C76">
              <w:t>.00</w:t>
            </w:r>
          </w:p>
        </w:tc>
      </w:tr>
      <w:tr w:rsidR="00655980" w:rsidRPr="00FD6C76" w14:paraId="136DDE74" w14:textId="77777777" w:rsidTr="00C3362B">
        <w:trPr>
          <w:jc w:val="center"/>
        </w:trPr>
        <w:tc>
          <w:tcPr>
            <w:tcW w:w="2432" w:type="dxa"/>
          </w:tcPr>
          <w:p w14:paraId="6A2B2DD1" w14:textId="77777777" w:rsidR="00655980" w:rsidRPr="00FD6C76" w:rsidRDefault="00655980" w:rsidP="00304C54">
            <w:pPr>
              <w:tabs>
                <w:tab w:val="left" w:pos="5115"/>
                <w:tab w:val="left" w:pos="8334"/>
              </w:tabs>
            </w:pPr>
            <w:r w:rsidRPr="00FD6C76">
              <w:t>HIERRO Y ROLLIZOS</w:t>
            </w:r>
          </w:p>
        </w:tc>
        <w:tc>
          <w:tcPr>
            <w:tcW w:w="2132" w:type="dxa"/>
          </w:tcPr>
          <w:p w14:paraId="1589A07E" w14:textId="387B8D5F" w:rsidR="00655980" w:rsidRPr="00FD6C76" w:rsidRDefault="00655980" w:rsidP="00182791">
            <w:pPr>
              <w:tabs>
                <w:tab w:val="left" w:pos="5115"/>
                <w:tab w:val="left" w:pos="8334"/>
              </w:tabs>
              <w:jc w:val="center"/>
            </w:pPr>
            <w:r w:rsidRPr="00FD6C76">
              <w:t>3,</w:t>
            </w:r>
            <w:r w:rsidR="00182791">
              <w:t>400</w:t>
            </w:r>
            <w:r w:rsidRPr="00FD6C76">
              <w:t>.00</w:t>
            </w:r>
          </w:p>
        </w:tc>
        <w:tc>
          <w:tcPr>
            <w:tcW w:w="2132" w:type="dxa"/>
          </w:tcPr>
          <w:p w14:paraId="5BDEB506" w14:textId="23A38611" w:rsidR="00655980" w:rsidRPr="00FD6C76" w:rsidRDefault="00655980" w:rsidP="00182791">
            <w:pPr>
              <w:tabs>
                <w:tab w:val="left" w:pos="5115"/>
                <w:tab w:val="left" w:pos="8334"/>
              </w:tabs>
              <w:jc w:val="center"/>
            </w:pPr>
            <w:r w:rsidRPr="00FD6C76">
              <w:t>1,</w:t>
            </w:r>
            <w:r w:rsidR="00182791">
              <w:t>700</w:t>
            </w:r>
            <w:r w:rsidRPr="00FD6C76">
              <w:t>.00</w:t>
            </w:r>
          </w:p>
        </w:tc>
        <w:tc>
          <w:tcPr>
            <w:tcW w:w="2132" w:type="dxa"/>
          </w:tcPr>
          <w:p w14:paraId="09D38A50" w14:textId="08A12B6D" w:rsidR="00655980" w:rsidRPr="00FD6C76" w:rsidRDefault="00655980" w:rsidP="00182791">
            <w:pPr>
              <w:tabs>
                <w:tab w:val="left" w:pos="5115"/>
                <w:tab w:val="left" w:pos="8334"/>
              </w:tabs>
              <w:jc w:val="center"/>
            </w:pPr>
            <w:r w:rsidRPr="00FD6C76">
              <w:t>1,</w:t>
            </w:r>
            <w:r w:rsidR="00182791">
              <w:t>130</w:t>
            </w:r>
            <w:r w:rsidRPr="00FD6C76">
              <w:t>.00</w:t>
            </w:r>
          </w:p>
        </w:tc>
      </w:tr>
      <w:tr w:rsidR="00655980" w:rsidRPr="00FD6C76" w14:paraId="1BF7A4C2" w14:textId="77777777" w:rsidTr="00C3362B">
        <w:trPr>
          <w:jc w:val="center"/>
        </w:trPr>
        <w:tc>
          <w:tcPr>
            <w:tcW w:w="2432" w:type="dxa"/>
          </w:tcPr>
          <w:p w14:paraId="78FBD53D" w14:textId="77777777" w:rsidR="00655980" w:rsidRPr="00FD6C76" w:rsidRDefault="00655980" w:rsidP="00304C54">
            <w:pPr>
              <w:tabs>
                <w:tab w:val="left" w:pos="5115"/>
                <w:tab w:val="left" w:pos="8334"/>
              </w:tabs>
            </w:pPr>
            <w:r w:rsidRPr="00FD6C76">
              <w:t>ZINC, ASBESTO, TEJA, FIBRA CEMENTO</w:t>
            </w:r>
          </w:p>
        </w:tc>
        <w:tc>
          <w:tcPr>
            <w:tcW w:w="2132" w:type="dxa"/>
          </w:tcPr>
          <w:p w14:paraId="703081D7" w14:textId="4C992E8D" w:rsidR="00655980" w:rsidRPr="00FD6C76" w:rsidRDefault="00655980" w:rsidP="00182791">
            <w:pPr>
              <w:tabs>
                <w:tab w:val="left" w:pos="5115"/>
                <w:tab w:val="left" w:pos="8334"/>
              </w:tabs>
              <w:jc w:val="center"/>
            </w:pPr>
            <w:r w:rsidRPr="00FD6C76">
              <w:t>1,</w:t>
            </w:r>
            <w:r w:rsidR="00182791">
              <w:t>770</w:t>
            </w:r>
            <w:r w:rsidRPr="00FD6C76">
              <w:t>.00</w:t>
            </w:r>
          </w:p>
        </w:tc>
        <w:tc>
          <w:tcPr>
            <w:tcW w:w="2132" w:type="dxa"/>
          </w:tcPr>
          <w:p w14:paraId="0FF1F88A" w14:textId="1F816DAA" w:rsidR="00655980" w:rsidRPr="00FD6C76" w:rsidRDefault="00E876E9" w:rsidP="00182791">
            <w:pPr>
              <w:tabs>
                <w:tab w:val="left" w:pos="5115"/>
                <w:tab w:val="left" w:pos="8334"/>
              </w:tabs>
              <w:jc w:val="center"/>
            </w:pPr>
            <w:r w:rsidRPr="00FD6C76">
              <w:t xml:space="preserve">  </w:t>
            </w:r>
            <w:r w:rsidR="00182791">
              <w:t>1380</w:t>
            </w:r>
            <w:r w:rsidR="00655980" w:rsidRPr="00FD6C76">
              <w:t>.00</w:t>
            </w:r>
          </w:p>
        </w:tc>
        <w:tc>
          <w:tcPr>
            <w:tcW w:w="2132" w:type="dxa"/>
          </w:tcPr>
          <w:p w14:paraId="50D87B1B" w14:textId="2FB89185" w:rsidR="00655980" w:rsidRPr="00FD6C76" w:rsidRDefault="00E876E9" w:rsidP="00182791">
            <w:pPr>
              <w:tabs>
                <w:tab w:val="left" w:pos="5115"/>
                <w:tab w:val="left" w:pos="8334"/>
              </w:tabs>
              <w:jc w:val="center"/>
            </w:pPr>
            <w:r w:rsidRPr="00FD6C76">
              <w:t xml:space="preserve">  </w:t>
            </w:r>
            <w:r w:rsidR="00182791">
              <w:t>980</w:t>
            </w:r>
            <w:r w:rsidR="00655980" w:rsidRPr="00FD6C76">
              <w:t>.00</w:t>
            </w:r>
          </w:p>
        </w:tc>
      </w:tr>
      <w:tr w:rsidR="00655980" w:rsidRPr="00FD6C76" w14:paraId="0F70AB93" w14:textId="77777777" w:rsidTr="00C3362B">
        <w:trPr>
          <w:jc w:val="center"/>
        </w:trPr>
        <w:tc>
          <w:tcPr>
            <w:tcW w:w="2432" w:type="dxa"/>
          </w:tcPr>
          <w:p w14:paraId="06787A2D" w14:textId="77777777" w:rsidR="00655980" w:rsidRPr="00FD6C76" w:rsidRDefault="00655980" w:rsidP="00304C54">
            <w:pPr>
              <w:tabs>
                <w:tab w:val="left" w:pos="5115"/>
                <w:tab w:val="left" w:pos="8334"/>
              </w:tabs>
            </w:pPr>
            <w:r w:rsidRPr="00FD6C76">
              <w:t>CARTON, PAJA Y ZACATE</w:t>
            </w:r>
          </w:p>
        </w:tc>
        <w:tc>
          <w:tcPr>
            <w:tcW w:w="2132" w:type="dxa"/>
          </w:tcPr>
          <w:p w14:paraId="56F3BFB4" w14:textId="29ED5591" w:rsidR="00655980" w:rsidRPr="00FD6C76" w:rsidRDefault="00E876E9" w:rsidP="00182791">
            <w:pPr>
              <w:tabs>
                <w:tab w:val="left" w:pos="5115"/>
                <w:tab w:val="left" w:pos="8334"/>
              </w:tabs>
              <w:jc w:val="center"/>
            </w:pPr>
            <w:r w:rsidRPr="00FD6C76">
              <w:t xml:space="preserve"> </w:t>
            </w:r>
            <w:r w:rsidR="00182791">
              <w:t>980</w:t>
            </w:r>
            <w:r w:rsidR="00655980" w:rsidRPr="00FD6C76">
              <w:t>.00</w:t>
            </w:r>
          </w:p>
        </w:tc>
        <w:tc>
          <w:tcPr>
            <w:tcW w:w="2132" w:type="dxa"/>
          </w:tcPr>
          <w:p w14:paraId="600E2E6F" w14:textId="7BA21216" w:rsidR="00655980" w:rsidRPr="00FD6C76" w:rsidRDefault="00E876E9" w:rsidP="00182791">
            <w:pPr>
              <w:tabs>
                <w:tab w:val="left" w:pos="5115"/>
                <w:tab w:val="left" w:pos="8334"/>
              </w:tabs>
              <w:jc w:val="center"/>
            </w:pPr>
            <w:r w:rsidRPr="00FD6C76">
              <w:t xml:space="preserve"> </w:t>
            </w:r>
            <w:r w:rsidR="00182791">
              <w:t>790</w:t>
            </w:r>
            <w:r w:rsidR="00655980" w:rsidRPr="00FD6C76">
              <w:t>.00</w:t>
            </w:r>
          </w:p>
        </w:tc>
        <w:tc>
          <w:tcPr>
            <w:tcW w:w="2132" w:type="dxa"/>
          </w:tcPr>
          <w:p w14:paraId="1B18548F" w14:textId="407DB71F" w:rsidR="00655980" w:rsidRPr="00FD6C76" w:rsidRDefault="00E876E9" w:rsidP="00182791">
            <w:pPr>
              <w:tabs>
                <w:tab w:val="left" w:pos="5115"/>
                <w:tab w:val="left" w:pos="8334"/>
              </w:tabs>
              <w:jc w:val="center"/>
            </w:pPr>
            <w:r w:rsidRPr="00FD6C76">
              <w:t xml:space="preserve"> </w:t>
            </w:r>
            <w:r w:rsidR="00182791">
              <w:t>590</w:t>
            </w:r>
            <w:r w:rsidR="00655980" w:rsidRPr="00FD6C76">
              <w:t>.00</w:t>
            </w:r>
          </w:p>
        </w:tc>
      </w:tr>
    </w:tbl>
    <w:p w14:paraId="7072CDAA" w14:textId="77777777" w:rsidR="00C456FA" w:rsidRPr="00FD6C76" w:rsidRDefault="00C456FA" w:rsidP="00304C54">
      <w:pPr>
        <w:pStyle w:val="Textoindependiente"/>
        <w:tabs>
          <w:tab w:val="left" w:pos="8334"/>
        </w:tabs>
        <w:spacing w:before="7"/>
        <w:rPr>
          <w:rFonts w:ascii="Arial"/>
          <w:b/>
          <w:sz w:val="21"/>
        </w:rPr>
      </w:pPr>
    </w:p>
    <w:p w14:paraId="063ABBEE" w14:textId="41C99AC6" w:rsidR="00182791" w:rsidRPr="00573BC6" w:rsidRDefault="00C456FA" w:rsidP="00573BC6">
      <w:pPr>
        <w:pStyle w:val="Textoindependiente"/>
        <w:tabs>
          <w:tab w:val="left" w:pos="8334"/>
        </w:tabs>
        <w:spacing w:before="94" w:line="360" w:lineRule="auto"/>
        <w:ind w:left="142" w:right="49"/>
        <w:jc w:val="both"/>
        <w:rPr>
          <w:rFonts w:ascii="Arial" w:hAnsi="Arial"/>
        </w:rPr>
      </w:pPr>
      <w:r w:rsidRPr="00573BC6">
        <w:rPr>
          <w:rFonts w:ascii="Arial" w:hAnsi="Arial"/>
        </w:rPr>
        <w:t>El cálculo de la cantidad a pagar se realizará de la siguiente manera: el valor de los predios se situará entre los rangos determinados por los límites inferior y superior; en cada rango se aplicará la cuota fija aplicable; a la cantidad excedente del límite inferior se aplicará al factor señalado al rango; finalmente se sumará a la cuota fija, la cantidad resultante al aplicar el factor.</w:t>
      </w:r>
    </w:p>
    <w:p w14:paraId="6E437B96" w14:textId="2DE92BA5" w:rsidR="004C704F" w:rsidRPr="00573BC6" w:rsidRDefault="004C704F" w:rsidP="00573BC6">
      <w:pPr>
        <w:pStyle w:val="Textoindependiente"/>
        <w:tabs>
          <w:tab w:val="left" w:pos="8334"/>
        </w:tabs>
        <w:spacing w:before="94" w:line="360" w:lineRule="auto"/>
        <w:ind w:left="142" w:right="49"/>
        <w:jc w:val="both"/>
        <w:rPr>
          <w:rFonts w:ascii="Arial" w:hAnsi="Arial"/>
        </w:rPr>
      </w:pPr>
    </w:p>
    <w:p w14:paraId="653C200C" w14:textId="77777777" w:rsidR="004C704F" w:rsidRDefault="004C704F" w:rsidP="00304C54">
      <w:pPr>
        <w:pStyle w:val="Textoindependiente"/>
        <w:tabs>
          <w:tab w:val="left" w:pos="8334"/>
        </w:tabs>
        <w:spacing w:before="94" w:line="360" w:lineRule="auto"/>
        <w:ind w:left="441" w:right="49"/>
        <w:jc w:val="both"/>
      </w:pPr>
    </w:p>
    <w:p w14:paraId="0942294E" w14:textId="77777777" w:rsidR="006264E8" w:rsidRPr="00FD6C76" w:rsidRDefault="006264E8" w:rsidP="00304C54">
      <w:pPr>
        <w:pStyle w:val="Textoindependiente"/>
        <w:tabs>
          <w:tab w:val="left" w:pos="8334"/>
        </w:tabs>
        <w:spacing w:before="94" w:line="360" w:lineRule="auto"/>
        <w:ind w:left="441" w:right="49"/>
        <w:jc w:val="both"/>
      </w:pPr>
    </w:p>
    <w:p w14:paraId="69C05A25" w14:textId="4C482254" w:rsidR="004C704F" w:rsidRPr="00573BC6" w:rsidRDefault="004C704F" w:rsidP="00573BC6">
      <w:pPr>
        <w:pStyle w:val="NormalWeb"/>
        <w:spacing w:line="360" w:lineRule="auto"/>
        <w:jc w:val="both"/>
        <w:rPr>
          <w:rFonts w:ascii="Arial" w:hAnsi="Arial"/>
          <w:lang w:val="es-ES" w:eastAsia="en-US"/>
        </w:rPr>
      </w:pPr>
      <w:r w:rsidRPr="004C704F">
        <w:rPr>
          <w:rStyle w:val="Textoennegrita"/>
          <w:rFonts w:ascii="Arial" w:hAnsi="Arial" w:cs="Arial"/>
        </w:rPr>
        <w:t xml:space="preserve">Artículo 6.- </w:t>
      </w:r>
      <w:r w:rsidRPr="00573BC6">
        <w:rPr>
          <w:rFonts w:ascii="Arial" w:hAnsi="Arial"/>
          <w:lang w:val="es-ES" w:eastAsia="en-US"/>
        </w:rPr>
        <w:t>Para los efectos de la determinación del impuesto predial basado en el valor catastral, los valores que corresponderán a los inmuebles durante el ejercicio fiscal 2026 serán los que se establecen en la presente Ley.</w:t>
      </w:r>
    </w:p>
    <w:p w14:paraId="134F35B4" w14:textId="77777777" w:rsidR="004C704F" w:rsidRPr="00573BC6" w:rsidRDefault="004C704F" w:rsidP="00573BC6">
      <w:pPr>
        <w:pStyle w:val="NormalWeb"/>
        <w:spacing w:line="360" w:lineRule="auto"/>
        <w:jc w:val="both"/>
        <w:rPr>
          <w:rFonts w:ascii="Arial" w:hAnsi="Arial"/>
          <w:lang w:val="es-ES" w:eastAsia="en-US"/>
        </w:rPr>
      </w:pPr>
      <w:r w:rsidRPr="00573BC6">
        <w:rPr>
          <w:rFonts w:ascii="Arial" w:hAnsi="Arial"/>
          <w:lang w:val="es-ES" w:eastAsia="en-US"/>
        </w:rPr>
        <w:t>La determinación de dichos valores se realizará tomando en cuenta los criterios catastrales vigentes, incluyendo ubicación, superficie, uso, características físicas, construcciones existentes y demás factores que influyan en la valoración de los predios. La Hacienda Pública Municipal podrá realizar las actualizaciones o ajustes necesarios a estos valores, de manera periódica o extraordinaria, conforme a la normativa aplicable y a los procedimientos establecidos, con el objetivo de garantizar la correcta liquidación del impuesto predial.</w:t>
      </w:r>
    </w:p>
    <w:p w14:paraId="60CC0252" w14:textId="77777777" w:rsidR="004C704F" w:rsidRPr="00573BC6" w:rsidRDefault="004C704F" w:rsidP="00573BC6">
      <w:pPr>
        <w:pStyle w:val="NormalWeb"/>
        <w:spacing w:line="360" w:lineRule="auto"/>
        <w:jc w:val="both"/>
        <w:rPr>
          <w:rFonts w:ascii="Arial" w:hAnsi="Arial"/>
          <w:lang w:val="es-ES" w:eastAsia="en-US"/>
        </w:rPr>
      </w:pPr>
      <w:r w:rsidRPr="00573BC6">
        <w:rPr>
          <w:rFonts w:ascii="Arial" w:hAnsi="Arial"/>
          <w:lang w:val="es-ES" w:eastAsia="en-US"/>
        </w:rPr>
        <w:t>Asimismo, se podrán establecer exenciones, reducciones o estímulos fiscales en los términos y condiciones que determine la legislación vigente, con la finalidad de fomentar el desarrollo urbano, social y económico del municipio. La aplicación de estas disposiciones deberá contribuir al fortalecimiento del patrimonio municipal, a la suficiencia de los recursos públicos y a la prestación eficiente de los servicios a la comunidad.</w:t>
      </w:r>
    </w:p>
    <w:p w14:paraId="1E41DF02" w14:textId="77777777" w:rsidR="00C456FA" w:rsidRPr="004C704F" w:rsidRDefault="00C456FA" w:rsidP="00304C54">
      <w:pPr>
        <w:tabs>
          <w:tab w:val="left" w:pos="8334"/>
        </w:tabs>
        <w:spacing w:before="94"/>
        <w:ind w:left="441" w:right="499"/>
        <w:jc w:val="center"/>
        <w:rPr>
          <w:rFonts w:ascii="Arial" w:hAnsi="Arial"/>
          <w:b/>
          <w:sz w:val="24"/>
          <w:szCs w:val="24"/>
        </w:rPr>
      </w:pPr>
      <w:r w:rsidRPr="004C704F">
        <w:rPr>
          <w:rFonts w:ascii="Arial" w:hAnsi="Arial"/>
          <w:b/>
          <w:spacing w:val="-4"/>
          <w:sz w:val="24"/>
          <w:szCs w:val="24"/>
        </w:rPr>
        <w:t>Tabla</w:t>
      </w:r>
      <w:r w:rsidRPr="004C704F">
        <w:rPr>
          <w:rFonts w:ascii="Arial" w:hAnsi="Arial"/>
          <w:b/>
          <w:spacing w:val="3"/>
          <w:sz w:val="24"/>
          <w:szCs w:val="24"/>
        </w:rPr>
        <w:t xml:space="preserve"> </w:t>
      </w:r>
      <w:r w:rsidRPr="004C704F">
        <w:rPr>
          <w:rFonts w:ascii="Arial" w:hAnsi="Arial"/>
          <w:b/>
          <w:spacing w:val="-4"/>
          <w:sz w:val="24"/>
          <w:szCs w:val="24"/>
        </w:rPr>
        <w:t>de</w:t>
      </w:r>
      <w:r w:rsidRPr="004C704F">
        <w:rPr>
          <w:rFonts w:ascii="Arial" w:hAnsi="Arial"/>
          <w:b/>
          <w:spacing w:val="-1"/>
          <w:sz w:val="24"/>
          <w:szCs w:val="24"/>
        </w:rPr>
        <w:t xml:space="preserve"> </w:t>
      </w:r>
      <w:r w:rsidRPr="004C704F">
        <w:rPr>
          <w:rFonts w:ascii="Arial" w:hAnsi="Arial"/>
          <w:b/>
          <w:spacing w:val="-4"/>
          <w:sz w:val="24"/>
          <w:szCs w:val="24"/>
        </w:rPr>
        <w:t>valores</w:t>
      </w:r>
      <w:r w:rsidRPr="004C704F">
        <w:rPr>
          <w:rFonts w:ascii="Arial" w:hAnsi="Arial"/>
          <w:b/>
          <w:spacing w:val="7"/>
          <w:sz w:val="24"/>
          <w:szCs w:val="24"/>
        </w:rPr>
        <w:t xml:space="preserve"> </w:t>
      </w:r>
      <w:r w:rsidRPr="004C704F">
        <w:rPr>
          <w:rFonts w:ascii="Arial" w:hAnsi="Arial"/>
          <w:b/>
          <w:spacing w:val="-4"/>
          <w:sz w:val="24"/>
          <w:szCs w:val="24"/>
        </w:rPr>
        <w:t>unitarios</w:t>
      </w:r>
      <w:r w:rsidRPr="004C704F">
        <w:rPr>
          <w:rFonts w:ascii="Arial" w:hAnsi="Arial"/>
          <w:b/>
          <w:spacing w:val="5"/>
          <w:sz w:val="24"/>
          <w:szCs w:val="24"/>
        </w:rPr>
        <w:t xml:space="preserve"> </w:t>
      </w:r>
      <w:r w:rsidRPr="004C704F">
        <w:rPr>
          <w:rFonts w:ascii="Arial" w:hAnsi="Arial"/>
          <w:b/>
          <w:spacing w:val="-4"/>
          <w:sz w:val="24"/>
          <w:szCs w:val="24"/>
        </w:rPr>
        <w:t>de</w:t>
      </w:r>
      <w:r w:rsidRPr="004C704F">
        <w:rPr>
          <w:rFonts w:ascii="Arial" w:hAnsi="Arial"/>
          <w:b/>
          <w:spacing w:val="1"/>
          <w:sz w:val="24"/>
          <w:szCs w:val="24"/>
        </w:rPr>
        <w:t xml:space="preserve"> </w:t>
      </w:r>
      <w:r w:rsidRPr="004C704F">
        <w:rPr>
          <w:rFonts w:ascii="Arial" w:hAnsi="Arial"/>
          <w:b/>
          <w:spacing w:val="-4"/>
          <w:sz w:val="24"/>
          <w:szCs w:val="24"/>
        </w:rPr>
        <w:t>terreno</w:t>
      </w:r>
      <w:r w:rsidRPr="004C704F">
        <w:rPr>
          <w:rFonts w:ascii="Arial" w:hAnsi="Arial"/>
          <w:b/>
          <w:spacing w:val="11"/>
          <w:sz w:val="24"/>
          <w:szCs w:val="24"/>
        </w:rPr>
        <w:t xml:space="preserve"> </w:t>
      </w:r>
      <w:r w:rsidRPr="004C704F">
        <w:rPr>
          <w:rFonts w:ascii="Arial" w:hAnsi="Arial"/>
          <w:b/>
          <w:spacing w:val="-4"/>
          <w:sz w:val="24"/>
          <w:szCs w:val="24"/>
        </w:rPr>
        <w:t>y</w:t>
      </w:r>
      <w:r w:rsidRPr="004C704F">
        <w:rPr>
          <w:rFonts w:ascii="Arial" w:hAnsi="Arial"/>
          <w:b/>
          <w:spacing w:val="-14"/>
          <w:sz w:val="24"/>
          <w:szCs w:val="24"/>
        </w:rPr>
        <w:t xml:space="preserve"> </w:t>
      </w:r>
      <w:r w:rsidRPr="004C704F">
        <w:rPr>
          <w:rFonts w:ascii="Arial" w:hAnsi="Arial"/>
          <w:b/>
          <w:spacing w:val="-4"/>
          <w:sz w:val="24"/>
          <w:szCs w:val="24"/>
        </w:rPr>
        <w:t>construcción.</w:t>
      </w:r>
    </w:p>
    <w:p w14:paraId="3C19308D" w14:textId="2D6875EE" w:rsidR="00F84E11" w:rsidRDefault="00F84E11" w:rsidP="00304C54">
      <w:pPr>
        <w:pStyle w:val="Textoindependiente"/>
        <w:tabs>
          <w:tab w:val="left" w:pos="8334"/>
        </w:tabs>
        <w:jc w:val="center"/>
        <w:rPr>
          <w:rFonts w:ascii="Arial"/>
          <w:b/>
        </w:rPr>
      </w:pPr>
    </w:p>
    <w:tbl>
      <w:tblPr>
        <w:tblStyle w:val="Tablaconcuadrcula"/>
        <w:tblW w:w="0" w:type="auto"/>
        <w:jc w:val="center"/>
        <w:tblLook w:val="04A0" w:firstRow="1" w:lastRow="0" w:firstColumn="1" w:lastColumn="0" w:noHBand="0" w:noVBand="1"/>
      </w:tblPr>
      <w:tblGrid>
        <w:gridCol w:w="2579"/>
        <w:gridCol w:w="2083"/>
        <w:gridCol w:w="2083"/>
        <w:gridCol w:w="2083"/>
      </w:tblGrid>
      <w:tr w:rsidR="00F84E11" w:rsidRPr="00FD6C76" w14:paraId="0EF34925" w14:textId="77777777" w:rsidTr="009B5E86">
        <w:trPr>
          <w:jc w:val="center"/>
        </w:trPr>
        <w:tc>
          <w:tcPr>
            <w:tcW w:w="8828" w:type="dxa"/>
            <w:gridSpan w:val="4"/>
          </w:tcPr>
          <w:p w14:paraId="0C3F81EB" w14:textId="77777777" w:rsidR="00F84E11" w:rsidRPr="00FD6C76" w:rsidRDefault="00F84E11" w:rsidP="009B5E86">
            <w:pPr>
              <w:tabs>
                <w:tab w:val="left" w:pos="5115"/>
                <w:tab w:val="left" w:pos="8334"/>
              </w:tabs>
              <w:jc w:val="center"/>
            </w:pPr>
            <w:r w:rsidRPr="00FD6C76">
              <w:t>VALORES UNITARIOS DE CONSTRUCCION (TABLA B)</w:t>
            </w:r>
          </w:p>
          <w:tbl>
            <w:tblPr>
              <w:tblStyle w:val="Tablaconcuadrcula"/>
              <w:tblW w:w="8931" w:type="dxa"/>
              <w:tblLook w:val="04A0" w:firstRow="1" w:lastRow="0" w:firstColumn="1" w:lastColumn="0" w:noHBand="0" w:noVBand="1"/>
            </w:tblPr>
            <w:tblGrid>
              <w:gridCol w:w="2368"/>
              <w:gridCol w:w="2043"/>
              <w:gridCol w:w="2127"/>
              <w:gridCol w:w="2393"/>
            </w:tblGrid>
            <w:tr w:rsidR="00F84E11" w:rsidRPr="00FD6C76" w14:paraId="40B47A68" w14:textId="77777777" w:rsidTr="009B5E86">
              <w:tc>
                <w:tcPr>
                  <w:tcW w:w="2368" w:type="dxa"/>
                  <w:vMerge w:val="restart"/>
                </w:tcPr>
                <w:p w14:paraId="7B67C033" w14:textId="77777777" w:rsidR="00F84E11" w:rsidRPr="00FD6C76" w:rsidRDefault="00F84E11" w:rsidP="009B5E86">
                  <w:pPr>
                    <w:tabs>
                      <w:tab w:val="left" w:pos="5115"/>
                      <w:tab w:val="left" w:pos="8334"/>
                    </w:tabs>
                    <w:jc w:val="center"/>
                  </w:pPr>
                  <w:r w:rsidRPr="00FD6C76">
                    <w:t>TIPO DE CONSTRUCCION</w:t>
                  </w:r>
                </w:p>
              </w:tc>
              <w:tc>
                <w:tcPr>
                  <w:tcW w:w="6563" w:type="dxa"/>
                  <w:gridSpan w:val="3"/>
                </w:tcPr>
                <w:p w14:paraId="56456EB2" w14:textId="77777777" w:rsidR="00F84E11" w:rsidRPr="00FD6C76" w:rsidRDefault="00F84E11" w:rsidP="009B5E86">
                  <w:pPr>
                    <w:tabs>
                      <w:tab w:val="left" w:pos="5115"/>
                      <w:tab w:val="left" w:pos="8334"/>
                    </w:tabs>
                    <w:jc w:val="center"/>
                  </w:pPr>
                  <w:r w:rsidRPr="00FD6C76">
                    <w:t>$ POR M2</w:t>
                  </w:r>
                </w:p>
              </w:tc>
            </w:tr>
            <w:tr w:rsidR="00F84E11" w:rsidRPr="00FD6C76" w14:paraId="4560A30D" w14:textId="77777777" w:rsidTr="009B5E86">
              <w:tc>
                <w:tcPr>
                  <w:tcW w:w="2368" w:type="dxa"/>
                  <w:vMerge/>
                </w:tcPr>
                <w:p w14:paraId="66C8B627" w14:textId="77777777" w:rsidR="00F84E11" w:rsidRPr="00FD6C76" w:rsidRDefault="00F84E11" w:rsidP="009B5E86">
                  <w:pPr>
                    <w:tabs>
                      <w:tab w:val="left" w:pos="5115"/>
                      <w:tab w:val="left" w:pos="8334"/>
                    </w:tabs>
                    <w:jc w:val="center"/>
                  </w:pPr>
                </w:p>
              </w:tc>
              <w:tc>
                <w:tcPr>
                  <w:tcW w:w="2043" w:type="dxa"/>
                </w:tcPr>
                <w:p w14:paraId="3D00F639" w14:textId="77777777" w:rsidR="00F84E11" w:rsidRPr="00FD6C76" w:rsidRDefault="00F84E11" w:rsidP="009B5E86">
                  <w:pPr>
                    <w:tabs>
                      <w:tab w:val="left" w:pos="5115"/>
                      <w:tab w:val="left" w:pos="8334"/>
                    </w:tabs>
                    <w:jc w:val="center"/>
                  </w:pPr>
                  <w:r w:rsidRPr="00FD6C76">
                    <w:t>CENTRO</w:t>
                  </w:r>
                </w:p>
              </w:tc>
              <w:tc>
                <w:tcPr>
                  <w:tcW w:w="2127" w:type="dxa"/>
                </w:tcPr>
                <w:p w14:paraId="68F2AC71" w14:textId="77777777" w:rsidR="00F84E11" w:rsidRPr="00FD6C76" w:rsidRDefault="00F84E11" w:rsidP="009B5E86">
                  <w:pPr>
                    <w:tabs>
                      <w:tab w:val="left" w:pos="5115"/>
                      <w:tab w:val="left" w:pos="8334"/>
                    </w:tabs>
                    <w:jc w:val="center"/>
                  </w:pPr>
                  <w:r w:rsidRPr="00FD6C76">
                    <w:t>MEDIA</w:t>
                  </w:r>
                </w:p>
              </w:tc>
              <w:tc>
                <w:tcPr>
                  <w:tcW w:w="2393" w:type="dxa"/>
                </w:tcPr>
                <w:p w14:paraId="40CE4CAF" w14:textId="77777777" w:rsidR="00F84E11" w:rsidRPr="00FD6C76" w:rsidRDefault="00F84E11" w:rsidP="009B5E86">
                  <w:pPr>
                    <w:tabs>
                      <w:tab w:val="left" w:pos="5115"/>
                      <w:tab w:val="left" w:pos="8334"/>
                    </w:tabs>
                    <w:jc w:val="center"/>
                  </w:pPr>
                  <w:r w:rsidRPr="00FD6C76">
                    <w:t>PEREFERIA</w:t>
                  </w:r>
                </w:p>
              </w:tc>
            </w:tr>
          </w:tbl>
          <w:p w14:paraId="275BFC85" w14:textId="77777777" w:rsidR="00F84E11" w:rsidRPr="00FD6C76" w:rsidRDefault="00F84E11" w:rsidP="009B5E86">
            <w:pPr>
              <w:tabs>
                <w:tab w:val="left" w:pos="5115"/>
                <w:tab w:val="left" w:pos="8334"/>
              </w:tabs>
              <w:jc w:val="center"/>
            </w:pPr>
          </w:p>
        </w:tc>
      </w:tr>
      <w:tr w:rsidR="00F84E11" w:rsidRPr="00FD6C76" w14:paraId="2EE8B2A9" w14:textId="77777777" w:rsidTr="009B5E86">
        <w:trPr>
          <w:jc w:val="center"/>
        </w:trPr>
        <w:tc>
          <w:tcPr>
            <w:tcW w:w="2432" w:type="dxa"/>
          </w:tcPr>
          <w:p w14:paraId="2649C737" w14:textId="77777777" w:rsidR="00F84E11" w:rsidRPr="00FD6C76" w:rsidRDefault="00F84E11" w:rsidP="009B5E86">
            <w:pPr>
              <w:tabs>
                <w:tab w:val="left" w:pos="5115"/>
                <w:tab w:val="left" w:pos="8334"/>
              </w:tabs>
            </w:pPr>
            <w:r w:rsidRPr="00FD6C76">
              <w:t>CONCRETO</w:t>
            </w:r>
          </w:p>
        </w:tc>
        <w:tc>
          <w:tcPr>
            <w:tcW w:w="2132" w:type="dxa"/>
          </w:tcPr>
          <w:p w14:paraId="776C5A59" w14:textId="77777777" w:rsidR="00F84E11" w:rsidRPr="00FD6C76" w:rsidRDefault="00F84E11" w:rsidP="009B5E86">
            <w:pPr>
              <w:tabs>
                <w:tab w:val="left" w:pos="5115"/>
                <w:tab w:val="left" w:pos="8334"/>
              </w:tabs>
              <w:jc w:val="center"/>
            </w:pPr>
            <w:r w:rsidRPr="00FD6C76">
              <w:t>4,</w:t>
            </w:r>
            <w:r>
              <w:t>540</w:t>
            </w:r>
            <w:r w:rsidRPr="00FD6C76">
              <w:t>.00</w:t>
            </w:r>
          </w:p>
        </w:tc>
        <w:tc>
          <w:tcPr>
            <w:tcW w:w="2132" w:type="dxa"/>
          </w:tcPr>
          <w:p w14:paraId="12D31294" w14:textId="77777777" w:rsidR="00F84E11" w:rsidRPr="00FD6C76" w:rsidRDefault="00F84E11" w:rsidP="009B5E86">
            <w:pPr>
              <w:tabs>
                <w:tab w:val="left" w:pos="5115"/>
                <w:tab w:val="left" w:pos="8334"/>
              </w:tabs>
              <w:jc w:val="center"/>
            </w:pPr>
            <w:r>
              <w:t>3060</w:t>
            </w:r>
            <w:r w:rsidRPr="00FD6C76">
              <w:t>.00</w:t>
            </w:r>
          </w:p>
        </w:tc>
        <w:tc>
          <w:tcPr>
            <w:tcW w:w="2132" w:type="dxa"/>
          </w:tcPr>
          <w:p w14:paraId="467C7030" w14:textId="77777777" w:rsidR="00F84E11" w:rsidRPr="00FD6C76" w:rsidRDefault="00F84E11" w:rsidP="009B5E86">
            <w:pPr>
              <w:tabs>
                <w:tab w:val="left" w:pos="5115"/>
                <w:tab w:val="left" w:pos="8334"/>
              </w:tabs>
              <w:jc w:val="center"/>
            </w:pPr>
            <w:r>
              <w:t>1700</w:t>
            </w:r>
            <w:r w:rsidRPr="00FD6C76">
              <w:t>.00</w:t>
            </w:r>
          </w:p>
        </w:tc>
      </w:tr>
      <w:tr w:rsidR="00F84E11" w:rsidRPr="00FD6C76" w14:paraId="7FAB6B7E" w14:textId="77777777" w:rsidTr="009B5E86">
        <w:trPr>
          <w:jc w:val="center"/>
        </w:trPr>
        <w:tc>
          <w:tcPr>
            <w:tcW w:w="2432" w:type="dxa"/>
          </w:tcPr>
          <w:p w14:paraId="301AD357" w14:textId="77777777" w:rsidR="00F84E11" w:rsidRPr="00FD6C76" w:rsidRDefault="00F84E11" w:rsidP="009B5E86">
            <w:pPr>
              <w:tabs>
                <w:tab w:val="left" w:pos="5115"/>
                <w:tab w:val="left" w:pos="8334"/>
              </w:tabs>
            </w:pPr>
            <w:r w:rsidRPr="00FD6C76">
              <w:t>HIERRO Y ROLLIZOS</w:t>
            </w:r>
          </w:p>
        </w:tc>
        <w:tc>
          <w:tcPr>
            <w:tcW w:w="2132" w:type="dxa"/>
          </w:tcPr>
          <w:p w14:paraId="102A7132" w14:textId="77777777" w:rsidR="00F84E11" w:rsidRPr="00FD6C76" w:rsidRDefault="00F84E11" w:rsidP="009B5E86">
            <w:pPr>
              <w:tabs>
                <w:tab w:val="left" w:pos="5115"/>
                <w:tab w:val="left" w:pos="8334"/>
              </w:tabs>
              <w:jc w:val="center"/>
            </w:pPr>
            <w:r w:rsidRPr="00FD6C76">
              <w:t>3,</w:t>
            </w:r>
            <w:r>
              <w:t>400</w:t>
            </w:r>
            <w:r w:rsidRPr="00FD6C76">
              <w:t>.00</w:t>
            </w:r>
          </w:p>
        </w:tc>
        <w:tc>
          <w:tcPr>
            <w:tcW w:w="2132" w:type="dxa"/>
          </w:tcPr>
          <w:p w14:paraId="474554AB" w14:textId="77777777" w:rsidR="00F84E11" w:rsidRPr="00FD6C76" w:rsidRDefault="00F84E11" w:rsidP="009B5E86">
            <w:pPr>
              <w:tabs>
                <w:tab w:val="left" w:pos="5115"/>
                <w:tab w:val="left" w:pos="8334"/>
              </w:tabs>
              <w:jc w:val="center"/>
            </w:pPr>
            <w:r w:rsidRPr="00FD6C76">
              <w:t>1,</w:t>
            </w:r>
            <w:r>
              <w:t>700</w:t>
            </w:r>
            <w:r w:rsidRPr="00FD6C76">
              <w:t>.00</w:t>
            </w:r>
          </w:p>
        </w:tc>
        <w:tc>
          <w:tcPr>
            <w:tcW w:w="2132" w:type="dxa"/>
          </w:tcPr>
          <w:p w14:paraId="49CE053A" w14:textId="77777777" w:rsidR="00F84E11" w:rsidRPr="00FD6C76" w:rsidRDefault="00F84E11" w:rsidP="009B5E86">
            <w:pPr>
              <w:tabs>
                <w:tab w:val="left" w:pos="5115"/>
                <w:tab w:val="left" w:pos="8334"/>
              </w:tabs>
              <w:jc w:val="center"/>
            </w:pPr>
            <w:r w:rsidRPr="00FD6C76">
              <w:t>1,</w:t>
            </w:r>
            <w:r>
              <w:t>130</w:t>
            </w:r>
            <w:r w:rsidRPr="00FD6C76">
              <w:t>.00</w:t>
            </w:r>
          </w:p>
        </w:tc>
      </w:tr>
      <w:tr w:rsidR="00F84E11" w:rsidRPr="00FD6C76" w14:paraId="4FD28E8C" w14:textId="77777777" w:rsidTr="009B5E86">
        <w:trPr>
          <w:jc w:val="center"/>
        </w:trPr>
        <w:tc>
          <w:tcPr>
            <w:tcW w:w="2432" w:type="dxa"/>
          </w:tcPr>
          <w:p w14:paraId="6E47B06A" w14:textId="77777777" w:rsidR="00F84E11" w:rsidRPr="00FD6C76" w:rsidRDefault="00F84E11" w:rsidP="009B5E86">
            <w:pPr>
              <w:tabs>
                <w:tab w:val="left" w:pos="5115"/>
                <w:tab w:val="left" w:pos="8334"/>
              </w:tabs>
            </w:pPr>
            <w:r w:rsidRPr="00FD6C76">
              <w:t>ZINC, ASBESTO, TEJA, FIBRA CEMENTO</w:t>
            </w:r>
          </w:p>
        </w:tc>
        <w:tc>
          <w:tcPr>
            <w:tcW w:w="2132" w:type="dxa"/>
          </w:tcPr>
          <w:p w14:paraId="4F47C539" w14:textId="77777777" w:rsidR="00F84E11" w:rsidRPr="00FD6C76" w:rsidRDefault="00F84E11" w:rsidP="009B5E86">
            <w:pPr>
              <w:tabs>
                <w:tab w:val="left" w:pos="5115"/>
                <w:tab w:val="left" w:pos="8334"/>
              </w:tabs>
              <w:jc w:val="center"/>
            </w:pPr>
            <w:r w:rsidRPr="00FD6C76">
              <w:t>1,</w:t>
            </w:r>
            <w:r>
              <w:t>770</w:t>
            </w:r>
            <w:r w:rsidRPr="00FD6C76">
              <w:t>.00</w:t>
            </w:r>
          </w:p>
        </w:tc>
        <w:tc>
          <w:tcPr>
            <w:tcW w:w="2132" w:type="dxa"/>
          </w:tcPr>
          <w:p w14:paraId="0F65F925" w14:textId="77777777" w:rsidR="00F84E11" w:rsidRPr="00FD6C76" w:rsidRDefault="00F84E11" w:rsidP="009B5E86">
            <w:pPr>
              <w:tabs>
                <w:tab w:val="left" w:pos="5115"/>
                <w:tab w:val="left" w:pos="8334"/>
              </w:tabs>
              <w:jc w:val="center"/>
            </w:pPr>
            <w:r w:rsidRPr="00FD6C76">
              <w:t xml:space="preserve">  </w:t>
            </w:r>
            <w:r>
              <w:t>1380</w:t>
            </w:r>
            <w:r w:rsidRPr="00FD6C76">
              <w:t>.00</w:t>
            </w:r>
          </w:p>
        </w:tc>
        <w:tc>
          <w:tcPr>
            <w:tcW w:w="2132" w:type="dxa"/>
          </w:tcPr>
          <w:p w14:paraId="5613C753" w14:textId="77777777" w:rsidR="00F84E11" w:rsidRPr="00FD6C76" w:rsidRDefault="00F84E11" w:rsidP="009B5E86">
            <w:pPr>
              <w:tabs>
                <w:tab w:val="left" w:pos="5115"/>
                <w:tab w:val="left" w:pos="8334"/>
              </w:tabs>
              <w:jc w:val="center"/>
            </w:pPr>
            <w:r w:rsidRPr="00FD6C76">
              <w:t xml:space="preserve">  </w:t>
            </w:r>
            <w:r>
              <w:t>980</w:t>
            </w:r>
            <w:r w:rsidRPr="00FD6C76">
              <w:t>.00</w:t>
            </w:r>
          </w:p>
        </w:tc>
      </w:tr>
      <w:tr w:rsidR="00F84E11" w:rsidRPr="00FD6C76" w14:paraId="5903F233" w14:textId="77777777" w:rsidTr="009B5E86">
        <w:trPr>
          <w:jc w:val="center"/>
        </w:trPr>
        <w:tc>
          <w:tcPr>
            <w:tcW w:w="2432" w:type="dxa"/>
          </w:tcPr>
          <w:p w14:paraId="5BB37111" w14:textId="77777777" w:rsidR="00F84E11" w:rsidRPr="00FD6C76" w:rsidRDefault="00F84E11" w:rsidP="009B5E86">
            <w:pPr>
              <w:tabs>
                <w:tab w:val="left" w:pos="5115"/>
                <w:tab w:val="left" w:pos="8334"/>
              </w:tabs>
            </w:pPr>
            <w:r w:rsidRPr="00FD6C76">
              <w:t>CARTON, PAJA Y ZACATE</w:t>
            </w:r>
          </w:p>
        </w:tc>
        <w:tc>
          <w:tcPr>
            <w:tcW w:w="2132" w:type="dxa"/>
          </w:tcPr>
          <w:p w14:paraId="0E057BB6" w14:textId="77777777" w:rsidR="00F84E11" w:rsidRPr="00FD6C76" w:rsidRDefault="00F84E11" w:rsidP="009B5E86">
            <w:pPr>
              <w:tabs>
                <w:tab w:val="left" w:pos="5115"/>
                <w:tab w:val="left" w:pos="8334"/>
              </w:tabs>
              <w:jc w:val="center"/>
            </w:pPr>
            <w:r w:rsidRPr="00FD6C76">
              <w:t xml:space="preserve"> </w:t>
            </w:r>
            <w:r>
              <w:t>980</w:t>
            </w:r>
            <w:r w:rsidRPr="00FD6C76">
              <w:t>.00</w:t>
            </w:r>
          </w:p>
        </w:tc>
        <w:tc>
          <w:tcPr>
            <w:tcW w:w="2132" w:type="dxa"/>
          </w:tcPr>
          <w:p w14:paraId="0367A321" w14:textId="77777777" w:rsidR="00F84E11" w:rsidRPr="00FD6C76" w:rsidRDefault="00F84E11" w:rsidP="009B5E86">
            <w:pPr>
              <w:tabs>
                <w:tab w:val="left" w:pos="5115"/>
                <w:tab w:val="left" w:pos="8334"/>
              </w:tabs>
              <w:jc w:val="center"/>
            </w:pPr>
            <w:r w:rsidRPr="00FD6C76">
              <w:t xml:space="preserve"> </w:t>
            </w:r>
            <w:r>
              <w:t>790</w:t>
            </w:r>
            <w:r w:rsidRPr="00FD6C76">
              <w:t>.00</w:t>
            </w:r>
          </w:p>
        </w:tc>
        <w:tc>
          <w:tcPr>
            <w:tcW w:w="2132" w:type="dxa"/>
          </w:tcPr>
          <w:p w14:paraId="39E9CA55" w14:textId="77777777" w:rsidR="00F84E11" w:rsidRPr="00FD6C76" w:rsidRDefault="00F84E11" w:rsidP="009B5E86">
            <w:pPr>
              <w:tabs>
                <w:tab w:val="left" w:pos="5115"/>
                <w:tab w:val="left" w:pos="8334"/>
              </w:tabs>
              <w:jc w:val="center"/>
            </w:pPr>
            <w:r w:rsidRPr="00FD6C76">
              <w:t xml:space="preserve"> </w:t>
            </w:r>
            <w:r>
              <w:t>590</w:t>
            </w:r>
            <w:r w:rsidRPr="00FD6C76">
              <w:t>.00</w:t>
            </w:r>
          </w:p>
        </w:tc>
      </w:tr>
    </w:tbl>
    <w:p w14:paraId="686BD7B7" w14:textId="77777777" w:rsidR="00F84E11" w:rsidRPr="00FD6C76" w:rsidRDefault="00F84E11" w:rsidP="00304C54">
      <w:pPr>
        <w:pStyle w:val="Textoindependiente"/>
        <w:tabs>
          <w:tab w:val="left" w:pos="8334"/>
        </w:tabs>
        <w:jc w:val="center"/>
        <w:rPr>
          <w:rFonts w:ascii="Arial"/>
          <w:b/>
        </w:rPr>
      </w:pPr>
    </w:p>
    <w:tbl>
      <w:tblPr>
        <w:tblStyle w:val="Tablaconcuadrcula"/>
        <w:tblW w:w="0" w:type="auto"/>
        <w:jc w:val="center"/>
        <w:tblLook w:val="04A0" w:firstRow="1" w:lastRow="0" w:firstColumn="1" w:lastColumn="0" w:noHBand="0" w:noVBand="1"/>
      </w:tblPr>
      <w:tblGrid>
        <w:gridCol w:w="2884"/>
        <w:gridCol w:w="2807"/>
        <w:gridCol w:w="3137"/>
      </w:tblGrid>
      <w:tr w:rsidR="00137D19" w:rsidRPr="00FD6C76" w14:paraId="4F3C068B" w14:textId="77777777" w:rsidTr="00E876E9">
        <w:trPr>
          <w:jc w:val="center"/>
        </w:trPr>
        <w:tc>
          <w:tcPr>
            <w:tcW w:w="2942" w:type="dxa"/>
            <w:vMerge w:val="restart"/>
          </w:tcPr>
          <w:p w14:paraId="7645EE90" w14:textId="77777777" w:rsidR="00137D19" w:rsidRPr="00FD6C76" w:rsidRDefault="00137D19" w:rsidP="00304C54">
            <w:pPr>
              <w:tabs>
                <w:tab w:val="left" w:pos="5115"/>
                <w:tab w:val="left" w:pos="8334"/>
              </w:tabs>
              <w:jc w:val="center"/>
            </w:pPr>
          </w:p>
          <w:p w14:paraId="73DE10E2" w14:textId="77777777" w:rsidR="00137D19" w:rsidRPr="00FD6C76" w:rsidRDefault="00137D19" w:rsidP="00304C54">
            <w:pPr>
              <w:tabs>
                <w:tab w:val="left" w:pos="5115"/>
                <w:tab w:val="left" w:pos="8334"/>
              </w:tabs>
              <w:jc w:val="center"/>
            </w:pPr>
          </w:p>
          <w:p w14:paraId="293A90A2" w14:textId="77777777" w:rsidR="00137D19" w:rsidRPr="00FD6C76" w:rsidRDefault="00137D19" w:rsidP="00304C54">
            <w:pPr>
              <w:tabs>
                <w:tab w:val="left" w:pos="5115"/>
                <w:tab w:val="left" w:pos="8334"/>
              </w:tabs>
              <w:jc w:val="center"/>
            </w:pPr>
          </w:p>
          <w:p w14:paraId="46CB6B4C" w14:textId="77777777" w:rsidR="00137D19" w:rsidRPr="00FD6C76" w:rsidRDefault="00137D19" w:rsidP="00304C54">
            <w:pPr>
              <w:tabs>
                <w:tab w:val="left" w:pos="5115"/>
                <w:tab w:val="left" w:pos="8334"/>
              </w:tabs>
              <w:jc w:val="center"/>
            </w:pPr>
          </w:p>
          <w:p w14:paraId="04E0114A" w14:textId="77777777" w:rsidR="00137D19" w:rsidRPr="00FD6C76" w:rsidRDefault="00137D19" w:rsidP="00304C54">
            <w:pPr>
              <w:tabs>
                <w:tab w:val="left" w:pos="5115"/>
                <w:tab w:val="left" w:pos="8334"/>
              </w:tabs>
              <w:jc w:val="center"/>
            </w:pPr>
          </w:p>
          <w:p w14:paraId="2303ECB9" w14:textId="77777777" w:rsidR="00137D19" w:rsidRPr="00FD6C76" w:rsidRDefault="00137D19" w:rsidP="00304C54">
            <w:pPr>
              <w:tabs>
                <w:tab w:val="left" w:pos="5115"/>
                <w:tab w:val="left" w:pos="8334"/>
              </w:tabs>
              <w:jc w:val="center"/>
            </w:pPr>
          </w:p>
          <w:p w14:paraId="689D2875" w14:textId="77777777" w:rsidR="00137D19" w:rsidRPr="00FD6C76" w:rsidRDefault="00137D19" w:rsidP="00304C54">
            <w:pPr>
              <w:tabs>
                <w:tab w:val="left" w:pos="5115"/>
                <w:tab w:val="left" w:pos="8334"/>
              </w:tabs>
              <w:jc w:val="center"/>
            </w:pPr>
          </w:p>
          <w:p w14:paraId="7025F3A2" w14:textId="77777777" w:rsidR="00137D19" w:rsidRPr="00FD6C76" w:rsidRDefault="00137D19" w:rsidP="00304C54">
            <w:pPr>
              <w:tabs>
                <w:tab w:val="left" w:pos="5115"/>
                <w:tab w:val="left" w:pos="8334"/>
              </w:tabs>
              <w:jc w:val="center"/>
            </w:pPr>
            <w:r w:rsidRPr="00FD6C76">
              <w:t>CONSTRUCCIONES</w:t>
            </w:r>
          </w:p>
        </w:tc>
        <w:tc>
          <w:tcPr>
            <w:tcW w:w="2943" w:type="dxa"/>
          </w:tcPr>
          <w:p w14:paraId="3A0A0DF3" w14:textId="77777777" w:rsidR="00137D19" w:rsidRPr="00FD6C76" w:rsidRDefault="00137D19" w:rsidP="00304C54">
            <w:pPr>
              <w:tabs>
                <w:tab w:val="left" w:pos="5115"/>
                <w:tab w:val="left" w:pos="8334"/>
              </w:tabs>
            </w:pPr>
          </w:p>
          <w:p w14:paraId="7762AE45" w14:textId="12ADF34E" w:rsidR="00137D19" w:rsidRPr="00FD6C76" w:rsidRDefault="00304C54" w:rsidP="00304C54">
            <w:pPr>
              <w:tabs>
                <w:tab w:val="left" w:pos="5115"/>
                <w:tab w:val="left" w:pos="8334"/>
              </w:tabs>
            </w:pPr>
            <w:r>
              <w:t xml:space="preserve">         </w:t>
            </w:r>
            <w:r w:rsidR="00137D19" w:rsidRPr="00FD6C76">
              <w:t>CONCRETO</w:t>
            </w:r>
          </w:p>
        </w:tc>
        <w:tc>
          <w:tcPr>
            <w:tcW w:w="3324" w:type="dxa"/>
          </w:tcPr>
          <w:p w14:paraId="1FC477FE" w14:textId="77777777" w:rsidR="00137D19" w:rsidRPr="00FD6C76" w:rsidRDefault="00137D19" w:rsidP="00304C54">
            <w:pPr>
              <w:tabs>
                <w:tab w:val="left" w:pos="5115"/>
                <w:tab w:val="left" w:pos="8334"/>
              </w:tabs>
              <w:rPr>
                <w:sz w:val="18"/>
                <w:szCs w:val="18"/>
              </w:rPr>
            </w:pPr>
            <w:r w:rsidRPr="00FD6C76">
              <w:rPr>
                <w:sz w:val="18"/>
                <w:szCs w:val="18"/>
              </w:rPr>
              <w:t xml:space="preserve">Muros de mampostería o block o paredes prefabricadas de concreto; techos de concreto armado, block; muebles de baños completos de buena calidad; drenaje entubado; aplanados con estuco o molduras; </w:t>
            </w:r>
            <w:r w:rsidRPr="00FD6C76">
              <w:rPr>
                <w:sz w:val="18"/>
                <w:szCs w:val="18"/>
              </w:rPr>
              <w:lastRenderedPageBreak/>
              <w:t>lambrines de pasta, azulejos, pisos de cerámica, mármol, o cantera; puertas y ventanas de madera, herrería o aluminio</w:t>
            </w:r>
          </w:p>
        </w:tc>
      </w:tr>
      <w:tr w:rsidR="00137D19" w:rsidRPr="00FD6C76" w14:paraId="5D2607D2" w14:textId="77777777" w:rsidTr="00E876E9">
        <w:trPr>
          <w:jc w:val="center"/>
        </w:trPr>
        <w:tc>
          <w:tcPr>
            <w:tcW w:w="2942" w:type="dxa"/>
            <w:vMerge/>
          </w:tcPr>
          <w:p w14:paraId="4CD3CFF9" w14:textId="77777777" w:rsidR="00137D19" w:rsidRPr="00FD6C76" w:rsidRDefault="00137D19" w:rsidP="00304C54">
            <w:pPr>
              <w:tabs>
                <w:tab w:val="left" w:pos="5115"/>
                <w:tab w:val="left" w:pos="8334"/>
              </w:tabs>
            </w:pPr>
          </w:p>
        </w:tc>
        <w:tc>
          <w:tcPr>
            <w:tcW w:w="2943" w:type="dxa"/>
          </w:tcPr>
          <w:p w14:paraId="74DE5640" w14:textId="77777777" w:rsidR="00137D19" w:rsidRPr="00FD6C76" w:rsidRDefault="00137D19" w:rsidP="00304C54">
            <w:pPr>
              <w:tabs>
                <w:tab w:val="left" w:pos="5115"/>
                <w:tab w:val="left" w:pos="8334"/>
              </w:tabs>
              <w:jc w:val="center"/>
            </w:pPr>
            <w:r w:rsidRPr="00FD6C76">
              <w:t>HIERRO Y ROLLIZOS</w:t>
            </w:r>
          </w:p>
        </w:tc>
        <w:tc>
          <w:tcPr>
            <w:tcW w:w="3324" w:type="dxa"/>
          </w:tcPr>
          <w:p w14:paraId="109FCA71" w14:textId="77777777" w:rsidR="00137D19" w:rsidRPr="00FD6C76" w:rsidRDefault="00137D19" w:rsidP="00304C54">
            <w:pPr>
              <w:tabs>
                <w:tab w:val="left" w:pos="5115"/>
                <w:tab w:val="left" w:pos="8334"/>
              </w:tabs>
              <w:rPr>
                <w:sz w:val="18"/>
                <w:szCs w:val="18"/>
              </w:rPr>
            </w:pPr>
            <w:r w:rsidRPr="00FD6C76">
              <w:rPr>
                <w:sz w:val="18"/>
                <w:szCs w:val="18"/>
              </w:rPr>
              <w:t>Muros de mampostería o block; techos de con vigas de madera o hierro; muebles de baño completos de mediana calidad; lambrines de pasta, azulejos o cerámicos; pisos de cerámicos, puerta y ventanas de madera o herrería.</w:t>
            </w:r>
          </w:p>
        </w:tc>
      </w:tr>
      <w:tr w:rsidR="00137D19" w:rsidRPr="00FD6C76" w14:paraId="18355627" w14:textId="77777777" w:rsidTr="00E876E9">
        <w:trPr>
          <w:jc w:val="center"/>
        </w:trPr>
        <w:tc>
          <w:tcPr>
            <w:tcW w:w="2942" w:type="dxa"/>
            <w:vMerge/>
          </w:tcPr>
          <w:p w14:paraId="1706FB07" w14:textId="77777777" w:rsidR="00137D19" w:rsidRPr="00FD6C76" w:rsidRDefault="00137D19" w:rsidP="00304C54">
            <w:pPr>
              <w:tabs>
                <w:tab w:val="left" w:pos="5115"/>
                <w:tab w:val="left" w:pos="8334"/>
              </w:tabs>
            </w:pPr>
          </w:p>
        </w:tc>
        <w:tc>
          <w:tcPr>
            <w:tcW w:w="2943" w:type="dxa"/>
          </w:tcPr>
          <w:p w14:paraId="01D8F910" w14:textId="77777777" w:rsidR="00137D19" w:rsidRPr="00FD6C76" w:rsidRDefault="00137D19" w:rsidP="00304C54">
            <w:pPr>
              <w:tabs>
                <w:tab w:val="left" w:pos="5115"/>
                <w:tab w:val="left" w:pos="8334"/>
              </w:tabs>
            </w:pPr>
            <w:r w:rsidRPr="00FD6C76">
              <w:t>ZINC, ASBESTO TEJA</w:t>
            </w:r>
          </w:p>
        </w:tc>
        <w:tc>
          <w:tcPr>
            <w:tcW w:w="3324" w:type="dxa"/>
          </w:tcPr>
          <w:p w14:paraId="7BD79328" w14:textId="77777777" w:rsidR="00137D19" w:rsidRPr="00FD6C76" w:rsidRDefault="00137D19" w:rsidP="00304C54">
            <w:pPr>
              <w:tabs>
                <w:tab w:val="left" w:pos="5115"/>
                <w:tab w:val="left" w:pos="8334"/>
              </w:tabs>
              <w:rPr>
                <w:sz w:val="18"/>
                <w:szCs w:val="18"/>
              </w:rPr>
            </w:pPr>
            <w:r w:rsidRPr="00FD6C76">
              <w:rPr>
                <w:sz w:val="18"/>
                <w:szCs w:val="18"/>
              </w:rPr>
              <w:t>Muros de mampostería o block; techos de teja, paja, zacate, lamina o similares; muebles de baño completos, pisos de pasta, puertas y ventanas de madera o herrería.</w:t>
            </w:r>
          </w:p>
        </w:tc>
      </w:tr>
      <w:tr w:rsidR="00137D19" w:rsidRPr="00FD6C76" w14:paraId="273032AF" w14:textId="77777777" w:rsidTr="00E876E9">
        <w:trPr>
          <w:jc w:val="center"/>
        </w:trPr>
        <w:tc>
          <w:tcPr>
            <w:tcW w:w="2942" w:type="dxa"/>
            <w:vMerge/>
          </w:tcPr>
          <w:p w14:paraId="5136E0DF" w14:textId="77777777" w:rsidR="00137D19" w:rsidRPr="00FD6C76" w:rsidRDefault="00137D19" w:rsidP="00304C54">
            <w:pPr>
              <w:tabs>
                <w:tab w:val="left" w:pos="5115"/>
                <w:tab w:val="left" w:pos="8334"/>
              </w:tabs>
            </w:pPr>
          </w:p>
        </w:tc>
        <w:tc>
          <w:tcPr>
            <w:tcW w:w="2943" w:type="dxa"/>
          </w:tcPr>
          <w:p w14:paraId="415DA886" w14:textId="77777777" w:rsidR="00137D19" w:rsidRPr="00FD6C76" w:rsidRDefault="00137D19" w:rsidP="00304C54">
            <w:pPr>
              <w:tabs>
                <w:tab w:val="left" w:pos="5115"/>
                <w:tab w:val="left" w:pos="8334"/>
              </w:tabs>
            </w:pPr>
            <w:r w:rsidRPr="00FD6C76">
              <w:t>CARTON Y PAJA</w:t>
            </w:r>
          </w:p>
        </w:tc>
        <w:tc>
          <w:tcPr>
            <w:tcW w:w="3324" w:type="dxa"/>
          </w:tcPr>
          <w:p w14:paraId="4116EA88" w14:textId="77777777" w:rsidR="00137D19" w:rsidRPr="00FD6C76" w:rsidRDefault="00137D19" w:rsidP="00304C54">
            <w:pPr>
              <w:tabs>
                <w:tab w:val="left" w:pos="5115"/>
                <w:tab w:val="left" w:pos="8334"/>
              </w:tabs>
              <w:rPr>
                <w:sz w:val="18"/>
                <w:szCs w:val="18"/>
              </w:rPr>
            </w:pPr>
            <w:r w:rsidRPr="00FD6C76">
              <w:rPr>
                <w:sz w:val="18"/>
                <w:szCs w:val="18"/>
              </w:rPr>
              <w:t>Muros de madera, techos de teja, paja, zacate, lamina o similar; pisos de tierra; puertas y ventanas de madera o herrería.</w:t>
            </w:r>
          </w:p>
        </w:tc>
      </w:tr>
    </w:tbl>
    <w:p w14:paraId="7F151DCA" w14:textId="77777777" w:rsidR="00137D19" w:rsidRPr="00FD6C76" w:rsidRDefault="00137D19" w:rsidP="00304C54">
      <w:pPr>
        <w:pStyle w:val="Textoindependiente"/>
        <w:tabs>
          <w:tab w:val="left" w:pos="8334"/>
        </w:tabs>
        <w:jc w:val="center"/>
        <w:rPr>
          <w:rFonts w:ascii="Arial"/>
          <w:b/>
        </w:rPr>
      </w:pPr>
    </w:p>
    <w:p w14:paraId="57ECB0DB" w14:textId="0C43EC9F" w:rsidR="00F84E11" w:rsidRDefault="00F84E11" w:rsidP="00304C54">
      <w:pPr>
        <w:pStyle w:val="Textoindependiente"/>
        <w:tabs>
          <w:tab w:val="left" w:pos="8334"/>
        </w:tabs>
        <w:jc w:val="center"/>
        <w:rPr>
          <w:rFonts w:ascii="Arial"/>
          <w:b/>
        </w:rPr>
      </w:pPr>
      <w:r>
        <w:rPr>
          <w:rFonts w:ascii="Arial"/>
          <w:b/>
        </w:rPr>
        <w:t>Nota: B= Todas las construcciones existentes (tipo y calidad). En caso de no estar clasificadas las construcciones se propone usar un valor gen</w:t>
      </w:r>
      <w:r>
        <w:rPr>
          <w:rFonts w:ascii="Arial"/>
          <w:b/>
        </w:rPr>
        <w:t>é</w:t>
      </w:r>
      <w:r>
        <w:rPr>
          <w:rFonts w:ascii="Arial"/>
          <w:b/>
        </w:rPr>
        <w:t>rico del tipo de construcci</w:t>
      </w:r>
      <w:r>
        <w:rPr>
          <w:rFonts w:ascii="Arial"/>
          <w:b/>
        </w:rPr>
        <w:t>ó</w:t>
      </w:r>
      <w:r>
        <w:rPr>
          <w:rFonts w:ascii="Arial"/>
          <w:b/>
        </w:rPr>
        <w:t>n concreto de zona media correspondiente a: $ 3,060.00 metro cuadrado.</w:t>
      </w:r>
    </w:p>
    <w:p w14:paraId="57FB33D0" w14:textId="77777777" w:rsidR="00F84E11" w:rsidRPr="00FD6C76" w:rsidRDefault="00F84E11" w:rsidP="00304C54">
      <w:pPr>
        <w:pStyle w:val="Textoindependiente"/>
        <w:tabs>
          <w:tab w:val="left" w:pos="8334"/>
        </w:tabs>
        <w:jc w:val="center"/>
        <w:rPr>
          <w:rFonts w:ascii="Arial"/>
          <w:b/>
        </w:rPr>
      </w:pPr>
    </w:p>
    <w:p w14:paraId="76F59AB3" w14:textId="5E746282" w:rsidR="00B71D17" w:rsidRPr="00FD6C76" w:rsidRDefault="00B71D17" w:rsidP="00304C54">
      <w:pPr>
        <w:pStyle w:val="Textoindependiente"/>
        <w:tabs>
          <w:tab w:val="left" w:pos="8334"/>
        </w:tabs>
        <w:jc w:val="center"/>
        <w:rPr>
          <w:rFonts w:ascii="Arial"/>
          <w:b/>
        </w:rPr>
      </w:pPr>
      <w:r w:rsidRPr="00FD6C76">
        <w:rPr>
          <w:rFonts w:ascii="Arial"/>
          <w:b/>
        </w:rPr>
        <w:t>POR HECTAREA</w:t>
      </w:r>
    </w:p>
    <w:p w14:paraId="473CB0ED" w14:textId="77777777" w:rsidR="00C456FA" w:rsidRPr="00FD6C76" w:rsidRDefault="00C456FA" w:rsidP="00304C54">
      <w:pPr>
        <w:tabs>
          <w:tab w:val="left" w:pos="8334"/>
        </w:tabs>
        <w:rPr>
          <w:sz w:val="20"/>
        </w:rPr>
      </w:pPr>
    </w:p>
    <w:p w14:paraId="466A0744" w14:textId="1954BA4B" w:rsidR="00C456FA" w:rsidRDefault="00C456FA" w:rsidP="00304C54">
      <w:pPr>
        <w:pStyle w:val="Textoindependiente"/>
        <w:tabs>
          <w:tab w:val="left" w:pos="8334"/>
        </w:tabs>
        <w:spacing w:before="2"/>
        <w:rPr>
          <w:rFonts w:ascii="Arial"/>
          <w:b/>
          <w:sz w:val="10"/>
        </w:rPr>
      </w:pPr>
    </w:p>
    <w:tbl>
      <w:tblPr>
        <w:tblStyle w:val="Tablaconcuadrcula"/>
        <w:tblW w:w="10794" w:type="dxa"/>
        <w:jc w:val="center"/>
        <w:tblLayout w:type="fixed"/>
        <w:tblLook w:val="04A0" w:firstRow="1" w:lastRow="0" w:firstColumn="1" w:lastColumn="0" w:noHBand="0" w:noVBand="1"/>
      </w:tblPr>
      <w:tblGrid>
        <w:gridCol w:w="3395"/>
        <w:gridCol w:w="3697"/>
        <w:gridCol w:w="3702"/>
      </w:tblGrid>
      <w:tr w:rsidR="00F84E11" w:rsidRPr="00FD6C76" w14:paraId="326B1012" w14:textId="77777777" w:rsidTr="009B5E86">
        <w:trPr>
          <w:trHeight w:val="245"/>
          <w:jc w:val="center"/>
        </w:trPr>
        <w:tc>
          <w:tcPr>
            <w:tcW w:w="3395" w:type="dxa"/>
            <w:shd w:val="clear" w:color="auto" w:fill="D9D9D9" w:themeFill="background1" w:themeFillShade="D9"/>
          </w:tcPr>
          <w:p w14:paraId="392605CA" w14:textId="77777777" w:rsidR="00F84E11" w:rsidRPr="00FD6C76" w:rsidRDefault="00F84E11" w:rsidP="009B5E86">
            <w:pPr>
              <w:tabs>
                <w:tab w:val="left" w:pos="8334"/>
              </w:tabs>
              <w:jc w:val="center"/>
              <w:rPr>
                <w:b/>
              </w:rPr>
            </w:pPr>
            <w:r w:rsidRPr="00FD6C76">
              <w:rPr>
                <w:b/>
              </w:rPr>
              <w:t>RUSTICOS</w:t>
            </w:r>
          </w:p>
        </w:tc>
        <w:tc>
          <w:tcPr>
            <w:tcW w:w="3697" w:type="dxa"/>
            <w:shd w:val="clear" w:color="auto" w:fill="D9D9D9" w:themeFill="background1" w:themeFillShade="D9"/>
          </w:tcPr>
          <w:p w14:paraId="02B8F4B9" w14:textId="77777777" w:rsidR="00F84E11" w:rsidRPr="00FD6C76" w:rsidRDefault="00F84E11" w:rsidP="009B5E86">
            <w:pPr>
              <w:tabs>
                <w:tab w:val="left" w:pos="8334"/>
              </w:tabs>
              <w:rPr>
                <w:b/>
              </w:rPr>
            </w:pPr>
            <w:r w:rsidRPr="00FD6C76">
              <w:rPr>
                <w:b/>
              </w:rPr>
              <w:t>VXHAS</w:t>
            </w:r>
          </w:p>
        </w:tc>
        <w:tc>
          <w:tcPr>
            <w:tcW w:w="3702" w:type="dxa"/>
            <w:shd w:val="clear" w:color="auto" w:fill="D9D9D9" w:themeFill="background1" w:themeFillShade="D9"/>
          </w:tcPr>
          <w:p w14:paraId="0C91049F" w14:textId="77777777" w:rsidR="00F84E11" w:rsidRPr="00FD6C76" w:rsidRDefault="00F84E11" w:rsidP="009B5E86">
            <w:pPr>
              <w:tabs>
                <w:tab w:val="left" w:pos="8334"/>
              </w:tabs>
              <w:rPr>
                <w:b/>
              </w:rPr>
            </w:pPr>
            <w:r>
              <w:rPr>
                <w:b/>
              </w:rPr>
              <w:t>$ POR METRO CUADRADO</w:t>
            </w:r>
          </w:p>
        </w:tc>
      </w:tr>
      <w:tr w:rsidR="00F84E11" w:rsidRPr="00FD6C76" w14:paraId="776FB879" w14:textId="77777777" w:rsidTr="009B5E86">
        <w:trPr>
          <w:trHeight w:val="260"/>
          <w:jc w:val="center"/>
        </w:trPr>
        <w:tc>
          <w:tcPr>
            <w:tcW w:w="3395" w:type="dxa"/>
          </w:tcPr>
          <w:p w14:paraId="505457DF" w14:textId="77777777" w:rsidR="00F84E11" w:rsidRPr="00FD6C76" w:rsidRDefault="00F84E11" w:rsidP="009B5E86">
            <w:pPr>
              <w:tabs>
                <w:tab w:val="left" w:pos="8334"/>
              </w:tabs>
              <w:jc w:val="center"/>
            </w:pPr>
            <w:r w:rsidRPr="00FD6C76">
              <w:t>BRECHA</w:t>
            </w:r>
          </w:p>
        </w:tc>
        <w:tc>
          <w:tcPr>
            <w:tcW w:w="3697" w:type="dxa"/>
          </w:tcPr>
          <w:p w14:paraId="4EBBF2B2" w14:textId="77777777" w:rsidR="00F84E11" w:rsidRPr="00FD6C76" w:rsidRDefault="00F84E11" w:rsidP="009B5E86">
            <w:pPr>
              <w:tabs>
                <w:tab w:val="left" w:pos="8334"/>
              </w:tabs>
            </w:pPr>
            <w:r w:rsidRPr="00FD6C76">
              <w:t xml:space="preserve">$   </w:t>
            </w:r>
            <w:r>
              <w:t>180,000.00</w:t>
            </w:r>
          </w:p>
        </w:tc>
        <w:tc>
          <w:tcPr>
            <w:tcW w:w="3702" w:type="dxa"/>
          </w:tcPr>
          <w:p w14:paraId="1B5A6F62" w14:textId="77777777" w:rsidR="00F84E11" w:rsidRPr="00FD6C76" w:rsidRDefault="00F84E11" w:rsidP="009B5E86">
            <w:pPr>
              <w:tabs>
                <w:tab w:val="left" w:pos="8334"/>
              </w:tabs>
            </w:pPr>
            <w:r>
              <w:t>$ 18.00</w:t>
            </w:r>
          </w:p>
        </w:tc>
      </w:tr>
      <w:tr w:rsidR="00F84E11" w:rsidRPr="00FD6C76" w14:paraId="71F1C09D" w14:textId="77777777" w:rsidTr="009B5E86">
        <w:trPr>
          <w:trHeight w:val="245"/>
          <w:jc w:val="center"/>
        </w:trPr>
        <w:tc>
          <w:tcPr>
            <w:tcW w:w="3395" w:type="dxa"/>
          </w:tcPr>
          <w:p w14:paraId="1404EACD" w14:textId="77777777" w:rsidR="00F84E11" w:rsidRPr="00FD6C76" w:rsidRDefault="00F84E11" w:rsidP="009B5E86">
            <w:pPr>
              <w:tabs>
                <w:tab w:val="left" w:pos="8334"/>
              </w:tabs>
              <w:jc w:val="center"/>
            </w:pPr>
            <w:r w:rsidRPr="00FD6C76">
              <w:t>CAMINO BLANCO</w:t>
            </w:r>
          </w:p>
        </w:tc>
        <w:tc>
          <w:tcPr>
            <w:tcW w:w="3697" w:type="dxa"/>
          </w:tcPr>
          <w:p w14:paraId="1BB0833B" w14:textId="77777777" w:rsidR="00F84E11" w:rsidRPr="00FD6C76" w:rsidRDefault="00F84E11" w:rsidP="009B5E86">
            <w:pPr>
              <w:tabs>
                <w:tab w:val="left" w:pos="8334"/>
              </w:tabs>
            </w:pPr>
            <w:r w:rsidRPr="00FD6C76">
              <w:t xml:space="preserve">$ </w:t>
            </w:r>
            <w:r>
              <w:t>280,000.00</w:t>
            </w:r>
          </w:p>
        </w:tc>
        <w:tc>
          <w:tcPr>
            <w:tcW w:w="3702" w:type="dxa"/>
          </w:tcPr>
          <w:p w14:paraId="5DA73038" w14:textId="77777777" w:rsidR="00F84E11" w:rsidRPr="00FD6C76" w:rsidRDefault="00F84E11" w:rsidP="009B5E86">
            <w:pPr>
              <w:tabs>
                <w:tab w:val="left" w:pos="8334"/>
              </w:tabs>
            </w:pPr>
            <w:r>
              <w:t>$ 28.00</w:t>
            </w:r>
          </w:p>
        </w:tc>
      </w:tr>
      <w:tr w:rsidR="00F84E11" w:rsidRPr="00FD6C76" w14:paraId="07A760D8" w14:textId="77777777" w:rsidTr="009B5E86">
        <w:trPr>
          <w:trHeight w:val="245"/>
          <w:jc w:val="center"/>
        </w:trPr>
        <w:tc>
          <w:tcPr>
            <w:tcW w:w="3395" w:type="dxa"/>
          </w:tcPr>
          <w:p w14:paraId="627732EE" w14:textId="77777777" w:rsidR="00F84E11" w:rsidRPr="00FD6C76" w:rsidRDefault="00F84E11" w:rsidP="009B5E86">
            <w:pPr>
              <w:tabs>
                <w:tab w:val="left" w:pos="8334"/>
              </w:tabs>
              <w:jc w:val="center"/>
            </w:pPr>
            <w:r w:rsidRPr="00FD6C76">
              <w:t>CARRETERA</w:t>
            </w:r>
          </w:p>
        </w:tc>
        <w:tc>
          <w:tcPr>
            <w:tcW w:w="3697" w:type="dxa"/>
          </w:tcPr>
          <w:p w14:paraId="11E9C3E2" w14:textId="77777777" w:rsidR="00F84E11" w:rsidRPr="00FD6C76" w:rsidRDefault="00F84E11" w:rsidP="009B5E86">
            <w:pPr>
              <w:tabs>
                <w:tab w:val="left" w:pos="8334"/>
              </w:tabs>
            </w:pPr>
            <w:r w:rsidRPr="00FD6C76">
              <w:t xml:space="preserve">$ </w:t>
            </w:r>
            <w:r>
              <w:t>370,000.00</w:t>
            </w:r>
          </w:p>
        </w:tc>
        <w:tc>
          <w:tcPr>
            <w:tcW w:w="3702" w:type="dxa"/>
          </w:tcPr>
          <w:p w14:paraId="500C6C66" w14:textId="77777777" w:rsidR="00F84E11" w:rsidRPr="00FD6C76" w:rsidRDefault="00F84E11" w:rsidP="009B5E86">
            <w:pPr>
              <w:tabs>
                <w:tab w:val="left" w:pos="8334"/>
              </w:tabs>
            </w:pPr>
            <w:r>
              <w:t>$ 37.00</w:t>
            </w:r>
          </w:p>
        </w:tc>
      </w:tr>
    </w:tbl>
    <w:p w14:paraId="627B9155" w14:textId="39834BA9" w:rsidR="00F84E11" w:rsidRDefault="00F84E11" w:rsidP="00304C54">
      <w:pPr>
        <w:pStyle w:val="Textoindependiente"/>
        <w:tabs>
          <w:tab w:val="left" w:pos="8334"/>
        </w:tabs>
        <w:spacing w:before="2"/>
        <w:rPr>
          <w:rFonts w:ascii="Arial"/>
          <w:b/>
          <w:sz w:val="10"/>
        </w:rPr>
      </w:pPr>
    </w:p>
    <w:p w14:paraId="7CFA6DCE" w14:textId="2E5368C1" w:rsidR="00F84E11" w:rsidRDefault="00F84E11" w:rsidP="00304C54">
      <w:pPr>
        <w:pStyle w:val="Textoindependiente"/>
        <w:tabs>
          <w:tab w:val="left" w:pos="8334"/>
        </w:tabs>
        <w:spacing w:before="2"/>
        <w:rPr>
          <w:rFonts w:ascii="Arial"/>
          <w:b/>
          <w:sz w:val="10"/>
        </w:rPr>
      </w:pPr>
    </w:p>
    <w:p w14:paraId="50E683C3" w14:textId="3659ACE7" w:rsidR="00F84E11" w:rsidRDefault="00F84E11" w:rsidP="00304C54">
      <w:pPr>
        <w:pStyle w:val="Textoindependiente"/>
        <w:tabs>
          <w:tab w:val="left" w:pos="8334"/>
        </w:tabs>
        <w:spacing w:before="2"/>
        <w:rPr>
          <w:rFonts w:ascii="Arial"/>
          <w:b/>
          <w:sz w:val="10"/>
        </w:rPr>
      </w:pPr>
    </w:p>
    <w:p w14:paraId="294AE453" w14:textId="77777777" w:rsidR="00F84E11" w:rsidRPr="00FD6C76" w:rsidRDefault="00F84E11" w:rsidP="00304C54">
      <w:pPr>
        <w:pStyle w:val="Textoindependiente"/>
        <w:tabs>
          <w:tab w:val="left" w:pos="8334"/>
        </w:tabs>
        <w:spacing w:before="2"/>
        <w:rPr>
          <w:rFonts w:ascii="Arial"/>
          <w:b/>
          <w:sz w:val="10"/>
        </w:rPr>
      </w:pPr>
    </w:p>
    <w:p w14:paraId="1DBC7CE5" w14:textId="04E1A9E7" w:rsidR="004C704F" w:rsidRPr="004C704F" w:rsidRDefault="004C704F" w:rsidP="00573BC6">
      <w:pPr>
        <w:pStyle w:val="Textoindependiente"/>
        <w:tabs>
          <w:tab w:val="left" w:pos="8334"/>
        </w:tabs>
        <w:spacing w:line="360" w:lineRule="auto"/>
        <w:jc w:val="both"/>
        <w:rPr>
          <w:rFonts w:ascii="Arial" w:hAnsi="Arial"/>
        </w:rPr>
      </w:pPr>
      <w:r w:rsidRPr="004C704F">
        <w:rPr>
          <w:rFonts w:ascii="Arial" w:hAnsi="Arial"/>
          <w:b/>
        </w:rPr>
        <w:t>Artículo 7.-</w:t>
      </w:r>
      <w:r w:rsidRPr="004C704F">
        <w:rPr>
          <w:rFonts w:ascii="Arial" w:hAnsi="Arial"/>
        </w:rPr>
        <w:t xml:space="preserve"> Todo predio destinado a la producción agropecuaria estará sujeto al pago del impuesto predial a razón de doce milésimas (12 </w:t>
      </w:r>
      <w:r w:rsidR="00573BC6">
        <w:rPr>
          <w:rFonts w:ascii="Arial" w:hAnsi="Arial"/>
        </w:rPr>
        <w:t>%</w:t>
      </w:r>
      <w:r w:rsidRPr="004C704F">
        <w:rPr>
          <w:rFonts w:ascii="Arial" w:hAnsi="Arial"/>
        </w:rPr>
        <w:t>) anuales sobre el valor registrado en el catastro municipal o valor catastral correspondiente.</w:t>
      </w:r>
    </w:p>
    <w:p w14:paraId="7B817499" w14:textId="68681CC0" w:rsidR="004C704F" w:rsidRDefault="004C704F" w:rsidP="00573BC6">
      <w:pPr>
        <w:pStyle w:val="Textoindependiente"/>
        <w:tabs>
          <w:tab w:val="left" w:pos="8334"/>
        </w:tabs>
        <w:spacing w:line="360" w:lineRule="auto"/>
        <w:jc w:val="both"/>
        <w:rPr>
          <w:rFonts w:ascii="Arial" w:hAnsi="Arial"/>
        </w:rPr>
      </w:pPr>
      <w:r w:rsidRPr="004C704F">
        <w:rPr>
          <w:rFonts w:ascii="Arial" w:hAnsi="Arial"/>
        </w:rPr>
        <w:t>No obstante, la cantidad a pagar en ningún caso podrá exceder los límites máximos establecidos por la legislación agraria federal vigente para terrenos ejidales o comunales, así como por las disposiciones fiscales aplicables a nivel estatal y municipal.</w:t>
      </w:r>
    </w:p>
    <w:p w14:paraId="306312FC" w14:textId="77777777" w:rsidR="004C704F" w:rsidRPr="004C704F" w:rsidRDefault="004C704F" w:rsidP="00573BC6">
      <w:pPr>
        <w:pStyle w:val="Textoindependiente"/>
        <w:tabs>
          <w:tab w:val="left" w:pos="8334"/>
        </w:tabs>
        <w:spacing w:line="360" w:lineRule="auto"/>
        <w:jc w:val="both"/>
        <w:rPr>
          <w:rFonts w:ascii="Arial" w:hAnsi="Arial"/>
        </w:rPr>
      </w:pPr>
      <w:r w:rsidRPr="004C704F">
        <w:rPr>
          <w:rFonts w:ascii="Arial" w:hAnsi="Arial"/>
        </w:rPr>
        <w:t>La Hacienda Pública Municipal, en coordinación con las autoridades agrarias competentes, podrá verificar y actualizar periódicamente los valores catastrales de los predios agropecuarios, considerando su ubicación, superficie, uso y características productivas, con el fin de asegurar la correcta determinación del impuesto predial.</w:t>
      </w:r>
    </w:p>
    <w:p w14:paraId="63DC1BB2" w14:textId="77777777" w:rsidR="004C704F" w:rsidRPr="004C704F" w:rsidRDefault="004C704F" w:rsidP="00573BC6">
      <w:pPr>
        <w:pStyle w:val="Textoindependiente"/>
        <w:tabs>
          <w:tab w:val="left" w:pos="8334"/>
        </w:tabs>
        <w:spacing w:line="360" w:lineRule="auto"/>
        <w:jc w:val="both"/>
        <w:rPr>
          <w:rFonts w:ascii="Arial" w:hAnsi="Arial"/>
        </w:rPr>
      </w:pPr>
    </w:p>
    <w:p w14:paraId="5E145612" w14:textId="16C60DF6" w:rsidR="00C456FA" w:rsidRDefault="004C704F" w:rsidP="00573BC6">
      <w:pPr>
        <w:pStyle w:val="Textoindependiente"/>
        <w:tabs>
          <w:tab w:val="left" w:pos="8334"/>
        </w:tabs>
        <w:spacing w:line="360" w:lineRule="auto"/>
        <w:jc w:val="both"/>
        <w:rPr>
          <w:rFonts w:ascii="Arial" w:hAnsi="Arial"/>
        </w:rPr>
      </w:pPr>
      <w:r w:rsidRPr="004C704F">
        <w:rPr>
          <w:rFonts w:ascii="Arial" w:hAnsi="Arial"/>
        </w:rPr>
        <w:t>Asimismo, podrán aplicarse exenciones, reducciones o estímulos fiscales para ejidos, comunidades agrícolas y demás predios destinados a actividades agropecuarias, conforme a la normativa federal, estatal y municipal, con el propósito de fomentar el desarrollo agropecuario, la equidad tributaria y la suficiencia de los recursos municipales destinados a la prestación de los servicios públicos y al fortalecimiento del patrimonio municipal.</w:t>
      </w:r>
    </w:p>
    <w:p w14:paraId="47125A41" w14:textId="261D38D2" w:rsidR="004C704F" w:rsidRDefault="004C704F" w:rsidP="004C704F">
      <w:pPr>
        <w:pStyle w:val="Textoindependiente"/>
        <w:tabs>
          <w:tab w:val="left" w:pos="8334"/>
        </w:tabs>
        <w:jc w:val="both"/>
        <w:rPr>
          <w:rFonts w:ascii="Arial" w:hAnsi="Arial"/>
        </w:rPr>
      </w:pPr>
    </w:p>
    <w:p w14:paraId="1C16C8AF" w14:textId="77777777" w:rsidR="004C704F" w:rsidRPr="004C704F" w:rsidRDefault="004C704F" w:rsidP="004C704F">
      <w:pPr>
        <w:pStyle w:val="Textoindependiente"/>
        <w:tabs>
          <w:tab w:val="left" w:pos="8334"/>
        </w:tabs>
        <w:jc w:val="both"/>
        <w:rPr>
          <w:sz w:val="30"/>
        </w:rPr>
      </w:pPr>
    </w:p>
    <w:p w14:paraId="52AA0A9B" w14:textId="703F3D4B" w:rsidR="004C704F" w:rsidRPr="004C704F" w:rsidRDefault="004C704F" w:rsidP="00573BC6">
      <w:pPr>
        <w:pStyle w:val="Textoindependiente"/>
        <w:tabs>
          <w:tab w:val="left" w:pos="8080"/>
        </w:tabs>
        <w:spacing w:line="360" w:lineRule="auto"/>
        <w:ind w:right="49"/>
        <w:jc w:val="both"/>
        <w:rPr>
          <w:rFonts w:ascii="Arial" w:hAnsi="Arial"/>
        </w:rPr>
      </w:pPr>
      <w:r w:rsidRPr="004C704F">
        <w:rPr>
          <w:rFonts w:ascii="Arial" w:hAnsi="Arial"/>
          <w:b/>
        </w:rPr>
        <w:t>Artículo 8.-</w:t>
      </w:r>
      <w:r>
        <w:rPr>
          <w:rFonts w:ascii="Arial" w:hAnsi="Arial"/>
          <w:b/>
        </w:rPr>
        <w:t xml:space="preserve"> </w:t>
      </w:r>
      <w:r w:rsidRPr="004C704F">
        <w:rPr>
          <w:rFonts w:ascii="Arial" w:hAnsi="Arial"/>
        </w:rPr>
        <w:t>Los contribuyentes que efectúen el pago total del impuesto predial durante los meses de enero, febrero y marzo del ejercicio fiscal respectivo gozarán de un descuento sobre la cantidad determinada, aplicable en los siguientes términos: treinta por ciento (30%) durante enero, veinte por ciento (20%) durante febrero y diez por ciento (10%) durante marzo. Después de los meses de enero, febrero y marzo, no existirán descuentos.</w:t>
      </w:r>
    </w:p>
    <w:p w14:paraId="6065B94B" w14:textId="77777777" w:rsidR="004C704F" w:rsidRPr="004C704F" w:rsidRDefault="004C704F" w:rsidP="00573BC6">
      <w:pPr>
        <w:pStyle w:val="Textoindependiente"/>
        <w:tabs>
          <w:tab w:val="left" w:pos="8080"/>
        </w:tabs>
        <w:spacing w:line="360" w:lineRule="auto"/>
        <w:ind w:left="441" w:right="49"/>
        <w:jc w:val="both"/>
        <w:rPr>
          <w:rFonts w:ascii="Arial" w:hAnsi="Arial"/>
        </w:rPr>
      </w:pPr>
    </w:p>
    <w:p w14:paraId="39825C0C" w14:textId="77777777" w:rsidR="004C704F" w:rsidRPr="004C704F" w:rsidRDefault="004C704F" w:rsidP="00573BC6">
      <w:pPr>
        <w:pStyle w:val="Textoindependiente"/>
        <w:tabs>
          <w:tab w:val="left" w:pos="8080"/>
        </w:tabs>
        <w:spacing w:line="360" w:lineRule="auto"/>
        <w:ind w:right="49"/>
        <w:jc w:val="both"/>
        <w:rPr>
          <w:rFonts w:ascii="Arial" w:hAnsi="Arial"/>
        </w:rPr>
      </w:pPr>
      <w:r w:rsidRPr="004C704F">
        <w:rPr>
          <w:rFonts w:ascii="Arial" w:hAnsi="Arial"/>
        </w:rPr>
        <w:t>Asimismo, se otorgará un descuento del cincuenta por ciento (50%) a los contribuyentes que sean personas adultas mayores de sesenta años o jubiladas, aplicable al importe total del impuesto predial correspondiente, independientemente del periodo de pago dentro del ejercicio fiscal.</w:t>
      </w:r>
    </w:p>
    <w:p w14:paraId="5911FE1E" w14:textId="77777777" w:rsidR="004C704F" w:rsidRPr="004C704F" w:rsidRDefault="004C704F" w:rsidP="00573BC6">
      <w:pPr>
        <w:pStyle w:val="Textoindependiente"/>
        <w:tabs>
          <w:tab w:val="left" w:pos="8080"/>
        </w:tabs>
        <w:spacing w:line="360" w:lineRule="auto"/>
        <w:ind w:left="441" w:right="49"/>
        <w:jc w:val="both"/>
        <w:rPr>
          <w:rFonts w:ascii="Arial" w:hAnsi="Arial"/>
        </w:rPr>
      </w:pPr>
    </w:p>
    <w:p w14:paraId="4C63015D" w14:textId="146D3A81" w:rsidR="00137D19" w:rsidRDefault="004C704F" w:rsidP="00573BC6">
      <w:pPr>
        <w:pStyle w:val="Textoindependiente"/>
        <w:tabs>
          <w:tab w:val="left" w:pos="8080"/>
        </w:tabs>
        <w:spacing w:line="360" w:lineRule="auto"/>
        <w:ind w:right="49"/>
        <w:jc w:val="both"/>
        <w:rPr>
          <w:rFonts w:ascii="Arial" w:hAnsi="Arial"/>
        </w:rPr>
      </w:pPr>
      <w:r w:rsidRPr="004C704F">
        <w:rPr>
          <w:rFonts w:ascii="Arial" w:hAnsi="Arial"/>
        </w:rPr>
        <w:t>La Hacienda Pública Municipal podrá establecer los mecanismos administrativos necesarios para la correcta aplicación de los descuentos, garantizando la equidad tributaria, el cumplimiento de las obligaciones fiscales y la suficiencia de los recursos municipales destinados a la prestación de los servicios públicos y al fortalecimiento del patrimonio municipal.</w:t>
      </w:r>
    </w:p>
    <w:p w14:paraId="3D6A1F0F" w14:textId="2B366522" w:rsidR="00153C64" w:rsidRDefault="00153C64" w:rsidP="00573BC6">
      <w:pPr>
        <w:pStyle w:val="Textoindependiente"/>
        <w:tabs>
          <w:tab w:val="left" w:pos="8080"/>
        </w:tabs>
        <w:spacing w:line="360" w:lineRule="auto"/>
        <w:ind w:right="49"/>
        <w:jc w:val="both"/>
        <w:rPr>
          <w:rFonts w:ascii="Arial" w:hAnsi="Arial"/>
        </w:rPr>
      </w:pPr>
    </w:p>
    <w:p w14:paraId="60D2854B" w14:textId="07507414" w:rsidR="00153C64" w:rsidRDefault="00153C64" w:rsidP="00573BC6">
      <w:pPr>
        <w:pStyle w:val="Textoindependiente"/>
        <w:tabs>
          <w:tab w:val="left" w:pos="8080"/>
        </w:tabs>
        <w:spacing w:line="360" w:lineRule="auto"/>
        <w:ind w:right="49"/>
        <w:jc w:val="both"/>
        <w:rPr>
          <w:rFonts w:ascii="Arial" w:hAnsi="Arial"/>
        </w:rPr>
      </w:pPr>
    </w:p>
    <w:p w14:paraId="3481D0F9" w14:textId="733AB2A7" w:rsidR="00153C64" w:rsidRDefault="00153C64" w:rsidP="00573BC6">
      <w:pPr>
        <w:pStyle w:val="Textoindependiente"/>
        <w:tabs>
          <w:tab w:val="left" w:pos="8080"/>
        </w:tabs>
        <w:spacing w:line="360" w:lineRule="auto"/>
        <w:ind w:right="49"/>
        <w:jc w:val="both"/>
        <w:rPr>
          <w:rFonts w:ascii="Arial" w:hAnsi="Arial"/>
        </w:rPr>
      </w:pPr>
    </w:p>
    <w:p w14:paraId="2DE49479" w14:textId="3520BDB3" w:rsidR="00153C64" w:rsidRDefault="00153C64" w:rsidP="00573BC6">
      <w:pPr>
        <w:pStyle w:val="Textoindependiente"/>
        <w:tabs>
          <w:tab w:val="left" w:pos="8080"/>
        </w:tabs>
        <w:spacing w:line="360" w:lineRule="auto"/>
        <w:ind w:right="49"/>
        <w:jc w:val="both"/>
        <w:rPr>
          <w:rFonts w:ascii="Arial" w:hAnsi="Arial"/>
        </w:rPr>
      </w:pPr>
    </w:p>
    <w:p w14:paraId="441A4A67" w14:textId="3FA52B1C" w:rsidR="00153C64" w:rsidRDefault="00153C64" w:rsidP="00573BC6">
      <w:pPr>
        <w:pStyle w:val="Textoindependiente"/>
        <w:tabs>
          <w:tab w:val="left" w:pos="8080"/>
        </w:tabs>
        <w:spacing w:line="360" w:lineRule="auto"/>
        <w:ind w:right="49"/>
        <w:jc w:val="both"/>
        <w:rPr>
          <w:rFonts w:ascii="Arial" w:hAnsi="Arial"/>
        </w:rPr>
      </w:pPr>
    </w:p>
    <w:p w14:paraId="3E7394E8" w14:textId="77777777" w:rsidR="00153C64" w:rsidRPr="004C704F" w:rsidRDefault="00153C64" w:rsidP="00573BC6">
      <w:pPr>
        <w:pStyle w:val="Textoindependiente"/>
        <w:tabs>
          <w:tab w:val="left" w:pos="8080"/>
        </w:tabs>
        <w:spacing w:line="360" w:lineRule="auto"/>
        <w:ind w:right="49"/>
        <w:jc w:val="both"/>
      </w:pPr>
    </w:p>
    <w:p w14:paraId="0D382AC0" w14:textId="77777777" w:rsidR="00C456FA" w:rsidRPr="00FD6C76" w:rsidRDefault="00C456FA" w:rsidP="00304C54">
      <w:pPr>
        <w:pStyle w:val="Textoindependiente"/>
        <w:tabs>
          <w:tab w:val="left" w:pos="8334"/>
        </w:tabs>
        <w:spacing w:before="1"/>
      </w:pPr>
    </w:p>
    <w:p w14:paraId="3ECCB2AF" w14:textId="77777777" w:rsidR="00C456FA" w:rsidRPr="004C704F" w:rsidRDefault="00C456FA" w:rsidP="00304C54">
      <w:pPr>
        <w:tabs>
          <w:tab w:val="left" w:pos="8334"/>
        </w:tabs>
        <w:ind w:left="441" w:right="499"/>
        <w:jc w:val="center"/>
        <w:rPr>
          <w:rFonts w:ascii="Arial" w:hAnsi="Arial"/>
          <w:b/>
          <w:sz w:val="24"/>
          <w:szCs w:val="24"/>
        </w:rPr>
      </w:pPr>
      <w:r w:rsidRPr="004C704F">
        <w:rPr>
          <w:rFonts w:ascii="Arial" w:hAnsi="Arial"/>
          <w:b/>
          <w:sz w:val="24"/>
          <w:szCs w:val="24"/>
        </w:rPr>
        <w:t>Sección</w:t>
      </w:r>
      <w:r w:rsidRPr="004C704F">
        <w:rPr>
          <w:rFonts w:ascii="Arial" w:hAnsi="Arial"/>
          <w:b/>
          <w:spacing w:val="17"/>
          <w:sz w:val="24"/>
          <w:szCs w:val="24"/>
        </w:rPr>
        <w:t xml:space="preserve"> </w:t>
      </w:r>
      <w:r w:rsidRPr="004C704F">
        <w:rPr>
          <w:rFonts w:ascii="Arial" w:hAnsi="Arial"/>
          <w:b/>
          <w:sz w:val="24"/>
          <w:szCs w:val="24"/>
        </w:rPr>
        <w:t>Segunda</w:t>
      </w:r>
    </w:p>
    <w:p w14:paraId="4DEFC07C" w14:textId="77777777" w:rsidR="00C456FA" w:rsidRPr="004C704F" w:rsidRDefault="00C456FA" w:rsidP="00304C54">
      <w:pPr>
        <w:tabs>
          <w:tab w:val="left" w:pos="8334"/>
        </w:tabs>
        <w:spacing w:before="116"/>
        <w:ind w:left="441" w:right="499"/>
        <w:jc w:val="center"/>
        <w:rPr>
          <w:rFonts w:ascii="Arial" w:hAnsi="Arial"/>
          <w:b/>
          <w:sz w:val="24"/>
          <w:szCs w:val="24"/>
        </w:rPr>
      </w:pPr>
      <w:r w:rsidRPr="004C704F">
        <w:rPr>
          <w:rFonts w:ascii="Arial" w:hAnsi="Arial"/>
          <w:b/>
          <w:sz w:val="24"/>
          <w:szCs w:val="24"/>
        </w:rPr>
        <w:t>Del</w:t>
      </w:r>
      <w:r w:rsidRPr="004C704F">
        <w:rPr>
          <w:rFonts w:ascii="Arial" w:hAnsi="Arial"/>
          <w:b/>
          <w:spacing w:val="-2"/>
          <w:sz w:val="24"/>
          <w:szCs w:val="24"/>
        </w:rPr>
        <w:t xml:space="preserve"> </w:t>
      </w:r>
      <w:r w:rsidRPr="004C704F">
        <w:rPr>
          <w:rFonts w:ascii="Arial" w:hAnsi="Arial"/>
          <w:b/>
          <w:sz w:val="24"/>
          <w:szCs w:val="24"/>
        </w:rPr>
        <w:t>Impuesto</w:t>
      </w:r>
      <w:r w:rsidRPr="004C704F">
        <w:rPr>
          <w:rFonts w:ascii="Arial" w:hAnsi="Arial"/>
          <w:b/>
          <w:spacing w:val="16"/>
          <w:sz w:val="24"/>
          <w:szCs w:val="24"/>
        </w:rPr>
        <w:t xml:space="preserve"> </w:t>
      </w:r>
      <w:r w:rsidRPr="004C704F">
        <w:rPr>
          <w:rFonts w:ascii="Arial" w:hAnsi="Arial"/>
          <w:b/>
          <w:sz w:val="24"/>
          <w:szCs w:val="24"/>
        </w:rPr>
        <w:t>Sobre</w:t>
      </w:r>
      <w:r w:rsidRPr="004C704F">
        <w:rPr>
          <w:rFonts w:ascii="Arial" w:hAnsi="Arial"/>
          <w:b/>
          <w:spacing w:val="10"/>
          <w:sz w:val="24"/>
          <w:szCs w:val="24"/>
        </w:rPr>
        <w:t xml:space="preserve"> </w:t>
      </w:r>
      <w:r w:rsidRPr="004C704F">
        <w:rPr>
          <w:rFonts w:ascii="Arial" w:hAnsi="Arial"/>
          <w:b/>
          <w:sz w:val="24"/>
          <w:szCs w:val="24"/>
        </w:rPr>
        <w:t>Adquisición</w:t>
      </w:r>
      <w:r w:rsidRPr="004C704F">
        <w:rPr>
          <w:rFonts w:ascii="Arial" w:hAnsi="Arial"/>
          <w:b/>
          <w:spacing w:val="17"/>
          <w:sz w:val="24"/>
          <w:szCs w:val="24"/>
        </w:rPr>
        <w:t xml:space="preserve"> </w:t>
      </w:r>
      <w:r w:rsidRPr="004C704F">
        <w:rPr>
          <w:rFonts w:ascii="Arial" w:hAnsi="Arial"/>
          <w:b/>
          <w:sz w:val="24"/>
          <w:szCs w:val="24"/>
        </w:rPr>
        <w:t>de</w:t>
      </w:r>
      <w:r w:rsidRPr="004C704F">
        <w:rPr>
          <w:rFonts w:ascii="Arial" w:hAnsi="Arial"/>
          <w:b/>
          <w:spacing w:val="4"/>
          <w:sz w:val="24"/>
          <w:szCs w:val="24"/>
        </w:rPr>
        <w:t xml:space="preserve"> </w:t>
      </w:r>
      <w:r w:rsidRPr="004C704F">
        <w:rPr>
          <w:rFonts w:ascii="Arial" w:hAnsi="Arial"/>
          <w:b/>
          <w:sz w:val="24"/>
          <w:szCs w:val="24"/>
        </w:rPr>
        <w:t>Inmuebles</w:t>
      </w:r>
    </w:p>
    <w:p w14:paraId="01B837E2" w14:textId="77777777" w:rsidR="00C456FA" w:rsidRPr="00FD6C76" w:rsidRDefault="00C456FA" w:rsidP="00304C54">
      <w:pPr>
        <w:pStyle w:val="Textoindependiente"/>
        <w:tabs>
          <w:tab w:val="left" w:pos="8334"/>
        </w:tabs>
        <w:spacing w:before="10"/>
        <w:rPr>
          <w:rFonts w:ascii="Arial"/>
          <w:b/>
          <w:sz w:val="29"/>
        </w:rPr>
      </w:pPr>
    </w:p>
    <w:p w14:paraId="2D3673E8" w14:textId="05CC1F28" w:rsidR="004C704F" w:rsidRPr="004C704F" w:rsidRDefault="004C704F" w:rsidP="00573BC6">
      <w:pPr>
        <w:tabs>
          <w:tab w:val="left" w:pos="8334"/>
        </w:tabs>
        <w:spacing w:before="94" w:line="360" w:lineRule="auto"/>
        <w:ind w:right="49"/>
        <w:jc w:val="both"/>
        <w:rPr>
          <w:rFonts w:ascii="Arial" w:eastAsia="Times New Roman" w:hAnsi="Arial" w:cs="Times New Roman"/>
          <w:sz w:val="24"/>
          <w:szCs w:val="24"/>
        </w:rPr>
      </w:pPr>
      <w:r w:rsidRPr="004C704F">
        <w:rPr>
          <w:rFonts w:ascii="Arial" w:eastAsia="Times New Roman" w:hAnsi="Arial" w:cs="Times New Roman"/>
          <w:b/>
          <w:sz w:val="24"/>
          <w:szCs w:val="24"/>
        </w:rPr>
        <w:t>Artículo 9.-</w:t>
      </w:r>
      <w:r>
        <w:rPr>
          <w:rFonts w:ascii="Arial" w:eastAsia="Times New Roman" w:hAnsi="Arial" w:cs="Times New Roman"/>
          <w:b/>
          <w:sz w:val="24"/>
          <w:szCs w:val="24"/>
        </w:rPr>
        <w:t xml:space="preserve"> </w:t>
      </w:r>
      <w:r w:rsidRPr="004C704F">
        <w:rPr>
          <w:rFonts w:ascii="Arial" w:eastAsia="Times New Roman" w:hAnsi="Arial" w:cs="Times New Roman"/>
          <w:sz w:val="24"/>
          <w:szCs w:val="24"/>
        </w:rPr>
        <w:t xml:space="preserve">El impuesto sobre la adquisición de inmuebles se calculará aplicando a la base gravable señalada en la Ley de Hacienda del Municipio de Akil, Yucatán, la tasa del </w:t>
      </w:r>
      <w:r w:rsidRPr="004D650B">
        <w:rPr>
          <w:rFonts w:ascii="Arial" w:eastAsia="Times New Roman" w:hAnsi="Arial" w:cs="Times New Roman"/>
          <w:b/>
          <w:sz w:val="24"/>
          <w:szCs w:val="24"/>
        </w:rPr>
        <w:t>tres</w:t>
      </w:r>
      <w:r w:rsidR="004D650B" w:rsidRPr="004D650B">
        <w:rPr>
          <w:rFonts w:ascii="Arial" w:eastAsia="Times New Roman" w:hAnsi="Arial" w:cs="Times New Roman"/>
          <w:b/>
          <w:sz w:val="24"/>
          <w:szCs w:val="24"/>
        </w:rPr>
        <w:t xml:space="preserve"> punto cinco</w:t>
      </w:r>
      <w:r w:rsidRPr="004D650B">
        <w:rPr>
          <w:rFonts w:ascii="Arial" w:eastAsia="Times New Roman" w:hAnsi="Arial" w:cs="Times New Roman"/>
          <w:b/>
          <w:sz w:val="24"/>
          <w:szCs w:val="24"/>
        </w:rPr>
        <w:t xml:space="preserve"> por ciento (3</w:t>
      </w:r>
      <w:r w:rsidR="004D650B" w:rsidRPr="004D650B">
        <w:rPr>
          <w:rFonts w:ascii="Arial" w:eastAsia="Times New Roman" w:hAnsi="Arial" w:cs="Times New Roman"/>
          <w:b/>
          <w:sz w:val="24"/>
          <w:szCs w:val="24"/>
        </w:rPr>
        <w:t xml:space="preserve">.5 </w:t>
      </w:r>
      <w:r w:rsidRPr="004D650B">
        <w:rPr>
          <w:rFonts w:ascii="Arial" w:eastAsia="Times New Roman" w:hAnsi="Arial" w:cs="Times New Roman"/>
          <w:b/>
          <w:sz w:val="24"/>
          <w:szCs w:val="24"/>
        </w:rPr>
        <w:t>%).</w:t>
      </w:r>
    </w:p>
    <w:p w14:paraId="1D094A4C" w14:textId="420040EC" w:rsidR="004C704F" w:rsidRPr="004C704F" w:rsidRDefault="004C704F" w:rsidP="00573BC6">
      <w:pPr>
        <w:tabs>
          <w:tab w:val="left" w:pos="8334"/>
        </w:tabs>
        <w:spacing w:before="94" w:line="360" w:lineRule="auto"/>
        <w:ind w:right="49"/>
        <w:jc w:val="both"/>
        <w:rPr>
          <w:rFonts w:ascii="Arial" w:eastAsia="Times New Roman" w:hAnsi="Arial" w:cs="Times New Roman"/>
          <w:sz w:val="24"/>
          <w:szCs w:val="24"/>
        </w:rPr>
      </w:pPr>
      <w:r w:rsidRPr="004C704F">
        <w:rPr>
          <w:rFonts w:ascii="Arial" w:eastAsia="Times New Roman" w:hAnsi="Arial" w:cs="Times New Roman"/>
          <w:sz w:val="24"/>
          <w:szCs w:val="24"/>
        </w:rPr>
        <w:t xml:space="preserve">La base gravable estará constituida por el valor del inmueble o derecho transmitido, de conformidad con los criterios establecidos en la normativa municipal vigente y en concordancia con las disposiciones fiscales estatales y federales aplicables. La Hacienda Pública Municipal podrá verificar la correcta determinación de la base gravable, así como realizar los ajustes o actualizaciones que resulten necesarios conforme a la ley, incluyendo casos de transmisiones gratuitas, herencias, donaciones y demás supuestos previstos en la legislación </w:t>
      </w:r>
      <w:r>
        <w:rPr>
          <w:rFonts w:ascii="Arial" w:eastAsia="Times New Roman" w:hAnsi="Arial" w:cs="Times New Roman"/>
          <w:sz w:val="24"/>
          <w:szCs w:val="24"/>
        </w:rPr>
        <w:t>a</w:t>
      </w:r>
      <w:r w:rsidRPr="004C704F">
        <w:rPr>
          <w:rFonts w:ascii="Arial" w:eastAsia="Times New Roman" w:hAnsi="Arial" w:cs="Times New Roman"/>
          <w:sz w:val="24"/>
          <w:szCs w:val="24"/>
        </w:rPr>
        <w:t>plicable.</w:t>
      </w:r>
    </w:p>
    <w:p w14:paraId="0874163C" w14:textId="77777777" w:rsidR="004C704F" w:rsidRPr="004C704F" w:rsidRDefault="004C704F" w:rsidP="00573BC6">
      <w:pPr>
        <w:tabs>
          <w:tab w:val="left" w:pos="8334"/>
        </w:tabs>
        <w:spacing w:before="94" w:line="360" w:lineRule="auto"/>
        <w:ind w:left="665" w:right="49"/>
        <w:jc w:val="both"/>
        <w:rPr>
          <w:rFonts w:ascii="Arial" w:eastAsia="Times New Roman" w:hAnsi="Arial" w:cs="Times New Roman"/>
          <w:sz w:val="24"/>
          <w:szCs w:val="24"/>
        </w:rPr>
      </w:pPr>
    </w:p>
    <w:p w14:paraId="2D1EB309" w14:textId="77777777" w:rsidR="00153C64" w:rsidRDefault="004C704F" w:rsidP="00153C64">
      <w:pPr>
        <w:tabs>
          <w:tab w:val="left" w:pos="8334"/>
        </w:tabs>
        <w:spacing w:before="94" w:line="360" w:lineRule="auto"/>
        <w:ind w:right="49"/>
        <w:jc w:val="both"/>
        <w:rPr>
          <w:rFonts w:ascii="Arial" w:eastAsia="Times New Roman" w:hAnsi="Arial" w:cs="Times New Roman"/>
          <w:b/>
          <w:sz w:val="24"/>
          <w:szCs w:val="24"/>
        </w:rPr>
      </w:pPr>
      <w:r w:rsidRPr="004C704F">
        <w:rPr>
          <w:rFonts w:ascii="Arial" w:eastAsia="Times New Roman" w:hAnsi="Arial" w:cs="Times New Roman"/>
          <w:sz w:val="24"/>
          <w:szCs w:val="24"/>
        </w:rPr>
        <w:t>Asimismo, la Hacienda Pública Municipal implementará los procedimientos administrativos necesarios para garantizar el cumplimiento oportuno de las obligaciones fiscales, promoviendo la equidad tributaria, la transparencia en la recaudación y la suficiencia de los recursos municipales destinados al fortalecimiento del patrimonio municipal y a la prestación eficiente de los servicios públicos</w:t>
      </w:r>
      <w:r w:rsidRPr="004C704F">
        <w:rPr>
          <w:rFonts w:ascii="Arial" w:eastAsia="Times New Roman" w:hAnsi="Arial" w:cs="Times New Roman"/>
          <w:b/>
          <w:sz w:val="24"/>
          <w:szCs w:val="24"/>
        </w:rPr>
        <w:t>.</w:t>
      </w:r>
      <w:r>
        <w:rPr>
          <w:rFonts w:ascii="Arial" w:eastAsia="Times New Roman" w:hAnsi="Arial" w:cs="Times New Roman"/>
          <w:b/>
          <w:sz w:val="24"/>
          <w:szCs w:val="24"/>
        </w:rPr>
        <w:t xml:space="preserve"> </w:t>
      </w:r>
    </w:p>
    <w:p w14:paraId="456D96FC" w14:textId="36927EFE" w:rsidR="00C456FA" w:rsidRPr="004C704F" w:rsidRDefault="00C456FA" w:rsidP="00153C64">
      <w:pPr>
        <w:tabs>
          <w:tab w:val="left" w:pos="8334"/>
        </w:tabs>
        <w:spacing w:before="94" w:line="360" w:lineRule="auto"/>
        <w:ind w:right="49"/>
        <w:jc w:val="center"/>
        <w:rPr>
          <w:rFonts w:ascii="Arial" w:hAnsi="Arial"/>
          <w:b/>
          <w:sz w:val="24"/>
          <w:szCs w:val="24"/>
        </w:rPr>
      </w:pPr>
      <w:r w:rsidRPr="004C704F">
        <w:rPr>
          <w:rFonts w:ascii="Arial" w:hAnsi="Arial"/>
          <w:b/>
          <w:sz w:val="24"/>
          <w:szCs w:val="24"/>
        </w:rPr>
        <w:t>Sección</w:t>
      </w:r>
      <w:r w:rsidRPr="004C704F">
        <w:rPr>
          <w:rFonts w:ascii="Arial" w:hAnsi="Arial"/>
          <w:b/>
          <w:spacing w:val="15"/>
          <w:sz w:val="24"/>
          <w:szCs w:val="24"/>
        </w:rPr>
        <w:t xml:space="preserve"> </w:t>
      </w:r>
      <w:r w:rsidRPr="004C704F">
        <w:rPr>
          <w:rFonts w:ascii="Arial" w:hAnsi="Arial"/>
          <w:b/>
          <w:sz w:val="24"/>
          <w:szCs w:val="24"/>
        </w:rPr>
        <w:t>Tercera</w:t>
      </w:r>
    </w:p>
    <w:p w14:paraId="18462D5F" w14:textId="77777777" w:rsidR="00C456FA" w:rsidRPr="004C704F" w:rsidRDefault="00C456FA" w:rsidP="00304C54">
      <w:pPr>
        <w:tabs>
          <w:tab w:val="left" w:pos="8334"/>
        </w:tabs>
        <w:spacing w:before="115"/>
        <w:ind w:left="441" w:right="502"/>
        <w:jc w:val="center"/>
        <w:rPr>
          <w:rFonts w:ascii="Arial" w:hAnsi="Arial"/>
          <w:b/>
          <w:sz w:val="24"/>
          <w:szCs w:val="24"/>
        </w:rPr>
      </w:pPr>
      <w:r w:rsidRPr="004C704F">
        <w:rPr>
          <w:rFonts w:ascii="Arial" w:hAnsi="Arial"/>
          <w:b/>
          <w:sz w:val="24"/>
          <w:szCs w:val="24"/>
        </w:rPr>
        <w:t>Impuesto</w:t>
      </w:r>
      <w:r w:rsidRPr="004C704F">
        <w:rPr>
          <w:rFonts w:ascii="Arial" w:hAnsi="Arial"/>
          <w:b/>
          <w:spacing w:val="20"/>
          <w:sz w:val="24"/>
          <w:szCs w:val="24"/>
        </w:rPr>
        <w:t xml:space="preserve"> </w:t>
      </w:r>
      <w:r w:rsidRPr="004C704F">
        <w:rPr>
          <w:rFonts w:ascii="Arial" w:hAnsi="Arial"/>
          <w:b/>
          <w:sz w:val="24"/>
          <w:szCs w:val="24"/>
        </w:rPr>
        <w:t>sobre</w:t>
      </w:r>
      <w:r w:rsidRPr="004C704F">
        <w:rPr>
          <w:rFonts w:ascii="Arial" w:hAnsi="Arial"/>
          <w:b/>
          <w:spacing w:val="13"/>
          <w:sz w:val="24"/>
          <w:szCs w:val="24"/>
        </w:rPr>
        <w:t xml:space="preserve"> </w:t>
      </w:r>
      <w:r w:rsidRPr="004C704F">
        <w:rPr>
          <w:rFonts w:ascii="Arial" w:hAnsi="Arial"/>
          <w:b/>
          <w:sz w:val="24"/>
          <w:szCs w:val="24"/>
        </w:rPr>
        <w:t>Diversiones</w:t>
      </w:r>
      <w:r w:rsidRPr="004C704F">
        <w:rPr>
          <w:rFonts w:ascii="Arial" w:hAnsi="Arial"/>
          <w:b/>
          <w:spacing w:val="35"/>
          <w:sz w:val="24"/>
          <w:szCs w:val="24"/>
        </w:rPr>
        <w:t xml:space="preserve"> </w:t>
      </w:r>
      <w:r w:rsidRPr="004C704F">
        <w:rPr>
          <w:rFonts w:ascii="Arial" w:hAnsi="Arial"/>
          <w:b/>
          <w:sz w:val="24"/>
          <w:szCs w:val="24"/>
        </w:rPr>
        <w:t>y</w:t>
      </w:r>
      <w:r w:rsidRPr="004C704F">
        <w:rPr>
          <w:rFonts w:ascii="Arial" w:hAnsi="Arial"/>
          <w:b/>
          <w:spacing w:val="-8"/>
          <w:sz w:val="24"/>
          <w:szCs w:val="24"/>
        </w:rPr>
        <w:t xml:space="preserve"> </w:t>
      </w:r>
      <w:r w:rsidRPr="004C704F">
        <w:rPr>
          <w:rFonts w:ascii="Arial" w:hAnsi="Arial"/>
          <w:b/>
          <w:sz w:val="24"/>
          <w:szCs w:val="24"/>
        </w:rPr>
        <w:t>Espectáculos</w:t>
      </w:r>
      <w:r w:rsidRPr="004C704F">
        <w:rPr>
          <w:rFonts w:ascii="Arial" w:hAnsi="Arial"/>
          <w:b/>
          <w:spacing w:val="25"/>
          <w:sz w:val="24"/>
          <w:szCs w:val="24"/>
        </w:rPr>
        <w:t xml:space="preserve"> </w:t>
      </w:r>
      <w:r w:rsidRPr="004C704F">
        <w:rPr>
          <w:rFonts w:ascii="Arial" w:hAnsi="Arial"/>
          <w:b/>
          <w:sz w:val="24"/>
          <w:szCs w:val="24"/>
        </w:rPr>
        <w:t>Públicos</w:t>
      </w:r>
    </w:p>
    <w:p w14:paraId="57475799" w14:textId="77777777" w:rsidR="00C456FA" w:rsidRPr="00FD6C76" w:rsidRDefault="00C456FA" w:rsidP="00304C54">
      <w:pPr>
        <w:pStyle w:val="Textoindependiente"/>
        <w:tabs>
          <w:tab w:val="left" w:pos="8334"/>
        </w:tabs>
        <w:spacing w:before="10"/>
        <w:rPr>
          <w:rFonts w:ascii="Arial"/>
          <w:b/>
          <w:sz w:val="29"/>
        </w:rPr>
      </w:pPr>
    </w:p>
    <w:p w14:paraId="327E5F45" w14:textId="732469E9" w:rsidR="004C704F" w:rsidRPr="004C704F" w:rsidRDefault="004C704F" w:rsidP="00153C64">
      <w:pPr>
        <w:pStyle w:val="Textoindependiente"/>
        <w:tabs>
          <w:tab w:val="left" w:pos="8222"/>
        </w:tabs>
        <w:spacing w:line="360" w:lineRule="auto"/>
        <w:ind w:right="49"/>
        <w:jc w:val="both"/>
        <w:rPr>
          <w:rFonts w:ascii="Arial" w:hAnsi="Arial"/>
        </w:rPr>
      </w:pPr>
      <w:r w:rsidRPr="004D650B">
        <w:rPr>
          <w:rFonts w:ascii="Arial" w:hAnsi="Arial"/>
          <w:b/>
        </w:rPr>
        <w:t>Artículo 10.-</w:t>
      </w:r>
      <w:r w:rsidRPr="004C704F">
        <w:rPr>
          <w:rFonts w:ascii="Arial" w:hAnsi="Arial"/>
        </w:rPr>
        <w:t xml:space="preserve"> El impuesto sobre espectáculos y diversiones públicas se determinará aplicando a la base gravable establecida en la Ley de Hacienda del Municipio de Akil, Yucatán, las tasas y cuotas que se señalan en la presente Ley.</w:t>
      </w:r>
    </w:p>
    <w:p w14:paraId="3519A871" w14:textId="77777777" w:rsidR="004C704F" w:rsidRPr="004C704F" w:rsidRDefault="004C704F" w:rsidP="00573BC6">
      <w:pPr>
        <w:pStyle w:val="Textoindependiente"/>
        <w:tabs>
          <w:tab w:val="left" w:pos="8222"/>
        </w:tabs>
        <w:spacing w:line="360" w:lineRule="auto"/>
        <w:ind w:right="49"/>
        <w:jc w:val="both"/>
        <w:rPr>
          <w:rFonts w:ascii="Arial" w:hAnsi="Arial"/>
        </w:rPr>
      </w:pPr>
      <w:r w:rsidRPr="004C704F">
        <w:rPr>
          <w:rFonts w:ascii="Arial" w:hAnsi="Arial"/>
        </w:rPr>
        <w:t xml:space="preserve">La base gravable comprenderá los ingresos obtenidos por la realización de espectáculos, diversiones públicas y actividades recreativas de cualquier naturaleza, en concordancia con la normativa municipal, estatal y federal vigente. La Hacienda Pública Municipal podrá verificar la correcta determinación de la base </w:t>
      </w:r>
      <w:r w:rsidRPr="004C704F">
        <w:rPr>
          <w:rFonts w:ascii="Arial" w:hAnsi="Arial"/>
        </w:rPr>
        <w:lastRenderedPageBreak/>
        <w:t>gravable, así como aplicar los mecanismos administrativos necesarios para garantizar el cumplimiento oportuno de las obligaciones fiscales.</w:t>
      </w:r>
    </w:p>
    <w:p w14:paraId="345FD0BE" w14:textId="77777777" w:rsidR="004C704F" w:rsidRPr="004C704F" w:rsidRDefault="004C704F" w:rsidP="004C704F">
      <w:pPr>
        <w:pStyle w:val="Textoindependiente"/>
        <w:tabs>
          <w:tab w:val="left" w:pos="8334"/>
        </w:tabs>
        <w:spacing w:line="360" w:lineRule="auto"/>
        <w:ind w:left="441" w:right="500"/>
        <w:jc w:val="both"/>
        <w:rPr>
          <w:rFonts w:ascii="Arial" w:hAnsi="Arial"/>
        </w:rPr>
      </w:pPr>
    </w:p>
    <w:p w14:paraId="0C8B168E" w14:textId="4BAF2049" w:rsidR="000A5562" w:rsidRDefault="004C704F" w:rsidP="00573BC6">
      <w:pPr>
        <w:pStyle w:val="Textoindependiente"/>
        <w:tabs>
          <w:tab w:val="left" w:pos="8080"/>
        </w:tabs>
        <w:spacing w:line="360" w:lineRule="auto"/>
        <w:ind w:right="49"/>
        <w:jc w:val="both"/>
        <w:rPr>
          <w:rFonts w:ascii="Arial" w:hAnsi="Arial"/>
        </w:rPr>
      </w:pPr>
      <w:r w:rsidRPr="004C704F">
        <w:rPr>
          <w:rFonts w:ascii="Arial" w:hAnsi="Arial"/>
        </w:rPr>
        <w:t>Asimismo, se podrán establecer estímulos, exenciones o reducciones fiscales en los términos previstos por la legislación aplicable, con el objeto de fomentar el desarrollo cultural, recreativo y económico del municipio, asegurando al mismo tiempo la suficiencia de los recursos municipales destinados a la prestación de los servicios públicos y al fortalecimiento del patrimonio municipal.</w:t>
      </w:r>
    </w:p>
    <w:p w14:paraId="63154D32" w14:textId="77777777" w:rsidR="00C456FA" w:rsidRPr="00FD6C76" w:rsidRDefault="00C456FA" w:rsidP="00304C54">
      <w:pPr>
        <w:pStyle w:val="Textoindependiente"/>
        <w:tabs>
          <w:tab w:val="left" w:pos="8334"/>
        </w:tabs>
        <w:spacing w:before="3"/>
      </w:pP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53"/>
        <w:gridCol w:w="2552"/>
      </w:tblGrid>
      <w:tr w:rsidR="00C456FA" w:rsidRPr="00FD6C76" w14:paraId="65561725" w14:textId="77777777" w:rsidTr="00573BC6">
        <w:trPr>
          <w:trHeight w:val="689"/>
          <w:jc w:val="center"/>
        </w:trPr>
        <w:tc>
          <w:tcPr>
            <w:tcW w:w="6353" w:type="dxa"/>
          </w:tcPr>
          <w:p w14:paraId="433F6815" w14:textId="77777777" w:rsidR="00C456FA" w:rsidRPr="00FD6C76" w:rsidRDefault="00C456FA" w:rsidP="00304C54">
            <w:pPr>
              <w:pStyle w:val="TableParagraph"/>
              <w:tabs>
                <w:tab w:val="left" w:pos="8334"/>
              </w:tabs>
              <w:ind w:left="2634" w:right="2625"/>
              <w:jc w:val="center"/>
              <w:rPr>
                <w:sz w:val="20"/>
              </w:rPr>
            </w:pPr>
            <w:r w:rsidRPr="00FD6C76">
              <w:rPr>
                <w:sz w:val="20"/>
              </w:rPr>
              <w:t>Concepto</w:t>
            </w:r>
          </w:p>
        </w:tc>
        <w:tc>
          <w:tcPr>
            <w:tcW w:w="2552" w:type="dxa"/>
          </w:tcPr>
          <w:p w14:paraId="7288BD33" w14:textId="77777777" w:rsidR="00C456FA" w:rsidRPr="00FD6C76" w:rsidRDefault="00C456FA" w:rsidP="00304C54">
            <w:pPr>
              <w:pStyle w:val="TableParagraph"/>
              <w:tabs>
                <w:tab w:val="left" w:pos="8334"/>
              </w:tabs>
              <w:ind w:left="3"/>
              <w:rPr>
                <w:sz w:val="20"/>
              </w:rPr>
            </w:pPr>
            <w:r w:rsidRPr="00FD6C76">
              <w:rPr>
                <w:sz w:val="20"/>
              </w:rPr>
              <w:t>Tasa</w:t>
            </w:r>
            <w:r w:rsidRPr="00FD6C76">
              <w:rPr>
                <w:spacing w:val="-3"/>
                <w:sz w:val="20"/>
              </w:rPr>
              <w:t xml:space="preserve"> </w:t>
            </w:r>
            <w:r w:rsidRPr="00FD6C76">
              <w:rPr>
                <w:sz w:val="20"/>
              </w:rPr>
              <w:t>(%</w:t>
            </w:r>
            <w:r w:rsidRPr="00FD6C76">
              <w:rPr>
                <w:spacing w:val="-2"/>
                <w:sz w:val="20"/>
              </w:rPr>
              <w:t xml:space="preserve"> </w:t>
            </w:r>
            <w:r w:rsidRPr="00FD6C76">
              <w:rPr>
                <w:sz w:val="20"/>
              </w:rPr>
              <w:t>del</w:t>
            </w:r>
            <w:r w:rsidRPr="00FD6C76">
              <w:rPr>
                <w:spacing w:val="-1"/>
                <w:sz w:val="20"/>
              </w:rPr>
              <w:t xml:space="preserve"> </w:t>
            </w:r>
            <w:r w:rsidRPr="00FD6C76">
              <w:rPr>
                <w:sz w:val="20"/>
              </w:rPr>
              <w:t>monto</w:t>
            </w:r>
            <w:r w:rsidRPr="00FD6C76">
              <w:rPr>
                <w:spacing w:val="-2"/>
                <w:sz w:val="20"/>
              </w:rPr>
              <w:t xml:space="preserve"> </w:t>
            </w:r>
            <w:r w:rsidRPr="00FD6C76">
              <w:rPr>
                <w:sz w:val="20"/>
              </w:rPr>
              <w:t>total</w:t>
            </w:r>
          </w:p>
          <w:p w14:paraId="02CF49FD" w14:textId="77777777" w:rsidR="00C456FA" w:rsidRPr="00FD6C76" w:rsidRDefault="00C456FA" w:rsidP="00304C54">
            <w:pPr>
              <w:pStyle w:val="TableParagraph"/>
              <w:tabs>
                <w:tab w:val="left" w:pos="8334"/>
              </w:tabs>
              <w:spacing w:before="114" w:line="240" w:lineRule="auto"/>
              <w:ind w:left="4"/>
              <w:rPr>
                <w:sz w:val="20"/>
              </w:rPr>
            </w:pPr>
            <w:r w:rsidRPr="00FD6C76">
              <w:rPr>
                <w:sz w:val="20"/>
              </w:rPr>
              <w:t>del</w:t>
            </w:r>
            <w:r w:rsidRPr="00FD6C76">
              <w:rPr>
                <w:spacing w:val="-6"/>
                <w:sz w:val="20"/>
              </w:rPr>
              <w:t xml:space="preserve"> </w:t>
            </w:r>
            <w:r w:rsidRPr="00FD6C76">
              <w:rPr>
                <w:sz w:val="20"/>
              </w:rPr>
              <w:t>ingreso</w:t>
            </w:r>
            <w:r w:rsidRPr="00FD6C76">
              <w:rPr>
                <w:spacing w:val="-6"/>
                <w:sz w:val="20"/>
              </w:rPr>
              <w:t xml:space="preserve"> </w:t>
            </w:r>
            <w:r w:rsidRPr="00FD6C76">
              <w:rPr>
                <w:sz w:val="20"/>
              </w:rPr>
              <w:t>recaudado)</w:t>
            </w:r>
          </w:p>
        </w:tc>
      </w:tr>
      <w:tr w:rsidR="00C456FA" w:rsidRPr="00FD6C76" w14:paraId="2C0DB96B" w14:textId="77777777" w:rsidTr="00573BC6">
        <w:trPr>
          <w:trHeight w:val="345"/>
          <w:jc w:val="center"/>
        </w:trPr>
        <w:tc>
          <w:tcPr>
            <w:tcW w:w="6353" w:type="dxa"/>
          </w:tcPr>
          <w:p w14:paraId="32C2D50A" w14:textId="77777777" w:rsidR="00C456FA" w:rsidRPr="00FD6C76" w:rsidRDefault="00C456FA" w:rsidP="00304C54">
            <w:pPr>
              <w:pStyle w:val="TableParagraph"/>
              <w:tabs>
                <w:tab w:val="left" w:pos="724"/>
                <w:tab w:val="left" w:pos="8334"/>
              </w:tabs>
              <w:ind w:left="364"/>
              <w:rPr>
                <w:sz w:val="20"/>
              </w:rPr>
            </w:pPr>
            <w:r w:rsidRPr="00FD6C76">
              <w:rPr>
                <w:rFonts w:ascii="Arial"/>
                <w:b/>
                <w:sz w:val="20"/>
              </w:rPr>
              <w:t>I.</w:t>
            </w:r>
            <w:r w:rsidRPr="00FD6C76">
              <w:rPr>
                <w:rFonts w:ascii="Arial"/>
                <w:b/>
                <w:sz w:val="20"/>
              </w:rPr>
              <w:tab/>
            </w:r>
            <w:r w:rsidRPr="00FD6C76">
              <w:rPr>
                <w:sz w:val="20"/>
              </w:rPr>
              <w:t>Gremios</w:t>
            </w:r>
          </w:p>
        </w:tc>
        <w:tc>
          <w:tcPr>
            <w:tcW w:w="2552" w:type="dxa"/>
          </w:tcPr>
          <w:p w14:paraId="7773AF01" w14:textId="77777777" w:rsidR="00C456FA" w:rsidRPr="00FD6C76" w:rsidRDefault="00D45738" w:rsidP="00304C54">
            <w:pPr>
              <w:pStyle w:val="TableParagraph"/>
              <w:tabs>
                <w:tab w:val="left" w:pos="8334"/>
              </w:tabs>
              <w:ind w:left="1108" w:right="849"/>
              <w:jc w:val="center"/>
              <w:rPr>
                <w:sz w:val="20"/>
              </w:rPr>
            </w:pPr>
            <w:r w:rsidRPr="00FD6C76">
              <w:rPr>
                <w:sz w:val="20"/>
              </w:rPr>
              <w:t>40 %</w:t>
            </w:r>
          </w:p>
        </w:tc>
      </w:tr>
      <w:tr w:rsidR="00C456FA" w:rsidRPr="00FD6C76" w14:paraId="119BECEC" w14:textId="77777777" w:rsidTr="00573BC6">
        <w:trPr>
          <w:trHeight w:val="405"/>
          <w:jc w:val="center"/>
        </w:trPr>
        <w:tc>
          <w:tcPr>
            <w:tcW w:w="6353" w:type="dxa"/>
          </w:tcPr>
          <w:p w14:paraId="258F01AF" w14:textId="77777777" w:rsidR="00C456FA" w:rsidRPr="00FD6C76" w:rsidRDefault="00C456FA" w:rsidP="00304C54">
            <w:pPr>
              <w:pStyle w:val="TableParagraph"/>
              <w:tabs>
                <w:tab w:val="left" w:pos="8334"/>
              </w:tabs>
              <w:ind w:left="364"/>
              <w:rPr>
                <w:sz w:val="20"/>
              </w:rPr>
            </w:pPr>
            <w:r w:rsidRPr="00FD6C76">
              <w:rPr>
                <w:rFonts w:ascii="Arial"/>
                <w:b/>
                <w:sz w:val="20"/>
              </w:rPr>
              <w:t>II.</w:t>
            </w:r>
            <w:r w:rsidRPr="00FD6C76">
              <w:rPr>
                <w:rFonts w:ascii="Arial"/>
                <w:b/>
                <w:spacing w:val="80"/>
                <w:sz w:val="20"/>
              </w:rPr>
              <w:t xml:space="preserve"> </w:t>
            </w:r>
            <w:r w:rsidRPr="00FD6C76">
              <w:rPr>
                <w:sz w:val="20"/>
              </w:rPr>
              <w:t>Luz</w:t>
            </w:r>
            <w:r w:rsidRPr="00FD6C76">
              <w:rPr>
                <w:spacing w:val="-2"/>
                <w:sz w:val="20"/>
              </w:rPr>
              <w:t xml:space="preserve"> </w:t>
            </w:r>
            <w:r w:rsidRPr="00FD6C76">
              <w:rPr>
                <w:sz w:val="20"/>
              </w:rPr>
              <w:t>y</w:t>
            </w:r>
            <w:r w:rsidRPr="00FD6C76">
              <w:rPr>
                <w:spacing w:val="-2"/>
                <w:sz w:val="20"/>
              </w:rPr>
              <w:t xml:space="preserve"> </w:t>
            </w:r>
            <w:r w:rsidRPr="00FD6C76">
              <w:rPr>
                <w:sz w:val="20"/>
              </w:rPr>
              <w:t>sonido</w:t>
            </w:r>
          </w:p>
        </w:tc>
        <w:tc>
          <w:tcPr>
            <w:tcW w:w="2552" w:type="dxa"/>
          </w:tcPr>
          <w:p w14:paraId="7A4058CF" w14:textId="08B3569C" w:rsidR="00C456FA" w:rsidRPr="00FD6C76" w:rsidRDefault="007F3D0E" w:rsidP="00304C54">
            <w:pPr>
              <w:pStyle w:val="TableParagraph"/>
              <w:tabs>
                <w:tab w:val="left" w:pos="8334"/>
              </w:tabs>
              <w:ind w:left="1106" w:right="840"/>
              <w:jc w:val="center"/>
              <w:rPr>
                <w:sz w:val="20"/>
              </w:rPr>
            </w:pPr>
            <w:r w:rsidRPr="00FD6C76">
              <w:rPr>
                <w:sz w:val="20"/>
              </w:rPr>
              <w:t>15</w:t>
            </w:r>
            <w:r w:rsidR="00C456FA" w:rsidRPr="00FD6C76">
              <w:rPr>
                <w:sz w:val="20"/>
              </w:rPr>
              <w:t>%</w:t>
            </w:r>
          </w:p>
        </w:tc>
      </w:tr>
      <w:tr w:rsidR="00C456FA" w:rsidRPr="00FD6C76" w14:paraId="54C823E5" w14:textId="77777777" w:rsidTr="00573BC6">
        <w:trPr>
          <w:trHeight w:val="343"/>
          <w:jc w:val="center"/>
        </w:trPr>
        <w:tc>
          <w:tcPr>
            <w:tcW w:w="6353" w:type="dxa"/>
          </w:tcPr>
          <w:p w14:paraId="25DCC69E" w14:textId="77777777" w:rsidR="00C456FA" w:rsidRPr="00FD6C76" w:rsidRDefault="00C456FA" w:rsidP="00304C54">
            <w:pPr>
              <w:pStyle w:val="TableParagraph"/>
              <w:tabs>
                <w:tab w:val="left" w:pos="8334"/>
              </w:tabs>
              <w:ind w:left="364"/>
              <w:rPr>
                <w:sz w:val="20"/>
              </w:rPr>
            </w:pPr>
            <w:r w:rsidRPr="00FD6C76">
              <w:rPr>
                <w:rFonts w:ascii="Arial"/>
                <w:b/>
                <w:sz w:val="20"/>
              </w:rPr>
              <w:t>III.</w:t>
            </w:r>
            <w:r w:rsidRPr="00FD6C76">
              <w:rPr>
                <w:rFonts w:ascii="Arial"/>
                <w:b/>
                <w:spacing w:val="25"/>
                <w:sz w:val="20"/>
              </w:rPr>
              <w:t xml:space="preserve"> </w:t>
            </w:r>
            <w:r w:rsidRPr="00FD6C76">
              <w:rPr>
                <w:sz w:val="20"/>
              </w:rPr>
              <w:t>Bailes</w:t>
            </w:r>
            <w:r w:rsidRPr="00FD6C76">
              <w:rPr>
                <w:spacing w:val="-3"/>
                <w:sz w:val="20"/>
              </w:rPr>
              <w:t xml:space="preserve"> </w:t>
            </w:r>
            <w:r w:rsidRPr="00FD6C76">
              <w:rPr>
                <w:sz w:val="20"/>
              </w:rPr>
              <w:t>populares</w:t>
            </w:r>
          </w:p>
        </w:tc>
        <w:tc>
          <w:tcPr>
            <w:tcW w:w="2552" w:type="dxa"/>
          </w:tcPr>
          <w:p w14:paraId="21BC6DAC" w14:textId="77C85286" w:rsidR="00C456FA" w:rsidRPr="00FD6C76" w:rsidRDefault="007F3D0E" w:rsidP="00304C54">
            <w:pPr>
              <w:pStyle w:val="TableParagraph"/>
              <w:tabs>
                <w:tab w:val="left" w:pos="8334"/>
              </w:tabs>
              <w:ind w:left="1108" w:right="844"/>
              <w:jc w:val="center"/>
              <w:rPr>
                <w:sz w:val="20"/>
              </w:rPr>
            </w:pPr>
            <w:r w:rsidRPr="00FD6C76">
              <w:rPr>
                <w:sz w:val="20"/>
              </w:rPr>
              <w:t>15</w:t>
            </w:r>
            <w:r w:rsidR="00C456FA" w:rsidRPr="00FD6C76">
              <w:rPr>
                <w:sz w:val="20"/>
              </w:rPr>
              <w:t>%</w:t>
            </w:r>
          </w:p>
        </w:tc>
      </w:tr>
      <w:tr w:rsidR="00C456FA" w:rsidRPr="00FD6C76" w14:paraId="5F06983A" w14:textId="77777777" w:rsidTr="00573BC6">
        <w:trPr>
          <w:trHeight w:val="345"/>
          <w:jc w:val="center"/>
        </w:trPr>
        <w:tc>
          <w:tcPr>
            <w:tcW w:w="6353" w:type="dxa"/>
          </w:tcPr>
          <w:p w14:paraId="1D15DBD0" w14:textId="77777777" w:rsidR="00C456FA" w:rsidRPr="00FD6C76" w:rsidRDefault="00C456FA" w:rsidP="00304C54">
            <w:pPr>
              <w:pStyle w:val="TableParagraph"/>
              <w:tabs>
                <w:tab w:val="left" w:pos="8334"/>
              </w:tabs>
              <w:ind w:left="364"/>
              <w:rPr>
                <w:sz w:val="20"/>
              </w:rPr>
            </w:pPr>
            <w:r w:rsidRPr="00FD6C76">
              <w:rPr>
                <w:rFonts w:ascii="Arial"/>
                <w:b/>
                <w:sz w:val="20"/>
              </w:rPr>
              <w:t>IV.</w:t>
            </w:r>
            <w:r w:rsidRPr="00FD6C76">
              <w:rPr>
                <w:rFonts w:ascii="Arial"/>
                <w:b/>
                <w:spacing w:val="50"/>
                <w:sz w:val="20"/>
              </w:rPr>
              <w:t xml:space="preserve"> </w:t>
            </w:r>
            <w:r w:rsidRPr="00FD6C76">
              <w:rPr>
                <w:sz w:val="20"/>
              </w:rPr>
              <w:t>Bailes</w:t>
            </w:r>
            <w:r w:rsidRPr="00FD6C76">
              <w:rPr>
                <w:spacing w:val="-5"/>
                <w:sz w:val="20"/>
              </w:rPr>
              <w:t xml:space="preserve"> </w:t>
            </w:r>
            <w:r w:rsidRPr="00FD6C76">
              <w:rPr>
                <w:sz w:val="20"/>
              </w:rPr>
              <w:t>internacionales</w:t>
            </w:r>
          </w:p>
        </w:tc>
        <w:tc>
          <w:tcPr>
            <w:tcW w:w="2552" w:type="dxa"/>
          </w:tcPr>
          <w:p w14:paraId="6A9E894F" w14:textId="18B504F8" w:rsidR="00C456FA" w:rsidRPr="00FD6C76" w:rsidRDefault="007F3D0E" w:rsidP="00304C54">
            <w:pPr>
              <w:pStyle w:val="TableParagraph"/>
              <w:tabs>
                <w:tab w:val="left" w:pos="8334"/>
              </w:tabs>
              <w:ind w:left="1108" w:right="849"/>
              <w:jc w:val="center"/>
              <w:rPr>
                <w:sz w:val="20"/>
              </w:rPr>
            </w:pPr>
            <w:r w:rsidRPr="00FD6C76">
              <w:rPr>
                <w:sz w:val="20"/>
              </w:rPr>
              <w:t>15%</w:t>
            </w:r>
          </w:p>
        </w:tc>
      </w:tr>
      <w:tr w:rsidR="00C456FA" w:rsidRPr="00FD6C76" w14:paraId="0CE4652E" w14:textId="77777777" w:rsidTr="00573BC6">
        <w:trPr>
          <w:trHeight w:val="345"/>
          <w:jc w:val="center"/>
        </w:trPr>
        <w:tc>
          <w:tcPr>
            <w:tcW w:w="6353" w:type="dxa"/>
          </w:tcPr>
          <w:p w14:paraId="1B0AE4EE" w14:textId="77777777" w:rsidR="00C456FA" w:rsidRPr="00FD6C76" w:rsidRDefault="00C456FA" w:rsidP="00304C54">
            <w:pPr>
              <w:pStyle w:val="TableParagraph"/>
              <w:tabs>
                <w:tab w:val="left" w:pos="8334"/>
              </w:tabs>
              <w:ind w:left="364"/>
              <w:rPr>
                <w:sz w:val="20"/>
              </w:rPr>
            </w:pPr>
            <w:r w:rsidRPr="00FD6C76">
              <w:rPr>
                <w:rFonts w:ascii="Arial"/>
                <w:b/>
                <w:sz w:val="20"/>
              </w:rPr>
              <w:t>V.</w:t>
            </w:r>
            <w:r w:rsidRPr="00FD6C76">
              <w:rPr>
                <w:rFonts w:ascii="Arial"/>
                <w:b/>
                <w:spacing w:val="57"/>
                <w:sz w:val="20"/>
              </w:rPr>
              <w:t xml:space="preserve"> </w:t>
            </w:r>
            <w:r w:rsidRPr="00FD6C76">
              <w:rPr>
                <w:sz w:val="20"/>
              </w:rPr>
              <w:t>Verbenas</w:t>
            </w:r>
            <w:r w:rsidRPr="00FD6C76">
              <w:rPr>
                <w:spacing w:val="-2"/>
                <w:sz w:val="20"/>
              </w:rPr>
              <w:t xml:space="preserve"> </w:t>
            </w:r>
            <w:r w:rsidRPr="00FD6C76">
              <w:rPr>
                <w:sz w:val="20"/>
              </w:rPr>
              <w:t>y</w:t>
            </w:r>
            <w:r w:rsidRPr="00FD6C76">
              <w:rPr>
                <w:spacing w:val="-3"/>
                <w:sz w:val="20"/>
              </w:rPr>
              <w:t xml:space="preserve"> </w:t>
            </w:r>
            <w:r w:rsidRPr="00FD6C76">
              <w:rPr>
                <w:sz w:val="20"/>
              </w:rPr>
              <w:t>otros</w:t>
            </w:r>
            <w:r w:rsidRPr="00FD6C76">
              <w:rPr>
                <w:spacing w:val="-2"/>
                <w:sz w:val="20"/>
              </w:rPr>
              <w:t xml:space="preserve"> </w:t>
            </w:r>
            <w:r w:rsidRPr="00FD6C76">
              <w:rPr>
                <w:sz w:val="20"/>
              </w:rPr>
              <w:t>semejantes</w:t>
            </w:r>
          </w:p>
        </w:tc>
        <w:tc>
          <w:tcPr>
            <w:tcW w:w="2552" w:type="dxa"/>
          </w:tcPr>
          <w:p w14:paraId="0BFD3B9B" w14:textId="6AD70C0D" w:rsidR="00C456FA" w:rsidRPr="00FD6C76" w:rsidRDefault="00424CED" w:rsidP="00304C54">
            <w:pPr>
              <w:pStyle w:val="TableParagraph"/>
              <w:tabs>
                <w:tab w:val="left" w:pos="8334"/>
              </w:tabs>
              <w:ind w:left="1108" w:right="849"/>
              <w:jc w:val="center"/>
              <w:rPr>
                <w:sz w:val="20"/>
              </w:rPr>
            </w:pPr>
            <w:r w:rsidRPr="00FD6C76">
              <w:rPr>
                <w:sz w:val="20"/>
              </w:rPr>
              <w:t>1</w:t>
            </w:r>
            <w:r w:rsidR="007F3D0E" w:rsidRPr="00FD6C76">
              <w:rPr>
                <w:sz w:val="20"/>
              </w:rPr>
              <w:t>5</w:t>
            </w:r>
            <w:r w:rsidR="00C456FA" w:rsidRPr="00FD6C76">
              <w:rPr>
                <w:sz w:val="20"/>
              </w:rPr>
              <w:t>%</w:t>
            </w:r>
          </w:p>
        </w:tc>
      </w:tr>
      <w:tr w:rsidR="00C456FA" w:rsidRPr="00FD6C76" w14:paraId="562E2A3C" w14:textId="77777777" w:rsidTr="00573BC6">
        <w:trPr>
          <w:trHeight w:val="343"/>
          <w:jc w:val="center"/>
        </w:trPr>
        <w:tc>
          <w:tcPr>
            <w:tcW w:w="6353" w:type="dxa"/>
          </w:tcPr>
          <w:p w14:paraId="310A4E35" w14:textId="77777777" w:rsidR="00C456FA" w:rsidRPr="00FD6C76" w:rsidRDefault="00C456FA" w:rsidP="00304C54">
            <w:pPr>
              <w:pStyle w:val="TableParagraph"/>
              <w:tabs>
                <w:tab w:val="left" w:pos="8334"/>
              </w:tabs>
              <w:ind w:left="364"/>
              <w:rPr>
                <w:sz w:val="20"/>
              </w:rPr>
            </w:pPr>
            <w:r w:rsidRPr="00FD6C76">
              <w:rPr>
                <w:rFonts w:ascii="Arial"/>
                <w:b/>
                <w:sz w:val="20"/>
              </w:rPr>
              <w:t>VI.</w:t>
            </w:r>
            <w:r w:rsidRPr="00FD6C76">
              <w:rPr>
                <w:rFonts w:ascii="Arial"/>
                <w:b/>
                <w:spacing w:val="2"/>
                <w:sz w:val="20"/>
              </w:rPr>
              <w:t xml:space="preserve"> </w:t>
            </w:r>
            <w:r w:rsidRPr="00FD6C76">
              <w:rPr>
                <w:sz w:val="20"/>
              </w:rPr>
              <w:t>Circos</w:t>
            </w:r>
          </w:p>
        </w:tc>
        <w:tc>
          <w:tcPr>
            <w:tcW w:w="2552" w:type="dxa"/>
          </w:tcPr>
          <w:p w14:paraId="73671F71" w14:textId="40504217" w:rsidR="00C456FA" w:rsidRPr="00FD6C76" w:rsidRDefault="00424CED" w:rsidP="00304C54">
            <w:pPr>
              <w:pStyle w:val="TableParagraph"/>
              <w:tabs>
                <w:tab w:val="left" w:pos="8334"/>
              </w:tabs>
              <w:ind w:left="1108" w:right="849"/>
              <w:jc w:val="center"/>
              <w:rPr>
                <w:sz w:val="20"/>
              </w:rPr>
            </w:pPr>
            <w:r w:rsidRPr="00FD6C76">
              <w:rPr>
                <w:sz w:val="20"/>
              </w:rPr>
              <w:t>1</w:t>
            </w:r>
            <w:r w:rsidR="007F3D0E" w:rsidRPr="00FD6C76">
              <w:rPr>
                <w:sz w:val="20"/>
              </w:rPr>
              <w:t>5</w:t>
            </w:r>
            <w:r w:rsidR="00C456FA" w:rsidRPr="00FD6C76">
              <w:rPr>
                <w:sz w:val="20"/>
              </w:rPr>
              <w:t>%</w:t>
            </w:r>
          </w:p>
        </w:tc>
      </w:tr>
      <w:tr w:rsidR="00C456FA" w:rsidRPr="00FD6C76" w14:paraId="3304792D" w14:textId="77777777" w:rsidTr="00573BC6">
        <w:trPr>
          <w:trHeight w:val="345"/>
          <w:jc w:val="center"/>
        </w:trPr>
        <w:tc>
          <w:tcPr>
            <w:tcW w:w="6353" w:type="dxa"/>
          </w:tcPr>
          <w:p w14:paraId="44172720" w14:textId="77777777" w:rsidR="00C456FA" w:rsidRPr="00FD6C76" w:rsidRDefault="00C456FA" w:rsidP="00304C54">
            <w:pPr>
              <w:pStyle w:val="TableParagraph"/>
              <w:tabs>
                <w:tab w:val="left" w:pos="8334"/>
              </w:tabs>
              <w:ind w:left="364"/>
              <w:rPr>
                <w:sz w:val="20"/>
              </w:rPr>
            </w:pPr>
            <w:r w:rsidRPr="00FD6C76">
              <w:rPr>
                <w:rFonts w:ascii="Arial"/>
                <w:b/>
                <w:sz w:val="20"/>
              </w:rPr>
              <w:t>VII.</w:t>
            </w:r>
            <w:r w:rsidRPr="00FD6C76">
              <w:rPr>
                <w:rFonts w:ascii="Arial"/>
                <w:b/>
                <w:spacing w:val="1"/>
                <w:sz w:val="20"/>
              </w:rPr>
              <w:t xml:space="preserve"> </w:t>
            </w:r>
            <w:r w:rsidRPr="00FD6C76">
              <w:rPr>
                <w:sz w:val="20"/>
              </w:rPr>
              <w:t>Carreras</w:t>
            </w:r>
            <w:r w:rsidRPr="00FD6C76">
              <w:rPr>
                <w:spacing w:val="-3"/>
                <w:sz w:val="20"/>
              </w:rPr>
              <w:t xml:space="preserve"> </w:t>
            </w:r>
            <w:r w:rsidRPr="00FD6C76">
              <w:rPr>
                <w:sz w:val="20"/>
              </w:rPr>
              <w:t>de</w:t>
            </w:r>
            <w:r w:rsidRPr="00FD6C76">
              <w:rPr>
                <w:spacing w:val="-4"/>
                <w:sz w:val="20"/>
              </w:rPr>
              <w:t xml:space="preserve"> </w:t>
            </w:r>
            <w:r w:rsidRPr="00FD6C76">
              <w:rPr>
                <w:sz w:val="20"/>
              </w:rPr>
              <w:t>caballos</w:t>
            </w:r>
            <w:r w:rsidRPr="00FD6C76">
              <w:rPr>
                <w:spacing w:val="-3"/>
                <w:sz w:val="20"/>
              </w:rPr>
              <w:t xml:space="preserve"> </w:t>
            </w:r>
            <w:r w:rsidRPr="00FD6C76">
              <w:rPr>
                <w:sz w:val="20"/>
              </w:rPr>
              <w:t>y</w:t>
            </w:r>
            <w:r w:rsidRPr="00FD6C76">
              <w:rPr>
                <w:spacing w:val="-4"/>
                <w:sz w:val="20"/>
              </w:rPr>
              <w:t xml:space="preserve"> </w:t>
            </w:r>
            <w:r w:rsidRPr="00FD6C76">
              <w:rPr>
                <w:sz w:val="20"/>
              </w:rPr>
              <w:t>peleas</w:t>
            </w:r>
            <w:r w:rsidRPr="00FD6C76">
              <w:rPr>
                <w:spacing w:val="-4"/>
                <w:sz w:val="20"/>
              </w:rPr>
              <w:t xml:space="preserve"> </w:t>
            </w:r>
            <w:r w:rsidRPr="00FD6C76">
              <w:rPr>
                <w:sz w:val="20"/>
              </w:rPr>
              <w:t>de</w:t>
            </w:r>
            <w:r w:rsidRPr="00FD6C76">
              <w:rPr>
                <w:spacing w:val="-4"/>
                <w:sz w:val="20"/>
              </w:rPr>
              <w:t xml:space="preserve"> </w:t>
            </w:r>
            <w:r w:rsidRPr="00FD6C76">
              <w:rPr>
                <w:sz w:val="20"/>
              </w:rPr>
              <w:t>gallos</w:t>
            </w:r>
          </w:p>
        </w:tc>
        <w:tc>
          <w:tcPr>
            <w:tcW w:w="2552" w:type="dxa"/>
          </w:tcPr>
          <w:p w14:paraId="4744BC9C" w14:textId="768C5B60" w:rsidR="00C456FA" w:rsidRPr="00FD6C76" w:rsidRDefault="007F3D0E" w:rsidP="00304C54">
            <w:pPr>
              <w:pStyle w:val="TableParagraph"/>
              <w:tabs>
                <w:tab w:val="left" w:pos="8334"/>
              </w:tabs>
              <w:ind w:left="1108" w:right="849"/>
              <w:jc w:val="center"/>
              <w:rPr>
                <w:sz w:val="20"/>
              </w:rPr>
            </w:pPr>
            <w:r w:rsidRPr="00FD6C76">
              <w:rPr>
                <w:sz w:val="20"/>
              </w:rPr>
              <w:t>30</w:t>
            </w:r>
            <w:r w:rsidR="00424CED" w:rsidRPr="00FD6C76">
              <w:rPr>
                <w:sz w:val="20"/>
              </w:rPr>
              <w:t xml:space="preserve"> %</w:t>
            </w:r>
          </w:p>
        </w:tc>
      </w:tr>
      <w:tr w:rsidR="00C456FA" w:rsidRPr="00FD6C76" w14:paraId="15437012" w14:textId="77777777" w:rsidTr="00573BC6">
        <w:trPr>
          <w:trHeight w:val="345"/>
          <w:jc w:val="center"/>
        </w:trPr>
        <w:tc>
          <w:tcPr>
            <w:tcW w:w="6353" w:type="dxa"/>
          </w:tcPr>
          <w:p w14:paraId="4DA97848" w14:textId="77777777" w:rsidR="00C456FA" w:rsidRPr="00FD6C76" w:rsidRDefault="00C456FA" w:rsidP="00304C54">
            <w:pPr>
              <w:pStyle w:val="TableParagraph"/>
              <w:tabs>
                <w:tab w:val="left" w:pos="8334"/>
              </w:tabs>
              <w:ind w:left="364"/>
              <w:rPr>
                <w:sz w:val="20"/>
              </w:rPr>
            </w:pPr>
            <w:r w:rsidRPr="00FD6C76">
              <w:rPr>
                <w:rFonts w:ascii="Arial"/>
                <w:b/>
                <w:sz w:val="20"/>
              </w:rPr>
              <w:t>VIII.</w:t>
            </w:r>
            <w:r w:rsidRPr="00FD6C76">
              <w:rPr>
                <w:rFonts w:ascii="Arial"/>
                <w:b/>
                <w:spacing w:val="40"/>
                <w:sz w:val="20"/>
              </w:rPr>
              <w:t xml:space="preserve"> </w:t>
            </w:r>
            <w:r w:rsidRPr="00FD6C76">
              <w:rPr>
                <w:sz w:val="20"/>
              </w:rPr>
              <w:t>Eventos</w:t>
            </w:r>
            <w:r w:rsidRPr="00FD6C76">
              <w:rPr>
                <w:spacing w:val="-5"/>
                <w:sz w:val="20"/>
              </w:rPr>
              <w:t xml:space="preserve"> </w:t>
            </w:r>
            <w:r w:rsidRPr="00FD6C76">
              <w:rPr>
                <w:sz w:val="20"/>
              </w:rPr>
              <w:t>culturales</w:t>
            </w:r>
          </w:p>
        </w:tc>
        <w:tc>
          <w:tcPr>
            <w:tcW w:w="2552" w:type="dxa"/>
          </w:tcPr>
          <w:p w14:paraId="79784030" w14:textId="77777777" w:rsidR="00C456FA" w:rsidRPr="00FD6C76" w:rsidRDefault="00C456FA" w:rsidP="00304C54">
            <w:pPr>
              <w:pStyle w:val="TableParagraph"/>
              <w:tabs>
                <w:tab w:val="left" w:pos="8334"/>
              </w:tabs>
              <w:ind w:left="1108" w:right="849"/>
              <w:jc w:val="center"/>
              <w:rPr>
                <w:sz w:val="20"/>
              </w:rPr>
            </w:pPr>
            <w:r w:rsidRPr="00FD6C76">
              <w:rPr>
                <w:sz w:val="20"/>
              </w:rPr>
              <w:t>0%</w:t>
            </w:r>
          </w:p>
        </w:tc>
      </w:tr>
      <w:tr w:rsidR="00C456FA" w:rsidRPr="00FD6C76" w14:paraId="62BCD353" w14:textId="77777777" w:rsidTr="00573BC6">
        <w:trPr>
          <w:trHeight w:val="345"/>
          <w:jc w:val="center"/>
        </w:trPr>
        <w:tc>
          <w:tcPr>
            <w:tcW w:w="6353" w:type="dxa"/>
          </w:tcPr>
          <w:p w14:paraId="572F151D" w14:textId="77777777" w:rsidR="00C456FA" w:rsidRPr="00FD6C76" w:rsidRDefault="00C456FA" w:rsidP="00304C54">
            <w:pPr>
              <w:pStyle w:val="TableParagraph"/>
              <w:tabs>
                <w:tab w:val="left" w:pos="8334"/>
              </w:tabs>
              <w:ind w:left="364"/>
              <w:rPr>
                <w:sz w:val="20"/>
              </w:rPr>
            </w:pPr>
            <w:r w:rsidRPr="00FD6C76">
              <w:rPr>
                <w:rFonts w:ascii="Arial" w:hAnsi="Arial"/>
                <w:b/>
                <w:sz w:val="20"/>
              </w:rPr>
              <w:t>IX.</w:t>
            </w:r>
            <w:r w:rsidRPr="00FD6C76">
              <w:rPr>
                <w:rFonts w:ascii="Arial" w:hAnsi="Arial"/>
                <w:b/>
                <w:spacing w:val="54"/>
                <w:sz w:val="20"/>
              </w:rPr>
              <w:t xml:space="preserve"> </w:t>
            </w:r>
            <w:r w:rsidRPr="00FD6C76">
              <w:rPr>
                <w:sz w:val="20"/>
              </w:rPr>
              <w:t>Juegos</w:t>
            </w:r>
            <w:r w:rsidRPr="00FD6C76">
              <w:rPr>
                <w:spacing w:val="-2"/>
                <w:sz w:val="20"/>
              </w:rPr>
              <w:t xml:space="preserve"> </w:t>
            </w:r>
            <w:r w:rsidRPr="00FD6C76">
              <w:rPr>
                <w:sz w:val="20"/>
              </w:rPr>
              <w:t>mecánicos</w:t>
            </w:r>
            <w:r w:rsidRPr="00FD6C76">
              <w:rPr>
                <w:spacing w:val="-2"/>
                <w:sz w:val="20"/>
              </w:rPr>
              <w:t xml:space="preserve"> </w:t>
            </w:r>
            <w:r w:rsidRPr="00FD6C76">
              <w:rPr>
                <w:sz w:val="20"/>
              </w:rPr>
              <w:t>grandes</w:t>
            </w:r>
            <w:r w:rsidRPr="00FD6C76">
              <w:rPr>
                <w:spacing w:val="-2"/>
                <w:sz w:val="20"/>
              </w:rPr>
              <w:t xml:space="preserve"> </w:t>
            </w:r>
            <w:r w:rsidRPr="00FD6C76">
              <w:rPr>
                <w:sz w:val="20"/>
              </w:rPr>
              <w:t>(6</w:t>
            </w:r>
            <w:r w:rsidRPr="00FD6C76">
              <w:rPr>
                <w:spacing w:val="-3"/>
                <w:sz w:val="20"/>
              </w:rPr>
              <w:t xml:space="preserve"> </w:t>
            </w:r>
            <w:r w:rsidRPr="00FD6C76">
              <w:rPr>
                <w:sz w:val="20"/>
              </w:rPr>
              <w:t>en</w:t>
            </w:r>
            <w:r w:rsidRPr="00FD6C76">
              <w:rPr>
                <w:spacing w:val="-5"/>
                <w:sz w:val="20"/>
              </w:rPr>
              <w:t xml:space="preserve"> </w:t>
            </w:r>
            <w:r w:rsidRPr="00FD6C76">
              <w:rPr>
                <w:sz w:val="20"/>
              </w:rPr>
              <w:t>adelante)</w:t>
            </w:r>
          </w:p>
        </w:tc>
        <w:tc>
          <w:tcPr>
            <w:tcW w:w="2552" w:type="dxa"/>
          </w:tcPr>
          <w:p w14:paraId="4449EAAD" w14:textId="1B6AEE5C" w:rsidR="00C456FA" w:rsidRPr="00FD6C76" w:rsidRDefault="00424CED" w:rsidP="00304C54">
            <w:pPr>
              <w:pStyle w:val="TableParagraph"/>
              <w:tabs>
                <w:tab w:val="left" w:pos="8334"/>
              </w:tabs>
              <w:ind w:left="1108" w:right="849"/>
              <w:jc w:val="center"/>
              <w:rPr>
                <w:sz w:val="20"/>
              </w:rPr>
            </w:pPr>
            <w:r w:rsidRPr="00FD6C76">
              <w:rPr>
                <w:sz w:val="20"/>
              </w:rPr>
              <w:t>1</w:t>
            </w:r>
            <w:r w:rsidR="007F3D0E" w:rsidRPr="00FD6C76">
              <w:rPr>
                <w:sz w:val="20"/>
              </w:rPr>
              <w:t>5</w:t>
            </w:r>
            <w:r w:rsidR="00C456FA" w:rsidRPr="00FD6C76">
              <w:rPr>
                <w:sz w:val="20"/>
              </w:rPr>
              <w:t>%</w:t>
            </w:r>
          </w:p>
        </w:tc>
      </w:tr>
      <w:tr w:rsidR="00C456FA" w:rsidRPr="00FD6C76" w14:paraId="3E0B23D5" w14:textId="77777777" w:rsidTr="00573BC6">
        <w:trPr>
          <w:trHeight w:val="343"/>
          <w:jc w:val="center"/>
        </w:trPr>
        <w:tc>
          <w:tcPr>
            <w:tcW w:w="6353" w:type="dxa"/>
          </w:tcPr>
          <w:p w14:paraId="01040740" w14:textId="77777777" w:rsidR="00C456FA" w:rsidRPr="00FD6C76" w:rsidRDefault="00C456FA" w:rsidP="00304C54">
            <w:pPr>
              <w:pStyle w:val="TableParagraph"/>
              <w:tabs>
                <w:tab w:val="left" w:pos="8334"/>
              </w:tabs>
              <w:ind w:left="364"/>
              <w:rPr>
                <w:sz w:val="20"/>
              </w:rPr>
            </w:pPr>
            <w:r w:rsidRPr="00FD6C76">
              <w:rPr>
                <w:rFonts w:ascii="Arial" w:hAnsi="Arial"/>
                <w:b/>
                <w:sz w:val="20"/>
              </w:rPr>
              <w:t>X.</w:t>
            </w:r>
            <w:r w:rsidRPr="00FD6C76">
              <w:rPr>
                <w:rFonts w:ascii="Arial" w:hAnsi="Arial"/>
                <w:b/>
                <w:spacing w:val="55"/>
                <w:sz w:val="20"/>
              </w:rPr>
              <w:t xml:space="preserve"> </w:t>
            </w:r>
            <w:r w:rsidRPr="00FD6C76">
              <w:rPr>
                <w:sz w:val="20"/>
              </w:rPr>
              <w:t>Juegos</w:t>
            </w:r>
            <w:r w:rsidRPr="00FD6C76">
              <w:rPr>
                <w:spacing w:val="-2"/>
                <w:sz w:val="20"/>
              </w:rPr>
              <w:t xml:space="preserve"> </w:t>
            </w:r>
            <w:r w:rsidRPr="00FD6C76">
              <w:rPr>
                <w:sz w:val="20"/>
              </w:rPr>
              <w:t>mecánicos</w:t>
            </w:r>
            <w:r w:rsidRPr="00FD6C76">
              <w:rPr>
                <w:spacing w:val="-2"/>
                <w:sz w:val="20"/>
              </w:rPr>
              <w:t xml:space="preserve"> </w:t>
            </w:r>
            <w:r w:rsidRPr="00FD6C76">
              <w:rPr>
                <w:sz w:val="20"/>
              </w:rPr>
              <w:t>(1</w:t>
            </w:r>
            <w:r w:rsidRPr="00FD6C76">
              <w:rPr>
                <w:spacing w:val="-2"/>
                <w:sz w:val="20"/>
              </w:rPr>
              <w:t xml:space="preserve"> </w:t>
            </w:r>
            <w:r w:rsidRPr="00FD6C76">
              <w:rPr>
                <w:sz w:val="20"/>
              </w:rPr>
              <w:t>a</w:t>
            </w:r>
            <w:r w:rsidRPr="00FD6C76">
              <w:rPr>
                <w:spacing w:val="-2"/>
                <w:sz w:val="20"/>
              </w:rPr>
              <w:t xml:space="preserve"> </w:t>
            </w:r>
            <w:r w:rsidRPr="00FD6C76">
              <w:rPr>
                <w:sz w:val="20"/>
              </w:rPr>
              <w:t>5)</w:t>
            </w:r>
          </w:p>
        </w:tc>
        <w:tc>
          <w:tcPr>
            <w:tcW w:w="2552" w:type="dxa"/>
          </w:tcPr>
          <w:p w14:paraId="1296CB8A" w14:textId="6C85FFB6" w:rsidR="00C456FA" w:rsidRPr="00FD6C76" w:rsidRDefault="007F3D0E" w:rsidP="00304C54">
            <w:pPr>
              <w:pStyle w:val="TableParagraph"/>
              <w:tabs>
                <w:tab w:val="left" w:pos="8334"/>
              </w:tabs>
              <w:ind w:left="1108" w:right="849"/>
              <w:jc w:val="center"/>
              <w:rPr>
                <w:sz w:val="20"/>
              </w:rPr>
            </w:pPr>
            <w:r w:rsidRPr="00FD6C76">
              <w:rPr>
                <w:sz w:val="20"/>
              </w:rPr>
              <w:t>15</w:t>
            </w:r>
            <w:r w:rsidR="00424CED" w:rsidRPr="00FD6C76">
              <w:rPr>
                <w:sz w:val="20"/>
              </w:rPr>
              <w:t>%</w:t>
            </w:r>
          </w:p>
        </w:tc>
      </w:tr>
      <w:tr w:rsidR="00C456FA" w:rsidRPr="00FD6C76" w14:paraId="1B7E2585" w14:textId="77777777" w:rsidTr="00573BC6">
        <w:trPr>
          <w:trHeight w:val="344"/>
          <w:jc w:val="center"/>
        </w:trPr>
        <w:tc>
          <w:tcPr>
            <w:tcW w:w="6353" w:type="dxa"/>
          </w:tcPr>
          <w:p w14:paraId="4C6A7849" w14:textId="77777777" w:rsidR="00C456FA" w:rsidRPr="00FD6C76" w:rsidRDefault="00C456FA" w:rsidP="00304C54">
            <w:pPr>
              <w:pStyle w:val="TableParagraph"/>
              <w:tabs>
                <w:tab w:val="left" w:pos="8334"/>
              </w:tabs>
              <w:ind w:left="364"/>
              <w:rPr>
                <w:sz w:val="20"/>
              </w:rPr>
            </w:pPr>
            <w:r w:rsidRPr="00FD6C76">
              <w:rPr>
                <w:rFonts w:ascii="Arial"/>
                <w:b/>
                <w:sz w:val="20"/>
              </w:rPr>
              <w:t>XI.</w:t>
            </w:r>
            <w:r w:rsidRPr="00FD6C76">
              <w:rPr>
                <w:rFonts w:ascii="Arial"/>
                <w:b/>
                <w:spacing w:val="55"/>
                <w:sz w:val="20"/>
              </w:rPr>
              <w:t xml:space="preserve"> </w:t>
            </w:r>
            <w:r w:rsidRPr="00FD6C76">
              <w:rPr>
                <w:sz w:val="20"/>
              </w:rPr>
              <w:t>Trenecito</w:t>
            </w:r>
          </w:p>
        </w:tc>
        <w:tc>
          <w:tcPr>
            <w:tcW w:w="2552" w:type="dxa"/>
          </w:tcPr>
          <w:p w14:paraId="2B9558D8" w14:textId="55867518" w:rsidR="00C456FA" w:rsidRPr="00FD6C76" w:rsidRDefault="007F3D0E" w:rsidP="00304C54">
            <w:pPr>
              <w:pStyle w:val="TableParagraph"/>
              <w:tabs>
                <w:tab w:val="left" w:pos="8334"/>
              </w:tabs>
              <w:ind w:left="1108" w:right="849"/>
              <w:jc w:val="center"/>
              <w:rPr>
                <w:sz w:val="20"/>
              </w:rPr>
            </w:pPr>
            <w:r w:rsidRPr="00FD6C76">
              <w:rPr>
                <w:sz w:val="20"/>
              </w:rPr>
              <w:t>15</w:t>
            </w:r>
            <w:r w:rsidR="00C456FA" w:rsidRPr="00FD6C76">
              <w:rPr>
                <w:sz w:val="20"/>
              </w:rPr>
              <w:t>%</w:t>
            </w:r>
          </w:p>
        </w:tc>
      </w:tr>
      <w:tr w:rsidR="00C456FA" w:rsidRPr="00FD6C76" w14:paraId="1F91C7F2" w14:textId="77777777" w:rsidTr="00573BC6">
        <w:trPr>
          <w:trHeight w:val="346"/>
          <w:jc w:val="center"/>
        </w:trPr>
        <w:tc>
          <w:tcPr>
            <w:tcW w:w="6353" w:type="dxa"/>
          </w:tcPr>
          <w:p w14:paraId="51722AFE" w14:textId="77777777" w:rsidR="00C456FA" w:rsidRPr="00FD6C76" w:rsidRDefault="00C456FA" w:rsidP="00304C54">
            <w:pPr>
              <w:pStyle w:val="TableParagraph"/>
              <w:tabs>
                <w:tab w:val="left" w:pos="8334"/>
              </w:tabs>
              <w:ind w:left="364"/>
              <w:rPr>
                <w:sz w:val="20"/>
              </w:rPr>
            </w:pPr>
            <w:r w:rsidRPr="00FD6C76">
              <w:rPr>
                <w:rFonts w:ascii="Arial"/>
                <w:b/>
                <w:sz w:val="20"/>
              </w:rPr>
              <w:t xml:space="preserve">XII. </w:t>
            </w:r>
            <w:r w:rsidRPr="00FD6C76">
              <w:rPr>
                <w:sz w:val="20"/>
              </w:rPr>
              <w:t>Carritos</w:t>
            </w:r>
            <w:r w:rsidRPr="00FD6C76">
              <w:rPr>
                <w:spacing w:val="-4"/>
                <w:sz w:val="20"/>
              </w:rPr>
              <w:t xml:space="preserve"> </w:t>
            </w:r>
            <w:r w:rsidRPr="00FD6C76">
              <w:rPr>
                <w:sz w:val="20"/>
              </w:rPr>
              <w:t>y</w:t>
            </w:r>
            <w:r w:rsidRPr="00FD6C76">
              <w:rPr>
                <w:spacing w:val="-6"/>
                <w:sz w:val="20"/>
              </w:rPr>
              <w:t xml:space="preserve"> </w:t>
            </w:r>
            <w:r w:rsidRPr="00FD6C76">
              <w:rPr>
                <w:sz w:val="20"/>
              </w:rPr>
              <w:t>motocicletas</w:t>
            </w:r>
            <w:r w:rsidRPr="00FD6C76">
              <w:rPr>
                <w:spacing w:val="-4"/>
                <w:sz w:val="20"/>
              </w:rPr>
              <w:t xml:space="preserve"> </w:t>
            </w:r>
            <w:r w:rsidRPr="00FD6C76">
              <w:rPr>
                <w:sz w:val="20"/>
              </w:rPr>
              <w:t>hasta</w:t>
            </w:r>
            <w:r w:rsidRPr="00FD6C76">
              <w:rPr>
                <w:spacing w:val="-5"/>
                <w:sz w:val="20"/>
              </w:rPr>
              <w:t xml:space="preserve"> </w:t>
            </w:r>
            <w:r w:rsidRPr="00FD6C76">
              <w:rPr>
                <w:sz w:val="20"/>
              </w:rPr>
              <w:t>7</w:t>
            </w:r>
            <w:r w:rsidRPr="00FD6C76">
              <w:rPr>
                <w:spacing w:val="-5"/>
                <w:sz w:val="20"/>
              </w:rPr>
              <w:t xml:space="preserve"> </w:t>
            </w:r>
            <w:r w:rsidRPr="00FD6C76">
              <w:rPr>
                <w:sz w:val="20"/>
              </w:rPr>
              <w:t>carritos</w:t>
            </w:r>
          </w:p>
        </w:tc>
        <w:tc>
          <w:tcPr>
            <w:tcW w:w="2552" w:type="dxa"/>
          </w:tcPr>
          <w:p w14:paraId="23E83DA6" w14:textId="6AD2967B" w:rsidR="00C456FA" w:rsidRPr="00FD6C76" w:rsidRDefault="007F3D0E" w:rsidP="00304C54">
            <w:pPr>
              <w:pStyle w:val="TableParagraph"/>
              <w:tabs>
                <w:tab w:val="left" w:pos="8334"/>
              </w:tabs>
              <w:ind w:left="1108" w:right="849"/>
              <w:jc w:val="center"/>
              <w:rPr>
                <w:sz w:val="20"/>
              </w:rPr>
            </w:pPr>
            <w:r w:rsidRPr="00FD6C76">
              <w:rPr>
                <w:sz w:val="20"/>
              </w:rPr>
              <w:t>15</w:t>
            </w:r>
            <w:r w:rsidR="00C456FA" w:rsidRPr="00FD6C76">
              <w:rPr>
                <w:sz w:val="20"/>
              </w:rPr>
              <w:t>%</w:t>
            </w:r>
          </w:p>
        </w:tc>
      </w:tr>
    </w:tbl>
    <w:p w14:paraId="36B0630F" w14:textId="77777777" w:rsidR="00C456FA" w:rsidRPr="00FD6C76" w:rsidRDefault="00C456FA" w:rsidP="00304C54">
      <w:pPr>
        <w:pStyle w:val="Textoindependiente"/>
        <w:tabs>
          <w:tab w:val="left" w:pos="8334"/>
        </w:tabs>
        <w:spacing w:before="9"/>
        <w:rPr>
          <w:sz w:val="19"/>
        </w:rPr>
      </w:pPr>
    </w:p>
    <w:p w14:paraId="30AFB958" w14:textId="4D988D63" w:rsidR="00311723" w:rsidRPr="00311723" w:rsidRDefault="00311723" w:rsidP="00573BC6">
      <w:pPr>
        <w:pStyle w:val="NormalWeb"/>
        <w:spacing w:line="360" w:lineRule="auto"/>
        <w:jc w:val="both"/>
        <w:rPr>
          <w:rFonts w:ascii="Arial" w:hAnsi="Arial" w:cs="Arial"/>
        </w:rPr>
      </w:pPr>
      <w:r w:rsidRPr="00311723">
        <w:rPr>
          <w:rStyle w:val="Textoennegrita"/>
          <w:rFonts w:ascii="Arial" w:hAnsi="Arial" w:cs="Arial"/>
        </w:rPr>
        <w:t>Artículo 10 Bis.-</w:t>
      </w:r>
      <w:r>
        <w:rPr>
          <w:rStyle w:val="Textoennegrita"/>
          <w:rFonts w:ascii="Arial" w:hAnsi="Arial" w:cs="Arial"/>
        </w:rPr>
        <w:t xml:space="preserve"> </w:t>
      </w:r>
      <w:r w:rsidRPr="00311723">
        <w:rPr>
          <w:rFonts w:ascii="Arial" w:hAnsi="Arial" w:cs="Arial"/>
        </w:rPr>
        <w:t>Para los gremios y asociaciones que realicen espectáculos o eventos culturales, el impuesto se cobrará únicamente en los casos en que exista la venta de bebidas alcohólicas, conforme a lo establecido en la presente Ley. Cuando no se comercialicen bebidas alcohólicas, los eventos culturales estarán exentos del pago del impuesto.</w:t>
      </w:r>
    </w:p>
    <w:p w14:paraId="606641BA" w14:textId="77777777" w:rsidR="00311723" w:rsidRPr="00311723" w:rsidRDefault="00311723" w:rsidP="00573BC6">
      <w:pPr>
        <w:pStyle w:val="NormalWeb"/>
        <w:spacing w:line="360" w:lineRule="auto"/>
        <w:jc w:val="both"/>
        <w:rPr>
          <w:rFonts w:ascii="Arial" w:hAnsi="Arial" w:cs="Arial"/>
        </w:rPr>
      </w:pPr>
      <w:r w:rsidRPr="00311723">
        <w:rPr>
          <w:rFonts w:ascii="Arial" w:hAnsi="Arial" w:cs="Arial"/>
        </w:rPr>
        <w:t xml:space="preserve">En el caso de eventos como carreras de caballos y peleas de gallos, el contribuyente deberá acreditar la obtención del permiso correspondiente emitido por la autoridad estatal o federal competente. Asimismo, será obligatorio cubrir el monto del </w:t>
      </w:r>
      <w:r w:rsidRPr="00311723">
        <w:rPr>
          <w:rFonts w:ascii="Arial" w:hAnsi="Arial" w:cs="Arial"/>
        </w:rPr>
        <w:lastRenderedPageBreak/>
        <w:t>impuesto que corresponda en caso de venta de cualquier tipo de bebida alcohólica durante dichos eventos.</w:t>
      </w:r>
    </w:p>
    <w:p w14:paraId="4DF477D4" w14:textId="7074EECC" w:rsidR="00311723" w:rsidRDefault="00311723" w:rsidP="00573BC6">
      <w:pPr>
        <w:pStyle w:val="NormalWeb"/>
        <w:spacing w:line="360" w:lineRule="auto"/>
        <w:jc w:val="both"/>
        <w:rPr>
          <w:rFonts w:ascii="Arial" w:hAnsi="Arial" w:cs="Arial"/>
        </w:rPr>
      </w:pPr>
      <w:r w:rsidRPr="00311723">
        <w:rPr>
          <w:rFonts w:ascii="Arial" w:hAnsi="Arial" w:cs="Arial"/>
        </w:rPr>
        <w:t>La Hacienda Pública Municipal estará facultada para verificar el cumplimiento de estas disposiciones y aplicar los mecanismos administrativos necesarios para garantizar la correcta recaudación del impuesto, asegurando la equidad tributaria, el respeto a la normativa vigente y la suficiencia de los recursos municipales destinados a la prestación de los servicios públicos y al fortalecimiento del patrimonio municipal.</w:t>
      </w:r>
    </w:p>
    <w:p w14:paraId="0057D1DC" w14:textId="77777777" w:rsidR="00311723" w:rsidRPr="00311723" w:rsidRDefault="00311723" w:rsidP="00311723">
      <w:pPr>
        <w:pStyle w:val="NormalWeb"/>
        <w:jc w:val="both"/>
        <w:rPr>
          <w:rFonts w:ascii="Arial" w:hAnsi="Arial" w:cs="Arial"/>
        </w:rPr>
      </w:pPr>
    </w:p>
    <w:p w14:paraId="595F8B38" w14:textId="77777777" w:rsidR="00C456FA" w:rsidRPr="00FD6C76" w:rsidRDefault="00C456FA" w:rsidP="00304C54">
      <w:pPr>
        <w:pStyle w:val="Textoindependiente"/>
        <w:tabs>
          <w:tab w:val="left" w:pos="8334"/>
        </w:tabs>
        <w:spacing w:before="1"/>
        <w:rPr>
          <w:sz w:val="18"/>
        </w:rPr>
      </w:pPr>
    </w:p>
    <w:p w14:paraId="416CCECB" w14:textId="77777777" w:rsidR="00C456FA" w:rsidRPr="00311723" w:rsidRDefault="00C456FA" w:rsidP="00304C54">
      <w:pPr>
        <w:tabs>
          <w:tab w:val="left" w:pos="8334"/>
        </w:tabs>
        <w:ind w:left="441" w:right="501"/>
        <w:jc w:val="center"/>
        <w:rPr>
          <w:rFonts w:ascii="Arial" w:hAnsi="Arial"/>
          <w:b/>
          <w:sz w:val="24"/>
          <w:szCs w:val="24"/>
        </w:rPr>
      </w:pPr>
      <w:r w:rsidRPr="00311723">
        <w:rPr>
          <w:rFonts w:ascii="Arial" w:hAnsi="Arial"/>
          <w:b/>
          <w:sz w:val="24"/>
          <w:szCs w:val="24"/>
        </w:rPr>
        <w:t>CAPÍTULO</w:t>
      </w:r>
      <w:r w:rsidRPr="00311723">
        <w:rPr>
          <w:rFonts w:ascii="Arial" w:hAnsi="Arial"/>
          <w:b/>
          <w:spacing w:val="19"/>
          <w:sz w:val="24"/>
          <w:szCs w:val="24"/>
        </w:rPr>
        <w:t xml:space="preserve"> </w:t>
      </w:r>
      <w:r w:rsidRPr="00311723">
        <w:rPr>
          <w:rFonts w:ascii="Arial" w:hAnsi="Arial"/>
          <w:b/>
          <w:sz w:val="24"/>
          <w:szCs w:val="24"/>
        </w:rPr>
        <w:t>III</w:t>
      </w:r>
    </w:p>
    <w:p w14:paraId="0646075C" w14:textId="77777777" w:rsidR="00C456FA" w:rsidRPr="00311723" w:rsidRDefault="00C456FA" w:rsidP="00304C54">
      <w:pPr>
        <w:tabs>
          <w:tab w:val="left" w:pos="8334"/>
        </w:tabs>
        <w:spacing w:before="115"/>
        <w:ind w:left="665" w:right="724"/>
        <w:jc w:val="center"/>
        <w:rPr>
          <w:rFonts w:ascii="Arial"/>
          <w:b/>
          <w:sz w:val="24"/>
          <w:szCs w:val="24"/>
        </w:rPr>
      </w:pPr>
      <w:r w:rsidRPr="00311723">
        <w:rPr>
          <w:rFonts w:ascii="Arial"/>
          <w:b/>
          <w:sz w:val="24"/>
          <w:szCs w:val="24"/>
        </w:rPr>
        <w:t>Derechos</w:t>
      </w:r>
    </w:p>
    <w:p w14:paraId="39E4452B" w14:textId="77777777" w:rsidR="00C456FA" w:rsidRPr="00311723" w:rsidRDefault="00C456FA" w:rsidP="00304C54">
      <w:pPr>
        <w:tabs>
          <w:tab w:val="left" w:pos="8334"/>
        </w:tabs>
        <w:ind w:left="441" w:right="501"/>
        <w:jc w:val="center"/>
        <w:rPr>
          <w:rFonts w:ascii="Arial" w:hAnsi="Arial"/>
          <w:b/>
          <w:sz w:val="24"/>
          <w:szCs w:val="24"/>
        </w:rPr>
      </w:pPr>
      <w:r w:rsidRPr="00311723">
        <w:rPr>
          <w:rFonts w:ascii="Arial" w:hAnsi="Arial"/>
          <w:b/>
          <w:sz w:val="24"/>
          <w:szCs w:val="24"/>
        </w:rPr>
        <w:t>Sección</w:t>
      </w:r>
      <w:r w:rsidRPr="00311723">
        <w:rPr>
          <w:rFonts w:ascii="Arial" w:hAnsi="Arial"/>
          <w:b/>
          <w:spacing w:val="20"/>
          <w:sz w:val="24"/>
          <w:szCs w:val="24"/>
        </w:rPr>
        <w:t xml:space="preserve"> </w:t>
      </w:r>
      <w:r w:rsidRPr="00311723">
        <w:rPr>
          <w:rFonts w:ascii="Arial" w:hAnsi="Arial"/>
          <w:b/>
          <w:sz w:val="24"/>
          <w:szCs w:val="24"/>
        </w:rPr>
        <w:t>primera</w:t>
      </w:r>
    </w:p>
    <w:p w14:paraId="053E5EC9" w14:textId="77777777" w:rsidR="00C456FA" w:rsidRPr="00311723" w:rsidRDefault="00C456FA" w:rsidP="00304C54">
      <w:pPr>
        <w:tabs>
          <w:tab w:val="left" w:pos="8334"/>
        </w:tabs>
        <w:spacing w:before="116"/>
        <w:ind w:left="441" w:right="501"/>
        <w:jc w:val="center"/>
        <w:rPr>
          <w:rFonts w:ascii="Arial"/>
          <w:b/>
          <w:sz w:val="24"/>
          <w:szCs w:val="24"/>
        </w:rPr>
      </w:pPr>
      <w:r w:rsidRPr="00311723">
        <w:rPr>
          <w:rFonts w:ascii="Arial"/>
          <w:b/>
          <w:sz w:val="24"/>
          <w:szCs w:val="24"/>
        </w:rPr>
        <w:t>Derechos</w:t>
      </w:r>
      <w:r w:rsidRPr="00311723">
        <w:rPr>
          <w:rFonts w:ascii="Arial"/>
          <w:b/>
          <w:spacing w:val="19"/>
          <w:sz w:val="24"/>
          <w:szCs w:val="24"/>
        </w:rPr>
        <w:t xml:space="preserve"> </w:t>
      </w:r>
      <w:r w:rsidRPr="00311723">
        <w:rPr>
          <w:rFonts w:ascii="Arial"/>
          <w:b/>
          <w:sz w:val="24"/>
          <w:szCs w:val="24"/>
        </w:rPr>
        <w:t>por</w:t>
      </w:r>
      <w:r w:rsidRPr="00311723">
        <w:rPr>
          <w:rFonts w:ascii="Arial"/>
          <w:b/>
          <w:spacing w:val="7"/>
          <w:sz w:val="24"/>
          <w:szCs w:val="24"/>
        </w:rPr>
        <w:t xml:space="preserve"> </w:t>
      </w:r>
      <w:r w:rsidRPr="00311723">
        <w:rPr>
          <w:rFonts w:ascii="Arial"/>
          <w:b/>
          <w:sz w:val="24"/>
          <w:szCs w:val="24"/>
        </w:rPr>
        <w:t>Servicios</w:t>
      </w:r>
      <w:r w:rsidRPr="00311723">
        <w:rPr>
          <w:rFonts w:ascii="Arial"/>
          <w:b/>
          <w:spacing w:val="26"/>
          <w:sz w:val="24"/>
          <w:szCs w:val="24"/>
        </w:rPr>
        <w:t xml:space="preserve"> </w:t>
      </w:r>
      <w:r w:rsidRPr="00311723">
        <w:rPr>
          <w:rFonts w:ascii="Arial"/>
          <w:b/>
          <w:sz w:val="24"/>
          <w:szCs w:val="24"/>
        </w:rPr>
        <w:t>de</w:t>
      </w:r>
      <w:r w:rsidRPr="00311723">
        <w:rPr>
          <w:rFonts w:ascii="Arial"/>
          <w:b/>
          <w:spacing w:val="5"/>
          <w:sz w:val="24"/>
          <w:szCs w:val="24"/>
        </w:rPr>
        <w:t xml:space="preserve"> </w:t>
      </w:r>
      <w:r w:rsidRPr="00311723">
        <w:rPr>
          <w:rFonts w:ascii="Arial"/>
          <w:b/>
          <w:sz w:val="24"/>
          <w:szCs w:val="24"/>
        </w:rPr>
        <w:t>Licencias</w:t>
      </w:r>
      <w:r w:rsidRPr="00311723">
        <w:rPr>
          <w:rFonts w:ascii="Arial"/>
          <w:b/>
          <w:spacing w:val="23"/>
          <w:sz w:val="24"/>
          <w:szCs w:val="24"/>
        </w:rPr>
        <w:t xml:space="preserve"> </w:t>
      </w:r>
      <w:r w:rsidRPr="00311723">
        <w:rPr>
          <w:rFonts w:ascii="Arial"/>
          <w:b/>
          <w:sz w:val="24"/>
          <w:szCs w:val="24"/>
        </w:rPr>
        <w:t>y</w:t>
      </w:r>
      <w:r w:rsidRPr="00311723">
        <w:rPr>
          <w:rFonts w:ascii="Arial"/>
          <w:b/>
          <w:spacing w:val="-1"/>
          <w:sz w:val="24"/>
          <w:szCs w:val="24"/>
        </w:rPr>
        <w:t xml:space="preserve"> </w:t>
      </w:r>
      <w:r w:rsidRPr="00311723">
        <w:rPr>
          <w:rFonts w:ascii="Arial"/>
          <w:b/>
          <w:sz w:val="24"/>
          <w:szCs w:val="24"/>
        </w:rPr>
        <w:t>Permisos</w:t>
      </w:r>
    </w:p>
    <w:p w14:paraId="44C70888" w14:textId="77777777" w:rsidR="00C456FA" w:rsidRPr="00FD6C76" w:rsidRDefault="00C456FA" w:rsidP="00304C54">
      <w:pPr>
        <w:pStyle w:val="Textoindependiente"/>
        <w:tabs>
          <w:tab w:val="left" w:pos="8334"/>
        </w:tabs>
        <w:spacing w:before="10"/>
        <w:rPr>
          <w:rFonts w:ascii="Arial"/>
          <w:b/>
          <w:sz w:val="27"/>
        </w:rPr>
      </w:pPr>
    </w:p>
    <w:p w14:paraId="70FDA9C9" w14:textId="0CDDCDE9" w:rsidR="00311723" w:rsidRPr="00311723" w:rsidRDefault="00311723" w:rsidP="009A5F94">
      <w:pPr>
        <w:pStyle w:val="Textoindependiente"/>
        <w:tabs>
          <w:tab w:val="left" w:pos="8334"/>
        </w:tabs>
        <w:spacing w:line="360" w:lineRule="auto"/>
        <w:ind w:right="49"/>
        <w:jc w:val="both"/>
        <w:rPr>
          <w:rFonts w:ascii="Arial" w:hAnsi="Arial"/>
        </w:rPr>
      </w:pPr>
      <w:r w:rsidRPr="00311723">
        <w:rPr>
          <w:rFonts w:ascii="Arial" w:hAnsi="Arial"/>
          <w:b/>
        </w:rPr>
        <w:t>Artículo 11.-</w:t>
      </w:r>
      <w:r>
        <w:rPr>
          <w:rFonts w:ascii="Arial" w:hAnsi="Arial"/>
          <w:b/>
        </w:rPr>
        <w:t xml:space="preserve"> </w:t>
      </w:r>
      <w:r w:rsidRPr="00311723">
        <w:rPr>
          <w:rFonts w:ascii="Arial" w:hAnsi="Arial"/>
        </w:rPr>
        <w:t>El cobro de derechos por la expedición y revalidación de licencias, permisos o autorizaciones para el funcionamiento de establecimientos o locales que comercialicen bebidas alcohólicas se realizará conforme a las tarifas que se establecen en la presente Ley.</w:t>
      </w:r>
    </w:p>
    <w:p w14:paraId="4E677D07" w14:textId="77777777" w:rsidR="00311723" w:rsidRPr="00311723" w:rsidRDefault="00311723" w:rsidP="009A5F94">
      <w:pPr>
        <w:pStyle w:val="Textoindependiente"/>
        <w:tabs>
          <w:tab w:val="left" w:pos="8334"/>
        </w:tabs>
        <w:spacing w:line="360" w:lineRule="auto"/>
        <w:ind w:right="49"/>
        <w:jc w:val="both"/>
        <w:rPr>
          <w:rFonts w:ascii="Arial" w:hAnsi="Arial"/>
        </w:rPr>
      </w:pPr>
    </w:p>
    <w:p w14:paraId="73345CDE" w14:textId="77777777" w:rsidR="00311723" w:rsidRPr="00311723" w:rsidRDefault="00311723" w:rsidP="009A5F94">
      <w:pPr>
        <w:pStyle w:val="Textoindependiente"/>
        <w:tabs>
          <w:tab w:val="left" w:pos="8334"/>
        </w:tabs>
        <w:spacing w:line="360" w:lineRule="auto"/>
        <w:ind w:right="49"/>
        <w:jc w:val="both"/>
        <w:rPr>
          <w:rFonts w:ascii="Arial" w:hAnsi="Arial"/>
        </w:rPr>
      </w:pPr>
      <w:r w:rsidRPr="00311723">
        <w:rPr>
          <w:rFonts w:ascii="Arial" w:hAnsi="Arial"/>
        </w:rPr>
        <w:t>La determinación de dichos derechos se efectuará en concordancia con la normativa municipal vigente y en observancia de las disposiciones estatales y federales aplicables. La Hacienda Pública Municipal estará facultada para verificar la correcta expedición de las licencias y permisos, así como para supervisar el cumplimiento de las obligaciones fiscales correspondientes.</w:t>
      </w:r>
    </w:p>
    <w:p w14:paraId="3ADB9CFF" w14:textId="77777777" w:rsidR="00311723" w:rsidRPr="00311723" w:rsidRDefault="00311723" w:rsidP="009A5F94">
      <w:pPr>
        <w:pStyle w:val="Textoindependiente"/>
        <w:tabs>
          <w:tab w:val="left" w:pos="8334"/>
        </w:tabs>
        <w:spacing w:line="360" w:lineRule="auto"/>
        <w:ind w:right="49"/>
        <w:jc w:val="both"/>
        <w:rPr>
          <w:rFonts w:ascii="Arial" w:hAnsi="Arial"/>
        </w:rPr>
      </w:pPr>
    </w:p>
    <w:p w14:paraId="490A818A" w14:textId="1622AF4B" w:rsidR="006264E8" w:rsidRPr="00311723" w:rsidRDefault="00311723" w:rsidP="009A5F94">
      <w:pPr>
        <w:pStyle w:val="Textoindependiente"/>
        <w:tabs>
          <w:tab w:val="left" w:pos="8334"/>
        </w:tabs>
        <w:spacing w:line="360" w:lineRule="auto"/>
        <w:ind w:right="49"/>
        <w:jc w:val="both"/>
      </w:pPr>
      <w:r w:rsidRPr="00311723">
        <w:rPr>
          <w:rFonts w:ascii="Arial" w:hAnsi="Arial"/>
        </w:rPr>
        <w:t>Asimismo, la Hacienda Pública Municipal podrá establecer los procedimientos administrativos necesarios para garantizar la correcta recaudación de los derechos, promoviendo la transparencia, la equidad tributaria y la suficiencia de los recursos municipales destinados al fortalecimiento del patrimonio municipal y a la prestación eficiente de los servicios públicos.</w:t>
      </w:r>
    </w:p>
    <w:p w14:paraId="4BDA9FA0" w14:textId="1D2AA25B" w:rsidR="006264E8" w:rsidRDefault="006264E8" w:rsidP="00304C54">
      <w:pPr>
        <w:pStyle w:val="Textoindependiente"/>
        <w:tabs>
          <w:tab w:val="left" w:pos="8334"/>
        </w:tabs>
        <w:spacing w:line="360" w:lineRule="auto"/>
        <w:ind w:left="441" w:right="49"/>
        <w:jc w:val="both"/>
      </w:pPr>
    </w:p>
    <w:tbl>
      <w:tblPr>
        <w:tblStyle w:val="TableNormal1"/>
        <w:tblW w:w="8770" w:type="dxa"/>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6"/>
        <w:gridCol w:w="1559"/>
        <w:gridCol w:w="1565"/>
      </w:tblGrid>
      <w:tr w:rsidR="00C456FA" w:rsidRPr="00FD6C76" w14:paraId="26AB5979" w14:textId="77777777" w:rsidTr="00311723">
        <w:trPr>
          <w:trHeight w:val="443"/>
        </w:trPr>
        <w:tc>
          <w:tcPr>
            <w:tcW w:w="8770" w:type="dxa"/>
            <w:gridSpan w:val="3"/>
          </w:tcPr>
          <w:p w14:paraId="4C20F031" w14:textId="77777777" w:rsidR="00C456FA" w:rsidRPr="00FD6C76" w:rsidRDefault="00C456FA" w:rsidP="00304C54">
            <w:pPr>
              <w:pStyle w:val="TableParagraph"/>
              <w:tabs>
                <w:tab w:val="left" w:pos="8334"/>
              </w:tabs>
              <w:spacing w:before="17" w:line="240" w:lineRule="auto"/>
              <w:ind w:left="4"/>
              <w:rPr>
                <w:rFonts w:ascii="Arial" w:hAnsi="Arial"/>
                <w:b/>
                <w:sz w:val="20"/>
              </w:rPr>
            </w:pPr>
            <w:r w:rsidRPr="00FD6C76">
              <w:rPr>
                <w:rFonts w:ascii="Arial" w:hAnsi="Arial"/>
                <w:b/>
                <w:sz w:val="20"/>
              </w:rPr>
              <w:t>I.-</w:t>
            </w:r>
            <w:r w:rsidRPr="00FD6C76">
              <w:rPr>
                <w:rFonts w:ascii="Arial" w:hAnsi="Arial"/>
                <w:b/>
                <w:spacing w:val="-2"/>
                <w:sz w:val="20"/>
              </w:rPr>
              <w:t xml:space="preserve"> </w:t>
            </w:r>
            <w:r w:rsidRPr="00FD6C76">
              <w:rPr>
                <w:rFonts w:ascii="Arial" w:hAnsi="Arial"/>
                <w:b/>
                <w:sz w:val="20"/>
              </w:rPr>
              <w:t>Establecimientos</w:t>
            </w:r>
            <w:r w:rsidRPr="00FD6C76">
              <w:rPr>
                <w:rFonts w:ascii="Arial" w:hAnsi="Arial"/>
                <w:b/>
                <w:spacing w:val="29"/>
                <w:sz w:val="20"/>
              </w:rPr>
              <w:t xml:space="preserve"> </w:t>
            </w:r>
            <w:r w:rsidRPr="00FD6C76">
              <w:rPr>
                <w:rFonts w:ascii="Arial" w:hAnsi="Arial"/>
                <w:b/>
                <w:sz w:val="20"/>
              </w:rPr>
              <w:t>cuyo</w:t>
            </w:r>
            <w:r w:rsidRPr="00FD6C76">
              <w:rPr>
                <w:rFonts w:ascii="Arial" w:hAnsi="Arial"/>
                <w:b/>
                <w:spacing w:val="8"/>
                <w:sz w:val="20"/>
              </w:rPr>
              <w:t xml:space="preserve"> </w:t>
            </w:r>
            <w:r w:rsidRPr="00FD6C76">
              <w:rPr>
                <w:rFonts w:ascii="Arial" w:hAnsi="Arial"/>
                <w:b/>
                <w:sz w:val="20"/>
              </w:rPr>
              <w:t>giro</w:t>
            </w:r>
            <w:r w:rsidRPr="00FD6C76">
              <w:rPr>
                <w:rFonts w:ascii="Arial" w:hAnsi="Arial"/>
                <w:b/>
                <w:spacing w:val="8"/>
                <w:sz w:val="20"/>
              </w:rPr>
              <w:t xml:space="preserve"> </w:t>
            </w:r>
            <w:r w:rsidRPr="00FD6C76">
              <w:rPr>
                <w:rFonts w:ascii="Arial" w:hAnsi="Arial"/>
                <w:b/>
                <w:sz w:val="20"/>
              </w:rPr>
              <w:t>sea</w:t>
            </w:r>
            <w:r w:rsidRPr="00FD6C76">
              <w:rPr>
                <w:rFonts w:ascii="Arial" w:hAnsi="Arial"/>
                <w:b/>
                <w:spacing w:val="5"/>
                <w:sz w:val="20"/>
              </w:rPr>
              <w:t xml:space="preserve"> </w:t>
            </w:r>
            <w:r w:rsidRPr="00FD6C76">
              <w:rPr>
                <w:rFonts w:ascii="Arial" w:hAnsi="Arial"/>
                <w:b/>
                <w:sz w:val="20"/>
              </w:rPr>
              <w:t>la</w:t>
            </w:r>
            <w:r w:rsidRPr="00FD6C76">
              <w:rPr>
                <w:rFonts w:ascii="Arial" w:hAnsi="Arial"/>
                <w:b/>
                <w:spacing w:val="7"/>
                <w:sz w:val="20"/>
              </w:rPr>
              <w:t xml:space="preserve"> </w:t>
            </w:r>
            <w:r w:rsidRPr="00FD6C76">
              <w:rPr>
                <w:rFonts w:ascii="Arial" w:hAnsi="Arial"/>
                <w:b/>
                <w:sz w:val="20"/>
              </w:rPr>
              <w:t>venta</w:t>
            </w:r>
            <w:r w:rsidRPr="00FD6C76">
              <w:rPr>
                <w:rFonts w:ascii="Arial" w:hAnsi="Arial"/>
                <w:b/>
                <w:spacing w:val="10"/>
                <w:sz w:val="20"/>
              </w:rPr>
              <w:t xml:space="preserve"> </w:t>
            </w:r>
            <w:r w:rsidRPr="00FD6C76">
              <w:rPr>
                <w:rFonts w:ascii="Arial" w:hAnsi="Arial"/>
                <w:b/>
                <w:sz w:val="20"/>
              </w:rPr>
              <w:t>de</w:t>
            </w:r>
            <w:r w:rsidRPr="00FD6C76">
              <w:rPr>
                <w:rFonts w:ascii="Arial" w:hAnsi="Arial"/>
                <w:b/>
                <w:spacing w:val="9"/>
                <w:sz w:val="20"/>
              </w:rPr>
              <w:t xml:space="preserve"> </w:t>
            </w:r>
            <w:r w:rsidRPr="00FD6C76">
              <w:rPr>
                <w:rFonts w:ascii="Arial" w:hAnsi="Arial"/>
                <w:b/>
                <w:sz w:val="20"/>
              </w:rPr>
              <w:t>bebidas</w:t>
            </w:r>
            <w:r w:rsidRPr="00FD6C76">
              <w:rPr>
                <w:rFonts w:ascii="Arial" w:hAnsi="Arial"/>
                <w:b/>
                <w:spacing w:val="14"/>
                <w:sz w:val="20"/>
              </w:rPr>
              <w:t xml:space="preserve"> </w:t>
            </w:r>
            <w:r w:rsidRPr="00FD6C76">
              <w:rPr>
                <w:rFonts w:ascii="Arial" w:hAnsi="Arial"/>
                <w:b/>
                <w:sz w:val="20"/>
              </w:rPr>
              <w:t>alcohólicas</w:t>
            </w:r>
            <w:r w:rsidRPr="00FD6C76">
              <w:rPr>
                <w:rFonts w:ascii="Arial" w:hAnsi="Arial"/>
                <w:b/>
                <w:spacing w:val="21"/>
                <w:sz w:val="20"/>
              </w:rPr>
              <w:t xml:space="preserve"> </w:t>
            </w:r>
            <w:r w:rsidRPr="00FD6C76">
              <w:rPr>
                <w:rFonts w:ascii="Arial" w:hAnsi="Arial"/>
                <w:b/>
                <w:sz w:val="20"/>
              </w:rPr>
              <w:t>en</w:t>
            </w:r>
            <w:r w:rsidRPr="00FD6C76">
              <w:rPr>
                <w:rFonts w:ascii="Arial" w:hAnsi="Arial"/>
                <w:b/>
                <w:spacing w:val="3"/>
                <w:sz w:val="20"/>
              </w:rPr>
              <w:t xml:space="preserve"> </w:t>
            </w:r>
            <w:r w:rsidRPr="00FD6C76">
              <w:rPr>
                <w:rFonts w:ascii="Arial" w:hAnsi="Arial"/>
                <w:b/>
                <w:sz w:val="20"/>
              </w:rPr>
              <w:t>envase</w:t>
            </w:r>
            <w:r w:rsidRPr="00FD6C76">
              <w:rPr>
                <w:rFonts w:ascii="Arial" w:hAnsi="Arial"/>
                <w:b/>
                <w:spacing w:val="14"/>
                <w:sz w:val="20"/>
              </w:rPr>
              <w:t xml:space="preserve"> </w:t>
            </w:r>
            <w:r w:rsidRPr="00FD6C76">
              <w:rPr>
                <w:rFonts w:ascii="Arial" w:hAnsi="Arial"/>
                <w:b/>
                <w:sz w:val="20"/>
              </w:rPr>
              <w:t>cerrado:</w:t>
            </w:r>
          </w:p>
        </w:tc>
      </w:tr>
      <w:tr w:rsidR="00C456FA" w:rsidRPr="00FD6C76" w14:paraId="3443006D" w14:textId="77777777" w:rsidTr="00311723">
        <w:trPr>
          <w:trHeight w:val="793"/>
        </w:trPr>
        <w:tc>
          <w:tcPr>
            <w:tcW w:w="5646" w:type="dxa"/>
          </w:tcPr>
          <w:p w14:paraId="16945059" w14:textId="77777777" w:rsidR="00C456FA" w:rsidRPr="00FD6C76" w:rsidRDefault="00C456FA" w:rsidP="00304C54">
            <w:pPr>
              <w:pStyle w:val="TableParagraph"/>
              <w:tabs>
                <w:tab w:val="left" w:pos="8334"/>
              </w:tabs>
              <w:spacing w:before="18" w:line="240" w:lineRule="auto"/>
              <w:ind w:left="4"/>
              <w:rPr>
                <w:rFonts w:ascii="Arial"/>
                <w:b/>
                <w:sz w:val="20"/>
              </w:rPr>
            </w:pPr>
            <w:r w:rsidRPr="00FD6C76">
              <w:rPr>
                <w:rFonts w:ascii="Arial"/>
                <w:b/>
                <w:sz w:val="20"/>
              </w:rPr>
              <w:t>Giro</w:t>
            </w:r>
            <w:r w:rsidRPr="00FD6C76">
              <w:rPr>
                <w:rFonts w:ascii="Arial"/>
                <w:b/>
                <w:spacing w:val="11"/>
                <w:sz w:val="20"/>
              </w:rPr>
              <w:t xml:space="preserve"> </w:t>
            </w:r>
            <w:r w:rsidRPr="00FD6C76">
              <w:rPr>
                <w:rFonts w:ascii="Arial"/>
                <w:b/>
                <w:sz w:val="20"/>
              </w:rPr>
              <w:t>del</w:t>
            </w:r>
            <w:r w:rsidRPr="00FD6C76">
              <w:rPr>
                <w:rFonts w:ascii="Arial"/>
                <w:b/>
                <w:spacing w:val="12"/>
                <w:sz w:val="20"/>
              </w:rPr>
              <w:t xml:space="preserve"> </w:t>
            </w:r>
            <w:r w:rsidRPr="00FD6C76">
              <w:rPr>
                <w:rFonts w:ascii="Arial"/>
                <w:b/>
                <w:sz w:val="20"/>
              </w:rPr>
              <w:t>Establecimiento</w:t>
            </w:r>
          </w:p>
        </w:tc>
        <w:tc>
          <w:tcPr>
            <w:tcW w:w="1559" w:type="dxa"/>
          </w:tcPr>
          <w:p w14:paraId="52DB348E" w14:textId="77777777" w:rsidR="00C456FA" w:rsidRPr="00FD6C76" w:rsidRDefault="00C456FA" w:rsidP="00304C54">
            <w:pPr>
              <w:pStyle w:val="TableParagraph"/>
              <w:tabs>
                <w:tab w:val="left" w:pos="8334"/>
              </w:tabs>
              <w:spacing w:before="18" w:line="240" w:lineRule="auto"/>
              <w:ind w:left="237"/>
              <w:rPr>
                <w:rFonts w:ascii="Arial" w:hAnsi="Arial"/>
                <w:b/>
                <w:sz w:val="20"/>
              </w:rPr>
            </w:pPr>
            <w:r w:rsidRPr="00FD6C76">
              <w:rPr>
                <w:rFonts w:ascii="Arial" w:hAnsi="Arial"/>
                <w:b/>
                <w:sz w:val="20"/>
              </w:rPr>
              <w:t>Expedición</w:t>
            </w:r>
          </w:p>
          <w:p w14:paraId="3E7C1DB4" w14:textId="77777777" w:rsidR="00C456FA" w:rsidRPr="00FD6C76" w:rsidRDefault="00C456FA" w:rsidP="00304C54">
            <w:pPr>
              <w:pStyle w:val="TableParagraph"/>
              <w:tabs>
                <w:tab w:val="left" w:pos="8334"/>
              </w:tabs>
              <w:spacing w:before="154" w:line="240" w:lineRule="auto"/>
              <w:ind w:left="261"/>
              <w:rPr>
                <w:rFonts w:ascii="Arial"/>
                <w:b/>
                <w:sz w:val="20"/>
              </w:rPr>
            </w:pPr>
            <w:r w:rsidRPr="00FD6C76">
              <w:rPr>
                <w:rFonts w:ascii="Arial"/>
                <w:b/>
                <w:sz w:val="20"/>
              </w:rPr>
              <w:t>(En</w:t>
            </w:r>
            <w:r w:rsidRPr="00FD6C76">
              <w:rPr>
                <w:rFonts w:ascii="Arial"/>
                <w:b/>
                <w:spacing w:val="-5"/>
                <w:sz w:val="20"/>
              </w:rPr>
              <w:t xml:space="preserve"> </w:t>
            </w:r>
            <w:r w:rsidRPr="00FD6C76">
              <w:rPr>
                <w:rFonts w:ascii="Arial"/>
                <w:b/>
                <w:sz w:val="20"/>
              </w:rPr>
              <w:t>Pesos)</w:t>
            </w:r>
          </w:p>
        </w:tc>
        <w:tc>
          <w:tcPr>
            <w:tcW w:w="1565" w:type="dxa"/>
          </w:tcPr>
          <w:p w14:paraId="3A8C4E5E" w14:textId="77777777" w:rsidR="00C456FA" w:rsidRPr="00FD6C76" w:rsidRDefault="00C456FA" w:rsidP="00304C54">
            <w:pPr>
              <w:pStyle w:val="TableParagraph"/>
              <w:tabs>
                <w:tab w:val="left" w:pos="8334"/>
              </w:tabs>
              <w:spacing w:before="18" w:line="240" w:lineRule="auto"/>
              <w:ind w:left="158"/>
              <w:rPr>
                <w:rFonts w:ascii="Arial" w:hAnsi="Arial"/>
                <w:b/>
                <w:sz w:val="20"/>
              </w:rPr>
            </w:pPr>
            <w:r w:rsidRPr="00FD6C76">
              <w:rPr>
                <w:rFonts w:ascii="Arial" w:hAnsi="Arial"/>
                <w:b/>
                <w:sz w:val="20"/>
              </w:rPr>
              <w:t>Revalidación</w:t>
            </w:r>
          </w:p>
          <w:p w14:paraId="33A74D08" w14:textId="77777777" w:rsidR="00C456FA" w:rsidRPr="00FD6C76" w:rsidRDefault="00C456FA" w:rsidP="00304C54">
            <w:pPr>
              <w:pStyle w:val="TableParagraph"/>
              <w:tabs>
                <w:tab w:val="left" w:pos="8334"/>
              </w:tabs>
              <w:spacing w:before="154" w:line="240" w:lineRule="auto"/>
              <w:ind w:left="263"/>
              <w:rPr>
                <w:rFonts w:ascii="Arial"/>
                <w:b/>
                <w:sz w:val="20"/>
              </w:rPr>
            </w:pPr>
            <w:r w:rsidRPr="00FD6C76">
              <w:rPr>
                <w:rFonts w:ascii="Arial"/>
                <w:b/>
                <w:sz w:val="20"/>
              </w:rPr>
              <w:t>(En</w:t>
            </w:r>
            <w:r w:rsidRPr="00FD6C76">
              <w:rPr>
                <w:rFonts w:ascii="Arial"/>
                <w:b/>
                <w:spacing w:val="-3"/>
                <w:sz w:val="20"/>
              </w:rPr>
              <w:t xml:space="preserve"> </w:t>
            </w:r>
            <w:r w:rsidRPr="00FD6C76">
              <w:rPr>
                <w:rFonts w:ascii="Arial"/>
                <w:b/>
                <w:sz w:val="20"/>
              </w:rPr>
              <w:t>Pesos)</w:t>
            </w:r>
          </w:p>
        </w:tc>
      </w:tr>
      <w:tr w:rsidR="00C456FA" w:rsidRPr="00FD6C76" w14:paraId="6B201D6E" w14:textId="77777777" w:rsidTr="00311723">
        <w:trPr>
          <w:trHeight w:val="443"/>
        </w:trPr>
        <w:tc>
          <w:tcPr>
            <w:tcW w:w="5646" w:type="dxa"/>
          </w:tcPr>
          <w:p w14:paraId="09742B3F" w14:textId="77777777" w:rsidR="00C456FA" w:rsidRPr="00FD6C76" w:rsidRDefault="00C456FA" w:rsidP="00304C54">
            <w:pPr>
              <w:pStyle w:val="TableParagraph"/>
              <w:tabs>
                <w:tab w:val="left" w:pos="455"/>
                <w:tab w:val="left" w:pos="8334"/>
              </w:tabs>
              <w:spacing w:before="17" w:line="240" w:lineRule="auto"/>
              <w:ind w:left="4"/>
              <w:rPr>
                <w:sz w:val="20"/>
              </w:rPr>
            </w:pPr>
            <w:r w:rsidRPr="00FD6C76">
              <w:rPr>
                <w:rFonts w:ascii="Arial"/>
                <w:b/>
                <w:sz w:val="20"/>
              </w:rPr>
              <w:t>a)</w:t>
            </w:r>
            <w:r w:rsidRPr="00FD6C76">
              <w:rPr>
                <w:rFonts w:ascii="Arial"/>
                <w:b/>
                <w:sz w:val="20"/>
              </w:rPr>
              <w:tab/>
            </w:r>
            <w:r w:rsidRPr="00FD6C76">
              <w:rPr>
                <w:sz w:val="20"/>
              </w:rPr>
              <w:t>Vinos</w:t>
            </w:r>
            <w:r w:rsidRPr="00FD6C76">
              <w:rPr>
                <w:spacing w:val="7"/>
                <w:sz w:val="20"/>
              </w:rPr>
              <w:t xml:space="preserve"> </w:t>
            </w:r>
            <w:r w:rsidRPr="00FD6C76">
              <w:rPr>
                <w:sz w:val="20"/>
              </w:rPr>
              <w:t>y</w:t>
            </w:r>
            <w:r w:rsidRPr="00FD6C76">
              <w:rPr>
                <w:spacing w:val="2"/>
                <w:sz w:val="20"/>
              </w:rPr>
              <w:t xml:space="preserve"> </w:t>
            </w:r>
            <w:r w:rsidRPr="00FD6C76">
              <w:rPr>
                <w:sz w:val="20"/>
              </w:rPr>
              <w:t>licores</w:t>
            </w:r>
          </w:p>
        </w:tc>
        <w:tc>
          <w:tcPr>
            <w:tcW w:w="1559" w:type="dxa"/>
          </w:tcPr>
          <w:p w14:paraId="48ABB49A" w14:textId="2C8C0A6B" w:rsidR="00C456FA" w:rsidRPr="00FD6C76" w:rsidRDefault="00C456FA" w:rsidP="00311723">
            <w:pPr>
              <w:pStyle w:val="TableParagraph"/>
              <w:tabs>
                <w:tab w:val="left" w:pos="8334"/>
              </w:tabs>
              <w:spacing w:before="17" w:line="240" w:lineRule="auto"/>
              <w:ind w:left="4"/>
              <w:jc w:val="right"/>
              <w:rPr>
                <w:sz w:val="20"/>
              </w:rPr>
            </w:pPr>
            <w:r w:rsidRPr="00FD6C76">
              <w:rPr>
                <w:sz w:val="20"/>
              </w:rPr>
              <w:t>$</w:t>
            </w:r>
            <w:r w:rsidRPr="00FD6C76">
              <w:rPr>
                <w:spacing w:val="7"/>
                <w:sz w:val="20"/>
              </w:rPr>
              <w:t xml:space="preserve"> </w:t>
            </w:r>
            <w:r w:rsidR="00311723">
              <w:rPr>
                <w:spacing w:val="7"/>
                <w:sz w:val="20"/>
              </w:rPr>
              <w:t>10</w:t>
            </w:r>
            <w:r w:rsidR="004311FE" w:rsidRPr="00FD6C76">
              <w:rPr>
                <w:sz w:val="20"/>
              </w:rPr>
              <w:t>0</w:t>
            </w:r>
            <w:r w:rsidRPr="00FD6C76">
              <w:rPr>
                <w:sz w:val="20"/>
              </w:rPr>
              <w:t>,000.00</w:t>
            </w:r>
          </w:p>
        </w:tc>
        <w:tc>
          <w:tcPr>
            <w:tcW w:w="1565" w:type="dxa"/>
          </w:tcPr>
          <w:p w14:paraId="7E3C51EE" w14:textId="2CA3DAE8" w:rsidR="00C456FA" w:rsidRPr="00FD6C76" w:rsidRDefault="00C456FA" w:rsidP="00304C54">
            <w:pPr>
              <w:pStyle w:val="TableParagraph"/>
              <w:tabs>
                <w:tab w:val="left" w:pos="8334"/>
              </w:tabs>
              <w:spacing w:before="17" w:line="240" w:lineRule="auto"/>
              <w:ind w:left="4"/>
              <w:jc w:val="right"/>
              <w:rPr>
                <w:sz w:val="20"/>
              </w:rPr>
            </w:pPr>
            <w:r w:rsidRPr="00FD6C76">
              <w:rPr>
                <w:sz w:val="20"/>
              </w:rPr>
              <w:t>$</w:t>
            </w:r>
            <w:r w:rsidRPr="00FD6C76">
              <w:rPr>
                <w:spacing w:val="3"/>
                <w:sz w:val="20"/>
              </w:rPr>
              <w:t xml:space="preserve"> </w:t>
            </w:r>
            <w:r w:rsidR="004311FE" w:rsidRPr="00FD6C76">
              <w:rPr>
                <w:sz w:val="20"/>
              </w:rPr>
              <w:t>10,</w:t>
            </w:r>
            <w:r w:rsidR="00424CED" w:rsidRPr="00FD6C76">
              <w:rPr>
                <w:sz w:val="20"/>
              </w:rPr>
              <w:t>0</w:t>
            </w:r>
            <w:r w:rsidR="002F6FAC" w:rsidRPr="00FD6C76">
              <w:rPr>
                <w:sz w:val="20"/>
              </w:rPr>
              <w:t>00</w:t>
            </w:r>
            <w:r w:rsidRPr="00FD6C76">
              <w:rPr>
                <w:sz w:val="20"/>
              </w:rPr>
              <w:t>.00</w:t>
            </w:r>
          </w:p>
        </w:tc>
      </w:tr>
      <w:tr w:rsidR="00C456FA" w:rsidRPr="00FD6C76" w14:paraId="25F437CB" w14:textId="77777777" w:rsidTr="00311723">
        <w:trPr>
          <w:trHeight w:val="443"/>
        </w:trPr>
        <w:tc>
          <w:tcPr>
            <w:tcW w:w="5646" w:type="dxa"/>
          </w:tcPr>
          <w:p w14:paraId="4A15FC79" w14:textId="77777777" w:rsidR="00C456FA" w:rsidRPr="00FD6C76" w:rsidRDefault="00C456FA" w:rsidP="00304C54">
            <w:pPr>
              <w:pStyle w:val="TableParagraph"/>
              <w:tabs>
                <w:tab w:val="left" w:pos="454"/>
                <w:tab w:val="left" w:pos="8334"/>
              </w:tabs>
              <w:spacing w:before="17" w:line="240" w:lineRule="auto"/>
              <w:ind w:left="4"/>
              <w:rPr>
                <w:sz w:val="20"/>
              </w:rPr>
            </w:pPr>
            <w:r w:rsidRPr="00FD6C76">
              <w:rPr>
                <w:rFonts w:ascii="Arial"/>
                <w:b/>
                <w:sz w:val="20"/>
              </w:rPr>
              <w:t>b)</w:t>
            </w:r>
            <w:r w:rsidRPr="00FD6C76">
              <w:rPr>
                <w:rFonts w:ascii="Arial"/>
                <w:b/>
                <w:sz w:val="20"/>
              </w:rPr>
              <w:tab/>
            </w:r>
            <w:r w:rsidRPr="00FD6C76">
              <w:rPr>
                <w:sz w:val="20"/>
              </w:rPr>
              <w:t>Cerveza</w:t>
            </w:r>
          </w:p>
        </w:tc>
        <w:tc>
          <w:tcPr>
            <w:tcW w:w="1559" w:type="dxa"/>
          </w:tcPr>
          <w:p w14:paraId="48837D02" w14:textId="357640BC" w:rsidR="00C456FA" w:rsidRPr="00FD6C76" w:rsidRDefault="00C456FA" w:rsidP="00311723">
            <w:pPr>
              <w:pStyle w:val="TableParagraph"/>
              <w:tabs>
                <w:tab w:val="left" w:pos="8334"/>
              </w:tabs>
              <w:spacing w:before="17" w:line="240" w:lineRule="auto"/>
              <w:ind w:left="4"/>
              <w:jc w:val="right"/>
              <w:rPr>
                <w:sz w:val="20"/>
              </w:rPr>
            </w:pPr>
            <w:r w:rsidRPr="00FD6C76">
              <w:rPr>
                <w:sz w:val="20"/>
              </w:rPr>
              <w:t>$</w:t>
            </w:r>
            <w:r w:rsidRPr="00FD6C76">
              <w:rPr>
                <w:spacing w:val="7"/>
                <w:sz w:val="20"/>
              </w:rPr>
              <w:t xml:space="preserve"> </w:t>
            </w:r>
            <w:r w:rsidR="00311723">
              <w:rPr>
                <w:sz w:val="20"/>
              </w:rPr>
              <w:t>10</w:t>
            </w:r>
            <w:r w:rsidR="004311FE" w:rsidRPr="00FD6C76">
              <w:rPr>
                <w:sz w:val="20"/>
              </w:rPr>
              <w:t>0</w:t>
            </w:r>
            <w:r w:rsidRPr="00FD6C76">
              <w:rPr>
                <w:sz w:val="20"/>
              </w:rPr>
              <w:t>,000.00</w:t>
            </w:r>
          </w:p>
        </w:tc>
        <w:tc>
          <w:tcPr>
            <w:tcW w:w="1565" w:type="dxa"/>
          </w:tcPr>
          <w:p w14:paraId="775F8167" w14:textId="7614F053" w:rsidR="00C456FA" w:rsidRPr="00FD6C76" w:rsidRDefault="00C456FA" w:rsidP="00304C54">
            <w:pPr>
              <w:pStyle w:val="TableParagraph"/>
              <w:tabs>
                <w:tab w:val="left" w:pos="8334"/>
              </w:tabs>
              <w:spacing w:before="17" w:line="240" w:lineRule="auto"/>
              <w:ind w:left="4"/>
              <w:jc w:val="right"/>
              <w:rPr>
                <w:sz w:val="20"/>
              </w:rPr>
            </w:pPr>
            <w:r w:rsidRPr="00FD6C76">
              <w:rPr>
                <w:sz w:val="20"/>
              </w:rPr>
              <w:t>$</w:t>
            </w:r>
            <w:r w:rsidR="004311FE" w:rsidRPr="00FD6C76">
              <w:rPr>
                <w:sz w:val="20"/>
              </w:rPr>
              <w:t>10,</w:t>
            </w:r>
            <w:r w:rsidR="00424CED" w:rsidRPr="00FD6C76">
              <w:rPr>
                <w:sz w:val="20"/>
              </w:rPr>
              <w:t>0</w:t>
            </w:r>
            <w:r w:rsidR="002F6FAC" w:rsidRPr="00FD6C76">
              <w:rPr>
                <w:sz w:val="20"/>
              </w:rPr>
              <w:t>00</w:t>
            </w:r>
            <w:r w:rsidRPr="00FD6C76">
              <w:rPr>
                <w:sz w:val="20"/>
              </w:rPr>
              <w:t>.00</w:t>
            </w:r>
          </w:p>
        </w:tc>
      </w:tr>
      <w:tr w:rsidR="00C456FA" w:rsidRPr="00FD6C76" w14:paraId="6443443A" w14:textId="77777777" w:rsidTr="00311723">
        <w:trPr>
          <w:trHeight w:val="669"/>
        </w:trPr>
        <w:tc>
          <w:tcPr>
            <w:tcW w:w="8770" w:type="dxa"/>
            <w:gridSpan w:val="3"/>
          </w:tcPr>
          <w:p w14:paraId="250D2577" w14:textId="77777777" w:rsidR="00C456FA" w:rsidRPr="00FD6C76" w:rsidRDefault="00C456FA" w:rsidP="00304C54">
            <w:pPr>
              <w:pStyle w:val="TableParagraph"/>
              <w:tabs>
                <w:tab w:val="left" w:pos="453"/>
                <w:tab w:val="left" w:pos="8334"/>
              </w:tabs>
              <w:spacing w:before="18" w:line="240" w:lineRule="auto"/>
              <w:ind w:left="4"/>
              <w:rPr>
                <w:rFonts w:ascii="Arial" w:hAnsi="Arial"/>
                <w:b/>
                <w:sz w:val="20"/>
              </w:rPr>
            </w:pPr>
            <w:r w:rsidRPr="00FD6C76">
              <w:rPr>
                <w:rFonts w:ascii="Arial" w:hAnsi="Arial"/>
                <w:b/>
                <w:sz w:val="20"/>
              </w:rPr>
              <w:t>II.-</w:t>
            </w:r>
            <w:r w:rsidRPr="00FD6C76">
              <w:rPr>
                <w:rFonts w:ascii="Arial" w:hAnsi="Arial"/>
                <w:b/>
                <w:sz w:val="20"/>
              </w:rPr>
              <w:tab/>
              <w:t>Establecimientos</w:t>
            </w:r>
            <w:r w:rsidRPr="00FD6C76">
              <w:rPr>
                <w:rFonts w:ascii="Arial" w:hAnsi="Arial"/>
                <w:b/>
                <w:spacing w:val="-2"/>
                <w:sz w:val="20"/>
              </w:rPr>
              <w:t xml:space="preserve"> </w:t>
            </w:r>
            <w:r w:rsidRPr="00FD6C76">
              <w:rPr>
                <w:rFonts w:ascii="Arial" w:hAnsi="Arial"/>
                <w:b/>
                <w:sz w:val="20"/>
              </w:rPr>
              <w:t>cuyo</w:t>
            </w:r>
            <w:r w:rsidRPr="00FD6C76">
              <w:rPr>
                <w:rFonts w:ascii="Arial" w:hAnsi="Arial"/>
                <w:b/>
                <w:spacing w:val="49"/>
                <w:sz w:val="20"/>
              </w:rPr>
              <w:t xml:space="preserve"> </w:t>
            </w:r>
            <w:r w:rsidRPr="00FD6C76">
              <w:rPr>
                <w:rFonts w:ascii="Arial" w:hAnsi="Arial"/>
                <w:b/>
                <w:sz w:val="20"/>
              </w:rPr>
              <w:t>giro</w:t>
            </w:r>
            <w:r w:rsidRPr="00FD6C76">
              <w:rPr>
                <w:rFonts w:ascii="Arial" w:hAnsi="Arial"/>
                <w:b/>
                <w:spacing w:val="43"/>
                <w:sz w:val="20"/>
              </w:rPr>
              <w:t xml:space="preserve"> </w:t>
            </w:r>
            <w:r w:rsidRPr="00FD6C76">
              <w:rPr>
                <w:rFonts w:ascii="Arial" w:hAnsi="Arial"/>
                <w:b/>
                <w:sz w:val="20"/>
              </w:rPr>
              <w:t>sea</w:t>
            </w:r>
            <w:r w:rsidRPr="00FD6C76">
              <w:rPr>
                <w:rFonts w:ascii="Arial" w:hAnsi="Arial"/>
                <w:b/>
                <w:spacing w:val="43"/>
                <w:sz w:val="20"/>
              </w:rPr>
              <w:t xml:space="preserve"> </w:t>
            </w:r>
            <w:r w:rsidRPr="00FD6C76">
              <w:rPr>
                <w:rFonts w:ascii="Arial" w:hAnsi="Arial"/>
                <w:b/>
                <w:sz w:val="20"/>
              </w:rPr>
              <w:t>la</w:t>
            </w:r>
            <w:r w:rsidRPr="00FD6C76">
              <w:rPr>
                <w:rFonts w:ascii="Arial" w:hAnsi="Arial"/>
                <w:b/>
                <w:spacing w:val="44"/>
                <w:sz w:val="20"/>
              </w:rPr>
              <w:t xml:space="preserve"> </w:t>
            </w:r>
            <w:r w:rsidRPr="00FD6C76">
              <w:rPr>
                <w:rFonts w:ascii="Arial" w:hAnsi="Arial"/>
                <w:b/>
                <w:sz w:val="20"/>
              </w:rPr>
              <w:t>prestación</w:t>
            </w:r>
            <w:r w:rsidRPr="00FD6C76">
              <w:rPr>
                <w:rFonts w:ascii="Arial" w:hAnsi="Arial"/>
                <w:b/>
                <w:spacing w:val="-2"/>
                <w:sz w:val="20"/>
              </w:rPr>
              <w:t xml:space="preserve"> </w:t>
            </w:r>
            <w:r w:rsidRPr="00FD6C76">
              <w:rPr>
                <w:rFonts w:ascii="Arial" w:hAnsi="Arial"/>
                <w:b/>
                <w:sz w:val="20"/>
              </w:rPr>
              <w:t>de</w:t>
            </w:r>
            <w:r w:rsidRPr="00FD6C76">
              <w:rPr>
                <w:rFonts w:ascii="Arial" w:hAnsi="Arial"/>
                <w:b/>
                <w:spacing w:val="43"/>
                <w:sz w:val="20"/>
              </w:rPr>
              <w:t xml:space="preserve"> </w:t>
            </w:r>
            <w:r w:rsidRPr="00FD6C76">
              <w:rPr>
                <w:rFonts w:ascii="Arial" w:hAnsi="Arial"/>
                <w:b/>
                <w:sz w:val="20"/>
              </w:rPr>
              <w:t>servicios</w:t>
            </w:r>
            <w:r w:rsidRPr="00FD6C76">
              <w:rPr>
                <w:rFonts w:ascii="Arial" w:hAnsi="Arial"/>
                <w:b/>
                <w:spacing w:val="-2"/>
                <w:sz w:val="20"/>
              </w:rPr>
              <w:t xml:space="preserve"> </w:t>
            </w:r>
            <w:r w:rsidRPr="00FD6C76">
              <w:rPr>
                <w:rFonts w:ascii="Arial" w:hAnsi="Arial"/>
                <w:b/>
                <w:sz w:val="20"/>
              </w:rPr>
              <w:t>que</w:t>
            </w:r>
            <w:r w:rsidRPr="00FD6C76">
              <w:rPr>
                <w:rFonts w:ascii="Arial" w:hAnsi="Arial"/>
                <w:b/>
                <w:spacing w:val="44"/>
                <w:sz w:val="20"/>
              </w:rPr>
              <w:t xml:space="preserve"> </w:t>
            </w:r>
            <w:r w:rsidRPr="00FD6C76">
              <w:rPr>
                <w:rFonts w:ascii="Arial" w:hAnsi="Arial"/>
                <w:b/>
                <w:sz w:val="20"/>
              </w:rPr>
              <w:t>incluyan</w:t>
            </w:r>
            <w:r w:rsidRPr="00FD6C76">
              <w:rPr>
                <w:rFonts w:ascii="Arial" w:hAnsi="Arial"/>
                <w:b/>
                <w:spacing w:val="-1"/>
                <w:sz w:val="20"/>
              </w:rPr>
              <w:t xml:space="preserve"> </w:t>
            </w:r>
            <w:r w:rsidRPr="00FD6C76">
              <w:rPr>
                <w:rFonts w:ascii="Arial" w:hAnsi="Arial"/>
                <w:b/>
                <w:sz w:val="20"/>
              </w:rPr>
              <w:t>la</w:t>
            </w:r>
            <w:r w:rsidRPr="00FD6C76">
              <w:rPr>
                <w:rFonts w:ascii="Arial" w:hAnsi="Arial"/>
                <w:b/>
                <w:spacing w:val="46"/>
                <w:sz w:val="20"/>
              </w:rPr>
              <w:t xml:space="preserve"> </w:t>
            </w:r>
            <w:r w:rsidRPr="00FD6C76">
              <w:rPr>
                <w:rFonts w:ascii="Arial" w:hAnsi="Arial"/>
                <w:b/>
                <w:sz w:val="20"/>
              </w:rPr>
              <w:t>venta</w:t>
            </w:r>
            <w:r w:rsidRPr="00FD6C76">
              <w:rPr>
                <w:rFonts w:ascii="Arial" w:hAnsi="Arial"/>
                <w:b/>
                <w:spacing w:val="-2"/>
                <w:sz w:val="20"/>
              </w:rPr>
              <w:t xml:space="preserve"> </w:t>
            </w:r>
            <w:r w:rsidRPr="00FD6C76">
              <w:rPr>
                <w:rFonts w:ascii="Arial" w:hAnsi="Arial"/>
                <w:b/>
                <w:sz w:val="20"/>
              </w:rPr>
              <w:t>de</w:t>
            </w:r>
          </w:p>
          <w:p w14:paraId="0462FAFC" w14:textId="77777777" w:rsidR="00C456FA" w:rsidRPr="00FD6C76" w:rsidRDefault="00C456FA" w:rsidP="00304C54">
            <w:pPr>
              <w:pStyle w:val="TableParagraph"/>
              <w:tabs>
                <w:tab w:val="left" w:pos="8334"/>
              </w:tabs>
              <w:spacing w:before="116" w:line="240" w:lineRule="auto"/>
              <w:ind w:left="4"/>
              <w:rPr>
                <w:rFonts w:ascii="Arial" w:hAnsi="Arial"/>
                <w:b/>
                <w:sz w:val="20"/>
              </w:rPr>
            </w:pPr>
            <w:r w:rsidRPr="00FD6C76">
              <w:rPr>
                <w:rFonts w:ascii="Arial" w:hAnsi="Arial"/>
                <w:b/>
                <w:sz w:val="20"/>
              </w:rPr>
              <w:t>bebidas</w:t>
            </w:r>
            <w:r w:rsidRPr="00FD6C76">
              <w:rPr>
                <w:rFonts w:ascii="Arial" w:hAnsi="Arial"/>
                <w:b/>
                <w:spacing w:val="18"/>
                <w:sz w:val="20"/>
              </w:rPr>
              <w:t xml:space="preserve"> </w:t>
            </w:r>
            <w:r w:rsidRPr="00FD6C76">
              <w:rPr>
                <w:rFonts w:ascii="Arial" w:hAnsi="Arial"/>
                <w:b/>
                <w:sz w:val="20"/>
              </w:rPr>
              <w:t>alcohólicas:</w:t>
            </w:r>
          </w:p>
        </w:tc>
      </w:tr>
      <w:tr w:rsidR="00C456FA" w:rsidRPr="00FD6C76" w14:paraId="14A80B73" w14:textId="77777777" w:rsidTr="00311723">
        <w:trPr>
          <w:trHeight w:val="702"/>
        </w:trPr>
        <w:tc>
          <w:tcPr>
            <w:tcW w:w="5646" w:type="dxa"/>
          </w:tcPr>
          <w:p w14:paraId="039D4522" w14:textId="77777777" w:rsidR="00C456FA" w:rsidRPr="00FD6C76" w:rsidRDefault="00C456FA" w:rsidP="00304C54">
            <w:pPr>
              <w:pStyle w:val="TableParagraph"/>
              <w:tabs>
                <w:tab w:val="left" w:pos="8334"/>
              </w:tabs>
              <w:spacing w:before="18" w:line="240" w:lineRule="auto"/>
              <w:ind w:left="4"/>
              <w:rPr>
                <w:rFonts w:ascii="Arial"/>
                <w:b/>
                <w:sz w:val="20"/>
              </w:rPr>
            </w:pPr>
            <w:r w:rsidRPr="00FD6C76">
              <w:rPr>
                <w:rFonts w:ascii="Arial"/>
                <w:b/>
                <w:sz w:val="20"/>
              </w:rPr>
              <w:t>Giro</w:t>
            </w:r>
            <w:r w:rsidRPr="00FD6C76">
              <w:rPr>
                <w:rFonts w:ascii="Arial"/>
                <w:b/>
                <w:spacing w:val="11"/>
                <w:sz w:val="20"/>
              </w:rPr>
              <w:t xml:space="preserve"> </w:t>
            </w:r>
            <w:r w:rsidRPr="00FD6C76">
              <w:rPr>
                <w:rFonts w:ascii="Arial"/>
                <w:b/>
                <w:sz w:val="20"/>
              </w:rPr>
              <w:t>del</w:t>
            </w:r>
            <w:r w:rsidRPr="00FD6C76">
              <w:rPr>
                <w:rFonts w:ascii="Arial"/>
                <w:b/>
                <w:spacing w:val="12"/>
                <w:sz w:val="20"/>
              </w:rPr>
              <w:t xml:space="preserve"> </w:t>
            </w:r>
            <w:r w:rsidRPr="00FD6C76">
              <w:rPr>
                <w:rFonts w:ascii="Arial"/>
                <w:b/>
                <w:sz w:val="20"/>
              </w:rPr>
              <w:t>Establecimiento</w:t>
            </w:r>
          </w:p>
        </w:tc>
        <w:tc>
          <w:tcPr>
            <w:tcW w:w="1559" w:type="dxa"/>
          </w:tcPr>
          <w:p w14:paraId="4371D795" w14:textId="77777777" w:rsidR="00C456FA" w:rsidRPr="00FD6C76" w:rsidRDefault="00C456FA" w:rsidP="00304C54">
            <w:pPr>
              <w:pStyle w:val="TableParagraph"/>
              <w:tabs>
                <w:tab w:val="left" w:pos="8334"/>
              </w:tabs>
              <w:spacing w:before="18" w:line="240" w:lineRule="auto"/>
              <w:ind w:left="237"/>
              <w:rPr>
                <w:rFonts w:ascii="Arial" w:hAnsi="Arial"/>
                <w:b/>
                <w:sz w:val="20"/>
              </w:rPr>
            </w:pPr>
            <w:r w:rsidRPr="00FD6C76">
              <w:rPr>
                <w:rFonts w:ascii="Arial" w:hAnsi="Arial"/>
                <w:b/>
                <w:sz w:val="20"/>
              </w:rPr>
              <w:t>Expedición</w:t>
            </w:r>
          </w:p>
          <w:p w14:paraId="01684BBF" w14:textId="77777777" w:rsidR="00C456FA" w:rsidRPr="00FD6C76" w:rsidRDefault="00C456FA" w:rsidP="00304C54">
            <w:pPr>
              <w:pStyle w:val="TableParagraph"/>
              <w:tabs>
                <w:tab w:val="left" w:pos="8334"/>
              </w:tabs>
              <w:spacing w:before="155" w:line="240" w:lineRule="auto"/>
              <w:ind w:left="261"/>
              <w:rPr>
                <w:rFonts w:ascii="Arial"/>
                <w:b/>
                <w:sz w:val="20"/>
              </w:rPr>
            </w:pPr>
            <w:r w:rsidRPr="00FD6C76">
              <w:rPr>
                <w:rFonts w:ascii="Arial"/>
                <w:b/>
                <w:sz w:val="20"/>
              </w:rPr>
              <w:t>(En</w:t>
            </w:r>
            <w:r w:rsidRPr="00FD6C76">
              <w:rPr>
                <w:rFonts w:ascii="Arial"/>
                <w:b/>
                <w:spacing w:val="-5"/>
                <w:sz w:val="20"/>
              </w:rPr>
              <w:t xml:space="preserve"> </w:t>
            </w:r>
            <w:r w:rsidRPr="00FD6C76">
              <w:rPr>
                <w:rFonts w:ascii="Arial"/>
                <w:b/>
                <w:sz w:val="20"/>
              </w:rPr>
              <w:t>Pesos)</w:t>
            </w:r>
          </w:p>
        </w:tc>
        <w:tc>
          <w:tcPr>
            <w:tcW w:w="1565" w:type="dxa"/>
          </w:tcPr>
          <w:p w14:paraId="192E7EFC" w14:textId="77777777" w:rsidR="00C456FA" w:rsidRPr="00FD6C76" w:rsidRDefault="00C456FA" w:rsidP="00304C54">
            <w:pPr>
              <w:pStyle w:val="TableParagraph"/>
              <w:tabs>
                <w:tab w:val="left" w:pos="8334"/>
              </w:tabs>
              <w:spacing w:before="18" w:line="240" w:lineRule="auto"/>
              <w:ind w:left="158"/>
              <w:rPr>
                <w:rFonts w:ascii="Arial" w:hAnsi="Arial"/>
                <w:b/>
                <w:sz w:val="20"/>
              </w:rPr>
            </w:pPr>
            <w:r w:rsidRPr="00FD6C76">
              <w:rPr>
                <w:rFonts w:ascii="Arial" w:hAnsi="Arial"/>
                <w:b/>
                <w:sz w:val="20"/>
              </w:rPr>
              <w:t>Revalidación</w:t>
            </w:r>
          </w:p>
          <w:p w14:paraId="27CA3D8D" w14:textId="77777777" w:rsidR="00C456FA" w:rsidRPr="00FD6C76" w:rsidRDefault="00C456FA" w:rsidP="00304C54">
            <w:pPr>
              <w:pStyle w:val="TableParagraph"/>
              <w:tabs>
                <w:tab w:val="left" w:pos="8334"/>
              </w:tabs>
              <w:spacing w:before="155" w:line="240" w:lineRule="auto"/>
              <w:ind w:left="263"/>
              <w:rPr>
                <w:rFonts w:ascii="Arial"/>
                <w:b/>
                <w:sz w:val="20"/>
              </w:rPr>
            </w:pPr>
            <w:r w:rsidRPr="00FD6C76">
              <w:rPr>
                <w:rFonts w:ascii="Arial"/>
                <w:b/>
                <w:sz w:val="20"/>
              </w:rPr>
              <w:t>(En</w:t>
            </w:r>
            <w:r w:rsidRPr="00FD6C76">
              <w:rPr>
                <w:rFonts w:ascii="Arial"/>
                <w:b/>
                <w:spacing w:val="-3"/>
                <w:sz w:val="20"/>
              </w:rPr>
              <w:t xml:space="preserve"> </w:t>
            </w:r>
            <w:r w:rsidRPr="00FD6C76">
              <w:rPr>
                <w:rFonts w:ascii="Arial"/>
                <w:b/>
                <w:sz w:val="20"/>
              </w:rPr>
              <w:t>Pesos)</w:t>
            </w:r>
          </w:p>
        </w:tc>
      </w:tr>
      <w:tr w:rsidR="00C456FA" w:rsidRPr="00FD6C76" w14:paraId="2CB7D302" w14:textId="77777777" w:rsidTr="00311723">
        <w:trPr>
          <w:trHeight w:val="444"/>
        </w:trPr>
        <w:tc>
          <w:tcPr>
            <w:tcW w:w="5646" w:type="dxa"/>
          </w:tcPr>
          <w:p w14:paraId="0DCC05F9" w14:textId="77777777" w:rsidR="00C456FA" w:rsidRPr="00FD6C76" w:rsidRDefault="00C456FA" w:rsidP="00304C54">
            <w:pPr>
              <w:pStyle w:val="TableParagraph"/>
              <w:tabs>
                <w:tab w:val="left" w:pos="455"/>
                <w:tab w:val="left" w:pos="8334"/>
              </w:tabs>
              <w:spacing w:before="17" w:line="240" w:lineRule="auto"/>
              <w:ind w:left="4"/>
              <w:rPr>
                <w:sz w:val="20"/>
              </w:rPr>
            </w:pPr>
            <w:r w:rsidRPr="00FD6C76">
              <w:rPr>
                <w:rFonts w:ascii="Arial"/>
                <w:b/>
                <w:sz w:val="20"/>
              </w:rPr>
              <w:t>a)</w:t>
            </w:r>
            <w:r w:rsidRPr="00FD6C76">
              <w:rPr>
                <w:rFonts w:ascii="Arial"/>
                <w:b/>
                <w:sz w:val="20"/>
              </w:rPr>
              <w:tab/>
            </w:r>
            <w:r w:rsidRPr="00FD6C76">
              <w:rPr>
                <w:sz w:val="20"/>
              </w:rPr>
              <w:t>Cabaret</w:t>
            </w:r>
            <w:r w:rsidRPr="00FD6C76">
              <w:rPr>
                <w:spacing w:val="12"/>
                <w:sz w:val="20"/>
              </w:rPr>
              <w:t xml:space="preserve"> </w:t>
            </w:r>
            <w:r w:rsidRPr="00FD6C76">
              <w:rPr>
                <w:sz w:val="20"/>
              </w:rPr>
              <w:t>o</w:t>
            </w:r>
            <w:r w:rsidRPr="00FD6C76">
              <w:rPr>
                <w:spacing w:val="4"/>
                <w:sz w:val="20"/>
              </w:rPr>
              <w:t xml:space="preserve"> </w:t>
            </w:r>
            <w:r w:rsidRPr="00FD6C76">
              <w:rPr>
                <w:sz w:val="20"/>
              </w:rPr>
              <w:t>centro</w:t>
            </w:r>
            <w:r w:rsidRPr="00FD6C76">
              <w:rPr>
                <w:spacing w:val="13"/>
                <w:sz w:val="20"/>
              </w:rPr>
              <w:t xml:space="preserve"> </w:t>
            </w:r>
            <w:r w:rsidRPr="00FD6C76">
              <w:rPr>
                <w:sz w:val="20"/>
              </w:rPr>
              <w:t>nocturno</w:t>
            </w:r>
          </w:p>
        </w:tc>
        <w:tc>
          <w:tcPr>
            <w:tcW w:w="1559" w:type="dxa"/>
          </w:tcPr>
          <w:p w14:paraId="670DCC5A" w14:textId="14ED35CC" w:rsidR="00C456FA" w:rsidRPr="00FD6C76" w:rsidRDefault="00C456FA" w:rsidP="00311723">
            <w:pPr>
              <w:pStyle w:val="TableParagraph"/>
              <w:tabs>
                <w:tab w:val="left" w:pos="8334"/>
              </w:tabs>
              <w:spacing w:before="17" w:line="240" w:lineRule="auto"/>
              <w:ind w:left="4"/>
              <w:jc w:val="right"/>
              <w:rPr>
                <w:sz w:val="20"/>
              </w:rPr>
            </w:pPr>
            <w:r w:rsidRPr="00FD6C76">
              <w:rPr>
                <w:sz w:val="20"/>
              </w:rPr>
              <w:t>$</w:t>
            </w:r>
            <w:r w:rsidRPr="00FD6C76">
              <w:rPr>
                <w:spacing w:val="7"/>
                <w:sz w:val="20"/>
              </w:rPr>
              <w:t xml:space="preserve"> </w:t>
            </w:r>
            <w:r w:rsidRPr="00FD6C76">
              <w:rPr>
                <w:sz w:val="20"/>
              </w:rPr>
              <w:t>1</w:t>
            </w:r>
            <w:r w:rsidR="00311723">
              <w:rPr>
                <w:sz w:val="20"/>
              </w:rPr>
              <w:t>6</w:t>
            </w:r>
            <w:r w:rsidR="00424CED" w:rsidRPr="00FD6C76">
              <w:rPr>
                <w:sz w:val="20"/>
              </w:rPr>
              <w:t>0</w:t>
            </w:r>
            <w:r w:rsidRPr="00FD6C76">
              <w:rPr>
                <w:sz w:val="20"/>
              </w:rPr>
              <w:t>,000.00</w:t>
            </w:r>
          </w:p>
        </w:tc>
        <w:tc>
          <w:tcPr>
            <w:tcW w:w="1565" w:type="dxa"/>
          </w:tcPr>
          <w:p w14:paraId="1765854F" w14:textId="01F43D96" w:rsidR="00C456FA" w:rsidRPr="00FD6C76" w:rsidRDefault="00C456FA" w:rsidP="00311723">
            <w:pPr>
              <w:pStyle w:val="TableParagraph"/>
              <w:tabs>
                <w:tab w:val="left" w:pos="8334"/>
              </w:tabs>
              <w:spacing w:before="17" w:line="240" w:lineRule="auto"/>
              <w:ind w:left="4"/>
              <w:jc w:val="right"/>
              <w:rPr>
                <w:sz w:val="20"/>
              </w:rPr>
            </w:pPr>
            <w:r w:rsidRPr="00FD6C76">
              <w:rPr>
                <w:sz w:val="20"/>
              </w:rPr>
              <w:t>$</w:t>
            </w:r>
            <w:r w:rsidRPr="00FD6C76">
              <w:rPr>
                <w:spacing w:val="8"/>
                <w:sz w:val="20"/>
              </w:rPr>
              <w:t xml:space="preserve"> </w:t>
            </w:r>
            <w:r w:rsidR="00311723">
              <w:rPr>
                <w:sz w:val="20"/>
              </w:rPr>
              <w:t>3</w:t>
            </w:r>
            <w:r w:rsidR="00424CED" w:rsidRPr="00FD6C76">
              <w:rPr>
                <w:sz w:val="20"/>
              </w:rPr>
              <w:t>0,</w:t>
            </w:r>
            <w:r w:rsidR="004444A1" w:rsidRPr="00FD6C76">
              <w:rPr>
                <w:sz w:val="20"/>
              </w:rPr>
              <w:t>000</w:t>
            </w:r>
            <w:r w:rsidRPr="00FD6C76">
              <w:rPr>
                <w:sz w:val="20"/>
              </w:rPr>
              <w:t>.00</w:t>
            </w:r>
          </w:p>
        </w:tc>
      </w:tr>
      <w:tr w:rsidR="00C456FA" w:rsidRPr="00FD6C76" w14:paraId="7D41A636" w14:textId="77777777" w:rsidTr="00311723">
        <w:trPr>
          <w:trHeight w:val="443"/>
        </w:trPr>
        <w:tc>
          <w:tcPr>
            <w:tcW w:w="5646" w:type="dxa"/>
          </w:tcPr>
          <w:p w14:paraId="2326CD1E" w14:textId="77777777" w:rsidR="00C456FA" w:rsidRPr="00FD6C76" w:rsidRDefault="00C456FA" w:rsidP="00304C54">
            <w:pPr>
              <w:pStyle w:val="TableParagraph"/>
              <w:tabs>
                <w:tab w:val="left" w:pos="454"/>
                <w:tab w:val="left" w:pos="8334"/>
              </w:tabs>
              <w:spacing w:before="17" w:line="240" w:lineRule="auto"/>
              <w:ind w:left="4"/>
              <w:rPr>
                <w:sz w:val="20"/>
              </w:rPr>
            </w:pPr>
            <w:r w:rsidRPr="00FD6C76">
              <w:rPr>
                <w:rFonts w:ascii="Arial"/>
                <w:b/>
                <w:sz w:val="20"/>
              </w:rPr>
              <w:t>b)</w:t>
            </w:r>
            <w:r w:rsidRPr="00FD6C76">
              <w:rPr>
                <w:rFonts w:ascii="Arial"/>
                <w:b/>
                <w:sz w:val="20"/>
              </w:rPr>
              <w:tab/>
            </w:r>
            <w:r w:rsidRPr="00FD6C76">
              <w:rPr>
                <w:sz w:val="20"/>
              </w:rPr>
              <w:t>Cantina</w:t>
            </w:r>
            <w:r w:rsidRPr="00FD6C76">
              <w:rPr>
                <w:spacing w:val="11"/>
                <w:sz w:val="20"/>
              </w:rPr>
              <w:t xml:space="preserve"> </w:t>
            </w:r>
            <w:r w:rsidRPr="00FD6C76">
              <w:rPr>
                <w:sz w:val="20"/>
              </w:rPr>
              <w:t>o</w:t>
            </w:r>
            <w:r w:rsidRPr="00FD6C76">
              <w:rPr>
                <w:spacing w:val="2"/>
                <w:sz w:val="20"/>
              </w:rPr>
              <w:t xml:space="preserve"> </w:t>
            </w:r>
            <w:r w:rsidRPr="00FD6C76">
              <w:rPr>
                <w:sz w:val="20"/>
              </w:rPr>
              <w:t>bar</w:t>
            </w:r>
          </w:p>
        </w:tc>
        <w:tc>
          <w:tcPr>
            <w:tcW w:w="1559" w:type="dxa"/>
          </w:tcPr>
          <w:p w14:paraId="2297C620" w14:textId="77777777" w:rsidR="00C456FA" w:rsidRPr="00FD6C76" w:rsidRDefault="00C456FA" w:rsidP="00304C54">
            <w:pPr>
              <w:pStyle w:val="TableParagraph"/>
              <w:tabs>
                <w:tab w:val="left" w:pos="8334"/>
              </w:tabs>
              <w:spacing w:before="17" w:line="240" w:lineRule="auto"/>
              <w:ind w:left="4"/>
              <w:jc w:val="right"/>
              <w:rPr>
                <w:sz w:val="20"/>
              </w:rPr>
            </w:pPr>
            <w:r w:rsidRPr="00FD6C76">
              <w:rPr>
                <w:sz w:val="20"/>
              </w:rPr>
              <w:t>$</w:t>
            </w:r>
            <w:r w:rsidRPr="00FD6C76">
              <w:rPr>
                <w:spacing w:val="66"/>
                <w:sz w:val="20"/>
              </w:rPr>
              <w:t xml:space="preserve"> </w:t>
            </w:r>
            <w:r w:rsidR="004042F2" w:rsidRPr="00FD6C76">
              <w:rPr>
                <w:sz w:val="20"/>
              </w:rPr>
              <w:t>100,000</w:t>
            </w:r>
            <w:r w:rsidRPr="00FD6C76">
              <w:rPr>
                <w:sz w:val="20"/>
              </w:rPr>
              <w:t>.00</w:t>
            </w:r>
          </w:p>
        </w:tc>
        <w:tc>
          <w:tcPr>
            <w:tcW w:w="1565" w:type="dxa"/>
          </w:tcPr>
          <w:p w14:paraId="33988561" w14:textId="0625FCFC" w:rsidR="00C456FA" w:rsidRPr="00FD6C76" w:rsidRDefault="00C456FA" w:rsidP="00304C54">
            <w:pPr>
              <w:pStyle w:val="TableParagraph"/>
              <w:tabs>
                <w:tab w:val="left" w:pos="8334"/>
              </w:tabs>
              <w:spacing w:before="17" w:line="240" w:lineRule="auto"/>
              <w:ind w:left="4"/>
              <w:jc w:val="right"/>
              <w:rPr>
                <w:sz w:val="20"/>
              </w:rPr>
            </w:pPr>
            <w:r w:rsidRPr="00FD6C76">
              <w:rPr>
                <w:sz w:val="20"/>
              </w:rPr>
              <w:t>$</w:t>
            </w:r>
            <w:r w:rsidRPr="00FD6C76">
              <w:rPr>
                <w:spacing w:val="6"/>
                <w:sz w:val="20"/>
              </w:rPr>
              <w:t xml:space="preserve"> </w:t>
            </w:r>
            <w:r w:rsidR="004311FE" w:rsidRPr="00FD6C76">
              <w:rPr>
                <w:sz w:val="20"/>
              </w:rPr>
              <w:t>6,500</w:t>
            </w:r>
            <w:r w:rsidRPr="00FD6C76">
              <w:rPr>
                <w:sz w:val="20"/>
              </w:rPr>
              <w:t>.00</w:t>
            </w:r>
          </w:p>
        </w:tc>
      </w:tr>
      <w:tr w:rsidR="00C456FA" w:rsidRPr="00FD6C76" w14:paraId="62F725A7" w14:textId="77777777" w:rsidTr="00311723">
        <w:trPr>
          <w:trHeight w:val="443"/>
        </w:trPr>
        <w:tc>
          <w:tcPr>
            <w:tcW w:w="5646" w:type="dxa"/>
          </w:tcPr>
          <w:p w14:paraId="5A926CDD" w14:textId="77777777" w:rsidR="00C456FA" w:rsidRPr="00FD6C76" w:rsidRDefault="00C456FA" w:rsidP="00304C54">
            <w:pPr>
              <w:pStyle w:val="TableParagraph"/>
              <w:tabs>
                <w:tab w:val="left" w:pos="455"/>
                <w:tab w:val="left" w:pos="8334"/>
              </w:tabs>
              <w:spacing w:before="17" w:line="240" w:lineRule="auto"/>
              <w:ind w:left="4"/>
              <w:rPr>
                <w:sz w:val="20"/>
              </w:rPr>
            </w:pPr>
            <w:r w:rsidRPr="00FD6C76">
              <w:rPr>
                <w:rFonts w:ascii="Arial"/>
                <w:b/>
                <w:sz w:val="20"/>
              </w:rPr>
              <w:t>c)</w:t>
            </w:r>
            <w:r w:rsidRPr="00FD6C76">
              <w:rPr>
                <w:rFonts w:ascii="Arial"/>
                <w:b/>
                <w:sz w:val="20"/>
              </w:rPr>
              <w:tab/>
            </w:r>
            <w:r w:rsidRPr="00FD6C76">
              <w:rPr>
                <w:sz w:val="20"/>
              </w:rPr>
              <w:t>Salones</w:t>
            </w:r>
            <w:r w:rsidRPr="00FD6C76">
              <w:rPr>
                <w:spacing w:val="12"/>
                <w:sz w:val="20"/>
              </w:rPr>
              <w:t xml:space="preserve"> </w:t>
            </w:r>
            <w:r w:rsidRPr="00FD6C76">
              <w:rPr>
                <w:sz w:val="20"/>
              </w:rPr>
              <w:t>de</w:t>
            </w:r>
            <w:r w:rsidRPr="00FD6C76">
              <w:rPr>
                <w:spacing w:val="6"/>
                <w:sz w:val="20"/>
              </w:rPr>
              <w:t xml:space="preserve"> </w:t>
            </w:r>
            <w:r w:rsidRPr="00FD6C76">
              <w:rPr>
                <w:sz w:val="20"/>
              </w:rPr>
              <w:t>baile</w:t>
            </w:r>
          </w:p>
        </w:tc>
        <w:tc>
          <w:tcPr>
            <w:tcW w:w="1559" w:type="dxa"/>
          </w:tcPr>
          <w:p w14:paraId="3E672EE1" w14:textId="77777777" w:rsidR="00C456FA" w:rsidRPr="00FD6C76" w:rsidRDefault="00C456FA" w:rsidP="00304C54">
            <w:pPr>
              <w:pStyle w:val="TableParagraph"/>
              <w:tabs>
                <w:tab w:val="left" w:pos="8334"/>
              </w:tabs>
              <w:spacing w:before="17" w:line="240" w:lineRule="auto"/>
              <w:ind w:left="4"/>
              <w:jc w:val="right"/>
              <w:rPr>
                <w:sz w:val="20"/>
              </w:rPr>
            </w:pPr>
            <w:r w:rsidRPr="00FD6C76">
              <w:rPr>
                <w:sz w:val="20"/>
              </w:rPr>
              <w:t>$</w:t>
            </w:r>
            <w:r w:rsidRPr="00FD6C76">
              <w:rPr>
                <w:spacing w:val="66"/>
                <w:sz w:val="20"/>
              </w:rPr>
              <w:t xml:space="preserve"> </w:t>
            </w:r>
            <w:r w:rsidR="004042F2" w:rsidRPr="00FD6C76">
              <w:rPr>
                <w:sz w:val="20"/>
              </w:rPr>
              <w:t>60</w:t>
            </w:r>
            <w:r w:rsidRPr="00FD6C76">
              <w:rPr>
                <w:sz w:val="20"/>
              </w:rPr>
              <w:t>,000.00</w:t>
            </w:r>
          </w:p>
        </w:tc>
        <w:tc>
          <w:tcPr>
            <w:tcW w:w="1565" w:type="dxa"/>
          </w:tcPr>
          <w:p w14:paraId="177E4A5A" w14:textId="5C8A133F" w:rsidR="00C456FA" w:rsidRPr="00FD6C76" w:rsidRDefault="00C456FA" w:rsidP="00304C54">
            <w:pPr>
              <w:pStyle w:val="TableParagraph"/>
              <w:tabs>
                <w:tab w:val="left" w:pos="8334"/>
              </w:tabs>
              <w:spacing w:before="17" w:line="240" w:lineRule="auto"/>
              <w:ind w:left="4"/>
              <w:jc w:val="right"/>
              <w:rPr>
                <w:sz w:val="20"/>
              </w:rPr>
            </w:pPr>
            <w:r w:rsidRPr="00FD6C76">
              <w:rPr>
                <w:sz w:val="20"/>
              </w:rPr>
              <w:t>$</w:t>
            </w:r>
            <w:r w:rsidRPr="00FD6C76">
              <w:rPr>
                <w:spacing w:val="6"/>
                <w:sz w:val="20"/>
              </w:rPr>
              <w:t xml:space="preserve"> </w:t>
            </w:r>
            <w:r w:rsidR="004311FE" w:rsidRPr="00FD6C76">
              <w:rPr>
                <w:sz w:val="20"/>
              </w:rPr>
              <w:t>6</w:t>
            </w:r>
            <w:r w:rsidR="00E876E9" w:rsidRPr="00FD6C76">
              <w:rPr>
                <w:sz w:val="20"/>
              </w:rPr>
              <w:t>,</w:t>
            </w:r>
            <w:r w:rsidR="004444A1" w:rsidRPr="00FD6C76">
              <w:rPr>
                <w:sz w:val="20"/>
              </w:rPr>
              <w:t>50</w:t>
            </w:r>
            <w:r w:rsidRPr="00FD6C76">
              <w:rPr>
                <w:sz w:val="20"/>
              </w:rPr>
              <w:t>0.00</w:t>
            </w:r>
          </w:p>
        </w:tc>
      </w:tr>
      <w:tr w:rsidR="00C456FA" w:rsidRPr="00FD6C76" w14:paraId="0B349490" w14:textId="77777777" w:rsidTr="00311723">
        <w:trPr>
          <w:trHeight w:val="444"/>
        </w:trPr>
        <w:tc>
          <w:tcPr>
            <w:tcW w:w="5646" w:type="dxa"/>
          </w:tcPr>
          <w:p w14:paraId="3E6C5208" w14:textId="77777777" w:rsidR="00C456FA" w:rsidRPr="00FD6C76" w:rsidRDefault="00C456FA" w:rsidP="00304C54">
            <w:pPr>
              <w:pStyle w:val="TableParagraph"/>
              <w:tabs>
                <w:tab w:val="left" w:pos="454"/>
                <w:tab w:val="left" w:pos="8334"/>
              </w:tabs>
              <w:spacing w:before="17" w:line="240" w:lineRule="auto"/>
              <w:ind w:left="4"/>
              <w:rPr>
                <w:sz w:val="20"/>
              </w:rPr>
            </w:pPr>
            <w:r w:rsidRPr="00FD6C76">
              <w:rPr>
                <w:rFonts w:ascii="Arial"/>
                <w:b/>
                <w:sz w:val="20"/>
              </w:rPr>
              <w:t>d)</w:t>
            </w:r>
            <w:r w:rsidRPr="00FD6C76">
              <w:rPr>
                <w:rFonts w:ascii="Arial"/>
                <w:b/>
                <w:sz w:val="20"/>
              </w:rPr>
              <w:tab/>
            </w:r>
            <w:r w:rsidRPr="00FD6C76">
              <w:rPr>
                <w:sz w:val="20"/>
              </w:rPr>
              <w:t>Discotecas</w:t>
            </w:r>
            <w:r w:rsidRPr="00FD6C76">
              <w:rPr>
                <w:spacing w:val="23"/>
                <w:sz w:val="20"/>
              </w:rPr>
              <w:t xml:space="preserve"> </w:t>
            </w:r>
            <w:r w:rsidRPr="00FD6C76">
              <w:rPr>
                <w:sz w:val="20"/>
              </w:rPr>
              <w:t>y</w:t>
            </w:r>
            <w:r w:rsidRPr="00FD6C76">
              <w:rPr>
                <w:spacing w:val="2"/>
                <w:sz w:val="20"/>
              </w:rPr>
              <w:t xml:space="preserve"> </w:t>
            </w:r>
            <w:r w:rsidRPr="00FD6C76">
              <w:rPr>
                <w:sz w:val="20"/>
              </w:rPr>
              <w:t>clubes</w:t>
            </w:r>
            <w:r w:rsidRPr="00FD6C76">
              <w:rPr>
                <w:spacing w:val="13"/>
                <w:sz w:val="20"/>
              </w:rPr>
              <w:t xml:space="preserve"> </w:t>
            </w:r>
            <w:r w:rsidRPr="00FD6C76">
              <w:rPr>
                <w:sz w:val="20"/>
              </w:rPr>
              <w:t>sociales</w:t>
            </w:r>
          </w:p>
        </w:tc>
        <w:tc>
          <w:tcPr>
            <w:tcW w:w="1559" w:type="dxa"/>
          </w:tcPr>
          <w:p w14:paraId="5C93D8FE" w14:textId="1B50C2D6" w:rsidR="00C456FA" w:rsidRPr="00FD6C76" w:rsidRDefault="00C456FA" w:rsidP="00311723">
            <w:pPr>
              <w:pStyle w:val="TableParagraph"/>
              <w:tabs>
                <w:tab w:val="left" w:pos="8334"/>
              </w:tabs>
              <w:spacing w:before="17" w:line="240" w:lineRule="auto"/>
              <w:ind w:left="4"/>
              <w:jc w:val="right"/>
              <w:rPr>
                <w:sz w:val="20"/>
              </w:rPr>
            </w:pPr>
            <w:r w:rsidRPr="00FD6C76">
              <w:rPr>
                <w:sz w:val="20"/>
              </w:rPr>
              <w:t>$</w:t>
            </w:r>
            <w:r w:rsidRPr="00FD6C76">
              <w:rPr>
                <w:spacing w:val="66"/>
                <w:sz w:val="20"/>
              </w:rPr>
              <w:t xml:space="preserve"> </w:t>
            </w:r>
            <w:r w:rsidR="00311723">
              <w:rPr>
                <w:spacing w:val="66"/>
                <w:sz w:val="20"/>
              </w:rPr>
              <w:t>100</w:t>
            </w:r>
            <w:r w:rsidRPr="00FD6C76">
              <w:rPr>
                <w:sz w:val="20"/>
              </w:rPr>
              <w:t>,000.00</w:t>
            </w:r>
          </w:p>
        </w:tc>
        <w:tc>
          <w:tcPr>
            <w:tcW w:w="1565" w:type="dxa"/>
          </w:tcPr>
          <w:p w14:paraId="2EF86B2E" w14:textId="0A5C53D4" w:rsidR="00C456FA" w:rsidRPr="00FD6C76" w:rsidRDefault="00C456FA" w:rsidP="00304C54">
            <w:pPr>
              <w:pStyle w:val="TableParagraph"/>
              <w:tabs>
                <w:tab w:val="left" w:pos="8334"/>
              </w:tabs>
              <w:spacing w:before="17" w:line="240" w:lineRule="auto"/>
              <w:ind w:left="4"/>
              <w:jc w:val="right"/>
              <w:rPr>
                <w:sz w:val="20"/>
              </w:rPr>
            </w:pPr>
            <w:r w:rsidRPr="00FD6C76">
              <w:rPr>
                <w:sz w:val="20"/>
              </w:rPr>
              <w:t>$</w:t>
            </w:r>
            <w:r w:rsidRPr="00FD6C76">
              <w:rPr>
                <w:spacing w:val="6"/>
                <w:sz w:val="20"/>
              </w:rPr>
              <w:t xml:space="preserve"> </w:t>
            </w:r>
            <w:r w:rsidR="004311FE" w:rsidRPr="00FD6C76">
              <w:rPr>
                <w:sz w:val="20"/>
              </w:rPr>
              <w:t>6</w:t>
            </w:r>
            <w:r w:rsidR="00E876E9" w:rsidRPr="00FD6C76">
              <w:rPr>
                <w:sz w:val="20"/>
              </w:rPr>
              <w:t>,</w:t>
            </w:r>
            <w:r w:rsidR="004444A1" w:rsidRPr="00FD6C76">
              <w:rPr>
                <w:sz w:val="20"/>
              </w:rPr>
              <w:t>500</w:t>
            </w:r>
            <w:r w:rsidRPr="00FD6C76">
              <w:rPr>
                <w:sz w:val="20"/>
              </w:rPr>
              <w:t>.00</w:t>
            </w:r>
          </w:p>
        </w:tc>
      </w:tr>
      <w:tr w:rsidR="00C456FA" w:rsidRPr="00FD6C76" w14:paraId="066A9568" w14:textId="77777777" w:rsidTr="00311723">
        <w:trPr>
          <w:trHeight w:val="443"/>
        </w:trPr>
        <w:tc>
          <w:tcPr>
            <w:tcW w:w="5646" w:type="dxa"/>
          </w:tcPr>
          <w:p w14:paraId="7B340B69" w14:textId="77777777" w:rsidR="00C456FA" w:rsidRPr="00FD6C76" w:rsidRDefault="00C456FA" w:rsidP="00304C54">
            <w:pPr>
              <w:pStyle w:val="TableParagraph"/>
              <w:tabs>
                <w:tab w:val="left" w:pos="455"/>
                <w:tab w:val="left" w:pos="8334"/>
              </w:tabs>
              <w:spacing w:before="17" w:line="240" w:lineRule="auto"/>
              <w:ind w:left="4"/>
              <w:rPr>
                <w:sz w:val="20"/>
              </w:rPr>
            </w:pPr>
            <w:r w:rsidRPr="00FD6C76">
              <w:rPr>
                <w:rFonts w:ascii="Arial"/>
                <w:b/>
                <w:sz w:val="20"/>
              </w:rPr>
              <w:t>e)</w:t>
            </w:r>
            <w:r w:rsidRPr="00FD6C76">
              <w:rPr>
                <w:rFonts w:ascii="Arial"/>
                <w:b/>
                <w:sz w:val="20"/>
              </w:rPr>
              <w:tab/>
            </w:r>
            <w:r w:rsidRPr="00FD6C76">
              <w:rPr>
                <w:sz w:val="20"/>
              </w:rPr>
              <w:t>Restaurantes,</w:t>
            </w:r>
            <w:r w:rsidRPr="00FD6C76">
              <w:rPr>
                <w:spacing w:val="20"/>
                <w:sz w:val="20"/>
              </w:rPr>
              <w:t xml:space="preserve"> </w:t>
            </w:r>
            <w:r w:rsidRPr="00FD6C76">
              <w:rPr>
                <w:sz w:val="20"/>
              </w:rPr>
              <w:t>hoteles</w:t>
            </w:r>
            <w:r w:rsidRPr="00FD6C76">
              <w:rPr>
                <w:spacing w:val="16"/>
                <w:sz w:val="20"/>
              </w:rPr>
              <w:t xml:space="preserve"> </w:t>
            </w:r>
            <w:r w:rsidRPr="00FD6C76">
              <w:rPr>
                <w:sz w:val="20"/>
              </w:rPr>
              <w:t>y</w:t>
            </w:r>
            <w:r w:rsidRPr="00FD6C76">
              <w:rPr>
                <w:spacing w:val="-5"/>
                <w:sz w:val="20"/>
              </w:rPr>
              <w:t xml:space="preserve"> </w:t>
            </w:r>
            <w:r w:rsidRPr="00FD6C76">
              <w:rPr>
                <w:sz w:val="20"/>
              </w:rPr>
              <w:t>moteles</w:t>
            </w:r>
          </w:p>
        </w:tc>
        <w:tc>
          <w:tcPr>
            <w:tcW w:w="1559" w:type="dxa"/>
          </w:tcPr>
          <w:p w14:paraId="16A6B6B4" w14:textId="77777777" w:rsidR="00C456FA" w:rsidRPr="00FD6C76" w:rsidRDefault="00C456FA" w:rsidP="00304C54">
            <w:pPr>
              <w:pStyle w:val="TableParagraph"/>
              <w:tabs>
                <w:tab w:val="left" w:pos="8334"/>
              </w:tabs>
              <w:spacing w:before="17" w:line="240" w:lineRule="auto"/>
              <w:ind w:left="4"/>
              <w:jc w:val="right"/>
              <w:rPr>
                <w:sz w:val="20"/>
              </w:rPr>
            </w:pPr>
            <w:r w:rsidRPr="00FD6C76">
              <w:rPr>
                <w:sz w:val="20"/>
              </w:rPr>
              <w:t>$</w:t>
            </w:r>
            <w:r w:rsidRPr="00FD6C76">
              <w:rPr>
                <w:spacing w:val="66"/>
                <w:sz w:val="20"/>
              </w:rPr>
              <w:t xml:space="preserve"> </w:t>
            </w:r>
            <w:r w:rsidRPr="00FD6C76">
              <w:rPr>
                <w:sz w:val="20"/>
              </w:rPr>
              <w:t>6</w:t>
            </w:r>
            <w:r w:rsidR="004042F2" w:rsidRPr="00FD6C76">
              <w:rPr>
                <w:sz w:val="20"/>
              </w:rPr>
              <w:t>5</w:t>
            </w:r>
            <w:r w:rsidRPr="00FD6C76">
              <w:rPr>
                <w:sz w:val="20"/>
              </w:rPr>
              <w:t>,500.00</w:t>
            </w:r>
          </w:p>
        </w:tc>
        <w:tc>
          <w:tcPr>
            <w:tcW w:w="1565" w:type="dxa"/>
          </w:tcPr>
          <w:p w14:paraId="14BBDF1A" w14:textId="5E203612" w:rsidR="00C456FA" w:rsidRPr="00FD6C76" w:rsidRDefault="00C456FA" w:rsidP="00304C54">
            <w:pPr>
              <w:pStyle w:val="TableParagraph"/>
              <w:tabs>
                <w:tab w:val="left" w:pos="8334"/>
              </w:tabs>
              <w:spacing w:before="17" w:line="240" w:lineRule="auto"/>
              <w:ind w:left="4"/>
              <w:jc w:val="right"/>
              <w:rPr>
                <w:sz w:val="20"/>
              </w:rPr>
            </w:pPr>
            <w:r w:rsidRPr="00FD6C76">
              <w:rPr>
                <w:sz w:val="20"/>
              </w:rPr>
              <w:t>$</w:t>
            </w:r>
            <w:r w:rsidRPr="00FD6C76">
              <w:rPr>
                <w:spacing w:val="6"/>
                <w:sz w:val="20"/>
              </w:rPr>
              <w:t xml:space="preserve"> </w:t>
            </w:r>
            <w:r w:rsidR="004311FE" w:rsidRPr="00FD6C76">
              <w:rPr>
                <w:sz w:val="20"/>
              </w:rPr>
              <w:t>6000</w:t>
            </w:r>
            <w:r w:rsidRPr="00FD6C76">
              <w:rPr>
                <w:sz w:val="20"/>
              </w:rPr>
              <w:t>.00</w:t>
            </w:r>
          </w:p>
        </w:tc>
      </w:tr>
      <w:tr w:rsidR="00C456FA" w:rsidRPr="00FD6C76" w14:paraId="14F05D45" w14:textId="77777777" w:rsidTr="00311723">
        <w:trPr>
          <w:trHeight w:val="443"/>
        </w:trPr>
        <w:tc>
          <w:tcPr>
            <w:tcW w:w="5646" w:type="dxa"/>
          </w:tcPr>
          <w:p w14:paraId="41F269A8" w14:textId="77777777" w:rsidR="00C456FA" w:rsidRPr="00FD6C76" w:rsidRDefault="00C456FA" w:rsidP="00304C54">
            <w:pPr>
              <w:pStyle w:val="TableParagraph"/>
              <w:tabs>
                <w:tab w:val="left" w:pos="444"/>
                <w:tab w:val="left" w:pos="8334"/>
              </w:tabs>
              <w:spacing w:before="17" w:line="240" w:lineRule="auto"/>
              <w:ind w:left="4"/>
              <w:rPr>
                <w:sz w:val="20"/>
              </w:rPr>
            </w:pPr>
            <w:r w:rsidRPr="00FD6C76">
              <w:rPr>
                <w:rFonts w:ascii="Arial"/>
                <w:b/>
                <w:sz w:val="20"/>
              </w:rPr>
              <w:t>f)</w:t>
            </w:r>
            <w:r w:rsidRPr="00FD6C76">
              <w:rPr>
                <w:rFonts w:ascii="Arial"/>
                <w:b/>
                <w:sz w:val="20"/>
              </w:rPr>
              <w:tab/>
            </w:r>
            <w:r w:rsidRPr="00FD6C76">
              <w:rPr>
                <w:sz w:val="20"/>
              </w:rPr>
              <w:t>Departamento</w:t>
            </w:r>
            <w:r w:rsidRPr="00FD6C76">
              <w:rPr>
                <w:spacing w:val="7"/>
                <w:sz w:val="20"/>
              </w:rPr>
              <w:t xml:space="preserve"> </w:t>
            </w:r>
            <w:r w:rsidRPr="00FD6C76">
              <w:rPr>
                <w:sz w:val="20"/>
              </w:rPr>
              <w:t>de</w:t>
            </w:r>
            <w:r w:rsidRPr="00FD6C76">
              <w:rPr>
                <w:spacing w:val="18"/>
                <w:sz w:val="20"/>
              </w:rPr>
              <w:t xml:space="preserve"> </w:t>
            </w:r>
            <w:r w:rsidRPr="00FD6C76">
              <w:rPr>
                <w:sz w:val="20"/>
              </w:rPr>
              <w:t>licores</w:t>
            </w:r>
            <w:r w:rsidR="004444A1" w:rsidRPr="00FD6C76">
              <w:rPr>
                <w:sz w:val="20"/>
              </w:rPr>
              <w:t xml:space="preserve"> </w:t>
            </w:r>
            <w:r w:rsidRPr="00FD6C76">
              <w:rPr>
                <w:sz w:val="20"/>
              </w:rPr>
              <w:t>en</w:t>
            </w:r>
            <w:r w:rsidRPr="00FD6C76">
              <w:rPr>
                <w:spacing w:val="7"/>
                <w:sz w:val="20"/>
              </w:rPr>
              <w:t xml:space="preserve"> </w:t>
            </w:r>
            <w:r w:rsidRPr="00FD6C76">
              <w:rPr>
                <w:sz w:val="20"/>
              </w:rPr>
              <w:t>supermercados</w:t>
            </w:r>
            <w:r w:rsidRPr="00FD6C76">
              <w:rPr>
                <w:spacing w:val="21"/>
                <w:sz w:val="20"/>
              </w:rPr>
              <w:t xml:space="preserve"> </w:t>
            </w:r>
            <w:r w:rsidRPr="00FD6C76">
              <w:rPr>
                <w:sz w:val="20"/>
              </w:rPr>
              <w:t>y</w:t>
            </w:r>
            <w:r w:rsidRPr="00FD6C76">
              <w:rPr>
                <w:spacing w:val="6"/>
                <w:sz w:val="20"/>
              </w:rPr>
              <w:t xml:space="preserve"> </w:t>
            </w:r>
            <w:r w:rsidRPr="00FD6C76">
              <w:rPr>
                <w:sz w:val="20"/>
              </w:rPr>
              <w:t>tiendas</w:t>
            </w:r>
            <w:r w:rsidRPr="00FD6C76">
              <w:rPr>
                <w:spacing w:val="14"/>
                <w:sz w:val="20"/>
              </w:rPr>
              <w:t xml:space="preserve"> </w:t>
            </w:r>
            <w:r w:rsidRPr="00FD6C76">
              <w:rPr>
                <w:sz w:val="20"/>
              </w:rPr>
              <w:t>de</w:t>
            </w:r>
          </w:p>
        </w:tc>
        <w:tc>
          <w:tcPr>
            <w:tcW w:w="1559" w:type="dxa"/>
          </w:tcPr>
          <w:p w14:paraId="0BCC38B0" w14:textId="77777777" w:rsidR="00C456FA" w:rsidRPr="00FD6C76" w:rsidRDefault="00C456FA" w:rsidP="00304C54">
            <w:pPr>
              <w:pStyle w:val="TableParagraph"/>
              <w:tabs>
                <w:tab w:val="left" w:pos="8334"/>
              </w:tabs>
              <w:spacing w:before="17" w:line="240" w:lineRule="auto"/>
              <w:ind w:left="4"/>
              <w:jc w:val="right"/>
              <w:rPr>
                <w:sz w:val="20"/>
              </w:rPr>
            </w:pPr>
            <w:r w:rsidRPr="00FD6C76">
              <w:rPr>
                <w:sz w:val="20"/>
              </w:rPr>
              <w:t>$</w:t>
            </w:r>
            <w:r w:rsidRPr="00FD6C76">
              <w:rPr>
                <w:spacing w:val="66"/>
                <w:sz w:val="20"/>
              </w:rPr>
              <w:t xml:space="preserve"> </w:t>
            </w:r>
            <w:r w:rsidR="004444A1" w:rsidRPr="00FD6C76">
              <w:rPr>
                <w:sz w:val="20"/>
              </w:rPr>
              <w:t>75</w:t>
            </w:r>
            <w:r w:rsidRPr="00FD6C76">
              <w:rPr>
                <w:sz w:val="20"/>
              </w:rPr>
              <w:t>,000.00</w:t>
            </w:r>
          </w:p>
        </w:tc>
        <w:tc>
          <w:tcPr>
            <w:tcW w:w="1565" w:type="dxa"/>
          </w:tcPr>
          <w:p w14:paraId="34A76592" w14:textId="541B80BE" w:rsidR="00C456FA" w:rsidRPr="00FD6C76" w:rsidRDefault="00C456FA" w:rsidP="00304C54">
            <w:pPr>
              <w:pStyle w:val="TableParagraph"/>
              <w:tabs>
                <w:tab w:val="left" w:pos="8334"/>
              </w:tabs>
              <w:spacing w:before="17" w:line="240" w:lineRule="auto"/>
              <w:ind w:left="4"/>
              <w:jc w:val="right"/>
              <w:rPr>
                <w:sz w:val="20"/>
              </w:rPr>
            </w:pPr>
            <w:r w:rsidRPr="00FD6C76">
              <w:rPr>
                <w:sz w:val="20"/>
              </w:rPr>
              <w:t>$</w:t>
            </w:r>
            <w:r w:rsidRPr="00FD6C76">
              <w:rPr>
                <w:spacing w:val="6"/>
                <w:sz w:val="20"/>
              </w:rPr>
              <w:t xml:space="preserve"> </w:t>
            </w:r>
            <w:r w:rsidR="004311FE" w:rsidRPr="00FD6C76">
              <w:rPr>
                <w:spacing w:val="6"/>
                <w:sz w:val="20"/>
              </w:rPr>
              <w:t>20</w:t>
            </w:r>
            <w:r w:rsidR="00D45738" w:rsidRPr="00FD6C76">
              <w:rPr>
                <w:spacing w:val="6"/>
                <w:sz w:val="20"/>
              </w:rPr>
              <w:t>,</w:t>
            </w:r>
            <w:r w:rsidR="004444A1" w:rsidRPr="00FD6C76">
              <w:rPr>
                <w:sz w:val="20"/>
              </w:rPr>
              <w:t>500</w:t>
            </w:r>
            <w:r w:rsidRPr="00FD6C76">
              <w:rPr>
                <w:sz w:val="20"/>
              </w:rPr>
              <w:t>.00</w:t>
            </w:r>
          </w:p>
        </w:tc>
      </w:tr>
      <w:tr w:rsidR="00C456FA" w:rsidRPr="00FD6C76" w14:paraId="6C1FDB6F" w14:textId="77777777" w:rsidTr="00311723">
        <w:trPr>
          <w:trHeight w:val="444"/>
        </w:trPr>
        <w:tc>
          <w:tcPr>
            <w:tcW w:w="5646" w:type="dxa"/>
            <w:tcBorders>
              <w:bottom w:val="single" w:sz="2" w:space="0" w:color="000000"/>
            </w:tcBorders>
          </w:tcPr>
          <w:p w14:paraId="6436E1A0" w14:textId="77777777" w:rsidR="00C456FA" w:rsidRPr="00FD6C76" w:rsidRDefault="00C456FA" w:rsidP="00304C54">
            <w:pPr>
              <w:pStyle w:val="TableParagraph"/>
              <w:tabs>
                <w:tab w:val="left" w:pos="454"/>
                <w:tab w:val="left" w:pos="8334"/>
              </w:tabs>
              <w:spacing w:before="17" w:line="240" w:lineRule="auto"/>
              <w:ind w:left="4"/>
              <w:rPr>
                <w:sz w:val="20"/>
              </w:rPr>
            </w:pPr>
            <w:r w:rsidRPr="00FD6C76">
              <w:rPr>
                <w:rFonts w:ascii="Arial" w:hAnsi="Arial"/>
                <w:b/>
                <w:sz w:val="20"/>
              </w:rPr>
              <w:t>g)</w:t>
            </w:r>
            <w:r w:rsidRPr="00FD6C76">
              <w:rPr>
                <w:rFonts w:ascii="Arial" w:hAnsi="Arial"/>
                <w:b/>
                <w:sz w:val="20"/>
              </w:rPr>
              <w:tab/>
            </w:r>
            <w:r w:rsidRPr="00FD6C76">
              <w:rPr>
                <w:sz w:val="20"/>
              </w:rPr>
              <w:t>Departamento</w:t>
            </w:r>
            <w:r w:rsidRPr="00FD6C76">
              <w:rPr>
                <w:spacing w:val="23"/>
                <w:sz w:val="20"/>
              </w:rPr>
              <w:t xml:space="preserve"> </w:t>
            </w:r>
            <w:r w:rsidRPr="00FD6C76">
              <w:rPr>
                <w:sz w:val="20"/>
              </w:rPr>
              <w:t>de</w:t>
            </w:r>
            <w:r w:rsidRPr="00FD6C76">
              <w:rPr>
                <w:spacing w:val="4"/>
                <w:sz w:val="20"/>
              </w:rPr>
              <w:t xml:space="preserve"> </w:t>
            </w:r>
            <w:r w:rsidRPr="00FD6C76">
              <w:rPr>
                <w:sz w:val="20"/>
              </w:rPr>
              <w:t>licores</w:t>
            </w:r>
            <w:r w:rsidRPr="00FD6C76">
              <w:rPr>
                <w:spacing w:val="14"/>
                <w:sz w:val="20"/>
              </w:rPr>
              <w:t xml:space="preserve"> </w:t>
            </w:r>
            <w:r w:rsidRPr="00FD6C76">
              <w:rPr>
                <w:sz w:val="20"/>
              </w:rPr>
              <w:t>en</w:t>
            </w:r>
            <w:r w:rsidRPr="00FD6C76">
              <w:rPr>
                <w:spacing w:val="5"/>
                <w:sz w:val="20"/>
              </w:rPr>
              <w:t xml:space="preserve"> </w:t>
            </w:r>
            <w:r w:rsidRPr="00FD6C76">
              <w:rPr>
                <w:sz w:val="20"/>
              </w:rPr>
              <w:t>minisúper</w:t>
            </w:r>
          </w:p>
        </w:tc>
        <w:tc>
          <w:tcPr>
            <w:tcW w:w="1559" w:type="dxa"/>
            <w:tcBorders>
              <w:bottom w:val="single" w:sz="2" w:space="0" w:color="000000"/>
            </w:tcBorders>
          </w:tcPr>
          <w:p w14:paraId="287AB4DB" w14:textId="420B1111" w:rsidR="00C456FA" w:rsidRPr="00FD6C76" w:rsidRDefault="00C456FA" w:rsidP="00304C54">
            <w:pPr>
              <w:pStyle w:val="TableParagraph"/>
              <w:tabs>
                <w:tab w:val="left" w:pos="8334"/>
              </w:tabs>
              <w:spacing w:before="17" w:line="240" w:lineRule="auto"/>
              <w:ind w:left="4"/>
              <w:jc w:val="right"/>
              <w:rPr>
                <w:sz w:val="20"/>
              </w:rPr>
            </w:pPr>
            <w:r w:rsidRPr="00FD6C76">
              <w:rPr>
                <w:sz w:val="20"/>
              </w:rPr>
              <w:t>$</w:t>
            </w:r>
            <w:r w:rsidRPr="00FD6C76">
              <w:rPr>
                <w:spacing w:val="6"/>
                <w:sz w:val="20"/>
              </w:rPr>
              <w:t xml:space="preserve"> </w:t>
            </w:r>
            <w:r w:rsidR="00E876E9" w:rsidRPr="00FD6C76">
              <w:rPr>
                <w:spacing w:val="6"/>
                <w:sz w:val="20"/>
              </w:rPr>
              <w:t xml:space="preserve"> </w:t>
            </w:r>
            <w:r w:rsidRPr="00FD6C76">
              <w:rPr>
                <w:sz w:val="20"/>
              </w:rPr>
              <w:t>7</w:t>
            </w:r>
            <w:r w:rsidR="004444A1" w:rsidRPr="00FD6C76">
              <w:rPr>
                <w:sz w:val="20"/>
              </w:rPr>
              <w:t>5</w:t>
            </w:r>
            <w:r w:rsidRPr="00FD6C76">
              <w:rPr>
                <w:sz w:val="20"/>
              </w:rPr>
              <w:t>,000.00</w:t>
            </w:r>
          </w:p>
        </w:tc>
        <w:tc>
          <w:tcPr>
            <w:tcW w:w="1565" w:type="dxa"/>
            <w:tcBorders>
              <w:bottom w:val="single" w:sz="2" w:space="0" w:color="000000"/>
            </w:tcBorders>
          </w:tcPr>
          <w:p w14:paraId="06790776" w14:textId="58FA86DB" w:rsidR="00C456FA" w:rsidRPr="00FD6C76" w:rsidRDefault="00C456FA" w:rsidP="00304C54">
            <w:pPr>
              <w:pStyle w:val="TableParagraph"/>
              <w:tabs>
                <w:tab w:val="left" w:pos="8334"/>
              </w:tabs>
              <w:spacing w:before="17" w:line="240" w:lineRule="auto"/>
              <w:ind w:left="4"/>
              <w:jc w:val="right"/>
              <w:rPr>
                <w:sz w:val="20"/>
              </w:rPr>
            </w:pPr>
            <w:r w:rsidRPr="00FD6C76">
              <w:rPr>
                <w:sz w:val="20"/>
              </w:rPr>
              <w:t>$</w:t>
            </w:r>
            <w:r w:rsidRPr="00FD6C76">
              <w:rPr>
                <w:spacing w:val="6"/>
                <w:sz w:val="20"/>
              </w:rPr>
              <w:t xml:space="preserve"> </w:t>
            </w:r>
            <w:r w:rsidR="004311FE" w:rsidRPr="00FD6C76">
              <w:rPr>
                <w:sz w:val="20"/>
              </w:rPr>
              <w:t>15</w:t>
            </w:r>
            <w:r w:rsidR="00D45738" w:rsidRPr="00FD6C76">
              <w:rPr>
                <w:sz w:val="20"/>
              </w:rPr>
              <w:t>,</w:t>
            </w:r>
            <w:r w:rsidR="004444A1" w:rsidRPr="00FD6C76">
              <w:rPr>
                <w:sz w:val="20"/>
              </w:rPr>
              <w:t>500</w:t>
            </w:r>
            <w:r w:rsidRPr="00FD6C76">
              <w:rPr>
                <w:sz w:val="20"/>
              </w:rPr>
              <w:t>.00</w:t>
            </w:r>
          </w:p>
        </w:tc>
      </w:tr>
      <w:tr w:rsidR="00C456FA" w:rsidRPr="00FD6C76" w14:paraId="1400D43F" w14:textId="77777777" w:rsidTr="00311723">
        <w:trPr>
          <w:trHeight w:val="448"/>
        </w:trPr>
        <w:tc>
          <w:tcPr>
            <w:tcW w:w="5646" w:type="dxa"/>
            <w:tcBorders>
              <w:top w:val="single" w:sz="2" w:space="0" w:color="000000"/>
            </w:tcBorders>
          </w:tcPr>
          <w:p w14:paraId="1D32198D" w14:textId="77777777" w:rsidR="00C456FA" w:rsidRPr="00FD6C76" w:rsidRDefault="00C456FA" w:rsidP="00304C54">
            <w:pPr>
              <w:pStyle w:val="TableParagraph"/>
              <w:tabs>
                <w:tab w:val="left" w:pos="454"/>
                <w:tab w:val="left" w:pos="8334"/>
              </w:tabs>
              <w:spacing w:before="17" w:line="240" w:lineRule="auto"/>
              <w:ind w:left="4"/>
              <w:rPr>
                <w:sz w:val="20"/>
              </w:rPr>
            </w:pPr>
            <w:r w:rsidRPr="00FD6C76">
              <w:rPr>
                <w:rFonts w:ascii="Arial" w:hAnsi="Arial"/>
                <w:b/>
                <w:sz w:val="20"/>
              </w:rPr>
              <w:t>h)</w:t>
            </w:r>
            <w:r w:rsidRPr="00FD6C76">
              <w:rPr>
                <w:rFonts w:ascii="Arial" w:hAnsi="Arial"/>
                <w:b/>
                <w:sz w:val="20"/>
              </w:rPr>
              <w:tab/>
            </w:r>
            <w:r w:rsidRPr="00FD6C76">
              <w:rPr>
                <w:sz w:val="20"/>
              </w:rPr>
              <w:t>Fondas,</w:t>
            </w:r>
            <w:r w:rsidRPr="00FD6C76">
              <w:rPr>
                <w:spacing w:val="16"/>
                <w:sz w:val="20"/>
              </w:rPr>
              <w:t xml:space="preserve"> </w:t>
            </w:r>
            <w:r w:rsidRPr="00FD6C76">
              <w:rPr>
                <w:sz w:val="20"/>
              </w:rPr>
              <w:t>loncherías</w:t>
            </w:r>
          </w:p>
        </w:tc>
        <w:tc>
          <w:tcPr>
            <w:tcW w:w="1559" w:type="dxa"/>
            <w:tcBorders>
              <w:top w:val="single" w:sz="2" w:space="0" w:color="000000"/>
            </w:tcBorders>
          </w:tcPr>
          <w:p w14:paraId="260B032D" w14:textId="42F0DBAA" w:rsidR="00C456FA" w:rsidRPr="00FD6C76" w:rsidRDefault="00C456FA" w:rsidP="00304C54">
            <w:pPr>
              <w:pStyle w:val="TableParagraph"/>
              <w:tabs>
                <w:tab w:val="left" w:pos="8334"/>
              </w:tabs>
              <w:spacing w:before="17" w:line="240" w:lineRule="auto"/>
              <w:ind w:left="4"/>
              <w:jc w:val="right"/>
              <w:rPr>
                <w:sz w:val="20"/>
              </w:rPr>
            </w:pPr>
            <w:r w:rsidRPr="00FD6C76">
              <w:rPr>
                <w:sz w:val="20"/>
              </w:rPr>
              <w:t>$</w:t>
            </w:r>
            <w:r w:rsidR="00E876E9" w:rsidRPr="00FD6C76">
              <w:rPr>
                <w:sz w:val="20"/>
              </w:rPr>
              <w:t xml:space="preserve"> </w:t>
            </w:r>
            <w:r w:rsidRPr="00FD6C76">
              <w:rPr>
                <w:spacing w:val="-5"/>
                <w:sz w:val="20"/>
              </w:rPr>
              <w:t xml:space="preserve"> </w:t>
            </w:r>
            <w:r w:rsidR="004311FE" w:rsidRPr="00FD6C76">
              <w:rPr>
                <w:sz w:val="20"/>
              </w:rPr>
              <w:t>60</w:t>
            </w:r>
            <w:r w:rsidRPr="00FD6C76">
              <w:rPr>
                <w:sz w:val="20"/>
              </w:rPr>
              <w:t>,000.00</w:t>
            </w:r>
          </w:p>
        </w:tc>
        <w:tc>
          <w:tcPr>
            <w:tcW w:w="1565" w:type="dxa"/>
            <w:tcBorders>
              <w:top w:val="single" w:sz="2" w:space="0" w:color="000000"/>
            </w:tcBorders>
          </w:tcPr>
          <w:p w14:paraId="0F859DBB" w14:textId="51CABA0F" w:rsidR="00C456FA" w:rsidRPr="00FD6C76" w:rsidRDefault="00C456FA" w:rsidP="00304C54">
            <w:pPr>
              <w:pStyle w:val="TableParagraph"/>
              <w:tabs>
                <w:tab w:val="left" w:pos="8334"/>
              </w:tabs>
              <w:spacing w:before="17" w:line="240" w:lineRule="auto"/>
              <w:ind w:left="4"/>
              <w:jc w:val="right"/>
              <w:rPr>
                <w:sz w:val="20"/>
              </w:rPr>
            </w:pPr>
            <w:r w:rsidRPr="00FD6C76">
              <w:rPr>
                <w:sz w:val="20"/>
              </w:rPr>
              <w:t>$</w:t>
            </w:r>
            <w:r w:rsidRPr="00FD6C76">
              <w:rPr>
                <w:spacing w:val="6"/>
                <w:sz w:val="20"/>
              </w:rPr>
              <w:t xml:space="preserve"> </w:t>
            </w:r>
            <w:r w:rsidR="004311FE" w:rsidRPr="00FD6C76">
              <w:rPr>
                <w:sz w:val="20"/>
              </w:rPr>
              <w:t>15</w:t>
            </w:r>
            <w:r w:rsidR="00D45738" w:rsidRPr="00FD6C76">
              <w:rPr>
                <w:sz w:val="20"/>
              </w:rPr>
              <w:t>,</w:t>
            </w:r>
            <w:r w:rsidR="00573105" w:rsidRPr="00FD6C76">
              <w:rPr>
                <w:sz w:val="20"/>
              </w:rPr>
              <w:t>500</w:t>
            </w:r>
            <w:r w:rsidRPr="00FD6C76">
              <w:rPr>
                <w:sz w:val="20"/>
              </w:rPr>
              <w:t>.00</w:t>
            </w:r>
          </w:p>
        </w:tc>
      </w:tr>
      <w:tr w:rsidR="00C456FA" w:rsidRPr="00FD6C76" w14:paraId="0B909FFD" w14:textId="77777777" w:rsidTr="00311723">
        <w:trPr>
          <w:trHeight w:val="673"/>
        </w:trPr>
        <w:tc>
          <w:tcPr>
            <w:tcW w:w="8770" w:type="dxa"/>
            <w:gridSpan w:val="3"/>
          </w:tcPr>
          <w:p w14:paraId="7EDB2909" w14:textId="77777777" w:rsidR="00C456FA" w:rsidRPr="00FD6C76" w:rsidRDefault="00C456FA" w:rsidP="00304C54">
            <w:pPr>
              <w:pStyle w:val="TableParagraph"/>
              <w:tabs>
                <w:tab w:val="left" w:pos="533"/>
                <w:tab w:val="left" w:pos="8334"/>
              </w:tabs>
              <w:spacing w:before="18" w:line="240" w:lineRule="auto"/>
              <w:ind w:left="4" w:right="-15"/>
              <w:rPr>
                <w:rFonts w:ascii="Arial"/>
                <w:b/>
                <w:sz w:val="20"/>
              </w:rPr>
            </w:pPr>
            <w:r w:rsidRPr="00FD6C76">
              <w:rPr>
                <w:rFonts w:ascii="Arial"/>
                <w:b/>
                <w:sz w:val="20"/>
              </w:rPr>
              <w:t>III.-</w:t>
            </w:r>
            <w:r w:rsidRPr="00FD6C76">
              <w:rPr>
                <w:rFonts w:ascii="Arial"/>
                <w:b/>
                <w:sz w:val="20"/>
              </w:rPr>
              <w:tab/>
              <w:t>Permiso</w:t>
            </w:r>
            <w:r w:rsidRPr="00FD6C76">
              <w:rPr>
                <w:rFonts w:ascii="Arial"/>
                <w:b/>
                <w:spacing w:val="36"/>
                <w:sz w:val="20"/>
              </w:rPr>
              <w:t xml:space="preserve"> </w:t>
            </w:r>
            <w:r w:rsidRPr="00FD6C76">
              <w:rPr>
                <w:rFonts w:ascii="Arial"/>
                <w:b/>
                <w:sz w:val="20"/>
              </w:rPr>
              <w:t>para</w:t>
            </w:r>
            <w:r w:rsidRPr="00FD6C76">
              <w:rPr>
                <w:rFonts w:ascii="Arial"/>
                <w:b/>
                <w:spacing w:val="37"/>
                <w:sz w:val="20"/>
              </w:rPr>
              <w:t xml:space="preserve"> </w:t>
            </w:r>
            <w:r w:rsidRPr="00FD6C76">
              <w:rPr>
                <w:rFonts w:ascii="Arial"/>
                <w:b/>
                <w:sz w:val="20"/>
              </w:rPr>
              <w:t>funcionamiento</w:t>
            </w:r>
            <w:r w:rsidRPr="00FD6C76">
              <w:rPr>
                <w:rFonts w:ascii="Arial"/>
                <w:b/>
                <w:spacing w:val="52"/>
                <w:sz w:val="20"/>
              </w:rPr>
              <w:t xml:space="preserve"> </w:t>
            </w:r>
            <w:r w:rsidRPr="00FD6C76">
              <w:rPr>
                <w:rFonts w:ascii="Arial"/>
                <w:b/>
                <w:sz w:val="20"/>
              </w:rPr>
              <w:t>en</w:t>
            </w:r>
            <w:r w:rsidRPr="00FD6C76">
              <w:rPr>
                <w:rFonts w:ascii="Arial"/>
                <w:b/>
                <w:spacing w:val="36"/>
                <w:sz w:val="20"/>
              </w:rPr>
              <w:t xml:space="preserve"> </w:t>
            </w:r>
            <w:r w:rsidRPr="00FD6C76">
              <w:rPr>
                <w:rFonts w:ascii="Arial"/>
                <w:b/>
                <w:sz w:val="20"/>
              </w:rPr>
              <w:t>horario</w:t>
            </w:r>
            <w:r w:rsidRPr="00FD6C76">
              <w:rPr>
                <w:rFonts w:ascii="Arial"/>
                <w:b/>
                <w:spacing w:val="37"/>
                <w:sz w:val="20"/>
              </w:rPr>
              <w:t xml:space="preserve"> </w:t>
            </w:r>
            <w:r w:rsidRPr="00FD6C76">
              <w:rPr>
                <w:rFonts w:ascii="Arial"/>
                <w:b/>
                <w:sz w:val="20"/>
              </w:rPr>
              <w:t>extraordinario,</w:t>
            </w:r>
            <w:r w:rsidRPr="00FD6C76">
              <w:rPr>
                <w:rFonts w:ascii="Arial"/>
                <w:b/>
                <w:spacing w:val="53"/>
                <w:sz w:val="20"/>
              </w:rPr>
              <w:t xml:space="preserve"> </w:t>
            </w:r>
            <w:r w:rsidRPr="00FD6C76">
              <w:rPr>
                <w:rFonts w:ascii="Arial"/>
                <w:b/>
                <w:sz w:val="20"/>
              </w:rPr>
              <w:t>de</w:t>
            </w:r>
            <w:r w:rsidRPr="00FD6C76">
              <w:rPr>
                <w:rFonts w:ascii="Arial"/>
                <w:b/>
                <w:spacing w:val="32"/>
                <w:sz w:val="20"/>
              </w:rPr>
              <w:t xml:space="preserve"> </w:t>
            </w:r>
            <w:r w:rsidRPr="00FD6C76">
              <w:rPr>
                <w:rFonts w:ascii="Arial"/>
                <w:b/>
                <w:sz w:val="20"/>
              </w:rPr>
              <w:t>establecimientos</w:t>
            </w:r>
            <w:r w:rsidRPr="00FD6C76">
              <w:rPr>
                <w:rFonts w:ascii="Arial"/>
                <w:b/>
                <w:spacing w:val="52"/>
                <w:sz w:val="20"/>
              </w:rPr>
              <w:t xml:space="preserve"> </w:t>
            </w:r>
            <w:r w:rsidRPr="00FD6C76">
              <w:rPr>
                <w:rFonts w:ascii="Arial"/>
                <w:b/>
                <w:sz w:val="20"/>
              </w:rPr>
              <w:t>cuyo</w:t>
            </w:r>
          </w:p>
          <w:p w14:paraId="38C2284B" w14:textId="77777777" w:rsidR="00C456FA" w:rsidRPr="00FD6C76" w:rsidRDefault="00C456FA" w:rsidP="00304C54">
            <w:pPr>
              <w:pStyle w:val="TableParagraph"/>
              <w:tabs>
                <w:tab w:val="left" w:pos="8334"/>
              </w:tabs>
              <w:spacing w:before="115" w:line="240" w:lineRule="auto"/>
              <w:ind w:left="4"/>
              <w:rPr>
                <w:rFonts w:ascii="Arial" w:hAnsi="Arial"/>
                <w:b/>
                <w:sz w:val="20"/>
              </w:rPr>
            </w:pPr>
            <w:r w:rsidRPr="00FD6C76">
              <w:rPr>
                <w:rFonts w:ascii="Arial" w:hAnsi="Arial"/>
                <w:b/>
                <w:sz w:val="20"/>
              </w:rPr>
              <w:t>giro</w:t>
            </w:r>
            <w:r w:rsidRPr="00FD6C76">
              <w:rPr>
                <w:rFonts w:ascii="Arial" w:hAnsi="Arial"/>
                <w:b/>
                <w:spacing w:val="8"/>
                <w:sz w:val="20"/>
              </w:rPr>
              <w:t xml:space="preserve"> </w:t>
            </w:r>
            <w:r w:rsidRPr="00FD6C76">
              <w:rPr>
                <w:rFonts w:ascii="Arial" w:hAnsi="Arial"/>
                <w:b/>
                <w:sz w:val="20"/>
              </w:rPr>
              <w:t>sea</w:t>
            </w:r>
            <w:r w:rsidRPr="00FD6C76">
              <w:rPr>
                <w:rFonts w:ascii="Arial" w:hAnsi="Arial"/>
                <w:b/>
                <w:spacing w:val="6"/>
                <w:sz w:val="20"/>
              </w:rPr>
              <w:t xml:space="preserve"> </w:t>
            </w:r>
            <w:r w:rsidRPr="00FD6C76">
              <w:rPr>
                <w:rFonts w:ascii="Arial" w:hAnsi="Arial"/>
                <w:b/>
                <w:sz w:val="20"/>
              </w:rPr>
              <w:t>la</w:t>
            </w:r>
            <w:r w:rsidRPr="00FD6C76">
              <w:rPr>
                <w:rFonts w:ascii="Arial" w:hAnsi="Arial"/>
                <w:b/>
                <w:spacing w:val="5"/>
                <w:sz w:val="20"/>
              </w:rPr>
              <w:t xml:space="preserve"> </w:t>
            </w:r>
            <w:r w:rsidRPr="00FD6C76">
              <w:rPr>
                <w:rFonts w:ascii="Arial" w:hAnsi="Arial"/>
                <w:b/>
                <w:sz w:val="20"/>
              </w:rPr>
              <w:t>venta</w:t>
            </w:r>
            <w:r w:rsidRPr="00FD6C76">
              <w:rPr>
                <w:rFonts w:ascii="Arial" w:hAnsi="Arial"/>
                <w:b/>
                <w:spacing w:val="10"/>
                <w:sz w:val="20"/>
              </w:rPr>
              <w:t xml:space="preserve"> </w:t>
            </w:r>
            <w:r w:rsidRPr="00FD6C76">
              <w:rPr>
                <w:rFonts w:ascii="Arial" w:hAnsi="Arial"/>
                <w:b/>
                <w:sz w:val="20"/>
              </w:rPr>
              <w:t>de</w:t>
            </w:r>
            <w:r w:rsidRPr="00FD6C76">
              <w:rPr>
                <w:rFonts w:ascii="Arial" w:hAnsi="Arial"/>
                <w:b/>
                <w:spacing w:val="5"/>
                <w:sz w:val="20"/>
              </w:rPr>
              <w:t xml:space="preserve"> </w:t>
            </w:r>
            <w:r w:rsidRPr="00FD6C76">
              <w:rPr>
                <w:rFonts w:ascii="Arial" w:hAnsi="Arial"/>
                <w:b/>
                <w:sz w:val="20"/>
              </w:rPr>
              <w:t>bebidas</w:t>
            </w:r>
            <w:r w:rsidRPr="00FD6C76">
              <w:rPr>
                <w:rFonts w:ascii="Arial" w:hAnsi="Arial"/>
                <w:b/>
                <w:spacing w:val="21"/>
                <w:sz w:val="20"/>
              </w:rPr>
              <w:t xml:space="preserve"> </w:t>
            </w:r>
            <w:r w:rsidRPr="00FD6C76">
              <w:rPr>
                <w:rFonts w:ascii="Arial" w:hAnsi="Arial"/>
                <w:b/>
                <w:sz w:val="20"/>
              </w:rPr>
              <w:t>alcohólicas</w:t>
            </w:r>
            <w:r w:rsidRPr="00FD6C76">
              <w:rPr>
                <w:rFonts w:ascii="Arial" w:hAnsi="Arial"/>
                <w:b/>
                <w:spacing w:val="22"/>
                <w:sz w:val="20"/>
              </w:rPr>
              <w:t xml:space="preserve"> </w:t>
            </w:r>
            <w:r w:rsidRPr="00FD6C76">
              <w:rPr>
                <w:rFonts w:ascii="Arial" w:hAnsi="Arial"/>
                <w:b/>
                <w:sz w:val="20"/>
              </w:rPr>
              <w:t>(por</w:t>
            </w:r>
            <w:r w:rsidRPr="00FD6C76">
              <w:rPr>
                <w:rFonts w:ascii="Arial" w:hAnsi="Arial"/>
                <w:b/>
                <w:spacing w:val="6"/>
                <w:sz w:val="20"/>
              </w:rPr>
              <w:t xml:space="preserve"> </w:t>
            </w:r>
            <w:r w:rsidRPr="00FD6C76">
              <w:rPr>
                <w:rFonts w:ascii="Arial" w:hAnsi="Arial"/>
                <w:b/>
                <w:sz w:val="20"/>
              </w:rPr>
              <w:t>cada</w:t>
            </w:r>
            <w:r w:rsidRPr="00FD6C76">
              <w:rPr>
                <w:rFonts w:ascii="Arial" w:hAnsi="Arial"/>
                <w:b/>
                <w:spacing w:val="10"/>
                <w:sz w:val="20"/>
              </w:rPr>
              <w:t xml:space="preserve"> </w:t>
            </w:r>
            <w:r w:rsidRPr="00FD6C76">
              <w:rPr>
                <w:rFonts w:ascii="Arial" w:hAnsi="Arial"/>
                <w:b/>
                <w:sz w:val="20"/>
              </w:rPr>
              <w:t>hora</w:t>
            </w:r>
            <w:r w:rsidRPr="00FD6C76">
              <w:rPr>
                <w:rFonts w:ascii="Arial" w:hAnsi="Arial"/>
                <w:b/>
                <w:spacing w:val="6"/>
                <w:sz w:val="20"/>
              </w:rPr>
              <w:t xml:space="preserve"> </w:t>
            </w:r>
            <w:r w:rsidRPr="00FD6C76">
              <w:rPr>
                <w:rFonts w:ascii="Arial" w:hAnsi="Arial"/>
                <w:b/>
                <w:sz w:val="20"/>
              </w:rPr>
              <w:t>extra):</w:t>
            </w:r>
          </w:p>
        </w:tc>
      </w:tr>
      <w:tr w:rsidR="00C456FA" w:rsidRPr="00FD6C76" w14:paraId="419B733F" w14:textId="77777777" w:rsidTr="00311723">
        <w:trPr>
          <w:trHeight w:val="696"/>
        </w:trPr>
        <w:tc>
          <w:tcPr>
            <w:tcW w:w="5646" w:type="dxa"/>
          </w:tcPr>
          <w:p w14:paraId="46565F1D" w14:textId="77777777" w:rsidR="00C456FA" w:rsidRPr="00FD6C76" w:rsidRDefault="00C456FA" w:rsidP="00304C54">
            <w:pPr>
              <w:pStyle w:val="TableParagraph"/>
              <w:tabs>
                <w:tab w:val="left" w:pos="8334"/>
              </w:tabs>
              <w:spacing w:before="18" w:line="240" w:lineRule="auto"/>
              <w:ind w:left="4"/>
              <w:rPr>
                <w:rFonts w:ascii="Arial"/>
                <w:b/>
                <w:sz w:val="20"/>
              </w:rPr>
            </w:pPr>
            <w:r w:rsidRPr="00FD6C76">
              <w:rPr>
                <w:rFonts w:ascii="Arial"/>
                <w:b/>
                <w:sz w:val="20"/>
              </w:rPr>
              <w:t>Giro</w:t>
            </w:r>
            <w:r w:rsidRPr="00FD6C76">
              <w:rPr>
                <w:rFonts w:ascii="Arial"/>
                <w:b/>
                <w:spacing w:val="11"/>
                <w:sz w:val="20"/>
              </w:rPr>
              <w:t xml:space="preserve"> </w:t>
            </w:r>
            <w:r w:rsidRPr="00FD6C76">
              <w:rPr>
                <w:rFonts w:ascii="Arial"/>
                <w:b/>
                <w:sz w:val="20"/>
              </w:rPr>
              <w:t>del</w:t>
            </w:r>
            <w:r w:rsidRPr="00FD6C76">
              <w:rPr>
                <w:rFonts w:ascii="Arial"/>
                <w:b/>
                <w:spacing w:val="12"/>
                <w:sz w:val="20"/>
              </w:rPr>
              <w:t xml:space="preserve"> </w:t>
            </w:r>
            <w:r w:rsidRPr="00FD6C76">
              <w:rPr>
                <w:rFonts w:ascii="Arial"/>
                <w:b/>
                <w:sz w:val="20"/>
              </w:rPr>
              <w:t>Establecimiento</w:t>
            </w:r>
          </w:p>
        </w:tc>
        <w:tc>
          <w:tcPr>
            <w:tcW w:w="1559" w:type="dxa"/>
          </w:tcPr>
          <w:p w14:paraId="7A8BA9D5" w14:textId="77777777" w:rsidR="00C456FA" w:rsidRPr="00FD6C76" w:rsidRDefault="00C456FA" w:rsidP="00304C54">
            <w:pPr>
              <w:pStyle w:val="TableParagraph"/>
              <w:tabs>
                <w:tab w:val="left" w:pos="8334"/>
              </w:tabs>
              <w:spacing w:before="18" w:line="240" w:lineRule="auto"/>
              <w:ind w:left="237"/>
              <w:rPr>
                <w:rFonts w:ascii="Arial" w:hAnsi="Arial"/>
                <w:b/>
                <w:sz w:val="20"/>
              </w:rPr>
            </w:pPr>
            <w:r w:rsidRPr="00FD6C76">
              <w:rPr>
                <w:rFonts w:ascii="Arial" w:hAnsi="Arial"/>
                <w:b/>
                <w:sz w:val="20"/>
              </w:rPr>
              <w:t>Expedición</w:t>
            </w:r>
          </w:p>
          <w:p w14:paraId="5AFF4976" w14:textId="77777777" w:rsidR="00C456FA" w:rsidRPr="00FD6C76" w:rsidRDefault="00C456FA" w:rsidP="00304C54">
            <w:pPr>
              <w:pStyle w:val="TableParagraph"/>
              <w:tabs>
                <w:tab w:val="left" w:pos="8334"/>
              </w:tabs>
              <w:spacing w:before="155" w:line="240" w:lineRule="auto"/>
              <w:ind w:left="262"/>
              <w:rPr>
                <w:rFonts w:ascii="Arial"/>
                <w:b/>
                <w:sz w:val="20"/>
              </w:rPr>
            </w:pPr>
            <w:r w:rsidRPr="00FD6C76">
              <w:rPr>
                <w:rFonts w:ascii="Arial"/>
                <w:b/>
                <w:sz w:val="20"/>
              </w:rPr>
              <w:t>(En</w:t>
            </w:r>
            <w:r w:rsidRPr="00FD6C76">
              <w:rPr>
                <w:rFonts w:ascii="Arial"/>
                <w:b/>
                <w:spacing w:val="-9"/>
                <w:sz w:val="20"/>
              </w:rPr>
              <w:t xml:space="preserve"> </w:t>
            </w:r>
            <w:r w:rsidRPr="00FD6C76">
              <w:rPr>
                <w:rFonts w:ascii="Arial"/>
                <w:b/>
                <w:sz w:val="20"/>
              </w:rPr>
              <w:t>Pesos)</w:t>
            </w:r>
          </w:p>
        </w:tc>
        <w:tc>
          <w:tcPr>
            <w:tcW w:w="1565" w:type="dxa"/>
          </w:tcPr>
          <w:p w14:paraId="0EB22217" w14:textId="77777777" w:rsidR="00C456FA" w:rsidRPr="00FD6C76" w:rsidRDefault="00C456FA" w:rsidP="00304C54">
            <w:pPr>
              <w:pStyle w:val="TableParagraph"/>
              <w:tabs>
                <w:tab w:val="left" w:pos="8334"/>
              </w:tabs>
              <w:spacing w:before="18" w:line="240" w:lineRule="auto"/>
              <w:ind w:left="158"/>
              <w:rPr>
                <w:rFonts w:ascii="Arial" w:hAnsi="Arial"/>
                <w:b/>
                <w:sz w:val="20"/>
              </w:rPr>
            </w:pPr>
            <w:r w:rsidRPr="00FD6C76">
              <w:rPr>
                <w:rFonts w:ascii="Arial" w:hAnsi="Arial"/>
                <w:b/>
                <w:sz w:val="20"/>
              </w:rPr>
              <w:t>Revalidación</w:t>
            </w:r>
          </w:p>
          <w:p w14:paraId="62D2873F" w14:textId="77777777" w:rsidR="00C456FA" w:rsidRPr="00FD6C76" w:rsidRDefault="00C456FA" w:rsidP="00304C54">
            <w:pPr>
              <w:pStyle w:val="TableParagraph"/>
              <w:tabs>
                <w:tab w:val="left" w:pos="8334"/>
              </w:tabs>
              <w:spacing w:before="155" w:line="240" w:lineRule="auto"/>
              <w:ind w:left="263"/>
              <w:rPr>
                <w:rFonts w:ascii="Arial"/>
                <w:b/>
                <w:sz w:val="20"/>
              </w:rPr>
            </w:pPr>
            <w:r w:rsidRPr="00FD6C76">
              <w:rPr>
                <w:rFonts w:ascii="Arial"/>
                <w:b/>
                <w:sz w:val="20"/>
              </w:rPr>
              <w:t>(En</w:t>
            </w:r>
            <w:r w:rsidRPr="00FD6C76">
              <w:rPr>
                <w:rFonts w:ascii="Arial"/>
                <w:b/>
                <w:spacing w:val="-3"/>
                <w:sz w:val="20"/>
              </w:rPr>
              <w:t xml:space="preserve"> </w:t>
            </w:r>
            <w:r w:rsidRPr="00FD6C76">
              <w:rPr>
                <w:rFonts w:ascii="Arial"/>
                <w:b/>
                <w:sz w:val="20"/>
              </w:rPr>
              <w:t>Pesos)</w:t>
            </w:r>
          </w:p>
        </w:tc>
      </w:tr>
      <w:tr w:rsidR="00C456FA" w:rsidRPr="00FD6C76" w14:paraId="676E98EE" w14:textId="77777777" w:rsidTr="00311723">
        <w:trPr>
          <w:trHeight w:val="444"/>
        </w:trPr>
        <w:tc>
          <w:tcPr>
            <w:tcW w:w="5646" w:type="dxa"/>
          </w:tcPr>
          <w:p w14:paraId="03A11F4B" w14:textId="77777777" w:rsidR="00C456FA" w:rsidRPr="00FD6C76" w:rsidRDefault="00C456FA" w:rsidP="00304C54">
            <w:pPr>
              <w:pStyle w:val="TableParagraph"/>
              <w:tabs>
                <w:tab w:val="left" w:pos="8334"/>
              </w:tabs>
              <w:spacing w:before="17" w:line="240" w:lineRule="auto"/>
              <w:ind w:left="4"/>
              <w:rPr>
                <w:sz w:val="20"/>
              </w:rPr>
            </w:pPr>
            <w:r w:rsidRPr="00FD6C76">
              <w:rPr>
                <w:rFonts w:ascii="Arial"/>
                <w:b/>
                <w:sz w:val="20"/>
              </w:rPr>
              <w:t xml:space="preserve">a) </w:t>
            </w:r>
            <w:r w:rsidRPr="00FD6C76">
              <w:rPr>
                <w:sz w:val="20"/>
              </w:rPr>
              <w:t>En</w:t>
            </w:r>
            <w:r w:rsidRPr="00FD6C76">
              <w:rPr>
                <w:spacing w:val="5"/>
                <w:sz w:val="20"/>
              </w:rPr>
              <w:t xml:space="preserve"> </w:t>
            </w:r>
            <w:r w:rsidRPr="00FD6C76">
              <w:rPr>
                <w:sz w:val="20"/>
              </w:rPr>
              <w:t>envase</w:t>
            </w:r>
            <w:r w:rsidRPr="00FD6C76">
              <w:rPr>
                <w:spacing w:val="19"/>
                <w:sz w:val="20"/>
              </w:rPr>
              <w:t xml:space="preserve"> </w:t>
            </w:r>
            <w:r w:rsidRPr="00FD6C76">
              <w:rPr>
                <w:sz w:val="20"/>
              </w:rPr>
              <w:t>cerrado</w:t>
            </w:r>
          </w:p>
        </w:tc>
        <w:tc>
          <w:tcPr>
            <w:tcW w:w="1559" w:type="dxa"/>
          </w:tcPr>
          <w:p w14:paraId="573A26D5" w14:textId="020AF5BF" w:rsidR="00C456FA" w:rsidRPr="00FD6C76" w:rsidRDefault="00C456FA" w:rsidP="00304C54">
            <w:pPr>
              <w:pStyle w:val="TableParagraph"/>
              <w:tabs>
                <w:tab w:val="left" w:pos="448"/>
                <w:tab w:val="left" w:pos="8334"/>
              </w:tabs>
              <w:spacing w:before="17" w:line="240" w:lineRule="auto"/>
              <w:ind w:left="4"/>
              <w:jc w:val="right"/>
              <w:rPr>
                <w:sz w:val="20"/>
              </w:rPr>
            </w:pPr>
            <w:r w:rsidRPr="00FD6C76">
              <w:rPr>
                <w:sz w:val="20"/>
              </w:rPr>
              <w:t>$</w:t>
            </w:r>
            <w:r w:rsidRPr="00FD6C76">
              <w:rPr>
                <w:sz w:val="20"/>
              </w:rPr>
              <w:tab/>
            </w:r>
            <w:r w:rsidR="00030AE1" w:rsidRPr="00FD6C76">
              <w:rPr>
                <w:sz w:val="20"/>
              </w:rPr>
              <w:t>6</w:t>
            </w:r>
            <w:r w:rsidR="004444A1" w:rsidRPr="00FD6C76">
              <w:rPr>
                <w:sz w:val="20"/>
              </w:rPr>
              <w:t>00</w:t>
            </w:r>
            <w:r w:rsidRPr="00FD6C76">
              <w:rPr>
                <w:sz w:val="20"/>
              </w:rPr>
              <w:t>.00</w:t>
            </w:r>
          </w:p>
        </w:tc>
        <w:tc>
          <w:tcPr>
            <w:tcW w:w="1565" w:type="dxa"/>
          </w:tcPr>
          <w:p w14:paraId="6CF0A81F" w14:textId="77777777" w:rsidR="00C456FA" w:rsidRPr="00FD6C76" w:rsidRDefault="00C456FA" w:rsidP="00304C54">
            <w:pPr>
              <w:pStyle w:val="TableParagraph"/>
              <w:tabs>
                <w:tab w:val="left" w:pos="8334"/>
              </w:tabs>
              <w:spacing w:before="17" w:line="240" w:lineRule="auto"/>
              <w:ind w:left="3"/>
              <w:jc w:val="center"/>
              <w:rPr>
                <w:sz w:val="20"/>
              </w:rPr>
            </w:pPr>
            <w:r w:rsidRPr="00FD6C76">
              <w:rPr>
                <w:sz w:val="20"/>
              </w:rPr>
              <w:t>No</w:t>
            </w:r>
            <w:r w:rsidRPr="00FD6C76">
              <w:rPr>
                <w:spacing w:val="7"/>
                <w:sz w:val="20"/>
              </w:rPr>
              <w:t xml:space="preserve"> </w:t>
            </w:r>
            <w:r w:rsidRPr="00FD6C76">
              <w:rPr>
                <w:sz w:val="20"/>
              </w:rPr>
              <w:t>aplica</w:t>
            </w:r>
          </w:p>
        </w:tc>
      </w:tr>
      <w:tr w:rsidR="00C456FA" w:rsidRPr="00FD6C76" w14:paraId="17009B07" w14:textId="77777777" w:rsidTr="00311723">
        <w:trPr>
          <w:trHeight w:val="443"/>
        </w:trPr>
        <w:tc>
          <w:tcPr>
            <w:tcW w:w="5646" w:type="dxa"/>
          </w:tcPr>
          <w:p w14:paraId="18EDE36A" w14:textId="77777777" w:rsidR="00C456FA" w:rsidRPr="00FD6C76" w:rsidRDefault="00C456FA" w:rsidP="00304C54">
            <w:pPr>
              <w:pStyle w:val="TableParagraph"/>
              <w:tabs>
                <w:tab w:val="left" w:pos="8334"/>
              </w:tabs>
              <w:spacing w:before="17" w:line="240" w:lineRule="auto"/>
              <w:ind w:left="4"/>
              <w:rPr>
                <w:sz w:val="20"/>
              </w:rPr>
            </w:pPr>
            <w:r w:rsidRPr="00FD6C76">
              <w:rPr>
                <w:rFonts w:ascii="Arial"/>
                <w:b/>
                <w:sz w:val="20"/>
              </w:rPr>
              <w:t>b)</w:t>
            </w:r>
            <w:r w:rsidRPr="00FD6C76">
              <w:rPr>
                <w:rFonts w:ascii="Arial"/>
                <w:b/>
                <w:spacing w:val="-2"/>
                <w:sz w:val="20"/>
              </w:rPr>
              <w:t xml:space="preserve"> </w:t>
            </w:r>
            <w:r w:rsidRPr="00FD6C76">
              <w:rPr>
                <w:sz w:val="20"/>
              </w:rPr>
              <w:t>Para</w:t>
            </w:r>
            <w:r w:rsidRPr="00FD6C76">
              <w:rPr>
                <w:spacing w:val="5"/>
                <w:sz w:val="20"/>
              </w:rPr>
              <w:t xml:space="preserve"> </w:t>
            </w:r>
            <w:r w:rsidRPr="00FD6C76">
              <w:rPr>
                <w:sz w:val="20"/>
              </w:rPr>
              <w:t>consumo</w:t>
            </w:r>
            <w:r w:rsidRPr="00FD6C76">
              <w:rPr>
                <w:spacing w:val="14"/>
                <w:sz w:val="20"/>
              </w:rPr>
              <w:t xml:space="preserve"> </w:t>
            </w:r>
            <w:r w:rsidRPr="00FD6C76">
              <w:rPr>
                <w:sz w:val="20"/>
              </w:rPr>
              <w:t>en</w:t>
            </w:r>
            <w:r w:rsidRPr="00FD6C76">
              <w:rPr>
                <w:spacing w:val="8"/>
                <w:sz w:val="20"/>
              </w:rPr>
              <w:t xml:space="preserve"> </w:t>
            </w:r>
            <w:r w:rsidRPr="00FD6C76">
              <w:rPr>
                <w:sz w:val="20"/>
              </w:rPr>
              <w:t>el</w:t>
            </w:r>
            <w:r w:rsidRPr="00FD6C76">
              <w:rPr>
                <w:spacing w:val="2"/>
                <w:sz w:val="20"/>
              </w:rPr>
              <w:t xml:space="preserve"> </w:t>
            </w:r>
            <w:r w:rsidRPr="00FD6C76">
              <w:rPr>
                <w:sz w:val="20"/>
              </w:rPr>
              <w:t>mismo</w:t>
            </w:r>
            <w:r w:rsidRPr="00FD6C76">
              <w:rPr>
                <w:spacing w:val="15"/>
                <w:sz w:val="20"/>
              </w:rPr>
              <w:t xml:space="preserve"> </w:t>
            </w:r>
            <w:r w:rsidRPr="00FD6C76">
              <w:rPr>
                <w:sz w:val="20"/>
              </w:rPr>
              <w:t>lugar</w:t>
            </w:r>
          </w:p>
        </w:tc>
        <w:tc>
          <w:tcPr>
            <w:tcW w:w="1559" w:type="dxa"/>
          </w:tcPr>
          <w:p w14:paraId="793A2422" w14:textId="63A03FEF" w:rsidR="00C456FA" w:rsidRPr="00FD6C76" w:rsidRDefault="00C456FA" w:rsidP="00304C54">
            <w:pPr>
              <w:pStyle w:val="TableParagraph"/>
              <w:tabs>
                <w:tab w:val="left" w:pos="448"/>
                <w:tab w:val="left" w:pos="8334"/>
              </w:tabs>
              <w:spacing w:before="17" w:line="240" w:lineRule="auto"/>
              <w:ind w:left="4"/>
              <w:jc w:val="right"/>
              <w:rPr>
                <w:sz w:val="20"/>
              </w:rPr>
            </w:pPr>
            <w:r w:rsidRPr="00FD6C76">
              <w:rPr>
                <w:sz w:val="20"/>
              </w:rPr>
              <w:t>$</w:t>
            </w:r>
            <w:r w:rsidRPr="00FD6C76">
              <w:rPr>
                <w:sz w:val="20"/>
              </w:rPr>
              <w:tab/>
            </w:r>
            <w:r w:rsidR="00030AE1" w:rsidRPr="00FD6C76">
              <w:rPr>
                <w:sz w:val="20"/>
              </w:rPr>
              <w:t>50</w:t>
            </w:r>
            <w:r w:rsidRPr="00FD6C76">
              <w:rPr>
                <w:sz w:val="20"/>
              </w:rPr>
              <w:t>0.00</w:t>
            </w:r>
          </w:p>
        </w:tc>
        <w:tc>
          <w:tcPr>
            <w:tcW w:w="1565" w:type="dxa"/>
          </w:tcPr>
          <w:p w14:paraId="46892942" w14:textId="77777777" w:rsidR="00C456FA" w:rsidRPr="00FD6C76" w:rsidRDefault="00C456FA" w:rsidP="00304C54">
            <w:pPr>
              <w:pStyle w:val="TableParagraph"/>
              <w:tabs>
                <w:tab w:val="left" w:pos="8334"/>
              </w:tabs>
              <w:spacing w:before="17" w:line="240" w:lineRule="auto"/>
              <w:ind w:left="3"/>
              <w:jc w:val="center"/>
              <w:rPr>
                <w:sz w:val="20"/>
              </w:rPr>
            </w:pPr>
            <w:r w:rsidRPr="00FD6C76">
              <w:rPr>
                <w:sz w:val="20"/>
              </w:rPr>
              <w:t>No</w:t>
            </w:r>
            <w:r w:rsidRPr="00FD6C76">
              <w:rPr>
                <w:spacing w:val="7"/>
                <w:sz w:val="20"/>
              </w:rPr>
              <w:t xml:space="preserve"> </w:t>
            </w:r>
            <w:r w:rsidRPr="00FD6C76">
              <w:rPr>
                <w:sz w:val="20"/>
              </w:rPr>
              <w:t>aplica</w:t>
            </w:r>
          </w:p>
        </w:tc>
      </w:tr>
      <w:tr w:rsidR="00C456FA" w:rsidRPr="00FD6C76" w14:paraId="52A3D3F3" w14:textId="77777777" w:rsidTr="00311723">
        <w:trPr>
          <w:trHeight w:val="444"/>
        </w:trPr>
        <w:tc>
          <w:tcPr>
            <w:tcW w:w="5646" w:type="dxa"/>
          </w:tcPr>
          <w:p w14:paraId="0D480B0D" w14:textId="77777777" w:rsidR="00C456FA" w:rsidRPr="00FD6C76" w:rsidRDefault="00C456FA" w:rsidP="00304C54">
            <w:pPr>
              <w:pStyle w:val="TableParagraph"/>
              <w:tabs>
                <w:tab w:val="left" w:pos="8334"/>
              </w:tabs>
              <w:spacing w:before="17" w:line="240" w:lineRule="auto"/>
              <w:ind w:left="4"/>
              <w:rPr>
                <w:sz w:val="20"/>
              </w:rPr>
            </w:pPr>
            <w:r w:rsidRPr="00FD6C76">
              <w:rPr>
                <w:rFonts w:ascii="Arial" w:hAnsi="Arial"/>
                <w:b/>
                <w:sz w:val="20"/>
              </w:rPr>
              <w:t>c)</w:t>
            </w:r>
            <w:r w:rsidRPr="00FD6C76">
              <w:rPr>
                <w:rFonts w:ascii="Arial" w:hAnsi="Arial"/>
                <w:b/>
                <w:spacing w:val="-3"/>
                <w:sz w:val="20"/>
              </w:rPr>
              <w:t xml:space="preserve"> </w:t>
            </w:r>
            <w:r w:rsidRPr="00FD6C76">
              <w:rPr>
                <w:sz w:val="20"/>
              </w:rPr>
              <w:t>Área</w:t>
            </w:r>
            <w:r w:rsidRPr="00FD6C76">
              <w:rPr>
                <w:spacing w:val="-4"/>
                <w:sz w:val="20"/>
              </w:rPr>
              <w:t xml:space="preserve"> </w:t>
            </w:r>
            <w:r w:rsidRPr="00FD6C76">
              <w:rPr>
                <w:sz w:val="20"/>
              </w:rPr>
              <w:t>de</w:t>
            </w:r>
            <w:r w:rsidRPr="00FD6C76">
              <w:rPr>
                <w:spacing w:val="-4"/>
                <w:sz w:val="20"/>
              </w:rPr>
              <w:t xml:space="preserve"> </w:t>
            </w:r>
            <w:r w:rsidRPr="00FD6C76">
              <w:rPr>
                <w:sz w:val="20"/>
              </w:rPr>
              <w:t>bebidas</w:t>
            </w:r>
            <w:r w:rsidRPr="00FD6C76">
              <w:rPr>
                <w:spacing w:val="-3"/>
                <w:sz w:val="20"/>
              </w:rPr>
              <w:t xml:space="preserve"> </w:t>
            </w:r>
            <w:r w:rsidRPr="00FD6C76">
              <w:rPr>
                <w:sz w:val="20"/>
              </w:rPr>
              <w:t>alcohólicas</w:t>
            </w:r>
            <w:r w:rsidRPr="00FD6C76">
              <w:rPr>
                <w:spacing w:val="-4"/>
                <w:sz w:val="20"/>
              </w:rPr>
              <w:t xml:space="preserve"> </w:t>
            </w:r>
            <w:r w:rsidRPr="00FD6C76">
              <w:rPr>
                <w:sz w:val="20"/>
              </w:rPr>
              <w:t>en</w:t>
            </w:r>
            <w:r w:rsidRPr="00FD6C76">
              <w:rPr>
                <w:spacing w:val="-5"/>
                <w:sz w:val="20"/>
              </w:rPr>
              <w:t xml:space="preserve"> </w:t>
            </w:r>
            <w:r w:rsidRPr="00FD6C76">
              <w:rPr>
                <w:sz w:val="20"/>
              </w:rPr>
              <w:t>supermercados</w:t>
            </w:r>
          </w:p>
        </w:tc>
        <w:tc>
          <w:tcPr>
            <w:tcW w:w="1559" w:type="dxa"/>
          </w:tcPr>
          <w:p w14:paraId="1FDCAB58" w14:textId="10852782" w:rsidR="00C456FA" w:rsidRPr="00FD6C76" w:rsidRDefault="00C456FA" w:rsidP="00304C54">
            <w:pPr>
              <w:pStyle w:val="TableParagraph"/>
              <w:tabs>
                <w:tab w:val="left" w:pos="445"/>
                <w:tab w:val="left" w:pos="8334"/>
              </w:tabs>
              <w:spacing w:before="17" w:line="240" w:lineRule="auto"/>
              <w:ind w:left="1"/>
              <w:jc w:val="right"/>
              <w:rPr>
                <w:sz w:val="20"/>
              </w:rPr>
            </w:pPr>
            <w:r w:rsidRPr="00FD6C76">
              <w:rPr>
                <w:sz w:val="20"/>
              </w:rPr>
              <w:t>$</w:t>
            </w:r>
            <w:r w:rsidRPr="00FD6C76">
              <w:rPr>
                <w:sz w:val="20"/>
              </w:rPr>
              <w:tab/>
            </w:r>
            <w:r w:rsidR="00030AE1" w:rsidRPr="00FD6C76">
              <w:rPr>
                <w:sz w:val="20"/>
              </w:rPr>
              <w:t>5</w:t>
            </w:r>
            <w:r w:rsidR="004444A1" w:rsidRPr="00FD6C76">
              <w:rPr>
                <w:sz w:val="20"/>
              </w:rPr>
              <w:t>00</w:t>
            </w:r>
            <w:r w:rsidRPr="00FD6C76">
              <w:rPr>
                <w:sz w:val="20"/>
              </w:rPr>
              <w:t>.00</w:t>
            </w:r>
          </w:p>
        </w:tc>
        <w:tc>
          <w:tcPr>
            <w:tcW w:w="1565" w:type="dxa"/>
          </w:tcPr>
          <w:p w14:paraId="6FA61C98" w14:textId="77777777" w:rsidR="00C456FA" w:rsidRPr="00FD6C76" w:rsidRDefault="00C456FA" w:rsidP="00304C54">
            <w:pPr>
              <w:pStyle w:val="TableParagraph"/>
              <w:tabs>
                <w:tab w:val="left" w:pos="8334"/>
              </w:tabs>
              <w:spacing w:before="17" w:line="240" w:lineRule="auto"/>
              <w:ind w:left="1"/>
              <w:jc w:val="center"/>
              <w:rPr>
                <w:sz w:val="20"/>
              </w:rPr>
            </w:pPr>
            <w:r w:rsidRPr="00FD6C76">
              <w:rPr>
                <w:sz w:val="20"/>
              </w:rPr>
              <w:t>No</w:t>
            </w:r>
            <w:r w:rsidRPr="00FD6C76">
              <w:rPr>
                <w:spacing w:val="11"/>
                <w:sz w:val="20"/>
              </w:rPr>
              <w:t xml:space="preserve"> </w:t>
            </w:r>
            <w:r w:rsidRPr="00FD6C76">
              <w:rPr>
                <w:sz w:val="20"/>
              </w:rPr>
              <w:t>aplica</w:t>
            </w:r>
          </w:p>
        </w:tc>
      </w:tr>
    </w:tbl>
    <w:p w14:paraId="11568E77" w14:textId="77777777" w:rsidR="00C456FA" w:rsidRPr="00FD6C76" w:rsidRDefault="00C456FA" w:rsidP="00304C54">
      <w:pPr>
        <w:pStyle w:val="Textoindependiente"/>
        <w:tabs>
          <w:tab w:val="left" w:pos="8334"/>
        </w:tabs>
        <w:spacing w:before="8"/>
        <w:rPr>
          <w:sz w:val="19"/>
        </w:rPr>
      </w:pPr>
    </w:p>
    <w:p w14:paraId="1DC8FC11" w14:textId="1270119C" w:rsidR="00311723" w:rsidRPr="00311723" w:rsidRDefault="00311723" w:rsidP="009A5F94">
      <w:pPr>
        <w:pStyle w:val="Textoindependiente"/>
        <w:tabs>
          <w:tab w:val="left" w:pos="8334"/>
        </w:tabs>
        <w:spacing w:line="360" w:lineRule="auto"/>
        <w:ind w:right="49"/>
        <w:jc w:val="both"/>
        <w:rPr>
          <w:rFonts w:ascii="Arial" w:hAnsi="Arial"/>
        </w:rPr>
      </w:pPr>
      <w:r w:rsidRPr="00311723">
        <w:rPr>
          <w:rFonts w:ascii="Arial" w:hAnsi="Arial"/>
          <w:b/>
        </w:rPr>
        <w:t>Artículo 12.-</w:t>
      </w:r>
      <w:r>
        <w:rPr>
          <w:rFonts w:ascii="Arial" w:hAnsi="Arial"/>
          <w:b/>
        </w:rPr>
        <w:t xml:space="preserve"> </w:t>
      </w:r>
      <w:r w:rsidRPr="00311723">
        <w:rPr>
          <w:rFonts w:ascii="Arial" w:hAnsi="Arial"/>
        </w:rPr>
        <w:t>La diferenciación de las tarifas establecidas en la presente sección se fundamenta en el costo individual que representan para la Hacienda Pública Municipal las actividades relacionadas con la supervisión y control de los establecimientos obligados. Dichas actividades incluyen, entre otras, visitas, inspecciones, peritajes, traslados y demás acciones necesarias para garantizar el cumplimiento de la normativa aplicable.</w:t>
      </w:r>
    </w:p>
    <w:p w14:paraId="659BC939" w14:textId="77777777" w:rsidR="0052724D" w:rsidRDefault="0052724D" w:rsidP="009A5F94">
      <w:pPr>
        <w:pStyle w:val="Textoindependiente"/>
        <w:tabs>
          <w:tab w:val="left" w:pos="8334"/>
        </w:tabs>
        <w:spacing w:line="360" w:lineRule="auto"/>
        <w:ind w:right="49"/>
        <w:jc w:val="both"/>
        <w:rPr>
          <w:rFonts w:ascii="Arial" w:hAnsi="Arial"/>
        </w:rPr>
      </w:pPr>
    </w:p>
    <w:p w14:paraId="7440D573" w14:textId="2851CFC0" w:rsidR="006264E8" w:rsidRDefault="00311723" w:rsidP="009A5F94">
      <w:pPr>
        <w:pStyle w:val="Textoindependiente"/>
        <w:tabs>
          <w:tab w:val="left" w:pos="8334"/>
        </w:tabs>
        <w:spacing w:line="360" w:lineRule="auto"/>
        <w:ind w:right="49"/>
        <w:jc w:val="both"/>
        <w:rPr>
          <w:rFonts w:ascii="Arial" w:hAnsi="Arial"/>
        </w:rPr>
      </w:pPr>
      <w:r w:rsidRPr="00311723">
        <w:rPr>
          <w:rFonts w:ascii="Arial" w:hAnsi="Arial"/>
        </w:rPr>
        <w:t>La determinación de las tarifas deberá reflejar de manera proporcional los recursos humanos, materiales y logísticos requeridos para la prestación eficiente de los servicios administrativos, asegurando la equidad tributaria y la suficiencia de los ingresos municipales destinados al fortalecimiento del patrimonio municipal y a la correcta prestación de los servicios públicos.</w:t>
      </w:r>
    </w:p>
    <w:p w14:paraId="20F5D1B2" w14:textId="7524AD68" w:rsidR="00402327" w:rsidRPr="00402327" w:rsidRDefault="00402327" w:rsidP="00573BC6">
      <w:pPr>
        <w:pStyle w:val="Textoindependiente"/>
        <w:tabs>
          <w:tab w:val="left" w:pos="8334"/>
        </w:tabs>
        <w:spacing w:before="2" w:line="360" w:lineRule="auto"/>
        <w:jc w:val="both"/>
        <w:rPr>
          <w:rFonts w:ascii="Arial" w:hAnsi="Arial"/>
        </w:rPr>
      </w:pPr>
      <w:r w:rsidRPr="00402327">
        <w:rPr>
          <w:rFonts w:ascii="Arial" w:hAnsi="Arial"/>
          <w:b/>
        </w:rPr>
        <w:t>Artículo 13.-</w:t>
      </w:r>
      <w:r>
        <w:rPr>
          <w:rFonts w:ascii="Arial" w:hAnsi="Arial"/>
          <w:b/>
        </w:rPr>
        <w:t xml:space="preserve"> </w:t>
      </w:r>
      <w:r w:rsidRPr="00402327">
        <w:rPr>
          <w:rFonts w:ascii="Arial" w:hAnsi="Arial"/>
        </w:rPr>
        <w:t>Todo establecimiento comercial, industrial o de servicios en el Municipio de Akil, Yucatán, está obligado a celebrar anualmente los contratos correspondientes para la prestación de los servicios públicos de recolección de residuos sólidos y suministro de agua potable.</w:t>
      </w:r>
    </w:p>
    <w:p w14:paraId="117A5B01" w14:textId="77777777" w:rsidR="00402327" w:rsidRPr="00402327" w:rsidRDefault="00402327" w:rsidP="00573BC6">
      <w:pPr>
        <w:pStyle w:val="Textoindependiente"/>
        <w:tabs>
          <w:tab w:val="left" w:pos="8334"/>
        </w:tabs>
        <w:spacing w:before="2" w:line="360" w:lineRule="auto"/>
        <w:jc w:val="both"/>
        <w:rPr>
          <w:rFonts w:ascii="Arial" w:hAnsi="Arial"/>
        </w:rPr>
      </w:pPr>
    </w:p>
    <w:p w14:paraId="1E01F7D4" w14:textId="77777777" w:rsidR="00402327" w:rsidRPr="00402327" w:rsidRDefault="00402327" w:rsidP="00573BC6">
      <w:pPr>
        <w:pStyle w:val="Textoindependiente"/>
        <w:tabs>
          <w:tab w:val="left" w:pos="8334"/>
        </w:tabs>
        <w:spacing w:before="2" w:line="360" w:lineRule="auto"/>
        <w:jc w:val="both"/>
        <w:rPr>
          <w:rFonts w:ascii="Arial" w:hAnsi="Arial"/>
        </w:rPr>
      </w:pPr>
      <w:r w:rsidRPr="00402327">
        <w:rPr>
          <w:rFonts w:ascii="Arial" w:hAnsi="Arial"/>
        </w:rPr>
        <w:t>El incumplimiento de esta obligación, ya sea por la falta de celebración o renovación de los contratos mencionados, dará lugar a una multa económica equivalente a hasta 500 Unidades de Medida y Actualización (UMA), conforme a lo dispuesto en la Ley de Hacienda del Municipio de Akil.</w:t>
      </w:r>
    </w:p>
    <w:p w14:paraId="4C8D37E9" w14:textId="77777777" w:rsidR="00402327" w:rsidRPr="00402327" w:rsidRDefault="00402327" w:rsidP="00573BC6">
      <w:pPr>
        <w:pStyle w:val="Textoindependiente"/>
        <w:tabs>
          <w:tab w:val="left" w:pos="8334"/>
        </w:tabs>
        <w:spacing w:before="2" w:line="360" w:lineRule="auto"/>
        <w:jc w:val="both"/>
        <w:rPr>
          <w:rFonts w:ascii="Arial" w:hAnsi="Arial"/>
        </w:rPr>
      </w:pPr>
    </w:p>
    <w:p w14:paraId="42CF94E3" w14:textId="4FC6FC45" w:rsidR="00C456FA" w:rsidRDefault="00402327" w:rsidP="00573BC6">
      <w:pPr>
        <w:pStyle w:val="Textoindependiente"/>
        <w:tabs>
          <w:tab w:val="left" w:pos="8334"/>
        </w:tabs>
        <w:spacing w:before="2" w:line="360" w:lineRule="auto"/>
        <w:jc w:val="both"/>
        <w:rPr>
          <w:rFonts w:ascii="Arial" w:hAnsi="Arial"/>
        </w:rPr>
      </w:pPr>
      <w:r w:rsidRPr="00402327">
        <w:rPr>
          <w:rFonts w:ascii="Arial" w:hAnsi="Arial"/>
        </w:rPr>
        <w:t>La Hacienda Pública Municipal, en coordinación con las autoridades competentes, podrá verificar el cumplimiento de esta disposición y aplicar las sanciones correspondientes, incluyendo la suspensión temporal o definitiva de los servicios públicos de recolección de residuos sólidos y suministro de agua potable, hasta que se regularice la situación del establecimiento.</w:t>
      </w:r>
    </w:p>
    <w:p w14:paraId="1FC8B4BE" w14:textId="71CA900C" w:rsidR="004D650B" w:rsidRDefault="004D650B" w:rsidP="00573BC6">
      <w:pPr>
        <w:pStyle w:val="Textoindependiente"/>
        <w:tabs>
          <w:tab w:val="left" w:pos="8334"/>
        </w:tabs>
        <w:spacing w:before="2" w:line="360" w:lineRule="auto"/>
        <w:jc w:val="both"/>
        <w:rPr>
          <w:rFonts w:ascii="Arial" w:hAnsi="Arial"/>
        </w:rPr>
      </w:pPr>
    </w:p>
    <w:p w14:paraId="030510F4" w14:textId="22D929F6" w:rsidR="004D650B" w:rsidRDefault="004D650B" w:rsidP="00573BC6">
      <w:pPr>
        <w:pStyle w:val="Textoindependiente"/>
        <w:tabs>
          <w:tab w:val="left" w:pos="8334"/>
        </w:tabs>
        <w:spacing w:before="2" w:line="360" w:lineRule="auto"/>
        <w:jc w:val="both"/>
        <w:rPr>
          <w:rFonts w:ascii="Arial" w:hAnsi="Arial"/>
        </w:rPr>
      </w:pPr>
      <w:r w:rsidRPr="004D650B">
        <w:rPr>
          <w:rFonts w:ascii="Arial" w:hAnsi="Arial"/>
        </w:rPr>
        <w:t>El cobro de derechos por el otorgamiento de licencias, permisos o autorizaciones para el funcionamiento de establecimientos o locales comerciales, industriales o de servicios, se realizará con base en las siguientes tarifas:</w:t>
      </w:r>
    </w:p>
    <w:p w14:paraId="71583325" w14:textId="5FAF17E3" w:rsidR="00402327" w:rsidRDefault="00402327" w:rsidP="00402327">
      <w:pPr>
        <w:pStyle w:val="Textoindependiente"/>
        <w:tabs>
          <w:tab w:val="left" w:pos="8334"/>
        </w:tabs>
        <w:spacing w:before="2"/>
        <w:jc w:val="both"/>
        <w:rPr>
          <w:rFonts w:ascii="Arial" w:hAnsi="Arial"/>
        </w:rPr>
      </w:pPr>
    </w:p>
    <w:p w14:paraId="5B344CA2" w14:textId="77777777" w:rsidR="00402327" w:rsidRPr="00402327" w:rsidRDefault="00402327" w:rsidP="00402327">
      <w:pPr>
        <w:pStyle w:val="Textoindependiente"/>
        <w:tabs>
          <w:tab w:val="left" w:pos="8334"/>
        </w:tabs>
        <w:spacing w:before="2"/>
        <w:jc w:val="both"/>
        <w:rPr>
          <w:sz w:val="10"/>
        </w:rPr>
      </w:pPr>
    </w:p>
    <w:tbl>
      <w:tblPr>
        <w:tblStyle w:val="TableNormal1"/>
        <w:tblW w:w="8778" w:type="dxa"/>
        <w:tblInd w:w="44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57"/>
        <w:gridCol w:w="5105"/>
        <w:gridCol w:w="1699"/>
        <w:gridCol w:w="1417"/>
      </w:tblGrid>
      <w:tr w:rsidR="00C456FA" w:rsidRPr="00FD6C76" w14:paraId="292CFC9F" w14:textId="77777777" w:rsidTr="00E35DF4">
        <w:trPr>
          <w:trHeight w:val="492"/>
        </w:trPr>
        <w:tc>
          <w:tcPr>
            <w:tcW w:w="557" w:type="dxa"/>
            <w:tcBorders>
              <w:left w:val="single" w:sz="4" w:space="0" w:color="000000"/>
              <w:bottom w:val="single" w:sz="4" w:space="0" w:color="000000"/>
              <w:right w:val="single" w:sz="4" w:space="0" w:color="000000"/>
            </w:tcBorders>
          </w:tcPr>
          <w:p w14:paraId="308F8F0C" w14:textId="77777777" w:rsidR="00C456FA" w:rsidRPr="00FD6C76" w:rsidRDefault="00C456FA" w:rsidP="00304C54">
            <w:pPr>
              <w:pStyle w:val="TableParagraph"/>
              <w:tabs>
                <w:tab w:val="left" w:pos="8334"/>
              </w:tabs>
              <w:spacing w:line="240" w:lineRule="auto"/>
              <w:rPr>
                <w:rFonts w:ascii="Times New Roman"/>
                <w:sz w:val="20"/>
              </w:rPr>
            </w:pPr>
          </w:p>
        </w:tc>
        <w:tc>
          <w:tcPr>
            <w:tcW w:w="5105" w:type="dxa"/>
            <w:tcBorders>
              <w:left w:val="single" w:sz="4" w:space="0" w:color="000000"/>
              <w:bottom w:val="single" w:sz="4" w:space="0" w:color="000000"/>
              <w:right w:val="single" w:sz="4" w:space="0" w:color="000000"/>
            </w:tcBorders>
          </w:tcPr>
          <w:p w14:paraId="0E6F9D3F" w14:textId="77777777" w:rsidR="00C456FA" w:rsidRPr="00FD6C76" w:rsidRDefault="00C456FA" w:rsidP="00304C54">
            <w:pPr>
              <w:pStyle w:val="TableParagraph"/>
              <w:tabs>
                <w:tab w:val="left" w:pos="8334"/>
              </w:tabs>
              <w:spacing w:line="228" w:lineRule="exact"/>
              <w:ind w:left="1764" w:right="1757"/>
              <w:jc w:val="center"/>
              <w:rPr>
                <w:rFonts w:ascii="Arial"/>
                <w:b/>
                <w:sz w:val="20"/>
              </w:rPr>
            </w:pPr>
            <w:r w:rsidRPr="00FD6C76">
              <w:rPr>
                <w:rFonts w:ascii="Arial"/>
                <w:b/>
                <w:sz w:val="20"/>
              </w:rPr>
              <w:t>Establecimiento</w:t>
            </w:r>
          </w:p>
        </w:tc>
        <w:tc>
          <w:tcPr>
            <w:tcW w:w="1699" w:type="dxa"/>
            <w:tcBorders>
              <w:left w:val="single" w:sz="4" w:space="0" w:color="000000"/>
              <w:bottom w:val="single" w:sz="4" w:space="0" w:color="000000"/>
            </w:tcBorders>
          </w:tcPr>
          <w:p w14:paraId="6AF04437" w14:textId="77777777" w:rsidR="00C456FA" w:rsidRPr="00FD6C76" w:rsidRDefault="00C456FA" w:rsidP="00304C54">
            <w:pPr>
              <w:pStyle w:val="TableParagraph"/>
              <w:tabs>
                <w:tab w:val="left" w:pos="8334"/>
              </w:tabs>
              <w:spacing w:line="240" w:lineRule="auto"/>
              <w:ind w:left="4" w:right="601" w:hanging="1"/>
              <w:jc w:val="center"/>
              <w:rPr>
                <w:rFonts w:ascii="Arial" w:hAnsi="Arial"/>
                <w:b/>
                <w:sz w:val="20"/>
              </w:rPr>
            </w:pPr>
            <w:r w:rsidRPr="00FD6C76">
              <w:rPr>
                <w:rFonts w:ascii="Arial" w:hAnsi="Arial"/>
                <w:b/>
                <w:sz w:val="20"/>
              </w:rPr>
              <w:t>Expedición</w:t>
            </w:r>
            <w:r w:rsidRPr="00FD6C76">
              <w:rPr>
                <w:rFonts w:ascii="Arial" w:hAnsi="Arial"/>
                <w:b/>
                <w:spacing w:val="-53"/>
                <w:sz w:val="20"/>
              </w:rPr>
              <w:t xml:space="preserve"> </w:t>
            </w:r>
            <w:r w:rsidRPr="00FD6C76">
              <w:rPr>
                <w:rFonts w:ascii="Arial" w:hAnsi="Arial"/>
                <w:b/>
                <w:sz w:val="20"/>
              </w:rPr>
              <w:t>Pesos</w:t>
            </w:r>
            <w:r w:rsidRPr="00FD6C76">
              <w:rPr>
                <w:rFonts w:ascii="Arial" w:hAnsi="Arial"/>
                <w:b/>
                <w:spacing w:val="7"/>
                <w:sz w:val="20"/>
              </w:rPr>
              <w:t xml:space="preserve"> </w:t>
            </w:r>
            <w:r w:rsidRPr="00FD6C76">
              <w:rPr>
                <w:rFonts w:ascii="Arial" w:hAnsi="Arial"/>
                <w:b/>
                <w:sz w:val="20"/>
              </w:rPr>
              <w:t>($)</w:t>
            </w:r>
          </w:p>
        </w:tc>
        <w:tc>
          <w:tcPr>
            <w:tcW w:w="1417" w:type="dxa"/>
            <w:tcBorders>
              <w:bottom w:val="single" w:sz="4" w:space="0" w:color="000000"/>
              <w:right w:val="single" w:sz="4" w:space="0" w:color="000000"/>
            </w:tcBorders>
          </w:tcPr>
          <w:p w14:paraId="1E75D304" w14:textId="77777777" w:rsidR="00C456FA" w:rsidRPr="00FD6C76" w:rsidRDefault="00C456FA" w:rsidP="00304C54">
            <w:pPr>
              <w:pStyle w:val="TableParagraph"/>
              <w:tabs>
                <w:tab w:val="left" w:pos="8334"/>
              </w:tabs>
              <w:spacing w:line="240" w:lineRule="auto"/>
              <w:ind w:left="256" w:hanging="125"/>
              <w:jc w:val="center"/>
              <w:rPr>
                <w:rFonts w:ascii="Arial" w:hAnsi="Arial"/>
                <w:b/>
                <w:sz w:val="20"/>
              </w:rPr>
            </w:pPr>
            <w:r w:rsidRPr="00FD6C76">
              <w:rPr>
                <w:rFonts w:ascii="Arial" w:hAnsi="Arial"/>
                <w:b/>
                <w:sz w:val="20"/>
              </w:rPr>
              <w:t>Renovación</w:t>
            </w:r>
            <w:r w:rsidRPr="00FD6C76">
              <w:rPr>
                <w:rFonts w:ascii="Arial" w:hAnsi="Arial"/>
                <w:b/>
                <w:spacing w:val="-53"/>
                <w:sz w:val="20"/>
              </w:rPr>
              <w:t xml:space="preserve"> </w:t>
            </w:r>
            <w:r w:rsidRPr="00FD6C76">
              <w:rPr>
                <w:rFonts w:ascii="Arial" w:hAnsi="Arial"/>
                <w:b/>
                <w:sz w:val="20"/>
              </w:rPr>
              <w:t>Pesos</w:t>
            </w:r>
            <w:r w:rsidRPr="00FD6C76">
              <w:rPr>
                <w:rFonts w:ascii="Arial" w:hAnsi="Arial"/>
                <w:b/>
                <w:spacing w:val="7"/>
                <w:sz w:val="20"/>
              </w:rPr>
              <w:t xml:space="preserve"> </w:t>
            </w:r>
            <w:r w:rsidRPr="00FD6C76">
              <w:rPr>
                <w:rFonts w:ascii="Arial" w:hAnsi="Arial"/>
                <w:b/>
                <w:sz w:val="20"/>
              </w:rPr>
              <w:t>($)</w:t>
            </w:r>
          </w:p>
        </w:tc>
      </w:tr>
      <w:tr w:rsidR="00C456FA" w:rsidRPr="00FD6C76" w14:paraId="0736E191" w14:textId="77777777" w:rsidTr="00E35DF4">
        <w:trPr>
          <w:trHeight w:val="385"/>
        </w:trPr>
        <w:tc>
          <w:tcPr>
            <w:tcW w:w="557" w:type="dxa"/>
            <w:tcBorders>
              <w:top w:val="single" w:sz="4" w:space="0" w:color="000000"/>
              <w:left w:val="single" w:sz="4" w:space="0" w:color="000000"/>
              <w:bottom w:val="single" w:sz="4" w:space="0" w:color="000000"/>
              <w:right w:val="single" w:sz="4" w:space="0" w:color="000000"/>
            </w:tcBorders>
          </w:tcPr>
          <w:p w14:paraId="3DE43422" w14:textId="77777777" w:rsidR="00C456FA" w:rsidRPr="00FD6C76" w:rsidRDefault="00C456FA" w:rsidP="00304C54">
            <w:pPr>
              <w:pStyle w:val="TableParagraph"/>
              <w:tabs>
                <w:tab w:val="left" w:pos="8334"/>
              </w:tabs>
              <w:ind w:right="211"/>
              <w:jc w:val="right"/>
              <w:rPr>
                <w:sz w:val="20"/>
              </w:rPr>
            </w:pPr>
            <w:r w:rsidRPr="00FD6C76">
              <w:rPr>
                <w:sz w:val="20"/>
              </w:rPr>
              <w:t>1</w:t>
            </w:r>
          </w:p>
        </w:tc>
        <w:tc>
          <w:tcPr>
            <w:tcW w:w="5105" w:type="dxa"/>
            <w:tcBorders>
              <w:top w:val="single" w:sz="4" w:space="0" w:color="000000"/>
              <w:left w:val="single" w:sz="4" w:space="0" w:color="000000"/>
              <w:bottom w:val="single" w:sz="4" w:space="0" w:color="000000"/>
              <w:right w:val="single" w:sz="4" w:space="0" w:color="000000"/>
            </w:tcBorders>
          </w:tcPr>
          <w:p w14:paraId="76B0C40E" w14:textId="77777777" w:rsidR="00C456FA" w:rsidRPr="00FD6C76" w:rsidRDefault="00C456FA" w:rsidP="00304C54">
            <w:pPr>
              <w:pStyle w:val="TableParagraph"/>
              <w:tabs>
                <w:tab w:val="left" w:pos="8334"/>
              </w:tabs>
              <w:ind w:left="4"/>
              <w:rPr>
                <w:sz w:val="20"/>
              </w:rPr>
            </w:pPr>
            <w:r w:rsidRPr="00FD6C76">
              <w:rPr>
                <w:sz w:val="20"/>
              </w:rPr>
              <w:t>Farmacias,</w:t>
            </w:r>
            <w:r w:rsidRPr="00FD6C76">
              <w:rPr>
                <w:spacing w:val="11"/>
                <w:sz w:val="20"/>
              </w:rPr>
              <w:t xml:space="preserve"> </w:t>
            </w:r>
            <w:r w:rsidRPr="00FD6C76">
              <w:rPr>
                <w:sz w:val="20"/>
              </w:rPr>
              <w:t>boticas,</w:t>
            </w:r>
            <w:r w:rsidRPr="00FD6C76">
              <w:rPr>
                <w:spacing w:val="11"/>
                <w:sz w:val="20"/>
              </w:rPr>
              <w:t xml:space="preserve"> </w:t>
            </w:r>
            <w:r w:rsidRPr="00FD6C76">
              <w:rPr>
                <w:sz w:val="20"/>
              </w:rPr>
              <w:t>veterinarias,</w:t>
            </w:r>
            <w:r w:rsidRPr="00FD6C76">
              <w:rPr>
                <w:spacing w:val="13"/>
                <w:sz w:val="20"/>
              </w:rPr>
              <w:t xml:space="preserve"> </w:t>
            </w:r>
            <w:r w:rsidRPr="00FD6C76">
              <w:rPr>
                <w:sz w:val="20"/>
              </w:rPr>
              <w:t>y</w:t>
            </w:r>
            <w:r w:rsidRPr="00FD6C76">
              <w:rPr>
                <w:spacing w:val="1"/>
                <w:sz w:val="20"/>
              </w:rPr>
              <w:t xml:space="preserve"> </w:t>
            </w:r>
            <w:r w:rsidRPr="00FD6C76">
              <w:rPr>
                <w:sz w:val="20"/>
              </w:rPr>
              <w:t>similares</w:t>
            </w:r>
          </w:p>
        </w:tc>
        <w:tc>
          <w:tcPr>
            <w:tcW w:w="1699" w:type="dxa"/>
            <w:tcBorders>
              <w:top w:val="single" w:sz="4" w:space="0" w:color="000000"/>
              <w:left w:val="single" w:sz="4" w:space="0" w:color="000000"/>
              <w:bottom w:val="single" w:sz="4" w:space="0" w:color="000000"/>
            </w:tcBorders>
          </w:tcPr>
          <w:p w14:paraId="765E46C4" w14:textId="5F3B0F34" w:rsidR="00C456FA" w:rsidRPr="00FD6C76" w:rsidRDefault="0067765E" w:rsidP="00304C54">
            <w:pPr>
              <w:pStyle w:val="TableParagraph"/>
              <w:tabs>
                <w:tab w:val="left" w:pos="8334"/>
              </w:tabs>
              <w:ind w:left="4"/>
              <w:jc w:val="center"/>
              <w:rPr>
                <w:sz w:val="20"/>
              </w:rPr>
            </w:pPr>
            <w:r w:rsidRPr="00FD6C76">
              <w:rPr>
                <w:sz w:val="20"/>
              </w:rPr>
              <w:t xml:space="preserve">    </w:t>
            </w:r>
            <w:r w:rsidR="00C456FA" w:rsidRPr="00FD6C76">
              <w:rPr>
                <w:sz w:val="20"/>
              </w:rPr>
              <w:t>$</w:t>
            </w:r>
            <w:r w:rsidR="00E876E9" w:rsidRPr="00FD6C76">
              <w:rPr>
                <w:sz w:val="20"/>
              </w:rPr>
              <w:t xml:space="preserve"> </w:t>
            </w:r>
            <w:r w:rsidR="00C456FA" w:rsidRPr="00FD6C76">
              <w:rPr>
                <w:spacing w:val="62"/>
                <w:sz w:val="20"/>
              </w:rPr>
              <w:t xml:space="preserve"> </w:t>
            </w:r>
            <w:r w:rsidRPr="00FD6C76">
              <w:rPr>
                <w:spacing w:val="62"/>
                <w:sz w:val="20"/>
              </w:rPr>
              <w:t xml:space="preserve">  </w:t>
            </w:r>
            <w:r w:rsidR="00030AE1" w:rsidRPr="00FD6C76">
              <w:rPr>
                <w:sz w:val="20"/>
              </w:rPr>
              <w:t>4</w:t>
            </w:r>
            <w:r w:rsidR="00E876E9" w:rsidRPr="00FD6C76">
              <w:rPr>
                <w:sz w:val="20"/>
              </w:rPr>
              <w:t>,</w:t>
            </w:r>
            <w:r w:rsidR="004444A1" w:rsidRPr="00FD6C76">
              <w:rPr>
                <w:sz w:val="20"/>
              </w:rPr>
              <w:t>500</w:t>
            </w:r>
            <w:r w:rsidR="00C456FA" w:rsidRPr="00FD6C76">
              <w:rPr>
                <w:sz w:val="20"/>
              </w:rPr>
              <w:t>.00</w:t>
            </w:r>
          </w:p>
        </w:tc>
        <w:tc>
          <w:tcPr>
            <w:tcW w:w="1417" w:type="dxa"/>
            <w:tcBorders>
              <w:top w:val="single" w:sz="4" w:space="0" w:color="000000"/>
              <w:bottom w:val="single" w:sz="4" w:space="0" w:color="000000"/>
              <w:right w:val="single" w:sz="4" w:space="0" w:color="000000"/>
            </w:tcBorders>
          </w:tcPr>
          <w:p w14:paraId="19CDCCCF" w14:textId="470F3251" w:rsidR="00C456FA" w:rsidRPr="00FD6C76" w:rsidRDefault="00E876E9" w:rsidP="00304C54">
            <w:pPr>
              <w:pStyle w:val="TableParagraph"/>
              <w:tabs>
                <w:tab w:val="left" w:pos="341"/>
                <w:tab w:val="left" w:pos="8334"/>
              </w:tabs>
              <w:ind w:left="3"/>
              <w:rPr>
                <w:sz w:val="20"/>
              </w:rPr>
            </w:pPr>
            <w:r w:rsidRPr="00FD6C76">
              <w:rPr>
                <w:sz w:val="20"/>
              </w:rPr>
              <w:t xml:space="preserve">  </w:t>
            </w:r>
            <w:r w:rsidR="00C456FA" w:rsidRPr="00FD6C76">
              <w:rPr>
                <w:sz w:val="20"/>
              </w:rPr>
              <w:t>$</w:t>
            </w:r>
            <w:r w:rsidRPr="00FD6C76">
              <w:rPr>
                <w:sz w:val="20"/>
              </w:rPr>
              <w:t xml:space="preserve">  </w:t>
            </w:r>
            <w:r w:rsidR="00030AE1" w:rsidRPr="00FD6C76">
              <w:rPr>
                <w:sz w:val="20"/>
              </w:rPr>
              <w:t>2</w:t>
            </w:r>
            <w:r w:rsidR="0067765E" w:rsidRPr="00FD6C76">
              <w:rPr>
                <w:sz w:val="20"/>
              </w:rPr>
              <w:t>,</w:t>
            </w:r>
            <w:r w:rsidR="00030AE1" w:rsidRPr="00FD6C76">
              <w:rPr>
                <w:sz w:val="20"/>
              </w:rPr>
              <w:t>250</w:t>
            </w:r>
            <w:r w:rsidR="00C456FA" w:rsidRPr="00FD6C76">
              <w:rPr>
                <w:sz w:val="20"/>
              </w:rPr>
              <w:t>.00</w:t>
            </w:r>
          </w:p>
        </w:tc>
      </w:tr>
      <w:tr w:rsidR="00C456FA" w:rsidRPr="00FD6C76" w14:paraId="6E98D925" w14:textId="77777777" w:rsidTr="00E35DF4">
        <w:trPr>
          <w:trHeight w:val="387"/>
        </w:trPr>
        <w:tc>
          <w:tcPr>
            <w:tcW w:w="557" w:type="dxa"/>
            <w:tcBorders>
              <w:top w:val="single" w:sz="4" w:space="0" w:color="000000"/>
              <w:left w:val="single" w:sz="4" w:space="0" w:color="000000"/>
              <w:bottom w:val="single" w:sz="4" w:space="0" w:color="000000"/>
              <w:right w:val="single" w:sz="4" w:space="0" w:color="000000"/>
            </w:tcBorders>
          </w:tcPr>
          <w:p w14:paraId="5F782C46" w14:textId="77777777" w:rsidR="00C456FA" w:rsidRPr="00FD6C76" w:rsidRDefault="00C456FA" w:rsidP="00304C54">
            <w:pPr>
              <w:pStyle w:val="TableParagraph"/>
              <w:tabs>
                <w:tab w:val="left" w:pos="8334"/>
              </w:tabs>
              <w:ind w:right="211"/>
              <w:jc w:val="right"/>
              <w:rPr>
                <w:sz w:val="20"/>
              </w:rPr>
            </w:pPr>
            <w:r w:rsidRPr="00FD6C76">
              <w:rPr>
                <w:sz w:val="20"/>
              </w:rPr>
              <w:t>2</w:t>
            </w:r>
          </w:p>
        </w:tc>
        <w:tc>
          <w:tcPr>
            <w:tcW w:w="5105" w:type="dxa"/>
            <w:tcBorders>
              <w:top w:val="single" w:sz="4" w:space="0" w:color="000000"/>
              <w:left w:val="single" w:sz="4" w:space="0" w:color="000000"/>
              <w:bottom w:val="single" w:sz="4" w:space="0" w:color="000000"/>
              <w:right w:val="single" w:sz="4" w:space="0" w:color="000000"/>
            </w:tcBorders>
          </w:tcPr>
          <w:p w14:paraId="204766E7" w14:textId="77777777" w:rsidR="00C456FA" w:rsidRPr="00FD6C76" w:rsidRDefault="00C456FA" w:rsidP="00304C54">
            <w:pPr>
              <w:pStyle w:val="TableParagraph"/>
              <w:tabs>
                <w:tab w:val="left" w:pos="8334"/>
              </w:tabs>
              <w:ind w:left="4"/>
              <w:rPr>
                <w:sz w:val="20"/>
              </w:rPr>
            </w:pPr>
            <w:r w:rsidRPr="00FD6C76">
              <w:rPr>
                <w:sz w:val="20"/>
              </w:rPr>
              <w:t>Carnicerías,</w:t>
            </w:r>
            <w:r w:rsidRPr="00FD6C76">
              <w:rPr>
                <w:spacing w:val="13"/>
                <w:sz w:val="20"/>
              </w:rPr>
              <w:t xml:space="preserve"> </w:t>
            </w:r>
            <w:r w:rsidRPr="00FD6C76">
              <w:rPr>
                <w:sz w:val="20"/>
              </w:rPr>
              <w:t>pollerías</w:t>
            </w:r>
            <w:r w:rsidRPr="00FD6C76">
              <w:rPr>
                <w:spacing w:val="6"/>
                <w:sz w:val="20"/>
              </w:rPr>
              <w:t xml:space="preserve"> </w:t>
            </w:r>
            <w:r w:rsidRPr="00FD6C76">
              <w:rPr>
                <w:sz w:val="20"/>
              </w:rPr>
              <w:t>y</w:t>
            </w:r>
            <w:r w:rsidRPr="00FD6C76">
              <w:rPr>
                <w:spacing w:val="1"/>
                <w:sz w:val="20"/>
              </w:rPr>
              <w:t xml:space="preserve"> </w:t>
            </w:r>
            <w:r w:rsidRPr="00FD6C76">
              <w:rPr>
                <w:sz w:val="20"/>
              </w:rPr>
              <w:t>pescaderías</w:t>
            </w:r>
          </w:p>
        </w:tc>
        <w:tc>
          <w:tcPr>
            <w:tcW w:w="1699" w:type="dxa"/>
            <w:tcBorders>
              <w:top w:val="single" w:sz="4" w:space="0" w:color="000000"/>
              <w:left w:val="single" w:sz="4" w:space="0" w:color="000000"/>
              <w:bottom w:val="single" w:sz="4" w:space="0" w:color="000000"/>
            </w:tcBorders>
          </w:tcPr>
          <w:p w14:paraId="6E436DDA" w14:textId="582D40F1" w:rsidR="00C456FA" w:rsidRPr="00FD6C76" w:rsidRDefault="00C456FA" w:rsidP="00304C54">
            <w:pPr>
              <w:pStyle w:val="TableParagraph"/>
              <w:tabs>
                <w:tab w:val="left" w:pos="8334"/>
              </w:tabs>
              <w:ind w:left="4"/>
              <w:jc w:val="right"/>
              <w:rPr>
                <w:sz w:val="20"/>
              </w:rPr>
            </w:pPr>
            <w:r w:rsidRPr="00FD6C76">
              <w:rPr>
                <w:sz w:val="20"/>
              </w:rPr>
              <w:t>$</w:t>
            </w:r>
            <w:r w:rsidRPr="00FD6C76">
              <w:rPr>
                <w:spacing w:val="62"/>
                <w:sz w:val="20"/>
              </w:rPr>
              <w:t xml:space="preserve"> </w:t>
            </w:r>
            <w:r w:rsidR="00E876E9" w:rsidRPr="00FD6C76">
              <w:rPr>
                <w:spacing w:val="62"/>
                <w:sz w:val="20"/>
              </w:rPr>
              <w:t xml:space="preserve"> </w:t>
            </w:r>
            <w:r w:rsidR="0067765E" w:rsidRPr="00FD6C76">
              <w:rPr>
                <w:spacing w:val="62"/>
                <w:sz w:val="20"/>
              </w:rPr>
              <w:t xml:space="preserve"> </w:t>
            </w:r>
            <w:r w:rsidR="00E876E9" w:rsidRPr="00FD6C76">
              <w:rPr>
                <w:spacing w:val="62"/>
                <w:sz w:val="20"/>
              </w:rPr>
              <w:t xml:space="preserve"> </w:t>
            </w:r>
            <w:r w:rsidR="0067765E" w:rsidRPr="00FD6C76">
              <w:rPr>
                <w:sz w:val="20"/>
              </w:rPr>
              <w:t>2,</w:t>
            </w:r>
            <w:r w:rsidR="00030AE1" w:rsidRPr="00FD6C76">
              <w:rPr>
                <w:sz w:val="20"/>
              </w:rPr>
              <w:t>00</w:t>
            </w:r>
            <w:r w:rsidRPr="00FD6C76">
              <w:rPr>
                <w:sz w:val="20"/>
              </w:rPr>
              <w:t>0.00</w:t>
            </w:r>
          </w:p>
        </w:tc>
        <w:tc>
          <w:tcPr>
            <w:tcW w:w="1417" w:type="dxa"/>
            <w:tcBorders>
              <w:top w:val="single" w:sz="4" w:space="0" w:color="000000"/>
              <w:bottom w:val="single" w:sz="4" w:space="0" w:color="000000"/>
              <w:right w:val="single" w:sz="4" w:space="0" w:color="000000"/>
            </w:tcBorders>
          </w:tcPr>
          <w:p w14:paraId="2BDA3E68" w14:textId="78663AD2" w:rsidR="00C456FA" w:rsidRPr="00FD6C76" w:rsidRDefault="00E876E9" w:rsidP="00304C54">
            <w:pPr>
              <w:pStyle w:val="TableParagraph"/>
              <w:tabs>
                <w:tab w:val="left" w:pos="341"/>
                <w:tab w:val="left" w:pos="8334"/>
              </w:tabs>
              <w:ind w:left="3"/>
              <w:rPr>
                <w:sz w:val="20"/>
              </w:rPr>
            </w:pPr>
            <w:r w:rsidRPr="00FD6C76">
              <w:rPr>
                <w:sz w:val="20"/>
              </w:rPr>
              <w:t xml:space="preserve">  </w:t>
            </w:r>
            <w:r w:rsidR="00C456FA" w:rsidRPr="00FD6C76">
              <w:rPr>
                <w:sz w:val="20"/>
              </w:rPr>
              <w:t>$</w:t>
            </w:r>
            <w:r w:rsidRPr="00FD6C76">
              <w:rPr>
                <w:sz w:val="20"/>
              </w:rPr>
              <w:t xml:space="preserve">  </w:t>
            </w:r>
            <w:r w:rsidR="00304C54">
              <w:rPr>
                <w:sz w:val="20"/>
              </w:rPr>
              <w:t xml:space="preserve">  </w:t>
            </w:r>
            <w:r w:rsidRPr="00FD6C76">
              <w:rPr>
                <w:sz w:val="20"/>
              </w:rPr>
              <w:t xml:space="preserve"> </w:t>
            </w:r>
            <w:r w:rsidR="00030AE1" w:rsidRPr="00FD6C76">
              <w:rPr>
                <w:sz w:val="20"/>
              </w:rPr>
              <w:t>8</w:t>
            </w:r>
            <w:r w:rsidR="004444A1" w:rsidRPr="00FD6C76">
              <w:rPr>
                <w:sz w:val="20"/>
              </w:rPr>
              <w:t>0</w:t>
            </w:r>
            <w:r w:rsidR="00C456FA" w:rsidRPr="00FD6C76">
              <w:rPr>
                <w:sz w:val="20"/>
              </w:rPr>
              <w:t>0.00</w:t>
            </w:r>
          </w:p>
        </w:tc>
      </w:tr>
      <w:tr w:rsidR="00C456FA" w:rsidRPr="00FD6C76" w14:paraId="637DD733" w14:textId="77777777" w:rsidTr="00E35DF4">
        <w:trPr>
          <w:trHeight w:val="387"/>
        </w:trPr>
        <w:tc>
          <w:tcPr>
            <w:tcW w:w="557" w:type="dxa"/>
            <w:tcBorders>
              <w:top w:val="single" w:sz="4" w:space="0" w:color="000000"/>
              <w:left w:val="single" w:sz="4" w:space="0" w:color="000000"/>
              <w:bottom w:val="single" w:sz="4" w:space="0" w:color="000000"/>
              <w:right w:val="single" w:sz="4" w:space="0" w:color="000000"/>
            </w:tcBorders>
          </w:tcPr>
          <w:p w14:paraId="78CF5793" w14:textId="77777777" w:rsidR="00C456FA" w:rsidRPr="00FD6C76" w:rsidRDefault="00C456FA" w:rsidP="00304C54">
            <w:pPr>
              <w:pStyle w:val="TableParagraph"/>
              <w:tabs>
                <w:tab w:val="left" w:pos="8334"/>
              </w:tabs>
              <w:ind w:right="211"/>
              <w:jc w:val="right"/>
              <w:rPr>
                <w:sz w:val="20"/>
              </w:rPr>
            </w:pPr>
            <w:r w:rsidRPr="00FD6C76">
              <w:rPr>
                <w:sz w:val="20"/>
              </w:rPr>
              <w:t>3</w:t>
            </w:r>
          </w:p>
        </w:tc>
        <w:tc>
          <w:tcPr>
            <w:tcW w:w="5105" w:type="dxa"/>
            <w:tcBorders>
              <w:top w:val="single" w:sz="4" w:space="0" w:color="000000"/>
              <w:left w:val="single" w:sz="4" w:space="0" w:color="000000"/>
              <w:bottom w:val="single" w:sz="4" w:space="0" w:color="000000"/>
              <w:right w:val="single" w:sz="4" w:space="0" w:color="000000"/>
            </w:tcBorders>
          </w:tcPr>
          <w:p w14:paraId="455F9B69" w14:textId="77777777" w:rsidR="00C456FA" w:rsidRPr="00FD6C76" w:rsidRDefault="00C456FA" w:rsidP="00304C54">
            <w:pPr>
              <w:pStyle w:val="TableParagraph"/>
              <w:tabs>
                <w:tab w:val="left" w:pos="8334"/>
              </w:tabs>
              <w:ind w:left="4"/>
              <w:rPr>
                <w:sz w:val="20"/>
              </w:rPr>
            </w:pPr>
            <w:r w:rsidRPr="00FD6C76">
              <w:rPr>
                <w:sz w:val="20"/>
              </w:rPr>
              <w:t>Panaderías,</w:t>
            </w:r>
            <w:r w:rsidRPr="00FD6C76">
              <w:rPr>
                <w:spacing w:val="21"/>
                <w:sz w:val="20"/>
              </w:rPr>
              <w:t xml:space="preserve"> </w:t>
            </w:r>
            <w:r w:rsidRPr="00FD6C76">
              <w:rPr>
                <w:sz w:val="20"/>
              </w:rPr>
              <w:t>molinos</w:t>
            </w:r>
            <w:r w:rsidRPr="00FD6C76">
              <w:rPr>
                <w:spacing w:val="7"/>
                <w:sz w:val="20"/>
              </w:rPr>
              <w:t xml:space="preserve"> </w:t>
            </w:r>
            <w:r w:rsidRPr="00FD6C76">
              <w:rPr>
                <w:sz w:val="20"/>
              </w:rPr>
              <w:t>y</w:t>
            </w:r>
            <w:r w:rsidRPr="00FD6C76">
              <w:rPr>
                <w:spacing w:val="1"/>
                <w:sz w:val="20"/>
              </w:rPr>
              <w:t xml:space="preserve"> </w:t>
            </w:r>
            <w:r w:rsidRPr="00FD6C76">
              <w:rPr>
                <w:sz w:val="20"/>
              </w:rPr>
              <w:t>tortillerías</w:t>
            </w:r>
          </w:p>
        </w:tc>
        <w:tc>
          <w:tcPr>
            <w:tcW w:w="1699" w:type="dxa"/>
            <w:tcBorders>
              <w:top w:val="single" w:sz="4" w:space="0" w:color="000000"/>
              <w:left w:val="single" w:sz="4" w:space="0" w:color="000000"/>
              <w:bottom w:val="single" w:sz="4" w:space="0" w:color="000000"/>
            </w:tcBorders>
          </w:tcPr>
          <w:p w14:paraId="7FD9F278" w14:textId="1B1B69CA" w:rsidR="00C456FA" w:rsidRPr="00FD6C76" w:rsidRDefault="00304C54" w:rsidP="00304C54">
            <w:pPr>
              <w:pStyle w:val="TableParagraph"/>
              <w:tabs>
                <w:tab w:val="left" w:pos="8334"/>
              </w:tabs>
              <w:ind w:left="4"/>
              <w:jc w:val="right"/>
              <w:rPr>
                <w:sz w:val="20"/>
              </w:rPr>
            </w:pPr>
            <w:r>
              <w:rPr>
                <w:sz w:val="20"/>
              </w:rPr>
              <w:t xml:space="preserve">   </w:t>
            </w:r>
            <w:r w:rsidR="00C456FA" w:rsidRPr="00FD6C76">
              <w:rPr>
                <w:sz w:val="20"/>
              </w:rPr>
              <w:t>$</w:t>
            </w:r>
            <w:r w:rsidR="00E876E9" w:rsidRPr="00FD6C76">
              <w:rPr>
                <w:sz w:val="20"/>
              </w:rPr>
              <w:t xml:space="preserve"> </w:t>
            </w:r>
            <w:r w:rsidR="0067765E" w:rsidRPr="00FD6C76">
              <w:rPr>
                <w:sz w:val="20"/>
              </w:rPr>
              <w:t xml:space="preserve">     </w:t>
            </w:r>
            <w:r w:rsidR="00E876E9" w:rsidRPr="00FD6C76">
              <w:rPr>
                <w:sz w:val="20"/>
              </w:rPr>
              <w:t xml:space="preserve"> </w:t>
            </w:r>
            <w:r w:rsidR="00C456FA" w:rsidRPr="00FD6C76">
              <w:rPr>
                <w:sz w:val="20"/>
              </w:rPr>
              <w:t xml:space="preserve"> </w:t>
            </w:r>
            <w:r w:rsidR="00030AE1" w:rsidRPr="00FD6C76">
              <w:rPr>
                <w:sz w:val="20"/>
              </w:rPr>
              <w:t>2</w:t>
            </w:r>
            <w:r w:rsidR="0067765E" w:rsidRPr="00FD6C76">
              <w:rPr>
                <w:sz w:val="20"/>
              </w:rPr>
              <w:t>,</w:t>
            </w:r>
            <w:r w:rsidR="00030AE1" w:rsidRPr="00FD6C76">
              <w:rPr>
                <w:sz w:val="20"/>
              </w:rPr>
              <w:t>00</w:t>
            </w:r>
            <w:r w:rsidR="004444A1" w:rsidRPr="00FD6C76">
              <w:rPr>
                <w:sz w:val="20"/>
              </w:rPr>
              <w:t>0</w:t>
            </w:r>
            <w:r w:rsidR="00C456FA" w:rsidRPr="00FD6C76">
              <w:rPr>
                <w:sz w:val="20"/>
              </w:rPr>
              <w:t>.00</w:t>
            </w:r>
          </w:p>
        </w:tc>
        <w:tc>
          <w:tcPr>
            <w:tcW w:w="1417" w:type="dxa"/>
            <w:tcBorders>
              <w:top w:val="single" w:sz="4" w:space="0" w:color="000000"/>
              <w:bottom w:val="single" w:sz="4" w:space="0" w:color="000000"/>
              <w:right w:val="single" w:sz="4" w:space="0" w:color="000000"/>
            </w:tcBorders>
          </w:tcPr>
          <w:p w14:paraId="6737D1F0" w14:textId="5C188AEA" w:rsidR="00C456FA" w:rsidRPr="00FD6C76" w:rsidRDefault="00E876E9" w:rsidP="00304C54">
            <w:pPr>
              <w:pStyle w:val="TableParagraph"/>
              <w:tabs>
                <w:tab w:val="left" w:pos="341"/>
                <w:tab w:val="left" w:pos="8334"/>
              </w:tabs>
              <w:ind w:left="3"/>
              <w:rPr>
                <w:sz w:val="20"/>
              </w:rPr>
            </w:pPr>
            <w:r w:rsidRPr="00FD6C76">
              <w:rPr>
                <w:sz w:val="20"/>
              </w:rPr>
              <w:t xml:space="preserve">  </w:t>
            </w:r>
            <w:r w:rsidR="00C456FA" w:rsidRPr="00FD6C76">
              <w:rPr>
                <w:sz w:val="20"/>
              </w:rPr>
              <w:t>$</w:t>
            </w:r>
            <w:r w:rsidRPr="00FD6C76">
              <w:rPr>
                <w:sz w:val="20"/>
              </w:rPr>
              <w:t xml:space="preserve">   </w:t>
            </w:r>
            <w:r w:rsidR="00304C54">
              <w:rPr>
                <w:sz w:val="20"/>
              </w:rPr>
              <w:t xml:space="preserve">  </w:t>
            </w:r>
            <w:r w:rsidR="00030AE1" w:rsidRPr="00FD6C76">
              <w:rPr>
                <w:sz w:val="20"/>
              </w:rPr>
              <w:t>8</w:t>
            </w:r>
            <w:r w:rsidR="00573105" w:rsidRPr="00FD6C76">
              <w:rPr>
                <w:sz w:val="20"/>
              </w:rPr>
              <w:t>0</w:t>
            </w:r>
            <w:r w:rsidR="00C456FA" w:rsidRPr="00FD6C76">
              <w:rPr>
                <w:sz w:val="20"/>
              </w:rPr>
              <w:t>0.00</w:t>
            </w:r>
          </w:p>
        </w:tc>
      </w:tr>
      <w:tr w:rsidR="00C456FA" w:rsidRPr="00FD6C76" w14:paraId="34951FD0" w14:textId="77777777" w:rsidTr="00E35DF4">
        <w:trPr>
          <w:trHeight w:val="387"/>
        </w:trPr>
        <w:tc>
          <w:tcPr>
            <w:tcW w:w="557" w:type="dxa"/>
            <w:tcBorders>
              <w:top w:val="single" w:sz="4" w:space="0" w:color="000000"/>
              <w:left w:val="single" w:sz="4" w:space="0" w:color="000000"/>
              <w:bottom w:val="single" w:sz="4" w:space="0" w:color="000000"/>
              <w:right w:val="single" w:sz="4" w:space="0" w:color="000000"/>
            </w:tcBorders>
          </w:tcPr>
          <w:p w14:paraId="6DB5B8C2" w14:textId="77777777" w:rsidR="00C456FA" w:rsidRPr="00FD6C76" w:rsidRDefault="00C456FA" w:rsidP="00304C54">
            <w:pPr>
              <w:pStyle w:val="TableParagraph"/>
              <w:tabs>
                <w:tab w:val="left" w:pos="8334"/>
              </w:tabs>
              <w:ind w:right="211"/>
              <w:jc w:val="right"/>
              <w:rPr>
                <w:sz w:val="20"/>
              </w:rPr>
            </w:pPr>
            <w:r w:rsidRPr="00FD6C76">
              <w:rPr>
                <w:sz w:val="20"/>
              </w:rPr>
              <w:t>4</w:t>
            </w:r>
          </w:p>
        </w:tc>
        <w:tc>
          <w:tcPr>
            <w:tcW w:w="5105" w:type="dxa"/>
            <w:tcBorders>
              <w:top w:val="single" w:sz="4" w:space="0" w:color="000000"/>
              <w:left w:val="single" w:sz="4" w:space="0" w:color="000000"/>
              <w:bottom w:val="single" w:sz="4" w:space="0" w:color="000000"/>
              <w:right w:val="single" w:sz="4" w:space="0" w:color="000000"/>
            </w:tcBorders>
          </w:tcPr>
          <w:p w14:paraId="6F7DE6A1" w14:textId="77777777" w:rsidR="00C456FA" w:rsidRPr="00FD6C76" w:rsidRDefault="00C456FA" w:rsidP="00304C54">
            <w:pPr>
              <w:pStyle w:val="TableParagraph"/>
              <w:tabs>
                <w:tab w:val="left" w:pos="8334"/>
              </w:tabs>
              <w:ind w:left="4"/>
              <w:rPr>
                <w:sz w:val="20"/>
              </w:rPr>
            </w:pPr>
            <w:r w:rsidRPr="00FD6C76">
              <w:rPr>
                <w:sz w:val="20"/>
              </w:rPr>
              <w:t>Expendio</w:t>
            </w:r>
            <w:r w:rsidRPr="00FD6C76">
              <w:rPr>
                <w:spacing w:val="13"/>
                <w:sz w:val="20"/>
              </w:rPr>
              <w:t xml:space="preserve"> </w:t>
            </w:r>
            <w:r w:rsidRPr="00FD6C76">
              <w:rPr>
                <w:sz w:val="20"/>
              </w:rPr>
              <w:t>de</w:t>
            </w:r>
            <w:r w:rsidRPr="00FD6C76">
              <w:rPr>
                <w:spacing w:val="3"/>
                <w:sz w:val="20"/>
              </w:rPr>
              <w:t xml:space="preserve"> </w:t>
            </w:r>
            <w:r w:rsidRPr="00FD6C76">
              <w:rPr>
                <w:sz w:val="20"/>
              </w:rPr>
              <w:t>refrescos</w:t>
            </w:r>
          </w:p>
        </w:tc>
        <w:tc>
          <w:tcPr>
            <w:tcW w:w="1699" w:type="dxa"/>
            <w:tcBorders>
              <w:top w:val="single" w:sz="4" w:space="0" w:color="000000"/>
              <w:left w:val="single" w:sz="4" w:space="0" w:color="000000"/>
              <w:bottom w:val="single" w:sz="4" w:space="0" w:color="000000"/>
            </w:tcBorders>
          </w:tcPr>
          <w:p w14:paraId="4C05ADF1" w14:textId="29E8528F" w:rsidR="00C456FA" w:rsidRPr="00FD6C76" w:rsidRDefault="00C456FA" w:rsidP="00304C54">
            <w:pPr>
              <w:pStyle w:val="TableParagraph"/>
              <w:tabs>
                <w:tab w:val="left" w:pos="8334"/>
              </w:tabs>
              <w:ind w:left="4"/>
              <w:jc w:val="right"/>
              <w:rPr>
                <w:sz w:val="20"/>
              </w:rPr>
            </w:pPr>
            <w:r w:rsidRPr="00FD6C76">
              <w:rPr>
                <w:sz w:val="20"/>
              </w:rPr>
              <w:t>$</w:t>
            </w:r>
            <w:r w:rsidR="00E876E9" w:rsidRPr="00FD6C76">
              <w:rPr>
                <w:sz w:val="20"/>
              </w:rPr>
              <w:t xml:space="preserve">  </w:t>
            </w:r>
            <w:r w:rsidR="0067765E" w:rsidRPr="00FD6C76">
              <w:rPr>
                <w:sz w:val="20"/>
              </w:rPr>
              <w:t xml:space="preserve">    </w:t>
            </w:r>
            <w:r w:rsidR="00E876E9" w:rsidRPr="00FD6C76">
              <w:rPr>
                <w:sz w:val="20"/>
              </w:rPr>
              <w:t xml:space="preserve">  </w:t>
            </w:r>
            <w:r w:rsidR="00030AE1" w:rsidRPr="00FD6C76">
              <w:rPr>
                <w:sz w:val="20"/>
              </w:rPr>
              <w:t>2</w:t>
            </w:r>
            <w:r w:rsidR="0067765E" w:rsidRPr="00FD6C76">
              <w:rPr>
                <w:sz w:val="20"/>
              </w:rPr>
              <w:t>,</w:t>
            </w:r>
            <w:r w:rsidR="00030AE1" w:rsidRPr="00FD6C76">
              <w:rPr>
                <w:sz w:val="20"/>
              </w:rPr>
              <w:t>000</w:t>
            </w:r>
            <w:r w:rsidRPr="00FD6C76">
              <w:rPr>
                <w:sz w:val="20"/>
              </w:rPr>
              <w:t>.00</w:t>
            </w:r>
          </w:p>
        </w:tc>
        <w:tc>
          <w:tcPr>
            <w:tcW w:w="1417" w:type="dxa"/>
            <w:tcBorders>
              <w:top w:val="single" w:sz="4" w:space="0" w:color="000000"/>
              <w:bottom w:val="single" w:sz="4" w:space="0" w:color="000000"/>
              <w:right w:val="single" w:sz="4" w:space="0" w:color="000000"/>
            </w:tcBorders>
          </w:tcPr>
          <w:p w14:paraId="10EECF58" w14:textId="7D8B7A93" w:rsidR="00C456FA" w:rsidRPr="00FD6C76" w:rsidRDefault="00E876E9" w:rsidP="00304C54">
            <w:pPr>
              <w:pStyle w:val="TableParagraph"/>
              <w:tabs>
                <w:tab w:val="left" w:pos="341"/>
                <w:tab w:val="left" w:pos="8334"/>
              </w:tabs>
              <w:ind w:left="3"/>
              <w:rPr>
                <w:sz w:val="20"/>
              </w:rPr>
            </w:pPr>
            <w:r w:rsidRPr="00FD6C76">
              <w:rPr>
                <w:sz w:val="20"/>
              </w:rPr>
              <w:t xml:space="preserve">  </w:t>
            </w:r>
            <w:r w:rsidR="00C456FA" w:rsidRPr="00FD6C76">
              <w:rPr>
                <w:sz w:val="20"/>
              </w:rPr>
              <w:t>$</w:t>
            </w:r>
            <w:r w:rsidRPr="00FD6C76">
              <w:rPr>
                <w:sz w:val="20"/>
              </w:rPr>
              <w:t xml:space="preserve">   </w:t>
            </w:r>
            <w:r w:rsidR="00304C54">
              <w:rPr>
                <w:sz w:val="20"/>
              </w:rPr>
              <w:t xml:space="preserve">  </w:t>
            </w:r>
            <w:r w:rsidR="00030AE1" w:rsidRPr="00FD6C76">
              <w:rPr>
                <w:sz w:val="20"/>
              </w:rPr>
              <w:t>80</w:t>
            </w:r>
            <w:r w:rsidR="00C456FA" w:rsidRPr="00FD6C76">
              <w:rPr>
                <w:sz w:val="20"/>
              </w:rPr>
              <w:t>0.00</w:t>
            </w:r>
          </w:p>
        </w:tc>
      </w:tr>
      <w:tr w:rsidR="00C456FA" w:rsidRPr="00FD6C76" w14:paraId="154836DB" w14:textId="77777777" w:rsidTr="00E35DF4">
        <w:trPr>
          <w:trHeight w:val="387"/>
        </w:trPr>
        <w:tc>
          <w:tcPr>
            <w:tcW w:w="557" w:type="dxa"/>
            <w:tcBorders>
              <w:top w:val="single" w:sz="4" w:space="0" w:color="000000"/>
              <w:left w:val="single" w:sz="4" w:space="0" w:color="000000"/>
              <w:right w:val="single" w:sz="4" w:space="0" w:color="000000"/>
            </w:tcBorders>
          </w:tcPr>
          <w:p w14:paraId="57F234EB" w14:textId="77777777" w:rsidR="00C456FA" w:rsidRPr="00FD6C76" w:rsidRDefault="00C456FA" w:rsidP="00304C54">
            <w:pPr>
              <w:pStyle w:val="TableParagraph"/>
              <w:tabs>
                <w:tab w:val="left" w:pos="8334"/>
              </w:tabs>
              <w:ind w:right="211"/>
              <w:jc w:val="right"/>
              <w:rPr>
                <w:sz w:val="20"/>
              </w:rPr>
            </w:pPr>
            <w:r w:rsidRPr="00FD6C76">
              <w:rPr>
                <w:sz w:val="20"/>
              </w:rPr>
              <w:lastRenderedPageBreak/>
              <w:t>5</w:t>
            </w:r>
          </w:p>
        </w:tc>
        <w:tc>
          <w:tcPr>
            <w:tcW w:w="5105" w:type="dxa"/>
            <w:tcBorders>
              <w:top w:val="single" w:sz="4" w:space="0" w:color="000000"/>
              <w:left w:val="single" w:sz="4" w:space="0" w:color="000000"/>
              <w:right w:val="single" w:sz="4" w:space="0" w:color="000000"/>
            </w:tcBorders>
          </w:tcPr>
          <w:p w14:paraId="01E50AB8" w14:textId="4A567050" w:rsidR="00C456FA" w:rsidRPr="00FD6C76" w:rsidRDefault="00F65134" w:rsidP="00304C54">
            <w:pPr>
              <w:pStyle w:val="TableParagraph"/>
              <w:tabs>
                <w:tab w:val="left" w:pos="8334"/>
              </w:tabs>
              <w:ind w:left="4"/>
              <w:rPr>
                <w:sz w:val="20"/>
              </w:rPr>
            </w:pPr>
            <w:r w:rsidRPr="00FD6C76">
              <w:rPr>
                <w:sz w:val="20"/>
              </w:rPr>
              <w:t>Peleterías</w:t>
            </w:r>
            <w:r w:rsidR="00C456FA" w:rsidRPr="00FD6C76">
              <w:rPr>
                <w:sz w:val="20"/>
              </w:rPr>
              <w:t>,</w:t>
            </w:r>
            <w:r w:rsidR="00C456FA" w:rsidRPr="00FD6C76">
              <w:rPr>
                <w:spacing w:val="13"/>
                <w:sz w:val="20"/>
              </w:rPr>
              <w:t xml:space="preserve"> </w:t>
            </w:r>
            <w:r w:rsidR="00C456FA" w:rsidRPr="00FD6C76">
              <w:rPr>
                <w:sz w:val="20"/>
              </w:rPr>
              <w:t>helados,</w:t>
            </w:r>
            <w:r w:rsidR="00C456FA" w:rsidRPr="00FD6C76">
              <w:rPr>
                <w:spacing w:val="9"/>
                <w:sz w:val="20"/>
              </w:rPr>
              <w:t xml:space="preserve"> </w:t>
            </w:r>
            <w:r w:rsidR="00C456FA" w:rsidRPr="00FD6C76">
              <w:rPr>
                <w:sz w:val="20"/>
              </w:rPr>
              <w:t>nevería</w:t>
            </w:r>
            <w:r w:rsidR="00C456FA" w:rsidRPr="00FD6C76">
              <w:rPr>
                <w:spacing w:val="8"/>
                <w:sz w:val="20"/>
              </w:rPr>
              <w:t xml:space="preserve"> </w:t>
            </w:r>
            <w:r w:rsidR="00C456FA" w:rsidRPr="00FD6C76">
              <w:rPr>
                <w:sz w:val="20"/>
              </w:rPr>
              <w:t>y</w:t>
            </w:r>
            <w:r w:rsidR="00C456FA" w:rsidRPr="00FD6C76">
              <w:rPr>
                <w:spacing w:val="3"/>
                <w:sz w:val="20"/>
              </w:rPr>
              <w:t xml:space="preserve"> </w:t>
            </w:r>
            <w:r w:rsidR="00C456FA" w:rsidRPr="00FD6C76">
              <w:rPr>
                <w:sz w:val="20"/>
              </w:rPr>
              <w:t>machacados</w:t>
            </w:r>
          </w:p>
        </w:tc>
        <w:tc>
          <w:tcPr>
            <w:tcW w:w="1699" w:type="dxa"/>
            <w:tcBorders>
              <w:top w:val="single" w:sz="4" w:space="0" w:color="000000"/>
              <w:left w:val="single" w:sz="4" w:space="0" w:color="000000"/>
            </w:tcBorders>
          </w:tcPr>
          <w:p w14:paraId="4AD8E52C" w14:textId="2E1B3CC9" w:rsidR="00C456FA" w:rsidRPr="00FD6C76" w:rsidRDefault="00C456FA" w:rsidP="00304C54">
            <w:pPr>
              <w:pStyle w:val="TableParagraph"/>
              <w:tabs>
                <w:tab w:val="left" w:pos="8334"/>
              </w:tabs>
              <w:ind w:left="4"/>
              <w:jc w:val="right"/>
              <w:rPr>
                <w:sz w:val="20"/>
              </w:rPr>
            </w:pPr>
            <w:r w:rsidRPr="00FD6C76">
              <w:rPr>
                <w:sz w:val="20"/>
              </w:rPr>
              <w:t>$</w:t>
            </w:r>
            <w:r w:rsidR="00E876E9" w:rsidRPr="00FD6C76">
              <w:rPr>
                <w:sz w:val="20"/>
              </w:rPr>
              <w:t xml:space="preserve">  </w:t>
            </w:r>
            <w:r w:rsidR="0067765E" w:rsidRPr="00FD6C76">
              <w:rPr>
                <w:sz w:val="20"/>
              </w:rPr>
              <w:t xml:space="preserve">    </w:t>
            </w:r>
            <w:r w:rsidR="00E876E9" w:rsidRPr="00FD6C76">
              <w:rPr>
                <w:sz w:val="20"/>
              </w:rPr>
              <w:t xml:space="preserve">  </w:t>
            </w:r>
            <w:r w:rsidR="00030AE1" w:rsidRPr="00FD6C76">
              <w:rPr>
                <w:sz w:val="20"/>
              </w:rPr>
              <w:t>2</w:t>
            </w:r>
            <w:r w:rsidR="0067765E" w:rsidRPr="00FD6C76">
              <w:rPr>
                <w:sz w:val="20"/>
              </w:rPr>
              <w:t>,</w:t>
            </w:r>
            <w:r w:rsidR="00030AE1" w:rsidRPr="00FD6C76">
              <w:rPr>
                <w:sz w:val="20"/>
              </w:rPr>
              <w:t>000</w:t>
            </w:r>
            <w:r w:rsidRPr="00FD6C76">
              <w:rPr>
                <w:sz w:val="20"/>
              </w:rPr>
              <w:t>.00</w:t>
            </w:r>
          </w:p>
        </w:tc>
        <w:tc>
          <w:tcPr>
            <w:tcW w:w="1417" w:type="dxa"/>
            <w:tcBorders>
              <w:top w:val="single" w:sz="4" w:space="0" w:color="000000"/>
              <w:right w:val="single" w:sz="4" w:space="0" w:color="000000"/>
            </w:tcBorders>
          </w:tcPr>
          <w:p w14:paraId="7DDCA8E4" w14:textId="3C25F980" w:rsidR="00C456FA" w:rsidRPr="00FD6C76" w:rsidRDefault="00304C54" w:rsidP="00304C54">
            <w:pPr>
              <w:pStyle w:val="TableParagraph"/>
              <w:tabs>
                <w:tab w:val="left" w:pos="341"/>
                <w:tab w:val="left" w:pos="8334"/>
              </w:tabs>
              <w:ind w:left="3"/>
              <w:rPr>
                <w:sz w:val="20"/>
              </w:rPr>
            </w:pPr>
            <w:r>
              <w:rPr>
                <w:sz w:val="20"/>
              </w:rPr>
              <w:t xml:space="preserve"> </w:t>
            </w:r>
            <w:r w:rsidR="00E876E9" w:rsidRPr="00FD6C76">
              <w:rPr>
                <w:sz w:val="20"/>
              </w:rPr>
              <w:t xml:space="preserve"> </w:t>
            </w:r>
            <w:r w:rsidR="00C456FA" w:rsidRPr="00FD6C76">
              <w:rPr>
                <w:sz w:val="20"/>
              </w:rPr>
              <w:t>$</w:t>
            </w:r>
            <w:r w:rsidR="00E876E9" w:rsidRPr="00FD6C76">
              <w:rPr>
                <w:sz w:val="20"/>
              </w:rPr>
              <w:t xml:space="preserve">   </w:t>
            </w:r>
            <w:r>
              <w:rPr>
                <w:sz w:val="20"/>
              </w:rPr>
              <w:t xml:space="preserve">  </w:t>
            </w:r>
            <w:r w:rsidR="00030AE1" w:rsidRPr="00FD6C76">
              <w:rPr>
                <w:sz w:val="20"/>
              </w:rPr>
              <w:t>8</w:t>
            </w:r>
            <w:r w:rsidR="00D45738" w:rsidRPr="00FD6C76">
              <w:rPr>
                <w:sz w:val="20"/>
              </w:rPr>
              <w:t>00</w:t>
            </w:r>
            <w:r w:rsidR="00C456FA" w:rsidRPr="00FD6C76">
              <w:rPr>
                <w:sz w:val="20"/>
              </w:rPr>
              <w:t>.00</w:t>
            </w:r>
          </w:p>
        </w:tc>
      </w:tr>
      <w:tr w:rsidR="00C456FA" w:rsidRPr="00FD6C76" w14:paraId="47BE1661" w14:textId="77777777" w:rsidTr="00E35DF4">
        <w:trPr>
          <w:trHeight w:val="392"/>
        </w:trPr>
        <w:tc>
          <w:tcPr>
            <w:tcW w:w="557" w:type="dxa"/>
            <w:tcBorders>
              <w:left w:val="single" w:sz="4" w:space="0" w:color="000000"/>
              <w:right w:val="single" w:sz="4" w:space="0" w:color="000000"/>
            </w:tcBorders>
          </w:tcPr>
          <w:p w14:paraId="0E6D2523" w14:textId="77777777" w:rsidR="00C456FA" w:rsidRPr="00FD6C76" w:rsidRDefault="00C456FA" w:rsidP="00304C54">
            <w:pPr>
              <w:pStyle w:val="TableParagraph"/>
              <w:tabs>
                <w:tab w:val="left" w:pos="8334"/>
              </w:tabs>
              <w:ind w:right="211"/>
              <w:jc w:val="right"/>
              <w:rPr>
                <w:sz w:val="20"/>
              </w:rPr>
            </w:pPr>
            <w:r w:rsidRPr="00FD6C76">
              <w:rPr>
                <w:sz w:val="20"/>
              </w:rPr>
              <w:t>6</w:t>
            </w:r>
          </w:p>
        </w:tc>
        <w:tc>
          <w:tcPr>
            <w:tcW w:w="5105" w:type="dxa"/>
            <w:tcBorders>
              <w:left w:val="single" w:sz="4" w:space="0" w:color="000000"/>
              <w:right w:val="single" w:sz="4" w:space="0" w:color="000000"/>
            </w:tcBorders>
          </w:tcPr>
          <w:p w14:paraId="0C365E53" w14:textId="77777777" w:rsidR="00C456FA" w:rsidRPr="00FD6C76" w:rsidRDefault="00C456FA" w:rsidP="00304C54">
            <w:pPr>
              <w:pStyle w:val="TableParagraph"/>
              <w:tabs>
                <w:tab w:val="left" w:pos="8334"/>
              </w:tabs>
              <w:ind w:left="4"/>
              <w:rPr>
                <w:sz w:val="20"/>
              </w:rPr>
            </w:pPr>
            <w:r w:rsidRPr="00FD6C76">
              <w:rPr>
                <w:spacing w:val="2"/>
                <w:sz w:val="20"/>
              </w:rPr>
              <w:t xml:space="preserve"> </w:t>
            </w:r>
            <w:r w:rsidRPr="00FD6C76">
              <w:rPr>
                <w:sz w:val="20"/>
              </w:rPr>
              <w:t>joyería</w:t>
            </w:r>
            <w:r w:rsidR="00573105" w:rsidRPr="00FD6C76">
              <w:rPr>
                <w:sz w:val="20"/>
              </w:rPr>
              <w:t>s</w:t>
            </w:r>
          </w:p>
        </w:tc>
        <w:tc>
          <w:tcPr>
            <w:tcW w:w="1699" w:type="dxa"/>
            <w:tcBorders>
              <w:left w:val="single" w:sz="4" w:space="0" w:color="000000"/>
            </w:tcBorders>
          </w:tcPr>
          <w:p w14:paraId="1CCD48E2" w14:textId="1B8CE501" w:rsidR="00C456FA" w:rsidRPr="00FD6C76" w:rsidRDefault="00304C54" w:rsidP="00304C54">
            <w:pPr>
              <w:pStyle w:val="TableParagraph"/>
              <w:tabs>
                <w:tab w:val="left" w:pos="8334"/>
              </w:tabs>
              <w:ind w:left="4"/>
              <w:jc w:val="center"/>
              <w:rPr>
                <w:sz w:val="20"/>
              </w:rPr>
            </w:pPr>
            <w:r>
              <w:rPr>
                <w:sz w:val="20"/>
              </w:rPr>
              <w:t xml:space="preserve">    </w:t>
            </w:r>
            <w:r w:rsidR="00E35DF4">
              <w:rPr>
                <w:sz w:val="20"/>
              </w:rPr>
              <w:t xml:space="preserve">  </w:t>
            </w:r>
            <w:r w:rsidR="00C456FA" w:rsidRPr="00FD6C76">
              <w:rPr>
                <w:sz w:val="20"/>
              </w:rPr>
              <w:t>$</w:t>
            </w:r>
            <w:r w:rsidR="00E876E9" w:rsidRPr="00FD6C76">
              <w:rPr>
                <w:sz w:val="20"/>
              </w:rPr>
              <w:t xml:space="preserve"> </w:t>
            </w:r>
            <w:r w:rsidR="00C456FA" w:rsidRPr="00FD6C76">
              <w:rPr>
                <w:spacing w:val="64"/>
                <w:sz w:val="20"/>
              </w:rPr>
              <w:t xml:space="preserve"> </w:t>
            </w:r>
            <w:r w:rsidR="00E35DF4">
              <w:rPr>
                <w:spacing w:val="64"/>
                <w:sz w:val="20"/>
              </w:rPr>
              <w:t xml:space="preserve"> </w:t>
            </w:r>
            <w:r w:rsidR="00030AE1" w:rsidRPr="00E35DF4">
              <w:rPr>
                <w:sz w:val="20"/>
              </w:rPr>
              <w:t>10</w:t>
            </w:r>
            <w:r w:rsidR="00D45738" w:rsidRPr="00FD6C76">
              <w:rPr>
                <w:sz w:val="20"/>
              </w:rPr>
              <w:t>,</w:t>
            </w:r>
            <w:r w:rsidR="00573105" w:rsidRPr="00FD6C76">
              <w:rPr>
                <w:sz w:val="20"/>
              </w:rPr>
              <w:t>000</w:t>
            </w:r>
            <w:r w:rsidR="00C456FA" w:rsidRPr="00FD6C76">
              <w:rPr>
                <w:sz w:val="20"/>
              </w:rPr>
              <w:t>.00</w:t>
            </w:r>
          </w:p>
        </w:tc>
        <w:tc>
          <w:tcPr>
            <w:tcW w:w="1417" w:type="dxa"/>
            <w:tcBorders>
              <w:right w:val="single" w:sz="4" w:space="0" w:color="000000"/>
            </w:tcBorders>
          </w:tcPr>
          <w:p w14:paraId="0A71B875" w14:textId="40A9433E" w:rsidR="00C456FA" w:rsidRPr="00FD6C76" w:rsidRDefault="00304C54" w:rsidP="00304C54">
            <w:pPr>
              <w:pStyle w:val="TableParagraph"/>
              <w:tabs>
                <w:tab w:val="left" w:pos="341"/>
                <w:tab w:val="left" w:pos="8334"/>
              </w:tabs>
              <w:ind w:left="3"/>
              <w:rPr>
                <w:sz w:val="20"/>
              </w:rPr>
            </w:pPr>
            <w:r>
              <w:rPr>
                <w:sz w:val="20"/>
              </w:rPr>
              <w:t xml:space="preserve">  </w:t>
            </w:r>
            <w:r w:rsidR="00C456FA" w:rsidRPr="00FD6C76">
              <w:rPr>
                <w:sz w:val="20"/>
              </w:rPr>
              <w:t>$</w:t>
            </w:r>
            <w:r w:rsidR="00C456FA" w:rsidRPr="00FD6C76">
              <w:rPr>
                <w:sz w:val="20"/>
              </w:rPr>
              <w:tab/>
            </w:r>
            <w:r w:rsidR="00030AE1" w:rsidRPr="00FD6C76">
              <w:rPr>
                <w:sz w:val="20"/>
              </w:rPr>
              <w:t>4</w:t>
            </w:r>
            <w:r w:rsidR="00D45738" w:rsidRPr="00FD6C76">
              <w:rPr>
                <w:sz w:val="20"/>
              </w:rPr>
              <w:t>,</w:t>
            </w:r>
            <w:r w:rsidR="00573105" w:rsidRPr="00FD6C76">
              <w:rPr>
                <w:sz w:val="20"/>
              </w:rPr>
              <w:t>000</w:t>
            </w:r>
            <w:r w:rsidR="00C456FA" w:rsidRPr="00FD6C76">
              <w:rPr>
                <w:sz w:val="20"/>
              </w:rPr>
              <w:t>.00</w:t>
            </w:r>
          </w:p>
        </w:tc>
      </w:tr>
      <w:tr w:rsidR="00C456FA" w:rsidRPr="00FD6C76" w14:paraId="3B632562" w14:textId="77777777" w:rsidTr="00E35DF4">
        <w:trPr>
          <w:trHeight w:val="390"/>
        </w:trPr>
        <w:tc>
          <w:tcPr>
            <w:tcW w:w="557" w:type="dxa"/>
            <w:tcBorders>
              <w:left w:val="single" w:sz="4" w:space="0" w:color="000000"/>
              <w:bottom w:val="single" w:sz="4" w:space="0" w:color="000000"/>
              <w:right w:val="single" w:sz="4" w:space="0" w:color="000000"/>
            </w:tcBorders>
          </w:tcPr>
          <w:p w14:paraId="626D51B7" w14:textId="77777777" w:rsidR="00C456FA" w:rsidRPr="00FD6C76" w:rsidRDefault="00C456FA" w:rsidP="00304C54">
            <w:pPr>
              <w:pStyle w:val="TableParagraph"/>
              <w:tabs>
                <w:tab w:val="left" w:pos="8334"/>
              </w:tabs>
              <w:ind w:right="211"/>
              <w:jc w:val="right"/>
              <w:rPr>
                <w:sz w:val="20"/>
              </w:rPr>
            </w:pPr>
            <w:r w:rsidRPr="00FD6C76">
              <w:rPr>
                <w:sz w:val="20"/>
              </w:rPr>
              <w:t>7</w:t>
            </w:r>
          </w:p>
        </w:tc>
        <w:tc>
          <w:tcPr>
            <w:tcW w:w="5105" w:type="dxa"/>
            <w:tcBorders>
              <w:left w:val="single" w:sz="4" w:space="0" w:color="000000"/>
              <w:bottom w:val="single" w:sz="4" w:space="0" w:color="000000"/>
              <w:right w:val="single" w:sz="4" w:space="0" w:color="000000"/>
            </w:tcBorders>
          </w:tcPr>
          <w:p w14:paraId="16E4C874" w14:textId="77777777" w:rsidR="00C456FA" w:rsidRPr="00FD6C76" w:rsidRDefault="00C456FA" w:rsidP="00304C54">
            <w:pPr>
              <w:pStyle w:val="TableParagraph"/>
              <w:tabs>
                <w:tab w:val="left" w:pos="8334"/>
              </w:tabs>
              <w:ind w:left="4"/>
              <w:rPr>
                <w:sz w:val="20"/>
              </w:rPr>
            </w:pPr>
            <w:r w:rsidRPr="00FD6C76">
              <w:rPr>
                <w:sz w:val="20"/>
              </w:rPr>
              <w:t>Loncherías,</w:t>
            </w:r>
            <w:r w:rsidRPr="00FD6C76">
              <w:rPr>
                <w:spacing w:val="14"/>
                <w:sz w:val="20"/>
              </w:rPr>
              <w:t xml:space="preserve"> </w:t>
            </w:r>
            <w:r w:rsidRPr="00FD6C76">
              <w:rPr>
                <w:sz w:val="20"/>
              </w:rPr>
              <w:t>taquería,</w:t>
            </w:r>
            <w:r w:rsidRPr="00FD6C76">
              <w:rPr>
                <w:spacing w:val="9"/>
                <w:sz w:val="20"/>
              </w:rPr>
              <w:t xml:space="preserve"> </w:t>
            </w:r>
            <w:r w:rsidRPr="00FD6C76">
              <w:rPr>
                <w:sz w:val="20"/>
              </w:rPr>
              <w:t>cocina</w:t>
            </w:r>
            <w:r w:rsidRPr="00FD6C76">
              <w:rPr>
                <w:spacing w:val="8"/>
                <w:sz w:val="20"/>
              </w:rPr>
              <w:t xml:space="preserve"> </w:t>
            </w:r>
            <w:r w:rsidRPr="00FD6C76">
              <w:rPr>
                <w:sz w:val="20"/>
              </w:rPr>
              <w:t>económica</w:t>
            </w:r>
            <w:r w:rsidRPr="00FD6C76">
              <w:rPr>
                <w:spacing w:val="10"/>
                <w:sz w:val="20"/>
              </w:rPr>
              <w:t xml:space="preserve"> </w:t>
            </w:r>
            <w:r w:rsidRPr="00FD6C76">
              <w:rPr>
                <w:sz w:val="20"/>
              </w:rPr>
              <w:t>y</w:t>
            </w:r>
            <w:r w:rsidRPr="00FD6C76">
              <w:rPr>
                <w:spacing w:val="1"/>
                <w:sz w:val="20"/>
              </w:rPr>
              <w:t xml:space="preserve"> </w:t>
            </w:r>
            <w:r w:rsidRPr="00FD6C76">
              <w:rPr>
                <w:sz w:val="20"/>
              </w:rPr>
              <w:t>pizzería</w:t>
            </w:r>
          </w:p>
        </w:tc>
        <w:tc>
          <w:tcPr>
            <w:tcW w:w="1699" w:type="dxa"/>
            <w:tcBorders>
              <w:left w:val="single" w:sz="4" w:space="0" w:color="000000"/>
              <w:bottom w:val="single" w:sz="4" w:space="0" w:color="000000"/>
            </w:tcBorders>
          </w:tcPr>
          <w:p w14:paraId="61EABDFD" w14:textId="073A0BE4" w:rsidR="00C456FA" w:rsidRPr="00FD6C76" w:rsidRDefault="00C456FA" w:rsidP="00304C54">
            <w:pPr>
              <w:pStyle w:val="TableParagraph"/>
              <w:tabs>
                <w:tab w:val="left" w:pos="8334"/>
              </w:tabs>
              <w:ind w:left="4"/>
              <w:jc w:val="right"/>
              <w:rPr>
                <w:sz w:val="20"/>
              </w:rPr>
            </w:pPr>
            <w:r w:rsidRPr="00FD6C76">
              <w:rPr>
                <w:sz w:val="20"/>
              </w:rPr>
              <w:t>$</w:t>
            </w:r>
            <w:r w:rsidR="00E876E9" w:rsidRPr="00FD6C76">
              <w:rPr>
                <w:sz w:val="20"/>
              </w:rPr>
              <w:t xml:space="preserve"> </w:t>
            </w:r>
            <w:r w:rsidRPr="00E35DF4">
              <w:rPr>
                <w:sz w:val="20"/>
              </w:rPr>
              <w:t xml:space="preserve"> </w:t>
            </w:r>
            <w:r w:rsidR="00E876E9" w:rsidRPr="00E35DF4">
              <w:rPr>
                <w:sz w:val="20"/>
              </w:rPr>
              <w:t xml:space="preserve"> </w:t>
            </w:r>
            <w:r w:rsidR="00E35DF4">
              <w:rPr>
                <w:sz w:val="20"/>
              </w:rPr>
              <w:t xml:space="preserve">    </w:t>
            </w:r>
            <w:r w:rsidR="00E876E9" w:rsidRPr="00E35DF4">
              <w:rPr>
                <w:sz w:val="20"/>
              </w:rPr>
              <w:t xml:space="preserve"> </w:t>
            </w:r>
            <w:r w:rsidR="00030AE1" w:rsidRPr="00E35DF4">
              <w:rPr>
                <w:sz w:val="20"/>
              </w:rPr>
              <w:t>2</w:t>
            </w:r>
            <w:r w:rsidR="00E35DF4">
              <w:rPr>
                <w:sz w:val="20"/>
              </w:rPr>
              <w:t>,</w:t>
            </w:r>
            <w:r w:rsidR="00030AE1" w:rsidRPr="00E35DF4">
              <w:rPr>
                <w:sz w:val="20"/>
              </w:rPr>
              <w:t>0</w:t>
            </w:r>
            <w:r w:rsidR="00573105" w:rsidRPr="00FD6C76">
              <w:rPr>
                <w:sz w:val="20"/>
              </w:rPr>
              <w:t>00</w:t>
            </w:r>
            <w:r w:rsidRPr="00FD6C76">
              <w:rPr>
                <w:sz w:val="20"/>
              </w:rPr>
              <w:t>.00</w:t>
            </w:r>
          </w:p>
        </w:tc>
        <w:tc>
          <w:tcPr>
            <w:tcW w:w="1417" w:type="dxa"/>
            <w:tcBorders>
              <w:bottom w:val="single" w:sz="4" w:space="0" w:color="000000"/>
              <w:right w:val="single" w:sz="4" w:space="0" w:color="000000"/>
            </w:tcBorders>
          </w:tcPr>
          <w:p w14:paraId="0587876D" w14:textId="285B2C04" w:rsidR="00C456FA" w:rsidRPr="00FD6C76" w:rsidRDefault="00304C54" w:rsidP="00304C54">
            <w:pPr>
              <w:pStyle w:val="TableParagraph"/>
              <w:tabs>
                <w:tab w:val="left" w:pos="341"/>
                <w:tab w:val="left" w:pos="8334"/>
              </w:tabs>
              <w:ind w:left="3"/>
              <w:rPr>
                <w:sz w:val="20"/>
              </w:rPr>
            </w:pPr>
            <w:r>
              <w:rPr>
                <w:sz w:val="20"/>
              </w:rPr>
              <w:t xml:space="preserve">  </w:t>
            </w:r>
            <w:r w:rsidR="00C456FA" w:rsidRPr="00FD6C76">
              <w:rPr>
                <w:sz w:val="20"/>
              </w:rPr>
              <w:t>$</w:t>
            </w:r>
            <w:r>
              <w:rPr>
                <w:sz w:val="20"/>
              </w:rPr>
              <w:t xml:space="preserve">     </w:t>
            </w:r>
            <w:r w:rsidR="00030AE1" w:rsidRPr="00FD6C76">
              <w:rPr>
                <w:sz w:val="20"/>
              </w:rPr>
              <w:t>8</w:t>
            </w:r>
            <w:r w:rsidR="00D45738" w:rsidRPr="00FD6C76">
              <w:rPr>
                <w:sz w:val="20"/>
              </w:rPr>
              <w:t>00</w:t>
            </w:r>
            <w:r w:rsidR="00C456FA" w:rsidRPr="00FD6C76">
              <w:rPr>
                <w:sz w:val="20"/>
              </w:rPr>
              <w:t>.00</w:t>
            </w:r>
          </w:p>
        </w:tc>
      </w:tr>
      <w:tr w:rsidR="00C456FA" w:rsidRPr="00FD6C76" w14:paraId="6706BDDA" w14:textId="77777777" w:rsidTr="00E35DF4">
        <w:trPr>
          <w:trHeight w:val="387"/>
        </w:trPr>
        <w:tc>
          <w:tcPr>
            <w:tcW w:w="557" w:type="dxa"/>
            <w:tcBorders>
              <w:top w:val="single" w:sz="4" w:space="0" w:color="000000"/>
              <w:left w:val="single" w:sz="4" w:space="0" w:color="000000"/>
              <w:bottom w:val="single" w:sz="4" w:space="0" w:color="000000"/>
              <w:right w:val="single" w:sz="4" w:space="0" w:color="000000"/>
            </w:tcBorders>
          </w:tcPr>
          <w:p w14:paraId="659DF0B3" w14:textId="77777777" w:rsidR="00C456FA" w:rsidRPr="00FD6C76" w:rsidRDefault="00C456FA" w:rsidP="00304C54">
            <w:pPr>
              <w:pStyle w:val="TableParagraph"/>
              <w:tabs>
                <w:tab w:val="left" w:pos="8334"/>
              </w:tabs>
              <w:ind w:right="211"/>
              <w:jc w:val="right"/>
              <w:rPr>
                <w:sz w:val="20"/>
              </w:rPr>
            </w:pPr>
            <w:r w:rsidRPr="00FD6C76">
              <w:rPr>
                <w:sz w:val="20"/>
              </w:rPr>
              <w:t>8</w:t>
            </w:r>
          </w:p>
        </w:tc>
        <w:tc>
          <w:tcPr>
            <w:tcW w:w="5105" w:type="dxa"/>
            <w:tcBorders>
              <w:top w:val="single" w:sz="4" w:space="0" w:color="000000"/>
              <w:left w:val="single" w:sz="4" w:space="0" w:color="000000"/>
              <w:bottom w:val="single" w:sz="4" w:space="0" w:color="000000"/>
              <w:right w:val="single" w:sz="4" w:space="0" w:color="000000"/>
            </w:tcBorders>
          </w:tcPr>
          <w:p w14:paraId="7727E388" w14:textId="77777777" w:rsidR="00C456FA" w:rsidRPr="00FD6C76" w:rsidRDefault="00C456FA" w:rsidP="00304C54">
            <w:pPr>
              <w:pStyle w:val="TableParagraph"/>
              <w:tabs>
                <w:tab w:val="left" w:pos="8334"/>
              </w:tabs>
              <w:ind w:left="4"/>
              <w:rPr>
                <w:sz w:val="20"/>
              </w:rPr>
            </w:pPr>
            <w:r w:rsidRPr="00FD6C76">
              <w:rPr>
                <w:sz w:val="20"/>
              </w:rPr>
              <w:t>Taller</w:t>
            </w:r>
            <w:r w:rsidRPr="00FD6C76">
              <w:rPr>
                <w:spacing w:val="12"/>
                <w:sz w:val="20"/>
              </w:rPr>
              <w:t xml:space="preserve"> </w:t>
            </w:r>
            <w:r w:rsidRPr="00FD6C76">
              <w:rPr>
                <w:sz w:val="20"/>
              </w:rPr>
              <w:t>y</w:t>
            </w:r>
            <w:r w:rsidRPr="00FD6C76">
              <w:rPr>
                <w:spacing w:val="5"/>
                <w:sz w:val="20"/>
              </w:rPr>
              <w:t xml:space="preserve"> </w:t>
            </w:r>
            <w:r w:rsidRPr="00FD6C76">
              <w:rPr>
                <w:sz w:val="20"/>
              </w:rPr>
              <w:t>expendio</w:t>
            </w:r>
            <w:r w:rsidRPr="00FD6C76">
              <w:rPr>
                <w:spacing w:val="12"/>
                <w:sz w:val="20"/>
              </w:rPr>
              <w:t xml:space="preserve"> </w:t>
            </w:r>
            <w:r w:rsidRPr="00FD6C76">
              <w:rPr>
                <w:sz w:val="20"/>
              </w:rPr>
              <w:t>de</w:t>
            </w:r>
            <w:r w:rsidRPr="00FD6C76">
              <w:rPr>
                <w:spacing w:val="6"/>
                <w:sz w:val="20"/>
              </w:rPr>
              <w:t xml:space="preserve"> </w:t>
            </w:r>
            <w:r w:rsidRPr="00FD6C76">
              <w:rPr>
                <w:sz w:val="20"/>
              </w:rPr>
              <w:t>artesanías</w:t>
            </w:r>
          </w:p>
        </w:tc>
        <w:tc>
          <w:tcPr>
            <w:tcW w:w="1699" w:type="dxa"/>
            <w:tcBorders>
              <w:top w:val="single" w:sz="4" w:space="0" w:color="000000"/>
              <w:left w:val="single" w:sz="4" w:space="0" w:color="000000"/>
              <w:bottom w:val="single" w:sz="4" w:space="0" w:color="000000"/>
            </w:tcBorders>
          </w:tcPr>
          <w:p w14:paraId="5050D6CF" w14:textId="58E6E9F7" w:rsidR="00C456FA" w:rsidRPr="00FD6C76" w:rsidRDefault="00C456FA" w:rsidP="00304C54">
            <w:pPr>
              <w:pStyle w:val="TableParagraph"/>
              <w:tabs>
                <w:tab w:val="left" w:pos="8334"/>
              </w:tabs>
              <w:ind w:left="4"/>
              <w:jc w:val="right"/>
              <w:rPr>
                <w:sz w:val="20"/>
              </w:rPr>
            </w:pPr>
            <w:r w:rsidRPr="00FD6C76">
              <w:rPr>
                <w:sz w:val="20"/>
              </w:rPr>
              <w:t>$</w:t>
            </w:r>
            <w:r w:rsidR="00E876E9" w:rsidRPr="00FD6C76">
              <w:rPr>
                <w:sz w:val="20"/>
              </w:rPr>
              <w:t xml:space="preserve"> </w:t>
            </w:r>
            <w:r w:rsidR="00E35DF4">
              <w:rPr>
                <w:sz w:val="20"/>
              </w:rPr>
              <w:t xml:space="preserve">    </w:t>
            </w:r>
            <w:r w:rsidRPr="00E35DF4">
              <w:rPr>
                <w:sz w:val="20"/>
              </w:rPr>
              <w:t xml:space="preserve"> </w:t>
            </w:r>
            <w:r w:rsidR="00E876E9" w:rsidRPr="00E35DF4">
              <w:rPr>
                <w:sz w:val="20"/>
              </w:rPr>
              <w:t xml:space="preserve">  </w:t>
            </w:r>
            <w:r w:rsidR="00030AE1" w:rsidRPr="00E35DF4">
              <w:rPr>
                <w:sz w:val="20"/>
              </w:rPr>
              <w:t>2</w:t>
            </w:r>
            <w:r w:rsidR="00E35DF4">
              <w:rPr>
                <w:sz w:val="20"/>
              </w:rPr>
              <w:t>,</w:t>
            </w:r>
            <w:r w:rsidR="00030AE1" w:rsidRPr="00E35DF4">
              <w:rPr>
                <w:sz w:val="20"/>
              </w:rPr>
              <w:t>0</w:t>
            </w:r>
            <w:r w:rsidR="00BD4981" w:rsidRPr="00FD6C76">
              <w:rPr>
                <w:sz w:val="20"/>
              </w:rPr>
              <w:t>00</w:t>
            </w:r>
            <w:r w:rsidRPr="00FD6C76">
              <w:rPr>
                <w:sz w:val="20"/>
              </w:rPr>
              <w:t>.00</w:t>
            </w:r>
          </w:p>
        </w:tc>
        <w:tc>
          <w:tcPr>
            <w:tcW w:w="1417" w:type="dxa"/>
            <w:tcBorders>
              <w:top w:val="single" w:sz="4" w:space="0" w:color="000000"/>
              <w:bottom w:val="single" w:sz="4" w:space="0" w:color="000000"/>
              <w:right w:val="single" w:sz="4" w:space="0" w:color="000000"/>
            </w:tcBorders>
          </w:tcPr>
          <w:p w14:paraId="484DAD86" w14:textId="589CB955" w:rsidR="00C456FA" w:rsidRPr="00FD6C76" w:rsidRDefault="00304C54" w:rsidP="00304C54">
            <w:pPr>
              <w:pStyle w:val="TableParagraph"/>
              <w:tabs>
                <w:tab w:val="left" w:pos="341"/>
                <w:tab w:val="left" w:pos="8334"/>
              </w:tabs>
              <w:ind w:left="3"/>
              <w:rPr>
                <w:sz w:val="20"/>
              </w:rPr>
            </w:pPr>
            <w:r>
              <w:rPr>
                <w:sz w:val="20"/>
              </w:rPr>
              <w:t xml:space="preserve">   </w:t>
            </w:r>
            <w:r w:rsidR="00C456FA" w:rsidRPr="00FD6C76">
              <w:rPr>
                <w:sz w:val="20"/>
              </w:rPr>
              <w:t>$</w:t>
            </w:r>
            <w:r w:rsidR="00C456FA" w:rsidRPr="00FD6C76">
              <w:rPr>
                <w:sz w:val="20"/>
              </w:rPr>
              <w:tab/>
            </w:r>
            <w:r>
              <w:rPr>
                <w:sz w:val="20"/>
              </w:rPr>
              <w:t xml:space="preserve">  </w:t>
            </w:r>
            <w:r w:rsidR="00030AE1" w:rsidRPr="00FD6C76">
              <w:rPr>
                <w:sz w:val="20"/>
              </w:rPr>
              <w:t>8</w:t>
            </w:r>
            <w:r w:rsidR="00BD4981" w:rsidRPr="00FD6C76">
              <w:rPr>
                <w:sz w:val="20"/>
              </w:rPr>
              <w:t>00</w:t>
            </w:r>
            <w:r w:rsidR="00C456FA" w:rsidRPr="00FD6C76">
              <w:rPr>
                <w:sz w:val="20"/>
              </w:rPr>
              <w:t>.00</w:t>
            </w:r>
          </w:p>
        </w:tc>
      </w:tr>
      <w:tr w:rsidR="00C456FA" w:rsidRPr="00FD6C76" w14:paraId="1F06A034" w14:textId="77777777" w:rsidTr="00E35DF4">
        <w:trPr>
          <w:trHeight w:val="387"/>
        </w:trPr>
        <w:tc>
          <w:tcPr>
            <w:tcW w:w="557" w:type="dxa"/>
            <w:tcBorders>
              <w:top w:val="single" w:sz="4" w:space="0" w:color="000000"/>
              <w:left w:val="single" w:sz="4" w:space="0" w:color="000000"/>
              <w:bottom w:val="single" w:sz="4" w:space="0" w:color="000000"/>
              <w:right w:val="single" w:sz="4" w:space="0" w:color="000000"/>
            </w:tcBorders>
          </w:tcPr>
          <w:p w14:paraId="08AE3BAD" w14:textId="77777777" w:rsidR="00C456FA" w:rsidRPr="00FD6C76" w:rsidRDefault="00C456FA" w:rsidP="00304C54">
            <w:pPr>
              <w:pStyle w:val="TableParagraph"/>
              <w:tabs>
                <w:tab w:val="left" w:pos="8334"/>
              </w:tabs>
              <w:ind w:right="211"/>
              <w:jc w:val="right"/>
              <w:rPr>
                <w:sz w:val="20"/>
              </w:rPr>
            </w:pPr>
            <w:r w:rsidRPr="00FD6C76">
              <w:rPr>
                <w:sz w:val="20"/>
              </w:rPr>
              <w:t>9</w:t>
            </w:r>
          </w:p>
        </w:tc>
        <w:tc>
          <w:tcPr>
            <w:tcW w:w="5105" w:type="dxa"/>
            <w:tcBorders>
              <w:top w:val="single" w:sz="4" w:space="0" w:color="000000"/>
              <w:left w:val="single" w:sz="4" w:space="0" w:color="000000"/>
              <w:bottom w:val="single" w:sz="4" w:space="0" w:color="000000"/>
              <w:right w:val="single" w:sz="4" w:space="0" w:color="000000"/>
            </w:tcBorders>
          </w:tcPr>
          <w:p w14:paraId="1F340968" w14:textId="77777777" w:rsidR="00C456FA" w:rsidRPr="00FD6C76" w:rsidRDefault="00C456FA" w:rsidP="00304C54">
            <w:pPr>
              <w:pStyle w:val="TableParagraph"/>
              <w:tabs>
                <w:tab w:val="left" w:pos="8334"/>
              </w:tabs>
              <w:ind w:left="4"/>
              <w:rPr>
                <w:sz w:val="20"/>
              </w:rPr>
            </w:pPr>
            <w:r w:rsidRPr="00FD6C76">
              <w:rPr>
                <w:sz w:val="20"/>
              </w:rPr>
              <w:t>Talabarterías</w:t>
            </w:r>
          </w:p>
        </w:tc>
        <w:tc>
          <w:tcPr>
            <w:tcW w:w="1699" w:type="dxa"/>
            <w:tcBorders>
              <w:top w:val="single" w:sz="4" w:space="0" w:color="000000"/>
              <w:left w:val="single" w:sz="4" w:space="0" w:color="000000"/>
              <w:bottom w:val="single" w:sz="4" w:space="0" w:color="000000"/>
            </w:tcBorders>
          </w:tcPr>
          <w:p w14:paraId="2A599F0B" w14:textId="5878182D" w:rsidR="00C456FA" w:rsidRPr="00FD6C76" w:rsidRDefault="00304C54" w:rsidP="00304C54">
            <w:pPr>
              <w:pStyle w:val="TableParagraph"/>
              <w:tabs>
                <w:tab w:val="left" w:pos="8334"/>
              </w:tabs>
              <w:ind w:left="4"/>
              <w:jc w:val="center"/>
              <w:rPr>
                <w:sz w:val="20"/>
              </w:rPr>
            </w:pPr>
            <w:r>
              <w:rPr>
                <w:sz w:val="20"/>
              </w:rPr>
              <w:t xml:space="preserve">   </w:t>
            </w:r>
            <w:r w:rsidR="00E35DF4">
              <w:rPr>
                <w:sz w:val="20"/>
              </w:rPr>
              <w:t xml:space="preserve">   </w:t>
            </w:r>
            <w:r w:rsidR="00C456FA" w:rsidRPr="00FD6C76">
              <w:rPr>
                <w:sz w:val="20"/>
              </w:rPr>
              <w:t>$</w:t>
            </w:r>
            <w:r w:rsidR="00E876E9" w:rsidRPr="00FD6C76">
              <w:rPr>
                <w:sz w:val="20"/>
              </w:rPr>
              <w:t xml:space="preserve"> </w:t>
            </w:r>
            <w:r w:rsidR="00C456FA" w:rsidRPr="00E35DF4">
              <w:rPr>
                <w:sz w:val="20"/>
              </w:rPr>
              <w:t xml:space="preserve"> </w:t>
            </w:r>
            <w:r w:rsidR="00E876E9" w:rsidRPr="00E35DF4">
              <w:rPr>
                <w:sz w:val="20"/>
              </w:rPr>
              <w:t xml:space="preserve"> </w:t>
            </w:r>
            <w:r w:rsidR="00E35DF4">
              <w:rPr>
                <w:sz w:val="20"/>
              </w:rPr>
              <w:t xml:space="preserve">    </w:t>
            </w:r>
            <w:r w:rsidR="00030AE1" w:rsidRPr="00E35DF4">
              <w:rPr>
                <w:sz w:val="20"/>
              </w:rPr>
              <w:t>2</w:t>
            </w:r>
            <w:r w:rsidR="00E35DF4">
              <w:rPr>
                <w:sz w:val="20"/>
              </w:rPr>
              <w:t>,</w:t>
            </w:r>
            <w:r w:rsidR="00030AE1" w:rsidRPr="00E35DF4">
              <w:rPr>
                <w:sz w:val="20"/>
              </w:rPr>
              <w:t>0</w:t>
            </w:r>
            <w:r w:rsidR="00BD4981" w:rsidRPr="00FD6C76">
              <w:rPr>
                <w:sz w:val="20"/>
              </w:rPr>
              <w:t>00</w:t>
            </w:r>
            <w:r w:rsidR="00C456FA" w:rsidRPr="00FD6C76">
              <w:rPr>
                <w:sz w:val="20"/>
              </w:rPr>
              <w:t>.00</w:t>
            </w:r>
          </w:p>
        </w:tc>
        <w:tc>
          <w:tcPr>
            <w:tcW w:w="1417" w:type="dxa"/>
            <w:tcBorders>
              <w:top w:val="single" w:sz="4" w:space="0" w:color="000000"/>
              <w:bottom w:val="single" w:sz="4" w:space="0" w:color="000000"/>
              <w:right w:val="single" w:sz="4" w:space="0" w:color="000000"/>
            </w:tcBorders>
          </w:tcPr>
          <w:p w14:paraId="4B372EAE" w14:textId="33EF9BFE" w:rsidR="00C456FA" w:rsidRPr="00FD6C76" w:rsidRDefault="00304C54" w:rsidP="00304C54">
            <w:pPr>
              <w:pStyle w:val="TableParagraph"/>
              <w:tabs>
                <w:tab w:val="left" w:pos="341"/>
                <w:tab w:val="left" w:pos="8334"/>
              </w:tabs>
              <w:ind w:left="3"/>
              <w:rPr>
                <w:sz w:val="20"/>
              </w:rPr>
            </w:pPr>
            <w:r>
              <w:rPr>
                <w:sz w:val="20"/>
              </w:rPr>
              <w:t xml:space="preserve">   </w:t>
            </w:r>
            <w:r w:rsidR="00C456FA" w:rsidRPr="00FD6C76">
              <w:rPr>
                <w:sz w:val="20"/>
              </w:rPr>
              <w:t>$</w:t>
            </w:r>
            <w:r w:rsidR="00C456FA" w:rsidRPr="00FD6C76">
              <w:rPr>
                <w:sz w:val="20"/>
              </w:rPr>
              <w:tab/>
            </w:r>
            <w:r>
              <w:rPr>
                <w:sz w:val="20"/>
              </w:rPr>
              <w:t xml:space="preserve">  </w:t>
            </w:r>
            <w:r w:rsidR="00030AE1" w:rsidRPr="00FD6C76">
              <w:rPr>
                <w:sz w:val="20"/>
              </w:rPr>
              <w:t>80</w:t>
            </w:r>
            <w:r w:rsidR="00C456FA" w:rsidRPr="00FD6C76">
              <w:rPr>
                <w:sz w:val="20"/>
              </w:rPr>
              <w:t>0.00</w:t>
            </w:r>
          </w:p>
        </w:tc>
      </w:tr>
      <w:tr w:rsidR="00C456FA" w:rsidRPr="00FD6C76" w14:paraId="56E68598" w14:textId="77777777" w:rsidTr="00E35DF4">
        <w:trPr>
          <w:trHeight w:val="387"/>
        </w:trPr>
        <w:tc>
          <w:tcPr>
            <w:tcW w:w="557" w:type="dxa"/>
            <w:tcBorders>
              <w:top w:val="single" w:sz="4" w:space="0" w:color="000000"/>
              <w:left w:val="single" w:sz="4" w:space="0" w:color="000000"/>
              <w:bottom w:val="single" w:sz="4" w:space="0" w:color="000000"/>
              <w:right w:val="single" w:sz="4" w:space="0" w:color="000000"/>
            </w:tcBorders>
          </w:tcPr>
          <w:p w14:paraId="5C3CC04F" w14:textId="77777777" w:rsidR="00C456FA" w:rsidRPr="00FD6C76" w:rsidRDefault="00C456FA" w:rsidP="00304C54">
            <w:pPr>
              <w:pStyle w:val="TableParagraph"/>
              <w:tabs>
                <w:tab w:val="left" w:pos="8334"/>
              </w:tabs>
              <w:ind w:left="4"/>
              <w:rPr>
                <w:sz w:val="20"/>
              </w:rPr>
            </w:pPr>
            <w:r w:rsidRPr="00FD6C76">
              <w:rPr>
                <w:sz w:val="20"/>
              </w:rPr>
              <w:t>10</w:t>
            </w:r>
          </w:p>
        </w:tc>
        <w:tc>
          <w:tcPr>
            <w:tcW w:w="5105" w:type="dxa"/>
            <w:tcBorders>
              <w:top w:val="single" w:sz="4" w:space="0" w:color="000000"/>
              <w:left w:val="single" w:sz="4" w:space="0" w:color="000000"/>
              <w:bottom w:val="single" w:sz="4" w:space="0" w:color="000000"/>
              <w:right w:val="single" w:sz="4" w:space="0" w:color="000000"/>
            </w:tcBorders>
          </w:tcPr>
          <w:p w14:paraId="21AA733D" w14:textId="77777777" w:rsidR="00C456FA" w:rsidRPr="00FD6C76" w:rsidRDefault="00C456FA" w:rsidP="00304C54">
            <w:pPr>
              <w:pStyle w:val="TableParagraph"/>
              <w:tabs>
                <w:tab w:val="left" w:pos="8334"/>
              </w:tabs>
              <w:ind w:left="4"/>
              <w:rPr>
                <w:sz w:val="20"/>
              </w:rPr>
            </w:pPr>
            <w:r w:rsidRPr="00FD6C76">
              <w:rPr>
                <w:sz w:val="20"/>
              </w:rPr>
              <w:t>Zapatería</w:t>
            </w:r>
          </w:p>
        </w:tc>
        <w:tc>
          <w:tcPr>
            <w:tcW w:w="1699" w:type="dxa"/>
            <w:tcBorders>
              <w:top w:val="single" w:sz="4" w:space="0" w:color="000000"/>
              <w:left w:val="single" w:sz="4" w:space="0" w:color="000000"/>
              <w:bottom w:val="single" w:sz="4" w:space="0" w:color="000000"/>
            </w:tcBorders>
          </w:tcPr>
          <w:p w14:paraId="2313AB27" w14:textId="15848ED0" w:rsidR="00C456FA" w:rsidRPr="00FD6C76" w:rsidRDefault="00C456FA" w:rsidP="00304C54">
            <w:pPr>
              <w:pStyle w:val="TableParagraph"/>
              <w:tabs>
                <w:tab w:val="left" w:pos="8334"/>
              </w:tabs>
              <w:ind w:left="4"/>
              <w:jc w:val="right"/>
              <w:rPr>
                <w:sz w:val="20"/>
              </w:rPr>
            </w:pPr>
            <w:r w:rsidRPr="00FD6C76">
              <w:rPr>
                <w:sz w:val="20"/>
              </w:rPr>
              <w:t>$</w:t>
            </w:r>
            <w:r w:rsidR="00E876E9" w:rsidRPr="00FD6C76">
              <w:rPr>
                <w:sz w:val="20"/>
              </w:rPr>
              <w:t xml:space="preserve"> </w:t>
            </w:r>
            <w:r w:rsidRPr="00E35DF4">
              <w:rPr>
                <w:sz w:val="20"/>
              </w:rPr>
              <w:t xml:space="preserve"> </w:t>
            </w:r>
            <w:r w:rsidR="00E35DF4">
              <w:rPr>
                <w:sz w:val="20"/>
              </w:rPr>
              <w:t xml:space="preserve">    </w:t>
            </w:r>
            <w:r w:rsidR="00E876E9" w:rsidRPr="00E35DF4">
              <w:rPr>
                <w:sz w:val="20"/>
              </w:rPr>
              <w:t xml:space="preserve">  </w:t>
            </w:r>
            <w:r w:rsidR="00BD6214" w:rsidRPr="00E35DF4">
              <w:rPr>
                <w:sz w:val="20"/>
              </w:rPr>
              <w:t>2</w:t>
            </w:r>
            <w:r w:rsidR="00E35DF4">
              <w:rPr>
                <w:sz w:val="20"/>
              </w:rPr>
              <w:t>,</w:t>
            </w:r>
            <w:r w:rsidR="00BD6214" w:rsidRPr="00E35DF4">
              <w:rPr>
                <w:sz w:val="20"/>
              </w:rPr>
              <w:t>0</w:t>
            </w:r>
            <w:r w:rsidR="00BD4981" w:rsidRPr="00FD6C76">
              <w:rPr>
                <w:sz w:val="20"/>
              </w:rPr>
              <w:t>00</w:t>
            </w:r>
            <w:r w:rsidRPr="00FD6C76">
              <w:rPr>
                <w:sz w:val="20"/>
              </w:rPr>
              <w:t>.00</w:t>
            </w:r>
          </w:p>
        </w:tc>
        <w:tc>
          <w:tcPr>
            <w:tcW w:w="1417" w:type="dxa"/>
            <w:tcBorders>
              <w:top w:val="single" w:sz="4" w:space="0" w:color="000000"/>
              <w:bottom w:val="single" w:sz="4" w:space="0" w:color="000000"/>
              <w:right w:val="single" w:sz="4" w:space="0" w:color="000000"/>
            </w:tcBorders>
          </w:tcPr>
          <w:p w14:paraId="4499AF4A" w14:textId="31316AE7" w:rsidR="00C456FA" w:rsidRPr="00FD6C76" w:rsidRDefault="00C456FA" w:rsidP="00304C54">
            <w:pPr>
              <w:pStyle w:val="TableParagraph"/>
              <w:tabs>
                <w:tab w:val="left" w:pos="341"/>
                <w:tab w:val="left" w:pos="8334"/>
              </w:tabs>
              <w:ind w:left="3"/>
              <w:jc w:val="right"/>
              <w:rPr>
                <w:sz w:val="20"/>
              </w:rPr>
            </w:pPr>
            <w:r w:rsidRPr="00FD6C76">
              <w:rPr>
                <w:sz w:val="20"/>
              </w:rPr>
              <w:t>$</w:t>
            </w:r>
            <w:r w:rsidRPr="00FD6C76">
              <w:rPr>
                <w:sz w:val="20"/>
              </w:rPr>
              <w:tab/>
            </w:r>
            <w:r w:rsidR="00BD6214" w:rsidRPr="00FD6C76">
              <w:rPr>
                <w:sz w:val="20"/>
              </w:rPr>
              <w:t>8</w:t>
            </w:r>
            <w:r w:rsidR="00BD4981" w:rsidRPr="00FD6C76">
              <w:rPr>
                <w:sz w:val="20"/>
              </w:rPr>
              <w:t>0</w:t>
            </w:r>
            <w:r w:rsidRPr="00FD6C76">
              <w:rPr>
                <w:sz w:val="20"/>
              </w:rPr>
              <w:t>0.00</w:t>
            </w:r>
          </w:p>
        </w:tc>
      </w:tr>
      <w:tr w:rsidR="00C456FA" w:rsidRPr="00FD6C76" w14:paraId="2C3A4BF0" w14:textId="77777777" w:rsidTr="00E35DF4">
        <w:trPr>
          <w:trHeight w:val="387"/>
        </w:trPr>
        <w:tc>
          <w:tcPr>
            <w:tcW w:w="557" w:type="dxa"/>
            <w:tcBorders>
              <w:top w:val="single" w:sz="4" w:space="0" w:color="000000"/>
              <w:left w:val="single" w:sz="4" w:space="0" w:color="000000"/>
              <w:bottom w:val="single" w:sz="4" w:space="0" w:color="000000"/>
              <w:right w:val="single" w:sz="4" w:space="0" w:color="000000"/>
            </w:tcBorders>
          </w:tcPr>
          <w:p w14:paraId="649FFEA5" w14:textId="77777777" w:rsidR="00C456FA" w:rsidRPr="00FD6C76" w:rsidRDefault="00C456FA" w:rsidP="00304C54">
            <w:pPr>
              <w:pStyle w:val="TableParagraph"/>
              <w:tabs>
                <w:tab w:val="left" w:pos="8334"/>
              </w:tabs>
              <w:ind w:left="4"/>
              <w:rPr>
                <w:sz w:val="20"/>
              </w:rPr>
            </w:pPr>
            <w:r w:rsidRPr="00FD6C76">
              <w:rPr>
                <w:sz w:val="20"/>
              </w:rPr>
              <w:t>11</w:t>
            </w:r>
          </w:p>
        </w:tc>
        <w:tc>
          <w:tcPr>
            <w:tcW w:w="5105" w:type="dxa"/>
            <w:tcBorders>
              <w:top w:val="single" w:sz="4" w:space="0" w:color="000000"/>
              <w:left w:val="single" w:sz="4" w:space="0" w:color="000000"/>
              <w:bottom w:val="single" w:sz="4" w:space="0" w:color="000000"/>
              <w:right w:val="single" w:sz="4" w:space="0" w:color="000000"/>
            </w:tcBorders>
          </w:tcPr>
          <w:p w14:paraId="68F8E564" w14:textId="77777777" w:rsidR="00C456FA" w:rsidRPr="00FD6C76" w:rsidRDefault="00C456FA" w:rsidP="00304C54">
            <w:pPr>
              <w:pStyle w:val="TableParagraph"/>
              <w:tabs>
                <w:tab w:val="left" w:pos="8334"/>
              </w:tabs>
              <w:ind w:left="4"/>
              <w:rPr>
                <w:sz w:val="20"/>
              </w:rPr>
            </w:pPr>
            <w:r w:rsidRPr="00FD6C76">
              <w:rPr>
                <w:sz w:val="20"/>
              </w:rPr>
              <w:t>Tlapalerías,</w:t>
            </w:r>
            <w:r w:rsidRPr="00FD6C76">
              <w:rPr>
                <w:spacing w:val="21"/>
                <w:sz w:val="20"/>
              </w:rPr>
              <w:t xml:space="preserve"> </w:t>
            </w:r>
            <w:r w:rsidRPr="00FD6C76">
              <w:rPr>
                <w:sz w:val="20"/>
              </w:rPr>
              <w:t>ferreterías</w:t>
            </w:r>
            <w:r w:rsidRPr="00FD6C76">
              <w:rPr>
                <w:spacing w:val="14"/>
                <w:sz w:val="20"/>
              </w:rPr>
              <w:t xml:space="preserve"> </w:t>
            </w:r>
            <w:r w:rsidRPr="00FD6C76">
              <w:rPr>
                <w:sz w:val="20"/>
              </w:rPr>
              <w:t>y</w:t>
            </w:r>
            <w:r w:rsidRPr="00FD6C76">
              <w:rPr>
                <w:spacing w:val="1"/>
                <w:sz w:val="20"/>
              </w:rPr>
              <w:t xml:space="preserve"> </w:t>
            </w:r>
            <w:r w:rsidRPr="00FD6C76">
              <w:rPr>
                <w:sz w:val="20"/>
              </w:rPr>
              <w:t>pinturas</w:t>
            </w:r>
          </w:p>
        </w:tc>
        <w:tc>
          <w:tcPr>
            <w:tcW w:w="1699" w:type="dxa"/>
            <w:tcBorders>
              <w:top w:val="single" w:sz="4" w:space="0" w:color="000000"/>
              <w:left w:val="single" w:sz="4" w:space="0" w:color="000000"/>
              <w:bottom w:val="single" w:sz="4" w:space="0" w:color="000000"/>
            </w:tcBorders>
          </w:tcPr>
          <w:p w14:paraId="2F852B49" w14:textId="2A502510" w:rsidR="00C456FA" w:rsidRPr="00FD6C76" w:rsidRDefault="00C456FA" w:rsidP="00304C54">
            <w:pPr>
              <w:pStyle w:val="TableParagraph"/>
              <w:tabs>
                <w:tab w:val="left" w:pos="8334"/>
              </w:tabs>
              <w:ind w:left="4"/>
              <w:jc w:val="right"/>
              <w:rPr>
                <w:sz w:val="20"/>
              </w:rPr>
            </w:pPr>
            <w:r w:rsidRPr="00FD6C76">
              <w:rPr>
                <w:sz w:val="20"/>
              </w:rPr>
              <w:t>$</w:t>
            </w:r>
            <w:r w:rsidR="00E876E9" w:rsidRPr="00FD6C76">
              <w:rPr>
                <w:sz w:val="20"/>
              </w:rPr>
              <w:t xml:space="preserve"> </w:t>
            </w:r>
            <w:r w:rsidRPr="00E35DF4">
              <w:rPr>
                <w:sz w:val="20"/>
              </w:rPr>
              <w:t xml:space="preserve"> </w:t>
            </w:r>
            <w:r w:rsidR="00E876E9" w:rsidRPr="00E35DF4">
              <w:rPr>
                <w:sz w:val="20"/>
              </w:rPr>
              <w:t xml:space="preserve"> </w:t>
            </w:r>
            <w:r w:rsidR="00E35DF4">
              <w:rPr>
                <w:sz w:val="20"/>
              </w:rPr>
              <w:t xml:space="preserve">    </w:t>
            </w:r>
            <w:r w:rsidR="00E876E9" w:rsidRPr="00E35DF4">
              <w:rPr>
                <w:sz w:val="20"/>
              </w:rPr>
              <w:t xml:space="preserve"> </w:t>
            </w:r>
            <w:r w:rsidR="00BD6214" w:rsidRPr="00E35DF4">
              <w:rPr>
                <w:sz w:val="20"/>
              </w:rPr>
              <w:t>2</w:t>
            </w:r>
            <w:r w:rsidR="00E35DF4">
              <w:rPr>
                <w:sz w:val="20"/>
              </w:rPr>
              <w:t>,</w:t>
            </w:r>
            <w:r w:rsidR="00BD6214" w:rsidRPr="00E35DF4">
              <w:rPr>
                <w:sz w:val="20"/>
              </w:rPr>
              <w:t>0</w:t>
            </w:r>
            <w:r w:rsidR="00107B8D" w:rsidRPr="00FD6C76">
              <w:rPr>
                <w:sz w:val="20"/>
              </w:rPr>
              <w:t>00</w:t>
            </w:r>
            <w:r w:rsidRPr="00FD6C76">
              <w:rPr>
                <w:sz w:val="20"/>
              </w:rPr>
              <w:t>.00</w:t>
            </w:r>
          </w:p>
        </w:tc>
        <w:tc>
          <w:tcPr>
            <w:tcW w:w="1417" w:type="dxa"/>
            <w:tcBorders>
              <w:top w:val="single" w:sz="4" w:space="0" w:color="000000"/>
              <w:bottom w:val="single" w:sz="4" w:space="0" w:color="000000"/>
              <w:right w:val="single" w:sz="4" w:space="0" w:color="000000"/>
            </w:tcBorders>
          </w:tcPr>
          <w:p w14:paraId="22DA4FF6" w14:textId="6ECA4CA9" w:rsidR="00C456FA" w:rsidRPr="00FD6C76" w:rsidRDefault="00C456FA" w:rsidP="00304C54">
            <w:pPr>
              <w:pStyle w:val="TableParagraph"/>
              <w:tabs>
                <w:tab w:val="left" w:pos="341"/>
                <w:tab w:val="left" w:pos="8334"/>
              </w:tabs>
              <w:ind w:left="3"/>
              <w:jc w:val="right"/>
              <w:rPr>
                <w:sz w:val="20"/>
              </w:rPr>
            </w:pPr>
            <w:r w:rsidRPr="00FD6C76">
              <w:rPr>
                <w:sz w:val="20"/>
              </w:rPr>
              <w:t>$</w:t>
            </w:r>
            <w:r w:rsidR="00E876E9" w:rsidRPr="00FD6C76">
              <w:rPr>
                <w:sz w:val="20"/>
              </w:rPr>
              <w:t xml:space="preserve">  </w:t>
            </w:r>
            <w:r w:rsidRPr="00FD6C76">
              <w:rPr>
                <w:sz w:val="20"/>
              </w:rPr>
              <w:tab/>
            </w:r>
            <w:r w:rsidR="00BD6214" w:rsidRPr="00FD6C76">
              <w:rPr>
                <w:sz w:val="20"/>
              </w:rPr>
              <w:t>8</w:t>
            </w:r>
            <w:r w:rsidR="00107B8D" w:rsidRPr="00FD6C76">
              <w:rPr>
                <w:sz w:val="20"/>
              </w:rPr>
              <w:t>00</w:t>
            </w:r>
            <w:r w:rsidRPr="00FD6C76">
              <w:rPr>
                <w:sz w:val="20"/>
              </w:rPr>
              <w:t>.00</w:t>
            </w:r>
          </w:p>
        </w:tc>
      </w:tr>
      <w:tr w:rsidR="00C456FA" w:rsidRPr="00FD6C76" w14:paraId="19139DDF" w14:textId="77777777" w:rsidTr="00E35DF4">
        <w:trPr>
          <w:trHeight w:val="387"/>
        </w:trPr>
        <w:tc>
          <w:tcPr>
            <w:tcW w:w="557" w:type="dxa"/>
            <w:tcBorders>
              <w:top w:val="single" w:sz="4" w:space="0" w:color="000000"/>
              <w:left w:val="single" w:sz="4" w:space="0" w:color="000000"/>
              <w:bottom w:val="single" w:sz="4" w:space="0" w:color="000000"/>
              <w:right w:val="single" w:sz="4" w:space="0" w:color="000000"/>
            </w:tcBorders>
          </w:tcPr>
          <w:p w14:paraId="537FF92C" w14:textId="77777777" w:rsidR="00C456FA" w:rsidRPr="00FD6C76" w:rsidRDefault="00C456FA" w:rsidP="00304C54">
            <w:pPr>
              <w:pStyle w:val="TableParagraph"/>
              <w:tabs>
                <w:tab w:val="left" w:pos="8334"/>
              </w:tabs>
              <w:ind w:left="4"/>
              <w:rPr>
                <w:sz w:val="20"/>
              </w:rPr>
            </w:pPr>
            <w:r w:rsidRPr="00FD6C76">
              <w:rPr>
                <w:sz w:val="20"/>
              </w:rPr>
              <w:t>12</w:t>
            </w:r>
          </w:p>
        </w:tc>
        <w:tc>
          <w:tcPr>
            <w:tcW w:w="5105" w:type="dxa"/>
            <w:tcBorders>
              <w:top w:val="single" w:sz="4" w:space="0" w:color="000000"/>
              <w:left w:val="single" w:sz="4" w:space="0" w:color="000000"/>
              <w:bottom w:val="single" w:sz="4" w:space="0" w:color="000000"/>
              <w:right w:val="single" w:sz="4" w:space="0" w:color="000000"/>
            </w:tcBorders>
          </w:tcPr>
          <w:p w14:paraId="6F86F5A8" w14:textId="61AA1201" w:rsidR="00C456FA" w:rsidRPr="00FD6C76" w:rsidRDefault="00C456FA" w:rsidP="00304C54">
            <w:pPr>
              <w:pStyle w:val="TableParagraph"/>
              <w:tabs>
                <w:tab w:val="left" w:pos="8334"/>
              </w:tabs>
              <w:ind w:left="4"/>
              <w:rPr>
                <w:sz w:val="20"/>
              </w:rPr>
            </w:pPr>
            <w:r w:rsidRPr="00FD6C76">
              <w:rPr>
                <w:sz w:val="20"/>
              </w:rPr>
              <w:t>Venta</w:t>
            </w:r>
            <w:r w:rsidRPr="00FD6C76">
              <w:rPr>
                <w:spacing w:val="11"/>
                <w:sz w:val="20"/>
              </w:rPr>
              <w:t xml:space="preserve"> </w:t>
            </w:r>
            <w:r w:rsidRPr="00FD6C76">
              <w:rPr>
                <w:sz w:val="20"/>
              </w:rPr>
              <w:t>de</w:t>
            </w:r>
            <w:r w:rsidRPr="00FD6C76">
              <w:rPr>
                <w:spacing w:val="4"/>
                <w:sz w:val="20"/>
              </w:rPr>
              <w:t xml:space="preserve"> </w:t>
            </w:r>
            <w:r w:rsidRPr="00FD6C76">
              <w:rPr>
                <w:sz w:val="20"/>
              </w:rPr>
              <w:t>materiales</w:t>
            </w:r>
            <w:r w:rsidRPr="00FD6C76">
              <w:rPr>
                <w:spacing w:val="13"/>
                <w:sz w:val="20"/>
              </w:rPr>
              <w:t xml:space="preserve"> </w:t>
            </w:r>
            <w:r w:rsidRPr="00FD6C76">
              <w:rPr>
                <w:sz w:val="20"/>
              </w:rPr>
              <w:t>de</w:t>
            </w:r>
            <w:r w:rsidRPr="00FD6C76">
              <w:rPr>
                <w:spacing w:val="3"/>
                <w:sz w:val="20"/>
              </w:rPr>
              <w:t xml:space="preserve"> </w:t>
            </w:r>
            <w:r w:rsidRPr="00FD6C76">
              <w:rPr>
                <w:sz w:val="20"/>
              </w:rPr>
              <w:t>construcción</w:t>
            </w:r>
            <w:r w:rsidR="00E876E9" w:rsidRPr="00FD6C76">
              <w:rPr>
                <w:sz w:val="20"/>
              </w:rPr>
              <w:t xml:space="preserve"> </w:t>
            </w:r>
          </w:p>
        </w:tc>
        <w:tc>
          <w:tcPr>
            <w:tcW w:w="1699" w:type="dxa"/>
            <w:tcBorders>
              <w:top w:val="single" w:sz="4" w:space="0" w:color="000000"/>
              <w:left w:val="single" w:sz="4" w:space="0" w:color="000000"/>
              <w:bottom w:val="single" w:sz="4" w:space="0" w:color="000000"/>
            </w:tcBorders>
          </w:tcPr>
          <w:p w14:paraId="278B24B8" w14:textId="507D047E" w:rsidR="00C456FA" w:rsidRPr="00FD6C76" w:rsidRDefault="00E876E9" w:rsidP="00304C54">
            <w:pPr>
              <w:pStyle w:val="TableParagraph"/>
              <w:tabs>
                <w:tab w:val="left" w:pos="8334"/>
              </w:tabs>
              <w:ind w:left="4"/>
              <w:jc w:val="right"/>
              <w:rPr>
                <w:sz w:val="20"/>
              </w:rPr>
            </w:pPr>
            <w:r w:rsidRPr="00FD6C76">
              <w:rPr>
                <w:sz w:val="20"/>
              </w:rPr>
              <w:t xml:space="preserve"> </w:t>
            </w:r>
            <w:r w:rsidR="00C456FA" w:rsidRPr="00FD6C76">
              <w:rPr>
                <w:sz w:val="20"/>
              </w:rPr>
              <w:t>$</w:t>
            </w:r>
            <w:r w:rsidR="00C456FA" w:rsidRPr="00FD6C76">
              <w:rPr>
                <w:spacing w:val="64"/>
                <w:sz w:val="20"/>
              </w:rPr>
              <w:t xml:space="preserve"> </w:t>
            </w:r>
            <w:r w:rsidR="00304C54">
              <w:rPr>
                <w:spacing w:val="64"/>
                <w:sz w:val="20"/>
              </w:rPr>
              <w:t xml:space="preserve">  </w:t>
            </w:r>
            <w:r w:rsidRPr="00FD6C76">
              <w:rPr>
                <w:spacing w:val="64"/>
                <w:sz w:val="20"/>
              </w:rPr>
              <w:t xml:space="preserve"> </w:t>
            </w:r>
            <w:r w:rsidR="00107B8D" w:rsidRPr="00FD6C76">
              <w:rPr>
                <w:sz w:val="20"/>
              </w:rPr>
              <w:t>2</w:t>
            </w:r>
            <w:r w:rsidRPr="00FD6C76">
              <w:rPr>
                <w:sz w:val="20"/>
              </w:rPr>
              <w:t>,</w:t>
            </w:r>
            <w:r w:rsidR="00BD4981" w:rsidRPr="00FD6C76">
              <w:rPr>
                <w:sz w:val="20"/>
              </w:rPr>
              <w:t>000</w:t>
            </w:r>
            <w:r w:rsidR="00C456FA" w:rsidRPr="00FD6C76">
              <w:rPr>
                <w:sz w:val="20"/>
              </w:rPr>
              <w:t>.00</w:t>
            </w:r>
          </w:p>
        </w:tc>
        <w:tc>
          <w:tcPr>
            <w:tcW w:w="1417" w:type="dxa"/>
            <w:tcBorders>
              <w:top w:val="single" w:sz="4" w:space="0" w:color="000000"/>
              <w:bottom w:val="single" w:sz="4" w:space="0" w:color="000000"/>
              <w:right w:val="single" w:sz="4" w:space="0" w:color="000000"/>
            </w:tcBorders>
          </w:tcPr>
          <w:p w14:paraId="200C75E5" w14:textId="7A79F664" w:rsidR="00C456FA" w:rsidRPr="00FD6C76" w:rsidRDefault="00C456FA" w:rsidP="00304C54">
            <w:pPr>
              <w:pStyle w:val="TableParagraph"/>
              <w:tabs>
                <w:tab w:val="left" w:pos="341"/>
                <w:tab w:val="left" w:pos="8334"/>
              </w:tabs>
              <w:ind w:left="3"/>
              <w:jc w:val="right"/>
              <w:rPr>
                <w:sz w:val="20"/>
              </w:rPr>
            </w:pPr>
            <w:r w:rsidRPr="00FD6C76">
              <w:rPr>
                <w:sz w:val="20"/>
              </w:rPr>
              <w:t>$</w:t>
            </w:r>
            <w:r w:rsidR="00E876E9" w:rsidRPr="00FD6C76">
              <w:rPr>
                <w:sz w:val="20"/>
              </w:rPr>
              <w:t xml:space="preserve"> </w:t>
            </w:r>
            <w:r w:rsidR="00107B8D" w:rsidRPr="00FD6C76">
              <w:rPr>
                <w:sz w:val="20"/>
              </w:rPr>
              <w:t>1</w:t>
            </w:r>
            <w:r w:rsidR="00E876E9" w:rsidRPr="00FD6C76">
              <w:rPr>
                <w:sz w:val="20"/>
              </w:rPr>
              <w:t>,</w:t>
            </w:r>
            <w:r w:rsidR="00107B8D" w:rsidRPr="00FD6C76">
              <w:rPr>
                <w:sz w:val="20"/>
              </w:rPr>
              <w:t>0</w:t>
            </w:r>
            <w:r w:rsidRPr="00FD6C76">
              <w:rPr>
                <w:sz w:val="20"/>
              </w:rPr>
              <w:t>00.00</w:t>
            </w:r>
          </w:p>
        </w:tc>
      </w:tr>
      <w:tr w:rsidR="00C456FA" w:rsidRPr="00FD6C76" w14:paraId="08D8B33F" w14:textId="77777777" w:rsidTr="00E35DF4">
        <w:trPr>
          <w:trHeight w:val="386"/>
        </w:trPr>
        <w:tc>
          <w:tcPr>
            <w:tcW w:w="557" w:type="dxa"/>
            <w:tcBorders>
              <w:top w:val="single" w:sz="4" w:space="0" w:color="000000"/>
              <w:left w:val="single" w:sz="4" w:space="0" w:color="000000"/>
              <w:bottom w:val="single" w:sz="4" w:space="0" w:color="000000"/>
              <w:right w:val="single" w:sz="4" w:space="0" w:color="000000"/>
            </w:tcBorders>
          </w:tcPr>
          <w:p w14:paraId="209C3906" w14:textId="77777777" w:rsidR="00C456FA" w:rsidRPr="00FD6C76" w:rsidRDefault="00C456FA" w:rsidP="00304C54">
            <w:pPr>
              <w:pStyle w:val="TableParagraph"/>
              <w:tabs>
                <w:tab w:val="left" w:pos="8334"/>
              </w:tabs>
              <w:ind w:left="4"/>
              <w:rPr>
                <w:sz w:val="20"/>
              </w:rPr>
            </w:pPr>
            <w:r w:rsidRPr="00FD6C76">
              <w:rPr>
                <w:sz w:val="20"/>
              </w:rPr>
              <w:t>13</w:t>
            </w:r>
          </w:p>
        </w:tc>
        <w:tc>
          <w:tcPr>
            <w:tcW w:w="5105" w:type="dxa"/>
            <w:tcBorders>
              <w:top w:val="single" w:sz="4" w:space="0" w:color="000000"/>
              <w:left w:val="single" w:sz="4" w:space="0" w:color="000000"/>
              <w:bottom w:val="single" w:sz="4" w:space="0" w:color="000000"/>
              <w:right w:val="single" w:sz="4" w:space="0" w:color="000000"/>
            </w:tcBorders>
          </w:tcPr>
          <w:p w14:paraId="244459D2" w14:textId="77777777" w:rsidR="00C456FA" w:rsidRPr="00FD6C76" w:rsidRDefault="00C456FA" w:rsidP="00304C54">
            <w:pPr>
              <w:pStyle w:val="TableParagraph"/>
              <w:tabs>
                <w:tab w:val="left" w:pos="8334"/>
              </w:tabs>
              <w:ind w:left="4"/>
              <w:rPr>
                <w:sz w:val="20"/>
              </w:rPr>
            </w:pPr>
            <w:r w:rsidRPr="00FD6C76">
              <w:rPr>
                <w:sz w:val="20"/>
              </w:rPr>
              <w:t>Tiendas,</w:t>
            </w:r>
            <w:r w:rsidRPr="00FD6C76">
              <w:rPr>
                <w:spacing w:val="17"/>
                <w:sz w:val="20"/>
              </w:rPr>
              <w:t xml:space="preserve"> </w:t>
            </w:r>
            <w:r w:rsidRPr="00FD6C76">
              <w:rPr>
                <w:sz w:val="20"/>
              </w:rPr>
              <w:t>tendejón</w:t>
            </w:r>
            <w:r w:rsidRPr="00FD6C76">
              <w:rPr>
                <w:spacing w:val="9"/>
                <w:sz w:val="20"/>
              </w:rPr>
              <w:t xml:space="preserve"> </w:t>
            </w:r>
            <w:r w:rsidRPr="00FD6C76">
              <w:rPr>
                <w:sz w:val="20"/>
              </w:rPr>
              <w:t>y</w:t>
            </w:r>
            <w:r w:rsidRPr="00FD6C76">
              <w:rPr>
                <w:spacing w:val="4"/>
                <w:sz w:val="20"/>
              </w:rPr>
              <w:t xml:space="preserve"> </w:t>
            </w:r>
            <w:r w:rsidRPr="00FD6C76">
              <w:rPr>
                <w:sz w:val="20"/>
              </w:rPr>
              <w:t>misceláneas</w:t>
            </w:r>
          </w:p>
        </w:tc>
        <w:tc>
          <w:tcPr>
            <w:tcW w:w="1699" w:type="dxa"/>
            <w:tcBorders>
              <w:top w:val="single" w:sz="4" w:space="0" w:color="000000"/>
              <w:left w:val="single" w:sz="4" w:space="0" w:color="000000"/>
              <w:bottom w:val="single" w:sz="4" w:space="0" w:color="000000"/>
            </w:tcBorders>
          </w:tcPr>
          <w:p w14:paraId="6D36A16E" w14:textId="6C0E7AC1" w:rsidR="00C456FA" w:rsidRPr="00FD6C76" w:rsidRDefault="00E876E9" w:rsidP="00304C54">
            <w:pPr>
              <w:pStyle w:val="TableParagraph"/>
              <w:tabs>
                <w:tab w:val="left" w:pos="8334"/>
              </w:tabs>
              <w:ind w:left="4"/>
              <w:jc w:val="right"/>
              <w:rPr>
                <w:sz w:val="20"/>
              </w:rPr>
            </w:pPr>
            <w:r w:rsidRPr="00FD6C76">
              <w:rPr>
                <w:sz w:val="20"/>
              </w:rPr>
              <w:t xml:space="preserve">  </w:t>
            </w:r>
            <w:r w:rsidR="00304C54">
              <w:rPr>
                <w:sz w:val="20"/>
              </w:rPr>
              <w:t xml:space="preserve"> </w:t>
            </w:r>
            <w:r w:rsidR="00C456FA" w:rsidRPr="00FD6C76">
              <w:rPr>
                <w:sz w:val="20"/>
              </w:rPr>
              <w:t>$</w:t>
            </w:r>
            <w:r w:rsidRPr="00304C54">
              <w:rPr>
                <w:sz w:val="20"/>
              </w:rPr>
              <w:t xml:space="preserve"> </w:t>
            </w:r>
            <w:r w:rsidR="00304C54">
              <w:rPr>
                <w:sz w:val="20"/>
              </w:rPr>
              <w:t xml:space="preserve">     </w:t>
            </w:r>
            <w:r w:rsidR="00304C54" w:rsidRPr="00304C54">
              <w:rPr>
                <w:sz w:val="20"/>
              </w:rPr>
              <w:t xml:space="preserve"> </w:t>
            </w:r>
            <w:r w:rsidRPr="00304C54">
              <w:rPr>
                <w:sz w:val="20"/>
              </w:rPr>
              <w:t xml:space="preserve"> </w:t>
            </w:r>
            <w:r w:rsidR="00BD6214" w:rsidRPr="00304C54">
              <w:rPr>
                <w:sz w:val="20"/>
              </w:rPr>
              <w:t>2</w:t>
            </w:r>
            <w:r w:rsidR="00304C54" w:rsidRPr="00304C54">
              <w:rPr>
                <w:sz w:val="20"/>
              </w:rPr>
              <w:t>,0</w:t>
            </w:r>
            <w:r w:rsidR="00BD4981" w:rsidRPr="00FD6C76">
              <w:rPr>
                <w:sz w:val="20"/>
              </w:rPr>
              <w:t>00</w:t>
            </w:r>
            <w:r w:rsidR="00C456FA" w:rsidRPr="00FD6C76">
              <w:rPr>
                <w:sz w:val="20"/>
              </w:rPr>
              <w:t>.00</w:t>
            </w:r>
          </w:p>
        </w:tc>
        <w:tc>
          <w:tcPr>
            <w:tcW w:w="1417" w:type="dxa"/>
            <w:tcBorders>
              <w:top w:val="single" w:sz="4" w:space="0" w:color="000000"/>
              <w:bottom w:val="single" w:sz="4" w:space="0" w:color="000000"/>
              <w:right w:val="single" w:sz="4" w:space="0" w:color="000000"/>
            </w:tcBorders>
          </w:tcPr>
          <w:p w14:paraId="63DBF87D" w14:textId="440663BF" w:rsidR="00C456FA" w:rsidRPr="00FD6C76" w:rsidRDefault="00C456FA" w:rsidP="00304C54">
            <w:pPr>
              <w:pStyle w:val="TableParagraph"/>
              <w:tabs>
                <w:tab w:val="left" w:pos="341"/>
                <w:tab w:val="left" w:pos="8334"/>
              </w:tabs>
              <w:ind w:left="3"/>
              <w:jc w:val="right"/>
              <w:rPr>
                <w:sz w:val="20"/>
              </w:rPr>
            </w:pPr>
            <w:r w:rsidRPr="00FD6C76">
              <w:rPr>
                <w:sz w:val="20"/>
              </w:rPr>
              <w:t>$</w:t>
            </w:r>
            <w:r w:rsidRPr="00FD6C76">
              <w:rPr>
                <w:sz w:val="20"/>
              </w:rPr>
              <w:tab/>
            </w:r>
            <w:r w:rsidR="00BD6214" w:rsidRPr="00FD6C76">
              <w:rPr>
                <w:sz w:val="20"/>
              </w:rPr>
              <w:t>8</w:t>
            </w:r>
            <w:r w:rsidR="00BD4981" w:rsidRPr="00FD6C76">
              <w:rPr>
                <w:sz w:val="20"/>
              </w:rPr>
              <w:t>00</w:t>
            </w:r>
            <w:r w:rsidRPr="00FD6C76">
              <w:rPr>
                <w:sz w:val="20"/>
              </w:rPr>
              <w:t>.00</w:t>
            </w:r>
          </w:p>
        </w:tc>
      </w:tr>
      <w:tr w:rsidR="00C456FA" w:rsidRPr="00FD6C76" w14:paraId="3CEAABA9" w14:textId="77777777" w:rsidTr="00E35DF4">
        <w:trPr>
          <w:trHeight w:val="597"/>
        </w:trPr>
        <w:tc>
          <w:tcPr>
            <w:tcW w:w="557" w:type="dxa"/>
            <w:tcBorders>
              <w:top w:val="single" w:sz="4" w:space="0" w:color="000000"/>
              <w:left w:val="single" w:sz="4" w:space="0" w:color="000000"/>
              <w:bottom w:val="single" w:sz="4" w:space="0" w:color="000000"/>
              <w:right w:val="single" w:sz="4" w:space="0" w:color="000000"/>
            </w:tcBorders>
          </w:tcPr>
          <w:p w14:paraId="7C613793" w14:textId="77777777" w:rsidR="00C456FA" w:rsidRPr="00FD6C76" w:rsidRDefault="00C456FA" w:rsidP="00304C54">
            <w:pPr>
              <w:pStyle w:val="TableParagraph"/>
              <w:tabs>
                <w:tab w:val="left" w:pos="8334"/>
              </w:tabs>
              <w:ind w:left="4"/>
              <w:rPr>
                <w:sz w:val="20"/>
              </w:rPr>
            </w:pPr>
            <w:r w:rsidRPr="00FD6C76">
              <w:rPr>
                <w:sz w:val="20"/>
              </w:rPr>
              <w:t>14</w:t>
            </w:r>
          </w:p>
        </w:tc>
        <w:tc>
          <w:tcPr>
            <w:tcW w:w="5105" w:type="dxa"/>
            <w:tcBorders>
              <w:top w:val="single" w:sz="4" w:space="0" w:color="000000"/>
              <w:left w:val="single" w:sz="4" w:space="0" w:color="000000"/>
              <w:bottom w:val="single" w:sz="4" w:space="0" w:color="000000"/>
              <w:right w:val="single" w:sz="4" w:space="0" w:color="000000"/>
            </w:tcBorders>
          </w:tcPr>
          <w:p w14:paraId="389DEB61" w14:textId="77777777" w:rsidR="00C456FA" w:rsidRPr="00FD6C76" w:rsidRDefault="00C456FA" w:rsidP="00304C54">
            <w:pPr>
              <w:pStyle w:val="TableParagraph"/>
              <w:tabs>
                <w:tab w:val="left" w:pos="8334"/>
              </w:tabs>
              <w:ind w:left="4"/>
              <w:rPr>
                <w:sz w:val="20"/>
              </w:rPr>
            </w:pPr>
            <w:r w:rsidRPr="00FD6C76">
              <w:rPr>
                <w:sz w:val="20"/>
              </w:rPr>
              <w:t>Bisutería,</w:t>
            </w:r>
            <w:r w:rsidRPr="00FD6C76">
              <w:rPr>
                <w:spacing w:val="-2"/>
                <w:sz w:val="20"/>
              </w:rPr>
              <w:t xml:space="preserve"> </w:t>
            </w:r>
            <w:r w:rsidRPr="00FD6C76">
              <w:rPr>
                <w:sz w:val="20"/>
              </w:rPr>
              <w:t>regalos,</w:t>
            </w:r>
            <w:r w:rsidRPr="00FD6C76">
              <w:rPr>
                <w:spacing w:val="16"/>
                <w:sz w:val="20"/>
              </w:rPr>
              <w:t xml:space="preserve"> </w:t>
            </w:r>
            <w:r w:rsidRPr="00FD6C76">
              <w:rPr>
                <w:sz w:val="20"/>
              </w:rPr>
              <w:t>boneterías,</w:t>
            </w:r>
            <w:r w:rsidRPr="00FD6C76">
              <w:rPr>
                <w:spacing w:val="77"/>
                <w:sz w:val="20"/>
              </w:rPr>
              <w:t xml:space="preserve"> </w:t>
            </w:r>
            <w:r w:rsidRPr="00FD6C76">
              <w:rPr>
                <w:sz w:val="20"/>
              </w:rPr>
              <w:t>novedades,</w:t>
            </w:r>
            <w:r w:rsidRPr="00FD6C76">
              <w:rPr>
                <w:spacing w:val="16"/>
                <w:sz w:val="20"/>
              </w:rPr>
              <w:t xml:space="preserve"> </w:t>
            </w:r>
            <w:r w:rsidRPr="00FD6C76">
              <w:rPr>
                <w:sz w:val="20"/>
              </w:rPr>
              <w:t>venta</w:t>
            </w:r>
            <w:r w:rsidRPr="00FD6C76">
              <w:rPr>
                <w:spacing w:val="12"/>
                <w:sz w:val="20"/>
              </w:rPr>
              <w:t xml:space="preserve"> </w:t>
            </w:r>
            <w:r w:rsidRPr="00FD6C76">
              <w:rPr>
                <w:sz w:val="20"/>
              </w:rPr>
              <w:t>de</w:t>
            </w:r>
            <w:r w:rsidRPr="00FD6C76">
              <w:rPr>
                <w:spacing w:val="6"/>
                <w:sz w:val="20"/>
              </w:rPr>
              <w:t xml:space="preserve"> </w:t>
            </w:r>
            <w:r w:rsidRPr="00FD6C76">
              <w:rPr>
                <w:sz w:val="20"/>
              </w:rPr>
              <w:t>plásticos.</w:t>
            </w:r>
          </w:p>
        </w:tc>
        <w:tc>
          <w:tcPr>
            <w:tcW w:w="1699" w:type="dxa"/>
            <w:tcBorders>
              <w:top w:val="single" w:sz="4" w:space="0" w:color="000000"/>
              <w:left w:val="single" w:sz="4" w:space="0" w:color="000000"/>
              <w:bottom w:val="single" w:sz="4" w:space="0" w:color="000000"/>
            </w:tcBorders>
          </w:tcPr>
          <w:p w14:paraId="1D5BAE26" w14:textId="301D014D" w:rsidR="00C456FA" w:rsidRPr="00FD6C76" w:rsidRDefault="00C456FA" w:rsidP="00304C54">
            <w:pPr>
              <w:pStyle w:val="TableParagraph"/>
              <w:tabs>
                <w:tab w:val="left" w:pos="8334"/>
              </w:tabs>
              <w:ind w:left="4"/>
              <w:jc w:val="right"/>
              <w:rPr>
                <w:sz w:val="20"/>
              </w:rPr>
            </w:pPr>
            <w:r w:rsidRPr="00FD6C76">
              <w:rPr>
                <w:sz w:val="20"/>
              </w:rPr>
              <w:t>$</w:t>
            </w:r>
            <w:r w:rsidR="00E876E9" w:rsidRPr="00FD6C76">
              <w:rPr>
                <w:sz w:val="20"/>
              </w:rPr>
              <w:t xml:space="preserve">    </w:t>
            </w:r>
            <w:r w:rsidR="00304C54">
              <w:rPr>
                <w:sz w:val="20"/>
              </w:rPr>
              <w:t xml:space="preserve">  </w:t>
            </w:r>
            <w:r w:rsidRPr="00FD6C76">
              <w:rPr>
                <w:spacing w:val="64"/>
                <w:sz w:val="20"/>
              </w:rPr>
              <w:t xml:space="preserve"> </w:t>
            </w:r>
            <w:r w:rsidR="00BD6214" w:rsidRPr="00FD6C76">
              <w:rPr>
                <w:sz w:val="20"/>
              </w:rPr>
              <w:t>2</w:t>
            </w:r>
            <w:r w:rsidR="00E35DF4">
              <w:rPr>
                <w:sz w:val="20"/>
              </w:rPr>
              <w:t>,</w:t>
            </w:r>
            <w:r w:rsidR="00BD6214" w:rsidRPr="00FD6C76">
              <w:rPr>
                <w:sz w:val="20"/>
              </w:rPr>
              <w:t>0</w:t>
            </w:r>
            <w:r w:rsidR="00BD4981" w:rsidRPr="00FD6C76">
              <w:rPr>
                <w:sz w:val="20"/>
              </w:rPr>
              <w:t>00</w:t>
            </w:r>
            <w:r w:rsidRPr="00FD6C76">
              <w:rPr>
                <w:sz w:val="20"/>
              </w:rPr>
              <w:t>.00</w:t>
            </w:r>
          </w:p>
        </w:tc>
        <w:tc>
          <w:tcPr>
            <w:tcW w:w="1417" w:type="dxa"/>
            <w:tcBorders>
              <w:top w:val="single" w:sz="4" w:space="0" w:color="000000"/>
              <w:bottom w:val="single" w:sz="4" w:space="0" w:color="000000"/>
              <w:right w:val="single" w:sz="4" w:space="0" w:color="000000"/>
            </w:tcBorders>
          </w:tcPr>
          <w:p w14:paraId="6134AD56" w14:textId="3386BE31" w:rsidR="00C456FA" w:rsidRPr="00FD6C76" w:rsidRDefault="00C456FA" w:rsidP="00304C54">
            <w:pPr>
              <w:pStyle w:val="TableParagraph"/>
              <w:tabs>
                <w:tab w:val="left" w:pos="341"/>
                <w:tab w:val="left" w:pos="8334"/>
              </w:tabs>
              <w:ind w:left="3"/>
              <w:jc w:val="right"/>
              <w:rPr>
                <w:sz w:val="20"/>
              </w:rPr>
            </w:pPr>
            <w:r w:rsidRPr="00FD6C76">
              <w:rPr>
                <w:sz w:val="20"/>
              </w:rPr>
              <w:t>$</w:t>
            </w:r>
            <w:r w:rsidRPr="00FD6C76">
              <w:rPr>
                <w:sz w:val="20"/>
              </w:rPr>
              <w:tab/>
            </w:r>
            <w:r w:rsidR="00BD6214" w:rsidRPr="00FD6C76">
              <w:rPr>
                <w:sz w:val="20"/>
              </w:rPr>
              <w:t>8</w:t>
            </w:r>
            <w:r w:rsidR="00BD4981" w:rsidRPr="00FD6C76">
              <w:rPr>
                <w:sz w:val="20"/>
              </w:rPr>
              <w:t>00</w:t>
            </w:r>
            <w:r w:rsidRPr="00FD6C76">
              <w:rPr>
                <w:sz w:val="20"/>
              </w:rPr>
              <w:t>.00</w:t>
            </w:r>
          </w:p>
        </w:tc>
      </w:tr>
      <w:tr w:rsidR="00C456FA" w:rsidRPr="00FD6C76" w14:paraId="53119780" w14:textId="77777777" w:rsidTr="00E35DF4">
        <w:trPr>
          <w:trHeight w:val="444"/>
        </w:trPr>
        <w:tc>
          <w:tcPr>
            <w:tcW w:w="557" w:type="dxa"/>
            <w:tcBorders>
              <w:top w:val="single" w:sz="4" w:space="0" w:color="000000"/>
              <w:left w:val="single" w:sz="4" w:space="0" w:color="000000"/>
              <w:bottom w:val="single" w:sz="4" w:space="0" w:color="000000"/>
              <w:right w:val="single" w:sz="4" w:space="0" w:color="000000"/>
            </w:tcBorders>
          </w:tcPr>
          <w:p w14:paraId="11C8500F" w14:textId="77777777" w:rsidR="00C456FA" w:rsidRPr="00FD6C76" w:rsidRDefault="00C456FA" w:rsidP="00304C54">
            <w:pPr>
              <w:pStyle w:val="TableParagraph"/>
              <w:tabs>
                <w:tab w:val="left" w:pos="8334"/>
              </w:tabs>
              <w:ind w:left="4"/>
              <w:rPr>
                <w:sz w:val="20"/>
              </w:rPr>
            </w:pPr>
            <w:r w:rsidRPr="00FD6C76">
              <w:rPr>
                <w:sz w:val="20"/>
              </w:rPr>
              <w:t>15</w:t>
            </w:r>
          </w:p>
        </w:tc>
        <w:tc>
          <w:tcPr>
            <w:tcW w:w="5105" w:type="dxa"/>
            <w:tcBorders>
              <w:top w:val="single" w:sz="4" w:space="0" w:color="000000"/>
              <w:left w:val="single" w:sz="4" w:space="0" w:color="000000"/>
              <w:bottom w:val="single" w:sz="4" w:space="0" w:color="000000"/>
              <w:right w:val="single" w:sz="4" w:space="0" w:color="000000"/>
            </w:tcBorders>
          </w:tcPr>
          <w:p w14:paraId="4CB404DF" w14:textId="5FB63451" w:rsidR="00C456FA" w:rsidRPr="00FD6C76" w:rsidRDefault="00C456FA" w:rsidP="00304C54">
            <w:pPr>
              <w:pStyle w:val="TableParagraph"/>
              <w:tabs>
                <w:tab w:val="left" w:pos="8334"/>
              </w:tabs>
              <w:ind w:left="4"/>
              <w:rPr>
                <w:sz w:val="20"/>
              </w:rPr>
            </w:pPr>
            <w:r w:rsidRPr="00FD6C76">
              <w:rPr>
                <w:sz w:val="20"/>
              </w:rPr>
              <w:t>Compraventa</w:t>
            </w:r>
            <w:r w:rsidRPr="00FD6C76">
              <w:rPr>
                <w:spacing w:val="14"/>
                <w:sz w:val="20"/>
              </w:rPr>
              <w:t xml:space="preserve"> </w:t>
            </w:r>
            <w:r w:rsidRPr="00FD6C76">
              <w:rPr>
                <w:sz w:val="20"/>
              </w:rPr>
              <w:t>de</w:t>
            </w:r>
            <w:r w:rsidRPr="00FD6C76">
              <w:rPr>
                <w:spacing w:val="3"/>
                <w:sz w:val="20"/>
              </w:rPr>
              <w:t xml:space="preserve"> </w:t>
            </w:r>
            <w:r w:rsidRPr="00FD6C76">
              <w:rPr>
                <w:sz w:val="20"/>
              </w:rPr>
              <w:t>motos,</w:t>
            </w:r>
            <w:r w:rsidRPr="00FD6C76">
              <w:rPr>
                <w:spacing w:val="8"/>
                <w:sz w:val="20"/>
              </w:rPr>
              <w:t xml:space="preserve"> </w:t>
            </w:r>
            <w:r w:rsidRPr="00FD6C76">
              <w:rPr>
                <w:sz w:val="20"/>
              </w:rPr>
              <w:t>bicicletas</w:t>
            </w:r>
            <w:r w:rsidRPr="00FD6C76">
              <w:rPr>
                <w:spacing w:val="9"/>
                <w:sz w:val="20"/>
              </w:rPr>
              <w:t xml:space="preserve"> </w:t>
            </w:r>
            <w:r w:rsidRPr="00FD6C76">
              <w:rPr>
                <w:sz w:val="20"/>
              </w:rPr>
              <w:t>y</w:t>
            </w:r>
            <w:r w:rsidRPr="00FD6C76">
              <w:rPr>
                <w:spacing w:val="2"/>
                <w:sz w:val="20"/>
              </w:rPr>
              <w:t xml:space="preserve"> </w:t>
            </w:r>
            <w:r w:rsidRPr="00FD6C76">
              <w:rPr>
                <w:sz w:val="20"/>
              </w:rPr>
              <w:t>refacciones</w:t>
            </w:r>
            <w:r w:rsidR="00E876E9" w:rsidRPr="00FD6C76">
              <w:rPr>
                <w:sz w:val="20"/>
              </w:rPr>
              <w:t xml:space="preserve"> </w:t>
            </w:r>
          </w:p>
        </w:tc>
        <w:tc>
          <w:tcPr>
            <w:tcW w:w="1699" w:type="dxa"/>
            <w:tcBorders>
              <w:top w:val="single" w:sz="4" w:space="0" w:color="000000"/>
              <w:left w:val="single" w:sz="4" w:space="0" w:color="000000"/>
              <w:bottom w:val="single" w:sz="4" w:space="0" w:color="000000"/>
            </w:tcBorders>
          </w:tcPr>
          <w:p w14:paraId="312BCC69" w14:textId="7CA9C99B" w:rsidR="00C456FA" w:rsidRPr="00FD6C76" w:rsidRDefault="00E876E9" w:rsidP="00304C54">
            <w:pPr>
              <w:pStyle w:val="TableParagraph"/>
              <w:tabs>
                <w:tab w:val="left" w:pos="8334"/>
              </w:tabs>
              <w:ind w:left="4"/>
              <w:jc w:val="right"/>
              <w:rPr>
                <w:sz w:val="20"/>
              </w:rPr>
            </w:pPr>
            <w:r w:rsidRPr="00FD6C76">
              <w:rPr>
                <w:sz w:val="20"/>
              </w:rPr>
              <w:t xml:space="preserve">    </w:t>
            </w:r>
            <w:r w:rsidR="00C456FA" w:rsidRPr="00FD6C76">
              <w:rPr>
                <w:sz w:val="20"/>
              </w:rPr>
              <w:t>$</w:t>
            </w:r>
            <w:r w:rsidRPr="00FD6C76">
              <w:rPr>
                <w:sz w:val="20"/>
              </w:rPr>
              <w:t xml:space="preserve">  </w:t>
            </w:r>
            <w:r w:rsidR="00304C54">
              <w:rPr>
                <w:sz w:val="20"/>
              </w:rPr>
              <w:t xml:space="preserve">    </w:t>
            </w:r>
            <w:r w:rsidRPr="00FD6C76">
              <w:rPr>
                <w:spacing w:val="62"/>
                <w:sz w:val="20"/>
              </w:rPr>
              <w:t xml:space="preserve"> </w:t>
            </w:r>
            <w:r w:rsidR="00BD6214" w:rsidRPr="00FD6C76">
              <w:rPr>
                <w:sz w:val="20"/>
              </w:rPr>
              <w:t>2,</w:t>
            </w:r>
            <w:r w:rsidR="00107B8D" w:rsidRPr="00FD6C76">
              <w:rPr>
                <w:sz w:val="20"/>
              </w:rPr>
              <w:t>5</w:t>
            </w:r>
            <w:r w:rsidR="00BD4981" w:rsidRPr="00FD6C76">
              <w:rPr>
                <w:sz w:val="20"/>
              </w:rPr>
              <w:t>00</w:t>
            </w:r>
            <w:r w:rsidR="00C456FA" w:rsidRPr="00FD6C76">
              <w:rPr>
                <w:sz w:val="20"/>
              </w:rPr>
              <w:t>.00</w:t>
            </w:r>
          </w:p>
        </w:tc>
        <w:tc>
          <w:tcPr>
            <w:tcW w:w="1417" w:type="dxa"/>
            <w:tcBorders>
              <w:top w:val="single" w:sz="4" w:space="0" w:color="000000"/>
              <w:bottom w:val="single" w:sz="4" w:space="0" w:color="000000"/>
              <w:right w:val="single" w:sz="4" w:space="0" w:color="000000"/>
            </w:tcBorders>
          </w:tcPr>
          <w:p w14:paraId="784D931C" w14:textId="6CDB8578" w:rsidR="00C456FA" w:rsidRPr="00FD6C76" w:rsidRDefault="00C456FA" w:rsidP="00304C54">
            <w:pPr>
              <w:pStyle w:val="TableParagraph"/>
              <w:tabs>
                <w:tab w:val="left" w:pos="341"/>
                <w:tab w:val="left" w:pos="8334"/>
              </w:tabs>
              <w:ind w:left="3"/>
              <w:jc w:val="right"/>
              <w:rPr>
                <w:sz w:val="20"/>
              </w:rPr>
            </w:pPr>
            <w:r w:rsidRPr="00FD6C76">
              <w:rPr>
                <w:sz w:val="20"/>
              </w:rPr>
              <w:t>$</w:t>
            </w:r>
            <w:r w:rsidRPr="00FD6C76">
              <w:rPr>
                <w:sz w:val="20"/>
              </w:rPr>
              <w:tab/>
            </w:r>
            <w:r w:rsidR="00BD6214" w:rsidRPr="00FD6C76">
              <w:rPr>
                <w:sz w:val="20"/>
              </w:rPr>
              <w:t>1</w:t>
            </w:r>
            <w:r w:rsidR="00E35DF4">
              <w:rPr>
                <w:sz w:val="20"/>
              </w:rPr>
              <w:t>,</w:t>
            </w:r>
            <w:r w:rsidR="00BD6214" w:rsidRPr="00FD6C76">
              <w:rPr>
                <w:sz w:val="20"/>
              </w:rPr>
              <w:t>0</w:t>
            </w:r>
            <w:r w:rsidR="00BD4981" w:rsidRPr="00FD6C76">
              <w:rPr>
                <w:sz w:val="20"/>
              </w:rPr>
              <w:t>00</w:t>
            </w:r>
            <w:r w:rsidRPr="00FD6C76">
              <w:rPr>
                <w:sz w:val="20"/>
              </w:rPr>
              <w:t>.00</w:t>
            </w:r>
          </w:p>
        </w:tc>
      </w:tr>
      <w:tr w:rsidR="00C456FA" w:rsidRPr="00FD6C76" w14:paraId="4BCE98F5" w14:textId="77777777" w:rsidTr="00E35DF4">
        <w:trPr>
          <w:trHeight w:val="443"/>
        </w:trPr>
        <w:tc>
          <w:tcPr>
            <w:tcW w:w="557" w:type="dxa"/>
            <w:tcBorders>
              <w:top w:val="single" w:sz="4" w:space="0" w:color="000000"/>
              <w:left w:val="single" w:sz="4" w:space="0" w:color="000000"/>
              <w:bottom w:val="single" w:sz="4" w:space="0" w:color="000000"/>
              <w:right w:val="single" w:sz="4" w:space="0" w:color="000000"/>
            </w:tcBorders>
          </w:tcPr>
          <w:p w14:paraId="64EDECEE" w14:textId="77777777" w:rsidR="00C456FA" w:rsidRPr="00FD6C76" w:rsidRDefault="00C456FA" w:rsidP="00304C54">
            <w:pPr>
              <w:pStyle w:val="TableParagraph"/>
              <w:tabs>
                <w:tab w:val="left" w:pos="8334"/>
              </w:tabs>
              <w:ind w:left="4"/>
              <w:rPr>
                <w:sz w:val="20"/>
              </w:rPr>
            </w:pPr>
            <w:r w:rsidRPr="00FD6C76">
              <w:rPr>
                <w:sz w:val="20"/>
              </w:rPr>
              <w:t>16</w:t>
            </w:r>
          </w:p>
        </w:tc>
        <w:tc>
          <w:tcPr>
            <w:tcW w:w="5105" w:type="dxa"/>
            <w:tcBorders>
              <w:top w:val="single" w:sz="4" w:space="0" w:color="000000"/>
              <w:left w:val="single" w:sz="4" w:space="0" w:color="000000"/>
              <w:bottom w:val="single" w:sz="4" w:space="0" w:color="000000"/>
              <w:right w:val="single" w:sz="4" w:space="0" w:color="000000"/>
            </w:tcBorders>
          </w:tcPr>
          <w:p w14:paraId="16A741BA" w14:textId="77777777" w:rsidR="00C456FA" w:rsidRPr="00FD6C76" w:rsidRDefault="00C456FA" w:rsidP="00304C54">
            <w:pPr>
              <w:pStyle w:val="TableParagraph"/>
              <w:tabs>
                <w:tab w:val="left" w:pos="8334"/>
              </w:tabs>
              <w:ind w:left="4"/>
              <w:rPr>
                <w:sz w:val="20"/>
              </w:rPr>
            </w:pPr>
            <w:r w:rsidRPr="00FD6C76">
              <w:rPr>
                <w:sz w:val="20"/>
              </w:rPr>
              <w:t>Imprentas,</w:t>
            </w:r>
            <w:r w:rsidRPr="00FD6C76">
              <w:rPr>
                <w:spacing w:val="16"/>
                <w:sz w:val="20"/>
              </w:rPr>
              <w:t xml:space="preserve"> </w:t>
            </w:r>
            <w:r w:rsidRPr="00FD6C76">
              <w:rPr>
                <w:sz w:val="20"/>
              </w:rPr>
              <w:t>papelerías,</w:t>
            </w:r>
            <w:r w:rsidRPr="00FD6C76">
              <w:rPr>
                <w:spacing w:val="10"/>
                <w:sz w:val="20"/>
              </w:rPr>
              <w:t xml:space="preserve"> </w:t>
            </w:r>
            <w:r w:rsidRPr="00FD6C76">
              <w:rPr>
                <w:sz w:val="20"/>
              </w:rPr>
              <w:t>librerías</w:t>
            </w:r>
            <w:r w:rsidRPr="00FD6C76">
              <w:rPr>
                <w:spacing w:val="8"/>
                <w:sz w:val="20"/>
              </w:rPr>
              <w:t xml:space="preserve"> </w:t>
            </w:r>
            <w:r w:rsidRPr="00FD6C76">
              <w:rPr>
                <w:sz w:val="20"/>
              </w:rPr>
              <w:t>y centros</w:t>
            </w:r>
            <w:r w:rsidRPr="00FD6C76">
              <w:rPr>
                <w:spacing w:val="7"/>
                <w:sz w:val="20"/>
              </w:rPr>
              <w:t xml:space="preserve"> </w:t>
            </w:r>
            <w:r w:rsidRPr="00FD6C76">
              <w:rPr>
                <w:sz w:val="20"/>
              </w:rPr>
              <w:t>de copiado</w:t>
            </w:r>
          </w:p>
        </w:tc>
        <w:tc>
          <w:tcPr>
            <w:tcW w:w="1699" w:type="dxa"/>
            <w:tcBorders>
              <w:top w:val="single" w:sz="4" w:space="0" w:color="000000"/>
              <w:left w:val="single" w:sz="4" w:space="0" w:color="000000"/>
              <w:bottom w:val="single" w:sz="4" w:space="0" w:color="000000"/>
            </w:tcBorders>
          </w:tcPr>
          <w:p w14:paraId="29913930" w14:textId="78DF59D2" w:rsidR="00C456FA" w:rsidRPr="00FD6C76" w:rsidRDefault="00C456FA" w:rsidP="00304C54">
            <w:pPr>
              <w:pStyle w:val="TableParagraph"/>
              <w:tabs>
                <w:tab w:val="left" w:pos="8334"/>
              </w:tabs>
              <w:ind w:left="4"/>
              <w:jc w:val="right"/>
              <w:rPr>
                <w:sz w:val="20"/>
              </w:rPr>
            </w:pPr>
            <w:r w:rsidRPr="00FD6C76">
              <w:rPr>
                <w:sz w:val="20"/>
              </w:rPr>
              <w:t>$</w:t>
            </w:r>
            <w:r w:rsidR="00E876E9" w:rsidRPr="00FD6C76">
              <w:rPr>
                <w:sz w:val="20"/>
              </w:rPr>
              <w:t xml:space="preserve">     </w:t>
            </w:r>
            <w:r w:rsidR="00E35DF4">
              <w:rPr>
                <w:sz w:val="20"/>
              </w:rPr>
              <w:t xml:space="preserve">  </w:t>
            </w:r>
            <w:r w:rsidRPr="00E35DF4">
              <w:rPr>
                <w:sz w:val="20"/>
              </w:rPr>
              <w:t xml:space="preserve"> </w:t>
            </w:r>
            <w:r w:rsidR="00BD6214" w:rsidRPr="00E35DF4">
              <w:rPr>
                <w:sz w:val="20"/>
              </w:rPr>
              <w:t>2</w:t>
            </w:r>
            <w:r w:rsidR="00E35DF4">
              <w:rPr>
                <w:sz w:val="20"/>
              </w:rPr>
              <w:t>,</w:t>
            </w:r>
            <w:r w:rsidR="00BD6214" w:rsidRPr="00E35DF4">
              <w:rPr>
                <w:sz w:val="20"/>
              </w:rPr>
              <w:t>0</w:t>
            </w:r>
            <w:r w:rsidR="00BD4981" w:rsidRPr="00FD6C76">
              <w:rPr>
                <w:sz w:val="20"/>
              </w:rPr>
              <w:t>00</w:t>
            </w:r>
            <w:r w:rsidRPr="00FD6C76">
              <w:rPr>
                <w:sz w:val="20"/>
              </w:rPr>
              <w:t>.00</w:t>
            </w:r>
          </w:p>
        </w:tc>
        <w:tc>
          <w:tcPr>
            <w:tcW w:w="1417" w:type="dxa"/>
            <w:tcBorders>
              <w:top w:val="single" w:sz="4" w:space="0" w:color="000000"/>
              <w:bottom w:val="single" w:sz="4" w:space="0" w:color="000000"/>
              <w:right w:val="single" w:sz="4" w:space="0" w:color="000000"/>
            </w:tcBorders>
          </w:tcPr>
          <w:p w14:paraId="434BBE41" w14:textId="4CC30F1D" w:rsidR="00C456FA" w:rsidRPr="00FD6C76" w:rsidRDefault="00C456FA" w:rsidP="00304C54">
            <w:pPr>
              <w:pStyle w:val="TableParagraph"/>
              <w:tabs>
                <w:tab w:val="left" w:pos="341"/>
                <w:tab w:val="left" w:pos="8334"/>
              </w:tabs>
              <w:ind w:left="3"/>
              <w:jc w:val="right"/>
              <w:rPr>
                <w:sz w:val="20"/>
              </w:rPr>
            </w:pPr>
            <w:r w:rsidRPr="00FD6C76">
              <w:rPr>
                <w:sz w:val="20"/>
              </w:rPr>
              <w:t>$</w:t>
            </w:r>
            <w:r w:rsidRPr="00FD6C76">
              <w:rPr>
                <w:sz w:val="20"/>
              </w:rPr>
              <w:tab/>
            </w:r>
            <w:r w:rsidR="00BD6214" w:rsidRPr="00FD6C76">
              <w:rPr>
                <w:sz w:val="20"/>
              </w:rPr>
              <w:t>8</w:t>
            </w:r>
            <w:r w:rsidR="00BD4981" w:rsidRPr="00FD6C76">
              <w:rPr>
                <w:sz w:val="20"/>
              </w:rPr>
              <w:t>00</w:t>
            </w:r>
            <w:r w:rsidRPr="00FD6C76">
              <w:rPr>
                <w:sz w:val="20"/>
              </w:rPr>
              <w:t>.00</w:t>
            </w:r>
          </w:p>
        </w:tc>
      </w:tr>
      <w:tr w:rsidR="00C456FA" w:rsidRPr="00FD6C76" w14:paraId="57559F4E" w14:textId="77777777" w:rsidTr="00E35DF4">
        <w:trPr>
          <w:trHeight w:val="597"/>
        </w:trPr>
        <w:tc>
          <w:tcPr>
            <w:tcW w:w="557" w:type="dxa"/>
            <w:tcBorders>
              <w:top w:val="single" w:sz="4" w:space="0" w:color="000000"/>
              <w:left w:val="single" w:sz="4" w:space="0" w:color="000000"/>
              <w:bottom w:val="single" w:sz="4" w:space="0" w:color="000000"/>
              <w:right w:val="single" w:sz="4" w:space="0" w:color="000000"/>
            </w:tcBorders>
          </w:tcPr>
          <w:p w14:paraId="4FCEC492" w14:textId="77777777" w:rsidR="00C456FA" w:rsidRPr="00FD6C76" w:rsidRDefault="00C456FA" w:rsidP="00304C54">
            <w:pPr>
              <w:pStyle w:val="TableParagraph"/>
              <w:tabs>
                <w:tab w:val="left" w:pos="8334"/>
              </w:tabs>
              <w:ind w:left="4"/>
              <w:rPr>
                <w:sz w:val="20"/>
              </w:rPr>
            </w:pPr>
            <w:r w:rsidRPr="00FD6C76">
              <w:rPr>
                <w:sz w:val="20"/>
              </w:rPr>
              <w:t>17</w:t>
            </w:r>
          </w:p>
        </w:tc>
        <w:tc>
          <w:tcPr>
            <w:tcW w:w="5105" w:type="dxa"/>
            <w:tcBorders>
              <w:top w:val="single" w:sz="4" w:space="0" w:color="000000"/>
              <w:left w:val="single" w:sz="4" w:space="0" w:color="000000"/>
              <w:bottom w:val="single" w:sz="4" w:space="0" w:color="000000"/>
              <w:right w:val="single" w:sz="4" w:space="0" w:color="000000"/>
            </w:tcBorders>
          </w:tcPr>
          <w:p w14:paraId="4A57FF83" w14:textId="77777777" w:rsidR="00C456FA" w:rsidRPr="00FD6C76" w:rsidRDefault="00C456FA" w:rsidP="00304C54">
            <w:pPr>
              <w:pStyle w:val="TableParagraph"/>
              <w:tabs>
                <w:tab w:val="left" w:pos="8334"/>
              </w:tabs>
              <w:ind w:left="4"/>
              <w:rPr>
                <w:sz w:val="20"/>
              </w:rPr>
            </w:pPr>
            <w:r w:rsidRPr="00FD6C76">
              <w:rPr>
                <w:sz w:val="20"/>
              </w:rPr>
              <w:t>Hoteles,</w:t>
            </w:r>
            <w:r w:rsidRPr="00FD6C76">
              <w:rPr>
                <w:spacing w:val="31"/>
                <w:sz w:val="20"/>
              </w:rPr>
              <w:t xml:space="preserve"> </w:t>
            </w:r>
            <w:r w:rsidRPr="00FD6C76">
              <w:rPr>
                <w:sz w:val="20"/>
              </w:rPr>
              <w:t>posadas,</w:t>
            </w:r>
            <w:r w:rsidRPr="00FD6C76">
              <w:rPr>
                <w:spacing w:val="35"/>
                <w:sz w:val="20"/>
              </w:rPr>
              <w:t xml:space="preserve"> </w:t>
            </w:r>
            <w:r w:rsidRPr="00FD6C76">
              <w:rPr>
                <w:sz w:val="20"/>
              </w:rPr>
              <w:t>hospedajes</w:t>
            </w:r>
            <w:r w:rsidRPr="00FD6C76">
              <w:rPr>
                <w:spacing w:val="35"/>
                <w:sz w:val="20"/>
              </w:rPr>
              <w:t xml:space="preserve"> </w:t>
            </w:r>
            <w:r w:rsidRPr="00FD6C76">
              <w:rPr>
                <w:sz w:val="20"/>
              </w:rPr>
              <w:t>sin</w:t>
            </w:r>
            <w:r w:rsidRPr="00FD6C76">
              <w:rPr>
                <w:spacing w:val="28"/>
                <w:sz w:val="20"/>
              </w:rPr>
              <w:t xml:space="preserve"> </w:t>
            </w:r>
            <w:r w:rsidRPr="00FD6C76">
              <w:rPr>
                <w:sz w:val="20"/>
              </w:rPr>
              <w:t>venta</w:t>
            </w:r>
            <w:r w:rsidRPr="00FD6C76">
              <w:rPr>
                <w:spacing w:val="34"/>
                <w:sz w:val="20"/>
              </w:rPr>
              <w:t xml:space="preserve"> </w:t>
            </w:r>
            <w:r w:rsidRPr="00FD6C76">
              <w:rPr>
                <w:sz w:val="20"/>
              </w:rPr>
              <w:t>de</w:t>
            </w:r>
            <w:r w:rsidRPr="00FD6C76">
              <w:rPr>
                <w:spacing w:val="30"/>
                <w:sz w:val="20"/>
              </w:rPr>
              <w:t xml:space="preserve"> </w:t>
            </w:r>
            <w:r w:rsidRPr="00FD6C76">
              <w:rPr>
                <w:sz w:val="20"/>
              </w:rPr>
              <w:t>bebidas</w:t>
            </w:r>
          </w:p>
          <w:p w14:paraId="2CF222B4" w14:textId="77777777" w:rsidR="00C456FA" w:rsidRPr="00FD6C76" w:rsidRDefault="00C456FA" w:rsidP="00304C54">
            <w:pPr>
              <w:pStyle w:val="TableParagraph"/>
              <w:tabs>
                <w:tab w:val="left" w:pos="8334"/>
              </w:tabs>
              <w:spacing w:before="114" w:line="240" w:lineRule="auto"/>
              <w:ind w:left="4"/>
              <w:rPr>
                <w:sz w:val="20"/>
              </w:rPr>
            </w:pPr>
            <w:r w:rsidRPr="00FD6C76">
              <w:rPr>
                <w:sz w:val="20"/>
              </w:rPr>
              <w:t>alcohólicas.</w:t>
            </w:r>
          </w:p>
        </w:tc>
        <w:tc>
          <w:tcPr>
            <w:tcW w:w="1699" w:type="dxa"/>
            <w:tcBorders>
              <w:top w:val="single" w:sz="4" w:space="0" w:color="000000"/>
              <w:left w:val="single" w:sz="4" w:space="0" w:color="000000"/>
              <w:bottom w:val="single" w:sz="4" w:space="0" w:color="000000"/>
            </w:tcBorders>
          </w:tcPr>
          <w:p w14:paraId="602A0C42" w14:textId="4329DA8F" w:rsidR="00C456FA" w:rsidRPr="00FD6C76" w:rsidRDefault="00E876E9" w:rsidP="00304C54">
            <w:pPr>
              <w:pStyle w:val="TableParagraph"/>
              <w:tabs>
                <w:tab w:val="left" w:pos="8334"/>
              </w:tabs>
              <w:ind w:left="4"/>
              <w:jc w:val="right"/>
              <w:rPr>
                <w:sz w:val="20"/>
              </w:rPr>
            </w:pPr>
            <w:r w:rsidRPr="00FD6C76">
              <w:rPr>
                <w:sz w:val="20"/>
              </w:rPr>
              <w:t xml:space="preserve">  </w:t>
            </w:r>
            <w:r w:rsidR="00C456FA" w:rsidRPr="00FD6C76">
              <w:rPr>
                <w:sz w:val="20"/>
              </w:rPr>
              <w:t>$</w:t>
            </w:r>
            <w:r w:rsidRPr="00FD6C76">
              <w:rPr>
                <w:spacing w:val="62"/>
                <w:sz w:val="20"/>
              </w:rPr>
              <w:t xml:space="preserve">  </w:t>
            </w:r>
            <w:r w:rsidR="00E35DF4">
              <w:rPr>
                <w:spacing w:val="62"/>
                <w:sz w:val="20"/>
              </w:rPr>
              <w:t xml:space="preserve">  </w:t>
            </w:r>
            <w:r w:rsidR="00BD6214" w:rsidRPr="00FD6C76">
              <w:rPr>
                <w:sz w:val="20"/>
              </w:rPr>
              <w:t>5</w:t>
            </w:r>
            <w:r w:rsidRPr="00FD6C76">
              <w:rPr>
                <w:sz w:val="20"/>
              </w:rPr>
              <w:t>,</w:t>
            </w:r>
            <w:r w:rsidR="00107B8D" w:rsidRPr="00FD6C76">
              <w:rPr>
                <w:sz w:val="20"/>
              </w:rPr>
              <w:t>0</w:t>
            </w:r>
            <w:r w:rsidR="00BD4981" w:rsidRPr="00FD6C76">
              <w:rPr>
                <w:sz w:val="20"/>
              </w:rPr>
              <w:t>00</w:t>
            </w:r>
            <w:r w:rsidR="00C456FA" w:rsidRPr="00FD6C76">
              <w:rPr>
                <w:sz w:val="20"/>
              </w:rPr>
              <w:t>.00</w:t>
            </w:r>
          </w:p>
        </w:tc>
        <w:tc>
          <w:tcPr>
            <w:tcW w:w="1417" w:type="dxa"/>
            <w:tcBorders>
              <w:top w:val="single" w:sz="4" w:space="0" w:color="000000"/>
              <w:bottom w:val="single" w:sz="4" w:space="0" w:color="000000"/>
              <w:right w:val="single" w:sz="4" w:space="0" w:color="000000"/>
            </w:tcBorders>
          </w:tcPr>
          <w:p w14:paraId="48253B02" w14:textId="2CCBEBC0" w:rsidR="00C456FA" w:rsidRPr="00FD6C76" w:rsidRDefault="00C456FA" w:rsidP="00304C54">
            <w:pPr>
              <w:pStyle w:val="TableParagraph"/>
              <w:tabs>
                <w:tab w:val="left" w:pos="342"/>
                <w:tab w:val="left" w:pos="8334"/>
              </w:tabs>
              <w:ind w:left="3"/>
              <w:jc w:val="right"/>
              <w:rPr>
                <w:sz w:val="20"/>
              </w:rPr>
            </w:pPr>
            <w:r w:rsidRPr="00FD6C76">
              <w:rPr>
                <w:sz w:val="20"/>
              </w:rPr>
              <w:t>$</w:t>
            </w:r>
            <w:r w:rsidR="00E876E9" w:rsidRPr="00FD6C76">
              <w:rPr>
                <w:sz w:val="20"/>
              </w:rPr>
              <w:t xml:space="preserve"> </w:t>
            </w:r>
            <w:r w:rsidR="00BD6214" w:rsidRPr="00FD6C76">
              <w:rPr>
                <w:sz w:val="20"/>
              </w:rPr>
              <w:t>2</w:t>
            </w:r>
            <w:r w:rsidR="00E876E9" w:rsidRPr="00FD6C76">
              <w:rPr>
                <w:sz w:val="20"/>
              </w:rPr>
              <w:t>,</w:t>
            </w:r>
            <w:r w:rsidR="00107B8D" w:rsidRPr="00FD6C76">
              <w:rPr>
                <w:sz w:val="20"/>
              </w:rPr>
              <w:t>50</w:t>
            </w:r>
            <w:r w:rsidR="00BD4981" w:rsidRPr="00FD6C76">
              <w:rPr>
                <w:sz w:val="20"/>
              </w:rPr>
              <w:t>0</w:t>
            </w:r>
            <w:r w:rsidRPr="00FD6C76">
              <w:rPr>
                <w:sz w:val="20"/>
              </w:rPr>
              <w:t>.00</w:t>
            </w:r>
          </w:p>
        </w:tc>
      </w:tr>
      <w:tr w:rsidR="00C456FA" w:rsidRPr="00FD6C76" w14:paraId="4EE9E214" w14:textId="77777777" w:rsidTr="00E35DF4">
        <w:trPr>
          <w:trHeight w:val="443"/>
        </w:trPr>
        <w:tc>
          <w:tcPr>
            <w:tcW w:w="557" w:type="dxa"/>
            <w:tcBorders>
              <w:top w:val="single" w:sz="4" w:space="0" w:color="000000"/>
              <w:left w:val="single" w:sz="4" w:space="0" w:color="000000"/>
              <w:bottom w:val="single" w:sz="4" w:space="0" w:color="000000"/>
              <w:right w:val="single" w:sz="4" w:space="0" w:color="000000"/>
            </w:tcBorders>
          </w:tcPr>
          <w:p w14:paraId="0ACD5C8A" w14:textId="77777777" w:rsidR="00C456FA" w:rsidRPr="00FD6C76" w:rsidRDefault="00C456FA" w:rsidP="00304C54">
            <w:pPr>
              <w:pStyle w:val="TableParagraph"/>
              <w:tabs>
                <w:tab w:val="left" w:pos="8334"/>
              </w:tabs>
              <w:ind w:left="4"/>
              <w:rPr>
                <w:sz w:val="20"/>
              </w:rPr>
            </w:pPr>
            <w:r w:rsidRPr="00FD6C76">
              <w:rPr>
                <w:sz w:val="20"/>
              </w:rPr>
              <w:t>18</w:t>
            </w:r>
          </w:p>
        </w:tc>
        <w:tc>
          <w:tcPr>
            <w:tcW w:w="5105" w:type="dxa"/>
            <w:tcBorders>
              <w:top w:val="single" w:sz="4" w:space="0" w:color="000000"/>
              <w:left w:val="single" w:sz="4" w:space="0" w:color="000000"/>
              <w:bottom w:val="single" w:sz="4" w:space="0" w:color="000000"/>
              <w:right w:val="single" w:sz="4" w:space="0" w:color="000000"/>
            </w:tcBorders>
          </w:tcPr>
          <w:p w14:paraId="0363CE83" w14:textId="77777777" w:rsidR="00C456FA" w:rsidRPr="00FD6C76" w:rsidRDefault="00C456FA" w:rsidP="00304C54">
            <w:pPr>
              <w:pStyle w:val="TableParagraph"/>
              <w:tabs>
                <w:tab w:val="left" w:pos="8334"/>
              </w:tabs>
              <w:ind w:left="4"/>
              <w:rPr>
                <w:sz w:val="20"/>
              </w:rPr>
            </w:pPr>
            <w:r w:rsidRPr="00FD6C76">
              <w:rPr>
                <w:sz w:val="20"/>
              </w:rPr>
              <w:t>Peleterías,</w:t>
            </w:r>
            <w:r w:rsidRPr="00FD6C76">
              <w:rPr>
                <w:spacing w:val="15"/>
                <w:sz w:val="20"/>
              </w:rPr>
              <w:t xml:space="preserve"> </w:t>
            </w:r>
            <w:r w:rsidRPr="00FD6C76">
              <w:rPr>
                <w:sz w:val="20"/>
              </w:rPr>
              <w:t>compraventa</w:t>
            </w:r>
            <w:r w:rsidRPr="00FD6C76">
              <w:rPr>
                <w:spacing w:val="14"/>
                <w:sz w:val="20"/>
              </w:rPr>
              <w:t xml:space="preserve"> </w:t>
            </w:r>
            <w:r w:rsidRPr="00FD6C76">
              <w:rPr>
                <w:sz w:val="20"/>
              </w:rPr>
              <w:t>de</w:t>
            </w:r>
            <w:r w:rsidRPr="00FD6C76">
              <w:rPr>
                <w:spacing w:val="2"/>
                <w:sz w:val="20"/>
              </w:rPr>
              <w:t xml:space="preserve"> </w:t>
            </w:r>
            <w:r w:rsidRPr="00FD6C76">
              <w:rPr>
                <w:sz w:val="20"/>
              </w:rPr>
              <w:t>sintéticos</w:t>
            </w:r>
          </w:p>
        </w:tc>
        <w:tc>
          <w:tcPr>
            <w:tcW w:w="1699" w:type="dxa"/>
            <w:tcBorders>
              <w:top w:val="single" w:sz="4" w:space="0" w:color="000000"/>
              <w:left w:val="single" w:sz="4" w:space="0" w:color="000000"/>
              <w:bottom w:val="single" w:sz="4" w:space="0" w:color="000000"/>
            </w:tcBorders>
          </w:tcPr>
          <w:p w14:paraId="26F629CB" w14:textId="575590C4" w:rsidR="00C456FA" w:rsidRPr="00FD6C76" w:rsidRDefault="00C456FA" w:rsidP="00304C54">
            <w:pPr>
              <w:pStyle w:val="TableParagraph"/>
              <w:tabs>
                <w:tab w:val="left" w:pos="8334"/>
              </w:tabs>
              <w:ind w:left="4"/>
              <w:jc w:val="right"/>
              <w:rPr>
                <w:sz w:val="20"/>
              </w:rPr>
            </w:pPr>
            <w:r w:rsidRPr="00FD6C76">
              <w:rPr>
                <w:sz w:val="20"/>
              </w:rPr>
              <w:t>$</w:t>
            </w:r>
            <w:r w:rsidRPr="00FD6C76">
              <w:rPr>
                <w:spacing w:val="64"/>
                <w:sz w:val="20"/>
              </w:rPr>
              <w:t xml:space="preserve"> </w:t>
            </w:r>
            <w:r w:rsidR="00E876E9" w:rsidRPr="00FD6C76">
              <w:rPr>
                <w:spacing w:val="64"/>
                <w:sz w:val="20"/>
              </w:rPr>
              <w:t xml:space="preserve"> </w:t>
            </w:r>
            <w:r w:rsidR="00E35DF4">
              <w:rPr>
                <w:spacing w:val="64"/>
                <w:sz w:val="20"/>
              </w:rPr>
              <w:t xml:space="preserve">  </w:t>
            </w:r>
            <w:r w:rsidR="00BD6214" w:rsidRPr="00FD6C76">
              <w:rPr>
                <w:sz w:val="20"/>
              </w:rPr>
              <w:t>2000</w:t>
            </w:r>
            <w:r w:rsidRPr="00FD6C76">
              <w:rPr>
                <w:sz w:val="20"/>
              </w:rPr>
              <w:t>.00</w:t>
            </w:r>
          </w:p>
        </w:tc>
        <w:tc>
          <w:tcPr>
            <w:tcW w:w="1417" w:type="dxa"/>
            <w:tcBorders>
              <w:top w:val="single" w:sz="4" w:space="0" w:color="000000"/>
              <w:bottom w:val="single" w:sz="4" w:space="0" w:color="000000"/>
              <w:right w:val="single" w:sz="4" w:space="0" w:color="000000"/>
            </w:tcBorders>
          </w:tcPr>
          <w:p w14:paraId="4CAE1F0C" w14:textId="47EB2E28" w:rsidR="00C456FA" w:rsidRPr="00FD6C76" w:rsidRDefault="00C456FA" w:rsidP="00304C54">
            <w:pPr>
              <w:pStyle w:val="TableParagraph"/>
              <w:tabs>
                <w:tab w:val="left" w:pos="341"/>
                <w:tab w:val="left" w:pos="8334"/>
              </w:tabs>
              <w:ind w:left="3"/>
              <w:jc w:val="right"/>
              <w:rPr>
                <w:sz w:val="20"/>
              </w:rPr>
            </w:pPr>
            <w:r w:rsidRPr="00FD6C76">
              <w:rPr>
                <w:sz w:val="20"/>
              </w:rPr>
              <w:t>$</w:t>
            </w:r>
            <w:r w:rsidRPr="00FD6C76">
              <w:rPr>
                <w:sz w:val="20"/>
              </w:rPr>
              <w:tab/>
            </w:r>
            <w:r w:rsidR="00BD6214" w:rsidRPr="00FD6C76">
              <w:rPr>
                <w:sz w:val="20"/>
              </w:rPr>
              <w:t>80</w:t>
            </w:r>
            <w:r w:rsidR="00BD4981" w:rsidRPr="00FD6C76">
              <w:rPr>
                <w:sz w:val="20"/>
              </w:rPr>
              <w:t>0</w:t>
            </w:r>
            <w:r w:rsidRPr="00FD6C76">
              <w:rPr>
                <w:sz w:val="20"/>
              </w:rPr>
              <w:t>.00</w:t>
            </w:r>
          </w:p>
        </w:tc>
      </w:tr>
      <w:tr w:rsidR="00C456FA" w:rsidRPr="00FD6C76" w14:paraId="256E4D0A" w14:textId="77777777" w:rsidTr="00E35DF4">
        <w:trPr>
          <w:trHeight w:val="443"/>
        </w:trPr>
        <w:tc>
          <w:tcPr>
            <w:tcW w:w="557" w:type="dxa"/>
            <w:tcBorders>
              <w:top w:val="single" w:sz="4" w:space="0" w:color="000000"/>
              <w:left w:val="single" w:sz="4" w:space="0" w:color="000000"/>
              <w:bottom w:val="single" w:sz="4" w:space="0" w:color="000000"/>
              <w:right w:val="single" w:sz="4" w:space="0" w:color="000000"/>
            </w:tcBorders>
          </w:tcPr>
          <w:p w14:paraId="7D93077B" w14:textId="77777777" w:rsidR="00C456FA" w:rsidRPr="00FD6C76" w:rsidRDefault="00C456FA" w:rsidP="00304C54">
            <w:pPr>
              <w:pStyle w:val="TableParagraph"/>
              <w:tabs>
                <w:tab w:val="left" w:pos="8334"/>
              </w:tabs>
              <w:ind w:left="4"/>
              <w:rPr>
                <w:sz w:val="20"/>
              </w:rPr>
            </w:pPr>
            <w:r w:rsidRPr="00FD6C76">
              <w:rPr>
                <w:sz w:val="20"/>
              </w:rPr>
              <w:t>19</w:t>
            </w:r>
          </w:p>
        </w:tc>
        <w:tc>
          <w:tcPr>
            <w:tcW w:w="5105" w:type="dxa"/>
            <w:tcBorders>
              <w:top w:val="single" w:sz="4" w:space="0" w:color="000000"/>
              <w:left w:val="single" w:sz="4" w:space="0" w:color="000000"/>
              <w:bottom w:val="single" w:sz="4" w:space="0" w:color="000000"/>
              <w:right w:val="single" w:sz="4" w:space="0" w:color="000000"/>
            </w:tcBorders>
          </w:tcPr>
          <w:p w14:paraId="0C93014F" w14:textId="77777777" w:rsidR="00C456FA" w:rsidRPr="00FD6C76" w:rsidRDefault="00C456FA" w:rsidP="00304C54">
            <w:pPr>
              <w:pStyle w:val="TableParagraph"/>
              <w:tabs>
                <w:tab w:val="left" w:pos="8334"/>
              </w:tabs>
              <w:ind w:left="4"/>
              <w:rPr>
                <w:sz w:val="20"/>
              </w:rPr>
            </w:pPr>
            <w:r w:rsidRPr="00FD6C76">
              <w:rPr>
                <w:sz w:val="20"/>
              </w:rPr>
              <w:t>Terminal</w:t>
            </w:r>
            <w:r w:rsidRPr="00FD6C76">
              <w:rPr>
                <w:spacing w:val="13"/>
                <w:sz w:val="20"/>
              </w:rPr>
              <w:t xml:space="preserve"> </w:t>
            </w:r>
            <w:r w:rsidRPr="00FD6C76">
              <w:rPr>
                <w:sz w:val="20"/>
              </w:rPr>
              <w:t>de</w:t>
            </w:r>
            <w:r w:rsidRPr="00FD6C76">
              <w:rPr>
                <w:spacing w:val="5"/>
                <w:sz w:val="20"/>
              </w:rPr>
              <w:t xml:space="preserve"> </w:t>
            </w:r>
            <w:r w:rsidRPr="00FD6C76">
              <w:rPr>
                <w:sz w:val="20"/>
              </w:rPr>
              <w:t>autobuses</w:t>
            </w:r>
          </w:p>
        </w:tc>
        <w:tc>
          <w:tcPr>
            <w:tcW w:w="1699" w:type="dxa"/>
            <w:tcBorders>
              <w:top w:val="single" w:sz="4" w:space="0" w:color="000000"/>
              <w:left w:val="single" w:sz="4" w:space="0" w:color="000000"/>
              <w:bottom w:val="single" w:sz="4" w:space="0" w:color="000000"/>
            </w:tcBorders>
          </w:tcPr>
          <w:p w14:paraId="7EA5DE7B" w14:textId="047943A4" w:rsidR="00C456FA" w:rsidRPr="00FD6C76" w:rsidRDefault="00C456FA" w:rsidP="00304C54">
            <w:pPr>
              <w:pStyle w:val="TableParagraph"/>
              <w:tabs>
                <w:tab w:val="left" w:pos="8334"/>
              </w:tabs>
              <w:ind w:left="4"/>
              <w:jc w:val="right"/>
              <w:rPr>
                <w:sz w:val="20"/>
              </w:rPr>
            </w:pPr>
            <w:r w:rsidRPr="00FD6C76">
              <w:rPr>
                <w:sz w:val="20"/>
              </w:rPr>
              <w:t>$</w:t>
            </w:r>
            <w:r w:rsidRPr="00FD6C76">
              <w:rPr>
                <w:spacing w:val="64"/>
                <w:sz w:val="20"/>
              </w:rPr>
              <w:t xml:space="preserve"> </w:t>
            </w:r>
            <w:r w:rsidR="00E35DF4">
              <w:rPr>
                <w:spacing w:val="64"/>
                <w:sz w:val="20"/>
              </w:rPr>
              <w:t xml:space="preserve">   </w:t>
            </w:r>
            <w:r w:rsidR="00BD4981" w:rsidRPr="00FD6C76">
              <w:rPr>
                <w:sz w:val="20"/>
              </w:rPr>
              <w:t>5</w:t>
            </w:r>
            <w:r w:rsidR="00E876E9" w:rsidRPr="00FD6C76">
              <w:rPr>
                <w:sz w:val="20"/>
              </w:rPr>
              <w:t>,</w:t>
            </w:r>
            <w:r w:rsidR="00BD4981" w:rsidRPr="00FD6C76">
              <w:rPr>
                <w:sz w:val="20"/>
              </w:rPr>
              <w:t>000</w:t>
            </w:r>
            <w:r w:rsidRPr="00FD6C76">
              <w:rPr>
                <w:sz w:val="20"/>
              </w:rPr>
              <w:t>.00</w:t>
            </w:r>
          </w:p>
        </w:tc>
        <w:tc>
          <w:tcPr>
            <w:tcW w:w="1417" w:type="dxa"/>
            <w:tcBorders>
              <w:top w:val="single" w:sz="4" w:space="0" w:color="000000"/>
              <w:bottom w:val="single" w:sz="4" w:space="0" w:color="000000"/>
              <w:right w:val="single" w:sz="4" w:space="0" w:color="000000"/>
            </w:tcBorders>
          </w:tcPr>
          <w:p w14:paraId="3C550A06" w14:textId="3DDADC80" w:rsidR="00C456FA" w:rsidRPr="00FD6C76" w:rsidRDefault="00C456FA" w:rsidP="00304C54">
            <w:pPr>
              <w:pStyle w:val="TableParagraph"/>
              <w:tabs>
                <w:tab w:val="left" w:pos="341"/>
                <w:tab w:val="left" w:pos="8334"/>
              </w:tabs>
              <w:ind w:left="3"/>
              <w:jc w:val="right"/>
              <w:rPr>
                <w:sz w:val="20"/>
              </w:rPr>
            </w:pPr>
            <w:r w:rsidRPr="00FD6C76">
              <w:rPr>
                <w:sz w:val="20"/>
              </w:rPr>
              <w:t>$</w:t>
            </w:r>
            <w:r w:rsidR="00E876E9" w:rsidRPr="00FD6C76">
              <w:rPr>
                <w:sz w:val="20"/>
              </w:rPr>
              <w:t xml:space="preserve"> </w:t>
            </w:r>
            <w:r w:rsidR="00BD4981" w:rsidRPr="00FD6C76">
              <w:rPr>
                <w:sz w:val="20"/>
              </w:rPr>
              <w:t>2</w:t>
            </w:r>
            <w:r w:rsidR="00E876E9" w:rsidRPr="00FD6C76">
              <w:rPr>
                <w:sz w:val="20"/>
              </w:rPr>
              <w:t>,</w:t>
            </w:r>
            <w:r w:rsidR="00BD4981" w:rsidRPr="00FD6C76">
              <w:rPr>
                <w:sz w:val="20"/>
              </w:rPr>
              <w:t>500</w:t>
            </w:r>
            <w:r w:rsidRPr="00FD6C76">
              <w:rPr>
                <w:sz w:val="20"/>
              </w:rPr>
              <w:t>.00</w:t>
            </w:r>
          </w:p>
        </w:tc>
      </w:tr>
      <w:tr w:rsidR="00C456FA" w:rsidRPr="00FD6C76" w14:paraId="4D257F7C" w14:textId="77777777" w:rsidTr="00E35DF4">
        <w:trPr>
          <w:trHeight w:val="594"/>
        </w:trPr>
        <w:tc>
          <w:tcPr>
            <w:tcW w:w="557" w:type="dxa"/>
            <w:tcBorders>
              <w:top w:val="single" w:sz="4" w:space="0" w:color="000000"/>
              <w:left w:val="single" w:sz="4" w:space="0" w:color="000000"/>
              <w:bottom w:val="single" w:sz="4" w:space="0" w:color="000000"/>
              <w:right w:val="single" w:sz="4" w:space="0" w:color="000000"/>
            </w:tcBorders>
          </w:tcPr>
          <w:p w14:paraId="138E4FB4" w14:textId="77777777" w:rsidR="00C456FA" w:rsidRPr="00FD6C76" w:rsidRDefault="00C456FA" w:rsidP="00304C54">
            <w:pPr>
              <w:pStyle w:val="TableParagraph"/>
              <w:tabs>
                <w:tab w:val="left" w:pos="8334"/>
              </w:tabs>
              <w:ind w:left="4"/>
              <w:rPr>
                <w:sz w:val="20"/>
              </w:rPr>
            </w:pPr>
            <w:r w:rsidRPr="00FD6C76">
              <w:rPr>
                <w:sz w:val="20"/>
              </w:rPr>
              <w:t>20</w:t>
            </w:r>
          </w:p>
        </w:tc>
        <w:tc>
          <w:tcPr>
            <w:tcW w:w="5105" w:type="dxa"/>
            <w:tcBorders>
              <w:top w:val="single" w:sz="4" w:space="0" w:color="000000"/>
              <w:left w:val="single" w:sz="4" w:space="0" w:color="000000"/>
              <w:bottom w:val="single" w:sz="4" w:space="0" w:color="000000"/>
              <w:right w:val="single" w:sz="4" w:space="0" w:color="000000"/>
            </w:tcBorders>
          </w:tcPr>
          <w:p w14:paraId="5594626A" w14:textId="77777777" w:rsidR="00C456FA" w:rsidRPr="00FD6C76" w:rsidRDefault="00C456FA" w:rsidP="00304C54">
            <w:pPr>
              <w:pStyle w:val="TableParagraph"/>
              <w:tabs>
                <w:tab w:val="left" w:pos="8334"/>
              </w:tabs>
              <w:ind w:left="4"/>
              <w:rPr>
                <w:sz w:val="20"/>
              </w:rPr>
            </w:pPr>
            <w:r w:rsidRPr="00FD6C76">
              <w:rPr>
                <w:sz w:val="20"/>
              </w:rPr>
              <w:t>Cibercafé,</w:t>
            </w:r>
            <w:r w:rsidRPr="00FD6C76">
              <w:rPr>
                <w:spacing w:val="40"/>
                <w:sz w:val="20"/>
              </w:rPr>
              <w:t xml:space="preserve"> </w:t>
            </w:r>
            <w:r w:rsidRPr="00FD6C76">
              <w:rPr>
                <w:sz w:val="20"/>
              </w:rPr>
              <w:t>centro</w:t>
            </w:r>
            <w:r w:rsidRPr="00FD6C76">
              <w:rPr>
                <w:spacing w:val="35"/>
                <w:sz w:val="20"/>
              </w:rPr>
              <w:t xml:space="preserve"> </w:t>
            </w:r>
            <w:r w:rsidRPr="00FD6C76">
              <w:rPr>
                <w:sz w:val="20"/>
              </w:rPr>
              <w:t>de</w:t>
            </w:r>
            <w:r w:rsidRPr="00FD6C76">
              <w:rPr>
                <w:spacing w:val="28"/>
                <w:sz w:val="20"/>
              </w:rPr>
              <w:t xml:space="preserve"> </w:t>
            </w:r>
            <w:r w:rsidRPr="00FD6C76">
              <w:rPr>
                <w:sz w:val="20"/>
              </w:rPr>
              <w:t>cómputo</w:t>
            </w:r>
            <w:r w:rsidRPr="00FD6C76">
              <w:rPr>
                <w:spacing w:val="39"/>
                <w:sz w:val="20"/>
              </w:rPr>
              <w:t xml:space="preserve"> </w:t>
            </w:r>
            <w:r w:rsidRPr="00FD6C76">
              <w:rPr>
                <w:sz w:val="20"/>
              </w:rPr>
              <w:t>y</w:t>
            </w:r>
            <w:r w:rsidRPr="00FD6C76">
              <w:rPr>
                <w:spacing w:val="28"/>
                <w:sz w:val="20"/>
              </w:rPr>
              <w:t xml:space="preserve"> </w:t>
            </w:r>
            <w:r w:rsidRPr="00FD6C76">
              <w:rPr>
                <w:sz w:val="20"/>
              </w:rPr>
              <w:t>taller</w:t>
            </w:r>
            <w:r w:rsidRPr="00FD6C76">
              <w:rPr>
                <w:spacing w:val="37"/>
                <w:sz w:val="20"/>
              </w:rPr>
              <w:t xml:space="preserve"> </w:t>
            </w:r>
            <w:r w:rsidRPr="00FD6C76">
              <w:rPr>
                <w:sz w:val="20"/>
              </w:rPr>
              <w:t>de</w:t>
            </w:r>
            <w:r w:rsidRPr="00FD6C76">
              <w:rPr>
                <w:spacing w:val="30"/>
                <w:sz w:val="20"/>
              </w:rPr>
              <w:t xml:space="preserve"> </w:t>
            </w:r>
            <w:r w:rsidRPr="00FD6C76">
              <w:rPr>
                <w:sz w:val="20"/>
              </w:rPr>
              <w:t>reparación de</w:t>
            </w:r>
          </w:p>
          <w:p w14:paraId="389054ED" w14:textId="77777777" w:rsidR="00C456FA" w:rsidRPr="00FD6C76" w:rsidRDefault="00C456FA" w:rsidP="00304C54">
            <w:pPr>
              <w:pStyle w:val="TableParagraph"/>
              <w:tabs>
                <w:tab w:val="left" w:pos="8334"/>
              </w:tabs>
              <w:spacing w:before="115" w:line="240" w:lineRule="auto"/>
              <w:ind w:left="4"/>
              <w:rPr>
                <w:sz w:val="20"/>
              </w:rPr>
            </w:pPr>
            <w:r w:rsidRPr="00FD6C76">
              <w:rPr>
                <w:sz w:val="20"/>
              </w:rPr>
              <w:t>computadoras</w:t>
            </w:r>
          </w:p>
        </w:tc>
        <w:tc>
          <w:tcPr>
            <w:tcW w:w="1699" w:type="dxa"/>
            <w:tcBorders>
              <w:top w:val="single" w:sz="4" w:space="0" w:color="000000"/>
              <w:left w:val="single" w:sz="4" w:space="0" w:color="000000"/>
              <w:bottom w:val="single" w:sz="4" w:space="0" w:color="000000"/>
            </w:tcBorders>
          </w:tcPr>
          <w:p w14:paraId="1416C877" w14:textId="62B63E1A" w:rsidR="00C456FA" w:rsidRPr="00FD6C76" w:rsidRDefault="00C456FA" w:rsidP="00304C54">
            <w:pPr>
              <w:pStyle w:val="TableParagraph"/>
              <w:tabs>
                <w:tab w:val="left" w:pos="8334"/>
              </w:tabs>
              <w:ind w:left="4"/>
              <w:jc w:val="right"/>
              <w:rPr>
                <w:sz w:val="20"/>
              </w:rPr>
            </w:pPr>
            <w:r w:rsidRPr="00FD6C76">
              <w:rPr>
                <w:sz w:val="20"/>
              </w:rPr>
              <w:t>$</w:t>
            </w:r>
            <w:r w:rsidR="00E35DF4">
              <w:rPr>
                <w:sz w:val="20"/>
              </w:rPr>
              <w:t xml:space="preserve">   </w:t>
            </w:r>
            <w:r w:rsidRPr="00FD6C76">
              <w:rPr>
                <w:spacing w:val="64"/>
                <w:sz w:val="20"/>
              </w:rPr>
              <w:t xml:space="preserve"> </w:t>
            </w:r>
            <w:r w:rsidR="00E876E9" w:rsidRPr="00FD6C76">
              <w:rPr>
                <w:spacing w:val="64"/>
                <w:sz w:val="20"/>
              </w:rPr>
              <w:t xml:space="preserve"> </w:t>
            </w:r>
            <w:r w:rsidR="00BD6214" w:rsidRPr="00FD6C76">
              <w:rPr>
                <w:sz w:val="20"/>
              </w:rPr>
              <w:t>2</w:t>
            </w:r>
            <w:r w:rsidR="00E876E9" w:rsidRPr="00FD6C76">
              <w:rPr>
                <w:sz w:val="20"/>
              </w:rPr>
              <w:t>,</w:t>
            </w:r>
            <w:r w:rsidR="00107B8D" w:rsidRPr="00FD6C76">
              <w:rPr>
                <w:sz w:val="20"/>
              </w:rPr>
              <w:t>0</w:t>
            </w:r>
            <w:r w:rsidR="00BD4981" w:rsidRPr="00FD6C76">
              <w:rPr>
                <w:sz w:val="20"/>
              </w:rPr>
              <w:t>00</w:t>
            </w:r>
            <w:r w:rsidRPr="00FD6C76">
              <w:rPr>
                <w:sz w:val="20"/>
              </w:rPr>
              <w:t>.00</w:t>
            </w:r>
          </w:p>
        </w:tc>
        <w:tc>
          <w:tcPr>
            <w:tcW w:w="1417" w:type="dxa"/>
            <w:tcBorders>
              <w:top w:val="single" w:sz="4" w:space="0" w:color="000000"/>
              <w:bottom w:val="single" w:sz="4" w:space="0" w:color="000000"/>
              <w:right w:val="single" w:sz="4" w:space="0" w:color="000000"/>
            </w:tcBorders>
          </w:tcPr>
          <w:p w14:paraId="491531D4" w14:textId="38BB479B" w:rsidR="00C456FA" w:rsidRPr="00FD6C76" w:rsidRDefault="00C456FA" w:rsidP="00304C54">
            <w:pPr>
              <w:pStyle w:val="TableParagraph"/>
              <w:tabs>
                <w:tab w:val="left" w:pos="341"/>
                <w:tab w:val="left" w:pos="8334"/>
              </w:tabs>
              <w:ind w:left="3"/>
              <w:jc w:val="right"/>
              <w:rPr>
                <w:sz w:val="20"/>
              </w:rPr>
            </w:pPr>
            <w:r w:rsidRPr="00FD6C76">
              <w:rPr>
                <w:sz w:val="20"/>
              </w:rPr>
              <w:t>$</w:t>
            </w:r>
            <w:r w:rsidR="00E876E9" w:rsidRPr="00FD6C76">
              <w:rPr>
                <w:sz w:val="20"/>
              </w:rPr>
              <w:t xml:space="preserve">    </w:t>
            </w:r>
            <w:r w:rsidR="00BD6214" w:rsidRPr="00FD6C76">
              <w:rPr>
                <w:sz w:val="20"/>
              </w:rPr>
              <w:t>8</w:t>
            </w:r>
            <w:r w:rsidR="00107B8D" w:rsidRPr="00FD6C76">
              <w:rPr>
                <w:sz w:val="20"/>
              </w:rPr>
              <w:t>0</w:t>
            </w:r>
            <w:r w:rsidR="00BD4981" w:rsidRPr="00FD6C76">
              <w:rPr>
                <w:sz w:val="20"/>
              </w:rPr>
              <w:t>0</w:t>
            </w:r>
            <w:r w:rsidRPr="00FD6C76">
              <w:rPr>
                <w:sz w:val="20"/>
              </w:rPr>
              <w:t>.00</w:t>
            </w:r>
          </w:p>
        </w:tc>
      </w:tr>
      <w:tr w:rsidR="00C456FA" w:rsidRPr="00FD6C76" w14:paraId="46B81C3D" w14:textId="77777777" w:rsidTr="00E35DF4">
        <w:trPr>
          <w:trHeight w:val="331"/>
        </w:trPr>
        <w:tc>
          <w:tcPr>
            <w:tcW w:w="557" w:type="dxa"/>
            <w:tcBorders>
              <w:top w:val="single" w:sz="4" w:space="0" w:color="000000"/>
              <w:left w:val="single" w:sz="4" w:space="0" w:color="000000"/>
              <w:bottom w:val="single" w:sz="4" w:space="0" w:color="000000"/>
              <w:right w:val="single" w:sz="4" w:space="0" w:color="000000"/>
            </w:tcBorders>
          </w:tcPr>
          <w:p w14:paraId="3298A059" w14:textId="77777777" w:rsidR="00C456FA" w:rsidRPr="00FD6C76" w:rsidRDefault="00C456FA" w:rsidP="00304C54">
            <w:pPr>
              <w:pStyle w:val="TableParagraph"/>
              <w:tabs>
                <w:tab w:val="left" w:pos="8334"/>
              </w:tabs>
              <w:ind w:left="4"/>
              <w:rPr>
                <w:sz w:val="20"/>
              </w:rPr>
            </w:pPr>
            <w:r w:rsidRPr="00FD6C76">
              <w:rPr>
                <w:sz w:val="20"/>
              </w:rPr>
              <w:t>21</w:t>
            </w:r>
          </w:p>
        </w:tc>
        <w:tc>
          <w:tcPr>
            <w:tcW w:w="5105" w:type="dxa"/>
            <w:tcBorders>
              <w:top w:val="single" w:sz="4" w:space="0" w:color="000000"/>
              <w:left w:val="single" w:sz="4" w:space="0" w:color="000000"/>
              <w:bottom w:val="single" w:sz="4" w:space="0" w:color="000000"/>
              <w:right w:val="single" w:sz="4" w:space="0" w:color="000000"/>
            </w:tcBorders>
          </w:tcPr>
          <w:p w14:paraId="244C4A2E" w14:textId="77777777" w:rsidR="00C456FA" w:rsidRPr="00FD6C76" w:rsidRDefault="00C456FA" w:rsidP="00304C54">
            <w:pPr>
              <w:pStyle w:val="TableParagraph"/>
              <w:tabs>
                <w:tab w:val="left" w:pos="8334"/>
              </w:tabs>
              <w:ind w:left="4"/>
              <w:rPr>
                <w:sz w:val="20"/>
              </w:rPr>
            </w:pPr>
            <w:r w:rsidRPr="00FD6C76">
              <w:rPr>
                <w:sz w:val="20"/>
              </w:rPr>
              <w:t>Peluquerías</w:t>
            </w:r>
            <w:r w:rsidRPr="00FD6C76">
              <w:rPr>
                <w:spacing w:val="15"/>
                <w:sz w:val="20"/>
              </w:rPr>
              <w:t xml:space="preserve"> </w:t>
            </w:r>
            <w:r w:rsidRPr="00FD6C76">
              <w:rPr>
                <w:sz w:val="20"/>
              </w:rPr>
              <w:t>y</w:t>
            </w:r>
            <w:r w:rsidRPr="00FD6C76">
              <w:rPr>
                <w:spacing w:val="1"/>
                <w:sz w:val="20"/>
              </w:rPr>
              <w:t xml:space="preserve"> </w:t>
            </w:r>
            <w:r w:rsidRPr="00FD6C76">
              <w:rPr>
                <w:sz w:val="20"/>
              </w:rPr>
              <w:t>estéticas</w:t>
            </w:r>
            <w:r w:rsidRPr="00FD6C76">
              <w:rPr>
                <w:spacing w:val="16"/>
                <w:sz w:val="20"/>
              </w:rPr>
              <w:t xml:space="preserve"> </w:t>
            </w:r>
            <w:r w:rsidRPr="00FD6C76">
              <w:rPr>
                <w:sz w:val="20"/>
              </w:rPr>
              <w:t>unisex</w:t>
            </w:r>
          </w:p>
        </w:tc>
        <w:tc>
          <w:tcPr>
            <w:tcW w:w="1699" w:type="dxa"/>
            <w:tcBorders>
              <w:top w:val="single" w:sz="4" w:space="0" w:color="000000"/>
              <w:left w:val="single" w:sz="4" w:space="0" w:color="000000"/>
              <w:bottom w:val="single" w:sz="4" w:space="0" w:color="000000"/>
            </w:tcBorders>
          </w:tcPr>
          <w:p w14:paraId="1DC68401" w14:textId="7856F5A4" w:rsidR="00C456FA" w:rsidRPr="00FD6C76" w:rsidRDefault="00C456FA" w:rsidP="00304C54">
            <w:pPr>
              <w:pStyle w:val="TableParagraph"/>
              <w:tabs>
                <w:tab w:val="left" w:pos="8334"/>
              </w:tabs>
              <w:ind w:left="4"/>
              <w:jc w:val="right"/>
              <w:rPr>
                <w:sz w:val="20"/>
              </w:rPr>
            </w:pPr>
            <w:r w:rsidRPr="00FD6C76">
              <w:rPr>
                <w:sz w:val="20"/>
              </w:rPr>
              <w:t>$</w:t>
            </w:r>
            <w:r w:rsidRPr="00E35DF4">
              <w:rPr>
                <w:sz w:val="20"/>
              </w:rPr>
              <w:t xml:space="preserve"> </w:t>
            </w:r>
            <w:r w:rsidR="00E876E9" w:rsidRPr="00E35DF4">
              <w:rPr>
                <w:sz w:val="20"/>
              </w:rPr>
              <w:t xml:space="preserve"> </w:t>
            </w:r>
            <w:r w:rsidR="00E35DF4">
              <w:rPr>
                <w:sz w:val="20"/>
              </w:rPr>
              <w:t xml:space="preserve">    </w:t>
            </w:r>
            <w:r w:rsidR="00E876E9" w:rsidRPr="00E35DF4">
              <w:rPr>
                <w:sz w:val="20"/>
              </w:rPr>
              <w:t xml:space="preserve"> </w:t>
            </w:r>
            <w:r w:rsidR="00BD6214" w:rsidRPr="00E35DF4">
              <w:rPr>
                <w:sz w:val="20"/>
              </w:rPr>
              <w:t>2</w:t>
            </w:r>
            <w:r w:rsidR="00E35DF4">
              <w:rPr>
                <w:sz w:val="20"/>
              </w:rPr>
              <w:t>,</w:t>
            </w:r>
            <w:r w:rsidR="00BD6214" w:rsidRPr="00E35DF4">
              <w:rPr>
                <w:sz w:val="20"/>
              </w:rPr>
              <w:t>0</w:t>
            </w:r>
            <w:r w:rsidR="00BD4981" w:rsidRPr="00E35DF4">
              <w:rPr>
                <w:sz w:val="20"/>
              </w:rPr>
              <w:t>00</w:t>
            </w:r>
            <w:r w:rsidR="00E876E9" w:rsidRPr="00E35DF4">
              <w:rPr>
                <w:sz w:val="20"/>
              </w:rPr>
              <w:t>.00</w:t>
            </w:r>
          </w:p>
        </w:tc>
        <w:tc>
          <w:tcPr>
            <w:tcW w:w="1417" w:type="dxa"/>
            <w:tcBorders>
              <w:top w:val="single" w:sz="4" w:space="0" w:color="000000"/>
              <w:bottom w:val="single" w:sz="4" w:space="0" w:color="000000"/>
              <w:right w:val="single" w:sz="4" w:space="0" w:color="000000"/>
            </w:tcBorders>
          </w:tcPr>
          <w:p w14:paraId="63C2E42A" w14:textId="01BC6804" w:rsidR="00C456FA" w:rsidRPr="00FD6C76" w:rsidRDefault="00C456FA" w:rsidP="00304C54">
            <w:pPr>
              <w:pStyle w:val="TableParagraph"/>
              <w:tabs>
                <w:tab w:val="left" w:pos="341"/>
                <w:tab w:val="left" w:pos="8334"/>
              </w:tabs>
              <w:ind w:left="3"/>
              <w:jc w:val="right"/>
              <w:rPr>
                <w:sz w:val="20"/>
              </w:rPr>
            </w:pPr>
            <w:r w:rsidRPr="00FD6C76">
              <w:rPr>
                <w:sz w:val="20"/>
              </w:rPr>
              <w:t>$</w:t>
            </w:r>
            <w:r w:rsidRPr="00FD6C76">
              <w:rPr>
                <w:sz w:val="20"/>
              </w:rPr>
              <w:tab/>
            </w:r>
            <w:r w:rsidR="00BD6214" w:rsidRPr="00FD6C76">
              <w:rPr>
                <w:sz w:val="20"/>
              </w:rPr>
              <w:t>8</w:t>
            </w:r>
            <w:r w:rsidR="00BD4981" w:rsidRPr="00FD6C76">
              <w:rPr>
                <w:sz w:val="20"/>
              </w:rPr>
              <w:t>00</w:t>
            </w:r>
            <w:r w:rsidRPr="00FD6C76">
              <w:rPr>
                <w:sz w:val="20"/>
              </w:rPr>
              <w:t>.00</w:t>
            </w:r>
          </w:p>
        </w:tc>
      </w:tr>
      <w:tr w:rsidR="00C456FA" w:rsidRPr="00FD6C76" w14:paraId="7E1E2063" w14:textId="77777777" w:rsidTr="00E35D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39"/>
        </w:trPr>
        <w:tc>
          <w:tcPr>
            <w:tcW w:w="557" w:type="dxa"/>
          </w:tcPr>
          <w:p w14:paraId="0CD5953A" w14:textId="77777777" w:rsidR="00C456FA" w:rsidRPr="00FD6C76" w:rsidRDefault="00C456FA" w:rsidP="00304C54">
            <w:pPr>
              <w:pStyle w:val="TableParagraph"/>
              <w:tabs>
                <w:tab w:val="left" w:pos="8334"/>
              </w:tabs>
              <w:spacing w:before="36" w:line="240" w:lineRule="auto"/>
              <w:ind w:left="4"/>
              <w:rPr>
                <w:sz w:val="20"/>
              </w:rPr>
            </w:pPr>
            <w:r w:rsidRPr="00FD6C76">
              <w:rPr>
                <w:sz w:val="20"/>
              </w:rPr>
              <w:t>22</w:t>
            </w:r>
          </w:p>
        </w:tc>
        <w:tc>
          <w:tcPr>
            <w:tcW w:w="5105" w:type="dxa"/>
          </w:tcPr>
          <w:p w14:paraId="78CA902F" w14:textId="77777777" w:rsidR="00C456FA" w:rsidRPr="00FD6C76" w:rsidRDefault="00C456FA" w:rsidP="00304C54">
            <w:pPr>
              <w:pStyle w:val="TableParagraph"/>
              <w:tabs>
                <w:tab w:val="left" w:pos="928"/>
                <w:tab w:val="left" w:pos="973"/>
                <w:tab w:val="left" w:pos="1696"/>
                <w:tab w:val="left" w:pos="2153"/>
                <w:tab w:val="left" w:pos="2798"/>
                <w:tab w:val="left" w:pos="2849"/>
                <w:tab w:val="left" w:pos="3281"/>
                <w:tab w:val="left" w:pos="3758"/>
                <w:tab w:val="left" w:pos="4182"/>
                <w:tab w:val="left" w:pos="4217"/>
                <w:tab w:val="left" w:pos="8334"/>
              </w:tabs>
              <w:spacing w:before="35" w:line="381" w:lineRule="auto"/>
              <w:ind w:left="4" w:right="-15"/>
              <w:rPr>
                <w:sz w:val="20"/>
              </w:rPr>
            </w:pPr>
            <w:r w:rsidRPr="00FD6C76">
              <w:rPr>
                <w:sz w:val="20"/>
              </w:rPr>
              <w:t>Talleres</w:t>
            </w:r>
            <w:r w:rsidRPr="00FD6C76">
              <w:rPr>
                <w:sz w:val="20"/>
              </w:rPr>
              <w:tab/>
              <w:t>mecánicos,</w:t>
            </w:r>
            <w:r w:rsidRPr="00FD6C76">
              <w:rPr>
                <w:sz w:val="20"/>
              </w:rPr>
              <w:tab/>
              <w:t>taller</w:t>
            </w:r>
            <w:r w:rsidRPr="00FD6C76">
              <w:rPr>
                <w:sz w:val="20"/>
              </w:rPr>
              <w:tab/>
              <w:t>eléctrico</w:t>
            </w:r>
            <w:r w:rsidRPr="00FD6C76">
              <w:rPr>
                <w:sz w:val="20"/>
              </w:rPr>
              <w:tab/>
              <w:t>de</w:t>
            </w:r>
            <w:r w:rsidRPr="00FD6C76">
              <w:rPr>
                <w:sz w:val="20"/>
              </w:rPr>
              <w:tab/>
              <w:t>vehículos,</w:t>
            </w:r>
            <w:r w:rsidRPr="00FD6C76">
              <w:rPr>
                <w:spacing w:val="-53"/>
                <w:sz w:val="20"/>
              </w:rPr>
              <w:t xml:space="preserve"> </w:t>
            </w:r>
            <w:r w:rsidRPr="00FD6C76">
              <w:rPr>
                <w:sz w:val="20"/>
              </w:rPr>
              <w:t>refaccionarias de vehículos, accesorios para vehículos,</w:t>
            </w:r>
            <w:r w:rsidRPr="00FD6C76">
              <w:rPr>
                <w:spacing w:val="1"/>
                <w:sz w:val="20"/>
              </w:rPr>
              <w:t xml:space="preserve"> </w:t>
            </w:r>
            <w:r w:rsidRPr="00FD6C76">
              <w:rPr>
                <w:sz w:val="20"/>
              </w:rPr>
              <w:t>herrería,</w:t>
            </w:r>
            <w:r w:rsidRPr="00FD6C76">
              <w:rPr>
                <w:sz w:val="20"/>
              </w:rPr>
              <w:tab/>
            </w:r>
            <w:r w:rsidRPr="00FD6C76">
              <w:rPr>
                <w:sz w:val="20"/>
              </w:rPr>
              <w:tab/>
              <w:t>torno,</w:t>
            </w:r>
            <w:r w:rsidRPr="00FD6C76">
              <w:rPr>
                <w:sz w:val="20"/>
              </w:rPr>
              <w:tab/>
              <w:t>hojalatería</w:t>
            </w:r>
            <w:r w:rsidRPr="00FD6C76">
              <w:rPr>
                <w:sz w:val="20"/>
              </w:rPr>
              <w:tab/>
            </w:r>
            <w:r w:rsidRPr="00FD6C76">
              <w:rPr>
                <w:sz w:val="20"/>
              </w:rPr>
              <w:tab/>
              <w:t>en</w:t>
            </w:r>
            <w:r w:rsidRPr="00FD6C76">
              <w:rPr>
                <w:sz w:val="20"/>
              </w:rPr>
              <w:tab/>
              <w:t>general,</w:t>
            </w:r>
            <w:r w:rsidRPr="00FD6C76">
              <w:rPr>
                <w:sz w:val="20"/>
              </w:rPr>
              <w:tab/>
            </w:r>
            <w:r w:rsidRPr="00FD6C76">
              <w:rPr>
                <w:sz w:val="20"/>
              </w:rPr>
              <w:tab/>
              <w:t>llanteras,</w:t>
            </w:r>
          </w:p>
          <w:p w14:paraId="0E0A4B2C" w14:textId="77777777" w:rsidR="00C456FA" w:rsidRPr="00FD6C76" w:rsidRDefault="00C456FA" w:rsidP="00304C54">
            <w:pPr>
              <w:pStyle w:val="TableParagraph"/>
              <w:tabs>
                <w:tab w:val="left" w:pos="8334"/>
              </w:tabs>
              <w:spacing w:line="209" w:lineRule="exact"/>
              <w:ind w:left="4"/>
              <w:rPr>
                <w:sz w:val="20"/>
              </w:rPr>
            </w:pPr>
            <w:r w:rsidRPr="00FD6C76">
              <w:rPr>
                <w:sz w:val="20"/>
              </w:rPr>
              <w:t>vulcanizadoras.</w:t>
            </w:r>
          </w:p>
        </w:tc>
        <w:tc>
          <w:tcPr>
            <w:tcW w:w="1699" w:type="dxa"/>
            <w:tcBorders>
              <w:right w:val="single" w:sz="2" w:space="0" w:color="000000"/>
            </w:tcBorders>
          </w:tcPr>
          <w:p w14:paraId="3BF28045" w14:textId="066B872A" w:rsidR="00C456FA" w:rsidRPr="00FD6C76" w:rsidRDefault="00C456FA" w:rsidP="00304C54">
            <w:pPr>
              <w:pStyle w:val="TableParagraph"/>
              <w:tabs>
                <w:tab w:val="left" w:pos="342"/>
                <w:tab w:val="left" w:pos="8334"/>
              </w:tabs>
              <w:spacing w:before="36" w:line="240" w:lineRule="auto"/>
              <w:ind w:left="4"/>
              <w:jc w:val="right"/>
              <w:rPr>
                <w:sz w:val="20"/>
              </w:rPr>
            </w:pPr>
            <w:r w:rsidRPr="00FD6C76">
              <w:rPr>
                <w:sz w:val="20"/>
              </w:rPr>
              <w:t>$</w:t>
            </w:r>
            <w:r w:rsidR="00C72065" w:rsidRPr="00FD6C76">
              <w:rPr>
                <w:sz w:val="20"/>
              </w:rPr>
              <w:t xml:space="preserve">  </w:t>
            </w:r>
            <w:r w:rsidR="00E35DF4">
              <w:rPr>
                <w:sz w:val="20"/>
              </w:rPr>
              <w:t xml:space="preserve">  </w:t>
            </w:r>
            <w:r w:rsidR="00C72065" w:rsidRPr="00FD6C76">
              <w:rPr>
                <w:sz w:val="20"/>
              </w:rPr>
              <w:t xml:space="preserve">  </w:t>
            </w:r>
            <w:r w:rsidR="00BD6214" w:rsidRPr="00FD6C76">
              <w:rPr>
                <w:sz w:val="20"/>
              </w:rPr>
              <w:t>2</w:t>
            </w:r>
            <w:r w:rsidR="00C72065" w:rsidRPr="00FD6C76">
              <w:rPr>
                <w:sz w:val="20"/>
              </w:rPr>
              <w:t>,</w:t>
            </w:r>
            <w:r w:rsidR="00107B8D" w:rsidRPr="00FD6C76">
              <w:rPr>
                <w:sz w:val="20"/>
              </w:rPr>
              <w:t>5</w:t>
            </w:r>
            <w:r w:rsidR="00BD4981" w:rsidRPr="00FD6C76">
              <w:rPr>
                <w:sz w:val="20"/>
              </w:rPr>
              <w:t>00</w:t>
            </w:r>
            <w:r w:rsidRPr="00FD6C76">
              <w:rPr>
                <w:sz w:val="20"/>
              </w:rPr>
              <w:t>.00</w:t>
            </w:r>
          </w:p>
        </w:tc>
        <w:tc>
          <w:tcPr>
            <w:tcW w:w="1417" w:type="dxa"/>
            <w:tcBorders>
              <w:left w:val="single" w:sz="2" w:space="0" w:color="000000"/>
            </w:tcBorders>
          </w:tcPr>
          <w:p w14:paraId="612FB420" w14:textId="77777777" w:rsidR="00C456FA" w:rsidRPr="00FD6C76" w:rsidRDefault="00C456FA" w:rsidP="00304C54">
            <w:pPr>
              <w:pStyle w:val="TableParagraph"/>
              <w:tabs>
                <w:tab w:val="left" w:pos="342"/>
                <w:tab w:val="left" w:pos="8334"/>
              </w:tabs>
              <w:spacing w:before="36" w:line="240" w:lineRule="auto"/>
              <w:ind w:left="3"/>
              <w:jc w:val="right"/>
              <w:rPr>
                <w:sz w:val="20"/>
              </w:rPr>
            </w:pPr>
            <w:r w:rsidRPr="00FD6C76">
              <w:rPr>
                <w:sz w:val="20"/>
              </w:rPr>
              <w:t>$</w:t>
            </w:r>
            <w:r w:rsidRPr="00FD6C76">
              <w:rPr>
                <w:sz w:val="20"/>
              </w:rPr>
              <w:tab/>
            </w:r>
            <w:r w:rsidR="00107B8D" w:rsidRPr="00FD6C76">
              <w:rPr>
                <w:sz w:val="20"/>
              </w:rPr>
              <w:t>8</w:t>
            </w:r>
            <w:r w:rsidR="00BD4981" w:rsidRPr="00FD6C76">
              <w:rPr>
                <w:sz w:val="20"/>
              </w:rPr>
              <w:t>00</w:t>
            </w:r>
            <w:r w:rsidRPr="00FD6C76">
              <w:rPr>
                <w:sz w:val="20"/>
              </w:rPr>
              <w:t>.00</w:t>
            </w:r>
          </w:p>
        </w:tc>
      </w:tr>
      <w:tr w:rsidR="00C456FA" w:rsidRPr="00FD6C76" w14:paraId="5E3C158B" w14:textId="77777777" w:rsidTr="00E35D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43"/>
        </w:trPr>
        <w:tc>
          <w:tcPr>
            <w:tcW w:w="557" w:type="dxa"/>
          </w:tcPr>
          <w:p w14:paraId="64CD8454" w14:textId="77777777" w:rsidR="00C456FA" w:rsidRPr="00FD6C76" w:rsidRDefault="00C456FA" w:rsidP="00304C54">
            <w:pPr>
              <w:pStyle w:val="TableParagraph"/>
              <w:tabs>
                <w:tab w:val="left" w:pos="8334"/>
              </w:tabs>
              <w:spacing w:before="38" w:line="240" w:lineRule="auto"/>
              <w:ind w:left="4"/>
              <w:rPr>
                <w:sz w:val="20"/>
              </w:rPr>
            </w:pPr>
            <w:r w:rsidRPr="00FD6C76">
              <w:rPr>
                <w:sz w:val="20"/>
              </w:rPr>
              <w:t>23</w:t>
            </w:r>
          </w:p>
        </w:tc>
        <w:tc>
          <w:tcPr>
            <w:tcW w:w="5105" w:type="dxa"/>
          </w:tcPr>
          <w:p w14:paraId="3B5A68DA" w14:textId="77777777" w:rsidR="00C456FA" w:rsidRPr="00FD6C76" w:rsidRDefault="00C456FA" w:rsidP="00304C54">
            <w:pPr>
              <w:pStyle w:val="TableParagraph"/>
              <w:tabs>
                <w:tab w:val="left" w:pos="8334"/>
              </w:tabs>
              <w:spacing w:before="38" w:line="240" w:lineRule="auto"/>
              <w:ind w:left="4"/>
              <w:rPr>
                <w:sz w:val="20"/>
              </w:rPr>
            </w:pPr>
            <w:r w:rsidRPr="00FD6C76">
              <w:rPr>
                <w:sz w:val="20"/>
              </w:rPr>
              <w:t>Tienda</w:t>
            </w:r>
            <w:r w:rsidRPr="00FD6C76">
              <w:rPr>
                <w:spacing w:val="13"/>
                <w:sz w:val="20"/>
              </w:rPr>
              <w:t xml:space="preserve"> </w:t>
            </w:r>
            <w:r w:rsidRPr="00FD6C76">
              <w:rPr>
                <w:sz w:val="20"/>
              </w:rPr>
              <w:t>de</w:t>
            </w:r>
            <w:r w:rsidRPr="00FD6C76">
              <w:rPr>
                <w:spacing w:val="1"/>
                <w:sz w:val="20"/>
              </w:rPr>
              <w:t xml:space="preserve"> </w:t>
            </w:r>
            <w:r w:rsidRPr="00FD6C76">
              <w:rPr>
                <w:sz w:val="20"/>
              </w:rPr>
              <w:t>ropa,</w:t>
            </w:r>
            <w:r w:rsidRPr="00FD6C76">
              <w:rPr>
                <w:spacing w:val="10"/>
                <w:sz w:val="20"/>
              </w:rPr>
              <w:t xml:space="preserve"> </w:t>
            </w:r>
            <w:r w:rsidRPr="00FD6C76">
              <w:rPr>
                <w:sz w:val="20"/>
              </w:rPr>
              <w:t>almacenes,</w:t>
            </w:r>
            <w:r w:rsidRPr="00FD6C76">
              <w:rPr>
                <w:spacing w:val="12"/>
                <w:sz w:val="20"/>
              </w:rPr>
              <w:t xml:space="preserve"> </w:t>
            </w:r>
            <w:r w:rsidRPr="00FD6C76">
              <w:rPr>
                <w:sz w:val="20"/>
              </w:rPr>
              <w:t>boutique,</w:t>
            </w:r>
            <w:r w:rsidRPr="00FD6C76">
              <w:rPr>
                <w:spacing w:val="11"/>
                <w:sz w:val="20"/>
              </w:rPr>
              <w:t xml:space="preserve"> </w:t>
            </w:r>
            <w:r w:rsidRPr="00FD6C76">
              <w:rPr>
                <w:sz w:val="20"/>
              </w:rPr>
              <w:t>renta</w:t>
            </w:r>
            <w:r w:rsidRPr="00FD6C76">
              <w:rPr>
                <w:spacing w:val="10"/>
                <w:sz w:val="20"/>
              </w:rPr>
              <w:t xml:space="preserve"> </w:t>
            </w:r>
            <w:r w:rsidRPr="00FD6C76">
              <w:rPr>
                <w:sz w:val="20"/>
              </w:rPr>
              <w:t>de</w:t>
            </w:r>
            <w:r w:rsidRPr="00FD6C76">
              <w:rPr>
                <w:spacing w:val="4"/>
                <w:sz w:val="20"/>
              </w:rPr>
              <w:t xml:space="preserve"> </w:t>
            </w:r>
            <w:r w:rsidRPr="00FD6C76">
              <w:rPr>
                <w:sz w:val="20"/>
              </w:rPr>
              <w:t>trajes</w:t>
            </w:r>
          </w:p>
        </w:tc>
        <w:tc>
          <w:tcPr>
            <w:tcW w:w="1699" w:type="dxa"/>
            <w:tcBorders>
              <w:right w:val="single" w:sz="2" w:space="0" w:color="000000"/>
            </w:tcBorders>
          </w:tcPr>
          <w:p w14:paraId="167540F9" w14:textId="0F533DBF" w:rsidR="00C456FA" w:rsidRPr="00FD6C76" w:rsidRDefault="00C72065" w:rsidP="00E35DF4">
            <w:pPr>
              <w:pStyle w:val="TableParagraph"/>
              <w:tabs>
                <w:tab w:val="left" w:pos="342"/>
                <w:tab w:val="left" w:pos="8334"/>
              </w:tabs>
              <w:spacing w:before="38" w:line="240" w:lineRule="auto"/>
              <w:ind w:left="4"/>
              <w:rPr>
                <w:sz w:val="20"/>
              </w:rPr>
            </w:pPr>
            <w:r w:rsidRPr="00FD6C76">
              <w:rPr>
                <w:sz w:val="20"/>
              </w:rPr>
              <w:t xml:space="preserve">  </w:t>
            </w:r>
            <w:r w:rsidR="00C456FA" w:rsidRPr="00FD6C76">
              <w:rPr>
                <w:sz w:val="20"/>
              </w:rPr>
              <w:t>$</w:t>
            </w:r>
            <w:r w:rsidRPr="00FD6C76">
              <w:rPr>
                <w:sz w:val="20"/>
              </w:rPr>
              <w:t xml:space="preserve">  </w:t>
            </w:r>
            <w:r w:rsidR="00E35DF4">
              <w:rPr>
                <w:sz w:val="20"/>
              </w:rPr>
              <w:t xml:space="preserve"> </w:t>
            </w:r>
            <w:r w:rsidRPr="00FD6C76">
              <w:rPr>
                <w:sz w:val="20"/>
              </w:rPr>
              <w:t xml:space="preserve">   </w:t>
            </w:r>
            <w:r w:rsidR="00E35DF4">
              <w:rPr>
                <w:sz w:val="20"/>
              </w:rPr>
              <w:t xml:space="preserve">   </w:t>
            </w:r>
            <w:r w:rsidR="00BD6214" w:rsidRPr="00FD6C76">
              <w:rPr>
                <w:sz w:val="20"/>
              </w:rPr>
              <w:t>2</w:t>
            </w:r>
            <w:r w:rsidR="00E35DF4">
              <w:rPr>
                <w:sz w:val="20"/>
              </w:rPr>
              <w:t>,</w:t>
            </w:r>
            <w:r w:rsidR="00BD6214" w:rsidRPr="00FD6C76">
              <w:rPr>
                <w:sz w:val="20"/>
              </w:rPr>
              <w:t>0</w:t>
            </w:r>
            <w:r w:rsidR="00BD4981" w:rsidRPr="00FD6C76">
              <w:rPr>
                <w:sz w:val="20"/>
              </w:rPr>
              <w:t>00</w:t>
            </w:r>
            <w:r w:rsidR="00C456FA" w:rsidRPr="00FD6C76">
              <w:rPr>
                <w:sz w:val="20"/>
              </w:rPr>
              <w:t>.00</w:t>
            </w:r>
          </w:p>
        </w:tc>
        <w:tc>
          <w:tcPr>
            <w:tcW w:w="1417" w:type="dxa"/>
            <w:tcBorders>
              <w:left w:val="single" w:sz="2" w:space="0" w:color="000000"/>
            </w:tcBorders>
          </w:tcPr>
          <w:p w14:paraId="2B4A58C4" w14:textId="19A40BC3" w:rsidR="00C456FA" w:rsidRPr="00FD6C76" w:rsidRDefault="00C72065" w:rsidP="00304C54">
            <w:pPr>
              <w:pStyle w:val="TableParagraph"/>
              <w:tabs>
                <w:tab w:val="left" w:pos="341"/>
                <w:tab w:val="left" w:pos="8334"/>
              </w:tabs>
              <w:spacing w:before="38" w:line="240" w:lineRule="auto"/>
              <w:ind w:left="3"/>
              <w:jc w:val="center"/>
              <w:rPr>
                <w:sz w:val="20"/>
              </w:rPr>
            </w:pPr>
            <w:r w:rsidRPr="00FD6C76">
              <w:rPr>
                <w:sz w:val="20"/>
              </w:rPr>
              <w:t xml:space="preserve"> </w:t>
            </w:r>
            <w:r w:rsidR="00C456FA" w:rsidRPr="00FD6C76">
              <w:rPr>
                <w:sz w:val="20"/>
              </w:rPr>
              <w:t>$</w:t>
            </w:r>
            <w:r w:rsidR="00C456FA" w:rsidRPr="00FD6C76">
              <w:rPr>
                <w:sz w:val="20"/>
              </w:rPr>
              <w:tab/>
            </w:r>
            <w:r w:rsidRPr="00FD6C76">
              <w:rPr>
                <w:sz w:val="20"/>
              </w:rPr>
              <w:t xml:space="preserve">    </w:t>
            </w:r>
            <w:r w:rsidR="00BD6214" w:rsidRPr="00FD6C76">
              <w:rPr>
                <w:sz w:val="20"/>
              </w:rPr>
              <w:t>8</w:t>
            </w:r>
            <w:r w:rsidR="00BD4981" w:rsidRPr="00FD6C76">
              <w:rPr>
                <w:sz w:val="20"/>
              </w:rPr>
              <w:t>00</w:t>
            </w:r>
            <w:r w:rsidR="00C456FA" w:rsidRPr="00FD6C76">
              <w:rPr>
                <w:sz w:val="20"/>
              </w:rPr>
              <w:t>.00</w:t>
            </w:r>
          </w:p>
        </w:tc>
      </w:tr>
      <w:tr w:rsidR="00C456FA" w:rsidRPr="00FD6C76" w14:paraId="24FC6566" w14:textId="77777777" w:rsidTr="00E35D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43"/>
        </w:trPr>
        <w:tc>
          <w:tcPr>
            <w:tcW w:w="557" w:type="dxa"/>
          </w:tcPr>
          <w:p w14:paraId="42135421" w14:textId="77777777" w:rsidR="00C456FA" w:rsidRPr="00FD6C76" w:rsidRDefault="00C456FA" w:rsidP="00304C54">
            <w:pPr>
              <w:pStyle w:val="TableParagraph"/>
              <w:tabs>
                <w:tab w:val="left" w:pos="8334"/>
              </w:tabs>
              <w:spacing w:before="38" w:line="240" w:lineRule="auto"/>
              <w:ind w:left="4"/>
              <w:rPr>
                <w:sz w:val="20"/>
              </w:rPr>
            </w:pPr>
            <w:r w:rsidRPr="00FD6C76">
              <w:rPr>
                <w:sz w:val="20"/>
              </w:rPr>
              <w:t>24</w:t>
            </w:r>
          </w:p>
        </w:tc>
        <w:tc>
          <w:tcPr>
            <w:tcW w:w="5105" w:type="dxa"/>
          </w:tcPr>
          <w:p w14:paraId="7A8F5FA2" w14:textId="77777777" w:rsidR="00C456FA" w:rsidRPr="00FD6C76" w:rsidRDefault="00C456FA" w:rsidP="00304C54">
            <w:pPr>
              <w:pStyle w:val="TableParagraph"/>
              <w:tabs>
                <w:tab w:val="left" w:pos="8334"/>
              </w:tabs>
              <w:spacing w:before="38" w:line="240" w:lineRule="auto"/>
              <w:ind w:left="4"/>
              <w:rPr>
                <w:sz w:val="20"/>
              </w:rPr>
            </w:pPr>
            <w:r w:rsidRPr="00FD6C76">
              <w:rPr>
                <w:sz w:val="20"/>
              </w:rPr>
              <w:t>Florerías</w:t>
            </w:r>
          </w:p>
        </w:tc>
        <w:tc>
          <w:tcPr>
            <w:tcW w:w="1699" w:type="dxa"/>
            <w:tcBorders>
              <w:right w:val="single" w:sz="2" w:space="0" w:color="000000"/>
            </w:tcBorders>
          </w:tcPr>
          <w:p w14:paraId="6954CE66" w14:textId="52118B07" w:rsidR="00C456FA" w:rsidRPr="00FD6C76" w:rsidRDefault="00C72065" w:rsidP="00E35DF4">
            <w:pPr>
              <w:pStyle w:val="TableParagraph"/>
              <w:tabs>
                <w:tab w:val="left" w:pos="342"/>
                <w:tab w:val="left" w:pos="8334"/>
              </w:tabs>
              <w:spacing w:before="38" w:line="240" w:lineRule="auto"/>
              <w:ind w:left="4"/>
              <w:rPr>
                <w:sz w:val="20"/>
              </w:rPr>
            </w:pPr>
            <w:r w:rsidRPr="00FD6C76">
              <w:rPr>
                <w:sz w:val="20"/>
              </w:rPr>
              <w:t xml:space="preserve">  </w:t>
            </w:r>
            <w:r w:rsidR="00C456FA" w:rsidRPr="00FD6C76">
              <w:rPr>
                <w:sz w:val="20"/>
              </w:rPr>
              <w:t>$</w:t>
            </w:r>
            <w:r w:rsidRPr="00FD6C76">
              <w:rPr>
                <w:sz w:val="20"/>
              </w:rPr>
              <w:t xml:space="preserve">     </w:t>
            </w:r>
            <w:r w:rsidR="00E35DF4">
              <w:rPr>
                <w:sz w:val="20"/>
              </w:rPr>
              <w:t xml:space="preserve">     </w:t>
            </w:r>
            <w:r w:rsidR="00BD6214" w:rsidRPr="00FD6C76">
              <w:rPr>
                <w:sz w:val="20"/>
              </w:rPr>
              <w:t>2</w:t>
            </w:r>
            <w:r w:rsidR="00E35DF4">
              <w:rPr>
                <w:sz w:val="20"/>
              </w:rPr>
              <w:t>,</w:t>
            </w:r>
            <w:r w:rsidR="00BD6214" w:rsidRPr="00FD6C76">
              <w:rPr>
                <w:sz w:val="20"/>
              </w:rPr>
              <w:t>000.00</w:t>
            </w:r>
          </w:p>
        </w:tc>
        <w:tc>
          <w:tcPr>
            <w:tcW w:w="1417" w:type="dxa"/>
            <w:tcBorders>
              <w:left w:val="single" w:sz="2" w:space="0" w:color="000000"/>
            </w:tcBorders>
          </w:tcPr>
          <w:p w14:paraId="757F0554" w14:textId="45640338" w:rsidR="00C456FA" w:rsidRPr="00FD6C76" w:rsidRDefault="00C72065" w:rsidP="00304C54">
            <w:pPr>
              <w:pStyle w:val="TableParagraph"/>
              <w:tabs>
                <w:tab w:val="left" w:pos="341"/>
                <w:tab w:val="left" w:pos="8334"/>
              </w:tabs>
              <w:spacing w:before="38" w:line="240" w:lineRule="auto"/>
              <w:ind w:left="3"/>
              <w:jc w:val="center"/>
              <w:rPr>
                <w:sz w:val="20"/>
              </w:rPr>
            </w:pPr>
            <w:r w:rsidRPr="00FD6C76">
              <w:rPr>
                <w:sz w:val="20"/>
              </w:rPr>
              <w:t xml:space="preserve">   </w:t>
            </w:r>
            <w:r w:rsidR="00C456FA" w:rsidRPr="00FD6C76">
              <w:rPr>
                <w:sz w:val="20"/>
              </w:rPr>
              <w:t>$</w:t>
            </w:r>
            <w:r w:rsidRPr="00FD6C76">
              <w:rPr>
                <w:sz w:val="20"/>
              </w:rPr>
              <w:t xml:space="preserve">    </w:t>
            </w:r>
            <w:r w:rsidR="00BD6214" w:rsidRPr="00FD6C76">
              <w:rPr>
                <w:sz w:val="20"/>
              </w:rPr>
              <w:t xml:space="preserve">    800.00</w:t>
            </w:r>
          </w:p>
        </w:tc>
      </w:tr>
      <w:tr w:rsidR="00C456FA" w:rsidRPr="00FD6C76" w14:paraId="6D53789E" w14:textId="77777777" w:rsidTr="00E35D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44"/>
        </w:trPr>
        <w:tc>
          <w:tcPr>
            <w:tcW w:w="557" w:type="dxa"/>
            <w:tcBorders>
              <w:bottom w:val="single" w:sz="2" w:space="0" w:color="000000"/>
            </w:tcBorders>
          </w:tcPr>
          <w:p w14:paraId="01CAB387" w14:textId="77777777" w:rsidR="00C456FA" w:rsidRPr="00FD6C76" w:rsidRDefault="00C456FA" w:rsidP="00304C54">
            <w:pPr>
              <w:pStyle w:val="TableParagraph"/>
              <w:tabs>
                <w:tab w:val="left" w:pos="8334"/>
              </w:tabs>
              <w:spacing w:before="37" w:line="240" w:lineRule="auto"/>
              <w:ind w:left="4"/>
              <w:rPr>
                <w:sz w:val="20"/>
              </w:rPr>
            </w:pPr>
            <w:r w:rsidRPr="00FD6C76">
              <w:rPr>
                <w:sz w:val="20"/>
              </w:rPr>
              <w:t>25</w:t>
            </w:r>
          </w:p>
        </w:tc>
        <w:tc>
          <w:tcPr>
            <w:tcW w:w="5105" w:type="dxa"/>
            <w:tcBorders>
              <w:bottom w:val="single" w:sz="2" w:space="0" w:color="000000"/>
            </w:tcBorders>
          </w:tcPr>
          <w:p w14:paraId="585601BB" w14:textId="77777777" w:rsidR="00C456FA" w:rsidRPr="00FD6C76" w:rsidRDefault="00C456FA" w:rsidP="00304C54">
            <w:pPr>
              <w:pStyle w:val="TableParagraph"/>
              <w:tabs>
                <w:tab w:val="left" w:pos="8334"/>
              </w:tabs>
              <w:spacing w:before="37" w:line="240" w:lineRule="auto"/>
              <w:ind w:left="4"/>
              <w:rPr>
                <w:sz w:val="20"/>
              </w:rPr>
            </w:pPr>
            <w:r w:rsidRPr="00FD6C76">
              <w:rPr>
                <w:sz w:val="20"/>
              </w:rPr>
              <w:t>Funerarias</w:t>
            </w:r>
          </w:p>
        </w:tc>
        <w:tc>
          <w:tcPr>
            <w:tcW w:w="1699" w:type="dxa"/>
            <w:tcBorders>
              <w:bottom w:val="single" w:sz="2" w:space="0" w:color="000000"/>
              <w:right w:val="single" w:sz="2" w:space="0" w:color="000000"/>
            </w:tcBorders>
          </w:tcPr>
          <w:p w14:paraId="768D4BE8" w14:textId="564132CB" w:rsidR="00C456FA" w:rsidRPr="00FD6C76" w:rsidRDefault="00C456FA" w:rsidP="00E35DF4">
            <w:pPr>
              <w:pStyle w:val="TableParagraph"/>
              <w:tabs>
                <w:tab w:val="left" w:pos="342"/>
                <w:tab w:val="left" w:pos="8334"/>
              </w:tabs>
              <w:spacing w:before="37" w:line="240" w:lineRule="auto"/>
              <w:ind w:left="4"/>
              <w:jc w:val="center"/>
              <w:rPr>
                <w:sz w:val="20"/>
              </w:rPr>
            </w:pPr>
            <w:r w:rsidRPr="00FD6C76">
              <w:rPr>
                <w:sz w:val="20"/>
              </w:rPr>
              <w:t>$</w:t>
            </w:r>
            <w:r w:rsidR="00E35DF4">
              <w:rPr>
                <w:sz w:val="20"/>
              </w:rPr>
              <w:t xml:space="preserve">  </w:t>
            </w:r>
            <w:r w:rsidR="00C72065" w:rsidRPr="00FD6C76">
              <w:rPr>
                <w:sz w:val="20"/>
              </w:rPr>
              <w:t xml:space="preserve"> </w:t>
            </w:r>
            <w:r w:rsidR="00E35DF4">
              <w:rPr>
                <w:sz w:val="20"/>
              </w:rPr>
              <w:t xml:space="preserve">    </w:t>
            </w:r>
            <w:r w:rsidR="00C72065" w:rsidRPr="00FD6C76">
              <w:rPr>
                <w:sz w:val="20"/>
              </w:rPr>
              <w:t xml:space="preserve">  </w:t>
            </w:r>
            <w:r w:rsidR="00BD6214" w:rsidRPr="00FD6C76">
              <w:rPr>
                <w:sz w:val="20"/>
              </w:rPr>
              <w:t>3</w:t>
            </w:r>
            <w:r w:rsidR="00C72065" w:rsidRPr="00FD6C76">
              <w:rPr>
                <w:sz w:val="20"/>
              </w:rPr>
              <w:t>,</w:t>
            </w:r>
            <w:r w:rsidR="00107B8D" w:rsidRPr="00FD6C76">
              <w:rPr>
                <w:sz w:val="20"/>
              </w:rPr>
              <w:t>0</w:t>
            </w:r>
            <w:r w:rsidR="00BD4981" w:rsidRPr="00FD6C76">
              <w:rPr>
                <w:sz w:val="20"/>
              </w:rPr>
              <w:t>00</w:t>
            </w:r>
            <w:r w:rsidRPr="00FD6C76">
              <w:rPr>
                <w:sz w:val="20"/>
              </w:rPr>
              <w:t>.00</w:t>
            </w:r>
          </w:p>
        </w:tc>
        <w:tc>
          <w:tcPr>
            <w:tcW w:w="1417" w:type="dxa"/>
            <w:tcBorders>
              <w:left w:val="single" w:sz="2" w:space="0" w:color="000000"/>
              <w:bottom w:val="single" w:sz="2" w:space="0" w:color="000000"/>
            </w:tcBorders>
          </w:tcPr>
          <w:p w14:paraId="25A6067C" w14:textId="74E1180B" w:rsidR="00C456FA" w:rsidRPr="00FD6C76" w:rsidRDefault="00C72065" w:rsidP="00304C54">
            <w:pPr>
              <w:pStyle w:val="TableParagraph"/>
              <w:tabs>
                <w:tab w:val="left" w:pos="341"/>
                <w:tab w:val="left" w:pos="8334"/>
              </w:tabs>
              <w:spacing w:before="37" w:line="240" w:lineRule="auto"/>
              <w:ind w:left="3"/>
              <w:jc w:val="center"/>
              <w:rPr>
                <w:sz w:val="20"/>
              </w:rPr>
            </w:pPr>
            <w:r w:rsidRPr="00FD6C76">
              <w:rPr>
                <w:sz w:val="20"/>
              </w:rPr>
              <w:t xml:space="preserve">   </w:t>
            </w:r>
            <w:r w:rsidR="00C456FA" w:rsidRPr="00FD6C76">
              <w:rPr>
                <w:sz w:val="20"/>
              </w:rPr>
              <w:t>$</w:t>
            </w:r>
            <w:r w:rsidR="00C456FA" w:rsidRPr="00FD6C76">
              <w:rPr>
                <w:sz w:val="20"/>
              </w:rPr>
              <w:tab/>
            </w:r>
            <w:r w:rsidRPr="00FD6C76">
              <w:rPr>
                <w:sz w:val="20"/>
              </w:rPr>
              <w:t xml:space="preserve">    </w:t>
            </w:r>
            <w:r w:rsidR="00BD6214" w:rsidRPr="00FD6C76">
              <w:rPr>
                <w:sz w:val="20"/>
              </w:rPr>
              <w:t>1</w:t>
            </w:r>
            <w:r w:rsidR="00E35DF4">
              <w:rPr>
                <w:sz w:val="20"/>
              </w:rPr>
              <w:t>,</w:t>
            </w:r>
            <w:r w:rsidR="00107B8D" w:rsidRPr="00FD6C76">
              <w:rPr>
                <w:sz w:val="20"/>
              </w:rPr>
              <w:t>5</w:t>
            </w:r>
            <w:r w:rsidR="00BD4981" w:rsidRPr="00FD6C76">
              <w:rPr>
                <w:sz w:val="20"/>
              </w:rPr>
              <w:t>00</w:t>
            </w:r>
            <w:r w:rsidR="00C456FA" w:rsidRPr="00FD6C76">
              <w:rPr>
                <w:sz w:val="20"/>
              </w:rPr>
              <w:t>.00</w:t>
            </w:r>
          </w:p>
        </w:tc>
      </w:tr>
      <w:tr w:rsidR="00C456FA" w:rsidRPr="00FD6C76" w14:paraId="658708D8" w14:textId="77777777" w:rsidTr="00E35D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48"/>
        </w:trPr>
        <w:tc>
          <w:tcPr>
            <w:tcW w:w="557" w:type="dxa"/>
            <w:tcBorders>
              <w:top w:val="single" w:sz="2" w:space="0" w:color="000000"/>
              <w:bottom w:val="single" w:sz="2" w:space="0" w:color="000000"/>
            </w:tcBorders>
          </w:tcPr>
          <w:p w14:paraId="364740BB" w14:textId="77777777" w:rsidR="00C456FA" w:rsidRPr="00FD6C76" w:rsidRDefault="00C456FA" w:rsidP="00304C54">
            <w:pPr>
              <w:pStyle w:val="TableParagraph"/>
              <w:tabs>
                <w:tab w:val="left" w:pos="8334"/>
              </w:tabs>
              <w:spacing w:before="38" w:line="240" w:lineRule="auto"/>
              <w:ind w:left="4"/>
              <w:rPr>
                <w:sz w:val="20"/>
              </w:rPr>
            </w:pPr>
            <w:r w:rsidRPr="00FD6C76">
              <w:rPr>
                <w:sz w:val="20"/>
              </w:rPr>
              <w:t>26</w:t>
            </w:r>
          </w:p>
        </w:tc>
        <w:tc>
          <w:tcPr>
            <w:tcW w:w="5105" w:type="dxa"/>
            <w:tcBorders>
              <w:top w:val="single" w:sz="2" w:space="0" w:color="000000"/>
              <w:bottom w:val="single" w:sz="2" w:space="0" w:color="000000"/>
            </w:tcBorders>
          </w:tcPr>
          <w:p w14:paraId="668B1F2C" w14:textId="77777777" w:rsidR="00C456FA" w:rsidRPr="00FD6C76" w:rsidRDefault="00C456FA" w:rsidP="00304C54">
            <w:pPr>
              <w:pStyle w:val="TableParagraph"/>
              <w:tabs>
                <w:tab w:val="left" w:pos="8334"/>
              </w:tabs>
              <w:spacing w:before="38" w:line="240" w:lineRule="auto"/>
              <w:ind w:left="4"/>
              <w:rPr>
                <w:sz w:val="20"/>
              </w:rPr>
            </w:pPr>
            <w:r w:rsidRPr="00FD6C76">
              <w:rPr>
                <w:sz w:val="20"/>
              </w:rPr>
              <w:t>Bancos</w:t>
            </w:r>
          </w:p>
        </w:tc>
        <w:tc>
          <w:tcPr>
            <w:tcW w:w="1699" w:type="dxa"/>
            <w:tcBorders>
              <w:top w:val="single" w:sz="2" w:space="0" w:color="000000"/>
              <w:bottom w:val="single" w:sz="2" w:space="0" w:color="000000"/>
              <w:right w:val="single" w:sz="2" w:space="0" w:color="000000"/>
            </w:tcBorders>
          </w:tcPr>
          <w:p w14:paraId="0237C1A4" w14:textId="61905A5C" w:rsidR="00C456FA" w:rsidRPr="00FD6C76" w:rsidRDefault="00E35DF4" w:rsidP="00E35DF4">
            <w:pPr>
              <w:pStyle w:val="TableParagraph"/>
              <w:tabs>
                <w:tab w:val="left" w:pos="8334"/>
              </w:tabs>
              <w:spacing w:before="38" w:line="240" w:lineRule="auto"/>
              <w:ind w:left="4"/>
              <w:rPr>
                <w:sz w:val="20"/>
              </w:rPr>
            </w:pPr>
            <w:r>
              <w:rPr>
                <w:sz w:val="20"/>
              </w:rPr>
              <w:t xml:space="preserve">  </w:t>
            </w:r>
            <w:r w:rsidR="00C456FA" w:rsidRPr="00FD6C76">
              <w:rPr>
                <w:sz w:val="20"/>
              </w:rPr>
              <w:t>$</w:t>
            </w:r>
            <w:r w:rsidR="00C456FA" w:rsidRPr="00FD6C76">
              <w:rPr>
                <w:spacing w:val="5"/>
                <w:sz w:val="20"/>
              </w:rPr>
              <w:t xml:space="preserve"> </w:t>
            </w:r>
            <w:r>
              <w:rPr>
                <w:spacing w:val="5"/>
                <w:sz w:val="20"/>
              </w:rPr>
              <w:t xml:space="preserve">      </w:t>
            </w:r>
            <w:r w:rsidR="00107B8D" w:rsidRPr="00FD6C76">
              <w:rPr>
                <w:sz w:val="20"/>
              </w:rPr>
              <w:t>10,</w:t>
            </w:r>
            <w:r w:rsidR="00BD4981" w:rsidRPr="00FD6C76">
              <w:rPr>
                <w:sz w:val="20"/>
              </w:rPr>
              <w:t>000</w:t>
            </w:r>
            <w:r w:rsidR="00C456FA" w:rsidRPr="00FD6C76">
              <w:rPr>
                <w:sz w:val="20"/>
              </w:rPr>
              <w:t>.00</w:t>
            </w:r>
          </w:p>
        </w:tc>
        <w:tc>
          <w:tcPr>
            <w:tcW w:w="1417" w:type="dxa"/>
            <w:tcBorders>
              <w:top w:val="single" w:sz="2" w:space="0" w:color="000000"/>
              <w:left w:val="single" w:sz="2" w:space="0" w:color="000000"/>
              <w:bottom w:val="single" w:sz="2" w:space="0" w:color="000000"/>
            </w:tcBorders>
          </w:tcPr>
          <w:p w14:paraId="300C5E36" w14:textId="03CDB629" w:rsidR="00C456FA" w:rsidRPr="00FD6C76" w:rsidRDefault="00C72065" w:rsidP="00304C54">
            <w:pPr>
              <w:pStyle w:val="TableParagraph"/>
              <w:tabs>
                <w:tab w:val="left" w:pos="8334"/>
              </w:tabs>
              <w:spacing w:before="38" w:line="240" w:lineRule="auto"/>
              <w:ind w:left="3"/>
              <w:jc w:val="center"/>
              <w:rPr>
                <w:sz w:val="20"/>
              </w:rPr>
            </w:pPr>
            <w:r w:rsidRPr="00FD6C76">
              <w:rPr>
                <w:sz w:val="20"/>
              </w:rPr>
              <w:t xml:space="preserve"> </w:t>
            </w:r>
            <w:r w:rsidR="00C456FA" w:rsidRPr="00FD6C76">
              <w:rPr>
                <w:sz w:val="20"/>
              </w:rPr>
              <w:t>$</w:t>
            </w:r>
            <w:r w:rsidR="00C456FA" w:rsidRPr="00FD6C76">
              <w:rPr>
                <w:spacing w:val="3"/>
                <w:sz w:val="20"/>
              </w:rPr>
              <w:t xml:space="preserve"> </w:t>
            </w:r>
            <w:r w:rsidRPr="00FD6C76">
              <w:rPr>
                <w:spacing w:val="3"/>
                <w:sz w:val="20"/>
              </w:rPr>
              <w:t xml:space="preserve">  </w:t>
            </w:r>
            <w:r w:rsidR="006B2785">
              <w:rPr>
                <w:spacing w:val="3"/>
                <w:sz w:val="20"/>
              </w:rPr>
              <w:t xml:space="preserve"> </w:t>
            </w:r>
            <w:r w:rsidR="00107B8D" w:rsidRPr="00FD6C76">
              <w:rPr>
                <w:sz w:val="20"/>
              </w:rPr>
              <w:t>5</w:t>
            </w:r>
            <w:r w:rsidRPr="00FD6C76">
              <w:rPr>
                <w:sz w:val="20"/>
              </w:rPr>
              <w:t>,</w:t>
            </w:r>
            <w:r w:rsidR="00BD4981" w:rsidRPr="00FD6C76">
              <w:rPr>
                <w:sz w:val="20"/>
              </w:rPr>
              <w:t>000</w:t>
            </w:r>
            <w:r w:rsidR="00C456FA" w:rsidRPr="00FD6C76">
              <w:rPr>
                <w:sz w:val="20"/>
              </w:rPr>
              <w:t>.00</w:t>
            </w:r>
          </w:p>
        </w:tc>
      </w:tr>
      <w:tr w:rsidR="00906743" w:rsidRPr="00FD6C76" w14:paraId="32EB281E" w14:textId="77777777" w:rsidTr="00E35D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48"/>
        </w:trPr>
        <w:tc>
          <w:tcPr>
            <w:tcW w:w="557" w:type="dxa"/>
            <w:tcBorders>
              <w:top w:val="single" w:sz="2" w:space="0" w:color="000000"/>
              <w:bottom w:val="single" w:sz="2" w:space="0" w:color="000000"/>
            </w:tcBorders>
          </w:tcPr>
          <w:p w14:paraId="1D283F83" w14:textId="74FAD0AA" w:rsidR="00906743" w:rsidRPr="00FD6C76" w:rsidRDefault="00906743" w:rsidP="00304C54">
            <w:pPr>
              <w:pStyle w:val="TableParagraph"/>
              <w:tabs>
                <w:tab w:val="left" w:pos="8334"/>
              </w:tabs>
              <w:spacing w:before="38" w:line="240" w:lineRule="auto"/>
              <w:ind w:left="4"/>
              <w:rPr>
                <w:sz w:val="20"/>
              </w:rPr>
            </w:pPr>
            <w:r>
              <w:rPr>
                <w:sz w:val="20"/>
              </w:rPr>
              <w:t>26(A)</w:t>
            </w:r>
          </w:p>
        </w:tc>
        <w:tc>
          <w:tcPr>
            <w:tcW w:w="5105" w:type="dxa"/>
            <w:tcBorders>
              <w:top w:val="single" w:sz="2" w:space="0" w:color="000000"/>
              <w:bottom w:val="single" w:sz="2" w:space="0" w:color="000000"/>
            </w:tcBorders>
          </w:tcPr>
          <w:p w14:paraId="2C19427B" w14:textId="2E9613D4" w:rsidR="00906743" w:rsidRPr="00FD6C76" w:rsidRDefault="00906743" w:rsidP="00304C54">
            <w:pPr>
              <w:pStyle w:val="TableParagraph"/>
              <w:tabs>
                <w:tab w:val="left" w:pos="8334"/>
              </w:tabs>
              <w:spacing w:before="38" w:line="240" w:lineRule="auto"/>
              <w:ind w:left="4"/>
              <w:rPr>
                <w:sz w:val="20"/>
              </w:rPr>
            </w:pPr>
            <w:r>
              <w:rPr>
                <w:sz w:val="20"/>
              </w:rPr>
              <w:t>Casas de empeño, financieras, casa de préstamo y negocios relacionados con estos giros.</w:t>
            </w:r>
          </w:p>
        </w:tc>
        <w:tc>
          <w:tcPr>
            <w:tcW w:w="1699" w:type="dxa"/>
            <w:tcBorders>
              <w:top w:val="single" w:sz="2" w:space="0" w:color="000000"/>
              <w:bottom w:val="single" w:sz="2" w:space="0" w:color="000000"/>
              <w:right w:val="single" w:sz="2" w:space="0" w:color="000000"/>
            </w:tcBorders>
          </w:tcPr>
          <w:p w14:paraId="601843DF" w14:textId="6C244ACC" w:rsidR="00906743" w:rsidRDefault="00906743" w:rsidP="00E35DF4">
            <w:pPr>
              <w:pStyle w:val="TableParagraph"/>
              <w:tabs>
                <w:tab w:val="left" w:pos="8334"/>
              </w:tabs>
              <w:spacing w:before="38" w:line="240" w:lineRule="auto"/>
              <w:ind w:left="4"/>
              <w:rPr>
                <w:sz w:val="20"/>
              </w:rPr>
            </w:pPr>
            <w:r>
              <w:rPr>
                <w:sz w:val="20"/>
              </w:rPr>
              <w:t>$    10,000.00</w:t>
            </w:r>
          </w:p>
        </w:tc>
        <w:tc>
          <w:tcPr>
            <w:tcW w:w="1417" w:type="dxa"/>
            <w:tcBorders>
              <w:top w:val="single" w:sz="2" w:space="0" w:color="000000"/>
              <w:left w:val="single" w:sz="2" w:space="0" w:color="000000"/>
              <w:bottom w:val="single" w:sz="2" w:space="0" w:color="000000"/>
            </w:tcBorders>
          </w:tcPr>
          <w:p w14:paraId="1DF09E07" w14:textId="349FAE85" w:rsidR="00906743" w:rsidRPr="00FD6C76" w:rsidRDefault="00906743" w:rsidP="00304C54">
            <w:pPr>
              <w:pStyle w:val="TableParagraph"/>
              <w:tabs>
                <w:tab w:val="left" w:pos="8334"/>
              </w:tabs>
              <w:spacing w:before="38" w:line="240" w:lineRule="auto"/>
              <w:ind w:left="3"/>
              <w:jc w:val="center"/>
              <w:rPr>
                <w:sz w:val="20"/>
              </w:rPr>
            </w:pPr>
            <w:r>
              <w:rPr>
                <w:sz w:val="20"/>
              </w:rPr>
              <w:t>$ 5,000.00</w:t>
            </w:r>
          </w:p>
        </w:tc>
      </w:tr>
      <w:tr w:rsidR="00C456FA" w:rsidRPr="00FD6C76" w14:paraId="0429E7DA" w14:textId="77777777" w:rsidTr="00E35D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48"/>
        </w:trPr>
        <w:tc>
          <w:tcPr>
            <w:tcW w:w="557" w:type="dxa"/>
            <w:tcBorders>
              <w:top w:val="single" w:sz="2" w:space="0" w:color="000000"/>
            </w:tcBorders>
          </w:tcPr>
          <w:p w14:paraId="086B4567" w14:textId="77777777" w:rsidR="00C456FA" w:rsidRPr="00FD6C76" w:rsidRDefault="00C456FA" w:rsidP="00304C54">
            <w:pPr>
              <w:pStyle w:val="TableParagraph"/>
              <w:tabs>
                <w:tab w:val="left" w:pos="8334"/>
              </w:tabs>
              <w:spacing w:before="38" w:line="240" w:lineRule="auto"/>
              <w:ind w:left="4"/>
              <w:rPr>
                <w:sz w:val="20"/>
              </w:rPr>
            </w:pPr>
            <w:r w:rsidRPr="00FD6C76">
              <w:rPr>
                <w:sz w:val="20"/>
              </w:rPr>
              <w:t>27</w:t>
            </w:r>
          </w:p>
        </w:tc>
        <w:tc>
          <w:tcPr>
            <w:tcW w:w="5105" w:type="dxa"/>
            <w:tcBorders>
              <w:top w:val="single" w:sz="2" w:space="0" w:color="000000"/>
            </w:tcBorders>
          </w:tcPr>
          <w:p w14:paraId="1652285C" w14:textId="77777777" w:rsidR="00C456FA" w:rsidRPr="00FD6C76" w:rsidRDefault="00C456FA" w:rsidP="00304C54">
            <w:pPr>
              <w:pStyle w:val="TableParagraph"/>
              <w:tabs>
                <w:tab w:val="left" w:pos="8334"/>
              </w:tabs>
              <w:spacing w:before="38" w:line="240" w:lineRule="auto"/>
              <w:ind w:left="4"/>
              <w:rPr>
                <w:sz w:val="20"/>
              </w:rPr>
            </w:pPr>
            <w:r w:rsidRPr="00FD6C76">
              <w:rPr>
                <w:sz w:val="20"/>
              </w:rPr>
              <w:t>Puestos</w:t>
            </w:r>
            <w:r w:rsidRPr="00FD6C76">
              <w:rPr>
                <w:spacing w:val="-1"/>
                <w:sz w:val="20"/>
              </w:rPr>
              <w:t xml:space="preserve"> </w:t>
            </w:r>
            <w:r w:rsidRPr="00FD6C76">
              <w:rPr>
                <w:sz w:val="20"/>
              </w:rPr>
              <w:t>de venta de</w:t>
            </w:r>
            <w:r w:rsidRPr="00FD6C76">
              <w:rPr>
                <w:spacing w:val="-1"/>
                <w:sz w:val="20"/>
              </w:rPr>
              <w:t xml:space="preserve"> </w:t>
            </w:r>
            <w:r w:rsidRPr="00FD6C76">
              <w:rPr>
                <w:sz w:val="20"/>
              </w:rPr>
              <w:t>revistas,</w:t>
            </w:r>
            <w:r w:rsidRPr="00FD6C76">
              <w:rPr>
                <w:spacing w:val="-1"/>
                <w:sz w:val="20"/>
              </w:rPr>
              <w:t xml:space="preserve"> </w:t>
            </w:r>
            <w:r w:rsidRPr="00FD6C76">
              <w:rPr>
                <w:sz w:val="20"/>
              </w:rPr>
              <w:t xml:space="preserve">periódicos, </w:t>
            </w:r>
            <w:proofErr w:type="spellStart"/>
            <w:r w:rsidRPr="00FD6C76">
              <w:rPr>
                <w:sz w:val="20"/>
              </w:rPr>
              <w:t>CD’s</w:t>
            </w:r>
            <w:proofErr w:type="spellEnd"/>
            <w:r w:rsidRPr="00FD6C76">
              <w:rPr>
                <w:spacing w:val="16"/>
                <w:sz w:val="20"/>
              </w:rPr>
              <w:t xml:space="preserve"> </w:t>
            </w:r>
            <w:r w:rsidRPr="00FD6C76">
              <w:rPr>
                <w:sz w:val="20"/>
              </w:rPr>
              <w:t>y</w:t>
            </w:r>
            <w:r w:rsidRPr="00FD6C76">
              <w:rPr>
                <w:spacing w:val="-1"/>
                <w:sz w:val="20"/>
              </w:rPr>
              <w:t xml:space="preserve"> </w:t>
            </w:r>
            <w:proofErr w:type="spellStart"/>
            <w:r w:rsidRPr="00FD6C76">
              <w:rPr>
                <w:sz w:val="20"/>
              </w:rPr>
              <w:t>DVD´s</w:t>
            </w:r>
            <w:proofErr w:type="spellEnd"/>
          </w:p>
        </w:tc>
        <w:tc>
          <w:tcPr>
            <w:tcW w:w="1699" w:type="dxa"/>
            <w:tcBorders>
              <w:top w:val="single" w:sz="2" w:space="0" w:color="000000"/>
              <w:right w:val="single" w:sz="2" w:space="0" w:color="000000"/>
            </w:tcBorders>
          </w:tcPr>
          <w:p w14:paraId="68E2FDC7" w14:textId="3115E6D9" w:rsidR="00C456FA" w:rsidRPr="00FD6C76" w:rsidRDefault="00E35DF4" w:rsidP="00E35DF4">
            <w:pPr>
              <w:pStyle w:val="TableParagraph"/>
              <w:tabs>
                <w:tab w:val="left" w:pos="398"/>
                <w:tab w:val="left" w:pos="8334"/>
              </w:tabs>
              <w:spacing w:before="38" w:line="240" w:lineRule="auto"/>
              <w:ind w:left="0"/>
              <w:rPr>
                <w:sz w:val="20"/>
              </w:rPr>
            </w:pPr>
            <w:r>
              <w:rPr>
                <w:sz w:val="20"/>
              </w:rPr>
              <w:t xml:space="preserve">  </w:t>
            </w:r>
            <w:r w:rsidR="00C456FA" w:rsidRPr="00FD6C76">
              <w:rPr>
                <w:sz w:val="20"/>
              </w:rPr>
              <w:t>$</w:t>
            </w:r>
            <w:r>
              <w:rPr>
                <w:sz w:val="20"/>
              </w:rPr>
              <w:t xml:space="preserve">         </w:t>
            </w:r>
            <w:r w:rsidR="00C72065" w:rsidRPr="00FD6C76">
              <w:rPr>
                <w:sz w:val="20"/>
              </w:rPr>
              <w:t xml:space="preserve">   </w:t>
            </w:r>
            <w:r w:rsidR="00107B8D" w:rsidRPr="00FD6C76">
              <w:rPr>
                <w:sz w:val="20"/>
              </w:rPr>
              <w:t>5</w:t>
            </w:r>
            <w:r w:rsidR="00C456FA" w:rsidRPr="00FD6C76">
              <w:rPr>
                <w:sz w:val="20"/>
              </w:rPr>
              <w:t>00.00</w:t>
            </w:r>
          </w:p>
        </w:tc>
        <w:tc>
          <w:tcPr>
            <w:tcW w:w="1417" w:type="dxa"/>
            <w:tcBorders>
              <w:top w:val="single" w:sz="2" w:space="0" w:color="000000"/>
              <w:left w:val="single" w:sz="2" w:space="0" w:color="000000"/>
            </w:tcBorders>
          </w:tcPr>
          <w:p w14:paraId="672EA983" w14:textId="5F13216D" w:rsidR="00C456FA" w:rsidRPr="00FD6C76" w:rsidRDefault="00C72065" w:rsidP="00E35DF4">
            <w:pPr>
              <w:pStyle w:val="TableParagraph"/>
              <w:tabs>
                <w:tab w:val="left" w:pos="341"/>
                <w:tab w:val="left" w:pos="8334"/>
              </w:tabs>
              <w:spacing w:before="38" w:line="240" w:lineRule="auto"/>
              <w:ind w:left="3"/>
              <w:rPr>
                <w:sz w:val="20"/>
              </w:rPr>
            </w:pPr>
            <w:r w:rsidRPr="00FD6C76">
              <w:rPr>
                <w:sz w:val="20"/>
              </w:rPr>
              <w:t xml:space="preserve">   </w:t>
            </w:r>
            <w:r w:rsidR="00C456FA" w:rsidRPr="00FD6C76">
              <w:rPr>
                <w:sz w:val="20"/>
              </w:rPr>
              <w:t>$</w:t>
            </w:r>
            <w:r w:rsidRPr="00FD6C76">
              <w:rPr>
                <w:sz w:val="20"/>
              </w:rPr>
              <w:t xml:space="preserve">     </w:t>
            </w:r>
            <w:r w:rsidR="00E35DF4">
              <w:rPr>
                <w:sz w:val="20"/>
              </w:rPr>
              <w:t xml:space="preserve">  </w:t>
            </w:r>
            <w:r w:rsidR="00107B8D" w:rsidRPr="00FD6C76">
              <w:rPr>
                <w:sz w:val="20"/>
              </w:rPr>
              <w:t>250</w:t>
            </w:r>
            <w:r w:rsidR="00C456FA" w:rsidRPr="00FD6C76">
              <w:rPr>
                <w:sz w:val="20"/>
              </w:rPr>
              <w:t>.00</w:t>
            </w:r>
          </w:p>
        </w:tc>
      </w:tr>
      <w:tr w:rsidR="00C456FA" w:rsidRPr="00FD6C76" w14:paraId="71416293" w14:textId="77777777" w:rsidTr="00E35D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44"/>
        </w:trPr>
        <w:tc>
          <w:tcPr>
            <w:tcW w:w="557" w:type="dxa"/>
          </w:tcPr>
          <w:p w14:paraId="56B040D4" w14:textId="77777777" w:rsidR="00C456FA" w:rsidRPr="00FD6C76" w:rsidRDefault="00C456FA" w:rsidP="00304C54">
            <w:pPr>
              <w:pStyle w:val="TableParagraph"/>
              <w:tabs>
                <w:tab w:val="left" w:pos="8334"/>
              </w:tabs>
              <w:spacing w:before="38" w:line="240" w:lineRule="auto"/>
              <w:ind w:left="4"/>
              <w:rPr>
                <w:sz w:val="20"/>
              </w:rPr>
            </w:pPr>
            <w:r w:rsidRPr="00FD6C76">
              <w:rPr>
                <w:sz w:val="20"/>
              </w:rPr>
              <w:t>28</w:t>
            </w:r>
          </w:p>
        </w:tc>
        <w:tc>
          <w:tcPr>
            <w:tcW w:w="5105" w:type="dxa"/>
          </w:tcPr>
          <w:p w14:paraId="42B3EC6B" w14:textId="77777777" w:rsidR="00C456FA" w:rsidRPr="00FD6C76" w:rsidRDefault="00C456FA" w:rsidP="00304C54">
            <w:pPr>
              <w:pStyle w:val="TableParagraph"/>
              <w:tabs>
                <w:tab w:val="left" w:pos="8334"/>
              </w:tabs>
              <w:spacing w:before="38" w:line="240" w:lineRule="auto"/>
              <w:ind w:left="4"/>
              <w:rPr>
                <w:sz w:val="20"/>
              </w:rPr>
            </w:pPr>
            <w:r w:rsidRPr="00FD6C76">
              <w:rPr>
                <w:sz w:val="20"/>
              </w:rPr>
              <w:t>Videoclub</w:t>
            </w:r>
            <w:r w:rsidRPr="00FD6C76">
              <w:rPr>
                <w:spacing w:val="13"/>
                <w:sz w:val="20"/>
              </w:rPr>
              <w:t xml:space="preserve"> </w:t>
            </w:r>
            <w:r w:rsidRPr="00FD6C76">
              <w:rPr>
                <w:sz w:val="20"/>
              </w:rPr>
              <w:t>en</w:t>
            </w:r>
            <w:r w:rsidRPr="00FD6C76">
              <w:rPr>
                <w:spacing w:val="3"/>
                <w:sz w:val="20"/>
              </w:rPr>
              <w:t xml:space="preserve"> </w:t>
            </w:r>
            <w:r w:rsidRPr="00FD6C76">
              <w:rPr>
                <w:sz w:val="20"/>
              </w:rPr>
              <w:t>general</w:t>
            </w:r>
          </w:p>
        </w:tc>
        <w:tc>
          <w:tcPr>
            <w:tcW w:w="1699" w:type="dxa"/>
            <w:tcBorders>
              <w:right w:val="single" w:sz="2" w:space="0" w:color="000000"/>
            </w:tcBorders>
          </w:tcPr>
          <w:p w14:paraId="0B8191D3" w14:textId="6BEB93EA" w:rsidR="00C456FA" w:rsidRPr="00FD6C76" w:rsidRDefault="00C456FA" w:rsidP="00E35DF4">
            <w:pPr>
              <w:pStyle w:val="TableParagraph"/>
              <w:tabs>
                <w:tab w:val="left" w:pos="398"/>
                <w:tab w:val="left" w:pos="8334"/>
              </w:tabs>
              <w:spacing w:before="38" w:line="240" w:lineRule="auto"/>
              <w:ind w:left="4"/>
              <w:jc w:val="center"/>
              <w:rPr>
                <w:sz w:val="20"/>
              </w:rPr>
            </w:pPr>
            <w:r w:rsidRPr="00FD6C76">
              <w:rPr>
                <w:sz w:val="20"/>
              </w:rPr>
              <w:t>$</w:t>
            </w:r>
            <w:r w:rsidRPr="00FD6C76">
              <w:rPr>
                <w:sz w:val="20"/>
              </w:rPr>
              <w:tab/>
            </w:r>
            <w:r w:rsidR="00BD6214" w:rsidRPr="00FD6C76">
              <w:rPr>
                <w:sz w:val="20"/>
              </w:rPr>
              <w:t xml:space="preserve">    2</w:t>
            </w:r>
            <w:r w:rsidR="00E35DF4">
              <w:rPr>
                <w:sz w:val="20"/>
              </w:rPr>
              <w:t>,</w:t>
            </w:r>
            <w:r w:rsidR="00BD6214" w:rsidRPr="00FD6C76">
              <w:rPr>
                <w:sz w:val="20"/>
              </w:rPr>
              <w:t>000</w:t>
            </w:r>
            <w:r w:rsidRPr="00FD6C76">
              <w:rPr>
                <w:sz w:val="20"/>
              </w:rPr>
              <w:t>.00</w:t>
            </w:r>
          </w:p>
        </w:tc>
        <w:tc>
          <w:tcPr>
            <w:tcW w:w="1417" w:type="dxa"/>
            <w:tcBorders>
              <w:left w:val="single" w:sz="2" w:space="0" w:color="000000"/>
            </w:tcBorders>
          </w:tcPr>
          <w:p w14:paraId="04C41409" w14:textId="47B3FD8F" w:rsidR="00C456FA" w:rsidRPr="00FD6C76" w:rsidRDefault="00C72065" w:rsidP="00E35DF4">
            <w:pPr>
              <w:pStyle w:val="TableParagraph"/>
              <w:tabs>
                <w:tab w:val="left" w:pos="341"/>
                <w:tab w:val="left" w:pos="8334"/>
              </w:tabs>
              <w:spacing w:before="38" w:line="240" w:lineRule="auto"/>
              <w:ind w:left="3"/>
              <w:rPr>
                <w:sz w:val="20"/>
              </w:rPr>
            </w:pPr>
            <w:r w:rsidRPr="00FD6C76">
              <w:rPr>
                <w:sz w:val="20"/>
              </w:rPr>
              <w:t xml:space="preserve">   </w:t>
            </w:r>
            <w:r w:rsidR="00C456FA" w:rsidRPr="00FD6C76">
              <w:rPr>
                <w:sz w:val="20"/>
              </w:rPr>
              <w:t>$</w:t>
            </w:r>
            <w:r w:rsidRPr="00FD6C76">
              <w:rPr>
                <w:sz w:val="20"/>
              </w:rPr>
              <w:t xml:space="preserve">     </w:t>
            </w:r>
            <w:r w:rsidR="00BD6214" w:rsidRPr="00FD6C76">
              <w:rPr>
                <w:sz w:val="20"/>
              </w:rPr>
              <w:t xml:space="preserve">  800.00</w:t>
            </w:r>
          </w:p>
        </w:tc>
      </w:tr>
      <w:tr w:rsidR="00C456FA" w:rsidRPr="00FD6C76" w14:paraId="4C4D7753" w14:textId="77777777" w:rsidTr="00E35D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43"/>
        </w:trPr>
        <w:tc>
          <w:tcPr>
            <w:tcW w:w="557" w:type="dxa"/>
          </w:tcPr>
          <w:p w14:paraId="746FA247" w14:textId="77777777" w:rsidR="00C456FA" w:rsidRPr="00FD6C76" w:rsidRDefault="00C456FA" w:rsidP="00304C54">
            <w:pPr>
              <w:pStyle w:val="TableParagraph"/>
              <w:tabs>
                <w:tab w:val="left" w:pos="8334"/>
              </w:tabs>
              <w:spacing w:before="38" w:line="240" w:lineRule="auto"/>
              <w:ind w:left="4"/>
              <w:rPr>
                <w:sz w:val="20"/>
              </w:rPr>
            </w:pPr>
            <w:r w:rsidRPr="00FD6C76">
              <w:rPr>
                <w:sz w:val="20"/>
              </w:rPr>
              <w:t>29</w:t>
            </w:r>
          </w:p>
        </w:tc>
        <w:tc>
          <w:tcPr>
            <w:tcW w:w="5105" w:type="dxa"/>
          </w:tcPr>
          <w:p w14:paraId="79B167D0" w14:textId="77777777" w:rsidR="00C456FA" w:rsidRPr="00FD6C76" w:rsidRDefault="00C456FA" w:rsidP="00304C54">
            <w:pPr>
              <w:pStyle w:val="TableParagraph"/>
              <w:tabs>
                <w:tab w:val="left" w:pos="8334"/>
              </w:tabs>
              <w:spacing w:before="38" w:line="240" w:lineRule="auto"/>
              <w:ind w:left="4"/>
              <w:rPr>
                <w:sz w:val="20"/>
              </w:rPr>
            </w:pPr>
            <w:r w:rsidRPr="00FD6C76">
              <w:rPr>
                <w:sz w:val="20"/>
              </w:rPr>
              <w:t>Carpinterías</w:t>
            </w:r>
          </w:p>
        </w:tc>
        <w:tc>
          <w:tcPr>
            <w:tcW w:w="1699" w:type="dxa"/>
            <w:tcBorders>
              <w:right w:val="single" w:sz="2" w:space="0" w:color="000000"/>
            </w:tcBorders>
          </w:tcPr>
          <w:p w14:paraId="25E897AA" w14:textId="7344EECB" w:rsidR="00C456FA" w:rsidRPr="00FD6C76" w:rsidRDefault="00E35DF4" w:rsidP="00E35DF4">
            <w:pPr>
              <w:pStyle w:val="TableParagraph"/>
              <w:tabs>
                <w:tab w:val="left" w:pos="398"/>
                <w:tab w:val="left" w:pos="8334"/>
              </w:tabs>
              <w:spacing w:before="38" w:line="240" w:lineRule="auto"/>
              <w:ind w:left="4"/>
              <w:rPr>
                <w:sz w:val="20"/>
              </w:rPr>
            </w:pPr>
            <w:r>
              <w:rPr>
                <w:sz w:val="20"/>
              </w:rPr>
              <w:t xml:space="preserve">  </w:t>
            </w:r>
            <w:r w:rsidR="00C456FA" w:rsidRPr="00FD6C76">
              <w:rPr>
                <w:sz w:val="20"/>
              </w:rPr>
              <w:t>$</w:t>
            </w:r>
            <w:r w:rsidR="00C456FA" w:rsidRPr="00FD6C76">
              <w:rPr>
                <w:sz w:val="20"/>
              </w:rPr>
              <w:tab/>
            </w:r>
            <w:r>
              <w:rPr>
                <w:sz w:val="20"/>
              </w:rPr>
              <w:t xml:space="preserve">       </w:t>
            </w:r>
            <w:r w:rsidR="00BD6214" w:rsidRPr="00FD6C76">
              <w:rPr>
                <w:sz w:val="20"/>
              </w:rPr>
              <w:t>2</w:t>
            </w:r>
            <w:r>
              <w:rPr>
                <w:sz w:val="20"/>
              </w:rPr>
              <w:t>,</w:t>
            </w:r>
            <w:r w:rsidR="00BD6214" w:rsidRPr="00FD6C76">
              <w:rPr>
                <w:sz w:val="20"/>
              </w:rPr>
              <w:t>0</w:t>
            </w:r>
            <w:r w:rsidR="00BD4981" w:rsidRPr="00FD6C76">
              <w:rPr>
                <w:sz w:val="20"/>
              </w:rPr>
              <w:t>00</w:t>
            </w:r>
            <w:r w:rsidR="00C456FA" w:rsidRPr="00FD6C76">
              <w:rPr>
                <w:sz w:val="20"/>
              </w:rPr>
              <w:t>.00</w:t>
            </w:r>
          </w:p>
        </w:tc>
        <w:tc>
          <w:tcPr>
            <w:tcW w:w="1417" w:type="dxa"/>
            <w:tcBorders>
              <w:left w:val="single" w:sz="2" w:space="0" w:color="000000"/>
            </w:tcBorders>
          </w:tcPr>
          <w:p w14:paraId="670F2D65" w14:textId="62C8AD7A" w:rsidR="00C456FA" w:rsidRPr="00FD6C76" w:rsidRDefault="00C72065" w:rsidP="00E35DF4">
            <w:pPr>
              <w:pStyle w:val="TableParagraph"/>
              <w:tabs>
                <w:tab w:val="left" w:pos="341"/>
                <w:tab w:val="left" w:pos="8334"/>
              </w:tabs>
              <w:spacing w:before="38" w:line="240" w:lineRule="auto"/>
              <w:ind w:left="3"/>
              <w:rPr>
                <w:sz w:val="20"/>
              </w:rPr>
            </w:pPr>
            <w:r w:rsidRPr="00FD6C76">
              <w:rPr>
                <w:sz w:val="20"/>
              </w:rPr>
              <w:t xml:space="preserve">   </w:t>
            </w:r>
            <w:r w:rsidR="00C456FA" w:rsidRPr="00FD6C76">
              <w:rPr>
                <w:sz w:val="20"/>
              </w:rPr>
              <w:t>$</w:t>
            </w:r>
            <w:r w:rsidRPr="00FD6C76">
              <w:rPr>
                <w:sz w:val="20"/>
              </w:rPr>
              <w:t xml:space="preserve">   </w:t>
            </w:r>
            <w:r w:rsidR="00E35DF4">
              <w:rPr>
                <w:sz w:val="20"/>
              </w:rPr>
              <w:t xml:space="preserve">    </w:t>
            </w:r>
            <w:r w:rsidR="00BD6214" w:rsidRPr="00FD6C76">
              <w:rPr>
                <w:sz w:val="20"/>
              </w:rPr>
              <w:t>8</w:t>
            </w:r>
            <w:r w:rsidR="00BD4981" w:rsidRPr="00FD6C76">
              <w:rPr>
                <w:sz w:val="20"/>
              </w:rPr>
              <w:t>00</w:t>
            </w:r>
            <w:r w:rsidR="00C456FA" w:rsidRPr="00FD6C76">
              <w:rPr>
                <w:sz w:val="20"/>
              </w:rPr>
              <w:t>.00</w:t>
            </w:r>
          </w:p>
        </w:tc>
      </w:tr>
      <w:tr w:rsidR="00C456FA" w:rsidRPr="00FD6C76" w14:paraId="025BE2DF" w14:textId="77777777" w:rsidTr="00E35D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43"/>
        </w:trPr>
        <w:tc>
          <w:tcPr>
            <w:tcW w:w="557" w:type="dxa"/>
          </w:tcPr>
          <w:p w14:paraId="52E779C0" w14:textId="77777777" w:rsidR="00C456FA" w:rsidRPr="00FD6C76" w:rsidRDefault="00C456FA" w:rsidP="00304C54">
            <w:pPr>
              <w:pStyle w:val="TableParagraph"/>
              <w:tabs>
                <w:tab w:val="left" w:pos="8334"/>
              </w:tabs>
              <w:spacing w:before="38" w:line="240" w:lineRule="auto"/>
              <w:ind w:left="4"/>
              <w:rPr>
                <w:sz w:val="20"/>
              </w:rPr>
            </w:pPr>
            <w:r w:rsidRPr="00FD6C76">
              <w:rPr>
                <w:sz w:val="20"/>
              </w:rPr>
              <w:lastRenderedPageBreak/>
              <w:t>30</w:t>
            </w:r>
          </w:p>
        </w:tc>
        <w:tc>
          <w:tcPr>
            <w:tcW w:w="5105" w:type="dxa"/>
          </w:tcPr>
          <w:p w14:paraId="1536A959" w14:textId="77777777" w:rsidR="00C456FA" w:rsidRPr="00FD6C76" w:rsidRDefault="00C456FA" w:rsidP="00304C54">
            <w:pPr>
              <w:pStyle w:val="TableParagraph"/>
              <w:tabs>
                <w:tab w:val="left" w:pos="8334"/>
              </w:tabs>
              <w:spacing w:before="38" w:line="240" w:lineRule="auto"/>
              <w:ind w:left="4"/>
              <w:rPr>
                <w:sz w:val="20"/>
              </w:rPr>
            </w:pPr>
            <w:r w:rsidRPr="00FD6C76">
              <w:rPr>
                <w:sz w:val="20"/>
              </w:rPr>
              <w:t>Bodegas</w:t>
            </w:r>
            <w:r w:rsidRPr="00FD6C76">
              <w:rPr>
                <w:spacing w:val="12"/>
                <w:sz w:val="20"/>
              </w:rPr>
              <w:t xml:space="preserve"> </w:t>
            </w:r>
            <w:r w:rsidRPr="00FD6C76">
              <w:rPr>
                <w:sz w:val="20"/>
              </w:rPr>
              <w:t>de</w:t>
            </w:r>
            <w:r w:rsidRPr="00FD6C76">
              <w:rPr>
                <w:spacing w:val="5"/>
                <w:sz w:val="20"/>
              </w:rPr>
              <w:t xml:space="preserve"> </w:t>
            </w:r>
            <w:r w:rsidRPr="00FD6C76">
              <w:rPr>
                <w:sz w:val="20"/>
              </w:rPr>
              <w:t>refrescos</w:t>
            </w:r>
          </w:p>
        </w:tc>
        <w:tc>
          <w:tcPr>
            <w:tcW w:w="1699" w:type="dxa"/>
            <w:tcBorders>
              <w:right w:val="single" w:sz="2" w:space="0" w:color="000000"/>
            </w:tcBorders>
          </w:tcPr>
          <w:p w14:paraId="6D0B72B4" w14:textId="60FE17FF" w:rsidR="00C456FA" w:rsidRPr="00FD6C76" w:rsidRDefault="00E35DF4" w:rsidP="00E35DF4">
            <w:pPr>
              <w:pStyle w:val="TableParagraph"/>
              <w:tabs>
                <w:tab w:val="left" w:pos="8334"/>
              </w:tabs>
              <w:spacing w:before="38" w:line="240" w:lineRule="auto"/>
              <w:ind w:left="4"/>
              <w:rPr>
                <w:sz w:val="20"/>
              </w:rPr>
            </w:pPr>
            <w:r>
              <w:rPr>
                <w:sz w:val="20"/>
              </w:rPr>
              <w:t xml:space="preserve">  </w:t>
            </w:r>
            <w:r w:rsidR="00C456FA" w:rsidRPr="00FD6C76">
              <w:rPr>
                <w:sz w:val="20"/>
              </w:rPr>
              <w:t>$</w:t>
            </w:r>
            <w:r>
              <w:rPr>
                <w:sz w:val="20"/>
              </w:rPr>
              <w:t xml:space="preserve">        </w:t>
            </w:r>
            <w:r w:rsidR="00C456FA" w:rsidRPr="00FD6C76">
              <w:rPr>
                <w:spacing w:val="6"/>
                <w:sz w:val="20"/>
              </w:rPr>
              <w:t xml:space="preserve"> </w:t>
            </w:r>
            <w:r w:rsidR="00C72065" w:rsidRPr="00FD6C76">
              <w:rPr>
                <w:spacing w:val="6"/>
                <w:sz w:val="20"/>
              </w:rPr>
              <w:t xml:space="preserve"> </w:t>
            </w:r>
            <w:r w:rsidR="00107B8D" w:rsidRPr="00FD6C76">
              <w:rPr>
                <w:sz w:val="20"/>
              </w:rPr>
              <w:t>2,000</w:t>
            </w:r>
            <w:r w:rsidR="00C456FA" w:rsidRPr="00FD6C76">
              <w:rPr>
                <w:sz w:val="20"/>
              </w:rPr>
              <w:t>.00</w:t>
            </w:r>
          </w:p>
        </w:tc>
        <w:tc>
          <w:tcPr>
            <w:tcW w:w="1417" w:type="dxa"/>
            <w:tcBorders>
              <w:left w:val="single" w:sz="2" w:space="0" w:color="000000"/>
            </w:tcBorders>
          </w:tcPr>
          <w:p w14:paraId="6B3C4625" w14:textId="555E8526" w:rsidR="00C456FA" w:rsidRPr="00FD6C76" w:rsidRDefault="00E35DF4" w:rsidP="00E35DF4">
            <w:pPr>
              <w:pStyle w:val="TableParagraph"/>
              <w:tabs>
                <w:tab w:val="left" w:pos="341"/>
                <w:tab w:val="left" w:pos="8334"/>
              </w:tabs>
              <w:spacing w:before="38" w:line="240" w:lineRule="auto"/>
              <w:ind w:left="3"/>
              <w:jc w:val="center"/>
              <w:rPr>
                <w:sz w:val="20"/>
              </w:rPr>
            </w:pPr>
            <w:r>
              <w:rPr>
                <w:sz w:val="20"/>
              </w:rPr>
              <w:t xml:space="preserve"> </w:t>
            </w:r>
            <w:r w:rsidR="00C456FA" w:rsidRPr="00FD6C76">
              <w:rPr>
                <w:sz w:val="20"/>
              </w:rPr>
              <w:t>$</w:t>
            </w:r>
            <w:r w:rsidR="00C456FA" w:rsidRPr="00FD6C76">
              <w:rPr>
                <w:sz w:val="20"/>
              </w:rPr>
              <w:tab/>
            </w:r>
            <w:r w:rsidR="00107B8D" w:rsidRPr="00FD6C76">
              <w:rPr>
                <w:sz w:val="20"/>
              </w:rPr>
              <w:t>1</w:t>
            </w:r>
            <w:r w:rsidR="00C72065" w:rsidRPr="00FD6C76">
              <w:rPr>
                <w:sz w:val="20"/>
              </w:rPr>
              <w:t>,</w:t>
            </w:r>
            <w:r w:rsidR="00107B8D" w:rsidRPr="00FD6C76">
              <w:rPr>
                <w:sz w:val="20"/>
              </w:rPr>
              <w:t>0</w:t>
            </w:r>
            <w:r w:rsidR="00C456FA" w:rsidRPr="00FD6C76">
              <w:rPr>
                <w:sz w:val="20"/>
              </w:rPr>
              <w:t>00.00</w:t>
            </w:r>
          </w:p>
        </w:tc>
      </w:tr>
      <w:tr w:rsidR="00C456FA" w:rsidRPr="00FD6C76" w14:paraId="769F9F00" w14:textId="77777777" w:rsidTr="00E35D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44"/>
        </w:trPr>
        <w:tc>
          <w:tcPr>
            <w:tcW w:w="557" w:type="dxa"/>
          </w:tcPr>
          <w:p w14:paraId="1A1B2802" w14:textId="77777777" w:rsidR="00C456FA" w:rsidRPr="00FD6C76" w:rsidRDefault="00C456FA" w:rsidP="00304C54">
            <w:pPr>
              <w:pStyle w:val="TableParagraph"/>
              <w:tabs>
                <w:tab w:val="left" w:pos="8334"/>
              </w:tabs>
              <w:spacing w:before="38" w:line="240" w:lineRule="auto"/>
              <w:ind w:left="4"/>
              <w:rPr>
                <w:sz w:val="20"/>
              </w:rPr>
            </w:pPr>
            <w:r w:rsidRPr="00FD6C76">
              <w:rPr>
                <w:sz w:val="20"/>
              </w:rPr>
              <w:t>31</w:t>
            </w:r>
          </w:p>
        </w:tc>
        <w:tc>
          <w:tcPr>
            <w:tcW w:w="5105" w:type="dxa"/>
          </w:tcPr>
          <w:p w14:paraId="1EDA818A" w14:textId="77777777" w:rsidR="00C456FA" w:rsidRPr="00FD6C76" w:rsidRDefault="00C456FA" w:rsidP="00304C54">
            <w:pPr>
              <w:pStyle w:val="TableParagraph"/>
              <w:tabs>
                <w:tab w:val="left" w:pos="8334"/>
              </w:tabs>
              <w:spacing w:before="38" w:line="240" w:lineRule="auto"/>
              <w:ind w:left="4"/>
              <w:rPr>
                <w:sz w:val="20"/>
              </w:rPr>
            </w:pPr>
            <w:r w:rsidRPr="00FD6C76">
              <w:rPr>
                <w:sz w:val="20"/>
              </w:rPr>
              <w:t>Sub-agencia</w:t>
            </w:r>
            <w:r w:rsidRPr="00FD6C76">
              <w:rPr>
                <w:spacing w:val="16"/>
                <w:sz w:val="20"/>
              </w:rPr>
              <w:t xml:space="preserve"> </w:t>
            </w:r>
            <w:r w:rsidRPr="00FD6C76">
              <w:rPr>
                <w:sz w:val="20"/>
              </w:rPr>
              <w:t>de</w:t>
            </w:r>
            <w:r w:rsidRPr="00FD6C76">
              <w:rPr>
                <w:spacing w:val="2"/>
                <w:sz w:val="20"/>
              </w:rPr>
              <w:t xml:space="preserve"> </w:t>
            </w:r>
            <w:r w:rsidRPr="00FD6C76">
              <w:rPr>
                <w:sz w:val="20"/>
              </w:rPr>
              <w:t>refrescos</w:t>
            </w:r>
            <w:r w:rsidRPr="00FD6C76">
              <w:rPr>
                <w:spacing w:val="11"/>
                <w:sz w:val="20"/>
              </w:rPr>
              <w:t xml:space="preserve"> </w:t>
            </w:r>
            <w:r w:rsidRPr="00FD6C76">
              <w:rPr>
                <w:sz w:val="20"/>
              </w:rPr>
              <w:t>y</w:t>
            </w:r>
            <w:r w:rsidRPr="00FD6C76">
              <w:rPr>
                <w:spacing w:val="3"/>
                <w:sz w:val="20"/>
              </w:rPr>
              <w:t xml:space="preserve"> </w:t>
            </w:r>
            <w:r w:rsidRPr="00FD6C76">
              <w:rPr>
                <w:sz w:val="20"/>
              </w:rPr>
              <w:t>bebidas</w:t>
            </w:r>
            <w:r w:rsidRPr="00FD6C76">
              <w:rPr>
                <w:spacing w:val="6"/>
                <w:sz w:val="20"/>
              </w:rPr>
              <w:t xml:space="preserve"> </w:t>
            </w:r>
            <w:r w:rsidRPr="00FD6C76">
              <w:rPr>
                <w:sz w:val="20"/>
              </w:rPr>
              <w:t>no</w:t>
            </w:r>
            <w:r w:rsidRPr="00FD6C76">
              <w:rPr>
                <w:spacing w:val="3"/>
                <w:sz w:val="20"/>
              </w:rPr>
              <w:t xml:space="preserve"> </w:t>
            </w:r>
            <w:r w:rsidRPr="00FD6C76">
              <w:rPr>
                <w:sz w:val="20"/>
              </w:rPr>
              <w:t>alcohólicas</w:t>
            </w:r>
          </w:p>
        </w:tc>
        <w:tc>
          <w:tcPr>
            <w:tcW w:w="1699" w:type="dxa"/>
            <w:tcBorders>
              <w:right w:val="single" w:sz="2" w:space="0" w:color="000000"/>
            </w:tcBorders>
          </w:tcPr>
          <w:p w14:paraId="3FA84713" w14:textId="0C105B8D" w:rsidR="00C456FA" w:rsidRPr="00FD6C76" w:rsidRDefault="00E35DF4" w:rsidP="00E35DF4">
            <w:pPr>
              <w:pStyle w:val="TableParagraph"/>
              <w:tabs>
                <w:tab w:val="left" w:pos="8334"/>
              </w:tabs>
              <w:spacing w:before="38" w:line="240" w:lineRule="auto"/>
              <w:ind w:left="4"/>
              <w:rPr>
                <w:sz w:val="20"/>
              </w:rPr>
            </w:pPr>
            <w:r>
              <w:rPr>
                <w:sz w:val="20"/>
              </w:rPr>
              <w:t xml:space="preserve">  </w:t>
            </w:r>
            <w:r w:rsidR="00C456FA" w:rsidRPr="00FD6C76">
              <w:rPr>
                <w:sz w:val="20"/>
              </w:rPr>
              <w:t>$</w:t>
            </w:r>
            <w:r>
              <w:rPr>
                <w:sz w:val="20"/>
              </w:rPr>
              <w:t xml:space="preserve">        </w:t>
            </w:r>
            <w:r w:rsidR="00C456FA" w:rsidRPr="00FD6C76">
              <w:rPr>
                <w:spacing w:val="6"/>
                <w:sz w:val="20"/>
              </w:rPr>
              <w:t xml:space="preserve"> </w:t>
            </w:r>
            <w:r w:rsidR="00C72065" w:rsidRPr="00FD6C76">
              <w:rPr>
                <w:spacing w:val="6"/>
                <w:sz w:val="20"/>
              </w:rPr>
              <w:t xml:space="preserve"> </w:t>
            </w:r>
            <w:r w:rsidR="00107B8D" w:rsidRPr="00FD6C76">
              <w:rPr>
                <w:sz w:val="20"/>
              </w:rPr>
              <w:t>2</w:t>
            </w:r>
            <w:r w:rsidR="00C456FA" w:rsidRPr="00FD6C76">
              <w:rPr>
                <w:sz w:val="20"/>
              </w:rPr>
              <w:t>,250.00</w:t>
            </w:r>
          </w:p>
        </w:tc>
        <w:tc>
          <w:tcPr>
            <w:tcW w:w="1417" w:type="dxa"/>
            <w:tcBorders>
              <w:left w:val="single" w:sz="2" w:space="0" w:color="000000"/>
            </w:tcBorders>
          </w:tcPr>
          <w:p w14:paraId="35BB89BB" w14:textId="2626D9A6" w:rsidR="00C456FA" w:rsidRPr="00FD6C76" w:rsidRDefault="00E35DF4" w:rsidP="00E35DF4">
            <w:pPr>
              <w:pStyle w:val="TableParagraph"/>
              <w:tabs>
                <w:tab w:val="left" w:pos="341"/>
                <w:tab w:val="left" w:pos="8334"/>
              </w:tabs>
              <w:spacing w:before="38" w:line="240" w:lineRule="auto"/>
              <w:ind w:left="3"/>
              <w:jc w:val="center"/>
              <w:rPr>
                <w:sz w:val="20"/>
              </w:rPr>
            </w:pPr>
            <w:r>
              <w:rPr>
                <w:sz w:val="20"/>
              </w:rPr>
              <w:t xml:space="preserve"> </w:t>
            </w:r>
            <w:r w:rsidR="00C456FA" w:rsidRPr="00FD6C76">
              <w:rPr>
                <w:sz w:val="20"/>
              </w:rPr>
              <w:t>$</w:t>
            </w:r>
            <w:r w:rsidR="00C456FA" w:rsidRPr="00FD6C76">
              <w:rPr>
                <w:sz w:val="20"/>
              </w:rPr>
              <w:tab/>
            </w:r>
            <w:r w:rsidR="00107B8D" w:rsidRPr="00FD6C76">
              <w:rPr>
                <w:sz w:val="20"/>
              </w:rPr>
              <w:t>1</w:t>
            </w:r>
            <w:r w:rsidR="00C72065" w:rsidRPr="00FD6C76">
              <w:rPr>
                <w:sz w:val="20"/>
              </w:rPr>
              <w:t>,</w:t>
            </w:r>
            <w:r w:rsidR="00107B8D" w:rsidRPr="00FD6C76">
              <w:rPr>
                <w:sz w:val="20"/>
              </w:rPr>
              <w:t>125</w:t>
            </w:r>
            <w:r w:rsidR="00C456FA" w:rsidRPr="00FD6C76">
              <w:rPr>
                <w:sz w:val="20"/>
              </w:rPr>
              <w:t>.00</w:t>
            </w:r>
          </w:p>
        </w:tc>
      </w:tr>
      <w:tr w:rsidR="00C456FA" w:rsidRPr="00FD6C76" w14:paraId="5B8EEAED" w14:textId="77777777" w:rsidTr="00E35D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97"/>
        </w:trPr>
        <w:tc>
          <w:tcPr>
            <w:tcW w:w="557" w:type="dxa"/>
          </w:tcPr>
          <w:p w14:paraId="64A3BB8F" w14:textId="77777777" w:rsidR="00C456FA" w:rsidRPr="00FD6C76" w:rsidRDefault="00C456FA" w:rsidP="00304C54">
            <w:pPr>
              <w:pStyle w:val="TableParagraph"/>
              <w:tabs>
                <w:tab w:val="left" w:pos="8334"/>
              </w:tabs>
              <w:spacing w:before="38" w:line="240" w:lineRule="auto"/>
              <w:ind w:left="4"/>
              <w:rPr>
                <w:sz w:val="20"/>
              </w:rPr>
            </w:pPr>
            <w:r w:rsidRPr="00FD6C76">
              <w:rPr>
                <w:sz w:val="20"/>
              </w:rPr>
              <w:t>32</w:t>
            </w:r>
          </w:p>
        </w:tc>
        <w:tc>
          <w:tcPr>
            <w:tcW w:w="5105" w:type="dxa"/>
          </w:tcPr>
          <w:p w14:paraId="785F40D3" w14:textId="5A53B93F" w:rsidR="00C456FA" w:rsidRPr="00FD6C76" w:rsidRDefault="00C456FA" w:rsidP="00304C54">
            <w:pPr>
              <w:pStyle w:val="TableParagraph"/>
              <w:tabs>
                <w:tab w:val="left" w:pos="8334"/>
              </w:tabs>
              <w:spacing w:before="36" w:line="240" w:lineRule="auto"/>
              <w:ind w:left="4" w:right="-15"/>
              <w:rPr>
                <w:sz w:val="20"/>
              </w:rPr>
            </w:pPr>
            <w:r w:rsidRPr="00FD6C76">
              <w:rPr>
                <w:sz w:val="20"/>
              </w:rPr>
              <w:t xml:space="preserve">Consultorios  </w:t>
            </w:r>
            <w:r w:rsidRPr="00FD6C76">
              <w:rPr>
                <w:spacing w:val="11"/>
                <w:sz w:val="20"/>
              </w:rPr>
              <w:t xml:space="preserve"> </w:t>
            </w:r>
            <w:r w:rsidRPr="00FD6C76">
              <w:rPr>
                <w:sz w:val="20"/>
              </w:rPr>
              <w:t xml:space="preserve">y  </w:t>
            </w:r>
            <w:r w:rsidRPr="00FD6C76">
              <w:rPr>
                <w:spacing w:val="13"/>
                <w:sz w:val="20"/>
              </w:rPr>
              <w:t xml:space="preserve"> </w:t>
            </w:r>
            <w:r w:rsidR="00F65134" w:rsidRPr="00FD6C76">
              <w:rPr>
                <w:sz w:val="20"/>
              </w:rPr>
              <w:t>clínicas, dentistas, análisis</w:t>
            </w:r>
            <w:r w:rsidRPr="00FD6C76">
              <w:rPr>
                <w:sz w:val="20"/>
              </w:rPr>
              <w:t xml:space="preserve">  </w:t>
            </w:r>
            <w:r w:rsidRPr="00FD6C76">
              <w:rPr>
                <w:spacing w:val="13"/>
                <w:sz w:val="20"/>
              </w:rPr>
              <w:t xml:space="preserve"> </w:t>
            </w:r>
            <w:r w:rsidRPr="00FD6C76">
              <w:rPr>
                <w:sz w:val="20"/>
              </w:rPr>
              <w:t>clínicos,</w:t>
            </w:r>
          </w:p>
          <w:p w14:paraId="7946E3B9" w14:textId="77777777" w:rsidR="00C456FA" w:rsidRPr="00FD6C76" w:rsidRDefault="00C456FA" w:rsidP="00304C54">
            <w:pPr>
              <w:pStyle w:val="TableParagraph"/>
              <w:tabs>
                <w:tab w:val="left" w:pos="8334"/>
              </w:tabs>
              <w:spacing w:before="116" w:line="195" w:lineRule="exact"/>
              <w:ind w:left="4"/>
              <w:rPr>
                <w:sz w:val="20"/>
              </w:rPr>
            </w:pPr>
            <w:r w:rsidRPr="00FD6C76">
              <w:rPr>
                <w:sz w:val="20"/>
              </w:rPr>
              <w:t>Laboratorio</w:t>
            </w:r>
          </w:p>
        </w:tc>
        <w:tc>
          <w:tcPr>
            <w:tcW w:w="1699" w:type="dxa"/>
            <w:tcBorders>
              <w:right w:val="single" w:sz="2" w:space="0" w:color="000000"/>
            </w:tcBorders>
          </w:tcPr>
          <w:p w14:paraId="2F9B20D3" w14:textId="5EE7FC92" w:rsidR="00C456FA" w:rsidRPr="00FD6C76" w:rsidRDefault="00E35DF4" w:rsidP="00E35DF4">
            <w:pPr>
              <w:pStyle w:val="TableParagraph"/>
              <w:tabs>
                <w:tab w:val="left" w:pos="456"/>
                <w:tab w:val="left" w:pos="8334"/>
              </w:tabs>
              <w:spacing w:before="37" w:line="240" w:lineRule="auto"/>
              <w:ind w:left="4"/>
              <w:rPr>
                <w:sz w:val="20"/>
              </w:rPr>
            </w:pPr>
            <w:r>
              <w:rPr>
                <w:sz w:val="20"/>
              </w:rPr>
              <w:t xml:space="preserve">  </w:t>
            </w:r>
            <w:r w:rsidR="00C456FA" w:rsidRPr="00FD6C76">
              <w:rPr>
                <w:sz w:val="20"/>
              </w:rPr>
              <w:t>$</w:t>
            </w:r>
            <w:r>
              <w:rPr>
                <w:sz w:val="20"/>
              </w:rPr>
              <w:t xml:space="preserve">        </w:t>
            </w:r>
            <w:r w:rsidR="00C72065" w:rsidRPr="00FD6C76">
              <w:rPr>
                <w:sz w:val="20"/>
              </w:rPr>
              <w:t xml:space="preserve">  </w:t>
            </w:r>
            <w:r w:rsidR="00107B8D" w:rsidRPr="00FD6C76">
              <w:rPr>
                <w:sz w:val="20"/>
              </w:rPr>
              <w:t>2</w:t>
            </w:r>
            <w:r w:rsidR="00C72065" w:rsidRPr="00FD6C76">
              <w:rPr>
                <w:sz w:val="20"/>
              </w:rPr>
              <w:t>,</w:t>
            </w:r>
            <w:r w:rsidR="00173657" w:rsidRPr="00FD6C76">
              <w:rPr>
                <w:sz w:val="20"/>
              </w:rPr>
              <w:t>000</w:t>
            </w:r>
            <w:r w:rsidR="00C456FA" w:rsidRPr="00FD6C76">
              <w:rPr>
                <w:sz w:val="20"/>
              </w:rPr>
              <w:t>.00</w:t>
            </w:r>
          </w:p>
        </w:tc>
        <w:tc>
          <w:tcPr>
            <w:tcW w:w="1417" w:type="dxa"/>
            <w:tcBorders>
              <w:left w:val="single" w:sz="2" w:space="0" w:color="000000"/>
            </w:tcBorders>
          </w:tcPr>
          <w:p w14:paraId="6D4718CA" w14:textId="3B787CC9" w:rsidR="00C456FA" w:rsidRPr="00FD6C76" w:rsidRDefault="00E35DF4" w:rsidP="00E35DF4">
            <w:pPr>
              <w:pStyle w:val="TableParagraph"/>
              <w:tabs>
                <w:tab w:val="left" w:pos="341"/>
                <w:tab w:val="left" w:pos="8334"/>
              </w:tabs>
              <w:spacing w:before="38" w:line="240" w:lineRule="auto"/>
              <w:ind w:left="3"/>
              <w:jc w:val="center"/>
              <w:rPr>
                <w:sz w:val="20"/>
              </w:rPr>
            </w:pPr>
            <w:r>
              <w:rPr>
                <w:sz w:val="20"/>
              </w:rPr>
              <w:t xml:space="preserve"> </w:t>
            </w:r>
            <w:r w:rsidR="00C456FA" w:rsidRPr="00FD6C76">
              <w:rPr>
                <w:sz w:val="20"/>
              </w:rPr>
              <w:t>$</w:t>
            </w:r>
            <w:r w:rsidR="00C456FA" w:rsidRPr="00FD6C76">
              <w:rPr>
                <w:sz w:val="20"/>
              </w:rPr>
              <w:tab/>
            </w:r>
            <w:r w:rsidR="00107B8D" w:rsidRPr="00FD6C76">
              <w:rPr>
                <w:sz w:val="20"/>
              </w:rPr>
              <w:t>1</w:t>
            </w:r>
            <w:r w:rsidR="00C72065" w:rsidRPr="00FD6C76">
              <w:rPr>
                <w:sz w:val="20"/>
              </w:rPr>
              <w:t>,</w:t>
            </w:r>
            <w:r w:rsidR="00107B8D" w:rsidRPr="00FD6C76">
              <w:rPr>
                <w:sz w:val="20"/>
              </w:rPr>
              <w:t>0</w:t>
            </w:r>
            <w:r w:rsidR="00173657" w:rsidRPr="00FD6C76">
              <w:rPr>
                <w:sz w:val="20"/>
              </w:rPr>
              <w:t>00</w:t>
            </w:r>
            <w:r w:rsidR="00C456FA" w:rsidRPr="00FD6C76">
              <w:rPr>
                <w:sz w:val="20"/>
              </w:rPr>
              <w:t>.00</w:t>
            </w:r>
          </w:p>
        </w:tc>
      </w:tr>
      <w:tr w:rsidR="00C456FA" w:rsidRPr="00FD6C76" w14:paraId="36B57BE8" w14:textId="77777777" w:rsidTr="00E35D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8"/>
        </w:trPr>
        <w:tc>
          <w:tcPr>
            <w:tcW w:w="557" w:type="dxa"/>
          </w:tcPr>
          <w:p w14:paraId="14D77585" w14:textId="77777777" w:rsidR="00C456FA" w:rsidRPr="00FD6C76" w:rsidRDefault="00C456FA" w:rsidP="00304C54">
            <w:pPr>
              <w:pStyle w:val="TableParagraph"/>
              <w:tabs>
                <w:tab w:val="left" w:pos="8334"/>
              </w:tabs>
              <w:spacing w:before="38" w:line="240" w:lineRule="auto"/>
              <w:ind w:left="4"/>
              <w:rPr>
                <w:sz w:val="20"/>
              </w:rPr>
            </w:pPr>
            <w:r w:rsidRPr="00FD6C76">
              <w:rPr>
                <w:sz w:val="20"/>
              </w:rPr>
              <w:t>33</w:t>
            </w:r>
          </w:p>
        </w:tc>
        <w:tc>
          <w:tcPr>
            <w:tcW w:w="5105" w:type="dxa"/>
          </w:tcPr>
          <w:p w14:paraId="28C4269D" w14:textId="3B41E5D0" w:rsidR="00C456FA" w:rsidRPr="00FD6C76" w:rsidRDefault="00C456FA" w:rsidP="00304C54">
            <w:pPr>
              <w:pStyle w:val="TableParagraph"/>
              <w:tabs>
                <w:tab w:val="left" w:pos="8334"/>
              </w:tabs>
              <w:spacing w:before="38" w:line="240" w:lineRule="auto"/>
              <w:ind w:left="4"/>
              <w:rPr>
                <w:sz w:val="20"/>
              </w:rPr>
            </w:pPr>
            <w:r w:rsidRPr="00FD6C76">
              <w:rPr>
                <w:sz w:val="20"/>
              </w:rPr>
              <w:t>Dulcerías</w:t>
            </w:r>
            <w:r w:rsidR="00906743">
              <w:rPr>
                <w:sz w:val="20"/>
              </w:rPr>
              <w:t>, Piñatas</w:t>
            </w:r>
          </w:p>
        </w:tc>
        <w:tc>
          <w:tcPr>
            <w:tcW w:w="1699" w:type="dxa"/>
            <w:tcBorders>
              <w:right w:val="single" w:sz="2" w:space="0" w:color="000000"/>
            </w:tcBorders>
          </w:tcPr>
          <w:p w14:paraId="080A30D3" w14:textId="7F578E2F" w:rsidR="00C456FA" w:rsidRPr="00FD6C76" w:rsidRDefault="00E35DF4" w:rsidP="00E35DF4">
            <w:pPr>
              <w:pStyle w:val="TableParagraph"/>
              <w:tabs>
                <w:tab w:val="left" w:pos="456"/>
                <w:tab w:val="left" w:pos="8334"/>
              </w:tabs>
              <w:spacing w:before="38" w:line="240" w:lineRule="auto"/>
              <w:ind w:left="4"/>
              <w:rPr>
                <w:sz w:val="20"/>
              </w:rPr>
            </w:pPr>
            <w:r>
              <w:rPr>
                <w:sz w:val="20"/>
              </w:rPr>
              <w:t xml:space="preserve">  </w:t>
            </w:r>
            <w:r w:rsidR="00C456FA" w:rsidRPr="00FD6C76">
              <w:rPr>
                <w:sz w:val="20"/>
              </w:rPr>
              <w:t>$</w:t>
            </w:r>
            <w:r w:rsidR="00C72065" w:rsidRPr="00FD6C76">
              <w:rPr>
                <w:sz w:val="20"/>
              </w:rPr>
              <w:t xml:space="preserve">       </w:t>
            </w:r>
            <w:r>
              <w:rPr>
                <w:sz w:val="20"/>
              </w:rPr>
              <w:t xml:space="preserve">   </w:t>
            </w:r>
            <w:r w:rsidR="00BD6214" w:rsidRPr="00FD6C76">
              <w:rPr>
                <w:sz w:val="20"/>
              </w:rPr>
              <w:t>2</w:t>
            </w:r>
            <w:r>
              <w:rPr>
                <w:sz w:val="20"/>
              </w:rPr>
              <w:t>,</w:t>
            </w:r>
            <w:r w:rsidR="00BD6214" w:rsidRPr="00FD6C76">
              <w:rPr>
                <w:sz w:val="20"/>
              </w:rPr>
              <w:t>0</w:t>
            </w:r>
            <w:r w:rsidR="00173657" w:rsidRPr="00FD6C76">
              <w:rPr>
                <w:sz w:val="20"/>
              </w:rPr>
              <w:t>00</w:t>
            </w:r>
            <w:r w:rsidR="00C456FA" w:rsidRPr="00FD6C76">
              <w:rPr>
                <w:sz w:val="20"/>
              </w:rPr>
              <w:t>.00</w:t>
            </w:r>
          </w:p>
        </w:tc>
        <w:tc>
          <w:tcPr>
            <w:tcW w:w="1417" w:type="dxa"/>
            <w:tcBorders>
              <w:left w:val="single" w:sz="2" w:space="0" w:color="000000"/>
            </w:tcBorders>
          </w:tcPr>
          <w:p w14:paraId="09FFD5B0" w14:textId="496D3805" w:rsidR="00C456FA" w:rsidRPr="00FD6C76" w:rsidRDefault="00C456FA" w:rsidP="00E35DF4">
            <w:pPr>
              <w:pStyle w:val="TableParagraph"/>
              <w:tabs>
                <w:tab w:val="left" w:pos="341"/>
                <w:tab w:val="left" w:pos="8334"/>
              </w:tabs>
              <w:spacing w:before="38" w:line="240" w:lineRule="auto"/>
              <w:ind w:left="3"/>
              <w:jc w:val="center"/>
              <w:rPr>
                <w:sz w:val="20"/>
              </w:rPr>
            </w:pPr>
            <w:r w:rsidRPr="00FD6C76">
              <w:rPr>
                <w:sz w:val="20"/>
              </w:rPr>
              <w:t>$</w:t>
            </w:r>
            <w:r w:rsidRPr="00FD6C76">
              <w:rPr>
                <w:sz w:val="20"/>
              </w:rPr>
              <w:tab/>
            </w:r>
            <w:r w:rsidR="00BD6214" w:rsidRPr="00FD6C76">
              <w:rPr>
                <w:sz w:val="20"/>
              </w:rPr>
              <w:t>8</w:t>
            </w:r>
            <w:r w:rsidR="00173657" w:rsidRPr="00FD6C76">
              <w:rPr>
                <w:sz w:val="20"/>
              </w:rPr>
              <w:t>00</w:t>
            </w:r>
            <w:r w:rsidRPr="00FD6C76">
              <w:rPr>
                <w:sz w:val="20"/>
              </w:rPr>
              <w:t>.00</w:t>
            </w:r>
          </w:p>
        </w:tc>
      </w:tr>
      <w:tr w:rsidR="00C456FA" w:rsidRPr="00FD6C76" w14:paraId="051B1FAD" w14:textId="77777777" w:rsidTr="00E35D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9"/>
        </w:trPr>
        <w:tc>
          <w:tcPr>
            <w:tcW w:w="557" w:type="dxa"/>
          </w:tcPr>
          <w:p w14:paraId="6B5F4B3F" w14:textId="77777777" w:rsidR="00C456FA" w:rsidRPr="00FD6C76" w:rsidRDefault="00C456FA" w:rsidP="00304C54">
            <w:pPr>
              <w:pStyle w:val="TableParagraph"/>
              <w:tabs>
                <w:tab w:val="left" w:pos="8334"/>
              </w:tabs>
              <w:spacing w:before="38" w:line="240" w:lineRule="auto"/>
              <w:ind w:left="4"/>
              <w:rPr>
                <w:sz w:val="20"/>
              </w:rPr>
            </w:pPr>
            <w:r w:rsidRPr="00FD6C76">
              <w:rPr>
                <w:sz w:val="20"/>
              </w:rPr>
              <w:t>34</w:t>
            </w:r>
          </w:p>
        </w:tc>
        <w:tc>
          <w:tcPr>
            <w:tcW w:w="5105" w:type="dxa"/>
          </w:tcPr>
          <w:p w14:paraId="41D6932B" w14:textId="77777777" w:rsidR="00C456FA" w:rsidRPr="00FD6C76" w:rsidRDefault="00C456FA" w:rsidP="00304C54">
            <w:pPr>
              <w:pStyle w:val="TableParagraph"/>
              <w:tabs>
                <w:tab w:val="left" w:pos="8334"/>
              </w:tabs>
              <w:spacing w:before="38" w:line="240" w:lineRule="auto"/>
              <w:ind w:left="4"/>
              <w:rPr>
                <w:sz w:val="20"/>
              </w:rPr>
            </w:pPr>
            <w:r w:rsidRPr="00FD6C76">
              <w:rPr>
                <w:sz w:val="20"/>
              </w:rPr>
              <w:t>Negocios</w:t>
            </w:r>
            <w:r w:rsidRPr="00FD6C76">
              <w:rPr>
                <w:spacing w:val="7"/>
                <w:sz w:val="20"/>
              </w:rPr>
              <w:t xml:space="preserve"> </w:t>
            </w:r>
            <w:r w:rsidRPr="00FD6C76">
              <w:rPr>
                <w:sz w:val="20"/>
              </w:rPr>
              <w:t>de</w:t>
            </w:r>
            <w:r w:rsidRPr="00FD6C76">
              <w:rPr>
                <w:spacing w:val="2"/>
                <w:sz w:val="20"/>
              </w:rPr>
              <w:t xml:space="preserve"> </w:t>
            </w:r>
            <w:r w:rsidRPr="00FD6C76">
              <w:rPr>
                <w:sz w:val="20"/>
              </w:rPr>
              <w:t>telefonía</w:t>
            </w:r>
            <w:r w:rsidRPr="00FD6C76">
              <w:rPr>
                <w:spacing w:val="12"/>
                <w:sz w:val="20"/>
              </w:rPr>
              <w:t xml:space="preserve"> </w:t>
            </w:r>
            <w:r w:rsidRPr="00FD6C76">
              <w:rPr>
                <w:sz w:val="20"/>
              </w:rPr>
              <w:t>celular</w:t>
            </w:r>
          </w:p>
        </w:tc>
        <w:tc>
          <w:tcPr>
            <w:tcW w:w="1699" w:type="dxa"/>
            <w:tcBorders>
              <w:right w:val="single" w:sz="2" w:space="0" w:color="000000"/>
            </w:tcBorders>
          </w:tcPr>
          <w:p w14:paraId="5FD8A605" w14:textId="093E1C1E" w:rsidR="00C456FA" w:rsidRPr="00FD6C76" w:rsidRDefault="00E35DF4" w:rsidP="00E35DF4">
            <w:pPr>
              <w:pStyle w:val="TableParagraph"/>
              <w:tabs>
                <w:tab w:val="left" w:pos="456"/>
                <w:tab w:val="left" w:pos="8334"/>
              </w:tabs>
              <w:spacing w:before="38" w:line="240" w:lineRule="auto"/>
              <w:ind w:left="4"/>
              <w:rPr>
                <w:sz w:val="20"/>
              </w:rPr>
            </w:pPr>
            <w:r>
              <w:rPr>
                <w:sz w:val="20"/>
              </w:rPr>
              <w:t xml:space="preserve">  </w:t>
            </w:r>
            <w:r w:rsidR="00C456FA" w:rsidRPr="00FD6C76">
              <w:rPr>
                <w:sz w:val="20"/>
              </w:rPr>
              <w:t>$</w:t>
            </w:r>
            <w:r>
              <w:rPr>
                <w:sz w:val="20"/>
              </w:rPr>
              <w:t xml:space="preserve"> </w:t>
            </w:r>
            <w:r w:rsidR="00C72065" w:rsidRPr="00FD6C76">
              <w:rPr>
                <w:sz w:val="20"/>
              </w:rPr>
              <w:t xml:space="preserve">    </w:t>
            </w:r>
            <w:r>
              <w:rPr>
                <w:sz w:val="20"/>
              </w:rPr>
              <w:t xml:space="preserve">     </w:t>
            </w:r>
            <w:r w:rsidR="00BD6214" w:rsidRPr="00FD6C76">
              <w:rPr>
                <w:sz w:val="20"/>
              </w:rPr>
              <w:t>2</w:t>
            </w:r>
            <w:r>
              <w:rPr>
                <w:sz w:val="20"/>
              </w:rPr>
              <w:t>,</w:t>
            </w:r>
            <w:r w:rsidR="00BD6214" w:rsidRPr="00FD6C76">
              <w:rPr>
                <w:sz w:val="20"/>
              </w:rPr>
              <w:t>000</w:t>
            </w:r>
            <w:r w:rsidR="00C456FA" w:rsidRPr="00FD6C76">
              <w:rPr>
                <w:sz w:val="20"/>
              </w:rPr>
              <w:t>.00</w:t>
            </w:r>
          </w:p>
        </w:tc>
        <w:tc>
          <w:tcPr>
            <w:tcW w:w="1417" w:type="dxa"/>
            <w:tcBorders>
              <w:left w:val="single" w:sz="2" w:space="0" w:color="000000"/>
            </w:tcBorders>
          </w:tcPr>
          <w:p w14:paraId="15660003" w14:textId="33C35883" w:rsidR="00C456FA" w:rsidRPr="00FD6C76" w:rsidRDefault="00C456FA" w:rsidP="00E35DF4">
            <w:pPr>
              <w:pStyle w:val="TableParagraph"/>
              <w:tabs>
                <w:tab w:val="left" w:pos="341"/>
                <w:tab w:val="left" w:pos="8334"/>
              </w:tabs>
              <w:spacing w:before="38" w:line="240" w:lineRule="auto"/>
              <w:ind w:left="3"/>
              <w:jc w:val="center"/>
              <w:rPr>
                <w:sz w:val="20"/>
              </w:rPr>
            </w:pPr>
            <w:r w:rsidRPr="00FD6C76">
              <w:rPr>
                <w:sz w:val="20"/>
              </w:rPr>
              <w:t>$</w:t>
            </w:r>
            <w:r w:rsidRPr="00FD6C76">
              <w:rPr>
                <w:sz w:val="20"/>
              </w:rPr>
              <w:tab/>
            </w:r>
            <w:r w:rsidR="00BD6214" w:rsidRPr="00FD6C76">
              <w:rPr>
                <w:sz w:val="20"/>
              </w:rPr>
              <w:t>800</w:t>
            </w:r>
            <w:r w:rsidRPr="00FD6C76">
              <w:rPr>
                <w:sz w:val="20"/>
              </w:rPr>
              <w:t>.00</w:t>
            </w:r>
          </w:p>
        </w:tc>
      </w:tr>
      <w:tr w:rsidR="00C456FA" w:rsidRPr="00FD6C76" w14:paraId="78E583BD" w14:textId="77777777" w:rsidTr="00E35D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8"/>
        </w:trPr>
        <w:tc>
          <w:tcPr>
            <w:tcW w:w="557" w:type="dxa"/>
          </w:tcPr>
          <w:p w14:paraId="7C9AE63E" w14:textId="77777777" w:rsidR="00C456FA" w:rsidRPr="00FD6C76" w:rsidRDefault="00C456FA" w:rsidP="00304C54">
            <w:pPr>
              <w:pStyle w:val="TableParagraph"/>
              <w:tabs>
                <w:tab w:val="left" w:pos="8334"/>
              </w:tabs>
              <w:spacing w:before="38" w:line="240" w:lineRule="auto"/>
              <w:ind w:left="4"/>
              <w:rPr>
                <w:sz w:val="20"/>
              </w:rPr>
            </w:pPr>
            <w:r w:rsidRPr="00FD6C76">
              <w:rPr>
                <w:sz w:val="20"/>
              </w:rPr>
              <w:t>35</w:t>
            </w:r>
          </w:p>
        </w:tc>
        <w:tc>
          <w:tcPr>
            <w:tcW w:w="5105" w:type="dxa"/>
          </w:tcPr>
          <w:p w14:paraId="5D7FD3C7" w14:textId="77777777" w:rsidR="00C456FA" w:rsidRPr="00FD6C76" w:rsidRDefault="00C456FA" w:rsidP="00304C54">
            <w:pPr>
              <w:pStyle w:val="TableParagraph"/>
              <w:tabs>
                <w:tab w:val="left" w:pos="8334"/>
              </w:tabs>
              <w:spacing w:before="38" w:line="240" w:lineRule="auto"/>
              <w:ind w:left="4"/>
              <w:rPr>
                <w:sz w:val="20"/>
              </w:rPr>
            </w:pPr>
            <w:r w:rsidRPr="00FD6C76">
              <w:rPr>
                <w:sz w:val="20"/>
              </w:rPr>
              <w:t>Cinemas</w:t>
            </w:r>
          </w:p>
        </w:tc>
        <w:tc>
          <w:tcPr>
            <w:tcW w:w="1699" w:type="dxa"/>
            <w:tcBorders>
              <w:right w:val="single" w:sz="2" w:space="0" w:color="000000"/>
            </w:tcBorders>
          </w:tcPr>
          <w:p w14:paraId="0BEC71DB" w14:textId="672A7584" w:rsidR="00C456FA" w:rsidRPr="00FD6C76" w:rsidRDefault="00E35DF4" w:rsidP="00E35DF4">
            <w:pPr>
              <w:pStyle w:val="TableParagraph"/>
              <w:tabs>
                <w:tab w:val="left" w:pos="456"/>
                <w:tab w:val="left" w:pos="8334"/>
              </w:tabs>
              <w:spacing w:before="38" w:line="240" w:lineRule="auto"/>
              <w:ind w:left="4"/>
              <w:rPr>
                <w:sz w:val="20"/>
              </w:rPr>
            </w:pPr>
            <w:r>
              <w:rPr>
                <w:sz w:val="20"/>
              </w:rPr>
              <w:t xml:space="preserve">  </w:t>
            </w:r>
            <w:r w:rsidR="00C456FA" w:rsidRPr="00FD6C76">
              <w:rPr>
                <w:sz w:val="20"/>
              </w:rPr>
              <w:t>$</w:t>
            </w:r>
            <w:r w:rsidR="00C72065" w:rsidRPr="00FD6C76">
              <w:rPr>
                <w:sz w:val="20"/>
              </w:rPr>
              <w:t xml:space="preserve"> </w:t>
            </w:r>
            <w:r>
              <w:rPr>
                <w:sz w:val="20"/>
              </w:rPr>
              <w:t xml:space="preserve">     </w:t>
            </w:r>
            <w:r w:rsidR="00C72065" w:rsidRPr="00FD6C76">
              <w:rPr>
                <w:sz w:val="20"/>
              </w:rPr>
              <w:t xml:space="preserve">   </w:t>
            </w:r>
            <w:r w:rsidR="00173657" w:rsidRPr="00FD6C76">
              <w:rPr>
                <w:sz w:val="20"/>
              </w:rPr>
              <w:t>5</w:t>
            </w:r>
            <w:r w:rsidR="00C72065" w:rsidRPr="00FD6C76">
              <w:rPr>
                <w:sz w:val="20"/>
              </w:rPr>
              <w:t>,</w:t>
            </w:r>
            <w:r w:rsidR="00173657" w:rsidRPr="00FD6C76">
              <w:rPr>
                <w:sz w:val="20"/>
              </w:rPr>
              <w:t>000.00</w:t>
            </w:r>
          </w:p>
        </w:tc>
        <w:tc>
          <w:tcPr>
            <w:tcW w:w="1417" w:type="dxa"/>
            <w:tcBorders>
              <w:left w:val="single" w:sz="2" w:space="0" w:color="000000"/>
            </w:tcBorders>
          </w:tcPr>
          <w:p w14:paraId="08D89C01" w14:textId="157537CE" w:rsidR="00C456FA" w:rsidRPr="00FD6C76" w:rsidRDefault="00C456FA" w:rsidP="00E35DF4">
            <w:pPr>
              <w:pStyle w:val="TableParagraph"/>
              <w:tabs>
                <w:tab w:val="left" w:pos="341"/>
                <w:tab w:val="left" w:pos="8334"/>
              </w:tabs>
              <w:spacing w:before="38" w:line="240" w:lineRule="auto"/>
              <w:ind w:left="3"/>
              <w:jc w:val="center"/>
              <w:rPr>
                <w:sz w:val="20"/>
              </w:rPr>
            </w:pPr>
            <w:r w:rsidRPr="00FD6C76">
              <w:rPr>
                <w:sz w:val="20"/>
              </w:rPr>
              <w:t>$</w:t>
            </w:r>
            <w:r w:rsidR="00C72065" w:rsidRPr="00FD6C76">
              <w:rPr>
                <w:sz w:val="20"/>
              </w:rPr>
              <w:t xml:space="preserve"> </w:t>
            </w:r>
            <w:r w:rsidR="00173657" w:rsidRPr="00FD6C76">
              <w:rPr>
                <w:sz w:val="20"/>
              </w:rPr>
              <w:t>2</w:t>
            </w:r>
            <w:r w:rsidR="00C72065" w:rsidRPr="00FD6C76">
              <w:rPr>
                <w:sz w:val="20"/>
              </w:rPr>
              <w:t>,</w:t>
            </w:r>
            <w:r w:rsidR="00173657" w:rsidRPr="00FD6C76">
              <w:rPr>
                <w:sz w:val="20"/>
              </w:rPr>
              <w:t>500</w:t>
            </w:r>
            <w:r w:rsidRPr="00FD6C76">
              <w:rPr>
                <w:sz w:val="20"/>
              </w:rPr>
              <w:t>.00</w:t>
            </w:r>
          </w:p>
        </w:tc>
      </w:tr>
      <w:tr w:rsidR="00C456FA" w:rsidRPr="00FD6C76" w14:paraId="02AE1014" w14:textId="77777777" w:rsidTr="00E35D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9"/>
        </w:trPr>
        <w:tc>
          <w:tcPr>
            <w:tcW w:w="557" w:type="dxa"/>
          </w:tcPr>
          <w:p w14:paraId="17FBDE67" w14:textId="77777777" w:rsidR="00C456FA" w:rsidRPr="00FD6C76" w:rsidRDefault="00C456FA" w:rsidP="00304C54">
            <w:pPr>
              <w:pStyle w:val="TableParagraph"/>
              <w:tabs>
                <w:tab w:val="left" w:pos="8334"/>
              </w:tabs>
              <w:spacing w:before="38" w:line="240" w:lineRule="auto"/>
              <w:ind w:left="4"/>
              <w:rPr>
                <w:sz w:val="20"/>
              </w:rPr>
            </w:pPr>
            <w:r w:rsidRPr="00FD6C76">
              <w:rPr>
                <w:sz w:val="20"/>
              </w:rPr>
              <w:t>36</w:t>
            </w:r>
          </w:p>
        </w:tc>
        <w:tc>
          <w:tcPr>
            <w:tcW w:w="5105" w:type="dxa"/>
          </w:tcPr>
          <w:p w14:paraId="348FC8E5" w14:textId="77777777" w:rsidR="00C456FA" w:rsidRPr="00FD6C76" w:rsidRDefault="00C456FA" w:rsidP="00304C54">
            <w:pPr>
              <w:pStyle w:val="TableParagraph"/>
              <w:tabs>
                <w:tab w:val="left" w:pos="8334"/>
              </w:tabs>
              <w:spacing w:before="38" w:line="240" w:lineRule="auto"/>
              <w:ind w:left="4"/>
              <w:rPr>
                <w:sz w:val="20"/>
              </w:rPr>
            </w:pPr>
            <w:r w:rsidRPr="00FD6C76">
              <w:rPr>
                <w:sz w:val="20"/>
              </w:rPr>
              <w:t>Talleres</w:t>
            </w:r>
            <w:r w:rsidRPr="00FD6C76">
              <w:rPr>
                <w:spacing w:val="13"/>
                <w:sz w:val="20"/>
              </w:rPr>
              <w:t xml:space="preserve"> </w:t>
            </w:r>
            <w:r w:rsidRPr="00FD6C76">
              <w:rPr>
                <w:sz w:val="20"/>
              </w:rPr>
              <w:t>de reparación</w:t>
            </w:r>
            <w:r w:rsidRPr="00FD6C76">
              <w:rPr>
                <w:spacing w:val="9"/>
                <w:sz w:val="20"/>
              </w:rPr>
              <w:t xml:space="preserve"> </w:t>
            </w:r>
            <w:r w:rsidRPr="00FD6C76">
              <w:rPr>
                <w:sz w:val="20"/>
              </w:rPr>
              <w:t>de</w:t>
            </w:r>
            <w:r w:rsidRPr="00FD6C76">
              <w:rPr>
                <w:spacing w:val="3"/>
                <w:sz w:val="20"/>
              </w:rPr>
              <w:t xml:space="preserve"> </w:t>
            </w:r>
            <w:r w:rsidRPr="00FD6C76">
              <w:rPr>
                <w:sz w:val="20"/>
              </w:rPr>
              <w:t>electrodomésticos</w:t>
            </w:r>
          </w:p>
        </w:tc>
        <w:tc>
          <w:tcPr>
            <w:tcW w:w="1699" w:type="dxa"/>
            <w:tcBorders>
              <w:right w:val="single" w:sz="2" w:space="0" w:color="000000"/>
            </w:tcBorders>
          </w:tcPr>
          <w:p w14:paraId="0B1ACADE" w14:textId="3DDC7A93" w:rsidR="00C456FA" w:rsidRPr="00FD6C76" w:rsidRDefault="00C456FA" w:rsidP="00770687">
            <w:pPr>
              <w:pStyle w:val="TableParagraph"/>
              <w:tabs>
                <w:tab w:val="left" w:pos="456"/>
                <w:tab w:val="left" w:pos="8334"/>
              </w:tabs>
              <w:spacing w:before="38" w:line="240" w:lineRule="auto"/>
              <w:ind w:left="4"/>
              <w:jc w:val="center"/>
              <w:rPr>
                <w:sz w:val="20"/>
              </w:rPr>
            </w:pPr>
            <w:r w:rsidRPr="00FD6C76">
              <w:rPr>
                <w:sz w:val="20"/>
              </w:rPr>
              <w:t>$</w:t>
            </w:r>
            <w:r w:rsidRPr="00FD6C76">
              <w:rPr>
                <w:sz w:val="20"/>
              </w:rPr>
              <w:tab/>
            </w:r>
            <w:r w:rsidR="00770687">
              <w:rPr>
                <w:sz w:val="20"/>
              </w:rPr>
              <w:t xml:space="preserve">  </w:t>
            </w:r>
            <w:r w:rsidR="00C72065" w:rsidRPr="00FD6C76">
              <w:rPr>
                <w:sz w:val="20"/>
              </w:rPr>
              <w:t xml:space="preserve"> </w:t>
            </w:r>
            <w:r w:rsidR="00BD6214" w:rsidRPr="00FD6C76">
              <w:rPr>
                <w:sz w:val="20"/>
              </w:rPr>
              <w:t>2</w:t>
            </w:r>
            <w:r w:rsidR="00770687">
              <w:rPr>
                <w:sz w:val="20"/>
              </w:rPr>
              <w:t>,</w:t>
            </w:r>
            <w:r w:rsidR="00BD6214" w:rsidRPr="00FD6C76">
              <w:rPr>
                <w:sz w:val="20"/>
              </w:rPr>
              <w:t>0</w:t>
            </w:r>
            <w:r w:rsidR="00107B8D" w:rsidRPr="00FD6C76">
              <w:rPr>
                <w:sz w:val="20"/>
              </w:rPr>
              <w:t>00</w:t>
            </w:r>
            <w:r w:rsidRPr="00FD6C76">
              <w:rPr>
                <w:sz w:val="20"/>
              </w:rPr>
              <w:t>.00</w:t>
            </w:r>
          </w:p>
        </w:tc>
        <w:tc>
          <w:tcPr>
            <w:tcW w:w="1417" w:type="dxa"/>
            <w:tcBorders>
              <w:left w:val="single" w:sz="2" w:space="0" w:color="000000"/>
            </w:tcBorders>
          </w:tcPr>
          <w:p w14:paraId="1DE559AD" w14:textId="25F98329" w:rsidR="00C456FA" w:rsidRPr="00FD6C76" w:rsidRDefault="00891E3A" w:rsidP="00891E3A">
            <w:pPr>
              <w:pStyle w:val="TableParagraph"/>
              <w:tabs>
                <w:tab w:val="left" w:pos="341"/>
                <w:tab w:val="left" w:pos="8334"/>
              </w:tabs>
              <w:spacing w:before="38" w:line="240" w:lineRule="auto"/>
              <w:ind w:left="3"/>
              <w:rPr>
                <w:sz w:val="20"/>
              </w:rPr>
            </w:pPr>
            <w:r>
              <w:rPr>
                <w:sz w:val="20"/>
              </w:rPr>
              <w:t xml:space="preserve">    </w:t>
            </w:r>
            <w:r w:rsidR="00C456FA" w:rsidRPr="00FD6C76">
              <w:rPr>
                <w:sz w:val="20"/>
              </w:rPr>
              <w:t>$</w:t>
            </w:r>
            <w:r>
              <w:rPr>
                <w:sz w:val="20"/>
              </w:rPr>
              <w:t xml:space="preserve">    </w:t>
            </w:r>
            <w:r w:rsidR="00FC5153">
              <w:rPr>
                <w:sz w:val="20"/>
              </w:rPr>
              <w:t xml:space="preserve"> </w:t>
            </w:r>
            <w:r w:rsidR="00BD6214" w:rsidRPr="00FD6C76">
              <w:rPr>
                <w:sz w:val="20"/>
              </w:rPr>
              <w:t>8</w:t>
            </w:r>
            <w:r w:rsidR="00107B8D" w:rsidRPr="00FD6C76">
              <w:rPr>
                <w:sz w:val="20"/>
              </w:rPr>
              <w:t>00</w:t>
            </w:r>
            <w:r w:rsidR="00C456FA" w:rsidRPr="00FD6C76">
              <w:rPr>
                <w:sz w:val="20"/>
              </w:rPr>
              <w:t>.00</w:t>
            </w:r>
          </w:p>
        </w:tc>
      </w:tr>
      <w:tr w:rsidR="00C456FA" w:rsidRPr="00FD6C76" w14:paraId="1F0750F4" w14:textId="77777777" w:rsidTr="00E35D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8"/>
        </w:trPr>
        <w:tc>
          <w:tcPr>
            <w:tcW w:w="557" w:type="dxa"/>
          </w:tcPr>
          <w:p w14:paraId="6AAB74A7" w14:textId="77777777" w:rsidR="00C456FA" w:rsidRPr="00FD6C76" w:rsidRDefault="00C456FA" w:rsidP="00304C54">
            <w:pPr>
              <w:pStyle w:val="TableParagraph"/>
              <w:tabs>
                <w:tab w:val="left" w:pos="8334"/>
              </w:tabs>
              <w:spacing w:before="38" w:line="240" w:lineRule="auto"/>
              <w:ind w:left="4"/>
              <w:rPr>
                <w:sz w:val="20"/>
              </w:rPr>
            </w:pPr>
            <w:r w:rsidRPr="00FD6C76">
              <w:rPr>
                <w:sz w:val="20"/>
              </w:rPr>
              <w:t>37</w:t>
            </w:r>
          </w:p>
        </w:tc>
        <w:tc>
          <w:tcPr>
            <w:tcW w:w="5105" w:type="dxa"/>
          </w:tcPr>
          <w:p w14:paraId="4EA71D03" w14:textId="77777777" w:rsidR="00C456FA" w:rsidRPr="00FD6C76" w:rsidRDefault="00C456FA" w:rsidP="00304C54">
            <w:pPr>
              <w:pStyle w:val="TableParagraph"/>
              <w:tabs>
                <w:tab w:val="left" w:pos="8334"/>
              </w:tabs>
              <w:spacing w:before="38" w:line="240" w:lineRule="auto"/>
              <w:ind w:left="4"/>
              <w:rPr>
                <w:sz w:val="20"/>
              </w:rPr>
            </w:pPr>
            <w:r w:rsidRPr="00FD6C76">
              <w:rPr>
                <w:sz w:val="20"/>
              </w:rPr>
              <w:t>Escuelas</w:t>
            </w:r>
            <w:r w:rsidRPr="00FD6C76">
              <w:rPr>
                <w:spacing w:val="8"/>
                <w:sz w:val="20"/>
              </w:rPr>
              <w:t xml:space="preserve"> </w:t>
            </w:r>
            <w:r w:rsidRPr="00FD6C76">
              <w:rPr>
                <w:sz w:val="20"/>
              </w:rPr>
              <w:t>particulares</w:t>
            </w:r>
            <w:r w:rsidRPr="00FD6C76">
              <w:rPr>
                <w:spacing w:val="12"/>
                <w:sz w:val="20"/>
              </w:rPr>
              <w:t xml:space="preserve"> </w:t>
            </w:r>
            <w:r w:rsidRPr="00FD6C76">
              <w:rPr>
                <w:sz w:val="20"/>
              </w:rPr>
              <w:t>y</w:t>
            </w:r>
            <w:r w:rsidRPr="00FD6C76">
              <w:rPr>
                <w:spacing w:val="3"/>
                <w:sz w:val="20"/>
              </w:rPr>
              <w:t xml:space="preserve"> </w:t>
            </w:r>
            <w:r w:rsidRPr="00FD6C76">
              <w:rPr>
                <w:sz w:val="20"/>
              </w:rPr>
              <w:t>academias</w:t>
            </w:r>
          </w:p>
        </w:tc>
        <w:tc>
          <w:tcPr>
            <w:tcW w:w="1699" w:type="dxa"/>
            <w:tcBorders>
              <w:right w:val="single" w:sz="2" w:space="0" w:color="000000"/>
            </w:tcBorders>
          </w:tcPr>
          <w:p w14:paraId="7C10CD9C" w14:textId="22EC6848" w:rsidR="00C456FA" w:rsidRPr="00FD6C76" w:rsidRDefault="00770687" w:rsidP="00770687">
            <w:pPr>
              <w:pStyle w:val="TableParagraph"/>
              <w:tabs>
                <w:tab w:val="left" w:pos="8334"/>
              </w:tabs>
              <w:spacing w:before="38" w:line="240" w:lineRule="auto"/>
              <w:ind w:left="4"/>
              <w:rPr>
                <w:sz w:val="20"/>
              </w:rPr>
            </w:pPr>
            <w:r>
              <w:rPr>
                <w:sz w:val="20"/>
              </w:rPr>
              <w:t xml:space="preserve">   </w:t>
            </w:r>
            <w:r w:rsidR="00C456FA" w:rsidRPr="00FD6C76">
              <w:rPr>
                <w:sz w:val="20"/>
              </w:rPr>
              <w:t>$</w:t>
            </w:r>
            <w:r w:rsidR="00C456FA" w:rsidRPr="00FD6C76">
              <w:rPr>
                <w:spacing w:val="68"/>
                <w:sz w:val="20"/>
              </w:rPr>
              <w:t xml:space="preserve"> </w:t>
            </w:r>
            <w:r>
              <w:rPr>
                <w:spacing w:val="68"/>
                <w:sz w:val="20"/>
              </w:rPr>
              <w:t xml:space="preserve">  </w:t>
            </w:r>
            <w:r w:rsidR="00C72065" w:rsidRPr="00FD6C76">
              <w:rPr>
                <w:spacing w:val="68"/>
                <w:sz w:val="20"/>
              </w:rPr>
              <w:t xml:space="preserve"> </w:t>
            </w:r>
            <w:r w:rsidR="00BD6214" w:rsidRPr="00FD6C76">
              <w:rPr>
                <w:sz w:val="20"/>
              </w:rPr>
              <w:t>5,</w:t>
            </w:r>
            <w:r w:rsidR="00107B8D" w:rsidRPr="00FD6C76">
              <w:rPr>
                <w:sz w:val="20"/>
              </w:rPr>
              <w:t>000</w:t>
            </w:r>
            <w:r w:rsidR="00C456FA" w:rsidRPr="00FD6C76">
              <w:rPr>
                <w:sz w:val="20"/>
              </w:rPr>
              <w:t>.00</w:t>
            </w:r>
          </w:p>
        </w:tc>
        <w:tc>
          <w:tcPr>
            <w:tcW w:w="1417" w:type="dxa"/>
            <w:tcBorders>
              <w:left w:val="single" w:sz="2" w:space="0" w:color="000000"/>
            </w:tcBorders>
          </w:tcPr>
          <w:p w14:paraId="2BACCB7D" w14:textId="694E5331" w:rsidR="00C456FA" w:rsidRPr="00FD6C76" w:rsidRDefault="00891E3A" w:rsidP="00891E3A">
            <w:pPr>
              <w:pStyle w:val="TableParagraph"/>
              <w:tabs>
                <w:tab w:val="left" w:pos="8334"/>
              </w:tabs>
              <w:spacing w:before="38" w:line="240" w:lineRule="auto"/>
              <w:ind w:left="3"/>
              <w:rPr>
                <w:sz w:val="20"/>
              </w:rPr>
            </w:pPr>
            <w:r>
              <w:rPr>
                <w:sz w:val="20"/>
              </w:rPr>
              <w:t xml:space="preserve">    </w:t>
            </w:r>
            <w:r w:rsidR="00C456FA" w:rsidRPr="00FD6C76">
              <w:rPr>
                <w:sz w:val="20"/>
              </w:rPr>
              <w:t>$</w:t>
            </w:r>
            <w:r>
              <w:rPr>
                <w:sz w:val="20"/>
              </w:rPr>
              <w:t xml:space="preserve">  </w:t>
            </w:r>
            <w:r w:rsidR="00C456FA" w:rsidRPr="00FD6C76">
              <w:rPr>
                <w:spacing w:val="4"/>
                <w:sz w:val="20"/>
              </w:rPr>
              <w:t xml:space="preserve"> </w:t>
            </w:r>
            <w:r w:rsidR="00BD6214" w:rsidRPr="00FD6C76">
              <w:rPr>
                <w:sz w:val="20"/>
              </w:rPr>
              <w:t>2</w:t>
            </w:r>
            <w:r w:rsidR="00C456FA" w:rsidRPr="00FD6C76">
              <w:rPr>
                <w:sz w:val="20"/>
              </w:rPr>
              <w:t>,</w:t>
            </w:r>
            <w:r w:rsidR="00107B8D" w:rsidRPr="00FD6C76">
              <w:rPr>
                <w:sz w:val="20"/>
              </w:rPr>
              <w:t>50</w:t>
            </w:r>
            <w:r w:rsidR="00173657" w:rsidRPr="00FD6C76">
              <w:rPr>
                <w:sz w:val="20"/>
              </w:rPr>
              <w:t>0</w:t>
            </w:r>
            <w:r w:rsidR="00C456FA" w:rsidRPr="00FD6C76">
              <w:rPr>
                <w:sz w:val="20"/>
              </w:rPr>
              <w:t>.00</w:t>
            </w:r>
          </w:p>
        </w:tc>
      </w:tr>
      <w:tr w:rsidR="00C456FA" w:rsidRPr="00FD6C76" w14:paraId="7936DE42" w14:textId="77777777" w:rsidTr="00E35D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9"/>
        </w:trPr>
        <w:tc>
          <w:tcPr>
            <w:tcW w:w="557" w:type="dxa"/>
          </w:tcPr>
          <w:p w14:paraId="76B9729C" w14:textId="77777777" w:rsidR="00C456FA" w:rsidRPr="00FD6C76" w:rsidRDefault="00C456FA" w:rsidP="00304C54">
            <w:pPr>
              <w:pStyle w:val="TableParagraph"/>
              <w:tabs>
                <w:tab w:val="left" w:pos="8334"/>
              </w:tabs>
              <w:spacing w:before="38" w:line="240" w:lineRule="auto"/>
              <w:ind w:left="4"/>
              <w:rPr>
                <w:sz w:val="20"/>
              </w:rPr>
            </w:pPr>
            <w:r w:rsidRPr="00FD6C76">
              <w:rPr>
                <w:sz w:val="20"/>
              </w:rPr>
              <w:t>38</w:t>
            </w:r>
          </w:p>
        </w:tc>
        <w:tc>
          <w:tcPr>
            <w:tcW w:w="5105" w:type="dxa"/>
          </w:tcPr>
          <w:p w14:paraId="436EBFEF" w14:textId="77777777" w:rsidR="00C456FA" w:rsidRPr="00FD6C76" w:rsidRDefault="00C456FA" w:rsidP="00304C54">
            <w:pPr>
              <w:pStyle w:val="TableParagraph"/>
              <w:tabs>
                <w:tab w:val="left" w:pos="8334"/>
              </w:tabs>
              <w:spacing w:before="38" w:line="240" w:lineRule="auto"/>
              <w:ind w:left="4"/>
              <w:rPr>
                <w:sz w:val="20"/>
              </w:rPr>
            </w:pPr>
            <w:r w:rsidRPr="00FD6C76">
              <w:rPr>
                <w:sz w:val="20"/>
              </w:rPr>
              <w:t>Salas</w:t>
            </w:r>
            <w:r w:rsidRPr="00FD6C76">
              <w:rPr>
                <w:spacing w:val="11"/>
                <w:sz w:val="20"/>
              </w:rPr>
              <w:t xml:space="preserve"> </w:t>
            </w:r>
            <w:r w:rsidRPr="00FD6C76">
              <w:rPr>
                <w:sz w:val="20"/>
              </w:rPr>
              <w:t>de</w:t>
            </w:r>
            <w:r w:rsidRPr="00FD6C76">
              <w:rPr>
                <w:spacing w:val="2"/>
                <w:sz w:val="20"/>
              </w:rPr>
              <w:t xml:space="preserve"> </w:t>
            </w:r>
            <w:r w:rsidRPr="00FD6C76">
              <w:rPr>
                <w:sz w:val="20"/>
              </w:rPr>
              <w:t>fiestas</w:t>
            </w:r>
          </w:p>
        </w:tc>
        <w:tc>
          <w:tcPr>
            <w:tcW w:w="1699" w:type="dxa"/>
            <w:tcBorders>
              <w:right w:val="single" w:sz="2" w:space="0" w:color="000000"/>
            </w:tcBorders>
          </w:tcPr>
          <w:p w14:paraId="0AC61802" w14:textId="662DB5FB" w:rsidR="00C456FA" w:rsidRPr="00FD6C76" w:rsidRDefault="00770687" w:rsidP="00770687">
            <w:pPr>
              <w:pStyle w:val="TableParagraph"/>
              <w:tabs>
                <w:tab w:val="left" w:pos="456"/>
                <w:tab w:val="left" w:pos="8334"/>
              </w:tabs>
              <w:spacing w:before="38" w:line="240" w:lineRule="auto"/>
              <w:ind w:left="4"/>
              <w:rPr>
                <w:sz w:val="20"/>
              </w:rPr>
            </w:pPr>
            <w:r>
              <w:rPr>
                <w:sz w:val="20"/>
              </w:rPr>
              <w:t xml:space="preserve">   </w:t>
            </w:r>
            <w:r w:rsidR="00C456FA" w:rsidRPr="00FD6C76">
              <w:rPr>
                <w:sz w:val="20"/>
              </w:rPr>
              <w:t>$</w:t>
            </w:r>
            <w:r w:rsidR="00C72065" w:rsidRPr="00FD6C76">
              <w:rPr>
                <w:sz w:val="20"/>
              </w:rPr>
              <w:t xml:space="preserve"> </w:t>
            </w:r>
            <w:r>
              <w:rPr>
                <w:sz w:val="20"/>
              </w:rPr>
              <w:t xml:space="preserve">     </w:t>
            </w:r>
            <w:r w:rsidR="00C72065" w:rsidRPr="00FD6C76">
              <w:rPr>
                <w:sz w:val="20"/>
              </w:rPr>
              <w:t xml:space="preserve">   </w:t>
            </w:r>
            <w:r w:rsidR="00107B8D" w:rsidRPr="00FD6C76">
              <w:rPr>
                <w:sz w:val="20"/>
              </w:rPr>
              <w:t>2</w:t>
            </w:r>
            <w:r w:rsidR="00C72065" w:rsidRPr="00FD6C76">
              <w:rPr>
                <w:sz w:val="20"/>
              </w:rPr>
              <w:t>,</w:t>
            </w:r>
            <w:r w:rsidR="00173657" w:rsidRPr="00FD6C76">
              <w:rPr>
                <w:sz w:val="20"/>
              </w:rPr>
              <w:t>000</w:t>
            </w:r>
            <w:r w:rsidR="00C456FA" w:rsidRPr="00FD6C76">
              <w:rPr>
                <w:sz w:val="20"/>
              </w:rPr>
              <w:t>.00</w:t>
            </w:r>
          </w:p>
        </w:tc>
        <w:tc>
          <w:tcPr>
            <w:tcW w:w="1417" w:type="dxa"/>
            <w:tcBorders>
              <w:left w:val="single" w:sz="2" w:space="0" w:color="000000"/>
            </w:tcBorders>
          </w:tcPr>
          <w:p w14:paraId="6C93B295" w14:textId="435AD7BA" w:rsidR="00C456FA" w:rsidRPr="00FD6C76" w:rsidRDefault="00891E3A" w:rsidP="00891E3A">
            <w:pPr>
              <w:pStyle w:val="TableParagraph"/>
              <w:tabs>
                <w:tab w:val="left" w:pos="341"/>
                <w:tab w:val="left" w:pos="8334"/>
              </w:tabs>
              <w:spacing w:before="38" w:line="240" w:lineRule="auto"/>
              <w:ind w:left="3"/>
              <w:jc w:val="center"/>
              <w:rPr>
                <w:sz w:val="20"/>
              </w:rPr>
            </w:pPr>
            <w:r>
              <w:rPr>
                <w:sz w:val="20"/>
              </w:rPr>
              <w:t xml:space="preserve">  </w:t>
            </w:r>
            <w:r w:rsidR="00C456FA" w:rsidRPr="00FD6C76">
              <w:rPr>
                <w:sz w:val="20"/>
              </w:rPr>
              <w:t>$</w:t>
            </w:r>
            <w:r>
              <w:rPr>
                <w:sz w:val="20"/>
              </w:rPr>
              <w:t xml:space="preserve">  </w:t>
            </w:r>
            <w:r w:rsidR="00C72065" w:rsidRPr="00FD6C76">
              <w:rPr>
                <w:sz w:val="20"/>
              </w:rPr>
              <w:t xml:space="preserve"> </w:t>
            </w:r>
            <w:r w:rsidR="00107B8D" w:rsidRPr="00FD6C76">
              <w:rPr>
                <w:sz w:val="20"/>
              </w:rPr>
              <w:t>1</w:t>
            </w:r>
            <w:r w:rsidR="00C72065" w:rsidRPr="00FD6C76">
              <w:rPr>
                <w:sz w:val="20"/>
              </w:rPr>
              <w:t>,</w:t>
            </w:r>
            <w:r w:rsidR="00107B8D" w:rsidRPr="00FD6C76">
              <w:rPr>
                <w:sz w:val="20"/>
              </w:rPr>
              <w:t>0</w:t>
            </w:r>
            <w:r w:rsidR="00173657" w:rsidRPr="00FD6C76">
              <w:rPr>
                <w:sz w:val="20"/>
              </w:rPr>
              <w:t>00</w:t>
            </w:r>
            <w:r w:rsidR="00C456FA" w:rsidRPr="00FD6C76">
              <w:rPr>
                <w:sz w:val="20"/>
              </w:rPr>
              <w:t>.00</w:t>
            </w:r>
          </w:p>
        </w:tc>
      </w:tr>
      <w:tr w:rsidR="00C456FA" w:rsidRPr="00FD6C76" w14:paraId="69C7214F" w14:textId="77777777" w:rsidTr="00E35D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8"/>
        </w:trPr>
        <w:tc>
          <w:tcPr>
            <w:tcW w:w="557" w:type="dxa"/>
          </w:tcPr>
          <w:p w14:paraId="48F98BFA" w14:textId="77777777" w:rsidR="00C456FA" w:rsidRPr="00FD6C76" w:rsidRDefault="00C456FA" w:rsidP="00304C54">
            <w:pPr>
              <w:pStyle w:val="TableParagraph"/>
              <w:tabs>
                <w:tab w:val="left" w:pos="8334"/>
              </w:tabs>
              <w:spacing w:before="38" w:line="240" w:lineRule="auto"/>
              <w:ind w:left="4"/>
              <w:rPr>
                <w:sz w:val="20"/>
              </w:rPr>
            </w:pPr>
            <w:r w:rsidRPr="00FD6C76">
              <w:rPr>
                <w:sz w:val="20"/>
              </w:rPr>
              <w:t>39</w:t>
            </w:r>
          </w:p>
        </w:tc>
        <w:tc>
          <w:tcPr>
            <w:tcW w:w="5105" w:type="dxa"/>
          </w:tcPr>
          <w:p w14:paraId="287BD55B" w14:textId="77777777" w:rsidR="00C456FA" w:rsidRPr="00FD6C76" w:rsidRDefault="00C456FA" w:rsidP="00304C54">
            <w:pPr>
              <w:pStyle w:val="TableParagraph"/>
              <w:tabs>
                <w:tab w:val="left" w:pos="8334"/>
              </w:tabs>
              <w:spacing w:before="38" w:line="240" w:lineRule="auto"/>
              <w:ind w:left="4"/>
              <w:rPr>
                <w:sz w:val="20"/>
              </w:rPr>
            </w:pPr>
            <w:r w:rsidRPr="00FD6C76">
              <w:rPr>
                <w:sz w:val="20"/>
              </w:rPr>
              <w:t>Expendios</w:t>
            </w:r>
            <w:r w:rsidRPr="00FD6C76">
              <w:rPr>
                <w:spacing w:val="13"/>
                <w:sz w:val="20"/>
              </w:rPr>
              <w:t xml:space="preserve"> </w:t>
            </w:r>
            <w:r w:rsidRPr="00FD6C76">
              <w:rPr>
                <w:sz w:val="20"/>
              </w:rPr>
              <w:t>de alimentos</w:t>
            </w:r>
            <w:r w:rsidRPr="00FD6C76">
              <w:rPr>
                <w:spacing w:val="11"/>
                <w:sz w:val="20"/>
              </w:rPr>
              <w:t xml:space="preserve"> </w:t>
            </w:r>
            <w:r w:rsidRPr="00FD6C76">
              <w:rPr>
                <w:sz w:val="20"/>
              </w:rPr>
              <w:t>balanceados,</w:t>
            </w:r>
            <w:r w:rsidRPr="00FD6C76">
              <w:rPr>
                <w:spacing w:val="12"/>
                <w:sz w:val="20"/>
              </w:rPr>
              <w:t xml:space="preserve"> </w:t>
            </w:r>
            <w:r w:rsidRPr="00FD6C76">
              <w:rPr>
                <w:sz w:val="20"/>
              </w:rPr>
              <w:t>cereales</w:t>
            </w:r>
          </w:p>
        </w:tc>
        <w:tc>
          <w:tcPr>
            <w:tcW w:w="1699" w:type="dxa"/>
            <w:tcBorders>
              <w:right w:val="single" w:sz="2" w:space="0" w:color="000000"/>
            </w:tcBorders>
          </w:tcPr>
          <w:p w14:paraId="31B4CE3D" w14:textId="778E95E8" w:rsidR="00C456FA" w:rsidRPr="00FD6C76" w:rsidRDefault="00770687" w:rsidP="00770687">
            <w:pPr>
              <w:pStyle w:val="TableParagraph"/>
              <w:tabs>
                <w:tab w:val="left" w:pos="456"/>
                <w:tab w:val="left" w:pos="8334"/>
              </w:tabs>
              <w:spacing w:before="38" w:line="240" w:lineRule="auto"/>
              <w:ind w:left="4"/>
              <w:rPr>
                <w:sz w:val="20"/>
              </w:rPr>
            </w:pPr>
            <w:r>
              <w:rPr>
                <w:sz w:val="20"/>
              </w:rPr>
              <w:t xml:space="preserve">   </w:t>
            </w:r>
            <w:r w:rsidR="00C456FA" w:rsidRPr="00FD6C76">
              <w:rPr>
                <w:sz w:val="20"/>
              </w:rPr>
              <w:t>$</w:t>
            </w:r>
            <w:r>
              <w:rPr>
                <w:sz w:val="20"/>
              </w:rPr>
              <w:t xml:space="preserve">         </w:t>
            </w:r>
            <w:r w:rsidR="00BD6214" w:rsidRPr="00FD6C76">
              <w:rPr>
                <w:sz w:val="20"/>
              </w:rPr>
              <w:t>2</w:t>
            </w:r>
            <w:r>
              <w:rPr>
                <w:sz w:val="20"/>
              </w:rPr>
              <w:t>,</w:t>
            </w:r>
            <w:r w:rsidR="00BD6214" w:rsidRPr="00FD6C76">
              <w:rPr>
                <w:sz w:val="20"/>
              </w:rPr>
              <w:t>0</w:t>
            </w:r>
            <w:r w:rsidR="00C456FA" w:rsidRPr="00FD6C76">
              <w:rPr>
                <w:sz w:val="20"/>
              </w:rPr>
              <w:t>00.00</w:t>
            </w:r>
          </w:p>
        </w:tc>
        <w:tc>
          <w:tcPr>
            <w:tcW w:w="1417" w:type="dxa"/>
            <w:tcBorders>
              <w:left w:val="single" w:sz="2" w:space="0" w:color="000000"/>
            </w:tcBorders>
          </w:tcPr>
          <w:p w14:paraId="0058CD43" w14:textId="70297DD4" w:rsidR="00C456FA" w:rsidRPr="00FD6C76" w:rsidRDefault="00891E3A" w:rsidP="00891E3A">
            <w:pPr>
              <w:pStyle w:val="TableParagraph"/>
              <w:tabs>
                <w:tab w:val="left" w:pos="341"/>
                <w:tab w:val="left" w:pos="8334"/>
              </w:tabs>
              <w:spacing w:before="38" w:line="240" w:lineRule="auto"/>
              <w:ind w:left="3"/>
              <w:jc w:val="center"/>
              <w:rPr>
                <w:sz w:val="20"/>
              </w:rPr>
            </w:pPr>
            <w:r>
              <w:rPr>
                <w:sz w:val="20"/>
              </w:rPr>
              <w:t xml:space="preserve"> </w:t>
            </w:r>
            <w:r w:rsidR="00C456FA" w:rsidRPr="00FD6C76">
              <w:rPr>
                <w:sz w:val="20"/>
              </w:rPr>
              <w:t>$</w:t>
            </w:r>
            <w:r w:rsidR="00C456FA" w:rsidRPr="00FD6C76">
              <w:rPr>
                <w:sz w:val="20"/>
              </w:rPr>
              <w:tab/>
            </w:r>
            <w:r w:rsidR="00FC5153">
              <w:rPr>
                <w:sz w:val="20"/>
              </w:rPr>
              <w:t xml:space="preserve"> </w:t>
            </w:r>
            <w:r>
              <w:rPr>
                <w:sz w:val="20"/>
              </w:rPr>
              <w:t xml:space="preserve">  </w:t>
            </w:r>
            <w:r w:rsidR="00BD6214" w:rsidRPr="00FD6C76">
              <w:rPr>
                <w:sz w:val="20"/>
              </w:rPr>
              <w:t>8</w:t>
            </w:r>
            <w:r w:rsidR="00C456FA" w:rsidRPr="00FD6C76">
              <w:rPr>
                <w:sz w:val="20"/>
              </w:rPr>
              <w:t>00.00</w:t>
            </w:r>
          </w:p>
        </w:tc>
      </w:tr>
      <w:tr w:rsidR="00C456FA" w:rsidRPr="00FD6C76" w14:paraId="38B05547" w14:textId="77777777" w:rsidTr="00E35D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9"/>
        </w:trPr>
        <w:tc>
          <w:tcPr>
            <w:tcW w:w="557" w:type="dxa"/>
          </w:tcPr>
          <w:p w14:paraId="1755C6B8" w14:textId="77777777" w:rsidR="00C456FA" w:rsidRPr="00FD6C76" w:rsidRDefault="00C456FA" w:rsidP="00304C54">
            <w:pPr>
              <w:pStyle w:val="TableParagraph"/>
              <w:tabs>
                <w:tab w:val="left" w:pos="8334"/>
              </w:tabs>
              <w:spacing w:before="38" w:line="240" w:lineRule="auto"/>
              <w:ind w:left="4"/>
              <w:rPr>
                <w:sz w:val="20"/>
              </w:rPr>
            </w:pPr>
            <w:r w:rsidRPr="00FD6C76">
              <w:rPr>
                <w:sz w:val="20"/>
              </w:rPr>
              <w:t>40</w:t>
            </w:r>
          </w:p>
        </w:tc>
        <w:tc>
          <w:tcPr>
            <w:tcW w:w="5105" w:type="dxa"/>
          </w:tcPr>
          <w:p w14:paraId="50B53BBD" w14:textId="38E2F4A1" w:rsidR="00C456FA" w:rsidRPr="00FD6C76" w:rsidRDefault="00C456FA" w:rsidP="00304C54">
            <w:pPr>
              <w:pStyle w:val="TableParagraph"/>
              <w:tabs>
                <w:tab w:val="left" w:pos="8334"/>
              </w:tabs>
              <w:spacing w:before="38" w:line="240" w:lineRule="auto"/>
              <w:ind w:left="4"/>
              <w:rPr>
                <w:sz w:val="20"/>
              </w:rPr>
            </w:pPr>
            <w:r w:rsidRPr="00FD6C76">
              <w:rPr>
                <w:sz w:val="20"/>
              </w:rPr>
              <w:t>Gaseras</w:t>
            </w:r>
            <w:r w:rsidR="00770687">
              <w:rPr>
                <w:sz w:val="20"/>
              </w:rPr>
              <w:t xml:space="preserve"> </w:t>
            </w:r>
          </w:p>
        </w:tc>
        <w:tc>
          <w:tcPr>
            <w:tcW w:w="1699" w:type="dxa"/>
            <w:tcBorders>
              <w:right w:val="single" w:sz="2" w:space="0" w:color="000000"/>
            </w:tcBorders>
          </w:tcPr>
          <w:p w14:paraId="53C192A8" w14:textId="75CF9DF3" w:rsidR="00C456FA" w:rsidRPr="00FD6C76" w:rsidRDefault="00770687" w:rsidP="00770687">
            <w:pPr>
              <w:pStyle w:val="TableParagraph"/>
              <w:tabs>
                <w:tab w:val="left" w:pos="8334"/>
              </w:tabs>
              <w:spacing w:before="38" w:line="240" w:lineRule="auto"/>
              <w:ind w:left="4"/>
              <w:jc w:val="center"/>
              <w:rPr>
                <w:sz w:val="20"/>
              </w:rPr>
            </w:pPr>
            <w:r>
              <w:rPr>
                <w:sz w:val="20"/>
              </w:rPr>
              <w:t xml:space="preserve"> </w:t>
            </w:r>
            <w:r w:rsidR="00C456FA" w:rsidRPr="00FD6C76">
              <w:rPr>
                <w:sz w:val="20"/>
              </w:rPr>
              <w:t>$</w:t>
            </w:r>
            <w:r w:rsidR="00C456FA" w:rsidRPr="00FD6C76">
              <w:rPr>
                <w:spacing w:val="12"/>
                <w:sz w:val="20"/>
              </w:rPr>
              <w:t xml:space="preserve"> </w:t>
            </w:r>
            <w:r>
              <w:rPr>
                <w:spacing w:val="12"/>
                <w:sz w:val="20"/>
              </w:rPr>
              <w:t xml:space="preserve">     </w:t>
            </w:r>
            <w:r w:rsidR="00BD6214" w:rsidRPr="00FD6C76">
              <w:rPr>
                <w:sz w:val="20"/>
              </w:rPr>
              <w:t>25</w:t>
            </w:r>
            <w:r w:rsidR="00C72065" w:rsidRPr="00FD6C76">
              <w:rPr>
                <w:sz w:val="20"/>
              </w:rPr>
              <w:t>,</w:t>
            </w:r>
            <w:r w:rsidR="00173657" w:rsidRPr="00FD6C76">
              <w:rPr>
                <w:sz w:val="20"/>
              </w:rPr>
              <w:t>000</w:t>
            </w:r>
            <w:r w:rsidR="00C456FA" w:rsidRPr="00FD6C76">
              <w:rPr>
                <w:sz w:val="20"/>
              </w:rPr>
              <w:t>.00</w:t>
            </w:r>
          </w:p>
        </w:tc>
        <w:tc>
          <w:tcPr>
            <w:tcW w:w="1417" w:type="dxa"/>
            <w:tcBorders>
              <w:left w:val="single" w:sz="2" w:space="0" w:color="000000"/>
            </w:tcBorders>
          </w:tcPr>
          <w:p w14:paraId="44241E6F" w14:textId="63958309" w:rsidR="00C456FA" w:rsidRPr="00FD6C76" w:rsidRDefault="00891E3A" w:rsidP="00891E3A">
            <w:pPr>
              <w:pStyle w:val="TableParagraph"/>
              <w:tabs>
                <w:tab w:val="left" w:pos="8334"/>
              </w:tabs>
              <w:spacing w:before="38" w:line="240" w:lineRule="auto"/>
              <w:ind w:left="3"/>
              <w:jc w:val="center"/>
              <w:rPr>
                <w:sz w:val="20"/>
              </w:rPr>
            </w:pPr>
            <w:r>
              <w:rPr>
                <w:sz w:val="20"/>
              </w:rPr>
              <w:t xml:space="preserve">  </w:t>
            </w:r>
            <w:r w:rsidR="00C456FA" w:rsidRPr="00FD6C76">
              <w:rPr>
                <w:sz w:val="20"/>
              </w:rPr>
              <w:t>$</w:t>
            </w:r>
            <w:r w:rsidR="00C456FA" w:rsidRPr="00FD6C76">
              <w:rPr>
                <w:spacing w:val="5"/>
                <w:sz w:val="20"/>
              </w:rPr>
              <w:t xml:space="preserve"> </w:t>
            </w:r>
            <w:r w:rsidR="00BD6214" w:rsidRPr="00FD6C76">
              <w:rPr>
                <w:sz w:val="20"/>
              </w:rPr>
              <w:t>12,500</w:t>
            </w:r>
            <w:r w:rsidR="00C456FA" w:rsidRPr="00FD6C76">
              <w:rPr>
                <w:sz w:val="20"/>
              </w:rPr>
              <w:t>.00</w:t>
            </w:r>
          </w:p>
        </w:tc>
      </w:tr>
      <w:tr w:rsidR="00C456FA" w:rsidRPr="00FD6C76" w14:paraId="1E94B9FB" w14:textId="77777777" w:rsidTr="00E35D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8"/>
        </w:trPr>
        <w:tc>
          <w:tcPr>
            <w:tcW w:w="557" w:type="dxa"/>
          </w:tcPr>
          <w:p w14:paraId="5FC44D2C" w14:textId="77777777" w:rsidR="00C456FA" w:rsidRPr="00FD6C76" w:rsidRDefault="00C456FA" w:rsidP="00304C54">
            <w:pPr>
              <w:pStyle w:val="TableParagraph"/>
              <w:tabs>
                <w:tab w:val="left" w:pos="8334"/>
              </w:tabs>
              <w:spacing w:before="38" w:line="240" w:lineRule="auto"/>
              <w:ind w:left="4"/>
              <w:rPr>
                <w:sz w:val="20"/>
              </w:rPr>
            </w:pPr>
            <w:r w:rsidRPr="00FD6C76">
              <w:rPr>
                <w:sz w:val="20"/>
              </w:rPr>
              <w:t>41</w:t>
            </w:r>
          </w:p>
        </w:tc>
        <w:tc>
          <w:tcPr>
            <w:tcW w:w="5105" w:type="dxa"/>
          </w:tcPr>
          <w:p w14:paraId="08D17CA9" w14:textId="77777777" w:rsidR="00C456FA" w:rsidRPr="00FD6C76" w:rsidRDefault="00C456FA" w:rsidP="00304C54">
            <w:pPr>
              <w:pStyle w:val="TableParagraph"/>
              <w:tabs>
                <w:tab w:val="left" w:pos="8334"/>
              </w:tabs>
              <w:spacing w:before="38" w:line="240" w:lineRule="auto"/>
              <w:ind w:left="4"/>
              <w:rPr>
                <w:sz w:val="20"/>
              </w:rPr>
            </w:pPr>
            <w:r w:rsidRPr="00FD6C76">
              <w:rPr>
                <w:sz w:val="20"/>
              </w:rPr>
              <w:t>Gasolineras</w:t>
            </w:r>
          </w:p>
        </w:tc>
        <w:tc>
          <w:tcPr>
            <w:tcW w:w="1699" w:type="dxa"/>
            <w:tcBorders>
              <w:right w:val="single" w:sz="2" w:space="0" w:color="000000"/>
            </w:tcBorders>
          </w:tcPr>
          <w:p w14:paraId="67A8138B" w14:textId="792A9252" w:rsidR="00C456FA" w:rsidRPr="00FD6C76" w:rsidRDefault="00770687" w:rsidP="00770687">
            <w:pPr>
              <w:pStyle w:val="TableParagraph"/>
              <w:tabs>
                <w:tab w:val="left" w:pos="8334"/>
              </w:tabs>
              <w:spacing w:before="38" w:line="240" w:lineRule="auto"/>
              <w:ind w:left="4"/>
              <w:jc w:val="center"/>
              <w:rPr>
                <w:sz w:val="20"/>
              </w:rPr>
            </w:pPr>
            <w:r>
              <w:rPr>
                <w:sz w:val="20"/>
              </w:rPr>
              <w:t xml:space="preserve"> </w:t>
            </w:r>
            <w:r w:rsidR="00C456FA" w:rsidRPr="00FD6C76">
              <w:rPr>
                <w:sz w:val="20"/>
              </w:rPr>
              <w:t>$</w:t>
            </w:r>
            <w:r>
              <w:rPr>
                <w:sz w:val="20"/>
              </w:rPr>
              <w:t xml:space="preserve">   </w:t>
            </w:r>
            <w:r w:rsidR="00C456FA" w:rsidRPr="00FD6C76">
              <w:rPr>
                <w:spacing w:val="4"/>
                <w:sz w:val="20"/>
              </w:rPr>
              <w:t xml:space="preserve"> </w:t>
            </w:r>
            <w:r w:rsidR="00C72065" w:rsidRPr="00FD6C76">
              <w:rPr>
                <w:spacing w:val="4"/>
                <w:sz w:val="20"/>
              </w:rPr>
              <w:t xml:space="preserve"> </w:t>
            </w:r>
            <w:r w:rsidR="00BD6214" w:rsidRPr="00FD6C76">
              <w:rPr>
                <w:sz w:val="20"/>
              </w:rPr>
              <w:t>150</w:t>
            </w:r>
            <w:r w:rsidR="00C456FA" w:rsidRPr="00FD6C76">
              <w:rPr>
                <w:sz w:val="20"/>
              </w:rPr>
              <w:t>,000.00</w:t>
            </w:r>
          </w:p>
        </w:tc>
        <w:tc>
          <w:tcPr>
            <w:tcW w:w="1417" w:type="dxa"/>
            <w:tcBorders>
              <w:left w:val="single" w:sz="2" w:space="0" w:color="000000"/>
            </w:tcBorders>
          </w:tcPr>
          <w:p w14:paraId="3602A585" w14:textId="6282C01E" w:rsidR="00C456FA" w:rsidRPr="00FD6C76" w:rsidRDefault="00891E3A" w:rsidP="00891E3A">
            <w:pPr>
              <w:pStyle w:val="TableParagraph"/>
              <w:tabs>
                <w:tab w:val="left" w:pos="8334"/>
              </w:tabs>
              <w:spacing w:before="38" w:line="240" w:lineRule="auto"/>
              <w:ind w:left="3"/>
              <w:jc w:val="center"/>
              <w:rPr>
                <w:sz w:val="20"/>
              </w:rPr>
            </w:pPr>
            <w:r>
              <w:rPr>
                <w:sz w:val="20"/>
              </w:rPr>
              <w:t xml:space="preserve">  </w:t>
            </w:r>
            <w:r w:rsidR="00C456FA" w:rsidRPr="00FD6C76">
              <w:rPr>
                <w:sz w:val="20"/>
              </w:rPr>
              <w:t>$</w:t>
            </w:r>
            <w:r>
              <w:rPr>
                <w:sz w:val="20"/>
              </w:rPr>
              <w:t xml:space="preserve"> </w:t>
            </w:r>
            <w:r w:rsidR="00BD6214" w:rsidRPr="00FD6C76">
              <w:rPr>
                <w:sz w:val="20"/>
              </w:rPr>
              <w:t>3</w:t>
            </w:r>
            <w:r w:rsidR="00B05DD9" w:rsidRPr="00FD6C76">
              <w:rPr>
                <w:sz w:val="20"/>
              </w:rPr>
              <w:t>0</w:t>
            </w:r>
            <w:r w:rsidR="00C72065" w:rsidRPr="00FD6C76">
              <w:rPr>
                <w:sz w:val="20"/>
              </w:rPr>
              <w:t>,</w:t>
            </w:r>
            <w:r w:rsidR="00107B8D" w:rsidRPr="00FD6C76">
              <w:rPr>
                <w:sz w:val="20"/>
              </w:rPr>
              <w:t>000</w:t>
            </w:r>
            <w:r w:rsidR="00C456FA" w:rsidRPr="00FD6C76">
              <w:rPr>
                <w:sz w:val="20"/>
              </w:rPr>
              <w:t>.00</w:t>
            </w:r>
          </w:p>
        </w:tc>
      </w:tr>
      <w:tr w:rsidR="00C456FA" w:rsidRPr="00FD6C76" w14:paraId="02999F03" w14:textId="77777777" w:rsidTr="00E35D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9"/>
        </w:trPr>
        <w:tc>
          <w:tcPr>
            <w:tcW w:w="557" w:type="dxa"/>
          </w:tcPr>
          <w:p w14:paraId="4AAFA3C8" w14:textId="77777777" w:rsidR="00C456FA" w:rsidRPr="00FD6C76" w:rsidRDefault="00C456FA" w:rsidP="00304C54">
            <w:pPr>
              <w:pStyle w:val="TableParagraph"/>
              <w:tabs>
                <w:tab w:val="left" w:pos="8334"/>
              </w:tabs>
              <w:spacing w:before="38" w:line="240" w:lineRule="auto"/>
              <w:ind w:left="4"/>
              <w:rPr>
                <w:sz w:val="20"/>
              </w:rPr>
            </w:pPr>
            <w:r w:rsidRPr="00FD6C76">
              <w:rPr>
                <w:sz w:val="20"/>
              </w:rPr>
              <w:t>42</w:t>
            </w:r>
          </w:p>
        </w:tc>
        <w:tc>
          <w:tcPr>
            <w:tcW w:w="5105" w:type="dxa"/>
          </w:tcPr>
          <w:p w14:paraId="4F2B0214" w14:textId="77777777" w:rsidR="00C456FA" w:rsidRPr="00FD6C76" w:rsidRDefault="00C456FA" w:rsidP="00304C54">
            <w:pPr>
              <w:pStyle w:val="TableParagraph"/>
              <w:tabs>
                <w:tab w:val="left" w:pos="8334"/>
              </w:tabs>
              <w:spacing w:before="38" w:line="240" w:lineRule="auto"/>
              <w:ind w:left="4"/>
              <w:rPr>
                <w:sz w:val="20"/>
              </w:rPr>
            </w:pPr>
            <w:r w:rsidRPr="00FD6C76">
              <w:rPr>
                <w:sz w:val="20"/>
              </w:rPr>
              <w:t>Mudanzas</w:t>
            </w:r>
          </w:p>
        </w:tc>
        <w:tc>
          <w:tcPr>
            <w:tcW w:w="1699" w:type="dxa"/>
            <w:tcBorders>
              <w:right w:val="single" w:sz="2" w:space="0" w:color="000000"/>
            </w:tcBorders>
          </w:tcPr>
          <w:p w14:paraId="3FFB8B9D" w14:textId="2AE401D9" w:rsidR="00C456FA" w:rsidRPr="00FD6C76" w:rsidRDefault="00770687" w:rsidP="00770687">
            <w:pPr>
              <w:pStyle w:val="TableParagraph"/>
              <w:tabs>
                <w:tab w:val="left" w:pos="456"/>
                <w:tab w:val="left" w:pos="8334"/>
              </w:tabs>
              <w:spacing w:before="38" w:line="240" w:lineRule="auto"/>
              <w:ind w:left="4"/>
              <w:rPr>
                <w:sz w:val="20"/>
              </w:rPr>
            </w:pPr>
            <w:r>
              <w:rPr>
                <w:sz w:val="20"/>
              </w:rPr>
              <w:t xml:space="preserve">   </w:t>
            </w:r>
            <w:r w:rsidR="00C456FA" w:rsidRPr="00FD6C76">
              <w:rPr>
                <w:sz w:val="20"/>
              </w:rPr>
              <w:t>$</w:t>
            </w:r>
            <w:r w:rsidR="00C72065" w:rsidRPr="00FD6C76">
              <w:rPr>
                <w:sz w:val="20"/>
              </w:rPr>
              <w:t xml:space="preserve">       </w:t>
            </w:r>
            <w:r>
              <w:rPr>
                <w:sz w:val="20"/>
              </w:rPr>
              <w:t xml:space="preserve">  </w:t>
            </w:r>
            <w:r w:rsidR="00BD6214" w:rsidRPr="00FD6C76">
              <w:rPr>
                <w:sz w:val="20"/>
              </w:rPr>
              <w:t>2</w:t>
            </w:r>
            <w:r>
              <w:rPr>
                <w:sz w:val="20"/>
              </w:rPr>
              <w:t>,</w:t>
            </w:r>
            <w:r w:rsidR="00BD6214" w:rsidRPr="00FD6C76">
              <w:rPr>
                <w:sz w:val="20"/>
              </w:rPr>
              <w:t>00</w:t>
            </w:r>
            <w:r w:rsidR="00107B8D" w:rsidRPr="00FD6C76">
              <w:rPr>
                <w:sz w:val="20"/>
              </w:rPr>
              <w:t>0</w:t>
            </w:r>
            <w:r w:rsidR="00C456FA" w:rsidRPr="00FD6C76">
              <w:rPr>
                <w:sz w:val="20"/>
              </w:rPr>
              <w:t>.00</w:t>
            </w:r>
          </w:p>
        </w:tc>
        <w:tc>
          <w:tcPr>
            <w:tcW w:w="1417" w:type="dxa"/>
            <w:tcBorders>
              <w:left w:val="single" w:sz="2" w:space="0" w:color="000000"/>
            </w:tcBorders>
          </w:tcPr>
          <w:p w14:paraId="3027D16A" w14:textId="138CF671" w:rsidR="00C456FA" w:rsidRPr="00FD6C76" w:rsidRDefault="00891E3A" w:rsidP="00891E3A">
            <w:pPr>
              <w:pStyle w:val="TableParagraph"/>
              <w:tabs>
                <w:tab w:val="left" w:pos="341"/>
                <w:tab w:val="left" w:pos="8334"/>
              </w:tabs>
              <w:spacing w:before="38" w:line="240" w:lineRule="auto"/>
              <w:ind w:left="3"/>
              <w:rPr>
                <w:sz w:val="20"/>
              </w:rPr>
            </w:pPr>
            <w:r>
              <w:rPr>
                <w:sz w:val="20"/>
              </w:rPr>
              <w:t xml:space="preserve">    </w:t>
            </w:r>
            <w:r w:rsidR="00C456FA" w:rsidRPr="00FD6C76">
              <w:rPr>
                <w:sz w:val="20"/>
              </w:rPr>
              <w:t>$</w:t>
            </w:r>
            <w:r>
              <w:rPr>
                <w:sz w:val="20"/>
              </w:rPr>
              <w:t xml:space="preserve">  </w:t>
            </w:r>
            <w:r w:rsidR="00FC5153">
              <w:rPr>
                <w:sz w:val="20"/>
              </w:rPr>
              <w:t xml:space="preserve">  </w:t>
            </w:r>
            <w:r>
              <w:rPr>
                <w:sz w:val="20"/>
              </w:rPr>
              <w:t xml:space="preserve">  </w:t>
            </w:r>
            <w:r w:rsidR="00BD6214" w:rsidRPr="00FD6C76">
              <w:rPr>
                <w:sz w:val="20"/>
              </w:rPr>
              <w:t>8</w:t>
            </w:r>
            <w:r w:rsidR="00C456FA" w:rsidRPr="00FD6C76">
              <w:rPr>
                <w:sz w:val="20"/>
              </w:rPr>
              <w:t>00.00</w:t>
            </w:r>
          </w:p>
        </w:tc>
      </w:tr>
      <w:tr w:rsidR="00C456FA" w:rsidRPr="00FD6C76" w14:paraId="08CCE39E" w14:textId="77777777" w:rsidTr="00E35D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8"/>
        </w:trPr>
        <w:tc>
          <w:tcPr>
            <w:tcW w:w="557" w:type="dxa"/>
            <w:tcBorders>
              <w:bottom w:val="single" w:sz="2" w:space="0" w:color="000000"/>
            </w:tcBorders>
          </w:tcPr>
          <w:p w14:paraId="5A75DED9" w14:textId="77777777" w:rsidR="00C456FA" w:rsidRPr="00FD6C76" w:rsidRDefault="00C456FA" w:rsidP="00304C54">
            <w:pPr>
              <w:pStyle w:val="TableParagraph"/>
              <w:tabs>
                <w:tab w:val="left" w:pos="8334"/>
              </w:tabs>
              <w:spacing w:before="38" w:line="240" w:lineRule="auto"/>
              <w:ind w:left="4"/>
              <w:rPr>
                <w:sz w:val="20"/>
              </w:rPr>
            </w:pPr>
            <w:r w:rsidRPr="00FD6C76">
              <w:rPr>
                <w:sz w:val="20"/>
              </w:rPr>
              <w:t>43</w:t>
            </w:r>
          </w:p>
        </w:tc>
        <w:tc>
          <w:tcPr>
            <w:tcW w:w="5105" w:type="dxa"/>
            <w:tcBorders>
              <w:bottom w:val="single" w:sz="2" w:space="0" w:color="000000"/>
            </w:tcBorders>
          </w:tcPr>
          <w:p w14:paraId="76F323D7" w14:textId="77777777" w:rsidR="00C456FA" w:rsidRPr="00FD6C76" w:rsidRDefault="00C456FA" w:rsidP="00304C54">
            <w:pPr>
              <w:pStyle w:val="TableParagraph"/>
              <w:tabs>
                <w:tab w:val="left" w:pos="8334"/>
              </w:tabs>
              <w:spacing w:before="38" w:line="240" w:lineRule="auto"/>
              <w:ind w:left="4"/>
              <w:rPr>
                <w:sz w:val="20"/>
              </w:rPr>
            </w:pPr>
            <w:r w:rsidRPr="00FD6C76">
              <w:rPr>
                <w:sz w:val="20"/>
              </w:rPr>
              <w:t>Oficinas</w:t>
            </w:r>
            <w:r w:rsidRPr="00FD6C76">
              <w:rPr>
                <w:spacing w:val="15"/>
                <w:sz w:val="20"/>
              </w:rPr>
              <w:t xml:space="preserve"> </w:t>
            </w:r>
            <w:r w:rsidRPr="00FD6C76">
              <w:rPr>
                <w:sz w:val="20"/>
              </w:rPr>
              <w:t>de</w:t>
            </w:r>
            <w:r w:rsidRPr="00FD6C76">
              <w:rPr>
                <w:spacing w:val="3"/>
                <w:sz w:val="20"/>
              </w:rPr>
              <w:t xml:space="preserve"> </w:t>
            </w:r>
            <w:r w:rsidRPr="00FD6C76">
              <w:rPr>
                <w:sz w:val="20"/>
              </w:rPr>
              <w:t>sistema</w:t>
            </w:r>
            <w:r w:rsidRPr="00FD6C76">
              <w:rPr>
                <w:spacing w:val="9"/>
                <w:sz w:val="20"/>
              </w:rPr>
              <w:t xml:space="preserve"> </w:t>
            </w:r>
            <w:r w:rsidRPr="00FD6C76">
              <w:rPr>
                <w:sz w:val="20"/>
              </w:rPr>
              <w:t>de</w:t>
            </w:r>
            <w:r w:rsidRPr="00FD6C76">
              <w:rPr>
                <w:spacing w:val="3"/>
                <w:sz w:val="20"/>
              </w:rPr>
              <w:t xml:space="preserve"> </w:t>
            </w:r>
            <w:r w:rsidRPr="00FD6C76">
              <w:rPr>
                <w:sz w:val="20"/>
              </w:rPr>
              <w:t>televisión</w:t>
            </w:r>
            <w:r w:rsidRPr="00FD6C76">
              <w:rPr>
                <w:spacing w:val="13"/>
                <w:sz w:val="20"/>
              </w:rPr>
              <w:t xml:space="preserve"> </w:t>
            </w:r>
            <w:r w:rsidRPr="00FD6C76">
              <w:rPr>
                <w:sz w:val="20"/>
              </w:rPr>
              <w:t>por</w:t>
            </w:r>
            <w:r w:rsidRPr="00FD6C76">
              <w:rPr>
                <w:spacing w:val="4"/>
                <w:sz w:val="20"/>
              </w:rPr>
              <w:t xml:space="preserve"> </w:t>
            </w:r>
            <w:r w:rsidRPr="00FD6C76">
              <w:rPr>
                <w:sz w:val="20"/>
              </w:rPr>
              <w:t>cable</w:t>
            </w:r>
          </w:p>
        </w:tc>
        <w:tc>
          <w:tcPr>
            <w:tcW w:w="1699" w:type="dxa"/>
            <w:tcBorders>
              <w:bottom w:val="single" w:sz="2" w:space="0" w:color="000000"/>
              <w:right w:val="single" w:sz="2" w:space="0" w:color="000000"/>
            </w:tcBorders>
          </w:tcPr>
          <w:p w14:paraId="68B2ED5C" w14:textId="597A315B" w:rsidR="00C456FA" w:rsidRPr="00FD6C76" w:rsidRDefault="00770687" w:rsidP="00770687">
            <w:pPr>
              <w:pStyle w:val="TableParagraph"/>
              <w:tabs>
                <w:tab w:val="left" w:pos="8334"/>
              </w:tabs>
              <w:spacing w:before="38" w:line="240" w:lineRule="auto"/>
              <w:ind w:left="4"/>
              <w:rPr>
                <w:sz w:val="20"/>
              </w:rPr>
            </w:pPr>
            <w:r>
              <w:rPr>
                <w:sz w:val="20"/>
              </w:rPr>
              <w:t xml:space="preserve">   </w:t>
            </w:r>
            <w:r w:rsidR="00C456FA" w:rsidRPr="00FD6C76">
              <w:rPr>
                <w:sz w:val="20"/>
              </w:rPr>
              <w:t>$</w:t>
            </w:r>
            <w:r w:rsidR="00C72065" w:rsidRPr="00FD6C76">
              <w:rPr>
                <w:sz w:val="20"/>
              </w:rPr>
              <w:t xml:space="preserve">  </w:t>
            </w:r>
            <w:r w:rsidR="00C456FA" w:rsidRPr="00FD6C76">
              <w:rPr>
                <w:spacing w:val="70"/>
                <w:sz w:val="20"/>
              </w:rPr>
              <w:t xml:space="preserve"> </w:t>
            </w:r>
            <w:r w:rsidR="00891E3A">
              <w:rPr>
                <w:spacing w:val="70"/>
                <w:sz w:val="20"/>
              </w:rPr>
              <w:t xml:space="preserve">  </w:t>
            </w:r>
            <w:r w:rsidRPr="00891E3A">
              <w:rPr>
                <w:sz w:val="20"/>
              </w:rPr>
              <w:t>4</w:t>
            </w:r>
            <w:r w:rsidR="00C456FA" w:rsidRPr="00FD6C76">
              <w:rPr>
                <w:sz w:val="20"/>
              </w:rPr>
              <w:t>,</w:t>
            </w:r>
            <w:r w:rsidR="00173657" w:rsidRPr="00FD6C76">
              <w:rPr>
                <w:sz w:val="20"/>
              </w:rPr>
              <w:t>5</w:t>
            </w:r>
            <w:r w:rsidR="00C456FA" w:rsidRPr="00FD6C76">
              <w:rPr>
                <w:sz w:val="20"/>
              </w:rPr>
              <w:t>00.00</w:t>
            </w:r>
          </w:p>
        </w:tc>
        <w:tc>
          <w:tcPr>
            <w:tcW w:w="1417" w:type="dxa"/>
            <w:tcBorders>
              <w:left w:val="single" w:sz="2" w:space="0" w:color="000000"/>
              <w:bottom w:val="single" w:sz="2" w:space="0" w:color="000000"/>
            </w:tcBorders>
          </w:tcPr>
          <w:p w14:paraId="3348BECF" w14:textId="70EBD9A4" w:rsidR="00C456FA" w:rsidRPr="00FD6C76" w:rsidRDefault="00891E3A" w:rsidP="00891E3A">
            <w:pPr>
              <w:pStyle w:val="TableParagraph"/>
              <w:tabs>
                <w:tab w:val="left" w:pos="8334"/>
              </w:tabs>
              <w:spacing w:before="38" w:line="240" w:lineRule="auto"/>
              <w:ind w:left="3"/>
              <w:jc w:val="center"/>
              <w:rPr>
                <w:sz w:val="20"/>
              </w:rPr>
            </w:pPr>
            <w:r>
              <w:rPr>
                <w:sz w:val="20"/>
              </w:rPr>
              <w:t xml:space="preserve"> </w:t>
            </w:r>
            <w:r w:rsidR="00C456FA" w:rsidRPr="00FD6C76">
              <w:rPr>
                <w:sz w:val="20"/>
              </w:rPr>
              <w:t>$</w:t>
            </w:r>
            <w:r>
              <w:rPr>
                <w:sz w:val="20"/>
              </w:rPr>
              <w:t xml:space="preserve"> </w:t>
            </w:r>
            <w:r w:rsidR="00C456FA" w:rsidRPr="00FD6C76">
              <w:rPr>
                <w:spacing w:val="5"/>
                <w:sz w:val="20"/>
              </w:rPr>
              <w:t xml:space="preserve"> </w:t>
            </w:r>
            <w:r w:rsidR="006C417B" w:rsidRPr="00FD6C76">
              <w:rPr>
                <w:sz w:val="20"/>
              </w:rPr>
              <w:t>2</w:t>
            </w:r>
            <w:r w:rsidR="00C456FA" w:rsidRPr="00FD6C76">
              <w:rPr>
                <w:sz w:val="20"/>
              </w:rPr>
              <w:t>,</w:t>
            </w:r>
            <w:r w:rsidR="00107B8D" w:rsidRPr="00FD6C76">
              <w:rPr>
                <w:sz w:val="20"/>
              </w:rPr>
              <w:t>75</w:t>
            </w:r>
            <w:r w:rsidR="00C456FA" w:rsidRPr="00FD6C76">
              <w:rPr>
                <w:sz w:val="20"/>
              </w:rPr>
              <w:t>0.00</w:t>
            </w:r>
          </w:p>
        </w:tc>
      </w:tr>
      <w:tr w:rsidR="00C456FA" w:rsidRPr="00FD6C76" w14:paraId="5274600A" w14:textId="77777777" w:rsidTr="00E35D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64"/>
        </w:trPr>
        <w:tc>
          <w:tcPr>
            <w:tcW w:w="557" w:type="dxa"/>
            <w:tcBorders>
              <w:top w:val="single" w:sz="2" w:space="0" w:color="000000"/>
              <w:bottom w:val="single" w:sz="2" w:space="0" w:color="000000"/>
            </w:tcBorders>
          </w:tcPr>
          <w:p w14:paraId="3744E4C3" w14:textId="77777777" w:rsidR="00C456FA" w:rsidRPr="00FD6C76" w:rsidRDefault="00C456FA" w:rsidP="00304C54">
            <w:pPr>
              <w:pStyle w:val="TableParagraph"/>
              <w:tabs>
                <w:tab w:val="left" w:pos="8334"/>
              </w:tabs>
              <w:spacing w:before="38" w:line="240" w:lineRule="auto"/>
              <w:ind w:left="4"/>
              <w:rPr>
                <w:sz w:val="20"/>
              </w:rPr>
            </w:pPr>
            <w:r w:rsidRPr="00FD6C76">
              <w:rPr>
                <w:sz w:val="20"/>
              </w:rPr>
              <w:t>44</w:t>
            </w:r>
          </w:p>
        </w:tc>
        <w:tc>
          <w:tcPr>
            <w:tcW w:w="5105" w:type="dxa"/>
            <w:tcBorders>
              <w:top w:val="single" w:sz="2" w:space="0" w:color="000000"/>
              <w:bottom w:val="single" w:sz="2" w:space="0" w:color="000000"/>
            </w:tcBorders>
          </w:tcPr>
          <w:p w14:paraId="6908E7CD" w14:textId="77777777" w:rsidR="00C456FA" w:rsidRPr="00FD6C76" w:rsidRDefault="00C456FA" w:rsidP="00304C54">
            <w:pPr>
              <w:pStyle w:val="TableParagraph"/>
              <w:tabs>
                <w:tab w:val="left" w:pos="8334"/>
              </w:tabs>
              <w:spacing w:before="38" w:line="240" w:lineRule="auto"/>
              <w:ind w:left="4"/>
              <w:rPr>
                <w:sz w:val="20"/>
              </w:rPr>
            </w:pPr>
            <w:r w:rsidRPr="00FD6C76">
              <w:rPr>
                <w:sz w:val="20"/>
              </w:rPr>
              <w:t>Centro</w:t>
            </w:r>
            <w:r w:rsidRPr="00FD6C76">
              <w:rPr>
                <w:spacing w:val="13"/>
                <w:sz w:val="20"/>
              </w:rPr>
              <w:t xml:space="preserve"> </w:t>
            </w:r>
            <w:r w:rsidRPr="00FD6C76">
              <w:rPr>
                <w:sz w:val="20"/>
              </w:rPr>
              <w:t>de</w:t>
            </w:r>
            <w:r w:rsidRPr="00FD6C76">
              <w:rPr>
                <w:spacing w:val="3"/>
                <w:sz w:val="20"/>
              </w:rPr>
              <w:t xml:space="preserve"> </w:t>
            </w:r>
            <w:r w:rsidRPr="00FD6C76">
              <w:rPr>
                <w:sz w:val="20"/>
              </w:rPr>
              <w:t>foto</w:t>
            </w:r>
            <w:r w:rsidRPr="00FD6C76">
              <w:rPr>
                <w:spacing w:val="3"/>
                <w:sz w:val="20"/>
              </w:rPr>
              <w:t xml:space="preserve"> </w:t>
            </w:r>
            <w:r w:rsidRPr="00FD6C76">
              <w:rPr>
                <w:sz w:val="20"/>
              </w:rPr>
              <w:t>estudio</w:t>
            </w:r>
            <w:r w:rsidRPr="00FD6C76">
              <w:rPr>
                <w:spacing w:val="10"/>
                <w:sz w:val="20"/>
              </w:rPr>
              <w:t xml:space="preserve"> </w:t>
            </w:r>
            <w:r w:rsidRPr="00FD6C76">
              <w:rPr>
                <w:sz w:val="20"/>
              </w:rPr>
              <w:t>y</w:t>
            </w:r>
            <w:r w:rsidRPr="00FD6C76">
              <w:rPr>
                <w:spacing w:val="4"/>
                <w:sz w:val="20"/>
              </w:rPr>
              <w:t xml:space="preserve"> </w:t>
            </w:r>
            <w:r w:rsidRPr="00FD6C76">
              <w:rPr>
                <w:sz w:val="20"/>
              </w:rPr>
              <w:t>grabación</w:t>
            </w:r>
          </w:p>
        </w:tc>
        <w:tc>
          <w:tcPr>
            <w:tcW w:w="1699" w:type="dxa"/>
            <w:tcBorders>
              <w:top w:val="single" w:sz="2" w:space="0" w:color="000000"/>
              <w:bottom w:val="single" w:sz="2" w:space="0" w:color="000000"/>
              <w:right w:val="single" w:sz="2" w:space="0" w:color="000000"/>
            </w:tcBorders>
          </w:tcPr>
          <w:p w14:paraId="15B190F2" w14:textId="7960941D" w:rsidR="00C456FA" w:rsidRPr="00FD6C76" w:rsidRDefault="00C72065" w:rsidP="00891E3A">
            <w:pPr>
              <w:pStyle w:val="TableParagraph"/>
              <w:tabs>
                <w:tab w:val="left" w:pos="456"/>
                <w:tab w:val="left" w:pos="8334"/>
              </w:tabs>
              <w:spacing w:before="38" w:line="240" w:lineRule="auto"/>
              <w:ind w:left="4"/>
              <w:rPr>
                <w:sz w:val="20"/>
              </w:rPr>
            </w:pPr>
            <w:r w:rsidRPr="00FD6C76">
              <w:rPr>
                <w:sz w:val="20"/>
              </w:rPr>
              <w:t xml:space="preserve">   </w:t>
            </w:r>
            <w:r w:rsidR="00C456FA" w:rsidRPr="00FD6C76">
              <w:rPr>
                <w:sz w:val="20"/>
              </w:rPr>
              <w:t>$</w:t>
            </w:r>
            <w:r w:rsidRPr="00FD6C76">
              <w:rPr>
                <w:sz w:val="20"/>
              </w:rPr>
              <w:t xml:space="preserve">       </w:t>
            </w:r>
            <w:r w:rsidR="00891E3A">
              <w:rPr>
                <w:sz w:val="20"/>
              </w:rPr>
              <w:t xml:space="preserve">  </w:t>
            </w:r>
            <w:r w:rsidR="006C417B" w:rsidRPr="00FD6C76">
              <w:rPr>
                <w:sz w:val="20"/>
              </w:rPr>
              <w:t>2</w:t>
            </w:r>
            <w:r w:rsidR="00891E3A">
              <w:rPr>
                <w:sz w:val="20"/>
              </w:rPr>
              <w:t>,</w:t>
            </w:r>
            <w:r w:rsidR="006C417B" w:rsidRPr="00FD6C76">
              <w:rPr>
                <w:sz w:val="20"/>
              </w:rPr>
              <w:t>0</w:t>
            </w:r>
            <w:r w:rsidR="00173657" w:rsidRPr="00FD6C76">
              <w:rPr>
                <w:sz w:val="20"/>
              </w:rPr>
              <w:t>00</w:t>
            </w:r>
            <w:r w:rsidR="00C456FA" w:rsidRPr="00FD6C76">
              <w:rPr>
                <w:sz w:val="20"/>
              </w:rPr>
              <w:t>.00</w:t>
            </w:r>
          </w:p>
        </w:tc>
        <w:tc>
          <w:tcPr>
            <w:tcW w:w="1417" w:type="dxa"/>
            <w:tcBorders>
              <w:top w:val="single" w:sz="2" w:space="0" w:color="000000"/>
              <w:left w:val="single" w:sz="2" w:space="0" w:color="000000"/>
              <w:bottom w:val="single" w:sz="2" w:space="0" w:color="000000"/>
            </w:tcBorders>
          </w:tcPr>
          <w:p w14:paraId="581255DA" w14:textId="5B14F3A6" w:rsidR="00C456FA" w:rsidRPr="00FD6C76" w:rsidRDefault="00891E3A" w:rsidP="00891E3A">
            <w:pPr>
              <w:pStyle w:val="TableParagraph"/>
              <w:tabs>
                <w:tab w:val="left" w:pos="341"/>
                <w:tab w:val="left" w:pos="8334"/>
              </w:tabs>
              <w:spacing w:before="38" w:line="240" w:lineRule="auto"/>
              <w:ind w:left="3"/>
              <w:jc w:val="center"/>
              <w:rPr>
                <w:sz w:val="20"/>
              </w:rPr>
            </w:pPr>
            <w:r>
              <w:rPr>
                <w:sz w:val="20"/>
              </w:rPr>
              <w:t xml:space="preserve">  </w:t>
            </w:r>
            <w:r w:rsidR="00C456FA" w:rsidRPr="00FD6C76">
              <w:rPr>
                <w:sz w:val="20"/>
              </w:rPr>
              <w:t>$</w:t>
            </w:r>
            <w:r>
              <w:rPr>
                <w:sz w:val="20"/>
              </w:rPr>
              <w:t xml:space="preserve">     </w:t>
            </w:r>
            <w:r w:rsidR="006C417B" w:rsidRPr="00FD6C76">
              <w:rPr>
                <w:sz w:val="20"/>
              </w:rPr>
              <w:t>8</w:t>
            </w:r>
            <w:r w:rsidR="00C456FA" w:rsidRPr="00FD6C76">
              <w:rPr>
                <w:sz w:val="20"/>
              </w:rPr>
              <w:t>00.00</w:t>
            </w:r>
          </w:p>
        </w:tc>
      </w:tr>
      <w:tr w:rsidR="00C456FA" w:rsidRPr="00FD6C76" w14:paraId="31361ED3" w14:textId="77777777" w:rsidTr="00E35D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63"/>
        </w:trPr>
        <w:tc>
          <w:tcPr>
            <w:tcW w:w="557" w:type="dxa"/>
            <w:tcBorders>
              <w:top w:val="single" w:sz="2" w:space="0" w:color="000000"/>
            </w:tcBorders>
          </w:tcPr>
          <w:p w14:paraId="55954349" w14:textId="77777777" w:rsidR="00C456FA" w:rsidRPr="00FD6C76" w:rsidRDefault="00C456FA" w:rsidP="00304C54">
            <w:pPr>
              <w:pStyle w:val="TableParagraph"/>
              <w:tabs>
                <w:tab w:val="left" w:pos="8334"/>
              </w:tabs>
              <w:spacing w:before="38" w:line="240" w:lineRule="auto"/>
              <w:ind w:left="4"/>
              <w:rPr>
                <w:sz w:val="20"/>
              </w:rPr>
            </w:pPr>
            <w:r w:rsidRPr="00FD6C76">
              <w:rPr>
                <w:sz w:val="20"/>
              </w:rPr>
              <w:t>45</w:t>
            </w:r>
          </w:p>
        </w:tc>
        <w:tc>
          <w:tcPr>
            <w:tcW w:w="5105" w:type="dxa"/>
            <w:tcBorders>
              <w:top w:val="single" w:sz="2" w:space="0" w:color="000000"/>
            </w:tcBorders>
          </w:tcPr>
          <w:p w14:paraId="5A4337B0" w14:textId="77777777" w:rsidR="00C456FA" w:rsidRPr="00FD6C76" w:rsidRDefault="00C456FA" w:rsidP="00304C54">
            <w:pPr>
              <w:pStyle w:val="TableParagraph"/>
              <w:tabs>
                <w:tab w:val="left" w:pos="8334"/>
              </w:tabs>
              <w:spacing w:before="38" w:line="240" w:lineRule="auto"/>
              <w:ind w:left="4"/>
              <w:rPr>
                <w:sz w:val="20"/>
              </w:rPr>
            </w:pPr>
            <w:r w:rsidRPr="00FD6C76">
              <w:rPr>
                <w:sz w:val="20"/>
              </w:rPr>
              <w:t>Despachos</w:t>
            </w:r>
            <w:r w:rsidRPr="00FD6C76">
              <w:rPr>
                <w:spacing w:val="11"/>
                <w:sz w:val="20"/>
              </w:rPr>
              <w:t xml:space="preserve"> </w:t>
            </w:r>
            <w:r w:rsidRPr="00FD6C76">
              <w:rPr>
                <w:sz w:val="20"/>
              </w:rPr>
              <w:t>de</w:t>
            </w:r>
            <w:r w:rsidRPr="00FD6C76">
              <w:rPr>
                <w:spacing w:val="3"/>
                <w:sz w:val="20"/>
              </w:rPr>
              <w:t xml:space="preserve"> </w:t>
            </w:r>
            <w:r w:rsidRPr="00FD6C76">
              <w:rPr>
                <w:sz w:val="20"/>
              </w:rPr>
              <w:t>asesoría</w:t>
            </w:r>
          </w:p>
        </w:tc>
        <w:tc>
          <w:tcPr>
            <w:tcW w:w="1699" w:type="dxa"/>
            <w:tcBorders>
              <w:top w:val="single" w:sz="2" w:space="0" w:color="000000"/>
              <w:right w:val="single" w:sz="2" w:space="0" w:color="000000"/>
            </w:tcBorders>
          </w:tcPr>
          <w:p w14:paraId="5FBC318E" w14:textId="07E96411" w:rsidR="00C456FA" w:rsidRPr="00FD6C76" w:rsidRDefault="00891E3A" w:rsidP="00891E3A">
            <w:pPr>
              <w:pStyle w:val="TableParagraph"/>
              <w:tabs>
                <w:tab w:val="left" w:pos="456"/>
                <w:tab w:val="left" w:pos="8334"/>
              </w:tabs>
              <w:spacing w:before="38" w:line="240" w:lineRule="auto"/>
              <w:ind w:left="4"/>
              <w:rPr>
                <w:sz w:val="20"/>
              </w:rPr>
            </w:pPr>
            <w:r>
              <w:rPr>
                <w:sz w:val="20"/>
              </w:rPr>
              <w:t xml:space="preserve">  </w:t>
            </w:r>
            <w:r w:rsidR="00C72065" w:rsidRPr="00FD6C76">
              <w:rPr>
                <w:sz w:val="20"/>
              </w:rPr>
              <w:t xml:space="preserve"> </w:t>
            </w:r>
            <w:r w:rsidR="00C456FA" w:rsidRPr="00FD6C76">
              <w:rPr>
                <w:sz w:val="20"/>
              </w:rPr>
              <w:t>$</w:t>
            </w:r>
            <w:r w:rsidR="00C72065" w:rsidRPr="00FD6C76">
              <w:rPr>
                <w:sz w:val="20"/>
              </w:rPr>
              <w:t xml:space="preserve">       </w:t>
            </w:r>
            <w:r>
              <w:rPr>
                <w:sz w:val="20"/>
              </w:rPr>
              <w:t xml:space="preserve">  </w:t>
            </w:r>
            <w:r w:rsidR="006C417B" w:rsidRPr="00FD6C76">
              <w:rPr>
                <w:sz w:val="20"/>
              </w:rPr>
              <w:t>2</w:t>
            </w:r>
            <w:r>
              <w:rPr>
                <w:sz w:val="20"/>
              </w:rPr>
              <w:t>,</w:t>
            </w:r>
            <w:r w:rsidR="006C417B" w:rsidRPr="00FD6C76">
              <w:rPr>
                <w:sz w:val="20"/>
              </w:rPr>
              <w:t>0</w:t>
            </w:r>
            <w:r w:rsidR="00173657" w:rsidRPr="00FD6C76">
              <w:rPr>
                <w:sz w:val="20"/>
              </w:rPr>
              <w:t>00</w:t>
            </w:r>
            <w:r w:rsidR="00C456FA" w:rsidRPr="00FD6C76">
              <w:rPr>
                <w:sz w:val="20"/>
              </w:rPr>
              <w:t>.00</w:t>
            </w:r>
          </w:p>
        </w:tc>
        <w:tc>
          <w:tcPr>
            <w:tcW w:w="1417" w:type="dxa"/>
            <w:tcBorders>
              <w:top w:val="single" w:sz="2" w:space="0" w:color="000000"/>
              <w:left w:val="single" w:sz="2" w:space="0" w:color="000000"/>
            </w:tcBorders>
          </w:tcPr>
          <w:p w14:paraId="51C5ED86" w14:textId="0EEB0D66" w:rsidR="00C456FA" w:rsidRPr="00FD6C76" w:rsidRDefault="00C456FA" w:rsidP="00891E3A">
            <w:pPr>
              <w:pStyle w:val="TableParagraph"/>
              <w:tabs>
                <w:tab w:val="left" w:pos="341"/>
                <w:tab w:val="left" w:pos="8334"/>
              </w:tabs>
              <w:spacing w:before="38" w:line="240" w:lineRule="auto"/>
              <w:ind w:left="3"/>
              <w:jc w:val="center"/>
              <w:rPr>
                <w:sz w:val="20"/>
              </w:rPr>
            </w:pPr>
            <w:r w:rsidRPr="00FD6C76">
              <w:rPr>
                <w:sz w:val="20"/>
              </w:rPr>
              <w:t>$</w:t>
            </w:r>
            <w:r w:rsidR="00891E3A">
              <w:rPr>
                <w:sz w:val="20"/>
              </w:rPr>
              <w:t xml:space="preserve"> </w:t>
            </w:r>
            <w:r w:rsidR="00FC5153">
              <w:rPr>
                <w:sz w:val="20"/>
              </w:rPr>
              <w:t xml:space="preserve"> </w:t>
            </w:r>
            <w:r w:rsidR="00891E3A">
              <w:rPr>
                <w:sz w:val="20"/>
              </w:rPr>
              <w:t xml:space="preserve">  </w:t>
            </w:r>
            <w:r w:rsidRPr="00FD6C76">
              <w:rPr>
                <w:sz w:val="20"/>
              </w:rPr>
              <w:tab/>
            </w:r>
            <w:r w:rsidR="006C417B" w:rsidRPr="00FD6C76">
              <w:rPr>
                <w:sz w:val="20"/>
              </w:rPr>
              <w:t>8</w:t>
            </w:r>
            <w:r w:rsidRPr="00FD6C76">
              <w:rPr>
                <w:sz w:val="20"/>
              </w:rPr>
              <w:t>00.00</w:t>
            </w:r>
          </w:p>
        </w:tc>
      </w:tr>
      <w:tr w:rsidR="00C456FA" w:rsidRPr="00FD6C76" w14:paraId="6F87DF2F" w14:textId="77777777" w:rsidTr="00E35D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9"/>
        </w:trPr>
        <w:tc>
          <w:tcPr>
            <w:tcW w:w="557" w:type="dxa"/>
          </w:tcPr>
          <w:p w14:paraId="044942C6" w14:textId="77777777" w:rsidR="00C456FA" w:rsidRPr="00FD6C76" w:rsidRDefault="00C456FA" w:rsidP="00304C54">
            <w:pPr>
              <w:pStyle w:val="TableParagraph"/>
              <w:tabs>
                <w:tab w:val="left" w:pos="8334"/>
              </w:tabs>
              <w:spacing w:before="38" w:line="240" w:lineRule="auto"/>
              <w:ind w:left="4"/>
              <w:rPr>
                <w:sz w:val="20"/>
              </w:rPr>
            </w:pPr>
            <w:r w:rsidRPr="00FD6C76">
              <w:rPr>
                <w:sz w:val="20"/>
              </w:rPr>
              <w:t>46</w:t>
            </w:r>
          </w:p>
        </w:tc>
        <w:tc>
          <w:tcPr>
            <w:tcW w:w="5105" w:type="dxa"/>
          </w:tcPr>
          <w:p w14:paraId="0993494D" w14:textId="77777777" w:rsidR="00C456FA" w:rsidRPr="00FD6C76" w:rsidRDefault="00C456FA" w:rsidP="00304C54">
            <w:pPr>
              <w:pStyle w:val="TableParagraph"/>
              <w:tabs>
                <w:tab w:val="left" w:pos="8334"/>
              </w:tabs>
              <w:spacing w:before="38" w:line="240" w:lineRule="auto"/>
              <w:ind w:left="4"/>
              <w:rPr>
                <w:sz w:val="20"/>
              </w:rPr>
            </w:pPr>
            <w:r w:rsidRPr="00FD6C76">
              <w:rPr>
                <w:sz w:val="20"/>
              </w:rPr>
              <w:t>Fruterías</w:t>
            </w:r>
          </w:p>
        </w:tc>
        <w:tc>
          <w:tcPr>
            <w:tcW w:w="1699" w:type="dxa"/>
            <w:tcBorders>
              <w:right w:val="single" w:sz="2" w:space="0" w:color="000000"/>
            </w:tcBorders>
          </w:tcPr>
          <w:p w14:paraId="726FB841" w14:textId="7B5F4272" w:rsidR="00C456FA" w:rsidRPr="00FD6C76" w:rsidRDefault="00891E3A" w:rsidP="00891E3A">
            <w:pPr>
              <w:pStyle w:val="TableParagraph"/>
              <w:tabs>
                <w:tab w:val="left" w:pos="456"/>
                <w:tab w:val="left" w:pos="8334"/>
              </w:tabs>
              <w:spacing w:before="38" w:line="240" w:lineRule="auto"/>
              <w:ind w:left="4"/>
              <w:rPr>
                <w:sz w:val="20"/>
              </w:rPr>
            </w:pPr>
            <w:r>
              <w:rPr>
                <w:sz w:val="20"/>
              </w:rPr>
              <w:t xml:space="preserve">   </w:t>
            </w:r>
            <w:r w:rsidR="00C72065" w:rsidRPr="00FD6C76">
              <w:rPr>
                <w:sz w:val="20"/>
              </w:rPr>
              <w:t xml:space="preserve"> </w:t>
            </w:r>
            <w:r w:rsidR="00C456FA" w:rsidRPr="00FD6C76">
              <w:rPr>
                <w:sz w:val="20"/>
              </w:rPr>
              <w:t>$</w:t>
            </w:r>
            <w:r w:rsidR="00C72065" w:rsidRPr="00FD6C76">
              <w:rPr>
                <w:sz w:val="20"/>
              </w:rPr>
              <w:t xml:space="preserve">       </w:t>
            </w:r>
            <w:r>
              <w:rPr>
                <w:sz w:val="20"/>
              </w:rPr>
              <w:t xml:space="preserve">    </w:t>
            </w:r>
            <w:r w:rsidR="00107B8D" w:rsidRPr="00FD6C76">
              <w:rPr>
                <w:sz w:val="20"/>
              </w:rPr>
              <w:t>6</w:t>
            </w:r>
            <w:r w:rsidR="00173657" w:rsidRPr="00FD6C76">
              <w:rPr>
                <w:sz w:val="20"/>
              </w:rPr>
              <w:t>00</w:t>
            </w:r>
            <w:r w:rsidR="00C456FA" w:rsidRPr="00FD6C76">
              <w:rPr>
                <w:sz w:val="20"/>
              </w:rPr>
              <w:t>.00</w:t>
            </w:r>
          </w:p>
        </w:tc>
        <w:tc>
          <w:tcPr>
            <w:tcW w:w="1417" w:type="dxa"/>
            <w:tcBorders>
              <w:left w:val="single" w:sz="2" w:space="0" w:color="000000"/>
            </w:tcBorders>
          </w:tcPr>
          <w:p w14:paraId="42FC990A" w14:textId="21D6F777" w:rsidR="00C456FA" w:rsidRPr="00FD6C76" w:rsidRDefault="00891E3A" w:rsidP="00891E3A">
            <w:pPr>
              <w:pStyle w:val="TableParagraph"/>
              <w:tabs>
                <w:tab w:val="left" w:pos="8334"/>
              </w:tabs>
              <w:spacing w:before="38" w:line="240" w:lineRule="auto"/>
              <w:ind w:left="3"/>
              <w:jc w:val="center"/>
              <w:rPr>
                <w:sz w:val="20"/>
              </w:rPr>
            </w:pPr>
            <w:r>
              <w:rPr>
                <w:sz w:val="20"/>
              </w:rPr>
              <w:t xml:space="preserve"> </w:t>
            </w:r>
            <w:r w:rsidR="00C456FA" w:rsidRPr="00FD6C76">
              <w:rPr>
                <w:sz w:val="20"/>
              </w:rPr>
              <w:t>$</w:t>
            </w:r>
            <w:r w:rsidR="00C72065" w:rsidRPr="00FD6C76">
              <w:rPr>
                <w:sz w:val="20"/>
              </w:rPr>
              <w:t xml:space="preserve"> </w:t>
            </w:r>
            <w:r w:rsidR="00FC5153">
              <w:rPr>
                <w:sz w:val="20"/>
              </w:rPr>
              <w:t xml:space="preserve"> </w:t>
            </w:r>
            <w:r w:rsidR="00C72065" w:rsidRPr="00FD6C76">
              <w:rPr>
                <w:sz w:val="20"/>
              </w:rPr>
              <w:t xml:space="preserve"> </w:t>
            </w:r>
            <w:r w:rsidR="00C456FA" w:rsidRPr="00FD6C76">
              <w:rPr>
                <w:spacing w:val="69"/>
                <w:sz w:val="20"/>
              </w:rPr>
              <w:t xml:space="preserve"> </w:t>
            </w:r>
            <w:r w:rsidR="00C456FA" w:rsidRPr="00FD6C76">
              <w:rPr>
                <w:sz w:val="20"/>
              </w:rPr>
              <w:t>300.00</w:t>
            </w:r>
          </w:p>
        </w:tc>
      </w:tr>
      <w:tr w:rsidR="00C456FA" w:rsidRPr="00FD6C76" w14:paraId="15ADE685" w14:textId="77777777" w:rsidTr="00E35D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9"/>
        </w:trPr>
        <w:tc>
          <w:tcPr>
            <w:tcW w:w="557" w:type="dxa"/>
          </w:tcPr>
          <w:p w14:paraId="4A8A0403" w14:textId="77777777" w:rsidR="00C456FA" w:rsidRPr="00FD6C76" w:rsidRDefault="00C456FA" w:rsidP="00304C54">
            <w:pPr>
              <w:pStyle w:val="TableParagraph"/>
              <w:tabs>
                <w:tab w:val="left" w:pos="8334"/>
              </w:tabs>
              <w:spacing w:line="226" w:lineRule="exact"/>
              <w:ind w:left="4"/>
              <w:rPr>
                <w:sz w:val="20"/>
              </w:rPr>
            </w:pPr>
            <w:r w:rsidRPr="00FD6C76">
              <w:rPr>
                <w:sz w:val="20"/>
              </w:rPr>
              <w:t>47</w:t>
            </w:r>
          </w:p>
        </w:tc>
        <w:tc>
          <w:tcPr>
            <w:tcW w:w="5105" w:type="dxa"/>
          </w:tcPr>
          <w:p w14:paraId="2BC8BD55" w14:textId="77777777" w:rsidR="00C456FA" w:rsidRPr="00FD6C76" w:rsidRDefault="00C456FA" w:rsidP="00304C54">
            <w:pPr>
              <w:pStyle w:val="TableParagraph"/>
              <w:tabs>
                <w:tab w:val="left" w:pos="8334"/>
              </w:tabs>
              <w:spacing w:line="226" w:lineRule="exact"/>
              <w:ind w:left="4"/>
              <w:rPr>
                <w:sz w:val="20"/>
              </w:rPr>
            </w:pPr>
            <w:r w:rsidRPr="00FD6C76">
              <w:rPr>
                <w:sz w:val="20"/>
              </w:rPr>
              <w:t>Agencia</w:t>
            </w:r>
            <w:r w:rsidRPr="00FD6C76">
              <w:rPr>
                <w:spacing w:val="9"/>
                <w:sz w:val="20"/>
              </w:rPr>
              <w:t xml:space="preserve"> </w:t>
            </w:r>
            <w:r w:rsidRPr="00FD6C76">
              <w:rPr>
                <w:sz w:val="20"/>
              </w:rPr>
              <w:t>de</w:t>
            </w:r>
            <w:r w:rsidRPr="00FD6C76">
              <w:rPr>
                <w:spacing w:val="2"/>
                <w:sz w:val="20"/>
              </w:rPr>
              <w:t xml:space="preserve"> </w:t>
            </w:r>
            <w:r w:rsidRPr="00FD6C76">
              <w:rPr>
                <w:sz w:val="20"/>
              </w:rPr>
              <w:t>automóviles.</w:t>
            </w:r>
            <w:r w:rsidR="00111C46" w:rsidRPr="00FD6C76">
              <w:rPr>
                <w:sz w:val="20"/>
              </w:rPr>
              <w:t xml:space="preserve"> O lotes de autos usados y/o seminuevos</w:t>
            </w:r>
          </w:p>
        </w:tc>
        <w:tc>
          <w:tcPr>
            <w:tcW w:w="1699" w:type="dxa"/>
            <w:tcBorders>
              <w:right w:val="single" w:sz="2" w:space="0" w:color="000000"/>
            </w:tcBorders>
          </w:tcPr>
          <w:p w14:paraId="4F144257" w14:textId="4C111774" w:rsidR="00C456FA" w:rsidRPr="00FD6C76" w:rsidRDefault="00891E3A" w:rsidP="00891E3A">
            <w:pPr>
              <w:pStyle w:val="TableParagraph"/>
              <w:tabs>
                <w:tab w:val="left" w:pos="8334"/>
              </w:tabs>
              <w:spacing w:line="226" w:lineRule="exact"/>
              <w:ind w:left="4"/>
              <w:rPr>
                <w:sz w:val="20"/>
              </w:rPr>
            </w:pPr>
            <w:r>
              <w:rPr>
                <w:sz w:val="20"/>
              </w:rPr>
              <w:t xml:space="preserve">    </w:t>
            </w:r>
            <w:r w:rsidR="00C456FA" w:rsidRPr="00FD6C76">
              <w:rPr>
                <w:sz w:val="20"/>
              </w:rPr>
              <w:t>$</w:t>
            </w:r>
            <w:r w:rsidR="00C72065" w:rsidRPr="00FD6C76">
              <w:rPr>
                <w:sz w:val="20"/>
              </w:rPr>
              <w:t xml:space="preserve">  </w:t>
            </w:r>
            <w:r>
              <w:rPr>
                <w:sz w:val="20"/>
              </w:rPr>
              <w:t xml:space="preserve">  </w:t>
            </w:r>
            <w:r w:rsidR="00C456FA" w:rsidRPr="00FD6C76">
              <w:rPr>
                <w:spacing w:val="1"/>
                <w:sz w:val="20"/>
              </w:rPr>
              <w:t xml:space="preserve"> </w:t>
            </w:r>
            <w:r>
              <w:rPr>
                <w:spacing w:val="1"/>
                <w:sz w:val="20"/>
              </w:rPr>
              <w:t xml:space="preserve"> </w:t>
            </w:r>
            <w:r w:rsidR="006C417B" w:rsidRPr="00FD6C76">
              <w:rPr>
                <w:sz w:val="20"/>
              </w:rPr>
              <w:t>20</w:t>
            </w:r>
            <w:r w:rsidR="00C456FA" w:rsidRPr="00FD6C76">
              <w:rPr>
                <w:sz w:val="20"/>
              </w:rPr>
              <w:t>,000.00</w:t>
            </w:r>
          </w:p>
        </w:tc>
        <w:tc>
          <w:tcPr>
            <w:tcW w:w="1417" w:type="dxa"/>
            <w:tcBorders>
              <w:left w:val="single" w:sz="2" w:space="0" w:color="000000"/>
            </w:tcBorders>
          </w:tcPr>
          <w:p w14:paraId="5741E2FD" w14:textId="548F385A" w:rsidR="00C456FA" w:rsidRPr="00FD6C76" w:rsidRDefault="00891E3A" w:rsidP="00891E3A">
            <w:pPr>
              <w:pStyle w:val="TableParagraph"/>
              <w:tabs>
                <w:tab w:val="left" w:pos="8334"/>
              </w:tabs>
              <w:spacing w:line="226" w:lineRule="exact"/>
              <w:ind w:left="3"/>
              <w:jc w:val="center"/>
              <w:rPr>
                <w:sz w:val="20"/>
              </w:rPr>
            </w:pPr>
            <w:r>
              <w:rPr>
                <w:sz w:val="20"/>
              </w:rPr>
              <w:t xml:space="preserve">  </w:t>
            </w:r>
            <w:r w:rsidR="00C456FA" w:rsidRPr="00FD6C76">
              <w:rPr>
                <w:sz w:val="20"/>
              </w:rPr>
              <w:t>$</w:t>
            </w:r>
            <w:r w:rsidR="00C456FA" w:rsidRPr="00FD6C76">
              <w:rPr>
                <w:spacing w:val="3"/>
                <w:sz w:val="20"/>
              </w:rPr>
              <w:t xml:space="preserve"> </w:t>
            </w:r>
            <w:r w:rsidR="006C417B" w:rsidRPr="00FD6C76">
              <w:rPr>
                <w:spacing w:val="3"/>
                <w:sz w:val="20"/>
              </w:rPr>
              <w:t>10</w:t>
            </w:r>
            <w:r w:rsidR="00C72065" w:rsidRPr="00FD6C76">
              <w:rPr>
                <w:sz w:val="20"/>
              </w:rPr>
              <w:t>,</w:t>
            </w:r>
            <w:r w:rsidR="0046172F" w:rsidRPr="00FD6C76">
              <w:rPr>
                <w:sz w:val="20"/>
              </w:rPr>
              <w:t>000</w:t>
            </w:r>
            <w:r w:rsidR="00C456FA" w:rsidRPr="00FD6C76">
              <w:rPr>
                <w:sz w:val="20"/>
              </w:rPr>
              <w:t>.00</w:t>
            </w:r>
          </w:p>
        </w:tc>
      </w:tr>
      <w:tr w:rsidR="00C456FA" w:rsidRPr="00FD6C76" w14:paraId="2D67D3CF" w14:textId="77777777" w:rsidTr="00E35D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9"/>
        </w:trPr>
        <w:tc>
          <w:tcPr>
            <w:tcW w:w="557" w:type="dxa"/>
          </w:tcPr>
          <w:p w14:paraId="4B71314A" w14:textId="77777777" w:rsidR="00C456FA" w:rsidRPr="00FD6C76" w:rsidRDefault="00C456FA" w:rsidP="00304C54">
            <w:pPr>
              <w:pStyle w:val="TableParagraph"/>
              <w:tabs>
                <w:tab w:val="left" w:pos="8334"/>
              </w:tabs>
              <w:ind w:left="4"/>
              <w:rPr>
                <w:sz w:val="20"/>
              </w:rPr>
            </w:pPr>
            <w:r w:rsidRPr="00FD6C76">
              <w:rPr>
                <w:sz w:val="20"/>
              </w:rPr>
              <w:t>48</w:t>
            </w:r>
          </w:p>
        </w:tc>
        <w:tc>
          <w:tcPr>
            <w:tcW w:w="5105" w:type="dxa"/>
          </w:tcPr>
          <w:p w14:paraId="507CCDD5" w14:textId="77777777" w:rsidR="00C456FA" w:rsidRPr="00FD6C76" w:rsidRDefault="00C456FA" w:rsidP="00304C54">
            <w:pPr>
              <w:pStyle w:val="TableParagraph"/>
              <w:tabs>
                <w:tab w:val="left" w:pos="8334"/>
              </w:tabs>
              <w:ind w:left="4"/>
              <w:rPr>
                <w:sz w:val="20"/>
              </w:rPr>
            </w:pPr>
            <w:r w:rsidRPr="00FD6C76">
              <w:rPr>
                <w:sz w:val="20"/>
              </w:rPr>
              <w:t>Lavadero</w:t>
            </w:r>
            <w:r w:rsidRPr="00FD6C76">
              <w:rPr>
                <w:spacing w:val="9"/>
                <w:sz w:val="20"/>
              </w:rPr>
              <w:t xml:space="preserve"> </w:t>
            </w:r>
            <w:r w:rsidRPr="00FD6C76">
              <w:rPr>
                <w:sz w:val="20"/>
              </w:rPr>
              <w:t>de</w:t>
            </w:r>
            <w:r w:rsidRPr="00FD6C76">
              <w:rPr>
                <w:spacing w:val="3"/>
                <w:sz w:val="20"/>
              </w:rPr>
              <w:t xml:space="preserve"> </w:t>
            </w:r>
            <w:r w:rsidRPr="00FD6C76">
              <w:rPr>
                <w:sz w:val="20"/>
              </w:rPr>
              <w:t>coches</w:t>
            </w:r>
          </w:p>
        </w:tc>
        <w:tc>
          <w:tcPr>
            <w:tcW w:w="1699" w:type="dxa"/>
            <w:tcBorders>
              <w:right w:val="single" w:sz="2" w:space="0" w:color="000000"/>
            </w:tcBorders>
          </w:tcPr>
          <w:p w14:paraId="5EF13812" w14:textId="46BD8B97" w:rsidR="00C456FA" w:rsidRPr="00FD6C76" w:rsidRDefault="00C72065" w:rsidP="00891E3A">
            <w:pPr>
              <w:pStyle w:val="TableParagraph"/>
              <w:tabs>
                <w:tab w:val="left" w:pos="456"/>
                <w:tab w:val="left" w:pos="8334"/>
              </w:tabs>
              <w:ind w:left="4"/>
              <w:rPr>
                <w:sz w:val="20"/>
              </w:rPr>
            </w:pPr>
            <w:r w:rsidRPr="00FD6C76">
              <w:rPr>
                <w:sz w:val="20"/>
              </w:rPr>
              <w:t xml:space="preserve">   </w:t>
            </w:r>
            <w:r w:rsidR="00C456FA" w:rsidRPr="00FD6C76">
              <w:rPr>
                <w:sz w:val="20"/>
              </w:rPr>
              <w:t>$</w:t>
            </w:r>
            <w:r w:rsidRPr="00FD6C76">
              <w:rPr>
                <w:sz w:val="20"/>
              </w:rPr>
              <w:t xml:space="preserve">       </w:t>
            </w:r>
            <w:r w:rsidR="00891E3A">
              <w:rPr>
                <w:sz w:val="20"/>
              </w:rPr>
              <w:t xml:space="preserve">  </w:t>
            </w:r>
            <w:r w:rsidR="006C417B" w:rsidRPr="00FD6C76">
              <w:rPr>
                <w:sz w:val="20"/>
              </w:rPr>
              <w:t>1</w:t>
            </w:r>
            <w:r w:rsidR="00891E3A">
              <w:rPr>
                <w:sz w:val="20"/>
              </w:rPr>
              <w:t>,</w:t>
            </w:r>
            <w:r w:rsidR="006C417B" w:rsidRPr="00FD6C76">
              <w:rPr>
                <w:sz w:val="20"/>
              </w:rPr>
              <w:t>0</w:t>
            </w:r>
            <w:r w:rsidR="00111C46" w:rsidRPr="00FD6C76">
              <w:rPr>
                <w:sz w:val="20"/>
              </w:rPr>
              <w:t>00</w:t>
            </w:r>
            <w:r w:rsidR="00C456FA" w:rsidRPr="00FD6C76">
              <w:rPr>
                <w:sz w:val="20"/>
              </w:rPr>
              <w:t>.00</w:t>
            </w:r>
          </w:p>
        </w:tc>
        <w:tc>
          <w:tcPr>
            <w:tcW w:w="1417" w:type="dxa"/>
            <w:tcBorders>
              <w:left w:val="single" w:sz="2" w:space="0" w:color="000000"/>
            </w:tcBorders>
          </w:tcPr>
          <w:p w14:paraId="6701069E" w14:textId="636DAED7" w:rsidR="00C456FA" w:rsidRPr="00FD6C76" w:rsidRDefault="00891E3A" w:rsidP="00891E3A">
            <w:pPr>
              <w:pStyle w:val="TableParagraph"/>
              <w:tabs>
                <w:tab w:val="left" w:pos="341"/>
                <w:tab w:val="left" w:pos="8334"/>
              </w:tabs>
              <w:ind w:left="3"/>
              <w:rPr>
                <w:sz w:val="20"/>
              </w:rPr>
            </w:pPr>
            <w:r>
              <w:rPr>
                <w:sz w:val="20"/>
              </w:rPr>
              <w:t xml:space="preserve">    </w:t>
            </w:r>
            <w:r w:rsidR="00C456FA" w:rsidRPr="00FD6C76">
              <w:rPr>
                <w:sz w:val="20"/>
              </w:rPr>
              <w:t>$</w:t>
            </w:r>
            <w:r>
              <w:rPr>
                <w:sz w:val="20"/>
              </w:rPr>
              <w:t xml:space="preserve">     </w:t>
            </w:r>
            <w:r w:rsidR="006C417B" w:rsidRPr="00FD6C76">
              <w:rPr>
                <w:sz w:val="20"/>
              </w:rPr>
              <w:t>5</w:t>
            </w:r>
            <w:r w:rsidR="00C456FA" w:rsidRPr="00FD6C76">
              <w:rPr>
                <w:sz w:val="20"/>
              </w:rPr>
              <w:t>00.00</w:t>
            </w:r>
          </w:p>
        </w:tc>
      </w:tr>
      <w:tr w:rsidR="00C456FA" w:rsidRPr="00FD6C76" w14:paraId="225AA49B" w14:textId="77777777" w:rsidTr="00E35D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557" w:type="dxa"/>
          </w:tcPr>
          <w:p w14:paraId="03358212" w14:textId="77777777" w:rsidR="00C456FA" w:rsidRPr="00FD6C76" w:rsidRDefault="00C456FA" w:rsidP="00304C54">
            <w:pPr>
              <w:pStyle w:val="TableParagraph"/>
              <w:tabs>
                <w:tab w:val="left" w:pos="8334"/>
              </w:tabs>
              <w:ind w:left="4"/>
              <w:rPr>
                <w:sz w:val="20"/>
              </w:rPr>
            </w:pPr>
            <w:r w:rsidRPr="00FD6C76">
              <w:rPr>
                <w:sz w:val="20"/>
              </w:rPr>
              <w:t>49</w:t>
            </w:r>
          </w:p>
        </w:tc>
        <w:tc>
          <w:tcPr>
            <w:tcW w:w="5105" w:type="dxa"/>
          </w:tcPr>
          <w:p w14:paraId="36CBA629" w14:textId="77777777" w:rsidR="00C456FA" w:rsidRPr="00FD6C76" w:rsidRDefault="00C456FA" w:rsidP="00304C54">
            <w:pPr>
              <w:pStyle w:val="TableParagraph"/>
              <w:tabs>
                <w:tab w:val="left" w:pos="8334"/>
              </w:tabs>
              <w:ind w:left="4"/>
              <w:rPr>
                <w:sz w:val="20"/>
              </w:rPr>
            </w:pPr>
            <w:r w:rsidRPr="00FD6C76">
              <w:rPr>
                <w:sz w:val="20"/>
              </w:rPr>
              <w:t>Lavanderías</w:t>
            </w:r>
          </w:p>
        </w:tc>
        <w:tc>
          <w:tcPr>
            <w:tcW w:w="1699" w:type="dxa"/>
            <w:tcBorders>
              <w:right w:val="single" w:sz="2" w:space="0" w:color="000000"/>
            </w:tcBorders>
          </w:tcPr>
          <w:p w14:paraId="3DB24086" w14:textId="44F2E0B6" w:rsidR="00C456FA" w:rsidRPr="00FD6C76" w:rsidRDefault="00891E3A" w:rsidP="00891E3A">
            <w:pPr>
              <w:pStyle w:val="TableParagraph"/>
              <w:tabs>
                <w:tab w:val="left" w:pos="456"/>
                <w:tab w:val="left" w:pos="8334"/>
              </w:tabs>
              <w:ind w:left="4"/>
              <w:rPr>
                <w:sz w:val="20"/>
              </w:rPr>
            </w:pPr>
            <w:r>
              <w:rPr>
                <w:sz w:val="20"/>
              </w:rPr>
              <w:t xml:space="preserve">   </w:t>
            </w:r>
            <w:r w:rsidR="00C456FA" w:rsidRPr="00FD6C76">
              <w:rPr>
                <w:sz w:val="20"/>
              </w:rPr>
              <w:t>$</w:t>
            </w:r>
            <w:r w:rsidR="00C456FA" w:rsidRPr="00FD6C76">
              <w:rPr>
                <w:sz w:val="20"/>
              </w:rPr>
              <w:tab/>
            </w:r>
            <w:r>
              <w:rPr>
                <w:sz w:val="20"/>
              </w:rPr>
              <w:t xml:space="preserve">      </w:t>
            </w:r>
            <w:r w:rsidR="006C417B" w:rsidRPr="00FD6C76">
              <w:rPr>
                <w:sz w:val="20"/>
              </w:rPr>
              <w:t>1</w:t>
            </w:r>
            <w:r>
              <w:rPr>
                <w:sz w:val="20"/>
              </w:rPr>
              <w:t>,</w:t>
            </w:r>
            <w:r w:rsidR="006C417B" w:rsidRPr="00FD6C76">
              <w:rPr>
                <w:sz w:val="20"/>
              </w:rPr>
              <w:t>0</w:t>
            </w:r>
            <w:r w:rsidR="00111C46" w:rsidRPr="00FD6C76">
              <w:rPr>
                <w:sz w:val="20"/>
              </w:rPr>
              <w:t>00</w:t>
            </w:r>
            <w:r w:rsidR="00C456FA" w:rsidRPr="00FD6C76">
              <w:rPr>
                <w:sz w:val="20"/>
              </w:rPr>
              <w:t>.00</w:t>
            </w:r>
          </w:p>
        </w:tc>
        <w:tc>
          <w:tcPr>
            <w:tcW w:w="1417" w:type="dxa"/>
            <w:tcBorders>
              <w:left w:val="single" w:sz="2" w:space="0" w:color="000000"/>
            </w:tcBorders>
          </w:tcPr>
          <w:p w14:paraId="7A62260C" w14:textId="73193C96" w:rsidR="00C456FA" w:rsidRPr="00FD6C76" w:rsidRDefault="00891E3A" w:rsidP="00891E3A">
            <w:pPr>
              <w:pStyle w:val="TableParagraph"/>
              <w:tabs>
                <w:tab w:val="left" w:pos="342"/>
                <w:tab w:val="left" w:pos="8334"/>
              </w:tabs>
              <w:ind w:left="3"/>
              <w:jc w:val="center"/>
              <w:rPr>
                <w:sz w:val="20"/>
              </w:rPr>
            </w:pPr>
            <w:r>
              <w:rPr>
                <w:sz w:val="20"/>
              </w:rPr>
              <w:t xml:space="preserve"> </w:t>
            </w:r>
            <w:r w:rsidR="00C456FA" w:rsidRPr="00FD6C76">
              <w:rPr>
                <w:sz w:val="20"/>
              </w:rPr>
              <w:t>$</w:t>
            </w:r>
            <w:r w:rsidR="00FC5153">
              <w:rPr>
                <w:sz w:val="20"/>
              </w:rPr>
              <w:t xml:space="preserve"> </w:t>
            </w:r>
            <w:r>
              <w:rPr>
                <w:sz w:val="20"/>
              </w:rPr>
              <w:t xml:space="preserve">   </w:t>
            </w:r>
            <w:r w:rsidR="006C417B" w:rsidRPr="00FD6C76">
              <w:rPr>
                <w:sz w:val="20"/>
              </w:rPr>
              <w:t>6</w:t>
            </w:r>
            <w:r w:rsidR="00C456FA" w:rsidRPr="00FD6C76">
              <w:rPr>
                <w:sz w:val="20"/>
              </w:rPr>
              <w:t>00.00</w:t>
            </w:r>
          </w:p>
        </w:tc>
      </w:tr>
      <w:tr w:rsidR="00C456FA" w:rsidRPr="00FD6C76" w14:paraId="3EC6A926" w14:textId="77777777" w:rsidTr="00E35D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9"/>
        </w:trPr>
        <w:tc>
          <w:tcPr>
            <w:tcW w:w="557" w:type="dxa"/>
          </w:tcPr>
          <w:p w14:paraId="0A6986BC" w14:textId="77777777" w:rsidR="00C456FA" w:rsidRPr="00FD6C76" w:rsidRDefault="00C456FA" w:rsidP="00304C54">
            <w:pPr>
              <w:pStyle w:val="TableParagraph"/>
              <w:tabs>
                <w:tab w:val="left" w:pos="8334"/>
              </w:tabs>
              <w:spacing w:line="226" w:lineRule="exact"/>
              <w:ind w:left="4"/>
              <w:rPr>
                <w:sz w:val="20"/>
              </w:rPr>
            </w:pPr>
            <w:r w:rsidRPr="00FD6C76">
              <w:rPr>
                <w:sz w:val="20"/>
              </w:rPr>
              <w:t>50</w:t>
            </w:r>
          </w:p>
        </w:tc>
        <w:tc>
          <w:tcPr>
            <w:tcW w:w="5105" w:type="dxa"/>
          </w:tcPr>
          <w:p w14:paraId="0D628529" w14:textId="77777777" w:rsidR="00C456FA" w:rsidRPr="00FD6C76" w:rsidRDefault="00C456FA" w:rsidP="00304C54">
            <w:pPr>
              <w:pStyle w:val="TableParagraph"/>
              <w:tabs>
                <w:tab w:val="left" w:pos="8334"/>
              </w:tabs>
              <w:spacing w:line="226" w:lineRule="exact"/>
              <w:ind w:left="4"/>
              <w:rPr>
                <w:sz w:val="20"/>
              </w:rPr>
            </w:pPr>
            <w:r w:rsidRPr="00FD6C76">
              <w:rPr>
                <w:sz w:val="20"/>
              </w:rPr>
              <w:t>Maquiladoras</w:t>
            </w:r>
          </w:p>
        </w:tc>
        <w:tc>
          <w:tcPr>
            <w:tcW w:w="1699" w:type="dxa"/>
            <w:tcBorders>
              <w:right w:val="single" w:sz="2" w:space="0" w:color="000000"/>
            </w:tcBorders>
          </w:tcPr>
          <w:p w14:paraId="179B257A" w14:textId="2C3D94F1" w:rsidR="00C456FA" w:rsidRPr="00FD6C76" w:rsidRDefault="00891E3A" w:rsidP="00891E3A">
            <w:pPr>
              <w:pStyle w:val="TableParagraph"/>
              <w:tabs>
                <w:tab w:val="left" w:pos="8334"/>
              </w:tabs>
              <w:spacing w:line="226" w:lineRule="exact"/>
              <w:ind w:left="4"/>
              <w:jc w:val="center"/>
              <w:rPr>
                <w:sz w:val="20"/>
              </w:rPr>
            </w:pPr>
            <w:r>
              <w:rPr>
                <w:sz w:val="20"/>
              </w:rPr>
              <w:t xml:space="preserve"> </w:t>
            </w:r>
            <w:r w:rsidR="00C456FA" w:rsidRPr="00FD6C76">
              <w:rPr>
                <w:sz w:val="20"/>
              </w:rPr>
              <w:t>$</w:t>
            </w:r>
            <w:r>
              <w:rPr>
                <w:sz w:val="20"/>
              </w:rPr>
              <w:t xml:space="preserve">  </w:t>
            </w:r>
            <w:r w:rsidR="00C72065" w:rsidRPr="00FD6C76">
              <w:rPr>
                <w:sz w:val="20"/>
              </w:rPr>
              <w:t xml:space="preserve">     </w:t>
            </w:r>
            <w:r w:rsidR="006C417B" w:rsidRPr="00FD6C76">
              <w:rPr>
                <w:sz w:val="20"/>
              </w:rPr>
              <w:t>4</w:t>
            </w:r>
            <w:r w:rsidR="0046172F" w:rsidRPr="00FD6C76">
              <w:rPr>
                <w:sz w:val="20"/>
              </w:rPr>
              <w:t>5</w:t>
            </w:r>
            <w:r w:rsidR="00C72065" w:rsidRPr="00FD6C76">
              <w:rPr>
                <w:sz w:val="20"/>
              </w:rPr>
              <w:t>,</w:t>
            </w:r>
            <w:r w:rsidR="0046172F" w:rsidRPr="00FD6C76">
              <w:rPr>
                <w:sz w:val="20"/>
              </w:rPr>
              <w:t>000</w:t>
            </w:r>
            <w:r w:rsidR="00C456FA" w:rsidRPr="00FD6C76">
              <w:rPr>
                <w:sz w:val="20"/>
              </w:rPr>
              <w:t>.00</w:t>
            </w:r>
          </w:p>
        </w:tc>
        <w:tc>
          <w:tcPr>
            <w:tcW w:w="1417" w:type="dxa"/>
            <w:tcBorders>
              <w:left w:val="single" w:sz="2" w:space="0" w:color="000000"/>
            </w:tcBorders>
          </w:tcPr>
          <w:p w14:paraId="35F979E9" w14:textId="2689A30E" w:rsidR="00C456FA" w:rsidRPr="00FD6C76" w:rsidRDefault="00FC5153" w:rsidP="00FC5153">
            <w:pPr>
              <w:pStyle w:val="TableParagraph"/>
              <w:tabs>
                <w:tab w:val="left" w:pos="341"/>
                <w:tab w:val="left" w:pos="8334"/>
              </w:tabs>
              <w:spacing w:line="226" w:lineRule="exact"/>
              <w:ind w:left="3"/>
              <w:jc w:val="center"/>
              <w:rPr>
                <w:sz w:val="20"/>
              </w:rPr>
            </w:pPr>
            <w:r>
              <w:rPr>
                <w:sz w:val="20"/>
              </w:rPr>
              <w:t xml:space="preserve">   </w:t>
            </w:r>
            <w:r w:rsidR="00C456FA" w:rsidRPr="00FD6C76">
              <w:rPr>
                <w:sz w:val="20"/>
              </w:rPr>
              <w:t>$</w:t>
            </w:r>
            <w:r w:rsidR="00C72065" w:rsidRPr="00FD6C76">
              <w:rPr>
                <w:sz w:val="20"/>
              </w:rPr>
              <w:t xml:space="preserve"> </w:t>
            </w:r>
            <w:r w:rsidR="006C417B" w:rsidRPr="00FD6C76">
              <w:rPr>
                <w:sz w:val="20"/>
              </w:rPr>
              <w:t>1</w:t>
            </w:r>
            <w:r w:rsidR="0046172F" w:rsidRPr="00FD6C76">
              <w:rPr>
                <w:sz w:val="20"/>
              </w:rPr>
              <w:t>2</w:t>
            </w:r>
            <w:r w:rsidR="00C72065" w:rsidRPr="00FD6C76">
              <w:rPr>
                <w:sz w:val="20"/>
              </w:rPr>
              <w:t>,</w:t>
            </w:r>
            <w:r w:rsidR="00111C46" w:rsidRPr="00FD6C76">
              <w:rPr>
                <w:sz w:val="20"/>
              </w:rPr>
              <w:t>5</w:t>
            </w:r>
            <w:r w:rsidR="00C456FA" w:rsidRPr="00FD6C76">
              <w:rPr>
                <w:sz w:val="20"/>
              </w:rPr>
              <w:t>00.00</w:t>
            </w:r>
          </w:p>
        </w:tc>
      </w:tr>
      <w:tr w:rsidR="00C456FA" w:rsidRPr="00FD6C76" w14:paraId="52BFC332" w14:textId="77777777" w:rsidTr="00E35D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9"/>
        </w:trPr>
        <w:tc>
          <w:tcPr>
            <w:tcW w:w="557" w:type="dxa"/>
          </w:tcPr>
          <w:p w14:paraId="6653F7E9" w14:textId="77777777" w:rsidR="00C456FA" w:rsidRPr="00FD6C76" w:rsidRDefault="00C456FA" w:rsidP="00304C54">
            <w:pPr>
              <w:pStyle w:val="TableParagraph"/>
              <w:tabs>
                <w:tab w:val="left" w:pos="8334"/>
              </w:tabs>
              <w:ind w:left="4"/>
              <w:rPr>
                <w:sz w:val="20"/>
              </w:rPr>
            </w:pPr>
            <w:r w:rsidRPr="00FD6C76">
              <w:rPr>
                <w:sz w:val="20"/>
              </w:rPr>
              <w:t>51</w:t>
            </w:r>
          </w:p>
        </w:tc>
        <w:tc>
          <w:tcPr>
            <w:tcW w:w="5105" w:type="dxa"/>
          </w:tcPr>
          <w:p w14:paraId="3E5A8F12" w14:textId="77777777" w:rsidR="00C456FA" w:rsidRPr="00FD6C76" w:rsidRDefault="00C456FA" w:rsidP="00304C54">
            <w:pPr>
              <w:pStyle w:val="TableParagraph"/>
              <w:tabs>
                <w:tab w:val="left" w:pos="8334"/>
              </w:tabs>
              <w:ind w:left="4"/>
              <w:rPr>
                <w:sz w:val="20"/>
              </w:rPr>
            </w:pPr>
            <w:r w:rsidRPr="00FD6C76">
              <w:rPr>
                <w:sz w:val="20"/>
              </w:rPr>
              <w:t>Súper</w:t>
            </w:r>
            <w:r w:rsidRPr="00FD6C76">
              <w:rPr>
                <w:spacing w:val="11"/>
                <w:sz w:val="20"/>
              </w:rPr>
              <w:t xml:space="preserve"> </w:t>
            </w:r>
            <w:r w:rsidRPr="00FD6C76">
              <w:rPr>
                <w:sz w:val="20"/>
              </w:rPr>
              <w:t>y</w:t>
            </w:r>
            <w:r w:rsidRPr="00FD6C76">
              <w:rPr>
                <w:spacing w:val="1"/>
                <w:sz w:val="20"/>
              </w:rPr>
              <w:t xml:space="preserve"> </w:t>
            </w:r>
            <w:r w:rsidRPr="00FD6C76">
              <w:rPr>
                <w:sz w:val="20"/>
              </w:rPr>
              <w:t>minisúper</w:t>
            </w:r>
          </w:p>
        </w:tc>
        <w:tc>
          <w:tcPr>
            <w:tcW w:w="1699" w:type="dxa"/>
            <w:tcBorders>
              <w:right w:val="single" w:sz="2" w:space="0" w:color="000000"/>
            </w:tcBorders>
          </w:tcPr>
          <w:p w14:paraId="332F6ED2" w14:textId="2527A7A4" w:rsidR="00C456FA" w:rsidRPr="00FD6C76" w:rsidRDefault="00891E3A" w:rsidP="00891E3A">
            <w:pPr>
              <w:pStyle w:val="TableParagraph"/>
              <w:tabs>
                <w:tab w:val="left" w:pos="456"/>
                <w:tab w:val="left" w:pos="8334"/>
              </w:tabs>
              <w:ind w:left="4"/>
              <w:jc w:val="center"/>
              <w:rPr>
                <w:sz w:val="20"/>
              </w:rPr>
            </w:pPr>
            <w:r>
              <w:rPr>
                <w:sz w:val="20"/>
              </w:rPr>
              <w:t xml:space="preserve"> </w:t>
            </w:r>
            <w:r w:rsidR="00C456FA" w:rsidRPr="00FD6C76">
              <w:rPr>
                <w:sz w:val="20"/>
              </w:rPr>
              <w:t>$</w:t>
            </w:r>
            <w:r w:rsidR="00C72065" w:rsidRPr="00FD6C76">
              <w:rPr>
                <w:sz w:val="20"/>
              </w:rPr>
              <w:t xml:space="preserve"> </w:t>
            </w:r>
            <w:r>
              <w:rPr>
                <w:sz w:val="20"/>
              </w:rPr>
              <w:t xml:space="preserve">  </w:t>
            </w:r>
            <w:r w:rsidR="00C72065" w:rsidRPr="00FD6C76">
              <w:rPr>
                <w:sz w:val="20"/>
              </w:rPr>
              <w:t xml:space="preserve">    </w:t>
            </w:r>
            <w:r w:rsidR="006C417B" w:rsidRPr="00FD6C76">
              <w:rPr>
                <w:sz w:val="20"/>
              </w:rPr>
              <w:t>1</w:t>
            </w:r>
            <w:r w:rsidR="0046172F" w:rsidRPr="00FD6C76">
              <w:rPr>
                <w:sz w:val="20"/>
              </w:rPr>
              <w:t>3</w:t>
            </w:r>
            <w:r w:rsidR="00C72065" w:rsidRPr="00FD6C76">
              <w:rPr>
                <w:sz w:val="20"/>
              </w:rPr>
              <w:t>,</w:t>
            </w:r>
            <w:r w:rsidR="0046172F" w:rsidRPr="00FD6C76">
              <w:rPr>
                <w:sz w:val="20"/>
              </w:rPr>
              <w:t>0</w:t>
            </w:r>
            <w:r w:rsidR="00111C46" w:rsidRPr="00FD6C76">
              <w:rPr>
                <w:sz w:val="20"/>
              </w:rPr>
              <w:t>00</w:t>
            </w:r>
            <w:r w:rsidR="00C456FA" w:rsidRPr="00FD6C76">
              <w:rPr>
                <w:sz w:val="20"/>
              </w:rPr>
              <w:t>.00</w:t>
            </w:r>
          </w:p>
        </w:tc>
        <w:tc>
          <w:tcPr>
            <w:tcW w:w="1417" w:type="dxa"/>
            <w:tcBorders>
              <w:left w:val="single" w:sz="2" w:space="0" w:color="000000"/>
            </w:tcBorders>
          </w:tcPr>
          <w:p w14:paraId="3DBB3A7E" w14:textId="586C4221" w:rsidR="00C456FA" w:rsidRPr="00FD6C76" w:rsidRDefault="00FC5153" w:rsidP="00FC5153">
            <w:pPr>
              <w:pStyle w:val="TableParagraph"/>
              <w:tabs>
                <w:tab w:val="left" w:pos="341"/>
                <w:tab w:val="left" w:pos="8334"/>
              </w:tabs>
              <w:ind w:left="3"/>
              <w:jc w:val="center"/>
              <w:rPr>
                <w:sz w:val="20"/>
              </w:rPr>
            </w:pPr>
            <w:r>
              <w:rPr>
                <w:sz w:val="20"/>
              </w:rPr>
              <w:t xml:space="preserve">    </w:t>
            </w:r>
            <w:r w:rsidR="00C456FA" w:rsidRPr="00FD6C76">
              <w:rPr>
                <w:sz w:val="20"/>
              </w:rPr>
              <w:t>$</w:t>
            </w:r>
            <w:r w:rsidR="00C72065" w:rsidRPr="00FD6C76">
              <w:rPr>
                <w:sz w:val="20"/>
              </w:rPr>
              <w:t xml:space="preserve"> </w:t>
            </w:r>
            <w:r w:rsidR="00891E3A">
              <w:rPr>
                <w:sz w:val="20"/>
              </w:rPr>
              <w:t xml:space="preserve">  </w:t>
            </w:r>
            <w:r w:rsidR="006C417B" w:rsidRPr="00FD6C76">
              <w:rPr>
                <w:sz w:val="20"/>
              </w:rPr>
              <w:t>3</w:t>
            </w:r>
            <w:r w:rsidR="00C72065" w:rsidRPr="00FD6C76">
              <w:rPr>
                <w:sz w:val="20"/>
              </w:rPr>
              <w:t>,</w:t>
            </w:r>
            <w:r w:rsidR="0046172F" w:rsidRPr="00FD6C76">
              <w:rPr>
                <w:sz w:val="20"/>
              </w:rPr>
              <w:t>50</w:t>
            </w:r>
            <w:r w:rsidR="00111C46" w:rsidRPr="00FD6C76">
              <w:rPr>
                <w:sz w:val="20"/>
              </w:rPr>
              <w:t>0</w:t>
            </w:r>
            <w:r w:rsidR="00C456FA" w:rsidRPr="00FD6C76">
              <w:rPr>
                <w:sz w:val="20"/>
              </w:rPr>
              <w:t>.00</w:t>
            </w:r>
          </w:p>
        </w:tc>
      </w:tr>
      <w:tr w:rsidR="00C456FA" w:rsidRPr="00FD6C76" w14:paraId="221C5E5D" w14:textId="77777777" w:rsidTr="00E35D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557" w:type="dxa"/>
          </w:tcPr>
          <w:p w14:paraId="21B043AF" w14:textId="77777777" w:rsidR="00C456FA" w:rsidRPr="00FD6C76" w:rsidRDefault="00C456FA" w:rsidP="00304C54">
            <w:pPr>
              <w:pStyle w:val="TableParagraph"/>
              <w:tabs>
                <w:tab w:val="left" w:pos="8334"/>
              </w:tabs>
              <w:ind w:left="4"/>
              <w:rPr>
                <w:sz w:val="20"/>
              </w:rPr>
            </w:pPr>
            <w:r w:rsidRPr="00FD6C76">
              <w:rPr>
                <w:sz w:val="20"/>
              </w:rPr>
              <w:t>52</w:t>
            </w:r>
          </w:p>
        </w:tc>
        <w:tc>
          <w:tcPr>
            <w:tcW w:w="5105" w:type="dxa"/>
          </w:tcPr>
          <w:p w14:paraId="02216758" w14:textId="77777777" w:rsidR="00C456FA" w:rsidRPr="00FD6C76" w:rsidRDefault="00C456FA" w:rsidP="00304C54">
            <w:pPr>
              <w:pStyle w:val="TableParagraph"/>
              <w:tabs>
                <w:tab w:val="left" w:pos="8334"/>
              </w:tabs>
              <w:ind w:left="4"/>
              <w:rPr>
                <w:sz w:val="20"/>
              </w:rPr>
            </w:pPr>
            <w:r w:rsidRPr="00FD6C76">
              <w:rPr>
                <w:sz w:val="20"/>
              </w:rPr>
              <w:t>Fábricas</w:t>
            </w:r>
            <w:r w:rsidRPr="00FD6C76">
              <w:rPr>
                <w:spacing w:val="13"/>
                <w:sz w:val="20"/>
              </w:rPr>
              <w:t xml:space="preserve"> </w:t>
            </w:r>
            <w:r w:rsidRPr="00FD6C76">
              <w:rPr>
                <w:sz w:val="20"/>
              </w:rPr>
              <w:t>de</w:t>
            </w:r>
            <w:r w:rsidRPr="00FD6C76">
              <w:rPr>
                <w:spacing w:val="2"/>
                <w:sz w:val="20"/>
              </w:rPr>
              <w:t xml:space="preserve"> </w:t>
            </w:r>
            <w:r w:rsidRPr="00FD6C76">
              <w:rPr>
                <w:sz w:val="20"/>
              </w:rPr>
              <w:t>agua</w:t>
            </w:r>
            <w:r w:rsidRPr="00FD6C76">
              <w:rPr>
                <w:spacing w:val="4"/>
                <w:sz w:val="20"/>
              </w:rPr>
              <w:t xml:space="preserve"> </w:t>
            </w:r>
            <w:r w:rsidRPr="00FD6C76">
              <w:rPr>
                <w:sz w:val="20"/>
              </w:rPr>
              <w:t>purificada</w:t>
            </w:r>
            <w:r w:rsidRPr="00FD6C76">
              <w:rPr>
                <w:spacing w:val="13"/>
                <w:sz w:val="20"/>
              </w:rPr>
              <w:t xml:space="preserve"> </w:t>
            </w:r>
            <w:r w:rsidRPr="00FD6C76">
              <w:rPr>
                <w:sz w:val="20"/>
              </w:rPr>
              <w:t>y</w:t>
            </w:r>
            <w:r w:rsidRPr="00FD6C76">
              <w:rPr>
                <w:spacing w:val="3"/>
                <w:sz w:val="20"/>
              </w:rPr>
              <w:t xml:space="preserve"> </w:t>
            </w:r>
            <w:r w:rsidRPr="00FD6C76">
              <w:rPr>
                <w:sz w:val="20"/>
              </w:rPr>
              <w:t>hielo</w:t>
            </w:r>
          </w:p>
        </w:tc>
        <w:tc>
          <w:tcPr>
            <w:tcW w:w="1699" w:type="dxa"/>
            <w:tcBorders>
              <w:right w:val="single" w:sz="2" w:space="0" w:color="000000"/>
            </w:tcBorders>
          </w:tcPr>
          <w:p w14:paraId="56865B7B" w14:textId="3E5EB50E" w:rsidR="00C456FA" w:rsidRPr="00FD6C76" w:rsidRDefault="00891E3A" w:rsidP="00891E3A">
            <w:pPr>
              <w:pStyle w:val="TableParagraph"/>
              <w:tabs>
                <w:tab w:val="left" w:pos="456"/>
                <w:tab w:val="left" w:pos="8334"/>
              </w:tabs>
              <w:ind w:left="4"/>
              <w:rPr>
                <w:sz w:val="20"/>
              </w:rPr>
            </w:pPr>
            <w:r>
              <w:rPr>
                <w:sz w:val="20"/>
              </w:rPr>
              <w:t xml:space="preserve">   </w:t>
            </w:r>
            <w:r w:rsidR="00C456FA" w:rsidRPr="00FD6C76">
              <w:rPr>
                <w:sz w:val="20"/>
              </w:rPr>
              <w:t>$</w:t>
            </w:r>
            <w:r w:rsidR="00C72065" w:rsidRPr="00FD6C76">
              <w:rPr>
                <w:sz w:val="20"/>
              </w:rPr>
              <w:t xml:space="preserve"> </w:t>
            </w:r>
            <w:r>
              <w:rPr>
                <w:sz w:val="20"/>
              </w:rPr>
              <w:t xml:space="preserve">    </w:t>
            </w:r>
            <w:r w:rsidR="00C72065" w:rsidRPr="00FD6C76">
              <w:rPr>
                <w:sz w:val="20"/>
              </w:rPr>
              <w:t xml:space="preserve">    </w:t>
            </w:r>
            <w:r w:rsidR="006C417B" w:rsidRPr="00FD6C76">
              <w:rPr>
                <w:sz w:val="20"/>
              </w:rPr>
              <w:t>2</w:t>
            </w:r>
            <w:r w:rsidR="00C72065" w:rsidRPr="00FD6C76">
              <w:rPr>
                <w:sz w:val="20"/>
              </w:rPr>
              <w:t>,</w:t>
            </w:r>
            <w:r w:rsidR="0046172F" w:rsidRPr="00FD6C76">
              <w:rPr>
                <w:sz w:val="20"/>
              </w:rPr>
              <w:t>0</w:t>
            </w:r>
            <w:r w:rsidR="00111C46" w:rsidRPr="00FD6C76">
              <w:rPr>
                <w:sz w:val="20"/>
              </w:rPr>
              <w:t>00</w:t>
            </w:r>
            <w:r w:rsidR="00C456FA" w:rsidRPr="00FD6C76">
              <w:rPr>
                <w:sz w:val="20"/>
              </w:rPr>
              <w:t>.00</w:t>
            </w:r>
          </w:p>
        </w:tc>
        <w:tc>
          <w:tcPr>
            <w:tcW w:w="1417" w:type="dxa"/>
            <w:tcBorders>
              <w:left w:val="single" w:sz="2" w:space="0" w:color="000000"/>
            </w:tcBorders>
          </w:tcPr>
          <w:p w14:paraId="7B706695" w14:textId="30E5F4FE" w:rsidR="00C456FA" w:rsidRPr="00FD6C76" w:rsidRDefault="00FC5153" w:rsidP="00FC5153">
            <w:pPr>
              <w:pStyle w:val="TableParagraph"/>
              <w:tabs>
                <w:tab w:val="left" w:pos="341"/>
                <w:tab w:val="left" w:pos="8334"/>
              </w:tabs>
              <w:ind w:left="3"/>
              <w:jc w:val="center"/>
              <w:rPr>
                <w:sz w:val="20"/>
              </w:rPr>
            </w:pPr>
            <w:r>
              <w:rPr>
                <w:sz w:val="20"/>
              </w:rPr>
              <w:t xml:space="preserve">  </w:t>
            </w:r>
            <w:r w:rsidR="00111C46" w:rsidRPr="00FD6C76">
              <w:rPr>
                <w:sz w:val="20"/>
              </w:rPr>
              <w:t>$</w:t>
            </w:r>
            <w:r w:rsidR="00111C46" w:rsidRPr="00FD6C76">
              <w:rPr>
                <w:sz w:val="20"/>
              </w:rPr>
              <w:tab/>
            </w:r>
            <w:r w:rsidR="00891E3A">
              <w:rPr>
                <w:sz w:val="20"/>
              </w:rPr>
              <w:t xml:space="preserve">  </w:t>
            </w:r>
            <w:r w:rsidR="006C417B" w:rsidRPr="00FD6C76">
              <w:rPr>
                <w:sz w:val="20"/>
              </w:rPr>
              <w:t>8</w:t>
            </w:r>
            <w:r w:rsidR="00111C46" w:rsidRPr="00FD6C76">
              <w:rPr>
                <w:sz w:val="20"/>
              </w:rPr>
              <w:t>0</w:t>
            </w:r>
            <w:r w:rsidR="00C456FA" w:rsidRPr="00FD6C76">
              <w:rPr>
                <w:sz w:val="20"/>
              </w:rPr>
              <w:t>0.00</w:t>
            </w:r>
          </w:p>
        </w:tc>
      </w:tr>
      <w:tr w:rsidR="00C456FA" w:rsidRPr="00FD6C76" w14:paraId="44B53E65" w14:textId="77777777" w:rsidTr="00E35D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9"/>
        </w:trPr>
        <w:tc>
          <w:tcPr>
            <w:tcW w:w="557" w:type="dxa"/>
          </w:tcPr>
          <w:p w14:paraId="355CCF8E" w14:textId="77777777" w:rsidR="00C456FA" w:rsidRPr="00FD6C76" w:rsidRDefault="00C456FA" w:rsidP="00304C54">
            <w:pPr>
              <w:pStyle w:val="TableParagraph"/>
              <w:tabs>
                <w:tab w:val="left" w:pos="8334"/>
              </w:tabs>
              <w:spacing w:line="226" w:lineRule="exact"/>
              <w:ind w:left="4"/>
              <w:rPr>
                <w:sz w:val="20"/>
              </w:rPr>
            </w:pPr>
            <w:r w:rsidRPr="00FD6C76">
              <w:rPr>
                <w:sz w:val="20"/>
              </w:rPr>
              <w:t>53</w:t>
            </w:r>
          </w:p>
        </w:tc>
        <w:tc>
          <w:tcPr>
            <w:tcW w:w="5105" w:type="dxa"/>
          </w:tcPr>
          <w:p w14:paraId="44935626" w14:textId="77777777" w:rsidR="00C456FA" w:rsidRPr="00FD6C76" w:rsidRDefault="00C456FA" w:rsidP="00304C54">
            <w:pPr>
              <w:pStyle w:val="TableParagraph"/>
              <w:tabs>
                <w:tab w:val="left" w:pos="8334"/>
              </w:tabs>
              <w:spacing w:line="226" w:lineRule="exact"/>
              <w:ind w:left="4"/>
              <w:rPr>
                <w:sz w:val="20"/>
              </w:rPr>
            </w:pPr>
            <w:r w:rsidRPr="00FD6C76">
              <w:rPr>
                <w:sz w:val="20"/>
              </w:rPr>
              <w:t>Vidrios</w:t>
            </w:r>
            <w:r w:rsidRPr="00FD6C76">
              <w:rPr>
                <w:spacing w:val="10"/>
                <w:sz w:val="20"/>
              </w:rPr>
              <w:t xml:space="preserve"> </w:t>
            </w:r>
            <w:r w:rsidRPr="00FD6C76">
              <w:rPr>
                <w:sz w:val="20"/>
              </w:rPr>
              <w:t>y</w:t>
            </w:r>
            <w:r w:rsidRPr="00FD6C76">
              <w:rPr>
                <w:spacing w:val="2"/>
                <w:sz w:val="20"/>
              </w:rPr>
              <w:t xml:space="preserve"> </w:t>
            </w:r>
            <w:r w:rsidRPr="00FD6C76">
              <w:rPr>
                <w:sz w:val="20"/>
              </w:rPr>
              <w:t>aluminios</w:t>
            </w:r>
          </w:p>
        </w:tc>
        <w:tc>
          <w:tcPr>
            <w:tcW w:w="1699" w:type="dxa"/>
            <w:tcBorders>
              <w:right w:val="single" w:sz="2" w:space="0" w:color="000000"/>
            </w:tcBorders>
          </w:tcPr>
          <w:p w14:paraId="635CC84B" w14:textId="71F5955A" w:rsidR="00C456FA" w:rsidRPr="00FD6C76" w:rsidRDefault="00C456FA" w:rsidP="00891E3A">
            <w:pPr>
              <w:pStyle w:val="TableParagraph"/>
              <w:tabs>
                <w:tab w:val="left" w:pos="456"/>
                <w:tab w:val="left" w:pos="8334"/>
              </w:tabs>
              <w:spacing w:line="226" w:lineRule="exact"/>
              <w:ind w:left="4"/>
              <w:jc w:val="center"/>
              <w:rPr>
                <w:sz w:val="20"/>
              </w:rPr>
            </w:pPr>
            <w:r w:rsidRPr="00FD6C76">
              <w:rPr>
                <w:sz w:val="20"/>
              </w:rPr>
              <w:t>$</w:t>
            </w:r>
            <w:r w:rsidR="00C72065" w:rsidRPr="00FD6C76">
              <w:rPr>
                <w:sz w:val="20"/>
              </w:rPr>
              <w:t xml:space="preserve">        </w:t>
            </w:r>
            <w:r w:rsidR="00891E3A">
              <w:rPr>
                <w:sz w:val="20"/>
              </w:rPr>
              <w:t xml:space="preserve"> </w:t>
            </w:r>
            <w:r w:rsidR="006C417B" w:rsidRPr="00FD6C76">
              <w:rPr>
                <w:sz w:val="20"/>
              </w:rPr>
              <w:t>1</w:t>
            </w:r>
            <w:r w:rsidR="00891E3A">
              <w:rPr>
                <w:sz w:val="20"/>
              </w:rPr>
              <w:t>,</w:t>
            </w:r>
            <w:r w:rsidR="006C417B" w:rsidRPr="00FD6C76">
              <w:rPr>
                <w:sz w:val="20"/>
              </w:rPr>
              <w:t>5</w:t>
            </w:r>
            <w:r w:rsidR="00111C46" w:rsidRPr="00FD6C76">
              <w:rPr>
                <w:sz w:val="20"/>
              </w:rPr>
              <w:t>00</w:t>
            </w:r>
            <w:r w:rsidRPr="00FD6C76">
              <w:rPr>
                <w:sz w:val="20"/>
              </w:rPr>
              <w:t>.00</w:t>
            </w:r>
          </w:p>
        </w:tc>
        <w:tc>
          <w:tcPr>
            <w:tcW w:w="1417" w:type="dxa"/>
            <w:tcBorders>
              <w:left w:val="single" w:sz="2" w:space="0" w:color="000000"/>
            </w:tcBorders>
          </w:tcPr>
          <w:p w14:paraId="797CD2F0" w14:textId="60831A43" w:rsidR="00C456FA" w:rsidRPr="00FD6C76" w:rsidRDefault="00C456FA" w:rsidP="00304C54">
            <w:pPr>
              <w:pStyle w:val="TableParagraph"/>
              <w:tabs>
                <w:tab w:val="left" w:pos="341"/>
                <w:tab w:val="left" w:pos="8334"/>
              </w:tabs>
              <w:spacing w:line="226" w:lineRule="exact"/>
              <w:ind w:left="3"/>
              <w:jc w:val="right"/>
              <w:rPr>
                <w:sz w:val="20"/>
              </w:rPr>
            </w:pPr>
            <w:r w:rsidRPr="00FD6C76">
              <w:rPr>
                <w:sz w:val="20"/>
              </w:rPr>
              <w:t>$</w:t>
            </w:r>
            <w:r w:rsidRPr="00FD6C76">
              <w:rPr>
                <w:sz w:val="20"/>
              </w:rPr>
              <w:tab/>
            </w:r>
            <w:r w:rsidR="00891E3A">
              <w:rPr>
                <w:sz w:val="20"/>
              </w:rPr>
              <w:t xml:space="preserve"> </w:t>
            </w:r>
            <w:r w:rsidR="006C417B" w:rsidRPr="00FD6C76">
              <w:rPr>
                <w:sz w:val="20"/>
              </w:rPr>
              <w:t>8</w:t>
            </w:r>
            <w:r w:rsidR="00111C46" w:rsidRPr="00FD6C76">
              <w:rPr>
                <w:sz w:val="20"/>
              </w:rPr>
              <w:t>0</w:t>
            </w:r>
            <w:r w:rsidRPr="00FD6C76">
              <w:rPr>
                <w:sz w:val="20"/>
              </w:rPr>
              <w:t>0.00</w:t>
            </w:r>
          </w:p>
        </w:tc>
      </w:tr>
      <w:tr w:rsidR="006C417B" w:rsidRPr="00FD6C76" w14:paraId="7E5A2579" w14:textId="77777777" w:rsidTr="00E35D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9"/>
        </w:trPr>
        <w:tc>
          <w:tcPr>
            <w:tcW w:w="557" w:type="dxa"/>
          </w:tcPr>
          <w:p w14:paraId="7827703F" w14:textId="77777777" w:rsidR="006C417B" w:rsidRPr="00FD6C76" w:rsidRDefault="006C417B" w:rsidP="00304C54">
            <w:pPr>
              <w:pStyle w:val="TableParagraph"/>
              <w:tabs>
                <w:tab w:val="left" w:pos="8334"/>
              </w:tabs>
              <w:ind w:left="4"/>
              <w:rPr>
                <w:sz w:val="20"/>
              </w:rPr>
            </w:pPr>
            <w:r w:rsidRPr="00FD6C76">
              <w:rPr>
                <w:sz w:val="20"/>
              </w:rPr>
              <w:t>54</w:t>
            </w:r>
          </w:p>
        </w:tc>
        <w:tc>
          <w:tcPr>
            <w:tcW w:w="5105" w:type="dxa"/>
          </w:tcPr>
          <w:p w14:paraId="1C0A0CA3" w14:textId="77777777" w:rsidR="006C417B" w:rsidRPr="00FD6C76" w:rsidRDefault="006C417B" w:rsidP="00304C54">
            <w:pPr>
              <w:pStyle w:val="TableParagraph"/>
              <w:tabs>
                <w:tab w:val="left" w:pos="8334"/>
              </w:tabs>
              <w:ind w:left="4"/>
              <w:rPr>
                <w:sz w:val="20"/>
              </w:rPr>
            </w:pPr>
            <w:r w:rsidRPr="00FD6C76">
              <w:rPr>
                <w:sz w:val="20"/>
              </w:rPr>
              <w:t>Carnicería</w:t>
            </w:r>
          </w:p>
        </w:tc>
        <w:tc>
          <w:tcPr>
            <w:tcW w:w="1699" w:type="dxa"/>
            <w:tcBorders>
              <w:right w:val="single" w:sz="2" w:space="0" w:color="000000"/>
            </w:tcBorders>
          </w:tcPr>
          <w:p w14:paraId="4893847C" w14:textId="756F94C1" w:rsidR="006C417B" w:rsidRPr="00FD6C76" w:rsidRDefault="006C417B" w:rsidP="00891E3A">
            <w:pPr>
              <w:pStyle w:val="TableParagraph"/>
              <w:tabs>
                <w:tab w:val="left" w:pos="456"/>
                <w:tab w:val="left" w:pos="8334"/>
              </w:tabs>
              <w:ind w:left="4"/>
              <w:jc w:val="center"/>
              <w:rPr>
                <w:sz w:val="20"/>
              </w:rPr>
            </w:pPr>
            <w:r w:rsidRPr="00FD6C76">
              <w:rPr>
                <w:sz w:val="20"/>
              </w:rPr>
              <w:t xml:space="preserve">$       </w:t>
            </w:r>
            <w:r w:rsidR="00891E3A">
              <w:rPr>
                <w:sz w:val="20"/>
              </w:rPr>
              <w:t xml:space="preserve"> </w:t>
            </w:r>
            <w:r w:rsidRPr="00FD6C76">
              <w:rPr>
                <w:sz w:val="20"/>
              </w:rPr>
              <w:t>1</w:t>
            </w:r>
            <w:r w:rsidR="00891E3A">
              <w:rPr>
                <w:sz w:val="20"/>
              </w:rPr>
              <w:t>,</w:t>
            </w:r>
            <w:r w:rsidRPr="00FD6C76">
              <w:rPr>
                <w:sz w:val="20"/>
              </w:rPr>
              <w:t>500.00</w:t>
            </w:r>
          </w:p>
        </w:tc>
        <w:tc>
          <w:tcPr>
            <w:tcW w:w="1417" w:type="dxa"/>
            <w:tcBorders>
              <w:left w:val="single" w:sz="2" w:space="0" w:color="000000"/>
            </w:tcBorders>
          </w:tcPr>
          <w:p w14:paraId="5E4E5685" w14:textId="3AC33721" w:rsidR="006C417B" w:rsidRPr="00FD6C76" w:rsidRDefault="00891E3A" w:rsidP="00304C54">
            <w:pPr>
              <w:pStyle w:val="TableParagraph"/>
              <w:tabs>
                <w:tab w:val="left" w:pos="341"/>
                <w:tab w:val="left" w:pos="8334"/>
              </w:tabs>
              <w:ind w:left="3"/>
              <w:jc w:val="right"/>
              <w:rPr>
                <w:sz w:val="20"/>
              </w:rPr>
            </w:pPr>
            <w:r>
              <w:rPr>
                <w:sz w:val="20"/>
              </w:rPr>
              <w:t xml:space="preserve">$     </w:t>
            </w:r>
            <w:r w:rsidR="006C417B" w:rsidRPr="00FD6C76">
              <w:rPr>
                <w:sz w:val="20"/>
              </w:rPr>
              <w:t>800.00</w:t>
            </w:r>
          </w:p>
        </w:tc>
      </w:tr>
      <w:tr w:rsidR="006C417B" w:rsidRPr="00FD6C76" w14:paraId="016806C0" w14:textId="77777777" w:rsidTr="00E35D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557" w:type="dxa"/>
          </w:tcPr>
          <w:p w14:paraId="635C8825" w14:textId="77777777" w:rsidR="006C417B" w:rsidRPr="00FD6C76" w:rsidRDefault="006C417B" w:rsidP="00304C54">
            <w:pPr>
              <w:pStyle w:val="TableParagraph"/>
              <w:tabs>
                <w:tab w:val="left" w:pos="8334"/>
              </w:tabs>
              <w:ind w:left="4"/>
              <w:rPr>
                <w:sz w:val="20"/>
              </w:rPr>
            </w:pPr>
            <w:r w:rsidRPr="00FD6C76">
              <w:rPr>
                <w:sz w:val="20"/>
              </w:rPr>
              <w:t>55</w:t>
            </w:r>
          </w:p>
        </w:tc>
        <w:tc>
          <w:tcPr>
            <w:tcW w:w="5105" w:type="dxa"/>
          </w:tcPr>
          <w:p w14:paraId="6FDFD093" w14:textId="77777777" w:rsidR="006C417B" w:rsidRPr="00FD6C76" w:rsidRDefault="006C417B" w:rsidP="00304C54">
            <w:pPr>
              <w:pStyle w:val="TableParagraph"/>
              <w:tabs>
                <w:tab w:val="left" w:pos="8334"/>
              </w:tabs>
              <w:ind w:left="4"/>
              <w:rPr>
                <w:sz w:val="20"/>
              </w:rPr>
            </w:pPr>
            <w:r w:rsidRPr="00FD6C76">
              <w:rPr>
                <w:sz w:val="20"/>
              </w:rPr>
              <w:t>Acuarios</w:t>
            </w:r>
          </w:p>
        </w:tc>
        <w:tc>
          <w:tcPr>
            <w:tcW w:w="1699" w:type="dxa"/>
            <w:tcBorders>
              <w:right w:val="single" w:sz="2" w:space="0" w:color="000000"/>
            </w:tcBorders>
          </w:tcPr>
          <w:p w14:paraId="78518F22" w14:textId="54AAA214" w:rsidR="006C417B" w:rsidRPr="00FD6C76" w:rsidRDefault="006C417B" w:rsidP="00891E3A">
            <w:pPr>
              <w:pStyle w:val="TableParagraph"/>
              <w:tabs>
                <w:tab w:val="left" w:pos="456"/>
                <w:tab w:val="left" w:pos="8334"/>
              </w:tabs>
              <w:ind w:left="4"/>
              <w:jc w:val="center"/>
              <w:rPr>
                <w:sz w:val="20"/>
              </w:rPr>
            </w:pPr>
            <w:r w:rsidRPr="00FD6C76">
              <w:rPr>
                <w:sz w:val="20"/>
              </w:rPr>
              <w:t xml:space="preserve">$       </w:t>
            </w:r>
            <w:r w:rsidR="00891E3A">
              <w:rPr>
                <w:sz w:val="20"/>
              </w:rPr>
              <w:t xml:space="preserve">  </w:t>
            </w:r>
            <w:r w:rsidRPr="00FD6C76">
              <w:rPr>
                <w:sz w:val="20"/>
              </w:rPr>
              <w:t>1</w:t>
            </w:r>
            <w:r w:rsidR="00891E3A">
              <w:rPr>
                <w:sz w:val="20"/>
              </w:rPr>
              <w:t>,</w:t>
            </w:r>
            <w:r w:rsidRPr="00FD6C76">
              <w:rPr>
                <w:sz w:val="20"/>
              </w:rPr>
              <w:t>500.00</w:t>
            </w:r>
          </w:p>
        </w:tc>
        <w:tc>
          <w:tcPr>
            <w:tcW w:w="1417" w:type="dxa"/>
            <w:tcBorders>
              <w:left w:val="single" w:sz="2" w:space="0" w:color="000000"/>
            </w:tcBorders>
          </w:tcPr>
          <w:p w14:paraId="6BED15BE" w14:textId="24650B19" w:rsidR="006C417B" w:rsidRPr="00FD6C76" w:rsidRDefault="00891E3A" w:rsidP="00304C54">
            <w:pPr>
              <w:pStyle w:val="TableParagraph"/>
              <w:tabs>
                <w:tab w:val="left" w:pos="341"/>
                <w:tab w:val="left" w:pos="8334"/>
              </w:tabs>
              <w:ind w:left="3"/>
              <w:jc w:val="right"/>
              <w:rPr>
                <w:sz w:val="20"/>
              </w:rPr>
            </w:pPr>
            <w:r>
              <w:rPr>
                <w:sz w:val="20"/>
              </w:rPr>
              <w:t xml:space="preserve">$     </w:t>
            </w:r>
            <w:r w:rsidR="006C417B" w:rsidRPr="00FD6C76">
              <w:rPr>
                <w:sz w:val="20"/>
              </w:rPr>
              <w:t>800.00</w:t>
            </w:r>
          </w:p>
        </w:tc>
      </w:tr>
      <w:tr w:rsidR="006C417B" w:rsidRPr="00FD6C76" w14:paraId="496C866B" w14:textId="77777777" w:rsidTr="00E35D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9"/>
        </w:trPr>
        <w:tc>
          <w:tcPr>
            <w:tcW w:w="557" w:type="dxa"/>
            <w:tcBorders>
              <w:bottom w:val="single" w:sz="2" w:space="0" w:color="000000"/>
            </w:tcBorders>
          </w:tcPr>
          <w:p w14:paraId="0ED79672" w14:textId="77777777" w:rsidR="006C417B" w:rsidRPr="00FD6C76" w:rsidRDefault="006C417B" w:rsidP="00304C54">
            <w:pPr>
              <w:pStyle w:val="TableParagraph"/>
              <w:tabs>
                <w:tab w:val="left" w:pos="8334"/>
              </w:tabs>
              <w:spacing w:line="226" w:lineRule="exact"/>
              <w:ind w:left="4"/>
              <w:rPr>
                <w:sz w:val="20"/>
              </w:rPr>
            </w:pPr>
            <w:r w:rsidRPr="00FD6C76">
              <w:rPr>
                <w:sz w:val="20"/>
              </w:rPr>
              <w:t>56</w:t>
            </w:r>
          </w:p>
        </w:tc>
        <w:tc>
          <w:tcPr>
            <w:tcW w:w="5105" w:type="dxa"/>
            <w:tcBorders>
              <w:bottom w:val="single" w:sz="2" w:space="0" w:color="000000"/>
            </w:tcBorders>
          </w:tcPr>
          <w:p w14:paraId="7FB34AB5" w14:textId="77777777" w:rsidR="006C417B" w:rsidRPr="00FD6C76" w:rsidRDefault="006C417B" w:rsidP="00304C54">
            <w:pPr>
              <w:pStyle w:val="TableParagraph"/>
              <w:tabs>
                <w:tab w:val="left" w:pos="8334"/>
              </w:tabs>
              <w:spacing w:line="226" w:lineRule="exact"/>
              <w:ind w:left="4"/>
              <w:rPr>
                <w:sz w:val="20"/>
              </w:rPr>
            </w:pPr>
            <w:r w:rsidRPr="00FD6C76">
              <w:rPr>
                <w:sz w:val="20"/>
              </w:rPr>
              <w:t>Videojuegos</w:t>
            </w:r>
          </w:p>
        </w:tc>
        <w:tc>
          <w:tcPr>
            <w:tcW w:w="1699" w:type="dxa"/>
            <w:tcBorders>
              <w:bottom w:val="single" w:sz="2" w:space="0" w:color="000000"/>
              <w:right w:val="single" w:sz="2" w:space="0" w:color="000000"/>
            </w:tcBorders>
          </w:tcPr>
          <w:p w14:paraId="1C460F69" w14:textId="3118BDBF" w:rsidR="006C417B" w:rsidRPr="00FD6C76" w:rsidRDefault="006C417B" w:rsidP="00891E3A">
            <w:pPr>
              <w:pStyle w:val="TableParagraph"/>
              <w:tabs>
                <w:tab w:val="left" w:pos="456"/>
                <w:tab w:val="left" w:pos="8334"/>
              </w:tabs>
              <w:spacing w:line="226" w:lineRule="exact"/>
              <w:ind w:left="4"/>
              <w:jc w:val="center"/>
              <w:rPr>
                <w:sz w:val="20"/>
              </w:rPr>
            </w:pPr>
            <w:r w:rsidRPr="00FD6C76">
              <w:rPr>
                <w:sz w:val="20"/>
              </w:rPr>
              <w:t xml:space="preserve">$       </w:t>
            </w:r>
            <w:r w:rsidR="00891E3A">
              <w:rPr>
                <w:sz w:val="20"/>
              </w:rPr>
              <w:t xml:space="preserve">   </w:t>
            </w:r>
            <w:r w:rsidRPr="00FD6C76">
              <w:rPr>
                <w:sz w:val="20"/>
              </w:rPr>
              <w:t>1</w:t>
            </w:r>
            <w:r w:rsidR="00891E3A">
              <w:rPr>
                <w:sz w:val="20"/>
              </w:rPr>
              <w:t>,</w:t>
            </w:r>
            <w:r w:rsidRPr="00FD6C76">
              <w:rPr>
                <w:sz w:val="20"/>
              </w:rPr>
              <w:t>500.00</w:t>
            </w:r>
          </w:p>
        </w:tc>
        <w:tc>
          <w:tcPr>
            <w:tcW w:w="1417" w:type="dxa"/>
            <w:tcBorders>
              <w:left w:val="single" w:sz="2" w:space="0" w:color="000000"/>
              <w:bottom w:val="single" w:sz="2" w:space="0" w:color="000000"/>
            </w:tcBorders>
          </w:tcPr>
          <w:p w14:paraId="46C9DE93" w14:textId="11930E25" w:rsidR="006C417B" w:rsidRPr="00FD6C76" w:rsidRDefault="00891E3A" w:rsidP="00304C54">
            <w:pPr>
              <w:pStyle w:val="TableParagraph"/>
              <w:tabs>
                <w:tab w:val="left" w:pos="341"/>
                <w:tab w:val="left" w:pos="8334"/>
              </w:tabs>
              <w:spacing w:line="226" w:lineRule="exact"/>
              <w:ind w:left="3"/>
              <w:jc w:val="right"/>
              <w:rPr>
                <w:sz w:val="20"/>
              </w:rPr>
            </w:pPr>
            <w:r>
              <w:rPr>
                <w:sz w:val="20"/>
              </w:rPr>
              <w:t xml:space="preserve">$     </w:t>
            </w:r>
            <w:r w:rsidR="006C417B" w:rsidRPr="00FD6C76">
              <w:rPr>
                <w:sz w:val="20"/>
              </w:rPr>
              <w:t>800.00</w:t>
            </w:r>
          </w:p>
        </w:tc>
      </w:tr>
      <w:tr w:rsidR="006C417B" w:rsidRPr="00FD6C76" w14:paraId="17E8B14E" w14:textId="77777777" w:rsidTr="00E35D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4"/>
        </w:trPr>
        <w:tc>
          <w:tcPr>
            <w:tcW w:w="557" w:type="dxa"/>
            <w:tcBorders>
              <w:top w:val="single" w:sz="2" w:space="0" w:color="000000"/>
              <w:bottom w:val="single" w:sz="2" w:space="0" w:color="000000"/>
            </w:tcBorders>
          </w:tcPr>
          <w:p w14:paraId="636D889E" w14:textId="77777777" w:rsidR="006C417B" w:rsidRPr="00FD6C76" w:rsidRDefault="006C417B" w:rsidP="00304C54">
            <w:pPr>
              <w:pStyle w:val="TableParagraph"/>
              <w:tabs>
                <w:tab w:val="left" w:pos="8334"/>
              </w:tabs>
              <w:ind w:left="4"/>
              <w:rPr>
                <w:sz w:val="20"/>
              </w:rPr>
            </w:pPr>
            <w:r w:rsidRPr="00FD6C76">
              <w:rPr>
                <w:sz w:val="20"/>
              </w:rPr>
              <w:t>57</w:t>
            </w:r>
          </w:p>
        </w:tc>
        <w:tc>
          <w:tcPr>
            <w:tcW w:w="5105" w:type="dxa"/>
            <w:tcBorders>
              <w:top w:val="single" w:sz="2" w:space="0" w:color="000000"/>
              <w:bottom w:val="single" w:sz="2" w:space="0" w:color="000000"/>
            </w:tcBorders>
          </w:tcPr>
          <w:p w14:paraId="7C1EF5C1" w14:textId="77777777" w:rsidR="006C417B" w:rsidRPr="00FD6C76" w:rsidRDefault="006C417B" w:rsidP="00304C54">
            <w:pPr>
              <w:pStyle w:val="TableParagraph"/>
              <w:tabs>
                <w:tab w:val="left" w:pos="8334"/>
              </w:tabs>
              <w:ind w:left="4"/>
              <w:rPr>
                <w:sz w:val="20"/>
              </w:rPr>
            </w:pPr>
            <w:r w:rsidRPr="00FD6C76">
              <w:rPr>
                <w:sz w:val="20"/>
              </w:rPr>
              <w:t>Billares</w:t>
            </w:r>
          </w:p>
        </w:tc>
        <w:tc>
          <w:tcPr>
            <w:tcW w:w="1699" w:type="dxa"/>
            <w:tcBorders>
              <w:top w:val="single" w:sz="2" w:space="0" w:color="000000"/>
              <w:bottom w:val="single" w:sz="2" w:space="0" w:color="000000"/>
              <w:right w:val="single" w:sz="2" w:space="0" w:color="000000"/>
            </w:tcBorders>
          </w:tcPr>
          <w:p w14:paraId="4AC6DD95" w14:textId="1D34121E" w:rsidR="006C417B" w:rsidRPr="00FD6C76" w:rsidRDefault="006C417B" w:rsidP="00891E3A">
            <w:pPr>
              <w:pStyle w:val="TableParagraph"/>
              <w:tabs>
                <w:tab w:val="left" w:pos="456"/>
                <w:tab w:val="left" w:pos="8334"/>
              </w:tabs>
              <w:ind w:left="4"/>
              <w:jc w:val="center"/>
              <w:rPr>
                <w:sz w:val="20"/>
              </w:rPr>
            </w:pPr>
            <w:r w:rsidRPr="00FD6C76">
              <w:rPr>
                <w:sz w:val="20"/>
              </w:rPr>
              <w:t xml:space="preserve">$       </w:t>
            </w:r>
            <w:r w:rsidR="00891E3A">
              <w:rPr>
                <w:sz w:val="20"/>
              </w:rPr>
              <w:t xml:space="preserve">   </w:t>
            </w:r>
            <w:r w:rsidRPr="00FD6C76">
              <w:rPr>
                <w:sz w:val="20"/>
              </w:rPr>
              <w:t>1</w:t>
            </w:r>
            <w:r w:rsidR="00891E3A">
              <w:rPr>
                <w:sz w:val="20"/>
              </w:rPr>
              <w:t>,</w:t>
            </w:r>
            <w:r w:rsidRPr="00FD6C76">
              <w:rPr>
                <w:sz w:val="20"/>
              </w:rPr>
              <w:t>500.00</w:t>
            </w:r>
          </w:p>
        </w:tc>
        <w:tc>
          <w:tcPr>
            <w:tcW w:w="1417" w:type="dxa"/>
            <w:tcBorders>
              <w:top w:val="single" w:sz="2" w:space="0" w:color="000000"/>
              <w:left w:val="single" w:sz="2" w:space="0" w:color="000000"/>
              <w:bottom w:val="single" w:sz="2" w:space="0" w:color="000000"/>
            </w:tcBorders>
          </w:tcPr>
          <w:p w14:paraId="4A2F6955" w14:textId="35F9ED76" w:rsidR="006C417B" w:rsidRPr="00FD6C76" w:rsidRDefault="00891E3A" w:rsidP="00304C54">
            <w:pPr>
              <w:pStyle w:val="TableParagraph"/>
              <w:tabs>
                <w:tab w:val="left" w:pos="341"/>
                <w:tab w:val="left" w:pos="8334"/>
              </w:tabs>
              <w:ind w:left="3"/>
              <w:jc w:val="right"/>
              <w:rPr>
                <w:sz w:val="20"/>
              </w:rPr>
            </w:pPr>
            <w:r>
              <w:rPr>
                <w:sz w:val="20"/>
              </w:rPr>
              <w:t xml:space="preserve">$     </w:t>
            </w:r>
            <w:r w:rsidR="006C417B" w:rsidRPr="00FD6C76">
              <w:rPr>
                <w:sz w:val="20"/>
              </w:rPr>
              <w:t>800.00</w:t>
            </w:r>
          </w:p>
        </w:tc>
      </w:tr>
      <w:tr w:rsidR="006C417B" w:rsidRPr="00FD6C76" w14:paraId="69368A5A" w14:textId="77777777" w:rsidTr="00E35D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5"/>
        </w:trPr>
        <w:tc>
          <w:tcPr>
            <w:tcW w:w="557" w:type="dxa"/>
            <w:tcBorders>
              <w:top w:val="single" w:sz="2" w:space="0" w:color="000000"/>
              <w:bottom w:val="single" w:sz="2" w:space="0" w:color="000000"/>
            </w:tcBorders>
          </w:tcPr>
          <w:p w14:paraId="54E6C57E" w14:textId="77777777" w:rsidR="006C417B" w:rsidRPr="00FD6C76" w:rsidRDefault="006C417B" w:rsidP="00304C54">
            <w:pPr>
              <w:pStyle w:val="TableParagraph"/>
              <w:tabs>
                <w:tab w:val="left" w:pos="8334"/>
              </w:tabs>
              <w:ind w:left="4"/>
              <w:rPr>
                <w:sz w:val="20"/>
              </w:rPr>
            </w:pPr>
            <w:r w:rsidRPr="00FD6C76">
              <w:rPr>
                <w:sz w:val="20"/>
              </w:rPr>
              <w:t>58</w:t>
            </w:r>
          </w:p>
        </w:tc>
        <w:tc>
          <w:tcPr>
            <w:tcW w:w="5105" w:type="dxa"/>
            <w:tcBorders>
              <w:top w:val="single" w:sz="2" w:space="0" w:color="000000"/>
              <w:bottom w:val="single" w:sz="2" w:space="0" w:color="000000"/>
            </w:tcBorders>
          </w:tcPr>
          <w:p w14:paraId="3433498B" w14:textId="77777777" w:rsidR="006C417B" w:rsidRPr="00FD6C76" w:rsidRDefault="006C417B" w:rsidP="00304C54">
            <w:pPr>
              <w:pStyle w:val="TableParagraph"/>
              <w:tabs>
                <w:tab w:val="left" w:pos="8334"/>
              </w:tabs>
              <w:ind w:left="4"/>
              <w:rPr>
                <w:sz w:val="20"/>
              </w:rPr>
            </w:pPr>
            <w:r w:rsidRPr="00FD6C76">
              <w:rPr>
                <w:sz w:val="20"/>
              </w:rPr>
              <w:t>Ópticas</w:t>
            </w:r>
          </w:p>
        </w:tc>
        <w:tc>
          <w:tcPr>
            <w:tcW w:w="1699" w:type="dxa"/>
            <w:tcBorders>
              <w:top w:val="single" w:sz="2" w:space="0" w:color="000000"/>
              <w:bottom w:val="single" w:sz="2" w:space="0" w:color="000000"/>
              <w:right w:val="single" w:sz="2" w:space="0" w:color="000000"/>
            </w:tcBorders>
          </w:tcPr>
          <w:p w14:paraId="2E991A03" w14:textId="022A7922" w:rsidR="006C417B" w:rsidRPr="00FD6C76" w:rsidRDefault="006C417B" w:rsidP="00891E3A">
            <w:pPr>
              <w:pStyle w:val="TableParagraph"/>
              <w:tabs>
                <w:tab w:val="left" w:pos="456"/>
                <w:tab w:val="left" w:pos="8334"/>
              </w:tabs>
              <w:ind w:left="4"/>
              <w:jc w:val="center"/>
              <w:rPr>
                <w:sz w:val="20"/>
              </w:rPr>
            </w:pPr>
            <w:r w:rsidRPr="00FD6C76">
              <w:rPr>
                <w:sz w:val="20"/>
              </w:rPr>
              <w:t xml:space="preserve">$      </w:t>
            </w:r>
            <w:r w:rsidR="00891E3A">
              <w:rPr>
                <w:sz w:val="20"/>
              </w:rPr>
              <w:t xml:space="preserve"> </w:t>
            </w:r>
            <w:r w:rsidRPr="00FD6C76">
              <w:rPr>
                <w:sz w:val="20"/>
              </w:rPr>
              <w:t xml:space="preserve"> </w:t>
            </w:r>
            <w:r w:rsidR="00891E3A">
              <w:rPr>
                <w:sz w:val="20"/>
              </w:rPr>
              <w:t xml:space="preserve">  </w:t>
            </w:r>
            <w:r w:rsidRPr="00FD6C76">
              <w:rPr>
                <w:sz w:val="20"/>
              </w:rPr>
              <w:t>1</w:t>
            </w:r>
            <w:r w:rsidR="00891E3A">
              <w:rPr>
                <w:sz w:val="20"/>
              </w:rPr>
              <w:t>,</w:t>
            </w:r>
            <w:r w:rsidRPr="00FD6C76">
              <w:rPr>
                <w:sz w:val="20"/>
              </w:rPr>
              <w:t>500.00</w:t>
            </w:r>
          </w:p>
        </w:tc>
        <w:tc>
          <w:tcPr>
            <w:tcW w:w="1417" w:type="dxa"/>
            <w:tcBorders>
              <w:top w:val="single" w:sz="2" w:space="0" w:color="000000"/>
              <w:left w:val="single" w:sz="2" w:space="0" w:color="000000"/>
              <w:bottom w:val="single" w:sz="2" w:space="0" w:color="000000"/>
            </w:tcBorders>
          </w:tcPr>
          <w:p w14:paraId="4287A7A0" w14:textId="6214F5C3" w:rsidR="006C417B" w:rsidRPr="00FD6C76" w:rsidRDefault="00891E3A" w:rsidP="00304C54">
            <w:pPr>
              <w:pStyle w:val="TableParagraph"/>
              <w:tabs>
                <w:tab w:val="left" w:pos="341"/>
                <w:tab w:val="left" w:pos="8334"/>
              </w:tabs>
              <w:ind w:left="3"/>
              <w:jc w:val="right"/>
              <w:rPr>
                <w:sz w:val="20"/>
              </w:rPr>
            </w:pPr>
            <w:r>
              <w:rPr>
                <w:sz w:val="20"/>
              </w:rPr>
              <w:t xml:space="preserve">$     </w:t>
            </w:r>
            <w:r w:rsidR="006C417B" w:rsidRPr="00FD6C76">
              <w:rPr>
                <w:sz w:val="20"/>
              </w:rPr>
              <w:t>800.00</w:t>
            </w:r>
          </w:p>
        </w:tc>
      </w:tr>
      <w:tr w:rsidR="006C417B" w:rsidRPr="00FD6C76" w14:paraId="37ED0758" w14:textId="77777777" w:rsidTr="00E35D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4"/>
        </w:trPr>
        <w:tc>
          <w:tcPr>
            <w:tcW w:w="557" w:type="dxa"/>
            <w:tcBorders>
              <w:top w:val="single" w:sz="2" w:space="0" w:color="000000"/>
            </w:tcBorders>
          </w:tcPr>
          <w:p w14:paraId="6C6687BE" w14:textId="77777777" w:rsidR="006C417B" w:rsidRPr="00FD6C76" w:rsidRDefault="006C417B" w:rsidP="00304C54">
            <w:pPr>
              <w:pStyle w:val="TableParagraph"/>
              <w:tabs>
                <w:tab w:val="left" w:pos="8334"/>
              </w:tabs>
              <w:spacing w:line="226" w:lineRule="exact"/>
              <w:ind w:left="4"/>
              <w:rPr>
                <w:sz w:val="20"/>
              </w:rPr>
            </w:pPr>
            <w:r w:rsidRPr="00FD6C76">
              <w:rPr>
                <w:sz w:val="20"/>
              </w:rPr>
              <w:t>59</w:t>
            </w:r>
          </w:p>
        </w:tc>
        <w:tc>
          <w:tcPr>
            <w:tcW w:w="5105" w:type="dxa"/>
            <w:tcBorders>
              <w:top w:val="single" w:sz="2" w:space="0" w:color="000000"/>
            </w:tcBorders>
          </w:tcPr>
          <w:p w14:paraId="34727730" w14:textId="77777777" w:rsidR="006C417B" w:rsidRPr="00FD6C76" w:rsidRDefault="006C417B" w:rsidP="00304C54">
            <w:pPr>
              <w:pStyle w:val="TableParagraph"/>
              <w:tabs>
                <w:tab w:val="left" w:pos="8334"/>
              </w:tabs>
              <w:spacing w:line="226" w:lineRule="exact"/>
              <w:ind w:left="4"/>
              <w:rPr>
                <w:sz w:val="20"/>
              </w:rPr>
            </w:pPr>
            <w:r w:rsidRPr="00FD6C76">
              <w:rPr>
                <w:sz w:val="20"/>
              </w:rPr>
              <w:t>Relojerías</w:t>
            </w:r>
          </w:p>
        </w:tc>
        <w:tc>
          <w:tcPr>
            <w:tcW w:w="1699" w:type="dxa"/>
            <w:tcBorders>
              <w:top w:val="single" w:sz="2" w:space="0" w:color="000000"/>
              <w:right w:val="single" w:sz="2" w:space="0" w:color="000000"/>
            </w:tcBorders>
          </w:tcPr>
          <w:p w14:paraId="26534D52" w14:textId="609F16F2" w:rsidR="006C417B" w:rsidRPr="00FD6C76" w:rsidRDefault="006C417B" w:rsidP="00891E3A">
            <w:pPr>
              <w:pStyle w:val="TableParagraph"/>
              <w:tabs>
                <w:tab w:val="left" w:pos="456"/>
                <w:tab w:val="left" w:pos="8334"/>
              </w:tabs>
              <w:spacing w:line="226" w:lineRule="exact"/>
              <w:ind w:left="4"/>
              <w:jc w:val="center"/>
              <w:rPr>
                <w:sz w:val="20"/>
              </w:rPr>
            </w:pPr>
            <w:r w:rsidRPr="00FD6C76">
              <w:rPr>
                <w:sz w:val="20"/>
              </w:rPr>
              <w:t xml:space="preserve">$     </w:t>
            </w:r>
            <w:r w:rsidR="00891E3A">
              <w:rPr>
                <w:sz w:val="20"/>
              </w:rPr>
              <w:t xml:space="preserve"> </w:t>
            </w:r>
            <w:r w:rsidRPr="00FD6C76">
              <w:rPr>
                <w:sz w:val="20"/>
              </w:rPr>
              <w:t xml:space="preserve">  </w:t>
            </w:r>
            <w:r w:rsidR="00891E3A">
              <w:rPr>
                <w:sz w:val="20"/>
              </w:rPr>
              <w:t xml:space="preserve">  </w:t>
            </w:r>
            <w:r w:rsidRPr="00FD6C76">
              <w:rPr>
                <w:sz w:val="20"/>
              </w:rPr>
              <w:t>1</w:t>
            </w:r>
            <w:r w:rsidR="00891E3A">
              <w:rPr>
                <w:sz w:val="20"/>
              </w:rPr>
              <w:t>,</w:t>
            </w:r>
            <w:r w:rsidRPr="00FD6C76">
              <w:rPr>
                <w:sz w:val="20"/>
              </w:rPr>
              <w:t>500.00</w:t>
            </w:r>
          </w:p>
        </w:tc>
        <w:tc>
          <w:tcPr>
            <w:tcW w:w="1417" w:type="dxa"/>
            <w:tcBorders>
              <w:top w:val="single" w:sz="2" w:space="0" w:color="000000"/>
              <w:left w:val="single" w:sz="2" w:space="0" w:color="000000"/>
            </w:tcBorders>
          </w:tcPr>
          <w:p w14:paraId="64CA174E" w14:textId="5B571D54" w:rsidR="006C417B" w:rsidRPr="00FD6C76" w:rsidRDefault="00891E3A" w:rsidP="00304C54">
            <w:pPr>
              <w:pStyle w:val="TableParagraph"/>
              <w:tabs>
                <w:tab w:val="left" w:pos="341"/>
                <w:tab w:val="left" w:pos="8334"/>
              </w:tabs>
              <w:spacing w:line="226" w:lineRule="exact"/>
              <w:ind w:left="3"/>
              <w:jc w:val="right"/>
              <w:rPr>
                <w:sz w:val="20"/>
              </w:rPr>
            </w:pPr>
            <w:r>
              <w:rPr>
                <w:sz w:val="20"/>
              </w:rPr>
              <w:t xml:space="preserve">$     </w:t>
            </w:r>
            <w:r w:rsidR="006C417B" w:rsidRPr="00FD6C76">
              <w:rPr>
                <w:sz w:val="20"/>
              </w:rPr>
              <w:t>800.00</w:t>
            </w:r>
          </w:p>
        </w:tc>
      </w:tr>
      <w:tr w:rsidR="006C417B" w:rsidRPr="00FD6C76" w14:paraId="43B65900" w14:textId="77777777" w:rsidTr="00E35D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9"/>
        </w:trPr>
        <w:tc>
          <w:tcPr>
            <w:tcW w:w="557" w:type="dxa"/>
          </w:tcPr>
          <w:p w14:paraId="1B3F860D" w14:textId="77777777" w:rsidR="006C417B" w:rsidRPr="00FD6C76" w:rsidRDefault="006C417B" w:rsidP="00304C54">
            <w:pPr>
              <w:pStyle w:val="TableParagraph"/>
              <w:tabs>
                <w:tab w:val="left" w:pos="8334"/>
              </w:tabs>
              <w:ind w:left="4"/>
              <w:rPr>
                <w:sz w:val="20"/>
              </w:rPr>
            </w:pPr>
            <w:r w:rsidRPr="00FD6C76">
              <w:rPr>
                <w:sz w:val="20"/>
              </w:rPr>
              <w:t>60</w:t>
            </w:r>
          </w:p>
        </w:tc>
        <w:tc>
          <w:tcPr>
            <w:tcW w:w="5105" w:type="dxa"/>
          </w:tcPr>
          <w:p w14:paraId="6F065459" w14:textId="77777777" w:rsidR="006C417B" w:rsidRPr="00FD6C76" w:rsidRDefault="006C417B" w:rsidP="00304C54">
            <w:pPr>
              <w:pStyle w:val="TableParagraph"/>
              <w:tabs>
                <w:tab w:val="left" w:pos="8334"/>
              </w:tabs>
              <w:ind w:left="4"/>
              <w:rPr>
                <w:sz w:val="20"/>
              </w:rPr>
            </w:pPr>
            <w:r w:rsidRPr="00FD6C76">
              <w:rPr>
                <w:sz w:val="20"/>
              </w:rPr>
              <w:t>Gimnasio</w:t>
            </w:r>
          </w:p>
        </w:tc>
        <w:tc>
          <w:tcPr>
            <w:tcW w:w="1699" w:type="dxa"/>
            <w:tcBorders>
              <w:right w:val="single" w:sz="2" w:space="0" w:color="000000"/>
            </w:tcBorders>
          </w:tcPr>
          <w:p w14:paraId="60DEB9F0" w14:textId="143A7F4D" w:rsidR="006C417B" w:rsidRPr="00FD6C76" w:rsidRDefault="006C417B" w:rsidP="00891E3A">
            <w:pPr>
              <w:pStyle w:val="TableParagraph"/>
              <w:tabs>
                <w:tab w:val="left" w:pos="456"/>
                <w:tab w:val="left" w:pos="8334"/>
              </w:tabs>
              <w:ind w:left="4"/>
              <w:jc w:val="center"/>
              <w:rPr>
                <w:sz w:val="20"/>
              </w:rPr>
            </w:pPr>
            <w:r w:rsidRPr="00FD6C76">
              <w:rPr>
                <w:sz w:val="20"/>
              </w:rPr>
              <w:t xml:space="preserve">$    </w:t>
            </w:r>
            <w:r w:rsidR="00891E3A">
              <w:rPr>
                <w:sz w:val="20"/>
              </w:rPr>
              <w:t xml:space="preserve"> </w:t>
            </w:r>
            <w:r w:rsidRPr="00FD6C76">
              <w:rPr>
                <w:sz w:val="20"/>
              </w:rPr>
              <w:t xml:space="preserve">  </w:t>
            </w:r>
            <w:r w:rsidR="00891E3A">
              <w:rPr>
                <w:sz w:val="20"/>
              </w:rPr>
              <w:t xml:space="preserve">  </w:t>
            </w:r>
            <w:r w:rsidRPr="00FD6C76">
              <w:rPr>
                <w:sz w:val="20"/>
              </w:rPr>
              <w:t xml:space="preserve"> 1</w:t>
            </w:r>
            <w:r w:rsidR="00891E3A">
              <w:rPr>
                <w:sz w:val="20"/>
              </w:rPr>
              <w:t>,</w:t>
            </w:r>
            <w:r w:rsidRPr="00FD6C76">
              <w:rPr>
                <w:sz w:val="20"/>
              </w:rPr>
              <w:t>500.00</w:t>
            </w:r>
          </w:p>
        </w:tc>
        <w:tc>
          <w:tcPr>
            <w:tcW w:w="1417" w:type="dxa"/>
            <w:tcBorders>
              <w:left w:val="single" w:sz="2" w:space="0" w:color="000000"/>
            </w:tcBorders>
          </w:tcPr>
          <w:p w14:paraId="5B9023B2" w14:textId="28C18A11" w:rsidR="006C417B" w:rsidRPr="00FD6C76" w:rsidRDefault="00891E3A" w:rsidP="00304C54">
            <w:pPr>
              <w:pStyle w:val="TableParagraph"/>
              <w:tabs>
                <w:tab w:val="left" w:pos="341"/>
                <w:tab w:val="left" w:pos="8334"/>
              </w:tabs>
              <w:ind w:left="3"/>
              <w:jc w:val="right"/>
              <w:rPr>
                <w:sz w:val="20"/>
              </w:rPr>
            </w:pPr>
            <w:r>
              <w:rPr>
                <w:sz w:val="20"/>
              </w:rPr>
              <w:t xml:space="preserve">$     </w:t>
            </w:r>
            <w:r w:rsidR="006C417B" w:rsidRPr="00FD6C76">
              <w:rPr>
                <w:sz w:val="20"/>
              </w:rPr>
              <w:t>800.00</w:t>
            </w:r>
          </w:p>
        </w:tc>
      </w:tr>
      <w:tr w:rsidR="006C417B" w:rsidRPr="00FD6C76" w14:paraId="3B858C19" w14:textId="77777777" w:rsidTr="00E35D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557" w:type="dxa"/>
          </w:tcPr>
          <w:p w14:paraId="45814013" w14:textId="77777777" w:rsidR="006C417B" w:rsidRPr="00FD6C76" w:rsidRDefault="006C417B" w:rsidP="00304C54">
            <w:pPr>
              <w:pStyle w:val="TableParagraph"/>
              <w:tabs>
                <w:tab w:val="left" w:pos="8334"/>
              </w:tabs>
              <w:ind w:left="4"/>
              <w:rPr>
                <w:sz w:val="20"/>
              </w:rPr>
            </w:pPr>
            <w:r w:rsidRPr="00FD6C76">
              <w:rPr>
                <w:sz w:val="20"/>
              </w:rPr>
              <w:t>61</w:t>
            </w:r>
          </w:p>
        </w:tc>
        <w:tc>
          <w:tcPr>
            <w:tcW w:w="5105" w:type="dxa"/>
          </w:tcPr>
          <w:p w14:paraId="0A83E209" w14:textId="77777777" w:rsidR="006C417B" w:rsidRPr="00FD6C76" w:rsidRDefault="006C417B" w:rsidP="00304C54">
            <w:pPr>
              <w:pStyle w:val="TableParagraph"/>
              <w:tabs>
                <w:tab w:val="left" w:pos="8334"/>
              </w:tabs>
              <w:ind w:left="4"/>
              <w:rPr>
                <w:sz w:val="20"/>
              </w:rPr>
            </w:pPr>
            <w:r w:rsidRPr="00FD6C76">
              <w:rPr>
                <w:sz w:val="20"/>
              </w:rPr>
              <w:t>Mueblerías</w:t>
            </w:r>
            <w:r w:rsidRPr="00FD6C76">
              <w:rPr>
                <w:spacing w:val="15"/>
                <w:sz w:val="20"/>
              </w:rPr>
              <w:t xml:space="preserve"> </w:t>
            </w:r>
            <w:r w:rsidRPr="00FD6C76">
              <w:rPr>
                <w:sz w:val="20"/>
              </w:rPr>
              <w:t>y</w:t>
            </w:r>
            <w:r w:rsidRPr="00FD6C76">
              <w:rPr>
                <w:spacing w:val="3"/>
                <w:sz w:val="20"/>
              </w:rPr>
              <w:t xml:space="preserve"> </w:t>
            </w:r>
            <w:r w:rsidRPr="00FD6C76">
              <w:rPr>
                <w:sz w:val="20"/>
              </w:rPr>
              <w:t>línea</w:t>
            </w:r>
            <w:r w:rsidRPr="00FD6C76">
              <w:rPr>
                <w:spacing w:val="10"/>
                <w:sz w:val="20"/>
              </w:rPr>
              <w:t xml:space="preserve"> </w:t>
            </w:r>
            <w:r w:rsidRPr="00FD6C76">
              <w:rPr>
                <w:sz w:val="20"/>
              </w:rPr>
              <w:t>blanca</w:t>
            </w:r>
          </w:p>
        </w:tc>
        <w:tc>
          <w:tcPr>
            <w:tcW w:w="1699" w:type="dxa"/>
            <w:tcBorders>
              <w:right w:val="single" w:sz="2" w:space="0" w:color="000000"/>
            </w:tcBorders>
          </w:tcPr>
          <w:p w14:paraId="0083318A" w14:textId="4F2B4FEB" w:rsidR="006C417B" w:rsidRPr="00FD6C76" w:rsidRDefault="006C417B" w:rsidP="00891E3A">
            <w:pPr>
              <w:pStyle w:val="TableParagraph"/>
              <w:tabs>
                <w:tab w:val="left" w:pos="456"/>
                <w:tab w:val="left" w:pos="8334"/>
              </w:tabs>
              <w:ind w:left="4"/>
              <w:jc w:val="center"/>
              <w:rPr>
                <w:sz w:val="20"/>
              </w:rPr>
            </w:pPr>
            <w:r w:rsidRPr="00FD6C76">
              <w:rPr>
                <w:sz w:val="20"/>
              </w:rPr>
              <w:t xml:space="preserve">$  </w:t>
            </w:r>
            <w:r w:rsidR="00891E3A">
              <w:rPr>
                <w:sz w:val="20"/>
              </w:rPr>
              <w:t xml:space="preserve"> </w:t>
            </w:r>
            <w:r w:rsidRPr="00FD6C76">
              <w:rPr>
                <w:sz w:val="20"/>
              </w:rPr>
              <w:t xml:space="preserve">  </w:t>
            </w:r>
            <w:r w:rsidR="00891E3A">
              <w:rPr>
                <w:sz w:val="20"/>
              </w:rPr>
              <w:t xml:space="preserve">  </w:t>
            </w:r>
            <w:r w:rsidRPr="00FD6C76">
              <w:rPr>
                <w:sz w:val="20"/>
              </w:rPr>
              <w:t xml:space="preserve"> </w:t>
            </w:r>
            <w:r w:rsidR="00891E3A">
              <w:rPr>
                <w:sz w:val="20"/>
              </w:rPr>
              <w:t xml:space="preserve">  </w:t>
            </w:r>
            <w:r w:rsidRPr="00FD6C76">
              <w:rPr>
                <w:sz w:val="20"/>
              </w:rPr>
              <w:t>1,500.00</w:t>
            </w:r>
          </w:p>
        </w:tc>
        <w:tc>
          <w:tcPr>
            <w:tcW w:w="1417" w:type="dxa"/>
            <w:tcBorders>
              <w:left w:val="single" w:sz="2" w:space="0" w:color="000000"/>
            </w:tcBorders>
          </w:tcPr>
          <w:p w14:paraId="44102C70" w14:textId="2D4833B8" w:rsidR="006C417B" w:rsidRPr="00FD6C76" w:rsidRDefault="00891E3A" w:rsidP="00304C54">
            <w:pPr>
              <w:pStyle w:val="TableParagraph"/>
              <w:tabs>
                <w:tab w:val="left" w:pos="341"/>
                <w:tab w:val="left" w:pos="8334"/>
              </w:tabs>
              <w:ind w:left="3"/>
              <w:jc w:val="right"/>
              <w:rPr>
                <w:sz w:val="20"/>
              </w:rPr>
            </w:pPr>
            <w:r>
              <w:rPr>
                <w:sz w:val="20"/>
              </w:rPr>
              <w:t xml:space="preserve">$     </w:t>
            </w:r>
            <w:r w:rsidR="006C417B" w:rsidRPr="00FD6C76">
              <w:rPr>
                <w:sz w:val="20"/>
              </w:rPr>
              <w:t>800.00</w:t>
            </w:r>
          </w:p>
        </w:tc>
      </w:tr>
      <w:tr w:rsidR="00C456FA" w:rsidRPr="00FD6C76" w14:paraId="03194876" w14:textId="77777777" w:rsidTr="00E35D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9"/>
        </w:trPr>
        <w:tc>
          <w:tcPr>
            <w:tcW w:w="557" w:type="dxa"/>
          </w:tcPr>
          <w:p w14:paraId="0D5C5DFF" w14:textId="77777777" w:rsidR="00C456FA" w:rsidRPr="00FD6C76" w:rsidRDefault="00C456FA" w:rsidP="00304C54">
            <w:pPr>
              <w:pStyle w:val="TableParagraph"/>
              <w:tabs>
                <w:tab w:val="left" w:pos="8334"/>
              </w:tabs>
              <w:spacing w:line="226" w:lineRule="exact"/>
              <w:ind w:left="4"/>
              <w:rPr>
                <w:sz w:val="20"/>
              </w:rPr>
            </w:pPr>
            <w:r w:rsidRPr="00FD6C76">
              <w:rPr>
                <w:sz w:val="20"/>
              </w:rPr>
              <w:t>62</w:t>
            </w:r>
          </w:p>
        </w:tc>
        <w:tc>
          <w:tcPr>
            <w:tcW w:w="5105" w:type="dxa"/>
          </w:tcPr>
          <w:p w14:paraId="2B8EBAFB" w14:textId="77777777" w:rsidR="00C456FA" w:rsidRPr="00FD6C76" w:rsidRDefault="00C456FA" w:rsidP="00304C54">
            <w:pPr>
              <w:pStyle w:val="TableParagraph"/>
              <w:tabs>
                <w:tab w:val="left" w:pos="8334"/>
              </w:tabs>
              <w:spacing w:line="226" w:lineRule="exact"/>
              <w:ind w:left="4"/>
              <w:rPr>
                <w:sz w:val="20"/>
              </w:rPr>
            </w:pPr>
            <w:r w:rsidRPr="00FD6C76">
              <w:rPr>
                <w:sz w:val="20"/>
              </w:rPr>
              <w:t>Expendio</w:t>
            </w:r>
            <w:r w:rsidRPr="00FD6C76">
              <w:rPr>
                <w:spacing w:val="14"/>
                <w:sz w:val="20"/>
              </w:rPr>
              <w:t xml:space="preserve"> </w:t>
            </w:r>
            <w:r w:rsidRPr="00FD6C76">
              <w:rPr>
                <w:sz w:val="20"/>
              </w:rPr>
              <w:t>de</w:t>
            </w:r>
            <w:r w:rsidRPr="00FD6C76">
              <w:rPr>
                <w:spacing w:val="3"/>
                <w:sz w:val="20"/>
              </w:rPr>
              <w:t xml:space="preserve"> </w:t>
            </w:r>
            <w:r w:rsidRPr="00FD6C76">
              <w:rPr>
                <w:sz w:val="20"/>
              </w:rPr>
              <w:t>Refrescos</w:t>
            </w:r>
            <w:r w:rsidRPr="00FD6C76">
              <w:rPr>
                <w:spacing w:val="15"/>
                <w:sz w:val="20"/>
              </w:rPr>
              <w:t xml:space="preserve"> </w:t>
            </w:r>
            <w:r w:rsidRPr="00FD6C76">
              <w:rPr>
                <w:sz w:val="20"/>
              </w:rPr>
              <w:t>naturales</w:t>
            </w:r>
          </w:p>
        </w:tc>
        <w:tc>
          <w:tcPr>
            <w:tcW w:w="1699" w:type="dxa"/>
            <w:tcBorders>
              <w:right w:val="single" w:sz="2" w:space="0" w:color="000000"/>
            </w:tcBorders>
          </w:tcPr>
          <w:p w14:paraId="1DA803A1" w14:textId="3BD8DF99" w:rsidR="00C456FA" w:rsidRPr="00FD6C76" w:rsidRDefault="00891E3A" w:rsidP="00891E3A">
            <w:pPr>
              <w:pStyle w:val="TableParagraph"/>
              <w:tabs>
                <w:tab w:val="left" w:pos="456"/>
                <w:tab w:val="left" w:pos="8334"/>
              </w:tabs>
              <w:spacing w:line="226" w:lineRule="exact"/>
              <w:ind w:left="4"/>
              <w:rPr>
                <w:sz w:val="20"/>
              </w:rPr>
            </w:pPr>
            <w:r>
              <w:rPr>
                <w:sz w:val="20"/>
              </w:rPr>
              <w:t xml:space="preserve">   </w:t>
            </w:r>
            <w:r w:rsidR="00C456FA" w:rsidRPr="00FD6C76">
              <w:rPr>
                <w:sz w:val="20"/>
              </w:rPr>
              <w:t>$</w:t>
            </w:r>
            <w:r>
              <w:rPr>
                <w:sz w:val="20"/>
              </w:rPr>
              <w:t xml:space="preserve">           </w:t>
            </w:r>
            <w:r w:rsidR="00C72065" w:rsidRPr="00FD6C76">
              <w:rPr>
                <w:sz w:val="20"/>
              </w:rPr>
              <w:t xml:space="preserve"> </w:t>
            </w:r>
            <w:r w:rsidR="006C417B" w:rsidRPr="00FD6C76">
              <w:rPr>
                <w:sz w:val="20"/>
              </w:rPr>
              <w:t>8</w:t>
            </w:r>
            <w:r w:rsidR="0046172F" w:rsidRPr="00FD6C76">
              <w:rPr>
                <w:sz w:val="20"/>
              </w:rPr>
              <w:t>00</w:t>
            </w:r>
            <w:r w:rsidR="00C456FA" w:rsidRPr="00FD6C76">
              <w:rPr>
                <w:sz w:val="20"/>
              </w:rPr>
              <w:t>.00</w:t>
            </w:r>
          </w:p>
        </w:tc>
        <w:tc>
          <w:tcPr>
            <w:tcW w:w="1417" w:type="dxa"/>
            <w:tcBorders>
              <w:left w:val="single" w:sz="2" w:space="0" w:color="000000"/>
            </w:tcBorders>
          </w:tcPr>
          <w:p w14:paraId="51A0062A" w14:textId="455B8548" w:rsidR="00C456FA" w:rsidRPr="00FD6C76" w:rsidRDefault="00C456FA" w:rsidP="00304C54">
            <w:pPr>
              <w:pStyle w:val="TableParagraph"/>
              <w:tabs>
                <w:tab w:val="left" w:pos="341"/>
                <w:tab w:val="left" w:pos="8334"/>
              </w:tabs>
              <w:spacing w:line="226" w:lineRule="exact"/>
              <w:ind w:left="3"/>
              <w:jc w:val="right"/>
              <w:rPr>
                <w:sz w:val="20"/>
              </w:rPr>
            </w:pPr>
            <w:r w:rsidRPr="00FD6C76">
              <w:rPr>
                <w:sz w:val="20"/>
              </w:rPr>
              <w:t>$</w:t>
            </w:r>
            <w:r w:rsidRPr="00FD6C76">
              <w:rPr>
                <w:sz w:val="20"/>
              </w:rPr>
              <w:tab/>
            </w:r>
            <w:r w:rsidR="006C417B" w:rsidRPr="00FD6C76">
              <w:rPr>
                <w:sz w:val="20"/>
              </w:rPr>
              <w:t>5</w:t>
            </w:r>
            <w:r w:rsidR="0046172F" w:rsidRPr="00FD6C76">
              <w:rPr>
                <w:sz w:val="20"/>
              </w:rPr>
              <w:t>00</w:t>
            </w:r>
            <w:r w:rsidRPr="00FD6C76">
              <w:rPr>
                <w:sz w:val="20"/>
              </w:rPr>
              <w:t>.00</w:t>
            </w:r>
          </w:p>
        </w:tc>
      </w:tr>
      <w:tr w:rsidR="00C456FA" w:rsidRPr="00FD6C76" w14:paraId="3E8A1EDE" w14:textId="77777777" w:rsidTr="00E35D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9"/>
        </w:trPr>
        <w:tc>
          <w:tcPr>
            <w:tcW w:w="557" w:type="dxa"/>
          </w:tcPr>
          <w:p w14:paraId="7BFD8A1D" w14:textId="77777777" w:rsidR="00C456FA" w:rsidRPr="00FD6C76" w:rsidRDefault="00C456FA" w:rsidP="00304C54">
            <w:pPr>
              <w:pStyle w:val="TableParagraph"/>
              <w:tabs>
                <w:tab w:val="left" w:pos="8334"/>
              </w:tabs>
              <w:ind w:left="4"/>
              <w:rPr>
                <w:sz w:val="20"/>
              </w:rPr>
            </w:pPr>
            <w:r w:rsidRPr="00FD6C76">
              <w:rPr>
                <w:sz w:val="20"/>
              </w:rPr>
              <w:t>63</w:t>
            </w:r>
          </w:p>
        </w:tc>
        <w:tc>
          <w:tcPr>
            <w:tcW w:w="5105" w:type="dxa"/>
          </w:tcPr>
          <w:p w14:paraId="48A88408" w14:textId="77777777" w:rsidR="00C456FA" w:rsidRPr="00FD6C76" w:rsidRDefault="00C456FA" w:rsidP="00304C54">
            <w:pPr>
              <w:pStyle w:val="TableParagraph"/>
              <w:tabs>
                <w:tab w:val="left" w:pos="8334"/>
              </w:tabs>
              <w:ind w:left="4"/>
              <w:rPr>
                <w:sz w:val="20"/>
              </w:rPr>
            </w:pPr>
            <w:r w:rsidRPr="00FD6C76">
              <w:rPr>
                <w:sz w:val="20"/>
              </w:rPr>
              <w:t>Casas</w:t>
            </w:r>
            <w:r w:rsidRPr="00FD6C76">
              <w:rPr>
                <w:spacing w:val="9"/>
                <w:sz w:val="20"/>
              </w:rPr>
              <w:t xml:space="preserve"> </w:t>
            </w:r>
            <w:r w:rsidRPr="00FD6C76">
              <w:rPr>
                <w:sz w:val="20"/>
              </w:rPr>
              <w:t>de</w:t>
            </w:r>
            <w:r w:rsidRPr="00FD6C76">
              <w:rPr>
                <w:spacing w:val="4"/>
                <w:sz w:val="20"/>
              </w:rPr>
              <w:t xml:space="preserve"> </w:t>
            </w:r>
            <w:r w:rsidRPr="00FD6C76">
              <w:rPr>
                <w:sz w:val="20"/>
              </w:rPr>
              <w:t>Empeño</w:t>
            </w:r>
          </w:p>
        </w:tc>
        <w:tc>
          <w:tcPr>
            <w:tcW w:w="1699" w:type="dxa"/>
            <w:tcBorders>
              <w:right w:val="single" w:sz="2" w:space="0" w:color="000000"/>
            </w:tcBorders>
          </w:tcPr>
          <w:p w14:paraId="03DDFD4D" w14:textId="0A06BF1C" w:rsidR="00C456FA" w:rsidRPr="00FD6C76" w:rsidRDefault="00891E3A" w:rsidP="00891E3A">
            <w:pPr>
              <w:pStyle w:val="TableParagraph"/>
              <w:tabs>
                <w:tab w:val="left" w:pos="8334"/>
              </w:tabs>
              <w:ind w:left="4"/>
              <w:jc w:val="center"/>
              <w:rPr>
                <w:sz w:val="20"/>
              </w:rPr>
            </w:pPr>
            <w:r>
              <w:rPr>
                <w:sz w:val="20"/>
              </w:rPr>
              <w:t xml:space="preserve">  </w:t>
            </w:r>
            <w:r w:rsidR="00C456FA" w:rsidRPr="00FD6C76">
              <w:rPr>
                <w:sz w:val="20"/>
              </w:rPr>
              <w:t>$</w:t>
            </w:r>
            <w:r>
              <w:rPr>
                <w:sz w:val="20"/>
              </w:rPr>
              <w:t xml:space="preserve">     </w:t>
            </w:r>
            <w:r w:rsidR="00C456FA" w:rsidRPr="00FD6C76">
              <w:rPr>
                <w:spacing w:val="68"/>
                <w:sz w:val="20"/>
              </w:rPr>
              <w:t xml:space="preserve"> </w:t>
            </w:r>
            <w:r w:rsidR="00C72065" w:rsidRPr="00FD6C76">
              <w:rPr>
                <w:spacing w:val="68"/>
                <w:sz w:val="20"/>
              </w:rPr>
              <w:t xml:space="preserve"> </w:t>
            </w:r>
            <w:r w:rsidR="006C417B" w:rsidRPr="00FD6C76">
              <w:rPr>
                <w:sz w:val="20"/>
              </w:rPr>
              <w:t>4</w:t>
            </w:r>
            <w:r w:rsidR="00C456FA" w:rsidRPr="00FD6C76">
              <w:rPr>
                <w:sz w:val="20"/>
              </w:rPr>
              <w:t>,</w:t>
            </w:r>
            <w:r w:rsidR="006C2AB5" w:rsidRPr="00FD6C76">
              <w:rPr>
                <w:sz w:val="20"/>
              </w:rPr>
              <w:t>50</w:t>
            </w:r>
            <w:r w:rsidR="00C456FA" w:rsidRPr="00FD6C76">
              <w:rPr>
                <w:sz w:val="20"/>
              </w:rPr>
              <w:t>0.00</w:t>
            </w:r>
          </w:p>
        </w:tc>
        <w:tc>
          <w:tcPr>
            <w:tcW w:w="1417" w:type="dxa"/>
            <w:tcBorders>
              <w:left w:val="single" w:sz="2" w:space="0" w:color="000000"/>
            </w:tcBorders>
          </w:tcPr>
          <w:p w14:paraId="764B3701" w14:textId="2A8BFD13" w:rsidR="00C456FA" w:rsidRPr="00FD6C76" w:rsidRDefault="00C456FA" w:rsidP="00304C54">
            <w:pPr>
              <w:pStyle w:val="TableParagraph"/>
              <w:tabs>
                <w:tab w:val="left" w:pos="8334"/>
              </w:tabs>
              <w:ind w:left="3"/>
              <w:jc w:val="right"/>
              <w:rPr>
                <w:sz w:val="20"/>
              </w:rPr>
            </w:pPr>
            <w:r w:rsidRPr="00FD6C76">
              <w:rPr>
                <w:sz w:val="20"/>
              </w:rPr>
              <w:t>$</w:t>
            </w:r>
            <w:r w:rsidRPr="00FD6C76">
              <w:rPr>
                <w:spacing w:val="5"/>
                <w:sz w:val="20"/>
              </w:rPr>
              <w:t xml:space="preserve"> </w:t>
            </w:r>
            <w:r w:rsidR="006C417B" w:rsidRPr="00FD6C76">
              <w:rPr>
                <w:sz w:val="20"/>
              </w:rPr>
              <w:t>2,</w:t>
            </w:r>
            <w:r w:rsidRPr="00FD6C76">
              <w:rPr>
                <w:sz w:val="20"/>
              </w:rPr>
              <w:t>550.00</w:t>
            </w:r>
          </w:p>
        </w:tc>
      </w:tr>
      <w:tr w:rsidR="00C456FA" w:rsidRPr="00FD6C76" w14:paraId="2DB0F2FB" w14:textId="77777777" w:rsidTr="00E35D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557" w:type="dxa"/>
          </w:tcPr>
          <w:p w14:paraId="53CF0E14" w14:textId="77777777" w:rsidR="00C456FA" w:rsidRPr="00FD6C76" w:rsidRDefault="00C456FA" w:rsidP="00304C54">
            <w:pPr>
              <w:pStyle w:val="TableParagraph"/>
              <w:tabs>
                <w:tab w:val="left" w:pos="8334"/>
              </w:tabs>
              <w:ind w:left="4"/>
              <w:rPr>
                <w:sz w:val="20"/>
              </w:rPr>
            </w:pPr>
            <w:r w:rsidRPr="00FD6C76">
              <w:rPr>
                <w:sz w:val="20"/>
              </w:rPr>
              <w:t>64</w:t>
            </w:r>
          </w:p>
        </w:tc>
        <w:tc>
          <w:tcPr>
            <w:tcW w:w="5105" w:type="dxa"/>
          </w:tcPr>
          <w:p w14:paraId="495BF087" w14:textId="77777777" w:rsidR="00C456FA" w:rsidRPr="00FD6C76" w:rsidRDefault="00C456FA" w:rsidP="00304C54">
            <w:pPr>
              <w:pStyle w:val="TableParagraph"/>
              <w:tabs>
                <w:tab w:val="left" w:pos="8334"/>
              </w:tabs>
              <w:ind w:left="4"/>
              <w:rPr>
                <w:sz w:val="20"/>
              </w:rPr>
            </w:pPr>
            <w:r w:rsidRPr="00FD6C76">
              <w:rPr>
                <w:sz w:val="20"/>
              </w:rPr>
              <w:t>Bodegas</w:t>
            </w:r>
            <w:r w:rsidRPr="00FD6C76">
              <w:rPr>
                <w:spacing w:val="12"/>
                <w:sz w:val="20"/>
              </w:rPr>
              <w:t xml:space="preserve"> </w:t>
            </w:r>
            <w:r w:rsidRPr="00FD6C76">
              <w:rPr>
                <w:sz w:val="20"/>
              </w:rPr>
              <w:t>de</w:t>
            </w:r>
            <w:r w:rsidRPr="00FD6C76">
              <w:rPr>
                <w:spacing w:val="5"/>
                <w:sz w:val="20"/>
              </w:rPr>
              <w:t xml:space="preserve"> </w:t>
            </w:r>
            <w:r w:rsidRPr="00FD6C76">
              <w:rPr>
                <w:sz w:val="20"/>
              </w:rPr>
              <w:t>Cervezas</w:t>
            </w:r>
          </w:p>
        </w:tc>
        <w:tc>
          <w:tcPr>
            <w:tcW w:w="1699" w:type="dxa"/>
            <w:tcBorders>
              <w:right w:val="single" w:sz="2" w:space="0" w:color="000000"/>
            </w:tcBorders>
          </w:tcPr>
          <w:p w14:paraId="67274E05" w14:textId="3FDE566F" w:rsidR="00C456FA" w:rsidRPr="00FD6C76" w:rsidRDefault="00891E3A" w:rsidP="00891E3A">
            <w:pPr>
              <w:pStyle w:val="TableParagraph"/>
              <w:tabs>
                <w:tab w:val="left" w:pos="8334"/>
              </w:tabs>
              <w:ind w:left="4"/>
              <w:jc w:val="center"/>
              <w:rPr>
                <w:sz w:val="20"/>
              </w:rPr>
            </w:pPr>
            <w:r>
              <w:rPr>
                <w:sz w:val="20"/>
              </w:rPr>
              <w:t xml:space="preserve">  </w:t>
            </w:r>
            <w:r w:rsidR="00C456FA" w:rsidRPr="00FD6C76">
              <w:rPr>
                <w:sz w:val="20"/>
              </w:rPr>
              <w:t>$</w:t>
            </w:r>
            <w:r>
              <w:rPr>
                <w:sz w:val="20"/>
              </w:rPr>
              <w:t xml:space="preserve">    </w:t>
            </w:r>
            <w:r w:rsidR="00C456FA" w:rsidRPr="00FD6C76">
              <w:rPr>
                <w:spacing w:val="68"/>
                <w:sz w:val="20"/>
              </w:rPr>
              <w:t xml:space="preserve"> </w:t>
            </w:r>
            <w:r w:rsidR="00C72065" w:rsidRPr="00FD6C76">
              <w:rPr>
                <w:spacing w:val="68"/>
                <w:sz w:val="20"/>
              </w:rPr>
              <w:t xml:space="preserve"> </w:t>
            </w:r>
            <w:r w:rsidR="006C2AB5" w:rsidRPr="00FD6C76">
              <w:rPr>
                <w:sz w:val="20"/>
              </w:rPr>
              <w:t>4</w:t>
            </w:r>
            <w:r w:rsidR="00C72065" w:rsidRPr="00FD6C76">
              <w:rPr>
                <w:sz w:val="20"/>
              </w:rPr>
              <w:t>,</w:t>
            </w:r>
            <w:r w:rsidR="006C2AB5" w:rsidRPr="00FD6C76">
              <w:rPr>
                <w:sz w:val="20"/>
              </w:rPr>
              <w:t>000</w:t>
            </w:r>
            <w:r w:rsidR="00C456FA" w:rsidRPr="00FD6C76">
              <w:rPr>
                <w:sz w:val="20"/>
              </w:rPr>
              <w:t>.00</w:t>
            </w:r>
          </w:p>
        </w:tc>
        <w:tc>
          <w:tcPr>
            <w:tcW w:w="1417" w:type="dxa"/>
            <w:tcBorders>
              <w:left w:val="single" w:sz="2" w:space="0" w:color="000000"/>
            </w:tcBorders>
          </w:tcPr>
          <w:p w14:paraId="69E913FE" w14:textId="77777777" w:rsidR="00C456FA" w:rsidRPr="00FD6C76" w:rsidRDefault="00C456FA" w:rsidP="00304C54">
            <w:pPr>
              <w:pStyle w:val="TableParagraph"/>
              <w:tabs>
                <w:tab w:val="left" w:pos="8334"/>
              </w:tabs>
              <w:ind w:left="3"/>
              <w:jc w:val="right"/>
              <w:rPr>
                <w:sz w:val="20"/>
              </w:rPr>
            </w:pPr>
            <w:r w:rsidRPr="00FD6C76">
              <w:rPr>
                <w:sz w:val="20"/>
              </w:rPr>
              <w:t>$</w:t>
            </w:r>
            <w:r w:rsidRPr="00FD6C76">
              <w:rPr>
                <w:spacing w:val="5"/>
                <w:sz w:val="20"/>
              </w:rPr>
              <w:t xml:space="preserve"> </w:t>
            </w:r>
            <w:r w:rsidR="006C2AB5" w:rsidRPr="00FD6C76">
              <w:rPr>
                <w:sz w:val="20"/>
              </w:rPr>
              <w:t>2,000</w:t>
            </w:r>
            <w:r w:rsidRPr="00FD6C76">
              <w:rPr>
                <w:sz w:val="20"/>
              </w:rPr>
              <w:t>.00</w:t>
            </w:r>
          </w:p>
        </w:tc>
      </w:tr>
      <w:tr w:rsidR="00C456FA" w:rsidRPr="00FD6C76" w14:paraId="45296474" w14:textId="77777777" w:rsidTr="00E35D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9"/>
        </w:trPr>
        <w:tc>
          <w:tcPr>
            <w:tcW w:w="557" w:type="dxa"/>
          </w:tcPr>
          <w:p w14:paraId="78665CC0" w14:textId="77777777" w:rsidR="00C456FA" w:rsidRPr="00FD6C76" w:rsidRDefault="00C456FA" w:rsidP="00304C54">
            <w:pPr>
              <w:pStyle w:val="TableParagraph"/>
              <w:tabs>
                <w:tab w:val="left" w:pos="8334"/>
              </w:tabs>
              <w:spacing w:line="226" w:lineRule="exact"/>
              <w:ind w:left="4"/>
              <w:rPr>
                <w:sz w:val="20"/>
              </w:rPr>
            </w:pPr>
            <w:r w:rsidRPr="00FD6C76">
              <w:rPr>
                <w:sz w:val="20"/>
              </w:rPr>
              <w:lastRenderedPageBreak/>
              <w:t>65</w:t>
            </w:r>
          </w:p>
        </w:tc>
        <w:tc>
          <w:tcPr>
            <w:tcW w:w="5105" w:type="dxa"/>
          </w:tcPr>
          <w:p w14:paraId="0A011C3A" w14:textId="77777777" w:rsidR="00C456FA" w:rsidRPr="00FD6C76" w:rsidRDefault="00C456FA" w:rsidP="00304C54">
            <w:pPr>
              <w:pStyle w:val="TableParagraph"/>
              <w:tabs>
                <w:tab w:val="left" w:pos="8334"/>
              </w:tabs>
              <w:spacing w:line="226" w:lineRule="exact"/>
              <w:ind w:left="4"/>
              <w:rPr>
                <w:sz w:val="20"/>
              </w:rPr>
            </w:pPr>
            <w:r w:rsidRPr="00FD6C76">
              <w:rPr>
                <w:sz w:val="20"/>
              </w:rPr>
              <w:t>Granjas</w:t>
            </w:r>
            <w:r w:rsidRPr="00FD6C76">
              <w:rPr>
                <w:spacing w:val="11"/>
                <w:sz w:val="20"/>
              </w:rPr>
              <w:t xml:space="preserve"> </w:t>
            </w:r>
            <w:r w:rsidRPr="00FD6C76">
              <w:rPr>
                <w:sz w:val="20"/>
              </w:rPr>
              <w:t>Avícolas</w:t>
            </w:r>
          </w:p>
        </w:tc>
        <w:tc>
          <w:tcPr>
            <w:tcW w:w="1699" w:type="dxa"/>
            <w:tcBorders>
              <w:right w:val="single" w:sz="2" w:space="0" w:color="000000"/>
            </w:tcBorders>
          </w:tcPr>
          <w:p w14:paraId="67A494E4" w14:textId="7125EFC2" w:rsidR="00C456FA" w:rsidRPr="00FD6C76" w:rsidRDefault="00891E3A" w:rsidP="00891E3A">
            <w:pPr>
              <w:pStyle w:val="TableParagraph"/>
              <w:tabs>
                <w:tab w:val="left" w:pos="8334"/>
              </w:tabs>
              <w:spacing w:line="226" w:lineRule="exact"/>
              <w:ind w:left="4"/>
              <w:jc w:val="center"/>
              <w:rPr>
                <w:sz w:val="20"/>
              </w:rPr>
            </w:pPr>
            <w:r>
              <w:rPr>
                <w:sz w:val="20"/>
              </w:rPr>
              <w:t xml:space="preserve">  </w:t>
            </w:r>
            <w:r w:rsidR="00C456FA" w:rsidRPr="00FD6C76">
              <w:rPr>
                <w:sz w:val="20"/>
              </w:rPr>
              <w:t>$</w:t>
            </w:r>
            <w:r>
              <w:rPr>
                <w:sz w:val="20"/>
              </w:rPr>
              <w:t xml:space="preserve">  </w:t>
            </w:r>
            <w:r w:rsidR="00C456FA" w:rsidRPr="00FD6C76">
              <w:rPr>
                <w:spacing w:val="68"/>
                <w:sz w:val="20"/>
              </w:rPr>
              <w:t xml:space="preserve"> </w:t>
            </w:r>
            <w:r w:rsidR="00C72065" w:rsidRPr="00FD6C76">
              <w:rPr>
                <w:spacing w:val="68"/>
                <w:sz w:val="20"/>
              </w:rPr>
              <w:t xml:space="preserve"> </w:t>
            </w:r>
            <w:r w:rsidR="006C417B" w:rsidRPr="00891E3A">
              <w:rPr>
                <w:sz w:val="20"/>
              </w:rPr>
              <w:t>4</w:t>
            </w:r>
            <w:r w:rsidR="0046172F" w:rsidRPr="00FD6C76">
              <w:rPr>
                <w:sz w:val="20"/>
              </w:rPr>
              <w:t>4</w:t>
            </w:r>
            <w:r w:rsidR="00C456FA" w:rsidRPr="00FD6C76">
              <w:rPr>
                <w:sz w:val="20"/>
              </w:rPr>
              <w:t>,500.00</w:t>
            </w:r>
          </w:p>
        </w:tc>
        <w:tc>
          <w:tcPr>
            <w:tcW w:w="1417" w:type="dxa"/>
            <w:tcBorders>
              <w:left w:val="single" w:sz="2" w:space="0" w:color="000000"/>
            </w:tcBorders>
          </w:tcPr>
          <w:p w14:paraId="2FF0D508" w14:textId="44C88A10" w:rsidR="00C456FA" w:rsidRPr="00FD6C76" w:rsidRDefault="00C456FA" w:rsidP="00304C54">
            <w:pPr>
              <w:pStyle w:val="TableParagraph"/>
              <w:tabs>
                <w:tab w:val="left" w:pos="8334"/>
              </w:tabs>
              <w:spacing w:line="226" w:lineRule="exact"/>
              <w:ind w:left="3"/>
              <w:jc w:val="right"/>
              <w:rPr>
                <w:sz w:val="20"/>
              </w:rPr>
            </w:pPr>
            <w:r w:rsidRPr="00FD6C76">
              <w:rPr>
                <w:sz w:val="20"/>
              </w:rPr>
              <w:t>$</w:t>
            </w:r>
            <w:r w:rsidRPr="00FD6C76">
              <w:rPr>
                <w:spacing w:val="5"/>
                <w:sz w:val="20"/>
              </w:rPr>
              <w:t xml:space="preserve"> </w:t>
            </w:r>
            <w:r w:rsidR="006C417B" w:rsidRPr="00FD6C76">
              <w:rPr>
                <w:spacing w:val="5"/>
                <w:sz w:val="20"/>
              </w:rPr>
              <w:t>1</w:t>
            </w:r>
            <w:r w:rsidR="0046172F" w:rsidRPr="00FD6C76">
              <w:rPr>
                <w:sz w:val="20"/>
              </w:rPr>
              <w:t>2</w:t>
            </w:r>
            <w:r w:rsidRPr="00FD6C76">
              <w:rPr>
                <w:sz w:val="20"/>
              </w:rPr>
              <w:t>,</w:t>
            </w:r>
            <w:r w:rsidR="0046172F" w:rsidRPr="00FD6C76">
              <w:rPr>
                <w:sz w:val="20"/>
              </w:rPr>
              <w:t>5</w:t>
            </w:r>
            <w:r w:rsidRPr="00FD6C76">
              <w:rPr>
                <w:sz w:val="20"/>
              </w:rPr>
              <w:t>50.00</w:t>
            </w:r>
          </w:p>
        </w:tc>
      </w:tr>
      <w:tr w:rsidR="00C456FA" w:rsidRPr="00FD6C76" w14:paraId="56986A6E" w14:textId="77777777" w:rsidTr="00E35D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9"/>
        </w:trPr>
        <w:tc>
          <w:tcPr>
            <w:tcW w:w="557" w:type="dxa"/>
            <w:tcBorders>
              <w:bottom w:val="single" w:sz="2" w:space="0" w:color="000000"/>
            </w:tcBorders>
          </w:tcPr>
          <w:p w14:paraId="5FFF9A18" w14:textId="77777777" w:rsidR="00C456FA" w:rsidRPr="00FD6C76" w:rsidRDefault="00C456FA" w:rsidP="00304C54">
            <w:pPr>
              <w:pStyle w:val="TableParagraph"/>
              <w:tabs>
                <w:tab w:val="left" w:pos="8334"/>
              </w:tabs>
              <w:ind w:left="4"/>
              <w:rPr>
                <w:sz w:val="20"/>
              </w:rPr>
            </w:pPr>
            <w:r w:rsidRPr="00FD6C76">
              <w:rPr>
                <w:sz w:val="20"/>
              </w:rPr>
              <w:t>66</w:t>
            </w:r>
          </w:p>
        </w:tc>
        <w:tc>
          <w:tcPr>
            <w:tcW w:w="5105" w:type="dxa"/>
            <w:tcBorders>
              <w:bottom w:val="single" w:sz="2" w:space="0" w:color="000000"/>
            </w:tcBorders>
          </w:tcPr>
          <w:p w14:paraId="6BC77065" w14:textId="77777777" w:rsidR="00C456FA" w:rsidRPr="00FD6C76" w:rsidRDefault="00C456FA" w:rsidP="00304C54">
            <w:pPr>
              <w:pStyle w:val="TableParagraph"/>
              <w:tabs>
                <w:tab w:val="left" w:pos="8334"/>
              </w:tabs>
              <w:ind w:left="4"/>
              <w:rPr>
                <w:sz w:val="20"/>
              </w:rPr>
            </w:pPr>
            <w:r w:rsidRPr="00FD6C76">
              <w:rPr>
                <w:sz w:val="20"/>
              </w:rPr>
              <w:t>Franquicias</w:t>
            </w:r>
            <w:r w:rsidRPr="00FD6C76">
              <w:rPr>
                <w:spacing w:val="13"/>
                <w:sz w:val="20"/>
              </w:rPr>
              <w:t xml:space="preserve"> </w:t>
            </w:r>
            <w:r w:rsidRPr="00FD6C76">
              <w:rPr>
                <w:sz w:val="20"/>
              </w:rPr>
              <w:t>(</w:t>
            </w:r>
            <w:r w:rsidRPr="00FD6C76">
              <w:rPr>
                <w:spacing w:val="3"/>
                <w:sz w:val="20"/>
              </w:rPr>
              <w:t xml:space="preserve"> </w:t>
            </w:r>
            <w:proofErr w:type="spellStart"/>
            <w:r w:rsidRPr="00FD6C76">
              <w:rPr>
                <w:sz w:val="20"/>
              </w:rPr>
              <w:t>Pizzerias</w:t>
            </w:r>
            <w:proofErr w:type="spellEnd"/>
            <w:r w:rsidRPr="00FD6C76">
              <w:rPr>
                <w:sz w:val="20"/>
              </w:rPr>
              <w:t>,</w:t>
            </w:r>
            <w:r w:rsidRPr="00FD6C76">
              <w:rPr>
                <w:spacing w:val="11"/>
                <w:sz w:val="20"/>
              </w:rPr>
              <w:t xml:space="preserve"> </w:t>
            </w:r>
            <w:r w:rsidRPr="00FD6C76">
              <w:rPr>
                <w:sz w:val="20"/>
              </w:rPr>
              <w:t>Oxxo,</w:t>
            </w:r>
            <w:r w:rsidRPr="00FD6C76">
              <w:rPr>
                <w:spacing w:val="10"/>
                <w:sz w:val="20"/>
              </w:rPr>
              <w:t xml:space="preserve"> </w:t>
            </w:r>
            <w:proofErr w:type="spellStart"/>
            <w:r w:rsidRPr="00FD6C76">
              <w:rPr>
                <w:sz w:val="20"/>
              </w:rPr>
              <w:t>Burguer</w:t>
            </w:r>
            <w:proofErr w:type="spellEnd"/>
            <w:r w:rsidRPr="00FD6C76">
              <w:rPr>
                <w:spacing w:val="8"/>
                <w:sz w:val="20"/>
              </w:rPr>
              <w:t xml:space="preserve"> </w:t>
            </w:r>
            <w:r w:rsidRPr="00FD6C76">
              <w:rPr>
                <w:sz w:val="20"/>
              </w:rPr>
              <w:t>King,</w:t>
            </w:r>
            <w:r w:rsidRPr="00FD6C76">
              <w:rPr>
                <w:spacing w:val="10"/>
                <w:sz w:val="20"/>
              </w:rPr>
              <w:t xml:space="preserve"> </w:t>
            </w:r>
            <w:proofErr w:type="spellStart"/>
            <w:r w:rsidRPr="00FD6C76">
              <w:rPr>
                <w:sz w:val="20"/>
              </w:rPr>
              <w:t>etc</w:t>
            </w:r>
            <w:proofErr w:type="spellEnd"/>
            <w:r w:rsidRPr="00FD6C76">
              <w:rPr>
                <w:spacing w:val="5"/>
                <w:sz w:val="20"/>
              </w:rPr>
              <w:t xml:space="preserve"> </w:t>
            </w:r>
            <w:r w:rsidRPr="00FD6C76">
              <w:rPr>
                <w:sz w:val="20"/>
              </w:rPr>
              <w:t>)</w:t>
            </w:r>
          </w:p>
        </w:tc>
        <w:tc>
          <w:tcPr>
            <w:tcW w:w="1699" w:type="dxa"/>
            <w:tcBorders>
              <w:bottom w:val="single" w:sz="2" w:space="0" w:color="000000"/>
              <w:right w:val="single" w:sz="2" w:space="0" w:color="000000"/>
            </w:tcBorders>
          </w:tcPr>
          <w:p w14:paraId="5D2FBF30" w14:textId="5DD9E06C" w:rsidR="00C456FA" w:rsidRPr="00FD6C76" w:rsidRDefault="00891E3A" w:rsidP="00891E3A">
            <w:pPr>
              <w:pStyle w:val="TableParagraph"/>
              <w:tabs>
                <w:tab w:val="left" w:pos="8334"/>
              </w:tabs>
              <w:ind w:left="4"/>
              <w:jc w:val="center"/>
              <w:rPr>
                <w:sz w:val="20"/>
              </w:rPr>
            </w:pPr>
            <w:r>
              <w:rPr>
                <w:sz w:val="20"/>
              </w:rPr>
              <w:t xml:space="preserve">  </w:t>
            </w:r>
            <w:r w:rsidR="00C456FA" w:rsidRPr="00FD6C76">
              <w:rPr>
                <w:sz w:val="20"/>
              </w:rPr>
              <w:t>$</w:t>
            </w:r>
            <w:r>
              <w:rPr>
                <w:sz w:val="20"/>
              </w:rPr>
              <w:t xml:space="preserve">  </w:t>
            </w:r>
            <w:r w:rsidR="00C456FA" w:rsidRPr="00FD6C76">
              <w:rPr>
                <w:spacing w:val="68"/>
                <w:sz w:val="20"/>
              </w:rPr>
              <w:t xml:space="preserve"> </w:t>
            </w:r>
            <w:r>
              <w:rPr>
                <w:spacing w:val="68"/>
                <w:sz w:val="20"/>
              </w:rPr>
              <w:t xml:space="preserve"> </w:t>
            </w:r>
            <w:r w:rsidR="006C417B" w:rsidRPr="00891E3A">
              <w:rPr>
                <w:sz w:val="20"/>
              </w:rPr>
              <w:t>2</w:t>
            </w:r>
            <w:r w:rsidR="0046172F" w:rsidRPr="00FD6C76">
              <w:rPr>
                <w:sz w:val="20"/>
              </w:rPr>
              <w:t>5</w:t>
            </w:r>
            <w:r w:rsidR="006C2AB5" w:rsidRPr="00FD6C76">
              <w:rPr>
                <w:sz w:val="20"/>
              </w:rPr>
              <w:t>,000</w:t>
            </w:r>
            <w:r w:rsidR="00C456FA" w:rsidRPr="00FD6C76">
              <w:rPr>
                <w:sz w:val="20"/>
              </w:rPr>
              <w:t>.00</w:t>
            </w:r>
          </w:p>
        </w:tc>
        <w:tc>
          <w:tcPr>
            <w:tcW w:w="1417" w:type="dxa"/>
            <w:tcBorders>
              <w:left w:val="single" w:sz="2" w:space="0" w:color="000000"/>
              <w:bottom w:val="single" w:sz="2" w:space="0" w:color="000000"/>
            </w:tcBorders>
          </w:tcPr>
          <w:p w14:paraId="0BC66EE1" w14:textId="342ACDE1" w:rsidR="00C456FA" w:rsidRPr="00FD6C76" w:rsidRDefault="00FC5153" w:rsidP="00FC5153">
            <w:pPr>
              <w:pStyle w:val="TableParagraph"/>
              <w:tabs>
                <w:tab w:val="left" w:pos="8334"/>
              </w:tabs>
              <w:ind w:left="3"/>
              <w:jc w:val="center"/>
              <w:rPr>
                <w:sz w:val="20"/>
              </w:rPr>
            </w:pPr>
            <w:r>
              <w:rPr>
                <w:sz w:val="20"/>
              </w:rPr>
              <w:t xml:space="preserve">     </w:t>
            </w:r>
            <w:r w:rsidR="00C456FA" w:rsidRPr="00FD6C76">
              <w:rPr>
                <w:sz w:val="20"/>
              </w:rPr>
              <w:t>$</w:t>
            </w:r>
            <w:r w:rsidR="00C456FA" w:rsidRPr="00FD6C76">
              <w:rPr>
                <w:spacing w:val="4"/>
                <w:sz w:val="20"/>
              </w:rPr>
              <w:t xml:space="preserve"> </w:t>
            </w:r>
            <w:r w:rsidR="006C417B" w:rsidRPr="00FD6C76">
              <w:rPr>
                <w:spacing w:val="4"/>
                <w:sz w:val="20"/>
              </w:rPr>
              <w:t>9</w:t>
            </w:r>
            <w:r w:rsidR="00C456FA" w:rsidRPr="00FD6C76">
              <w:rPr>
                <w:sz w:val="20"/>
              </w:rPr>
              <w:t>,</w:t>
            </w:r>
            <w:r w:rsidR="0046172F" w:rsidRPr="00FD6C76">
              <w:rPr>
                <w:sz w:val="20"/>
              </w:rPr>
              <w:t>5</w:t>
            </w:r>
            <w:r w:rsidR="00C456FA" w:rsidRPr="00FD6C76">
              <w:rPr>
                <w:sz w:val="20"/>
              </w:rPr>
              <w:t>00.00</w:t>
            </w:r>
          </w:p>
        </w:tc>
      </w:tr>
      <w:tr w:rsidR="00C456FA" w:rsidRPr="00FD6C76" w14:paraId="43567E6A" w14:textId="77777777" w:rsidTr="00E35D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5"/>
        </w:trPr>
        <w:tc>
          <w:tcPr>
            <w:tcW w:w="557" w:type="dxa"/>
            <w:tcBorders>
              <w:top w:val="single" w:sz="2" w:space="0" w:color="000000"/>
            </w:tcBorders>
          </w:tcPr>
          <w:p w14:paraId="3037DCBF" w14:textId="77777777" w:rsidR="00C456FA" w:rsidRPr="00FD6C76" w:rsidRDefault="00C456FA" w:rsidP="00304C54">
            <w:pPr>
              <w:pStyle w:val="TableParagraph"/>
              <w:tabs>
                <w:tab w:val="left" w:pos="8334"/>
              </w:tabs>
              <w:ind w:left="4"/>
              <w:rPr>
                <w:sz w:val="20"/>
              </w:rPr>
            </w:pPr>
            <w:r w:rsidRPr="00FD6C76">
              <w:rPr>
                <w:sz w:val="20"/>
              </w:rPr>
              <w:t>67</w:t>
            </w:r>
          </w:p>
        </w:tc>
        <w:tc>
          <w:tcPr>
            <w:tcW w:w="5105" w:type="dxa"/>
            <w:tcBorders>
              <w:top w:val="single" w:sz="2" w:space="0" w:color="000000"/>
            </w:tcBorders>
          </w:tcPr>
          <w:p w14:paraId="6A1C5C9B" w14:textId="4EED31BE" w:rsidR="00C456FA" w:rsidRPr="00FD6C76" w:rsidRDefault="00C456FA" w:rsidP="00304C54">
            <w:pPr>
              <w:pStyle w:val="TableParagraph"/>
              <w:tabs>
                <w:tab w:val="left" w:pos="8334"/>
              </w:tabs>
              <w:ind w:left="4"/>
              <w:rPr>
                <w:sz w:val="20"/>
              </w:rPr>
            </w:pPr>
            <w:r w:rsidRPr="00FD6C76">
              <w:rPr>
                <w:sz w:val="20"/>
              </w:rPr>
              <w:t>Sistema</w:t>
            </w:r>
            <w:r w:rsidRPr="00FD6C76">
              <w:rPr>
                <w:spacing w:val="15"/>
                <w:sz w:val="20"/>
              </w:rPr>
              <w:t xml:space="preserve"> </w:t>
            </w:r>
            <w:r w:rsidRPr="00FD6C76">
              <w:rPr>
                <w:sz w:val="20"/>
              </w:rPr>
              <w:t>de</w:t>
            </w:r>
            <w:r w:rsidRPr="00FD6C76">
              <w:rPr>
                <w:spacing w:val="4"/>
                <w:sz w:val="20"/>
              </w:rPr>
              <w:t xml:space="preserve"> </w:t>
            </w:r>
            <w:r w:rsidRPr="00FD6C76">
              <w:rPr>
                <w:sz w:val="20"/>
              </w:rPr>
              <w:t>Voceo</w:t>
            </w:r>
            <w:r w:rsidRPr="00FD6C76">
              <w:rPr>
                <w:spacing w:val="9"/>
                <w:sz w:val="20"/>
              </w:rPr>
              <w:t xml:space="preserve"> </w:t>
            </w:r>
            <w:r w:rsidRPr="00FD6C76">
              <w:rPr>
                <w:sz w:val="20"/>
              </w:rPr>
              <w:t>Móvil</w:t>
            </w:r>
            <w:r w:rsidRPr="00FD6C76">
              <w:rPr>
                <w:spacing w:val="6"/>
                <w:sz w:val="20"/>
              </w:rPr>
              <w:t xml:space="preserve"> </w:t>
            </w:r>
            <w:r w:rsidRPr="00FD6C76">
              <w:rPr>
                <w:sz w:val="20"/>
              </w:rPr>
              <w:t>o</w:t>
            </w:r>
            <w:r w:rsidRPr="00FD6C76">
              <w:rPr>
                <w:spacing w:val="2"/>
                <w:sz w:val="20"/>
              </w:rPr>
              <w:t xml:space="preserve"> </w:t>
            </w:r>
            <w:r w:rsidRPr="00FD6C76">
              <w:rPr>
                <w:sz w:val="20"/>
              </w:rPr>
              <w:t>Fijo</w:t>
            </w:r>
            <w:r w:rsidR="00891E3A">
              <w:rPr>
                <w:sz w:val="20"/>
              </w:rPr>
              <w:t xml:space="preserve"> </w:t>
            </w:r>
          </w:p>
        </w:tc>
        <w:tc>
          <w:tcPr>
            <w:tcW w:w="1699" w:type="dxa"/>
            <w:tcBorders>
              <w:top w:val="single" w:sz="2" w:space="0" w:color="000000"/>
              <w:right w:val="single" w:sz="2" w:space="0" w:color="000000"/>
            </w:tcBorders>
          </w:tcPr>
          <w:p w14:paraId="5D19A29D" w14:textId="4FA6C22E" w:rsidR="00C456FA" w:rsidRPr="00FD6C76" w:rsidRDefault="00891E3A" w:rsidP="00891E3A">
            <w:pPr>
              <w:pStyle w:val="TableParagraph"/>
              <w:tabs>
                <w:tab w:val="left" w:pos="456"/>
                <w:tab w:val="left" w:pos="8334"/>
              </w:tabs>
              <w:ind w:left="4"/>
              <w:rPr>
                <w:sz w:val="20"/>
              </w:rPr>
            </w:pPr>
            <w:r>
              <w:rPr>
                <w:sz w:val="20"/>
              </w:rPr>
              <w:t xml:space="preserve">    </w:t>
            </w:r>
            <w:r w:rsidR="00C456FA" w:rsidRPr="00FD6C76">
              <w:rPr>
                <w:sz w:val="20"/>
              </w:rPr>
              <w:t>$</w:t>
            </w:r>
            <w:r>
              <w:rPr>
                <w:sz w:val="20"/>
              </w:rPr>
              <w:t xml:space="preserve">           </w:t>
            </w:r>
            <w:r w:rsidR="00C72065" w:rsidRPr="00FD6C76">
              <w:rPr>
                <w:sz w:val="20"/>
              </w:rPr>
              <w:t xml:space="preserve"> </w:t>
            </w:r>
            <w:r w:rsidR="0046172F" w:rsidRPr="00FD6C76">
              <w:rPr>
                <w:sz w:val="20"/>
              </w:rPr>
              <w:t>500</w:t>
            </w:r>
            <w:r w:rsidR="00C456FA" w:rsidRPr="00FD6C76">
              <w:rPr>
                <w:sz w:val="20"/>
              </w:rPr>
              <w:t>.00</w:t>
            </w:r>
          </w:p>
        </w:tc>
        <w:tc>
          <w:tcPr>
            <w:tcW w:w="1417" w:type="dxa"/>
            <w:tcBorders>
              <w:top w:val="single" w:sz="2" w:space="0" w:color="000000"/>
              <w:left w:val="single" w:sz="2" w:space="0" w:color="000000"/>
            </w:tcBorders>
          </w:tcPr>
          <w:p w14:paraId="3B8047FD" w14:textId="6BA1F014" w:rsidR="00C456FA" w:rsidRPr="00FD6C76" w:rsidRDefault="00FC5153" w:rsidP="00FC5153">
            <w:pPr>
              <w:pStyle w:val="TableParagraph"/>
              <w:tabs>
                <w:tab w:val="left" w:pos="341"/>
                <w:tab w:val="left" w:pos="8334"/>
              </w:tabs>
              <w:ind w:left="3"/>
              <w:jc w:val="center"/>
              <w:rPr>
                <w:sz w:val="20"/>
              </w:rPr>
            </w:pPr>
            <w:r>
              <w:rPr>
                <w:sz w:val="20"/>
              </w:rPr>
              <w:t xml:space="preserve">   </w:t>
            </w:r>
            <w:r w:rsidR="00C456FA" w:rsidRPr="00FD6C76">
              <w:rPr>
                <w:sz w:val="20"/>
              </w:rPr>
              <w:t>$</w:t>
            </w:r>
            <w:r>
              <w:rPr>
                <w:sz w:val="20"/>
              </w:rPr>
              <w:t xml:space="preserve">    </w:t>
            </w:r>
            <w:r w:rsidR="0046172F" w:rsidRPr="00FD6C76">
              <w:rPr>
                <w:sz w:val="20"/>
              </w:rPr>
              <w:t>2</w:t>
            </w:r>
            <w:r w:rsidR="00C456FA" w:rsidRPr="00FD6C76">
              <w:rPr>
                <w:sz w:val="20"/>
              </w:rPr>
              <w:t>50.00</w:t>
            </w:r>
          </w:p>
        </w:tc>
      </w:tr>
      <w:tr w:rsidR="00C456FA" w:rsidRPr="00FD6C76" w14:paraId="64C3E2E4" w14:textId="77777777" w:rsidTr="00E35D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9"/>
        </w:trPr>
        <w:tc>
          <w:tcPr>
            <w:tcW w:w="557" w:type="dxa"/>
          </w:tcPr>
          <w:p w14:paraId="683C899D" w14:textId="77777777" w:rsidR="00C456FA" w:rsidRPr="00FD6C76" w:rsidRDefault="00C456FA" w:rsidP="00304C54">
            <w:pPr>
              <w:pStyle w:val="TableParagraph"/>
              <w:tabs>
                <w:tab w:val="left" w:pos="8334"/>
              </w:tabs>
              <w:spacing w:line="226" w:lineRule="exact"/>
              <w:ind w:left="4"/>
              <w:rPr>
                <w:sz w:val="20"/>
              </w:rPr>
            </w:pPr>
            <w:r w:rsidRPr="00FD6C76">
              <w:rPr>
                <w:sz w:val="20"/>
              </w:rPr>
              <w:t>68</w:t>
            </w:r>
          </w:p>
        </w:tc>
        <w:tc>
          <w:tcPr>
            <w:tcW w:w="5105" w:type="dxa"/>
          </w:tcPr>
          <w:p w14:paraId="75783575" w14:textId="77777777" w:rsidR="00C456FA" w:rsidRPr="00FD6C76" w:rsidRDefault="00C456FA" w:rsidP="00304C54">
            <w:pPr>
              <w:pStyle w:val="TableParagraph"/>
              <w:tabs>
                <w:tab w:val="left" w:pos="8334"/>
              </w:tabs>
              <w:spacing w:line="226" w:lineRule="exact"/>
              <w:ind w:left="4"/>
              <w:rPr>
                <w:sz w:val="20"/>
              </w:rPr>
            </w:pPr>
            <w:r w:rsidRPr="00FD6C76">
              <w:rPr>
                <w:sz w:val="20"/>
              </w:rPr>
              <w:t>Antenas</w:t>
            </w:r>
            <w:r w:rsidRPr="00FD6C76">
              <w:rPr>
                <w:spacing w:val="10"/>
                <w:sz w:val="20"/>
              </w:rPr>
              <w:t xml:space="preserve"> </w:t>
            </w:r>
            <w:r w:rsidRPr="00FD6C76">
              <w:rPr>
                <w:sz w:val="20"/>
              </w:rPr>
              <w:t>de</w:t>
            </w:r>
            <w:r w:rsidRPr="00FD6C76">
              <w:rPr>
                <w:spacing w:val="2"/>
                <w:sz w:val="20"/>
              </w:rPr>
              <w:t xml:space="preserve"> </w:t>
            </w:r>
            <w:r w:rsidRPr="00FD6C76">
              <w:rPr>
                <w:sz w:val="20"/>
              </w:rPr>
              <w:t>Telefonía</w:t>
            </w:r>
            <w:r w:rsidRPr="00FD6C76">
              <w:rPr>
                <w:spacing w:val="13"/>
                <w:sz w:val="20"/>
              </w:rPr>
              <w:t xml:space="preserve"> </w:t>
            </w:r>
            <w:r w:rsidRPr="00FD6C76">
              <w:rPr>
                <w:sz w:val="20"/>
              </w:rPr>
              <w:t>Convencional</w:t>
            </w:r>
            <w:r w:rsidRPr="00FD6C76">
              <w:rPr>
                <w:spacing w:val="14"/>
                <w:sz w:val="20"/>
              </w:rPr>
              <w:t xml:space="preserve"> </w:t>
            </w:r>
            <w:r w:rsidRPr="00FD6C76">
              <w:rPr>
                <w:sz w:val="20"/>
              </w:rPr>
              <w:t>o</w:t>
            </w:r>
            <w:r w:rsidRPr="00FD6C76">
              <w:rPr>
                <w:spacing w:val="1"/>
                <w:sz w:val="20"/>
              </w:rPr>
              <w:t xml:space="preserve"> </w:t>
            </w:r>
            <w:r w:rsidRPr="00FD6C76">
              <w:rPr>
                <w:sz w:val="20"/>
              </w:rPr>
              <w:t>Celular</w:t>
            </w:r>
          </w:p>
        </w:tc>
        <w:tc>
          <w:tcPr>
            <w:tcW w:w="1699" w:type="dxa"/>
            <w:tcBorders>
              <w:right w:val="single" w:sz="2" w:space="0" w:color="000000"/>
            </w:tcBorders>
          </w:tcPr>
          <w:p w14:paraId="1FA7B926" w14:textId="00B71D08" w:rsidR="00C456FA" w:rsidRPr="00FD6C76" w:rsidRDefault="00891E3A" w:rsidP="00891E3A">
            <w:pPr>
              <w:pStyle w:val="TableParagraph"/>
              <w:tabs>
                <w:tab w:val="left" w:pos="8334"/>
              </w:tabs>
              <w:spacing w:line="226" w:lineRule="exact"/>
              <w:ind w:left="4"/>
              <w:jc w:val="center"/>
              <w:rPr>
                <w:sz w:val="20"/>
              </w:rPr>
            </w:pPr>
            <w:r>
              <w:rPr>
                <w:sz w:val="20"/>
              </w:rPr>
              <w:t xml:space="preserve">  </w:t>
            </w:r>
            <w:r w:rsidR="00C456FA" w:rsidRPr="00FD6C76">
              <w:rPr>
                <w:sz w:val="20"/>
              </w:rPr>
              <w:t>$</w:t>
            </w:r>
            <w:r w:rsidR="00C456FA" w:rsidRPr="00891E3A">
              <w:rPr>
                <w:sz w:val="20"/>
              </w:rPr>
              <w:t xml:space="preserve"> </w:t>
            </w:r>
            <w:r>
              <w:rPr>
                <w:sz w:val="20"/>
              </w:rPr>
              <w:t xml:space="preserve">      </w:t>
            </w:r>
            <w:r w:rsidR="00C72065" w:rsidRPr="00891E3A">
              <w:rPr>
                <w:sz w:val="20"/>
              </w:rPr>
              <w:t xml:space="preserve"> </w:t>
            </w:r>
            <w:r w:rsidR="006C417B" w:rsidRPr="00891E3A">
              <w:rPr>
                <w:sz w:val="20"/>
              </w:rPr>
              <w:t>1</w:t>
            </w:r>
            <w:r w:rsidR="006C2AB5" w:rsidRPr="00FD6C76">
              <w:rPr>
                <w:sz w:val="20"/>
              </w:rPr>
              <w:t>5</w:t>
            </w:r>
            <w:r w:rsidR="00C72065" w:rsidRPr="00FD6C76">
              <w:rPr>
                <w:sz w:val="20"/>
              </w:rPr>
              <w:t>,</w:t>
            </w:r>
            <w:r w:rsidR="006C2AB5" w:rsidRPr="00FD6C76">
              <w:rPr>
                <w:sz w:val="20"/>
              </w:rPr>
              <w:t>000</w:t>
            </w:r>
            <w:r w:rsidR="00C456FA" w:rsidRPr="00FD6C76">
              <w:rPr>
                <w:sz w:val="20"/>
              </w:rPr>
              <w:t>.00</w:t>
            </w:r>
          </w:p>
        </w:tc>
        <w:tc>
          <w:tcPr>
            <w:tcW w:w="1417" w:type="dxa"/>
            <w:tcBorders>
              <w:left w:val="single" w:sz="2" w:space="0" w:color="000000"/>
            </w:tcBorders>
          </w:tcPr>
          <w:p w14:paraId="0076B329" w14:textId="4005CAD5" w:rsidR="00C456FA" w:rsidRPr="00FD6C76" w:rsidRDefault="00FC5153" w:rsidP="00FC5153">
            <w:pPr>
              <w:pStyle w:val="TableParagraph"/>
              <w:tabs>
                <w:tab w:val="left" w:pos="8334"/>
              </w:tabs>
              <w:spacing w:line="226" w:lineRule="exact"/>
              <w:ind w:left="3"/>
              <w:jc w:val="center"/>
              <w:rPr>
                <w:sz w:val="20"/>
              </w:rPr>
            </w:pPr>
            <w:r>
              <w:rPr>
                <w:sz w:val="20"/>
              </w:rPr>
              <w:t xml:space="preserve">    </w:t>
            </w:r>
            <w:r w:rsidR="00C456FA" w:rsidRPr="00FD6C76">
              <w:rPr>
                <w:sz w:val="20"/>
              </w:rPr>
              <w:t>$</w:t>
            </w:r>
            <w:r>
              <w:rPr>
                <w:sz w:val="20"/>
              </w:rPr>
              <w:t xml:space="preserve"> </w:t>
            </w:r>
            <w:r w:rsidR="00C456FA" w:rsidRPr="00FD6C76">
              <w:rPr>
                <w:spacing w:val="5"/>
                <w:sz w:val="20"/>
              </w:rPr>
              <w:t xml:space="preserve"> </w:t>
            </w:r>
            <w:r w:rsidR="006C417B" w:rsidRPr="00FD6C76">
              <w:rPr>
                <w:spacing w:val="5"/>
                <w:sz w:val="20"/>
              </w:rPr>
              <w:t>5</w:t>
            </w:r>
            <w:r w:rsidR="00C456FA" w:rsidRPr="00FD6C76">
              <w:rPr>
                <w:sz w:val="20"/>
              </w:rPr>
              <w:t>,550.00</w:t>
            </w:r>
          </w:p>
        </w:tc>
      </w:tr>
      <w:tr w:rsidR="00C456FA" w:rsidRPr="00FD6C76" w14:paraId="33AFBB95" w14:textId="77777777" w:rsidTr="00E35D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9"/>
        </w:trPr>
        <w:tc>
          <w:tcPr>
            <w:tcW w:w="557" w:type="dxa"/>
            <w:tcBorders>
              <w:bottom w:val="single" w:sz="2" w:space="0" w:color="000000"/>
            </w:tcBorders>
          </w:tcPr>
          <w:p w14:paraId="49E42B1B" w14:textId="77777777" w:rsidR="00C456FA" w:rsidRPr="00FD6C76" w:rsidRDefault="00C456FA" w:rsidP="00304C54">
            <w:pPr>
              <w:pStyle w:val="TableParagraph"/>
              <w:tabs>
                <w:tab w:val="left" w:pos="8334"/>
              </w:tabs>
              <w:ind w:left="4"/>
              <w:rPr>
                <w:sz w:val="20"/>
              </w:rPr>
            </w:pPr>
            <w:r w:rsidRPr="00FD6C76">
              <w:rPr>
                <w:sz w:val="20"/>
              </w:rPr>
              <w:t>69</w:t>
            </w:r>
          </w:p>
        </w:tc>
        <w:tc>
          <w:tcPr>
            <w:tcW w:w="5105" w:type="dxa"/>
            <w:tcBorders>
              <w:bottom w:val="single" w:sz="2" w:space="0" w:color="000000"/>
            </w:tcBorders>
          </w:tcPr>
          <w:p w14:paraId="51568DCA" w14:textId="77777777" w:rsidR="00C456FA" w:rsidRPr="00FD6C76" w:rsidRDefault="00C456FA" w:rsidP="00304C54">
            <w:pPr>
              <w:pStyle w:val="TableParagraph"/>
              <w:tabs>
                <w:tab w:val="left" w:pos="8334"/>
              </w:tabs>
              <w:ind w:left="4"/>
              <w:rPr>
                <w:sz w:val="20"/>
              </w:rPr>
            </w:pPr>
            <w:r w:rsidRPr="00FD6C76">
              <w:rPr>
                <w:sz w:val="20"/>
              </w:rPr>
              <w:t>Maquiladoras</w:t>
            </w:r>
            <w:r w:rsidRPr="00FD6C76">
              <w:rPr>
                <w:spacing w:val="15"/>
                <w:sz w:val="20"/>
              </w:rPr>
              <w:t xml:space="preserve"> </w:t>
            </w:r>
            <w:r w:rsidRPr="00FD6C76">
              <w:rPr>
                <w:sz w:val="20"/>
              </w:rPr>
              <w:t>Industriales</w:t>
            </w:r>
          </w:p>
        </w:tc>
        <w:tc>
          <w:tcPr>
            <w:tcW w:w="1699" w:type="dxa"/>
            <w:tcBorders>
              <w:bottom w:val="single" w:sz="2" w:space="0" w:color="000000"/>
              <w:right w:val="single" w:sz="2" w:space="0" w:color="000000"/>
            </w:tcBorders>
          </w:tcPr>
          <w:p w14:paraId="008A5634" w14:textId="612A8367" w:rsidR="00C456FA" w:rsidRPr="00FD6C76" w:rsidRDefault="00891E3A" w:rsidP="00891E3A">
            <w:pPr>
              <w:pStyle w:val="TableParagraph"/>
              <w:tabs>
                <w:tab w:val="left" w:pos="8334"/>
              </w:tabs>
              <w:ind w:left="4"/>
              <w:jc w:val="center"/>
              <w:rPr>
                <w:sz w:val="20"/>
              </w:rPr>
            </w:pPr>
            <w:r>
              <w:rPr>
                <w:sz w:val="20"/>
              </w:rPr>
              <w:t xml:space="preserve">  </w:t>
            </w:r>
            <w:r w:rsidR="00C456FA" w:rsidRPr="00FD6C76">
              <w:rPr>
                <w:sz w:val="20"/>
              </w:rPr>
              <w:t>$</w:t>
            </w:r>
            <w:r>
              <w:rPr>
                <w:sz w:val="20"/>
              </w:rPr>
              <w:t xml:space="preserve">       </w:t>
            </w:r>
            <w:r w:rsidR="00C456FA" w:rsidRPr="00891E3A">
              <w:rPr>
                <w:sz w:val="20"/>
              </w:rPr>
              <w:t xml:space="preserve"> </w:t>
            </w:r>
            <w:r w:rsidR="006C417B" w:rsidRPr="00891E3A">
              <w:rPr>
                <w:sz w:val="20"/>
              </w:rPr>
              <w:t>4</w:t>
            </w:r>
            <w:r w:rsidR="0046172F" w:rsidRPr="00FD6C76">
              <w:rPr>
                <w:sz w:val="20"/>
              </w:rPr>
              <w:t>0</w:t>
            </w:r>
            <w:r w:rsidR="00C72065" w:rsidRPr="00FD6C76">
              <w:rPr>
                <w:sz w:val="20"/>
              </w:rPr>
              <w:t>,</w:t>
            </w:r>
            <w:r w:rsidR="0046172F" w:rsidRPr="00FD6C76">
              <w:rPr>
                <w:sz w:val="20"/>
              </w:rPr>
              <w:t>0</w:t>
            </w:r>
            <w:r w:rsidR="006C2AB5" w:rsidRPr="00FD6C76">
              <w:rPr>
                <w:sz w:val="20"/>
              </w:rPr>
              <w:t>00</w:t>
            </w:r>
            <w:r w:rsidR="00C456FA" w:rsidRPr="00FD6C76">
              <w:rPr>
                <w:sz w:val="20"/>
              </w:rPr>
              <w:t>.00</w:t>
            </w:r>
          </w:p>
        </w:tc>
        <w:tc>
          <w:tcPr>
            <w:tcW w:w="1417" w:type="dxa"/>
            <w:tcBorders>
              <w:left w:val="single" w:sz="2" w:space="0" w:color="000000"/>
              <w:bottom w:val="single" w:sz="2" w:space="0" w:color="000000"/>
            </w:tcBorders>
          </w:tcPr>
          <w:p w14:paraId="5619B7DF" w14:textId="2844B84B" w:rsidR="00C456FA" w:rsidRPr="00FD6C76" w:rsidRDefault="00C456FA" w:rsidP="00304C54">
            <w:pPr>
              <w:pStyle w:val="TableParagraph"/>
              <w:tabs>
                <w:tab w:val="left" w:pos="8334"/>
              </w:tabs>
              <w:ind w:left="3"/>
              <w:jc w:val="right"/>
              <w:rPr>
                <w:sz w:val="20"/>
              </w:rPr>
            </w:pPr>
            <w:r w:rsidRPr="00FD6C76">
              <w:rPr>
                <w:sz w:val="20"/>
              </w:rPr>
              <w:t>$</w:t>
            </w:r>
            <w:r w:rsidRPr="00FD6C76">
              <w:rPr>
                <w:spacing w:val="5"/>
                <w:sz w:val="20"/>
              </w:rPr>
              <w:t xml:space="preserve"> </w:t>
            </w:r>
            <w:r w:rsidR="006C417B" w:rsidRPr="00FD6C76">
              <w:rPr>
                <w:spacing w:val="5"/>
                <w:sz w:val="20"/>
              </w:rPr>
              <w:t>1</w:t>
            </w:r>
            <w:r w:rsidR="0046172F" w:rsidRPr="00FD6C76">
              <w:rPr>
                <w:sz w:val="20"/>
              </w:rPr>
              <w:t>5</w:t>
            </w:r>
            <w:r w:rsidR="00FC5153">
              <w:rPr>
                <w:sz w:val="20"/>
              </w:rPr>
              <w:t>,</w:t>
            </w:r>
            <w:r w:rsidR="0046172F" w:rsidRPr="00FD6C76">
              <w:rPr>
                <w:sz w:val="20"/>
              </w:rPr>
              <w:t>000</w:t>
            </w:r>
            <w:r w:rsidRPr="00FD6C76">
              <w:rPr>
                <w:sz w:val="20"/>
              </w:rPr>
              <w:t>.00</w:t>
            </w:r>
          </w:p>
        </w:tc>
      </w:tr>
      <w:tr w:rsidR="00C456FA" w:rsidRPr="00FD6C76" w14:paraId="4DC2E581" w14:textId="77777777" w:rsidTr="00E35D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5"/>
        </w:trPr>
        <w:tc>
          <w:tcPr>
            <w:tcW w:w="557" w:type="dxa"/>
            <w:tcBorders>
              <w:top w:val="single" w:sz="2" w:space="0" w:color="000000"/>
              <w:bottom w:val="single" w:sz="2" w:space="0" w:color="000000"/>
            </w:tcBorders>
          </w:tcPr>
          <w:p w14:paraId="77BC12B3" w14:textId="77777777" w:rsidR="00C456FA" w:rsidRPr="00FD6C76" w:rsidRDefault="00C456FA" w:rsidP="00304C54">
            <w:pPr>
              <w:pStyle w:val="TableParagraph"/>
              <w:tabs>
                <w:tab w:val="left" w:pos="8334"/>
              </w:tabs>
              <w:ind w:left="4"/>
              <w:rPr>
                <w:sz w:val="20"/>
              </w:rPr>
            </w:pPr>
            <w:r w:rsidRPr="00FD6C76">
              <w:rPr>
                <w:sz w:val="20"/>
              </w:rPr>
              <w:t>70</w:t>
            </w:r>
          </w:p>
        </w:tc>
        <w:tc>
          <w:tcPr>
            <w:tcW w:w="5105" w:type="dxa"/>
            <w:tcBorders>
              <w:top w:val="single" w:sz="2" w:space="0" w:color="000000"/>
              <w:bottom w:val="single" w:sz="2" w:space="0" w:color="000000"/>
            </w:tcBorders>
          </w:tcPr>
          <w:p w14:paraId="0526597D" w14:textId="77777777" w:rsidR="00C456FA" w:rsidRPr="00FD6C76" w:rsidRDefault="00C456FA" w:rsidP="00304C54">
            <w:pPr>
              <w:pStyle w:val="TableParagraph"/>
              <w:tabs>
                <w:tab w:val="left" w:pos="8334"/>
              </w:tabs>
              <w:ind w:left="4"/>
              <w:rPr>
                <w:sz w:val="20"/>
              </w:rPr>
            </w:pPr>
            <w:r w:rsidRPr="00FD6C76">
              <w:rPr>
                <w:sz w:val="20"/>
              </w:rPr>
              <w:t>Estacionamientos</w:t>
            </w:r>
            <w:r w:rsidRPr="00FD6C76">
              <w:rPr>
                <w:spacing w:val="30"/>
                <w:sz w:val="20"/>
              </w:rPr>
              <w:t xml:space="preserve"> </w:t>
            </w:r>
            <w:r w:rsidRPr="00FD6C76">
              <w:rPr>
                <w:sz w:val="20"/>
              </w:rPr>
              <w:t>Públicos</w:t>
            </w:r>
          </w:p>
        </w:tc>
        <w:tc>
          <w:tcPr>
            <w:tcW w:w="1699" w:type="dxa"/>
            <w:tcBorders>
              <w:top w:val="single" w:sz="2" w:space="0" w:color="000000"/>
              <w:bottom w:val="single" w:sz="2" w:space="0" w:color="000000"/>
              <w:right w:val="single" w:sz="2" w:space="0" w:color="000000"/>
            </w:tcBorders>
          </w:tcPr>
          <w:p w14:paraId="2B43B8A6" w14:textId="6DDA58DB" w:rsidR="00C456FA" w:rsidRPr="00FD6C76" w:rsidRDefault="00891E3A" w:rsidP="00891E3A">
            <w:pPr>
              <w:pStyle w:val="TableParagraph"/>
              <w:tabs>
                <w:tab w:val="left" w:pos="456"/>
                <w:tab w:val="left" w:pos="8334"/>
              </w:tabs>
              <w:ind w:left="4"/>
              <w:jc w:val="center"/>
              <w:rPr>
                <w:sz w:val="20"/>
              </w:rPr>
            </w:pPr>
            <w:r>
              <w:rPr>
                <w:sz w:val="20"/>
              </w:rPr>
              <w:t xml:space="preserve">  </w:t>
            </w:r>
            <w:r w:rsidR="00C456FA" w:rsidRPr="00FD6C76">
              <w:rPr>
                <w:sz w:val="20"/>
              </w:rPr>
              <w:t>$</w:t>
            </w:r>
            <w:r>
              <w:rPr>
                <w:sz w:val="20"/>
              </w:rPr>
              <w:t xml:space="preserve">      </w:t>
            </w:r>
            <w:r w:rsidR="009A3C42" w:rsidRPr="00FD6C76">
              <w:rPr>
                <w:sz w:val="20"/>
              </w:rPr>
              <w:t xml:space="preserve">    </w:t>
            </w:r>
            <w:r w:rsidR="0046172F" w:rsidRPr="00FD6C76">
              <w:rPr>
                <w:sz w:val="20"/>
              </w:rPr>
              <w:t>1</w:t>
            </w:r>
            <w:r w:rsidR="009A3C42" w:rsidRPr="00FD6C76">
              <w:rPr>
                <w:sz w:val="20"/>
              </w:rPr>
              <w:t>,</w:t>
            </w:r>
            <w:r w:rsidR="006C417B" w:rsidRPr="00FD6C76">
              <w:rPr>
                <w:sz w:val="20"/>
              </w:rPr>
              <w:t>5</w:t>
            </w:r>
            <w:r w:rsidR="006C2AB5" w:rsidRPr="00FD6C76">
              <w:rPr>
                <w:sz w:val="20"/>
              </w:rPr>
              <w:t>00</w:t>
            </w:r>
            <w:r w:rsidR="00C456FA" w:rsidRPr="00FD6C76">
              <w:rPr>
                <w:sz w:val="20"/>
              </w:rPr>
              <w:t>.00</w:t>
            </w:r>
          </w:p>
        </w:tc>
        <w:tc>
          <w:tcPr>
            <w:tcW w:w="1417" w:type="dxa"/>
            <w:tcBorders>
              <w:top w:val="single" w:sz="2" w:space="0" w:color="000000"/>
              <w:left w:val="single" w:sz="2" w:space="0" w:color="000000"/>
              <w:bottom w:val="single" w:sz="2" w:space="0" w:color="000000"/>
            </w:tcBorders>
          </w:tcPr>
          <w:p w14:paraId="600F8089" w14:textId="5316AF02" w:rsidR="00C456FA" w:rsidRPr="00FD6C76" w:rsidRDefault="00FC5153" w:rsidP="00FC5153">
            <w:pPr>
              <w:pStyle w:val="TableParagraph"/>
              <w:tabs>
                <w:tab w:val="left" w:pos="341"/>
                <w:tab w:val="left" w:pos="8334"/>
              </w:tabs>
              <w:ind w:left="3"/>
              <w:jc w:val="center"/>
              <w:rPr>
                <w:sz w:val="20"/>
              </w:rPr>
            </w:pPr>
            <w:r>
              <w:rPr>
                <w:sz w:val="20"/>
              </w:rPr>
              <w:t xml:space="preserve">    </w:t>
            </w:r>
            <w:r w:rsidR="00C456FA" w:rsidRPr="00FD6C76">
              <w:rPr>
                <w:sz w:val="20"/>
              </w:rPr>
              <w:t>$</w:t>
            </w:r>
            <w:r>
              <w:rPr>
                <w:sz w:val="20"/>
              </w:rPr>
              <w:t xml:space="preserve">   </w:t>
            </w:r>
            <w:r w:rsidR="006C417B" w:rsidRPr="00FD6C76">
              <w:rPr>
                <w:sz w:val="20"/>
              </w:rPr>
              <w:t>8</w:t>
            </w:r>
            <w:r w:rsidR="006C2AB5" w:rsidRPr="00FD6C76">
              <w:rPr>
                <w:sz w:val="20"/>
              </w:rPr>
              <w:t>0</w:t>
            </w:r>
            <w:r w:rsidR="00C456FA" w:rsidRPr="00FD6C76">
              <w:rPr>
                <w:sz w:val="20"/>
              </w:rPr>
              <w:t>0.00</w:t>
            </w:r>
          </w:p>
        </w:tc>
      </w:tr>
      <w:tr w:rsidR="00C456FA" w:rsidRPr="00FD6C76" w14:paraId="2142F990" w14:textId="77777777" w:rsidTr="00E35D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4"/>
        </w:trPr>
        <w:tc>
          <w:tcPr>
            <w:tcW w:w="557" w:type="dxa"/>
            <w:tcBorders>
              <w:top w:val="single" w:sz="2" w:space="0" w:color="000000"/>
              <w:bottom w:val="single" w:sz="2" w:space="0" w:color="000000"/>
            </w:tcBorders>
          </w:tcPr>
          <w:p w14:paraId="48EB689E" w14:textId="77777777" w:rsidR="00C456FA" w:rsidRPr="00FD6C76" w:rsidRDefault="00C456FA" w:rsidP="00304C54">
            <w:pPr>
              <w:pStyle w:val="TableParagraph"/>
              <w:tabs>
                <w:tab w:val="left" w:pos="8334"/>
              </w:tabs>
              <w:spacing w:line="226" w:lineRule="exact"/>
              <w:ind w:left="4"/>
              <w:rPr>
                <w:sz w:val="20"/>
              </w:rPr>
            </w:pPr>
            <w:r w:rsidRPr="00FD6C76">
              <w:rPr>
                <w:sz w:val="20"/>
              </w:rPr>
              <w:t>71</w:t>
            </w:r>
          </w:p>
        </w:tc>
        <w:tc>
          <w:tcPr>
            <w:tcW w:w="5105" w:type="dxa"/>
            <w:tcBorders>
              <w:top w:val="single" w:sz="2" w:space="0" w:color="000000"/>
              <w:bottom w:val="single" w:sz="2" w:space="0" w:color="000000"/>
            </w:tcBorders>
          </w:tcPr>
          <w:p w14:paraId="0A195EAD" w14:textId="77777777" w:rsidR="00C456FA" w:rsidRPr="00FD6C76" w:rsidRDefault="00C456FA" w:rsidP="00304C54">
            <w:pPr>
              <w:pStyle w:val="TableParagraph"/>
              <w:tabs>
                <w:tab w:val="left" w:pos="8334"/>
              </w:tabs>
              <w:spacing w:line="226" w:lineRule="exact"/>
              <w:ind w:left="4"/>
              <w:rPr>
                <w:sz w:val="20"/>
              </w:rPr>
            </w:pPr>
            <w:r w:rsidRPr="00FD6C76">
              <w:rPr>
                <w:sz w:val="20"/>
              </w:rPr>
              <w:t>Supermercados</w:t>
            </w:r>
          </w:p>
        </w:tc>
        <w:tc>
          <w:tcPr>
            <w:tcW w:w="1699" w:type="dxa"/>
            <w:tcBorders>
              <w:top w:val="single" w:sz="2" w:space="0" w:color="000000"/>
              <w:bottom w:val="single" w:sz="2" w:space="0" w:color="000000"/>
              <w:right w:val="single" w:sz="2" w:space="0" w:color="000000"/>
            </w:tcBorders>
          </w:tcPr>
          <w:p w14:paraId="0A51CE32" w14:textId="0B88F4E0" w:rsidR="00C456FA" w:rsidRPr="00FD6C76" w:rsidRDefault="00891E3A" w:rsidP="00906743">
            <w:pPr>
              <w:pStyle w:val="TableParagraph"/>
              <w:tabs>
                <w:tab w:val="left" w:pos="8334"/>
              </w:tabs>
              <w:spacing w:line="226" w:lineRule="exact"/>
              <w:ind w:left="4"/>
              <w:jc w:val="center"/>
              <w:rPr>
                <w:sz w:val="20"/>
              </w:rPr>
            </w:pPr>
            <w:r>
              <w:rPr>
                <w:sz w:val="20"/>
              </w:rPr>
              <w:t xml:space="preserve">  </w:t>
            </w:r>
            <w:r w:rsidR="00C456FA" w:rsidRPr="00FD6C76">
              <w:rPr>
                <w:sz w:val="20"/>
              </w:rPr>
              <w:t>$</w:t>
            </w:r>
            <w:r>
              <w:rPr>
                <w:spacing w:val="68"/>
                <w:sz w:val="20"/>
              </w:rPr>
              <w:t xml:space="preserve">   </w:t>
            </w:r>
            <w:r w:rsidR="00906743">
              <w:rPr>
                <w:sz w:val="20"/>
              </w:rPr>
              <w:t>8</w:t>
            </w:r>
            <w:r w:rsidR="0046172F" w:rsidRPr="00FD6C76">
              <w:rPr>
                <w:sz w:val="20"/>
              </w:rPr>
              <w:t>0</w:t>
            </w:r>
            <w:r w:rsidR="009A3C42" w:rsidRPr="00FD6C76">
              <w:rPr>
                <w:sz w:val="20"/>
              </w:rPr>
              <w:t>,</w:t>
            </w:r>
            <w:r w:rsidR="0046172F" w:rsidRPr="00FD6C76">
              <w:rPr>
                <w:sz w:val="20"/>
              </w:rPr>
              <w:t>00</w:t>
            </w:r>
            <w:r w:rsidR="006C2AB5" w:rsidRPr="00FD6C76">
              <w:rPr>
                <w:sz w:val="20"/>
              </w:rPr>
              <w:t>0</w:t>
            </w:r>
            <w:r w:rsidR="00C456FA" w:rsidRPr="00FD6C76">
              <w:rPr>
                <w:sz w:val="20"/>
              </w:rPr>
              <w:t>.00</w:t>
            </w:r>
          </w:p>
        </w:tc>
        <w:tc>
          <w:tcPr>
            <w:tcW w:w="1417" w:type="dxa"/>
            <w:tcBorders>
              <w:top w:val="single" w:sz="2" w:space="0" w:color="000000"/>
              <w:left w:val="single" w:sz="2" w:space="0" w:color="000000"/>
              <w:bottom w:val="single" w:sz="2" w:space="0" w:color="000000"/>
            </w:tcBorders>
          </w:tcPr>
          <w:p w14:paraId="7F60023E" w14:textId="05D4D74E" w:rsidR="00C456FA" w:rsidRPr="00FD6C76" w:rsidRDefault="00C456FA" w:rsidP="00304C54">
            <w:pPr>
              <w:pStyle w:val="TableParagraph"/>
              <w:tabs>
                <w:tab w:val="left" w:pos="341"/>
                <w:tab w:val="left" w:pos="8334"/>
              </w:tabs>
              <w:spacing w:line="226" w:lineRule="exact"/>
              <w:ind w:left="3"/>
              <w:jc w:val="right"/>
              <w:rPr>
                <w:sz w:val="20"/>
              </w:rPr>
            </w:pPr>
            <w:r w:rsidRPr="00FD6C76">
              <w:rPr>
                <w:sz w:val="20"/>
              </w:rPr>
              <w:t>$</w:t>
            </w:r>
            <w:r w:rsidR="009A3C42" w:rsidRPr="00FD6C76">
              <w:rPr>
                <w:sz w:val="20"/>
              </w:rPr>
              <w:t xml:space="preserve"> </w:t>
            </w:r>
            <w:r w:rsidR="006C417B" w:rsidRPr="00FD6C76">
              <w:rPr>
                <w:sz w:val="20"/>
              </w:rPr>
              <w:t>15</w:t>
            </w:r>
            <w:r w:rsidR="009A3C42" w:rsidRPr="00FD6C76">
              <w:rPr>
                <w:sz w:val="20"/>
              </w:rPr>
              <w:t>,</w:t>
            </w:r>
            <w:r w:rsidR="0046172F" w:rsidRPr="00FD6C76">
              <w:rPr>
                <w:sz w:val="20"/>
              </w:rPr>
              <w:t>0</w:t>
            </w:r>
            <w:r w:rsidR="006C2AB5" w:rsidRPr="00FD6C76">
              <w:rPr>
                <w:sz w:val="20"/>
              </w:rPr>
              <w:t>00</w:t>
            </w:r>
            <w:r w:rsidRPr="00FD6C76">
              <w:rPr>
                <w:sz w:val="20"/>
              </w:rPr>
              <w:t>.00</w:t>
            </w:r>
          </w:p>
        </w:tc>
      </w:tr>
      <w:tr w:rsidR="00C456FA" w:rsidRPr="00FD6C76" w14:paraId="3A08AAE1" w14:textId="77777777" w:rsidTr="00E35D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4"/>
        </w:trPr>
        <w:tc>
          <w:tcPr>
            <w:tcW w:w="557" w:type="dxa"/>
            <w:tcBorders>
              <w:top w:val="single" w:sz="2" w:space="0" w:color="000000"/>
              <w:bottom w:val="single" w:sz="2" w:space="0" w:color="000000"/>
            </w:tcBorders>
          </w:tcPr>
          <w:p w14:paraId="216CD8AA" w14:textId="77777777" w:rsidR="00C456FA" w:rsidRPr="00FD6C76" w:rsidRDefault="00C456FA" w:rsidP="00304C54">
            <w:pPr>
              <w:pStyle w:val="TableParagraph"/>
              <w:tabs>
                <w:tab w:val="left" w:pos="8334"/>
              </w:tabs>
              <w:ind w:left="4"/>
              <w:rPr>
                <w:sz w:val="20"/>
              </w:rPr>
            </w:pPr>
            <w:r w:rsidRPr="00FD6C76">
              <w:rPr>
                <w:sz w:val="20"/>
              </w:rPr>
              <w:t>72</w:t>
            </w:r>
          </w:p>
        </w:tc>
        <w:tc>
          <w:tcPr>
            <w:tcW w:w="5105" w:type="dxa"/>
            <w:tcBorders>
              <w:top w:val="single" w:sz="2" w:space="0" w:color="000000"/>
              <w:bottom w:val="single" w:sz="2" w:space="0" w:color="000000"/>
            </w:tcBorders>
          </w:tcPr>
          <w:p w14:paraId="67C0B2F1" w14:textId="77777777" w:rsidR="00C456FA" w:rsidRPr="00FD6C76" w:rsidRDefault="00C456FA" w:rsidP="00304C54">
            <w:pPr>
              <w:pStyle w:val="TableParagraph"/>
              <w:tabs>
                <w:tab w:val="left" w:pos="8334"/>
              </w:tabs>
              <w:ind w:left="4"/>
              <w:rPr>
                <w:sz w:val="20"/>
              </w:rPr>
            </w:pPr>
            <w:r w:rsidRPr="00FD6C76">
              <w:rPr>
                <w:sz w:val="20"/>
              </w:rPr>
              <w:t>Financieras</w:t>
            </w:r>
          </w:p>
        </w:tc>
        <w:tc>
          <w:tcPr>
            <w:tcW w:w="1699" w:type="dxa"/>
            <w:tcBorders>
              <w:top w:val="single" w:sz="2" w:space="0" w:color="000000"/>
              <w:bottom w:val="single" w:sz="2" w:space="0" w:color="000000"/>
              <w:right w:val="single" w:sz="2" w:space="0" w:color="000000"/>
            </w:tcBorders>
          </w:tcPr>
          <w:p w14:paraId="669DC8CD" w14:textId="264AFFEA" w:rsidR="00C456FA" w:rsidRPr="00FD6C76" w:rsidRDefault="00891E3A" w:rsidP="00891E3A">
            <w:pPr>
              <w:pStyle w:val="TableParagraph"/>
              <w:tabs>
                <w:tab w:val="left" w:pos="8334"/>
              </w:tabs>
              <w:ind w:left="4"/>
              <w:jc w:val="center"/>
              <w:rPr>
                <w:sz w:val="20"/>
              </w:rPr>
            </w:pPr>
            <w:r>
              <w:rPr>
                <w:sz w:val="20"/>
              </w:rPr>
              <w:t xml:space="preserve"> </w:t>
            </w:r>
            <w:r w:rsidR="00C456FA" w:rsidRPr="00FD6C76">
              <w:rPr>
                <w:sz w:val="20"/>
              </w:rPr>
              <w:t>$</w:t>
            </w:r>
            <w:r w:rsidR="009A3C42" w:rsidRPr="00FD6C76">
              <w:rPr>
                <w:sz w:val="20"/>
              </w:rPr>
              <w:t xml:space="preserve"> </w:t>
            </w:r>
            <w:r>
              <w:rPr>
                <w:sz w:val="20"/>
              </w:rPr>
              <w:t xml:space="preserve">    </w:t>
            </w:r>
            <w:r w:rsidR="009A3C42" w:rsidRPr="00FD6C76">
              <w:rPr>
                <w:sz w:val="20"/>
              </w:rPr>
              <w:t xml:space="preserve">  </w:t>
            </w:r>
            <w:r w:rsidR="006C417B" w:rsidRPr="00FD6C76">
              <w:rPr>
                <w:sz w:val="20"/>
              </w:rPr>
              <w:t>1</w:t>
            </w:r>
            <w:r w:rsidR="00C456FA" w:rsidRPr="00FD6C76">
              <w:rPr>
                <w:sz w:val="20"/>
              </w:rPr>
              <w:t>5,000.00</w:t>
            </w:r>
          </w:p>
        </w:tc>
        <w:tc>
          <w:tcPr>
            <w:tcW w:w="1417" w:type="dxa"/>
            <w:tcBorders>
              <w:top w:val="single" w:sz="2" w:space="0" w:color="000000"/>
              <w:left w:val="single" w:sz="2" w:space="0" w:color="000000"/>
              <w:bottom w:val="single" w:sz="2" w:space="0" w:color="000000"/>
            </w:tcBorders>
          </w:tcPr>
          <w:p w14:paraId="4E2D46F9" w14:textId="2C27E6ED" w:rsidR="00C456FA" w:rsidRPr="00FD6C76" w:rsidRDefault="00FC5153" w:rsidP="00FC5153">
            <w:pPr>
              <w:pStyle w:val="TableParagraph"/>
              <w:tabs>
                <w:tab w:val="left" w:pos="8334"/>
              </w:tabs>
              <w:ind w:left="3"/>
              <w:jc w:val="center"/>
              <w:rPr>
                <w:sz w:val="20"/>
              </w:rPr>
            </w:pPr>
            <w:r>
              <w:rPr>
                <w:sz w:val="20"/>
              </w:rPr>
              <w:t xml:space="preserve">     </w:t>
            </w:r>
            <w:r w:rsidR="00C456FA" w:rsidRPr="00FD6C76">
              <w:rPr>
                <w:sz w:val="20"/>
              </w:rPr>
              <w:t>$</w:t>
            </w:r>
            <w:r>
              <w:rPr>
                <w:sz w:val="20"/>
              </w:rPr>
              <w:t xml:space="preserve"> </w:t>
            </w:r>
            <w:r w:rsidR="00C456FA" w:rsidRPr="00FD6C76">
              <w:rPr>
                <w:spacing w:val="5"/>
                <w:sz w:val="20"/>
              </w:rPr>
              <w:t xml:space="preserve"> </w:t>
            </w:r>
            <w:r w:rsidR="006C417B" w:rsidRPr="00FD6C76">
              <w:rPr>
                <w:spacing w:val="5"/>
                <w:sz w:val="20"/>
              </w:rPr>
              <w:t>7</w:t>
            </w:r>
            <w:r w:rsidR="006C2AB5" w:rsidRPr="00FD6C76">
              <w:rPr>
                <w:sz w:val="20"/>
              </w:rPr>
              <w:t>,000</w:t>
            </w:r>
            <w:r w:rsidR="00C456FA" w:rsidRPr="00FD6C76">
              <w:rPr>
                <w:sz w:val="20"/>
              </w:rPr>
              <w:t>.00</w:t>
            </w:r>
          </w:p>
        </w:tc>
      </w:tr>
      <w:tr w:rsidR="00C456FA" w:rsidRPr="00FD6C76" w14:paraId="4827FE0D" w14:textId="77777777" w:rsidTr="00E35D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5"/>
        </w:trPr>
        <w:tc>
          <w:tcPr>
            <w:tcW w:w="557" w:type="dxa"/>
            <w:tcBorders>
              <w:top w:val="single" w:sz="2" w:space="0" w:color="000000"/>
              <w:bottom w:val="single" w:sz="2" w:space="0" w:color="000000"/>
            </w:tcBorders>
          </w:tcPr>
          <w:p w14:paraId="79904D35" w14:textId="77777777" w:rsidR="00C456FA" w:rsidRPr="00FD6C76" w:rsidRDefault="00C456FA" w:rsidP="00304C54">
            <w:pPr>
              <w:pStyle w:val="TableParagraph"/>
              <w:tabs>
                <w:tab w:val="left" w:pos="8334"/>
              </w:tabs>
              <w:ind w:left="4"/>
              <w:rPr>
                <w:sz w:val="20"/>
              </w:rPr>
            </w:pPr>
            <w:r w:rsidRPr="00FD6C76">
              <w:rPr>
                <w:sz w:val="20"/>
              </w:rPr>
              <w:t>73</w:t>
            </w:r>
          </w:p>
        </w:tc>
        <w:tc>
          <w:tcPr>
            <w:tcW w:w="5105" w:type="dxa"/>
            <w:tcBorders>
              <w:top w:val="single" w:sz="2" w:space="0" w:color="000000"/>
              <w:bottom w:val="single" w:sz="2" w:space="0" w:color="000000"/>
            </w:tcBorders>
          </w:tcPr>
          <w:p w14:paraId="2FEED16E" w14:textId="77777777" w:rsidR="00C456FA" w:rsidRPr="00FD6C76" w:rsidRDefault="00C456FA" w:rsidP="00304C54">
            <w:pPr>
              <w:pStyle w:val="TableParagraph"/>
              <w:tabs>
                <w:tab w:val="left" w:pos="8334"/>
              </w:tabs>
              <w:ind w:left="4"/>
              <w:rPr>
                <w:sz w:val="20"/>
              </w:rPr>
            </w:pPr>
            <w:r w:rsidRPr="00FD6C76">
              <w:rPr>
                <w:sz w:val="20"/>
              </w:rPr>
              <w:t>Servicio</w:t>
            </w:r>
            <w:r w:rsidRPr="00FD6C76">
              <w:rPr>
                <w:spacing w:val="11"/>
                <w:sz w:val="20"/>
              </w:rPr>
              <w:t xml:space="preserve"> </w:t>
            </w:r>
            <w:r w:rsidRPr="00FD6C76">
              <w:rPr>
                <w:sz w:val="20"/>
              </w:rPr>
              <w:t>de</w:t>
            </w:r>
            <w:r w:rsidRPr="00FD6C76">
              <w:rPr>
                <w:spacing w:val="5"/>
                <w:sz w:val="20"/>
              </w:rPr>
              <w:t xml:space="preserve"> </w:t>
            </w:r>
            <w:r w:rsidRPr="00FD6C76">
              <w:rPr>
                <w:sz w:val="20"/>
              </w:rPr>
              <w:t>grúas</w:t>
            </w:r>
            <w:r w:rsidRPr="00FD6C76">
              <w:rPr>
                <w:spacing w:val="6"/>
                <w:sz w:val="20"/>
              </w:rPr>
              <w:t xml:space="preserve"> </w:t>
            </w:r>
            <w:r w:rsidRPr="00FD6C76">
              <w:rPr>
                <w:sz w:val="20"/>
              </w:rPr>
              <w:t>de</w:t>
            </w:r>
            <w:r w:rsidRPr="00FD6C76">
              <w:rPr>
                <w:spacing w:val="5"/>
                <w:sz w:val="20"/>
              </w:rPr>
              <w:t xml:space="preserve"> </w:t>
            </w:r>
            <w:r w:rsidRPr="00FD6C76">
              <w:rPr>
                <w:sz w:val="20"/>
              </w:rPr>
              <w:t>arrastre</w:t>
            </w:r>
          </w:p>
        </w:tc>
        <w:tc>
          <w:tcPr>
            <w:tcW w:w="1699" w:type="dxa"/>
            <w:tcBorders>
              <w:top w:val="single" w:sz="2" w:space="0" w:color="000000"/>
              <w:bottom w:val="single" w:sz="2" w:space="0" w:color="000000"/>
              <w:right w:val="single" w:sz="2" w:space="0" w:color="000000"/>
            </w:tcBorders>
          </w:tcPr>
          <w:p w14:paraId="77E54771" w14:textId="01D9E083" w:rsidR="00C456FA" w:rsidRPr="00FD6C76" w:rsidRDefault="00C456FA" w:rsidP="006B2785">
            <w:pPr>
              <w:pStyle w:val="TableParagraph"/>
              <w:tabs>
                <w:tab w:val="left" w:pos="8334"/>
              </w:tabs>
              <w:ind w:left="4"/>
              <w:rPr>
                <w:sz w:val="20"/>
              </w:rPr>
            </w:pPr>
            <w:r w:rsidRPr="00FD6C76">
              <w:rPr>
                <w:sz w:val="20"/>
              </w:rPr>
              <w:t>$</w:t>
            </w:r>
            <w:r w:rsidR="006B2785">
              <w:rPr>
                <w:sz w:val="20"/>
              </w:rPr>
              <w:t xml:space="preserve">          </w:t>
            </w:r>
            <w:r w:rsidR="009A3C42" w:rsidRPr="00FD6C76">
              <w:rPr>
                <w:sz w:val="20"/>
              </w:rPr>
              <w:t xml:space="preserve">    </w:t>
            </w:r>
            <w:r w:rsidR="006C417B" w:rsidRPr="00FD6C76">
              <w:rPr>
                <w:sz w:val="20"/>
              </w:rPr>
              <w:t>6</w:t>
            </w:r>
            <w:r w:rsidR="006B2785">
              <w:rPr>
                <w:sz w:val="20"/>
              </w:rPr>
              <w:t>,</w:t>
            </w:r>
            <w:r w:rsidR="006C417B" w:rsidRPr="00FD6C76">
              <w:rPr>
                <w:sz w:val="20"/>
              </w:rPr>
              <w:t>000</w:t>
            </w:r>
            <w:r w:rsidRPr="00FD6C76">
              <w:rPr>
                <w:sz w:val="20"/>
              </w:rPr>
              <w:t>.00</w:t>
            </w:r>
          </w:p>
        </w:tc>
        <w:tc>
          <w:tcPr>
            <w:tcW w:w="1417" w:type="dxa"/>
            <w:tcBorders>
              <w:top w:val="single" w:sz="2" w:space="0" w:color="000000"/>
              <w:left w:val="single" w:sz="2" w:space="0" w:color="000000"/>
              <w:bottom w:val="single" w:sz="2" w:space="0" w:color="000000"/>
            </w:tcBorders>
          </w:tcPr>
          <w:p w14:paraId="31F2BC21" w14:textId="2D46779E" w:rsidR="00C456FA" w:rsidRPr="00FD6C76" w:rsidRDefault="00C456FA" w:rsidP="00304C54">
            <w:pPr>
              <w:pStyle w:val="TableParagraph"/>
              <w:tabs>
                <w:tab w:val="left" w:pos="8334"/>
              </w:tabs>
              <w:ind w:left="3"/>
              <w:jc w:val="right"/>
              <w:rPr>
                <w:sz w:val="20"/>
              </w:rPr>
            </w:pPr>
            <w:r w:rsidRPr="00FD6C76">
              <w:rPr>
                <w:sz w:val="20"/>
              </w:rPr>
              <w:t>$</w:t>
            </w:r>
            <w:r w:rsidRPr="00FD6C76">
              <w:rPr>
                <w:spacing w:val="5"/>
                <w:sz w:val="20"/>
              </w:rPr>
              <w:t xml:space="preserve"> </w:t>
            </w:r>
            <w:r w:rsidR="006C417B" w:rsidRPr="00FD6C76">
              <w:rPr>
                <w:spacing w:val="5"/>
                <w:sz w:val="20"/>
              </w:rPr>
              <w:t>3</w:t>
            </w:r>
            <w:r w:rsidR="009A3C42" w:rsidRPr="00FD6C76">
              <w:rPr>
                <w:sz w:val="20"/>
              </w:rPr>
              <w:t>,</w:t>
            </w:r>
            <w:r w:rsidR="006C2AB5" w:rsidRPr="00FD6C76">
              <w:rPr>
                <w:sz w:val="20"/>
              </w:rPr>
              <w:t>500</w:t>
            </w:r>
            <w:r w:rsidRPr="00FD6C76">
              <w:rPr>
                <w:sz w:val="20"/>
              </w:rPr>
              <w:t>.00</w:t>
            </w:r>
          </w:p>
        </w:tc>
      </w:tr>
      <w:tr w:rsidR="00C456FA" w:rsidRPr="00FD6C76" w14:paraId="58A7CC74" w14:textId="77777777" w:rsidTr="00E35D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4"/>
        </w:trPr>
        <w:tc>
          <w:tcPr>
            <w:tcW w:w="557" w:type="dxa"/>
            <w:tcBorders>
              <w:top w:val="single" w:sz="2" w:space="0" w:color="000000"/>
            </w:tcBorders>
          </w:tcPr>
          <w:p w14:paraId="414A1E2D" w14:textId="77777777" w:rsidR="00C456FA" w:rsidRPr="00FD6C76" w:rsidRDefault="00C456FA" w:rsidP="00304C54">
            <w:pPr>
              <w:pStyle w:val="TableParagraph"/>
              <w:tabs>
                <w:tab w:val="left" w:pos="8334"/>
              </w:tabs>
              <w:spacing w:line="226" w:lineRule="exact"/>
              <w:ind w:left="4"/>
              <w:rPr>
                <w:sz w:val="20"/>
              </w:rPr>
            </w:pPr>
            <w:r w:rsidRPr="00FD6C76">
              <w:rPr>
                <w:sz w:val="20"/>
              </w:rPr>
              <w:t>74</w:t>
            </w:r>
          </w:p>
        </w:tc>
        <w:tc>
          <w:tcPr>
            <w:tcW w:w="5105" w:type="dxa"/>
            <w:tcBorders>
              <w:top w:val="single" w:sz="2" w:space="0" w:color="000000"/>
            </w:tcBorders>
          </w:tcPr>
          <w:p w14:paraId="53747BF0" w14:textId="77777777" w:rsidR="00C456FA" w:rsidRPr="00FD6C76" w:rsidRDefault="00C456FA" w:rsidP="00304C54">
            <w:pPr>
              <w:pStyle w:val="TableParagraph"/>
              <w:tabs>
                <w:tab w:val="left" w:pos="8334"/>
              </w:tabs>
              <w:spacing w:line="226" w:lineRule="exact"/>
              <w:ind w:left="4"/>
              <w:rPr>
                <w:sz w:val="20"/>
              </w:rPr>
            </w:pPr>
            <w:r w:rsidRPr="00FD6C76">
              <w:rPr>
                <w:sz w:val="20"/>
              </w:rPr>
              <w:t>Sistema</w:t>
            </w:r>
            <w:r w:rsidRPr="00FD6C76">
              <w:rPr>
                <w:spacing w:val="15"/>
                <w:sz w:val="20"/>
              </w:rPr>
              <w:t xml:space="preserve"> </w:t>
            </w:r>
            <w:r w:rsidRPr="00FD6C76">
              <w:rPr>
                <w:sz w:val="20"/>
              </w:rPr>
              <w:t>de</w:t>
            </w:r>
            <w:r w:rsidRPr="00FD6C76">
              <w:rPr>
                <w:spacing w:val="4"/>
                <w:sz w:val="20"/>
              </w:rPr>
              <w:t xml:space="preserve"> </w:t>
            </w:r>
            <w:r w:rsidRPr="00FD6C76">
              <w:rPr>
                <w:sz w:val="20"/>
              </w:rPr>
              <w:t>Televisión</w:t>
            </w:r>
            <w:r w:rsidRPr="00FD6C76">
              <w:rPr>
                <w:spacing w:val="11"/>
                <w:sz w:val="20"/>
              </w:rPr>
              <w:t xml:space="preserve"> </w:t>
            </w:r>
            <w:r w:rsidRPr="00FD6C76">
              <w:rPr>
                <w:sz w:val="20"/>
              </w:rPr>
              <w:t>por</w:t>
            </w:r>
            <w:r w:rsidRPr="00FD6C76">
              <w:rPr>
                <w:spacing w:val="5"/>
                <w:sz w:val="20"/>
              </w:rPr>
              <w:t xml:space="preserve"> </w:t>
            </w:r>
            <w:r w:rsidRPr="00FD6C76">
              <w:rPr>
                <w:sz w:val="20"/>
              </w:rPr>
              <w:t>cable,</w:t>
            </w:r>
            <w:r w:rsidRPr="00FD6C76">
              <w:rPr>
                <w:spacing w:val="7"/>
                <w:sz w:val="20"/>
              </w:rPr>
              <w:t xml:space="preserve"> </w:t>
            </w:r>
            <w:r w:rsidRPr="00FD6C76">
              <w:rPr>
                <w:sz w:val="20"/>
              </w:rPr>
              <w:t>internet</w:t>
            </w:r>
            <w:r w:rsidRPr="00FD6C76">
              <w:rPr>
                <w:spacing w:val="11"/>
                <w:sz w:val="20"/>
              </w:rPr>
              <w:t xml:space="preserve"> </w:t>
            </w:r>
            <w:r w:rsidRPr="00FD6C76">
              <w:rPr>
                <w:sz w:val="20"/>
              </w:rPr>
              <w:t>y</w:t>
            </w:r>
            <w:r w:rsidRPr="00FD6C76">
              <w:rPr>
                <w:spacing w:val="3"/>
                <w:sz w:val="20"/>
              </w:rPr>
              <w:t xml:space="preserve"> </w:t>
            </w:r>
            <w:r w:rsidRPr="00FD6C76">
              <w:rPr>
                <w:sz w:val="20"/>
              </w:rPr>
              <w:t>telefonía</w:t>
            </w:r>
          </w:p>
        </w:tc>
        <w:tc>
          <w:tcPr>
            <w:tcW w:w="1699" w:type="dxa"/>
            <w:tcBorders>
              <w:top w:val="single" w:sz="2" w:space="0" w:color="000000"/>
              <w:right w:val="single" w:sz="2" w:space="0" w:color="000000"/>
            </w:tcBorders>
          </w:tcPr>
          <w:p w14:paraId="36C38CFD" w14:textId="6F33B33A" w:rsidR="00C456FA" w:rsidRPr="00FD6C76" w:rsidRDefault="00C456FA" w:rsidP="006B2785">
            <w:pPr>
              <w:pStyle w:val="TableParagraph"/>
              <w:tabs>
                <w:tab w:val="left" w:pos="456"/>
                <w:tab w:val="left" w:pos="8334"/>
              </w:tabs>
              <w:spacing w:line="226" w:lineRule="exact"/>
              <w:ind w:left="4"/>
              <w:rPr>
                <w:sz w:val="20"/>
              </w:rPr>
            </w:pPr>
            <w:r w:rsidRPr="00FD6C76">
              <w:rPr>
                <w:sz w:val="20"/>
              </w:rPr>
              <w:t>$</w:t>
            </w:r>
            <w:r w:rsidR="006B2785">
              <w:rPr>
                <w:sz w:val="20"/>
              </w:rPr>
              <w:t xml:space="preserve">          </w:t>
            </w:r>
            <w:r w:rsidR="009A3C42" w:rsidRPr="00FD6C76">
              <w:rPr>
                <w:sz w:val="20"/>
              </w:rPr>
              <w:t xml:space="preserve">    </w:t>
            </w:r>
            <w:r w:rsidR="006C417B" w:rsidRPr="00FD6C76">
              <w:rPr>
                <w:sz w:val="20"/>
              </w:rPr>
              <w:t>5</w:t>
            </w:r>
            <w:r w:rsidR="009A3C42" w:rsidRPr="00FD6C76">
              <w:rPr>
                <w:sz w:val="20"/>
              </w:rPr>
              <w:t>,</w:t>
            </w:r>
            <w:r w:rsidR="006C2AB5" w:rsidRPr="00FD6C76">
              <w:rPr>
                <w:sz w:val="20"/>
              </w:rPr>
              <w:t>500</w:t>
            </w:r>
            <w:r w:rsidRPr="00FD6C76">
              <w:rPr>
                <w:sz w:val="20"/>
              </w:rPr>
              <w:t>.00</w:t>
            </w:r>
          </w:p>
        </w:tc>
        <w:tc>
          <w:tcPr>
            <w:tcW w:w="1417" w:type="dxa"/>
            <w:tcBorders>
              <w:top w:val="single" w:sz="2" w:space="0" w:color="000000"/>
              <w:left w:val="single" w:sz="2" w:space="0" w:color="000000"/>
            </w:tcBorders>
          </w:tcPr>
          <w:p w14:paraId="0704A7D8" w14:textId="60E0BEF0" w:rsidR="00C456FA" w:rsidRPr="00FD6C76" w:rsidRDefault="00C456FA" w:rsidP="00304C54">
            <w:pPr>
              <w:pStyle w:val="TableParagraph"/>
              <w:tabs>
                <w:tab w:val="left" w:pos="341"/>
                <w:tab w:val="left" w:pos="8334"/>
              </w:tabs>
              <w:spacing w:line="226" w:lineRule="exact"/>
              <w:ind w:left="3"/>
              <w:jc w:val="right"/>
              <w:rPr>
                <w:sz w:val="20"/>
              </w:rPr>
            </w:pPr>
            <w:r w:rsidRPr="00FD6C76">
              <w:rPr>
                <w:sz w:val="20"/>
              </w:rPr>
              <w:t>$</w:t>
            </w:r>
            <w:r w:rsidR="009A3C42" w:rsidRPr="00FD6C76">
              <w:rPr>
                <w:sz w:val="20"/>
              </w:rPr>
              <w:t xml:space="preserve"> </w:t>
            </w:r>
            <w:r w:rsidR="006C417B" w:rsidRPr="00FD6C76">
              <w:rPr>
                <w:sz w:val="20"/>
              </w:rPr>
              <w:t>2</w:t>
            </w:r>
            <w:r w:rsidR="009A3C42" w:rsidRPr="00FD6C76">
              <w:rPr>
                <w:sz w:val="20"/>
              </w:rPr>
              <w:t>,</w:t>
            </w:r>
            <w:r w:rsidR="0046172F" w:rsidRPr="00FD6C76">
              <w:rPr>
                <w:sz w:val="20"/>
              </w:rPr>
              <w:t>500</w:t>
            </w:r>
            <w:r w:rsidRPr="00FD6C76">
              <w:rPr>
                <w:sz w:val="20"/>
              </w:rPr>
              <w:t>.00</w:t>
            </w:r>
          </w:p>
        </w:tc>
      </w:tr>
      <w:tr w:rsidR="00C456FA" w:rsidRPr="00FD6C76" w14:paraId="0893B2AE" w14:textId="77777777" w:rsidTr="00E35D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9"/>
        </w:trPr>
        <w:tc>
          <w:tcPr>
            <w:tcW w:w="557" w:type="dxa"/>
          </w:tcPr>
          <w:p w14:paraId="385B66D1" w14:textId="77777777" w:rsidR="00C456FA" w:rsidRPr="00FD6C76" w:rsidRDefault="00C456FA" w:rsidP="00304C54">
            <w:pPr>
              <w:pStyle w:val="TableParagraph"/>
              <w:tabs>
                <w:tab w:val="left" w:pos="8334"/>
              </w:tabs>
              <w:ind w:left="4"/>
              <w:rPr>
                <w:sz w:val="20"/>
              </w:rPr>
            </w:pPr>
            <w:r w:rsidRPr="00FD6C76">
              <w:rPr>
                <w:sz w:val="20"/>
              </w:rPr>
              <w:t>75</w:t>
            </w:r>
          </w:p>
        </w:tc>
        <w:tc>
          <w:tcPr>
            <w:tcW w:w="5105" w:type="dxa"/>
          </w:tcPr>
          <w:p w14:paraId="25843040" w14:textId="77777777" w:rsidR="00C456FA" w:rsidRPr="00FD6C76" w:rsidRDefault="00C456FA" w:rsidP="00304C54">
            <w:pPr>
              <w:pStyle w:val="TableParagraph"/>
              <w:tabs>
                <w:tab w:val="left" w:pos="8334"/>
              </w:tabs>
              <w:ind w:left="4"/>
              <w:rPr>
                <w:sz w:val="20"/>
              </w:rPr>
            </w:pPr>
            <w:r w:rsidRPr="00FD6C76">
              <w:rPr>
                <w:sz w:val="20"/>
              </w:rPr>
              <w:t>Restaurant</w:t>
            </w:r>
          </w:p>
        </w:tc>
        <w:tc>
          <w:tcPr>
            <w:tcW w:w="1699" w:type="dxa"/>
            <w:tcBorders>
              <w:right w:val="single" w:sz="2" w:space="0" w:color="000000"/>
            </w:tcBorders>
          </w:tcPr>
          <w:p w14:paraId="5B3BD64C" w14:textId="7551AE7D" w:rsidR="00C456FA" w:rsidRPr="00FD6C76" w:rsidRDefault="00C456FA" w:rsidP="006B2785">
            <w:pPr>
              <w:pStyle w:val="TableParagraph"/>
              <w:tabs>
                <w:tab w:val="left" w:pos="8334"/>
              </w:tabs>
              <w:ind w:left="4"/>
              <w:rPr>
                <w:sz w:val="20"/>
              </w:rPr>
            </w:pPr>
            <w:r w:rsidRPr="00FD6C76">
              <w:rPr>
                <w:sz w:val="20"/>
              </w:rPr>
              <w:t>$</w:t>
            </w:r>
            <w:r w:rsidR="006B2785">
              <w:rPr>
                <w:sz w:val="20"/>
              </w:rPr>
              <w:t xml:space="preserve">          </w:t>
            </w:r>
            <w:r w:rsidR="009A3C42" w:rsidRPr="00FD6C76">
              <w:rPr>
                <w:sz w:val="20"/>
              </w:rPr>
              <w:t xml:space="preserve">    </w:t>
            </w:r>
            <w:r w:rsidR="006C417B" w:rsidRPr="00FD6C76">
              <w:rPr>
                <w:sz w:val="20"/>
              </w:rPr>
              <w:t>4</w:t>
            </w:r>
            <w:r w:rsidR="00262278" w:rsidRPr="00FD6C76">
              <w:rPr>
                <w:sz w:val="20"/>
              </w:rPr>
              <w:t>,500</w:t>
            </w:r>
            <w:r w:rsidRPr="00FD6C76">
              <w:rPr>
                <w:sz w:val="20"/>
              </w:rPr>
              <w:t>.00</w:t>
            </w:r>
          </w:p>
        </w:tc>
        <w:tc>
          <w:tcPr>
            <w:tcW w:w="1417" w:type="dxa"/>
            <w:tcBorders>
              <w:left w:val="single" w:sz="2" w:space="0" w:color="000000"/>
            </w:tcBorders>
          </w:tcPr>
          <w:p w14:paraId="219913A7" w14:textId="577085A2" w:rsidR="00C456FA" w:rsidRPr="00FD6C76" w:rsidRDefault="00C456FA" w:rsidP="00304C54">
            <w:pPr>
              <w:pStyle w:val="TableParagraph"/>
              <w:tabs>
                <w:tab w:val="left" w:pos="341"/>
                <w:tab w:val="left" w:pos="8334"/>
              </w:tabs>
              <w:ind w:left="3"/>
              <w:jc w:val="right"/>
              <w:rPr>
                <w:sz w:val="20"/>
              </w:rPr>
            </w:pPr>
            <w:r w:rsidRPr="00FD6C76">
              <w:rPr>
                <w:sz w:val="20"/>
              </w:rPr>
              <w:t>$</w:t>
            </w:r>
            <w:r w:rsidR="009A3C42" w:rsidRPr="00FD6C76">
              <w:rPr>
                <w:sz w:val="20"/>
              </w:rPr>
              <w:t xml:space="preserve"> </w:t>
            </w:r>
            <w:r w:rsidR="006C417B" w:rsidRPr="00FD6C76">
              <w:rPr>
                <w:sz w:val="20"/>
              </w:rPr>
              <w:t>2</w:t>
            </w:r>
            <w:r w:rsidR="009A3C42" w:rsidRPr="00FD6C76">
              <w:rPr>
                <w:sz w:val="20"/>
              </w:rPr>
              <w:t>,</w:t>
            </w:r>
            <w:r w:rsidR="00262278" w:rsidRPr="00FD6C76">
              <w:rPr>
                <w:sz w:val="20"/>
              </w:rPr>
              <w:t>000</w:t>
            </w:r>
            <w:r w:rsidRPr="00FD6C76">
              <w:rPr>
                <w:sz w:val="20"/>
              </w:rPr>
              <w:t>.00</w:t>
            </w:r>
          </w:p>
        </w:tc>
      </w:tr>
      <w:tr w:rsidR="00C456FA" w:rsidRPr="00FD6C76" w14:paraId="51FE785D" w14:textId="77777777" w:rsidTr="00E35D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557" w:type="dxa"/>
          </w:tcPr>
          <w:p w14:paraId="253A7BDA" w14:textId="77777777" w:rsidR="00C456FA" w:rsidRPr="00FD6C76" w:rsidRDefault="00C456FA" w:rsidP="00304C54">
            <w:pPr>
              <w:pStyle w:val="TableParagraph"/>
              <w:tabs>
                <w:tab w:val="left" w:pos="8334"/>
              </w:tabs>
              <w:ind w:left="4"/>
              <w:rPr>
                <w:sz w:val="20"/>
              </w:rPr>
            </w:pPr>
            <w:r w:rsidRPr="00FD6C76">
              <w:rPr>
                <w:sz w:val="20"/>
              </w:rPr>
              <w:t>76</w:t>
            </w:r>
          </w:p>
        </w:tc>
        <w:tc>
          <w:tcPr>
            <w:tcW w:w="5105" w:type="dxa"/>
          </w:tcPr>
          <w:p w14:paraId="4FAE2E57" w14:textId="77777777" w:rsidR="00C456FA" w:rsidRPr="00FD6C76" w:rsidRDefault="00C456FA" w:rsidP="00304C54">
            <w:pPr>
              <w:pStyle w:val="TableParagraph"/>
              <w:tabs>
                <w:tab w:val="left" w:pos="8334"/>
              </w:tabs>
              <w:ind w:left="4"/>
              <w:rPr>
                <w:sz w:val="20"/>
              </w:rPr>
            </w:pPr>
            <w:r w:rsidRPr="00FD6C76">
              <w:rPr>
                <w:sz w:val="20"/>
              </w:rPr>
              <w:t>Servicio</w:t>
            </w:r>
            <w:r w:rsidRPr="00FD6C76">
              <w:rPr>
                <w:spacing w:val="11"/>
                <w:sz w:val="20"/>
              </w:rPr>
              <w:t xml:space="preserve"> </w:t>
            </w:r>
            <w:r w:rsidRPr="00FD6C76">
              <w:rPr>
                <w:sz w:val="20"/>
              </w:rPr>
              <w:t>de</w:t>
            </w:r>
            <w:r w:rsidRPr="00FD6C76">
              <w:rPr>
                <w:spacing w:val="4"/>
                <w:sz w:val="20"/>
              </w:rPr>
              <w:t xml:space="preserve"> </w:t>
            </w:r>
            <w:r w:rsidRPr="00FD6C76">
              <w:rPr>
                <w:sz w:val="20"/>
              </w:rPr>
              <w:t>Banquetes</w:t>
            </w:r>
          </w:p>
        </w:tc>
        <w:tc>
          <w:tcPr>
            <w:tcW w:w="1699" w:type="dxa"/>
            <w:tcBorders>
              <w:right w:val="single" w:sz="2" w:space="0" w:color="000000"/>
            </w:tcBorders>
          </w:tcPr>
          <w:p w14:paraId="683498C5" w14:textId="6301B1E5" w:rsidR="00C456FA" w:rsidRPr="00FD6C76" w:rsidRDefault="00C456FA" w:rsidP="006B2785">
            <w:pPr>
              <w:pStyle w:val="TableParagraph"/>
              <w:tabs>
                <w:tab w:val="left" w:pos="8334"/>
              </w:tabs>
              <w:ind w:left="4"/>
              <w:rPr>
                <w:sz w:val="20"/>
              </w:rPr>
            </w:pPr>
            <w:r w:rsidRPr="00FD6C76">
              <w:rPr>
                <w:sz w:val="20"/>
              </w:rPr>
              <w:t>$</w:t>
            </w:r>
            <w:r w:rsidR="006B2785">
              <w:rPr>
                <w:sz w:val="20"/>
              </w:rPr>
              <w:t xml:space="preserve">         </w:t>
            </w:r>
            <w:r w:rsidRPr="00FD6C76">
              <w:rPr>
                <w:spacing w:val="68"/>
                <w:sz w:val="20"/>
              </w:rPr>
              <w:t xml:space="preserve"> </w:t>
            </w:r>
            <w:r w:rsidR="009A3C42" w:rsidRPr="00FD6C76">
              <w:rPr>
                <w:spacing w:val="68"/>
                <w:sz w:val="20"/>
              </w:rPr>
              <w:t xml:space="preserve"> </w:t>
            </w:r>
            <w:r w:rsidRPr="00FD6C76">
              <w:rPr>
                <w:sz w:val="20"/>
              </w:rPr>
              <w:t>1,</w:t>
            </w:r>
            <w:r w:rsidR="0046172F" w:rsidRPr="00FD6C76">
              <w:rPr>
                <w:sz w:val="20"/>
              </w:rPr>
              <w:t>500</w:t>
            </w:r>
            <w:r w:rsidRPr="00FD6C76">
              <w:rPr>
                <w:sz w:val="20"/>
              </w:rPr>
              <w:t>.00</w:t>
            </w:r>
          </w:p>
        </w:tc>
        <w:tc>
          <w:tcPr>
            <w:tcW w:w="1417" w:type="dxa"/>
            <w:tcBorders>
              <w:left w:val="single" w:sz="2" w:space="0" w:color="000000"/>
            </w:tcBorders>
          </w:tcPr>
          <w:p w14:paraId="44D59D40" w14:textId="77777777" w:rsidR="00C456FA" w:rsidRPr="00FD6C76" w:rsidRDefault="00C456FA" w:rsidP="00304C54">
            <w:pPr>
              <w:pStyle w:val="TableParagraph"/>
              <w:tabs>
                <w:tab w:val="left" w:pos="341"/>
                <w:tab w:val="left" w:pos="8334"/>
              </w:tabs>
              <w:ind w:left="3"/>
              <w:jc w:val="right"/>
              <w:rPr>
                <w:sz w:val="20"/>
              </w:rPr>
            </w:pPr>
            <w:r w:rsidRPr="00FD6C76">
              <w:rPr>
                <w:sz w:val="20"/>
              </w:rPr>
              <w:t>$</w:t>
            </w:r>
            <w:r w:rsidRPr="00FD6C76">
              <w:rPr>
                <w:sz w:val="20"/>
              </w:rPr>
              <w:tab/>
            </w:r>
            <w:r w:rsidR="0046172F" w:rsidRPr="00FD6C76">
              <w:rPr>
                <w:sz w:val="20"/>
              </w:rPr>
              <w:t>7</w:t>
            </w:r>
            <w:r w:rsidRPr="00FD6C76">
              <w:rPr>
                <w:sz w:val="20"/>
              </w:rPr>
              <w:t>50.00</w:t>
            </w:r>
          </w:p>
        </w:tc>
      </w:tr>
      <w:tr w:rsidR="00C456FA" w:rsidRPr="00FD6C76" w14:paraId="790DDD72" w14:textId="77777777" w:rsidTr="00E35D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9"/>
        </w:trPr>
        <w:tc>
          <w:tcPr>
            <w:tcW w:w="557" w:type="dxa"/>
          </w:tcPr>
          <w:p w14:paraId="2A5C7901" w14:textId="77777777" w:rsidR="00C456FA" w:rsidRPr="00FD6C76" w:rsidRDefault="00C456FA" w:rsidP="00304C54">
            <w:pPr>
              <w:pStyle w:val="TableParagraph"/>
              <w:tabs>
                <w:tab w:val="left" w:pos="8334"/>
              </w:tabs>
              <w:spacing w:line="226" w:lineRule="exact"/>
              <w:ind w:left="4"/>
              <w:rPr>
                <w:sz w:val="20"/>
              </w:rPr>
            </w:pPr>
            <w:r w:rsidRPr="00FD6C76">
              <w:rPr>
                <w:sz w:val="20"/>
              </w:rPr>
              <w:t>77</w:t>
            </w:r>
          </w:p>
        </w:tc>
        <w:tc>
          <w:tcPr>
            <w:tcW w:w="5105" w:type="dxa"/>
          </w:tcPr>
          <w:p w14:paraId="389AE073" w14:textId="77777777" w:rsidR="00C456FA" w:rsidRPr="00FD6C76" w:rsidRDefault="00C456FA" w:rsidP="00304C54">
            <w:pPr>
              <w:pStyle w:val="TableParagraph"/>
              <w:tabs>
                <w:tab w:val="left" w:pos="8334"/>
              </w:tabs>
              <w:spacing w:line="226" w:lineRule="exact"/>
              <w:ind w:left="4"/>
              <w:rPr>
                <w:sz w:val="20"/>
              </w:rPr>
            </w:pPr>
            <w:proofErr w:type="spellStart"/>
            <w:r w:rsidRPr="00FD6C76">
              <w:rPr>
                <w:sz w:val="20"/>
              </w:rPr>
              <w:t>Salchichonería</w:t>
            </w:r>
            <w:proofErr w:type="spellEnd"/>
            <w:r w:rsidRPr="00FD6C76">
              <w:rPr>
                <w:spacing w:val="15"/>
                <w:sz w:val="20"/>
              </w:rPr>
              <w:t xml:space="preserve"> </w:t>
            </w:r>
            <w:r w:rsidRPr="00FD6C76">
              <w:rPr>
                <w:sz w:val="20"/>
              </w:rPr>
              <w:t>y</w:t>
            </w:r>
            <w:r w:rsidRPr="00FD6C76">
              <w:rPr>
                <w:spacing w:val="2"/>
                <w:sz w:val="20"/>
              </w:rPr>
              <w:t xml:space="preserve"> </w:t>
            </w:r>
            <w:r w:rsidRPr="00FD6C76">
              <w:rPr>
                <w:sz w:val="20"/>
              </w:rPr>
              <w:t>carnes</w:t>
            </w:r>
            <w:r w:rsidRPr="00FD6C76">
              <w:rPr>
                <w:spacing w:val="9"/>
                <w:sz w:val="20"/>
              </w:rPr>
              <w:t xml:space="preserve"> </w:t>
            </w:r>
            <w:r w:rsidRPr="00FD6C76">
              <w:rPr>
                <w:sz w:val="20"/>
              </w:rPr>
              <w:t>frías</w:t>
            </w:r>
          </w:p>
        </w:tc>
        <w:tc>
          <w:tcPr>
            <w:tcW w:w="1699" w:type="dxa"/>
            <w:tcBorders>
              <w:right w:val="single" w:sz="2" w:space="0" w:color="000000"/>
            </w:tcBorders>
          </w:tcPr>
          <w:p w14:paraId="28A16163" w14:textId="76D370A0" w:rsidR="00C456FA" w:rsidRPr="00FD6C76" w:rsidRDefault="00C456FA" w:rsidP="006B2785">
            <w:pPr>
              <w:pStyle w:val="TableParagraph"/>
              <w:tabs>
                <w:tab w:val="left" w:pos="456"/>
                <w:tab w:val="left" w:pos="8334"/>
              </w:tabs>
              <w:spacing w:line="226" w:lineRule="exact"/>
              <w:ind w:left="4"/>
              <w:rPr>
                <w:sz w:val="20"/>
              </w:rPr>
            </w:pPr>
            <w:r w:rsidRPr="00FD6C76">
              <w:rPr>
                <w:sz w:val="20"/>
              </w:rPr>
              <w:t>$</w:t>
            </w:r>
            <w:r w:rsidR="006B2785">
              <w:rPr>
                <w:sz w:val="20"/>
              </w:rPr>
              <w:t xml:space="preserve">             </w:t>
            </w:r>
            <w:r w:rsidR="006C417B" w:rsidRPr="00FD6C76">
              <w:rPr>
                <w:sz w:val="20"/>
              </w:rPr>
              <w:t>1</w:t>
            </w:r>
            <w:r w:rsidR="006B2785">
              <w:rPr>
                <w:sz w:val="20"/>
              </w:rPr>
              <w:t>,</w:t>
            </w:r>
            <w:r w:rsidR="006C417B" w:rsidRPr="00FD6C76">
              <w:rPr>
                <w:sz w:val="20"/>
              </w:rPr>
              <w:t>5</w:t>
            </w:r>
            <w:r w:rsidR="00262278" w:rsidRPr="00FD6C76">
              <w:rPr>
                <w:sz w:val="20"/>
              </w:rPr>
              <w:t>00</w:t>
            </w:r>
            <w:r w:rsidRPr="00FD6C76">
              <w:rPr>
                <w:sz w:val="20"/>
              </w:rPr>
              <w:t>.00</w:t>
            </w:r>
          </w:p>
        </w:tc>
        <w:tc>
          <w:tcPr>
            <w:tcW w:w="1417" w:type="dxa"/>
            <w:tcBorders>
              <w:left w:val="single" w:sz="2" w:space="0" w:color="000000"/>
            </w:tcBorders>
          </w:tcPr>
          <w:p w14:paraId="5221E2FD" w14:textId="6D04ABE6" w:rsidR="00C456FA" w:rsidRPr="00FD6C76" w:rsidRDefault="00C456FA" w:rsidP="00304C54">
            <w:pPr>
              <w:pStyle w:val="TableParagraph"/>
              <w:tabs>
                <w:tab w:val="left" w:pos="341"/>
                <w:tab w:val="left" w:pos="8334"/>
              </w:tabs>
              <w:spacing w:line="226" w:lineRule="exact"/>
              <w:ind w:left="3"/>
              <w:jc w:val="right"/>
              <w:rPr>
                <w:sz w:val="20"/>
              </w:rPr>
            </w:pPr>
            <w:r w:rsidRPr="00FD6C76">
              <w:rPr>
                <w:sz w:val="20"/>
              </w:rPr>
              <w:t>$</w:t>
            </w:r>
            <w:r w:rsidRPr="00FD6C76">
              <w:rPr>
                <w:sz w:val="20"/>
              </w:rPr>
              <w:tab/>
            </w:r>
            <w:r w:rsidR="004B1211" w:rsidRPr="00FD6C76">
              <w:rPr>
                <w:sz w:val="20"/>
              </w:rPr>
              <w:t>8</w:t>
            </w:r>
            <w:r w:rsidR="00262278" w:rsidRPr="00FD6C76">
              <w:rPr>
                <w:sz w:val="20"/>
              </w:rPr>
              <w:t>0</w:t>
            </w:r>
            <w:r w:rsidRPr="00FD6C76">
              <w:rPr>
                <w:sz w:val="20"/>
              </w:rPr>
              <w:t>0.00</w:t>
            </w:r>
          </w:p>
        </w:tc>
      </w:tr>
      <w:tr w:rsidR="004B1211" w:rsidRPr="00FD6C76" w14:paraId="7B8AD488" w14:textId="77777777" w:rsidTr="00E35D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9"/>
        </w:trPr>
        <w:tc>
          <w:tcPr>
            <w:tcW w:w="557" w:type="dxa"/>
          </w:tcPr>
          <w:p w14:paraId="23F560F1" w14:textId="77777777" w:rsidR="004B1211" w:rsidRPr="00FD6C76" w:rsidRDefault="004B1211" w:rsidP="00304C54">
            <w:pPr>
              <w:pStyle w:val="TableParagraph"/>
              <w:tabs>
                <w:tab w:val="left" w:pos="8334"/>
              </w:tabs>
              <w:ind w:left="4"/>
              <w:rPr>
                <w:sz w:val="20"/>
              </w:rPr>
            </w:pPr>
            <w:r w:rsidRPr="00FD6C76">
              <w:rPr>
                <w:sz w:val="20"/>
              </w:rPr>
              <w:t>78</w:t>
            </w:r>
          </w:p>
        </w:tc>
        <w:tc>
          <w:tcPr>
            <w:tcW w:w="5105" w:type="dxa"/>
          </w:tcPr>
          <w:p w14:paraId="1794C137" w14:textId="77777777" w:rsidR="004B1211" w:rsidRPr="00FD6C76" w:rsidRDefault="004B1211" w:rsidP="00304C54">
            <w:pPr>
              <w:pStyle w:val="TableParagraph"/>
              <w:tabs>
                <w:tab w:val="left" w:pos="8334"/>
              </w:tabs>
              <w:ind w:left="4"/>
              <w:rPr>
                <w:sz w:val="20"/>
              </w:rPr>
            </w:pPr>
            <w:r w:rsidRPr="00FD6C76">
              <w:rPr>
                <w:sz w:val="20"/>
              </w:rPr>
              <w:t>Telas</w:t>
            </w:r>
            <w:r w:rsidRPr="00FD6C76">
              <w:rPr>
                <w:spacing w:val="11"/>
                <w:sz w:val="20"/>
              </w:rPr>
              <w:t xml:space="preserve"> </w:t>
            </w:r>
            <w:r w:rsidRPr="00FD6C76">
              <w:rPr>
                <w:sz w:val="20"/>
              </w:rPr>
              <w:t>y</w:t>
            </w:r>
            <w:r w:rsidRPr="00FD6C76">
              <w:rPr>
                <w:spacing w:val="2"/>
                <w:sz w:val="20"/>
              </w:rPr>
              <w:t xml:space="preserve"> </w:t>
            </w:r>
            <w:r w:rsidRPr="00FD6C76">
              <w:rPr>
                <w:sz w:val="20"/>
              </w:rPr>
              <w:t>Similares</w:t>
            </w:r>
          </w:p>
        </w:tc>
        <w:tc>
          <w:tcPr>
            <w:tcW w:w="1699" w:type="dxa"/>
            <w:tcBorders>
              <w:right w:val="single" w:sz="2" w:space="0" w:color="000000"/>
            </w:tcBorders>
          </w:tcPr>
          <w:p w14:paraId="40C50F48" w14:textId="40182EB8" w:rsidR="004B1211" w:rsidRPr="00FD6C76" w:rsidRDefault="004B1211" w:rsidP="006B2785">
            <w:pPr>
              <w:pStyle w:val="TableParagraph"/>
              <w:tabs>
                <w:tab w:val="left" w:pos="456"/>
                <w:tab w:val="left" w:pos="8334"/>
              </w:tabs>
              <w:ind w:left="4"/>
              <w:rPr>
                <w:sz w:val="20"/>
              </w:rPr>
            </w:pPr>
            <w:r w:rsidRPr="00FD6C76">
              <w:rPr>
                <w:sz w:val="20"/>
              </w:rPr>
              <w:t>$</w:t>
            </w:r>
            <w:r w:rsidR="006B2785">
              <w:rPr>
                <w:sz w:val="20"/>
              </w:rPr>
              <w:t xml:space="preserve">             </w:t>
            </w:r>
            <w:r w:rsidRPr="00FD6C76">
              <w:rPr>
                <w:sz w:val="20"/>
              </w:rPr>
              <w:t>1,500.00</w:t>
            </w:r>
          </w:p>
        </w:tc>
        <w:tc>
          <w:tcPr>
            <w:tcW w:w="1417" w:type="dxa"/>
            <w:tcBorders>
              <w:left w:val="single" w:sz="2" w:space="0" w:color="000000"/>
            </w:tcBorders>
          </w:tcPr>
          <w:p w14:paraId="62E80EC0" w14:textId="25719405" w:rsidR="004B1211" w:rsidRPr="00FD6C76" w:rsidRDefault="004B1211" w:rsidP="00304C54">
            <w:pPr>
              <w:pStyle w:val="TableParagraph"/>
              <w:tabs>
                <w:tab w:val="left" w:pos="341"/>
                <w:tab w:val="left" w:pos="8334"/>
              </w:tabs>
              <w:ind w:left="3"/>
              <w:jc w:val="right"/>
              <w:rPr>
                <w:sz w:val="20"/>
              </w:rPr>
            </w:pPr>
            <w:r w:rsidRPr="00FD6C76">
              <w:rPr>
                <w:sz w:val="20"/>
              </w:rPr>
              <w:t>$</w:t>
            </w:r>
            <w:r w:rsidRPr="00FD6C76">
              <w:rPr>
                <w:sz w:val="20"/>
              </w:rPr>
              <w:tab/>
              <w:t>800.00</w:t>
            </w:r>
          </w:p>
        </w:tc>
      </w:tr>
      <w:tr w:rsidR="004B1211" w:rsidRPr="00FD6C76" w14:paraId="2E09365D" w14:textId="77777777" w:rsidTr="00E35D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557" w:type="dxa"/>
          </w:tcPr>
          <w:p w14:paraId="18085E1E" w14:textId="77777777" w:rsidR="004B1211" w:rsidRPr="00FD6C76" w:rsidRDefault="004B1211" w:rsidP="00304C54">
            <w:pPr>
              <w:pStyle w:val="TableParagraph"/>
              <w:tabs>
                <w:tab w:val="left" w:pos="8334"/>
              </w:tabs>
              <w:ind w:left="4"/>
              <w:rPr>
                <w:sz w:val="20"/>
              </w:rPr>
            </w:pPr>
            <w:r w:rsidRPr="00FD6C76">
              <w:rPr>
                <w:sz w:val="20"/>
              </w:rPr>
              <w:t>79</w:t>
            </w:r>
          </w:p>
        </w:tc>
        <w:tc>
          <w:tcPr>
            <w:tcW w:w="5105" w:type="dxa"/>
          </w:tcPr>
          <w:p w14:paraId="140F705B" w14:textId="77777777" w:rsidR="004B1211" w:rsidRPr="00FD6C76" w:rsidRDefault="004B1211" w:rsidP="00304C54">
            <w:pPr>
              <w:pStyle w:val="TableParagraph"/>
              <w:tabs>
                <w:tab w:val="left" w:pos="8334"/>
              </w:tabs>
              <w:ind w:left="4"/>
              <w:rPr>
                <w:sz w:val="20"/>
              </w:rPr>
            </w:pPr>
            <w:r w:rsidRPr="00FD6C76">
              <w:rPr>
                <w:sz w:val="20"/>
              </w:rPr>
              <w:t>Tienda</w:t>
            </w:r>
            <w:r w:rsidRPr="00FD6C76">
              <w:rPr>
                <w:spacing w:val="14"/>
                <w:sz w:val="20"/>
              </w:rPr>
              <w:t xml:space="preserve"> </w:t>
            </w:r>
            <w:r w:rsidRPr="00FD6C76">
              <w:rPr>
                <w:sz w:val="20"/>
              </w:rPr>
              <w:t>de</w:t>
            </w:r>
            <w:r w:rsidRPr="00FD6C76">
              <w:rPr>
                <w:spacing w:val="3"/>
                <w:sz w:val="20"/>
              </w:rPr>
              <w:t xml:space="preserve"> </w:t>
            </w:r>
            <w:r w:rsidRPr="00FD6C76">
              <w:rPr>
                <w:sz w:val="20"/>
              </w:rPr>
              <w:t>deportes</w:t>
            </w:r>
          </w:p>
        </w:tc>
        <w:tc>
          <w:tcPr>
            <w:tcW w:w="1699" w:type="dxa"/>
            <w:tcBorders>
              <w:right w:val="single" w:sz="2" w:space="0" w:color="000000"/>
            </w:tcBorders>
          </w:tcPr>
          <w:p w14:paraId="2F56032A" w14:textId="22C49065" w:rsidR="004B1211" w:rsidRPr="00FD6C76" w:rsidRDefault="004B1211" w:rsidP="006B2785">
            <w:pPr>
              <w:pStyle w:val="TableParagraph"/>
              <w:tabs>
                <w:tab w:val="left" w:pos="456"/>
                <w:tab w:val="left" w:pos="8334"/>
              </w:tabs>
              <w:ind w:left="4"/>
              <w:rPr>
                <w:sz w:val="20"/>
              </w:rPr>
            </w:pPr>
            <w:r w:rsidRPr="00FD6C76">
              <w:rPr>
                <w:sz w:val="20"/>
              </w:rPr>
              <w:t xml:space="preserve">$ </w:t>
            </w:r>
            <w:r w:rsidR="006B2785">
              <w:rPr>
                <w:sz w:val="20"/>
              </w:rPr>
              <w:t xml:space="preserve">            </w:t>
            </w:r>
            <w:r w:rsidRPr="00FD6C76">
              <w:rPr>
                <w:sz w:val="20"/>
              </w:rPr>
              <w:t>1,500.00</w:t>
            </w:r>
          </w:p>
        </w:tc>
        <w:tc>
          <w:tcPr>
            <w:tcW w:w="1417" w:type="dxa"/>
            <w:tcBorders>
              <w:left w:val="single" w:sz="2" w:space="0" w:color="000000"/>
            </w:tcBorders>
          </w:tcPr>
          <w:p w14:paraId="11C42D44" w14:textId="1AE2A565" w:rsidR="004B1211" w:rsidRPr="00FD6C76" w:rsidRDefault="004B1211" w:rsidP="00304C54">
            <w:pPr>
              <w:pStyle w:val="TableParagraph"/>
              <w:tabs>
                <w:tab w:val="left" w:pos="341"/>
                <w:tab w:val="left" w:pos="8334"/>
              </w:tabs>
              <w:ind w:left="3"/>
              <w:jc w:val="right"/>
              <w:rPr>
                <w:sz w:val="20"/>
              </w:rPr>
            </w:pPr>
            <w:r w:rsidRPr="00FD6C76">
              <w:rPr>
                <w:sz w:val="20"/>
              </w:rPr>
              <w:t>$</w:t>
            </w:r>
            <w:r w:rsidRPr="00FD6C76">
              <w:rPr>
                <w:sz w:val="20"/>
              </w:rPr>
              <w:tab/>
              <w:t>800.00</w:t>
            </w:r>
          </w:p>
        </w:tc>
      </w:tr>
      <w:tr w:rsidR="00C456FA" w:rsidRPr="00FD6C76" w14:paraId="4BC1981B" w14:textId="77777777" w:rsidTr="00E35D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5"/>
        </w:trPr>
        <w:tc>
          <w:tcPr>
            <w:tcW w:w="557" w:type="dxa"/>
          </w:tcPr>
          <w:p w14:paraId="32774B27" w14:textId="77777777" w:rsidR="00C456FA" w:rsidRPr="00FD6C76" w:rsidRDefault="00C456FA" w:rsidP="00304C54">
            <w:pPr>
              <w:pStyle w:val="TableParagraph"/>
              <w:tabs>
                <w:tab w:val="left" w:pos="8334"/>
              </w:tabs>
              <w:spacing w:line="226" w:lineRule="exact"/>
              <w:ind w:left="4"/>
              <w:rPr>
                <w:sz w:val="20"/>
              </w:rPr>
            </w:pPr>
            <w:r w:rsidRPr="00FD6C76">
              <w:rPr>
                <w:sz w:val="20"/>
              </w:rPr>
              <w:t>80</w:t>
            </w:r>
          </w:p>
        </w:tc>
        <w:tc>
          <w:tcPr>
            <w:tcW w:w="5105" w:type="dxa"/>
          </w:tcPr>
          <w:p w14:paraId="258AE7F1" w14:textId="77777777" w:rsidR="00C456FA" w:rsidRPr="00FD6C76" w:rsidRDefault="00C456FA" w:rsidP="00304C54">
            <w:pPr>
              <w:pStyle w:val="TableParagraph"/>
              <w:tabs>
                <w:tab w:val="left" w:pos="8334"/>
              </w:tabs>
              <w:spacing w:line="226" w:lineRule="exact"/>
              <w:ind w:left="4"/>
              <w:rPr>
                <w:sz w:val="20"/>
              </w:rPr>
            </w:pPr>
            <w:r w:rsidRPr="00FD6C76">
              <w:rPr>
                <w:sz w:val="20"/>
              </w:rPr>
              <w:t>Venta</w:t>
            </w:r>
            <w:r w:rsidRPr="00FD6C76">
              <w:rPr>
                <w:spacing w:val="10"/>
                <w:sz w:val="20"/>
              </w:rPr>
              <w:t xml:space="preserve"> </w:t>
            </w:r>
            <w:r w:rsidRPr="00FD6C76">
              <w:rPr>
                <w:sz w:val="20"/>
              </w:rPr>
              <w:t>de</w:t>
            </w:r>
            <w:r w:rsidRPr="00FD6C76">
              <w:rPr>
                <w:spacing w:val="3"/>
                <w:sz w:val="20"/>
              </w:rPr>
              <w:t xml:space="preserve"> </w:t>
            </w:r>
            <w:r w:rsidRPr="00FD6C76">
              <w:rPr>
                <w:sz w:val="20"/>
              </w:rPr>
              <w:t>boletos</w:t>
            </w:r>
            <w:r w:rsidRPr="00FD6C76">
              <w:rPr>
                <w:spacing w:val="13"/>
                <w:sz w:val="20"/>
              </w:rPr>
              <w:t xml:space="preserve"> </w:t>
            </w:r>
            <w:r w:rsidRPr="00FD6C76">
              <w:rPr>
                <w:sz w:val="20"/>
              </w:rPr>
              <w:t>de</w:t>
            </w:r>
            <w:r w:rsidRPr="00FD6C76">
              <w:rPr>
                <w:spacing w:val="2"/>
                <w:sz w:val="20"/>
              </w:rPr>
              <w:t xml:space="preserve"> </w:t>
            </w:r>
            <w:r w:rsidRPr="00FD6C76">
              <w:rPr>
                <w:sz w:val="20"/>
              </w:rPr>
              <w:t>Transporte</w:t>
            </w:r>
          </w:p>
        </w:tc>
        <w:tc>
          <w:tcPr>
            <w:tcW w:w="1699" w:type="dxa"/>
            <w:tcBorders>
              <w:right w:val="single" w:sz="2" w:space="0" w:color="000000"/>
            </w:tcBorders>
          </w:tcPr>
          <w:p w14:paraId="5CF0DB0C" w14:textId="37806F01" w:rsidR="00C456FA" w:rsidRPr="00FD6C76" w:rsidRDefault="00C456FA" w:rsidP="006B2785">
            <w:pPr>
              <w:pStyle w:val="TableParagraph"/>
              <w:tabs>
                <w:tab w:val="left" w:pos="8334"/>
              </w:tabs>
              <w:spacing w:line="226" w:lineRule="exact"/>
              <w:ind w:left="4"/>
              <w:rPr>
                <w:sz w:val="20"/>
              </w:rPr>
            </w:pPr>
            <w:r w:rsidRPr="00FD6C76">
              <w:rPr>
                <w:sz w:val="20"/>
              </w:rPr>
              <w:t>$</w:t>
            </w:r>
            <w:r w:rsidR="006B2785">
              <w:rPr>
                <w:sz w:val="20"/>
              </w:rPr>
              <w:t xml:space="preserve">        </w:t>
            </w:r>
            <w:r w:rsidRPr="00FD6C76">
              <w:rPr>
                <w:spacing w:val="68"/>
                <w:sz w:val="20"/>
              </w:rPr>
              <w:t xml:space="preserve"> </w:t>
            </w:r>
            <w:r w:rsidR="009A3C42" w:rsidRPr="00FD6C76">
              <w:rPr>
                <w:spacing w:val="68"/>
                <w:sz w:val="20"/>
              </w:rPr>
              <w:t xml:space="preserve"> </w:t>
            </w:r>
            <w:r w:rsidRPr="00FD6C76">
              <w:rPr>
                <w:sz w:val="20"/>
              </w:rPr>
              <w:t>1,</w:t>
            </w:r>
            <w:r w:rsidR="00262278" w:rsidRPr="00FD6C76">
              <w:rPr>
                <w:sz w:val="20"/>
              </w:rPr>
              <w:t>5</w:t>
            </w:r>
            <w:r w:rsidRPr="00FD6C76">
              <w:rPr>
                <w:sz w:val="20"/>
              </w:rPr>
              <w:t>00.00</w:t>
            </w:r>
          </w:p>
        </w:tc>
        <w:tc>
          <w:tcPr>
            <w:tcW w:w="1417" w:type="dxa"/>
            <w:tcBorders>
              <w:left w:val="single" w:sz="2" w:space="0" w:color="000000"/>
            </w:tcBorders>
          </w:tcPr>
          <w:p w14:paraId="1F1034AD" w14:textId="77777777" w:rsidR="00C456FA" w:rsidRPr="00FD6C76" w:rsidRDefault="00C456FA" w:rsidP="00304C54">
            <w:pPr>
              <w:pStyle w:val="TableParagraph"/>
              <w:tabs>
                <w:tab w:val="left" w:pos="341"/>
                <w:tab w:val="left" w:pos="8334"/>
              </w:tabs>
              <w:spacing w:line="226" w:lineRule="exact"/>
              <w:ind w:left="3"/>
              <w:jc w:val="right"/>
              <w:rPr>
                <w:sz w:val="20"/>
              </w:rPr>
            </w:pPr>
            <w:r w:rsidRPr="00FD6C76">
              <w:rPr>
                <w:sz w:val="20"/>
              </w:rPr>
              <w:t>$</w:t>
            </w:r>
            <w:r w:rsidRPr="00FD6C76">
              <w:rPr>
                <w:sz w:val="20"/>
              </w:rPr>
              <w:tab/>
            </w:r>
            <w:r w:rsidR="00262278" w:rsidRPr="00FD6C76">
              <w:rPr>
                <w:sz w:val="20"/>
              </w:rPr>
              <w:t>7</w:t>
            </w:r>
            <w:r w:rsidRPr="00FD6C76">
              <w:rPr>
                <w:sz w:val="20"/>
              </w:rPr>
              <w:t>60.00</w:t>
            </w:r>
          </w:p>
        </w:tc>
      </w:tr>
      <w:tr w:rsidR="00C456FA" w:rsidRPr="00FD6C76" w14:paraId="498F6925" w14:textId="77777777" w:rsidTr="00E35D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7"/>
        </w:trPr>
        <w:tc>
          <w:tcPr>
            <w:tcW w:w="557" w:type="dxa"/>
          </w:tcPr>
          <w:p w14:paraId="5CF513AE" w14:textId="77777777" w:rsidR="00C456FA" w:rsidRPr="00FD6C76" w:rsidRDefault="00C456FA" w:rsidP="00304C54">
            <w:pPr>
              <w:pStyle w:val="TableParagraph"/>
              <w:tabs>
                <w:tab w:val="left" w:pos="8334"/>
              </w:tabs>
              <w:ind w:left="4"/>
              <w:rPr>
                <w:sz w:val="20"/>
              </w:rPr>
            </w:pPr>
            <w:r w:rsidRPr="00FD6C76">
              <w:rPr>
                <w:sz w:val="20"/>
              </w:rPr>
              <w:t>81</w:t>
            </w:r>
          </w:p>
        </w:tc>
        <w:tc>
          <w:tcPr>
            <w:tcW w:w="5105" w:type="dxa"/>
          </w:tcPr>
          <w:p w14:paraId="4100EC2D" w14:textId="77777777" w:rsidR="00C456FA" w:rsidRPr="00FD6C76" w:rsidRDefault="00C456FA" w:rsidP="00304C54">
            <w:pPr>
              <w:pStyle w:val="TableParagraph"/>
              <w:tabs>
                <w:tab w:val="left" w:pos="8334"/>
              </w:tabs>
              <w:ind w:left="4"/>
              <w:rPr>
                <w:sz w:val="20"/>
              </w:rPr>
            </w:pPr>
            <w:r w:rsidRPr="00FD6C76">
              <w:rPr>
                <w:sz w:val="20"/>
              </w:rPr>
              <w:t>Vestidos</w:t>
            </w:r>
            <w:r w:rsidRPr="00FD6C76">
              <w:rPr>
                <w:spacing w:val="15"/>
                <w:sz w:val="20"/>
              </w:rPr>
              <w:t xml:space="preserve"> </w:t>
            </w:r>
            <w:r w:rsidRPr="00FD6C76">
              <w:rPr>
                <w:sz w:val="20"/>
              </w:rPr>
              <w:t>de</w:t>
            </w:r>
            <w:r w:rsidRPr="00FD6C76">
              <w:rPr>
                <w:spacing w:val="3"/>
                <w:sz w:val="20"/>
              </w:rPr>
              <w:t xml:space="preserve"> </w:t>
            </w:r>
            <w:r w:rsidRPr="00FD6C76">
              <w:rPr>
                <w:sz w:val="20"/>
              </w:rPr>
              <w:t>Novias</w:t>
            </w:r>
            <w:r w:rsidRPr="00FD6C76">
              <w:rPr>
                <w:spacing w:val="7"/>
                <w:sz w:val="20"/>
              </w:rPr>
              <w:t xml:space="preserve"> </w:t>
            </w:r>
            <w:r w:rsidRPr="00FD6C76">
              <w:rPr>
                <w:sz w:val="20"/>
              </w:rPr>
              <w:t>y</w:t>
            </w:r>
            <w:r w:rsidRPr="00FD6C76">
              <w:rPr>
                <w:spacing w:val="1"/>
                <w:sz w:val="20"/>
              </w:rPr>
              <w:t xml:space="preserve"> </w:t>
            </w:r>
            <w:r w:rsidRPr="00FD6C76">
              <w:rPr>
                <w:sz w:val="20"/>
              </w:rPr>
              <w:t>de</w:t>
            </w:r>
            <w:r w:rsidRPr="00FD6C76">
              <w:rPr>
                <w:spacing w:val="3"/>
                <w:sz w:val="20"/>
              </w:rPr>
              <w:t xml:space="preserve"> </w:t>
            </w:r>
            <w:r w:rsidRPr="00FD6C76">
              <w:rPr>
                <w:sz w:val="20"/>
              </w:rPr>
              <w:t>XV</w:t>
            </w:r>
            <w:r w:rsidRPr="00FD6C76">
              <w:rPr>
                <w:spacing w:val="5"/>
                <w:sz w:val="20"/>
              </w:rPr>
              <w:t xml:space="preserve"> </w:t>
            </w:r>
            <w:r w:rsidRPr="00FD6C76">
              <w:rPr>
                <w:sz w:val="20"/>
              </w:rPr>
              <w:t>Años</w:t>
            </w:r>
          </w:p>
        </w:tc>
        <w:tc>
          <w:tcPr>
            <w:tcW w:w="1699" w:type="dxa"/>
            <w:tcBorders>
              <w:right w:val="single" w:sz="2" w:space="0" w:color="000000"/>
            </w:tcBorders>
          </w:tcPr>
          <w:p w14:paraId="5B715EC0" w14:textId="35374AA4" w:rsidR="00C456FA" w:rsidRPr="00FD6C76" w:rsidRDefault="00C456FA" w:rsidP="006B2785">
            <w:pPr>
              <w:pStyle w:val="TableParagraph"/>
              <w:tabs>
                <w:tab w:val="left" w:pos="456"/>
                <w:tab w:val="left" w:pos="8334"/>
              </w:tabs>
              <w:ind w:left="4"/>
              <w:rPr>
                <w:sz w:val="20"/>
              </w:rPr>
            </w:pPr>
            <w:r w:rsidRPr="00FD6C76">
              <w:rPr>
                <w:sz w:val="20"/>
              </w:rPr>
              <w:t>$</w:t>
            </w:r>
            <w:r w:rsidR="006B2785">
              <w:rPr>
                <w:sz w:val="20"/>
              </w:rPr>
              <w:t xml:space="preserve">  </w:t>
            </w:r>
            <w:r w:rsidR="009A3C42" w:rsidRPr="00FD6C76">
              <w:rPr>
                <w:sz w:val="20"/>
              </w:rPr>
              <w:t xml:space="preserve">      </w:t>
            </w:r>
            <w:r w:rsidR="006B2785">
              <w:rPr>
                <w:sz w:val="20"/>
              </w:rPr>
              <w:t xml:space="preserve">     </w:t>
            </w:r>
            <w:r w:rsidR="004B1211" w:rsidRPr="00FD6C76">
              <w:rPr>
                <w:sz w:val="20"/>
              </w:rPr>
              <w:t>1</w:t>
            </w:r>
            <w:r w:rsidR="006B2785">
              <w:rPr>
                <w:sz w:val="20"/>
              </w:rPr>
              <w:t>,</w:t>
            </w:r>
            <w:r w:rsidR="004B1211" w:rsidRPr="00FD6C76">
              <w:rPr>
                <w:sz w:val="20"/>
              </w:rPr>
              <w:t>5</w:t>
            </w:r>
            <w:r w:rsidR="00262278" w:rsidRPr="00FD6C76">
              <w:rPr>
                <w:sz w:val="20"/>
              </w:rPr>
              <w:t>00</w:t>
            </w:r>
            <w:r w:rsidRPr="00FD6C76">
              <w:rPr>
                <w:sz w:val="20"/>
              </w:rPr>
              <w:t>.00</w:t>
            </w:r>
          </w:p>
        </w:tc>
        <w:tc>
          <w:tcPr>
            <w:tcW w:w="1417" w:type="dxa"/>
            <w:tcBorders>
              <w:left w:val="single" w:sz="2" w:space="0" w:color="000000"/>
            </w:tcBorders>
          </w:tcPr>
          <w:p w14:paraId="274CD4E0" w14:textId="3A445B7C" w:rsidR="00C456FA" w:rsidRPr="00FD6C76" w:rsidRDefault="00C456FA" w:rsidP="00304C54">
            <w:pPr>
              <w:pStyle w:val="TableParagraph"/>
              <w:tabs>
                <w:tab w:val="left" w:pos="341"/>
                <w:tab w:val="left" w:pos="8334"/>
              </w:tabs>
              <w:ind w:left="3"/>
              <w:jc w:val="right"/>
              <w:rPr>
                <w:sz w:val="20"/>
              </w:rPr>
            </w:pPr>
            <w:r w:rsidRPr="00FD6C76">
              <w:rPr>
                <w:sz w:val="20"/>
              </w:rPr>
              <w:t>$</w:t>
            </w:r>
            <w:r w:rsidRPr="00FD6C76">
              <w:rPr>
                <w:sz w:val="20"/>
              </w:rPr>
              <w:tab/>
            </w:r>
            <w:r w:rsidR="004B1211" w:rsidRPr="00FD6C76">
              <w:rPr>
                <w:sz w:val="20"/>
              </w:rPr>
              <w:t>800</w:t>
            </w:r>
            <w:r w:rsidRPr="00FD6C76">
              <w:rPr>
                <w:sz w:val="20"/>
              </w:rPr>
              <w:t>.00</w:t>
            </w:r>
          </w:p>
        </w:tc>
      </w:tr>
      <w:tr w:rsidR="00C456FA" w:rsidRPr="00FD6C76" w14:paraId="72D92380" w14:textId="77777777" w:rsidTr="00E35D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7"/>
        </w:trPr>
        <w:tc>
          <w:tcPr>
            <w:tcW w:w="557" w:type="dxa"/>
          </w:tcPr>
          <w:p w14:paraId="1DC18D21" w14:textId="77777777" w:rsidR="00C456FA" w:rsidRPr="00FD6C76" w:rsidRDefault="00C456FA" w:rsidP="00304C54">
            <w:pPr>
              <w:pStyle w:val="TableParagraph"/>
              <w:tabs>
                <w:tab w:val="left" w:pos="8334"/>
              </w:tabs>
              <w:ind w:left="4"/>
              <w:rPr>
                <w:sz w:val="20"/>
              </w:rPr>
            </w:pPr>
            <w:r w:rsidRPr="00FD6C76">
              <w:rPr>
                <w:sz w:val="20"/>
              </w:rPr>
              <w:t>82</w:t>
            </w:r>
          </w:p>
        </w:tc>
        <w:tc>
          <w:tcPr>
            <w:tcW w:w="5105" w:type="dxa"/>
          </w:tcPr>
          <w:p w14:paraId="254FF8EA" w14:textId="1C2E3720" w:rsidR="00C456FA" w:rsidRPr="00FD6C76" w:rsidRDefault="00C456FA" w:rsidP="00304C54">
            <w:pPr>
              <w:pStyle w:val="TableParagraph"/>
              <w:tabs>
                <w:tab w:val="left" w:pos="8334"/>
              </w:tabs>
              <w:ind w:left="4"/>
              <w:rPr>
                <w:sz w:val="20"/>
              </w:rPr>
            </w:pPr>
            <w:r w:rsidRPr="00FD6C76">
              <w:rPr>
                <w:sz w:val="20"/>
              </w:rPr>
              <w:t>Diseño</w:t>
            </w:r>
            <w:r w:rsidRPr="00FD6C76">
              <w:rPr>
                <w:spacing w:val="6"/>
                <w:sz w:val="20"/>
              </w:rPr>
              <w:t xml:space="preserve"> </w:t>
            </w:r>
            <w:r w:rsidRPr="00FD6C76">
              <w:rPr>
                <w:sz w:val="20"/>
              </w:rPr>
              <w:t>Gráfico,</w:t>
            </w:r>
            <w:r w:rsidRPr="00FD6C76">
              <w:rPr>
                <w:spacing w:val="15"/>
                <w:sz w:val="20"/>
              </w:rPr>
              <w:t xml:space="preserve"> </w:t>
            </w:r>
            <w:r w:rsidRPr="00FD6C76">
              <w:rPr>
                <w:sz w:val="20"/>
              </w:rPr>
              <w:t>Serigrafía</w:t>
            </w:r>
            <w:r w:rsidR="00906743">
              <w:rPr>
                <w:sz w:val="20"/>
              </w:rPr>
              <w:t>, lonas</w:t>
            </w:r>
            <w:r w:rsidRPr="00FD6C76">
              <w:rPr>
                <w:spacing w:val="16"/>
                <w:sz w:val="20"/>
              </w:rPr>
              <w:t xml:space="preserve"> </w:t>
            </w:r>
            <w:r w:rsidRPr="00FD6C76">
              <w:rPr>
                <w:sz w:val="20"/>
              </w:rPr>
              <w:t>y</w:t>
            </w:r>
            <w:r w:rsidRPr="00FD6C76">
              <w:rPr>
                <w:spacing w:val="2"/>
                <w:sz w:val="20"/>
              </w:rPr>
              <w:t xml:space="preserve"> </w:t>
            </w:r>
            <w:r w:rsidRPr="00FD6C76">
              <w:rPr>
                <w:sz w:val="20"/>
              </w:rPr>
              <w:t>Rótulos</w:t>
            </w:r>
          </w:p>
        </w:tc>
        <w:tc>
          <w:tcPr>
            <w:tcW w:w="1699" w:type="dxa"/>
            <w:tcBorders>
              <w:right w:val="single" w:sz="2" w:space="0" w:color="000000"/>
            </w:tcBorders>
          </w:tcPr>
          <w:p w14:paraId="080CFF41" w14:textId="39BB9889" w:rsidR="00C456FA" w:rsidRPr="00FD6C76" w:rsidRDefault="00C456FA" w:rsidP="006B2785">
            <w:pPr>
              <w:pStyle w:val="TableParagraph"/>
              <w:tabs>
                <w:tab w:val="left" w:pos="456"/>
                <w:tab w:val="left" w:pos="8334"/>
              </w:tabs>
              <w:ind w:left="4"/>
              <w:rPr>
                <w:sz w:val="20"/>
              </w:rPr>
            </w:pPr>
            <w:r w:rsidRPr="00FD6C76">
              <w:rPr>
                <w:sz w:val="20"/>
              </w:rPr>
              <w:t>$</w:t>
            </w:r>
            <w:r w:rsidR="006B2785">
              <w:rPr>
                <w:sz w:val="20"/>
              </w:rPr>
              <w:t xml:space="preserve">             </w:t>
            </w:r>
            <w:r w:rsidR="004B1211" w:rsidRPr="00FD6C76">
              <w:rPr>
                <w:sz w:val="20"/>
              </w:rPr>
              <w:t>1</w:t>
            </w:r>
            <w:r w:rsidR="006B2785">
              <w:rPr>
                <w:sz w:val="20"/>
              </w:rPr>
              <w:t>,</w:t>
            </w:r>
            <w:r w:rsidR="004B1211" w:rsidRPr="00FD6C76">
              <w:rPr>
                <w:sz w:val="20"/>
              </w:rPr>
              <w:t>5</w:t>
            </w:r>
            <w:r w:rsidR="00262278" w:rsidRPr="00FD6C76">
              <w:rPr>
                <w:sz w:val="20"/>
              </w:rPr>
              <w:t>00</w:t>
            </w:r>
            <w:r w:rsidRPr="00FD6C76">
              <w:rPr>
                <w:sz w:val="20"/>
              </w:rPr>
              <w:t>.00</w:t>
            </w:r>
          </w:p>
        </w:tc>
        <w:tc>
          <w:tcPr>
            <w:tcW w:w="1417" w:type="dxa"/>
            <w:tcBorders>
              <w:left w:val="single" w:sz="2" w:space="0" w:color="000000"/>
            </w:tcBorders>
          </w:tcPr>
          <w:p w14:paraId="75A916B5" w14:textId="13761352" w:rsidR="00C456FA" w:rsidRPr="00FD6C76" w:rsidRDefault="00C456FA" w:rsidP="00304C54">
            <w:pPr>
              <w:pStyle w:val="TableParagraph"/>
              <w:tabs>
                <w:tab w:val="left" w:pos="341"/>
                <w:tab w:val="left" w:pos="8334"/>
              </w:tabs>
              <w:ind w:left="3"/>
              <w:jc w:val="right"/>
              <w:rPr>
                <w:sz w:val="20"/>
              </w:rPr>
            </w:pPr>
            <w:r w:rsidRPr="00FD6C76">
              <w:rPr>
                <w:sz w:val="20"/>
              </w:rPr>
              <w:t>$</w:t>
            </w:r>
            <w:r w:rsidRPr="00FD6C76">
              <w:rPr>
                <w:sz w:val="20"/>
              </w:rPr>
              <w:tab/>
            </w:r>
            <w:r w:rsidR="004B1211" w:rsidRPr="00FD6C76">
              <w:rPr>
                <w:sz w:val="20"/>
              </w:rPr>
              <w:t>800</w:t>
            </w:r>
            <w:r w:rsidRPr="00FD6C76">
              <w:rPr>
                <w:sz w:val="20"/>
              </w:rPr>
              <w:t>.00</w:t>
            </w:r>
          </w:p>
        </w:tc>
      </w:tr>
      <w:tr w:rsidR="00C456FA" w:rsidRPr="00FD6C76" w14:paraId="2B5F1B79" w14:textId="77777777" w:rsidTr="00E35D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7"/>
        </w:trPr>
        <w:tc>
          <w:tcPr>
            <w:tcW w:w="557" w:type="dxa"/>
          </w:tcPr>
          <w:p w14:paraId="0F33C82F" w14:textId="77777777" w:rsidR="00C456FA" w:rsidRPr="00FD6C76" w:rsidRDefault="00C456FA" w:rsidP="00304C54">
            <w:pPr>
              <w:pStyle w:val="TableParagraph"/>
              <w:tabs>
                <w:tab w:val="left" w:pos="8334"/>
              </w:tabs>
              <w:ind w:left="4"/>
              <w:rPr>
                <w:sz w:val="20"/>
              </w:rPr>
            </w:pPr>
            <w:r w:rsidRPr="00FD6C76">
              <w:rPr>
                <w:sz w:val="20"/>
              </w:rPr>
              <w:t>83</w:t>
            </w:r>
          </w:p>
        </w:tc>
        <w:tc>
          <w:tcPr>
            <w:tcW w:w="5105" w:type="dxa"/>
          </w:tcPr>
          <w:p w14:paraId="50936F17" w14:textId="77777777" w:rsidR="00C456FA" w:rsidRPr="00FD6C76" w:rsidRDefault="00C456FA" w:rsidP="00304C54">
            <w:pPr>
              <w:pStyle w:val="TableParagraph"/>
              <w:tabs>
                <w:tab w:val="left" w:pos="8334"/>
              </w:tabs>
              <w:ind w:left="4"/>
              <w:rPr>
                <w:sz w:val="20"/>
              </w:rPr>
            </w:pPr>
            <w:r w:rsidRPr="00FD6C76">
              <w:rPr>
                <w:sz w:val="20"/>
              </w:rPr>
              <w:t>Semillas,</w:t>
            </w:r>
            <w:r w:rsidRPr="00FD6C76">
              <w:rPr>
                <w:spacing w:val="9"/>
                <w:sz w:val="20"/>
              </w:rPr>
              <w:t xml:space="preserve"> </w:t>
            </w:r>
            <w:r w:rsidRPr="00FD6C76">
              <w:rPr>
                <w:sz w:val="20"/>
              </w:rPr>
              <w:t>Cereales</w:t>
            </w:r>
            <w:r w:rsidRPr="00FD6C76">
              <w:rPr>
                <w:spacing w:val="6"/>
                <w:sz w:val="20"/>
              </w:rPr>
              <w:t xml:space="preserve"> </w:t>
            </w:r>
            <w:r w:rsidRPr="00FD6C76">
              <w:rPr>
                <w:sz w:val="20"/>
              </w:rPr>
              <w:t>/</w:t>
            </w:r>
            <w:r w:rsidRPr="00FD6C76">
              <w:rPr>
                <w:spacing w:val="-1"/>
                <w:sz w:val="20"/>
              </w:rPr>
              <w:t xml:space="preserve"> </w:t>
            </w:r>
            <w:r w:rsidRPr="00FD6C76">
              <w:rPr>
                <w:sz w:val="20"/>
              </w:rPr>
              <w:t>Granos</w:t>
            </w:r>
            <w:r w:rsidRPr="00FD6C76">
              <w:rPr>
                <w:spacing w:val="5"/>
                <w:sz w:val="20"/>
              </w:rPr>
              <w:t xml:space="preserve"> </w:t>
            </w:r>
            <w:r w:rsidRPr="00FD6C76">
              <w:rPr>
                <w:sz w:val="20"/>
              </w:rPr>
              <w:t>y</w:t>
            </w:r>
            <w:r w:rsidRPr="00FD6C76">
              <w:rPr>
                <w:spacing w:val="-1"/>
                <w:sz w:val="20"/>
              </w:rPr>
              <w:t xml:space="preserve"> </w:t>
            </w:r>
            <w:r w:rsidRPr="00FD6C76">
              <w:rPr>
                <w:sz w:val="20"/>
              </w:rPr>
              <w:t>Semillas</w:t>
            </w:r>
          </w:p>
        </w:tc>
        <w:tc>
          <w:tcPr>
            <w:tcW w:w="1699" w:type="dxa"/>
            <w:tcBorders>
              <w:right w:val="single" w:sz="2" w:space="0" w:color="000000"/>
            </w:tcBorders>
          </w:tcPr>
          <w:p w14:paraId="4319B227" w14:textId="36B62C2D" w:rsidR="00C456FA" w:rsidRPr="00FD6C76" w:rsidRDefault="00C456FA" w:rsidP="006B2785">
            <w:pPr>
              <w:pStyle w:val="TableParagraph"/>
              <w:tabs>
                <w:tab w:val="left" w:pos="456"/>
                <w:tab w:val="left" w:pos="8334"/>
              </w:tabs>
              <w:ind w:left="4"/>
              <w:rPr>
                <w:sz w:val="20"/>
              </w:rPr>
            </w:pPr>
            <w:r w:rsidRPr="00FD6C76">
              <w:rPr>
                <w:sz w:val="20"/>
              </w:rPr>
              <w:t>$</w:t>
            </w:r>
            <w:r w:rsidRPr="00FD6C76">
              <w:rPr>
                <w:sz w:val="20"/>
              </w:rPr>
              <w:tab/>
            </w:r>
            <w:r w:rsidR="006B2785">
              <w:rPr>
                <w:sz w:val="20"/>
              </w:rPr>
              <w:t xml:space="preserve">       </w:t>
            </w:r>
            <w:r w:rsidR="004B1211" w:rsidRPr="00FD6C76">
              <w:rPr>
                <w:sz w:val="20"/>
              </w:rPr>
              <w:t>1</w:t>
            </w:r>
            <w:r w:rsidR="006B2785">
              <w:rPr>
                <w:sz w:val="20"/>
              </w:rPr>
              <w:t>,</w:t>
            </w:r>
            <w:r w:rsidR="004B1211" w:rsidRPr="00FD6C76">
              <w:rPr>
                <w:sz w:val="20"/>
              </w:rPr>
              <w:t>5</w:t>
            </w:r>
            <w:r w:rsidR="0046172F" w:rsidRPr="00FD6C76">
              <w:rPr>
                <w:sz w:val="20"/>
              </w:rPr>
              <w:t>00</w:t>
            </w:r>
            <w:r w:rsidRPr="00FD6C76">
              <w:rPr>
                <w:sz w:val="20"/>
              </w:rPr>
              <w:t>.00</w:t>
            </w:r>
          </w:p>
        </w:tc>
        <w:tc>
          <w:tcPr>
            <w:tcW w:w="1417" w:type="dxa"/>
            <w:tcBorders>
              <w:left w:val="single" w:sz="2" w:space="0" w:color="000000"/>
            </w:tcBorders>
          </w:tcPr>
          <w:p w14:paraId="4BD4521E" w14:textId="5E95D43F" w:rsidR="00C456FA" w:rsidRPr="00FD6C76" w:rsidRDefault="00C456FA" w:rsidP="00304C54">
            <w:pPr>
              <w:pStyle w:val="TableParagraph"/>
              <w:tabs>
                <w:tab w:val="left" w:pos="342"/>
                <w:tab w:val="left" w:pos="8334"/>
              </w:tabs>
              <w:ind w:left="3"/>
              <w:jc w:val="right"/>
              <w:rPr>
                <w:sz w:val="20"/>
              </w:rPr>
            </w:pPr>
            <w:r w:rsidRPr="00FD6C76">
              <w:rPr>
                <w:sz w:val="20"/>
              </w:rPr>
              <w:t>$</w:t>
            </w:r>
            <w:r w:rsidRPr="00FD6C76">
              <w:rPr>
                <w:sz w:val="20"/>
              </w:rPr>
              <w:tab/>
            </w:r>
            <w:r w:rsidR="004B1211" w:rsidRPr="00FD6C76">
              <w:rPr>
                <w:sz w:val="20"/>
              </w:rPr>
              <w:t>800</w:t>
            </w:r>
            <w:r w:rsidRPr="00FD6C76">
              <w:rPr>
                <w:sz w:val="20"/>
              </w:rPr>
              <w:t>.00</w:t>
            </w:r>
          </w:p>
        </w:tc>
      </w:tr>
      <w:tr w:rsidR="00C456FA" w:rsidRPr="00FD6C76" w14:paraId="0CAB6FED" w14:textId="77777777" w:rsidTr="00E35D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7"/>
        </w:trPr>
        <w:tc>
          <w:tcPr>
            <w:tcW w:w="557" w:type="dxa"/>
          </w:tcPr>
          <w:p w14:paraId="7AADAAE0" w14:textId="77777777" w:rsidR="00C456FA" w:rsidRPr="00FD6C76" w:rsidRDefault="00C456FA" w:rsidP="00304C54">
            <w:pPr>
              <w:pStyle w:val="TableParagraph"/>
              <w:tabs>
                <w:tab w:val="left" w:pos="8334"/>
              </w:tabs>
              <w:ind w:left="4"/>
              <w:rPr>
                <w:sz w:val="20"/>
              </w:rPr>
            </w:pPr>
            <w:r w:rsidRPr="00FD6C76">
              <w:rPr>
                <w:sz w:val="20"/>
              </w:rPr>
              <w:t>84</w:t>
            </w:r>
          </w:p>
        </w:tc>
        <w:tc>
          <w:tcPr>
            <w:tcW w:w="5105" w:type="dxa"/>
          </w:tcPr>
          <w:p w14:paraId="73813CDF" w14:textId="77777777" w:rsidR="00C456FA" w:rsidRPr="00FD6C76" w:rsidRDefault="00C456FA" w:rsidP="00304C54">
            <w:pPr>
              <w:pStyle w:val="TableParagraph"/>
              <w:tabs>
                <w:tab w:val="left" w:pos="8334"/>
              </w:tabs>
              <w:ind w:left="4"/>
              <w:rPr>
                <w:sz w:val="20"/>
              </w:rPr>
            </w:pPr>
            <w:r w:rsidRPr="00FD6C76">
              <w:rPr>
                <w:sz w:val="20"/>
              </w:rPr>
              <w:t>Estudio</w:t>
            </w:r>
            <w:r w:rsidRPr="00FD6C76">
              <w:rPr>
                <w:spacing w:val="10"/>
                <w:sz w:val="20"/>
              </w:rPr>
              <w:t xml:space="preserve"> </w:t>
            </w:r>
            <w:r w:rsidRPr="00FD6C76">
              <w:rPr>
                <w:sz w:val="20"/>
              </w:rPr>
              <w:t>Fotográficos</w:t>
            </w:r>
            <w:r w:rsidRPr="00FD6C76">
              <w:rPr>
                <w:spacing w:val="13"/>
                <w:sz w:val="20"/>
              </w:rPr>
              <w:t xml:space="preserve"> </w:t>
            </w:r>
            <w:r w:rsidRPr="00FD6C76">
              <w:rPr>
                <w:sz w:val="20"/>
              </w:rPr>
              <w:t>y</w:t>
            </w:r>
            <w:r w:rsidRPr="00FD6C76">
              <w:rPr>
                <w:spacing w:val="4"/>
                <w:sz w:val="20"/>
              </w:rPr>
              <w:t xml:space="preserve"> </w:t>
            </w:r>
            <w:r w:rsidRPr="00FD6C76">
              <w:rPr>
                <w:sz w:val="20"/>
              </w:rPr>
              <w:t>Filmaciones</w:t>
            </w:r>
          </w:p>
        </w:tc>
        <w:tc>
          <w:tcPr>
            <w:tcW w:w="1699" w:type="dxa"/>
            <w:tcBorders>
              <w:right w:val="single" w:sz="2" w:space="0" w:color="000000"/>
            </w:tcBorders>
          </w:tcPr>
          <w:p w14:paraId="40092DA0" w14:textId="1C3ACC65" w:rsidR="00C456FA" w:rsidRPr="00FD6C76" w:rsidRDefault="00C456FA" w:rsidP="006B2785">
            <w:pPr>
              <w:pStyle w:val="TableParagraph"/>
              <w:tabs>
                <w:tab w:val="left" w:pos="456"/>
                <w:tab w:val="left" w:pos="8334"/>
              </w:tabs>
              <w:ind w:left="4"/>
              <w:rPr>
                <w:sz w:val="20"/>
              </w:rPr>
            </w:pPr>
            <w:r w:rsidRPr="00FD6C76">
              <w:rPr>
                <w:sz w:val="20"/>
              </w:rPr>
              <w:t>$</w:t>
            </w:r>
            <w:r w:rsidR="006B2785">
              <w:rPr>
                <w:sz w:val="20"/>
              </w:rPr>
              <w:t xml:space="preserve">                </w:t>
            </w:r>
            <w:r w:rsidR="004928B8" w:rsidRPr="00FD6C76">
              <w:rPr>
                <w:sz w:val="20"/>
              </w:rPr>
              <w:t>8</w:t>
            </w:r>
            <w:r w:rsidR="00262278" w:rsidRPr="00FD6C76">
              <w:rPr>
                <w:sz w:val="20"/>
              </w:rPr>
              <w:t>50</w:t>
            </w:r>
            <w:r w:rsidRPr="00FD6C76">
              <w:rPr>
                <w:sz w:val="20"/>
              </w:rPr>
              <w:t>.00</w:t>
            </w:r>
          </w:p>
        </w:tc>
        <w:tc>
          <w:tcPr>
            <w:tcW w:w="1417" w:type="dxa"/>
            <w:tcBorders>
              <w:left w:val="single" w:sz="2" w:space="0" w:color="000000"/>
            </w:tcBorders>
          </w:tcPr>
          <w:p w14:paraId="3B281B48" w14:textId="1FC32575" w:rsidR="00C456FA" w:rsidRPr="00FD6C76" w:rsidRDefault="00C456FA" w:rsidP="00304C54">
            <w:pPr>
              <w:pStyle w:val="TableParagraph"/>
              <w:tabs>
                <w:tab w:val="left" w:pos="341"/>
                <w:tab w:val="left" w:pos="8334"/>
              </w:tabs>
              <w:ind w:left="3"/>
              <w:jc w:val="right"/>
              <w:rPr>
                <w:sz w:val="20"/>
              </w:rPr>
            </w:pPr>
            <w:r w:rsidRPr="00FD6C76">
              <w:rPr>
                <w:sz w:val="20"/>
              </w:rPr>
              <w:t>$</w:t>
            </w:r>
            <w:r w:rsidRPr="00FD6C76">
              <w:rPr>
                <w:sz w:val="20"/>
              </w:rPr>
              <w:tab/>
            </w:r>
            <w:r w:rsidR="004B1211" w:rsidRPr="00FD6C76">
              <w:rPr>
                <w:sz w:val="20"/>
              </w:rPr>
              <w:t>800</w:t>
            </w:r>
            <w:r w:rsidRPr="00FD6C76">
              <w:rPr>
                <w:sz w:val="20"/>
              </w:rPr>
              <w:t>.00</w:t>
            </w:r>
          </w:p>
        </w:tc>
      </w:tr>
      <w:tr w:rsidR="00C456FA" w:rsidRPr="00FD6C76" w14:paraId="507CD7C9" w14:textId="77777777" w:rsidTr="00E35D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7"/>
        </w:trPr>
        <w:tc>
          <w:tcPr>
            <w:tcW w:w="557" w:type="dxa"/>
          </w:tcPr>
          <w:p w14:paraId="27F1979D" w14:textId="77777777" w:rsidR="00C456FA" w:rsidRPr="00FD6C76" w:rsidRDefault="00C456FA" w:rsidP="00304C54">
            <w:pPr>
              <w:pStyle w:val="TableParagraph"/>
              <w:tabs>
                <w:tab w:val="left" w:pos="8334"/>
              </w:tabs>
              <w:ind w:left="4"/>
              <w:rPr>
                <w:sz w:val="20"/>
              </w:rPr>
            </w:pPr>
            <w:r w:rsidRPr="00FD6C76">
              <w:rPr>
                <w:sz w:val="20"/>
              </w:rPr>
              <w:t>85</w:t>
            </w:r>
          </w:p>
        </w:tc>
        <w:tc>
          <w:tcPr>
            <w:tcW w:w="5105" w:type="dxa"/>
          </w:tcPr>
          <w:p w14:paraId="7A522491" w14:textId="77777777" w:rsidR="00C456FA" w:rsidRPr="00FD6C76" w:rsidRDefault="00C456FA" w:rsidP="00304C54">
            <w:pPr>
              <w:pStyle w:val="TableParagraph"/>
              <w:tabs>
                <w:tab w:val="left" w:pos="8334"/>
              </w:tabs>
              <w:ind w:left="4"/>
              <w:rPr>
                <w:sz w:val="20"/>
              </w:rPr>
            </w:pPr>
            <w:r w:rsidRPr="00FD6C76">
              <w:rPr>
                <w:sz w:val="20"/>
              </w:rPr>
              <w:t>Radiotécnicos</w:t>
            </w:r>
          </w:p>
        </w:tc>
        <w:tc>
          <w:tcPr>
            <w:tcW w:w="1699" w:type="dxa"/>
            <w:tcBorders>
              <w:right w:val="single" w:sz="2" w:space="0" w:color="000000"/>
            </w:tcBorders>
          </w:tcPr>
          <w:p w14:paraId="3C51DA45" w14:textId="482025D1" w:rsidR="00C456FA" w:rsidRPr="00FD6C76" w:rsidRDefault="00C456FA" w:rsidP="006B2785">
            <w:pPr>
              <w:pStyle w:val="TableParagraph"/>
              <w:tabs>
                <w:tab w:val="left" w:pos="456"/>
                <w:tab w:val="left" w:pos="8334"/>
              </w:tabs>
              <w:ind w:left="4"/>
              <w:rPr>
                <w:sz w:val="20"/>
              </w:rPr>
            </w:pPr>
            <w:r w:rsidRPr="00FD6C76">
              <w:rPr>
                <w:sz w:val="20"/>
              </w:rPr>
              <w:t>$</w:t>
            </w:r>
            <w:r w:rsidR="006B2785">
              <w:rPr>
                <w:sz w:val="20"/>
              </w:rPr>
              <w:t xml:space="preserve">                </w:t>
            </w:r>
            <w:r w:rsidR="004928B8" w:rsidRPr="00FD6C76">
              <w:rPr>
                <w:sz w:val="20"/>
              </w:rPr>
              <w:t>8</w:t>
            </w:r>
            <w:r w:rsidR="00262278" w:rsidRPr="00FD6C76">
              <w:rPr>
                <w:sz w:val="20"/>
              </w:rPr>
              <w:t>50</w:t>
            </w:r>
            <w:r w:rsidRPr="00FD6C76">
              <w:rPr>
                <w:sz w:val="20"/>
              </w:rPr>
              <w:t>.00</w:t>
            </w:r>
          </w:p>
        </w:tc>
        <w:tc>
          <w:tcPr>
            <w:tcW w:w="1417" w:type="dxa"/>
            <w:tcBorders>
              <w:left w:val="single" w:sz="2" w:space="0" w:color="000000"/>
            </w:tcBorders>
          </w:tcPr>
          <w:p w14:paraId="2B2F4BD4" w14:textId="2AD41283" w:rsidR="00C456FA" w:rsidRPr="00FD6C76" w:rsidRDefault="00C456FA" w:rsidP="00304C54">
            <w:pPr>
              <w:pStyle w:val="TableParagraph"/>
              <w:tabs>
                <w:tab w:val="left" w:pos="341"/>
                <w:tab w:val="left" w:pos="8334"/>
              </w:tabs>
              <w:ind w:left="3"/>
              <w:jc w:val="right"/>
              <w:rPr>
                <w:sz w:val="20"/>
              </w:rPr>
            </w:pPr>
            <w:r w:rsidRPr="00FD6C76">
              <w:rPr>
                <w:sz w:val="20"/>
              </w:rPr>
              <w:t>$</w:t>
            </w:r>
            <w:r w:rsidRPr="00FD6C76">
              <w:rPr>
                <w:sz w:val="20"/>
              </w:rPr>
              <w:tab/>
            </w:r>
            <w:r w:rsidR="004B1211" w:rsidRPr="00FD6C76">
              <w:rPr>
                <w:sz w:val="20"/>
              </w:rPr>
              <w:t>800</w:t>
            </w:r>
            <w:r w:rsidRPr="00FD6C76">
              <w:rPr>
                <w:sz w:val="20"/>
              </w:rPr>
              <w:t>.00</w:t>
            </w:r>
          </w:p>
        </w:tc>
      </w:tr>
      <w:tr w:rsidR="00C456FA" w:rsidRPr="00FD6C76" w14:paraId="11610155" w14:textId="77777777" w:rsidTr="00E35D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6"/>
        </w:trPr>
        <w:tc>
          <w:tcPr>
            <w:tcW w:w="557" w:type="dxa"/>
          </w:tcPr>
          <w:p w14:paraId="606F16B4" w14:textId="77777777" w:rsidR="00C456FA" w:rsidRPr="00FD6C76" w:rsidRDefault="00C456FA" w:rsidP="00304C54">
            <w:pPr>
              <w:pStyle w:val="TableParagraph"/>
              <w:tabs>
                <w:tab w:val="left" w:pos="8334"/>
              </w:tabs>
              <w:ind w:left="4"/>
              <w:rPr>
                <w:sz w:val="20"/>
              </w:rPr>
            </w:pPr>
            <w:r w:rsidRPr="00FD6C76">
              <w:rPr>
                <w:sz w:val="20"/>
              </w:rPr>
              <w:t>86</w:t>
            </w:r>
          </w:p>
        </w:tc>
        <w:tc>
          <w:tcPr>
            <w:tcW w:w="5105" w:type="dxa"/>
          </w:tcPr>
          <w:p w14:paraId="20C6EBAE" w14:textId="77777777" w:rsidR="00C456FA" w:rsidRPr="00FD6C76" w:rsidRDefault="00C456FA" w:rsidP="00304C54">
            <w:pPr>
              <w:pStyle w:val="TableParagraph"/>
              <w:tabs>
                <w:tab w:val="left" w:pos="8334"/>
              </w:tabs>
              <w:ind w:left="4"/>
              <w:rPr>
                <w:sz w:val="20"/>
              </w:rPr>
            </w:pPr>
            <w:r w:rsidRPr="00FD6C76">
              <w:rPr>
                <w:sz w:val="20"/>
              </w:rPr>
              <w:t>Renta</w:t>
            </w:r>
            <w:r w:rsidRPr="00FD6C76">
              <w:rPr>
                <w:spacing w:val="11"/>
                <w:sz w:val="20"/>
              </w:rPr>
              <w:t xml:space="preserve"> </w:t>
            </w:r>
            <w:r w:rsidRPr="00FD6C76">
              <w:rPr>
                <w:sz w:val="20"/>
              </w:rPr>
              <w:t>de</w:t>
            </w:r>
            <w:r w:rsidRPr="00FD6C76">
              <w:rPr>
                <w:spacing w:val="3"/>
                <w:sz w:val="20"/>
              </w:rPr>
              <w:t xml:space="preserve"> </w:t>
            </w:r>
            <w:r w:rsidRPr="00FD6C76">
              <w:rPr>
                <w:sz w:val="20"/>
              </w:rPr>
              <w:t>Mesas</w:t>
            </w:r>
            <w:r w:rsidRPr="00FD6C76">
              <w:rPr>
                <w:spacing w:val="6"/>
                <w:sz w:val="20"/>
              </w:rPr>
              <w:t xml:space="preserve"> </w:t>
            </w:r>
            <w:r w:rsidRPr="00FD6C76">
              <w:rPr>
                <w:sz w:val="20"/>
              </w:rPr>
              <w:t>y</w:t>
            </w:r>
            <w:r w:rsidRPr="00FD6C76">
              <w:rPr>
                <w:spacing w:val="2"/>
                <w:sz w:val="20"/>
              </w:rPr>
              <w:t xml:space="preserve"> </w:t>
            </w:r>
            <w:r w:rsidRPr="00FD6C76">
              <w:rPr>
                <w:sz w:val="20"/>
              </w:rPr>
              <w:t>Sillas</w:t>
            </w:r>
          </w:p>
        </w:tc>
        <w:tc>
          <w:tcPr>
            <w:tcW w:w="1699" w:type="dxa"/>
            <w:tcBorders>
              <w:right w:val="single" w:sz="2" w:space="0" w:color="000000"/>
            </w:tcBorders>
          </w:tcPr>
          <w:p w14:paraId="0A4C4875" w14:textId="3BFEC6ED" w:rsidR="00C456FA" w:rsidRPr="00FD6C76" w:rsidRDefault="00C456FA" w:rsidP="006B2785">
            <w:pPr>
              <w:pStyle w:val="TableParagraph"/>
              <w:tabs>
                <w:tab w:val="left" w:pos="456"/>
                <w:tab w:val="left" w:pos="8334"/>
              </w:tabs>
              <w:ind w:left="4"/>
              <w:rPr>
                <w:sz w:val="20"/>
              </w:rPr>
            </w:pPr>
            <w:r w:rsidRPr="00FD6C76">
              <w:rPr>
                <w:sz w:val="20"/>
              </w:rPr>
              <w:t>$</w:t>
            </w:r>
            <w:r w:rsidRPr="00FD6C76">
              <w:rPr>
                <w:sz w:val="20"/>
              </w:rPr>
              <w:tab/>
            </w:r>
            <w:r w:rsidR="006B2785">
              <w:rPr>
                <w:sz w:val="20"/>
              </w:rPr>
              <w:t xml:space="preserve">          </w:t>
            </w:r>
            <w:r w:rsidR="004B1211" w:rsidRPr="00FD6C76">
              <w:rPr>
                <w:sz w:val="20"/>
              </w:rPr>
              <w:t>900</w:t>
            </w:r>
            <w:r w:rsidRPr="00FD6C76">
              <w:rPr>
                <w:sz w:val="20"/>
              </w:rPr>
              <w:t>.00</w:t>
            </w:r>
          </w:p>
        </w:tc>
        <w:tc>
          <w:tcPr>
            <w:tcW w:w="1417" w:type="dxa"/>
            <w:tcBorders>
              <w:left w:val="single" w:sz="2" w:space="0" w:color="000000"/>
            </w:tcBorders>
          </w:tcPr>
          <w:p w14:paraId="2B84669B" w14:textId="06FF317A" w:rsidR="00C456FA" w:rsidRPr="00FD6C76" w:rsidRDefault="00C456FA" w:rsidP="00304C54">
            <w:pPr>
              <w:pStyle w:val="TableParagraph"/>
              <w:tabs>
                <w:tab w:val="left" w:pos="341"/>
                <w:tab w:val="left" w:pos="8334"/>
              </w:tabs>
              <w:ind w:left="3"/>
              <w:jc w:val="right"/>
              <w:rPr>
                <w:sz w:val="20"/>
              </w:rPr>
            </w:pPr>
            <w:r w:rsidRPr="00FD6C76">
              <w:rPr>
                <w:sz w:val="20"/>
              </w:rPr>
              <w:t>$</w:t>
            </w:r>
            <w:r w:rsidRPr="00FD6C76">
              <w:rPr>
                <w:sz w:val="20"/>
              </w:rPr>
              <w:tab/>
            </w:r>
            <w:r w:rsidR="004B1211" w:rsidRPr="00FD6C76">
              <w:rPr>
                <w:sz w:val="20"/>
              </w:rPr>
              <w:t>500</w:t>
            </w:r>
            <w:r w:rsidRPr="00FD6C76">
              <w:rPr>
                <w:sz w:val="20"/>
              </w:rPr>
              <w:t>.00</w:t>
            </w:r>
          </w:p>
        </w:tc>
      </w:tr>
      <w:tr w:rsidR="00C456FA" w:rsidRPr="00FD6C76" w14:paraId="463A012A" w14:textId="77777777" w:rsidTr="00E35D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7"/>
        </w:trPr>
        <w:tc>
          <w:tcPr>
            <w:tcW w:w="557" w:type="dxa"/>
          </w:tcPr>
          <w:p w14:paraId="517CD61F" w14:textId="77777777" w:rsidR="00C456FA" w:rsidRPr="00FD6C76" w:rsidRDefault="00C456FA" w:rsidP="00304C54">
            <w:pPr>
              <w:pStyle w:val="TableParagraph"/>
              <w:tabs>
                <w:tab w:val="left" w:pos="8334"/>
              </w:tabs>
              <w:ind w:left="4"/>
              <w:rPr>
                <w:sz w:val="20"/>
              </w:rPr>
            </w:pPr>
            <w:r w:rsidRPr="00FD6C76">
              <w:rPr>
                <w:sz w:val="20"/>
              </w:rPr>
              <w:t>87</w:t>
            </w:r>
          </w:p>
        </w:tc>
        <w:tc>
          <w:tcPr>
            <w:tcW w:w="5105" w:type="dxa"/>
          </w:tcPr>
          <w:p w14:paraId="3D2F3E9A" w14:textId="77777777" w:rsidR="00C456FA" w:rsidRPr="00FD6C76" w:rsidRDefault="00C456FA" w:rsidP="00304C54">
            <w:pPr>
              <w:pStyle w:val="TableParagraph"/>
              <w:tabs>
                <w:tab w:val="left" w:pos="8334"/>
              </w:tabs>
              <w:ind w:left="4"/>
              <w:rPr>
                <w:sz w:val="20"/>
              </w:rPr>
            </w:pPr>
            <w:r w:rsidRPr="00FD6C76">
              <w:rPr>
                <w:sz w:val="20"/>
              </w:rPr>
              <w:t>Renta</w:t>
            </w:r>
            <w:r w:rsidRPr="00FD6C76">
              <w:rPr>
                <w:spacing w:val="11"/>
                <w:sz w:val="20"/>
              </w:rPr>
              <w:t xml:space="preserve"> </w:t>
            </w:r>
            <w:r w:rsidRPr="00FD6C76">
              <w:rPr>
                <w:sz w:val="20"/>
              </w:rPr>
              <w:t>de</w:t>
            </w:r>
            <w:r w:rsidRPr="00FD6C76">
              <w:rPr>
                <w:spacing w:val="3"/>
                <w:sz w:val="20"/>
              </w:rPr>
              <w:t xml:space="preserve"> </w:t>
            </w:r>
            <w:r w:rsidRPr="00FD6C76">
              <w:rPr>
                <w:sz w:val="20"/>
              </w:rPr>
              <w:t>Equipo</w:t>
            </w:r>
            <w:r w:rsidRPr="00FD6C76">
              <w:rPr>
                <w:spacing w:val="11"/>
                <w:sz w:val="20"/>
              </w:rPr>
              <w:t xml:space="preserve"> </w:t>
            </w:r>
            <w:r w:rsidRPr="00FD6C76">
              <w:rPr>
                <w:sz w:val="20"/>
              </w:rPr>
              <w:t>de</w:t>
            </w:r>
            <w:r w:rsidRPr="00FD6C76">
              <w:rPr>
                <w:spacing w:val="3"/>
                <w:sz w:val="20"/>
              </w:rPr>
              <w:t xml:space="preserve"> </w:t>
            </w:r>
            <w:r w:rsidRPr="00FD6C76">
              <w:rPr>
                <w:sz w:val="20"/>
              </w:rPr>
              <w:t>Audio</w:t>
            </w:r>
            <w:r w:rsidRPr="00FD6C76">
              <w:rPr>
                <w:spacing w:val="8"/>
                <w:sz w:val="20"/>
              </w:rPr>
              <w:t xml:space="preserve"> </w:t>
            </w:r>
            <w:r w:rsidRPr="00FD6C76">
              <w:rPr>
                <w:sz w:val="20"/>
              </w:rPr>
              <w:t>y</w:t>
            </w:r>
            <w:r w:rsidRPr="00FD6C76">
              <w:rPr>
                <w:spacing w:val="3"/>
                <w:sz w:val="20"/>
              </w:rPr>
              <w:t xml:space="preserve"> </w:t>
            </w:r>
            <w:r w:rsidRPr="00FD6C76">
              <w:rPr>
                <w:sz w:val="20"/>
              </w:rPr>
              <w:t>Video</w:t>
            </w:r>
          </w:p>
        </w:tc>
        <w:tc>
          <w:tcPr>
            <w:tcW w:w="1699" w:type="dxa"/>
            <w:tcBorders>
              <w:right w:val="single" w:sz="2" w:space="0" w:color="000000"/>
            </w:tcBorders>
          </w:tcPr>
          <w:p w14:paraId="58815D88" w14:textId="3E7629F6" w:rsidR="00C456FA" w:rsidRPr="00FD6C76" w:rsidRDefault="00C456FA" w:rsidP="006B2785">
            <w:pPr>
              <w:pStyle w:val="TableParagraph"/>
              <w:tabs>
                <w:tab w:val="left" w:pos="456"/>
                <w:tab w:val="left" w:pos="8334"/>
              </w:tabs>
              <w:ind w:left="4"/>
              <w:rPr>
                <w:sz w:val="20"/>
              </w:rPr>
            </w:pPr>
            <w:r w:rsidRPr="00FD6C76">
              <w:rPr>
                <w:sz w:val="20"/>
              </w:rPr>
              <w:t>$</w:t>
            </w:r>
            <w:r w:rsidR="006B2785">
              <w:rPr>
                <w:sz w:val="20"/>
              </w:rPr>
              <w:t xml:space="preserve">                </w:t>
            </w:r>
            <w:r w:rsidR="004B1211" w:rsidRPr="00FD6C76">
              <w:rPr>
                <w:sz w:val="20"/>
              </w:rPr>
              <w:t>900</w:t>
            </w:r>
            <w:r w:rsidRPr="00FD6C76">
              <w:rPr>
                <w:sz w:val="20"/>
              </w:rPr>
              <w:t>.00</w:t>
            </w:r>
          </w:p>
        </w:tc>
        <w:tc>
          <w:tcPr>
            <w:tcW w:w="1417" w:type="dxa"/>
            <w:tcBorders>
              <w:left w:val="single" w:sz="2" w:space="0" w:color="000000"/>
            </w:tcBorders>
          </w:tcPr>
          <w:p w14:paraId="75EDFE19" w14:textId="6619F674" w:rsidR="00C456FA" w:rsidRPr="00FD6C76" w:rsidRDefault="00C456FA" w:rsidP="00304C54">
            <w:pPr>
              <w:pStyle w:val="TableParagraph"/>
              <w:tabs>
                <w:tab w:val="left" w:pos="341"/>
                <w:tab w:val="left" w:pos="8334"/>
              </w:tabs>
              <w:ind w:left="3"/>
              <w:jc w:val="right"/>
              <w:rPr>
                <w:sz w:val="20"/>
              </w:rPr>
            </w:pPr>
            <w:r w:rsidRPr="00FD6C76">
              <w:rPr>
                <w:sz w:val="20"/>
              </w:rPr>
              <w:t>$</w:t>
            </w:r>
            <w:r w:rsidRPr="00FD6C76">
              <w:rPr>
                <w:sz w:val="20"/>
              </w:rPr>
              <w:tab/>
            </w:r>
            <w:r w:rsidR="004B1211" w:rsidRPr="00FD6C76">
              <w:rPr>
                <w:sz w:val="20"/>
              </w:rPr>
              <w:t>500</w:t>
            </w:r>
            <w:r w:rsidRPr="00FD6C76">
              <w:rPr>
                <w:sz w:val="20"/>
              </w:rPr>
              <w:t>.00</w:t>
            </w:r>
          </w:p>
        </w:tc>
      </w:tr>
      <w:tr w:rsidR="00C456FA" w:rsidRPr="00FD6C76" w14:paraId="0F9CF59B" w14:textId="77777777" w:rsidTr="00E35D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7"/>
        </w:trPr>
        <w:tc>
          <w:tcPr>
            <w:tcW w:w="557" w:type="dxa"/>
          </w:tcPr>
          <w:p w14:paraId="3A4B7A4E" w14:textId="77777777" w:rsidR="00C456FA" w:rsidRPr="00FD6C76" w:rsidRDefault="00C456FA" w:rsidP="00304C54">
            <w:pPr>
              <w:pStyle w:val="TableParagraph"/>
              <w:tabs>
                <w:tab w:val="left" w:pos="8334"/>
              </w:tabs>
              <w:ind w:left="4"/>
              <w:rPr>
                <w:sz w:val="20"/>
              </w:rPr>
            </w:pPr>
            <w:r w:rsidRPr="00FD6C76">
              <w:rPr>
                <w:sz w:val="20"/>
              </w:rPr>
              <w:t>88</w:t>
            </w:r>
          </w:p>
        </w:tc>
        <w:tc>
          <w:tcPr>
            <w:tcW w:w="5105" w:type="dxa"/>
          </w:tcPr>
          <w:p w14:paraId="7C9FD833" w14:textId="77777777" w:rsidR="00C456FA" w:rsidRPr="00FD6C76" w:rsidRDefault="00C456FA" w:rsidP="00304C54">
            <w:pPr>
              <w:pStyle w:val="TableParagraph"/>
              <w:tabs>
                <w:tab w:val="left" w:pos="8334"/>
              </w:tabs>
              <w:ind w:left="4"/>
              <w:rPr>
                <w:sz w:val="20"/>
              </w:rPr>
            </w:pPr>
            <w:r w:rsidRPr="00FD6C76">
              <w:rPr>
                <w:sz w:val="20"/>
              </w:rPr>
              <w:t>Reparación</w:t>
            </w:r>
            <w:r w:rsidRPr="00FD6C76">
              <w:rPr>
                <w:spacing w:val="12"/>
                <w:sz w:val="20"/>
              </w:rPr>
              <w:t xml:space="preserve"> </w:t>
            </w:r>
            <w:r w:rsidRPr="00FD6C76">
              <w:rPr>
                <w:sz w:val="20"/>
              </w:rPr>
              <w:t>de</w:t>
            </w:r>
            <w:r w:rsidRPr="00FD6C76">
              <w:rPr>
                <w:spacing w:val="4"/>
                <w:sz w:val="20"/>
              </w:rPr>
              <w:t xml:space="preserve"> </w:t>
            </w:r>
            <w:r w:rsidRPr="00FD6C76">
              <w:rPr>
                <w:sz w:val="20"/>
              </w:rPr>
              <w:t>Bicicletas</w:t>
            </w:r>
          </w:p>
        </w:tc>
        <w:tc>
          <w:tcPr>
            <w:tcW w:w="1699" w:type="dxa"/>
            <w:tcBorders>
              <w:right w:val="single" w:sz="2" w:space="0" w:color="000000"/>
            </w:tcBorders>
          </w:tcPr>
          <w:p w14:paraId="1B3622E0" w14:textId="7CD20F35" w:rsidR="00C456FA" w:rsidRPr="00FD6C76" w:rsidRDefault="00C456FA" w:rsidP="006B2785">
            <w:pPr>
              <w:pStyle w:val="TableParagraph"/>
              <w:tabs>
                <w:tab w:val="left" w:pos="456"/>
                <w:tab w:val="left" w:pos="8334"/>
              </w:tabs>
              <w:ind w:left="4"/>
              <w:rPr>
                <w:sz w:val="20"/>
              </w:rPr>
            </w:pPr>
            <w:r w:rsidRPr="00FD6C76">
              <w:rPr>
                <w:sz w:val="20"/>
              </w:rPr>
              <w:t>$</w:t>
            </w:r>
            <w:r w:rsidRPr="00FD6C76">
              <w:rPr>
                <w:sz w:val="20"/>
              </w:rPr>
              <w:tab/>
            </w:r>
            <w:r w:rsidR="006B2785">
              <w:rPr>
                <w:sz w:val="20"/>
              </w:rPr>
              <w:t xml:space="preserve">          </w:t>
            </w:r>
            <w:r w:rsidR="004B1211" w:rsidRPr="00FD6C76">
              <w:rPr>
                <w:sz w:val="20"/>
              </w:rPr>
              <w:t>900</w:t>
            </w:r>
            <w:r w:rsidRPr="00FD6C76">
              <w:rPr>
                <w:sz w:val="20"/>
              </w:rPr>
              <w:t>.00</w:t>
            </w:r>
          </w:p>
        </w:tc>
        <w:tc>
          <w:tcPr>
            <w:tcW w:w="1417" w:type="dxa"/>
            <w:tcBorders>
              <w:left w:val="single" w:sz="2" w:space="0" w:color="000000"/>
            </w:tcBorders>
          </w:tcPr>
          <w:p w14:paraId="06E4B914" w14:textId="7D0D9189" w:rsidR="00C456FA" w:rsidRPr="00FD6C76" w:rsidRDefault="00C456FA" w:rsidP="00304C54">
            <w:pPr>
              <w:pStyle w:val="TableParagraph"/>
              <w:tabs>
                <w:tab w:val="left" w:pos="344"/>
                <w:tab w:val="left" w:pos="8334"/>
              </w:tabs>
              <w:ind w:left="3"/>
              <w:jc w:val="right"/>
              <w:rPr>
                <w:sz w:val="20"/>
              </w:rPr>
            </w:pPr>
            <w:r w:rsidRPr="00FD6C76">
              <w:rPr>
                <w:sz w:val="20"/>
              </w:rPr>
              <w:t>$</w:t>
            </w:r>
            <w:r w:rsidRPr="00FD6C76">
              <w:rPr>
                <w:sz w:val="20"/>
              </w:rPr>
              <w:tab/>
            </w:r>
            <w:r w:rsidR="004B1211" w:rsidRPr="00FD6C76">
              <w:rPr>
                <w:sz w:val="20"/>
              </w:rPr>
              <w:t>450</w:t>
            </w:r>
            <w:r w:rsidRPr="00FD6C76">
              <w:rPr>
                <w:sz w:val="20"/>
              </w:rPr>
              <w:t>.00</w:t>
            </w:r>
          </w:p>
        </w:tc>
      </w:tr>
      <w:tr w:rsidR="00C456FA" w:rsidRPr="00FD6C76" w14:paraId="1ED86199" w14:textId="77777777" w:rsidTr="00E35D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7"/>
        </w:trPr>
        <w:tc>
          <w:tcPr>
            <w:tcW w:w="557" w:type="dxa"/>
            <w:tcBorders>
              <w:bottom w:val="single" w:sz="2" w:space="0" w:color="000000"/>
            </w:tcBorders>
          </w:tcPr>
          <w:p w14:paraId="1386FDC6" w14:textId="77777777" w:rsidR="00C456FA" w:rsidRPr="00FD6C76" w:rsidRDefault="00C456FA" w:rsidP="00304C54">
            <w:pPr>
              <w:pStyle w:val="TableParagraph"/>
              <w:tabs>
                <w:tab w:val="left" w:pos="8334"/>
              </w:tabs>
              <w:ind w:left="4"/>
              <w:rPr>
                <w:sz w:val="20"/>
              </w:rPr>
            </w:pPr>
            <w:r w:rsidRPr="00FD6C76">
              <w:rPr>
                <w:sz w:val="20"/>
              </w:rPr>
              <w:t>89</w:t>
            </w:r>
          </w:p>
        </w:tc>
        <w:tc>
          <w:tcPr>
            <w:tcW w:w="5105" w:type="dxa"/>
            <w:tcBorders>
              <w:bottom w:val="single" w:sz="2" w:space="0" w:color="000000"/>
            </w:tcBorders>
          </w:tcPr>
          <w:p w14:paraId="3CC24CD4" w14:textId="77777777" w:rsidR="00C456FA" w:rsidRPr="00FD6C76" w:rsidRDefault="00C456FA" w:rsidP="00304C54">
            <w:pPr>
              <w:pStyle w:val="TableParagraph"/>
              <w:tabs>
                <w:tab w:val="left" w:pos="8334"/>
              </w:tabs>
              <w:ind w:left="4"/>
              <w:rPr>
                <w:sz w:val="20"/>
              </w:rPr>
            </w:pPr>
            <w:r w:rsidRPr="00FD6C76">
              <w:rPr>
                <w:sz w:val="20"/>
              </w:rPr>
              <w:t>Reparación</w:t>
            </w:r>
            <w:r w:rsidRPr="00FD6C76">
              <w:rPr>
                <w:spacing w:val="10"/>
                <w:sz w:val="20"/>
              </w:rPr>
              <w:t xml:space="preserve"> </w:t>
            </w:r>
            <w:r w:rsidRPr="00FD6C76">
              <w:rPr>
                <w:sz w:val="20"/>
              </w:rPr>
              <w:t>de</w:t>
            </w:r>
            <w:r w:rsidRPr="00FD6C76">
              <w:rPr>
                <w:spacing w:val="2"/>
                <w:sz w:val="20"/>
              </w:rPr>
              <w:t xml:space="preserve"> </w:t>
            </w:r>
            <w:r w:rsidRPr="00FD6C76">
              <w:rPr>
                <w:sz w:val="20"/>
              </w:rPr>
              <w:t>Calzado</w:t>
            </w:r>
          </w:p>
        </w:tc>
        <w:tc>
          <w:tcPr>
            <w:tcW w:w="1699" w:type="dxa"/>
            <w:tcBorders>
              <w:bottom w:val="single" w:sz="2" w:space="0" w:color="000000"/>
              <w:right w:val="single" w:sz="2" w:space="0" w:color="000000"/>
            </w:tcBorders>
          </w:tcPr>
          <w:p w14:paraId="050A27D4" w14:textId="02F68B5B" w:rsidR="00C456FA" w:rsidRPr="00FD6C76" w:rsidRDefault="00C456FA" w:rsidP="006B2785">
            <w:pPr>
              <w:pStyle w:val="TableParagraph"/>
              <w:tabs>
                <w:tab w:val="left" w:pos="456"/>
                <w:tab w:val="left" w:pos="8334"/>
              </w:tabs>
              <w:ind w:left="4"/>
              <w:rPr>
                <w:sz w:val="20"/>
              </w:rPr>
            </w:pPr>
            <w:r w:rsidRPr="00FD6C76">
              <w:rPr>
                <w:sz w:val="20"/>
              </w:rPr>
              <w:t>$</w:t>
            </w:r>
            <w:r w:rsidRPr="00FD6C76">
              <w:rPr>
                <w:sz w:val="20"/>
              </w:rPr>
              <w:tab/>
            </w:r>
            <w:r w:rsidR="006B2785">
              <w:rPr>
                <w:sz w:val="20"/>
              </w:rPr>
              <w:t xml:space="preserve">          </w:t>
            </w:r>
            <w:r w:rsidR="004B1211" w:rsidRPr="00FD6C76">
              <w:rPr>
                <w:sz w:val="20"/>
              </w:rPr>
              <w:t>900</w:t>
            </w:r>
            <w:r w:rsidRPr="00FD6C76">
              <w:rPr>
                <w:sz w:val="20"/>
              </w:rPr>
              <w:t>.00</w:t>
            </w:r>
          </w:p>
        </w:tc>
        <w:tc>
          <w:tcPr>
            <w:tcW w:w="1417" w:type="dxa"/>
            <w:tcBorders>
              <w:left w:val="single" w:sz="2" w:space="0" w:color="000000"/>
              <w:bottom w:val="single" w:sz="2" w:space="0" w:color="000000"/>
            </w:tcBorders>
          </w:tcPr>
          <w:p w14:paraId="71A69614" w14:textId="245E5A3A" w:rsidR="00C456FA" w:rsidRPr="00FD6C76" w:rsidRDefault="00C456FA" w:rsidP="00304C54">
            <w:pPr>
              <w:pStyle w:val="TableParagraph"/>
              <w:tabs>
                <w:tab w:val="left" w:pos="345"/>
                <w:tab w:val="left" w:pos="8334"/>
              </w:tabs>
              <w:ind w:left="3"/>
              <w:jc w:val="right"/>
              <w:rPr>
                <w:sz w:val="20"/>
              </w:rPr>
            </w:pPr>
            <w:r w:rsidRPr="00FD6C76">
              <w:rPr>
                <w:sz w:val="20"/>
              </w:rPr>
              <w:t>$</w:t>
            </w:r>
            <w:r w:rsidRPr="00FD6C76">
              <w:rPr>
                <w:sz w:val="20"/>
              </w:rPr>
              <w:tab/>
            </w:r>
            <w:r w:rsidR="004B1211" w:rsidRPr="00FD6C76">
              <w:rPr>
                <w:sz w:val="20"/>
              </w:rPr>
              <w:t>450</w:t>
            </w:r>
            <w:r w:rsidRPr="00FD6C76">
              <w:rPr>
                <w:sz w:val="20"/>
              </w:rPr>
              <w:t>.00</w:t>
            </w:r>
          </w:p>
        </w:tc>
      </w:tr>
      <w:tr w:rsidR="00C456FA" w:rsidRPr="00FD6C76" w14:paraId="5610AF0D" w14:textId="77777777" w:rsidTr="00E35D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2"/>
        </w:trPr>
        <w:tc>
          <w:tcPr>
            <w:tcW w:w="557" w:type="dxa"/>
            <w:tcBorders>
              <w:top w:val="single" w:sz="2" w:space="0" w:color="000000"/>
              <w:bottom w:val="single" w:sz="2" w:space="0" w:color="000000"/>
            </w:tcBorders>
          </w:tcPr>
          <w:p w14:paraId="6E24E672" w14:textId="77777777" w:rsidR="00C456FA" w:rsidRPr="00FD6C76" w:rsidRDefault="00C456FA" w:rsidP="00304C54">
            <w:pPr>
              <w:pStyle w:val="TableParagraph"/>
              <w:tabs>
                <w:tab w:val="left" w:pos="8334"/>
              </w:tabs>
              <w:ind w:left="4"/>
              <w:rPr>
                <w:sz w:val="20"/>
              </w:rPr>
            </w:pPr>
            <w:r w:rsidRPr="00FD6C76">
              <w:rPr>
                <w:sz w:val="20"/>
              </w:rPr>
              <w:t>90</w:t>
            </w:r>
          </w:p>
        </w:tc>
        <w:tc>
          <w:tcPr>
            <w:tcW w:w="5105" w:type="dxa"/>
            <w:tcBorders>
              <w:top w:val="single" w:sz="2" w:space="0" w:color="000000"/>
              <w:bottom w:val="single" w:sz="2" w:space="0" w:color="000000"/>
            </w:tcBorders>
          </w:tcPr>
          <w:p w14:paraId="18A9A8A4" w14:textId="77777777" w:rsidR="00C456FA" w:rsidRPr="00FD6C76" w:rsidRDefault="00C456FA" w:rsidP="00304C54">
            <w:pPr>
              <w:pStyle w:val="TableParagraph"/>
              <w:tabs>
                <w:tab w:val="left" w:pos="8334"/>
              </w:tabs>
              <w:ind w:left="4"/>
              <w:rPr>
                <w:sz w:val="20"/>
              </w:rPr>
            </w:pPr>
            <w:r w:rsidRPr="00FD6C76">
              <w:rPr>
                <w:sz w:val="20"/>
              </w:rPr>
              <w:t>Pastelerías</w:t>
            </w:r>
          </w:p>
        </w:tc>
        <w:tc>
          <w:tcPr>
            <w:tcW w:w="1699" w:type="dxa"/>
            <w:tcBorders>
              <w:top w:val="single" w:sz="2" w:space="0" w:color="000000"/>
              <w:bottom w:val="single" w:sz="2" w:space="0" w:color="000000"/>
              <w:right w:val="single" w:sz="2" w:space="0" w:color="000000"/>
            </w:tcBorders>
          </w:tcPr>
          <w:p w14:paraId="3FB74D8E" w14:textId="13E18B8C" w:rsidR="00C456FA" w:rsidRPr="00FD6C76" w:rsidRDefault="00C456FA" w:rsidP="006B2785">
            <w:pPr>
              <w:pStyle w:val="TableParagraph"/>
              <w:tabs>
                <w:tab w:val="left" w:pos="456"/>
                <w:tab w:val="left" w:pos="8334"/>
              </w:tabs>
              <w:ind w:left="4"/>
              <w:rPr>
                <w:sz w:val="20"/>
              </w:rPr>
            </w:pPr>
            <w:r w:rsidRPr="00FD6C76">
              <w:rPr>
                <w:sz w:val="20"/>
              </w:rPr>
              <w:t>$</w:t>
            </w:r>
            <w:r w:rsidR="006B2785">
              <w:rPr>
                <w:sz w:val="20"/>
              </w:rPr>
              <w:t xml:space="preserve">   </w:t>
            </w:r>
            <w:r w:rsidRPr="00FD6C76">
              <w:rPr>
                <w:sz w:val="20"/>
              </w:rPr>
              <w:tab/>
            </w:r>
            <w:r w:rsidR="006B2785">
              <w:rPr>
                <w:sz w:val="20"/>
              </w:rPr>
              <w:t xml:space="preserve">          </w:t>
            </w:r>
            <w:r w:rsidR="004B1211" w:rsidRPr="00FD6C76">
              <w:rPr>
                <w:sz w:val="20"/>
              </w:rPr>
              <w:t>900</w:t>
            </w:r>
            <w:r w:rsidRPr="00FD6C76">
              <w:rPr>
                <w:sz w:val="20"/>
              </w:rPr>
              <w:t>.00</w:t>
            </w:r>
          </w:p>
        </w:tc>
        <w:tc>
          <w:tcPr>
            <w:tcW w:w="1417" w:type="dxa"/>
            <w:tcBorders>
              <w:top w:val="single" w:sz="2" w:space="0" w:color="000000"/>
              <w:left w:val="single" w:sz="2" w:space="0" w:color="000000"/>
              <w:bottom w:val="single" w:sz="2" w:space="0" w:color="000000"/>
            </w:tcBorders>
          </w:tcPr>
          <w:p w14:paraId="76272057" w14:textId="2598809A" w:rsidR="00C456FA" w:rsidRPr="00FD6C76" w:rsidRDefault="00C456FA" w:rsidP="00304C54">
            <w:pPr>
              <w:pStyle w:val="TableParagraph"/>
              <w:tabs>
                <w:tab w:val="left" w:pos="341"/>
                <w:tab w:val="left" w:pos="8334"/>
              </w:tabs>
              <w:ind w:left="3"/>
              <w:jc w:val="right"/>
              <w:rPr>
                <w:sz w:val="20"/>
              </w:rPr>
            </w:pPr>
            <w:r w:rsidRPr="00FD6C76">
              <w:rPr>
                <w:sz w:val="20"/>
              </w:rPr>
              <w:t>$</w:t>
            </w:r>
            <w:r w:rsidRPr="00FD6C76">
              <w:rPr>
                <w:sz w:val="20"/>
              </w:rPr>
              <w:tab/>
            </w:r>
            <w:r w:rsidR="004B1211" w:rsidRPr="00FD6C76">
              <w:rPr>
                <w:sz w:val="20"/>
              </w:rPr>
              <w:t>450</w:t>
            </w:r>
            <w:r w:rsidRPr="00FD6C76">
              <w:rPr>
                <w:sz w:val="20"/>
              </w:rPr>
              <w:t>.00</w:t>
            </w:r>
          </w:p>
        </w:tc>
      </w:tr>
      <w:tr w:rsidR="00C456FA" w:rsidRPr="00FD6C76" w14:paraId="13C65077" w14:textId="77777777" w:rsidTr="00E35D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2"/>
        </w:trPr>
        <w:tc>
          <w:tcPr>
            <w:tcW w:w="557" w:type="dxa"/>
            <w:tcBorders>
              <w:top w:val="single" w:sz="2" w:space="0" w:color="000000"/>
              <w:bottom w:val="single" w:sz="2" w:space="0" w:color="000000"/>
            </w:tcBorders>
          </w:tcPr>
          <w:p w14:paraId="591872E4" w14:textId="77777777" w:rsidR="00C456FA" w:rsidRPr="00FD6C76" w:rsidRDefault="00C456FA" w:rsidP="00304C54">
            <w:pPr>
              <w:pStyle w:val="TableParagraph"/>
              <w:tabs>
                <w:tab w:val="left" w:pos="8334"/>
              </w:tabs>
              <w:ind w:left="4"/>
              <w:rPr>
                <w:sz w:val="20"/>
              </w:rPr>
            </w:pPr>
            <w:r w:rsidRPr="00FD6C76">
              <w:rPr>
                <w:sz w:val="20"/>
              </w:rPr>
              <w:t>91</w:t>
            </w:r>
          </w:p>
        </w:tc>
        <w:tc>
          <w:tcPr>
            <w:tcW w:w="5105" w:type="dxa"/>
            <w:tcBorders>
              <w:top w:val="single" w:sz="2" w:space="0" w:color="000000"/>
              <w:bottom w:val="single" w:sz="2" w:space="0" w:color="000000"/>
            </w:tcBorders>
          </w:tcPr>
          <w:p w14:paraId="19FC879F" w14:textId="77777777" w:rsidR="00C456FA" w:rsidRPr="00FD6C76" w:rsidRDefault="00C456FA" w:rsidP="00304C54">
            <w:pPr>
              <w:pStyle w:val="TableParagraph"/>
              <w:tabs>
                <w:tab w:val="left" w:pos="8334"/>
              </w:tabs>
              <w:ind w:left="4"/>
              <w:rPr>
                <w:sz w:val="20"/>
              </w:rPr>
            </w:pPr>
            <w:r w:rsidRPr="00FD6C76">
              <w:rPr>
                <w:sz w:val="20"/>
              </w:rPr>
              <w:t>Inmobiliarias</w:t>
            </w:r>
          </w:p>
        </w:tc>
        <w:tc>
          <w:tcPr>
            <w:tcW w:w="1699" w:type="dxa"/>
            <w:tcBorders>
              <w:top w:val="single" w:sz="2" w:space="0" w:color="000000"/>
              <w:bottom w:val="single" w:sz="2" w:space="0" w:color="000000"/>
              <w:right w:val="single" w:sz="2" w:space="0" w:color="000000"/>
            </w:tcBorders>
          </w:tcPr>
          <w:p w14:paraId="07EB9CBB" w14:textId="128B7814" w:rsidR="00C456FA" w:rsidRPr="00FD6C76" w:rsidRDefault="00C456FA" w:rsidP="006B2785">
            <w:pPr>
              <w:pStyle w:val="TableParagraph"/>
              <w:tabs>
                <w:tab w:val="left" w:pos="8334"/>
              </w:tabs>
              <w:ind w:left="4"/>
              <w:rPr>
                <w:sz w:val="20"/>
              </w:rPr>
            </w:pPr>
            <w:r w:rsidRPr="00FD6C76">
              <w:rPr>
                <w:sz w:val="20"/>
              </w:rPr>
              <w:t>$</w:t>
            </w:r>
            <w:r w:rsidR="006B2785">
              <w:rPr>
                <w:sz w:val="20"/>
              </w:rPr>
              <w:t xml:space="preserve">        </w:t>
            </w:r>
            <w:r w:rsidRPr="00FD6C76">
              <w:rPr>
                <w:spacing w:val="69"/>
                <w:sz w:val="20"/>
              </w:rPr>
              <w:t xml:space="preserve"> </w:t>
            </w:r>
            <w:r w:rsidR="004B1211" w:rsidRPr="00FD6C76">
              <w:rPr>
                <w:spacing w:val="69"/>
                <w:sz w:val="20"/>
              </w:rPr>
              <w:t>1</w:t>
            </w:r>
            <w:r w:rsidRPr="00FD6C76">
              <w:rPr>
                <w:sz w:val="20"/>
              </w:rPr>
              <w:t>4,000.00</w:t>
            </w:r>
          </w:p>
        </w:tc>
        <w:tc>
          <w:tcPr>
            <w:tcW w:w="1417" w:type="dxa"/>
            <w:tcBorders>
              <w:top w:val="single" w:sz="2" w:space="0" w:color="000000"/>
              <w:left w:val="single" w:sz="2" w:space="0" w:color="000000"/>
              <w:bottom w:val="single" w:sz="2" w:space="0" w:color="000000"/>
            </w:tcBorders>
          </w:tcPr>
          <w:p w14:paraId="74E86DB9" w14:textId="6C239EF8" w:rsidR="00C456FA" w:rsidRPr="00FD6C76" w:rsidRDefault="00C456FA" w:rsidP="00304C54">
            <w:pPr>
              <w:pStyle w:val="TableParagraph"/>
              <w:tabs>
                <w:tab w:val="left" w:pos="8334"/>
              </w:tabs>
              <w:ind w:left="3"/>
              <w:jc w:val="right"/>
              <w:rPr>
                <w:sz w:val="20"/>
              </w:rPr>
            </w:pPr>
            <w:r w:rsidRPr="00FD6C76">
              <w:rPr>
                <w:sz w:val="20"/>
              </w:rPr>
              <w:t>$</w:t>
            </w:r>
            <w:r w:rsidRPr="00FD6C76">
              <w:rPr>
                <w:spacing w:val="5"/>
                <w:sz w:val="20"/>
              </w:rPr>
              <w:t xml:space="preserve"> </w:t>
            </w:r>
            <w:r w:rsidR="004B1211" w:rsidRPr="00FD6C76">
              <w:rPr>
                <w:sz w:val="20"/>
              </w:rPr>
              <w:t>5</w:t>
            </w:r>
            <w:r w:rsidR="00262278" w:rsidRPr="00FD6C76">
              <w:rPr>
                <w:sz w:val="20"/>
              </w:rPr>
              <w:t>,</w:t>
            </w:r>
            <w:r w:rsidRPr="00FD6C76">
              <w:rPr>
                <w:sz w:val="20"/>
              </w:rPr>
              <w:t>600.00</w:t>
            </w:r>
          </w:p>
        </w:tc>
      </w:tr>
      <w:tr w:rsidR="00C456FA" w:rsidRPr="00FD6C76" w14:paraId="29176804" w14:textId="77777777" w:rsidTr="00E35D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0"/>
        </w:trPr>
        <w:tc>
          <w:tcPr>
            <w:tcW w:w="557" w:type="dxa"/>
            <w:tcBorders>
              <w:top w:val="single" w:sz="2" w:space="0" w:color="000000"/>
              <w:bottom w:val="single" w:sz="2" w:space="0" w:color="000000"/>
            </w:tcBorders>
          </w:tcPr>
          <w:p w14:paraId="3A099B41" w14:textId="77777777" w:rsidR="00C456FA" w:rsidRPr="00FD6C76" w:rsidRDefault="00C456FA" w:rsidP="00304C54">
            <w:pPr>
              <w:pStyle w:val="TableParagraph"/>
              <w:tabs>
                <w:tab w:val="left" w:pos="8334"/>
              </w:tabs>
              <w:ind w:left="4"/>
              <w:rPr>
                <w:sz w:val="20"/>
              </w:rPr>
            </w:pPr>
            <w:r w:rsidRPr="00FD6C76">
              <w:rPr>
                <w:sz w:val="20"/>
              </w:rPr>
              <w:t>92</w:t>
            </w:r>
          </w:p>
        </w:tc>
        <w:tc>
          <w:tcPr>
            <w:tcW w:w="5105" w:type="dxa"/>
            <w:tcBorders>
              <w:top w:val="single" w:sz="2" w:space="0" w:color="000000"/>
              <w:bottom w:val="single" w:sz="2" w:space="0" w:color="000000"/>
            </w:tcBorders>
          </w:tcPr>
          <w:p w14:paraId="1D95E508" w14:textId="77777777" w:rsidR="00C456FA" w:rsidRPr="00FD6C76" w:rsidRDefault="00C456FA" w:rsidP="00304C54">
            <w:pPr>
              <w:pStyle w:val="TableParagraph"/>
              <w:tabs>
                <w:tab w:val="left" w:pos="8334"/>
              </w:tabs>
              <w:ind w:left="4"/>
              <w:rPr>
                <w:sz w:val="20"/>
              </w:rPr>
            </w:pPr>
            <w:r w:rsidRPr="00FD6C76">
              <w:rPr>
                <w:sz w:val="20"/>
              </w:rPr>
              <w:t>Chatarrerías</w:t>
            </w:r>
            <w:r w:rsidRPr="00FD6C76">
              <w:rPr>
                <w:spacing w:val="18"/>
                <w:sz w:val="20"/>
              </w:rPr>
              <w:t xml:space="preserve"> </w:t>
            </w:r>
            <w:r w:rsidRPr="00FD6C76">
              <w:rPr>
                <w:sz w:val="20"/>
              </w:rPr>
              <w:t>y</w:t>
            </w:r>
            <w:r w:rsidRPr="00FD6C76">
              <w:rPr>
                <w:spacing w:val="2"/>
                <w:sz w:val="20"/>
              </w:rPr>
              <w:t xml:space="preserve"> </w:t>
            </w:r>
            <w:r w:rsidR="00262278" w:rsidRPr="00FD6C76">
              <w:rPr>
                <w:sz w:val="20"/>
              </w:rPr>
              <w:t>deshuesadoras</w:t>
            </w:r>
          </w:p>
        </w:tc>
        <w:tc>
          <w:tcPr>
            <w:tcW w:w="1699" w:type="dxa"/>
            <w:tcBorders>
              <w:top w:val="single" w:sz="2" w:space="0" w:color="000000"/>
              <w:bottom w:val="single" w:sz="2" w:space="0" w:color="000000"/>
              <w:right w:val="single" w:sz="2" w:space="0" w:color="000000"/>
            </w:tcBorders>
          </w:tcPr>
          <w:p w14:paraId="1A802446" w14:textId="4FE6D32E" w:rsidR="00C456FA" w:rsidRPr="00FD6C76" w:rsidRDefault="00C456FA" w:rsidP="006B2785">
            <w:pPr>
              <w:pStyle w:val="TableParagraph"/>
              <w:tabs>
                <w:tab w:val="left" w:pos="456"/>
                <w:tab w:val="left" w:pos="8334"/>
              </w:tabs>
              <w:ind w:left="4"/>
              <w:rPr>
                <w:sz w:val="20"/>
              </w:rPr>
            </w:pPr>
            <w:r w:rsidRPr="00FD6C76">
              <w:rPr>
                <w:sz w:val="20"/>
              </w:rPr>
              <w:t>$</w:t>
            </w:r>
            <w:r w:rsidR="006B2785">
              <w:rPr>
                <w:sz w:val="20"/>
              </w:rPr>
              <w:t xml:space="preserve">          </w:t>
            </w:r>
            <w:r w:rsidR="009A3C42" w:rsidRPr="00FD6C76">
              <w:rPr>
                <w:sz w:val="20"/>
              </w:rPr>
              <w:t xml:space="preserve">   </w:t>
            </w:r>
            <w:r w:rsidR="00262278" w:rsidRPr="00FD6C76">
              <w:rPr>
                <w:sz w:val="20"/>
              </w:rPr>
              <w:t>1</w:t>
            </w:r>
            <w:r w:rsidR="009A3C42" w:rsidRPr="00FD6C76">
              <w:rPr>
                <w:sz w:val="20"/>
              </w:rPr>
              <w:t>,</w:t>
            </w:r>
            <w:r w:rsidR="00262278" w:rsidRPr="00FD6C76">
              <w:rPr>
                <w:sz w:val="20"/>
              </w:rPr>
              <w:t>200</w:t>
            </w:r>
            <w:r w:rsidRPr="00FD6C76">
              <w:rPr>
                <w:sz w:val="20"/>
              </w:rPr>
              <w:t>.00</w:t>
            </w:r>
          </w:p>
        </w:tc>
        <w:tc>
          <w:tcPr>
            <w:tcW w:w="1417" w:type="dxa"/>
            <w:tcBorders>
              <w:top w:val="single" w:sz="2" w:space="0" w:color="000000"/>
              <w:left w:val="single" w:sz="2" w:space="0" w:color="000000"/>
              <w:bottom w:val="single" w:sz="2" w:space="0" w:color="000000"/>
            </w:tcBorders>
          </w:tcPr>
          <w:p w14:paraId="40FC4608" w14:textId="77777777" w:rsidR="00C456FA" w:rsidRPr="00FD6C76" w:rsidRDefault="00C456FA" w:rsidP="00304C54">
            <w:pPr>
              <w:pStyle w:val="TableParagraph"/>
              <w:tabs>
                <w:tab w:val="left" w:pos="341"/>
                <w:tab w:val="left" w:pos="8334"/>
              </w:tabs>
              <w:ind w:left="3"/>
              <w:jc w:val="right"/>
              <w:rPr>
                <w:sz w:val="20"/>
              </w:rPr>
            </w:pPr>
            <w:r w:rsidRPr="00FD6C76">
              <w:rPr>
                <w:sz w:val="20"/>
              </w:rPr>
              <w:t>$</w:t>
            </w:r>
            <w:r w:rsidRPr="00FD6C76">
              <w:rPr>
                <w:sz w:val="20"/>
              </w:rPr>
              <w:tab/>
            </w:r>
            <w:r w:rsidR="004928B8" w:rsidRPr="00FD6C76">
              <w:rPr>
                <w:sz w:val="20"/>
              </w:rPr>
              <w:t>60</w:t>
            </w:r>
            <w:r w:rsidRPr="00FD6C76">
              <w:rPr>
                <w:sz w:val="20"/>
              </w:rPr>
              <w:t>0.00</w:t>
            </w:r>
          </w:p>
        </w:tc>
      </w:tr>
      <w:tr w:rsidR="00C456FA" w:rsidRPr="00FD6C76" w14:paraId="62A3FD84" w14:textId="77777777" w:rsidTr="00E35D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2"/>
        </w:trPr>
        <w:tc>
          <w:tcPr>
            <w:tcW w:w="557" w:type="dxa"/>
            <w:tcBorders>
              <w:top w:val="single" w:sz="2" w:space="0" w:color="000000"/>
              <w:bottom w:val="single" w:sz="2" w:space="0" w:color="000000"/>
            </w:tcBorders>
          </w:tcPr>
          <w:p w14:paraId="01FE2365" w14:textId="77777777" w:rsidR="00C456FA" w:rsidRPr="00FD6C76" w:rsidRDefault="00C456FA" w:rsidP="00304C54">
            <w:pPr>
              <w:pStyle w:val="TableParagraph"/>
              <w:tabs>
                <w:tab w:val="left" w:pos="8334"/>
              </w:tabs>
              <w:ind w:left="4"/>
              <w:rPr>
                <w:sz w:val="20"/>
              </w:rPr>
            </w:pPr>
            <w:r w:rsidRPr="00FD6C76">
              <w:rPr>
                <w:sz w:val="20"/>
              </w:rPr>
              <w:t>93</w:t>
            </w:r>
          </w:p>
        </w:tc>
        <w:tc>
          <w:tcPr>
            <w:tcW w:w="5105" w:type="dxa"/>
            <w:tcBorders>
              <w:top w:val="single" w:sz="2" w:space="0" w:color="000000"/>
              <w:bottom w:val="single" w:sz="2" w:space="0" w:color="000000"/>
            </w:tcBorders>
          </w:tcPr>
          <w:p w14:paraId="0DA0872D" w14:textId="77777777" w:rsidR="00C456FA" w:rsidRPr="00FD6C76" w:rsidRDefault="00C456FA" w:rsidP="00304C54">
            <w:pPr>
              <w:pStyle w:val="TableParagraph"/>
              <w:tabs>
                <w:tab w:val="left" w:pos="8334"/>
              </w:tabs>
              <w:ind w:left="4"/>
              <w:rPr>
                <w:sz w:val="20"/>
              </w:rPr>
            </w:pPr>
            <w:r w:rsidRPr="00FD6C76">
              <w:rPr>
                <w:sz w:val="20"/>
              </w:rPr>
              <w:t>Subasta</w:t>
            </w:r>
            <w:r w:rsidRPr="00FD6C76">
              <w:rPr>
                <w:spacing w:val="14"/>
                <w:sz w:val="20"/>
              </w:rPr>
              <w:t xml:space="preserve"> </w:t>
            </w:r>
            <w:r w:rsidRPr="00FD6C76">
              <w:rPr>
                <w:sz w:val="20"/>
              </w:rPr>
              <w:t>Ganadera</w:t>
            </w:r>
          </w:p>
        </w:tc>
        <w:tc>
          <w:tcPr>
            <w:tcW w:w="1699" w:type="dxa"/>
            <w:tcBorders>
              <w:top w:val="single" w:sz="2" w:space="0" w:color="000000"/>
              <w:bottom w:val="single" w:sz="2" w:space="0" w:color="000000"/>
              <w:right w:val="single" w:sz="2" w:space="0" w:color="000000"/>
            </w:tcBorders>
          </w:tcPr>
          <w:p w14:paraId="626E86A4" w14:textId="25AACE30" w:rsidR="00C456FA" w:rsidRPr="00FD6C76" w:rsidRDefault="00C456FA" w:rsidP="006B2785">
            <w:pPr>
              <w:pStyle w:val="TableParagraph"/>
              <w:tabs>
                <w:tab w:val="left" w:pos="8334"/>
              </w:tabs>
              <w:ind w:left="4"/>
              <w:rPr>
                <w:sz w:val="20"/>
              </w:rPr>
            </w:pPr>
            <w:r w:rsidRPr="00FD6C76">
              <w:rPr>
                <w:sz w:val="20"/>
              </w:rPr>
              <w:t>$</w:t>
            </w:r>
            <w:r w:rsidR="006B2785">
              <w:rPr>
                <w:sz w:val="20"/>
              </w:rPr>
              <w:t xml:space="preserve">          </w:t>
            </w:r>
            <w:r w:rsidR="009A3C42" w:rsidRPr="00FD6C76">
              <w:rPr>
                <w:sz w:val="20"/>
              </w:rPr>
              <w:t xml:space="preserve"> </w:t>
            </w:r>
            <w:r w:rsidRPr="00FD6C76">
              <w:rPr>
                <w:spacing w:val="68"/>
                <w:sz w:val="20"/>
              </w:rPr>
              <w:t xml:space="preserve"> </w:t>
            </w:r>
            <w:r w:rsidR="004B1211" w:rsidRPr="00FD6C76">
              <w:rPr>
                <w:sz w:val="20"/>
              </w:rPr>
              <w:t>4</w:t>
            </w:r>
            <w:r w:rsidR="009A3C42" w:rsidRPr="00FD6C76">
              <w:rPr>
                <w:sz w:val="20"/>
              </w:rPr>
              <w:t>,</w:t>
            </w:r>
            <w:r w:rsidR="00262278" w:rsidRPr="00FD6C76">
              <w:rPr>
                <w:sz w:val="20"/>
              </w:rPr>
              <w:t>500</w:t>
            </w:r>
            <w:r w:rsidRPr="00FD6C76">
              <w:rPr>
                <w:sz w:val="20"/>
              </w:rPr>
              <w:t>.00</w:t>
            </w:r>
          </w:p>
        </w:tc>
        <w:tc>
          <w:tcPr>
            <w:tcW w:w="1417" w:type="dxa"/>
            <w:tcBorders>
              <w:top w:val="single" w:sz="2" w:space="0" w:color="000000"/>
              <w:left w:val="single" w:sz="2" w:space="0" w:color="000000"/>
              <w:bottom w:val="single" w:sz="2" w:space="0" w:color="000000"/>
            </w:tcBorders>
          </w:tcPr>
          <w:p w14:paraId="45302263" w14:textId="7E7D3508" w:rsidR="00C456FA" w:rsidRPr="00FD6C76" w:rsidRDefault="00C456FA" w:rsidP="00304C54">
            <w:pPr>
              <w:pStyle w:val="TableParagraph"/>
              <w:tabs>
                <w:tab w:val="left" w:pos="341"/>
                <w:tab w:val="left" w:pos="8334"/>
              </w:tabs>
              <w:ind w:left="3"/>
              <w:jc w:val="right"/>
              <w:rPr>
                <w:sz w:val="20"/>
              </w:rPr>
            </w:pPr>
            <w:r w:rsidRPr="00FD6C76">
              <w:rPr>
                <w:sz w:val="20"/>
              </w:rPr>
              <w:t>$</w:t>
            </w:r>
            <w:r w:rsidR="006B2785">
              <w:rPr>
                <w:sz w:val="20"/>
              </w:rPr>
              <w:t xml:space="preserve">  </w:t>
            </w:r>
            <w:r w:rsidR="004B1211" w:rsidRPr="00FD6C76">
              <w:rPr>
                <w:sz w:val="20"/>
              </w:rPr>
              <w:t>1250</w:t>
            </w:r>
            <w:r w:rsidRPr="00FD6C76">
              <w:rPr>
                <w:sz w:val="20"/>
              </w:rPr>
              <w:t>.00</w:t>
            </w:r>
          </w:p>
        </w:tc>
      </w:tr>
      <w:tr w:rsidR="00C456FA" w:rsidRPr="00FD6C76" w14:paraId="3CED740F" w14:textId="77777777" w:rsidTr="00E35D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2"/>
        </w:trPr>
        <w:tc>
          <w:tcPr>
            <w:tcW w:w="557" w:type="dxa"/>
            <w:tcBorders>
              <w:top w:val="single" w:sz="2" w:space="0" w:color="000000"/>
              <w:bottom w:val="single" w:sz="2" w:space="0" w:color="000000"/>
            </w:tcBorders>
          </w:tcPr>
          <w:p w14:paraId="48418AB8" w14:textId="77777777" w:rsidR="00C456FA" w:rsidRPr="00FD6C76" w:rsidRDefault="00C456FA" w:rsidP="00304C54">
            <w:pPr>
              <w:pStyle w:val="TableParagraph"/>
              <w:tabs>
                <w:tab w:val="left" w:pos="8334"/>
              </w:tabs>
              <w:ind w:left="4"/>
              <w:rPr>
                <w:sz w:val="20"/>
              </w:rPr>
            </w:pPr>
            <w:r w:rsidRPr="00FD6C76">
              <w:rPr>
                <w:sz w:val="20"/>
              </w:rPr>
              <w:t>94</w:t>
            </w:r>
          </w:p>
        </w:tc>
        <w:tc>
          <w:tcPr>
            <w:tcW w:w="5105" w:type="dxa"/>
            <w:tcBorders>
              <w:top w:val="single" w:sz="2" w:space="0" w:color="000000"/>
              <w:bottom w:val="single" w:sz="2" w:space="0" w:color="000000"/>
            </w:tcBorders>
          </w:tcPr>
          <w:p w14:paraId="15737F8D" w14:textId="77777777" w:rsidR="00C456FA" w:rsidRPr="00FD6C76" w:rsidRDefault="00C456FA" w:rsidP="00304C54">
            <w:pPr>
              <w:pStyle w:val="TableParagraph"/>
              <w:tabs>
                <w:tab w:val="left" w:pos="8334"/>
              </w:tabs>
              <w:ind w:left="4"/>
              <w:rPr>
                <w:sz w:val="20"/>
              </w:rPr>
            </w:pPr>
            <w:r w:rsidRPr="00FD6C76">
              <w:rPr>
                <w:sz w:val="20"/>
              </w:rPr>
              <w:t>Agroquímicos</w:t>
            </w:r>
          </w:p>
        </w:tc>
        <w:tc>
          <w:tcPr>
            <w:tcW w:w="1699" w:type="dxa"/>
            <w:tcBorders>
              <w:top w:val="single" w:sz="2" w:space="0" w:color="000000"/>
              <w:bottom w:val="single" w:sz="2" w:space="0" w:color="000000"/>
              <w:right w:val="single" w:sz="2" w:space="0" w:color="000000"/>
            </w:tcBorders>
          </w:tcPr>
          <w:p w14:paraId="0AF0FB60" w14:textId="0E91A04F" w:rsidR="00C456FA" w:rsidRPr="00FD6C76" w:rsidRDefault="00C456FA" w:rsidP="006B2785">
            <w:pPr>
              <w:pStyle w:val="TableParagraph"/>
              <w:tabs>
                <w:tab w:val="left" w:pos="456"/>
                <w:tab w:val="left" w:pos="8334"/>
              </w:tabs>
              <w:ind w:left="4"/>
              <w:rPr>
                <w:sz w:val="20"/>
              </w:rPr>
            </w:pPr>
            <w:r w:rsidRPr="00FD6C76">
              <w:rPr>
                <w:sz w:val="20"/>
              </w:rPr>
              <w:t>$</w:t>
            </w:r>
            <w:r w:rsidR="006B2785">
              <w:rPr>
                <w:sz w:val="20"/>
              </w:rPr>
              <w:t xml:space="preserve">    </w:t>
            </w:r>
            <w:r w:rsidRPr="00FD6C76">
              <w:rPr>
                <w:sz w:val="20"/>
              </w:rPr>
              <w:tab/>
            </w:r>
            <w:r w:rsidR="006B2785">
              <w:rPr>
                <w:sz w:val="20"/>
              </w:rPr>
              <w:t xml:space="preserve">       </w:t>
            </w:r>
            <w:r w:rsidR="004B1211" w:rsidRPr="00FD6C76">
              <w:rPr>
                <w:sz w:val="20"/>
              </w:rPr>
              <w:t>1</w:t>
            </w:r>
            <w:r w:rsidR="006B2785">
              <w:rPr>
                <w:sz w:val="20"/>
              </w:rPr>
              <w:t>,</w:t>
            </w:r>
            <w:r w:rsidR="004B1211" w:rsidRPr="00FD6C76">
              <w:rPr>
                <w:sz w:val="20"/>
              </w:rPr>
              <w:t>250</w:t>
            </w:r>
            <w:r w:rsidRPr="00FD6C76">
              <w:rPr>
                <w:sz w:val="20"/>
              </w:rPr>
              <w:t>.00</w:t>
            </w:r>
          </w:p>
        </w:tc>
        <w:tc>
          <w:tcPr>
            <w:tcW w:w="1417" w:type="dxa"/>
            <w:tcBorders>
              <w:top w:val="single" w:sz="2" w:space="0" w:color="000000"/>
              <w:left w:val="single" w:sz="2" w:space="0" w:color="000000"/>
              <w:bottom w:val="single" w:sz="2" w:space="0" w:color="000000"/>
            </w:tcBorders>
          </w:tcPr>
          <w:p w14:paraId="59E8395C" w14:textId="7516C040" w:rsidR="00C456FA" w:rsidRPr="00FD6C76" w:rsidRDefault="00C456FA" w:rsidP="00304C54">
            <w:pPr>
              <w:pStyle w:val="TableParagraph"/>
              <w:tabs>
                <w:tab w:val="left" w:pos="341"/>
                <w:tab w:val="left" w:pos="8334"/>
              </w:tabs>
              <w:ind w:left="3"/>
              <w:jc w:val="right"/>
              <w:rPr>
                <w:sz w:val="20"/>
              </w:rPr>
            </w:pPr>
            <w:r w:rsidRPr="00FD6C76">
              <w:rPr>
                <w:sz w:val="20"/>
              </w:rPr>
              <w:t>$</w:t>
            </w:r>
            <w:r w:rsidRPr="00FD6C76">
              <w:rPr>
                <w:sz w:val="20"/>
              </w:rPr>
              <w:tab/>
            </w:r>
            <w:r w:rsidR="004B1211" w:rsidRPr="00FD6C76">
              <w:rPr>
                <w:sz w:val="20"/>
              </w:rPr>
              <w:t>6</w:t>
            </w:r>
            <w:r w:rsidR="00262278" w:rsidRPr="00FD6C76">
              <w:rPr>
                <w:sz w:val="20"/>
              </w:rPr>
              <w:t>5</w:t>
            </w:r>
            <w:r w:rsidRPr="00FD6C76">
              <w:rPr>
                <w:sz w:val="20"/>
              </w:rPr>
              <w:t>0.00</w:t>
            </w:r>
          </w:p>
        </w:tc>
      </w:tr>
      <w:tr w:rsidR="00C456FA" w:rsidRPr="00FD6C76" w14:paraId="7EA4D551" w14:textId="77777777" w:rsidTr="004D65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13"/>
        </w:trPr>
        <w:tc>
          <w:tcPr>
            <w:tcW w:w="557" w:type="dxa"/>
            <w:tcBorders>
              <w:top w:val="single" w:sz="2" w:space="0" w:color="000000"/>
              <w:bottom w:val="single" w:sz="2" w:space="0" w:color="000000"/>
            </w:tcBorders>
          </w:tcPr>
          <w:p w14:paraId="7C8A4407" w14:textId="77777777" w:rsidR="00C456FA" w:rsidRPr="00FD6C76" w:rsidRDefault="00C456FA" w:rsidP="00304C54">
            <w:pPr>
              <w:pStyle w:val="TableParagraph"/>
              <w:tabs>
                <w:tab w:val="left" w:pos="8334"/>
              </w:tabs>
              <w:ind w:left="4"/>
              <w:rPr>
                <w:sz w:val="20"/>
              </w:rPr>
            </w:pPr>
            <w:r w:rsidRPr="00FD6C76">
              <w:rPr>
                <w:sz w:val="20"/>
              </w:rPr>
              <w:t>95</w:t>
            </w:r>
          </w:p>
        </w:tc>
        <w:tc>
          <w:tcPr>
            <w:tcW w:w="5105" w:type="dxa"/>
            <w:tcBorders>
              <w:top w:val="single" w:sz="2" w:space="0" w:color="000000"/>
              <w:bottom w:val="single" w:sz="2" w:space="0" w:color="000000"/>
            </w:tcBorders>
          </w:tcPr>
          <w:p w14:paraId="5F60C5EA" w14:textId="77777777" w:rsidR="00C456FA" w:rsidRPr="00FD6C76" w:rsidRDefault="00C456FA" w:rsidP="00304C54">
            <w:pPr>
              <w:pStyle w:val="TableParagraph"/>
              <w:tabs>
                <w:tab w:val="left" w:pos="8334"/>
              </w:tabs>
              <w:ind w:left="4"/>
              <w:rPr>
                <w:sz w:val="20"/>
              </w:rPr>
            </w:pPr>
            <w:r w:rsidRPr="00FD6C76">
              <w:rPr>
                <w:sz w:val="20"/>
              </w:rPr>
              <w:t>Veterinarias</w:t>
            </w:r>
            <w:r w:rsidRPr="00FD6C76">
              <w:rPr>
                <w:spacing w:val="13"/>
                <w:sz w:val="20"/>
              </w:rPr>
              <w:t xml:space="preserve"> </w:t>
            </w:r>
            <w:r w:rsidRPr="00FD6C76">
              <w:rPr>
                <w:sz w:val="20"/>
              </w:rPr>
              <w:t>y</w:t>
            </w:r>
            <w:r w:rsidRPr="00FD6C76">
              <w:rPr>
                <w:spacing w:val="2"/>
                <w:sz w:val="20"/>
              </w:rPr>
              <w:t xml:space="preserve"> </w:t>
            </w:r>
            <w:r w:rsidRPr="00FD6C76">
              <w:rPr>
                <w:sz w:val="20"/>
              </w:rPr>
              <w:t>similares</w:t>
            </w:r>
          </w:p>
        </w:tc>
        <w:tc>
          <w:tcPr>
            <w:tcW w:w="1699" w:type="dxa"/>
            <w:tcBorders>
              <w:top w:val="single" w:sz="2" w:space="0" w:color="000000"/>
              <w:bottom w:val="single" w:sz="2" w:space="0" w:color="000000"/>
              <w:right w:val="single" w:sz="2" w:space="0" w:color="000000"/>
            </w:tcBorders>
          </w:tcPr>
          <w:p w14:paraId="1E958823" w14:textId="09ADC905" w:rsidR="00C456FA" w:rsidRPr="00FD6C76" w:rsidRDefault="00C456FA" w:rsidP="006B2785">
            <w:pPr>
              <w:pStyle w:val="TableParagraph"/>
              <w:tabs>
                <w:tab w:val="left" w:pos="456"/>
                <w:tab w:val="left" w:pos="8334"/>
              </w:tabs>
              <w:ind w:left="4"/>
              <w:rPr>
                <w:sz w:val="20"/>
              </w:rPr>
            </w:pPr>
            <w:r w:rsidRPr="00FD6C76">
              <w:rPr>
                <w:sz w:val="20"/>
              </w:rPr>
              <w:t>$</w:t>
            </w:r>
            <w:r w:rsidRPr="00FD6C76">
              <w:rPr>
                <w:sz w:val="20"/>
              </w:rPr>
              <w:tab/>
            </w:r>
            <w:r w:rsidR="006B2785">
              <w:rPr>
                <w:sz w:val="20"/>
              </w:rPr>
              <w:t xml:space="preserve">       </w:t>
            </w:r>
            <w:r w:rsidR="004B1211" w:rsidRPr="00FD6C76">
              <w:rPr>
                <w:sz w:val="20"/>
              </w:rPr>
              <w:t>2</w:t>
            </w:r>
            <w:r w:rsidR="006B2785">
              <w:rPr>
                <w:sz w:val="20"/>
              </w:rPr>
              <w:t>,</w:t>
            </w:r>
            <w:r w:rsidR="004B1211" w:rsidRPr="00FD6C76">
              <w:rPr>
                <w:sz w:val="20"/>
              </w:rPr>
              <w:t>000</w:t>
            </w:r>
            <w:r w:rsidRPr="00FD6C76">
              <w:rPr>
                <w:sz w:val="20"/>
              </w:rPr>
              <w:t>.00</w:t>
            </w:r>
          </w:p>
        </w:tc>
        <w:tc>
          <w:tcPr>
            <w:tcW w:w="1417" w:type="dxa"/>
            <w:tcBorders>
              <w:top w:val="single" w:sz="2" w:space="0" w:color="000000"/>
              <w:left w:val="single" w:sz="2" w:space="0" w:color="000000"/>
              <w:bottom w:val="single" w:sz="2" w:space="0" w:color="000000"/>
            </w:tcBorders>
          </w:tcPr>
          <w:p w14:paraId="6994704B" w14:textId="29460ADD" w:rsidR="00C456FA" w:rsidRPr="00FD6C76" w:rsidRDefault="00C456FA" w:rsidP="00304C54">
            <w:pPr>
              <w:pStyle w:val="TableParagraph"/>
              <w:tabs>
                <w:tab w:val="left" w:pos="341"/>
                <w:tab w:val="left" w:pos="8334"/>
              </w:tabs>
              <w:ind w:left="3"/>
              <w:jc w:val="right"/>
              <w:rPr>
                <w:sz w:val="20"/>
              </w:rPr>
            </w:pPr>
            <w:r w:rsidRPr="00FD6C76">
              <w:rPr>
                <w:sz w:val="20"/>
              </w:rPr>
              <w:t>$</w:t>
            </w:r>
            <w:r w:rsidRPr="00FD6C76">
              <w:rPr>
                <w:sz w:val="20"/>
              </w:rPr>
              <w:tab/>
            </w:r>
            <w:r w:rsidR="004B1211" w:rsidRPr="00FD6C76">
              <w:rPr>
                <w:sz w:val="20"/>
              </w:rPr>
              <w:t>80</w:t>
            </w:r>
            <w:r w:rsidRPr="00FD6C76">
              <w:rPr>
                <w:sz w:val="20"/>
              </w:rPr>
              <w:t>0.00</w:t>
            </w:r>
          </w:p>
        </w:tc>
      </w:tr>
      <w:tr w:rsidR="004D650B" w:rsidRPr="00FD6C76" w14:paraId="5F81EE49" w14:textId="77777777" w:rsidTr="004D65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13"/>
        </w:trPr>
        <w:tc>
          <w:tcPr>
            <w:tcW w:w="557" w:type="dxa"/>
            <w:tcBorders>
              <w:top w:val="single" w:sz="2" w:space="0" w:color="000000"/>
              <w:bottom w:val="single" w:sz="2" w:space="0" w:color="000000"/>
            </w:tcBorders>
          </w:tcPr>
          <w:p w14:paraId="37B1537B" w14:textId="786624B8" w:rsidR="004D650B" w:rsidRPr="00FD6C76" w:rsidRDefault="004D650B" w:rsidP="00304C54">
            <w:pPr>
              <w:pStyle w:val="TableParagraph"/>
              <w:tabs>
                <w:tab w:val="left" w:pos="8334"/>
              </w:tabs>
              <w:ind w:left="4"/>
              <w:rPr>
                <w:sz w:val="20"/>
              </w:rPr>
            </w:pPr>
            <w:r>
              <w:rPr>
                <w:sz w:val="20"/>
              </w:rPr>
              <w:t>96</w:t>
            </w:r>
          </w:p>
        </w:tc>
        <w:tc>
          <w:tcPr>
            <w:tcW w:w="5105" w:type="dxa"/>
            <w:tcBorders>
              <w:top w:val="single" w:sz="2" w:space="0" w:color="000000"/>
              <w:bottom w:val="single" w:sz="2" w:space="0" w:color="000000"/>
            </w:tcBorders>
          </w:tcPr>
          <w:p w14:paraId="28DC7166" w14:textId="45465ACE" w:rsidR="004D650B" w:rsidRPr="00FD6C76" w:rsidRDefault="004D650B" w:rsidP="00304C54">
            <w:pPr>
              <w:pStyle w:val="TableParagraph"/>
              <w:tabs>
                <w:tab w:val="left" w:pos="8334"/>
              </w:tabs>
              <w:ind w:left="4"/>
              <w:rPr>
                <w:sz w:val="20"/>
              </w:rPr>
            </w:pPr>
            <w:r>
              <w:rPr>
                <w:sz w:val="20"/>
              </w:rPr>
              <w:t xml:space="preserve">Comercializadora de productos del campo en cual quiere modalidad, venta, compra, industrialización, </w:t>
            </w:r>
            <w:proofErr w:type="spellStart"/>
            <w:r>
              <w:rPr>
                <w:sz w:val="20"/>
              </w:rPr>
              <w:t>etc</w:t>
            </w:r>
            <w:proofErr w:type="spellEnd"/>
            <w:r>
              <w:rPr>
                <w:sz w:val="20"/>
              </w:rPr>
              <w:t xml:space="preserve">, </w:t>
            </w:r>
          </w:p>
        </w:tc>
        <w:tc>
          <w:tcPr>
            <w:tcW w:w="1699" w:type="dxa"/>
            <w:tcBorders>
              <w:top w:val="single" w:sz="2" w:space="0" w:color="000000"/>
              <w:bottom w:val="single" w:sz="2" w:space="0" w:color="000000"/>
              <w:right w:val="single" w:sz="2" w:space="0" w:color="000000"/>
            </w:tcBorders>
          </w:tcPr>
          <w:p w14:paraId="2BF7161F" w14:textId="06DA7070" w:rsidR="004D650B" w:rsidRPr="00FD6C76" w:rsidRDefault="004D650B" w:rsidP="006B2785">
            <w:pPr>
              <w:pStyle w:val="TableParagraph"/>
              <w:tabs>
                <w:tab w:val="left" w:pos="456"/>
                <w:tab w:val="left" w:pos="8334"/>
              </w:tabs>
              <w:ind w:left="4"/>
              <w:rPr>
                <w:sz w:val="20"/>
              </w:rPr>
            </w:pPr>
            <w:r>
              <w:rPr>
                <w:sz w:val="20"/>
              </w:rPr>
              <w:t>$             15,000.00</w:t>
            </w:r>
          </w:p>
        </w:tc>
        <w:tc>
          <w:tcPr>
            <w:tcW w:w="1417" w:type="dxa"/>
            <w:tcBorders>
              <w:top w:val="single" w:sz="2" w:space="0" w:color="000000"/>
              <w:left w:val="single" w:sz="2" w:space="0" w:color="000000"/>
              <w:bottom w:val="single" w:sz="2" w:space="0" w:color="000000"/>
            </w:tcBorders>
          </w:tcPr>
          <w:p w14:paraId="4118625A" w14:textId="7BF00FA1" w:rsidR="004D650B" w:rsidRPr="00FD6C76" w:rsidRDefault="004D650B" w:rsidP="00304C54">
            <w:pPr>
              <w:pStyle w:val="TableParagraph"/>
              <w:tabs>
                <w:tab w:val="left" w:pos="341"/>
                <w:tab w:val="left" w:pos="8334"/>
              </w:tabs>
              <w:ind w:left="3"/>
              <w:jc w:val="right"/>
              <w:rPr>
                <w:sz w:val="20"/>
              </w:rPr>
            </w:pPr>
            <w:r>
              <w:rPr>
                <w:sz w:val="20"/>
              </w:rPr>
              <w:t>$ 6000.00</w:t>
            </w:r>
          </w:p>
        </w:tc>
      </w:tr>
    </w:tbl>
    <w:p w14:paraId="14989018" w14:textId="59C6E00C" w:rsidR="00C456FA" w:rsidRPr="00FD6C76" w:rsidRDefault="00C456FA" w:rsidP="00304C54">
      <w:pPr>
        <w:pStyle w:val="Textoindependiente"/>
        <w:tabs>
          <w:tab w:val="left" w:pos="8334"/>
        </w:tabs>
        <w:spacing w:before="7"/>
        <w:rPr>
          <w:sz w:val="11"/>
        </w:rPr>
      </w:pPr>
    </w:p>
    <w:p w14:paraId="3D8E255E" w14:textId="113C6E67" w:rsidR="00586BA6" w:rsidRPr="00FD6C76" w:rsidRDefault="00586BA6" w:rsidP="00304C54">
      <w:pPr>
        <w:pStyle w:val="Textoindependiente"/>
        <w:tabs>
          <w:tab w:val="left" w:pos="8334"/>
        </w:tabs>
        <w:spacing w:before="7"/>
        <w:rPr>
          <w:sz w:val="11"/>
        </w:rPr>
      </w:pPr>
    </w:p>
    <w:p w14:paraId="5664246E" w14:textId="26901D5A" w:rsidR="00586BA6" w:rsidRDefault="00586BA6" w:rsidP="00573BC6">
      <w:pPr>
        <w:pStyle w:val="Textoindependiente"/>
        <w:tabs>
          <w:tab w:val="left" w:pos="8334"/>
        </w:tabs>
        <w:spacing w:before="7" w:line="360" w:lineRule="auto"/>
        <w:jc w:val="both"/>
        <w:rPr>
          <w:rFonts w:ascii="Arial" w:hAnsi="Arial" w:cs="Arial"/>
        </w:rPr>
      </w:pPr>
      <w:r w:rsidRPr="00FD6C76">
        <w:rPr>
          <w:rFonts w:ascii="Arial" w:hAnsi="Arial" w:cs="Arial"/>
        </w:rPr>
        <w:t>Todas las licencias en su primera expedición o en renovación deberán contener</w:t>
      </w:r>
      <w:r w:rsidR="004D650B">
        <w:rPr>
          <w:rFonts w:ascii="Arial" w:hAnsi="Arial" w:cs="Arial"/>
        </w:rPr>
        <w:t xml:space="preserve"> y presentar</w:t>
      </w:r>
      <w:r w:rsidRPr="00FD6C76">
        <w:rPr>
          <w:rFonts w:ascii="Arial" w:hAnsi="Arial" w:cs="Arial"/>
        </w:rPr>
        <w:t xml:space="preserve"> los siguientes datos</w:t>
      </w:r>
      <w:r w:rsidR="004D650B">
        <w:rPr>
          <w:rFonts w:ascii="Arial" w:hAnsi="Arial" w:cs="Arial"/>
        </w:rPr>
        <w:t xml:space="preserve"> y documentos</w:t>
      </w:r>
      <w:r w:rsidRPr="00FD6C76">
        <w:rPr>
          <w:rFonts w:ascii="Arial" w:hAnsi="Arial" w:cs="Arial"/>
        </w:rPr>
        <w:t xml:space="preserve">, fecha de expedición, rubro del </w:t>
      </w:r>
      <w:r w:rsidRPr="00FD6C76">
        <w:rPr>
          <w:rFonts w:ascii="Arial" w:hAnsi="Arial" w:cs="Arial"/>
        </w:rPr>
        <w:lastRenderedPageBreak/>
        <w:t>negocio, nombre del propietario,</w:t>
      </w:r>
      <w:r w:rsidR="006264E8">
        <w:rPr>
          <w:rFonts w:ascii="Arial" w:hAnsi="Arial" w:cs="Arial"/>
        </w:rPr>
        <w:t xml:space="preserve"> </w:t>
      </w:r>
      <w:r w:rsidR="00327B52">
        <w:rPr>
          <w:rFonts w:ascii="Arial" w:hAnsi="Arial" w:cs="Arial"/>
        </w:rPr>
        <w:t>o poder notarial del apoderado legal,</w:t>
      </w:r>
      <w:r w:rsidRPr="00FD6C76">
        <w:rPr>
          <w:rFonts w:ascii="Arial" w:hAnsi="Arial" w:cs="Arial"/>
        </w:rPr>
        <w:t xml:space="preserve"> fecha de vencimiento, dirección, </w:t>
      </w:r>
      <w:r w:rsidR="00327B52">
        <w:rPr>
          <w:rFonts w:ascii="Arial" w:hAnsi="Arial" w:cs="Arial"/>
        </w:rPr>
        <w:t xml:space="preserve">cuando es primera expedición contrato de arrendamiento o escritura pública, </w:t>
      </w:r>
      <w:r w:rsidRPr="00FD6C76">
        <w:rPr>
          <w:rFonts w:ascii="Arial" w:hAnsi="Arial" w:cs="Arial"/>
        </w:rPr>
        <w:t>llenar el formato correspondiente con los datos del propietario (física o moral), nombre completo, dirección, copia de identificación oficial vigente, recibo domiciliario no mayor a tres meses, número telefónico, correo electrónico.</w:t>
      </w:r>
      <w:r w:rsidR="006264E8">
        <w:rPr>
          <w:rFonts w:ascii="Arial" w:hAnsi="Arial" w:cs="Arial"/>
        </w:rPr>
        <w:t xml:space="preserve"> También debe realizar los contratos de agua y recolección de basura comercial.</w:t>
      </w:r>
      <w:r w:rsidR="00D4290E">
        <w:rPr>
          <w:rFonts w:ascii="Arial" w:hAnsi="Arial" w:cs="Arial"/>
        </w:rPr>
        <w:t xml:space="preserve"> Persona moral acta </w:t>
      </w:r>
      <w:r w:rsidR="009827FA">
        <w:rPr>
          <w:rFonts w:ascii="Arial" w:hAnsi="Arial" w:cs="Arial"/>
        </w:rPr>
        <w:t>constitutiva</w:t>
      </w:r>
      <w:r w:rsidR="00D4290E">
        <w:rPr>
          <w:rFonts w:ascii="Arial" w:hAnsi="Arial" w:cs="Arial"/>
        </w:rPr>
        <w:t xml:space="preserve"> de la empresa.</w:t>
      </w:r>
    </w:p>
    <w:p w14:paraId="7518A11A" w14:textId="53CCFC5B" w:rsidR="000A5562" w:rsidRPr="000A5562" w:rsidRDefault="000A5562" w:rsidP="00573BC6">
      <w:pPr>
        <w:pStyle w:val="Textoindependiente"/>
        <w:tabs>
          <w:tab w:val="left" w:pos="8334"/>
        </w:tabs>
        <w:spacing w:before="7" w:line="360" w:lineRule="auto"/>
        <w:jc w:val="both"/>
        <w:rPr>
          <w:rFonts w:ascii="Arial" w:hAnsi="Arial" w:cs="Arial"/>
        </w:rPr>
      </w:pPr>
      <w:r>
        <w:rPr>
          <w:rFonts w:ascii="Arial" w:hAnsi="Arial" w:cs="Arial"/>
        </w:rPr>
        <w:t xml:space="preserve">En caso de haber una clausura del giro comercial cualquiera que fuera su índole, ya sea por mandato de una Autoridad federal, Estatal y Municipal, en caso de no respetar los sellos de clausura, será acreedor de una multa de 100 </w:t>
      </w:r>
      <w:r w:rsidRPr="000A5562">
        <w:rPr>
          <w:rFonts w:ascii="Arial" w:hAnsi="Arial" w:cs="Arial"/>
        </w:rPr>
        <w:t>Unidad de Medida de Actualización (UMA)</w:t>
      </w:r>
      <w:r>
        <w:rPr>
          <w:rFonts w:ascii="Arial" w:hAnsi="Arial" w:cs="Arial"/>
        </w:rPr>
        <w:t xml:space="preserve">, </w:t>
      </w:r>
      <w:r w:rsidR="009827FA">
        <w:rPr>
          <w:rFonts w:ascii="Arial" w:hAnsi="Arial" w:cs="Arial"/>
        </w:rPr>
        <w:t xml:space="preserve">que estén en vigor al momento de ser aplicada </w:t>
      </w:r>
      <w:r>
        <w:rPr>
          <w:rFonts w:ascii="Arial" w:hAnsi="Arial" w:cs="Arial"/>
        </w:rPr>
        <w:t>por cada semana que este en desobediencia, además de iniciar las gestiones correspondientes ante las autoridades de competencia.</w:t>
      </w:r>
    </w:p>
    <w:p w14:paraId="18F02735" w14:textId="77777777" w:rsidR="0052724D" w:rsidRDefault="0052724D" w:rsidP="0093332C">
      <w:pPr>
        <w:pStyle w:val="Textoindependiente"/>
        <w:tabs>
          <w:tab w:val="left" w:pos="8334"/>
        </w:tabs>
        <w:spacing w:before="94" w:line="360" w:lineRule="auto"/>
        <w:ind w:left="441" w:right="49"/>
        <w:jc w:val="both"/>
        <w:rPr>
          <w:rFonts w:ascii="Arial" w:hAnsi="Arial" w:cs="Arial"/>
        </w:rPr>
      </w:pPr>
    </w:p>
    <w:p w14:paraId="5F6E4A99" w14:textId="60EDAC19" w:rsidR="0093332C" w:rsidRPr="0093332C" w:rsidRDefault="0093332C" w:rsidP="00573BC6">
      <w:pPr>
        <w:pStyle w:val="Textoindependiente"/>
        <w:tabs>
          <w:tab w:val="left" w:pos="8334"/>
        </w:tabs>
        <w:spacing w:before="94" w:line="360" w:lineRule="auto"/>
        <w:ind w:right="49"/>
        <w:jc w:val="both"/>
        <w:rPr>
          <w:rFonts w:ascii="Arial" w:hAnsi="Arial"/>
        </w:rPr>
      </w:pPr>
      <w:r w:rsidRPr="0093332C">
        <w:rPr>
          <w:rFonts w:ascii="Arial" w:hAnsi="Arial"/>
          <w:b/>
        </w:rPr>
        <w:t>Artículo 14.-</w:t>
      </w:r>
      <w:r>
        <w:rPr>
          <w:rFonts w:ascii="Arial" w:hAnsi="Arial"/>
          <w:b/>
        </w:rPr>
        <w:t xml:space="preserve"> </w:t>
      </w:r>
      <w:r w:rsidRPr="0093332C">
        <w:rPr>
          <w:rFonts w:ascii="Arial" w:hAnsi="Arial"/>
        </w:rPr>
        <w:t>El cobro de derechos por el otorgamiento de licencias, permisos o autorizaciones para la instalación de anuncios de cualquier naturaleza se realizará de conformidad con lo establecido en el reglamento municipal aplicable, y, en su caso, con los reglamentos supletorios emitidos por el Gobierno del Estado de Yucatán.</w:t>
      </w:r>
    </w:p>
    <w:p w14:paraId="2530B09E" w14:textId="77777777" w:rsidR="0093332C" w:rsidRPr="0093332C" w:rsidRDefault="0093332C" w:rsidP="00573BC6">
      <w:pPr>
        <w:pStyle w:val="Textoindependiente"/>
        <w:tabs>
          <w:tab w:val="left" w:pos="8334"/>
        </w:tabs>
        <w:spacing w:before="94" w:line="360" w:lineRule="auto"/>
        <w:ind w:right="49"/>
        <w:jc w:val="both"/>
        <w:rPr>
          <w:rFonts w:ascii="Arial" w:hAnsi="Arial"/>
        </w:rPr>
      </w:pPr>
    </w:p>
    <w:p w14:paraId="57F4597D" w14:textId="77777777" w:rsidR="0093332C" w:rsidRPr="0093332C" w:rsidRDefault="0093332C" w:rsidP="00573BC6">
      <w:pPr>
        <w:pStyle w:val="Textoindependiente"/>
        <w:tabs>
          <w:tab w:val="left" w:pos="8334"/>
        </w:tabs>
        <w:spacing w:before="94" w:line="360" w:lineRule="auto"/>
        <w:ind w:right="49"/>
        <w:jc w:val="both"/>
        <w:rPr>
          <w:rFonts w:ascii="Arial" w:hAnsi="Arial"/>
        </w:rPr>
      </w:pPr>
      <w:r w:rsidRPr="0093332C">
        <w:rPr>
          <w:rFonts w:ascii="Arial" w:hAnsi="Arial"/>
        </w:rPr>
        <w:t>La determinación de los derechos se efectuará aplicando la tabla de tarifas que se establece en la presente Ley, tomando en consideración factores como el tipo, tamaño, ubicación y visibilidad del anuncio.</w:t>
      </w:r>
    </w:p>
    <w:p w14:paraId="541A042C" w14:textId="77777777" w:rsidR="0093332C" w:rsidRPr="0093332C" w:rsidRDefault="0093332C" w:rsidP="00573BC6">
      <w:pPr>
        <w:pStyle w:val="Textoindependiente"/>
        <w:tabs>
          <w:tab w:val="left" w:pos="8334"/>
        </w:tabs>
        <w:spacing w:before="94" w:line="360" w:lineRule="auto"/>
        <w:ind w:right="49"/>
        <w:jc w:val="both"/>
        <w:rPr>
          <w:rFonts w:ascii="Arial" w:hAnsi="Arial"/>
        </w:rPr>
      </w:pPr>
    </w:p>
    <w:p w14:paraId="4DCBACDF" w14:textId="22923EFF" w:rsidR="0093332C" w:rsidRDefault="0093332C" w:rsidP="00573BC6">
      <w:pPr>
        <w:pStyle w:val="Textoindependiente"/>
        <w:tabs>
          <w:tab w:val="left" w:pos="8334"/>
        </w:tabs>
        <w:spacing w:before="94" w:line="360" w:lineRule="auto"/>
        <w:ind w:right="49"/>
        <w:jc w:val="both"/>
      </w:pPr>
      <w:r w:rsidRPr="0093332C">
        <w:rPr>
          <w:rFonts w:ascii="Arial" w:hAnsi="Arial"/>
        </w:rPr>
        <w:t>La Hacienda Pública Municipal estará facultada para supervisar y verificar la correcta expedición de las licencias y permisos, así como para aplicar los mecanismos administrativos necesarios que garanticen la recaudación oportuna de los derechos correspondientes, asegurando la equidad tributaria, la suficiencia de los recursos municipales y el fortalecimiento del patrimonio municipal.</w:t>
      </w:r>
      <w:r>
        <w:rPr>
          <w:rFonts w:ascii="Arial" w:hAnsi="Arial"/>
        </w:rPr>
        <w:t xml:space="preserve"> S</w:t>
      </w:r>
      <w:r w:rsidRPr="00FD6C76">
        <w:rPr>
          <w:position w:val="1"/>
        </w:rPr>
        <w:t>e</w:t>
      </w:r>
      <w:r w:rsidRPr="00FD6C76">
        <w:rPr>
          <w:spacing w:val="4"/>
          <w:position w:val="1"/>
        </w:rPr>
        <w:t xml:space="preserve"> </w:t>
      </w:r>
      <w:r w:rsidRPr="00FD6C76">
        <w:rPr>
          <w:position w:val="1"/>
        </w:rPr>
        <w:t>estará</w:t>
      </w:r>
      <w:r w:rsidRPr="00FD6C76">
        <w:rPr>
          <w:spacing w:val="11"/>
          <w:position w:val="1"/>
        </w:rPr>
        <w:t xml:space="preserve"> </w:t>
      </w:r>
      <w:r w:rsidRPr="00FD6C76">
        <w:rPr>
          <w:position w:val="1"/>
        </w:rPr>
        <w:t>al</w:t>
      </w:r>
      <w:r w:rsidRPr="00FD6C76">
        <w:rPr>
          <w:spacing w:val="5"/>
          <w:position w:val="1"/>
        </w:rPr>
        <w:t xml:space="preserve"> </w:t>
      </w:r>
      <w:r w:rsidRPr="00FD6C76">
        <w:t>cálculo</w:t>
      </w:r>
      <w:r w:rsidRPr="00FD6C76">
        <w:rPr>
          <w:spacing w:val="13"/>
        </w:rPr>
        <w:t xml:space="preserve"> </w:t>
      </w:r>
      <w:r w:rsidRPr="00FD6C76">
        <w:t>que</w:t>
      </w:r>
      <w:r w:rsidRPr="00FD6C76">
        <w:rPr>
          <w:spacing w:val="5"/>
        </w:rPr>
        <w:t xml:space="preserve"> </w:t>
      </w:r>
      <w:r w:rsidRPr="00FD6C76">
        <w:t>resulte</w:t>
      </w:r>
      <w:r w:rsidRPr="00FD6C76">
        <w:rPr>
          <w:spacing w:val="11"/>
        </w:rPr>
        <w:t xml:space="preserve"> </w:t>
      </w:r>
      <w:r w:rsidRPr="00FD6C76">
        <w:t>de</w:t>
      </w:r>
      <w:r w:rsidRPr="00FD6C76">
        <w:rPr>
          <w:spacing w:val="3"/>
        </w:rPr>
        <w:t xml:space="preserve"> </w:t>
      </w:r>
      <w:r w:rsidRPr="00FD6C76">
        <w:t>aplicar</w:t>
      </w:r>
      <w:r w:rsidRPr="00FD6C76">
        <w:rPr>
          <w:spacing w:val="11"/>
        </w:rPr>
        <w:t xml:space="preserve"> </w:t>
      </w:r>
      <w:r w:rsidRPr="00FD6C76">
        <w:t>la</w:t>
      </w:r>
      <w:r w:rsidRPr="00FD6C76">
        <w:rPr>
          <w:spacing w:val="8"/>
        </w:rPr>
        <w:t xml:space="preserve"> </w:t>
      </w:r>
      <w:r w:rsidRPr="00FD6C76">
        <w:t>siguiente</w:t>
      </w:r>
      <w:r w:rsidRPr="00FD6C76">
        <w:rPr>
          <w:spacing w:val="18"/>
        </w:rPr>
        <w:t xml:space="preserve"> </w:t>
      </w:r>
      <w:r w:rsidRPr="00FD6C76">
        <w:t>tabla:</w:t>
      </w:r>
    </w:p>
    <w:p w14:paraId="3A1489C5" w14:textId="77777777" w:rsidR="00C456FA" w:rsidRPr="00FD6C76" w:rsidRDefault="00C456FA" w:rsidP="00304C54">
      <w:pPr>
        <w:pStyle w:val="Prrafodelista"/>
        <w:numPr>
          <w:ilvl w:val="0"/>
          <w:numId w:val="28"/>
        </w:numPr>
        <w:tabs>
          <w:tab w:val="left" w:pos="731"/>
          <w:tab w:val="left" w:pos="8334"/>
        </w:tabs>
        <w:rPr>
          <w:sz w:val="20"/>
        </w:rPr>
      </w:pPr>
      <w:r w:rsidRPr="00FD6C76">
        <w:rPr>
          <w:sz w:val="20"/>
        </w:rPr>
        <w:lastRenderedPageBreak/>
        <w:t>Por</w:t>
      </w:r>
      <w:r w:rsidRPr="00FD6C76">
        <w:rPr>
          <w:spacing w:val="-4"/>
          <w:sz w:val="20"/>
        </w:rPr>
        <w:t xml:space="preserve"> </w:t>
      </w:r>
      <w:r w:rsidRPr="00FD6C76">
        <w:rPr>
          <w:sz w:val="20"/>
        </w:rPr>
        <w:t>su</w:t>
      </w:r>
      <w:r w:rsidRPr="00FD6C76">
        <w:rPr>
          <w:spacing w:val="-3"/>
          <w:sz w:val="20"/>
        </w:rPr>
        <w:t xml:space="preserve"> </w:t>
      </w:r>
      <w:r w:rsidRPr="00FD6C76">
        <w:rPr>
          <w:sz w:val="20"/>
        </w:rPr>
        <w:t>posición</w:t>
      </w:r>
      <w:r w:rsidRPr="00FD6C76">
        <w:rPr>
          <w:spacing w:val="-3"/>
          <w:sz w:val="20"/>
        </w:rPr>
        <w:t xml:space="preserve"> </w:t>
      </w:r>
      <w:r w:rsidRPr="00FD6C76">
        <w:rPr>
          <w:sz w:val="20"/>
        </w:rPr>
        <w:t>o</w:t>
      </w:r>
      <w:r w:rsidRPr="00FD6C76">
        <w:rPr>
          <w:spacing w:val="-3"/>
          <w:sz w:val="20"/>
        </w:rPr>
        <w:t xml:space="preserve"> </w:t>
      </w:r>
      <w:r w:rsidRPr="00FD6C76">
        <w:rPr>
          <w:sz w:val="20"/>
        </w:rPr>
        <w:t>ubicación</w:t>
      </w:r>
    </w:p>
    <w:p w14:paraId="40F61499" w14:textId="14DA69AD" w:rsidR="00C456FA" w:rsidRPr="00FD6C76" w:rsidRDefault="00C456FA" w:rsidP="00304C54">
      <w:pPr>
        <w:pStyle w:val="Textoindependiente"/>
        <w:tabs>
          <w:tab w:val="left" w:pos="7660"/>
          <w:tab w:val="left" w:pos="8334"/>
        </w:tabs>
        <w:spacing w:before="115"/>
        <w:ind w:left="441"/>
        <w:jc w:val="both"/>
      </w:pPr>
      <w:r w:rsidRPr="00FD6C76">
        <w:t>De</w:t>
      </w:r>
      <w:r w:rsidRPr="00FD6C76">
        <w:rPr>
          <w:spacing w:val="-4"/>
        </w:rPr>
        <w:t xml:space="preserve"> </w:t>
      </w:r>
      <w:r w:rsidRPr="00FD6C76">
        <w:t>fachadas,</w:t>
      </w:r>
      <w:r w:rsidRPr="00FD6C76">
        <w:rPr>
          <w:spacing w:val="-4"/>
        </w:rPr>
        <w:t xml:space="preserve"> </w:t>
      </w:r>
      <w:r w:rsidRPr="00FD6C76">
        <w:t>muros,</w:t>
      </w:r>
      <w:r w:rsidRPr="00FD6C76">
        <w:rPr>
          <w:spacing w:val="-4"/>
        </w:rPr>
        <w:t xml:space="preserve"> </w:t>
      </w:r>
      <w:r w:rsidRPr="00FD6C76">
        <w:t>y</w:t>
      </w:r>
      <w:r w:rsidRPr="00FD6C76">
        <w:rPr>
          <w:spacing w:val="-3"/>
        </w:rPr>
        <w:t xml:space="preserve"> </w:t>
      </w:r>
      <w:r w:rsidRPr="00FD6C76">
        <w:t>bardas</w:t>
      </w:r>
      <w:r w:rsidR="00297B2D">
        <w:t xml:space="preserve">                                                        </w:t>
      </w:r>
      <w:r w:rsidRPr="00FD6C76">
        <w:t>$</w:t>
      </w:r>
      <w:r w:rsidRPr="00FD6C76">
        <w:rPr>
          <w:spacing w:val="-3"/>
        </w:rPr>
        <w:t xml:space="preserve"> </w:t>
      </w:r>
      <w:r w:rsidR="004B1211" w:rsidRPr="00FD6C76">
        <w:t>55</w:t>
      </w:r>
      <w:r w:rsidRPr="00FD6C76">
        <w:t>.00</w:t>
      </w:r>
      <w:r w:rsidRPr="00FD6C76">
        <w:rPr>
          <w:spacing w:val="-3"/>
        </w:rPr>
        <w:t xml:space="preserve"> </w:t>
      </w:r>
      <w:r w:rsidRPr="00FD6C76">
        <w:t>por</w:t>
      </w:r>
      <w:r w:rsidRPr="00FD6C76">
        <w:rPr>
          <w:spacing w:val="-3"/>
        </w:rPr>
        <w:t xml:space="preserve"> </w:t>
      </w:r>
      <w:r w:rsidRPr="00FD6C76">
        <w:t>m2</w:t>
      </w:r>
    </w:p>
    <w:p w14:paraId="3B80F6BE" w14:textId="77777777" w:rsidR="00C456FA" w:rsidRPr="00FD6C76" w:rsidRDefault="00C456FA" w:rsidP="00304C54">
      <w:pPr>
        <w:pStyle w:val="Prrafodelista"/>
        <w:numPr>
          <w:ilvl w:val="0"/>
          <w:numId w:val="28"/>
        </w:numPr>
        <w:tabs>
          <w:tab w:val="left" w:pos="742"/>
          <w:tab w:val="left" w:pos="8334"/>
        </w:tabs>
        <w:spacing w:before="115"/>
        <w:ind w:left="741" w:hanging="301"/>
        <w:rPr>
          <w:sz w:val="20"/>
        </w:rPr>
      </w:pPr>
      <w:r w:rsidRPr="00FD6C76">
        <w:rPr>
          <w:sz w:val="20"/>
        </w:rPr>
        <w:t>Por</w:t>
      </w:r>
      <w:r w:rsidRPr="00FD6C76">
        <w:rPr>
          <w:spacing w:val="-4"/>
          <w:sz w:val="20"/>
        </w:rPr>
        <w:t xml:space="preserve"> </w:t>
      </w:r>
      <w:r w:rsidRPr="00FD6C76">
        <w:rPr>
          <w:sz w:val="20"/>
        </w:rPr>
        <w:t>su</w:t>
      </w:r>
      <w:r w:rsidRPr="00FD6C76">
        <w:rPr>
          <w:spacing w:val="-1"/>
          <w:sz w:val="20"/>
        </w:rPr>
        <w:t xml:space="preserve"> </w:t>
      </w:r>
      <w:r w:rsidRPr="00FD6C76">
        <w:rPr>
          <w:sz w:val="20"/>
        </w:rPr>
        <w:t>duración</w:t>
      </w:r>
    </w:p>
    <w:p w14:paraId="5D86A399" w14:textId="77777777" w:rsidR="00C456FA" w:rsidRPr="00FD6C76" w:rsidRDefault="00C456FA" w:rsidP="00304C54">
      <w:pPr>
        <w:pStyle w:val="Textoindependiente"/>
        <w:tabs>
          <w:tab w:val="left" w:pos="8334"/>
        </w:tabs>
      </w:pPr>
    </w:p>
    <w:p w14:paraId="113F16DA" w14:textId="77777777" w:rsidR="00C456FA" w:rsidRPr="00FD6C76" w:rsidRDefault="00C456FA" w:rsidP="00304C54">
      <w:pPr>
        <w:pStyle w:val="Textoindependiente"/>
        <w:tabs>
          <w:tab w:val="left" w:pos="8334"/>
        </w:tabs>
        <w:spacing w:before="3"/>
        <w:rPr>
          <w:sz w:val="10"/>
        </w:rPr>
      </w:pPr>
    </w:p>
    <w:tbl>
      <w:tblPr>
        <w:tblStyle w:val="TableNormal1"/>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00"/>
        <w:gridCol w:w="1703"/>
      </w:tblGrid>
      <w:tr w:rsidR="00C456FA" w:rsidRPr="00FD6C76" w14:paraId="595EB5CF" w14:textId="77777777" w:rsidTr="00C456FA">
        <w:trPr>
          <w:trHeight w:val="455"/>
        </w:trPr>
        <w:tc>
          <w:tcPr>
            <w:tcW w:w="7300" w:type="dxa"/>
          </w:tcPr>
          <w:p w14:paraId="3C5C5CBF" w14:textId="77777777" w:rsidR="00C456FA" w:rsidRPr="00FD6C76" w:rsidRDefault="00C456FA" w:rsidP="00304C54">
            <w:pPr>
              <w:pStyle w:val="TableParagraph"/>
              <w:tabs>
                <w:tab w:val="left" w:pos="8334"/>
              </w:tabs>
              <w:ind w:left="4"/>
              <w:rPr>
                <w:sz w:val="20"/>
              </w:rPr>
            </w:pPr>
            <w:r w:rsidRPr="00FD6C76">
              <w:rPr>
                <w:rFonts w:ascii="Arial" w:hAnsi="Arial"/>
                <w:b/>
                <w:sz w:val="20"/>
              </w:rPr>
              <w:t>I.-</w:t>
            </w:r>
            <w:r w:rsidRPr="00FD6C76">
              <w:rPr>
                <w:rFonts w:ascii="Arial" w:hAnsi="Arial"/>
                <w:b/>
                <w:spacing w:val="-3"/>
                <w:sz w:val="20"/>
              </w:rPr>
              <w:t xml:space="preserve"> </w:t>
            </w:r>
            <w:r w:rsidRPr="00FD6C76">
              <w:rPr>
                <w:sz w:val="20"/>
              </w:rPr>
              <w:t>Anuncios</w:t>
            </w:r>
            <w:r w:rsidRPr="00FD6C76">
              <w:rPr>
                <w:spacing w:val="-3"/>
                <w:sz w:val="20"/>
              </w:rPr>
              <w:t xml:space="preserve"> </w:t>
            </w:r>
            <w:r w:rsidRPr="00FD6C76">
              <w:rPr>
                <w:sz w:val="20"/>
              </w:rPr>
              <w:t>temporales:</w:t>
            </w:r>
            <w:r w:rsidRPr="00FD6C76">
              <w:rPr>
                <w:spacing w:val="-3"/>
                <w:sz w:val="20"/>
              </w:rPr>
              <w:t xml:space="preserve"> </w:t>
            </w:r>
            <w:r w:rsidRPr="00FD6C76">
              <w:rPr>
                <w:sz w:val="20"/>
              </w:rPr>
              <w:t>duración</w:t>
            </w:r>
            <w:r w:rsidRPr="00FD6C76">
              <w:rPr>
                <w:spacing w:val="-3"/>
                <w:sz w:val="20"/>
              </w:rPr>
              <w:t xml:space="preserve"> </w:t>
            </w:r>
            <w:r w:rsidRPr="00FD6C76">
              <w:rPr>
                <w:sz w:val="20"/>
              </w:rPr>
              <w:t>que</w:t>
            </w:r>
            <w:r w:rsidRPr="00FD6C76">
              <w:rPr>
                <w:spacing w:val="-3"/>
                <w:sz w:val="20"/>
              </w:rPr>
              <w:t xml:space="preserve"> </w:t>
            </w:r>
            <w:r w:rsidRPr="00FD6C76">
              <w:rPr>
                <w:sz w:val="20"/>
              </w:rPr>
              <w:t>no</w:t>
            </w:r>
            <w:r w:rsidRPr="00FD6C76">
              <w:rPr>
                <w:spacing w:val="-2"/>
                <w:sz w:val="20"/>
              </w:rPr>
              <w:t xml:space="preserve"> </w:t>
            </w:r>
            <w:r w:rsidRPr="00FD6C76">
              <w:rPr>
                <w:sz w:val="20"/>
              </w:rPr>
              <w:t>exceda</w:t>
            </w:r>
            <w:r w:rsidRPr="00FD6C76">
              <w:rPr>
                <w:spacing w:val="-3"/>
                <w:sz w:val="20"/>
              </w:rPr>
              <w:t xml:space="preserve"> </w:t>
            </w:r>
            <w:r w:rsidRPr="00FD6C76">
              <w:rPr>
                <w:sz w:val="20"/>
              </w:rPr>
              <w:t>los</w:t>
            </w:r>
            <w:r w:rsidRPr="00FD6C76">
              <w:rPr>
                <w:spacing w:val="-5"/>
                <w:sz w:val="20"/>
              </w:rPr>
              <w:t xml:space="preserve"> </w:t>
            </w:r>
            <w:r w:rsidRPr="00FD6C76">
              <w:rPr>
                <w:sz w:val="20"/>
              </w:rPr>
              <w:t>setenta</w:t>
            </w:r>
            <w:r w:rsidRPr="00FD6C76">
              <w:rPr>
                <w:spacing w:val="-3"/>
                <w:sz w:val="20"/>
              </w:rPr>
              <w:t xml:space="preserve"> </w:t>
            </w:r>
            <w:r w:rsidRPr="00FD6C76">
              <w:rPr>
                <w:sz w:val="20"/>
              </w:rPr>
              <w:t>días</w:t>
            </w:r>
          </w:p>
        </w:tc>
        <w:tc>
          <w:tcPr>
            <w:tcW w:w="1703" w:type="dxa"/>
          </w:tcPr>
          <w:p w14:paraId="3E5EE407" w14:textId="0E32057B" w:rsidR="00C456FA" w:rsidRPr="00FD6C76" w:rsidRDefault="00C456FA" w:rsidP="00304C54">
            <w:pPr>
              <w:pStyle w:val="TableParagraph"/>
              <w:tabs>
                <w:tab w:val="left" w:pos="8334"/>
              </w:tabs>
              <w:ind w:left="3"/>
              <w:rPr>
                <w:sz w:val="20"/>
              </w:rPr>
            </w:pPr>
            <w:r w:rsidRPr="00FD6C76">
              <w:rPr>
                <w:sz w:val="20"/>
              </w:rPr>
              <w:t>$</w:t>
            </w:r>
            <w:r w:rsidRPr="00FD6C76">
              <w:rPr>
                <w:spacing w:val="-2"/>
                <w:sz w:val="20"/>
              </w:rPr>
              <w:t xml:space="preserve"> </w:t>
            </w:r>
            <w:r w:rsidR="004B1211" w:rsidRPr="00FD6C76">
              <w:rPr>
                <w:sz w:val="20"/>
              </w:rPr>
              <w:t>45</w:t>
            </w:r>
            <w:r w:rsidRPr="00FD6C76">
              <w:rPr>
                <w:sz w:val="20"/>
              </w:rPr>
              <w:t>.00</w:t>
            </w:r>
            <w:r w:rsidRPr="00FD6C76">
              <w:rPr>
                <w:spacing w:val="-1"/>
                <w:sz w:val="20"/>
              </w:rPr>
              <w:t xml:space="preserve"> </w:t>
            </w:r>
            <w:r w:rsidRPr="00FD6C76">
              <w:rPr>
                <w:sz w:val="20"/>
              </w:rPr>
              <w:t>por</w:t>
            </w:r>
            <w:r w:rsidRPr="00FD6C76">
              <w:rPr>
                <w:spacing w:val="-1"/>
                <w:sz w:val="20"/>
              </w:rPr>
              <w:t xml:space="preserve"> </w:t>
            </w:r>
            <w:r w:rsidRPr="00FD6C76">
              <w:rPr>
                <w:sz w:val="20"/>
              </w:rPr>
              <w:t>m2</w:t>
            </w:r>
          </w:p>
        </w:tc>
      </w:tr>
      <w:tr w:rsidR="00C456FA" w:rsidRPr="00FD6C76" w14:paraId="4C949532" w14:textId="77777777" w:rsidTr="00C456FA">
        <w:trPr>
          <w:trHeight w:val="664"/>
        </w:trPr>
        <w:tc>
          <w:tcPr>
            <w:tcW w:w="7300" w:type="dxa"/>
          </w:tcPr>
          <w:p w14:paraId="2171BB2A" w14:textId="77777777" w:rsidR="00C456FA" w:rsidRPr="00FD6C76" w:rsidRDefault="00C456FA" w:rsidP="00304C54">
            <w:pPr>
              <w:pStyle w:val="TableParagraph"/>
              <w:tabs>
                <w:tab w:val="left" w:pos="8334"/>
              </w:tabs>
              <w:ind w:left="4"/>
              <w:rPr>
                <w:sz w:val="20"/>
              </w:rPr>
            </w:pPr>
            <w:r w:rsidRPr="00FD6C76">
              <w:rPr>
                <w:rFonts w:ascii="Arial"/>
                <w:b/>
                <w:sz w:val="20"/>
              </w:rPr>
              <w:t>II.-</w:t>
            </w:r>
            <w:r w:rsidRPr="00FD6C76">
              <w:rPr>
                <w:rFonts w:ascii="Arial"/>
                <w:b/>
                <w:spacing w:val="9"/>
                <w:sz w:val="20"/>
              </w:rPr>
              <w:t xml:space="preserve"> </w:t>
            </w:r>
            <w:r w:rsidRPr="00FD6C76">
              <w:rPr>
                <w:sz w:val="20"/>
              </w:rPr>
              <w:t>Anuncios</w:t>
            </w:r>
            <w:r w:rsidRPr="00FD6C76">
              <w:rPr>
                <w:spacing w:val="8"/>
                <w:sz w:val="20"/>
              </w:rPr>
              <w:t xml:space="preserve"> </w:t>
            </w:r>
            <w:r w:rsidRPr="00FD6C76">
              <w:rPr>
                <w:sz w:val="20"/>
              </w:rPr>
              <w:t>permanentes:</w:t>
            </w:r>
            <w:r w:rsidRPr="00FD6C76">
              <w:rPr>
                <w:spacing w:val="5"/>
                <w:sz w:val="20"/>
              </w:rPr>
              <w:t xml:space="preserve"> </w:t>
            </w:r>
            <w:r w:rsidRPr="00FD6C76">
              <w:rPr>
                <w:sz w:val="20"/>
              </w:rPr>
              <w:t>anuncios</w:t>
            </w:r>
            <w:r w:rsidRPr="00FD6C76">
              <w:rPr>
                <w:spacing w:val="8"/>
                <w:sz w:val="20"/>
              </w:rPr>
              <w:t xml:space="preserve"> </w:t>
            </w:r>
            <w:r w:rsidRPr="00FD6C76">
              <w:rPr>
                <w:sz w:val="20"/>
              </w:rPr>
              <w:t>pintados,</w:t>
            </w:r>
            <w:r w:rsidRPr="00FD6C76">
              <w:rPr>
                <w:spacing w:val="8"/>
                <w:sz w:val="20"/>
              </w:rPr>
              <w:t xml:space="preserve"> </w:t>
            </w:r>
            <w:r w:rsidRPr="00FD6C76">
              <w:rPr>
                <w:sz w:val="20"/>
              </w:rPr>
              <w:t>placas</w:t>
            </w:r>
            <w:r w:rsidRPr="00FD6C76">
              <w:rPr>
                <w:spacing w:val="8"/>
                <w:sz w:val="20"/>
              </w:rPr>
              <w:t xml:space="preserve"> </w:t>
            </w:r>
            <w:r w:rsidRPr="00FD6C76">
              <w:rPr>
                <w:sz w:val="20"/>
              </w:rPr>
              <w:t>denominativas,</w:t>
            </w:r>
            <w:r w:rsidRPr="00FD6C76">
              <w:rPr>
                <w:spacing w:val="9"/>
                <w:sz w:val="20"/>
              </w:rPr>
              <w:t xml:space="preserve"> </w:t>
            </w:r>
            <w:r w:rsidRPr="00FD6C76">
              <w:rPr>
                <w:sz w:val="20"/>
              </w:rPr>
              <w:t>fijados</w:t>
            </w:r>
            <w:r w:rsidRPr="00FD6C76">
              <w:rPr>
                <w:spacing w:val="9"/>
                <w:sz w:val="20"/>
              </w:rPr>
              <w:t xml:space="preserve"> </w:t>
            </w:r>
            <w:r w:rsidRPr="00FD6C76">
              <w:rPr>
                <w:sz w:val="20"/>
              </w:rPr>
              <w:t>en</w:t>
            </w:r>
          </w:p>
          <w:p w14:paraId="2326027E" w14:textId="77777777" w:rsidR="00C456FA" w:rsidRPr="00FD6C76" w:rsidRDefault="00C456FA" w:rsidP="00304C54">
            <w:pPr>
              <w:pStyle w:val="TableParagraph"/>
              <w:tabs>
                <w:tab w:val="left" w:pos="8334"/>
              </w:tabs>
              <w:spacing w:before="114" w:line="240" w:lineRule="auto"/>
              <w:ind w:left="4"/>
              <w:rPr>
                <w:sz w:val="20"/>
              </w:rPr>
            </w:pPr>
            <w:r w:rsidRPr="00FD6C76">
              <w:rPr>
                <w:sz w:val="20"/>
              </w:rPr>
              <w:t>cercas</w:t>
            </w:r>
            <w:r w:rsidRPr="00FD6C76">
              <w:rPr>
                <w:spacing w:val="-5"/>
                <w:sz w:val="20"/>
              </w:rPr>
              <w:t xml:space="preserve"> </w:t>
            </w:r>
            <w:r w:rsidRPr="00FD6C76">
              <w:rPr>
                <w:sz w:val="20"/>
              </w:rPr>
              <w:t>y</w:t>
            </w:r>
            <w:r w:rsidRPr="00FD6C76">
              <w:rPr>
                <w:spacing w:val="-5"/>
                <w:sz w:val="20"/>
              </w:rPr>
              <w:t xml:space="preserve"> </w:t>
            </w:r>
            <w:r w:rsidRPr="00FD6C76">
              <w:rPr>
                <w:sz w:val="20"/>
              </w:rPr>
              <w:t>muros,</w:t>
            </w:r>
            <w:r w:rsidRPr="00FD6C76">
              <w:rPr>
                <w:spacing w:val="-5"/>
                <w:sz w:val="20"/>
              </w:rPr>
              <w:t xml:space="preserve"> </w:t>
            </w:r>
            <w:r w:rsidRPr="00FD6C76">
              <w:rPr>
                <w:sz w:val="20"/>
              </w:rPr>
              <w:t>cuya</w:t>
            </w:r>
            <w:r w:rsidRPr="00FD6C76">
              <w:rPr>
                <w:spacing w:val="-5"/>
                <w:sz w:val="20"/>
              </w:rPr>
              <w:t xml:space="preserve"> </w:t>
            </w:r>
            <w:r w:rsidRPr="00FD6C76">
              <w:rPr>
                <w:sz w:val="20"/>
              </w:rPr>
              <w:t>duración</w:t>
            </w:r>
            <w:r w:rsidRPr="00FD6C76">
              <w:rPr>
                <w:spacing w:val="-5"/>
                <w:sz w:val="20"/>
              </w:rPr>
              <w:t xml:space="preserve"> </w:t>
            </w:r>
            <w:r w:rsidRPr="00FD6C76">
              <w:rPr>
                <w:sz w:val="20"/>
              </w:rPr>
              <w:t>exceda</w:t>
            </w:r>
            <w:r w:rsidRPr="00FD6C76">
              <w:rPr>
                <w:spacing w:val="-5"/>
                <w:sz w:val="20"/>
              </w:rPr>
              <w:t xml:space="preserve"> </w:t>
            </w:r>
            <w:r w:rsidRPr="00FD6C76">
              <w:rPr>
                <w:sz w:val="20"/>
              </w:rPr>
              <w:t>los</w:t>
            </w:r>
            <w:r w:rsidRPr="00FD6C76">
              <w:rPr>
                <w:spacing w:val="-5"/>
                <w:sz w:val="20"/>
              </w:rPr>
              <w:t xml:space="preserve"> </w:t>
            </w:r>
            <w:r w:rsidRPr="00FD6C76">
              <w:rPr>
                <w:sz w:val="20"/>
              </w:rPr>
              <w:t>setenta</w:t>
            </w:r>
            <w:r w:rsidRPr="00FD6C76">
              <w:rPr>
                <w:spacing w:val="-6"/>
                <w:sz w:val="20"/>
              </w:rPr>
              <w:t xml:space="preserve"> </w:t>
            </w:r>
            <w:r w:rsidRPr="00FD6C76">
              <w:rPr>
                <w:sz w:val="20"/>
              </w:rPr>
              <w:t>días</w:t>
            </w:r>
          </w:p>
        </w:tc>
        <w:tc>
          <w:tcPr>
            <w:tcW w:w="1703" w:type="dxa"/>
          </w:tcPr>
          <w:p w14:paraId="043A5326" w14:textId="316089D3" w:rsidR="00C456FA" w:rsidRPr="00FD6C76" w:rsidRDefault="00C456FA" w:rsidP="00304C54">
            <w:pPr>
              <w:pStyle w:val="TableParagraph"/>
              <w:tabs>
                <w:tab w:val="left" w:pos="8334"/>
              </w:tabs>
              <w:ind w:left="4"/>
              <w:rPr>
                <w:sz w:val="20"/>
              </w:rPr>
            </w:pPr>
            <w:r w:rsidRPr="00FD6C76">
              <w:rPr>
                <w:sz w:val="20"/>
              </w:rPr>
              <w:t>$</w:t>
            </w:r>
            <w:r w:rsidRPr="00FD6C76">
              <w:rPr>
                <w:spacing w:val="-2"/>
                <w:sz w:val="20"/>
              </w:rPr>
              <w:t xml:space="preserve"> </w:t>
            </w:r>
            <w:r w:rsidR="004B1211" w:rsidRPr="00FD6C76">
              <w:rPr>
                <w:sz w:val="20"/>
              </w:rPr>
              <w:t>95</w:t>
            </w:r>
            <w:r w:rsidRPr="00FD6C76">
              <w:rPr>
                <w:sz w:val="20"/>
              </w:rPr>
              <w:t>.00</w:t>
            </w:r>
            <w:r w:rsidRPr="00FD6C76">
              <w:rPr>
                <w:spacing w:val="-1"/>
                <w:sz w:val="20"/>
              </w:rPr>
              <w:t xml:space="preserve"> </w:t>
            </w:r>
            <w:r w:rsidRPr="00FD6C76">
              <w:rPr>
                <w:sz w:val="20"/>
              </w:rPr>
              <w:t>por</w:t>
            </w:r>
            <w:r w:rsidRPr="00FD6C76">
              <w:rPr>
                <w:spacing w:val="-1"/>
                <w:sz w:val="20"/>
              </w:rPr>
              <w:t xml:space="preserve"> </w:t>
            </w:r>
            <w:r w:rsidRPr="00FD6C76">
              <w:rPr>
                <w:sz w:val="20"/>
              </w:rPr>
              <w:t>m2</w:t>
            </w:r>
          </w:p>
        </w:tc>
      </w:tr>
    </w:tbl>
    <w:p w14:paraId="7B2C886F" w14:textId="77777777" w:rsidR="00C456FA" w:rsidRPr="00FD6C76" w:rsidRDefault="00C456FA" w:rsidP="00304C54">
      <w:pPr>
        <w:pStyle w:val="Textoindependiente"/>
        <w:tabs>
          <w:tab w:val="left" w:pos="8334"/>
        </w:tabs>
        <w:spacing w:before="9"/>
        <w:rPr>
          <w:sz w:val="19"/>
        </w:rPr>
      </w:pPr>
    </w:p>
    <w:p w14:paraId="767B1264" w14:textId="77777777" w:rsidR="00C456FA" w:rsidRPr="00FD6C76" w:rsidRDefault="00C456FA" w:rsidP="00304C54">
      <w:pPr>
        <w:pStyle w:val="Prrafodelista"/>
        <w:numPr>
          <w:ilvl w:val="0"/>
          <w:numId w:val="28"/>
        </w:numPr>
        <w:tabs>
          <w:tab w:val="left" w:pos="731"/>
          <w:tab w:val="left" w:pos="8334"/>
        </w:tabs>
        <w:rPr>
          <w:sz w:val="20"/>
        </w:rPr>
      </w:pPr>
      <w:r w:rsidRPr="00FD6C76">
        <w:rPr>
          <w:sz w:val="20"/>
        </w:rPr>
        <w:t>Por</w:t>
      </w:r>
      <w:r w:rsidRPr="00FD6C76">
        <w:rPr>
          <w:spacing w:val="-4"/>
          <w:sz w:val="20"/>
        </w:rPr>
        <w:t xml:space="preserve"> </w:t>
      </w:r>
      <w:r w:rsidRPr="00FD6C76">
        <w:rPr>
          <w:sz w:val="20"/>
        </w:rPr>
        <w:t>su</w:t>
      </w:r>
      <w:r w:rsidRPr="00FD6C76">
        <w:rPr>
          <w:spacing w:val="-3"/>
          <w:sz w:val="20"/>
        </w:rPr>
        <w:t xml:space="preserve"> </w:t>
      </w:r>
      <w:r w:rsidRPr="00FD6C76">
        <w:rPr>
          <w:sz w:val="20"/>
        </w:rPr>
        <w:t>colocación</w:t>
      </w:r>
      <w:r w:rsidRPr="00FD6C76">
        <w:rPr>
          <w:spacing w:val="-3"/>
          <w:sz w:val="20"/>
        </w:rPr>
        <w:t xml:space="preserve"> </w:t>
      </w:r>
      <w:r w:rsidRPr="00FD6C76">
        <w:rPr>
          <w:sz w:val="20"/>
        </w:rPr>
        <w:t>Hasta</w:t>
      </w:r>
      <w:r w:rsidRPr="00FD6C76">
        <w:rPr>
          <w:spacing w:val="-3"/>
          <w:sz w:val="20"/>
        </w:rPr>
        <w:t xml:space="preserve"> </w:t>
      </w:r>
      <w:r w:rsidRPr="00FD6C76">
        <w:rPr>
          <w:sz w:val="20"/>
        </w:rPr>
        <w:t>por</w:t>
      </w:r>
      <w:r w:rsidRPr="00FD6C76">
        <w:rPr>
          <w:spacing w:val="-2"/>
          <w:sz w:val="20"/>
        </w:rPr>
        <w:t xml:space="preserve"> </w:t>
      </w:r>
      <w:r w:rsidRPr="00FD6C76">
        <w:rPr>
          <w:sz w:val="20"/>
        </w:rPr>
        <w:t>30</w:t>
      </w:r>
      <w:r w:rsidRPr="00FD6C76">
        <w:rPr>
          <w:spacing w:val="-3"/>
          <w:sz w:val="20"/>
        </w:rPr>
        <w:t xml:space="preserve"> </w:t>
      </w:r>
      <w:r w:rsidRPr="00FD6C76">
        <w:rPr>
          <w:sz w:val="20"/>
        </w:rPr>
        <w:t>días</w:t>
      </w:r>
    </w:p>
    <w:p w14:paraId="6A7D8122" w14:textId="77777777" w:rsidR="00C456FA" w:rsidRPr="00FD6C76" w:rsidRDefault="00C456FA" w:rsidP="00304C54">
      <w:pPr>
        <w:pStyle w:val="Textoindependiente"/>
        <w:tabs>
          <w:tab w:val="left" w:pos="8334"/>
        </w:tabs>
      </w:pPr>
    </w:p>
    <w:p w14:paraId="6BCFEA76" w14:textId="77777777" w:rsidR="00C456FA" w:rsidRPr="00FD6C76" w:rsidRDefault="00C456FA" w:rsidP="00304C54">
      <w:pPr>
        <w:pStyle w:val="Textoindependiente"/>
        <w:tabs>
          <w:tab w:val="left" w:pos="8334"/>
        </w:tabs>
        <w:spacing w:before="2"/>
        <w:rPr>
          <w:sz w:val="10"/>
        </w:rPr>
      </w:pPr>
    </w:p>
    <w:tbl>
      <w:tblPr>
        <w:tblStyle w:val="TableNormal1"/>
        <w:tblW w:w="9003" w:type="dxa"/>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00"/>
        <w:gridCol w:w="1703"/>
      </w:tblGrid>
      <w:tr w:rsidR="00C456FA" w:rsidRPr="00FD6C76" w14:paraId="0D05591C" w14:textId="77777777" w:rsidTr="00C3362B">
        <w:trPr>
          <w:trHeight w:val="345"/>
        </w:trPr>
        <w:tc>
          <w:tcPr>
            <w:tcW w:w="7300" w:type="dxa"/>
          </w:tcPr>
          <w:p w14:paraId="2262AD66" w14:textId="77777777" w:rsidR="00C456FA" w:rsidRPr="00FD6C76" w:rsidRDefault="00C456FA" w:rsidP="00304C54">
            <w:pPr>
              <w:pStyle w:val="TableParagraph"/>
              <w:tabs>
                <w:tab w:val="left" w:pos="8334"/>
              </w:tabs>
              <w:ind w:left="4"/>
              <w:rPr>
                <w:sz w:val="20"/>
              </w:rPr>
            </w:pPr>
            <w:r w:rsidRPr="00FD6C76">
              <w:rPr>
                <w:rFonts w:ascii="Arial"/>
                <w:b/>
                <w:sz w:val="20"/>
              </w:rPr>
              <w:t>I.-</w:t>
            </w:r>
            <w:r w:rsidRPr="00FD6C76">
              <w:rPr>
                <w:rFonts w:ascii="Arial"/>
                <w:b/>
                <w:spacing w:val="-3"/>
                <w:sz w:val="20"/>
              </w:rPr>
              <w:t xml:space="preserve"> </w:t>
            </w:r>
            <w:r w:rsidRPr="00FD6C76">
              <w:rPr>
                <w:sz w:val="20"/>
              </w:rPr>
              <w:t>Colgantes</w:t>
            </w:r>
          </w:p>
        </w:tc>
        <w:tc>
          <w:tcPr>
            <w:tcW w:w="1703" w:type="dxa"/>
          </w:tcPr>
          <w:p w14:paraId="3EA2F7B3" w14:textId="40D5326F" w:rsidR="00C456FA" w:rsidRPr="00FD6C76" w:rsidRDefault="00C456FA" w:rsidP="00304C54">
            <w:pPr>
              <w:pStyle w:val="TableParagraph"/>
              <w:tabs>
                <w:tab w:val="left" w:pos="8334"/>
              </w:tabs>
              <w:ind w:left="4"/>
              <w:rPr>
                <w:sz w:val="20"/>
              </w:rPr>
            </w:pPr>
            <w:r w:rsidRPr="00FD6C76">
              <w:rPr>
                <w:sz w:val="20"/>
              </w:rPr>
              <w:t>$</w:t>
            </w:r>
            <w:r w:rsidRPr="00FD6C76">
              <w:rPr>
                <w:spacing w:val="-2"/>
                <w:sz w:val="20"/>
              </w:rPr>
              <w:t xml:space="preserve"> </w:t>
            </w:r>
            <w:r w:rsidR="004B1211" w:rsidRPr="00FD6C76">
              <w:rPr>
                <w:sz w:val="20"/>
              </w:rPr>
              <w:t>30.</w:t>
            </w:r>
            <w:r w:rsidRPr="00FD6C76">
              <w:rPr>
                <w:sz w:val="20"/>
              </w:rPr>
              <w:t>00</w:t>
            </w:r>
            <w:r w:rsidRPr="00FD6C76">
              <w:rPr>
                <w:spacing w:val="-1"/>
                <w:sz w:val="20"/>
              </w:rPr>
              <w:t xml:space="preserve"> </w:t>
            </w:r>
            <w:r w:rsidRPr="00FD6C76">
              <w:rPr>
                <w:sz w:val="20"/>
              </w:rPr>
              <w:t>por</w:t>
            </w:r>
            <w:r w:rsidRPr="00FD6C76">
              <w:rPr>
                <w:spacing w:val="-1"/>
                <w:sz w:val="20"/>
              </w:rPr>
              <w:t xml:space="preserve"> </w:t>
            </w:r>
            <w:r w:rsidRPr="00FD6C76">
              <w:rPr>
                <w:sz w:val="20"/>
              </w:rPr>
              <w:t>m2</w:t>
            </w:r>
          </w:p>
        </w:tc>
      </w:tr>
      <w:tr w:rsidR="00C456FA" w:rsidRPr="00FD6C76" w14:paraId="23D6A8F6" w14:textId="77777777" w:rsidTr="00C3362B">
        <w:trPr>
          <w:trHeight w:val="342"/>
        </w:trPr>
        <w:tc>
          <w:tcPr>
            <w:tcW w:w="7300" w:type="dxa"/>
          </w:tcPr>
          <w:p w14:paraId="4AADFAFE" w14:textId="77777777" w:rsidR="00C456FA" w:rsidRPr="00FD6C76" w:rsidRDefault="00C456FA" w:rsidP="00304C54">
            <w:pPr>
              <w:pStyle w:val="TableParagraph"/>
              <w:tabs>
                <w:tab w:val="left" w:pos="8334"/>
              </w:tabs>
              <w:spacing w:line="226" w:lineRule="exact"/>
              <w:ind w:left="4"/>
              <w:rPr>
                <w:sz w:val="20"/>
              </w:rPr>
            </w:pPr>
            <w:r w:rsidRPr="00FD6C76">
              <w:rPr>
                <w:rFonts w:ascii="Arial"/>
                <w:b/>
                <w:sz w:val="20"/>
              </w:rPr>
              <w:t>II.-</w:t>
            </w:r>
            <w:r w:rsidRPr="00FD6C76">
              <w:rPr>
                <w:rFonts w:ascii="Arial"/>
                <w:b/>
                <w:spacing w:val="-2"/>
                <w:sz w:val="20"/>
              </w:rPr>
              <w:t xml:space="preserve"> </w:t>
            </w:r>
            <w:r w:rsidRPr="00FD6C76">
              <w:rPr>
                <w:sz w:val="20"/>
              </w:rPr>
              <w:t>De</w:t>
            </w:r>
            <w:r w:rsidRPr="00FD6C76">
              <w:rPr>
                <w:spacing w:val="-2"/>
                <w:sz w:val="20"/>
              </w:rPr>
              <w:t xml:space="preserve"> </w:t>
            </w:r>
            <w:r w:rsidRPr="00FD6C76">
              <w:rPr>
                <w:sz w:val="20"/>
              </w:rPr>
              <w:t>azotea</w:t>
            </w:r>
          </w:p>
        </w:tc>
        <w:tc>
          <w:tcPr>
            <w:tcW w:w="1703" w:type="dxa"/>
          </w:tcPr>
          <w:p w14:paraId="0F82B140" w14:textId="0C7CFB5F" w:rsidR="00C456FA" w:rsidRPr="00FD6C76" w:rsidRDefault="00C456FA" w:rsidP="00304C54">
            <w:pPr>
              <w:pStyle w:val="TableParagraph"/>
              <w:tabs>
                <w:tab w:val="left" w:pos="8334"/>
              </w:tabs>
              <w:spacing w:line="226" w:lineRule="exact"/>
              <w:ind w:left="3"/>
              <w:rPr>
                <w:sz w:val="20"/>
              </w:rPr>
            </w:pPr>
            <w:r w:rsidRPr="00FD6C76">
              <w:rPr>
                <w:sz w:val="20"/>
              </w:rPr>
              <w:t>$</w:t>
            </w:r>
            <w:r w:rsidRPr="00FD6C76">
              <w:rPr>
                <w:spacing w:val="-2"/>
                <w:sz w:val="20"/>
              </w:rPr>
              <w:t xml:space="preserve"> </w:t>
            </w:r>
            <w:r w:rsidR="004B1211" w:rsidRPr="00FD6C76">
              <w:rPr>
                <w:sz w:val="20"/>
              </w:rPr>
              <w:t>30</w:t>
            </w:r>
            <w:r w:rsidRPr="00FD6C76">
              <w:rPr>
                <w:sz w:val="20"/>
              </w:rPr>
              <w:t>.00</w:t>
            </w:r>
            <w:r w:rsidRPr="00FD6C76">
              <w:rPr>
                <w:spacing w:val="-1"/>
                <w:sz w:val="20"/>
              </w:rPr>
              <w:t xml:space="preserve"> </w:t>
            </w:r>
            <w:r w:rsidRPr="00FD6C76">
              <w:rPr>
                <w:sz w:val="20"/>
              </w:rPr>
              <w:t>por</w:t>
            </w:r>
            <w:r w:rsidRPr="00FD6C76">
              <w:rPr>
                <w:spacing w:val="-1"/>
                <w:sz w:val="20"/>
              </w:rPr>
              <w:t xml:space="preserve"> </w:t>
            </w:r>
            <w:r w:rsidRPr="00FD6C76">
              <w:rPr>
                <w:sz w:val="20"/>
              </w:rPr>
              <w:t>m2</w:t>
            </w:r>
          </w:p>
        </w:tc>
      </w:tr>
      <w:tr w:rsidR="00C456FA" w:rsidRPr="00FD6C76" w14:paraId="6CC590F1" w14:textId="77777777" w:rsidTr="00C3362B">
        <w:trPr>
          <w:trHeight w:val="347"/>
        </w:trPr>
        <w:tc>
          <w:tcPr>
            <w:tcW w:w="7300" w:type="dxa"/>
          </w:tcPr>
          <w:p w14:paraId="7D1CAE7E" w14:textId="77777777" w:rsidR="00C456FA" w:rsidRPr="00FD6C76" w:rsidRDefault="00C456FA" w:rsidP="00304C54">
            <w:pPr>
              <w:pStyle w:val="TableParagraph"/>
              <w:tabs>
                <w:tab w:val="left" w:pos="8334"/>
              </w:tabs>
              <w:ind w:left="4"/>
              <w:rPr>
                <w:sz w:val="20"/>
              </w:rPr>
            </w:pPr>
            <w:r w:rsidRPr="00FD6C76">
              <w:rPr>
                <w:rFonts w:ascii="Arial"/>
                <w:b/>
                <w:sz w:val="20"/>
              </w:rPr>
              <w:t>III.-</w:t>
            </w:r>
            <w:r w:rsidRPr="00FD6C76">
              <w:rPr>
                <w:rFonts w:ascii="Arial"/>
                <w:b/>
                <w:spacing w:val="-2"/>
                <w:sz w:val="20"/>
              </w:rPr>
              <w:t xml:space="preserve"> </w:t>
            </w:r>
            <w:r w:rsidRPr="00FD6C76">
              <w:rPr>
                <w:sz w:val="20"/>
              </w:rPr>
              <w:t>Pintados</w:t>
            </w:r>
          </w:p>
        </w:tc>
        <w:tc>
          <w:tcPr>
            <w:tcW w:w="1703" w:type="dxa"/>
          </w:tcPr>
          <w:p w14:paraId="505F22C4" w14:textId="29C22CD6" w:rsidR="00C456FA" w:rsidRPr="00FD6C76" w:rsidRDefault="00C456FA" w:rsidP="00304C54">
            <w:pPr>
              <w:pStyle w:val="TableParagraph"/>
              <w:tabs>
                <w:tab w:val="left" w:pos="8334"/>
              </w:tabs>
              <w:ind w:left="4"/>
              <w:rPr>
                <w:sz w:val="20"/>
              </w:rPr>
            </w:pPr>
            <w:r w:rsidRPr="00FD6C76">
              <w:rPr>
                <w:sz w:val="20"/>
              </w:rPr>
              <w:t>$</w:t>
            </w:r>
            <w:r w:rsidRPr="00FD6C76">
              <w:rPr>
                <w:spacing w:val="-2"/>
                <w:sz w:val="20"/>
              </w:rPr>
              <w:t xml:space="preserve"> </w:t>
            </w:r>
            <w:r w:rsidR="004B1211" w:rsidRPr="00FD6C76">
              <w:rPr>
                <w:sz w:val="20"/>
              </w:rPr>
              <w:t>60</w:t>
            </w:r>
            <w:r w:rsidRPr="00FD6C76">
              <w:rPr>
                <w:sz w:val="20"/>
              </w:rPr>
              <w:t>.00</w:t>
            </w:r>
            <w:r w:rsidRPr="00FD6C76">
              <w:rPr>
                <w:spacing w:val="-1"/>
                <w:sz w:val="20"/>
              </w:rPr>
              <w:t xml:space="preserve"> </w:t>
            </w:r>
            <w:r w:rsidRPr="00FD6C76">
              <w:rPr>
                <w:sz w:val="20"/>
              </w:rPr>
              <w:t>por</w:t>
            </w:r>
            <w:r w:rsidRPr="00FD6C76">
              <w:rPr>
                <w:spacing w:val="-1"/>
                <w:sz w:val="20"/>
              </w:rPr>
              <w:t xml:space="preserve"> </w:t>
            </w:r>
            <w:r w:rsidRPr="00FD6C76">
              <w:rPr>
                <w:sz w:val="20"/>
              </w:rPr>
              <w:t>m2</w:t>
            </w:r>
          </w:p>
        </w:tc>
      </w:tr>
    </w:tbl>
    <w:p w14:paraId="72566249" w14:textId="77777777" w:rsidR="003F58C4" w:rsidRPr="00FD6C76" w:rsidRDefault="00DC093B" w:rsidP="00304C54">
      <w:pPr>
        <w:pStyle w:val="Textoindependiente"/>
        <w:tabs>
          <w:tab w:val="left" w:pos="8334"/>
        </w:tabs>
        <w:spacing w:before="6"/>
        <w:rPr>
          <w:sz w:val="21"/>
        </w:rPr>
      </w:pPr>
      <w:r w:rsidRPr="00FD6C76">
        <w:rPr>
          <w:sz w:val="21"/>
        </w:rPr>
        <w:t xml:space="preserve"> </w:t>
      </w:r>
    </w:p>
    <w:p w14:paraId="77058AB8" w14:textId="3B2DD544" w:rsidR="003F58C4" w:rsidRDefault="00DC093B" w:rsidP="0093332C">
      <w:pPr>
        <w:pStyle w:val="Textoindependiente"/>
        <w:tabs>
          <w:tab w:val="left" w:pos="8334"/>
        </w:tabs>
        <w:spacing w:before="6"/>
        <w:jc w:val="both"/>
      </w:pPr>
      <w:r w:rsidRPr="00FD6C76">
        <w:t xml:space="preserve">Los permisos serán otorgados previa </w:t>
      </w:r>
      <w:r w:rsidR="003F58C4" w:rsidRPr="00FD6C76">
        <w:t>supervisión</w:t>
      </w:r>
      <w:r w:rsidRPr="00FD6C76">
        <w:t xml:space="preserve"> de l</w:t>
      </w:r>
      <w:r w:rsidR="0093332C">
        <w:t xml:space="preserve">a dirección de protección civil, dirección de obra Pública, dirección de Desarrollo Urbano, </w:t>
      </w:r>
      <w:r w:rsidRPr="00FD6C76">
        <w:t xml:space="preserve">cuando </w:t>
      </w:r>
      <w:r w:rsidR="003F58C4" w:rsidRPr="00FD6C76">
        <w:t>así</w:t>
      </w:r>
      <w:r w:rsidRPr="00FD6C76">
        <w:t xml:space="preserve"> se </w:t>
      </w:r>
      <w:r w:rsidR="003F58C4" w:rsidRPr="00FD6C76">
        <w:t>requiera</w:t>
      </w:r>
      <w:r w:rsidR="004B1211" w:rsidRPr="00FD6C76">
        <w:t xml:space="preserve"> por la autoridad municipal correspondiente.</w:t>
      </w:r>
    </w:p>
    <w:p w14:paraId="685B6F5D" w14:textId="16CC1E93" w:rsidR="0093332C" w:rsidRDefault="0093332C" w:rsidP="0093332C">
      <w:pPr>
        <w:pStyle w:val="Textoindependiente"/>
        <w:tabs>
          <w:tab w:val="left" w:pos="8334"/>
        </w:tabs>
        <w:spacing w:before="6"/>
        <w:jc w:val="both"/>
      </w:pPr>
    </w:p>
    <w:p w14:paraId="2FBDB470" w14:textId="1BBFE7A9" w:rsidR="0093332C" w:rsidRDefault="0093332C" w:rsidP="0093332C">
      <w:pPr>
        <w:pStyle w:val="Textoindependiente"/>
        <w:tabs>
          <w:tab w:val="left" w:pos="8334"/>
        </w:tabs>
        <w:spacing w:before="6"/>
        <w:jc w:val="both"/>
      </w:pPr>
    </w:p>
    <w:p w14:paraId="2C26F000" w14:textId="77777777" w:rsidR="0093332C" w:rsidRPr="00FD6C76" w:rsidRDefault="0093332C" w:rsidP="0093332C">
      <w:pPr>
        <w:pStyle w:val="Textoindependiente"/>
        <w:tabs>
          <w:tab w:val="left" w:pos="8334"/>
        </w:tabs>
        <w:spacing w:before="6"/>
        <w:jc w:val="both"/>
      </w:pPr>
    </w:p>
    <w:p w14:paraId="2AA7ACF5" w14:textId="77777777" w:rsidR="00C456FA" w:rsidRPr="00FD6C76" w:rsidRDefault="00DC093B" w:rsidP="0093332C">
      <w:pPr>
        <w:pStyle w:val="Textoindependiente"/>
        <w:tabs>
          <w:tab w:val="left" w:pos="8334"/>
        </w:tabs>
        <w:spacing w:before="6"/>
        <w:jc w:val="both"/>
      </w:pPr>
      <w:r w:rsidRPr="00FD6C76">
        <w:t xml:space="preserve"> </w:t>
      </w:r>
    </w:p>
    <w:p w14:paraId="4EFF91F7" w14:textId="76ACE503" w:rsidR="0093332C" w:rsidRPr="0093332C" w:rsidRDefault="0093332C" w:rsidP="00573BC6">
      <w:pPr>
        <w:pStyle w:val="Textoindependiente"/>
        <w:tabs>
          <w:tab w:val="left" w:pos="8334"/>
        </w:tabs>
        <w:spacing w:line="360" w:lineRule="auto"/>
        <w:jc w:val="both"/>
        <w:rPr>
          <w:rFonts w:ascii="Arial" w:hAnsi="Arial"/>
        </w:rPr>
      </w:pPr>
      <w:r w:rsidRPr="0093332C">
        <w:rPr>
          <w:rFonts w:ascii="Arial" w:hAnsi="Arial"/>
          <w:b/>
        </w:rPr>
        <w:t>Artículo 15.-</w:t>
      </w:r>
      <w:r>
        <w:rPr>
          <w:rFonts w:ascii="Arial" w:hAnsi="Arial"/>
          <w:b/>
        </w:rPr>
        <w:t xml:space="preserve"> </w:t>
      </w:r>
      <w:r w:rsidRPr="0093332C">
        <w:rPr>
          <w:rFonts w:ascii="Arial" w:hAnsi="Arial"/>
        </w:rPr>
        <w:t>Por el permiso para el cierre de calles con motivo de fiestas, eventos o espectáculos en la vía pública, se pagará la cantidad de $450.00 (cuatrocientos cincuenta pesos 00/100 M.N.) por un período máximo de 6 horas, siempre que el cierre no afecte vías principales; en caso de que la calle sea una vía principal, se aplicarán las disposiciones adicionales que determine la autoridad municipal.</w:t>
      </w:r>
    </w:p>
    <w:p w14:paraId="3D8F9A61" w14:textId="77777777" w:rsidR="0093332C" w:rsidRPr="0093332C" w:rsidRDefault="0093332C" w:rsidP="00573BC6">
      <w:pPr>
        <w:pStyle w:val="Textoindependiente"/>
        <w:tabs>
          <w:tab w:val="left" w:pos="8334"/>
        </w:tabs>
        <w:spacing w:line="360" w:lineRule="auto"/>
        <w:jc w:val="both"/>
        <w:rPr>
          <w:rFonts w:ascii="Arial" w:hAnsi="Arial"/>
        </w:rPr>
      </w:pPr>
    </w:p>
    <w:p w14:paraId="4922596C" w14:textId="77777777" w:rsidR="0093332C" w:rsidRPr="0093332C" w:rsidRDefault="0093332C" w:rsidP="00573BC6">
      <w:pPr>
        <w:pStyle w:val="Textoindependiente"/>
        <w:tabs>
          <w:tab w:val="left" w:pos="8334"/>
        </w:tabs>
        <w:spacing w:line="360" w:lineRule="auto"/>
        <w:jc w:val="both"/>
        <w:rPr>
          <w:rFonts w:ascii="Arial" w:hAnsi="Arial"/>
        </w:rPr>
      </w:pPr>
      <w:r w:rsidRPr="0093332C">
        <w:rPr>
          <w:rFonts w:ascii="Arial" w:hAnsi="Arial"/>
        </w:rPr>
        <w:t>La solicitud deberá presentarse con una semana de anticipación e incluir:</w:t>
      </w:r>
    </w:p>
    <w:p w14:paraId="45CD6A70" w14:textId="77777777" w:rsidR="0093332C" w:rsidRPr="0093332C" w:rsidRDefault="0093332C" w:rsidP="00573BC6">
      <w:pPr>
        <w:pStyle w:val="Textoindependiente"/>
        <w:tabs>
          <w:tab w:val="left" w:pos="8334"/>
        </w:tabs>
        <w:spacing w:line="360" w:lineRule="auto"/>
        <w:jc w:val="both"/>
        <w:rPr>
          <w:rFonts w:ascii="Arial" w:hAnsi="Arial"/>
        </w:rPr>
      </w:pPr>
    </w:p>
    <w:p w14:paraId="32879B94" w14:textId="038AD47F" w:rsidR="0093332C" w:rsidRPr="0093332C" w:rsidRDefault="0093332C" w:rsidP="00573BC6">
      <w:pPr>
        <w:pStyle w:val="Textoindependiente"/>
        <w:tabs>
          <w:tab w:val="left" w:pos="8334"/>
        </w:tabs>
        <w:spacing w:line="360" w:lineRule="auto"/>
        <w:jc w:val="both"/>
        <w:rPr>
          <w:rFonts w:ascii="Arial" w:hAnsi="Arial"/>
        </w:rPr>
      </w:pPr>
      <w:r w:rsidRPr="0093332C">
        <w:rPr>
          <w:rFonts w:ascii="Arial" w:hAnsi="Arial"/>
        </w:rPr>
        <w:t>La ubicación exact</w:t>
      </w:r>
      <w:r>
        <w:rPr>
          <w:rFonts w:ascii="Arial" w:hAnsi="Arial"/>
        </w:rPr>
        <w:t xml:space="preserve">a de la calle o calles a cerrar, </w:t>
      </w:r>
      <w:r w:rsidRPr="0093332C">
        <w:rPr>
          <w:rFonts w:ascii="Arial" w:hAnsi="Arial"/>
        </w:rPr>
        <w:t>La relación de vecinos colindantes, con nombre, firma y copia de su INE, manifestando su conformidad con el cierre temporal de la vía pública.</w:t>
      </w:r>
    </w:p>
    <w:p w14:paraId="176850D7" w14:textId="77777777" w:rsidR="0093332C" w:rsidRPr="0093332C" w:rsidRDefault="0093332C" w:rsidP="00573BC6">
      <w:pPr>
        <w:pStyle w:val="Textoindependiente"/>
        <w:tabs>
          <w:tab w:val="left" w:pos="8334"/>
        </w:tabs>
        <w:spacing w:line="360" w:lineRule="auto"/>
        <w:jc w:val="both"/>
        <w:rPr>
          <w:rFonts w:ascii="Arial" w:hAnsi="Arial"/>
        </w:rPr>
      </w:pPr>
    </w:p>
    <w:p w14:paraId="45EA01C9" w14:textId="0006B1C1" w:rsidR="00C3362B" w:rsidRDefault="0093332C" w:rsidP="00573BC6">
      <w:pPr>
        <w:pStyle w:val="Textoindependiente"/>
        <w:tabs>
          <w:tab w:val="left" w:pos="8334"/>
        </w:tabs>
        <w:spacing w:line="360" w:lineRule="auto"/>
        <w:jc w:val="both"/>
        <w:rPr>
          <w:rFonts w:ascii="Arial" w:hAnsi="Arial"/>
        </w:rPr>
      </w:pPr>
      <w:r w:rsidRPr="0093332C">
        <w:rPr>
          <w:rFonts w:ascii="Arial" w:hAnsi="Arial"/>
        </w:rPr>
        <w:t>La Hacienda Pública Municipal verificará el cumplimiento de estos requisitos antes de otorgar el permiso y podrá establecer las medidas necesarias para garantizar la seguridad y el orden durante la realización del evento.</w:t>
      </w:r>
    </w:p>
    <w:p w14:paraId="1BDDF3A3" w14:textId="77777777" w:rsidR="0093332C" w:rsidRPr="0093332C" w:rsidRDefault="0093332C" w:rsidP="00573BC6">
      <w:pPr>
        <w:pStyle w:val="Textoindependiente"/>
        <w:tabs>
          <w:tab w:val="left" w:pos="8334"/>
        </w:tabs>
        <w:spacing w:line="360" w:lineRule="auto"/>
        <w:jc w:val="both"/>
        <w:rPr>
          <w:rFonts w:ascii="Arial" w:hAnsi="Arial"/>
        </w:rPr>
      </w:pPr>
    </w:p>
    <w:p w14:paraId="6DD2ADFA" w14:textId="53D40C33" w:rsidR="0093332C" w:rsidRPr="0093332C" w:rsidRDefault="0093332C" w:rsidP="00573BC6">
      <w:pPr>
        <w:pStyle w:val="Textoindependiente"/>
        <w:tabs>
          <w:tab w:val="left" w:pos="8334"/>
        </w:tabs>
        <w:spacing w:line="360" w:lineRule="auto"/>
        <w:jc w:val="both"/>
        <w:rPr>
          <w:rFonts w:ascii="Arial" w:hAnsi="Arial"/>
        </w:rPr>
      </w:pPr>
      <w:r w:rsidRPr="0093332C">
        <w:rPr>
          <w:rFonts w:ascii="Arial" w:hAnsi="Arial"/>
          <w:b/>
        </w:rPr>
        <w:t>Artículo 16.-</w:t>
      </w:r>
      <w:r>
        <w:rPr>
          <w:rFonts w:ascii="Arial" w:hAnsi="Arial"/>
          <w:b/>
        </w:rPr>
        <w:t xml:space="preserve"> </w:t>
      </w:r>
      <w:r w:rsidRPr="0093332C">
        <w:rPr>
          <w:rFonts w:ascii="Arial" w:hAnsi="Arial"/>
        </w:rPr>
        <w:t>Por el otorgamiento de permisos para la instalación de luz y sonido, así como para la realización de bailes populares y verbenas, se causarán y pagarán derechos por un monto de $2,000.00 (dos mil pesos 00/100 M.N.) por día.</w:t>
      </w:r>
    </w:p>
    <w:p w14:paraId="46693D11" w14:textId="77777777" w:rsidR="0093332C" w:rsidRPr="0093332C" w:rsidRDefault="0093332C" w:rsidP="00573BC6">
      <w:pPr>
        <w:pStyle w:val="Textoindependiente"/>
        <w:tabs>
          <w:tab w:val="left" w:pos="8334"/>
        </w:tabs>
        <w:spacing w:line="360" w:lineRule="auto"/>
        <w:jc w:val="both"/>
        <w:rPr>
          <w:rFonts w:ascii="Arial" w:hAnsi="Arial"/>
        </w:rPr>
      </w:pPr>
    </w:p>
    <w:p w14:paraId="3F12019D" w14:textId="08E4D5A6" w:rsidR="00C3362B" w:rsidRDefault="0093332C" w:rsidP="00573BC6">
      <w:pPr>
        <w:pStyle w:val="Textoindependiente"/>
        <w:tabs>
          <w:tab w:val="left" w:pos="8334"/>
        </w:tabs>
        <w:spacing w:line="360" w:lineRule="auto"/>
        <w:jc w:val="both"/>
        <w:rPr>
          <w:rFonts w:ascii="Arial" w:hAnsi="Arial"/>
        </w:rPr>
      </w:pPr>
      <w:r w:rsidRPr="0093332C">
        <w:rPr>
          <w:rFonts w:ascii="Arial" w:hAnsi="Arial"/>
        </w:rPr>
        <w:t>La solicitud del permiso deberá presentarse ante la Hacienda Pública Municipal, cumpliendo con los requisitos que establezca la normativa vigente, incluyendo la identificación del evento, ubicación, fechas y horarios. La autoridad municipal verificará que se cumplan las disposiciones de seguridad, tránsito y protección civil antes de autorizar el uso del espacio y la prestación de los servicios relacionados.</w:t>
      </w:r>
    </w:p>
    <w:p w14:paraId="4DE501F8" w14:textId="65895791" w:rsidR="0093332C" w:rsidRDefault="0093332C" w:rsidP="0093332C">
      <w:pPr>
        <w:pStyle w:val="Textoindependiente"/>
        <w:tabs>
          <w:tab w:val="left" w:pos="8334"/>
        </w:tabs>
        <w:spacing w:line="360" w:lineRule="auto"/>
        <w:ind w:left="441"/>
        <w:jc w:val="both"/>
        <w:rPr>
          <w:rFonts w:ascii="Arial" w:hAnsi="Arial"/>
        </w:rPr>
      </w:pPr>
    </w:p>
    <w:p w14:paraId="6DB4292C" w14:textId="2A651FA5" w:rsidR="0093332C" w:rsidRPr="00F9093D" w:rsidRDefault="0093332C" w:rsidP="00F9093D">
      <w:pPr>
        <w:pStyle w:val="Textoindependiente"/>
        <w:tabs>
          <w:tab w:val="left" w:pos="8334"/>
        </w:tabs>
        <w:spacing w:line="360" w:lineRule="auto"/>
        <w:jc w:val="both"/>
        <w:rPr>
          <w:rFonts w:ascii="Arial" w:hAnsi="Arial"/>
        </w:rPr>
      </w:pPr>
      <w:r w:rsidRPr="0093332C">
        <w:rPr>
          <w:rFonts w:ascii="Arial" w:hAnsi="Arial"/>
          <w:b/>
        </w:rPr>
        <w:t>Artículo 17.-</w:t>
      </w:r>
      <w:r>
        <w:rPr>
          <w:rFonts w:ascii="Arial" w:hAnsi="Arial"/>
          <w:b/>
        </w:rPr>
        <w:t xml:space="preserve"> </w:t>
      </w:r>
      <w:r w:rsidRPr="00F9093D">
        <w:rPr>
          <w:rFonts w:ascii="Arial" w:hAnsi="Arial"/>
        </w:rPr>
        <w:t>Por el otorgamiento de permisos para la realización de cosos taurinos, se causarán y pagarán los derechos que se establecen en la presente Ley.</w:t>
      </w:r>
    </w:p>
    <w:p w14:paraId="15BD894A" w14:textId="047BCB9F" w:rsidR="0093332C" w:rsidRPr="00F9093D" w:rsidRDefault="0093332C" w:rsidP="00F9093D">
      <w:pPr>
        <w:pStyle w:val="Textoindependiente"/>
        <w:tabs>
          <w:tab w:val="left" w:pos="8334"/>
        </w:tabs>
        <w:spacing w:line="360" w:lineRule="auto"/>
        <w:jc w:val="both"/>
        <w:rPr>
          <w:rFonts w:ascii="Arial" w:hAnsi="Arial"/>
        </w:rPr>
      </w:pPr>
      <w:r w:rsidRPr="00F9093D">
        <w:rPr>
          <w:rFonts w:ascii="Arial" w:hAnsi="Arial"/>
        </w:rPr>
        <w:t>La determinación del monto de los derechos deberá considerar la naturaleza y duración del evento, así como la capacidad del recinto y demás características relevantes. La solicitud del permiso deberá presentarse ante la Hacienda Pública Municipal, cumpliendo con los requisitos establecidos, incluyendo la identificación del organizador, ubicación del coso, fechas y horarios, y cualquier otra información que la autoridad municipal considere necesaria.</w:t>
      </w:r>
    </w:p>
    <w:p w14:paraId="2AF772A0" w14:textId="729BD854" w:rsidR="0093332C" w:rsidRDefault="0093332C" w:rsidP="00F9093D">
      <w:pPr>
        <w:pStyle w:val="Textoindependiente"/>
        <w:tabs>
          <w:tab w:val="left" w:pos="8334"/>
        </w:tabs>
        <w:spacing w:line="360" w:lineRule="auto"/>
        <w:jc w:val="both"/>
        <w:rPr>
          <w:rFonts w:ascii="Arial" w:hAnsi="Arial"/>
        </w:rPr>
      </w:pPr>
      <w:r w:rsidRPr="00F9093D">
        <w:rPr>
          <w:rFonts w:ascii="Arial" w:hAnsi="Arial"/>
        </w:rPr>
        <w:t>La autorización estará condicionada al cumplimiento de las disposiciones de seguridad, tránsito, protección civil y bienestar animal, y a la obtención de los permisos adicionales que correspondan por la normativa estatal o federal vigente.</w:t>
      </w:r>
    </w:p>
    <w:p w14:paraId="6E2B6D06" w14:textId="77777777" w:rsidR="00F9093D" w:rsidRPr="00FD6C76" w:rsidRDefault="00F9093D" w:rsidP="00F9093D">
      <w:pPr>
        <w:pStyle w:val="Textoindependiente"/>
        <w:tabs>
          <w:tab w:val="left" w:pos="8334"/>
        </w:tabs>
        <w:spacing w:line="360" w:lineRule="auto"/>
        <w:jc w:val="both"/>
      </w:pPr>
      <w:r w:rsidRPr="00FD6C76">
        <w:t>Por</w:t>
      </w:r>
      <w:r w:rsidRPr="00FD6C76">
        <w:rPr>
          <w:spacing w:val="26"/>
        </w:rPr>
        <w:t xml:space="preserve"> </w:t>
      </w:r>
      <w:r w:rsidRPr="00FD6C76">
        <w:t>el</w:t>
      </w:r>
      <w:r w:rsidRPr="00FD6C76">
        <w:rPr>
          <w:spacing w:val="26"/>
        </w:rPr>
        <w:t xml:space="preserve"> </w:t>
      </w:r>
      <w:r w:rsidRPr="00FD6C76">
        <w:t>otorgamiento</w:t>
      </w:r>
      <w:r w:rsidRPr="00FD6C76">
        <w:rPr>
          <w:spacing w:val="26"/>
        </w:rPr>
        <w:t xml:space="preserve"> </w:t>
      </w:r>
      <w:r w:rsidRPr="00FD6C76">
        <w:t>de</w:t>
      </w:r>
      <w:r w:rsidRPr="00FD6C76">
        <w:rPr>
          <w:spacing w:val="26"/>
        </w:rPr>
        <w:t xml:space="preserve"> </w:t>
      </w:r>
      <w:r w:rsidRPr="00FD6C76">
        <w:t>los</w:t>
      </w:r>
      <w:r w:rsidRPr="00FD6C76">
        <w:rPr>
          <w:spacing w:val="28"/>
        </w:rPr>
        <w:t xml:space="preserve"> </w:t>
      </w:r>
      <w:r w:rsidRPr="00FD6C76">
        <w:t>permisos</w:t>
      </w:r>
      <w:r w:rsidRPr="00FD6C76">
        <w:rPr>
          <w:spacing w:val="27"/>
        </w:rPr>
        <w:t xml:space="preserve"> </w:t>
      </w:r>
      <w:r w:rsidRPr="00FD6C76">
        <w:t>para</w:t>
      </w:r>
      <w:r w:rsidRPr="00FD6C76">
        <w:rPr>
          <w:spacing w:val="26"/>
        </w:rPr>
        <w:t xml:space="preserve"> </w:t>
      </w:r>
      <w:r w:rsidRPr="00FD6C76">
        <w:t>cosos</w:t>
      </w:r>
      <w:r w:rsidRPr="00FD6C76">
        <w:rPr>
          <w:spacing w:val="28"/>
        </w:rPr>
        <w:t xml:space="preserve"> </w:t>
      </w:r>
      <w:r w:rsidRPr="00FD6C76">
        <w:t>taurinos,</w:t>
      </w:r>
      <w:r w:rsidRPr="00FD6C76">
        <w:rPr>
          <w:spacing w:val="28"/>
        </w:rPr>
        <w:t xml:space="preserve"> </w:t>
      </w:r>
      <w:r w:rsidRPr="00FD6C76">
        <w:t>se</w:t>
      </w:r>
      <w:r w:rsidRPr="00FD6C76">
        <w:rPr>
          <w:spacing w:val="26"/>
        </w:rPr>
        <w:t xml:space="preserve"> </w:t>
      </w:r>
      <w:r w:rsidRPr="00FD6C76">
        <w:t>causarán</w:t>
      </w:r>
      <w:r w:rsidRPr="00FD6C76">
        <w:rPr>
          <w:spacing w:val="28"/>
        </w:rPr>
        <w:t xml:space="preserve"> </w:t>
      </w:r>
      <w:r w:rsidRPr="00FD6C76">
        <w:t>y</w:t>
      </w:r>
      <w:r w:rsidRPr="00FD6C76">
        <w:rPr>
          <w:spacing w:val="29"/>
        </w:rPr>
        <w:t xml:space="preserve"> </w:t>
      </w:r>
      <w:r w:rsidRPr="00FD6C76">
        <w:t>pagarán</w:t>
      </w:r>
      <w:r w:rsidRPr="00FD6C76">
        <w:rPr>
          <w:spacing w:val="28"/>
        </w:rPr>
        <w:t xml:space="preserve"> </w:t>
      </w:r>
      <w:r w:rsidRPr="00FD6C76">
        <w:t>los</w:t>
      </w:r>
      <w:r w:rsidRPr="00FD6C76">
        <w:rPr>
          <w:spacing w:val="-53"/>
        </w:rPr>
        <w:t xml:space="preserve"> </w:t>
      </w:r>
      <w:r w:rsidRPr="00FD6C76">
        <w:t>siguientes</w:t>
      </w:r>
      <w:r w:rsidRPr="00FD6C76">
        <w:rPr>
          <w:spacing w:val="-2"/>
        </w:rPr>
        <w:t xml:space="preserve"> </w:t>
      </w:r>
      <w:r w:rsidRPr="00FD6C76">
        <w:t>derechos:</w:t>
      </w:r>
    </w:p>
    <w:p w14:paraId="5FC6F17F" w14:textId="77777777" w:rsidR="00F9093D" w:rsidRPr="00F9093D" w:rsidRDefault="00F9093D" w:rsidP="00F9093D">
      <w:pPr>
        <w:pStyle w:val="Textoindependiente"/>
        <w:tabs>
          <w:tab w:val="left" w:pos="8334"/>
        </w:tabs>
        <w:spacing w:line="360" w:lineRule="auto"/>
        <w:ind w:left="441"/>
        <w:jc w:val="both"/>
      </w:pPr>
    </w:p>
    <w:tbl>
      <w:tblPr>
        <w:tblStyle w:val="TableNormal1"/>
        <w:tblW w:w="8703" w:type="dxa"/>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6"/>
        <w:gridCol w:w="2197"/>
      </w:tblGrid>
      <w:tr w:rsidR="00C456FA" w:rsidRPr="00FD6C76" w14:paraId="5B610941" w14:textId="77777777" w:rsidTr="00C3362B">
        <w:trPr>
          <w:trHeight w:val="345"/>
        </w:trPr>
        <w:tc>
          <w:tcPr>
            <w:tcW w:w="6506" w:type="dxa"/>
          </w:tcPr>
          <w:p w14:paraId="1F4D8C91" w14:textId="77777777" w:rsidR="00C456FA" w:rsidRPr="00FD6C76" w:rsidRDefault="00C456FA" w:rsidP="00304C54">
            <w:pPr>
              <w:pStyle w:val="TableParagraph"/>
              <w:tabs>
                <w:tab w:val="left" w:pos="8334"/>
              </w:tabs>
              <w:ind w:left="4"/>
              <w:rPr>
                <w:sz w:val="20"/>
              </w:rPr>
            </w:pPr>
            <w:r w:rsidRPr="00FD6C76">
              <w:rPr>
                <w:rFonts w:ascii="Arial"/>
                <w:b/>
                <w:sz w:val="20"/>
              </w:rPr>
              <w:t>I.-</w:t>
            </w:r>
            <w:r w:rsidRPr="00FD6C76">
              <w:rPr>
                <w:rFonts w:ascii="Arial"/>
                <w:b/>
                <w:spacing w:val="-2"/>
                <w:sz w:val="20"/>
              </w:rPr>
              <w:t xml:space="preserve"> </w:t>
            </w:r>
            <w:r w:rsidRPr="00FD6C76">
              <w:rPr>
                <w:sz w:val="20"/>
              </w:rPr>
              <w:t>Por</w:t>
            </w:r>
            <w:r w:rsidRPr="00FD6C76">
              <w:rPr>
                <w:spacing w:val="-2"/>
                <w:sz w:val="20"/>
              </w:rPr>
              <w:t xml:space="preserve"> </w:t>
            </w:r>
            <w:proofErr w:type="spellStart"/>
            <w:r w:rsidRPr="00FD6C76">
              <w:rPr>
                <w:sz w:val="20"/>
              </w:rPr>
              <w:t>palquero</w:t>
            </w:r>
            <w:proofErr w:type="spellEnd"/>
          </w:p>
        </w:tc>
        <w:tc>
          <w:tcPr>
            <w:tcW w:w="2197" w:type="dxa"/>
          </w:tcPr>
          <w:p w14:paraId="7D164BA6" w14:textId="27D1FF4C" w:rsidR="00C456FA" w:rsidRPr="00FD6C76" w:rsidRDefault="00C456FA" w:rsidP="00304C54">
            <w:pPr>
              <w:pStyle w:val="TableParagraph"/>
              <w:tabs>
                <w:tab w:val="left" w:pos="390"/>
                <w:tab w:val="left" w:pos="8334"/>
              </w:tabs>
              <w:ind w:left="4"/>
              <w:rPr>
                <w:sz w:val="20"/>
              </w:rPr>
            </w:pPr>
            <w:r w:rsidRPr="00FD6C76">
              <w:rPr>
                <w:sz w:val="20"/>
              </w:rPr>
              <w:t>$</w:t>
            </w:r>
            <w:r w:rsidRPr="00FD6C76">
              <w:rPr>
                <w:sz w:val="20"/>
              </w:rPr>
              <w:tab/>
            </w:r>
            <w:r w:rsidR="00F9093D">
              <w:rPr>
                <w:sz w:val="20"/>
              </w:rPr>
              <w:t>55</w:t>
            </w:r>
            <w:r w:rsidR="003F58C4" w:rsidRPr="00FD6C76">
              <w:rPr>
                <w:sz w:val="20"/>
              </w:rPr>
              <w:t>0</w:t>
            </w:r>
            <w:r w:rsidRPr="00FD6C76">
              <w:rPr>
                <w:sz w:val="20"/>
              </w:rPr>
              <w:t>.00</w:t>
            </w:r>
            <w:r w:rsidRPr="00FD6C76">
              <w:rPr>
                <w:spacing w:val="-1"/>
                <w:sz w:val="20"/>
              </w:rPr>
              <w:t xml:space="preserve"> </w:t>
            </w:r>
            <w:r w:rsidRPr="00FD6C76">
              <w:rPr>
                <w:sz w:val="20"/>
              </w:rPr>
              <w:t>por día</w:t>
            </w:r>
          </w:p>
        </w:tc>
      </w:tr>
      <w:tr w:rsidR="00C456FA" w:rsidRPr="00FD6C76" w14:paraId="18DA30B4" w14:textId="77777777" w:rsidTr="00C3362B">
        <w:trPr>
          <w:trHeight w:val="345"/>
        </w:trPr>
        <w:tc>
          <w:tcPr>
            <w:tcW w:w="6506" w:type="dxa"/>
          </w:tcPr>
          <w:p w14:paraId="34ACD676" w14:textId="77777777" w:rsidR="00C456FA" w:rsidRPr="00FD6C76" w:rsidRDefault="00C456FA" w:rsidP="00304C54">
            <w:pPr>
              <w:pStyle w:val="TableParagraph"/>
              <w:tabs>
                <w:tab w:val="left" w:pos="8334"/>
              </w:tabs>
              <w:ind w:left="4"/>
              <w:rPr>
                <w:sz w:val="20"/>
              </w:rPr>
            </w:pPr>
            <w:r w:rsidRPr="00FD6C76">
              <w:rPr>
                <w:rFonts w:ascii="Arial"/>
                <w:b/>
                <w:sz w:val="20"/>
              </w:rPr>
              <w:t>II.-</w:t>
            </w:r>
            <w:r w:rsidRPr="00FD6C76">
              <w:rPr>
                <w:rFonts w:ascii="Arial"/>
                <w:b/>
                <w:spacing w:val="-2"/>
                <w:sz w:val="20"/>
              </w:rPr>
              <w:t xml:space="preserve"> </w:t>
            </w:r>
            <w:r w:rsidRPr="00FD6C76">
              <w:rPr>
                <w:sz w:val="20"/>
              </w:rPr>
              <w:t>Por</w:t>
            </w:r>
            <w:r w:rsidRPr="00FD6C76">
              <w:rPr>
                <w:spacing w:val="-2"/>
                <w:sz w:val="20"/>
              </w:rPr>
              <w:t xml:space="preserve"> </w:t>
            </w:r>
            <w:r w:rsidRPr="00FD6C76">
              <w:rPr>
                <w:sz w:val="20"/>
              </w:rPr>
              <w:t>coso</w:t>
            </w:r>
            <w:r w:rsidRPr="00FD6C76">
              <w:rPr>
                <w:spacing w:val="-2"/>
                <w:sz w:val="20"/>
              </w:rPr>
              <w:t xml:space="preserve"> </w:t>
            </w:r>
            <w:r w:rsidRPr="00FD6C76">
              <w:rPr>
                <w:sz w:val="20"/>
              </w:rPr>
              <w:t>taurino</w:t>
            </w:r>
          </w:p>
        </w:tc>
        <w:tc>
          <w:tcPr>
            <w:tcW w:w="2197" w:type="dxa"/>
          </w:tcPr>
          <w:p w14:paraId="65AC2A28" w14:textId="0D41AAC4" w:rsidR="00C456FA" w:rsidRPr="00FD6C76" w:rsidRDefault="00C456FA" w:rsidP="00F9093D">
            <w:pPr>
              <w:pStyle w:val="TableParagraph"/>
              <w:tabs>
                <w:tab w:val="left" w:pos="8334"/>
              </w:tabs>
              <w:ind w:left="4"/>
              <w:rPr>
                <w:sz w:val="20"/>
              </w:rPr>
            </w:pPr>
            <w:r w:rsidRPr="00FD6C76">
              <w:rPr>
                <w:sz w:val="20"/>
              </w:rPr>
              <w:t>$</w:t>
            </w:r>
            <w:r w:rsidRPr="00FD6C76">
              <w:rPr>
                <w:spacing w:val="50"/>
                <w:sz w:val="20"/>
              </w:rPr>
              <w:t xml:space="preserve"> </w:t>
            </w:r>
            <w:r w:rsidR="00EE0812" w:rsidRPr="00FD6C76">
              <w:rPr>
                <w:sz w:val="20"/>
              </w:rPr>
              <w:t>5</w:t>
            </w:r>
            <w:r w:rsidR="009A3C42" w:rsidRPr="00FD6C76">
              <w:rPr>
                <w:sz w:val="20"/>
              </w:rPr>
              <w:t>,</w:t>
            </w:r>
            <w:r w:rsidR="00F9093D">
              <w:rPr>
                <w:sz w:val="20"/>
              </w:rPr>
              <w:t>50</w:t>
            </w:r>
            <w:r w:rsidR="004928B8" w:rsidRPr="00FD6C76">
              <w:rPr>
                <w:sz w:val="20"/>
              </w:rPr>
              <w:t>0</w:t>
            </w:r>
            <w:r w:rsidRPr="00FD6C76">
              <w:rPr>
                <w:sz w:val="20"/>
              </w:rPr>
              <w:t>.00</w:t>
            </w:r>
            <w:r w:rsidRPr="00FD6C76">
              <w:rPr>
                <w:spacing w:val="-3"/>
                <w:sz w:val="20"/>
              </w:rPr>
              <w:t xml:space="preserve"> </w:t>
            </w:r>
            <w:r w:rsidRPr="00FD6C76">
              <w:rPr>
                <w:sz w:val="20"/>
              </w:rPr>
              <w:t>por</w:t>
            </w:r>
            <w:r w:rsidRPr="00FD6C76">
              <w:rPr>
                <w:spacing w:val="-3"/>
                <w:sz w:val="20"/>
              </w:rPr>
              <w:t xml:space="preserve"> </w:t>
            </w:r>
            <w:r w:rsidRPr="00FD6C76">
              <w:rPr>
                <w:sz w:val="20"/>
              </w:rPr>
              <w:t>día</w:t>
            </w:r>
          </w:p>
        </w:tc>
      </w:tr>
    </w:tbl>
    <w:p w14:paraId="2CD9B0AF" w14:textId="77777777" w:rsidR="00297B2D" w:rsidRDefault="00297B2D" w:rsidP="00304C54">
      <w:pPr>
        <w:tabs>
          <w:tab w:val="left" w:pos="8334"/>
        </w:tabs>
        <w:spacing w:before="94"/>
        <w:ind w:left="441" w:right="499"/>
        <w:jc w:val="center"/>
        <w:rPr>
          <w:rFonts w:ascii="Arial" w:hAnsi="Arial"/>
          <w:b/>
          <w:sz w:val="20"/>
        </w:rPr>
      </w:pPr>
    </w:p>
    <w:p w14:paraId="00D9A3C1" w14:textId="77777777" w:rsidR="00297B2D" w:rsidRDefault="00297B2D" w:rsidP="00304C54">
      <w:pPr>
        <w:tabs>
          <w:tab w:val="left" w:pos="8334"/>
        </w:tabs>
        <w:spacing w:before="94"/>
        <w:ind w:left="441" w:right="499"/>
        <w:jc w:val="center"/>
        <w:rPr>
          <w:rFonts w:ascii="Arial" w:hAnsi="Arial"/>
          <w:b/>
          <w:sz w:val="20"/>
        </w:rPr>
      </w:pPr>
    </w:p>
    <w:p w14:paraId="1E5E9626" w14:textId="0DC7352B" w:rsidR="00297B2D" w:rsidRDefault="00297B2D" w:rsidP="00304C54">
      <w:pPr>
        <w:tabs>
          <w:tab w:val="left" w:pos="8334"/>
        </w:tabs>
        <w:spacing w:before="94"/>
        <w:ind w:left="441" w:right="499"/>
        <w:jc w:val="center"/>
        <w:rPr>
          <w:rFonts w:ascii="Arial" w:hAnsi="Arial"/>
          <w:b/>
          <w:sz w:val="20"/>
        </w:rPr>
      </w:pPr>
    </w:p>
    <w:p w14:paraId="2E4F5E61" w14:textId="35E48C13" w:rsidR="00153C64" w:rsidRDefault="00153C64" w:rsidP="00304C54">
      <w:pPr>
        <w:tabs>
          <w:tab w:val="left" w:pos="8334"/>
        </w:tabs>
        <w:spacing w:before="94"/>
        <w:ind w:left="441" w:right="499"/>
        <w:jc w:val="center"/>
        <w:rPr>
          <w:rFonts w:ascii="Arial" w:hAnsi="Arial"/>
          <w:b/>
          <w:sz w:val="20"/>
        </w:rPr>
      </w:pPr>
    </w:p>
    <w:p w14:paraId="1BDE90C4" w14:textId="44647D34" w:rsidR="00153C64" w:rsidRDefault="00153C64" w:rsidP="00304C54">
      <w:pPr>
        <w:tabs>
          <w:tab w:val="left" w:pos="8334"/>
        </w:tabs>
        <w:spacing w:before="94"/>
        <w:ind w:left="441" w:right="499"/>
        <w:jc w:val="center"/>
        <w:rPr>
          <w:rFonts w:ascii="Arial" w:hAnsi="Arial"/>
          <w:b/>
          <w:sz w:val="20"/>
        </w:rPr>
      </w:pPr>
    </w:p>
    <w:p w14:paraId="5E24111A" w14:textId="77777777" w:rsidR="00153C64" w:rsidRDefault="00153C64" w:rsidP="00304C54">
      <w:pPr>
        <w:tabs>
          <w:tab w:val="left" w:pos="8334"/>
        </w:tabs>
        <w:spacing w:before="94"/>
        <w:ind w:left="441" w:right="499"/>
        <w:jc w:val="center"/>
        <w:rPr>
          <w:rFonts w:ascii="Arial" w:hAnsi="Arial"/>
          <w:b/>
          <w:sz w:val="20"/>
        </w:rPr>
      </w:pPr>
    </w:p>
    <w:p w14:paraId="4463A7E2" w14:textId="386BE5E0" w:rsidR="00C456FA" w:rsidRPr="00F9093D" w:rsidRDefault="00C456FA" w:rsidP="00304C54">
      <w:pPr>
        <w:tabs>
          <w:tab w:val="left" w:pos="8334"/>
        </w:tabs>
        <w:spacing w:before="94"/>
        <w:ind w:left="441" w:right="499"/>
        <w:jc w:val="center"/>
        <w:rPr>
          <w:rFonts w:ascii="Arial" w:hAnsi="Arial"/>
          <w:b/>
          <w:sz w:val="24"/>
          <w:szCs w:val="24"/>
        </w:rPr>
      </w:pPr>
      <w:r w:rsidRPr="00F9093D">
        <w:rPr>
          <w:rFonts w:ascii="Arial" w:hAnsi="Arial"/>
          <w:b/>
          <w:sz w:val="24"/>
          <w:szCs w:val="24"/>
        </w:rPr>
        <w:t>Sección</w:t>
      </w:r>
      <w:r w:rsidRPr="00F9093D">
        <w:rPr>
          <w:rFonts w:ascii="Arial" w:hAnsi="Arial"/>
          <w:b/>
          <w:spacing w:val="17"/>
          <w:sz w:val="24"/>
          <w:szCs w:val="24"/>
        </w:rPr>
        <w:t xml:space="preserve"> </w:t>
      </w:r>
      <w:r w:rsidRPr="00F9093D">
        <w:rPr>
          <w:rFonts w:ascii="Arial" w:hAnsi="Arial"/>
          <w:b/>
          <w:sz w:val="24"/>
          <w:szCs w:val="24"/>
        </w:rPr>
        <w:t>Segunda</w:t>
      </w:r>
    </w:p>
    <w:p w14:paraId="3E2C53E1" w14:textId="77777777" w:rsidR="00C456FA" w:rsidRPr="00F9093D" w:rsidRDefault="00C456FA" w:rsidP="00304C54">
      <w:pPr>
        <w:tabs>
          <w:tab w:val="left" w:pos="8334"/>
        </w:tabs>
        <w:spacing w:before="115"/>
        <w:ind w:left="665" w:right="724"/>
        <w:jc w:val="center"/>
        <w:rPr>
          <w:rFonts w:ascii="Arial" w:hAnsi="Arial"/>
          <w:b/>
          <w:sz w:val="24"/>
          <w:szCs w:val="24"/>
        </w:rPr>
      </w:pPr>
      <w:r w:rsidRPr="00F9093D">
        <w:rPr>
          <w:rFonts w:ascii="Arial" w:hAnsi="Arial"/>
          <w:b/>
          <w:sz w:val="24"/>
          <w:szCs w:val="24"/>
        </w:rPr>
        <w:t>Derechos</w:t>
      </w:r>
      <w:r w:rsidRPr="00F9093D">
        <w:rPr>
          <w:rFonts w:ascii="Arial" w:hAnsi="Arial"/>
          <w:b/>
          <w:spacing w:val="14"/>
          <w:sz w:val="24"/>
          <w:szCs w:val="24"/>
        </w:rPr>
        <w:t xml:space="preserve"> </w:t>
      </w:r>
      <w:r w:rsidRPr="00F9093D">
        <w:rPr>
          <w:rFonts w:ascii="Arial" w:hAnsi="Arial"/>
          <w:b/>
          <w:sz w:val="24"/>
          <w:szCs w:val="24"/>
        </w:rPr>
        <w:t>por</w:t>
      </w:r>
      <w:r w:rsidRPr="00F9093D">
        <w:rPr>
          <w:rFonts w:ascii="Arial" w:hAnsi="Arial"/>
          <w:b/>
          <w:spacing w:val="4"/>
          <w:sz w:val="24"/>
          <w:szCs w:val="24"/>
        </w:rPr>
        <w:t xml:space="preserve"> </w:t>
      </w:r>
      <w:r w:rsidRPr="00F9093D">
        <w:rPr>
          <w:rFonts w:ascii="Arial" w:hAnsi="Arial"/>
          <w:b/>
          <w:sz w:val="24"/>
          <w:szCs w:val="24"/>
        </w:rPr>
        <w:t>servicios</w:t>
      </w:r>
      <w:r w:rsidRPr="00F9093D">
        <w:rPr>
          <w:rFonts w:ascii="Arial" w:hAnsi="Arial"/>
          <w:b/>
          <w:spacing w:val="16"/>
          <w:sz w:val="24"/>
          <w:szCs w:val="24"/>
        </w:rPr>
        <w:t xml:space="preserve"> </w:t>
      </w:r>
      <w:r w:rsidRPr="00F9093D">
        <w:rPr>
          <w:rFonts w:ascii="Arial" w:hAnsi="Arial"/>
          <w:b/>
          <w:sz w:val="24"/>
          <w:szCs w:val="24"/>
        </w:rPr>
        <w:t>que</w:t>
      </w:r>
      <w:r w:rsidRPr="00F9093D">
        <w:rPr>
          <w:rFonts w:ascii="Arial" w:hAnsi="Arial"/>
          <w:b/>
          <w:spacing w:val="6"/>
          <w:sz w:val="24"/>
          <w:szCs w:val="24"/>
        </w:rPr>
        <w:t xml:space="preserve"> </w:t>
      </w:r>
      <w:r w:rsidRPr="00F9093D">
        <w:rPr>
          <w:rFonts w:ascii="Arial" w:hAnsi="Arial"/>
          <w:b/>
          <w:sz w:val="24"/>
          <w:szCs w:val="24"/>
        </w:rPr>
        <w:t>presta</w:t>
      </w:r>
      <w:r w:rsidRPr="00F9093D">
        <w:rPr>
          <w:rFonts w:ascii="Arial" w:hAnsi="Arial"/>
          <w:b/>
          <w:spacing w:val="9"/>
          <w:sz w:val="24"/>
          <w:szCs w:val="24"/>
        </w:rPr>
        <w:t xml:space="preserve"> </w:t>
      </w:r>
      <w:r w:rsidRPr="00F9093D">
        <w:rPr>
          <w:rFonts w:ascii="Arial" w:hAnsi="Arial"/>
          <w:b/>
          <w:sz w:val="24"/>
          <w:szCs w:val="24"/>
        </w:rPr>
        <w:t>la</w:t>
      </w:r>
      <w:r w:rsidRPr="00F9093D">
        <w:rPr>
          <w:rFonts w:ascii="Arial" w:hAnsi="Arial"/>
          <w:b/>
          <w:spacing w:val="1"/>
          <w:sz w:val="24"/>
          <w:szCs w:val="24"/>
        </w:rPr>
        <w:t xml:space="preserve"> </w:t>
      </w:r>
      <w:r w:rsidRPr="00F9093D">
        <w:rPr>
          <w:rFonts w:ascii="Arial" w:hAnsi="Arial"/>
          <w:b/>
          <w:sz w:val="24"/>
          <w:szCs w:val="24"/>
        </w:rPr>
        <w:t>Dirección</w:t>
      </w:r>
      <w:r w:rsidRPr="00F9093D">
        <w:rPr>
          <w:rFonts w:ascii="Arial" w:hAnsi="Arial"/>
          <w:b/>
          <w:spacing w:val="13"/>
          <w:sz w:val="24"/>
          <w:szCs w:val="24"/>
        </w:rPr>
        <w:t xml:space="preserve"> </w:t>
      </w:r>
      <w:r w:rsidRPr="00F9093D">
        <w:rPr>
          <w:rFonts w:ascii="Arial" w:hAnsi="Arial"/>
          <w:b/>
          <w:sz w:val="24"/>
          <w:szCs w:val="24"/>
        </w:rPr>
        <w:t>de</w:t>
      </w:r>
      <w:r w:rsidRPr="00F9093D">
        <w:rPr>
          <w:rFonts w:ascii="Arial" w:hAnsi="Arial"/>
          <w:b/>
          <w:spacing w:val="7"/>
          <w:sz w:val="24"/>
          <w:szCs w:val="24"/>
        </w:rPr>
        <w:t xml:space="preserve"> </w:t>
      </w:r>
      <w:r w:rsidRPr="00F9093D">
        <w:rPr>
          <w:rFonts w:ascii="Arial" w:hAnsi="Arial"/>
          <w:b/>
          <w:sz w:val="24"/>
          <w:szCs w:val="24"/>
        </w:rPr>
        <w:t>Obras</w:t>
      </w:r>
      <w:r w:rsidRPr="00F9093D">
        <w:rPr>
          <w:rFonts w:ascii="Arial" w:hAnsi="Arial"/>
          <w:b/>
          <w:spacing w:val="14"/>
          <w:sz w:val="24"/>
          <w:szCs w:val="24"/>
        </w:rPr>
        <w:t xml:space="preserve"> </w:t>
      </w:r>
      <w:r w:rsidRPr="00F9093D">
        <w:rPr>
          <w:rFonts w:ascii="Arial" w:hAnsi="Arial"/>
          <w:b/>
          <w:sz w:val="24"/>
          <w:szCs w:val="24"/>
        </w:rPr>
        <w:t>Públicas</w:t>
      </w:r>
    </w:p>
    <w:p w14:paraId="459AC338" w14:textId="77777777" w:rsidR="00C456FA" w:rsidRPr="00F9093D" w:rsidRDefault="00C456FA" w:rsidP="00304C54">
      <w:pPr>
        <w:pStyle w:val="Textoindependiente"/>
        <w:tabs>
          <w:tab w:val="left" w:pos="8334"/>
        </w:tabs>
        <w:rPr>
          <w:rFonts w:ascii="Arial"/>
          <w:b/>
        </w:rPr>
      </w:pPr>
    </w:p>
    <w:p w14:paraId="5D400512" w14:textId="77777777" w:rsidR="00C456FA" w:rsidRPr="00FD6C76" w:rsidRDefault="00C456FA" w:rsidP="00304C54">
      <w:pPr>
        <w:pStyle w:val="Textoindependiente"/>
        <w:tabs>
          <w:tab w:val="left" w:pos="8334"/>
        </w:tabs>
        <w:spacing w:before="11"/>
        <w:rPr>
          <w:rFonts w:ascii="Arial"/>
          <w:b/>
          <w:sz w:val="17"/>
        </w:rPr>
      </w:pPr>
    </w:p>
    <w:p w14:paraId="72232594" w14:textId="3C77E694" w:rsidR="00F9093D" w:rsidRDefault="00F9093D" w:rsidP="00573BC6">
      <w:pPr>
        <w:pStyle w:val="Textoindependiente"/>
        <w:tabs>
          <w:tab w:val="left" w:pos="8334"/>
        </w:tabs>
        <w:spacing w:before="2" w:line="360" w:lineRule="auto"/>
        <w:jc w:val="both"/>
        <w:rPr>
          <w:rFonts w:ascii="Arial" w:hAnsi="Arial"/>
        </w:rPr>
      </w:pPr>
      <w:r w:rsidRPr="00F9093D">
        <w:rPr>
          <w:rFonts w:ascii="Arial" w:hAnsi="Arial"/>
          <w:b/>
        </w:rPr>
        <w:t>Artículo 18.-</w:t>
      </w:r>
      <w:r>
        <w:rPr>
          <w:rFonts w:ascii="Arial" w:hAnsi="Arial"/>
          <w:b/>
        </w:rPr>
        <w:t xml:space="preserve"> </w:t>
      </w:r>
      <w:r w:rsidRPr="00F9093D">
        <w:rPr>
          <w:rFonts w:ascii="Arial" w:hAnsi="Arial"/>
        </w:rPr>
        <w:t>El cobro de derechos por los servicios que presta la Dirección de Obras Públicas y Desarrollo Urbano se realizará conforme a las tarifas establecidas en la presente Ley.</w:t>
      </w:r>
    </w:p>
    <w:p w14:paraId="5ED591B5" w14:textId="77777777" w:rsidR="00573BC6" w:rsidRPr="00F9093D" w:rsidRDefault="00573BC6" w:rsidP="00573BC6">
      <w:pPr>
        <w:pStyle w:val="Textoindependiente"/>
        <w:tabs>
          <w:tab w:val="left" w:pos="8334"/>
        </w:tabs>
        <w:spacing w:before="2" w:line="360" w:lineRule="auto"/>
        <w:jc w:val="both"/>
        <w:rPr>
          <w:rFonts w:ascii="Arial" w:hAnsi="Arial"/>
        </w:rPr>
      </w:pPr>
    </w:p>
    <w:p w14:paraId="49658797" w14:textId="77777777" w:rsidR="00F9093D" w:rsidRPr="00F9093D" w:rsidRDefault="00F9093D" w:rsidP="00573BC6">
      <w:pPr>
        <w:pStyle w:val="Textoindependiente"/>
        <w:tabs>
          <w:tab w:val="left" w:pos="8334"/>
        </w:tabs>
        <w:spacing w:before="2" w:line="360" w:lineRule="auto"/>
        <w:jc w:val="both"/>
        <w:rPr>
          <w:rFonts w:ascii="Arial" w:hAnsi="Arial"/>
        </w:rPr>
      </w:pPr>
      <w:r w:rsidRPr="00F9093D">
        <w:rPr>
          <w:rFonts w:ascii="Arial" w:hAnsi="Arial"/>
        </w:rPr>
        <w:t>La determinación de dichos derechos se efectuará en concordancia con la normativa municipal vigente y, en su caso, con las disposiciones estatales aplicables, tomando en consideración el tipo de servicio prestado, la magnitud del proyecto y los recursos humanos, materiales y técnicos necesarios para su ejecución.</w:t>
      </w:r>
    </w:p>
    <w:p w14:paraId="570F8A30" w14:textId="77777777" w:rsidR="00F9093D" w:rsidRPr="00F9093D" w:rsidRDefault="00F9093D" w:rsidP="00F9093D">
      <w:pPr>
        <w:pStyle w:val="Textoindependiente"/>
        <w:tabs>
          <w:tab w:val="left" w:pos="8334"/>
        </w:tabs>
        <w:spacing w:before="2"/>
        <w:jc w:val="both"/>
        <w:rPr>
          <w:rFonts w:ascii="Arial" w:hAnsi="Arial"/>
        </w:rPr>
      </w:pPr>
    </w:p>
    <w:p w14:paraId="1DA00213" w14:textId="052FB144" w:rsidR="00C456FA" w:rsidRDefault="00F9093D" w:rsidP="00573BC6">
      <w:pPr>
        <w:pStyle w:val="Textoindependiente"/>
        <w:tabs>
          <w:tab w:val="left" w:pos="8334"/>
        </w:tabs>
        <w:spacing w:before="2" w:line="360" w:lineRule="auto"/>
        <w:jc w:val="both"/>
        <w:rPr>
          <w:rFonts w:ascii="Arial" w:hAnsi="Arial"/>
        </w:rPr>
      </w:pPr>
      <w:r w:rsidRPr="00F9093D">
        <w:rPr>
          <w:rFonts w:ascii="Arial" w:hAnsi="Arial"/>
        </w:rPr>
        <w:t>La Hacienda Pública Municipal estará facultada para supervisar la correcta aplicación de estas tarifas y para implementar los procedimientos administrativos que garanticen la recaudación oportuna de los derechos correspondientes, promoviendo la equidad tributaria, la suficiencia de los recursos municipales y el fortalecimiento del patrimonio del municipio, así como la prestación eficiente de los servicios públicos a la comunidad.</w:t>
      </w:r>
      <w:r>
        <w:rPr>
          <w:rFonts w:ascii="Arial" w:hAnsi="Arial"/>
        </w:rPr>
        <w:t xml:space="preserve"> Aplicando la siguiente tabla:</w:t>
      </w:r>
    </w:p>
    <w:p w14:paraId="65DD2141" w14:textId="6F519FC4" w:rsidR="00F9093D" w:rsidRDefault="00F9093D" w:rsidP="00F9093D">
      <w:pPr>
        <w:pStyle w:val="Textoindependiente"/>
        <w:tabs>
          <w:tab w:val="left" w:pos="8334"/>
        </w:tabs>
        <w:spacing w:before="2"/>
        <w:jc w:val="both"/>
        <w:rPr>
          <w:rFonts w:ascii="Arial" w:hAnsi="Arial"/>
        </w:rPr>
      </w:pPr>
    </w:p>
    <w:p w14:paraId="296B0449" w14:textId="77777777" w:rsidR="00F9093D" w:rsidRPr="00F9093D" w:rsidRDefault="00F9093D" w:rsidP="00F9093D">
      <w:pPr>
        <w:pStyle w:val="Textoindependiente"/>
        <w:tabs>
          <w:tab w:val="left" w:pos="8334"/>
        </w:tabs>
        <w:spacing w:before="2"/>
        <w:jc w:val="both"/>
        <w:rPr>
          <w:sz w:val="10"/>
        </w:rPr>
      </w:pPr>
    </w:p>
    <w:tbl>
      <w:tblPr>
        <w:tblStyle w:val="TableNormal1"/>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39"/>
        <w:gridCol w:w="4439"/>
      </w:tblGrid>
      <w:tr w:rsidR="00C456FA" w:rsidRPr="00FD6C76" w14:paraId="24DD9849" w14:textId="77777777" w:rsidTr="00C456FA">
        <w:trPr>
          <w:trHeight w:val="345"/>
        </w:trPr>
        <w:tc>
          <w:tcPr>
            <w:tcW w:w="8878" w:type="dxa"/>
            <w:gridSpan w:val="2"/>
          </w:tcPr>
          <w:p w14:paraId="1E7C628E" w14:textId="77777777" w:rsidR="00C456FA" w:rsidRPr="00FD6C76" w:rsidRDefault="00C456FA" w:rsidP="00304C54">
            <w:pPr>
              <w:pStyle w:val="TableParagraph"/>
              <w:tabs>
                <w:tab w:val="left" w:pos="8334"/>
              </w:tabs>
              <w:spacing w:line="228" w:lineRule="exact"/>
              <w:ind w:left="4"/>
              <w:rPr>
                <w:rFonts w:ascii="Arial" w:hAnsi="Arial"/>
                <w:b/>
                <w:sz w:val="20"/>
              </w:rPr>
            </w:pPr>
            <w:r w:rsidRPr="00FD6C76">
              <w:rPr>
                <w:rFonts w:ascii="Arial" w:hAnsi="Arial"/>
                <w:b/>
                <w:sz w:val="20"/>
              </w:rPr>
              <w:t>I.-</w:t>
            </w:r>
            <w:r w:rsidRPr="00FD6C76">
              <w:rPr>
                <w:rFonts w:ascii="Arial" w:hAnsi="Arial"/>
                <w:b/>
                <w:spacing w:val="-7"/>
                <w:sz w:val="20"/>
              </w:rPr>
              <w:t xml:space="preserve"> </w:t>
            </w:r>
            <w:r w:rsidRPr="00FD6C76">
              <w:rPr>
                <w:rFonts w:ascii="Arial" w:hAnsi="Arial"/>
                <w:b/>
                <w:sz w:val="20"/>
              </w:rPr>
              <w:t>Licencia</w:t>
            </w:r>
            <w:r w:rsidRPr="00FD6C76">
              <w:rPr>
                <w:rFonts w:ascii="Arial" w:hAnsi="Arial"/>
                <w:b/>
                <w:spacing w:val="-7"/>
                <w:sz w:val="20"/>
              </w:rPr>
              <w:t xml:space="preserve"> </w:t>
            </w:r>
            <w:r w:rsidRPr="00FD6C76">
              <w:rPr>
                <w:rFonts w:ascii="Arial" w:hAnsi="Arial"/>
                <w:b/>
                <w:sz w:val="20"/>
              </w:rPr>
              <w:t>de</w:t>
            </w:r>
            <w:r w:rsidRPr="00FD6C76">
              <w:rPr>
                <w:rFonts w:ascii="Arial" w:hAnsi="Arial"/>
                <w:b/>
                <w:spacing w:val="-6"/>
                <w:sz w:val="20"/>
              </w:rPr>
              <w:t xml:space="preserve"> </w:t>
            </w:r>
            <w:r w:rsidRPr="00FD6C76">
              <w:rPr>
                <w:rFonts w:ascii="Arial" w:hAnsi="Arial"/>
                <w:b/>
                <w:sz w:val="20"/>
              </w:rPr>
              <w:t>construcción:</w:t>
            </w:r>
          </w:p>
        </w:tc>
      </w:tr>
      <w:tr w:rsidR="00C456FA" w:rsidRPr="00FD6C76" w14:paraId="54F71DA1" w14:textId="77777777" w:rsidTr="00C456FA">
        <w:trPr>
          <w:trHeight w:val="345"/>
        </w:trPr>
        <w:tc>
          <w:tcPr>
            <w:tcW w:w="4439" w:type="dxa"/>
          </w:tcPr>
          <w:p w14:paraId="6427F2EC" w14:textId="77777777" w:rsidR="00C456FA" w:rsidRPr="00FD6C76" w:rsidRDefault="00C456FA" w:rsidP="00304C54">
            <w:pPr>
              <w:pStyle w:val="TableParagraph"/>
              <w:tabs>
                <w:tab w:val="left" w:pos="8334"/>
              </w:tabs>
              <w:ind w:left="4"/>
              <w:rPr>
                <w:sz w:val="20"/>
              </w:rPr>
            </w:pPr>
            <w:r w:rsidRPr="00FD6C76">
              <w:rPr>
                <w:rFonts w:ascii="Arial"/>
                <w:b/>
                <w:sz w:val="20"/>
              </w:rPr>
              <w:t xml:space="preserve">a) </w:t>
            </w:r>
            <w:r w:rsidRPr="00FD6C76">
              <w:rPr>
                <w:sz w:val="20"/>
              </w:rPr>
              <w:t>Tipo</w:t>
            </w:r>
            <w:r w:rsidRPr="00FD6C76">
              <w:rPr>
                <w:spacing w:val="-1"/>
                <w:sz w:val="20"/>
              </w:rPr>
              <w:t xml:space="preserve"> </w:t>
            </w:r>
            <w:r w:rsidRPr="00FD6C76">
              <w:rPr>
                <w:sz w:val="20"/>
              </w:rPr>
              <w:t>A</w:t>
            </w:r>
            <w:r w:rsidRPr="00FD6C76">
              <w:rPr>
                <w:spacing w:val="-1"/>
                <w:sz w:val="20"/>
              </w:rPr>
              <w:t xml:space="preserve"> </w:t>
            </w:r>
            <w:r w:rsidRPr="00FD6C76">
              <w:rPr>
                <w:sz w:val="20"/>
              </w:rPr>
              <w:t>Clase</w:t>
            </w:r>
            <w:r w:rsidRPr="00FD6C76">
              <w:rPr>
                <w:spacing w:val="-1"/>
                <w:sz w:val="20"/>
              </w:rPr>
              <w:t xml:space="preserve"> </w:t>
            </w:r>
            <w:r w:rsidRPr="00FD6C76">
              <w:rPr>
                <w:sz w:val="20"/>
              </w:rPr>
              <w:t>1</w:t>
            </w:r>
          </w:p>
        </w:tc>
        <w:tc>
          <w:tcPr>
            <w:tcW w:w="4439" w:type="dxa"/>
          </w:tcPr>
          <w:p w14:paraId="6B9F2FBC" w14:textId="74F5F62F" w:rsidR="00C456FA" w:rsidRPr="00FD6C76" w:rsidRDefault="00C456FA" w:rsidP="00304C54">
            <w:pPr>
              <w:pStyle w:val="TableParagraph"/>
              <w:tabs>
                <w:tab w:val="left" w:pos="8334"/>
              </w:tabs>
              <w:ind w:left="3"/>
              <w:rPr>
                <w:sz w:val="20"/>
              </w:rPr>
            </w:pPr>
            <w:r w:rsidRPr="00FD6C76">
              <w:rPr>
                <w:sz w:val="20"/>
              </w:rPr>
              <w:t>$</w:t>
            </w:r>
            <w:r w:rsidRPr="00FD6C76">
              <w:rPr>
                <w:spacing w:val="55"/>
                <w:sz w:val="20"/>
              </w:rPr>
              <w:t xml:space="preserve"> </w:t>
            </w:r>
            <w:r w:rsidR="007169C3" w:rsidRPr="00FD6C76">
              <w:rPr>
                <w:sz w:val="20"/>
              </w:rPr>
              <w:t>10</w:t>
            </w:r>
            <w:r w:rsidRPr="00FD6C76">
              <w:rPr>
                <w:sz w:val="20"/>
              </w:rPr>
              <w:t>.00</w:t>
            </w:r>
            <w:r w:rsidRPr="00FD6C76">
              <w:rPr>
                <w:spacing w:val="-2"/>
                <w:sz w:val="20"/>
              </w:rPr>
              <w:t xml:space="preserve"> </w:t>
            </w:r>
            <w:r w:rsidRPr="00FD6C76">
              <w:rPr>
                <w:sz w:val="20"/>
              </w:rPr>
              <w:t>por</w:t>
            </w:r>
            <w:r w:rsidRPr="00FD6C76">
              <w:rPr>
                <w:spacing w:val="-2"/>
                <w:sz w:val="20"/>
              </w:rPr>
              <w:t xml:space="preserve"> </w:t>
            </w:r>
            <w:r w:rsidRPr="00FD6C76">
              <w:rPr>
                <w:sz w:val="20"/>
              </w:rPr>
              <w:t>metro</w:t>
            </w:r>
            <w:r w:rsidRPr="00FD6C76">
              <w:rPr>
                <w:spacing w:val="-1"/>
                <w:sz w:val="20"/>
              </w:rPr>
              <w:t xml:space="preserve"> </w:t>
            </w:r>
            <w:r w:rsidRPr="00FD6C76">
              <w:rPr>
                <w:sz w:val="20"/>
              </w:rPr>
              <w:t>cuadrado</w:t>
            </w:r>
          </w:p>
        </w:tc>
      </w:tr>
      <w:tr w:rsidR="00C456FA" w:rsidRPr="00FD6C76" w14:paraId="1AA64758" w14:textId="77777777" w:rsidTr="00C456FA">
        <w:trPr>
          <w:trHeight w:val="345"/>
        </w:trPr>
        <w:tc>
          <w:tcPr>
            <w:tcW w:w="4439" w:type="dxa"/>
          </w:tcPr>
          <w:p w14:paraId="27389DB4" w14:textId="77777777" w:rsidR="00C456FA" w:rsidRPr="00FD6C76" w:rsidRDefault="00C456FA" w:rsidP="00304C54">
            <w:pPr>
              <w:pStyle w:val="TableParagraph"/>
              <w:tabs>
                <w:tab w:val="left" w:pos="8334"/>
              </w:tabs>
              <w:ind w:left="4"/>
              <w:rPr>
                <w:sz w:val="20"/>
              </w:rPr>
            </w:pPr>
            <w:r w:rsidRPr="00FD6C76">
              <w:rPr>
                <w:rFonts w:ascii="Arial"/>
                <w:b/>
                <w:sz w:val="20"/>
              </w:rPr>
              <w:t>b)</w:t>
            </w:r>
            <w:r w:rsidRPr="00FD6C76">
              <w:rPr>
                <w:rFonts w:ascii="Arial"/>
                <w:b/>
                <w:spacing w:val="-1"/>
                <w:sz w:val="20"/>
              </w:rPr>
              <w:t xml:space="preserve"> </w:t>
            </w:r>
            <w:r w:rsidRPr="00FD6C76">
              <w:rPr>
                <w:sz w:val="20"/>
              </w:rPr>
              <w:t>Tipo</w:t>
            </w:r>
            <w:r w:rsidRPr="00FD6C76">
              <w:rPr>
                <w:spacing w:val="-1"/>
                <w:sz w:val="20"/>
              </w:rPr>
              <w:t xml:space="preserve"> </w:t>
            </w:r>
            <w:r w:rsidRPr="00FD6C76">
              <w:rPr>
                <w:sz w:val="20"/>
              </w:rPr>
              <w:t>A</w:t>
            </w:r>
            <w:r w:rsidRPr="00FD6C76">
              <w:rPr>
                <w:spacing w:val="-1"/>
                <w:sz w:val="20"/>
              </w:rPr>
              <w:t xml:space="preserve"> </w:t>
            </w:r>
            <w:r w:rsidRPr="00FD6C76">
              <w:rPr>
                <w:sz w:val="20"/>
              </w:rPr>
              <w:t>Clase</w:t>
            </w:r>
            <w:r w:rsidRPr="00FD6C76">
              <w:rPr>
                <w:spacing w:val="-1"/>
                <w:sz w:val="20"/>
              </w:rPr>
              <w:t xml:space="preserve"> </w:t>
            </w:r>
            <w:r w:rsidRPr="00FD6C76">
              <w:rPr>
                <w:sz w:val="20"/>
              </w:rPr>
              <w:t>2</w:t>
            </w:r>
          </w:p>
        </w:tc>
        <w:tc>
          <w:tcPr>
            <w:tcW w:w="4439" w:type="dxa"/>
          </w:tcPr>
          <w:p w14:paraId="4206D1AA" w14:textId="341B17D3" w:rsidR="00C456FA" w:rsidRPr="00FD6C76" w:rsidRDefault="00C456FA" w:rsidP="00304C54">
            <w:pPr>
              <w:pStyle w:val="TableParagraph"/>
              <w:tabs>
                <w:tab w:val="left" w:pos="8334"/>
              </w:tabs>
              <w:ind w:left="3"/>
              <w:rPr>
                <w:sz w:val="20"/>
              </w:rPr>
            </w:pPr>
            <w:r w:rsidRPr="00FD6C76">
              <w:rPr>
                <w:sz w:val="20"/>
              </w:rPr>
              <w:t>$</w:t>
            </w:r>
            <w:r w:rsidRPr="00FD6C76">
              <w:rPr>
                <w:spacing w:val="55"/>
                <w:sz w:val="20"/>
              </w:rPr>
              <w:t xml:space="preserve"> </w:t>
            </w:r>
            <w:r w:rsidR="007169C3" w:rsidRPr="00FD6C76">
              <w:rPr>
                <w:sz w:val="20"/>
              </w:rPr>
              <w:t>9</w:t>
            </w:r>
            <w:r w:rsidRPr="00FD6C76">
              <w:rPr>
                <w:sz w:val="20"/>
              </w:rPr>
              <w:t>.00</w:t>
            </w:r>
            <w:r w:rsidRPr="00FD6C76">
              <w:rPr>
                <w:spacing w:val="-2"/>
                <w:sz w:val="20"/>
              </w:rPr>
              <w:t xml:space="preserve"> </w:t>
            </w:r>
            <w:r w:rsidRPr="00FD6C76">
              <w:rPr>
                <w:sz w:val="20"/>
              </w:rPr>
              <w:t>por</w:t>
            </w:r>
            <w:r w:rsidRPr="00FD6C76">
              <w:rPr>
                <w:spacing w:val="-2"/>
                <w:sz w:val="20"/>
              </w:rPr>
              <w:t xml:space="preserve"> </w:t>
            </w:r>
            <w:r w:rsidRPr="00FD6C76">
              <w:rPr>
                <w:sz w:val="20"/>
              </w:rPr>
              <w:t>metro</w:t>
            </w:r>
            <w:r w:rsidRPr="00FD6C76">
              <w:rPr>
                <w:spacing w:val="-1"/>
                <w:sz w:val="20"/>
              </w:rPr>
              <w:t xml:space="preserve"> </w:t>
            </w:r>
            <w:r w:rsidRPr="00FD6C76">
              <w:rPr>
                <w:sz w:val="20"/>
              </w:rPr>
              <w:t>cuadrado</w:t>
            </w:r>
          </w:p>
        </w:tc>
      </w:tr>
      <w:tr w:rsidR="00C456FA" w:rsidRPr="00FD6C76" w14:paraId="50D338E9" w14:textId="77777777" w:rsidTr="00C456FA">
        <w:trPr>
          <w:trHeight w:val="343"/>
        </w:trPr>
        <w:tc>
          <w:tcPr>
            <w:tcW w:w="4439" w:type="dxa"/>
          </w:tcPr>
          <w:p w14:paraId="780BB39D" w14:textId="77777777" w:rsidR="00C456FA" w:rsidRPr="00FD6C76" w:rsidRDefault="00C456FA" w:rsidP="00304C54">
            <w:pPr>
              <w:pStyle w:val="TableParagraph"/>
              <w:tabs>
                <w:tab w:val="left" w:pos="8334"/>
              </w:tabs>
              <w:ind w:left="4"/>
              <w:rPr>
                <w:sz w:val="20"/>
              </w:rPr>
            </w:pPr>
            <w:r w:rsidRPr="00FD6C76">
              <w:rPr>
                <w:rFonts w:ascii="Arial"/>
                <w:b/>
                <w:sz w:val="20"/>
              </w:rPr>
              <w:t xml:space="preserve">c) </w:t>
            </w:r>
            <w:r w:rsidRPr="00FD6C76">
              <w:rPr>
                <w:sz w:val="20"/>
              </w:rPr>
              <w:t>Tipo</w:t>
            </w:r>
            <w:r w:rsidRPr="00FD6C76">
              <w:rPr>
                <w:spacing w:val="-1"/>
                <w:sz w:val="20"/>
              </w:rPr>
              <w:t xml:space="preserve"> </w:t>
            </w:r>
            <w:r w:rsidRPr="00FD6C76">
              <w:rPr>
                <w:sz w:val="20"/>
              </w:rPr>
              <w:t>A</w:t>
            </w:r>
            <w:r w:rsidRPr="00FD6C76">
              <w:rPr>
                <w:spacing w:val="-1"/>
                <w:sz w:val="20"/>
              </w:rPr>
              <w:t xml:space="preserve"> </w:t>
            </w:r>
            <w:r w:rsidRPr="00FD6C76">
              <w:rPr>
                <w:sz w:val="20"/>
              </w:rPr>
              <w:t>Clase</w:t>
            </w:r>
            <w:r w:rsidRPr="00FD6C76">
              <w:rPr>
                <w:spacing w:val="-1"/>
                <w:sz w:val="20"/>
              </w:rPr>
              <w:t xml:space="preserve"> </w:t>
            </w:r>
            <w:r w:rsidRPr="00FD6C76">
              <w:rPr>
                <w:sz w:val="20"/>
              </w:rPr>
              <w:t>3</w:t>
            </w:r>
          </w:p>
        </w:tc>
        <w:tc>
          <w:tcPr>
            <w:tcW w:w="4439" w:type="dxa"/>
          </w:tcPr>
          <w:p w14:paraId="73F67429" w14:textId="77777777" w:rsidR="00C456FA" w:rsidRPr="00FD6C76" w:rsidRDefault="00C456FA" w:rsidP="00304C54">
            <w:pPr>
              <w:pStyle w:val="TableParagraph"/>
              <w:tabs>
                <w:tab w:val="left" w:pos="8334"/>
              </w:tabs>
              <w:ind w:left="3"/>
              <w:rPr>
                <w:sz w:val="20"/>
              </w:rPr>
            </w:pPr>
            <w:r w:rsidRPr="00FD6C76">
              <w:rPr>
                <w:sz w:val="20"/>
              </w:rPr>
              <w:t>$</w:t>
            </w:r>
            <w:r w:rsidRPr="00FD6C76">
              <w:rPr>
                <w:spacing w:val="55"/>
                <w:sz w:val="20"/>
              </w:rPr>
              <w:t xml:space="preserve"> </w:t>
            </w:r>
            <w:r w:rsidRPr="00FD6C76">
              <w:rPr>
                <w:sz w:val="20"/>
              </w:rPr>
              <w:t>9.50</w:t>
            </w:r>
            <w:r w:rsidRPr="00FD6C76">
              <w:rPr>
                <w:spacing w:val="-2"/>
                <w:sz w:val="20"/>
              </w:rPr>
              <w:t xml:space="preserve"> </w:t>
            </w:r>
            <w:r w:rsidRPr="00FD6C76">
              <w:rPr>
                <w:sz w:val="20"/>
              </w:rPr>
              <w:t>por</w:t>
            </w:r>
            <w:r w:rsidRPr="00FD6C76">
              <w:rPr>
                <w:spacing w:val="-2"/>
                <w:sz w:val="20"/>
              </w:rPr>
              <w:t xml:space="preserve"> </w:t>
            </w:r>
            <w:r w:rsidRPr="00FD6C76">
              <w:rPr>
                <w:sz w:val="20"/>
              </w:rPr>
              <w:t>metro</w:t>
            </w:r>
            <w:r w:rsidRPr="00FD6C76">
              <w:rPr>
                <w:spacing w:val="-1"/>
                <w:sz w:val="20"/>
              </w:rPr>
              <w:t xml:space="preserve"> </w:t>
            </w:r>
            <w:r w:rsidRPr="00FD6C76">
              <w:rPr>
                <w:sz w:val="20"/>
              </w:rPr>
              <w:t>cuadrado</w:t>
            </w:r>
          </w:p>
        </w:tc>
      </w:tr>
      <w:tr w:rsidR="00C456FA" w:rsidRPr="00FD6C76" w14:paraId="0CE6EF2F" w14:textId="77777777" w:rsidTr="00C456FA">
        <w:trPr>
          <w:trHeight w:val="344"/>
        </w:trPr>
        <w:tc>
          <w:tcPr>
            <w:tcW w:w="4439" w:type="dxa"/>
          </w:tcPr>
          <w:p w14:paraId="523B31C3" w14:textId="77777777" w:rsidR="00C456FA" w:rsidRPr="00FD6C76" w:rsidRDefault="00C456FA" w:rsidP="00304C54">
            <w:pPr>
              <w:pStyle w:val="TableParagraph"/>
              <w:tabs>
                <w:tab w:val="left" w:pos="8334"/>
              </w:tabs>
              <w:ind w:left="4"/>
              <w:rPr>
                <w:sz w:val="20"/>
              </w:rPr>
            </w:pPr>
            <w:r w:rsidRPr="00FD6C76">
              <w:rPr>
                <w:rFonts w:ascii="Arial"/>
                <w:b/>
                <w:sz w:val="20"/>
              </w:rPr>
              <w:t>d)</w:t>
            </w:r>
            <w:r w:rsidRPr="00FD6C76">
              <w:rPr>
                <w:rFonts w:ascii="Arial"/>
                <w:b/>
                <w:spacing w:val="-1"/>
                <w:sz w:val="20"/>
              </w:rPr>
              <w:t xml:space="preserve"> </w:t>
            </w:r>
            <w:r w:rsidRPr="00FD6C76">
              <w:rPr>
                <w:sz w:val="20"/>
              </w:rPr>
              <w:t>Tipo</w:t>
            </w:r>
            <w:r w:rsidRPr="00FD6C76">
              <w:rPr>
                <w:spacing w:val="-1"/>
                <w:sz w:val="20"/>
              </w:rPr>
              <w:t xml:space="preserve"> </w:t>
            </w:r>
            <w:r w:rsidRPr="00FD6C76">
              <w:rPr>
                <w:sz w:val="20"/>
              </w:rPr>
              <w:t>A</w:t>
            </w:r>
            <w:r w:rsidRPr="00FD6C76">
              <w:rPr>
                <w:spacing w:val="-1"/>
                <w:sz w:val="20"/>
              </w:rPr>
              <w:t xml:space="preserve"> </w:t>
            </w:r>
            <w:r w:rsidRPr="00FD6C76">
              <w:rPr>
                <w:sz w:val="20"/>
              </w:rPr>
              <w:t>Clase</w:t>
            </w:r>
            <w:r w:rsidRPr="00FD6C76">
              <w:rPr>
                <w:spacing w:val="-1"/>
                <w:sz w:val="20"/>
              </w:rPr>
              <w:t xml:space="preserve"> </w:t>
            </w:r>
            <w:r w:rsidRPr="00FD6C76">
              <w:rPr>
                <w:sz w:val="20"/>
              </w:rPr>
              <w:t>4</w:t>
            </w:r>
          </w:p>
        </w:tc>
        <w:tc>
          <w:tcPr>
            <w:tcW w:w="4439" w:type="dxa"/>
          </w:tcPr>
          <w:p w14:paraId="43F0EDFE" w14:textId="77777777" w:rsidR="00C456FA" w:rsidRPr="00FD6C76" w:rsidRDefault="00C456FA" w:rsidP="00304C54">
            <w:pPr>
              <w:pStyle w:val="TableParagraph"/>
              <w:tabs>
                <w:tab w:val="left" w:pos="8334"/>
              </w:tabs>
              <w:ind w:left="3"/>
              <w:rPr>
                <w:sz w:val="20"/>
              </w:rPr>
            </w:pPr>
            <w:r w:rsidRPr="00FD6C76">
              <w:rPr>
                <w:sz w:val="20"/>
              </w:rPr>
              <w:t>$</w:t>
            </w:r>
            <w:r w:rsidRPr="00FD6C76">
              <w:rPr>
                <w:spacing w:val="-2"/>
                <w:sz w:val="20"/>
              </w:rPr>
              <w:t xml:space="preserve"> </w:t>
            </w:r>
            <w:r w:rsidRPr="00FD6C76">
              <w:rPr>
                <w:sz w:val="20"/>
              </w:rPr>
              <w:t>10.50</w:t>
            </w:r>
            <w:r w:rsidRPr="00FD6C76">
              <w:rPr>
                <w:spacing w:val="-2"/>
                <w:sz w:val="20"/>
              </w:rPr>
              <w:t xml:space="preserve"> </w:t>
            </w:r>
            <w:r w:rsidRPr="00FD6C76">
              <w:rPr>
                <w:sz w:val="20"/>
              </w:rPr>
              <w:t>por</w:t>
            </w:r>
            <w:r w:rsidRPr="00FD6C76">
              <w:rPr>
                <w:spacing w:val="-3"/>
                <w:sz w:val="20"/>
              </w:rPr>
              <w:t xml:space="preserve"> </w:t>
            </w:r>
            <w:r w:rsidRPr="00FD6C76">
              <w:rPr>
                <w:sz w:val="20"/>
              </w:rPr>
              <w:t>metro</w:t>
            </w:r>
            <w:r w:rsidRPr="00FD6C76">
              <w:rPr>
                <w:spacing w:val="-1"/>
                <w:sz w:val="20"/>
              </w:rPr>
              <w:t xml:space="preserve"> </w:t>
            </w:r>
            <w:r w:rsidRPr="00FD6C76">
              <w:rPr>
                <w:sz w:val="20"/>
              </w:rPr>
              <w:t>cuadrado</w:t>
            </w:r>
          </w:p>
        </w:tc>
      </w:tr>
      <w:tr w:rsidR="00C456FA" w:rsidRPr="00FD6C76" w14:paraId="10BA9D3C" w14:textId="77777777" w:rsidTr="00C456FA">
        <w:trPr>
          <w:trHeight w:val="345"/>
        </w:trPr>
        <w:tc>
          <w:tcPr>
            <w:tcW w:w="4439" w:type="dxa"/>
          </w:tcPr>
          <w:p w14:paraId="1272A39C" w14:textId="77777777" w:rsidR="00C456FA" w:rsidRPr="00FD6C76" w:rsidRDefault="00C456FA" w:rsidP="00304C54">
            <w:pPr>
              <w:pStyle w:val="TableParagraph"/>
              <w:tabs>
                <w:tab w:val="left" w:pos="8334"/>
              </w:tabs>
              <w:ind w:left="4"/>
              <w:rPr>
                <w:sz w:val="20"/>
              </w:rPr>
            </w:pPr>
            <w:r w:rsidRPr="00FD6C76">
              <w:rPr>
                <w:rFonts w:ascii="Arial"/>
                <w:b/>
                <w:sz w:val="20"/>
              </w:rPr>
              <w:t xml:space="preserve">e) </w:t>
            </w:r>
            <w:r w:rsidRPr="00FD6C76">
              <w:rPr>
                <w:sz w:val="20"/>
              </w:rPr>
              <w:t>Tipo</w:t>
            </w:r>
            <w:r w:rsidRPr="00FD6C76">
              <w:rPr>
                <w:spacing w:val="-1"/>
                <w:sz w:val="20"/>
              </w:rPr>
              <w:t xml:space="preserve"> </w:t>
            </w:r>
            <w:r w:rsidRPr="00FD6C76">
              <w:rPr>
                <w:sz w:val="20"/>
              </w:rPr>
              <w:t>B</w:t>
            </w:r>
            <w:r w:rsidRPr="00FD6C76">
              <w:rPr>
                <w:spacing w:val="-1"/>
                <w:sz w:val="20"/>
              </w:rPr>
              <w:t xml:space="preserve"> </w:t>
            </w:r>
            <w:r w:rsidRPr="00FD6C76">
              <w:rPr>
                <w:sz w:val="20"/>
              </w:rPr>
              <w:t>Clase</w:t>
            </w:r>
            <w:r w:rsidRPr="00FD6C76">
              <w:rPr>
                <w:spacing w:val="-1"/>
                <w:sz w:val="20"/>
              </w:rPr>
              <w:t xml:space="preserve"> </w:t>
            </w:r>
            <w:r w:rsidRPr="00FD6C76">
              <w:rPr>
                <w:sz w:val="20"/>
              </w:rPr>
              <w:t>1</w:t>
            </w:r>
          </w:p>
        </w:tc>
        <w:tc>
          <w:tcPr>
            <w:tcW w:w="4439" w:type="dxa"/>
          </w:tcPr>
          <w:p w14:paraId="52FB60BA" w14:textId="77777777" w:rsidR="00C456FA" w:rsidRPr="00FD6C76" w:rsidRDefault="00C456FA" w:rsidP="00304C54">
            <w:pPr>
              <w:pStyle w:val="TableParagraph"/>
              <w:tabs>
                <w:tab w:val="left" w:pos="8334"/>
              </w:tabs>
              <w:ind w:left="3"/>
              <w:rPr>
                <w:sz w:val="20"/>
              </w:rPr>
            </w:pPr>
            <w:r w:rsidRPr="00FD6C76">
              <w:rPr>
                <w:sz w:val="20"/>
              </w:rPr>
              <w:t>$</w:t>
            </w:r>
            <w:r w:rsidRPr="00FD6C76">
              <w:rPr>
                <w:spacing w:val="55"/>
                <w:sz w:val="20"/>
              </w:rPr>
              <w:t xml:space="preserve"> </w:t>
            </w:r>
            <w:r w:rsidRPr="00FD6C76">
              <w:rPr>
                <w:sz w:val="20"/>
              </w:rPr>
              <w:t>5.50</w:t>
            </w:r>
            <w:r w:rsidRPr="00FD6C76">
              <w:rPr>
                <w:spacing w:val="-2"/>
                <w:sz w:val="20"/>
              </w:rPr>
              <w:t xml:space="preserve"> </w:t>
            </w:r>
            <w:r w:rsidRPr="00FD6C76">
              <w:rPr>
                <w:sz w:val="20"/>
              </w:rPr>
              <w:t>por</w:t>
            </w:r>
            <w:r w:rsidRPr="00FD6C76">
              <w:rPr>
                <w:spacing w:val="-2"/>
                <w:sz w:val="20"/>
              </w:rPr>
              <w:t xml:space="preserve"> </w:t>
            </w:r>
            <w:r w:rsidRPr="00FD6C76">
              <w:rPr>
                <w:sz w:val="20"/>
              </w:rPr>
              <w:t>metro</w:t>
            </w:r>
            <w:r w:rsidRPr="00FD6C76">
              <w:rPr>
                <w:spacing w:val="-1"/>
                <w:sz w:val="20"/>
              </w:rPr>
              <w:t xml:space="preserve"> </w:t>
            </w:r>
            <w:r w:rsidRPr="00FD6C76">
              <w:rPr>
                <w:sz w:val="20"/>
              </w:rPr>
              <w:t>cuadrado</w:t>
            </w:r>
          </w:p>
        </w:tc>
      </w:tr>
      <w:tr w:rsidR="00C456FA" w:rsidRPr="00FD6C76" w14:paraId="776B3CFD" w14:textId="77777777" w:rsidTr="00C456FA">
        <w:trPr>
          <w:trHeight w:val="345"/>
        </w:trPr>
        <w:tc>
          <w:tcPr>
            <w:tcW w:w="4439" w:type="dxa"/>
          </w:tcPr>
          <w:p w14:paraId="622EBC38" w14:textId="77777777" w:rsidR="00C456FA" w:rsidRPr="00FD6C76" w:rsidRDefault="00C456FA" w:rsidP="00304C54">
            <w:pPr>
              <w:pStyle w:val="TableParagraph"/>
              <w:tabs>
                <w:tab w:val="left" w:pos="8334"/>
              </w:tabs>
              <w:ind w:left="4"/>
              <w:rPr>
                <w:sz w:val="20"/>
              </w:rPr>
            </w:pPr>
            <w:r w:rsidRPr="00FD6C76">
              <w:rPr>
                <w:rFonts w:ascii="Arial"/>
                <w:b/>
                <w:sz w:val="20"/>
              </w:rPr>
              <w:t>f)</w:t>
            </w:r>
            <w:r w:rsidRPr="00FD6C76">
              <w:rPr>
                <w:rFonts w:ascii="Arial"/>
                <w:b/>
                <w:spacing w:val="-1"/>
                <w:sz w:val="20"/>
              </w:rPr>
              <w:t xml:space="preserve"> </w:t>
            </w:r>
            <w:r w:rsidRPr="00FD6C76">
              <w:rPr>
                <w:sz w:val="20"/>
              </w:rPr>
              <w:t>Tipo</w:t>
            </w:r>
            <w:r w:rsidRPr="00FD6C76">
              <w:rPr>
                <w:spacing w:val="-1"/>
                <w:sz w:val="20"/>
              </w:rPr>
              <w:t xml:space="preserve"> </w:t>
            </w:r>
            <w:r w:rsidRPr="00FD6C76">
              <w:rPr>
                <w:sz w:val="20"/>
              </w:rPr>
              <w:t>B</w:t>
            </w:r>
            <w:r w:rsidRPr="00FD6C76">
              <w:rPr>
                <w:spacing w:val="-2"/>
                <w:sz w:val="20"/>
              </w:rPr>
              <w:t xml:space="preserve"> </w:t>
            </w:r>
            <w:r w:rsidRPr="00FD6C76">
              <w:rPr>
                <w:sz w:val="20"/>
              </w:rPr>
              <w:t>Clase</w:t>
            </w:r>
            <w:r w:rsidRPr="00FD6C76">
              <w:rPr>
                <w:spacing w:val="-1"/>
                <w:sz w:val="20"/>
              </w:rPr>
              <w:t xml:space="preserve"> </w:t>
            </w:r>
            <w:r w:rsidRPr="00FD6C76">
              <w:rPr>
                <w:sz w:val="20"/>
              </w:rPr>
              <w:t>2</w:t>
            </w:r>
          </w:p>
        </w:tc>
        <w:tc>
          <w:tcPr>
            <w:tcW w:w="4439" w:type="dxa"/>
          </w:tcPr>
          <w:p w14:paraId="35F79DBD" w14:textId="77777777" w:rsidR="00C456FA" w:rsidRPr="00FD6C76" w:rsidRDefault="00C456FA" w:rsidP="00304C54">
            <w:pPr>
              <w:pStyle w:val="TableParagraph"/>
              <w:tabs>
                <w:tab w:val="left" w:pos="8334"/>
              </w:tabs>
              <w:ind w:left="3"/>
              <w:rPr>
                <w:sz w:val="20"/>
              </w:rPr>
            </w:pPr>
            <w:r w:rsidRPr="00FD6C76">
              <w:rPr>
                <w:sz w:val="20"/>
              </w:rPr>
              <w:t>$</w:t>
            </w:r>
            <w:r w:rsidRPr="00FD6C76">
              <w:rPr>
                <w:spacing w:val="55"/>
                <w:sz w:val="20"/>
              </w:rPr>
              <w:t xml:space="preserve"> </w:t>
            </w:r>
            <w:r w:rsidRPr="00FD6C76">
              <w:rPr>
                <w:sz w:val="20"/>
              </w:rPr>
              <w:t>6.00</w:t>
            </w:r>
            <w:r w:rsidRPr="00FD6C76">
              <w:rPr>
                <w:spacing w:val="-2"/>
                <w:sz w:val="20"/>
              </w:rPr>
              <w:t xml:space="preserve"> </w:t>
            </w:r>
            <w:r w:rsidRPr="00FD6C76">
              <w:rPr>
                <w:sz w:val="20"/>
              </w:rPr>
              <w:t>por</w:t>
            </w:r>
            <w:r w:rsidRPr="00FD6C76">
              <w:rPr>
                <w:spacing w:val="-2"/>
                <w:sz w:val="20"/>
              </w:rPr>
              <w:t xml:space="preserve"> </w:t>
            </w:r>
            <w:r w:rsidRPr="00FD6C76">
              <w:rPr>
                <w:sz w:val="20"/>
              </w:rPr>
              <w:t>metro</w:t>
            </w:r>
            <w:r w:rsidRPr="00FD6C76">
              <w:rPr>
                <w:spacing w:val="-1"/>
                <w:sz w:val="20"/>
              </w:rPr>
              <w:t xml:space="preserve"> </w:t>
            </w:r>
            <w:r w:rsidRPr="00FD6C76">
              <w:rPr>
                <w:sz w:val="20"/>
              </w:rPr>
              <w:t>cuadrado</w:t>
            </w:r>
          </w:p>
        </w:tc>
      </w:tr>
      <w:tr w:rsidR="00C456FA" w:rsidRPr="00FD6C76" w14:paraId="4F665B1E" w14:textId="77777777" w:rsidTr="00C456FA">
        <w:trPr>
          <w:trHeight w:val="345"/>
        </w:trPr>
        <w:tc>
          <w:tcPr>
            <w:tcW w:w="4439" w:type="dxa"/>
          </w:tcPr>
          <w:p w14:paraId="680FB43D" w14:textId="77777777" w:rsidR="00C456FA" w:rsidRPr="00FD6C76" w:rsidRDefault="00C456FA" w:rsidP="00304C54">
            <w:pPr>
              <w:pStyle w:val="TableParagraph"/>
              <w:tabs>
                <w:tab w:val="left" w:pos="8334"/>
              </w:tabs>
              <w:ind w:left="4"/>
              <w:rPr>
                <w:sz w:val="20"/>
              </w:rPr>
            </w:pPr>
            <w:r w:rsidRPr="00FD6C76">
              <w:rPr>
                <w:rFonts w:ascii="Arial"/>
                <w:b/>
                <w:sz w:val="20"/>
              </w:rPr>
              <w:t>g)</w:t>
            </w:r>
            <w:r w:rsidRPr="00FD6C76">
              <w:rPr>
                <w:rFonts w:ascii="Arial"/>
                <w:b/>
                <w:spacing w:val="-1"/>
                <w:sz w:val="20"/>
              </w:rPr>
              <w:t xml:space="preserve"> </w:t>
            </w:r>
            <w:r w:rsidRPr="00FD6C76">
              <w:rPr>
                <w:sz w:val="20"/>
              </w:rPr>
              <w:t>Tipo</w:t>
            </w:r>
            <w:r w:rsidRPr="00FD6C76">
              <w:rPr>
                <w:spacing w:val="-1"/>
                <w:sz w:val="20"/>
              </w:rPr>
              <w:t xml:space="preserve"> </w:t>
            </w:r>
            <w:r w:rsidRPr="00FD6C76">
              <w:rPr>
                <w:sz w:val="20"/>
              </w:rPr>
              <w:t>B</w:t>
            </w:r>
            <w:r w:rsidRPr="00FD6C76">
              <w:rPr>
                <w:spacing w:val="-1"/>
                <w:sz w:val="20"/>
              </w:rPr>
              <w:t xml:space="preserve"> </w:t>
            </w:r>
            <w:r w:rsidRPr="00FD6C76">
              <w:rPr>
                <w:sz w:val="20"/>
              </w:rPr>
              <w:t>Clase</w:t>
            </w:r>
            <w:r w:rsidRPr="00FD6C76">
              <w:rPr>
                <w:spacing w:val="-1"/>
                <w:sz w:val="20"/>
              </w:rPr>
              <w:t xml:space="preserve"> </w:t>
            </w:r>
            <w:r w:rsidRPr="00FD6C76">
              <w:rPr>
                <w:sz w:val="20"/>
              </w:rPr>
              <w:t>3</w:t>
            </w:r>
          </w:p>
        </w:tc>
        <w:tc>
          <w:tcPr>
            <w:tcW w:w="4439" w:type="dxa"/>
          </w:tcPr>
          <w:p w14:paraId="3D826B97" w14:textId="77777777" w:rsidR="00C456FA" w:rsidRPr="00FD6C76" w:rsidRDefault="00C456FA" w:rsidP="00304C54">
            <w:pPr>
              <w:pStyle w:val="TableParagraph"/>
              <w:tabs>
                <w:tab w:val="left" w:pos="8334"/>
              </w:tabs>
              <w:ind w:left="3"/>
              <w:rPr>
                <w:sz w:val="20"/>
              </w:rPr>
            </w:pPr>
            <w:r w:rsidRPr="00FD6C76">
              <w:rPr>
                <w:sz w:val="20"/>
              </w:rPr>
              <w:t>$</w:t>
            </w:r>
            <w:r w:rsidRPr="00FD6C76">
              <w:rPr>
                <w:spacing w:val="55"/>
                <w:sz w:val="20"/>
              </w:rPr>
              <w:t xml:space="preserve"> </w:t>
            </w:r>
            <w:r w:rsidRPr="00FD6C76">
              <w:rPr>
                <w:sz w:val="20"/>
              </w:rPr>
              <w:t>6.50</w:t>
            </w:r>
            <w:r w:rsidRPr="00FD6C76">
              <w:rPr>
                <w:spacing w:val="-2"/>
                <w:sz w:val="20"/>
              </w:rPr>
              <w:t xml:space="preserve"> </w:t>
            </w:r>
            <w:r w:rsidRPr="00FD6C76">
              <w:rPr>
                <w:sz w:val="20"/>
              </w:rPr>
              <w:t>por</w:t>
            </w:r>
            <w:r w:rsidRPr="00FD6C76">
              <w:rPr>
                <w:spacing w:val="-2"/>
                <w:sz w:val="20"/>
              </w:rPr>
              <w:t xml:space="preserve"> </w:t>
            </w:r>
            <w:r w:rsidRPr="00FD6C76">
              <w:rPr>
                <w:sz w:val="20"/>
              </w:rPr>
              <w:t>metro</w:t>
            </w:r>
            <w:r w:rsidRPr="00FD6C76">
              <w:rPr>
                <w:spacing w:val="-1"/>
                <w:sz w:val="20"/>
              </w:rPr>
              <w:t xml:space="preserve"> </w:t>
            </w:r>
            <w:r w:rsidRPr="00FD6C76">
              <w:rPr>
                <w:sz w:val="20"/>
              </w:rPr>
              <w:t>cuadrado</w:t>
            </w:r>
          </w:p>
        </w:tc>
      </w:tr>
      <w:tr w:rsidR="00C456FA" w:rsidRPr="00FD6C76" w14:paraId="5D9FFFEE" w14:textId="77777777" w:rsidTr="00C456FA">
        <w:trPr>
          <w:trHeight w:val="343"/>
        </w:trPr>
        <w:tc>
          <w:tcPr>
            <w:tcW w:w="4439" w:type="dxa"/>
          </w:tcPr>
          <w:p w14:paraId="24C270E1" w14:textId="77777777" w:rsidR="00C456FA" w:rsidRPr="00FD6C76" w:rsidRDefault="00C456FA" w:rsidP="00304C54">
            <w:pPr>
              <w:pStyle w:val="TableParagraph"/>
              <w:tabs>
                <w:tab w:val="left" w:pos="8334"/>
              </w:tabs>
              <w:ind w:left="4"/>
              <w:rPr>
                <w:sz w:val="20"/>
              </w:rPr>
            </w:pPr>
            <w:r w:rsidRPr="00FD6C76">
              <w:rPr>
                <w:rFonts w:ascii="Arial"/>
                <w:b/>
                <w:sz w:val="20"/>
              </w:rPr>
              <w:t>h)</w:t>
            </w:r>
            <w:r w:rsidRPr="00FD6C76">
              <w:rPr>
                <w:rFonts w:ascii="Arial"/>
                <w:b/>
                <w:spacing w:val="-1"/>
                <w:sz w:val="20"/>
              </w:rPr>
              <w:t xml:space="preserve"> </w:t>
            </w:r>
            <w:r w:rsidRPr="00FD6C76">
              <w:rPr>
                <w:sz w:val="20"/>
              </w:rPr>
              <w:t>Tipo</w:t>
            </w:r>
            <w:r w:rsidRPr="00FD6C76">
              <w:rPr>
                <w:spacing w:val="-1"/>
                <w:sz w:val="20"/>
              </w:rPr>
              <w:t xml:space="preserve"> </w:t>
            </w:r>
            <w:r w:rsidRPr="00FD6C76">
              <w:rPr>
                <w:sz w:val="20"/>
              </w:rPr>
              <w:t>B</w:t>
            </w:r>
            <w:r w:rsidRPr="00FD6C76">
              <w:rPr>
                <w:spacing w:val="-1"/>
                <w:sz w:val="20"/>
              </w:rPr>
              <w:t xml:space="preserve"> </w:t>
            </w:r>
            <w:r w:rsidRPr="00FD6C76">
              <w:rPr>
                <w:sz w:val="20"/>
              </w:rPr>
              <w:t>Clase</w:t>
            </w:r>
            <w:r w:rsidRPr="00FD6C76">
              <w:rPr>
                <w:spacing w:val="-1"/>
                <w:sz w:val="20"/>
              </w:rPr>
              <w:t xml:space="preserve"> </w:t>
            </w:r>
            <w:r w:rsidRPr="00FD6C76">
              <w:rPr>
                <w:sz w:val="20"/>
              </w:rPr>
              <w:t>4</w:t>
            </w:r>
          </w:p>
        </w:tc>
        <w:tc>
          <w:tcPr>
            <w:tcW w:w="4439" w:type="dxa"/>
          </w:tcPr>
          <w:p w14:paraId="52713F8E" w14:textId="77777777" w:rsidR="00C456FA" w:rsidRPr="00FD6C76" w:rsidRDefault="00C456FA" w:rsidP="00304C54">
            <w:pPr>
              <w:pStyle w:val="TableParagraph"/>
              <w:tabs>
                <w:tab w:val="left" w:pos="8334"/>
              </w:tabs>
              <w:ind w:left="3"/>
              <w:rPr>
                <w:sz w:val="20"/>
              </w:rPr>
            </w:pPr>
            <w:r w:rsidRPr="00FD6C76">
              <w:rPr>
                <w:sz w:val="20"/>
              </w:rPr>
              <w:t>$</w:t>
            </w:r>
            <w:r w:rsidRPr="00FD6C76">
              <w:rPr>
                <w:spacing w:val="55"/>
                <w:sz w:val="20"/>
              </w:rPr>
              <w:t xml:space="preserve"> </w:t>
            </w:r>
            <w:r w:rsidRPr="00FD6C76">
              <w:rPr>
                <w:sz w:val="20"/>
              </w:rPr>
              <w:t>7.00</w:t>
            </w:r>
            <w:r w:rsidRPr="00FD6C76">
              <w:rPr>
                <w:spacing w:val="-2"/>
                <w:sz w:val="20"/>
              </w:rPr>
              <w:t xml:space="preserve"> </w:t>
            </w:r>
            <w:r w:rsidRPr="00FD6C76">
              <w:rPr>
                <w:sz w:val="20"/>
              </w:rPr>
              <w:t>por</w:t>
            </w:r>
            <w:r w:rsidRPr="00FD6C76">
              <w:rPr>
                <w:spacing w:val="-2"/>
                <w:sz w:val="20"/>
              </w:rPr>
              <w:t xml:space="preserve"> </w:t>
            </w:r>
            <w:r w:rsidRPr="00FD6C76">
              <w:rPr>
                <w:sz w:val="20"/>
              </w:rPr>
              <w:t>metro</w:t>
            </w:r>
            <w:r w:rsidRPr="00FD6C76">
              <w:rPr>
                <w:spacing w:val="-1"/>
                <w:sz w:val="20"/>
              </w:rPr>
              <w:t xml:space="preserve"> </w:t>
            </w:r>
            <w:r w:rsidRPr="00FD6C76">
              <w:rPr>
                <w:sz w:val="20"/>
              </w:rPr>
              <w:t>cuadrado</w:t>
            </w:r>
          </w:p>
        </w:tc>
      </w:tr>
      <w:tr w:rsidR="00C456FA" w:rsidRPr="00FD6C76" w14:paraId="118EAE05" w14:textId="77777777" w:rsidTr="00C456FA">
        <w:trPr>
          <w:trHeight w:val="345"/>
        </w:trPr>
        <w:tc>
          <w:tcPr>
            <w:tcW w:w="8878" w:type="dxa"/>
            <w:gridSpan w:val="2"/>
          </w:tcPr>
          <w:p w14:paraId="5E2A2307" w14:textId="77777777" w:rsidR="00C456FA" w:rsidRPr="00FD6C76" w:rsidRDefault="00C456FA" w:rsidP="00304C54">
            <w:pPr>
              <w:pStyle w:val="TableParagraph"/>
              <w:tabs>
                <w:tab w:val="left" w:pos="8334"/>
              </w:tabs>
              <w:spacing w:line="228" w:lineRule="exact"/>
              <w:ind w:left="4"/>
              <w:rPr>
                <w:rFonts w:ascii="Arial" w:hAnsi="Arial"/>
                <w:b/>
                <w:sz w:val="20"/>
              </w:rPr>
            </w:pPr>
            <w:r w:rsidRPr="00FD6C76">
              <w:rPr>
                <w:rFonts w:ascii="Arial" w:hAnsi="Arial"/>
                <w:b/>
                <w:sz w:val="20"/>
              </w:rPr>
              <w:t>II.-</w:t>
            </w:r>
            <w:r w:rsidRPr="00FD6C76">
              <w:rPr>
                <w:rFonts w:ascii="Arial" w:hAnsi="Arial"/>
                <w:b/>
                <w:spacing w:val="-5"/>
                <w:sz w:val="20"/>
              </w:rPr>
              <w:t xml:space="preserve"> </w:t>
            </w:r>
            <w:r w:rsidRPr="00FD6C76">
              <w:rPr>
                <w:rFonts w:ascii="Arial" w:hAnsi="Arial"/>
                <w:b/>
                <w:sz w:val="20"/>
              </w:rPr>
              <w:t>Constancia</w:t>
            </w:r>
            <w:r w:rsidRPr="00FD6C76">
              <w:rPr>
                <w:rFonts w:ascii="Arial" w:hAnsi="Arial"/>
                <w:b/>
                <w:spacing w:val="-5"/>
                <w:sz w:val="20"/>
              </w:rPr>
              <w:t xml:space="preserve"> </w:t>
            </w:r>
            <w:r w:rsidRPr="00FD6C76">
              <w:rPr>
                <w:rFonts w:ascii="Arial" w:hAnsi="Arial"/>
                <w:b/>
                <w:sz w:val="20"/>
              </w:rPr>
              <w:t>de</w:t>
            </w:r>
            <w:r w:rsidRPr="00FD6C76">
              <w:rPr>
                <w:rFonts w:ascii="Arial" w:hAnsi="Arial"/>
                <w:b/>
                <w:spacing w:val="-3"/>
                <w:sz w:val="20"/>
              </w:rPr>
              <w:t xml:space="preserve"> </w:t>
            </w:r>
            <w:r w:rsidRPr="00FD6C76">
              <w:rPr>
                <w:rFonts w:ascii="Arial" w:hAnsi="Arial"/>
                <w:b/>
                <w:sz w:val="20"/>
              </w:rPr>
              <w:t>terminación</w:t>
            </w:r>
            <w:r w:rsidRPr="00FD6C76">
              <w:rPr>
                <w:rFonts w:ascii="Arial" w:hAnsi="Arial"/>
                <w:b/>
                <w:spacing w:val="-5"/>
                <w:sz w:val="20"/>
              </w:rPr>
              <w:t xml:space="preserve"> </w:t>
            </w:r>
            <w:r w:rsidRPr="00FD6C76">
              <w:rPr>
                <w:rFonts w:ascii="Arial" w:hAnsi="Arial"/>
                <w:b/>
                <w:sz w:val="20"/>
              </w:rPr>
              <w:t>de</w:t>
            </w:r>
            <w:r w:rsidRPr="00FD6C76">
              <w:rPr>
                <w:rFonts w:ascii="Arial" w:hAnsi="Arial"/>
                <w:b/>
                <w:spacing w:val="-4"/>
                <w:sz w:val="20"/>
              </w:rPr>
              <w:t xml:space="preserve"> </w:t>
            </w:r>
            <w:r w:rsidRPr="00FD6C76">
              <w:rPr>
                <w:rFonts w:ascii="Arial" w:hAnsi="Arial"/>
                <w:b/>
                <w:sz w:val="20"/>
              </w:rPr>
              <w:t>obra:</w:t>
            </w:r>
          </w:p>
        </w:tc>
      </w:tr>
      <w:tr w:rsidR="00C456FA" w:rsidRPr="00FD6C76" w14:paraId="44DE6B87" w14:textId="77777777" w:rsidTr="00C456FA">
        <w:trPr>
          <w:trHeight w:val="345"/>
        </w:trPr>
        <w:tc>
          <w:tcPr>
            <w:tcW w:w="4439" w:type="dxa"/>
          </w:tcPr>
          <w:p w14:paraId="29B6AD91" w14:textId="77777777" w:rsidR="00C456FA" w:rsidRPr="00FD6C76" w:rsidRDefault="00C456FA" w:rsidP="00304C54">
            <w:pPr>
              <w:pStyle w:val="TableParagraph"/>
              <w:tabs>
                <w:tab w:val="left" w:pos="8334"/>
              </w:tabs>
              <w:ind w:left="4"/>
              <w:rPr>
                <w:sz w:val="20"/>
              </w:rPr>
            </w:pPr>
            <w:r w:rsidRPr="00FD6C76">
              <w:rPr>
                <w:rFonts w:ascii="Arial"/>
                <w:b/>
                <w:sz w:val="20"/>
              </w:rPr>
              <w:t xml:space="preserve">a) </w:t>
            </w:r>
            <w:r w:rsidRPr="00FD6C76">
              <w:rPr>
                <w:sz w:val="20"/>
              </w:rPr>
              <w:t>Tipo</w:t>
            </w:r>
            <w:r w:rsidRPr="00FD6C76">
              <w:rPr>
                <w:spacing w:val="-1"/>
                <w:sz w:val="20"/>
              </w:rPr>
              <w:t xml:space="preserve"> </w:t>
            </w:r>
            <w:r w:rsidRPr="00FD6C76">
              <w:rPr>
                <w:sz w:val="20"/>
              </w:rPr>
              <w:t>A</w:t>
            </w:r>
            <w:r w:rsidRPr="00FD6C76">
              <w:rPr>
                <w:spacing w:val="-1"/>
                <w:sz w:val="20"/>
              </w:rPr>
              <w:t xml:space="preserve"> </w:t>
            </w:r>
            <w:r w:rsidRPr="00FD6C76">
              <w:rPr>
                <w:sz w:val="20"/>
              </w:rPr>
              <w:t>Clase</w:t>
            </w:r>
            <w:r w:rsidRPr="00FD6C76">
              <w:rPr>
                <w:spacing w:val="-1"/>
                <w:sz w:val="20"/>
              </w:rPr>
              <w:t xml:space="preserve"> </w:t>
            </w:r>
            <w:r w:rsidRPr="00FD6C76">
              <w:rPr>
                <w:sz w:val="20"/>
              </w:rPr>
              <w:t>1</w:t>
            </w:r>
          </w:p>
        </w:tc>
        <w:tc>
          <w:tcPr>
            <w:tcW w:w="4439" w:type="dxa"/>
          </w:tcPr>
          <w:p w14:paraId="602D4C8B" w14:textId="1F0E9C79" w:rsidR="00C456FA" w:rsidRPr="00FD6C76" w:rsidRDefault="00C456FA" w:rsidP="00304C54">
            <w:pPr>
              <w:pStyle w:val="TableParagraph"/>
              <w:tabs>
                <w:tab w:val="left" w:pos="8334"/>
              </w:tabs>
              <w:ind w:left="3"/>
              <w:rPr>
                <w:sz w:val="20"/>
              </w:rPr>
            </w:pPr>
            <w:r w:rsidRPr="00FD6C76">
              <w:rPr>
                <w:sz w:val="20"/>
              </w:rPr>
              <w:t>$</w:t>
            </w:r>
            <w:r w:rsidRPr="00FD6C76">
              <w:rPr>
                <w:spacing w:val="55"/>
                <w:sz w:val="20"/>
              </w:rPr>
              <w:t xml:space="preserve"> </w:t>
            </w:r>
            <w:r w:rsidR="007169C3" w:rsidRPr="00FD6C76">
              <w:rPr>
                <w:sz w:val="20"/>
              </w:rPr>
              <w:t>10</w:t>
            </w:r>
            <w:r w:rsidRPr="00FD6C76">
              <w:rPr>
                <w:sz w:val="20"/>
              </w:rPr>
              <w:t>.00</w:t>
            </w:r>
            <w:r w:rsidRPr="00FD6C76">
              <w:rPr>
                <w:spacing w:val="-2"/>
                <w:sz w:val="20"/>
              </w:rPr>
              <w:t xml:space="preserve"> </w:t>
            </w:r>
            <w:r w:rsidRPr="00FD6C76">
              <w:rPr>
                <w:sz w:val="20"/>
              </w:rPr>
              <w:t>por</w:t>
            </w:r>
            <w:r w:rsidRPr="00FD6C76">
              <w:rPr>
                <w:spacing w:val="-2"/>
                <w:sz w:val="20"/>
              </w:rPr>
              <w:t xml:space="preserve"> </w:t>
            </w:r>
            <w:r w:rsidRPr="00FD6C76">
              <w:rPr>
                <w:sz w:val="20"/>
              </w:rPr>
              <w:t>metro</w:t>
            </w:r>
            <w:r w:rsidRPr="00FD6C76">
              <w:rPr>
                <w:spacing w:val="-1"/>
                <w:sz w:val="20"/>
              </w:rPr>
              <w:t xml:space="preserve"> </w:t>
            </w:r>
            <w:r w:rsidRPr="00FD6C76">
              <w:rPr>
                <w:sz w:val="20"/>
              </w:rPr>
              <w:t>cuadrado</w:t>
            </w:r>
          </w:p>
        </w:tc>
      </w:tr>
    </w:tbl>
    <w:p w14:paraId="23CFFDA0" w14:textId="77777777" w:rsidR="003F58C4" w:rsidRPr="00FD6C76" w:rsidRDefault="003F58C4" w:rsidP="00304C54">
      <w:pPr>
        <w:tabs>
          <w:tab w:val="left" w:pos="8334"/>
        </w:tabs>
        <w:rPr>
          <w:sz w:val="20"/>
        </w:rPr>
      </w:pPr>
    </w:p>
    <w:tbl>
      <w:tblPr>
        <w:tblStyle w:val="TableNormal1"/>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39"/>
        <w:gridCol w:w="4439"/>
      </w:tblGrid>
      <w:tr w:rsidR="00C456FA" w:rsidRPr="00FD6C76" w14:paraId="47CC4973" w14:textId="77777777" w:rsidTr="00C456FA">
        <w:trPr>
          <w:trHeight w:val="344"/>
        </w:trPr>
        <w:tc>
          <w:tcPr>
            <w:tcW w:w="4439" w:type="dxa"/>
          </w:tcPr>
          <w:p w14:paraId="7D41A5F5" w14:textId="77777777" w:rsidR="00C456FA" w:rsidRPr="00FD6C76" w:rsidRDefault="00C456FA" w:rsidP="00304C54">
            <w:pPr>
              <w:pStyle w:val="TableParagraph"/>
              <w:tabs>
                <w:tab w:val="left" w:pos="8334"/>
              </w:tabs>
              <w:spacing w:line="226" w:lineRule="exact"/>
              <w:ind w:left="4"/>
              <w:rPr>
                <w:sz w:val="20"/>
              </w:rPr>
            </w:pPr>
            <w:r w:rsidRPr="00FD6C76">
              <w:rPr>
                <w:rFonts w:ascii="Arial"/>
                <w:b/>
                <w:sz w:val="20"/>
              </w:rPr>
              <w:lastRenderedPageBreak/>
              <w:t>b)</w:t>
            </w:r>
            <w:r w:rsidRPr="00FD6C76">
              <w:rPr>
                <w:rFonts w:ascii="Arial"/>
                <w:b/>
                <w:spacing w:val="-1"/>
                <w:sz w:val="20"/>
              </w:rPr>
              <w:t xml:space="preserve"> </w:t>
            </w:r>
            <w:r w:rsidRPr="00FD6C76">
              <w:rPr>
                <w:sz w:val="20"/>
              </w:rPr>
              <w:t>Tipo</w:t>
            </w:r>
            <w:r w:rsidRPr="00FD6C76">
              <w:rPr>
                <w:spacing w:val="-1"/>
                <w:sz w:val="20"/>
              </w:rPr>
              <w:t xml:space="preserve"> </w:t>
            </w:r>
            <w:r w:rsidRPr="00FD6C76">
              <w:rPr>
                <w:sz w:val="20"/>
              </w:rPr>
              <w:t>A</w:t>
            </w:r>
            <w:r w:rsidRPr="00FD6C76">
              <w:rPr>
                <w:spacing w:val="-1"/>
                <w:sz w:val="20"/>
              </w:rPr>
              <w:t xml:space="preserve"> </w:t>
            </w:r>
            <w:r w:rsidRPr="00FD6C76">
              <w:rPr>
                <w:sz w:val="20"/>
              </w:rPr>
              <w:t>Clase</w:t>
            </w:r>
            <w:r w:rsidRPr="00FD6C76">
              <w:rPr>
                <w:spacing w:val="-1"/>
                <w:sz w:val="20"/>
              </w:rPr>
              <w:t xml:space="preserve"> </w:t>
            </w:r>
            <w:r w:rsidRPr="00FD6C76">
              <w:rPr>
                <w:sz w:val="20"/>
              </w:rPr>
              <w:t>2</w:t>
            </w:r>
          </w:p>
        </w:tc>
        <w:tc>
          <w:tcPr>
            <w:tcW w:w="4439" w:type="dxa"/>
          </w:tcPr>
          <w:p w14:paraId="5A88A91B" w14:textId="23021B4B" w:rsidR="00C456FA" w:rsidRPr="00FD6C76" w:rsidRDefault="00C456FA" w:rsidP="00304C54">
            <w:pPr>
              <w:pStyle w:val="TableParagraph"/>
              <w:tabs>
                <w:tab w:val="left" w:pos="8334"/>
              </w:tabs>
              <w:spacing w:line="226" w:lineRule="exact"/>
              <w:ind w:left="3"/>
              <w:rPr>
                <w:sz w:val="20"/>
              </w:rPr>
            </w:pPr>
            <w:r w:rsidRPr="00FD6C76">
              <w:rPr>
                <w:sz w:val="20"/>
              </w:rPr>
              <w:t>$</w:t>
            </w:r>
            <w:r w:rsidRPr="00FD6C76">
              <w:rPr>
                <w:spacing w:val="55"/>
                <w:sz w:val="20"/>
              </w:rPr>
              <w:t xml:space="preserve"> </w:t>
            </w:r>
            <w:r w:rsidR="007169C3" w:rsidRPr="00FD6C76">
              <w:rPr>
                <w:sz w:val="20"/>
              </w:rPr>
              <w:t>6</w:t>
            </w:r>
            <w:r w:rsidRPr="00FD6C76">
              <w:rPr>
                <w:sz w:val="20"/>
              </w:rPr>
              <w:t>.50</w:t>
            </w:r>
            <w:r w:rsidRPr="00FD6C76">
              <w:rPr>
                <w:spacing w:val="-2"/>
                <w:sz w:val="20"/>
              </w:rPr>
              <w:t xml:space="preserve"> </w:t>
            </w:r>
            <w:r w:rsidRPr="00FD6C76">
              <w:rPr>
                <w:sz w:val="20"/>
              </w:rPr>
              <w:t>por</w:t>
            </w:r>
            <w:r w:rsidRPr="00FD6C76">
              <w:rPr>
                <w:spacing w:val="-2"/>
                <w:sz w:val="20"/>
              </w:rPr>
              <w:t xml:space="preserve"> </w:t>
            </w:r>
            <w:r w:rsidRPr="00FD6C76">
              <w:rPr>
                <w:sz w:val="20"/>
              </w:rPr>
              <w:t>metro</w:t>
            </w:r>
            <w:r w:rsidRPr="00FD6C76">
              <w:rPr>
                <w:spacing w:val="-1"/>
                <w:sz w:val="20"/>
              </w:rPr>
              <w:t xml:space="preserve"> </w:t>
            </w:r>
            <w:r w:rsidRPr="00FD6C76">
              <w:rPr>
                <w:sz w:val="20"/>
              </w:rPr>
              <w:t>cuadrado</w:t>
            </w:r>
          </w:p>
        </w:tc>
      </w:tr>
      <w:tr w:rsidR="00C456FA" w:rsidRPr="00FD6C76" w14:paraId="71895D99" w14:textId="77777777" w:rsidTr="00C456FA">
        <w:trPr>
          <w:trHeight w:val="345"/>
        </w:trPr>
        <w:tc>
          <w:tcPr>
            <w:tcW w:w="4439" w:type="dxa"/>
          </w:tcPr>
          <w:p w14:paraId="032A960D" w14:textId="77777777" w:rsidR="00C456FA" w:rsidRPr="00FD6C76" w:rsidRDefault="00C456FA" w:rsidP="00304C54">
            <w:pPr>
              <w:pStyle w:val="TableParagraph"/>
              <w:tabs>
                <w:tab w:val="left" w:pos="8334"/>
              </w:tabs>
              <w:ind w:left="4"/>
              <w:rPr>
                <w:sz w:val="20"/>
              </w:rPr>
            </w:pPr>
            <w:r w:rsidRPr="00FD6C76">
              <w:rPr>
                <w:rFonts w:ascii="Arial"/>
                <w:b/>
                <w:sz w:val="20"/>
              </w:rPr>
              <w:t xml:space="preserve">c) </w:t>
            </w:r>
            <w:r w:rsidRPr="00FD6C76">
              <w:rPr>
                <w:sz w:val="20"/>
              </w:rPr>
              <w:t>Tipo</w:t>
            </w:r>
            <w:r w:rsidRPr="00FD6C76">
              <w:rPr>
                <w:spacing w:val="-1"/>
                <w:sz w:val="20"/>
              </w:rPr>
              <w:t xml:space="preserve"> </w:t>
            </w:r>
            <w:r w:rsidRPr="00FD6C76">
              <w:rPr>
                <w:sz w:val="20"/>
              </w:rPr>
              <w:t>A</w:t>
            </w:r>
            <w:r w:rsidRPr="00FD6C76">
              <w:rPr>
                <w:spacing w:val="-1"/>
                <w:sz w:val="20"/>
              </w:rPr>
              <w:t xml:space="preserve"> </w:t>
            </w:r>
            <w:r w:rsidRPr="00FD6C76">
              <w:rPr>
                <w:sz w:val="20"/>
              </w:rPr>
              <w:t>Clase</w:t>
            </w:r>
            <w:r w:rsidRPr="00FD6C76">
              <w:rPr>
                <w:spacing w:val="-1"/>
                <w:sz w:val="20"/>
              </w:rPr>
              <w:t xml:space="preserve"> </w:t>
            </w:r>
            <w:r w:rsidRPr="00FD6C76">
              <w:rPr>
                <w:sz w:val="20"/>
              </w:rPr>
              <w:t>3</w:t>
            </w:r>
          </w:p>
        </w:tc>
        <w:tc>
          <w:tcPr>
            <w:tcW w:w="4439" w:type="dxa"/>
          </w:tcPr>
          <w:p w14:paraId="13CB18F6" w14:textId="577C1D54" w:rsidR="00C456FA" w:rsidRPr="00FD6C76" w:rsidRDefault="00C456FA" w:rsidP="00304C54">
            <w:pPr>
              <w:pStyle w:val="TableParagraph"/>
              <w:tabs>
                <w:tab w:val="left" w:pos="8334"/>
              </w:tabs>
              <w:ind w:left="3"/>
              <w:rPr>
                <w:sz w:val="20"/>
              </w:rPr>
            </w:pPr>
            <w:r w:rsidRPr="00FD6C76">
              <w:rPr>
                <w:sz w:val="20"/>
              </w:rPr>
              <w:t>$</w:t>
            </w:r>
            <w:r w:rsidRPr="00FD6C76">
              <w:rPr>
                <w:spacing w:val="55"/>
                <w:sz w:val="20"/>
              </w:rPr>
              <w:t xml:space="preserve"> </w:t>
            </w:r>
            <w:r w:rsidR="007169C3" w:rsidRPr="00FD6C76">
              <w:rPr>
                <w:sz w:val="20"/>
              </w:rPr>
              <w:t>6</w:t>
            </w:r>
            <w:r w:rsidRPr="00FD6C76">
              <w:rPr>
                <w:sz w:val="20"/>
              </w:rPr>
              <w:t>.50</w:t>
            </w:r>
            <w:r w:rsidRPr="00FD6C76">
              <w:rPr>
                <w:spacing w:val="-2"/>
                <w:sz w:val="20"/>
              </w:rPr>
              <w:t xml:space="preserve"> </w:t>
            </w:r>
            <w:r w:rsidRPr="00FD6C76">
              <w:rPr>
                <w:sz w:val="20"/>
              </w:rPr>
              <w:t>por</w:t>
            </w:r>
            <w:r w:rsidRPr="00FD6C76">
              <w:rPr>
                <w:spacing w:val="-2"/>
                <w:sz w:val="20"/>
              </w:rPr>
              <w:t xml:space="preserve"> </w:t>
            </w:r>
            <w:r w:rsidRPr="00FD6C76">
              <w:rPr>
                <w:sz w:val="20"/>
              </w:rPr>
              <w:t>metro</w:t>
            </w:r>
            <w:r w:rsidRPr="00FD6C76">
              <w:rPr>
                <w:spacing w:val="-1"/>
                <w:sz w:val="20"/>
              </w:rPr>
              <w:t xml:space="preserve"> </w:t>
            </w:r>
            <w:r w:rsidRPr="00FD6C76">
              <w:rPr>
                <w:sz w:val="20"/>
              </w:rPr>
              <w:t>cuadrado</w:t>
            </w:r>
          </w:p>
        </w:tc>
      </w:tr>
      <w:tr w:rsidR="00C456FA" w:rsidRPr="00FD6C76" w14:paraId="48D5EC29" w14:textId="77777777" w:rsidTr="00C456FA">
        <w:trPr>
          <w:trHeight w:val="343"/>
        </w:trPr>
        <w:tc>
          <w:tcPr>
            <w:tcW w:w="4439" w:type="dxa"/>
          </w:tcPr>
          <w:p w14:paraId="3DD8AB52" w14:textId="77777777" w:rsidR="00C456FA" w:rsidRPr="00FD6C76" w:rsidRDefault="00C456FA" w:rsidP="00304C54">
            <w:pPr>
              <w:pStyle w:val="TableParagraph"/>
              <w:tabs>
                <w:tab w:val="left" w:pos="8334"/>
              </w:tabs>
              <w:ind w:left="4"/>
              <w:rPr>
                <w:sz w:val="20"/>
              </w:rPr>
            </w:pPr>
            <w:r w:rsidRPr="00FD6C76">
              <w:rPr>
                <w:rFonts w:ascii="Arial"/>
                <w:b/>
                <w:sz w:val="20"/>
              </w:rPr>
              <w:t>d)</w:t>
            </w:r>
            <w:r w:rsidRPr="00FD6C76">
              <w:rPr>
                <w:rFonts w:ascii="Arial"/>
                <w:b/>
                <w:spacing w:val="-1"/>
                <w:sz w:val="20"/>
              </w:rPr>
              <w:t xml:space="preserve"> </w:t>
            </w:r>
            <w:r w:rsidRPr="00FD6C76">
              <w:rPr>
                <w:sz w:val="20"/>
              </w:rPr>
              <w:t>Tipo</w:t>
            </w:r>
            <w:r w:rsidRPr="00FD6C76">
              <w:rPr>
                <w:spacing w:val="-1"/>
                <w:sz w:val="20"/>
              </w:rPr>
              <w:t xml:space="preserve"> </w:t>
            </w:r>
            <w:r w:rsidRPr="00FD6C76">
              <w:rPr>
                <w:sz w:val="20"/>
              </w:rPr>
              <w:t>A</w:t>
            </w:r>
            <w:r w:rsidRPr="00FD6C76">
              <w:rPr>
                <w:spacing w:val="-1"/>
                <w:sz w:val="20"/>
              </w:rPr>
              <w:t xml:space="preserve"> </w:t>
            </w:r>
            <w:r w:rsidRPr="00FD6C76">
              <w:rPr>
                <w:sz w:val="20"/>
              </w:rPr>
              <w:t>Clase</w:t>
            </w:r>
            <w:r w:rsidRPr="00FD6C76">
              <w:rPr>
                <w:spacing w:val="-1"/>
                <w:sz w:val="20"/>
              </w:rPr>
              <w:t xml:space="preserve"> </w:t>
            </w:r>
            <w:r w:rsidRPr="00FD6C76">
              <w:rPr>
                <w:sz w:val="20"/>
              </w:rPr>
              <w:t>4</w:t>
            </w:r>
          </w:p>
        </w:tc>
        <w:tc>
          <w:tcPr>
            <w:tcW w:w="4439" w:type="dxa"/>
          </w:tcPr>
          <w:p w14:paraId="3C3142A1" w14:textId="29CB6F4E" w:rsidR="00C456FA" w:rsidRPr="00FD6C76" w:rsidRDefault="00C456FA" w:rsidP="00304C54">
            <w:pPr>
              <w:pStyle w:val="TableParagraph"/>
              <w:tabs>
                <w:tab w:val="left" w:pos="8334"/>
              </w:tabs>
              <w:ind w:left="3"/>
              <w:rPr>
                <w:sz w:val="20"/>
              </w:rPr>
            </w:pPr>
            <w:r w:rsidRPr="00FD6C76">
              <w:rPr>
                <w:sz w:val="20"/>
              </w:rPr>
              <w:t>$</w:t>
            </w:r>
            <w:r w:rsidRPr="00FD6C76">
              <w:rPr>
                <w:spacing w:val="55"/>
                <w:sz w:val="20"/>
              </w:rPr>
              <w:t xml:space="preserve"> </w:t>
            </w:r>
            <w:r w:rsidR="007169C3" w:rsidRPr="00FD6C76">
              <w:rPr>
                <w:sz w:val="20"/>
              </w:rPr>
              <w:t>6</w:t>
            </w:r>
            <w:r w:rsidRPr="00FD6C76">
              <w:rPr>
                <w:sz w:val="20"/>
              </w:rPr>
              <w:t>.50</w:t>
            </w:r>
            <w:r w:rsidRPr="00FD6C76">
              <w:rPr>
                <w:spacing w:val="-2"/>
                <w:sz w:val="20"/>
              </w:rPr>
              <w:t xml:space="preserve"> </w:t>
            </w:r>
            <w:r w:rsidRPr="00FD6C76">
              <w:rPr>
                <w:sz w:val="20"/>
              </w:rPr>
              <w:t>por</w:t>
            </w:r>
            <w:r w:rsidRPr="00FD6C76">
              <w:rPr>
                <w:spacing w:val="-2"/>
                <w:sz w:val="20"/>
              </w:rPr>
              <w:t xml:space="preserve"> </w:t>
            </w:r>
            <w:r w:rsidRPr="00FD6C76">
              <w:rPr>
                <w:sz w:val="20"/>
              </w:rPr>
              <w:t>metro</w:t>
            </w:r>
            <w:r w:rsidRPr="00FD6C76">
              <w:rPr>
                <w:spacing w:val="-1"/>
                <w:sz w:val="20"/>
              </w:rPr>
              <w:t xml:space="preserve"> </w:t>
            </w:r>
            <w:r w:rsidRPr="00FD6C76">
              <w:rPr>
                <w:sz w:val="20"/>
              </w:rPr>
              <w:t>cuadrado</w:t>
            </w:r>
          </w:p>
        </w:tc>
      </w:tr>
      <w:tr w:rsidR="00C456FA" w:rsidRPr="00FD6C76" w14:paraId="52FA7B23" w14:textId="77777777" w:rsidTr="00C456FA">
        <w:trPr>
          <w:trHeight w:val="345"/>
        </w:trPr>
        <w:tc>
          <w:tcPr>
            <w:tcW w:w="4439" w:type="dxa"/>
          </w:tcPr>
          <w:p w14:paraId="51D1BA49" w14:textId="77777777" w:rsidR="00C456FA" w:rsidRPr="00FD6C76" w:rsidRDefault="00C456FA" w:rsidP="00304C54">
            <w:pPr>
              <w:pStyle w:val="TableParagraph"/>
              <w:tabs>
                <w:tab w:val="left" w:pos="8334"/>
              </w:tabs>
              <w:ind w:left="4"/>
              <w:rPr>
                <w:sz w:val="20"/>
              </w:rPr>
            </w:pPr>
            <w:r w:rsidRPr="00FD6C76">
              <w:rPr>
                <w:rFonts w:ascii="Arial"/>
                <w:b/>
                <w:sz w:val="20"/>
              </w:rPr>
              <w:t xml:space="preserve">e) </w:t>
            </w:r>
            <w:r w:rsidRPr="00FD6C76">
              <w:rPr>
                <w:sz w:val="20"/>
              </w:rPr>
              <w:t>Tipo</w:t>
            </w:r>
            <w:r w:rsidRPr="00FD6C76">
              <w:rPr>
                <w:spacing w:val="-1"/>
                <w:sz w:val="20"/>
              </w:rPr>
              <w:t xml:space="preserve"> </w:t>
            </w:r>
            <w:r w:rsidRPr="00FD6C76">
              <w:rPr>
                <w:sz w:val="20"/>
              </w:rPr>
              <w:t>B</w:t>
            </w:r>
            <w:r w:rsidRPr="00FD6C76">
              <w:rPr>
                <w:spacing w:val="-1"/>
                <w:sz w:val="20"/>
              </w:rPr>
              <w:t xml:space="preserve"> </w:t>
            </w:r>
            <w:r w:rsidRPr="00FD6C76">
              <w:rPr>
                <w:sz w:val="20"/>
              </w:rPr>
              <w:t>Clase</w:t>
            </w:r>
            <w:r w:rsidRPr="00FD6C76">
              <w:rPr>
                <w:spacing w:val="-1"/>
                <w:sz w:val="20"/>
              </w:rPr>
              <w:t xml:space="preserve"> </w:t>
            </w:r>
            <w:r w:rsidRPr="00FD6C76">
              <w:rPr>
                <w:sz w:val="20"/>
              </w:rPr>
              <w:t>1</w:t>
            </w:r>
          </w:p>
        </w:tc>
        <w:tc>
          <w:tcPr>
            <w:tcW w:w="4439" w:type="dxa"/>
          </w:tcPr>
          <w:p w14:paraId="75E450BE" w14:textId="77979011" w:rsidR="00C456FA" w:rsidRPr="00FD6C76" w:rsidRDefault="00C456FA" w:rsidP="00304C54">
            <w:pPr>
              <w:pStyle w:val="TableParagraph"/>
              <w:tabs>
                <w:tab w:val="left" w:pos="8334"/>
              </w:tabs>
              <w:ind w:left="3"/>
              <w:rPr>
                <w:sz w:val="20"/>
              </w:rPr>
            </w:pPr>
            <w:r w:rsidRPr="00FD6C76">
              <w:rPr>
                <w:sz w:val="20"/>
              </w:rPr>
              <w:t>$</w:t>
            </w:r>
            <w:r w:rsidRPr="00FD6C76">
              <w:rPr>
                <w:spacing w:val="55"/>
                <w:sz w:val="20"/>
              </w:rPr>
              <w:t xml:space="preserve"> </w:t>
            </w:r>
            <w:r w:rsidR="007169C3" w:rsidRPr="00FD6C76">
              <w:rPr>
                <w:sz w:val="20"/>
              </w:rPr>
              <w:t>6</w:t>
            </w:r>
            <w:r w:rsidRPr="00FD6C76">
              <w:rPr>
                <w:sz w:val="20"/>
              </w:rPr>
              <w:t>.50</w:t>
            </w:r>
            <w:r w:rsidRPr="00FD6C76">
              <w:rPr>
                <w:spacing w:val="-2"/>
                <w:sz w:val="20"/>
              </w:rPr>
              <w:t xml:space="preserve"> </w:t>
            </w:r>
            <w:r w:rsidRPr="00FD6C76">
              <w:rPr>
                <w:sz w:val="20"/>
              </w:rPr>
              <w:t>por</w:t>
            </w:r>
            <w:r w:rsidRPr="00FD6C76">
              <w:rPr>
                <w:spacing w:val="-2"/>
                <w:sz w:val="20"/>
              </w:rPr>
              <w:t xml:space="preserve"> </w:t>
            </w:r>
            <w:r w:rsidRPr="00FD6C76">
              <w:rPr>
                <w:sz w:val="20"/>
              </w:rPr>
              <w:t>metro</w:t>
            </w:r>
            <w:r w:rsidRPr="00FD6C76">
              <w:rPr>
                <w:spacing w:val="-1"/>
                <w:sz w:val="20"/>
              </w:rPr>
              <w:t xml:space="preserve"> </w:t>
            </w:r>
            <w:r w:rsidRPr="00FD6C76">
              <w:rPr>
                <w:sz w:val="20"/>
              </w:rPr>
              <w:t>cuadrado</w:t>
            </w:r>
          </w:p>
        </w:tc>
      </w:tr>
      <w:tr w:rsidR="00C456FA" w:rsidRPr="00FD6C76" w14:paraId="0550BDA8" w14:textId="77777777" w:rsidTr="00C456FA">
        <w:trPr>
          <w:trHeight w:val="345"/>
        </w:trPr>
        <w:tc>
          <w:tcPr>
            <w:tcW w:w="4439" w:type="dxa"/>
          </w:tcPr>
          <w:p w14:paraId="6E52E021" w14:textId="77777777" w:rsidR="00C456FA" w:rsidRPr="00FD6C76" w:rsidRDefault="00C456FA" w:rsidP="00304C54">
            <w:pPr>
              <w:pStyle w:val="TableParagraph"/>
              <w:tabs>
                <w:tab w:val="left" w:pos="8334"/>
              </w:tabs>
              <w:ind w:left="4"/>
              <w:rPr>
                <w:sz w:val="20"/>
              </w:rPr>
            </w:pPr>
            <w:r w:rsidRPr="00FD6C76">
              <w:rPr>
                <w:rFonts w:ascii="Arial"/>
                <w:b/>
                <w:sz w:val="20"/>
              </w:rPr>
              <w:t>f)</w:t>
            </w:r>
            <w:r w:rsidRPr="00FD6C76">
              <w:rPr>
                <w:rFonts w:ascii="Arial"/>
                <w:b/>
                <w:spacing w:val="-1"/>
                <w:sz w:val="20"/>
              </w:rPr>
              <w:t xml:space="preserve"> </w:t>
            </w:r>
            <w:r w:rsidRPr="00FD6C76">
              <w:rPr>
                <w:sz w:val="20"/>
              </w:rPr>
              <w:t>Tipo</w:t>
            </w:r>
            <w:r w:rsidRPr="00FD6C76">
              <w:rPr>
                <w:spacing w:val="-1"/>
                <w:sz w:val="20"/>
              </w:rPr>
              <w:t xml:space="preserve"> </w:t>
            </w:r>
            <w:r w:rsidRPr="00FD6C76">
              <w:rPr>
                <w:sz w:val="20"/>
              </w:rPr>
              <w:t>B</w:t>
            </w:r>
            <w:r w:rsidRPr="00FD6C76">
              <w:rPr>
                <w:spacing w:val="-2"/>
                <w:sz w:val="20"/>
              </w:rPr>
              <w:t xml:space="preserve"> </w:t>
            </w:r>
            <w:r w:rsidRPr="00FD6C76">
              <w:rPr>
                <w:sz w:val="20"/>
              </w:rPr>
              <w:t>Clase</w:t>
            </w:r>
            <w:r w:rsidRPr="00FD6C76">
              <w:rPr>
                <w:spacing w:val="-1"/>
                <w:sz w:val="20"/>
              </w:rPr>
              <w:t xml:space="preserve"> </w:t>
            </w:r>
            <w:r w:rsidRPr="00FD6C76">
              <w:rPr>
                <w:sz w:val="20"/>
              </w:rPr>
              <w:t>2</w:t>
            </w:r>
          </w:p>
        </w:tc>
        <w:tc>
          <w:tcPr>
            <w:tcW w:w="4439" w:type="dxa"/>
          </w:tcPr>
          <w:p w14:paraId="7C6D39D6" w14:textId="2D06F4AA" w:rsidR="00C456FA" w:rsidRPr="00FD6C76" w:rsidRDefault="00C456FA" w:rsidP="00304C54">
            <w:pPr>
              <w:pStyle w:val="TableParagraph"/>
              <w:tabs>
                <w:tab w:val="left" w:pos="8334"/>
              </w:tabs>
              <w:ind w:left="3"/>
              <w:rPr>
                <w:sz w:val="20"/>
              </w:rPr>
            </w:pPr>
            <w:r w:rsidRPr="00FD6C76">
              <w:rPr>
                <w:sz w:val="20"/>
              </w:rPr>
              <w:t>$</w:t>
            </w:r>
            <w:r w:rsidRPr="00FD6C76">
              <w:rPr>
                <w:spacing w:val="55"/>
                <w:sz w:val="20"/>
              </w:rPr>
              <w:t xml:space="preserve"> </w:t>
            </w:r>
            <w:r w:rsidR="007169C3" w:rsidRPr="00FD6C76">
              <w:rPr>
                <w:sz w:val="20"/>
              </w:rPr>
              <w:t>6</w:t>
            </w:r>
            <w:r w:rsidRPr="00FD6C76">
              <w:rPr>
                <w:sz w:val="20"/>
              </w:rPr>
              <w:t>.50</w:t>
            </w:r>
            <w:r w:rsidRPr="00FD6C76">
              <w:rPr>
                <w:spacing w:val="-2"/>
                <w:sz w:val="20"/>
              </w:rPr>
              <w:t xml:space="preserve"> </w:t>
            </w:r>
            <w:r w:rsidRPr="00FD6C76">
              <w:rPr>
                <w:sz w:val="20"/>
              </w:rPr>
              <w:t>por</w:t>
            </w:r>
            <w:r w:rsidRPr="00FD6C76">
              <w:rPr>
                <w:spacing w:val="-2"/>
                <w:sz w:val="20"/>
              </w:rPr>
              <w:t xml:space="preserve"> </w:t>
            </w:r>
            <w:r w:rsidRPr="00FD6C76">
              <w:rPr>
                <w:sz w:val="20"/>
              </w:rPr>
              <w:t>metro</w:t>
            </w:r>
            <w:r w:rsidRPr="00FD6C76">
              <w:rPr>
                <w:spacing w:val="-1"/>
                <w:sz w:val="20"/>
              </w:rPr>
              <w:t xml:space="preserve"> </w:t>
            </w:r>
            <w:r w:rsidRPr="00FD6C76">
              <w:rPr>
                <w:sz w:val="20"/>
              </w:rPr>
              <w:t>cuadrado</w:t>
            </w:r>
          </w:p>
        </w:tc>
      </w:tr>
      <w:tr w:rsidR="00C456FA" w:rsidRPr="00FD6C76" w14:paraId="32F3BF13" w14:textId="77777777" w:rsidTr="00C456FA">
        <w:trPr>
          <w:trHeight w:val="345"/>
        </w:trPr>
        <w:tc>
          <w:tcPr>
            <w:tcW w:w="4439" w:type="dxa"/>
          </w:tcPr>
          <w:p w14:paraId="058893B3" w14:textId="77777777" w:rsidR="00C456FA" w:rsidRPr="00FD6C76" w:rsidRDefault="00C456FA" w:rsidP="00304C54">
            <w:pPr>
              <w:pStyle w:val="TableParagraph"/>
              <w:tabs>
                <w:tab w:val="left" w:pos="8334"/>
              </w:tabs>
              <w:ind w:left="4"/>
              <w:rPr>
                <w:sz w:val="20"/>
              </w:rPr>
            </w:pPr>
            <w:r w:rsidRPr="00FD6C76">
              <w:rPr>
                <w:rFonts w:ascii="Arial"/>
                <w:b/>
                <w:sz w:val="20"/>
              </w:rPr>
              <w:t>g)</w:t>
            </w:r>
            <w:r w:rsidRPr="00FD6C76">
              <w:rPr>
                <w:rFonts w:ascii="Arial"/>
                <w:b/>
                <w:spacing w:val="-1"/>
                <w:sz w:val="20"/>
              </w:rPr>
              <w:t xml:space="preserve"> </w:t>
            </w:r>
            <w:r w:rsidRPr="00FD6C76">
              <w:rPr>
                <w:sz w:val="20"/>
              </w:rPr>
              <w:t>Tipo</w:t>
            </w:r>
            <w:r w:rsidRPr="00FD6C76">
              <w:rPr>
                <w:spacing w:val="-1"/>
                <w:sz w:val="20"/>
              </w:rPr>
              <w:t xml:space="preserve"> </w:t>
            </w:r>
            <w:r w:rsidRPr="00FD6C76">
              <w:rPr>
                <w:sz w:val="20"/>
              </w:rPr>
              <w:t>B</w:t>
            </w:r>
            <w:r w:rsidRPr="00FD6C76">
              <w:rPr>
                <w:spacing w:val="-1"/>
                <w:sz w:val="20"/>
              </w:rPr>
              <w:t xml:space="preserve"> </w:t>
            </w:r>
            <w:r w:rsidRPr="00FD6C76">
              <w:rPr>
                <w:sz w:val="20"/>
              </w:rPr>
              <w:t>Clase</w:t>
            </w:r>
            <w:r w:rsidRPr="00FD6C76">
              <w:rPr>
                <w:spacing w:val="-1"/>
                <w:sz w:val="20"/>
              </w:rPr>
              <w:t xml:space="preserve"> </w:t>
            </w:r>
            <w:r w:rsidRPr="00FD6C76">
              <w:rPr>
                <w:sz w:val="20"/>
              </w:rPr>
              <w:t>3</w:t>
            </w:r>
          </w:p>
        </w:tc>
        <w:tc>
          <w:tcPr>
            <w:tcW w:w="4439" w:type="dxa"/>
          </w:tcPr>
          <w:p w14:paraId="6397004F" w14:textId="03995FB9" w:rsidR="00C456FA" w:rsidRPr="00FD6C76" w:rsidRDefault="00C456FA" w:rsidP="00304C54">
            <w:pPr>
              <w:pStyle w:val="TableParagraph"/>
              <w:tabs>
                <w:tab w:val="left" w:pos="8334"/>
              </w:tabs>
              <w:ind w:left="3"/>
              <w:rPr>
                <w:sz w:val="20"/>
              </w:rPr>
            </w:pPr>
            <w:r w:rsidRPr="00FD6C76">
              <w:rPr>
                <w:sz w:val="20"/>
              </w:rPr>
              <w:t>$</w:t>
            </w:r>
            <w:r w:rsidRPr="00FD6C76">
              <w:rPr>
                <w:spacing w:val="55"/>
                <w:sz w:val="20"/>
              </w:rPr>
              <w:t xml:space="preserve"> </w:t>
            </w:r>
            <w:r w:rsidR="007169C3" w:rsidRPr="00FD6C76">
              <w:rPr>
                <w:sz w:val="20"/>
              </w:rPr>
              <w:t>6</w:t>
            </w:r>
            <w:r w:rsidRPr="00FD6C76">
              <w:rPr>
                <w:sz w:val="20"/>
              </w:rPr>
              <w:t>.50</w:t>
            </w:r>
            <w:r w:rsidRPr="00FD6C76">
              <w:rPr>
                <w:spacing w:val="-2"/>
                <w:sz w:val="20"/>
              </w:rPr>
              <w:t xml:space="preserve"> </w:t>
            </w:r>
            <w:r w:rsidRPr="00FD6C76">
              <w:rPr>
                <w:sz w:val="20"/>
              </w:rPr>
              <w:t>por</w:t>
            </w:r>
            <w:r w:rsidRPr="00FD6C76">
              <w:rPr>
                <w:spacing w:val="-2"/>
                <w:sz w:val="20"/>
              </w:rPr>
              <w:t xml:space="preserve"> </w:t>
            </w:r>
            <w:r w:rsidRPr="00FD6C76">
              <w:rPr>
                <w:sz w:val="20"/>
              </w:rPr>
              <w:t>metro</w:t>
            </w:r>
            <w:r w:rsidRPr="00FD6C76">
              <w:rPr>
                <w:spacing w:val="-1"/>
                <w:sz w:val="20"/>
              </w:rPr>
              <w:t xml:space="preserve"> </w:t>
            </w:r>
            <w:r w:rsidRPr="00FD6C76">
              <w:rPr>
                <w:sz w:val="20"/>
              </w:rPr>
              <w:t>cuadrado</w:t>
            </w:r>
          </w:p>
        </w:tc>
      </w:tr>
      <w:tr w:rsidR="00C456FA" w:rsidRPr="00FD6C76" w14:paraId="306E45A2" w14:textId="77777777" w:rsidTr="00C456FA">
        <w:trPr>
          <w:trHeight w:val="343"/>
        </w:trPr>
        <w:tc>
          <w:tcPr>
            <w:tcW w:w="4439" w:type="dxa"/>
          </w:tcPr>
          <w:p w14:paraId="4BF616B7" w14:textId="77777777" w:rsidR="00C456FA" w:rsidRPr="00FD6C76" w:rsidRDefault="00C456FA" w:rsidP="00304C54">
            <w:pPr>
              <w:pStyle w:val="TableParagraph"/>
              <w:tabs>
                <w:tab w:val="left" w:pos="8334"/>
              </w:tabs>
              <w:ind w:left="4"/>
              <w:rPr>
                <w:sz w:val="20"/>
              </w:rPr>
            </w:pPr>
            <w:r w:rsidRPr="00FD6C76">
              <w:rPr>
                <w:rFonts w:ascii="Arial"/>
                <w:b/>
                <w:sz w:val="20"/>
              </w:rPr>
              <w:t>h)</w:t>
            </w:r>
            <w:r w:rsidRPr="00FD6C76">
              <w:rPr>
                <w:rFonts w:ascii="Arial"/>
                <w:b/>
                <w:spacing w:val="-1"/>
                <w:sz w:val="20"/>
              </w:rPr>
              <w:t xml:space="preserve"> </w:t>
            </w:r>
            <w:r w:rsidRPr="00FD6C76">
              <w:rPr>
                <w:sz w:val="20"/>
              </w:rPr>
              <w:t>Tipo</w:t>
            </w:r>
            <w:r w:rsidRPr="00FD6C76">
              <w:rPr>
                <w:spacing w:val="-1"/>
                <w:sz w:val="20"/>
              </w:rPr>
              <w:t xml:space="preserve"> </w:t>
            </w:r>
            <w:r w:rsidRPr="00FD6C76">
              <w:rPr>
                <w:sz w:val="20"/>
              </w:rPr>
              <w:t>B</w:t>
            </w:r>
            <w:r w:rsidRPr="00FD6C76">
              <w:rPr>
                <w:spacing w:val="-1"/>
                <w:sz w:val="20"/>
              </w:rPr>
              <w:t xml:space="preserve"> </w:t>
            </w:r>
            <w:r w:rsidRPr="00FD6C76">
              <w:rPr>
                <w:sz w:val="20"/>
              </w:rPr>
              <w:t>Clase</w:t>
            </w:r>
            <w:r w:rsidRPr="00FD6C76">
              <w:rPr>
                <w:spacing w:val="-1"/>
                <w:sz w:val="20"/>
              </w:rPr>
              <w:t xml:space="preserve"> </w:t>
            </w:r>
            <w:r w:rsidRPr="00FD6C76">
              <w:rPr>
                <w:sz w:val="20"/>
              </w:rPr>
              <w:t>4</w:t>
            </w:r>
          </w:p>
        </w:tc>
        <w:tc>
          <w:tcPr>
            <w:tcW w:w="4439" w:type="dxa"/>
          </w:tcPr>
          <w:p w14:paraId="3AD24A04" w14:textId="6901ECD1" w:rsidR="00C456FA" w:rsidRPr="00FD6C76" w:rsidRDefault="00C456FA" w:rsidP="00304C54">
            <w:pPr>
              <w:pStyle w:val="TableParagraph"/>
              <w:tabs>
                <w:tab w:val="left" w:pos="8334"/>
              </w:tabs>
              <w:ind w:left="3"/>
              <w:rPr>
                <w:sz w:val="20"/>
              </w:rPr>
            </w:pPr>
            <w:r w:rsidRPr="00FD6C76">
              <w:rPr>
                <w:sz w:val="20"/>
              </w:rPr>
              <w:t>$</w:t>
            </w:r>
            <w:r w:rsidRPr="00FD6C76">
              <w:rPr>
                <w:spacing w:val="55"/>
                <w:sz w:val="20"/>
              </w:rPr>
              <w:t xml:space="preserve"> </w:t>
            </w:r>
            <w:r w:rsidR="007169C3" w:rsidRPr="00FD6C76">
              <w:rPr>
                <w:sz w:val="20"/>
              </w:rPr>
              <w:t>6</w:t>
            </w:r>
            <w:r w:rsidRPr="00FD6C76">
              <w:rPr>
                <w:sz w:val="20"/>
              </w:rPr>
              <w:t>.50</w:t>
            </w:r>
            <w:r w:rsidRPr="00FD6C76">
              <w:rPr>
                <w:spacing w:val="-2"/>
                <w:sz w:val="20"/>
              </w:rPr>
              <w:t xml:space="preserve"> </w:t>
            </w:r>
            <w:r w:rsidRPr="00FD6C76">
              <w:rPr>
                <w:sz w:val="20"/>
              </w:rPr>
              <w:t>por</w:t>
            </w:r>
            <w:r w:rsidRPr="00FD6C76">
              <w:rPr>
                <w:spacing w:val="-2"/>
                <w:sz w:val="20"/>
              </w:rPr>
              <w:t xml:space="preserve"> </w:t>
            </w:r>
            <w:r w:rsidRPr="00FD6C76">
              <w:rPr>
                <w:sz w:val="20"/>
              </w:rPr>
              <w:t>metro</w:t>
            </w:r>
            <w:r w:rsidRPr="00FD6C76">
              <w:rPr>
                <w:spacing w:val="-1"/>
                <w:sz w:val="20"/>
              </w:rPr>
              <w:t xml:space="preserve"> </w:t>
            </w:r>
            <w:r w:rsidRPr="00FD6C76">
              <w:rPr>
                <w:sz w:val="20"/>
              </w:rPr>
              <w:t>cuadrado</w:t>
            </w:r>
          </w:p>
        </w:tc>
      </w:tr>
      <w:tr w:rsidR="00C456FA" w:rsidRPr="00FD6C76" w14:paraId="63E6709C" w14:textId="77777777" w:rsidTr="00C456FA">
        <w:trPr>
          <w:trHeight w:val="345"/>
        </w:trPr>
        <w:tc>
          <w:tcPr>
            <w:tcW w:w="8878" w:type="dxa"/>
            <w:gridSpan w:val="2"/>
          </w:tcPr>
          <w:p w14:paraId="11722AF3" w14:textId="77777777" w:rsidR="00C456FA" w:rsidRPr="00FD6C76" w:rsidRDefault="00C456FA" w:rsidP="00304C54">
            <w:pPr>
              <w:pStyle w:val="TableParagraph"/>
              <w:tabs>
                <w:tab w:val="left" w:pos="8334"/>
              </w:tabs>
              <w:spacing w:line="228" w:lineRule="exact"/>
              <w:ind w:left="4"/>
              <w:rPr>
                <w:rFonts w:ascii="Arial" w:hAnsi="Arial"/>
                <w:b/>
                <w:sz w:val="20"/>
              </w:rPr>
            </w:pPr>
            <w:r w:rsidRPr="00FD6C76">
              <w:rPr>
                <w:rFonts w:ascii="Arial" w:hAnsi="Arial"/>
                <w:b/>
                <w:sz w:val="20"/>
              </w:rPr>
              <w:t>III.-</w:t>
            </w:r>
            <w:r w:rsidRPr="00FD6C76">
              <w:rPr>
                <w:rFonts w:ascii="Arial" w:hAnsi="Arial"/>
                <w:b/>
                <w:spacing w:val="-4"/>
                <w:sz w:val="20"/>
              </w:rPr>
              <w:t xml:space="preserve"> </w:t>
            </w:r>
            <w:r w:rsidRPr="00FD6C76">
              <w:rPr>
                <w:rFonts w:ascii="Arial" w:hAnsi="Arial"/>
                <w:b/>
                <w:sz w:val="20"/>
              </w:rPr>
              <w:t>Constancia</w:t>
            </w:r>
            <w:r w:rsidRPr="00FD6C76">
              <w:rPr>
                <w:rFonts w:ascii="Arial" w:hAnsi="Arial"/>
                <w:b/>
                <w:spacing w:val="-4"/>
                <w:sz w:val="20"/>
              </w:rPr>
              <w:t xml:space="preserve"> </w:t>
            </w:r>
            <w:r w:rsidRPr="00FD6C76">
              <w:rPr>
                <w:rFonts w:ascii="Arial" w:hAnsi="Arial"/>
                <w:b/>
                <w:sz w:val="20"/>
              </w:rPr>
              <w:t>de</w:t>
            </w:r>
            <w:r w:rsidRPr="00FD6C76">
              <w:rPr>
                <w:rFonts w:ascii="Arial" w:hAnsi="Arial"/>
                <w:b/>
                <w:spacing w:val="-4"/>
                <w:sz w:val="20"/>
              </w:rPr>
              <w:t xml:space="preserve"> </w:t>
            </w:r>
            <w:r w:rsidRPr="00FD6C76">
              <w:rPr>
                <w:rFonts w:ascii="Arial" w:hAnsi="Arial"/>
                <w:b/>
                <w:sz w:val="20"/>
              </w:rPr>
              <w:t>unión</w:t>
            </w:r>
            <w:r w:rsidRPr="00FD6C76">
              <w:rPr>
                <w:rFonts w:ascii="Arial" w:hAnsi="Arial"/>
                <w:b/>
                <w:spacing w:val="-4"/>
                <w:sz w:val="20"/>
              </w:rPr>
              <w:t xml:space="preserve"> </w:t>
            </w:r>
            <w:r w:rsidRPr="00FD6C76">
              <w:rPr>
                <w:rFonts w:ascii="Arial" w:hAnsi="Arial"/>
                <w:b/>
                <w:sz w:val="20"/>
              </w:rPr>
              <w:t>y</w:t>
            </w:r>
            <w:r w:rsidRPr="00FD6C76">
              <w:rPr>
                <w:rFonts w:ascii="Arial" w:hAnsi="Arial"/>
                <w:b/>
                <w:spacing w:val="-6"/>
                <w:sz w:val="20"/>
              </w:rPr>
              <w:t xml:space="preserve"> </w:t>
            </w:r>
            <w:r w:rsidRPr="00FD6C76">
              <w:rPr>
                <w:rFonts w:ascii="Arial" w:hAnsi="Arial"/>
                <w:b/>
                <w:sz w:val="20"/>
              </w:rPr>
              <w:t>división</w:t>
            </w:r>
            <w:r w:rsidRPr="00FD6C76">
              <w:rPr>
                <w:rFonts w:ascii="Arial" w:hAnsi="Arial"/>
                <w:b/>
                <w:spacing w:val="-4"/>
                <w:sz w:val="20"/>
              </w:rPr>
              <w:t xml:space="preserve"> </w:t>
            </w:r>
            <w:r w:rsidRPr="00FD6C76">
              <w:rPr>
                <w:rFonts w:ascii="Arial" w:hAnsi="Arial"/>
                <w:b/>
                <w:sz w:val="20"/>
              </w:rPr>
              <w:t>de</w:t>
            </w:r>
            <w:r w:rsidRPr="00FD6C76">
              <w:rPr>
                <w:rFonts w:ascii="Arial" w:hAnsi="Arial"/>
                <w:b/>
                <w:spacing w:val="-4"/>
                <w:sz w:val="20"/>
              </w:rPr>
              <w:t xml:space="preserve"> </w:t>
            </w:r>
            <w:r w:rsidRPr="00FD6C76">
              <w:rPr>
                <w:rFonts w:ascii="Arial" w:hAnsi="Arial"/>
                <w:b/>
                <w:sz w:val="20"/>
              </w:rPr>
              <w:t>inmuebles</w:t>
            </w:r>
            <w:r w:rsidRPr="00FD6C76">
              <w:rPr>
                <w:rFonts w:ascii="Arial" w:hAnsi="Arial"/>
                <w:b/>
                <w:spacing w:val="-4"/>
                <w:sz w:val="20"/>
              </w:rPr>
              <w:t xml:space="preserve"> </w:t>
            </w:r>
            <w:r w:rsidRPr="00FD6C76">
              <w:rPr>
                <w:rFonts w:ascii="Arial" w:hAnsi="Arial"/>
                <w:b/>
                <w:sz w:val="20"/>
              </w:rPr>
              <w:t>se</w:t>
            </w:r>
            <w:r w:rsidRPr="00FD6C76">
              <w:rPr>
                <w:rFonts w:ascii="Arial" w:hAnsi="Arial"/>
                <w:b/>
                <w:spacing w:val="-4"/>
                <w:sz w:val="20"/>
              </w:rPr>
              <w:t xml:space="preserve"> </w:t>
            </w:r>
            <w:r w:rsidRPr="00FD6C76">
              <w:rPr>
                <w:rFonts w:ascii="Arial" w:hAnsi="Arial"/>
                <w:b/>
                <w:sz w:val="20"/>
              </w:rPr>
              <w:t>pagará:</w:t>
            </w:r>
          </w:p>
        </w:tc>
      </w:tr>
      <w:tr w:rsidR="00C456FA" w:rsidRPr="00FD6C76" w14:paraId="22A15FFF" w14:textId="77777777" w:rsidTr="00C456FA">
        <w:trPr>
          <w:trHeight w:val="343"/>
        </w:trPr>
        <w:tc>
          <w:tcPr>
            <w:tcW w:w="4439" w:type="dxa"/>
          </w:tcPr>
          <w:p w14:paraId="1A7B03B0" w14:textId="77777777" w:rsidR="00C456FA" w:rsidRPr="00FD6C76" w:rsidRDefault="00C456FA" w:rsidP="00304C54">
            <w:pPr>
              <w:pStyle w:val="TableParagraph"/>
              <w:tabs>
                <w:tab w:val="left" w:pos="8334"/>
              </w:tabs>
              <w:ind w:left="4"/>
              <w:rPr>
                <w:sz w:val="20"/>
              </w:rPr>
            </w:pPr>
            <w:r w:rsidRPr="00FD6C76">
              <w:rPr>
                <w:rFonts w:ascii="Arial"/>
                <w:b/>
                <w:sz w:val="20"/>
              </w:rPr>
              <w:t xml:space="preserve">a) </w:t>
            </w:r>
            <w:r w:rsidRPr="00FD6C76">
              <w:rPr>
                <w:sz w:val="20"/>
              </w:rPr>
              <w:t>Tipo</w:t>
            </w:r>
            <w:r w:rsidRPr="00FD6C76">
              <w:rPr>
                <w:spacing w:val="-1"/>
                <w:sz w:val="20"/>
              </w:rPr>
              <w:t xml:space="preserve"> </w:t>
            </w:r>
            <w:r w:rsidRPr="00FD6C76">
              <w:rPr>
                <w:sz w:val="20"/>
              </w:rPr>
              <w:t>A</w:t>
            </w:r>
            <w:r w:rsidRPr="00FD6C76">
              <w:rPr>
                <w:spacing w:val="-1"/>
                <w:sz w:val="20"/>
              </w:rPr>
              <w:t xml:space="preserve"> </w:t>
            </w:r>
            <w:r w:rsidRPr="00FD6C76">
              <w:rPr>
                <w:sz w:val="20"/>
              </w:rPr>
              <w:t>Clase</w:t>
            </w:r>
            <w:r w:rsidRPr="00FD6C76">
              <w:rPr>
                <w:spacing w:val="-1"/>
                <w:sz w:val="20"/>
              </w:rPr>
              <w:t xml:space="preserve"> </w:t>
            </w:r>
            <w:r w:rsidRPr="00FD6C76">
              <w:rPr>
                <w:sz w:val="20"/>
              </w:rPr>
              <w:t>1</w:t>
            </w:r>
          </w:p>
        </w:tc>
        <w:tc>
          <w:tcPr>
            <w:tcW w:w="4439" w:type="dxa"/>
          </w:tcPr>
          <w:p w14:paraId="7C4949CE" w14:textId="77777777" w:rsidR="00C456FA" w:rsidRPr="00FD6C76" w:rsidRDefault="00C456FA" w:rsidP="00304C54">
            <w:pPr>
              <w:pStyle w:val="TableParagraph"/>
              <w:tabs>
                <w:tab w:val="left" w:pos="8334"/>
              </w:tabs>
              <w:ind w:left="3"/>
              <w:rPr>
                <w:sz w:val="20"/>
              </w:rPr>
            </w:pPr>
            <w:r w:rsidRPr="00FD6C76">
              <w:rPr>
                <w:sz w:val="20"/>
              </w:rPr>
              <w:t>$</w:t>
            </w:r>
            <w:r w:rsidRPr="00FD6C76">
              <w:rPr>
                <w:spacing w:val="-2"/>
                <w:sz w:val="20"/>
              </w:rPr>
              <w:t xml:space="preserve"> </w:t>
            </w:r>
            <w:r w:rsidRPr="00FD6C76">
              <w:rPr>
                <w:sz w:val="20"/>
              </w:rPr>
              <w:t>13.50</w:t>
            </w:r>
            <w:r w:rsidRPr="00FD6C76">
              <w:rPr>
                <w:spacing w:val="-2"/>
                <w:sz w:val="20"/>
              </w:rPr>
              <w:t xml:space="preserve"> </w:t>
            </w:r>
            <w:r w:rsidRPr="00FD6C76">
              <w:rPr>
                <w:sz w:val="20"/>
              </w:rPr>
              <w:t>por</w:t>
            </w:r>
            <w:r w:rsidRPr="00FD6C76">
              <w:rPr>
                <w:spacing w:val="-3"/>
                <w:sz w:val="20"/>
              </w:rPr>
              <w:t xml:space="preserve"> </w:t>
            </w:r>
            <w:r w:rsidRPr="00FD6C76">
              <w:rPr>
                <w:sz w:val="20"/>
              </w:rPr>
              <w:t>metro</w:t>
            </w:r>
            <w:r w:rsidRPr="00FD6C76">
              <w:rPr>
                <w:spacing w:val="-1"/>
                <w:sz w:val="20"/>
              </w:rPr>
              <w:t xml:space="preserve"> </w:t>
            </w:r>
            <w:r w:rsidRPr="00FD6C76">
              <w:rPr>
                <w:sz w:val="20"/>
              </w:rPr>
              <w:t>cuadrado</w:t>
            </w:r>
          </w:p>
        </w:tc>
      </w:tr>
      <w:tr w:rsidR="00C456FA" w:rsidRPr="00FD6C76" w14:paraId="41E77EBD" w14:textId="77777777" w:rsidTr="00C456FA">
        <w:trPr>
          <w:trHeight w:val="345"/>
        </w:trPr>
        <w:tc>
          <w:tcPr>
            <w:tcW w:w="4439" w:type="dxa"/>
          </w:tcPr>
          <w:p w14:paraId="23EC6C5D" w14:textId="77777777" w:rsidR="00C456FA" w:rsidRPr="00FD6C76" w:rsidRDefault="00C456FA" w:rsidP="00304C54">
            <w:pPr>
              <w:pStyle w:val="TableParagraph"/>
              <w:tabs>
                <w:tab w:val="left" w:pos="8334"/>
              </w:tabs>
              <w:ind w:left="4"/>
              <w:rPr>
                <w:sz w:val="20"/>
              </w:rPr>
            </w:pPr>
            <w:r w:rsidRPr="00FD6C76">
              <w:rPr>
                <w:rFonts w:ascii="Arial"/>
                <w:b/>
                <w:sz w:val="20"/>
              </w:rPr>
              <w:t>b)</w:t>
            </w:r>
            <w:r w:rsidRPr="00FD6C76">
              <w:rPr>
                <w:rFonts w:ascii="Arial"/>
                <w:b/>
                <w:spacing w:val="-1"/>
                <w:sz w:val="20"/>
              </w:rPr>
              <w:t xml:space="preserve"> </w:t>
            </w:r>
            <w:r w:rsidRPr="00FD6C76">
              <w:rPr>
                <w:sz w:val="20"/>
              </w:rPr>
              <w:t>Tipo</w:t>
            </w:r>
            <w:r w:rsidRPr="00FD6C76">
              <w:rPr>
                <w:spacing w:val="-1"/>
                <w:sz w:val="20"/>
              </w:rPr>
              <w:t xml:space="preserve"> </w:t>
            </w:r>
            <w:r w:rsidRPr="00FD6C76">
              <w:rPr>
                <w:sz w:val="20"/>
              </w:rPr>
              <w:t>A</w:t>
            </w:r>
            <w:r w:rsidRPr="00FD6C76">
              <w:rPr>
                <w:spacing w:val="-1"/>
                <w:sz w:val="20"/>
              </w:rPr>
              <w:t xml:space="preserve"> </w:t>
            </w:r>
            <w:r w:rsidRPr="00FD6C76">
              <w:rPr>
                <w:sz w:val="20"/>
              </w:rPr>
              <w:t>Clase</w:t>
            </w:r>
            <w:r w:rsidRPr="00FD6C76">
              <w:rPr>
                <w:spacing w:val="-1"/>
                <w:sz w:val="20"/>
              </w:rPr>
              <w:t xml:space="preserve"> </w:t>
            </w:r>
            <w:r w:rsidRPr="00FD6C76">
              <w:rPr>
                <w:sz w:val="20"/>
              </w:rPr>
              <w:t>2</w:t>
            </w:r>
          </w:p>
        </w:tc>
        <w:tc>
          <w:tcPr>
            <w:tcW w:w="4439" w:type="dxa"/>
          </w:tcPr>
          <w:p w14:paraId="40060480" w14:textId="77777777" w:rsidR="00C456FA" w:rsidRPr="00FD6C76" w:rsidRDefault="00C456FA" w:rsidP="00304C54">
            <w:pPr>
              <w:pStyle w:val="TableParagraph"/>
              <w:tabs>
                <w:tab w:val="left" w:pos="8334"/>
              </w:tabs>
              <w:ind w:left="3"/>
              <w:rPr>
                <w:sz w:val="20"/>
              </w:rPr>
            </w:pPr>
            <w:r w:rsidRPr="00FD6C76">
              <w:rPr>
                <w:sz w:val="20"/>
              </w:rPr>
              <w:t>$</w:t>
            </w:r>
            <w:r w:rsidRPr="00FD6C76">
              <w:rPr>
                <w:spacing w:val="-2"/>
                <w:sz w:val="20"/>
              </w:rPr>
              <w:t xml:space="preserve"> </w:t>
            </w:r>
            <w:r w:rsidRPr="00FD6C76">
              <w:rPr>
                <w:sz w:val="20"/>
              </w:rPr>
              <w:t>23.50</w:t>
            </w:r>
            <w:r w:rsidRPr="00FD6C76">
              <w:rPr>
                <w:spacing w:val="-2"/>
                <w:sz w:val="20"/>
              </w:rPr>
              <w:t xml:space="preserve"> </w:t>
            </w:r>
            <w:r w:rsidRPr="00FD6C76">
              <w:rPr>
                <w:sz w:val="20"/>
              </w:rPr>
              <w:t>por</w:t>
            </w:r>
            <w:r w:rsidRPr="00FD6C76">
              <w:rPr>
                <w:spacing w:val="-3"/>
                <w:sz w:val="20"/>
              </w:rPr>
              <w:t xml:space="preserve"> </w:t>
            </w:r>
            <w:r w:rsidRPr="00FD6C76">
              <w:rPr>
                <w:sz w:val="20"/>
              </w:rPr>
              <w:t>metro</w:t>
            </w:r>
            <w:r w:rsidRPr="00FD6C76">
              <w:rPr>
                <w:spacing w:val="-1"/>
                <w:sz w:val="20"/>
              </w:rPr>
              <w:t xml:space="preserve"> </w:t>
            </w:r>
            <w:r w:rsidRPr="00FD6C76">
              <w:rPr>
                <w:sz w:val="20"/>
              </w:rPr>
              <w:t>cuadrado</w:t>
            </w:r>
          </w:p>
        </w:tc>
      </w:tr>
      <w:tr w:rsidR="00C456FA" w:rsidRPr="00FD6C76" w14:paraId="7215A7C9" w14:textId="77777777" w:rsidTr="00C456FA">
        <w:trPr>
          <w:trHeight w:val="345"/>
        </w:trPr>
        <w:tc>
          <w:tcPr>
            <w:tcW w:w="4439" w:type="dxa"/>
          </w:tcPr>
          <w:p w14:paraId="68F5E323" w14:textId="77777777" w:rsidR="00C456FA" w:rsidRPr="00FD6C76" w:rsidRDefault="00C456FA" w:rsidP="00304C54">
            <w:pPr>
              <w:pStyle w:val="TableParagraph"/>
              <w:tabs>
                <w:tab w:val="left" w:pos="8334"/>
              </w:tabs>
              <w:ind w:left="4"/>
              <w:rPr>
                <w:sz w:val="20"/>
              </w:rPr>
            </w:pPr>
            <w:r w:rsidRPr="00FD6C76">
              <w:rPr>
                <w:rFonts w:ascii="Arial"/>
                <w:b/>
                <w:sz w:val="20"/>
              </w:rPr>
              <w:t xml:space="preserve">c) </w:t>
            </w:r>
            <w:r w:rsidRPr="00FD6C76">
              <w:rPr>
                <w:sz w:val="20"/>
              </w:rPr>
              <w:t>Tipo</w:t>
            </w:r>
            <w:r w:rsidRPr="00FD6C76">
              <w:rPr>
                <w:spacing w:val="-1"/>
                <w:sz w:val="20"/>
              </w:rPr>
              <w:t xml:space="preserve"> </w:t>
            </w:r>
            <w:r w:rsidRPr="00FD6C76">
              <w:rPr>
                <w:sz w:val="20"/>
              </w:rPr>
              <w:t>A</w:t>
            </w:r>
            <w:r w:rsidRPr="00FD6C76">
              <w:rPr>
                <w:spacing w:val="-1"/>
                <w:sz w:val="20"/>
              </w:rPr>
              <w:t xml:space="preserve"> </w:t>
            </w:r>
            <w:r w:rsidRPr="00FD6C76">
              <w:rPr>
                <w:sz w:val="20"/>
              </w:rPr>
              <w:t>Clase</w:t>
            </w:r>
            <w:r w:rsidRPr="00FD6C76">
              <w:rPr>
                <w:spacing w:val="-1"/>
                <w:sz w:val="20"/>
              </w:rPr>
              <w:t xml:space="preserve"> </w:t>
            </w:r>
            <w:r w:rsidRPr="00FD6C76">
              <w:rPr>
                <w:sz w:val="20"/>
              </w:rPr>
              <w:t>3</w:t>
            </w:r>
          </w:p>
        </w:tc>
        <w:tc>
          <w:tcPr>
            <w:tcW w:w="4439" w:type="dxa"/>
          </w:tcPr>
          <w:p w14:paraId="3C17A4AF" w14:textId="77777777" w:rsidR="00C456FA" w:rsidRPr="00FD6C76" w:rsidRDefault="00C456FA" w:rsidP="00304C54">
            <w:pPr>
              <w:pStyle w:val="TableParagraph"/>
              <w:tabs>
                <w:tab w:val="left" w:pos="8334"/>
              </w:tabs>
              <w:ind w:left="3"/>
              <w:rPr>
                <w:sz w:val="20"/>
              </w:rPr>
            </w:pPr>
            <w:r w:rsidRPr="00FD6C76">
              <w:rPr>
                <w:sz w:val="20"/>
              </w:rPr>
              <w:t>$</w:t>
            </w:r>
            <w:r w:rsidRPr="00FD6C76">
              <w:rPr>
                <w:spacing w:val="-2"/>
                <w:sz w:val="20"/>
              </w:rPr>
              <w:t xml:space="preserve"> </w:t>
            </w:r>
            <w:r w:rsidRPr="00FD6C76">
              <w:rPr>
                <w:sz w:val="20"/>
              </w:rPr>
              <w:t>33.50</w:t>
            </w:r>
            <w:r w:rsidRPr="00FD6C76">
              <w:rPr>
                <w:spacing w:val="-2"/>
                <w:sz w:val="20"/>
              </w:rPr>
              <w:t xml:space="preserve"> </w:t>
            </w:r>
            <w:r w:rsidRPr="00FD6C76">
              <w:rPr>
                <w:sz w:val="20"/>
              </w:rPr>
              <w:t>por</w:t>
            </w:r>
            <w:r w:rsidRPr="00FD6C76">
              <w:rPr>
                <w:spacing w:val="-3"/>
                <w:sz w:val="20"/>
              </w:rPr>
              <w:t xml:space="preserve"> </w:t>
            </w:r>
            <w:r w:rsidRPr="00FD6C76">
              <w:rPr>
                <w:sz w:val="20"/>
              </w:rPr>
              <w:t>metro</w:t>
            </w:r>
            <w:r w:rsidRPr="00FD6C76">
              <w:rPr>
                <w:spacing w:val="-1"/>
                <w:sz w:val="20"/>
              </w:rPr>
              <w:t xml:space="preserve"> </w:t>
            </w:r>
            <w:r w:rsidRPr="00FD6C76">
              <w:rPr>
                <w:sz w:val="20"/>
              </w:rPr>
              <w:t>cuadrado</w:t>
            </w:r>
          </w:p>
        </w:tc>
      </w:tr>
      <w:tr w:rsidR="00C456FA" w:rsidRPr="00FD6C76" w14:paraId="0042C18F" w14:textId="77777777" w:rsidTr="00C456FA">
        <w:trPr>
          <w:trHeight w:val="343"/>
        </w:trPr>
        <w:tc>
          <w:tcPr>
            <w:tcW w:w="4439" w:type="dxa"/>
          </w:tcPr>
          <w:p w14:paraId="43D2BE88" w14:textId="77777777" w:rsidR="00C456FA" w:rsidRPr="00FD6C76" w:rsidRDefault="00C456FA" w:rsidP="00304C54">
            <w:pPr>
              <w:pStyle w:val="TableParagraph"/>
              <w:tabs>
                <w:tab w:val="left" w:pos="8334"/>
              </w:tabs>
              <w:ind w:left="4"/>
              <w:rPr>
                <w:sz w:val="20"/>
              </w:rPr>
            </w:pPr>
            <w:r w:rsidRPr="00FD6C76">
              <w:rPr>
                <w:rFonts w:ascii="Arial"/>
                <w:b/>
                <w:sz w:val="20"/>
              </w:rPr>
              <w:t>d)</w:t>
            </w:r>
            <w:r w:rsidRPr="00FD6C76">
              <w:rPr>
                <w:rFonts w:ascii="Arial"/>
                <w:b/>
                <w:spacing w:val="-1"/>
                <w:sz w:val="20"/>
              </w:rPr>
              <w:t xml:space="preserve"> </w:t>
            </w:r>
            <w:r w:rsidRPr="00FD6C76">
              <w:rPr>
                <w:sz w:val="20"/>
              </w:rPr>
              <w:t>Tipo</w:t>
            </w:r>
            <w:r w:rsidRPr="00FD6C76">
              <w:rPr>
                <w:spacing w:val="-1"/>
                <w:sz w:val="20"/>
              </w:rPr>
              <w:t xml:space="preserve"> </w:t>
            </w:r>
            <w:r w:rsidRPr="00FD6C76">
              <w:rPr>
                <w:sz w:val="20"/>
              </w:rPr>
              <w:t>A</w:t>
            </w:r>
            <w:r w:rsidRPr="00FD6C76">
              <w:rPr>
                <w:spacing w:val="-1"/>
                <w:sz w:val="20"/>
              </w:rPr>
              <w:t xml:space="preserve"> </w:t>
            </w:r>
            <w:r w:rsidRPr="00FD6C76">
              <w:rPr>
                <w:sz w:val="20"/>
              </w:rPr>
              <w:t>Clase</w:t>
            </w:r>
            <w:r w:rsidRPr="00FD6C76">
              <w:rPr>
                <w:spacing w:val="-1"/>
                <w:sz w:val="20"/>
              </w:rPr>
              <w:t xml:space="preserve"> </w:t>
            </w:r>
            <w:r w:rsidRPr="00FD6C76">
              <w:rPr>
                <w:sz w:val="20"/>
              </w:rPr>
              <w:t>4</w:t>
            </w:r>
          </w:p>
        </w:tc>
        <w:tc>
          <w:tcPr>
            <w:tcW w:w="4439" w:type="dxa"/>
          </w:tcPr>
          <w:p w14:paraId="06E452A2" w14:textId="77777777" w:rsidR="00C456FA" w:rsidRPr="00FD6C76" w:rsidRDefault="00C456FA" w:rsidP="00304C54">
            <w:pPr>
              <w:pStyle w:val="TableParagraph"/>
              <w:tabs>
                <w:tab w:val="left" w:pos="8334"/>
              </w:tabs>
              <w:ind w:left="3"/>
              <w:rPr>
                <w:sz w:val="20"/>
              </w:rPr>
            </w:pPr>
            <w:r w:rsidRPr="00FD6C76">
              <w:rPr>
                <w:sz w:val="20"/>
              </w:rPr>
              <w:t>$</w:t>
            </w:r>
            <w:r w:rsidRPr="00FD6C76">
              <w:rPr>
                <w:spacing w:val="-2"/>
                <w:sz w:val="20"/>
              </w:rPr>
              <w:t xml:space="preserve"> </w:t>
            </w:r>
            <w:r w:rsidRPr="00FD6C76">
              <w:rPr>
                <w:sz w:val="20"/>
              </w:rPr>
              <w:t>44.50</w:t>
            </w:r>
            <w:r w:rsidRPr="00FD6C76">
              <w:rPr>
                <w:spacing w:val="-2"/>
                <w:sz w:val="20"/>
              </w:rPr>
              <w:t xml:space="preserve"> </w:t>
            </w:r>
            <w:r w:rsidRPr="00FD6C76">
              <w:rPr>
                <w:sz w:val="20"/>
              </w:rPr>
              <w:t>por</w:t>
            </w:r>
            <w:r w:rsidRPr="00FD6C76">
              <w:rPr>
                <w:spacing w:val="-3"/>
                <w:sz w:val="20"/>
              </w:rPr>
              <w:t xml:space="preserve"> </w:t>
            </w:r>
            <w:r w:rsidRPr="00FD6C76">
              <w:rPr>
                <w:sz w:val="20"/>
              </w:rPr>
              <w:t>metro</w:t>
            </w:r>
            <w:r w:rsidRPr="00FD6C76">
              <w:rPr>
                <w:spacing w:val="-1"/>
                <w:sz w:val="20"/>
              </w:rPr>
              <w:t xml:space="preserve"> </w:t>
            </w:r>
            <w:r w:rsidRPr="00FD6C76">
              <w:rPr>
                <w:sz w:val="20"/>
              </w:rPr>
              <w:t>cuadrado</w:t>
            </w:r>
          </w:p>
        </w:tc>
      </w:tr>
    </w:tbl>
    <w:p w14:paraId="1C0840FA" w14:textId="77777777" w:rsidR="00C456FA" w:rsidRPr="00FD6C76" w:rsidRDefault="00C456FA" w:rsidP="00304C54">
      <w:pPr>
        <w:pStyle w:val="Textoindependiente"/>
        <w:tabs>
          <w:tab w:val="left" w:pos="8334"/>
        </w:tabs>
      </w:pPr>
    </w:p>
    <w:p w14:paraId="03B168E1" w14:textId="77777777" w:rsidR="00C456FA" w:rsidRPr="00FD6C76" w:rsidRDefault="00C456FA" w:rsidP="00304C54">
      <w:pPr>
        <w:pStyle w:val="Textoindependiente"/>
        <w:tabs>
          <w:tab w:val="left" w:pos="8334"/>
        </w:tabs>
        <w:rPr>
          <w:sz w:val="10"/>
        </w:rPr>
      </w:pPr>
    </w:p>
    <w:tbl>
      <w:tblPr>
        <w:tblStyle w:val="TableNormal1"/>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39"/>
        <w:gridCol w:w="4439"/>
      </w:tblGrid>
      <w:tr w:rsidR="00C456FA" w:rsidRPr="00FD6C76" w14:paraId="2679263E" w14:textId="77777777" w:rsidTr="00C456FA">
        <w:trPr>
          <w:trHeight w:val="344"/>
        </w:trPr>
        <w:tc>
          <w:tcPr>
            <w:tcW w:w="4439" w:type="dxa"/>
          </w:tcPr>
          <w:p w14:paraId="48112820" w14:textId="77777777" w:rsidR="00C456FA" w:rsidRPr="00FD6C76" w:rsidRDefault="00C456FA" w:rsidP="00304C54">
            <w:pPr>
              <w:pStyle w:val="TableParagraph"/>
              <w:tabs>
                <w:tab w:val="left" w:pos="8334"/>
              </w:tabs>
              <w:ind w:left="4"/>
              <w:rPr>
                <w:sz w:val="20"/>
              </w:rPr>
            </w:pPr>
            <w:r w:rsidRPr="00FD6C76">
              <w:rPr>
                <w:rFonts w:ascii="Arial"/>
                <w:b/>
                <w:sz w:val="20"/>
              </w:rPr>
              <w:t xml:space="preserve">e) </w:t>
            </w:r>
            <w:r w:rsidRPr="00FD6C76">
              <w:rPr>
                <w:sz w:val="20"/>
              </w:rPr>
              <w:t>Tipo</w:t>
            </w:r>
            <w:r w:rsidRPr="00FD6C76">
              <w:rPr>
                <w:spacing w:val="-1"/>
                <w:sz w:val="20"/>
              </w:rPr>
              <w:t xml:space="preserve"> </w:t>
            </w:r>
            <w:r w:rsidRPr="00FD6C76">
              <w:rPr>
                <w:sz w:val="20"/>
              </w:rPr>
              <w:t>B</w:t>
            </w:r>
            <w:r w:rsidRPr="00FD6C76">
              <w:rPr>
                <w:spacing w:val="-1"/>
                <w:sz w:val="20"/>
              </w:rPr>
              <w:t xml:space="preserve"> </w:t>
            </w:r>
            <w:r w:rsidRPr="00FD6C76">
              <w:rPr>
                <w:sz w:val="20"/>
              </w:rPr>
              <w:t>Clase</w:t>
            </w:r>
            <w:r w:rsidRPr="00FD6C76">
              <w:rPr>
                <w:spacing w:val="-1"/>
                <w:sz w:val="20"/>
              </w:rPr>
              <w:t xml:space="preserve"> </w:t>
            </w:r>
            <w:r w:rsidRPr="00FD6C76">
              <w:rPr>
                <w:sz w:val="20"/>
              </w:rPr>
              <w:t>1</w:t>
            </w:r>
          </w:p>
        </w:tc>
        <w:tc>
          <w:tcPr>
            <w:tcW w:w="4439" w:type="dxa"/>
          </w:tcPr>
          <w:p w14:paraId="553D29CB" w14:textId="77777777" w:rsidR="00C456FA" w:rsidRPr="00FD6C76" w:rsidRDefault="00C456FA" w:rsidP="00304C54">
            <w:pPr>
              <w:pStyle w:val="TableParagraph"/>
              <w:tabs>
                <w:tab w:val="left" w:pos="8334"/>
              </w:tabs>
              <w:ind w:left="3"/>
              <w:rPr>
                <w:sz w:val="20"/>
              </w:rPr>
            </w:pPr>
            <w:r w:rsidRPr="00FD6C76">
              <w:rPr>
                <w:sz w:val="20"/>
              </w:rPr>
              <w:t>$</w:t>
            </w:r>
            <w:r w:rsidRPr="00FD6C76">
              <w:rPr>
                <w:spacing w:val="55"/>
                <w:sz w:val="20"/>
              </w:rPr>
              <w:t xml:space="preserve"> </w:t>
            </w:r>
            <w:r w:rsidRPr="00FD6C76">
              <w:rPr>
                <w:sz w:val="20"/>
              </w:rPr>
              <w:t>8.50</w:t>
            </w:r>
            <w:r w:rsidRPr="00FD6C76">
              <w:rPr>
                <w:spacing w:val="-2"/>
                <w:sz w:val="20"/>
              </w:rPr>
              <w:t xml:space="preserve"> </w:t>
            </w:r>
            <w:r w:rsidRPr="00FD6C76">
              <w:rPr>
                <w:sz w:val="20"/>
              </w:rPr>
              <w:t>por</w:t>
            </w:r>
            <w:r w:rsidRPr="00FD6C76">
              <w:rPr>
                <w:spacing w:val="-2"/>
                <w:sz w:val="20"/>
              </w:rPr>
              <w:t xml:space="preserve"> </w:t>
            </w:r>
            <w:r w:rsidRPr="00FD6C76">
              <w:rPr>
                <w:sz w:val="20"/>
              </w:rPr>
              <w:t>metro</w:t>
            </w:r>
            <w:r w:rsidRPr="00FD6C76">
              <w:rPr>
                <w:spacing w:val="-1"/>
                <w:sz w:val="20"/>
              </w:rPr>
              <w:t xml:space="preserve"> </w:t>
            </w:r>
            <w:r w:rsidRPr="00FD6C76">
              <w:rPr>
                <w:sz w:val="20"/>
              </w:rPr>
              <w:t>cuadrado</w:t>
            </w:r>
          </w:p>
        </w:tc>
      </w:tr>
      <w:tr w:rsidR="00C456FA" w:rsidRPr="00FD6C76" w14:paraId="222814C6" w14:textId="77777777" w:rsidTr="00C456FA">
        <w:trPr>
          <w:trHeight w:val="345"/>
        </w:trPr>
        <w:tc>
          <w:tcPr>
            <w:tcW w:w="4439" w:type="dxa"/>
          </w:tcPr>
          <w:p w14:paraId="10BCD5AB" w14:textId="77777777" w:rsidR="00C456FA" w:rsidRPr="00FD6C76" w:rsidRDefault="00C456FA" w:rsidP="00304C54">
            <w:pPr>
              <w:pStyle w:val="TableParagraph"/>
              <w:tabs>
                <w:tab w:val="left" w:pos="8334"/>
              </w:tabs>
              <w:ind w:left="4"/>
              <w:rPr>
                <w:sz w:val="20"/>
              </w:rPr>
            </w:pPr>
            <w:r w:rsidRPr="00FD6C76">
              <w:rPr>
                <w:rFonts w:ascii="Arial"/>
                <w:b/>
                <w:sz w:val="20"/>
              </w:rPr>
              <w:t>f)</w:t>
            </w:r>
            <w:r w:rsidRPr="00FD6C76">
              <w:rPr>
                <w:rFonts w:ascii="Arial"/>
                <w:b/>
                <w:spacing w:val="-1"/>
                <w:sz w:val="20"/>
              </w:rPr>
              <w:t xml:space="preserve"> </w:t>
            </w:r>
            <w:r w:rsidRPr="00FD6C76">
              <w:rPr>
                <w:sz w:val="20"/>
              </w:rPr>
              <w:t>Tipo</w:t>
            </w:r>
            <w:r w:rsidRPr="00FD6C76">
              <w:rPr>
                <w:spacing w:val="-1"/>
                <w:sz w:val="20"/>
              </w:rPr>
              <w:t xml:space="preserve"> </w:t>
            </w:r>
            <w:r w:rsidRPr="00FD6C76">
              <w:rPr>
                <w:sz w:val="20"/>
              </w:rPr>
              <w:t>B</w:t>
            </w:r>
            <w:r w:rsidRPr="00FD6C76">
              <w:rPr>
                <w:spacing w:val="-2"/>
                <w:sz w:val="20"/>
              </w:rPr>
              <w:t xml:space="preserve"> </w:t>
            </w:r>
            <w:r w:rsidRPr="00FD6C76">
              <w:rPr>
                <w:sz w:val="20"/>
              </w:rPr>
              <w:t>Clase</w:t>
            </w:r>
            <w:r w:rsidRPr="00FD6C76">
              <w:rPr>
                <w:spacing w:val="-1"/>
                <w:sz w:val="20"/>
              </w:rPr>
              <w:t xml:space="preserve"> </w:t>
            </w:r>
            <w:r w:rsidRPr="00FD6C76">
              <w:rPr>
                <w:sz w:val="20"/>
              </w:rPr>
              <w:t>2</w:t>
            </w:r>
          </w:p>
        </w:tc>
        <w:tc>
          <w:tcPr>
            <w:tcW w:w="4439" w:type="dxa"/>
          </w:tcPr>
          <w:p w14:paraId="375DBCFD" w14:textId="77777777" w:rsidR="00C456FA" w:rsidRPr="00FD6C76" w:rsidRDefault="00C456FA" w:rsidP="00304C54">
            <w:pPr>
              <w:pStyle w:val="TableParagraph"/>
              <w:tabs>
                <w:tab w:val="left" w:pos="8334"/>
              </w:tabs>
              <w:ind w:left="3"/>
              <w:rPr>
                <w:sz w:val="20"/>
              </w:rPr>
            </w:pPr>
            <w:r w:rsidRPr="00FD6C76">
              <w:rPr>
                <w:sz w:val="20"/>
              </w:rPr>
              <w:t>$</w:t>
            </w:r>
            <w:r w:rsidRPr="00FD6C76">
              <w:rPr>
                <w:spacing w:val="-2"/>
                <w:sz w:val="20"/>
              </w:rPr>
              <w:t xml:space="preserve"> </w:t>
            </w:r>
            <w:r w:rsidRPr="00FD6C76">
              <w:rPr>
                <w:sz w:val="20"/>
              </w:rPr>
              <w:t>13.50</w:t>
            </w:r>
            <w:r w:rsidRPr="00FD6C76">
              <w:rPr>
                <w:spacing w:val="-2"/>
                <w:sz w:val="20"/>
              </w:rPr>
              <w:t xml:space="preserve"> </w:t>
            </w:r>
            <w:r w:rsidRPr="00FD6C76">
              <w:rPr>
                <w:sz w:val="20"/>
              </w:rPr>
              <w:t>por</w:t>
            </w:r>
            <w:r w:rsidRPr="00FD6C76">
              <w:rPr>
                <w:spacing w:val="-3"/>
                <w:sz w:val="20"/>
              </w:rPr>
              <w:t xml:space="preserve"> </w:t>
            </w:r>
            <w:r w:rsidRPr="00FD6C76">
              <w:rPr>
                <w:sz w:val="20"/>
              </w:rPr>
              <w:t>metro</w:t>
            </w:r>
            <w:r w:rsidRPr="00FD6C76">
              <w:rPr>
                <w:spacing w:val="-1"/>
                <w:sz w:val="20"/>
              </w:rPr>
              <w:t xml:space="preserve"> </w:t>
            </w:r>
            <w:r w:rsidRPr="00FD6C76">
              <w:rPr>
                <w:sz w:val="20"/>
              </w:rPr>
              <w:t>cuadrado</w:t>
            </w:r>
          </w:p>
        </w:tc>
      </w:tr>
      <w:tr w:rsidR="00C456FA" w:rsidRPr="00FD6C76" w14:paraId="257C87F0" w14:textId="77777777" w:rsidTr="00C456FA">
        <w:trPr>
          <w:trHeight w:val="343"/>
        </w:trPr>
        <w:tc>
          <w:tcPr>
            <w:tcW w:w="4439" w:type="dxa"/>
          </w:tcPr>
          <w:p w14:paraId="76B1A1C1" w14:textId="77777777" w:rsidR="00C456FA" w:rsidRPr="00FD6C76" w:rsidRDefault="00C456FA" w:rsidP="00304C54">
            <w:pPr>
              <w:pStyle w:val="TableParagraph"/>
              <w:tabs>
                <w:tab w:val="left" w:pos="8334"/>
              </w:tabs>
              <w:ind w:left="4"/>
              <w:rPr>
                <w:sz w:val="20"/>
              </w:rPr>
            </w:pPr>
            <w:r w:rsidRPr="00FD6C76">
              <w:rPr>
                <w:rFonts w:ascii="Arial"/>
                <w:b/>
                <w:sz w:val="20"/>
              </w:rPr>
              <w:t>g)</w:t>
            </w:r>
            <w:r w:rsidRPr="00FD6C76">
              <w:rPr>
                <w:rFonts w:ascii="Arial"/>
                <w:b/>
                <w:spacing w:val="-1"/>
                <w:sz w:val="20"/>
              </w:rPr>
              <w:t xml:space="preserve"> </w:t>
            </w:r>
            <w:r w:rsidRPr="00FD6C76">
              <w:rPr>
                <w:sz w:val="20"/>
              </w:rPr>
              <w:t>Tipo</w:t>
            </w:r>
            <w:r w:rsidRPr="00FD6C76">
              <w:rPr>
                <w:spacing w:val="-1"/>
                <w:sz w:val="20"/>
              </w:rPr>
              <w:t xml:space="preserve"> </w:t>
            </w:r>
            <w:r w:rsidRPr="00FD6C76">
              <w:rPr>
                <w:sz w:val="20"/>
              </w:rPr>
              <w:t>B</w:t>
            </w:r>
            <w:r w:rsidRPr="00FD6C76">
              <w:rPr>
                <w:spacing w:val="-1"/>
                <w:sz w:val="20"/>
              </w:rPr>
              <w:t xml:space="preserve"> </w:t>
            </w:r>
            <w:r w:rsidRPr="00FD6C76">
              <w:rPr>
                <w:sz w:val="20"/>
              </w:rPr>
              <w:t>Clase</w:t>
            </w:r>
            <w:r w:rsidRPr="00FD6C76">
              <w:rPr>
                <w:spacing w:val="-1"/>
                <w:sz w:val="20"/>
              </w:rPr>
              <w:t xml:space="preserve"> </w:t>
            </w:r>
            <w:r w:rsidRPr="00FD6C76">
              <w:rPr>
                <w:sz w:val="20"/>
              </w:rPr>
              <w:t>3</w:t>
            </w:r>
          </w:p>
        </w:tc>
        <w:tc>
          <w:tcPr>
            <w:tcW w:w="4439" w:type="dxa"/>
          </w:tcPr>
          <w:p w14:paraId="1797614D" w14:textId="77777777" w:rsidR="00C456FA" w:rsidRPr="00FD6C76" w:rsidRDefault="00C456FA" w:rsidP="00304C54">
            <w:pPr>
              <w:pStyle w:val="TableParagraph"/>
              <w:tabs>
                <w:tab w:val="left" w:pos="8334"/>
              </w:tabs>
              <w:ind w:left="3"/>
              <w:rPr>
                <w:sz w:val="20"/>
              </w:rPr>
            </w:pPr>
            <w:r w:rsidRPr="00FD6C76">
              <w:rPr>
                <w:sz w:val="20"/>
              </w:rPr>
              <w:t>$</w:t>
            </w:r>
            <w:r w:rsidRPr="00FD6C76">
              <w:rPr>
                <w:spacing w:val="-2"/>
                <w:sz w:val="20"/>
              </w:rPr>
              <w:t xml:space="preserve"> </w:t>
            </w:r>
            <w:r w:rsidRPr="00FD6C76">
              <w:rPr>
                <w:sz w:val="20"/>
              </w:rPr>
              <w:t>18.50</w:t>
            </w:r>
            <w:r w:rsidRPr="00FD6C76">
              <w:rPr>
                <w:spacing w:val="-2"/>
                <w:sz w:val="20"/>
              </w:rPr>
              <w:t xml:space="preserve"> </w:t>
            </w:r>
            <w:r w:rsidRPr="00FD6C76">
              <w:rPr>
                <w:sz w:val="20"/>
              </w:rPr>
              <w:t>por</w:t>
            </w:r>
            <w:r w:rsidRPr="00FD6C76">
              <w:rPr>
                <w:spacing w:val="-3"/>
                <w:sz w:val="20"/>
              </w:rPr>
              <w:t xml:space="preserve"> </w:t>
            </w:r>
            <w:r w:rsidRPr="00FD6C76">
              <w:rPr>
                <w:sz w:val="20"/>
              </w:rPr>
              <w:t>metro</w:t>
            </w:r>
            <w:r w:rsidRPr="00FD6C76">
              <w:rPr>
                <w:spacing w:val="-1"/>
                <w:sz w:val="20"/>
              </w:rPr>
              <w:t xml:space="preserve"> </w:t>
            </w:r>
            <w:r w:rsidRPr="00FD6C76">
              <w:rPr>
                <w:sz w:val="20"/>
              </w:rPr>
              <w:t>cuadrado</w:t>
            </w:r>
          </w:p>
        </w:tc>
      </w:tr>
      <w:tr w:rsidR="00C456FA" w:rsidRPr="00FD6C76" w14:paraId="73B6DC57" w14:textId="77777777" w:rsidTr="00C456FA">
        <w:trPr>
          <w:trHeight w:val="346"/>
        </w:trPr>
        <w:tc>
          <w:tcPr>
            <w:tcW w:w="4439" w:type="dxa"/>
          </w:tcPr>
          <w:p w14:paraId="3577C82C" w14:textId="77777777" w:rsidR="00C456FA" w:rsidRPr="00FD6C76" w:rsidRDefault="00C456FA" w:rsidP="00304C54">
            <w:pPr>
              <w:pStyle w:val="TableParagraph"/>
              <w:tabs>
                <w:tab w:val="left" w:pos="8334"/>
              </w:tabs>
              <w:ind w:left="4"/>
              <w:rPr>
                <w:sz w:val="20"/>
              </w:rPr>
            </w:pPr>
            <w:r w:rsidRPr="00FD6C76">
              <w:rPr>
                <w:rFonts w:ascii="Arial"/>
                <w:b/>
                <w:sz w:val="20"/>
              </w:rPr>
              <w:t>h)</w:t>
            </w:r>
            <w:r w:rsidRPr="00FD6C76">
              <w:rPr>
                <w:rFonts w:ascii="Arial"/>
                <w:b/>
                <w:spacing w:val="-1"/>
                <w:sz w:val="20"/>
              </w:rPr>
              <w:t xml:space="preserve"> </w:t>
            </w:r>
            <w:r w:rsidRPr="00FD6C76">
              <w:rPr>
                <w:sz w:val="20"/>
              </w:rPr>
              <w:t>Tipo</w:t>
            </w:r>
            <w:r w:rsidRPr="00FD6C76">
              <w:rPr>
                <w:spacing w:val="-1"/>
                <w:sz w:val="20"/>
              </w:rPr>
              <w:t xml:space="preserve"> </w:t>
            </w:r>
            <w:r w:rsidRPr="00FD6C76">
              <w:rPr>
                <w:sz w:val="20"/>
              </w:rPr>
              <w:t>B</w:t>
            </w:r>
            <w:r w:rsidRPr="00FD6C76">
              <w:rPr>
                <w:spacing w:val="-1"/>
                <w:sz w:val="20"/>
              </w:rPr>
              <w:t xml:space="preserve"> </w:t>
            </w:r>
            <w:r w:rsidRPr="00FD6C76">
              <w:rPr>
                <w:sz w:val="20"/>
              </w:rPr>
              <w:t>Clase</w:t>
            </w:r>
            <w:r w:rsidRPr="00FD6C76">
              <w:rPr>
                <w:spacing w:val="-1"/>
                <w:sz w:val="20"/>
              </w:rPr>
              <w:t xml:space="preserve"> </w:t>
            </w:r>
            <w:r w:rsidRPr="00FD6C76">
              <w:rPr>
                <w:sz w:val="20"/>
              </w:rPr>
              <w:t>4</w:t>
            </w:r>
          </w:p>
        </w:tc>
        <w:tc>
          <w:tcPr>
            <w:tcW w:w="4439" w:type="dxa"/>
          </w:tcPr>
          <w:p w14:paraId="4F470C7C" w14:textId="77777777" w:rsidR="00C456FA" w:rsidRPr="00FD6C76" w:rsidRDefault="00C456FA" w:rsidP="00304C54">
            <w:pPr>
              <w:pStyle w:val="TableParagraph"/>
              <w:tabs>
                <w:tab w:val="left" w:pos="8334"/>
              </w:tabs>
              <w:ind w:left="3"/>
              <w:rPr>
                <w:sz w:val="20"/>
              </w:rPr>
            </w:pPr>
            <w:r w:rsidRPr="00FD6C76">
              <w:rPr>
                <w:sz w:val="20"/>
              </w:rPr>
              <w:t>$</w:t>
            </w:r>
            <w:r w:rsidRPr="00FD6C76">
              <w:rPr>
                <w:spacing w:val="-2"/>
                <w:sz w:val="20"/>
              </w:rPr>
              <w:t xml:space="preserve"> </w:t>
            </w:r>
            <w:r w:rsidRPr="00FD6C76">
              <w:rPr>
                <w:sz w:val="20"/>
              </w:rPr>
              <w:t>23.50</w:t>
            </w:r>
            <w:r w:rsidRPr="00FD6C76">
              <w:rPr>
                <w:spacing w:val="-2"/>
                <w:sz w:val="20"/>
              </w:rPr>
              <w:t xml:space="preserve"> </w:t>
            </w:r>
            <w:r w:rsidRPr="00FD6C76">
              <w:rPr>
                <w:sz w:val="20"/>
              </w:rPr>
              <w:t>por</w:t>
            </w:r>
            <w:r w:rsidRPr="00FD6C76">
              <w:rPr>
                <w:spacing w:val="-3"/>
                <w:sz w:val="20"/>
              </w:rPr>
              <w:t xml:space="preserve"> </w:t>
            </w:r>
            <w:r w:rsidRPr="00FD6C76">
              <w:rPr>
                <w:sz w:val="20"/>
              </w:rPr>
              <w:t>metro</w:t>
            </w:r>
            <w:r w:rsidRPr="00FD6C76">
              <w:rPr>
                <w:spacing w:val="-1"/>
                <w:sz w:val="20"/>
              </w:rPr>
              <w:t xml:space="preserve"> </w:t>
            </w:r>
            <w:r w:rsidRPr="00FD6C76">
              <w:rPr>
                <w:sz w:val="20"/>
              </w:rPr>
              <w:t>cuadrado</w:t>
            </w:r>
          </w:p>
        </w:tc>
      </w:tr>
    </w:tbl>
    <w:p w14:paraId="492FFA01" w14:textId="77777777" w:rsidR="00C456FA" w:rsidRPr="00FD6C76" w:rsidRDefault="00C456FA" w:rsidP="00304C54">
      <w:pPr>
        <w:pStyle w:val="Textoindependiente"/>
        <w:tabs>
          <w:tab w:val="left" w:pos="8334"/>
        </w:tabs>
        <w:spacing w:before="3"/>
        <w:rPr>
          <w:sz w:val="23"/>
        </w:rPr>
      </w:pPr>
    </w:p>
    <w:p w14:paraId="5096D0B4" w14:textId="77777777" w:rsidR="00C456FA" w:rsidRPr="00FD6C76" w:rsidRDefault="00C456FA" w:rsidP="00573BC6">
      <w:pPr>
        <w:pStyle w:val="Textoindependiente"/>
        <w:tabs>
          <w:tab w:val="left" w:pos="8080"/>
        </w:tabs>
        <w:spacing w:before="94" w:line="360" w:lineRule="auto"/>
        <w:ind w:right="49"/>
        <w:jc w:val="both"/>
        <w:rPr>
          <w:sz w:val="22"/>
        </w:rPr>
      </w:pPr>
      <w:r w:rsidRPr="00FD6C76">
        <w:t>Las</w:t>
      </w:r>
      <w:r w:rsidRPr="00FD6C76">
        <w:rPr>
          <w:spacing w:val="1"/>
        </w:rPr>
        <w:t xml:space="preserve"> </w:t>
      </w:r>
      <w:r w:rsidRPr="00FD6C76">
        <w:t>características</w:t>
      </w:r>
      <w:r w:rsidRPr="00FD6C76">
        <w:rPr>
          <w:spacing w:val="1"/>
        </w:rPr>
        <w:t xml:space="preserve"> </w:t>
      </w:r>
      <w:r w:rsidRPr="00FD6C76">
        <w:t>que</w:t>
      </w:r>
      <w:r w:rsidRPr="00FD6C76">
        <w:rPr>
          <w:spacing w:val="1"/>
        </w:rPr>
        <w:t xml:space="preserve"> </w:t>
      </w:r>
      <w:r w:rsidRPr="00FD6C76">
        <w:t>identifican</w:t>
      </w:r>
      <w:r w:rsidRPr="00FD6C76">
        <w:rPr>
          <w:spacing w:val="1"/>
        </w:rPr>
        <w:t xml:space="preserve"> </w:t>
      </w:r>
      <w:r w:rsidRPr="00FD6C76">
        <w:t>a</w:t>
      </w:r>
      <w:r w:rsidRPr="00FD6C76">
        <w:rPr>
          <w:spacing w:val="1"/>
        </w:rPr>
        <w:t xml:space="preserve"> </w:t>
      </w:r>
      <w:r w:rsidRPr="00FD6C76">
        <w:t>las</w:t>
      </w:r>
      <w:r w:rsidRPr="00FD6C76">
        <w:rPr>
          <w:spacing w:val="1"/>
        </w:rPr>
        <w:t xml:space="preserve"> </w:t>
      </w:r>
      <w:r w:rsidRPr="00FD6C76">
        <w:t>construcciones</w:t>
      </w:r>
      <w:r w:rsidRPr="00FD6C76">
        <w:rPr>
          <w:spacing w:val="1"/>
        </w:rPr>
        <w:t xml:space="preserve"> </w:t>
      </w:r>
      <w:r w:rsidRPr="00FD6C76">
        <w:t>por</w:t>
      </w:r>
      <w:r w:rsidRPr="00FD6C76">
        <w:rPr>
          <w:spacing w:val="1"/>
        </w:rPr>
        <w:t xml:space="preserve"> </w:t>
      </w:r>
      <w:r w:rsidRPr="00FD6C76">
        <w:t>su</w:t>
      </w:r>
      <w:r w:rsidRPr="00FD6C76">
        <w:rPr>
          <w:spacing w:val="1"/>
        </w:rPr>
        <w:t xml:space="preserve"> </w:t>
      </w:r>
      <w:r w:rsidRPr="00FD6C76">
        <w:t>tipo</w:t>
      </w:r>
      <w:r w:rsidRPr="00FD6C76">
        <w:rPr>
          <w:spacing w:val="1"/>
        </w:rPr>
        <w:t xml:space="preserve"> </w:t>
      </w:r>
      <w:r w:rsidRPr="00FD6C76">
        <w:t>y</w:t>
      </w:r>
      <w:r w:rsidRPr="00FD6C76">
        <w:rPr>
          <w:spacing w:val="1"/>
        </w:rPr>
        <w:t xml:space="preserve"> </w:t>
      </w:r>
      <w:r w:rsidRPr="00FD6C76">
        <w:t>clase</w:t>
      </w:r>
      <w:r w:rsidRPr="00FD6C76">
        <w:rPr>
          <w:spacing w:val="1"/>
        </w:rPr>
        <w:t xml:space="preserve"> </w:t>
      </w:r>
      <w:r w:rsidRPr="00FD6C76">
        <w:t>se</w:t>
      </w:r>
      <w:r w:rsidRPr="00FD6C76">
        <w:rPr>
          <w:spacing w:val="1"/>
        </w:rPr>
        <w:t xml:space="preserve"> </w:t>
      </w:r>
      <w:r w:rsidRPr="00FD6C76">
        <w:t>determinarán</w:t>
      </w:r>
      <w:r w:rsidRPr="00FD6C76">
        <w:rPr>
          <w:spacing w:val="1"/>
        </w:rPr>
        <w:t xml:space="preserve"> </w:t>
      </w:r>
      <w:r w:rsidRPr="00FD6C76">
        <w:t>de</w:t>
      </w:r>
      <w:r w:rsidRPr="00FD6C76">
        <w:rPr>
          <w:spacing w:val="1"/>
        </w:rPr>
        <w:t xml:space="preserve"> </w:t>
      </w:r>
      <w:r w:rsidRPr="00FD6C76">
        <w:t>conformidad con lo establecido en el artículo 68 de la Ley de Hacienda para el Municipio de Akil,</w:t>
      </w:r>
      <w:r w:rsidRPr="00FD6C76">
        <w:rPr>
          <w:spacing w:val="1"/>
        </w:rPr>
        <w:t xml:space="preserve"> </w:t>
      </w:r>
      <w:r w:rsidRPr="00FD6C76">
        <w:t>Yucatán.</w:t>
      </w:r>
    </w:p>
    <w:p w14:paraId="44D16926" w14:textId="27D283F6" w:rsidR="00C456FA" w:rsidRPr="00FD6C76" w:rsidRDefault="00C456FA" w:rsidP="00573BC6">
      <w:pPr>
        <w:pStyle w:val="Textoindependiente"/>
        <w:tabs>
          <w:tab w:val="left" w:pos="8080"/>
        </w:tabs>
        <w:spacing w:before="132" w:line="360" w:lineRule="auto"/>
        <w:ind w:right="49"/>
        <w:jc w:val="both"/>
        <w:rPr>
          <w:sz w:val="22"/>
        </w:rPr>
      </w:pPr>
      <w:r w:rsidRPr="00FD6C76">
        <w:t>La</w:t>
      </w:r>
      <w:r w:rsidRPr="00FD6C76">
        <w:rPr>
          <w:spacing w:val="27"/>
        </w:rPr>
        <w:t xml:space="preserve"> </w:t>
      </w:r>
      <w:r w:rsidRPr="00FD6C76">
        <w:t>cual</w:t>
      </w:r>
      <w:r w:rsidRPr="00FD6C76">
        <w:rPr>
          <w:spacing w:val="27"/>
        </w:rPr>
        <w:t xml:space="preserve"> </w:t>
      </w:r>
      <w:r w:rsidRPr="00FD6C76">
        <w:t>establece</w:t>
      </w:r>
      <w:r w:rsidRPr="00FD6C76">
        <w:rPr>
          <w:spacing w:val="29"/>
        </w:rPr>
        <w:t xml:space="preserve"> </w:t>
      </w:r>
      <w:r w:rsidRPr="00FD6C76">
        <w:t>que,</w:t>
      </w:r>
      <w:r w:rsidRPr="00FD6C76">
        <w:rPr>
          <w:spacing w:val="28"/>
        </w:rPr>
        <w:t xml:space="preserve"> </w:t>
      </w:r>
      <w:r w:rsidRPr="00FD6C76">
        <w:t>para</w:t>
      </w:r>
      <w:r w:rsidRPr="00FD6C76">
        <w:rPr>
          <w:spacing w:val="28"/>
        </w:rPr>
        <w:t xml:space="preserve"> </w:t>
      </w:r>
      <w:r w:rsidRPr="00FD6C76">
        <w:t>los</w:t>
      </w:r>
      <w:r w:rsidRPr="00FD6C76">
        <w:rPr>
          <w:spacing w:val="29"/>
        </w:rPr>
        <w:t xml:space="preserve"> </w:t>
      </w:r>
      <w:r w:rsidRPr="00FD6C76">
        <w:t>efectos</w:t>
      </w:r>
      <w:r w:rsidRPr="00FD6C76">
        <w:rPr>
          <w:spacing w:val="28"/>
        </w:rPr>
        <w:t xml:space="preserve"> </w:t>
      </w:r>
      <w:r w:rsidRPr="00FD6C76">
        <w:t>de</w:t>
      </w:r>
      <w:r w:rsidRPr="00FD6C76">
        <w:rPr>
          <w:spacing w:val="28"/>
        </w:rPr>
        <w:t xml:space="preserve"> </w:t>
      </w:r>
      <w:r w:rsidRPr="00FD6C76">
        <w:t>esta</w:t>
      </w:r>
      <w:r w:rsidRPr="00FD6C76">
        <w:rPr>
          <w:spacing w:val="27"/>
        </w:rPr>
        <w:t xml:space="preserve"> </w:t>
      </w:r>
      <w:r w:rsidRPr="00FD6C76">
        <w:t>sección,</w:t>
      </w:r>
      <w:r w:rsidRPr="00FD6C76">
        <w:rPr>
          <w:spacing w:val="29"/>
        </w:rPr>
        <w:t xml:space="preserve"> </w:t>
      </w:r>
      <w:r w:rsidRPr="00FD6C76">
        <w:t>las</w:t>
      </w:r>
      <w:r w:rsidRPr="00FD6C76">
        <w:rPr>
          <w:spacing w:val="28"/>
        </w:rPr>
        <w:t xml:space="preserve"> </w:t>
      </w:r>
      <w:r w:rsidRPr="00FD6C76">
        <w:t>construcciones</w:t>
      </w:r>
      <w:r w:rsidRPr="00FD6C76">
        <w:rPr>
          <w:spacing w:val="28"/>
        </w:rPr>
        <w:t xml:space="preserve"> </w:t>
      </w:r>
      <w:r w:rsidRPr="00FD6C76">
        <w:t>se</w:t>
      </w:r>
      <w:r w:rsidRPr="00FD6C76">
        <w:rPr>
          <w:spacing w:val="28"/>
        </w:rPr>
        <w:t xml:space="preserve"> </w:t>
      </w:r>
      <w:r w:rsidRPr="00FD6C76">
        <w:t>clasificarán</w:t>
      </w:r>
      <w:r w:rsidRPr="00FD6C76">
        <w:rPr>
          <w:spacing w:val="28"/>
        </w:rPr>
        <w:t xml:space="preserve"> </w:t>
      </w:r>
      <w:r w:rsidRPr="00FD6C76">
        <w:t>en</w:t>
      </w:r>
      <w:r w:rsidRPr="00FD6C76">
        <w:rPr>
          <w:spacing w:val="28"/>
        </w:rPr>
        <w:t xml:space="preserve"> </w:t>
      </w:r>
      <w:proofErr w:type="gramStart"/>
      <w:r w:rsidRPr="00FD6C76">
        <w:t>dos</w:t>
      </w:r>
      <w:r w:rsidR="00562683">
        <w:t xml:space="preserve"> </w:t>
      </w:r>
      <w:r w:rsidRPr="00FD6C76">
        <w:rPr>
          <w:spacing w:val="-53"/>
        </w:rPr>
        <w:t xml:space="preserve"> </w:t>
      </w:r>
      <w:r w:rsidRPr="00FD6C76">
        <w:t>tipos</w:t>
      </w:r>
      <w:proofErr w:type="gramEnd"/>
      <w:r w:rsidRPr="00FD6C76">
        <w:t>:</w:t>
      </w:r>
    </w:p>
    <w:p w14:paraId="30BBB5E4" w14:textId="77777777" w:rsidR="00C456FA" w:rsidRPr="00FD6C76" w:rsidRDefault="00C456FA" w:rsidP="00304C54">
      <w:pPr>
        <w:pStyle w:val="Textoindependiente"/>
        <w:tabs>
          <w:tab w:val="left" w:pos="8334"/>
        </w:tabs>
        <w:spacing w:before="132" w:line="360" w:lineRule="auto"/>
        <w:ind w:left="441" w:right="506"/>
      </w:pPr>
      <w:r w:rsidRPr="00FD6C76">
        <w:rPr>
          <w:rFonts w:ascii="Arial" w:hAnsi="Arial"/>
          <w:b/>
        </w:rPr>
        <w:t>Construcción</w:t>
      </w:r>
      <w:r w:rsidRPr="00FD6C76">
        <w:rPr>
          <w:rFonts w:ascii="Arial" w:hAnsi="Arial"/>
          <w:b/>
          <w:spacing w:val="29"/>
        </w:rPr>
        <w:t xml:space="preserve"> </w:t>
      </w:r>
      <w:r w:rsidRPr="00FD6C76">
        <w:rPr>
          <w:rFonts w:ascii="Arial" w:hAnsi="Arial"/>
          <w:b/>
        </w:rPr>
        <w:t>Tipo</w:t>
      </w:r>
      <w:r w:rsidRPr="00FD6C76">
        <w:rPr>
          <w:rFonts w:ascii="Arial" w:hAnsi="Arial"/>
          <w:b/>
          <w:spacing w:val="28"/>
        </w:rPr>
        <w:t xml:space="preserve"> </w:t>
      </w:r>
      <w:r w:rsidRPr="00FD6C76">
        <w:rPr>
          <w:rFonts w:ascii="Arial" w:hAnsi="Arial"/>
          <w:b/>
        </w:rPr>
        <w:t>A:</w:t>
      </w:r>
      <w:r w:rsidRPr="00FD6C76">
        <w:rPr>
          <w:rFonts w:ascii="Arial" w:hAnsi="Arial"/>
          <w:b/>
          <w:spacing w:val="27"/>
        </w:rPr>
        <w:t xml:space="preserve"> </w:t>
      </w:r>
      <w:r w:rsidRPr="00FD6C76">
        <w:t>Es</w:t>
      </w:r>
      <w:r w:rsidRPr="00FD6C76">
        <w:rPr>
          <w:spacing w:val="29"/>
        </w:rPr>
        <w:t xml:space="preserve"> </w:t>
      </w:r>
      <w:r w:rsidRPr="00FD6C76">
        <w:t>aquella</w:t>
      </w:r>
      <w:r w:rsidRPr="00FD6C76">
        <w:rPr>
          <w:spacing w:val="26"/>
        </w:rPr>
        <w:t xml:space="preserve"> </w:t>
      </w:r>
      <w:r w:rsidRPr="00FD6C76">
        <w:t>construcción</w:t>
      </w:r>
      <w:r w:rsidRPr="00FD6C76">
        <w:rPr>
          <w:spacing w:val="28"/>
        </w:rPr>
        <w:t xml:space="preserve"> </w:t>
      </w:r>
      <w:r w:rsidRPr="00FD6C76">
        <w:t>estructurada,</w:t>
      </w:r>
      <w:r w:rsidRPr="00FD6C76">
        <w:rPr>
          <w:spacing w:val="29"/>
        </w:rPr>
        <w:t xml:space="preserve"> </w:t>
      </w:r>
      <w:r w:rsidRPr="00FD6C76">
        <w:t>cubierta</w:t>
      </w:r>
      <w:r w:rsidRPr="00FD6C76">
        <w:rPr>
          <w:spacing w:val="26"/>
        </w:rPr>
        <w:t xml:space="preserve"> </w:t>
      </w:r>
      <w:r w:rsidRPr="00FD6C76">
        <w:t>con</w:t>
      </w:r>
      <w:r w:rsidRPr="00FD6C76">
        <w:rPr>
          <w:spacing w:val="28"/>
        </w:rPr>
        <w:t xml:space="preserve"> </w:t>
      </w:r>
      <w:r w:rsidRPr="00FD6C76">
        <w:t>concreto</w:t>
      </w:r>
      <w:r w:rsidRPr="00FD6C76">
        <w:rPr>
          <w:spacing w:val="29"/>
        </w:rPr>
        <w:t xml:space="preserve"> </w:t>
      </w:r>
      <w:r w:rsidRPr="00FD6C76">
        <w:t>armado</w:t>
      </w:r>
      <w:r w:rsidRPr="00FD6C76">
        <w:rPr>
          <w:spacing w:val="29"/>
        </w:rPr>
        <w:t xml:space="preserve"> </w:t>
      </w:r>
      <w:r w:rsidRPr="00FD6C76">
        <w:t>o</w:t>
      </w:r>
      <w:r w:rsidRPr="00FD6C76">
        <w:rPr>
          <w:spacing w:val="-53"/>
        </w:rPr>
        <w:t xml:space="preserve"> </w:t>
      </w:r>
      <w:r w:rsidRPr="00FD6C76">
        <w:t>cualquier</w:t>
      </w:r>
      <w:r w:rsidRPr="00FD6C76">
        <w:rPr>
          <w:spacing w:val="-2"/>
        </w:rPr>
        <w:t xml:space="preserve"> </w:t>
      </w:r>
      <w:r w:rsidRPr="00FD6C76">
        <w:t>otro</w:t>
      </w:r>
      <w:r w:rsidRPr="00FD6C76">
        <w:rPr>
          <w:spacing w:val="-3"/>
        </w:rPr>
        <w:t xml:space="preserve"> </w:t>
      </w:r>
      <w:r w:rsidRPr="00FD6C76">
        <w:t>elemento</w:t>
      </w:r>
      <w:r w:rsidRPr="00FD6C76">
        <w:rPr>
          <w:spacing w:val="-2"/>
        </w:rPr>
        <w:t xml:space="preserve"> </w:t>
      </w:r>
      <w:r w:rsidRPr="00FD6C76">
        <w:t>especial,</w:t>
      </w:r>
      <w:r w:rsidRPr="00FD6C76">
        <w:rPr>
          <w:spacing w:val="-1"/>
        </w:rPr>
        <w:t xml:space="preserve"> </w:t>
      </w:r>
      <w:r w:rsidRPr="00FD6C76">
        <w:t>con</w:t>
      </w:r>
      <w:r w:rsidRPr="00FD6C76">
        <w:rPr>
          <w:spacing w:val="-2"/>
        </w:rPr>
        <w:t xml:space="preserve"> </w:t>
      </w:r>
      <w:r w:rsidRPr="00FD6C76">
        <w:t>excepción</w:t>
      </w:r>
      <w:r w:rsidRPr="00FD6C76">
        <w:rPr>
          <w:spacing w:val="-1"/>
        </w:rPr>
        <w:t xml:space="preserve"> </w:t>
      </w:r>
      <w:r w:rsidRPr="00FD6C76">
        <w:t>de</w:t>
      </w:r>
      <w:r w:rsidRPr="00FD6C76">
        <w:rPr>
          <w:spacing w:val="-2"/>
        </w:rPr>
        <w:t xml:space="preserve"> </w:t>
      </w:r>
      <w:r w:rsidRPr="00FD6C76">
        <w:t>las</w:t>
      </w:r>
      <w:r w:rsidRPr="00FD6C76">
        <w:rPr>
          <w:spacing w:val="-1"/>
        </w:rPr>
        <w:t xml:space="preserve"> </w:t>
      </w:r>
      <w:r w:rsidRPr="00FD6C76">
        <w:t>señaladas</w:t>
      </w:r>
      <w:r w:rsidRPr="00FD6C76">
        <w:rPr>
          <w:spacing w:val="-1"/>
        </w:rPr>
        <w:t xml:space="preserve"> </w:t>
      </w:r>
      <w:r w:rsidRPr="00FD6C76">
        <w:t>como</w:t>
      </w:r>
      <w:r w:rsidRPr="00FD6C76">
        <w:rPr>
          <w:spacing w:val="-2"/>
        </w:rPr>
        <w:t xml:space="preserve"> </w:t>
      </w:r>
      <w:r w:rsidRPr="00FD6C76">
        <w:t>tipo</w:t>
      </w:r>
      <w:r w:rsidRPr="00FD6C76">
        <w:rPr>
          <w:spacing w:val="-1"/>
        </w:rPr>
        <w:t xml:space="preserve"> </w:t>
      </w:r>
      <w:r w:rsidRPr="00FD6C76">
        <w:t>B.</w:t>
      </w:r>
    </w:p>
    <w:p w14:paraId="2C3DB290" w14:textId="77777777" w:rsidR="00C456FA" w:rsidRPr="00FD6C76" w:rsidRDefault="00C456FA" w:rsidP="00304C54">
      <w:pPr>
        <w:pStyle w:val="Textoindependiente"/>
        <w:tabs>
          <w:tab w:val="left" w:pos="8334"/>
        </w:tabs>
        <w:spacing w:before="132" w:line="360" w:lineRule="auto"/>
        <w:ind w:left="441" w:right="499"/>
      </w:pPr>
      <w:r w:rsidRPr="00FD6C76">
        <w:rPr>
          <w:rFonts w:ascii="Arial" w:hAnsi="Arial"/>
          <w:b/>
        </w:rPr>
        <w:t>Construcción</w:t>
      </w:r>
      <w:r w:rsidRPr="00FD6C76">
        <w:rPr>
          <w:rFonts w:ascii="Arial" w:hAnsi="Arial"/>
          <w:b/>
          <w:spacing w:val="14"/>
        </w:rPr>
        <w:t xml:space="preserve"> </w:t>
      </w:r>
      <w:r w:rsidRPr="00FD6C76">
        <w:rPr>
          <w:rFonts w:ascii="Arial" w:hAnsi="Arial"/>
          <w:b/>
        </w:rPr>
        <w:t>tipo</w:t>
      </w:r>
      <w:r w:rsidRPr="00FD6C76">
        <w:rPr>
          <w:rFonts w:ascii="Arial" w:hAnsi="Arial"/>
          <w:b/>
          <w:spacing w:val="13"/>
        </w:rPr>
        <w:t xml:space="preserve"> </w:t>
      </w:r>
      <w:r w:rsidRPr="00FD6C76">
        <w:rPr>
          <w:rFonts w:ascii="Arial" w:hAnsi="Arial"/>
          <w:b/>
        </w:rPr>
        <w:t>B:</w:t>
      </w:r>
      <w:r w:rsidRPr="00FD6C76">
        <w:rPr>
          <w:rFonts w:ascii="Arial" w:hAnsi="Arial"/>
          <w:b/>
          <w:spacing w:val="14"/>
        </w:rPr>
        <w:t xml:space="preserve"> </w:t>
      </w:r>
      <w:r w:rsidRPr="00FD6C76">
        <w:t>es</w:t>
      </w:r>
      <w:r w:rsidRPr="00FD6C76">
        <w:rPr>
          <w:spacing w:val="12"/>
        </w:rPr>
        <w:t xml:space="preserve"> </w:t>
      </w:r>
      <w:r w:rsidRPr="00FD6C76">
        <w:t>aquella</w:t>
      </w:r>
      <w:r w:rsidRPr="00FD6C76">
        <w:rPr>
          <w:spacing w:val="14"/>
        </w:rPr>
        <w:t xml:space="preserve"> </w:t>
      </w:r>
      <w:r w:rsidRPr="00FD6C76">
        <w:t>construcción</w:t>
      </w:r>
      <w:r w:rsidRPr="00FD6C76">
        <w:rPr>
          <w:spacing w:val="15"/>
        </w:rPr>
        <w:t xml:space="preserve"> </w:t>
      </w:r>
      <w:r w:rsidRPr="00FD6C76">
        <w:t>estructurada</w:t>
      </w:r>
      <w:r w:rsidRPr="00FD6C76">
        <w:rPr>
          <w:spacing w:val="12"/>
        </w:rPr>
        <w:t xml:space="preserve"> </w:t>
      </w:r>
      <w:r w:rsidRPr="00FD6C76">
        <w:t>cubierta</w:t>
      </w:r>
      <w:r w:rsidRPr="00FD6C76">
        <w:rPr>
          <w:spacing w:val="14"/>
        </w:rPr>
        <w:t xml:space="preserve"> </w:t>
      </w:r>
      <w:r w:rsidRPr="00FD6C76">
        <w:t>de</w:t>
      </w:r>
      <w:r w:rsidRPr="00FD6C76">
        <w:rPr>
          <w:spacing w:val="14"/>
        </w:rPr>
        <w:t xml:space="preserve"> </w:t>
      </w:r>
      <w:r w:rsidRPr="00FD6C76">
        <w:t>madera,</w:t>
      </w:r>
      <w:r w:rsidRPr="00FD6C76">
        <w:rPr>
          <w:spacing w:val="14"/>
        </w:rPr>
        <w:t xml:space="preserve"> </w:t>
      </w:r>
      <w:r w:rsidRPr="00FD6C76">
        <w:t>cartón,</w:t>
      </w:r>
      <w:r w:rsidRPr="00FD6C76">
        <w:rPr>
          <w:spacing w:val="14"/>
        </w:rPr>
        <w:t xml:space="preserve"> </w:t>
      </w:r>
      <w:r w:rsidRPr="00FD6C76">
        <w:t>paja,</w:t>
      </w:r>
      <w:r w:rsidRPr="00FD6C76">
        <w:rPr>
          <w:spacing w:val="15"/>
        </w:rPr>
        <w:t xml:space="preserve"> </w:t>
      </w:r>
      <w:r w:rsidRPr="00FD6C76">
        <w:t>lámina</w:t>
      </w:r>
      <w:r w:rsidRPr="00FD6C76">
        <w:rPr>
          <w:spacing w:val="-53"/>
        </w:rPr>
        <w:t xml:space="preserve"> </w:t>
      </w:r>
      <w:r w:rsidRPr="00FD6C76">
        <w:t>metálica,</w:t>
      </w:r>
      <w:r w:rsidRPr="00FD6C76">
        <w:rPr>
          <w:spacing w:val="-2"/>
        </w:rPr>
        <w:t xml:space="preserve"> </w:t>
      </w:r>
      <w:r w:rsidRPr="00FD6C76">
        <w:t>lámina</w:t>
      </w:r>
      <w:r w:rsidRPr="00FD6C76">
        <w:rPr>
          <w:spacing w:val="-1"/>
        </w:rPr>
        <w:t xml:space="preserve"> </w:t>
      </w:r>
      <w:r w:rsidRPr="00FD6C76">
        <w:t>de</w:t>
      </w:r>
      <w:r w:rsidRPr="00FD6C76">
        <w:rPr>
          <w:spacing w:val="-1"/>
        </w:rPr>
        <w:t xml:space="preserve"> </w:t>
      </w:r>
      <w:r w:rsidRPr="00FD6C76">
        <w:t>asbesto</w:t>
      </w:r>
      <w:r w:rsidRPr="00FD6C76">
        <w:rPr>
          <w:spacing w:val="-1"/>
        </w:rPr>
        <w:t xml:space="preserve"> </w:t>
      </w:r>
      <w:r w:rsidRPr="00FD6C76">
        <w:t>o</w:t>
      </w:r>
      <w:r w:rsidRPr="00FD6C76">
        <w:rPr>
          <w:spacing w:val="-1"/>
        </w:rPr>
        <w:t xml:space="preserve"> </w:t>
      </w:r>
      <w:r w:rsidRPr="00FD6C76">
        <w:t>lámina</w:t>
      </w:r>
      <w:r w:rsidRPr="00FD6C76">
        <w:rPr>
          <w:spacing w:val="-1"/>
        </w:rPr>
        <w:t xml:space="preserve"> </w:t>
      </w:r>
      <w:r w:rsidRPr="00FD6C76">
        <w:t>de</w:t>
      </w:r>
      <w:r w:rsidRPr="00FD6C76">
        <w:rPr>
          <w:spacing w:val="-3"/>
        </w:rPr>
        <w:t xml:space="preserve"> </w:t>
      </w:r>
      <w:r w:rsidRPr="00FD6C76">
        <w:t>cartón.</w:t>
      </w:r>
    </w:p>
    <w:p w14:paraId="26B58505" w14:textId="45559A98" w:rsidR="00C456FA" w:rsidRPr="00FD6C76" w:rsidRDefault="00C456FA" w:rsidP="00304C54">
      <w:pPr>
        <w:pStyle w:val="Textoindependiente"/>
        <w:tabs>
          <w:tab w:val="left" w:pos="8334"/>
        </w:tabs>
        <w:spacing w:before="94"/>
        <w:ind w:left="441"/>
        <w:rPr>
          <w:sz w:val="23"/>
        </w:rPr>
      </w:pPr>
      <w:r w:rsidRPr="00FD6C76">
        <w:t>Ambos</w:t>
      </w:r>
      <w:r w:rsidRPr="00FD6C76">
        <w:rPr>
          <w:spacing w:val="-3"/>
        </w:rPr>
        <w:t xml:space="preserve"> </w:t>
      </w:r>
      <w:r w:rsidRPr="00FD6C76">
        <w:t>tipos</w:t>
      </w:r>
      <w:r w:rsidRPr="00FD6C76">
        <w:rPr>
          <w:spacing w:val="-4"/>
        </w:rPr>
        <w:t xml:space="preserve"> </w:t>
      </w:r>
      <w:r w:rsidRPr="00FD6C76">
        <w:t>de</w:t>
      </w:r>
      <w:r w:rsidRPr="00FD6C76">
        <w:rPr>
          <w:spacing w:val="-3"/>
        </w:rPr>
        <w:t xml:space="preserve"> </w:t>
      </w:r>
      <w:r w:rsidRPr="00FD6C76">
        <w:t>construcción</w:t>
      </w:r>
      <w:r w:rsidRPr="00FD6C76">
        <w:rPr>
          <w:spacing w:val="-3"/>
        </w:rPr>
        <w:t xml:space="preserve"> </w:t>
      </w:r>
      <w:r w:rsidRPr="00FD6C76">
        <w:t>podrán</w:t>
      </w:r>
      <w:r w:rsidRPr="00FD6C76">
        <w:rPr>
          <w:spacing w:val="-4"/>
        </w:rPr>
        <w:t xml:space="preserve"> </w:t>
      </w:r>
      <w:r w:rsidRPr="00FD6C76">
        <w:t>ser:</w:t>
      </w:r>
    </w:p>
    <w:p w14:paraId="1CBCCC3D" w14:textId="77777777" w:rsidR="003F58C4" w:rsidRPr="00FD6C76" w:rsidRDefault="003F58C4" w:rsidP="00304C54">
      <w:pPr>
        <w:pStyle w:val="Textoindependiente"/>
        <w:tabs>
          <w:tab w:val="left" w:pos="8334"/>
        </w:tabs>
        <w:spacing w:before="6"/>
        <w:rPr>
          <w:sz w:val="23"/>
        </w:rPr>
      </w:pPr>
    </w:p>
    <w:p w14:paraId="11F3F536" w14:textId="77777777" w:rsidR="00C456FA" w:rsidRPr="00FD6C76" w:rsidRDefault="00C456FA" w:rsidP="00304C54">
      <w:pPr>
        <w:pStyle w:val="Textoindependiente"/>
        <w:tabs>
          <w:tab w:val="left" w:pos="8334"/>
        </w:tabs>
        <w:ind w:left="441"/>
      </w:pPr>
      <w:r w:rsidRPr="00FD6C76">
        <w:rPr>
          <w:rFonts w:ascii="Arial" w:hAnsi="Arial"/>
          <w:b/>
        </w:rPr>
        <w:t>Clase</w:t>
      </w:r>
      <w:r w:rsidRPr="00FD6C76">
        <w:rPr>
          <w:rFonts w:ascii="Arial" w:hAnsi="Arial"/>
          <w:b/>
          <w:spacing w:val="-4"/>
        </w:rPr>
        <w:t xml:space="preserve"> </w:t>
      </w:r>
      <w:r w:rsidRPr="00FD6C76">
        <w:rPr>
          <w:rFonts w:ascii="Arial" w:hAnsi="Arial"/>
          <w:b/>
        </w:rPr>
        <w:t>1:</w:t>
      </w:r>
      <w:r w:rsidRPr="00FD6C76">
        <w:rPr>
          <w:rFonts w:ascii="Arial" w:hAnsi="Arial"/>
          <w:b/>
          <w:spacing w:val="-3"/>
        </w:rPr>
        <w:t xml:space="preserve"> </w:t>
      </w:r>
      <w:r w:rsidRPr="00FD6C76">
        <w:t>Con</w:t>
      </w:r>
      <w:r w:rsidRPr="00FD6C76">
        <w:rPr>
          <w:spacing w:val="-6"/>
        </w:rPr>
        <w:t xml:space="preserve"> </w:t>
      </w:r>
      <w:r w:rsidRPr="00FD6C76">
        <w:t>construcción</w:t>
      </w:r>
      <w:r w:rsidRPr="00FD6C76">
        <w:rPr>
          <w:spacing w:val="-6"/>
        </w:rPr>
        <w:t xml:space="preserve"> </w:t>
      </w:r>
      <w:r w:rsidRPr="00FD6C76">
        <w:t>hasta</w:t>
      </w:r>
      <w:r w:rsidRPr="00FD6C76">
        <w:rPr>
          <w:spacing w:val="-4"/>
        </w:rPr>
        <w:t xml:space="preserve"> </w:t>
      </w:r>
      <w:r w:rsidRPr="00FD6C76">
        <w:t>de</w:t>
      </w:r>
      <w:r w:rsidRPr="00FD6C76">
        <w:rPr>
          <w:spacing w:val="-3"/>
        </w:rPr>
        <w:t xml:space="preserve"> </w:t>
      </w:r>
      <w:r w:rsidRPr="00FD6C76">
        <w:t>60.00</w:t>
      </w:r>
      <w:r w:rsidRPr="00FD6C76">
        <w:rPr>
          <w:spacing w:val="-4"/>
        </w:rPr>
        <w:t xml:space="preserve"> </w:t>
      </w:r>
      <w:r w:rsidRPr="00FD6C76">
        <w:t>metros</w:t>
      </w:r>
      <w:r w:rsidRPr="00FD6C76">
        <w:rPr>
          <w:spacing w:val="-4"/>
        </w:rPr>
        <w:t xml:space="preserve"> </w:t>
      </w:r>
      <w:r w:rsidRPr="00FD6C76">
        <w:t>cuadrados.</w:t>
      </w:r>
    </w:p>
    <w:p w14:paraId="78B00F15" w14:textId="77777777" w:rsidR="00EA7A04" w:rsidRPr="00FD6C76" w:rsidRDefault="00C456FA" w:rsidP="00304C54">
      <w:pPr>
        <w:pStyle w:val="Textoindependiente"/>
        <w:tabs>
          <w:tab w:val="left" w:pos="8334"/>
        </w:tabs>
        <w:spacing w:before="135" w:line="381" w:lineRule="auto"/>
        <w:ind w:left="441" w:right="49"/>
        <w:rPr>
          <w:spacing w:val="1"/>
        </w:rPr>
      </w:pPr>
      <w:r w:rsidRPr="00FD6C76">
        <w:rPr>
          <w:rFonts w:ascii="Arial" w:hAnsi="Arial"/>
          <w:b/>
        </w:rPr>
        <w:t xml:space="preserve">Clase 2: </w:t>
      </w:r>
      <w:r w:rsidRPr="00FD6C76">
        <w:t>Con construcción desde 61.00 hasta 120.00 metros cuadrados.</w:t>
      </w:r>
      <w:r w:rsidRPr="00FD6C76">
        <w:rPr>
          <w:spacing w:val="1"/>
        </w:rPr>
        <w:t xml:space="preserve"> </w:t>
      </w:r>
    </w:p>
    <w:p w14:paraId="44556F6F" w14:textId="77777777" w:rsidR="00EA7A04" w:rsidRPr="00FD6C76" w:rsidRDefault="00C456FA" w:rsidP="00304C54">
      <w:pPr>
        <w:pStyle w:val="Textoindependiente"/>
        <w:tabs>
          <w:tab w:val="left" w:pos="8334"/>
        </w:tabs>
        <w:spacing w:before="135" w:line="381" w:lineRule="auto"/>
        <w:ind w:left="441" w:right="49"/>
        <w:rPr>
          <w:spacing w:val="-53"/>
        </w:rPr>
      </w:pPr>
      <w:r w:rsidRPr="00FD6C76">
        <w:rPr>
          <w:rFonts w:ascii="Arial" w:hAnsi="Arial"/>
          <w:b/>
        </w:rPr>
        <w:lastRenderedPageBreak/>
        <w:t>Clase</w:t>
      </w:r>
      <w:r w:rsidRPr="00FD6C76">
        <w:rPr>
          <w:rFonts w:ascii="Arial" w:hAnsi="Arial"/>
          <w:b/>
          <w:spacing w:val="-4"/>
        </w:rPr>
        <w:t xml:space="preserve"> </w:t>
      </w:r>
      <w:r w:rsidRPr="00FD6C76">
        <w:rPr>
          <w:rFonts w:ascii="Arial" w:hAnsi="Arial"/>
          <w:b/>
        </w:rPr>
        <w:t>3:</w:t>
      </w:r>
      <w:r w:rsidRPr="00FD6C76">
        <w:rPr>
          <w:rFonts w:ascii="Arial" w:hAnsi="Arial"/>
          <w:b/>
          <w:spacing w:val="-2"/>
        </w:rPr>
        <w:t xml:space="preserve"> </w:t>
      </w:r>
      <w:r w:rsidRPr="00FD6C76">
        <w:t>Con</w:t>
      </w:r>
      <w:r w:rsidRPr="00FD6C76">
        <w:rPr>
          <w:spacing w:val="-6"/>
        </w:rPr>
        <w:t xml:space="preserve"> </w:t>
      </w:r>
      <w:r w:rsidRPr="00FD6C76">
        <w:t>construcción</w:t>
      </w:r>
      <w:r w:rsidRPr="00FD6C76">
        <w:rPr>
          <w:spacing w:val="-5"/>
        </w:rPr>
        <w:t xml:space="preserve"> </w:t>
      </w:r>
      <w:r w:rsidRPr="00FD6C76">
        <w:t>desde</w:t>
      </w:r>
      <w:r w:rsidRPr="00FD6C76">
        <w:rPr>
          <w:spacing w:val="-4"/>
        </w:rPr>
        <w:t xml:space="preserve"> </w:t>
      </w:r>
      <w:r w:rsidRPr="00FD6C76">
        <w:t>121.00</w:t>
      </w:r>
      <w:r w:rsidRPr="00FD6C76">
        <w:rPr>
          <w:spacing w:val="-3"/>
        </w:rPr>
        <w:t xml:space="preserve"> </w:t>
      </w:r>
      <w:r w:rsidRPr="00FD6C76">
        <w:t>hasta</w:t>
      </w:r>
      <w:r w:rsidRPr="00FD6C76">
        <w:rPr>
          <w:spacing w:val="-3"/>
        </w:rPr>
        <w:t xml:space="preserve"> </w:t>
      </w:r>
      <w:r w:rsidRPr="00FD6C76">
        <w:t>240.00</w:t>
      </w:r>
      <w:r w:rsidRPr="00FD6C76">
        <w:rPr>
          <w:spacing w:val="-4"/>
        </w:rPr>
        <w:t xml:space="preserve"> </w:t>
      </w:r>
      <w:r w:rsidRPr="00FD6C76">
        <w:t>metros</w:t>
      </w:r>
      <w:r w:rsidRPr="00FD6C76">
        <w:rPr>
          <w:spacing w:val="-2"/>
        </w:rPr>
        <w:t xml:space="preserve"> </w:t>
      </w:r>
      <w:r w:rsidRPr="00FD6C76">
        <w:t>cuadrados.</w:t>
      </w:r>
      <w:r w:rsidRPr="00FD6C76">
        <w:rPr>
          <w:spacing w:val="-53"/>
        </w:rPr>
        <w:t xml:space="preserve"> </w:t>
      </w:r>
    </w:p>
    <w:p w14:paraId="5712E32B" w14:textId="153F9C22" w:rsidR="00C456FA" w:rsidRPr="00FD6C76" w:rsidRDefault="00C456FA" w:rsidP="00304C54">
      <w:pPr>
        <w:pStyle w:val="Textoindependiente"/>
        <w:tabs>
          <w:tab w:val="left" w:pos="7088"/>
          <w:tab w:val="left" w:pos="8334"/>
        </w:tabs>
        <w:spacing w:before="135" w:line="381" w:lineRule="auto"/>
        <w:ind w:left="441" w:right="49"/>
      </w:pPr>
      <w:r w:rsidRPr="00FD6C76">
        <w:rPr>
          <w:rFonts w:ascii="Arial" w:hAnsi="Arial"/>
          <w:b/>
        </w:rPr>
        <w:t>Clase</w:t>
      </w:r>
      <w:r w:rsidRPr="00FD6C76">
        <w:rPr>
          <w:rFonts w:ascii="Arial" w:hAnsi="Arial"/>
          <w:b/>
          <w:spacing w:val="-4"/>
        </w:rPr>
        <w:t xml:space="preserve"> </w:t>
      </w:r>
      <w:r w:rsidRPr="00FD6C76">
        <w:rPr>
          <w:rFonts w:ascii="Arial" w:hAnsi="Arial"/>
          <w:b/>
        </w:rPr>
        <w:t>4:</w:t>
      </w:r>
      <w:r w:rsidRPr="00FD6C76">
        <w:rPr>
          <w:rFonts w:ascii="Arial" w:hAnsi="Arial"/>
          <w:b/>
          <w:spacing w:val="-2"/>
        </w:rPr>
        <w:t xml:space="preserve"> </w:t>
      </w:r>
      <w:r w:rsidRPr="00FD6C76">
        <w:t>Con</w:t>
      </w:r>
      <w:r w:rsidRPr="00FD6C76">
        <w:rPr>
          <w:spacing w:val="-5"/>
        </w:rPr>
        <w:t xml:space="preserve"> </w:t>
      </w:r>
      <w:r w:rsidRPr="00FD6C76">
        <w:t>construcción</w:t>
      </w:r>
      <w:r w:rsidRPr="00FD6C76">
        <w:rPr>
          <w:spacing w:val="-4"/>
        </w:rPr>
        <w:t xml:space="preserve"> </w:t>
      </w:r>
      <w:r w:rsidRPr="00FD6C76">
        <w:t>desde</w:t>
      </w:r>
      <w:r w:rsidRPr="00FD6C76">
        <w:rPr>
          <w:spacing w:val="-3"/>
        </w:rPr>
        <w:t xml:space="preserve"> </w:t>
      </w:r>
      <w:r w:rsidRPr="00FD6C76">
        <w:t>241.00</w:t>
      </w:r>
      <w:r w:rsidRPr="00FD6C76">
        <w:rPr>
          <w:spacing w:val="-3"/>
        </w:rPr>
        <w:t xml:space="preserve"> </w:t>
      </w:r>
      <w:r w:rsidRPr="00FD6C76">
        <w:t>metros</w:t>
      </w:r>
      <w:r w:rsidRPr="00FD6C76">
        <w:rPr>
          <w:spacing w:val="-3"/>
        </w:rPr>
        <w:t xml:space="preserve"> </w:t>
      </w:r>
      <w:r w:rsidRPr="00FD6C76">
        <w:t>cuadrados</w:t>
      </w:r>
      <w:r w:rsidRPr="00FD6C76">
        <w:rPr>
          <w:spacing w:val="-2"/>
        </w:rPr>
        <w:t xml:space="preserve"> </w:t>
      </w:r>
      <w:r w:rsidRPr="00FD6C76">
        <w:t>en</w:t>
      </w:r>
      <w:r w:rsidRPr="00FD6C76">
        <w:rPr>
          <w:spacing w:val="-3"/>
        </w:rPr>
        <w:t xml:space="preserve"> </w:t>
      </w:r>
      <w:r w:rsidRPr="00FD6C76">
        <w:t>adelante.</w:t>
      </w:r>
    </w:p>
    <w:tbl>
      <w:tblPr>
        <w:tblStyle w:val="TableNormal1"/>
        <w:tblW w:w="8904" w:type="dxa"/>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52"/>
        <w:gridCol w:w="4452"/>
      </w:tblGrid>
      <w:tr w:rsidR="00C456FA" w:rsidRPr="00FD6C76" w14:paraId="32FD0669" w14:textId="77777777" w:rsidTr="00C3362B">
        <w:trPr>
          <w:trHeight w:val="345"/>
        </w:trPr>
        <w:tc>
          <w:tcPr>
            <w:tcW w:w="4452" w:type="dxa"/>
          </w:tcPr>
          <w:p w14:paraId="08967686" w14:textId="77777777" w:rsidR="00C456FA" w:rsidRPr="00FD6C76" w:rsidRDefault="00C456FA" w:rsidP="00304C54">
            <w:pPr>
              <w:pStyle w:val="TableParagraph"/>
              <w:tabs>
                <w:tab w:val="left" w:pos="572"/>
                <w:tab w:val="left" w:pos="8334"/>
              </w:tabs>
              <w:ind w:left="4"/>
              <w:rPr>
                <w:sz w:val="20"/>
              </w:rPr>
            </w:pPr>
            <w:r w:rsidRPr="00FD6C76">
              <w:rPr>
                <w:rFonts w:ascii="Arial" w:hAnsi="Arial"/>
                <w:b/>
                <w:sz w:val="20"/>
              </w:rPr>
              <w:t>IV.-</w:t>
            </w:r>
            <w:r w:rsidRPr="00FD6C76">
              <w:rPr>
                <w:rFonts w:ascii="Arial" w:hAnsi="Arial"/>
                <w:b/>
                <w:sz w:val="20"/>
              </w:rPr>
              <w:tab/>
            </w:r>
            <w:r w:rsidRPr="00FD6C76">
              <w:rPr>
                <w:sz w:val="20"/>
              </w:rPr>
              <w:t>Licencia</w:t>
            </w:r>
            <w:r w:rsidRPr="00FD6C76">
              <w:rPr>
                <w:spacing w:val="-4"/>
                <w:sz w:val="20"/>
              </w:rPr>
              <w:t xml:space="preserve"> </w:t>
            </w:r>
            <w:r w:rsidRPr="00FD6C76">
              <w:rPr>
                <w:sz w:val="20"/>
              </w:rPr>
              <w:t>para</w:t>
            </w:r>
            <w:r w:rsidRPr="00FD6C76">
              <w:rPr>
                <w:spacing w:val="-5"/>
                <w:sz w:val="20"/>
              </w:rPr>
              <w:t xml:space="preserve"> </w:t>
            </w:r>
            <w:r w:rsidRPr="00FD6C76">
              <w:rPr>
                <w:sz w:val="20"/>
              </w:rPr>
              <w:t>realizar</w:t>
            </w:r>
            <w:r w:rsidRPr="00FD6C76">
              <w:rPr>
                <w:spacing w:val="-3"/>
                <w:sz w:val="20"/>
              </w:rPr>
              <w:t xml:space="preserve"> </w:t>
            </w:r>
            <w:r w:rsidRPr="00FD6C76">
              <w:rPr>
                <w:sz w:val="20"/>
              </w:rPr>
              <w:t>demolición</w:t>
            </w:r>
          </w:p>
        </w:tc>
        <w:tc>
          <w:tcPr>
            <w:tcW w:w="4452" w:type="dxa"/>
          </w:tcPr>
          <w:p w14:paraId="0F4DB3F2" w14:textId="5899602B" w:rsidR="00C456FA" w:rsidRPr="00FD6C76" w:rsidRDefault="00F9093D" w:rsidP="00304C54">
            <w:pPr>
              <w:pStyle w:val="TableParagraph"/>
              <w:tabs>
                <w:tab w:val="left" w:pos="334"/>
                <w:tab w:val="left" w:pos="8334"/>
              </w:tabs>
              <w:ind w:left="2"/>
              <w:rPr>
                <w:sz w:val="20"/>
              </w:rPr>
            </w:pPr>
            <w:r>
              <w:rPr>
                <w:sz w:val="20"/>
              </w:rPr>
              <w:t>$</w:t>
            </w:r>
            <w:r>
              <w:rPr>
                <w:sz w:val="20"/>
              </w:rPr>
              <w:tab/>
              <w:t>9</w:t>
            </w:r>
            <w:r w:rsidR="00C456FA" w:rsidRPr="00FD6C76">
              <w:rPr>
                <w:sz w:val="20"/>
              </w:rPr>
              <w:t>.50</w:t>
            </w:r>
            <w:r w:rsidR="00C456FA" w:rsidRPr="00FD6C76">
              <w:rPr>
                <w:spacing w:val="-2"/>
                <w:sz w:val="20"/>
              </w:rPr>
              <w:t xml:space="preserve"> </w:t>
            </w:r>
            <w:r w:rsidR="00C456FA" w:rsidRPr="00FD6C76">
              <w:rPr>
                <w:sz w:val="20"/>
              </w:rPr>
              <w:t>por</w:t>
            </w:r>
            <w:r w:rsidR="00C456FA" w:rsidRPr="00FD6C76">
              <w:rPr>
                <w:spacing w:val="-2"/>
                <w:sz w:val="20"/>
              </w:rPr>
              <w:t xml:space="preserve"> </w:t>
            </w:r>
            <w:r w:rsidR="00C456FA" w:rsidRPr="00FD6C76">
              <w:rPr>
                <w:sz w:val="20"/>
              </w:rPr>
              <w:t>metro</w:t>
            </w:r>
            <w:r w:rsidR="00C456FA" w:rsidRPr="00FD6C76">
              <w:rPr>
                <w:spacing w:val="-2"/>
                <w:sz w:val="20"/>
              </w:rPr>
              <w:t xml:space="preserve"> </w:t>
            </w:r>
            <w:r w:rsidR="00C456FA" w:rsidRPr="00FD6C76">
              <w:rPr>
                <w:sz w:val="20"/>
              </w:rPr>
              <w:t>cuadrado</w:t>
            </w:r>
          </w:p>
        </w:tc>
      </w:tr>
      <w:tr w:rsidR="00C456FA" w:rsidRPr="00FD6C76" w14:paraId="392DD940" w14:textId="77777777" w:rsidTr="00C3362B">
        <w:trPr>
          <w:trHeight w:val="733"/>
        </w:trPr>
        <w:tc>
          <w:tcPr>
            <w:tcW w:w="4452" w:type="dxa"/>
          </w:tcPr>
          <w:p w14:paraId="2FEBA62A" w14:textId="77777777" w:rsidR="00C456FA" w:rsidRPr="00FD6C76" w:rsidRDefault="00C456FA" w:rsidP="00304C54">
            <w:pPr>
              <w:pStyle w:val="TableParagraph"/>
              <w:tabs>
                <w:tab w:val="left" w:pos="570"/>
                <w:tab w:val="left" w:pos="8334"/>
              </w:tabs>
              <w:ind w:left="4"/>
              <w:rPr>
                <w:sz w:val="20"/>
              </w:rPr>
            </w:pPr>
            <w:r w:rsidRPr="00FD6C76">
              <w:rPr>
                <w:rFonts w:ascii="Arial"/>
                <w:b/>
                <w:sz w:val="20"/>
              </w:rPr>
              <w:t>V.-</w:t>
            </w:r>
            <w:r w:rsidRPr="00FD6C76">
              <w:rPr>
                <w:rFonts w:ascii="Arial"/>
                <w:b/>
                <w:sz w:val="20"/>
              </w:rPr>
              <w:tab/>
            </w:r>
            <w:r w:rsidRPr="00FD6C76">
              <w:rPr>
                <w:sz w:val="20"/>
              </w:rPr>
              <w:t>Constancia</w:t>
            </w:r>
            <w:r w:rsidRPr="00FD6C76">
              <w:rPr>
                <w:spacing w:val="-7"/>
                <w:sz w:val="20"/>
              </w:rPr>
              <w:t xml:space="preserve"> </w:t>
            </w:r>
            <w:r w:rsidRPr="00FD6C76">
              <w:rPr>
                <w:sz w:val="20"/>
              </w:rPr>
              <w:t>de</w:t>
            </w:r>
            <w:r w:rsidRPr="00FD6C76">
              <w:rPr>
                <w:spacing w:val="-7"/>
                <w:sz w:val="20"/>
              </w:rPr>
              <w:t xml:space="preserve"> </w:t>
            </w:r>
            <w:r w:rsidRPr="00FD6C76">
              <w:rPr>
                <w:sz w:val="20"/>
              </w:rPr>
              <w:t>alineamiento</w:t>
            </w:r>
          </w:p>
        </w:tc>
        <w:tc>
          <w:tcPr>
            <w:tcW w:w="4452" w:type="dxa"/>
          </w:tcPr>
          <w:p w14:paraId="7E525FB0" w14:textId="44783D4A" w:rsidR="00C456FA" w:rsidRPr="00FD6C76" w:rsidRDefault="00F9093D" w:rsidP="00304C54">
            <w:pPr>
              <w:pStyle w:val="TableParagraph"/>
              <w:tabs>
                <w:tab w:val="left" w:pos="446"/>
                <w:tab w:val="left" w:pos="8334"/>
              </w:tabs>
              <w:spacing w:line="360" w:lineRule="auto"/>
              <w:ind w:left="4" w:right="171" w:firstLine="109"/>
              <w:rPr>
                <w:sz w:val="20"/>
              </w:rPr>
            </w:pPr>
            <w:r>
              <w:rPr>
                <w:sz w:val="20"/>
              </w:rPr>
              <w:t>$</w:t>
            </w:r>
            <w:r>
              <w:rPr>
                <w:sz w:val="20"/>
              </w:rPr>
              <w:tab/>
              <w:t>20</w:t>
            </w:r>
            <w:r w:rsidR="00C456FA" w:rsidRPr="00FD6C76">
              <w:rPr>
                <w:sz w:val="20"/>
              </w:rPr>
              <w:t>.00</w:t>
            </w:r>
            <w:r w:rsidR="00C456FA" w:rsidRPr="00FD6C76">
              <w:rPr>
                <w:spacing w:val="-2"/>
                <w:sz w:val="20"/>
              </w:rPr>
              <w:t xml:space="preserve"> </w:t>
            </w:r>
            <w:r w:rsidR="00C456FA" w:rsidRPr="00FD6C76">
              <w:rPr>
                <w:sz w:val="20"/>
              </w:rPr>
              <w:t>por</w:t>
            </w:r>
            <w:r w:rsidR="00C456FA" w:rsidRPr="00FD6C76">
              <w:rPr>
                <w:spacing w:val="-3"/>
                <w:sz w:val="20"/>
              </w:rPr>
              <w:t xml:space="preserve"> </w:t>
            </w:r>
            <w:r w:rsidR="00C456FA" w:rsidRPr="00FD6C76">
              <w:rPr>
                <w:sz w:val="20"/>
              </w:rPr>
              <w:t>metro</w:t>
            </w:r>
            <w:r w:rsidR="00C456FA" w:rsidRPr="00FD6C76">
              <w:rPr>
                <w:spacing w:val="-2"/>
                <w:sz w:val="20"/>
              </w:rPr>
              <w:t xml:space="preserve"> </w:t>
            </w:r>
            <w:r w:rsidR="00C456FA" w:rsidRPr="00FD6C76">
              <w:rPr>
                <w:sz w:val="20"/>
              </w:rPr>
              <w:t>lineal</w:t>
            </w:r>
            <w:r w:rsidR="00C456FA" w:rsidRPr="00FD6C76">
              <w:rPr>
                <w:spacing w:val="-4"/>
                <w:sz w:val="20"/>
              </w:rPr>
              <w:t xml:space="preserve"> </w:t>
            </w:r>
            <w:r w:rsidR="00C456FA" w:rsidRPr="00FD6C76">
              <w:rPr>
                <w:sz w:val="20"/>
              </w:rPr>
              <w:t>de</w:t>
            </w:r>
            <w:r w:rsidR="00C456FA" w:rsidRPr="00FD6C76">
              <w:rPr>
                <w:spacing w:val="-2"/>
                <w:sz w:val="20"/>
              </w:rPr>
              <w:t xml:space="preserve"> </w:t>
            </w:r>
            <w:r w:rsidR="00C456FA" w:rsidRPr="00FD6C76">
              <w:rPr>
                <w:sz w:val="20"/>
              </w:rPr>
              <w:t>frente</w:t>
            </w:r>
            <w:r w:rsidR="00C456FA" w:rsidRPr="00FD6C76">
              <w:rPr>
                <w:spacing w:val="-2"/>
                <w:sz w:val="20"/>
              </w:rPr>
              <w:t xml:space="preserve"> </w:t>
            </w:r>
            <w:r w:rsidR="00C456FA" w:rsidRPr="00FD6C76">
              <w:rPr>
                <w:sz w:val="20"/>
              </w:rPr>
              <w:t>o</w:t>
            </w:r>
            <w:r w:rsidR="00C456FA" w:rsidRPr="00FD6C76">
              <w:rPr>
                <w:spacing w:val="-2"/>
                <w:sz w:val="20"/>
              </w:rPr>
              <w:t xml:space="preserve"> </w:t>
            </w:r>
            <w:r w:rsidR="00C456FA" w:rsidRPr="00FD6C76">
              <w:rPr>
                <w:sz w:val="20"/>
              </w:rPr>
              <w:t>frentes</w:t>
            </w:r>
            <w:r w:rsidR="00C456FA" w:rsidRPr="00FD6C76">
              <w:rPr>
                <w:spacing w:val="-2"/>
                <w:sz w:val="20"/>
              </w:rPr>
              <w:t xml:space="preserve"> </w:t>
            </w:r>
            <w:r w:rsidR="00C456FA" w:rsidRPr="00FD6C76">
              <w:rPr>
                <w:sz w:val="20"/>
              </w:rPr>
              <w:t>del</w:t>
            </w:r>
            <w:r w:rsidR="00C456FA" w:rsidRPr="00FD6C76">
              <w:rPr>
                <w:spacing w:val="-53"/>
                <w:sz w:val="20"/>
              </w:rPr>
              <w:t xml:space="preserve"> </w:t>
            </w:r>
            <w:r w:rsidR="00C456FA" w:rsidRPr="00FD6C76">
              <w:rPr>
                <w:sz w:val="20"/>
              </w:rPr>
              <w:t>predio</w:t>
            </w:r>
            <w:r w:rsidR="00C456FA" w:rsidRPr="00FD6C76">
              <w:rPr>
                <w:spacing w:val="-2"/>
                <w:sz w:val="20"/>
              </w:rPr>
              <w:t xml:space="preserve"> </w:t>
            </w:r>
            <w:r w:rsidR="00C456FA" w:rsidRPr="00FD6C76">
              <w:rPr>
                <w:sz w:val="20"/>
              </w:rPr>
              <w:t>que</w:t>
            </w:r>
            <w:r w:rsidR="00C456FA" w:rsidRPr="00FD6C76">
              <w:rPr>
                <w:spacing w:val="-1"/>
                <w:sz w:val="20"/>
              </w:rPr>
              <w:t xml:space="preserve"> </w:t>
            </w:r>
            <w:r w:rsidR="00C456FA" w:rsidRPr="00FD6C76">
              <w:rPr>
                <w:sz w:val="20"/>
              </w:rPr>
              <w:t>den</w:t>
            </w:r>
            <w:r w:rsidR="00C456FA" w:rsidRPr="00FD6C76">
              <w:rPr>
                <w:spacing w:val="-1"/>
                <w:sz w:val="20"/>
              </w:rPr>
              <w:t xml:space="preserve"> </w:t>
            </w:r>
            <w:r w:rsidR="00C456FA" w:rsidRPr="00FD6C76">
              <w:rPr>
                <w:sz w:val="20"/>
              </w:rPr>
              <w:t>a</w:t>
            </w:r>
            <w:r w:rsidR="00C456FA" w:rsidRPr="00FD6C76">
              <w:rPr>
                <w:spacing w:val="-1"/>
                <w:sz w:val="20"/>
              </w:rPr>
              <w:t xml:space="preserve"> </w:t>
            </w:r>
            <w:r w:rsidR="00C456FA" w:rsidRPr="00FD6C76">
              <w:rPr>
                <w:sz w:val="20"/>
              </w:rPr>
              <w:t>la</w:t>
            </w:r>
            <w:r w:rsidR="00C456FA" w:rsidRPr="00FD6C76">
              <w:rPr>
                <w:spacing w:val="-1"/>
                <w:sz w:val="20"/>
              </w:rPr>
              <w:t xml:space="preserve"> </w:t>
            </w:r>
            <w:r w:rsidR="00C456FA" w:rsidRPr="00FD6C76">
              <w:rPr>
                <w:sz w:val="20"/>
              </w:rPr>
              <w:t>vía</w:t>
            </w:r>
            <w:r w:rsidR="00C456FA" w:rsidRPr="00FD6C76">
              <w:rPr>
                <w:spacing w:val="-1"/>
                <w:sz w:val="20"/>
              </w:rPr>
              <w:t xml:space="preserve"> </w:t>
            </w:r>
            <w:r w:rsidR="00C456FA" w:rsidRPr="00FD6C76">
              <w:rPr>
                <w:sz w:val="20"/>
              </w:rPr>
              <w:t>pública</w:t>
            </w:r>
          </w:p>
        </w:tc>
      </w:tr>
      <w:tr w:rsidR="00C456FA" w:rsidRPr="00FD6C76" w14:paraId="6F1FDA6D" w14:textId="77777777" w:rsidTr="00C3362B">
        <w:trPr>
          <w:trHeight w:val="343"/>
        </w:trPr>
        <w:tc>
          <w:tcPr>
            <w:tcW w:w="4452" w:type="dxa"/>
          </w:tcPr>
          <w:p w14:paraId="2EF43EE6" w14:textId="77777777" w:rsidR="00C456FA" w:rsidRPr="00FD6C76" w:rsidRDefault="00C456FA" w:rsidP="00304C54">
            <w:pPr>
              <w:pStyle w:val="TableParagraph"/>
              <w:tabs>
                <w:tab w:val="left" w:pos="572"/>
                <w:tab w:val="left" w:pos="8334"/>
              </w:tabs>
              <w:ind w:left="4"/>
              <w:rPr>
                <w:sz w:val="20"/>
              </w:rPr>
            </w:pPr>
            <w:r w:rsidRPr="00FD6C76">
              <w:rPr>
                <w:rFonts w:ascii="Arial"/>
                <w:b/>
                <w:sz w:val="20"/>
              </w:rPr>
              <w:t>VI.-</w:t>
            </w:r>
            <w:r w:rsidRPr="00FD6C76">
              <w:rPr>
                <w:rFonts w:ascii="Arial"/>
                <w:b/>
                <w:sz w:val="20"/>
              </w:rPr>
              <w:tab/>
            </w:r>
            <w:r w:rsidRPr="00FD6C76">
              <w:rPr>
                <w:sz w:val="20"/>
              </w:rPr>
              <w:t>Sellado</w:t>
            </w:r>
            <w:r w:rsidRPr="00FD6C76">
              <w:rPr>
                <w:spacing w:val="-2"/>
                <w:sz w:val="20"/>
              </w:rPr>
              <w:t xml:space="preserve"> </w:t>
            </w:r>
            <w:r w:rsidRPr="00FD6C76">
              <w:rPr>
                <w:sz w:val="20"/>
              </w:rPr>
              <w:t>de</w:t>
            </w:r>
            <w:r w:rsidRPr="00FD6C76">
              <w:rPr>
                <w:spacing w:val="-2"/>
                <w:sz w:val="20"/>
              </w:rPr>
              <w:t xml:space="preserve"> </w:t>
            </w:r>
            <w:r w:rsidRPr="00FD6C76">
              <w:rPr>
                <w:sz w:val="20"/>
              </w:rPr>
              <w:t>planos</w:t>
            </w:r>
          </w:p>
        </w:tc>
        <w:tc>
          <w:tcPr>
            <w:tcW w:w="4452" w:type="dxa"/>
          </w:tcPr>
          <w:p w14:paraId="6B1DBE71" w14:textId="172BDE67" w:rsidR="00C456FA" w:rsidRPr="00FD6C76" w:rsidRDefault="00C456FA" w:rsidP="00304C54">
            <w:pPr>
              <w:pStyle w:val="TableParagraph"/>
              <w:tabs>
                <w:tab w:val="left" w:pos="8334"/>
              </w:tabs>
              <w:ind w:left="4"/>
              <w:rPr>
                <w:sz w:val="20"/>
              </w:rPr>
            </w:pPr>
            <w:r w:rsidRPr="00FD6C76">
              <w:rPr>
                <w:sz w:val="20"/>
              </w:rPr>
              <w:t>$</w:t>
            </w:r>
            <w:r w:rsidRPr="00FD6C76">
              <w:rPr>
                <w:spacing w:val="-2"/>
                <w:sz w:val="20"/>
              </w:rPr>
              <w:t xml:space="preserve"> </w:t>
            </w:r>
            <w:r w:rsidR="00F9093D">
              <w:rPr>
                <w:sz w:val="20"/>
              </w:rPr>
              <w:t>500</w:t>
            </w:r>
            <w:r w:rsidRPr="00FD6C76">
              <w:rPr>
                <w:sz w:val="20"/>
              </w:rPr>
              <w:t>.00</w:t>
            </w:r>
            <w:r w:rsidRPr="00FD6C76">
              <w:rPr>
                <w:spacing w:val="-1"/>
                <w:sz w:val="20"/>
              </w:rPr>
              <w:t xml:space="preserve"> </w:t>
            </w:r>
            <w:r w:rsidRPr="00FD6C76">
              <w:rPr>
                <w:sz w:val="20"/>
              </w:rPr>
              <w:t>por</w:t>
            </w:r>
            <w:r w:rsidRPr="00FD6C76">
              <w:rPr>
                <w:spacing w:val="-2"/>
                <w:sz w:val="20"/>
              </w:rPr>
              <w:t xml:space="preserve"> </w:t>
            </w:r>
            <w:r w:rsidRPr="00FD6C76">
              <w:rPr>
                <w:sz w:val="20"/>
              </w:rPr>
              <w:t>el</w:t>
            </w:r>
            <w:r w:rsidRPr="00FD6C76">
              <w:rPr>
                <w:spacing w:val="-3"/>
                <w:sz w:val="20"/>
              </w:rPr>
              <w:t xml:space="preserve"> </w:t>
            </w:r>
            <w:r w:rsidRPr="00FD6C76">
              <w:rPr>
                <w:sz w:val="20"/>
              </w:rPr>
              <w:t>servicio</w:t>
            </w:r>
          </w:p>
        </w:tc>
      </w:tr>
      <w:tr w:rsidR="00C456FA" w:rsidRPr="00FD6C76" w14:paraId="425E3BC2" w14:textId="77777777" w:rsidTr="00C3362B">
        <w:trPr>
          <w:trHeight w:val="897"/>
        </w:trPr>
        <w:tc>
          <w:tcPr>
            <w:tcW w:w="4452" w:type="dxa"/>
          </w:tcPr>
          <w:p w14:paraId="340B7EA9" w14:textId="10EBC424" w:rsidR="00C456FA" w:rsidRPr="00FD6C76" w:rsidRDefault="00C456FA" w:rsidP="00304C54">
            <w:pPr>
              <w:pStyle w:val="TableParagraph"/>
              <w:tabs>
                <w:tab w:val="left" w:pos="627"/>
                <w:tab w:val="left" w:pos="8334"/>
              </w:tabs>
              <w:spacing w:line="360" w:lineRule="auto"/>
              <w:ind w:left="708" w:right="49" w:hanging="650"/>
              <w:rPr>
                <w:sz w:val="20"/>
              </w:rPr>
            </w:pPr>
            <w:r w:rsidRPr="00FD6C76">
              <w:rPr>
                <w:rFonts w:ascii="Arial"/>
                <w:b/>
                <w:sz w:val="20"/>
              </w:rPr>
              <w:t>VII.-</w:t>
            </w:r>
            <w:r w:rsidR="00562683">
              <w:rPr>
                <w:rFonts w:ascii="Arial"/>
                <w:b/>
                <w:sz w:val="20"/>
              </w:rPr>
              <w:t xml:space="preserve"> </w:t>
            </w:r>
            <w:r w:rsidRPr="00FD6C76">
              <w:rPr>
                <w:sz w:val="20"/>
              </w:rPr>
              <w:t>Licencia</w:t>
            </w:r>
            <w:r w:rsidRPr="00FD6C76">
              <w:rPr>
                <w:spacing w:val="17"/>
                <w:sz w:val="20"/>
              </w:rPr>
              <w:t xml:space="preserve"> </w:t>
            </w:r>
            <w:r w:rsidRPr="00FD6C76">
              <w:rPr>
                <w:sz w:val="20"/>
              </w:rPr>
              <w:t>para</w:t>
            </w:r>
            <w:r w:rsidRPr="00FD6C76">
              <w:rPr>
                <w:spacing w:val="15"/>
                <w:sz w:val="20"/>
              </w:rPr>
              <w:t xml:space="preserve"> </w:t>
            </w:r>
            <w:r w:rsidRPr="00FD6C76">
              <w:rPr>
                <w:sz w:val="20"/>
              </w:rPr>
              <w:t>hacer</w:t>
            </w:r>
            <w:r w:rsidRPr="00FD6C76">
              <w:rPr>
                <w:spacing w:val="15"/>
                <w:sz w:val="20"/>
              </w:rPr>
              <w:t xml:space="preserve"> </w:t>
            </w:r>
            <w:r w:rsidRPr="00FD6C76">
              <w:rPr>
                <w:sz w:val="20"/>
              </w:rPr>
              <w:t>cortes</w:t>
            </w:r>
            <w:r w:rsidRPr="00FD6C76">
              <w:rPr>
                <w:spacing w:val="17"/>
                <w:sz w:val="20"/>
              </w:rPr>
              <w:t xml:space="preserve"> </w:t>
            </w:r>
            <w:r w:rsidRPr="00FD6C76">
              <w:rPr>
                <w:sz w:val="20"/>
              </w:rPr>
              <w:t>en</w:t>
            </w:r>
            <w:r w:rsidRPr="00FD6C76">
              <w:rPr>
                <w:spacing w:val="17"/>
                <w:sz w:val="20"/>
              </w:rPr>
              <w:t xml:space="preserve"> </w:t>
            </w:r>
            <w:r w:rsidRPr="00FD6C76">
              <w:rPr>
                <w:sz w:val="20"/>
              </w:rPr>
              <w:t>banquetas,</w:t>
            </w:r>
            <w:r w:rsidRPr="00FD6C76">
              <w:rPr>
                <w:spacing w:val="-53"/>
                <w:sz w:val="20"/>
              </w:rPr>
              <w:t xml:space="preserve"> </w:t>
            </w:r>
            <w:r w:rsidRPr="00FD6C76">
              <w:rPr>
                <w:sz w:val="20"/>
              </w:rPr>
              <w:t>pavimento</w:t>
            </w:r>
            <w:r w:rsidRPr="00FD6C76">
              <w:rPr>
                <w:spacing w:val="-2"/>
                <w:sz w:val="20"/>
              </w:rPr>
              <w:t xml:space="preserve"> </w:t>
            </w:r>
            <w:r w:rsidRPr="00FD6C76">
              <w:rPr>
                <w:sz w:val="20"/>
              </w:rPr>
              <w:t>(zanjas)</w:t>
            </w:r>
            <w:r w:rsidRPr="00FD6C76">
              <w:rPr>
                <w:spacing w:val="-1"/>
                <w:sz w:val="20"/>
              </w:rPr>
              <w:t xml:space="preserve"> </w:t>
            </w:r>
            <w:r w:rsidRPr="00FD6C76">
              <w:rPr>
                <w:sz w:val="20"/>
              </w:rPr>
              <w:t>y</w:t>
            </w:r>
            <w:r w:rsidRPr="00FD6C76">
              <w:rPr>
                <w:spacing w:val="-2"/>
                <w:sz w:val="20"/>
              </w:rPr>
              <w:t xml:space="preserve"> </w:t>
            </w:r>
            <w:r w:rsidRPr="00FD6C76">
              <w:rPr>
                <w:sz w:val="20"/>
              </w:rPr>
              <w:t>guarniciones</w:t>
            </w:r>
          </w:p>
        </w:tc>
        <w:tc>
          <w:tcPr>
            <w:tcW w:w="4452" w:type="dxa"/>
          </w:tcPr>
          <w:p w14:paraId="3806E4FF" w14:textId="77777777" w:rsidR="00C456FA" w:rsidRPr="00FD6C76" w:rsidRDefault="00C456FA" w:rsidP="00304C54">
            <w:pPr>
              <w:pStyle w:val="TableParagraph"/>
              <w:tabs>
                <w:tab w:val="left" w:pos="8334"/>
              </w:tabs>
              <w:spacing w:before="8" w:line="240" w:lineRule="auto"/>
              <w:rPr>
                <w:sz w:val="29"/>
              </w:rPr>
            </w:pPr>
          </w:p>
          <w:p w14:paraId="7B8BEF0A" w14:textId="74911667" w:rsidR="00C456FA" w:rsidRPr="00FD6C76" w:rsidRDefault="00C456FA" w:rsidP="00F9093D">
            <w:pPr>
              <w:pStyle w:val="TableParagraph"/>
              <w:tabs>
                <w:tab w:val="left" w:pos="336"/>
                <w:tab w:val="left" w:pos="8334"/>
              </w:tabs>
              <w:spacing w:line="240" w:lineRule="auto"/>
              <w:ind w:left="4"/>
              <w:rPr>
                <w:sz w:val="20"/>
              </w:rPr>
            </w:pPr>
            <w:r w:rsidRPr="00FD6C76">
              <w:rPr>
                <w:sz w:val="20"/>
              </w:rPr>
              <w:t>$</w:t>
            </w:r>
            <w:r w:rsidRPr="00FD6C76">
              <w:rPr>
                <w:sz w:val="20"/>
              </w:rPr>
              <w:tab/>
            </w:r>
            <w:r w:rsidR="00F9093D">
              <w:rPr>
                <w:sz w:val="20"/>
              </w:rPr>
              <w:t>400</w:t>
            </w:r>
            <w:r w:rsidRPr="00FD6C76">
              <w:rPr>
                <w:sz w:val="20"/>
              </w:rPr>
              <w:t>.00</w:t>
            </w:r>
            <w:r w:rsidRPr="00FD6C76">
              <w:rPr>
                <w:spacing w:val="-4"/>
                <w:sz w:val="20"/>
              </w:rPr>
              <w:t xml:space="preserve"> </w:t>
            </w:r>
            <w:r w:rsidRPr="00FD6C76">
              <w:rPr>
                <w:sz w:val="20"/>
              </w:rPr>
              <w:t>por</w:t>
            </w:r>
            <w:r w:rsidRPr="00FD6C76">
              <w:rPr>
                <w:spacing w:val="-4"/>
                <w:sz w:val="20"/>
              </w:rPr>
              <w:t xml:space="preserve"> </w:t>
            </w:r>
            <w:r w:rsidRPr="00FD6C76">
              <w:rPr>
                <w:sz w:val="20"/>
              </w:rPr>
              <w:t>metro</w:t>
            </w:r>
            <w:r w:rsidRPr="00FD6C76">
              <w:rPr>
                <w:spacing w:val="-4"/>
                <w:sz w:val="20"/>
              </w:rPr>
              <w:t xml:space="preserve"> </w:t>
            </w:r>
            <w:r w:rsidRPr="00FD6C76">
              <w:rPr>
                <w:sz w:val="20"/>
              </w:rPr>
              <w:t>lineal</w:t>
            </w:r>
          </w:p>
        </w:tc>
      </w:tr>
      <w:tr w:rsidR="00C456FA" w:rsidRPr="00FD6C76" w14:paraId="1793F539" w14:textId="77777777" w:rsidTr="00C3362B">
        <w:trPr>
          <w:trHeight w:val="343"/>
        </w:trPr>
        <w:tc>
          <w:tcPr>
            <w:tcW w:w="4452" w:type="dxa"/>
          </w:tcPr>
          <w:p w14:paraId="34275553" w14:textId="77777777" w:rsidR="00C456FA" w:rsidRPr="00FD6C76" w:rsidRDefault="00C456FA" w:rsidP="00304C54">
            <w:pPr>
              <w:pStyle w:val="TableParagraph"/>
              <w:tabs>
                <w:tab w:val="left" w:pos="8334"/>
              </w:tabs>
              <w:ind w:left="4"/>
              <w:rPr>
                <w:sz w:val="20"/>
              </w:rPr>
            </w:pPr>
            <w:r w:rsidRPr="00FD6C76">
              <w:rPr>
                <w:rFonts w:ascii="Arial" w:hAnsi="Arial"/>
                <w:b/>
                <w:sz w:val="20"/>
              </w:rPr>
              <w:t>VIII.-</w:t>
            </w:r>
            <w:r w:rsidRPr="00FD6C76">
              <w:rPr>
                <w:rFonts w:ascii="Arial" w:hAnsi="Arial"/>
                <w:b/>
                <w:spacing w:val="30"/>
                <w:sz w:val="20"/>
              </w:rPr>
              <w:t xml:space="preserve"> </w:t>
            </w:r>
            <w:r w:rsidRPr="00FD6C76">
              <w:rPr>
                <w:sz w:val="20"/>
              </w:rPr>
              <w:t>Constancia</w:t>
            </w:r>
            <w:r w:rsidRPr="00FD6C76">
              <w:rPr>
                <w:spacing w:val="-4"/>
                <w:sz w:val="20"/>
              </w:rPr>
              <w:t xml:space="preserve"> </w:t>
            </w:r>
            <w:r w:rsidRPr="00FD6C76">
              <w:rPr>
                <w:sz w:val="20"/>
              </w:rPr>
              <w:t>de</w:t>
            </w:r>
            <w:r w:rsidRPr="00FD6C76">
              <w:rPr>
                <w:spacing w:val="-4"/>
                <w:sz w:val="20"/>
              </w:rPr>
              <w:t xml:space="preserve"> </w:t>
            </w:r>
            <w:r w:rsidRPr="00FD6C76">
              <w:rPr>
                <w:sz w:val="20"/>
              </w:rPr>
              <w:t>régimen</w:t>
            </w:r>
            <w:r w:rsidRPr="00FD6C76">
              <w:rPr>
                <w:spacing w:val="-3"/>
                <w:sz w:val="20"/>
              </w:rPr>
              <w:t xml:space="preserve"> </w:t>
            </w:r>
            <w:r w:rsidRPr="00FD6C76">
              <w:rPr>
                <w:sz w:val="20"/>
              </w:rPr>
              <w:t>de</w:t>
            </w:r>
            <w:r w:rsidRPr="00FD6C76">
              <w:rPr>
                <w:spacing w:val="-4"/>
                <w:sz w:val="20"/>
              </w:rPr>
              <w:t xml:space="preserve"> </w:t>
            </w:r>
            <w:r w:rsidRPr="00FD6C76">
              <w:rPr>
                <w:sz w:val="20"/>
              </w:rPr>
              <w:t>condominio</w:t>
            </w:r>
          </w:p>
        </w:tc>
        <w:tc>
          <w:tcPr>
            <w:tcW w:w="4452" w:type="dxa"/>
          </w:tcPr>
          <w:p w14:paraId="64010E71" w14:textId="55A5EE56" w:rsidR="00C456FA" w:rsidRPr="00FD6C76" w:rsidRDefault="00C456FA" w:rsidP="00304C54">
            <w:pPr>
              <w:pStyle w:val="TableParagraph"/>
              <w:tabs>
                <w:tab w:val="left" w:pos="8334"/>
              </w:tabs>
              <w:ind w:left="2"/>
              <w:rPr>
                <w:sz w:val="20"/>
              </w:rPr>
            </w:pPr>
            <w:r w:rsidRPr="00FD6C76">
              <w:rPr>
                <w:sz w:val="20"/>
              </w:rPr>
              <w:t>$</w:t>
            </w:r>
            <w:r w:rsidRPr="00FD6C76">
              <w:rPr>
                <w:spacing w:val="48"/>
                <w:sz w:val="20"/>
              </w:rPr>
              <w:t xml:space="preserve"> </w:t>
            </w:r>
            <w:r w:rsidR="00F9093D">
              <w:rPr>
                <w:sz w:val="20"/>
              </w:rPr>
              <w:t>250</w:t>
            </w:r>
            <w:r w:rsidRPr="00FD6C76">
              <w:rPr>
                <w:sz w:val="20"/>
              </w:rPr>
              <w:t>.00</w:t>
            </w:r>
            <w:r w:rsidRPr="00FD6C76">
              <w:rPr>
                <w:spacing w:val="-3"/>
                <w:sz w:val="20"/>
              </w:rPr>
              <w:t xml:space="preserve"> </w:t>
            </w:r>
            <w:r w:rsidRPr="00FD6C76">
              <w:rPr>
                <w:sz w:val="20"/>
              </w:rPr>
              <w:t>por</w:t>
            </w:r>
            <w:r w:rsidRPr="00FD6C76">
              <w:rPr>
                <w:spacing w:val="-3"/>
                <w:sz w:val="20"/>
              </w:rPr>
              <w:t xml:space="preserve"> </w:t>
            </w:r>
            <w:r w:rsidRPr="00FD6C76">
              <w:rPr>
                <w:sz w:val="20"/>
              </w:rPr>
              <w:t>predio,</w:t>
            </w:r>
            <w:r w:rsidRPr="00FD6C76">
              <w:rPr>
                <w:spacing w:val="-3"/>
                <w:sz w:val="20"/>
              </w:rPr>
              <w:t xml:space="preserve"> </w:t>
            </w:r>
            <w:r w:rsidRPr="00FD6C76">
              <w:rPr>
                <w:sz w:val="20"/>
              </w:rPr>
              <w:t>departamento</w:t>
            </w:r>
            <w:r w:rsidRPr="00FD6C76">
              <w:rPr>
                <w:spacing w:val="-3"/>
                <w:sz w:val="20"/>
              </w:rPr>
              <w:t xml:space="preserve"> </w:t>
            </w:r>
            <w:r w:rsidRPr="00FD6C76">
              <w:rPr>
                <w:sz w:val="20"/>
              </w:rPr>
              <w:t>o</w:t>
            </w:r>
            <w:r w:rsidRPr="00FD6C76">
              <w:rPr>
                <w:spacing w:val="-3"/>
                <w:sz w:val="20"/>
              </w:rPr>
              <w:t xml:space="preserve"> </w:t>
            </w:r>
            <w:r w:rsidRPr="00FD6C76">
              <w:rPr>
                <w:sz w:val="20"/>
              </w:rPr>
              <w:t>local</w:t>
            </w:r>
          </w:p>
        </w:tc>
      </w:tr>
      <w:tr w:rsidR="00C456FA" w:rsidRPr="00FD6C76" w14:paraId="0EF4127B" w14:textId="77777777" w:rsidTr="00C3362B">
        <w:trPr>
          <w:trHeight w:val="343"/>
        </w:trPr>
        <w:tc>
          <w:tcPr>
            <w:tcW w:w="4452" w:type="dxa"/>
          </w:tcPr>
          <w:p w14:paraId="22333BF7" w14:textId="77777777" w:rsidR="00C456FA" w:rsidRPr="00FD6C76" w:rsidRDefault="00C456FA" w:rsidP="00304C54">
            <w:pPr>
              <w:pStyle w:val="TableParagraph"/>
              <w:tabs>
                <w:tab w:val="left" w:pos="572"/>
                <w:tab w:val="left" w:pos="8334"/>
              </w:tabs>
              <w:ind w:left="4"/>
              <w:rPr>
                <w:sz w:val="20"/>
              </w:rPr>
            </w:pPr>
            <w:r w:rsidRPr="00FD6C76">
              <w:rPr>
                <w:rFonts w:ascii="Arial" w:hAnsi="Arial"/>
                <w:b/>
                <w:sz w:val="20"/>
              </w:rPr>
              <w:t>IX.-</w:t>
            </w:r>
            <w:r w:rsidRPr="00FD6C76">
              <w:rPr>
                <w:rFonts w:ascii="Arial" w:hAnsi="Arial"/>
                <w:b/>
                <w:sz w:val="20"/>
              </w:rPr>
              <w:tab/>
            </w:r>
            <w:r w:rsidRPr="00FD6C76">
              <w:rPr>
                <w:sz w:val="20"/>
              </w:rPr>
              <w:t>Constancia</w:t>
            </w:r>
            <w:r w:rsidRPr="00FD6C76">
              <w:rPr>
                <w:spacing w:val="-6"/>
                <w:sz w:val="20"/>
              </w:rPr>
              <w:t xml:space="preserve"> </w:t>
            </w:r>
            <w:r w:rsidRPr="00FD6C76">
              <w:rPr>
                <w:sz w:val="20"/>
              </w:rPr>
              <w:t>para</w:t>
            </w:r>
            <w:r w:rsidRPr="00FD6C76">
              <w:rPr>
                <w:spacing w:val="-6"/>
                <w:sz w:val="20"/>
              </w:rPr>
              <w:t xml:space="preserve"> </w:t>
            </w:r>
            <w:r w:rsidRPr="00FD6C76">
              <w:rPr>
                <w:sz w:val="20"/>
              </w:rPr>
              <w:t>obras</w:t>
            </w:r>
            <w:r w:rsidRPr="00FD6C76">
              <w:rPr>
                <w:spacing w:val="-5"/>
                <w:sz w:val="20"/>
              </w:rPr>
              <w:t xml:space="preserve"> </w:t>
            </w:r>
            <w:r w:rsidRPr="00FD6C76">
              <w:rPr>
                <w:sz w:val="20"/>
              </w:rPr>
              <w:t>de</w:t>
            </w:r>
            <w:r w:rsidRPr="00FD6C76">
              <w:rPr>
                <w:spacing w:val="-6"/>
                <w:sz w:val="20"/>
              </w:rPr>
              <w:t xml:space="preserve"> </w:t>
            </w:r>
            <w:r w:rsidRPr="00FD6C76">
              <w:rPr>
                <w:sz w:val="20"/>
              </w:rPr>
              <w:t>urbanización</w:t>
            </w:r>
          </w:p>
        </w:tc>
        <w:tc>
          <w:tcPr>
            <w:tcW w:w="4452" w:type="dxa"/>
          </w:tcPr>
          <w:p w14:paraId="2290254F" w14:textId="378CF28E" w:rsidR="00C456FA" w:rsidRPr="00FD6C76" w:rsidRDefault="00C456FA" w:rsidP="00304C54">
            <w:pPr>
              <w:pStyle w:val="TableParagraph"/>
              <w:tabs>
                <w:tab w:val="left" w:pos="390"/>
                <w:tab w:val="left" w:pos="8334"/>
              </w:tabs>
              <w:ind w:left="3"/>
              <w:rPr>
                <w:sz w:val="20"/>
              </w:rPr>
            </w:pPr>
            <w:r w:rsidRPr="00FD6C76">
              <w:rPr>
                <w:sz w:val="20"/>
              </w:rPr>
              <w:t>$</w:t>
            </w:r>
            <w:r w:rsidRPr="00FD6C76">
              <w:rPr>
                <w:sz w:val="20"/>
              </w:rPr>
              <w:tab/>
            </w:r>
            <w:r w:rsidR="00F9093D">
              <w:rPr>
                <w:sz w:val="20"/>
              </w:rPr>
              <w:t>17</w:t>
            </w:r>
            <w:r w:rsidR="004928B8" w:rsidRPr="00FD6C76">
              <w:rPr>
                <w:sz w:val="20"/>
              </w:rPr>
              <w:t>.00</w:t>
            </w:r>
            <w:r w:rsidRPr="00FD6C76">
              <w:rPr>
                <w:spacing w:val="-3"/>
                <w:sz w:val="20"/>
              </w:rPr>
              <w:t xml:space="preserve"> </w:t>
            </w:r>
            <w:r w:rsidRPr="00FD6C76">
              <w:rPr>
                <w:sz w:val="20"/>
              </w:rPr>
              <w:t>por</w:t>
            </w:r>
            <w:r w:rsidRPr="00FD6C76">
              <w:rPr>
                <w:spacing w:val="-3"/>
                <w:sz w:val="20"/>
              </w:rPr>
              <w:t xml:space="preserve"> </w:t>
            </w:r>
            <w:r w:rsidRPr="00FD6C76">
              <w:rPr>
                <w:sz w:val="20"/>
              </w:rPr>
              <w:t>metro</w:t>
            </w:r>
            <w:r w:rsidRPr="00FD6C76">
              <w:rPr>
                <w:spacing w:val="-4"/>
                <w:sz w:val="20"/>
              </w:rPr>
              <w:t xml:space="preserve"> </w:t>
            </w:r>
            <w:r w:rsidRPr="00FD6C76">
              <w:rPr>
                <w:sz w:val="20"/>
              </w:rPr>
              <w:t>cuadrado</w:t>
            </w:r>
            <w:r w:rsidRPr="00FD6C76">
              <w:rPr>
                <w:spacing w:val="-3"/>
                <w:sz w:val="20"/>
              </w:rPr>
              <w:t xml:space="preserve"> </w:t>
            </w:r>
            <w:r w:rsidRPr="00FD6C76">
              <w:rPr>
                <w:sz w:val="20"/>
              </w:rPr>
              <w:t>de</w:t>
            </w:r>
            <w:r w:rsidRPr="00FD6C76">
              <w:rPr>
                <w:spacing w:val="-3"/>
                <w:sz w:val="20"/>
              </w:rPr>
              <w:t xml:space="preserve"> </w:t>
            </w:r>
            <w:r w:rsidRPr="00FD6C76">
              <w:rPr>
                <w:sz w:val="20"/>
              </w:rPr>
              <w:t>vía</w:t>
            </w:r>
            <w:r w:rsidRPr="00FD6C76">
              <w:rPr>
                <w:spacing w:val="-3"/>
                <w:sz w:val="20"/>
              </w:rPr>
              <w:t xml:space="preserve"> </w:t>
            </w:r>
            <w:r w:rsidRPr="00FD6C76">
              <w:rPr>
                <w:sz w:val="20"/>
              </w:rPr>
              <w:t>pública</w:t>
            </w:r>
          </w:p>
        </w:tc>
      </w:tr>
      <w:tr w:rsidR="00C456FA" w:rsidRPr="00FD6C76" w14:paraId="60F8BA8A" w14:textId="77777777" w:rsidTr="00C3362B">
        <w:trPr>
          <w:trHeight w:val="345"/>
        </w:trPr>
        <w:tc>
          <w:tcPr>
            <w:tcW w:w="4452" w:type="dxa"/>
          </w:tcPr>
          <w:p w14:paraId="4475B6CD" w14:textId="77777777" w:rsidR="00C456FA" w:rsidRPr="00FD6C76" w:rsidRDefault="00C456FA" w:rsidP="00304C54">
            <w:pPr>
              <w:pStyle w:val="TableParagraph"/>
              <w:tabs>
                <w:tab w:val="left" w:pos="570"/>
                <w:tab w:val="left" w:pos="8334"/>
              </w:tabs>
              <w:ind w:left="4"/>
              <w:rPr>
                <w:sz w:val="20"/>
              </w:rPr>
            </w:pPr>
            <w:r w:rsidRPr="00FD6C76">
              <w:rPr>
                <w:rFonts w:ascii="Arial"/>
                <w:b/>
                <w:sz w:val="20"/>
              </w:rPr>
              <w:t>X.-</w:t>
            </w:r>
            <w:r w:rsidRPr="00FD6C76">
              <w:rPr>
                <w:rFonts w:ascii="Arial"/>
                <w:b/>
                <w:sz w:val="20"/>
              </w:rPr>
              <w:tab/>
            </w:r>
            <w:r w:rsidRPr="00FD6C76">
              <w:rPr>
                <w:sz w:val="20"/>
              </w:rPr>
              <w:t>Constancia</w:t>
            </w:r>
            <w:r w:rsidRPr="00FD6C76">
              <w:rPr>
                <w:spacing w:val="-4"/>
                <w:sz w:val="20"/>
              </w:rPr>
              <w:t xml:space="preserve"> </w:t>
            </w:r>
            <w:r w:rsidRPr="00FD6C76">
              <w:rPr>
                <w:sz w:val="20"/>
              </w:rPr>
              <w:t>de</w:t>
            </w:r>
            <w:r w:rsidRPr="00FD6C76">
              <w:rPr>
                <w:spacing w:val="-4"/>
                <w:sz w:val="20"/>
              </w:rPr>
              <w:t xml:space="preserve"> </w:t>
            </w:r>
            <w:r w:rsidRPr="00FD6C76">
              <w:rPr>
                <w:sz w:val="20"/>
              </w:rPr>
              <w:t>uso</w:t>
            </w:r>
            <w:r w:rsidRPr="00FD6C76">
              <w:rPr>
                <w:spacing w:val="-4"/>
                <w:sz w:val="20"/>
              </w:rPr>
              <w:t xml:space="preserve"> </w:t>
            </w:r>
            <w:r w:rsidRPr="00FD6C76">
              <w:rPr>
                <w:sz w:val="20"/>
              </w:rPr>
              <w:t>de</w:t>
            </w:r>
            <w:r w:rsidRPr="00FD6C76">
              <w:rPr>
                <w:spacing w:val="-4"/>
                <w:sz w:val="20"/>
              </w:rPr>
              <w:t xml:space="preserve"> </w:t>
            </w:r>
            <w:r w:rsidRPr="00FD6C76">
              <w:rPr>
                <w:sz w:val="20"/>
              </w:rPr>
              <w:t>suelo</w:t>
            </w:r>
          </w:p>
        </w:tc>
        <w:tc>
          <w:tcPr>
            <w:tcW w:w="4452" w:type="dxa"/>
          </w:tcPr>
          <w:p w14:paraId="72F2A033" w14:textId="4B18060E" w:rsidR="00C456FA" w:rsidRPr="00FD6C76" w:rsidRDefault="007169C3" w:rsidP="00F9093D">
            <w:pPr>
              <w:pStyle w:val="TableParagraph"/>
              <w:tabs>
                <w:tab w:val="left" w:pos="390"/>
                <w:tab w:val="left" w:pos="8334"/>
              </w:tabs>
              <w:ind w:left="2"/>
              <w:rPr>
                <w:sz w:val="20"/>
              </w:rPr>
            </w:pPr>
            <w:r w:rsidRPr="00FD6C76">
              <w:rPr>
                <w:sz w:val="20"/>
              </w:rPr>
              <w:t>$</w:t>
            </w:r>
            <w:r w:rsidRPr="00FD6C76">
              <w:rPr>
                <w:sz w:val="20"/>
              </w:rPr>
              <w:tab/>
              <w:t>1</w:t>
            </w:r>
            <w:r w:rsidR="00F9093D">
              <w:rPr>
                <w:sz w:val="20"/>
              </w:rPr>
              <w:t>5</w:t>
            </w:r>
            <w:r w:rsidR="00C456FA" w:rsidRPr="00FD6C76">
              <w:rPr>
                <w:sz w:val="20"/>
              </w:rPr>
              <w:t>.00</w:t>
            </w:r>
            <w:r w:rsidR="00C456FA" w:rsidRPr="00FD6C76">
              <w:rPr>
                <w:spacing w:val="-5"/>
                <w:sz w:val="20"/>
              </w:rPr>
              <w:t xml:space="preserve"> </w:t>
            </w:r>
            <w:r w:rsidR="00C456FA" w:rsidRPr="00FD6C76">
              <w:rPr>
                <w:sz w:val="20"/>
              </w:rPr>
              <w:t>por</w:t>
            </w:r>
            <w:r w:rsidR="00C456FA" w:rsidRPr="00FD6C76">
              <w:rPr>
                <w:spacing w:val="-5"/>
                <w:sz w:val="20"/>
              </w:rPr>
              <w:t xml:space="preserve"> </w:t>
            </w:r>
            <w:r w:rsidR="00C456FA" w:rsidRPr="00FD6C76">
              <w:rPr>
                <w:sz w:val="20"/>
              </w:rPr>
              <w:t>metro</w:t>
            </w:r>
            <w:r w:rsidR="00C456FA" w:rsidRPr="00FD6C76">
              <w:rPr>
                <w:spacing w:val="-5"/>
                <w:sz w:val="20"/>
              </w:rPr>
              <w:t xml:space="preserve"> </w:t>
            </w:r>
            <w:r w:rsidR="00C456FA" w:rsidRPr="00FD6C76">
              <w:rPr>
                <w:sz w:val="20"/>
              </w:rPr>
              <w:t>cuadrado</w:t>
            </w:r>
          </w:p>
        </w:tc>
      </w:tr>
      <w:tr w:rsidR="00C456FA" w:rsidRPr="00FD6C76" w14:paraId="2C97F992" w14:textId="77777777" w:rsidTr="00C3362B">
        <w:trPr>
          <w:trHeight w:val="345"/>
        </w:trPr>
        <w:tc>
          <w:tcPr>
            <w:tcW w:w="4452" w:type="dxa"/>
          </w:tcPr>
          <w:p w14:paraId="41191D45" w14:textId="77777777" w:rsidR="00C456FA" w:rsidRPr="00FD6C76" w:rsidRDefault="00C456FA" w:rsidP="00304C54">
            <w:pPr>
              <w:pStyle w:val="TableParagraph"/>
              <w:tabs>
                <w:tab w:val="left" w:pos="572"/>
                <w:tab w:val="left" w:pos="8334"/>
              </w:tabs>
              <w:ind w:left="4"/>
              <w:rPr>
                <w:sz w:val="20"/>
              </w:rPr>
            </w:pPr>
            <w:r w:rsidRPr="00FD6C76">
              <w:rPr>
                <w:rFonts w:ascii="Arial"/>
                <w:b/>
                <w:sz w:val="20"/>
              </w:rPr>
              <w:t>XI.-</w:t>
            </w:r>
            <w:r w:rsidRPr="00FD6C76">
              <w:rPr>
                <w:rFonts w:ascii="Arial"/>
                <w:b/>
                <w:sz w:val="20"/>
              </w:rPr>
              <w:tab/>
            </w:r>
            <w:r w:rsidRPr="00FD6C76">
              <w:rPr>
                <w:sz w:val="20"/>
              </w:rPr>
              <w:t>Licencias</w:t>
            </w:r>
            <w:r w:rsidRPr="00FD6C76">
              <w:rPr>
                <w:spacing w:val="-4"/>
                <w:sz w:val="20"/>
              </w:rPr>
              <w:t xml:space="preserve"> </w:t>
            </w:r>
            <w:r w:rsidRPr="00FD6C76">
              <w:rPr>
                <w:sz w:val="20"/>
              </w:rPr>
              <w:t>para</w:t>
            </w:r>
            <w:r w:rsidRPr="00FD6C76">
              <w:rPr>
                <w:spacing w:val="-4"/>
                <w:sz w:val="20"/>
              </w:rPr>
              <w:t xml:space="preserve"> </w:t>
            </w:r>
            <w:r w:rsidRPr="00FD6C76">
              <w:rPr>
                <w:sz w:val="20"/>
              </w:rPr>
              <w:t>efectuar</w:t>
            </w:r>
            <w:r w:rsidRPr="00FD6C76">
              <w:rPr>
                <w:spacing w:val="-4"/>
                <w:sz w:val="20"/>
              </w:rPr>
              <w:t xml:space="preserve"> </w:t>
            </w:r>
            <w:r w:rsidRPr="00FD6C76">
              <w:rPr>
                <w:sz w:val="20"/>
              </w:rPr>
              <w:t>excavaciones</w:t>
            </w:r>
          </w:p>
        </w:tc>
        <w:tc>
          <w:tcPr>
            <w:tcW w:w="4452" w:type="dxa"/>
          </w:tcPr>
          <w:p w14:paraId="7B84B16F" w14:textId="26FEDB0D" w:rsidR="00C456FA" w:rsidRPr="00FD6C76" w:rsidRDefault="00C456FA" w:rsidP="00304C54">
            <w:pPr>
              <w:pStyle w:val="TableParagraph"/>
              <w:tabs>
                <w:tab w:val="left" w:pos="8334"/>
              </w:tabs>
              <w:ind w:left="3"/>
              <w:rPr>
                <w:sz w:val="20"/>
              </w:rPr>
            </w:pPr>
            <w:r w:rsidRPr="00FD6C76">
              <w:rPr>
                <w:sz w:val="20"/>
              </w:rPr>
              <w:t>$</w:t>
            </w:r>
            <w:r w:rsidRPr="00FD6C76">
              <w:rPr>
                <w:spacing w:val="54"/>
                <w:sz w:val="20"/>
              </w:rPr>
              <w:t xml:space="preserve"> </w:t>
            </w:r>
            <w:r w:rsidR="00F9093D">
              <w:rPr>
                <w:sz w:val="20"/>
              </w:rPr>
              <w:t>45</w:t>
            </w:r>
            <w:r w:rsidRPr="00FD6C76">
              <w:rPr>
                <w:sz w:val="20"/>
              </w:rPr>
              <w:t>.00</w:t>
            </w:r>
            <w:r w:rsidRPr="00FD6C76">
              <w:rPr>
                <w:spacing w:val="-1"/>
                <w:sz w:val="20"/>
              </w:rPr>
              <w:t xml:space="preserve"> </w:t>
            </w:r>
            <w:r w:rsidRPr="00FD6C76">
              <w:rPr>
                <w:sz w:val="20"/>
              </w:rPr>
              <w:t>por</w:t>
            </w:r>
            <w:r w:rsidRPr="00FD6C76">
              <w:rPr>
                <w:spacing w:val="-1"/>
                <w:sz w:val="20"/>
              </w:rPr>
              <w:t xml:space="preserve"> </w:t>
            </w:r>
            <w:r w:rsidRPr="00FD6C76">
              <w:rPr>
                <w:sz w:val="20"/>
              </w:rPr>
              <w:t>metro</w:t>
            </w:r>
            <w:r w:rsidRPr="00FD6C76">
              <w:rPr>
                <w:spacing w:val="-2"/>
                <w:sz w:val="20"/>
              </w:rPr>
              <w:t xml:space="preserve"> </w:t>
            </w:r>
            <w:r w:rsidRPr="00FD6C76">
              <w:rPr>
                <w:sz w:val="20"/>
              </w:rPr>
              <w:t>cúbico</w:t>
            </w:r>
          </w:p>
        </w:tc>
      </w:tr>
      <w:tr w:rsidR="00C456FA" w:rsidRPr="00FD6C76" w14:paraId="3AD5B5D1" w14:textId="77777777" w:rsidTr="00C3362B">
        <w:trPr>
          <w:trHeight w:val="689"/>
        </w:trPr>
        <w:tc>
          <w:tcPr>
            <w:tcW w:w="4452" w:type="dxa"/>
          </w:tcPr>
          <w:p w14:paraId="5D4E0E75" w14:textId="77777777" w:rsidR="00C456FA" w:rsidRPr="00FD6C76" w:rsidRDefault="00C456FA" w:rsidP="00304C54">
            <w:pPr>
              <w:pStyle w:val="TableParagraph"/>
              <w:tabs>
                <w:tab w:val="left" w:pos="572"/>
                <w:tab w:val="left" w:pos="8334"/>
              </w:tabs>
              <w:ind w:left="4"/>
              <w:rPr>
                <w:sz w:val="20"/>
              </w:rPr>
            </w:pPr>
            <w:r w:rsidRPr="00FD6C76">
              <w:rPr>
                <w:rFonts w:ascii="Arial"/>
                <w:b/>
                <w:sz w:val="20"/>
              </w:rPr>
              <w:t>XII.-</w:t>
            </w:r>
            <w:r w:rsidRPr="00FD6C76">
              <w:rPr>
                <w:rFonts w:ascii="Arial"/>
                <w:b/>
                <w:sz w:val="20"/>
              </w:rPr>
              <w:tab/>
            </w:r>
            <w:r w:rsidRPr="00FD6C76">
              <w:rPr>
                <w:sz w:val="20"/>
              </w:rPr>
              <w:t>Licencia</w:t>
            </w:r>
            <w:r w:rsidRPr="00FD6C76">
              <w:rPr>
                <w:spacing w:val="40"/>
                <w:sz w:val="20"/>
              </w:rPr>
              <w:t xml:space="preserve"> </w:t>
            </w:r>
            <w:r w:rsidRPr="00FD6C76">
              <w:rPr>
                <w:sz w:val="20"/>
              </w:rPr>
              <w:t>para</w:t>
            </w:r>
            <w:r w:rsidRPr="00FD6C76">
              <w:rPr>
                <w:spacing w:val="40"/>
                <w:sz w:val="20"/>
              </w:rPr>
              <w:t xml:space="preserve"> </w:t>
            </w:r>
            <w:r w:rsidRPr="00FD6C76">
              <w:rPr>
                <w:sz w:val="20"/>
              </w:rPr>
              <w:t>construir</w:t>
            </w:r>
            <w:r w:rsidRPr="00FD6C76">
              <w:rPr>
                <w:spacing w:val="41"/>
                <w:sz w:val="20"/>
              </w:rPr>
              <w:t xml:space="preserve"> </w:t>
            </w:r>
            <w:r w:rsidRPr="00FD6C76">
              <w:rPr>
                <w:sz w:val="20"/>
              </w:rPr>
              <w:t>bardas</w:t>
            </w:r>
            <w:r w:rsidRPr="00FD6C76">
              <w:rPr>
                <w:spacing w:val="40"/>
                <w:sz w:val="20"/>
              </w:rPr>
              <w:t xml:space="preserve"> </w:t>
            </w:r>
            <w:r w:rsidRPr="00FD6C76">
              <w:rPr>
                <w:sz w:val="20"/>
              </w:rPr>
              <w:t>o</w:t>
            </w:r>
            <w:r w:rsidRPr="00FD6C76">
              <w:rPr>
                <w:spacing w:val="39"/>
                <w:sz w:val="20"/>
              </w:rPr>
              <w:t xml:space="preserve"> </w:t>
            </w:r>
            <w:r w:rsidRPr="00FD6C76">
              <w:rPr>
                <w:sz w:val="20"/>
              </w:rPr>
              <w:t>colocar</w:t>
            </w:r>
          </w:p>
          <w:p w14:paraId="168D9618" w14:textId="77777777" w:rsidR="00C456FA" w:rsidRPr="00FD6C76" w:rsidRDefault="00C456FA" w:rsidP="00304C54">
            <w:pPr>
              <w:pStyle w:val="TableParagraph"/>
              <w:tabs>
                <w:tab w:val="left" w:pos="8334"/>
              </w:tabs>
              <w:spacing w:before="114" w:line="240" w:lineRule="auto"/>
              <w:ind w:left="4"/>
              <w:rPr>
                <w:sz w:val="20"/>
              </w:rPr>
            </w:pPr>
            <w:r w:rsidRPr="00FD6C76">
              <w:rPr>
                <w:sz w:val="20"/>
              </w:rPr>
              <w:t>pisos</w:t>
            </w:r>
          </w:p>
        </w:tc>
        <w:tc>
          <w:tcPr>
            <w:tcW w:w="4452" w:type="dxa"/>
          </w:tcPr>
          <w:p w14:paraId="50C3C64C" w14:textId="77777777" w:rsidR="00C456FA" w:rsidRPr="00FD6C76" w:rsidRDefault="00C456FA" w:rsidP="00304C54">
            <w:pPr>
              <w:pStyle w:val="TableParagraph"/>
              <w:tabs>
                <w:tab w:val="left" w:pos="8334"/>
              </w:tabs>
              <w:spacing w:before="8" w:line="240" w:lineRule="auto"/>
              <w:rPr>
                <w:sz w:val="29"/>
              </w:rPr>
            </w:pPr>
          </w:p>
          <w:p w14:paraId="019B3891" w14:textId="7941F65E" w:rsidR="00C456FA" w:rsidRPr="00FD6C76" w:rsidRDefault="00C456FA" w:rsidP="00304C54">
            <w:pPr>
              <w:pStyle w:val="TableParagraph"/>
              <w:tabs>
                <w:tab w:val="left" w:pos="8334"/>
              </w:tabs>
              <w:spacing w:line="240" w:lineRule="auto"/>
              <w:ind w:left="4"/>
              <w:rPr>
                <w:sz w:val="20"/>
              </w:rPr>
            </w:pPr>
            <w:r w:rsidRPr="00FD6C76">
              <w:rPr>
                <w:sz w:val="20"/>
              </w:rPr>
              <w:t>$</w:t>
            </w:r>
            <w:r w:rsidRPr="00FD6C76">
              <w:rPr>
                <w:spacing w:val="55"/>
                <w:sz w:val="20"/>
              </w:rPr>
              <w:t xml:space="preserve"> </w:t>
            </w:r>
            <w:r w:rsidR="00F9093D">
              <w:rPr>
                <w:sz w:val="20"/>
              </w:rPr>
              <w:t>12</w:t>
            </w:r>
            <w:r w:rsidR="004928B8" w:rsidRPr="00FD6C76">
              <w:rPr>
                <w:sz w:val="20"/>
              </w:rPr>
              <w:t>.00</w:t>
            </w:r>
            <w:r w:rsidRPr="00FD6C76">
              <w:rPr>
                <w:spacing w:val="-2"/>
                <w:sz w:val="20"/>
              </w:rPr>
              <w:t xml:space="preserve"> </w:t>
            </w:r>
            <w:r w:rsidRPr="00FD6C76">
              <w:rPr>
                <w:sz w:val="20"/>
              </w:rPr>
              <w:t>por</w:t>
            </w:r>
            <w:r w:rsidRPr="00FD6C76">
              <w:rPr>
                <w:spacing w:val="-2"/>
                <w:sz w:val="20"/>
              </w:rPr>
              <w:t xml:space="preserve"> </w:t>
            </w:r>
            <w:r w:rsidRPr="00FD6C76">
              <w:rPr>
                <w:sz w:val="20"/>
              </w:rPr>
              <w:t>metro</w:t>
            </w:r>
            <w:r w:rsidRPr="00FD6C76">
              <w:rPr>
                <w:spacing w:val="-1"/>
                <w:sz w:val="20"/>
              </w:rPr>
              <w:t xml:space="preserve"> </w:t>
            </w:r>
            <w:r w:rsidRPr="00FD6C76">
              <w:rPr>
                <w:sz w:val="20"/>
              </w:rPr>
              <w:t>cuadrado</w:t>
            </w:r>
          </w:p>
        </w:tc>
      </w:tr>
      <w:tr w:rsidR="00C456FA" w:rsidRPr="00FD6C76" w14:paraId="6F12A85E" w14:textId="77777777" w:rsidTr="00C3362B">
        <w:trPr>
          <w:trHeight w:val="1124"/>
        </w:trPr>
        <w:tc>
          <w:tcPr>
            <w:tcW w:w="4452" w:type="dxa"/>
          </w:tcPr>
          <w:p w14:paraId="33ACF409" w14:textId="77777777" w:rsidR="00C456FA" w:rsidRPr="00FD6C76" w:rsidRDefault="00C456FA" w:rsidP="00304C54">
            <w:pPr>
              <w:pStyle w:val="TableParagraph"/>
              <w:tabs>
                <w:tab w:val="left" w:pos="1773"/>
                <w:tab w:val="left" w:pos="2529"/>
                <w:tab w:val="left" w:pos="4118"/>
                <w:tab w:val="left" w:pos="8334"/>
              </w:tabs>
              <w:spacing w:line="360" w:lineRule="auto"/>
              <w:ind w:left="4" w:right="99"/>
              <w:rPr>
                <w:sz w:val="20"/>
              </w:rPr>
            </w:pPr>
            <w:r w:rsidRPr="00FD6C76">
              <w:rPr>
                <w:rFonts w:ascii="Arial" w:hAnsi="Arial"/>
                <w:b/>
                <w:sz w:val="20"/>
              </w:rPr>
              <w:t>XIII.-</w:t>
            </w:r>
            <w:r w:rsidRPr="00FD6C76">
              <w:rPr>
                <w:rFonts w:ascii="Arial" w:hAnsi="Arial"/>
                <w:b/>
                <w:spacing w:val="86"/>
                <w:sz w:val="20"/>
              </w:rPr>
              <w:t xml:space="preserve"> </w:t>
            </w:r>
            <w:r w:rsidRPr="00FD6C76">
              <w:rPr>
                <w:sz w:val="20"/>
              </w:rPr>
              <w:t>Permiso</w:t>
            </w:r>
            <w:r w:rsidRPr="00FD6C76">
              <w:rPr>
                <w:sz w:val="20"/>
              </w:rPr>
              <w:tab/>
              <w:t>por</w:t>
            </w:r>
            <w:r w:rsidRPr="00FD6C76">
              <w:rPr>
                <w:sz w:val="20"/>
              </w:rPr>
              <w:tab/>
              <w:t>construcción</w:t>
            </w:r>
            <w:r w:rsidRPr="00FD6C76">
              <w:rPr>
                <w:sz w:val="20"/>
              </w:rPr>
              <w:tab/>
            </w:r>
            <w:r w:rsidRPr="00FD6C76">
              <w:rPr>
                <w:spacing w:val="-3"/>
                <w:sz w:val="20"/>
              </w:rPr>
              <w:t>de</w:t>
            </w:r>
            <w:r w:rsidRPr="00FD6C76">
              <w:rPr>
                <w:spacing w:val="-53"/>
                <w:sz w:val="20"/>
              </w:rPr>
              <w:t xml:space="preserve"> </w:t>
            </w:r>
            <w:r w:rsidRPr="00FD6C76">
              <w:rPr>
                <w:sz w:val="20"/>
              </w:rPr>
              <w:t>fraccionamientos</w:t>
            </w:r>
          </w:p>
        </w:tc>
        <w:tc>
          <w:tcPr>
            <w:tcW w:w="4452" w:type="dxa"/>
          </w:tcPr>
          <w:p w14:paraId="0D1ACBCC" w14:textId="77777777" w:rsidR="00C456FA" w:rsidRPr="00FD6C76" w:rsidRDefault="00C456FA" w:rsidP="00304C54">
            <w:pPr>
              <w:pStyle w:val="TableParagraph"/>
              <w:tabs>
                <w:tab w:val="left" w:pos="8334"/>
              </w:tabs>
              <w:spacing w:before="8" w:line="240" w:lineRule="auto"/>
              <w:rPr>
                <w:sz w:val="29"/>
              </w:rPr>
            </w:pPr>
          </w:p>
          <w:p w14:paraId="5809125F" w14:textId="397163AA" w:rsidR="00C456FA" w:rsidRPr="00FD6C76" w:rsidRDefault="00C456FA" w:rsidP="00F9093D">
            <w:pPr>
              <w:pStyle w:val="TableParagraph"/>
              <w:tabs>
                <w:tab w:val="left" w:pos="392"/>
                <w:tab w:val="left" w:pos="8334"/>
              </w:tabs>
              <w:spacing w:line="240" w:lineRule="auto"/>
              <w:ind w:left="4"/>
              <w:rPr>
                <w:sz w:val="20"/>
              </w:rPr>
            </w:pPr>
            <w:r w:rsidRPr="00FD6C76">
              <w:rPr>
                <w:sz w:val="20"/>
              </w:rPr>
              <w:t>$</w:t>
            </w:r>
            <w:r w:rsidRPr="00FD6C76">
              <w:rPr>
                <w:sz w:val="20"/>
              </w:rPr>
              <w:tab/>
            </w:r>
            <w:r w:rsidR="00F9093D">
              <w:rPr>
                <w:sz w:val="20"/>
              </w:rPr>
              <w:t>24</w:t>
            </w:r>
            <w:r w:rsidRPr="00FD6C76">
              <w:rPr>
                <w:sz w:val="20"/>
              </w:rPr>
              <w:t>.00</w:t>
            </w:r>
            <w:r w:rsidRPr="00FD6C76">
              <w:rPr>
                <w:spacing w:val="-5"/>
                <w:sz w:val="20"/>
              </w:rPr>
              <w:t xml:space="preserve"> </w:t>
            </w:r>
            <w:r w:rsidRPr="00FD6C76">
              <w:rPr>
                <w:sz w:val="20"/>
              </w:rPr>
              <w:t>por</w:t>
            </w:r>
            <w:r w:rsidRPr="00FD6C76">
              <w:rPr>
                <w:spacing w:val="-5"/>
                <w:sz w:val="20"/>
              </w:rPr>
              <w:t xml:space="preserve"> </w:t>
            </w:r>
            <w:r w:rsidRPr="00FD6C76">
              <w:rPr>
                <w:sz w:val="20"/>
              </w:rPr>
              <w:t>metro</w:t>
            </w:r>
            <w:r w:rsidRPr="00FD6C76">
              <w:rPr>
                <w:spacing w:val="-5"/>
                <w:sz w:val="20"/>
              </w:rPr>
              <w:t xml:space="preserve"> </w:t>
            </w:r>
            <w:r w:rsidRPr="00FD6C76">
              <w:rPr>
                <w:sz w:val="20"/>
              </w:rPr>
              <w:t>cuadrado</w:t>
            </w:r>
          </w:p>
        </w:tc>
      </w:tr>
      <w:tr w:rsidR="00C456FA" w:rsidRPr="00FD6C76" w14:paraId="7C92C783" w14:textId="77777777" w:rsidTr="00C3362B">
        <w:trPr>
          <w:trHeight w:val="736"/>
        </w:trPr>
        <w:tc>
          <w:tcPr>
            <w:tcW w:w="4452" w:type="dxa"/>
          </w:tcPr>
          <w:p w14:paraId="51E712ED" w14:textId="77777777" w:rsidR="00C456FA" w:rsidRPr="00FD6C76" w:rsidRDefault="00C456FA" w:rsidP="00304C54">
            <w:pPr>
              <w:pStyle w:val="TableParagraph"/>
              <w:tabs>
                <w:tab w:val="left" w:pos="8334"/>
              </w:tabs>
              <w:spacing w:line="360" w:lineRule="auto"/>
              <w:ind w:left="4"/>
              <w:rPr>
                <w:sz w:val="20"/>
              </w:rPr>
            </w:pPr>
            <w:r w:rsidRPr="00FD6C76">
              <w:rPr>
                <w:rFonts w:ascii="Arial" w:hAnsi="Arial"/>
                <w:b/>
                <w:sz w:val="20"/>
              </w:rPr>
              <w:t>XIV.-</w:t>
            </w:r>
            <w:r w:rsidRPr="00FD6C76">
              <w:rPr>
                <w:rFonts w:ascii="Arial" w:hAnsi="Arial"/>
                <w:b/>
                <w:spacing w:val="9"/>
                <w:sz w:val="20"/>
              </w:rPr>
              <w:t xml:space="preserve"> </w:t>
            </w:r>
            <w:r w:rsidRPr="00FD6C76">
              <w:rPr>
                <w:sz w:val="20"/>
              </w:rPr>
              <w:t>Permiso</w:t>
            </w:r>
            <w:r w:rsidRPr="00FD6C76">
              <w:rPr>
                <w:spacing w:val="29"/>
                <w:sz w:val="20"/>
              </w:rPr>
              <w:t xml:space="preserve"> </w:t>
            </w:r>
            <w:r w:rsidRPr="00FD6C76">
              <w:rPr>
                <w:sz w:val="20"/>
              </w:rPr>
              <w:t>por</w:t>
            </w:r>
            <w:r w:rsidRPr="00FD6C76">
              <w:rPr>
                <w:spacing w:val="27"/>
                <w:sz w:val="20"/>
              </w:rPr>
              <w:t xml:space="preserve"> </w:t>
            </w:r>
            <w:r w:rsidRPr="00FD6C76">
              <w:rPr>
                <w:sz w:val="20"/>
              </w:rPr>
              <w:t>cierre</w:t>
            </w:r>
            <w:r w:rsidRPr="00FD6C76">
              <w:rPr>
                <w:spacing w:val="26"/>
                <w:sz w:val="20"/>
              </w:rPr>
              <w:t xml:space="preserve"> </w:t>
            </w:r>
            <w:r w:rsidRPr="00FD6C76">
              <w:rPr>
                <w:sz w:val="20"/>
              </w:rPr>
              <w:t>de</w:t>
            </w:r>
            <w:r w:rsidRPr="00FD6C76">
              <w:rPr>
                <w:spacing w:val="29"/>
                <w:sz w:val="20"/>
              </w:rPr>
              <w:t xml:space="preserve"> </w:t>
            </w:r>
            <w:r w:rsidRPr="00FD6C76">
              <w:rPr>
                <w:sz w:val="20"/>
              </w:rPr>
              <w:t>calles</w:t>
            </w:r>
            <w:r w:rsidRPr="00FD6C76">
              <w:rPr>
                <w:spacing w:val="27"/>
                <w:sz w:val="20"/>
              </w:rPr>
              <w:t xml:space="preserve"> </w:t>
            </w:r>
            <w:r w:rsidRPr="00FD6C76">
              <w:rPr>
                <w:sz w:val="20"/>
              </w:rPr>
              <w:t>por</w:t>
            </w:r>
            <w:r w:rsidRPr="00FD6C76">
              <w:rPr>
                <w:spacing w:val="30"/>
                <w:sz w:val="20"/>
              </w:rPr>
              <w:t xml:space="preserve"> </w:t>
            </w:r>
            <w:r w:rsidRPr="00FD6C76">
              <w:rPr>
                <w:sz w:val="20"/>
              </w:rPr>
              <w:t>obra</w:t>
            </w:r>
            <w:r w:rsidRPr="00FD6C76">
              <w:rPr>
                <w:spacing w:val="26"/>
                <w:sz w:val="20"/>
              </w:rPr>
              <w:t xml:space="preserve"> </w:t>
            </w:r>
            <w:r w:rsidRPr="00FD6C76">
              <w:rPr>
                <w:sz w:val="20"/>
              </w:rPr>
              <w:t>en</w:t>
            </w:r>
            <w:r w:rsidRPr="00FD6C76">
              <w:rPr>
                <w:spacing w:val="-53"/>
                <w:sz w:val="20"/>
              </w:rPr>
              <w:t xml:space="preserve"> </w:t>
            </w:r>
            <w:r w:rsidRPr="00FD6C76">
              <w:rPr>
                <w:sz w:val="20"/>
              </w:rPr>
              <w:t>construcción</w:t>
            </w:r>
          </w:p>
        </w:tc>
        <w:tc>
          <w:tcPr>
            <w:tcW w:w="4452" w:type="dxa"/>
          </w:tcPr>
          <w:p w14:paraId="28CDDC8D" w14:textId="562B51CE" w:rsidR="00C456FA" w:rsidRPr="00FD6C76" w:rsidRDefault="00C456FA" w:rsidP="00304C54">
            <w:pPr>
              <w:pStyle w:val="TableParagraph"/>
              <w:tabs>
                <w:tab w:val="left" w:pos="8334"/>
              </w:tabs>
              <w:ind w:left="4"/>
              <w:rPr>
                <w:sz w:val="20"/>
              </w:rPr>
            </w:pPr>
            <w:r w:rsidRPr="00FD6C76">
              <w:rPr>
                <w:sz w:val="20"/>
              </w:rPr>
              <w:t>$</w:t>
            </w:r>
            <w:r w:rsidRPr="00FD6C76">
              <w:rPr>
                <w:spacing w:val="-2"/>
                <w:sz w:val="20"/>
              </w:rPr>
              <w:t xml:space="preserve"> </w:t>
            </w:r>
            <w:r w:rsidR="007169C3" w:rsidRPr="00FD6C76">
              <w:rPr>
                <w:sz w:val="20"/>
              </w:rPr>
              <w:t>500</w:t>
            </w:r>
            <w:r w:rsidRPr="00FD6C76">
              <w:rPr>
                <w:sz w:val="20"/>
              </w:rPr>
              <w:t>.00</w:t>
            </w:r>
            <w:r w:rsidRPr="00FD6C76">
              <w:rPr>
                <w:spacing w:val="-1"/>
                <w:sz w:val="20"/>
              </w:rPr>
              <w:t xml:space="preserve"> </w:t>
            </w:r>
            <w:r w:rsidRPr="00FD6C76">
              <w:rPr>
                <w:sz w:val="20"/>
              </w:rPr>
              <w:t>por</w:t>
            </w:r>
            <w:r w:rsidRPr="00FD6C76">
              <w:rPr>
                <w:spacing w:val="-2"/>
                <w:sz w:val="20"/>
              </w:rPr>
              <w:t xml:space="preserve"> </w:t>
            </w:r>
            <w:r w:rsidRPr="00FD6C76">
              <w:rPr>
                <w:sz w:val="20"/>
              </w:rPr>
              <w:t>día</w:t>
            </w:r>
          </w:p>
        </w:tc>
      </w:tr>
      <w:tr w:rsidR="00C456FA" w:rsidRPr="00FD6C76" w14:paraId="4F43396B" w14:textId="77777777" w:rsidTr="00C3362B">
        <w:trPr>
          <w:trHeight w:val="345"/>
        </w:trPr>
        <w:tc>
          <w:tcPr>
            <w:tcW w:w="4452" w:type="dxa"/>
          </w:tcPr>
          <w:p w14:paraId="25FCF8EF" w14:textId="77777777" w:rsidR="00C456FA" w:rsidRPr="00FD6C76" w:rsidRDefault="00C456FA" w:rsidP="00304C54">
            <w:pPr>
              <w:pStyle w:val="TableParagraph"/>
              <w:tabs>
                <w:tab w:val="left" w:pos="8334"/>
              </w:tabs>
              <w:ind w:left="4"/>
              <w:rPr>
                <w:sz w:val="20"/>
              </w:rPr>
            </w:pPr>
            <w:r w:rsidRPr="00FD6C76">
              <w:rPr>
                <w:rFonts w:ascii="Arial" w:hAnsi="Arial"/>
                <w:b/>
                <w:sz w:val="20"/>
              </w:rPr>
              <w:t>XV.-</w:t>
            </w:r>
            <w:r w:rsidRPr="00FD6C76">
              <w:rPr>
                <w:rFonts w:ascii="Arial" w:hAnsi="Arial"/>
                <w:b/>
                <w:spacing w:val="61"/>
                <w:sz w:val="20"/>
              </w:rPr>
              <w:t xml:space="preserve"> </w:t>
            </w:r>
            <w:r w:rsidRPr="00FD6C76">
              <w:rPr>
                <w:sz w:val="20"/>
              </w:rPr>
              <w:t>Constancia</w:t>
            </w:r>
            <w:r w:rsidRPr="00FD6C76">
              <w:rPr>
                <w:spacing w:val="-3"/>
                <w:sz w:val="20"/>
              </w:rPr>
              <w:t xml:space="preserve"> </w:t>
            </w:r>
            <w:r w:rsidRPr="00FD6C76">
              <w:rPr>
                <w:sz w:val="20"/>
              </w:rPr>
              <w:t>de</w:t>
            </w:r>
            <w:r w:rsidRPr="00FD6C76">
              <w:rPr>
                <w:spacing w:val="-3"/>
                <w:sz w:val="20"/>
              </w:rPr>
              <w:t xml:space="preserve"> </w:t>
            </w:r>
            <w:r w:rsidRPr="00FD6C76">
              <w:rPr>
                <w:sz w:val="20"/>
              </w:rPr>
              <w:t>inspección</w:t>
            </w:r>
            <w:r w:rsidRPr="00FD6C76">
              <w:rPr>
                <w:spacing w:val="-2"/>
                <w:sz w:val="20"/>
              </w:rPr>
              <w:t xml:space="preserve"> </w:t>
            </w:r>
            <w:r w:rsidRPr="00FD6C76">
              <w:rPr>
                <w:sz w:val="20"/>
              </w:rPr>
              <w:t>de</w:t>
            </w:r>
            <w:r w:rsidRPr="00FD6C76">
              <w:rPr>
                <w:spacing w:val="-3"/>
                <w:sz w:val="20"/>
              </w:rPr>
              <w:t xml:space="preserve"> </w:t>
            </w:r>
            <w:r w:rsidRPr="00FD6C76">
              <w:rPr>
                <w:sz w:val="20"/>
              </w:rPr>
              <w:t>uso</w:t>
            </w:r>
            <w:r w:rsidRPr="00FD6C76">
              <w:rPr>
                <w:spacing w:val="-4"/>
                <w:sz w:val="20"/>
              </w:rPr>
              <w:t xml:space="preserve"> </w:t>
            </w:r>
            <w:r w:rsidRPr="00FD6C76">
              <w:rPr>
                <w:sz w:val="20"/>
              </w:rPr>
              <w:t>de</w:t>
            </w:r>
            <w:r w:rsidRPr="00FD6C76">
              <w:rPr>
                <w:spacing w:val="-2"/>
                <w:sz w:val="20"/>
              </w:rPr>
              <w:t xml:space="preserve"> </w:t>
            </w:r>
            <w:r w:rsidRPr="00FD6C76">
              <w:rPr>
                <w:sz w:val="20"/>
              </w:rPr>
              <w:t>suelo</w:t>
            </w:r>
          </w:p>
        </w:tc>
        <w:tc>
          <w:tcPr>
            <w:tcW w:w="4452" w:type="dxa"/>
          </w:tcPr>
          <w:p w14:paraId="74E6A48A" w14:textId="4BA7C11D" w:rsidR="00C456FA" w:rsidRPr="00FD6C76" w:rsidRDefault="00C456FA" w:rsidP="00304C54">
            <w:pPr>
              <w:pStyle w:val="TableParagraph"/>
              <w:tabs>
                <w:tab w:val="left" w:pos="8334"/>
              </w:tabs>
              <w:ind w:left="2"/>
              <w:rPr>
                <w:sz w:val="20"/>
              </w:rPr>
            </w:pPr>
            <w:r w:rsidRPr="00FD6C76">
              <w:rPr>
                <w:sz w:val="20"/>
              </w:rPr>
              <w:t>$</w:t>
            </w:r>
            <w:r w:rsidRPr="00FD6C76">
              <w:rPr>
                <w:spacing w:val="54"/>
                <w:sz w:val="20"/>
              </w:rPr>
              <w:t xml:space="preserve"> </w:t>
            </w:r>
            <w:r w:rsidR="00F9093D">
              <w:rPr>
                <w:sz w:val="20"/>
              </w:rPr>
              <w:t>35</w:t>
            </w:r>
            <w:r w:rsidRPr="00FD6C76">
              <w:rPr>
                <w:sz w:val="20"/>
              </w:rPr>
              <w:t>.00</w:t>
            </w:r>
            <w:r w:rsidRPr="00FD6C76">
              <w:rPr>
                <w:spacing w:val="-2"/>
                <w:sz w:val="20"/>
              </w:rPr>
              <w:t xml:space="preserve"> </w:t>
            </w:r>
            <w:r w:rsidRPr="00FD6C76">
              <w:rPr>
                <w:sz w:val="20"/>
              </w:rPr>
              <w:t>por</w:t>
            </w:r>
            <w:r w:rsidRPr="00FD6C76">
              <w:rPr>
                <w:spacing w:val="-2"/>
                <w:sz w:val="20"/>
              </w:rPr>
              <w:t xml:space="preserve"> </w:t>
            </w:r>
            <w:r w:rsidRPr="00FD6C76">
              <w:rPr>
                <w:sz w:val="20"/>
              </w:rPr>
              <w:t>metro</w:t>
            </w:r>
            <w:r w:rsidRPr="00FD6C76">
              <w:rPr>
                <w:spacing w:val="-1"/>
                <w:sz w:val="20"/>
              </w:rPr>
              <w:t xml:space="preserve"> </w:t>
            </w:r>
            <w:r w:rsidRPr="00FD6C76">
              <w:rPr>
                <w:sz w:val="20"/>
              </w:rPr>
              <w:t>cuadrado</w:t>
            </w:r>
          </w:p>
        </w:tc>
      </w:tr>
      <w:tr w:rsidR="00C456FA" w:rsidRPr="00FD6C76" w14:paraId="230BE769" w14:textId="77777777" w:rsidTr="00C3362B">
        <w:trPr>
          <w:trHeight w:val="354"/>
        </w:trPr>
        <w:tc>
          <w:tcPr>
            <w:tcW w:w="8904" w:type="dxa"/>
            <w:gridSpan w:val="2"/>
          </w:tcPr>
          <w:p w14:paraId="60FE9E4D" w14:textId="77777777" w:rsidR="00C456FA" w:rsidRPr="00FD6C76" w:rsidRDefault="00C456FA" w:rsidP="00304C54">
            <w:pPr>
              <w:pStyle w:val="TableParagraph"/>
              <w:tabs>
                <w:tab w:val="left" w:pos="8334"/>
              </w:tabs>
              <w:ind w:left="4"/>
              <w:rPr>
                <w:sz w:val="20"/>
              </w:rPr>
            </w:pPr>
            <w:r w:rsidRPr="00FD6C76">
              <w:rPr>
                <w:rFonts w:ascii="Arial" w:hAnsi="Arial"/>
                <w:b/>
                <w:sz w:val="20"/>
              </w:rPr>
              <w:t xml:space="preserve">XVI.- </w:t>
            </w:r>
            <w:r w:rsidRPr="00FD6C76">
              <w:rPr>
                <w:sz w:val="20"/>
              </w:rPr>
              <w:t>Expedición</w:t>
            </w:r>
            <w:r w:rsidRPr="00FD6C76">
              <w:rPr>
                <w:spacing w:val="21"/>
                <w:sz w:val="20"/>
              </w:rPr>
              <w:t xml:space="preserve"> </w:t>
            </w:r>
            <w:r w:rsidRPr="00FD6C76">
              <w:rPr>
                <w:sz w:val="20"/>
              </w:rPr>
              <w:t>de</w:t>
            </w:r>
            <w:r w:rsidRPr="00FD6C76">
              <w:rPr>
                <w:spacing w:val="5"/>
                <w:sz w:val="20"/>
              </w:rPr>
              <w:t xml:space="preserve"> </w:t>
            </w:r>
            <w:r w:rsidRPr="00FD6C76">
              <w:rPr>
                <w:sz w:val="20"/>
              </w:rPr>
              <w:t>otro</w:t>
            </w:r>
            <w:r w:rsidRPr="00FD6C76">
              <w:rPr>
                <w:spacing w:val="10"/>
                <w:sz w:val="20"/>
              </w:rPr>
              <w:t xml:space="preserve"> </w:t>
            </w:r>
            <w:r w:rsidRPr="00FD6C76">
              <w:rPr>
                <w:sz w:val="20"/>
              </w:rPr>
              <w:t>tipo</w:t>
            </w:r>
            <w:r w:rsidRPr="00FD6C76">
              <w:rPr>
                <w:spacing w:val="7"/>
                <w:sz w:val="20"/>
              </w:rPr>
              <w:t xml:space="preserve"> </w:t>
            </w:r>
            <w:r w:rsidRPr="00FD6C76">
              <w:rPr>
                <w:sz w:val="20"/>
              </w:rPr>
              <w:t>de</w:t>
            </w:r>
            <w:r w:rsidRPr="00FD6C76">
              <w:rPr>
                <w:spacing w:val="4"/>
                <w:sz w:val="20"/>
              </w:rPr>
              <w:t xml:space="preserve"> </w:t>
            </w:r>
            <w:r w:rsidRPr="00FD6C76">
              <w:rPr>
                <w:sz w:val="20"/>
              </w:rPr>
              <w:t>permisos:</w:t>
            </w:r>
          </w:p>
        </w:tc>
      </w:tr>
      <w:tr w:rsidR="00C456FA" w:rsidRPr="00FD6C76" w14:paraId="68426CC1" w14:textId="77777777" w:rsidTr="00C3362B">
        <w:trPr>
          <w:trHeight w:val="345"/>
        </w:trPr>
        <w:tc>
          <w:tcPr>
            <w:tcW w:w="4452" w:type="dxa"/>
          </w:tcPr>
          <w:p w14:paraId="1AB96F27" w14:textId="77777777" w:rsidR="00C456FA" w:rsidRPr="00FD6C76" w:rsidRDefault="00C456FA" w:rsidP="00304C54">
            <w:pPr>
              <w:pStyle w:val="TableParagraph"/>
              <w:tabs>
                <w:tab w:val="left" w:pos="8334"/>
              </w:tabs>
              <w:ind w:left="4"/>
              <w:rPr>
                <w:sz w:val="20"/>
              </w:rPr>
            </w:pPr>
            <w:r w:rsidRPr="00FD6C76">
              <w:rPr>
                <w:rFonts w:ascii="Arial" w:hAnsi="Arial"/>
                <w:b/>
                <w:sz w:val="20"/>
              </w:rPr>
              <w:t>a)</w:t>
            </w:r>
            <w:r w:rsidRPr="00FD6C76">
              <w:rPr>
                <w:rFonts w:ascii="Arial" w:hAnsi="Arial"/>
                <w:b/>
                <w:spacing w:val="4"/>
                <w:sz w:val="20"/>
              </w:rPr>
              <w:t xml:space="preserve"> </w:t>
            </w:r>
            <w:r w:rsidRPr="00FD6C76">
              <w:rPr>
                <w:sz w:val="20"/>
              </w:rPr>
              <w:t>Construcción</w:t>
            </w:r>
            <w:r w:rsidRPr="00FD6C76">
              <w:rPr>
                <w:spacing w:val="21"/>
                <w:sz w:val="20"/>
              </w:rPr>
              <w:t xml:space="preserve"> </w:t>
            </w:r>
            <w:r w:rsidRPr="00FD6C76">
              <w:rPr>
                <w:sz w:val="20"/>
              </w:rPr>
              <w:t>de</w:t>
            </w:r>
            <w:r w:rsidRPr="00FD6C76">
              <w:rPr>
                <w:spacing w:val="4"/>
                <w:sz w:val="20"/>
              </w:rPr>
              <w:t xml:space="preserve"> </w:t>
            </w:r>
            <w:r w:rsidRPr="00FD6C76">
              <w:rPr>
                <w:sz w:val="20"/>
              </w:rPr>
              <w:t>albercas</w:t>
            </w:r>
          </w:p>
        </w:tc>
        <w:tc>
          <w:tcPr>
            <w:tcW w:w="4452" w:type="dxa"/>
          </w:tcPr>
          <w:p w14:paraId="56E9F3FF" w14:textId="701974F4" w:rsidR="00C456FA" w:rsidRPr="00FD6C76" w:rsidRDefault="00705418" w:rsidP="00304C54">
            <w:pPr>
              <w:pStyle w:val="TableParagraph"/>
              <w:tabs>
                <w:tab w:val="left" w:pos="336"/>
                <w:tab w:val="left" w:pos="8334"/>
              </w:tabs>
              <w:spacing w:line="325" w:lineRule="exact"/>
              <w:ind w:left="4"/>
              <w:rPr>
                <w:sz w:val="20"/>
              </w:rPr>
            </w:pPr>
            <w:r w:rsidRPr="00FD6C76">
              <w:rPr>
                <w:sz w:val="20"/>
              </w:rPr>
              <w:t>$</w:t>
            </w:r>
            <w:r w:rsidR="00EA7A04" w:rsidRPr="00FD6C76">
              <w:rPr>
                <w:sz w:val="20"/>
              </w:rPr>
              <w:t xml:space="preserve"> </w:t>
            </w:r>
            <w:r w:rsidRPr="00FD6C76">
              <w:rPr>
                <w:sz w:val="20"/>
              </w:rPr>
              <w:t>1</w:t>
            </w:r>
            <w:r w:rsidR="00F9093D">
              <w:rPr>
                <w:sz w:val="20"/>
              </w:rPr>
              <w:t>2</w:t>
            </w:r>
            <w:r w:rsidRPr="00FD6C76">
              <w:rPr>
                <w:sz w:val="20"/>
              </w:rPr>
              <w:t>.0</w:t>
            </w:r>
            <w:r w:rsidR="00C456FA" w:rsidRPr="00FD6C76">
              <w:rPr>
                <w:spacing w:val="-2"/>
                <w:sz w:val="20"/>
              </w:rPr>
              <w:t xml:space="preserve"> </w:t>
            </w:r>
            <w:r w:rsidR="00C456FA" w:rsidRPr="00FD6C76">
              <w:rPr>
                <w:sz w:val="20"/>
              </w:rPr>
              <w:t>por</w:t>
            </w:r>
            <w:r w:rsidR="00C456FA" w:rsidRPr="00FD6C76">
              <w:rPr>
                <w:spacing w:val="-3"/>
                <w:sz w:val="20"/>
              </w:rPr>
              <w:t xml:space="preserve"> </w:t>
            </w:r>
            <w:r w:rsidR="00C456FA" w:rsidRPr="00FD6C76">
              <w:rPr>
                <w:sz w:val="20"/>
              </w:rPr>
              <w:t>m</w:t>
            </w:r>
            <w:r w:rsidR="00C456FA" w:rsidRPr="00FD6C76">
              <w:rPr>
                <w:position w:val="10"/>
                <w:sz w:val="20"/>
              </w:rPr>
              <w:t>3</w:t>
            </w:r>
            <w:r w:rsidR="00C456FA" w:rsidRPr="00FD6C76">
              <w:rPr>
                <w:spacing w:val="16"/>
                <w:position w:val="10"/>
                <w:sz w:val="20"/>
              </w:rPr>
              <w:t xml:space="preserve"> </w:t>
            </w:r>
            <w:r w:rsidR="00C456FA" w:rsidRPr="00FD6C76">
              <w:rPr>
                <w:sz w:val="20"/>
              </w:rPr>
              <w:t>de</w:t>
            </w:r>
            <w:r w:rsidR="00C456FA" w:rsidRPr="00FD6C76">
              <w:rPr>
                <w:spacing w:val="-1"/>
                <w:sz w:val="20"/>
              </w:rPr>
              <w:t xml:space="preserve"> </w:t>
            </w:r>
            <w:r w:rsidR="00C456FA" w:rsidRPr="00FD6C76">
              <w:rPr>
                <w:sz w:val="20"/>
              </w:rPr>
              <w:t>capacidad</w:t>
            </w:r>
          </w:p>
        </w:tc>
      </w:tr>
      <w:tr w:rsidR="00C456FA" w:rsidRPr="00FD6C76" w14:paraId="2E073A92" w14:textId="77777777" w:rsidTr="00C3362B">
        <w:trPr>
          <w:trHeight w:val="345"/>
        </w:trPr>
        <w:tc>
          <w:tcPr>
            <w:tcW w:w="4452" w:type="dxa"/>
          </w:tcPr>
          <w:p w14:paraId="57531043" w14:textId="77777777" w:rsidR="00C456FA" w:rsidRPr="00FD6C76" w:rsidRDefault="00C456FA" w:rsidP="00304C54">
            <w:pPr>
              <w:pStyle w:val="TableParagraph"/>
              <w:tabs>
                <w:tab w:val="left" w:pos="8334"/>
              </w:tabs>
              <w:ind w:left="4"/>
              <w:rPr>
                <w:sz w:val="20"/>
              </w:rPr>
            </w:pPr>
            <w:r w:rsidRPr="00FD6C76">
              <w:rPr>
                <w:rFonts w:ascii="Arial" w:hAnsi="Arial"/>
                <w:b/>
                <w:sz w:val="20"/>
              </w:rPr>
              <w:t>b)</w:t>
            </w:r>
            <w:r w:rsidRPr="00FD6C76">
              <w:rPr>
                <w:rFonts w:ascii="Arial" w:hAnsi="Arial"/>
                <w:b/>
                <w:spacing w:val="1"/>
                <w:sz w:val="20"/>
              </w:rPr>
              <w:t xml:space="preserve"> </w:t>
            </w:r>
            <w:r w:rsidRPr="00FD6C76">
              <w:rPr>
                <w:sz w:val="20"/>
              </w:rPr>
              <w:t>Construcción</w:t>
            </w:r>
            <w:r w:rsidRPr="00FD6C76">
              <w:rPr>
                <w:spacing w:val="19"/>
                <w:sz w:val="20"/>
              </w:rPr>
              <w:t xml:space="preserve"> </w:t>
            </w:r>
            <w:r w:rsidRPr="00FD6C76">
              <w:rPr>
                <w:sz w:val="20"/>
              </w:rPr>
              <w:t>de</w:t>
            </w:r>
            <w:r w:rsidRPr="00FD6C76">
              <w:rPr>
                <w:spacing w:val="5"/>
                <w:sz w:val="20"/>
              </w:rPr>
              <w:t xml:space="preserve"> </w:t>
            </w:r>
            <w:r w:rsidRPr="00FD6C76">
              <w:rPr>
                <w:sz w:val="20"/>
              </w:rPr>
              <w:t>pozos</w:t>
            </w:r>
          </w:p>
        </w:tc>
        <w:tc>
          <w:tcPr>
            <w:tcW w:w="4452" w:type="dxa"/>
          </w:tcPr>
          <w:p w14:paraId="28A3C69D" w14:textId="650AB408" w:rsidR="00C456FA" w:rsidRPr="00FD6C76" w:rsidRDefault="00C456FA" w:rsidP="00304C54">
            <w:pPr>
              <w:pStyle w:val="TableParagraph"/>
              <w:tabs>
                <w:tab w:val="left" w:pos="8334"/>
              </w:tabs>
              <w:ind w:left="4"/>
              <w:rPr>
                <w:sz w:val="20"/>
              </w:rPr>
            </w:pPr>
            <w:r w:rsidRPr="00FD6C76">
              <w:rPr>
                <w:sz w:val="20"/>
              </w:rPr>
              <w:t>$</w:t>
            </w:r>
            <w:r w:rsidRPr="00FD6C76">
              <w:rPr>
                <w:spacing w:val="-2"/>
                <w:sz w:val="20"/>
              </w:rPr>
              <w:t xml:space="preserve"> </w:t>
            </w:r>
            <w:r w:rsidR="00F9093D">
              <w:rPr>
                <w:sz w:val="20"/>
              </w:rPr>
              <w:t>20</w:t>
            </w:r>
            <w:r w:rsidRPr="00FD6C76">
              <w:rPr>
                <w:sz w:val="20"/>
              </w:rPr>
              <w:t>.00</w:t>
            </w:r>
            <w:r w:rsidRPr="00FD6C76">
              <w:rPr>
                <w:spacing w:val="-1"/>
                <w:sz w:val="20"/>
              </w:rPr>
              <w:t xml:space="preserve"> </w:t>
            </w:r>
            <w:r w:rsidRPr="00FD6C76">
              <w:rPr>
                <w:sz w:val="20"/>
              </w:rPr>
              <w:t>por</w:t>
            </w:r>
            <w:r w:rsidRPr="00FD6C76">
              <w:rPr>
                <w:spacing w:val="-1"/>
                <w:sz w:val="20"/>
              </w:rPr>
              <w:t xml:space="preserve"> </w:t>
            </w:r>
            <w:r w:rsidRPr="00FD6C76">
              <w:rPr>
                <w:sz w:val="20"/>
              </w:rPr>
              <w:t>metro</w:t>
            </w:r>
            <w:r w:rsidRPr="00FD6C76">
              <w:rPr>
                <w:spacing w:val="-1"/>
                <w:sz w:val="20"/>
              </w:rPr>
              <w:t xml:space="preserve"> </w:t>
            </w:r>
            <w:r w:rsidRPr="00FD6C76">
              <w:rPr>
                <w:sz w:val="20"/>
              </w:rPr>
              <w:t>lineal</w:t>
            </w:r>
          </w:p>
        </w:tc>
      </w:tr>
      <w:tr w:rsidR="00C456FA" w:rsidRPr="00FD6C76" w14:paraId="76C7DF06" w14:textId="77777777" w:rsidTr="00C3362B">
        <w:trPr>
          <w:trHeight w:val="343"/>
        </w:trPr>
        <w:tc>
          <w:tcPr>
            <w:tcW w:w="4452" w:type="dxa"/>
          </w:tcPr>
          <w:p w14:paraId="665EBC18" w14:textId="77777777" w:rsidR="00C456FA" w:rsidRPr="00FD6C76" w:rsidRDefault="00C456FA" w:rsidP="00304C54">
            <w:pPr>
              <w:pStyle w:val="TableParagraph"/>
              <w:tabs>
                <w:tab w:val="left" w:pos="8334"/>
              </w:tabs>
              <w:ind w:left="4"/>
              <w:rPr>
                <w:sz w:val="20"/>
              </w:rPr>
            </w:pPr>
            <w:r w:rsidRPr="00FD6C76">
              <w:rPr>
                <w:rFonts w:ascii="Arial" w:hAnsi="Arial"/>
                <w:b/>
                <w:sz w:val="20"/>
              </w:rPr>
              <w:t xml:space="preserve">c) </w:t>
            </w:r>
            <w:r w:rsidRPr="00FD6C76">
              <w:rPr>
                <w:sz w:val="20"/>
              </w:rPr>
              <w:t>Construcción</w:t>
            </w:r>
            <w:r w:rsidRPr="00FD6C76">
              <w:rPr>
                <w:spacing w:val="21"/>
                <w:sz w:val="20"/>
              </w:rPr>
              <w:t xml:space="preserve"> </w:t>
            </w:r>
            <w:r w:rsidRPr="00FD6C76">
              <w:rPr>
                <w:sz w:val="20"/>
              </w:rPr>
              <w:t>de</w:t>
            </w:r>
            <w:r w:rsidRPr="00FD6C76">
              <w:rPr>
                <w:spacing w:val="2"/>
                <w:sz w:val="20"/>
              </w:rPr>
              <w:t xml:space="preserve"> </w:t>
            </w:r>
            <w:r w:rsidRPr="00FD6C76">
              <w:rPr>
                <w:sz w:val="20"/>
              </w:rPr>
              <w:t>fosa</w:t>
            </w:r>
            <w:r w:rsidRPr="00FD6C76">
              <w:rPr>
                <w:spacing w:val="6"/>
                <w:sz w:val="20"/>
              </w:rPr>
              <w:t xml:space="preserve"> </w:t>
            </w:r>
            <w:r w:rsidRPr="00FD6C76">
              <w:rPr>
                <w:sz w:val="20"/>
              </w:rPr>
              <w:t>séptica</w:t>
            </w:r>
          </w:p>
        </w:tc>
        <w:tc>
          <w:tcPr>
            <w:tcW w:w="4452" w:type="dxa"/>
          </w:tcPr>
          <w:p w14:paraId="5B62C261" w14:textId="1202EB43" w:rsidR="00C456FA" w:rsidRPr="00FD6C76" w:rsidRDefault="00C456FA" w:rsidP="00F9093D">
            <w:pPr>
              <w:pStyle w:val="TableParagraph"/>
              <w:tabs>
                <w:tab w:val="left" w:pos="8334"/>
              </w:tabs>
              <w:spacing w:line="324" w:lineRule="exact"/>
              <w:ind w:left="4"/>
              <w:rPr>
                <w:sz w:val="20"/>
              </w:rPr>
            </w:pPr>
            <w:r w:rsidRPr="00FD6C76">
              <w:rPr>
                <w:sz w:val="20"/>
              </w:rPr>
              <w:t>$</w:t>
            </w:r>
            <w:r w:rsidRPr="00FD6C76">
              <w:rPr>
                <w:spacing w:val="-2"/>
                <w:sz w:val="20"/>
              </w:rPr>
              <w:t xml:space="preserve"> </w:t>
            </w:r>
            <w:r w:rsidRPr="00FD6C76">
              <w:rPr>
                <w:sz w:val="20"/>
              </w:rPr>
              <w:t>1</w:t>
            </w:r>
            <w:r w:rsidR="00F9093D">
              <w:rPr>
                <w:sz w:val="20"/>
              </w:rPr>
              <w:t>6</w:t>
            </w:r>
            <w:r w:rsidRPr="00FD6C76">
              <w:rPr>
                <w:sz w:val="20"/>
              </w:rPr>
              <w:t>.50</w:t>
            </w:r>
            <w:r w:rsidRPr="00FD6C76">
              <w:rPr>
                <w:spacing w:val="-1"/>
                <w:sz w:val="20"/>
              </w:rPr>
              <w:t xml:space="preserve"> </w:t>
            </w:r>
            <w:r w:rsidRPr="00FD6C76">
              <w:rPr>
                <w:sz w:val="20"/>
              </w:rPr>
              <w:t>por</w:t>
            </w:r>
            <w:r w:rsidRPr="00FD6C76">
              <w:rPr>
                <w:spacing w:val="-2"/>
                <w:sz w:val="20"/>
              </w:rPr>
              <w:t xml:space="preserve"> </w:t>
            </w:r>
            <w:r w:rsidRPr="00FD6C76">
              <w:rPr>
                <w:sz w:val="20"/>
              </w:rPr>
              <w:t>m</w:t>
            </w:r>
            <w:r w:rsidRPr="00FD6C76">
              <w:rPr>
                <w:position w:val="10"/>
                <w:sz w:val="20"/>
              </w:rPr>
              <w:t>3</w:t>
            </w:r>
            <w:r w:rsidRPr="00FD6C76">
              <w:rPr>
                <w:spacing w:val="17"/>
                <w:position w:val="10"/>
                <w:sz w:val="20"/>
              </w:rPr>
              <w:t xml:space="preserve"> </w:t>
            </w:r>
            <w:r w:rsidRPr="00FD6C76">
              <w:rPr>
                <w:sz w:val="20"/>
              </w:rPr>
              <w:t>de</w:t>
            </w:r>
            <w:r w:rsidRPr="00FD6C76">
              <w:rPr>
                <w:spacing w:val="-1"/>
                <w:sz w:val="20"/>
              </w:rPr>
              <w:t xml:space="preserve"> </w:t>
            </w:r>
            <w:r w:rsidRPr="00FD6C76">
              <w:rPr>
                <w:sz w:val="20"/>
              </w:rPr>
              <w:t>capacidad</w:t>
            </w:r>
          </w:p>
        </w:tc>
      </w:tr>
    </w:tbl>
    <w:p w14:paraId="6CC3D693" w14:textId="77777777" w:rsidR="00C456FA" w:rsidRPr="00FD6C76" w:rsidRDefault="00C456FA" w:rsidP="00304C54">
      <w:pPr>
        <w:tabs>
          <w:tab w:val="left" w:pos="8334"/>
        </w:tabs>
        <w:spacing w:line="324" w:lineRule="exact"/>
        <w:rPr>
          <w:sz w:val="20"/>
        </w:rPr>
      </w:pPr>
    </w:p>
    <w:tbl>
      <w:tblPr>
        <w:tblStyle w:val="TableNormal1"/>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52"/>
        <w:gridCol w:w="4452"/>
      </w:tblGrid>
      <w:tr w:rsidR="00C456FA" w:rsidRPr="00FD6C76" w14:paraId="3C4B977E" w14:textId="77777777" w:rsidTr="00C456FA">
        <w:trPr>
          <w:trHeight w:val="772"/>
        </w:trPr>
        <w:tc>
          <w:tcPr>
            <w:tcW w:w="4452" w:type="dxa"/>
          </w:tcPr>
          <w:p w14:paraId="300BA6BC" w14:textId="77777777" w:rsidR="00C456FA" w:rsidRPr="00FD6C76" w:rsidRDefault="00C456FA" w:rsidP="00304C54">
            <w:pPr>
              <w:pStyle w:val="TableParagraph"/>
              <w:tabs>
                <w:tab w:val="left" w:pos="8334"/>
              </w:tabs>
              <w:spacing w:line="360" w:lineRule="auto"/>
              <w:ind w:left="4" w:right="248"/>
              <w:rPr>
                <w:sz w:val="20"/>
              </w:rPr>
            </w:pPr>
            <w:r w:rsidRPr="00FD6C76">
              <w:rPr>
                <w:rFonts w:ascii="Arial" w:hAnsi="Arial"/>
                <w:b/>
                <w:sz w:val="20"/>
              </w:rPr>
              <w:t>d)</w:t>
            </w:r>
            <w:r w:rsidRPr="00FD6C76">
              <w:rPr>
                <w:rFonts w:ascii="Arial" w:hAnsi="Arial"/>
                <w:b/>
                <w:spacing w:val="17"/>
                <w:sz w:val="20"/>
              </w:rPr>
              <w:t xml:space="preserve"> </w:t>
            </w:r>
            <w:r w:rsidRPr="00FD6C76">
              <w:rPr>
                <w:sz w:val="20"/>
              </w:rPr>
              <w:t>Construcción</w:t>
            </w:r>
            <w:r w:rsidRPr="00FD6C76">
              <w:rPr>
                <w:spacing w:val="-2"/>
                <w:sz w:val="20"/>
              </w:rPr>
              <w:t xml:space="preserve"> </w:t>
            </w:r>
            <w:r w:rsidRPr="00FD6C76">
              <w:rPr>
                <w:sz w:val="20"/>
              </w:rPr>
              <w:t>o</w:t>
            </w:r>
            <w:r w:rsidRPr="00FD6C76">
              <w:rPr>
                <w:spacing w:val="-2"/>
                <w:sz w:val="20"/>
              </w:rPr>
              <w:t xml:space="preserve"> </w:t>
            </w:r>
            <w:r w:rsidRPr="00FD6C76">
              <w:rPr>
                <w:sz w:val="20"/>
              </w:rPr>
              <w:t>demolición</w:t>
            </w:r>
            <w:r w:rsidRPr="00FD6C76">
              <w:rPr>
                <w:spacing w:val="-2"/>
                <w:sz w:val="20"/>
              </w:rPr>
              <w:t xml:space="preserve"> </w:t>
            </w:r>
            <w:r w:rsidRPr="00FD6C76">
              <w:rPr>
                <w:sz w:val="20"/>
              </w:rPr>
              <w:t>de</w:t>
            </w:r>
            <w:r w:rsidRPr="00FD6C76">
              <w:rPr>
                <w:spacing w:val="-2"/>
                <w:sz w:val="20"/>
              </w:rPr>
              <w:t xml:space="preserve"> </w:t>
            </w:r>
            <w:r w:rsidRPr="00FD6C76">
              <w:rPr>
                <w:sz w:val="20"/>
              </w:rPr>
              <w:t>bardas</w:t>
            </w:r>
            <w:r w:rsidRPr="00FD6C76">
              <w:rPr>
                <w:spacing w:val="-2"/>
                <w:sz w:val="20"/>
              </w:rPr>
              <w:t xml:space="preserve"> </w:t>
            </w:r>
            <w:r w:rsidRPr="00FD6C76">
              <w:rPr>
                <w:sz w:val="20"/>
              </w:rPr>
              <w:t>u</w:t>
            </w:r>
            <w:r w:rsidRPr="00FD6C76">
              <w:rPr>
                <w:spacing w:val="-53"/>
                <w:sz w:val="20"/>
              </w:rPr>
              <w:t xml:space="preserve"> </w:t>
            </w:r>
            <w:r w:rsidRPr="00FD6C76">
              <w:rPr>
                <w:sz w:val="20"/>
              </w:rPr>
              <w:t>obras</w:t>
            </w:r>
            <w:r w:rsidRPr="00FD6C76">
              <w:rPr>
                <w:spacing w:val="9"/>
                <w:sz w:val="20"/>
              </w:rPr>
              <w:t xml:space="preserve"> </w:t>
            </w:r>
            <w:r w:rsidRPr="00FD6C76">
              <w:rPr>
                <w:sz w:val="20"/>
              </w:rPr>
              <w:t>lineales</w:t>
            </w:r>
          </w:p>
        </w:tc>
        <w:tc>
          <w:tcPr>
            <w:tcW w:w="4452" w:type="dxa"/>
          </w:tcPr>
          <w:p w14:paraId="4A085256" w14:textId="41C42D22" w:rsidR="00C456FA" w:rsidRPr="00FD6C76" w:rsidRDefault="00C456FA" w:rsidP="00F9093D">
            <w:pPr>
              <w:pStyle w:val="TableParagraph"/>
              <w:tabs>
                <w:tab w:val="left" w:pos="8334"/>
              </w:tabs>
              <w:spacing w:line="226" w:lineRule="exact"/>
              <w:ind w:left="4"/>
              <w:rPr>
                <w:sz w:val="20"/>
              </w:rPr>
            </w:pPr>
            <w:r w:rsidRPr="00FD6C76">
              <w:rPr>
                <w:sz w:val="20"/>
              </w:rPr>
              <w:t>$</w:t>
            </w:r>
            <w:r w:rsidRPr="00FD6C76">
              <w:rPr>
                <w:spacing w:val="51"/>
                <w:sz w:val="20"/>
              </w:rPr>
              <w:t xml:space="preserve"> </w:t>
            </w:r>
            <w:r w:rsidR="00F9093D">
              <w:rPr>
                <w:spacing w:val="51"/>
                <w:sz w:val="20"/>
              </w:rPr>
              <w:t>10</w:t>
            </w:r>
            <w:r w:rsidRPr="00FD6C76">
              <w:rPr>
                <w:sz w:val="20"/>
              </w:rPr>
              <w:t>.00</w:t>
            </w:r>
            <w:r w:rsidRPr="00FD6C76">
              <w:rPr>
                <w:spacing w:val="-2"/>
                <w:sz w:val="20"/>
              </w:rPr>
              <w:t xml:space="preserve"> </w:t>
            </w:r>
            <w:r w:rsidRPr="00FD6C76">
              <w:rPr>
                <w:sz w:val="20"/>
              </w:rPr>
              <w:t>por</w:t>
            </w:r>
            <w:r w:rsidRPr="00FD6C76">
              <w:rPr>
                <w:spacing w:val="-2"/>
                <w:sz w:val="20"/>
              </w:rPr>
              <w:t xml:space="preserve"> </w:t>
            </w:r>
            <w:r w:rsidRPr="00FD6C76">
              <w:rPr>
                <w:sz w:val="20"/>
              </w:rPr>
              <w:t>metro</w:t>
            </w:r>
            <w:r w:rsidRPr="00FD6C76">
              <w:rPr>
                <w:spacing w:val="-3"/>
                <w:sz w:val="20"/>
              </w:rPr>
              <w:t xml:space="preserve"> </w:t>
            </w:r>
            <w:r w:rsidRPr="00FD6C76">
              <w:rPr>
                <w:sz w:val="20"/>
              </w:rPr>
              <w:t>lineal</w:t>
            </w:r>
          </w:p>
        </w:tc>
      </w:tr>
    </w:tbl>
    <w:p w14:paraId="3AFF85FB" w14:textId="77777777" w:rsidR="00C456FA" w:rsidRPr="00FD6C76" w:rsidRDefault="00C456FA" w:rsidP="00304C54">
      <w:pPr>
        <w:pStyle w:val="Textoindependiente"/>
        <w:tabs>
          <w:tab w:val="left" w:pos="8334"/>
        </w:tabs>
        <w:spacing w:before="2"/>
        <w:rPr>
          <w:sz w:val="25"/>
        </w:rPr>
      </w:pPr>
    </w:p>
    <w:p w14:paraId="77C3B36A" w14:textId="28B0EACA" w:rsidR="00931E40" w:rsidRDefault="00931E40" w:rsidP="00304C54">
      <w:pPr>
        <w:tabs>
          <w:tab w:val="left" w:pos="8334"/>
        </w:tabs>
        <w:spacing w:before="94"/>
        <w:ind w:left="665" w:right="724"/>
        <w:jc w:val="center"/>
        <w:rPr>
          <w:rFonts w:ascii="Arial" w:hAnsi="Arial"/>
          <w:b/>
          <w:sz w:val="20"/>
        </w:rPr>
      </w:pPr>
    </w:p>
    <w:p w14:paraId="262C00C8" w14:textId="0126B162" w:rsidR="00153C64" w:rsidRDefault="00153C64" w:rsidP="00304C54">
      <w:pPr>
        <w:tabs>
          <w:tab w:val="left" w:pos="8334"/>
        </w:tabs>
        <w:spacing w:before="94"/>
        <w:ind w:left="665" w:right="724"/>
        <w:jc w:val="center"/>
        <w:rPr>
          <w:rFonts w:ascii="Arial" w:hAnsi="Arial"/>
          <w:b/>
          <w:sz w:val="20"/>
        </w:rPr>
      </w:pPr>
    </w:p>
    <w:p w14:paraId="446F9CF8" w14:textId="08E5C1EC" w:rsidR="00153C64" w:rsidRDefault="00153C64" w:rsidP="00304C54">
      <w:pPr>
        <w:tabs>
          <w:tab w:val="left" w:pos="8334"/>
        </w:tabs>
        <w:spacing w:before="94"/>
        <w:ind w:left="665" w:right="724"/>
        <w:jc w:val="center"/>
        <w:rPr>
          <w:rFonts w:ascii="Arial" w:hAnsi="Arial"/>
          <w:b/>
          <w:sz w:val="20"/>
        </w:rPr>
      </w:pPr>
    </w:p>
    <w:p w14:paraId="714D21EB" w14:textId="371B3480" w:rsidR="00153C64" w:rsidRDefault="00153C64" w:rsidP="00304C54">
      <w:pPr>
        <w:tabs>
          <w:tab w:val="left" w:pos="8334"/>
        </w:tabs>
        <w:spacing w:before="94"/>
        <w:ind w:left="665" w:right="724"/>
        <w:jc w:val="center"/>
        <w:rPr>
          <w:rFonts w:ascii="Arial" w:hAnsi="Arial"/>
          <w:b/>
          <w:sz w:val="20"/>
        </w:rPr>
      </w:pPr>
    </w:p>
    <w:p w14:paraId="29B9DD5B" w14:textId="5A6DB124" w:rsidR="00153C64" w:rsidRDefault="00153C64" w:rsidP="00304C54">
      <w:pPr>
        <w:tabs>
          <w:tab w:val="left" w:pos="8334"/>
        </w:tabs>
        <w:spacing w:before="94"/>
        <w:ind w:left="665" w:right="724"/>
        <w:jc w:val="center"/>
        <w:rPr>
          <w:rFonts w:ascii="Arial" w:hAnsi="Arial"/>
          <w:b/>
          <w:sz w:val="20"/>
        </w:rPr>
      </w:pPr>
    </w:p>
    <w:p w14:paraId="3D319E0D" w14:textId="338928BF" w:rsidR="00153C64" w:rsidRDefault="00153C64" w:rsidP="00304C54">
      <w:pPr>
        <w:tabs>
          <w:tab w:val="left" w:pos="8334"/>
        </w:tabs>
        <w:spacing w:before="94"/>
        <w:ind w:left="665" w:right="724"/>
        <w:jc w:val="center"/>
        <w:rPr>
          <w:rFonts w:ascii="Arial" w:hAnsi="Arial"/>
          <w:b/>
          <w:sz w:val="20"/>
        </w:rPr>
      </w:pPr>
    </w:p>
    <w:p w14:paraId="2FED00ED" w14:textId="32496043" w:rsidR="00153C64" w:rsidRDefault="00153C64" w:rsidP="00304C54">
      <w:pPr>
        <w:tabs>
          <w:tab w:val="left" w:pos="8334"/>
        </w:tabs>
        <w:spacing w:before="94"/>
        <w:ind w:left="665" w:right="724"/>
        <w:jc w:val="center"/>
        <w:rPr>
          <w:rFonts w:ascii="Arial" w:hAnsi="Arial"/>
          <w:b/>
          <w:sz w:val="20"/>
        </w:rPr>
      </w:pPr>
    </w:p>
    <w:p w14:paraId="43FEADDA" w14:textId="77777777" w:rsidR="00153C64" w:rsidRPr="00FD6C76" w:rsidRDefault="00153C64" w:rsidP="00304C54">
      <w:pPr>
        <w:tabs>
          <w:tab w:val="left" w:pos="8334"/>
        </w:tabs>
        <w:spacing w:before="94"/>
        <w:ind w:left="665" w:right="724"/>
        <w:jc w:val="center"/>
        <w:rPr>
          <w:rFonts w:ascii="Arial" w:hAnsi="Arial"/>
          <w:b/>
          <w:sz w:val="20"/>
        </w:rPr>
      </w:pPr>
    </w:p>
    <w:p w14:paraId="29C6E36B" w14:textId="5768133C" w:rsidR="00C456FA" w:rsidRPr="00F9093D" w:rsidRDefault="00C456FA" w:rsidP="00304C54">
      <w:pPr>
        <w:tabs>
          <w:tab w:val="left" w:pos="8334"/>
        </w:tabs>
        <w:spacing w:before="94"/>
        <w:ind w:left="665" w:right="724"/>
        <w:jc w:val="center"/>
        <w:rPr>
          <w:rFonts w:ascii="Arial" w:hAnsi="Arial"/>
          <w:b/>
          <w:sz w:val="24"/>
          <w:szCs w:val="24"/>
        </w:rPr>
      </w:pPr>
      <w:r w:rsidRPr="00F9093D">
        <w:rPr>
          <w:rFonts w:ascii="Arial" w:hAnsi="Arial"/>
          <w:b/>
          <w:sz w:val="24"/>
          <w:szCs w:val="24"/>
        </w:rPr>
        <w:t>Sección</w:t>
      </w:r>
      <w:r w:rsidRPr="00F9093D">
        <w:rPr>
          <w:rFonts w:ascii="Arial" w:hAnsi="Arial"/>
          <w:b/>
          <w:spacing w:val="14"/>
          <w:sz w:val="24"/>
          <w:szCs w:val="24"/>
        </w:rPr>
        <w:t xml:space="preserve"> </w:t>
      </w:r>
      <w:r w:rsidRPr="00F9093D">
        <w:rPr>
          <w:rFonts w:ascii="Arial" w:hAnsi="Arial"/>
          <w:b/>
          <w:sz w:val="24"/>
          <w:szCs w:val="24"/>
        </w:rPr>
        <w:t>Tercera</w:t>
      </w:r>
    </w:p>
    <w:p w14:paraId="4E0F47BA" w14:textId="77777777" w:rsidR="00C456FA" w:rsidRPr="00F9093D" w:rsidRDefault="00C456FA" w:rsidP="00304C54">
      <w:pPr>
        <w:tabs>
          <w:tab w:val="left" w:pos="8334"/>
        </w:tabs>
        <w:spacing w:before="136"/>
        <w:ind w:left="441" w:right="501"/>
        <w:jc w:val="center"/>
        <w:rPr>
          <w:rFonts w:ascii="Arial"/>
          <w:b/>
          <w:sz w:val="24"/>
          <w:szCs w:val="24"/>
        </w:rPr>
      </w:pPr>
      <w:r w:rsidRPr="00F9093D">
        <w:rPr>
          <w:rFonts w:ascii="Arial"/>
          <w:b/>
          <w:sz w:val="24"/>
          <w:szCs w:val="24"/>
        </w:rPr>
        <w:t>Derechos</w:t>
      </w:r>
      <w:r w:rsidRPr="00F9093D">
        <w:rPr>
          <w:rFonts w:ascii="Arial"/>
          <w:b/>
          <w:spacing w:val="10"/>
          <w:sz w:val="24"/>
          <w:szCs w:val="24"/>
        </w:rPr>
        <w:t xml:space="preserve"> </w:t>
      </w:r>
      <w:r w:rsidRPr="00F9093D">
        <w:rPr>
          <w:rFonts w:ascii="Arial"/>
          <w:b/>
          <w:sz w:val="24"/>
          <w:szCs w:val="24"/>
        </w:rPr>
        <w:t>por</w:t>
      </w:r>
      <w:r w:rsidRPr="00F9093D">
        <w:rPr>
          <w:rFonts w:ascii="Arial"/>
          <w:b/>
          <w:spacing w:val="1"/>
          <w:sz w:val="24"/>
          <w:szCs w:val="24"/>
        </w:rPr>
        <w:t xml:space="preserve"> </w:t>
      </w:r>
      <w:r w:rsidRPr="00F9093D">
        <w:rPr>
          <w:rFonts w:ascii="Arial"/>
          <w:b/>
          <w:sz w:val="24"/>
          <w:szCs w:val="24"/>
        </w:rPr>
        <w:t>Servicios</w:t>
      </w:r>
      <w:r w:rsidRPr="00F9093D">
        <w:rPr>
          <w:rFonts w:ascii="Arial"/>
          <w:b/>
          <w:spacing w:val="12"/>
          <w:sz w:val="24"/>
          <w:szCs w:val="24"/>
        </w:rPr>
        <w:t xml:space="preserve"> </w:t>
      </w:r>
      <w:r w:rsidRPr="00F9093D">
        <w:rPr>
          <w:rFonts w:ascii="Arial"/>
          <w:b/>
          <w:sz w:val="24"/>
          <w:szCs w:val="24"/>
        </w:rPr>
        <w:t>de</w:t>
      </w:r>
      <w:r w:rsidRPr="00F9093D">
        <w:rPr>
          <w:rFonts w:ascii="Arial"/>
          <w:b/>
          <w:spacing w:val="-5"/>
          <w:sz w:val="24"/>
          <w:szCs w:val="24"/>
        </w:rPr>
        <w:t xml:space="preserve"> </w:t>
      </w:r>
      <w:r w:rsidRPr="00F9093D">
        <w:rPr>
          <w:rFonts w:ascii="Arial"/>
          <w:b/>
          <w:sz w:val="24"/>
          <w:szCs w:val="24"/>
        </w:rPr>
        <w:t>Vigilancia</w:t>
      </w:r>
    </w:p>
    <w:p w14:paraId="3B3F8BD4" w14:textId="77777777" w:rsidR="00C456FA" w:rsidRPr="00FD6C76" w:rsidRDefault="00C456FA" w:rsidP="00304C54">
      <w:pPr>
        <w:pStyle w:val="Textoindependiente"/>
        <w:tabs>
          <w:tab w:val="left" w:pos="8334"/>
        </w:tabs>
        <w:rPr>
          <w:rFonts w:ascii="Arial"/>
          <w:b/>
          <w:sz w:val="22"/>
        </w:rPr>
      </w:pPr>
    </w:p>
    <w:p w14:paraId="0FE41504" w14:textId="77777777" w:rsidR="00C456FA" w:rsidRPr="00FD6C76" w:rsidRDefault="00C456FA" w:rsidP="00304C54">
      <w:pPr>
        <w:pStyle w:val="Textoindependiente"/>
        <w:tabs>
          <w:tab w:val="left" w:pos="8334"/>
        </w:tabs>
        <w:spacing w:before="3"/>
        <w:rPr>
          <w:rFonts w:ascii="Arial"/>
          <w:b/>
          <w:sz w:val="21"/>
        </w:rPr>
      </w:pPr>
    </w:p>
    <w:p w14:paraId="3C6CE605" w14:textId="78A19B2A" w:rsidR="00F9093D" w:rsidRPr="00F35CA7" w:rsidRDefault="00F9093D" w:rsidP="00573BC6">
      <w:pPr>
        <w:pStyle w:val="Textoindependiente"/>
        <w:tabs>
          <w:tab w:val="left" w:pos="8334"/>
        </w:tabs>
        <w:spacing w:before="10" w:line="360" w:lineRule="auto"/>
        <w:jc w:val="both"/>
        <w:rPr>
          <w:rFonts w:ascii="Arial" w:hAnsi="Arial"/>
        </w:rPr>
      </w:pPr>
      <w:r w:rsidRPr="00F9093D">
        <w:rPr>
          <w:rFonts w:ascii="Arial" w:hAnsi="Arial"/>
          <w:b/>
        </w:rPr>
        <w:t>Artículo 19.-</w:t>
      </w:r>
      <w:r>
        <w:rPr>
          <w:rFonts w:ascii="Arial" w:hAnsi="Arial"/>
          <w:b/>
        </w:rPr>
        <w:t xml:space="preserve"> </w:t>
      </w:r>
      <w:r w:rsidRPr="00F35CA7">
        <w:rPr>
          <w:rFonts w:ascii="Arial" w:hAnsi="Arial"/>
        </w:rPr>
        <w:t>Por los servicios de vigilancia, seguridad y vialidad que el Municipio preste a particulares, instituciones o eventos mediante la Dirección de Protección y Vialidad, se causará el pago de derechos conforme a la cuota establecida en la presente Ley por cada elemento asignado al servicio solicitado.</w:t>
      </w:r>
    </w:p>
    <w:p w14:paraId="38C12E8D" w14:textId="77777777" w:rsidR="00F9093D" w:rsidRPr="00F35CA7" w:rsidRDefault="00F9093D" w:rsidP="00573BC6">
      <w:pPr>
        <w:pStyle w:val="Textoindependiente"/>
        <w:tabs>
          <w:tab w:val="left" w:pos="8334"/>
        </w:tabs>
        <w:spacing w:before="10" w:line="360" w:lineRule="auto"/>
        <w:jc w:val="both"/>
        <w:rPr>
          <w:rFonts w:ascii="Arial" w:hAnsi="Arial"/>
        </w:rPr>
      </w:pPr>
      <w:r w:rsidRPr="00F35CA7">
        <w:rPr>
          <w:rFonts w:ascii="Arial" w:hAnsi="Arial"/>
        </w:rPr>
        <w:t>El monto correspondiente se determinará con base en:</w:t>
      </w:r>
    </w:p>
    <w:p w14:paraId="66239DCE" w14:textId="77777777" w:rsidR="00F9093D" w:rsidRPr="00F35CA7" w:rsidRDefault="00F9093D" w:rsidP="00573BC6">
      <w:pPr>
        <w:pStyle w:val="Textoindependiente"/>
        <w:tabs>
          <w:tab w:val="left" w:pos="8334"/>
        </w:tabs>
        <w:spacing w:before="10" w:line="360" w:lineRule="auto"/>
        <w:jc w:val="both"/>
        <w:rPr>
          <w:rFonts w:ascii="Arial" w:hAnsi="Arial"/>
        </w:rPr>
      </w:pPr>
      <w:r w:rsidRPr="00F35CA7">
        <w:rPr>
          <w:rFonts w:ascii="Arial" w:hAnsi="Arial"/>
        </w:rPr>
        <w:t>I. La duración del servicio y el número de elementos requeridos.</w:t>
      </w:r>
    </w:p>
    <w:p w14:paraId="7F69C5B8" w14:textId="77777777" w:rsidR="00F9093D" w:rsidRPr="00F35CA7" w:rsidRDefault="00F9093D" w:rsidP="00573BC6">
      <w:pPr>
        <w:pStyle w:val="Textoindependiente"/>
        <w:tabs>
          <w:tab w:val="left" w:pos="8334"/>
        </w:tabs>
        <w:spacing w:before="10" w:line="360" w:lineRule="auto"/>
        <w:jc w:val="both"/>
        <w:rPr>
          <w:rFonts w:ascii="Arial" w:hAnsi="Arial"/>
        </w:rPr>
      </w:pPr>
      <w:r w:rsidRPr="00F35CA7">
        <w:rPr>
          <w:rFonts w:ascii="Arial" w:hAnsi="Arial"/>
        </w:rPr>
        <w:t>II. La naturaleza del evento, instalación o actividad a resguardar.</w:t>
      </w:r>
    </w:p>
    <w:p w14:paraId="17C7ACCE" w14:textId="38DC5B26" w:rsidR="00F9093D" w:rsidRPr="00F35CA7" w:rsidRDefault="00F9093D" w:rsidP="00573BC6">
      <w:pPr>
        <w:pStyle w:val="Textoindependiente"/>
        <w:tabs>
          <w:tab w:val="left" w:pos="8334"/>
        </w:tabs>
        <w:spacing w:before="10" w:line="360" w:lineRule="auto"/>
        <w:jc w:val="both"/>
        <w:rPr>
          <w:rFonts w:ascii="Arial" w:hAnsi="Arial"/>
        </w:rPr>
      </w:pPr>
      <w:r w:rsidRPr="00F35CA7">
        <w:rPr>
          <w:rFonts w:ascii="Arial" w:hAnsi="Arial"/>
        </w:rPr>
        <w:t>III. Los recursos humanos, materiales y logísticos empleados por la autoridad municipal.</w:t>
      </w:r>
    </w:p>
    <w:p w14:paraId="623D16ED" w14:textId="77777777" w:rsidR="00F9093D" w:rsidRPr="00F35CA7" w:rsidRDefault="00F9093D" w:rsidP="00573BC6">
      <w:pPr>
        <w:pStyle w:val="Textoindependiente"/>
        <w:tabs>
          <w:tab w:val="left" w:pos="8334"/>
        </w:tabs>
        <w:spacing w:before="10" w:line="360" w:lineRule="auto"/>
        <w:jc w:val="both"/>
        <w:rPr>
          <w:rFonts w:ascii="Arial" w:hAnsi="Arial"/>
        </w:rPr>
      </w:pPr>
      <w:r w:rsidRPr="00F35CA7">
        <w:rPr>
          <w:rFonts w:ascii="Arial" w:hAnsi="Arial"/>
        </w:rPr>
        <w:t>La prestación de dichos servicios estará sujeta a la disponibilidad de personal y deberá ser solicitada con la debida anticipación, acompañada del pago correspondiente y de la autorización expedida por la autoridad competente.</w:t>
      </w:r>
    </w:p>
    <w:p w14:paraId="5CA575DC" w14:textId="77777777" w:rsidR="00F9093D" w:rsidRPr="00F35CA7" w:rsidRDefault="00F9093D" w:rsidP="00573BC6">
      <w:pPr>
        <w:pStyle w:val="Textoindependiente"/>
        <w:tabs>
          <w:tab w:val="left" w:pos="8334"/>
        </w:tabs>
        <w:spacing w:before="10" w:line="360" w:lineRule="auto"/>
        <w:jc w:val="both"/>
        <w:rPr>
          <w:rFonts w:ascii="Arial" w:hAnsi="Arial"/>
        </w:rPr>
      </w:pPr>
    </w:p>
    <w:p w14:paraId="79EAAEBB" w14:textId="630212E2" w:rsidR="00F35CA7" w:rsidRDefault="00F9093D" w:rsidP="00573BC6">
      <w:pPr>
        <w:pStyle w:val="Textoindependiente"/>
        <w:tabs>
          <w:tab w:val="left" w:pos="8334"/>
        </w:tabs>
        <w:spacing w:before="10" w:line="360" w:lineRule="auto"/>
        <w:jc w:val="both"/>
        <w:rPr>
          <w:rFonts w:ascii="Arial" w:hAnsi="Arial"/>
        </w:rPr>
      </w:pPr>
      <w:r w:rsidRPr="00F35CA7">
        <w:rPr>
          <w:rFonts w:ascii="Arial" w:hAnsi="Arial"/>
        </w:rPr>
        <w:t>Asimismo, el Ayuntamiento se reserva el derecho de negar o suspender el servicio cuando su realización ponga en riesgo el orden público, la seguridad ciudadana o las funciones prioritarias de protección municipal.</w:t>
      </w:r>
    </w:p>
    <w:p w14:paraId="5D4B1FD3" w14:textId="2610BA12" w:rsidR="00F35CA7" w:rsidRDefault="00F35CA7" w:rsidP="00F35CA7">
      <w:pPr>
        <w:pStyle w:val="Textoindependiente"/>
        <w:tabs>
          <w:tab w:val="left" w:pos="8334"/>
        </w:tabs>
        <w:spacing w:before="10"/>
        <w:jc w:val="both"/>
        <w:rPr>
          <w:rFonts w:ascii="Arial" w:hAnsi="Arial"/>
        </w:rPr>
      </w:pPr>
    </w:p>
    <w:p w14:paraId="6ABF04E6" w14:textId="77777777" w:rsidR="00F35CA7" w:rsidRPr="00F35CA7" w:rsidRDefault="00F35CA7" w:rsidP="00F35CA7">
      <w:pPr>
        <w:pStyle w:val="Textoindependiente"/>
        <w:tabs>
          <w:tab w:val="left" w:pos="8334"/>
        </w:tabs>
        <w:spacing w:before="10"/>
        <w:jc w:val="both"/>
        <w:rPr>
          <w:sz w:val="11"/>
        </w:rPr>
      </w:pPr>
    </w:p>
    <w:tbl>
      <w:tblPr>
        <w:tblStyle w:val="TableNormal1"/>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9"/>
        <w:gridCol w:w="4500"/>
      </w:tblGrid>
      <w:tr w:rsidR="00C456FA" w:rsidRPr="00FD6C76" w14:paraId="391F2430" w14:textId="77777777" w:rsidTr="00C456FA">
        <w:trPr>
          <w:trHeight w:val="345"/>
        </w:trPr>
        <w:tc>
          <w:tcPr>
            <w:tcW w:w="4499" w:type="dxa"/>
          </w:tcPr>
          <w:p w14:paraId="0450861A" w14:textId="77777777" w:rsidR="00C456FA" w:rsidRPr="00FD6C76" w:rsidRDefault="00C456FA" w:rsidP="00304C54">
            <w:pPr>
              <w:pStyle w:val="TableParagraph"/>
              <w:tabs>
                <w:tab w:val="left" w:pos="8334"/>
              </w:tabs>
              <w:spacing w:before="17" w:line="240" w:lineRule="auto"/>
              <w:ind w:left="4"/>
              <w:rPr>
                <w:sz w:val="20"/>
              </w:rPr>
            </w:pPr>
            <w:r w:rsidRPr="00FD6C76">
              <w:rPr>
                <w:rFonts w:ascii="Arial"/>
                <w:b/>
                <w:sz w:val="20"/>
              </w:rPr>
              <w:t>I.-</w:t>
            </w:r>
            <w:r w:rsidRPr="00FD6C76">
              <w:rPr>
                <w:rFonts w:ascii="Arial"/>
                <w:b/>
                <w:spacing w:val="-2"/>
                <w:sz w:val="20"/>
              </w:rPr>
              <w:t xml:space="preserve"> </w:t>
            </w:r>
            <w:r w:rsidRPr="00FD6C76">
              <w:rPr>
                <w:sz w:val="20"/>
              </w:rPr>
              <w:t>Por</w:t>
            </w:r>
            <w:r w:rsidRPr="00FD6C76">
              <w:rPr>
                <w:spacing w:val="-2"/>
                <w:sz w:val="20"/>
              </w:rPr>
              <w:t xml:space="preserve"> </w:t>
            </w:r>
            <w:r w:rsidRPr="00FD6C76">
              <w:rPr>
                <w:sz w:val="20"/>
              </w:rPr>
              <w:t>evento</w:t>
            </w:r>
            <w:r w:rsidRPr="00FD6C76">
              <w:rPr>
                <w:spacing w:val="-4"/>
                <w:sz w:val="20"/>
              </w:rPr>
              <w:t xml:space="preserve"> </w:t>
            </w:r>
            <w:r w:rsidRPr="00FD6C76">
              <w:rPr>
                <w:sz w:val="20"/>
              </w:rPr>
              <w:t>de</w:t>
            </w:r>
            <w:r w:rsidRPr="00FD6C76">
              <w:rPr>
                <w:spacing w:val="-2"/>
                <w:sz w:val="20"/>
              </w:rPr>
              <w:t xml:space="preserve"> </w:t>
            </w:r>
            <w:r w:rsidRPr="00FD6C76">
              <w:rPr>
                <w:sz w:val="20"/>
              </w:rPr>
              <w:t>5</w:t>
            </w:r>
            <w:r w:rsidRPr="00FD6C76">
              <w:rPr>
                <w:spacing w:val="-2"/>
                <w:sz w:val="20"/>
              </w:rPr>
              <w:t xml:space="preserve"> </w:t>
            </w:r>
            <w:r w:rsidRPr="00FD6C76">
              <w:rPr>
                <w:sz w:val="20"/>
              </w:rPr>
              <w:t>horas</w:t>
            </w:r>
            <w:r w:rsidRPr="00FD6C76">
              <w:rPr>
                <w:spacing w:val="-1"/>
                <w:sz w:val="20"/>
              </w:rPr>
              <w:t xml:space="preserve"> </w:t>
            </w:r>
            <w:r w:rsidRPr="00FD6C76">
              <w:rPr>
                <w:sz w:val="20"/>
              </w:rPr>
              <w:t>de</w:t>
            </w:r>
            <w:r w:rsidRPr="00FD6C76">
              <w:rPr>
                <w:spacing w:val="-2"/>
                <w:sz w:val="20"/>
              </w:rPr>
              <w:t xml:space="preserve"> </w:t>
            </w:r>
            <w:r w:rsidRPr="00FD6C76">
              <w:rPr>
                <w:sz w:val="20"/>
              </w:rPr>
              <w:t>servicio</w:t>
            </w:r>
          </w:p>
        </w:tc>
        <w:tc>
          <w:tcPr>
            <w:tcW w:w="4500" w:type="dxa"/>
          </w:tcPr>
          <w:p w14:paraId="20355589" w14:textId="703D168D" w:rsidR="00C456FA" w:rsidRPr="00FD6C76" w:rsidRDefault="003F58C4" w:rsidP="00F35CA7">
            <w:pPr>
              <w:pStyle w:val="TableParagraph"/>
              <w:tabs>
                <w:tab w:val="left" w:pos="389"/>
                <w:tab w:val="left" w:pos="8334"/>
              </w:tabs>
              <w:spacing w:before="17" w:line="240" w:lineRule="auto"/>
              <w:ind w:left="2"/>
              <w:rPr>
                <w:sz w:val="20"/>
              </w:rPr>
            </w:pPr>
            <w:r w:rsidRPr="00FD6C76">
              <w:rPr>
                <w:sz w:val="20"/>
              </w:rPr>
              <w:t>$</w:t>
            </w:r>
            <w:r w:rsidRPr="00FD6C76">
              <w:rPr>
                <w:sz w:val="20"/>
              </w:rPr>
              <w:tab/>
            </w:r>
            <w:r w:rsidR="00F35CA7">
              <w:rPr>
                <w:sz w:val="20"/>
              </w:rPr>
              <w:t>10</w:t>
            </w:r>
            <w:r w:rsidR="00705418" w:rsidRPr="00FD6C76">
              <w:rPr>
                <w:sz w:val="20"/>
              </w:rPr>
              <w:t>00</w:t>
            </w:r>
            <w:r w:rsidR="00C456FA" w:rsidRPr="00FD6C76">
              <w:rPr>
                <w:sz w:val="20"/>
              </w:rPr>
              <w:t>.00</w:t>
            </w:r>
            <w:r w:rsidR="00C456FA" w:rsidRPr="00FD6C76">
              <w:rPr>
                <w:spacing w:val="-5"/>
                <w:sz w:val="20"/>
              </w:rPr>
              <w:t xml:space="preserve"> </w:t>
            </w:r>
            <w:r w:rsidR="00C456FA" w:rsidRPr="00FD6C76">
              <w:rPr>
                <w:sz w:val="20"/>
              </w:rPr>
              <w:t>por</w:t>
            </w:r>
            <w:r w:rsidR="00C456FA" w:rsidRPr="00FD6C76">
              <w:rPr>
                <w:spacing w:val="-5"/>
                <w:sz w:val="20"/>
              </w:rPr>
              <w:t xml:space="preserve"> </w:t>
            </w:r>
            <w:r w:rsidR="00C456FA" w:rsidRPr="00FD6C76">
              <w:rPr>
                <w:sz w:val="20"/>
              </w:rPr>
              <w:t>elemento</w:t>
            </w:r>
          </w:p>
        </w:tc>
      </w:tr>
      <w:tr w:rsidR="00C456FA" w:rsidRPr="00FD6C76" w14:paraId="5B603666" w14:textId="77777777" w:rsidTr="00C456FA">
        <w:trPr>
          <w:trHeight w:val="345"/>
        </w:trPr>
        <w:tc>
          <w:tcPr>
            <w:tcW w:w="4499" w:type="dxa"/>
          </w:tcPr>
          <w:p w14:paraId="7ABC20D9" w14:textId="77777777" w:rsidR="00C456FA" w:rsidRPr="00FD6C76" w:rsidRDefault="00C456FA" w:rsidP="00304C54">
            <w:pPr>
              <w:pStyle w:val="TableParagraph"/>
              <w:tabs>
                <w:tab w:val="left" w:pos="8334"/>
              </w:tabs>
              <w:spacing w:before="17" w:line="240" w:lineRule="auto"/>
              <w:ind w:left="4"/>
              <w:rPr>
                <w:sz w:val="20"/>
              </w:rPr>
            </w:pPr>
            <w:r w:rsidRPr="00FD6C76">
              <w:rPr>
                <w:rFonts w:ascii="Arial"/>
                <w:b/>
                <w:sz w:val="20"/>
              </w:rPr>
              <w:t>II.-</w:t>
            </w:r>
            <w:r w:rsidRPr="00FD6C76">
              <w:rPr>
                <w:rFonts w:ascii="Arial"/>
                <w:b/>
                <w:spacing w:val="-2"/>
                <w:sz w:val="20"/>
              </w:rPr>
              <w:t xml:space="preserve"> </w:t>
            </w:r>
            <w:r w:rsidRPr="00FD6C76">
              <w:rPr>
                <w:sz w:val="20"/>
              </w:rPr>
              <w:t>Por</w:t>
            </w:r>
            <w:r w:rsidRPr="00FD6C76">
              <w:rPr>
                <w:spacing w:val="-1"/>
                <w:sz w:val="20"/>
              </w:rPr>
              <w:t xml:space="preserve"> </w:t>
            </w:r>
            <w:r w:rsidRPr="00FD6C76">
              <w:rPr>
                <w:sz w:val="20"/>
              </w:rPr>
              <w:t>hora</w:t>
            </w:r>
          </w:p>
        </w:tc>
        <w:tc>
          <w:tcPr>
            <w:tcW w:w="4500" w:type="dxa"/>
          </w:tcPr>
          <w:p w14:paraId="1E4515C0" w14:textId="36C93E69" w:rsidR="00C456FA" w:rsidRPr="00FD6C76" w:rsidRDefault="003F58C4" w:rsidP="00F35CA7">
            <w:pPr>
              <w:pStyle w:val="TableParagraph"/>
              <w:tabs>
                <w:tab w:val="left" w:pos="390"/>
                <w:tab w:val="left" w:pos="8334"/>
              </w:tabs>
              <w:spacing w:before="17" w:line="240" w:lineRule="auto"/>
              <w:ind w:left="2"/>
              <w:rPr>
                <w:sz w:val="20"/>
              </w:rPr>
            </w:pPr>
            <w:r w:rsidRPr="00FD6C76">
              <w:rPr>
                <w:sz w:val="20"/>
              </w:rPr>
              <w:t>$</w:t>
            </w:r>
            <w:r w:rsidRPr="00FD6C76">
              <w:rPr>
                <w:sz w:val="20"/>
              </w:rPr>
              <w:tab/>
            </w:r>
            <w:r w:rsidR="00F35CA7">
              <w:rPr>
                <w:sz w:val="20"/>
              </w:rPr>
              <w:t>40</w:t>
            </w:r>
            <w:r w:rsidR="00705418" w:rsidRPr="00FD6C76">
              <w:rPr>
                <w:sz w:val="20"/>
              </w:rPr>
              <w:t>0</w:t>
            </w:r>
            <w:r w:rsidR="00C456FA" w:rsidRPr="00FD6C76">
              <w:rPr>
                <w:sz w:val="20"/>
              </w:rPr>
              <w:t>.00</w:t>
            </w:r>
            <w:r w:rsidR="00C456FA" w:rsidRPr="00FD6C76">
              <w:rPr>
                <w:spacing w:val="-3"/>
                <w:sz w:val="20"/>
              </w:rPr>
              <w:t xml:space="preserve"> </w:t>
            </w:r>
            <w:r w:rsidR="00C456FA" w:rsidRPr="00FD6C76">
              <w:rPr>
                <w:sz w:val="20"/>
              </w:rPr>
              <w:t>por</w:t>
            </w:r>
            <w:r w:rsidR="00C456FA" w:rsidRPr="00FD6C76">
              <w:rPr>
                <w:spacing w:val="-2"/>
                <w:sz w:val="20"/>
              </w:rPr>
              <w:t xml:space="preserve"> </w:t>
            </w:r>
            <w:r w:rsidR="00C456FA" w:rsidRPr="00FD6C76">
              <w:rPr>
                <w:sz w:val="20"/>
              </w:rPr>
              <w:t>elemento</w:t>
            </w:r>
          </w:p>
        </w:tc>
      </w:tr>
    </w:tbl>
    <w:p w14:paraId="1513C41E" w14:textId="77777777" w:rsidR="00C456FA" w:rsidRPr="00FD6C76" w:rsidRDefault="00C456FA" w:rsidP="00304C54">
      <w:pPr>
        <w:pStyle w:val="Textoindependiente"/>
        <w:tabs>
          <w:tab w:val="left" w:pos="8334"/>
        </w:tabs>
        <w:spacing w:before="2"/>
        <w:rPr>
          <w:sz w:val="25"/>
        </w:rPr>
      </w:pPr>
    </w:p>
    <w:p w14:paraId="1E87F1D8" w14:textId="1C6050ED" w:rsidR="00C13F5B" w:rsidRDefault="00C13F5B" w:rsidP="00304C54">
      <w:pPr>
        <w:tabs>
          <w:tab w:val="left" w:pos="8334"/>
        </w:tabs>
        <w:spacing w:before="94"/>
        <w:ind w:left="665" w:right="724"/>
        <w:jc w:val="center"/>
        <w:rPr>
          <w:rFonts w:ascii="Arial" w:hAnsi="Arial"/>
          <w:b/>
          <w:sz w:val="24"/>
          <w:szCs w:val="24"/>
        </w:rPr>
      </w:pPr>
    </w:p>
    <w:p w14:paraId="360D4793" w14:textId="367FA413" w:rsidR="00153C64" w:rsidRDefault="00153C64" w:rsidP="00304C54">
      <w:pPr>
        <w:tabs>
          <w:tab w:val="left" w:pos="8334"/>
        </w:tabs>
        <w:spacing w:before="94"/>
        <w:ind w:left="665" w:right="724"/>
        <w:jc w:val="center"/>
        <w:rPr>
          <w:rFonts w:ascii="Arial" w:hAnsi="Arial"/>
          <w:b/>
          <w:sz w:val="24"/>
          <w:szCs w:val="24"/>
        </w:rPr>
      </w:pPr>
    </w:p>
    <w:p w14:paraId="59C6464A" w14:textId="26837979" w:rsidR="00153C64" w:rsidRDefault="00153C64" w:rsidP="00304C54">
      <w:pPr>
        <w:tabs>
          <w:tab w:val="left" w:pos="8334"/>
        </w:tabs>
        <w:spacing w:before="94"/>
        <w:ind w:left="665" w:right="724"/>
        <w:jc w:val="center"/>
        <w:rPr>
          <w:rFonts w:ascii="Arial" w:hAnsi="Arial"/>
          <w:b/>
          <w:sz w:val="24"/>
          <w:szCs w:val="24"/>
        </w:rPr>
      </w:pPr>
    </w:p>
    <w:p w14:paraId="1CD7E2B6" w14:textId="21212C19" w:rsidR="00153C64" w:rsidRDefault="00153C64" w:rsidP="00304C54">
      <w:pPr>
        <w:tabs>
          <w:tab w:val="left" w:pos="8334"/>
        </w:tabs>
        <w:spacing w:before="94"/>
        <w:ind w:left="665" w:right="724"/>
        <w:jc w:val="center"/>
        <w:rPr>
          <w:rFonts w:ascii="Arial" w:hAnsi="Arial"/>
          <w:b/>
          <w:sz w:val="24"/>
          <w:szCs w:val="24"/>
        </w:rPr>
      </w:pPr>
    </w:p>
    <w:p w14:paraId="10A5759B" w14:textId="369D6977" w:rsidR="00153C64" w:rsidRDefault="00153C64" w:rsidP="00304C54">
      <w:pPr>
        <w:tabs>
          <w:tab w:val="left" w:pos="8334"/>
        </w:tabs>
        <w:spacing w:before="94"/>
        <w:ind w:left="665" w:right="724"/>
        <w:jc w:val="center"/>
        <w:rPr>
          <w:rFonts w:ascii="Arial" w:hAnsi="Arial"/>
          <w:b/>
          <w:sz w:val="24"/>
          <w:szCs w:val="24"/>
        </w:rPr>
      </w:pPr>
    </w:p>
    <w:p w14:paraId="4FE3CFDF" w14:textId="71AA8F73" w:rsidR="00153C64" w:rsidRDefault="00153C64" w:rsidP="00304C54">
      <w:pPr>
        <w:tabs>
          <w:tab w:val="left" w:pos="8334"/>
        </w:tabs>
        <w:spacing w:before="94"/>
        <w:ind w:left="665" w:right="724"/>
        <w:jc w:val="center"/>
        <w:rPr>
          <w:rFonts w:ascii="Arial" w:hAnsi="Arial"/>
          <w:b/>
          <w:sz w:val="24"/>
          <w:szCs w:val="24"/>
        </w:rPr>
      </w:pPr>
    </w:p>
    <w:p w14:paraId="374E2F21" w14:textId="4D72E4AC" w:rsidR="00153C64" w:rsidRDefault="00153C64" w:rsidP="00304C54">
      <w:pPr>
        <w:tabs>
          <w:tab w:val="left" w:pos="8334"/>
        </w:tabs>
        <w:spacing w:before="94"/>
        <w:ind w:left="665" w:right="724"/>
        <w:jc w:val="center"/>
        <w:rPr>
          <w:rFonts w:ascii="Arial" w:hAnsi="Arial"/>
          <w:b/>
          <w:sz w:val="24"/>
          <w:szCs w:val="24"/>
        </w:rPr>
      </w:pPr>
    </w:p>
    <w:p w14:paraId="4BBB729A" w14:textId="712848CC" w:rsidR="00153C64" w:rsidRDefault="00153C64" w:rsidP="00304C54">
      <w:pPr>
        <w:tabs>
          <w:tab w:val="left" w:pos="8334"/>
        </w:tabs>
        <w:spacing w:before="94"/>
        <w:ind w:left="665" w:right="724"/>
        <w:jc w:val="center"/>
        <w:rPr>
          <w:rFonts w:ascii="Arial" w:hAnsi="Arial"/>
          <w:b/>
          <w:sz w:val="24"/>
          <w:szCs w:val="24"/>
        </w:rPr>
      </w:pPr>
    </w:p>
    <w:p w14:paraId="317DA58F" w14:textId="3C4524B5" w:rsidR="00153C64" w:rsidRDefault="00153C64" w:rsidP="00304C54">
      <w:pPr>
        <w:tabs>
          <w:tab w:val="left" w:pos="8334"/>
        </w:tabs>
        <w:spacing w:before="94"/>
        <w:ind w:left="665" w:right="724"/>
        <w:jc w:val="center"/>
        <w:rPr>
          <w:rFonts w:ascii="Arial" w:hAnsi="Arial"/>
          <w:b/>
          <w:sz w:val="24"/>
          <w:szCs w:val="24"/>
        </w:rPr>
      </w:pPr>
    </w:p>
    <w:p w14:paraId="439E11B7" w14:textId="77777777" w:rsidR="00153C64" w:rsidRDefault="00153C64" w:rsidP="00304C54">
      <w:pPr>
        <w:tabs>
          <w:tab w:val="left" w:pos="8334"/>
        </w:tabs>
        <w:spacing w:before="94"/>
        <w:ind w:left="665" w:right="724"/>
        <w:jc w:val="center"/>
        <w:rPr>
          <w:rFonts w:ascii="Arial" w:hAnsi="Arial"/>
          <w:b/>
          <w:sz w:val="24"/>
          <w:szCs w:val="24"/>
        </w:rPr>
      </w:pPr>
    </w:p>
    <w:p w14:paraId="32577D4E" w14:textId="619B5139" w:rsidR="00C456FA" w:rsidRPr="00F35CA7" w:rsidRDefault="00C456FA" w:rsidP="00304C54">
      <w:pPr>
        <w:tabs>
          <w:tab w:val="left" w:pos="8334"/>
        </w:tabs>
        <w:spacing w:before="94"/>
        <w:ind w:left="665" w:right="724"/>
        <w:jc w:val="center"/>
        <w:rPr>
          <w:rFonts w:ascii="Arial" w:hAnsi="Arial"/>
          <w:b/>
          <w:sz w:val="24"/>
          <w:szCs w:val="24"/>
        </w:rPr>
      </w:pPr>
      <w:r w:rsidRPr="00F35CA7">
        <w:rPr>
          <w:rFonts w:ascii="Arial" w:hAnsi="Arial"/>
          <w:b/>
          <w:sz w:val="24"/>
          <w:szCs w:val="24"/>
        </w:rPr>
        <w:t>Sección</w:t>
      </w:r>
      <w:r w:rsidRPr="00F35CA7">
        <w:rPr>
          <w:rFonts w:ascii="Arial" w:hAnsi="Arial"/>
          <w:b/>
          <w:spacing w:val="13"/>
          <w:sz w:val="24"/>
          <w:szCs w:val="24"/>
        </w:rPr>
        <w:t xml:space="preserve"> </w:t>
      </w:r>
      <w:r w:rsidRPr="00F35CA7">
        <w:rPr>
          <w:rFonts w:ascii="Arial" w:hAnsi="Arial"/>
          <w:b/>
          <w:sz w:val="24"/>
          <w:szCs w:val="24"/>
        </w:rPr>
        <w:t>Cuarta</w:t>
      </w:r>
    </w:p>
    <w:p w14:paraId="616EDAF9" w14:textId="77777777" w:rsidR="00C456FA" w:rsidRPr="00F35CA7" w:rsidRDefault="00C456FA" w:rsidP="00304C54">
      <w:pPr>
        <w:tabs>
          <w:tab w:val="left" w:pos="8334"/>
        </w:tabs>
        <w:spacing w:before="135"/>
        <w:ind w:left="441" w:right="501"/>
        <w:jc w:val="center"/>
        <w:rPr>
          <w:rFonts w:ascii="Arial"/>
          <w:b/>
          <w:sz w:val="24"/>
          <w:szCs w:val="24"/>
        </w:rPr>
      </w:pPr>
      <w:r w:rsidRPr="00F35CA7">
        <w:rPr>
          <w:rFonts w:ascii="Arial"/>
          <w:b/>
          <w:sz w:val="24"/>
          <w:szCs w:val="24"/>
        </w:rPr>
        <w:t>Derechos</w:t>
      </w:r>
      <w:r w:rsidRPr="00F35CA7">
        <w:rPr>
          <w:rFonts w:ascii="Arial"/>
          <w:b/>
          <w:spacing w:val="16"/>
          <w:sz w:val="24"/>
          <w:szCs w:val="24"/>
        </w:rPr>
        <w:t xml:space="preserve"> </w:t>
      </w:r>
      <w:r w:rsidRPr="00F35CA7">
        <w:rPr>
          <w:rFonts w:ascii="Arial"/>
          <w:b/>
          <w:sz w:val="24"/>
          <w:szCs w:val="24"/>
        </w:rPr>
        <w:t>por</w:t>
      </w:r>
      <w:r w:rsidRPr="00F35CA7">
        <w:rPr>
          <w:rFonts w:ascii="Arial"/>
          <w:b/>
          <w:spacing w:val="6"/>
          <w:sz w:val="24"/>
          <w:szCs w:val="24"/>
        </w:rPr>
        <w:t xml:space="preserve"> </w:t>
      </w:r>
      <w:r w:rsidRPr="00F35CA7">
        <w:rPr>
          <w:rFonts w:ascii="Arial"/>
          <w:b/>
          <w:sz w:val="24"/>
          <w:szCs w:val="24"/>
        </w:rPr>
        <w:t>Servicios</w:t>
      </w:r>
      <w:r w:rsidRPr="00F35CA7">
        <w:rPr>
          <w:rFonts w:ascii="Arial"/>
          <w:b/>
          <w:spacing w:val="1"/>
          <w:sz w:val="24"/>
          <w:szCs w:val="24"/>
        </w:rPr>
        <w:t xml:space="preserve"> </w:t>
      </w:r>
      <w:r w:rsidRPr="00F35CA7">
        <w:rPr>
          <w:rFonts w:ascii="Arial"/>
          <w:b/>
          <w:sz w:val="24"/>
          <w:szCs w:val="24"/>
        </w:rPr>
        <w:t>de</w:t>
      </w:r>
      <w:r w:rsidRPr="00F35CA7">
        <w:rPr>
          <w:rFonts w:ascii="Arial"/>
          <w:b/>
          <w:spacing w:val="4"/>
          <w:sz w:val="24"/>
          <w:szCs w:val="24"/>
        </w:rPr>
        <w:t xml:space="preserve"> </w:t>
      </w:r>
      <w:r w:rsidRPr="00F35CA7">
        <w:rPr>
          <w:rFonts w:ascii="Arial"/>
          <w:b/>
          <w:sz w:val="24"/>
          <w:szCs w:val="24"/>
        </w:rPr>
        <w:t>Certificaciones</w:t>
      </w:r>
      <w:r w:rsidRPr="00F35CA7">
        <w:rPr>
          <w:rFonts w:ascii="Arial"/>
          <w:b/>
          <w:spacing w:val="2"/>
          <w:sz w:val="24"/>
          <w:szCs w:val="24"/>
        </w:rPr>
        <w:t xml:space="preserve"> </w:t>
      </w:r>
      <w:r w:rsidRPr="00F35CA7">
        <w:rPr>
          <w:rFonts w:ascii="Arial"/>
          <w:b/>
          <w:sz w:val="24"/>
          <w:szCs w:val="24"/>
        </w:rPr>
        <w:t>y</w:t>
      </w:r>
      <w:r w:rsidRPr="00F35CA7">
        <w:rPr>
          <w:rFonts w:ascii="Arial"/>
          <w:b/>
          <w:spacing w:val="16"/>
          <w:sz w:val="24"/>
          <w:szCs w:val="24"/>
        </w:rPr>
        <w:t xml:space="preserve"> </w:t>
      </w:r>
      <w:r w:rsidRPr="00F35CA7">
        <w:rPr>
          <w:rFonts w:ascii="Arial"/>
          <w:b/>
          <w:sz w:val="24"/>
          <w:szCs w:val="24"/>
        </w:rPr>
        <w:t>Constancias</w:t>
      </w:r>
    </w:p>
    <w:p w14:paraId="74D360CA" w14:textId="77777777" w:rsidR="00C456FA" w:rsidRPr="00FD6C76" w:rsidRDefault="00C456FA" w:rsidP="00304C54">
      <w:pPr>
        <w:pStyle w:val="Textoindependiente"/>
        <w:tabs>
          <w:tab w:val="left" w:pos="8334"/>
        </w:tabs>
        <w:rPr>
          <w:rFonts w:ascii="Arial"/>
          <w:b/>
          <w:sz w:val="22"/>
        </w:rPr>
      </w:pPr>
    </w:p>
    <w:p w14:paraId="6C351985" w14:textId="77777777" w:rsidR="00C456FA" w:rsidRPr="00FD6C76" w:rsidRDefault="00C456FA" w:rsidP="00304C54">
      <w:pPr>
        <w:pStyle w:val="Textoindependiente"/>
        <w:tabs>
          <w:tab w:val="left" w:pos="8334"/>
        </w:tabs>
        <w:spacing w:before="4"/>
        <w:rPr>
          <w:rFonts w:ascii="Arial"/>
          <w:b/>
          <w:sz w:val="21"/>
        </w:rPr>
      </w:pPr>
    </w:p>
    <w:p w14:paraId="3CE45D60" w14:textId="20DBB90C" w:rsidR="00F35CA7" w:rsidRPr="00F35CA7" w:rsidRDefault="00F35CA7" w:rsidP="00573BC6">
      <w:pPr>
        <w:pStyle w:val="Textoindependiente"/>
        <w:tabs>
          <w:tab w:val="left" w:pos="8334"/>
        </w:tabs>
        <w:spacing w:line="360" w:lineRule="auto"/>
        <w:jc w:val="both"/>
        <w:rPr>
          <w:rFonts w:ascii="Arial" w:hAnsi="Arial"/>
          <w:b/>
        </w:rPr>
      </w:pPr>
      <w:r w:rsidRPr="00F35CA7">
        <w:rPr>
          <w:rFonts w:ascii="Arial" w:hAnsi="Arial"/>
          <w:b/>
        </w:rPr>
        <w:t>Artículo 20.-</w:t>
      </w:r>
      <w:r>
        <w:rPr>
          <w:rFonts w:ascii="Arial" w:hAnsi="Arial"/>
          <w:b/>
        </w:rPr>
        <w:t xml:space="preserve"> </w:t>
      </w:r>
      <w:r w:rsidRPr="00F35CA7">
        <w:rPr>
          <w:rFonts w:ascii="Arial" w:hAnsi="Arial"/>
        </w:rPr>
        <w:t>Por la expedición de certificaciones, constancias, copias y formas oficiales que emita el H. Ayuntamiento del Municipio de Akil, Yucatán, se causarán y pagarán derechos conforme a las siguientes tarifas:</w:t>
      </w:r>
    </w:p>
    <w:p w14:paraId="1FDEF53B" w14:textId="77777777" w:rsidR="00F35CA7" w:rsidRPr="00F35CA7" w:rsidRDefault="00F35CA7" w:rsidP="00F35CA7">
      <w:pPr>
        <w:pStyle w:val="Textoindependiente"/>
        <w:tabs>
          <w:tab w:val="left" w:pos="8334"/>
        </w:tabs>
        <w:rPr>
          <w:rFonts w:ascii="Arial" w:hAnsi="Arial"/>
          <w:b/>
        </w:rPr>
      </w:pPr>
    </w:p>
    <w:p w14:paraId="4772AB9B" w14:textId="2F87D447" w:rsidR="00F35CA7" w:rsidRPr="00F35CA7" w:rsidRDefault="00F35CA7" w:rsidP="00F35CA7">
      <w:pPr>
        <w:pStyle w:val="Textoindependiente"/>
        <w:tabs>
          <w:tab w:val="left" w:pos="8334"/>
        </w:tabs>
        <w:rPr>
          <w:rFonts w:ascii="Arial" w:hAnsi="Arial"/>
          <w:sz w:val="20"/>
          <w:szCs w:val="20"/>
        </w:rPr>
      </w:pPr>
      <w:r>
        <w:rPr>
          <w:rFonts w:ascii="Arial" w:hAnsi="Arial"/>
          <w:sz w:val="20"/>
          <w:szCs w:val="20"/>
        </w:rPr>
        <w:t xml:space="preserve">Concepto                                                                                                                                </w:t>
      </w:r>
      <w:r w:rsidRPr="00F35CA7">
        <w:rPr>
          <w:rFonts w:ascii="Arial" w:hAnsi="Arial"/>
          <w:sz w:val="20"/>
          <w:szCs w:val="20"/>
        </w:rPr>
        <w:t>Cuota ($)</w:t>
      </w:r>
    </w:p>
    <w:p w14:paraId="152E249D" w14:textId="2E53F399" w:rsidR="00F35CA7" w:rsidRPr="00F35CA7" w:rsidRDefault="00F35CA7" w:rsidP="00F35CA7">
      <w:pPr>
        <w:pStyle w:val="Textoindependiente"/>
        <w:tabs>
          <w:tab w:val="left" w:pos="8334"/>
        </w:tabs>
        <w:rPr>
          <w:rFonts w:ascii="Arial" w:hAnsi="Arial"/>
          <w:sz w:val="20"/>
          <w:szCs w:val="20"/>
        </w:rPr>
      </w:pPr>
      <w:r w:rsidRPr="00F35CA7">
        <w:rPr>
          <w:rFonts w:ascii="Arial" w:hAnsi="Arial"/>
          <w:sz w:val="20"/>
          <w:szCs w:val="20"/>
        </w:rPr>
        <w:t>I. Por copia certificada, por hoj</w:t>
      </w:r>
      <w:r w:rsidR="00412EA4">
        <w:rPr>
          <w:rFonts w:ascii="Arial" w:hAnsi="Arial"/>
          <w:sz w:val="20"/>
          <w:szCs w:val="20"/>
        </w:rPr>
        <w:t>a</w:t>
      </w:r>
      <w:proofErr w:type="gramStart"/>
      <w:r w:rsidRPr="00F35CA7">
        <w:rPr>
          <w:rFonts w:ascii="Arial" w:hAnsi="Arial"/>
          <w:sz w:val="20"/>
          <w:szCs w:val="20"/>
        </w:rPr>
        <w:tab/>
      </w:r>
      <w:r w:rsidR="00412EA4">
        <w:rPr>
          <w:rFonts w:ascii="Arial" w:hAnsi="Arial"/>
          <w:sz w:val="20"/>
          <w:szCs w:val="20"/>
        </w:rPr>
        <w:t xml:space="preserve">  </w:t>
      </w:r>
      <w:r w:rsidRPr="00F35CA7">
        <w:rPr>
          <w:rFonts w:ascii="Arial" w:hAnsi="Arial"/>
          <w:sz w:val="20"/>
          <w:szCs w:val="20"/>
        </w:rPr>
        <w:t>4.00</w:t>
      </w:r>
      <w:proofErr w:type="gramEnd"/>
    </w:p>
    <w:p w14:paraId="263F6391" w14:textId="48BD34DA" w:rsidR="00F35CA7" w:rsidRPr="00F35CA7" w:rsidRDefault="00F35CA7" w:rsidP="00F35CA7">
      <w:pPr>
        <w:pStyle w:val="Textoindependiente"/>
        <w:tabs>
          <w:tab w:val="left" w:pos="8334"/>
        </w:tabs>
        <w:rPr>
          <w:rFonts w:ascii="Arial" w:hAnsi="Arial"/>
          <w:sz w:val="20"/>
          <w:szCs w:val="20"/>
        </w:rPr>
      </w:pPr>
      <w:r w:rsidRPr="00F35CA7">
        <w:rPr>
          <w:rFonts w:ascii="Arial" w:hAnsi="Arial"/>
          <w:sz w:val="20"/>
          <w:szCs w:val="20"/>
        </w:rPr>
        <w:t>II. Por participación en licitaciones públicas o restringida</w:t>
      </w:r>
      <w:r>
        <w:rPr>
          <w:rFonts w:ascii="Arial" w:hAnsi="Arial"/>
          <w:sz w:val="20"/>
          <w:szCs w:val="20"/>
        </w:rPr>
        <w:t xml:space="preserve">s                                                  </w:t>
      </w:r>
      <w:r w:rsidR="00412EA4">
        <w:rPr>
          <w:rFonts w:ascii="Arial" w:hAnsi="Arial"/>
          <w:sz w:val="20"/>
          <w:szCs w:val="20"/>
        </w:rPr>
        <w:t xml:space="preserve"> </w:t>
      </w:r>
      <w:r>
        <w:rPr>
          <w:rFonts w:ascii="Arial" w:hAnsi="Arial"/>
          <w:sz w:val="20"/>
          <w:szCs w:val="20"/>
        </w:rPr>
        <w:t xml:space="preserve">  </w:t>
      </w:r>
      <w:r w:rsidRPr="00F35CA7">
        <w:rPr>
          <w:rFonts w:ascii="Arial" w:hAnsi="Arial"/>
          <w:sz w:val="20"/>
          <w:szCs w:val="20"/>
        </w:rPr>
        <w:t>4,600.00</w:t>
      </w:r>
    </w:p>
    <w:p w14:paraId="68DB84EB" w14:textId="77777777" w:rsidR="00F35CA7" w:rsidRPr="00F35CA7" w:rsidRDefault="00F35CA7" w:rsidP="00F35CA7">
      <w:pPr>
        <w:pStyle w:val="Textoindependiente"/>
        <w:tabs>
          <w:tab w:val="left" w:pos="8334"/>
        </w:tabs>
        <w:rPr>
          <w:rFonts w:ascii="Arial" w:hAnsi="Arial"/>
          <w:sz w:val="20"/>
          <w:szCs w:val="20"/>
        </w:rPr>
      </w:pPr>
      <w:r w:rsidRPr="00F35CA7">
        <w:rPr>
          <w:rFonts w:ascii="Arial" w:hAnsi="Arial"/>
          <w:sz w:val="20"/>
          <w:szCs w:val="20"/>
        </w:rPr>
        <w:t>III. Por certificaciones y constancias expedidas por el Ayuntamiento</w:t>
      </w:r>
      <w:r w:rsidRPr="00F35CA7">
        <w:rPr>
          <w:rFonts w:ascii="Arial" w:hAnsi="Arial"/>
          <w:sz w:val="20"/>
          <w:szCs w:val="20"/>
        </w:rPr>
        <w:tab/>
        <w:t>80.00</w:t>
      </w:r>
    </w:p>
    <w:p w14:paraId="48872401" w14:textId="77777777" w:rsidR="00F35CA7" w:rsidRPr="00F35CA7" w:rsidRDefault="00F35CA7" w:rsidP="00F35CA7">
      <w:pPr>
        <w:pStyle w:val="Textoindependiente"/>
        <w:tabs>
          <w:tab w:val="left" w:pos="8334"/>
        </w:tabs>
        <w:rPr>
          <w:rFonts w:ascii="Arial" w:hAnsi="Arial"/>
          <w:sz w:val="20"/>
          <w:szCs w:val="20"/>
        </w:rPr>
      </w:pPr>
      <w:r w:rsidRPr="00F35CA7">
        <w:rPr>
          <w:rFonts w:ascii="Arial" w:hAnsi="Arial"/>
          <w:sz w:val="20"/>
          <w:szCs w:val="20"/>
        </w:rPr>
        <w:t>IV. Por compulsa de documentos</w:t>
      </w:r>
      <w:r w:rsidRPr="00F35CA7">
        <w:rPr>
          <w:rFonts w:ascii="Arial" w:hAnsi="Arial"/>
          <w:sz w:val="20"/>
          <w:szCs w:val="20"/>
        </w:rPr>
        <w:tab/>
        <w:t>45.00</w:t>
      </w:r>
    </w:p>
    <w:p w14:paraId="037D2524" w14:textId="120A33EE" w:rsidR="00F35CA7" w:rsidRPr="00F35CA7" w:rsidRDefault="00F35CA7" w:rsidP="00F35CA7">
      <w:pPr>
        <w:pStyle w:val="Textoindependiente"/>
        <w:tabs>
          <w:tab w:val="left" w:pos="8334"/>
        </w:tabs>
        <w:rPr>
          <w:rFonts w:ascii="Arial" w:hAnsi="Arial"/>
          <w:sz w:val="20"/>
          <w:szCs w:val="20"/>
        </w:rPr>
      </w:pPr>
      <w:r w:rsidRPr="00F35CA7">
        <w:rPr>
          <w:rFonts w:ascii="Arial" w:hAnsi="Arial"/>
          <w:sz w:val="20"/>
          <w:szCs w:val="20"/>
        </w:rPr>
        <w:t>V. Por certif</w:t>
      </w:r>
      <w:r>
        <w:rPr>
          <w:rFonts w:ascii="Arial" w:hAnsi="Arial"/>
          <w:sz w:val="20"/>
          <w:szCs w:val="20"/>
        </w:rPr>
        <w:t xml:space="preserve">icado de no adeudo de impuestos                                                                           </w:t>
      </w:r>
      <w:r w:rsidRPr="00F35CA7">
        <w:rPr>
          <w:rFonts w:ascii="Arial" w:hAnsi="Arial"/>
          <w:sz w:val="20"/>
          <w:szCs w:val="20"/>
        </w:rPr>
        <w:t>150.00</w:t>
      </w:r>
    </w:p>
    <w:p w14:paraId="73068355" w14:textId="77777777" w:rsidR="00F35CA7" w:rsidRPr="00F35CA7" w:rsidRDefault="00F35CA7" w:rsidP="00F35CA7">
      <w:pPr>
        <w:pStyle w:val="Textoindependiente"/>
        <w:tabs>
          <w:tab w:val="left" w:pos="8334"/>
        </w:tabs>
        <w:rPr>
          <w:rFonts w:ascii="Arial" w:hAnsi="Arial"/>
          <w:sz w:val="20"/>
          <w:szCs w:val="20"/>
        </w:rPr>
      </w:pPr>
      <w:r w:rsidRPr="00F35CA7">
        <w:rPr>
          <w:rFonts w:ascii="Arial" w:hAnsi="Arial"/>
          <w:sz w:val="20"/>
          <w:szCs w:val="20"/>
        </w:rPr>
        <w:t>VI. Por expedición de duplicados de recibos oficiales</w:t>
      </w:r>
      <w:r w:rsidRPr="00F35CA7">
        <w:rPr>
          <w:rFonts w:ascii="Arial" w:hAnsi="Arial"/>
          <w:sz w:val="20"/>
          <w:szCs w:val="20"/>
        </w:rPr>
        <w:tab/>
        <w:t>80.00</w:t>
      </w:r>
    </w:p>
    <w:p w14:paraId="5BE948FE" w14:textId="7B8CC8D8" w:rsidR="00F35CA7" w:rsidRPr="00F35CA7" w:rsidRDefault="00F35CA7" w:rsidP="00F35CA7">
      <w:pPr>
        <w:pStyle w:val="Textoindependiente"/>
        <w:tabs>
          <w:tab w:val="left" w:pos="8334"/>
        </w:tabs>
        <w:rPr>
          <w:rFonts w:ascii="Arial" w:hAnsi="Arial"/>
          <w:sz w:val="20"/>
          <w:szCs w:val="20"/>
        </w:rPr>
      </w:pPr>
      <w:r w:rsidRPr="00F35CA7">
        <w:rPr>
          <w:rFonts w:ascii="Arial" w:hAnsi="Arial"/>
          <w:sz w:val="20"/>
          <w:szCs w:val="20"/>
        </w:rPr>
        <w:t>VII. Por derecho de a</w:t>
      </w:r>
      <w:r w:rsidR="00C13F5B">
        <w:rPr>
          <w:rFonts w:ascii="Arial" w:hAnsi="Arial"/>
          <w:sz w:val="20"/>
          <w:szCs w:val="20"/>
        </w:rPr>
        <w:t xml:space="preserve">djudicación de fondo legal                                                                     </w:t>
      </w:r>
      <w:r w:rsidRPr="00F35CA7">
        <w:rPr>
          <w:rFonts w:ascii="Arial" w:hAnsi="Arial"/>
          <w:sz w:val="20"/>
          <w:szCs w:val="20"/>
        </w:rPr>
        <w:t>5,000.00</w:t>
      </w:r>
    </w:p>
    <w:p w14:paraId="1FA20E85" w14:textId="77777777" w:rsidR="00F35CA7" w:rsidRPr="00F35CA7" w:rsidRDefault="00F35CA7" w:rsidP="00F35CA7">
      <w:pPr>
        <w:pStyle w:val="Textoindependiente"/>
        <w:tabs>
          <w:tab w:val="left" w:pos="8334"/>
        </w:tabs>
        <w:rPr>
          <w:rFonts w:ascii="Arial" w:hAnsi="Arial"/>
          <w:b/>
        </w:rPr>
      </w:pPr>
    </w:p>
    <w:p w14:paraId="2713BA6B" w14:textId="77777777" w:rsidR="00F35CA7" w:rsidRPr="008F1763" w:rsidRDefault="00F35CA7" w:rsidP="00DE1BF1">
      <w:pPr>
        <w:pStyle w:val="Textoindependiente"/>
        <w:tabs>
          <w:tab w:val="left" w:pos="8334"/>
        </w:tabs>
        <w:spacing w:line="360" w:lineRule="auto"/>
        <w:ind w:left="426" w:hanging="142"/>
        <w:jc w:val="both"/>
        <w:rPr>
          <w:rFonts w:ascii="Arial" w:hAnsi="Arial"/>
          <w:b/>
        </w:rPr>
      </w:pPr>
      <w:r w:rsidRPr="008F1763">
        <w:rPr>
          <w:rFonts w:ascii="Arial" w:hAnsi="Arial"/>
          <w:b/>
        </w:rPr>
        <w:t>Párrafo segundo.</w:t>
      </w:r>
    </w:p>
    <w:p w14:paraId="3AE353E4" w14:textId="77777777" w:rsidR="00F35CA7" w:rsidRPr="00C13F5B" w:rsidRDefault="00F35CA7" w:rsidP="00DE1BF1">
      <w:pPr>
        <w:pStyle w:val="Textoindependiente"/>
        <w:tabs>
          <w:tab w:val="left" w:pos="8334"/>
        </w:tabs>
        <w:ind w:left="284"/>
        <w:jc w:val="both"/>
        <w:rPr>
          <w:rFonts w:ascii="Arial" w:hAnsi="Arial"/>
        </w:rPr>
      </w:pPr>
      <w:r w:rsidRPr="008F1763">
        <w:rPr>
          <w:rFonts w:ascii="Arial" w:hAnsi="Arial"/>
        </w:rPr>
        <w:t>Por cada certificado</w:t>
      </w:r>
      <w:r w:rsidRPr="00C13F5B">
        <w:rPr>
          <w:rFonts w:ascii="Arial" w:hAnsi="Arial"/>
        </w:rPr>
        <w:t xml:space="preserve"> que expida cualquier dependencia o unidad administrativa del Ayuntamiento, se pagará un derecho de $80.00, salvo en aquellos casos en que la presente Ley establezca expresamente una tarifa distinta.</w:t>
      </w:r>
    </w:p>
    <w:p w14:paraId="3E16346F" w14:textId="77777777" w:rsidR="00F35CA7" w:rsidRPr="00C13F5B" w:rsidRDefault="00F35CA7" w:rsidP="00573BC6">
      <w:pPr>
        <w:pStyle w:val="Textoindependiente"/>
        <w:tabs>
          <w:tab w:val="left" w:pos="8334"/>
        </w:tabs>
        <w:spacing w:line="360" w:lineRule="auto"/>
        <w:jc w:val="both"/>
        <w:rPr>
          <w:rFonts w:ascii="Arial" w:hAnsi="Arial"/>
        </w:rPr>
      </w:pPr>
    </w:p>
    <w:p w14:paraId="74E661A9" w14:textId="77777777" w:rsidR="00F35CA7" w:rsidRPr="00F35CA7" w:rsidRDefault="00F35CA7" w:rsidP="00DE1BF1">
      <w:pPr>
        <w:pStyle w:val="Textoindependiente"/>
        <w:tabs>
          <w:tab w:val="left" w:pos="8334"/>
        </w:tabs>
        <w:ind w:left="426"/>
        <w:jc w:val="both"/>
        <w:rPr>
          <w:rFonts w:ascii="Arial" w:hAnsi="Arial"/>
          <w:b/>
        </w:rPr>
      </w:pPr>
      <w:r w:rsidRPr="00F35CA7">
        <w:rPr>
          <w:rFonts w:ascii="Arial" w:hAnsi="Arial"/>
          <w:b/>
        </w:rPr>
        <w:t>Párrafo tercero.</w:t>
      </w:r>
    </w:p>
    <w:p w14:paraId="453D7A58" w14:textId="77777777" w:rsidR="00F35CA7" w:rsidRPr="00C13F5B" w:rsidRDefault="00F35CA7" w:rsidP="00DE1BF1">
      <w:pPr>
        <w:pStyle w:val="Textoindependiente"/>
        <w:tabs>
          <w:tab w:val="left" w:pos="8334"/>
        </w:tabs>
        <w:ind w:left="426"/>
        <w:jc w:val="both"/>
        <w:rPr>
          <w:rFonts w:ascii="Arial" w:hAnsi="Arial"/>
        </w:rPr>
      </w:pPr>
      <w:r w:rsidRPr="00C13F5B">
        <w:rPr>
          <w:rFonts w:ascii="Arial" w:hAnsi="Arial"/>
        </w:rPr>
        <w:t>Para la expedición del certificado de estar al corriente en el pago del impuesto predial, el interesado deberá anexar el comprobante de pago actualizado de dicho impuesto como requisito indispensable para su tramitación y entrega.</w:t>
      </w:r>
    </w:p>
    <w:p w14:paraId="628B55D0" w14:textId="77777777" w:rsidR="00F35CA7" w:rsidRPr="00F35CA7" w:rsidRDefault="00F35CA7" w:rsidP="00DE1BF1">
      <w:pPr>
        <w:pStyle w:val="Textoindependiente"/>
        <w:tabs>
          <w:tab w:val="left" w:pos="8334"/>
        </w:tabs>
        <w:ind w:left="426"/>
        <w:jc w:val="both"/>
        <w:rPr>
          <w:rFonts w:ascii="Arial" w:hAnsi="Arial"/>
          <w:b/>
        </w:rPr>
      </w:pPr>
    </w:p>
    <w:p w14:paraId="1667F038" w14:textId="77777777" w:rsidR="00F35CA7" w:rsidRPr="00F35CA7" w:rsidRDefault="00F35CA7" w:rsidP="00DE1BF1">
      <w:pPr>
        <w:pStyle w:val="Textoindependiente"/>
        <w:tabs>
          <w:tab w:val="left" w:pos="8334"/>
        </w:tabs>
        <w:ind w:left="426"/>
        <w:jc w:val="both"/>
        <w:rPr>
          <w:rFonts w:ascii="Arial" w:hAnsi="Arial"/>
          <w:b/>
        </w:rPr>
      </w:pPr>
      <w:r w:rsidRPr="00F35CA7">
        <w:rPr>
          <w:rFonts w:ascii="Arial" w:hAnsi="Arial"/>
          <w:b/>
        </w:rPr>
        <w:t>Párrafo cuarto.</w:t>
      </w:r>
    </w:p>
    <w:p w14:paraId="2C775E26" w14:textId="77777777" w:rsidR="00F35CA7" w:rsidRPr="00C13F5B" w:rsidRDefault="00F35CA7" w:rsidP="00DE1BF1">
      <w:pPr>
        <w:pStyle w:val="Textoindependiente"/>
        <w:tabs>
          <w:tab w:val="left" w:pos="8334"/>
        </w:tabs>
        <w:ind w:left="426"/>
        <w:jc w:val="both"/>
        <w:rPr>
          <w:rFonts w:ascii="Arial" w:hAnsi="Arial"/>
        </w:rPr>
      </w:pPr>
      <w:r w:rsidRPr="00C13F5B">
        <w:rPr>
          <w:rFonts w:ascii="Arial" w:hAnsi="Arial"/>
        </w:rPr>
        <w:t>Las dependencias municipales deberán emitir los documentos señalados en estricto apego a los principios de legalidad, transparencia, eficiencia y simplificación administrativa, conforme a la Ley General de Mejora Regulatoria, la Ley de Hacienda de los Municipios del Estado de Yucatán, y demás disposiciones aplicables.</w:t>
      </w:r>
    </w:p>
    <w:p w14:paraId="7A63AE6B" w14:textId="77777777" w:rsidR="00F35CA7" w:rsidRPr="00F35CA7" w:rsidRDefault="00F35CA7" w:rsidP="00DE1BF1">
      <w:pPr>
        <w:pStyle w:val="Textoindependiente"/>
        <w:tabs>
          <w:tab w:val="left" w:pos="8334"/>
        </w:tabs>
        <w:ind w:left="426"/>
        <w:jc w:val="both"/>
        <w:rPr>
          <w:rFonts w:ascii="Arial" w:hAnsi="Arial"/>
          <w:b/>
        </w:rPr>
      </w:pPr>
    </w:p>
    <w:p w14:paraId="5D273E2C" w14:textId="77777777" w:rsidR="00F35CA7" w:rsidRPr="00F35CA7" w:rsidRDefault="00F35CA7" w:rsidP="00DE1BF1">
      <w:pPr>
        <w:pStyle w:val="Textoindependiente"/>
        <w:tabs>
          <w:tab w:val="left" w:pos="8334"/>
        </w:tabs>
        <w:ind w:left="426"/>
        <w:jc w:val="both"/>
        <w:rPr>
          <w:rFonts w:ascii="Arial" w:hAnsi="Arial"/>
          <w:b/>
        </w:rPr>
      </w:pPr>
      <w:r w:rsidRPr="00F35CA7">
        <w:rPr>
          <w:rFonts w:ascii="Arial" w:hAnsi="Arial"/>
          <w:b/>
        </w:rPr>
        <w:t>Párrafo quinto.</w:t>
      </w:r>
    </w:p>
    <w:p w14:paraId="45890F33" w14:textId="77777777" w:rsidR="00F35CA7" w:rsidRPr="00C13F5B" w:rsidRDefault="00F35CA7" w:rsidP="00DE1BF1">
      <w:pPr>
        <w:pStyle w:val="Textoindependiente"/>
        <w:tabs>
          <w:tab w:val="left" w:pos="8334"/>
        </w:tabs>
        <w:ind w:left="426"/>
        <w:jc w:val="both"/>
        <w:rPr>
          <w:rFonts w:ascii="Arial" w:hAnsi="Arial"/>
        </w:rPr>
      </w:pPr>
      <w:r w:rsidRPr="00C13F5B">
        <w:rPr>
          <w:rFonts w:ascii="Arial" w:hAnsi="Arial"/>
        </w:rPr>
        <w:t>Estarán exentos del pago de estos derechos los siguientes casos:</w:t>
      </w:r>
    </w:p>
    <w:p w14:paraId="361902FA" w14:textId="77777777" w:rsidR="00F35CA7" w:rsidRPr="00C13F5B" w:rsidRDefault="00F35CA7" w:rsidP="00DE1BF1">
      <w:pPr>
        <w:pStyle w:val="Textoindependiente"/>
        <w:tabs>
          <w:tab w:val="left" w:pos="8334"/>
        </w:tabs>
        <w:ind w:left="426"/>
        <w:jc w:val="both"/>
        <w:rPr>
          <w:rFonts w:ascii="Arial" w:hAnsi="Arial"/>
        </w:rPr>
      </w:pPr>
      <w:r w:rsidRPr="00C13F5B">
        <w:rPr>
          <w:rFonts w:ascii="Arial" w:hAnsi="Arial"/>
          <w:b/>
        </w:rPr>
        <w:t>I</w:t>
      </w:r>
      <w:r w:rsidRPr="00C13F5B">
        <w:rPr>
          <w:rFonts w:ascii="Arial" w:hAnsi="Arial"/>
        </w:rPr>
        <w:t>. Las personas adultas mayores y las personas con discapacidad, respecto de certificados o constancias que acrediten situaciones personales, familiares o de vivienda, siempre que sean de uso no comercial.</w:t>
      </w:r>
    </w:p>
    <w:p w14:paraId="7893F66D" w14:textId="77777777" w:rsidR="00F35CA7" w:rsidRPr="00C13F5B" w:rsidRDefault="00F35CA7" w:rsidP="00DE1BF1">
      <w:pPr>
        <w:pStyle w:val="Textoindependiente"/>
        <w:tabs>
          <w:tab w:val="left" w:pos="8334"/>
        </w:tabs>
        <w:ind w:left="426"/>
        <w:jc w:val="both"/>
        <w:rPr>
          <w:rFonts w:ascii="Arial" w:hAnsi="Arial"/>
        </w:rPr>
      </w:pPr>
      <w:r w:rsidRPr="00C13F5B">
        <w:rPr>
          <w:rFonts w:ascii="Arial" w:hAnsi="Arial"/>
          <w:b/>
        </w:rPr>
        <w:t>II.</w:t>
      </w:r>
      <w:r w:rsidRPr="00C13F5B">
        <w:rPr>
          <w:rFonts w:ascii="Arial" w:hAnsi="Arial"/>
        </w:rPr>
        <w:t xml:space="preserve"> Las instituciones educativas públicas, organizaciones sociales sin fines de lucro y asociaciones civiles legalmente constituidas, cuando los documentos se soliciten para fines administrativos o de interés comunitario debidamente justificados.</w:t>
      </w:r>
    </w:p>
    <w:p w14:paraId="40C30216" w14:textId="5376565C" w:rsidR="00F35CA7" w:rsidRDefault="00F35CA7" w:rsidP="00DE1BF1">
      <w:pPr>
        <w:pStyle w:val="Textoindependiente"/>
        <w:tabs>
          <w:tab w:val="left" w:pos="8334"/>
        </w:tabs>
        <w:ind w:left="426"/>
        <w:jc w:val="both"/>
        <w:rPr>
          <w:rFonts w:ascii="Arial" w:hAnsi="Arial"/>
        </w:rPr>
      </w:pPr>
      <w:r w:rsidRPr="00C13F5B">
        <w:rPr>
          <w:rFonts w:ascii="Arial" w:hAnsi="Arial"/>
          <w:b/>
        </w:rPr>
        <w:t>III.</w:t>
      </w:r>
      <w:r w:rsidRPr="00C13F5B">
        <w:rPr>
          <w:rFonts w:ascii="Arial" w:hAnsi="Arial"/>
        </w:rPr>
        <w:t xml:space="preserve"> Los trámites municipales derivados de programas sociales o de </w:t>
      </w:r>
      <w:r w:rsidRPr="00C13F5B">
        <w:rPr>
          <w:rFonts w:ascii="Arial" w:hAnsi="Arial"/>
        </w:rPr>
        <w:lastRenderedPageBreak/>
        <w:t>regularización de vivienda promovidos por el Ayuntamiento.</w:t>
      </w:r>
    </w:p>
    <w:p w14:paraId="7DDBE78D" w14:textId="77777777" w:rsidR="00573BC6" w:rsidRPr="00F35CA7" w:rsidRDefault="00573BC6" w:rsidP="00DE1BF1">
      <w:pPr>
        <w:pStyle w:val="Textoindependiente"/>
        <w:tabs>
          <w:tab w:val="left" w:pos="8334"/>
        </w:tabs>
        <w:ind w:left="426"/>
        <w:jc w:val="both"/>
        <w:rPr>
          <w:rFonts w:ascii="Arial" w:hAnsi="Arial"/>
          <w:b/>
        </w:rPr>
      </w:pPr>
    </w:p>
    <w:p w14:paraId="1433E228" w14:textId="77777777" w:rsidR="00F35CA7" w:rsidRPr="00C13F5B" w:rsidRDefault="00F35CA7" w:rsidP="00DE1BF1">
      <w:pPr>
        <w:pStyle w:val="Textoindependiente"/>
        <w:tabs>
          <w:tab w:val="left" w:pos="8334"/>
        </w:tabs>
        <w:ind w:left="426"/>
        <w:jc w:val="both"/>
        <w:rPr>
          <w:rFonts w:ascii="Arial" w:hAnsi="Arial"/>
          <w:b/>
        </w:rPr>
      </w:pPr>
      <w:r w:rsidRPr="00C13F5B">
        <w:rPr>
          <w:rFonts w:ascii="Arial" w:hAnsi="Arial"/>
          <w:b/>
        </w:rPr>
        <w:t>Párrafo sexto.</w:t>
      </w:r>
    </w:p>
    <w:p w14:paraId="5A466D75" w14:textId="2577DC0B" w:rsidR="00C456FA" w:rsidRPr="00C13F5B" w:rsidRDefault="00F35CA7" w:rsidP="00DE1BF1">
      <w:pPr>
        <w:pStyle w:val="Textoindependiente"/>
        <w:tabs>
          <w:tab w:val="left" w:pos="8334"/>
        </w:tabs>
        <w:ind w:left="426"/>
        <w:jc w:val="both"/>
      </w:pPr>
      <w:r w:rsidRPr="00C13F5B">
        <w:rPr>
          <w:rFonts w:ascii="Arial" w:hAnsi="Arial"/>
        </w:rPr>
        <w:t>El Ayuntamiento podrá autorizar descuentos de hasta el 50% en los derechos establecidos en este artículo cuando se trate de personas en situación de vulnerabilidad económica, previa valoración y dictamen de la Tesorería Municipal.</w:t>
      </w:r>
    </w:p>
    <w:p w14:paraId="6B0318EB" w14:textId="77777777" w:rsidR="00412EA4" w:rsidRDefault="00412EA4" w:rsidP="00304C54">
      <w:pPr>
        <w:tabs>
          <w:tab w:val="left" w:pos="8334"/>
        </w:tabs>
        <w:spacing w:before="94"/>
        <w:ind w:left="441" w:right="501"/>
        <w:jc w:val="center"/>
        <w:rPr>
          <w:rFonts w:ascii="Arial" w:hAnsi="Arial"/>
          <w:b/>
          <w:sz w:val="24"/>
          <w:szCs w:val="24"/>
        </w:rPr>
      </w:pPr>
    </w:p>
    <w:p w14:paraId="5AE1F712" w14:textId="65B4FAB7" w:rsidR="00C456FA" w:rsidRPr="00C13F5B" w:rsidRDefault="00C456FA" w:rsidP="00304C54">
      <w:pPr>
        <w:tabs>
          <w:tab w:val="left" w:pos="8334"/>
        </w:tabs>
        <w:spacing w:before="94"/>
        <w:ind w:left="441" w:right="501"/>
        <w:jc w:val="center"/>
        <w:rPr>
          <w:rFonts w:ascii="Arial" w:hAnsi="Arial"/>
          <w:b/>
          <w:sz w:val="24"/>
          <w:szCs w:val="24"/>
        </w:rPr>
      </w:pPr>
      <w:r w:rsidRPr="00C13F5B">
        <w:rPr>
          <w:rFonts w:ascii="Arial" w:hAnsi="Arial"/>
          <w:b/>
          <w:sz w:val="24"/>
          <w:szCs w:val="24"/>
        </w:rPr>
        <w:t>Sección</w:t>
      </w:r>
      <w:r w:rsidRPr="00C13F5B">
        <w:rPr>
          <w:rFonts w:ascii="Arial" w:hAnsi="Arial"/>
          <w:b/>
          <w:spacing w:val="-2"/>
          <w:sz w:val="24"/>
          <w:szCs w:val="24"/>
        </w:rPr>
        <w:t xml:space="preserve"> </w:t>
      </w:r>
      <w:r w:rsidRPr="00C13F5B">
        <w:rPr>
          <w:rFonts w:ascii="Arial" w:hAnsi="Arial"/>
          <w:b/>
          <w:sz w:val="24"/>
          <w:szCs w:val="24"/>
        </w:rPr>
        <w:t>Quinta</w:t>
      </w:r>
    </w:p>
    <w:p w14:paraId="29D05804" w14:textId="77777777" w:rsidR="00C456FA" w:rsidRPr="00C13F5B" w:rsidRDefault="00C456FA" w:rsidP="00304C54">
      <w:pPr>
        <w:tabs>
          <w:tab w:val="left" w:pos="8334"/>
        </w:tabs>
        <w:spacing w:before="115" w:line="360" w:lineRule="auto"/>
        <w:ind w:left="2540" w:right="2602"/>
        <w:jc w:val="center"/>
        <w:rPr>
          <w:rFonts w:ascii="Arial" w:hAnsi="Arial"/>
          <w:b/>
          <w:sz w:val="24"/>
          <w:szCs w:val="24"/>
        </w:rPr>
      </w:pPr>
      <w:r w:rsidRPr="00C13F5B">
        <w:rPr>
          <w:rFonts w:ascii="Arial" w:hAnsi="Arial"/>
          <w:b/>
          <w:sz w:val="24"/>
          <w:szCs w:val="24"/>
        </w:rPr>
        <w:t>Derechos</w:t>
      </w:r>
      <w:r w:rsidRPr="00C13F5B">
        <w:rPr>
          <w:rFonts w:ascii="Arial" w:hAnsi="Arial"/>
          <w:b/>
          <w:spacing w:val="-5"/>
          <w:sz w:val="24"/>
          <w:szCs w:val="24"/>
        </w:rPr>
        <w:t xml:space="preserve"> </w:t>
      </w:r>
      <w:r w:rsidRPr="00C13F5B">
        <w:rPr>
          <w:rFonts w:ascii="Arial" w:hAnsi="Arial"/>
          <w:b/>
          <w:sz w:val="24"/>
          <w:szCs w:val="24"/>
        </w:rPr>
        <w:t>por</w:t>
      </w:r>
      <w:r w:rsidRPr="00C13F5B">
        <w:rPr>
          <w:rFonts w:ascii="Arial" w:hAnsi="Arial"/>
          <w:b/>
          <w:spacing w:val="-5"/>
          <w:sz w:val="24"/>
          <w:szCs w:val="24"/>
        </w:rPr>
        <w:t xml:space="preserve"> </w:t>
      </w:r>
      <w:r w:rsidRPr="00C13F5B">
        <w:rPr>
          <w:rFonts w:ascii="Arial" w:hAnsi="Arial"/>
          <w:b/>
          <w:sz w:val="24"/>
          <w:szCs w:val="24"/>
        </w:rPr>
        <w:t>el</w:t>
      </w:r>
      <w:r w:rsidRPr="00C13F5B">
        <w:rPr>
          <w:rFonts w:ascii="Arial" w:hAnsi="Arial"/>
          <w:b/>
          <w:spacing w:val="-5"/>
          <w:sz w:val="24"/>
          <w:szCs w:val="24"/>
        </w:rPr>
        <w:t xml:space="preserve"> </w:t>
      </w:r>
      <w:r w:rsidRPr="00C13F5B">
        <w:rPr>
          <w:rFonts w:ascii="Arial" w:hAnsi="Arial"/>
          <w:b/>
          <w:sz w:val="24"/>
          <w:szCs w:val="24"/>
        </w:rPr>
        <w:t>Servicio</w:t>
      </w:r>
      <w:r w:rsidRPr="00C13F5B">
        <w:rPr>
          <w:rFonts w:ascii="Arial" w:hAnsi="Arial"/>
          <w:b/>
          <w:spacing w:val="-2"/>
          <w:sz w:val="24"/>
          <w:szCs w:val="24"/>
        </w:rPr>
        <w:t xml:space="preserve"> </w:t>
      </w:r>
      <w:r w:rsidRPr="00C13F5B">
        <w:rPr>
          <w:rFonts w:ascii="Arial" w:hAnsi="Arial"/>
          <w:b/>
          <w:sz w:val="24"/>
          <w:szCs w:val="24"/>
        </w:rPr>
        <w:t>de</w:t>
      </w:r>
      <w:r w:rsidRPr="00C13F5B">
        <w:rPr>
          <w:rFonts w:ascii="Arial" w:hAnsi="Arial"/>
          <w:b/>
          <w:spacing w:val="-5"/>
          <w:sz w:val="24"/>
          <w:szCs w:val="24"/>
        </w:rPr>
        <w:t xml:space="preserve"> </w:t>
      </w:r>
      <w:r w:rsidRPr="00C13F5B">
        <w:rPr>
          <w:rFonts w:ascii="Arial" w:hAnsi="Arial"/>
          <w:b/>
          <w:sz w:val="24"/>
          <w:szCs w:val="24"/>
        </w:rPr>
        <w:t>Supervisión</w:t>
      </w:r>
      <w:r w:rsidRPr="00C13F5B">
        <w:rPr>
          <w:rFonts w:ascii="Arial" w:hAnsi="Arial"/>
          <w:b/>
          <w:spacing w:val="-4"/>
          <w:sz w:val="24"/>
          <w:szCs w:val="24"/>
        </w:rPr>
        <w:t xml:space="preserve"> </w:t>
      </w:r>
      <w:r w:rsidRPr="00C13F5B">
        <w:rPr>
          <w:rFonts w:ascii="Arial" w:hAnsi="Arial"/>
          <w:b/>
          <w:sz w:val="24"/>
          <w:szCs w:val="24"/>
        </w:rPr>
        <w:t>Sanitaria</w:t>
      </w:r>
      <w:r w:rsidRPr="00C13F5B">
        <w:rPr>
          <w:rFonts w:ascii="Arial" w:hAnsi="Arial"/>
          <w:b/>
          <w:spacing w:val="-7"/>
          <w:sz w:val="24"/>
          <w:szCs w:val="24"/>
        </w:rPr>
        <w:t xml:space="preserve"> </w:t>
      </w:r>
      <w:r w:rsidRPr="00C13F5B">
        <w:rPr>
          <w:rFonts w:ascii="Arial" w:hAnsi="Arial"/>
          <w:b/>
          <w:sz w:val="24"/>
          <w:szCs w:val="24"/>
        </w:rPr>
        <w:t>de</w:t>
      </w:r>
      <w:r w:rsidRPr="00C13F5B">
        <w:rPr>
          <w:rFonts w:ascii="Arial" w:hAnsi="Arial"/>
          <w:b/>
          <w:spacing w:val="-53"/>
          <w:sz w:val="24"/>
          <w:szCs w:val="24"/>
        </w:rPr>
        <w:t xml:space="preserve"> </w:t>
      </w:r>
      <w:r w:rsidRPr="00C13F5B">
        <w:rPr>
          <w:rFonts w:ascii="Arial" w:hAnsi="Arial"/>
          <w:b/>
          <w:sz w:val="24"/>
          <w:szCs w:val="24"/>
        </w:rPr>
        <w:t>Matanza</w:t>
      </w:r>
      <w:r w:rsidRPr="00C13F5B">
        <w:rPr>
          <w:rFonts w:ascii="Arial" w:hAnsi="Arial"/>
          <w:b/>
          <w:spacing w:val="-2"/>
          <w:sz w:val="24"/>
          <w:szCs w:val="24"/>
        </w:rPr>
        <w:t xml:space="preserve"> </w:t>
      </w:r>
      <w:r w:rsidRPr="00C13F5B">
        <w:rPr>
          <w:rFonts w:ascii="Arial" w:hAnsi="Arial"/>
          <w:b/>
          <w:sz w:val="24"/>
          <w:szCs w:val="24"/>
        </w:rPr>
        <w:t>de</w:t>
      </w:r>
      <w:r w:rsidRPr="00C13F5B">
        <w:rPr>
          <w:rFonts w:ascii="Arial" w:hAnsi="Arial"/>
          <w:b/>
          <w:spacing w:val="-1"/>
          <w:sz w:val="24"/>
          <w:szCs w:val="24"/>
        </w:rPr>
        <w:t xml:space="preserve"> </w:t>
      </w:r>
      <w:r w:rsidRPr="00C13F5B">
        <w:rPr>
          <w:rFonts w:ascii="Arial" w:hAnsi="Arial"/>
          <w:b/>
          <w:sz w:val="24"/>
          <w:szCs w:val="24"/>
        </w:rPr>
        <w:t>Animales</w:t>
      </w:r>
      <w:r w:rsidRPr="00C13F5B">
        <w:rPr>
          <w:rFonts w:ascii="Arial" w:hAnsi="Arial"/>
          <w:b/>
          <w:spacing w:val="-2"/>
          <w:sz w:val="24"/>
          <w:szCs w:val="24"/>
        </w:rPr>
        <w:t xml:space="preserve"> </w:t>
      </w:r>
      <w:r w:rsidRPr="00C13F5B">
        <w:rPr>
          <w:rFonts w:ascii="Arial" w:hAnsi="Arial"/>
          <w:b/>
          <w:sz w:val="24"/>
          <w:szCs w:val="24"/>
        </w:rPr>
        <w:t>de</w:t>
      </w:r>
      <w:r w:rsidRPr="00C13F5B">
        <w:rPr>
          <w:rFonts w:ascii="Arial" w:hAnsi="Arial"/>
          <w:b/>
          <w:spacing w:val="-3"/>
          <w:sz w:val="24"/>
          <w:szCs w:val="24"/>
        </w:rPr>
        <w:t xml:space="preserve"> </w:t>
      </w:r>
      <w:r w:rsidRPr="00C13F5B">
        <w:rPr>
          <w:rFonts w:ascii="Arial" w:hAnsi="Arial"/>
          <w:b/>
          <w:sz w:val="24"/>
          <w:szCs w:val="24"/>
        </w:rPr>
        <w:t>Consumo</w:t>
      </w:r>
    </w:p>
    <w:p w14:paraId="38CD4933" w14:textId="77777777" w:rsidR="00C456FA" w:rsidRPr="00FD6C76" w:rsidRDefault="00C456FA" w:rsidP="00304C54">
      <w:pPr>
        <w:pStyle w:val="Textoindependiente"/>
        <w:tabs>
          <w:tab w:val="left" w:pos="8334"/>
        </w:tabs>
        <w:spacing w:before="10"/>
        <w:rPr>
          <w:rFonts w:ascii="Arial"/>
          <w:b/>
          <w:sz w:val="29"/>
        </w:rPr>
      </w:pPr>
    </w:p>
    <w:p w14:paraId="410D1DD2" w14:textId="4EE5143E" w:rsidR="00731D5C" w:rsidRPr="00731D5C" w:rsidRDefault="00731D5C" w:rsidP="00BD73AE">
      <w:pPr>
        <w:pStyle w:val="Textoindependiente"/>
        <w:tabs>
          <w:tab w:val="left" w:pos="8334"/>
        </w:tabs>
        <w:spacing w:line="360" w:lineRule="auto"/>
        <w:jc w:val="both"/>
        <w:rPr>
          <w:rFonts w:ascii="Arial" w:hAnsi="Arial"/>
        </w:rPr>
      </w:pPr>
      <w:r w:rsidRPr="00731D5C">
        <w:rPr>
          <w:rFonts w:ascii="Arial" w:hAnsi="Arial"/>
          <w:b/>
        </w:rPr>
        <w:t>Artículo 21.-</w:t>
      </w:r>
      <w:r>
        <w:rPr>
          <w:rFonts w:ascii="Arial" w:hAnsi="Arial"/>
          <w:b/>
        </w:rPr>
        <w:t xml:space="preserve"> </w:t>
      </w:r>
      <w:r w:rsidRPr="00731D5C">
        <w:rPr>
          <w:rFonts w:ascii="Arial" w:hAnsi="Arial"/>
        </w:rPr>
        <w:t>Es objeto de este derecho la Supervisión Sanitaria que realiza la autoridad municipal, a través de la Dirección de Salud o la instancia que ejerza funciones equivalentes, con el propósito de verificar las condiciones higiénico-sanitarias para la autorización de matanza de animales destinados al consumo humano.</w:t>
      </w:r>
    </w:p>
    <w:p w14:paraId="2F3DDE6D" w14:textId="77777777" w:rsidR="00731D5C" w:rsidRPr="00731D5C" w:rsidRDefault="00731D5C" w:rsidP="00BD73AE">
      <w:pPr>
        <w:pStyle w:val="Textoindependiente"/>
        <w:tabs>
          <w:tab w:val="left" w:pos="8334"/>
        </w:tabs>
        <w:spacing w:line="360" w:lineRule="auto"/>
        <w:jc w:val="both"/>
        <w:rPr>
          <w:rFonts w:ascii="Arial" w:hAnsi="Arial"/>
          <w:b/>
        </w:rPr>
      </w:pPr>
    </w:p>
    <w:p w14:paraId="7A92111D" w14:textId="45465FBF" w:rsidR="00C456FA" w:rsidRPr="00731D5C" w:rsidRDefault="00731D5C" w:rsidP="00BD73AE">
      <w:pPr>
        <w:pStyle w:val="Textoindependiente"/>
        <w:tabs>
          <w:tab w:val="left" w:pos="8334"/>
        </w:tabs>
        <w:spacing w:line="360" w:lineRule="auto"/>
        <w:jc w:val="both"/>
        <w:rPr>
          <w:rFonts w:ascii="Arial" w:hAnsi="Arial"/>
        </w:rPr>
      </w:pPr>
      <w:r w:rsidRPr="00731D5C">
        <w:rPr>
          <w:rFonts w:ascii="Arial" w:hAnsi="Arial"/>
        </w:rPr>
        <w:t>Los derechos correspondientes se causarán y pagarán conforme a la siguiente tarifa:</w:t>
      </w:r>
    </w:p>
    <w:p w14:paraId="37D3F855" w14:textId="59EA9577" w:rsidR="00731D5C" w:rsidRPr="00731D5C" w:rsidRDefault="00731D5C" w:rsidP="00731D5C">
      <w:pPr>
        <w:pStyle w:val="Textoindependiente"/>
        <w:tabs>
          <w:tab w:val="left" w:pos="8334"/>
        </w:tabs>
        <w:rPr>
          <w:rFonts w:ascii="Arial" w:hAnsi="Arial"/>
        </w:rPr>
      </w:pPr>
    </w:p>
    <w:p w14:paraId="1774E61A" w14:textId="7AAC2E30" w:rsidR="00731D5C" w:rsidRDefault="00731D5C" w:rsidP="00731D5C">
      <w:pPr>
        <w:pStyle w:val="Textoindependiente"/>
        <w:tabs>
          <w:tab w:val="left" w:pos="8334"/>
        </w:tabs>
        <w:rPr>
          <w:rFonts w:ascii="Arial" w:hAnsi="Arial"/>
          <w:b/>
        </w:rPr>
      </w:pPr>
    </w:p>
    <w:p w14:paraId="4FD92EC0" w14:textId="4E6ED632" w:rsidR="00731D5C" w:rsidRPr="00731D5C" w:rsidRDefault="00731D5C" w:rsidP="00731D5C">
      <w:pPr>
        <w:pStyle w:val="Textoindependiente"/>
        <w:tabs>
          <w:tab w:val="left" w:pos="8334"/>
        </w:tabs>
        <w:rPr>
          <w:rFonts w:ascii="Arial" w:hAnsi="Arial"/>
          <w:b/>
          <w:sz w:val="20"/>
          <w:szCs w:val="20"/>
        </w:rPr>
      </w:pPr>
      <w:r>
        <w:rPr>
          <w:rFonts w:ascii="Arial" w:hAnsi="Arial"/>
          <w:b/>
          <w:sz w:val="20"/>
          <w:szCs w:val="20"/>
        </w:rPr>
        <w:t xml:space="preserve">Concepto                                                                                       </w:t>
      </w:r>
      <w:r w:rsidR="008F1763">
        <w:rPr>
          <w:rFonts w:ascii="Arial" w:hAnsi="Arial"/>
          <w:b/>
          <w:sz w:val="20"/>
          <w:szCs w:val="20"/>
        </w:rPr>
        <w:t xml:space="preserve">                          </w:t>
      </w:r>
      <w:r>
        <w:rPr>
          <w:rFonts w:ascii="Arial" w:hAnsi="Arial"/>
          <w:b/>
          <w:sz w:val="20"/>
          <w:szCs w:val="20"/>
        </w:rPr>
        <w:t xml:space="preserve">       </w:t>
      </w:r>
      <w:r w:rsidRPr="00731D5C">
        <w:rPr>
          <w:rFonts w:ascii="Arial" w:hAnsi="Arial"/>
          <w:b/>
          <w:sz w:val="20"/>
          <w:szCs w:val="20"/>
        </w:rPr>
        <w:t>Cuota ($)</w:t>
      </w:r>
    </w:p>
    <w:p w14:paraId="59E348ED" w14:textId="052B7A45" w:rsidR="00731D5C" w:rsidRPr="00731D5C" w:rsidRDefault="00731D5C" w:rsidP="008F1763">
      <w:pPr>
        <w:pStyle w:val="Textoindependiente"/>
        <w:tabs>
          <w:tab w:val="left" w:pos="8334"/>
        </w:tabs>
        <w:jc w:val="right"/>
        <w:rPr>
          <w:rFonts w:ascii="Arial" w:hAnsi="Arial"/>
          <w:sz w:val="20"/>
          <w:szCs w:val="20"/>
        </w:rPr>
      </w:pPr>
      <w:r w:rsidRPr="00731D5C">
        <w:rPr>
          <w:rFonts w:ascii="Arial" w:hAnsi="Arial"/>
          <w:sz w:val="20"/>
          <w:szCs w:val="20"/>
        </w:rPr>
        <w:t xml:space="preserve">I. Por autorización y supervisión sanitaria de matanza de ganado mayor (reses, equinos, etc.)                                                                                                                        </w:t>
      </w:r>
      <w:r>
        <w:rPr>
          <w:rFonts w:ascii="Arial" w:hAnsi="Arial"/>
          <w:sz w:val="20"/>
          <w:szCs w:val="20"/>
        </w:rPr>
        <w:t xml:space="preserve">                                                                                                                                           </w:t>
      </w:r>
      <w:r w:rsidRPr="00412EA4">
        <w:rPr>
          <w:rFonts w:ascii="Arial" w:hAnsi="Arial"/>
          <w:sz w:val="20"/>
          <w:szCs w:val="20"/>
          <w:highlight w:val="yellow"/>
        </w:rPr>
        <w:t xml:space="preserve">                                                                                                                             </w:t>
      </w:r>
      <w:r w:rsidR="008F1763">
        <w:rPr>
          <w:rFonts w:ascii="Arial" w:hAnsi="Arial"/>
          <w:sz w:val="20"/>
          <w:szCs w:val="20"/>
        </w:rPr>
        <w:t xml:space="preserve">                                             </w:t>
      </w:r>
      <w:r w:rsidRPr="008F1763">
        <w:rPr>
          <w:rFonts w:ascii="Arial" w:hAnsi="Arial"/>
          <w:sz w:val="20"/>
          <w:szCs w:val="20"/>
        </w:rPr>
        <w:t>150.00 por cabeza</w:t>
      </w:r>
      <w:r>
        <w:rPr>
          <w:rFonts w:ascii="Arial" w:hAnsi="Arial"/>
          <w:sz w:val="20"/>
          <w:szCs w:val="20"/>
        </w:rPr>
        <w:t xml:space="preserve">                  </w:t>
      </w:r>
    </w:p>
    <w:p w14:paraId="7F718961" w14:textId="1608062C" w:rsidR="00731D5C" w:rsidRPr="00731D5C" w:rsidRDefault="00731D5C" w:rsidP="00731D5C">
      <w:pPr>
        <w:pStyle w:val="Textoindependiente"/>
        <w:tabs>
          <w:tab w:val="left" w:pos="8334"/>
        </w:tabs>
        <w:rPr>
          <w:rFonts w:ascii="Arial" w:hAnsi="Arial"/>
          <w:sz w:val="20"/>
          <w:szCs w:val="20"/>
        </w:rPr>
      </w:pPr>
      <w:r w:rsidRPr="00731D5C">
        <w:rPr>
          <w:rFonts w:ascii="Arial" w:hAnsi="Arial"/>
          <w:sz w:val="20"/>
          <w:szCs w:val="20"/>
        </w:rPr>
        <w:t xml:space="preserve">II. Por autorización y supervisión sanitaria de matanza de ganado menor (cerdos, ovinos, caprinos, etc.)                                                                                                       </w:t>
      </w:r>
      <w:r>
        <w:rPr>
          <w:rFonts w:ascii="Arial" w:hAnsi="Arial"/>
          <w:sz w:val="20"/>
          <w:szCs w:val="20"/>
        </w:rPr>
        <w:t xml:space="preserve">                  </w:t>
      </w:r>
      <w:r w:rsidRPr="00731D5C">
        <w:rPr>
          <w:rFonts w:ascii="Arial" w:hAnsi="Arial"/>
          <w:sz w:val="20"/>
          <w:szCs w:val="20"/>
        </w:rPr>
        <w:t xml:space="preserve"> 80.00 por cabeza</w:t>
      </w:r>
    </w:p>
    <w:p w14:paraId="41B053E9" w14:textId="5FCDA427" w:rsidR="00731D5C" w:rsidRPr="00731D5C" w:rsidRDefault="00731D5C" w:rsidP="00731D5C">
      <w:pPr>
        <w:pStyle w:val="Textoindependiente"/>
        <w:tabs>
          <w:tab w:val="left" w:pos="8334"/>
        </w:tabs>
        <w:rPr>
          <w:rFonts w:ascii="Arial" w:hAnsi="Arial"/>
          <w:sz w:val="20"/>
          <w:szCs w:val="20"/>
        </w:rPr>
      </w:pPr>
      <w:r w:rsidRPr="00731D5C">
        <w:rPr>
          <w:rFonts w:ascii="Arial" w:hAnsi="Arial"/>
          <w:sz w:val="20"/>
          <w:szCs w:val="20"/>
        </w:rPr>
        <w:t xml:space="preserve">III. Por autorización y supervisión sanitaria de aves de corral                           </w:t>
      </w:r>
      <w:r>
        <w:rPr>
          <w:rFonts w:ascii="Arial" w:hAnsi="Arial"/>
          <w:sz w:val="20"/>
          <w:szCs w:val="20"/>
        </w:rPr>
        <w:t xml:space="preserve">        </w:t>
      </w:r>
      <w:r w:rsidRPr="00731D5C">
        <w:rPr>
          <w:rFonts w:ascii="Arial" w:hAnsi="Arial"/>
          <w:sz w:val="20"/>
          <w:szCs w:val="20"/>
        </w:rPr>
        <w:t xml:space="preserve"> 10.00 por pieza</w:t>
      </w:r>
    </w:p>
    <w:p w14:paraId="248FED49" w14:textId="77777777" w:rsidR="00731D5C" w:rsidRPr="00731D5C" w:rsidRDefault="00731D5C" w:rsidP="00731D5C">
      <w:pPr>
        <w:pStyle w:val="Textoindependiente"/>
        <w:tabs>
          <w:tab w:val="left" w:pos="8334"/>
        </w:tabs>
        <w:rPr>
          <w:rFonts w:ascii="Arial" w:hAnsi="Arial"/>
        </w:rPr>
      </w:pPr>
    </w:p>
    <w:p w14:paraId="408EC29D" w14:textId="77777777" w:rsidR="00731D5C" w:rsidRPr="00731D5C" w:rsidRDefault="00731D5C" w:rsidP="00DE1BF1">
      <w:pPr>
        <w:pStyle w:val="Textoindependiente"/>
        <w:tabs>
          <w:tab w:val="left" w:pos="8334"/>
        </w:tabs>
        <w:ind w:left="426"/>
        <w:rPr>
          <w:rFonts w:ascii="Arial" w:hAnsi="Arial"/>
          <w:b/>
        </w:rPr>
      </w:pPr>
      <w:r w:rsidRPr="00731D5C">
        <w:rPr>
          <w:rFonts w:ascii="Arial" w:hAnsi="Arial"/>
          <w:b/>
        </w:rPr>
        <w:t>Párrafo segundo.</w:t>
      </w:r>
    </w:p>
    <w:p w14:paraId="3FCCEA9C" w14:textId="6FFE59D8" w:rsidR="00731D5C" w:rsidRDefault="00731D5C" w:rsidP="00DE1BF1">
      <w:pPr>
        <w:pStyle w:val="Textoindependiente"/>
        <w:tabs>
          <w:tab w:val="left" w:pos="8334"/>
        </w:tabs>
        <w:ind w:left="426"/>
        <w:jc w:val="both"/>
        <w:rPr>
          <w:rFonts w:ascii="Arial" w:hAnsi="Arial"/>
        </w:rPr>
      </w:pPr>
      <w:r w:rsidRPr="00BE20B3">
        <w:rPr>
          <w:rFonts w:ascii="Arial" w:hAnsi="Arial"/>
        </w:rPr>
        <w:t>El pago de estos derechos deberá realizarse previamente a la matanza, siendo requisito indispensable para la expedición del certificado sanitario municipal correspondiente. Dicho certificado acreditará el cumplimiento de las normas de higiene, sanidad y bienestar animal establecidas en la Ley de Salud del Estado de Yucatán, la Ley de Protección a la Fauna del Estado de Yucatán, y las disposiciones federales aplicables en materia zoosanitaria.</w:t>
      </w:r>
    </w:p>
    <w:p w14:paraId="0BC996D4" w14:textId="4FABF119" w:rsidR="008F1763" w:rsidRDefault="008F1763" w:rsidP="00DE1BF1">
      <w:pPr>
        <w:pStyle w:val="Textoindependiente"/>
        <w:tabs>
          <w:tab w:val="left" w:pos="8334"/>
        </w:tabs>
        <w:ind w:left="426"/>
        <w:jc w:val="both"/>
        <w:rPr>
          <w:rFonts w:ascii="Arial" w:hAnsi="Arial"/>
        </w:rPr>
      </w:pPr>
    </w:p>
    <w:p w14:paraId="124D1AC3" w14:textId="77777777" w:rsidR="008F1763" w:rsidRPr="00BE20B3" w:rsidRDefault="008F1763" w:rsidP="00DE1BF1">
      <w:pPr>
        <w:pStyle w:val="Textoindependiente"/>
        <w:tabs>
          <w:tab w:val="left" w:pos="8334"/>
        </w:tabs>
        <w:ind w:left="426"/>
        <w:jc w:val="both"/>
        <w:rPr>
          <w:rFonts w:ascii="Arial" w:hAnsi="Arial"/>
        </w:rPr>
      </w:pPr>
    </w:p>
    <w:p w14:paraId="335139E4" w14:textId="77777777" w:rsidR="00731D5C" w:rsidRPr="00BE20B3" w:rsidRDefault="00731D5C" w:rsidP="00DE1BF1">
      <w:pPr>
        <w:pStyle w:val="Textoindependiente"/>
        <w:tabs>
          <w:tab w:val="left" w:pos="8334"/>
        </w:tabs>
        <w:ind w:left="426"/>
        <w:jc w:val="both"/>
        <w:rPr>
          <w:rFonts w:ascii="Arial" w:hAnsi="Arial"/>
        </w:rPr>
      </w:pPr>
    </w:p>
    <w:p w14:paraId="4E26A3CA" w14:textId="77777777" w:rsidR="00731D5C" w:rsidRPr="00731D5C" w:rsidRDefault="00731D5C" w:rsidP="00DE1BF1">
      <w:pPr>
        <w:pStyle w:val="Textoindependiente"/>
        <w:tabs>
          <w:tab w:val="left" w:pos="8334"/>
        </w:tabs>
        <w:ind w:left="426"/>
        <w:rPr>
          <w:rFonts w:ascii="Arial" w:hAnsi="Arial"/>
          <w:b/>
        </w:rPr>
      </w:pPr>
      <w:r w:rsidRPr="00731D5C">
        <w:rPr>
          <w:rFonts w:ascii="Arial" w:hAnsi="Arial"/>
          <w:b/>
        </w:rPr>
        <w:t>Párrafo tercero.</w:t>
      </w:r>
    </w:p>
    <w:p w14:paraId="5E93CB0F" w14:textId="002A6286" w:rsidR="00731D5C" w:rsidRDefault="00731D5C" w:rsidP="00DE1BF1">
      <w:pPr>
        <w:pStyle w:val="Textoindependiente"/>
        <w:tabs>
          <w:tab w:val="left" w:pos="8334"/>
        </w:tabs>
        <w:ind w:left="426"/>
        <w:jc w:val="both"/>
        <w:rPr>
          <w:rFonts w:ascii="Arial" w:hAnsi="Arial"/>
        </w:rPr>
      </w:pPr>
      <w:r w:rsidRPr="00BE20B3">
        <w:rPr>
          <w:rFonts w:ascii="Arial" w:hAnsi="Arial"/>
        </w:rPr>
        <w:t>El Ayuntamiento podrá realizar inspecciones aleatorias en los sitios donde se lleve a cabo la matanza, a fin de verificar el cumplimiento de las condiciones sanitarias. En caso de incumplimiento, se aplicarán las sanciones administrativas y económicas previstas en esta Ley y en los reglamentos municipales respectivos.</w:t>
      </w:r>
    </w:p>
    <w:p w14:paraId="75125B09" w14:textId="77777777" w:rsidR="009C3B7A" w:rsidRPr="00731D5C" w:rsidRDefault="009C3B7A" w:rsidP="00DE1BF1">
      <w:pPr>
        <w:pStyle w:val="Textoindependiente"/>
        <w:tabs>
          <w:tab w:val="left" w:pos="8334"/>
        </w:tabs>
        <w:ind w:left="426"/>
        <w:jc w:val="both"/>
        <w:rPr>
          <w:rFonts w:ascii="Arial" w:hAnsi="Arial"/>
          <w:b/>
        </w:rPr>
      </w:pPr>
    </w:p>
    <w:p w14:paraId="66E1F8BB" w14:textId="77777777" w:rsidR="00731D5C" w:rsidRPr="00731D5C" w:rsidRDefault="00731D5C" w:rsidP="00DE1BF1">
      <w:pPr>
        <w:pStyle w:val="Textoindependiente"/>
        <w:tabs>
          <w:tab w:val="left" w:pos="8334"/>
        </w:tabs>
        <w:ind w:left="426"/>
        <w:rPr>
          <w:rFonts w:ascii="Arial" w:hAnsi="Arial"/>
          <w:b/>
        </w:rPr>
      </w:pPr>
      <w:r w:rsidRPr="00731D5C">
        <w:rPr>
          <w:rFonts w:ascii="Arial" w:hAnsi="Arial"/>
          <w:b/>
        </w:rPr>
        <w:t>Párrafo cuarto.</w:t>
      </w:r>
    </w:p>
    <w:p w14:paraId="3A74D0DD" w14:textId="0610088F" w:rsidR="00731D5C" w:rsidRPr="00BE20B3" w:rsidRDefault="00731D5C" w:rsidP="00DE1BF1">
      <w:pPr>
        <w:pStyle w:val="Textoindependiente"/>
        <w:tabs>
          <w:tab w:val="left" w:pos="8334"/>
        </w:tabs>
        <w:ind w:left="426"/>
        <w:jc w:val="both"/>
        <w:rPr>
          <w:rFonts w:ascii="Arial" w:hAnsi="Arial"/>
        </w:rPr>
      </w:pPr>
      <w:r w:rsidRPr="00BE20B3">
        <w:rPr>
          <w:rFonts w:ascii="Arial" w:hAnsi="Arial"/>
        </w:rPr>
        <w:t>Los ingresos derivados de este derecho se destinarán exclusivamente al fortalecimiento de los programas municipales de salud pública, control sanitario y mejora de infraestructura de los espacios destinados a la matanza y manejo de productos cárnicos.</w:t>
      </w:r>
    </w:p>
    <w:p w14:paraId="1E63A1C0" w14:textId="6F410E0D" w:rsidR="00731D5C" w:rsidRDefault="00731D5C" w:rsidP="00731D5C">
      <w:pPr>
        <w:pStyle w:val="Textoindependiente"/>
        <w:tabs>
          <w:tab w:val="left" w:pos="8334"/>
        </w:tabs>
        <w:rPr>
          <w:rFonts w:ascii="Arial" w:hAnsi="Arial"/>
          <w:b/>
        </w:rPr>
      </w:pPr>
    </w:p>
    <w:p w14:paraId="2DC4F79E" w14:textId="785C3BA4" w:rsidR="00731D5C" w:rsidRDefault="00731D5C" w:rsidP="00731D5C">
      <w:pPr>
        <w:pStyle w:val="Textoindependiente"/>
        <w:tabs>
          <w:tab w:val="left" w:pos="8334"/>
        </w:tabs>
        <w:rPr>
          <w:rFonts w:ascii="Arial" w:hAnsi="Arial"/>
          <w:b/>
        </w:rPr>
      </w:pPr>
    </w:p>
    <w:p w14:paraId="0568FB37" w14:textId="277A318B" w:rsidR="00731D5C" w:rsidRDefault="00731D5C" w:rsidP="00731D5C">
      <w:pPr>
        <w:pStyle w:val="Textoindependiente"/>
        <w:tabs>
          <w:tab w:val="left" w:pos="8334"/>
        </w:tabs>
        <w:rPr>
          <w:rFonts w:ascii="Arial" w:hAnsi="Arial"/>
          <w:b/>
        </w:rPr>
      </w:pPr>
    </w:p>
    <w:p w14:paraId="15CB5CB1" w14:textId="35AFB8CF" w:rsidR="00731D5C" w:rsidRDefault="00731D5C" w:rsidP="00731D5C">
      <w:pPr>
        <w:pStyle w:val="Textoindependiente"/>
        <w:tabs>
          <w:tab w:val="left" w:pos="8334"/>
        </w:tabs>
        <w:rPr>
          <w:rFonts w:ascii="Arial" w:hAnsi="Arial"/>
          <w:b/>
        </w:rPr>
      </w:pPr>
    </w:p>
    <w:p w14:paraId="3151B41E" w14:textId="77777777" w:rsidR="00731D5C" w:rsidRPr="00FD6C76" w:rsidRDefault="00731D5C" w:rsidP="00731D5C">
      <w:pPr>
        <w:pStyle w:val="Textoindependiente"/>
        <w:tabs>
          <w:tab w:val="left" w:pos="8334"/>
        </w:tabs>
      </w:pPr>
    </w:p>
    <w:p w14:paraId="4601B290" w14:textId="77777777" w:rsidR="00C456FA" w:rsidRPr="00BE20B3" w:rsidRDefault="00C456FA" w:rsidP="00304C54">
      <w:pPr>
        <w:tabs>
          <w:tab w:val="left" w:pos="8334"/>
        </w:tabs>
        <w:ind w:left="441" w:right="501"/>
        <w:jc w:val="center"/>
        <w:rPr>
          <w:rFonts w:ascii="Arial" w:hAnsi="Arial"/>
          <w:b/>
          <w:sz w:val="24"/>
          <w:szCs w:val="24"/>
        </w:rPr>
      </w:pPr>
      <w:r w:rsidRPr="00BE20B3">
        <w:rPr>
          <w:rFonts w:ascii="Arial" w:hAnsi="Arial"/>
          <w:b/>
          <w:sz w:val="24"/>
          <w:szCs w:val="24"/>
        </w:rPr>
        <w:t>Sección</w:t>
      </w:r>
      <w:r w:rsidRPr="00BE20B3">
        <w:rPr>
          <w:rFonts w:ascii="Arial" w:hAnsi="Arial"/>
          <w:b/>
          <w:spacing w:val="15"/>
          <w:sz w:val="24"/>
          <w:szCs w:val="24"/>
        </w:rPr>
        <w:t xml:space="preserve"> </w:t>
      </w:r>
      <w:r w:rsidRPr="00BE20B3">
        <w:rPr>
          <w:rFonts w:ascii="Arial" w:hAnsi="Arial"/>
          <w:b/>
          <w:sz w:val="24"/>
          <w:szCs w:val="24"/>
        </w:rPr>
        <w:t>Sexta</w:t>
      </w:r>
    </w:p>
    <w:p w14:paraId="4A2C10BC" w14:textId="6FFE36FE" w:rsidR="00C456FA" w:rsidRPr="00BE20B3" w:rsidRDefault="00C456FA" w:rsidP="00304C54">
      <w:pPr>
        <w:tabs>
          <w:tab w:val="left" w:pos="8334"/>
        </w:tabs>
        <w:spacing w:before="115" w:line="360" w:lineRule="auto"/>
        <w:ind w:left="2540" w:right="2602"/>
        <w:jc w:val="center"/>
        <w:rPr>
          <w:rFonts w:ascii="Arial" w:hAnsi="Arial"/>
          <w:b/>
          <w:sz w:val="24"/>
          <w:szCs w:val="24"/>
        </w:rPr>
      </w:pPr>
      <w:r w:rsidRPr="00BE20B3">
        <w:rPr>
          <w:rFonts w:ascii="Arial" w:hAnsi="Arial"/>
          <w:b/>
          <w:sz w:val="24"/>
          <w:szCs w:val="24"/>
        </w:rPr>
        <w:t>Derechos por el Uso y Aprovechamiento de los</w:t>
      </w:r>
      <w:r w:rsidR="00280964" w:rsidRPr="00BE20B3">
        <w:rPr>
          <w:rFonts w:ascii="Arial" w:hAnsi="Arial"/>
          <w:b/>
          <w:spacing w:val="-53"/>
          <w:sz w:val="24"/>
          <w:szCs w:val="24"/>
        </w:rPr>
        <w:t xml:space="preserve">   </w:t>
      </w:r>
      <w:r w:rsidRPr="00BE20B3">
        <w:rPr>
          <w:rFonts w:ascii="Arial" w:hAnsi="Arial"/>
          <w:b/>
          <w:sz w:val="24"/>
          <w:szCs w:val="24"/>
        </w:rPr>
        <w:t>Bienes</w:t>
      </w:r>
      <w:r w:rsidRPr="00BE20B3">
        <w:rPr>
          <w:rFonts w:ascii="Arial" w:hAnsi="Arial"/>
          <w:b/>
          <w:spacing w:val="-3"/>
          <w:sz w:val="24"/>
          <w:szCs w:val="24"/>
        </w:rPr>
        <w:t xml:space="preserve"> </w:t>
      </w:r>
      <w:r w:rsidRPr="00BE20B3">
        <w:rPr>
          <w:rFonts w:ascii="Arial" w:hAnsi="Arial"/>
          <w:b/>
          <w:sz w:val="24"/>
          <w:szCs w:val="24"/>
        </w:rPr>
        <w:t>de</w:t>
      </w:r>
      <w:r w:rsidRPr="00BE20B3">
        <w:rPr>
          <w:rFonts w:ascii="Arial" w:hAnsi="Arial"/>
          <w:b/>
          <w:spacing w:val="-2"/>
          <w:sz w:val="24"/>
          <w:szCs w:val="24"/>
        </w:rPr>
        <w:t xml:space="preserve"> </w:t>
      </w:r>
      <w:r w:rsidRPr="00BE20B3">
        <w:rPr>
          <w:rFonts w:ascii="Arial" w:hAnsi="Arial"/>
          <w:b/>
          <w:sz w:val="24"/>
          <w:szCs w:val="24"/>
        </w:rPr>
        <w:t>Dominio</w:t>
      </w:r>
      <w:r w:rsidRPr="00BE20B3">
        <w:rPr>
          <w:rFonts w:ascii="Arial" w:hAnsi="Arial"/>
          <w:b/>
          <w:spacing w:val="-2"/>
          <w:sz w:val="24"/>
          <w:szCs w:val="24"/>
        </w:rPr>
        <w:t xml:space="preserve"> </w:t>
      </w:r>
      <w:r w:rsidRPr="00BE20B3">
        <w:rPr>
          <w:rFonts w:ascii="Arial" w:hAnsi="Arial"/>
          <w:b/>
          <w:sz w:val="24"/>
          <w:szCs w:val="24"/>
        </w:rPr>
        <w:t>Público</w:t>
      </w:r>
      <w:r w:rsidRPr="00BE20B3">
        <w:rPr>
          <w:rFonts w:ascii="Arial" w:hAnsi="Arial"/>
          <w:b/>
          <w:spacing w:val="-2"/>
          <w:sz w:val="24"/>
          <w:szCs w:val="24"/>
        </w:rPr>
        <w:t xml:space="preserve"> </w:t>
      </w:r>
      <w:r w:rsidRPr="00BE20B3">
        <w:rPr>
          <w:rFonts w:ascii="Arial" w:hAnsi="Arial"/>
          <w:b/>
          <w:sz w:val="24"/>
          <w:szCs w:val="24"/>
        </w:rPr>
        <w:t>Municipal</w:t>
      </w:r>
    </w:p>
    <w:p w14:paraId="178ACEA5" w14:textId="77777777" w:rsidR="00C456FA" w:rsidRPr="00FD6C76" w:rsidRDefault="00C456FA" w:rsidP="00304C54">
      <w:pPr>
        <w:pStyle w:val="Textoindependiente"/>
        <w:tabs>
          <w:tab w:val="left" w:pos="8334"/>
        </w:tabs>
        <w:rPr>
          <w:rFonts w:ascii="Arial"/>
          <w:b/>
          <w:sz w:val="30"/>
        </w:rPr>
      </w:pPr>
    </w:p>
    <w:p w14:paraId="1C386E02" w14:textId="03425CE8" w:rsidR="00C456FA" w:rsidRPr="00BE20B3" w:rsidRDefault="00BE20B3" w:rsidP="00BE20B3">
      <w:pPr>
        <w:pStyle w:val="Textoindependiente"/>
        <w:tabs>
          <w:tab w:val="left" w:pos="8334"/>
        </w:tabs>
        <w:spacing w:line="360" w:lineRule="auto"/>
        <w:ind w:left="441"/>
        <w:jc w:val="both"/>
        <w:rPr>
          <w:sz w:val="10"/>
        </w:rPr>
      </w:pPr>
      <w:r w:rsidRPr="00FD6C76">
        <w:rPr>
          <w:rFonts w:ascii="Arial" w:hAnsi="Arial"/>
          <w:b/>
        </w:rPr>
        <w:t>Artículo</w:t>
      </w:r>
      <w:r w:rsidRPr="00FD6C76">
        <w:rPr>
          <w:rFonts w:ascii="Arial" w:hAnsi="Arial"/>
          <w:b/>
          <w:spacing w:val="42"/>
        </w:rPr>
        <w:t xml:space="preserve"> </w:t>
      </w:r>
      <w:r w:rsidRPr="00FD6C76">
        <w:rPr>
          <w:rFonts w:ascii="Arial" w:hAnsi="Arial"/>
          <w:b/>
        </w:rPr>
        <w:t>22.-</w:t>
      </w:r>
      <w:r w:rsidRPr="00FD6C76">
        <w:rPr>
          <w:rFonts w:ascii="Arial" w:hAnsi="Arial"/>
          <w:b/>
          <w:spacing w:val="37"/>
        </w:rPr>
        <w:t xml:space="preserve"> </w:t>
      </w:r>
      <w:r w:rsidRPr="00BE20B3">
        <w:rPr>
          <w:rFonts w:ascii="Arial" w:hAnsi="Arial"/>
        </w:rPr>
        <w:t>El cobro de derechos por el uso, aprovechamiento y prestación del servicio público de mercados y centrales de abasto, a cargo del H. Ayuntamiento del Municipio de Akil, se calculará y pagará conforme a las siguientes tarifas:</w:t>
      </w:r>
    </w:p>
    <w:tbl>
      <w:tblPr>
        <w:tblStyle w:val="TableNormal1"/>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74"/>
        <w:gridCol w:w="1703"/>
      </w:tblGrid>
      <w:tr w:rsidR="00C456FA" w:rsidRPr="00FD6C76" w14:paraId="7AC8FEF7" w14:textId="77777777" w:rsidTr="00C456FA">
        <w:trPr>
          <w:trHeight w:val="671"/>
        </w:trPr>
        <w:tc>
          <w:tcPr>
            <w:tcW w:w="6874" w:type="dxa"/>
          </w:tcPr>
          <w:p w14:paraId="3BE1155F" w14:textId="77777777" w:rsidR="00C456FA" w:rsidRPr="00FD6C76" w:rsidRDefault="00C456FA" w:rsidP="00304C54">
            <w:pPr>
              <w:pStyle w:val="TableParagraph"/>
              <w:tabs>
                <w:tab w:val="left" w:pos="8334"/>
              </w:tabs>
              <w:ind w:left="4"/>
              <w:rPr>
                <w:sz w:val="20"/>
              </w:rPr>
            </w:pPr>
            <w:r w:rsidRPr="00FD6C76">
              <w:rPr>
                <w:rFonts w:ascii="Arial" w:hAnsi="Arial"/>
                <w:b/>
                <w:sz w:val="20"/>
              </w:rPr>
              <w:t>I.-</w:t>
            </w:r>
            <w:r w:rsidRPr="00FD6C76">
              <w:rPr>
                <w:rFonts w:ascii="Arial" w:hAnsi="Arial"/>
                <w:b/>
                <w:spacing w:val="-3"/>
                <w:sz w:val="20"/>
              </w:rPr>
              <w:t xml:space="preserve"> </w:t>
            </w:r>
            <w:r w:rsidRPr="00FD6C76">
              <w:rPr>
                <w:sz w:val="20"/>
              </w:rPr>
              <w:t>En</w:t>
            </w:r>
            <w:r w:rsidRPr="00FD6C76">
              <w:rPr>
                <w:spacing w:val="-3"/>
                <w:sz w:val="20"/>
              </w:rPr>
              <w:t xml:space="preserve"> </w:t>
            </w:r>
            <w:r w:rsidRPr="00FD6C76">
              <w:rPr>
                <w:sz w:val="20"/>
              </w:rPr>
              <w:t>el</w:t>
            </w:r>
            <w:r w:rsidRPr="00FD6C76">
              <w:rPr>
                <w:spacing w:val="-3"/>
                <w:sz w:val="20"/>
              </w:rPr>
              <w:t xml:space="preserve"> </w:t>
            </w:r>
            <w:r w:rsidRPr="00FD6C76">
              <w:rPr>
                <w:sz w:val="20"/>
              </w:rPr>
              <w:t>caso</w:t>
            </w:r>
            <w:r w:rsidRPr="00FD6C76">
              <w:rPr>
                <w:spacing w:val="-5"/>
                <w:sz w:val="20"/>
              </w:rPr>
              <w:t xml:space="preserve"> </w:t>
            </w:r>
            <w:r w:rsidRPr="00FD6C76">
              <w:rPr>
                <w:sz w:val="20"/>
              </w:rPr>
              <w:t>de</w:t>
            </w:r>
            <w:r w:rsidRPr="00FD6C76">
              <w:rPr>
                <w:spacing w:val="-3"/>
                <w:sz w:val="20"/>
              </w:rPr>
              <w:t xml:space="preserve"> </w:t>
            </w:r>
            <w:r w:rsidRPr="00FD6C76">
              <w:rPr>
                <w:sz w:val="20"/>
              </w:rPr>
              <w:t>locales</w:t>
            </w:r>
            <w:r w:rsidRPr="00FD6C76">
              <w:rPr>
                <w:spacing w:val="-3"/>
                <w:sz w:val="20"/>
              </w:rPr>
              <w:t xml:space="preserve"> </w:t>
            </w:r>
            <w:r w:rsidRPr="00FD6C76">
              <w:rPr>
                <w:sz w:val="20"/>
              </w:rPr>
              <w:t>comerciales</w:t>
            </w:r>
            <w:r w:rsidRPr="00FD6C76">
              <w:rPr>
                <w:spacing w:val="-3"/>
                <w:sz w:val="20"/>
              </w:rPr>
              <w:t xml:space="preserve"> </w:t>
            </w:r>
            <w:r w:rsidRPr="00FD6C76">
              <w:rPr>
                <w:sz w:val="20"/>
              </w:rPr>
              <w:t>ubicados</w:t>
            </w:r>
            <w:r w:rsidRPr="00FD6C76">
              <w:rPr>
                <w:spacing w:val="-2"/>
                <w:sz w:val="20"/>
              </w:rPr>
              <w:t xml:space="preserve"> </w:t>
            </w:r>
            <w:r w:rsidRPr="00FD6C76">
              <w:rPr>
                <w:sz w:val="20"/>
              </w:rPr>
              <w:t>en</w:t>
            </w:r>
            <w:r w:rsidRPr="00FD6C76">
              <w:rPr>
                <w:spacing w:val="-3"/>
                <w:sz w:val="20"/>
              </w:rPr>
              <w:t xml:space="preserve"> </w:t>
            </w:r>
            <w:r w:rsidRPr="00FD6C76">
              <w:rPr>
                <w:sz w:val="20"/>
              </w:rPr>
              <w:t>mercados</w:t>
            </w:r>
            <w:r w:rsidRPr="00FD6C76">
              <w:rPr>
                <w:spacing w:val="-4"/>
                <w:sz w:val="20"/>
              </w:rPr>
              <w:t xml:space="preserve"> </w:t>
            </w:r>
            <w:r w:rsidRPr="00FD6C76">
              <w:rPr>
                <w:sz w:val="20"/>
              </w:rPr>
              <w:t>se</w:t>
            </w:r>
            <w:r w:rsidRPr="00FD6C76">
              <w:rPr>
                <w:spacing w:val="-2"/>
                <w:sz w:val="20"/>
              </w:rPr>
              <w:t xml:space="preserve"> </w:t>
            </w:r>
            <w:r w:rsidRPr="00FD6C76">
              <w:rPr>
                <w:sz w:val="20"/>
              </w:rPr>
              <w:t>pagarán</w:t>
            </w:r>
            <w:r w:rsidRPr="00FD6C76">
              <w:rPr>
                <w:spacing w:val="-3"/>
                <w:sz w:val="20"/>
              </w:rPr>
              <w:t xml:space="preserve"> </w:t>
            </w:r>
            <w:r w:rsidRPr="00FD6C76">
              <w:rPr>
                <w:sz w:val="20"/>
              </w:rPr>
              <w:t>por</w:t>
            </w:r>
          </w:p>
          <w:p w14:paraId="44FDC4C3" w14:textId="77777777" w:rsidR="00C456FA" w:rsidRPr="00FD6C76" w:rsidRDefault="00C456FA" w:rsidP="00304C54">
            <w:pPr>
              <w:pStyle w:val="TableParagraph"/>
              <w:tabs>
                <w:tab w:val="left" w:pos="8334"/>
              </w:tabs>
              <w:spacing w:before="115" w:line="240" w:lineRule="auto"/>
              <w:ind w:left="4"/>
              <w:rPr>
                <w:sz w:val="20"/>
              </w:rPr>
            </w:pPr>
            <w:r w:rsidRPr="00FD6C76">
              <w:rPr>
                <w:sz w:val="20"/>
              </w:rPr>
              <w:t>local</w:t>
            </w:r>
            <w:r w:rsidRPr="00FD6C76">
              <w:rPr>
                <w:spacing w:val="-8"/>
                <w:sz w:val="20"/>
              </w:rPr>
              <w:t xml:space="preserve"> </w:t>
            </w:r>
            <w:r w:rsidRPr="00FD6C76">
              <w:rPr>
                <w:sz w:val="20"/>
              </w:rPr>
              <w:t>asignado</w:t>
            </w:r>
            <w:r w:rsidRPr="00FD6C76">
              <w:rPr>
                <w:spacing w:val="-7"/>
                <w:sz w:val="20"/>
              </w:rPr>
              <w:t xml:space="preserve"> </w:t>
            </w:r>
            <w:r w:rsidRPr="00FD6C76">
              <w:rPr>
                <w:sz w:val="20"/>
              </w:rPr>
              <w:t>(mensual)</w:t>
            </w:r>
          </w:p>
        </w:tc>
        <w:tc>
          <w:tcPr>
            <w:tcW w:w="1703" w:type="dxa"/>
          </w:tcPr>
          <w:p w14:paraId="56725237" w14:textId="29EB2D30" w:rsidR="00C456FA" w:rsidRPr="00FD6C76" w:rsidRDefault="00C456FA" w:rsidP="009B5E86">
            <w:pPr>
              <w:pStyle w:val="TableParagraph"/>
              <w:tabs>
                <w:tab w:val="left" w:pos="8334"/>
              </w:tabs>
              <w:ind w:left="2"/>
              <w:jc w:val="right"/>
              <w:rPr>
                <w:sz w:val="20"/>
              </w:rPr>
            </w:pPr>
            <w:r w:rsidRPr="00FD6C76">
              <w:rPr>
                <w:sz w:val="20"/>
              </w:rPr>
              <w:t>$</w:t>
            </w:r>
            <w:r w:rsidRPr="00FD6C76">
              <w:rPr>
                <w:spacing w:val="-1"/>
                <w:sz w:val="20"/>
              </w:rPr>
              <w:t xml:space="preserve"> </w:t>
            </w:r>
            <w:r w:rsidR="009B5E86">
              <w:rPr>
                <w:sz w:val="20"/>
              </w:rPr>
              <w:t>20</w:t>
            </w:r>
            <w:r w:rsidR="003F58C4" w:rsidRPr="00FD6C76">
              <w:rPr>
                <w:sz w:val="20"/>
              </w:rPr>
              <w:t>0</w:t>
            </w:r>
            <w:r w:rsidRPr="00FD6C76">
              <w:rPr>
                <w:sz w:val="20"/>
              </w:rPr>
              <w:t>.00</w:t>
            </w:r>
          </w:p>
        </w:tc>
      </w:tr>
      <w:tr w:rsidR="00C456FA" w:rsidRPr="00FD6C76" w14:paraId="32F2CC4D" w14:textId="77777777" w:rsidTr="00C456FA">
        <w:trPr>
          <w:trHeight w:val="708"/>
        </w:trPr>
        <w:tc>
          <w:tcPr>
            <w:tcW w:w="8577" w:type="dxa"/>
            <w:gridSpan w:val="2"/>
          </w:tcPr>
          <w:p w14:paraId="0BEA34A8" w14:textId="77777777" w:rsidR="00C456FA" w:rsidRPr="00FD6C76" w:rsidRDefault="00C456FA" w:rsidP="00304C54">
            <w:pPr>
              <w:pStyle w:val="TableParagraph"/>
              <w:tabs>
                <w:tab w:val="left" w:pos="8334"/>
              </w:tabs>
              <w:spacing w:line="360" w:lineRule="auto"/>
              <w:ind w:left="4" w:right="2288"/>
              <w:rPr>
                <w:sz w:val="20"/>
              </w:rPr>
            </w:pPr>
            <w:r w:rsidRPr="00FD6C76">
              <w:rPr>
                <w:rFonts w:ascii="Arial" w:hAnsi="Arial"/>
                <w:b/>
                <w:sz w:val="20"/>
              </w:rPr>
              <w:t>II.-</w:t>
            </w:r>
            <w:r w:rsidRPr="00FD6C76">
              <w:rPr>
                <w:rFonts w:ascii="Arial" w:hAnsi="Arial"/>
                <w:b/>
                <w:spacing w:val="-4"/>
                <w:sz w:val="20"/>
              </w:rPr>
              <w:t xml:space="preserve"> </w:t>
            </w:r>
            <w:r w:rsidRPr="00FD6C76">
              <w:rPr>
                <w:sz w:val="20"/>
              </w:rPr>
              <w:t>En</w:t>
            </w:r>
            <w:r w:rsidRPr="00FD6C76">
              <w:rPr>
                <w:spacing w:val="-3"/>
                <w:sz w:val="20"/>
              </w:rPr>
              <w:t xml:space="preserve"> </w:t>
            </w:r>
            <w:r w:rsidRPr="00FD6C76">
              <w:rPr>
                <w:sz w:val="20"/>
              </w:rPr>
              <w:t>el</w:t>
            </w:r>
            <w:r w:rsidRPr="00FD6C76">
              <w:rPr>
                <w:spacing w:val="-3"/>
                <w:sz w:val="20"/>
              </w:rPr>
              <w:t xml:space="preserve"> </w:t>
            </w:r>
            <w:r w:rsidRPr="00FD6C76">
              <w:rPr>
                <w:sz w:val="20"/>
              </w:rPr>
              <w:t>caso</w:t>
            </w:r>
            <w:r w:rsidRPr="00FD6C76">
              <w:rPr>
                <w:spacing w:val="-5"/>
                <w:sz w:val="20"/>
              </w:rPr>
              <w:t xml:space="preserve"> </w:t>
            </w:r>
            <w:r w:rsidRPr="00FD6C76">
              <w:rPr>
                <w:sz w:val="20"/>
              </w:rPr>
              <w:t>de</w:t>
            </w:r>
            <w:r w:rsidRPr="00FD6C76">
              <w:rPr>
                <w:spacing w:val="-3"/>
                <w:sz w:val="20"/>
              </w:rPr>
              <w:t xml:space="preserve"> </w:t>
            </w:r>
            <w:r w:rsidRPr="00FD6C76">
              <w:rPr>
                <w:sz w:val="20"/>
              </w:rPr>
              <w:t>comerciantes</w:t>
            </w:r>
            <w:r w:rsidRPr="00FD6C76">
              <w:rPr>
                <w:spacing w:val="-3"/>
                <w:sz w:val="20"/>
              </w:rPr>
              <w:t xml:space="preserve"> </w:t>
            </w:r>
            <w:r w:rsidRPr="00FD6C76">
              <w:rPr>
                <w:sz w:val="20"/>
              </w:rPr>
              <w:t>que</w:t>
            </w:r>
            <w:r w:rsidRPr="00FD6C76">
              <w:rPr>
                <w:spacing w:val="-3"/>
                <w:sz w:val="20"/>
              </w:rPr>
              <w:t xml:space="preserve"> </w:t>
            </w:r>
            <w:r w:rsidRPr="00FD6C76">
              <w:rPr>
                <w:sz w:val="20"/>
              </w:rPr>
              <w:t>utilicen</w:t>
            </w:r>
            <w:r w:rsidRPr="00FD6C76">
              <w:rPr>
                <w:spacing w:val="-3"/>
                <w:sz w:val="20"/>
              </w:rPr>
              <w:t xml:space="preserve"> </w:t>
            </w:r>
            <w:r w:rsidRPr="00FD6C76">
              <w:rPr>
                <w:sz w:val="20"/>
              </w:rPr>
              <w:t>mesetas</w:t>
            </w:r>
            <w:r w:rsidRPr="00FD6C76">
              <w:rPr>
                <w:spacing w:val="-2"/>
                <w:sz w:val="20"/>
              </w:rPr>
              <w:t xml:space="preserve"> </w:t>
            </w:r>
            <w:r w:rsidRPr="00FD6C76">
              <w:rPr>
                <w:sz w:val="20"/>
              </w:rPr>
              <w:t>ubicadas</w:t>
            </w:r>
            <w:r w:rsidRPr="00FD6C76">
              <w:rPr>
                <w:spacing w:val="-2"/>
                <w:sz w:val="20"/>
              </w:rPr>
              <w:t xml:space="preserve"> </w:t>
            </w:r>
            <w:r w:rsidRPr="00FD6C76">
              <w:rPr>
                <w:sz w:val="20"/>
              </w:rPr>
              <w:t>dentro</w:t>
            </w:r>
            <w:r w:rsidRPr="00FD6C76">
              <w:rPr>
                <w:spacing w:val="-53"/>
                <w:sz w:val="20"/>
              </w:rPr>
              <w:t xml:space="preserve"> </w:t>
            </w:r>
            <w:r w:rsidRPr="00FD6C76">
              <w:rPr>
                <w:sz w:val="20"/>
              </w:rPr>
              <w:t>de</w:t>
            </w:r>
            <w:r w:rsidRPr="00FD6C76">
              <w:rPr>
                <w:spacing w:val="-3"/>
                <w:sz w:val="20"/>
              </w:rPr>
              <w:t xml:space="preserve"> </w:t>
            </w:r>
            <w:r w:rsidRPr="00FD6C76">
              <w:rPr>
                <w:sz w:val="20"/>
              </w:rPr>
              <w:t>mercados</w:t>
            </w:r>
            <w:r w:rsidRPr="00FD6C76">
              <w:rPr>
                <w:spacing w:val="-3"/>
                <w:sz w:val="20"/>
              </w:rPr>
              <w:t xml:space="preserve"> </w:t>
            </w:r>
            <w:r w:rsidRPr="00FD6C76">
              <w:rPr>
                <w:sz w:val="20"/>
              </w:rPr>
              <w:t>pagarán</w:t>
            </w:r>
            <w:r w:rsidRPr="00FD6C76">
              <w:rPr>
                <w:spacing w:val="-3"/>
                <w:sz w:val="20"/>
              </w:rPr>
              <w:t xml:space="preserve"> </w:t>
            </w:r>
            <w:r w:rsidRPr="00FD6C76">
              <w:rPr>
                <w:sz w:val="20"/>
              </w:rPr>
              <w:t>las</w:t>
            </w:r>
            <w:r w:rsidRPr="00FD6C76">
              <w:rPr>
                <w:spacing w:val="-2"/>
                <w:sz w:val="20"/>
              </w:rPr>
              <w:t xml:space="preserve"> </w:t>
            </w:r>
            <w:r w:rsidRPr="00FD6C76">
              <w:rPr>
                <w:sz w:val="20"/>
              </w:rPr>
              <w:t>siguientes</w:t>
            </w:r>
            <w:r w:rsidRPr="00FD6C76">
              <w:rPr>
                <w:spacing w:val="-2"/>
                <w:sz w:val="20"/>
              </w:rPr>
              <w:t xml:space="preserve"> </w:t>
            </w:r>
            <w:r w:rsidRPr="00FD6C76">
              <w:rPr>
                <w:sz w:val="20"/>
              </w:rPr>
              <w:t>cuotas</w:t>
            </w:r>
            <w:r w:rsidRPr="00FD6C76">
              <w:rPr>
                <w:spacing w:val="-3"/>
                <w:sz w:val="20"/>
              </w:rPr>
              <w:t xml:space="preserve"> </w:t>
            </w:r>
            <w:r w:rsidRPr="00FD6C76">
              <w:rPr>
                <w:sz w:val="20"/>
              </w:rPr>
              <w:t>fijas</w:t>
            </w:r>
            <w:r w:rsidRPr="00FD6C76">
              <w:rPr>
                <w:spacing w:val="-2"/>
                <w:sz w:val="20"/>
              </w:rPr>
              <w:t xml:space="preserve"> </w:t>
            </w:r>
            <w:r w:rsidRPr="00FD6C76">
              <w:rPr>
                <w:sz w:val="20"/>
              </w:rPr>
              <w:t>mensuales:</w:t>
            </w:r>
          </w:p>
        </w:tc>
      </w:tr>
      <w:tr w:rsidR="00C456FA" w:rsidRPr="00FD6C76" w14:paraId="6497373A" w14:textId="77777777" w:rsidTr="00C456FA">
        <w:trPr>
          <w:trHeight w:val="299"/>
        </w:trPr>
        <w:tc>
          <w:tcPr>
            <w:tcW w:w="6874" w:type="dxa"/>
          </w:tcPr>
          <w:p w14:paraId="27947373" w14:textId="77777777" w:rsidR="00C456FA" w:rsidRPr="00FD6C76" w:rsidRDefault="00C456FA" w:rsidP="00304C54">
            <w:pPr>
              <w:pStyle w:val="TableParagraph"/>
              <w:tabs>
                <w:tab w:val="left" w:pos="8334"/>
              </w:tabs>
              <w:ind w:left="312"/>
              <w:rPr>
                <w:sz w:val="20"/>
              </w:rPr>
            </w:pPr>
            <w:r w:rsidRPr="00FD6C76">
              <w:rPr>
                <w:rFonts w:ascii="Arial"/>
                <w:b/>
                <w:sz w:val="20"/>
              </w:rPr>
              <w:t>a)</w:t>
            </w:r>
            <w:r w:rsidRPr="00FD6C76">
              <w:rPr>
                <w:rFonts w:ascii="Arial"/>
                <w:b/>
                <w:spacing w:val="-3"/>
                <w:sz w:val="20"/>
              </w:rPr>
              <w:t xml:space="preserve"> </w:t>
            </w:r>
            <w:r w:rsidRPr="00FD6C76">
              <w:rPr>
                <w:sz w:val="20"/>
              </w:rPr>
              <w:t>Carnes</w:t>
            </w:r>
          </w:p>
        </w:tc>
        <w:tc>
          <w:tcPr>
            <w:tcW w:w="1703" w:type="dxa"/>
          </w:tcPr>
          <w:p w14:paraId="051DD594" w14:textId="77777777" w:rsidR="00C456FA" w:rsidRPr="00FD6C76" w:rsidRDefault="00C456FA" w:rsidP="00304C54">
            <w:pPr>
              <w:pStyle w:val="TableParagraph"/>
              <w:tabs>
                <w:tab w:val="left" w:pos="8334"/>
              </w:tabs>
              <w:ind w:left="2"/>
              <w:jc w:val="right"/>
              <w:rPr>
                <w:sz w:val="20"/>
              </w:rPr>
            </w:pPr>
            <w:r w:rsidRPr="00FD6C76">
              <w:rPr>
                <w:sz w:val="20"/>
              </w:rPr>
              <w:t>$ 1</w:t>
            </w:r>
            <w:r w:rsidR="003F58C4" w:rsidRPr="00FD6C76">
              <w:rPr>
                <w:sz w:val="20"/>
              </w:rPr>
              <w:t>45</w:t>
            </w:r>
            <w:r w:rsidRPr="00FD6C76">
              <w:rPr>
                <w:sz w:val="20"/>
              </w:rPr>
              <w:t>.00</w:t>
            </w:r>
          </w:p>
        </w:tc>
      </w:tr>
      <w:tr w:rsidR="00C456FA" w:rsidRPr="00FD6C76" w14:paraId="1529E902" w14:textId="77777777" w:rsidTr="00C456FA">
        <w:trPr>
          <w:trHeight w:val="300"/>
        </w:trPr>
        <w:tc>
          <w:tcPr>
            <w:tcW w:w="6874" w:type="dxa"/>
          </w:tcPr>
          <w:p w14:paraId="182E8935" w14:textId="77777777" w:rsidR="00C456FA" w:rsidRPr="00FD6C76" w:rsidRDefault="00C456FA" w:rsidP="00304C54">
            <w:pPr>
              <w:pStyle w:val="TableParagraph"/>
              <w:tabs>
                <w:tab w:val="left" w:pos="8334"/>
              </w:tabs>
              <w:ind w:left="312"/>
              <w:rPr>
                <w:sz w:val="20"/>
              </w:rPr>
            </w:pPr>
            <w:r w:rsidRPr="00FD6C76">
              <w:rPr>
                <w:rFonts w:ascii="Arial"/>
                <w:b/>
                <w:sz w:val="20"/>
              </w:rPr>
              <w:t>b)</w:t>
            </w:r>
            <w:r w:rsidRPr="00FD6C76">
              <w:rPr>
                <w:rFonts w:ascii="Arial"/>
                <w:b/>
                <w:spacing w:val="-2"/>
                <w:sz w:val="20"/>
              </w:rPr>
              <w:t xml:space="preserve"> </w:t>
            </w:r>
            <w:r w:rsidRPr="00FD6C76">
              <w:rPr>
                <w:sz w:val="20"/>
              </w:rPr>
              <w:t>Verduras</w:t>
            </w:r>
          </w:p>
        </w:tc>
        <w:tc>
          <w:tcPr>
            <w:tcW w:w="1703" w:type="dxa"/>
          </w:tcPr>
          <w:p w14:paraId="4C5287A0" w14:textId="77777777" w:rsidR="00C456FA" w:rsidRPr="00FD6C76" w:rsidRDefault="00C456FA" w:rsidP="00304C54">
            <w:pPr>
              <w:pStyle w:val="TableParagraph"/>
              <w:tabs>
                <w:tab w:val="left" w:pos="8334"/>
              </w:tabs>
              <w:ind w:left="2"/>
              <w:jc w:val="right"/>
              <w:rPr>
                <w:sz w:val="20"/>
              </w:rPr>
            </w:pPr>
            <w:r w:rsidRPr="00FD6C76">
              <w:rPr>
                <w:sz w:val="20"/>
              </w:rPr>
              <w:t xml:space="preserve">$ </w:t>
            </w:r>
            <w:r w:rsidR="00DB5BB1" w:rsidRPr="00FD6C76">
              <w:rPr>
                <w:sz w:val="20"/>
              </w:rPr>
              <w:t>10</w:t>
            </w:r>
            <w:r w:rsidR="003F58C4" w:rsidRPr="00FD6C76">
              <w:rPr>
                <w:sz w:val="20"/>
              </w:rPr>
              <w:t>0</w:t>
            </w:r>
            <w:r w:rsidRPr="00FD6C76">
              <w:rPr>
                <w:sz w:val="20"/>
              </w:rPr>
              <w:t>.00</w:t>
            </w:r>
          </w:p>
        </w:tc>
      </w:tr>
      <w:tr w:rsidR="00C456FA" w:rsidRPr="00FD6C76" w14:paraId="09B68999" w14:textId="77777777" w:rsidTr="00C456FA">
        <w:trPr>
          <w:trHeight w:val="300"/>
        </w:trPr>
        <w:tc>
          <w:tcPr>
            <w:tcW w:w="6874" w:type="dxa"/>
          </w:tcPr>
          <w:p w14:paraId="03DCAA14" w14:textId="77777777" w:rsidR="00C456FA" w:rsidRPr="00FD6C76" w:rsidRDefault="00C456FA" w:rsidP="00304C54">
            <w:pPr>
              <w:pStyle w:val="TableParagraph"/>
              <w:tabs>
                <w:tab w:val="left" w:pos="8334"/>
              </w:tabs>
              <w:ind w:left="312"/>
              <w:rPr>
                <w:sz w:val="20"/>
              </w:rPr>
            </w:pPr>
            <w:r w:rsidRPr="00FD6C76">
              <w:rPr>
                <w:rFonts w:ascii="Arial"/>
                <w:b/>
                <w:sz w:val="20"/>
              </w:rPr>
              <w:t xml:space="preserve">c) </w:t>
            </w:r>
            <w:r w:rsidRPr="00FD6C76">
              <w:rPr>
                <w:sz w:val="20"/>
              </w:rPr>
              <w:t>Aves</w:t>
            </w:r>
          </w:p>
        </w:tc>
        <w:tc>
          <w:tcPr>
            <w:tcW w:w="1703" w:type="dxa"/>
          </w:tcPr>
          <w:p w14:paraId="43756528" w14:textId="77777777" w:rsidR="00C456FA" w:rsidRPr="00FD6C76" w:rsidRDefault="00C456FA" w:rsidP="00304C54">
            <w:pPr>
              <w:pStyle w:val="TableParagraph"/>
              <w:tabs>
                <w:tab w:val="left" w:pos="8334"/>
              </w:tabs>
              <w:ind w:left="3"/>
              <w:jc w:val="right"/>
              <w:rPr>
                <w:sz w:val="20"/>
              </w:rPr>
            </w:pPr>
            <w:r w:rsidRPr="00FD6C76">
              <w:rPr>
                <w:sz w:val="20"/>
              </w:rPr>
              <w:t xml:space="preserve">$ </w:t>
            </w:r>
            <w:r w:rsidR="00DB5BB1" w:rsidRPr="00FD6C76">
              <w:rPr>
                <w:sz w:val="20"/>
              </w:rPr>
              <w:t>100</w:t>
            </w:r>
            <w:r w:rsidRPr="00FD6C76">
              <w:rPr>
                <w:sz w:val="20"/>
              </w:rPr>
              <w:t>.00</w:t>
            </w:r>
          </w:p>
        </w:tc>
      </w:tr>
      <w:tr w:rsidR="00C456FA" w:rsidRPr="00FD6C76" w14:paraId="59421310" w14:textId="77777777" w:rsidTr="00C456FA">
        <w:trPr>
          <w:trHeight w:val="279"/>
        </w:trPr>
        <w:tc>
          <w:tcPr>
            <w:tcW w:w="6874" w:type="dxa"/>
          </w:tcPr>
          <w:p w14:paraId="3AC972CC" w14:textId="77777777" w:rsidR="00C456FA" w:rsidRPr="00FD6C76" w:rsidRDefault="00C456FA" w:rsidP="00304C54">
            <w:pPr>
              <w:pStyle w:val="TableParagraph"/>
              <w:tabs>
                <w:tab w:val="left" w:pos="8334"/>
              </w:tabs>
              <w:ind w:left="4"/>
              <w:rPr>
                <w:sz w:val="20"/>
              </w:rPr>
            </w:pPr>
            <w:r w:rsidRPr="00FD6C76">
              <w:rPr>
                <w:rFonts w:ascii="Arial"/>
                <w:b/>
                <w:sz w:val="20"/>
              </w:rPr>
              <w:t>III.-</w:t>
            </w:r>
            <w:r w:rsidRPr="00FD6C76">
              <w:rPr>
                <w:rFonts w:ascii="Arial"/>
                <w:b/>
                <w:spacing w:val="-4"/>
                <w:sz w:val="20"/>
              </w:rPr>
              <w:t xml:space="preserve"> </w:t>
            </w:r>
            <w:r w:rsidRPr="00FD6C76">
              <w:rPr>
                <w:sz w:val="20"/>
              </w:rPr>
              <w:t>Semifijos</w:t>
            </w:r>
            <w:r w:rsidRPr="00FD6C76">
              <w:rPr>
                <w:spacing w:val="-3"/>
                <w:sz w:val="20"/>
              </w:rPr>
              <w:t xml:space="preserve"> </w:t>
            </w:r>
            <w:r w:rsidRPr="00FD6C76">
              <w:rPr>
                <w:sz w:val="20"/>
              </w:rPr>
              <w:t>cuota</w:t>
            </w:r>
            <w:r w:rsidRPr="00FD6C76">
              <w:rPr>
                <w:spacing w:val="-3"/>
                <w:sz w:val="20"/>
              </w:rPr>
              <w:t xml:space="preserve"> </w:t>
            </w:r>
            <w:r w:rsidRPr="00FD6C76">
              <w:rPr>
                <w:sz w:val="20"/>
              </w:rPr>
              <w:t>mensual</w:t>
            </w:r>
            <w:r w:rsidRPr="00FD6C76">
              <w:rPr>
                <w:spacing w:val="-3"/>
                <w:sz w:val="20"/>
              </w:rPr>
              <w:t xml:space="preserve"> </w:t>
            </w:r>
            <w:r w:rsidRPr="00FD6C76">
              <w:rPr>
                <w:sz w:val="20"/>
              </w:rPr>
              <w:t>por</w:t>
            </w:r>
            <w:r w:rsidRPr="00FD6C76">
              <w:rPr>
                <w:spacing w:val="-3"/>
                <w:sz w:val="20"/>
              </w:rPr>
              <w:t xml:space="preserve"> </w:t>
            </w:r>
            <w:r w:rsidRPr="00FD6C76">
              <w:rPr>
                <w:sz w:val="20"/>
              </w:rPr>
              <w:t>cada</w:t>
            </w:r>
            <w:r w:rsidRPr="00FD6C76">
              <w:rPr>
                <w:spacing w:val="-3"/>
                <w:sz w:val="20"/>
              </w:rPr>
              <w:t xml:space="preserve"> </w:t>
            </w:r>
            <w:r w:rsidRPr="00FD6C76">
              <w:rPr>
                <w:sz w:val="20"/>
              </w:rPr>
              <w:t>metro</w:t>
            </w:r>
            <w:r w:rsidRPr="00FD6C76">
              <w:rPr>
                <w:spacing w:val="-3"/>
                <w:sz w:val="20"/>
              </w:rPr>
              <w:t xml:space="preserve"> </w:t>
            </w:r>
            <w:r w:rsidRPr="00FD6C76">
              <w:rPr>
                <w:sz w:val="20"/>
              </w:rPr>
              <w:t>lineal</w:t>
            </w:r>
          </w:p>
        </w:tc>
        <w:tc>
          <w:tcPr>
            <w:tcW w:w="1703" w:type="dxa"/>
          </w:tcPr>
          <w:p w14:paraId="5D45C922" w14:textId="66F614DC" w:rsidR="00C456FA" w:rsidRPr="00FD6C76" w:rsidRDefault="00C456FA" w:rsidP="00304C54">
            <w:pPr>
              <w:pStyle w:val="TableParagraph"/>
              <w:tabs>
                <w:tab w:val="left" w:pos="8334"/>
              </w:tabs>
              <w:ind w:left="2"/>
              <w:jc w:val="right"/>
              <w:rPr>
                <w:sz w:val="20"/>
              </w:rPr>
            </w:pPr>
            <w:r w:rsidRPr="00FD6C76">
              <w:rPr>
                <w:sz w:val="20"/>
              </w:rPr>
              <w:t>$</w:t>
            </w:r>
            <w:r w:rsidR="007D2A72" w:rsidRPr="00FD6C76">
              <w:rPr>
                <w:sz w:val="20"/>
              </w:rPr>
              <w:t xml:space="preserve">  </w:t>
            </w:r>
            <w:r w:rsidRPr="00FD6C76">
              <w:rPr>
                <w:sz w:val="20"/>
              </w:rPr>
              <w:t xml:space="preserve"> </w:t>
            </w:r>
            <w:r w:rsidR="00DB5BB1" w:rsidRPr="00FD6C76">
              <w:rPr>
                <w:sz w:val="20"/>
              </w:rPr>
              <w:t>55</w:t>
            </w:r>
            <w:r w:rsidRPr="00FD6C76">
              <w:rPr>
                <w:sz w:val="20"/>
              </w:rPr>
              <w:t>.00</w:t>
            </w:r>
          </w:p>
        </w:tc>
      </w:tr>
      <w:tr w:rsidR="00C456FA" w:rsidRPr="00FD6C76" w14:paraId="71DCE2FC" w14:textId="77777777" w:rsidTr="00C456FA">
        <w:trPr>
          <w:trHeight w:val="321"/>
        </w:trPr>
        <w:tc>
          <w:tcPr>
            <w:tcW w:w="6874" w:type="dxa"/>
          </w:tcPr>
          <w:p w14:paraId="56E2345D" w14:textId="77777777" w:rsidR="00C456FA" w:rsidRPr="00FD6C76" w:rsidRDefault="00C456FA" w:rsidP="00304C54">
            <w:pPr>
              <w:pStyle w:val="TableParagraph"/>
              <w:tabs>
                <w:tab w:val="left" w:pos="8334"/>
              </w:tabs>
              <w:ind w:left="4"/>
              <w:rPr>
                <w:sz w:val="20"/>
              </w:rPr>
            </w:pPr>
            <w:r w:rsidRPr="00FD6C76">
              <w:rPr>
                <w:rFonts w:ascii="Arial" w:hAnsi="Arial"/>
                <w:b/>
                <w:sz w:val="20"/>
              </w:rPr>
              <w:t>IV.-</w:t>
            </w:r>
            <w:r w:rsidRPr="00FD6C76">
              <w:rPr>
                <w:rFonts w:ascii="Arial" w:hAnsi="Arial"/>
                <w:b/>
                <w:spacing w:val="-3"/>
                <w:sz w:val="20"/>
              </w:rPr>
              <w:t xml:space="preserve"> </w:t>
            </w:r>
            <w:r w:rsidRPr="00FD6C76">
              <w:rPr>
                <w:sz w:val="20"/>
              </w:rPr>
              <w:t>Ambulantes</w:t>
            </w:r>
            <w:r w:rsidRPr="00FD6C76">
              <w:rPr>
                <w:spacing w:val="-3"/>
                <w:sz w:val="20"/>
              </w:rPr>
              <w:t xml:space="preserve"> </w:t>
            </w:r>
            <w:r w:rsidRPr="00FD6C76">
              <w:rPr>
                <w:sz w:val="20"/>
              </w:rPr>
              <w:t>por</w:t>
            </w:r>
            <w:r w:rsidRPr="00FD6C76">
              <w:rPr>
                <w:spacing w:val="-2"/>
                <w:sz w:val="20"/>
              </w:rPr>
              <w:t xml:space="preserve"> </w:t>
            </w:r>
            <w:r w:rsidRPr="00FD6C76">
              <w:rPr>
                <w:sz w:val="20"/>
              </w:rPr>
              <w:t>persona,</w:t>
            </w:r>
            <w:r w:rsidRPr="00FD6C76">
              <w:rPr>
                <w:spacing w:val="-3"/>
                <w:sz w:val="20"/>
              </w:rPr>
              <w:t xml:space="preserve"> </w:t>
            </w:r>
            <w:r w:rsidRPr="00FD6C76">
              <w:rPr>
                <w:sz w:val="20"/>
              </w:rPr>
              <w:t>cuota</w:t>
            </w:r>
            <w:r w:rsidRPr="00FD6C76">
              <w:rPr>
                <w:spacing w:val="-2"/>
                <w:sz w:val="20"/>
              </w:rPr>
              <w:t xml:space="preserve"> </w:t>
            </w:r>
            <w:r w:rsidRPr="00FD6C76">
              <w:rPr>
                <w:sz w:val="20"/>
              </w:rPr>
              <w:t>por</w:t>
            </w:r>
            <w:r w:rsidRPr="00FD6C76">
              <w:rPr>
                <w:spacing w:val="-3"/>
                <w:sz w:val="20"/>
              </w:rPr>
              <w:t xml:space="preserve"> </w:t>
            </w:r>
            <w:r w:rsidRPr="00FD6C76">
              <w:rPr>
                <w:sz w:val="20"/>
              </w:rPr>
              <w:t>día</w:t>
            </w:r>
            <w:r w:rsidRPr="00FD6C76">
              <w:rPr>
                <w:spacing w:val="-2"/>
                <w:sz w:val="20"/>
              </w:rPr>
              <w:t xml:space="preserve"> </w:t>
            </w:r>
            <w:r w:rsidRPr="00FD6C76">
              <w:rPr>
                <w:sz w:val="20"/>
              </w:rPr>
              <w:t>hasta</w:t>
            </w:r>
            <w:r w:rsidRPr="00FD6C76">
              <w:rPr>
                <w:spacing w:val="-3"/>
                <w:sz w:val="20"/>
              </w:rPr>
              <w:t xml:space="preserve"> </w:t>
            </w:r>
            <w:r w:rsidRPr="00FD6C76">
              <w:rPr>
                <w:sz w:val="20"/>
              </w:rPr>
              <w:t>tres</w:t>
            </w:r>
            <w:r w:rsidRPr="00FD6C76">
              <w:rPr>
                <w:spacing w:val="-2"/>
                <w:sz w:val="20"/>
              </w:rPr>
              <w:t xml:space="preserve"> </w:t>
            </w:r>
            <w:r w:rsidRPr="00FD6C76">
              <w:rPr>
                <w:sz w:val="20"/>
              </w:rPr>
              <w:t>metros</w:t>
            </w:r>
            <w:r w:rsidRPr="00FD6C76">
              <w:rPr>
                <w:spacing w:val="-3"/>
                <w:sz w:val="20"/>
              </w:rPr>
              <w:t xml:space="preserve"> </w:t>
            </w:r>
            <w:r w:rsidRPr="00FD6C76">
              <w:rPr>
                <w:sz w:val="20"/>
              </w:rPr>
              <w:t>cuadrados</w:t>
            </w:r>
          </w:p>
        </w:tc>
        <w:tc>
          <w:tcPr>
            <w:tcW w:w="1703" w:type="dxa"/>
          </w:tcPr>
          <w:p w14:paraId="3EFFAEAC" w14:textId="77777777" w:rsidR="00C456FA" w:rsidRPr="00FD6C76" w:rsidRDefault="00C456FA" w:rsidP="00304C54">
            <w:pPr>
              <w:pStyle w:val="TableParagraph"/>
              <w:tabs>
                <w:tab w:val="left" w:pos="8334"/>
              </w:tabs>
              <w:ind w:left="2"/>
              <w:jc w:val="right"/>
              <w:rPr>
                <w:sz w:val="20"/>
              </w:rPr>
            </w:pPr>
            <w:r w:rsidRPr="00FD6C76">
              <w:rPr>
                <w:sz w:val="20"/>
              </w:rPr>
              <w:t xml:space="preserve">$ </w:t>
            </w:r>
            <w:r w:rsidR="00DB5BB1" w:rsidRPr="00FD6C76">
              <w:rPr>
                <w:sz w:val="20"/>
              </w:rPr>
              <w:t>120</w:t>
            </w:r>
            <w:r w:rsidRPr="00FD6C76">
              <w:rPr>
                <w:sz w:val="20"/>
              </w:rPr>
              <w:t>.00</w:t>
            </w:r>
          </w:p>
        </w:tc>
      </w:tr>
      <w:tr w:rsidR="00C456FA" w:rsidRPr="00FD6C76" w14:paraId="7A2F44B5" w14:textId="77777777" w:rsidTr="00C456FA">
        <w:trPr>
          <w:trHeight w:val="561"/>
        </w:trPr>
        <w:tc>
          <w:tcPr>
            <w:tcW w:w="6874" w:type="dxa"/>
          </w:tcPr>
          <w:p w14:paraId="41FCC9F8" w14:textId="77777777" w:rsidR="00C456FA" w:rsidRPr="00FD6C76" w:rsidRDefault="00C456FA" w:rsidP="00304C54">
            <w:pPr>
              <w:pStyle w:val="TableParagraph"/>
              <w:tabs>
                <w:tab w:val="left" w:pos="8334"/>
              </w:tabs>
              <w:ind w:left="4"/>
              <w:rPr>
                <w:sz w:val="20"/>
              </w:rPr>
            </w:pPr>
            <w:r w:rsidRPr="00FD6C76">
              <w:rPr>
                <w:rFonts w:ascii="Arial"/>
                <w:b/>
                <w:sz w:val="20"/>
              </w:rPr>
              <w:t xml:space="preserve">V.- </w:t>
            </w:r>
            <w:r w:rsidRPr="00FD6C76">
              <w:rPr>
                <w:sz w:val="20"/>
              </w:rPr>
              <w:t>Derechos</w:t>
            </w:r>
            <w:r w:rsidRPr="00FD6C76">
              <w:rPr>
                <w:spacing w:val="1"/>
                <w:sz w:val="20"/>
              </w:rPr>
              <w:t xml:space="preserve"> </w:t>
            </w:r>
            <w:r w:rsidRPr="00FD6C76">
              <w:rPr>
                <w:sz w:val="20"/>
              </w:rPr>
              <w:t>de</w:t>
            </w:r>
            <w:r w:rsidRPr="00FD6C76">
              <w:rPr>
                <w:spacing w:val="1"/>
                <w:sz w:val="20"/>
              </w:rPr>
              <w:t xml:space="preserve"> </w:t>
            </w:r>
            <w:r w:rsidRPr="00FD6C76">
              <w:rPr>
                <w:sz w:val="20"/>
              </w:rPr>
              <w:t>piso</w:t>
            </w:r>
            <w:r w:rsidRPr="00FD6C76">
              <w:rPr>
                <w:spacing w:val="1"/>
                <w:sz w:val="20"/>
              </w:rPr>
              <w:t xml:space="preserve"> </w:t>
            </w:r>
            <w:r w:rsidRPr="00FD6C76">
              <w:rPr>
                <w:sz w:val="20"/>
              </w:rPr>
              <w:t>en</w:t>
            </w:r>
            <w:r w:rsidRPr="00FD6C76">
              <w:rPr>
                <w:spacing w:val="-2"/>
                <w:sz w:val="20"/>
              </w:rPr>
              <w:t xml:space="preserve"> </w:t>
            </w:r>
            <w:r w:rsidRPr="00FD6C76">
              <w:rPr>
                <w:sz w:val="20"/>
              </w:rPr>
              <w:t>cualquier</w:t>
            </w:r>
            <w:r w:rsidRPr="00FD6C76">
              <w:rPr>
                <w:spacing w:val="2"/>
                <w:sz w:val="20"/>
              </w:rPr>
              <w:t xml:space="preserve"> </w:t>
            </w:r>
            <w:r w:rsidRPr="00FD6C76">
              <w:rPr>
                <w:sz w:val="20"/>
              </w:rPr>
              <w:t>parte</w:t>
            </w:r>
            <w:r w:rsidRPr="00FD6C76">
              <w:rPr>
                <w:spacing w:val="-1"/>
                <w:sz w:val="20"/>
              </w:rPr>
              <w:t xml:space="preserve"> </w:t>
            </w:r>
            <w:r w:rsidRPr="00FD6C76">
              <w:rPr>
                <w:sz w:val="20"/>
              </w:rPr>
              <w:t>de</w:t>
            </w:r>
            <w:r w:rsidRPr="00FD6C76">
              <w:rPr>
                <w:spacing w:val="2"/>
                <w:sz w:val="20"/>
              </w:rPr>
              <w:t xml:space="preserve"> </w:t>
            </w:r>
            <w:r w:rsidRPr="00FD6C76">
              <w:rPr>
                <w:sz w:val="20"/>
              </w:rPr>
              <w:t>los</w:t>
            </w:r>
            <w:r w:rsidRPr="00FD6C76">
              <w:rPr>
                <w:spacing w:val="2"/>
                <w:sz w:val="20"/>
              </w:rPr>
              <w:t xml:space="preserve"> </w:t>
            </w:r>
            <w:r w:rsidRPr="00FD6C76">
              <w:rPr>
                <w:sz w:val="20"/>
              </w:rPr>
              <w:t>bienes de</w:t>
            </w:r>
            <w:r w:rsidRPr="00FD6C76">
              <w:rPr>
                <w:spacing w:val="2"/>
                <w:sz w:val="20"/>
              </w:rPr>
              <w:t xml:space="preserve"> </w:t>
            </w:r>
            <w:r w:rsidRPr="00FD6C76">
              <w:rPr>
                <w:sz w:val="20"/>
              </w:rPr>
              <w:t>dominio</w:t>
            </w:r>
            <w:r w:rsidRPr="00FD6C76">
              <w:rPr>
                <w:spacing w:val="-2"/>
                <w:sz w:val="20"/>
              </w:rPr>
              <w:t xml:space="preserve"> </w:t>
            </w:r>
            <w:r w:rsidRPr="00FD6C76">
              <w:rPr>
                <w:sz w:val="20"/>
              </w:rPr>
              <w:t>municipal</w:t>
            </w:r>
          </w:p>
          <w:p w14:paraId="19DD02A4" w14:textId="77777777" w:rsidR="00C456FA" w:rsidRPr="00FD6C76" w:rsidRDefault="00C456FA" w:rsidP="00304C54">
            <w:pPr>
              <w:pStyle w:val="TableParagraph"/>
              <w:tabs>
                <w:tab w:val="left" w:pos="8334"/>
              </w:tabs>
              <w:spacing w:before="115" w:line="199" w:lineRule="exact"/>
              <w:ind w:left="4"/>
              <w:rPr>
                <w:sz w:val="20"/>
              </w:rPr>
            </w:pPr>
            <w:r w:rsidRPr="00FD6C76">
              <w:rPr>
                <w:sz w:val="20"/>
              </w:rPr>
              <w:t>(metro</w:t>
            </w:r>
            <w:r w:rsidRPr="00FD6C76">
              <w:rPr>
                <w:spacing w:val="-3"/>
                <w:sz w:val="20"/>
              </w:rPr>
              <w:t xml:space="preserve"> </w:t>
            </w:r>
            <w:r w:rsidRPr="00FD6C76">
              <w:rPr>
                <w:sz w:val="20"/>
              </w:rPr>
              <w:t>lineal</w:t>
            </w:r>
            <w:r w:rsidRPr="00FD6C76">
              <w:rPr>
                <w:spacing w:val="-5"/>
                <w:sz w:val="20"/>
              </w:rPr>
              <w:t xml:space="preserve"> </w:t>
            </w:r>
            <w:r w:rsidRPr="00FD6C76">
              <w:rPr>
                <w:sz w:val="20"/>
              </w:rPr>
              <w:t>por</w:t>
            </w:r>
            <w:r w:rsidRPr="00FD6C76">
              <w:rPr>
                <w:spacing w:val="-3"/>
                <w:sz w:val="20"/>
              </w:rPr>
              <w:t xml:space="preserve"> </w:t>
            </w:r>
            <w:r w:rsidRPr="00FD6C76">
              <w:rPr>
                <w:sz w:val="20"/>
              </w:rPr>
              <w:t>día)</w:t>
            </w:r>
          </w:p>
        </w:tc>
        <w:tc>
          <w:tcPr>
            <w:tcW w:w="1703" w:type="dxa"/>
          </w:tcPr>
          <w:p w14:paraId="4EBB155C" w14:textId="38C8C043" w:rsidR="00C456FA" w:rsidRPr="00FD6C76" w:rsidRDefault="003F58C4" w:rsidP="00304C54">
            <w:pPr>
              <w:pStyle w:val="TableParagraph"/>
              <w:tabs>
                <w:tab w:val="left" w:pos="8334"/>
              </w:tabs>
              <w:spacing w:line="240" w:lineRule="auto"/>
              <w:jc w:val="right"/>
              <w:rPr>
                <w:sz w:val="20"/>
              </w:rPr>
            </w:pPr>
            <w:r w:rsidRPr="00FD6C76">
              <w:rPr>
                <w:sz w:val="20"/>
              </w:rPr>
              <w:t>$</w:t>
            </w:r>
            <w:r w:rsidR="007D2A72" w:rsidRPr="00FD6C76">
              <w:rPr>
                <w:sz w:val="20"/>
              </w:rPr>
              <w:t xml:space="preserve">  </w:t>
            </w:r>
            <w:r w:rsidRPr="00FD6C76">
              <w:rPr>
                <w:sz w:val="20"/>
              </w:rPr>
              <w:t xml:space="preserve"> </w:t>
            </w:r>
            <w:r w:rsidR="00DB5BB1" w:rsidRPr="00FD6C76">
              <w:rPr>
                <w:sz w:val="20"/>
              </w:rPr>
              <w:t>45</w:t>
            </w:r>
            <w:r w:rsidRPr="00FD6C76">
              <w:rPr>
                <w:sz w:val="20"/>
              </w:rPr>
              <w:t>.00</w:t>
            </w:r>
          </w:p>
        </w:tc>
      </w:tr>
    </w:tbl>
    <w:p w14:paraId="026BCF3D" w14:textId="77777777" w:rsidR="00C456FA" w:rsidRPr="00FD6C76" w:rsidRDefault="00C456FA" w:rsidP="00304C54">
      <w:pPr>
        <w:pStyle w:val="Textoindependiente"/>
        <w:tabs>
          <w:tab w:val="left" w:pos="8334"/>
        </w:tabs>
        <w:spacing w:before="8"/>
        <w:rPr>
          <w:sz w:val="21"/>
        </w:rPr>
      </w:pPr>
    </w:p>
    <w:p w14:paraId="617EED76" w14:textId="77777777" w:rsidR="008F1763" w:rsidRDefault="008F1763" w:rsidP="00DE1BF1">
      <w:pPr>
        <w:tabs>
          <w:tab w:val="left" w:pos="8334"/>
        </w:tabs>
        <w:spacing w:before="94"/>
        <w:ind w:left="284" w:right="724"/>
        <w:jc w:val="both"/>
        <w:rPr>
          <w:rFonts w:ascii="Arial" w:hAnsi="Arial"/>
          <w:b/>
          <w:sz w:val="24"/>
          <w:szCs w:val="24"/>
        </w:rPr>
      </w:pPr>
    </w:p>
    <w:p w14:paraId="692878D0" w14:textId="330853AD" w:rsidR="00BE20B3" w:rsidRPr="00BE20B3" w:rsidRDefault="00BE20B3" w:rsidP="00DE1BF1">
      <w:pPr>
        <w:tabs>
          <w:tab w:val="left" w:pos="8334"/>
        </w:tabs>
        <w:spacing w:before="94"/>
        <w:ind w:left="284" w:right="724"/>
        <w:jc w:val="both"/>
        <w:rPr>
          <w:rFonts w:ascii="Arial" w:hAnsi="Arial"/>
          <w:b/>
          <w:sz w:val="24"/>
          <w:szCs w:val="24"/>
        </w:rPr>
      </w:pPr>
      <w:r w:rsidRPr="00BE20B3">
        <w:rPr>
          <w:rFonts w:ascii="Arial" w:hAnsi="Arial"/>
          <w:b/>
          <w:sz w:val="24"/>
          <w:szCs w:val="24"/>
        </w:rPr>
        <w:lastRenderedPageBreak/>
        <w:t>Párrafo segundo.</w:t>
      </w:r>
    </w:p>
    <w:p w14:paraId="50AFB11B" w14:textId="7184E2E0" w:rsidR="00BE20B3" w:rsidRPr="00BE20B3" w:rsidRDefault="00BE20B3" w:rsidP="00DE1BF1">
      <w:pPr>
        <w:tabs>
          <w:tab w:val="left" w:pos="8334"/>
        </w:tabs>
        <w:spacing w:before="94"/>
        <w:ind w:left="284" w:right="49"/>
        <w:jc w:val="both"/>
        <w:rPr>
          <w:rFonts w:ascii="Arial" w:hAnsi="Arial"/>
          <w:sz w:val="24"/>
          <w:szCs w:val="24"/>
        </w:rPr>
      </w:pPr>
      <w:r w:rsidRPr="00BE20B3">
        <w:rPr>
          <w:rFonts w:ascii="Arial" w:hAnsi="Arial"/>
          <w:sz w:val="24"/>
          <w:szCs w:val="24"/>
        </w:rPr>
        <w:t xml:space="preserve">El pago de estos derechos otorga al contribuyente el uso temporal del </w:t>
      </w:r>
      <w:r>
        <w:rPr>
          <w:rFonts w:ascii="Arial" w:hAnsi="Arial"/>
          <w:sz w:val="24"/>
          <w:szCs w:val="24"/>
        </w:rPr>
        <w:t>e</w:t>
      </w:r>
      <w:r w:rsidRPr="00BE20B3">
        <w:rPr>
          <w:rFonts w:ascii="Arial" w:hAnsi="Arial"/>
          <w:sz w:val="24"/>
          <w:szCs w:val="24"/>
        </w:rPr>
        <w:t>spacio asignado, sin que ello genere derecho de propiedad o posesión, debiendo cumplir las disposiciones del Reglamento de Mercados Municipales, así como las normas de higiene, seguridad y convivencia establecidas por la autoridad.</w:t>
      </w:r>
    </w:p>
    <w:p w14:paraId="7F2A4813" w14:textId="77777777" w:rsidR="00BE20B3" w:rsidRPr="00BE20B3" w:rsidRDefault="00BE20B3" w:rsidP="00DE1BF1">
      <w:pPr>
        <w:tabs>
          <w:tab w:val="left" w:pos="8334"/>
        </w:tabs>
        <w:spacing w:before="94"/>
        <w:ind w:left="284" w:right="49"/>
        <w:jc w:val="both"/>
        <w:rPr>
          <w:rFonts w:ascii="Arial" w:hAnsi="Arial"/>
          <w:sz w:val="24"/>
          <w:szCs w:val="24"/>
        </w:rPr>
      </w:pPr>
    </w:p>
    <w:p w14:paraId="141BF6FE" w14:textId="77777777" w:rsidR="00BE20B3" w:rsidRPr="00BE20B3" w:rsidRDefault="00BE20B3" w:rsidP="00DE1BF1">
      <w:pPr>
        <w:tabs>
          <w:tab w:val="left" w:pos="8334"/>
        </w:tabs>
        <w:spacing w:before="94"/>
        <w:ind w:left="284" w:right="724"/>
        <w:jc w:val="both"/>
        <w:rPr>
          <w:rFonts w:ascii="Arial" w:hAnsi="Arial"/>
          <w:b/>
          <w:sz w:val="24"/>
          <w:szCs w:val="24"/>
        </w:rPr>
      </w:pPr>
      <w:r w:rsidRPr="00BE20B3">
        <w:rPr>
          <w:rFonts w:ascii="Arial" w:hAnsi="Arial"/>
          <w:b/>
          <w:sz w:val="24"/>
          <w:szCs w:val="24"/>
        </w:rPr>
        <w:t>Párrafo tercero.</w:t>
      </w:r>
    </w:p>
    <w:p w14:paraId="0FDF2BF1" w14:textId="77777777" w:rsidR="00BE20B3" w:rsidRPr="00BE20B3" w:rsidRDefault="00BE20B3" w:rsidP="00DE1BF1">
      <w:pPr>
        <w:tabs>
          <w:tab w:val="left" w:pos="8334"/>
        </w:tabs>
        <w:spacing w:before="94"/>
        <w:ind w:left="284" w:right="49"/>
        <w:jc w:val="both"/>
        <w:rPr>
          <w:rFonts w:ascii="Arial" w:hAnsi="Arial"/>
          <w:sz w:val="24"/>
          <w:szCs w:val="24"/>
        </w:rPr>
      </w:pPr>
      <w:r w:rsidRPr="00BE20B3">
        <w:rPr>
          <w:rFonts w:ascii="Arial" w:hAnsi="Arial"/>
          <w:sz w:val="24"/>
          <w:szCs w:val="24"/>
        </w:rPr>
        <w:t>El concesionario, locatario o permisionario deberá estar al corriente en el pago de derechos, agua potable y recolección de residuos sólidos, siendo causa de revocación o suspensión del permiso o asignación el incumplimiento reiterado de dichas obligaciones.</w:t>
      </w:r>
    </w:p>
    <w:p w14:paraId="7FA582D4" w14:textId="77777777" w:rsidR="00BE20B3" w:rsidRPr="00BE20B3" w:rsidRDefault="00BE20B3" w:rsidP="00DE1BF1">
      <w:pPr>
        <w:tabs>
          <w:tab w:val="left" w:pos="8334"/>
        </w:tabs>
        <w:spacing w:before="94"/>
        <w:ind w:left="284" w:right="724"/>
        <w:jc w:val="both"/>
        <w:rPr>
          <w:rFonts w:ascii="Arial" w:hAnsi="Arial"/>
          <w:sz w:val="24"/>
          <w:szCs w:val="24"/>
        </w:rPr>
      </w:pPr>
    </w:p>
    <w:p w14:paraId="0B990DC2" w14:textId="77777777" w:rsidR="00BE20B3" w:rsidRPr="00BE20B3" w:rsidRDefault="00BE20B3" w:rsidP="00DE1BF1">
      <w:pPr>
        <w:tabs>
          <w:tab w:val="left" w:pos="8334"/>
        </w:tabs>
        <w:spacing w:before="94"/>
        <w:ind w:left="284" w:right="724"/>
        <w:jc w:val="both"/>
        <w:rPr>
          <w:rFonts w:ascii="Arial" w:hAnsi="Arial"/>
          <w:b/>
          <w:sz w:val="24"/>
          <w:szCs w:val="24"/>
        </w:rPr>
      </w:pPr>
      <w:r w:rsidRPr="00BE20B3">
        <w:rPr>
          <w:rFonts w:ascii="Arial" w:hAnsi="Arial"/>
          <w:b/>
          <w:sz w:val="24"/>
          <w:szCs w:val="24"/>
        </w:rPr>
        <w:t>Párrafo cuarto.</w:t>
      </w:r>
    </w:p>
    <w:p w14:paraId="09B18001" w14:textId="77777777" w:rsidR="00BE20B3" w:rsidRPr="00BE20B3" w:rsidRDefault="00BE20B3" w:rsidP="00DE1BF1">
      <w:pPr>
        <w:tabs>
          <w:tab w:val="left" w:pos="8334"/>
        </w:tabs>
        <w:spacing w:before="94"/>
        <w:ind w:left="284" w:right="49"/>
        <w:jc w:val="both"/>
        <w:rPr>
          <w:rFonts w:ascii="Arial" w:hAnsi="Arial"/>
          <w:sz w:val="24"/>
          <w:szCs w:val="24"/>
        </w:rPr>
      </w:pPr>
      <w:r w:rsidRPr="00BE20B3">
        <w:rPr>
          <w:rFonts w:ascii="Arial" w:hAnsi="Arial"/>
          <w:sz w:val="24"/>
          <w:szCs w:val="24"/>
        </w:rPr>
        <w:t>Los ingresos generados por este concepto se destinarán al mantenimiento, mejora y modernización de los mercados municipales, así como a la promoción del comercio local, en apego al principio de autofinanciamiento y equilibrio presupuestal.</w:t>
      </w:r>
    </w:p>
    <w:p w14:paraId="79886680" w14:textId="77777777" w:rsidR="00BE20B3" w:rsidRPr="00BE20B3" w:rsidRDefault="00BE20B3" w:rsidP="00DE1BF1">
      <w:pPr>
        <w:tabs>
          <w:tab w:val="left" w:pos="8334"/>
        </w:tabs>
        <w:spacing w:before="94"/>
        <w:ind w:left="284" w:right="724"/>
        <w:jc w:val="both"/>
        <w:rPr>
          <w:rFonts w:ascii="Arial" w:hAnsi="Arial"/>
          <w:sz w:val="24"/>
          <w:szCs w:val="24"/>
        </w:rPr>
      </w:pPr>
    </w:p>
    <w:p w14:paraId="00D128ED" w14:textId="77777777" w:rsidR="00BE20B3" w:rsidRPr="00BE20B3" w:rsidRDefault="00BE20B3" w:rsidP="00DE1BF1">
      <w:pPr>
        <w:tabs>
          <w:tab w:val="left" w:pos="8334"/>
        </w:tabs>
        <w:spacing w:before="94"/>
        <w:ind w:left="284" w:right="724"/>
        <w:jc w:val="both"/>
        <w:rPr>
          <w:rFonts w:ascii="Arial" w:hAnsi="Arial"/>
          <w:b/>
          <w:sz w:val="24"/>
          <w:szCs w:val="24"/>
        </w:rPr>
      </w:pPr>
      <w:r w:rsidRPr="00BE20B3">
        <w:rPr>
          <w:rFonts w:ascii="Arial" w:hAnsi="Arial"/>
          <w:b/>
          <w:sz w:val="24"/>
          <w:szCs w:val="24"/>
        </w:rPr>
        <w:t>Párrafo quinto.</w:t>
      </w:r>
    </w:p>
    <w:p w14:paraId="05EC9FF9" w14:textId="6E373D3F" w:rsidR="009B5E86" w:rsidRPr="00BE20B3" w:rsidRDefault="00BE20B3" w:rsidP="00DE1BF1">
      <w:pPr>
        <w:tabs>
          <w:tab w:val="left" w:pos="8334"/>
        </w:tabs>
        <w:spacing w:before="94"/>
        <w:ind w:left="284" w:right="49"/>
        <w:jc w:val="both"/>
        <w:rPr>
          <w:rFonts w:ascii="Arial" w:hAnsi="Arial"/>
          <w:sz w:val="24"/>
          <w:szCs w:val="24"/>
        </w:rPr>
      </w:pPr>
      <w:r w:rsidRPr="00BE20B3">
        <w:rPr>
          <w:rFonts w:ascii="Arial" w:hAnsi="Arial"/>
          <w:sz w:val="24"/>
          <w:szCs w:val="24"/>
        </w:rPr>
        <w:t xml:space="preserve">El Ayuntamiento podrá establecer tarifas diferenciadas o descuentos de </w:t>
      </w:r>
      <w:r>
        <w:rPr>
          <w:rFonts w:ascii="Arial" w:hAnsi="Arial"/>
          <w:sz w:val="24"/>
          <w:szCs w:val="24"/>
        </w:rPr>
        <w:t>h</w:t>
      </w:r>
      <w:r w:rsidRPr="00BE20B3">
        <w:rPr>
          <w:rFonts w:ascii="Arial" w:hAnsi="Arial"/>
          <w:sz w:val="24"/>
          <w:szCs w:val="24"/>
        </w:rPr>
        <w:t>asta el 50% para locatarios de bajos ingresos, personas adultas mayores o con discapacidad, y para quienes participen en programas de fomento económico o micro empresarial impulsados por el propio Ayuntamiento.</w:t>
      </w:r>
    </w:p>
    <w:p w14:paraId="2FC7C79D" w14:textId="77777777" w:rsidR="009B5E86" w:rsidRDefault="009B5E86" w:rsidP="009C3B7A">
      <w:pPr>
        <w:tabs>
          <w:tab w:val="left" w:pos="8334"/>
        </w:tabs>
        <w:spacing w:before="94"/>
        <w:ind w:left="665" w:right="49"/>
        <w:jc w:val="center"/>
        <w:rPr>
          <w:rFonts w:ascii="Arial" w:hAnsi="Arial"/>
          <w:b/>
          <w:sz w:val="20"/>
        </w:rPr>
      </w:pPr>
    </w:p>
    <w:p w14:paraId="0B58BB27" w14:textId="64E7E84D" w:rsidR="00C456FA" w:rsidRPr="00BE20B3" w:rsidRDefault="00C456FA" w:rsidP="00304C54">
      <w:pPr>
        <w:tabs>
          <w:tab w:val="left" w:pos="8334"/>
        </w:tabs>
        <w:spacing w:before="94"/>
        <w:ind w:left="665" w:right="724"/>
        <w:jc w:val="center"/>
        <w:rPr>
          <w:rFonts w:ascii="Arial" w:hAnsi="Arial"/>
          <w:b/>
          <w:sz w:val="24"/>
          <w:szCs w:val="24"/>
        </w:rPr>
      </w:pPr>
      <w:r w:rsidRPr="00BE20B3">
        <w:rPr>
          <w:rFonts w:ascii="Arial" w:hAnsi="Arial"/>
          <w:b/>
          <w:sz w:val="24"/>
          <w:szCs w:val="24"/>
        </w:rPr>
        <w:t>Sección</w:t>
      </w:r>
      <w:r w:rsidRPr="00BE20B3">
        <w:rPr>
          <w:rFonts w:ascii="Arial" w:hAnsi="Arial"/>
          <w:b/>
          <w:spacing w:val="18"/>
          <w:sz w:val="24"/>
          <w:szCs w:val="24"/>
        </w:rPr>
        <w:t xml:space="preserve"> </w:t>
      </w:r>
      <w:r w:rsidRPr="00BE20B3">
        <w:rPr>
          <w:rFonts w:ascii="Arial" w:hAnsi="Arial"/>
          <w:b/>
          <w:sz w:val="24"/>
          <w:szCs w:val="24"/>
        </w:rPr>
        <w:t>Séptima</w:t>
      </w:r>
    </w:p>
    <w:p w14:paraId="66107B2B" w14:textId="08B711E4" w:rsidR="00C456FA" w:rsidRDefault="00C456FA" w:rsidP="00304C54">
      <w:pPr>
        <w:tabs>
          <w:tab w:val="left" w:pos="8334"/>
        </w:tabs>
        <w:spacing w:before="115"/>
        <w:ind w:left="441" w:right="501"/>
        <w:jc w:val="center"/>
        <w:rPr>
          <w:rFonts w:ascii="Arial" w:hAnsi="Arial"/>
          <w:b/>
          <w:sz w:val="24"/>
          <w:szCs w:val="24"/>
        </w:rPr>
      </w:pPr>
      <w:r w:rsidRPr="00BE20B3">
        <w:rPr>
          <w:rFonts w:ascii="Arial" w:hAnsi="Arial"/>
          <w:b/>
          <w:sz w:val="24"/>
          <w:szCs w:val="24"/>
        </w:rPr>
        <w:t>Derechos</w:t>
      </w:r>
      <w:r w:rsidRPr="00BE20B3">
        <w:rPr>
          <w:rFonts w:ascii="Arial" w:hAnsi="Arial"/>
          <w:b/>
          <w:spacing w:val="21"/>
          <w:sz w:val="24"/>
          <w:szCs w:val="24"/>
        </w:rPr>
        <w:t xml:space="preserve"> </w:t>
      </w:r>
      <w:r w:rsidRPr="00BE20B3">
        <w:rPr>
          <w:rFonts w:ascii="Arial" w:hAnsi="Arial"/>
          <w:b/>
          <w:sz w:val="24"/>
          <w:szCs w:val="24"/>
        </w:rPr>
        <w:t>por</w:t>
      </w:r>
      <w:r w:rsidRPr="00BE20B3">
        <w:rPr>
          <w:rFonts w:ascii="Arial" w:hAnsi="Arial"/>
          <w:b/>
          <w:spacing w:val="5"/>
          <w:sz w:val="24"/>
          <w:szCs w:val="24"/>
        </w:rPr>
        <w:t xml:space="preserve"> </w:t>
      </w:r>
      <w:r w:rsidRPr="00BE20B3">
        <w:rPr>
          <w:rFonts w:ascii="Arial" w:hAnsi="Arial"/>
          <w:b/>
          <w:sz w:val="24"/>
          <w:szCs w:val="24"/>
        </w:rPr>
        <w:t>Servicio</w:t>
      </w:r>
      <w:r w:rsidRPr="00BE20B3">
        <w:rPr>
          <w:rFonts w:ascii="Arial" w:hAnsi="Arial"/>
          <w:b/>
          <w:spacing w:val="20"/>
          <w:sz w:val="24"/>
          <w:szCs w:val="24"/>
        </w:rPr>
        <w:t xml:space="preserve"> </w:t>
      </w:r>
      <w:r w:rsidRPr="00BE20B3">
        <w:rPr>
          <w:rFonts w:ascii="Arial" w:hAnsi="Arial"/>
          <w:b/>
          <w:sz w:val="24"/>
          <w:szCs w:val="24"/>
        </w:rPr>
        <w:t>de</w:t>
      </w:r>
      <w:r w:rsidRPr="00BE20B3">
        <w:rPr>
          <w:rFonts w:ascii="Arial" w:hAnsi="Arial"/>
          <w:b/>
          <w:spacing w:val="3"/>
          <w:sz w:val="24"/>
          <w:szCs w:val="24"/>
        </w:rPr>
        <w:t xml:space="preserve"> </w:t>
      </w:r>
      <w:r w:rsidRPr="00BE20B3">
        <w:rPr>
          <w:rFonts w:ascii="Arial" w:hAnsi="Arial"/>
          <w:b/>
          <w:sz w:val="24"/>
          <w:szCs w:val="24"/>
        </w:rPr>
        <w:t>Limpia</w:t>
      </w:r>
      <w:r w:rsidRPr="00BE20B3">
        <w:rPr>
          <w:rFonts w:ascii="Arial" w:hAnsi="Arial"/>
          <w:b/>
          <w:spacing w:val="15"/>
          <w:sz w:val="24"/>
          <w:szCs w:val="24"/>
        </w:rPr>
        <w:t xml:space="preserve"> </w:t>
      </w:r>
      <w:r w:rsidRPr="00BE20B3">
        <w:rPr>
          <w:rFonts w:ascii="Arial" w:hAnsi="Arial"/>
          <w:b/>
          <w:sz w:val="24"/>
          <w:szCs w:val="24"/>
        </w:rPr>
        <w:t>y</w:t>
      </w:r>
      <w:r w:rsidRPr="00BE20B3">
        <w:rPr>
          <w:rFonts w:ascii="Arial" w:hAnsi="Arial"/>
          <w:b/>
          <w:spacing w:val="1"/>
          <w:sz w:val="24"/>
          <w:szCs w:val="24"/>
        </w:rPr>
        <w:t xml:space="preserve"> </w:t>
      </w:r>
      <w:r w:rsidRPr="00BE20B3">
        <w:rPr>
          <w:rFonts w:ascii="Arial" w:hAnsi="Arial"/>
          <w:b/>
          <w:sz w:val="24"/>
          <w:szCs w:val="24"/>
        </w:rPr>
        <w:t>Recolección</w:t>
      </w:r>
      <w:r w:rsidRPr="00BE20B3">
        <w:rPr>
          <w:rFonts w:ascii="Arial" w:hAnsi="Arial"/>
          <w:b/>
          <w:spacing w:val="25"/>
          <w:sz w:val="24"/>
          <w:szCs w:val="24"/>
        </w:rPr>
        <w:t xml:space="preserve"> </w:t>
      </w:r>
      <w:r w:rsidRPr="00BE20B3">
        <w:rPr>
          <w:rFonts w:ascii="Arial" w:hAnsi="Arial"/>
          <w:b/>
          <w:sz w:val="24"/>
          <w:szCs w:val="24"/>
        </w:rPr>
        <w:t>de</w:t>
      </w:r>
      <w:r w:rsidRPr="00BE20B3">
        <w:rPr>
          <w:rFonts w:ascii="Arial" w:hAnsi="Arial"/>
          <w:b/>
          <w:spacing w:val="4"/>
          <w:sz w:val="24"/>
          <w:szCs w:val="24"/>
        </w:rPr>
        <w:t xml:space="preserve"> </w:t>
      </w:r>
      <w:r w:rsidRPr="00BE20B3">
        <w:rPr>
          <w:rFonts w:ascii="Arial" w:hAnsi="Arial"/>
          <w:b/>
          <w:sz w:val="24"/>
          <w:szCs w:val="24"/>
        </w:rPr>
        <w:t>Basura</w:t>
      </w:r>
    </w:p>
    <w:p w14:paraId="72360036" w14:textId="77777777" w:rsidR="00BE20B3" w:rsidRPr="00BE20B3" w:rsidRDefault="00BE20B3" w:rsidP="00304C54">
      <w:pPr>
        <w:tabs>
          <w:tab w:val="left" w:pos="8334"/>
        </w:tabs>
        <w:spacing w:before="115"/>
        <w:ind w:left="441" w:right="501"/>
        <w:jc w:val="center"/>
        <w:rPr>
          <w:rFonts w:ascii="Arial" w:hAnsi="Arial"/>
          <w:b/>
          <w:sz w:val="24"/>
          <w:szCs w:val="24"/>
        </w:rPr>
      </w:pPr>
    </w:p>
    <w:p w14:paraId="18F2924C" w14:textId="2765B724" w:rsidR="00BE20B3" w:rsidRPr="00FD6C76" w:rsidRDefault="00BE20B3" w:rsidP="009C3B7A">
      <w:pPr>
        <w:pStyle w:val="Textoindependiente"/>
        <w:tabs>
          <w:tab w:val="left" w:pos="8334"/>
        </w:tabs>
        <w:spacing w:before="94" w:line="360" w:lineRule="auto"/>
        <w:ind w:left="284" w:right="-376"/>
        <w:jc w:val="both"/>
        <w:rPr>
          <w:sz w:val="14"/>
        </w:rPr>
      </w:pPr>
      <w:r>
        <w:rPr>
          <w:rStyle w:val="Textoennegrita"/>
        </w:rPr>
        <w:t xml:space="preserve">Artículo 23.- </w:t>
      </w:r>
      <w:r>
        <w:t xml:space="preserve">Los derechos por el </w:t>
      </w:r>
      <w:r>
        <w:rPr>
          <w:rStyle w:val="Textoennegrita"/>
        </w:rPr>
        <w:t>servicio público de limpia, recolección, transporte, tratamiento y disposición final de residuos sólidos urbanos</w:t>
      </w:r>
      <w:r>
        <w:t xml:space="preserve"> en el Municipio de Akil, Yucatán, se pagarán conforme a las siguientes tarifas:</w:t>
      </w:r>
    </w:p>
    <w:tbl>
      <w:tblPr>
        <w:tblStyle w:val="TableNormal1"/>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46"/>
        <w:gridCol w:w="1702"/>
      </w:tblGrid>
      <w:tr w:rsidR="00C456FA" w:rsidRPr="00FD6C76" w14:paraId="1C10E268" w14:textId="77777777" w:rsidTr="00C456FA">
        <w:trPr>
          <w:trHeight w:val="629"/>
        </w:trPr>
        <w:tc>
          <w:tcPr>
            <w:tcW w:w="6946" w:type="dxa"/>
          </w:tcPr>
          <w:p w14:paraId="30A0801B" w14:textId="77777777" w:rsidR="00C456FA" w:rsidRPr="00FD6C76" w:rsidRDefault="00C456FA" w:rsidP="00304C54">
            <w:pPr>
              <w:pStyle w:val="TableParagraph"/>
              <w:tabs>
                <w:tab w:val="left" w:pos="724"/>
                <w:tab w:val="left" w:pos="8334"/>
              </w:tabs>
              <w:spacing w:before="27" w:line="240" w:lineRule="auto"/>
              <w:ind w:left="724" w:hanging="360"/>
              <w:rPr>
                <w:sz w:val="20"/>
              </w:rPr>
            </w:pPr>
            <w:r w:rsidRPr="00FD6C76">
              <w:rPr>
                <w:rFonts w:ascii="Arial" w:hAnsi="Arial"/>
                <w:b/>
                <w:sz w:val="20"/>
              </w:rPr>
              <w:t>I.</w:t>
            </w:r>
            <w:r w:rsidRPr="00FD6C76">
              <w:rPr>
                <w:rFonts w:ascii="Arial" w:hAnsi="Arial"/>
                <w:b/>
                <w:sz w:val="20"/>
              </w:rPr>
              <w:tab/>
            </w:r>
            <w:r w:rsidRPr="00FD6C76">
              <w:rPr>
                <w:sz w:val="20"/>
              </w:rPr>
              <w:t>Por</w:t>
            </w:r>
            <w:r w:rsidRPr="00FD6C76">
              <w:rPr>
                <w:spacing w:val="1"/>
                <w:sz w:val="20"/>
              </w:rPr>
              <w:t xml:space="preserve"> </w:t>
            </w:r>
            <w:r w:rsidRPr="00FD6C76">
              <w:rPr>
                <w:sz w:val="20"/>
              </w:rPr>
              <w:t>cada</w:t>
            </w:r>
            <w:r w:rsidRPr="00FD6C76">
              <w:rPr>
                <w:spacing w:val="1"/>
                <w:sz w:val="20"/>
              </w:rPr>
              <w:t xml:space="preserve"> </w:t>
            </w:r>
            <w:r w:rsidRPr="00FD6C76">
              <w:rPr>
                <w:sz w:val="20"/>
              </w:rPr>
              <w:t>viaje</w:t>
            </w:r>
            <w:r w:rsidRPr="00FD6C76">
              <w:rPr>
                <w:spacing w:val="1"/>
                <w:sz w:val="20"/>
              </w:rPr>
              <w:t xml:space="preserve"> </w:t>
            </w:r>
            <w:r w:rsidRPr="00FD6C76">
              <w:rPr>
                <w:sz w:val="20"/>
              </w:rPr>
              <w:t>de</w:t>
            </w:r>
            <w:r w:rsidRPr="00FD6C76">
              <w:rPr>
                <w:spacing w:val="1"/>
                <w:sz w:val="20"/>
              </w:rPr>
              <w:t xml:space="preserve"> </w:t>
            </w:r>
            <w:r w:rsidRPr="00FD6C76">
              <w:rPr>
                <w:sz w:val="20"/>
              </w:rPr>
              <w:t>recolección</w:t>
            </w:r>
            <w:r w:rsidRPr="00FD6C76">
              <w:rPr>
                <w:spacing w:val="1"/>
                <w:sz w:val="20"/>
              </w:rPr>
              <w:t xml:space="preserve"> </w:t>
            </w:r>
            <w:r w:rsidRPr="00FD6C76">
              <w:rPr>
                <w:sz w:val="20"/>
              </w:rPr>
              <w:t>adicional</w:t>
            </w:r>
            <w:r w:rsidRPr="00FD6C76">
              <w:rPr>
                <w:spacing w:val="1"/>
                <w:sz w:val="20"/>
              </w:rPr>
              <w:t xml:space="preserve"> </w:t>
            </w:r>
            <w:r w:rsidRPr="00FD6C76">
              <w:rPr>
                <w:sz w:val="20"/>
              </w:rPr>
              <w:t>a</w:t>
            </w:r>
            <w:r w:rsidRPr="00FD6C76">
              <w:rPr>
                <w:spacing w:val="1"/>
                <w:sz w:val="20"/>
              </w:rPr>
              <w:t xml:space="preserve"> </w:t>
            </w:r>
            <w:r w:rsidRPr="00FD6C76">
              <w:rPr>
                <w:sz w:val="20"/>
              </w:rPr>
              <w:t>los</w:t>
            </w:r>
            <w:r w:rsidRPr="00FD6C76">
              <w:rPr>
                <w:spacing w:val="1"/>
                <w:sz w:val="20"/>
              </w:rPr>
              <w:t xml:space="preserve"> </w:t>
            </w:r>
            <w:r w:rsidRPr="00FD6C76">
              <w:rPr>
                <w:sz w:val="20"/>
              </w:rPr>
              <w:t>servicios</w:t>
            </w:r>
            <w:r w:rsidRPr="00FD6C76">
              <w:rPr>
                <w:spacing w:val="1"/>
                <w:sz w:val="20"/>
              </w:rPr>
              <w:t xml:space="preserve"> </w:t>
            </w:r>
            <w:r w:rsidRPr="00FD6C76">
              <w:rPr>
                <w:sz w:val="20"/>
              </w:rPr>
              <w:t>prestados</w:t>
            </w:r>
            <w:r w:rsidRPr="00FD6C76">
              <w:rPr>
                <w:spacing w:val="-53"/>
                <w:sz w:val="20"/>
              </w:rPr>
              <w:t xml:space="preserve"> </w:t>
            </w:r>
            <w:r w:rsidRPr="00FD6C76">
              <w:rPr>
                <w:sz w:val="20"/>
              </w:rPr>
              <w:t>normalmente</w:t>
            </w:r>
          </w:p>
        </w:tc>
        <w:tc>
          <w:tcPr>
            <w:tcW w:w="1702" w:type="dxa"/>
          </w:tcPr>
          <w:p w14:paraId="185F5371" w14:textId="08849678" w:rsidR="00C456FA" w:rsidRPr="00FD6C76" w:rsidRDefault="00C456FA" w:rsidP="00304C54">
            <w:pPr>
              <w:pStyle w:val="TableParagraph"/>
              <w:tabs>
                <w:tab w:val="left" w:pos="8334"/>
              </w:tabs>
              <w:spacing w:before="27" w:line="240" w:lineRule="auto"/>
              <w:ind w:left="4"/>
              <w:jc w:val="right"/>
              <w:rPr>
                <w:sz w:val="20"/>
              </w:rPr>
            </w:pPr>
            <w:r w:rsidRPr="00FD6C76">
              <w:rPr>
                <w:sz w:val="20"/>
              </w:rPr>
              <w:t>$</w:t>
            </w:r>
            <w:r w:rsidRPr="00FD6C76">
              <w:rPr>
                <w:spacing w:val="51"/>
                <w:sz w:val="20"/>
              </w:rPr>
              <w:t xml:space="preserve"> </w:t>
            </w:r>
            <w:r w:rsidR="007D2A72" w:rsidRPr="00FD6C76">
              <w:rPr>
                <w:spacing w:val="51"/>
                <w:sz w:val="20"/>
              </w:rPr>
              <w:t xml:space="preserve"> </w:t>
            </w:r>
            <w:r w:rsidR="00113FF4" w:rsidRPr="00FD6C76">
              <w:rPr>
                <w:sz w:val="20"/>
              </w:rPr>
              <w:t>3</w:t>
            </w:r>
            <w:r w:rsidR="003F58C4" w:rsidRPr="00FD6C76">
              <w:rPr>
                <w:sz w:val="20"/>
              </w:rPr>
              <w:t>00</w:t>
            </w:r>
            <w:r w:rsidRPr="00FD6C76">
              <w:rPr>
                <w:sz w:val="20"/>
              </w:rPr>
              <w:t>.00</w:t>
            </w:r>
          </w:p>
        </w:tc>
      </w:tr>
      <w:tr w:rsidR="00C456FA" w:rsidRPr="00FD6C76" w14:paraId="352FA68E" w14:textId="77777777" w:rsidTr="00C456FA">
        <w:trPr>
          <w:trHeight w:val="305"/>
        </w:trPr>
        <w:tc>
          <w:tcPr>
            <w:tcW w:w="6946" w:type="dxa"/>
          </w:tcPr>
          <w:p w14:paraId="4ECA66C7" w14:textId="77777777" w:rsidR="00C456FA" w:rsidRPr="00FD6C76" w:rsidRDefault="00C456FA" w:rsidP="00304C54">
            <w:pPr>
              <w:pStyle w:val="TableParagraph"/>
              <w:tabs>
                <w:tab w:val="left" w:pos="8334"/>
              </w:tabs>
              <w:spacing w:before="27" w:line="240" w:lineRule="auto"/>
              <w:ind w:left="364"/>
              <w:rPr>
                <w:sz w:val="20"/>
              </w:rPr>
            </w:pPr>
            <w:r w:rsidRPr="00FD6C76">
              <w:rPr>
                <w:rFonts w:ascii="Arial" w:hAnsi="Arial"/>
                <w:b/>
                <w:sz w:val="20"/>
              </w:rPr>
              <w:t>II.</w:t>
            </w:r>
            <w:r w:rsidRPr="00FD6C76">
              <w:rPr>
                <w:rFonts w:ascii="Arial" w:hAnsi="Arial"/>
                <w:b/>
                <w:spacing w:val="78"/>
                <w:sz w:val="20"/>
              </w:rPr>
              <w:t xml:space="preserve"> </w:t>
            </w:r>
            <w:r w:rsidRPr="00FD6C76">
              <w:rPr>
                <w:sz w:val="20"/>
              </w:rPr>
              <w:t>En</w:t>
            </w:r>
            <w:r w:rsidRPr="00FD6C76">
              <w:rPr>
                <w:spacing w:val="-3"/>
                <w:sz w:val="20"/>
              </w:rPr>
              <w:t xml:space="preserve"> </w:t>
            </w:r>
            <w:r w:rsidRPr="00FD6C76">
              <w:rPr>
                <w:sz w:val="20"/>
              </w:rPr>
              <w:t>el</w:t>
            </w:r>
            <w:r w:rsidRPr="00FD6C76">
              <w:rPr>
                <w:spacing w:val="-2"/>
                <w:sz w:val="20"/>
              </w:rPr>
              <w:t xml:space="preserve"> </w:t>
            </w:r>
            <w:r w:rsidRPr="00FD6C76">
              <w:rPr>
                <w:sz w:val="20"/>
              </w:rPr>
              <w:t>caso</w:t>
            </w:r>
            <w:r w:rsidRPr="00FD6C76">
              <w:rPr>
                <w:spacing w:val="-3"/>
                <w:sz w:val="20"/>
              </w:rPr>
              <w:t xml:space="preserve"> </w:t>
            </w:r>
            <w:r w:rsidRPr="00FD6C76">
              <w:rPr>
                <w:sz w:val="20"/>
              </w:rPr>
              <w:t>de</w:t>
            </w:r>
            <w:r w:rsidRPr="00FD6C76">
              <w:rPr>
                <w:spacing w:val="-3"/>
                <w:sz w:val="20"/>
              </w:rPr>
              <w:t xml:space="preserve"> </w:t>
            </w:r>
            <w:r w:rsidRPr="00FD6C76">
              <w:rPr>
                <w:sz w:val="20"/>
              </w:rPr>
              <w:t>predios</w:t>
            </w:r>
            <w:r w:rsidRPr="00FD6C76">
              <w:rPr>
                <w:spacing w:val="-2"/>
                <w:sz w:val="20"/>
              </w:rPr>
              <w:t xml:space="preserve"> </w:t>
            </w:r>
            <w:r w:rsidRPr="00FD6C76">
              <w:rPr>
                <w:sz w:val="20"/>
              </w:rPr>
              <w:t>baldíos</w:t>
            </w:r>
            <w:r w:rsidRPr="00FD6C76">
              <w:rPr>
                <w:spacing w:val="-2"/>
                <w:sz w:val="20"/>
              </w:rPr>
              <w:t xml:space="preserve"> </w:t>
            </w:r>
            <w:r w:rsidRPr="00FD6C76">
              <w:rPr>
                <w:sz w:val="20"/>
              </w:rPr>
              <w:t>(por</w:t>
            </w:r>
            <w:r w:rsidRPr="00FD6C76">
              <w:rPr>
                <w:spacing w:val="-3"/>
                <w:sz w:val="20"/>
              </w:rPr>
              <w:t xml:space="preserve"> </w:t>
            </w:r>
            <w:r w:rsidRPr="00FD6C76">
              <w:rPr>
                <w:sz w:val="20"/>
              </w:rPr>
              <w:t>metro</w:t>
            </w:r>
            <w:r w:rsidRPr="00FD6C76">
              <w:rPr>
                <w:spacing w:val="-3"/>
                <w:sz w:val="20"/>
              </w:rPr>
              <w:t xml:space="preserve"> </w:t>
            </w:r>
            <w:r w:rsidRPr="00FD6C76">
              <w:rPr>
                <w:sz w:val="20"/>
              </w:rPr>
              <w:t>cuadrado)</w:t>
            </w:r>
          </w:p>
        </w:tc>
        <w:tc>
          <w:tcPr>
            <w:tcW w:w="1702" w:type="dxa"/>
          </w:tcPr>
          <w:p w14:paraId="45D5C692" w14:textId="75014CD4" w:rsidR="00C456FA" w:rsidRPr="00FD6C76" w:rsidRDefault="00C456FA" w:rsidP="00304C54">
            <w:pPr>
              <w:pStyle w:val="TableParagraph"/>
              <w:tabs>
                <w:tab w:val="left" w:pos="386"/>
                <w:tab w:val="left" w:pos="8334"/>
              </w:tabs>
              <w:spacing w:before="27" w:line="240" w:lineRule="auto"/>
              <w:ind w:left="-1"/>
              <w:jc w:val="right"/>
              <w:rPr>
                <w:sz w:val="20"/>
              </w:rPr>
            </w:pPr>
            <w:r w:rsidRPr="00FD6C76">
              <w:rPr>
                <w:sz w:val="20"/>
              </w:rPr>
              <w:t>$</w:t>
            </w:r>
            <w:r w:rsidRPr="00FD6C76">
              <w:rPr>
                <w:sz w:val="20"/>
              </w:rPr>
              <w:tab/>
            </w:r>
            <w:r w:rsidR="007D2A72" w:rsidRPr="00FD6C76">
              <w:rPr>
                <w:sz w:val="20"/>
              </w:rPr>
              <w:t xml:space="preserve"> </w:t>
            </w:r>
            <w:r w:rsidR="00280964" w:rsidRPr="00FD6C76">
              <w:rPr>
                <w:sz w:val="20"/>
              </w:rPr>
              <w:t>5</w:t>
            </w:r>
            <w:r w:rsidR="00113FF4" w:rsidRPr="00FD6C76">
              <w:rPr>
                <w:sz w:val="20"/>
              </w:rPr>
              <w:t>5</w:t>
            </w:r>
            <w:r w:rsidRPr="00FD6C76">
              <w:rPr>
                <w:sz w:val="20"/>
              </w:rPr>
              <w:t>.00</w:t>
            </w:r>
          </w:p>
        </w:tc>
      </w:tr>
      <w:tr w:rsidR="00C456FA" w:rsidRPr="00FD6C76" w14:paraId="1055AE97" w14:textId="77777777" w:rsidTr="00C456FA">
        <w:trPr>
          <w:trHeight w:val="560"/>
        </w:trPr>
        <w:tc>
          <w:tcPr>
            <w:tcW w:w="6946" w:type="dxa"/>
          </w:tcPr>
          <w:p w14:paraId="0015756C" w14:textId="77777777" w:rsidR="00C456FA" w:rsidRPr="00FD6C76" w:rsidRDefault="00C456FA" w:rsidP="00304C54">
            <w:pPr>
              <w:pStyle w:val="TableParagraph"/>
              <w:numPr>
                <w:ilvl w:val="0"/>
                <w:numId w:val="27"/>
              </w:numPr>
              <w:tabs>
                <w:tab w:val="left" w:pos="725"/>
                <w:tab w:val="left" w:pos="8334"/>
              </w:tabs>
              <w:spacing w:before="27" w:line="240" w:lineRule="auto"/>
              <w:ind w:hanging="361"/>
              <w:rPr>
                <w:sz w:val="20"/>
              </w:rPr>
            </w:pPr>
            <w:r w:rsidRPr="00FD6C76">
              <w:rPr>
                <w:sz w:val="20"/>
              </w:rPr>
              <w:t>Tratándose</w:t>
            </w:r>
            <w:r w:rsidRPr="00FD6C76">
              <w:rPr>
                <w:spacing w:val="-3"/>
                <w:sz w:val="20"/>
              </w:rPr>
              <w:t xml:space="preserve"> </w:t>
            </w:r>
            <w:r w:rsidRPr="00FD6C76">
              <w:rPr>
                <w:sz w:val="20"/>
              </w:rPr>
              <w:t>de</w:t>
            </w:r>
            <w:r w:rsidRPr="00FD6C76">
              <w:rPr>
                <w:spacing w:val="-2"/>
                <w:sz w:val="20"/>
              </w:rPr>
              <w:t xml:space="preserve"> </w:t>
            </w:r>
            <w:r w:rsidRPr="00FD6C76">
              <w:rPr>
                <w:sz w:val="20"/>
              </w:rPr>
              <w:t>servicio</w:t>
            </w:r>
            <w:r w:rsidRPr="00FD6C76">
              <w:rPr>
                <w:spacing w:val="-3"/>
                <w:sz w:val="20"/>
              </w:rPr>
              <w:t xml:space="preserve"> </w:t>
            </w:r>
            <w:r w:rsidRPr="00FD6C76">
              <w:rPr>
                <w:sz w:val="20"/>
              </w:rPr>
              <w:t>mensual</w:t>
            </w:r>
            <w:r w:rsidRPr="00FD6C76">
              <w:rPr>
                <w:spacing w:val="-2"/>
                <w:sz w:val="20"/>
              </w:rPr>
              <w:t xml:space="preserve"> </w:t>
            </w:r>
            <w:r w:rsidRPr="00FD6C76">
              <w:rPr>
                <w:sz w:val="20"/>
              </w:rPr>
              <w:t>contratado,</w:t>
            </w:r>
            <w:r w:rsidRPr="00FD6C76">
              <w:rPr>
                <w:spacing w:val="-2"/>
                <w:sz w:val="20"/>
              </w:rPr>
              <w:t xml:space="preserve"> </w:t>
            </w:r>
            <w:r w:rsidRPr="00FD6C76">
              <w:rPr>
                <w:sz w:val="20"/>
              </w:rPr>
              <w:t>se</w:t>
            </w:r>
            <w:r w:rsidRPr="00FD6C76">
              <w:rPr>
                <w:spacing w:val="-3"/>
                <w:sz w:val="20"/>
              </w:rPr>
              <w:t xml:space="preserve"> </w:t>
            </w:r>
            <w:r w:rsidRPr="00FD6C76">
              <w:rPr>
                <w:sz w:val="20"/>
              </w:rPr>
              <w:t>aplicará</w:t>
            </w:r>
            <w:r w:rsidRPr="00FD6C76">
              <w:rPr>
                <w:spacing w:val="-2"/>
                <w:sz w:val="20"/>
              </w:rPr>
              <w:t xml:space="preserve"> </w:t>
            </w:r>
            <w:r w:rsidRPr="00FD6C76">
              <w:rPr>
                <w:sz w:val="20"/>
              </w:rPr>
              <w:t>las</w:t>
            </w:r>
            <w:r w:rsidRPr="00FD6C76">
              <w:rPr>
                <w:spacing w:val="-3"/>
                <w:sz w:val="20"/>
              </w:rPr>
              <w:t xml:space="preserve"> </w:t>
            </w:r>
            <w:r w:rsidRPr="00FD6C76">
              <w:rPr>
                <w:sz w:val="20"/>
              </w:rPr>
              <w:t>siguientes</w:t>
            </w:r>
          </w:p>
          <w:p w14:paraId="52466FEC" w14:textId="77777777" w:rsidR="00C456FA" w:rsidRPr="00FD6C76" w:rsidRDefault="00C456FA" w:rsidP="00304C54">
            <w:pPr>
              <w:pStyle w:val="TableParagraph"/>
              <w:numPr>
                <w:ilvl w:val="0"/>
                <w:numId w:val="27"/>
              </w:numPr>
              <w:tabs>
                <w:tab w:val="left" w:pos="725"/>
                <w:tab w:val="left" w:pos="8334"/>
              </w:tabs>
              <w:spacing w:before="30" w:line="240" w:lineRule="auto"/>
              <w:ind w:hanging="361"/>
              <w:rPr>
                <w:sz w:val="20"/>
              </w:rPr>
            </w:pPr>
            <w:r w:rsidRPr="00FD6C76">
              <w:rPr>
                <w:sz w:val="20"/>
              </w:rPr>
              <w:t>tarifas:</w:t>
            </w:r>
          </w:p>
        </w:tc>
        <w:tc>
          <w:tcPr>
            <w:tcW w:w="1702" w:type="dxa"/>
          </w:tcPr>
          <w:p w14:paraId="734099B5" w14:textId="77777777" w:rsidR="00C456FA" w:rsidRPr="00FD6C76" w:rsidRDefault="00C456FA" w:rsidP="00304C54">
            <w:pPr>
              <w:pStyle w:val="TableParagraph"/>
              <w:tabs>
                <w:tab w:val="left" w:pos="8334"/>
              </w:tabs>
              <w:spacing w:line="240" w:lineRule="auto"/>
              <w:jc w:val="right"/>
              <w:rPr>
                <w:rFonts w:ascii="Times New Roman"/>
                <w:sz w:val="20"/>
              </w:rPr>
            </w:pPr>
          </w:p>
        </w:tc>
      </w:tr>
      <w:tr w:rsidR="00C456FA" w:rsidRPr="00FD6C76" w14:paraId="035E5EEF" w14:textId="77777777" w:rsidTr="00C456FA">
        <w:trPr>
          <w:trHeight w:val="300"/>
        </w:trPr>
        <w:tc>
          <w:tcPr>
            <w:tcW w:w="6946" w:type="dxa"/>
          </w:tcPr>
          <w:p w14:paraId="421797D2" w14:textId="77777777" w:rsidR="00C456FA" w:rsidRPr="00FD6C76" w:rsidRDefault="00C456FA" w:rsidP="00304C54">
            <w:pPr>
              <w:pStyle w:val="TableParagraph"/>
              <w:tabs>
                <w:tab w:val="left" w:pos="8334"/>
              </w:tabs>
              <w:spacing w:before="27" w:line="240" w:lineRule="auto"/>
              <w:ind w:left="572"/>
              <w:rPr>
                <w:sz w:val="20"/>
              </w:rPr>
            </w:pPr>
            <w:r w:rsidRPr="00FD6C76">
              <w:rPr>
                <w:rFonts w:ascii="Arial" w:hAnsi="Arial"/>
                <w:b/>
                <w:sz w:val="20"/>
              </w:rPr>
              <w:t>a)</w:t>
            </w:r>
            <w:r w:rsidRPr="00FD6C76">
              <w:rPr>
                <w:rFonts w:ascii="Arial" w:hAnsi="Arial"/>
                <w:b/>
                <w:spacing w:val="-3"/>
                <w:sz w:val="20"/>
              </w:rPr>
              <w:t xml:space="preserve"> </w:t>
            </w:r>
            <w:r w:rsidRPr="00FD6C76">
              <w:rPr>
                <w:sz w:val="20"/>
              </w:rPr>
              <w:t>Habitacional</w:t>
            </w:r>
            <w:r w:rsidRPr="00FD6C76">
              <w:rPr>
                <w:spacing w:val="-3"/>
                <w:sz w:val="20"/>
              </w:rPr>
              <w:t xml:space="preserve"> </w:t>
            </w:r>
            <w:r w:rsidRPr="00FD6C76">
              <w:rPr>
                <w:sz w:val="20"/>
              </w:rPr>
              <w:t>por</w:t>
            </w:r>
            <w:r w:rsidRPr="00FD6C76">
              <w:rPr>
                <w:spacing w:val="-4"/>
                <w:sz w:val="20"/>
              </w:rPr>
              <w:t xml:space="preserve"> </w:t>
            </w:r>
            <w:r w:rsidRPr="00FD6C76">
              <w:rPr>
                <w:sz w:val="20"/>
              </w:rPr>
              <w:t>recolección</w:t>
            </w:r>
            <w:r w:rsidRPr="00FD6C76">
              <w:rPr>
                <w:spacing w:val="-3"/>
                <w:sz w:val="20"/>
              </w:rPr>
              <w:t xml:space="preserve"> </w:t>
            </w:r>
            <w:r w:rsidRPr="00FD6C76">
              <w:rPr>
                <w:sz w:val="20"/>
              </w:rPr>
              <w:t>periódica</w:t>
            </w:r>
            <w:r w:rsidRPr="00FD6C76">
              <w:rPr>
                <w:spacing w:val="-4"/>
                <w:sz w:val="20"/>
              </w:rPr>
              <w:t xml:space="preserve"> </w:t>
            </w:r>
            <w:r w:rsidRPr="00FD6C76">
              <w:rPr>
                <w:sz w:val="20"/>
              </w:rPr>
              <w:t>que</w:t>
            </w:r>
            <w:r w:rsidRPr="00FD6C76">
              <w:rPr>
                <w:spacing w:val="-3"/>
                <w:sz w:val="20"/>
              </w:rPr>
              <w:t xml:space="preserve"> </w:t>
            </w:r>
            <w:r w:rsidRPr="00FD6C76">
              <w:rPr>
                <w:sz w:val="20"/>
              </w:rPr>
              <w:t>no</w:t>
            </w:r>
            <w:r w:rsidRPr="00FD6C76">
              <w:rPr>
                <w:spacing w:val="-3"/>
                <w:sz w:val="20"/>
              </w:rPr>
              <w:t xml:space="preserve"> </w:t>
            </w:r>
            <w:r w:rsidRPr="00FD6C76">
              <w:rPr>
                <w:sz w:val="20"/>
              </w:rPr>
              <w:t>exceda</w:t>
            </w:r>
            <w:r w:rsidRPr="00FD6C76">
              <w:rPr>
                <w:spacing w:val="-4"/>
                <w:sz w:val="20"/>
              </w:rPr>
              <w:t xml:space="preserve"> </w:t>
            </w:r>
            <w:r w:rsidRPr="00FD6C76">
              <w:rPr>
                <w:sz w:val="20"/>
              </w:rPr>
              <w:t>de</w:t>
            </w:r>
            <w:r w:rsidRPr="00FD6C76">
              <w:rPr>
                <w:spacing w:val="-3"/>
                <w:sz w:val="20"/>
              </w:rPr>
              <w:t xml:space="preserve"> </w:t>
            </w:r>
            <w:r w:rsidRPr="00FD6C76">
              <w:rPr>
                <w:sz w:val="20"/>
              </w:rPr>
              <w:t>40</w:t>
            </w:r>
            <w:r w:rsidRPr="00FD6C76">
              <w:rPr>
                <w:spacing w:val="-5"/>
                <w:sz w:val="20"/>
              </w:rPr>
              <w:t xml:space="preserve"> </w:t>
            </w:r>
            <w:r w:rsidRPr="00FD6C76">
              <w:rPr>
                <w:sz w:val="20"/>
              </w:rPr>
              <w:t>kilos</w:t>
            </w:r>
          </w:p>
        </w:tc>
        <w:tc>
          <w:tcPr>
            <w:tcW w:w="1702" w:type="dxa"/>
          </w:tcPr>
          <w:p w14:paraId="1E281946" w14:textId="032BB901" w:rsidR="00C456FA" w:rsidRPr="00FD6C76" w:rsidRDefault="00E5799E" w:rsidP="00304C54">
            <w:pPr>
              <w:pStyle w:val="TableParagraph"/>
              <w:tabs>
                <w:tab w:val="left" w:pos="333"/>
                <w:tab w:val="left" w:pos="8334"/>
              </w:tabs>
              <w:spacing w:before="27" w:line="240" w:lineRule="auto"/>
              <w:ind w:left="2"/>
              <w:jc w:val="right"/>
              <w:rPr>
                <w:sz w:val="20"/>
              </w:rPr>
            </w:pPr>
            <w:r w:rsidRPr="00FD6C76">
              <w:rPr>
                <w:sz w:val="20"/>
              </w:rPr>
              <w:t>$</w:t>
            </w:r>
            <w:r w:rsidRPr="00FD6C76">
              <w:rPr>
                <w:sz w:val="20"/>
              </w:rPr>
              <w:tab/>
            </w:r>
            <w:r w:rsidR="007D2A72" w:rsidRPr="00FD6C76">
              <w:rPr>
                <w:sz w:val="20"/>
              </w:rPr>
              <w:t xml:space="preserve">  </w:t>
            </w:r>
            <w:r w:rsidRPr="00FD6C76">
              <w:rPr>
                <w:sz w:val="20"/>
              </w:rPr>
              <w:t>40</w:t>
            </w:r>
            <w:r w:rsidR="00C456FA" w:rsidRPr="00FD6C76">
              <w:rPr>
                <w:sz w:val="20"/>
              </w:rPr>
              <w:t>.00</w:t>
            </w:r>
          </w:p>
        </w:tc>
      </w:tr>
      <w:tr w:rsidR="00C456FA" w:rsidRPr="00FD6C76" w14:paraId="596A7CDB" w14:textId="77777777" w:rsidTr="00C456FA">
        <w:trPr>
          <w:trHeight w:val="399"/>
        </w:trPr>
        <w:tc>
          <w:tcPr>
            <w:tcW w:w="6946" w:type="dxa"/>
          </w:tcPr>
          <w:p w14:paraId="566CBBC2" w14:textId="77777777" w:rsidR="00C456FA" w:rsidRPr="00FD6C76" w:rsidRDefault="00C456FA" w:rsidP="00304C54">
            <w:pPr>
              <w:pStyle w:val="TableParagraph"/>
              <w:tabs>
                <w:tab w:val="left" w:pos="8334"/>
              </w:tabs>
              <w:spacing w:before="27" w:line="240" w:lineRule="auto"/>
              <w:ind w:left="572"/>
              <w:rPr>
                <w:sz w:val="20"/>
              </w:rPr>
            </w:pPr>
            <w:r w:rsidRPr="00FD6C76">
              <w:rPr>
                <w:rFonts w:ascii="Arial" w:hAnsi="Arial"/>
                <w:b/>
                <w:sz w:val="20"/>
              </w:rPr>
              <w:t>b)</w:t>
            </w:r>
            <w:r w:rsidRPr="00FD6C76">
              <w:rPr>
                <w:rFonts w:ascii="Arial" w:hAnsi="Arial"/>
                <w:b/>
                <w:spacing w:val="-4"/>
                <w:sz w:val="20"/>
              </w:rPr>
              <w:t xml:space="preserve"> </w:t>
            </w:r>
            <w:r w:rsidRPr="00FD6C76">
              <w:rPr>
                <w:sz w:val="20"/>
              </w:rPr>
              <w:t>Comercial</w:t>
            </w:r>
            <w:r w:rsidRPr="00FD6C76">
              <w:rPr>
                <w:spacing w:val="-6"/>
                <w:sz w:val="20"/>
              </w:rPr>
              <w:t xml:space="preserve"> </w:t>
            </w:r>
            <w:r w:rsidRPr="00FD6C76">
              <w:rPr>
                <w:sz w:val="20"/>
              </w:rPr>
              <w:t>por</w:t>
            </w:r>
            <w:r w:rsidRPr="00FD6C76">
              <w:rPr>
                <w:spacing w:val="-3"/>
                <w:sz w:val="20"/>
              </w:rPr>
              <w:t xml:space="preserve"> </w:t>
            </w:r>
            <w:r w:rsidRPr="00FD6C76">
              <w:rPr>
                <w:sz w:val="20"/>
              </w:rPr>
              <w:t>recolección</w:t>
            </w:r>
            <w:r w:rsidRPr="00FD6C76">
              <w:rPr>
                <w:spacing w:val="-4"/>
                <w:sz w:val="20"/>
              </w:rPr>
              <w:t xml:space="preserve"> </w:t>
            </w:r>
            <w:r w:rsidRPr="00FD6C76">
              <w:rPr>
                <w:sz w:val="20"/>
              </w:rPr>
              <w:t>periódica</w:t>
            </w:r>
            <w:r w:rsidRPr="00FD6C76">
              <w:rPr>
                <w:spacing w:val="-5"/>
                <w:sz w:val="20"/>
              </w:rPr>
              <w:t xml:space="preserve"> </w:t>
            </w:r>
            <w:r w:rsidRPr="00FD6C76">
              <w:rPr>
                <w:sz w:val="20"/>
              </w:rPr>
              <w:t>que</w:t>
            </w:r>
            <w:r w:rsidRPr="00FD6C76">
              <w:rPr>
                <w:spacing w:val="-3"/>
                <w:sz w:val="20"/>
              </w:rPr>
              <w:t xml:space="preserve"> </w:t>
            </w:r>
            <w:r w:rsidRPr="00FD6C76">
              <w:rPr>
                <w:sz w:val="20"/>
              </w:rPr>
              <w:t>no</w:t>
            </w:r>
            <w:r w:rsidRPr="00FD6C76">
              <w:rPr>
                <w:spacing w:val="-4"/>
                <w:sz w:val="20"/>
              </w:rPr>
              <w:t xml:space="preserve"> </w:t>
            </w:r>
            <w:r w:rsidRPr="00FD6C76">
              <w:rPr>
                <w:sz w:val="20"/>
              </w:rPr>
              <w:t>exceda</w:t>
            </w:r>
            <w:r w:rsidRPr="00FD6C76">
              <w:rPr>
                <w:spacing w:val="-3"/>
                <w:sz w:val="20"/>
              </w:rPr>
              <w:t xml:space="preserve"> </w:t>
            </w:r>
            <w:r w:rsidRPr="00FD6C76">
              <w:rPr>
                <w:sz w:val="20"/>
              </w:rPr>
              <w:t>de</w:t>
            </w:r>
            <w:r w:rsidRPr="00FD6C76">
              <w:rPr>
                <w:spacing w:val="-4"/>
                <w:sz w:val="20"/>
              </w:rPr>
              <w:t xml:space="preserve"> </w:t>
            </w:r>
            <w:r w:rsidRPr="00FD6C76">
              <w:rPr>
                <w:sz w:val="20"/>
              </w:rPr>
              <w:t>80</w:t>
            </w:r>
            <w:r w:rsidRPr="00FD6C76">
              <w:rPr>
                <w:spacing w:val="-4"/>
                <w:sz w:val="20"/>
              </w:rPr>
              <w:t xml:space="preserve"> </w:t>
            </w:r>
            <w:r w:rsidRPr="00FD6C76">
              <w:rPr>
                <w:sz w:val="20"/>
              </w:rPr>
              <w:t>kilos</w:t>
            </w:r>
            <w:r w:rsidR="0051379F" w:rsidRPr="00FD6C76">
              <w:rPr>
                <w:sz w:val="20"/>
              </w:rPr>
              <w:t xml:space="preserve"> mensuales</w:t>
            </w:r>
          </w:p>
        </w:tc>
        <w:tc>
          <w:tcPr>
            <w:tcW w:w="1702" w:type="dxa"/>
          </w:tcPr>
          <w:p w14:paraId="246BDF83" w14:textId="266416EB" w:rsidR="00C456FA" w:rsidRPr="00FD6C76" w:rsidRDefault="00E5799E" w:rsidP="00304C54">
            <w:pPr>
              <w:pStyle w:val="TableParagraph"/>
              <w:tabs>
                <w:tab w:val="left" w:pos="333"/>
                <w:tab w:val="left" w:pos="8334"/>
              </w:tabs>
              <w:spacing w:before="27" w:line="240" w:lineRule="auto"/>
              <w:ind w:left="2"/>
              <w:jc w:val="right"/>
              <w:rPr>
                <w:sz w:val="20"/>
              </w:rPr>
            </w:pPr>
            <w:r w:rsidRPr="00FD6C76">
              <w:rPr>
                <w:sz w:val="20"/>
              </w:rPr>
              <w:t>$</w:t>
            </w:r>
            <w:r w:rsidRPr="00FD6C76">
              <w:rPr>
                <w:sz w:val="20"/>
              </w:rPr>
              <w:tab/>
            </w:r>
            <w:r w:rsidR="0051379F" w:rsidRPr="00FD6C76">
              <w:rPr>
                <w:sz w:val="20"/>
              </w:rPr>
              <w:t>1</w:t>
            </w:r>
            <w:r w:rsidR="00280964" w:rsidRPr="00FD6C76">
              <w:rPr>
                <w:sz w:val="20"/>
              </w:rPr>
              <w:t>5</w:t>
            </w:r>
            <w:r w:rsidRPr="00FD6C76">
              <w:rPr>
                <w:sz w:val="20"/>
              </w:rPr>
              <w:t>0</w:t>
            </w:r>
            <w:r w:rsidR="00C456FA" w:rsidRPr="00FD6C76">
              <w:rPr>
                <w:sz w:val="20"/>
              </w:rPr>
              <w:t>.00</w:t>
            </w:r>
          </w:p>
        </w:tc>
      </w:tr>
      <w:tr w:rsidR="00C456FA" w:rsidRPr="00FD6C76" w14:paraId="5F6F0F7D" w14:textId="77777777" w:rsidTr="00C456FA">
        <w:trPr>
          <w:trHeight w:val="418"/>
        </w:trPr>
        <w:tc>
          <w:tcPr>
            <w:tcW w:w="6946" w:type="dxa"/>
          </w:tcPr>
          <w:p w14:paraId="6544B659" w14:textId="77777777" w:rsidR="00C456FA" w:rsidRPr="00FD6C76" w:rsidRDefault="00C456FA" w:rsidP="00304C54">
            <w:pPr>
              <w:pStyle w:val="TableParagraph"/>
              <w:tabs>
                <w:tab w:val="left" w:pos="8334"/>
              </w:tabs>
              <w:spacing w:before="27" w:line="240" w:lineRule="auto"/>
              <w:ind w:left="572"/>
              <w:rPr>
                <w:sz w:val="20"/>
              </w:rPr>
            </w:pPr>
            <w:r w:rsidRPr="00FD6C76">
              <w:rPr>
                <w:rFonts w:ascii="Arial" w:hAnsi="Arial"/>
                <w:b/>
                <w:sz w:val="20"/>
              </w:rPr>
              <w:t>c)</w:t>
            </w:r>
            <w:r w:rsidRPr="00FD6C76">
              <w:rPr>
                <w:rFonts w:ascii="Arial" w:hAnsi="Arial"/>
                <w:b/>
                <w:spacing w:val="-3"/>
                <w:sz w:val="20"/>
              </w:rPr>
              <w:t xml:space="preserve"> </w:t>
            </w:r>
            <w:r w:rsidRPr="00FD6C76">
              <w:rPr>
                <w:sz w:val="20"/>
              </w:rPr>
              <w:t>Industrial</w:t>
            </w:r>
            <w:r w:rsidRPr="00FD6C76">
              <w:rPr>
                <w:spacing w:val="-3"/>
                <w:sz w:val="20"/>
              </w:rPr>
              <w:t xml:space="preserve"> </w:t>
            </w:r>
            <w:r w:rsidRPr="00FD6C76">
              <w:rPr>
                <w:sz w:val="20"/>
              </w:rPr>
              <w:t>por</w:t>
            </w:r>
            <w:r w:rsidRPr="00FD6C76">
              <w:rPr>
                <w:spacing w:val="-3"/>
                <w:sz w:val="20"/>
              </w:rPr>
              <w:t xml:space="preserve"> </w:t>
            </w:r>
            <w:r w:rsidRPr="00FD6C76">
              <w:rPr>
                <w:sz w:val="20"/>
              </w:rPr>
              <w:t>recolección</w:t>
            </w:r>
            <w:r w:rsidRPr="00FD6C76">
              <w:rPr>
                <w:spacing w:val="-3"/>
                <w:sz w:val="20"/>
              </w:rPr>
              <w:t xml:space="preserve"> </w:t>
            </w:r>
            <w:r w:rsidRPr="00FD6C76">
              <w:rPr>
                <w:sz w:val="20"/>
              </w:rPr>
              <w:t>periódica</w:t>
            </w:r>
            <w:r w:rsidRPr="00FD6C76">
              <w:rPr>
                <w:spacing w:val="-3"/>
                <w:sz w:val="20"/>
              </w:rPr>
              <w:t xml:space="preserve"> </w:t>
            </w:r>
            <w:r w:rsidRPr="00FD6C76">
              <w:rPr>
                <w:sz w:val="20"/>
              </w:rPr>
              <w:t>que</w:t>
            </w:r>
            <w:r w:rsidRPr="00FD6C76">
              <w:rPr>
                <w:spacing w:val="-3"/>
                <w:sz w:val="20"/>
              </w:rPr>
              <w:t xml:space="preserve"> </w:t>
            </w:r>
            <w:r w:rsidRPr="00FD6C76">
              <w:rPr>
                <w:sz w:val="20"/>
              </w:rPr>
              <w:t>no</w:t>
            </w:r>
            <w:r w:rsidRPr="00FD6C76">
              <w:rPr>
                <w:spacing w:val="-3"/>
                <w:sz w:val="20"/>
              </w:rPr>
              <w:t xml:space="preserve"> </w:t>
            </w:r>
            <w:r w:rsidRPr="00FD6C76">
              <w:rPr>
                <w:sz w:val="20"/>
              </w:rPr>
              <w:t>exceda</w:t>
            </w:r>
            <w:r w:rsidRPr="00FD6C76">
              <w:rPr>
                <w:spacing w:val="-5"/>
                <w:sz w:val="20"/>
              </w:rPr>
              <w:t xml:space="preserve"> </w:t>
            </w:r>
            <w:r w:rsidRPr="00FD6C76">
              <w:rPr>
                <w:sz w:val="20"/>
              </w:rPr>
              <w:t>de</w:t>
            </w:r>
            <w:r w:rsidRPr="00FD6C76">
              <w:rPr>
                <w:spacing w:val="-3"/>
                <w:sz w:val="20"/>
              </w:rPr>
              <w:t xml:space="preserve"> </w:t>
            </w:r>
            <w:r w:rsidRPr="00FD6C76">
              <w:rPr>
                <w:sz w:val="20"/>
              </w:rPr>
              <w:t>200</w:t>
            </w:r>
            <w:r w:rsidRPr="00FD6C76">
              <w:rPr>
                <w:spacing w:val="-3"/>
                <w:sz w:val="20"/>
              </w:rPr>
              <w:t xml:space="preserve"> </w:t>
            </w:r>
            <w:r w:rsidRPr="00FD6C76">
              <w:rPr>
                <w:sz w:val="20"/>
              </w:rPr>
              <w:t>kilos</w:t>
            </w:r>
            <w:r w:rsidR="0051379F" w:rsidRPr="00FD6C76">
              <w:rPr>
                <w:sz w:val="20"/>
              </w:rPr>
              <w:t xml:space="preserve"> mensual</w:t>
            </w:r>
          </w:p>
        </w:tc>
        <w:tc>
          <w:tcPr>
            <w:tcW w:w="1702" w:type="dxa"/>
          </w:tcPr>
          <w:p w14:paraId="1814578A" w14:textId="0DD39F99" w:rsidR="00C456FA" w:rsidRPr="00FD6C76" w:rsidRDefault="00C456FA" w:rsidP="00304C54">
            <w:pPr>
              <w:pStyle w:val="TableParagraph"/>
              <w:tabs>
                <w:tab w:val="left" w:pos="8334"/>
              </w:tabs>
              <w:spacing w:before="27" w:line="240" w:lineRule="auto"/>
              <w:ind w:left="2"/>
              <w:jc w:val="right"/>
              <w:rPr>
                <w:sz w:val="20"/>
              </w:rPr>
            </w:pPr>
            <w:r w:rsidRPr="00FD6C76">
              <w:rPr>
                <w:sz w:val="20"/>
              </w:rPr>
              <w:t>$</w:t>
            </w:r>
            <w:r w:rsidRPr="00FD6C76">
              <w:rPr>
                <w:spacing w:val="-4"/>
                <w:sz w:val="20"/>
              </w:rPr>
              <w:t xml:space="preserve"> </w:t>
            </w:r>
            <w:r w:rsidR="007D2A72" w:rsidRPr="00FD6C76">
              <w:rPr>
                <w:spacing w:val="-4"/>
                <w:sz w:val="20"/>
              </w:rPr>
              <w:t xml:space="preserve">   </w:t>
            </w:r>
            <w:r w:rsidR="00280964" w:rsidRPr="00FD6C76">
              <w:rPr>
                <w:sz w:val="20"/>
              </w:rPr>
              <w:t>5</w:t>
            </w:r>
            <w:r w:rsidR="00FD7FDB" w:rsidRPr="00FD6C76">
              <w:rPr>
                <w:sz w:val="20"/>
              </w:rPr>
              <w:t>00</w:t>
            </w:r>
            <w:r w:rsidRPr="00FD6C76">
              <w:rPr>
                <w:sz w:val="20"/>
              </w:rPr>
              <w:t>.00</w:t>
            </w:r>
          </w:p>
        </w:tc>
      </w:tr>
      <w:tr w:rsidR="008747C3" w:rsidRPr="00FD6C76" w14:paraId="2C64FDBF" w14:textId="77777777" w:rsidTr="00C456FA">
        <w:trPr>
          <w:trHeight w:val="418"/>
        </w:trPr>
        <w:tc>
          <w:tcPr>
            <w:tcW w:w="6946" w:type="dxa"/>
          </w:tcPr>
          <w:p w14:paraId="42B21DC1" w14:textId="77777777" w:rsidR="008747C3" w:rsidRPr="00FD6C76" w:rsidRDefault="008747C3" w:rsidP="00304C54">
            <w:pPr>
              <w:pStyle w:val="TableParagraph"/>
              <w:numPr>
                <w:ilvl w:val="0"/>
                <w:numId w:val="28"/>
              </w:numPr>
              <w:tabs>
                <w:tab w:val="left" w:pos="8334"/>
              </w:tabs>
              <w:spacing w:before="27" w:line="240" w:lineRule="auto"/>
              <w:rPr>
                <w:rFonts w:ascii="Arial" w:hAnsi="Arial"/>
                <w:sz w:val="20"/>
              </w:rPr>
            </w:pPr>
            <w:r w:rsidRPr="00FD6C76">
              <w:rPr>
                <w:rFonts w:ascii="Arial" w:hAnsi="Arial"/>
                <w:sz w:val="20"/>
              </w:rPr>
              <w:lastRenderedPageBreak/>
              <w:t>En el caso de los camiones que descarguen desechos de sumideros en las instalaciones del basurero municipal , por descarga</w:t>
            </w:r>
          </w:p>
        </w:tc>
        <w:tc>
          <w:tcPr>
            <w:tcW w:w="1702" w:type="dxa"/>
          </w:tcPr>
          <w:p w14:paraId="462C4BCE" w14:textId="7B40304C" w:rsidR="008747C3" w:rsidRPr="00FD6C76" w:rsidRDefault="00113FF4" w:rsidP="00304C54">
            <w:pPr>
              <w:pStyle w:val="TableParagraph"/>
              <w:tabs>
                <w:tab w:val="left" w:pos="8334"/>
              </w:tabs>
              <w:spacing w:before="27" w:line="240" w:lineRule="auto"/>
              <w:ind w:left="2"/>
              <w:jc w:val="right"/>
              <w:rPr>
                <w:sz w:val="20"/>
              </w:rPr>
            </w:pPr>
            <w:r w:rsidRPr="00FD6C76">
              <w:rPr>
                <w:sz w:val="20"/>
              </w:rPr>
              <w:t xml:space="preserve">$ </w:t>
            </w:r>
            <w:r w:rsidR="007D2A72" w:rsidRPr="00FD6C76">
              <w:rPr>
                <w:sz w:val="20"/>
              </w:rPr>
              <w:t xml:space="preserve">   </w:t>
            </w:r>
            <w:r w:rsidR="00280964" w:rsidRPr="00FD6C76">
              <w:rPr>
                <w:sz w:val="20"/>
              </w:rPr>
              <w:t>3</w:t>
            </w:r>
            <w:r w:rsidR="00616B8A" w:rsidRPr="00FD6C76">
              <w:rPr>
                <w:sz w:val="20"/>
              </w:rPr>
              <w:t>00.00</w:t>
            </w:r>
          </w:p>
        </w:tc>
      </w:tr>
      <w:tr w:rsidR="0051379F" w:rsidRPr="00FD6C76" w14:paraId="60619A67" w14:textId="77777777" w:rsidTr="00C456FA">
        <w:trPr>
          <w:trHeight w:val="418"/>
        </w:trPr>
        <w:tc>
          <w:tcPr>
            <w:tcW w:w="6946" w:type="dxa"/>
          </w:tcPr>
          <w:p w14:paraId="39674F0B" w14:textId="77777777" w:rsidR="0051379F" w:rsidRPr="00FD6C76" w:rsidRDefault="0051379F" w:rsidP="00304C54">
            <w:pPr>
              <w:pStyle w:val="TableParagraph"/>
              <w:numPr>
                <w:ilvl w:val="0"/>
                <w:numId w:val="28"/>
              </w:numPr>
              <w:tabs>
                <w:tab w:val="left" w:pos="8334"/>
              </w:tabs>
              <w:spacing w:before="27" w:line="240" w:lineRule="auto"/>
              <w:rPr>
                <w:rFonts w:ascii="Arial" w:hAnsi="Arial"/>
                <w:sz w:val="20"/>
              </w:rPr>
            </w:pPr>
            <w:r w:rsidRPr="00FD6C76">
              <w:rPr>
                <w:rFonts w:ascii="Arial" w:hAnsi="Arial"/>
                <w:sz w:val="20"/>
              </w:rPr>
              <w:t>En el caso de que la recolección exeda los kilos que marcan los articulo 23 fracciones IV INCISO a, b, c por cada 10 kilos de excedente</w:t>
            </w:r>
          </w:p>
        </w:tc>
        <w:tc>
          <w:tcPr>
            <w:tcW w:w="1702" w:type="dxa"/>
          </w:tcPr>
          <w:p w14:paraId="4B503DD9" w14:textId="4899BD9C" w:rsidR="0051379F" w:rsidRPr="00FD6C76" w:rsidRDefault="00113FF4" w:rsidP="00304C54">
            <w:pPr>
              <w:pStyle w:val="TableParagraph"/>
              <w:tabs>
                <w:tab w:val="left" w:pos="8334"/>
              </w:tabs>
              <w:spacing w:before="27" w:line="240" w:lineRule="auto"/>
              <w:ind w:left="2"/>
              <w:jc w:val="right"/>
              <w:rPr>
                <w:sz w:val="20"/>
              </w:rPr>
            </w:pPr>
            <w:r w:rsidRPr="00FD6C76">
              <w:rPr>
                <w:sz w:val="20"/>
              </w:rPr>
              <w:t xml:space="preserve"> $</w:t>
            </w:r>
            <w:r w:rsidR="007D2A72" w:rsidRPr="00FD6C76">
              <w:rPr>
                <w:sz w:val="20"/>
              </w:rPr>
              <w:t xml:space="preserve">      </w:t>
            </w:r>
            <w:r w:rsidRPr="00FD6C76">
              <w:rPr>
                <w:sz w:val="20"/>
              </w:rPr>
              <w:t>7</w:t>
            </w:r>
            <w:r w:rsidR="0051379F" w:rsidRPr="00FD6C76">
              <w:rPr>
                <w:sz w:val="20"/>
              </w:rPr>
              <w:t>0.00</w:t>
            </w:r>
          </w:p>
        </w:tc>
      </w:tr>
      <w:tr w:rsidR="00715C6C" w:rsidRPr="00FD6C76" w14:paraId="7677A85E" w14:textId="77777777" w:rsidTr="00C456FA">
        <w:trPr>
          <w:trHeight w:val="418"/>
        </w:trPr>
        <w:tc>
          <w:tcPr>
            <w:tcW w:w="6946" w:type="dxa"/>
          </w:tcPr>
          <w:p w14:paraId="2FBAAE2D" w14:textId="51C1CCDF" w:rsidR="00715C6C" w:rsidRPr="00FD6C76" w:rsidRDefault="00715C6C" w:rsidP="00304C54">
            <w:pPr>
              <w:pStyle w:val="TableParagraph"/>
              <w:numPr>
                <w:ilvl w:val="0"/>
                <w:numId w:val="28"/>
              </w:numPr>
              <w:tabs>
                <w:tab w:val="left" w:pos="8334"/>
              </w:tabs>
              <w:spacing w:before="27" w:line="240" w:lineRule="auto"/>
              <w:rPr>
                <w:rFonts w:ascii="Arial" w:hAnsi="Arial"/>
                <w:sz w:val="20"/>
              </w:rPr>
            </w:pPr>
            <w:r>
              <w:rPr>
                <w:rFonts w:ascii="Arial" w:hAnsi="Arial"/>
                <w:sz w:val="20"/>
              </w:rPr>
              <w:t xml:space="preserve">El contrato para la recolección de residuos </w:t>
            </w:r>
            <w:r w:rsidR="009C3B7A">
              <w:rPr>
                <w:rFonts w:ascii="Arial" w:hAnsi="Arial"/>
                <w:sz w:val="20"/>
              </w:rPr>
              <w:t>sólidos</w:t>
            </w:r>
            <w:r>
              <w:rPr>
                <w:rFonts w:ascii="Arial" w:hAnsi="Arial"/>
                <w:sz w:val="20"/>
              </w:rPr>
              <w:t xml:space="preserve"> (comercial, domiciliar)</w:t>
            </w:r>
            <w:r w:rsidR="00BE20B3">
              <w:rPr>
                <w:rFonts w:ascii="Arial" w:hAnsi="Arial"/>
                <w:sz w:val="20"/>
              </w:rPr>
              <w:t xml:space="preserve"> anuales</w:t>
            </w:r>
          </w:p>
        </w:tc>
        <w:tc>
          <w:tcPr>
            <w:tcW w:w="1702" w:type="dxa"/>
          </w:tcPr>
          <w:p w14:paraId="27B8C559" w14:textId="49DB2C1B" w:rsidR="00715C6C" w:rsidRPr="00FD6C76" w:rsidRDefault="00715C6C" w:rsidP="00715C6C">
            <w:pPr>
              <w:pStyle w:val="TableParagraph"/>
              <w:tabs>
                <w:tab w:val="left" w:pos="8334"/>
              </w:tabs>
              <w:spacing w:before="27" w:line="240" w:lineRule="auto"/>
              <w:ind w:left="2"/>
              <w:jc w:val="center"/>
              <w:rPr>
                <w:sz w:val="20"/>
              </w:rPr>
            </w:pPr>
            <w:r>
              <w:rPr>
                <w:sz w:val="20"/>
              </w:rPr>
              <w:t>$ 400.00</w:t>
            </w:r>
          </w:p>
        </w:tc>
      </w:tr>
    </w:tbl>
    <w:p w14:paraId="2B5F4825" w14:textId="60E6209B" w:rsidR="00271DE7" w:rsidRDefault="00271DE7" w:rsidP="00304C54">
      <w:pPr>
        <w:pStyle w:val="Textoindependiente"/>
        <w:tabs>
          <w:tab w:val="left" w:pos="8334"/>
        </w:tabs>
        <w:spacing w:before="8"/>
        <w:jc w:val="both"/>
      </w:pPr>
    </w:p>
    <w:p w14:paraId="2E3090F7" w14:textId="77777777" w:rsidR="00BE20B3" w:rsidRPr="00BE20B3" w:rsidRDefault="00BE20B3" w:rsidP="00DE1BF1">
      <w:pPr>
        <w:pStyle w:val="Textoindependiente"/>
        <w:tabs>
          <w:tab w:val="left" w:pos="8334"/>
        </w:tabs>
        <w:spacing w:before="8"/>
        <w:ind w:left="284"/>
        <w:jc w:val="both"/>
        <w:rPr>
          <w:rFonts w:ascii="Arial" w:hAnsi="Arial" w:cs="Arial"/>
          <w:b/>
        </w:rPr>
      </w:pPr>
      <w:r w:rsidRPr="00BE20B3">
        <w:rPr>
          <w:rFonts w:ascii="Arial" w:hAnsi="Arial" w:cs="Arial"/>
          <w:b/>
        </w:rPr>
        <w:t>Párrafo segundo.</w:t>
      </w:r>
    </w:p>
    <w:p w14:paraId="18362C26" w14:textId="49078A01" w:rsidR="00BE20B3" w:rsidRDefault="00BE20B3" w:rsidP="00DE1BF1">
      <w:pPr>
        <w:pStyle w:val="Textoindependiente"/>
        <w:tabs>
          <w:tab w:val="left" w:pos="8334"/>
        </w:tabs>
        <w:spacing w:before="8"/>
        <w:ind w:left="284"/>
        <w:jc w:val="both"/>
      </w:pPr>
      <w:r>
        <w:t>El pago de estos derechos deberá realizarse por anticipado, dentro de los plazos que determine la Tesorería Municipal, siendo requisito indispensable para la renovación de licencias de funcionamiento o permisos comerciales.</w:t>
      </w:r>
    </w:p>
    <w:p w14:paraId="41461384" w14:textId="77777777" w:rsidR="0052724D" w:rsidRDefault="0052724D" w:rsidP="00DE1BF1">
      <w:pPr>
        <w:pStyle w:val="Textoindependiente"/>
        <w:tabs>
          <w:tab w:val="left" w:pos="8334"/>
        </w:tabs>
        <w:spacing w:before="8"/>
        <w:ind w:left="284"/>
        <w:jc w:val="both"/>
      </w:pPr>
    </w:p>
    <w:p w14:paraId="71486E2A" w14:textId="77777777" w:rsidR="00BE20B3" w:rsidRDefault="00BE20B3" w:rsidP="00DE1BF1">
      <w:pPr>
        <w:pStyle w:val="Textoindependiente"/>
        <w:tabs>
          <w:tab w:val="left" w:pos="8334"/>
        </w:tabs>
        <w:spacing w:before="8"/>
        <w:ind w:left="284"/>
        <w:jc w:val="both"/>
      </w:pPr>
    </w:p>
    <w:p w14:paraId="02B74297" w14:textId="77777777" w:rsidR="00BE20B3" w:rsidRPr="00BE20B3" w:rsidRDefault="00BE20B3" w:rsidP="00DE1BF1">
      <w:pPr>
        <w:pStyle w:val="Textoindependiente"/>
        <w:tabs>
          <w:tab w:val="left" w:pos="8334"/>
        </w:tabs>
        <w:spacing w:before="8"/>
        <w:ind w:left="284"/>
        <w:jc w:val="both"/>
        <w:rPr>
          <w:rFonts w:ascii="Arial" w:hAnsi="Arial" w:cs="Arial"/>
          <w:b/>
        </w:rPr>
      </w:pPr>
      <w:r w:rsidRPr="00BE20B3">
        <w:rPr>
          <w:rFonts w:ascii="Arial" w:hAnsi="Arial" w:cs="Arial"/>
          <w:b/>
        </w:rPr>
        <w:t>Párrafo tercero.</w:t>
      </w:r>
    </w:p>
    <w:p w14:paraId="4B823BC0" w14:textId="77777777" w:rsidR="00BE20B3" w:rsidRDefault="00BE20B3" w:rsidP="00DE1BF1">
      <w:pPr>
        <w:pStyle w:val="Textoindependiente"/>
        <w:tabs>
          <w:tab w:val="left" w:pos="8334"/>
        </w:tabs>
        <w:spacing w:before="8"/>
        <w:ind w:left="284"/>
        <w:jc w:val="both"/>
      </w:pPr>
      <w:r>
        <w:t>Todo comercio, industria o prestador de servicios estará obligado a contratar el servicio anual de recolección de residuos sólidos, conforme a su giro y volumen de generación. En caso de incumplimiento, se impondrá una multa de 10 a 50 Unidades de Medida y Actualización (UMA), de acuerdo con lo previsto en la Ley de Hacienda de los Municipios del Estado de Yucatán y el Reglamento Municipal de Limpia y Recolección de Residuos Sólidos.</w:t>
      </w:r>
    </w:p>
    <w:p w14:paraId="5E3B04A0" w14:textId="77777777" w:rsidR="00BE20B3" w:rsidRDefault="00BE20B3" w:rsidP="00DE1BF1">
      <w:pPr>
        <w:pStyle w:val="Textoindependiente"/>
        <w:tabs>
          <w:tab w:val="left" w:pos="8334"/>
        </w:tabs>
        <w:spacing w:before="8"/>
        <w:ind w:left="284"/>
        <w:jc w:val="both"/>
      </w:pPr>
    </w:p>
    <w:p w14:paraId="192D50BC" w14:textId="77777777" w:rsidR="00BE20B3" w:rsidRPr="00BE20B3" w:rsidRDefault="00BE20B3" w:rsidP="00DE1BF1">
      <w:pPr>
        <w:pStyle w:val="Textoindependiente"/>
        <w:tabs>
          <w:tab w:val="left" w:pos="8334"/>
        </w:tabs>
        <w:spacing w:before="8"/>
        <w:ind w:left="284" w:right="49"/>
        <w:jc w:val="both"/>
        <w:rPr>
          <w:rFonts w:ascii="Arial" w:hAnsi="Arial" w:cs="Arial"/>
          <w:b/>
        </w:rPr>
      </w:pPr>
      <w:r w:rsidRPr="00BE20B3">
        <w:rPr>
          <w:rFonts w:ascii="Arial" w:hAnsi="Arial" w:cs="Arial"/>
          <w:b/>
        </w:rPr>
        <w:t>Párrafo cuarto.</w:t>
      </w:r>
    </w:p>
    <w:p w14:paraId="7A7EF145" w14:textId="77777777" w:rsidR="00BE20B3" w:rsidRDefault="00BE20B3" w:rsidP="00DE1BF1">
      <w:pPr>
        <w:pStyle w:val="Textoindependiente"/>
        <w:tabs>
          <w:tab w:val="left" w:pos="8334"/>
        </w:tabs>
        <w:spacing w:before="8"/>
        <w:ind w:left="284" w:right="49"/>
        <w:jc w:val="both"/>
      </w:pPr>
      <w:r>
        <w:t>Los recursos recaudados por este concepto se destinarán exclusivamente a la mejora, mantenimiento y modernización del servicio de limpia municipal, así como a programas de educación ambiental, reciclaje y disposición responsable de residuos.</w:t>
      </w:r>
    </w:p>
    <w:p w14:paraId="72FACE03" w14:textId="77777777" w:rsidR="00BE20B3" w:rsidRDefault="00BE20B3" w:rsidP="00DE1BF1">
      <w:pPr>
        <w:pStyle w:val="Textoindependiente"/>
        <w:tabs>
          <w:tab w:val="left" w:pos="8334"/>
        </w:tabs>
        <w:spacing w:before="8"/>
        <w:ind w:left="284" w:right="49"/>
        <w:jc w:val="both"/>
      </w:pPr>
    </w:p>
    <w:p w14:paraId="1ABE434D" w14:textId="77777777" w:rsidR="00BE20B3" w:rsidRPr="00BE20B3" w:rsidRDefault="00BE20B3" w:rsidP="00DE1BF1">
      <w:pPr>
        <w:pStyle w:val="Textoindependiente"/>
        <w:tabs>
          <w:tab w:val="left" w:pos="8334"/>
        </w:tabs>
        <w:spacing w:before="8"/>
        <w:ind w:left="284" w:right="49"/>
        <w:jc w:val="both"/>
        <w:rPr>
          <w:rFonts w:ascii="Arial" w:hAnsi="Arial" w:cs="Arial"/>
          <w:b/>
        </w:rPr>
      </w:pPr>
      <w:r w:rsidRPr="00BE20B3">
        <w:rPr>
          <w:rFonts w:ascii="Arial" w:hAnsi="Arial" w:cs="Arial"/>
          <w:b/>
        </w:rPr>
        <w:t>Párrafo quinto.</w:t>
      </w:r>
    </w:p>
    <w:p w14:paraId="777DB3D8" w14:textId="10289E58" w:rsidR="00BE20B3" w:rsidRPr="00FD6C76" w:rsidRDefault="00BE20B3" w:rsidP="00DE1BF1">
      <w:pPr>
        <w:pStyle w:val="Textoindependiente"/>
        <w:tabs>
          <w:tab w:val="left" w:pos="8334"/>
        </w:tabs>
        <w:spacing w:before="8"/>
        <w:ind w:left="284" w:right="49"/>
        <w:jc w:val="both"/>
      </w:pPr>
      <w:r>
        <w:t>El Ayuntamiento podrá establecer tarifas diferenciadas o descuentos de hasta el 50% para personas adultas mayores, con discapacidad o en situación de vulnerabilidad económica, previa acreditación ante la Tesorería Municipal.</w:t>
      </w:r>
    </w:p>
    <w:p w14:paraId="49A97796" w14:textId="75647EBE" w:rsidR="00C456FA" w:rsidRPr="00FD6C76" w:rsidRDefault="00E5799E" w:rsidP="00DE1BF1">
      <w:pPr>
        <w:pStyle w:val="Textoindependiente"/>
        <w:tabs>
          <w:tab w:val="left" w:pos="8334"/>
        </w:tabs>
        <w:spacing w:before="8"/>
        <w:ind w:left="284" w:right="49"/>
        <w:jc w:val="both"/>
      </w:pPr>
      <w:r w:rsidRPr="00FD6C76">
        <w:t xml:space="preserve">En el caso de la fracción II del </w:t>
      </w:r>
      <w:r w:rsidR="008747C3" w:rsidRPr="00FD6C76">
        <w:t>artículo</w:t>
      </w:r>
      <w:r w:rsidRPr="00FD6C76">
        <w:t xml:space="preserve"> 23 los propietarios que tengan en abando</w:t>
      </w:r>
      <w:r w:rsidR="008747C3" w:rsidRPr="00FD6C76">
        <w:t>no su terreno generando maleza, hierba y/o basura o que se convierta en basurero será responsabilidad del propietario</w:t>
      </w:r>
      <w:r w:rsidR="00280964" w:rsidRPr="00FD6C76">
        <w:t xml:space="preserve"> los daños que se ocasionen derivados del abandono de sus predios</w:t>
      </w:r>
      <w:r w:rsidR="008747C3" w:rsidRPr="00FD6C76">
        <w:t>. El Ayuntamiento podrá colaborar previo pago de los derechos correspondientes con el propietario.</w:t>
      </w:r>
    </w:p>
    <w:p w14:paraId="055D94A8" w14:textId="77777777" w:rsidR="0051379F" w:rsidRPr="00FD6C76" w:rsidRDefault="0051379F" w:rsidP="00BD73AE">
      <w:pPr>
        <w:pStyle w:val="Textoindependiente"/>
        <w:tabs>
          <w:tab w:val="left" w:pos="8334"/>
        </w:tabs>
        <w:spacing w:before="8"/>
        <w:ind w:right="49"/>
        <w:rPr>
          <w:sz w:val="26"/>
        </w:rPr>
      </w:pPr>
    </w:p>
    <w:p w14:paraId="1234AEA9" w14:textId="675651E3" w:rsidR="00C456FA" w:rsidRDefault="00C456FA" w:rsidP="00BD73AE">
      <w:pPr>
        <w:pStyle w:val="Textoindependiente"/>
        <w:tabs>
          <w:tab w:val="left" w:pos="8334"/>
        </w:tabs>
        <w:spacing w:before="94" w:line="360" w:lineRule="auto"/>
        <w:ind w:right="49"/>
      </w:pPr>
      <w:r w:rsidRPr="00FD6C76">
        <w:rPr>
          <w:rFonts w:ascii="Arial" w:hAnsi="Arial"/>
          <w:b/>
        </w:rPr>
        <w:t>Artículo</w:t>
      </w:r>
      <w:r w:rsidRPr="00FD6C76">
        <w:rPr>
          <w:rFonts w:ascii="Arial" w:hAnsi="Arial"/>
          <w:b/>
          <w:spacing w:val="-5"/>
        </w:rPr>
        <w:t xml:space="preserve"> </w:t>
      </w:r>
      <w:r w:rsidRPr="00FD6C76">
        <w:rPr>
          <w:rFonts w:ascii="Arial" w:hAnsi="Arial"/>
          <w:b/>
        </w:rPr>
        <w:t>24.-</w:t>
      </w:r>
      <w:r w:rsidRPr="00FD6C76">
        <w:rPr>
          <w:rFonts w:ascii="Arial" w:hAnsi="Arial"/>
          <w:b/>
          <w:spacing w:val="-4"/>
        </w:rPr>
        <w:t xml:space="preserve"> </w:t>
      </w:r>
      <w:r w:rsidRPr="00FD6C76">
        <w:t>El</w:t>
      </w:r>
      <w:r w:rsidRPr="00FD6C76">
        <w:rPr>
          <w:spacing w:val="-4"/>
        </w:rPr>
        <w:t xml:space="preserve"> </w:t>
      </w:r>
      <w:r w:rsidRPr="00FD6C76">
        <w:t>derecho</w:t>
      </w:r>
      <w:r w:rsidRPr="00FD6C76">
        <w:rPr>
          <w:spacing w:val="-4"/>
        </w:rPr>
        <w:t xml:space="preserve"> </w:t>
      </w:r>
      <w:r w:rsidRPr="00FD6C76">
        <w:t>de</w:t>
      </w:r>
      <w:r w:rsidRPr="00FD6C76">
        <w:rPr>
          <w:spacing w:val="-4"/>
        </w:rPr>
        <w:t xml:space="preserve"> </w:t>
      </w:r>
      <w:r w:rsidRPr="00FD6C76">
        <w:t>uso</w:t>
      </w:r>
      <w:r w:rsidRPr="00FD6C76">
        <w:rPr>
          <w:spacing w:val="-4"/>
        </w:rPr>
        <w:t xml:space="preserve"> </w:t>
      </w:r>
      <w:r w:rsidRPr="00FD6C76">
        <w:t>de</w:t>
      </w:r>
      <w:r w:rsidRPr="00FD6C76">
        <w:rPr>
          <w:spacing w:val="-4"/>
        </w:rPr>
        <w:t xml:space="preserve"> </w:t>
      </w:r>
      <w:r w:rsidRPr="00FD6C76">
        <w:t>basureros</w:t>
      </w:r>
      <w:r w:rsidRPr="00FD6C76">
        <w:rPr>
          <w:spacing w:val="-3"/>
        </w:rPr>
        <w:t xml:space="preserve"> </w:t>
      </w:r>
      <w:r w:rsidRPr="00FD6C76">
        <w:t>propiedad</w:t>
      </w:r>
      <w:r w:rsidRPr="00FD6C76">
        <w:rPr>
          <w:spacing w:val="-4"/>
        </w:rPr>
        <w:t xml:space="preserve"> </w:t>
      </w:r>
      <w:r w:rsidRPr="00FD6C76">
        <w:t>del</w:t>
      </w:r>
      <w:r w:rsidRPr="00FD6C76">
        <w:rPr>
          <w:spacing w:val="-4"/>
        </w:rPr>
        <w:t xml:space="preserve"> </w:t>
      </w:r>
      <w:r w:rsidRPr="00FD6C76">
        <w:t>municipio</w:t>
      </w:r>
      <w:r w:rsidRPr="00FD6C76">
        <w:rPr>
          <w:spacing w:val="-5"/>
        </w:rPr>
        <w:t xml:space="preserve"> </w:t>
      </w:r>
      <w:r w:rsidRPr="00FD6C76">
        <w:t>se</w:t>
      </w:r>
      <w:r w:rsidRPr="00FD6C76">
        <w:rPr>
          <w:spacing w:val="-4"/>
        </w:rPr>
        <w:t xml:space="preserve"> </w:t>
      </w:r>
      <w:r w:rsidRPr="00FD6C76">
        <w:t>pagarán</w:t>
      </w:r>
      <w:r w:rsidRPr="00FD6C76">
        <w:rPr>
          <w:spacing w:val="-4"/>
        </w:rPr>
        <w:t xml:space="preserve"> </w:t>
      </w:r>
      <w:r w:rsidRPr="00FD6C76">
        <w:t>de</w:t>
      </w:r>
      <w:r w:rsidRPr="00FD6C76">
        <w:rPr>
          <w:spacing w:val="-5"/>
        </w:rPr>
        <w:t xml:space="preserve"> </w:t>
      </w:r>
      <w:r w:rsidRPr="00FD6C76">
        <w:t>acuerdo</w:t>
      </w:r>
      <w:r w:rsidRPr="00FD6C76">
        <w:rPr>
          <w:spacing w:val="-4"/>
        </w:rPr>
        <w:t xml:space="preserve"> </w:t>
      </w:r>
      <w:r w:rsidRPr="00FD6C76">
        <w:t>a</w:t>
      </w:r>
      <w:r w:rsidRPr="00FD6C76">
        <w:rPr>
          <w:spacing w:val="-4"/>
        </w:rPr>
        <w:t xml:space="preserve"> </w:t>
      </w:r>
      <w:r w:rsidRPr="00FD6C76">
        <w:t>la</w:t>
      </w:r>
      <w:r w:rsidRPr="00FD6C76">
        <w:rPr>
          <w:spacing w:val="-52"/>
        </w:rPr>
        <w:t xml:space="preserve"> </w:t>
      </w:r>
      <w:r w:rsidRPr="00FD6C76">
        <w:t>siguiente</w:t>
      </w:r>
      <w:r w:rsidRPr="00FD6C76">
        <w:rPr>
          <w:spacing w:val="-2"/>
        </w:rPr>
        <w:t xml:space="preserve"> </w:t>
      </w:r>
      <w:r w:rsidRPr="00FD6C76">
        <w:t>clasificación:</w:t>
      </w:r>
    </w:p>
    <w:p w14:paraId="75906168" w14:textId="77777777" w:rsidR="004153AD" w:rsidRPr="00FD6C76" w:rsidRDefault="004153AD" w:rsidP="00304C54">
      <w:pPr>
        <w:pStyle w:val="Textoindependiente"/>
        <w:tabs>
          <w:tab w:val="left" w:pos="8334"/>
        </w:tabs>
        <w:spacing w:before="94" w:line="360" w:lineRule="auto"/>
        <w:ind w:left="441" w:right="-234"/>
        <w:rPr>
          <w:sz w:val="14"/>
        </w:rPr>
      </w:pPr>
    </w:p>
    <w:tbl>
      <w:tblPr>
        <w:tblStyle w:val="TableNormal1"/>
        <w:tblW w:w="9085" w:type="dxa"/>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79"/>
        <w:gridCol w:w="2806"/>
      </w:tblGrid>
      <w:tr w:rsidR="00C456FA" w:rsidRPr="00FD6C76" w14:paraId="0C556284" w14:textId="77777777" w:rsidTr="009C3B7A">
        <w:trPr>
          <w:trHeight w:val="369"/>
        </w:trPr>
        <w:tc>
          <w:tcPr>
            <w:tcW w:w="6279" w:type="dxa"/>
          </w:tcPr>
          <w:p w14:paraId="0A1D414B" w14:textId="77777777" w:rsidR="00C456FA" w:rsidRPr="00FD6C76" w:rsidRDefault="00C456FA" w:rsidP="00304C54">
            <w:pPr>
              <w:pStyle w:val="TableParagraph"/>
              <w:tabs>
                <w:tab w:val="left" w:pos="8334"/>
              </w:tabs>
              <w:spacing w:before="27" w:line="240" w:lineRule="auto"/>
              <w:ind w:left="4"/>
              <w:rPr>
                <w:sz w:val="20"/>
              </w:rPr>
            </w:pPr>
            <w:r w:rsidRPr="00FD6C76">
              <w:rPr>
                <w:rFonts w:ascii="Arial"/>
                <w:b/>
                <w:sz w:val="20"/>
              </w:rPr>
              <w:t>I.-</w:t>
            </w:r>
            <w:r w:rsidRPr="00FD6C76">
              <w:rPr>
                <w:rFonts w:ascii="Arial"/>
                <w:b/>
                <w:spacing w:val="-6"/>
                <w:sz w:val="20"/>
              </w:rPr>
              <w:t xml:space="preserve"> </w:t>
            </w:r>
            <w:r w:rsidRPr="00FD6C76">
              <w:rPr>
                <w:sz w:val="20"/>
              </w:rPr>
              <w:t>Basura</w:t>
            </w:r>
            <w:r w:rsidRPr="00FD6C76">
              <w:rPr>
                <w:spacing w:val="-5"/>
                <w:sz w:val="20"/>
              </w:rPr>
              <w:t xml:space="preserve"> </w:t>
            </w:r>
            <w:r w:rsidRPr="00FD6C76">
              <w:rPr>
                <w:sz w:val="20"/>
              </w:rPr>
              <w:t>domiciliaria</w:t>
            </w:r>
            <w:r w:rsidRPr="00FD6C76">
              <w:rPr>
                <w:spacing w:val="-6"/>
                <w:sz w:val="20"/>
              </w:rPr>
              <w:t xml:space="preserve"> </w:t>
            </w:r>
            <w:r w:rsidRPr="00FD6C76">
              <w:rPr>
                <w:sz w:val="20"/>
              </w:rPr>
              <w:t>(por</w:t>
            </w:r>
            <w:r w:rsidRPr="00FD6C76">
              <w:rPr>
                <w:spacing w:val="-5"/>
                <w:sz w:val="20"/>
              </w:rPr>
              <w:t xml:space="preserve"> </w:t>
            </w:r>
            <w:r w:rsidRPr="00FD6C76">
              <w:rPr>
                <w:sz w:val="20"/>
              </w:rPr>
              <w:t>viaje)</w:t>
            </w:r>
            <w:r w:rsidR="00FD7FDB" w:rsidRPr="00FD6C76">
              <w:rPr>
                <w:sz w:val="20"/>
              </w:rPr>
              <w:t xml:space="preserve"> máximo 40 kilos</w:t>
            </w:r>
          </w:p>
        </w:tc>
        <w:tc>
          <w:tcPr>
            <w:tcW w:w="2806" w:type="dxa"/>
          </w:tcPr>
          <w:p w14:paraId="1F5EA10E" w14:textId="06417644" w:rsidR="00C456FA" w:rsidRPr="00FD6C76" w:rsidRDefault="007D2A72" w:rsidP="009C3B7A">
            <w:pPr>
              <w:pStyle w:val="TableParagraph"/>
              <w:tabs>
                <w:tab w:val="left" w:pos="333"/>
                <w:tab w:val="left" w:pos="8334"/>
              </w:tabs>
              <w:spacing w:before="27" w:line="240" w:lineRule="auto"/>
              <w:ind w:left="2"/>
              <w:rPr>
                <w:sz w:val="20"/>
              </w:rPr>
            </w:pPr>
            <w:r w:rsidRPr="00FD6C76">
              <w:rPr>
                <w:sz w:val="20"/>
              </w:rPr>
              <w:t xml:space="preserve">    </w:t>
            </w:r>
            <w:r w:rsidR="00FD7FDB" w:rsidRPr="00FD6C76">
              <w:rPr>
                <w:sz w:val="20"/>
              </w:rPr>
              <w:t>$</w:t>
            </w:r>
            <w:r w:rsidRPr="00FD6C76">
              <w:rPr>
                <w:sz w:val="20"/>
              </w:rPr>
              <w:t xml:space="preserve">    </w:t>
            </w:r>
            <w:r w:rsidR="00BE20B3">
              <w:rPr>
                <w:sz w:val="20"/>
              </w:rPr>
              <w:t>100</w:t>
            </w:r>
            <w:r w:rsidR="00C456FA" w:rsidRPr="00FD6C76">
              <w:rPr>
                <w:sz w:val="20"/>
              </w:rPr>
              <w:t>.00</w:t>
            </w:r>
          </w:p>
        </w:tc>
      </w:tr>
      <w:tr w:rsidR="00C456FA" w:rsidRPr="00FD6C76" w14:paraId="61447EEF" w14:textId="77777777" w:rsidTr="009C3B7A">
        <w:trPr>
          <w:trHeight w:val="371"/>
        </w:trPr>
        <w:tc>
          <w:tcPr>
            <w:tcW w:w="6279" w:type="dxa"/>
          </w:tcPr>
          <w:p w14:paraId="42B11FEB" w14:textId="058F4A3D" w:rsidR="00C456FA" w:rsidRPr="00FD6C76" w:rsidRDefault="00C456FA" w:rsidP="00304C54">
            <w:pPr>
              <w:pStyle w:val="TableParagraph"/>
              <w:tabs>
                <w:tab w:val="left" w:pos="8334"/>
              </w:tabs>
              <w:spacing w:before="27" w:line="240" w:lineRule="auto"/>
              <w:ind w:left="4"/>
              <w:rPr>
                <w:sz w:val="20"/>
              </w:rPr>
            </w:pPr>
            <w:r w:rsidRPr="00FD6C76">
              <w:rPr>
                <w:rFonts w:ascii="Arial" w:hAnsi="Arial"/>
                <w:b/>
                <w:sz w:val="20"/>
              </w:rPr>
              <w:t>II.-</w:t>
            </w:r>
            <w:r w:rsidRPr="00FD6C76">
              <w:rPr>
                <w:rFonts w:ascii="Arial" w:hAnsi="Arial"/>
                <w:b/>
                <w:spacing w:val="-4"/>
                <w:sz w:val="20"/>
              </w:rPr>
              <w:t xml:space="preserve"> </w:t>
            </w:r>
            <w:r w:rsidRPr="00FD6C76">
              <w:rPr>
                <w:sz w:val="20"/>
              </w:rPr>
              <w:t>Desechos</w:t>
            </w:r>
            <w:r w:rsidRPr="00FD6C76">
              <w:rPr>
                <w:spacing w:val="-4"/>
                <w:sz w:val="20"/>
              </w:rPr>
              <w:t xml:space="preserve"> </w:t>
            </w:r>
            <w:r w:rsidRPr="00FD6C76">
              <w:rPr>
                <w:sz w:val="20"/>
              </w:rPr>
              <w:t>orgánicos</w:t>
            </w:r>
            <w:r w:rsidRPr="00FD6C76">
              <w:rPr>
                <w:spacing w:val="-3"/>
                <w:sz w:val="20"/>
              </w:rPr>
              <w:t xml:space="preserve"> </w:t>
            </w:r>
            <w:r w:rsidRPr="00FD6C76">
              <w:rPr>
                <w:sz w:val="20"/>
              </w:rPr>
              <w:t>(por</w:t>
            </w:r>
            <w:r w:rsidRPr="00FD6C76">
              <w:rPr>
                <w:spacing w:val="-4"/>
                <w:sz w:val="20"/>
              </w:rPr>
              <w:t xml:space="preserve"> </w:t>
            </w:r>
            <w:r w:rsidRPr="00FD6C76">
              <w:rPr>
                <w:sz w:val="20"/>
              </w:rPr>
              <w:t>viaje)</w:t>
            </w:r>
            <w:r w:rsidR="00BE20B3">
              <w:rPr>
                <w:sz w:val="20"/>
              </w:rPr>
              <w:t xml:space="preserve"> máximo 40 kilos</w:t>
            </w:r>
          </w:p>
        </w:tc>
        <w:tc>
          <w:tcPr>
            <w:tcW w:w="2806" w:type="dxa"/>
          </w:tcPr>
          <w:p w14:paraId="20225C88" w14:textId="748651C7" w:rsidR="00C456FA" w:rsidRPr="00FD6C76" w:rsidRDefault="007D2A72" w:rsidP="009C3B7A">
            <w:pPr>
              <w:pStyle w:val="TableParagraph"/>
              <w:tabs>
                <w:tab w:val="left" w:pos="332"/>
                <w:tab w:val="left" w:pos="8334"/>
              </w:tabs>
              <w:spacing w:before="27" w:line="240" w:lineRule="auto"/>
              <w:ind w:left="1"/>
              <w:rPr>
                <w:sz w:val="20"/>
              </w:rPr>
            </w:pPr>
            <w:r w:rsidRPr="00FD6C76">
              <w:rPr>
                <w:sz w:val="20"/>
              </w:rPr>
              <w:t xml:space="preserve">    </w:t>
            </w:r>
            <w:r w:rsidR="00FD7FDB" w:rsidRPr="00FD6C76">
              <w:rPr>
                <w:sz w:val="20"/>
              </w:rPr>
              <w:t>$</w:t>
            </w:r>
            <w:r w:rsidRPr="00FD6C76">
              <w:rPr>
                <w:sz w:val="20"/>
              </w:rPr>
              <w:t xml:space="preserve">  </w:t>
            </w:r>
            <w:r w:rsidR="009C3B7A">
              <w:rPr>
                <w:sz w:val="20"/>
              </w:rPr>
              <w:t xml:space="preserve">  </w:t>
            </w:r>
            <w:r w:rsidRPr="00FD6C76">
              <w:rPr>
                <w:sz w:val="20"/>
              </w:rPr>
              <w:t xml:space="preserve">  </w:t>
            </w:r>
            <w:r w:rsidR="00BE20B3">
              <w:rPr>
                <w:sz w:val="20"/>
              </w:rPr>
              <w:t>80</w:t>
            </w:r>
            <w:r w:rsidR="00C456FA" w:rsidRPr="00FD6C76">
              <w:rPr>
                <w:sz w:val="20"/>
              </w:rPr>
              <w:t>.00</w:t>
            </w:r>
          </w:p>
        </w:tc>
      </w:tr>
      <w:tr w:rsidR="00C456FA" w:rsidRPr="00FD6C76" w14:paraId="3DBA2ABE" w14:textId="77777777" w:rsidTr="009C3B7A">
        <w:trPr>
          <w:trHeight w:val="371"/>
        </w:trPr>
        <w:tc>
          <w:tcPr>
            <w:tcW w:w="6279" w:type="dxa"/>
          </w:tcPr>
          <w:p w14:paraId="1BC67323" w14:textId="647BBC94" w:rsidR="00C456FA" w:rsidRPr="00FD6C76" w:rsidRDefault="00C456FA" w:rsidP="00BE20B3">
            <w:pPr>
              <w:pStyle w:val="TableParagraph"/>
              <w:tabs>
                <w:tab w:val="left" w:pos="8334"/>
              </w:tabs>
              <w:spacing w:before="27" w:line="240" w:lineRule="auto"/>
              <w:ind w:left="4"/>
              <w:rPr>
                <w:sz w:val="20"/>
              </w:rPr>
            </w:pPr>
            <w:r w:rsidRPr="00FD6C76">
              <w:rPr>
                <w:rFonts w:ascii="Arial"/>
                <w:b/>
                <w:sz w:val="20"/>
              </w:rPr>
              <w:t>III.-</w:t>
            </w:r>
            <w:r w:rsidRPr="00FD6C76">
              <w:rPr>
                <w:rFonts w:ascii="Arial"/>
                <w:b/>
                <w:spacing w:val="-4"/>
                <w:sz w:val="20"/>
              </w:rPr>
              <w:t xml:space="preserve"> </w:t>
            </w:r>
            <w:r w:rsidRPr="00FD6C76">
              <w:rPr>
                <w:sz w:val="20"/>
              </w:rPr>
              <w:t>Desechos</w:t>
            </w:r>
            <w:r w:rsidRPr="00FD6C76">
              <w:rPr>
                <w:spacing w:val="-3"/>
                <w:sz w:val="20"/>
              </w:rPr>
              <w:t xml:space="preserve"> </w:t>
            </w:r>
            <w:r w:rsidRPr="00FD6C76">
              <w:rPr>
                <w:sz w:val="20"/>
              </w:rPr>
              <w:t>industriales</w:t>
            </w:r>
            <w:r w:rsidRPr="00FD6C76">
              <w:rPr>
                <w:spacing w:val="-5"/>
                <w:sz w:val="20"/>
              </w:rPr>
              <w:t xml:space="preserve"> </w:t>
            </w:r>
            <w:r w:rsidRPr="00FD6C76">
              <w:rPr>
                <w:sz w:val="20"/>
              </w:rPr>
              <w:t>(por</w:t>
            </w:r>
            <w:r w:rsidRPr="00FD6C76">
              <w:rPr>
                <w:spacing w:val="-3"/>
                <w:sz w:val="20"/>
              </w:rPr>
              <w:t xml:space="preserve"> </w:t>
            </w:r>
            <w:r w:rsidRPr="00FD6C76">
              <w:rPr>
                <w:sz w:val="20"/>
              </w:rPr>
              <w:t>viaje)</w:t>
            </w:r>
            <w:r w:rsidR="00BE20B3">
              <w:rPr>
                <w:sz w:val="20"/>
              </w:rPr>
              <w:t xml:space="preserve"> máximo 200 kilos</w:t>
            </w:r>
          </w:p>
        </w:tc>
        <w:tc>
          <w:tcPr>
            <w:tcW w:w="2806" w:type="dxa"/>
          </w:tcPr>
          <w:p w14:paraId="273BD72A" w14:textId="2E7FA82E" w:rsidR="00C456FA" w:rsidRPr="00FD6C76" w:rsidRDefault="009C3B7A" w:rsidP="009C3B7A">
            <w:pPr>
              <w:pStyle w:val="TableParagraph"/>
              <w:tabs>
                <w:tab w:val="left" w:pos="332"/>
                <w:tab w:val="left" w:pos="8334"/>
              </w:tabs>
              <w:spacing w:before="27" w:line="240" w:lineRule="auto"/>
              <w:ind w:left="1"/>
              <w:rPr>
                <w:sz w:val="20"/>
              </w:rPr>
            </w:pPr>
            <w:r>
              <w:rPr>
                <w:sz w:val="20"/>
              </w:rPr>
              <w:t xml:space="preserve">    </w:t>
            </w:r>
            <w:r w:rsidR="00FD7FDB" w:rsidRPr="00FD6C76">
              <w:rPr>
                <w:sz w:val="20"/>
              </w:rPr>
              <w:t>$</w:t>
            </w:r>
            <w:r>
              <w:rPr>
                <w:sz w:val="20"/>
              </w:rPr>
              <w:t xml:space="preserve"> </w:t>
            </w:r>
            <w:r w:rsidR="00BE20B3">
              <w:rPr>
                <w:sz w:val="20"/>
              </w:rPr>
              <w:t>1</w:t>
            </w:r>
            <w:r>
              <w:rPr>
                <w:sz w:val="20"/>
              </w:rPr>
              <w:t>,</w:t>
            </w:r>
            <w:r w:rsidR="00BE20B3">
              <w:rPr>
                <w:sz w:val="20"/>
              </w:rPr>
              <w:t>0</w:t>
            </w:r>
            <w:r w:rsidR="001C4D1C" w:rsidRPr="00FD6C76">
              <w:rPr>
                <w:sz w:val="20"/>
              </w:rPr>
              <w:t>0</w:t>
            </w:r>
            <w:r w:rsidR="00FD7FDB" w:rsidRPr="00FD6C76">
              <w:rPr>
                <w:sz w:val="20"/>
              </w:rPr>
              <w:t>0</w:t>
            </w:r>
            <w:r w:rsidR="00C456FA" w:rsidRPr="00FD6C76">
              <w:rPr>
                <w:sz w:val="20"/>
              </w:rPr>
              <w:t>.00</w:t>
            </w:r>
          </w:p>
        </w:tc>
      </w:tr>
    </w:tbl>
    <w:p w14:paraId="59A672AA" w14:textId="559C82B0" w:rsidR="00C456FA" w:rsidRPr="00BE20B3" w:rsidRDefault="00C456FA" w:rsidP="00304C54">
      <w:pPr>
        <w:tabs>
          <w:tab w:val="left" w:pos="8334"/>
        </w:tabs>
        <w:spacing w:before="94"/>
        <w:ind w:left="441" w:right="501"/>
        <w:jc w:val="center"/>
        <w:rPr>
          <w:rFonts w:ascii="Arial" w:hAnsi="Arial"/>
          <w:b/>
          <w:sz w:val="24"/>
          <w:szCs w:val="24"/>
        </w:rPr>
      </w:pPr>
      <w:r w:rsidRPr="00BE20B3">
        <w:rPr>
          <w:rFonts w:ascii="Arial" w:hAnsi="Arial"/>
          <w:b/>
          <w:sz w:val="24"/>
          <w:szCs w:val="24"/>
        </w:rPr>
        <w:lastRenderedPageBreak/>
        <w:t>Sección</w:t>
      </w:r>
      <w:r w:rsidRPr="00BE20B3">
        <w:rPr>
          <w:rFonts w:ascii="Arial" w:hAnsi="Arial"/>
          <w:b/>
          <w:spacing w:val="13"/>
          <w:sz w:val="24"/>
          <w:szCs w:val="24"/>
        </w:rPr>
        <w:t xml:space="preserve"> </w:t>
      </w:r>
      <w:r w:rsidRPr="00BE20B3">
        <w:rPr>
          <w:rFonts w:ascii="Arial" w:hAnsi="Arial"/>
          <w:b/>
          <w:sz w:val="24"/>
          <w:szCs w:val="24"/>
        </w:rPr>
        <w:t>Octava</w:t>
      </w:r>
    </w:p>
    <w:p w14:paraId="6189BA4C" w14:textId="77777777" w:rsidR="00C456FA" w:rsidRPr="00BE20B3" w:rsidRDefault="00C456FA" w:rsidP="00304C54">
      <w:pPr>
        <w:tabs>
          <w:tab w:val="left" w:pos="8334"/>
        </w:tabs>
        <w:spacing w:before="145"/>
        <w:ind w:left="441" w:right="501"/>
        <w:jc w:val="center"/>
        <w:rPr>
          <w:rFonts w:ascii="Arial"/>
          <w:b/>
          <w:sz w:val="24"/>
          <w:szCs w:val="24"/>
        </w:rPr>
      </w:pPr>
      <w:r w:rsidRPr="00BE20B3">
        <w:rPr>
          <w:rFonts w:ascii="Arial"/>
          <w:b/>
          <w:sz w:val="24"/>
          <w:szCs w:val="24"/>
        </w:rPr>
        <w:t>Derechos</w:t>
      </w:r>
      <w:r w:rsidRPr="00BE20B3">
        <w:rPr>
          <w:rFonts w:ascii="Arial"/>
          <w:b/>
          <w:spacing w:val="19"/>
          <w:sz w:val="24"/>
          <w:szCs w:val="24"/>
        </w:rPr>
        <w:t xml:space="preserve"> </w:t>
      </w:r>
      <w:r w:rsidRPr="00BE20B3">
        <w:rPr>
          <w:rFonts w:ascii="Arial"/>
          <w:b/>
          <w:sz w:val="24"/>
          <w:szCs w:val="24"/>
        </w:rPr>
        <w:t>por</w:t>
      </w:r>
      <w:r w:rsidRPr="00BE20B3">
        <w:rPr>
          <w:rFonts w:ascii="Arial"/>
          <w:b/>
          <w:spacing w:val="7"/>
          <w:sz w:val="24"/>
          <w:szCs w:val="24"/>
        </w:rPr>
        <w:t xml:space="preserve"> </w:t>
      </w:r>
      <w:r w:rsidRPr="00BE20B3">
        <w:rPr>
          <w:rFonts w:ascii="Arial"/>
          <w:b/>
          <w:sz w:val="24"/>
          <w:szCs w:val="24"/>
        </w:rPr>
        <w:t>Servicios</w:t>
      </w:r>
      <w:r w:rsidRPr="00BE20B3">
        <w:rPr>
          <w:rFonts w:ascii="Arial"/>
          <w:b/>
          <w:spacing w:val="25"/>
          <w:sz w:val="24"/>
          <w:szCs w:val="24"/>
        </w:rPr>
        <w:t xml:space="preserve"> </w:t>
      </w:r>
      <w:r w:rsidRPr="00BE20B3">
        <w:rPr>
          <w:rFonts w:ascii="Arial"/>
          <w:b/>
          <w:sz w:val="24"/>
          <w:szCs w:val="24"/>
        </w:rPr>
        <w:t>de</w:t>
      </w:r>
      <w:r w:rsidRPr="00BE20B3">
        <w:rPr>
          <w:rFonts w:ascii="Arial"/>
          <w:b/>
          <w:spacing w:val="4"/>
          <w:sz w:val="24"/>
          <w:szCs w:val="24"/>
        </w:rPr>
        <w:t xml:space="preserve"> </w:t>
      </w:r>
      <w:r w:rsidRPr="00BE20B3">
        <w:rPr>
          <w:rFonts w:ascii="Arial"/>
          <w:b/>
          <w:sz w:val="24"/>
          <w:szCs w:val="24"/>
        </w:rPr>
        <w:t>Panteones</w:t>
      </w:r>
    </w:p>
    <w:p w14:paraId="610E833E" w14:textId="77777777" w:rsidR="0040229E" w:rsidRPr="00FD6C76" w:rsidRDefault="0040229E" w:rsidP="00304C54">
      <w:pPr>
        <w:pStyle w:val="Textoindependiente"/>
        <w:tabs>
          <w:tab w:val="left" w:pos="8334"/>
        </w:tabs>
        <w:spacing w:line="360" w:lineRule="auto"/>
        <w:ind w:left="441" w:right="506"/>
        <w:rPr>
          <w:rFonts w:ascii="Arial" w:hAnsi="Arial"/>
          <w:b/>
        </w:rPr>
      </w:pPr>
    </w:p>
    <w:p w14:paraId="648B2597" w14:textId="500DFB75" w:rsidR="00C456FA" w:rsidRDefault="00281FC3" w:rsidP="00281FC3">
      <w:pPr>
        <w:pStyle w:val="Textoindependiente"/>
        <w:tabs>
          <w:tab w:val="left" w:pos="8334"/>
        </w:tabs>
        <w:spacing w:before="8"/>
        <w:jc w:val="both"/>
        <w:rPr>
          <w:rFonts w:ascii="Arial" w:hAnsi="Arial"/>
        </w:rPr>
      </w:pPr>
      <w:r w:rsidRPr="00281FC3">
        <w:rPr>
          <w:rFonts w:ascii="Arial" w:hAnsi="Arial"/>
          <w:b/>
        </w:rPr>
        <w:t>Artículo 25.-</w:t>
      </w:r>
      <w:r w:rsidRPr="00281FC3">
        <w:rPr>
          <w:rFonts w:ascii="Arial" w:hAnsi="Arial"/>
        </w:rPr>
        <w:t xml:space="preserve"> Los derechos por la prestación del servicio público de panteones en el Municipio de Akil, Yucatán, se pagarán de conformidad con las siguientes tarifas:</w:t>
      </w:r>
    </w:p>
    <w:p w14:paraId="43749F21" w14:textId="6C0996D8" w:rsidR="00281FC3" w:rsidRDefault="00281FC3" w:rsidP="00281FC3">
      <w:pPr>
        <w:pStyle w:val="Textoindependiente"/>
        <w:tabs>
          <w:tab w:val="left" w:pos="8334"/>
        </w:tabs>
        <w:spacing w:before="8"/>
        <w:jc w:val="both"/>
        <w:rPr>
          <w:rFonts w:ascii="Arial" w:hAnsi="Arial"/>
        </w:rPr>
      </w:pPr>
    </w:p>
    <w:p w14:paraId="46ECBED9" w14:textId="77777777" w:rsidR="00281FC3" w:rsidRPr="00281FC3" w:rsidRDefault="00281FC3" w:rsidP="00281FC3">
      <w:pPr>
        <w:pStyle w:val="Textoindependiente"/>
        <w:tabs>
          <w:tab w:val="left" w:pos="8334"/>
        </w:tabs>
        <w:spacing w:before="8"/>
        <w:jc w:val="both"/>
        <w:rPr>
          <w:sz w:val="14"/>
        </w:rPr>
      </w:pPr>
    </w:p>
    <w:tbl>
      <w:tblPr>
        <w:tblStyle w:val="TableNormal1"/>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50"/>
        <w:gridCol w:w="1560"/>
      </w:tblGrid>
      <w:tr w:rsidR="00C456FA" w:rsidRPr="00FD6C76" w14:paraId="51935B9E" w14:textId="77777777" w:rsidTr="00C456FA">
        <w:trPr>
          <w:trHeight w:val="453"/>
        </w:trPr>
        <w:tc>
          <w:tcPr>
            <w:tcW w:w="6950" w:type="dxa"/>
          </w:tcPr>
          <w:p w14:paraId="492E10B5" w14:textId="77777777" w:rsidR="00C456FA" w:rsidRPr="00FD6C76" w:rsidRDefault="00C456FA" w:rsidP="00304C54">
            <w:pPr>
              <w:pStyle w:val="TableParagraph"/>
              <w:tabs>
                <w:tab w:val="left" w:pos="8334"/>
              </w:tabs>
              <w:spacing w:before="27" w:line="240" w:lineRule="auto"/>
              <w:ind w:left="4"/>
              <w:rPr>
                <w:sz w:val="20"/>
              </w:rPr>
            </w:pPr>
            <w:r w:rsidRPr="00FD6C76">
              <w:rPr>
                <w:rFonts w:ascii="Arial" w:hAnsi="Arial"/>
                <w:b/>
                <w:sz w:val="20"/>
              </w:rPr>
              <w:t>I.-</w:t>
            </w:r>
            <w:r w:rsidRPr="00FD6C76">
              <w:rPr>
                <w:rFonts w:ascii="Arial" w:hAnsi="Arial"/>
                <w:b/>
                <w:spacing w:val="4"/>
                <w:sz w:val="20"/>
              </w:rPr>
              <w:t xml:space="preserve"> </w:t>
            </w:r>
            <w:r w:rsidRPr="00FD6C76">
              <w:rPr>
                <w:sz w:val="20"/>
              </w:rPr>
              <w:t>Por</w:t>
            </w:r>
            <w:r w:rsidRPr="00FD6C76">
              <w:rPr>
                <w:spacing w:val="9"/>
                <w:sz w:val="20"/>
              </w:rPr>
              <w:t xml:space="preserve"> </w:t>
            </w:r>
            <w:r w:rsidRPr="00FD6C76">
              <w:rPr>
                <w:sz w:val="20"/>
              </w:rPr>
              <w:t>inhumación</w:t>
            </w:r>
          </w:p>
        </w:tc>
        <w:tc>
          <w:tcPr>
            <w:tcW w:w="1560" w:type="dxa"/>
          </w:tcPr>
          <w:p w14:paraId="0743DD74" w14:textId="43B64319" w:rsidR="00C456FA" w:rsidRPr="00FD6C76" w:rsidRDefault="00C456FA" w:rsidP="00304C54">
            <w:pPr>
              <w:pStyle w:val="TableParagraph"/>
              <w:tabs>
                <w:tab w:val="left" w:pos="8334"/>
              </w:tabs>
              <w:spacing w:before="27" w:line="240" w:lineRule="auto"/>
              <w:ind w:left="4"/>
              <w:rPr>
                <w:sz w:val="20"/>
              </w:rPr>
            </w:pPr>
            <w:r w:rsidRPr="00FD6C76">
              <w:rPr>
                <w:sz w:val="20"/>
              </w:rPr>
              <w:t>$</w:t>
            </w:r>
            <w:r w:rsidR="00103674" w:rsidRPr="00FD6C76">
              <w:rPr>
                <w:sz w:val="20"/>
              </w:rPr>
              <w:t xml:space="preserve">        </w:t>
            </w:r>
            <w:r w:rsidRPr="00FD6C76">
              <w:rPr>
                <w:spacing w:val="51"/>
                <w:sz w:val="20"/>
              </w:rPr>
              <w:t xml:space="preserve"> </w:t>
            </w:r>
            <w:r w:rsidR="00280964" w:rsidRPr="00FD6C76">
              <w:rPr>
                <w:sz w:val="20"/>
              </w:rPr>
              <w:t>6</w:t>
            </w:r>
            <w:r w:rsidR="00FD7FDB" w:rsidRPr="00FD6C76">
              <w:rPr>
                <w:sz w:val="20"/>
              </w:rPr>
              <w:t>5</w:t>
            </w:r>
            <w:r w:rsidRPr="00FD6C76">
              <w:rPr>
                <w:sz w:val="20"/>
              </w:rPr>
              <w:t>0.00</w:t>
            </w:r>
          </w:p>
        </w:tc>
      </w:tr>
      <w:tr w:rsidR="00C456FA" w:rsidRPr="00FD6C76" w14:paraId="7046FC93" w14:textId="77777777" w:rsidTr="00C456FA">
        <w:trPr>
          <w:trHeight w:val="454"/>
        </w:trPr>
        <w:tc>
          <w:tcPr>
            <w:tcW w:w="6950" w:type="dxa"/>
          </w:tcPr>
          <w:p w14:paraId="1D2EAA3F" w14:textId="77777777" w:rsidR="00C456FA" w:rsidRPr="00FD6C76" w:rsidRDefault="00C456FA" w:rsidP="00304C54">
            <w:pPr>
              <w:pStyle w:val="TableParagraph"/>
              <w:tabs>
                <w:tab w:val="left" w:pos="8334"/>
              </w:tabs>
              <w:spacing w:before="27" w:line="240" w:lineRule="auto"/>
              <w:ind w:left="4"/>
              <w:rPr>
                <w:sz w:val="20"/>
              </w:rPr>
            </w:pPr>
            <w:r w:rsidRPr="00FD6C76">
              <w:rPr>
                <w:rFonts w:ascii="Arial" w:hAnsi="Arial"/>
                <w:b/>
                <w:sz w:val="20"/>
              </w:rPr>
              <w:t>II.-</w:t>
            </w:r>
            <w:r w:rsidRPr="00FD6C76">
              <w:rPr>
                <w:rFonts w:ascii="Arial" w:hAnsi="Arial"/>
                <w:b/>
                <w:spacing w:val="5"/>
                <w:sz w:val="20"/>
              </w:rPr>
              <w:t xml:space="preserve"> </w:t>
            </w:r>
            <w:r w:rsidRPr="00FD6C76">
              <w:rPr>
                <w:sz w:val="20"/>
              </w:rPr>
              <w:t>Por</w:t>
            </w:r>
            <w:r w:rsidRPr="00FD6C76">
              <w:rPr>
                <w:spacing w:val="11"/>
                <w:sz w:val="20"/>
              </w:rPr>
              <w:t xml:space="preserve"> </w:t>
            </w:r>
            <w:r w:rsidRPr="00FD6C76">
              <w:rPr>
                <w:sz w:val="20"/>
              </w:rPr>
              <w:t>exhumación</w:t>
            </w:r>
          </w:p>
        </w:tc>
        <w:tc>
          <w:tcPr>
            <w:tcW w:w="1560" w:type="dxa"/>
          </w:tcPr>
          <w:p w14:paraId="2245F14E" w14:textId="1C0E7148" w:rsidR="00C456FA" w:rsidRPr="00FD6C76" w:rsidRDefault="00C456FA" w:rsidP="00304C54">
            <w:pPr>
              <w:pStyle w:val="TableParagraph"/>
              <w:tabs>
                <w:tab w:val="left" w:pos="8334"/>
              </w:tabs>
              <w:spacing w:before="27" w:line="240" w:lineRule="auto"/>
              <w:ind w:left="5"/>
              <w:rPr>
                <w:sz w:val="20"/>
              </w:rPr>
            </w:pPr>
            <w:r w:rsidRPr="00FD6C76">
              <w:rPr>
                <w:sz w:val="20"/>
              </w:rPr>
              <w:t>$</w:t>
            </w:r>
            <w:r w:rsidRPr="00FD6C76">
              <w:rPr>
                <w:spacing w:val="54"/>
                <w:sz w:val="20"/>
              </w:rPr>
              <w:t xml:space="preserve"> </w:t>
            </w:r>
            <w:r w:rsidR="00103674" w:rsidRPr="00FD6C76">
              <w:rPr>
                <w:spacing w:val="54"/>
                <w:sz w:val="20"/>
              </w:rPr>
              <w:t xml:space="preserve">    </w:t>
            </w:r>
            <w:r w:rsidR="00280964" w:rsidRPr="00FD6C76">
              <w:rPr>
                <w:sz w:val="20"/>
              </w:rPr>
              <w:t>6</w:t>
            </w:r>
            <w:r w:rsidR="00FD7FDB" w:rsidRPr="00FD6C76">
              <w:rPr>
                <w:sz w:val="20"/>
              </w:rPr>
              <w:t>5</w:t>
            </w:r>
            <w:r w:rsidRPr="00FD6C76">
              <w:rPr>
                <w:sz w:val="20"/>
              </w:rPr>
              <w:t>0.00</w:t>
            </w:r>
          </w:p>
        </w:tc>
      </w:tr>
      <w:tr w:rsidR="00C456FA" w:rsidRPr="00FD6C76" w14:paraId="34F27F72" w14:textId="77777777" w:rsidTr="00C456FA">
        <w:trPr>
          <w:trHeight w:val="453"/>
        </w:trPr>
        <w:tc>
          <w:tcPr>
            <w:tcW w:w="6950" w:type="dxa"/>
          </w:tcPr>
          <w:p w14:paraId="6E5478ED" w14:textId="77777777" w:rsidR="00C456FA" w:rsidRPr="00FD6C76" w:rsidRDefault="00C456FA" w:rsidP="00304C54">
            <w:pPr>
              <w:pStyle w:val="TableParagraph"/>
              <w:tabs>
                <w:tab w:val="left" w:pos="8334"/>
              </w:tabs>
              <w:spacing w:before="27" w:line="240" w:lineRule="auto"/>
              <w:ind w:left="4"/>
              <w:rPr>
                <w:sz w:val="20"/>
              </w:rPr>
            </w:pPr>
            <w:r w:rsidRPr="00FD6C76">
              <w:rPr>
                <w:rFonts w:ascii="Arial" w:hAnsi="Arial"/>
                <w:b/>
                <w:spacing w:val="-6"/>
                <w:sz w:val="20"/>
              </w:rPr>
              <w:t>III.-</w:t>
            </w:r>
            <w:r w:rsidRPr="00FD6C76">
              <w:rPr>
                <w:rFonts w:ascii="Arial" w:hAnsi="Arial"/>
                <w:b/>
                <w:spacing w:val="10"/>
                <w:sz w:val="20"/>
              </w:rPr>
              <w:t xml:space="preserve"> </w:t>
            </w:r>
            <w:r w:rsidRPr="00FD6C76">
              <w:rPr>
                <w:spacing w:val="-6"/>
                <w:sz w:val="20"/>
              </w:rPr>
              <w:t>Por</w:t>
            </w:r>
            <w:r w:rsidRPr="00FD6C76">
              <w:rPr>
                <w:spacing w:val="10"/>
                <w:sz w:val="20"/>
              </w:rPr>
              <w:t xml:space="preserve"> </w:t>
            </w:r>
            <w:r w:rsidRPr="00FD6C76">
              <w:rPr>
                <w:spacing w:val="-6"/>
                <w:sz w:val="20"/>
              </w:rPr>
              <w:t>actualización</w:t>
            </w:r>
            <w:r w:rsidRPr="00FD6C76">
              <w:rPr>
                <w:spacing w:val="-13"/>
                <w:sz w:val="20"/>
              </w:rPr>
              <w:t xml:space="preserve"> </w:t>
            </w:r>
            <w:r w:rsidRPr="00FD6C76">
              <w:rPr>
                <w:spacing w:val="-5"/>
                <w:sz w:val="20"/>
              </w:rPr>
              <w:t>de</w:t>
            </w:r>
            <w:r w:rsidRPr="00FD6C76">
              <w:rPr>
                <w:spacing w:val="-12"/>
                <w:sz w:val="20"/>
              </w:rPr>
              <w:t xml:space="preserve"> </w:t>
            </w:r>
            <w:r w:rsidRPr="00FD6C76">
              <w:rPr>
                <w:spacing w:val="-5"/>
                <w:sz w:val="20"/>
              </w:rPr>
              <w:t>documentos</w:t>
            </w:r>
            <w:r w:rsidRPr="00FD6C76">
              <w:rPr>
                <w:spacing w:val="-11"/>
                <w:sz w:val="20"/>
              </w:rPr>
              <w:t xml:space="preserve"> </w:t>
            </w:r>
            <w:r w:rsidRPr="00FD6C76">
              <w:rPr>
                <w:spacing w:val="-5"/>
                <w:sz w:val="20"/>
              </w:rPr>
              <w:t>de</w:t>
            </w:r>
            <w:r w:rsidRPr="00FD6C76">
              <w:rPr>
                <w:spacing w:val="-13"/>
                <w:sz w:val="20"/>
              </w:rPr>
              <w:t xml:space="preserve"> </w:t>
            </w:r>
            <w:r w:rsidRPr="00FD6C76">
              <w:rPr>
                <w:spacing w:val="-5"/>
                <w:sz w:val="20"/>
              </w:rPr>
              <w:t>concesiones</w:t>
            </w:r>
            <w:r w:rsidRPr="00FD6C76">
              <w:rPr>
                <w:spacing w:val="-12"/>
                <w:sz w:val="20"/>
              </w:rPr>
              <w:t xml:space="preserve"> </w:t>
            </w:r>
            <w:r w:rsidRPr="00FD6C76">
              <w:rPr>
                <w:spacing w:val="-5"/>
                <w:sz w:val="20"/>
              </w:rPr>
              <w:t>a</w:t>
            </w:r>
            <w:r w:rsidRPr="00FD6C76">
              <w:rPr>
                <w:spacing w:val="-13"/>
                <w:sz w:val="20"/>
              </w:rPr>
              <w:t xml:space="preserve"> </w:t>
            </w:r>
            <w:r w:rsidRPr="00FD6C76">
              <w:rPr>
                <w:spacing w:val="-5"/>
                <w:sz w:val="20"/>
              </w:rPr>
              <w:t>perpetuidad</w:t>
            </w:r>
          </w:p>
        </w:tc>
        <w:tc>
          <w:tcPr>
            <w:tcW w:w="1560" w:type="dxa"/>
          </w:tcPr>
          <w:p w14:paraId="39B02119" w14:textId="70F643E4" w:rsidR="00C456FA" w:rsidRPr="00FD6C76" w:rsidRDefault="00C456FA" w:rsidP="00304C54">
            <w:pPr>
              <w:pStyle w:val="TableParagraph"/>
              <w:tabs>
                <w:tab w:val="left" w:pos="8334"/>
              </w:tabs>
              <w:spacing w:before="27" w:line="240" w:lineRule="auto"/>
              <w:ind w:left="3"/>
              <w:rPr>
                <w:sz w:val="20"/>
              </w:rPr>
            </w:pPr>
            <w:r w:rsidRPr="00FD6C76">
              <w:rPr>
                <w:sz w:val="20"/>
              </w:rPr>
              <w:t>$</w:t>
            </w:r>
            <w:r w:rsidRPr="00FD6C76">
              <w:rPr>
                <w:spacing w:val="56"/>
                <w:sz w:val="20"/>
              </w:rPr>
              <w:t xml:space="preserve"> </w:t>
            </w:r>
            <w:r w:rsidR="00103674" w:rsidRPr="00FD6C76">
              <w:rPr>
                <w:spacing w:val="56"/>
                <w:sz w:val="20"/>
              </w:rPr>
              <w:t xml:space="preserve">    </w:t>
            </w:r>
            <w:r w:rsidR="00280964" w:rsidRPr="00FD6C76">
              <w:rPr>
                <w:sz w:val="20"/>
              </w:rPr>
              <w:t>9</w:t>
            </w:r>
            <w:r w:rsidR="00FD7FDB" w:rsidRPr="00FD6C76">
              <w:rPr>
                <w:sz w:val="20"/>
              </w:rPr>
              <w:t>0</w:t>
            </w:r>
            <w:r w:rsidRPr="00FD6C76">
              <w:rPr>
                <w:sz w:val="20"/>
              </w:rPr>
              <w:t>0.00</w:t>
            </w:r>
          </w:p>
        </w:tc>
      </w:tr>
      <w:tr w:rsidR="00C456FA" w:rsidRPr="00FD6C76" w14:paraId="28208C62" w14:textId="77777777" w:rsidTr="00C456FA">
        <w:trPr>
          <w:trHeight w:val="454"/>
        </w:trPr>
        <w:tc>
          <w:tcPr>
            <w:tcW w:w="6950" w:type="dxa"/>
          </w:tcPr>
          <w:p w14:paraId="560FF734" w14:textId="77777777" w:rsidR="00C456FA" w:rsidRPr="00FD6C76" w:rsidRDefault="00C456FA" w:rsidP="00304C54">
            <w:pPr>
              <w:pStyle w:val="TableParagraph"/>
              <w:tabs>
                <w:tab w:val="left" w:pos="8334"/>
              </w:tabs>
              <w:spacing w:before="27" w:line="240" w:lineRule="auto"/>
              <w:ind w:left="4"/>
              <w:rPr>
                <w:sz w:val="20"/>
              </w:rPr>
            </w:pPr>
            <w:r w:rsidRPr="00FD6C76">
              <w:rPr>
                <w:rFonts w:ascii="Arial" w:hAnsi="Arial"/>
                <w:b/>
                <w:sz w:val="20"/>
              </w:rPr>
              <w:t>IV.-</w:t>
            </w:r>
            <w:r w:rsidRPr="00FD6C76">
              <w:rPr>
                <w:rFonts w:ascii="Arial" w:hAnsi="Arial"/>
                <w:b/>
                <w:spacing w:val="-6"/>
                <w:sz w:val="20"/>
              </w:rPr>
              <w:t xml:space="preserve"> </w:t>
            </w:r>
            <w:r w:rsidRPr="00FD6C76">
              <w:rPr>
                <w:sz w:val="20"/>
              </w:rPr>
              <w:t>Expedición</w:t>
            </w:r>
            <w:r w:rsidRPr="00FD6C76">
              <w:rPr>
                <w:spacing w:val="-6"/>
                <w:sz w:val="20"/>
              </w:rPr>
              <w:t xml:space="preserve"> </w:t>
            </w:r>
            <w:r w:rsidRPr="00FD6C76">
              <w:rPr>
                <w:sz w:val="20"/>
              </w:rPr>
              <w:t>de</w:t>
            </w:r>
            <w:r w:rsidRPr="00FD6C76">
              <w:rPr>
                <w:spacing w:val="-6"/>
                <w:sz w:val="20"/>
              </w:rPr>
              <w:t xml:space="preserve"> </w:t>
            </w:r>
            <w:r w:rsidRPr="00FD6C76">
              <w:rPr>
                <w:sz w:val="20"/>
              </w:rPr>
              <w:t>duplicados</w:t>
            </w:r>
            <w:r w:rsidRPr="00FD6C76">
              <w:rPr>
                <w:spacing w:val="-5"/>
                <w:sz w:val="20"/>
              </w:rPr>
              <w:t xml:space="preserve"> </w:t>
            </w:r>
            <w:r w:rsidRPr="00FD6C76">
              <w:rPr>
                <w:sz w:val="20"/>
              </w:rPr>
              <w:t>por</w:t>
            </w:r>
            <w:r w:rsidRPr="00FD6C76">
              <w:rPr>
                <w:spacing w:val="-6"/>
                <w:sz w:val="20"/>
              </w:rPr>
              <w:t xml:space="preserve"> </w:t>
            </w:r>
            <w:r w:rsidRPr="00FD6C76">
              <w:rPr>
                <w:sz w:val="20"/>
              </w:rPr>
              <w:t>documentos</w:t>
            </w:r>
            <w:r w:rsidRPr="00FD6C76">
              <w:rPr>
                <w:spacing w:val="-4"/>
                <w:sz w:val="20"/>
              </w:rPr>
              <w:t xml:space="preserve"> </w:t>
            </w:r>
            <w:r w:rsidRPr="00FD6C76">
              <w:rPr>
                <w:sz w:val="20"/>
              </w:rPr>
              <w:t>de</w:t>
            </w:r>
            <w:r w:rsidRPr="00FD6C76">
              <w:rPr>
                <w:spacing w:val="-6"/>
                <w:sz w:val="20"/>
              </w:rPr>
              <w:t xml:space="preserve"> </w:t>
            </w:r>
            <w:r w:rsidRPr="00FD6C76">
              <w:rPr>
                <w:sz w:val="20"/>
              </w:rPr>
              <w:t>concesiones</w:t>
            </w:r>
          </w:p>
        </w:tc>
        <w:tc>
          <w:tcPr>
            <w:tcW w:w="1560" w:type="dxa"/>
          </w:tcPr>
          <w:p w14:paraId="3D8B67F9" w14:textId="74BE3431" w:rsidR="00C456FA" w:rsidRPr="00FD6C76" w:rsidRDefault="00C456FA" w:rsidP="00304C54">
            <w:pPr>
              <w:pStyle w:val="TableParagraph"/>
              <w:tabs>
                <w:tab w:val="left" w:pos="8334"/>
              </w:tabs>
              <w:spacing w:before="27" w:line="240" w:lineRule="auto"/>
              <w:ind w:left="5"/>
              <w:rPr>
                <w:sz w:val="20"/>
              </w:rPr>
            </w:pPr>
            <w:r w:rsidRPr="00FD6C76">
              <w:rPr>
                <w:sz w:val="20"/>
              </w:rPr>
              <w:t>$</w:t>
            </w:r>
            <w:r w:rsidRPr="00FD6C76">
              <w:rPr>
                <w:spacing w:val="50"/>
                <w:sz w:val="20"/>
              </w:rPr>
              <w:t xml:space="preserve"> </w:t>
            </w:r>
            <w:r w:rsidR="00103674" w:rsidRPr="00FD6C76">
              <w:rPr>
                <w:spacing w:val="50"/>
                <w:sz w:val="20"/>
              </w:rPr>
              <w:t xml:space="preserve">    </w:t>
            </w:r>
            <w:r w:rsidR="00280964" w:rsidRPr="00FD6C76">
              <w:rPr>
                <w:sz w:val="20"/>
              </w:rPr>
              <w:t>4</w:t>
            </w:r>
            <w:r w:rsidR="00FD7FDB" w:rsidRPr="00FD6C76">
              <w:rPr>
                <w:sz w:val="20"/>
              </w:rPr>
              <w:t>5</w:t>
            </w:r>
            <w:r w:rsidRPr="00FD6C76">
              <w:rPr>
                <w:sz w:val="20"/>
              </w:rPr>
              <w:t>0.00</w:t>
            </w:r>
          </w:p>
        </w:tc>
      </w:tr>
    </w:tbl>
    <w:p w14:paraId="59BBA8D6" w14:textId="77777777" w:rsidR="0040229E" w:rsidRPr="00FD6C76" w:rsidRDefault="0040229E" w:rsidP="00304C54">
      <w:pPr>
        <w:tabs>
          <w:tab w:val="left" w:pos="8334"/>
        </w:tabs>
        <w:rPr>
          <w:sz w:val="20"/>
        </w:rPr>
      </w:pPr>
    </w:p>
    <w:tbl>
      <w:tblPr>
        <w:tblStyle w:val="TableNormal1"/>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50"/>
        <w:gridCol w:w="1560"/>
      </w:tblGrid>
      <w:tr w:rsidR="00C456FA" w:rsidRPr="00FD6C76" w14:paraId="5ED67B39" w14:textId="77777777" w:rsidTr="00C456FA">
        <w:trPr>
          <w:trHeight w:val="839"/>
        </w:trPr>
        <w:tc>
          <w:tcPr>
            <w:tcW w:w="6950" w:type="dxa"/>
          </w:tcPr>
          <w:p w14:paraId="0F48F981" w14:textId="77777777" w:rsidR="00C456FA" w:rsidRPr="00FD6C76" w:rsidRDefault="00C456FA" w:rsidP="00304C54">
            <w:pPr>
              <w:pStyle w:val="TableParagraph"/>
              <w:tabs>
                <w:tab w:val="left" w:pos="8334"/>
              </w:tabs>
              <w:spacing w:line="240" w:lineRule="auto"/>
              <w:ind w:left="4" w:right="-15"/>
              <w:jc w:val="both"/>
              <w:rPr>
                <w:sz w:val="20"/>
              </w:rPr>
            </w:pPr>
            <w:r w:rsidRPr="00FD6C76">
              <w:rPr>
                <w:rFonts w:ascii="Arial" w:hAnsi="Arial"/>
                <w:b/>
                <w:sz w:val="20"/>
              </w:rPr>
              <w:t xml:space="preserve">V.- </w:t>
            </w:r>
            <w:r w:rsidRPr="00FD6C76">
              <w:rPr>
                <w:sz w:val="20"/>
              </w:rPr>
              <w:t>Por permisos para efectuar trabajos en el interior del panteón se cobrará</w:t>
            </w:r>
            <w:r w:rsidRPr="00FD6C76">
              <w:rPr>
                <w:spacing w:val="1"/>
                <w:sz w:val="20"/>
              </w:rPr>
              <w:t xml:space="preserve"> </w:t>
            </w:r>
            <w:r w:rsidRPr="00FD6C76">
              <w:rPr>
                <w:sz w:val="20"/>
              </w:rPr>
              <w:t>un derecho a los prestadores de servicios, de acuerdo con las siguientes</w:t>
            </w:r>
            <w:r w:rsidRPr="00FD6C76">
              <w:rPr>
                <w:spacing w:val="1"/>
                <w:sz w:val="20"/>
              </w:rPr>
              <w:t xml:space="preserve"> </w:t>
            </w:r>
            <w:r w:rsidRPr="00FD6C76">
              <w:rPr>
                <w:sz w:val="20"/>
              </w:rPr>
              <w:t>tarifas:</w:t>
            </w:r>
          </w:p>
        </w:tc>
        <w:tc>
          <w:tcPr>
            <w:tcW w:w="1560" w:type="dxa"/>
          </w:tcPr>
          <w:p w14:paraId="7D988295" w14:textId="77777777" w:rsidR="00C456FA" w:rsidRPr="00FD6C76" w:rsidRDefault="00C456FA" w:rsidP="00304C54">
            <w:pPr>
              <w:pStyle w:val="TableParagraph"/>
              <w:tabs>
                <w:tab w:val="left" w:pos="8334"/>
              </w:tabs>
              <w:spacing w:line="240" w:lineRule="auto"/>
              <w:rPr>
                <w:rFonts w:ascii="Times New Roman"/>
                <w:sz w:val="20"/>
              </w:rPr>
            </w:pPr>
          </w:p>
        </w:tc>
      </w:tr>
      <w:tr w:rsidR="00C456FA" w:rsidRPr="00FD6C76" w14:paraId="529B878E" w14:textId="77777777" w:rsidTr="00C456FA">
        <w:trPr>
          <w:trHeight w:val="453"/>
        </w:trPr>
        <w:tc>
          <w:tcPr>
            <w:tcW w:w="6950" w:type="dxa"/>
          </w:tcPr>
          <w:p w14:paraId="65422587" w14:textId="77777777" w:rsidR="00C456FA" w:rsidRPr="00FD6C76" w:rsidRDefault="00C456FA" w:rsidP="00304C54">
            <w:pPr>
              <w:pStyle w:val="TableParagraph"/>
              <w:tabs>
                <w:tab w:val="left" w:pos="8334"/>
              </w:tabs>
              <w:ind w:left="4"/>
              <w:rPr>
                <w:sz w:val="20"/>
              </w:rPr>
            </w:pPr>
            <w:r w:rsidRPr="00FD6C76">
              <w:rPr>
                <w:rFonts w:ascii="Arial" w:hAnsi="Arial"/>
                <w:b/>
                <w:sz w:val="20"/>
              </w:rPr>
              <w:t>a)</w:t>
            </w:r>
            <w:r w:rsidRPr="00FD6C76">
              <w:rPr>
                <w:rFonts w:ascii="Arial" w:hAnsi="Arial"/>
                <w:b/>
                <w:spacing w:val="-5"/>
                <w:sz w:val="20"/>
              </w:rPr>
              <w:t xml:space="preserve"> </w:t>
            </w:r>
            <w:r w:rsidRPr="00FD6C76">
              <w:rPr>
                <w:sz w:val="20"/>
              </w:rPr>
              <w:t>Permisos</w:t>
            </w:r>
            <w:r w:rsidRPr="00FD6C76">
              <w:rPr>
                <w:spacing w:val="-6"/>
                <w:sz w:val="20"/>
              </w:rPr>
              <w:t xml:space="preserve"> </w:t>
            </w:r>
            <w:r w:rsidRPr="00FD6C76">
              <w:rPr>
                <w:sz w:val="20"/>
              </w:rPr>
              <w:t>para</w:t>
            </w:r>
            <w:r w:rsidRPr="00FD6C76">
              <w:rPr>
                <w:spacing w:val="-5"/>
                <w:sz w:val="20"/>
              </w:rPr>
              <w:t xml:space="preserve"> </w:t>
            </w:r>
            <w:r w:rsidRPr="00FD6C76">
              <w:rPr>
                <w:sz w:val="20"/>
              </w:rPr>
              <w:t>realizar</w:t>
            </w:r>
            <w:r w:rsidRPr="00FD6C76">
              <w:rPr>
                <w:spacing w:val="-6"/>
                <w:sz w:val="20"/>
              </w:rPr>
              <w:t xml:space="preserve"> </w:t>
            </w:r>
            <w:r w:rsidRPr="00FD6C76">
              <w:rPr>
                <w:sz w:val="20"/>
              </w:rPr>
              <w:t>trabajos</w:t>
            </w:r>
            <w:r w:rsidRPr="00FD6C76">
              <w:rPr>
                <w:spacing w:val="-4"/>
                <w:sz w:val="20"/>
              </w:rPr>
              <w:t xml:space="preserve"> </w:t>
            </w:r>
            <w:r w:rsidRPr="00FD6C76">
              <w:rPr>
                <w:sz w:val="20"/>
              </w:rPr>
              <w:t>de</w:t>
            </w:r>
            <w:r w:rsidRPr="00FD6C76">
              <w:rPr>
                <w:spacing w:val="-7"/>
                <w:sz w:val="20"/>
              </w:rPr>
              <w:t xml:space="preserve"> </w:t>
            </w:r>
            <w:r w:rsidRPr="00FD6C76">
              <w:rPr>
                <w:sz w:val="20"/>
              </w:rPr>
              <w:t>pintura</w:t>
            </w:r>
            <w:r w:rsidRPr="00FD6C76">
              <w:rPr>
                <w:spacing w:val="-5"/>
                <w:sz w:val="20"/>
              </w:rPr>
              <w:t xml:space="preserve"> </w:t>
            </w:r>
            <w:r w:rsidRPr="00FD6C76">
              <w:rPr>
                <w:sz w:val="20"/>
              </w:rPr>
              <w:t>y</w:t>
            </w:r>
            <w:r w:rsidRPr="00FD6C76">
              <w:rPr>
                <w:spacing w:val="-6"/>
                <w:sz w:val="20"/>
              </w:rPr>
              <w:t xml:space="preserve"> </w:t>
            </w:r>
            <w:r w:rsidRPr="00FD6C76">
              <w:rPr>
                <w:sz w:val="20"/>
              </w:rPr>
              <w:t>rotulación</w:t>
            </w:r>
          </w:p>
        </w:tc>
        <w:tc>
          <w:tcPr>
            <w:tcW w:w="1560" w:type="dxa"/>
          </w:tcPr>
          <w:p w14:paraId="35A6947E" w14:textId="25396A0E" w:rsidR="00C456FA" w:rsidRPr="00FD6C76" w:rsidRDefault="00FD7FDB" w:rsidP="00304C54">
            <w:pPr>
              <w:pStyle w:val="TableParagraph"/>
              <w:tabs>
                <w:tab w:val="left" w:pos="388"/>
                <w:tab w:val="left" w:pos="8334"/>
              </w:tabs>
              <w:ind w:left="1"/>
              <w:jc w:val="right"/>
              <w:rPr>
                <w:sz w:val="20"/>
              </w:rPr>
            </w:pPr>
            <w:r w:rsidRPr="00FD6C76">
              <w:rPr>
                <w:sz w:val="20"/>
              </w:rPr>
              <w:t>$</w:t>
            </w:r>
            <w:r w:rsidR="007D2A72" w:rsidRPr="00FD6C76">
              <w:rPr>
                <w:sz w:val="20"/>
              </w:rPr>
              <w:t xml:space="preserve">    </w:t>
            </w:r>
            <w:r w:rsidRPr="00FD6C76">
              <w:rPr>
                <w:sz w:val="20"/>
              </w:rPr>
              <w:t xml:space="preserve"> </w:t>
            </w:r>
            <w:r w:rsidR="00103674" w:rsidRPr="00FD6C76">
              <w:rPr>
                <w:sz w:val="20"/>
              </w:rPr>
              <w:t xml:space="preserve"> </w:t>
            </w:r>
            <w:r w:rsidR="00280964" w:rsidRPr="00FD6C76">
              <w:rPr>
                <w:sz w:val="20"/>
              </w:rPr>
              <w:t>150</w:t>
            </w:r>
            <w:r w:rsidR="00C456FA" w:rsidRPr="00FD6C76">
              <w:rPr>
                <w:sz w:val="20"/>
              </w:rPr>
              <w:t>.00</w:t>
            </w:r>
          </w:p>
        </w:tc>
      </w:tr>
      <w:tr w:rsidR="00C456FA" w:rsidRPr="00FD6C76" w14:paraId="56E99729" w14:textId="77777777" w:rsidTr="00C456FA">
        <w:trPr>
          <w:trHeight w:val="560"/>
        </w:trPr>
        <w:tc>
          <w:tcPr>
            <w:tcW w:w="6950" w:type="dxa"/>
          </w:tcPr>
          <w:p w14:paraId="33AC2E00" w14:textId="77777777" w:rsidR="00C456FA" w:rsidRPr="00FD6C76" w:rsidRDefault="00C456FA" w:rsidP="00304C54">
            <w:pPr>
              <w:pStyle w:val="TableParagraph"/>
              <w:tabs>
                <w:tab w:val="left" w:pos="8334"/>
              </w:tabs>
              <w:spacing w:line="240" w:lineRule="auto"/>
              <w:ind w:left="4"/>
              <w:rPr>
                <w:sz w:val="20"/>
              </w:rPr>
            </w:pPr>
            <w:r w:rsidRPr="00FD6C76">
              <w:rPr>
                <w:rFonts w:ascii="Arial" w:hAnsi="Arial"/>
                <w:b/>
                <w:sz w:val="20"/>
              </w:rPr>
              <w:t>b)</w:t>
            </w:r>
            <w:r w:rsidRPr="00FD6C76">
              <w:rPr>
                <w:rFonts w:ascii="Arial" w:hAnsi="Arial"/>
                <w:b/>
                <w:spacing w:val="4"/>
                <w:sz w:val="20"/>
              </w:rPr>
              <w:t xml:space="preserve"> </w:t>
            </w:r>
            <w:r w:rsidRPr="00FD6C76">
              <w:rPr>
                <w:sz w:val="20"/>
              </w:rPr>
              <w:t>Permisos</w:t>
            </w:r>
            <w:r w:rsidRPr="00FD6C76">
              <w:rPr>
                <w:spacing w:val="4"/>
                <w:sz w:val="20"/>
              </w:rPr>
              <w:t xml:space="preserve"> </w:t>
            </w:r>
            <w:r w:rsidRPr="00FD6C76">
              <w:rPr>
                <w:sz w:val="20"/>
              </w:rPr>
              <w:t>para</w:t>
            </w:r>
            <w:r w:rsidRPr="00FD6C76">
              <w:rPr>
                <w:spacing w:val="4"/>
                <w:sz w:val="20"/>
              </w:rPr>
              <w:t xml:space="preserve"> </w:t>
            </w:r>
            <w:r w:rsidRPr="00FD6C76">
              <w:rPr>
                <w:sz w:val="20"/>
              </w:rPr>
              <w:t>realizar</w:t>
            </w:r>
            <w:r w:rsidRPr="00FD6C76">
              <w:rPr>
                <w:spacing w:val="4"/>
                <w:sz w:val="20"/>
              </w:rPr>
              <w:t xml:space="preserve"> </w:t>
            </w:r>
            <w:r w:rsidRPr="00FD6C76">
              <w:rPr>
                <w:sz w:val="20"/>
              </w:rPr>
              <w:t>trabajos</w:t>
            </w:r>
            <w:r w:rsidRPr="00FD6C76">
              <w:rPr>
                <w:spacing w:val="3"/>
                <w:sz w:val="20"/>
              </w:rPr>
              <w:t xml:space="preserve"> </w:t>
            </w:r>
            <w:r w:rsidRPr="00FD6C76">
              <w:rPr>
                <w:sz w:val="20"/>
              </w:rPr>
              <w:t>de</w:t>
            </w:r>
            <w:r w:rsidRPr="00FD6C76">
              <w:rPr>
                <w:spacing w:val="4"/>
                <w:sz w:val="20"/>
              </w:rPr>
              <w:t xml:space="preserve"> </w:t>
            </w:r>
            <w:r w:rsidRPr="00FD6C76">
              <w:rPr>
                <w:sz w:val="20"/>
              </w:rPr>
              <w:t>restauración</w:t>
            </w:r>
            <w:r w:rsidRPr="00FD6C76">
              <w:rPr>
                <w:spacing w:val="4"/>
                <w:sz w:val="20"/>
              </w:rPr>
              <w:t xml:space="preserve"> </w:t>
            </w:r>
            <w:r w:rsidRPr="00FD6C76">
              <w:rPr>
                <w:sz w:val="20"/>
              </w:rPr>
              <w:t>e</w:t>
            </w:r>
            <w:r w:rsidRPr="00FD6C76">
              <w:rPr>
                <w:spacing w:val="4"/>
                <w:sz w:val="20"/>
              </w:rPr>
              <w:t xml:space="preserve"> </w:t>
            </w:r>
            <w:r w:rsidRPr="00FD6C76">
              <w:rPr>
                <w:sz w:val="20"/>
              </w:rPr>
              <w:t>instalación</w:t>
            </w:r>
            <w:r w:rsidRPr="00FD6C76">
              <w:rPr>
                <w:spacing w:val="4"/>
                <w:sz w:val="20"/>
              </w:rPr>
              <w:t xml:space="preserve"> </w:t>
            </w:r>
            <w:r w:rsidRPr="00FD6C76">
              <w:rPr>
                <w:sz w:val="20"/>
              </w:rPr>
              <w:t>de</w:t>
            </w:r>
            <w:r w:rsidRPr="00FD6C76">
              <w:rPr>
                <w:spacing w:val="-53"/>
                <w:sz w:val="20"/>
              </w:rPr>
              <w:t xml:space="preserve"> </w:t>
            </w:r>
            <w:r w:rsidRPr="00FD6C76">
              <w:rPr>
                <w:sz w:val="20"/>
              </w:rPr>
              <w:t>monumentos</w:t>
            </w:r>
            <w:r w:rsidRPr="00FD6C76">
              <w:rPr>
                <w:spacing w:val="-3"/>
                <w:sz w:val="20"/>
              </w:rPr>
              <w:t xml:space="preserve"> </w:t>
            </w:r>
            <w:r w:rsidRPr="00FD6C76">
              <w:rPr>
                <w:sz w:val="20"/>
              </w:rPr>
              <w:t>en</w:t>
            </w:r>
            <w:r w:rsidRPr="00FD6C76">
              <w:rPr>
                <w:spacing w:val="-1"/>
                <w:sz w:val="20"/>
              </w:rPr>
              <w:t xml:space="preserve"> </w:t>
            </w:r>
            <w:r w:rsidRPr="00FD6C76">
              <w:rPr>
                <w:sz w:val="20"/>
              </w:rPr>
              <w:t>cemento</w:t>
            </w:r>
          </w:p>
        </w:tc>
        <w:tc>
          <w:tcPr>
            <w:tcW w:w="1560" w:type="dxa"/>
          </w:tcPr>
          <w:p w14:paraId="6F6D808D" w14:textId="28590E2A" w:rsidR="00C456FA" w:rsidRPr="00FD6C76" w:rsidRDefault="00FD7FDB" w:rsidP="00304C54">
            <w:pPr>
              <w:pStyle w:val="TableParagraph"/>
              <w:tabs>
                <w:tab w:val="left" w:pos="392"/>
                <w:tab w:val="left" w:pos="8334"/>
              </w:tabs>
              <w:ind w:left="5"/>
              <w:jc w:val="right"/>
              <w:rPr>
                <w:sz w:val="20"/>
              </w:rPr>
            </w:pPr>
            <w:r w:rsidRPr="00FD6C76">
              <w:rPr>
                <w:sz w:val="20"/>
              </w:rPr>
              <w:t>$</w:t>
            </w:r>
            <w:r w:rsidRPr="00FD6C76">
              <w:rPr>
                <w:sz w:val="20"/>
              </w:rPr>
              <w:tab/>
            </w:r>
            <w:r w:rsidR="00103674" w:rsidRPr="00FD6C76">
              <w:rPr>
                <w:sz w:val="20"/>
              </w:rPr>
              <w:t xml:space="preserve"> </w:t>
            </w:r>
            <w:r w:rsidR="00280964" w:rsidRPr="00FD6C76">
              <w:rPr>
                <w:sz w:val="20"/>
              </w:rPr>
              <w:t>150</w:t>
            </w:r>
            <w:r w:rsidR="00C456FA" w:rsidRPr="00FD6C76">
              <w:rPr>
                <w:sz w:val="20"/>
              </w:rPr>
              <w:t>.00</w:t>
            </w:r>
          </w:p>
        </w:tc>
      </w:tr>
      <w:tr w:rsidR="00C456FA" w:rsidRPr="00FD6C76" w14:paraId="2BA9528A" w14:textId="77777777" w:rsidTr="00C456FA">
        <w:trPr>
          <w:trHeight w:val="560"/>
        </w:trPr>
        <w:tc>
          <w:tcPr>
            <w:tcW w:w="6950" w:type="dxa"/>
          </w:tcPr>
          <w:p w14:paraId="5A58D623" w14:textId="77777777" w:rsidR="00C456FA" w:rsidRPr="00FD6C76" w:rsidRDefault="00C456FA" w:rsidP="00304C54">
            <w:pPr>
              <w:pStyle w:val="TableParagraph"/>
              <w:tabs>
                <w:tab w:val="left" w:pos="8334"/>
              </w:tabs>
              <w:ind w:left="4" w:right="-15"/>
              <w:rPr>
                <w:sz w:val="20"/>
              </w:rPr>
            </w:pPr>
            <w:r w:rsidRPr="00FD6C76">
              <w:rPr>
                <w:rFonts w:ascii="Arial" w:hAnsi="Arial"/>
                <w:b/>
                <w:sz w:val="20"/>
              </w:rPr>
              <w:t>c)</w:t>
            </w:r>
            <w:r w:rsidRPr="00FD6C76">
              <w:rPr>
                <w:rFonts w:ascii="Arial" w:hAnsi="Arial"/>
                <w:b/>
                <w:spacing w:val="98"/>
                <w:sz w:val="20"/>
              </w:rPr>
              <w:t xml:space="preserve"> </w:t>
            </w:r>
            <w:r w:rsidRPr="00FD6C76">
              <w:rPr>
                <w:sz w:val="20"/>
              </w:rPr>
              <w:t>Permisos</w:t>
            </w:r>
            <w:r w:rsidRPr="00FD6C76">
              <w:rPr>
                <w:spacing w:val="95"/>
                <w:sz w:val="20"/>
              </w:rPr>
              <w:t xml:space="preserve"> </w:t>
            </w:r>
            <w:r w:rsidRPr="00FD6C76">
              <w:rPr>
                <w:sz w:val="20"/>
              </w:rPr>
              <w:t>para</w:t>
            </w:r>
            <w:r w:rsidRPr="00FD6C76">
              <w:rPr>
                <w:spacing w:val="96"/>
                <w:sz w:val="20"/>
              </w:rPr>
              <w:t xml:space="preserve"> </w:t>
            </w:r>
            <w:r w:rsidRPr="00FD6C76">
              <w:rPr>
                <w:sz w:val="20"/>
              </w:rPr>
              <w:t>realizar</w:t>
            </w:r>
            <w:r w:rsidRPr="00FD6C76">
              <w:rPr>
                <w:spacing w:val="97"/>
                <w:sz w:val="20"/>
              </w:rPr>
              <w:t xml:space="preserve"> </w:t>
            </w:r>
            <w:r w:rsidRPr="00FD6C76">
              <w:rPr>
                <w:sz w:val="20"/>
              </w:rPr>
              <w:t>trabajos</w:t>
            </w:r>
            <w:r w:rsidRPr="00FD6C76">
              <w:rPr>
                <w:spacing w:val="97"/>
                <w:sz w:val="20"/>
              </w:rPr>
              <w:t xml:space="preserve"> </w:t>
            </w:r>
            <w:r w:rsidRPr="00FD6C76">
              <w:rPr>
                <w:sz w:val="20"/>
              </w:rPr>
              <w:t>de</w:t>
            </w:r>
            <w:r w:rsidRPr="00FD6C76">
              <w:rPr>
                <w:spacing w:val="97"/>
                <w:sz w:val="20"/>
              </w:rPr>
              <w:t xml:space="preserve"> </w:t>
            </w:r>
            <w:r w:rsidRPr="00FD6C76">
              <w:rPr>
                <w:sz w:val="20"/>
              </w:rPr>
              <w:t>instalación</w:t>
            </w:r>
            <w:r w:rsidRPr="00FD6C76">
              <w:rPr>
                <w:spacing w:val="98"/>
                <w:sz w:val="20"/>
              </w:rPr>
              <w:t xml:space="preserve"> </w:t>
            </w:r>
            <w:r w:rsidRPr="00FD6C76">
              <w:rPr>
                <w:sz w:val="20"/>
              </w:rPr>
              <w:t>de</w:t>
            </w:r>
            <w:r w:rsidRPr="00FD6C76">
              <w:rPr>
                <w:spacing w:val="96"/>
                <w:sz w:val="20"/>
              </w:rPr>
              <w:t xml:space="preserve"> </w:t>
            </w:r>
            <w:r w:rsidRPr="00FD6C76">
              <w:rPr>
                <w:sz w:val="20"/>
              </w:rPr>
              <w:t>monumentos</w:t>
            </w:r>
            <w:r w:rsidRPr="00FD6C76">
              <w:rPr>
                <w:spacing w:val="96"/>
                <w:sz w:val="20"/>
              </w:rPr>
              <w:t xml:space="preserve"> </w:t>
            </w:r>
            <w:r w:rsidRPr="00FD6C76">
              <w:rPr>
                <w:sz w:val="20"/>
              </w:rPr>
              <w:t>en</w:t>
            </w:r>
          </w:p>
          <w:p w14:paraId="1D1BD92E" w14:textId="77777777" w:rsidR="00C456FA" w:rsidRPr="00FD6C76" w:rsidRDefault="00C456FA" w:rsidP="00304C54">
            <w:pPr>
              <w:pStyle w:val="TableParagraph"/>
              <w:tabs>
                <w:tab w:val="left" w:pos="8334"/>
              </w:tabs>
              <w:spacing w:before="115" w:line="197" w:lineRule="exact"/>
              <w:ind w:left="4"/>
              <w:rPr>
                <w:sz w:val="20"/>
              </w:rPr>
            </w:pPr>
            <w:r w:rsidRPr="00FD6C76">
              <w:rPr>
                <w:sz w:val="20"/>
              </w:rPr>
              <w:t>granito</w:t>
            </w:r>
          </w:p>
        </w:tc>
        <w:tc>
          <w:tcPr>
            <w:tcW w:w="1560" w:type="dxa"/>
          </w:tcPr>
          <w:p w14:paraId="506772BB" w14:textId="1D1C2133" w:rsidR="00C456FA" w:rsidRPr="00FD6C76" w:rsidRDefault="00C456FA" w:rsidP="00304C54">
            <w:pPr>
              <w:pStyle w:val="TableParagraph"/>
              <w:tabs>
                <w:tab w:val="left" w:pos="8334"/>
              </w:tabs>
              <w:ind w:left="5"/>
              <w:jc w:val="right"/>
              <w:rPr>
                <w:sz w:val="20"/>
              </w:rPr>
            </w:pPr>
            <w:r w:rsidRPr="00FD6C76">
              <w:rPr>
                <w:sz w:val="20"/>
              </w:rPr>
              <w:t>$</w:t>
            </w:r>
            <w:r w:rsidRPr="00FD6C76">
              <w:rPr>
                <w:spacing w:val="54"/>
                <w:sz w:val="20"/>
              </w:rPr>
              <w:t xml:space="preserve"> </w:t>
            </w:r>
            <w:r w:rsidR="007D2A72" w:rsidRPr="00FD6C76">
              <w:rPr>
                <w:spacing w:val="54"/>
                <w:sz w:val="20"/>
              </w:rPr>
              <w:t xml:space="preserve">  </w:t>
            </w:r>
            <w:r w:rsidR="00FD7FDB" w:rsidRPr="00FD6C76">
              <w:rPr>
                <w:sz w:val="20"/>
              </w:rPr>
              <w:t>1</w:t>
            </w:r>
            <w:r w:rsidR="00E93CE1" w:rsidRPr="00FD6C76">
              <w:rPr>
                <w:sz w:val="20"/>
              </w:rPr>
              <w:t>5</w:t>
            </w:r>
            <w:r w:rsidRPr="00FD6C76">
              <w:rPr>
                <w:sz w:val="20"/>
              </w:rPr>
              <w:t>0.00</w:t>
            </w:r>
          </w:p>
        </w:tc>
      </w:tr>
      <w:tr w:rsidR="00C456FA" w:rsidRPr="00FD6C76" w14:paraId="0A310432" w14:textId="77777777" w:rsidTr="00C456FA">
        <w:trPr>
          <w:trHeight w:val="454"/>
        </w:trPr>
        <w:tc>
          <w:tcPr>
            <w:tcW w:w="6950" w:type="dxa"/>
          </w:tcPr>
          <w:p w14:paraId="19D05379" w14:textId="77777777" w:rsidR="00C456FA" w:rsidRPr="00FD6C76" w:rsidRDefault="00C456FA" w:rsidP="00304C54">
            <w:pPr>
              <w:pStyle w:val="TableParagraph"/>
              <w:tabs>
                <w:tab w:val="left" w:pos="8334"/>
              </w:tabs>
              <w:ind w:left="4"/>
              <w:rPr>
                <w:sz w:val="20"/>
              </w:rPr>
            </w:pPr>
            <w:r w:rsidRPr="00FD6C76">
              <w:rPr>
                <w:rFonts w:ascii="Arial" w:hAnsi="Arial"/>
                <w:b/>
                <w:sz w:val="20"/>
              </w:rPr>
              <w:t>VI.-</w:t>
            </w:r>
            <w:r w:rsidRPr="00FD6C76">
              <w:rPr>
                <w:rFonts w:ascii="Arial" w:hAnsi="Arial"/>
                <w:b/>
                <w:spacing w:val="-2"/>
                <w:sz w:val="20"/>
              </w:rPr>
              <w:t xml:space="preserve"> </w:t>
            </w:r>
            <w:r w:rsidRPr="00FD6C76">
              <w:rPr>
                <w:sz w:val="20"/>
              </w:rPr>
              <w:t>Renta</w:t>
            </w:r>
            <w:r w:rsidRPr="00FD6C76">
              <w:rPr>
                <w:spacing w:val="-2"/>
                <w:sz w:val="20"/>
              </w:rPr>
              <w:t xml:space="preserve"> </w:t>
            </w:r>
            <w:r w:rsidRPr="00FD6C76">
              <w:rPr>
                <w:sz w:val="20"/>
              </w:rPr>
              <w:t>de</w:t>
            </w:r>
            <w:r w:rsidRPr="00FD6C76">
              <w:rPr>
                <w:spacing w:val="-3"/>
                <w:sz w:val="20"/>
              </w:rPr>
              <w:t xml:space="preserve"> </w:t>
            </w:r>
            <w:r w:rsidRPr="00FD6C76">
              <w:rPr>
                <w:sz w:val="20"/>
              </w:rPr>
              <w:t>bóveda</w:t>
            </w:r>
            <w:r w:rsidRPr="00FD6C76">
              <w:rPr>
                <w:spacing w:val="-2"/>
                <w:sz w:val="20"/>
              </w:rPr>
              <w:t xml:space="preserve"> </w:t>
            </w:r>
            <w:r w:rsidRPr="00FD6C76">
              <w:rPr>
                <w:sz w:val="20"/>
              </w:rPr>
              <w:t>por</w:t>
            </w:r>
            <w:r w:rsidRPr="00FD6C76">
              <w:rPr>
                <w:spacing w:val="-1"/>
                <w:sz w:val="20"/>
              </w:rPr>
              <w:t xml:space="preserve"> </w:t>
            </w:r>
            <w:r w:rsidRPr="00FD6C76">
              <w:rPr>
                <w:sz w:val="20"/>
              </w:rPr>
              <w:t>un</w:t>
            </w:r>
            <w:r w:rsidRPr="00FD6C76">
              <w:rPr>
                <w:spacing w:val="-2"/>
                <w:sz w:val="20"/>
              </w:rPr>
              <w:t xml:space="preserve"> </w:t>
            </w:r>
            <w:r w:rsidRPr="00FD6C76">
              <w:rPr>
                <w:sz w:val="20"/>
              </w:rPr>
              <w:t>período</w:t>
            </w:r>
            <w:r w:rsidRPr="00FD6C76">
              <w:rPr>
                <w:spacing w:val="-1"/>
                <w:sz w:val="20"/>
              </w:rPr>
              <w:t xml:space="preserve"> </w:t>
            </w:r>
            <w:r w:rsidRPr="00FD6C76">
              <w:rPr>
                <w:sz w:val="20"/>
              </w:rPr>
              <w:t>de</w:t>
            </w:r>
            <w:r w:rsidRPr="00FD6C76">
              <w:rPr>
                <w:spacing w:val="-3"/>
                <w:sz w:val="20"/>
              </w:rPr>
              <w:t xml:space="preserve"> </w:t>
            </w:r>
            <w:r w:rsidRPr="00FD6C76">
              <w:rPr>
                <w:sz w:val="20"/>
              </w:rPr>
              <w:t>3</w:t>
            </w:r>
            <w:r w:rsidRPr="00FD6C76">
              <w:rPr>
                <w:spacing w:val="-1"/>
                <w:sz w:val="20"/>
              </w:rPr>
              <w:t xml:space="preserve"> </w:t>
            </w:r>
            <w:r w:rsidRPr="00FD6C76">
              <w:rPr>
                <w:sz w:val="20"/>
              </w:rPr>
              <w:t>años</w:t>
            </w:r>
          </w:p>
        </w:tc>
        <w:tc>
          <w:tcPr>
            <w:tcW w:w="1560" w:type="dxa"/>
          </w:tcPr>
          <w:p w14:paraId="681F0C8A" w14:textId="77777777" w:rsidR="00C456FA" w:rsidRPr="00FD6C76" w:rsidRDefault="00C456FA" w:rsidP="00304C54">
            <w:pPr>
              <w:pStyle w:val="TableParagraph"/>
              <w:tabs>
                <w:tab w:val="left" w:pos="8334"/>
              </w:tabs>
              <w:spacing w:line="240" w:lineRule="auto"/>
              <w:jc w:val="right"/>
              <w:rPr>
                <w:rFonts w:ascii="Times New Roman"/>
                <w:sz w:val="20"/>
              </w:rPr>
            </w:pPr>
          </w:p>
        </w:tc>
      </w:tr>
      <w:tr w:rsidR="00C456FA" w:rsidRPr="00FD6C76" w14:paraId="57A5EEA7" w14:textId="77777777" w:rsidTr="00C456FA">
        <w:trPr>
          <w:trHeight w:val="453"/>
        </w:trPr>
        <w:tc>
          <w:tcPr>
            <w:tcW w:w="6950" w:type="dxa"/>
          </w:tcPr>
          <w:p w14:paraId="157AA186" w14:textId="77777777" w:rsidR="00C456FA" w:rsidRPr="00FD6C76" w:rsidRDefault="00C456FA" w:rsidP="00304C54">
            <w:pPr>
              <w:pStyle w:val="TableParagraph"/>
              <w:tabs>
                <w:tab w:val="left" w:pos="8334"/>
              </w:tabs>
              <w:ind w:left="4"/>
              <w:rPr>
                <w:sz w:val="20"/>
              </w:rPr>
            </w:pPr>
            <w:r w:rsidRPr="00FD6C76">
              <w:rPr>
                <w:rFonts w:ascii="Arial" w:hAnsi="Arial"/>
                <w:b/>
                <w:sz w:val="20"/>
              </w:rPr>
              <w:t>a)</w:t>
            </w:r>
            <w:r w:rsidRPr="00FD6C76">
              <w:rPr>
                <w:rFonts w:ascii="Arial" w:hAnsi="Arial"/>
                <w:b/>
                <w:spacing w:val="-2"/>
                <w:sz w:val="20"/>
              </w:rPr>
              <w:t xml:space="preserve"> </w:t>
            </w:r>
            <w:r w:rsidRPr="00FD6C76">
              <w:rPr>
                <w:sz w:val="20"/>
              </w:rPr>
              <w:t>Bóveda</w:t>
            </w:r>
            <w:r w:rsidRPr="00FD6C76">
              <w:rPr>
                <w:spacing w:val="-3"/>
                <w:sz w:val="20"/>
              </w:rPr>
              <w:t xml:space="preserve"> </w:t>
            </w:r>
            <w:r w:rsidRPr="00FD6C76">
              <w:rPr>
                <w:sz w:val="20"/>
              </w:rPr>
              <w:t>grande</w:t>
            </w:r>
          </w:p>
        </w:tc>
        <w:tc>
          <w:tcPr>
            <w:tcW w:w="1560" w:type="dxa"/>
          </w:tcPr>
          <w:p w14:paraId="1C933D5E" w14:textId="50DBD04E" w:rsidR="00C456FA" w:rsidRPr="00FD6C76" w:rsidRDefault="00FD7FDB" w:rsidP="00304C54">
            <w:pPr>
              <w:pStyle w:val="TableParagraph"/>
              <w:tabs>
                <w:tab w:val="left" w:pos="336"/>
                <w:tab w:val="left" w:pos="8334"/>
              </w:tabs>
              <w:ind w:left="5"/>
              <w:jc w:val="right"/>
              <w:rPr>
                <w:sz w:val="20"/>
              </w:rPr>
            </w:pPr>
            <w:r w:rsidRPr="00FD6C76">
              <w:rPr>
                <w:sz w:val="20"/>
              </w:rPr>
              <w:t>$</w:t>
            </w:r>
            <w:r w:rsidR="007D2A72" w:rsidRPr="00FD6C76">
              <w:rPr>
                <w:sz w:val="20"/>
              </w:rPr>
              <w:t xml:space="preserve">  </w:t>
            </w:r>
            <w:r w:rsidR="00E93CE1" w:rsidRPr="00FD6C76">
              <w:rPr>
                <w:sz w:val="20"/>
              </w:rPr>
              <w:t>1</w:t>
            </w:r>
            <w:r w:rsidR="007D2A72" w:rsidRPr="00FD6C76">
              <w:rPr>
                <w:sz w:val="20"/>
              </w:rPr>
              <w:t>,</w:t>
            </w:r>
            <w:r w:rsidR="00E93CE1" w:rsidRPr="00FD6C76">
              <w:rPr>
                <w:sz w:val="20"/>
              </w:rPr>
              <w:t>0</w:t>
            </w:r>
            <w:r w:rsidR="00C456FA" w:rsidRPr="00FD6C76">
              <w:rPr>
                <w:sz w:val="20"/>
              </w:rPr>
              <w:t>00.00</w:t>
            </w:r>
          </w:p>
        </w:tc>
      </w:tr>
      <w:tr w:rsidR="00C456FA" w:rsidRPr="00FD6C76" w14:paraId="7D0B5DFA" w14:textId="77777777" w:rsidTr="00C456FA">
        <w:trPr>
          <w:trHeight w:val="454"/>
        </w:trPr>
        <w:tc>
          <w:tcPr>
            <w:tcW w:w="6950" w:type="dxa"/>
          </w:tcPr>
          <w:p w14:paraId="13C15CA7" w14:textId="77777777" w:rsidR="00C456FA" w:rsidRPr="00FD6C76" w:rsidRDefault="00C456FA" w:rsidP="00304C54">
            <w:pPr>
              <w:pStyle w:val="TableParagraph"/>
              <w:tabs>
                <w:tab w:val="left" w:pos="8334"/>
              </w:tabs>
              <w:ind w:left="4"/>
              <w:rPr>
                <w:sz w:val="20"/>
              </w:rPr>
            </w:pPr>
            <w:r w:rsidRPr="00FD6C76">
              <w:rPr>
                <w:rFonts w:ascii="Arial" w:hAnsi="Arial"/>
                <w:b/>
                <w:sz w:val="20"/>
              </w:rPr>
              <w:t>b)</w:t>
            </w:r>
            <w:r w:rsidRPr="00FD6C76">
              <w:rPr>
                <w:rFonts w:ascii="Arial" w:hAnsi="Arial"/>
                <w:b/>
                <w:spacing w:val="-4"/>
                <w:sz w:val="20"/>
              </w:rPr>
              <w:t xml:space="preserve"> </w:t>
            </w:r>
            <w:r w:rsidRPr="00FD6C76">
              <w:rPr>
                <w:sz w:val="20"/>
              </w:rPr>
              <w:t>Bóveda</w:t>
            </w:r>
            <w:r w:rsidRPr="00FD6C76">
              <w:rPr>
                <w:spacing w:val="-5"/>
                <w:sz w:val="20"/>
              </w:rPr>
              <w:t xml:space="preserve"> </w:t>
            </w:r>
            <w:r w:rsidRPr="00FD6C76">
              <w:rPr>
                <w:sz w:val="20"/>
              </w:rPr>
              <w:t>chica</w:t>
            </w:r>
          </w:p>
        </w:tc>
        <w:tc>
          <w:tcPr>
            <w:tcW w:w="1560" w:type="dxa"/>
          </w:tcPr>
          <w:p w14:paraId="7C0C404A" w14:textId="362E21BB" w:rsidR="00C456FA" w:rsidRPr="00FD6C76" w:rsidRDefault="007D2A72" w:rsidP="009F74D0">
            <w:pPr>
              <w:pStyle w:val="TableParagraph"/>
              <w:tabs>
                <w:tab w:val="left" w:pos="336"/>
                <w:tab w:val="left" w:pos="8334"/>
              </w:tabs>
              <w:ind w:left="5"/>
              <w:rPr>
                <w:sz w:val="20"/>
              </w:rPr>
            </w:pPr>
            <w:r w:rsidRPr="00FD6C76">
              <w:rPr>
                <w:sz w:val="20"/>
              </w:rPr>
              <w:t xml:space="preserve"> </w:t>
            </w:r>
            <w:r w:rsidR="009F74D0">
              <w:rPr>
                <w:sz w:val="20"/>
              </w:rPr>
              <w:t xml:space="preserve">        </w:t>
            </w:r>
            <w:r w:rsidR="00FD7FDB" w:rsidRPr="00FD6C76">
              <w:rPr>
                <w:sz w:val="20"/>
              </w:rPr>
              <w:t>$</w:t>
            </w:r>
            <w:r w:rsidR="009F74D0">
              <w:rPr>
                <w:sz w:val="20"/>
              </w:rPr>
              <w:t xml:space="preserve"> </w:t>
            </w:r>
            <w:r w:rsidRPr="00FD6C76">
              <w:rPr>
                <w:sz w:val="20"/>
              </w:rPr>
              <w:t xml:space="preserve">    </w:t>
            </w:r>
            <w:r w:rsidR="00E93CE1" w:rsidRPr="00FD6C76">
              <w:rPr>
                <w:sz w:val="20"/>
              </w:rPr>
              <w:t>6</w:t>
            </w:r>
            <w:r w:rsidR="00C456FA" w:rsidRPr="00FD6C76">
              <w:rPr>
                <w:sz w:val="20"/>
              </w:rPr>
              <w:t>50.00</w:t>
            </w:r>
          </w:p>
        </w:tc>
      </w:tr>
      <w:tr w:rsidR="00C456FA" w:rsidRPr="00FD6C76" w14:paraId="17C061DA" w14:textId="77777777" w:rsidTr="00C456FA">
        <w:trPr>
          <w:trHeight w:val="560"/>
        </w:trPr>
        <w:tc>
          <w:tcPr>
            <w:tcW w:w="6950" w:type="dxa"/>
          </w:tcPr>
          <w:p w14:paraId="38212CD7" w14:textId="77777777" w:rsidR="00C456FA" w:rsidRPr="00FD6C76" w:rsidRDefault="00C456FA" w:rsidP="00304C54">
            <w:pPr>
              <w:pStyle w:val="TableParagraph"/>
              <w:tabs>
                <w:tab w:val="left" w:pos="8334"/>
              </w:tabs>
              <w:ind w:left="4"/>
              <w:rPr>
                <w:sz w:val="20"/>
              </w:rPr>
            </w:pPr>
            <w:r w:rsidRPr="00FD6C76">
              <w:rPr>
                <w:rFonts w:ascii="Arial" w:hAnsi="Arial"/>
                <w:b/>
                <w:sz w:val="20"/>
              </w:rPr>
              <w:t>VII.-</w:t>
            </w:r>
            <w:r w:rsidRPr="00FD6C76">
              <w:rPr>
                <w:rFonts w:ascii="Arial" w:hAnsi="Arial"/>
                <w:b/>
                <w:spacing w:val="27"/>
                <w:sz w:val="20"/>
              </w:rPr>
              <w:t xml:space="preserve"> </w:t>
            </w:r>
            <w:r w:rsidRPr="00FD6C76">
              <w:rPr>
                <w:sz w:val="20"/>
              </w:rPr>
              <w:t>Por</w:t>
            </w:r>
            <w:r w:rsidRPr="00FD6C76">
              <w:rPr>
                <w:spacing w:val="28"/>
                <w:sz w:val="20"/>
              </w:rPr>
              <w:t xml:space="preserve"> </w:t>
            </w:r>
            <w:r w:rsidRPr="00FD6C76">
              <w:rPr>
                <w:sz w:val="20"/>
              </w:rPr>
              <w:t>concesión</w:t>
            </w:r>
            <w:r w:rsidRPr="00FD6C76">
              <w:rPr>
                <w:spacing w:val="26"/>
                <w:sz w:val="20"/>
              </w:rPr>
              <w:t xml:space="preserve"> </w:t>
            </w:r>
            <w:r w:rsidRPr="00FD6C76">
              <w:rPr>
                <w:sz w:val="20"/>
              </w:rPr>
              <w:t>para</w:t>
            </w:r>
            <w:r w:rsidRPr="00FD6C76">
              <w:rPr>
                <w:spacing w:val="26"/>
                <w:sz w:val="20"/>
              </w:rPr>
              <w:t xml:space="preserve"> </w:t>
            </w:r>
            <w:r w:rsidRPr="00FD6C76">
              <w:rPr>
                <w:sz w:val="20"/>
              </w:rPr>
              <w:t>usar</w:t>
            </w:r>
            <w:r w:rsidRPr="00FD6C76">
              <w:rPr>
                <w:spacing w:val="28"/>
                <w:sz w:val="20"/>
              </w:rPr>
              <w:t xml:space="preserve"> </w:t>
            </w:r>
            <w:r w:rsidRPr="00FD6C76">
              <w:rPr>
                <w:sz w:val="20"/>
              </w:rPr>
              <w:t>a</w:t>
            </w:r>
            <w:r w:rsidRPr="00FD6C76">
              <w:rPr>
                <w:spacing w:val="29"/>
                <w:sz w:val="20"/>
              </w:rPr>
              <w:t xml:space="preserve"> </w:t>
            </w:r>
            <w:r w:rsidRPr="00FD6C76">
              <w:rPr>
                <w:sz w:val="20"/>
              </w:rPr>
              <w:t>perpetuidad</w:t>
            </w:r>
            <w:r w:rsidRPr="00FD6C76">
              <w:rPr>
                <w:spacing w:val="26"/>
                <w:sz w:val="20"/>
              </w:rPr>
              <w:t xml:space="preserve"> </w:t>
            </w:r>
            <w:r w:rsidRPr="00FD6C76">
              <w:rPr>
                <w:sz w:val="20"/>
              </w:rPr>
              <w:t>en</w:t>
            </w:r>
            <w:r w:rsidRPr="00FD6C76">
              <w:rPr>
                <w:spacing w:val="28"/>
                <w:sz w:val="20"/>
              </w:rPr>
              <w:t xml:space="preserve"> </w:t>
            </w:r>
            <w:r w:rsidRPr="00FD6C76">
              <w:rPr>
                <w:sz w:val="20"/>
              </w:rPr>
              <w:t>el</w:t>
            </w:r>
            <w:r w:rsidRPr="00FD6C76">
              <w:rPr>
                <w:spacing w:val="26"/>
                <w:sz w:val="20"/>
              </w:rPr>
              <w:t xml:space="preserve"> </w:t>
            </w:r>
            <w:r w:rsidRPr="00FD6C76">
              <w:rPr>
                <w:sz w:val="20"/>
              </w:rPr>
              <w:t>panteón</w:t>
            </w:r>
            <w:r w:rsidRPr="00FD6C76">
              <w:rPr>
                <w:spacing w:val="29"/>
                <w:sz w:val="20"/>
              </w:rPr>
              <w:t xml:space="preserve"> </w:t>
            </w:r>
            <w:r w:rsidRPr="00FD6C76">
              <w:rPr>
                <w:sz w:val="20"/>
              </w:rPr>
              <w:t>del</w:t>
            </w:r>
            <w:r w:rsidRPr="00FD6C76">
              <w:rPr>
                <w:spacing w:val="28"/>
                <w:sz w:val="20"/>
              </w:rPr>
              <w:t xml:space="preserve"> </w:t>
            </w:r>
            <w:r w:rsidRPr="00FD6C76">
              <w:rPr>
                <w:sz w:val="20"/>
              </w:rPr>
              <w:t>municipio:</w:t>
            </w:r>
          </w:p>
          <w:p w14:paraId="6BC21908" w14:textId="77777777" w:rsidR="00C456FA" w:rsidRPr="00FD6C76" w:rsidRDefault="00C456FA" w:rsidP="00304C54">
            <w:pPr>
              <w:pStyle w:val="TableParagraph"/>
              <w:tabs>
                <w:tab w:val="left" w:pos="8334"/>
              </w:tabs>
              <w:spacing w:before="114" w:line="199" w:lineRule="exact"/>
              <w:ind w:left="4"/>
              <w:rPr>
                <w:sz w:val="20"/>
              </w:rPr>
            </w:pPr>
            <w:r w:rsidRPr="00FD6C76">
              <w:rPr>
                <w:sz w:val="20"/>
              </w:rPr>
              <w:t>osario,</w:t>
            </w:r>
            <w:r w:rsidRPr="00FD6C76">
              <w:rPr>
                <w:spacing w:val="-2"/>
                <w:sz w:val="20"/>
              </w:rPr>
              <w:t xml:space="preserve"> </w:t>
            </w:r>
            <w:r w:rsidRPr="00FD6C76">
              <w:rPr>
                <w:sz w:val="20"/>
              </w:rPr>
              <w:t>cripta</w:t>
            </w:r>
            <w:r w:rsidRPr="00FD6C76">
              <w:rPr>
                <w:spacing w:val="-3"/>
                <w:sz w:val="20"/>
              </w:rPr>
              <w:t xml:space="preserve"> </w:t>
            </w:r>
            <w:r w:rsidRPr="00FD6C76">
              <w:rPr>
                <w:sz w:val="20"/>
              </w:rPr>
              <w:t>o</w:t>
            </w:r>
            <w:r w:rsidRPr="00FD6C76">
              <w:rPr>
                <w:spacing w:val="-1"/>
                <w:sz w:val="20"/>
              </w:rPr>
              <w:t xml:space="preserve"> </w:t>
            </w:r>
            <w:r w:rsidRPr="00FD6C76">
              <w:rPr>
                <w:sz w:val="20"/>
              </w:rPr>
              <w:t>nicho</w:t>
            </w:r>
          </w:p>
        </w:tc>
        <w:tc>
          <w:tcPr>
            <w:tcW w:w="1560" w:type="dxa"/>
          </w:tcPr>
          <w:p w14:paraId="10473B73" w14:textId="3ABA93CB" w:rsidR="00C456FA" w:rsidRPr="00FD6C76" w:rsidRDefault="00C456FA" w:rsidP="00304C54">
            <w:pPr>
              <w:pStyle w:val="TableParagraph"/>
              <w:tabs>
                <w:tab w:val="left" w:pos="8334"/>
              </w:tabs>
              <w:ind w:left="4"/>
              <w:jc w:val="right"/>
              <w:rPr>
                <w:sz w:val="20"/>
              </w:rPr>
            </w:pPr>
            <w:r w:rsidRPr="00FD6C76">
              <w:rPr>
                <w:sz w:val="20"/>
              </w:rPr>
              <w:t>$</w:t>
            </w:r>
            <w:r w:rsidR="007D2A72" w:rsidRPr="00FD6C76">
              <w:rPr>
                <w:sz w:val="20"/>
              </w:rPr>
              <w:t xml:space="preserve">  </w:t>
            </w:r>
            <w:r w:rsidRPr="00FD6C76">
              <w:rPr>
                <w:spacing w:val="-4"/>
                <w:sz w:val="20"/>
              </w:rPr>
              <w:t xml:space="preserve"> </w:t>
            </w:r>
            <w:r w:rsidR="00E93CE1" w:rsidRPr="00FD6C76">
              <w:rPr>
                <w:sz w:val="20"/>
              </w:rPr>
              <w:t>6,000</w:t>
            </w:r>
            <w:r w:rsidRPr="00FD6C76">
              <w:rPr>
                <w:sz w:val="20"/>
              </w:rPr>
              <w:t>.00</w:t>
            </w:r>
          </w:p>
        </w:tc>
      </w:tr>
    </w:tbl>
    <w:p w14:paraId="6EF952BE" w14:textId="77777777" w:rsidR="00152D68" w:rsidRDefault="00152D68" w:rsidP="00304C54">
      <w:pPr>
        <w:tabs>
          <w:tab w:val="left" w:pos="8334"/>
        </w:tabs>
        <w:ind w:left="441" w:right="499"/>
        <w:jc w:val="center"/>
        <w:rPr>
          <w:rFonts w:ascii="Arial" w:hAnsi="Arial"/>
          <w:b/>
          <w:sz w:val="20"/>
        </w:rPr>
      </w:pPr>
    </w:p>
    <w:p w14:paraId="010EE957" w14:textId="77777777" w:rsidR="00152D68" w:rsidRDefault="00152D68" w:rsidP="00304C54">
      <w:pPr>
        <w:tabs>
          <w:tab w:val="left" w:pos="8334"/>
        </w:tabs>
        <w:ind w:left="441" w:right="499"/>
        <w:jc w:val="center"/>
        <w:rPr>
          <w:rFonts w:ascii="Arial" w:hAnsi="Arial"/>
          <w:b/>
          <w:sz w:val="20"/>
        </w:rPr>
      </w:pPr>
    </w:p>
    <w:p w14:paraId="647AE07D" w14:textId="77777777" w:rsidR="00281FC3" w:rsidRPr="00281FC3" w:rsidRDefault="00281FC3" w:rsidP="00DE1BF1">
      <w:pPr>
        <w:tabs>
          <w:tab w:val="left" w:pos="8334"/>
        </w:tabs>
        <w:ind w:left="441" w:right="499"/>
        <w:jc w:val="both"/>
        <w:rPr>
          <w:rFonts w:ascii="Arial" w:hAnsi="Arial"/>
          <w:b/>
          <w:sz w:val="24"/>
          <w:szCs w:val="24"/>
        </w:rPr>
      </w:pPr>
      <w:r w:rsidRPr="00281FC3">
        <w:rPr>
          <w:rFonts w:ascii="Arial" w:hAnsi="Arial"/>
          <w:b/>
          <w:sz w:val="24"/>
          <w:szCs w:val="24"/>
        </w:rPr>
        <w:t>Párrafo segundo.</w:t>
      </w:r>
    </w:p>
    <w:p w14:paraId="59030342" w14:textId="77777777" w:rsidR="00281FC3" w:rsidRPr="00281FC3" w:rsidRDefault="00281FC3" w:rsidP="00DE1BF1">
      <w:pPr>
        <w:tabs>
          <w:tab w:val="left" w:pos="8334"/>
        </w:tabs>
        <w:ind w:left="441" w:right="499"/>
        <w:jc w:val="both"/>
        <w:rPr>
          <w:rFonts w:ascii="Arial" w:hAnsi="Arial"/>
          <w:sz w:val="24"/>
          <w:szCs w:val="24"/>
        </w:rPr>
      </w:pPr>
      <w:r w:rsidRPr="00281FC3">
        <w:rPr>
          <w:rFonts w:ascii="Arial" w:hAnsi="Arial"/>
          <w:sz w:val="24"/>
          <w:szCs w:val="24"/>
        </w:rPr>
        <w:t>El pago de estos derechos deberá efectuarse previamente a la prestación del servicio, y sólo podrá realizarse en los lugares y horarios autorizados por la Tesorería Municipal.</w:t>
      </w:r>
    </w:p>
    <w:p w14:paraId="63A0F1BC" w14:textId="77777777" w:rsidR="00281FC3" w:rsidRPr="00281FC3" w:rsidRDefault="00281FC3" w:rsidP="00DE1BF1">
      <w:pPr>
        <w:tabs>
          <w:tab w:val="left" w:pos="8334"/>
        </w:tabs>
        <w:ind w:left="441" w:right="499"/>
        <w:jc w:val="both"/>
        <w:rPr>
          <w:rFonts w:ascii="Arial" w:hAnsi="Arial"/>
          <w:sz w:val="24"/>
          <w:szCs w:val="24"/>
        </w:rPr>
      </w:pPr>
    </w:p>
    <w:p w14:paraId="3066B5AE" w14:textId="77777777" w:rsidR="00281FC3" w:rsidRPr="00281FC3" w:rsidRDefault="00281FC3" w:rsidP="00DE1BF1">
      <w:pPr>
        <w:tabs>
          <w:tab w:val="left" w:pos="8334"/>
        </w:tabs>
        <w:ind w:left="441" w:right="499"/>
        <w:jc w:val="both"/>
        <w:rPr>
          <w:rFonts w:ascii="Arial" w:hAnsi="Arial"/>
          <w:b/>
          <w:sz w:val="24"/>
          <w:szCs w:val="24"/>
        </w:rPr>
      </w:pPr>
      <w:r w:rsidRPr="00281FC3">
        <w:rPr>
          <w:rFonts w:ascii="Arial" w:hAnsi="Arial"/>
          <w:b/>
          <w:sz w:val="24"/>
          <w:szCs w:val="24"/>
        </w:rPr>
        <w:t>Párrafo tercero.</w:t>
      </w:r>
    </w:p>
    <w:p w14:paraId="6F549BC4" w14:textId="2441E3ED" w:rsidR="00281FC3" w:rsidRDefault="00281FC3" w:rsidP="00DE1BF1">
      <w:pPr>
        <w:tabs>
          <w:tab w:val="left" w:pos="8334"/>
        </w:tabs>
        <w:ind w:left="441" w:right="499"/>
        <w:jc w:val="both"/>
        <w:rPr>
          <w:rFonts w:ascii="Arial" w:hAnsi="Arial"/>
          <w:sz w:val="24"/>
          <w:szCs w:val="24"/>
        </w:rPr>
      </w:pPr>
      <w:r w:rsidRPr="00281FC3">
        <w:rPr>
          <w:rFonts w:ascii="Arial" w:hAnsi="Arial"/>
          <w:sz w:val="24"/>
          <w:szCs w:val="24"/>
        </w:rPr>
        <w:t>La asignación de lotes, fosas o criptas no confiere derecho de propiedad, sino únicamente el derecho de uso temporal o perpetuo, conforme a los términos establecidos en el Reglamento de Panteones Municipales.</w:t>
      </w:r>
    </w:p>
    <w:p w14:paraId="4566E0E9" w14:textId="77777777" w:rsidR="00281FC3" w:rsidRPr="00281FC3" w:rsidRDefault="00281FC3" w:rsidP="00DE1BF1">
      <w:pPr>
        <w:tabs>
          <w:tab w:val="left" w:pos="8334"/>
        </w:tabs>
        <w:ind w:left="441" w:right="499"/>
        <w:jc w:val="both"/>
        <w:rPr>
          <w:rFonts w:ascii="Arial" w:hAnsi="Arial"/>
          <w:b/>
          <w:sz w:val="24"/>
          <w:szCs w:val="24"/>
        </w:rPr>
      </w:pPr>
      <w:r w:rsidRPr="00281FC3">
        <w:rPr>
          <w:rFonts w:ascii="Arial" w:hAnsi="Arial"/>
          <w:b/>
          <w:sz w:val="24"/>
          <w:szCs w:val="24"/>
        </w:rPr>
        <w:t>Párrafo cuarto.</w:t>
      </w:r>
    </w:p>
    <w:p w14:paraId="16CF1820" w14:textId="77777777" w:rsidR="00281FC3" w:rsidRPr="00281FC3" w:rsidRDefault="00281FC3" w:rsidP="00DE1BF1">
      <w:pPr>
        <w:tabs>
          <w:tab w:val="left" w:pos="8334"/>
        </w:tabs>
        <w:ind w:left="441" w:right="499"/>
        <w:jc w:val="both"/>
        <w:rPr>
          <w:rFonts w:ascii="Arial" w:hAnsi="Arial"/>
          <w:sz w:val="24"/>
          <w:szCs w:val="24"/>
        </w:rPr>
      </w:pPr>
      <w:r w:rsidRPr="00281FC3">
        <w:rPr>
          <w:rFonts w:ascii="Arial" w:hAnsi="Arial"/>
          <w:sz w:val="24"/>
          <w:szCs w:val="24"/>
        </w:rPr>
        <w:t>Las inhumaciones, exhumaciones, reinhumaciones o traslados deberán realizarse con la autorización de la autoridad sanitaria competente, en observancia de la Ley General de Salud, la Ley de Salud del Estado de Yucatán, y demás disposiciones aplicables.</w:t>
      </w:r>
    </w:p>
    <w:p w14:paraId="21DD300F" w14:textId="77777777" w:rsidR="00281FC3" w:rsidRPr="00281FC3" w:rsidRDefault="00281FC3" w:rsidP="00DE1BF1">
      <w:pPr>
        <w:tabs>
          <w:tab w:val="left" w:pos="8334"/>
        </w:tabs>
        <w:ind w:left="441" w:right="499"/>
        <w:jc w:val="both"/>
        <w:rPr>
          <w:rFonts w:ascii="Arial" w:hAnsi="Arial"/>
          <w:sz w:val="24"/>
          <w:szCs w:val="24"/>
        </w:rPr>
      </w:pPr>
    </w:p>
    <w:p w14:paraId="3D897E46" w14:textId="77777777" w:rsidR="00281FC3" w:rsidRPr="00281FC3" w:rsidRDefault="00281FC3" w:rsidP="00DE1BF1">
      <w:pPr>
        <w:tabs>
          <w:tab w:val="left" w:pos="8334"/>
        </w:tabs>
        <w:ind w:left="441" w:right="499"/>
        <w:jc w:val="both"/>
        <w:rPr>
          <w:rFonts w:ascii="Arial" w:hAnsi="Arial"/>
          <w:b/>
          <w:sz w:val="24"/>
          <w:szCs w:val="24"/>
        </w:rPr>
      </w:pPr>
      <w:r w:rsidRPr="00281FC3">
        <w:rPr>
          <w:rFonts w:ascii="Arial" w:hAnsi="Arial"/>
          <w:b/>
          <w:sz w:val="24"/>
          <w:szCs w:val="24"/>
        </w:rPr>
        <w:t>Párrafo quinto.</w:t>
      </w:r>
    </w:p>
    <w:p w14:paraId="5EBE2090" w14:textId="77777777" w:rsidR="00281FC3" w:rsidRPr="00281FC3" w:rsidRDefault="00281FC3" w:rsidP="00DE1BF1">
      <w:pPr>
        <w:tabs>
          <w:tab w:val="left" w:pos="8334"/>
        </w:tabs>
        <w:ind w:left="441" w:right="499"/>
        <w:jc w:val="both"/>
        <w:rPr>
          <w:rFonts w:ascii="Arial" w:hAnsi="Arial"/>
          <w:sz w:val="24"/>
          <w:szCs w:val="24"/>
        </w:rPr>
      </w:pPr>
      <w:r w:rsidRPr="00281FC3">
        <w:rPr>
          <w:rFonts w:ascii="Arial" w:hAnsi="Arial"/>
          <w:sz w:val="24"/>
          <w:szCs w:val="24"/>
        </w:rPr>
        <w:t>Los recursos obtenidos por este concepto se destinarán exclusivamente a la conservación, mantenimiento, ampliación y mejora de los panteones municipales, así como a la implementación de medidas sanitarias y ambientales en los mismos.</w:t>
      </w:r>
    </w:p>
    <w:p w14:paraId="3EF42C0C" w14:textId="77777777" w:rsidR="00281FC3" w:rsidRPr="00281FC3" w:rsidRDefault="00281FC3" w:rsidP="00DE1BF1">
      <w:pPr>
        <w:tabs>
          <w:tab w:val="left" w:pos="8334"/>
        </w:tabs>
        <w:ind w:left="441" w:right="499"/>
        <w:jc w:val="both"/>
        <w:rPr>
          <w:rFonts w:ascii="Arial" w:hAnsi="Arial"/>
          <w:sz w:val="24"/>
          <w:szCs w:val="24"/>
        </w:rPr>
      </w:pPr>
    </w:p>
    <w:p w14:paraId="384AAC3D" w14:textId="77777777" w:rsidR="00281FC3" w:rsidRPr="00281FC3" w:rsidRDefault="00281FC3" w:rsidP="00DE1BF1">
      <w:pPr>
        <w:tabs>
          <w:tab w:val="left" w:pos="8334"/>
        </w:tabs>
        <w:ind w:left="441" w:right="499"/>
        <w:jc w:val="both"/>
        <w:rPr>
          <w:rFonts w:ascii="Arial" w:hAnsi="Arial"/>
          <w:b/>
          <w:sz w:val="24"/>
          <w:szCs w:val="24"/>
        </w:rPr>
      </w:pPr>
      <w:r w:rsidRPr="00281FC3">
        <w:rPr>
          <w:rFonts w:ascii="Arial" w:hAnsi="Arial"/>
          <w:b/>
          <w:sz w:val="24"/>
          <w:szCs w:val="24"/>
        </w:rPr>
        <w:t>Párrafo sexto.</w:t>
      </w:r>
    </w:p>
    <w:p w14:paraId="18778D2C" w14:textId="23BE7EDF" w:rsidR="00F368D0" w:rsidRPr="00281FC3" w:rsidRDefault="00281FC3" w:rsidP="00DE1BF1">
      <w:pPr>
        <w:tabs>
          <w:tab w:val="left" w:pos="8334"/>
        </w:tabs>
        <w:ind w:left="441" w:right="499"/>
        <w:jc w:val="both"/>
        <w:rPr>
          <w:rFonts w:ascii="Arial" w:hAnsi="Arial"/>
          <w:sz w:val="24"/>
          <w:szCs w:val="24"/>
        </w:rPr>
      </w:pPr>
      <w:r w:rsidRPr="00281FC3">
        <w:rPr>
          <w:rFonts w:ascii="Arial" w:hAnsi="Arial"/>
          <w:sz w:val="24"/>
          <w:szCs w:val="24"/>
        </w:rPr>
        <w:t>El Ayuntamiento podrá autorizar descuentos o exenciones parciales en los derechos previstos en este artículo cuando se trate de personas en situación de vulnerabilidad económica, adultos mayores, o familias de escasos recursos, previa acreditación y dictamen de la Tesorería Municipal.</w:t>
      </w:r>
    </w:p>
    <w:p w14:paraId="7AD1CDAE" w14:textId="77777777" w:rsidR="00F368D0" w:rsidRPr="00281FC3" w:rsidRDefault="00F368D0" w:rsidP="00281FC3">
      <w:pPr>
        <w:tabs>
          <w:tab w:val="left" w:pos="8334"/>
        </w:tabs>
        <w:ind w:left="441" w:right="499"/>
        <w:jc w:val="both"/>
        <w:rPr>
          <w:rFonts w:ascii="Arial" w:hAnsi="Arial"/>
          <w:sz w:val="24"/>
          <w:szCs w:val="24"/>
        </w:rPr>
      </w:pPr>
    </w:p>
    <w:p w14:paraId="0CE59CCE" w14:textId="77777777" w:rsidR="00F368D0" w:rsidRPr="00281FC3" w:rsidRDefault="00F368D0" w:rsidP="00281FC3">
      <w:pPr>
        <w:tabs>
          <w:tab w:val="left" w:pos="8334"/>
        </w:tabs>
        <w:ind w:left="441" w:right="499"/>
        <w:jc w:val="both"/>
        <w:rPr>
          <w:rFonts w:ascii="Arial" w:hAnsi="Arial"/>
          <w:sz w:val="24"/>
          <w:szCs w:val="24"/>
        </w:rPr>
      </w:pPr>
    </w:p>
    <w:p w14:paraId="7ACCEC11" w14:textId="77777777" w:rsidR="00F368D0" w:rsidRPr="00281FC3" w:rsidRDefault="00F368D0" w:rsidP="00281FC3">
      <w:pPr>
        <w:tabs>
          <w:tab w:val="left" w:pos="8334"/>
        </w:tabs>
        <w:ind w:left="441" w:right="499"/>
        <w:jc w:val="both"/>
        <w:rPr>
          <w:rFonts w:ascii="Arial" w:hAnsi="Arial"/>
          <w:sz w:val="24"/>
          <w:szCs w:val="24"/>
        </w:rPr>
      </w:pPr>
    </w:p>
    <w:p w14:paraId="0676F0C0" w14:textId="77777777" w:rsidR="00F368D0" w:rsidRDefault="00F368D0" w:rsidP="00304C54">
      <w:pPr>
        <w:tabs>
          <w:tab w:val="left" w:pos="8334"/>
        </w:tabs>
        <w:ind w:left="441" w:right="499"/>
        <w:jc w:val="center"/>
        <w:rPr>
          <w:rFonts w:ascii="Arial" w:hAnsi="Arial"/>
          <w:b/>
          <w:sz w:val="20"/>
        </w:rPr>
      </w:pPr>
    </w:p>
    <w:p w14:paraId="7073E49A" w14:textId="4463A83E" w:rsidR="00C456FA" w:rsidRPr="00281FC3" w:rsidRDefault="00C456FA" w:rsidP="00304C54">
      <w:pPr>
        <w:tabs>
          <w:tab w:val="left" w:pos="8334"/>
        </w:tabs>
        <w:ind w:left="441" w:right="499"/>
        <w:jc w:val="center"/>
        <w:rPr>
          <w:rFonts w:ascii="Arial" w:hAnsi="Arial"/>
          <w:b/>
          <w:sz w:val="24"/>
          <w:szCs w:val="24"/>
        </w:rPr>
      </w:pPr>
      <w:r w:rsidRPr="00281FC3">
        <w:rPr>
          <w:rFonts w:ascii="Arial" w:hAnsi="Arial"/>
          <w:b/>
          <w:sz w:val="24"/>
          <w:szCs w:val="24"/>
        </w:rPr>
        <w:t>Sección</w:t>
      </w:r>
      <w:r w:rsidRPr="00281FC3">
        <w:rPr>
          <w:rFonts w:ascii="Arial" w:hAnsi="Arial"/>
          <w:b/>
          <w:spacing w:val="17"/>
          <w:sz w:val="24"/>
          <w:szCs w:val="24"/>
        </w:rPr>
        <w:t xml:space="preserve"> </w:t>
      </w:r>
      <w:r w:rsidRPr="00281FC3">
        <w:rPr>
          <w:rFonts w:ascii="Arial" w:hAnsi="Arial"/>
          <w:b/>
          <w:sz w:val="24"/>
          <w:szCs w:val="24"/>
        </w:rPr>
        <w:t>Novena</w:t>
      </w:r>
    </w:p>
    <w:p w14:paraId="2915CA7A" w14:textId="77777777" w:rsidR="00C456FA" w:rsidRPr="00281FC3" w:rsidRDefault="00C456FA" w:rsidP="00304C54">
      <w:pPr>
        <w:tabs>
          <w:tab w:val="left" w:pos="8334"/>
        </w:tabs>
        <w:spacing w:before="116"/>
        <w:ind w:left="441" w:right="502"/>
        <w:jc w:val="center"/>
        <w:rPr>
          <w:rFonts w:ascii="Arial" w:hAnsi="Arial"/>
          <w:b/>
          <w:sz w:val="24"/>
          <w:szCs w:val="24"/>
        </w:rPr>
      </w:pPr>
      <w:r w:rsidRPr="00281FC3">
        <w:rPr>
          <w:rFonts w:ascii="Arial" w:hAnsi="Arial"/>
          <w:b/>
          <w:sz w:val="24"/>
          <w:szCs w:val="24"/>
        </w:rPr>
        <w:t>Derechos</w:t>
      </w:r>
      <w:r w:rsidRPr="00281FC3">
        <w:rPr>
          <w:rFonts w:ascii="Arial" w:hAnsi="Arial"/>
          <w:b/>
          <w:spacing w:val="21"/>
          <w:sz w:val="24"/>
          <w:szCs w:val="24"/>
        </w:rPr>
        <w:t xml:space="preserve"> </w:t>
      </w:r>
      <w:r w:rsidRPr="00281FC3">
        <w:rPr>
          <w:rFonts w:ascii="Arial" w:hAnsi="Arial"/>
          <w:b/>
          <w:sz w:val="24"/>
          <w:szCs w:val="24"/>
        </w:rPr>
        <w:t>por</w:t>
      </w:r>
      <w:r w:rsidRPr="00281FC3">
        <w:rPr>
          <w:rFonts w:ascii="Arial" w:hAnsi="Arial"/>
          <w:b/>
          <w:spacing w:val="5"/>
          <w:sz w:val="24"/>
          <w:szCs w:val="24"/>
        </w:rPr>
        <w:t xml:space="preserve"> </w:t>
      </w:r>
      <w:r w:rsidRPr="00281FC3">
        <w:rPr>
          <w:rFonts w:ascii="Arial" w:hAnsi="Arial"/>
          <w:b/>
          <w:sz w:val="24"/>
          <w:szCs w:val="24"/>
        </w:rPr>
        <w:t>Servicio</w:t>
      </w:r>
      <w:r w:rsidRPr="00281FC3">
        <w:rPr>
          <w:rFonts w:ascii="Arial" w:hAnsi="Arial"/>
          <w:b/>
          <w:spacing w:val="17"/>
          <w:sz w:val="24"/>
          <w:szCs w:val="24"/>
        </w:rPr>
        <w:t xml:space="preserve"> </w:t>
      </w:r>
      <w:r w:rsidRPr="00281FC3">
        <w:rPr>
          <w:rFonts w:ascii="Arial" w:hAnsi="Arial"/>
          <w:b/>
          <w:sz w:val="24"/>
          <w:szCs w:val="24"/>
        </w:rPr>
        <w:t>de</w:t>
      </w:r>
      <w:r w:rsidRPr="00281FC3">
        <w:rPr>
          <w:rFonts w:ascii="Arial" w:hAnsi="Arial"/>
          <w:b/>
          <w:spacing w:val="9"/>
          <w:sz w:val="24"/>
          <w:szCs w:val="24"/>
        </w:rPr>
        <w:t xml:space="preserve"> </w:t>
      </w:r>
      <w:r w:rsidRPr="00281FC3">
        <w:rPr>
          <w:rFonts w:ascii="Arial" w:hAnsi="Arial"/>
          <w:b/>
          <w:sz w:val="24"/>
          <w:szCs w:val="24"/>
        </w:rPr>
        <w:t>Alumbrado</w:t>
      </w:r>
      <w:r w:rsidRPr="00281FC3">
        <w:rPr>
          <w:rFonts w:ascii="Arial" w:hAnsi="Arial"/>
          <w:b/>
          <w:spacing w:val="19"/>
          <w:sz w:val="24"/>
          <w:szCs w:val="24"/>
        </w:rPr>
        <w:t xml:space="preserve"> </w:t>
      </w:r>
      <w:r w:rsidRPr="00281FC3">
        <w:rPr>
          <w:rFonts w:ascii="Arial" w:hAnsi="Arial"/>
          <w:b/>
          <w:sz w:val="24"/>
          <w:szCs w:val="24"/>
        </w:rPr>
        <w:t>Público</w:t>
      </w:r>
    </w:p>
    <w:p w14:paraId="44057EC4" w14:textId="77777777" w:rsidR="00C456FA" w:rsidRPr="00281FC3" w:rsidRDefault="00C456FA" w:rsidP="00304C54">
      <w:pPr>
        <w:pStyle w:val="Textoindependiente"/>
        <w:tabs>
          <w:tab w:val="left" w:pos="8334"/>
        </w:tabs>
        <w:spacing w:before="10"/>
        <w:rPr>
          <w:rFonts w:ascii="Arial"/>
          <w:b/>
        </w:rPr>
      </w:pPr>
    </w:p>
    <w:p w14:paraId="26C6D16B" w14:textId="3A8B282E" w:rsidR="00C3362B" w:rsidRDefault="00F14661" w:rsidP="00F14661">
      <w:pPr>
        <w:pStyle w:val="Textoindependiente"/>
        <w:tabs>
          <w:tab w:val="left" w:pos="8334"/>
        </w:tabs>
        <w:spacing w:line="360" w:lineRule="auto"/>
        <w:ind w:left="441" w:right="614"/>
        <w:jc w:val="both"/>
        <w:rPr>
          <w:rFonts w:ascii="Arial" w:hAnsi="Arial"/>
        </w:rPr>
      </w:pPr>
      <w:r w:rsidRPr="00F14661">
        <w:rPr>
          <w:rFonts w:ascii="Arial" w:hAnsi="Arial"/>
          <w:b/>
        </w:rPr>
        <w:t>Artículo 26.-</w:t>
      </w:r>
      <w:r>
        <w:rPr>
          <w:rFonts w:ascii="Arial" w:hAnsi="Arial"/>
          <w:b/>
        </w:rPr>
        <w:t xml:space="preserve"> </w:t>
      </w:r>
      <w:r w:rsidRPr="00F14661">
        <w:rPr>
          <w:rFonts w:ascii="Arial" w:hAnsi="Arial"/>
        </w:rPr>
        <w:t>El derecho por el servicio de alumbrado público será el que resulte de aplicar la tarifa establecida en la Ley de Hacienda para el Municipio de Akil, Yucatán, conforme a las disposiciones vigentes en materia de contribuciones municipales.</w:t>
      </w:r>
    </w:p>
    <w:p w14:paraId="07914EF2" w14:textId="77777777" w:rsidR="00BD73AE" w:rsidRDefault="00BD73AE" w:rsidP="00F14661">
      <w:pPr>
        <w:pStyle w:val="Textoindependiente"/>
        <w:tabs>
          <w:tab w:val="left" w:pos="8334"/>
        </w:tabs>
        <w:spacing w:line="360" w:lineRule="auto"/>
        <w:ind w:left="441" w:right="614"/>
        <w:jc w:val="both"/>
        <w:rPr>
          <w:rFonts w:ascii="Arial" w:hAnsi="Arial"/>
        </w:rPr>
      </w:pPr>
    </w:p>
    <w:p w14:paraId="6311481C" w14:textId="77777777" w:rsidR="00F14661" w:rsidRPr="00F14661" w:rsidRDefault="00F14661" w:rsidP="00DE1BF1">
      <w:pPr>
        <w:pStyle w:val="Textoindependiente"/>
        <w:tabs>
          <w:tab w:val="left" w:pos="8334"/>
        </w:tabs>
        <w:ind w:left="441" w:right="614"/>
        <w:jc w:val="both"/>
        <w:rPr>
          <w:rFonts w:ascii="Arial" w:hAnsi="Arial" w:cs="Arial"/>
          <w:b/>
        </w:rPr>
      </w:pPr>
      <w:r w:rsidRPr="00F14661">
        <w:rPr>
          <w:rFonts w:ascii="Arial" w:hAnsi="Arial" w:cs="Arial"/>
          <w:b/>
        </w:rPr>
        <w:t>Párrafo segundo.</w:t>
      </w:r>
    </w:p>
    <w:p w14:paraId="2908446C" w14:textId="6F78F953" w:rsidR="00F14661" w:rsidRDefault="00F14661" w:rsidP="00DE1BF1">
      <w:pPr>
        <w:pStyle w:val="Textoindependiente"/>
        <w:tabs>
          <w:tab w:val="left" w:pos="8334"/>
        </w:tabs>
        <w:ind w:left="441" w:right="614"/>
        <w:jc w:val="both"/>
        <w:rPr>
          <w:rFonts w:ascii="Arial" w:hAnsi="Arial" w:cs="Arial"/>
        </w:rPr>
      </w:pPr>
      <w:r w:rsidRPr="00F14661">
        <w:rPr>
          <w:rFonts w:ascii="Arial" w:hAnsi="Arial" w:cs="Arial"/>
        </w:rPr>
        <w:t>Dicho derecho se determinará con base en los consumos de energía eléctrica registrados por la Comisión Federal de Electricidad (CFE), de acuerdo con los convenios de coordinación y colaboración suscritos entre el Municipio y la propia Comisión, en los términos previstos por la Ley de Coordinación Fiscal y los lineamientos emitidos por la Secretaría de Hacienda y Crédito Público.</w:t>
      </w:r>
    </w:p>
    <w:p w14:paraId="198CFCFA" w14:textId="77777777" w:rsidR="000258FD" w:rsidRDefault="000258FD" w:rsidP="00DE1BF1">
      <w:pPr>
        <w:pStyle w:val="Textoindependiente"/>
        <w:tabs>
          <w:tab w:val="left" w:pos="8334"/>
        </w:tabs>
        <w:ind w:left="441" w:right="614"/>
        <w:jc w:val="both"/>
        <w:rPr>
          <w:rFonts w:ascii="Arial" w:hAnsi="Arial" w:cs="Arial"/>
          <w:b/>
        </w:rPr>
      </w:pPr>
    </w:p>
    <w:p w14:paraId="4F253049" w14:textId="2EB2B9C1" w:rsidR="00F14661" w:rsidRPr="00F14661" w:rsidRDefault="00F14661" w:rsidP="00DE1BF1">
      <w:pPr>
        <w:pStyle w:val="Textoindependiente"/>
        <w:tabs>
          <w:tab w:val="left" w:pos="8334"/>
        </w:tabs>
        <w:ind w:left="441" w:right="614"/>
        <w:jc w:val="both"/>
        <w:rPr>
          <w:rFonts w:ascii="Arial" w:hAnsi="Arial" w:cs="Arial"/>
          <w:b/>
        </w:rPr>
      </w:pPr>
      <w:r w:rsidRPr="00F14661">
        <w:rPr>
          <w:rFonts w:ascii="Arial" w:hAnsi="Arial" w:cs="Arial"/>
          <w:b/>
        </w:rPr>
        <w:t>Párrafo tercero.</w:t>
      </w:r>
    </w:p>
    <w:p w14:paraId="60BA3410" w14:textId="77777777" w:rsidR="00F14661" w:rsidRPr="00F14661" w:rsidRDefault="00F14661" w:rsidP="00DE1BF1">
      <w:pPr>
        <w:pStyle w:val="Textoindependiente"/>
        <w:tabs>
          <w:tab w:val="left" w:pos="8334"/>
        </w:tabs>
        <w:ind w:left="441" w:right="614"/>
        <w:jc w:val="both"/>
        <w:rPr>
          <w:rFonts w:ascii="Arial" w:hAnsi="Arial" w:cs="Arial"/>
        </w:rPr>
      </w:pPr>
      <w:r w:rsidRPr="00F14661">
        <w:rPr>
          <w:rFonts w:ascii="Arial" w:hAnsi="Arial" w:cs="Arial"/>
        </w:rPr>
        <w:t>El importe recaudado por este concepto será destinado exclusivamente a:</w:t>
      </w:r>
    </w:p>
    <w:p w14:paraId="626C37F5" w14:textId="77777777" w:rsidR="00F14661" w:rsidRPr="00F14661" w:rsidRDefault="00F14661" w:rsidP="00DE1BF1">
      <w:pPr>
        <w:pStyle w:val="Textoindependiente"/>
        <w:tabs>
          <w:tab w:val="left" w:pos="8334"/>
        </w:tabs>
        <w:ind w:left="441" w:right="614"/>
        <w:jc w:val="both"/>
        <w:rPr>
          <w:rFonts w:ascii="Arial" w:hAnsi="Arial" w:cs="Arial"/>
        </w:rPr>
      </w:pPr>
      <w:r w:rsidRPr="00F14661">
        <w:rPr>
          <w:rFonts w:ascii="Arial" w:hAnsi="Arial" w:cs="Arial"/>
        </w:rPr>
        <w:t>I. La operación, mantenimiento y modernización de la infraestructura de alumbrado público municipal.</w:t>
      </w:r>
    </w:p>
    <w:p w14:paraId="6CAB8C4A" w14:textId="77777777" w:rsidR="00F14661" w:rsidRPr="00F14661" w:rsidRDefault="00F14661" w:rsidP="00DE1BF1">
      <w:pPr>
        <w:pStyle w:val="Textoindependiente"/>
        <w:tabs>
          <w:tab w:val="left" w:pos="8334"/>
        </w:tabs>
        <w:ind w:left="441" w:right="614"/>
        <w:jc w:val="both"/>
        <w:rPr>
          <w:rFonts w:ascii="Arial" w:hAnsi="Arial" w:cs="Arial"/>
        </w:rPr>
      </w:pPr>
      <w:r w:rsidRPr="00F14661">
        <w:rPr>
          <w:rFonts w:ascii="Arial" w:hAnsi="Arial" w:cs="Arial"/>
        </w:rPr>
        <w:t>II. La sustitución de luminarias por tecnologías más eficientes y sostenibles.</w:t>
      </w:r>
    </w:p>
    <w:p w14:paraId="0C31EE5E" w14:textId="77777777" w:rsidR="00F14661" w:rsidRPr="00F14661" w:rsidRDefault="00F14661" w:rsidP="00DE1BF1">
      <w:pPr>
        <w:pStyle w:val="Textoindependiente"/>
        <w:tabs>
          <w:tab w:val="left" w:pos="8334"/>
        </w:tabs>
        <w:ind w:left="441" w:right="614"/>
        <w:jc w:val="both"/>
        <w:rPr>
          <w:rFonts w:ascii="Arial" w:hAnsi="Arial" w:cs="Arial"/>
        </w:rPr>
      </w:pPr>
      <w:r w:rsidRPr="00F14661">
        <w:rPr>
          <w:rFonts w:ascii="Arial" w:hAnsi="Arial" w:cs="Arial"/>
        </w:rPr>
        <w:t>III. La extensión del servicio a zonas habitacionales, rurales o urbanas que carezcan del mismo.</w:t>
      </w:r>
    </w:p>
    <w:p w14:paraId="72924CCF" w14:textId="77777777" w:rsidR="00F14661" w:rsidRPr="00F14661" w:rsidRDefault="00F14661" w:rsidP="00DE1BF1">
      <w:pPr>
        <w:pStyle w:val="Textoindependiente"/>
        <w:tabs>
          <w:tab w:val="left" w:pos="8334"/>
        </w:tabs>
        <w:ind w:left="441" w:right="614"/>
        <w:jc w:val="both"/>
        <w:rPr>
          <w:rFonts w:ascii="Arial" w:hAnsi="Arial" w:cs="Arial"/>
        </w:rPr>
      </w:pPr>
    </w:p>
    <w:p w14:paraId="71999808" w14:textId="77777777" w:rsidR="00F14661" w:rsidRPr="00F14661" w:rsidRDefault="00F14661" w:rsidP="00DE1BF1">
      <w:pPr>
        <w:pStyle w:val="Textoindependiente"/>
        <w:tabs>
          <w:tab w:val="left" w:pos="8334"/>
        </w:tabs>
        <w:ind w:left="441" w:right="614"/>
        <w:jc w:val="both"/>
        <w:rPr>
          <w:rFonts w:ascii="Arial" w:hAnsi="Arial" w:cs="Arial"/>
          <w:b/>
        </w:rPr>
      </w:pPr>
      <w:r w:rsidRPr="00F14661">
        <w:rPr>
          <w:rFonts w:ascii="Arial" w:hAnsi="Arial" w:cs="Arial"/>
          <w:b/>
        </w:rPr>
        <w:t>Párrafo cuarto.</w:t>
      </w:r>
    </w:p>
    <w:p w14:paraId="2C6A6E68" w14:textId="77777777" w:rsidR="00F14661" w:rsidRPr="00F14661" w:rsidRDefault="00F14661" w:rsidP="00DE1BF1">
      <w:pPr>
        <w:pStyle w:val="Textoindependiente"/>
        <w:tabs>
          <w:tab w:val="left" w:pos="8334"/>
        </w:tabs>
        <w:ind w:left="441" w:right="614"/>
        <w:jc w:val="both"/>
        <w:rPr>
          <w:rFonts w:ascii="Arial" w:hAnsi="Arial" w:cs="Arial"/>
        </w:rPr>
      </w:pPr>
      <w:r w:rsidRPr="00F14661">
        <w:rPr>
          <w:rFonts w:ascii="Arial" w:hAnsi="Arial" w:cs="Arial"/>
        </w:rPr>
        <w:lastRenderedPageBreak/>
        <w:t>El Ayuntamiento podrá celebrar convenios con instituciones públicas o privadas para la mejora, modernización o financiamiento del alumbrado público, garantizando en todo momento la transparencia y rendición de cuentas sobre la aplicación de los recursos.</w:t>
      </w:r>
    </w:p>
    <w:p w14:paraId="0A1A5D3B" w14:textId="77777777" w:rsidR="00F14661" w:rsidRPr="00F14661" w:rsidRDefault="00F14661" w:rsidP="00DE1BF1">
      <w:pPr>
        <w:pStyle w:val="Textoindependiente"/>
        <w:tabs>
          <w:tab w:val="left" w:pos="8334"/>
        </w:tabs>
        <w:ind w:left="441" w:right="614"/>
        <w:jc w:val="both"/>
        <w:rPr>
          <w:rFonts w:ascii="Arial" w:hAnsi="Arial" w:cs="Arial"/>
        </w:rPr>
      </w:pPr>
    </w:p>
    <w:p w14:paraId="307764EB" w14:textId="77777777" w:rsidR="00F14661" w:rsidRPr="00F14661" w:rsidRDefault="00F14661" w:rsidP="00DE1BF1">
      <w:pPr>
        <w:pStyle w:val="Textoindependiente"/>
        <w:tabs>
          <w:tab w:val="left" w:pos="8334"/>
        </w:tabs>
        <w:ind w:left="441" w:right="614"/>
        <w:jc w:val="both"/>
        <w:rPr>
          <w:rFonts w:ascii="Arial" w:hAnsi="Arial" w:cs="Arial"/>
          <w:b/>
        </w:rPr>
      </w:pPr>
      <w:r w:rsidRPr="00F14661">
        <w:rPr>
          <w:rFonts w:ascii="Arial" w:hAnsi="Arial" w:cs="Arial"/>
          <w:b/>
        </w:rPr>
        <w:t>Párrafo quinto.</w:t>
      </w:r>
    </w:p>
    <w:p w14:paraId="0C03F9C5" w14:textId="38F2860F" w:rsidR="00F14661" w:rsidRDefault="00F14661" w:rsidP="00DE1BF1">
      <w:pPr>
        <w:pStyle w:val="Textoindependiente"/>
        <w:tabs>
          <w:tab w:val="left" w:pos="8334"/>
        </w:tabs>
        <w:ind w:left="441" w:right="614"/>
        <w:jc w:val="both"/>
        <w:rPr>
          <w:rFonts w:ascii="Arial" w:hAnsi="Arial" w:cs="Arial"/>
        </w:rPr>
      </w:pPr>
      <w:r w:rsidRPr="00F14661">
        <w:rPr>
          <w:rFonts w:ascii="Arial" w:hAnsi="Arial" w:cs="Arial"/>
        </w:rPr>
        <w:t>El pago de este derecho será obligatorio para todos los usuarios del servicio de energía eléctrica dentro del Municipio, en la proporción y términos que establezca la Ley de Hacienda Municipal, salvo los casos de exención legal expresa determinados por las autoridades competentes.</w:t>
      </w:r>
    </w:p>
    <w:p w14:paraId="4B0DB049" w14:textId="6730BB41" w:rsidR="00F14661" w:rsidRDefault="00F14661" w:rsidP="00F14661">
      <w:pPr>
        <w:pStyle w:val="Textoindependiente"/>
        <w:tabs>
          <w:tab w:val="left" w:pos="8334"/>
        </w:tabs>
        <w:spacing w:line="360" w:lineRule="auto"/>
        <w:ind w:left="441" w:right="614"/>
        <w:jc w:val="both"/>
        <w:rPr>
          <w:rFonts w:ascii="Arial" w:hAnsi="Arial" w:cs="Arial"/>
        </w:rPr>
      </w:pPr>
    </w:p>
    <w:p w14:paraId="538CAB8A" w14:textId="77777777" w:rsidR="00F14661" w:rsidRPr="00F14661" w:rsidRDefault="00F14661" w:rsidP="00F14661">
      <w:pPr>
        <w:pStyle w:val="Textoindependiente"/>
        <w:tabs>
          <w:tab w:val="left" w:pos="8334"/>
        </w:tabs>
        <w:spacing w:line="360" w:lineRule="auto"/>
        <w:ind w:left="441" w:right="614"/>
        <w:jc w:val="both"/>
        <w:rPr>
          <w:rFonts w:ascii="Arial" w:hAnsi="Arial" w:cs="Arial"/>
        </w:rPr>
      </w:pPr>
    </w:p>
    <w:p w14:paraId="3484CDF0" w14:textId="341A647B" w:rsidR="00C456FA" w:rsidRPr="00F14661" w:rsidRDefault="00C456FA" w:rsidP="00304C54">
      <w:pPr>
        <w:tabs>
          <w:tab w:val="left" w:pos="8334"/>
        </w:tabs>
        <w:ind w:left="441" w:right="501"/>
        <w:jc w:val="center"/>
        <w:rPr>
          <w:rFonts w:ascii="Arial" w:hAnsi="Arial"/>
          <w:b/>
          <w:sz w:val="24"/>
          <w:szCs w:val="24"/>
        </w:rPr>
      </w:pPr>
      <w:r w:rsidRPr="00F14661">
        <w:rPr>
          <w:rFonts w:ascii="Arial" w:hAnsi="Arial"/>
          <w:b/>
          <w:sz w:val="24"/>
          <w:szCs w:val="24"/>
        </w:rPr>
        <w:t>Sección</w:t>
      </w:r>
      <w:r w:rsidRPr="00F14661">
        <w:rPr>
          <w:rFonts w:ascii="Arial" w:hAnsi="Arial"/>
          <w:b/>
          <w:spacing w:val="11"/>
          <w:sz w:val="24"/>
          <w:szCs w:val="24"/>
        </w:rPr>
        <w:t xml:space="preserve"> </w:t>
      </w:r>
      <w:r w:rsidRPr="00F14661">
        <w:rPr>
          <w:rFonts w:ascii="Arial" w:hAnsi="Arial"/>
          <w:b/>
          <w:sz w:val="24"/>
          <w:szCs w:val="24"/>
        </w:rPr>
        <w:t>Décima</w:t>
      </w:r>
    </w:p>
    <w:p w14:paraId="65DD49CD" w14:textId="77777777" w:rsidR="00C456FA" w:rsidRPr="00F14661" w:rsidRDefault="00C456FA" w:rsidP="00304C54">
      <w:pPr>
        <w:tabs>
          <w:tab w:val="left" w:pos="8334"/>
        </w:tabs>
        <w:spacing w:before="115"/>
        <w:ind w:left="665" w:right="724"/>
        <w:jc w:val="center"/>
        <w:rPr>
          <w:rFonts w:ascii="Arial" w:hAnsi="Arial"/>
          <w:b/>
          <w:sz w:val="24"/>
          <w:szCs w:val="24"/>
        </w:rPr>
      </w:pPr>
      <w:r w:rsidRPr="00F14661">
        <w:rPr>
          <w:rFonts w:ascii="Arial" w:hAnsi="Arial"/>
          <w:b/>
          <w:sz w:val="24"/>
          <w:szCs w:val="24"/>
        </w:rPr>
        <w:t>Derechos</w:t>
      </w:r>
      <w:r w:rsidRPr="00F14661">
        <w:rPr>
          <w:rFonts w:ascii="Arial" w:hAnsi="Arial"/>
          <w:b/>
          <w:spacing w:val="19"/>
          <w:sz w:val="24"/>
          <w:szCs w:val="24"/>
        </w:rPr>
        <w:t xml:space="preserve"> </w:t>
      </w:r>
      <w:r w:rsidRPr="00F14661">
        <w:rPr>
          <w:rFonts w:ascii="Arial" w:hAnsi="Arial"/>
          <w:b/>
          <w:sz w:val="24"/>
          <w:szCs w:val="24"/>
        </w:rPr>
        <w:t>por</w:t>
      </w:r>
      <w:r w:rsidRPr="00F14661">
        <w:rPr>
          <w:rFonts w:ascii="Arial" w:hAnsi="Arial"/>
          <w:b/>
          <w:spacing w:val="3"/>
          <w:sz w:val="24"/>
          <w:szCs w:val="24"/>
        </w:rPr>
        <w:t xml:space="preserve"> </w:t>
      </w:r>
      <w:r w:rsidRPr="00F14661">
        <w:rPr>
          <w:rFonts w:ascii="Arial" w:hAnsi="Arial"/>
          <w:b/>
          <w:sz w:val="24"/>
          <w:szCs w:val="24"/>
        </w:rPr>
        <w:t>Servicios</w:t>
      </w:r>
      <w:r w:rsidRPr="00F14661">
        <w:rPr>
          <w:rFonts w:ascii="Arial" w:hAnsi="Arial"/>
          <w:b/>
          <w:spacing w:val="21"/>
          <w:sz w:val="24"/>
          <w:szCs w:val="24"/>
        </w:rPr>
        <w:t xml:space="preserve"> </w:t>
      </w:r>
      <w:r w:rsidRPr="00F14661">
        <w:rPr>
          <w:rFonts w:ascii="Arial" w:hAnsi="Arial"/>
          <w:b/>
          <w:sz w:val="24"/>
          <w:szCs w:val="24"/>
        </w:rPr>
        <w:t>de</w:t>
      </w:r>
      <w:r w:rsidRPr="00F14661">
        <w:rPr>
          <w:rFonts w:ascii="Arial" w:hAnsi="Arial"/>
          <w:b/>
          <w:spacing w:val="8"/>
          <w:sz w:val="24"/>
          <w:szCs w:val="24"/>
        </w:rPr>
        <w:t xml:space="preserve"> </w:t>
      </w:r>
      <w:r w:rsidRPr="00F14661">
        <w:rPr>
          <w:rFonts w:ascii="Arial" w:hAnsi="Arial"/>
          <w:b/>
          <w:sz w:val="24"/>
          <w:szCs w:val="24"/>
        </w:rPr>
        <w:t>la</w:t>
      </w:r>
      <w:r w:rsidRPr="00F14661">
        <w:rPr>
          <w:rFonts w:ascii="Arial" w:hAnsi="Arial"/>
          <w:b/>
          <w:spacing w:val="7"/>
          <w:sz w:val="24"/>
          <w:szCs w:val="24"/>
        </w:rPr>
        <w:t xml:space="preserve"> </w:t>
      </w:r>
      <w:r w:rsidRPr="00F14661">
        <w:rPr>
          <w:rFonts w:ascii="Arial" w:hAnsi="Arial"/>
          <w:b/>
          <w:sz w:val="24"/>
          <w:szCs w:val="24"/>
        </w:rPr>
        <w:t>Unidad</w:t>
      </w:r>
      <w:r w:rsidRPr="00F14661">
        <w:rPr>
          <w:rFonts w:ascii="Arial" w:hAnsi="Arial"/>
          <w:b/>
          <w:spacing w:val="11"/>
          <w:sz w:val="24"/>
          <w:szCs w:val="24"/>
        </w:rPr>
        <w:t xml:space="preserve"> </w:t>
      </w:r>
      <w:r w:rsidRPr="00F14661">
        <w:rPr>
          <w:rFonts w:ascii="Arial" w:hAnsi="Arial"/>
          <w:b/>
          <w:sz w:val="24"/>
          <w:szCs w:val="24"/>
        </w:rPr>
        <w:t>de</w:t>
      </w:r>
      <w:r w:rsidRPr="00F14661">
        <w:rPr>
          <w:rFonts w:ascii="Arial" w:hAnsi="Arial"/>
          <w:b/>
          <w:spacing w:val="2"/>
          <w:sz w:val="24"/>
          <w:szCs w:val="24"/>
        </w:rPr>
        <w:t xml:space="preserve"> </w:t>
      </w:r>
      <w:r w:rsidRPr="00F14661">
        <w:rPr>
          <w:rFonts w:ascii="Arial" w:hAnsi="Arial"/>
          <w:b/>
          <w:sz w:val="24"/>
          <w:szCs w:val="24"/>
        </w:rPr>
        <w:t>Acceso</w:t>
      </w:r>
      <w:r w:rsidRPr="00F14661">
        <w:rPr>
          <w:rFonts w:ascii="Arial" w:hAnsi="Arial"/>
          <w:b/>
          <w:spacing w:val="10"/>
          <w:sz w:val="24"/>
          <w:szCs w:val="24"/>
        </w:rPr>
        <w:t xml:space="preserve"> </w:t>
      </w:r>
      <w:r w:rsidRPr="00F14661">
        <w:rPr>
          <w:rFonts w:ascii="Arial" w:hAnsi="Arial"/>
          <w:b/>
          <w:sz w:val="24"/>
          <w:szCs w:val="24"/>
        </w:rPr>
        <w:t>a</w:t>
      </w:r>
      <w:r w:rsidRPr="00F14661">
        <w:rPr>
          <w:rFonts w:ascii="Arial" w:hAnsi="Arial"/>
          <w:b/>
          <w:spacing w:val="6"/>
          <w:sz w:val="24"/>
          <w:szCs w:val="24"/>
        </w:rPr>
        <w:t xml:space="preserve"> </w:t>
      </w:r>
      <w:r w:rsidRPr="00F14661">
        <w:rPr>
          <w:rFonts w:ascii="Arial" w:hAnsi="Arial"/>
          <w:b/>
          <w:sz w:val="24"/>
          <w:szCs w:val="24"/>
        </w:rPr>
        <w:t>la</w:t>
      </w:r>
      <w:r w:rsidRPr="00F14661">
        <w:rPr>
          <w:rFonts w:ascii="Arial" w:hAnsi="Arial"/>
          <w:b/>
          <w:spacing w:val="1"/>
          <w:sz w:val="24"/>
          <w:szCs w:val="24"/>
        </w:rPr>
        <w:t xml:space="preserve"> </w:t>
      </w:r>
      <w:r w:rsidRPr="00F14661">
        <w:rPr>
          <w:rFonts w:ascii="Arial" w:hAnsi="Arial"/>
          <w:b/>
          <w:sz w:val="24"/>
          <w:szCs w:val="24"/>
        </w:rPr>
        <w:t>Información</w:t>
      </w:r>
    </w:p>
    <w:p w14:paraId="7565209A" w14:textId="77777777" w:rsidR="00C456FA" w:rsidRPr="00FD6C76" w:rsidRDefault="00C456FA" w:rsidP="00304C54">
      <w:pPr>
        <w:pStyle w:val="Textoindependiente"/>
        <w:tabs>
          <w:tab w:val="left" w:pos="8334"/>
        </w:tabs>
        <w:rPr>
          <w:rFonts w:ascii="Arial"/>
          <w:b/>
          <w:sz w:val="22"/>
        </w:rPr>
      </w:pPr>
    </w:p>
    <w:p w14:paraId="43A099B3" w14:textId="77777777" w:rsidR="00C456FA" w:rsidRPr="00FD6C76" w:rsidRDefault="00C456FA" w:rsidP="00304C54">
      <w:pPr>
        <w:pStyle w:val="Textoindependiente"/>
        <w:tabs>
          <w:tab w:val="left" w:pos="8334"/>
        </w:tabs>
        <w:spacing w:before="11"/>
        <w:rPr>
          <w:rFonts w:ascii="Arial"/>
          <w:b/>
          <w:sz w:val="17"/>
        </w:rPr>
      </w:pPr>
    </w:p>
    <w:p w14:paraId="2B49C90C" w14:textId="1D88FDF9" w:rsidR="00C456FA" w:rsidRPr="00FD6C76" w:rsidRDefault="00C456FA" w:rsidP="008F1763">
      <w:pPr>
        <w:pStyle w:val="Textoindependiente"/>
        <w:tabs>
          <w:tab w:val="left" w:pos="8334"/>
        </w:tabs>
        <w:spacing w:line="360" w:lineRule="auto"/>
        <w:ind w:left="441"/>
      </w:pPr>
      <w:r w:rsidRPr="00FD6C76">
        <w:rPr>
          <w:rFonts w:ascii="Arial" w:hAnsi="Arial"/>
          <w:b/>
        </w:rPr>
        <w:t>Artículo</w:t>
      </w:r>
      <w:r w:rsidRPr="00FD6C76">
        <w:rPr>
          <w:rFonts w:ascii="Arial" w:hAnsi="Arial"/>
          <w:b/>
          <w:spacing w:val="4"/>
        </w:rPr>
        <w:t xml:space="preserve"> </w:t>
      </w:r>
      <w:r w:rsidRPr="00FD6C76">
        <w:rPr>
          <w:rFonts w:ascii="Arial" w:hAnsi="Arial"/>
          <w:b/>
        </w:rPr>
        <w:t>27.-</w:t>
      </w:r>
      <w:r w:rsidRPr="00FD6C76">
        <w:rPr>
          <w:rFonts w:ascii="Arial" w:hAnsi="Arial"/>
          <w:b/>
          <w:spacing w:val="51"/>
        </w:rPr>
        <w:t xml:space="preserve"> </w:t>
      </w:r>
      <w:r w:rsidRPr="00FD6C76">
        <w:t>Los</w:t>
      </w:r>
      <w:r w:rsidRPr="00FD6C76">
        <w:rPr>
          <w:spacing w:val="52"/>
        </w:rPr>
        <w:t xml:space="preserve"> </w:t>
      </w:r>
      <w:r w:rsidRPr="00FD6C76">
        <w:t>derechos</w:t>
      </w:r>
      <w:r w:rsidRPr="00FD6C76">
        <w:rPr>
          <w:spacing w:val="52"/>
        </w:rPr>
        <w:t xml:space="preserve"> </w:t>
      </w:r>
      <w:r w:rsidRPr="00FD6C76">
        <w:t>por</w:t>
      </w:r>
      <w:r w:rsidRPr="00FD6C76">
        <w:rPr>
          <w:spacing w:val="51"/>
        </w:rPr>
        <w:t xml:space="preserve"> </w:t>
      </w:r>
      <w:r w:rsidRPr="00FD6C76">
        <w:t>el</w:t>
      </w:r>
      <w:r w:rsidRPr="00FD6C76">
        <w:rPr>
          <w:spacing w:val="51"/>
        </w:rPr>
        <w:t xml:space="preserve"> </w:t>
      </w:r>
      <w:r w:rsidRPr="00FD6C76">
        <w:t>servicio</w:t>
      </w:r>
      <w:r w:rsidRPr="00FD6C76">
        <w:rPr>
          <w:spacing w:val="51"/>
        </w:rPr>
        <w:t xml:space="preserve"> </w:t>
      </w:r>
      <w:r w:rsidRPr="00FD6C76">
        <w:t>que</w:t>
      </w:r>
      <w:r w:rsidRPr="00FD6C76">
        <w:rPr>
          <w:spacing w:val="50"/>
        </w:rPr>
        <w:t xml:space="preserve"> </w:t>
      </w:r>
      <w:r w:rsidRPr="00FD6C76">
        <w:t>proporciona</w:t>
      </w:r>
      <w:r w:rsidRPr="00FD6C76">
        <w:rPr>
          <w:spacing w:val="52"/>
        </w:rPr>
        <w:t xml:space="preserve"> </w:t>
      </w:r>
      <w:r w:rsidRPr="00FD6C76">
        <w:t>la</w:t>
      </w:r>
      <w:r w:rsidRPr="00FD6C76">
        <w:rPr>
          <w:spacing w:val="49"/>
        </w:rPr>
        <w:t xml:space="preserve"> </w:t>
      </w:r>
      <w:r w:rsidRPr="00FD6C76">
        <w:t>Unidad</w:t>
      </w:r>
      <w:r w:rsidRPr="00FD6C76">
        <w:rPr>
          <w:spacing w:val="52"/>
        </w:rPr>
        <w:t xml:space="preserve"> </w:t>
      </w:r>
      <w:r w:rsidRPr="00FD6C76">
        <w:t>Municipal</w:t>
      </w:r>
      <w:r w:rsidRPr="00FD6C76">
        <w:rPr>
          <w:spacing w:val="49"/>
        </w:rPr>
        <w:t xml:space="preserve"> </w:t>
      </w:r>
      <w:r w:rsidRPr="00FD6C76">
        <w:t>de</w:t>
      </w:r>
      <w:r w:rsidRPr="00FD6C76">
        <w:rPr>
          <w:spacing w:val="52"/>
        </w:rPr>
        <w:t xml:space="preserve"> </w:t>
      </w:r>
      <w:r w:rsidRPr="00FD6C76">
        <w:t>Acceso</w:t>
      </w:r>
      <w:r w:rsidRPr="00FD6C76">
        <w:rPr>
          <w:spacing w:val="52"/>
        </w:rPr>
        <w:t xml:space="preserve"> </w:t>
      </w:r>
      <w:r w:rsidRPr="00FD6C76">
        <w:t>a</w:t>
      </w:r>
      <w:r w:rsidRPr="00FD6C76">
        <w:rPr>
          <w:spacing w:val="52"/>
        </w:rPr>
        <w:t xml:space="preserve"> </w:t>
      </w:r>
      <w:r w:rsidRPr="00FD6C76">
        <w:t>la</w:t>
      </w:r>
      <w:r w:rsidRPr="00FD6C76">
        <w:rPr>
          <w:spacing w:val="-53"/>
        </w:rPr>
        <w:t xml:space="preserve"> </w:t>
      </w:r>
      <w:r w:rsidRPr="00FD6C76">
        <w:t>Información</w:t>
      </w:r>
      <w:r w:rsidRPr="00FD6C76">
        <w:rPr>
          <w:spacing w:val="18"/>
        </w:rPr>
        <w:t xml:space="preserve"> </w:t>
      </w:r>
      <w:r w:rsidRPr="00FD6C76">
        <w:t>Pública</w:t>
      </w:r>
      <w:r w:rsidRPr="00FD6C76">
        <w:rPr>
          <w:spacing w:val="16"/>
        </w:rPr>
        <w:t xml:space="preserve"> </w:t>
      </w:r>
      <w:r w:rsidRPr="00FD6C76">
        <w:t>Municipal,</w:t>
      </w:r>
      <w:r w:rsidRPr="00FD6C76">
        <w:rPr>
          <w:spacing w:val="18"/>
        </w:rPr>
        <w:t xml:space="preserve"> </w:t>
      </w:r>
      <w:r w:rsidRPr="00FD6C76">
        <w:t>se</w:t>
      </w:r>
      <w:r w:rsidRPr="00FD6C76">
        <w:rPr>
          <w:spacing w:val="4"/>
        </w:rPr>
        <w:t xml:space="preserve"> </w:t>
      </w:r>
      <w:r w:rsidRPr="00FD6C76">
        <w:t>pagarán</w:t>
      </w:r>
      <w:r w:rsidRPr="00FD6C76">
        <w:rPr>
          <w:spacing w:val="12"/>
        </w:rPr>
        <w:t xml:space="preserve"> </w:t>
      </w:r>
      <w:r w:rsidRPr="00FD6C76">
        <w:t>de</w:t>
      </w:r>
      <w:r w:rsidRPr="00FD6C76">
        <w:rPr>
          <w:spacing w:val="10"/>
        </w:rPr>
        <w:t xml:space="preserve"> </w:t>
      </w:r>
      <w:r w:rsidRPr="00FD6C76">
        <w:t>conformidad</w:t>
      </w:r>
      <w:r w:rsidRPr="00FD6C76">
        <w:rPr>
          <w:spacing w:val="20"/>
        </w:rPr>
        <w:t xml:space="preserve"> </w:t>
      </w:r>
      <w:r w:rsidRPr="00FD6C76">
        <w:t>con</w:t>
      </w:r>
      <w:r w:rsidRPr="00FD6C76">
        <w:rPr>
          <w:spacing w:val="6"/>
        </w:rPr>
        <w:t xml:space="preserve"> </w:t>
      </w:r>
      <w:r w:rsidRPr="00FD6C76">
        <w:t>las</w:t>
      </w:r>
      <w:r w:rsidRPr="00FD6C76">
        <w:rPr>
          <w:spacing w:val="5"/>
        </w:rPr>
        <w:t xml:space="preserve"> </w:t>
      </w:r>
      <w:r w:rsidRPr="00FD6C76">
        <w:t>siguientes</w:t>
      </w:r>
      <w:r w:rsidRPr="00FD6C76">
        <w:rPr>
          <w:spacing w:val="15"/>
        </w:rPr>
        <w:t xml:space="preserve"> </w:t>
      </w:r>
      <w:r w:rsidRPr="00FD6C76">
        <w:t>tarifas:</w:t>
      </w:r>
    </w:p>
    <w:p w14:paraId="48B2AC8D" w14:textId="77777777" w:rsidR="00C456FA" w:rsidRPr="00FD6C76" w:rsidRDefault="00C456FA" w:rsidP="00304C54">
      <w:pPr>
        <w:pStyle w:val="Textoindependiente"/>
        <w:tabs>
          <w:tab w:val="left" w:pos="8334"/>
        </w:tabs>
        <w:spacing w:before="2"/>
        <w:rPr>
          <w:sz w:val="10"/>
        </w:rPr>
      </w:pPr>
    </w:p>
    <w:tbl>
      <w:tblPr>
        <w:tblStyle w:val="TableNormal1"/>
        <w:tblW w:w="0" w:type="auto"/>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50"/>
        <w:gridCol w:w="1560"/>
      </w:tblGrid>
      <w:tr w:rsidR="00C456FA" w:rsidRPr="00FD6C76" w14:paraId="50420BAE" w14:textId="77777777" w:rsidTr="00C456FA">
        <w:trPr>
          <w:trHeight w:val="329"/>
        </w:trPr>
        <w:tc>
          <w:tcPr>
            <w:tcW w:w="6950" w:type="dxa"/>
          </w:tcPr>
          <w:p w14:paraId="099269E1" w14:textId="77777777" w:rsidR="00C456FA" w:rsidRPr="00FD6C76" w:rsidRDefault="00C456FA" w:rsidP="00304C54">
            <w:pPr>
              <w:pStyle w:val="TableParagraph"/>
              <w:tabs>
                <w:tab w:val="left" w:pos="8334"/>
              </w:tabs>
              <w:ind w:left="4"/>
              <w:rPr>
                <w:sz w:val="20"/>
              </w:rPr>
            </w:pPr>
            <w:r w:rsidRPr="00FD6C76">
              <w:rPr>
                <w:rFonts w:ascii="Arial" w:hAnsi="Arial"/>
                <w:b/>
                <w:sz w:val="20"/>
              </w:rPr>
              <w:t>I.-</w:t>
            </w:r>
            <w:r w:rsidRPr="00FD6C76">
              <w:rPr>
                <w:rFonts w:ascii="Arial" w:hAnsi="Arial"/>
                <w:b/>
                <w:spacing w:val="2"/>
                <w:sz w:val="20"/>
              </w:rPr>
              <w:t xml:space="preserve"> </w:t>
            </w:r>
            <w:r w:rsidRPr="00FD6C76">
              <w:rPr>
                <w:sz w:val="20"/>
              </w:rPr>
              <w:t>Emisión</w:t>
            </w:r>
            <w:r w:rsidRPr="00FD6C76">
              <w:rPr>
                <w:spacing w:val="15"/>
                <w:sz w:val="20"/>
              </w:rPr>
              <w:t xml:space="preserve"> </w:t>
            </w:r>
            <w:r w:rsidRPr="00FD6C76">
              <w:rPr>
                <w:sz w:val="20"/>
              </w:rPr>
              <w:t>de</w:t>
            </w:r>
            <w:r w:rsidRPr="00FD6C76">
              <w:rPr>
                <w:spacing w:val="2"/>
                <w:sz w:val="20"/>
              </w:rPr>
              <w:t xml:space="preserve"> </w:t>
            </w:r>
            <w:r w:rsidRPr="00FD6C76">
              <w:rPr>
                <w:sz w:val="20"/>
              </w:rPr>
              <w:t>copias</w:t>
            </w:r>
            <w:r w:rsidRPr="00FD6C76">
              <w:rPr>
                <w:spacing w:val="11"/>
                <w:sz w:val="20"/>
              </w:rPr>
              <w:t xml:space="preserve"> </w:t>
            </w:r>
            <w:r w:rsidRPr="00FD6C76">
              <w:rPr>
                <w:sz w:val="20"/>
              </w:rPr>
              <w:t>simples</w:t>
            </w:r>
            <w:r w:rsidR="00E93CE1" w:rsidRPr="00FD6C76">
              <w:rPr>
                <w:sz w:val="20"/>
              </w:rPr>
              <w:t xml:space="preserve"> por hoja</w:t>
            </w:r>
          </w:p>
        </w:tc>
        <w:tc>
          <w:tcPr>
            <w:tcW w:w="1560" w:type="dxa"/>
          </w:tcPr>
          <w:p w14:paraId="50F4893F" w14:textId="37CA53FC" w:rsidR="00C456FA" w:rsidRPr="00FD6C76" w:rsidRDefault="007D2A72" w:rsidP="00304C54">
            <w:pPr>
              <w:pStyle w:val="TableParagraph"/>
              <w:tabs>
                <w:tab w:val="left" w:pos="391"/>
                <w:tab w:val="left" w:pos="8334"/>
              </w:tabs>
              <w:ind w:left="5"/>
              <w:jc w:val="right"/>
              <w:rPr>
                <w:sz w:val="20"/>
              </w:rPr>
            </w:pPr>
            <w:r w:rsidRPr="00FD6C76">
              <w:rPr>
                <w:sz w:val="20"/>
              </w:rPr>
              <w:t xml:space="preserve">   </w:t>
            </w:r>
            <w:r w:rsidR="00C456FA" w:rsidRPr="00FD6C76">
              <w:rPr>
                <w:sz w:val="20"/>
              </w:rPr>
              <w:t>$</w:t>
            </w:r>
            <w:r w:rsidRPr="00FD6C76">
              <w:rPr>
                <w:sz w:val="20"/>
              </w:rPr>
              <w:t xml:space="preserve">     </w:t>
            </w:r>
            <w:r w:rsidR="00C456FA" w:rsidRPr="00FD6C76">
              <w:rPr>
                <w:sz w:val="20"/>
              </w:rPr>
              <w:tab/>
            </w:r>
            <w:r w:rsidR="00FD7FDB" w:rsidRPr="00FD6C76">
              <w:rPr>
                <w:sz w:val="20"/>
              </w:rPr>
              <w:t>3</w:t>
            </w:r>
            <w:r w:rsidR="00C456FA" w:rsidRPr="00FD6C76">
              <w:rPr>
                <w:sz w:val="20"/>
              </w:rPr>
              <w:t>.00</w:t>
            </w:r>
          </w:p>
        </w:tc>
      </w:tr>
      <w:tr w:rsidR="00C456FA" w:rsidRPr="00FD6C76" w14:paraId="7FF5EF48" w14:textId="77777777" w:rsidTr="00C456FA">
        <w:trPr>
          <w:trHeight w:val="330"/>
        </w:trPr>
        <w:tc>
          <w:tcPr>
            <w:tcW w:w="6950" w:type="dxa"/>
          </w:tcPr>
          <w:p w14:paraId="10C6EB3B" w14:textId="77777777" w:rsidR="00C456FA" w:rsidRPr="00FD6C76" w:rsidRDefault="00C456FA" w:rsidP="00304C54">
            <w:pPr>
              <w:pStyle w:val="TableParagraph"/>
              <w:tabs>
                <w:tab w:val="left" w:pos="8334"/>
              </w:tabs>
              <w:ind w:left="4"/>
              <w:rPr>
                <w:sz w:val="20"/>
              </w:rPr>
            </w:pPr>
            <w:r w:rsidRPr="00FD6C76">
              <w:rPr>
                <w:rFonts w:ascii="Arial" w:hAnsi="Arial"/>
                <w:b/>
                <w:sz w:val="20"/>
              </w:rPr>
              <w:t>II.-</w:t>
            </w:r>
            <w:r w:rsidRPr="00FD6C76">
              <w:rPr>
                <w:rFonts w:ascii="Arial" w:hAnsi="Arial"/>
                <w:b/>
                <w:spacing w:val="2"/>
                <w:sz w:val="20"/>
              </w:rPr>
              <w:t xml:space="preserve"> </w:t>
            </w:r>
            <w:r w:rsidRPr="00FD6C76">
              <w:rPr>
                <w:sz w:val="20"/>
              </w:rPr>
              <w:t>Expedición</w:t>
            </w:r>
            <w:r w:rsidRPr="00FD6C76">
              <w:rPr>
                <w:spacing w:val="22"/>
                <w:sz w:val="20"/>
              </w:rPr>
              <w:t xml:space="preserve"> </w:t>
            </w:r>
            <w:r w:rsidRPr="00FD6C76">
              <w:rPr>
                <w:sz w:val="20"/>
              </w:rPr>
              <w:t>de</w:t>
            </w:r>
            <w:r w:rsidRPr="00FD6C76">
              <w:rPr>
                <w:spacing w:val="6"/>
                <w:sz w:val="20"/>
              </w:rPr>
              <w:t xml:space="preserve"> </w:t>
            </w:r>
            <w:r w:rsidRPr="00FD6C76">
              <w:rPr>
                <w:sz w:val="20"/>
              </w:rPr>
              <w:t>copias</w:t>
            </w:r>
            <w:r w:rsidRPr="00FD6C76">
              <w:rPr>
                <w:spacing w:val="14"/>
                <w:sz w:val="20"/>
              </w:rPr>
              <w:t xml:space="preserve"> </w:t>
            </w:r>
            <w:r w:rsidRPr="00FD6C76">
              <w:rPr>
                <w:sz w:val="20"/>
              </w:rPr>
              <w:t>certificadas</w:t>
            </w:r>
            <w:r w:rsidR="00E93CE1" w:rsidRPr="00FD6C76">
              <w:rPr>
                <w:sz w:val="20"/>
              </w:rPr>
              <w:t xml:space="preserve"> por hoja</w:t>
            </w:r>
          </w:p>
        </w:tc>
        <w:tc>
          <w:tcPr>
            <w:tcW w:w="1560" w:type="dxa"/>
          </w:tcPr>
          <w:p w14:paraId="3A3AE1D1" w14:textId="6B38CD52" w:rsidR="00C456FA" w:rsidRPr="00FD6C76" w:rsidRDefault="00C456FA" w:rsidP="00304C54">
            <w:pPr>
              <w:pStyle w:val="TableParagraph"/>
              <w:tabs>
                <w:tab w:val="left" w:pos="397"/>
                <w:tab w:val="left" w:pos="8334"/>
              </w:tabs>
              <w:ind w:left="5"/>
              <w:jc w:val="right"/>
              <w:rPr>
                <w:sz w:val="20"/>
              </w:rPr>
            </w:pPr>
            <w:r w:rsidRPr="00FD6C76">
              <w:rPr>
                <w:sz w:val="20"/>
              </w:rPr>
              <w:t>$</w:t>
            </w:r>
            <w:r w:rsidRPr="00FD6C76">
              <w:rPr>
                <w:sz w:val="20"/>
              </w:rPr>
              <w:tab/>
            </w:r>
            <w:r w:rsidR="007D2A72" w:rsidRPr="00FD6C76">
              <w:rPr>
                <w:sz w:val="20"/>
              </w:rPr>
              <w:t xml:space="preserve"> </w:t>
            </w:r>
            <w:r w:rsidR="00FD7FDB" w:rsidRPr="00FD6C76">
              <w:rPr>
                <w:sz w:val="20"/>
              </w:rPr>
              <w:t>1</w:t>
            </w:r>
            <w:r w:rsidR="00280964" w:rsidRPr="00FD6C76">
              <w:rPr>
                <w:sz w:val="20"/>
              </w:rPr>
              <w:t>5</w:t>
            </w:r>
            <w:r w:rsidRPr="00FD6C76">
              <w:rPr>
                <w:sz w:val="20"/>
              </w:rPr>
              <w:t>.00</w:t>
            </w:r>
          </w:p>
        </w:tc>
      </w:tr>
      <w:tr w:rsidR="00C456FA" w:rsidRPr="00FD6C76" w14:paraId="1C5208F1" w14:textId="77777777" w:rsidTr="00C456FA">
        <w:trPr>
          <w:trHeight w:val="330"/>
        </w:trPr>
        <w:tc>
          <w:tcPr>
            <w:tcW w:w="6950" w:type="dxa"/>
          </w:tcPr>
          <w:p w14:paraId="18E98DA0" w14:textId="77777777" w:rsidR="00C456FA" w:rsidRPr="00FD6C76" w:rsidRDefault="00C456FA" w:rsidP="00304C54">
            <w:pPr>
              <w:pStyle w:val="TableParagraph"/>
              <w:tabs>
                <w:tab w:val="left" w:pos="8334"/>
              </w:tabs>
              <w:ind w:left="4"/>
              <w:rPr>
                <w:sz w:val="20"/>
              </w:rPr>
            </w:pPr>
            <w:r w:rsidRPr="00FD6C76">
              <w:rPr>
                <w:rFonts w:ascii="Arial" w:hAnsi="Arial"/>
                <w:b/>
                <w:sz w:val="20"/>
              </w:rPr>
              <w:t>III.-</w:t>
            </w:r>
            <w:r w:rsidRPr="00FD6C76">
              <w:rPr>
                <w:rFonts w:ascii="Arial" w:hAnsi="Arial"/>
                <w:b/>
                <w:spacing w:val="5"/>
                <w:sz w:val="20"/>
              </w:rPr>
              <w:t xml:space="preserve"> </w:t>
            </w:r>
            <w:r w:rsidRPr="00FD6C76">
              <w:rPr>
                <w:sz w:val="20"/>
              </w:rPr>
              <w:t>Información</w:t>
            </w:r>
            <w:r w:rsidRPr="00FD6C76">
              <w:rPr>
                <w:spacing w:val="20"/>
                <w:sz w:val="20"/>
              </w:rPr>
              <w:t xml:space="preserve"> </w:t>
            </w:r>
            <w:r w:rsidRPr="00FD6C76">
              <w:rPr>
                <w:sz w:val="20"/>
              </w:rPr>
              <w:t>en</w:t>
            </w:r>
            <w:r w:rsidRPr="00FD6C76">
              <w:rPr>
                <w:spacing w:val="2"/>
                <w:sz w:val="20"/>
              </w:rPr>
              <w:t xml:space="preserve"> </w:t>
            </w:r>
            <w:r w:rsidRPr="00FD6C76">
              <w:rPr>
                <w:sz w:val="20"/>
              </w:rPr>
              <w:t>discos</w:t>
            </w:r>
            <w:r w:rsidRPr="00FD6C76">
              <w:rPr>
                <w:spacing w:val="15"/>
                <w:sz w:val="20"/>
              </w:rPr>
              <w:t xml:space="preserve"> </w:t>
            </w:r>
            <w:r w:rsidRPr="00FD6C76">
              <w:rPr>
                <w:sz w:val="20"/>
              </w:rPr>
              <w:t>magnéticos</w:t>
            </w:r>
            <w:r w:rsidRPr="00FD6C76">
              <w:rPr>
                <w:spacing w:val="25"/>
                <w:sz w:val="20"/>
              </w:rPr>
              <w:t xml:space="preserve"> </w:t>
            </w:r>
            <w:r w:rsidRPr="00FD6C76">
              <w:rPr>
                <w:sz w:val="20"/>
              </w:rPr>
              <w:t>y</w:t>
            </w:r>
            <w:r w:rsidRPr="00FD6C76">
              <w:rPr>
                <w:spacing w:val="-4"/>
                <w:sz w:val="20"/>
              </w:rPr>
              <w:t xml:space="preserve"> </w:t>
            </w:r>
            <w:r w:rsidRPr="00FD6C76">
              <w:rPr>
                <w:sz w:val="20"/>
              </w:rPr>
              <w:t>discos</w:t>
            </w:r>
            <w:r w:rsidRPr="00FD6C76">
              <w:rPr>
                <w:spacing w:val="11"/>
                <w:sz w:val="20"/>
              </w:rPr>
              <w:t xml:space="preserve"> </w:t>
            </w:r>
            <w:r w:rsidRPr="00FD6C76">
              <w:rPr>
                <w:sz w:val="20"/>
              </w:rPr>
              <w:t>compactos</w:t>
            </w:r>
          </w:p>
        </w:tc>
        <w:tc>
          <w:tcPr>
            <w:tcW w:w="1560" w:type="dxa"/>
          </w:tcPr>
          <w:p w14:paraId="52EAFF54" w14:textId="0B3AE385" w:rsidR="00C456FA" w:rsidRPr="00FD6C76" w:rsidRDefault="00C456FA" w:rsidP="00F14661">
            <w:pPr>
              <w:pStyle w:val="TableParagraph"/>
              <w:tabs>
                <w:tab w:val="left" w:pos="8334"/>
              </w:tabs>
              <w:ind w:left="4"/>
              <w:jc w:val="right"/>
              <w:rPr>
                <w:sz w:val="20"/>
              </w:rPr>
            </w:pPr>
            <w:r w:rsidRPr="00FD6C76">
              <w:rPr>
                <w:sz w:val="20"/>
              </w:rPr>
              <w:t>$</w:t>
            </w:r>
            <w:r w:rsidR="007D2A72" w:rsidRPr="00FD6C76">
              <w:rPr>
                <w:sz w:val="20"/>
              </w:rPr>
              <w:t xml:space="preserve">     </w:t>
            </w:r>
            <w:r w:rsidRPr="00FD6C76">
              <w:rPr>
                <w:sz w:val="20"/>
              </w:rPr>
              <w:t xml:space="preserve"> </w:t>
            </w:r>
            <w:r w:rsidR="00F14661">
              <w:rPr>
                <w:sz w:val="20"/>
              </w:rPr>
              <w:t>100</w:t>
            </w:r>
            <w:r w:rsidRPr="00FD6C76">
              <w:rPr>
                <w:sz w:val="20"/>
              </w:rPr>
              <w:t>.00</w:t>
            </w:r>
          </w:p>
        </w:tc>
      </w:tr>
      <w:tr w:rsidR="00C456FA" w:rsidRPr="00FD6C76" w14:paraId="70782831" w14:textId="77777777" w:rsidTr="00C456FA">
        <w:trPr>
          <w:trHeight w:val="327"/>
        </w:trPr>
        <w:tc>
          <w:tcPr>
            <w:tcW w:w="6950" w:type="dxa"/>
            <w:tcBorders>
              <w:bottom w:val="single" w:sz="2" w:space="0" w:color="000000"/>
            </w:tcBorders>
          </w:tcPr>
          <w:p w14:paraId="122DCDB6" w14:textId="77777777" w:rsidR="00C456FA" w:rsidRPr="00FD6C76" w:rsidRDefault="00C456FA" w:rsidP="00304C54">
            <w:pPr>
              <w:pStyle w:val="TableParagraph"/>
              <w:tabs>
                <w:tab w:val="left" w:pos="8334"/>
              </w:tabs>
              <w:ind w:left="4"/>
              <w:rPr>
                <w:sz w:val="20"/>
              </w:rPr>
            </w:pPr>
            <w:r w:rsidRPr="00FD6C76">
              <w:rPr>
                <w:rFonts w:ascii="Arial" w:hAnsi="Arial"/>
                <w:b/>
                <w:sz w:val="20"/>
              </w:rPr>
              <w:t>IV.</w:t>
            </w:r>
            <w:r w:rsidRPr="00FD6C76">
              <w:rPr>
                <w:rFonts w:ascii="Arial" w:hAnsi="Arial"/>
                <w:b/>
                <w:spacing w:val="-3"/>
                <w:sz w:val="20"/>
              </w:rPr>
              <w:t xml:space="preserve"> </w:t>
            </w:r>
            <w:r w:rsidRPr="00FD6C76">
              <w:rPr>
                <w:sz w:val="20"/>
              </w:rPr>
              <w:t>Información</w:t>
            </w:r>
            <w:r w:rsidRPr="00FD6C76">
              <w:rPr>
                <w:spacing w:val="-3"/>
                <w:sz w:val="20"/>
              </w:rPr>
              <w:t xml:space="preserve"> </w:t>
            </w:r>
            <w:r w:rsidRPr="00FD6C76">
              <w:rPr>
                <w:sz w:val="20"/>
              </w:rPr>
              <w:t>certificada</w:t>
            </w:r>
            <w:r w:rsidRPr="00FD6C76">
              <w:rPr>
                <w:spacing w:val="-5"/>
                <w:sz w:val="20"/>
              </w:rPr>
              <w:t xml:space="preserve"> </w:t>
            </w:r>
            <w:r w:rsidRPr="00FD6C76">
              <w:rPr>
                <w:sz w:val="20"/>
              </w:rPr>
              <w:t>en</w:t>
            </w:r>
            <w:r w:rsidRPr="00FD6C76">
              <w:rPr>
                <w:spacing w:val="-2"/>
                <w:sz w:val="20"/>
              </w:rPr>
              <w:t xml:space="preserve"> </w:t>
            </w:r>
            <w:r w:rsidRPr="00FD6C76">
              <w:rPr>
                <w:sz w:val="20"/>
              </w:rPr>
              <w:t>discos</w:t>
            </w:r>
            <w:r w:rsidRPr="00FD6C76">
              <w:rPr>
                <w:spacing w:val="-2"/>
                <w:sz w:val="20"/>
              </w:rPr>
              <w:t xml:space="preserve"> </w:t>
            </w:r>
            <w:r w:rsidRPr="00FD6C76">
              <w:rPr>
                <w:sz w:val="20"/>
              </w:rPr>
              <w:t>magnéticos</w:t>
            </w:r>
            <w:r w:rsidRPr="00FD6C76">
              <w:rPr>
                <w:spacing w:val="-2"/>
                <w:sz w:val="20"/>
              </w:rPr>
              <w:t xml:space="preserve"> </w:t>
            </w:r>
            <w:r w:rsidRPr="00FD6C76">
              <w:rPr>
                <w:sz w:val="20"/>
              </w:rPr>
              <w:t>y</w:t>
            </w:r>
            <w:r w:rsidRPr="00FD6C76">
              <w:rPr>
                <w:spacing w:val="-2"/>
                <w:sz w:val="20"/>
              </w:rPr>
              <w:t xml:space="preserve"> </w:t>
            </w:r>
            <w:r w:rsidRPr="00FD6C76">
              <w:rPr>
                <w:sz w:val="20"/>
              </w:rPr>
              <w:t>discos</w:t>
            </w:r>
            <w:r w:rsidRPr="00FD6C76">
              <w:rPr>
                <w:spacing w:val="-5"/>
                <w:sz w:val="20"/>
              </w:rPr>
              <w:t xml:space="preserve"> </w:t>
            </w:r>
            <w:r w:rsidRPr="00FD6C76">
              <w:rPr>
                <w:sz w:val="20"/>
              </w:rPr>
              <w:t>compactos</w:t>
            </w:r>
          </w:p>
        </w:tc>
        <w:tc>
          <w:tcPr>
            <w:tcW w:w="1560" w:type="dxa"/>
            <w:tcBorders>
              <w:bottom w:val="single" w:sz="2" w:space="0" w:color="000000"/>
            </w:tcBorders>
          </w:tcPr>
          <w:p w14:paraId="02396F86" w14:textId="57F2A417" w:rsidR="00C456FA" w:rsidRPr="00FD6C76" w:rsidRDefault="00C456FA" w:rsidP="00304C54">
            <w:pPr>
              <w:pStyle w:val="TableParagraph"/>
              <w:tabs>
                <w:tab w:val="left" w:pos="8334"/>
              </w:tabs>
              <w:ind w:left="4"/>
              <w:jc w:val="right"/>
              <w:rPr>
                <w:sz w:val="20"/>
              </w:rPr>
            </w:pPr>
            <w:r w:rsidRPr="00FD6C76">
              <w:rPr>
                <w:sz w:val="20"/>
              </w:rPr>
              <w:t>$</w:t>
            </w:r>
            <w:r w:rsidR="00FD7FDB" w:rsidRPr="00FD6C76">
              <w:rPr>
                <w:sz w:val="20"/>
              </w:rPr>
              <w:t xml:space="preserve"> </w:t>
            </w:r>
            <w:r w:rsidR="007D2A72" w:rsidRPr="00FD6C76">
              <w:rPr>
                <w:sz w:val="20"/>
              </w:rPr>
              <w:t xml:space="preserve">     </w:t>
            </w:r>
            <w:r w:rsidR="00F14661">
              <w:rPr>
                <w:sz w:val="20"/>
              </w:rPr>
              <w:t>16</w:t>
            </w:r>
            <w:r w:rsidR="00280964" w:rsidRPr="00FD6C76">
              <w:rPr>
                <w:sz w:val="20"/>
              </w:rPr>
              <w:t>0</w:t>
            </w:r>
            <w:r w:rsidRPr="00FD6C76">
              <w:rPr>
                <w:sz w:val="20"/>
              </w:rPr>
              <w:t>.00</w:t>
            </w:r>
          </w:p>
        </w:tc>
      </w:tr>
      <w:tr w:rsidR="00C456FA" w:rsidRPr="00FD6C76" w14:paraId="6108DED4" w14:textId="77777777" w:rsidTr="00C456FA">
        <w:trPr>
          <w:trHeight w:val="335"/>
        </w:trPr>
        <w:tc>
          <w:tcPr>
            <w:tcW w:w="6950" w:type="dxa"/>
            <w:tcBorders>
              <w:top w:val="single" w:sz="2" w:space="0" w:color="000000"/>
              <w:bottom w:val="single" w:sz="2" w:space="0" w:color="000000"/>
            </w:tcBorders>
          </w:tcPr>
          <w:p w14:paraId="4CAAC8B4" w14:textId="77777777" w:rsidR="00C456FA" w:rsidRPr="00FD6C76" w:rsidRDefault="00C456FA" w:rsidP="00304C54">
            <w:pPr>
              <w:pStyle w:val="TableParagraph"/>
              <w:tabs>
                <w:tab w:val="left" w:pos="8334"/>
              </w:tabs>
              <w:ind w:left="4"/>
              <w:rPr>
                <w:sz w:val="20"/>
              </w:rPr>
            </w:pPr>
            <w:r w:rsidRPr="00FD6C76">
              <w:rPr>
                <w:rFonts w:ascii="Arial" w:hAnsi="Arial"/>
                <w:b/>
                <w:sz w:val="20"/>
              </w:rPr>
              <w:t>V.-</w:t>
            </w:r>
            <w:r w:rsidRPr="00FD6C76">
              <w:rPr>
                <w:rFonts w:ascii="Arial" w:hAnsi="Arial"/>
                <w:b/>
                <w:spacing w:val="7"/>
                <w:sz w:val="20"/>
              </w:rPr>
              <w:t xml:space="preserve"> </w:t>
            </w:r>
            <w:r w:rsidRPr="00FD6C76">
              <w:rPr>
                <w:sz w:val="20"/>
              </w:rPr>
              <w:t>Información</w:t>
            </w:r>
            <w:r w:rsidRPr="00FD6C76">
              <w:rPr>
                <w:spacing w:val="20"/>
                <w:sz w:val="20"/>
              </w:rPr>
              <w:t xml:space="preserve"> </w:t>
            </w:r>
            <w:r w:rsidRPr="00FD6C76">
              <w:rPr>
                <w:sz w:val="20"/>
              </w:rPr>
              <w:t>en</w:t>
            </w:r>
            <w:r w:rsidRPr="00FD6C76">
              <w:rPr>
                <w:spacing w:val="4"/>
                <w:sz w:val="20"/>
              </w:rPr>
              <w:t xml:space="preserve"> </w:t>
            </w:r>
            <w:r w:rsidRPr="00FD6C76">
              <w:rPr>
                <w:sz w:val="20"/>
              </w:rPr>
              <w:t>DVD</w:t>
            </w:r>
          </w:p>
        </w:tc>
        <w:tc>
          <w:tcPr>
            <w:tcW w:w="1560" w:type="dxa"/>
            <w:tcBorders>
              <w:top w:val="single" w:sz="2" w:space="0" w:color="000000"/>
              <w:bottom w:val="single" w:sz="2" w:space="0" w:color="000000"/>
            </w:tcBorders>
          </w:tcPr>
          <w:p w14:paraId="4EE27755" w14:textId="47349640" w:rsidR="00C456FA" w:rsidRPr="00FD6C76" w:rsidRDefault="00C456FA" w:rsidP="00F14661">
            <w:pPr>
              <w:pStyle w:val="TableParagraph"/>
              <w:tabs>
                <w:tab w:val="left" w:pos="8334"/>
              </w:tabs>
              <w:ind w:left="4"/>
              <w:jc w:val="right"/>
              <w:rPr>
                <w:sz w:val="20"/>
              </w:rPr>
            </w:pPr>
            <w:r w:rsidRPr="00FD6C76">
              <w:rPr>
                <w:sz w:val="20"/>
              </w:rPr>
              <w:t>$</w:t>
            </w:r>
            <w:r w:rsidR="007D2A72" w:rsidRPr="00FD6C76">
              <w:rPr>
                <w:sz w:val="20"/>
              </w:rPr>
              <w:t xml:space="preserve">     </w:t>
            </w:r>
            <w:r w:rsidRPr="00FD6C76">
              <w:rPr>
                <w:sz w:val="20"/>
              </w:rPr>
              <w:t xml:space="preserve"> </w:t>
            </w:r>
            <w:r w:rsidR="00F14661">
              <w:rPr>
                <w:sz w:val="20"/>
              </w:rPr>
              <w:t>100</w:t>
            </w:r>
            <w:r w:rsidRPr="00FD6C76">
              <w:rPr>
                <w:sz w:val="20"/>
              </w:rPr>
              <w:t>.00</w:t>
            </w:r>
          </w:p>
        </w:tc>
      </w:tr>
      <w:tr w:rsidR="00C456FA" w:rsidRPr="00FD6C76" w14:paraId="5B03E7AD" w14:textId="77777777" w:rsidTr="00C456FA">
        <w:trPr>
          <w:trHeight w:val="334"/>
        </w:trPr>
        <w:tc>
          <w:tcPr>
            <w:tcW w:w="6950" w:type="dxa"/>
            <w:tcBorders>
              <w:top w:val="single" w:sz="2" w:space="0" w:color="000000"/>
              <w:bottom w:val="single" w:sz="2" w:space="0" w:color="000000"/>
            </w:tcBorders>
          </w:tcPr>
          <w:p w14:paraId="2C595AE3" w14:textId="77777777" w:rsidR="00C456FA" w:rsidRPr="00FD6C76" w:rsidRDefault="00C456FA" w:rsidP="00304C54">
            <w:pPr>
              <w:pStyle w:val="TableParagraph"/>
              <w:tabs>
                <w:tab w:val="left" w:pos="8334"/>
              </w:tabs>
              <w:ind w:left="4"/>
              <w:rPr>
                <w:sz w:val="20"/>
              </w:rPr>
            </w:pPr>
            <w:r w:rsidRPr="00FD6C76">
              <w:rPr>
                <w:rFonts w:ascii="Arial" w:hAnsi="Arial"/>
                <w:b/>
                <w:sz w:val="20"/>
              </w:rPr>
              <w:t>VI.-</w:t>
            </w:r>
            <w:r w:rsidRPr="00FD6C76">
              <w:rPr>
                <w:rFonts w:ascii="Arial" w:hAnsi="Arial"/>
                <w:b/>
                <w:spacing w:val="-2"/>
                <w:sz w:val="20"/>
              </w:rPr>
              <w:t xml:space="preserve"> </w:t>
            </w:r>
            <w:r w:rsidRPr="00FD6C76">
              <w:rPr>
                <w:sz w:val="20"/>
              </w:rPr>
              <w:t>Información</w:t>
            </w:r>
            <w:r w:rsidRPr="00FD6C76">
              <w:rPr>
                <w:spacing w:val="-2"/>
                <w:sz w:val="20"/>
              </w:rPr>
              <w:t xml:space="preserve"> </w:t>
            </w:r>
            <w:r w:rsidRPr="00FD6C76">
              <w:rPr>
                <w:sz w:val="20"/>
              </w:rPr>
              <w:t>certificada</w:t>
            </w:r>
            <w:r w:rsidRPr="00FD6C76">
              <w:rPr>
                <w:spacing w:val="-4"/>
                <w:sz w:val="20"/>
              </w:rPr>
              <w:t xml:space="preserve"> </w:t>
            </w:r>
            <w:r w:rsidRPr="00FD6C76">
              <w:rPr>
                <w:sz w:val="20"/>
              </w:rPr>
              <w:t>en</w:t>
            </w:r>
            <w:r w:rsidRPr="00FD6C76">
              <w:rPr>
                <w:spacing w:val="-2"/>
                <w:sz w:val="20"/>
              </w:rPr>
              <w:t xml:space="preserve"> </w:t>
            </w:r>
            <w:r w:rsidRPr="00FD6C76">
              <w:rPr>
                <w:sz w:val="20"/>
              </w:rPr>
              <w:t>DVD</w:t>
            </w:r>
          </w:p>
        </w:tc>
        <w:tc>
          <w:tcPr>
            <w:tcW w:w="1560" w:type="dxa"/>
            <w:tcBorders>
              <w:top w:val="single" w:sz="2" w:space="0" w:color="000000"/>
              <w:bottom w:val="single" w:sz="2" w:space="0" w:color="000000"/>
            </w:tcBorders>
          </w:tcPr>
          <w:p w14:paraId="7B007135" w14:textId="746DEE63" w:rsidR="00C456FA" w:rsidRPr="00FD6C76" w:rsidRDefault="00C456FA" w:rsidP="00304C54">
            <w:pPr>
              <w:pStyle w:val="TableParagraph"/>
              <w:tabs>
                <w:tab w:val="left" w:pos="8334"/>
              </w:tabs>
              <w:ind w:left="5"/>
              <w:jc w:val="right"/>
              <w:rPr>
                <w:sz w:val="20"/>
              </w:rPr>
            </w:pPr>
            <w:r w:rsidRPr="00FD6C76">
              <w:rPr>
                <w:sz w:val="20"/>
              </w:rPr>
              <w:t>$</w:t>
            </w:r>
            <w:r w:rsidR="007D2A72" w:rsidRPr="00FD6C76">
              <w:rPr>
                <w:sz w:val="20"/>
              </w:rPr>
              <w:t xml:space="preserve">     </w:t>
            </w:r>
            <w:r w:rsidRPr="00FD6C76">
              <w:rPr>
                <w:sz w:val="20"/>
              </w:rPr>
              <w:t xml:space="preserve"> </w:t>
            </w:r>
            <w:r w:rsidR="00F14661">
              <w:rPr>
                <w:sz w:val="20"/>
              </w:rPr>
              <w:t>160</w:t>
            </w:r>
            <w:r w:rsidRPr="00FD6C76">
              <w:rPr>
                <w:sz w:val="20"/>
              </w:rPr>
              <w:t>.00</w:t>
            </w:r>
          </w:p>
        </w:tc>
      </w:tr>
      <w:tr w:rsidR="00F14661" w:rsidRPr="00FD6C76" w14:paraId="74FF7829" w14:textId="77777777" w:rsidTr="00C456FA">
        <w:trPr>
          <w:trHeight w:val="334"/>
        </w:trPr>
        <w:tc>
          <w:tcPr>
            <w:tcW w:w="6950" w:type="dxa"/>
            <w:tcBorders>
              <w:top w:val="single" w:sz="2" w:space="0" w:color="000000"/>
              <w:bottom w:val="single" w:sz="2" w:space="0" w:color="000000"/>
            </w:tcBorders>
          </w:tcPr>
          <w:p w14:paraId="62C3819B" w14:textId="0A30990C" w:rsidR="00F14661" w:rsidRPr="00FD6C76" w:rsidRDefault="00F14661" w:rsidP="00304C54">
            <w:pPr>
              <w:pStyle w:val="TableParagraph"/>
              <w:tabs>
                <w:tab w:val="left" w:pos="8334"/>
              </w:tabs>
              <w:ind w:left="4"/>
              <w:rPr>
                <w:rFonts w:ascii="Arial" w:hAnsi="Arial"/>
                <w:b/>
                <w:sz w:val="20"/>
              </w:rPr>
            </w:pPr>
            <w:r>
              <w:rPr>
                <w:rFonts w:ascii="Arial" w:hAnsi="Arial"/>
                <w:b/>
                <w:sz w:val="20"/>
              </w:rPr>
              <w:t xml:space="preserve">VII.- </w:t>
            </w:r>
            <w:r w:rsidR="00951C63">
              <w:rPr>
                <w:rFonts w:ascii="Arial" w:hAnsi="Arial"/>
                <w:b/>
                <w:sz w:val="20"/>
              </w:rPr>
              <w:t>Información</w:t>
            </w:r>
            <w:r>
              <w:rPr>
                <w:rFonts w:ascii="Arial" w:hAnsi="Arial"/>
                <w:b/>
                <w:sz w:val="20"/>
              </w:rPr>
              <w:t xml:space="preserve"> en </w:t>
            </w:r>
            <w:r w:rsidR="00951C63">
              <w:rPr>
                <w:rFonts w:ascii="Arial" w:hAnsi="Arial"/>
                <w:b/>
                <w:sz w:val="20"/>
              </w:rPr>
              <w:t>USB</w:t>
            </w:r>
            <w:r>
              <w:rPr>
                <w:rFonts w:ascii="Arial" w:hAnsi="Arial"/>
                <w:b/>
                <w:sz w:val="20"/>
              </w:rPr>
              <w:t xml:space="preserve"> (proporcionado por el ayuntamiento)</w:t>
            </w:r>
          </w:p>
        </w:tc>
        <w:tc>
          <w:tcPr>
            <w:tcW w:w="1560" w:type="dxa"/>
            <w:tcBorders>
              <w:top w:val="single" w:sz="2" w:space="0" w:color="000000"/>
              <w:bottom w:val="single" w:sz="2" w:space="0" w:color="000000"/>
            </w:tcBorders>
          </w:tcPr>
          <w:p w14:paraId="014FFF3D" w14:textId="02EE3C14" w:rsidR="00F14661" w:rsidRPr="00FD6C76" w:rsidRDefault="00951C63" w:rsidP="00304C54">
            <w:pPr>
              <w:pStyle w:val="TableParagraph"/>
              <w:tabs>
                <w:tab w:val="left" w:pos="8334"/>
              </w:tabs>
              <w:ind w:left="5"/>
              <w:jc w:val="right"/>
              <w:rPr>
                <w:sz w:val="20"/>
              </w:rPr>
            </w:pPr>
            <w:r>
              <w:rPr>
                <w:sz w:val="20"/>
              </w:rPr>
              <w:t>$ 300.00</w:t>
            </w:r>
          </w:p>
        </w:tc>
      </w:tr>
      <w:tr w:rsidR="00951C63" w:rsidRPr="00FD6C76" w14:paraId="1481C0AA" w14:textId="77777777" w:rsidTr="00C456FA">
        <w:trPr>
          <w:trHeight w:val="334"/>
        </w:trPr>
        <w:tc>
          <w:tcPr>
            <w:tcW w:w="6950" w:type="dxa"/>
            <w:tcBorders>
              <w:top w:val="single" w:sz="2" w:space="0" w:color="000000"/>
              <w:bottom w:val="single" w:sz="2" w:space="0" w:color="000000"/>
            </w:tcBorders>
          </w:tcPr>
          <w:p w14:paraId="10F63732" w14:textId="00840EB9" w:rsidR="00951C63" w:rsidRDefault="00951C63" w:rsidP="00304C54">
            <w:pPr>
              <w:pStyle w:val="TableParagraph"/>
              <w:tabs>
                <w:tab w:val="left" w:pos="8334"/>
              </w:tabs>
              <w:ind w:left="4"/>
              <w:rPr>
                <w:rFonts w:ascii="Arial" w:hAnsi="Arial"/>
                <w:b/>
                <w:sz w:val="20"/>
              </w:rPr>
            </w:pPr>
            <w:r>
              <w:rPr>
                <w:rFonts w:ascii="Arial" w:hAnsi="Arial"/>
                <w:b/>
                <w:sz w:val="20"/>
              </w:rPr>
              <w:t xml:space="preserve">VIII.- </w:t>
            </w:r>
            <w:r w:rsidR="008F1763">
              <w:rPr>
                <w:rFonts w:ascii="Arial" w:hAnsi="Arial"/>
                <w:b/>
                <w:sz w:val="20"/>
              </w:rPr>
              <w:t>Información</w:t>
            </w:r>
            <w:r>
              <w:rPr>
                <w:rFonts w:ascii="Arial" w:hAnsi="Arial"/>
                <w:b/>
                <w:sz w:val="20"/>
              </w:rPr>
              <w:t xml:space="preserve"> en USB (proporcionada por el solicitante)</w:t>
            </w:r>
          </w:p>
        </w:tc>
        <w:tc>
          <w:tcPr>
            <w:tcW w:w="1560" w:type="dxa"/>
            <w:tcBorders>
              <w:top w:val="single" w:sz="2" w:space="0" w:color="000000"/>
              <w:bottom w:val="single" w:sz="2" w:space="0" w:color="000000"/>
            </w:tcBorders>
          </w:tcPr>
          <w:p w14:paraId="50B03F85" w14:textId="14BAB76D" w:rsidR="00951C63" w:rsidRDefault="00951C63" w:rsidP="00304C54">
            <w:pPr>
              <w:pStyle w:val="TableParagraph"/>
              <w:tabs>
                <w:tab w:val="left" w:pos="8334"/>
              </w:tabs>
              <w:ind w:left="5"/>
              <w:jc w:val="right"/>
              <w:rPr>
                <w:sz w:val="20"/>
              </w:rPr>
            </w:pPr>
            <w:r>
              <w:rPr>
                <w:sz w:val="20"/>
              </w:rPr>
              <w:t>$160.00</w:t>
            </w:r>
          </w:p>
        </w:tc>
      </w:tr>
    </w:tbl>
    <w:p w14:paraId="3FDBC791" w14:textId="77777777" w:rsidR="0040229E" w:rsidRPr="00FD6C76" w:rsidRDefault="0040229E" w:rsidP="00304C54">
      <w:pPr>
        <w:tabs>
          <w:tab w:val="left" w:pos="8334"/>
        </w:tabs>
        <w:rPr>
          <w:sz w:val="20"/>
        </w:rPr>
      </w:pPr>
    </w:p>
    <w:p w14:paraId="0C287661" w14:textId="77777777" w:rsidR="00271DE7" w:rsidRPr="00FD6C76" w:rsidRDefault="00271DE7" w:rsidP="00304C54">
      <w:pPr>
        <w:tabs>
          <w:tab w:val="left" w:pos="8334"/>
        </w:tabs>
        <w:ind w:left="441" w:right="499"/>
        <w:jc w:val="center"/>
        <w:rPr>
          <w:rFonts w:ascii="Arial" w:hAnsi="Arial"/>
          <w:b/>
          <w:sz w:val="20"/>
        </w:rPr>
      </w:pPr>
    </w:p>
    <w:p w14:paraId="67711776" w14:textId="60E6AA84" w:rsidR="007D2A72" w:rsidRPr="00951C63" w:rsidRDefault="00C456FA" w:rsidP="00304C54">
      <w:pPr>
        <w:tabs>
          <w:tab w:val="left" w:pos="8334"/>
        </w:tabs>
        <w:ind w:left="441" w:right="499"/>
        <w:jc w:val="center"/>
        <w:rPr>
          <w:rFonts w:ascii="Arial" w:hAnsi="Arial"/>
          <w:b/>
          <w:sz w:val="24"/>
          <w:szCs w:val="24"/>
        </w:rPr>
      </w:pPr>
      <w:r w:rsidRPr="00951C63">
        <w:rPr>
          <w:rFonts w:ascii="Arial" w:hAnsi="Arial"/>
          <w:b/>
          <w:sz w:val="24"/>
          <w:szCs w:val="24"/>
        </w:rPr>
        <w:t>Sección Décima</w:t>
      </w:r>
      <w:r w:rsidR="007D2A72" w:rsidRPr="00951C63">
        <w:rPr>
          <w:rFonts w:ascii="Arial" w:hAnsi="Arial"/>
          <w:b/>
          <w:sz w:val="24"/>
          <w:szCs w:val="24"/>
        </w:rPr>
        <w:t xml:space="preserve"> </w:t>
      </w:r>
      <w:r w:rsidRPr="00951C63">
        <w:rPr>
          <w:rFonts w:ascii="Arial" w:hAnsi="Arial"/>
          <w:b/>
          <w:sz w:val="24"/>
          <w:szCs w:val="24"/>
        </w:rPr>
        <w:t>Primera</w:t>
      </w:r>
    </w:p>
    <w:p w14:paraId="6D83D8D8" w14:textId="6B240BD4" w:rsidR="00C456FA" w:rsidRPr="00951C63" w:rsidRDefault="00C456FA" w:rsidP="00304C54">
      <w:pPr>
        <w:tabs>
          <w:tab w:val="left" w:pos="8334"/>
        </w:tabs>
        <w:ind w:left="441" w:right="499"/>
        <w:jc w:val="center"/>
        <w:rPr>
          <w:rFonts w:ascii="Arial" w:hAnsi="Arial"/>
          <w:b/>
          <w:sz w:val="24"/>
          <w:szCs w:val="24"/>
        </w:rPr>
      </w:pPr>
      <w:r w:rsidRPr="00951C63">
        <w:rPr>
          <w:rFonts w:ascii="Arial" w:hAnsi="Arial"/>
          <w:b/>
          <w:sz w:val="24"/>
          <w:szCs w:val="24"/>
        </w:rPr>
        <w:t>Derechos por Servicios de</w:t>
      </w:r>
      <w:r w:rsidR="007D2A72" w:rsidRPr="00951C63">
        <w:rPr>
          <w:rFonts w:ascii="Arial" w:hAnsi="Arial"/>
          <w:b/>
          <w:sz w:val="24"/>
          <w:szCs w:val="24"/>
        </w:rPr>
        <w:t xml:space="preserve"> </w:t>
      </w:r>
      <w:r w:rsidRPr="00951C63">
        <w:rPr>
          <w:rFonts w:ascii="Arial" w:hAnsi="Arial"/>
          <w:b/>
          <w:sz w:val="24"/>
          <w:szCs w:val="24"/>
        </w:rPr>
        <w:t>Agua Potable</w:t>
      </w:r>
    </w:p>
    <w:p w14:paraId="1A00054E" w14:textId="77777777" w:rsidR="007D2A72" w:rsidRPr="00FD6C76" w:rsidRDefault="007D2A72" w:rsidP="00304C54">
      <w:pPr>
        <w:tabs>
          <w:tab w:val="left" w:pos="8334"/>
        </w:tabs>
        <w:ind w:left="441" w:right="499"/>
        <w:jc w:val="center"/>
        <w:rPr>
          <w:rFonts w:ascii="Arial" w:hAnsi="Arial"/>
          <w:b/>
          <w:sz w:val="20"/>
        </w:rPr>
      </w:pPr>
    </w:p>
    <w:p w14:paraId="44A6B714" w14:textId="74AB727C" w:rsidR="00C456FA" w:rsidRPr="00951C63" w:rsidRDefault="00951C63" w:rsidP="00304C54">
      <w:pPr>
        <w:pStyle w:val="Textoindependiente"/>
        <w:tabs>
          <w:tab w:val="left" w:pos="8334"/>
        </w:tabs>
        <w:spacing w:line="360" w:lineRule="auto"/>
        <w:ind w:left="441"/>
        <w:jc w:val="both"/>
        <w:rPr>
          <w:rFonts w:ascii="Arial" w:hAnsi="Arial" w:cs="Arial"/>
        </w:rPr>
      </w:pPr>
      <w:r w:rsidRPr="00951C63">
        <w:rPr>
          <w:rStyle w:val="Textoennegrita"/>
          <w:rFonts w:ascii="Arial" w:hAnsi="Arial" w:cs="Arial"/>
        </w:rPr>
        <w:t xml:space="preserve">Artículo28.- </w:t>
      </w:r>
      <w:r w:rsidRPr="00951C63">
        <w:rPr>
          <w:rFonts w:ascii="Arial" w:hAnsi="Arial" w:cs="Arial"/>
        </w:rPr>
        <w:t xml:space="preserve">Los </w:t>
      </w:r>
      <w:r w:rsidRPr="00951C63">
        <w:rPr>
          <w:rStyle w:val="Textoennegrita"/>
          <w:rFonts w:ascii="Arial" w:hAnsi="Arial" w:cs="Arial"/>
          <w:b w:val="0"/>
        </w:rPr>
        <w:t>propietarios o poseedores de predios</w:t>
      </w:r>
      <w:r w:rsidRPr="00951C63">
        <w:rPr>
          <w:rFonts w:ascii="Arial" w:hAnsi="Arial" w:cs="Arial"/>
        </w:rPr>
        <w:t xml:space="preserve"> que cuenten con </w:t>
      </w:r>
      <w:r w:rsidRPr="00951C63">
        <w:rPr>
          <w:rStyle w:val="Textoennegrita"/>
          <w:rFonts w:ascii="Arial" w:hAnsi="Arial" w:cs="Arial"/>
          <w:b w:val="0"/>
        </w:rPr>
        <w:t>aparatos de</w:t>
      </w:r>
      <w:r w:rsidRPr="00951C63">
        <w:rPr>
          <w:rStyle w:val="Textoennegrita"/>
          <w:rFonts w:ascii="Arial" w:hAnsi="Arial" w:cs="Arial"/>
        </w:rPr>
        <w:t xml:space="preserve"> </w:t>
      </w:r>
      <w:r w:rsidRPr="00951C63">
        <w:rPr>
          <w:rStyle w:val="Textoennegrita"/>
          <w:rFonts w:ascii="Arial" w:hAnsi="Arial" w:cs="Arial"/>
          <w:b w:val="0"/>
        </w:rPr>
        <w:t>medición del consumo de agua potable</w:t>
      </w:r>
      <w:r w:rsidRPr="00951C63">
        <w:rPr>
          <w:rFonts w:ascii="Arial" w:hAnsi="Arial" w:cs="Arial"/>
        </w:rPr>
        <w:t xml:space="preserve"> deberán cubrir mensualmente el derecho correspondiente, conforme al volumen efectivamente registrado durante el período de facturación. </w:t>
      </w:r>
    </w:p>
    <w:p w14:paraId="4789F398" w14:textId="77777777" w:rsidR="00951C63" w:rsidRPr="00951C63" w:rsidRDefault="00951C63" w:rsidP="00951C63">
      <w:pPr>
        <w:pStyle w:val="Textoindependiente"/>
        <w:tabs>
          <w:tab w:val="left" w:pos="8334"/>
        </w:tabs>
        <w:spacing w:line="360" w:lineRule="auto"/>
        <w:ind w:left="441"/>
        <w:jc w:val="both"/>
        <w:rPr>
          <w:rFonts w:ascii="Arial" w:hAnsi="Arial" w:cs="Arial"/>
        </w:rPr>
      </w:pPr>
      <w:r w:rsidRPr="00951C63">
        <w:rPr>
          <w:rFonts w:ascii="Arial" w:hAnsi="Arial" w:cs="Arial"/>
          <w:b/>
        </w:rPr>
        <w:t>I.</w:t>
      </w:r>
      <w:r w:rsidRPr="00951C63">
        <w:rPr>
          <w:rFonts w:ascii="Arial" w:hAnsi="Arial" w:cs="Arial"/>
        </w:rPr>
        <w:t xml:space="preserve"> Se aplicará una tarifa mensual calculada según el consumo real de agua medido en metros cúbicos (m³).</w:t>
      </w:r>
    </w:p>
    <w:p w14:paraId="1252DBC6" w14:textId="77777777" w:rsidR="00951C63" w:rsidRPr="00951C63" w:rsidRDefault="00951C63" w:rsidP="00951C63">
      <w:pPr>
        <w:pStyle w:val="Textoindependiente"/>
        <w:tabs>
          <w:tab w:val="left" w:pos="8334"/>
        </w:tabs>
        <w:spacing w:line="360" w:lineRule="auto"/>
        <w:ind w:left="441"/>
        <w:jc w:val="both"/>
        <w:rPr>
          <w:rFonts w:ascii="Arial" w:hAnsi="Arial" w:cs="Arial"/>
        </w:rPr>
      </w:pPr>
      <w:r w:rsidRPr="00951C63">
        <w:rPr>
          <w:rFonts w:ascii="Arial" w:hAnsi="Arial" w:cs="Arial"/>
          <w:b/>
        </w:rPr>
        <w:t>II</w:t>
      </w:r>
      <w:r w:rsidRPr="00951C63">
        <w:rPr>
          <w:rFonts w:ascii="Arial" w:hAnsi="Arial" w:cs="Arial"/>
        </w:rPr>
        <w:t xml:space="preserve">. El mínimo a pagar será la cantidad de $50.00 (cincuenta pesos 00/100 M.N.), </w:t>
      </w:r>
      <w:r w:rsidRPr="00951C63">
        <w:rPr>
          <w:rFonts w:ascii="Arial" w:hAnsi="Arial" w:cs="Arial"/>
        </w:rPr>
        <w:lastRenderedPageBreak/>
        <w:t>correspondiente a un consumo de hasta 40 m³ mensuales.</w:t>
      </w:r>
    </w:p>
    <w:p w14:paraId="0FC5EE55" w14:textId="77777777" w:rsidR="00951C63" w:rsidRPr="00951C63" w:rsidRDefault="00951C63" w:rsidP="00951C63">
      <w:pPr>
        <w:pStyle w:val="Textoindependiente"/>
        <w:tabs>
          <w:tab w:val="left" w:pos="8334"/>
        </w:tabs>
        <w:spacing w:line="360" w:lineRule="auto"/>
        <w:ind w:left="441"/>
        <w:jc w:val="both"/>
        <w:rPr>
          <w:rFonts w:ascii="Arial" w:hAnsi="Arial" w:cs="Arial"/>
        </w:rPr>
      </w:pPr>
      <w:r w:rsidRPr="00951C63">
        <w:rPr>
          <w:rFonts w:ascii="Arial" w:hAnsi="Arial" w:cs="Arial"/>
          <w:b/>
        </w:rPr>
        <w:t>III.</w:t>
      </w:r>
      <w:r w:rsidRPr="00951C63">
        <w:rPr>
          <w:rFonts w:ascii="Arial" w:hAnsi="Arial" w:cs="Arial"/>
        </w:rPr>
        <w:t xml:space="preserve"> En caso de que el consumo exceda el volumen indicado, se aplicarán las tarifas progresivas establecidas en la Ley de Hacienda para el Municipio de Akil, Yucatán, o en su caso, en el Reglamento del Sistema de Agua Potable Municipal.</w:t>
      </w:r>
    </w:p>
    <w:p w14:paraId="3754FD95" w14:textId="77777777" w:rsidR="00951C63" w:rsidRPr="00951C63" w:rsidRDefault="00951C63" w:rsidP="00951C63">
      <w:pPr>
        <w:pStyle w:val="Textoindependiente"/>
        <w:tabs>
          <w:tab w:val="left" w:pos="8334"/>
        </w:tabs>
        <w:spacing w:line="360" w:lineRule="auto"/>
        <w:ind w:left="441"/>
        <w:jc w:val="both"/>
        <w:rPr>
          <w:rFonts w:ascii="Arial" w:hAnsi="Arial" w:cs="Arial"/>
        </w:rPr>
      </w:pPr>
    </w:p>
    <w:p w14:paraId="52911AA3" w14:textId="77777777" w:rsidR="00951C63" w:rsidRPr="00951C63" w:rsidRDefault="00951C63" w:rsidP="00DE1BF1">
      <w:pPr>
        <w:pStyle w:val="Textoindependiente"/>
        <w:tabs>
          <w:tab w:val="left" w:pos="8334"/>
        </w:tabs>
        <w:ind w:left="441"/>
        <w:jc w:val="both"/>
        <w:rPr>
          <w:rFonts w:ascii="Arial" w:hAnsi="Arial" w:cs="Arial"/>
          <w:b/>
        </w:rPr>
      </w:pPr>
      <w:r w:rsidRPr="00951C63">
        <w:rPr>
          <w:rFonts w:ascii="Arial" w:hAnsi="Arial" w:cs="Arial"/>
          <w:b/>
        </w:rPr>
        <w:t>Párrafo segundo.</w:t>
      </w:r>
    </w:p>
    <w:p w14:paraId="23B7D36E" w14:textId="77777777" w:rsidR="00951C63" w:rsidRPr="00951C63" w:rsidRDefault="00951C63" w:rsidP="00DE1BF1">
      <w:pPr>
        <w:pStyle w:val="Textoindependiente"/>
        <w:tabs>
          <w:tab w:val="left" w:pos="8334"/>
        </w:tabs>
        <w:ind w:left="441"/>
        <w:jc w:val="both"/>
        <w:rPr>
          <w:rFonts w:ascii="Arial" w:hAnsi="Arial" w:cs="Arial"/>
        </w:rPr>
      </w:pPr>
      <w:r w:rsidRPr="00951C63">
        <w:rPr>
          <w:rFonts w:ascii="Arial" w:hAnsi="Arial" w:cs="Arial"/>
        </w:rPr>
        <w:t>El pago de este derecho deberá realizarse dentro del plazo que fije la Tesorería Municipal, y su incumplimiento generará recargos, actualizaciones y sanciones conforme a lo dispuesto en la presente Ley y en el Código Fiscal Municipal del Estado de Yucatán.</w:t>
      </w:r>
    </w:p>
    <w:p w14:paraId="5E36F23C" w14:textId="77777777" w:rsidR="00951C63" w:rsidRPr="00951C63" w:rsidRDefault="00951C63" w:rsidP="00DE1BF1">
      <w:pPr>
        <w:pStyle w:val="Textoindependiente"/>
        <w:tabs>
          <w:tab w:val="left" w:pos="8334"/>
        </w:tabs>
        <w:ind w:left="441"/>
        <w:jc w:val="both"/>
        <w:rPr>
          <w:rFonts w:ascii="Arial" w:hAnsi="Arial" w:cs="Arial"/>
        </w:rPr>
      </w:pPr>
    </w:p>
    <w:p w14:paraId="7CF7C860" w14:textId="77777777" w:rsidR="00951C63" w:rsidRPr="00951C63" w:rsidRDefault="00951C63" w:rsidP="00DE1BF1">
      <w:pPr>
        <w:pStyle w:val="Textoindependiente"/>
        <w:tabs>
          <w:tab w:val="left" w:pos="8334"/>
        </w:tabs>
        <w:ind w:left="441"/>
        <w:jc w:val="both"/>
        <w:rPr>
          <w:rFonts w:ascii="Arial" w:hAnsi="Arial" w:cs="Arial"/>
          <w:b/>
        </w:rPr>
      </w:pPr>
      <w:r w:rsidRPr="00951C63">
        <w:rPr>
          <w:rFonts w:ascii="Arial" w:hAnsi="Arial" w:cs="Arial"/>
          <w:b/>
        </w:rPr>
        <w:t>Párrafo tercero.</w:t>
      </w:r>
    </w:p>
    <w:p w14:paraId="51C9BD35" w14:textId="18D08092" w:rsidR="00951C63" w:rsidRDefault="00951C63" w:rsidP="00DE1BF1">
      <w:pPr>
        <w:pStyle w:val="Textoindependiente"/>
        <w:tabs>
          <w:tab w:val="left" w:pos="8334"/>
        </w:tabs>
        <w:ind w:left="441"/>
        <w:jc w:val="both"/>
        <w:rPr>
          <w:rFonts w:ascii="Arial" w:hAnsi="Arial" w:cs="Arial"/>
        </w:rPr>
      </w:pPr>
      <w:r w:rsidRPr="00951C63">
        <w:rPr>
          <w:rFonts w:ascii="Arial" w:hAnsi="Arial" w:cs="Arial"/>
        </w:rPr>
        <w:t>Los recursos obtenidos por este concepto serán destinados exclusivamente a la operación, mantenimiento, conservación y mejora del sistema municipal de agua potable y alcantarillado, así como a la ampliación del servicio en beneficio de las comunidades del Municipio.</w:t>
      </w:r>
    </w:p>
    <w:p w14:paraId="11E11E2F" w14:textId="77777777" w:rsidR="00951C63" w:rsidRPr="00951C63" w:rsidRDefault="00951C63" w:rsidP="00951C63">
      <w:pPr>
        <w:pStyle w:val="Textoindependiente"/>
        <w:tabs>
          <w:tab w:val="left" w:pos="8334"/>
        </w:tabs>
        <w:spacing w:line="360" w:lineRule="auto"/>
        <w:ind w:left="441"/>
        <w:jc w:val="both"/>
        <w:rPr>
          <w:rFonts w:ascii="Arial" w:hAnsi="Arial" w:cs="Arial"/>
        </w:rPr>
      </w:pPr>
    </w:p>
    <w:tbl>
      <w:tblPr>
        <w:tblStyle w:val="TableNormal1"/>
        <w:tblW w:w="8510" w:type="dxa"/>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0"/>
        <w:gridCol w:w="1380"/>
      </w:tblGrid>
      <w:tr w:rsidR="00C456FA" w:rsidRPr="00FD6C76" w14:paraId="0EA4D57F" w14:textId="77777777" w:rsidTr="00E93CE1">
        <w:trPr>
          <w:trHeight w:val="1035"/>
        </w:trPr>
        <w:tc>
          <w:tcPr>
            <w:tcW w:w="7130" w:type="dxa"/>
          </w:tcPr>
          <w:p w14:paraId="4E5449A1" w14:textId="77777777" w:rsidR="00C456FA" w:rsidRPr="00FD6C76" w:rsidRDefault="00C456FA" w:rsidP="00304C54">
            <w:pPr>
              <w:pStyle w:val="TableParagraph"/>
              <w:tabs>
                <w:tab w:val="left" w:pos="8334"/>
              </w:tabs>
              <w:spacing w:line="360" w:lineRule="auto"/>
              <w:ind w:left="4" w:right="-15"/>
              <w:rPr>
                <w:sz w:val="20"/>
              </w:rPr>
            </w:pPr>
            <w:r w:rsidRPr="00FD6C76">
              <w:rPr>
                <w:rFonts w:ascii="Arial" w:hAnsi="Arial"/>
                <w:b/>
                <w:sz w:val="20"/>
              </w:rPr>
              <w:t>I.-</w:t>
            </w:r>
            <w:r w:rsidRPr="00FD6C76">
              <w:rPr>
                <w:rFonts w:ascii="Arial" w:hAnsi="Arial"/>
                <w:b/>
                <w:spacing w:val="40"/>
                <w:sz w:val="20"/>
              </w:rPr>
              <w:t xml:space="preserve"> </w:t>
            </w:r>
            <w:r w:rsidRPr="00FD6C76">
              <w:rPr>
                <w:sz w:val="20"/>
              </w:rPr>
              <w:t>Si</w:t>
            </w:r>
            <w:r w:rsidRPr="00FD6C76">
              <w:rPr>
                <w:spacing w:val="42"/>
                <w:sz w:val="20"/>
              </w:rPr>
              <w:t xml:space="preserve"> </w:t>
            </w:r>
            <w:r w:rsidRPr="00FD6C76">
              <w:rPr>
                <w:sz w:val="20"/>
              </w:rPr>
              <w:t>no</w:t>
            </w:r>
            <w:r w:rsidRPr="00FD6C76">
              <w:rPr>
                <w:spacing w:val="38"/>
                <w:sz w:val="20"/>
              </w:rPr>
              <w:t xml:space="preserve"> </w:t>
            </w:r>
            <w:r w:rsidRPr="00FD6C76">
              <w:rPr>
                <w:sz w:val="20"/>
              </w:rPr>
              <w:t>cuentan</w:t>
            </w:r>
            <w:r w:rsidRPr="00FD6C76">
              <w:rPr>
                <w:spacing w:val="47"/>
                <w:sz w:val="20"/>
              </w:rPr>
              <w:t xml:space="preserve"> </w:t>
            </w:r>
            <w:r w:rsidRPr="00FD6C76">
              <w:rPr>
                <w:sz w:val="20"/>
              </w:rPr>
              <w:t>con</w:t>
            </w:r>
            <w:r w:rsidRPr="00FD6C76">
              <w:rPr>
                <w:spacing w:val="42"/>
                <w:sz w:val="20"/>
              </w:rPr>
              <w:t xml:space="preserve"> </w:t>
            </w:r>
            <w:r w:rsidRPr="00FD6C76">
              <w:rPr>
                <w:sz w:val="20"/>
              </w:rPr>
              <w:t>medidores</w:t>
            </w:r>
            <w:r w:rsidRPr="00FD6C76">
              <w:rPr>
                <w:spacing w:val="48"/>
                <w:sz w:val="20"/>
              </w:rPr>
              <w:t xml:space="preserve"> </w:t>
            </w:r>
            <w:r w:rsidRPr="00FD6C76">
              <w:rPr>
                <w:sz w:val="20"/>
              </w:rPr>
              <w:t>pagarán</w:t>
            </w:r>
            <w:r w:rsidRPr="00FD6C76">
              <w:rPr>
                <w:spacing w:val="44"/>
                <w:sz w:val="20"/>
              </w:rPr>
              <w:t xml:space="preserve"> </w:t>
            </w:r>
            <w:r w:rsidRPr="00FD6C76">
              <w:rPr>
                <w:sz w:val="20"/>
              </w:rPr>
              <w:t>cuotas</w:t>
            </w:r>
            <w:r w:rsidRPr="00FD6C76">
              <w:rPr>
                <w:spacing w:val="47"/>
                <w:sz w:val="20"/>
              </w:rPr>
              <w:t xml:space="preserve"> </w:t>
            </w:r>
            <w:r w:rsidRPr="00FD6C76">
              <w:rPr>
                <w:sz w:val="20"/>
              </w:rPr>
              <w:t>mensuales</w:t>
            </w:r>
            <w:r w:rsidRPr="00FD6C76">
              <w:rPr>
                <w:spacing w:val="48"/>
                <w:sz w:val="20"/>
              </w:rPr>
              <w:t xml:space="preserve"> </w:t>
            </w:r>
            <w:r w:rsidRPr="00FD6C76">
              <w:rPr>
                <w:sz w:val="20"/>
              </w:rPr>
              <w:t>por</w:t>
            </w:r>
            <w:r w:rsidRPr="00FD6C76">
              <w:rPr>
                <w:spacing w:val="44"/>
                <w:sz w:val="20"/>
              </w:rPr>
              <w:t xml:space="preserve"> </w:t>
            </w:r>
            <w:r w:rsidRPr="00FD6C76">
              <w:rPr>
                <w:sz w:val="20"/>
              </w:rPr>
              <w:t>cada</w:t>
            </w:r>
            <w:r w:rsidRPr="00FD6C76">
              <w:rPr>
                <w:spacing w:val="40"/>
                <w:sz w:val="20"/>
              </w:rPr>
              <w:t xml:space="preserve"> </w:t>
            </w:r>
            <w:r w:rsidRPr="00FD6C76">
              <w:rPr>
                <w:sz w:val="20"/>
              </w:rPr>
              <w:t>toma</w:t>
            </w:r>
            <w:r w:rsidRPr="00FD6C76">
              <w:rPr>
                <w:spacing w:val="-53"/>
                <w:sz w:val="20"/>
              </w:rPr>
              <w:t xml:space="preserve"> </w:t>
            </w:r>
            <w:r w:rsidRPr="00FD6C76">
              <w:rPr>
                <w:sz w:val="20"/>
              </w:rPr>
              <w:t>siempre</w:t>
            </w:r>
            <w:r w:rsidRPr="00FD6C76">
              <w:rPr>
                <w:spacing w:val="20"/>
                <w:sz w:val="20"/>
              </w:rPr>
              <w:t xml:space="preserve"> </w:t>
            </w:r>
            <w:r w:rsidRPr="00FD6C76">
              <w:rPr>
                <w:sz w:val="20"/>
              </w:rPr>
              <w:t>y</w:t>
            </w:r>
            <w:r w:rsidRPr="00FD6C76">
              <w:rPr>
                <w:spacing w:val="21"/>
                <w:sz w:val="20"/>
              </w:rPr>
              <w:t xml:space="preserve"> </w:t>
            </w:r>
            <w:r w:rsidRPr="00FD6C76">
              <w:rPr>
                <w:sz w:val="20"/>
              </w:rPr>
              <w:t>cuando</w:t>
            </w:r>
            <w:r w:rsidRPr="00FD6C76">
              <w:rPr>
                <w:spacing w:val="21"/>
                <w:sz w:val="20"/>
              </w:rPr>
              <w:t xml:space="preserve"> </w:t>
            </w:r>
            <w:r w:rsidRPr="00FD6C76">
              <w:rPr>
                <w:sz w:val="20"/>
              </w:rPr>
              <w:t>en</w:t>
            </w:r>
            <w:r w:rsidRPr="00FD6C76">
              <w:rPr>
                <w:spacing w:val="21"/>
                <w:sz w:val="20"/>
              </w:rPr>
              <w:t xml:space="preserve"> </w:t>
            </w:r>
            <w:r w:rsidRPr="00FD6C76">
              <w:rPr>
                <w:sz w:val="20"/>
              </w:rPr>
              <w:t>las</w:t>
            </w:r>
            <w:r w:rsidRPr="00FD6C76">
              <w:rPr>
                <w:spacing w:val="21"/>
                <w:sz w:val="20"/>
              </w:rPr>
              <w:t xml:space="preserve"> </w:t>
            </w:r>
            <w:r w:rsidRPr="00FD6C76">
              <w:rPr>
                <w:sz w:val="20"/>
              </w:rPr>
              <w:t>visitas</w:t>
            </w:r>
            <w:r w:rsidRPr="00FD6C76">
              <w:rPr>
                <w:spacing w:val="20"/>
                <w:sz w:val="20"/>
              </w:rPr>
              <w:t xml:space="preserve"> </w:t>
            </w:r>
            <w:r w:rsidRPr="00FD6C76">
              <w:rPr>
                <w:sz w:val="20"/>
              </w:rPr>
              <w:t>a</w:t>
            </w:r>
            <w:r w:rsidRPr="00FD6C76">
              <w:rPr>
                <w:spacing w:val="20"/>
                <w:sz w:val="20"/>
              </w:rPr>
              <w:t xml:space="preserve"> </w:t>
            </w:r>
            <w:r w:rsidRPr="00FD6C76">
              <w:rPr>
                <w:sz w:val="20"/>
              </w:rPr>
              <w:t>realizarse</w:t>
            </w:r>
            <w:r w:rsidRPr="00FD6C76">
              <w:rPr>
                <w:spacing w:val="20"/>
                <w:sz w:val="20"/>
              </w:rPr>
              <w:t xml:space="preserve"> </w:t>
            </w:r>
            <w:r w:rsidRPr="00FD6C76">
              <w:rPr>
                <w:sz w:val="20"/>
              </w:rPr>
              <w:t>se</w:t>
            </w:r>
            <w:r w:rsidRPr="00FD6C76">
              <w:rPr>
                <w:spacing w:val="20"/>
                <w:sz w:val="20"/>
              </w:rPr>
              <w:t xml:space="preserve"> </w:t>
            </w:r>
            <w:r w:rsidRPr="00FD6C76">
              <w:rPr>
                <w:sz w:val="20"/>
              </w:rPr>
              <w:t>cercioren</w:t>
            </w:r>
            <w:r w:rsidRPr="00FD6C76">
              <w:rPr>
                <w:spacing w:val="29"/>
                <w:sz w:val="20"/>
              </w:rPr>
              <w:t xml:space="preserve"> </w:t>
            </w:r>
            <w:r w:rsidRPr="00FD6C76">
              <w:rPr>
                <w:sz w:val="20"/>
              </w:rPr>
              <w:t>que</w:t>
            </w:r>
            <w:r w:rsidRPr="00FD6C76">
              <w:rPr>
                <w:spacing w:val="22"/>
                <w:sz w:val="20"/>
              </w:rPr>
              <w:t xml:space="preserve"> </w:t>
            </w:r>
            <w:r w:rsidRPr="00FD6C76">
              <w:rPr>
                <w:sz w:val="20"/>
              </w:rPr>
              <w:t>no</w:t>
            </w:r>
            <w:r w:rsidRPr="00FD6C76">
              <w:rPr>
                <w:spacing w:val="22"/>
                <w:sz w:val="20"/>
              </w:rPr>
              <w:t xml:space="preserve"> </w:t>
            </w:r>
            <w:r w:rsidRPr="00FD6C76">
              <w:rPr>
                <w:sz w:val="20"/>
              </w:rPr>
              <w:t>se</w:t>
            </w:r>
            <w:r w:rsidRPr="00FD6C76">
              <w:rPr>
                <w:spacing w:val="21"/>
                <w:sz w:val="20"/>
              </w:rPr>
              <w:t xml:space="preserve"> </w:t>
            </w:r>
            <w:r w:rsidRPr="00FD6C76">
              <w:rPr>
                <w:sz w:val="20"/>
              </w:rPr>
              <w:t>consume</w:t>
            </w:r>
          </w:p>
          <w:p w14:paraId="129975F7" w14:textId="77777777" w:rsidR="00C456FA" w:rsidRPr="00FD6C76" w:rsidRDefault="00C456FA" w:rsidP="00304C54">
            <w:pPr>
              <w:pStyle w:val="TableParagraph"/>
              <w:tabs>
                <w:tab w:val="left" w:pos="8334"/>
              </w:tabs>
              <w:spacing w:line="230" w:lineRule="exact"/>
              <w:ind w:left="4"/>
              <w:rPr>
                <w:sz w:val="20"/>
              </w:rPr>
            </w:pPr>
            <w:r w:rsidRPr="00FD6C76">
              <w:rPr>
                <w:sz w:val="20"/>
              </w:rPr>
              <w:t>más</w:t>
            </w:r>
            <w:r w:rsidRPr="00FD6C76">
              <w:rPr>
                <w:spacing w:val="4"/>
                <w:sz w:val="20"/>
              </w:rPr>
              <w:t xml:space="preserve"> </w:t>
            </w:r>
            <w:r w:rsidRPr="00FD6C76">
              <w:rPr>
                <w:sz w:val="20"/>
              </w:rPr>
              <w:t>de</w:t>
            </w:r>
            <w:r w:rsidRPr="00FD6C76">
              <w:rPr>
                <w:spacing w:val="3"/>
                <w:sz w:val="20"/>
              </w:rPr>
              <w:t xml:space="preserve"> </w:t>
            </w:r>
            <w:r w:rsidRPr="00FD6C76">
              <w:rPr>
                <w:sz w:val="20"/>
              </w:rPr>
              <w:t>la</w:t>
            </w:r>
            <w:r w:rsidRPr="00FD6C76">
              <w:rPr>
                <w:spacing w:val="3"/>
                <w:sz w:val="20"/>
              </w:rPr>
              <w:t xml:space="preserve"> </w:t>
            </w:r>
            <w:r w:rsidRPr="00FD6C76">
              <w:rPr>
                <w:sz w:val="20"/>
              </w:rPr>
              <w:t>tarifa</w:t>
            </w:r>
            <w:r w:rsidRPr="00FD6C76">
              <w:rPr>
                <w:spacing w:val="9"/>
                <w:sz w:val="20"/>
              </w:rPr>
              <w:t xml:space="preserve"> </w:t>
            </w:r>
            <w:r w:rsidRPr="00FD6C76">
              <w:rPr>
                <w:sz w:val="20"/>
              </w:rPr>
              <w:t>mínima</w:t>
            </w:r>
            <w:r w:rsidRPr="00FD6C76">
              <w:rPr>
                <w:spacing w:val="8"/>
                <w:sz w:val="20"/>
              </w:rPr>
              <w:t xml:space="preserve"> </w:t>
            </w:r>
            <w:r w:rsidRPr="00FD6C76">
              <w:rPr>
                <w:sz w:val="20"/>
              </w:rPr>
              <w:t>antes</w:t>
            </w:r>
            <w:r w:rsidRPr="00FD6C76">
              <w:rPr>
                <w:spacing w:val="9"/>
                <w:sz w:val="20"/>
              </w:rPr>
              <w:t xml:space="preserve"> </w:t>
            </w:r>
            <w:r w:rsidRPr="00FD6C76">
              <w:rPr>
                <w:sz w:val="20"/>
              </w:rPr>
              <w:t>descrita,</w:t>
            </w:r>
            <w:r w:rsidRPr="00FD6C76">
              <w:rPr>
                <w:spacing w:val="11"/>
                <w:sz w:val="20"/>
              </w:rPr>
              <w:t xml:space="preserve"> </w:t>
            </w:r>
            <w:r w:rsidRPr="00FD6C76">
              <w:rPr>
                <w:sz w:val="20"/>
              </w:rPr>
              <w:t>la</w:t>
            </w:r>
            <w:r w:rsidRPr="00FD6C76">
              <w:rPr>
                <w:spacing w:val="3"/>
                <w:sz w:val="20"/>
              </w:rPr>
              <w:t xml:space="preserve"> </w:t>
            </w:r>
            <w:r w:rsidRPr="00FD6C76">
              <w:rPr>
                <w:sz w:val="20"/>
              </w:rPr>
              <w:t>cantidad</w:t>
            </w:r>
            <w:r w:rsidRPr="00FD6C76">
              <w:rPr>
                <w:spacing w:val="10"/>
                <w:sz w:val="20"/>
              </w:rPr>
              <w:t xml:space="preserve"> </w:t>
            </w:r>
            <w:r w:rsidRPr="00FD6C76">
              <w:rPr>
                <w:sz w:val="20"/>
              </w:rPr>
              <w:t>de:</w:t>
            </w:r>
          </w:p>
        </w:tc>
        <w:tc>
          <w:tcPr>
            <w:tcW w:w="1380" w:type="dxa"/>
          </w:tcPr>
          <w:p w14:paraId="244F3B5B" w14:textId="6E741C71" w:rsidR="00C456FA" w:rsidRPr="00FD6C76" w:rsidRDefault="00FD7FDB" w:rsidP="00304C54">
            <w:pPr>
              <w:pStyle w:val="TableParagraph"/>
              <w:tabs>
                <w:tab w:val="left" w:pos="502"/>
                <w:tab w:val="left" w:pos="8334"/>
              </w:tabs>
              <w:ind w:left="4"/>
              <w:jc w:val="right"/>
              <w:rPr>
                <w:sz w:val="20"/>
              </w:rPr>
            </w:pPr>
            <w:r w:rsidRPr="00FD6C76">
              <w:rPr>
                <w:sz w:val="20"/>
              </w:rPr>
              <w:t>$</w:t>
            </w:r>
            <w:r w:rsidR="007D2A72" w:rsidRPr="00FD6C76">
              <w:rPr>
                <w:sz w:val="20"/>
              </w:rPr>
              <w:t xml:space="preserve"> </w:t>
            </w:r>
            <w:r w:rsidRPr="00FD6C76">
              <w:rPr>
                <w:sz w:val="20"/>
              </w:rPr>
              <w:tab/>
            </w:r>
            <w:r w:rsidR="00E93CE1" w:rsidRPr="00FD6C76">
              <w:rPr>
                <w:sz w:val="20"/>
              </w:rPr>
              <w:t>5</w:t>
            </w:r>
            <w:r w:rsidRPr="00FD6C76">
              <w:rPr>
                <w:sz w:val="20"/>
              </w:rPr>
              <w:t>0</w:t>
            </w:r>
            <w:r w:rsidR="00C456FA" w:rsidRPr="00FD6C76">
              <w:rPr>
                <w:sz w:val="20"/>
              </w:rPr>
              <w:t>.00</w:t>
            </w:r>
          </w:p>
        </w:tc>
      </w:tr>
      <w:tr w:rsidR="00C456FA" w:rsidRPr="00FD6C76" w14:paraId="31C6E425" w14:textId="77777777" w:rsidTr="00E93CE1">
        <w:trPr>
          <w:trHeight w:val="706"/>
        </w:trPr>
        <w:tc>
          <w:tcPr>
            <w:tcW w:w="7130" w:type="dxa"/>
          </w:tcPr>
          <w:p w14:paraId="649F2EE5" w14:textId="77777777" w:rsidR="00C456FA" w:rsidRPr="00FD6C76" w:rsidRDefault="00C456FA" w:rsidP="00304C54">
            <w:pPr>
              <w:pStyle w:val="TableParagraph"/>
              <w:tabs>
                <w:tab w:val="left" w:pos="8334"/>
              </w:tabs>
              <w:ind w:left="4"/>
              <w:rPr>
                <w:sz w:val="20"/>
              </w:rPr>
            </w:pPr>
            <w:r w:rsidRPr="00FD6C76">
              <w:rPr>
                <w:rFonts w:ascii="Arial" w:hAnsi="Arial"/>
                <w:b/>
                <w:sz w:val="20"/>
              </w:rPr>
              <w:t>II.-</w:t>
            </w:r>
            <w:r w:rsidRPr="00FD6C76">
              <w:rPr>
                <w:rFonts w:ascii="Arial" w:hAnsi="Arial"/>
                <w:b/>
                <w:spacing w:val="32"/>
                <w:sz w:val="20"/>
              </w:rPr>
              <w:t xml:space="preserve"> </w:t>
            </w:r>
            <w:r w:rsidRPr="00FD6C76">
              <w:rPr>
                <w:sz w:val="20"/>
              </w:rPr>
              <w:t>Para</w:t>
            </w:r>
            <w:r w:rsidRPr="00FD6C76">
              <w:rPr>
                <w:spacing w:val="36"/>
                <w:sz w:val="20"/>
              </w:rPr>
              <w:t xml:space="preserve"> </w:t>
            </w:r>
            <w:r w:rsidRPr="00FD6C76">
              <w:rPr>
                <w:sz w:val="20"/>
              </w:rPr>
              <w:t>los</w:t>
            </w:r>
            <w:r w:rsidRPr="00FD6C76">
              <w:rPr>
                <w:spacing w:val="33"/>
                <w:sz w:val="20"/>
              </w:rPr>
              <w:t xml:space="preserve"> </w:t>
            </w:r>
            <w:r w:rsidRPr="00FD6C76">
              <w:rPr>
                <w:sz w:val="20"/>
              </w:rPr>
              <w:t>usuarios</w:t>
            </w:r>
            <w:r w:rsidRPr="00FD6C76">
              <w:rPr>
                <w:spacing w:val="37"/>
                <w:sz w:val="20"/>
              </w:rPr>
              <w:t xml:space="preserve"> </w:t>
            </w:r>
            <w:r w:rsidRPr="00FD6C76">
              <w:rPr>
                <w:sz w:val="20"/>
              </w:rPr>
              <w:t>que</w:t>
            </w:r>
            <w:r w:rsidRPr="00FD6C76">
              <w:rPr>
                <w:spacing w:val="32"/>
                <w:sz w:val="20"/>
              </w:rPr>
              <w:t xml:space="preserve"> </w:t>
            </w:r>
            <w:r w:rsidRPr="00FD6C76">
              <w:rPr>
                <w:sz w:val="20"/>
              </w:rPr>
              <w:t>carecen</w:t>
            </w:r>
            <w:r w:rsidRPr="00FD6C76">
              <w:rPr>
                <w:spacing w:val="38"/>
                <w:sz w:val="20"/>
              </w:rPr>
              <w:t xml:space="preserve"> </w:t>
            </w:r>
            <w:r w:rsidRPr="00FD6C76">
              <w:rPr>
                <w:sz w:val="20"/>
              </w:rPr>
              <w:t>de</w:t>
            </w:r>
            <w:r w:rsidRPr="00FD6C76">
              <w:rPr>
                <w:spacing w:val="32"/>
                <w:sz w:val="20"/>
              </w:rPr>
              <w:t xml:space="preserve"> </w:t>
            </w:r>
            <w:r w:rsidRPr="00FD6C76">
              <w:rPr>
                <w:sz w:val="20"/>
              </w:rPr>
              <w:t>sistema</w:t>
            </w:r>
            <w:r w:rsidRPr="00FD6C76">
              <w:rPr>
                <w:spacing w:val="37"/>
                <w:sz w:val="20"/>
              </w:rPr>
              <w:t xml:space="preserve"> </w:t>
            </w:r>
            <w:r w:rsidRPr="00FD6C76">
              <w:rPr>
                <w:sz w:val="20"/>
              </w:rPr>
              <w:t>de</w:t>
            </w:r>
            <w:r w:rsidRPr="00FD6C76">
              <w:rPr>
                <w:spacing w:val="31"/>
                <w:sz w:val="20"/>
              </w:rPr>
              <w:t xml:space="preserve"> </w:t>
            </w:r>
            <w:r w:rsidRPr="00FD6C76">
              <w:rPr>
                <w:sz w:val="20"/>
              </w:rPr>
              <w:t>medición</w:t>
            </w:r>
            <w:r w:rsidRPr="00FD6C76">
              <w:rPr>
                <w:spacing w:val="38"/>
                <w:sz w:val="20"/>
              </w:rPr>
              <w:t xml:space="preserve"> </w:t>
            </w:r>
            <w:r w:rsidRPr="00FD6C76">
              <w:rPr>
                <w:sz w:val="20"/>
              </w:rPr>
              <w:t>y</w:t>
            </w:r>
            <w:r w:rsidRPr="00FD6C76">
              <w:rPr>
                <w:spacing w:val="31"/>
                <w:sz w:val="20"/>
              </w:rPr>
              <w:t xml:space="preserve"> </w:t>
            </w:r>
            <w:r w:rsidRPr="00FD6C76">
              <w:rPr>
                <w:sz w:val="20"/>
              </w:rPr>
              <w:t>que</w:t>
            </w:r>
            <w:r w:rsidRPr="00FD6C76">
              <w:rPr>
                <w:spacing w:val="35"/>
                <w:sz w:val="20"/>
              </w:rPr>
              <w:t xml:space="preserve"> </w:t>
            </w:r>
            <w:r w:rsidRPr="00FD6C76">
              <w:rPr>
                <w:sz w:val="20"/>
              </w:rPr>
              <w:t>cuenten</w:t>
            </w:r>
          </w:p>
          <w:p w14:paraId="49D6E527" w14:textId="77777777" w:rsidR="00C456FA" w:rsidRPr="00FD6C76" w:rsidRDefault="00C456FA" w:rsidP="00304C54">
            <w:pPr>
              <w:pStyle w:val="TableParagraph"/>
              <w:tabs>
                <w:tab w:val="left" w:pos="8334"/>
              </w:tabs>
              <w:spacing w:before="115" w:line="240" w:lineRule="auto"/>
              <w:ind w:left="4"/>
              <w:rPr>
                <w:sz w:val="20"/>
              </w:rPr>
            </w:pPr>
            <w:r w:rsidRPr="00FD6C76">
              <w:rPr>
                <w:sz w:val="20"/>
              </w:rPr>
              <w:t>con</w:t>
            </w:r>
            <w:r w:rsidRPr="00FD6C76">
              <w:rPr>
                <w:spacing w:val="4"/>
                <w:sz w:val="20"/>
              </w:rPr>
              <w:t xml:space="preserve"> </w:t>
            </w:r>
            <w:r w:rsidRPr="00FD6C76">
              <w:rPr>
                <w:sz w:val="20"/>
              </w:rPr>
              <w:t>albercas</w:t>
            </w:r>
            <w:r w:rsidRPr="00FD6C76">
              <w:rPr>
                <w:spacing w:val="10"/>
                <w:sz w:val="20"/>
              </w:rPr>
              <w:t xml:space="preserve"> </w:t>
            </w:r>
            <w:r w:rsidRPr="00FD6C76">
              <w:rPr>
                <w:sz w:val="20"/>
              </w:rPr>
              <w:t>o</w:t>
            </w:r>
            <w:r w:rsidRPr="00FD6C76">
              <w:rPr>
                <w:spacing w:val="2"/>
                <w:sz w:val="20"/>
              </w:rPr>
              <w:t xml:space="preserve"> </w:t>
            </w:r>
            <w:r w:rsidRPr="00FD6C76">
              <w:rPr>
                <w:sz w:val="20"/>
              </w:rPr>
              <w:t>piscinas</w:t>
            </w:r>
            <w:r w:rsidRPr="00FD6C76">
              <w:rPr>
                <w:spacing w:val="8"/>
                <w:sz w:val="20"/>
              </w:rPr>
              <w:t xml:space="preserve"> </w:t>
            </w:r>
            <w:r w:rsidRPr="00FD6C76">
              <w:rPr>
                <w:sz w:val="20"/>
              </w:rPr>
              <w:t>se</w:t>
            </w:r>
            <w:r w:rsidRPr="00FD6C76">
              <w:rPr>
                <w:spacing w:val="2"/>
                <w:sz w:val="20"/>
              </w:rPr>
              <w:t xml:space="preserve"> </w:t>
            </w:r>
            <w:r w:rsidRPr="00FD6C76">
              <w:rPr>
                <w:sz w:val="20"/>
              </w:rPr>
              <w:t>aplicarán</w:t>
            </w:r>
            <w:r w:rsidRPr="00FD6C76">
              <w:rPr>
                <w:spacing w:val="10"/>
                <w:sz w:val="20"/>
              </w:rPr>
              <w:t xml:space="preserve"> </w:t>
            </w:r>
            <w:r w:rsidRPr="00FD6C76">
              <w:rPr>
                <w:sz w:val="20"/>
              </w:rPr>
              <w:t>las</w:t>
            </w:r>
            <w:r w:rsidRPr="00FD6C76">
              <w:rPr>
                <w:spacing w:val="3"/>
                <w:sz w:val="20"/>
              </w:rPr>
              <w:t xml:space="preserve"> </w:t>
            </w:r>
            <w:r w:rsidRPr="00FD6C76">
              <w:rPr>
                <w:sz w:val="20"/>
              </w:rPr>
              <w:t>siguientes</w:t>
            </w:r>
            <w:r w:rsidRPr="00FD6C76">
              <w:rPr>
                <w:spacing w:val="10"/>
                <w:sz w:val="20"/>
              </w:rPr>
              <w:t xml:space="preserve"> </w:t>
            </w:r>
            <w:r w:rsidRPr="00FD6C76">
              <w:rPr>
                <w:sz w:val="20"/>
              </w:rPr>
              <w:t>cuotas</w:t>
            </w:r>
            <w:r w:rsidRPr="00FD6C76">
              <w:rPr>
                <w:spacing w:val="10"/>
                <w:sz w:val="20"/>
              </w:rPr>
              <w:t xml:space="preserve"> </w:t>
            </w:r>
            <w:r w:rsidRPr="00FD6C76">
              <w:rPr>
                <w:sz w:val="20"/>
              </w:rPr>
              <w:t>mensuales.</w:t>
            </w:r>
          </w:p>
        </w:tc>
        <w:tc>
          <w:tcPr>
            <w:tcW w:w="1380" w:type="dxa"/>
          </w:tcPr>
          <w:p w14:paraId="5421DA77" w14:textId="77777777" w:rsidR="00C456FA" w:rsidRPr="00FD6C76" w:rsidRDefault="00C456FA" w:rsidP="00304C54">
            <w:pPr>
              <w:pStyle w:val="TableParagraph"/>
              <w:tabs>
                <w:tab w:val="left" w:pos="8334"/>
              </w:tabs>
              <w:spacing w:line="240" w:lineRule="auto"/>
              <w:jc w:val="right"/>
              <w:rPr>
                <w:rFonts w:ascii="Times New Roman"/>
                <w:sz w:val="20"/>
              </w:rPr>
            </w:pPr>
          </w:p>
        </w:tc>
      </w:tr>
      <w:tr w:rsidR="00C456FA" w:rsidRPr="00FD6C76" w14:paraId="0FF48945" w14:textId="77777777" w:rsidTr="00E93CE1">
        <w:trPr>
          <w:trHeight w:val="363"/>
        </w:trPr>
        <w:tc>
          <w:tcPr>
            <w:tcW w:w="7130" w:type="dxa"/>
          </w:tcPr>
          <w:p w14:paraId="362B1BE9" w14:textId="77777777" w:rsidR="00C456FA" w:rsidRPr="00FD6C76" w:rsidRDefault="00C456FA" w:rsidP="00304C54">
            <w:pPr>
              <w:pStyle w:val="TableParagraph"/>
              <w:tabs>
                <w:tab w:val="left" w:pos="8334"/>
              </w:tabs>
              <w:ind w:left="4"/>
              <w:rPr>
                <w:sz w:val="20"/>
              </w:rPr>
            </w:pPr>
            <w:r w:rsidRPr="00FD6C76">
              <w:rPr>
                <w:rFonts w:ascii="Arial"/>
                <w:b/>
                <w:sz w:val="20"/>
              </w:rPr>
              <w:t>a)</w:t>
            </w:r>
            <w:r w:rsidRPr="00FD6C76">
              <w:rPr>
                <w:rFonts w:ascii="Arial"/>
                <w:b/>
                <w:spacing w:val="2"/>
                <w:sz w:val="20"/>
              </w:rPr>
              <w:t xml:space="preserve"> </w:t>
            </w:r>
            <w:r w:rsidRPr="00FD6C76">
              <w:rPr>
                <w:sz w:val="20"/>
              </w:rPr>
              <w:t>De</w:t>
            </w:r>
            <w:r w:rsidRPr="00FD6C76">
              <w:rPr>
                <w:spacing w:val="2"/>
                <w:sz w:val="20"/>
              </w:rPr>
              <w:t xml:space="preserve"> </w:t>
            </w:r>
            <w:r w:rsidRPr="00FD6C76">
              <w:rPr>
                <w:sz w:val="20"/>
              </w:rPr>
              <w:t>uso</w:t>
            </w:r>
            <w:r w:rsidRPr="00FD6C76">
              <w:rPr>
                <w:spacing w:val="3"/>
                <w:sz w:val="20"/>
              </w:rPr>
              <w:t xml:space="preserve"> </w:t>
            </w:r>
            <w:r w:rsidRPr="00FD6C76">
              <w:rPr>
                <w:sz w:val="20"/>
              </w:rPr>
              <w:t>familiar</w:t>
            </w:r>
            <w:r w:rsidRPr="00FD6C76">
              <w:rPr>
                <w:spacing w:val="6"/>
                <w:sz w:val="20"/>
              </w:rPr>
              <w:t xml:space="preserve"> </w:t>
            </w:r>
            <w:r w:rsidRPr="00FD6C76">
              <w:rPr>
                <w:sz w:val="20"/>
              </w:rPr>
              <w:t>por</w:t>
            </w:r>
            <w:r w:rsidRPr="00FD6C76">
              <w:rPr>
                <w:spacing w:val="3"/>
                <w:sz w:val="20"/>
              </w:rPr>
              <w:t xml:space="preserve"> </w:t>
            </w:r>
            <w:r w:rsidRPr="00FD6C76">
              <w:rPr>
                <w:sz w:val="20"/>
              </w:rPr>
              <w:t>cada</w:t>
            </w:r>
            <w:r w:rsidRPr="00FD6C76">
              <w:rPr>
                <w:spacing w:val="2"/>
                <w:sz w:val="20"/>
              </w:rPr>
              <w:t xml:space="preserve"> </w:t>
            </w:r>
            <w:r w:rsidRPr="00FD6C76">
              <w:rPr>
                <w:sz w:val="20"/>
              </w:rPr>
              <w:t>uno</w:t>
            </w:r>
          </w:p>
        </w:tc>
        <w:tc>
          <w:tcPr>
            <w:tcW w:w="1380" w:type="dxa"/>
          </w:tcPr>
          <w:p w14:paraId="2EDA8386" w14:textId="77777777" w:rsidR="00C456FA" w:rsidRPr="00FD6C76" w:rsidRDefault="00FD7FDB" w:rsidP="00304C54">
            <w:pPr>
              <w:pStyle w:val="TableParagraph"/>
              <w:tabs>
                <w:tab w:val="left" w:pos="502"/>
                <w:tab w:val="left" w:pos="8334"/>
              </w:tabs>
              <w:ind w:left="5"/>
              <w:jc w:val="right"/>
              <w:rPr>
                <w:sz w:val="20"/>
              </w:rPr>
            </w:pPr>
            <w:r w:rsidRPr="00FD6C76">
              <w:rPr>
                <w:sz w:val="20"/>
              </w:rPr>
              <w:t>$</w:t>
            </w:r>
            <w:r w:rsidRPr="00FD6C76">
              <w:rPr>
                <w:sz w:val="20"/>
              </w:rPr>
              <w:tab/>
            </w:r>
            <w:r w:rsidR="00E93CE1" w:rsidRPr="00FD6C76">
              <w:rPr>
                <w:sz w:val="20"/>
              </w:rPr>
              <w:t>10</w:t>
            </w:r>
            <w:r w:rsidRPr="00FD6C76">
              <w:rPr>
                <w:sz w:val="20"/>
              </w:rPr>
              <w:t>0</w:t>
            </w:r>
            <w:r w:rsidR="00C456FA" w:rsidRPr="00FD6C76">
              <w:rPr>
                <w:sz w:val="20"/>
              </w:rPr>
              <w:t>.00</w:t>
            </w:r>
          </w:p>
        </w:tc>
      </w:tr>
      <w:tr w:rsidR="00C456FA" w:rsidRPr="00FD6C76" w14:paraId="1BCA6957" w14:textId="77777777" w:rsidTr="00E93CE1">
        <w:trPr>
          <w:trHeight w:val="311"/>
        </w:trPr>
        <w:tc>
          <w:tcPr>
            <w:tcW w:w="7130" w:type="dxa"/>
          </w:tcPr>
          <w:p w14:paraId="3342CA86" w14:textId="77777777" w:rsidR="00C456FA" w:rsidRPr="00FD6C76" w:rsidRDefault="00C456FA" w:rsidP="00304C54">
            <w:pPr>
              <w:pStyle w:val="TableParagraph"/>
              <w:tabs>
                <w:tab w:val="left" w:pos="8334"/>
              </w:tabs>
              <w:ind w:left="4"/>
              <w:rPr>
                <w:sz w:val="20"/>
              </w:rPr>
            </w:pPr>
            <w:r w:rsidRPr="00FD6C76">
              <w:rPr>
                <w:rFonts w:ascii="Arial"/>
                <w:b/>
                <w:sz w:val="20"/>
              </w:rPr>
              <w:t>b)</w:t>
            </w:r>
            <w:r w:rsidRPr="00FD6C76">
              <w:rPr>
                <w:rFonts w:ascii="Arial"/>
                <w:b/>
                <w:spacing w:val="3"/>
                <w:sz w:val="20"/>
              </w:rPr>
              <w:t xml:space="preserve"> </w:t>
            </w:r>
            <w:r w:rsidRPr="00FD6C76">
              <w:rPr>
                <w:sz w:val="20"/>
              </w:rPr>
              <w:t>De</w:t>
            </w:r>
            <w:r w:rsidRPr="00FD6C76">
              <w:rPr>
                <w:spacing w:val="5"/>
                <w:sz w:val="20"/>
              </w:rPr>
              <w:t xml:space="preserve"> </w:t>
            </w:r>
            <w:r w:rsidRPr="00FD6C76">
              <w:rPr>
                <w:sz w:val="20"/>
              </w:rPr>
              <w:t>uso</w:t>
            </w:r>
            <w:r w:rsidRPr="00FD6C76">
              <w:rPr>
                <w:spacing w:val="4"/>
                <w:sz w:val="20"/>
              </w:rPr>
              <w:t xml:space="preserve"> </w:t>
            </w:r>
            <w:r w:rsidRPr="00FD6C76">
              <w:rPr>
                <w:sz w:val="20"/>
              </w:rPr>
              <w:t>comercial</w:t>
            </w:r>
            <w:r w:rsidRPr="00FD6C76">
              <w:rPr>
                <w:spacing w:val="10"/>
                <w:sz w:val="20"/>
              </w:rPr>
              <w:t xml:space="preserve"> </w:t>
            </w:r>
            <w:r w:rsidRPr="00FD6C76">
              <w:rPr>
                <w:sz w:val="20"/>
              </w:rPr>
              <w:t>por</w:t>
            </w:r>
            <w:r w:rsidRPr="00FD6C76">
              <w:rPr>
                <w:spacing w:val="4"/>
                <w:sz w:val="20"/>
              </w:rPr>
              <w:t xml:space="preserve"> </w:t>
            </w:r>
            <w:r w:rsidRPr="00FD6C76">
              <w:rPr>
                <w:sz w:val="20"/>
              </w:rPr>
              <w:t>cada</w:t>
            </w:r>
            <w:r w:rsidRPr="00FD6C76">
              <w:rPr>
                <w:spacing w:val="4"/>
                <w:sz w:val="20"/>
              </w:rPr>
              <w:t xml:space="preserve"> </w:t>
            </w:r>
            <w:r w:rsidRPr="00FD6C76">
              <w:rPr>
                <w:sz w:val="20"/>
              </w:rPr>
              <w:t>uno</w:t>
            </w:r>
          </w:p>
        </w:tc>
        <w:tc>
          <w:tcPr>
            <w:tcW w:w="1380" w:type="dxa"/>
          </w:tcPr>
          <w:p w14:paraId="246041D6" w14:textId="77777777" w:rsidR="00C456FA" w:rsidRPr="00FD6C76" w:rsidRDefault="00FD7FDB" w:rsidP="00304C54">
            <w:pPr>
              <w:pStyle w:val="TableParagraph"/>
              <w:tabs>
                <w:tab w:val="left" w:pos="502"/>
                <w:tab w:val="left" w:pos="8334"/>
              </w:tabs>
              <w:ind w:left="5"/>
              <w:jc w:val="right"/>
              <w:rPr>
                <w:sz w:val="20"/>
              </w:rPr>
            </w:pPr>
            <w:r w:rsidRPr="00FD6C76">
              <w:rPr>
                <w:sz w:val="20"/>
              </w:rPr>
              <w:t>$</w:t>
            </w:r>
            <w:r w:rsidRPr="00FD6C76">
              <w:rPr>
                <w:sz w:val="20"/>
              </w:rPr>
              <w:tab/>
            </w:r>
            <w:r w:rsidR="00E93CE1" w:rsidRPr="00FD6C76">
              <w:rPr>
                <w:sz w:val="20"/>
              </w:rPr>
              <w:t>200</w:t>
            </w:r>
            <w:r w:rsidR="00C456FA" w:rsidRPr="00FD6C76">
              <w:rPr>
                <w:sz w:val="20"/>
              </w:rPr>
              <w:t>.00</w:t>
            </w:r>
          </w:p>
        </w:tc>
      </w:tr>
      <w:tr w:rsidR="00C456FA" w:rsidRPr="00FD6C76" w14:paraId="4B56A9F5" w14:textId="77777777" w:rsidTr="00E93CE1">
        <w:trPr>
          <w:trHeight w:val="416"/>
        </w:trPr>
        <w:tc>
          <w:tcPr>
            <w:tcW w:w="7130" w:type="dxa"/>
          </w:tcPr>
          <w:p w14:paraId="3F37E3BB" w14:textId="77777777" w:rsidR="00C456FA" w:rsidRPr="00FD6C76" w:rsidRDefault="00C456FA" w:rsidP="00304C54">
            <w:pPr>
              <w:pStyle w:val="TableParagraph"/>
              <w:tabs>
                <w:tab w:val="left" w:pos="8334"/>
              </w:tabs>
              <w:ind w:left="4"/>
              <w:rPr>
                <w:sz w:val="20"/>
              </w:rPr>
            </w:pPr>
            <w:r w:rsidRPr="00FD6C76">
              <w:rPr>
                <w:rFonts w:ascii="Arial"/>
                <w:b/>
                <w:sz w:val="20"/>
              </w:rPr>
              <w:t>c)</w:t>
            </w:r>
            <w:r w:rsidRPr="00FD6C76">
              <w:rPr>
                <w:rFonts w:ascii="Arial"/>
                <w:b/>
                <w:spacing w:val="2"/>
                <w:sz w:val="20"/>
              </w:rPr>
              <w:t xml:space="preserve"> </w:t>
            </w:r>
            <w:r w:rsidRPr="00FD6C76">
              <w:rPr>
                <w:sz w:val="20"/>
              </w:rPr>
              <w:t>De</w:t>
            </w:r>
            <w:r w:rsidRPr="00FD6C76">
              <w:rPr>
                <w:spacing w:val="3"/>
                <w:sz w:val="20"/>
              </w:rPr>
              <w:t xml:space="preserve"> </w:t>
            </w:r>
            <w:r w:rsidRPr="00FD6C76">
              <w:rPr>
                <w:sz w:val="20"/>
              </w:rPr>
              <w:t>uso</w:t>
            </w:r>
            <w:r w:rsidRPr="00FD6C76">
              <w:rPr>
                <w:spacing w:val="3"/>
                <w:sz w:val="20"/>
              </w:rPr>
              <w:t xml:space="preserve"> </w:t>
            </w:r>
            <w:r w:rsidRPr="00FD6C76">
              <w:rPr>
                <w:sz w:val="20"/>
              </w:rPr>
              <w:t>industrial</w:t>
            </w:r>
            <w:r w:rsidRPr="00FD6C76">
              <w:rPr>
                <w:spacing w:val="11"/>
                <w:sz w:val="20"/>
              </w:rPr>
              <w:t xml:space="preserve"> </w:t>
            </w:r>
            <w:r w:rsidRPr="00FD6C76">
              <w:rPr>
                <w:sz w:val="20"/>
              </w:rPr>
              <w:t>por</w:t>
            </w:r>
            <w:r w:rsidRPr="00FD6C76">
              <w:rPr>
                <w:spacing w:val="5"/>
                <w:sz w:val="20"/>
              </w:rPr>
              <w:t xml:space="preserve"> </w:t>
            </w:r>
            <w:r w:rsidRPr="00FD6C76">
              <w:rPr>
                <w:sz w:val="20"/>
              </w:rPr>
              <w:t>cada</w:t>
            </w:r>
            <w:r w:rsidRPr="00FD6C76">
              <w:rPr>
                <w:spacing w:val="5"/>
                <w:sz w:val="20"/>
              </w:rPr>
              <w:t xml:space="preserve"> </w:t>
            </w:r>
            <w:r w:rsidRPr="00FD6C76">
              <w:rPr>
                <w:sz w:val="20"/>
              </w:rPr>
              <w:t>uno</w:t>
            </w:r>
          </w:p>
        </w:tc>
        <w:tc>
          <w:tcPr>
            <w:tcW w:w="1380" w:type="dxa"/>
          </w:tcPr>
          <w:p w14:paraId="5E284E74" w14:textId="38722A89" w:rsidR="00C456FA" w:rsidRPr="00FD6C76" w:rsidRDefault="00FD7FDB" w:rsidP="00304C54">
            <w:pPr>
              <w:pStyle w:val="TableParagraph"/>
              <w:tabs>
                <w:tab w:val="left" w:pos="392"/>
                <w:tab w:val="left" w:pos="8334"/>
              </w:tabs>
              <w:ind w:left="5"/>
              <w:jc w:val="right"/>
              <w:rPr>
                <w:sz w:val="20"/>
              </w:rPr>
            </w:pPr>
            <w:r w:rsidRPr="00FD6C76">
              <w:rPr>
                <w:sz w:val="20"/>
              </w:rPr>
              <w:t>$</w:t>
            </w:r>
            <w:r w:rsidRPr="00FD6C76">
              <w:rPr>
                <w:sz w:val="20"/>
              </w:rPr>
              <w:tab/>
            </w:r>
            <w:r w:rsidR="007D2A72" w:rsidRPr="00FD6C76">
              <w:rPr>
                <w:sz w:val="20"/>
              </w:rPr>
              <w:t xml:space="preserve">  </w:t>
            </w:r>
            <w:r w:rsidR="00E93CE1" w:rsidRPr="00FD6C76">
              <w:rPr>
                <w:sz w:val="20"/>
              </w:rPr>
              <w:t>3</w:t>
            </w:r>
            <w:r w:rsidRPr="00FD6C76">
              <w:rPr>
                <w:sz w:val="20"/>
              </w:rPr>
              <w:t>00</w:t>
            </w:r>
            <w:r w:rsidR="00C456FA" w:rsidRPr="00FD6C76">
              <w:rPr>
                <w:sz w:val="20"/>
              </w:rPr>
              <w:t>.00</w:t>
            </w:r>
          </w:p>
        </w:tc>
      </w:tr>
      <w:tr w:rsidR="00C456FA" w:rsidRPr="00FD6C76" w14:paraId="262F6E64" w14:textId="77777777" w:rsidTr="00E93CE1">
        <w:trPr>
          <w:trHeight w:val="350"/>
        </w:trPr>
        <w:tc>
          <w:tcPr>
            <w:tcW w:w="7130" w:type="dxa"/>
          </w:tcPr>
          <w:p w14:paraId="56C2F278" w14:textId="77777777" w:rsidR="00C456FA" w:rsidRPr="00FD6C76" w:rsidRDefault="00C456FA" w:rsidP="00304C54">
            <w:pPr>
              <w:pStyle w:val="TableParagraph"/>
              <w:tabs>
                <w:tab w:val="left" w:pos="8334"/>
              </w:tabs>
              <w:ind w:left="4"/>
              <w:rPr>
                <w:sz w:val="20"/>
              </w:rPr>
            </w:pPr>
            <w:r w:rsidRPr="00FD6C76">
              <w:rPr>
                <w:rFonts w:ascii="Arial" w:hAnsi="Arial"/>
                <w:b/>
                <w:sz w:val="20"/>
              </w:rPr>
              <w:t>III.-</w:t>
            </w:r>
            <w:r w:rsidRPr="00FD6C76">
              <w:rPr>
                <w:rFonts w:ascii="Arial" w:hAnsi="Arial"/>
                <w:b/>
                <w:spacing w:val="3"/>
                <w:sz w:val="20"/>
              </w:rPr>
              <w:t xml:space="preserve"> </w:t>
            </w:r>
            <w:r w:rsidRPr="00FD6C76">
              <w:rPr>
                <w:sz w:val="20"/>
              </w:rPr>
              <w:t>Por</w:t>
            </w:r>
            <w:r w:rsidRPr="00FD6C76">
              <w:rPr>
                <w:spacing w:val="8"/>
                <w:sz w:val="20"/>
              </w:rPr>
              <w:t xml:space="preserve"> </w:t>
            </w:r>
            <w:r w:rsidRPr="00FD6C76">
              <w:rPr>
                <w:sz w:val="20"/>
              </w:rPr>
              <w:t>instalación</w:t>
            </w:r>
            <w:r w:rsidRPr="00FD6C76">
              <w:rPr>
                <w:spacing w:val="15"/>
                <w:sz w:val="20"/>
              </w:rPr>
              <w:t xml:space="preserve"> </w:t>
            </w:r>
            <w:r w:rsidRPr="00FD6C76">
              <w:rPr>
                <w:sz w:val="20"/>
              </w:rPr>
              <w:t>y</w:t>
            </w:r>
            <w:r w:rsidRPr="00FD6C76">
              <w:rPr>
                <w:spacing w:val="3"/>
                <w:sz w:val="20"/>
              </w:rPr>
              <w:t xml:space="preserve"> </w:t>
            </w:r>
            <w:r w:rsidRPr="00FD6C76">
              <w:rPr>
                <w:sz w:val="20"/>
              </w:rPr>
              <w:t>conexión</w:t>
            </w:r>
            <w:r w:rsidRPr="00FD6C76">
              <w:rPr>
                <w:spacing w:val="9"/>
                <w:sz w:val="20"/>
              </w:rPr>
              <w:t xml:space="preserve"> </w:t>
            </w:r>
            <w:r w:rsidRPr="00FD6C76">
              <w:rPr>
                <w:sz w:val="20"/>
              </w:rPr>
              <w:t>de</w:t>
            </w:r>
            <w:r w:rsidRPr="00FD6C76">
              <w:rPr>
                <w:spacing w:val="3"/>
                <w:sz w:val="20"/>
              </w:rPr>
              <w:t xml:space="preserve"> </w:t>
            </w:r>
            <w:r w:rsidRPr="00FD6C76">
              <w:rPr>
                <w:sz w:val="20"/>
              </w:rPr>
              <w:t>toma</w:t>
            </w:r>
            <w:r w:rsidRPr="00FD6C76">
              <w:rPr>
                <w:spacing w:val="10"/>
                <w:sz w:val="20"/>
              </w:rPr>
              <w:t xml:space="preserve"> </w:t>
            </w:r>
            <w:r w:rsidRPr="00FD6C76">
              <w:rPr>
                <w:sz w:val="20"/>
              </w:rPr>
              <w:t>nueva</w:t>
            </w:r>
          </w:p>
        </w:tc>
        <w:tc>
          <w:tcPr>
            <w:tcW w:w="1380" w:type="dxa"/>
          </w:tcPr>
          <w:p w14:paraId="0FDCD6F7" w14:textId="0DF8811A" w:rsidR="00C456FA" w:rsidRPr="00FD6C76" w:rsidRDefault="00FD7FDB" w:rsidP="00304C54">
            <w:pPr>
              <w:pStyle w:val="TableParagraph"/>
              <w:tabs>
                <w:tab w:val="left" w:pos="392"/>
                <w:tab w:val="left" w:pos="8334"/>
              </w:tabs>
              <w:ind w:left="5"/>
              <w:jc w:val="right"/>
              <w:rPr>
                <w:sz w:val="20"/>
              </w:rPr>
            </w:pPr>
            <w:r w:rsidRPr="00FD6C76">
              <w:rPr>
                <w:sz w:val="20"/>
              </w:rPr>
              <w:t>$</w:t>
            </w:r>
            <w:r w:rsidR="000258FD">
              <w:rPr>
                <w:sz w:val="20"/>
              </w:rPr>
              <w:t xml:space="preserve">     </w:t>
            </w:r>
            <w:r w:rsidR="007D2A72" w:rsidRPr="00FD6C76">
              <w:rPr>
                <w:sz w:val="20"/>
              </w:rPr>
              <w:t xml:space="preserve">  </w:t>
            </w:r>
            <w:r w:rsidR="00E93CE1" w:rsidRPr="00FD6C76">
              <w:rPr>
                <w:sz w:val="20"/>
              </w:rPr>
              <w:t>4</w:t>
            </w:r>
            <w:r w:rsidRPr="00FD6C76">
              <w:rPr>
                <w:sz w:val="20"/>
              </w:rPr>
              <w:t>00</w:t>
            </w:r>
            <w:r w:rsidR="00C456FA" w:rsidRPr="00FD6C76">
              <w:rPr>
                <w:sz w:val="20"/>
              </w:rPr>
              <w:t>.00</w:t>
            </w:r>
          </w:p>
        </w:tc>
      </w:tr>
      <w:tr w:rsidR="00C456FA" w:rsidRPr="00FD6C76" w14:paraId="133A6B30" w14:textId="77777777" w:rsidTr="00E93CE1">
        <w:trPr>
          <w:trHeight w:val="384"/>
        </w:trPr>
        <w:tc>
          <w:tcPr>
            <w:tcW w:w="7130" w:type="dxa"/>
          </w:tcPr>
          <w:p w14:paraId="04AAAFB3" w14:textId="77777777" w:rsidR="00C456FA" w:rsidRPr="00FD6C76" w:rsidRDefault="00C456FA" w:rsidP="00304C54">
            <w:pPr>
              <w:pStyle w:val="TableParagraph"/>
              <w:tabs>
                <w:tab w:val="left" w:pos="8334"/>
              </w:tabs>
              <w:ind w:left="4"/>
              <w:rPr>
                <w:sz w:val="20"/>
              </w:rPr>
            </w:pPr>
            <w:r w:rsidRPr="00FD6C76">
              <w:rPr>
                <w:rFonts w:ascii="Arial" w:hAnsi="Arial"/>
                <w:b/>
                <w:sz w:val="20"/>
              </w:rPr>
              <w:t>IV.-</w:t>
            </w:r>
            <w:r w:rsidRPr="00FD6C76">
              <w:rPr>
                <w:rFonts w:ascii="Arial" w:hAnsi="Arial"/>
                <w:b/>
                <w:spacing w:val="4"/>
                <w:sz w:val="20"/>
              </w:rPr>
              <w:t xml:space="preserve"> </w:t>
            </w:r>
            <w:r w:rsidRPr="00FD6C76">
              <w:rPr>
                <w:sz w:val="20"/>
              </w:rPr>
              <w:t>Por</w:t>
            </w:r>
            <w:r w:rsidRPr="00FD6C76">
              <w:rPr>
                <w:spacing w:val="9"/>
                <w:sz w:val="20"/>
              </w:rPr>
              <w:t xml:space="preserve"> </w:t>
            </w:r>
            <w:r w:rsidRPr="00FD6C76">
              <w:rPr>
                <w:sz w:val="20"/>
              </w:rPr>
              <w:t>re-conexión</w:t>
            </w:r>
            <w:r w:rsidRPr="00FD6C76">
              <w:rPr>
                <w:spacing w:val="12"/>
                <w:sz w:val="20"/>
              </w:rPr>
              <w:t xml:space="preserve"> </w:t>
            </w:r>
            <w:r w:rsidRPr="00FD6C76">
              <w:rPr>
                <w:sz w:val="20"/>
              </w:rPr>
              <w:t>de</w:t>
            </w:r>
            <w:r w:rsidRPr="00FD6C76">
              <w:rPr>
                <w:spacing w:val="4"/>
                <w:sz w:val="20"/>
              </w:rPr>
              <w:t xml:space="preserve"> </w:t>
            </w:r>
            <w:r w:rsidRPr="00FD6C76">
              <w:rPr>
                <w:sz w:val="20"/>
              </w:rPr>
              <w:t>toma</w:t>
            </w:r>
          </w:p>
        </w:tc>
        <w:tc>
          <w:tcPr>
            <w:tcW w:w="1380" w:type="dxa"/>
          </w:tcPr>
          <w:p w14:paraId="23231070" w14:textId="7DF939BC" w:rsidR="00C456FA" w:rsidRPr="00FD6C76" w:rsidRDefault="007D2A72" w:rsidP="0069390A">
            <w:pPr>
              <w:pStyle w:val="TableParagraph"/>
              <w:tabs>
                <w:tab w:val="left" w:pos="447"/>
                <w:tab w:val="left" w:pos="8334"/>
              </w:tabs>
              <w:ind w:left="5"/>
              <w:rPr>
                <w:sz w:val="20"/>
              </w:rPr>
            </w:pPr>
            <w:r w:rsidRPr="00FD6C76">
              <w:rPr>
                <w:sz w:val="20"/>
              </w:rPr>
              <w:t xml:space="preserve">    </w:t>
            </w:r>
            <w:r w:rsidR="00C456FA" w:rsidRPr="00FD6C76">
              <w:rPr>
                <w:sz w:val="20"/>
              </w:rPr>
              <w:t>$</w:t>
            </w:r>
            <w:r w:rsidRPr="00FD6C76">
              <w:rPr>
                <w:sz w:val="20"/>
              </w:rPr>
              <w:t xml:space="preserve">      </w:t>
            </w:r>
            <w:r w:rsidR="00E93CE1" w:rsidRPr="00FD6C76">
              <w:rPr>
                <w:sz w:val="20"/>
              </w:rPr>
              <w:t>2</w:t>
            </w:r>
            <w:r w:rsidR="00C456FA" w:rsidRPr="00FD6C76">
              <w:rPr>
                <w:sz w:val="20"/>
              </w:rPr>
              <w:t>50.00</w:t>
            </w:r>
          </w:p>
        </w:tc>
      </w:tr>
      <w:tr w:rsidR="00C456FA" w:rsidRPr="00FD6C76" w14:paraId="55D93C5D" w14:textId="77777777" w:rsidTr="00E93CE1">
        <w:trPr>
          <w:trHeight w:val="276"/>
        </w:trPr>
        <w:tc>
          <w:tcPr>
            <w:tcW w:w="7130" w:type="dxa"/>
          </w:tcPr>
          <w:p w14:paraId="432EC364" w14:textId="77777777" w:rsidR="00C456FA" w:rsidRPr="00FD6C76" w:rsidRDefault="00C456FA" w:rsidP="00304C54">
            <w:pPr>
              <w:pStyle w:val="TableParagraph"/>
              <w:tabs>
                <w:tab w:val="left" w:pos="8334"/>
              </w:tabs>
              <w:ind w:left="4"/>
              <w:rPr>
                <w:sz w:val="20"/>
              </w:rPr>
            </w:pPr>
            <w:r w:rsidRPr="00FD6C76">
              <w:rPr>
                <w:rFonts w:ascii="Arial"/>
                <w:b/>
                <w:sz w:val="20"/>
              </w:rPr>
              <w:t>V.-</w:t>
            </w:r>
            <w:r w:rsidRPr="00FD6C76">
              <w:rPr>
                <w:rFonts w:ascii="Arial"/>
                <w:b/>
                <w:spacing w:val="1"/>
                <w:sz w:val="20"/>
              </w:rPr>
              <w:t xml:space="preserve"> </w:t>
            </w:r>
            <w:r w:rsidRPr="00FD6C76">
              <w:rPr>
                <w:sz w:val="20"/>
              </w:rPr>
              <w:t>Por</w:t>
            </w:r>
            <w:r w:rsidRPr="00FD6C76">
              <w:rPr>
                <w:spacing w:val="5"/>
                <w:sz w:val="20"/>
              </w:rPr>
              <w:t xml:space="preserve"> </w:t>
            </w:r>
            <w:r w:rsidRPr="00FD6C76">
              <w:rPr>
                <w:sz w:val="20"/>
              </w:rPr>
              <w:t>cambio</w:t>
            </w:r>
            <w:r w:rsidRPr="00FD6C76">
              <w:rPr>
                <w:spacing w:val="4"/>
                <w:sz w:val="20"/>
              </w:rPr>
              <w:t xml:space="preserve"> </w:t>
            </w:r>
            <w:r w:rsidRPr="00FD6C76">
              <w:rPr>
                <w:sz w:val="20"/>
              </w:rPr>
              <w:t>de</w:t>
            </w:r>
            <w:r w:rsidRPr="00FD6C76">
              <w:rPr>
                <w:spacing w:val="1"/>
                <w:sz w:val="20"/>
              </w:rPr>
              <w:t xml:space="preserve"> </w:t>
            </w:r>
            <w:r w:rsidRPr="00FD6C76">
              <w:rPr>
                <w:sz w:val="20"/>
              </w:rPr>
              <w:t>propietario</w:t>
            </w:r>
            <w:r w:rsidRPr="00FD6C76">
              <w:rPr>
                <w:spacing w:val="10"/>
                <w:sz w:val="20"/>
              </w:rPr>
              <w:t xml:space="preserve"> </w:t>
            </w:r>
            <w:r w:rsidRPr="00FD6C76">
              <w:rPr>
                <w:sz w:val="20"/>
              </w:rPr>
              <w:t>de</w:t>
            </w:r>
            <w:r w:rsidRPr="00FD6C76">
              <w:rPr>
                <w:spacing w:val="1"/>
                <w:sz w:val="20"/>
              </w:rPr>
              <w:t xml:space="preserve"> </w:t>
            </w:r>
            <w:r w:rsidRPr="00FD6C76">
              <w:rPr>
                <w:sz w:val="20"/>
              </w:rPr>
              <w:t>la</w:t>
            </w:r>
            <w:r w:rsidRPr="00FD6C76">
              <w:rPr>
                <w:spacing w:val="2"/>
                <w:sz w:val="20"/>
              </w:rPr>
              <w:t xml:space="preserve"> </w:t>
            </w:r>
            <w:r w:rsidRPr="00FD6C76">
              <w:rPr>
                <w:sz w:val="20"/>
              </w:rPr>
              <w:t>toma</w:t>
            </w:r>
            <w:r w:rsidRPr="00FD6C76">
              <w:rPr>
                <w:spacing w:val="2"/>
                <w:sz w:val="20"/>
              </w:rPr>
              <w:t xml:space="preserve"> </w:t>
            </w:r>
            <w:r w:rsidRPr="00FD6C76">
              <w:rPr>
                <w:sz w:val="20"/>
              </w:rPr>
              <w:t>de</w:t>
            </w:r>
            <w:r w:rsidRPr="00FD6C76">
              <w:rPr>
                <w:spacing w:val="1"/>
                <w:sz w:val="20"/>
              </w:rPr>
              <w:t xml:space="preserve"> </w:t>
            </w:r>
            <w:r w:rsidRPr="00FD6C76">
              <w:rPr>
                <w:sz w:val="20"/>
              </w:rPr>
              <w:t>agua</w:t>
            </w:r>
          </w:p>
        </w:tc>
        <w:tc>
          <w:tcPr>
            <w:tcW w:w="1380" w:type="dxa"/>
          </w:tcPr>
          <w:p w14:paraId="740A9A95" w14:textId="6FCCBFCD" w:rsidR="00C456FA" w:rsidRPr="00FD6C76" w:rsidRDefault="000258FD" w:rsidP="000258FD">
            <w:pPr>
              <w:pStyle w:val="TableParagraph"/>
              <w:tabs>
                <w:tab w:val="left" w:pos="391"/>
                <w:tab w:val="left" w:pos="8334"/>
              </w:tabs>
              <w:ind w:left="5"/>
              <w:rPr>
                <w:sz w:val="20"/>
              </w:rPr>
            </w:pPr>
            <w:r>
              <w:rPr>
                <w:sz w:val="20"/>
              </w:rPr>
              <w:t xml:space="preserve">  </w:t>
            </w:r>
            <w:r w:rsidR="00103674" w:rsidRPr="00FD6C76">
              <w:rPr>
                <w:sz w:val="20"/>
              </w:rPr>
              <w:t xml:space="preserve">  </w:t>
            </w:r>
            <w:r w:rsidR="00C456FA" w:rsidRPr="00FD6C76">
              <w:rPr>
                <w:sz w:val="20"/>
              </w:rPr>
              <w:t>$</w:t>
            </w:r>
            <w:r w:rsidR="00103674" w:rsidRPr="00FD6C76">
              <w:rPr>
                <w:sz w:val="20"/>
              </w:rPr>
              <w:t xml:space="preserve"> </w:t>
            </w:r>
            <w:r>
              <w:rPr>
                <w:sz w:val="20"/>
              </w:rPr>
              <w:t xml:space="preserve">     </w:t>
            </w:r>
            <w:r w:rsidR="00C456FA" w:rsidRPr="00FD6C76">
              <w:rPr>
                <w:sz w:val="20"/>
              </w:rPr>
              <w:t>250.00</w:t>
            </w:r>
          </w:p>
        </w:tc>
      </w:tr>
      <w:tr w:rsidR="00951C63" w:rsidRPr="00FD6C76" w14:paraId="270F7A03" w14:textId="77777777" w:rsidTr="00E93CE1">
        <w:trPr>
          <w:trHeight w:val="276"/>
        </w:trPr>
        <w:tc>
          <w:tcPr>
            <w:tcW w:w="7130" w:type="dxa"/>
          </w:tcPr>
          <w:p w14:paraId="49DA2C56" w14:textId="009A3F56" w:rsidR="00951C63" w:rsidRPr="00FD6C76" w:rsidRDefault="00951C63" w:rsidP="00304C54">
            <w:pPr>
              <w:pStyle w:val="TableParagraph"/>
              <w:tabs>
                <w:tab w:val="left" w:pos="8334"/>
              </w:tabs>
              <w:ind w:left="4"/>
              <w:rPr>
                <w:rFonts w:ascii="Arial"/>
                <w:b/>
                <w:sz w:val="20"/>
              </w:rPr>
            </w:pPr>
            <w:r>
              <w:rPr>
                <w:rFonts w:ascii="Arial"/>
                <w:b/>
                <w:sz w:val="20"/>
              </w:rPr>
              <w:t>V.- Toda toma de comercial pagara de manera anual (el mes de enero)</w:t>
            </w:r>
          </w:p>
        </w:tc>
        <w:tc>
          <w:tcPr>
            <w:tcW w:w="1380" w:type="dxa"/>
          </w:tcPr>
          <w:p w14:paraId="51E3B123" w14:textId="20DC12DE" w:rsidR="00951C63" w:rsidRPr="00FD6C76" w:rsidRDefault="000258FD" w:rsidP="00304C54">
            <w:pPr>
              <w:pStyle w:val="TableParagraph"/>
              <w:tabs>
                <w:tab w:val="left" w:pos="391"/>
                <w:tab w:val="left" w:pos="8334"/>
              </w:tabs>
              <w:ind w:left="5"/>
              <w:jc w:val="center"/>
              <w:rPr>
                <w:sz w:val="20"/>
              </w:rPr>
            </w:pPr>
            <w:r>
              <w:rPr>
                <w:sz w:val="20"/>
              </w:rPr>
              <w:t xml:space="preserve">   </w:t>
            </w:r>
            <w:r w:rsidR="00951C63">
              <w:rPr>
                <w:sz w:val="20"/>
              </w:rPr>
              <w:t>$ 1</w:t>
            </w:r>
            <w:r>
              <w:rPr>
                <w:sz w:val="20"/>
              </w:rPr>
              <w:t>,</w:t>
            </w:r>
            <w:r w:rsidR="00951C63">
              <w:rPr>
                <w:sz w:val="20"/>
              </w:rPr>
              <w:t>000.00</w:t>
            </w:r>
          </w:p>
        </w:tc>
      </w:tr>
    </w:tbl>
    <w:p w14:paraId="09EDADE8" w14:textId="77777777" w:rsidR="00C456FA" w:rsidRPr="00FD6C76" w:rsidRDefault="00C456FA" w:rsidP="00304C54">
      <w:pPr>
        <w:pStyle w:val="Textoindependiente"/>
        <w:tabs>
          <w:tab w:val="left" w:pos="8334"/>
        </w:tabs>
        <w:spacing w:before="7"/>
        <w:rPr>
          <w:sz w:val="21"/>
        </w:rPr>
      </w:pPr>
    </w:p>
    <w:p w14:paraId="2BF10E62" w14:textId="77777777" w:rsidR="00951C63" w:rsidRPr="00951C63" w:rsidRDefault="00951C63" w:rsidP="00DE1BF1">
      <w:pPr>
        <w:tabs>
          <w:tab w:val="left" w:pos="8334"/>
        </w:tabs>
        <w:ind w:left="441" w:right="499"/>
        <w:rPr>
          <w:rFonts w:ascii="Arial" w:eastAsia="Times New Roman" w:hAnsi="Arial" w:cs="Arial"/>
          <w:b/>
          <w:sz w:val="24"/>
          <w:szCs w:val="24"/>
        </w:rPr>
      </w:pPr>
      <w:r w:rsidRPr="00951C63">
        <w:rPr>
          <w:rFonts w:ascii="Arial" w:eastAsia="Times New Roman" w:hAnsi="Arial" w:cs="Arial"/>
          <w:b/>
          <w:sz w:val="24"/>
          <w:szCs w:val="24"/>
        </w:rPr>
        <w:t>Párrafo cuarto.</w:t>
      </w:r>
    </w:p>
    <w:p w14:paraId="011992BC" w14:textId="7B128D11" w:rsidR="00152D68" w:rsidRDefault="00951C63" w:rsidP="00DE1BF1">
      <w:pPr>
        <w:tabs>
          <w:tab w:val="left" w:pos="8334"/>
        </w:tabs>
        <w:ind w:left="441" w:right="499"/>
        <w:jc w:val="both"/>
        <w:rPr>
          <w:rFonts w:ascii="Arial" w:eastAsia="Times New Roman" w:hAnsi="Arial" w:cs="Arial"/>
          <w:sz w:val="24"/>
          <w:szCs w:val="24"/>
        </w:rPr>
      </w:pPr>
      <w:r w:rsidRPr="00951C63">
        <w:rPr>
          <w:rFonts w:ascii="Arial" w:eastAsia="Times New Roman" w:hAnsi="Arial" w:cs="Arial"/>
          <w:sz w:val="24"/>
          <w:szCs w:val="24"/>
        </w:rPr>
        <w:t>El Ayuntamiento podrá establecer tarifas diferenciadas según el uso del servicio (doméstico, comercial, industrial o agrícola), garantizando los principios de equidad y proporcionalidad en el cobro, y podrá autorizar descuentos de hasta el 50% a personas adultas mayores, con discapacidad o en situación de vulnerabilidad económica, previa acreditación ante la Tesorería Municipal.</w:t>
      </w:r>
    </w:p>
    <w:p w14:paraId="11BACD8C" w14:textId="466C3DD0" w:rsidR="00951C63" w:rsidRDefault="00951C63" w:rsidP="00DE1BF1">
      <w:pPr>
        <w:tabs>
          <w:tab w:val="left" w:pos="8334"/>
        </w:tabs>
        <w:ind w:left="441" w:right="499"/>
        <w:jc w:val="both"/>
        <w:rPr>
          <w:rFonts w:ascii="Arial" w:eastAsia="Times New Roman" w:hAnsi="Arial" w:cs="Arial"/>
          <w:sz w:val="24"/>
          <w:szCs w:val="24"/>
        </w:rPr>
      </w:pPr>
    </w:p>
    <w:p w14:paraId="418C391E" w14:textId="5367D32F" w:rsidR="00951C63" w:rsidRDefault="00951C63" w:rsidP="00951C63">
      <w:pPr>
        <w:tabs>
          <w:tab w:val="left" w:pos="8334"/>
        </w:tabs>
        <w:ind w:left="441" w:right="499"/>
        <w:jc w:val="both"/>
        <w:rPr>
          <w:rFonts w:ascii="Arial" w:hAnsi="Arial" w:cs="Arial"/>
          <w:b/>
          <w:sz w:val="20"/>
        </w:rPr>
      </w:pPr>
    </w:p>
    <w:p w14:paraId="383C7460" w14:textId="77777777" w:rsidR="00463DC9" w:rsidRPr="00463DC9" w:rsidRDefault="00463DC9" w:rsidP="00463DC9">
      <w:pPr>
        <w:tabs>
          <w:tab w:val="left" w:pos="8334"/>
        </w:tabs>
        <w:ind w:left="441" w:right="499"/>
        <w:jc w:val="center"/>
        <w:rPr>
          <w:rFonts w:ascii="Arial" w:hAnsi="Arial" w:cs="Arial"/>
          <w:b/>
          <w:sz w:val="24"/>
          <w:szCs w:val="24"/>
        </w:rPr>
      </w:pPr>
      <w:r w:rsidRPr="00463DC9">
        <w:rPr>
          <w:rFonts w:ascii="Arial" w:hAnsi="Arial" w:cs="Arial"/>
          <w:b/>
          <w:sz w:val="24"/>
          <w:szCs w:val="24"/>
        </w:rPr>
        <w:lastRenderedPageBreak/>
        <w:t>CAPÍTULO IV</w:t>
      </w:r>
    </w:p>
    <w:p w14:paraId="02496896" w14:textId="77777777" w:rsidR="00463DC9" w:rsidRPr="00463DC9" w:rsidRDefault="00463DC9" w:rsidP="00463DC9">
      <w:pPr>
        <w:tabs>
          <w:tab w:val="left" w:pos="8334"/>
        </w:tabs>
        <w:ind w:left="441" w:right="499"/>
        <w:jc w:val="center"/>
        <w:rPr>
          <w:rFonts w:ascii="Arial" w:hAnsi="Arial" w:cs="Arial"/>
          <w:b/>
          <w:sz w:val="24"/>
          <w:szCs w:val="24"/>
        </w:rPr>
      </w:pPr>
    </w:p>
    <w:p w14:paraId="511D8385" w14:textId="1FF79FB1" w:rsidR="00463DC9" w:rsidRDefault="00463DC9" w:rsidP="00463DC9">
      <w:pPr>
        <w:tabs>
          <w:tab w:val="left" w:pos="8334"/>
        </w:tabs>
        <w:ind w:left="441" w:right="499"/>
        <w:jc w:val="center"/>
        <w:rPr>
          <w:rFonts w:ascii="Arial" w:hAnsi="Arial" w:cs="Arial"/>
          <w:b/>
          <w:sz w:val="24"/>
          <w:szCs w:val="24"/>
        </w:rPr>
      </w:pPr>
      <w:r w:rsidRPr="00463DC9">
        <w:rPr>
          <w:rFonts w:ascii="Arial" w:hAnsi="Arial" w:cs="Arial"/>
          <w:b/>
          <w:sz w:val="24"/>
          <w:szCs w:val="24"/>
        </w:rPr>
        <w:t>De</w:t>
      </w:r>
      <w:r>
        <w:rPr>
          <w:rFonts w:ascii="Arial" w:hAnsi="Arial" w:cs="Arial"/>
          <w:b/>
          <w:sz w:val="24"/>
          <w:szCs w:val="24"/>
        </w:rPr>
        <w:t xml:space="preserve"> las Contribuciones Especiales</w:t>
      </w:r>
    </w:p>
    <w:p w14:paraId="79B61713" w14:textId="77777777" w:rsidR="00463DC9" w:rsidRPr="00463DC9" w:rsidRDefault="00463DC9" w:rsidP="00463DC9">
      <w:pPr>
        <w:tabs>
          <w:tab w:val="left" w:pos="8334"/>
        </w:tabs>
        <w:ind w:left="441" w:right="499"/>
        <w:jc w:val="center"/>
        <w:rPr>
          <w:rFonts w:ascii="Arial" w:hAnsi="Arial" w:cs="Arial"/>
          <w:b/>
          <w:sz w:val="24"/>
          <w:szCs w:val="24"/>
        </w:rPr>
      </w:pPr>
    </w:p>
    <w:p w14:paraId="352D6EFE" w14:textId="76D7E48C" w:rsidR="00463DC9" w:rsidRPr="00463DC9" w:rsidRDefault="00463DC9" w:rsidP="00DE1BF1">
      <w:pPr>
        <w:pStyle w:val="Textoindependiente"/>
        <w:tabs>
          <w:tab w:val="left" w:pos="8222"/>
        </w:tabs>
        <w:spacing w:before="1" w:line="360" w:lineRule="auto"/>
        <w:ind w:right="49"/>
        <w:jc w:val="both"/>
        <w:rPr>
          <w:rFonts w:ascii="Arial" w:eastAsia="Arial MT" w:hAnsi="Arial" w:cs="Arial MT"/>
        </w:rPr>
      </w:pPr>
      <w:r w:rsidRPr="00463DC9">
        <w:rPr>
          <w:rFonts w:ascii="Arial" w:eastAsia="Arial MT" w:hAnsi="Arial" w:cs="Arial MT"/>
          <w:b/>
        </w:rPr>
        <w:t>Artículo 29.-</w:t>
      </w:r>
      <w:r>
        <w:rPr>
          <w:rFonts w:ascii="Arial" w:eastAsia="Arial MT" w:hAnsi="Arial" w:cs="Arial MT"/>
          <w:b/>
        </w:rPr>
        <w:t xml:space="preserve"> </w:t>
      </w:r>
      <w:r w:rsidRPr="00463DC9">
        <w:rPr>
          <w:rFonts w:ascii="Arial" w:eastAsia="Arial MT" w:hAnsi="Arial" w:cs="Arial MT"/>
        </w:rPr>
        <w:t>Las contribuciones especiales se generarán cuando se ejecuten obras públicas municipales o servicios que produzcan beneficios directos a determinados habitantes o propietarios, de conformidad con lo dispuesto en la Ley de Hacienda para el Municipio de Akil, Yucatán, y demás disposiciones fiscales aplicables.</w:t>
      </w:r>
    </w:p>
    <w:p w14:paraId="2B07DADE" w14:textId="77777777" w:rsidR="00463DC9" w:rsidRPr="00463DC9" w:rsidRDefault="00463DC9" w:rsidP="00DE1BF1">
      <w:pPr>
        <w:pStyle w:val="Textoindependiente"/>
        <w:tabs>
          <w:tab w:val="left" w:pos="8222"/>
        </w:tabs>
        <w:spacing w:before="1" w:line="360" w:lineRule="auto"/>
        <w:ind w:right="49"/>
        <w:jc w:val="both"/>
        <w:rPr>
          <w:rFonts w:ascii="Arial" w:eastAsia="Arial MT" w:hAnsi="Arial" w:cs="Arial MT"/>
        </w:rPr>
      </w:pPr>
    </w:p>
    <w:p w14:paraId="67645342" w14:textId="77777777" w:rsidR="00463DC9" w:rsidRPr="00463DC9" w:rsidRDefault="00463DC9" w:rsidP="00DE1BF1">
      <w:pPr>
        <w:pStyle w:val="Textoindependiente"/>
        <w:tabs>
          <w:tab w:val="left" w:pos="8222"/>
        </w:tabs>
        <w:spacing w:before="1" w:line="360" w:lineRule="auto"/>
        <w:ind w:right="49"/>
        <w:jc w:val="both"/>
        <w:rPr>
          <w:rFonts w:ascii="Arial" w:eastAsia="Arial MT" w:hAnsi="Arial" w:cs="Arial MT"/>
        </w:rPr>
      </w:pPr>
      <w:r w:rsidRPr="00463DC9">
        <w:rPr>
          <w:rFonts w:ascii="Arial" w:eastAsia="Arial MT" w:hAnsi="Arial" w:cs="Arial MT"/>
        </w:rPr>
        <w:t>Una vez determinado el costo total de la obra o servicio, la autoridad municipal, por conducto de la Tesorería o Dirección de Obras Públicas, elaborará el proyecto de distribución de los costos entre los beneficiarios, con base en los siguientes principios:</w:t>
      </w:r>
    </w:p>
    <w:p w14:paraId="0EDAF84D" w14:textId="77777777" w:rsidR="00463DC9" w:rsidRPr="00463DC9" w:rsidRDefault="00463DC9" w:rsidP="00463DC9">
      <w:pPr>
        <w:pStyle w:val="Textoindependiente"/>
        <w:tabs>
          <w:tab w:val="left" w:pos="8334"/>
        </w:tabs>
        <w:spacing w:before="1" w:line="360" w:lineRule="auto"/>
        <w:ind w:left="441" w:right="500"/>
        <w:jc w:val="both"/>
        <w:rPr>
          <w:rFonts w:ascii="Arial" w:eastAsia="Arial MT" w:hAnsi="Arial" w:cs="Arial MT"/>
        </w:rPr>
      </w:pPr>
    </w:p>
    <w:p w14:paraId="017455FA" w14:textId="77777777" w:rsidR="00463DC9" w:rsidRPr="00463DC9" w:rsidRDefault="00463DC9" w:rsidP="00DE1BF1">
      <w:pPr>
        <w:pStyle w:val="Textoindependiente"/>
        <w:tabs>
          <w:tab w:val="left" w:pos="8334"/>
        </w:tabs>
        <w:spacing w:before="1" w:line="276" w:lineRule="auto"/>
        <w:ind w:left="441" w:right="500"/>
        <w:jc w:val="both"/>
        <w:rPr>
          <w:rFonts w:ascii="Arial" w:eastAsia="Arial MT" w:hAnsi="Arial" w:cs="Arial MT"/>
        </w:rPr>
      </w:pPr>
      <w:r w:rsidRPr="00463DC9">
        <w:rPr>
          <w:rFonts w:ascii="Arial" w:eastAsia="Arial MT" w:hAnsi="Arial" w:cs="Arial MT"/>
          <w:b/>
        </w:rPr>
        <w:t>I. Proporcionalidad y equidad:</w:t>
      </w:r>
      <w:r w:rsidRPr="00463DC9">
        <w:rPr>
          <w:rFonts w:ascii="Arial" w:eastAsia="Arial MT" w:hAnsi="Arial" w:cs="Arial MT"/>
        </w:rPr>
        <w:t xml:space="preserve"> La contribución que corresponda a cada beneficiario se fijará atendiendo al beneficio directo o incremento de valor que la obra o servicio genere para su inmueble.</w:t>
      </w:r>
    </w:p>
    <w:p w14:paraId="67130D8B" w14:textId="77777777" w:rsidR="00463DC9" w:rsidRPr="00463DC9" w:rsidRDefault="00463DC9" w:rsidP="00DE1BF1">
      <w:pPr>
        <w:pStyle w:val="Textoindependiente"/>
        <w:tabs>
          <w:tab w:val="left" w:pos="8334"/>
        </w:tabs>
        <w:spacing w:before="1" w:line="276" w:lineRule="auto"/>
        <w:ind w:left="441" w:right="500"/>
        <w:jc w:val="both"/>
        <w:rPr>
          <w:rFonts w:ascii="Arial" w:eastAsia="Arial MT" w:hAnsi="Arial" w:cs="Arial MT"/>
        </w:rPr>
      </w:pPr>
    </w:p>
    <w:p w14:paraId="60FB7067" w14:textId="77777777" w:rsidR="00463DC9" w:rsidRPr="00463DC9" w:rsidRDefault="00463DC9" w:rsidP="00DE1BF1">
      <w:pPr>
        <w:pStyle w:val="Textoindependiente"/>
        <w:tabs>
          <w:tab w:val="left" w:pos="8334"/>
        </w:tabs>
        <w:spacing w:before="1" w:line="276" w:lineRule="auto"/>
        <w:ind w:left="441" w:right="500"/>
        <w:jc w:val="both"/>
        <w:rPr>
          <w:rFonts w:ascii="Arial" w:eastAsia="Arial MT" w:hAnsi="Arial" w:cs="Arial MT"/>
        </w:rPr>
      </w:pPr>
      <w:r w:rsidRPr="00463DC9">
        <w:rPr>
          <w:rFonts w:ascii="Arial" w:eastAsia="Arial MT" w:hAnsi="Arial" w:cs="Arial MT"/>
          <w:b/>
        </w:rPr>
        <w:t>II. Razonabilidad económica:</w:t>
      </w:r>
      <w:r w:rsidRPr="00463DC9">
        <w:rPr>
          <w:rFonts w:ascii="Arial" w:eastAsia="Arial MT" w:hAnsi="Arial" w:cs="Arial MT"/>
        </w:rPr>
        <w:t xml:space="preserve"> La tasa o cuota aplicable deberá ser económicamente viable, evitando que la aportación sea ruinosa, inequitativa o desproporcionada respecto al costo total de la obra o la capacidad contributiva del beneficiario.</w:t>
      </w:r>
    </w:p>
    <w:p w14:paraId="2913FBBB" w14:textId="77777777" w:rsidR="00463DC9" w:rsidRPr="00463DC9" w:rsidRDefault="00463DC9" w:rsidP="00DE1BF1">
      <w:pPr>
        <w:pStyle w:val="Textoindependiente"/>
        <w:tabs>
          <w:tab w:val="left" w:pos="8334"/>
        </w:tabs>
        <w:spacing w:before="1" w:line="276" w:lineRule="auto"/>
        <w:ind w:left="441" w:right="500"/>
        <w:jc w:val="both"/>
        <w:rPr>
          <w:rFonts w:ascii="Arial" w:eastAsia="Arial MT" w:hAnsi="Arial" w:cs="Arial MT"/>
        </w:rPr>
      </w:pPr>
    </w:p>
    <w:p w14:paraId="7EAD0661" w14:textId="77777777" w:rsidR="00463DC9" w:rsidRPr="00463DC9" w:rsidRDefault="00463DC9" w:rsidP="00DE1BF1">
      <w:pPr>
        <w:pStyle w:val="Textoindependiente"/>
        <w:tabs>
          <w:tab w:val="left" w:pos="8334"/>
        </w:tabs>
        <w:spacing w:before="1" w:line="276" w:lineRule="auto"/>
        <w:ind w:left="441" w:right="500"/>
        <w:jc w:val="both"/>
        <w:rPr>
          <w:rFonts w:ascii="Arial" w:eastAsia="Arial MT" w:hAnsi="Arial" w:cs="Arial MT"/>
        </w:rPr>
      </w:pPr>
      <w:r w:rsidRPr="00463DC9">
        <w:rPr>
          <w:rFonts w:ascii="Arial" w:eastAsia="Arial MT" w:hAnsi="Arial" w:cs="Arial MT"/>
          <w:b/>
        </w:rPr>
        <w:t>III. Base de cálculo:</w:t>
      </w:r>
      <w:r w:rsidRPr="00463DC9">
        <w:rPr>
          <w:rFonts w:ascii="Arial" w:eastAsia="Arial MT" w:hAnsi="Arial" w:cs="Arial MT"/>
        </w:rPr>
        <w:t xml:space="preserve"> La cantidad total a cubrir se dividirá entre el número de metros lineales, cuadrados o cúbicos, según el tipo de obra o servicio ejecutado, a fin de determinar la cuota unitaria aplicable a cada predio beneficiado.</w:t>
      </w:r>
    </w:p>
    <w:p w14:paraId="4EDAA216" w14:textId="77777777" w:rsidR="00463DC9" w:rsidRPr="00463DC9" w:rsidRDefault="00463DC9" w:rsidP="00DE1BF1">
      <w:pPr>
        <w:pStyle w:val="Textoindependiente"/>
        <w:tabs>
          <w:tab w:val="left" w:pos="8334"/>
        </w:tabs>
        <w:spacing w:before="1" w:line="276" w:lineRule="auto"/>
        <w:ind w:left="441" w:right="500"/>
        <w:jc w:val="both"/>
        <w:rPr>
          <w:rFonts w:ascii="Arial" w:eastAsia="Arial MT" w:hAnsi="Arial" w:cs="Arial MT"/>
        </w:rPr>
      </w:pPr>
    </w:p>
    <w:p w14:paraId="348900BB" w14:textId="77777777" w:rsidR="00463DC9" w:rsidRPr="00463DC9" w:rsidRDefault="00463DC9" w:rsidP="00DE1BF1">
      <w:pPr>
        <w:pStyle w:val="Textoindependiente"/>
        <w:tabs>
          <w:tab w:val="left" w:pos="8334"/>
        </w:tabs>
        <w:spacing w:before="1" w:line="276" w:lineRule="auto"/>
        <w:ind w:left="441" w:right="500"/>
        <w:jc w:val="both"/>
        <w:rPr>
          <w:rFonts w:ascii="Arial" w:eastAsia="Arial MT" w:hAnsi="Arial" w:cs="Arial MT"/>
        </w:rPr>
      </w:pPr>
      <w:r w:rsidRPr="00463DC9">
        <w:rPr>
          <w:rFonts w:ascii="Arial" w:eastAsia="Arial MT" w:hAnsi="Arial" w:cs="Arial MT"/>
          <w:b/>
        </w:rPr>
        <w:t>IV. Convenio con beneficiarios:</w:t>
      </w:r>
      <w:r w:rsidRPr="00463DC9">
        <w:rPr>
          <w:rFonts w:ascii="Arial" w:eastAsia="Arial MT" w:hAnsi="Arial" w:cs="Arial MT"/>
        </w:rPr>
        <w:t xml:space="preserve"> Previo a la ejecución de la obra, el Ayuntamiento podrá celebrar convenios de participación con los beneficiarios, estableciendo los montos, plazos y formas de pago correspondientes, con base en la tasa convenida.</w:t>
      </w:r>
    </w:p>
    <w:p w14:paraId="06EDDE81" w14:textId="77777777" w:rsidR="00463DC9" w:rsidRPr="00463DC9" w:rsidRDefault="00463DC9" w:rsidP="00DE1BF1">
      <w:pPr>
        <w:pStyle w:val="Textoindependiente"/>
        <w:tabs>
          <w:tab w:val="left" w:pos="8334"/>
        </w:tabs>
        <w:spacing w:before="1" w:line="276" w:lineRule="auto"/>
        <w:ind w:left="441" w:right="500"/>
        <w:jc w:val="both"/>
        <w:rPr>
          <w:rFonts w:ascii="Arial" w:eastAsia="Arial MT" w:hAnsi="Arial" w:cs="Arial MT"/>
        </w:rPr>
      </w:pPr>
    </w:p>
    <w:p w14:paraId="6E7DA2CC" w14:textId="15E07A88" w:rsidR="00463DC9" w:rsidRDefault="00463DC9" w:rsidP="00DE1BF1">
      <w:pPr>
        <w:pStyle w:val="Textoindependiente"/>
        <w:numPr>
          <w:ilvl w:val="0"/>
          <w:numId w:val="27"/>
        </w:numPr>
        <w:tabs>
          <w:tab w:val="left" w:pos="8334"/>
        </w:tabs>
        <w:spacing w:before="1" w:line="276" w:lineRule="auto"/>
        <w:ind w:right="500"/>
        <w:jc w:val="both"/>
        <w:rPr>
          <w:rFonts w:ascii="Arial" w:eastAsia="Arial MT" w:hAnsi="Arial" w:cs="Arial MT"/>
        </w:rPr>
      </w:pPr>
      <w:r w:rsidRPr="00463DC9">
        <w:rPr>
          <w:rFonts w:ascii="Arial" w:eastAsia="Arial MT" w:hAnsi="Arial" w:cs="Arial MT"/>
          <w:b/>
        </w:rPr>
        <w:t>Destino de los recursos:</w:t>
      </w:r>
      <w:r w:rsidRPr="00463DC9">
        <w:rPr>
          <w:rFonts w:ascii="Arial" w:eastAsia="Arial MT" w:hAnsi="Arial" w:cs="Arial MT"/>
        </w:rPr>
        <w:t xml:space="preserve"> Los ingresos obtenidos por este concepto deberán afectarse exclusivamente a la obra o servicio que les dio origen, conforme a los principios de transparencia, eficiencia y rendición de cuentas.</w:t>
      </w:r>
    </w:p>
    <w:p w14:paraId="64DB6531" w14:textId="77777777" w:rsidR="00463DC9" w:rsidRPr="00463DC9" w:rsidRDefault="00463DC9" w:rsidP="00463DC9">
      <w:pPr>
        <w:pStyle w:val="Textoindependiente"/>
        <w:tabs>
          <w:tab w:val="left" w:pos="8334"/>
        </w:tabs>
        <w:spacing w:before="1" w:line="360" w:lineRule="auto"/>
        <w:ind w:left="441" w:right="500"/>
        <w:jc w:val="both"/>
        <w:rPr>
          <w:rFonts w:ascii="Arial" w:eastAsia="Arial MT" w:hAnsi="Arial" w:cs="Arial MT"/>
        </w:rPr>
      </w:pPr>
    </w:p>
    <w:p w14:paraId="4FC5F705" w14:textId="77777777" w:rsidR="00463DC9" w:rsidRPr="00463DC9" w:rsidRDefault="00463DC9" w:rsidP="00DE1BF1">
      <w:pPr>
        <w:pStyle w:val="Textoindependiente"/>
        <w:tabs>
          <w:tab w:val="left" w:pos="8334"/>
        </w:tabs>
        <w:spacing w:before="1"/>
        <w:ind w:left="441" w:right="500"/>
        <w:jc w:val="both"/>
        <w:rPr>
          <w:rFonts w:ascii="Arial" w:eastAsia="Arial MT" w:hAnsi="Arial" w:cs="Arial MT"/>
        </w:rPr>
      </w:pPr>
      <w:r w:rsidRPr="00463DC9">
        <w:rPr>
          <w:rFonts w:ascii="Arial" w:eastAsia="Arial MT" w:hAnsi="Arial" w:cs="Arial MT"/>
          <w:b/>
        </w:rPr>
        <w:lastRenderedPageBreak/>
        <w:t>Párrafo segundo</w:t>
      </w:r>
      <w:r w:rsidRPr="00463DC9">
        <w:rPr>
          <w:rFonts w:ascii="Arial" w:eastAsia="Arial MT" w:hAnsi="Arial" w:cs="Arial MT"/>
        </w:rPr>
        <w:t>.</w:t>
      </w:r>
    </w:p>
    <w:p w14:paraId="78A25C12" w14:textId="77777777" w:rsidR="00463DC9" w:rsidRPr="00463DC9" w:rsidRDefault="00463DC9" w:rsidP="00DE1BF1">
      <w:pPr>
        <w:pStyle w:val="Textoindependiente"/>
        <w:tabs>
          <w:tab w:val="left" w:pos="8334"/>
        </w:tabs>
        <w:spacing w:before="1"/>
        <w:ind w:left="441" w:right="500"/>
        <w:jc w:val="both"/>
        <w:rPr>
          <w:rFonts w:ascii="Arial" w:eastAsia="Arial MT" w:hAnsi="Arial" w:cs="Arial MT"/>
        </w:rPr>
      </w:pPr>
      <w:r w:rsidRPr="00463DC9">
        <w:rPr>
          <w:rFonts w:ascii="Arial" w:eastAsia="Arial MT" w:hAnsi="Arial" w:cs="Arial MT"/>
        </w:rPr>
        <w:t>El Ayuntamiento deberá emitir el acuerdo de determinación correspondiente, debidamente fundado y motivado, en el que conste el costo de la obra, los criterios de distribución, la tasa o cuota aplicable y la individualización del monto a pagar por cada contribuyente, notificando personalmente o por estrados a los interesados, conforme a la normatividad fiscal municipal.</w:t>
      </w:r>
    </w:p>
    <w:p w14:paraId="07B315E7" w14:textId="77777777" w:rsidR="00463DC9" w:rsidRPr="00463DC9" w:rsidRDefault="00463DC9" w:rsidP="00DE1BF1">
      <w:pPr>
        <w:pStyle w:val="Textoindependiente"/>
        <w:tabs>
          <w:tab w:val="left" w:pos="8334"/>
        </w:tabs>
        <w:spacing w:before="1"/>
        <w:ind w:left="441" w:right="500"/>
        <w:jc w:val="both"/>
        <w:rPr>
          <w:rFonts w:ascii="Arial" w:eastAsia="Arial MT" w:hAnsi="Arial" w:cs="Arial MT"/>
        </w:rPr>
      </w:pPr>
    </w:p>
    <w:p w14:paraId="7C5C0007" w14:textId="77777777" w:rsidR="00463DC9" w:rsidRPr="00463DC9" w:rsidRDefault="00463DC9" w:rsidP="00DE1BF1">
      <w:pPr>
        <w:pStyle w:val="Textoindependiente"/>
        <w:tabs>
          <w:tab w:val="left" w:pos="8334"/>
        </w:tabs>
        <w:spacing w:before="1"/>
        <w:ind w:left="441" w:right="500"/>
        <w:jc w:val="both"/>
        <w:rPr>
          <w:rFonts w:ascii="Arial" w:eastAsia="Arial MT" w:hAnsi="Arial" w:cs="Arial MT"/>
          <w:b/>
        </w:rPr>
      </w:pPr>
      <w:r w:rsidRPr="00463DC9">
        <w:rPr>
          <w:rFonts w:ascii="Arial" w:eastAsia="Arial MT" w:hAnsi="Arial" w:cs="Arial MT"/>
          <w:b/>
        </w:rPr>
        <w:t>Párrafo tercero.</w:t>
      </w:r>
    </w:p>
    <w:p w14:paraId="254DF774" w14:textId="707A06D3" w:rsidR="00C456FA" w:rsidRPr="00463DC9" w:rsidRDefault="00463DC9" w:rsidP="00DE1BF1">
      <w:pPr>
        <w:pStyle w:val="Textoindependiente"/>
        <w:tabs>
          <w:tab w:val="left" w:pos="8334"/>
        </w:tabs>
        <w:spacing w:before="1"/>
        <w:ind w:left="441" w:right="500"/>
        <w:jc w:val="both"/>
        <w:rPr>
          <w:rFonts w:ascii="Arial" w:hAnsi="Arial"/>
          <w:sz w:val="20"/>
        </w:rPr>
      </w:pPr>
      <w:r w:rsidRPr="00463DC9">
        <w:rPr>
          <w:rFonts w:ascii="Arial" w:eastAsia="Arial MT" w:hAnsi="Arial" w:cs="Arial MT"/>
        </w:rPr>
        <w:t>En caso de incumplimiento, los adeudos derivados de contribuciones especiales tendrán el carácter de créditos fiscales municipales, y su cobro se efectuará mediante el procedimiento administrativo de ejecución previsto en la Ley de Hacienda Municipal y el Código Fiscal del Estado de Yucatán.</w:t>
      </w:r>
    </w:p>
    <w:p w14:paraId="3B1AEDFD" w14:textId="77777777" w:rsidR="00C456FA" w:rsidRPr="00463DC9" w:rsidRDefault="00C456FA" w:rsidP="00304C54">
      <w:pPr>
        <w:pStyle w:val="Textoindependiente"/>
        <w:tabs>
          <w:tab w:val="left" w:pos="8334"/>
        </w:tabs>
        <w:spacing w:before="1" w:line="360" w:lineRule="auto"/>
        <w:ind w:left="441" w:right="500"/>
        <w:jc w:val="center"/>
        <w:rPr>
          <w:rFonts w:ascii="Arial" w:hAnsi="Arial"/>
          <w:b/>
        </w:rPr>
      </w:pPr>
      <w:r w:rsidRPr="00463DC9">
        <w:rPr>
          <w:rFonts w:ascii="Arial" w:hAnsi="Arial"/>
          <w:b/>
        </w:rPr>
        <w:t>CAPÍTULO</w:t>
      </w:r>
      <w:r w:rsidRPr="00463DC9">
        <w:rPr>
          <w:rFonts w:ascii="Arial" w:hAnsi="Arial"/>
          <w:b/>
          <w:spacing w:val="15"/>
        </w:rPr>
        <w:t xml:space="preserve"> </w:t>
      </w:r>
      <w:r w:rsidRPr="00463DC9">
        <w:rPr>
          <w:rFonts w:ascii="Arial" w:hAnsi="Arial"/>
          <w:b/>
        </w:rPr>
        <w:t>V</w:t>
      </w:r>
    </w:p>
    <w:p w14:paraId="1328DC61" w14:textId="77777777" w:rsidR="00C456FA" w:rsidRPr="00463DC9" w:rsidRDefault="00C456FA" w:rsidP="00304C54">
      <w:pPr>
        <w:tabs>
          <w:tab w:val="left" w:pos="8334"/>
        </w:tabs>
        <w:spacing w:before="115"/>
        <w:ind w:left="441" w:right="498"/>
        <w:jc w:val="center"/>
        <w:rPr>
          <w:rFonts w:ascii="Arial"/>
          <w:b/>
          <w:sz w:val="24"/>
          <w:szCs w:val="24"/>
        </w:rPr>
      </w:pPr>
      <w:r w:rsidRPr="00463DC9">
        <w:rPr>
          <w:rFonts w:ascii="Arial"/>
          <w:b/>
          <w:sz w:val="24"/>
          <w:szCs w:val="24"/>
        </w:rPr>
        <w:t>De</w:t>
      </w:r>
      <w:r w:rsidRPr="00463DC9">
        <w:rPr>
          <w:rFonts w:ascii="Arial"/>
          <w:b/>
          <w:spacing w:val="4"/>
          <w:sz w:val="24"/>
          <w:szCs w:val="24"/>
        </w:rPr>
        <w:t xml:space="preserve"> </w:t>
      </w:r>
      <w:r w:rsidRPr="00463DC9">
        <w:rPr>
          <w:rFonts w:ascii="Arial"/>
          <w:b/>
          <w:sz w:val="24"/>
          <w:szCs w:val="24"/>
        </w:rPr>
        <w:t>los</w:t>
      </w:r>
      <w:r w:rsidRPr="00463DC9">
        <w:rPr>
          <w:rFonts w:ascii="Arial"/>
          <w:b/>
          <w:spacing w:val="8"/>
          <w:sz w:val="24"/>
          <w:szCs w:val="24"/>
        </w:rPr>
        <w:t xml:space="preserve"> </w:t>
      </w:r>
      <w:r w:rsidRPr="00463DC9">
        <w:rPr>
          <w:rFonts w:ascii="Arial"/>
          <w:b/>
          <w:sz w:val="24"/>
          <w:szCs w:val="24"/>
        </w:rPr>
        <w:t>Productos</w:t>
      </w:r>
    </w:p>
    <w:p w14:paraId="219B2412" w14:textId="77777777" w:rsidR="00C456FA" w:rsidRPr="00463DC9" w:rsidRDefault="00C456FA" w:rsidP="00304C54">
      <w:pPr>
        <w:pStyle w:val="Textoindependiente"/>
        <w:tabs>
          <w:tab w:val="left" w:pos="8334"/>
        </w:tabs>
        <w:spacing w:before="10"/>
        <w:rPr>
          <w:rFonts w:ascii="Arial"/>
          <w:b/>
        </w:rPr>
      </w:pPr>
    </w:p>
    <w:p w14:paraId="7192F3EC" w14:textId="4BE4AC35" w:rsidR="00463DC9" w:rsidRPr="00463DC9" w:rsidRDefault="00463DC9" w:rsidP="00BD73AE">
      <w:pPr>
        <w:pStyle w:val="Textoindependiente"/>
        <w:tabs>
          <w:tab w:val="left" w:pos="8334"/>
        </w:tabs>
        <w:spacing w:line="360" w:lineRule="auto"/>
        <w:jc w:val="both"/>
        <w:rPr>
          <w:rFonts w:ascii="Arial" w:hAnsi="Arial"/>
        </w:rPr>
      </w:pPr>
      <w:r w:rsidRPr="00463DC9">
        <w:rPr>
          <w:rFonts w:ascii="Arial" w:hAnsi="Arial"/>
          <w:b/>
        </w:rPr>
        <w:t>Artículo 30.-</w:t>
      </w:r>
      <w:r>
        <w:rPr>
          <w:rFonts w:ascii="Arial" w:hAnsi="Arial"/>
          <w:b/>
        </w:rPr>
        <w:t xml:space="preserve"> </w:t>
      </w:r>
      <w:r w:rsidRPr="00463DC9">
        <w:rPr>
          <w:rFonts w:ascii="Arial" w:hAnsi="Arial"/>
        </w:rPr>
        <w:t>El H. Ayuntamiento del Municipio de Akil percibirá productos derivados de sus funciones de derecho privado, así como por el uso, aprovechamiento, arrendamiento, concesión o enajenación de bienes muebles e inmuebles de su dominio privado, y, en general, por cualquier ingreso que se genere de los bienes de su propiedad cuando sean utilizados en actividades distintas a la prestación de un servicio público.</w:t>
      </w:r>
    </w:p>
    <w:p w14:paraId="2DA489AA" w14:textId="77777777" w:rsidR="00463DC9" w:rsidRPr="00463DC9" w:rsidRDefault="00463DC9" w:rsidP="00BD73AE">
      <w:pPr>
        <w:pStyle w:val="Textoindependiente"/>
        <w:tabs>
          <w:tab w:val="left" w:pos="8334"/>
        </w:tabs>
        <w:spacing w:line="360" w:lineRule="auto"/>
        <w:jc w:val="both"/>
        <w:rPr>
          <w:rFonts w:ascii="Arial" w:hAnsi="Arial"/>
        </w:rPr>
      </w:pPr>
    </w:p>
    <w:p w14:paraId="1C420C03" w14:textId="77777777" w:rsidR="00463DC9" w:rsidRPr="00463DC9" w:rsidRDefault="00463DC9" w:rsidP="00BD73AE">
      <w:pPr>
        <w:pStyle w:val="Textoindependiente"/>
        <w:tabs>
          <w:tab w:val="left" w:pos="8334"/>
        </w:tabs>
        <w:spacing w:line="360" w:lineRule="auto"/>
        <w:jc w:val="both"/>
        <w:rPr>
          <w:rFonts w:ascii="Arial" w:hAnsi="Arial"/>
        </w:rPr>
      </w:pPr>
      <w:r w:rsidRPr="00463DC9">
        <w:rPr>
          <w:rFonts w:ascii="Arial" w:hAnsi="Arial"/>
        </w:rPr>
        <w:t>Los productos derivados de los bienes inmuebles municipales se generarán por los siguientes conceptos:</w:t>
      </w:r>
    </w:p>
    <w:p w14:paraId="2CD38CFB" w14:textId="77777777" w:rsidR="00463DC9" w:rsidRPr="00463DC9" w:rsidRDefault="00463DC9" w:rsidP="00BD73AE">
      <w:pPr>
        <w:pStyle w:val="Textoindependiente"/>
        <w:tabs>
          <w:tab w:val="left" w:pos="8334"/>
        </w:tabs>
        <w:spacing w:line="360" w:lineRule="auto"/>
        <w:jc w:val="both"/>
        <w:rPr>
          <w:rFonts w:ascii="Arial" w:hAnsi="Arial"/>
        </w:rPr>
      </w:pPr>
    </w:p>
    <w:p w14:paraId="4AD4545F" w14:textId="77777777" w:rsidR="00463DC9" w:rsidRPr="00463DC9" w:rsidRDefault="00463DC9" w:rsidP="00BD73AE">
      <w:pPr>
        <w:pStyle w:val="Textoindependiente"/>
        <w:tabs>
          <w:tab w:val="left" w:pos="8334"/>
        </w:tabs>
        <w:spacing w:line="360" w:lineRule="auto"/>
        <w:jc w:val="both"/>
        <w:rPr>
          <w:rFonts w:ascii="Arial" w:hAnsi="Arial"/>
        </w:rPr>
      </w:pPr>
      <w:r w:rsidRPr="00463DC9">
        <w:rPr>
          <w:rFonts w:ascii="Arial" w:hAnsi="Arial"/>
          <w:b/>
        </w:rPr>
        <w:t>I.</w:t>
      </w:r>
      <w:r w:rsidRPr="00463DC9">
        <w:rPr>
          <w:rFonts w:ascii="Arial" w:hAnsi="Arial"/>
        </w:rPr>
        <w:t xml:space="preserve"> Arrendamiento o enajenación de bienes inmuebles de propiedad municipal, en los términos que establezca la Ley de Hacienda para el Municipio de Akil, Yucatán, y demás disposiciones aplicables;</w:t>
      </w:r>
    </w:p>
    <w:p w14:paraId="4EB59C86" w14:textId="77777777" w:rsidR="00463DC9" w:rsidRPr="00463DC9" w:rsidRDefault="00463DC9" w:rsidP="00463DC9">
      <w:pPr>
        <w:pStyle w:val="Textoindependiente"/>
        <w:tabs>
          <w:tab w:val="left" w:pos="8334"/>
        </w:tabs>
        <w:jc w:val="both"/>
        <w:rPr>
          <w:rFonts w:ascii="Arial" w:hAnsi="Arial"/>
        </w:rPr>
      </w:pPr>
    </w:p>
    <w:p w14:paraId="28429C9E" w14:textId="1EAF4512" w:rsidR="00463DC9" w:rsidRDefault="00463DC9" w:rsidP="00BD73AE">
      <w:pPr>
        <w:pStyle w:val="Textoindependiente"/>
        <w:tabs>
          <w:tab w:val="left" w:pos="8334"/>
        </w:tabs>
        <w:spacing w:line="360" w:lineRule="auto"/>
        <w:jc w:val="both"/>
        <w:rPr>
          <w:rFonts w:ascii="Arial" w:hAnsi="Arial"/>
        </w:rPr>
      </w:pPr>
      <w:r w:rsidRPr="00463DC9">
        <w:rPr>
          <w:rFonts w:ascii="Arial" w:hAnsi="Arial"/>
          <w:b/>
        </w:rPr>
        <w:t>II.</w:t>
      </w:r>
      <w:r w:rsidRPr="00463DC9">
        <w:rPr>
          <w:rFonts w:ascii="Arial" w:hAnsi="Arial"/>
        </w:rPr>
        <w:t xml:space="preserve"> Arrendamiento temporal o concesión de locales ubicados en bienes de dominio público, tales como mercados, plazas, jardines, unidades deportivas u otros bienes destinados a la prestación de un servicio público, observando los lineamientos municipales y las bases de participación económica que correspondan;</w:t>
      </w:r>
    </w:p>
    <w:p w14:paraId="44F998E2" w14:textId="77777777" w:rsidR="00463DC9" w:rsidRPr="00463DC9" w:rsidRDefault="00463DC9" w:rsidP="00BD73AE">
      <w:pPr>
        <w:pStyle w:val="Textoindependiente"/>
        <w:tabs>
          <w:tab w:val="left" w:pos="8334"/>
        </w:tabs>
        <w:spacing w:line="360" w:lineRule="auto"/>
        <w:jc w:val="both"/>
        <w:rPr>
          <w:rFonts w:ascii="Arial" w:hAnsi="Arial"/>
        </w:rPr>
      </w:pPr>
    </w:p>
    <w:p w14:paraId="1E7F2E5F" w14:textId="77777777" w:rsidR="00463DC9" w:rsidRPr="00463DC9" w:rsidRDefault="00463DC9" w:rsidP="00BD73AE">
      <w:pPr>
        <w:pStyle w:val="Textoindependiente"/>
        <w:tabs>
          <w:tab w:val="left" w:pos="8334"/>
        </w:tabs>
        <w:spacing w:line="360" w:lineRule="auto"/>
        <w:jc w:val="both"/>
        <w:rPr>
          <w:rFonts w:ascii="Arial" w:hAnsi="Arial"/>
        </w:rPr>
      </w:pPr>
    </w:p>
    <w:p w14:paraId="1022A53E" w14:textId="77777777" w:rsidR="00463DC9" w:rsidRPr="00463DC9" w:rsidRDefault="00463DC9" w:rsidP="00BD73AE">
      <w:pPr>
        <w:pStyle w:val="Textoindependiente"/>
        <w:tabs>
          <w:tab w:val="left" w:pos="8334"/>
        </w:tabs>
        <w:spacing w:line="360" w:lineRule="auto"/>
        <w:jc w:val="both"/>
        <w:rPr>
          <w:rFonts w:ascii="Arial" w:hAnsi="Arial"/>
        </w:rPr>
      </w:pPr>
      <w:r w:rsidRPr="00463DC9">
        <w:rPr>
          <w:rFonts w:ascii="Arial" w:hAnsi="Arial"/>
          <w:b/>
        </w:rPr>
        <w:lastRenderedPageBreak/>
        <w:t>III.</w:t>
      </w:r>
      <w:r w:rsidRPr="00463DC9">
        <w:rPr>
          <w:rFonts w:ascii="Arial" w:hAnsi="Arial"/>
        </w:rPr>
        <w:t xml:space="preserve"> Uso de piso en la vía pública o en inmuebles destinados a un servicio público, incluyendo mercados, unidades deportivas, plazas y otros bienes de dominio público, conforme a las tarifas y condiciones establecidas en la presente Ley y en los reglamentos municipales aplicables.</w:t>
      </w:r>
    </w:p>
    <w:p w14:paraId="1C29EDE1" w14:textId="77777777" w:rsidR="00463DC9" w:rsidRPr="00463DC9" w:rsidRDefault="00463DC9" w:rsidP="00BD73AE">
      <w:pPr>
        <w:pStyle w:val="Textoindependiente"/>
        <w:tabs>
          <w:tab w:val="left" w:pos="8334"/>
        </w:tabs>
        <w:spacing w:line="360" w:lineRule="auto"/>
        <w:jc w:val="both"/>
        <w:rPr>
          <w:rFonts w:ascii="Arial" w:hAnsi="Arial"/>
        </w:rPr>
      </w:pPr>
    </w:p>
    <w:p w14:paraId="0F97869D" w14:textId="77777777" w:rsidR="00463DC9" w:rsidRPr="00463DC9" w:rsidRDefault="00463DC9" w:rsidP="00DE1BF1">
      <w:pPr>
        <w:pStyle w:val="Textoindependiente"/>
        <w:tabs>
          <w:tab w:val="left" w:pos="8334"/>
        </w:tabs>
        <w:ind w:left="426"/>
        <w:jc w:val="both"/>
        <w:rPr>
          <w:rFonts w:ascii="Arial" w:hAnsi="Arial"/>
          <w:b/>
        </w:rPr>
      </w:pPr>
      <w:r w:rsidRPr="00463DC9">
        <w:rPr>
          <w:rFonts w:ascii="Arial" w:hAnsi="Arial"/>
          <w:b/>
        </w:rPr>
        <w:t>Párrafo segundo.</w:t>
      </w:r>
    </w:p>
    <w:p w14:paraId="4313FF84" w14:textId="77777777" w:rsidR="00463DC9" w:rsidRPr="00463DC9" w:rsidRDefault="00463DC9" w:rsidP="00DE1BF1">
      <w:pPr>
        <w:pStyle w:val="Textoindependiente"/>
        <w:tabs>
          <w:tab w:val="left" w:pos="8334"/>
        </w:tabs>
        <w:ind w:left="426"/>
        <w:jc w:val="both"/>
        <w:rPr>
          <w:rFonts w:ascii="Arial" w:hAnsi="Arial"/>
        </w:rPr>
      </w:pPr>
      <w:r w:rsidRPr="00463DC9">
        <w:rPr>
          <w:rFonts w:ascii="Arial" w:hAnsi="Arial"/>
        </w:rPr>
        <w:t>Todos los ingresos derivados de estos conceptos deberán destinarse al fortalecimiento del patrimonio municipal y a la prestación eficiente de los servicios públicos, en estricto cumplimiento de los principios de transparencia, rendición de cuentas, eficiencia y legalidad.</w:t>
      </w:r>
    </w:p>
    <w:p w14:paraId="713E338E" w14:textId="77777777" w:rsidR="00463DC9" w:rsidRPr="00463DC9" w:rsidRDefault="00463DC9" w:rsidP="00DE1BF1">
      <w:pPr>
        <w:pStyle w:val="Textoindependiente"/>
        <w:tabs>
          <w:tab w:val="left" w:pos="8334"/>
        </w:tabs>
        <w:ind w:left="426"/>
        <w:jc w:val="both"/>
        <w:rPr>
          <w:rFonts w:ascii="Arial" w:hAnsi="Arial"/>
        </w:rPr>
      </w:pPr>
    </w:p>
    <w:p w14:paraId="7A4CCF29" w14:textId="77777777" w:rsidR="00463DC9" w:rsidRPr="00463DC9" w:rsidRDefault="00463DC9" w:rsidP="00DE1BF1">
      <w:pPr>
        <w:pStyle w:val="Textoindependiente"/>
        <w:tabs>
          <w:tab w:val="left" w:pos="8334"/>
        </w:tabs>
        <w:ind w:left="426"/>
        <w:jc w:val="both"/>
        <w:rPr>
          <w:rFonts w:ascii="Arial" w:hAnsi="Arial"/>
          <w:b/>
        </w:rPr>
      </w:pPr>
      <w:r w:rsidRPr="00463DC9">
        <w:rPr>
          <w:rFonts w:ascii="Arial" w:hAnsi="Arial"/>
          <w:b/>
        </w:rPr>
        <w:t>Párrafo tercero.</w:t>
      </w:r>
    </w:p>
    <w:p w14:paraId="6FB44C68" w14:textId="77777777" w:rsidR="00463DC9" w:rsidRPr="00463DC9" w:rsidRDefault="00463DC9" w:rsidP="00DE1BF1">
      <w:pPr>
        <w:pStyle w:val="Textoindependiente"/>
        <w:tabs>
          <w:tab w:val="left" w:pos="8334"/>
        </w:tabs>
        <w:ind w:left="426"/>
        <w:jc w:val="both"/>
        <w:rPr>
          <w:rFonts w:ascii="Arial" w:hAnsi="Arial"/>
        </w:rPr>
      </w:pPr>
      <w:r w:rsidRPr="00463DC9">
        <w:rPr>
          <w:rFonts w:ascii="Arial" w:hAnsi="Arial"/>
        </w:rPr>
        <w:t>El Ayuntamiento podrá celebrar convenios, contratos o concesiones con particulares, instituciones o empresas, siempre que los mismos garanticen la obtención de un beneficio económico equitativo y no afecten el interés público ni el uso principal de los bienes de dominio municipal.</w:t>
      </w:r>
    </w:p>
    <w:p w14:paraId="72E41D00" w14:textId="77777777" w:rsidR="00463DC9" w:rsidRPr="00463DC9" w:rsidRDefault="00463DC9" w:rsidP="00DE1BF1">
      <w:pPr>
        <w:pStyle w:val="Textoindependiente"/>
        <w:tabs>
          <w:tab w:val="left" w:pos="8334"/>
        </w:tabs>
        <w:ind w:left="426"/>
        <w:jc w:val="both"/>
        <w:rPr>
          <w:rFonts w:ascii="Arial" w:hAnsi="Arial"/>
        </w:rPr>
      </w:pPr>
    </w:p>
    <w:p w14:paraId="34398682" w14:textId="77777777" w:rsidR="00463DC9" w:rsidRPr="00463DC9" w:rsidRDefault="00463DC9" w:rsidP="00DE1BF1">
      <w:pPr>
        <w:pStyle w:val="Textoindependiente"/>
        <w:tabs>
          <w:tab w:val="left" w:pos="8334"/>
        </w:tabs>
        <w:ind w:left="426"/>
        <w:jc w:val="both"/>
        <w:rPr>
          <w:rFonts w:ascii="Arial" w:hAnsi="Arial"/>
          <w:b/>
        </w:rPr>
      </w:pPr>
      <w:r w:rsidRPr="00463DC9">
        <w:rPr>
          <w:rFonts w:ascii="Arial" w:hAnsi="Arial"/>
          <w:b/>
        </w:rPr>
        <w:t>Párrafo cuarto.</w:t>
      </w:r>
    </w:p>
    <w:p w14:paraId="6C280462" w14:textId="366AEBAC" w:rsidR="00C456FA" w:rsidRDefault="00463DC9" w:rsidP="00DE1BF1">
      <w:pPr>
        <w:pStyle w:val="Textoindependiente"/>
        <w:tabs>
          <w:tab w:val="left" w:pos="8334"/>
        </w:tabs>
        <w:ind w:left="426"/>
        <w:jc w:val="both"/>
        <w:rPr>
          <w:rFonts w:ascii="Arial" w:hAnsi="Arial"/>
        </w:rPr>
      </w:pPr>
      <w:r w:rsidRPr="00463DC9">
        <w:rPr>
          <w:rFonts w:ascii="Arial" w:hAnsi="Arial"/>
        </w:rPr>
        <w:t>La Tesorería Municipal será la instancia responsable de cobrar, controlar y supervisar estos productos, aplicando los procedimientos administrativos establecidos en la Ley de Hacienda Municipal y en el Código Fiscal del Estado de Yucatán, incluyendo la facultad de recibir pagos anticipados, garantizar el cumplimiento contractual y aplicar sanciones por incumplimiento.</w:t>
      </w:r>
    </w:p>
    <w:p w14:paraId="3EDFE998" w14:textId="2F114A54" w:rsidR="00463DC9" w:rsidRDefault="00463DC9" w:rsidP="00BD73AE">
      <w:pPr>
        <w:pStyle w:val="Textoindependiente"/>
        <w:tabs>
          <w:tab w:val="left" w:pos="8334"/>
        </w:tabs>
        <w:spacing w:line="360" w:lineRule="auto"/>
        <w:jc w:val="both"/>
        <w:rPr>
          <w:rFonts w:ascii="Arial" w:hAnsi="Arial"/>
        </w:rPr>
      </w:pPr>
    </w:p>
    <w:p w14:paraId="455D57C0" w14:textId="77777777" w:rsidR="00463DC9" w:rsidRPr="00463DC9" w:rsidRDefault="00463DC9" w:rsidP="00BD73AE">
      <w:pPr>
        <w:pStyle w:val="Textoindependiente"/>
        <w:tabs>
          <w:tab w:val="left" w:pos="8334"/>
        </w:tabs>
        <w:spacing w:line="360" w:lineRule="auto"/>
        <w:jc w:val="both"/>
      </w:pPr>
    </w:p>
    <w:p w14:paraId="563D1305" w14:textId="77777777" w:rsidR="00C456FA" w:rsidRPr="00463DC9" w:rsidRDefault="00C456FA" w:rsidP="00BD73AE">
      <w:pPr>
        <w:pStyle w:val="Textoindependiente"/>
        <w:tabs>
          <w:tab w:val="left" w:pos="8334"/>
        </w:tabs>
        <w:spacing w:line="360" w:lineRule="auto"/>
        <w:ind w:right="49"/>
        <w:jc w:val="both"/>
        <w:rPr>
          <w:rFonts w:ascii="Arial" w:hAnsi="Arial" w:cs="Arial"/>
        </w:rPr>
      </w:pPr>
      <w:r w:rsidRPr="00FD6C76">
        <w:rPr>
          <w:rFonts w:ascii="Arial" w:hAnsi="Arial"/>
          <w:b/>
        </w:rPr>
        <w:t xml:space="preserve">Artículo 31.- </w:t>
      </w:r>
      <w:r w:rsidRPr="00463DC9">
        <w:rPr>
          <w:rFonts w:ascii="Arial" w:hAnsi="Arial" w:cs="Arial"/>
        </w:rPr>
        <w:t>Por los arrendamientos</w:t>
      </w:r>
      <w:r w:rsidRPr="00463DC9">
        <w:rPr>
          <w:rFonts w:ascii="Arial" w:hAnsi="Arial" w:cs="Arial"/>
          <w:spacing w:val="1"/>
        </w:rPr>
        <w:t xml:space="preserve"> </w:t>
      </w:r>
      <w:r w:rsidRPr="00463DC9">
        <w:rPr>
          <w:rFonts w:ascii="Arial" w:hAnsi="Arial" w:cs="Arial"/>
        </w:rPr>
        <w:t>temporales de los siguientes bienes inmuebles</w:t>
      </w:r>
      <w:r w:rsidRPr="00463DC9">
        <w:rPr>
          <w:rFonts w:ascii="Arial" w:hAnsi="Arial" w:cs="Arial"/>
          <w:spacing w:val="1"/>
        </w:rPr>
        <w:t xml:space="preserve"> </w:t>
      </w:r>
      <w:r w:rsidRPr="00463DC9">
        <w:rPr>
          <w:rFonts w:ascii="Arial" w:hAnsi="Arial" w:cs="Arial"/>
        </w:rPr>
        <w:t xml:space="preserve">propiedad </w:t>
      </w:r>
      <w:r w:rsidRPr="00463DC9">
        <w:rPr>
          <w:rFonts w:ascii="Arial" w:hAnsi="Arial" w:cs="Arial"/>
          <w:position w:val="1"/>
        </w:rPr>
        <w:t>del</w:t>
      </w:r>
      <w:r w:rsidRPr="00463DC9">
        <w:rPr>
          <w:rFonts w:ascii="Arial" w:hAnsi="Arial" w:cs="Arial"/>
          <w:spacing w:val="1"/>
          <w:position w:val="1"/>
        </w:rPr>
        <w:t xml:space="preserve"> </w:t>
      </w:r>
      <w:r w:rsidRPr="00463DC9">
        <w:rPr>
          <w:rFonts w:ascii="Arial" w:hAnsi="Arial" w:cs="Arial"/>
        </w:rPr>
        <w:t>Ayuntamiento,</w:t>
      </w:r>
      <w:r w:rsidRPr="00463DC9">
        <w:rPr>
          <w:rFonts w:ascii="Arial" w:hAnsi="Arial" w:cs="Arial"/>
          <w:spacing w:val="26"/>
        </w:rPr>
        <w:t xml:space="preserve"> </w:t>
      </w:r>
      <w:r w:rsidRPr="00463DC9">
        <w:rPr>
          <w:rFonts w:ascii="Arial" w:hAnsi="Arial" w:cs="Arial"/>
        </w:rPr>
        <w:t>se</w:t>
      </w:r>
      <w:r w:rsidRPr="00463DC9">
        <w:rPr>
          <w:rFonts w:ascii="Arial" w:hAnsi="Arial" w:cs="Arial"/>
          <w:spacing w:val="4"/>
        </w:rPr>
        <w:t xml:space="preserve"> </w:t>
      </w:r>
      <w:r w:rsidRPr="00463DC9">
        <w:rPr>
          <w:rFonts w:ascii="Arial" w:hAnsi="Arial" w:cs="Arial"/>
        </w:rPr>
        <w:t>cobrarán</w:t>
      </w:r>
      <w:r w:rsidRPr="00463DC9">
        <w:rPr>
          <w:rFonts w:ascii="Arial" w:hAnsi="Arial" w:cs="Arial"/>
          <w:spacing w:val="14"/>
        </w:rPr>
        <w:t xml:space="preserve"> </w:t>
      </w:r>
      <w:r w:rsidRPr="00463DC9">
        <w:rPr>
          <w:rFonts w:ascii="Arial" w:hAnsi="Arial" w:cs="Arial"/>
        </w:rPr>
        <w:t>las</w:t>
      </w:r>
      <w:r w:rsidRPr="00463DC9">
        <w:rPr>
          <w:rFonts w:ascii="Arial" w:hAnsi="Arial" w:cs="Arial"/>
          <w:spacing w:val="5"/>
        </w:rPr>
        <w:t xml:space="preserve"> </w:t>
      </w:r>
      <w:r w:rsidRPr="00463DC9">
        <w:rPr>
          <w:rFonts w:ascii="Arial" w:hAnsi="Arial" w:cs="Arial"/>
        </w:rPr>
        <w:t>siguientes</w:t>
      </w:r>
      <w:r w:rsidRPr="00463DC9">
        <w:rPr>
          <w:rFonts w:ascii="Arial" w:hAnsi="Arial" w:cs="Arial"/>
          <w:spacing w:val="19"/>
        </w:rPr>
        <w:t xml:space="preserve"> </w:t>
      </w:r>
      <w:r w:rsidRPr="00463DC9">
        <w:rPr>
          <w:rFonts w:ascii="Arial" w:hAnsi="Arial" w:cs="Arial"/>
        </w:rPr>
        <w:t>tarifas:</w:t>
      </w:r>
    </w:p>
    <w:p w14:paraId="000F848E" w14:textId="77777777" w:rsidR="00C456FA" w:rsidRPr="00FD6C76" w:rsidRDefault="00C456FA" w:rsidP="00304C54">
      <w:pPr>
        <w:pStyle w:val="Textoindependiente"/>
        <w:tabs>
          <w:tab w:val="left" w:pos="8334"/>
        </w:tabs>
      </w:pPr>
    </w:p>
    <w:p w14:paraId="6E5CF7FA" w14:textId="77777777" w:rsidR="00C456FA" w:rsidRPr="00FD6C76" w:rsidRDefault="00C456FA" w:rsidP="00304C54">
      <w:pPr>
        <w:pStyle w:val="Textoindependiente"/>
        <w:tabs>
          <w:tab w:val="left" w:pos="8334"/>
        </w:tabs>
        <w:spacing w:before="2"/>
        <w:rPr>
          <w:sz w:val="10"/>
        </w:rPr>
      </w:pPr>
    </w:p>
    <w:tbl>
      <w:tblPr>
        <w:tblStyle w:val="TableNormal1"/>
        <w:tblW w:w="0" w:type="auto"/>
        <w:tblInd w:w="44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602"/>
        <w:gridCol w:w="1701"/>
      </w:tblGrid>
      <w:tr w:rsidR="00C456FA" w:rsidRPr="00FD6C76" w14:paraId="6D79B773" w14:textId="77777777" w:rsidTr="00C456FA">
        <w:trPr>
          <w:trHeight w:val="345"/>
        </w:trPr>
        <w:tc>
          <w:tcPr>
            <w:tcW w:w="6602" w:type="dxa"/>
            <w:tcBorders>
              <w:left w:val="single" w:sz="4" w:space="0" w:color="000000"/>
              <w:bottom w:val="single" w:sz="4" w:space="0" w:color="000000"/>
              <w:right w:val="single" w:sz="4" w:space="0" w:color="000000"/>
            </w:tcBorders>
          </w:tcPr>
          <w:p w14:paraId="7FA21B18" w14:textId="77777777" w:rsidR="00C456FA" w:rsidRPr="00FD6C76" w:rsidRDefault="00C456FA" w:rsidP="00304C54">
            <w:pPr>
              <w:pStyle w:val="TableParagraph"/>
              <w:tabs>
                <w:tab w:val="left" w:pos="8334"/>
              </w:tabs>
              <w:ind w:left="4"/>
              <w:rPr>
                <w:sz w:val="20"/>
              </w:rPr>
            </w:pPr>
            <w:r w:rsidRPr="00FD6C76">
              <w:rPr>
                <w:rFonts w:ascii="Arial"/>
                <w:b/>
                <w:sz w:val="20"/>
              </w:rPr>
              <w:t>a)</w:t>
            </w:r>
            <w:r w:rsidRPr="00FD6C76">
              <w:rPr>
                <w:rFonts w:ascii="Arial"/>
                <w:b/>
                <w:spacing w:val="4"/>
                <w:sz w:val="20"/>
              </w:rPr>
              <w:t xml:space="preserve"> </w:t>
            </w:r>
            <w:r w:rsidRPr="00FD6C76">
              <w:rPr>
                <w:sz w:val="20"/>
              </w:rPr>
              <w:t>Por</w:t>
            </w:r>
            <w:r w:rsidRPr="00FD6C76">
              <w:rPr>
                <w:spacing w:val="-2"/>
                <w:sz w:val="20"/>
              </w:rPr>
              <w:t xml:space="preserve"> </w:t>
            </w:r>
            <w:r w:rsidRPr="00FD6C76">
              <w:rPr>
                <w:sz w:val="20"/>
              </w:rPr>
              <w:t>derecho</w:t>
            </w:r>
            <w:r w:rsidRPr="00FD6C76">
              <w:rPr>
                <w:spacing w:val="-3"/>
                <w:sz w:val="20"/>
              </w:rPr>
              <w:t xml:space="preserve"> </w:t>
            </w:r>
            <w:r w:rsidRPr="00FD6C76">
              <w:rPr>
                <w:sz w:val="20"/>
              </w:rPr>
              <w:t>de</w:t>
            </w:r>
            <w:r w:rsidRPr="00FD6C76">
              <w:rPr>
                <w:spacing w:val="-2"/>
                <w:sz w:val="20"/>
              </w:rPr>
              <w:t xml:space="preserve"> </w:t>
            </w:r>
            <w:r w:rsidRPr="00FD6C76">
              <w:rPr>
                <w:sz w:val="20"/>
              </w:rPr>
              <w:t>piso</w:t>
            </w:r>
            <w:r w:rsidRPr="00FD6C76">
              <w:rPr>
                <w:spacing w:val="-2"/>
                <w:sz w:val="20"/>
              </w:rPr>
              <w:t xml:space="preserve"> </w:t>
            </w:r>
            <w:r w:rsidRPr="00FD6C76">
              <w:rPr>
                <w:sz w:val="20"/>
              </w:rPr>
              <w:t>a</w:t>
            </w:r>
            <w:r w:rsidRPr="00FD6C76">
              <w:rPr>
                <w:spacing w:val="-2"/>
                <w:sz w:val="20"/>
              </w:rPr>
              <w:t xml:space="preserve"> </w:t>
            </w:r>
            <w:r w:rsidRPr="00FD6C76">
              <w:rPr>
                <w:sz w:val="20"/>
              </w:rPr>
              <w:t>vendedores</w:t>
            </w:r>
            <w:r w:rsidRPr="00FD6C76">
              <w:rPr>
                <w:spacing w:val="-4"/>
                <w:sz w:val="20"/>
              </w:rPr>
              <w:t xml:space="preserve"> </w:t>
            </w:r>
            <w:r w:rsidRPr="00FD6C76">
              <w:rPr>
                <w:sz w:val="20"/>
              </w:rPr>
              <w:t>con</w:t>
            </w:r>
            <w:r w:rsidRPr="00FD6C76">
              <w:rPr>
                <w:spacing w:val="-2"/>
                <w:sz w:val="20"/>
              </w:rPr>
              <w:t xml:space="preserve"> </w:t>
            </w:r>
            <w:r w:rsidRPr="00FD6C76">
              <w:rPr>
                <w:sz w:val="20"/>
              </w:rPr>
              <w:t>puestos</w:t>
            </w:r>
            <w:r w:rsidRPr="00FD6C76">
              <w:rPr>
                <w:spacing w:val="-2"/>
                <w:sz w:val="20"/>
              </w:rPr>
              <w:t xml:space="preserve"> </w:t>
            </w:r>
            <w:r w:rsidRPr="00FD6C76">
              <w:rPr>
                <w:sz w:val="20"/>
              </w:rPr>
              <w:t>semifijos</w:t>
            </w:r>
            <w:r w:rsidR="00FD7FDB" w:rsidRPr="00FD6C76">
              <w:rPr>
                <w:sz w:val="20"/>
              </w:rPr>
              <w:t xml:space="preserve"> por metro cuadrado</w:t>
            </w:r>
          </w:p>
        </w:tc>
        <w:tc>
          <w:tcPr>
            <w:tcW w:w="1701" w:type="dxa"/>
            <w:tcBorders>
              <w:left w:val="single" w:sz="4" w:space="0" w:color="000000"/>
              <w:bottom w:val="single" w:sz="4" w:space="0" w:color="000000"/>
              <w:right w:val="single" w:sz="4" w:space="0" w:color="000000"/>
            </w:tcBorders>
          </w:tcPr>
          <w:p w14:paraId="08F65724" w14:textId="77777777" w:rsidR="00C456FA" w:rsidRPr="00FD6C76" w:rsidRDefault="00C456FA" w:rsidP="00304C54">
            <w:pPr>
              <w:pStyle w:val="TableParagraph"/>
              <w:tabs>
                <w:tab w:val="left" w:pos="8334"/>
              </w:tabs>
              <w:ind w:left="6"/>
              <w:rPr>
                <w:sz w:val="20"/>
              </w:rPr>
            </w:pPr>
            <w:r w:rsidRPr="00FD6C76">
              <w:rPr>
                <w:sz w:val="20"/>
              </w:rPr>
              <w:t>$</w:t>
            </w:r>
            <w:r w:rsidRPr="00FD6C76">
              <w:rPr>
                <w:spacing w:val="-2"/>
                <w:sz w:val="20"/>
              </w:rPr>
              <w:t xml:space="preserve"> </w:t>
            </w:r>
            <w:r w:rsidR="00FD7FDB" w:rsidRPr="00FD6C76">
              <w:rPr>
                <w:sz w:val="20"/>
              </w:rPr>
              <w:t>75</w:t>
            </w:r>
            <w:r w:rsidRPr="00FD6C76">
              <w:rPr>
                <w:sz w:val="20"/>
              </w:rPr>
              <w:t>.00</w:t>
            </w:r>
            <w:r w:rsidRPr="00FD6C76">
              <w:rPr>
                <w:spacing w:val="12"/>
                <w:sz w:val="20"/>
              </w:rPr>
              <w:t xml:space="preserve"> </w:t>
            </w:r>
            <w:r w:rsidRPr="00FD6C76">
              <w:rPr>
                <w:sz w:val="20"/>
              </w:rPr>
              <w:t>por</w:t>
            </w:r>
            <w:r w:rsidRPr="00FD6C76">
              <w:rPr>
                <w:spacing w:val="2"/>
                <w:sz w:val="20"/>
              </w:rPr>
              <w:t xml:space="preserve"> </w:t>
            </w:r>
            <w:r w:rsidRPr="00FD6C76">
              <w:rPr>
                <w:sz w:val="20"/>
              </w:rPr>
              <w:t>día.</w:t>
            </w:r>
          </w:p>
        </w:tc>
      </w:tr>
      <w:tr w:rsidR="00C456FA" w:rsidRPr="00FD6C76" w14:paraId="5F64B7BB" w14:textId="77777777" w:rsidTr="00C456FA">
        <w:trPr>
          <w:trHeight w:val="336"/>
        </w:trPr>
        <w:tc>
          <w:tcPr>
            <w:tcW w:w="6602" w:type="dxa"/>
            <w:tcBorders>
              <w:top w:val="single" w:sz="4" w:space="0" w:color="000000"/>
              <w:left w:val="single" w:sz="4" w:space="0" w:color="000000"/>
              <w:bottom w:val="single" w:sz="4" w:space="0" w:color="000000"/>
              <w:right w:val="single" w:sz="4" w:space="0" w:color="000000"/>
            </w:tcBorders>
          </w:tcPr>
          <w:p w14:paraId="717F9988" w14:textId="77777777" w:rsidR="00C456FA" w:rsidRPr="00FD6C76" w:rsidRDefault="00C456FA" w:rsidP="00304C54">
            <w:pPr>
              <w:pStyle w:val="TableParagraph"/>
              <w:tabs>
                <w:tab w:val="left" w:pos="8334"/>
              </w:tabs>
              <w:ind w:left="4"/>
              <w:rPr>
                <w:sz w:val="20"/>
              </w:rPr>
            </w:pPr>
            <w:r w:rsidRPr="00FD6C76">
              <w:rPr>
                <w:rFonts w:ascii="Arial"/>
                <w:b/>
                <w:sz w:val="20"/>
              </w:rPr>
              <w:t>b)</w:t>
            </w:r>
            <w:r w:rsidRPr="00FD6C76">
              <w:rPr>
                <w:rFonts w:ascii="Arial"/>
                <w:b/>
                <w:spacing w:val="2"/>
                <w:sz w:val="20"/>
              </w:rPr>
              <w:t xml:space="preserve"> </w:t>
            </w:r>
            <w:r w:rsidRPr="00FD6C76">
              <w:rPr>
                <w:sz w:val="20"/>
              </w:rPr>
              <w:t>Vendedores</w:t>
            </w:r>
            <w:r w:rsidRPr="00FD6C76">
              <w:rPr>
                <w:spacing w:val="-4"/>
                <w:sz w:val="20"/>
              </w:rPr>
              <w:t xml:space="preserve"> </w:t>
            </w:r>
            <w:r w:rsidRPr="00FD6C76">
              <w:rPr>
                <w:sz w:val="20"/>
              </w:rPr>
              <w:t>ambulantes</w:t>
            </w:r>
          </w:p>
        </w:tc>
        <w:tc>
          <w:tcPr>
            <w:tcW w:w="1701" w:type="dxa"/>
            <w:tcBorders>
              <w:top w:val="single" w:sz="4" w:space="0" w:color="000000"/>
              <w:left w:val="single" w:sz="4" w:space="0" w:color="000000"/>
              <w:bottom w:val="single" w:sz="4" w:space="0" w:color="000000"/>
              <w:right w:val="single" w:sz="4" w:space="0" w:color="000000"/>
            </w:tcBorders>
          </w:tcPr>
          <w:p w14:paraId="4731DFD5" w14:textId="77777777" w:rsidR="00C456FA" w:rsidRPr="00FD6C76" w:rsidRDefault="00C456FA" w:rsidP="00304C54">
            <w:pPr>
              <w:pStyle w:val="TableParagraph"/>
              <w:tabs>
                <w:tab w:val="left" w:pos="8334"/>
              </w:tabs>
              <w:ind w:left="5"/>
              <w:rPr>
                <w:sz w:val="20"/>
              </w:rPr>
            </w:pPr>
            <w:r w:rsidRPr="00FD6C76">
              <w:rPr>
                <w:sz w:val="20"/>
              </w:rPr>
              <w:t>$</w:t>
            </w:r>
            <w:r w:rsidRPr="00FD6C76">
              <w:rPr>
                <w:spacing w:val="-1"/>
                <w:sz w:val="20"/>
              </w:rPr>
              <w:t xml:space="preserve"> </w:t>
            </w:r>
            <w:r w:rsidR="009A6904" w:rsidRPr="00FD6C76">
              <w:rPr>
                <w:spacing w:val="-1"/>
                <w:sz w:val="20"/>
              </w:rPr>
              <w:t>5</w:t>
            </w:r>
            <w:r w:rsidRPr="00FD6C76">
              <w:rPr>
                <w:sz w:val="20"/>
              </w:rPr>
              <w:t>0.00</w:t>
            </w:r>
            <w:r w:rsidRPr="00FD6C76">
              <w:rPr>
                <w:spacing w:val="-1"/>
                <w:sz w:val="20"/>
              </w:rPr>
              <w:t xml:space="preserve"> </w:t>
            </w:r>
            <w:r w:rsidRPr="00FD6C76">
              <w:rPr>
                <w:sz w:val="20"/>
              </w:rPr>
              <w:t>por</w:t>
            </w:r>
            <w:r w:rsidRPr="00FD6C76">
              <w:rPr>
                <w:spacing w:val="9"/>
                <w:sz w:val="20"/>
              </w:rPr>
              <w:t xml:space="preserve"> </w:t>
            </w:r>
            <w:r w:rsidRPr="00FD6C76">
              <w:rPr>
                <w:sz w:val="20"/>
              </w:rPr>
              <w:t>día</w:t>
            </w:r>
          </w:p>
        </w:tc>
      </w:tr>
    </w:tbl>
    <w:p w14:paraId="35E97A78" w14:textId="77777777" w:rsidR="00C456FA" w:rsidRPr="00FD6C76" w:rsidRDefault="00C456FA" w:rsidP="00304C54">
      <w:pPr>
        <w:pStyle w:val="Textoindependiente"/>
        <w:tabs>
          <w:tab w:val="left" w:pos="8334"/>
        </w:tabs>
        <w:spacing w:before="6"/>
        <w:rPr>
          <w:sz w:val="21"/>
        </w:rPr>
      </w:pPr>
    </w:p>
    <w:p w14:paraId="20D8C2E7" w14:textId="77777777" w:rsidR="00664EE4" w:rsidRDefault="00463DC9" w:rsidP="00B34FB3">
      <w:pPr>
        <w:pStyle w:val="Textoindependiente"/>
        <w:tabs>
          <w:tab w:val="left" w:pos="8334"/>
        </w:tabs>
        <w:spacing w:before="94" w:line="360" w:lineRule="auto"/>
        <w:ind w:right="500"/>
        <w:jc w:val="both"/>
        <w:rPr>
          <w:rFonts w:ascii="Arial" w:hAnsi="Arial"/>
        </w:rPr>
      </w:pPr>
      <w:r w:rsidRPr="00463DC9">
        <w:rPr>
          <w:rFonts w:ascii="Arial" w:hAnsi="Arial"/>
          <w:b/>
        </w:rPr>
        <w:t>Artículo 32.-</w:t>
      </w:r>
      <w:r>
        <w:rPr>
          <w:rFonts w:ascii="Arial" w:hAnsi="Arial"/>
          <w:b/>
        </w:rPr>
        <w:t xml:space="preserve"> </w:t>
      </w:r>
      <w:r w:rsidRPr="00664EE4">
        <w:rPr>
          <w:rFonts w:ascii="Arial" w:hAnsi="Arial"/>
        </w:rPr>
        <w:t>El H. Ayuntamiento del Municipio de Akil podrá percibir productos derivados de inversiones financieras temporales, efectuadas con motivo de la percepción de ingresos extraordinarios o períodos de alta recaudación.</w:t>
      </w:r>
    </w:p>
    <w:p w14:paraId="1C3C815B" w14:textId="02480AF3" w:rsidR="00463DC9" w:rsidRPr="00664EE4" w:rsidRDefault="00463DC9" w:rsidP="00DE1BF1">
      <w:pPr>
        <w:pStyle w:val="Textoindependiente"/>
        <w:tabs>
          <w:tab w:val="left" w:pos="8334"/>
        </w:tabs>
        <w:spacing w:before="94"/>
        <w:ind w:left="426" w:right="500"/>
        <w:jc w:val="both"/>
        <w:rPr>
          <w:rFonts w:ascii="Arial" w:hAnsi="Arial"/>
          <w:b/>
        </w:rPr>
      </w:pPr>
      <w:r w:rsidRPr="00664EE4">
        <w:rPr>
          <w:rFonts w:ascii="Arial" w:hAnsi="Arial"/>
          <w:b/>
        </w:rPr>
        <w:t>Párrafo primero.</w:t>
      </w:r>
    </w:p>
    <w:p w14:paraId="75FAB4FC" w14:textId="36B9DB5B" w:rsidR="00463DC9" w:rsidRPr="00664EE4" w:rsidRDefault="00463DC9" w:rsidP="00DE1BF1">
      <w:pPr>
        <w:pStyle w:val="Textoindependiente"/>
        <w:tabs>
          <w:tab w:val="left" w:pos="8334"/>
        </w:tabs>
        <w:spacing w:before="94"/>
        <w:ind w:left="441" w:right="500"/>
        <w:jc w:val="both"/>
        <w:rPr>
          <w:rFonts w:ascii="Arial" w:hAnsi="Arial"/>
        </w:rPr>
      </w:pPr>
      <w:r w:rsidRPr="00664EE4">
        <w:rPr>
          <w:rFonts w:ascii="Arial" w:hAnsi="Arial"/>
        </w:rPr>
        <w:t xml:space="preserve">Los recursos municipales objeto de inversión deberán colocarse en instrumentos financieros de bajo riesgo, garantizando la seguridad, rentabilidad y liquidez necesarias para atender oportunamente las </w:t>
      </w:r>
      <w:r w:rsidRPr="00664EE4">
        <w:rPr>
          <w:rFonts w:ascii="Arial" w:hAnsi="Arial"/>
        </w:rPr>
        <w:lastRenderedPageBreak/>
        <w:t>obligaciones de la administración pública.</w:t>
      </w:r>
    </w:p>
    <w:p w14:paraId="2DFE23B4" w14:textId="77777777" w:rsidR="00463DC9" w:rsidRPr="00664EE4" w:rsidRDefault="00463DC9" w:rsidP="00DE1BF1">
      <w:pPr>
        <w:pStyle w:val="Textoindependiente"/>
        <w:tabs>
          <w:tab w:val="left" w:pos="8334"/>
        </w:tabs>
        <w:spacing w:before="94"/>
        <w:ind w:left="441" w:right="500"/>
        <w:jc w:val="both"/>
        <w:rPr>
          <w:rFonts w:ascii="Arial" w:hAnsi="Arial"/>
          <w:b/>
        </w:rPr>
      </w:pPr>
      <w:r w:rsidRPr="00664EE4">
        <w:rPr>
          <w:rFonts w:ascii="Arial" w:hAnsi="Arial"/>
          <w:b/>
        </w:rPr>
        <w:t>Párrafo segundo.</w:t>
      </w:r>
    </w:p>
    <w:p w14:paraId="3B230C66" w14:textId="13210ED3" w:rsidR="00463DC9" w:rsidRPr="00664EE4" w:rsidRDefault="00463DC9" w:rsidP="00DE1BF1">
      <w:pPr>
        <w:pStyle w:val="Textoindependiente"/>
        <w:tabs>
          <w:tab w:val="left" w:pos="8334"/>
        </w:tabs>
        <w:spacing w:before="94"/>
        <w:ind w:left="441" w:right="500"/>
        <w:jc w:val="both"/>
        <w:rPr>
          <w:rFonts w:ascii="Arial" w:hAnsi="Arial"/>
        </w:rPr>
      </w:pPr>
      <w:r w:rsidRPr="00664EE4">
        <w:rPr>
          <w:rFonts w:ascii="Arial" w:hAnsi="Arial"/>
        </w:rPr>
        <w:t>La elección del instrumento financiero deberá maximizar el rendimiento económico, siempre y cuando no se limite la disponibilidad inmediata de los recursos conforme a las fechas en que éstos serán requeridos para la operación del Municipio y la prestación de los servicios públicos.</w:t>
      </w:r>
    </w:p>
    <w:p w14:paraId="4A9F814B" w14:textId="77777777" w:rsidR="00463DC9" w:rsidRPr="00664EE4" w:rsidRDefault="00463DC9" w:rsidP="00DE1BF1">
      <w:pPr>
        <w:pStyle w:val="Textoindependiente"/>
        <w:tabs>
          <w:tab w:val="left" w:pos="8334"/>
        </w:tabs>
        <w:spacing w:before="94"/>
        <w:ind w:left="441" w:right="500"/>
        <w:jc w:val="both"/>
        <w:rPr>
          <w:rFonts w:ascii="Arial" w:hAnsi="Arial"/>
          <w:b/>
        </w:rPr>
      </w:pPr>
      <w:r w:rsidRPr="00664EE4">
        <w:rPr>
          <w:rFonts w:ascii="Arial" w:hAnsi="Arial"/>
          <w:b/>
        </w:rPr>
        <w:t>Párrafo tercero.</w:t>
      </w:r>
    </w:p>
    <w:p w14:paraId="1C667C2E" w14:textId="7642632E" w:rsidR="00463DC9" w:rsidRPr="00664EE4" w:rsidRDefault="00463DC9" w:rsidP="00DE1BF1">
      <w:pPr>
        <w:pStyle w:val="Textoindependiente"/>
        <w:tabs>
          <w:tab w:val="left" w:pos="8334"/>
        </w:tabs>
        <w:spacing w:before="94"/>
        <w:ind w:left="441" w:right="500"/>
        <w:jc w:val="both"/>
        <w:rPr>
          <w:rFonts w:ascii="Arial" w:hAnsi="Arial"/>
        </w:rPr>
      </w:pPr>
      <w:r w:rsidRPr="00664EE4">
        <w:rPr>
          <w:rFonts w:ascii="Arial" w:hAnsi="Arial"/>
        </w:rPr>
        <w:t>La Tesorería Municipal será responsable de la supervisión, control y registro de las inversiones, garantizando la transparencia, trazabilidad y rendición de cuentas, en concordancia con la Ley de Hacienda para el Municipio de Akil, Yucatán, la Ley de Disciplina Financiera de las Entidades Federativas y los Municipios y demás disposiciones aplicables.</w:t>
      </w:r>
    </w:p>
    <w:p w14:paraId="22B6A490" w14:textId="77777777" w:rsidR="00463DC9" w:rsidRPr="00664EE4" w:rsidRDefault="00463DC9" w:rsidP="00DE1BF1">
      <w:pPr>
        <w:pStyle w:val="Textoindependiente"/>
        <w:tabs>
          <w:tab w:val="left" w:pos="8334"/>
        </w:tabs>
        <w:spacing w:before="94"/>
        <w:ind w:left="441" w:right="500"/>
        <w:jc w:val="both"/>
        <w:rPr>
          <w:rFonts w:ascii="Arial" w:hAnsi="Arial"/>
          <w:b/>
        </w:rPr>
      </w:pPr>
      <w:r w:rsidRPr="00664EE4">
        <w:rPr>
          <w:rFonts w:ascii="Arial" w:hAnsi="Arial"/>
          <w:b/>
        </w:rPr>
        <w:t>Párrafo cuarto.</w:t>
      </w:r>
    </w:p>
    <w:p w14:paraId="4180F4E0" w14:textId="0C595EF1" w:rsidR="00664EE4" w:rsidRDefault="00463DC9" w:rsidP="00DE1BF1">
      <w:pPr>
        <w:pStyle w:val="Textoindependiente"/>
        <w:tabs>
          <w:tab w:val="left" w:pos="8334"/>
        </w:tabs>
        <w:spacing w:before="94"/>
        <w:ind w:left="441" w:right="500"/>
        <w:jc w:val="both"/>
        <w:rPr>
          <w:rFonts w:ascii="Arial" w:hAnsi="Arial"/>
        </w:rPr>
      </w:pPr>
      <w:r w:rsidRPr="00664EE4">
        <w:rPr>
          <w:rFonts w:ascii="Arial" w:hAnsi="Arial"/>
        </w:rPr>
        <w:t>Los ingresos generados por estas inversiones se integrarán al presupuesto municipal, siendo destinados conforme a las disposiciones presupuestales vigentes, y deberán registrarse separadamente para permitir su correcta fiscalización y control contable.</w:t>
      </w:r>
    </w:p>
    <w:p w14:paraId="5B9BF228" w14:textId="77777777" w:rsidR="00664EE4" w:rsidRPr="00664EE4" w:rsidRDefault="00664EE4" w:rsidP="00664EE4">
      <w:pPr>
        <w:pStyle w:val="Textoindependiente"/>
        <w:tabs>
          <w:tab w:val="left" w:pos="8334"/>
        </w:tabs>
        <w:spacing w:before="94" w:line="360" w:lineRule="auto"/>
        <w:ind w:left="441" w:right="500"/>
        <w:jc w:val="both"/>
      </w:pPr>
    </w:p>
    <w:p w14:paraId="47EB5D77" w14:textId="2391784F" w:rsidR="00664EE4" w:rsidRPr="00664EE4" w:rsidRDefault="00664EE4" w:rsidP="00DE1BF1">
      <w:pPr>
        <w:tabs>
          <w:tab w:val="left" w:pos="8334"/>
        </w:tabs>
        <w:spacing w:before="94" w:line="360" w:lineRule="auto"/>
        <w:ind w:right="501"/>
        <w:jc w:val="both"/>
        <w:rPr>
          <w:rFonts w:ascii="Arial" w:eastAsia="Times New Roman" w:hAnsi="Arial" w:cs="Times New Roman"/>
          <w:sz w:val="24"/>
          <w:szCs w:val="24"/>
        </w:rPr>
      </w:pPr>
      <w:r w:rsidRPr="00664EE4">
        <w:rPr>
          <w:rFonts w:ascii="Arial" w:eastAsia="Times New Roman" w:hAnsi="Arial" w:cs="Times New Roman"/>
          <w:b/>
          <w:sz w:val="24"/>
          <w:szCs w:val="24"/>
        </w:rPr>
        <w:t>Artículo 33.-</w:t>
      </w:r>
      <w:r w:rsidRPr="00664EE4">
        <w:rPr>
          <w:rFonts w:ascii="Arial" w:eastAsia="Times New Roman" w:hAnsi="Arial" w:cs="Times New Roman"/>
          <w:sz w:val="24"/>
          <w:szCs w:val="24"/>
        </w:rPr>
        <w:t xml:space="preserve"> El H. Ayuntamiento del Municipio de Akil podrá percibir otros productos derivados de sus funciones de derecho privado, que no estén comprendidos en los capítulos anteriores, incluyendo, entre otros:</w:t>
      </w:r>
    </w:p>
    <w:p w14:paraId="2B6D785F" w14:textId="77777777" w:rsidR="00664EE4" w:rsidRPr="00664EE4" w:rsidRDefault="00664EE4" w:rsidP="00664EE4">
      <w:pPr>
        <w:tabs>
          <w:tab w:val="left" w:pos="8334"/>
        </w:tabs>
        <w:spacing w:before="94"/>
        <w:ind w:left="441" w:right="501"/>
        <w:jc w:val="both"/>
        <w:rPr>
          <w:rFonts w:ascii="Arial" w:eastAsia="Times New Roman" w:hAnsi="Arial" w:cs="Times New Roman"/>
          <w:sz w:val="24"/>
          <w:szCs w:val="24"/>
        </w:rPr>
      </w:pPr>
    </w:p>
    <w:p w14:paraId="21AF9BB2" w14:textId="77777777" w:rsidR="00664EE4" w:rsidRPr="00664EE4" w:rsidRDefault="00664EE4" w:rsidP="00664EE4">
      <w:pPr>
        <w:tabs>
          <w:tab w:val="left" w:pos="8334"/>
        </w:tabs>
        <w:spacing w:before="94"/>
        <w:ind w:left="441" w:right="501"/>
        <w:jc w:val="both"/>
        <w:rPr>
          <w:rFonts w:ascii="Arial" w:eastAsia="Times New Roman" w:hAnsi="Arial" w:cs="Times New Roman"/>
          <w:sz w:val="24"/>
          <w:szCs w:val="24"/>
        </w:rPr>
      </w:pPr>
      <w:r w:rsidRPr="00664EE4">
        <w:rPr>
          <w:rFonts w:ascii="Arial" w:eastAsia="Times New Roman" w:hAnsi="Arial" w:cs="Times New Roman"/>
          <w:b/>
          <w:sz w:val="24"/>
          <w:szCs w:val="24"/>
        </w:rPr>
        <w:t>I.</w:t>
      </w:r>
      <w:r w:rsidRPr="00664EE4">
        <w:rPr>
          <w:rFonts w:ascii="Arial" w:eastAsia="Times New Roman" w:hAnsi="Arial" w:cs="Times New Roman"/>
          <w:sz w:val="24"/>
          <w:szCs w:val="24"/>
        </w:rPr>
        <w:t xml:space="preserve"> Los ingresos obtenidos por el ejercicio de sus derechos sobre bienes ajenos, en los casos permitidos por la legislación vigente;</w:t>
      </w:r>
    </w:p>
    <w:p w14:paraId="68F4C491" w14:textId="77777777" w:rsidR="00664EE4" w:rsidRPr="00664EE4" w:rsidRDefault="00664EE4" w:rsidP="00664EE4">
      <w:pPr>
        <w:tabs>
          <w:tab w:val="left" w:pos="8334"/>
        </w:tabs>
        <w:spacing w:before="94"/>
        <w:ind w:left="441" w:right="501"/>
        <w:jc w:val="both"/>
        <w:rPr>
          <w:rFonts w:ascii="Arial" w:eastAsia="Times New Roman" w:hAnsi="Arial" w:cs="Times New Roman"/>
          <w:sz w:val="24"/>
          <w:szCs w:val="24"/>
        </w:rPr>
      </w:pPr>
      <w:r w:rsidRPr="00664EE4">
        <w:rPr>
          <w:rFonts w:ascii="Arial" w:eastAsia="Times New Roman" w:hAnsi="Arial" w:cs="Times New Roman"/>
          <w:b/>
          <w:sz w:val="24"/>
          <w:szCs w:val="24"/>
        </w:rPr>
        <w:t>II.</w:t>
      </w:r>
      <w:r w:rsidRPr="00664EE4">
        <w:rPr>
          <w:rFonts w:ascii="Arial" w:eastAsia="Times New Roman" w:hAnsi="Arial" w:cs="Times New Roman"/>
          <w:sz w:val="24"/>
          <w:szCs w:val="24"/>
        </w:rPr>
        <w:t xml:space="preserve"> Los ingresos derivados de indemnizaciones, convenios o resoluciones judiciales que generen beneficios económicos para el Municipio;</w:t>
      </w:r>
    </w:p>
    <w:p w14:paraId="1125E4C4" w14:textId="4EAC284C" w:rsidR="00664EE4" w:rsidRDefault="00664EE4" w:rsidP="00664EE4">
      <w:pPr>
        <w:tabs>
          <w:tab w:val="left" w:pos="8334"/>
        </w:tabs>
        <w:spacing w:before="94"/>
        <w:ind w:left="441" w:right="501"/>
        <w:jc w:val="both"/>
        <w:rPr>
          <w:rFonts w:ascii="Arial" w:eastAsia="Times New Roman" w:hAnsi="Arial" w:cs="Times New Roman"/>
          <w:sz w:val="24"/>
          <w:szCs w:val="24"/>
        </w:rPr>
      </w:pPr>
      <w:r w:rsidRPr="00664EE4">
        <w:rPr>
          <w:rFonts w:ascii="Arial" w:eastAsia="Times New Roman" w:hAnsi="Arial" w:cs="Times New Roman"/>
          <w:b/>
          <w:sz w:val="24"/>
          <w:szCs w:val="24"/>
        </w:rPr>
        <w:t>III.</w:t>
      </w:r>
      <w:r w:rsidRPr="00664EE4">
        <w:rPr>
          <w:rFonts w:ascii="Arial" w:eastAsia="Times New Roman" w:hAnsi="Arial" w:cs="Times New Roman"/>
          <w:sz w:val="24"/>
          <w:szCs w:val="24"/>
        </w:rPr>
        <w:t xml:space="preserve"> Cualquier otro producto o ingreso municipal no comprendido en los capítulos de contribuciones especiales, servicios públicos, o bienes de dominio municipal.</w:t>
      </w:r>
    </w:p>
    <w:p w14:paraId="3D92D5C9" w14:textId="45204242" w:rsidR="00664EE4" w:rsidRDefault="00664EE4" w:rsidP="00664EE4">
      <w:pPr>
        <w:tabs>
          <w:tab w:val="left" w:pos="8334"/>
        </w:tabs>
        <w:spacing w:before="94"/>
        <w:ind w:left="441" w:right="501"/>
        <w:jc w:val="both"/>
        <w:rPr>
          <w:rFonts w:ascii="Arial" w:eastAsia="Times New Roman" w:hAnsi="Arial" w:cs="Times New Roman"/>
          <w:sz w:val="24"/>
          <w:szCs w:val="24"/>
        </w:rPr>
      </w:pPr>
    </w:p>
    <w:p w14:paraId="45B6614B" w14:textId="77777777" w:rsidR="00664EE4" w:rsidRPr="00664EE4" w:rsidRDefault="00664EE4" w:rsidP="00DE1BF1">
      <w:pPr>
        <w:tabs>
          <w:tab w:val="left" w:pos="8334"/>
        </w:tabs>
        <w:spacing w:before="94"/>
        <w:ind w:left="441" w:right="501"/>
        <w:jc w:val="both"/>
        <w:rPr>
          <w:rFonts w:ascii="Arial" w:eastAsia="Times New Roman" w:hAnsi="Arial" w:cs="Times New Roman"/>
          <w:b/>
          <w:sz w:val="24"/>
          <w:szCs w:val="24"/>
        </w:rPr>
      </w:pPr>
      <w:r w:rsidRPr="00664EE4">
        <w:rPr>
          <w:rFonts w:ascii="Arial" w:eastAsia="Times New Roman" w:hAnsi="Arial" w:cs="Times New Roman"/>
          <w:b/>
          <w:sz w:val="24"/>
          <w:szCs w:val="24"/>
        </w:rPr>
        <w:t>Párrafo segundo.</w:t>
      </w:r>
    </w:p>
    <w:p w14:paraId="00BF62C6" w14:textId="65357E2F" w:rsidR="00664EE4" w:rsidRDefault="00664EE4" w:rsidP="00DE1BF1">
      <w:pPr>
        <w:tabs>
          <w:tab w:val="left" w:pos="8334"/>
        </w:tabs>
        <w:spacing w:before="94"/>
        <w:ind w:left="441" w:right="501"/>
        <w:jc w:val="both"/>
        <w:rPr>
          <w:rFonts w:ascii="Arial" w:eastAsia="Times New Roman" w:hAnsi="Arial" w:cs="Times New Roman"/>
          <w:sz w:val="24"/>
          <w:szCs w:val="24"/>
        </w:rPr>
      </w:pPr>
      <w:r w:rsidRPr="00664EE4">
        <w:rPr>
          <w:rFonts w:ascii="Arial" w:eastAsia="Times New Roman" w:hAnsi="Arial" w:cs="Times New Roman"/>
          <w:sz w:val="24"/>
          <w:szCs w:val="24"/>
        </w:rPr>
        <w:t>Todos los productos obtenidos conforme a este artículo deberán ser administrados, registrados y aplicados de manera transparente y conforme a las normas de contabilidad gubernamental, garantizando su uso eficiente y exclusivo en beneficio del patrimonio y la prestación de servicios municipales.</w:t>
      </w:r>
    </w:p>
    <w:p w14:paraId="5036CD02" w14:textId="6163954C" w:rsidR="008F1763" w:rsidRDefault="008F1763" w:rsidP="00DE1BF1">
      <w:pPr>
        <w:tabs>
          <w:tab w:val="left" w:pos="8334"/>
        </w:tabs>
        <w:spacing w:before="94"/>
        <w:ind w:left="441" w:right="501"/>
        <w:jc w:val="both"/>
        <w:rPr>
          <w:rFonts w:ascii="Arial" w:eastAsia="Times New Roman" w:hAnsi="Arial" w:cs="Times New Roman"/>
          <w:sz w:val="24"/>
          <w:szCs w:val="24"/>
        </w:rPr>
      </w:pPr>
    </w:p>
    <w:p w14:paraId="44638111" w14:textId="77777777" w:rsidR="008F1763" w:rsidRPr="00664EE4" w:rsidRDefault="008F1763" w:rsidP="00DE1BF1">
      <w:pPr>
        <w:tabs>
          <w:tab w:val="left" w:pos="8334"/>
        </w:tabs>
        <w:spacing w:before="94"/>
        <w:ind w:left="441" w:right="501"/>
        <w:jc w:val="both"/>
        <w:rPr>
          <w:rFonts w:ascii="Arial" w:eastAsia="Times New Roman" w:hAnsi="Arial" w:cs="Times New Roman"/>
          <w:sz w:val="24"/>
          <w:szCs w:val="24"/>
        </w:rPr>
      </w:pPr>
    </w:p>
    <w:p w14:paraId="493D0851" w14:textId="77777777" w:rsidR="00664EE4" w:rsidRPr="00664EE4" w:rsidRDefault="00664EE4" w:rsidP="00DE1BF1">
      <w:pPr>
        <w:tabs>
          <w:tab w:val="left" w:pos="8334"/>
        </w:tabs>
        <w:spacing w:before="94"/>
        <w:ind w:left="441" w:right="501"/>
        <w:jc w:val="both"/>
        <w:rPr>
          <w:rFonts w:ascii="Arial" w:eastAsia="Times New Roman" w:hAnsi="Arial" w:cs="Times New Roman"/>
          <w:sz w:val="24"/>
          <w:szCs w:val="24"/>
        </w:rPr>
      </w:pPr>
    </w:p>
    <w:p w14:paraId="4574E2B8" w14:textId="77777777" w:rsidR="00664EE4" w:rsidRPr="00664EE4" w:rsidRDefault="00664EE4" w:rsidP="00DE1BF1">
      <w:pPr>
        <w:tabs>
          <w:tab w:val="left" w:pos="8334"/>
        </w:tabs>
        <w:spacing w:before="94"/>
        <w:ind w:left="441" w:right="501"/>
        <w:jc w:val="both"/>
        <w:rPr>
          <w:rFonts w:ascii="Arial" w:eastAsia="Times New Roman" w:hAnsi="Arial" w:cs="Times New Roman"/>
          <w:b/>
          <w:sz w:val="24"/>
          <w:szCs w:val="24"/>
        </w:rPr>
      </w:pPr>
      <w:r w:rsidRPr="00664EE4">
        <w:rPr>
          <w:rFonts w:ascii="Arial" w:eastAsia="Times New Roman" w:hAnsi="Arial" w:cs="Times New Roman"/>
          <w:b/>
          <w:sz w:val="24"/>
          <w:szCs w:val="24"/>
        </w:rPr>
        <w:t>Párrafo tercero.</w:t>
      </w:r>
    </w:p>
    <w:p w14:paraId="73B5F998" w14:textId="0082D4B8" w:rsidR="00664EE4" w:rsidRDefault="00664EE4" w:rsidP="00DE1BF1">
      <w:pPr>
        <w:tabs>
          <w:tab w:val="left" w:pos="8334"/>
        </w:tabs>
        <w:spacing w:before="94"/>
        <w:ind w:left="441" w:right="501"/>
        <w:jc w:val="both"/>
        <w:rPr>
          <w:rFonts w:ascii="Arial" w:eastAsia="Times New Roman" w:hAnsi="Arial" w:cs="Times New Roman"/>
          <w:sz w:val="24"/>
          <w:szCs w:val="24"/>
        </w:rPr>
      </w:pPr>
      <w:r w:rsidRPr="00664EE4">
        <w:rPr>
          <w:rFonts w:ascii="Arial" w:eastAsia="Times New Roman" w:hAnsi="Arial" w:cs="Times New Roman"/>
          <w:sz w:val="24"/>
          <w:szCs w:val="24"/>
        </w:rPr>
        <w:t>La Tesorería Municipal será responsable de la recepción, control y supervisión de estos ingresos, asegurando su correcta asignación presupuestal y la rendición de cuentas ante el Ayuntamiento y la ciudadanía.</w:t>
      </w:r>
    </w:p>
    <w:p w14:paraId="3627520A" w14:textId="1D831025" w:rsidR="00664EE4" w:rsidRDefault="00664EE4" w:rsidP="00DE1BF1">
      <w:pPr>
        <w:tabs>
          <w:tab w:val="left" w:pos="8334"/>
        </w:tabs>
        <w:spacing w:before="94"/>
        <w:ind w:left="441" w:right="501"/>
        <w:jc w:val="both"/>
        <w:rPr>
          <w:rFonts w:ascii="Arial" w:eastAsia="Times New Roman" w:hAnsi="Arial" w:cs="Times New Roman"/>
          <w:sz w:val="24"/>
          <w:szCs w:val="24"/>
        </w:rPr>
      </w:pPr>
    </w:p>
    <w:p w14:paraId="480F1775" w14:textId="77777777" w:rsidR="00664EE4" w:rsidRPr="001D04D5" w:rsidRDefault="00664EE4" w:rsidP="00664EE4">
      <w:pPr>
        <w:tabs>
          <w:tab w:val="left" w:pos="8334"/>
        </w:tabs>
        <w:spacing w:before="94"/>
        <w:ind w:left="441" w:right="501"/>
        <w:jc w:val="both"/>
        <w:rPr>
          <w:rFonts w:ascii="Arial" w:eastAsia="Times New Roman" w:hAnsi="Arial" w:cs="Times New Roman"/>
          <w:b/>
          <w:sz w:val="24"/>
          <w:szCs w:val="24"/>
        </w:rPr>
      </w:pPr>
    </w:p>
    <w:p w14:paraId="1CF27D42" w14:textId="77777777" w:rsidR="00664EE4" w:rsidRPr="001D04D5" w:rsidRDefault="00664EE4" w:rsidP="00664EE4">
      <w:pPr>
        <w:pStyle w:val="Ttulo2"/>
        <w:jc w:val="center"/>
        <w:rPr>
          <w:rFonts w:ascii="Arial" w:eastAsia="Times New Roman" w:hAnsi="Arial" w:cs="Arial"/>
          <w:b/>
          <w:color w:val="auto"/>
          <w:sz w:val="24"/>
          <w:szCs w:val="24"/>
          <w:lang w:val="es-MX"/>
        </w:rPr>
      </w:pPr>
      <w:r w:rsidRPr="001D04D5">
        <w:rPr>
          <w:rFonts w:ascii="Arial" w:hAnsi="Arial" w:cs="Arial"/>
          <w:b/>
          <w:color w:val="auto"/>
          <w:sz w:val="24"/>
          <w:szCs w:val="24"/>
        </w:rPr>
        <w:t>CAPÍTULO VI</w:t>
      </w:r>
    </w:p>
    <w:p w14:paraId="1DBC1596" w14:textId="77777777" w:rsidR="00664EE4" w:rsidRPr="001D04D5" w:rsidRDefault="00664EE4" w:rsidP="00664EE4">
      <w:pPr>
        <w:pStyle w:val="NormalWeb"/>
        <w:jc w:val="center"/>
        <w:rPr>
          <w:rFonts w:ascii="Arial" w:hAnsi="Arial" w:cs="Arial"/>
          <w:b/>
        </w:rPr>
      </w:pPr>
      <w:r w:rsidRPr="001D04D5">
        <w:rPr>
          <w:rFonts w:ascii="Arial" w:hAnsi="Arial" w:cs="Arial"/>
          <w:b/>
        </w:rPr>
        <w:t>Aprovechamientos</w:t>
      </w:r>
    </w:p>
    <w:p w14:paraId="3C98D83B" w14:textId="77777777" w:rsidR="00664EE4" w:rsidRDefault="00664EE4" w:rsidP="00664EE4">
      <w:pPr>
        <w:tabs>
          <w:tab w:val="left" w:pos="8334"/>
        </w:tabs>
        <w:spacing w:before="94"/>
        <w:ind w:left="441" w:right="501"/>
        <w:jc w:val="center"/>
        <w:rPr>
          <w:rFonts w:ascii="Arial" w:eastAsia="Times New Roman" w:hAnsi="Arial" w:cs="Times New Roman"/>
          <w:sz w:val="24"/>
          <w:szCs w:val="24"/>
        </w:rPr>
      </w:pPr>
    </w:p>
    <w:p w14:paraId="644CAF60" w14:textId="0DBA72D1" w:rsidR="00664EE4" w:rsidRPr="00664EE4" w:rsidRDefault="00664EE4" w:rsidP="00DE1BF1">
      <w:pPr>
        <w:pStyle w:val="Prrafodelista"/>
        <w:tabs>
          <w:tab w:val="left" w:pos="709"/>
          <w:tab w:val="left" w:pos="8334"/>
        </w:tabs>
        <w:spacing w:before="115" w:line="360" w:lineRule="auto"/>
        <w:ind w:left="0" w:firstLine="0"/>
        <w:jc w:val="both"/>
        <w:rPr>
          <w:rFonts w:ascii="Arial" w:eastAsia="Arial MT" w:hAnsi="Arial" w:cs="Arial MT"/>
          <w:sz w:val="24"/>
          <w:szCs w:val="24"/>
        </w:rPr>
      </w:pPr>
      <w:r w:rsidRPr="00664EE4">
        <w:rPr>
          <w:rFonts w:ascii="Arial" w:eastAsia="Arial MT" w:hAnsi="Arial" w:cs="Arial MT"/>
          <w:b/>
          <w:sz w:val="24"/>
          <w:szCs w:val="24"/>
        </w:rPr>
        <w:t>Artículo 34.-</w:t>
      </w:r>
      <w:r w:rsidRPr="00664EE4">
        <w:rPr>
          <w:rFonts w:ascii="Arial" w:eastAsia="Arial MT" w:hAnsi="Arial" w:cs="Arial MT"/>
          <w:sz w:val="24"/>
          <w:szCs w:val="24"/>
        </w:rPr>
        <w:t xml:space="preserve"> Se consideran aprovechamientos los ingresos que perciba el H. Ayuntamiento del Municipio de Akil, Yucatán, derivados de sus funciones de derecho público distintas de las contribuciones, así como de los ingresos provenientes de financiamientos, y de aquellos obtenidos por organismos descentralizados del Municipio.</w:t>
      </w:r>
    </w:p>
    <w:p w14:paraId="6CF0DAE0" w14:textId="77777777" w:rsidR="00664EE4" w:rsidRPr="00664EE4" w:rsidRDefault="00664EE4" w:rsidP="00DE1BF1">
      <w:pPr>
        <w:pStyle w:val="Prrafodelista"/>
        <w:tabs>
          <w:tab w:val="left" w:pos="325"/>
          <w:tab w:val="left" w:pos="8334"/>
        </w:tabs>
        <w:spacing w:before="115"/>
        <w:ind w:left="426" w:firstLine="0"/>
        <w:jc w:val="both"/>
        <w:rPr>
          <w:rFonts w:ascii="Arial" w:eastAsia="Arial MT" w:hAnsi="Arial" w:cs="Arial MT"/>
          <w:sz w:val="24"/>
          <w:szCs w:val="24"/>
        </w:rPr>
      </w:pPr>
      <w:r w:rsidRPr="000258FD">
        <w:rPr>
          <w:rFonts w:ascii="Arial" w:eastAsia="Arial MT" w:hAnsi="Arial" w:cs="Arial MT"/>
          <w:b/>
          <w:sz w:val="24"/>
          <w:szCs w:val="24"/>
        </w:rPr>
        <w:t>Párrafo primero</w:t>
      </w:r>
      <w:r w:rsidRPr="00664EE4">
        <w:rPr>
          <w:rFonts w:ascii="Arial" w:eastAsia="Arial MT" w:hAnsi="Arial" w:cs="Arial MT"/>
          <w:sz w:val="24"/>
          <w:szCs w:val="24"/>
        </w:rPr>
        <w:t>.</w:t>
      </w:r>
    </w:p>
    <w:p w14:paraId="6F09BDE1" w14:textId="77777777" w:rsidR="00664EE4" w:rsidRPr="00664EE4" w:rsidRDefault="00664EE4" w:rsidP="00DE1BF1">
      <w:pPr>
        <w:pStyle w:val="Prrafodelista"/>
        <w:tabs>
          <w:tab w:val="left" w:pos="325"/>
          <w:tab w:val="left" w:pos="8334"/>
        </w:tabs>
        <w:spacing w:before="115"/>
        <w:ind w:left="426" w:firstLine="0"/>
        <w:jc w:val="both"/>
        <w:rPr>
          <w:rFonts w:ascii="Arial" w:eastAsia="Arial MT" w:hAnsi="Arial" w:cs="Arial MT"/>
          <w:sz w:val="24"/>
          <w:szCs w:val="24"/>
        </w:rPr>
      </w:pPr>
      <w:r w:rsidRPr="00664EE4">
        <w:rPr>
          <w:rFonts w:ascii="Arial" w:eastAsia="Arial MT" w:hAnsi="Arial" w:cs="Arial MT"/>
          <w:sz w:val="24"/>
          <w:szCs w:val="24"/>
        </w:rPr>
        <w:t>El Municipio podrá percibir aprovechamientos por concepto de infracciones o sanciones, las cuales se expresarán en veces la Unidad de Medida y Actualización (UMA) vigente a la fecha de pago, conforme a los lineamientos fiscales municipales y estatales aplicables.</w:t>
      </w:r>
    </w:p>
    <w:p w14:paraId="63C66057" w14:textId="77777777" w:rsidR="00664EE4" w:rsidRPr="00664EE4" w:rsidRDefault="00664EE4" w:rsidP="00DE1BF1">
      <w:pPr>
        <w:pStyle w:val="Prrafodelista"/>
        <w:tabs>
          <w:tab w:val="left" w:pos="325"/>
          <w:tab w:val="left" w:pos="8334"/>
        </w:tabs>
        <w:spacing w:before="115"/>
        <w:ind w:left="426" w:firstLine="0"/>
        <w:jc w:val="both"/>
        <w:rPr>
          <w:rFonts w:ascii="Arial" w:eastAsia="Arial MT" w:hAnsi="Arial" w:cs="Arial MT"/>
          <w:sz w:val="24"/>
          <w:szCs w:val="24"/>
        </w:rPr>
      </w:pPr>
      <w:r w:rsidRPr="00664EE4">
        <w:rPr>
          <w:rFonts w:ascii="Arial" w:eastAsia="Arial MT" w:hAnsi="Arial" w:cs="Arial MT"/>
          <w:sz w:val="24"/>
          <w:szCs w:val="24"/>
        </w:rPr>
        <w:t>I. Infracciones por faltas administrativas:</w:t>
      </w:r>
    </w:p>
    <w:p w14:paraId="4C6AD055" w14:textId="77777777" w:rsidR="00664EE4" w:rsidRPr="00664EE4" w:rsidRDefault="00664EE4" w:rsidP="00DE1BF1">
      <w:pPr>
        <w:pStyle w:val="Prrafodelista"/>
        <w:tabs>
          <w:tab w:val="left" w:pos="284"/>
          <w:tab w:val="left" w:pos="325"/>
          <w:tab w:val="left" w:pos="8334"/>
        </w:tabs>
        <w:spacing w:before="115"/>
        <w:ind w:left="426" w:firstLine="0"/>
        <w:jc w:val="both"/>
        <w:rPr>
          <w:rFonts w:ascii="Arial" w:eastAsia="Arial MT" w:hAnsi="Arial" w:cs="Arial MT"/>
          <w:sz w:val="24"/>
          <w:szCs w:val="24"/>
        </w:rPr>
      </w:pPr>
      <w:r w:rsidRPr="00664EE4">
        <w:rPr>
          <w:rFonts w:ascii="Arial" w:eastAsia="Arial MT" w:hAnsi="Arial" w:cs="Arial MT"/>
          <w:sz w:val="24"/>
          <w:szCs w:val="24"/>
        </w:rPr>
        <w:t>Por el incumplimiento de las disposiciones legales, reglamentarias o normativas contenidas en los ordenamientos jurídicos municipales, se aplicarán las multas establecidas en cada uno de dichos ordenamientos, incluyendo, entre otras:</w:t>
      </w:r>
    </w:p>
    <w:p w14:paraId="38C727D8" w14:textId="77777777" w:rsidR="00664EE4" w:rsidRPr="00664EE4" w:rsidRDefault="00664EE4" w:rsidP="00DE1BF1">
      <w:pPr>
        <w:pStyle w:val="Prrafodelista"/>
        <w:tabs>
          <w:tab w:val="left" w:pos="325"/>
          <w:tab w:val="left" w:pos="8334"/>
        </w:tabs>
        <w:spacing w:before="115"/>
        <w:ind w:left="426" w:firstLine="0"/>
        <w:jc w:val="both"/>
        <w:rPr>
          <w:rFonts w:ascii="Arial" w:eastAsia="Arial MT" w:hAnsi="Arial" w:cs="Arial MT"/>
          <w:sz w:val="24"/>
          <w:szCs w:val="24"/>
        </w:rPr>
      </w:pPr>
      <w:r w:rsidRPr="00664EE4">
        <w:rPr>
          <w:rFonts w:ascii="Arial" w:eastAsia="Arial MT" w:hAnsi="Arial" w:cs="Arial MT"/>
          <w:sz w:val="24"/>
          <w:szCs w:val="24"/>
        </w:rPr>
        <w:t>Violaciones al Reglamento de Policía y Buen Gobierno.</w:t>
      </w:r>
    </w:p>
    <w:p w14:paraId="4B505093" w14:textId="77777777" w:rsidR="00664EE4" w:rsidRPr="00664EE4" w:rsidRDefault="00664EE4" w:rsidP="00DE1BF1">
      <w:pPr>
        <w:pStyle w:val="Prrafodelista"/>
        <w:tabs>
          <w:tab w:val="left" w:pos="325"/>
          <w:tab w:val="left" w:pos="8334"/>
        </w:tabs>
        <w:spacing w:before="115"/>
        <w:ind w:left="426" w:firstLine="0"/>
        <w:jc w:val="both"/>
        <w:rPr>
          <w:rFonts w:ascii="Arial" w:eastAsia="Arial MT" w:hAnsi="Arial" w:cs="Arial MT"/>
          <w:sz w:val="24"/>
          <w:szCs w:val="24"/>
        </w:rPr>
      </w:pPr>
      <w:r w:rsidRPr="00664EE4">
        <w:rPr>
          <w:rFonts w:ascii="Arial" w:eastAsia="Arial MT" w:hAnsi="Arial" w:cs="Arial MT"/>
          <w:sz w:val="24"/>
          <w:szCs w:val="24"/>
        </w:rPr>
        <w:t>Incumplimiento de normas de uso de suelo y convivencia en espacios públicos.</w:t>
      </w:r>
    </w:p>
    <w:p w14:paraId="632FFFB3" w14:textId="09E3D8BC" w:rsidR="00664EE4" w:rsidRDefault="00664EE4" w:rsidP="00DE1BF1">
      <w:pPr>
        <w:pStyle w:val="Prrafodelista"/>
        <w:tabs>
          <w:tab w:val="left" w:pos="325"/>
          <w:tab w:val="left" w:pos="8334"/>
        </w:tabs>
        <w:spacing w:before="115"/>
        <w:ind w:left="426" w:firstLine="0"/>
        <w:jc w:val="both"/>
        <w:rPr>
          <w:rFonts w:ascii="Arial" w:eastAsia="Arial MT" w:hAnsi="Arial" w:cs="Arial MT"/>
          <w:sz w:val="24"/>
          <w:szCs w:val="24"/>
        </w:rPr>
      </w:pPr>
      <w:r w:rsidRPr="00664EE4">
        <w:rPr>
          <w:rFonts w:ascii="Arial" w:eastAsia="Arial MT" w:hAnsi="Arial" w:cs="Arial MT"/>
          <w:sz w:val="24"/>
          <w:szCs w:val="24"/>
        </w:rPr>
        <w:t>Cualquier otra infracción administrativa prevista en los reglamentos municipales.</w:t>
      </w:r>
    </w:p>
    <w:p w14:paraId="4371703C" w14:textId="77777777" w:rsidR="00664EE4" w:rsidRPr="00664EE4" w:rsidRDefault="00664EE4" w:rsidP="00DE1BF1">
      <w:pPr>
        <w:pStyle w:val="Prrafodelista"/>
        <w:tabs>
          <w:tab w:val="left" w:pos="325"/>
          <w:tab w:val="left" w:pos="8334"/>
        </w:tabs>
        <w:spacing w:before="115"/>
        <w:ind w:left="426" w:firstLine="0"/>
        <w:jc w:val="both"/>
        <w:rPr>
          <w:rFonts w:ascii="Arial" w:eastAsia="Arial MT" w:hAnsi="Arial" w:cs="Arial MT"/>
          <w:sz w:val="24"/>
          <w:szCs w:val="24"/>
        </w:rPr>
      </w:pPr>
      <w:r w:rsidRPr="00664EE4">
        <w:rPr>
          <w:rFonts w:ascii="Arial" w:eastAsia="Arial MT" w:hAnsi="Arial" w:cs="Arial MT"/>
          <w:sz w:val="24"/>
          <w:szCs w:val="24"/>
        </w:rPr>
        <w:t>II. Infracciones por faltas de carácter fiscal:</w:t>
      </w:r>
    </w:p>
    <w:p w14:paraId="71EB9173" w14:textId="77777777" w:rsidR="00664EE4" w:rsidRPr="00664EE4" w:rsidRDefault="00664EE4" w:rsidP="00DE1BF1">
      <w:pPr>
        <w:pStyle w:val="Prrafodelista"/>
        <w:tabs>
          <w:tab w:val="left" w:pos="325"/>
          <w:tab w:val="left" w:pos="426"/>
          <w:tab w:val="left" w:pos="8334"/>
        </w:tabs>
        <w:spacing w:before="115"/>
        <w:ind w:left="426" w:firstLine="0"/>
        <w:jc w:val="both"/>
        <w:rPr>
          <w:rFonts w:ascii="Arial" w:eastAsia="Arial MT" w:hAnsi="Arial" w:cs="Arial MT"/>
          <w:sz w:val="24"/>
          <w:szCs w:val="24"/>
        </w:rPr>
      </w:pPr>
      <w:r w:rsidRPr="00664EE4">
        <w:rPr>
          <w:rFonts w:ascii="Arial" w:eastAsia="Arial MT" w:hAnsi="Arial" w:cs="Arial MT"/>
          <w:sz w:val="24"/>
          <w:szCs w:val="24"/>
        </w:rPr>
        <w:t>Se consideran faltas de carácter fiscal aquellas relacionadas con la omisión, retraso o incumplimiento en obligaciones tributarias municipales, incluyendo, entre otras, la falta de renovación de licencias de funcionamiento en los siguientes giros:</w:t>
      </w:r>
    </w:p>
    <w:p w14:paraId="7537D8F1" w14:textId="77777777" w:rsidR="00664EE4" w:rsidRPr="00664EE4" w:rsidRDefault="00664EE4" w:rsidP="00DE1BF1">
      <w:pPr>
        <w:pStyle w:val="Prrafodelista"/>
        <w:tabs>
          <w:tab w:val="left" w:pos="325"/>
          <w:tab w:val="left" w:pos="8334"/>
        </w:tabs>
        <w:spacing w:before="115"/>
        <w:ind w:left="426" w:firstLine="0"/>
        <w:jc w:val="both"/>
        <w:rPr>
          <w:rFonts w:ascii="Arial" w:eastAsia="Arial MT" w:hAnsi="Arial" w:cs="Arial MT"/>
          <w:sz w:val="24"/>
          <w:szCs w:val="24"/>
        </w:rPr>
      </w:pPr>
      <w:r w:rsidRPr="00664EE4">
        <w:rPr>
          <w:rFonts w:ascii="Arial" w:eastAsia="Arial MT" w:hAnsi="Arial" w:cs="Arial MT"/>
          <w:sz w:val="24"/>
          <w:szCs w:val="24"/>
        </w:rPr>
        <w:t>a) Fondas y loncherías.</w:t>
      </w:r>
    </w:p>
    <w:p w14:paraId="7A8A929A" w14:textId="77777777" w:rsidR="00664EE4" w:rsidRPr="00664EE4" w:rsidRDefault="00664EE4" w:rsidP="00DE1BF1">
      <w:pPr>
        <w:pStyle w:val="Prrafodelista"/>
        <w:tabs>
          <w:tab w:val="left" w:pos="325"/>
          <w:tab w:val="left" w:pos="8334"/>
        </w:tabs>
        <w:spacing w:before="115"/>
        <w:ind w:left="426" w:firstLine="0"/>
        <w:jc w:val="both"/>
        <w:rPr>
          <w:rFonts w:ascii="Arial" w:eastAsia="Arial MT" w:hAnsi="Arial" w:cs="Arial MT"/>
          <w:sz w:val="24"/>
          <w:szCs w:val="24"/>
        </w:rPr>
      </w:pPr>
      <w:r w:rsidRPr="00664EE4">
        <w:rPr>
          <w:rFonts w:ascii="Arial" w:eastAsia="Arial MT" w:hAnsi="Arial" w:cs="Arial MT"/>
          <w:sz w:val="24"/>
          <w:szCs w:val="24"/>
        </w:rPr>
        <w:t>b) Restaurantes.</w:t>
      </w:r>
    </w:p>
    <w:p w14:paraId="3127244B" w14:textId="77777777" w:rsidR="00664EE4" w:rsidRPr="00664EE4" w:rsidRDefault="00664EE4" w:rsidP="00DE1BF1">
      <w:pPr>
        <w:pStyle w:val="Prrafodelista"/>
        <w:tabs>
          <w:tab w:val="left" w:pos="325"/>
          <w:tab w:val="left" w:pos="8334"/>
        </w:tabs>
        <w:spacing w:before="115"/>
        <w:ind w:left="426" w:firstLine="0"/>
        <w:jc w:val="both"/>
        <w:rPr>
          <w:rFonts w:ascii="Arial" w:eastAsia="Arial MT" w:hAnsi="Arial" w:cs="Arial MT"/>
          <w:sz w:val="24"/>
          <w:szCs w:val="24"/>
        </w:rPr>
      </w:pPr>
      <w:r w:rsidRPr="00664EE4">
        <w:rPr>
          <w:rFonts w:ascii="Arial" w:eastAsia="Arial MT" w:hAnsi="Arial" w:cs="Arial MT"/>
          <w:sz w:val="24"/>
          <w:szCs w:val="24"/>
        </w:rPr>
        <w:lastRenderedPageBreak/>
        <w:t>c) Restaurantes-bar.</w:t>
      </w:r>
    </w:p>
    <w:p w14:paraId="45A81EF2" w14:textId="77777777" w:rsidR="00664EE4" w:rsidRPr="00664EE4" w:rsidRDefault="00664EE4" w:rsidP="00DE1BF1">
      <w:pPr>
        <w:pStyle w:val="Prrafodelista"/>
        <w:tabs>
          <w:tab w:val="left" w:pos="325"/>
          <w:tab w:val="left" w:pos="8334"/>
        </w:tabs>
        <w:spacing w:before="115"/>
        <w:ind w:left="426" w:firstLine="0"/>
        <w:jc w:val="both"/>
        <w:rPr>
          <w:rFonts w:ascii="Arial" w:eastAsia="Arial MT" w:hAnsi="Arial" w:cs="Arial MT"/>
          <w:sz w:val="24"/>
          <w:szCs w:val="24"/>
        </w:rPr>
      </w:pPr>
      <w:r w:rsidRPr="00664EE4">
        <w:rPr>
          <w:rFonts w:ascii="Arial" w:eastAsia="Arial MT" w:hAnsi="Arial" w:cs="Arial MT"/>
          <w:sz w:val="24"/>
          <w:szCs w:val="24"/>
        </w:rPr>
        <w:t>d) Cantinas, expendios de cerveza y demás establecimientos considerados en el Artículo 10 de esta Ley.</w:t>
      </w:r>
    </w:p>
    <w:p w14:paraId="5DB8119D" w14:textId="77777777" w:rsidR="00664EE4" w:rsidRPr="00664EE4" w:rsidRDefault="00664EE4" w:rsidP="00DE1BF1">
      <w:pPr>
        <w:pStyle w:val="Prrafodelista"/>
        <w:tabs>
          <w:tab w:val="left" w:pos="325"/>
          <w:tab w:val="left" w:pos="8334"/>
        </w:tabs>
        <w:spacing w:before="115"/>
        <w:ind w:left="426" w:firstLine="0"/>
        <w:jc w:val="both"/>
        <w:rPr>
          <w:rFonts w:ascii="Arial" w:eastAsia="Arial MT" w:hAnsi="Arial" w:cs="Arial MT"/>
          <w:sz w:val="24"/>
          <w:szCs w:val="24"/>
        </w:rPr>
      </w:pPr>
      <w:r w:rsidRPr="00664EE4">
        <w:rPr>
          <w:rFonts w:ascii="Arial" w:eastAsia="Arial MT" w:hAnsi="Arial" w:cs="Arial MT"/>
          <w:sz w:val="24"/>
          <w:szCs w:val="24"/>
        </w:rPr>
        <w:t>e) Todo negocio en general que opere sin la licencia o autorización municipal correspondiente, o que no se encuentre registrado conforme a la Ley de Hacienda Municipal.</w:t>
      </w:r>
    </w:p>
    <w:p w14:paraId="79889CDB" w14:textId="77777777" w:rsidR="00664EE4" w:rsidRPr="00664EE4" w:rsidRDefault="00664EE4" w:rsidP="00DE1BF1">
      <w:pPr>
        <w:pStyle w:val="Prrafodelista"/>
        <w:tabs>
          <w:tab w:val="left" w:pos="325"/>
          <w:tab w:val="left" w:pos="8334"/>
        </w:tabs>
        <w:spacing w:before="115"/>
        <w:ind w:left="426" w:firstLine="0"/>
        <w:jc w:val="both"/>
        <w:rPr>
          <w:rFonts w:ascii="Arial" w:eastAsia="Arial MT" w:hAnsi="Arial" w:cs="Arial MT"/>
          <w:b/>
          <w:sz w:val="24"/>
          <w:szCs w:val="24"/>
        </w:rPr>
      </w:pPr>
      <w:r w:rsidRPr="00664EE4">
        <w:rPr>
          <w:rFonts w:ascii="Arial" w:eastAsia="Arial MT" w:hAnsi="Arial" w:cs="Arial MT"/>
          <w:b/>
          <w:sz w:val="24"/>
          <w:szCs w:val="24"/>
        </w:rPr>
        <w:t>Párrafo segundo.</w:t>
      </w:r>
    </w:p>
    <w:p w14:paraId="08F6822F" w14:textId="77777777" w:rsidR="00664EE4" w:rsidRPr="00664EE4" w:rsidRDefault="00664EE4" w:rsidP="00DE1BF1">
      <w:pPr>
        <w:pStyle w:val="Prrafodelista"/>
        <w:tabs>
          <w:tab w:val="left" w:pos="325"/>
          <w:tab w:val="left" w:pos="8334"/>
        </w:tabs>
        <w:spacing w:before="115"/>
        <w:ind w:left="426" w:firstLine="0"/>
        <w:jc w:val="both"/>
        <w:rPr>
          <w:rFonts w:ascii="Arial" w:eastAsia="Arial MT" w:hAnsi="Arial" w:cs="Arial MT"/>
          <w:sz w:val="24"/>
          <w:szCs w:val="24"/>
        </w:rPr>
      </w:pPr>
      <w:r w:rsidRPr="00664EE4">
        <w:rPr>
          <w:rFonts w:ascii="Arial" w:eastAsia="Arial MT" w:hAnsi="Arial" w:cs="Arial MT"/>
          <w:sz w:val="24"/>
          <w:szCs w:val="24"/>
        </w:rPr>
        <w:t>Los negocios que incurran en estas infracciones podrán ser sujetos a clausura, suspensión temporal o definitiva, así como a el pago de multas y recargos, conforme a lo previsto en la Ley de Hacienda Municipal, los reglamentos correspondientes y demás disposiciones aplicables.</w:t>
      </w:r>
    </w:p>
    <w:p w14:paraId="73ED0C07" w14:textId="77777777" w:rsidR="00664EE4" w:rsidRPr="00664EE4" w:rsidRDefault="00664EE4" w:rsidP="00DE1BF1">
      <w:pPr>
        <w:pStyle w:val="Prrafodelista"/>
        <w:tabs>
          <w:tab w:val="left" w:pos="325"/>
          <w:tab w:val="left" w:pos="8334"/>
        </w:tabs>
        <w:spacing w:before="115"/>
        <w:ind w:left="426" w:firstLine="0"/>
        <w:jc w:val="both"/>
        <w:rPr>
          <w:rFonts w:ascii="Arial" w:eastAsia="Arial MT" w:hAnsi="Arial" w:cs="Arial MT"/>
          <w:b/>
          <w:sz w:val="24"/>
          <w:szCs w:val="24"/>
        </w:rPr>
      </w:pPr>
      <w:r w:rsidRPr="00664EE4">
        <w:rPr>
          <w:rFonts w:ascii="Arial" w:eastAsia="Arial MT" w:hAnsi="Arial" w:cs="Arial MT"/>
          <w:b/>
          <w:sz w:val="24"/>
          <w:szCs w:val="24"/>
        </w:rPr>
        <w:t>Párrafo tercero.</w:t>
      </w:r>
    </w:p>
    <w:p w14:paraId="67F36945" w14:textId="77777777" w:rsidR="00664EE4" w:rsidRPr="00664EE4" w:rsidRDefault="00664EE4" w:rsidP="00DE1BF1">
      <w:pPr>
        <w:pStyle w:val="Prrafodelista"/>
        <w:tabs>
          <w:tab w:val="left" w:pos="325"/>
          <w:tab w:val="left" w:pos="8334"/>
        </w:tabs>
        <w:spacing w:before="115"/>
        <w:ind w:left="426" w:firstLine="0"/>
        <w:jc w:val="both"/>
        <w:rPr>
          <w:rFonts w:ascii="Arial" w:eastAsia="Arial MT" w:hAnsi="Arial" w:cs="Arial MT"/>
          <w:sz w:val="24"/>
          <w:szCs w:val="24"/>
        </w:rPr>
      </w:pPr>
      <w:r w:rsidRPr="00664EE4">
        <w:rPr>
          <w:rFonts w:ascii="Arial" w:eastAsia="Arial MT" w:hAnsi="Arial" w:cs="Arial MT"/>
          <w:sz w:val="24"/>
          <w:szCs w:val="24"/>
        </w:rPr>
        <w:t>El cobro de estos aprovechamientos se destinará exclusivamente al fortalecimiento de la administración municipal, supervisión, inspección y mejora de los servicios públicos, garantizando transparencia, eficiencia y rendición de cuentas en el ejercicio de los recursos.</w:t>
      </w:r>
    </w:p>
    <w:p w14:paraId="3B366840" w14:textId="77777777" w:rsidR="0040229E" w:rsidRPr="00FD6C76" w:rsidRDefault="0040229E" w:rsidP="000258FD">
      <w:pPr>
        <w:pStyle w:val="Prrafodelista"/>
        <w:tabs>
          <w:tab w:val="left" w:pos="687"/>
          <w:tab w:val="left" w:pos="8334"/>
        </w:tabs>
        <w:spacing w:before="115"/>
        <w:ind w:left="686" w:firstLine="0"/>
        <w:jc w:val="both"/>
        <w:rPr>
          <w:sz w:val="20"/>
        </w:rPr>
      </w:pPr>
    </w:p>
    <w:p w14:paraId="222B7FC6" w14:textId="237FCD4D" w:rsidR="00664EE4" w:rsidRPr="00664EE4" w:rsidRDefault="00664EE4" w:rsidP="00DE1BF1">
      <w:pPr>
        <w:pStyle w:val="Textoindependiente"/>
        <w:tabs>
          <w:tab w:val="left" w:pos="8334"/>
        </w:tabs>
        <w:spacing w:line="360" w:lineRule="auto"/>
        <w:ind w:right="-93"/>
        <w:jc w:val="both"/>
        <w:rPr>
          <w:rFonts w:ascii="Arial" w:hAnsi="Arial" w:cs="Arial"/>
        </w:rPr>
      </w:pPr>
      <w:r w:rsidRPr="00664EE4">
        <w:rPr>
          <w:b/>
        </w:rPr>
        <w:t xml:space="preserve">Artículo 34 </w:t>
      </w:r>
      <w:proofErr w:type="gramStart"/>
      <w:r w:rsidRPr="00664EE4">
        <w:rPr>
          <w:b/>
        </w:rPr>
        <w:t>bis.-</w:t>
      </w:r>
      <w:proofErr w:type="gramEnd"/>
      <w:r>
        <w:rPr>
          <w:b/>
        </w:rPr>
        <w:t xml:space="preserve"> </w:t>
      </w:r>
      <w:r w:rsidRPr="00664EE4">
        <w:rPr>
          <w:rFonts w:ascii="Arial" w:hAnsi="Arial" w:cs="Arial"/>
        </w:rPr>
        <w:t>Por la violación de las disposiciones legales y reglamentarias contenidas en los ordenamientos jurídicos de aplicación municipal, así como en el Reglamento Municipal y el Bando de Policía y Buen Gobierno, se aplicarán las multas establecidas en cada uno de dichos ordenamientos.</w:t>
      </w:r>
    </w:p>
    <w:p w14:paraId="79D19C7A" w14:textId="77777777" w:rsidR="00664EE4" w:rsidRPr="00664EE4" w:rsidRDefault="00664EE4" w:rsidP="00664EE4">
      <w:pPr>
        <w:pStyle w:val="Textoindependiente"/>
        <w:tabs>
          <w:tab w:val="left" w:pos="8334"/>
        </w:tabs>
        <w:spacing w:line="360" w:lineRule="auto"/>
        <w:ind w:left="441" w:right="-93"/>
        <w:rPr>
          <w:b/>
        </w:rPr>
      </w:pPr>
    </w:p>
    <w:p w14:paraId="63EAAAA1" w14:textId="3A04B1DC" w:rsidR="00664EE4" w:rsidRPr="00664EE4" w:rsidRDefault="00664EE4" w:rsidP="00664EE4">
      <w:pPr>
        <w:pStyle w:val="Textoindependiente"/>
        <w:tabs>
          <w:tab w:val="left" w:pos="8334"/>
        </w:tabs>
        <w:spacing w:line="360" w:lineRule="auto"/>
        <w:ind w:left="441" w:right="-93"/>
        <w:rPr>
          <w:b/>
        </w:rPr>
      </w:pPr>
      <w:r w:rsidRPr="00664EE4">
        <w:rPr>
          <w:b/>
        </w:rPr>
        <w:t>Se consideran infracciones en la vía pública, entre otras:</w:t>
      </w:r>
    </w:p>
    <w:p w14:paraId="3CA0CE03" w14:textId="77777777" w:rsidR="00664EE4" w:rsidRPr="00664EE4" w:rsidRDefault="00664EE4" w:rsidP="00664EE4">
      <w:pPr>
        <w:pStyle w:val="Textoindependiente"/>
        <w:tabs>
          <w:tab w:val="left" w:pos="8334"/>
        </w:tabs>
        <w:spacing w:line="360" w:lineRule="auto"/>
        <w:ind w:left="441" w:right="-93"/>
        <w:rPr>
          <w:b/>
        </w:rPr>
      </w:pPr>
      <w:r w:rsidRPr="00664EE4">
        <w:rPr>
          <w:b/>
        </w:rPr>
        <w:t xml:space="preserve">a) </w:t>
      </w:r>
      <w:r w:rsidRPr="00664EE4">
        <w:t>Arrojar basura fuera de los lugares autorizados por el Ayuntamiento</w:t>
      </w:r>
      <w:r w:rsidRPr="00664EE4">
        <w:rPr>
          <w:b/>
        </w:rPr>
        <w:t>;</w:t>
      </w:r>
    </w:p>
    <w:p w14:paraId="000C15AC" w14:textId="77777777" w:rsidR="00664EE4" w:rsidRPr="00664EE4" w:rsidRDefault="00664EE4" w:rsidP="00664EE4">
      <w:pPr>
        <w:pStyle w:val="Textoindependiente"/>
        <w:tabs>
          <w:tab w:val="left" w:pos="8334"/>
        </w:tabs>
        <w:spacing w:line="360" w:lineRule="auto"/>
        <w:ind w:left="441" w:right="-93"/>
      </w:pPr>
      <w:r w:rsidRPr="00664EE4">
        <w:rPr>
          <w:b/>
        </w:rPr>
        <w:t xml:space="preserve">b) </w:t>
      </w:r>
      <w:r w:rsidRPr="00664EE4">
        <w:t>Depositar animales muertos fuera de los sitios destinados para su manejo y disposición;</w:t>
      </w:r>
    </w:p>
    <w:p w14:paraId="6AA80D05" w14:textId="77777777" w:rsidR="00664EE4" w:rsidRPr="00664EE4" w:rsidRDefault="00664EE4" w:rsidP="00664EE4">
      <w:pPr>
        <w:pStyle w:val="Textoindependiente"/>
        <w:tabs>
          <w:tab w:val="left" w:pos="8334"/>
        </w:tabs>
        <w:spacing w:line="360" w:lineRule="auto"/>
        <w:ind w:left="441" w:right="-93"/>
        <w:rPr>
          <w:b/>
        </w:rPr>
      </w:pPr>
      <w:r w:rsidRPr="00664EE4">
        <w:rPr>
          <w:b/>
        </w:rPr>
        <w:t xml:space="preserve">c) </w:t>
      </w:r>
      <w:r w:rsidRPr="00664EE4">
        <w:t>Obstaculizar la vía pública con objetos, materiales de construcción u otros elementos sin autorización</w:t>
      </w:r>
      <w:r w:rsidRPr="00664EE4">
        <w:rPr>
          <w:b/>
        </w:rPr>
        <w:t>;</w:t>
      </w:r>
    </w:p>
    <w:p w14:paraId="4C087918" w14:textId="77777777" w:rsidR="00664EE4" w:rsidRPr="00664EE4" w:rsidRDefault="00664EE4" w:rsidP="00664EE4">
      <w:pPr>
        <w:pStyle w:val="Textoindependiente"/>
        <w:tabs>
          <w:tab w:val="left" w:pos="8334"/>
        </w:tabs>
        <w:spacing w:line="360" w:lineRule="auto"/>
        <w:ind w:left="441" w:right="-93"/>
      </w:pPr>
      <w:r w:rsidRPr="00664EE4">
        <w:rPr>
          <w:b/>
        </w:rPr>
        <w:t xml:space="preserve">d) </w:t>
      </w:r>
      <w:r w:rsidRPr="00664EE4">
        <w:t>Dañar o deteriorar mobiliario urbano, plazas, jardines o áreas comunes;</w:t>
      </w:r>
    </w:p>
    <w:p w14:paraId="7C1A73FE" w14:textId="385B37B4" w:rsidR="00664EE4" w:rsidRDefault="00664EE4" w:rsidP="00664EE4">
      <w:pPr>
        <w:pStyle w:val="Textoindependiente"/>
        <w:tabs>
          <w:tab w:val="left" w:pos="8334"/>
        </w:tabs>
        <w:spacing w:line="360" w:lineRule="auto"/>
        <w:ind w:left="441" w:right="-93"/>
      </w:pPr>
      <w:r w:rsidRPr="00664EE4">
        <w:rPr>
          <w:b/>
        </w:rPr>
        <w:t xml:space="preserve">e) </w:t>
      </w:r>
      <w:r w:rsidRPr="00664EE4">
        <w:t>Realizar cualquier conducta que contravenga las normas municipales</w:t>
      </w:r>
      <w:r w:rsidRPr="00664EE4">
        <w:rPr>
          <w:b/>
        </w:rPr>
        <w:t xml:space="preserve"> </w:t>
      </w:r>
      <w:r w:rsidRPr="00664EE4">
        <w:t xml:space="preserve">sobre limpieza, higiene y </w:t>
      </w:r>
      <w:r w:rsidR="008D1A44">
        <w:t>orden público en la vía pública, la moral y las buenas costumbres.</w:t>
      </w:r>
    </w:p>
    <w:p w14:paraId="1E74B5A8" w14:textId="7E69A985" w:rsidR="008F1763" w:rsidRDefault="008F1763" w:rsidP="00664EE4">
      <w:pPr>
        <w:pStyle w:val="Textoindependiente"/>
        <w:tabs>
          <w:tab w:val="left" w:pos="8334"/>
        </w:tabs>
        <w:spacing w:line="360" w:lineRule="auto"/>
        <w:ind w:left="441" w:right="-93"/>
      </w:pPr>
    </w:p>
    <w:p w14:paraId="36995C10" w14:textId="346D9852" w:rsidR="008F1763" w:rsidRDefault="008F1763" w:rsidP="00664EE4">
      <w:pPr>
        <w:pStyle w:val="Textoindependiente"/>
        <w:tabs>
          <w:tab w:val="left" w:pos="8334"/>
        </w:tabs>
        <w:spacing w:line="360" w:lineRule="auto"/>
        <w:ind w:left="441" w:right="-93"/>
      </w:pPr>
    </w:p>
    <w:p w14:paraId="6B7958B4" w14:textId="77777777" w:rsidR="008F1763" w:rsidRPr="00664EE4" w:rsidRDefault="008F1763" w:rsidP="00664EE4">
      <w:pPr>
        <w:pStyle w:val="Textoindependiente"/>
        <w:tabs>
          <w:tab w:val="left" w:pos="8334"/>
        </w:tabs>
        <w:spacing w:line="360" w:lineRule="auto"/>
        <w:ind w:left="441" w:right="-93"/>
      </w:pPr>
    </w:p>
    <w:p w14:paraId="1DE0D528" w14:textId="77777777" w:rsidR="00664EE4" w:rsidRPr="00664EE4" w:rsidRDefault="00664EE4" w:rsidP="00664EE4">
      <w:pPr>
        <w:pStyle w:val="Textoindependiente"/>
        <w:tabs>
          <w:tab w:val="left" w:pos="8334"/>
        </w:tabs>
        <w:spacing w:line="360" w:lineRule="auto"/>
        <w:ind w:left="441" w:right="-93"/>
        <w:rPr>
          <w:b/>
        </w:rPr>
      </w:pPr>
    </w:p>
    <w:p w14:paraId="555E1900" w14:textId="77777777" w:rsidR="00664EE4" w:rsidRPr="00664EE4" w:rsidRDefault="00664EE4" w:rsidP="00DE1BF1">
      <w:pPr>
        <w:pStyle w:val="Textoindependiente"/>
        <w:tabs>
          <w:tab w:val="left" w:pos="8334"/>
        </w:tabs>
        <w:ind w:left="441" w:right="-93"/>
        <w:rPr>
          <w:b/>
        </w:rPr>
      </w:pPr>
      <w:r w:rsidRPr="00664EE4">
        <w:rPr>
          <w:b/>
        </w:rPr>
        <w:t>Párrafo segundo.</w:t>
      </w:r>
    </w:p>
    <w:p w14:paraId="15F1FB0E" w14:textId="77777777" w:rsidR="00664EE4" w:rsidRPr="008D1A44" w:rsidRDefault="00664EE4" w:rsidP="00DE1BF1">
      <w:pPr>
        <w:pStyle w:val="Textoindependiente"/>
        <w:tabs>
          <w:tab w:val="left" w:pos="8334"/>
        </w:tabs>
        <w:ind w:left="441" w:right="-93"/>
        <w:rPr>
          <w:rFonts w:ascii="Arial" w:hAnsi="Arial" w:cs="Arial"/>
        </w:rPr>
      </w:pPr>
      <w:r w:rsidRPr="008D1A44">
        <w:rPr>
          <w:rFonts w:ascii="Arial" w:hAnsi="Arial" w:cs="Arial"/>
        </w:rPr>
        <w:t>Las sanciones aplicables, expresadas en Unidades de Medida y Actualización (UMA) vigentes a la fecha de pago, serán:</w:t>
      </w:r>
    </w:p>
    <w:p w14:paraId="7F390AB2" w14:textId="77777777" w:rsidR="00664EE4" w:rsidRPr="00664EE4" w:rsidRDefault="00664EE4" w:rsidP="00DE1BF1">
      <w:pPr>
        <w:pStyle w:val="Textoindependiente"/>
        <w:tabs>
          <w:tab w:val="left" w:pos="8334"/>
        </w:tabs>
        <w:ind w:left="441" w:right="-93"/>
        <w:rPr>
          <w:b/>
        </w:rPr>
      </w:pPr>
    </w:p>
    <w:p w14:paraId="4A5C3ADC" w14:textId="464121E4" w:rsidR="00664EE4" w:rsidRPr="008D1A44" w:rsidRDefault="00664EE4" w:rsidP="00DE1BF1">
      <w:pPr>
        <w:pStyle w:val="Textoindependiente"/>
        <w:tabs>
          <w:tab w:val="left" w:pos="8334"/>
        </w:tabs>
        <w:ind w:left="441" w:right="-93"/>
        <w:jc w:val="both"/>
        <w:rPr>
          <w:rFonts w:ascii="Arial" w:hAnsi="Arial" w:cs="Arial"/>
          <w:b/>
          <w:sz w:val="22"/>
          <w:szCs w:val="22"/>
        </w:rPr>
      </w:pPr>
      <w:r w:rsidRPr="008D1A44">
        <w:rPr>
          <w:rFonts w:ascii="Arial" w:hAnsi="Arial" w:cs="Arial"/>
          <w:b/>
          <w:sz w:val="22"/>
          <w:szCs w:val="22"/>
        </w:rPr>
        <w:t xml:space="preserve">I. Multa de </w:t>
      </w:r>
      <w:r w:rsidR="008D1A44" w:rsidRPr="008D1A44">
        <w:rPr>
          <w:rFonts w:ascii="Arial" w:hAnsi="Arial" w:cs="Arial"/>
          <w:b/>
          <w:sz w:val="22"/>
          <w:szCs w:val="22"/>
        </w:rPr>
        <w:t>10</w:t>
      </w:r>
      <w:r w:rsidRPr="008D1A44">
        <w:rPr>
          <w:rFonts w:ascii="Arial" w:hAnsi="Arial" w:cs="Arial"/>
          <w:b/>
          <w:sz w:val="22"/>
          <w:szCs w:val="22"/>
        </w:rPr>
        <w:t xml:space="preserve"> a </w:t>
      </w:r>
      <w:r w:rsidR="008D1A44" w:rsidRPr="008D1A44">
        <w:rPr>
          <w:rFonts w:ascii="Arial" w:hAnsi="Arial" w:cs="Arial"/>
          <w:b/>
          <w:sz w:val="22"/>
          <w:szCs w:val="22"/>
        </w:rPr>
        <w:t>20</w:t>
      </w:r>
      <w:r w:rsidRPr="008D1A44">
        <w:rPr>
          <w:rFonts w:ascii="Arial" w:hAnsi="Arial" w:cs="Arial"/>
          <w:b/>
          <w:sz w:val="22"/>
          <w:szCs w:val="22"/>
        </w:rPr>
        <w:t xml:space="preserve"> UMA para las infracciones comprendidas en el inciso a);</w:t>
      </w:r>
    </w:p>
    <w:p w14:paraId="4F4AEEDA" w14:textId="56BF62DE" w:rsidR="00664EE4" w:rsidRPr="008D1A44" w:rsidRDefault="00664EE4" w:rsidP="00DE1BF1">
      <w:pPr>
        <w:pStyle w:val="Textoindependiente"/>
        <w:tabs>
          <w:tab w:val="left" w:pos="8334"/>
        </w:tabs>
        <w:ind w:left="441" w:right="-93"/>
        <w:jc w:val="both"/>
        <w:rPr>
          <w:rFonts w:ascii="Arial" w:hAnsi="Arial" w:cs="Arial"/>
          <w:b/>
          <w:sz w:val="22"/>
          <w:szCs w:val="22"/>
        </w:rPr>
      </w:pPr>
      <w:r w:rsidRPr="008D1A44">
        <w:rPr>
          <w:rFonts w:ascii="Arial" w:hAnsi="Arial" w:cs="Arial"/>
          <w:b/>
          <w:sz w:val="22"/>
          <w:szCs w:val="22"/>
        </w:rPr>
        <w:t xml:space="preserve">II. Multa de </w:t>
      </w:r>
      <w:r w:rsidR="008D1A44" w:rsidRPr="008D1A44">
        <w:rPr>
          <w:rFonts w:ascii="Arial" w:hAnsi="Arial" w:cs="Arial"/>
          <w:b/>
          <w:sz w:val="22"/>
          <w:szCs w:val="22"/>
        </w:rPr>
        <w:t>12</w:t>
      </w:r>
      <w:r w:rsidRPr="008D1A44">
        <w:rPr>
          <w:rFonts w:ascii="Arial" w:hAnsi="Arial" w:cs="Arial"/>
          <w:b/>
          <w:sz w:val="22"/>
          <w:szCs w:val="22"/>
        </w:rPr>
        <w:t xml:space="preserve"> a </w:t>
      </w:r>
      <w:r w:rsidR="008D1A44" w:rsidRPr="008D1A44">
        <w:rPr>
          <w:rFonts w:ascii="Arial" w:hAnsi="Arial" w:cs="Arial"/>
          <w:b/>
          <w:sz w:val="22"/>
          <w:szCs w:val="22"/>
        </w:rPr>
        <w:t>22</w:t>
      </w:r>
      <w:r w:rsidRPr="008D1A44">
        <w:rPr>
          <w:rFonts w:ascii="Arial" w:hAnsi="Arial" w:cs="Arial"/>
          <w:b/>
          <w:sz w:val="22"/>
          <w:szCs w:val="22"/>
        </w:rPr>
        <w:t xml:space="preserve"> UMA para las infracciones comprendidas en el inciso b);</w:t>
      </w:r>
    </w:p>
    <w:p w14:paraId="08B9EE60" w14:textId="50CE50FE" w:rsidR="00664EE4" w:rsidRPr="008D1A44" w:rsidRDefault="00664EE4" w:rsidP="00DE1BF1">
      <w:pPr>
        <w:pStyle w:val="Textoindependiente"/>
        <w:tabs>
          <w:tab w:val="left" w:pos="8334"/>
        </w:tabs>
        <w:ind w:left="441" w:right="-93"/>
        <w:jc w:val="both"/>
        <w:rPr>
          <w:rFonts w:ascii="Arial" w:hAnsi="Arial" w:cs="Arial"/>
          <w:b/>
          <w:sz w:val="22"/>
          <w:szCs w:val="22"/>
        </w:rPr>
      </w:pPr>
      <w:r w:rsidRPr="008D1A44">
        <w:rPr>
          <w:rFonts w:ascii="Arial" w:hAnsi="Arial" w:cs="Arial"/>
          <w:b/>
          <w:sz w:val="22"/>
          <w:szCs w:val="22"/>
        </w:rPr>
        <w:t>III. Multa de 1</w:t>
      </w:r>
      <w:r w:rsidR="008D1A44" w:rsidRPr="008D1A44">
        <w:rPr>
          <w:rFonts w:ascii="Arial" w:hAnsi="Arial" w:cs="Arial"/>
          <w:b/>
          <w:sz w:val="22"/>
          <w:szCs w:val="22"/>
        </w:rPr>
        <w:t>4</w:t>
      </w:r>
      <w:r w:rsidRPr="008D1A44">
        <w:rPr>
          <w:rFonts w:ascii="Arial" w:hAnsi="Arial" w:cs="Arial"/>
          <w:b/>
          <w:sz w:val="22"/>
          <w:szCs w:val="22"/>
        </w:rPr>
        <w:t xml:space="preserve"> a </w:t>
      </w:r>
      <w:r w:rsidR="008D1A44" w:rsidRPr="008D1A44">
        <w:rPr>
          <w:rFonts w:ascii="Arial" w:hAnsi="Arial" w:cs="Arial"/>
          <w:b/>
          <w:sz w:val="22"/>
          <w:szCs w:val="22"/>
        </w:rPr>
        <w:t>30</w:t>
      </w:r>
      <w:r w:rsidRPr="008D1A44">
        <w:rPr>
          <w:rFonts w:ascii="Arial" w:hAnsi="Arial" w:cs="Arial"/>
          <w:b/>
          <w:sz w:val="22"/>
          <w:szCs w:val="22"/>
        </w:rPr>
        <w:t xml:space="preserve"> UMA para las infracciones comprendidas en los incisos c), d) y e).</w:t>
      </w:r>
    </w:p>
    <w:p w14:paraId="5FFA8FCC" w14:textId="77777777" w:rsidR="00664EE4" w:rsidRPr="00664EE4" w:rsidRDefault="00664EE4" w:rsidP="00DE1BF1">
      <w:pPr>
        <w:pStyle w:val="Textoindependiente"/>
        <w:tabs>
          <w:tab w:val="left" w:pos="8334"/>
        </w:tabs>
        <w:ind w:left="441" w:right="-93"/>
        <w:rPr>
          <w:b/>
        </w:rPr>
      </w:pPr>
    </w:p>
    <w:p w14:paraId="2A6B646B" w14:textId="77777777" w:rsidR="00664EE4" w:rsidRPr="00664EE4" w:rsidRDefault="00664EE4" w:rsidP="00DE1BF1">
      <w:pPr>
        <w:pStyle w:val="Textoindependiente"/>
        <w:tabs>
          <w:tab w:val="left" w:pos="8334"/>
        </w:tabs>
        <w:ind w:left="441" w:right="-93"/>
        <w:rPr>
          <w:b/>
        </w:rPr>
      </w:pPr>
      <w:r w:rsidRPr="00664EE4">
        <w:rPr>
          <w:b/>
        </w:rPr>
        <w:t>Párrafo tercero.</w:t>
      </w:r>
    </w:p>
    <w:p w14:paraId="0C8ECB4B" w14:textId="77777777" w:rsidR="008D1A44" w:rsidRPr="008D1A44" w:rsidRDefault="00664EE4" w:rsidP="00DE1BF1">
      <w:pPr>
        <w:pStyle w:val="Textoindependiente"/>
        <w:tabs>
          <w:tab w:val="left" w:pos="8334"/>
        </w:tabs>
        <w:ind w:left="441" w:right="-93"/>
        <w:jc w:val="both"/>
      </w:pPr>
      <w:r w:rsidRPr="008D1A44">
        <w:rPr>
          <w:rFonts w:ascii="Arial" w:hAnsi="Arial" w:cs="Arial"/>
        </w:rPr>
        <w:t>El cobro de estas multas será gestionado por la Tesorería Municipal, previa notificación al infractor, garantizando los principios de legalidad, proporcionalidad y debido proceso, y se destinará exclusivamente a la mejora y mantenimiento de los servicios públicos y del espacio</w:t>
      </w:r>
      <w:r w:rsidRPr="00664EE4">
        <w:rPr>
          <w:b/>
        </w:rPr>
        <w:t xml:space="preserve"> </w:t>
      </w:r>
      <w:r w:rsidRPr="008D1A44">
        <w:t>urbano.</w:t>
      </w:r>
    </w:p>
    <w:p w14:paraId="3F48C8EE" w14:textId="77777777" w:rsidR="008D1A44" w:rsidRDefault="008D1A44" w:rsidP="00DE1BF1">
      <w:pPr>
        <w:pStyle w:val="Textoindependiente"/>
        <w:tabs>
          <w:tab w:val="left" w:pos="8334"/>
        </w:tabs>
        <w:ind w:left="441" w:right="-93"/>
        <w:rPr>
          <w:b/>
        </w:rPr>
      </w:pPr>
    </w:p>
    <w:p w14:paraId="02F4C6C1" w14:textId="5D19BBDC" w:rsidR="00C456FA" w:rsidRPr="00FD6C76" w:rsidRDefault="00C456FA" w:rsidP="008D1A44">
      <w:pPr>
        <w:pStyle w:val="Textoindependiente"/>
        <w:tabs>
          <w:tab w:val="left" w:pos="8334"/>
        </w:tabs>
        <w:spacing w:line="360" w:lineRule="auto"/>
        <w:ind w:right="-93"/>
      </w:pPr>
      <w:r w:rsidRPr="00FD6C76">
        <w:rPr>
          <w:rFonts w:ascii="Arial" w:hAnsi="Arial"/>
          <w:b/>
        </w:rPr>
        <w:t>Artículo</w:t>
      </w:r>
      <w:r w:rsidRPr="00FD6C76">
        <w:rPr>
          <w:rFonts w:ascii="Arial" w:hAnsi="Arial"/>
          <w:b/>
          <w:spacing w:val="22"/>
        </w:rPr>
        <w:t xml:space="preserve"> </w:t>
      </w:r>
      <w:r w:rsidRPr="00FD6C76">
        <w:rPr>
          <w:rFonts w:ascii="Arial" w:hAnsi="Arial"/>
          <w:b/>
        </w:rPr>
        <w:t>35.-</w:t>
      </w:r>
      <w:r w:rsidRPr="00FD6C76">
        <w:rPr>
          <w:rFonts w:ascii="Arial" w:hAnsi="Arial"/>
          <w:b/>
          <w:spacing w:val="24"/>
        </w:rPr>
        <w:t xml:space="preserve"> </w:t>
      </w:r>
      <w:r w:rsidRPr="00FD6C76">
        <w:t>A</w:t>
      </w:r>
      <w:r w:rsidRPr="00FD6C76">
        <w:rPr>
          <w:spacing w:val="23"/>
        </w:rPr>
        <w:t xml:space="preserve"> </w:t>
      </w:r>
      <w:r w:rsidRPr="00FD6C76">
        <w:t>quien</w:t>
      </w:r>
      <w:r w:rsidRPr="00FD6C76">
        <w:rPr>
          <w:spacing w:val="24"/>
        </w:rPr>
        <w:t xml:space="preserve"> </w:t>
      </w:r>
      <w:r w:rsidRPr="00FD6C76">
        <w:t>cometa</w:t>
      </w:r>
      <w:r w:rsidRPr="00FD6C76">
        <w:rPr>
          <w:spacing w:val="23"/>
        </w:rPr>
        <w:t xml:space="preserve"> </w:t>
      </w:r>
      <w:r w:rsidRPr="00FD6C76">
        <w:t>las</w:t>
      </w:r>
      <w:r w:rsidRPr="00FD6C76">
        <w:rPr>
          <w:spacing w:val="24"/>
        </w:rPr>
        <w:t xml:space="preserve"> </w:t>
      </w:r>
      <w:r w:rsidRPr="00FD6C76">
        <w:t>infracciones</w:t>
      </w:r>
      <w:r w:rsidRPr="00FD6C76">
        <w:rPr>
          <w:spacing w:val="22"/>
        </w:rPr>
        <w:t xml:space="preserve"> </w:t>
      </w:r>
      <w:r w:rsidRPr="00FD6C76">
        <w:t>a</w:t>
      </w:r>
      <w:r w:rsidRPr="00FD6C76">
        <w:rPr>
          <w:spacing w:val="24"/>
        </w:rPr>
        <w:t xml:space="preserve"> </w:t>
      </w:r>
      <w:r w:rsidRPr="00FD6C76">
        <w:t>que</w:t>
      </w:r>
      <w:r w:rsidRPr="00FD6C76">
        <w:rPr>
          <w:spacing w:val="23"/>
        </w:rPr>
        <w:t xml:space="preserve"> </w:t>
      </w:r>
      <w:r w:rsidRPr="00FD6C76">
        <w:t>se</w:t>
      </w:r>
      <w:r w:rsidRPr="00FD6C76">
        <w:rPr>
          <w:spacing w:val="24"/>
        </w:rPr>
        <w:t xml:space="preserve"> </w:t>
      </w:r>
      <w:r w:rsidRPr="00FD6C76">
        <w:t>refiere</w:t>
      </w:r>
      <w:r w:rsidRPr="00FD6C76">
        <w:rPr>
          <w:spacing w:val="21"/>
        </w:rPr>
        <w:t xml:space="preserve"> </w:t>
      </w:r>
      <w:r w:rsidRPr="00FD6C76">
        <w:t>la</w:t>
      </w:r>
      <w:r w:rsidR="007D2A72" w:rsidRPr="00FD6C76">
        <w:rPr>
          <w:spacing w:val="24"/>
        </w:rPr>
        <w:t xml:space="preserve"> </w:t>
      </w:r>
      <w:r w:rsidRPr="00FD6C76">
        <w:t>fracción</w:t>
      </w:r>
      <w:r w:rsidRPr="00FD6C76">
        <w:rPr>
          <w:spacing w:val="23"/>
        </w:rPr>
        <w:t xml:space="preserve"> </w:t>
      </w:r>
      <w:r w:rsidRPr="00FD6C76">
        <w:t>II</w:t>
      </w:r>
      <w:r w:rsidRPr="00FD6C76">
        <w:rPr>
          <w:spacing w:val="24"/>
        </w:rPr>
        <w:t xml:space="preserve"> </w:t>
      </w:r>
      <w:r w:rsidRPr="00FD6C76">
        <w:t>del</w:t>
      </w:r>
      <w:r w:rsidRPr="00FD6C76">
        <w:rPr>
          <w:spacing w:val="23"/>
        </w:rPr>
        <w:t xml:space="preserve"> </w:t>
      </w:r>
      <w:r w:rsidRPr="00FD6C76">
        <w:t>artículo</w:t>
      </w:r>
      <w:r w:rsidRPr="00FD6C76">
        <w:rPr>
          <w:spacing w:val="21"/>
        </w:rPr>
        <w:t xml:space="preserve"> </w:t>
      </w:r>
      <w:r w:rsidRPr="00FD6C76">
        <w:t>anterior</w:t>
      </w:r>
      <w:r w:rsidRPr="00FD6C76">
        <w:rPr>
          <w:spacing w:val="23"/>
        </w:rPr>
        <w:t xml:space="preserve"> </w:t>
      </w:r>
      <w:r w:rsidRPr="00FD6C76">
        <w:t>se</w:t>
      </w:r>
      <w:r w:rsidRPr="00FD6C76">
        <w:rPr>
          <w:spacing w:val="1"/>
        </w:rPr>
        <w:t xml:space="preserve"> </w:t>
      </w:r>
      <w:r w:rsidRPr="00FD6C76">
        <w:t>hace</w:t>
      </w:r>
      <w:r w:rsidRPr="00FD6C76">
        <w:rPr>
          <w:spacing w:val="-2"/>
        </w:rPr>
        <w:t xml:space="preserve"> </w:t>
      </w:r>
      <w:r w:rsidRPr="00FD6C76">
        <w:t>acreedor de</w:t>
      </w:r>
      <w:r w:rsidRPr="00FD6C76">
        <w:rPr>
          <w:spacing w:val="-1"/>
        </w:rPr>
        <w:t xml:space="preserve"> </w:t>
      </w:r>
      <w:r w:rsidRPr="00FD6C76">
        <w:t>las</w:t>
      </w:r>
      <w:r w:rsidRPr="00FD6C76">
        <w:rPr>
          <w:spacing w:val="-3"/>
        </w:rPr>
        <w:t xml:space="preserve"> </w:t>
      </w:r>
      <w:r w:rsidRPr="00FD6C76">
        <w:t>siguientes</w:t>
      </w:r>
      <w:r w:rsidRPr="00FD6C76">
        <w:rPr>
          <w:spacing w:val="-3"/>
        </w:rPr>
        <w:t xml:space="preserve"> </w:t>
      </w:r>
      <w:r w:rsidRPr="00FD6C76">
        <w:t>sanciones:</w:t>
      </w:r>
    </w:p>
    <w:p w14:paraId="24A3D61F" w14:textId="61934C48" w:rsidR="008D1A44" w:rsidRPr="008D1A44" w:rsidRDefault="008D1A44" w:rsidP="008D1A44">
      <w:pPr>
        <w:pStyle w:val="Textoindependiente"/>
        <w:tabs>
          <w:tab w:val="left" w:pos="8334"/>
        </w:tabs>
        <w:spacing w:line="360" w:lineRule="auto"/>
        <w:ind w:left="441" w:right="-93"/>
        <w:jc w:val="both"/>
        <w:rPr>
          <w:rFonts w:ascii="Arial" w:hAnsi="Arial" w:cs="Arial"/>
          <w:b/>
          <w:sz w:val="22"/>
          <w:szCs w:val="22"/>
        </w:rPr>
      </w:pPr>
      <w:r>
        <w:rPr>
          <w:rFonts w:ascii="Arial" w:hAnsi="Arial" w:cs="Arial"/>
          <w:b/>
          <w:sz w:val="22"/>
          <w:szCs w:val="22"/>
        </w:rPr>
        <w:t>I</w:t>
      </w:r>
      <w:r w:rsidRPr="008D1A44">
        <w:rPr>
          <w:rFonts w:ascii="Arial" w:hAnsi="Arial" w:cs="Arial"/>
          <w:b/>
          <w:sz w:val="22"/>
          <w:szCs w:val="22"/>
        </w:rPr>
        <w:t>. Multa de 10 a 20 UMA para las infracciones comprendidas en el inciso a);</w:t>
      </w:r>
    </w:p>
    <w:p w14:paraId="3C5A1A56" w14:textId="77777777" w:rsidR="008D1A44" w:rsidRPr="008D1A44" w:rsidRDefault="008D1A44" w:rsidP="008D1A44">
      <w:pPr>
        <w:pStyle w:val="Textoindependiente"/>
        <w:tabs>
          <w:tab w:val="left" w:pos="8334"/>
        </w:tabs>
        <w:spacing w:line="360" w:lineRule="auto"/>
        <w:ind w:left="441" w:right="-93"/>
        <w:jc w:val="both"/>
        <w:rPr>
          <w:rFonts w:ascii="Arial" w:hAnsi="Arial" w:cs="Arial"/>
          <w:b/>
          <w:sz w:val="22"/>
          <w:szCs w:val="22"/>
        </w:rPr>
      </w:pPr>
      <w:r w:rsidRPr="008D1A44">
        <w:rPr>
          <w:rFonts w:ascii="Arial" w:hAnsi="Arial" w:cs="Arial"/>
          <w:b/>
          <w:sz w:val="22"/>
          <w:szCs w:val="22"/>
        </w:rPr>
        <w:t>II. Multa de 12 a 22 UMA para las infracciones comprendidas en el inciso b);</w:t>
      </w:r>
    </w:p>
    <w:p w14:paraId="67B11C1F" w14:textId="61281B3D" w:rsidR="008D1A44" w:rsidRDefault="008D1A44" w:rsidP="008D1A44">
      <w:pPr>
        <w:pStyle w:val="Textoindependiente"/>
        <w:tabs>
          <w:tab w:val="left" w:pos="8334"/>
        </w:tabs>
        <w:spacing w:line="360" w:lineRule="auto"/>
        <w:ind w:left="441" w:right="-93"/>
        <w:jc w:val="both"/>
        <w:rPr>
          <w:rFonts w:ascii="Arial" w:hAnsi="Arial" w:cs="Arial"/>
          <w:b/>
          <w:sz w:val="22"/>
          <w:szCs w:val="22"/>
        </w:rPr>
      </w:pPr>
      <w:r w:rsidRPr="008D1A44">
        <w:rPr>
          <w:rFonts w:ascii="Arial" w:hAnsi="Arial" w:cs="Arial"/>
          <w:b/>
          <w:sz w:val="22"/>
          <w:szCs w:val="22"/>
        </w:rPr>
        <w:t>III. Multa de 14 a 30 UMA para las infracciones comprendidas en los incisos c), d) y e).</w:t>
      </w:r>
    </w:p>
    <w:p w14:paraId="5AA9D697" w14:textId="409A3A1E" w:rsidR="00B34FB3" w:rsidRDefault="00B34FB3" w:rsidP="008D1A44">
      <w:pPr>
        <w:pStyle w:val="Textoindependiente"/>
        <w:tabs>
          <w:tab w:val="left" w:pos="8334"/>
        </w:tabs>
        <w:spacing w:line="360" w:lineRule="auto"/>
        <w:ind w:left="441" w:right="-93"/>
        <w:jc w:val="both"/>
        <w:rPr>
          <w:rFonts w:ascii="Arial" w:hAnsi="Arial" w:cs="Arial"/>
          <w:b/>
          <w:sz w:val="22"/>
          <w:szCs w:val="22"/>
        </w:rPr>
      </w:pPr>
    </w:p>
    <w:p w14:paraId="24E38E24" w14:textId="1B74F54E" w:rsidR="008D1A44" w:rsidRPr="008D1A44" w:rsidRDefault="008D1A44" w:rsidP="00C32B04">
      <w:pPr>
        <w:pStyle w:val="Textoindependiente"/>
        <w:tabs>
          <w:tab w:val="left" w:pos="8334"/>
        </w:tabs>
        <w:spacing w:line="360" w:lineRule="auto"/>
        <w:jc w:val="both"/>
        <w:rPr>
          <w:rFonts w:ascii="Arial" w:hAnsi="Arial"/>
        </w:rPr>
      </w:pPr>
      <w:r w:rsidRPr="008D1A44">
        <w:rPr>
          <w:rFonts w:ascii="Arial" w:hAnsi="Arial"/>
          <w:b/>
        </w:rPr>
        <w:t>Artículo 36.-</w:t>
      </w:r>
      <w:r>
        <w:rPr>
          <w:rFonts w:ascii="Arial" w:hAnsi="Arial"/>
          <w:b/>
        </w:rPr>
        <w:t xml:space="preserve"> </w:t>
      </w:r>
      <w:r w:rsidRPr="008D1A44">
        <w:rPr>
          <w:rFonts w:ascii="Arial" w:hAnsi="Arial"/>
        </w:rPr>
        <w:t>El H. Ayuntamiento del Municipio de Akil podrá percibir ingresos por aprovechamientos derivados de recursos transferidos o recibidos por cuenta de terceros, en los términos establecidos en la Ley de Hacienda para el Municipio y demás disposiciones aplicables.</w:t>
      </w:r>
    </w:p>
    <w:p w14:paraId="48D0BF0A" w14:textId="77777777" w:rsidR="008D1A44" w:rsidRPr="008D1A44" w:rsidRDefault="008D1A44" w:rsidP="00C32B04">
      <w:pPr>
        <w:pStyle w:val="Textoindependiente"/>
        <w:tabs>
          <w:tab w:val="left" w:pos="8334"/>
        </w:tabs>
        <w:spacing w:line="360" w:lineRule="auto"/>
        <w:jc w:val="both"/>
        <w:rPr>
          <w:rFonts w:ascii="Arial" w:hAnsi="Arial"/>
        </w:rPr>
      </w:pPr>
    </w:p>
    <w:p w14:paraId="0B3DB2CF" w14:textId="77777777" w:rsidR="008D1A44" w:rsidRPr="008D1A44" w:rsidRDefault="008D1A44" w:rsidP="008D1A44">
      <w:pPr>
        <w:pStyle w:val="Textoindependiente"/>
        <w:tabs>
          <w:tab w:val="left" w:pos="8334"/>
        </w:tabs>
        <w:jc w:val="both"/>
        <w:rPr>
          <w:rFonts w:ascii="Arial" w:hAnsi="Arial"/>
        </w:rPr>
      </w:pPr>
      <w:r w:rsidRPr="008D1A44">
        <w:rPr>
          <w:rFonts w:ascii="Arial" w:hAnsi="Arial"/>
        </w:rPr>
        <w:t>Entre los conceptos que generan estos ingresos se incluyen:</w:t>
      </w:r>
    </w:p>
    <w:p w14:paraId="59017050" w14:textId="77777777" w:rsidR="008D1A44" w:rsidRPr="008D1A44" w:rsidRDefault="008D1A44" w:rsidP="008D1A44">
      <w:pPr>
        <w:pStyle w:val="Textoindependiente"/>
        <w:tabs>
          <w:tab w:val="left" w:pos="8334"/>
        </w:tabs>
        <w:jc w:val="both"/>
        <w:rPr>
          <w:rFonts w:ascii="Arial" w:hAnsi="Arial"/>
        </w:rPr>
      </w:pPr>
    </w:p>
    <w:p w14:paraId="273E80FC" w14:textId="77777777" w:rsidR="008D1A44" w:rsidRPr="008D1A44" w:rsidRDefault="008D1A44" w:rsidP="008D1A44">
      <w:pPr>
        <w:pStyle w:val="Textoindependiente"/>
        <w:tabs>
          <w:tab w:val="left" w:pos="8334"/>
        </w:tabs>
        <w:jc w:val="both"/>
        <w:rPr>
          <w:rFonts w:ascii="Arial" w:hAnsi="Arial"/>
        </w:rPr>
      </w:pPr>
      <w:r w:rsidRPr="008D1A44">
        <w:rPr>
          <w:rFonts w:ascii="Arial" w:hAnsi="Arial"/>
          <w:b/>
        </w:rPr>
        <w:t>I.</w:t>
      </w:r>
      <w:r w:rsidRPr="008D1A44">
        <w:rPr>
          <w:rFonts w:ascii="Arial" w:hAnsi="Arial"/>
        </w:rPr>
        <w:t xml:space="preserve"> Cesiones de derechos, bienes o recursos por particulares o instituciones;</w:t>
      </w:r>
    </w:p>
    <w:p w14:paraId="23E707CF" w14:textId="77777777" w:rsidR="008D1A44" w:rsidRPr="008D1A44" w:rsidRDefault="008D1A44" w:rsidP="008D1A44">
      <w:pPr>
        <w:pStyle w:val="Textoindependiente"/>
        <w:tabs>
          <w:tab w:val="left" w:pos="8334"/>
        </w:tabs>
        <w:jc w:val="both"/>
        <w:rPr>
          <w:rFonts w:ascii="Arial" w:hAnsi="Arial"/>
        </w:rPr>
      </w:pPr>
      <w:r w:rsidRPr="008D1A44">
        <w:rPr>
          <w:rFonts w:ascii="Arial" w:hAnsi="Arial"/>
          <w:b/>
        </w:rPr>
        <w:t>II.</w:t>
      </w:r>
      <w:r w:rsidRPr="008D1A44">
        <w:rPr>
          <w:rFonts w:ascii="Arial" w:hAnsi="Arial"/>
        </w:rPr>
        <w:t xml:space="preserve"> Herencias, cuando correspondan a bienes o derechos a favor del Municipio;</w:t>
      </w:r>
    </w:p>
    <w:p w14:paraId="712355E1" w14:textId="77777777" w:rsidR="008D1A44" w:rsidRPr="008D1A44" w:rsidRDefault="008D1A44" w:rsidP="008D1A44">
      <w:pPr>
        <w:pStyle w:val="Textoindependiente"/>
        <w:tabs>
          <w:tab w:val="left" w:pos="8334"/>
        </w:tabs>
        <w:jc w:val="both"/>
        <w:rPr>
          <w:rFonts w:ascii="Arial" w:hAnsi="Arial"/>
        </w:rPr>
      </w:pPr>
      <w:r w:rsidRPr="008D1A44">
        <w:rPr>
          <w:rFonts w:ascii="Arial" w:hAnsi="Arial"/>
          <w:b/>
        </w:rPr>
        <w:t>III</w:t>
      </w:r>
      <w:r w:rsidRPr="008D1A44">
        <w:rPr>
          <w:rFonts w:ascii="Arial" w:hAnsi="Arial"/>
        </w:rPr>
        <w:t>. Legados otorgados en favor del Municipio;</w:t>
      </w:r>
    </w:p>
    <w:p w14:paraId="73A29617" w14:textId="77777777" w:rsidR="008D1A44" w:rsidRPr="008D1A44" w:rsidRDefault="008D1A44" w:rsidP="008D1A44">
      <w:pPr>
        <w:pStyle w:val="Textoindependiente"/>
        <w:tabs>
          <w:tab w:val="left" w:pos="8334"/>
        </w:tabs>
        <w:jc w:val="both"/>
        <w:rPr>
          <w:rFonts w:ascii="Arial" w:hAnsi="Arial"/>
        </w:rPr>
      </w:pPr>
      <w:r w:rsidRPr="008D1A44">
        <w:rPr>
          <w:rFonts w:ascii="Arial" w:hAnsi="Arial"/>
          <w:b/>
        </w:rPr>
        <w:t>IV</w:t>
      </w:r>
      <w:r w:rsidRPr="008D1A44">
        <w:rPr>
          <w:rFonts w:ascii="Arial" w:hAnsi="Arial"/>
        </w:rPr>
        <w:t>. Donaciones recibidas de personas físicas o morales, nacionales o extranjeras;</w:t>
      </w:r>
    </w:p>
    <w:p w14:paraId="3F64EC36" w14:textId="77777777" w:rsidR="008D1A44" w:rsidRPr="008D1A44" w:rsidRDefault="008D1A44" w:rsidP="008D1A44">
      <w:pPr>
        <w:pStyle w:val="Textoindependiente"/>
        <w:tabs>
          <w:tab w:val="left" w:pos="8334"/>
        </w:tabs>
        <w:jc w:val="both"/>
        <w:rPr>
          <w:rFonts w:ascii="Arial" w:hAnsi="Arial"/>
        </w:rPr>
      </w:pPr>
      <w:r w:rsidRPr="008D1A44">
        <w:rPr>
          <w:rFonts w:ascii="Arial" w:hAnsi="Arial"/>
          <w:b/>
        </w:rPr>
        <w:t>V.</w:t>
      </w:r>
      <w:r w:rsidRPr="008D1A44">
        <w:rPr>
          <w:rFonts w:ascii="Arial" w:hAnsi="Arial"/>
        </w:rPr>
        <w:t xml:space="preserve"> Adjudicaciones Judiciales, derivadas de resoluciones emitidas por tribunales competentes;</w:t>
      </w:r>
    </w:p>
    <w:p w14:paraId="1DC6B733" w14:textId="77777777" w:rsidR="008D1A44" w:rsidRPr="008D1A44" w:rsidRDefault="008D1A44" w:rsidP="008D1A44">
      <w:pPr>
        <w:pStyle w:val="Textoindependiente"/>
        <w:tabs>
          <w:tab w:val="left" w:pos="8334"/>
        </w:tabs>
        <w:jc w:val="both"/>
        <w:rPr>
          <w:rFonts w:ascii="Arial" w:hAnsi="Arial"/>
        </w:rPr>
      </w:pPr>
      <w:r w:rsidRPr="008D1A44">
        <w:rPr>
          <w:rFonts w:ascii="Arial" w:hAnsi="Arial"/>
          <w:b/>
        </w:rPr>
        <w:t>VI.</w:t>
      </w:r>
      <w:r w:rsidRPr="008D1A44">
        <w:rPr>
          <w:rFonts w:ascii="Arial" w:hAnsi="Arial"/>
        </w:rPr>
        <w:t xml:space="preserve"> Adjudicaciones Administrativas, derivadas de resoluciones de autoridades administrativas competentes;</w:t>
      </w:r>
    </w:p>
    <w:p w14:paraId="6B6EE25C" w14:textId="77777777" w:rsidR="008D1A44" w:rsidRPr="008D1A44" w:rsidRDefault="008D1A44" w:rsidP="008D1A44">
      <w:pPr>
        <w:pStyle w:val="Textoindependiente"/>
        <w:tabs>
          <w:tab w:val="left" w:pos="8334"/>
        </w:tabs>
        <w:jc w:val="both"/>
        <w:rPr>
          <w:rFonts w:ascii="Arial" w:hAnsi="Arial"/>
        </w:rPr>
      </w:pPr>
      <w:r w:rsidRPr="008D1A44">
        <w:rPr>
          <w:rFonts w:ascii="Arial" w:hAnsi="Arial"/>
          <w:b/>
        </w:rPr>
        <w:t>VII.</w:t>
      </w:r>
      <w:r w:rsidRPr="008D1A44">
        <w:rPr>
          <w:rFonts w:ascii="Arial" w:hAnsi="Arial"/>
        </w:rPr>
        <w:t xml:space="preserve"> Subsidios otorgados por otro nivel de gobierno, con fines específicos de inversión o gasto público;</w:t>
      </w:r>
    </w:p>
    <w:p w14:paraId="17EEE487" w14:textId="77777777" w:rsidR="008D1A44" w:rsidRPr="008D1A44" w:rsidRDefault="008D1A44" w:rsidP="008D1A44">
      <w:pPr>
        <w:pStyle w:val="Textoindependiente"/>
        <w:tabs>
          <w:tab w:val="left" w:pos="8334"/>
        </w:tabs>
        <w:jc w:val="both"/>
        <w:rPr>
          <w:rFonts w:ascii="Arial" w:hAnsi="Arial"/>
        </w:rPr>
      </w:pPr>
      <w:r w:rsidRPr="008D1A44">
        <w:rPr>
          <w:rFonts w:ascii="Arial" w:hAnsi="Arial"/>
          <w:b/>
        </w:rPr>
        <w:t xml:space="preserve">VIII. </w:t>
      </w:r>
      <w:r w:rsidRPr="008D1A44">
        <w:rPr>
          <w:rFonts w:ascii="Arial" w:hAnsi="Arial"/>
        </w:rPr>
        <w:t xml:space="preserve">Subsidios otorgados por organismos públicos o privados, nacionales o </w:t>
      </w:r>
      <w:r w:rsidRPr="008D1A44">
        <w:rPr>
          <w:rFonts w:ascii="Arial" w:hAnsi="Arial"/>
        </w:rPr>
        <w:lastRenderedPageBreak/>
        <w:t>internacionales;</w:t>
      </w:r>
    </w:p>
    <w:p w14:paraId="42C1C152" w14:textId="77777777" w:rsidR="008D1A44" w:rsidRPr="008D1A44" w:rsidRDefault="008D1A44" w:rsidP="008D1A44">
      <w:pPr>
        <w:pStyle w:val="Textoindependiente"/>
        <w:tabs>
          <w:tab w:val="left" w:pos="8334"/>
        </w:tabs>
        <w:jc w:val="both"/>
        <w:rPr>
          <w:rFonts w:ascii="Arial" w:hAnsi="Arial"/>
        </w:rPr>
      </w:pPr>
      <w:r w:rsidRPr="008D1A44">
        <w:rPr>
          <w:rFonts w:ascii="Arial" w:hAnsi="Arial"/>
          <w:b/>
        </w:rPr>
        <w:t>IX.</w:t>
      </w:r>
      <w:r w:rsidRPr="008D1A44">
        <w:rPr>
          <w:rFonts w:ascii="Arial" w:hAnsi="Arial"/>
        </w:rPr>
        <w:t xml:space="preserve"> Multas impuestas por autoridades administrativas federales no fiscales, cuyos ingresos se transfieran al Municipio conforme a la normatividad aplicable.</w:t>
      </w:r>
    </w:p>
    <w:p w14:paraId="1E223C0F" w14:textId="77777777" w:rsidR="008D1A44" w:rsidRPr="008D1A44" w:rsidRDefault="008D1A44" w:rsidP="008D1A44">
      <w:pPr>
        <w:pStyle w:val="Textoindependiente"/>
        <w:tabs>
          <w:tab w:val="left" w:pos="8334"/>
        </w:tabs>
        <w:jc w:val="both"/>
        <w:rPr>
          <w:rFonts w:ascii="Arial" w:hAnsi="Arial"/>
        </w:rPr>
      </w:pPr>
    </w:p>
    <w:p w14:paraId="2266DA0D" w14:textId="77777777" w:rsidR="008D1A44" w:rsidRPr="008D1A44" w:rsidRDefault="008D1A44" w:rsidP="00DE1BF1">
      <w:pPr>
        <w:pStyle w:val="Textoindependiente"/>
        <w:tabs>
          <w:tab w:val="left" w:pos="8334"/>
        </w:tabs>
        <w:ind w:left="426"/>
        <w:jc w:val="both"/>
        <w:rPr>
          <w:rFonts w:ascii="Arial" w:hAnsi="Arial"/>
          <w:b/>
        </w:rPr>
      </w:pPr>
      <w:r w:rsidRPr="008D1A44">
        <w:rPr>
          <w:rFonts w:ascii="Arial" w:hAnsi="Arial"/>
          <w:b/>
        </w:rPr>
        <w:t>Párrafo segundo.</w:t>
      </w:r>
    </w:p>
    <w:p w14:paraId="5EC7ECF4" w14:textId="77777777" w:rsidR="008D1A44" w:rsidRPr="008D1A44" w:rsidRDefault="008D1A44" w:rsidP="00DE1BF1">
      <w:pPr>
        <w:pStyle w:val="Textoindependiente"/>
        <w:tabs>
          <w:tab w:val="left" w:pos="8334"/>
        </w:tabs>
        <w:ind w:left="426"/>
        <w:jc w:val="both"/>
        <w:rPr>
          <w:rFonts w:ascii="Arial" w:hAnsi="Arial"/>
        </w:rPr>
      </w:pPr>
      <w:r w:rsidRPr="008D1A44">
        <w:rPr>
          <w:rFonts w:ascii="Arial" w:hAnsi="Arial"/>
        </w:rPr>
        <w:t>Los ingresos percibidos por estos conceptos deberán ser administrados, contabilizados y aplicados de manera transparente, eficiente y conforme a los principios de legalidad, rendición de cuentas y afectación específica, destinándose exclusivamente a los fines que motivaron su otorgamiento o adjudicación.</w:t>
      </w:r>
    </w:p>
    <w:p w14:paraId="36DA2A60" w14:textId="77777777" w:rsidR="008D1A44" w:rsidRPr="008D1A44" w:rsidRDefault="008D1A44" w:rsidP="00DE1BF1">
      <w:pPr>
        <w:pStyle w:val="Textoindependiente"/>
        <w:tabs>
          <w:tab w:val="left" w:pos="8334"/>
        </w:tabs>
        <w:ind w:left="426"/>
        <w:jc w:val="both"/>
        <w:rPr>
          <w:rFonts w:ascii="Arial" w:hAnsi="Arial"/>
        </w:rPr>
      </w:pPr>
    </w:p>
    <w:p w14:paraId="6A9887A1" w14:textId="77777777" w:rsidR="008D1A44" w:rsidRPr="008D1A44" w:rsidRDefault="008D1A44" w:rsidP="00DE1BF1">
      <w:pPr>
        <w:pStyle w:val="Textoindependiente"/>
        <w:tabs>
          <w:tab w:val="left" w:pos="8334"/>
        </w:tabs>
        <w:ind w:left="426"/>
        <w:jc w:val="both"/>
        <w:rPr>
          <w:rFonts w:ascii="Arial" w:hAnsi="Arial"/>
          <w:b/>
        </w:rPr>
      </w:pPr>
      <w:r w:rsidRPr="008D1A44">
        <w:rPr>
          <w:rFonts w:ascii="Arial" w:hAnsi="Arial"/>
          <w:b/>
        </w:rPr>
        <w:t>Párrafo tercero.</w:t>
      </w:r>
    </w:p>
    <w:p w14:paraId="481844A1" w14:textId="7EB1AA02" w:rsidR="00C456FA" w:rsidRDefault="008D1A44" w:rsidP="00DE1BF1">
      <w:pPr>
        <w:pStyle w:val="Textoindependiente"/>
        <w:tabs>
          <w:tab w:val="left" w:pos="8334"/>
        </w:tabs>
        <w:ind w:left="426"/>
        <w:jc w:val="both"/>
        <w:rPr>
          <w:rFonts w:ascii="Arial" w:hAnsi="Arial"/>
        </w:rPr>
      </w:pPr>
      <w:r w:rsidRPr="008D1A44">
        <w:rPr>
          <w:rFonts w:ascii="Arial" w:hAnsi="Arial"/>
        </w:rPr>
        <w:t>La Tesorería Municipal será responsable de recibir, controlar y supervisar estos ingresos, garantizando su correcta aplicación y registro contable, en concordancia con la Ley de Contabilidad Gubernamental y los lineamientos emitidos por la Secretaría de Hacienda y Crédito Público.</w:t>
      </w:r>
    </w:p>
    <w:p w14:paraId="00D41048" w14:textId="77777777" w:rsidR="008D1A44" w:rsidRPr="008D1A44" w:rsidRDefault="008D1A44" w:rsidP="00DE1BF1">
      <w:pPr>
        <w:pStyle w:val="Textoindependiente"/>
        <w:tabs>
          <w:tab w:val="left" w:pos="8334"/>
        </w:tabs>
        <w:ind w:left="426"/>
        <w:jc w:val="both"/>
        <w:rPr>
          <w:sz w:val="22"/>
          <w:szCs w:val="22"/>
        </w:rPr>
      </w:pPr>
    </w:p>
    <w:p w14:paraId="11A99437" w14:textId="15E24DA6" w:rsidR="008D1A44" w:rsidRPr="008D1A44" w:rsidRDefault="008D1A44" w:rsidP="00C32B04">
      <w:pPr>
        <w:tabs>
          <w:tab w:val="left" w:pos="8334"/>
        </w:tabs>
        <w:spacing w:line="360" w:lineRule="auto"/>
        <w:ind w:right="499"/>
        <w:jc w:val="both"/>
        <w:rPr>
          <w:rFonts w:ascii="Arial" w:eastAsia="Times New Roman" w:hAnsi="Arial" w:cs="Times New Roman"/>
          <w:sz w:val="24"/>
          <w:szCs w:val="24"/>
        </w:rPr>
      </w:pPr>
      <w:r w:rsidRPr="000258FD">
        <w:rPr>
          <w:rFonts w:ascii="Arial" w:eastAsia="Times New Roman" w:hAnsi="Arial" w:cs="Times New Roman"/>
          <w:b/>
          <w:sz w:val="24"/>
          <w:szCs w:val="24"/>
        </w:rPr>
        <w:t>Artículo 37.-</w:t>
      </w:r>
      <w:r w:rsidRPr="008D1A44">
        <w:rPr>
          <w:rFonts w:ascii="Arial" w:eastAsia="Times New Roman" w:hAnsi="Arial" w:cs="Times New Roman"/>
          <w:sz w:val="24"/>
          <w:szCs w:val="24"/>
        </w:rPr>
        <w:t xml:space="preserve"> El H. Ayuntamiento del Municipio de Akil podrá percibir </w:t>
      </w:r>
      <w:r>
        <w:rPr>
          <w:rFonts w:ascii="Arial" w:eastAsia="Times New Roman" w:hAnsi="Arial" w:cs="Times New Roman"/>
          <w:sz w:val="24"/>
          <w:szCs w:val="24"/>
        </w:rPr>
        <w:t>a</w:t>
      </w:r>
      <w:r w:rsidRPr="008D1A44">
        <w:rPr>
          <w:rFonts w:ascii="Arial" w:eastAsia="Times New Roman" w:hAnsi="Arial" w:cs="Times New Roman"/>
          <w:sz w:val="24"/>
          <w:szCs w:val="24"/>
        </w:rPr>
        <w:t>provechamientos diversos, derivados de conceptos no previstos en los artículos anteriores de este capítulo, cuyo ingreso se realizará conforme a los procedimientos establecidos en la Ley de Hacienda para el Municipio y demás disposiciones aplicables.</w:t>
      </w:r>
    </w:p>
    <w:p w14:paraId="31A7B382" w14:textId="77777777" w:rsidR="008D1A44" w:rsidRPr="008D1A44" w:rsidRDefault="008D1A44" w:rsidP="008D1A44">
      <w:pPr>
        <w:tabs>
          <w:tab w:val="left" w:pos="8334"/>
        </w:tabs>
        <w:ind w:left="441" w:right="499"/>
        <w:jc w:val="both"/>
        <w:rPr>
          <w:rFonts w:ascii="Arial" w:eastAsia="Times New Roman" w:hAnsi="Arial" w:cs="Times New Roman"/>
          <w:sz w:val="24"/>
          <w:szCs w:val="24"/>
        </w:rPr>
      </w:pPr>
    </w:p>
    <w:p w14:paraId="099E5E8B" w14:textId="77777777" w:rsidR="008D1A44" w:rsidRPr="008D1A44" w:rsidRDefault="008D1A44" w:rsidP="00DE1BF1">
      <w:pPr>
        <w:tabs>
          <w:tab w:val="left" w:pos="8334"/>
        </w:tabs>
        <w:ind w:left="426" w:right="499"/>
        <w:jc w:val="both"/>
        <w:rPr>
          <w:rFonts w:ascii="Arial" w:eastAsia="Times New Roman" w:hAnsi="Arial" w:cs="Times New Roman"/>
          <w:sz w:val="24"/>
          <w:szCs w:val="24"/>
        </w:rPr>
      </w:pPr>
      <w:r w:rsidRPr="000258FD">
        <w:rPr>
          <w:rFonts w:ascii="Arial" w:eastAsia="Times New Roman" w:hAnsi="Arial" w:cs="Times New Roman"/>
          <w:b/>
          <w:sz w:val="24"/>
          <w:szCs w:val="24"/>
        </w:rPr>
        <w:t>Párrafo primero</w:t>
      </w:r>
      <w:r w:rsidRPr="008D1A44">
        <w:rPr>
          <w:rFonts w:ascii="Arial" w:eastAsia="Times New Roman" w:hAnsi="Arial" w:cs="Times New Roman"/>
          <w:sz w:val="24"/>
          <w:szCs w:val="24"/>
        </w:rPr>
        <w:t>.</w:t>
      </w:r>
    </w:p>
    <w:p w14:paraId="1B9DA595" w14:textId="77777777" w:rsidR="008D1A44" w:rsidRPr="008D1A44" w:rsidRDefault="008D1A44" w:rsidP="00DE1BF1">
      <w:pPr>
        <w:tabs>
          <w:tab w:val="left" w:pos="8334"/>
        </w:tabs>
        <w:ind w:left="426" w:right="499"/>
        <w:jc w:val="both"/>
        <w:rPr>
          <w:rFonts w:ascii="Arial" w:eastAsia="Times New Roman" w:hAnsi="Arial" w:cs="Times New Roman"/>
          <w:sz w:val="24"/>
          <w:szCs w:val="24"/>
        </w:rPr>
      </w:pPr>
      <w:r w:rsidRPr="008D1A44">
        <w:rPr>
          <w:rFonts w:ascii="Arial" w:eastAsia="Times New Roman" w:hAnsi="Arial" w:cs="Times New Roman"/>
          <w:sz w:val="24"/>
          <w:szCs w:val="24"/>
        </w:rPr>
        <w:t>Los ingresos obtenidos por estos aprovechamientos, ya sea en efectivo o en especie, deberán ser registrados de inmediato en la Tesorería Municipal y se expedirá el recibo oficial correspondiente, garantizando transparencia, trazabilidad y control contable.</w:t>
      </w:r>
    </w:p>
    <w:p w14:paraId="09E6099E" w14:textId="77777777" w:rsidR="008D1A44" w:rsidRPr="008D1A44" w:rsidRDefault="008D1A44" w:rsidP="00DE1BF1">
      <w:pPr>
        <w:tabs>
          <w:tab w:val="left" w:pos="8334"/>
        </w:tabs>
        <w:ind w:left="426" w:right="499"/>
        <w:jc w:val="both"/>
        <w:rPr>
          <w:rFonts w:ascii="Arial" w:eastAsia="Times New Roman" w:hAnsi="Arial" w:cs="Times New Roman"/>
          <w:sz w:val="24"/>
          <w:szCs w:val="24"/>
        </w:rPr>
      </w:pPr>
    </w:p>
    <w:p w14:paraId="590BA69F" w14:textId="77777777" w:rsidR="008D1A44" w:rsidRPr="000258FD" w:rsidRDefault="008D1A44" w:rsidP="00DE1BF1">
      <w:pPr>
        <w:tabs>
          <w:tab w:val="left" w:pos="8334"/>
        </w:tabs>
        <w:ind w:left="426" w:right="499"/>
        <w:jc w:val="both"/>
        <w:rPr>
          <w:rFonts w:ascii="Arial" w:eastAsia="Times New Roman" w:hAnsi="Arial" w:cs="Times New Roman"/>
          <w:b/>
          <w:sz w:val="24"/>
          <w:szCs w:val="24"/>
        </w:rPr>
      </w:pPr>
      <w:r w:rsidRPr="000258FD">
        <w:rPr>
          <w:rFonts w:ascii="Arial" w:eastAsia="Times New Roman" w:hAnsi="Arial" w:cs="Times New Roman"/>
          <w:b/>
          <w:sz w:val="24"/>
          <w:szCs w:val="24"/>
        </w:rPr>
        <w:t>Párrafo segundo.</w:t>
      </w:r>
    </w:p>
    <w:p w14:paraId="2F0412C1" w14:textId="77777777" w:rsidR="008D1A44" w:rsidRPr="008D1A44" w:rsidRDefault="008D1A44" w:rsidP="00DE1BF1">
      <w:pPr>
        <w:tabs>
          <w:tab w:val="left" w:pos="8334"/>
        </w:tabs>
        <w:ind w:left="426" w:right="499"/>
        <w:jc w:val="both"/>
        <w:rPr>
          <w:rFonts w:ascii="Arial" w:eastAsia="Times New Roman" w:hAnsi="Arial" w:cs="Times New Roman"/>
          <w:sz w:val="24"/>
          <w:szCs w:val="24"/>
        </w:rPr>
      </w:pPr>
      <w:r w:rsidRPr="008D1A44">
        <w:rPr>
          <w:rFonts w:ascii="Arial" w:eastAsia="Times New Roman" w:hAnsi="Arial" w:cs="Times New Roman"/>
          <w:sz w:val="24"/>
          <w:szCs w:val="24"/>
        </w:rPr>
        <w:t>Todos los recursos provenientes de estos aprovechamientos deberán ser afectados exclusivamente al erario municipal, contribuyendo al fortalecimiento del patrimonio municipal y a la prestación eficiente de los servicios públicos.</w:t>
      </w:r>
    </w:p>
    <w:p w14:paraId="4A504CA8" w14:textId="77777777" w:rsidR="008D1A44" w:rsidRPr="008D1A44" w:rsidRDefault="008D1A44" w:rsidP="00DE1BF1">
      <w:pPr>
        <w:tabs>
          <w:tab w:val="left" w:pos="8334"/>
        </w:tabs>
        <w:ind w:left="426" w:right="499"/>
        <w:jc w:val="both"/>
        <w:rPr>
          <w:rFonts w:ascii="Arial" w:eastAsia="Times New Roman" w:hAnsi="Arial" w:cs="Times New Roman"/>
          <w:sz w:val="24"/>
          <w:szCs w:val="24"/>
        </w:rPr>
      </w:pPr>
    </w:p>
    <w:p w14:paraId="05999B02" w14:textId="77777777" w:rsidR="008D1A44" w:rsidRPr="008D1A44" w:rsidRDefault="008D1A44" w:rsidP="00DE1BF1">
      <w:pPr>
        <w:tabs>
          <w:tab w:val="left" w:pos="8334"/>
        </w:tabs>
        <w:ind w:left="426" w:right="499"/>
        <w:jc w:val="both"/>
        <w:rPr>
          <w:rFonts w:ascii="Arial" w:eastAsia="Times New Roman" w:hAnsi="Arial" w:cs="Times New Roman"/>
          <w:sz w:val="24"/>
          <w:szCs w:val="24"/>
        </w:rPr>
      </w:pPr>
      <w:r w:rsidRPr="000258FD">
        <w:rPr>
          <w:rFonts w:ascii="Arial" w:eastAsia="Times New Roman" w:hAnsi="Arial" w:cs="Times New Roman"/>
          <w:b/>
          <w:sz w:val="24"/>
          <w:szCs w:val="24"/>
        </w:rPr>
        <w:t>Párrafo tercero</w:t>
      </w:r>
      <w:r w:rsidRPr="008D1A44">
        <w:rPr>
          <w:rFonts w:ascii="Arial" w:eastAsia="Times New Roman" w:hAnsi="Arial" w:cs="Times New Roman"/>
          <w:sz w:val="24"/>
          <w:szCs w:val="24"/>
        </w:rPr>
        <w:t>.</w:t>
      </w:r>
    </w:p>
    <w:p w14:paraId="06507297" w14:textId="294CE635" w:rsidR="00630ED0" w:rsidRDefault="008D1A44" w:rsidP="00DE1BF1">
      <w:pPr>
        <w:tabs>
          <w:tab w:val="left" w:pos="8334"/>
        </w:tabs>
        <w:ind w:left="426" w:right="499"/>
        <w:jc w:val="both"/>
        <w:rPr>
          <w:rFonts w:ascii="Arial" w:eastAsia="Times New Roman" w:hAnsi="Arial" w:cs="Times New Roman"/>
          <w:sz w:val="24"/>
          <w:szCs w:val="24"/>
        </w:rPr>
      </w:pPr>
      <w:r w:rsidRPr="008D1A44">
        <w:rPr>
          <w:rFonts w:ascii="Arial" w:eastAsia="Times New Roman" w:hAnsi="Arial" w:cs="Times New Roman"/>
          <w:sz w:val="24"/>
          <w:szCs w:val="24"/>
        </w:rPr>
        <w:t>La Tesorería Municipal será responsable de la supervisión, administración y control de estos ingresos, asegurando su correcta contabilización, registro y rendición de cuentas, en conformidad con la Ley de Contabilidad Gubernamental y demás normas aplicables.</w:t>
      </w:r>
    </w:p>
    <w:p w14:paraId="062839A0" w14:textId="503775B5" w:rsidR="008F1763" w:rsidRDefault="008F1763" w:rsidP="00DE1BF1">
      <w:pPr>
        <w:tabs>
          <w:tab w:val="left" w:pos="8334"/>
        </w:tabs>
        <w:ind w:left="426" w:right="499"/>
        <w:jc w:val="both"/>
        <w:rPr>
          <w:rFonts w:ascii="Arial" w:eastAsia="Times New Roman" w:hAnsi="Arial" w:cs="Times New Roman"/>
          <w:sz w:val="24"/>
          <w:szCs w:val="24"/>
        </w:rPr>
      </w:pPr>
    </w:p>
    <w:p w14:paraId="7AAB7EA3" w14:textId="77777777" w:rsidR="008F1763" w:rsidRPr="008D1A44" w:rsidRDefault="008F1763" w:rsidP="00DE1BF1">
      <w:pPr>
        <w:tabs>
          <w:tab w:val="left" w:pos="8334"/>
        </w:tabs>
        <w:ind w:left="426" w:right="499"/>
        <w:jc w:val="both"/>
        <w:rPr>
          <w:rFonts w:ascii="Arial" w:hAnsi="Arial"/>
          <w:sz w:val="20"/>
        </w:rPr>
      </w:pPr>
    </w:p>
    <w:p w14:paraId="11DBF482" w14:textId="3E3FEC41" w:rsidR="00F368D0" w:rsidRPr="008D1A44" w:rsidRDefault="00F368D0" w:rsidP="008D1A44">
      <w:pPr>
        <w:tabs>
          <w:tab w:val="left" w:pos="8334"/>
        </w:tabs>
        <w:ind w:left="441" w:right="499"/>
        <w:jc w:val="both"/>
        <w:rPr>
          <w:rFonts w:ascii="Arial" w:hAnsi="Arial"/>
          <w:sz w:val="20"/>
        </w:rPr>
      </w:pPr>
    </w:p>
    <w:p w14:paraId="355748F7" w14:textId="7096ECEA" w:rsidR="00F368D0" w:rsidRDefault="00F368D0" w:rsidP="00304C54">
      <w:pPr>
        <w:tabs>
          <w:tab w:val="left" w:pos="8334"/>
        </w:tabs>
        <w:ind w:left="441" w:right="499"/>
        <w:jc w:val="center"/>
        <w:rPr>
          <w:rFonts w:ascii="Arial" w:hAnsi="Arial"/>
          <w:b/>
          <w:sz w:val="20"/>
        </w:rPr>
      </w:pPr>
    </w:p>
    <w:p w14:paraId="41E32DCA" w14:textId="77777777" w:rsidR="00F368D0" w:rsidRPr="00FD6C76" w:rsidRDefault="00F368D0" w:rsidP="00304C54">
      <w:pPr>
        <w:tabs>
          <w:tab w:val="left" w:pos="8334"/>
        </w:tabs>
        <w:ind w:left="441" w:right="499"/>
        <w:jc w:val="center"/>
        <w:rPr>
          <w:rFonts w:ascii="Arial" w:hAnsi="Arial"/>
          <w:b/>
          <w:sz w:val="20"/>
        </w:rPr>
      </w:pPr>
    </w:p>
    <w:p w14:paraId="1A8A0DC6" w14:textId="77777777" w:rsidR="00630ED0" w:rsidRPr="00FD6C76" w:rsidRDefault="00630ED0" w:rsidP="00304C54">
      <w:pPr>
        <w:tabs>
          <w:tab w:val="left" w:pos="8334"/>
        </w:tabs>
        <w:ind w:left="441" w:right="499"/>
        <w:jc w:val="center"/>
        <w:rPr>
          <w:rFonts w:ascii="Arial" w:hAnsi="Arial"/>
          <w:b/>
          <w:sz w:val="20"/>
        </w:rPr>
      </w:pPr>
    </w:p>
    <w:p w14:paraId="35084826" w14:textId="5748AFB8" w:rsidR="00C456FA" w:rsidRPr="0098714D" w:rsidRDefault="00C456FA" w:rsidP="00304C54">
      <w:pPr>
        <w:tabs>
          <w:tab w:val="left" w:pos="8334"/>
        </w:tabs>
        <w:ind w:left="441" w:right="499"/>
        <w:jc w:val="center"/>
        <w:rPr>
          <w:rFonts w:ascii="Arial" w:hAnsi="Arial"/>
          <w:b/>
          <w:sz w:val="24"/>
        </w:rPr>
      </w:pPr>
      <w:r w:rsidRPr="0098714D">
        <w:rPr>
          <w:rFonts w:ascii="Arial" w:hAnsi="Arial"/>
          <w:b/>
          <w:sz w:val="24"/>
        </w:rPr>
        <w:t>CAPÍTULO</w:t>
      </w:r>
      <w:r w:rsidRPr="0098714D">
        <w:rPr>
          <w:rFonts w:ascii="Arial" w:hAnsi="Arial"/>
          <w:b/>
          <w:spacing w:val="17"/>
          <w:sz w:val="24"/>
        </w:rPr>
        <w:t xml:space="preserve"> </w:t>
      </w:r>
      <w:r w:rsidRPr="0098714D">
        <w:rPr>
          <w:rFonts w:ascii="Arial" w:hAnsi="Arial"/>
          <w:b/>
          <w:sz w:val="24"/>
        </w:rPr>
        <w:t>VII</w:t>
      </w:r>
    </w:p>
    <w:p w14:paraId="19C49740" w14:textId="77777777" w:rsidR="00C456FA" w:rsidRPr="0098714D" w:rsidRDefault="00C456FA" w:rsidP="00304C54">
      <w:pPr>
        <w:tabs>
          <w:tab w:val="left" w:pos="8334"/>
        </w:tabs>
        <w:spacing w:before="115"/>
        <w:ind w:left="441" w:right="501"/>
        <w:jc w:val="center"/>
        <w:rPr>
          <w:rFonts w:ascii="Arial"/>
          <w:b/>
          <w:sz w:val="24"/>
        </w:rPr>
      </w:pPr>
      <w:r w:rsidRPr="0098714D">
        <w:rPr>
          <w:rFonts w:ascii="Arial"/>
          <w:b/>
          <w:sz w:val="24"/>
        </w:rPr>
        <w:t>Participaciones</w:t>
      </w:r>
      <w:r w:rsidRPr="0098714D">
        <w:rPr>
          <w:rFonts w:ascii="Arial"/>
          <w:b/>
          <w:spacing w:val="22"/>
          <w:sz w:val="24"/>
        </w:rPr>
        <w:t xml:space="preserve"> </w:t>
      </w:r>
      <w:r w:rsidRPr="0098714D">
        <w:rPr>
          <w:rFonts w:ascii="Arial"/>
          <w:b/>
          <w:sz w:val="24"/>
        </w:rPr>
        <w:t>Federales,</w:t>
      </w:r>
      <w:r w:rsidRPr="0098714D">
        <w:rPr>
          <w:rFonts w:ascii="Arial"/>
          <w:b/>
          <w:spacing w:val="15"/>
          <w:sz w:val="24"/>
        </w:rPr>
        <w:t xml:space="preserve"> </w:t>
      </w:r>
      <w:r w:rsidRPr="0098714D">
        <w:rPr>
          <w:rFonts w:ascii="Arial"/>
          <w:b/>
          <w:sz w:val="24"/>
        </w:rPr>
        <w:t>Estatales</w:t>
      </w:r>
      <w:r w:rsidRPr="0098714D">
        <w:rPr>
          <w:rFonts w:ascii="Arial"/>
          <w:b/>
          <w:spacing w:val="20"/>
          <w:sz w:val="24"/>
        </w:rPr>
        <w:t xml:space="preserve"> </w:t>
      </w:r>
      <w:r w:rsidRPr="0098714D">
        <w:rPr>
          <w:rFonts w:ascii="Arial"/>
          <w:b/>
          <w:sz w:val="24"/>
        </w:rPr>
        <w:t>y</w:t>
      </w:r>
      <w:r w:rsidRPr="0098714D">
        <w:rPr>
          <w:rFonts w:ascii="Arial"/>
          <w:b/>
          <w:spacing w:val="-3"/>
          <w:sz w:val="24"/>
        </w:rPr>
        <w:t xml:space="preserve"> </w:t>
      </w:r>
      <w:r w:rsidRPr="0098714D">
        <w:rPr>
          <w:rFonts w:ascii="Arial"/>
          <w:b/>
          <w:sz w:val="24"/>
        </w:rPr>
        <w:t>Aportaciones</w:t>
      </w:r>
    </w:p>
    <w:p w14:paraId="25EB23A1" w14:textId="77777777" w:rsidR="00C456FA" w:rsidRPr="00FD6C76" w:rsidRDefault="00C456FA" w:rsidP="00304C54">
      <w:pPr>
        <w:pStyle w:val="Textoindependiente"/>
        <w:tabs>
          <w:tab w:val="left" w:pos="8334"/>
        </w:tabs>
        <w:rPr>
          <w:rFonts w:ascii="Arial"/>
          <w:b/>
          <w:sz w:val="22"/>
        </w:rPr>
      </w:pPr>
    </w:p>
    <w:p w14:paraId="48C2A5DD" w14:textId="77777777" w:rsidR="00C456FA" w:rsidRPr="00FD6C76" w:rsidRDefault="00C456FA" w:rsidP="00304C54">
      <w:pPr>
        <w:pStyle w:val="Textoindependiente"/>
        <w:tabs>
          <w:tab w:val="left" w:pos="8334"/>
        </w:tabs>
        <w:spacing w:before="10"/>
        <w:rPr>
          <w:rFonts w:ascii="Arial"/>
          <w:b/>
          <w:sz w:val="17"/>
        </w:rPr>
      </w:pPr>
    </w:p>
    <w:p w14:paraId="0009A801" w14:textId="33F91957" w:rsidR="00B34FB3" w:rsidRPr="00B34FB3" w:rsidRDefault="00B34FB3" w:rsidP="00C32B04">
      <w:pPr>
        <w:pStyle w:val="Textoindependiente"/>
        <w:tabs>
          <w:tab w:val="left" w:pos="8334"/>
        </w:tabs>
        <w:spacing w:line="360" w:lineRule="auto"/>
        <w:rPr>
          <w:rFonts w:ascii="Arial" w:hAnsi="Arial"/>
        </w:rPr>
      </w:pPr>
      <w:r w:rsidRPr="00B34FB3">
        <w:rPr>
          <w:rFonts w:ascii="Arial" w:hAnsi="Arial"/>
          <w:b/>
        </w:rPr>
        <w:t>Artículo 38.-</w:t>
      </w:r>
      <w:r>
        <w:rPr>
          <w:rFonts w:ascii="Arial" w:hAnsi="Arial"/>
          <w:b/>
        </w:rPr>
        <w:t xml:space="preserve"> </w:t>
      </w:r>
      <w:r w:rsidRPr="00B34FB3">
        <w:rPr>
          <w:rFonts w:ascii="Arial" w:hAnsi="Arial"/>
        </w:rPr>
        <w:t>El H. Ayuntamiento del Municipio de Akil percibirá participaciones y aportaciones de carácter federal y estatal, en los términos y montos establecidos por la Ley de Coordinación Fiscal y la Ley de Coordinación Fiscal del Estado de Yucatán, así como por las disposiciones reglamentarias aplicables.</w:t>
      </w:r>
    </w:p>
    <w:p w14:paraId="0D7ED45B" w14:textId="77777777" w:rsidR="00B34FB3" w:rsidRPr="00B34FB3" w:rsidRDefault="00B34FB3" w:rsidP="00B34FB3">
      <w:pPr>
        <w:pStyle w:val="Textoindependiente"/>
        <w:tabs>
          <w:tab w:val="left" w:pos="8334"/>
        </w:tabs>
        <w:rPr>
          <w:rFonts w:ascii="Arial" w:hAnsi="Arial"/>
          <w:b/>
        </w:rPr>
      </w:pPr>
    </w:p>
    <w:p w14:paraId="55A55E0E" w14:textId="77777777" w:rsidR="00B34FB3" w:rsidRPr="00B34FB3" w:rsidRDefault="00B34FB3" w:rsidP="00DE1BF1">
      <w:pPr>
        <w:pStyle w:val="Textoindependiente"/>
        <w:tabs>
          <w:tab w:val="left" w:pos="8334"/>
        </w:tabs>
        <w:ind w:left="426"/>
        <w:rPr>
          <w:rFonts w:ascii="Arial" w:hAnsi="Arial"/>
          <w:b/>
        </w:rPr>
      </w:pPr>
      <w:r w:rsidRPr="00B34FB3">
        <w:rPr>
          <w:rFonts w:ascii="Arial" w:hAnsi="Arial"/>
          <w:b/>
        </w:rPr>
        <w:t>Párrafo primero.</w:t>
      </w:r>
    </w:p>
    <w:p w14:paraId="44163305" w14:textId="77777777" w:rsidR="00B34FB3" w:rsidRPr="00B34FB3" w:rsidRDefault="00B34FB3" w:rsidP="00DE1BF1">
      <w:pPr>
        <w:pStyle w:val="Textoindependiente"/>
        <w:tabs>
          <w:tab w:val="left" w:pos="8334"/>
        </w:tabs>
        <w:ind w:left="426"/>
        <w:jc w:val="both"/>
        <w:rPr>
          <w:rFonts w:ascii="Arial" w:hAnsi="Arial"/>
        </w:rPr>
      </w:pPr>
      <w:r w:rsidRPr="00B34FB3">
        <w:rPr>
          <w:rFonts w:ascii="Arial" w:hAnsi="Arial"/>
        </w:rPr>
        <w:t>Las participaciones federales y estatales corresponden a la porción de los ingresos fiscales que, conforme a dichas leyes, deben transferirse al Municipio para su operación, desarrollo de programas y prestación de servicios públicos.</w:t>
      </w:r>
    </w:p>
    <w:p w14:paraId="22B018B7" w14:textId="77777777" w:rsidR="00B34FB3" w:rsidRPr="00B34FB3" w:rsidRDefault="00B34FB3" w:rsidP="00DE1BF1">
      <w:pPr>
        <w:pStyle w:val="Textoindependiente"/>
        <w:tabs>
          <w:tab w:val="left" w:pos="8334"/>
        </w:tabs>
        <w:ind w:left="426"/>
        <w:rPr>
          <w:rFonts w:ascii="Arial" w:hAnsi="Arial"/>
          <w:b/>
        </w:rPr>
      </w:pPr>
    </w:p>
    <w:p w14:paraId="58B0EC69" w14:textId="77777777" w:rsidR="00B34FB3" w:rsidRPr="00B34FB3" w:rsidRDefault="00B34FB3" w:rsidP="00DE1BF1">
      <w:pPr>
        <w:pStyle w:val="Textoindependiente"/>
        <w:tabs>
          <w:tab w:val="left" w:pos="8334"/>
        </w:tabs>
        <w:ind w:left="426"/>
        <w:rPr>
          <w:rFonts w:ascii="Arial" w:hAnsi="Arial"/>
          <w:b/>
        </w:rPr>
      </w:pPr>
      <w:r w:rsidRPr="00B34FB3">
        <w:rPr>
          <w:rFonts w:ascii="Arial" w:hAnsi="Arial"/>
          <w:b/>
        </w:rPr>
        <w:t>Párrafo segundo.</w:t>
      </w:r>
    </w:p>
    <w:p w14:paraId="166A605F" w14:textId="77777777" w:rsidR="00B34FB3" w:rsidRPr="00B34FB3" w:rsidRDefault="00B34FB3" w:rsidP="00DE1BF1">
      <w:pPr>
        <w:pStyle w:val="Textoindependiente"/>
        <w:tabs>
          <w:tab w:val="left" w:pos="8334"/>
        </w:tabs>
        <w:ind w:left="426"/>
        <w:jc w:val="both"/>
        <w:rPr>
          <w:rFonts w:ascii="Arial" w:hAnsi="Arial"/>
        </w:rPr>
      </w:pPr>
      <w:r w:rsidRPr="00B34FB3">
        <w:rPr>
          <w:rFonts w:ascii="Arial" w:hAnsi="Arial"/>
        </w:rPr>
        <w:t>Las aportaciones federales se recibirán para fines específicos, de acuerdo con los convenios, reglas de operación y objetivos programáticos definidos por la autoridad competente, garantizando su uso transparente y exclusivo conforme al propósito de cada aportación.</w:t>
      </w:r>
    </w:p>
    <w:p w14:paraId="09FFE964" w14:textId="77777777" w:rsidR="00B34FB3" w:rsidRPr="00B34FB3" w:rsidRDefault="00B34FB3" w:rsidP="00DE1BF1">
      <w:pPr>
        <w:pStyle w:val="Textoindependiente"/>
        <w:tabs>
          <w:tab w:val="left" w:pos="8334"/>
        </w:tabs>
        <w:ind w:left="426"/>
        <w:jc w:val="both"/>
        <w:rPr>
          <w:rFonts w:ascii="Arial" w:hAnsi="Arial"/>
        </w:rPr>
      </w:pPr>
    </w:p>
    <w:p w14:paraId="39A962BE" w14:textId="77777777" w:rsidR="00B34FB3" w:rsidRPr="00B34FB3" w:rsidRDefault="00B34FB3" w:rsidP="00DE1BF1">
      <w:pPr>
        <w:pStyle w:val="Textoindependiente"/>
        <w:tabs>
          <w:tab w:val="left" w:pos="8334"/>
        </w:tabs>
        <w:ind w:left="426"/>
        <w:rPr>
          <w:rFonts w:ascii="Arial" w:hAnsi="Arial"/>
          <w:b/>
        </w:rPr>
      </w:pPr>
      <w:r w:rsidRPr="00B34FB3">
        <w:rPr>
          <w:rFonts w:ascii="Arial" w:hAnsi="Arial"/>
          <w:b/>
        </w:rPr>
        <w:t>Párrafo tercero.</w:t>
      </w:r>
    </w:p>
    <w:p w14:paraId="7C246337" w14:textId="36273680" w:rsidR="00C456FA" w:rsidRDefault="00B34FB3" w:rsidP="00DE1BF1">
      <w:pPr>
        <w:pStyle w:val="Textoindependiente"/>
        <w:tabs>
          <w:tab w:val="left" w:pos="8334"/>
        </w:tabs>
        <w:ind w:left="426"/>
        <w:jc w:val="both"/>
        <w:rPr>
          <w:rFonts w:ascii="Arial" w:hAnsi="Arial"/>
        </w:rPr>
      </w:pPr>
      <w:r w:rsidRPr="00B34FB3">
        <w:rPr>
          <w:rFonts w:ascii="Arial" w:hAnsi="Arial"/>
        </w:rPr>
        <w:t xml:space="preserve">La Tesorería Municipal será responsable de recibir, contabilizar y supervisar la correcta aplicación de estos recursos, asegurando su registro contable, afectación presupuestal y rendición de cuentas, conforme a la Ley </w:t>
      </w:r>
      <w:r w:rsidR="000258FD">
        <w:rPr>
          <w:rFonts w:ascii="Arial" w:hAnsi="Arial"/>
        </w:rPr>
        <w:t xml:space="preserve">General </w:t>
      </w:r>
      <w:r w:rsidRPr="00B34FB3">
        <w:rPr>
          <w:rFonts w:ascii="Arial" w:hAnsi="Arial"/>
        </w:rPr>
        <w:t>de Contabilidad Gubernamental y demás disposiciones aplicables.</w:t>
      </w:r>
    </w:p>
    <w:p w14:paraId="25B75C51" w14:textId="065D4D18" w:rsidR="00B34FB3" w:rsidRDefault="00B34FB3" w:rsidP="00B34FB3">
      <w:pPr>
        <w:pStyle w:val="Textoindependiente"/>
        <w:tabs>
          <w:tab w:val="left" w:pos="8334"/>
        </w:tabs>
        <w:jc w:val="both"/>
        <w:rPr>
          <w:rFonts w:ascii="Arial" w:hAnsi="Arial"/>
        </w:rPr>
      </w:pPr>
    </w:p>
    <w:p w14:paraId="44635800" w14:textId="3233E060" w:rsidR="00B34FB3" w:rsidRDefault="00B34FB3" w:rsidP="00B34FB3">
      <w:pPr>
        <w:pStyle w:val="Textoindependiente"/>
        <w:tabs>
          <w:tab w:val="left" w:pos="8334"/>
        </w:tabs>
        <w:jc w:val="both"/>
        <w:rPr>
          <w:rFonts w:ascii="Arial" w:hAnsi="Arial"/>
        </w:rPr>
      </w:pPr>
    </w:p>
    <w:p w14:paraId="0B339DB1" w14:textId="77777777" w:rsidR="00B34FB3" w:rsidRPr="00B34FB3" w:rsidRDefault="00B34FB3" w:rsidP="00B34FB3">
      <w:pPr>
        <w:pStyle w:val="Textoindependiente"/>
        <w:tabs>
          <w:tab w:val="left" w:pos="8334"/>
        </w:tabs>
        <w:jc w:val="both"/>
        <w:rPr>
          <w:sz w:val="30"/>
        </w:rPr>
      </w:pPr>
    </w:p>
    <w:p w14:paraId="1AFF28D2" w14:textId="77777777" w:rsidR="00C456FA" w:rsidRPr="00FD6C76" w:rsidRDefault="00C456FA" w:rsidP="00304C54">
      <w:pPr>
        <w:tabs>
          <w:tab w:val="left" w:pos="8334"/>
        </w:tabs>
        <w:ind w:left="665" w:right="724"/>
        <w:jc w:val="center"/>
        <w:rPr>
          <w:rFonts w:ascii="Arial" w:hAnsi="Arial"/>
          <w:b/>
          <w:sz w:val="24"/>
          <w:szCs w:val="24"/>
        </w:rPr>
      </w:pPr>
      <w:r w:rsidRPr="00FD6C76">
        <w:rPr>
          <w:rFonts w:ascii="Arial" w:hAnsi="Arial"/>
          <w:b/>
          <w:sz w:val="24"/>
          <w:szCs w:val="24"/>
        </w:rPr>
        <w:t>CAPÍTULO</w:t>
      </w:r>
      <w:r w:rsidRPr="00FD6C76">
        <w:rPr>
          <w:rFonts w:ascii="Arial" w:hAnsi="Arial"/>
          <w:b/>
          <w:spacing w:val="13"/>
          <w:sz w:val="24"/>
          <w:szCs w:val="24"/>
        </w:rPr>
        <w:t xml:space="preserve"> </w:t>
      </w:r>
      <w:r w:rsidRPr="00FD6C76">
        <w:rPr>
          <w:rFonts w:ascii="Arial" w:hAnsi="Arial"/>
          <w:b/>
          <w:sz w:val="24"/>
          <w:szCs w:val="24"/>
        </w:rPr>
        <w:t>VIII</w:t>
      </w:r>
    </w:p>
    <w:p w14:paraId="49CDD33C" w14:textId="77777777" w:rsidR="00C456FA" w:rsidRPr="00FD6C76" w:rsidRDefault="00C456FA" w:rsidP="00304C54">
      <w:pPr>
        <w:tabs>
          <w:tab w:val="left" w:pos="8334"/>
        </w:tabs>
        <w:spacing w:before="115"/>
        <w:ind w:left="441" w:right="443"/>
        <w:jc w:val="center"/>
        <w:rPr>
          <w:rFonts w:ascii="Arial"/>
          <w:b/>
          <w:sz w:val="24"/>
          <w:szCs w:val="24"/>
        </w:rPr>
      </w:pPr>
      <w:r w:rsidRPr="00FD6C76">
        <w:rPr>
          <w:rFonts w:ascii="Arial"/>
          <w:b/>
          <w:sz w:val="24"/>
          <w:szCs w:val="24"/>
        </w:rPr>
        <w:t>Ingresos</w:t>
      </w:r>
      <w:r w:rsidRPr="00FD6C76">
        <w:rPr>
          <w:rFonts w:ascii="Arial"/>
          <w:b/>
          <w:spacing w:val="15"/>
          <w:sz w:val="24"/>
          <w:szCs w:val="24"/>
        </w:rPr>
        <w:t xml:space="preserve"> </w:t>
      </w:r>
      <w:r w:rsidRPr="00FD6C76">
        <w:rPr>
          <w:rFonts w:ascii="Arial"/>
          <w:b/>
          <w:sz w:val="24"/>
          <w:szCs w:val="24"/>
        </w:rPr>
        <w:t>Extraordinarios</w:t>
      </w:r>
    </w:p>
    <w:p w14:paraId="782D818E" w14:textId="77777777" w:rsidR="00C456FA" w:rsidRPr="00FD6C76" w:rsidRDefault="00C456FA" w:rsidP="00304C54">
      <w:pPr>
        <w:pStyle w:val="Textoindependiente"/>
        <w:tabs>
          <w:tab w:val="left" w:pos="8334"/>
        </w:tabs>
        <w:rPr>
          <w:rFonts w:ascii="Arial"/>
          <w:b/>
          <w:sz w:val="22"/>
        </w:rPr>
      </w:pPr>
    </w:p>
    <w:p w14:paraId="04D01FD9" w14:textId="77777777" w:rsidR="00C456FA" w:rsidRPr="00FD6C76" w:rsidRDefault="00C456FA" w:rsidP="00304C54">
      <w:pPr>
        <w:pStyle w:val="Textoindependiente"/>
        <w:tabs>
          <w:tab w:val="left" w:pos="8334"/>
        </w:tabs>
        <w:spacing w:before="11"/>
        <w:rPr>
          <w:rFonts w:ascii="Arial"/>
          <w:b/>
          <w:sz w:val="17"/>
        </w:rPr>
      </w:pPr>
    </w:p>
    <w:p w14:paraId="3F454CDF" w14:textId="16F61D2E" w:rsidR="00B34FB3" w:rsidRPr="00B34FB3" w:rsidRDefault="00B34FB3" w:rsidP="00C32B04">
      <w:pPr>
        <w:pStyle w:val="Textoindependiente"/>
        <w:tabs>
          <w:tab w:val="left" w:pos="8334"/>
        </w:tabs>
        <w:spacing w:before="1" w:line="360" w:lineRule="auto"/>
        <w:jc w:val="both"/>
        <w:rPr>
          <w:rFonts w:ascii="Arial" w:hAnsi="Arial"/>
          <w:b/>
        </w:rPr>
      </w:pPr>
      <w:r w:rsidRPr="00B34FB3">
        <w:rPr>
          <w:rFonts w:ascii="Arial" w:hAnsi="Arial"/>
          <w:b/>
        </w:rPr>
        <w:t>Artículo 39.-</w:t>
      </w:r>
      <w:r>
        <w:rPr>
          <w:rFonts w:ascii="Arial" w:hAnsi="Arial"/>
          <w:b/>
        </w:rPr>
        <w:t xml:space="preserve"> </w:t>
      </w:r>
      <w:r w:rsidRPr="00B34FB3">
        <w:rPr>
          <w:rFonts w:ascii="Arial" w:hAnsi="Arial"/>
        </w:rPr>
        <w:t>Se consideran ingresos extraordinarios del H. Ayuntamiento del Municipio de Akil aquellos provenientes de:</w:t>
      </w:r>
    </w:p>
    <w:p w14:paraId="60A2D636" w14:textId="77777777" w:rsidR="00B34FB3" w:rsidRPr="00B34FB3" w:rsidRDefault="00B34FB3" w:rsidP="00C32B04">
      <w:pPr>
        <w:pStyle w:val="Textoindependiente"/>
        <w:tabs>
          <w:tab w:val="left" w:pos="8334"/>
        </w:tabs>
        <w:spacing w:before="1" w:line="360" w:lineRule="auto"/>
        <w:jc w:val="both"/>
        <w:rPr>
          <w:rFonts w:ascii="Arial" w:hAnsi="Arial"/>
          <w:b/>
        </w:rPr>
      </w:pPr>
    </w:p>
    <w:p w14:paraId="6200AF3B" w14:textId="77777777" w:rsidR="00B34FB3" w:rsidRPr="00B34FB3" w:rsidRDefault="00B34FB3" w:rsidP="00C32B04">
      <w:pPr>
        <w:pStyle w:val="Textoindependiente"/>
        <w:tabs>
          <w:tab w:val="left" w:pos="8334"/>
        </w:tabs>
        <w:spacing w:before="1" w:line="360" w:lineRule="auto"/>
        <w:jc w:val="both"/>
        <w:rPr>
          <w:rFonts w:ascii="Arial" w:hAnsi="Arial"/>
          <w:b/>
        </w:rPr>
      </w:pPr>
      <w:r w:rsidRPr="00B34FB3">
        <w:rPr>
          <w:rFonts w:ascii="Arial" w:hAnsi="Arial"/>
          <w:b/>
        </w:rPr>
        <w:t xml:space="preserve">I. </w:t>
      </w:r>
      <w:r w:rsidRPr="00B34FB3">
        <w:rPr>
          <w:rFonts w:ascii="Arial" w:hAnsi="Arial"/>
        </w:rPr>
        <w:t>Empréstitos o financiamientos, nacionales o internacionales, contratados conforme a la legislación aplicable;</w:t>
      </w:r>
    </w:p>
    <w:p w14:paraId="4F4F4D90" w14:textId="77777777" w:rsidR="00B34FB3" w:rsidRPr="00B34FB3" w:rsidRDefault="00B34FB3" w:rsidP="00C32B04">
      <w:pPr>
        <w:pStyle w:val="Textoindependiente"/>
        <w:tabs>
          <w:tab w:val="left" w:pos="8334"/>
        </w:tabs>
        <w:spacing w:before="1" w:line="360" w:lineRule="auto"/>
        <w:jc w:val="both"/>
        <w:rPr>
          <w:rFonts w:ascii="Arial" w:hAnsi="Arial"/>
        </w:rPr>
      </w:pPr>
      <w:r w:rsidRPr="00B34FB3">
        <w:rPr>
          <w:rFonts w:ascii="Arial" w:hAnsi="Arial"/>
          <w:b/>
        </w:rPr>
        <w:t xml:space="preserve">II. </w:t>
      </w:r>
      <w:r w:rsidRPr="00B34FB3">
        <w:rPr>
          <w:rFonts w:ascii="Arial" w:hAnsi="Arial"/>
        </w:rPr>
        <w:t>Subsidios otorgados por la Federación, el Estado o cualquier otra instancia, que no correspondan a participaciones o aportaciones;</w:t>
      </w:r>
    </w:p>
    <w:p w14:paraId="305F7311" w14:textId="77777777" w:rsidR="00B34FB3" w:rsidRPr="00B34FB3" w:rsidRDefault="00B34FB3" w:rsidP="00C32B04">
      <w:pPr>
        <w:pStyle w:val="Textoindependiente"/>
        <w:tabs>
          <w:tab w:val="left" w:pos="8334"/>
        </w:tabs>
        <w:spacing w:before="1" w:line="360" w:lineRule="auto"/>
        <w:jc w:val="both"/>
        <w:rPr>
          <w:rFonts w:ascii="Arial" w:hAnsi="Arial"/>
        </w:rPr>
      </w:pPr>
      <w:r w:rsidRPr="00B34FB3">
        <w:rPr>
          <w:rFonts w:ascii="Arial" w:hAnsi="Arial"/>
          <w:b/>
        </w:rPr>
        <w:t xml:space="preserve">III. </w:t>
      </w:r>
      <w:r w:rsidRPr="00B34FB3">
        <w:rPr>
          <w:rFonts w:ascii="Arial" w:hAnsi="Arial"/>
        </w:rPr>
        <w:t xml:space="preserve">Cualquier otro ingreso no ordinario previsto en la Ley de Hacienda para el </w:t>
      </w:r>
      <w:r w:rsidRPr="00B34FB3">
        <w:rPr>
          <w:rFonts w:ascii="Arial" w:hAnsi="Arial"/>
        </w:rPr>
        <w:lastRenderedPageBreak/>
        <w:t>Municipio de Akil, Yucatán.</w:t>
      </w:r>
    </w:p>
    <w:p w14:paraId="58CE2047" w14:textId="77777777" w:rsidR="00B34FB3" w:rsidRPr="00B34FB3" w:rsidRDefault="00B34FB3" w:rsidP="00B34FB3">
      <w:pPr>
        <w:pStyle w:val="Textoindependiente"/>
        <w:tabs>
          <w:tab w:val="left" w:pos="8334"/>
        </w:tabs>
        <w:spacing w:before="1"/>
        <w:rPr>
          <w:rFonts w:ascii="Arial" w:hAnsi="Arial"/>
          <w:b/>
        </w:rPr>
      </w:pPr>
    </w:p>
    <w:p w14:paraId="76B91A1B" w14:textId="77777777" w:rsidR="00B34FB3" w:rsidRPr="00B34FB3" w:rsidRDefault="00B34FB3" w:rsidP="00DE1BF1">
      <w:pPr>
        <w:pStyle w:val="Textoindependiente"/>
        <w:tabs>
          <w:tab w:val="left" w:pos="8334"/>
        </w:tabs>
        <w:spacing w:before="1"/>
        <w:ind w:left="284"/>
        <w:rPr>
          <w:rFonts w:ascii="Arial" w:hAnsi="Arial"/>
          <w:b/>
        </w:rPr>
      </w:pPr>
      <w:r w:rsidRPr="00B34FB3">
        <w:rPr>
          <w:rFonts w:ascii="Arial" w:hAnsi="Arial"/>
          <w:b/>
        </w:rPr>
        <w:t>Párrafo primero.</w:t>
      </w:r>
    </w:p>
    <w:p w14:paraId="362B879A" w14:textId="77777777" w:rsidR="00B34FB3" w:rsidRPr="00B34FB3" w:rsidRDefault="00B34FB3" w:rsidP="00DE1BF1">
      <w:pPr>
        <w:pStyle w:val="Textoindependiente"/>
        <w:tabs>
          <w:tab w:val="left" w:pos="8334"/>
        </w:tabs>
        <w:spacing w:before="1"/>
        <w:ind w:left="284"/>
        <w:jc w:val="both"/>
        <w:rPr>
          <w:rFonts w:ascii="Arial" w:hAnsi="Arial"/>
        </w:rPr>
      </w:pPr>
      <w:r w:rsidRPr="00B34FB3">
        <w:rPr>
          <w:rFonts w:ascii="Arial" w:hAnsi="Arial"/>
        </w:rPr>
        <w:t>La obtención, recepción y aplicación de los ingresos extraordinarios deberá cumplir estrictamente con las disposiciones legales y reglamentarias vigentes, incluyendo aquellas contenidas en la Ley de Disciplina Financiera de las Entidades Federativas y los Municipios, la Ley de Hacienda Municipal y demás normas aplicables.</w:t>
      </w:r>
    </w:p>
    <w:p w14:paraId="3EFDFA49" w14:textId="77777777" w:rsidR="00B34FB3" w:rsidRPr="00B34FB3" w:rsidRDefault="00B34FB3" w:rsidP="00DE1BF1">
      <w:pPr>
        <w:pStyle w:val="Textoindependiente"/>
        <w:tabs>
          <w:tab w:val="left" w:pos="8334"/>
        </w:tabs>
        <w:spacing w:before="1"/>
        <w:ind w:left="284"/>
        <w:rPr>
          <w:rFonts w:ascii="Arial" w:hAnsi="Arial"/>
          <w:b/>
        </w:rPr>
      </w:pPr>
    </w:p>
    <w:p w14:paraId="3077861B" w14:textId="77777777" w:rsidR="00B34FB3" w:rsidRPr="00B34FB3" w:rsidRDefault="00B34FB3" w:rsidP="00DE1BF1">
      <w:pPr>
        <w:pStyle w:val="Textoindependiente"/>
        <w:tabs>
          <w:tab w:val="left" w:pos="8334"/>
        </w:tabs>
        <w:spacing w:before="1"/>
        <w:ind w:left="284"/>
        <w:rPr>
          <w:rFonts w:ascii="Arial" w:hAnsi="Arial"/>
          <w:b/>
        </w:rPr>
      </w:pPr>
      <w:r w:rsidRPr="00B34FB3">
        <w:rPr>
          <w:rFonts w:ascii="Arial" w:hAnsi="Arial"/>
          <w:b/>
        </w:rPr>
        <w:t>Párrafo segundo.</w:t>
      </w:r>
    </w:p>
    <w:p w14:paraId="09246777" w14:textId="10AE4B86" w:rsidR="00C456FA" w:rsidRDefault="00B34FB3" w:rsidP="00DE1BF1">
      <w:pPr>
        <w:pStyle w:val="Textoindependiente"/>
        <w:tabs>
          <w:tab w:val="left" w:pos="8334"/>
        </w:tabs>
        <w:spacing w:before="1"/>
        <w:ind w:left="284"/>
        <w:jc w:val="both"/>
        <w:rPr>
          <w:rFonts w:ascii="Arial" w:hAnsi="Arial"/>
        </w:rPr>
      </w:pPr>
      <w:r w:rsidRPr="00B34FB3">
        <w:rPr>
          <w:rFonts w:ascii="Arial" w:hAnsi="Arial"/>
        </w:rPr>
        <w:t>Los recursos derivados de ingresos extraordinarios deberán ser administrados y registrados por la Tesorería Municipal, afectándose exclusivamente a los fines autorizados y específicos para los cuales fueron destinados, garantizando transparencia, legalidad y rendición de cuentas.</w:t>
      </w:r>
    </w:p>
    <w:p w14:paraId="0993FADF" w14:textId="0D0BF06A" w:rsidR="008F1763" w:rsidRDefault="008F1763" w:rsidP="00DE1BF1">
      <w:pPr>
        <w:pStyle w:val="Textoindependiente"/>
        <w:tabs>
          <w:tab w:val="left" w:pos="8334"/>
        </w:tabs>
        <w:spacing w:before="1"/>
        <w:ind w:left="284"/>
        <w:jc w:val="both"/>
        <w:rPr>
          <w:rFonts w:ascii="Arial" w:hAnsi="Arial"/>
        </w:rPr>
      </w:pPr>
    </w:p>
    <w:p w14:paraId="1E12DD37" w14:textId="54BD3E20" w:rsidR="008F1763" w:rsidRDefault="008F1763" w:rsidP="00DE1BF1">
      <w:pPr>
        <w:pStyle w:val="Textoindependiente"/>
        <w:tabs>
          <w:tab w:val="left" w:pos="8334"/>
        </w:tabs>
        <w:spacing w:before="1"/>
        <w:ind w:left="284"/>
        <w:jc w:val="both"/>
        <w:rPr>
          <w:rFonts w:ascii="Arial" w:hAnsi="Arial"/>
        </w:rPr>
      </w:pPr>
    </w:p>
    <w:p w14:paraId="7B0545D6" w14:textId="14551862" w:rsidR="008F1763" w:rsidRDefault="008F1763" w:rsidP="00DE1BF1">
      <w:pPr>
        <w:pStyle w:val="Textoindependiente"/>
        <w:tabs>
          <w:tab w:val="left" w:pos="8334"/>
        </w:tabs>
        <w:spacing w:before="1"/>
        <w:ind w:left="284"/>
        <w:jc w:val="both"/>
        <w:rPr>
          <w:rFonts w:ascii="Arial" w:hAnsi="Arial"/>
        </w:rPr>
      </w:pPr>
    </w:p>
    <w:p w14:paraId="1F9521F9" w14:textId="3745140A" w:rsidR="008F1763" w:rsidRDefault="008F1763" w:rsidP="00DE1BF1">
      <w:pPr>
        <w:pStyle w:val="Textoindependiente"/>
        <w:tabs>
          <w:tab w:val="left" w:pos="8334"/>
        </w:tabs>
        <w:spacing w:before="1"/>
        <w:ind w:left="284"/>
        <w:jc w:val="both"/>
        <w:rPr>
          <w:rFonts w:ascii="Arial" w:hAnsi="Arial"/>
        </w:rPr>
      </w:pPr>
    </w:p>
    <w:p w14:paraId="701EA184" w14:textId="622735A5" w:rsidR="008F1763" w:rsidRDefault="008F1763" w:rsidP="00DE1BF1">
      <w:pPr>
        <w:pStyle w:val="Textoindependiente"/>
        <w:tabs>
          <w:tab w:val="left" w:pos="8334"/>
        </w:tabs>
        <w:spacing w:before="1"/>
        <w:ind w:left="284"/>
        <w:jc w:val="both"/>
        <w:rPr>
          <w:rFonts w:ascii="Arial" w:hAnsi="Arial"/>
        </w:rPr>
      </w:pPr>
    </w:p>
    <w:p w14:paraId="1541DBFA" w14:textId="1AA0C1EA" w:rsidR="008F1763" w:rsidRDefault="008F1763" w:rsidP="00DE1BF1">
      <w:pPr>
        <w:pStyle w:val="Textoindependiente"/>
        <w:tabs>
          <w:tab w:val="left" w:pos="8334"/>
        </w:tabs>
        <w:spacing w:before="1"/>
        <w:ind w:left="284"/>
        <w:jc w:val="both"/>
        <w:rPr>
          <w:rFonts w:ascii="Arial" w:hAnsi="Arial"/>
        </w:rPr>
      </w:pPr>
    </w:p>
    <w:p w14:paraId="243BFB69" w14:textId="2C28B6F9" w:rsidR="008F1763" w:rsidRDefault="008F1763" w:rsidP="00DE1BF1">
      <w:pPr>
        <w:pStyle w:val="Textoindependiente"/>
        <w:tabs>
          <w:tab w:val="left" w:pos="8334"/>
        </w:tabs>
        <w:spacing w:before="1"/>
        <w:ind w:left="284"/>
        <w:jc w:val="both"/>
        <w:rPr>
          <w:rFonts w:ascii="Arial" w:hAnsi="Arial"/>
        </w:rPr>
      </w:pPr>
    </w:p>
    <w:p w14:paraId="31004167" w14:textId="71D9E92D" w:rsidR="008F1763" w:rsidRDefault="008F1763" w:rsidP="00DE1BF1">
      <w:pPr>
        <w:pStyle w:val="Textoindependiente"/>
        <w:tabs>
          <w:tab w:val="left" w:pos="8334"/>
        </w:tabs>
        <w:spacing w:before="1"/>
        <w:ind w:left="284"/>
        <w:jc w:val="both"/>
        <w:rPr>
          <w:rFonts w:ascii="Arial" w:hAnsi="Arial"/>
        </w:rPr>
      </w:pPr>
    </w:p>
    <w:p w14:paraId="4FD35E9B" w14:textId="7AE13280" w:rsidR="008F1763" w:rsidRDefault="008F1763" w:rsidP="00DE1BF1">
      <w:pPr>
        <w:pStyle w:val="Textoindependiente"/>
        <w:tabs>
          <w:tab w:val="left" w:pos="8334"/>
        </w:tabs>
        <w:spacing w:before="1"/>
        <w:ind w:left="284"/>
        <w:jc w:val="both"/>
        <w:rPr>
          <w:rFonts w:ascii="Arial" w:hAnsi="Arial"/>
        </w:rPr>
      </w:pPr>
    </w:p>
    <w:p w14:paraId="2C5B62AB" w14:textId="48E511DD" w:rsidR="008F1763" w:rsidRDefault="008F1763" w:rsidP="00DE1BF1">
      <w:pPr>
        <w:pStyle w:val="Textoindependiente"/>
        <w:tabs>
          <w:tab w:val="left" w:pos="8334"/>
        </w:tabs>
        <w:spacing w:before="1"/>
        <w:ind w:left="284"/>
        <w:jc w:val="both"/>
        <w:rPr>
          <w:rFonts w:ascii="Arial" w:hAnsi="Arial"/>
        </w:rPr>
      </w:pPr>
    </w:p>
    <w:p w14:paraId="16EB19AA" w14:textId="54444215" w:rsidR="008F1763" w:rsidRDefault="008F1763" w:rsidP="00DE1BF1">
      <w:pPr>
        <w:pStyle w:val="Textoindependiente"/>
        <w:tabs>
          <w:tab w:val="left" w:pos="8334"/>
        </w:tabs>
        <w:spacing w:before="1"/>
        <w:ind w:left="284"/>
        <w:jc w:val="both"/>
        <w:rPr>
          <w:rFonts w:ascii="Arial" w:hAnsi="Arial"/>
        </w:rPr>
      </w:pPr>
    </w:p>
    <w:p w14:paraId="59A809BA" w14:textId="1E8A0634" w:rsidR="008F1763" w:rsidRDefault="008F1763" w:rsidP="00DE1BF1">
      <w:pPr>
        <w:pStyle w:val="Textoindependiente"/>
        <w:tabs>
          <w:tab w:val="left" w:pos="8334"/>
        </w:tabs>
        <w:spacing w:before="1"/>
        <w:ind w:left="284"/>
        <w:jc w:val="both"/>
        <w:rPr>
          <w:rFonts w:ascii="Arial" w:hAnsi="Arial"/>
        </w:rPr>
      </w:pPr>
    </w:p>
    <w:p w14:paraId="301CC65E" w14:textId="5AF2D6F1" w:rsidR="008F1763" w:rsidRDefault="008F1763" w:rsidP="00DE1BF1">
      <w:pPr>
        <w:pStyle w:val="Textoindependiente"/>
        <w:tabs>
          <w:tab w:val="left" w:pos="8334"/>
        </w:tabs>
        <w:spacing w:before="1"/>
        <w:ind w:left="284"/>
        <w:jc w:val="both"/>
        <w:rPr>
          <w:rFonts w:ascii="Arial" w:hAnsi="Arial"/>
        </w:rPr>
      </w:pPr>
    </w:p>
    <w:p w14:paraId="312CD0BD" w14:textId="1F50BFCC" w:rsidR="008F1763" w:rsidRDefault="008F1763" w:rsidP="00DE1BF1">
      <w:pPr>
        <w:pStyle w:val="Textoindependiente"/>
        <w:tabs>
          <w:tab w:val="left" w:pos="8334"/>
        </w:tabs>
        <w:spacing w:before="1"/>
        <w:ind w:left="284"/>
        <w:jc w:val="both"/>
        <w:rPr>
          <w:rFonts w:ascii="Arial" w:hAnsi="Arial"/>
        </w:rPr>
      </w:pPr>
    </w:p>
    <w:p w14:paraId="77DAC67A" w14:textId="1EFD4091" w:rsidR="008F1763" w:rsidRDefault="008F1763" w:rsidP="00DE1BF1">
      <w:pPr>
        <w:pStyle w:val="Textoindependiente"/>
        <w:tabs>
          <w:tab w:val="left" w:pos="8334"/>
        </w:tabs>
        <w:spacing w:before="1"/>
        <w:ind w:left="284"/>
        <w:jc w:val="both"/>
        <w:rPr>
          <w:rFonts w:ascii="Arial" w:hAnsi="Arial"/>
        </w:rPr>
      </w:pPr>
    </w:p>
    <w:p w14:paraId="74A2B318" w14:textId="20BD974E" w:rsidR="008F1763" w:rsidRDefault="008F1763" w:rsidP="00DE1BF1">
      <w:pPr>
        <w:pStyle w:val="Textoindependiente"/>
        <w:tabs>
          <w:tab w:val="left" w:pos="8334"/>
        </w:tabs>
        <w:spacing w:before="1"/>
        <w:ind w:left="284"/>
        <w:jc w:val="both"/>
        <w:rPr>
          <w:rFonts w:ascii="Arial" w:hAnsi="Arial"/>
        </w:rPr>
      </w:pPr>
    </w:p>
    <w:p w14:paraId="24626148" w14:textId="6D3AC7BE" w:rsidR="008F1763" w:rsidRDefault="008F1763" w:rsidP="00DE1BF1">
      <w:pPr>
        <w:pStyle w:val="Textoindependiente"/>
        <w:tabs>
          <w:tab w:val="left" w:pos="8334"/>
        </w:tabs>
        <w:spacing w:before="1"/>
        <w:ind w:left="284"/>
        <w:jc w:val="both"/>
        <w:rPr>
          <w:rFonts w:ascii="Arial" w:hAnsi="Arial"/>
        </w:rPr>
      </w:pPr>
    </w:p>
    <w:p w14:paraId="030DB3E5" w14:textId="3FBB1303" w:rsidR="008F1763" w:rsidRDefault="008F1763" w:rsidP="00DE1BF1">
      <w:pPr>
        <w:pStyle w:val="Textoindependiente"/>
        <w:tabs>
          <w:tab w:val="left" w:pos="8334"/>
        </w:tabs>
        <w:spacing w:before="1"/>
        <w:ind w:left="284"/>
        <w:jc w:val="both"/>
        <w:rPr>
          <w:rFonts w:ascii="Arial" w:hAnsi="Arial"/>
        </w:rPr>
      </w:pPr>
    </w:p>
    <w:p w14:paraId="06D52420" w14:textId="39D7956D" w:rsidR="008F1763" w:rsidRDefault="008F1763" w:rsidP="00DE1BF1">
      <w:pPr>
        <w:pStyle w:val="Textoindependiente"/>
        <w:tabs>
          <w:tab w:val="left" w:pos="8334"/>
        </w:tabs>
        <w:spacing w:before="1"/>
        <w:ind w:left="284"/>
        <w:jc w:val="both"/>
        <w:rPr>
          <w:rFonts w:ascii="Arial" w:hAnsi="Arial"/>
        </w:rPr>
      </w:pPr>
    </w:p>
    <w:p w14:paraId="1E8C3A1C" w14:textId="049E10E7" w:rsidR="008F1763" w:rsidRDefault="008F1763" w:rsidP="00DE1BF1">
      <w:pPr>
        <w:pStyle w:val="Textoindependiente"/>
        <w:tabs>
          <w:tab w:val="left" w:pos="8334"/>
        </w:tabs>
        <w:spacing w:before="1"/>
        <w:ind w:left="284"/>
        <w:jc w:val="both"/>
        <w:rPr>
          <w:rFonts w:ascii="Arial" w:hAnsi="Arial"/>
        </w:rPr>
      </w:pPr>
    </w:p>
    <w:p w14:paraId="3EFB2165" w14:textId="433CF15D" w:rsidR="008F1763" w:rsidRDefault="008F1763" w:rsidP="00DE1BF1">
      <w:pPr>
        <w:pStyle w:val="Textoindependiente"/>
        <w:tabs>
          <w:tab w:val="left" w:pos="8334"/>
        </w:tabs>
        <w:spacing w:before="1"/>
        <w:ind w:left="284"/>
        <w:jc w:val="both"/>
        <w:rPr>
          <w:rFonts w:ascii="Arial" w:hAnsi="Arial"/>
        </w:rPr>
      </w:pPr>
    </w:p>
    <w:p w14:paraId="1404562D" w14:textId="056ACA94" w:rsidR="008F1763" w:rsidRDefault="008F1763" w:rsidP="00DE1BF1">
      <w:pPr>
        <w:pStyle w:val="Textoindependiente"/>
        <w:tabs>
          <w:tab w:val="left" w:pos="8334"/>
        </w:tabs>
        <w:spacing w:before="1"/>
        <w:ind w:left="284"/>
        <w:jc w:val="both"/>
        <w:rPr>
          <w:rFonts w:ascii="Arial" w:hAnsi="Arial"/>
        </w:rPr>
      </w:pPr>
    </w:p>
    <w:p w14:paraId="6CEA3527" w14:textId="70060B82" w:rsidR="008F1763" w:rsidRDefault="008F1763" w:rsidP="00DE1BF1">
      <w:pPr>
        <w:pStyle w:val="Textoindependiente"/>
        <w:tabs>
          <w:tab w:val="left" w:pos="8334"/>
        </w:tabs>
        <w:spacing w:before="1"/>
        <w:ind w:left="284"/>
        <w:jc w:val="both"/>
        <w:rPr>
          <w:rFonts w:ascii="Arial" w:hAnsi="Arial"/>
        </w:rPr>
      </w:pPr>
    </w:p>
    <w:p w14:paraId="32F45B43" w14:textId="635DD581" w:rsidR="008F1763" w:rsidRDefault="008F1763" w:rsidP="00DE1BF1">
      <w:pPr>
        <w:pStyle w:val="Textoindependiente"/>
        <w:tabs>
          <w:tab w:val="left" w:pos="8334"/>
        </w:tabs>
        <w:spacing w:before="1"/>
        <w:ind w:left="284"/>
        <w:jc w:val="both"/>
        <w:rPr>
          <w:rFonts w:ascii="Arial" w:hAnsi="Arial"/>
        </w:rPr>
      </w:pPr>
    </w:p>
    <w:p w14:paraId="21D4B099" w14:textId="7787A549" w:rsidR="008F1763" w:rsidRDefault="008F1763" w:rsidP="00DE1BF1">
      <w:pPr>
        <w:pStyle w:val="Textoindependiente"/>
        <w:tabs>
          <w:tab w:val="left" w:pos="8334"/>
        </w:tabs>
        <w:spacing w:before="1"/>
        <w:ind w:left="284"/>
        <w:jc w:val="both"/>
        <w:rPr>
          <w:rFonts w:ascii="Arial" w:hAnsi="Arial"/>
        </w:rPr>
      </w:pPr>
    </w:p>
    <w:p w14:paraId="29DCDB34" w14:textId="18D23322" w:rsidR="008F1763" w:rsidRDefault="008F1763" w:rsidP="00DE1BF1">
      <w:pPr>
        <w:pStyle w:val="Textoindependiente"/>
        <w:tabs>
          <w:tab w:val="left" w:pos="8334"/>
        </w:tabs>
        <w:spacing w:before="1"/>
        <w:ind w:left="284"/>
        <w:jc w:val="both"/>
        <w:rPr>
          <w:rFonts w:ascii="Arial" w:hAnsi="Arial"/>
        </w:rPr>
      </w:pPr>
    </w:p>
    <w:p w14:paraId="53005FA4" w14:textId="5061EA92" w:rsidR="008F1763" w:rsidRDefault="008F1763" w:rsidP="00DE1BF1">
      <w:pPr>
        <w:pStyle w:val="Textoindependiente"/>
        <w:tabs>
          <w:tab w:val="left" w:pos="8334"/>
        </w:tabs>
        <w:spacing w:before="1"/>
        <w:ind w:left="284"/>
        <w:jc w:val="both"/>
        <w:rPr>
          <w:rFonts w:ascii="Arial" w:hAnsi="Arial"/>
        </w:rPr>
      </w:pPr>
    </w:p>
    <w:p w14:paraId="5770D4A1" w14:textId="1E9A0C6B" w:rsidR="008F1763" w:rsidRDefault="008F1763" w:rsidP="00DE1BF1">
      <w:pPr>
        <w:pStyle w:val="Textoindependiente"/>
        <w:tabs>
          <w:tab w:val="left" w:pos="8334"/>
        </w:tabs>
        <w:spacing w:before="1"/>
        <w:ind w:left="284"/>
        <w:jc w:val="both"/>
        <w:rPr>
          <w:rFonts w:ascii="Arial" w:hAnsi="Arial"/>
        </w:rPr>
      </w:pPr>
    </w:p>
    <w:p w14:paraId="16DB15E1" w14:textId="6DE30445" w:rsidR="008F1763" w:rsidRDefault="008F1763" w:rsidP="00DE1BF1">
      <w:pPr>
        <w:pStyle w:val="Textoindependiente"/>
        <w:tabs>
          <w:tab w:val="left" w:pos="8334"/>
        </w:tabs>
        <w:spacing w:before="1"/>
        <w:ind w:left="284"/>
        <w:jc w:val="both"/>
        <w:rPr>
          <w:rFonts w:ascii="Arial" w:hAnsi="Arial"/>
        </w:rPr>
      </w:pPr>
    </w:p>
    <w:p w14:paraId="3927B95D" w14:textId="77777777" w:rsidR="008F1763" w:rsidRDefault="008F1763" w:rsidP="00DE1BF1">
      <w:pPr>
        <w:pStyle w:val="Textoindependiente"/>
        <w:tabs>
          <w:tab w:val="left" w:pos="8334"/>
        </w:tabs>
        <w:spacing w:before="1"/>
        <w:ind w:left="284"/>
        <w:jc w:val="both"/>
        <w:rPr>
          <w:rFonts w:ascii="Arial" w:hAnsi="Arial"/>
        </w:rPr>
      </w:pPr>
    </w:p>
    <w:p w14:paraId="36CFA6F7" w14:textId="57451F6E" w:rsidR="00B34FB3" w:rsidRDefault="00B34FB3" w:rsidP="00B34FB3">
      <w:pPr>
        <w:pStyle w:val="Textoindependiente"/>
        <w:tabs>
          <w:tab w:val="left" w:pos="8334"/>
        </w:tabs>
        <w:spacing w:before="1"/>
        <w:jc w:val="both"/>
        <w:rPr>
          <w:rFonts w:ascii="Arial" w:hAnsi="Arial"/>
        </w:rPr>
      </w:pPr>
    </w:p>
    <w:p w14:paraId="11D3A6AA" w14:textId="7FAD8A37" w:rsidR="00B34FB3" w:rsidRDefault="00B34FB3" w:rsidP="00B34FB3">
      <w:pPr>
        <w:pStyle w:val="Textoindependiente"/>
        <w:tabs>
          <w:tab w:val="left" w:pos="8334"/>
        </w:tabs>
        <w:spacing w:before="1"/>
        <w:jc w:val="both"/>
        <w:rPr>
          <w:rFonts w:ascii="Arial" w:hAnsi="Arial"/>
        </w:rPr>
      </w:pPr>
    </w:p>
    <w:p w14:paraId="3F9C649B" w14:textId="77777777" w:rsidR="00B34FB3" w:rsidRPr="00B34FB3" w:rsidRDefault="00B34FB3" w:rsidP="00B34FB3">
      <w:pPr>
        <w:pStyle w:val="Textoindependiente"/>
        <w:tabs>
          <w:tab w:val="left" w:pos="8334"/>
        </w:tabs>
        <w:spacing w:before="1"/>
        <w:jc w:val="both"/>
        <w:rPr>
          <w:sz w:val="30"/>
        </w:rPr>
      </w:pPr>
    </w:p>
    <w:p w14:paraId="54A1F38E" w14:textId="77777777" w:rsidR="00C456FA" w:rsidRPr="0098714D" w:rsidRDefault="00C456FA" w:rsidP="00304C54">
      <w:pPr>
        <w:tabs>
          <w:tab w:val="left" w:pos="8334"/>
        </w:tabs>
        <w:ind w:left="441" w:right="501"/>
        <w:jc w:val="center"/>
        <w:rPr>
          <w:rFonts w:ascii="Arial" w:hAnsi="Arial"/>
          <w:b/>
          <w:sz w:val="24"/>
        </w:rPr>
      </w:pPr>
      <w:r w:rsidRPr="0098714D">
        <w:rPr>
          <w:rFonts w:ascii="Arial" w:hAnsi="Arial"/>
          <w:b/>
          <w:sz w:val="24"/>
        </w:rPr>
        <w:t>TÍTULO</w:t>
      </w:r>
      <w:r w:rsidRPr="0098714D">
        <w:rPr>
          <w:rFonts w:ascii="Arial" w:hAnsi="Arial"/>
          <w:b/>
          <w:spacing w:val="22"/>
          <w:sz w:val="24"/>
        </w:rPr>
        <w:t xml:space="preserve"> </w:t>
      </w:r>
      <w:r w:rsidRPr="0098714D">
        <w:rPr>
          <w:rFonts w:ascii="Arial" w:hAnsi="Arial"/>
          <w:b/>
          <w:sz w:val="24"/>
        </w:rPr>
        <w:t>TERCERO</w:t>
      </w:r>
    </w:p>
    <w:p w14:paraId="640978AF" w14:textId="77777777" w:rsidR="00C456FA" w:rsidRPr="0098714D" w:rsidRDefault="00C456FA" w:rsidP="00304C54">
      <w:pPr>
        <w:tabs>
          <w:tab w:val="left" w:pos="8334"/>
        </w:tabs>
        <w:spacing w:before="114"/>
        <w:ind w:left="441" w:right="497"/>
        <w:jc w:val="center"/>
        <w:rPr>
          <w:rFonts w:ascii="Arial" w:hAnsi="Arial"/>
          <w:b/>
          <w:sz w:val="24"/>
        </w:rPr>
      </w:pPr>
      <w:r w:rsidRPr="0098714D">
        <w:rPr>
          <w:rFonts w:ascii="Arial" w:hAnsi="Arial"/>
          <w:b/>
          <w:sz w:val="24"/>
        </w:rPr>
        <w:t>DEL</w:t>
      </w:r>
      <w:r w:rsidRPr="0098714D">
        <w:rPr>
          <w:rFonts w:ascii="Arial" w:hAnsi="Arial"/>
          <w:b/>
          <w:spacing w:val="10"/>
          <w:sz w:val="24"/>
        </w:rPr>
        <w:t xml:space="preserve"> </w:t>
      </w:r>
      <w:r w:rsidRPr="0098714D">
        <w:rPr>
          <w:rFonts w:ascii="Arial" w:hAnsi="Arial"/>
          <w:b/>
          <w:sz w:val="24"/>
        </w:rPr>
        <w:t>PRONÓSTICO</w:t>
      </w:r>
      <w:r w:rsidRPr="0098714D">
        <w:rPr>
          <w:rFonts w:ascii="Arial" w:hAnsi="Arial"/>
          <w:b/>
          <w:spacing w:val="33"/>
          <w:sz w:val="24"/>
        </w:rPr>
        <w:t xml:space="preserve"> </w:t>
      </w:r>
      <w:r w:rsidRPr="0098714D">
        <w:rPr>
          <w:rFonts w:ascii="Arial" w:hAnsi="Arial"/>
          <w:b/>
          <w:sz w:val="24"/>
        </w:rPr>
        <w:t>DE</w:t>
      </w:r>
      <w:r w:rsidRPr="0098714D">
        <w:rPr>
          <w:rFonts w:ascii="Arial" w:hAnsi="Arial"/>
          <w:b/>
          <w:spacing w:val="7"/>
          <w:sz w:val="24"/>
        </w:rPr>
        <w:t xml:space="preserve"> </w:t>
      </w:r>
      <w:r w:rsidRPr="0098714D">
        <w:rPr>
          <w:rFonts w:ascii="Arial" w:hAnsi="Arial"/>
          <w:b/>
          <w:sz w:val="24"/>
        </w:rPr>
        <w:t>INGRESOS</w:t>
      </w:r>
    </w:p>
    <w:p w14:paraId="5A67B334" w14:textId="77777777" w:rsidR="00C456FA" w:rsidRPr="0098714D" w:rsidRDefault="00C456FA" w:rsidP="00304C54">
      <w:pPr>
        <w:pStyle w:val="Textoindependiente"/>
        <w:tabs>
          <w:tab w:val="left" w:pos="8334"/>
        </w:tabs>
        <w:rPr>
          <w:rFonts w:ascii="Arial"/>
          <w:b/>
          <w:sz w:val="28"/>
        </w:rPr>
      </w:pPr>
    </w:p>
    <w:p w14:paraId="5752C5BB" w14:textId="77777777" w:rsidR="00C456FA" w:rsidRPr="0098714D" w:rsidRDefault="00C456FA" w:rsidP="00304C54">
      <w:pPr>
        <w:pStyle w:val="Textoindependiente"/>
        <w:tabs>
          <w:tab w:val="left" w:pos="8334"/>
        </w:tabs>
        <w:rPr>
          <w:rFonts w:ascii="Arial"/>
          <w:b/>
          <w:sz w:val="22"/>
        </w:rPr>
      </w:pPr>
    </w:p>
    <w:p w14:paraId="1D7869BB" w14:textId="77777777" w:rsidR="00C456FA" w:rsidRPr="0098714D" w:rsidRDefault="00C456FA" w:rsidP="00304C54">
      <w:pPr>
        <w:tabs>
          <w:tab w:val="left" w:pos="8334"/>
        </w:tabs>
        <w:ind w:left="665" w:right="724"/>
        <w:jc w:val="center"/>
        <w:rPr>
          <w:rFonts w:ascii="Arial" w:hAnsi="Arial"/>
          <w:b/>
          <w:sz w:val="24"/>
        </w:rPr>
      </w:pPr>
      <w:r w:rsidRPr="0098714D">
        <w:rPr>
          <w:rFonts w:ascii="Arial" w:hAnsi="Arial"/>
          <w:b/>
          <w:sz w:val="24"/>
        </w:rPr>
        <w:t>CAPÍTULO</w:t>
      </w:r>
      <w:r w:rsidRPr="0098714D">
        <w:rPr>
          <w:rFonts w:ascii="Arial" w:hAnsi="Arial"/>
          <w:b/>
          <w:spacing w:val="21"/>
          <w:sz w:val="24"/>
        </w:rPr>
        <w:t xml:space="preserve"> </w:t>
      </w:r>
      <w:r w:rsidRPr="0098714D">
        <w:rPr>
          <w:rFonts w:ascii="Arial" w:hAnsi="Arial"/>
          <w:b/>
          <w:sz w:val="24"/>
        </w:rPr>
        <w:t>ÚNICO</w:t>
      </w:r>
    </w:p>
    <w:p w14:paraId="2F7CF9C2" w14:textId="77777777" w:rsidR="00C456FA" w:rsidRPr="0098714D" w:rsidRDefault="00C456FA" w:rsidP="00304C54">
      <w:pPr>
        <w:tabs>
          <w:tab w:val="left" w:pos="8334"/>
        </w:tabs>
        <w:spacing w:before="116"/>
        <w:ind w:left="441" w:right="501"/>
        <w:jc w:val="center"/>
        <w:rPr>
          <w:rFonts w:ascii="Arial"/>
          <w:b/>
          <w:sz w:val="24"/>
        </w:rPr>
      </w:pPr>
      <w:r w:rsidRPr="0098714D">
        <w:rPr>
          <w:rFonts w:ascii="Arial"/>
          <w:b/>
          <w:sz w:val="24"/>
        </w:rPr>
        <w:t>De</w:t>
      </w:r>
      <w:r w:rsidRPr="0098714D">
        <w:rPr>
          <w:rFonts w:ascii="Arial"/>
          <w:b/>
          <w:spacing w:val="6"/>
          <w:sz w:val="24"/>
        </w:rPr>
        <w:t xml:space="preserve"> </w:t>
      </w:r>
      <w:r w:rsidRPr="0098714D">
        <w:rPr>
          <w:rFonts w:ascii="Arial"/>
          <w:b/>
          <w:sz w:val="24"/>
        </w:rPr>
        <w:t>los</w:t>
      </w:r>
      <w:r w:rsidRPr="0098714D">
        <w:rPr>
          <w:rFonts w:ascii="Arial"/>
          <w:b/>
          <w:spacing w:val="4"/>
          <w:sz w:val="24"/>
        </w:rPr>
        <w:t xml:space="preserve"> </w:t>
      </w:r>
      <w:r w:rsidRPr="0098714D">
        <w:rPr>
          <w:rFonts w:ascii="Arial"/>
          <w:b/>
          <w:sz w:val="24"/>
        </w:rPr>
        <w:t>Ingresos</w:t>
      </w:r>
      <w:r w:rsidRPr="0098714D">
        <w:rPr>
          <w:rFonts w:ascii="Arial"/>
          <w:b/>
          <w:spacing w:val="18"/>
          <w:sz w:val="24"/>
        </w:rPr>
        <w:t xml:space="preserve"> </w:t>
      </w:r>
      <w:r w:rsidRPr="0098714D">
        <w:rPr>
          <w:rFonts w:ascii="Arial"/>
          <w:b/>
          <w:sz w:val="24"/>
        </w:rPr>
        <w:t>a</w:t>
      </w:r>
      <w:r w:rsidRPr="0098714D">
        <w:rPr>
          <w:rFonts w:ascii="Arial"/>
          <w:b/>
          <w:spacing w:val="9"/>
          <w:sz w:val="24"/>
        </w:rPr>
        <w:t xml:space="preserve"> </w:t>
      </w:r>
      <w:r w:rsidRPr="0098714D">
        <w:rPr>
          <w:rFonts w:ascii="Arial"/>
          <w:b/>
          <w:sz w:val="24"/>
        </w:rPr>
        <w:t>Recibir</w:t>
      </w:r>
    </w:p>
    <w:p w14:paraId="6886649C" w14:textId="77777777" w:rsidR="00C456FA" w:rsidRPr="00FD6C76" w:rsidRDefault="00C456FA" w:rsidP="00304C54">
      <w:pPr>
        <w:pStyle w:val="Textoindependiente"/>
        <w:tabs>
          <w:tab w:val="left" w:pos="8334"/>
        </w:tabs>
        <w:rPr>
          <w:rFonts w:ascii="Arial"/>
          <w:b/>
          <w:sz w:val="22"/>
        </w:rPr>
      </w:pPr>
    </w:p>
    <w:p w14:paraId="06CEAC69" w14:textId="77777777" w:rsidR="00C456FA" w:rsidRPr="00FD6C76" w:rsidRDefault="00C456FA" w:rsidP="00304C54">
      <w:pPr>
        <w:pStyle w:val="Textoindependiente"/>
        <w:tabs>
          <w:tab w:val="left" w:pos="8334"/>
        </w:tabs>
        <w:spacing w:before="10"/>
        <w:rPr>
          <w:rFonts w:ascii="Arial"/>
          <w:b/>
          <w:sz w:val="17"/>
        </w:rPr>
      </w:pPr>
    </w:p>
    <w:p w14:paraId="41B8F5A9" w14:textId="4E9FBBE6" w:rsidR="00C456FA" w:rsidRPr="008F1763" w:rsidRDefault="00C456FA" w:rsidP="00B34FB3">
      <w:pPr>
        <w:pStyle w:val="Textoindependiente"/>
        <w:tabs>
          <w:tab w:val="left" w:pos="8334"/>
        </w:tabs>
        <w:spacing w:line="360" w:lineRule="auto"/>
        <w:ind w:left="441" w:right="49" w:hanging="1"/>
        <w:jc w:val="both"/>
      </w:pPr>
      <w:r w:rsidRPr="008F1763">
        <w:rPr>
          <w:rFonts w:ascii="Arial" w:hAnsi="Arial"/>
          <w:b/>
          <w:spacing w:val="-1"/>
        </w:rPr>
        <w:t>Artículo</w:t>
      </w:r>
      <w:r w:rsidRPr="008F1763">
        <w:rPr>
          <w:rFonts w:ascii="Arial" w:hAnsi="Arial"/>
          <w:b/>
        </w:rPr>
        <w:t xml:space="preserve"> </w:t>
      </w:r>
      <w:r w:rsidRPr="008F1763">
        <w:rPr>
          <w:rFonts w:ascii="Arial" w:hAnsi="Arial"/>
          <w:b/>
          <w:spacing w:val="-1"/>
        </w:rPr>
        <w:t>40.-</w:t>
      </w:r>
      <w:r w:rsidRPr="008F1763">
        <w:rPr>
          <w:rFonts w:ascii="Arial" w:hAnsi="Arial"/>
          <w:b/>
        </w:rPr>
        <w:t xml:space="preserve"> </w:t>
      </w:r>
      <w:r w:rsidRPr="008F1763">
        <w:rPr>
          <w:spacing w:val="-1"/>
        </w:rPr>
        <w:t>Los</w:t>
      </w:r>
      <w:r w:rsidRPr="008F1763">
        <w:t xml:space="preserve"> </w:t>
      </w:r>
      <w:r w:rsidRPr="008F1763">
        <w:rPr>
          <w:spacing w:val="-1"/>
        </w:rPr>
        <w:t>ingresos</w:t>
      </w:r>
      <w:r w:rsidRPr="008F1763">
        <w:rPr>
          <w:spacing w:val="54"/>
        </w:rPr>
        <w:t xml:space="preserve"> </w:t>
      </w:r>
      <w:r w:rsidRPr="008F1763">
        <w:t>que</w:t>
      </w:r>
      <w:r w:rsidRPr="008F1763">
        <w:rPr>
          <w:spacing w:val="55"/>
        </w:rPr>
        <w:t xml:space="preserve"> </w:t>
      </w:r>
      <w:r w:rsidRPr="008F1763">
        <w:t>la</w:t>
      </w:r>
      <w:r w:rsidRPr="008F1763">
        <w:rPr>
          <w:spacing w:val="56"/>
        </w:rPr>
        <w:t xml:space="preserve"> </w:t>
      </w:r>
      <w:r w:rsidRPr="008F1763">
        <w:t>Tesorería</w:t>
      </w:r>
      <w:r w:rsidRPr="008F1763">
        <w:rPr>
          <w:spacing w:val="56"/>
        </w:rPr>
        <w:t xml:space="preserve"> </w:t>
      </w:r>
      <w:r w:rsidRPr="008F1763">
        <w:t>Municipal</w:t>
      </w:r>
      <w:r w:rsidRPr="008F1763">
        <w:rPr>
          <w:spacing w:val="56"/>
        </w:rPr>
        <w:t xml:space="preserve"> </w:t>
      </w:r>
      <w:r w:rsidRPr="008F1763">
        <w:t>de</w:t>
      </w:r>
      <w:r w:rsidRPr="008F1763">
        <w:rPr>
          <w:spacing w:val="55"/>
        </w:rPr>
        <w:t xml:space="preserve"> </w:t>
      </w:r>
      <w:r w:rsidRPr="008F1763">
        <w:t>Akil</w:t>
      </w:r>
      <w:r w:rsidRPr="008F1763">
        <w:rPr>
          <w:spacing w:val="56"/>
        </w:rPr>
        <w:t xml:space="preserve"> </w:t>
      </w:r>
      <w:r w:rsidRPr="008F1763">
        <w:t>calcula</w:t>
      </w:r>
      <w:r w:rsidRPr="008F1763">
        <w:rPr>
          <w:spacing w:val="56"/>
        </w:rPr>
        <w:t xml:space="preserve"> </w:t>
      </w:r>
      <w:r w:rsidRPr="008F1763">
        <w:t>recaudar</w:t>
      </w:r>
      <w:r w:rsidRPr="008F1763">
        <w:rPr>
          <w:spacing w:val="56"/>
        </w:rPr>
        <w:t xml:space="preserve"> </w:t>
      </w:r>
      <w:r w:rsidRPr="008F1763">
        <w:t>durante</w:t>
      </w:r>
      <w:r w:rsidRPr="008F1763">
        <w:rPr>
          <w:spacing w:val="56"/>
        </w:rPr>
        <w:t xml:space="preserve"> </w:t>
      </w:r>
      <w:r w:rsidR="00630ED0" w:rsidRPr="008F1763">
        <w:t>el Ejercicio</w:t>
      </w:r>
      <w:r w:rsidRPr="008F1763">
        <w:rPr>
          <w:spacing w:val="-2"/>
        </w:rPr>
        <w:t xml:space="preserve"> </w:t>
      </w:r>
      <w:r w:rsidRPr="008F1763">
        <w:t>Fiscal</w:t>
      </w:r>
      <w:r w:rsidRPr="008F1763">
        <w:rPr>
          <w:spacing w:val="10"/>
        </w:rPr>
        <w:t xml:space="preserve"> </w:t>
      </w:r>
      <w:r w:rsidR="00404A21" w:rsidRPr="008F1763">
        <w:t>2026</w:t>
      </w:r>
      <w:r w:rsidRPr="008F1763">
        <w:t>,</w:t>
      </w:r>
      <w:r w:rsidRPr="008F1763">
        <w:rPr>
          <w:rFonts w:ascii="Arial" w:hAnsi="Arial"/>
          <w:b/>
          <w:spacing w:val="20"/>
        </w:rPr>
        <w:t xml:space="preserve"> </w:t>
      </w:r>
      <w:r w:rsidRPr="008F1763">
        <w:t>son</w:t>
      </w:r>
      <w:r w:rsidRPr="008F1763">
        <w:rPr>
          <w:spacing w:val="6"/>
        </w:rPr>
        <w:t xml:space="preserve"> </w:t>
      </w:r>
      <w:r w:rsidRPr="008F1763">
        <w:t>los</w:t>
      </w:r>
      <w:r w:rsidRPr="008F1763">
        <w:rPr>
          <w:spacing w:val="5"/>
        </w:rPr>
        <w:t xml:space="preserve"> </w:t>
      </w:r>
      <w:r w:rsidRPr="008F1763">
        <w:t>siguientes:</w:t>
      </w:r>
    </w:p>
    <w:p w14:paraId="3E53C85D" w14:textId="76330596" w:rsidR="007B12A4" w:rsidRDefault="007B12A4" w:rsidP="00B34FB3">
      <w:pPr>
        <w:pStyle w:val="Textoindependiente"/>
        <w:tabs>
          <w:tab w:val="left" w:pos="8334"/>
        </w:tabs>
        <w:spacing w:line="360" w:lineRule="auto"/>
        <w:ind w:left="441" w:right="49" w:hanging="1"/>
        <w:jc w:val="both"/>
        <w:rPr>
          <w:rFonts w:asciiTheme="minorHAnsi" w:eastAsiaTheme="minorHAnsi" w:hAnsiTheme="minorHAnsi" w:cstheme="minorBidi"/>
          <w:sz w:val="22"/>
          <w:szCs w:val="22"/>
          <w:lang w:val="es-MX"/>
        </w:rPr>
      </w:pPr>
      <w:r>
        <w:fldChar w:fldCharType="begin"/>
      </w:r>
      <w:r>
        <w:instrText xml:space="preserve"> LINK Excel.Sheet.8 "C:\\Users\\Alejandra\\Downloads\\Anexos Ingresos 2026 akil.xls" "LI!F5C1:F129C8" \a \f 4 \h  \* MERGEFORMAT </w:instrText>
      </w:r>
      <w:r>
        <w:fldChar w:fldCharType="separate"/>
      </w:r>
    </w:p>
    <w:tbl>
      <w:tblPr>
        <w:tblW w:w="9204" w:type="dxa"/>
        <w:tblCellMar>
          <w:left w:w="70" w:type="dxa"/>
          <w:right w:w="70" w:type="dxa"/>
        </w:tblCellMar>
        <w:tblLook w:val="04A0" w:firstRow="1" w:lastRow="0" w:firstColumn="1" w:lastColumn="0" w:noHBand="0" w:noVBand="1"/>
      </w:tblPr>
      <w:tblGrid>
        <w:gridCol w:w="939"/>
        <w:gridCol w:w="860"/>
        <w:gridCol w:w="860"/>
        <w:gridCol w:w="4239"/>
        <w:gridCol w:w="2306"/>
      </w:tblGrid>
      <w:tr w:rsidR="007B12A4" w:rsidRPr="007B12A4" w14:paraId="5500BFC7" w14:textId="77777777" w:rsidTr="007B12A4">
        <w:trPr>
          <w:trHeight w:val="1002"/>
        </w:trPr>
        <w:tc>
          <w:tcPr>
            <w:tcW w:w="939" w:type="dxa"/>
            <w:vMerge w:val="restart"/>
            <w:tcBorders>
              <w:top w:val="single" w:sz="8" w:space="0" w:color="auto"/>
              <w:left w:val="single" w:sz="8" w:space="0" w:color="auto"/>
              <w:bottom w:val="single" w:sz="8" w:space="0" w:color="000000"/>
              <w:right w:val="single" w:sz="4" w:space="0" w:color="auto"/>
            </w:tcBorders>
            <w:shd w:val="clear" w:color="000000" w:fill="808080"/>
            <w:vAlign w:val="center"/>
            <w:hideMark/>
          </w:tcPr>
          <w:p w14:paraId="23A2F695" w14:textId="47485E3B" w:rsidR="007B12A4" w:rsidRPr="007B12A4" w:rsidRDefault="007B12A4" w:rsidP="007B12A4">
            <w:pPr>
              <w:widowControl/>
              <w:autoSpaceDE/>
              <w:autoSpaceDN/>
              <w:jc w:val="center"/>
              <w:rPr>
                <w:rFonts w:ascii="Arial" w:eastAsia="Times New Roman" w:hAnsi="Arial" w:cs="Arial"/>
                <w:b/>
                <w:bCs/>
                <w:color w:val="FFFFFF"/>
                <w:sz w:val="20"/>
                <w:szCs w:val="20"/>
                <w:lang w:val="es-MX" w:eastAsia="es-MX"/>
              </w:rPr>
            </w:pPr>
            <w:r w:rsidRPr="007B12A4">
              <w:rPr>
                <w:rFonts w:ascii="Arial" w:eastAsia="Times New Roman" w:hAnsi="Arial" w:cs="Arial"/>
                <w:b/>
                <w:bCs/>
                <w:color w:val="FFFFFF"/>
                <w:sz w:val="20"/>
                <w:szCs w:val="20"/>
                <w:lang w:val="es-MX" w:eastAsia="es-MX"/>
              </w:rPr>
              <w:t>RUBRO</w:t>
            </w:r>
          </w:p>
        </w:tc>
        <w:tc>
          <w:tcPr>
            <w:tcW w:w="860" w:type="dxa"/>
            <w:vMerge w:val="restart"/>
            <w:tcBorders>
              <w:top w:val="single" w:sz="8" w:space="0" w:color="auto"/>
              <w:left w:val="single" w:sz="4" w:space="0" w:color="auto"/>
              <w:bottom w:val="single" w:sz="8" w:space="0" w:color="000000"/>
              <w:right w:val="single" w:sz="4" w:space="0" w:color="auto"/>
            </w:tcBorders>
            <w:shd w:val="clear" w:color="000000" w:fill="808080"/>
            <w:vAlign w:val="center"/>
            <w:hideMark/>
          </w:tcPr>
          <w:p w14:paraId="3DDA7F15" w14:textId="77777777" w:rsidR="007B12A4" w:rsidRPr="007B12A4" w:rsidRDefault="007B12A4" w:rsidP="007B12A4">
            <w:pPr>
              <w:widowControl/>
              <w:autoSpaceDE/>
              <w:autoSpaceDN/>
              <w:jc w:val="center"/>
              <w:rPr>
                <w:rFonts w:ascii="Arial" w:eastAsia="Times New Roman" w:hAnsi="Arial" w:cs="Arial"/>
                <w:b/>
                <w:bCs/>
                <w:color w:val="FFFFFF"/>
                <w:sz w:val="20"/>
                <w:szCs w:val="20"/>
                <w:lang w:val="es-MX" w:eastAsia="es-MX"/>
              </w:rPr>
            </w:pPr>
            <w:r w:rsidRPr="007B12A4">
              <w:rPr>
                <w:rFonts w:ascii="Arial" w:eastAsia="Times New Roman" w:hAnsi="Arial" w:cs="Arial"/>
                <w:b/>
                <w:bCs/>
                <w:color w:val="FFFFFF"/>
                <w:sz w:val="20"/>
                <w:szCs w:val="20"/>
                <w:lang w:val="es-MX" w:eastAsia="es-MX"/>
              </w:rPr>
              <w:t>TIPO</w:t>
            </w:r>
          </w:p>
        </w:tc>
        <w:tc>
          <w:tcPr>
            <w:tcW w:w="860" w:type="dxa"/>
            <w:tcBorders>
              <w:top w:val="single" w:sz="8" w:space="0" w:color="auto"/>
              <w:left w:val="nil"/>
              <w:bottom w:val="nil"/>
              <w:right w:val="single" w:sz="4" w:space="0" w:color="auto"/>
            </w:tcBorders>
            <w:shd w:val="clear" w:color="000000" w:fill="808080"/>
            <w:hideMark/>
          </w:tcPr>
          <w:p w14:paraId="024A1104" w14:textId="77777777" w:rsidR="007B12A4" w:rsidRPr="007B12A4" w:rsidRDefault="007B12A4" w:rsidP="007B12A4">
            <w:pPr>
              <w:widowControl/>
              <w:autoSpaceDE/>
              <w:autoSpaceDN/>
              <w:jc w:val="center"/>
              <w:rPr>
                <w:rFonts w:ascii="Arial" w:eastAsia="Times New Roman" w:hAnsi="Arial" w:cs="Arial"/>
                <w:b/>
                <w:bCs/>
                <w:color w:val="FFFFFF"/>
                <w:sz w:val="20"/>
                <w:szCs w:val="20"/>
                <w:lang w:val="es-MX" w:eastAsia="es-MX"/>
              </w:rPr>
            </w:pPr>
            <w:r w:rsidRPr="007B12A4">
              <w:rPr>
                <w:rFonts w:ascii="Arial" w:eastAsia="Times New Roman" w:hAnsi="Arial" w:cs="Arial"/>
                <w:b/>
                <w:bCs/>
                <w:color w:val="FFFFFF"/>
                <w:sz w:val="20"/>
                <w:szCs w:val="20"/>
                <w:lang w:val="es-MX" w:eastAsia="es-MX"/>
              </w:rPr>
              <w:t> </w:t>
            </w:r>
          </w:p>
        </w:tc>
        <w:tc>
          <w:tcPr>
            <w:tcW w:w="4239" w:type="dxa"/>
            <w:vMerge w:val="restart"/>
            <w:tcBorders>
              <w:top w:val="single" w:sz="8" w:space="0" w:color="auto"/>
              <w:left w:val="single" w:sz="4" w:space="0" w:color="auto"/>
              <w:bottom w:val="single" w:sz="8" w:space="0" w:color="000000"/>
              <w:right w:val="single" w:sz="4" w:space="0" w:color="auto"/>
            </w:tcBorders>
            <w:shd w:val="clear" w:color="000000" w:fill="808080"/>
            <w:hideMark/>
          </w:tcPr>
          <w:p w14:paraId="2D416615" w14:textId="77777777" w:rsidR="00B73989" w:rsidRDefault="00B73989" w:rsidP="007B12A4">
            <w:pPr>
              <w:widowControl/>
              <w:autoSpaceDE/>
              <w:autoSpaceDN/>
              <w:jc w:val="center"/>
              <w:rPr>
                <w:rFonts w:ascii="Arial" w:eastAsia="Times New Roman" w:hAnsi="Arial" w:cs="Arial"/>
                <w:b/>
                <w:bCs/>
                <w:color w:val="FFFFFF"/>
                <w:sz w:val="20"/>
                <w:szCs w:val="20"/>
                <w:lang w:val="es-MX" w:eastAsia="es-MX"/>
              </w:rPr>
            </w:pPr>
          </w:p>
          <w:p w14:paraId="38BD79CB" w14:textId="77777777" w:rsidR="00B73989" w:rsidRDefault="00B73989" w:rsidP="007B12A4">
            <w:pPr>
              <w:widowControl/>
              <w:autoSpaceDE/>
              <w:autoSpaceDN/>
              <w:jc w:val="center"/>
              <w:rPr>
                <w:rFonts w:ascii="Arial" w:eastAsia="Times New Roman" w:hAnsi="Arial" w:cs="Arial"/>
                <w:b/>
                <w:bCs/>
                <w:color w:val="FFFFFF"/>
                <w:sz w:val="20"/>
                <w:szCs w:val="20"/>
                <w:lang w:val="es-MX" w:eastAsia="es-MX"/>
              </w:rPr>
            </w:pPr>
          </w:p>
          <w:p w14:paraId="6E7B6565" w14:textId="0595001C" w:rsidR="007B12A4" w:rsidRPr="007B12A4" w:rsidRDefault="007B12A4" w:rsidP="00B73989">
            <w:pPr>
              <w:widowControl/>
              <w:autoSpaceDE/>
              <w:autoSpaceDN/>
              <w:jc w:val="center"/>
              <w:rPr>
                <w:rFonts w:ascii="Arial" w:eastAsia="Times New Roman" w:hAnsi="Arial" w:cs="Arial"/>
                <w:b/>
                <w:bCs/>
                <w:color w:val="FFFFFF"/>
                <w:sz w:val="20"/>
                <w:szCs w:val="20"/>
                <w:lang w:val="es-MX" w:eastAsia="es-MX"/>
              </w:rPr>
            </w:pPr>
            <w:r w:rsidRPr="007B12A4">
              <w:rPr>
                <w:rFonts w:ascii="Arial" w:eastAsia="Times New Roman" w:hAnsi="Arial" w:cs="Arial"/>
                <w:b/>
                <w:bCs/>
                <w:color w:val="FFFFFF"/>
                <w:sz w:val="20"/>
                <w:szCs w:val="20"/>
                <w:lang w:val="es-MX" w:eastAsia="es-MX"/>
              </w:rPr>
              <w:t>T</w:t>
            </w:r>
            <w:r w:rsidR="00B73989">
              <w:rPr>
                <w:rFonts w:ascii="Arial" w:eastAsia="Times New Roman" w:hAnsi="Arial" w:cs="Arial"/>
                <w:b/>
                <w:bCs/>
                <w:color w:val="FFFFFF"/>
                <w:sz w:val="20"/>
                <w:szCs w:val="20"/>
                <w:lang w:val="es-MX" w:eastAsia="es-MX"/>
              </w:rPr>
              <w:t>OTAL</w:t>
            </w:r>
          </w:p>
        </w:tc>
        <w:tc>
          <w:tcPr>
            <w:tcW w:w="2306" w:type="dxa"/>
            <w:tcBorders>
              <w:top w:val="single" w:sz="8" w:space="0" w:color="auto"/>
              <w:left w:val="single" w:sz="4" w:space="0" w:color="auto"/>
              <w:bottom w:val="single" w:sz="4" w:space="0" w:color="auto"/>
              <w:right w:val="single" w:sz="8" w:space="0" w:color="auto"/>
            </w:tcBorders>
            <w:shd w:val="clear" w:color="000000" w:fill="808080"/>
            <w:vAlign w:val="center"/>
            <w:hideMark/>
          </w:tcPr>
          <w:p w14:paraId="0EEDD493" w14:textId="77777777" w:rsidR="007B12A4" w:rsidRPr="007B12A4" w:rsidRDefault="007B12A4" w:rsidP="007B12A4">
            <w:pPr>
              <w:widowControl/>
              <w:autoSpaceDE/>
              <w:autoSpaceDN/>
              <w:jc w:val="center"/>
              <w:rPr>
                <w:rFonts w:ascii="Arial" w:eastAsia="Times New Roman" w:hAnsi="Arial" w:cs="Arial"/>
                <w:b/>
                <w:bCs/>
                <w:color w:val="FFFFFF"/>
                <w:lang w:val="es-MX" w:eastAsia="es-MX"/>
              </w:rPr>
            </w:pPr>
            <w:r w:rsidRPr="007B12A4">
              <w:rPr>
                <w:rFonts w:ascii="Arial" w:eastAsia="Times New Roman" w:hAnsi="Arial" w:cs="Arial"/>
                <w:b/>
                <w:bCs/>
                <w:color w:val="FFFFFF"/>
                <w:lang w:val="es-MX" w:eastAsia="es-MX"/>
              </w:rPr>
              <w:t>2026</w:t>
            </w:r>
          </w:p>
        </w:tc>
      </w:tr>
      <w:tr w:rsidR="007B12A4" w:rsidRPr="007B12A4" w14:paraId="4FDA7E12" w14:textId="77777777" w:rsidTr="007B12A4">
        <w:trPr>
          <w:trHeight w:val="360"/>
        </w:trPr>
        <w:tc>
          <w:tcPr>
            <w:tcW w:w="939" w:type="dxa"/>
            <w:vMerge/>
            <w:tcBorders>
              <w:top w:val="single" w:sz="8" w:space="0" w:color="auto"/>
              <w:left w:val="single" w:sz="8" w:space="0" w:color="auto"/>
              <w:bottom w:val="single" w:sz="8" w:space="0" w:color="000000"/>
              <w:right w:val="single" w:sz="4" w:space="0" w:color="auto"/>
            </w:tcBorders>
            <w:vAlign w:val="center"/>
            <w:hideMark/>
          </w:tcPr>
          <w:p w14:paraId="18CA0DDC" w14:textId="77777777" w:rsidR="007B12A4" w:rsidRPr="007B12A4" w:rsidRDefault="007B12A4" w:rsidP="007B12A4">
            <w:pPr>
              <w:widowControl/>
              <w:autoSpaceDE/>
              <w:autoSpaceDN/>
              <w:rPr>
                <w:rFonts w:ascii="Arial" w:eastAsia="Times New Roman" w:hAnsi="Arial" w:cs="Arial"/>
                <w:b/>
                <w:bCs/>
                <w:color w:val="FFFFFF"/>
                <w:sz w:val="20"/>
                <w:szCs w:val="20"/>
                <w:lang w:val="es-MX" w:eastAsia="es-MX"/>
              </w:rPr>
            </w:pPr>
          </w:p>
        </w:tc>
        <w:tc>
          <w:tcPr>
            <w:tcW w:w="860" w:type="dxa"/>
            <w:vMerge/>
            <w:tcBorders>
              <w:top w:val="single" w:sz="8" w:space="0" w:color="auto"/>
              <w:left w:val="single" w:sz="4" w:space="0" w:color="auto"/>
              <w:bottom w:val="single" w:sz="8" w:space="0" w:color="000000"/>
              <w:right w:val="single" w:sz="4" w:space="0" w:color="auto"/>
            </w:tcBorders>
            <w:vAlign w:val="center"/>
            <w:hideMark/>
          </w:tcPr>
          <w:p w14:paraId="1A827F39" w14:textId="77777777" w:rsidR="007B12A4" w:rsidRPr="007B12A4" w:rsidRDefault="007B12A4" w:rsidP="007B12A4">
            <w:pPr>
              <w:widowControl/>
              <w:autoSpaceDE/>
              <w:autoSpaceDN/>
              <w:rPr>
                <w:rFonts w:ascii="Arial" w:eastAsia="Times New Roman" w:hAnsi="Arial" w:cs="Arial"/>
                <w:b/>
                <w:bCs/>
                <w:color w:val="FFFFFF"/>
                <w:sz w:val="20"/>
                <w:szCs w:val="20"/>
                <w:lang w:val="es-MX" w:eastAsia="es-MX"/>
              </w:rPr>
            </w:pPr>
          </w:p>
        </w:tc>
        <w:tc>
          <w:tcPr>
            <w:tcW w:w="860" w:type="dxa"/>
            <w:tcBorders>
              <w:top w:val="nil"/>
              <w:left w:val="nil"/>
              <w:bottom w:val="single" w:sz="8" w:space="0" w:color="auto"/>
              <w:right w:val="single" w:sz="4" w:space="0" w:color="auto"/>
            </w:tcBorders>
            <w:shd w:val="clear" w:color="000000" w:fill="808080"/>
            <w:hideMark/>
          </w:tcPr>
          <w:p w14:paraId="1B57806E" w14:textId="77777777" w:rsidR="007B12A4" w:rsidRPr="007B12A4" w:rsidRDefault="007B12A4" w:rsidP="007B12A4">
            <w:pPr>
              <w:widowControl/>
              <w:autoSpaceDE/>
              <w:autoSpaceDN/>
              <w:jc w:val="center"/>
              <w:rPr>
                <w:rFonts w:ascii="Arial" w:eastAsia="Times New Roman" w:hAnsi="Arial" w:cs="Arial"/>
                <w:b/>
                <w:bCs/>
                <w:color w:val="FFFFFF"/>
                <w:sz w:val="20"/>
                <w:szCs w:val="20"/>
                <w:lang w:val="es-MX" w:eastAsia="es-MX"/>
              </w:rPr>
            </w:pPr>
            <w:r w:rsidRPr="007B12A4">
              <w:rPr>
                <w:rFonts w:ascii="Arial" w:eastAsia="Times New Roman" w:hAnsi="Arial" w:cs="Arial"/>
                <w:b/>
                <w:bCs/>
                <w:color w:val="FFFFFF"/>
                <w:sz w:val="20"/>
                <w:szCs w:val="20"/>
                <w:lang w:val="es-MX" w:eastAsia="es-MX"/>
              </w:rPr>
              <w:t> </w:t>
            </w:r>
          </w:p>
        </w:tc>
        <w:tc>
          <w:tcPr>
            <w:tcW w:w="4239" w:type="dxa"/>
            <w:vMerge/>
            <w:tcBorders>
              <w:top w:val="single" w:sz="8" w:space="0" w:color="auto"/>
              <w:left w:val="single" w:sz="4" w:space="0" w:color="auto"/>
              <w:bottom w:val="single" w:sz="8" w:space="0" w:color="000000"/>
              <w:right w:val="single" w:sz="4" w:space="0" w:color="auto"/>
            </w:tcBorders>
            <w:vAlign w:val="center"/>
            <w:hideMark/>
          </w:tcPr>
          <w:p w14:paraId="06E6C3D2" w14:textId="77777777" w:rsidR="007B12A4" w:rsidRPr="007B12A4" w:rsidRDefault="007B12A4" w:rsidP="007B12A4">
            <w:pPr>
              <w:widowControl/>
              <w:autoSpaceDE/>
              <w:autoSpaceDN/>
              <w:rPr>
                <w:rFonts w:ascii="Arial" w:eastAsia="Times New Roman" w:hAnsi="Arial" w:cs="Arial"/>
                <w:b/>
                <w:bCs/>
                <w:color w:val="FFFFFF"/>
                <w:sz w:val="20"/>
                <w:szCs w:val="20"/>
                <w:lang w:val="es-MX" w:eastAsia="es-MX"/>
              </w:rPr>
            </w:pPr>
          </w:p>
        </w:tc>
        <w:tc>
          <w:tcPr>
            <w:tcW w:w="2306" w:type="dxa"/>
            <w:tcBorders>
              <w:top w:val="nil"/>
              <w:left w:val="single" w:sz="4" w:space="0" w:color="auto"/>
              <w:bottom w:val="single" w:sz="8" w:space="0" w:color="auto"/>
              <w:right w:val="single" w:sz="8" w:space="0" w:color="auto"/>
            </w:tcBorders>
            <w:shd w:val="clear" w:color="000000" w:fill="808080"/>
            <w:vAlign w:val="center"/>
            <w:hideMark/>
          </w:tcPr>
          <w:p w14:paraId="5DF30A2E" w14:textId="77777777" w:rsidR="007B12A4" w:rsidRPr="007B12A4" w:rsidRDefault="007B12A4" w:rsidP="007B12A4">
            <w:pPr>
              <w:widowControl/>
              <w:autoSpaceDE/>
              <w:autoSpaceDN/>
              <w:jc w:val="center"/>
              <w:rPr>
                <w:rFonts w:ascii="Arial" w:eastAsia="Times New Roman" w:hAnsi="Arial" w:cs="Arial"/>
                <w:b/>
                <w:bCs/>
                <w:color w:val="FFFFFF"/>
                <w:lang w:val="es-MX" w:eastAsia="es-MX"/>
              </w:rPr>
            </w:pPr>
            <w:r w:rsidRPr="007B12A4">
              <w:rPr>
                <w:rFonts w:ascii="Arial" w:eastAsia="Times New Roman" w:hAnsi="Arial" w:cs="Arial"/>
                <w:b/>
                <w:bCs/>
                <w:color w:val="FFFFFF"/>
                <w:lang w:val="es-MX" w:eastAsia="es-MX"/>
              </w:rPr>
              <w:t xml:space="preserve">           67,516,984.80 </w:t>
            </w:r>
          </w:p>
        </w:tc>
      </w:tr>
      <w:tr w:rsidR="007B12A4" w:rsidRPr="007B12A4" w14:paraId="59C9C2DF" w14:textId="77777777" w:rsidTr="007B12A4">
        <w:trPr>
          <w:trHeight w:val="315"/>
        </w:trPr>
        <w:tc>
          <w:tcPr>
            <w:tcW w:w="939" w:type="dxa"/>
            <w:tcBorders>
              <w:top w:val="nil"/>
              <w:left w:val="single" w:sz="8" w:space="0" w:color="auto"/>
              <w:bottom w:val="nil"/>
              <w:right w:val="nil"/>
            </w:tcBorders>
            <w:shd w:val="clear" w:color="000000" w:fill="FFFFFF"/>
            <w:noWrap/>
            <w:vAlign w:val="center"/>
            <w:hideMark/>
          </w:tcPr>
          <w:p w14:paraId="0C235FF2" w14:textId="77777777" w:rsidR="007B12A4" w:rsidRPr="007B12A4" w:rsidRDefault="007B12A4" w:rsidP="007B12A4">
            <w:pPr>
              <w:widowControl/>
              <w:autoSpaceDE/>
              <w:autoSpaceDN/>
              <w:jc w:val="center"/>
              <w:rPr>
                <w:rFonts w:ascii="Arial" w:eastAsia="Times New Roman" w:hAnsi="Arial" w:cs="Arial"/>
                <w:lang w:val="es-MX" w:eastAsia="es-MX"/>
              </w:rPr>
            </w:pPr>
            <w:r w:rsidRPr="007B12A4">
              <w:rPr>
                <w:rFonts w:ascii="Arial" w:eastAsia="Times New Roman" w:hAnsi="Arial" w:cs="Arial"/>
                <w:lang w:val="es-MX" w:eastAsia="es-MX"/>
              </w:rPr>
              <w:t>1</w:t>
            </w:r>
          </w:p>
        </w:tc>
        <w:tc>
          <w:tcPr>
            <w:tcW w:w="860" w:type="dxa"/>
            <w:tcBorders>
              <w:top w:val="nil"/>
              <w:left w:val="nil"/>
              <w:bottom w:val="nil"/>
              <w:right w:val="nil"/>
            </w:tcBorders>
            <w:shd w:val="clear" w:color="000000" w:fill="FFFFFF"/>
            <w:noWrap/>
            <w:vAlign w:val="center"/>
            <w:hideMark/>
          </w:tcPr>
          <w:p w14:paraId="44246D81" w14:textId="77777777" w:rsidR="007B12A4" w:rsidRPr="007B12A4" w:rsidRDefault="007B12A4" w:rsidP="007B12A4">
            <w:pPr>
              <w:widowControl/>
              <w:autoSpaceDE/>
              <w:autoSpaceDN/>
              <w:jc w:val="center"/>
              <w:rPr>
                <w:rFonts w:ascii="Arial" w:eastAsia="Times New Roman" w:hAnsi="Arial" w:cs="Arial"/>
                <w:lang w:val="es-MX" w:eastAsia="es-MX"/>
              </w:rPr>
            </w:pPr>
            <w:r w:rsidRPr="007B12A4">
              <w:rPr>
                <w:rFonts w:ascii="Arial" w:eastAsia="Times New Roman" w:hAnsi="Arial" w:cs="Arial"/>
                <w:lang w:val="es-MX" w:eastAsia="es-MX"/>
              </w:rPr>
              <w:t> </w:t>
            </w:r>
          </w:p>
        </w:tc>
        <w:tc>
          <w:tcPr>
            <w:tcW w:w="860" w:type="dxa"/>
            <w:tcBorders>
              <w:top w:val="nil"/>
              <w:left w:val="nil"/>
              <w:bottom w:val="nil"/>
              <w:right w:val="nil"/>
            </w:tcBorders>
            <w:shd w:val="clear" w:color="000000" w:fill="FFFFFF"/>
            <w:noWrap/>
            <w:hideMark/>
          </w:tcPr>
          <w:p w14:paraId="4489B63E" w14:textId="77777777" w:rsidR="007B12A4" w:rsidRPr="007B12A4" w:rsidRDefault="007B12A4" w:rsidP="007B12A4">
            <w:pPr>
              <w:widowControl/>
              <w:autoSpaceDE/>
              <w:autoSpaceDN/>
              <w:jc w:val="center"/>
              <w:rPr>
                <w:rFonts w:ascii="Arial" w:eastAsia="Times New Roman" w:hAnsi="Arial" w:cs="Arial"/>
                <w:lang w:val="es-MX" w:eastAsia="es-MX"/>
              </w:rPr>
            </w:pPr>
            <w:r w:rsidRPr="007B12A4">
              <w:rPr>
                <w:rFonts w:ascii="Arial" w:eastAsia="Times New Roman" w:hAnsi="Arial" w:cs="Arial"/>
                <w:lang w:val="es-MX" w:eastAsia="es-MX"/>
              </w:rPr>
              <w:t> </w:t>
            </w:r>
          </w:p>
        </w:tc>
        <w:tc>
          <w:tcPr>
            <w:tcW w:w="4239" w:type="dxa"/>
            <w:tcBorders>
              <w:top w:val="nil"/>
              <w:left w:val="nil"/>
              <w:bottom w:val="nil"/>
              <w:right w:val="nil"/>
            </w:tcBorders>
            <w:shd w:val="clear" w:color="000000" w:fill="FFFFFF"/>
            <w:hideMark/>
          </w:tcPr>
          <w:p w14:paraId="72215431" w14:textId="77777777" w:rsidR="007B12A4" w:rsidRPr="007B12A4" w:rsidRDefault="007B12A4" w:rsidP="007B12A4">
            <w:pPr>
              <w:widowControl/>
              <w:autoSpaceDE/>
              <w:autoSpaceDN/>
              <w:jc w:val="both"/>
              <w:rPr>
                <w:rFonts w:ascii="Arial" w:eastAsia="Times New Roman" w:hAnsi="Arial" w:cs="Arial"/>
                <w:b/>
                <w:bCs/>
                <w:lang w:val="es-MX" w:eastAsia="es-MX"/>
              </w:rPr>
            </w:pPr>
            <w:r w:rsidRPr="007B12A4">
              <w:rPr>
                <w:rFonts w:ascii="Arial" w:eastAsia="Times New Roman" w:hAnsi="Arial" w:cs="Arial"/>
                <w:b/>
                <w:bCs/>
                <w:lang w:val="es-MX" w:eastAsia="es-MX"/>
              </w:rPr>
              <w:t>Impuestos</w:t>
            </w:r>
          </w:p>
        </w:tc>
        <w:tc>
          <w:tcPr>
            <w:tcW w:w="2306" w:type="dxa"/>
            <w:tcBorders>
              <w:top w:val="nil"/>
              <w:left w:val="nil"/>
              <w:bottom w:val="nil"/>
              <w:right w:val="single" w:sz="8" w:space="0" w:color="auto"/>
            </w:tcBorders>
            <w:shd w:val="clear" w:color="000000" w:fill="FFFFFF"/>
            <w:vAlign w:val="center"/>
            <w:hideMark/>
          </w:tcPr>
          <w:p w14:paraId="03A7DCAE" w14:textId="77777777" w:rsidR="007B12A4" w:rsidRPr="007B12A4" w:rsidRDefault="007B12A4" w:rsidP="007B12A4">
            <w:pPr>
              <w:widowControl/>
              <w:autoSpaceDE/>
              <w:autoSpaceDN/>
              <w:jc w:val="right"/>
              <w:rPr>
                <w:rFonts w:ascii="Arial" w:eastAsia="Times New Roman" w:hAnsi="Arial" w:cs="Arial"/>
                <w:b/>
                <w:bCs/>
                <w:lang w:val="es-MX" w:eastAsia="es-MX"/>
              </w:rPr>
            </w:pPr>
            <w:r w:rsidRPr="007B12A4">
              <w:rPr>
                <w:rFonts w:ascii="Arial" w:eastAsia="Times New Roman" w:hAnsi="Arial" w:cs="Arial"/>
                <w:b/>
                <w:bCs/>
                <w:lang w:val="es-MX" w:eastAsia="es-MX"/>
              </w:rPr>
              <w:t xml:space="preserve">                137,800.00 </w:t>
            </w:r>
          </w:p>
        </w:tc>
      </w:tr>
      <w:tr w:rsidR="007B12A4" w:rsidRPr="007B12A4" w14:paraId="40A97CAB" w14:textId="77777777" w:rsidTr="007B12A4">
        <w:trPr>
          <w:trHeight w:val="240"/>
        </w:trPr>
        <w:tc>
          <w:tcPr>
            <w:tcW w:w="939" w:type="dxa"/>
            <w:tcBorders>
              <w:top w:val="single" w:sz="8" w:space="0" w:color="auto"/>
              <w:left w:val="single" w:sz="8" w:space="0" w:color="auto"/>
              <w:bottom w:val="nil"/>
              <w:right w:val="nil"/>
            </w:tcBorders>
            <w:shd w:val="clear" w:color="000000" w:fill="D9D9D9"/>
            <w:noWrap/>
            <w:vAlign w:val="center"/>
            <w:hideMark/>
          </w:tcPr>
          <w:p w14:paraId="2C45BFAD"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 </w:t>
            </w:r>
          </w:p>
        </w:tc>
        <w:tc>
          <w:tcPr>
            <w:tcW w:w="860" w:type="dxa"/>
            <w:tcBorders>
              <w:top w:val="single" w:sz="8" w:space="0" w:color="auto"/>
              <w:left w:val="nil"/>
              <w:bottom w:val="nil"/>
              <w:right w:val="nil"/>
            </w:tcBorders>
            <w:shd w:val="clear" w:color="000000" w:fill="D9D9D9"/>
            <w:noWrap/>
            <w:vAlign w:val="center"/>
            <w:hideMark/>
          </w:tcPr>
          <w:p w14:paraId="0AD72173"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1.11</w:t>
            </w:r>
          </w:p>
        </w:tc>
        <w:tc>
          <w:tcPr>
            <w:tcW w:w="860" w:type="dxa"/>
            <w:tcBorders>
              <w:top w:val="single" w:sz="8" w:space="0" w:color="auto"/>
              <w:left w:val="nil"/>
              <w:bottom w:val="nil"/>
              <w:right w:val="nil"/>
            </w:tcBorders>
            <w:shd w:val="clear" w:color="000000" w:fill="D9D9D9"/>
            <w:noWrap/>
            <w:hideMark/>
          </w:tcPr>
          <w:p w14:paraId="7A2AE4D5"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 </w:t>
            </w:r>
          </w:p>
        </w:tc>
        <w:tc>
          <w:tcPr>
            <w:tcW w:w="4239" w:type="dxa"/>
            <w:tcBorders>
              <w:top w:val="single" w:sz="8" w:space="0" w:color="auto"/>
              <w:left w:val="nil"/>
              <w:bottom w:val="nil"/>
              <w:right w:val="nil"/>
            </w:tcBorders>
            <w:shd w:val="clear" w:color="000000" w:fill="D9D9D9"/>
            <w:hideMark/>
          </w:tcPr>
          <w:p w14:paraId="5A99B816" w14:textId="77777777" w:rsidR="007B12A4" w:rsidRPr="007B12A4" w:rsidRDefault="007B12A4" w:rsidP="007B12A4">
            <w:pPr>
              <w:widowControl/>
              <w:autoSpaceDE/>
              <w:autoSpaceDN/>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Impuestos sobre los ingresos</w:t>
            </w:r>
          </w:p>
        </w:tc>
        <w:tc>
          <w:tcPr>
            <w:tcW w:w="2306" w:type="dxa"/>
            <w:tcBorders>
              <w:top w:val="single" w:sz="8" w:space="0" w:color="auto"/>
              <w:left w:val="nil"/>
              <w:bottom w:val="nil"/>
              <w:right w:val="single" w:sz="8" w:space="0" w:color="auto"/>
            </w:tcBorders>
            <w:shd w:val="clear" w:color="000000" w:fill="D9D9D9"/>
            <w:vAlign w:val="center"/>
            <w:hideMark/>
          </w:tcPr>
          <w:p w14:paraId="563815CF" w14:textId="77777777" w:rsidR="007B12A4" w:rsidRPr="007B12A4" w:rsidRDefault="007B12A4" w:rsidP="007B12A4">
            <w:pPr>
              <w:widowControl/>
              <w:autoSpaceDE/>
              <w:autoSpaceDN/>
              <w:jc w:val="right"/>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 xml:space="preserve">                                 800.00 </w:t>
            </w:r>
          </w:p>
        </w:tc>
      </w:tr>
      <w:tr w:rsidR="007B12A4" w:rsidRPr="007B12A4" w14:paraId="0EFAA204" w14:textId="77777777" w:rsidTr="007B12A4">
        <w:trPr>
          <w:trHeight w:val="225"/>
        </w:trPr>
        <w:tc>
          <w:tcPr>
            <w:tcW w:w="939" w:type="dxa"/>
            <w:tcBorders>
              <w:top w:val="nil"/>
              <w:left w:val="single" w:sz="8" w:space="0" w:color="auto"/>
              <w:bottom w:val="nil"/>
              <w:right w:val="nil"/>
            </w:tcBorders>
            <w:shd w:val="clear" w:color="auto" w:fill="auto"/>
            <w:noWrap/>
            <w:vAlign w:val="center"/>
            <w:hideMark/>
          </w:tcPr>
          <w:p w14:paraId="41207720"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w:t>
            </w:r>
          </w:p>
        </w:tc>
        <w:tc>
          <w:tcPr>
            <w:tcW w:w="860" w:type="dxa"/>
            <w:tcBorders>
              <w:top w:val="nil"/>
              <w:left w:val="nil"/>
              <w:bottom w:val="nil"/>
              <w:right w:val="nil"/>
            </w:tcBorders>
            <w:shd w:val="clear" w:color="auto" w:fill="auto"/>
            <w:noWrap/>
            <w:vAlign w:val="center"/>
            <w:hideMark/>
          </w:tcPr>
          <w:p w14:paraId="1586D9A6"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p>
        </w:tc>
        <w:tc>
          <w:tcPr>
            <w:tcW w:w="860" w:type="dxa"/>
            <w:tcBorders>
              <w:top w:val="nil"/>
              <w:left w:val="nil"/>
              <w:bottom w:val="nil"/>
              <w:right w:val="nil"/>
            </w:tcBorders>
            <w:shd w:val="clear" w:color="auto" w:fill="auto"/>
            <w:noWrap/>
            <w:hideMark/>
          </w:tcPr>
          <w:p w14:paraId="715872AB"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1.11.1</w:t>
            </w:r>
          </w:p>
        </w:tc>
        <w:tc>
          <w:tcPr>
            <w:tcW w:w="4239" w:type="dxa"/>
            <w:tcBorders>
              <w:top w:val="nil"/>
              <w:left w:val="nil"/>
              <w:bottom w:val="nil"/>
              <w:right w:val="nil"/>
            </w:tcBorders>
            <w:shd w:val="clear" w:color="auto" w:fill="auto"/>
            <w:hideMark/>
          </w:tcPr>
          <w:p w14:paraId="69340141"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xml:space="preserve"> Impuesto sobre Espectáculos y Diversiones Públicas</w:t>
            </w:r>
          </w:p>
        </w:tc>
        <w:tc>
          <w:tcPr>
            <w:tcW w:w="2306" w:type="dxa"/>
            <w:tcBorders>
              <w:top w:val="nil"/>
              <w:left w:val="nil"/>
              <w:bottom w:val="nil"/>
              <w:right w:val="single" w:sz="8" w:space="0" w:color="auto"/>
            </w:tcBorders>
            <w:shd w:val="clear" w:color="auto" w:fill="auto"/>
            <w:hideMark/>
          </w:tcPr>
          <w:p w14:paraId="0B2113A0" w14:textId="77777777" w:rsidR="007B12A4" w:rsidRPr="007B12A4" w:rsidRDefault="007B12A4" w:rsidP="007B12A4">
            <w:pPr>
              <w:widowControl/>
              <w:autoSpaceDE/>
              <w:autoSpaceDN/>
              <w:jc w:val="right"/>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xml:space="preserve">                                 800.00 </w:t>
            </w:r>
          </w:p>
        </w:tc>
      </w:tr>
      <w:tr w:rsidR="007B12A4" w:rsidRPr="007B12A4" w14:paraId="368D06EF" w14:textId="77777777" w:rsidTr="007B12A4">
        <w:trPr>
          <w:trHeight w:val="240"/>
        </w:trPr>
        <w:tc>
          <w:tcPr>
            <w:tcW w:w="939" w:type="dxa"/>
            <w:tcBorders>
              <w:top w:val="nil"/>
              <w:left w:val="single" w:sz="8" w:space="0" w:color="auto"/>
              <w:bottom w:val="nil"/>
              <w:right w:val="nil"/>
            </w:tcBorders>
            <w:shd w:val="clear" w:color="000000" w:fill="D9D9D9"/>
            <w:noWrap/>
            <w:vAlign w:val="center"/>
            <w:hideMark/>
          </w:tcPr>
          <w:p w14:paraId="40263278"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 </w:t>
            </w:r>
          </w:p>
        </w:tc>
        <w:tc>
          <w:tcPr>
            <w:tcW w:w="860" w:type="dxa"/>
            <w:tcBorders>
              <w:top w:val="nil"/>
              <w:left w:val="nil"/>
              <w:bottom w:val="nil"/>
              <w:right w:val="nil"/>
            </w:tcBorders>
            <w:shd w:val="clear" w:color="000000" w:fill="D9D9D9"/>
            <w:noWrap/>
            <w:vAlign w:val="center"/>
            <w:hideMark/>
          </w:tcPr>
          <w:p w14:paraId="146AF638"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1.12</w:t>
            </w:r>
          </w:p>
        </w:tc>
        <w:tc>
          <w:tcPr>
            <w:tcW w:w="860" w:type="dxa"/>
            <w:tcBorders>
              <w:top w:val="nil"/>
              <w:left w:val="nil"/>
              <w:bottom w:val="nil"/>
              <w:right w:val="nil"/>
            </w:tcBorders>
            <w:shd w:val="clear" w:color="000000" w:fill="D9D9D9"/>
            <w:noWrap/>
            <w:hideMark/>
          </w:tcPr>
          <w:p w14:paraId="667486E7"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 </w:t>
            </w:r>
          </w:p>
        </w:tc>
        <w:tc>
          <w:tcPr>
            <w:tcW w:w="4239" w:type="dxa"/>
            <w:tcBorders>
              <w:top w:val="nil"/>
              <w:left w:val="nil"/>
              <w:bottom w:val="nil"/>
              <w:right w:val="nil"/>
            </w:tcBorders>
            <w:shd w:val="clear" w:color="000000" w:fill="D9D9D9"/>
            <w:hideMark/>
          </w:tcPr>
          <w:p w14:paraId="1F682D7A" w14:textId="77777777" w:rsidR="007B12A4" w:rsidRPr="007B12A4" w:rsidRDefault="007B12A4" w:rsidP="007B12A4">
            <w:pPr>
              <w:widowControl/>
              <w:autoSpaceDE/>
              <w:autoSpaceDN/>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Impuestos sobre el patrimonio</w:t>
            </w:r>
          </w:p>
        </w:tc>
        <w:tc>
          <w:tcPr>
            <w:tcW w:w="2306" w:type="dxa"/>
            <w:tcBorders>
              <w:top w:val="nil"/>
              <w:left w:val="nil"/>
              <w:bottom w:val="nil"/>
              <w:right w:val="single" w:sz="8" w:space="0" w:color="auto"/>
            </w:tcBorders>
            <w:shd w:val="clear" w:color="000000" w:fill="D9D9D9"/>
            <w:vAlign w:val="center"/>
            <w:hideMark/>
          </w:tcPr>
          <w:p w14:paraId="7AA567D3" w14:textId="77777777" w:rsidR="007B12A4" w:rsidRPr="007B12A4" w:rsidRDefault="007B12A4" w:rsidP="007B12A4">
            <w:pPr>
              <w:widowControl/>
              <w:autoSpaceDE/>
              <w:autoSpaceDN/>
              <w:jc w:val="right"/>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 xml:space="preserve">                         120,000.00 </w:t>
            </w:r>
          </w:p>
        </w:tc>
      </w:tr>
      <w:tr w:rsidR="007B12A4" w:rsidRPr="007B12A4" w14:paraId="7A38A89B" w14:textId="77777777" w:rsidTr="007B12A4">
        <w:trPr>
          <w:trHeight w:val="240"/>
        </w:trPr>
        <w:tc>
          <w:tcPr>
            <w:tcW w:w="939" w:type="dxa"/>
            <w:tcBorders>
              <w:top w:val="nil"/>
              <w:left w:val="single" w:sz="8" w:space="0" w:color="auto"/>
              <w:bottom w:val="nil"/>
              <w:right w:val="nil"/>
            </w:tcBorders>
            <w:shd w:val="clear" w:color="auto" w:fill="auto"/>
            <w:noWrap/>
            <w:vAlign w:val="center"/>
            <w:hideMark/>
          </w:tcPr>
          <w:p w14:paraId="5B4FCD46"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w:t>
            </w:r>
          </w:p>
        </w:tc>
        <w:tc>
          <w:tcPr>
            <w:tcW w:w="860" w:type="dxa"/>
            <w:tcBorders>
              <w:top w:val="nil"/>
              <w:left w:val="nil"/>
              <w:bottom w:val="nil"/>
              <w:right w:val="nil"/>
            </w:tcBorders>
            <w:shd w:val="clear" w:color="auto" w:fill="auto"/>
            <w:noWrap/>
            <w:vAlign w:val="center"/>
            <w:hideMark/>
          </w:tcPr>
          <w:p w14:paraId="1F82D717"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p>
        </w:tc>
        <w:tc>
          <w:tcPr>
            <w:tcW w:w="860" w:type="dxa"/>
            <w:tcBorders>
              <w:top w:val="nil"/>
              <w:left w:val="nil"/>
              <w:bottom w:val="nil"/>
              <w:right w:val="nil"/>
            </w:tcBorders>
            <w:shd w:val="clear" w:color="auto" w:fill="auto"/>
            <w:noWrap/>
            <w:hideMark/>
          </w:tcPr>
          <w:p w14:paraId="79824CF7"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1.12.1</w:t>
            </w:r>
          </w:p>
        </w:tc>
        <w:tc>
          <w:tcPr>
            <w:tcW w:w="4239" w:type="dxa"/>
            <w:tcBorders>
              <w:top w:val="nil"/>
              <w:left w:val="nil"/>
              <w:bottom w:val="nil"/>
              <w:right w:val="nil"/>
            </w:tcBorders>
            <w:shd w:val="clear" w:color="auto" w:fill="auto"/>
            <w:hideMark/>
          </w:tcPr>
          <w:p w14:paraId="16CFA81A"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Impuesto Predial</w:t>
            </w:r>
          </w:p>
        </w:tc>
        <w:tc>
          <w:tcPr>
            <w:tcW w:w="2306" w:type="dxa"/>
            <w:tcBorders>
              <w:top w:val="nil"/>
              <w:left w:val="nil"/>
              <w:bottom w:val="nil"/>
              <w:right w:val="single" w:sz="8" w:space="0" w:color="auto"/>
            </w:tcBorders>
            <w:shd w:val="clear" w:color="auto" w:fill="auto"/>
            <w:vAlign w:val="center"/>
            <w:hideMark/>
          </w:tcPr>
          <w:p w14:paraId="3770B766" w14:textId="77777777" w:rsidR="007B12A4" w:rsidRPr="007B12A4" w:rsidRDefault="007B12A4" w:rsidP="007B12A4">
            <w:pPr>
              <w:widowControl/>
              <w:autoSpaceDE/>
              <w:autoSpaceDN/>
              <w:jc w:val="right"/>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xml:space="preserve">                         120,000.00 </w:t>
            </w:r>
          </w:p>
        </w:tc>
      </w:tr>
      <w:tr w:rsidR="007B12A4" w:rsidRPr="007B12A4" w14:paraId="66D5B137" w14:textId="77777777" w:rsidTr="007B12A4">
        <w:trPr>
          <w:trHeight w:val="480"/>
        </w:trPr>
        <w:tc>
          <w:tcPr>
            <w:tcW w:w="939" w:type="dxa"/>
            <w:tcBorders>
              <w:top w:val="nil"/>
              <w:left w:val="single" w:sz="8" w:space="0" w:color="auto"/>
              <w:bottom w:val="nil"/>
              <w:right w:val="nil"/>
            </w:tcBorders>
            <w:shd w:val="clear" w:color="000000" w:fill="D9D9D9"/>
            <w:noWrap/>
            <w:vAlign w:val="center"/>
            <w:hideMark/>
          </w:tcPr>
          <w:p w14:paraId="6AA9395E"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 </w:t>
            </w:r>
          </w:p>
        </w:tc>
        <w:tc>
          <w:tcPr>
            <w:tcW w:w="860" w:type="dxa"/>
            <w:tcBorders>
              <w:top w:val="nil"/>
              <w:left w:val="nil"/>
              <w:bottom w:val="nil"/>
              <w:right w:val="nil"/>
            </w:tcBorders>
            <w:shd w:val="clear" w:color="000000" w:fill="D9D9D9"/>
            <w:noWrap/>
            <w:vAlign w:val="center"/>
            <w:hideMark/>
          </w:tcPr>
          <w:p w14:paraId="790ABD1C"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1.13</w:t>
            </w:r>
          </w:p>
        </w:tc>
        <w:tc>
          <w:tcPr>
            <w:tcW w:w="860" w:type="dxa"/>
            <w:tcBorders>
              <w:top w:val="nil"/>
              <w:left w:val="nil"/>
              <w:bottom w:val="nil"/>
              <w:right w:val="nil"/>
            </w:tcBorders>
            <w:shd w:val="clear" w:color="000000" w:fill="D9D9D9"/>
            <w:noWrap/>
            <w:hideMark/>
          </w:tcPr>
          <w:p w14:paraId="2C05E5F1"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 </w:t>
            </w:r>
          </w:p>
        </w:tc>
        <w:tc>
          <w:tcPr>
            <w:tcW w:w="4239" w:type="dxa"/>
            <w:tcBorders>
              <w:top w:val="nil"/>
              <w:left w:val="nil"/>
              <w:bottom w:val="nil"/>
              <w:right w:val="nil"/>
            </w:tcBorders>
            <w:shd w:val="clear" w:color="000000" w:fill="D9D9D9"/>
            <w:hideMark/>
          </w:tcPr>
          <w:p w14:paraId="7953114F" w14:textId="77777777" w:rsidR="007B12A4" w:rsidRPr="007B12A4" w:rsidRDefault="007B12A4" w:rsidP="007B12A4">
            <w:pPr>
              <w:widowControl/>
              <w:autoSpaceDE/>
              <w:autoSpaceDN/>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Impuestos sobre la producción, el consumo y las transacciones</w:t>
            </w:r>
          </w:p>
        </w:tc>
        <w:tc>
          <w:tcPr>
            <w:tcW w:w="2306" w:type="dxa"/>
            <w:tcBorders>
              <w:top w:val="nil"/>
              <w:left w:val="nil"/>
              <w:bottom w:val="nil"/>
              <w:right w:val="single" w:sz="8" w:space="0" w:color="auto"/>
            </w:tcBorders>
            <w:shd w:val="clear" w:color="000000" w:fill="D9D9D9"/>
            <w:vAlign w:val="center"/>
            <w:hideMark/>
          </w:tcPr>
          <w:p w14:paraId="02CBFDD6" w14:textId="77777777" w:rsidR="007B12A4" w:rsidRPr="007B12A4" w:rsidRDefault="007B12A4" w:rsidP="007B12A4">
            <w:pPr>
              <w:widowControl/>
              <w:autoSpaceDE/>
              <w:autoSpaceDN/>
              <w:jc w:val="right"/>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 xml:space="preserve">                           15,000.00 </w:t>
            </w:r>
          </w:p>
        </w:tc>
      </w:tr>
      <w:tr w:rsidR="007B12A4" w:rsidRPr="007B12A4" w14:paraId="2576D840" w14:textId="77777777" w:rsidTr="007B12A4">
        <w:trPr>
          <w:trHeight w:val="240"/>
        </w:trPr>
        <w:tc>
          <w:tcPr>
            <w:tcW w:w="939" w:type="dxa"/>
            <w:tcBorders>
              <w:top w:val="nil"/>
              <w:left w:val="single" w:sz="8" w:space="0" w:color="auto"/>
              <w:bottom w:val="nil"/>
              <w:right w:val="nil"/>
            </w:tcBorders>
            <w:shd w:val="clear" w:color="auto" w:fill="auto"/>
            <w:noWrap/>
            <w:vAlign w:val="center"/>
            <w:hideMark/>
          </w:tcPr>
          <w:p w14:paraId="2EFC66D9"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w:t>
            </w:r>
          </w:p>
        </w:tc>
        <w:tc>
          <w:tcPr>
            <w:tcW w:w="860" w:type="dxa"/>
            <w:tcBorders>
              <w:top w:val="nil"/>
              <w:left w:val="nil"/>
              <w:bottom w:val="nil"/>
              <w:right w:val="nil"/>
            </w:tcBorders>
            <w:shd w:val="clear" w:color="auto" w:fill="auto"/>
            <w:noWrap/>
            <w:vAlign w:val="center"/>
            <w:hideMark/>
          </w:tcPr>
          <w:p w14:paraId="24025179"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p>
        </w:tc>
        <w:tc>
          <w:tcPr>
            <w:tcW w:w="860" w:type="dxa"/>
            <w:tcBorders>
              <w:top w:val="nil"/>
              <w:left w:val="nil"/>
              <w:bottom w:val="nil"/>
              <w:right w:val="nil"/>
            </w:tcBorders>
            <w:shd w:val="clear" w:color="auto" w:fill="auto"/>
            <w:noWrap/>
            <w:hideMark/>
          </w:tcPr>
          <w:p w14:paraId="07FC631B"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1.13.1</w:t>
            </w:r>
          </w:p>
        </w:tc>
        <w:tc>
          <w:tcPr>
            <w:tcW w:w="4239" w:type="dxa"/>
            <w:tcBorders>
              <w:top w:val="nil"/>
              <w:left w:val="nil"/>
              <w:bottom w:val="nil"/>
              <w:right w:val="nil"/>
            </w:tcBorders>
            <w:shd w:val="clear" w:color="auto" w:fill="auto"/>
            <w:hideMark/>
          </w:tcPr>
          <w:p w14:paraId="7872B59B"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Impuesto sobre Adquisición de Inmuebles</w:t>
            </w:r>
          </w:p>
        </w:tc>
        <w:tc>
          <w:tcPr>
            <w:tcW w:w="2306" w:type="dxa"/>
            <w:tcBorders>
              <w:top w:val="nil"/>
              <w:left w:val="nil"/>
              <w:bottom w:val="nil"/>
              <w:right w:val="single" w:sz="8" w:space="0" w:color="auto"/>
            </w:tcBorders>
            <w:shd w:val="clear" w:color="auto" w:fill="auto"/>
            <w:vAlign w:val="center"/>
            <w:hideMark/>
          </w:tcPr>
          <w:p w14:paraId="63AE015A" w14:textId="77777777" w:rsidR="007B12A4" w:rsidRPr="007B12A4" w:rsidRDefault="007B12A4" w:rsidP="007B12A4">
            <w:pPr>
              <w:widowControl/>
              <w:autoSpaceDE/>
              <w:autoSpaceDN/>
              <w:jc w:val="right"/>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xml:space="preserve">                           15,000.00 </w:t>
            </w:r>
          </w:p>
        </w:tc>
      </w:tr>
      <w:tr w:rsidR="007B12A4" w:rsidRPr="007B12A4" w14:paraId="4E2EAC4F" w14:textId="77777777" w:rsidTr="007B12A4">
        <w:trPr>
          <w:trHeight w:val="240"/>
        </w:trPr>
        <w:tc>
          <w:tcPr>
            <w:tcW w:w="939" w:type="dxa"/>
            <w:tcBorders>
              <w:top w:val="nil"/>
              <w:left w:val="single" w:sz="8" w:space="0" w:color="auto"/>
              <w:bottom w:val="nil"/>
              <w:right w:val="nil"/>
            </w:tcBorders>
            <w:shd w:val="clear" w:color="000000" w:fill="D9D9D9"/>
            <w:noWrap/>
            <w:vAlign w:val="center"/>
            <w:hideMark/>
          </w:tcPr>
          <w:p w14:paraId="5B52E112"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 </w:t>
            </w:r>
          </w:p>
        </w:tc>
        <w:tc>
          <w:tcPr>
            <w:tcW w:w="860" w:type="dxa"/>
            <w:tcBorders>
              <w:top w:val="nil"/>
              <w:left w:val="nil"/>
              <w:bottom w:val="nil"/>
              <w:right w:val="nil"/>
            </w:tcBorders>
            <w:shd w:val="clear" w:color="000000" w:fill="D9D9D9"/>
            <w:noWrap/>
            <w:vAlign w:val="center"/>
            <w:hideMark/>
          </w:tcPr>
          <w:p w14:paraId="159156DE"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1.4</w:t>
            </w:r>
          </w:p>
        </w:tc>
        <w:tc>
          <w:tcPr>
            <w:tcW w:w="860" w:type="dxa"/>
            <w:tcBorders>
              <w:top w:val="nil"/>
              <w:left w:val="nil"/>
              <w:bottom w:val="nil"/>
              <w:right w:val="nil"/>
            </w:tcBorders>
            <w:shd w:val="clear" w:color="000000" w:fill="D9D9D9"/>
            <w:noWrap/>
            <w:hideMark/>
          </w:tcPr>
          <w:p w14:paraId="03BE48A3"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 </w:t>
            </w:r>
          </w:p>
        </w:tc>
        <w:tc>
          <w:tcPr>
            <w:tcW w:w="4239" w:type="dxa"/>
            <w:tcBorders>
              <w:top w:val="nil"/>
              <w:left w:val="nil"/>
              <w:bottom w:val="nil"/>
              <w:right w:val="nil"/>
            </w:tcBorders>
            <w:shd w:val="clear" w:color="000000" w:fill="D9D9D9"/>
            <w:hideMark/>
          </w:tcPr>
          <w:p w14:paraId="35F53B5B" w14:textId="77777777" w:rsidR="007B12A4" w:rsidRPr="007B12A4" w:rsidRDefault="007B12A4" w:rsidP="007B12A4">
            <w:pPr>
              <w:widowControl/>
              <w:autoSpaceDE/>
              <w:autoSpaceDN/>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Impuestos al comercio exterior</w:t>
            </w:r>
          </w:p>
        </w:tc>
        <w:tc>
          <w:tcPr>
            <w:tcW w:w="2306" w:type="dxa"/>
            <w:tcBorders>
              <w:top w:val="nil"/>
              <w:left w:val="nil"/>
              <w:bottom w:val="nil"/>
              <w:right w:val="single" w:sz="8" w:space="0" w:color="auto"/>
            </w:tcBorders>
            <w:shd w:val="clear" w:color="000000" w:fill="D9D9D9"/>
            <w:vAlign w:val="center"/>
            <w:hideMark/>
          </w:tcPr>
          <w:p w14:paraId="1BF2D6FF" w14:textId="77777777" w:rsidR="007B12A4" w:rsidRPr="007B12A4" w:rsidRDefault="007B12A4" w:rsidP="007B12A4">
            <w:pPr>
              <w:widowControl/>
              <w:autoSpaceDE/>
              <w:autoSpaceDN/>
              <w:jc w:val="right"/>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0.00</w:t>
            </w:r>
          </w:p>
        </w:tc>
      </w:tr>
      <w:tr w:rsidR="007B12A4" w:rsidRPr="007B12A4" w14:paraId="19E05C02" w14:textId="77777777" w:rsidTr="007B12A4">
        <w:trPr>
          <w:trHeight w:val="240"/>
        </w:trPr>
        <w:tc>
          <w:tcPr>
            <w:tcW w:w="939" w:type="dxa"/>
            <w:tcBorders>
              <w:top w:val="nil"/>
              <w:left w:val="single" w:sz="8" w:space="0" w:color="auto"/>
              <w:bottom w:val="nil"/>
              <w:right w:val="nil"/>
            </w:tcBorders>
            <w:shd w:val="clear" w:color="000000" w:fill="D9D9D9"/>
            <w:noWrap/>
            <w:vAlign w:val="center"/>
            <w:hideMark/>
          </w:tcPr>
          <w:p w14:paraId="6F952AF6"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 </w:t>
            </w:r>
          </w:p>
        </w:tc>
        <w:tc>
          <w:tcPr>
            <w:tcW w:w="860" w:type="dxa"/>
            <w:tcBorders>
              <w:top w:val="nil"/>
              <w:left w:val="nil"/>
              <w:bottom w:val="nil"/>
              <w:right w:val="nil"/>
            </w:tcBorders>
            <w:shd w:val="clear" w:color="000000" w:fill="D9D9D9"/>
            <w:noWrap/>
            <w:vAlign w:val="center"/>
            <w:hideMark/>
          </w:tcPr>
          <w:p w14:paraId="489E1E85"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1.5</w:t>
            </w:r>
          </w:p>
        </w:tc>
        <w:tc>
          <w:tcPr>
            <w:tcW w:w="860" w:type="dxa"/>
            <w:tcBorders>
              <w:top w:val="nil"/>
              <w:left w:val="nil"/>
              <w:bottom w:val="nil"/>
              <w:right w:val="nil"/>
            </w:tcBorders>
            <w:shd w:val="clear" w:color="000000" w:fill="D9D9D9"/>
            <w:noWrap/>
            <w:hideMark/>
          </w:tcPr>
          <w:p w14:paraId="7505B798"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 </w:t>
            </w:r>
          </w:p>
        </w:tc>
        <w:tc>
          <w:tcPr>
            <w:tcW w:w="4239" w:type="dxa"/>
            <w:tcBorders>
              <w:top w:val="nil"/>
              <w:left w:val="nil"/>
              <w:bottom w:val="nil"/>
              <w:right w:val="nil"/>
            </w:tcBorders>
            <w:shd w:val="clear" w:color="000000" w:fill="D9D9D9"/>
            <w:hideMark/>
          </w:tcPr>
          <w:p w14:paraId="776135E8" w14:textId="77777777" w:rsidR="007B12A4" w:rsidRPr="007B12A4" w:rsidRDefault="007B12A4" w:rsidP="007B12A4">
            <w:pPr>
              <w:widowControl/>
              <w:autoSpaceDE/>
              <w:autoSpaceDN/>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Impuestos sobre Nóminas y Asimilables</w:t>
            </w:r>
          </w:p>
        </w:tc>
        <w:tc>
          <w:tcPr>
            <w:tcW w:w="2306" w:type="dxa"/>
            <w:tcBorders>
              <w:top w:val="nil"/>
              <w:left w:val="nil"/>
              <w:bottom w:val="nil"/>
              <w:right w:val="single" w:sz="8" w:space="0" w:color="auto"/>
            </w:tcBorders>
            <w:shd w:val="clear" w:color="000000" w:fill="D9D9D9"/>
            <w:vAlign w:val="center"/>
            <w:hideMark/>
          </w:tcPr>
          <w:p w14:paraId="675DF080" w14:textId="77777777" w:rsidR="007B12A4" w:rsidRPr="007B12A4" w:rsidRDefault="007B12A4" w:rsidP="007B12A4">
            <w:pPr>
              <w:widowControl/>
              <w:autoSpaceDE/>
              <w:autoSpaceDN/>
              <w:jc w:val="right"/>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0.00</w:t>
            </w:r>
          </w:p>
        </w:tc>
      </w:tr>
      <w:tr w:rsidR="007B12A4" w:rsidRPr="007B12A4" w14:paraId="54478243" w14:textId="77777777" w:rsidTr="007B12A4">
        <w:trPr>
          <w:trHeight w:val="240"/>
        </w:trPr>
        <w:tc>
          <w:tcPr>
            <w:tcW w:w="939" w:type="dxa"/>
            <w:tcBorders>
              <w:top w:val="nil"/>
              <w:left w:val="single" w:sz="8" w:space="0" w:color="auto"/>
              <w:bottom w:val="nil"/>
              <w:right w:val="nil"/>
            </w:tcBorders>
            <w:shd w:val="clear" w:color="000000" w:fill="D9D9D9"/>
            <w:noWrap/>
            <w:vAlign w:val="center"/>
            <w:hideMark/>
          </w:tcPr>
          <w:p w14:paraId="4F3675B8"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 </w:t>
            </w:r>
          </w:p>
        </w:tc>
        <w:tc>
          <w:tcPr>
            <w:tcW w:w="860" w:type="dxa"/>
            <w:tcBorders>
              <w:top w:val="nil"/>
              <w:left w:val="nil"/>
              <w:bottom w:val="nil"/>
              <w:right w:val="nil"/>
            </w:tcBorders>
            <w:shd w:val="clear" w:color="000000" w:fill="D9D9D9"/>
            <w:noWrap/>
            <w:vAlign w:val="center"/>
            <w:hideMark/>
          </w:tcPr>
          <w:p w14:paraId="774EE823"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1.6</w:t>
            </w:r>
          </w:p>
        </w:tc>
        <w:tc>
          <w:tcPr>
            <w:tcW w:w="860" w:type="dxa"/>
            <w:tcBorders>
              <w:top w:val="nil"/>
              <w:left w:val="nil"/>
              <w:bottom w:val="nil"/>
              <w:right w:val="nil"/>
            </w:tcBorders>
            <w:shd w:val="clear" w:color="000000" w:fill="D9D9D9"/>
            <w:noWrap/>
            <w:hideMark/>
          </w:tcPr>
          <w:p w14:paraId="292C6DD1"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 </w:t>
            </w:r>
          </w:p>
        </w:tc>
        <w:tc>
          <w:tcPr>
            <w:tcW w:w="4239" w:type="dxa"/>
            <w:tcBorders>
              <w:top w:val="nil"/>
              <w:left w:val="nil"/>
              <w:bottom w:val="nil"/>
              <w:right w:val="nil"/>
            </w:tcBorders>
            <w:shd w:val="clear" w:color="000000" w:fill="D9D9D9"/>
            <w:hideMark/>
          </w:tcPr>
          <w:p w14:paraId="287DC25E" w14:textId="77777777" w:rsidR="007B12A4" w:rsidRPr="007B12A4" w:rsidRDefault="007B12A4" w:rsidP="007B12A4">
            <w:pPr>
              <w:widowControl/>
              <w:autoSpaceDE/>
              <w:autoSpaceDN/>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Impuestos Ecológicos</w:t>
            </w:r>
          </w:p>
        </w:tc>
        <w:tc>
          <w:tcPr>
            <w:tcW w:w="2306" w:type="dxa"/>
            <w:tcBorders>
              <w:top w:val="nil"/>
              <w:left w:val="nil"/>
              <w:bottom w:val="nil"/>
              <w:right w:val="single" w:sz="8" w:space="0" w:color="auto"/>
            </w:tcBorders>
            <w:shd w:val="clear" w:color="000000" w:fill="D9D9D9"/>
            <w:vAlign w:val="center"/>
            <w:hideMark/>
          </w:tcPr>
          <w:p w14:paraId="7B966903" w14:textId="77777777" w:rsidR="007B12A4" w:rsidRPr="007B12A4" w:rsidRDefault="007B12A4" w:rsidP="007B12A4">
            <w:pPr>
              <w:widowControl/>
              <w:autoSpaceDE/>
              <w:autoSpaceDN/>
              <w:jc w:val="right"/>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0.00</w:t>
            </w:r>
          </w:p>
        </w:tc>
      </w:tr>
      <w:tr w:rsidR="007B12A4" w:rsidRPr="007B12A4" w14:paraId="64166D10" w14:textId="77777777" w:rsidTr="007B12A4">
        <w:trPr>
          <w:trHeight w:val="240"/>
        </w:trPr>
        <w:tc>
          <w:tcPr>
            <w:tcW w:w="939" w:type="dxa"/>
            <w:tcBorders>
              <w:top w:val="nil"/>
              <w:left w:val="single" w:sz="8" w:space="0" w:color="auto"/>
              <w:bottom w:val="nil"/>
              <w:right w:val="nil"/>
            </w:tcBorders>
            <w:shd w:val="clear" w:color="000000" w:fill="D9D9D9"/>
            <w:noWrap/>
            <w:vAlign w:val="center"/>
            <w:hideMark/>
          </w:tcPr>
          <w:p w14:paraId="565D2D03"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 </w:t>
            </w:r>
          </w:p>
        </w:tc>
        <w:tc>
          <w:tcPr>
            <w:tcW w:w="860" w:type="dxa"/>
            <w:tcBorders>
              <w:top w:val="nil"/>
              <w:left w:val="nil"/>
              <w:bottom w:val="nil"/>
              <w:right w:val="nil"/>
            </w:tcBorders>
            <w:shd w:val="clear" w:color="000000" w:fill="D9D9D9"/>
            <w:noWrap/>
            <w:vAlign w:val="center"/>
            <w:hideMark/>
          </w:tcPr>
          <w:p w14:paraId="4F94C2C7"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1.17</w:t>
            </w:r>
          </w:p>
        </w:tc>
        <w:tc>
          <w:tcPr>
            <w:tcW w:w="860" w:type="dxa"/>
            <w:tcBorders>
              <w:top w:val="nil"/>
              <w:left w:val="nil"/>
              <w:bottom w:val="nil"/>
              <w:right w:val="nil"/>
            </w:tcBorders>
            <w:shd w:val="clear" w:color="000000" w:fill="D9D9D9"/>
            <w:noWrap/>
            <w:hideMark/>
          </w:tcPr>
          <w:p w14:paraId="19011B58"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 </w:t>
            </w:r>
          </w:p>
        </w:tc>
        <w:tc>
          <w:tcPr>
            <w:tcW w:w="4239" w:type="dxa"/>
            <w:tcBorders>
              <w:top w:val="nil"/>
              <w:left w:val="nil"/>
              <w:bottom w:val="nil"/>
              <w:right w:val="nil"/>
            </w:tcBorders>
            <w:shd w:val="clear" w:color="000000" w:fill="D9D9D9"/>
            <w:hideMark/>
          </w:tcPr>
          <w:p w14:paraId="5A82CAA5" w14:textId="77777777" w:rsidR="007B12A4" w:rsidRPr="007B12A4" w:rsidRDefault="007B12A4" w:rsidP="007B12A4">
            <w:pPr>
              <w:widowControl/>
              <w:autoSpaceDE/>
              <w:autoSpaceDN/>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Accesorios de Impuestos</w:t>
            </w:r>
          </w:p>
        </w:tc>
        <w:tc>
          <w:tcPr>
            <w:tcW w:w="2306" w:type="dxa"/>
            <w:tcBorders>
              <w:top w:val="nil"/>
              <w:left w:val="nil"/>
              <w:bottom w:val="nil"/>
              <w:right w:val="single" w:sz="8" w:space="0" w:color="auto"/>
            </w:tcBorders>
            <w:shd w:val="clear" w:color="000000" w:fill="D9D9D9"/>
            <w:vAlign w:val="center"/>
            <w:hideMark/>
          </w:tcPr>
          <w:p w14:paraId="66A50750" w14:textId="77777777" w:rsidR="007B12A4" w:rsidRPr="007B12A4" w:rsidRDefault="007B12A4" w:rsidP="007B12A4">
            <w:pPr>
              <w:widowControl/>
              <w:autoSpaceDE/>
              <w:autoSpaceDN/>
              <w:jc w:val="right"/>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 xml:space="preserve">                             2,000.00 </w:t>
            </w:r>
          </w:p>
        </w:tc>
      </w:tr>
      <w:tr w:rsidR="007B12A4" w:rsidRPr="007B12A4" w14:paraId="35A51ED2" w14:textId="77777777" w:rsidTr="007B12A4">
        <w:trPr>
          <w:trHeight w:val="240"/>
        </w:trPr>
        <w:tc>
          <w:tcPr>
            <w:tcW w:w="939" w:type="dxa"/>
            <w:tcBorders>
              <w:top w:val="nil"/>
              <w:left w:val="single" w:sz="8" w:space="0" w:color="auto"/>
              <w:bottom w:val="nil"/>
              <w:right w:val="nil"/>
            </w:tcBorders>
            <w:shd w:val="clear" w:color="auto" w:fill="auto"/>
            <w:noWrap/>
            <w:vAlign w:val="center"/>
            <w:hideMark/>
          </w:tcPr>
          <w:p w14:paraId="4B62F952"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w:t>
            </w:r>
          </w:p>
        </w:tc>
        <w:tc>
          <w:tcPr>
            <w:tcW w:w="860" w:type="dxa"/>
            <w:tcBorders>
              <w:top w:val="nil"/>
              <w:left w:val="nil"/>
              <w:bottom w:val="nil"/>
              <w:right w:val="nil"/>
            </w:tcBorders>
            <w:shd w:val="clear" w:color="auto" w:fill="auto"/>
            <w:noWrap/>
            <w:vAlign w:val="center"/>
            <w:hideMark/>
          </w:tcPr>
          <w:p w14:paraId="2F0397F5"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p>
        </w:tc>
        <w:tc>
          <w:tcPr>
            <w:tcW w:w="860" w:type="dxa"/>
            <w:tcBorders>
              <w:top w:val="nil"/>
              <w:left w:val="nil"/>
              <w:bottom w:val="nil"/>
              <w:right w:val="nil"/>
            </w:tcBorders>
            <w:shd w:val="clear" w:color="auto" w:fill="auto"/>
            <w:noWrap/>
            <w:hideMark/>
          </w:tcPr>
          <w:p w14:paraId="37E94B53"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1.17.1</w:t>
            </w:r>
          </w:p>
        </w:tc>
        <w:tc>
          <w:tcPr>
            <w:tcW w:w="4239" w:type="dxa"/>
            <w:tcBorders>
              <w:top w:val="nil"/>
              <w:left w:val="nil"/>
              <w:bottom w:val="nil"/>
              <w:right w:val="nil"/>
            </w:tcBorders>
            <w:shd w:val="clear" w:color="auto" w:fill="auto"/>
            <w:hideMark/>
          </w:tcPr>
          <w:p w14:paraId="0BFB8746"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Actualización de Impuestos</w:t>
            </w:r>
          </w:p>
        </w:tc>
        <w:tc>
          <w:tcPr>
            <w:tcW w:w="2306" w:type="dxa"/>
            <w:tcBorders>
              <w:top w:val="nil"/>
              <w:left w:val="nil"/>
              <w:bottom w:val="nil"/>
              <w:right w:val="single" w:sz="8" w:space="0" w:color="auto"/>
            </w:tcBorders>
            <w:shd w:val="clear" w:color="auto" w:fill="auto"/>
            <w:vAlign w:val="center"/>
            <w:hideMark/>
          </w:tcPr>
          <w:p w14:paraId="4B812CEB" w14:textId="77777777" w:rsidR="007B12A4" w:rsidRPr="007B12A4" w:rsidRDefault="007B12A4" w:rsidP="007B12A4">
            <w:pPr>
              <w:widowControl/>
              <w:autoSpaceDE/>
              <w:autoSpaceDN/>
              <w:jc w:val="right"/>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0.00</w:t>
            </w:r>
          </w:p>
        </w:tc>
      </w:tr>
      <w:tr w:rsidR="007B12A4" w:rsidRPr="007B12A4" w14:paraId="530E00B5" w14:textId="77777777" w:rsidTr="007B12A4">
        <w:trPr>
          <w:trHeight w:val="240"/>
        </w:trPr>
        <w:tc>
          <w:tcPr>
            <w:tcW w:w="939" w:type="dxa"/>
            <w:tcBorders>
              <w:top w:val="nil"/>
              <w:left w:val="single" w:sz="8" w:space="0" w:color="auto"/>
              <w:bottom w:val="nil"/>
              <w:right w:val="nil"/>
            </w:tcBorders>
            <w:shd w:val="clear" w:color="auto" w:fill="auto"/>
            <w:noWrap/>
            <w:vAlign w:val="center"/>
            <w:hideMark/>
          </w:tcPr>
          <w:p w14:paraId="1A9C23E6"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w:t>
            </w:r>
          </w:p>
        </w:tc>
        <w:tc>
          <w:tcPr>
            <w:tcW w:w="860" w:type="dxa"/>
            <w:tcBorders>
              <w:top w:val="nil"/>
              <w:left w:val="nil"/>
              <w:bottom w:val="nil"/>
              <w:right w:val="nil"/>
            </w:tcBorders>
            <w:shd w:val="clear" w:color="auto" w:fill="auto"/>
            <w:noWrap/>
            <w:vAlign w:val="center"/>
            <w:hideMark/>
          </w:tcPr>
          <w:p w14:paraId="7319FE93"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p>
        </w:tc>
        <w:tc>
          <w:tcPr>
            <w:tcW w:w="860" w:type="dxa"/>
            <w:tcBorders>
              <w:top w:val="nil"/>
              <w:left w:val="nil"/>
              <w:bottom w:val="nil"/>
              <w:right w:val="nil"/>
            </w:tcBorders>
            <w:shd w:val="clear" w:color="auto" w:fill="auto"/>
            <w:noWrap/>
            <w:hideMark/>
          </w:tcPr>
          <w:p w14:paraId="47484D4E"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1.17.2</w:t>
            </w:r>
          </w:p>
        </w:tc>
        <w:tc>
          <w:tcPr>
            <w:tcW w:w="4239" w:type="dxa"/>
            <w:tcBorders>
              <w:top w:val="nil"/>
              <w:left w:val="nil"/>
              <w:bottom w:val="nil"/>
              <w:right w:val="nil"/>
            </w:tcBorders>
            <w:shd w:val="clear" w:color="auto" w:fill="auto"/>
            <w:hideMark/>
          </w:tcPr>
          <w:p w14:paraId="3BCA8593"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Recargos de Impuestos</w:t>
            </w:r>
          </w:p>
        </w:tc>
        <w:tc>
          <w:tcPr>
            <w:tcW w:w="2306" w:type="dxa"/>
            <w:tcBorders>
              <w:top w:val="nil"/>
              <w:left w:val="nil"/>
              <w:bottom w:val="nil"/>
              <w:right w:val="single" w:sz="8" w:space="0" w:color="auto"/>
            </w:tcBorders>
            <w:shd w:val="clear" w:color="auto" w:fill="auto"/>
            <w:vAlign w:val="center"/>
            <w:hideMark/>
          </w:tcPr>
          <w:p w14:paraId="637322E1" w14:textId="77777777" w:rsidR="007B12A4" w:rsidRPr="007B12A4" w:rsidRDefault="007B12A4" w:rsidP="007B12A4">
            <w:pPr>
              <w:widowControl/>
              <w:autoSpaceDE/>
              <w:autoSpaceDN/>
              <w:jc w:val="right"/>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xml:space="preserve">                             1,000.00 </w:t>
            </w:r>
          </w:p>
        </w:tc>
      </w:tr>
      <w:tr w:rsidR="007B12A4" w:rsidRPr="007B12A4" w14:paraId="5CE3C92F" w14:textId="77777777" w:rsidTr="007B12A4">
        <w:trPr>
          <w:trHeight w:val="240"/>
        </w:trPr>
        <w:tc>
          <w:tcPr>
            <w:tcW w:w="939" w:type="dxa"/>
            <w:tcBorders>
              <w:top w:val="nil"/>
              <w:left w:val="single" w:sz="8" w:space="0" w:color="auto"/>
              <w:bottom w:val="nil"/>
              <w:right w:val="nil"/>
            </w:tcBorders>
            <w:shd w:val="clear" w:color="auto" w:fill="auto"/>
            <w:noWrap/>
            <w:vAlign w:val="center"/>
            <w:hideMark/>
          </w:tcPr>
          <w:p w14:paraId="5B3DF9F7"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w:t>
            </w:r>
          </w:p>
        </w:tc>
        <w:tc>
          <w:tcPr>
            <w:tcW w:w="860" w:type="dxa"/>
            <w:tcBorders>
              <w:top w:val="nil"/>
              <w:left w:val="nil"/>
              <w:bottom w:val="nil"/>
              <w:right w:val="nil"/>
            </w:tcBorders>
            <w:shd w:val="clear" w:color="auto" w:fill="auto"/>
            <w:noWrap/>
            <w:vAlign w:val="center"/>
            <w:hideMark/>
          </w:tcPr>
          <w:p w14:paraId="73AB6D3E"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p>
        </w:tc>
        <w:tc>
          <w:tcPr>
            <w:tcW w:w="860" w:type="dxa"/>
            <w:tcBorders>
              <w:top w:val="nil"/>
              <w:left w:val="nil"/>
              <w:bottom w:val="nil"/>
              <w:right w:val="nil"/>
            </w:tcBorders>
            <w:shd w:val="clear" w:color="auto" w:fill="auto"/>
            <w:noWrap/>
            <w:hideMark/>
          </w:tcPr>
          <w:p w14:paraId="128ACEAD"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1.17.3</w:t>
            </w:r>
          </w:p>
        </w:tc>
        <w:tc>
          <w:tcPr>
            <w:tcW w:w="4239" w:type="dxa"/>
            <w:tcBorders>
              <w:top w:val="nil"/>
              <w:left w:val="nil"/>
              <w:bottom w:val="nil"/>
              <w:right w:val="nil"/>
            </w:tcBorders>
            <w:shd w:val="clear" w:color="auto" w:fill="auto"/>
            <w:hideMark/>
          </w:tcPr>
          <w:p w14:paraId="72276CBB"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Multas de Impuestos</w:t>
            </w:r>
          </w:p>
        </w:tc>
        <w:tc>
          <w:tcPr>
            <w:tcW w:w="2306" w:type="dxa"/>
            <w:tcBorders>
              <w:top w:val="nil"/>
              <w:left w:val="nil"/>
              <w:bottom w:val="nil"/>
              <w:right w:val="single" w:sz="8" w:space="0" w:color="auto"/>
            </w:tcBorders>
            <w:shd w:val="clear" w:color="auto" w:fill="auto"/>
            <w:vAlign w:val="center"/>
            <w:hideMark/>
          </w:tcPr>
          <w:p w14:paraId="6D833060" w14:textId="77777777" w:rsidR="007B12A4" w:rsidRPr="007B12A4" w:rsidRDefault="007B12A4" w:rsidP="007B12A4">
            <w:pPr>
              <w:widowControl/>
              <w:autoSpaceDE/>
              <w:autoSpaceDN/>
              <w:jc w:val="right"/>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xml:space="preserve">                             1,000.00 </w:t>
            </w:r>
          </w:p>
        </w:tc>
      </w:tr>
      <w:tr w:rsidR="007B12A4" w:rsidRPr="007B12A4" w14:paraId="32F07D9C" w14:textId="77777777" w:rsidTr="007B12A4">
        <w:trPr>
          <w:trHeight w:val="240"/>
        </w:trPr>
        <w:tc>
          <w:tcPr>
            <w:tcW w:w="939" w:type="dxa"/>
            <w:tcBorders>
              <w:top w:val="nil"/>
              <w:left w:val="single" w:sz="8" w:space="0" w:color="auto"/>
              <w:bottom w:val="nil"/>
              <w:right w:val="nil"/>
            </w:tcBorders>
            <w:shd w:val="clear" w:color="auto" w:fill="auto"/>
            <w:noWrap/>
            <w:vAlign w:val="center"/>
            <w:hideMark/>
          </w:tcPr>
          <w:p w14:paraId="29AA0916"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w:t>
            </w:r>
          </w:p>
        </w:tc>
        <w:tc>
          <w:tcPr>
            <w:tcW w:w="860" w:type="dxa"/>
            <w:tcBorders>
              <w:top w:val="nil"/>
              <w:left w:val="nil"/>
              <w:bottom w:val="nil"/>
              <w:right w:val="nil"/>
            </w:tcBorders>
            <w:shd w:val="clear" w:color="auto" w:fill="auto"/>
            <w:noWrap/>
            <w:vAlign w:val="center"/>
            <w:hideMark/>
          </w:tcPr>
          <w:p w14:paraId="7B2B51E0"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p>
        </w:tc>
        <w:tc>
          <w:tcPr>
            <w:tcW w:w="860" w:type="dxa"/>
            <w:tcBorders>
              <w:top w:val="nil"/>
              <w:left w:val="nil"/>
              <w:bottom w:val="nil"/>
              <w:right w:val="nil"/>
            </w:tcBorders>
            <w:shd w:val="clear" w:color="auto" w:fill="auto"/>
            <w:noWrap/>
            <w:hideMark/>
          </w:tcPr>
          <w:p w14:paraId="47F10A1E"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1.17.4</w:t>
            </w:r>
          </w:p>
        </w:tc>
        <w:tc>
          <w:tcPr>
            <w:tcW w:w="4239" w:type="dxa"/>
            <w:tcBorders>
              <w:top w:val="nil"/>
              <w:left w:val="nil"/>
              <w:bottom w:val="nil"/>
              <w:right w:val="nil"/>
            </w:tcBorders>
            <w:shd w:val="clear" w:color="auto" w:fill="auto"/>
            <w:hideMark/>
          </w:tcPr>
          <w:p w14:paraId="051DF19A"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Gastos de Ejecución de Impuestos</w:t>
            </w:r>
          </w:p>
        </w:tc>
        <w:tc>
          <w:tcPr>
            <w:tcW w:w="2306" w:type="dxa"/>
            <w:tcBorders>
              <w:top w:val="nil"/>
              <w:left w:val="nil"/>
              <w:bottom w:val="nil"/>
              <w:right w:val="single" w:sz="8" w:space="0" w:color="auto"/>
            </w:tcBorders>
            <w:shd w:val="clear" w:color="auto" w:fill="auto"/>
            <w:vAlign w:val="center"/>
            <w:hideMark/>
          </w:tcPr>
          <w:p w14:paraId="68CA461C" w14:textId="77777777" w:rsidR="007B12A4" w:rsidRPr="007B12A4" w:rsidRDefault="007B12A4" w:rsidP="007B12A4">
            <w:pPr>
              <w:widowControl/>
              <w:autoSpaceDE/>
              <w:autoSpaceDN/>
              <w:jc w:val="right"/>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0.00</w:t>
            </w:r>
          </w:p>
        </w:tc>
      </w:tr>
      <w:tr w:rsidR="007B12A4" w:rsidRPr="007B12A4" w14:paraId="63E469F3" w14:textId="77777777" w:rsidTr="007B12A4">
        <w:trPr>
          <w:trHeight w:val="240"/>
        </w:trPr>
        <w:tc>
          <w:tcPr>
            <w:tcW w:w="939" w:type="dxa"/>
            <w:tcBorders>
              <w:top w:val="nil"/>
              <w:left w:val="single" w:sz="8" w:space="0" w:color="auto"/>
              <w:bottom w:val="nil"/>
              <w:right w:val="nil"/>
            </w:tcBorders>
            <w:shd w:val="clear" w:color="000000" w:fill="D9D9D9"/>
            <w:noWrap/>
            <w:vAlign w:val="center"/>
            <w:hideMark/>
          </w:tcPr>
          <w:p w14:paraId="4F0F908E"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 </w:t>
            </w:r>
          </w:p>
        </w:tc>
        <w:tc>
          <w:tcPr>
            <w:tcW w:w="860" w:type="dxa"/>
            <w:tcBorders>
              <w:top w:val="nil"/>
              <w:left w:val="nil"/>
              <w:bottom w:val="nil"/>
              <w:right w:val="nil"/>
            </w:tcBorders>
            <w:shd w:val="clear" w:color="000000" w:fill="D9D9D9"/>
            <w:noWrap/>
            <w:vAlign w:val="center"/>
            <w:hideMark/>
          </w:tcPr>
          <w:p w14:paraId="23296AFC"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1.18</w:t>
            </w:r>
          </w:p>
        </w:tc>
        <w:tc>
          <w:tcPr>
            <w:tcW w:w="860" w:type="dxa"/>
            <w:tcBorders>
              <w:top w:val="nil"/>
              <w:left w:val="nil"/>
              <w:bottom w:val="nil"/>
              <w:right w:val="nil"/>
            </w:tcBorders>
            <w:shd w:val="clear" w:color="000000" w:fill="D9D9D9"/>
            <w:noWrap/>
            <w:hideMark/>
          </w:tcPr>
          <w:p w14:paraId="06F9FF65"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 </w:t>
            </w:r>
          </w:p>
        </w:tc>
        <w:tc>
          <w:tcPr>
            <w:tcW w:w="4239" w:type="dxa"/>
            <w:tcBorders>
              <w:top w:val="nil"/>
              <w:left w:val="nil"/>
              <w:bottom w:val="nil"/>
              <w:right w:val="nil"/>
            </w:tcBorders>
            <w:shd w:val="clear" w:color="000000" w:fill="D9D9D9"/>
            <w:hideMark/>
          </w:tcPr>
          <w:p w14:paraId="3FC781DC" w14:textId="77777777" w:rsidR="007B12A4" w:rsidRPr="007B12A4" w:rsidRDefault="007B12A4" w:rsidP="007B12A4">
            <w:pPr>
              <w:widowControl/>
              <w:autoSpaceDE/>
              <w:autoSpaceDN/>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Otros Impuestos</w:t>
            </w:r>
          </w:p>
        </w:tc>
        <w:tc>
          <w:tcPr>
            <w:tcW w:w="2306" w:type="dxa"/>
            <w:tcBorders>
              <w:top w:val="nil"/>
              <w:left w:val="nil"/>
              <w:bottom w:val="nil"/>
              <w:right w:val="single" w:sz="8" w:space="0" w:color="auto"/>
            </w:tcBorders>
            <w:shd w:val="clear" w:color="000000" w:fill="D9D9D9"/>
            <w:vAlign w:val="center"/>
            <w:hideMark/>
          </w:tcPr>
          <w:p w14:paraId="63CDA94A" w14:textId="77777777" w:rsidR="007B12A4" w:rsidRPr="007B12A4" w:rsidRDefault="007B12A4" w:rsidP="007B12A4">
            <w:pPr>
              <w:widowControl/>
              <w:autoSpaceDE/>
              <w:autoSpaceDN/>
              <w:jc w:val="right"/>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0.00</w:t>
            </w:r>
          </w:p>
        </w:tc>
      </w:tr>
      <w:tr w:rsidR="007B12A4" w:rsidRPr="007B12A4" w14:paraId="37C840F6" w14:textId="77777777" w:rsidTr="007B12A4">
        <w:trPr>
          <w:trHeight w:val="240"/>
        </w:trPr>
        <w:tc>
          <w:tcPr>
            <w:tcW w:w="939" w:type="dxa"/>
            <w:tcBorders>
              <w:top w:val="nil"/>
              <w:left w:val="single" w:sz="8" w:space="0" w:color="auto"/>
              <w:bottom w:val="nil"/>
              <w:right w:val="nil"/>
            </w:tcBorders>
            <w:shd w:val="clear" w:color="auto" w:fill="auto"/>
            <w:noWrap/>
            <w:vAlign w:val="center"/>
            <w:hideMark/>
          </w:tcPr>
          <w:p w14:paraId="4CC188F6"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w:t>
            </w:r>
          </w:p>
        </w:tc>
        <w:tc>
          <w:tcPr>
            <w:tcW w:w="860" w:type="dxa"/>
            <w:tcBorders>
              <w:top w:val="nil"/>
              <w:left w:val="nil"/>
              <w:bottom w:val="nil"/>
              <w:right w:val="nil"/>
            </w:tcBorders>
            <w:shd w:val="clear" w:color="auto" w:fill="auto"/>
            <w:noWrap/>
            <w:vAlign w:val="center"/>
            <w:hideMark/>
          </w:tcPr>
          <w:p w14:paraId="37B01E9C"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p>
        </w:tc>
        <w:tc>
          <w:tcPr>
            <w:tcW w:w="860" w:type="dxa"/>
            <w:tcBorders>
              <w:top w:val="nil"/>
              <w:left w:val="nil"/>
              <w:bottom w:val="nil"/>
              <w:right w:val="nil"/>
            </w:tcBorders>
            <w:shd w:val="clear" w:color="auto" w:fill="auto"/>
            <w:noWrap/>
            <w:hideMark/>
          </w:tcPr>
          <w:p w14:paraId="7A9306F5"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1.18.1</w:t>
            </w:r>
          </w:p>
        </w:tc>
        <w:tc>
          <w:tcPr>
            <w:tcW w:w="4239" w:type="dxa"/>
            <w:tcBorders>
              <w:top w:val="nil"/>
              <w:left w:val="nil"/>
              <w:bottom w:val="nil"/>
              <w:right w:val="nil"/>
            </w:tcBorders>
            <w:shd w:val="clear" w:color="auto" w:fill="auto"/>
            <w:hideMark/>
          </w:tcPr>
          <w:p w14:paraId="757EDF5C"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Otros Impuestos</w:t>
            </w:r>
          </w:p>
        </w:tc>
        <w:tc>
          <w:tcPr>
            <w:tcW w:w="2306" w:type="dxa"/>
            <w:tcBorders>
              <w:top w:val="nil"/>
              <w:left w:val="nil"/>
              <w:bottom w:val="nil"/>
              <w:right w:val="single" w:sz="8" w:space="0" w:color="auto"/>
            </w:tcBorders>
            <w:shd w:val="clear" w:color="auto" w:fill="auto"/>
            <w:vAlign w:val="center"/>
            <w:hideMark/>
          </w:tcPr>
          <w:p w14:paraId="1F4BBE17" w14:textId="77777777" w:rsidR="007B12A4" w:rsidRPr="007B12A4" w:rsidRDefault="007B12A4" w:rsidP="007B12A4">
            <w:pPr>
              <w:widowControl/>
              <w:autoSpaceDE/>
              <w:autoSpaceDN/>
              <w:jc w:val="right"/>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0.00</w:t>
            </w:r>
          </w:p>
        </w:tc>
      </w:tr>
      <w:tr w:rsidR="007B12A4" w:rsidRPr="007B12A4" w14:paraId="58810B9A" w14:textId="77777777" w:rsidTr="007B12A4">
        <w:trPr>
          <w:trHeight w:val="750"/>
        </w:trPr>
        <w:tc>
          <w:tcPr>
            <w:tcW w:w="939" w:type="dxa"/>
            <w:tcBorders>
              <w:top w:val="nil"/>
              <w:left w:val="single" w:sz="8" w:space="0" w:color="auto"/>
              <w:bottom w:val="nil"/>
              <w:right w:val="nil"/>
            </w:tcBorders>
            <w:shd w:val="clear" w:color="000000" w:fill="D9D9D9"/>
            <w:noWrap/>
            <w:vAlign w:val="center"/>
            <w:hideMark/>
          </w:tcPr>
          <w:p w14:paraId="1870F795"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 </w:t>
            </w:r>
          </w:p>
        </w:tc>
        <w:tc>
          <w:tcPr>
            <w:tcW w:w="860" w:type="dxa"/>
            <w:tcBorders>
              <w:top w:val="nil"/>
              <w:left w:val="nil"/>
              <w:bottom w:val="nil"/>
              <w:right w:val="nil"/>
            </w:tcBorders>
            <w:shd w:val="clear" w:color="000000" w:fill="D9D9D9"/>
            <w:noWrap/>
            <w:vAlign w:val="center"/>
            <w:hideMark/>
          </w:tcPr>
          <w:p w14:paraId="40D6DD48"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1.19</w:t>
            </w:r>
          </w:p>
        </w:tc>
        <w:tc>
          <w:tcPr>
            <w:tcW w:w="860" w:type="dxa"/>
            <w:tcBorders>
              <w:top w:val="nil"/>
              <w:left w:val="nil"/>
              <w:bottom w:val="nil"/>
              <w:right w:val="nil"/>
            </w:tcBorders>
            <w:shd w:val="clear" w:color="000000" w:fill="D9D9D9"/>
            <w:noWrap/>
            <w:hideMark/>
          </w:tcPr>
          <w:p w14:paraId="0DF3D7F2"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 </w:t>
            </w:r>
          </w:p>
        </w:tc>
        <w:tc>
          <w:tcPr>
            <w:tcW w:w="4239" w:type="dxa"/>
            <w:tcBorders>
              <w:top w:val="nil"/>
              <w:left w:val="nil"/>
              <w:bottom w:val="nil"/>
              <w:right w:val="nil"/>
            </w:tcBorders>
            <w:shd w:val="clear" w:color="000000" w:fill="D9D9D9"/>
            <w:hideMark/>
          </w:tcPr>
          <w:p w14:paraId="5EB008A6" w14:textId="77777777" w:rsidR="007B12A4" w:rsidRPr="007B12A4" w:rsidRDefault="007B12A4" w:rsidP="007B12A4">
            <w:pPr>
              <w:widowControl/>
              <w:autoSpaceDE/>
              <w:autoSpaceDN/>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Impuestos no Comprendidos en la Ley de Ingresos Vigente, Causados en Ejercicios Fiscales Anteriores Pendientes de Liquidación o Pago</w:t>
            </w:r>
          </w:p>
        </w:tc>
        <w:tc>
          <w:tcPr>
            <w:tcW w:w="2306" w:type="dxa"/>
            <w:tcBorders>
              <w:top w:val="nil"/>
              <w:left w:val="nil"/>
              <w:bottom w:val="nil"/>
              <w:right w:val="single" w:sz="8" w:space="0" w:color="auto"/>
            </w:tcBorders>
            <w:shd w:val="clear" w:color="000000" w:fill="D9D9D9"/>
            <w:vAlign w:val="center"/>
            <w:hideMark/>
          </w:tcPr>
          <w:p w14:paraId="2248A8D1" w14:textId="77777777" w:rsidR="007B12A4" w:rsidRPr="007B12A4" w:rsidRDefault="007B12A4" w:rsidP="007B12A4">
            <w:pPr>
              <w:widowControl/>
              <w:autoSpaceDE/>
              <w:autoSpaceDN/>
              <w:jc w:val="right"/>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0.00</w:t>
            </w:r>
          </w:p>
        </w:tc>
      </w:tr>
      <w:tr w:rsidR="007B12A4" w:rsidRPr="007B12A4" w14:paraId="2BE4E378" w14:textId="77777777" w:rsidTr="007B12A4">
        <w:trPr>
          <w:trHeight w:val="765"/>
        </w:trPr>
        <w:tc>
          <w:tcPr>
            <w:tcW w:w="939" w:type="dxa"/>
            <w:tcBorders>
              <w:top w:val="nil"/>
              <w:left w:val="single" w:sz="8" w:space="0" w:color="auto"/>
              <w:bottom w:val="single" w:sz="8" w:space="0" w:color="auto"/>
              <w:right w:val="nil"/>
            </w:tcBorders>
            <w:shd w:val="clear" w:color="auto" w:fill="auto"/>
            <w:noWrap/>
            <w:vAlign w:val="center"/>
            <w:hideMark/>
          </w:tcPr>
          <w:p w14:paraId="69A6FD31"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w:t>
            </w:r>
          </w:p>
        </w:tc>
        <w:tc>
          <w:tcPr>
            <w:tcW w:w="860" w:type="dxa"/>
            <w:tcBorders>
              <w:top w:val="nil"/>
              <w:left w:val="nil"/>
              <w:bottom w:val="single" w:sz="8" w:space="0" w:color="auto"/>
              <w:right w:val="nil"/>
            </w:tcBorders>
            <w:shd w:val="clear" w:color="auto" w:fill="auto"/>
            <w:noWrap/>
            <w:vAlign w:val="center"/>
            <w:hideMark/>
          </w:tcPr>
          <w:p w14:paraId="464C305E"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w:t>
            </w:r>
          </w:p>
        </w:tc>
        <w:tc>
          <w:tcPr>
            <w:tcW w:w="860" w:type="dxa"/>
            <w:tcBorders>
              <w:top w:val="nil"/>
              <w:left w:val="nil"/>
              <w:bottom w:val="single" w:sz="8" w:space="0" w:color="auto"/>
              <w:right w:val="nil"/>
            </w:tcBorders>
            <w:shd w:val="clear" w:color="auto" w:fill="auto"/>
            <w:noWrap/>
            <w:hideMark/>
          </w:tcPr>
          <w:p w14:paraId="73E871BE"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1.19.1</w:t>
            </w:r>
          </w:p>
        </w:tc>
        <w:tc>
          <w:tcPr>
            <w:tcW w:w="4239" w:type="dxa"/>
            <w:tcBorders>
              <w:top w:val="nil"/>
              <w:left w:val="nil"/>
              <w:bottom w:val="single" w:sz="8" w:space="0" w:color="auto"/>
              <w:right w:val="nil"/>
            </w:tcBorders>
            <w:shd w:val="clear" w:color="auto" w:fill="auto"/>
            <w:hideMark/>
          </w:tcPr>
          <w:p w14:paraId="37607FEF"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Impuestos no comprendidos en la Ley de Ingresos vigente causados en ejercicios fiscales anteriores pendientes de liquidación o pago</w:t>
            </w:r>
          </w:p>
        </w:tc>
        <w:tc>
          <w:tcPr>
            <w:tcW w:w="2306" w:type="dxa"/>
            <w:tcBorders>
              <w:top w:val="nil"/>
              <w:left w:val="nil"/>
              <w:bottom w:val="single" w:sz="8" w:space="0" w:color="auto"/>
              <w:right w:val="single" w:sz="8" w:space="0" w:color="auto"/>
            </w:tcBorders>
            <w:shd w:val="clear" w:color="auto" w:fill="auto"/>
            <w:vAlign w:val="center"/>
            <w:hideMark/>
          </w:tcPr>
          <w:p w14:paraId="0C18BBAF" w14:textId="77777777" w:rsidR="007B12A4" w:rsidRPr="007B12A4" w:rsidRDefault="007B12A4" w:rsidP="007B12A4">
            <w:pPr>
              <w:widowControl/>
              <w:autoSpaceDE/>
              <w:autoSpaceDN/>
              <w:jc w:val="right"/>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0.00</w:t>
            </w:r>
          </w:p>
        </w:tc>
      </w:tr>
      <w:tr w:rsidR="007B12A4" w:rsidRPr="007B12A4" w14:paraId="2FBE64CF" w14:textId="77777777" w:rsidTr="007B12A4">
        <w:trPr>
          <w:trHeight w:val="615"/>
        </w:trPr>
        <w:tc>
          <w:tcPr>
            <w:tcW w:w="939" w:type="dxa"/>
            <w:tcBorders>
              <w:top w:val="nil"/>
              <w:left w:val="single" w:sz="8" w:space="0" w:color="auto"/>
              <w:bottom w:val="single" w:sz="8" w:space="0" w:color="auto"/>
              <w:right w:val="nil"/>
            </w:tcBorders>
            <w:shd w:val="clear" w:color="000000" w:fill="FFFFFF"/>
            <w:noWrap/>
            <w:vAlign w:val="center"/>
            <w:hideMark/>
          </w:tcPr>
          <w:p w14:paraId="06F74398" w14:textId="77777777" w:rsidR="007B12A4" w:rsidRPr="007B12A4" w:rsidRDefault="007B12A4" w:rsidP="007B12A4">
            <w:pPr>
              <w:widowControl/>
              <w:autoSpaceDE/>
              <w:autoSpaceDN/>
              <w:jc w:val="center"/>
              <w:rPr>
                <w:rFonts w:ascii="Arial" w:eastAsia="Times New Roman" w:hAnsi="Arial" w:cs="Arial"/>
                <w:b/>
                <w:bCs/>
                <w:lang w:val="es-MX" w:eastAsia="es-MX"/>
              </w:rPr>
            </w:pPr>
            <w:r w:rsidRPr="007B12A4">
              <w:rPr>
                <w:rFonts w:ascii="Arial" w:eastAsia="Times New Roman" w:hAnsi="Arial" w:cs="Arial"/>
                <w:b/>
                <w:bCs/>
                <w:lang w:val="es-MX" w:eastAsia="es-MX"/>
              </w:rPr>
              <w:t>2</w:t>
            </w:r>
          </w:p>
        </w:tc>
        <w:tc>
          <w:tcPr>
            <w:tcW w:w="860" w:type="dxa"/>
            <w:tcBorders>
              <w:top w:val="single" w:sz="8" w:space="0" w:color="auto"/>
              <w:left w:val="nil"/>
              <w:bottom w:val="single" w:sz="8" w:space="0" w:color="auto"/>
              <w:right w:val="nil"/>
            </w:tcBorders>
            <w:shd w:val="clear" w:color="000000" w:fill="FFFFFF"/>
            <w:noWrap/>
            <w:vAlign w:val="center"/>
            <w:hideMark/>
          </w:tcPr>
          <w:p w14:paraId="56E8DF41" w14:textId="77777777" w:rsidR="007B12A4" w:rsidRPr="007B12A4" w:rsidRDefault="007B12A4" w:rsidP="007B12A4">
            <w:pPr>
              <w:widowControl/>
              <w:autoSpaceDE/>
              <w:autoSpaceDN/>
              <w:jc w:val="center"/>
              <w:rPr>
                <w:rFonts w:ascii="Arial" w:eastAsia="Times New Roman" w:hAnsi="Arial" w:cs="Arial"/>
                <w:b/>
                <w:bCs/>
                <w:lang w:val="es-MX" w:eastAsia="es-MX"/>
              </w:rPr>
            </w:pPr>
            <w:r w:rsidRPr="007B12A4">
              <w:rPr>
                <w:rFonts w:ascii="Arial" w:eastAsia="Times New Roman" w:hAnsi="Arial" w:cs="Arial"/>
                <w:b/>
                <w:bCs/>
                <w:lang w:val="es-MX" w:eastAsia="es-MX"/>
              </w:rPr>
              <w:t> </w:t>
            </w:r>
          </w:p>
        </w:tc>
        <w:tc>
          <w:tcPr>
            <w:tcW w:w="860" w:type="dxa"/>
            <w:tcBorders>
              <w:top w:val="single" w:sz="8" w:space="0" w:color="auto"/>
              <w:left w:val="nil"/>
              <w:bottom w:val="single" w:sz="8" w:space="0" w:color="auto"/>
              <w:right w:val="nil"/>
            </w:tcBorders>
            <w:shd w:val="clear" w:color="000000" w:fill="FFFFFF"/>
            <w:noWrap/>
            <w:hideMark/>
          </w:tcPr>
          <w:p w14:paraId="3EC9B3EE" w14:textId="77777777" w:rsidR="007B12A4" w:rsidRPr="007B12A4" w:rsidRDefault="007B12A4" w:rsidP="007B12A4">
            <w:pPr>
              <w:widowControl/>
              <w:autoSpaceDE/>
              <w:autoSpaceDN/>
              <w:jc w:val="center"/>
              <w:rPr>
                <w:rFonts w:ascii="Arial" w:eastAsia="Times New Roman" w:hAnsi="Arial" w:cs="Arial"/>
                <w:b/>
                <w:bCs/>
                <w:lang w:val="es-MX" w:eastAsia="es-MX"/>
              </w:rPr>
            </w:pPr>
            <w:r w:rsidRPr="007B12A4">
              <w:rPr>
                <w:rFonts w:ascii="Arial" w:eastAsia="Times New Roman" w:hAnsi="Arial" w:cs="Arial"/>
                <w:b/>
                <w:bCs/>
                <w:lang w:val="es-MX" w:eastAsia="es-MX"/>
              </w:rPr>
              <w:t> </w:t>
            </w:r>
          </w:p>
        </w:tc>
        <w:tc>
          <w:tcPr>
            <w:tcW w:w="4239" w:type="dxa"/>
            <w:tcBorders>
              <w:top w:val="single" w:sz="8" w:space="0" w:color="auto"/>
              <w:left w:val="nil"/>
              <w:bottom w:val="single" w:sz="8" w:space="0" w:color="auto"/>
              <w:right w:val="nil"/>
            </w:tcBorders>
            <w:shd w:val="clear" w:color="000000" w:fill="FFFFFF"/>
            <w:hideMark/>
          </w:tcPr>
          <w:p w14:paraId="5B0879D7" w14:textId="77777777" w:rsidR="007B12A4" w:rsidRPr="007B12A4" w:rsidRDefault="007B12A4" w:rsidP="007B12A4">
            <w:pPr>
              <w:widowControl/>
              <w:autoSpaceDE/>
              <w:autoSpaceDN/>
              <w:jc w:val="both"/>
              <w:rPr>
                <w:rFonts w:ascii="Arial" w:eastAsia="Times New Roman" w:hAnsi="Arial" w:cs="Arial"/>
                <w:b/>
                <w:bCs/>
                <w:lang w:val="es-MX" w:eastAsia="es-MX"/>
              </w:rPr>
            </w:pPr>
            <w:r w:rsidRPr="007B12A4">
              <w:rPr>
                <w:rFonts w:ascii="Arial" w:eastAsia="Times New Roman" w:hAnsi="Arial" w:cs="Arial"/>
                <w:b/>
                <w:bCs/>
                <w:lang w:val="es-MX" w:eastAsia="es-MX"/>
              </w:rPr>
              <w:t>Cuotas y Aportaciones de seguridad social</w:t>
            </w:r>
          </w:p>
        </w:tc>
        <w:tc>
          <w:tcPr>
            <w:tcW w:w="2306" w:type="dxa"/>
            <w:tcBorders>
              <w:top w:val="single" w:sz="8" w:space="0" w:color="auto"/>
              <w:left w:val="nil"/>
              <w:bottom w:val="single" w:sz="8" w:space="0" w:color="auto"/>
              <w:right w:val="single" w:sz="8" w:space="0" w:color="auto"/>
            </w:tcBorders>
            <w:shd w:val="clear" w:color="000000" w:fill="FFFFFF"/>
            <w:vAlign w:val="center"/>
            <w:hideMark/>
          </w:tcPr>
          <w:p w14:paraId="6F3718C6" w14:textId="77777777" w:rsidR="007B12A4" w:rsidRPr="007B12A4" w:rsidRDefault="007B12A4" w:rsidP="007B12A4">
            <w:pPr>
              <w:widowControl/>
              <w:autoSpaceDE/>
              <w:autoSpaceDN/>
              <w:jc w:val="right"/>
              <w:rPr>
                <w:rFonts w:ascii="Arial" w:eastAsia="Times New Roman" w:hAnsi="Arial" w:cs="Arial"/>
                <w:b/>
                <w:bCs/>
                <w:lang w:val="es-MX" w:eastAsia="es-MX"/>
              </w:rPr>
            </w:pPr>
            <w:r w:rsidRPr="007B12A4">
              <w:rPr>
                <w:rFonts w:ascii="Arial" w:eastAsia="Times New Roman" w:hAnsi="Arial" w:cs="Arial"/>
                <w:b/>
                <w:bCs/>
                <w:lang w:val="es-MX" w:eastAsia="es-MX"/>
              </w:rPr>
              <w:t>0.00</w:t>
            </w:r>
          </w:p>
        </w:tc>
      </w:tr>
      <w:tr w:rsidR="007B12A4" w:rsidRPr="007B12A4" w14:paraId="782B30F4" w14:textId="77777777" w:rsidTr="007B12A4">
        <w:trPr>
          <w:trHeight w:val="240"/>
        </w:trPr>
        <w:tc>
          <w:tcPr>
            <w:tcW w:w="939" w:type="dxa"/>
            <w:tcBorders>
              <w:top w:val="nil"/>
              <w:left w:val="single" w:sz="8" w:space="0" w:color="auto"/>
              <w:bottom w:val="nil"/>
              <w:right w:val="nil"/>
            </w:tcBorders>
            <w:shd w:val="clear" w:color="000000" w:fill="D9D9D9"/>
            <w:noWrap/>
            <w:vAlign w:val="center"/>
            <w:hideMark/>
          </w:tcPr>
          <w:p w14:paraId="362E1CDC"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 </w:t>
            </w:r>
          </w:p>
        </w:tc>
        <w:tc>
          <w:tcPr>
            <w:tcW w:w="860" w:type="dxa"/>
            <w:tcBorders>
              <w:top w:val="nil"/>
              <w:left w:val="nil"/>
              <w:bottom w:val="nil"/>
              <w:right w:val="nil"/>
            </w:tcBorders>
            <w:shd w:val="clear" w:color="000000" w:fill="D9D9D9"/>
            <w:noWrap/>
            <w:vAlign w:val="center"/>
            <w:hideMark/>
          </w:tcPr>
          <w:p w14:paraId="2215FE96"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2.21</w:t>
            </w:r>
          </w:p>
        </w:tc>
        <w:tc>
          <w:tcPr>
            <w:tcW w:w="860" w:type="dxa"/>
            <w:tcBorders>
              <w:top w:val="nil"/>
              <w:left w:val="nil"/>
              <w:bottom w:val="nil"/>
              <w:right w:val="nil"/>
            </w:tcBorders>
            <w:shd w:val="clear" w:color="000000" w:fill="D9D9D9"/>
            <w:noWrap/>
            <w:hideMark/>
          </w:tcPr>
          <w:p w14:paraId="40D49217"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 </w:t>
            </w:r>
          </w:p>
        </w:tc>
        <w:tc>
          <w:tcPr>
            <w:tcW w:w="4239" w:type="dxa"/>
            <w:tcBorders>
              <w:top w:val="nil"/>
              <w:left w:val="nil"/>
              <w:bottom w:val="nil"/>
              <w:right w:val="nil"/>
            </w:tcBorders>
            <w:shd w:val="clear" w:color="000000" w:fill="D9D9D9"/>
            <w:hideMark/>
          </w:tcPr>
          <w:p w14:paraId="35F54EC7" w14:textId="77777777" w:rsidR="007B12A4" w:rsidRPr="007B12A4" w:rsidRDefault="007B12A4" w:rsidP="007B12A4">
            <w:pPr>
              <w:widowControl/>
              <w:autoSpaceDE/>
              <w:autoSpaceDN/>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Aportaciones para Fondos de Vivienda</w:t>
            </w:r>
          </w:p>
        </w:tc>
        <w:tc>
          <w:tcPr>
            <w:tcW w:w="2306" w:type="dxa"/>
            <w:tcBorders>
              <w:top w:val="nil"/>
              <w:left w:val="nil"/>
              <w:bottom w:val="nil"/>
              <w:right w:val="single" w:sz="8" w:space="0" w:color="auto"/>
            </w:tcBorders>
            <w:shd w:val="clear" w:color="000000" w:fill="D9D9D9"/>
            <w:vAlign w:val="center"/>
            <w:hideMark/>
          </w:tcPr>
          <w:p w14:paraId="1EDBFAA4" w14:textId="77777777" w:rsidR="007B12A4" w:rsidRPr="007B12A4" w:rsidRDefault="007B12A4" w:rsidP="007B12A4">
            <w:pPr>
              <w:widowControl/>
              <w:autoSpaceDE/>
              <w:autoSpaceDN/>
              <w:jc w:val="right"/>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0.00</w:t>
            </w:r>
          </w:p>
        </w:tc>
      </w:tr>
      <w:tr w:rsidR="007B12A4" w:rsidRPr="007B12A4" w14:paraId="7E262340" w14:textId="77777777" w:rsidTr="007B12A4">
        <w:trPr>
          <w:trHeight w:val="255"/>
        </w:trPr>
        <w:tc>
          <w:tcPr>
            <w:tcW w:w="939" w:type="dxa"/>
            <w:tcBorders>
              <w:top w:val="nil"/>
              <w:left w:val="single" w:sz="8" w:space="0" w:color="auto"/>
              <w:bottom w:val="single" w:sz="8" w:space="0" w:color="auto"/>
              <w:right w:val="nil"/>
            </w:tcBorders>
            <w:shd w:val="clear" w:color="auto" w:fill="auto"/>
            <w:noWrap/>
            <w:vAlign w:val="center"/>
            <w:hideMark/>
          </w:tcPr>
          <w:p w14:paraId="2C01F681"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w:t>
            </w:r>
          </w:p>
        </w:tc>
        <w:tc>
          <w:tcPr>
            <w:tcW w:w="860" w:type="dxa"/>
            <w:tcBorders>
              <w:top w:val="nil"/>
              <w:left w:val="nil"/>
              <w:bottom w:val="single" w:sz="8" w:space="0" w:color="auto"/>
              <w:right w:val="nil"/>
            </w:tcBorders>
            <w:shd w:val="clear" w:color="auto" w:fill="auto"/>
            <w:noWrap/>
            <w:vAlign w:val="center"/>
            <w:hideMark/>
          </w:tcPr>
          <w:p w14:paraId="625A8210"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w:t>
            </w:r>
          </w:p>
        </w:tc>
        <w:tc>
          <w:tcPr>
            <w:tcW w:w="860" w:type="dxa"/>
            <w:tcBorders>
              <w:top w:val="nil"/>
              <w:left w:val="nil"/>
              <w:bottom w:val="single" w:sz="8" w:space="0" w:color="auto"/>
              <w:right w:val="nil"/>
            </w:tcBorders>
            <w:shd w:val="clear" w:color="auto" w:fill="auto"/>
            <w:noWrap/>
            <w:hideMark/>
          </w:tcPr>
          <w:p w14:paraId="453C796D"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2.21.1</w:t>
            </w:r>
          </w:p>
        </w:tc>
        <w:tc>
          <w:tcPr>
            <w:tcW w:w="4239" w:type="dxa"/>
            <w:tcBorders>
              <w:top w:val="nil"/>
              <w:left w:val="nil"/>
              <w:bottom w:val="single" w:sz="8" w:space="0" w:color="auto"/>
              <w:right w:val="nil"/>
            </w:tcBorders>
            <w:shd w:val="clear" w:color="auto" w:fill="auto"/>
            <w:hideMark/>
          </w:tcPr>
          <w:p w14:paraId="3C0B2DBA"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Aportaciones para fondos de vivienda</w:t>
            </w:r>
          </w:p>
        </w:tc>
        <w:tc>
          <w:tcPr>
            <w:tcW w:w="2306" w:type="dxa"/>
            <w:tcBorders>
              <w:top w:val="nil"/>
              <w:left w:val="nil"/>
              <w:bottom w:val="single" w:sz="8" w:space="0" w:color="auto"/>
              <w:right w:val="single" w:sz="8" w:space="0" w:color="auto"/>
            </w:tcBorders>
            <w:shd w:val="clear" w:color="auto" w:fill="auto"/>
            <w:vAlign w:val="center"/>
            <w:hideMark/>
          </w:tcPr>
          <w:p w14:paraId="13E61E53" w14:textId="77777777" w:rsidR="007B12A4" w:rsidRPr="007B12A4" w:rsidRDefault="007B12A4" w:rsidP="007B12A4">
            <w:pPr>
              <w:widowControl/>
              <w:autoSpaceDE/>
              <w:autoSpaceDN/>
              <w:jc w:val="right"/>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0.00</w:t>
            </w:r>
          </w:p>
        </w:tc>
      </w:tr>
      <w:tr w:rsidR="007B12A4" w:rsidRPr="007B12A4" w14:paraId="1FBA7DCB" w14:textId="77777777" w:rsidTr="007B12A4">
        <w:trPr>
          <w:trHeight w:val="315"/>
        </w:trPr>
        <w:tc>
          <w:tcPr>
            <w:tcW w:w="939" w:type="dxa"/>
            <w:tcBorders>
              <w:top w:val="nil"/>
              <w:left w:val="single" w:sz="8" w:space="0" w:color="auto"/>
              <w:bottom w:val="single" w:sz="8" w:space="0" w:color="auto"/>
              <w:right w:val="nil"/>
            </w:tcBorders>
            <w:shd w:val="clear" w:color="000000" w:fill="FFFFFF"/>
            <w:noWrap/>
            <w:vAlign w:val="center"/>
            <w:hideMark/>
          </w:tcPr>
          <w:p w14:paraId="18234AEF" w14:textId="77777777" w:rsidR="007B12A4" w:rsidRPr="007B12A4" w:rsidRDefault="007B12A4" w:rsidP="007B12A4">
            <w:pPr>
              <w:widowControl/>
              <w:autoSpaceDE/>
              <w:autoSpaceDN/>
              <w:jc w:val="center"/>
              <w:rPr>
                <w:rFonts w:ascii="Arial" w:eastAsia="Times New Roman" w:hAnsi="Arial" w:cs="Arial"/>
                <w:b/>
                <w:bCs/>
                <w:lang w:val="es-MX" w:eastAsia="es-MX"/>
              </w:rPr>
            </w:pPr>
            <w:r w:rsidRPr="007B12A4">
              <w:rPr>
                <w:rFonts w:ascii="Arial" w:eastAsia="Times New Roman" w:hAnsi="Arial" w:cs="Arial"/>
                <w:b/>
                <w:bCs/>
                <w:lang w:val="es-MX" w:eastAsia="es-MX"/>
              </w:rPr>
              <w:lastRenderedPageBreak/>
              <w:t>3</w:t>
            </w:r>
          </w:p>
        </w:tc>
        <w:tc>
          <w:tcPr>
            <w:tcW w:w="860" w:type="dxa"/>
            <w:tcBorders>
              <w:top w:val="single" w:sz="8" w:space="0" w:color="auto"/>
              <w:left w:val="nil"/>
              <w:bottom w:val="single" w:sz="8" w:space="0" w:color="auto"/>
              <w:right w:val="nil"/>
            </w:tcBorders>
            <w:shd w:val="clear" w:color="000000" w:fill="FFFFFF"/>
            <w:noWrap/>
            <w:vAlign w:val="center"/>
            <w:hideMark/>
          </w:tcPr>
          <w:p w14:paraId="1CFE6FE5" w14:textId="77777777" w:rsidR="007B12A4" w:rsidRPr="007B12A4" w:rsidRDefault="007B12A4" w:rsidP="007B12A4">
            <w:pPr>
              <w:widowControl/>
              <w:autoSpaceDE/>
              <w:autoSpaceDN/>
              <w:jc w:val="center"/>
              <w:rPr>
                <w:rFonts w:ascii="Arial" w:eastAsia="Times New Roman" w:hAnsi="Arial" w:cs="Arial"/>
                <w:b/>
                <w:bCs/>
                <w:lang w:val="es-MX" w:eastAsia="es-MX"/>
              </w:rPr>
            </w:pPr>
            <w:r w:rsidRPr="007B12A4">
              <w:rPr>
                <w:rFonts w:ascii="Arial" w:eastAsia="Times New Roman" w:hAnsi="Arial" w:cs="Arial"/>
                <w:b/>
                <w:bCs/>
                <w:lang w:val="es-MX" w:eastAsia="es-MX"/>
              </w:rPr>
              <w:t> </w:t>
            </w:r>
          </w:p>
        </w:tc>
        <w:tc>
          <w:tcPr>
            <w:tcW w:w="860" w:type="dxa"/>
            <w:tcBorders>
              <w:top w:val="single" w:sz="8" w:space="0" w:color="auto"/>
              <w:left w:val="nil"/>
              <w:bottom w:val="single" w:sz="8" w:space="0" w:color="auto"/>
              <w:right w:val="nil"/>
            </w:tcBorders>
            <w:shd w:val="clear" w:color="000000" w:fill="FFFFFF"/>
            <w:noWrap/>
            <w:hideMark/>
          </w:tcPr>
          <w:p w14:paraId="68175917" w14:textId="77777777" w:rsidR="007B12A4" w:rsidRPr="007B12A4" w:rsidRDefault="007B12A4" w:rsidP="007B12A4">
            <w:pPr>
              <w:widowControl/>
              <w:autoSpaceDE/>
              <w:autoSpaceDN/>
              <w:jc w:val="center"/>
              <w:rPr>
                <w:rFonts w:ascii="Arial" w:eastAsia="Times New Roman" w:hAnsi="Arial" w:cs="Arial"/>
                <w:b/>
                <w:bCs/>
                <w:lang w:val="es-MX" w:eastAsia="es-MX"/>
              </w:rPr>
            </w:pPr>
            <w:r w:rsidRPr="007B12A4">
              <w:rPr>
                <w:rFonts w:ascii="Arial" w:eastAsia="Times New Roman" w:hAnsi="Arial" w:cs="Arial"/>
                <w:b/>
                <w:bCs/>
                <w:lang w:val="es-MX" w:eastAsia="es-MX"/>
              </w:rPr>
              <w:t> </w:t>
            </w:r>
          </w:p>
        </w:tc>
        <w:tc>
          <w:tcPr>
            <w:tcW w:w="4239" w:type="dxa"/>
            <w:tcBorders>
              <w:top w:val="single" w:sz="8" w:space="0" w:color="auto"/>
              <w:left w:val="nil"/>
              <w:bottom w:val="single" w:sz="8" w:space="0" w:color="auto"/>
              <w:right w:val="nil"/>
            </w:tcBorders>
            <w:shd w:val="clear" w:color="000000" w:fill="FFFFFF"/>
            <w:hideMark/>
          </w:tcPr>
          <w:p w14:paraId="62C1AA55" w14:textId="77777777" w:rsidR="007B12A4" w:rsidRPr="007B12A4" w:rsidRDefault="007B12A4" w:rsidP="007B12A4">
            <w:pPr>
              <w:widowControl/>
              <w:autoSpaceDE/>
              <w:autoSpaceDN/>
              <w:jc w:val="both"/>
              <w:rPr>
                <w:rFonts w:ascii="Arial" w:eastAsia="Times New Roman" w:hAnsi="Arial" w:cs="Arial"/>
                <w:b/>
                <w:bCs/>
                <w:lang w:val="es-MX" w:eastAsia="es-MX"/>
              </w:rPr>
            </w:pPr>
            <w:r w:rsidRPr="007B12A4">
              <w:rPr>
                <w:rFonts w:ascii="Arial" w:eastAsia="Times New Roman" w:hAnsi="Arial" w:cs="Arial"/>
                <w:b/>
                <w:bCs/>
                <w:lang w:val="es-MX" w:eastAsia="es-MX"/>
              </w:rPr>
              <w:t>Contribuciones de mejoras</w:t>
            </w:r>
          </w:p>
        </w:tc>
        <w:tc>
          <w:tcPr>
            <w:tcW w:w="2306" w:type="dxa"/>
            <w:tcBorders>
              <w:top w:val="single" w:sz="8" w:space="0" w:color="auto"/>
              <w:left w:val="nil"/>
              <w:bottom w:val="single" w:sz="8" w:space="0" w:color="auto"/>
              <w:right w:val="single" w:sz="8" w:space="0" w:color="auto"/>
            </w:tcBorders>
            <w:shd w:val="clear" w:color="000000" w:fill="FFFFFF"/>
            <w:vAlign w:val="center"/>
            <w:hideMark/>
          </w:tcPr>
          <w:p w14:paraId="3AB07D0F" w14:textId="77777777" w:rsidR="007B12A4" w:rsidRPr="007B12A4" w:rsidRDefault="007B12A4" w:rsidP="007B12A4">
            <w:pPr>
              <w:widowControl/>
              <w:autoSpaceDE/>
              <w:autoSpaceDN/>
              <w:jc w:val="right"/>
              <w:rPr>
                <w:rFonts w:ascii="Arial" w:eastAsia="Times New Roman" w:hAnsi="Arial" w:cs="Arial"/>
                <w:b/>
                <w:bCs/>
                <w:lang w:val="es-MX" w:eastAsia="es-MX"/>
              </w:rPr>
            </w:pPr>
            <w:r w:rsidRPr="007B12A4">
              <w:rPr>
                <w:rFonts w:ascii="Arial" w:eastAsia="Times New Roman" w:hAnsi="Arial" w:cs="Arial"/>
                <w:b/>
                <w:bCs/>
                <w:lang w:val="es-MX" w:eastAsia="es-MX"/>
              </w:rPr>
              <w:t> </w:t>
            </w:r>
          </w:p>
        </w:tc>
      </w:tr>
      <w:tr w:rsidR="007B12A4" w:rsidRPr="007B12A4" w14:paraId="1E7AD835" w14:textId="77777777" w:rsidTr="007B12A4">
        <w:trPr>
          <w:trHeight w:val="240"/>
        </w:trPr>
        <w:tc>
          <w:tcPr>
            <w:tcW w:w="939" w:type="dxa"/>
            <w:tcBorders>
              <w:top w:val="nil"/>
              <w:left w:val="single" w:sz="8" w:space="0" w:color="auto"/>
              <w:bottom w:val="nil"/>
              <w:right w:val="nil"/>
            </w:tcBorders>
            <w:shd w:val="clear" w:color="000000" w:fill="D9D9D9"/>
            <w:noWrap/>
            <w:vAlign w:val="center"/>
            <w:hideMark/>
          </w:tcPr>
          <w:p w14:paraId="5078AA50"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 </w:t>
            </w:r>
          </w:p>
        </w:tc>
        <w:tc>
          <w:tcPr>
            <w:tcW w:w="860" w:type="dxa"/>
            <w:tcBorders>
              <w:top w:val="nil"/>
              <w:left w:val="nil"/>
              <w:bottom w:val="nil"/>
              <w:right w:val="nil"/>
            </w:tcBorders>
            <w:shd w:val="clear" w:color="000000" w:fill="D9D9D9"/>
            <w:noWrap/>
            <w:vAlign w:val="center"/>
            <w:hideMark/>
          </w:tcPr>
          <w:p w14:paraId="402AA989"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3.31</w:t>
            </w:r>
          </w:p>
        </w:tc>
        <w:tc>
          <w:tcPr>
            <w:tcW w:w="860" w:type="dxa"/>
            <w:tcBorders>
              <w:top w:val="nil"/>
              <w:left w:val="nil"/>
              <w:bottom w:val="nil"/>
              <w:right w:val="nil"/>
            </w:tcBorders>
            <w:shd w:val="clear" w:color="000000" w:fill="D9D9D9"/>
            <w:noWrap/>
            <w:hideMark/>
          </w:tcPr>
          <w:p w14:paraId="3FB6CAE1"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 </w:t>
            </w:r>
          </w:p>
        </w:tc>
        <w:tc>
          <w:tcPr>
            <w:tcW w:w="4239" w:type="dxa"/>
            <w:tcBorders>
              <w:top w:val="nil"/>
              <w:left w:val="nil"/>
              <w:bottom w:val="nil"/>
              <w:right w:val="nil"/>
            </w:tcBorders>
            <w:shd w:val="clear" w:color="000000" w:fill="D9D9D9"/>
            <w:hideMark/>
          </w:tcPr>
          <w:p w14:paraId="6291F8F8" w14:textId="77777777" w:rsidR="007B12A4" w:rsidRPr="007B12A4" w:rsidRDefault="007B12A4" w:rsidP="007B12A4">
            <w:pPr>
              <w:widowControl/>
              <w:autoSpaceDE/>
              <w:autoSpaceDN/>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Contribución de mejoras por obras públicas</w:t>
            </w:r>
          </w:p>
        </w:tc>
        <w:tc>
          <w:tcPr>
            <w:tcW w:w="2306" w:type="dxa"/>
            <w:tcBorders>
              <w:top w:val="nil"/>
              <w:left w:val="nil"/>
              <w:bottom w:val="nil"/>
              <w:right w:val="single" w:sz="8" w:space="0" w:color="auto"/>
            </w:tcBorders>
            <w:shd w:val="clear" w:color="000000" w:fill="D9D9D9"/>
            <w:vAlign w:val="center"/>
            <w:hideMark/>
          </w:tcPr>
          <w:p w14:paraId="15093D21" w14:textId="77777777" w:rsidR="007B12A4" w:rsidRPr="007B12A4" w:rsidRDefault="007B12A4" w:rsidP="007B12A4">
            <w:pPr>
              <w:widowControl/>
              <w:autoSpaceDE/>
              <w:autoSpaceDN/>
              <w:jc w:val="right"/>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0.00</w:t>
            </w:r>
          </w:p>
        </w:tc>
      </w:tr>
      <w:tr w:rsidR="007B12A4" w:rsidRPr="007B12A4" w14:paraId="05EE75F3" w14:textId="77777777" w:rsidTr="007B12A4">
        <w:trPr>
          <w:trHeight w:val="240"/>
        </w:trPr>
        <w:tc>
          <w:tcPr>
            <w:tcW w:w="939" w:type="dxa"/>
            <w:tcBorders>
              <w:top w:val="nil"/>
              <w:left w:val="single" w:sz="8" w:space="0" w:color="auto"/>
              <w:bottom w:val="nil"/>
              <w:right w:val="nil"/>
            </w:tcBorders>
            <w:shd w:val="clear" w:color="auto" w:fill="auto"/>
            <w:noWrap/>
            <w:vAlign w:val="center"/>
            <w:hideMark/>
          </w:tcPr>
          <w:p w14:paraId="69C52C16"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w:t>
            </w:r>
          </w:p>
        </w:tc>
        <w:tc>
          <w:tcPr>
            <w:tcW w:w="860" w:type="dxa"/>
            <w:tcBorders>
              <w:top w:val="nil"/>
              <w:left w:val="nil"/>
              <w:bottom w:val="nil"/>
              <w:right w:val="nil"/>
            </w:tcBorders>
            <w:shd w:val="clear" w:color="auto" w:fill="auto"/>
            <w:noWrap/>
            <w:vAlign w:val="center"/>
            <w:hideMark/>
          </w:tcPr>
          <w:p w14:paraId="4C394918"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p>
        </w:tc>
        <w:tc>
          <w:tcPr>
            <w:tcW w:w="860" w:type="dxa"/>
            <w:tcBorders>
              <w:top w:val="nil"/>
              <w:left w:val="nil"/>
              <w:bottom w:val="nil"/>
              <w:right w:val="nil"/>
            </w:tcBorders>
            <w:shd w:val="clear" w:color="auto" w:fill="auto"/>
            <w:noWrap/>
            <w:hideMark/>
          </w:tcPr>
          <w:p w14:paraId="4CB5F649"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3.31.1</w:t>
            </w:r>
          </w:p>
        </w:tc>
        <w:tc>
          <w:tcPr>
            <w:tcW w:w="4239" w:type="dxa"/>
            <w:tcBorders>
              <w:top w:val="nil"/>
              <w:left w:val="nil"/>
              <w:bottom w:val="nil"/>
              <w:right w:val="nil"/>
            </w:tcBorders>
            <w:shd w:val="clear" w:color="auto" w:fill="auto"/>
            <w:hideMark/>
          </w:tcPr>
          <w:p w14:paraId="7BB61CD1"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Contribuciones de mejoras por obras públicas</w:t>
            </w:r>
          </w:p>
        </w:tc>
        <w:tc>
          <w:tcPr>
            <w:tcW w:w="2306" w:type="dxa"/>
            <w:tcBorders>
              <w:top w:val="nil"/>
              <w:left w:val="nil"/>
              <w:bottom w:val="nil"/>
              <w:right w:val="single" w:sz="8" w:space="0" w:color="auto"/>
            </w:tcBorders>
            <w:shd w:val="clear" w:color="auto" w:fill="auto"/>
            <w:vAlign w:val="center"/>
            <w:hideMark/>
          </w:tcPr>
          <w:p w14:paraId="147C7703" w14:textId="77777777" w:rsidR="007B12A4" w:rsidRPr="007B12A4" w:rsidRDefault="007B12A4" w:rsidP="007B12A4">
            <w:pPr>
              <w:widowControl/>
              <w:autoSpaceDE/>
              <w:autoSpaceDN/>
              <w:jc w:val="right"/>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0.00</w:t>
            </w:r>
          </w:p>
        </w:tc>
      </w:tr>
      <w:tr w:rsidR="007B12A4" w:rsidRPr="007B12A4" w14:paraId="71C18991" w14:textId="77777777" w:rsidTr="007B12A4">
        <w:trPr>
          <w:trHeight w:val="1050"/>
        </w:trPr>
        <w:tc>
          <w:tcPr>
            <w:tcW w:w="939" w:type="dxa"/>
            <w:tcBorders>
              <w:top w:val="nil"/>
              <w:left w:val="single" w:sz="8" w:space="0" w:color="auto"/>
              <w:bottom w:val="nil"/>
              <w:right w:val="nil"/>
            </w:tcBorders>
            <w:shd w:val="clear" w:color="000000" w:fill="D9D9D9"/>
            <w:noWrap/>
            <w:vAlign w:val="center"/>
            <w:hideMark/>
          </w:tcPr>
          <w:p w14:paraId="282FA62C"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 </w:t>
            </w:r>
          </w:p>
        </w:tc>
        <w:tc>
          <w:tcPr>
            <w:tcW w:w="860" w:type="dxa"/>
            <w:tcBorders>
              <w:top w:val="nil"/>
              <w:left w:val="nil"/>
              <w:bottom w:val="nil"/>
              <w:right w:val="nil"/>
            </w:tcBorders>
            <w:shd w:val="clear" w:color="000000" w:fill="D9D9D9"/>
            <w:noWrap/>
            <w:vAlign w:val="center"/>
            <w:hideMark/>
          </w:tcPr>
          <w:p w14:paraId="4706B6FB"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3.39</w:t>
            </w:r>
          </w:p>
        </w:tc>
        <w:tc>
          <w:tcPr>
            <w:tcW w:w="860" w:type="dxa"/>
            <w:tcBorders>
              <w:top w:val="nil"/>
              <w:left w:val="nil"/>
              <w:bottom w:val="nil"/>
              <w:right w:val="nil"/>
            </w:tcBorders>
            <w:shd w:val="clear" w:color="000000" w:fill="D9D9D9"/>
            <w:noWrap/>
            <w:hideMark/>
          </w:tcPr>
          <w:p w14:paraId="67A6A295"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 </w:t>
            </w:r>
          </w:p>
        </w:tc>
        <w:tc>
          <w:tcPr>
            <w:tcW w:w="4239" w:type="dxa"/>
            <w:tcBorders>
              <w:top w:val="nil"/>
              <w:left w:val="nil"/>
              <w:bottom w:val="nil"/>
              <w:right w:val="nil"/>
            </w:tcBorders>
            <w:shd w:val="clear" w:color="000000" w:fill="D9D9D9"/>
            <w:hideMark/>
          </w:tcPr>
          <w:p w14:paraId="7EB82171" w14:textId="77777777" w:rsidR="007B12A4" w:rsidRPr="007B12A4" w:rsidRDefault="007B12A4" w:rsidP="007B12A4">
            <w:pPr>
              <w:widowControl/>
              <w:autoSpaceDE/>
              <w:autoSpaceDN/>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Contribuciones de Mejoras no Comprendidas en la Ley de Ingresos Vigente, Causadas en Ejercicios Fiscales Anteriores Pendientes de Liquidación o Pago</w:t>
            </w:r>
          </w:p>
        </w:tc>
        <w:tc>
          <w:tcPr>
            <w:tcW w:w="2306" w:type="dxa"/>
            <w:tcBorders>
              <w:top w:val="nil"/>
              <w:left w:val="nil"/>
              <w:bottom w:val="nil"/>
              <w:right w:val="single" w:sz="8" w:space="0" w:color="auto"/>
            </w:tcBorders>
            <w:shd w:val="clear" w:color="000000" w:fill="D9D9D9"/>
            <w:vAlign w:val="center"/>
            <w:hideMark/>
          </w:tcPr>
          <w:p w14:paraId="78E7DACB" w14:textId="77777777" w:rsidR="007B12A4" w:rsidRPr="007B12A4" w:rsidRDefault="007B12A4" w:rsidP="007B12A4">
            <w:pPr>
              <w:widowControl/>
              <w:autoSpaceDE/>
              <w:autoSpaceDN/>
              <w:jc w:val="right"/>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0.00</w:t>
            </w:r>
          </w:p>
        </w:tc>
      </w:tr>
      <w:tr w:rsidR="007B12A4" w:rsidRPr="007B12A4" w14:paraId="544AD53D" w14:textId="77777777" w:rsidTr="007B12A4">
        <w:trPr>
          <w:trHeight w:val="750"/>
        </w:trPr>
        <w:tc>
          <w:tcPr>
            <w:tcW w:w="939" w:type="dxa"/>
            <w:tcBorders>
              <w:top w:val="nil"/>
              <w:left w:val="single" w:sz="8" w:space="0" w:color="auto"/>
              <w:bottom w:val="single" w:sz="8" w:space="0" w:color="auto"/>
              <w:right w:val="nil"/>
            </w:tcBorders>
            <w:shd w:val="clear" w:color="auto" w:fill="auto"/>
            <w:noWrap/>
            <w:hideMark/>
          </w:tcPr>
          <w:p w14:paraId="28C76834"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w:t>
            </w:r>
          </w:p>
        </w:tc>
        <w:tc>
          <w:tcPr>
            <w:tcW w:w="860" w:type="dxa"/>
            <w:tcBorders>
              <w:top w:val="nil"/>
              <w:left w:val="nil"/>
              <w:bottom w:val="single" w:sz="8" w:space="0" w:color="auto"/>
              <w:right w:val="nil"/>
            </w:tcBorders>
            <w:shd w:val="clear" w:color="auto" w:fill="auto"/>
            <w:noWrap/>
            <w:hideMark/>
          </w:tcPr>
          <w:p w14:paraId="04F5555B"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w:t>
            </w:r>
          </w:p>
        </w:tc>
        <w:tc>
          <w:tcPr>
            <w:tcW w:w="860" w:type="dxa"/>
            <w:tcBorders>
              <w:top w:val="nil"/>
              <w:left w:val="nil"/>
              <w:bottom w:val="single" w:sz="8" w:space="0" w:color="auto"/>
              <w:right w:val="nil"/>
            </w:tcBorders>
            <w:shd w:val="clear" w:color="auto" w:fill="auto"/>
            <w:noWrap/>
            <w:hideMark/>
          </w:tcPr>
          <w:p w14:paraId="52D83BF4"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3.39.1</w:t>
            </w:r>
          </w:p>
        </w:tc>
        <w:tc>
          <w:tcPr>
            <w:tcW w:w="4239" w:type="dxa"/>
            <w:tcBorders>
              <w:top w:val="nil"/>
              <w:left w:val="nil"/>
              <w:bottom w:val="single" w:sz="8" w:space="0" w:color="auto"/>
              <w:right w:val="nil"/>
            </w:tcBorders>
            <w:shd w:val="clear" w:color="auto" w:fill="auto"/>
            <w:hideMark/>
          </w:tcPr>
          <w:p w14:paraId="4C80ECD0"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Contribuciones de Mejoras no comprendidas en la Ley de Ingresos vigente causadas en ejercicios fiscales anteriores pendientes de liquidación o pago</w:t>
            </w:r>
          </w:p>
        </w:tc>
        <w:tc>
          <w:tcPr>
            <w:tcW w:w="2306" w:type="dxa"/>
            <w:tcBorders>
              <w:top w:val="nil"/>
              <w:left w:val="nil"/>
              <w:bottom w:val="single" w:sz="8" w:space="0" w:color="auto"/>
              <w:right w:val="single" w:sz="8" w:space="0" w:color="auto"/>
            </w:tcBorders>
            <w:shd w:val="clear" w:color="auto" w:fill="auto"/>
            <w:hideMark/>
          </w:tcPr>
          <w:p w14:paraId="0909B3FE" w14:textId="77777777" w:rsidR="007B12A4" w:rsidRPr="007B12A4" w:rsidRDefault="007B12A4" w:rsidP="007B12A4">
            <w:pPr>
              <w:widowControl/>
              <w:autoSpaceDE/>
              <w:autoSpaceDN/>
              <w:jc w:val="right"/>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0.00</w:t>
            </w:r>
          </w:p>
        </w:tc>
      </w:tr>
      <w:tr w:rsidR="007B12A4" w:rsidRPr="007B12A4" w14:paraId="50F5EA9E" w14:textId="77777777" w:rsidTr="007B12A4">
        <w:trPr>
          <w:trHeight w:val="315"/>
        </w:trPr>
        <w:tc>
          <w:tcPr>
            <w:tcW w:w="939" w:type="dxa"/>
            <w:tcBorders>
              <w:top w:val="nil"/>
              <w:left w:val="single" w:sz="8" w:space="0" w:color="auto"/>
              <w:bottom w:val="nil"/>
              <w:right w:val="nil"/>
            </w:tcBorders>
            <w:shd w:val="clear" w:color="000000" w:fill="FFFFFF"/>
            <w:noWrap/>
            <w:vAlign w:val="center"/>
            <w:hideMark/>
          </w:tcPr>
          <w:p w14:paraId="55E36751" w14:textId="77777777" w:rsidR="007B12A4" w:rsidRPr="007B12A4" w:rsidRDefault="007B12A4" w:rsidP="007B12A4">
            <w:pPr>
              <w:widowControl/>
              <w:autoSpaceDE/>
              <w:autoSpaceDN/>
              <w:jc w:val="center"/>
              <w:rPr>
                <w:rFonts w:ascii="Arial" w:eastAsia="Times New Roman" w:hAnsi="Arial" w:cs="Arial"/>
                <w:b/>
                <w:bCs/>
                <w:lang w:val="es-MX" w:eastAsia="es-MX"/>
              </w:rPr>
            </w:pPr>
            <w:r w:rsidRPr="007B12A4">
              <w:rPr>
                <w:rFonts w:ascii="Arial" w:eastAsia="Times New Roman" w:hAnsi="Arial" w:cs="Arial"/>
                <w:b/>
                <w:bCs/>
                <w:lang w:val="es-MX" w:eastAsia="es-MX"/>
              </w:rPr>
              <w:t>4</w:t>
            </w:r>
          </w:p>
        </w:tc>
        <w:tc>
          <w:tcPr>
            <w:tcW w:w="860" w:type="dxa"/>
            <w:tcBorders>
              <w:top w:val="single" w:sz="8" w:space="0" w:color="auto"/>
              <w:left w:val="nil"/>
              <w:bottom w:val="nil"/>
              <w:right w:val="nil"/>
            </w:tcBorders>
            <w:shd w:val="clear" w:color="000000" w:fill="FFFFFF"/>
            <w:noWrap/>
            <w:vAlign w:val="center"/>
            <w:hideMark/>
          </w:tcPr>
          <w:p w14:paraId="0FFF6652" w14:textId="77777777" w:rsidR="007B12A4" w:rsidRPr="007B12A4" w:rsidRDefault="007B12A4" w:rsidP="007B12A4">
            <w:pPr>
              <w:widowControl/>
              <w:autoSpaceDE/>
              <w:autoSpaceDN/>
              <w:jc w:val="center"/>
              <w:rPr>
                <w:rFonts w:ascii="Arial" w:eastAsia="Times New Roman" w:hAnsi="Arial" w:cs="Arial"/>
                <w:b/>
                <w:bCs/>
                <w:lang w:val="es-MX" w:eastAsia="es-MX"/>
              </w:rPr>
            </w:pPr>
            <w:r w:rsidRPr="007B12A4">
              <w:rPr>
                <w:rFonts w:ascii="Arial" w:eastAsia="Times New Roman" w:hAnsi="Arial" w:cs="Arial"/>
                <w:b/>
                <w:bCs/>
                <w:lang w:val="es-MX" w:eastAsia="es-MX"/>
              </w:rPr>
              <w:t> </w:t>
            </w:r>
          </w:p>
        </w:tc>
        <w:tc>
          <w:tcPr>
            <w:tcW w:w="860" w:type="dxa"/>
            <w:tcBorders>
              <w:top w:val="single" w:sz="8" w:space="0" w:color="auto"/>
              <w:left w:val="nil"/>
              <w:bottom w:val="nil"/>
              <w:right w:val="nil"/>
            </w:tcBorders>
            <w:shd w:val="clear" w:color="000000" w:fill="FFFFFF"/>
            <w:noWrap/>
            <w:hideMark/>
          </w:tcPr>
          <w:p w14:paraId="54050DBD" w14:textId="77777777" w:rsidR="007B12A4" w:rsidRPr="007B12A4" w:rsidRDefault="007B12A4" w:rsidP="007B12A4">
            <w:pPr>
              <w:widowControl/>
              <w:autoSpaceDE/>
              <w:autoSpaceDN/>
              <w:jc w:val="center"/>
              <w:rPr>
                <w:rFonts w:ascii="Arial" w:eastAsia="Times New Roman" w:hAnsi="Arial" w:cs="Arial"/>
                <w:b/>
                <w:bCs/>
                <w:lang w:val="es-MX" w:eastAsia="es-MX"/>
              </w:rPr>
            </w:pPr>
            <w:r w:rsidRPr="007B12A4">
              <w:rPr>
                <w:rFonts w:ascii="Arial" w:eastAsia="Times New Roman" w:hAnsi="Arial" w:cs="Arial"/>
                <w:b/>
                <w:bCs/>
                <w:lang w:val="es-MX" w:eastAsia="es-MX"/>
              </w:rPr>
              <w:t> </w:t>
            </w:r>
          </w:p>
        </w:tc>
        <w:tc>
          <w:tcPr>
            <w:tcW w:w="4239" w:type="dxa"/>
            <w:tcBorders>
              <w:top w:val="single" w:sz="8" w:space="0" w:color="auto"/>
              <w:left w:val="nil"/>
              <w:bottom w:val="nil"/>
              <w:right w:val="nil"/>
            </w:tcBorders>
            <w:shd w:val="clear" w:color="000000" w:fill="FFFFFF"/>
            <w:hideMark/>
          </w:tcPr>
          <w:p w14:paraId="60ECDD1B" w14:textId="77777777" w:rsidR="007B12A4" w:rsidRPr="007B12A4" w:rsidRDefault="007B12A4" w:rsidP="007B12A4">
            <w:pPr>
              <w:widowControl/>
              <w:autoSpaceDE/>
              <w:autoSpaceDN/>
              <w:jc w:val="both"/>
              <w:rPr>
                <w:rFonts w:ascii="Arial" w:eastAsia="Times New Roman" w:hAnsi="Arial" w:cs="Arial"/>
                <w:b/>
                <w:bCs/>
                <w:lang w:val="es-MX" w:eastAsia="es-MX"/>
              </w:rPr>
            </w:pPr>
            <w:r w:rsidRPr="007B12A4">
              <w:rPr>
                <w:rFonts w:ascii="Arial" w:eastAsia="Times New Roman" w:hAnsi="Arial" w:cs="Arial"/>
                <w:b/>
                <w:bCs/>
                <w:lang w:val="es-MX" w:eastAsia="es-MX"/>
              </w:rPr>
              <w:t>Derechos</w:t>
            </w:r>
          </w:p>
        </w:tc>
        <w:tc>
          <w:tcPr>
            <w:tcW w:w="2306" w:type="dxa"/>
            <w:tcBorders>
              <w:top w:val="single" w:sz="8" w:space="0" w:color="auto"/>
              <w:left w:val="nil"/>
              <w:bottom w:val="nil"/>
              <w:right w:val="single" w:sz="8" w:space="0" w:color="auto"/>
            </w:tcBorders>
            <w:shd w:val="clear" w:color="000000" w:fill="FFFFFF"/>
            <w:vAlign w:val="center"/>
            <w:hideMark/>
          </w:tcPr>
          <w:p w14:paraId="79EB3FA7" w14:textId="77777777" w:rsidR="007B12A4" w:rsidRPr="007B12A4" w:rsidRDefault="007B12A4" w:rsidP="007B12A4">
            <w:pPr>
              <w:widowControl/>
              <w:autoSpaceDE/>
              <w:autoSpaceDN/>
              <w:jc w:val="right"/>
              <w:rPr>
                <w:rFonts w:ascii="Arial" w:eastAsia="Times New Roman" w:hAnsi="Arial" w:cs="Arial"/>
                <w:b/>
                <w:bCs/>
                <w:lang w:val="es-MX" w:eastAsia="es-MX"/>
              </w:rPr>
            </w:pPr>
            <w:r w:rsidRPr="007B12A4">
              <w:rPr>
                <w:rFonts w:ascii="Arial" w:eastAsia="Times New Roman" w:hAnsi="Arial" w:cs="Arial"/>
                <w:b/>
                <w:bCs/>
                <w:lang w:val="es-MX" w:eastAsia="es-MX"/>
              </w:rPr>
              <w:t xml:space="preserve">                883,000.00 </w:t>
            </w:r>
          </w:p>
        </w:tc>
      </w:tr>
      <w:tr w:rsidR="007B12A4" w:rsidRPr="007B12A4" w14:paraId="2DECD37A" w14:textId="77777777" w:rsidTr="007B12A4">
        <w:trPr>
          <w:trHeight w:val="480"/>
        </w:trPr>
        <w:tc>
          <w:tcPr>
            <w:tcW w:w="939" w:type="dxa"/>
            <w:tcBorders>
              <w:top w:val="single" w:sz="8" w:space="0" w:color="auto"/>
              <w:left w:val="single" w:sz="8" w:space="0" w:color="auto"/>
              <w:bottom w:val="nil"/>
              <w:right w:val="nil"/>
            </w:tcBorders>
            <w:shd w:val="clear" w:color="000000" w:fill="D9D9D9"/>
            <w:noWrap/>
            <w:vAlign w:val="center"/>
            <w:hideMark/>
          </w:tcPr>
          <w:p w14:paraId="0536A078"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 </w:t>
            </w:r>
          </w:p>
        </w:tc>
        <w:tc>
          <w:tcPr>
            <w:tcW w:w="860" w:type="dxa"/>
            <w:tcBorders>
              <w:top w:val="single" w:sz="8" w:space="0" w:color="auto"/>
              <w:left w:val="nil"/>
              <w:bottom w:val="nil"/>
              <w:right w:val="nil"/>
            </w:tcBorders>
            <w:shd w:val="clear" w:color="000000" w:fill="D9D9D9"/>
            <w:noWrap/>
            <w:vAlign w:val="center"/>
            <w:hideMark/>
          </w:tcPr>
          <w:p w14:paraId="1BB6D2BE"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4.41</w:t>
            </w:r>
          </w:p>
        </w:tc>
        <w:tc>
          <w:tcPr>
            <w:tcW w:w="860" w:type="dxa"/>
            <w:tcBorders>
              <w:top w:val="single" w:sz="8" w:space="0" w:color="auto"/>
              <w:left w:val="nil"/>
              <w:bottom w:val="nil"/>
              <w:right w:val="nil"/>
            </w:tcBorders>
            <w:shd w:val="clear" w:color="000000" w:fill="D9D9D9"/>
            <w:noWrap/>
            <w:hideMark/>
          </w:tcPr>
          <w:p w14:paraId="4FBF90E0"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 </w:t>
            </w:r>
          </w:p>
        </w:tc>
        <w:tc>
          <w:tcPr>
            <w:tcW w:w="4239" w:type="dxa"/>
            <w:tcBorders>
              <w:top w:val="single" w:sz="8" w:space="0" w:color="auto"/>
              <w:left w:val="nil"/>
              <w:bottom w:val="nil"/>
              <w:right w:val="nil"/>
            </w:tcBorders>
            <w:shd w:val="clear" w:color="000000" w:fill="D9D9D9"/>
            <w:hideMark/>
          </w:tcPr>
          <w:p w14:paraId="0325B0A7" w14:textId="77777777" w:rsidR="007B12A4" w:rsidRPr="007B12A4" w:rsidRDefault="007B12A4" w:rsidP="007B12A4">
            <w:pPr>
              <w:widowControl/>
              <w:autoSpaceDE/>
              <w:autoSpaceDN/>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Derechos por el uso, goce, aprovechamiento o explotación de bienes de dominio público</w:t>
            </w:r>
          </w:p>
        </w:tc>
        <w:tc>
          <w:tcPr>
            <w:tcW w:w="2306" w:type="dxa"/>
            <w:tcBorders>
              <w:top w:val="single" w:sz="8" w:space="0" w:color="auto"/>
              <w:left w:val="nil"/>
              <w:bottom w:val="nil"/>
              <w:right w:val="single" w:sz="8" w:space="0" w:color="auto"/>
            </w:tcBorders>
            <w:shd w:val="clear" w:color="000000" w:fill="D9D9D9"/>
            <w:vAlign w:val="center"/>
            <w:hideMark/>
          </w:tcPr>
          <w:p w14:paraId="57F6B0E3" w14:textId="77777777" w:rsidR="007B12A4" w:rsidRPr="007B12A4" w:rsidRDefault="007B12A4" w:rsidP="007B12A4">
            <w:pPr>
              <w:widowControl/>
              <w:autoSpaceDE/>
              <w:autoSpaceDN/>
              <w:jc w:val="right"/>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 xml:space="preserve">                         110,000.00 </w:t>
            </w:r>
          </w:p>
        </w:tc>
      </w:tr>
      <w:tr w:rsidR="007B12A4" w:rsidRPr="007B12A4" w14:paraId="689EE500" w14:textId="77777777" w:rsidTr="007B12A4">
        <w:trPr>
          <w:trHeight w:val="480"/>
        </w:trPr>
        <w:tc>
          <w:tcPr>
            <w:tcW w:w="939" w:type="dxa"/>
            <w:tcBorders>
              <w:top w:val="nil"/>
              <w:left w:val="single" w:sz="8" w:space="0" w:color="auto"/>
              <w:bottom w:val="nil"/>
              <w:right w:val="nil"/>
            </w:tcBorders>
            <w:shd w:val="clear" w:color="auto" w:fill="auto"/>
            <w:noWrap/>
            <w:vAlign w:val="center"/>
            <w:hideMark/>
          </w:tcPr>
          <w:p w14:paraId="7179C616"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w:t>
            </w:r>
          </w:p>
        </w:tc>
        <w:tc>
          <w:tcPr>
            <w:tcW w:w="860" w:type="dxa"/>
            <w:tcBorders>
              <w:top w:val="nil"/>
              <w:left w:val="nil"/>
              <w:bottom w:val="nil"/>
              <w:right w:val="nil"/>
            </w:tcBorders>
            <w:shd w:val="clear" w:color="auto" w:fill="auto"/>
            <w:noWrap/>
            <w:vAlign w:val="center"/>
            <w:hideMark/>
          </w:tcPr>
          <w:p w14:paraId="67B120DE"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p>
        </w:tc>
        <w:tc>
          <w:tcPr>
            <w:tcW w:w="860" w:type="dxa"/>
            <w:tcBorders>
              <w:top w:val="nil"/>
              <w:left w:val="nil"/>
              <w:bottom w:val="nil"/>
              <w:right w:val="nil"/>
            </w:tcBorders>
            <w:shd w:val="clear" w:color="auto" w:fill="auto"/>
            <w:noWrap/>
            <w:hideMark/>
          </w:tcPr>
          <w:p w14:paraId="1146CDA0"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4.41.1</w:t>
            </w:r>
          </w:p>
        </w:tc>
        <w:tc>
          <w:tcPr>
            <w:tcW w:w="4239" w:type="dxa"/>
            <w:tcBorders>
              <w:top w:val="nil"/>
              <w:left w:val="nil"/>
              <w:bottom w:val="nil"/>
              <w:right w:val="nil"/>
            </w:tcBorders>
            <w:shd w:val="clear" w:color="auto" w:fill="auto"/>
            <w:hideMark/>
          </w:tcPr>
          <w:p w14:paraId="644B38F5"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Por el uso de locales o piso de mercados, espacios en la vía o parques públicos</w:t>
            </w:r>
          </w:p>
        </w:tc>
        <w:tc>
          <w:tcPr>
            <w:tcW w:w="2306" w:type="dxa"/>
            <w:tcBorders>
              <w:top w:val="nil"/>
              <w:left w:val="nil"/>
              <w:bottom w:val="nil"/>
              <w:right w:val="single" w:sz="8" w:space="0" w:color="auto"/>
            </w:tcBorders>
            <w:shd w:val="clear" w:color="auto" w:fill="auto"/>
            <w:vAlign w:val="center"/>
            <w:hideMark/>
          </w:tcPr>
          <w:p w14:paraId="34D4F3EF" w14:textId="77777777" w:rsidR="007B12A4" w:rsidRPr="007B12A4" w:rsidRDefault="007B12A4" w:rsidP="007B12A4">
            <w:pPr>
              <w:widowControl/>
              <w:autoSpaceDE/>
              <w:autoSpaceDN/>
              <w:jc w:val="right"/>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xml:space="preserve">                           75,000.00 </w:t>
            </w:r>
          </w:p>
        </w:tc>
      </w:tr>
      <w:tr w:rsidR="007B12A4" w:rsidRPr="007B12A4" w14:paraId="4C51E7BE" w14:textId="77777777" w:rsidTr="007B12A4">
        <w:trPr>
          <w:trHeight w:val="720"/>
        </w:trPr>
        <w:tc>
          <w:tcPr>
            <w:tcW w:w="939" w:type="dxa"/>
            <w:tcBorders>
              <w:top w:val="nil"/>
              <w:left w:val="single" w:sz="8" w:space="0" w:color="auto"/>
              <w:bottom w:val="nil"/>
              <w:right w:val="nil"/>
            </w:tcBorders>
            <w:shd w:val="clear" w:color="auto" w:fill="auto"/>
            <w:noWrap/>
            <w:vAlign w:val="center"/>
            <w:hideMark/>
          </w:tcPr>
          <w:p w14:paraId="32C40E49"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w:t>
            </w:r>
          </w:p>
        </w:tc>
        <w:tc>
          <w:tcPr>
            <w:tcW w:w="860" w:type="dxa"/>
            <w:tcBorders>
              <w:top w:val="nil"/>
              <w:left w:val="nil"/>
              <w:bottom w:val="nil"/>
              <w:right w:val="nil"/>
            </w:tcBorders>
            <w:shd w:val="clear" w:color="auto" w:fill="auto"/>
            <w:noWrap/>
            <w:vAlign w:val="center"/>
            <w:hideMark/>
          </w:tcPr>
          <w:p w14:paraId="2664E5D5"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p>
        </w:tc>
        <w:tc>
          <w:tcPr>
            <w:tcW w:w="860" w:type="dxa"/>
            <w:tcBorders>
              <w:top w:val="nil"/>
              <w:left w:val="nil"/>
              <w:bottom w:val="nil"/>
              <w:right w:val="nil"/>
            </w:tcBorders>
            <w:shd w:val="clear" w:color="auto" w:fill="auto"/>
            <w:noWrap/>
            <w:hideMark/>
          </w:tcPr>
          <w:p w14:paraId="07D1D1A8"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4.41.2</w:t>
            </w:r>
          </w:p>
        </w:tc>
        <w:tc>
          <w:tcPr>
            <w:tcW w:w="4239" w:type="dxa"/>
            <w:tcBorders>
              <w:top w:val="nil"/>
              <w:left w:val="nil"/>
              <w:bottom w:val="nil"/>
              <w:right w:val="nil"/>
            </w:tcBorders>
            <w:shd w:val="clear" w:color="auto" w:fill="auto"/>
            <w:hideMark/>
          </w:tcPr>
          <w:p w14:paraId="1764D321"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Por enajenación, uso y explotación de bienes muebles e inmuebles del dominio público del municipio</w:t>
            </w:r>
          </w:p>
        </w:tc>
        <w:tc>
          <w:tcPr>
            <w:tcW w:w="2306" w:type="dxa"/>
            <w:tcBorders>
              <w:top w:val="nil"/>
              <w:left w:val="nil"/>
              <w:bottom w:val="nil"/>
              <w:right w:val="single" w:sz="8" w:space="0" w:color="auto"/>
            </w:tcBorders>
            <w:shd w:val="clear" w:color="auto" w:fill="auto"/>
            <w:vAlign w:val="center"/>
            <w:hideMark/>
          </w:tcPr>
          <w:p w14:paraId="12045C34" w14:textId="77777777" w:rsidR="007B12A4" w:rsidRPr="007B12A4" w:rsidRDefault="007B12A4" w:rsidP="007B12A4">
            <w:pPr>
              <w:widowControl/>
              <w:autoSpaceDE/>
              <w:autoSpaceDN/>
              <w:jc w:val="right"/>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0.00</w:t>
            </w:r>
          </w:p>
        </w:tc>
      </w:tr>
      <w:tr w:rsidR="007B12A4" w:rsidRPr="007B12A4" w14:paraId="0BDD662B" w14:textId="77777777" w:rsidTr="007B12A4">
        <w:trPr>
          <w:trHeight w:val="720"/>
        </w:trPr>
        <w:tc>
          <w:tcPr>
            <w:tcW w:w="939" w:type="dxa"/>
            <w:tcBorders>
              <w:top w:val="nil"/>
              <w:left w:val="single" w:sz="8" w:space="0" w:color="auto"/>
              <w:bottom w:val="nil"/>
              <w:right w:val="nil"/>
            </w:tcBorders>
            <w:shd w:val="clear" w:color="auto" w:fill="auto"/>
            <w:noWrap/>
            <w:vAlign w:val="center"/>
            <w:hideMark/>
          </w:tcPr>
          <w:p w14:paraId="7D344E58"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w:t>
            </w:r>
          </w:p>
        </w:tc>
        <w:tc>
          <w:tcPr>
            <w:tcW w:w="860" w:type="dxa"/>
            <w:tcBorders>
              <w:top w:val="nil"/>
              <w:left w:val="nil"/>
              <w:bottom w:val="nil"/>
              <w:right w:val="nil"/>
            </w:tcBorders>
            <w:shd w:val="clear" w:color="auto" w:fill="auto"/>
            <w:noWrap/>
            <w:vAlign w:val="center"/>
            <w:hideMark/>
          </w:tcPr>
          <w:p w14:paraId="5AAE7C81"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p>
        </w:tc>
        <w:tc>
          <w:tcPr>
            <w:tcW w:w="860" w:type="dxa"/>
            <w:tcBorders>
              <w:top w:val="nil"/>
              <w:left w:val="nil"/>
              <w:bottom w:val="nil"/>
              <w:right w:val="nil"/>
            </w:tcBorders>
            <w:shd w:val="clear" w:color="auto" w:fill="auto"/>
            <w:noWrap/>
            <w:hideMark/>
          </w:tcPr>
          <w:p w14:paraId="72EB487C"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4.41.3</w:t>
            </w:r>
          </w:p>
        </w:tc>
        <w:tc>
          <w:tcPr>
            <w:tcW w:w="4239" w:type="dxa"/>
            <w:tcBorders>
              <w:top w:val="nil"/>
              <w:left w:val="nil"/>
              <w:bottom w:val="nil"/>
              <w:right w:val="nil"/>
            </w:tcBorders>
            <w:shd w:val="clear" w:color="auto" w:fill="auto"/>
            <w:hideMark/>
          </w:tcPr>
          <w:p w14:paraId="4748C544"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Por el otorgamiento de concesiones para el uso y aprovechamiento de superficies en los mercados municipales</w:t>
            </w:r>
          </w:p>
        </w:tc>
        <w:tc>
          <w:tcPr>
            <w:tcW w:w="2306" w:type="dxa"/>
            <w:tcBorders>
              <w:top w:val="nil"/>
              <w:left w:val="nil"/>
              <w:bottom w:val="nil"/>
              <w:right w:val="single" w:sz="8" w:space="0" w:color="auto"/>
            </w:tcBorders>
            <w:shd w:val="clear" w:color="auto" w:fill="auto"/>
            <w:vAlign w:val="center"/>
            <w:hideMark/>
          </w:tcPr>
          <w:p w14:paraId="4DC4A43C" w14:textId="77777777" w:rsidR="007B12A4" w:rsidRPr="007B12A4" w:rsidRDefault="007B12A4" w:rsidP="007B12A4">
            <w:pPr>
              <w:widowControl/>
              <w:autoSpaceDE/>
              <w:autoSpaceDN/>
              <w:jc w:val="right"/>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0.00</w:t>
            </w:r>
          </w:p>
        </w:tc>
      </w:tr>
      <w:tr w:rsidR="007B12A4" w:rsidRPr="007B12A4" w14:paraId="72B0EFA0" w14:textId="77777777" w:rsidTr="007B12A4">
        <w:trPr>
          <w:trHeight w:val="480"/>
        </w:trPr>
        <w:tc>
          <w:tcPr>
            <w:tcW w:w="939" w:type="dxa"/>
            <w:tcBorders>
              <w:top w:val="nil"/>
              <w:left w:val="single" w:sz="8" w:space="0" w:color="auto"/>
              <w:bottom w:val="nil"/>
              <w:right w:val="nil"/>
            </w:tcBorders>
            <w:shd w:val="clear" w:color="auto" w:fill="auto"/>
            <w:noWrap/>
            <w:vAlign w:val="center"/>
            <w:hideMark/>
          </w:tcPr>
          <w:p w14:paraId="47A54754"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w:t>
            </w:r>
          </w:p>
        </w:tc>
        <w:tc>
          <w:tcPr>
            <w:tcW w:w="860" w:type="dxa"/>
            <w:tcBorders>
              <w:top w:val="nil"/>
              <w:left w:val="nil"/>
              <w:bottom w:val="nil"/>
              <w:right w:val="nil"/>
            </w:tcBorders>
            <w:shd w:val="clear" w:color="auto" w:fill="auto"/>
            <w:noWrap/>
            <w:vAlign w:val="center"/>
            <w:hideMark/>
          </w:tcPr>
          <w:p w14:paraId="2AAE34D6"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p>
        </w:tc>
        <w:tc>
          <w:tcPr>
            <w:tcW w:w="860" w:type="dxa"/>
            <w:tcBorders>
              <w:top w:val="nil"/>
              <w:left w:val="nil"/>
              <w:bottom w:val="nil"/>
              <w:right w:val="nil"/>
            </w:tcBorders>
            <w:shd w:val="clear" w:color="auto" w:fill="auto"/>
            <w:noWrap/>
            <w:hideMark/>
          </w:tcPr>
          <w:p w14:paraId="782DCEFB"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4.41.4</w:t>
            </w:r>
          </w:p>
        </w:tc>
        <w:tc>
          <w:tcPr>
            <w:tcW w:w="4239" w:type="dxa"/>
            <w:tcBorders>
              <w:top w:val="nil"/>
              <w:left w:val="nil"/>
              <w:bottom w:val="nil"/>
              <w:right w:val="nil"/>
            </w:tcBorders>
            <w:shd w:val="clear" w:color="auto" w:fill="auto"/>
            <w:hideMark/>
          </w:tcPr>
          <w:p w14:paraId="106A59D7"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Por uso, goce y aprovechamiento de bienes de los Panteones Públicos</w:t>
            </w:r>
          </w:p>
        </w:tc>
        <w:tc>
          <w:tcPr>
            <w:tcW w:w="2306" w:type="dxa"/>
            <w:tcBorders>
              <w:top w:val="nil"/>
              <w:left w:val="nil"/>
              <w:bottom w:val="nil"/>
              <w:right w:val="single" w:sz="8" w:space="0" w:color="auto"/>
            </w:tcBorders>
            <w:shd w:val="clear" w:color="auto" w:fill="auto"/>
            <w:vAlign w:val="center"/>
            <w:hideMark/>
          </w:tcPr>
          <w:p w14:paraId="5B053AE3" w14:textId="77777777" w:rsidR="007B12A4" w:rsidRPr="007B12A4" w:rsidRDefault="007B12A4" w:rsidP="007B12A4">
            <w:pPr>
              <w:widowControl/>
              <w:autoSpaceDE/>
              <w:autoSpaceDN/>
              <w:jc w:val="right"/>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xml:space="preserve">                           35,000.00 </w:t>
            </w:r>
          </w:p>
        </w:tc>
      </w:tr>
      <w:tr w:rsidR="007B12A4" w:rsidRPr="007B12A4" w14:paraId="55C5F5D7" w14:textId="77777777" w:rsidTr="007B12A4">
        <w:trPr>
          <w:trHeight w:val="480"/>
        </w:trPr>
        <w:tc>
          <w:tcPr>
            <w:tcW w:w="939" w:type="dxa"/>
            <w:tcBorders>
              <w:top w:val="nil"/>
              <w:left w:val="single" w:sz="8" w:space="0" w:color="auto"/>
              <w:bottom w:val="nil"/>
              <w:right w:val="nil"/>
            </w:tcBorders>
            <w:shd w:val="clear" w:color="auto" w:fill="auto"/>
            <w:noWrap/>
            <w:vAlign w:val="center"/>
            <w:hideMark/>
          </w:tcPr>
          <w:p w14:paraId="08E5D32D"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w:t>
            </w:r>
          </w:p>
        </w:tc>
        <w:tc>
          <w:tcPr>
            <w:tcW w:w="860" w:type="dxa"/>
            <w:tcBorders>
              <w:top w:val="nil"/>
              <w:left w:val="nil"/>
              <w:bottom w:val="nil"/>
              <w:right w:val="nil"/>
            </w:tcBorders>
            <w:shd w:val="clear" w:color="auto" w:fill="auto"/>
            <w:noWrap/>
            <w:vAlign w:val="center"/>
            <w:hideMark/>
          </w:tcPr>
          <w:p w14:paraId="73E3172C"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p>
        </w:tc>
        <w:tc>
          <w:tcPr>
            <w:tcW w:w="860" w:type="dxa"/>
            <w:tcBorders>
              <w:top w:val="nil"/>
              <w:left w:val="nil"/>
              <w:bottom w:val="nil"/>
              <w:right w:val="nil"/>
            </w:tcBorders>
            <w:shd w:val="clear" w:color="auto" w:fill="auto"/>
            <w:noWrap/>
            <w:hideMark/>
          </w:tcPr>
          <w:p w14:paraId="69FCEB2B"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4.41.5</w:t>
            </w:r>
          </w:p>
        </w:tc>
        <w:tc>
          <w:tcPr>
            <w:tcW w:w="4239" w:type="dxa"/>
            <w:tcBorders>
              <w:top w:val="nil"/>
              <w:left w:val="nil"/>
              <w:bottom w:val="nil"/>
              <w:right w:val="nil"/>
            </w:tcBorders>
            <w:shd w:val="clear" w:color="auto" w:fill="auto"/>
            <w:hideMark/>
          </w:tcPr>
          <w:p w14:paraId="26D6B7F3"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Por los permisos de oferentes en programas para la promoción económica, turística y cultural</w:t>
            </w:r>
          </w:p>
        </w:tc>
        <w:tc>
          <w:tcPr>
            <w:tcW w:w="2306" w:type="dxa"/>
            <w:tcBorders>
              <w:top w:val="nil"/>
              <w:left w:val="nil"/>
              <w:bottom w:val="nil"/>
              <w:right w:val="single" w:sz="8" w:space="0" w:color="auto"/>
            </w:tcBorders>
            <w:shd w:val="clear" w:color="auto" w:fill="auto"/>
            <w:vAlign w:val="center"/>
            <w:hideMark/>
          </w:tcPr>
          <w:p w14:paraId="165BAB43" w14:textId="77777777" w:rsidR="007B12A4" w:rsidRPr="007B12A4" w:rsidRDefault="007B12A4" w:rsidP="007B12A4">
            <w:pPr>
              <w:widowControl/>
              <w:autoSpaceDE/>
              <w:autoSpaceDN/>
              <w:jc w:val="right"/>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0.00</w:t>
            </w:r>
          </w:p>
        </w:tc>
      </w:tr>
      <w:tr w:rsidR="007B12A4" w:rsidRPr="007B12A4" w14:paraId="05C3F008" w14:textId="77777777" w:rsidTr="007B12A4">
        <w:trPr>
          <w:trHeight w:val="240"/>
        </w:trPr>
        <w:tc>
          <w:tcPr>
            <w:tcW w:w="939" w:type="dxa"/>
            <w:tcBorders>
              <w:top w:val="nil"/>
              <w:left w:val="single" w:sz="8" w:space="0" w:color="auto"/>
              <w:bottom w:val="nil"/>
              <w:right w:val="nil"/>
            </w:tcBorders>
            <w:shd w:val="clear" w:color="000000" w:fill="D9D9D9"/>
            <w:noWrap/>
            <w:vAlign w:val="center"/>
            <w:hideMark/>
          </w:tcPr>
          <w:p w14:paraId="26752468"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 </w:t>
            </w:r>
          </w:p>
        </w:tc>
        <w:tc>
          <w:tcPr>
            <w:tcW w:w="860" w:type="dxa"/>
            <w:tcBorders>
              <w:top w:val="nil"/>
              <w:left w:val="nil"/>
              <w:bottom w:val="nil"/>
              <w:right w:val="nil"/>
            </w:tcBorders>
            <w:shd w:val="clear" w:color="000000" w:fill="D9D9D9"/>
            <w:noWrap/>
            <w:vAlign w:val="center"/>
            <w:hideMark/>
          </w:tcPr>
          <w:p w14:paraId="77026173"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4.43</w:t>
            </w:r>
          </w:p>
        </w:tc>
        <w:tc>
          <w:tcPr>
            <w:tcW w:w="860" w:type="dxa"/>
            <w:tcBorders>
              <w:top w:val="nil"/>
              <w:left w:val="nil"/>
              <w:bottom w:val="nil"/>
              <w:right w:val="nil"/>
            </w:tcBorders>
            <w:shd w:val="clear" w:color="000000" w:fill="D9D9D9"/>
            <w:noWrap/>
            <w:hideMark/>
          </w:tcPr>
          <w:p w14:paraId="31617768"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 </w:t>
            </w:r>
          </w:p>
        </w:tc>
        <w:tc>
          <w:tcPr>
            <w:tcW w:w="4239" w:type="dxa"/>
            <w:tcBorders>
              <w:top w:val="nil"/>
              <w:left w:val="nil"/>
              <w:bottom w:val="nil"/>
              <w:right w:val="nil"/>
            </w:tcBorders>
            <w:shd w:val="clear" w:color="000000" w:fill="D9D9D9"/>
            <w:hideMark/>
          </w:tcPr>
          <w:p w14:paraId="032EA9BA" w14:textId="77777777" w:rsidR="007B12A4" w:rsidRPr="007B12A4" w:rsidRDefault="007B12A4" w:rsidP="007B12A4">
            <w:pPr>
              <w:widowControl/>
              <w:autoSpaceDE/>
              <w:autoSpaceDN/>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Derechos por prestación de servicios</w:t>
            </w:r>
          </w:p>
        </w:tc>
        <w:tc>
          <w:tcPr>
            <w:tcW w:w="2306" w:type="dxa"/>
            <w:tcBorders>
              <w:top w:val="nil"/>
              <w:left w:val="nil"/>
              <w:bottom w:val="nil"/>
              <w:right w:val="single" w:sz="8" w:space="0" w:color="auto"/>
            </w:tcBorders>
            <w:shd w:val="clear" w:color="000000" w:fill="D9D9D9"/>
            <w:vAlign w:val="center"/>
            <w:hideMark/>
          </w:tcPr>
          <w:p w14:paraId="3031E8FD" w14:textId="77777777" w:rsidR="007B12A4" w:rsidRPr="007B12A4" w:rsidRDefault="007B12A4" w:rsidP="007B12A4">
            <w:pPr>
              <w:widowControl/>
              <w:autoSpaceDE/>
              <w:autoSpaceDN/>
              <w:jc w:val="right"/>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 xml:space="preserve">                         360,000.00 </w:t>
            </w:r>
          </w:p>
        </w:tc>
      </w:tr>
      <w:tr w:rsidR="007B12A4" w:rsidRPr="007B12A4" w14:paraId="0EE8B134" w14:textId="77777777" w:rsidTr="007B12A4">
        <w:trPr>
          <w:trHeight w:val="240"/>
        </w:trPr>
        <w:tc>
          <w:tcPr>
            <w:tcW w:w="939" w:type="dxa"/>
            <w:tcBorders>
              <w:top w:val="nil"/>
              <w:left w:val="single" w:sz="8" w:space="0" w:color="auto"/>
              <w:bottom w:val="nil"/>
              <w:right w:val="nil"/>
            </w:tcBorders>
            <w:shd w:val="clear" w:color="auto" w:fill="auto"/>
            <w:noWrap/>
            <w:vAlign w:val="center"/>
            <w:hideMark/>
          </w:tcPr>
          <w:p w14:paraId="48DC1D46"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w:t>
            </w:r>
          </w:p>
        </w:tc>
        <w:tc>
          <w:tcPr>
            <w:tcW w:w="860" w:type="dxa"/>
            <w:tcBorders>
              <w:top w:val="nil"/>
              <w:left w:val="nil"/>
              <w:bottom w:val="nil"/>
              <w:right w:val="nil"/>
            </w:tcBorders>
            <w:shd w:val="clear" w:color="auto" w:fill="auto"/>
            <w:noWrap/>
            <w:vAlign w:val="center"/>
            <w:hideMark/>
          </w:tcPr>
          <w:p w14:paraId="3F5BF360"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p>
        </w:tc>
        <w:tc>
          <w:tcPr>
            <w:tcW w:w="860" w:type="dxa"/>
            <w:tcBorders>
              <w:top w:val="nil"/>
              <w:left w:val="nil"/>
              <w:bottom w:val="nil"/>
              <w:right w:val="nil"/>
            </w:tcBorders>
            <w:shd w:val="clear" w:color="auto" w:fill="auto"/>
            <w:noWrap/>
            <w:hideMark/>
          </w:tcPr>
          <w:p w14:paraId="459487C3"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4.43.1</w:t>
            </w:r>
          </w:p>
        </w:tc>
        <w:tc>
          <w:tcPr>
            <w:tcW w:w="4239" w:type="dxa"/>
            <w:tcBorders>
              <w:top w:val="nil"/>
              <w:left w:val="nil"/>
              <w:bottom w:val="nil"/>
              <w:right w:val="nil"/>
            </w:tcBorders>
            <w:shd w:val="clear" w:color="auto" w:fill="auto"/>
            <w:hideMark/>
          </w:tcPr>
          <w:p w14:paraId="6E290E2B"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Por el servicio de agua potable y drenaje</w:t>
            </w:r>
          </w:p>
        </w:tc>
        <w:tc>
          <w:tcPr>
            <w:tcW w:w="2306" w:type="dxa"/>
            <w:tcBorders>
              <w:top w:val="nil"/>
              <w:left w:val="nil"/>
              <w:bottom w:val="nil"/>
              <w:right w:val="single" w:sz="8" w:space="0" w:color="auto"/>
            </w:tcBorders>
            <w:shd w:val="clear" w:color="auto" w:fill="auto"/>
            <w:vAlign w:val="center"/>
            <w:hideMark/>
          </w:tcPr>
          <w:p w14:paraId="381168A7" w14:textId="77777777" w:rsidR="007B12A4" w:rsidRPr="007B12A4" w:rsidRDefault="007B12A4" w:rsidP="007B12A4">
            <w:pPr>
              <w:widowControl/>
              <w:autoSpaceDE/>
              <w:autoSpaceDN/>
              <w:jc w:val="right"/>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xml:space="preserve">                         240,000.00 </w:t>
            </w:r>
          </w:p>
        </w:tc>
      </w:tr>
      <w:tr w:rsidR="007B12A4" w:rsidRPr="007B12A4" w14:paraId="12662EDC" w14:textId="77777777" w:rsidTr="007B12A4">
        <w:trPr>
          <w:trHeight w:val="240"/>
        </w:trPr>
        <w:tc>
          <w:tcPr>
            <w:tcW w:w="939" w:type="dxa"/>
            <w:tcBorders>
              <w:top w:val="nil"/>
              <w:left w:val="single" w:sz="8" w:space="0" w:color="auto"/>
              <w:bottom w:val="nil"/>
              <w:right w:val="nil"/>
            </w:tcBorders>
            <w:shd w:val="clear" w:color="auto" w:fill="auto"/>
            <w:noWrap/>
            <w:vAlign w:val="center"/>
            <w:hideMark/>
          </w:tcPr>
          <w:p w14:paraId="0FE2C5E6"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w:t>
            </w:r>
          </w:p>
        </w:tc>
        <w:tc>
          <w:tcPr>
            <w:tcW w:w="860" w:type="dxa"/>
            <w:tcBorders>
              <w:top w:val="nil"/>
              <w:left w:val="nil"/>
              <w:bottom w:val="nil"/>
              <w:right w:val="nil"/>
            </w:tcBorders>
            <w:shd w:val="clear" w:color="auto" w:fill="auto"/>
            <w:noWrap/>
            <w:vAlign w:val="center"/>
            <w:hideMark/>
          </w:tcPr>
          <w:p w14:paraId="09CED044"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p>
        </w:tc>
        <w:tc>
          <w:tcPr>
            <w:tcW w:w="860" w:type="dxa"/>
            <w:tcBorders>
              <w:top w:val="nil"/>
              <w:left w:val="nil"/>
              <w:bottom w:val="nil"/>
              <w:right w:val="nil"/>
            </w:tcBorders>
            <w:shd w:val="clear" w:color="auto" w:fill="auto"/>
            <w:noWrap/>
            <w:hideMark/>
          </w:tcPr>
          <w:p w14:paraId="5E186DA9"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4.43.2</w:t>
            </w:r>
          </w:p>
        </w:tc>
        <w:tc>
          <w:tcPr>
            <w:tcW w:w="4239" w:type="dxa"/>
            <w:tcBorders>
              <w:top w:val="nil"/>
              <w:left w:val="nil"/>
              <w:bottom w:val="nil"/>
              <w:right w:val="nil"/>
            </w:tcBorders>
            <w:shd w:val="clear" w:color="auto" w:fill="auto"/>
            <w:hideMark/>
          </w:tcPr>
          <w:p w14:paraId="6A33C5A2"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Por servicio de alumbrado público</w:t>
            </w:r>
          </w:p>
        </w:tc>
        <w:tc>
          <w:tcPr>
            <w:tcW w:w="2306" w:type="dxa"/>
            <w:tcBorders>
              <w:top w:val="nil"/>
              <w:left w:val="nil"/>
              <w:bottom w:val="nil"/>
              <w:right w:val="single" w:sz="8" w:space="0" w:color="auto"/>
            </w:tcBorders>
            <w:shd w:val="clear" w:color="auto" w:fill="auto"/>
            <w:vAlign w:val="center"/>
            <w:hideMark/>
          </w:tcPr>
          <w:p w14:paraId="5F31BE80" w14:textId="77777777" w:rsidR="007B12A4" w:rsidRPr="007B12A4" w:rsidRDefault="007B12A4" w:rsidP="007B12A4">
            <w:pPr>
              <w:widowControl/>
              <w:autoSpaceDE/>
              <w:autoSpaceDN/>
              <w:jc w:val="right"/>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0.00</w:t>
            </w:r>
          </w:p>
        </w:tc>
      </w:tr>
      <w:tr w:rsidR="007B12A4" w:rsidRPr="007B12A4" w14:paraId="45649BDF" w14:textId="77777777" w:rsidTr="007B12A4">
        <w:trPr>
          <w:trHeight w:val="240"/>
        </w:trPr>
        <w:tc>
          <w:tcPr>
            <w:tcW w:w="939" w:type="dxa"/>
            <w:tcBorders>
              <w:top w:val="nil"/>
              <w:left w:val="single" w:sz="8" w:space="0" w:color="auto"/>
              <w:bottom w:val="nil"/>
              <w:right w:val="nil"/>
            </w:tcBorders>
            <w:shd w:val="clear" w:color="auto" w:fill="auto"/>
            <w:noWrap/>
            <w:vAlign w:val="center"/>
            <w:hideMark/>
          </w:tcPr>
          <w:p w14:paraId="75207926"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w:t>
            </w:r>
          </w:p>
        </w:tc>
        <w:tc>
          <w:tcPr>
            <w:tcW w:w="860" w:type="dxa"/>
            <w:tcBorders>
              <w:top w:val="nil"/>
              <w:left w:val="nil"/>
              <w:bottom w:val="nil"/>
              <w:right w:val="nil"/>
            </w:tcBorders>
            <w:shd w:val="clear" w:color="auto" w:fill="auto"/>
            <w:noWrap/>
            <w:vAlign w:val="center"/>
            <w:hideMark/>
          </w:tcPr>
          <w:p w14:paraId="79D48EBA"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p>
        </w:tc>
        <w:tc>
          <w:tcPr>
            <w:tcW w:w="860" w:type="dxa"/>
            <w:tcBorders>
              <w:top w:val="nil"/>
              <w:left w:val="nil"/>
              <w:bottom w:val="nil"/>
              <w:right w:val="nil"/>
            </w:tcBorders>
            <w:shd w:val="clear" w:color="auto" w:fill="auto"/>
            <w:noWrap/>
            <w:hideMark/>
          </w:tcPr>
          <w:p w14:paraId="6A74735F"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4.43.3</w:t>
            </w:r>
          </w:p>
        </w:tc>
        <w:tc>
          <w:tcPr>
            <w:tcW w:w="4239" w:type="dxa"/>
            <w:tcBorders>
              <w:top w:val="nil"/>
              <w:left w:val="nil"/>
              <w:bottom w:val="nil"/>
              <w:right w:val="nil"/>
            </w:tcBorders>
            <w:shd w:val="clear" w:color="auto" w:fill="auto"/>
            <w:hideMark/>
          </w:tcPr>
          <w:p w14:paraId="107B02D1"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Por el Servicio Público de Panteones</w:t>
            </w:r>
          </w:p>
        </w:tc>
        <w:tc>
          <w:tcPr>
            <w:tcW w:w="2306" w:type="dxa"/>
            <w:tcBorders>
              <w:top w:val="nil"/>
              <w:left w:val="nil"/>
              <w:bottom w:val="nil"/>
              <w:right w:val="single" w:sz="8" w:space="0" w:color="auto"/>
            </w:tcBorders>
            <w:shd w:val="clear" w:color="auto" w:fill="auto"/>
            <w:vAlign w:val="center"/>
            <w:hideMark/>
          </w:tcPr>
          <w:p w14:paraId="5A27D6B4" w14:textId="77777777" w:rsidR="007B12A4" w:rsidRPr="007B12A4" w:rsidRDefault="007B12A4" w:rsidP="007B12A4">
            <w:pPr>
              <w:widowControl/>
              <w:autoSpaceDE/>
              <w:autoSpaceDN/>
              <w:jc w:val="right"/>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xml:space="preserve">                         120,000.00 </w:t>
            </w:r>
          </w:p>
        </w:tc>
      </w:tr>
      <w:tr w:rsidR="007B12A4" w:rsidRPr="007B12A4" w14:paraId="65CEBCF0" w14:textId="77777777" w:rsidTr="007B12A4">
        <w:trPr>
          <w:trHeight w:val="240"/>
        </w:trPr>
        <w:tc>
          <w:tcPr>
            <w:tcW w:w="939" w:type="dxa"/>
            <w:tcBorders>
              <w:top w:val="nil"/>
              <w:left w:val="single" w:sz="8" w:space="0" w:color="auto"/>
              <w:bottom w:val="nil"/>
              <w:right w:val="nil"/>
            </w:tcBorders>
            <w:shd w:val="clear" w:color="auto" w:fill="auto"/>
            <w:noWrap/>
            <w:vAlign w:val="center"/>
            <w:hideMark/>
          </w:tcPr>
          <w:p w14:paraId="3FBC83BE"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w:t>
            </w:r>
          </w:p>
        </w:tc>
        <w:tc>
          <w:tcPr>
            <w:tcW w:w="860" w:type="dxa"/>
            <w:tcBorders>
              <w:top w:val="nil"/>
              <w:left w:val="nil"/>
              <w:bottom w:val="nil"/>
              <w:right w:val="nil"/>
            </w:tcBorders>
            <w:shd w:val="clear" w:color="auto" w:fill="auto"/>
            <w:noWrap/>
            <w:vAlign w:val="center"/>
            <w:hideMark/>
          </w:tcPr>
          <w:p w14:paraId="3E16DFAC"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p>
        </w:tc>
        <w:tc>
          <w:tcPr>
            <w:tcW w:w="860" w:type="dxa"/>
            <w:tcBorders>
              <w:top w:val="nil"/>
              <w:left w:val="nil"/>
              <w:bottom w:val="nil"/>
              <w:right w:val="nil"/>
            </w:tcBorders>
            <w:shd w:val="clear" w:color="auto" w:fill="auto"/>
            <w:noWrap/>
            <w:hideMark/>
          </w:tcPr>
          <w:p w14:paraId="0E8FA68C"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4.43.4</w:t>
            </w:r>
          </w:p>
        </w:tc>
        <w:tc>
          <w:tcPr>
            <w:tcW w:w="4239" w:type="dxa"/>
            <w:tcBorders>
              <w:top w:val="nil"/>
              <w:left w:val="nil"/>
              <w:bottom w:val="nil"/>
              <w:right w:val="nil"/>
            </w:tcBorders>
            <w:shd w:val="clear" w:color="auto" w:fill="auto"/>
            <w:hideMark/>
          </w:tcPr>
          <w:p w14:paraId="37F51344"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Por los servicios de vigilancia y relativos a Vialidad</w:t>
            </w:r>
          </w:p>
        </w:tc>
        <w:tc>
          <w:tcPr>
            <w:tcW w:w="2306" w:type="dxa"/>
            <w:tcBorders>
              <w:top w:val="nil"/>
              <w:left w:val="nil"/>
              <w:bottom w:val="nil"/>
              <w:right w:val="single" w:sz="8" w:space="0" w:color="auto"/>
            </w:tcBorders>
            <w:shd w:val="clear" w:color="auto" w:fill="auto"/>
            <w:vAlign w:val="center"/>
            <w:hideMark/>
          </w:tcPr>
          <w:p w14:paraId="4FF0D957" w14:textId="77777777" w:rsidR="007B12A4" w:rsidRPr="007B12A4" w:rsidRDefault="007B12A4" w:rsidP="007B12A4">
            <w:pPr>
              <w:widowControl/>
              <w:autoSpaceDE/>
              <w:autoSpaceDN/>
              <w:jc w:val="right"/>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0.00</w:t>
            </w:r>
          </w:p>
        </w:tc>
      </w:tr>
      <w:tr w:rsidR="007B12A4" w:rsidRPr="007B12A4" w14:paraId="16F99498" w14:textId="77777777" w:rsidTr="007B12A4">
        <w:trPr>
          <w:trHeight w:val="240"/>
        </w:trPr>
        <w:tc>
          <w:tcPr>
            <w:tcW w:w="939" w:type="dxa"/>
            <w:tcBorders>
              <w:top w:val="nil"/>
              <w:left w:val="single" w:sz="8" w:space="0" w:color="auto"/>
              <w:bottom w:val="nil"/>
              <w:right w:val="nil"/>
            </w:tcBorders>
            <w:shd w:val="clear" w:color="auto" w:fill="auto"/>
            <w:noWrap/>
            <w:vAlign w:val="center"/>
            <w:hideMark/>
          </w:tcPr>
          <w:p w14:paraId="47333754"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w:t>
            </w:r>
          </w:p>
        </w:tc>
        <w:tc>
          <w:tcPr>
            <w:tcW w:w="860" w:type="dxa"/>
            <w:tcBorders>
              <w:top w:val="nil"/>
              <w:left w:val="nil"/>
              <w:bottom w:val="nil"/>
              <w:right w:val="nil"/>
            </w:tcBorders>
            <w:shd w:val="clear" w:color="auto" w:fill="auto"/>
            <w:noWrap/>
            <w:vAlign w:val="center"/>
            <w:hideMark/>
          </w:tcPr>
          <w:p w14:paraId="12DE59D3"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p>
        </w:tc>
        <w:tc>
          <w:tcPr>
            <w:tcW w:w="860" w:type="dxa"/>
            <w:tcBorders>
              <w:top w:val="nil"/>
              <w:left w:val="nil"/>
              <w:bottom w:val="nil"/>
              <w:right w:val="nil"/>
            </w:tcBorders>
            <w:shd w:val="clear" w:color="auto" w:fill="auto"/>
            <w:noWrap/>
            <w:hideMark/>
          </w:tcPr>
          <w:p w14:paraId="7728B1FD"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4.43.5</w:t>
            </w:r>
          </w:p>
        </w:tc>
        <w:tc>
          <w:tcPr>
            <w:tcW w:w="4239" w:type="dxa"/>
            <w:tcBorders>
              <w:top w:val="nil"/>
              <w:left w:val="nil"/>
              <w:bottom w:val="nil"/>
              <w:right w:val="nil"/>
            </w:tcBorders>
            <w:shd w:val="clear" w:color="auto" w:fill="auto"/>
            <w:hideMark/>
          </w:tcPr>
          <w:p w14:paraId="6F413BE8"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Por los servicios de corralón y grúa</w:t>
            </w:r>
          </w:p>
        </w:tc>
        <w:tc>
          <w:tcPr>
            <w:tcW w:w="2306" w:type="dxa"/>
            <w:tcBorders>
              <w:top w:val="nil"/>
              <w:left w:val="nil"/>
              <w:bottom w:val="nil"/>
              <w:right w:val="single" w:sz="8" w:space="0" w:color="auto"/>
            </w:tcBorders>
            <w:shd w:val="clear" w:color="auto" w:fill="auto"/>
            <w:vAlign w:val="center"/>
            <w:hideMark/>
          </w:tcPr>
          <w:p w14:paraId="34A41D02" w14:textId="77777777" w:rsidR="007B12A4" w:rsidRPr="007B12A4" w:rsidRDefault="007B12A4" w:rsidP="007B12A4">
            <w:pPr>
              <w:widowControl/>
              <w:autoSpaceDE/>
              <w:autoSpaceDN/>
              <w:jc w:val="right"/>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0.00</w:t>
            </w:r>
          </w:p>
        </w:tc>
      </w:tr>
      <w:tr w:rsidR="007B12A4" w:rsidRPr="007B12A4" w14:paraId="67947FE4" w14:textId="77777777" w:rsidTr="007B12A4">
        <w:trPr>
          <w:trHeight w:val="480"/>
        </w:trPr>
        <w:tc>
          <w:tcPr>
            <w:tcW w:w="939" w:type="dxa"/>
            <w:tcBorders>
              <w:top w:val="nil"/>
              <w:left w:val="single" w:sz="8" w:space="0" w:color="auto"/>
              <w:bottom w:val="nil"/>
              <w:right w:val="nil"/>
            </w:tcBorders>
            <w:shd w:val="clear" w:color="auto" w:fill="auto"/>
            <w:noWrap/>
            <w:vAlign w:val="center"/>
            <w:hideMark/>
          </w:tcPr>
          <w:p w14:paraId="7FC64DE7"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w:t>
            </w:r>
          </w:p>
        </w:tc>
        <w:tc>
          <w:tcPr>
            <w:tcW w:w="860" w:type="dxa"/>
            <w:tcBorders>
              <w:top w:val="nil"/>
              <w:left w:val="nil"/>
              <w:bottom w:val="nil"/>
              <w:right w:val="nil"/>
            </w:tcBorders>
            <w:shd w:val="clear" w:color="auto" w:fill="auto"/>
            <w:noWrap/>
            <w:vAlign w:val="center"/>
            <w:hideMark/>
          </w:tcPr>
          <w:p w14:paraId="75A78A14"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p>
        </w:tc>
        <w:tc>
          <w:tcPr>
            <w:tcW w:w="860" w:type="dxa"/>
            <w:tcBorders>
              <w:top w:val="nil"/>
              <w:left w:val="nil"/>
              <w:bottom w:val="nil"/>
              <w:right w:val="nil"/>
            </w:tcBorders>
            <w:shd w:val="clear" w:color="auto" w:fill="auto"/>
            <w:noWrap/>
            <w:hideMark/>
          </w:tcPr>
          <w:p w14:paraId="37692883"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4.43.6</w:t>
            </w:r>
          </w:p>
        </w:tc>
        <w:tc>
          <w:tcPr>
            <w:tcW w:w="4239" w:type="dxa"/>
            <w:tcBorders>
              <w:top w:val="nil"/>
              <w:left w:val="nil"/>
              <w:bottom w:val="nil"/>
              <w:right w:val="nil"/>
            </w:tcBorders>
            <w:shd w:val="clear" w:color="auto" w:fill="auto"/>
            <w:hideMark/>
          </w:tcPr>
          <w:p w14:paraId="5843FE2F"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Por los servicios que presta la Dirección de Catastro del Municipio</w:t>
            </w:r>
          </w:p>
        </w:tc>
        <w:tc>
          <w:tcPr>
            <w:tcW w:w="2306" w:type="dxa"/>
            <w:tcBorders>
              <w:top w:val="nil"/>
              <w:left w:val="nil"/>
              <w:bottom w:val="nil"/>
              <w:right w:val="single" w:sz="8" w:space="0" w:color="auto"/>
            </w:tcBorders>
            <w:shd w:val="clear" w:color="auto" w:fill="auto"/>
            <w:vAlign w:val="center"/>
            <w:hideMark/>
          </w:tcPr>
          <w:p w14:paraId="437B2DB0" w14:textId="77777777" w:rsidR="007B12A4" w:rsidRPr="007B12A4" w:rsidRDefault="007B12A4" w:rsidP="007B12A4">
            <w:pPr>
              <w:widowControl/>
              <w:autoSpaceDE/>
              <w:autoSpaceDN/>
              <w:jc w:val="right"/>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0.00</w:t>
            </w:r>
          </w:p>
        </w:tc>
      </w:tr>
      <w:tr w:rsidR="007B12A4" w:rsidRPr="007B12A4" w14:paraId="2D8FC6A1" w14:textId="77777777" w:rsidTr="007B12A4">
        <w:trPr>
          <w:trHeight w:val="480"/>
        </w:trPr>
        <w:tc>
          <w:tcPr>
            <w:tcW w:w="939" w:type="dxa"/>
            <w:tcBorders>
              <w:top w:val="nil"/>
              <w:left w:val="single" w:sz="8" w:space="0" w:color="auto"/>
              <w:bottom w:val="nil"/>
              <w:right w:val="nil"/>
            </w:tcBorders>
            <w:shd w:val="clear" w:color="auto" w:fill="auto"/>
            <w:noWrap/>
            <w:vAlign w:val="center"/>
            <w:hideMark/>
          </w:tcPr>
          <w:p w14:paraId="46FB4E8E"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w:t>
            </w:r>
          </w:p>
        </w:tc>
        <w:tc>
          <w:tcPr>
            <w:tcW w:w="860" w:type="dxa"/>
            <w:tcBorders>
              <w:top w:val="nil"/>
              <w:left w:val="nil"/>
              <w:bottom w:val="nil"/>
              <w:right w:val="nil"/>
            </w:tcBorders>
            <w:shd w:val="clear" w:color="auto" w:fill="auto"/>
            <w:noWrap/>
            <w:vAlign w:val="center"/>
            <w:hideMark/>
          </w:tcPr>
          <w:p w14:paraId="320179AD"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p>
        </w:tc>
        <w:tc>
          <w:tcPr>
            <w:tcW w:w="860" w:type="dxa"/>
            <w:tcBorders>
              <w:top w:val="nil"/>
              <w:left w:val="nil"/>
              <w:bottom w:val="nil"/>
              <w:right w:val="nil"/>
            </w:tcBorders>
            <w:shd w:val="clear" w:color="auto" w:fill="auto"/>
            <w:noWrap/>
            <w:hideMark/>
          </w:tcPr>
          <w:p w14:paraId="7DA59E63"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4.43.7</w:t>
            </w:r>
          </w:p>
        </w:tc>
        <w:tc>
          <w:tcPr>
            <w:tcW w:w="4239" w:type="dxa"/>
            <w:tcBorders>
              <w:top w:val="nil"/>
              <w:left w:val="nil"/>
              <w:bottom w:val="nil"/>
              <w:right w:val="nil"/>
            </w:tcBorders>
            <w:shd w:val="clear" w:color="auto" w:fill="auto"/>
            <w:hideMark/>
          </w:tcPr>
          <w:p w14:paraId="55BA332D"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Provenientes de organismos descentralizados y empresas paramunicipales</w:t>
            </w:r>
          </w:p>
        </w:tc>
        <w:tc>
          <w:tcPr>
            <w:tcW w:w="2306" w:type="dxa"/>
            <w:tcBorders>
              <w:top w:val="nil"/>
              <w:left w:val="nil"/>
              <w:bottom w:val="nil"/>
              <w:right w:val="single" w:sz="8" w:space="0" w:color="auto"/>
            </w:tcBorders>
            <w:shd w:val="clear" w:color="auto" w:fill="auto"/>
            <w:vAlign w:val="center"/>
            <w:hideMark/>
          </w:tcPr>
          <w:p w14:paraId="634A1EE3" w14:textId="77777777" w:rsidR="007B12A4" w:rsidRPr="007B12A4" w:rsidRDefault="007B12A4" w:rsidP="007B12A4">
            <w:pPr>
              <w:widowControl/>
              <w:autoSpaceDE/>
              <w:autoSpaceDN/>
              <w:jc w:val="right"/>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0.00</w:t>
            </w:r>
          </w:p>
        </w:tc>
      </w:tr>
      <w:tr w:rsidR="007B12A4" w:rsidRPr="007B12A4" w14:paraId="7A65D8B9" w14:textId="77777777" w:rsidTr="007B12A4">
        <w:trPr>
          <w:trHeight w:val="240"/>
        </w:trPr>
        <w:tc>
          <w:tcPr>
            <w:tcW w:w="939" w:type="dxa"/>
            <w:tcBorders>
              <w:top w:val="nil"/>
              <w:left w:val="single" w:sz="8" w:space="0" w:color="auto"/>
              <w:bottom w:val="nil"/>
              <w:right w:val="nil"/>
            </w:tcBorders>
            <w:shd w:val="clear" w:color="000000" w:fill="D9D9D9"/>
            <w:noWrap/>
            <w:vAlign w:val="center"/>
            <w:hideMark/>
          </w:tcPr>
          <w:p w14:paraId="7FC3D1FF"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 </w:t>
            </w:r>
          </w:p>
        </w:tc>
        <w:tc>
          <w:tcPr>
            <w:tcW w:w="860" w:type="dxa"/>
            <w:tcBorders>
              <w:top w:val="nil"/>
              <w:left w:val="nil"/>
              <w:bottom w:val="nil"/>
              <w:right w:val="nil"/>
            </w:tcBorders>
            <w:shd w:val="clear" w:color="000000" w:fill="D9D9D9"/>
            <w:noWrap/>
            <w:vAlign w:val="center"/>
            <w:hideMark/>
          </w:tcPr>
          <w:p w14:paraId="165C16BB"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4.44</w:t>
            </w:r>
          </w:p>
        </w:tc>
        <w:tc>
          <w:tcPr>
            <w:tcW w:w="860" w:type="dxa"/>
            <w:tcBorders>
              <w:top w:val="nil"/>
              <w:left w:val="nil"/>
              <w:bottom w:val="nil"/>
              <w:right w:val="nil"/>
            </w:tcBorders>
            <w:shd w:val="clear" w:color="000000" w:fill="D9D9D9"/>
            <w:noWrap/>
            <w:hideMark/>
          </w:tcPr>
          <w:p w14:paraId="65E0B768"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 </w:t>
            </w:r>
          </w:p>
        </w:tc>
        <w:tc>
          <w:tcPr>
            <w:tcW w:w="4239" w:type="dxa"/>
            <w:tcBorders>
              <w:top w:val="nil"/>
              <w:left w:val="nil"/>
              <w:bottom w:val="nil"/>
              <w:right w:val="nil"/>
            </w:tcBorders>
            <w:shd w:val="clear" w:color="000000" w:fill="D9D9D9"/>
            <w:hideMark/>
          </w:tcPr>
          <w:p w14:paraId="78E908D0" w14:textId="77777777" w:rsidR="007B12A4" w:rsidRPr="007B12A4" w:rsidRDefault="007B12A4" w:rsidP="007B12A4">
            <w:pPr>
              <w:widowControl/>
              <w:autoSpaceDE/>
              <w:autoSpaceDN/>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Otros Derechos</w:t>
            </w:r>
          </w:p>
        </w:tc>
        <w:tc>
          <w:tcPr>
            <w:tcW w:w="2306" w:type="dxa"/>
            <w:tcBorders>
              <w:top w:val="nil"/>
              <w:left w:val="nil"/>
              <w:bottom w:val="nil"/>
              <w:right w:val="single" w:sz="8" w:space="0" w:color="auto"/>
            </w:tcBorders>
            <w:shd w:val="clear" w:color="000000" w:fill="D9D9D9"/>
            <w:vAlign w:val="center"/>
            <w:hideMark/>
          </w:tcPr>
          <w:p w14:paraId="1F041351" w14:textId="77777777" w:rsidR="007B12A4" w:rsidRPr="007B12A4" w:rsidRDefault="007B12A4" w:rsidP="007B12A4">
            <w:pPr>
              <w:widowControl/>
              <w:autoSpaceDE/>
              <w:autoSpaceDN/>
              <w:jc w:val="right"/>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 xml:space="preserve">                         413,000.00 </w:t>
            </w:r>
          </w:p>
        </w:tc>
      </w:tr>
      <w:tr w:rsidR="007B12A4" w:rsidRPr="007B12A4" w14:paraId="02A2CEE3" w14:textId="77777777" w:rsidTr="007B12A4">
        <w:trPr>
          <w:trHeight w:val="240"/>
        </w:trPr>
        <w:tc>
          <w:tcPr>
            <w:tcW w:w="939" w:type="dxa"/>
            <w:tcBorders>
              <w:top w:val="nil"/>
              <w:left w:val="single" w:sz="8" w:space="0" w:color="auto"/>
              <w:bottom w:val="nil"/>
              <w:right w:val="nil"/>
            </w:tcBorders>
            <w:shd w:val="clear" w:color="auto" w:fill="auto"/>
            <w:noWrap/>
            <w:vAlign w:val="center"/>
            <w:hideMark/>
          </w:tcPr>
          <w:p w14:paraId="30382A4B"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w:t>
            </w:r>
          </w:p>
        </w:tc>
        <w:tc>
          <w:tcPr>
            <w:tcW w:w="860" w:type="dxa"/>
            <w:tcBorders>
              <w:top w:val="nil"/>
              <w:left w:val="nil"/>
              <w:bottom w:val="nil"/>
              <w:right w:val="nil"/>
            </w:tcBorders>
            <w:shd w:val="clear" w:color="auto" w:fill="auto"/>
            <w:noWrap/>
            <w:vAlign w:val="center"/>
            <w:hideMark/>
          </w:tcPr>
          <w:p w14:paraId="75BB4719"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p>
        </w:tc>
        <w:tc>
          <w:tcPr>
            <w:tcW w:w="860" w:type="dxa"/>
            <w:tcBorders>
              <w:top w:val="nil"/>
              <w:left w:val="nil"/>
              <w:bottom w:val="nil"/>
              <w:right w:val="nil"/>
            </w:tcBorders>
            <w:shd w:val="clear" w:color="auto" w:fill="auto"/>
            <w:noWrap/>
            <w:hideMark/>
          </w:tcPr>
          <w:p w14:paraId="2CA391B4"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4.44.1</w:t>
            </w:r>
          </w:p>
        </w:tc>
        <w:tc>
          <w:tcPr>
            <w:tcW w:w="4239" w:type="dxa"/>
            <w:tcBorders>
              <w:top w:val="nil"/>
              <w:left w:val="nil"/>
              <w:bottom w:val="nil"/>
              <w:right w:val="nil"/>
            </w:tcBorders>
            <w:shd w:val="clear" w:color="auto" w:fill="auto"/>
            <w:hideMark/>
          </w:tcPr>
          <w:p w14:paraId="1A19778A"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Por Licencias de funcionamiento y Permisos</w:t>
            </w:r>
          </w:p>
        </w:tc>
        <w:tc>
          <w:tcPr>
            <w:tcW w:w="2306" w:type="dxa"/>
            <w:tcBorders>
              <w:top w:val="nil"/>
              <w:left w:val="nil"/>
              <w:bottom w:val="nil"/>
              <w:right w:val="single" w:sz="8" w:space="0" w:color="auto"/>
            </w:tcBorders>
            <w:shd w:val="clear" w:color="auto" w:fill="auto"/>
            <w:vAlign w:val="center"/>
            <w:hideMark/>
          </w:tcPr>
          <w:p w14:paraId="5E0BB81B" w14:textId="77777777" w:rsidR="007B12A4" w:rsidRPr="007B12A4" w:rsidRDefault="007B12A4" w:rsidP="007B12A4">
            <w:pPr>
              <w:widowControl/>
              <w:autoSpaceDE/>
              <w:autoSpaceDN/>
              <w:jc w:val="right"/>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xml:space="preserve">                         290,000.00 </w:t>
            </w:r>
          </w:p>
        </w:tc>
      </w:tr>
      <w:tr w:rsidR="007B12A4" w:rsidRPr="007B12A4" w14:paraId="00353F3C" w14:textId="77777777" w:rsidTr="007B12A4">
        <w:trPr>
          <w:trHeight w:val="480"/>
        </w:trPr>
        <w:tc>
          <w:tcPr>
            <w:tcW w:w="939" w:type="dxa"/>
            <w:tcBorders>
              <w:top w:val="nil"/>
              <w:left w:val="single" w:sz="8" w:space="0" w:color="auto"/>
              <w:bottom w:val="nil"/>
              <w:right w:val="nil"/>
            </w:tcBorders>
            <w:shd w:val="clear" w:color="auto" w:fill="auto"/>
            <w:noWrap/>
            <w:vAlign w:val="center"/>
            <w:hideMark/>
          </w:tcPr>
          <w:p w14:paraId="3AE77D3B"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w:t>
            </w:r>
          </w:p>
        </w:tc>
        <w:tc>
          <w:tcPr>
            <w:tcW w:w="860" w:type="dxa"/>
            <w:tcBorders>
              <w:top w:val="nil"/>
              <w:left w:val="nil"/>
              <w:bottom w:val="nil"/>
              <w:right w:val="nil"/>
            </w:tcBorders>
            <w:shd w:val="clear" w:color="auto" w:fill="auto"/>
            <w:noWrap/>
            <w:vAlign w:val="center"/>
            <w:hideMark/>
          </w:tcPr>
          <w:p w14:paraId="5DBC2510"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p>
        </w:tc>
        <w:tc>
          <w:tcPr>
            <w:tcW w:w="860" w:type="dxa"/>
            <w:tcBorders>
              <w:top w:val="nil"/>
              <w:left w:val="nil"/>
              <w:bottom w:val="nil"/>
              <w:right w:val="nil"/>
            </w:tcBorders>
            <w:shd w:val="clear" w:color="auto" w:fill="auto"/>
            <w:noWrap/>
            <w:hideMark/>
          </w:tcPr>
          <w:p w14:paraId="15E6C57C"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4.44.2</w:t>
            </w:r>
          </w:p>
        </w:tc>
        <w:tc>
          <w:tcPr>
            <w:tcW w:w="4239" w:type="dxa"/>
            <w:tcBorders>
              <w:top w:val="nil"/>
              <w:left w:val="nil"/>
              <w:bottom w:val="nil"/>
              <w:right w:val="nil"/>
            </w:tcBorders>
            <w:shd w:val="clear" w:color="auto" w:fill="auto"/>
            <w:hideMark/>
          </w:tcPr>
          <w:p w14:paraId="5132E463"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Por los servicios que presta la Dirección de Desarrollo Urbano</w:t>
            </w:r>
          </w:p>
        </w:tc>
        <w:tc>
          <w:tcPr>
            <w:tcW w:w="2306" w:type="dxa"/>
            <w:tcBorders>
              <w:top w:val="nil"/>
              <w:left w:val="nil"/>
              <w:bottom w:val="nil"/>
              <w:right w:val="single" w:sz="8" w:space="0" w:color="auto"/>
            </w:tcBorders>
            <w:shd w:val="clear" w:color="auto" w:fill="auto"/>
            <w:vAlign w:val="center"/>
            <w:hideMark/>
          </w:tcPr>
          <w:p w14:paraId="2870889A" w14:textId="77777777" w:rsidR="007B12A4" w:rsidRPr="007B12A4" w:rsidRDefault="007B12A4" w:rsidP="007B12A4">
            <w:pPr>
              <w:widowControl/>
              <w:autoSpaceDE/>
              <w:autoSpaceDN/>
              <w:jc w:val="right"/>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0.00</w:t>
            </w:r>
          </w:p>
        </w:tc>
      </w:tr>
      <w:tr w:rsidR="007B12A4" w:rsidRPr="007B12A4" w14:paraId="00BD77E4" w14:textId="77777777" w:rsidTr="007B12A4">
        <w:trPr>
          <w:trHeight w:val="240"/>
        </w:trPr>
        <w:tc>
          <w:tcPr>
            <w:tcW w:w="939" w:type="dxa"/>
            <w:tcBorders>
              <w:top w:val="nil"/>
              <w:left w:val="single" w:sz="8" w:space="0" w:color="auto"/>
              <w:bottom w:val="nil"/>
              <w:right w:val="nil"/>
            </w:tcBorders>
            <w:shd w:val="clear" w:color="auto" w:fill="auto"/>
            <w:noWrap/>
            <w:vAlign w:val="center"/>
            <w:hideMark/>
          </w:tcPr>
          <w:p w14:paraId="15C7989F"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w:t>
            </w:r>
          </w:p>
        </w:tc>
        <w:tc>
          <w:tcPr>
            <w:tcW w:w="860" w:type="dxa"/>
            <w:tcBorders>
              <w:top w:val="nil"/>
              <w:left w:val="nil"/>
              <w:bottom w:val="nil"/>
              <w:right w:val="nil"/>
            </w:tcBorders>
            <w:shd w:val="clear" w:color="auto" w:fill="auto"/>
            <w:noWrap/>
            <w:vAlign w:val="center"/>
            <w:hideMark/>
          </w:tcPr>
          <w:p w14:paraId="2536CB9B"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p>
        </w:tc>
        <w:tc>
          <w:tcPr>
            <w:tcW w:w="860" w:type="dxa"/>
            <w:tcBorders>
              <w:top w:val="nil"/>
              <w:left w:val="nil"/>
              <w:bottom w:val="nil"/>
              <w:right w:val="nil"/>
            </w:tcBorders>
            <w:shd w:val="clear" w:color="auto" w:fill="auto"/>
            <w:noWrap/>
            <w:hideMark/>
          </w:tcPr>
          <w:p w14:paraId="422DB1DC"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4.44.3</w:t>
            </w:r>
          </w:p>
        </w:tc>
        <w:tc>
          <w:tcPr>
            <w:tcW w:w="4239" w:type="dxa"/>
            <w:tcBorders>
              <w:top w:val="nil"/>
              <w:left w:val="nil"/>
              <w:bottom w:val="nil"/>
              <w:right w:val="nil"/>
            </w:tcBorders>
            <w:shd w:val="clear" w:color="auto" w:fill="auto"/>
            <w:hideMark/>
          </w:tcPr>
          <w:p w14:paraId="6E0D2BF2"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Por certificados y constancias</w:t>
            </w:r>
          </w:p>
        </w:tc>
        <w:tc>
          <w:tcPr>
            <w:tcW w:w="2306" w:type="dxa"/>
            <w:tcBorders>
              <w:top w:val="nil"/>
              <w:left w:val="nil"/>
              <w:bottom w:val="nil"/>
              <w:right w:val="single" w:sz="8" w:space="0" w:color="auto"/>
            </w:tcBorders>
            <w:shd w:val="clear" w:color="auto" w:fill="auto"/>
            <w:vAlign w:val="center"/>
            <w:hideMark/>
          </w:tcPr>
          <w:p w14:paraId="0A5BD9C1" w14:textId="77777777" w:rsidR="007B12A4" w:rsidRPr="007B12A4" w:rsidRDefault="007B12A4" w:rsidP="007B12A4">
            <w:pPr>
              <w:widowControl/>
              <w:autoSpaceDE/>
              <w:autoSpaceDN/>
              <w:jc w:val="right"/>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xml:space="preserve">                           80,000.00 </w:t>
            </w:r>
          </w:p>
        </w:tc>
      </w:tr>
      <w:tr w:rsidR="007B12A4" w:rsidRPr="007B12A4" w14:paraId="3A46B138" w14:textId="77777777" w:rsidTr="007B12A4">
        <w:trPr>
          <w:trHeight w:val="240"/>
        </w:trPr>
        <w:tc>
          <w:tcPr>
            <w:tcW w:w="939" w:type="dxa"/>
            <w:tcBorders>
              <w:top w:val="nil"/>
              <w:left w:val="single" w:sz="8" w:space="0" w:color="auto"/>
              <w:bottom w:val="nil"/>
              <w:right w:val="nil"/>
            </w:tcBorders>
            <w:shd w:val="clear" w:color="auto" w:fill="auto"/>
            <w:noWrap/>
            <w:vAlign w:val="center"/>
            <w:hideMark/>
          </w:tcPr>
          <w:p w14:paraId="7FAD10D5"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w:t>
            </w:r>
          </w:p>
        </w:tc>
        <w:tc>
          <w:tcPr>
            <w:tcW w:w="860" w:type="dxa"/>
            <w:tcBorders>
              <w:top w:val="nil"/>
              <w:left w:val="nil"/>
              <w:bottom w:val="nil"/>
              <w:right w:val="nil"/>
            </w:tcBorders>
            <w:shd w:val="clear" w:color="auto" w:fill="auto"/>
            <w:noWrap/>
            <w:vAlign w:val="center"/>
            <w:hideMark/>
          </w:tcPr>
          <w:p w14:paraId="2D6BC5A0"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p>
        </w:tc>
        <w:tc>
          <w:tcPr>
            <w:tcW w:w="860" w:type="dxa"/>
            <w:tcBorders>
              <w:top w:val="nil"/>
              <w:left w:val="nil"/>
              <w:bottom w:val="nil"/>
              <w:right w:val="nil"/>
            </w:tcBorders>
            <w:shd w:val="clear" w:color="auto" w:fill="auto"/>
            <w:noWrap/>
            <w:hideMark/>
          </w:tcPr>
          <w:p w14:paraId="1A894F16"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4.44.4</w:t>
            </w:r>
          </w:p>
        </w:tc>
        <w:tc>
          <w:tcPr>
            <w:tcW w:w="4239" w:type="dxa"/>
            <w:tcBorders>
              <w:top w:val="nil"/>
              <w:left w:val="nil"/>
              <w:bottom w:val="nil"/>
              <w:right w:val="nil"/>
            </w:tcBorders>
            <w:shd w:val="clear" w:color="auto" w:fill="auto"/>
            <w:hideMark/>
          </w:tcPr>
          <w:p w14:paraId="20ABCF2B"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Otros servicios prestados por el ayuntamiento</w:t>
            </w:r>
          </w:p>
        </w:tc>
        <w:tc>
          <w:tcPr>
            <w:tcW w:w="2306" w:type="dxa"/>
            <w:tcBorders>
              <w:top w:val="nil"/>
              <w:left w:val="nil"/>
              <w:bottom w:val="nil"/>
              <w:right w:val="single" w:sz="8" w:space="0" w:color="auto"/>
            </w:tcBorders>
            <w:shd w:val="clear" w:color="auto" w:fill="auto"/>
            <w:vAlign w:val="center"/>
            <w:hideMark/>
          </w:tcPr>
          <w:p w14:paraId="7A3765BB" w14:textId="77777777" w:rsidR="007B12A4" w:rsidRPr="007B12A4" w:rsidRDefault="007B12A4" w:rsidP="007B12A4">
            <w:pPr>
              <w:widowControl/>
              <w:autoSpaceDE/>
              <w:autoSpaceDN/>
              <w:jc w:val="right"/>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0.00</w:t>
            </w:r>
          </w:p>
        </w:tc>
      </w:tr>
      <w:tr w:rsidR="007B12A4" w:rsidRPr="007B12A4" w14:paraId="5F4F0E76" w14:textId="77777777" w:rsidTr="007B12A4">
        <w:trPr>
          <w:trHeight w:val="480"/>
        </w:trPr>
        <w:tc>
          <w:tcPr>
            <w:tcW w:w="939" w:type="dxa"/>
            <w:tcBorders>
              <w:top w:val="nil"/>
              <w:left w:val="single" w:sz="8" w:space="0" w:color="auto"/>
              <w:bottom w:val="nil"/>
              <w:right w:val="nil"/>
            </w:tcBorders>
            <w:shd w:val="clear" w:color="auto" w:fill="auto"/>
            <w:noWrap/>
            <w:vAlign w:val="center"/>
            <w:hideMark/>
          </w:tcPr>
          <w:p w14:paraId="4509759A"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w:t>
            </w:r>
          </w:p>
        </w:tc>
        <w:tc>
          <w:tcPr>
            <w:tcW w:w="860" w:type="dxa"/>
            <w:tcBorders>
              <w:top w:val="nil"/>
              <w:left w:val="nil"/>
              <w:bottom w:val="nil"/>
              <w:right w:val="nil"/>
            </w:tcBorders>
            <w:shd w:val="clear" w:color="auto" w:fill="auto"/>
            <w:noWrap/>
            <w:vAlign w:val="center"/>
            <w:hideMark/>
          </w:tcPr>
          <w:p w14:paraId="16F180FF"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p>
        </w:tc>
        <w:tc>
          <w:tcPr>
            <w:tcW w:w="860" w:type="dxa"/>
            <w:tcBorders>
              <w:top w:val="nil"/>
              <w:left w:val="nil"/>
              <w:bottom w:val="nil"/>
              <w:right w:val="nil"/>
            </w:tcBorders>
            <w:shd w:val="clear" w:color="auto" w:fill="auto"/>
            <w:noWrap/>
            <w:hideMark/>
          </w:tcPr>
          <w:p w14:paraId="49EE6744"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4.44.5</w:t>
            </w:r>
          </w:p>
        </w:tc>
        <w:tc>
          <w:tcPr>
            <w:tcW w:w="4239" w:type="dxa"/>
            <w:tcBorders>
              <w:top w:val="nil"/>
              <w:left w:val="nil"/>
              <w:bottom w:val="nil"/>
              <w:right w:val="nil"/>
            </w:tcBorders>
            <w:shd w:val="clear" w:color="auto" w:fill="auto"/>
            <w:hideMark/>
          </w:tcPr>
          <w:p w14:paraId="59FC711F"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Servicios que presta la Unidad Municipal de Acceso a la Información Pública</w:t>
            </w:r>
          </w:p>
        </w:tc>
        <w:tc>
          <w:tcPr>
            <w:tcW w:w="2306" w:type="dxa"/>
            <w:tcBorders>
              <w:top w:val="nil"/>
              <w:left w:val="nil"/>
              <w:bottom w:val="nil"/>
              <w:right w:val="single" w:sz="8" w:space="0" w:color="auto"/>
            </w:tcBorders>
            <w:shd w:val="clear" w:color="auto" w:fill="auto"/>
            <w:vAlign w:val="center"/>
            <w:hideMark/>
          </w:tcPr>
          <w:p w14:paraId="448C8ECC" w14:textId="77777777" w:rsidR="007B12A4" w:rsidRPr="007B12A4" w:rsidRDefault="007B12A4" w:rsidP="007B12A4">
            <w:pPr>
              <w:widowControl/>
              <w:autoSpaceDE/>
              <w:autoSpaceDN/>
              <w:jc w:val="right"/>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0.00</w:t>
            </w:r>
          </w:p>
        </w:tc>
      </w:tr>
      <w:tr w:rsidR="007B12A4" w:rsidRPr="007B12A4" w14:paraId="1DE802C6" w14:textId="77777777" w:rsidTr="007B12A4">
        <w:trPr>
          <w:trHeight w:val="480"/>
        </w:trPr>
        <w:tc>
          <w:tcPr>
            <w:tcW w:w="939" w:type="dxa"/>
            <w:tcBorders>
              <w:top w:val="nil"/>
              <w:left w:val="single" w:sz="8" w:space="0" w:color="auto"/>
              <w:bottom w:val="nil"/>
              <w:right w:val="nil"/>
            </w:tcBorders>
            <w:shd w:val="clear" w:color="auto" w:fill="auto"/>
            <w:noWrap/>
            <w:vAlign w:val="center"/>
            <w:hideMark/>
          </w:tcPr>
          <w:p w14:paraId="76EAA359"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w:t>
            </w:r>
          </w:p>
        </w:tc>
        <w:tc>
          <w:tcPr>
            <w:tcW w:w="860" w:type="dxa"/>
            <w:tcBorders>
              <w:top w:val="nil"/>
              <w:left w:val="nil"/>
              <w:bottom w:val="nil"/>
              <w:right w:val="nil"/>
            </w:tcBorders>
            <w:shd w:val="clear" w:color="auto" w:fill="auto"/>
            <w:noWrap/>
            <w:vAlign w:val="center"/>
            <w:hideMark/>
          </w:tcPr>
          <w:p w14:paraId="22898F69"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p>
        </w:tc>
        <w:tc>
          <w:tcPr>
            <w:tcW w:w="860" w:type="dxa"/>
            <w:tcBorders>
              <w:top w:val="nil"/>
              <w:left w:val="nil"/>
              <w:bottom w:val="nil"/>
              <w:right w:val="nil"/>
            </w:tcBorders>
            <w:shd w:val="clear" w:color="auto" w:fill="auto"/>
            <w:noWrap/>
            <w:hideMark/>
          </w:tcPr>
          <w:p w14:paraId="124F6F36"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4.44.6</w:t>
            </w:r>
          </w:p>
        </w:tc>
        <w:tc>
          <w:tcPr>
            <w:tcW w:w="4239" w:type="dxa"/>
            <w:tcBorders>
              <w:top w:val="nil"/>
              <w:left w:val="nil"/>
              <w:bottom w:val="nil"/>
              <w:right w:val="nil"/>
            </w:tcBorders>
            <w:shd w:val="clear" w:color="auto" w:fill="auto"/>
            <w:hideMark/>
          </w:tcPr>
          <w:p w14:paraId="0C6A29B6"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Por los Servicios de Limpia de Bienes Inmuebles en Desuso</w:t>
            </w:r>
          </w:p>
        </w:tc>
        <w:tc>
          <w:tcPr>
            <w:tcW w:w="2306" w:type="dxa"/>
            <w:tcBorders>
              <w:top w:val="nil"/>
              <w:left w:val="nil"/>
              <w:bottom w:val="nil"/>
              <w:right w:val="single" w:sz="8" w:space="0" w:color="auto"/>
            </w:tcBorders>
            <w:shd w:val="clear" w:color="auto" w:fill="auto"/>
            <w:vAlign w:val="center"/>
            <w:hideMark/>
          </w:tcPr>
          <w:p w14:paraId="5FCEDC58" w14:textId="77777777" w:rsidR="007B12A4" w:rsidRPr="007B12A4" w:rsidRDefault="007B12A4" w:rsidP="007B12A4">
            <w:pPr>
              <w:widowControl/>
              <w:autoSpaceDE/>
              <w:autoSpaceDN/>
              <w:jc w:val="right"/>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0.00</w:t>
            </w:r>
          </w:p>
        </w:tc>
      </w:tr>
      <w:tr w:rsidR="007B12A4" w:rsidRPr="007B12A4" w14:paraId="64C3142E" w14:textId="77777777" w:rsidTr="007B12A4">
        <w:trPr>
          <w:trHeight w:val="480"/>
        </w:trPr>
        <w:tc>
          <w:tcPr>
            <w:tcW w:w="939" w:type="dxa"/>
            <w:tcBorders>
              <w:top w:val="nil"/>
              <w:left w:val="single" w:sz="8" w:space="0" w:color="auto"/>
              <w:bottom w:val="nil"/>
              <w:right w:val="nil"/>
            </w:tcBorders>
            <w:shd w:val="clear" w:color="auto" w:fill="auto"/>
            <w:noWrap/>
            <w:vAlign w:val="center"/>
            <w:hideMark/>
          </w:tcPr>
          <w:p w14:paraId="68BF217F"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w:t>
            </w:r>
          </w:p>
        </w:tc>
        <w:tc>
          <w:tcPr>
            <w:tcW w:w="860" w:type="dxa"/>
            <w:tcBorders>
              <w:top w:val="nil"/>
              <w:left w:val="nil"/>
              <w:bottom w:val="nil"/>
              <w:right w:val="nil"/>
            </w:tcBorders>
            <w:shd w:val="clear" w:color="auto" w:fill="auto"/>
            <w:noWrap/>
            <w:vAlign w:val="center"/>
            <w:hideMark/>
          </w:tcPr>
          <w:p w14:paraId="0774EE7D"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p>
        </w:tc>
        <w:tc>
          <w:tcPr>
            <w:tcW w:w="860" w:type="dxa"/>
            <w:tcBorders>
              <w:top w:val="nil"/>
              <w:left w:val="nil"/>
              <w:bottom w:val="nil"/>
              <w:right w:val="nil"/>
            </w:tcBorders>
            <w:shd w:val="clear" w:color="auto" w:fill="auto"/>
            <w:noWrap/>
            <w:hideMark/>
          </w:tcPr>
          <w:p w14:paraId="2BEDF3B9"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4.44.7</w:t>
            </w:r>
          </w:p>
        </w:tc>
        <w:tc>
          <w:tcPr>
            <w:tcW w:w="4239" w:type="dxa"/>
            <w:tcBorders>
              <w:top w:val="nil"/>
              <w:left w:val="nil"/>
              <w:bottom w:val="nil"/>
              <w:right w:val="nil"/>
            </w:tcBorders>
            <w:shd w:val="clear" w:color="auto" w:fill="auto"/>
            <w:hideMark/>
          </w:tcPr>
          <w:p w14:paraId="62ABD087"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Por concesiones de servicios públicos municipales en casos que así determine el Ayuntamiento</w:t>
            </w:r>
          </w:p>
        </w:tc>
        <w:tc>
          <w:tcPr>
            <w:tcW w:w="2306" w:type="dxa"/>
            <w:tcBorders>
              <w:top w:val="nil"/>
              <w:left w:val="nil"/>
              <w:bottom w:val="nil"/>
              <w:right w:val="single" w:sz="8" w:space="0" w:color="auto"/>
            </w:tcBorders>
            <w:shd w:val="clear" w:color="auto" w:fill="auto"/>
            <w:vAlign w:val="center"/>
            <w:hideMark/>
          </w:tcPr>
          <w:p w14:paraId="746BC074" w14:textId="77777777" w:rsidR="007B12A4" w:rsidRPr="007B12A4" w:rsidRDefault="007B12A4" w:rsidP="007B12A4">
            <w:pPr>
              <w:widowControl/>
              <w:autoSpaceDE/>
              <w:autoSpaceDN/>
              <w:jc w:val="right"/>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0.00</w:t>
            </w:r>
          </w:p>
        </w:tc>
      </w:tr>
      <w:tr w:rsidR="007B12A4" w:rsidRPr="007B12A4" w14:paraId="2741F55A" w14:textId="77777777" w:rsidTr="007B12A4">
        <w:trPr>
          <w:trHeight w:val="480"/>
        </w:trPr>
        <w:tc>
          <w:tcPr>
            <w:tcW w:w="939" w:type="dxa"/>
            <w:tcBorders>
              <w:top w:val="nil"/>
              <w:left w:val="single" w:sz="8" w:space="0" w:color="auto"/>
              <w:bottom w:val="nil"/>
              <w:right w:val="nil"/>
            </w:tcBorders>
            <w:shd w:val="clear" w:color="auto" w:fill="auto"/>
            <w:noWrap/>
            <w:vAlign w:val="center"/>
            <w:hideMark/>
          </w:tcPr>
          <w:p w14:paraId="2AEA143C"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w:t>
            </w:r>
          </w:p>
        </w:tc>
        <w:tc>
          <w:tcPr>
            <w:tcW w:w="860" w:type="dxa"/>
            <w:tcBorders>
              <w:top w:val="nil"/>
              <w:left w:val="nil"/>
              <w:bottom w:val="nil"/>
              <w:right w:val="nil"/>
            </w:tcBorders>
            <w:shd w:val="clear" w:color="auto" w:fill="auto"/>
            <w:noWrap/>
            <w:vAlign w:val="center"/>
            <w:hideMark/>
          </w:tcPr>
          <w:p w14:paraId="71170E5F"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p>
        </w:tc>
        <w:tc>
          <w:tcPr>
            <w:tcW w:w="860" w:type="dxa"/>
            <w:tcBorders>
              <w:top w:val="nil"/>
              <w:left w:val="nil"/>
              <w:bottom w:val="nil"/>
              <w:right w:val="nil"/>
            </w:tcBorders>
            <w:shd w:val="clear" w:color="auto" w:fill="auto"/>
            <w:noWrap/>
            <w:hideMark/>
          </w:tcPr>
          <w:p w14:paraId="1C8F44C8"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4.44.8</w:t>
            </w:r>
          </w:p>
        </w:tc>
        <w:tc>
          <w:tcPr>
            <w:tcW w:w="4239" w:type="dxa"/>
            <w:tcBorders>
              <w:top w:val="nil"/>
              <w:left w:val="nil"/>
              <w:bottom w:val="nil"/>
              <w:right w:val="nil"/>
            </w:tcBorders>
            <w:shd w:val="clear" w:color="auto" w:fill="auto"/>
            <w:hideMark/>
          </w:tcPr>
          <w:p w14:paraId="3F4E6048"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Por los servicios que presta la Subdirección de Residuos Sólidos</w:t>
            </w:r>
          </w:p>
        </w:tc>
        <w:tc>
          <w:tcPr>
            <w:tcW w:w="2306" w:type="dxa"/>
            <w:tcBorders>
              <w:top w:val="nil"/>
              <w:left w:val="nil"/>
              <w:bottom w:val="nil"/>
              <w:right w:val="single" w:sz="8" w:space="0" w:color="auto"/>
            </w:tcBorders>
            <w:shd w:val="clear" w:color="auto" w:fill="auto"/>
            <w:vAlign w:val="center"/>
            <w:hideMark/>
          </w:tcPr>
          <w:p w14:paraId="3CD089C4" w14:textId="77777777" w:rsidR="007B12A4" w:rsidRPr="007B12A4" w:rsidRDefault="007B12A4" w:rsidP="007B12A4">
            <w:pPr>
              <w:widowControl/>
              <w:autoSpaceDE/>
              <w:autoSpaceDN/>
              <w:jc w:val="right"/>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xml:space="preserve">                           43,000.00 </w:t>
            </w:r>
          </w:p>
        </w:tc>
      </w:tr>
      <w:tr w:rsidR="007B12A4" w:rsidRPr="007B12A4" w14:paraId="19FDB568" w14:textId="77777777" w:rsidTr="007B12A4">
        <w:trPr>
          <w:trHeight w:val="480"/>
        </w:trPr>
        <w:tc>
          <w:tcPr>
            <w:tcW w:w="939" w:type="dxa"/>
            <w:tcBorders>
              <w:top w:val="nil"/>
              <w:left w:val="single" w:sz="8" w:space="0" w:color="auto"/>
              <w:bottom w:val="nil"/>
              <w:right w:val="nil"/>
            </w:tcBorders>
            <w:shd w:val="clear" w:color="auto" w:fill="auto"/>
            <w:noWrap/>
            <w:vAlign w:val="center"/>
            <w:hideMark/>
          </w:tcPr>
          <w:p w14:paraId="286E4CAC"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w:t>
            </w:r>
          </w:p>
        </w:tc>
        <w:tc>
          <w:tcPr>
            <w:tcW w:w="860" w:type="dxa"/>
            <w:tcBorders>
              <w:top w:val="nil"/>
              <w:left w:val="nil"/>
              <w:bottom w:val="nil"/>
              <w:right w:val="nil"/>
            </w:tcBorders>
            <w:shd w:val="clear" w:color="auto" w:fill="auto"/>
            <w:noWrap/>
            <w:vAlign w:val="center"/>
            <w:hideMark/>
          </w:tcPr>
          <w:p w14:paraId="2A802732"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p>
        </w:tc>
        <w:tc>
          <w:tcPr>
            <w:tcW w:w="860" w:type="dxa"/>
            <w:tcBorders>
              <w:top w:val="nil"/>
              <w:left w:val="nil"/>
              <w:bottom w:val="nil"/>
              <w:right w:val="nil"/>
            </w:tcBorders>
            <w:shd w:val="clear" w:color="auto" w:fill="auto"/>
            <w:noWrap/>
            <w:hideMark/>
          </w:tcPr>
          <w:p w14:paraId="116C724C"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4.44.9</w:t>
            </w:r>
          </w:p>
        </w:tc>
        <w:tc>
          <w:tcPr>
            <w:tcW w:w="4239" w:type="dxa"/>
            <w:tcBorders>
              <w:top w:val="nil"/>
              <w:left w:val="nil"/>
              <w:bottom w:val="nil"/>
              <w:right w:val="nil"/>
            </w:tcBorders>
            <w:shd w:val="clear" w:color="auto" w:fill="auto"/>
            <w:hideMark/>
          </w:tcPr>
          <w:p w14:paraId="08698BE1"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Por el uso de estacionamientos y baños públicos propiedad del Municipio</w:t>
            </w:r>
          </w:p>
        </w:tc>
        <w:tc>
          <w:tcPr>
            <w:tcW w:w="2306" w:type="dxa"/>
            <w:tcBorders>
              <w:top w:val="nil"/>
              <w:left w:val="nil"/>
              <w:bottom w:val="nil"/>
              <w:right w:val="single" w:sz="8" w:space="0" w:color="auto"/>
            </w:tcBorders>
            <w:shd w:val="clear" w:color="auto" w:fill="auto"/>
            <w:vAlign w:val="center"/>
            <w:hideMark/>
          </w:tcPr>
          <w:p w14:paraId="5427E80A" w14:textId="77777777" w:rsidR="007B12A4" w:rsidRPr="007B12A4" w:rsidRDefault="007B12A4" w:rsidP="007B12A4">
            <w:pPr>
              <w:widowControl/>
              <w:autoSpaceDE/>
              <w:autoSpaceDN/>
              <w:jc w:val="right"/>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0.00</w:t>
            </w:r>
          </w:p>
        </w:tc>
      </w:tr>
      <w:tr w:rsidR="007B12A4" w:rsidRPr="007B12A4" w14:paraId="7C36C625" w14:textId="77777777" w:rsidTr="007B12A4">
        <w:trPr>
          <w:trHeight w:val="810"/>
        </w:trPr>
        <w:tc>
          <w:tcPr>
            <w:tcW w:w="939" w:type="dxa"/>
            <w:tcBorders>
              <w:top w:val="nil"/>
              <w:left w:val="single" w:sz="8" w:space="0" w:color="auto"/>
              <w:bottom w:val="nil"/>
              <w:right w:val="nil"/>
            </w:tcBorders>
            <w:shd w:val="clear" w:color="auto" w:fill="auto"/>
            <w:noWrap/>
            <w:hideMark/>
          </w:tcPr>
          <w:p w14:paraId="35250E3B"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lastRenderedPageBreak/>
              <w:t> </w:t>
            </w:r>
          </w:p>
        </w:tc>
        <w:tc>
          <w:tcPr>
            <w:tcW w:w="860" w:type="dxa"/>
            <w:tcBorders>
              <w:top w:val="nil"/>
              <w:left w:val="nil"/>
              <w:bottom w:val="nil"/>
              <w:right w:val="nil"/>
            </w:tcBorders>
            <w:shd w:val="clear" w:color="auto" w:fill="auto"/>
            <w:noWrap/>
            <w:hideMark/>
          </w:tcPr>
          <w:p w14:paraId="699FB0CB"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p>
        </w:tc>
        <w:tc>
          <w:tcPr>
            <w:tcW w:w="860" w:type="dxa"/>
            <w:tcBorders>
              <w:top w:val="nil"/>
              <w:left w:val="nil"/>
              <w:bottom w:val="nil"/>
              <w:right w:val="nil"/>
            </w:tcBorders>
            <w:shd w:val="clear" w:color="auto" w:fill="auto"/>
            <w:noWrap/>
            <w:hideMark/>
          </w:tcPr>
          <w:p w14:paraId="2E4E40E7"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4.44.10</w:t>
            </w:r>
          </w:p>
        </w:tc>
        <w:tc>
          <w:tcPr>
            <w:tcW w:w="4239" w:type="dxa"/>
            <w:tcBorders>
              <w:top w:val="nil"/>
              <w:left w:val="nil"/>
              <w:bottom w:val="nil"/>
              <w:right w:val="nil"/>
            </w:tcBorders>
            <w:shd w:val="clear" w:color="auto" w:fill="auto"/>
            <w:hideMark/>
          </w:tcPr>
          <w:p w14:paraId="0B1C99A4"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Por obras o servicios que realice el Ayuntamiento a cargo de los particulares por la aplicación de los reglamentos municipales en vigor.</w:t>
            </w:r>
          </w:p>
        </w:tc>
        <w:tc>
          <w:tcPr>
            <w:tcW w:w="2306" w:type="dxa"/>
            <w:tcBorders>
              <w:top w:val="nil"/>
              <w:left w:val="nil"/>
              <w:bottom w:val="nil"/>
              <w:right w:val="single" w:sz="8" w:space="0" w:color="auto"/>
            </w:tcBorders>
            <w:shd w:val="clear" w:color="auto" w:fill="auto"/>
            <w:vAlign w:val="center"/>
            <w:hideMark/>
          </w:tcPr>
          <w:p w14:paraId="633ED323" w14:textId="77777777" w:rsidR="007B12A4" w:rsidRPr="007B12A4" w:rsidRDefault="007B12A4" w:rsidP="007B12A4">
            <w:pPr>
              <w:widowControl/>
              <w:autoSpaceDE/>
              <w:autoSpaceDN/>
              <w:jc w:val="right"/>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0.00</w:t>
            </w:r>
          </w:p>
        </w:tc>
      </w:tr>
      <w:tr w:rsidR="007B12A4" w:rsidRPr="007B12A4" w14:paraId="51F8D971" w14:textId="77777777" w:rsidTr="007B12A4">
        <w:trPr>
          <w:trHeight w:val="240"/>
        </w:trPr>
        <w:tc>
          <w:tcPr>
            <w:tcW w:w="939" w:type="dxa"/>
            <w:tcBorders>
              <w:top w:val="nil"/>
              <w:left w:val="single" w:sz="8" w:space="0" w:color="auto"/>
              <w:bottom w:val="nil"/>
              <w:right w:val="nil"/>
            </w:tcBorders>
            <w:shd w:val="clear" w:color="auto" w:fill="auto"/>
            <w:noWrap/>
            <w:vAlign w:val="center"/>
            <w:hideMark/>
          </w:tcPr>
          <w:p w14:paraId="5C5C70E0"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w:t>
            </w:r>
          </w:p>
        </w:tc>
        <w:tc>
          <w:tcPr>
            <w:tcW w:w="860" w:type="dxa"/>
            <w:tcBorders>
              <w:top w:val="nil"/>
              <w:left w:val="nil"/>
              <w:bottom w:val="nil"/>
              <w:right w:val="nil"/>
            </w:tcBorders>
            <w:shd w:val="clear" w:color="auto" w:fill="auto"/>
            <w:noWrap/>
            <w:vAlign w:val="center"/>
            <w:hideMark/>
          </w:tcPr>
          <w:p w14:paraId="61632FE4"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p>
        </w:tc>
        <w:tc>
          <w:tcPr>
            <w:tcW w:w="860" w:type="dxa"/>
            <w:tcBorders>
              <w:top w:val="nil"/>
              <w:left w:val="nil"/>
              <w:bottom w:val="nil"/>
              <w:right w:val="nil"/>
            </w:tcBorders>
            <w:shd w:val="clear" w:color="auto" w:fill="auto"/>
            <w:noWrap/>
            <w:hideMark/>
          </w:tcPr>
          <w:p w14:paraId="35313AF6"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4.44.11</w:t>
            </w:r>
          </w:p>
        </w:tc>
        <w:tc>
          <w:tcPr>
            <w:tcW w:w="4239" w:type="dxa"/>
            <w:tcBorders>
              <w:top w:val="nil"/>
              <w:left w:val="nil"/>
              <w:bottom w:val="nil"/>
              <w:right w:val="nil"/>
            </w:tcBorders>
            <w:shd w:val="clear" w:color="auto" w:fill="auto"/>
            <w:hideMark/>
          </w:tcPr>
          <w:p w14:paraId="3CAFAFE2"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Por los servicios en materia de Protección Civil</w:t>
            </w:r>
          </w:p>
        </w:tc>
        <w:tc>
          <w:tcPr>
            <w:tcW w:w="2306" w:type="dxa"/>
            <w:tcBorders>
              <w:top w:val="nil"/>
              <w:left w:val="nil"/>
              <w:bottom w:val="nil"/>
              <w:right w:val="single" w:sz="8" w:space="0" w:color="auto"/>
            </w:tcBorders>
            <w:shd w:val="clear" w:color="auto" w:fill="auto"/>
            <w:vAlign w:val="center"/>
            <w:hideMark/>
          </w:tcPr>
          <w:p w14:paraId="3AFB33A3" w14:textId="77777777" w:rsidR="007B12A4" w:rsidRPr="007B12A4" w:rsidRDefault="007B12A4" w:rsidP="007B12A4">
            <w:pPr>
              <w:widowControl/>
              <w:autoSpaceDE/>
              <w:autoSpaceDN/>
              <w:jc w:val="right"/>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0.00</w:t>
            </w:r>
          </w:p>
        </w:tc>
      </w:tr>
      <w:tr w:rsidR="007B12A4" w:rsidRPr="007B12A4" w14:paraId="1E229F18" w14:textId="77777777" w:rsidTr="007B12A4">
        <w:trPr>
          <w:trHeight w:val="240"/>
        </w:trPr>
        <w:tc>
          <w:tcPr>
            <w:tcW w:w="939" w:type="dxa"/>
            <w:tcBorders>
              <w:top w:val="nil"/>
              <w:left w:val="single" w:sz="8" w:space="0" w:color="auto"/>
              <w:bottom w:val="nil"/>
              <w:right w:val="nil"/>
            </w:tcBorders>
            <w:shd w:val="clear" w:color="000000" w:fill="D9D9D9"/>
            <w:noWrap/>
            <w:vAlign w:val="center"/>
            <w:hideMark/>
          </w:tcPr>
          <w:p w14:paraId="52BAAD19"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 </w:t>
            </w:r>
          </w:p>
        </w:tc>
        <w:tc>
          <w:tcPr>
            <w:tcW w:w="860" w:type="dxa"/>
            <w:tcBorders>
              <w:top w:val="nil"/>
              <w:left w:val="nil"/>
              <w:bottom w:val="nil"/>
              <w:right w:val="nil"/>
            </w:tcBorders>
            <w:shd w:val="clear" w:color="000000" w:fill="D9D9D9"/>
            <w:noWrap/>
            <w:vAlign w:val="center"/>
            <w:hideMark/>
          </w:tcPr>
          <w:p w14:paraId="5E8F8B3F"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4.45</w:t>
            </w:r>
          </w:p>
        </w:tc>
        <w:tc>
          <w:tcPr>
            <w:tcW w:w="860" w:type="dxa"/>
            <w:tcBorders>
              <w:top w:val="nil"/>
              <w:left w:val="nil"/>
              <w:bottom w:val="nil"/>
              <w:right w:val="nil"/>
            </w:tcBorders>
            <w:shd w:val="clear" w:color="000000" w:fill="D9D9D9"/>
            <w:noWrap/>
            <w:hideMark/>
          </w:tcPr>
          <w:p w14:paraId="43DDD0B2"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 </w:t>
            </w:r>
          </w:p>
        </w:tc>
        <w:tc>
          <w:tcPr>
            <w:tcW w:w="4239" w:type="dxa"/>
            <w:tcBorders>
              <w:top w:val="nil"/>
              <w:left w:val="nil"/>
              <w:bottom w:val="nil"/>
              <w:right w:val="nil"/>
            </w:tcBorders>
            <w:shd w:val="clear" w:color="000000" w:fill="D9D9D9"/>
            <w:hideMark/>
          </w:tcPr>
          <w:p w14:paraId="2F9C0A37" w14:textId="77777777" w:rsidR="007B12A4" w:rsidRPr="007B12A4" w:rsidRDefault="007B12A4" w:rsidP="007B12A4">
            <w:pPr>
              <w:widowControl/>
              <w:autoSpaceDE/>
              <w:autoSpaceDN/>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Accesorios de Derechos</w:t>
            </w:r>
          </w:p>
        </w:tc>
        <w:tc>
          <w:tcPr>
            <w:tcW w:w="2306" w:type="dxa"/>
            <w:tcBorders>
              <w:top w:val="nil"/>
              <w:left w:val="nil"/>
              <w:bottom w:val="nil"/>
              <w:right w:val="single" w:sz="8" w:space="0" w:color="auto"/>
            </w:tcBorders>
            <w:shd w:val="clear" w:color="000000" w:fill="D9D9D9"/>
            <w:vAlign w:val="center"/>
            <w:hideMark/>
          </w:tcPr>
          <w:p w14:paraId="1040B9BF" w14:textId="77777777" w:rsidR="007B12A4" w:rsidRPr="007B12A4" w:rsidRDefault="007B12A4" w:rsidP="007B12A4">
            <w:pPr>
              <w:widowControl/>
              <w:autoSpaceDE/>
              <w:autoSpaceDN/>
              <w:jc w:val="right"/>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0.00</w:t>
            </w:r>
          </w:p>
        </w:tc>
      </w:tr>
      <w:tr w:rsidR="007B12A4" w:rsidRPr="007B12A4" w14:paraId="68878CB5" w14:textId="77777777" w:rsidTr="007B12A4">
        <w:trPr>
          <w:trHeight w:val="240"/>
        </w:trPr>
        <w:tc>
          <w:tcPr>
            <w:tcW w:w="939" w:type="dxa"/>
            <w:tcBorders>
              <w:top w:val="nil"/>
              <w:left w:val="single" w:sz="8" w:space="0" w:color="auto"/>
              <w:bottom w:val="nil"/>
              <w:right w:val="nil"/>
            </w:tcBorders>
            <w:shd w:val="clear" w:color="auto" w:fill="auto"/>
            <w:noWrap/>
            <w:vAlign w:val="center"/>
            <w:hideMark/>
          </w:tcPr>
          <w:p w14:paraId="313E12DE"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w:t>
            </w:r>
          </w:p>
        </w:tc>
        <w:tc>
          <w:tcPr>
            <w:tcW w:w="860" w:type="dxa"/>
            <w:tcBorders>
              <w:top w:val="nil"/>
              <w:left w:val="nil"/>
              <w:bottom w:val="nil"/>
              <w:right w:val="nil"/>
            </w:tcBorders>
            <w:shd w:val="clear" w:color="auto" w:fill="auto"/>
            <w:noWrap/>
            <w:vAlign w:val="center"/>
            <w:hideMark/>
          </w:tcPr>
          <w:p w14:paraId="35669C80"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p>
        </w:tc>
        <w:tc>
          <w:tcPr>
            <w:tcW w:w="860" w:type="dxa"/>
            <w:tcBorders>
              <w:top w:val="nil"/>
              <w:left w:val="nil"/>
              <w:bottom w:val="nil"/>
              <w:right w:val="nil"/>
            </w:tcBorders>
            <w:shd w:val="clear" w:color="auto" w:fill="auto"/>
            <w:noWrap/>
            <w:hideMark/>
          </w:tcPr>
          <w:p w14:paraId="3C8EA9C6"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4.45.1</w:t>
            </w:r>
          </w:p>
        </w:tc>
        <w:tc>
          <w:tcPr>
            <w:tcW w:w="4239" w:type="dxa"/>
            <w:tcBorders>
              <w:top w:val="nil"/>
              <w:left w:val="nil"/>
              <w:bottom w:val="nil"/>
              <w:right w:val="nil"/>
            </w:tcBorders>
            <w:shd w:val="clear" w:color="auto" w:fill="auto"/>
            <w:hideMark/>
          </w:tcPr>
          <w:p w14:paraId="4813F183"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Actualización de derechos</w:t>
            </w:r>
          </w:p>
        </w:tc>
        <w:tc>
          <w:tcPr>
            <w:tcW w:w="2306" w:type="dxa"/>
            <w:tcBorders>
              <w:top w:val="nil"/>
              <w:left w:val="nil"/>
              <w:bottom w:val="nil"/>
              <w:right w:val="single" w:sz="8" w:space="0" w:color="auto"/>
            </w:tcBorders>
            <w:shd w:val="clear" w:color="auto" w:fill="auto"/>
            <w:vAlign w:val="center"/>
            <w:hideMark/>
          </w:tcPr>
          <w:p w14:paraId="40250D99" w14:textId="77777777" w:rsidR="007B12A4" w:rsidRPr="007B12A4" w:rsidRDefault="007B12A4" w:rsidP="007B12A4">
            <w:pPr>
              <w:widowControl/>
              <w:autoSpaceDE/>
              <w:autoSpaceDN/>
              <w:jc w:val="right"/>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0.00</w:t>
            </w:r>
          </w:p>
        </w:tc>
      </w:tr>
      <w:tr w:rsidR="007B12A4" w:rsidRPr="007B12A4" w14:paraId="1ACD6C20" w14:textId="77777777" w:rsidTr="007B12A4">
        <w:trPr>
          <w:trHeight w:val="240"/>
        </w:trPr>
        <w:tc>
          <w:tcPr>
            <w:tcW w:w="939" w:type="dxa"/>
            <w:tcBorders>
              <w:top w:val="nil"/>
              <w:left w:val="single" w:sz="8" w:space="0" w:color="auto"/>
              <w:bottom w:val="nil"/>
              <w:right w:val="nil"/>
            </w:tcBorders>
            <w:shd w:val="clear" w:color="auto" w:fill="auto"/>
            <w:noWrap/>
            <w:vAlign w:val="center"/>
            <w:hideMark/>
          </w:tcPr>
          <w:p w14:paraId="332DEBB3"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w:t>
            </w:r>
          </w:p>
        </w:tc>
        <w:tc>
          <w:tcPr>
            <w:tcW w:w="860" w:type="dxa"/>
            <w:tcBorders>
              <w:top w:val="nil"/>
              <w:left w:val="nil"/>
              <w:bottom w:val="nil"/>
              <w:right w:val="nil"/>
            </w:tcBorders>
            <w:shd w:val="clear" w:color="auto" w:fill="auto"/>
            <w:noWrap/>
            <w:vAlign w:val="center"/>
            <w:hideMark/>
          </w:tcPr>
          <w:p w14:paraId="03B7F3BE"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p>
        </w:tc>
        <w:tc>
          <w:tcPr>
            <w:tcW w:w="860" w:type="dxa"/>
            <w:tcBorders>
              <w:top w:val="nil"/>
              <w:left w:val="nil"/>
              <w:bottom w:val="nil"/>
              <w:right w:val="nil"/>
            </w:tcBorders>
            <w:shd w:val="clear" w:color="auto" w:fill="auto"/>
            <w:noWrap/>
            <w:hideMark/>
          </w:tcPr>
          <w:p w14:paraId="430E7EF7"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4.45.2</w:t>
            </w:r>
          </w:p>
        </w:tc>
        <w:tc>
          <w:tcPr>
            <w:tcW w:w="4239" w:type="dxa"/>
            <w:tcBorders>
              <w:top w:val="nil"/>
              <w:left w:val="nil"/>
              <w:bottom w:val="nil"/>
              <w:right w:val="nil"/>
            </w:tcBorders>
            <w:shd w:val="clear" w:color="auto" w:fill="auto"/>
            <w:hideMark/>
          </w:tcPr>
          <w:p w14:paraId="1E299363"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Recargos de derechos</w:t>
            </w:r>
          </w:p>
        </w:tc>
        <w:tc>
          <w:tcPr>
            <w:tcW w:w="2306" w:type="dxa"/>
            <w:tcBorders>
              <w:top w:val="nil"/>
              <w:left w:val="nil"/>
              <w:bottom w:val="nil"/>
              <w:right w:val="single" w:sz="8" w:space="0" w:color="auto"/>
            </w:tcBorders>
            <w:shd w:val="clear" w:color="auto" w:fill="auto"/>
            <w:vAlign w:val="center"/>
            <w:hideMark/>
          </w:tcPr>
          <w:p w14:paraId="3C0805A5" w14:textId="77777777" w:rsidR="007B12A4" w:rsidRPr="007B12A4" w:rsidRDefault="007B12A4" w:rsidP="007B12A4">
            <w:pPr>
              <w:widowControl/>
              <w:autoSpaceDE/>
              <w:autoSpaceDN/>
              <w:jc w:val="right"/>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0.00</w:t>
            </w:r>
          </w:p>
        </w:tc>
      </w:tr>
      <w:tr w:rsidR="007B12A4" w:rsidRPr="007B12A4" w14:paraId="059DEEEB" w14:textId="77777777" w:rsidTr="007B12A4">
        <w:trPr>
          <w:trHeight w:val="240"/>
        </w:trPr>
        <w:tc>
          <w:tcPr>
            <w:tcW w:w="939" w:type="dxa"/>
            <w:tcBorders>
              <w:top w:val="nil"/>
              <w:left w:val="single" w:sz="8" w:space="0" w:color="auto"/>
              <w:bottom w:val="nil"/>
              <w:right w:val="nil"/>
            </w:tcBorders>
            <w:shd w:val="clear" w:color="auto" w:fill="auto"/>
            <w:noWrap/>
            <w:vAlign w:val="center"/>
            <w:hideMark/>
          </w:tcPr>
          <w:p w14:paraId="55B9D1A7"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w:t>
            </w:r>
          </w:p>
        </w:tc>
        <w:tc>
          <w:tcPr>
            <w:tcW w:w="860" w:type="dxa"/>
            <w:tcBorders>
              <w:top w:val="nil"/>
              <w:left w:val="nil"/>
              <w:bottom w:val="nil"/>
              <w:right w:val="nil"/>
            </w:tcBorders>
            <w:shd w:val="clear" w:color="auto" w:fill="auto"/>
            <w:noWrap/>
            <w:vAlign w:val="center"/>
            <w:hideMark/>
          </w:tcPr>
          <w:p w14:paraId="54ACDF30"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p>
        </w:tc>
        <w:tc>
          <w:tcPr>
            <w:tcW w:w="860" w:type="dxa"/>
            <w:tcBorders>
              <w:top w:val="nil"/>
              <w:left w:val="nil"/>
              <w:bottom w:val="nil"/>
              <w:right w:val="nil"/>
            </w:tcBorders>
            <w:shd w:val="clear" w:color="auto" w:fill="auto"/>
            <w:noWrap/>
            <w:hideMark/>
          </w:tcPr>
          <w:p w14:paraId="06FB2762"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4.45.3</w:t>
            </w:r>
          </w:p>
        </w:tc>
        <w:tc>
          <w:tcPr>
            <w:tcW w:w="4239" w:type="dxa"/>
            <w:tcBorders>
              <w:top w:val="nil"/>
              <w:left w:val="nil"/>
              <w:bottom w:val="nil"/>
              <w:right w:val="nil"/>
            </w:tcBorders>
            <w:shd w:val="clear" w:color="auto" w:fill="auto"/>
            <w:hideMark/>
          </w:tcPr>
          <w:p w14:paraId="6C228023"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Multas de derechos</w:t>
            </w:r>
          </w:p>
        </w:tc>
        <w:tc>
          <w:tcPr>
            <w:tcW w:w="2306" w:type="dxa"/>
            <w:tcBorders>
              <w:top w:val="nil"/>
              <w:left w:val="nil"/>
              <w:bottom w:val="nil"/>
              <w:right w:val="single" w:sz="8" w:space="0" w:color="auto"/>
            </w:tcBorders>
            <w:shd w:val="clear" w:color="auto" w:fill="auto"/>
            <w:vAlign w:val="center"/>
            <w:hideMark/>
          </w:tcPr>
          <w:p w14:paraId="029ABEFF" w14:textId="77777777" w:rsidR="007B12A4" w:rsidRPr="007B12A4" w:rsidRDefault="007B12A4" w:rsidP="007B12A4">
            <w:pPr>
              <w:widowControl/>
              <w:autoSpaceDE/>
              <w:autoSpaceDN/>
              <w:jc w:val="right"/>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0.00</w:t>
            </w:r>
          </w:p>
        </w:tc>
      </w:tr>
      <w:tr w:rsidR="007B12A4" w:rsidRPr="007B12A4" w14:paraId="17952DEE" w14:textId="77777777" w:rsidTr="007B12A4">
        <w:trPr>
          <w:trHeight w:val="240"/>
        </w:trPr>
        <w:tc>
          <w:tcPr>
            <w:tcW w:w="939" w:type="dxa"/>
            <w:tcBorders>
              <w:top w:val="nil"/>
              <w:left w:val="single" w:sz="8" w:space="0" w:color="auto"/>
              <w:bottom w:val="nil"/>
              <w:right w:val="nil"/>
            </w:tcBorders>
            <w:shd w:val="clear" w:color="auto" w:fill="auto"/>
            <w:noWrap/>
            <w:vAlign w:val="center"/>
            <w:hideMark/>
          </w:tcPr>
          <w:p w14:paraId="16E35C48"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w:t>
            </w:r>
          </w:p>
        </w:tc>
        <w:tc>
          <w:tcPr>
            <w:tcW w:w="860" w:type="dxa"/>
            <w:tcBorders>
              <w:top w:val="nil"/>
              <w:left w:val="nil"/>
              <w:bottom w:val="nil"/>
              <w:right w:val="nil"/>
            </w:tcBorders>
            <w:shd w:val="clear" w:color="auto" w:fill="auto"/>
            <w:noWrap/>
            <w:vAlign w:val="center"/>
            <w:hideMark/>
          </w:tcPr>
          <w:p w14:paraId="2B57F563"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p>
        </w:tc>
        <w:tc>
          <w:tcPr>
            <w:tcW w:w="860" w:type="dxa"/>
            <w:tcBorders>
              <w:top w:val="nil"/>
              <w:left w:val="nil"/>
              <w:bottom w:val="nil"/>
              <w:right w:val="nil"/>
            </w:tcBorders>
            <w:shd w:val="clear" w:color="auto" w:fill="auto"/>
            <w:noWrap/>
            <w:hideMark/>
          </w:tcPr>
          <w:p w14:paraId="686DAD3E"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4.45.4</w:t>
            </w:r>
          </w:p>
        </w:tc>
        <w:tc>
          <w:tcPr>
            <w:tcW w:w="4239" w:type="dxa"/>
            <w:tcBorders>
              <w:top w:val="nil"/>
              <w:left w:val="nil"/>
              <w:bottom w:val="nil"/>
              <w:right w:val="nil"/>
            </w:tcBorders>
            <w:shd w:val="clear" w:color="auto" w:fill="auto"/>
            <w:hideMark/>
          </w:tcPr>
          <w:p w14:paraId="529C16A6"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Gastos de ejecución de derechos</w:t>
            </w:r>
          </w:p>
        </w:tc>
        <w:tc>
          <w:tcPr>
            <w:tcW w:w="2306" w:type="dxa"/>
            <w:tcBorders>
              <w:top w:val="nil"/>
              <w:left w:val="nil"/>
              <w:bottom w:val="nil"/>
              <w:right w:val="single" w:sz="8" w:space="0" w:color="auto"/>
            </w:tcBorders>
            <w:shd w:val="clear" w:color="auto" w:fill="auto"/>
            <w:vAlign w:val="center"/>
            <w:hideMark/>
          </w:tcPr>
          <w:p w14:paraId="491DCED9" w14:textId="77777777" w:rsidR="007B12A4" w:rsidRPr="007B12A4" w:rsidRDefault="007B12A4" w:rsidP="007B12A4">
            <w:pPr>
              <w:widowControl/>
              <w:autoSpaceDE/>
              <w:autoSpaceDN/>
              <w:jc w:val="right"/>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0.00</w:t>
            </w:r>
          </w:p>
        </w:tc>
      </w:tr>
      <w:tr w:rsidR="007B12A4" w:rsidRPr="007B12A4" w14:paraId="5C415F24" w14:textId="77777777" w:rsidTr="007B12A4">
        <w:trPr>
          <w:trHeight w:val="720"/>
        </w:trPr>
        <w:tc>
          <w:tcPr>
            <w:tcW w:w="939" w:type="dxa"/>
            <w:tcBorders>
              <w:top w:val="nil"/>
              <w:left w:val="single" w:sz="8" w:space="0" w:color="auto"/>
              <w:bottom w:val="nil"/>
              <w:right w:val="nil"/>
            </w:tcBorders>
            <w:shd w:val="clear" w:color="000000" w:fill="D9D9D9"/>
            <w:noWrap/>
            <w:vAlign w:val="center"/>
            <w:hideMark/>
          </w:tcPr>
          <w:p w14:paraId="510FC7CB"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 </w:t>
            </w:r>
          </w:p>
        </w:tc>
        <w:tc>
          <w:tcPr>
            <w:tcW w:w="860" w:type="dxa"/>
            <w:tcBorders>
              <w:top w:val="nil"/>
              <w:left w:val="nil"/>
              <w:bottom w:val="nil"/>
              <w:right w:val="nil"/>
            </w:tcBorders>
            <w:shd w:val="clear" w:color="000000" w:fill="D9D9D9"/>
            <w:noWrap/>
            <w:vAlign w:val="center"/>
            <w:hideMark/>
          </w:tcPr>
          <w:p w14:paraId="6570A9C2"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4.49</w:t>
            </w:r>
          </w:p>
        </w:tc>
        <w:tc>
          <w:tcPr>
            <w:tcW w:w="860" w:type="dxa"/>
            <w:tcBorders>
              <w:top w:val="nil"/>
              <w:left w:val="nil"/>
              <w:bottom w:val="nil"/>
              <w:right w:val="nil"/>
            </w:tcBorders>
            <w:shd w:val="clear" w:color="000000" w:fill="D9D9D9"/>
            <w:noWrap/>
            <w:hideMark/>
          </w:tcPr>
          <w:p w14:paraId="2E2D70B6"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 </w:t>
            </w:r>
          </w:p>
        </w:tc>
        <w:tc>
          <w:tcPr>
            <w:tcW w:w="4239" w:type="dxa"/>
            <w:tcBorders>
              <w:top w:val="nil"/>
              <w:left w:val="nil"/>
              <w:bottom w:val="nil"/>
              <w:right w:val="nil"/>
            </w:tcBorders>
            <w:shd w:val="clear" w:color="000000" w:fill="D9D9D9"/>
            <w:hideMark/>
          </w:tcPr>
          <w:p w14:paraId="2049CBEA" w14:textId="77777777" w:rsidR="007B12A4" w:rsidRPr="007B12A4" w:rsidRDefault="007B12A4" w:rsidP="007B12A4">
            <w:pPr>
              <w:widowControl/>
              <w:autoSpaceDE/>
              <w:autoSpaceDN/>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Derechos no Comprendidos en la Ley de Ingresos Vigente, Causados en Ejercicios Fiscales Anteriores Pendientes de Liquidación o Pago</w:t>
            </w:r>
          </w:p>
        </w:tc>
        <w:tc>
          <w:tcPr>
            <w:tcW w:w="2306" w:type="dxa"/>
            <w:tcBorders>
              <w:top w:val="nil"/>
              <w:left w:val="nil"/>
              <w:bottom w:val="nil"/>
              <w:right w:val="single" w:sz="8" w:space="0" w:color="auto"/>
            </w:tcBorders>
            <w:shd w:val="clear" w:color="000000" w:fill="D9D9D9"/>
            <w:vAlign w:val="center"/>
            <w:hideMark/>
          </w:tcPr>
          <w:p w14:paraId="4A2082A9" w14:textId="77777777" w:rsidR="007B12A4" w:rsidRPr="007B12A4" w:rsidRDefault="007B12A4" w:rsidP="007B12A4">
            <w:pPr>
              <w:widowControl/>
              <w:autoSpaceDE/>
              <w:autoSpaceDN/>
              <w:jc w:val="right"/>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0.00</w:t>
            </w:r>
          </w:p>
        </w:tc>
      </w:tr>
      <w:tr w:rsidR="007B12A4" w:rsidRPr="007B12A4" w14:paraId="5781CC6C" w14:textId="77777777" w:rsidTr="007B12A4">
        <w:trPr>
          <w:trHeight w:val="735"/>
        </w:trPr>
        <w:tc>
          <w:tcPr>
            <w:tcW w:w="939" w:type="dxa"/>
            <w:tcBorders>
              <w:top w:val="nil"/>
              <w:left w:val="single" w:sz="8" w:space="0" w:color="auto"/>
              <w:bottom w:val="single" w:sz="8" w:space="0" w:color="auto"/>
              <w:right w:val="nil"/>
            </w:tcBorders>
            <w:shd w:val="clear" w:color="auto" w:fill="auto"/>
            <w:noWrap/>
            <w:vAlign w:val="center"/>
            <w:hideMark/>
          </w:tcPr>
          <w:p w14:paraId="52EBC86F"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w:t>
            </w:r>
          </w:p>
        </w:tc>
        <w:tc>
          <w:tcPr>
            <w:tcW w:w="860" w:type="dxa"/>
            <w:tcBorders>
              <w:top w:val="nil"/>
              <w:left w:val="nil"/>
              <w:bottom w:val="single" w:sz="8" w:space="0" w:color="auto"/>
              <w:right w:val="nil"/>
            </w:tcBorders>
            <w:shd w:val="clear" w:color="auto" w:fill="auto"/>
            <w:noWrap/>
            <w:vAlign w:val="center"/>
            <w:hideMark/>
          </w:tcPr>
          <w:p w14:paraId="3A753ACB"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w:t>
            </w:r>
          </w:p>
        </w:tc>
        <w:tc>
          <w:tcPr>
            <w:tcW w:w="860" w:type="dxa"/>
            <w:tcBorders>
              <w:top w:val="nil"/>
              <w:left w:val="nil"/>
              <w:bottom w:val="single" w:sz="8" w:space="0" w:color="auto"/>
              <w:right w:val="nil"/>
            </w:tcBorders>
            <w:shd w:val="clear" w:color="auto" w:fill="auto"/>
            <w:noWrap/>
            <w:hideMark/>
          </w:tcPr>
          <w:p w14:paraId="3E5D49E0"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4.49.1</w:t>
            </w:r>
          </w:p>
        </w:tc>
        <w:tc>
          <w:tcPr>
            <w:tcW w:w="4239" w:type="dxa"/>
            <w:tcBorders>
              <w:top w:val="nil"/>
              <w:left w:val="nil"/>
              <w:bottom w:val="single" w:sz="8" w:space="0" w:color="auto"/>
              <w:right w:val="nil"/>
            </w:tcBorders>
            <w:shd w:val="clear" w:color="auto" w:fill="auto"/>
            <w:hideMark/>
          </w:tcPr>
          <w:p w14:paraId="1BE7DED5"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Derechos no comprendidos en las fracciones de la Ley de Ingresos causados en ejercicios fiscales anteriores pendientes de liquidación o pago</w:t>
            </w:r>
          </w:p>
        </w:tc>
        <w:tc>
          <w:tcPr>
            <w:tcW w:w="2306" w:type="dxa"/>
            <w:tcBorders>
              <w:top w:val="nil"/>
              <w:left w:val="nil"/>
              <w:bottom w:val="single" w:sz="8" w:space="0" w:color="auto"/>
              <w:right w:val="single" w:sz="8" w:space="0" w:color="auto"/>
            </w:tcBorders>
            <w:shd w:val="clear" w:color="auto" w:fill="auto"/>
            <w:vAlign w:val="center"/>
            <w:hideMark/>
          </w:tcPr>
          <w:p w14:paraId="295C5DA8" w14:textId="77777777" w:rsidR="007B12A4" w:rsidRPr="007B12A4" w:rsidRDefault="007B12A4" w:rsidP="007B12A4">
            <w:pPr>
              <w:widowControl/>
              <w:autoSpaceDE/>
              <w:autoSpaceDN/>
              <w:jc w:val="right"/>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0.00</w:t>
            </w:r>
          </w:p>
        </w:tc>
      </w:tr>
      <w:tr w:rsidR="007B12A4" w:rsidRPr="007B12A4" w14:paraId="48F8764A" w14:textId="77777777" w:rsidTr="007B12A4">
        <w:trPr>
          <w:trHeight w:val="315"/>
        </w:trPr>
        <w:tc>
          <w:tcPr>
            <w:tcW w:w="939" w:type="dxa"/>
            <w:tcBorders>
              <w:top w:val="nil"/>
              <w:left w:val="single" w:sz="8" w:space="0" w:color="auto"/>
              <w:bottom w:val="single" w:sz="8" w:space="0" w:color="auto"/>
              <w:right w:val="nil"/>
            </w:tcBorders>
            <w:shd w:val="clear" w:color="000000" w:fill="FFFFFF"/>
            <w:noWrap/>
            <w:vAlign w:val="center"/>
            <w:hideMark/>
          </w:tcPr>
          <w:p w14:paraId="298C35A2" w14:textId="77777777" w:rsidR="007B12A4" w:rsidRPr="007B12A4" w:rsidRDefault="007B12A4" w:rsidP="007B12A4">
            <w:pPr>
              <w:widowControl/>
              <w:autoSpaceDE/>
              <w:autoSpaceDN/>
              <w:jc w:val="center"/>
              <w:rPr>
                <w:rFonts w:ascii="Arial" w:eastAsia="Times New Roman" w:hAnsi="Arial" w:cs="Arial"/>
                <w:b/>
                <w:bCs/>
                <w:lang w:val="es-MX" w:eastAsia="es-MX"/>
              </w:rPr>
            </w:pPr>
            <w:r w:rsidRPr="007B12A4">
              <w:rPr>
                <w:rFonts w:ascii="Arial" w:eastAsia="Times New Roman" w:hAnsi="Arial" w:cs="Arial"/>
                <w:b/>
                <w:bCs/>
                <w:lang w:val="es-MX" w:eastAsia="es-MX"/>
              </w:rPr>
              <w:t>5</w:t>
            </w:r>
          </w:p>
        </w:tc>
        <w:tc>
          <w:tcPr>
            <w:tcW w:w="860" w:type="dxa"/>
            <w:tcBorders>
              <w:top w:val="single" w:sz="8" w:space="0" w:color="auto"/>
              <w:left w:val="nil"/>
              <w:bottom w:val="single" w:sz="8" w:space="0" w:color="auto"/>
              <w:right w:val="nil"/>
            </w:tcBorders>
            <w:shd w:val="clear" w:color="000000" w:fill="FFFFFF"/>
            <w:noWrap/>
            <w:vAlign w:val="center"/>
            <w:hideMark/>
          </w:tcPr>
          <w:p w14:paraId="02F25EFF" w14:textId="77777777" w:rsidR="007B12A4" w:rsidRPr="007B12A4" w:rsidRDefault="007B12A4" w:rsidP="007B12A4">
            <w:pPr>
              <w:widowControl/>
              <w:autoSpaceDE/>
              <w:autoSpaceDN/>
              <w:jc w:val="center"/>
              <w:rPr>
                <w:rFonts w:ascii="Arial" w:eastAsia="Times New Roman" w:hAnsi="Arial" w:cs="Arial"/>
                <w:b/>
                <w:bCs/>
                <w:lang w:val="es-MX" w:eastAsia="es-MX"/>
              </w:rPr>
            </w:pPr>
            <w:r w:rsidRPr="007B12A4">
              <w:rPr>
                <w:rFonts w:ascii="Arial" w:eastAsia="Times New Roman" w:hAnsi="Arial" w:cs="Arial"/>
                <w:b/>
                <w:bCs/>
                <w:lang w:val="es-MX" w:eastAsia="es-MX"/>
              </w:rPr>
              <w:t> </w:t>
            </w:r>
          </w:p>
        </w:tc>
        <w:tc>
          <w:tcPr>
            <w:tcW w:w="860" w:type="dxa"/>
            <w:tcBorders>
              <w:top w:val="single" w:sz="8" w:space="0" w:color="auto"/>
              <w:left w:val="nil"/>
              <w:bottom w:val="single" w:sz="8" w:space="0" w:color="auto"/>
              <w:right w:val="nil"/>
            </w:tcBorders>
            <w:shd w:val="clear" w:color="000000" w:fill="FFFFFF"/>
            <w:noWrap/>
            <w:hideMark/>
          </w:tcPr>
          <w:p w14:paraId="273319A1" w14:textId="77777777" w:rsidR="007B12A4" w:rsidRPr="007B12A4" w:rsidRDefault="007B12A4" w:rsidP="007B12A4">
            <w:pPr>
              <w:widowControl/>
              <w:autoSpaceDE/>
              <w:autoSpaceDN/>
              <w:jc w:val="center"/>
              <w:rPr>
                <w:rFonts w:ascii="Arial" w:eastAsia="Times New Roman" w:hAnsi="Arial" w:cs="Arial"/>
                <w:b/>
                <w:bCs/>
                <w:lang w:val="es-MX" w:eastAsia="es-MX"/>
              </w:rPr>
            </w:pPr>
            <w:r w:rsidRPr="007B12A4">
              <w:rPr>
                <w:rFonts w:ascii="Arial" w:eastAsia="Times New Roman" w:hAnsi="Arial" w:cs="Arial"/>
                <w:b/>
                <w:bCs/>
                <w:lang w:val="es-MX" w:eastAsia="es-MX"/>
              </w:rPr>
              <w:t> </w:t>
            </w:r>
          </w:p>
        </w:tc>
        <w:tc>
          <w:tcPr>
            <w:tcW w:w="4239" w:type="dxa"/>
            <w:tcBorders>
              <w:top w:val="single" w:sz="8" w:space="0" w:color="auto"/>
              <w:left w:val="nil"/>
              <w:bottom w:val="single" w:sz="8" w:space="0" w:color="auto"/>
              <w:right w:val="nil"/>
            </w:tcBorders>
            <w:shd w:val="clear" w:color="000000" w:fill="FFFFFF"/>
            <w:hideMark/>
          </w:tcPr>
          <w:p w14:paraId="6E6B09C8" w14:textId="77777777" w:rsidR="007B12A4" w:rsidRPr="007B12A4" w:rsidRDefault="007B12A4" w:rsidP="007B12A4">
            <w:pPr>
              <w:widowControl/>
              <w:autoSpaceDE/>
              <w:autoSpaceDN/>
              <w:jc w:val="both"/>
              <w:rPr>
                <w:rFonts w:ascii="Arial" w:eastAsia="Times New Roman" w:hAnsi="Arial" w:cs="Arial"/>
                <w:b/>
                <w:bCs/>
                <w:lang w:val="es-MX" w:eastAsia="es-MX"/>
              </w:rPr>
            </w:pPr>
            <w:r w:rsidRPr="007B12A4">
              <w:rPr>
                <w:rFonts w:ascii="Arial" w:eastAsia="Times New Roman" w:hAnsi="Arial" w:cs="Arial"/>
                <w:b/>
                <w:bCs/>
                <w:lang w:val="es-MX" w:eastAsia="es-MX"/>
              </w:rPr>
              <w:t>Productos</w:t>
            </w:r>
          </w:p>
        </w:tc>
        <w:tc>
          <w:tcPr>
            <w:tcW w:w="2306" w:type="dxa"/>
            <w:tcBorders>
              <w:top w:val="single" w:sz="8" w:space="0" w:color="auto"/>
              <w:left w:val="nil"/>
              <w:bottom w:val="single" w:sz="8" w:space="0" w:color="auto"/>
              <w:right w:val="single" w:sz="8" w:space="0" w:color="auto"/>
            </w:tcBorders>
            <w:shd w:val="clear" w:color="000000" w:fill="FFFFFF"/>
            <w:vAlign w:val="center"/>
            <w:hideMark/>
          </w:tcPr>
          <w:p w14:paraId="1B633BC3" w14:textId="77777777" w:rsidR="007B12A4" w:rsidRPr="007B12A4" w:rsidRDefault="007B12A4" w:rsidP="007B12A4">
            <w:pPr>
              <w:widowControl/>
              <w:autoSpaceDE/>
              <w:autoSpaceDN/>
              <w:jc w:val="right"/>
              <w:rPr>
                <w:rFonts w:ascii="Arial" w:eastAsia="Times New Roman" w:hAnsi="Arial" w:cs="Arial"/>
                <w:b/>
                <w:bCs/>
                <w:lang w:val="es-MX" w:eastAsia="es-MX"/>
              </w:rPr>
            </w:pPr>
            <w:r w:rsidRPr="007B12A4">
              <w:rPr>
                <w:rFonts w:ascii="Arial" w:eastAsia="Times New Roman" w:hAnsi="Arial" w:cs="Arial"/>
                <w:b/>
                <w:bCs/>
                <w:lang w:val="es-MX" w:eastAsia="es-MX"/>
              </w:rPr>
              <w:t xml:space="preserve">                       500.00 </w:t>
            </w:r>
          </w:p>
        </w:tc>
      </w:tr>
      <w:tr w:rsidR="007B12A4" w:rsidRPr="007B12A4" w14:paraId="2BD54AF7" w14:textId="77777777" w:rsidTr="007B12A4">
        <w:trPr>
          <w:trHeight w:val="240"/>
        </w:trPr>
        <w:tc>
          <w:tcPr>
            <w:tcW w:w="939" w:type="dxa"/>
            <w:tcBorders>
              <w:top w:val="nil"/>
              <w:left w:val="single" w:sz="8" w:space="0" w:color="auto"/>
              <w:bottom w:val="nil"/>
              <w:right w:val="nil"/>
            </w:tcBorders>
            <w:shd w:val="clear" w:color="000000" w:fill="D9D9D9"/>
            <w:noWrap/>
            <w:vAlign w:val="center"/>
            <w:hideMark/>
          </w:tcPr>
          <w:p w14:paraId="7EDED589"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 </w:t>
            </w:r>
          </w:p>
        </w:tc>
        <w:tc>
          <w:tcPr>
            <w:tcW w:w="860" w:type="dxa"/>
            <w:tcBorders>
              <w:top w:val="nil"/>
              <w:left w:val="nil"/>
              <w:bottom w:val="nil"/>
              <w:right w:val="nil"/>
            </w:tcBorders>
            <w:shd w:val="clear" w:color="000000" w:fill="D9D9D9"/>
            <w:noWrap/>
            <w:vAlign w:val="center"/>
            <w:hideMark/>
          </w:tcPr>
          <w:p w14:paraId="45B2F51C"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5.51</w:t>
            </w:r>
          </w:p>
        </w:tc>
        <w:tc>
          <w:tcPr>
            <w:tcW w:w="860" w:type="dxa"/>
            <w:tcBorders>
              <w:top w:val="nil"/>
              <w:left w:val="nil"/>
              <w:bottom w:val="nil"/>
              <w:right w:val="nil"/>
            </w:tcBorders>
            <w:shd w:val="clear" w:color="000000" w:fill="D9D9D9"/>
            <w:noWrap/>
            <w:hideMark/>
          </w:tcPr>
          <w:p w14:paraId="7D721540"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 </w:t>
            </w:r>
          </w:p>
        </w:tc>
        <w:tc>
          <w:tcPr>
            <w:tcW w:w="4239" w:type="dxa"/>
            <w:tcBorders>
              <w:top w:val="nil"/>
              <w:left w:val="nil"/>
              <w:bottom w:val="nil"/>
              <w:right w:val="nil"/>
            </w:tcBorders>
            <w:shd w:val="clear" w:color="000000" w:fill="D9D9D9"/>
            <w:hideMark/>
          </w:tcPr>
          <w:p w14:paraId="1CA62F8A" w14:textId="77777777" w:rsidR="007B12A4" w:rsidRPr="007B12A4" w:rsidRDefault="007B12A4" w:rsidP="007B12A4">
            <w:pPr>
              <w:widowControl/>
              <w:autoSpaceDE/>
              <w:autoSpaceDN/>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Productos</w:t>
            </w:r>
          </w:p>
        </w:tc>
        <w:tc>
          <w:tcPr>
            <w:tcW w:w="2306" w:type="dxa"/>
            <w:tcBorders>
              <w:top w:val="nil"/>
              <w:left w:val="nil"/>
              <w:bottom w:val="nil"/>
              <w:right w:val="single" w:sz="8" w:space="0" w:color="auto"/>
            </w:tcBorders>
            <w:shd w:val="clear" w:color="000000" w:fill="D9D9D9"/>
            <w:vAlign w:val="center"/>
            <w:hideMark/>
          </w:tcPr>
          <w:p w14:paraId="2E7A7B34" w14:textId="77777777" w:rsidR="007B12A4" w:rsidRPr="007B12A4" w:rsidRDefault="007B12A4" w:rsidP="007B12A4">
            <w:pPr>
              <w:widowControl/>
              <w:autoSpaceDE/>
              <w:autoSpaceDN/>
              <w:jc w:val="right"/>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 xml:space="preserve">                                 500.00 </w:t>
            </w:r>
          </w:p>
        </w:tc>
      </w:tr>
      <w:tr w:rsidR="007B12A4" w:rsidRPr="007B12A4" w14:paraId="79A1BD53" w14:textId="77777777" w:rsidTr="007B12A4">
        <w:trPr>
          <w:trHeight w:val="720"/>
        </w:trPr>
        <w:tc>
          <w:tcPr>
            <w:tcW w:w="939" w:type="dxa"/>
            <w:tcBorders>
              <w:top w:val="nil"/>
              <w:left w:val="single" w:sz="8" w:space="0" w:color="auto"/>
              <w:bottom w:val="nil"/>
              <w:right w:val="nil"/>
            </w:tcBorders>
            <w:shd w:val="clear" w:color="auto" w:fill="auto"/>
            <w:noWrap/>
            <w:vAlign w:val="center"/>
            <w:hideMark/>
          </w:tcPr>
          <w:p w14:paraId="30A9ADBD"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w:t>
            </w:r>
          </w:p>
        </w:tc>
        <w:tc>
          <w:tcPr>
            <w:tcW w:w="860" w:type="dxa"/>
            <w:tcBorders>
              <w:top w:val="nil"/>
              <w:left w:val="nil"/>
              <w:bottom w:val="nil"/>
              <w:right w:val="nil"/>
            </w:tcBorders>
            <w:shd w:val="clear" w:color="auto" w:fill="auto"/>
            <w:noWrap/>
            <w:vAlign w:val="center"/>
            <w:hideMark/>
          </w:tcPr>
          <w:p w14:paraId="787AF47D"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p>
        </w:tc>
        <w:tc>
          <w:tcPr>
            <w:tcW w:w="860" w:type="dxa"/>
            <w:tcBorders>
              <w:top w:val="nil"/>
              <w:left w:val="nil"/>
              <w:bottom w:val="nil"/>
              <w:right w:val="nil"/>
            </w:tcBorders>
            <w:shd w:val="clear" w:color="auto" w:fill="auto"/>
            <w:noWrap/>
            <w:hideMark/>
          </w:tcPr>
          <w:p w14:paraId="20024E88"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5.51.1</w:t>
            </w:r>
          </w:p>
        </w:tc>
        <w:tc>
          <w:tcPr>
            <w:tcW w:w="4239" w:type="dxa"/>
            <w:tcBorders>
              <w:top w:val="nil"/>
              <w:left w:val="nil"/>
              <w:bottom w:val="nil"/>
              <w:right w:val="nil"/>
            </w:tcBorders>
            <w:shd w:val="clear" w:color="auto" w:fill="auto"/>
            <w:hideMark/>
          </w:tcPr>
          <w:p w14:paraId="138B7945"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Por los daños ocasionados a las vías públicas o los bienes del municipio afectos a la prestación de un servicio público causado por los particulares</w:t>
            </w:r>
          </w:p>
        </w:tc>
        <w:tc>
          <w:tcPr>
            <w:tcW w:w="2306" w:type="dxa"/>
            <w:tcBorders>
              <w:top w:val="nil"/>
              <w:left w:val="nil"/>
              <w:bottom w:val="nil"/>
              <w:right w:val="single" w:sz="8" w:space="0" w:color="auto"/>
            </w:tcBorders>
            <w:shd w:val="clear" w:color="auto" w:fill="auto"/>
            <w:vAlign w:val="center"/>
            <w:hideMark/>
          </w:tcPr>
          <w:p w14:paraId="68B818F1" w14:textId="77777777" w:rsidR="007B12A4" w:rsidRPr="007B12A4" w:rsidRDefault="007B12A4" w:rsidP="007B12A4">
            <w:pPr>
              <w:widowControl/>
              <w:autoSpaceDE/>
              <w:autoSpaceDN/>
              <w:jc w:val="right"/>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0.00</w:t>
            </w:r>
          </w:p>
        </w:tc>
      </w:tr>
      <w:tr w:rsidR="007B12A4" w:rsidRPr="007B12A4" w14:paraId="272605BE" w14:textId="77777777" w:rsidTr="007B12A4">
        <w:trPr>
          <w:trHeight w:val="240"/>
        </w:trPr>
        <w:tc>
          <w:tcPr>
            <w:tcW w:w="939" w:type="dxa"/>
            <w:tcBorders>
              <w:top w:val="nil"/>
              <w:left w:val="single" w:sz="8" w:space="0" w:color="auto"/>
              <w:bottom w:val="nil"/>
              <w:right w:val="nil"/>
            </w:tcBorders>
            <w:shd w:val="clear" w:color="auto" w:fill="auto"/>
            <w:noWrap/>
            <w:vAlign w:val="center"/>
            <w:hideMark/>
          </w:tcPr>
          <w:p w14:paraId="4CE908F2"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w:t>
            </w:r>
          </w:p>
        </w:tc>
        <w:tc>
          <w:tcPr>
            <w:tcW w:w="860" w:type="dxa"/>
            <w:tcBorders>
              <w:top w:val="nil"/>
              <w:left w:val="nil"/>
              <w:bottom w:val="nil"/>
              <w:right w:val="nil"/>
            </w:tcBorders>
            <w:shd w:val="clear" w:color="auto" w:fill="auto"/>
            <w:noWrap/>
            <w:vAlign w:val="center"/>
            <w:hideMark/>
          </w:tcPr>
          <w:p w14:paraId="2309060E"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p>
        </w:tc>
        <w:tc>
          <w:tcPr>
            <w:tcW w:w="860" w:type="dxa"/>
            <w:tcBorders>
              <w:top w:val="nil"/>
              <w:left w:val="nil"/>
              <w:bottom w:val="nil"/>
              <w:right w:val="nil"/>
            </w:tcBorders>
            <w:shd w:val="clear" w:color="auto" w:fill="auto"/>
            <w:noWrap/>
            <w:hideMark/>
          </w:tcPr>
          <w:p w14:paraId="2C3A0E45"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5.51.2</w:t>
            </w:r>
          </w:p>
        </w:tc>
        <w:tc>
          <w:tcPr>
            <w:tcW w:w="4239" w:type="dxa"/>
            <w:tcBorders>
              <w:top w:val="nil"/>
              <w:left w:val="nil"/>
              <w:bottom w:val="nil"/>
              <w:right w:val="nil"/>
            </w:tcBorders>
            <w:shd w:val="clear" w:color="auto" w:fill="auto"/>
            <w:hideMark/>
          </w:tcPr>
          <w:p w14:paraId="4A4235F9"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Por los intereses derivados del financiamiento</w:t>
            </w:r>
          </w:p>
        </w:tc>
        <w:tc>
          <w:tcPr>
            <w:tcW w:w="2306" w:type="dxa"/>
            <w:tcBorders>
              <w:top w:val="nil"/>
              <w:left w:val="nil"/>
              <w:bottom w:val="nil"/>
              <w:right w:val="nil"/>
            </w:tcBorders>
            <w:shd w:val="clear" w:color="auto" w:fill="auto"/>
            <w:hideMark/>
          </w:tcPr>
          <w:p w14:paraId="691D612E" w14:textId="77777777" w:rsidR="007B12A4" w:rsidRPr="007B12A4" w:rsidRDefault="007B12A4" w:rsidP="007B12A4">
            <w:pPr>
              <w:widowControl/>
              <w:autoSpaceDE/>
              <w:autoSpaceDN/>
              <w:jc w:val="right"/>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xml:space="preserve">                                 500.00 </w:t>
            </w:r>
          </w:p>
        </w:tc>
      </w:tr>
      <w:tr w:rsidR="007B12A4" w:rsidRPr="007B12A4" w14:paraId="4D7E8E39" w14:textId="77777777" w:rsidTr="007B12A4">
        <w:trPr>
          <w:trHeight w:val="480"/>
        </w:trPr>
        <w:tc>
          <w:tcPr>
            <w:tcW w:w="939" w:type="dxa"/>
            <w:tcBorders>
              <w:top w:val="nil"/>
              <w:left w:val="single" w:sz="8" w:space="0" w:color="auto"/>
              <w:bottom w:val="nil"/>
              <w:right w:val="nil"/>
            </w:tcBorders>
            <w:shd w:val="clear" w:color="auto" w:fill="auto"/>
            <w:noWrap/>
            <w:vAlign w:val="center"/>
            <w:hideMark/>
          </w:tcPr>
          <w:p w14:paraId="78B7104E"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w:t>
            </w:r>
          </w:p>
        </w:tc>
        <w:tc>
          <w:tcPr>
            <w:tcW w:w="860" w:type="dxa"/>
            <w:tcBorders>
              <w:top w:val="nil"/>
              <w:left w:val="nil"/>
              <w:bottom w:val="nil"/>
              <w:right w:val="nil"/>
            </w:tcBorders>
            <w:shd w:val="clear" w:color="auto" w:fill="auto"/>
            <w:noWrap/>
            <w:vAlign w:val="center"/>
            <w:hideMark/>
          </w:tcPr>
          <w:p w14:paraId="21F968B7"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p>
        </w:tc>
        <w:tc>
          <w:tcPr>
            <w:tcW w:w="860" w:type="dxa"/>
            <w:tcBorders>
              <w:top w:val="nil"/>
              <w:left w:val="nil"/>
              <w:bottom w:val="nil"/>
              <w:right w:val="nil"/>
            </w:tcBorders>
            <w:shd w:val="clear" w:color="auto" w:fill="auto"/>
            <w:noWrap/>
            <w:hideMark/>
          </w:tcPr>
          <w:p w14:paraId="7832E901"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5.51.3</w:t>
            </w:r>
          </w:p>
        </w:tc>
        <w:tc>
          <w:tcPr>
            <w:tcW w:w="4239" w:type="dxa"/>
            <w:tcBorders>
              <w:top w:val="nil"/>
              <w:left w:val="nil"/>
              <w:bottom w:val="nil"/>
              <w:right w:val="nil"/>
            </w:tcBorders>
            <w:shd w:val="clear" w:color="auto" w:fill="auto"/>
            <w:hideMark/>
          </w:tcPr>
          <w:p w14:paraId="5421B1DD"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Provenientes de organismos descentralizados y empresas paramunicipales</w:t>
            </w:r>
          </w:p>
        </w:tc>
        <w:tc>
          <w:tcPr>
            <w:tcW w:w="2306" w:type="dxa"/>
            <w:tcBorders>
              <w:top w:val="nil"/>
              <w:left w:val="nil"/>
              <w:bottom w:val="nil"/>
              <w:right w:val="single" w:sz="8" w:space="0" w:color="auto"/>
            </w:tcBorders>
            <w:shd w:val="clear" w:color="auto" w:fill="auto"/>
            <w:vAlign w:val="center"/>
            <w:hideMark/>
          </w:tcPr>
          <w:p w14:paraId="2BB157B5" w14:textId="77777777" w:rsidR="007B12A4" w:rsidRPr="007B12A4" w:rsidRDefault="007B12A4" w:rsidP="007B12A4">
            <w:pPr>
              <w:widowControl/>
              <w:autoSpaceDE/>
              <w:autoSpaceDN/>
              <w:jc w:val="right"/>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0.00</w:t>
            </w:r>
          </w:p>
        </w:tc>
      </w:tr>
      <w:tr w:rsidR="007B12A4" w:rsidRPr="007B12A4" w14:paraId="0AFF3DF7" w14:textId="77777777" w:rsidTr="007B12A4">
        <w:trPr>
          <w:trHeight w:val="480"/>
        </w:trPr>
        <w:tc>
          <w:tcPr>
            <w:tcW w:w="939" w:type="dxa"/>
            <w:tcBorders>
              <w:top w:val="nil"/>
              <w:left w:val="single" w:sz="8" w:space="0" w:color="auto"/>
              <w:bottom w:val="nil"/>
              <w:right w:val="nil"/>
            </w:tcBorders>
            <w:shd w:val="clear" w:color="auto" w:fill="auto"/>
            <w:noWrap/>
            <w:vAlign w:val="center"/>
            <w:hideMark/>
          </w:tcPr>
          <w:p w14:paraId="0B2307E3"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w:t>
            </w:r>
          </w:p>
        </w:tc>
        <w:tc>
          <w:tcPr>
            <w:tcW w:w="860" w:type="dxa"/>
            <w:tcBorders>
              <w:top w:val="nil"/>
              <w:left w:val="nil"/>
              <w:bottom w:val="nil"/>
              <w:right w:val="nil"/>
            </w:tcBorders>
            <w:shd w:val="clear" w:color="auto" w:fill="auto"/>
            <w:noWrap/>
            <w:vAlign w:val="center"/>
            <w:hideMark/>
          </w:tcPr>
          <w:p w14:paraId="59F24783"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p>
        </w:tc>
        <w:tc>
          <w:tcPr>
            <w:tcW w:w="860" w:type="dxa"/>
            <w:tcBorders>
              <w:top w:val="nil"/>
              <w:left w:val="nil"/>
              <w:bottom w:val="nil"/>
              <w:right w:val="nil"/>
            </w:tcBorders>
            <w:shd w:val="clear" w:color="auto" w:fill="auto"/>
            <w:noWrap/>
            <w:hideMark/>
          </w:tcPr>
          <w:p w14:paraId="3EAE4156"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5.51.4</w:t>
            </w:r>
          </w:p>
        </w:tc>
        <w:tc>
          <w:tcPr>
            <w:tcW w:w="4239" w:type="dxa"/>
            <w:tcBorders>
              <w:top w:val="nil"/>
              <w:left w:val="nil"/>
              <w:bottom w:val="nil"/>
              <w:right w:val="nil"/>
            </w:tcBorders>
            <w:shd w:val="clear" w:color="auto" w:fill="auto"/>
            <w:hideMark/>
          </w:tcPr>
          <w:p w14:paraId="3E0D446D"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Por venta de formas oficiales impresas y bases de licitación o invitación</w:t>
            </w:r>
          </w:p>
        </w:tc>
        <w:tc>
          <w:tcPr>
            <w:tcW w:w="2306" w:type="dxa"/>
            <w:tcBorders>
              <w:top w:val="nil"/>
              <w:left w:val="nil"/>
              <w:bottom w:val="nil"/>
              <w:right w:val="single" w:sz="8" w:space="0" w:color="auto"/>
            </w:tcBorders>
            <w:shd w:val="clear" w:color="auto" w:fill="auto"/>
            <w:vAlign w:val="center"/>
            <w:hideMark/>
          </w:tcPr>
          <w:p w14:paraId="1E06EEAE" w14:textId="77777777" w:rsidR="007B12A4" w:rsidRPr="007B12A4" w:rsidRDefault="007B12A4" w:rsidP="007B12A4">
            <w:pPr>
              <w:widowControl/>
              <w:autoSpaceDE/>
              <w:autoSpaceDN/>
              <w:jc w:val="right"/>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0.00</w:t>
            </w:r>
          </w:p>
        </w:tc>
      </w:tr>
      <w:tr w:rsidR="007B12A4" w:rsidRPr="007B12A4" w14:paraId="08C1A23B" w14:textId="77777777" w:rsidTr="007B12A4">
        <w:trPr>
          <w:trHeight w:val="240"/>
        </w:trPr>
        <w:tc>
          <w:tcPr>
            <w:tcW w:w="939" w:type="dxa"/>
            <w:tcBorders>
              <w:top w:val="nil"/>
              <w:left w:val="single" w:sz="8" w:space="0" w:color="auto"/>
              <w:bottom w:val="nil"/>
              <w:right w:val="nil"/>
            </w:tcBorders>
            <w:shd w:val="clear" w:color="auto" w:fill="auto"/>
            <w:noWrap/>
            <w:vAlign w:val="center"/>
            <w:hideMark/>
          </w:tcPr>
          <w:p w14:paraId="7CF8DB68"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w:t>
            </w:r>
          </w:p>
        </w:tc>
        <w:tc>
          <w:tcPr>
            <w:tcW w:w="860" w:type="dxa"/>
            <w:tcBorders>
              <w:top w:val="nil"/>
              <w:left w:val="nil"/>
              <w:bottom w:val="nil"/>
              <w:right w:val="nil"/>
            </w:tcBorders>
            <w:shd w:val="clear" w:color="auto" w:fill="auto"/>
            <w:noWrap/>
            <w:vAlign w:val="center"/>
            <w:hideMark/>
          </w:tcPr>
          <w:p w14:paraId="72062B33"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p>
        </w:tc>
        <w:tc>
          <w:tcPr>
            <w:tcW w:w="860" w:type="dxa"/>
            <w:tcBorders>
              <w:top w:val="nil"/>
              <w:left w:val="nil"/>
              <w:bottom w:val="nil"/>
              <w:right w:val="nil"/>
            </w:tcBorders>
            <w:shd w:val="clear" w:color="auto" w:fill="auto"/>
            <w:noWrap/>
            <w:hideMark/>
          </w:tcPr>
          <w:p w14:paraId="71B43EA2"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5.51.5</w:t>
            </w:r>
          </w:p>
        </w:tc>
        <w:tc>
          <w:tcPr>
            <w:tcW w:w="4239" w:type="dxa"/>
            <w:tcBorders>
              <w:top w:val="nil"/>
              <w:left w:val="nil"/>
              <w:bottom w:val="nil"/>
              <w:right w:val="nil"/>
            </w:tcBorders>
            <w:shd w:val="clear" w:color="auto" w:fill="auto"/>
            <w:hideMark/>
          </w:tcPr>
          <w:p w14:paraId="2AD3B77A"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Por otros productos no especificados</w:t>
            </w:r>
          </w:p>
        </w:tc>
        <w:tc>
          <w:tcPr>
            <w:tcW w:w="2306" w:type="dxa"/>
            <w:tcBorders>
              <w:top w:val="nil"/>
              <w:left w:val="nil"/>
              <w:bottom w:val="nil"/>
              <w:right w:val="single" w:sz="8" w:space="0" w:color="auto"/>
            </w:tcBorders>
            <w:shd w:val="clear" w:color="auto" w:fill="auto"/>
            <w:vAlign w:val="center"/>
            <w:hideMark/>
          </w:tcPr>
          <w:p w14:paraId="17328915" w14:textId="77777777" w:rsidR="007B12A4" w:rsidRPr="007B12A4" w:rsidRDefault="007B12A4" w:rsidP="007B12A4">
            <w:pPr>
              <w:widowControl/>
              <w:autoSpaceDE/>
              <w:autoSpaceDN/>
              <w:jc w:val="right"/>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0.00</w:t>
            </w:r>
          </w:p>
        </w:tc>
      </w:tr>
      <w:tr w:rsidR="007B12A4" w:rsidRPr="007B12A4" w14:paraId="70ADB173" w14:textId="77777777" w:rsidTr="007B12A4">
        <w:trPr>
          <w:trHeight w:val="240"/>
        </w:trPr>
        <w:tc>
          <w:tcPr>
            <w:tcW w:w="939" w:type="dxa"/>
            <w:tcBorders>
              <w:top w:val="nil"/>
              <w:left w:val="single" w:sz="8" w:space="0" w:color="auto"/>
              <w:bottom w:val="nil"/>
              <w:right w:val="nil"/>
            </w:tcBorders>
            <w:shd w:val="clear" w:color="auto" w:fill="auto"/>
            <w:noWrap/>
            <w:vAlign w:val="center"/>
            <w:hideMark/>
          </w:tcPr>
          <w:p w14:paraId="07795C5F"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w:t>
            </w:r>
          </w:p>
        </w:tc>
        <w:tc>
          <w:tcPr>
            <w:tcW w:w="860" w:type="dxa"/>
            <w:tcBorders>
              <w:top w:val="nil"/>
              <w:left w:val="nil"/>
              <w:bottom w:val="nil"/>
              <w:right w:val="nil"/>
            </w:tcBorders>
            <w:shd w:val="clear" w:color="auto" w:fill="auto"/>
            <w:noWrap/>
            <w:vAlign w:val="center"/>
            <w:hideMark/>
          </w:tcPr>
          <w:p w14:paraId="55D95F0F"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p>
        </w:tc>
        <w:tc>
          <w:tcPr>
            <w:tcW w:w="860" w:type="dxa"/>
            <w:tcBorders>
              <w:top w:val="nil"/>
              <w:left w:val="nil"/>
              <w:bottom w:val="nil"/>
              <w:right w:val="nil"/>
            </w:tcBorders>
            <w:shd w:val="clear" w:color="auto" w:fill="auto"/>
            <w:noWrap/>
            <w:hideMark/>
          </w:tcPr>
          <w:p w14:paraId="0F20A548"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5.51.6</w:t>
            </w:r>
          </w:p>
        </w:tc>
        <w:tc>
          <w:tcPr>
            <w:tcW w:w="4239" w:type="dxa"/>
            <w:tcBorders>
              <w:top w:val="nil"/>
              <w:left w:val="nil"/>
              <w:bottom w:val="nil"/>
              <w:right w:val="nil"/>
            </w:tcBorders>
            <w:shd w:val="clear" w:color="auto" w:fill="auto"/>
            <w:hideMark/>
          </w:tcPr>
          <w:p w14:paraId="72718508"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Por los remates de bienes mostrencos</w:t>
            </w:r>
          </w:p>
        </w:tc>
        <w:tc>
          <w:tcPr>
            <w:tcW w:w="2306" w:type="dxa"/>
            <w:tcBorders>
              <w:top w:val="nil"/>
              <w:left w:val="nil"/>
              <w:bottom w:val="nil"/>
              <w:right w:val="single" w:sz="8" w:space="0" w:color="auto"/>
            </w:tcBorders>
            <w:shd w:val="clear" w:color="auto" w:fill="auto"/>
            <w:vAlign w:val="center"/>
            <w:hideMark/>
          </w:tcPr>
          <w:p w14:paraId="080987DC" w14:textId="77777777" w:rsidR="007B12A4" w:rsidRPr="007B12A4" w:rsidRDefault="007B12A4" w:rsidP="007B12A4">
            <w:pPr>
              <w:widowControl/>
              <w:autoSpaceDE/>
              <w:autoSpaceDN/>
              <w:jc w:val="right"/>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0.00</w:t>
            </w:r>
          </w:p>
        </w:tc>
      </w:tr>
      <w:tr w:rsidR="007B12A4" w:rsidRPr="007B12A4" w14:paraId="20A12E04" w14:textId="77777777" w:rsidTr="007B12A4">
        <w:trPr>
          <w:trHeight w:val="960"/>
        </w:trPr>
        <w:tc>
          <w:tcPr>
            <w:tcW w:w="939" w:type="dxa"/>
            <w:tcBorders>
              <w:top w:val="nil"/>
              <w:left w:val="single" w:sz="8" w:space="0" w:color="auto"/>
              <w:bottom w:val="nil"/>
              <w:right w:val="nil"/>
            </w:tcBorders>
            <w:shd w:val="clear" w:color="auto" w:fill="auto"/>
            <w:noWrap/>
            <w:vAlign w:val="center"/>
            <w:hideMark/>
          </w:tcPr>
          <w:p w14:paraId="527D8143"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w:t>
            </w:r>
          </w:p>
        </w:tc>
        <w:tc>
          <w:tcPr>
            <w:tcW w:w="860" w:type="dxa"/>
            <w:tcBorders>
              <w:top w:val="nil"/>
              <w:left w:val="nil"/>
              <w:bottom w:val="nil"/>
              <w:right w:val="nil"/>
            </w:tcBorders>
            <w:shd w:val="clear" w:color="auto" w:fill="auto"/>
            <w:noWrap/>
            <w:vAlign w:val="center"/>
            <w:hideMark/>
          </w:tcPr>
          <w:p w14:paraId="33D4C42D"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p>
        </w:tc>
        <w:tc>
          <w:tcPr>
            <w:tcW w:w="860" w:type="dxa"/>
            <w:tcBorders>
              <w:top w:val="nil"/>
              <w:left w:val="nil"/>
              <w:bottom w:val="nil"/>
              <w:right w:val="nil"/>
            </w:tcBorders>
            <w:shd w:val="clear" w:color="auto" w:fill="auto"/>
            <w:noWrap/>
            <w:hideMark/>
          </w:tcPr>
          <w:p w14:paraId="0476CE37"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5.51.7</w:t>
            </w:r>
          </w:p>
        </w:tc>
        <w:tc>
          <w:tcPr>
            <w:tcW w:w="4239" w:type="dxa"/>
            <w:tcBorders>
              <w:top w:val="nil"/>
              <w:left w:val="nil"/>
              <w:bottom w:val="nil"/>
              <w:right w:val="nil"/>
            </w:tcBorders>
            <w:shd w:val="clear" w:color="auto" w:fill="auto"/>
            <w:hideMark/>
          </w:tcPr>
          <w:p w14:paraId="5CD1BB9E"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Por arrendamiento, explotación o aprovechamiento de bienes muebles e inmuebles del patrimonio municipal en actividades distintas a la prestación directa por parte del Municipio de un servicio público</w:t>
            </w:r>
          </w:p>
        </w:tc>
        <w:tc>
          <w:tcPr>
            <w:tcW w:w="2306" w:type="dxa"/>
            <w:tcBorders>
              <w:top w:val="nil"/>
              <w:left w:val="nil"/>
              <w:bottom w:val="nil"/>
              <w:right w:val="single" w:sz="8" w:space="0" w:color="auto"/>
            </w:tcBorders>
            <w:shd w:val="clear" w:color="auto" w:fill="auto"/>
            <w:vAlign w:val="center"/>
            <w:hideMark/>
          </w:tcPr>
          <w:p w14:paraId="7517799B" w14:textId="77777777" w:rsidR="007B12A4" w:rsidRPr="007B12A4" w:rsidRDefault="007B12A4" w:rsidP="007B12A4">
            <w:pPr>
              <w:widowControl/>
              <w:autoSpaceDE/>
              <w:autoSpaceDN/>
              <w:jc w:val="right"/>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0.00</w:t>
            </w:r>
          </w:p>
        </w:tc>
      </w:tr>
      <w:tr w:rsidR="007B12A4" w:rsidRPr="007B12A4" w14:paraId="10015BDC" w14:textId="77777777" w:rsidTr="007B12A4">
        <w:trPr>
          <w:trHeight w:val="480"/>
        </w:trPr>
        <w:tc>
          <w:tcPr>
            <w:tcW w:w="939" w:type="dxa"/>
            <w:tcBorders>
              <w:top w:val="nil"/>
              <w:left w:val="single" w:sz="8" w:space="0" w:color="auto"/>
              <w:bottom w:val="nil"/>
              <w:right w:val="nil"/>
            </w:tcBorders>
            <w:shd w:val="clear" w:color="auto" w:fill="auto"/>
            <w:noWrap/>
            <w:vAlign w:val="center"/>
            <w:hideMark/>
          </w:tcPr>
          <w:p w14:paraId="626F08EC"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w:t>
            </w:r>
          </w:p>
        </w:tc>
        <w:tc>
          <w:tcPr>
            <w:tcW w:w="860" w:type="dxa"/>
            <w:tcBorders>
              <w:top w:val="nil"/>
              <w:left w:val="nil"/>
              <w:bottom w:val="nil"/>
              <w:right w:val="nil"/>
            </w:tcBorders>
            <w:shd w:val="clear" w:color="auto" w:fill="auto"/>
            <w:noWrap/>
            <w:vAlign w:val="center"/>
            <w:hideMark/>
          </w:tcPr>
          <w:p w14:paraId="58B62BC9"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p>
        </w:tc>
        <w:tc>
          <w:tcPr>
            <w:tcW w:w="860" w:type="dxa"/>
            <w:tcBorders>
              <w:top w:val="nil"/>
              <w:left w:val="nil"/>
              <w:bottom w:val="nil"/>
              <w:right w:val="nil"/>
            </w:tcBorders>
            <w:shd w:val="clear" w:color="auto" w:fill="auto"/>
            <w:noWrap/>
            <w:hideMark/>
          </w:tcPr>
          <w:p w14:paraId="5FBAA6FE"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5.51.8</w:t>
            </w:r>
          </w:p>
        </w:tc>
        <w:tc>
          <w:tcPr>
            <w:tcW w:w="4239" w:type="dxa"/>
            <w:tcBorders>
              <w:top w:val="nil"/>
              <w:left w:val="nil"/>
              <w:bottom w:val="nil"/>
              <w:right w:val="nil"/>
            </w:tcBorders>
            <w:shd w:val="clear" w:color="auto" w:fill="auto"/>
            <w:hideMark/>
          </w:tcPr>
          <w:p w14:paraId="16A54A79"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Por la enajenación de bienes muebles e inmuebles del dominio privado del patrimonio municipal</w:t>
            </w:r>
          </w:p>
        </w:tc>
        <w:tc>
          <w:tcPr>
            <w:tcW w:w="2306" w:type="dxa"/>
            <w:tcBorders>
              <w:top w:val="nil"/>
              <w:left w:val="nil"/>
              <w:bottom w:val="nil"/>
              <w:right w:val="single" w:sz="8" w:space="0" w:color="auto"/>
            </w:tcBorders>
            <w:shd w:val="clear" w:color="auto" w:fill="auto"/>
            <w:vAlign w:val="center"/>
            <w:hideMark/>
          </w:tcPr>
          <w:p w14:paraId="5E26C285" w14:textId="77777777" w:rsidR="007B12A4" w:rsidRPr="007B12A4" w:rsidRDefault="007B12A4" w:rsidP="007B12A4">
            <w:pPr>
              <w:widowControl/>
              <w:autoSpaceDE/>
              <w:autoSpaceDN/>
              <w:jc w:val="right"/>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0.00</w:t>
            </w:r>
          </w:p>
        </w:tc>
      </w:tr>
      <w:tr w:rsidR="007B12A4" w:rsidRPr="007B12A4" w14:paraId="694E32DF" w14:textId="77777777" w:rsidTr="007B12A4">
        <w:trPr>
          <w:trHeight w:val="810"/>
        </w:trPr>
        <w:tc>
          <w:tcPr>
            <w:tcW w:w="939" w:type="dxa"/>
            <w:tcBorders>
              <w:top w:val="nil"/>
              <w:left w:val="single" w:sz="8" w:space="0" w:color="auto"/>
              <w:bottom w:val="nil"/>
              <w:right w:val="nil"/>
            </w:tcBorders>
            <w:shd w:val="clear" w:color="000000" w:fill="D9D9D9"/>
            <w:noWrap/>
            <w:vAlign w:val="center"/>
            <w:hideMark/>
          </w:tcPr>
          <w:p w14:paraId="1F2DBDD9"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 </w:t>
            </w:r>
          </w:p>
        </w:tc>
        <w:tc>
          <w:tcPr>
            <w:tcW w:w="860" w:type="dxa"/>
            <w:tcBorders>
              <w:top w:val="nil"/>
              <w:left w:val="nil"/>
              <w:bottom w:val="nil"/>
              <w:right w:val="nil"/>
            </w:tcBorders>
            <w:shd w:val="clear" w:color="000000" w:fill="D9D9D9"/>
            <w:noWrap/>
            <w:vAlign w:val="center"/>
            <w:hideMark/>
          </w:tcPr>
          <w:p w14:paraId="38D8E6C7"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5.59</w:t>
            </w:r>
          </w:p>
        </w:tc>
        <w:tc>
          <w:tcPr>
            <w:tcW w:w="860" w:type="dxa"/>
            <w:tcBorders>
              <w:top w:val="nil"/>
              <w:left w:val="nil"/>
              <w:bottom w:val="nil"/>
              <w:right w:val="nil"/>
            </w:tcBorders>
            <w:shd w:val="clear" w:color="000000" w:fill="D9D9D9"/>
            <w:noWrap/>
            <w:hideMark/>
          </w:tcPr>
          <w:p w14:paraId="741A3BED"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 </w:t>
            </w:r>
          </w:p>
        </w:tc>
        <w:tc>
          <w:tcPr>
            <w:tcW w:w="4239" w:type="dxa"/>
            <w:tcBorders>
              <w:top w:val="nil"/>
              <w:left w:val="nil"/>
              <w:bottom w:val="nil"/>
              <w:right w:val="nil"/>
            </w:tcBorders>
            <w:shd w:val="clear" w:color="000000" w:fill="D9D9D9"/>
            <w:hideMark/>
          </w:tcPr>
          <w:p w14:paraId="2D79F8EC" w14:textId="77777777" w:rsidR="007B12A4" w:rsidRPr="007B12A4" w:rsidRDefault="007B12A4" w:rsidP="007B12A4">
            <w:pPr>
              <w:widowControl/>
              <w:autoSpaceDE/>
              <w:autoSpaceDN/>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 xml:space="preserve">      Productos no Comprendidos en la Ley de Ingresos Vigente, Causados en Ejercicios Fiscales Anteriores Pendientes de Liquidación o Pago</w:t>
            </w:r>
          </w:p>
        </w:tc>
        <w:tc>
          <w:tcPr>
            <w:tcW w:w="2306" w:type="dxa"/>
            <w:tcBorders>
              <w:top w:val="nil"/>
              <w:left w:val="nil"/>
              <w:bottom w:val="nil"/>
              <w:right w:val="single" w:sz="8" w:space="0" w:color="auto"/>
            </w:tcBorders>
            <w:shd w:val="clear" w:color="000000" w:fill="D9D9D9"/>
            <w:vAlign w:val="center"/>
            <w:hideMark/>
          </w:tcPr>
          <w:p w14:paraId="3B4F3918" w14:textId="77777777" w:rsidR="007B12A4" w:rsidRPr="007B12A4" w:rsidRDefault="007B12A4" w:rsidP="007B12A4">
            <w:pPr>
              <w:widowControl/>
              <w:autoSpaceDE/>
              <w:autoSpaceDN/>
              <w:jc w:val="right"/>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0.00</w:t>
            </w:r>
          </w:p>
        </w:tc>
      </w:tr>
      <w:tr w:rsidR="007B12A4" w:rsidRPr="007B12A4" w14:paraId="0F216C89" w14:textId="77777777" w:rsidTr="007B12A4">
        <w:trPr>
          <w:trHeight w:val="555"/>
        </w:trPr>
        <w:tc>
          <w:tcPr>
            <w:tcW w:w="939" w:type="dxa"/>
            <w:tcBorders>
              <w:top w:val="nil"/>
              <w:left w:val="single" w:sz="8" w:space="0" w:color="auto"/>
              <w:bottom w:val="single" w:sz="8" w:space="0" w:color="auto"/>
              <w:right w:val="nil"/>
            </w:tcBorders>
            <w:shd w:val="clear" w:color="auto" w:fill="auto"/>
            <w:noWrap/>
            <w:vAlign w:val="center"/>
            <w:hideMark/>
          </w:tcPr>
          <w:p w14:paraId="78027717"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w:t>
            </w:r>
          </w:p>
        </w:tc>
        <w:tc>
          <w:tcPr>
            <w:tcW w:w="860" w:type="dxa"/>
            <w:tcBorders>
              <w:top w:val="nil"/>
              <w:left w:val="nil"/>
              <w:bottom w:val="single" w:sz="8" w:space="0" w:color="auto"/>
              <w:right w:val="nil"/>
            </w:tcBorders>
            <w:shd w:val="clear" w:color="auto" w:fill="auto"/>
            <w:noWrap/>
            <w:vAlign w:val="center"/>
            <w:hideMark/>
          </w:tcPr>
          <w:p w14:paraId="119FA4A5"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w:t>
            </w:r>
          </w:p>
        </w:tc>
        <w:tc>
          <w:tcPr>
            <w:tcW w:w="860" w:type="dxa"/>
            <w:tcBorders>
              <w:top w:val="nil"/>
              <w:left w:val="nil"/>
              <w:bottom w:val="single" w:sz="8" w:space="0" w:color="auto"/>
              <w:right w:val="nil"/>
            </w:tcBorders>
            <w:shd w:val="clear" w:color="auto" w:fill="auto"/>
            <w:noWrap/>
            <w:hideMark/>
          </w:tcPr>
          <w:p w14:paraId="347C0803"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5.59.1</w:t>
            </w:r>
          </w:p>
        </w:tc>
        <w:tc>
          <w:tcPr>
            <w:tcW w:w="4239" w:type="dxa"/>
            <w:tcBorders>
              <w:top w:val="nil"/>
              <w:left w:val="nil"/>
              <w:bottom w:val="single" w:sz="8" w:space="0" w:color="auto"/>
              <w:right w:val="nil"/>
            </w:tcBorders>
            <w:shd w:val="clear" w:color="auto" w:fill="auto"/>
            <w:hideMark/>
          </w:tcPr>
          <w:p w14:paraId="154C2C2A"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Ingresos vigente, causados en ejercicios fiscales anteriores pendientes de liquidación o pago</w:t>
            </w:r>
          </w:p>
        </w:tc>
        <w:tc>
          <w:tcPr>
            <w:tcW w:w="2306" w:type="dxa"/>
            <w:tcBorders>
              <w:top w:val="nil"/>
              <w:left w:val="nil"/>
              <w:bottom w:val="single" w:sz="8" w:space="0" w:color="auto"/>
              <w:right w:val="single" w:sz="8" w:space="0" w:color="auto"/>
            </w:tcBorders>
            <w:shd w:val="clear" w:color="auto" w:fill="auto"/>
            <w:vAlign w:val="center"/>
            <w:hideMark/>
          </w:tcPr>
          <w:p w14:paraId="26470F44" w14:textId="77777777" w:rsidR="007B12A4" w:rsidRPr="007B12A4" w:rsidRDefault="007B12A4" w:rsidP="007B12A4">
            <w:pPr>
              <w:widowControl/>
              <w:autoSpaceDE/>
              <w:autoSpaceDN/>
              <w:jc w:val="right"/>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0.00</w:t>
            </w:r>
          </w:p>
        </w:tc>
      </w:tr>
      <w:tr w:rsidR="007B12A4" w:rsidRPr="007B12A4" w14:paraId="35E9D7C2" w14:textId="77777777" w:rsidTr="007B12A4">
        <w:trPr>
          <w:trHeight w:val="315"/>
        </w:trPr>
        <w:tc>
          <w:tcPr>
            <w:tcW w:w="939" w:type="dxa"/>
            <w:tcBorders>
              <w:top w:val="nil"/>
              <w:left w:val="single" w:sz="8" w:space="0" w:color="auto"/>
              <w:bottom w:val="single" w:sz="8" w:space="0" w:color="auto"/>
              <w:right w:val="nil"/>
            </w:tcBorders>
            <w:shd w:val="clear" w:color="000000" w:fill="FFFFFF"/>
            <w:noWrap/>
            <w:vAlign w:val="center"/>
            <w:hideMark/>
          </w:tcPr>
          <w:p w14:paraId="104D8C87" w14:textId="77777777" w:rsidR="007B12A4" w:rsidRPr="007B12A4" w:rsidRDefault="007B12A4" w:rsidP="007B12A4">
            <w:pPr>
              <w:widowControl/>
              <w:autoSpaceDE/>
              <w:autoSpaceDN/>
              <w:jc w:val="center"/>
              <w:rPr>
                <w:rFonts w:ascii="Arial" w:eastAsia="Times New Roman" w:hAnsi="Arial" w:cs="Arial"/>
                <w:b/>
                <w:bCs/>
                <w:lang w:val="es-MX" w:eastAsia="es-MX"/>
              </w:rPr>
            </w:pPr>
            <w:r w:rsidRPr="007B12A4">
              <w:rPr>
                <w:rFonts w:ascii="Arial" w:eastAsia="Times New Roman" w:hAnsi="Arial" w:cs="Arial"/>
                <w:b/>
                <w:bCs/>
                <w:lang w:val="es-MX" w:eastAsia="es-MX"/>
              </w:rPr>
              <w:t>6</w:t>
            </w:r>
          </w:p>
        </w:tc>
        <w:tc>
          <w:tcPr>
            <w:tcW w:w="860" w:type="dxa"/>
            <w:tcBorders>
              <w:top w:val="single" w:sz="8" w:space="0" w:color="auto"/>
              <w:left w:val="nil"/>
              <w:bottom w:val="single" w:sz="8" w:space="0" w:color="auto"/>
              <w:right w:val="nil"/>
            </w:tcBorders>
            <w:shd w:val="clear" w:color="000000" w:fill="FFFFFF"/>
            <w:noWrap/>
            <w:vAlign w:val="center"/>
            <w:hideMark/>
          </w:tcPr>
          <w:p w14:paraId="0A14D8D5" w14:textId="77777777" w:rsidR="007B12A4" w:rsidRPr="007B12A4" w:rsidRDefault="007B12A4" w:rsidP="007B12A4">
            <w:pPr>
              <w:widowControl/>
              <w:autoSpaceDE/>
              <w:autoSpaceDN/>
              <w:jc w:val="center"/>
              <w:rPr>
                <w:rFonts w:ascii="Arial" w:eastAsia="Times New Roman" w:hAnsi="Arial" w:cs="Arial"/>
                <w:lang w:val="es-MX" w:eastAsia="es-MX"/>
              </w:rPr>
            </w:pPr>
            <w:r w:rsidRPr="007B12A4">
              <w:rPr>
                <w:rFonts w:ascii="Arial" w:eastAsia="Times New Roman" w:hAnsi="Arial" w:cs="Arial"/>
                <w:lang w:val="es-MX" w:eastAsia="es-MX"/>
              </w:rPr>
              <w:t> </w:t>
            </w:r>
          </w:p>
        </w:tc>
        <w:tc>
          <w:tcPr>
            <w:tcW w:w="860" w:type="dxa"/>
            <w:tcBorders>
              <w:top w:val="single" w:sz="8" w:space="0" w:color="auto"/>
              <w:left w:val="nil"/>
              <w:bottom w:val="single" w:sz="8" w:space="0" w:color="auto"/>
              <w:right w:val="nil"/>
            </w:tcBorders>
            <w:shd w:val="clear" w:color="000000" w:fill="FFFFFF"/>
            <w:noWrap/>
            <w:hideMark/>
          </w:tcPr>
          <w:p w14:paraId="5CCF2949" w14:textId="77777777" w:rsidR="007B12A4" w:rsidRPr="007B12A4" w:rsidRDefault="007B12A4" w:rsidP="007B12A4">
            <w:pPr>
              <w:widowControl/>
              <w:autoSpaceDE/>
              <w:autoSpaceDN/>
              <w:jc w:val="center"/>
              <w:rPr>
                <w:rFonts w:ascii="Arial" w:eastAsia="Times New Roman" w:hAnsi="Arial" w:cs="Arial"/>
                <w:lang w:val="es-MX" w:eastAsia="es-MX"/>
              </w:rPr>
            </w:pPr>
            <w:r w:rsidRPr="007B12A4">
              <w:rPr>
                <w:rFonts w:ascii="Arial" w:eastAsia="Times New Roman" w:hAnsi="Arial" w:cs="Arial"/>
                <w:lang w:val="es-MX" w:eastAsia="es-MX"/>
              </w:rPr>
              <w:t> </w:t>
            </w:r>
          </w:p>
        </w:tc>
        <w:tc>
          <w:tcPr>
            <w:tcW w:w="4239" w:type="dxa"/>
            <w:tcBorders>
              <w:top w:val="single" w:sz="8" w:space="0" w:color="auto"/>
              <w:left w:val="nil"/>
              <w:bottom w:val="single" w:sz="8" w:space="0" w:color="auto"/>
              <w:right w:val="nil"/>
            </w:tcBorders>
            <w:shd w:val="clear" w:color="000000" w:fill="FFFFFF"/>
            <w:hideMark/>
          </w:tcPr>
          <w:p w14:paraId="126FC16B" w14:textId="77777777" w:rsidR="007B12A4" w:rsidRPr="007B12A4" w:rsidRDefault="007B12A4" w:rsidP="007B12A4">
            <w:pPr>
              <w:widowControl/>
              <w:autoSpaceDE/>
              <w:autoSpaceDN/>
              <w:jc w:val="both"/>
              <w:rPr>
                <w:rFonts w:ascii="Arial" w:eastAsia="Times New Roman" w:hAnsi="Arial" w:cs="Arial"/>
                <w:b/>
                <w:bCs/>
                <w:lang w:val="es-MX" w:eastAsia="es-MX"/>
              </w:rPr>
            </w:pPr>
            <w:r w:rsidRPr="007B12A4">
              <w:rPr>
                <w:rFonts w:ascii="Arial" w:eastAsia="Times New Roman" w:hAnsi="Arial" w:cs="Arial"/>
                <w:b/>
                <w:bCs/>
                <w:lang w:val="es-MX" w:eastAsia="es-MX"/>
              </w:rPr>
              <w:t>Aprovechamientos</w:t>
            </w:r>
          </w:p>
        </w:tc>
        <w:tc>
          <w:tcPr>
            <w:tcW w:w="2306" w:type="dxa"/>
            <w:tcBorders>
              <w:top w:val="single" w:sz="8" w:space="0" w:color="auto"/>
              <w:left w:val="nil"/>
              <w:bottom w:val="single" w:sz="8" w:space="0" w:color="auto"/>
              <w:right w:val="single" w:sz="8" w:space="0" w:color="auto"/>
            </w:tcBorders>
            <w:shd w:val="clear" w:color="000000" w:fill="FFFFFF"/>
            <w:vAlign w:val="center"/>
            <w:hideMark/>
          </w:tcPr>
          <w:p w14:paraId="645BEEED" w14:textId="77777777" w:rsidR="007B12A4" w:rsidRPr="007B12A4" w:rsidRDefault="007B12A4" w:rsidP="007B12A4">
            <w:pPr>
              <w:widowControl/>
              <w:autoSpaceDE/>
              <w:autoSpaceDN/>
              <w:jc w:val="right"/>
              <w:rPr>
                <w:rFonts w:ascii="Arial" w:eastAsia="Times New Roman" w:hAnsi="Arial" w:cs="Arial"/>
                <w:b/>
                <w:bCs/>
                <w:lang w:val="es-MX" w:eastAsia="es-MX"/>
              </w:rPr>
            </w:pPr>
            <w:r w:rsidRPr="007B12A4">
              <w:rPr>
                <w:rFonts w:ascii="Arial" w:eastAsia="Times New Roman" w:hAnsi="Arial" w:cs="Arial"/>
                <w:b/>
                <w:bCs/>
                <w:lang w:val="es-MX" w:eastAsia="es-MX"/>
              </w:rPr>
              <w:t xml:space="preserve">                  95,000.00 </w:t>
            </w:r>
          </w:p>
        </w:tc>
      </w:tr>
      <w:tr w:rsidR="007B12A4" w:rsidRPr="007B12A4" w14:paraId="4CAE0290" w14:textId="77777777" w:rsidTr="007B12A4">
        <w:trPr>
          <w:trHeight w:val="240"/>
        </w:trPr>
        <w:tc>
          <w:tcPr>
            <w:tcW w:w="939" w:type="dxa"/>
            <w:tcBorders>
              <w:top w:val="nil"/>
              <w:left w:val="single" w:sz="8" w:space="0" w:color="auto"/>
              <w:bottom w:val="nil"/>
              <w:right w:val="nil"/>
            </w:tcBorders>
            <w:shd w:val="clear" w:color="000000" w:fill="D9D9D9"/>
            <w:noWrap/>
            <w:vAlign w:val="center"/>
            <w:hideMark/>
          </w:tcPr>
          <w:p w14:paraId="67070943"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 </w:t>
            </w:r>
          </w:p>
        </w:tc>
        <w:tc>
          <w:tcPr>
            <w:tcW w:w="860" w:type="dxa"/>
            <w:tcBorders>
              <w:top w:val="nil"/>
              <w:left w:val="nil"/>
              <w:bottom w:val="nil"/>
              <w:right w:val="nil"/>
            </w:tcBorders>
            <w:shd w:val="clear" w:color="000000" w:fill="D9D9D9"/>
            <w:noWrap/>
            <w:vAlign w:val="center"/>
            <w:hideMark/>
          </w:tcPr>
          <w:p w14:paraId="13FB3CBD"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6.61</w:t>
            </w:r>
          </w:p>
        </w:tc>
        <w:tc>
          <w:tcPr>
            <w:tcW w:w="860" w:type="dxa"/>
            <w:tcBorders>
              <w:top w:val="nil"/>
              <w:left w:val="nil"/>
              <w:bottom w:val="nil"/>
              <w:right w:val="nil"/>
            </w:tcBorders>
            <w:shd w:val="clear" w:color="000000" w:fill="D9D9D9"/>
            <w:noWrap/>
            <w:hideMark/>
          </w:tcPr>
          <w:p w14:paraId="2855D9A1"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 </w:t>
            </w:r>
          </w:p>
        </w:tc>
        <w:tc>
          <w:tcPr>
            <w:tcW w:w="4239" w:type="dxa"/>
            <w:tcBorders>
              <w:top w:val="nil"/>
              <w:left w:val="nil"/>
              <w:bottom w:val="nil"/>
              <w:right w:val="nil"/>
            </w:tcBorders>
            <w:shd w:val="clear" w:color="000000" w:fill="D9D9D9"/>
            <w:hideMark/>
          </w:tcPr>
          <w:p w14:paraId="008ACD75" w14:textId="77777777" w:rsidR="007B12A4" w:rsidRPr="007B12A4" w:rsidRDefault="007B12A4" w:rsidP="007B12A4">
            <w:pPr>
              <w:widowControl/>
              <w:autoSpaceDE/>
              <w:autoSpaceDN/>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 xml:space="preserve">Aprovechamientos </w:t>
            </w:r>
          </w:p>
        </w:tc>
        <w:tc>
          <w:tcPr>
            <w:tcW w:w="2306" w:type="dxa"/>
            <w:tcBorders>
              <w:top w:val="nil"/>
              <w:left w:val="nil"/>
              <w:bottom w:val="nil"/>
              <w:right w:val="single" w:sz="8" w:space="0" w:color="auto"/>
            </w:tcBorders>
            <w:shd w:val="clear" w:color="000000" w:fill="D9D9D9"/>
            <w:vAlign w:val="center"/>
            <w:hideMark/>
          </w:tcPr>
          <w:p w14:paraId="67F8BE6B" w14:textId="77777777" w:rsidR="007B12A4" w:rsidRPr="007B12A4" w:rsidRDefault="007B12A4" w:rsidP="007B12A4">
            <w:pPr>
              <w:widowControl/>
              <w:autoSpaceDE/>
              <w:autoSpaceDN/>
              <w:jc w:val="right"/>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 xml:space="preserve">                           95,000.00 </w:t>
            </w:r>
          </w:p>
        </w:tc>
      </w:tr>
      <w:tr w:rsidR="007B12A4" w:rsidRPr="007B12A4" w14:paraId="088593FF" w14:textId="77777777" w:rsidTr="007B12A4">
        <w:trPr>
          <w:trHeight w:val="480"/>
        </w:trPr>
        <w:tc>
          <w:tcPr>
            <w:tcW w:w="939" w:type="dxa"/>
            <w:tcBorders>
              <w:top w:val="nil"/>
              <w:left w:val="single" w:sz="8" w:space="0" w:color="auto"/>
              <w:bottom w:val="nil"/>
              <w:right w:val="nil"/>
            </w:tcBorders>
            <w:shd w:val="clear" w:color="auto" w:fill="auto"/>
            <w:noWrap/>
            <w:vAlign w:val="center"/>
            <w:hideMark/>
          </w:tcPr>
          <w:p w14:paraId="4AA51EA3"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w:t>
            </w:r>
          </w:p>
        </w:tc>
        <w:tc>
          <w:tcPr>
            <w:tcW w:w="860" w:type="dxa"/>
            <w:tcBorders>
              <w:top w:val="nil"/>
              <w:left w:val="nil"/>
              <w:bottom w:val="nil"/>
              <w:right w:val="nil"/>
            </w:tcBorders>
            <w:shd w:val="clear" w:color="auto" w:fill="auto"/>
            <w:noWrap/>
            <w:vAlign w:val="center"/>
            <w:hideMark/>
          </w:tcPr>
          <w:p w14:paraId="3B952244"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p>
        </w:tc>
        <w:tc>
          <w:tcPr>
            <w:tcW w:w="860" w:type="dxa"/>
            <w:tcBorders>
              <w:top w:val="nil"/>
              <w:left w:val="nil"/>
              <w:bottom w:val="nil"/>
              <w:right w:val="nil"/>
            </w:tcBorders>
            <w:shd w:val="clear" w:color="auto" w:fill="auto"/>
            <w:noWrap/>
            <w:hideMark/>
          </w:tcPr>
          <w:p w14:paraId="63505661"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6.61.1</w:t>
            </w:r>
          </w:p>
        </w:tc>
        <w:tc>
          <w:tcPr>
            <w:tcW w:w="4239" w:type="dxa"/>
            <w:tcBorders>
              <w:top w:val="nil"/>
              <w:left w:val="nil"/>
              <w:bottom w:val="nil"/>
              <w:right w:val="nil"/>
            </w:tcBorders>
            <w:shd w:val="clear" w:color="auto" w:fill="auto"/>
            <w:hideMark/>
          </w:tcPr>
          <w:p w14:paraId="1C0EB29D"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Multas por infracciones a las leyes y reglamentos municipales y otros ordenamientos aplicables</w:t>
            </w:r>
          </w:p>
        </w:tc>
        <w:tc>
          <w:tcPr>
            <w:tcW w:w="2306" w:type="dxa"/>
            <w:tcBorders>
              <w:top w:val="nil"/>
              <w:left w:val="nil"/>
              <w:bottom w:val="nil"/>
              <w:right w:val="single" w:sz="8" w:space="0" w:color="auto"/>
            </w:tcBorders>
            <w:shd w:val="clear" w:color="auto" w:fill="auto"/>
            <w:vAlign w:val="center"/>
            <w:hideMark/>
          </w:tcPr>
          <w:p w14:paraId="7AE6EFAC" w14:textId="77777777" w:rsidR="007B12A4" w:rsidRPr="007B12A4" w:rsidRDefault="007B12A4" w:rsidP="007B12A4">
            <w:pPr>
              <w:widowControl/>
              <w:autoSpaceDE/>
              <w:autoSpaceDN/>
              <w:jc w:val="right"/>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xml:space="preserve">                           95,000.00 </w:t>
            </w:r>
          </w:p>
        </w:tc>
      </w:tr>
      <w:tr w:rsidR="007B12A4" w:rsidRPr="007B12A4" w14:paraId="646B41AC" w14:textId="77777777" w:rsidTr="007B12A4">
        <w:trPr>
          <w:trHeight w:val="240"/>
        </w:trPr>
        <w:tc>
          <w:tcPr>
            <w:tcW w:w="939" w:type="dxa"/>
            <w:tcBorders>
              <w:top w:val="nil"/>
              <w:left w:val="single" w:sz="8" w:space="0" w:color="auto"/>
              <w:bottom w:val="nil"/>
              <w:right w:val="nil"/>
            </w:tcBorders>
            <w:shd w:val="clear" w:color="auto" w:fill="auto"/>
            <w:noWrap/>
            <w:vAlign w:val="center"/>
            <w:hideMark/>
          </w:tcPr>
          <w:p w14:paraId="078B5084"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w:t>
            </w:r>
          </w:p>
        </w:tc>
        <w:tc>
          <w:tcPr>
            <w:tcW w:w="860" w:type="dxa"/>
            <w:tcBorders>
              <w:top w:val="nil"/>
              <w:left w:val="nil"/>
              <w:bottom w:val="nil"/>
              <w:right w:val="nil"/>
            </w:tcBorders>
            <w:shd w:val="clear" w:color="auto" w:fill="auto"/>
            <w:noWrap/>
            <w:vAlign w:val="center"/>
            <w:hideMark/>
          </w:tcPr>
          <w:p w14:paraId="069C983F"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p>
        </w:tc>
        <w:tc>
          <w:tcPr>
            <w:tcW w:w="860" w:type="dxa"/>
            <w:tcBorders>
              <w:top w:val="nil"/>
              <w:left w:val="nil"/>
              <w:bottom w:val="nil"/>
              <w:right w:val="nil"/>
            </w:tcBorders>
            <w:shd w:val="clear" w:color="auto" w:fill="auto"/>
            <w:noWrap/>
            <w:hideMark/>
          </w:tcPr>
          <w:p w14:paraId="40895685"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6.61.2</w:t>
            </w:r>
          </w:p>
        </w:tc>
        <w:tc>
          <w:tcPr>
            <w:tcW w:w="4239" w:type="dxa"/>
            <w:tcBorders>
              <w:top w:val="nil"/>
              <w:left w:val="nil"/>
              <w:bottom w:val="nil"/>
              <w:right w:val="nil"/>
            </w:tcBorders>
            <w:shd w:val="clear" w:color="auto" w:fill="auto"/>
            <w:hideMark/>
          </w:tcPr>
          <w:p w14:paraId="6FC8F78B"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Honorarios por notificación</w:t>
            </w:r>
          </w:p>
        </w:tc>
        <w:tc>
          <w:tcPr>
            <w:tcW w:w="2306" w:type="dxa"/>
            <w:tcBorders>
              <w:top w:val="nil"/>
              <w:left w:val="nil"/>
              <w:bottom w:val="nil"/>
              <w:right w:val="single" w:sz="8" w:space="0" w:color="auto"/>
            </w:tcBorders>
            <w:shd w:val="clear" w:color="auto" w:fill="auto"/>
            <w:vAlign w:val="center"/>
            <w:hideMark/>
          </w:tcPr>
          <w:p w14:paraId="0BCD776D" w14:textId="77777777" w:rsidR="007B12A4" w:rsidRPr="007B12A4" w:rsidRDefault="007B12A4" w:rsidP="007B12A4">
            <w:pPr>
              <w:widowControl/>
              <w:autoSpaceDE/>
              <w:autoSpaceDN/>
              <w:jc w:val="right"/>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0.00</w:t>
            </w:r>
          </w:p>
        </w:tc>
      </w:tr>
      <w:tr w:rsidR="007B12A4" w:rsidRPr="007B12A4" w14:paraId="7F541597" w14:textId="77777777" w:rsidTr="007B12A4">
        <w:trPr>
          <w:trHeight w:val="240"/>
        </w:trPr>
        <w:tc>
          <w:tcPr>
            <w:tcW w:w="939" w:type="dxa"/>
            <w:tcBorders>
              <w:top w:val="nil"/>
              <w:left w:val="single" w:sz="8" w:space="0" w:color="auto"/>
              <w:bottom w:val="nil"/>
              <w:right w:val="nil"/>
            </w:tcBorders>
            <w:shd w:val="clear" w:color="auto" w:fill="auto"/>
            <w:noWrap/>
            <w:vAlign w:val="center"/>
            <w:hideMark/>
          </w:tcPr>
          <w:p w14:paraId="01C362B7"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w:t>
            </w:r>
          </w:p>
        </w:tc>
        <w:tc>
          <w:tcPr>
            <w:tcW w:w="860" w:type="dxa"/>
            <w:tcBorders>
              <w:top w:val="nil"/>
              <w:left w:val="nil"/>
              <w:bottom w:val="nil"/>
              <w:right w:val="nil"/>
            </w:tcBorders>
            <w:shd w:val="clear" w:color="auto" w:fill="auto"/>
            <w:noWrap/>
            <w:vAlign w:val="center"/>
            <w:hideMark/>
          </w:tcPr>
          <w:p w14:paraId="3FAECA4A"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p>
        </w:tc>
        <w:tc>
          <w:tcPr>
            <w:tcW w:w="860" w:type="dxa"/>
            <w:tcBorders>
              <w:top w:val="nil"/>
              <w:left w:val="nil"/>
              <w:bottom w:val="nil"/>
              <w:right w:val="nil"/>
            </w:tcBorders>
            <w:shd w:val="clear" w:color="auto" w:fill="auto"/>
            <w:noWrap/>
            <w:hideMark/>
          </w:tcPr>
          <w:p w14:paraId="2F93617D"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6.61.3</w:t>
            </w:r>
          </w:p>
        </w:tc>
        <w:tc>
          <w:tcPr>
            <w:tcW w:w="4239" w:type="dxa"/>
            <w:tcBorders>
              <w:top w:val="nil"/>
              <w:left w:val="nil"/>
              <w:bottom w:val="nil"/>
              <w:right w:val="nil"/>
            </w:tcBorders>
            <w:shd w:val="clear" w:color="auto" w:fill="auto"/>
            <w:hideMark/>
          </w:tcPr>
          <w:p w14:paraId="440FB268"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Otros Aprovechamientos</w:t>
            </w:r>
          </w:p>
        </w:tc>
        <w:tc>
          <w:tcPr>
            <w:tcW w:w="2306" w:type="dxa"/>
            <w:tcBorders>
              <w:top w:val="nil"/>
              <w:left w:val="nil"/>
              <w:bottom w:val="nil"/>
              <w:right w:val="single" w:sz="8" w:space="0" w:color="auto"/>
            </w:tcBorders>
            <w:shd w:val="clear" w:color="auto" w:fill="auto"/>
            <w:vAlign w:val="center"/>
            <w:hideMark/>
          </w:tcPr>
          <w:p w14:paraId="293C09E3" w14:textId="77777777" w:rsidR="007B12A4" w:rsidRPr="007B12A4" w:rsidRDefault="007B12A4" w:rsidP="007B12A4">
            <w:pPr>
              <w:widowControl/>
              <w:autoSpaceDE/>
              <w:autoSpaceDN/>
              <w:jc w:val="right"/>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0.00</w:t>
            </w:r>
          </w:p>
        </w:tc>
      </w:tr>
      <w:tr w:rsidR="007B12A4" w:rsidRPr="007B12A4" w14:paraId="5E9B099E" w14:textId="77777777" w:rsidTr="007B12A4">
        <w:trPr>
          <w:trHeight w:val="240"/>
        </w:trPr>
        <w:tc>
          <w:tcPr>
            <w:tcW w:w="939" w:type="dxa"/>
            <w:tcBorders>
              <w:top w:val="nil"/>
              <w:left w:val="single" w:sz="8" w:space="0" w:color="auto"/>
              <w:bottom w:val="nil"/>
              <w:right w:val="nil"/>
            </w:tcBorders>
            <w:shd w:val="clear" w:color="000000" w:fill="D9D9D9"/>
            <w:noWrap/>
            <w:vAlign w:val="center"/>
            <w:hideMark/>
          </w:tcPr>
          <w:p w14:paraId="57CD30AC"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 </w:t>
            </w:r>
          </w:p>
        </w:tc>
        <w:tc>
          <w:tcPr>
            <w:tcW w:w="860" w:type="dxa"/>
            <w:tcBorders>
              <w:top w:val="nil"/>
              <w:left w:val="nil"/>
              <w:bottom w:val="nil"/>
              <w:right w:val="nil"/>
            </w:tcBorders>
            <w:shd w:val="clear" w:color="000000" w:fill="D9D9D9"/>
            <w:noWrap/>
            <w:vAlign w:val="center"/>
            <w:hideMark/>
          </w:tcPr>
          <w:p w14:paraId="75D12932"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6.62</w:t>
            </w:r>
          </w:p>
        </w:tc>
        <w:tc>
          <w:tcPr>
            <w:tcW w:w="860" w:type="dxa"/>
            <w:tcBorders>
              <w:top w:val="nil"/>
              <w:left w:val="nil"/>
              <w:bottom w:val="nil"/>
              <w:right w:val="nil"/>
            </w:tcBorders>
            <w:shd w:val="clear" w:color="000000" w:fill="D9D9D9"/>
            <w:noWrap/>
            <w:hideMark/>
          </w:tcPr>
          <w:p w14:paraId="742666E3"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 </w:t>
            </w:r>
          </w:p>
        </w:tc>
        <w:tc>
          <w:tcPr>
            <w:tcW w:w="4239" w:type="dxa"/>
            <w:tcBorders>
              <w:top w:val="nil"/>
              <w:left w:val="nil"/>
              <w:bottom w:val="nil"/>
              <w:right w:val="nil"/>
            </w:tcBorders>
            <w:shd w:val="clear" w:color="000000" w:fill="D9D9D9"/>
            <w:hideMark/>
          </w:tcPr>
          <w:p w14:paraId="0045F8E5" w14:textId="77777777" w:rsidR="007B12A4" w:rsidRPr="007B12A4" w:rsidRDefault="007B12A4" w:rsidP="007B12A4">
            <w:pPr>
              <w:widowControl/>
              <w:autoSpaceDE/>
              <w:autoSpaceDN/>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Aprovechamientos patrimoniales</w:t>
            </w:r>
          </w:p>
        </w:tc>
        <w:tc>
          <w:tcPr>
            <w:tcW w:w="2306" w:type="dxa"/>
            <w:tcBorders>
              <w:top w:val="nil"/>
              <w:left w:val="nil"/>
              <w:bottom w:val="nil"/>
              <w:right w:val="single" w:sz="8" w:space="0" w:color="auto"/>
            </w:tcBorders>
            <w:shd w:val="clear" w:color="000000" w:fill="D9D9D9"/>
            <w:vAlign w:val="center"/>
            <w:hideMark/>
          </w:tcPr>
          <w:p w14:paraId="176A285C" w14:textId="77777777" w:rsidR="007B12A4" w:rsidRPr="007B12A4" w:rsidRDefault="007B12A4" w:rsidP="007B12A4">
            <w:pPr>
              <w:widowControl/>
              <w:autoSpaceDE/>
              <w:autoSpaceDN/>
              <w:jc w:val="right"/>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0.00</w:t>
            </w:r>
          </w:p>
        </w:tc>
      </w:tr>
      <w:tr w:rsidR="007B12A4" w:rsidRPr="007B12A4" w14:paraId="3A17CFDE" w14:textId="77777777" w:rsidTr="007B12A4">
        <w:trPr>
          <w:trHeight w:val="240"/>
        </w:trPr>
        <w:tc>
          <w:tcPr>
            <w:tcW w:w="939" w:type="dxa"/>
            <w:tcBorders>
              <w:top w:val="nil"/>
              <w:left w:val="single" w:sz="8" w:space="0" w:color="auto"/>
              <w:bottom w:val="nil"/>
              <w:right w:val="nil"/>
            </w:tcBorders>
            <w:shd w:val="clear" w:color="auto" w:fill="auto"/>
            <w:noWrap/>
            <w:vAlign w:val="center"/>
            <w:hideMark/>
          </w:tcPr>
          <w:p w14:paraId="7CCCE371"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w:t>
            </w:r>
          </w:p>
        </w:tc>
        <w:tc>
          <w:tcPr>
            <w:tcW w:w="860" w:type="dxa"/>
            <w:tcBorders>
              <w:top w:val="nil"/>
              <w:left w:val="nil"/>
              <w:bottom w:val="nil"/>
              <w:right w:val="nil"/>
            </w:tcBorders>
            <w:shd w:val="clear" w:color="auto" w:fill="auto"/>
            <w:noWrap/>
            <w:vAlign w:val="center"/>
            <w:hideMark/>
          </w:tcPr>
          <w:p w14:paraId="5B3E71CA"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p>
        </w:tc>
        <w:tc>
          <w:tcPr>
            <w:tcW w:w="860" w:type="dxa"/>
            <w:tcBorders>
              <w:top w:val="nil"/>
              <w:left w:val="nil"/>
              <w:bottom w:val="nil"/>
              <w:right w:val="nil"/>
            </w:tcBorders>
            <w:shd w:val="clear" w:color="auto" w:fill="auto"/>
            <w:noWrap/>
            <w:hideMark/>
          </w:tcPr>
          <w:p w14:paraId="05A04973"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6.62.1</w:t>
            </w:r>
          </w:p>
        </w:tc>
        <w:tc>
          <w:tcPr>
            <w:tcW w:w="4239" w:type="dxa"/>
            <w:tcBorders>
              <w:top w:val="nil"/>
              <w:left w:val="nil"/>
              <w:bottom w:val="nil"/>
              <w:right w:val="nil"/>
            </w:tcBorders>
            <w:shd w:val="clear" w:color="auto" w:fill="auto"/>
            <w:hideMark/>
          </w:tcPr>
          <w:p w14:paraId="712E65F0"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Aprovechamientos Patrimoniales</w:t>
            </w:r>
          </w:p>
        </w:tc>
        <w:tc>
          <w:tcPr>
            <w:tcW w:w="2306" w:type="dxa"/>
            <w:tcBorders>
              <w:top w:val="nil"/>
              <w:left w:val="nil"/>
              <w:bottom w:val="nil"/>
              <w:right w:val="single" w:sz="8" w:space="0" w:color="auto"/>
            </w:tcBorders>
            <w:shd w:val="clear" w:color="auto" w:fill="auto"/>
            <w:vAlign w:val="center"/>
            <w:hideMark/>
          </w:tcPr>
          <w:p w14:paraId="1C09ABFD" w14:textId="77777777" w:rsidR="007B12A4" w:rsidRPr="007B12A4" w:rsidRDefault="007B12A4" w:rsidP="007B12A4">
            <w:pPr>
              <w:widowControl/>
              <w:autoSpaceDE/>
              <w:autoSpaceDN/>
              <w:jc w:val="right"/>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0.00</w:t>
            </w:r>
          </w:p>
        </w:tc>
      </w:tr>
      <w:tr w:rsidR="007B12A4" w:rsidRPr="007B12A4" w14:paraId="65B70612" w14:textId="77777777" w:rsidTr="007B12A4">
        <w:trPr>
          <w:trHeight w:val="240"/>
        </w:trPr>
        <w:tc>
          <w:tcPr>
            <w:tcW w:w="939" w:type="dxa"/>
            <w:tcBorders>
              <w:top w:val="nil"/>
              <w:left w:val="single" w:sz="8" w:space="0" w:color="auto"/>
              <w:bottom w:val="nil"/>
              <w:right w:val="nil"/>
            </w:tcBorders>
            <w:shd w:val="clear" w:color="000000" w:fill="D9D9D9"/>
            <w:noWrap/>
            <w:vAlign w:val="center"/>
            <w:hideMark/>
          </w:tcPr>
          <w:p w14:paraId="3E8E5203"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 </w:t>
            </w:r>
          </w:p>
        </w:tc>
        <w:tc>
          <w:tcPr>
            <w:tcW w:w="860" w:type="dxa"/>
            <w:tcBorders>
              <w:top w:val="nil"/>
              <w:left w:val="nil"/>
              <w:bottom w:val="nil"/>
              <w:right w:val="nil"/>
            </w:tcBorders>
            <w:shd w:val="clear" w:color="000000" w:fill="D9D9D9"/>
            <w:noWrap/>
            <w:vAlign w:val="center"/>
            <w:hideMark/>
          </w:tcPr>
          <w:p w14:paraId="74ED192C"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6.63</w:t>
            </w:r>
          </w:p>
        </w:tc>
        <w:tc>
          <w:tcPr>
            <w:tcW w:w="860" w:type="dxa"/>
            <w:tcBorders>
              <w:top w:val="nil"/>
              <w:left w:val="nil"/>
              <w:bottom w:val="nil"/>
              <w:right w:val="nil"/>
            </w:tcBorders>
            <w:shd w:val="clear" w:color="000000" w:fill="D9D9D9"/>
            <w:noWrap/>
            <w:hideMark/>
          </w:tcPr>
          <w:p w14:paraId="46EBB641"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 </w:t>
            </w:r>
          </w:p>
        </w:tc>
        <w:tc>
          <w:tcPr>
            <w:tcW w:w="4239" w:type="dxa"/>
            <w:tcBorders>
              <w:top w:val="nil"/>
              <w:left w:val="nil"/>
              <w:bottom w:val="nil"/>
              <w:right w:val="nil"/>
            </w:tcBorders>
            <w:shd w:val="clear" w:color="000000" w:fill="D9D9D9"/>
            <w:hideMark/>
          </w:tcPr>
          <w:p w14:paraId="5BBBAC76" w14:textId="77777777" w:rsidR="007B12A4" w:rsidRPr="007B12A4" w:rsidRDefault="007B12A4" w:rsidP="007B12A4">
            <w:pPr>
              <w:widowControl/>
              <w:autoSpaceDE/>
              <w:autoSpaceDN/>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 xml:space="preserve">Accesorios de Aprovechamientos </w:t>
            </w:r>
          </w:p>
        </w:tc>
        <w:tc>
          <w:tcPr>
            <w:tcW w:w="2306" w:type="dxa"/>
            <w:tcBorders>
              <w:top w:val="nil"/>
              <w:left w:val="nil"/>
              <w:bottom w:val="nil"/>
              <w:right w:val="single" w:sz="8" w:space="0" w:color="auto"/>
            </w:tcBorders>
            <w:shd w:val="clear" w:color="000000" w:fill="D9D9D9"/>
            <w:vAlign w:val="center"/>
            <w:hideMark/>
          </w:tcPr>
          <w:p w14:paraId="49D40455" w14:textId="77777777" w:rsidR="007B12A4" w:rsidRPr="007B12A4" w:rsidRDefault="007B12A4" w:rsidP="007B12A4">
            <w:pPr>
              <w:widowControl/>
              <w:autoSpaceDE/>
              <w:autoSpaceDN/>
              <w:jc w:val="right"/>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0.00</w:t>
            </w:r>
          </w:p>
        </w:tc>
      </w:tr>
      <w:tr w:rsidR="007B12A4" w:rsidRPr="007B12A4" w14:paraId="35FCEA82" w14:textId="77777777" w:rsidTr="007B12A4">
        <w:trPr>
          <w:trHeight w:val="240"/>
        </w:trPr>
        <w:tc>
          <w:tcPr>
            <w:tcW w:w="939" w:type="dxa"/>
            <w:tcBorders>
              <w:top w:val="nil"/>
              <w:left w:val="single" w:sz="8" w:space="0" w:color="auto"/>
              <w:bottom w:val="nil"/>
              <w:right w:val="nil"/>
            </w:tcBorders>
            <w:shd w:val="clear" w:color="auto" w:fill="auto"/>
            <w:noWrap/>
            <w:vAlign w:val="center"/>
            <w:hideMark/>
          </w:tcPr>
          <w:p w14:paraId="3970CE89"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w:t>
            </w:r>
          </w:p>
        </w:tc>
        <w:tc>
          <w:tcPr>
            <w:tcW w:w="860" w:type="dxa"/>
            <w:tcBorders>
              <w:top w:val="nil"/>
              <w:left w:val="nil"/>
              <w:bottom w:val="nil"/>
              <w:right w:val="nil"/>
            </w:tcBorders>
            <w:shd w:val="clear" w:color="auto" w:fill="auto"/>
            <w:noWrap/>
            <w:vAlign w:val="center"/>
            <w:hideMark/>
          </w:tcPr>
          <w:p w14:paraId="37B02A1F"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p>
        </w:tc>
        <w:tc>
          <w:tcPr>
            <w:tcW w:w="860" w:type="dxa"/>
            <w:tcBorders>
              <w:top w:val="nil"/>
              <w:left w:val="nil"/>
              <w:bottom w:val="nil"/>
              <w:right w:val="nil"/>
            </w:tcBorders>
            <w:shd w:val="clear" w:color="auto" w:fill="auto"/>
            <w:noWrap/>
            <w:hideMark/>
          </w:tcPr>
          <w:p w14:paraId="7C4CC49E"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6.63.1</w:t>
            </w:r>
          </w:p>
        </w:tc>
        <w:tc>
          <w:tcPr>
            <w:tcW w:w="4239" w:type="dxa"/>
            <w:tcBorders>
              <w:top w:val="nil"/>
              <w:left w:val="nil"/>
              <w:bottom w:val="nil"/>
              <w:right w:val="nil"/>
            </w:tcBorders>
            <w:shd w:val="clear" w:color="auto" w:fill="auto"/>
            <w:hideMark/>
          </w:tcPr>
          <w:p w14:paraId="281FEE0A"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Gastos de ejecución</w:t>
            </w:r>
          </w:p>
        </w:tc>
        <w:tc>
          <w:tcPr>
            <w:tcW w:w="2306" w:type="dxa"/>
            <w:tcBorders>
              <w:top w:val="nil"/>
              <w:left w:val="nil"/>
              <w:bottom w:val="nil"/>
              <w:right w:val="single" w:sz="8" w:space="0" w:color="auto"/>
            </w:tcBorders>
            <w:shd w:val="clear" w:color="auto" w:fill="auto"/>
            <w:vAlign w:val="center"/>
            <w:hideMark/>
          </w:tcPr>
          <w:p w14:paraId="6BFBCD39" w14:textId="77777777" w:rsidR="007B12A4" w:rsidRPr="007B12A4" w:rsidRDefault="007B12A4" w:rsidP="007B12A4">
            <w:pPr>
              <w:widowControl/>
              <w:autoSpaceDE/>
              <w:autoSpaceDN/>
              <w:jc w:val="right"/>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0.00</w:t>
            </w:r>
          </w:p>
        </w:tc>
      </w:tr>
      <w:tr w:rsidR="007B12A4" w:rsidRPr="007B12A4" w14:paraId="2A8EAF88" w14:textId="77777777" w:rsidTr="007B12A4">
        <w:trPr>
          <w:trHeight w:val="240"/>
        </w:trPr>
        <w:tc>
          <w:tcPr>
            <w:tcW w:w="939" w:type="dxa"/>
            <w:tcBorders>
              <w:top w:val="nil"/>
              <w:left w:val="single" w:sz="8" w:space="0" w:color="auto"/>
              <w:bottom w:val="nil"/>
              <w:right w:val="nil"/>
            </w:tcBorders>
            <w:shd w:val="clear" w:color="auto" w:fill="auto"/>
            <w:noWrap/>
            <w:vAlign w:val="center"/>
            <w:hideMark/>
          </w:tcPr>
          <w:p w14:paraId="42BD5F28"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w:t>
            </w:r>
          </w:p>
        </w:tc>
        <w:tc>
          <w:tcPr>
            <w:tcW w:w="860" w:type="dxa"/>
            <w:tcBorders>
              <w:top w:val="nil"/>
              <w:left w:val="nil"/>
              <w:bottom w:val="nil"/>
              <w:right w:val="nil"/>
            </w:tcBorders>
            <w:shd w:val="clear" w:color="auto" w:fill="auto"/>
            <w:noWrap/>
            <w:vAlign w:val="center"/>
            <w:hideMark/>
          </w:tcPr>
          <w:p w14:paraId="75F86AE1"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p>
        </w:tc>
        <w:tc>
          <w:tcPr>
            <w:tcW w:w="860" w:type="dxa"/>
            <w:tcBorders>
              <w:top w:val="nil"/>
              <w:left w:val="nil"/>
              <w:bottom w:val="nil"/>
              <w:right w:val="nil"/>
            </w:tcBorders>
            <w:shd w:val="clear" w:color="auto" w:fill="auto"/>
            <w:noWrap/>
            <w:hideMark/>
          </w:tcPr>
          <w:p w14:paraId="56292269"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6.63.2</w:t>
            </w:r>
          </w:p>
        </w:tc>
        <w:tc>
          <w:tcPr>
            <w:tcW w:w="4239" w:type="dxa"/>
            <w:tcBorders>
              <w:top w:val="nil"/>
              <w:left w:val="nil"/>
              <w:bottom w:val="nil"/>
              <w:right w:val="nil"/>
            </w:tcBorders>
            <w:shd w:val="clear" w:color="auto" w:fill="auto"/>
            <w:hideMark/>
          </w:tcPr>
          <w:p w14:paraId="031A0CE9"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Actualización de aprovechamientos</w:t>
            </w:r>
          </w:p>
        </w:tc>
        <w:tc>
          <w:tcPr>
            <w:tcW w:w="2306" w:type="dxa"/>
            <w:tcBorders>
              <w:top w:val="nil"/>
              <w:left w:val="nil"/>
              <w:bottom w:val="nil"/>
              <w:right w:val="single" w:sz="8" w:space="0" w:color="auto"/>
            </w:tcBorders>
            <w:shd w:val="clear" w:color="auto" w:fill="auto"/>
            <w:vAlign w:val="center"/>
            <w:hideMark/>
          </w:tcPr>
          <w:p w14:paraId="196DF64D" w14:textId="77777777" w:rsidR="007B12A4" w:rsidRPr="007B12A4" w:rsidRDefault="007B12A4" w:rsidP="007B12A4">
            <w:pPr>
              <w:widowControl/>
              <w:autoSpaceDE/>
              <w:autoSpaceDN/>
              <w:jc w:val="right"/>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0.00</w:t>
            </w:r>
          </w:p>
        </w:tc>
      </w:tr>
      <w:tr w:rsidR="007B12A4" w:rsidRPr="007B12A4" w14:paraId="45280C26" w14:textId="77777777" w:rsidTr="007B12A4">
        <w:trPr>
          <w:trHeight w:val="885"/>
        </w:trPr>
        <w:tc>
          <w:tcPr>
            <w:tcW w:w="939" w:type="dxa"/>
            <w:tcBorders>
              <w:top w:val="nil"/>
              <w:left w:val="single" w:sz="8" w:space="0" w:color="auto"/>
              <w:bottom w:val="nil"/>
              <w:right w:val="nil"/>
            </w:tcBorders>
            <w:shd w:val="clear" w:color="000000" w:fill="D9D9D9"/>
            <w:noWrap/>
            <w:vAlign w:val="center"/>
            <w:hideMark/>
          </w:tcPr>
          <w:p w14:paraId="3EF0D0CB"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lastRenderedPageBreak/>
              <w:t> </w:t>
            </w:r>
          </w:p>
        </w:tc>
        <w:tc>
          <w:tcPr>
            <w:tcW w:w="860" w:type="dxa"/>
            <w:tcBorders>
              <w:top w:val="nil"/>
              <w:left w:val="nil"/>
              <w:bottom w:val="nil"/>
              <w:right w:val="nil"/>
            </w:tcBorders>
            <w:shd w:val="clear" w:color="000000" w:fill="D9D9D9"/>
            <w:noWrap/>
            <w:vAlign w:val="center"/>
            <w:hideMark/>
          </w:tcPr>
          <w:p w14:paraId="3786D42A"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6.69</w:t>
            </w:r>
          </w:p>
        </w:tc>
        <w:tc>
          <w:tcPr>
            <w:tcW w:w="860" w:type="dxa"/>
            <w:tcBorders>
              <w:top w:val="nil"/>
              <w:left w:val="nil"/>
              <w:bottom w:val="nil"/>
              <w:right w:val="nil"/>
            </w:tcBorders>
            <w:shd w:val="clear" w:color="000000" w:fill="D9D9D9"/>
            <w:noWrap/>
            <w:hideMark/>
          </w:tcPr>
          <w:p w14:paraId="4A860F9F"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 </w:t>
            </w:r>
          </w:p>
        </w:tc>
        <w:tc>
          <w:tcPr>
            <w:tcW w:w="4239" w:type="dxa"/>
            <w:tcBorders>
              <w:top w:val="nil"/>
              <w:left w:val="nil"/>
              <w:bottom w:val="nil"/>
              <w:right w:val="nil"/>
            </w:tcBorders>
            <w:shd w:val="clear" w:color="000000" w:fill="D9D9D9"/>
            <w:hideMark/>
          </w:tcPr>
          <w:p w14:paraId="141221BA" w14:textId="77777777" w:rsidR="007B12A4" w:rsidRPr="007B12A4" w:rsidRDefault="007B12A4" w:rsidP="007B12A4">
            <w:pPr>
              <w:widowControl/>
              <w:autoSpaceDE/>
              <w:autoSpaceDN/>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Aprovechamientos no Comprendidos en la Ley de Ingresos Vigente, Causados en Ejercicios Fiscales Anteriores Pendientes de Liquidación o Pago</w:t>
            </w:r>
          </w:p>
        </w:tc>
        <w:tc>
          <w:tcPr>
            <w:tcW w:w="2306" w:type="dxa"/>
            <w:tcBorders>
              <w:top w:val="nil"/>
              <w:left w:val="nil"/>
              <w:bottom w:val="nil"/>
              <w:right w:val="single" w:sz="8" w:space="0" w:color="auto"/>
            </w:tcBorders>
            <w:shd w:val="clear" w:color="000000" w:fill="D9D9D9"/>
            <w:vAlign w:val="center"/>
            <w:hideMark/>
          </w:tcPr>
          <w:p w14:paraId="16A4A3AE" w14:textId="77777777" w:rsidR="007B12A4" w:rsidRPr="007B12A4" w:rsidRDefault="007B12A4" w:rsidP="007B12A4">
            <w:pPr>
              <w:widowControl/>
              <w:autoSpaceDE/>
              <w:autoSpaceDN/>
              <w:jc w:val="right"/>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0.00</w:t>
            </w:r>
          </w:p>
        </w:tc>
      </w:tr>
      <w:tr w:rsidR="007B12A4" w:rsidRPr="007B12A4" w14:paraId="4561248A" w14:textId="77777777" w:rsidTr="007B12A4">
        <w:trPr>
          <w:trHeight w:val="855"/>
        </w:trPr>
        <w:tc>
          <w:tcPr>
            <w:tcW w:w="939" w:type="dxa"/>
            <w:tcBorders>
              <w:top w:val="nil"/>
              <w:left w:val="single" w:sz="8" w:space="0" w:color="auto"/>
              <w:bottom w:val="single" w:sz="8" w:space="0" w:color="auto"/>
              <w:right w:val="nil"/>
            </w:tcBorders>
            <w:shd w:val="clear" w:color="auto" w:fill="auto"/>
            <w:noWrap/>
            <w:hideMark/>
          </w:tcPr>
          <w:p w14:paraId="2C66E1A7"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w:t>
            </w:r>
          </w:p>
        </w:tc>
        <w:tc>
          <w:tcPr>
            <w:tcW w:w="860" w:type="dxa"/>
            <w:tcBorders>
              <w:top w:val="nil"/>
              <w:left w:val="nil"/>
              <w:bottom w:val="single" w:sz="8" w:space="0" w:color="auto"/>
              <w:right w:val="nil"/>
            </w:tcBorders>
            <w:shd w:val="clear" w:color="auto" w:fill="auto"/>
            <w:noWrap/>
            <w:hideMark/>
          </w:tcPr>
          <w:p w14:paraId="01EB80F7"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w:t>
            </w:r>
          </w:p>
        </w:tc>
        <w:tc>
          <w:tcPr>
            <w:tcW w:w="860" w:type="dxa"/>
            <w:tcBorders>
              <w:top w:val="nil"/>
              <w:left w:val="nil"/>
              <w:bottom w:val="single" w:sz="8" w:space="0" w:color="auto"/>
              <w:right w:val="nil"/>
            </w:tcBorders>
            <w:shd w:val="clear" w:color="auto" w:fill="auto"/>
            <w:noWrap/>
            <w:hideMark/>
          </w:tcPr>
          <w:p w14:paraId="42BF272C"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6.69.1</w:t>
            </w:r>
          </w:p>
        </w:tc>
        <w:tc>
          <w:tcPr>
            <w:tcW w:w="4239" w:type="dxa"/>
            <w:tcBorders>
              <w:top w:val="nil"/>
              <w:left w:val="nil"/>
              <w:bottom w:val="single" w:sz="8" w:space="0" w:color="auto"/>
              <w:right w:val="nil"/>
            </w:tcBorders>
            <w:shd w:val="clear" w:color="auto" w:fill="auto"/>
            <w:hideMark/>
          </w:tcPr>
          <w:p w14:paraId="3A4E999B"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Aprovechamientos no comprendidos en la Ley de Ingresos vigente, causados en ejercicios fiscales anteriores pendientes de liquidación o pago</w:t>
            </w:r>
          </w:p>
        </w:tc>
        <w:tc>
          <w:tcPr>
            <w:tcW w:w="2306" w:type="dxa"/>
            <w:tcBorders>
              <w:top w:val="nil"/>
              <w:left w:val="nil"/>
              <w:bottom w:val="single" w:sz="8" w:space="0" w:color="auto"/>
              <w:right w:val="single" w:sz="8" w:space="0" w:color="auto"/>
            </w:tcBorders>
            <w:shd w:val="clear" w:color="auto" w:fill="auto"/>
            <w:hideMark/>
          </w:tcPr>
          <w:p w14:paraId="746798E3" w14:textId="77777777" w:rsidR="007B12A4" w:rsidRPr="007B12A4" w:rsidRDefault="007B12A4" w:rsidP="007B12A4">
            <w:pPr>
              <w:widowControl/>
              <w:autoSpaceDE/>
              <w:autoSpaceDN/>
              <w:jc w:val="right"/>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0.00</w:t>
            </w:r>
          </w:p>
        </w:tc>
      </w:tr>
      <w:tr w:rsidR="007B12A4" w:rsidRPr="007B12A4" w14:paraId="2309BFE1" w14:textId="77777777" w:rsidTr="007B12A4">
        <w:trPr>
          <w:trHeight w:val="915"/>
        </w:trPr>
        <w:tc>
          <w:tcPr>
            <w:tcW w:w="939" w:type="dxa"/>
            <w:tcBorders>
              <w:top w:val="nil"/>
              <w:left w:val="single" w:sz="8" w:space="0" w:color="auto"/>
              <w:bottom w:val="single" w:sz="8" w:space="0" w:color="auto"/>
              <w:right w:val="nil"/>
            </w:tcBorders>
            <w:shd w:val="clear" w:color="000000" w:fill="FFFFFF"/>
            <w:noWrap/>
            <w:vAlign w:val="center"/>
            <w:hideMark/>
          </w:tcPr>
          <w:p w14:paraId="3AC3A783" w14:textId="77777777" w:rsidR="007B12A4" w:rsidRPr="007B12A4" w:rsidRDefault="007B12A4" w:rsidP="007B12A4">
            <w:pPr>
              <w:widowControl/>
              <w:autoSpaceDE/>
              <w:autoSpaceDN/>
              <w:jc w:val="center"/>
              <w:rPr>
                <w:rFonts w:ascii="Arial" w:eastAsia="Times New Roman" w:hAnsi="Arial" w:cs="Arial"/>
                <w:b/>
                <w:bCs/>
                <w:lang w:val="es-MX" w:eastAsia="es-MX"/>
              </w:rPr>
            </w:pPr>
            <w:r w:rsidRPr="007B12A4">
              <w:rPr>
                <w:rFonts w:ascii="Arial" w:eastAsia="Times New Roman" w:hAnsi="Arial" w:cs="Arial"/>
                <w:b/>
                <w:bCs/>
                <w:lang w:val="es-MX" w:eastAsia="es-MX"/>
              </w:rPr>
              <w:t>7</w:t>
            </w:r>
          </w:p>
        </w:tc>
        <w:tc>
          <w:tcPr>
            <w:tcW w:w="860" w:type="dxa"/>
            <w:tcBorders>
              <w:top w:val="single" w:sz="8" w:space="0" w:color="auto"/>
              <w:left w:val="nil"/>
              <w:bottom w:val="single" w:sz="8" w:space="0" w:color="auto"/>
              <w:right w:val="nil"/>
            </w:tcBorders>
            <w:shd w:val="clear" w:color="000000" w:fill="FFFFFF"/>
            <w:noWrap/>
            <w:vAlign w:val="center"/>
            <w:hideMark/>
          </w:tcPr>
          <w:p w14:paraId="7EFE1D36" w14:textId="77777777" w:rsidR="007B12A4" w:rsidRPr="007B12A4" w:rsidRDefault="007B12A4" w:rsidP="007B12A4">
            <w:pPr>
              <w:widowControl/>
              <w:autoSpaceDE/>
              <w:autoSpaceDN/>
              <w:jc w:val="center"/>
              <w:rPr>
                <w:rFonts w:ascii="Arial" w:eastAsia="Times New Roman" w:hAnsi="Arial" w:cs="Arial"/>
                <w:b/>
                <w:bCs/>
                <w:lang w:val="es-MX" w:eastAsia="es-MX"/>
              </w:rPr>
            </w:pPr>
            <w:r w:rsidRPr="007B12A4">
              <w:rPr>
                <w:rFonts w:ascii="Arial" w:eastAsia="Times New Roman" w:hAnsi="Arial" w:cs="Arial"/>
                <w:b/>
                <w:bCs/>
                <w:lang w:val="es-MX" w:eastAsia="es-MX"/>
              </w:rPr>
              <w:t> </w:t>
            </w:r>
          </w:p>
        </w:tc>
        <w:tc>
          <w:tcPr>
            <w:tcW w:w="860" w:type="dxa"/>
            <w:tcBorders>
              <w:top w:val="single" w:sz="8" w:space="0" w:color="auto"/>
              <w:left w:val="nil"/>
              <w:bottom w:val="single" w:sz="8" w:space="0" w:color="auto"/>
              <w:right w:val="nil"/>
            </w:tcBorders>
            <w:shd w:val="clear" w:color="000000" w:fill="FFFFFF"/>
            <w:noWrap/>
            <w:hideMark/>
          </w:tcPr>
          <w:p w14:paraId="75B38B89" w14:textId="77777777" w:rsidR="007B12A4" w:rsidRPr="007B12A4" w:rsidRDefault="007B12A4" w:rsidP="007B12A4">
            <w:pPr>
              <w:widowControl/>
              <w:autoSpaceDE/>
              <w:autoSpaceDN/>
              <w:jc w:val="center"/>
              <w:rPr>
                <w:rFonts w:ascii="Arial" w:eastAsia="Times New Roman" w:hAnsi="Arial" w:cs="Arial"/>
                <w:b/>
                <w:bCs/>
                <w:lang w:val="es-MX" w:eastAsia="es-MX"/>
              </w:rPr>
            </w:pPr>
            <w:r w:rsidRPr="007B12A4">
              <w:rPr>
                <w:rFonts w:ascii="Arial" w:eastAsia="Times New Roman" w:hAnsi="Arial" w:cs="Arial"/>
                <w:b/>
                <w:bCs/>
                <w:lang w:val="es-MX" w:eastAsia="es-MX"/>
              </w:rPr>
              <w:t> </w:t>
            </w:r>
          </w:p>
        </w:tc>
        <w:tc>
          <w:tcPr>
            <w:tcW w:w="4239" w:type="dxa"/>
            <w:tcBorders>
              <w:top w:val="single" w:sz="8" w:space="0" w:color="auto"/>
              <w:left w:val="nil"/>
              <w:bottom w:val="single" w:sz="8" w:space="0" w:color="auto"/>
              <w:right w:val="nil"/>
            </w:tcBorders>
            <w:shd w:val="clear" w:color="000000" w:fill="FFFFFF"/>
            <w:hideMark/>
          </w:tcPr>
          <w:p w14:paraId="03FD0EC5" w14:textId="77777777" w:rsidR="007B12A4" w:rsidRPr="007B12A4" w:rsidRDefault="007B12A4" w:rsidP="007B12A4">
            <w:pPr>
              <w:widowControl/>
              <w:autoSpaceDE/>
              <w:autoSpaceDN/>
              <w:jc w:val="both"/>
              <w:rPr>
                <w:rFonts w:ascii="Arial" w:eastAsia="Times New Roman" w:hAnsi="Arial" w:cs="Arial"/>
                <w:b/>
                <w:bCs/>
                <w:lang w:val="es-MX" w:eastAsia="es-MX"/>
              </w:rPr>
            </w:pPr>
            <w:r w:rsidRPr="007B12A4">
              <w:rPr>
                <w:rFonts w:ascii="Arial" w:eastAsia="Times New Roman" w:hAnsi="Arial" w:cs="Arial"/>
                <w:b/>
                <w:bCs/>
                <w:lang w:val="es-MX" w:eastAsia="es-MX"/>
              </w:rPr>
              <w:t>Ingresos por Venta de Bienes, Prestaciones de Servicios y Otros Ingresos</w:t>
            </w:r>
          </w:p>
        </w:tc>
        <w:tc>
          <w:tcPr>
            <w:tcW w:w="2306" w:type="dxa"/>
            <w:tcBorders>
              <w:top w:val="single" w:sz="8" w:space="0" w:color="auto"/>
              <w:left w:val="nil"/>
              <w:bottom w:val="single" w:sz="8" w:space="0" w:color="auto"/>
              <w:right w:val="single" w:sz="8" w:space="0" w:color="auto"/>
            </w:tcBorders>
            <w:shd w:val="clear" w:color="000000" w:fill="FFFFFF"/>
            <w:vAlign w:val="center"/>
            <w:hideMark/>
          </w:tcPr>
          <w:p w14:paraId="1E2C42C2" w14:textId="77777777" w:rsidR="007B12A4" w:rsidRPr="007B12A4" w:rsidRDefault="007B12A4" w:rsidP="007B12A4">
            <w:pPr>
              <w:widowControl/>
              <w:autoSpaceDE/>
              <w:autoSpaceDN/>
              <w:jc w:val="right"/>
              <w:rPr>
                <w:rFonts w:ascii="Arial" w:eastAsia="Times New Roman" w:hAnsi="Arial" w:cs="Arial"/>
                <w:b/>
                <w:bCs/>
                <w:lang w:val="es-MX" w:eastAsia="es-MX"/>
              </w:rPr>
            </w:pPr>
            <w:r w:rsidRPr="007B12A4">
              <w:rPr>
                <w:rFonts w:ascii="Arial" w:eastAsia="Times New Roman" w:hAnsi="Arial" w:cs="Arial"/>
                <w:b/>
                <w:bCs/>
                <w:lang w:val="es-MX" w:eastAsia="es-MX"/>
              </w:rPr>
              <w:t xml:space="preserve">                  20,000.00 </w:t>
            </w:r>
          </w:p>
        </w:tc>
      </w:tr>
      <w:tr w:rsidR="007B12A4" w:rsidRPr="007B12A4" w14:paraId="326C46FF" w14:textId="77777777" w:rsidTr="007B12A4">
        <w:trPr>
          <w:trHeight w:val="720"/>
        </w:trPr>
        <w:tc>
          <w:tcPr>
            <w:tcW w:w="939" w:type="dxa"/>
            <w:tcBorders>
              <w:top w:val="nil"/>
              <w:left w:val="single" w:sz="8" w:space="0" w:color="auto"/>
              <w:bottom w:val="nil"/>
              <w:right w:val="nil"/>
            </w:tcBorders>
            <w:shd w:val="clear" w:color="000000" w:fill="D9D9D9"/>
            <w:noWrap/>
            <w:vAlign w:val="center"/>
            <w:hideMark/>
          </w:tcPr>
          <w:p w14:paraId="4812E571"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 </w:t>
            </w:r>
          </w:p>
        </w:tc>
        <w:tc>
          <w:tcPr>
            <w:tcW w:w="860" w:type="dxa"/>
            <w:tcBorders>
              <w:top w:val="nil"/>
              <w:left w:val="nil"/>
              <w:bottom w:val="nil"/>
              <w:right w:val="nil"/>
            </w:tcBorders>
            <w:shd w:val="clear" w:color="000000" w:fill="D9D9D9"/>
            <w:noWrap/>
            <w:vAlign w:val="center"/>
            <w:hideMark/>
          </w:tcPr>
          <w:p w14:paraId="17F8FD90"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7.73</w:t>
            </w:r>
          </w:p>
        </w:tc>
        <w:tc>
          <w:tcPr>
            <w:tcW w:w="860" w:type="dxa"/>
            <w:tcBorders>
              <w:top w:val="nil"/>
              <w:left w:val="nil"/>
              <w:bottom w:val="nil"/>
              <w:right w:val="nil"/>
            </w:tcBorders>
            <w:shd w:val="clear" w:color="000000" w:fill="D9D9D9"/>
            <w:noWrap/>
            <w:hideMark/>
          </w:tcPr>
          <w:p w14:paraId="46244B2A"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 </w:t>
            </w:r>
          </w:p>
        </w:tc>
        <w:tc>
          <w:tcPr>
            <w:tcW w:w="4239" w:type="dxa"/>
            <w:tcBorders>
              <w:top w:val="nil"/>
              <w:left w:val="nil"/>
              <w:bottom w:val="nil"/>
              <w:right w:val="nil"/>
            </w:tcBorders>
            <w:shd w:val="clear" w:color="000000" w:fill="D9D9D9"/>
            <w:hideMark/>
          </w:tcPr>
          <w:p w14:paraId="79645987" w14:textId="77777777" w:rsidR="007B12A4" w:rsidRPr="007B12A4" w:rsidRDefault="007B12A4" w:rsidP="007B12A4">
            <w:pPr>
              <w:widowControl/>
              <w:autoSpaceDE/>
              <w:autoSpaceDN/>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Ingresos por Venta de Bienes y Prestación de Servicios de Entidades Paraestatales y Fideicomisos No Empresariales y No Financieros</w:t>
            </w:r>
          </w:p>
        </w:tc>
        <w:tc>
          <w:tcPr>
            <w:tcW w:w="2306" w:type="dxa"/>
            <w:tcBorders>
              <w:top w:val="nil"/>
              <w:left w:val="nil"/>
              <w:bottom w:val="nil"/>
              <w:right w:val="single" w:sz="8" w:space="0" w:color="auto"/>
            </w:tcBorders>
            <w:shd w:val="clear" w:color="000000" w:fill="D9D9D9"/>
            <w:vAlign w:val="center"/>
            <w:hideMark/>
          </w:tcPr>
          <w:p w14:paraId="19CB96FE" w14:textId="77777777" w:rsidR="007B12A4" w:rsidRPr="007B12A4" w:rsidRDefault="007B12A4" w:rsidP="007B12A4">
            <w:pPr>
              <w:widowControl/>
              <w:autoSpaceDE/>
              <w:autoSpaceDN/>
              <w:jc w:val="right"/>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0.00</w:t>
            </w:r>
          </w:p>
        </w:tc>
      </w:tr>
      <w:tr w:rsidR="007B12A4" w:rsidRPr="007B12A4" w14:paraId="61900EC0" w14:textId="77777777" w:rsidTr="007B12A4">
        <w:trPr>
          <w:trHeight w:val="720"/>
        </w:trPr>
        <w:tc>
          <w:tcPr>
            <w:tcW w:w="939" w:type="dxa"/>
            <w:tcBorders>
              <w:top w:val="nil"/>
              <w:left w:val="single" w:sz="8" w:space="0" w:color="auto"/>
              <w:bottom w:val="nil"/>
              <w:right w:val="nil"/>
            </w:tcBorders>
            <w:shd w:val="clear" w:color="000000" w:fill="FFFFFF"/>
            <w:noWrap/>
            <w:vAlign w:val="center"/>
            <w:hideMark/>
          </w:tcPr>
          <w:p w14:paraId="7EEC6B5E"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 </w:t>
            </w:r>
          </w:p>
        </w:tc>
        <w:tc>
          <w:tcPr>
            <w:tcW w:w="860" w:type="dxa"/>
            <w:tcBorders>
              <w:top w:val="nil"/>
              <w:left w:val="nil"/>
              <w:bottom w:val="nil"/>
              <w:right w:val="nil"/>
            </w:tcBorders>
            <w:shd w:val="clear" w:color="000000" w:fill="FFFFFF"/>
            <w:noWrap/>
            <w:vAlign w:val="center"/>
            <w:hideMark/>
          </w:tcPr>
          <w:p w14:paraId="4EDFE0F8"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 </w:t>
            </w:r>
          </w:p>
        </w:tc>
        <w:tc>
          <w:tcPr>
            <w:tcW w:w="860" w:type="dxa"/>
            <w:tcBorders>
              <w:top w:val="nil"/>
              <w:left w:val="nil"/>
              <w:bottom w:val="nil"/>
              <w:right w:val="nil"/>
            </w:tcBorders>
            <w:shd w:val="clear" w:color="000000" w:fill="FFFFFF"/>
            <w:noWrap/>
            <w:hideMark/>
          </w:tcPr>
          <w:p w14:paraId="7DC6729E"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7.73.1</w:t>
            </w:r>
          </w:p>
        </w:tc>
        <w:tc>
          <w:tcPr>
            <w:tcW w:w="4239" w:type="dxa"/>
            <w:tcBorders>
              <w:top w:val="nil"/>
              <w:left w:val="nil"/>
              <w:bottom w:val="nil"/>
              <w:right w:val="nil"/>
            </w:tcBorders>
            <w:shd w:val="clear" w:color="000000" w:fill="FFFFFF"/>
            <w:hideMark/>
          </w:tcPr>
          <w:p w14:paraId="41280026"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Ingresos por venta de bienes y prestación de</w:t>
            </w:r>
            <w:r w:rsidRPr="007B12A4">
              <w:rPr>
                <w:rFonts w:ascii="Arial" w:eastAsia="Times New Roman" w:hAnsi="Arial" w:cs="Arial"/>
                <w:color w:val="000000"/>
                <w:sz w:val="18"/>
                <w:szCs w:val="18"/>
                <w:lang w:val="es-MX" w:eastAsia="es-MX"/>
              </w:rPr>
              <w:br/>
              <w:t>servicios de entidades paraestatales y</w:t>
            </w:r>
            <w:r w:rsidRPr="007B12A4">
              <w:rPr>
                <w:rFonts w:ascii="Arial" w:eastAsia="Times New Roman" w:hAnsi="Arial" w:cs="Arial"/>
                <w:color w:val="000000"/>
                <w:sz w:val="18"/>
                <w:szCs w:val="18"/>
                <w:lang w:val="es-MX" w:eastAsia="es-MX"/>
              </w:rPr>
              <w:br/>
              <w:t>fideicomisos no empresariales y no financieros</w:t>
            </w:r>
          </w:p>
        </w:tc>
        <w:tc>
          <w:tcPr>
            <w:tcW w:w="2306" w:type="dxa"/>
            <w:tcBorders>
              <w:top w:val="nil"/>
              <w:left w:val="nil"/>
              <w:bottom w:val="nil"/>
              <w:right w:val="single" w:sz="8" w:space="0" w:color="auto"/>
            </w:tcBorders>
            <w:shd w:val="clear" w:color="auto" w:fill="auto"/>
            <w:hideMark/>
          </w:tcPr>
          <w:p w14:paraId="369A893F" w14:textId="77777777" w:rsidR="007B12A4" w:rsidRPr="007B12A4" w:rsidRDefault="007B12A4" w:rsidP="007B12A4">
            <w:pPr>
              <w:widowControl/>
              <w:autoSpaceDE/>
              <w:autoSpaceDN/>
              <w:jc w:val="right"/>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0.00</w:t>
            </w:r>
          </w:p>
        </w:tc>
      </w:tr>
      <w:tr w:rsidR="007B12A4" w:rsidRPr="007B12A4" w14:paraId="633FEF66" w14:textId="77777777" w:rsidTr="007B12A4">
        <w:trPr>
          <w:trHeight w:val="240"/>
        </w:trPr>
        <w:tc>
          <w:tcPr>
            <w:tcW w:w="939" w:type="dxa"/>
            <w:tcBorders>
              <w:top w:val="nil"/>
              <w:left w:val="single" w:sz="8" w:space="0" w:color="auto"/>
              <w:bottom w:val="nil"/>
              <w:right w:val="nil"/>
            </w:tcBorders>
            <w:shd w:val="clear" w:color="000000" w:fill="D9D9D9"/>
            <w:noWrap/>
            <w:vAlign w:val="center"/>
            <w:hideMark/>
          </w:tcPr>
          <w:p w14:paraId="6E92C5EC"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 </w:t>
            </w:r>
          </w:p>
        </w:tc>
        <w:tc>
          <w:tcPr>
            <w:tcW w:w="860" w:type="dxa"/>
            <w:tcBorders>
              <w:top w:val="nil"/>
              <w:left w:val="nil"/>
              <w:bottom w:val="nil"/>
              <w:right w:val="nil"/>
            </w:tcBorders>
            <w:shd w:val="clear" w:color="000000" w:fill="D9D9D9"/>
            <w:noWrap/>
            <w:vAlign w:val="center"/>
            <w:hideMark/>
          </w:tcPr>
          <w:p w14:paraId="0FBFD756"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7.79</w:t>
            </w:r>
          </w:p>
        </w:tc>
        <w:tc>
          <w:tcPr>
            <w:tcW w:w="860" w:type="dxa"/>
            <w:tcBorders>
              <w:top w:val="nil"/>
              <w:left w:val="nil"/>
              <w:bottom w:val="nil"/>
              <w:right w:val="nil"/>
            </w:tcBorders>
            <w:shd w:val="clear" w:color="000000" w:fill="D9D9D9"/>
            <w:noWrap/>
            <w:hideMark/>
          </w:tcPr>
          <w:p w14:paraId="4DB4C799"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 </w:t>
            </w:r>
          </w:p>
        </w:tc>
        <w:tc>
          <w:tcPr>
            <w:tcW w:w="4239" w:type="dxa"/>
            <w:tcBorders>
              <w:top w:val="nil"/>
              <w:left w:val="nil"/>
              <w:bottom w:val="nil"/>
              <w:right w:val="nil"/>
            </w:tcBorders>
            <w:shd w:val="clear" w:color="000000" w:fill="D9D9D9"/>
            <w:hideMark/>
          </w:tcPr>
          <w:p w14:paraId="2B5A0BC1" w14:textId="77777777" w:rsidR="007B12A4" w:rsidRPr="007B12A4" w:rsidRDefault="007B12A4" w:rsidP="007B12A4">
            <w:pPr>
              <w:widowControl/>
              <w:autoSpaceDE/>
              <w:autoSpaceDN/>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Otros Ingresos</w:t>
            </w:r>
          </w:p>
        </w:tc>
        <w:tc>
          <w:tcPr>
            <w:tcW w:w="2306" w:type="dxa"/>
            <w:tcBorders>
              <w:top w:val="nil"/>
              <w:left w:val="nil"/>
              <w:bottom w:val="nil"/>
              <w:right w:val="single" w:sz="8" w:space="0" w:color="auto"/>
            </w:tcBorders>
            <w:shd w:val="clear" w:color="000000" w:fill="D9D9D9"/>
            <w:vAlign w:val="center"/>
            <w:hideMark/>
          </w:tcPr>
          <w:p w14:paraId="3881B66B" w14:textId="77777777" w:rsidR="007B12A4" w:rsidRPr="007B12A4" w:rsidRDefault="007B12A4" w:rsidP="007B12A4">
            <w:pPr>
              <w:widowControl/>
              <w:autoSpaceDE/>
              <w:autoSpaceDN/>
              <w:jc w:val="right"/>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 xml:space="preserve">                           20,000.00 </w:t>
            </w:r>
          </w:p>
        </w:tc>
      </w:tr>
      <w:tr w:rsidR="007B12A4" w:rsidRPr="007B12A4" w14:paraId="347B966A" w14:textId="77777777" w:rsidTr="007B12A4">
        <w:trPr>
          <w:trHeight w:val="255"/>
        </w:trPr>
        <w:tc>
          <w:tcPr>
            <w:tcW w:w="939" w:type="dxa"/>
            <w:tcBorders>
              <w:top w:val="nil"/>
              <w:left w:val="single" w:sz="8" w:space="0" w:color="auto"/>
              <w:bottom w:val="single" w:sz="8" w:space="0" w:color="auto"/>
              <w:right w:val="nil"/>
            </w:tcBorders>
            <w:shd w:val="clear" w:color="auto" w:fill="auto"/>
            <w:noWrap/>
            <w:vAlign w:val="center"/>
            <w:hideMark/>
          </w:tcPr>
          <w:p w14:paraId="26D015AA"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w:t>
            </w:r>
          </w:p>
        </w:tc>
        <w:tc>
          <w:tcPr>
            <w:tcW w:w="860" w:type="dxa"/>
            <w:tcBorders>
              <w:top w:val="nil"/>
              <w:left w:val="nil"/>
              <w:bottom w:val="single" w:sz="8" w:space="0" w:color="auto"/>
              <w:right w:val="nil"/>
            </w:tcBorders>
            <w:shd w:val="clear" w:color="auto" w:fill="auto"/>
            <w:noWrap/>
            <w:vAlign w:val="center"/>
            <w:hideMark/>
          </w:tcPr>
          <w:p w14:paraId="17DBED08"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w:t>
            </w:r>
          </w:p>
        </w:tc>
        <w:tc>
          <w:tcPr>
            <w:tcW w:w="860" w:type="dxa"/>
            <w:tcBorders>
              <w:top w:val="nil"/>
              <w:left w:val="nil"/>
              <w:bottom w:val="single" w:sz="8" w:space="0" w:color="auto"/>
              <w:right w:val="nil"/>
            </w:tcBorders>
            <w:shd w:val="clear" w:color="auto" w:fill="auto"/>
            <w:noWrap/>
            <w:hideMark/>
          </w:tcPr>
          <w:p w14:paraId="6B211050"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7.79.1</w:t>
            </w:r>
          </w:p>
        </w:tc>
        <w:tc>
          <w:tcPr>
            <w:tcW w:w="4239" w:type="dxa"/>
            <w:tcBorders>
              <w:top w:val="nil"/>
              <w:left w:val="nil"/>
              <w:bottom w:val="single" w:sz="8" w:space="0" w:color="auto"/>
              <w:right w:val="nil"/>
            </w:tcBorders>
            <w:shd w:val="clear" w:color="auto" w:fill="auto"/>
            <w:hideMark/>
          </w:tcPr>
          <w:p w14:paraId="6E7BC70B"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Otros ingresos</w:t>
            </w:r>
          </w:p>
        </w:tc>
        <w:tc>
          <w:tcPr>
            <w:tcW w:w="2306" w:type="dxa"/>
            <w:tcBorders>
              <w:top w:val="nil"/>
              <w:left w:val="nil"/>
              <w:bottom w:val="single" w:sz="8" w:space="0" w:color="auto"/>
              <w:right w:val="single" w:sz="8" w:space="0" w:color="auto"/>
            </w:tcBorders>
            <w:shd w:val="clear" w:color="auto" w:fill="auto"/>
            <w:vAlign w:val="center"/>
            <w:hideMark/>
          </w:tcPr>
          <w:p w14:paraId="1D8FE61D" w14:textId="77777777" w:rsidR="007B12A4" w:rsidRPr="007B12A4" w:rsidRDefault="007B12A4" w:rsidP="007B12A4">
            <w:pPr>
              <w:widowControl/>
              <w:autoSpaceDE/>
              <w:autoSpaceDN/>
              <w:jc w:val="right"/>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xml:space="preserve">                           20,000.00 </w:t>
            </w:r>
          </w:p>
        </w:tc>
      </w:tr>
      <w:tr w:rsidR="007B12A4" w:rsidRPr="007B12A4" w14:paraId="0CB27B47" w14:textId="77777777" w:rsidTr="007B12A4">
        <w:trPr>
          <w:trHeight w:val="1515"/>
        </w:trPr>
        <w:tc>
          <w:tcPr>
            <w:tcW w:w="939" w:type="dxa"/>
            <w:tcBorders>
              <w:top w:val="nil"/>
              <w:left w:val="single" w:sz="8" w:space="0" w:color="auto"/>
              <w:bottom w:val="single" w:sz="8" w:space="0" w:color="auto"/>
              <w:right w:val="nil"/>
            </w:tcBorders>
            <w:shd w:val="clear" w:color="000000" w:fill="FFFFFF"/>
            <w:noWrap/>
            <w:vAlign w:val="center"/>
            <w:hideMark/>
          </w:tcPr>
          <w:p w14:paraId="04463CF9" w14:textId="77777777" w:rsidR="007B12A4" w:rsidRPr="007B12A4" w:rsidRDefault="007B12A4" w:rsidP="007B12A4">
            <w:pPr>
              <w:widowControl/>
              <w:autoSpaceDE/>
              <w:autoSpaceDN/>
              <w:jc w:val="center"/>
              <w:rPr>
                <w:rFonts w:ascii="Arial" w:eastAsia="Times New Roman" w:hAnsi="Arial" w:cs="Arial"/>
                <w:b/>
                <w:bCs/>
                <w:lang w:val="es-MX" w:eastAsia="es-MX"/>
              </w:rPr>
            </w:pPr>
            <w:r w:rsidRPr="007B12A4">
              <w:rPr>
                <w:rFonts w:ascii="Arial" w:eastAsia="Times New Roman" w:hAnsi="Arial" w:cs="Arial"/>
                <w:b/>
                <w:bCs/>
                <w:lang w:val="es-MX" w:eastAsia="es-MX"/>
              </w:rPr>
              <w:t>8</w:t>
            </w:r>
          </w:p>
        </w:tc>
        <w:tc>
          <w:tcPr>
            <w:tcW w:w="860" w:type="dxa"/>
            <w:tcBorders>
              <w:top w:val="single" w:sz="8" w:space="0" w:color="auto"/>
              <w:left w:val="nil"/>
              <w:bottom w:val="single" w:sz="8" w:space="0" w:color="auto"/>
              <w:right w:val="nil"/>
            </w:tcBorders>
            <w:shd w:val="clear" w:color="000000" w:fill="FFFFFF"/>
            <w:noWrap/>
            <w:vAlign w:val="center"/>
            <w:hideMark/>
          </w:tcPr>
          <w:p w14:paraId="159DD57B" w14:textId="77777777" w:rsidR="007B12A4" w:rsidRPr="007B12A4" w:rsidRDefault="007B12A4" w:rsidP="007B12A4">
            <w:pPr>
              <w:widowControl/>
              <w:autoSpaceDE/>
              <w:autoSpaceDN/>
              <w:jc w:val="center"/>
              <w:rPr>
                <w:rFonts w:ascii="Arial" w:eastAsia="Times New Roman" w:hAnsi="Arial" w:cs="Arial"/>
                <w:lang w:val="es-MX" w:eastAsia="es-MX"/>
              </w:rPr>
            </w:pPr>
            <w:r w:rsidRPr="007B12A4">
              <w:rPr>
                <w:rFonts w:ascii="Arial" w:eastAsia="Times New Roman" w:hAnsi="Arial" w:cs="Arial"/>
                <w:lang w:val="es-MX" w:eastAsia="es-MX"/>
              </w:rPr>
              <w:t> </w:t>
            </w:r>
          </w:p>
        </w:tc>
        <w:tc>
          <w:tcPr>
            <w:tcW w:w="860" w:type="dxa"/>
            <w:tcBorders>
              <w:top w:val="single" w:sz="8" w:space="0" w:color="auto"/>
              <w:left w:val="nil"/>
              <w:bottom w:val="single" w:sz="8" w:space="0" w:color="auto"/>
              <w:right w:val="nil"/>
            </w:tcBorders>
            <w:shd w:val="clear" w:color="000000" w:fill="FFFFFF"/>
            <w:noWrap/>
            <w:hideMark/>
          </w:tcPr>
          <w:p w14:paraId="63138BED" w14:textId="77777777" w:rsidR="007B12A4" w:rsidRPr="007B12A4" w:rsidRDefault="007B12A4" w:rsidP="007B12A4">
            <w:pPr>
              <w:widowControl/>
              <w:autoSpaceDE/>
              <w:autoSpaceDN/>
              <w:jc w:val="center"/>
              <w:rPr>
                <w:rFonts w:ascii="Arial" w:eastAsia="Times New Roman" w:hAnsi="Arial" w:cs="Arial"/>
                <w:lang w:val="es-MX" w:eastAsia="es-MX"/>
              </w:rPr>
            </w:pPr>
            <w:r w:rsidRPr="007B12A4">
              <w:rPr>
                <w:rFonts w:ascii="Arial" w:eastAsia="Times New Roman" w:hAnsi="Arial" w:cs="Arial"/>
                <w:lang w:val="es-MX" w:eastAsia="es-MX"/>
              </w:rPr>
              <w:t> </w:t>
            </w:r>
          </w:p>
        </w:tc>
        <w:tc>
          <w:tcPr>
            <w:tcW w:w="4239" w:type="dxa"/>
            <w:tcBorders>
              <w:top w:val="single" w:sz="8" w:space="0" w:color="auto"/>
              <w:left w:val="nil"/>
              <w:bottom w:val="single" w:sz="8" w:space="0" w:color="auto"/>
              <w:right w:val="nil"/>
            </w:tcBorders>
            <w:shd w:val="clear" w:color="000000" w:fill="FFFFFF"/>
            <w:hideMark/>
          </w:tcPr>
          <w:p w14:paraId="7FEBDE6F" w14:textId="77777777" w:rsidR="007B12A4" w:rsidRPr="007B12A4" w:rsidRDefault="007B12A4" w:rsidP="007B12A4">
            <w:pPr>
              <w:widowControl/>
              <w:autoSpaceDE/>
              <w:autoSpaceDN/>
              <w:jc w:val="both"/>
              <w:rPr>
                <w:rFonts w:ascii="Arial" w:eastAsia="Times New Roman" w:hAnsi="Arial" w:cs="Arial"/>
                <w:b/>
                <w:bCs/>
                <w:lang w:val="es-MX" w:eastAsia="es-MX"/>
              </w:rPr>
            </w:pPr>
            <w:r w:rsidRPr="007B12A4">
              <w:rPr>
                <w:rFonts w:ascii="Arial" w:eastAsia="Times New Roman" w:hAnsi="Arial" w:cs="Arial"/>
                <w:b/>
                <w:bCs/>
                <w:lang w:val="es-MX" w:eastAsia="es-MX"/>
              </w:rPr>
              <w:t xml:space="preserve">Participaciones, Aportaciones, Convenios, </w:t>
            </w:r>
            <w:r w:rsidRPr="007B12A4">
              <w:rPr>
                <w:rFonts w:ascii="Arial" w:eastAsia="Times New Roman" w:hAnsi="Arial" w:cs="Arial"/>
                <w:b/>
                <w:bCs/>
                <w:lang w:val="es-MX" w:eastAsia="es-MX"/>
              </w:rPr>
              <w:br w:type="page"/>
              <w:t xml:space="preserve">Incentivos Derivados de la Colaboración Fiscal y </w:t>
            </w:r>
            <w:r w:rsidRPr="007B12A4">
              <w:rPr>
                <w:rFonts w:ascii="Arial" w:eastAsia="Times New Roman" w:hAnsi="Arial" w:cs="Arial"/>
                <w:b/>
                <w:bCs/>
                <w:lang w:val="es-MX" w:eastAsia="es-MX"/>
              </w:rPr>
              <w:br w:type="page"/>
              <w:t>Fondos Distintos de Aportaciones</w:t>
            </w:r>
          </w:p>
        </w:tc>
        <w:tc>
          <w:tcPr>
            <w:tcW w:w="2306" w:type="dxa"/>
            <w:tcBorders>
              <w:top w:val="single" w:sz="8" w:space="0" w:color="auto"/>
              <w:left w:val="nil"/>
              <w:bottom w:val="single" w:sz="8" w:space="0" w:color="auto"/>
              <w:right w:val="single" w:sz="8" w:space="0" w:color="auto"/>
            </w:tcBorders>
            <w:shd w:val="clear" w:color="000000" w:fill="FFFFFF"/>
            <w:vAlign w:val="center"/>
            <w:hideMark/>
          </w:tcPr>
          <w:p w14:paraId="16C13247" w14:textId="77777777" w:rsidR="007B12A4" w:rsidRPr="007B12A4" w:rsidRDefault="007B12A4" w:rsidP="007B12A4">
            <w:pPr>
              <w:widowControl/>
              <w:autoSpaceDE/>
              <w:autoSpaceDN/>
              <w:jc w:val="right"/>
              <w:rPr>
                <w:rFonts w:ascii="Arial" w:eastAsia="Times New Roman" w:hAnsi="Arial" w:cs="Arial"/>
                <w:b/>
                <w:bCs/>
                <w:lang w:val="es-MX" w:eastAsia="es-MX"/>
              </w:rPr>
            </w:pPr>
            <w:r w:rsidRPr="007B12A4">
              <w:rPr>
                <w:rFonts w:ascii="Arial" w:eastAsia="Times New Roman" w:hAnsi="Arial" w:cs="Arial"/>
                <w:b/>
                <w:bCs/>
                <w:lang w:val="es-MX" w:eastAsia="es-MX"/>
              </w:rPr>
              <w:t xml:space="preserve">           66,380,684.80 </w:t>
            </w:r>
          </w:p>
        </w:tc>
      </w:tr>
      <w:tr w:rsidR="007B12A4" w:rsidRPr="007B12A4" w14:paraId="20A6ABA1" w14:textId="77777777" w:rsidTr="007B12A4">
        <w:trPr>
          <w:trHeight w:val="240"/>
        </w:trPr>
        <w:tc>
          <w:tcPr>
            <w:tcW w:w="939" w:type="dxa"/>
            <w:tcBorders>
              <w:top w:val="nil"/>
              <w:left w:val="single" w:sz="8" w:space="0" w:color="auto"/>
              <w:bottom w:val="nil"/>
              <w:right w:val="nil"/>
            </w:tcBorders>
            <w:shd w:val="clear" w:color="000000" w:fill="D9D9D9"/>
            <w:noWrap/>
            <w:vAlign w:val="center"/>
            <w:hideMark/>
          </w:tcPr>
          <w:p w14:paraId="36301016"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 </w:t>
            </w:r>
          </w:p>
        </w:tc>
        <w:tc>
          <w:tcPr>
            <w:tcW w:w="860" w:type="dxa"/>
            <w:tcBorders>
              <w:top w:val="nil"/>
              <w:left w:val="nil"/>
              <w:bottom w:val="nil"/>
              <w:right w:val="nil"/>
            </w:tcBorders>
            <w:shd w:val="clear" w:color="000000" w:fill="D9D9D9"/>
            <w:noWrap/>
            <w:vAlign w:val="center"/>
            <w:hideMark/>
          </w:tcPr>
          <w:p w14:paraId="6CE5E5CB"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8.81</w:t>
            </w:r>
          </w:p>
        </w:tc>
        <w:tc>
          <w:tcPr>
            <w:tcW w:w="860" w:type="dxa"/>
            <w:tcBorders>
              <w:top w:val="nil"/>
              <w:left w:val="nil"/>
              <w:bottom w:val="nil"/>
              <w:right w:val="nil"/>
            </w:tcBorders>
            <w:shd w:val="clear" w:color="000000" w:fill="D9D9D9"/>
            <w:noWrap/>
            <w:hideMark/>
          </w:tcPr>
          <w:p w14:paraId="4AAD99BA"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 </w:t>
            </w:r>
          </w:p>
        </w:tc>
        <w:tc>
          <w:tcPr>
            <w:tcW w:w="4239" w:type="dxa"/>
            <w:tcBorders>
              <w:top w:val="nil"/>
              <w:left w:val="nil"/>
              <w:bottom w:val="nil"/>
              <w:right w:val="nil"/>
            </w:tcBorders>
            <w:shd w:val="clear" w:color="000000" w:fill="D9D9D9"/>
            <w:hideMark/>
          </w:tcPr>
          <w:p w14:paraId="00EF4D84" w14:textId="77777777" w:rsidR="007B12A4" w:rsidRPr="007B12A4" w:rsidRDefault="007B12A4" w:rsidP="007B12A4">
            <w:pPr>
              <w:widowControl/>
              <w:autoSpaceDE/>
              <w:autoSpaceDN/>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Participaciones</w:t>
            </w:r>
          </w:p>
        </w:tc>
        <w:tc>
          <w:tcPr>
            <w:tcW w:w="2306" w:type="dxa"/>
            <w:tcBorders>
              <w:top w:val="nil"/>
              <w:left w:val="nil"/>
              <w:bottom w:val="nil"/>
              <w:right w:val="single" w:sz="8" w:space="0" w:color="auto"/>
            </w:tcBorders>
            <w:shd w:val="clear" w:color="000000" w:fill="D9D9D9"/>
            <w:vAlign w:val="center"/>
            <w:hideMark/>
          </w:tcPr>
          <w:p w14:paraId="777D655D" w14:textId="77777777" w:rsidR="007B12A4" w:rsidRPr="007B12A4" w:rsidRDefault="007B12A4" w:rsidP="007B12A4">
            <w:pPr>
              <w:widowControl/>
              <w:autoSpaceDE/>
              <w:autoSpaceDN/>
              <w:jc w:val="right"/>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 xml:space="preserve">                   31,629,476.00 </w:t>
            </w:r>
          </w:p>
        </w:tc>
      </w:tr>
      <w:tr w:rsidR="007B12A4" w:rsidRPr="007B12A4" w14:paraId="19C46963" w14:textId="77777777" w:rsidTr="007B12A4">
        <w:trPr>
          <w:trHeight w:val="240"/>
        </w:trPr>
        <w:tc>
          <w:tcPr>
            <w:tcW w:w="939" w:type="dxa"/>
            <w:tcBorders>
              <w:top w:val="nil"/>
              <w:left w:val="single" w:sz="8" w:space="0" w:color="auto"/>
              <w:bottom w:val="nil"/>
              <w:right w:val="nil"/>
            </w:tcBorders>
            <w:shd w:val="clear" w:color="auto" w:fill="auto"/>
            <w:noWrap/>
            <w:vAlign w:val="center"/>
            <w:hideMark/>
          </w:tcPr>
          <w:p w14:paraId="351314D5"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w:t>
            </w:r>
          </w:p>
        </w:tc>
        <w:tc>
          <w:tcPr>
            <w:tcW w:w="860" w:type="dxa"/>
            <w:tcBorders>
              <w:top w:val="nil"/>
              <w:left w:val="nil"/>
              <w:bottom w:val="nil"/>
              <w:right w:val="nil"/>
            </w:tcBorders>
            <w:shd w:val="clear" w:color="auto" w:fill="auto"/>
            <w:noWrap/>
            <w:vAlign w:val="center"/>
            <w:hideMark/>
          </w:tcPr>
          <w:p w14:paraId="381304F3"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p>
        </w:tc>
        <w:tc>
          <w:tcPr>
            <w:tcW w:w="860" w:type="dxa"/>
            <w:tcBorders>
              <w:top w:val="nil"/>
              <w:left w:val="nil"/>
              <w:bottom w:val="nil"/>
              <w:right w:val="nil"/>
            </w:tcBorders>
            <w:shd w:val="clear" w:color="auto" w:fill="auto"/>
            <w:noWrap/>
            <w:hideMark/>
          </w:tcPr>
          <w:p w14:paraId="4CB1A263"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8.81.1</w:t>
            </w:r>
          </w:p>
        </w:tc>
        <w:tc>
          <w:tcPr>
            <w:tcW w:w="4239" w:type="dxa"/>
            <w:tcBorders>
              <w:top w:val="nil"/>
              <w:left w:val="nil"/>
              <w:bottom w:val="nil"/>
              <w:right w:val="nil"/>
            </w:tcBorders>
            <w:shd w:val="clear" w:color="auto" w:fill="auto"/>
            <w:hideMark/>
          </w:tcPr>
          <w:p w14:paraId="55AF8E13"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Fondo General de Participaciones</w:t>
            </w:r>
          </w:p>
        </w:tc>
        <w:tc>
          <w:tcPr>
            <w:tcW w:w="2306" w:type="dxa"/>
            <w:tcBorders>
              <w:top w:val="nil"/>
              <w:left w:val="nil"/>
              <w:bottom w:val="nil"/>
              <w:right w:val="single" w:sz="8" w:space="0" w:color="auto"/>
            </w:tcBorders>
            <w:shd w:val="clear" w:color="auto" w:fill="auto"/>
            <w:noWrap/>
            <w:vAlign w:val="bottom"/>
            <w:hideMark/>
          </w:tcPr>
          <w:p w14:paraId="4AEA4E23"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xml:space="preserve">                   21,033,246.00 </w:t>
            </w:r>
          </w:p>
        </w:tc>
      </w:tr>
      <w:tr w:rsidR="007B12A4" w:rsidRPr="007B12A4" w14:paraId="35036975" w14:textId="77777777" w:rsidTr="007B12A4">
        <w:trPr>
          <w:trHeight w:val="240"/>
        </w:trPr>
        <w:tc>
          <w:tcPr>
            <w:tcW w:w="939" w:type="dxa"/>
            <w:tcBorders>
              <w:top w:val="nil"/>
              <w:left w:val="single" w:sz="8" w:space="0" w:color="auto"/>
              <w:bottom w:val="nil"/>
              <w:right w:val="nil"/>
            </w:tcBorders>
            <w:shd w:val="clear" w:color="auto" w:fill="auto"/>
            <w:noWrap/>
            <w:vAlign w:val="center"/>
            <w:hideMark/>
          </w:tcPr>
          <w:p w14:paraId="1F0BB82F"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w:t>
            </w:r>
          </w:p>
        </w:tc>
        <w:tc>
          <w:tcPr>
            <w:tcW w:w="860" w:type="dxa"/>
            <w:tcBorders>
              <w:top w:val="nil"/>
              <w:left w:val="nil"/>
              <w:bottom w:val="nil"/>
              <w:right w:val="nil"/>
            </w:tcBorders>
            <w:shd w:val="clear" w:color="auto" w:fill="auto"/>
            <w:noWrap/>
            <w:vAlign w:val="center"/>
            <w:hideMark/>
          </w:tcPr>
          <w:p w14:paraId="1FA5A5EA"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p>
        </w:tc>
        <w:tc>
          <w:tcPr>
            <w:tcW w:w="860" w:type="dxa"/>
            <w:tcBorders>
              <w:top w:val="nil"/>
              <w:left w:val="nil"/>
              <w:bottom w:val="nil"/>
              <w:right w:val="nil"/>
            </w:tcBorders>
            <w:shd w:val="clear" w:color="auto" w:fill="auto"/>
            <w:noWrap/>
            <w:hideMark/>
          </w:tcPr>
          <w:p w14:paraId="30DAB662"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8.81.2</w:t>
            </w:r>
          </w:p>
        </w:tc>
        <w:tc>
          <w:tcPr>
            <w:tcW w:w="4239" w:type="dxa"/>
            <w:tcBorders>
              <w:top w:val="nil"/>
              <w:left w:val="nil"/>
              <w:bottom w:val="nil"/>
              <w:right w:val="nil"/>
            </w:tcBorders>
            <w:shd w:val="clear" w:color="auto" w:fill="auto"/>
            <w:hideMark/>
          </w:tcPr>
          <w:p w14:paraId="5193A62B"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Fondo de Fiscalización y Recaudación</w:t>
            </w:r>
          </w:p>
        </w:tc>
        <w:tc>
          <w:tcPr>
            <w:tcW w:w="2306" w:type="dxa"/>
            <w:tcBorders>
              <w:top w:val="nil"/>
              <w:left w:val="nil"/>
              <w:bottom w:val="nil"/>
              <w:right w:val="single" w:sz="8" w:space="0" w:color="auto"/>
            </w:tcBorders>
            <w:shd w:val="clear" w:color="auto" w:fill="auto"/>
            <w:noWrap/>
            <w:vAlign w:val="bottom"/>
            <w:hideMark/>
          </w:tcPr>
          <w:p w14:paraId="285A8DEC"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xml:space="preserve">                     1,923,784.00 </w:t>
            </w:r>
          </w:p>
        </w:tc>
      </w:tr>
      <w:tr w:rsidR="007B12A4" w:rsidRPr="007B12A4" w14:paraId="0692A8E6" w14:textId="77777777" w:rsidTr="007B12A4">
        <w:trPr>
          <w:trHeight w:val="240"/>
        </w:trPr>
        <w:tc>
          <w:tcPr>
            <w:tcW w:w="939" w:type="dxa"/>
            <w:tcBorders>
              <w:top w:val="nil"/>
              <w:left w:val="single" w:sz="8" w:space="0" w:color="auto"/>
              <w:bottom w:val="nil"/>
              <w:right w:val="nil"/>
            </w:tcBorders>
            <w:shd w:val="clear" w:color="auto" w:fill="auto"/>
            <w:noWrap/>
            <w:vAlign w:val="center"/>
            <w:hideMark/>
          </w:tcPr>
          <w:p w14:paraId="5EF1755C"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w:t>
            </w:r>
          </w:p>
        </w:tc>
        <w:tc>
          <w:tcPr>
            <w:tcW w:w="860" w:type="dxa"/>
            <w:tcBorders>
              <w:top w:val="nil"/>
              <w:left w:val="nil"/>
              <w:bottom w:val="nil"/>
              <w:right w:val="nil"/>
            </w:tcBorders>
            <w:shd w:val="clear" w:color="auto" w:fill="auto"/>
            <w:noWrap/>
            <w:vAlign w:val="center"/>
            <w:hideMark/>
          </w:tcPr>
          <w:p w14:paraId="70302BAD"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p>
        </w:tc>
        <w:tc>
          <w:tcPr>
            <w:tcW w:w="860" w:type="dxa"/>
            <w:tcBorders>
              <w:top w:val="nil"/>
              <w:left w:val="nil"/>
              <w:bottom w:val="nil"/>
              <w:right w:val="nil"/>
            </w:tcBorders>
            <w:shd w:val="clear" w:color="auto" w:fill="auto"/>
            <w:noWrap/>
            <w:hideMark/>
          </w:tcPr>
          <w:p w14:paraId="03088336"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8.81.3</w:t>
            </w:r>
          </w:p>
        </w:tc>
        <w:tc>
          <w:tcPr>
            <w:tcW w:w="4239" w:type="dxa"/>
            <w:tcBorders>
              <w:top w:val="nil"/>
              <w:left w:val="nil"/>
              <w:bottom w:val="nil"/>
              <w:right w:val="nil"/>
            </w:tcBorders>
            <w:shd w:val="clear" w:color="auto" w:fill="auto"/>
            <w:hideMark/>
          </w:tcPr>
          <w:p w14:paraId="789E6FBA"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Fondo de Fomento Municipal</w:t>
            </w:r>
          </w:p>
        </w:tc>
        <w:tc>
          <w:tcPr>
            <w:tcW w:w="2306" w:type="dxa"/>
            <w:tcBorders>
              <w:top w:val="nil"/>
              <w:left w:val="nil"/>
              <w:bottom w:val="nil"/>
              <w:right w:val="single" w:sz="8" w:space="0" w:color="auto"/>
            </w:tcBorders>
            <w:shd w:val="clear" w:color="auto" w:fill="auto"/>
            <w:noWrap/>
            <w:vAlign w:val="bottom"/>
            <w:hideMark/>
          </w:tcPr>
          <w:p w14:paraId="71312CDA"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xml:space="preserve">                     6,721,726.00 </w:t>
            </w:r>
          </w:p>
        </w:tc>
      </w:tr>
      <w:tr w:rsidR="007B12A4" w:rsidRPr="007B12A4" w14:paraId="1E2B8734" w14:textId="77777777" w:rsidTr="007B12A4">
        <w:trPr>
          <w:trHeight w:val="240"/>
        </w:trPr>
        <w:tc>
          <w:tcPr>
            <w:tcW w:w="939" w:type="dxa"/>
            <w:tcBorders>
              <w:top w:val="nil"/>
              <w:left w:val="single" w:sz="8" w:space="0" w:color="auto"/>
              <w:bottom w:val="nil"/>
              <w:right w:val="nil"/>
            </w:tcBorders>
            <w:shd w:val="clear" w:color="auto" w:fill="auto"/>
            <w:noWrap/>
            <w:vAlign w:val="center"/>
            <w:hideMark/>
          </w:tcPr>
          <w:p w14:paraId="43664337"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w:t>
            </w:r>
          </w:p>
        </w:tc>
        <w:tc>
          <w:tcPr>
            <w:tcW w:w="860" w:type="dxa"/>
            <w:tcBorders>
              <w:top w:val="nil"/>
              <w:left w:val="nil"/>
              <w:bottom w:val="nil"/>
              <w:right w:val="nil"/>
            </w:tcBorders>
            <w:shd w:val="clear" w:color="auto" w:fill="auto"/>
            <w:noWrap/>
            <w:vAlign w:val="center"/>
            <w:hideMark/>
          </w:tcPr>
          <w:p w14:paraId="452D6FA5"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p>
        </w:tc>
        <w:tc>
          <w:tcPr>
            <w:tcW w:w="860" w:type="dxa"/>
            <w:tcBorders>
              <w:top w:val="nil"/>
              <w:left w:val="nil"/>
              <w:bottom w:val="nil"/>
              <w:right w:val="nil"/>
            </w:tcBorders>
            <w:shd w:val="clear" w:color="auto" w:fill="auto"/>
            <w:noWrap/>
            <w:hideMark/>
          </w:tcPr>
          <w:p w14:paraId="7B20DE89"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8.81.4</w:t>
            </w:r>
          </w:p>
        </w:tc>
        <w:tc>
          <w:tcPr>
            <w:tcW w:w="4239" w:type="dxa"/>
            <w:tcBorders>
              <w:top w:val="nil"/>
              <w:left w:val="nil"/>
              <w:bottom w:val="nil"/>
              <w:right w:val="nil"/>
            </w:tcBorders>
            <w:shd w:val="clear" w:color="auto" w:fill="auto"/>
            <w:hideMark/>
          </w:tcPr>
          <w:p w14:paraId="3706268E"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Impuesto Especial sobre Producción y Servicios</w:t>
            </w:r>
          </w:p>
        </w:tc>
        <w:tc>
          <w:tcPr>
            <w:tcW w:w="2306" w:type="dxa"/>
            <w:tcBorders>
              <w:top w:val="nil"/>
              <w:left w:val="nil"/>
              <w:bottom w:val="nil"/>
              <w:right w:val="single" w:sz="8" w:space="0" w:color="auto"/>
            </w:tcBorders>
            <w:shd w:val="clear" w:color="auto" w:fill="auto"/>
            <w:noWrap/>
            <w:vAlign w:val="bottom"/>
            <w:hideMark/>
          </w:tcPr>
          <w:p w14:paraId="0201E7F0"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xml:space="preserve">                         488,339.00 </w:t>
            </w:r>
          </w:p>
        </w:tc>
      </w:tr>
      <w:tr w:rsidR="007B12A4" w:rsidRPr="007B12A4" w14:paraId="693E2E51" w14:textId="77777777" w:rsidTr="007B12A4">
        <w:trPr>
          <w:trHeight w:val="480"/>
        </w:trPr>
        <w:tc>
          <w:tcPr>
            <w:tcW w:w="939" w:type="dxa"/>
            <w:tcBorders>
              <w:top w:val="nil"/>
              <w:left w:val="single" w:sz="8" w:space="0" w:color="auto"/>
              <w:bottom w:val="nil"/>
              <w:right w:val="nil"/>
            </w:tcBorders>
            <w:shd w:val="clear" w:color="auto" w:fill="auto"/>
            <w:noWrap/>
            <w:vAlign w:val="center"/>
            <w:hideMark/>
          </w:tcPr>
          <w:p w14:paraId="06EEA565"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w:t>
            </w:r>
          </w:p>
        </w:tc>
        <w:tc>
          <w:tcPr>
            <w:tcW w:w="860" w:type="dxa"/>
            <w:tcBorders>
              <w:top w:val="nil"/>
              <w:left w:val="nil"/>
              <w:bottom w:val="nil"/>
              <w:right w:val="nil"/>
            </w:tcBorders>
            <w:shd w:val="clear" w:color="auto" w:fill="auto"/>
            <w:noWrap/>
            <w:vAlign w:val="center"/>
            <w:hideMark/>
          </w:tcPr>
          <w:p w14:paraId="0C4BD375"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p>
        </w:tc>
        <w:tc>
          <w:tcPr>
            <w:tcW w:w="860" w:type="dxa"/>
            <w:tcBorders>
              <w:top w:val="nil"/>
              <w:left w:val="nil"/>
              <w:bottom w:val="nil"/>
              <w:right w:val="nil"/>
            </w:tcBorders>
            <w:shd w:val="clear" w:color="auto" w:fill="auto"/>
            <w:noWrap/>
            <w:hideMark/>
          </w:tcPr>
          <w:p w14:paraId="53FBF915"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8.81.5</w:t>
            </w:r>
          </w:p>
        </w:tc>
        <w:tc>
          <w:tcPr>
            <w:tcW w:w="4239" w:type="dxa"/>
            <w:tcBorders>
              <w:top w:val="nil"/>
              <w:left w:val="nil"/>
              <w:bottom w:val="nil"/>
              <w:right w:val="nil"/>
            </w:tcBorders>
            <w:shd w:val="clear" w:color="auto" w:fill="auto"/>
            <w:hideMark/>
          </w:tcPr>
          <w:p w14:paraId="048F82B5"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xml:space="preserve">Impuesto Especial sobre la venta final de gasolina y </w:t>
            </w:r>
            <w:proofErr w:type="spellStart"/>
            <w:r w:rsidRPr="007B12A4">
              <w:rPr>
                <w:rFonts w:ascii="Arial" w:eastAsia="Times New Roman" w:hAnsi="Arial" w:cs="Arial"/>
                <w:color w:val="000000"/>
                <w:sz w:val="18"/>
                <w:szCs w:val="18"/>
                <w:lang w:val="es-MX" w:eastAsia="es-MX"/>
              </w:rPr>
              <w:t>diesel</w:t>
            </w:r>
            <w:proofErr w:type="spellEnd"/>
          </w:p>
        </w:tc>
        <w:tc>
          <w:tcPr>
            <w:tcW w:w="2306" w:type="dxa"/>
            <w:tcBorders>
              <w:top w:val="nil"/>
              <w:left w:val="nil"/>
              <w:bottom w:val="nil"/>
              <w:right w:val="single" w:sz="8" w:space="0" w:color="auto"/>
            </w:tcBorders>
            <w:shd w:val="clear" w:color="auto" w:fill="auto"/>
            <w:noWrap/>
            <w:vAlign w:val="bottom"/>
            <w:hideMark/>
          </w:tcPr>
          <w:p w14:paraId="109618B2"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xml:space="preserve">                         868,553.00 </w:t>
            </w:r>
          </w:p>
        </w:tc>
      </w:tr>
      <w:tr w:rsidR="007B12A4" w:rsidRPr="007B12A4" w14:paraId="7132D17A" w14:textId="77777777" w:rsidTr="007B12A4">
        <w:trPr>
          <w:trHeight w:val="240"/>
        </w:trPr>
        <w:tc>
          <w:tcPr>
            <w:tcW w:w="939" w:type="dxa"/>
            <w:tcBorders>
              <w:top w:val="nil"/>
              <w:left w:val="single" w:sz="8" w:space="0" w:color="auto"/>
              <w:bottom w:val="nil"/>
              <w:right w:val="nil"/>
            </w:tcBorders>
            <w:shd w:val="clear" w:color="auto" w:fill="auto"/>
            <w:noWrap/>
            <w:vAlign w:val="center"/>
            <w:hideMark/>
          </w:tcPr>
          <w:p w14:paraId="1183C879"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w:t>
            </w:r>
          </w:p>
        </w:tc>
        <w:tc>
          <w:tcPr>
            <w:tcW w:w="860" w:type="dxa"/>
            <w:tcBorders>
              <w:top w:val="nil"/>
              <w:left w:val="nil"/>
              <w:bottom w:val="nil"/>
              <w:right w:val="nil"/>
            </w:tcBorders>
            <w:shd w:val="clear" w:color="auto" w:fill="auto"/>
            <w:noWrap/>
            <w:vAlign w:val="center"/>
            <w:hideMark/>
          </w:tcPr>
          <w:p w14:paraId="07AE84C8"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p>
        </w:tc>
        <w:tc>
          <w:tcPr>
            <w:tcW w:w="860" w:type="dxa"/>
            <w:tcBorders>
              <w:top w:val="nil"/>
              <w:left w:val="nil"/>
              <w:bottom w:val="nil"/>
              <w:right w:val="nil"/>
            </w:tcBorders>
            <w:shd w:val="clear" w:color="auto" w:fill="auto"/>
            <w:noWrap/>
            <w:hideMark/>
          </w:tcPr>
          <w:p w14:paraId="4D289052"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8.81.6</w:t>
            </w:r>
          </w:p>
        </w:tc>
        <w:tc>
          <w:tcPr>
            <w:tcW w:w="4239" w:type="dxa"/>
            <w:tcBorders>
              <w:top w:val="nil"/>
              <w:left w:val="nil"/>
              <w:bottom w:val="nil"/>
              <w:right w:val="nil"/>
            </w:tcBorders>
            <w:shd w:val="clear" w:color="auto" w:fill="auto"/>
            <w:hideMark/>
          </w:tcPr>
          <w:p w14:paraId="28358550"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Tenencia o uso de vehículos</w:t>
            </w:r>
          </w:p>
        </w:tc>
        <w:tc>
          <w:tcPr>
            <w:tcW w:w="2306" w:type="dxa"/>
            <w:tcBorders>
              <w:top w:val="nil"/>
              <w:left w:val="nil"/>
              <w:bottom w:val="nil"/>
              <w:right w:val="single" w:sz="8" w:space="0" w:color="auto"/>
            </w:tcBorders>
            <w:shd w:val="clear" w:color="auto" w:fill="auto"/>
            <w:hideMark/>
          </w:tcPr>
          <w:p w14:paraId="28481AA4" w14:textId="77777777" w:rsidR="007B12A4" w:rsidRPr="007B12A4" w:rsidRDefault="007B12A4" w:rsidP="007B12A4">
            <w:pPr>
              <w:widowControl/>
              <w:autoSpaceDE/>
              <w:autoSpaceDN/>
              <w:jc w:val="right"/>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0.00</w:t>
            </w:r>
          </w:p>
        </w:tc>
      </w:tr>
      <w:tr w:rsidR="007B12A4" w:rsidRPr="007B12A4" w14:paraId="556200BF" w14:textId="77777777" w:rsidTr="007B12A4">
        <w:trPr>
          <w:trHeight w:val="240"/>
        </w:trPr>
        <w:tc>
          <w:tcPr>
            <w:tcW w:w="939" w:type="dxa"/>
            <w:tcBorders>
              <w:top w:val="nil"/>
              <w:left w:val="single" w:sz="8" w:space="0" w:color="auto"/>
              <w:bottom w:val="nil"/>
              <w:right w:val="nil"/>
            </w:tcBorders>
            <w:shd w:val="clear" w:color="auto" w:fill="auto"/>
            <w:noWrap/>
            <w:vAlign w:val="center"/>
            <w:hideMark/>
          </w:tcPr>
          <w:p w14:paraId="459B3599"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w:t>
            </w:r>
          </w:p>
        </w:tc>
        <w:tc>
          <w:tcPr>
            <w:tcW w:w="860" w:type="dxa"/>
            <w:tcBorders>
              <w:top w:val="nil"/>
              <w:left w:val="nil"/>
              <w:bottom w:val="nil"/>
              <w:right w:val="nil"/>
            </w:tcBorders>
            <w:shd w:val="clear" w:color="auto" w:fill="auto"/>
            <w:noWrap/>
            <w:vAlign w:val="center"/>
            <w:hideMark/>
          </w:tcPr>
          <w:p w14:paraId="6E640738"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p>
        </w:tc>
        <w:tc>
          <w:tcPr>
            <w:tcW w:w="860" w:type="dxa"/>
            <w:tcBorders>
              <w:top w:val="nil"/>
              <w:left w:val="nil"/>
              <w:bottom w:val="nil"/>
              <w:right w:val="nil"/>
            </w:tcBorders>
            <w:shd w:val="clear" w:color="auto" w:fill="auto"/>
            <w:noWrap/>
            <w:hideMark/>
          </w:tcPr>
          <w:p w14:paraId="0E75EAFB"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8.81.7</w:t>
            </w:r>
          </w:p>
        </w:tc>
        <w:tc>
          <w:tcPr>
            <w:tcW w:w="4239" w:type="dxa"/>
            <w:tcBorders>
              <w:top w:val="nil"/>
              <w:left w:val="nil"/>
              <w:bottom w:val="nil"/>
              <w:right w:val="nil"/>
            </w:tcBorders>
            <w:shd w:val="clear" w:color="auto" w:fill="auto"/>
            <w:hideMark/>
          </w:tcPr>
          <w:p w14:paraId="5CC44792"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Impuestos Estatales</w:t>
            </w:r>
          </w:p>
        </w:tc>
        <w:tc>
          <w:tcPr>
            <w:tcW w:w="2306" w:type="dxa"/>
            <w:tcBorders>
              <w:top w:val="nil"/>
              <w:left w:val="nil"/>
              <w:bottom w:val="nil"/>
              <w:right w:val="single" w:sz="8" w:space="0" w:color="auto"/>
            </w:tcBorders>
            <w:shd w:val="clear" w:color="auto" w:fill="auto"/>
            <w:noWrap/>
            <w:vAlign w:val="bottom"/>
            <w:hideMark/>
          </w:tcPr>
          <w:p w14:paraId="70FA8234"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xml:space="preserve">                         408,202.00 </w:t>
            </w:r>
          </w:p>
        </w:tc>
      </w:tr>
      <w:tr w:rsidR="007B12A4" w:rsidRPr="007B12A4" w14:paraId="51B3C189" w14:textId="77777777" w:rsidTr="007B12A4">
        <w:trPr>
          <w:trHeight w:val="240"/>
        </w:trPr>
        <w:tc>
          <w:tcPr>
            <w:tcW w:w="939" w:type="dxa"/>
            <w:tcBorders>
              <w:top w:val="nil"/>
              <w:left w:val="single" w:sz="8" w:space="0" w:color="auto"/>
              <w:bottom w:val="nil"/>
              <w:right w:val="nil"/>
            </w:tcBorders>
            <w:shd w:val="clear" w:color="auto" w:fill="auto"/>
            <w:noWrap/>
            <w:vAlign w:val="center"/>
            <w:hideMark/>
          </w:tcPr>
          <w:p w14:paraId="2BC382F8"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w:t>
            </w:r>
          </w:p>
        </w:tc>
        <w:tc>
          <w:tcPr>
            <w:tcW w:w="860" w:type="dxa"/>
            <w:tcBorders>
              <w:top w:val="nil"/>
              <w:left w:val="nil"/>
              <w:bottom w:val="nil"/>
              <w:right w:val="nil"/>
            </w:tcBorders>
            <w:shd w:val="clear" w:color="auto" w:fill="auto"/>
            <w:noWrap/>
            <w:vAlign w:val="center"/>
            <w:hideMark/>
          </w:tcPr>
          <w:p w14:paraId="068426EF"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p>
        </w:tc>
        <w:tc>
          <w:tcPr>
            <w:tcW w:w="860" w:type="dxa"/>
            <w:tcBorders>
              <w:top w:val="nil"/>
              <w:left w:val="nil"/>
              <w:bottom w:val="nil"/>
              <w:right w:val="nil"/>
            </w:tcBorders>
            <w:shd w:val="clear" w:color="auto" w:fill="auto"/>
            <w:noWrap/>
            <w:hideMark/>
          </w:tcPr>
          <w:p w14:paraId="16D65334"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8.81.8</w:t>
            </w:r>
          </w:p>
        </w:tc>
        <w:tc>
          <w:tcPr>
            <w:tcW w:w="4239" w:type="dxa"/>
            <w:tcBorders>
              <w:top w:val="nil"/>
              <w:left w:val="nil"/>
              <w:bottom w:val="nil"/>
              <w:right w:val="nil"/>
            </w:tcBorders>
            <w:shd w:val="clear" w:color="auto" w:fill="auto"/>
            <w:hideMark/>
          </w:tcPr>
          <w:p w14:paraId="3742A418"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Fondo ISR</w:t>
            </w:r>
          </w:p>
        </w:tc>
        <w:tc>
          <w:tcPr>
            <w:tcW w:w="2306" w:type="dxa"/>
            <w:tcBorders>
              <w:top w:val="nil"/>
              <w:left w:val="nil"/>
              <w:bottom w:val="nil"/>
              <w:right w:val="single" w:sz="8" w:space="0" w:color="auto"/>
            </w:tcBorders>
            <w:shd w:val="clear" w:color="auto" w:fill="auto"/>
            <w:hideMark/>
          </w:tcPr>
          <w:p w14:paraId="129DFB06" w14:textId="77777777" w:rsidR="007B12A4" w:rsidRPr="007B12A4" w:rsidRDefault="007B12A4" w:rsidP="007B12A4">
            <w:pPr>
              <w:widowControl/>
              <w:autoSpaceDE/>
              <w:autoSpaceDN/>
              <w:jc w:val="right"/>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0.00</w:t>
            </w:r>
          </w:p>
        </w:tc>
      </w:tr>
      <w:tr w:rsidR="007B12A4" w:rsidRPr="007B12A4" w14:paraId="329D3220" w14:textId="77777777" w:rsidTr="007B12A4">
        <w:trPr>
          <w:trHeight w:val="480"/>
        </w:trPr>
        <w:tc>
          <w:tcPr>
            <w:tcW w:w="939" w:type="dxa"/>
            <w:tcBorders>
              <w:top w:val="nil"/>
              <w:left w:val="single" w:sz="8" w:space="0" w:color="auto"/>
              <w:bottom w:val="nil"/>
              <w:right w:val="nil"/>
            </w:tcBorders>
            <w:shd w:val="clear" w:color="auto" w:fill="auto"/>
            <w:noWrap/>
            <w:vAlign w:val="center"/>
            <w:hideMark/>
          </w:tcPr>
          <w:p w14:paraId="781492FC"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w:t>
            </w:r>
          </w:p>
        </w:tc>
        <w:tc>
          <w:tcPr>
            <w:tcW w:w="860" w:type="dxa"/>
            <w:tcBorders>
              <w:top w:val="nil"/>
              <w:left w:val="nil"/>
              <w:bottom w:val="nil"/>
              <w:right w:val="nil"/>
            </w:tcBorders>
            <w:shd w:val="clear" w:color="auto" w:fill="auto"/>
            <w:noWrap/>
            <w:vAlign w:val="center"/>
            <w:hideMark/>
          </w:tcPr>
          <w:p w14:paraId="4857D52B"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p>
        </w:tc>
        <w:tc>
          <w:tcPr>
            <w:tcW w:w="860" w:type="dxa"/>
            <w:tcBorders>
              <w:top w:val="nil"/>
              <w:left w:val="nil"/>
              <w:bottom w:val="nil"/>
              <w:right w:val="nil"/>
            </w:tcBorders>
            <w:shd w:val="clear" w:color="auto" w:fill="auto"/>
            <w:noWrap/>
            <w:hideMark/>
          </w:tcPr>
          <w:p w14:paraId="6C99A3C4"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8.81.9</w:t>
            </w:r>
          </w:p>
        </w:tc>
        <w:tc>
          <w:tcPr>
            <w:tcW w:w="4239" w:type="dxa"/>
            <w:tcBorders>
              <w:top w:val="nil"/>
              <w:left w:val="nil"/>
              <w:bottom w:val="nil"/>
              <w:right w:val="nil"/>
            </w:tcBorders>
            <w:shd w:val="clear" w:color="auto" w:fill="auto"/>
            <w:hideMark/>
          </w:tcPr>
          <w:p w14:paraId="5D2C8B8A"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xml:space="preserve">ISR por enajenación de bienes inmuebles (Art 126 LISR) </w:t>
            </w:r>
          </w:p>
        </w:tc>
        <w:tc>
          <w:tcPr>
            <w:tcW w:w="2306" w:type="dxa"/>
            <w:tcBorders>
              <w:top w:val="nil"/>
              <w:left w:val="nil"/>
              <w:bottom w:val="nil"/>
              <w:right w:val="single" w:sz="8" w:space="0" w:color="auto"/>
            </w:tcBorders>
            <w:shd w:val="clear" w:color="auto" w:fill="auto"/>
            <w:noWrap/>
            <w:vAlign w:val="bottom"/>
            <w:hideMark/>
          </w:tcPr>
          <w:p w14:paraId="10F2185C"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xml:space="preserve">                         185,626.00 </w:t>
            </w:r>
          </w:p>
        </w:tc>
      </w:tr>
      <w:tr w:rsidR="007B12A4" w:rsidRPr="007B12A4" w14:paraId="51A64CFE" w14:textId="77777777" w:rsidTr="007B12A4">
        <w:trPr>
          <w:trHeight w:val="480"/>
        </w:trPr>
        <w:tc>
          <w:tcPr>
            <w:tcW w:w="939" w:type="dxa"/>
            <w:tcBorders>
              <w:top w:val="nil"/>
              <w:left w:val="single" w:sz="8" w:space="0" w:color="auto"/>
              <w:bottom w:val="nil"/>
              <w:right w:val="nil"/>
            </w:tcBorders>
            <w:shd w:val="clear" w:color="auto" w:fill="auto"/>
            <w:noWrap/>
            <w:vAlign w:val="center"/>
            <w:hideMark/>
          </w:tcPr>
          <w:p w14:paraId="5398D203"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w:t>
            </w:r>
          </w:p>
        </w:tc>
        <w:tc>
          <w:tcPr>
            <w:tcW w:w="860" w:type="dxa"/>
            <w:tcBorders>
              <w:top w:val="nil"/>
              <w:left w:val="nil"/>
              <w:bottom w:val="nil"/>
              <w:right w:val="nil"/>
            </w:tcBorders>
            <w:shd w:val="clear" w:color="auto" w:fill="auto"/>
            <w:noWrap/>
            <w:vAlign w:val="center"/>
            <w:hideMark/>
          </w:tcPr>
          <w:p w14:paraId="28BD9582"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p>
        </w:tc>
        <w:tc>
          <w:tcPr>
            <w:tcW w:w="860" w:type="dxa"/>
            <w:tcBorders>
              <w:top w:val="nil"/>
              <w:left w:val="nil"/>
              <w:bottom w:val="nil"/>
              <w:right w:val="nil"/>
            </w:tcBorders>
            <w:shd w:val="clear" w:color="auto" w:fill="auto"/>
            <w:noWrap/>
            <w:hideMark/>
          </w:tcPr>
          <w:p w14:paraId="0C1D5C98"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8.81.10</w:t>
            </w:r>
          </w:p>
        </w:tc>
        <w:tc>
          <w:tcPr>
            <w:tcW w:w="4239" w:type="dxa"/>
            <w:tcBorders>
              <w:top w:val="nil"/>
              <w:left w:val="nil"/>
              <w:bottom w:val="nil"/>
              <w:right w:val="nil"/>
            </w:tcBorders>
            <w:shd w:val="clear" w:color="auto" w:fill="auto"/>
            <w:hideMark/>
          </w:tcPr>
          <w:p w14:paraId="5D75E7D1"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Fondo de Estabilización de los Ingresos de las Entidades Federativas (FEIEF)</w:t>
            </w:r>
          </w:p>
        </w:tc>
        <w:tc>
          <w:tcPr>
            <w:tcW w:w="2306" w:type="dxa"/>
            <w:tcBorders>
              <w:top w:val="nil"/>
              <w:left w:val="nil"/>
              <w:bottom w:val="nil"/>
              <w:right w:val="single" w:sz="8" w:space="0" w:color="auto"/>
            </w:tcBorders>
            <w:shd w:val="clear" w:color="auto" w:fill="auto"/>
            <w:hideMark/>
          </w:tcPr>
          <w:p w14:paraId="0F4B2A66" w14:textId="77777777" w:rsidR="007B12A4" w:rsidRPr="007B12A4" w:rsidRDefault="007B12A4" w:rsidP="007B12A4">
            <w:pPr>
              <w:widowControl/>
              <w:autoSpaceDE/>
              <w:autoSpaceDN/>
              <w:jc w:val="right"/>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0.00</w:t>
            </w:r>
          </w:p>
        </w:tc>
      </w:tr>
      <w:tr w:rsidR="007B12A4" w:rsidRPr="007B12A4" w14:paraId="65C321BE" w14:textId="77777777" w:rsidTr="007B12A4">
        <w:trPr>
          <w:trHeight w:val="240"/>
        </w:trPr>
        <w:tc>
          <w:tcPr>
            <w:tcW w:w="939" w:type="dxa"/>
            <w:tcBorders>
              <w:top w:val="nil"/>
              <w:left w:val="single" w:sz="8" w:space="0" w:color="auto"/>
              <w:bottom w:val="nil"/>
              <w:right w:val="nil"/>
            </w:tcBorders>
            <w:shd w:val="clear" w:color="000000" w:fill="D9D9D9"/>
            <w:noWrap/>
            <w:vAlign w:val="center"/>
            <w:hideMark/>
          </w:tcPr>
          <w:p w14:paraId="73E4801E"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 </w:t>
            </w:r>
          </w:p>
        </w:tc>
        <w:tc>
          <w:tcPr>
            <w:tcW w:w="860" w:type="dxa"/>
            <w:tcBorders>
              <w:top w:val="nil"/>
              <w:left w:val="nil"/>
              <w:bottom w:val="nil"/>
              <w:right w:val="nil"/>
            </w:tcBorders>
            <w:shd w:val="clear" w:color="000000" w:fill="D9D9D9"/>
            <w:noWrap/>
            <w:vAlign w:val="center"/>
            <w:hideMark/>
          </w:tcPr>
          <w:p w14:paraId="2013E28E"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8.82</w:t>
            </w:r>
          </w:p>
        </w:tc>
        <w:tc>
          <w:tcPr>
            <w:tcW w:w="860" w:type="dxa"/>
            <w:tcBorders>
              <w:top w:val="nil"/>
              <w:left w:val="nil"/>
              <w:bottom w:val="nil"/>
              <w:right w:val="nil"/>
            </w:tcBorders>
            <w:shd w:val="clear" w:color="000000" w:fill="D9D9D9"/>
            <w:noWrap/>
            <w:hideMark/>
          </w:tcPr>
          <w:p w14:paraId="35E72B8B"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 </w:t>
            </w:r>
          </w:p>
        </w:tc>
        <w:tc>
          <w:tcPr>
            <w:tcW w:w="4239" w:type="dxa"/>
            <w:tcBorders>
              <w:top w:val="nil"/>
              <w:left w:val="nil"/>
              <w:bottom w:val="nil"/>
              <w:right w:val="nil"/>
            </w:tcBorders>
            <w:shd w:val="clear" w:color="000000" w:fill="D9D9D9"/>
            <w:hideMark/>
          </w:tcPr>
          <w:p w14:paraId="007E31B1" w14:textId="77777777" w:rsidR="007B12A4" w:rsidRPr="007B12A4" w:rsidRDefault="007B12A4" w:rsidP="007B12A4">
            <w:pPr>
              <w:widowControl/>
              <w:autoSpaceDE/>
              <w:autoSpaceDN/>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 xml:space="preserve">Aportaciones </w:t>
            </w:r>
          </w:p>
        </w:tc>
        <w:tc>
          <w:tcPr>
            <w:tcW w:w="2306" w:type="dxa"/>
            <w:tcBorders>
              <w:top w:val="nil"/>
              <w:left w:val="nil"/>
              <w:bottom w:val="nil"/>
              <w:right w:val="single" w:sz="8" w:space="0" w:color="auto"/>
            </w:tcBorders>
            <w:shd w:val="clear" w:color="000000" w:fill="D9D9D9"/>
            <w:vAlign w:val="center"/>
            <w:hideMark/>
          </w:tcPr>
          <w:p w14:paraId="0444FDA4" w14:textId="77777777" w:rsidR="007B12A4" w:rsidRPr="007B12A4" w:rsidRDefault="007B12A4" w:rsidP="007B12A4">
            <w:pPr>
              <w:widowControl/>
              <w:autoSpaceDE/>
              <w:autoSpaceDN/>
              <w:jc w:val="right"/>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 xml:space="preserve">                   34,285,490.80 </w:t>
            </w:r>
          </w:p>
        </w:tc>
      </w:tr>
      <w:tr w:rsidR="007B12A4" w:rsidRPr="007B12A4" w14:paraId="0495B960" w14:textId="77777777" w:rsidTr="007B12A4">
        <w:trPr>
          <w:trHeight w:val="480"/>
        </w:trPr>
        <w:tc>
          <w:tcPr>
            <w:tcW w:w="939" w:type="dxa"/>
            <w:tcBorders>
              <w:top w:val="nil"/>
              <w:left w:val="single" w:sz="8" w:space="0" w:color="auto"/>
              <w:bottom w:val="nil"/>
              <w:right w:val="nil"/>
            </w:tcBorders>
            <w:shd w:val="clear" w:color="auto" w:fill="auto"/>
            <w:noWrap/>
            <w:vAlign w:val="center"/>
            <w:hideMark/>
          </w:tcPr>
          <w:p w14:paraId="09F25EF6"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w:t>
            </w:r>
          </w:p>
        </w:tc>
        <w:tc>
          <w:tcPr>
            <w:tcW w:w="860" w:type="dxa"/>
            <w:tcBorders>
              <w:top w:val="nil"/>
              <w:left w:val="nil"/>
              <w:bottom w:val="nil"/>
              <w:right w:val="nil"/>
            </w:tcBorders>
            <w:shd w:val="clear" w:color="auto" w:fill="auto"/>
            <w:noWrap/>
            <w:vAlign w:val="center"/>
            <w:hideMark/>
          </w:tcPr>
          <w:p w14:paraId="3231AAEE"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p>
        </w:tc>
        <w:tc>
          <w:tcPr>
            <w:tcW w:w="860" w:type="dxa"/>
            <w:tcBorders>
              <w:top w:val="nil"/>
              <w:left w:val="nil"/>
              <w:bottom w:val="nil"/>
              <w:right w:val="nil"/>
            </w:tcBorders>
            <w:shd w:val="clear" w:color="auto" w:fill="auto"/>
            <w:noWrap/>
            <w:hideMark/>
          </w:tcPr>
          <w:p w14:paraId="367742B4"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8.82.1</w:t>
            </w:r>
          </w:p>
        </w:tc>
        <w:tc>
          <w:tcPr>
            <w:tcW w:w="4239" w:type="dxa"/>
            <w:tcBorders>
              <w:top w:val="nil"/>
              <w:left w:val="nil"/>
              <w:bottom w:val="nil"/>
              <w:right w:val="nil"/>
            </w:tcBorders>
            <w:shd w:val="clear" w:color="auto" w:fill="auto"/>
            <w:hideMark/>
          </w:tcPr>
          <w:p w14:paraId="1846CFDB"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Fondo de Aportaciones para la Infraestructura Social Municipal</w:t>
            </w:r>
          </w:p>
        </w:tc>
        <w:tc>
          <w:tcPr>
            <w:tcW w:w="2306" w:type="dxa"/>
            <w:tcBorders>
              <w:top w:val="nil"/>
              <w:left w:val="nil"/>
              <w:bottom w:val="nil"/>
              <w:right w:val="single" w:sz="8" w:space="0" w:color="auto"/>
            </w:tcBorders>
            <w:shd w:val="clear" w:color="auto" w:fill="auto"/>
            <w:noWrap/>
            <w:vAlign w:val="bottom"/>
            <w:hideMark/>
          </w:tcPr>
          <w:p w14:paraId="6FA0BD94"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xml:space="preserve">                   21,103,165.60 </w:t>
            </w:r>
          </w:p>
        </w:tc>
      </w:tr>
      <w:tr w:rsidR="007B12A4" w:rsidRPr="007B12A4" w14:paraId="498AA9DC" w14:textId="77777777" w:rsidTr="007B12A4">
        <w:trPr>
          <w:trHeight w:val="480"/>
        </w:trPr>
        <w:tc>
          <w:tcPr>
            <w:tcW w:w="939" w:type="dxa"/>
            <w:tcBorders>
              <w:top w:val="nil"/>
              <w:left w:val="single" w:sz="8" w:space="0" w:color="auto"/>
              <w:bottom w:val="nil"/>
              <w:right w:val="nil"/>
            </w:tcBorders>
            <w:shd w:val="clear" w:color="auto" w:fill="auto"/>
            <w:noWrap/>
            <w:vAlign w:val="center"/>
            <w:hideMark/>
          </w:tcPr>
          <w:p w14:paraId="7EF54CD9"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w:t>
            </w:r>
          </w:p>
        </w:tc>
        <w:tc>
          <w:tcPr>
            <w:tcW w:w="860" w:type="dxa"/>
            <w:tcBorders>
              <w:top w:val="nil"/>
              <w:left w:val="nil"/>
              <w:bottom w:val="nil"/>
              <w:right w:val="nil"/>
            </w:tcBorders>
            <w:shd w:val="clear" w:color="auto" w:fill="auto"/>
            <w:noWrap/>
            <w:vAlign w:val="center"/>
            <w:hideMark/>
          </w:tcPr>
          <w:p w14:paraId="23920AC8"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p>
        </w:tc>
        <w:tc>
          <w:tcPr>
            <w:tcW w:w="860" w:type="dxa"/>
            <w:tcBorders>
              <w:top w:val="nil"/>
              <w:left w:val="nil"/>
              <w:bottom w:val="nil"/>
              <w:right w:val="nil"/>
            </w:tcBorders>
            <w:shd w:val="clear" w:color="auto" w:fill="auto"/>
            <w:noWrap/>
            <w:hideMark/>
          </w:tcPr>
          <w:p w14:paraId="34B46E81"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8.82.2</w:t>
            </w:r>
          </w:p>
        </w:tc>
        <w:tc>
          <w:tcPr>
            <w:tcW w:w="4239" w:type="dxa"/>
            <w:tcBorders>
              <w:top w:val="nil"/>
              <w:left w:val="nil"/>
              <w:bottom w:val="nil"/>
              <w:right w:val="nil"/>
            </w:tcBorders>
            <w:shd w:val="clear" w:color="auto" w:fill="auto"/>
            <w:hideMark/>
          </w:tcPr>
          <w:p w14:paraId="09000829"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Fondo de Aportaciones para el Fortalecimiento de los Municipios</w:t>
            </w:r>
          </w:p>
        </w:tc>
        <w:tc>
          <w:tcPr>
            <w:tcW w:w="2306" w:type="dxa"/>
            <w:tcBorders>
              <w:top w:val="nil"/>
              <w:left w:val="nil"/>
              <w:bottom w:val="nil"/>
              <w:right w:val="single" w:sz="8" w:space="0" w:color="auto"/>
            </w:tcBorders>
            <w:shd w:val="clear" w:color="auto" w:fill="auto"/>
            <w:noWrap/>
            <w:vAlign w:val="bottom"/>
            <w:hideMark/>
          </w:tcPr>
          <w:p w14:paraId="6145B055"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xml:space="preserve">                   13,182,325.20 </w:t>
            </w:r>
          </w:p>
        </w:tc>
      </w:tr>
      <w:tr w:rsidR="007B12A4" w:rsidRPr="007B12A4" w14:paraId="70B2228B" w14:textId="77777777" w:rsidTr="007B12A4">
        <w:trPr>
          <w:trHeight w:val="240"/>
        </w:trPr>
        <w:tc>
          <w:tcPr>
            <w:tcW w:w="939" w:type="dxa"/>
            <w:tcBorders>
              <w:top w:val="nil"/>
              <w:left w:val="single" w:sz="8" w:space="0" w:color="auto"/>
              <w:bottom w:val="nil"/>
              <w:right w:val="nil"/>
            </w:tcBorders>
            <w:shd w:val="clear" w:color="000000" w:fill="D9D9D9"/>
            <w:noWrap/>
            <w:vAlign w:val="center"/>
            <w:hideMark/>
          </w:tcPr>
          <w:p w14:paraId="67A335DC"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 </w:t>
            </w:r>
          </w:p>
        </w:tc>
        <w:tc>
          <w:tcPr>
            <w:tcW w:w="860" w:type="dxa"/>
            <w:tcBorders>
              <w:top w:val="nil"/>
              <w:left w:val="nil"/>
              <w:bottom w:val="nil"/>
              <w:right w:val="nil"/>
            </w:tcBorders>
            <w:shd w:val="clear" w:color="000000" w:fill="D9D9D9"/>
            <w:noWrap/>
            <w:vAlign w:val="center"/>
            <w:hideMark/>
          </w:tcPr>
          <w:p w14:paraId="7B562A0F"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8.83</w:t>
            </w:r>
          </w:p>
        </w:tc>
        <w:tc>
          <w:tcPr>
            <w:tcW w:w="860" w:type="dxa"/>
            <w:tcBorders>
              <w:top w:val="nil"/>
              <w:left w:val="nil"/>
              <w:bottom w:val="nil"/>
              <w:right w:val="nil"/>
            </w:tcBorders>
            <w:shd w:val="clear" w:color="000000" w:fill="D9D9D9"/>
            <w:noWrap/>
            <w:hideMark/>
          </w:tcPr>
          <w:p w14:paraId="33988C4B"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 </w:t>
            </w:r>
          </w:p>
        </w:tc>
        <w:tc>
          <w:tcPr>
            <w:tcW w:w="4239" w:type="dxa"/>
            <w:tcBorders>
              <w:top w:val="nil"/>
              <w:left w:val="nil"/>
              <w:bottom w:val="nil"/>
              <w:right w:val="nil"/>
            </w:tcBorders>
            <w:shd w:val="clear" w:color="000000" w:fill="D9D9D9"/>
            <w:hideMark/>
          </w:tcPr>
          <w:p w14:paraId="7E4AE30C" w14:textId="77777777" w:rsidR="007B12A4" w:rsidRPr="007B12A4" w:rsidRDefault="007B12A4" w:rsidP="007B12A4">
            <w:pPr>
              <w:widowControl/>
              <w:autoSpaceDE/>
              <w:autoSpaceDN/>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Convenios</w:t>
            </w:r>
          </w:p>
        </w:tc>
        <w:tc>
          <w:tcPr>
            <w:tcW w:w="2306" w:type="dxa"/>
            <w:tcBorders>
              <w:top w:val="nil"/>
              <w:left w:val="nil"/>
              <w:bottom w:val="nil"/>
              <w:right w:val="single" w:sz="8" w:space="0" w:color="auto"/>
            </w:tcBorders>
            <w:shd w:val="clear" w:color="000000" w:fill="D9D9D9"/>
            <w:vAlign w:val="center"/>
            <w:hideMark/>
          </w:tcPr>
          <w:p w14:paraId="19F54058" w14:textId="77777777" w:rsidR="007B12A4" w:rsidRPr="007B12A4" w:rsidRDefault="007B12A4" w:rsidP="007B12A4">
            <w:pPr>
              <w:widowControl/>
              <w:autoSpaceDE/>
              <w:autoSpaceDN/>
              <w:jc w:val="right"/>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 xml:space="preserve">                           66,000.00 </w:t>
            </w:r>
          </w:p>
        </w:tc>
      </w:tr>
      <w:tr w:rsidR="007B12A4" w:rsidRPr="007B12A4" w14:paraId="77D41B76" w14:textId="77777777" w:rsidTr="007B12A4">
        <w:trPr>
          <w:trHeight w:val="240"/>
        </w:trPr>
        <w:tc>
          <w:tcPr>
            <w:tcW w:w="939" w:type="dxa"/>
            <w:tcBorders>
              <w:top w:val="nil"/>
              <w:left w:val="single" w:sz="8" w:space="0" w:color="auto"/>
              <w:bottom w:val="nil"/>
              <w:right w:val="nil"/>
            </w:tcBorders>
            <w:shd w:val="clear" w:color="auto" w:fill="auto"/>
            <w:noWrap/>
            <w:vAlign w:val="center"/>
            <w:hideMark/>
          </w:tcPr>
          <w:p w14:paraId="7CE41FA2"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w:t>
            </w:r>
          </w:p>
        </w:tc>
        <w:tc>
          <w:tcPr>
            <w:tcW w:w="860" w:type="dxa"/>
            <w:tcBorders>
              <w:top w:val="nil"/>
              <w:left w:val="nil"/>
              <w:bottom w:val="nil"/>
              <w:right w:val="nil"/>
            </w:tcBorders>
            <w:shd w:val="clear" w:color="auto" w:fill="auto"/>
            <w:noWrap/>
            <w:vAlign w:val="center"/>
            <w:hideMark/>
          </w:tcPr>
          <w:p w14:paraId="569E94D8"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p>
        </w:tc>
        <w:tc>
          <w:tcPr>
            <w:tcW w:w="860" w:type="dxa"/>
            <w:tcBorders>
              <w:top w:val="nil"/>
              <w:left w:val="nil"/>
              <w:bottom w:val="nil"/>
              <w:right w:val="nil"/>
            </w:tcBorders>
            <w:shd w:val="clear" w:color="auto" w:fill="auto"/>
            <w:noWrap/>
            <w:hideMark/>
          </w:tcPr>
          <w:p w14:paraId="1CC0FA36"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8.83.1</w:t>
            </w:r>
          </w:p>
        </w:tc>
        <w:tc>
          <w:tcPr>
            <w:tcW w:w="4239" w:type="dxa"/>
            <w:tcBorders>
              <w:top w:val="nil"/>
              <w:left w:val="nil"/>
              <w:bottom w:val="nil"/>
              <w:right w:val="nil"/>
            </w:tcBorders>
            <w:shd w:val="clear" w:color="auto" w:fill="auto"/>
            <w:hideMark/>
          </w:tcPr>
          <w:p w14:paraId="324BB7FE"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Con la Federación o el Estado</w:t>
            </w:r>
          </w:p>
        </w:tc>
        <w:tc>
          <w:tcPr>
            <w:tcW w:w="2306" w:type="dxa"/>
            <w:tcBorders>
              <w:top w:val="nil"/>
              <w:left w:val="nil"/>
              <w:bottom w:val="nil"/>
              <w:right w:val="single" w:sz="8" w:space="0" w:color="auto"/>
            </w:tcBorders>
            <w:shd w:val="clear" w:color="auto" w:fill="auto"/>
            <w:hideMark/>
          </w:tcPr>
          <w:p w14:paraId="1DDE64F7" w14:textId="77777777" w:rsidR="007B12A4" w:rsidRPr="007B12A4" w:rsidRDefault="007B12A4" w:rsidP="007B12A4">
            <w:pPr>
              <w:widowControl/>
              <w:autoSpaceDE/>
              <w:autoSpaceDN/>
              <w:jc w:val="right"/>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xml:space="preserve">                           66,000.00 </w:t>
            </w:r>
          </w:p>
        </w:tc>
      </w:tr>
      <w:tr w:rsidR="007B12A4" w:rsidRPr="007B12A4" w14:paraId="1263E950" w14:textId="77777777" w:rsidTr="007B12A4">
        <w:trPr>
          <w:trHeight w:val="240"/>
        </w:trPr>
        <w:tc>
          <w:tcPr>
            <w:tcW w:w="939" w:type="dxa"/>
            <w:tcBorders>
              <w:top w:val="nil"/>
              <w:left w:val="single" w:sz="8" w:space="0" w:color="auto"/>
              <w:bottom w:val="nil"/>
              <w:right w:val="nil"/>
            </w:tcBorders>
            <w:shd w:val="clear" w:color="000000" w:fill="D9D9D9"/>
            <w:noWrap/>
            <w:vAlign w:val="center"/>
            <w:hideMark/>
          </w:tcPr>
          <w:p w14:paraId="1F2E85DD"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 </w:t>
            </w:r>
          </w:p>
        </w:tc>
        <w:tc>
          <w:tcPr>
            <w:tcW w:w="860" w:type="dxa"/>
            <w:tcBorders>
              <w:top w:val="nil"/>
              <w:left w:val="nil"/>
              <w:bottom w:val="nil"/>
              <w:right w:val="nil"/>
            </w:tcBorders>
            <w:shd w:val="clear" w:color="000000" w:fill="D9D9D9"/>
            <w:noWrap/>
            <w:vAlign w:val="center"/>
            <w:hideMark/>
          </w:tcPr>
          <w:p w14:paraId="56D23CD6"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8.84</w:t>
            </w:r>
          </w:p>
        </w:tc>
        <w:tc>
          <w:tcPr>
            <w:tcW w:w="860" w:type="dxa"/>
            <w:tcBorders>
              <w:top w:val="nil"/>
              <w:left w:val="nil"/>
              <w:bottom w:val="nil"/>
              <w:right w:val="nil"/>
            </w:tcBorders>
            <w:shd w:val="clear" w:color="000000" w:fill="D9D9D9"/>
            <w:noWrap/>
            <w:hideMark/>
          </w:tcPr>
          <w:p w14:paraId="5A74B781"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 </w:t>
            </w:r>
          </w:p>
        </w:tc>
        <w:tc>
          <w:tcPr>
            <w:tcW w:w="4239" w:type="dxa"/>
            <w:tcBorders>
              <w:top w:val="nil"/>
              <w:left w:val="nil"/>
              <w:bottom w:val="nil"/>
              <w:right w:val="nil"/>
            </w:tcBorders>
            <w:shd w:val="clear" w:color="000000" w:fill="D9D9D9"/>
            <w:hideMark/>
          </w:tcPr>
          <w:p w14:paraId="4AB0C0EE" w14:textId="77777777" w:rsidR="007B12A4" w:rsidRPr="007B12A4" w:rsidRDefault="007B12A4" w:rsidP="007B12A4">
            <w:pPr>
              <w:widowControl/>
              <w:autoSpaceDE/>
              <w:autoSpaceDN/>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 xml:space="preserve">Incentivos Derivados de la Colaboración Fiscal </w:t>
            </w:r>
          </w:p>
        </w:tc>
        <w:tc>
          <w:tcPr>
            <w:tcW w:w="2306" w:type="dxa"/>
            <w:tcBorders>
              <w:top w:val="nil"/>
              <w:left w:val="nil"/>
              <w:bottom w:val="nil"/>
              <w:right w:val="single" w:sz="8" w:space="0" w:color="auto"/>
            </w:tcBorders>
            <w:shd w:val="clear" w:color="000000" w:fill="D9D9D9"/>
            <w:vAlign w:val="center"/>
            <w:hideMark/>
          </w:tcPr>
          <w:p w14:paraId="79E647F8" w14:textId="77777777" w:rsidR="007B12A4" w:rsidRPr="007B12A4" w:rsidRDefault="007B12A4" w:rsidP="007B12A4">
            <w:pPr>
              <w:widowControl/>
              <w:autoSpaceDE/>
              <w:autoSpaceDN/>
              <w:jc w:val="right"/>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 xml:space="preserve">                         399,718.00 </w:t>
            </w:r>
          </w:p>
        </w:tc>
      </w:tr>
      <w:tr w:rsidR="007B12A4" w:rsidRPr="007B12A4" w14:paraId="0ACDE6DD" w14:textId="77777777" w:rsidTr="007B12A4">
        <w:trPr>
          <w:trHeight w:val="240"/>
        </w:trPr>
        <w:tc>
          <w:tcPr>
            <w:tcW w:w="939" w:type="dxa"/>
            <w:tcBorders>
              <w:top w:val="nil"/>
              <w:left w:val="single" w:sz="8" w:space="0" w:color="auto"/>
              <w:bottom w:val="nil"/>
              <w:right w:val="nil"/>
            </w:tcBorders>
            <w:shd w:val="clear" w:color="auto" w:fill="auto"/>
            <w:noWrap/>
            <w:vAlign w:val="center"/>
            <w:hideMark/>
          </w:tcPr>
          <w:p w14:paraId="1DFA4B0D"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w:t>
            </w:r>
          </w:p>
        </w:tc>
        <w:tc>
          <w:tcPr>
            <w:tcW w:w="860" w:type="dxa"/>
            <w:tcBorders>
              <w:top w:val="nil"/>
              <w:left w:val="nil"/>
              <w:bottom w:val="nil"/>
              <w:right w:val="nil"/>
            </w:tcBorders>
            <w:shd w:val="clear" w:color="auto" w:fill="auto"/>
            <w:noWrap/>
            <w:vAlign w:val="center"/>
            <w:hideMark/>
          </w:tcPr>
          <w:p w14:paraId="261DF2EA"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p>
        </w:tc>
        <w:tc>
          <w:tcPr>
            <w:tcW w:w="860" w:type="dxa"/>
            <w:tcBorders>
              <w:top w:val="nil"/>
              <w:left w:val="nil"/>
              <w:bottom w:val="nil"/>
              <w:right w:val="nil"/>
            </w:tcBorders>
            <w:shd w:val="clear" w:color="auto" w:fill="auto"/>
            <w:noWrap/>
            <w:hideMark/>
          </w:tcPr>
          <w:p w14:paraId="65FCAF88"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8.84.1</w:t>
            </w:r>
          </w:p>
        </w:tc>
        <w:tc>
          <w:tcPr>
            <w:tcW w:w="4239" w:type="dxa"/>
            <w:tcBorders>
              <w:top w:val="nil"/>
              <w:left w:val="nil"/>
              <w:bottom w:val="nil"/>
              <w:right w:val="nil"/>
            </w:tcBorders>
            <w:shd w:val="clear" w:color="auto" w:fill="auto"/>
            <w:hideMark/>
          </w:tcPr>
          <w:p w14:paraId="29E6DAE9"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Impuesto sobre Automóviles Nuevos</w:t>
            </w:r>
          </w:p>
        </w:tc>
        <w:tc>
          <w:tcPr>
            <w:tcW w:w="2306" w:type="dxa"/>
            <w:tcBorders>
              <w:top w:val="nil"/>
              <w:left w:val="nil"/>
              <w:bottom w:val="nil"/>
              <w:right w:val="single" w:sz="8" w:space="0" w:color="auto"/>
            </w:tcBorders>
            <w:shd w:val="clear" w:color="auto" w:fill="auto"/>
            <w:noWrap/>
            <w:vAlign w:val="bottom"/>
            <w:hideMark/>
          </w:tcPr>
          <w:p w14:paraId="1868E2B5"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xml:space="preserve">                         341,926.00 </w:t>
            </w:r>
          </w:p>
        </w:tc>
      </w:tr>
      <w:tr w:rsidR="007B12A4" w:rsidRPr="007B12A4" w14:paraId="707255E0" w14:textId="77777777" w:rsidTr="007B12A4">
        <w:trPr>
          <w:trHeight w:val="480"/>
        </w:trPr>
        <w:tc>
          <w:tcPr>
            <w:tcW w:w="939" w:type="dxa"/>
            <w:tcBorders>
              <w:top w:val="nil"/>
              <w:left w:val="single" w:sz="8" w:space="0" w:color="auto"/>
              <w:bottom w:val="nil"/>
              <w:right w:val="nil"/>
            </w:tcBorders>
            <w:shd w:val="clear" w:color="auto" w:fill="auto"/>
            <w:noWrap/>
            <w:vAlign w:val="center"/>
            <w:hideMark/>
          </w:tcPr>
          <w:p w14:paraId="181E6D1A"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w:t>
            </w:r>
          </w:p>
        </w:tc>
        <w:tc>
          <w:tcPr>
            <w:tcW w:w="860" w:type="dxa"/>
            <w:tcBorders>
              <w:top w:val="nil"/>
              <w:left w:val="nil"/>
              <w:bottom w:val="nil"/>
              <w:right w:val="nil"/>
            </w:tcBorders>
            <w:shd w:val="clear" w:color="auto" w:fill="auto"/>
            <w:noWrap/>
            <w:vAlign w:val="center"/>
            <w:hideMark/>
          </w:tcPr>
          <w:p w14:paraId="624C367D"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p>
        </w:tc>
        <w:tc>
          <w:tcPr>
            <w:tcW w:w="860" w:type="dxa"/>
            <w:tcBorders>
              <w:top w:val="nil"/>
              <w:left w:val="nil"/>
              <w:bottom w:val="nil"/>
              <w:right w:val="nil"/>
            </w:tcBorders>
            <w:shd w:val="clear" w:color="auto" w:fill="auto"/>
            <w:noWrap/>
            <w:hideMark/>
          </w:tcPr>
          <w:p w14:paraId="20D35485"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8.84.2</w:t>
            </w:r>
          </w:p>
        </w:tc>
        <w:tc>
          <w:tcPr>
            <w:tcW w:w="4239" w:type="dxa"/>
            <w:tcBorders>
              <w:top w:val="nil"/>
              <w:left w:val="nil"/>
              <w:bottom w:val="nil"/>
              <w:right w:val="nil"/>
            </w:tcBorders>
            <w:shd w:val="clear" w:color="auto" w:fill="auto"/>
            <w:hideMark/>
          </w:tcPr>
          <w:p w14:paraId="665E3680"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Fondo de compensación del Impuesto sobre Automóviles Nuevos</w:t>
            </w:r>
          </w:p>
        </w:tc>
        <w:tc>
          <w:tcPr>
            <w:tcW w:w="2306" w:type="dxa"/>
            <w:tcBorders>
              <w:top w:val="nil"/>
              <w:left w:val="nil"/>
              <w:bottom w:val="nil"/>
              <w:right w:val="single" w:sz="8" w:space="0" w:color="auto"/>
            </w:tcBorders>
            <w:shd w:val="clear" w:color="auto" w:fill="auto"/>
            <w:noWrap/>
            <w:vAlign w:val="bottom"/>
            <w:hideMark/>
          </w:tcPr>
          <w:p w14:paraId="475DB194"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xml:space="preserve">                           57,792.00 </w:t>
            </w:r>
          </w:p>
        </w:tc>
      </w:tr>
      <w:tr w:rsidR="007B12A4" w:rsidRPr="007B12A4" w14:paraId="3C4961C4" w14:textId="77777777" w:rsidTr="007B12A4">
        <w:trPr>
          <w:trHeight w:val="495"/>
        </w:trPr>
        <w:tc>
          <w:tcPr>
            <w:tcW w:w="939" w:type="dxa"/>
            <w:tcBorders>
              <w:top w:val="nil"/>
              <w:left w:val="single" w:sz="8" w:space="0" w:color="auto"/>
              <w:bottom w:val="single" w:sz="8" w:space="0" w:color="auto"/>
              <w:right w:val="nil"/>
            </w:tcBorders>
            <w:shd w:val="clear" w:color="auto" w:fill="auto"/>
            <w:noWrap/>
            <w:vAlign w:val="center"/>
            <w:hideMark/>
          </w:tcPr>
          <w:p w14:paraId="6D556DC8"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w:t>
            </w:r>
          </w:p>
        </w:tc>
        <w:tc>
          <w:tcPr>
            <w:tcW w:w="860" w:type="dxa"/>
            <w:tcBorders>
              <w:top w:val="nil"/>
              <w:left w:val="nil"/>
              <w:bottom w:val="single" w:sz="8" w:space="0" w:color="auto"/>
              <w:right w:val="nil"/>
            </w:tcBorders>
            <w:shd w:val="clear" w:color="auto" w:fill="auto"/>
            <w:noWrap/>
            <w:vAlign w:val="center"/>
            <w:hideMark/>
          </w:tcPr>
          <w:p w14:paraId="016171CB" w14:textId="77777777" w:rsidR="007B12A4" w:rsidRPr="007B12A4" w:rsidRDefault="007B12A4" w:rsidP="007B12A4">
            <w:pPr>
              <w:widowControl/>
              <w:autoSpaceDE/>
              <w:autoSpaceDN/>
              <w:jc w:val="center"/>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w:t>
            </w:r>
          </w:p>
        </w:tc>
        <w:tc>
          <w:tcPr>
            <w:tcW w:w="860" w:type="dxa"/>
            <w:tcBorders>
              <w:top w:val="nil"/>
              <w:left w:val="nil"/>
              <w:bottom w:val="single" w:sz="8" w:space="0" w:color="auto"/>
              <w:right w:val="nil"/>
            </w:tcBorders>
            <w:shd w:val="clear" w:color="auto" w:fill="auto"/>
            <w:noWrap/>
            <w:hideMark/>
          </w:tcPr>
          <w:p w14:paraId="12572E06"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8.84.3</w:t>
            </w:r>
          </w:p>
        </w:tc>
        <w:tc>
          <w:tcPr>
            <w:tcW w:w="4239" w:type="dxa"/>
            <w:tcBorders>
              <w:top w:val="nil"/>
              <w:left w:val="nil"/>
              <w:bottom w:val="single" w:sz="8" w:space="0" w:color="auto"/>
              <w:right w:val="nil"/>
            </w:tcBorders>
            <w:shd w:val="clear" w:color="auto" w:fill="auto"/>
            <w:hideMark/>
          </w:tcPr>
          <w:p w14:paraId="358D5547"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Multas impuestas por autoridades federales, no fiscales</w:t>
            </w:r>
          </w:p>
        </w:tc>
        <w:tc>
          <w:tcPr>
            <w:tcW w:w="2306" w:type="dxa"/>
            <w:tcBorders>
              <w:top w:val="nil"/>
              <w:left w:val="nil"/>
              <w:bottom w:val="single" w:sz="8" w:space="0" w:color="auto"/>
              <w:right w:val="single" w:sz="8" w:space="0" w:color="auto"/>
            </w:tcBorders>
            <w:shd w:val="clear" w:color="auto" w:fill="auto"/>
            <w:vAlign w:val="center"/>
            <w:hideMark/>
          </w:tcPr>
          <w:p w14:paraId="0A0D5382" w14:textId="77777777" w:rsidR="007B12A4" w:rsidRPr="007B12A4" w:rsidRDefault="007B12A4" w:rsidP="007B12A4">
            <w:pPr>
              <w:widowControl/>
              <w:autoSpaceDE/>
              <w:autoSpaceDN/>
              <w:jc w:val="right"/>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w:t>
            </w:r>
          </w:p>
        </w:tc>
      </w:tr>
      <w:tr w:rsidR="007B12A4" w:rsidRPr="007B12A4" w14:paraId="032F7FC5" w14:textId="77777777" w:rsidTr="007B12A4">
        <w:trPr>
          <w:trHeight w:val="1215"/>
        </w:trPr>
        <w:tc>
          <w:tcPr>
            <w:tcW w:w="939" w:type="dxa"/>
            <w:tcBorders>
              <w:top w:val="nil"/>
              <w:left w:val="single" w:sz="8" w:space="0" w:color="auto"/>
              <w:bottom w:val="single" w:sz="8" w:space="0" w:color="auto"/>
              <w:right w:val="nil"/>
            </w:tcBorders>
            <w:shd w:val="clear" w:color="000000" w:fill="FFFFFF"/>
            <w:noWrap/>
            <w:vAlign w:val="center"/>
            <w:hideMark/>
          </w:tcPr>
          <w:p w14:paraId="6638773D" w14:textId="77777777" w:rsidR="007B12A4" w:rsidRPr="007B12A4" w:rsidRDefault="007B12A4" w:rsidP="007B12A4">
            <w:pPr>
              <w:widowControl/>
              <w:autoSpaceDE/>
              <w:autoSpaceDN/>
              <w:jc w:val="center"/>
              <w:rPr>
                <w:rFonts w:ascii="Arial" w:eastAsia="Times New Roman" w:hAnsi="Arial" w:cs="Arial"/>
                <w:b/>
                <w:bCs/>
                <w:lang w:val="es-MX" w:eastAsia="es-MX"/>
              </w:rPr>
            </w:pPr>
            <w:r w:rsidRPr="007B12A4">
              <w:rPr>
                <w:rFonts w:ascii="Arial" w:eastAsia="Times New Roman" w:hAnsi="Arial" w:cs="Arial"/>
                <w:b/>
                <w:bCs/>
                <w:lang w:val="es-MX" w:eastAsia="es-MX"/>
              </w:rPr>
              <w:lastRenderedPageBreak/>
              <w:t>9</w:t>
            </w:r>
          </w:p>
        </w:tc>
        <w:tc>
          <w:tcPr>
            <w:tcW w:w="860" w:type="dxa"/>
            <w:tcBorders>
              <w:top w:val="single" w:sz="8" w:space="0" w:color="auto"/>
              <w:left w:val="nil"/>
              <w:bottom w:val="single" w:sz="8" w:space="0" w:color="auto"/>
              <w:right w:val="nil"/>
            </w:tcBorders>
            <w:shd w:val="clear" w:color="000000" w:fill="FFFFFF"/>
            <w:noWrap/>
            <w:vAlign w:val="center"/>
            <w:hideMark/>
          </w:tcPr>
          <w:p w14:paraId="1F43539A" w14:textId="77777777" w:rsidR="007B12A4" w:rsidRPr="007B12A4" w:rsidRDefault="007B12A4" w:rsidP="007B12A4">
            <w:pPr>
              <w:widowControl/>
              <w:autoSpaceDE/>
              <w:autoSpaceDN/>
              <w:jc w:val="center"/>
              <w:rPr>
                <w:rFonts w:ascii="Arial" w:eastAsia="Times New Roman" w:hAnsi="Arial" w:cs="Arial"/>
                <w:b/>
                <w:bCs/>
                <w:lang w:val="es-MX" w:eastAsia="es-MX"/>
              </w:rPr>
            </w:pPr>
            <w:r w:rsidRPr="007B12A4">
              <w:rPr>
                <w:rFonts w:ascii="Arial" w:eastAsia="Times New Roman" w:hAnsi="Arial" w:cs="Arial"/>
                <w:b/>
                <w:bCs/>
                <w:lang w:val="es-MX" w:eastAsia="es-MX"/>
              </w:rPr>
              <w:t> </w:t>
            </w:r>
          </w:p>
        </w:tc>
        <w:tc>
          <w:tcPr>
            <w:tcW w:w="860" w:type="dxa"/>
            <w:tcBorders>
              <w:top w:val="single" w:sz="8" w:space="0" w:color="auto"/>
              <w:left w:val="nil"/>
              <w:bottom w:val="single" w:sz="8" w:space="0" w:color="auto"/>
              <w:right w:val="nil"/>
            </w:tcBorders>
            <w:shd w:val="clear" w:color="000000" w:fill="FFFFFF"/>
            <w:noWrap/>
            <w:hideMark/>
          </w:tcPr>
          <w:p w14:paraId="74EAF8C2" w14:textId="77777777" w:rsidR="007B12A4" w:rsidRPr="007B12A4" w:rsidRDefault="007B12A4" w:rsidP="007B12A4">
            <w:pPr>
              <w:widowControl/>
              <w:autoSpaceDE/>
              <w:autoSpaceDN/>
              <w:jc w:val="center"/>
              <w:rPr>
                <w:rFonts w:ascii="Arial" w:eastAsia="Times New Roman" w:hAnsi="Arial" w:cs="Arial"/>
                <w:b/>
                <w:bCs/>
                <w:lang w:val="es-MX" w:eastAsia="es-MX"/>
              </w:rPr>
            </w:pPr>
            <w:r w:rsidRPr="007B12A4">
              <w:rPr>
                <w:rFonts w:ascii="Arial" w:eastAsia="Times New Roman" w:hAnsi="Arial" w:cs="Arial"/>
                <w:b/>
                <w:bCs/>
                <w:lang w:val="es-MX" w:eastAsia="es-MX"/>
              </w:rPr>
              <w:t> </w:t>
            </w:r>
          </w:p>
        </w:tc>
        <w:tc>
          <w:tcPr>
            <w:tcW w:w="4239" w:type="dxa"/>
            <w:tcBorders>
              <w:top w:val="single" w:sz="8" w:space="0" w:color="auto"/>
              <w:left w:val="nil"/>
              <w:bottom w:val="single" w:sz="8" w:space="0" w:color="auto"/>
              <w:right w:val="nil"/>
            </w:tcBorders>
            <w:shd w:val="clear" w:color="000000" w:fill="FFFFFF"/>
            <w:hideMark/>
          </w:tcPr>
          <w:p w14:paraId="7556250E" w14:textId="77777777" w:rsidR="007B12A4" w:rsidRPr="007B12A4" w:rsidRDefault="007B12A4" w:rsidP="007B12A4">
            <w:pPr>
              <w:widowControl/>
              <w:autoSpaceDE/>
              <w:autoSpaceDN/>
              <w:jc w:val="both"/>
              <w:rPr>
                <w:rFonts w:ascii="Arial" w:eastAsia="Times New Roman" w:hAnsi="Arial" w:cs="Arial"/>
                <w:b/>
                <w:bCs/>
                <w:lang w:val="es-MX" w:eastAsia="es-MX"/>
              </w:rPr>
            </w:pPr>
            <w:r w:rsidRPr="007B12A4">
              <w:rPr>
                <w:rFonts w:ascii="Arial" w:eastAsia="Times New Roman" w:hAnsi="Arial" w:cs="Arial"/>
                <w:b/>
                <w:bCs/>
                <w:lang w:val="es-MX" w:eastAsia="es-MX"/>
              </w:rPr>
              <w:t xml:space="preserve">Transferencias, Asignaciones, Subsidios y </w:t>
            </w:r>
            <w:r w:rsidRPr="007B12A4">
              <w:rPr>
                <w:rFonts w:ascii="Arial" w:eastAsia="Times New Roman" w:hAnsi="Arial" w:cs="Arial"/>
                <w:b/>
                <w:bCs/>
                <w:lang w:val="es-MX" w:eastAsia="es-MX"/>
              </w:rPr>
              <w:br/>
              <w:t>Subvenciones, y Pensiones y Jubilaciones</w:t>
            </w:r>
          </w:p>
        </w:tc>
        <w:tc>
          <w:tcPr>
            <w:tcW w:w="2306" w:type="dxa"/>
            <w:tcBorders>
              <w:top w:val="single" w:sz="8" w:space="0" w:color="auto"/>
              <w:left w:val="nil"/>
              <w:bottom w:val="single" w:sz="8" w:space="0" w:color="auto"/>
              <w:right w:val="single" w:sz="8" w:space="0" w:color="auto"/>
            </w:tcBorders>
            <w:shd w:val="clear" w:color="000000" w:fill="FFFFFF"/>
            <w:vAlign w:val="center"/>
            <w:hideMark/>
          </w:tcPr>
          <w:p w14:paraId="04D89096" w14:textId="77777777" w:rsidR="007B12A4" w:rsidRPr="007B12A4" w:rsidRDefault="007B12A4" w:rsidP="007B12A4">
            <w:pPr>
              <w:widowControl/>
              <w:autoSpaceDE/>
              <w:autoSpaceDN/>
              <w:jc w:val="right"/>
              <w:rPr>
                <w:rFonts w:ascii="Arial" w:eastAsia="Times New Roman" w:hAnsi="Arial" w:cs="Arial"/>
                <w:b/>
                <w:bCs/>
                <w:color w:val="000000"/>
                <w:lang w:val="es-MX" w:eastAsia="es-MX"/>
              </w:rPr>
            </w:pPr>
            <w:r w:rsidRPr="007B12A4">
              <w:rPr>
                <w:rFonts w:ascii="Arial" w:eastAsia="Times New Roman" w:hAnsi="Arial" w:cs="Arial"/>
                <w:b/>
                <w:bCs/>
                <w:color w:val="000000"/>
                <w:lang w:val="es-MX" w:eastAsia="es-MX"/>
              </w:rPr>
              <w:t>0.00</w:t>
            </w:r>
          </w:p>
        </w:tc>
      </w:tr>
      <w:tr w:rsidR="007B12A4" w:rsidRPr="007B12A4" w14:paraId="221E077F" w14:textId="77777777" w:rsidTr="007B12A4">
        <w:trPr>
          <w:trHeight w:val="240"/>
        </w:trPr>
        <w:tc>
          <w:tcPr>
            <w:tcW w:w="939" w:type="dxa"/>
            <w:tcBorders>
              <w:top w:val="nil"/>
              <w:left w:val="single" w:sz="8" w:space="0" w:color="auto"/>
              <w:bottom w:val="nil"/>
              <w:right w:val="nil"/>
            </w:tcBorders>
            <w:shd w:val="clear" w:color="000000" w:fill="D9D9D9"/>
            <w:noWrap/>
            <w:vAlign w:val="center"/>
            <w:hideMark/>
          </w:tcPr>
          <w:p w14:paraId="504561A9"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 </w:t>
            </w:r>
          </w:p>
        </w:tc>
        <w:tc>
          <w:tcPr>
            <w:tcW w:w="860" w:type="dxa"/>
            <w:tcBorders>
              <w:top w:val="nil"/>
              <w:left w:val="nil"/>
              <w:bottom w:val="nil"/>
              <w:right w:val="nil"/>
            </w:tcBorders>
            <w:shd w:val="clear" w:color="000000" w:fill="D9D9D9"/>
            <w:noWrap/>
            <w:vAlign w:val="center"/>
            <w:hideMark/>
          </w:tcPr>
          <w:p w14:paraId="10C079F9"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9.91</w:t>
            </w:r>
          </w:p>
        </w:tc>
        <w:tc>
          <w:tcPr>
            <w:tcW w:w="860" w:type="dxa"/>
            <w:tcBorders>
              <w:top w:val="nil"/>
              <w:left w:val="nil"/>
              <w:bottom w:val="nil"/>
              <w:right w:val="nil"/>
            </w:tcBorders>
            <w:shd w:val="clear" w:color="000000" w:fill="D9D9D9"/>
            <w:noWrap/>
            <w:hideMark/>
          </w:tcPr>
          <w:p w14:paraId="43140D50"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 </w:t>
            </w:r>
          </w:p>
        </w:tc>
        <w:tc>
          <w:tcPr>
            <w:tcW w:w="4239" w:type="dxa"/>
            <w:tcBorders>
              <w:top w:val="nil"/>
              <w:left w:val="nil"/>
              <w:bottom w:val="nil"/>
              <w:right w:val="nil"/>
            </w:tcBorders>
            <w:shd w:val="clear" w:color="000000" w:fill="D9D9D9"/>
            <w:hideMark/>
          </w:tcPr>
          <w:p w14:paraId="734F9751" w14:textId="77777777" w:rsidR="007B12A4" w:rsidRPr="007B12A4" w:rsidRDefault="007B12A4" w:rsidP="007B12A4">
            <w:pPr>
              <w:widowControl/>
              <w:autoSpaceDE/>
              <w:autoSpaceDN/>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Transferencias y Asignaciones</w:t>
            </w:r>
          </w:p>
        </w:tc>
        <w:tc>
          <w:tcPr>
            <w:tcW w:w="2306" w:type="dxa"/>
            <w:tcBorders>
              <w:top w:val="nil"/>
              <w:left w:val="nil"/>
              <w:bottom w:val="nil"/>
              <w:right w:val="single" w:sz="8" w:space="0" w:color="auto"/>
            </w:tcBorders>
            <w:shd w:val="clear" w:color="000000" w:fill="D9D9D9"/>
            <w:vAlign w:val="center"/>
            <w:hideMark/>
          </w:tcPr>
          <w:p w14:paraId="4F6CF5C9" w14:textId="77777777" w:rsidR="007B12A4" w:rsidRPr="007B12A4" w:rsidRDefault="007B12A4" w:rsidP="007B12A4">
            <w:pPr>
              <w:widowControl/>
              <w:autoSpaceDE/>
              <w:autoSpaceDN/>
              <w:jc w:val="right"/>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0.00</w:t>
            </w:r>
          </w:p>
        </w:tc>
      </w:tr>
      <w:tr w:rsidR="007B12A4" w:rsidRPr="007B12A4" w14:paraId="7F1C1B0A" w14:textId="77777777" w:rsidTr="007B12A4">
        <w:trPr>
          <w:trHeight w:val="240"/>
        </w:trPr>
        <w:tc>
          <w:tcPr>
            <w:tcW w:w="939" w:type="dxa"/>
            <w:tcBorders>
              <w:top w:val="nil"/>
              <w:left w:val="single" w:sz="8" w:space="0" w:color="auto"/>
              <w:bottom w:val="nil"/>
              <w:right w:val="nil"/>
            </w:tcBorders>
            <w:shd w:val="clear" w:color="auto" w:fill="auto"/>
            <w:noWrap/>
            <w:vAlign w:val="center"/>
            <w:hideMark/>
          </w:tcPr>
          <w:p w14:paraId="7512670E"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 </w:t>
            </w:r>
          </w:p>
        </w:tc>
        <w:tc>
          <w:tcPr>
            <w:tcW w:w="860" w:type="dxa"/>
            <w:tcBorders>
              <w:top w:val="nil"/>
              <w:left w:val="nil"/>
              <w:bottom w:val="nil"/>
              <w:right w:val="nil"/>
            </w:tcBorders>
            <w:shd w:val="clear" w:color="auto" w:fill="auto"/>
            <w:noWrap/>
            <w:vAlign w:val="center"/>
            <w:hideMark/>
          </w:tcPr>
          <w:p w14:paraId="5E086EB5"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p>
        </w:tc>
        <w:tc>
          <w:tcPr>
            <w:tcW w:w="860" w:type="dxa"/>
            <w:tcBorders>
              <w:top w:val="nil"/>
              <w:left w:val="nil"/>
              <w:bottom w:val="nil"/>
              <w:right w:val="nil"/>
            </w:tcBorders>
            <w:shd w:val="clear" w:color="auto" w:fill="auto"/>
            <w:noWrap/>
            <w:hideMark/>
          </w:tcPr>
          <w:p w14:paraId="048C01E1"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9.91.1</w:t>
            </w:r>
          </w:p>
        </w:tc>
        <w:tc>
          <w:tcPr>
            <w:tcW w:w="4239" w:type="dxa"/>
            <w:tcBorders>
              <w:top w:val="nil"/>
              <w:left w:val="nil"/>
              <w:bottom w:val="nil"/>
              <w:right w:val="nil"/>
            </w:tcBorders>
            <w:shd w:val="clear" w:color="auto" w:fill="auto"/>
            <w:hideMark/>
          </w:tcPr>
          <w:p w14:paraId="0A30CC57"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Transferencias y Asignaciones</w:t>
            </w:r>
          </w:p>
        </w:tc>
        <w:tc>
          <w:tcPr>
            <w:tcW w:w="2306" w:type="dxa"/>
            <w:tcBorders>
              <w:top w:val="nil"/>
              <w:left w:val="nil"/>
              <w:bottom w:val="nil"/>
              <w:right w:val="single" w:sz="8" w:space="0" w:color="auto"/>
            </w:tcBorders>
            <w:shd w:val="clear" w:color="auto" w:fill="auto"/>
            <w:hideMark/>
          </w:tcPr>
          <w:p w14:paraId="0D1BD08B" w14:textId="77777777" w:rsidR="007B12A4" w:rsidRPr="007B12A4" w:rsidRDefault="007B12A4" w:rsidP="007B12A4">
            <w:pPr>
              <w:widowControl/>
              <w:autoSpaceDE/>
              <w:autoSpaceDN/>
              <w:jc w:val="right"/>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0.00</w:t>
            </w:r>
          </w:p>
        </w:tc>
      </w:tr>
      <w:tr w:rsidR="007B12A4" w:rsidRPr="007B12A4" w14:paraId="09A89D78" w14:textId="77777777" w:rsidTr="007B12A4">
        <w:trPr>
          <w:trHeight w:val="240"/>
        </w:trPr>
        <w:tc>
          <w:tcPr>
            <w:tcW w:w="939" w:type="dxa"/>
            <w:tcBorders>
              <w:top w:val="nil"/>
              <w:left w:val="single" w:sz="8" w:space="0" w:color="auto"/>
              <w:bottom w:val="nil"/>
              <w:right w:val="nil"/>
            </w:tcBorders>
            <w:shd w:val="clear" w:color="000000" w:fill="D9D9D9"/>
            <w:noWrap/>
            <w:vAlign w:val="center"/>
            <w:hideMark/>
          </w:tcPr>
          <w:p w14:paraId="744657D3"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 </w:t>
            </w:r>
          </w:p>
        </w:tc>
        <w:tc>
          <w:tcPr>
            <w:tcW w:w="860" w:type="dxa"/>
            <w:tcBorders>
              <w:top w:val="nil"/>
              <w:left w:val="nil"/>
              <w:bottom w:val="nil"/>
              <w:right w:val="nil"/>
            </w:tcBorders>
            <w:shd w:val="clear" w:color="000000" w:fill="D9D9D9"/>
            <w:noWrap/>
            <w:vAlign w:val="center"/>
            <w:hideMark/>
          </w:tcPr>
          <w:p w14:paraId="49A429F8"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9.93</w:t>
            </w:r>
          </w:p>
        </w:tc>
        <w:tc>
          <w:tcPr>
            <w:tcW w:w="860" w:type="dxa"/>
            <w:tcBorders>
              <w:top w:val="nil"/>
              <w:left w:val="nil"/>
              <w:bottom w:val="nil"/>
              <w:right w:val="nil"/>
            </w:tcBorders>
            <w:shd w:val="clear" w:color="000000" w:fill="D9D9D9"/>
            <w:noWrap/>
            <w:hideMark/>
          </w:tcPr>
          <w:p w14:paraId="39EAF3B9"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 </w:t>
            </w:r>
          </w:p>
        </w:tc>
        <w:tc>
          <w:tcPr>
            <w:tcW w:w="4239" w:type="dxa"/>
            <w:tcBorders>
              <w:top w:val="nil"/>
              <w:left w:val="nil"/>
              <w:bottom w:val="nil"/>
              <w:right w:val="nil"/>
            </w:tcBorders>
            <w:shd w:val="clear" w:color="000000" w:fill="D9D9D9"/>
            <w:hideMark/>
          </w:tcPr>
          <w:p w14:paraId="0594D7E1" w14:textId="77777777" w:rsidR="007B12A4" w:rsidRPr="007B12A4" w:rsidRDefault="007B12A4" w:rsidP="007B12A4">
            <w:pPr>
              <w:widowControl/>
              <w:autoSpaceDE/>
              <w:autoSpaceDN/>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 xml:space="preserve">Subsidios y Subvenciones </w:t>
            </w:r>
          </w:p>
        </w:tc>
        <w:tc>
          <w:tcPr>
            <w:tcW w:w="2306" w:type="dxa"/>
            <w:tcBorders>
              <w:top w:val="nil"/>
              <w:left w:val="nil"/>
              <w:bottom w:val="nil"/>
              <w:right w:val="single" w:sz="8" w:space="0" w:color="auto"/>
            </w:tcBorders>
            <w:shd w:val="clear" w:color="000000" w:fill="D9D9D9"/>
            <w:vAlign w:val="center"/>
            <w:hideMark/>
          </w:tcPr>
          <w:p w14:paraId="3A2A73C8" w14:textId="77777777" w:rsidR="007B12A4" w:rsidRPr="007B12A4" w:rsidRDefault="007B12A4" w:rsidP="007B12A4">
            <w:pPr>
              <w:widowControl/>
              <w:autoSpaceDE/>
              <w:autoSpaceDN/>
              <w:jc w:val="right"/>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0.00</w:t>
            </w:r>
          </w:p>
        </w:tc>
      </w:tr>
      <w:tr w:rsidR="007B12A4" w:rsidRPr="007B12A4" w14:paraId="0847FDD6" w14:textId="77777777" w:rsidTr="007B12A4">
        <w:trPr>
          <w:trHeight w:val="240"/>
        </w:trPr>
        <w:tc>
          <w:tcPr>
            <w:tcW w:w="939" w:type="dxa"/>
            <w:tcBorders>
              <w:top w:val="nil"/>
              <w:left w:val="single" w:sz="8" w:space="0" w:color="auto"/>
              <w:bottom w:val="nil"/>
              <w:right w:val="nil"/>
            </w:tcBorders>
            <w:shd w:val="clear" w:color="auto" w:fill="auto"/>
            <w:noWrap/>
            <w:vAlign w:val="center"/>
            <w:hideMark/>
          </w:tcPr>
          <w:p w14:paraId="24ADC7F5"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 </w:t>
            </w:r>
          </w:p>
        </w:tc>
        <w:tc>
          <w:tcPr>
            <w:tcW w:w="860" w:type="dxa"/>
            <w:tcBorders>
              <w:top w:val="nil"/>
              <w:left w:val="nil"/>
              <w:bottom w:val="nil"/>
              <w:right w:val="nil"/>
            </w:tcBorders>
            <w:shd w:val="clear" w:color="auto" w:fill="auto"/>
            <w:noWrap/>
            <w:vAlign w:val="center"/>
            <w:hideMark/>
          </w:tcPr>
          <w:p w14:paraId="39DCC0CB"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p>
        </w:tc>
        <w:tc>
          <w:tcPr>
            <w:tcW w:w="860" w:type="dxa"/>
            <w:tcBorders>
              <w:top w:val="nil"/>
              <w:left w:val="nil"/>
              <w:bottom w:val="nil"/>
              <w:right w:val="nil"/>
            </w:tcBorders>
            <w:shd w:val="clear" w:color="auto" w:fill="auto"/>
            <w:noWrap/>
            <w:hideMark/>
          </w:tcPr>
          <w:p w14:paraId="64DD0DD3"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9.93.1</w:t>
            </w:r>
          </w:p>
        </w:tc>
        <w:tc>
          <w:tcPr>
            <w:tcW w:w="4239" w:type="dxa"/>
            <w:tcBorders>
              <w:top w:val="nil"/>
              <w:left w:val="nil"/>
              <w:bottom w:val="nil"/>
              <w:right w:val="nil"/>
            </w:tcBorders>
            <w:shd w:val="clear" w:color="auto" w:fill="auto"/>
            <w:hideMark/>
          </w:tcPr>
          <w:p w14:paraId="0F684EF1"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xml:space="preserve">Subsidios y Subvenciones </w:t>
            </w:r>
          </w:p>
        </w:tc>
        <w:tc>
          <w:tcPr>
            <w:tcW w:w="2306" w:type="dxa"/>
            <w:tcBorders>
              <w:top w:val="nil"/>
              <w:left w:val="nil"/>
              <w:bottom w:val="nil"/>
              <w:right w:val="single" w:sz="8" w:space="0" w:color="auto"/>
            </w:tcBorders>
            <w:shd w:val="clear" w:color="auto" w:fill="auto"/>
            <w:hideMark/>
          </w:tcPr>
          <w:p w14:paraId="2FA92D9F" w14:textId="77777777" w:rsidR="007B12A4" w:rsidRPr="007B12A4" w:rsidRDefault="007B12A4" w:rsidP="007B12A4">
            <w:pPr>
              <w:widowControl/>
              <w:autoSpaceDE/>
              <w:autoSpaceDN/>
              <w:jc w:val="right"/>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0.00</w:t>
            </w:r>
          </w:p>
        </w:tc>
      </w:tr>
      <w:tr w:rsidR="007B12A4" w:rsidRPr="007B12A4" w14:paraId="65C4BAF4" w14:textId="77777777" w:rsidTr="007B12A4">
        <w:trPr>
          <w:trHeight w:val="240"/>
        </w:trPr>
        <w:tc>
          <w:tcPr>
            <w:tcW w:w="939" w:type="dxa"/>
            <w:tcBorders>
              <w:top w:val="nil"/>
              <w:left w:val="single" w:sz="8" w:space="0" w:color="auto"/>
              <w:bottom w:val="nil"/>
              <w:right w:val="nil"/>
            </w:tcBorders>
            <w:shd w:val="clear" w:color="000000" w:fill="D9D9D9"/>
            <w:noWrap/>
            <w:vAlign w:val="center"/>
            <w:hideMark/>
          </w:tcPr>
          <w:p w14:paraId="4CE1C2BF"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 </w:t>
            </w:r>
          </w:p>
        </w:tc>
        <w:tc>
          <w:tcPr>
            <w:tcW w:w="860" w:type="dxa"/>
            <w:tcBorders>
              <w:top w:val="nil"/>
              <w:left w:val="nil"/>
              <w:bottom w:val="nil"/>
              <w:right w:val="nil"/>
            </w:tcBorders>
            <w:shd w:val="clear" w:color="000000" w:fill="D9D9D9"/>
            <w:noWrap/>
            <w:vAlign w:val="center"/>
            <w:hideMark/>
          </w:tcPr>
          <w:p w14:paraId="0BF90895"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9.95</w:t>
            </w:r>
          </w:p>
        </w:tc>
        <w:tc>
          <w:tcPr>
            <w:tcW w:w="860" w:type="dxa"/>
            <w:tcBorders>
              <w:top w:val="nil"/>
              <w:left w:val="nil"/>
              <w:bottom w:val="nil"/>
              <w:right w:val="nil"/>
            </w:tcBorders>
            <w:shd w:val="clear" w:color="000000" w:fill="D9D9D9"/>
            <w:noWrap/>
            <w:hideMark/>
          </w:tcPr>
          <w:p w14:paraId="6BCB04E2"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 </w:t>
            </w:r>
          </w:p>
        </w:tc>
        <w:tc>
          <w:tcPr>
            <w:tcW w:w="4239" w:type="dxa"/>
            <w:tcBorders>
              <w:top w:val="nil"/>
              <w:left w:val="nil"/>
              <w:bottom w:val="nil"/>
              <w:right w:val="nil"/>
            </w:tcBorders>
            <w:shd w:val="clear" w:color="000000" w:fill="D9D9D9"/>
            <w:hideMark/>
          </w:tcPr>
          <w:p w14:paraId="66873A40" w14:textId="77777777" w:rsidR="007B12A4" w:rsidRPr="007B12A4" w:rsidRDefault="007B12A4" w:rsidP="007B12A4">
            <w:pPr>
              <w:widowControl/>
              <w:autoSpaceDE/>
              <w:autoSpaceDN/>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Pensiones y Jubilaciones</w:t>
            </w:r>
          </w:p>
        </w:tc>
        <w:tc>
          <w:tcPr>
            <w:tcW w:w="2306" w:type="dxa"/>
            <w:tcBorders>
              <w:top w:val="nil"/>
              <w:left w:val="nil"/>
              <w:bottom w:val="nil"/>
              <w:right w:val="single" w:sz="8" w:space="0" w:color="auto"/>
            </w:tcBorders>
            <w:shd w:val="clear" w:color="000000" w:fill="D9D9D9"/>
            <w:vAlign w:val="center"/>
            <w:hideMark/>
          </w:tcPr>
          <w:p w14:paraId="6CD295AB" w14:textId="77777777" w:rsidR="007B12A4" w:rsidRPr="007B12A4" w:rsidRDefault="007B12A4" w:rsidP="007B12A4">
            <w:pPr>
              <w:widowControl/>
              <w:autoSpaceDE/>
              <w:autoSpaceDN/>
              <w:jc w:val="right"/>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0.00</w:t>
            </w:r>
          </w:p>
        </w:tc>
      </w:tr>
      <w:tr w:rsidR="007B12A4" w:rsidRPr="007B12A4" w14:paraId="40251209" w14:textId="77777777" w:rsidTr="007B12A4">
        <w:trPr>
          <w:trHeight w:val="255"/>
        </w:trPr>
        <w:tc>
          <w:tcPr>
            <w:tcW w:w="939" w:type="dxa"/>
            <w:tcBorders>
              <w:top w:val="nil"/>
              <w:left w:val="single" w:sz="8" w:space="0" w:color="auto"/>
              <w:bottom w:val="single" w:sz="8" w:space="0" w:color="auto"/>
              <w:right w:val="nil"/>
            </w:tcBorders>
            <w:shd w:val="clear" w:color="auto" w:fill="auto"/>
            <w:noWrap/>
            <w:vAlign w:val="center"/>
            <w:hideMark/>
          </w:tcPr>
          <w:p w14:paraId="474509F7"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 </w:t>
            </w:r>
          </w:p>
        </w:tc>
        <w:tc>
          <w:tcPr>
            <w:tcW w:w="860" w:type="dxa"/>
            <w:tcBorders>
              <w:top w:val="nil"/>
              <w:left w:val="nil"/>
              <w:bottom w:val="single" w:sz="8" w:space="0" w:color="auto"/>
              <w:right w:val="nil"/>
            </w:tcBorders>
            <w:shd w:val="clear" w:color="auto" w:fill="auto"/>
            <w:noWrap/>
            <w:vAlign w:val="center"/>
            <w:hideMark/>
          </w:tcPr>
          <w:p w14:paraId="3E9C3514"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 </w:t>
            </w:r>
          </w:p>
        </w:tc>
        <w:tc>
          <w:tcPr>
            <w:tcW w:w="860" w:type="dxa"/>
            <w:tcBorders>
              <w:top w:val="nil"/>
              <w:left w:val="nil"/>
              <w:bottom w:val="single" w:sz="8" w:space="0" w:color="auto"/>
              <w:right w:val="nil"/>
            </w:tcBorders>
            <w:shd w:val="clear" w:color="auto" w:fill="auto"/>
            <w:noWrap/>
            <w:hideMark/>
          </w:tcPr>
          <w:p w14:paraId="09AD0CC5"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9.95.1</w:t>
            </w:r>
          </w:p>
        </w:tc>
        <w:tc>
          <w:tcPr>
            <w:tcW w:w="4239" w:type="dxa"/>
            <w:tcBorders>
              <w:top w:val="nil"/>
              <w:left w:val="nil"/>
              <w:bottom w:val="single" w:sz="8" w:space="0" w:color="auto"/>
              <w:right w:val="nil"/>
            </w:tcBorders>
            <w:shd w:val="clear" w:color="auto" w:fill="auto"/>
            <w:hideMark/>
          </w:tcPr>
          <w:p w14:paraId="4ECFA680"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Pensiones y Jubilaciones</w:t>
            </w:r>
          </w:p>
        </w:tc>
        <w:tc>
          <w:tcPr>
            <w:tcW w:w="2306" w:type="dxa"/>
            <w:tcBorders>
              <w:top w:val="nil"/>
              <w:left w:val="nil"/>
              <w:bottom w:val="single" w:sz="8" w:space="0" w:color="auto"/>
              <w:right w:val="single" w:sz="8" w:space="0" w:color="auto"/>
            </w:tcBorders>
            <w:shd w:val="clear" w:color="auto" w:fill="auto"/>
            <w:hideMark/>
          </w:tcPr>
          <w:p w14:paraId="0F335A8A" w14:textId="77777777" w:rsidR="007B12A4" w:rsidRPr="007B12A4" w:rsidRDefault="007B12A4" w:rsidP="007B12A4">
            <w:pPr>
              <w:widowControl/>
              <w:autoSpaceDE/>
              <w:autoSpaceDN/>
              <w:jc w:val="right"/>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0.00</w:t>
            </w:r>
          </w:p>
        </w:tc>
      </w:tr>
      <w:tr w:rsidR="007B12A4" w:rsidRPr="007B12A4" w14:paraId="76B8EF3C" w14:textId="77777777" w:rsidTr="007B12A4">
        <w:trPr>
          <w:trHeight w:val="315"/>
        </w:trPr>
        <w:tc>
          <w:tcPr>
            <w:tcW w:w="939" w:type="dxa"/>
            <w:tcBorders>
              <w:top w:val="nil"/>
              <w:left w:val="single" w:sz="8" w:space="0" w:color="auto"/>
              <w:bottom w:val="single" w:sz="8" w:space="0" w:color="auto"/>
              <w:right w:val="nil"/>
            </w:tcBorders>
            <w:shd w:val="clear" w:color="000000" w:fill="FFFFFF"/>
            <w:noWrap/>
            <w:vAlign w:val="center"/>
            <w:hideMark/>
          </w:tcPr>
          <w:p w14:paraId="6931BC0F" w14:textId="77777777" w:rsidR="007B12A4" w:rsidRPr="007B12A4" w:rsidRDefault="007B12A4" w:rsidP="007B12A4">
            <w:pPr>
              <w:widowControl/>
              <w:autoSpaceDE/>
              <w:autoSpaceDN/>
              <w:jc w:val="center"/>
              <w:rPr>
                <w:rFonts w:ascii="Arial" w:eastAsia="Times New Roman" w:hAnsi="Arial" w:cs="Arial"/>
                <w:b/>
                <w:bCs/>
                <w:lang w:val="es-MX" w:eastAsia="es-MX"/>
              </w:rPr>
            </w:pPr>
            <w:r w:rsidRPr="007B12A4">
              <w:rPr>
                <w:rFonts w:ascii="Arial" w:eastAsia="Times New Roman" w:hAnsi="Arial" w:cs="Arial"/>
                <w:b/>
                <w:bCs/>
                <w:lang w:val="es-MX" w:eastAsia="es-MX"/>
              </w:rPr>
              <w:t>0</w:t>
            </w:r>
          </w:p>
        </w:tc>
        <w:tc>
          <w:tcPr>
            <w:tcW w:w="860" w:type="dxa"/>
            <w:tcBorders>
              <w:top w:val="single" w:sz="8" w:space="0" w:color="auto"/>
              <w:left w:val="nil"/>
              <w:bottom w:val="single" w:sz="8" w:space="0" w:color="auto"/>
              <w:right w:val="nil"/>
            </w:tcBorders>
            <w:shd w:val="clear" w:color="000000" w:fill="FFFFFF"/>
            <w:noWrap/>
            <w:vAlign w:val="center"/>
            <w:hideMark/>
          </w:tcPr>
          <w:p w14:paraId="34086EA8" w14:textId="77777777" w:rsidR="007B12A4" w:rsidRPr="007B12A4" w:rsidRDefault="007B12A4" w:rsidP="007B12A4">
            <w:pPr>
              <w:widowControl/>
              <w:autoSpaceDE/>
              <w:autoSpaceDN/>
              <w:jc w:val="center"/>
              <w:rPr>
                <w:rFonts w:ascii="Arial" w:eastAsia="Times New Roman" w:hAnsi="Arial" w:cs="Arial"/>
                <w:lang w:val="es-MX" w:eastAsia="es-MX"/>
              </w:rPr>
            </w:pPr>
            <w:r w:rsidRPr="007B12A4">
              <w:rPr>
                <w:rFonts w:ascii="Arial" w:eastAsia="Times New Roman" w:hAnsi="Arial" w:cs="Arial"/>
                <w:lang w:val="es-MX" w:eastAsia="es-MX"/>
              </w:rPr>
              <w:t> </w:t>
            </w:r>
          </w:p>
        </w:tc>
        <w:tc>
          <w:tcPr>
            <w:tcW w:w="860" w:type="dxa"/>
            <w:tcBorders>
              <w:top w:val="single" w:sz="8" w:space="0" w:color="auto"/>
              <w:left w:val="nil"/>
              <w:bottom w:val="single" w:sz="8" w:space="0" w:color="auto"/>
              <w:right w:val="nil"/>
            </w:tcBorders>
            <w:shd w:val="clear" w:color="000000" w:fill="FFFFFF"/>
            <w:noWrap/>
            <w:hideMark/>
          </w:tcPr>
          <w:p w14:paraId="4289E964" w14:textId="77777777" w:rsidR="007B12A4" w:rsidRPr="007B12A4" w:rsidRDefault="007B12A4" w:rsidP="007B12A4">
            <w:pPr>
              <w:widowControl/>
              <w:autoSpaceDE/>
              <w:autoSpaceDN/>
              <w:jc w:val="center"/>
              <w:rPr>
                <w:rFonts w:ascii="Arial" w:eastAsia="Times New Roman" w:hAnsi="Arial" w:cs="Arial"/>
                <w:lang w:val="es-MX" w:eastAsia="es-MX"/>
              </w:rPr>
            </w:pPr>
            <w:r w:rsidRPr="007B12A4">
              <w:rPr>
                <w:rFonts w:ascii="Arial" w:eastAsia="Times New Roman" w:hAnsi="Arial" w:cs="Arial"/>
                <w:lang w:val="es-MX" w:eastAsia="es-MX"/>
              </w:rPr>
              <w:t> </w:t>
            </w:r>
          </w:p>
        </w:tc>
        <w:tc>
          <w:tcPr>
            <w:tcW w:w="4239" w:type="dxa"/>
            <w:tcBorders>
              <w:top w:val="single" w:sz="8" w:space="0" w:color="auto"/>
              <w:left w:val="nil"/>
              <w:bottom w:val="single" w:sz="8" w:space="0" w:color="auto"/>
              <w:right w:val="nil"/>
            </w:tcBorders>
            <w:shd w:val="clear" w:color="000000" w:fill="FFFFFF"/>
            <w:hideMark/>
          </w:tcPr>
          <w:p w14:paraId="3FCB6A4F" w14:textId="77777777" w:rsidR="007B12A4" w:rsidRPr="007B12A4" w:rsidRDefault="007B12A4" w:rsidP="007B12A4">
            <w:pPr>
              <w:widowControl/>
              <w:autoSpaceDE/>
              <w:autoSpaceDN/>
              <w:jc w:val="both"/>
              <w:rPr>
                <w:rFonts w:ascii="Arial" w:eastAsia="Times New Roman" w:hAnsi="Arial" w:cs="Arial"/>
                <w:b/>
                <w:bCs/>
                <w:lang w:val="es-MX" w:eastAsia="es-MX"/>
              </w:rPr>
            </w:pPr>
            <w:r w:rsidRPr="007B12A4">
              <w:rPr>
                <w:rFonts w:ascii="Arial" w:eastAsia="Times New Roman" w:hAnsi="Arial" w:cs="Arial"/>
                <w:b/>
                <w:bCs/>
                <w:lang w:val="es-MX" w:eastAsia="es-MX"/>
              </w:rPr>
              <w:t>Ingresos derivados de Financiamientos</w:t>
            </w:r>
          </w:p>
        </w:tc>
        <w:tc>
          <w:tcPr>
            <w:tcW w:w="2306" w:type="dxa"/>
            <w:tcBorders>
              <w:top w:val="single" w:sz="8" w:space="0" w:color="auto"/>
              <w:left w:val="nil"/>
              <w:bottom w:val="single" w:sz="8" w:space="0" w:color="auto"/>
              <w:right w:val="single" w:sz="8" w:space="0" w:color="auto"/>
            </w:tcBorders>
            <w:shd w:val="clear" w:color="000000" w:fill="FFFFFF"/>
            <w:vAlign w:val="center"/>
            <w:hideMark/>
          </w:tcPr>
          <w:p w14:paraId="79BA2F63" w14:textId="77777777" w:rsidR="007B12A4" w:rsidRPr="007B12A4" w:rsidRDefault="007B12A4" w:rsidP="007B12A4">
            <w:pPr>
              <w:widowControl/>
              <w:autoSpaceDE/>
              <w:autoSpaceDN/>
              <w:jc w:val="right"/>
              <w:rPr>
                <w:rFonts w:ascii="Arial" w:eastAsia="Times New Roman" w:hAnsi="Arial" w:cs="Arial"/>
                <w:b/>
                <w:bCs/>
                <w:color w:val="000000"/>
                <w:lang w:val="es-MX" w:eastAsia="es-MX"/>
              </w:rPr>
            </w:pPr>
            <w:r w:rsidRPr="007B12A4">
              <w:rPr>
                <w:rFonts w:ascii="Arial" w:eastAsia="Times New Roman" w:hAnsi="Arial" w:cs="Arial"/>
                <w:b/>
                <w:bCs/>
                <w:color w:val="000000"/>
                <w:lang w:val="es-MX" w:eastAsia="es-MX"/>
              </w:rPr>
              <w:t>0.00</w:t>
            </w:r>
          </w:p>
        </w:tc>
      </w:tr>
      <w:tr w:rsidR="007B12A4" w:rsidRPr="007B12A4" w14:paraId="60DD6153" w14:textId="77777777" w:rsidTr="007B12A4">
        <w:trPr>
          <w:trHeight w:val="240"/>
        </w:trPr>
        <w:tc>
          <w:tcPr>
            <w:tcW w:w="939" w:type="dxa"/>
            <w:tcBorders>
              <w:top w:val="nil"/>
              <w:left w:val="single" w:sz="8" w:space="0" w:color="auto"/>
              <w:bottom w:val="nil"/>
              <w:right w:val="nil"/>
            </w:tcBorders>
            <w:shd w:val="clear" w:color="000000" w:fill="D9D9D9"/>
            <w:noWrap/>
            <w:vAlign w:val="center"/>
            <w:hideMark/>
          </w:tcPr>
          <w:p w14:paraId="2FBEBDD2"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 </w:t>
            </w:r>
          </w:p>
        </w:tc>
        <w:tc>
          <w:tcPr>
            <w:tcW w:w="860" w:type="dxa"/>
            <w:tcBorders>
              <w:top w:val="nil"/>
              <w:left w:val="nil"/>
              <w:bottom w:val="nil"/>
              <w:right w:val="nil"/>
            </w:tcBorders>
            <w:shd w:val="clear" w:color="000000" w:fill="D9D9D9"/>
            <w:noWrap/>
            <w:vAlign w:val="center"/>
            <w:hideMark/>
          </w:tcPr>
          <w:p w14:paraId="4384DFDB"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0.01</w:t>
            </w:r>
          </w:p>
        </w:tc>
        <w:tc>
          <w:tcPr>
            <w:tcW w:w="860" w:type="dxa"/>
            <w:tcBorders>
              <w:top w:val="nil"/>
              <w:left w:val="nil"/>
              <w:bottom w:val="nil"/>
              <w:right w:val="nil"/>
            </w:tcBorders>
            <w:shd w:val="clear" w:color="000000" w:fill="D9D9D9"/>
            <w:noWrap/>
            <w:hideMark/>
          </w:tcPr>
          <w:p w14:paraId="5B8CA1BC"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 </w:t>
            </w:r>
          </w:p>
        </w:tc>
        <w:tc>
          <w:tcPr>
            <w:tcW w:w="4239" w:type="dxa"/>
            <w:tcBorders>
              <w:top w:val="nil"/>
              <w:left w:val="nil"/>
              <w:bottom w:val="nil"/>
              <w:right w:val="nil"/>
            </w:tcBorders>
            <w:shd w:val="clear" w:color="000000" w:fill="D9D9D9"/>
            <w:hideMark/>
          </w:tcPr>
          <w:p w14:paraId="3D258695" w14:textId="77777777" w:rsidR="007B12A4" w:rsidRPr="007B12A4" w:rsidRDefault="007B12A4" w:rsidP="007B12A4">
            <w:pPr>
              <w:widowControl/>
              <w:autoSpaceDE/>
              <w:autoSpaceDN/>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Endeudamiento interno</w:t>
            </w:r>
          </w:p>
        </w:tc>
        <w:tc>
          <w:tcPr>
            <w:tcW w:w="2306" w:type="dxa"/>
            <w:tcBorders>
              <w:top w:val="nil"/>
              <w:left w:val="nil"/>
              <w:bottom w:val="nil"/>
              <w:right w:val="single" w:sz="8" w:space="0" w:color="auto"/>
            </w:tcBorders>
            <w:shd w:val="clear" w:color="000000" w:fill="D9D9D9"/>
            <w:vAlign w:val="center"/>
            <w:hideMark/>
          </w:tcPr>
          <w:p w14:paraId="63A8E170" w14:textId="77777777" w:rsidR="007B12A4" w:rsidRPr="007B12A4" w:rsidRDefault="007B12A4" w:rsidP="007B12A4">
            <w:pPr>
              <w:widowControl/>
              <w:autoSpaceDE/>
              <w:autoSpaceDN/>
              <w:jc w:val="right"/>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0.00</w:t>
            </w:r>
          </w:p>
        </w:tc>
      </w:tr>
      <w:tr w:rsidR="007B12A4" w:rsidRPr="007B12A4" w14:paraId="3E241023" w14:textId="77777777" w:rsidTr="007B12A4">
        <w:trPr>
          <w:trHeight w:val="240"/>
        </w:trPr>
        <w:tc>
          <w:tcPr>
            <w:tcW w:w="939" w:type="dxa"/>
            <w:tcBorders>
              <w:top w:val="nil"/>
              <w:left w:val="single" w:sz="8" w:space="0" w:color="auto"/>
              <w:bottom w:val="nil"/>
              <w:right w:val="nil"/>
            </w:tcBorders>
            <w:shd w:val="clear" w:color="auto" w:fill="auto"/>
            <w:noWrap/>
            <w:vAlign w:val="bottom"/>
            <w:hideMark/>
          </w:tcPr>
          <w:p w14:paraId="27EB8C9D"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w:t>
            </w:r>
          </w:p>
        </w:tc>
        <w:tc>
          <w:tcPr>
            <w:tcW w:w="860" w:type="dxa"/>
            <w:tcBorders>
              <w:top w:val="nil"/>
              <w:left w:val="nil"/>
              <w:bottom w:val="nil"/>
              <w:right w:val="nil"/>
            </w:tcBorders>
            <w:shd w:val="clear" w:color="auto" w:fill="auto"/>
            <w:noWrap/>
            <w:vAlign w:val="bottom"/>
            <w:hideMark/>
          </w:tcPr>
          <w:p w14:paraId="127E2640"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p>
        </w:tc>
        <w:tc>
          <w:tcPr>
            <w:tcW w:w="860" w:type="dxa"/>
            <w:tcBorders>
              <w:top w:val="nil"/>
              <w:left w:val="nil"/>
              <w:bottom w:val="nil"/>
              <w:right w:val="nil"/>
            </w:tcBorders>
            <w:shd w:val="clear" w:color="auto" w:fill="auto"/>
            <w:noWrap/>
            <w:hideMark/>
          </w:tcPr>
          <w:p w14:paraId="0C8E161B"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0.01.1</w:t>
            </w:r>
          </w:p>
        </w:tc>
        <w:tc>
          <w:tcPr>
            <w:tcW w:w="4239" w:type="dxa"/>
            <w:tcBorders>
              <w:top w:val="nil"/>
              <w:left w:val="nil"/>
              <w:bottom w:val="nil"/>
              <w:right w:val="nil"/>
            </w:tcBorders>
            <w:shd w:val="clear" w:color="auto" w:fill="auto"/>
            <w:hideMark/>
          </w:tcPr>
          <w:p w14:paraId="41F2CDC5"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Endeudamiento interno</w:t>
            </w:r>
          </w:p>
        </w:tc>
        <w:tc>
          <w:tcPr>
            <w:tcW w:w="2306" w:type="dxa"/>
            <w:tcBorders>
              <w:top w:val="nil"/>
              <w:left w:val="nil"/>
              <w:bottom w:val="nil"/>
              <w:right w:val="single" w:sz="8" w:space="0" w:color="auto"/>
            </w:tcBorders>
            <w:shd w:val="clear" w:color="auto" w:fill="auto"/>
            <w:hideMark/>
          </w:tcPr>
          <w:p w14:paraId="1ACCCEBE" w14:textId="77777777" w:rsidR="007B12A4" w:rsidRPr="007B12A4" w:rsidRDefault="007B12A4" w:rsidP="007B12A4">
            <w:pPr>
              <w:widowControl/>
              <w:autoSpaceDE/>
              <w:autoSpaceDN/>
              <w:jc w:val="right"/>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0.00</w:t>
            </w:r>
          </w:p>
        </w:tc>
      </w:tr>
      <w:tr w:rsidR="007B12A4" w:rsidRPr="007B12A4" w14:paraId="292CB6A4" w14:textId="77777777" w:rsidTr="007B12A4">
        <w:trPr>
          <w:trHeight w:val="240"/>
        </w:trPr>
        <w:tc>
          <w:tcPr>
            <w:tcW w:w="939" w:type="dxa"/>
            <w:tcBorders>
              <w:top w:val="nil"/>
              <w:left w:val="single" w:sz="8" w:space="0" w:color="auto"/>
              <w:bottom w:val="nil"/>
              <w:right w:val="nil"/>
            </w:tcBorders>
            <w:shd w:val="clear" w:color="000000" w:fill="D9D9D9"/>
            <w:noWrap/>
            <w:vAlign w:val="center"/>
            <w:hideMark/>
          </w:tcPr>
          <w:p w14:paraId="088BE2A3"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 </w:t>
            </w:r>
          </w:p>
        </w:tc>
        <w:tc>
          <w:tcPr>
            <w:tcW w:w="860" w:type="dxa"/>
            <w:tcBorders>
              <w:top w:val="nil"/>
              <w:left w:val="nil"/>
              <w:bottom w:val="nil"/>
              <w:right w:val="nil"/>
            </w:tcBorders>
            <w:shd w:val="clear" w:color="000000" w:fill="D9D9D9"/>
            <w:noWrap/>
            <w:vAlign w:val="center"/>
            <w:hideMark/>
          </w:tcPr>
          <w:p w14:paraId="79824B79"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0.03</w:t>
            </w:r>
          </w:p>
        </w:tc>
        <w:tc>
          <w:tcPr>
            <w:tcW w:w="860" w:type="dxa"/>
            <w:tcBorders>
              <w:top w:val="nil"/>
              <w:left w:val="nil"/>
              <w:bottom w:val="nil"/>
              <w:right w:val="nil"/>
            </w:tcBorders>
            <w:shd w:val="clear" w:color="000000" w:fill="D9D9D9"/>
            <w:noWrap/>
            <w:hideMark/>
          </w:tcPr>
          <w:p w14:paraId="16964D02" w14:textId="77777777" w:rsidR="007B12A4" w:rsidRPr="007B12A4" w:rsidRDefault="007B12A4" w:rsidP="007B12A4">
            <w:pPr>
              <w:widowControl/>
              <w:autoSpaceDE/>
              <w:autoSpaceDN/>
              <w:jc w:val="center"/>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 </w:t>
            </w:r>
          </w:p>
        </w:tc>
        <w:tc>
          <w:tcPr>
            <w:tcW w:w="4239" w:type="dxa"/>
            <w:tcBorders>
              <w:top w:val="nil"/>
              <w:left w:val="nil"/>
              <w:bottom w:val="nil"/>
              <w:right w:val="nil"/>
            </w:tcBorders>
            <w:shd w:val="clear" w:color="000000" w:fill="D9D9D9"/>
            <w:hideMark/>
          </w:tcPr>
          <w:p w14:paraId="1F14F682" w14:textId="77777777" w:rsidR="007B12A4" w:rsidRPr="007B12A4" w:rsidRDefault="007B12A4" w:rsidP="007B12A4">
            <w:pPr>
              <w:widowControl/>
              <w:autoSpaceDE/>
              <w:autoSpaceDN/>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Financiamiento Interno</w:t>
            </w:r>
          </w:p>
        </w:tc>
        <w:tc>
          <w:tcPr>
            <w:tcW w:w="2306" w:type="dxa"/>
            <w:tcBorders>
              <w:top w:val="nil"/>
              <w:left w:val="nil"/>
              <w:bottom w:val="nil"/>
              <w:right w:val="single" w:sz="8" w:space="0" w:color="auto"/>
            </w:tcBorders>
            <w:shd w:val="clear" w:color="000000" w:fill="D9D9D9"/>
            <w:vAlign w:val="center"/>
            <w:hideMark/>
          </w:tcPr>
          <w:p w14:paraId="02419639" w14:textId="77777777" w:rsidR="007B12A4" w:rsidRPr="007B12A4" w:rsidRDefault="007B12A4" w:rsidP="007B12A4">
            <w:pPr>
              <w:widowControl/>
              <w:autoSpaceDE/>
              <w:autoSpaceDN/>
              <w:jc w:val="right"/>
              <w:rPr>
                <w:rFonts w:ascii="Arial" w:eastAsia="Times New Roman" w:hAnsi="Arial" w:cs="Arial"/>
                <w:b/>
                <w:bCs/>
                <w:color w:val="000000"/>
                <w:sz w:val="18"/>
                <w:szCs w:val="18"/>
                <w:lang w:val="es-MX" w:eastAsia="es-MX"/>
              </w:rPr>
            </w:pPr>
            <w:r w:rsidRPr="007B12A4">
              <w:rPr>
                <w:rFonts w:ascii="Arial" w:eastAsia="Times New Roman" w:hAnsi="Arial" w:cs="Arial"/>
                <w:b/>
                <w:bCs/>
                <w:color w:val="000000"/>
                <w:sz w:val="18"/>
                <w:szCs w:val="18"/>
                <w:lang w:val="es-MX" w:eastAsia="es-MX"/>
              </w:rPr>
              <w:t>0.00</w:t>
            </w:r>
          </w:p>
        </w:tc>
      </w:tr>
      <w:tr w:rsidR="007B12A4" w:rsidRPr="007B12A4" w14:paraId="216553B0" w14:textId="77777777" w:rsidTr="007B12A4">
        <w:trPr>
          <w:trHeight w:val="255"/>
        </w:trPr>
        <w:tc>
          <w:tcPr>
            <w:tcW w:w="939" w:type="dxa"/>
            <w:tcBorders>
              <w:top w:val="nil"/>
              <w:left w:val="single" w:sz="8" w:space="0" w:color="auto"/>
              <w:bottom w:val="single" w:sz="8" w:space="0" w:color="auto"/>
              <w:right w:val="nil"/>
            </w:tcBorders>
            <w:shd w:val="clear" w:color="auto" w:fill="auto"/>
            <w:noWrap/>
            <w:vAlign w:val="bottom"/>
            <w:hideMark/>
          </w:tcPr>
          <w:p w14:paraId="33677252"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w:t>
            </w:r>
          </w:p>
        </w:tc>
        <w:tc>
          <w:tcPr>
            <w:tcW w:w="860" w:type="dxa"/>
            <w:tcBorders>
              <w:top w:val="nil"/>
              <w:left w:val="nil"/>
              <w:bottom w:val="single" w:sz="8" w:space="0" w:color="auto"/>
              <w:right w:val="nil"/>
            </w:tcBorders>
            <w:shd w:val="clear" w:color="auto" w:fill="auto"/>
            <w:noWrap/>
            <w:vAlign w:val="bottom"/>
            <w:hideMark/>
          </w:tcPr>
          <w:p w14:paraId="22997BDF"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 </w:t>
            </w:r>
          </w:p>
        </w:tc>
        <w:tc>
          <w:tcPr>
            <w:tcW w:w="860" w:type="dxa"/>
            <w:tcBorders>
              <w:top w:val="nil"/>
              <w:left w:val="nil"/>
              <w:bottom w:val="single" w:sz="8" w:space="0" w:color="auto"/>
              <w:right w:val="nil"/>
            </w:tcBorders>
            <w:shd w:val="clear" w:color="auto" w:fill="auto"/>
            <w:noWrap/>
            <w:hideMark/>
          </w:tcPr>
          <w:p w14:paraId="7531E9CF"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0.03.1</w:t>
            </w:r>
          </w:p>
        </w:tc>
        <w:tc>
          <w:tcPr>
            <w:tcW w:w="4239" w:type="dxa"/>
            <w:tcBorders>
              <w:top w:val="nil"/>
              <w:left w:val="nil"/>
              <w:bottom w:val="single" w:sz="8" w:space="0" w:color="auto"/>
              <w:right w:val="nil"/>
            </w:tcBorders>
            <w:shd w:val="clear" w:color="auto" w:fill="auto"/>
            <w:hideMark/>
          </w:tcPr>
          <w:p w14:paraId="16E39533" w14:textId="77777777" w:rsidR="007B12A4" w:rsidRPr="007B12A4" w:rsidRDefault="007B12A4" w:rsidP="007B12A4">
            <w:pPr>
              <w:widowControl/>
              <w:autoSpaceDE/>
              <w:autoSpaceDN/>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Financiamiento interno</w:t>
            </w:r>
          </w:p>
        </w:tc>
        <w:tc>
          <w:tcPr>
            <w:tcW w:w="2306" w:type="dxa"/>
            <w:tcBorders>
              <w:top w:val="nil"/>
              <w:left w:val="nil"/>
              <w:bottom w:val="single" w:sz="8" w:space="0" w:color="auto"/>
              <w:right w:val="single" w:sz="8" w:space="0" w:color="auto"/>
            </w:tcBorders>
            <w:shd w:val="clear" w:color="auto" w:fill="auto"/>
            <w:hideMark/>
          </w:tcPr>
          <w:p w14:paraId="33DF87B1" w14:textId="77777777" w:rsidR="007B12A4" w:rsidRPr="007B12A4" w:rsidRDefault="007B12A4" w:rsidP="007B12A4">
            <w:pPr>
              <w:widowControl/>
              <w:autoSpaceDE/>
              <w:autoSpaceDN/>
              <w:jc w:val="right"/>
              <w:rPr>
                <w:rFonts w:ascii="Arial" w:eastAsia="Times New Roman" w:hAnsi="Arial" w:cs="Arial"/>
                <w:color w:val="000000"/>
                <w:sz w:val="18"/>
                <w:szCs w:val="18"/>
                <w:lang w:val="es-MX" w:eastAsia="es-MX"/>
              </w:rPr>
            </w:pPr>
            <w:r w:rsidRPr="007B12A4">
              <w:rPr>
                <w:rFonts w:ascii="Arial" w:eastAsia="Times New Roman" w:hAnsi="Arial" w:cs="Arial"/>
                <w:color w:val="000000"/>
                <w:sz w:val="18"/>
                <w:szCs w:val="18"/>
                <w:lang w:val="es-MX" w:eastAsia="es-MX"/>
              </w:rPr>
              <w:t>0.00</w:t>
            </w:r>
          </w:p>
        </w:tc>
      </w:tr>
    </w:tbl>
    <w:p w14:paraId="6A526593" w14:textId="5C1677D5" w:rsidR="00187751" w:rsidRPr="00FD6C76" w:rsidRDefault="007B12A4" w:rsidP="00B34FB3">
      <w:pPr>
        <w:pStyle w:val="Textoindependiente"/>
        <w:tabs>
          <w:tab w:val="left" w:pos="8334"/>
        </w:tabs>
        <w:spacing w:line="360" w:lineRule="auto"/>
        <w:ind w:left="441" w:right="49" w:hanging="1"/>
        <w:jc w:val="both"/>
      </w:pPr>
      <w:r>
        <w:fldChar w:fldCharType="end"/>
      </w:r>
    </w:p>
    <w:p w14:paraId="029ABF05" w14:textId="24E33B2F" w:rsidR="00C456FA" w:rsidRPr="00FD6C76" w:rsidRDefault="008F1763" w:rsidP="007B12A4">
      <w:pPr>
        <w:tabs>
          <w:tab w:val="left" w:pos="8789"/>
        </w:tabs>
        <w:spacing w:before="94" w:line="360" w:lineRule="auto"/>
        <w:ind w:left="441"/>
        <w:rPr>
          <w:rFonts w:ascii="Arial"/>
          <w:b/>
          <w:sz w:val="10"/>
        </w:rPr>
      </w:pPr>
      <w:r>
        <w:rPr>
          <w:rFonts w:ascii="Arial" w:hAnsi="Arial"/>
          <w:b/>
          <w:spacing w:val="-4"/>
          <w:sz w:val="20"/>
        </w:rPr>
        <w:t>E</w:t>
      </w:r>
      <w:r w:rsidR="00C456FA" w:rsidRPr="00FD6C76">
        <w:rPr>
          <w:rFonts w:ascii="Arial" w:hAnsi="Arial"/>
          <w:b/>
          <w:spacing w:val="-4"/>
          <w:sz w:val="20"/>
        </w:rPr>
        <w:t>l</w:t>
      </w:r>
      <w:r w:rsidR="00C456FA" w:rsidRPr="00FD6C76">
        <w:rPr>
          <w:rFonts w:ascii="Arial" w:hAnsi="Arial"/>
          <w:b/>
          <w:spacing w:val="14"/>
          <w:sz w:val="20"/>
        </w:rPr>
        <w:t xml:space="preserve"> </w:t>
      </w:r>
      <w:r w:rsidR="00C456FA" w:rsidRPr="00FD6C76">
        <w:rPr>
          <w:rFonts w:ascii="Arial" w:hAnsi="Arial"/>
          <w:b/>
          <w:spacing w:val="-4"/>
          <w:sz w:val="20"/>
        </w:rPr>
        <w:t>total</w:t>
      </w:r>
      <w:r w:rsidR="00C456FA" w:rsidRPr="00FD6C76">
        <w:rPr>
          <w:rFonts w:ascii="Arial" w:hAnsi="Arial"/>
          <w:b/>
          <w:spacing w:val="32"/>
          <w:sz w:val="20"/>
        </w:rPr>
        <w:t xml:space="preserve"> </w:t>
      </w:r>
      <w:r w:rsidR="00C456FA" w:rsidRPr="00FD6C76">
        <w:rPr>
          <w:rFonts w:ascii="Arial" w:hAnsi="Arial"/>
          <w:b/>
          <w:spacing w:val="-4"/>
          <w:sz w:val="20"/>
        </w:rPr>
        <w:t>de</w:t>
      </w:r>
      <w:r w:rsidR="00C456FA" w:rsidRPr="00FD6C76">
        <w:rPr>
          <w:rFonts w:ascii="Arial" w:hAnsi="Arial"/>
          <w:b/>
          <w:spacing w:val="29"/>
          <w:sz w:val="20"/>
        </w:rPr>
        <w:t xml:space="preserve"> </w:t>
      </w:r>
      <w:r w:rsidR="00C456FA" w:rsidRPr="00FD6C76">
        <w:rPr>
          <w:rFonts w:ascii="Arial" w:hAnsi="Arial"/>
          <w:b/>
          <w:spacing w:val="-4"/>
          <w:sz w:val="20"/>
        </w:rPr>
        <w:t>INGRESOS</w:t>
      </w:r>
      <w:r w:rsidR="00C456FA" w:rsidRPr="00FD6C76">
        <w:rPr>
          <w:rFonts w:ascii="Arial" w:hAnsi="Arial"/>
          <w:b/>
          <w:spacing w:val="31"/>
          <w:sz w:val="20"/>
        </w:rPr>
        <w:t xml:space="preserve"> </w:t>
      </w:r>
      <w:r w:rsidR="00C456FA" w:rsidRPr="00FD6C76">
        <w:rPr>
          <w:rFonts w:ascii="Arial" w:hAnsi="Arial"/>
          <w:b/>
          <w:spacing w:val="-4"/>
          <w:sz w:val="20"/>
        </w:rPr>
        <w:t>que</w:t>
      </w:r>
      <w:r w:rsidR="00C456FA" w:rsidRPr="00FD6C76">
        <w:rPr>
          <w:rFonts w:ascii="Arial" w:hAnsi="Arial"/>
          <w:b/>
          <w:spacing w:val="32"/>
          <w:sz w:val="20"/>
        </w:rPr>
        <w:t xml:space="preserve"> </w:t>
      </w:r>
      <w:r w:rsidR="00C456FA" w:rsidRPr="00FD6C76">
        <w:rPr>
          <w:rFonts w:ascii="Arial" w:hAnsi="Arial"/>
          <w:b/>
          <w:spacing w:val="-4"/>
          <w:sz w:val="20"/>
        </w:rPr>
        <w:t>el</w:t>
      </w:r>
      <w:r w:rsidR="00C456FA" w:rsidRPr="00FD6C76">
        <w:rPr>
          <w:rFonts w:ascii="Arial" w:hAnsi="Arial"/>
          <w:b/>
          <w:spacing w:val="29"/>
          <w:sz w:val="20"/>
        </w:rPr>
        <w:t xml:space="preserve"> </w:t>
      </w:r>
      <w:r w:rsidR="00C456FA" w:rsidRPr="00FD6C76">
        <w:rPr>
          <w:rFonts w:ascii="Arial" w:hAnsi="Arial"/>
          <w:b/>
          <w:spacing w:val="-4"/>
          <w:sz w:val="20"/>
        </w:rPr>
        <w:t>H</w:t>
      </w:r>
      <w:r w:rsidR="00C456FA" w:rsidRPr="00FD6C76">
        <w:rPr>
          <w:rFonts w:ascii="Arial" w:hAnsi="Arial"/>
          <w:b/>
          <w:spacing w:val="-36"/>
          <w:sz w:val="20"/>
        </w:rPr>
        <w:t xml:space="preserve"> </w:t>
      </w:r>
      <w:r w:rsidR="00C456FA" w:rsidRPr="00FD6C76">
        <w:rPr>
          <w:rFonts w:ascii="Arial" w:hAnsi="Arial"/>
          <w:b/>
          <w:spacing w:val="-4"/>
          <w:sz w:val="20"/>
        </w:rPr>
        <w:t>o</w:t>
      </w:r>
      <w:r w:rsidR="00C456FA" w:rsidRPr="00FD6C76">
        <w:rPr>
          <w:rFonts w:ascii="Arial" w:hAnsi="Arial"/>
          <w:b/>
          <w:spacing w:val="-34"/>
          <w:sz w:val="20"/>
        </w:rPr>
        <w:t xml:space="preserve"> </w:t>
      </w:r>
      <w:r w:rsidR="00C456FA" w:rsidRPr="00FD6C76">
        <w:rPr>
          <w:rFonts w:ascii="Arial" w:hAnsi="Arial"/>
          <w:b/>
          <w:spacing w:val="-4"/>
          <w:sz w:val="20"/>
        </w:rPr>
        <w:t>n</w:t>
      </w:r>
      <w:r w:rsidR="00C456FA" w:rsidRPr="00FD6C76">
        <w:rPr>
          <w:rFonts w:ascii="Arial" w:hAnsi="Arial"/>
          <w:b/>
          <w:spacing w:val="-35"/>
          <w:sz w:val="20"/>
        </w:rPr>
        <w:t xml:space="preserve"> </w:t>
      </w:r>
      <w:r w:rsidR="00C456FA" w:rsidRPr="00FD6C76">
        <w:rPr>
          <w:rFonts w:ascii="Arial" w:hAnsi="Arial"/>
          <w:b/>
          <w:spacing w:val="-4"/>
          <w:sz w:val="20"/>
        </w:rPr>
        <w:t>o</w:t>
      </w:r>
      <w:r w:rsidR="00C456FA" w:rsidRPr="00FD6C76">
        <w:rPr>
          <w:rFonts w:ascii="Arial" w:hAnsi="Arial"/>
          <w:b/>
          <w:spacing w:val="-37"/>
          <w:sz w:val="20"/>
        </w:rPr>
        <w:t xml:space="preserve"> </w:t>
      </w:r>
      <w:r w:rsidR="00C456FA" w:rsidRPr="00FD6C76">
        <w:rPr>
          <w:rFonts w:ascii="Arial" w:hAnsi="Arial"/>
          <w:b/>
          <w:spacing w:val="-4"/>
          <w:sz w:val="20"/>
        </w:rPr>
        <w:t>r</w:t>
      </w:r>
      <w:r w:rsidR="00C456FA" w:rsidRPr="00FD6C76">
        <w:rPr>
          <w:rFonts w:ascii="Arial" w:hAnsi="Arial"/>
          <w:b/>
          <w:spacing w:val="-34"/>
          <w:sz w:val="20"/>
        </w:rPr>
        <w:t xml:space="preserve"> </w:t>
      </w:r>
      <w:r w:rsidR="00C456FA" w:rsidRPr="00FD6C76">
        <w:rPr>
          <w:rFonts w:ascii="Arial" w:hAnsi="Arial"/>
          <w:b/>
          <w:spacing w:val="-4"/>
          <w:sz w:val="20"/>
        </w:rPr>
        <w:t>a</w:t>
      </w:r>
      <w:r w:rsidR="00C456FA" w:rsidRPr="00FD6C76">
        <w:rPr>
          <w:rFonts w:ascii="Arial" w:hAnsi="Arial"/>
          <w:b/>
          <w:spacing w:val="-36"/>
          <w:sz w:val="20"/>
        </w:rPr>
        <w:t xml:space="preserve"> </w:t>
      </w:r>
      <w:r w:rsidR="00C456FA" w:rsidRPr="00FD6C76">
        <w:rPr>
          <w:rFonts w:ascii="Arial" w:hAnsi="Arial"/>
          <w:b/>
          <w:spacing w:val="-4"/>
          <w:sz w:val="20"/>
        </w:rPr>
        <w:t>b</w:t>
      </w:r>
      <w:r w:rsidR="00C456FA" w:rsidRPr="00FD6C76">
        <w:rPr>
          <w:rFonts w:ascii="Arial" w:hAnsi="Arial"/>
          <w:b/>
          <w:spacing w:val="-34"/>
          <w:sz w:val="20"/>
        </w:rPr>
        <w:t xml:space="preserve"> </w:t>
      </w:r>
      <w:r w:rsidR="00C456FA" w:rsidRPr="00FD6C76">
        <w:rPr>
          <w:rFonts w:ascii="Arial" w:hAnsi="Arial"/>
          <w:b/>
          <w:spacing w:val="-4"/>
          <w:sz w:val="20"/>
        </w:rPr>
        <w:t>l</w:t>
      </w:r>
      <w:r w:rsidR="00C456FA" w:rsidRPr="00FD6C76">
        <w:rPr>
          <w:rFonts w:ascii="Arial" w:hAnsi="Arial"/>
          <w:b/>
          <w:spacing w:val="-36"/>
          <w:sz w:val="20"/>
        </w:rPr>
        <w:t xml:space="preserve"> </w:t>
      </w:r>
      <w:r w:rsidR="00C456FA" w:rsidRPr="00FD6C76">
        <w:rPr>
          <w:rFonts w:ascii="Arial" w:hAnsi="Arial"/>
          <w:b/>
          <w:spacing w:val="-4"/>
          <w:sz w:val="20"/>
        </w:rPr>
        <w:t>e</w:t>
      </w:r>
      <w:r w:rsidR="00C456FA" w:rsidRPr="00FD6C76">
        <w:rPr>
          <w:rFonts w:ascii="Arial" w:hAnsi="Arial"/>
          <w:b/>
          <w:spacing w:val="1"/>
          <w:sz w:val="20"/>
        </w:rPr>
        <w:t xml:space="preserve"> </w:t>
      </w:r>
      <w:r w:rsidR="00C456FA" w:rsidRPr="00FD6C76">
        <w:rPr>
          <w:rFonts w:ascii="Arial" w:hAnsi="Arial"/>
          <w:b/>
          <w:spacing w:val="-4"/>
          <w:sz w:val="20"/>
        </w:rPr>
        <w:t>Ayuntamiento</w:t>
      </w:r>
      <w:r w:rsidR="00C456FA" w:rsidRPr="00FD6C76">
        <w:rPr>
          <w:rFonts w:ascii="Arial" w:hAnsi="Arial"/>
          <w:b/>
          <w:spacing w:val="46"/>
          <w:sz w:val="20"/>
        </w:rPr>
        <w:t xml:space="preserve"> </w:t>
      </w:r>
      <w:r w:rsidR="00C456FA" w:rsidRPr="00FD6C76">
        <w:rPr>
          <w:rFonts w:ascii="Arial" w:hAnsi="Arial"/>
          <w:b/>
          <w:spacing w:val="-3"/>
          <w:sz w:val="20"/>
        </w:rPr>
        <w:t>de</w:t>
      </w:r>
      <w:r w:rsidR="00C456FA" w:rsidRPr="00FD6C76">
        <w:rPr>
          <w:rFonts w:ascii="Arial" w:hAnsi="Arial"/>
          <w:b/>
          <w:spacing w:val="29"/>
          <w:sz w:val="20"/>
        </w:rPr>
        <w:t xml:space="preserve"> </w:t>
      </w:r>
      <w:r w:rsidR="00C456FA" w:rsidRPr="00FD6C76">
        <w:rPr>
          <w:rFonts w:ascii="Arial" w:hAnsi="Arial"/>
          <w:b/>
          <w:spacing w:val="-3"/>
          <w:sz w:val="20"/>
        </w:rPr>
        <w:t>Akil,</w:t>
      </w:r>
      <w:r w:rsidR="00C456FA" w:rsidRPr="00FD6C76">
        <w:rPr>
          <w:rFonts w:ascii="Arial" w:hAnsi="Arial"/>
          <w:b/>
          <w:spacing w:val="39"/>
          <w:sz w:val="20"/>
        </w:rPr>
        <w:t xml:space="preserve"> </w:t>
      </w:r>
      <w:r w:rsidR="00C456FA" w:rsidRPr="00FD6C76">
        <w:rPr>
          <w:rFonts w:ascii="Arial" w:hAnsi="Arial"/>
          <w:b/>
          <w:spacing w:val="-3"/>
          <w:sz w:val="20"/>
        </w:rPr>
        <w:t>Yucatán,</w:t>
      </w:r>
      <w:r w:rsidR="00C456FA" w:rsidRPr="00FD6C76">
        <w:rPr>
          <w:rFonts w:ascii="Arial" w:hAnsi="Arial"/>
          <w:b/>
          <w:spacing w:val="39"/>
          <w:sz w:val="20"/>
        </w:rPr>
        <w:t xml:space="preserve"> </w:t>
      </w:r>
      <w:r w:rsidR="00C456FA" w:rsidRPr="00FD6C76">
        <w:rPr>
          <w:rFonts w:ascii="Arial" w:hAnsi="Arial"/>
          <w:b/>
          <w:spacing w:val="-3"/>
          <w:sz w:val="20"/>
        </w:rPr>
        <w:t>calcula</w:t>
      </w:r>
      <w:r w:rsidR="00C456FA" w:rsidRPr="00FD6C76">
        <w:rPr>
          <w:rFonts w:ascii="Arial" w:hAnsi="Arial"/>
          <w:b/>
          <w:spacing w:val="33"/>
          <w:sz w:val="20"/>
        </w:rPr>
        <w:t xml:space="preserve"> </w:t>
      </w:r>
      <w:r w:rsidR="00C456FA" w:rsidRPr="00FD6C76">
        <w:rPr>
          <w:rFonts w:ascii="Arial" w:hAnsi="Arial"/>
          <w:b/>
          <w:spacing w:val="-3"/>
          <w:sz w:val="20"/>
        </w:rPr>
        <w:t>recibir</w:t>
      </w:r>
      <w:r w:rsidR="00C456FA" w:rsidRPr="00FD6C76">
        <w:rPr>
          <w:rFonts w:ascii="Arial" w:hAnsi="Arial"/>
          <w:b/>
          <w:spacing w:val="37"/>
          <w:sz w:val="20"/>
        </w:rPr>
        <w:t xml:space="preserve"> </w:t>
      </w:r>
      <w:r w:rsidR="00C456FA" w:rsidRPr="00FD6C76">
        <w:rPr>
          <w:rFonts w:ascii="Arial" w:hAnsi="Arial"/>
          <w:b/>
          <w:spacing w:val="-3"/>
          <w:sz w:val="20"/>
        </w:rPr>
        <w:t>en</w:t>
      </w:r>
      <w:r w:rsidR="00C456FA" w:rsidRPr="00FD6C76">
        <w:rPr>
          <w:rFonts w:ascii="Arial" w:hAnsi="Arial"/>
          <w:b/>
          <w:spacing w:val="31"/>
          <w:sz w:val="20"/>
        </w:rPr>
        <w:t xml:space="preserve"> </w:t>
      </w:r>
      <w:proofErr w:type="gramStart"/>
      <w:r w:rsidR="00C456FA" w:rsidRPr="00FD6C76">
        <w:rPr>
          <w:rFonts w:ascii="Arial" w:hAnsi="Arial"/>
          <w:b/>
          <w:spacing w:val="-3"/>
          <w:sz w:val="20"/>
        </w:rPr>
        <w:t>el</w:t>
      </w:r>
      <w:r w:rsidR="006D64CB" w:rsidRPr="00FD6C76">
        <w:rPr>
          <w:rFonts w:ascii="Arial" w:hAnsi="Arial"/>
          <w:b/>
          <w:spacing w:val="-3"/>
          <w:sz w:val="20"/>
        </w:rPr>
        <w:t xml:space="preserve"> </w:t>
      </w:r>
      <w:r w:rsidR="00C456FA" w:rsidRPr="00FD6C76">
        <w:rPr>
          <w:rFonts w:ascii="Arial" w:hAnsi="Arial"/>
          <w:b/>
          <w:spacing w:val="-53"/>
          <w:sz w:val="20"/>
        </w:rPr>
        <w:t xml:space="preserve"> </w:t>
      </w:r>
      <w:r w:rsidR="00C456FA" w:rsidRPr="00FD6C76">
        <w:rPr>
          <w:rFonts w:ascii="Arial" w:hAnsi="Arial"/>
          <w:b/>
          <w:sz w:val="20"/>
        </w:rPr>
        <w:t>Ejercicio</w:t>
      </w:r>
      <w:proofErr w:type="gramEnd"/>
      <w:r w:rsidR="00C456FA" w:rsidRPr="00FD6C76">
        <w:rPr>
          <w:rFonts w:ascii="Arial" w:hAnsi="Arial"/>
          <w:b/>
          <w:spacing w:val="26"/>
          <w:sz w:val="20"/>
        </w:rPr>
        <w:t xml:space="preserve"> </w:t>
      </w:r>
      <w:r w:rsidR="00C456FA" w:rsidRPr="00FD6C76">
        <w:rPr>
          <w:rFonts w:ascii="Arial" w:hAnsi="Arial"/>
          <w:b/>
          <w:sz w:val="20"/>
        </w:rPr>
        <w:t>Fiscal</w:t>
      </w:r>
      <w:r w:rsidR="00C456FA" w:rsidRPr="00FD6C76">
        <w:rPr>
          <w:rFonts w:ascii="Arial" w:hAnsi="Arial"/>
          <w:b/>
          <w:spacing w:val="4"/>
          <w:sz w:val="20"/>
        </w:rPr>
        <w:t xml:space="preserve"> </w:t>
      </w:r>
      <w:r w:rsidR="00404A21">
        <w:rPr>
          <w:rFonts w:ascii="Arial" w:hAnsi="Arial"/>
          <w:b/>
          <w:sz w:val="20"/>
        </w:rPr>
        <w:t>2026</w:t>
      </w:r>
      <w:r w:rsidR="00C456FA" w:rsidRPr="00FD6C76">
        <w:rPr>
          <w:rFonts w:ascii="Arial" w:hAnsi="Arial"/>
          <w:b/>
          <w:sz w:val="20"/>
        </w:rPr>
        <w:t>,</w:t>
      </w:r>
      <w:r w:rsidR="00C456FA" w:rsidRPr="00FD6C76">
        <w:rPr>
          <w:rFonts w:ascii="Arial" w:hAnsi="Arial"/>
          <w:b/>
          <w:spacing w:val="-1"/>
          <w:sz w:val="20"/>
        </w:rPr>
        <w:t xml:space="preserve"> </w:t>
      </w:r>
      <w:r w:rsidR="00C456FA" w:rsidRPr="00FD6C76">
        <w:rPr>
          <w:rFonts w:ascii="Arial" w:hAnsi="Arial"/>
          <w:b/>
          <w:sz w:val="20"/>
        </w:rPr>
        <w:t>ascenderá</w:t>
      </w:r>
      <w:r w:rsidR="00C456FA" w:rsidRPr="00FD6C76">
        <w:rPr>
          <w:rFonts w:ascii="Arial" w:hAnsi="Arial"/>
          <w:b/>
          <w:spacing w:val="-2"/>
          <w:sz w:val="20"/>
        </w:rPr>
        <w:t xml:space="preserve"> </w:t>
      </w:r>
      <w:r w:rsidR="00C456FA" w:rsidRPr="00FD6C76">
        <w:rPr>
          <w:rFonts w:ascii="Arial" w:hAnsi="Arial"/>
          <w:b/>
          <w:sz w:val="20"/>
        </w:rPr>
        <w:t>a</w:t>
      </w:r>
      <w:r w:rsidR="00C456FA" w:rsidRPr="00FD6C76">
        <w:rPr>
          <w:rFonts w:ascii="Arial" w:hAnsi="Arial"/>
          <w:b/>
          <w:spacing w:val="-2"/>
          <w:sz w:val="20"/>
        </w:rPr>
        <w:t xml:space="preserve"> </w:t>
      </w:r>
      <w:r w:rsidR="00C456FA" w:rsidRPr="00FD6C76">
        <w:rPr>
          <w:rFonts w:ascii="Arial" w:hAnsi="Arial"/>
          <w:b/>
          <w:sz w:val="20"/>
        </w:rPr>
        <w:t>la</w:t>
      </w:r>
      <w:r w:rsidR="00C456FA" w:rsidRPr="00FD6C76">
        <w:rPr>
          <w:rFonts w:ascii="Arial" w:hAnsi="Arial"/>
          <w:b/>
          <w:spacing w:val="-1"/>
          <w:sz w:val="20"/>
        </w:rPr>
        <w:t xml:space="preserve"> </w:t>
      </w:r>
      <w:r w:rsidR="00C456FA" w:rsidRPr="00FD6C76">
        <w:rPr>
          <w:rFonts w:ascii="Arial" w:hAnsi="Arial"/>
          <w:b/>
          <w:sz w:val="20"/>
        </w:rPr>
        <w:t>cantidad</w:t>
      </w:r>
      <w:r w:rsidR="00C456FA" w:rsidRPr="00FD6C76">
        <w:rPr>
          <w:rFonts w:ascii="Arial" w:hAnsi="Arial"/>
          <w:b/>
          <w:spacing w:val="-2"/>
          <w:sz w:val="20"/>
        </w:rPr>
        <w:t xml:space="preserve"> </w:t>
      </w:r>
      <w:r w:rsidR="00C456FA" w:rsidRPr="00FD6C76">
        <w:rPr>
          <w:rFonts w:ascii="Arial" w:hAnsi="Arial"/>
          <w:b/>
          <w:sz w:val="20"/>
        </w:rPr>
        <w:t>de:</w:t>
      </w:r>
      <w:r w:rsidR="00C456FA" w:rsidRPr="00FD6C76">
        <w:rPr>
          <w:rFonts w:ascii="Arial" w:hAnsi="Arial"/>
          <w:b/>
          <w:spacing w:val="-1"/>
          <w:sz w:val="20"/>
        </w:rPr>
        <w:t xml:space="preserve"> </w:t>
      </w:r>
      <w:r w:rsidR="007B12A4">
        <w:rPr>
          <w:rFonts w:ascii="Arial" w:hAnsi="Arial"/>
          <w:b/>
          <w:spacing w:val="-1"/>
          <w:sz w:val="20"/>
        </w:rPr>
        <w:t xml:space="preserve">$ </w:t>
      </w:r>
      <w:r w:rsidR="007B12A4" w:rsidRPr="007B12A4">
        <w:rPr>
          <w:rFonts w:ascii="Arial" w:hAnsi="Arial"/>
          <w:b/>
          <w:sz w:val="20"/>
        </w:rPr>
        <w:t>67</w:t>
      </w:r>
      <w:r w:rsidR="007B12A4">
        <w:rPr>
          <w:rFonts w:ascii="Arial" w:hAnsi="Arial"/>
          <w:b/>
          <w:sz w:val="20"/>
        </w:rPr>
        <w:t>,</w:t>
      </w:r>
      <w:r w:rsidR="007B12A4" w:rsidRPr="007B12A4">
        <w:rPr>
          <w:rFonts w:ascii="Arial" w:hAnsi="Arial"/>
          <w:b/>
          <w:sz w:val="20"/>
        </w:rPr>
        <w:t>516</w:t>
      </w:r>
      <w:r w:rsidR="007B12A4">
        <w:rPr>
          <w:rFonts w:ascii="Arial" w:hAnsi="Arial"/>
          <w:b/>
          <w:sz w:val="20"/>
        </w:rPr>
        <w:t>,</w:t>
      </w:r>
      <w:r w:rsidR="007B12A4" w:rsidRPr="007B12A4">
        <w:rPr>
          <w:rFonts w:ascii="Arial" w:hAnsi="Arial"/>
          <w:b/>
          <w:sz w:val="20"/>
        </w:rPr>
        <w:t>984.8</w:t>
      </w:r>
      <w:r w:rsidR="007B12A4">
        <w:rPr>
          <w:rFonts w:ascii="Arial" w:hAnsi="Arial"/>
          <w:b/>
          <w:sz w:val="20"/>
        </w:rPr>
        <w:t>0</w:t>
      </w:r>
    </w:p>
    <w:tbl>
      <w:tblPr>
        <w:tblW w:w="7860" w:type="dxa"/>
        <w:jc w:val="center"/>
        <w:tblCellMar>
          <w:left w:w="70" w:type="dxa"/>
          <w:right w:w="70" w:type="dxa"/>
        </w:tblCellMar>
        <w:tblLook w:val="04A0" w:firstRow="1" w:lastRow="0" w:firstColumn="1" w:lastColumn="0" w:noHBand="0" w:noVBand="1"/>
      </w:tblPr>
      <w:tblGrid>
        <w:gridCol w:w="4840"/>
        <w:gridCol w:w="3020"/>
      </w:tblGrid>
      <w:tr w:rsidR="00AB64D3" w:rsidRPr="00AB64D3" w14:paraId="60EA51A8" w14:textId="77777777" w:rsidTr="00AB64D3">
        <w:trPr>
          <w:trHeight w:val="420"/>
          <w:jc w:val="center"/>
        </w:trPr>
        <w:tc>
          <w:tcPr>
            <w:tcW w:w="4840" w:type="dxa"/>
            <w:tcBorders>
              <w:top w:val="single" w:sz="4" w:space="0" w:color="auto"/>
              <w:left w:val="single" w:sz="4" w:space="0" w:color="auto"/>
              <w:bottom w:val="single" w:sz="4" w:space="0" w:color="auto"/>
              <w:right w:val="single" w:sz="4" w:space="0" w:color="auto"/>
            </w:tcBorders>
            <w:shd w:val="clear" w:color="000000" w:fill="0F243E"/>
            <w:noWrap/>
            <w:vAlign w:val="center"/>
            <w:hideMark/>
          </w:tcPr>
          <w:p w14:paraId="199E59E5" w14:textId="77777777" w:rsidR="00AB64D3" w:rsidRPr="00AB64D3" w:rsidRDefault="00AB64D3" w:rsidP="00AB64D3">
            <w:pPr>
              <w:widowControl/>
              <w:autoSpaceDE/>
              <w:autoSpaceDN/>
              <w:jc w:val="center"/>
              <w:rPr>
                <w:rFonts w:ascii="Arial" w:eastAsia="Times New Roman" w:hAnsi="Arial" w:cs="Arial"/>
                <w:b/>
                <w:bCs/>
                <w:color w:val="FFFFFF"/>
                <w:lang w:val="es-MX" w:eastAsia="es-MX"/>
              </w:rPr>
            </w:pPr>
            <w:r w:rsidRPr="00AB64D3">
              <w:rPr>
                <w:rFonts w:ascii="Arial" w:eastAsia="Times New Roman" w:hAnsi="Arial" w:cs="Arial"/>
                <w:b/>
                <w:bCs/>
                <w:color w:val="FFFFFF"/>
                <w:lang w:val="es-MX" w:eastAsia="es-MX"/>
              </w:rPr>
              <w:t>Origen de los Ingresos</w:t>
            </w:r>
          </w:p>
        </w:tc>
        <w:tc>
          <w:tcPr>
            <w:tcW w:w="3020" w:type="dxa"/>
            <w:tcBorders>
              <w:top w:val="single" w:sz="4" w:space="0" w:color="auto"/>
              <w:left w:val="nil"/>
              <w:bottom w:val="single" w:sz="4" w:space="0" w:color="auto"/>
              <w:right w:val="single" w:sz="4" w:space="0" w:color="auto"/>
            </w:tcBorders>
            <w:shd w:val="clear" w:color="000000" w:fill="0F243E"/>
            <w:vAlign w:val="center"/>
            <w:hideMark/>
          </w:tcPr>
          <w:p w14:paraId="6AEB535F" w14:textId="77777777" w:rsidR="00AB64D3" w:rsidRPr="00AB64D3" w:rsidRDefault="00AB64D3" w:rsidP="00AB64D3">
            <w:pPr>
              <w:widowControl/>
              <w:autoSpaceDE/>
              <w:autoSpaceDN/>
              <w:jc w:val="center"/>
              <w:rPr>
                <w:rFonts w:ascii="Arial" w:eastAsia="Times New Roman" w:hAnsi="Arial" w:cs="Arial"/>
                <w:b/>
                <w:bCs/>
                <w:color w:val="FFFFFF"/>
                <w:lang w:val="es-MX" w:eastAsia="es-MX"/>
              </w:rPr>
            </w:pPr>
            <w:r w:rsidRPr="00AB64D3">
              <w:rPr>
                <w:rFonts w:ascii="Arial" w:eastAsia="Times New Roman" w:hAnsi="Arial" w:cs="Arial"/>
                <w:b/>
                <w:bCs/>
                <w:color w:val="FFFFFF"/>
                <w:lang w:val="es-MX" w:eastAsia="es-MX"/>
              </w:rPr>
              <w:t>Importe</w:t>
            </w:r>
          </w:p>
        </w:tc>
      </w:tr>
      <w:tr w:rsidR="007B12A4" w:rsidRPr="00AB64D3" w14:paraId="5E327916" w14:textId="77777777" w:rsidTr="00AB64D3">
        <w:trPr>
          <w:trHeight w:val="300"/>
          <w:jc w:val="center"/>
        </w:trPr>
        <w:tc>
          <w:tcPr>
            <w:tcW w:w="4840" w:type="dxa"/>
            <w:tcBorders>
              <w:top w:val="nil"/>
              <w:left w:val="single" w:sz="4" w:space="0" w:color="auto"/>
              <w:bottom w:val="single" w:sz="4" w:space="0" w:color="auto"/>
              <w:right w:val="single" w:sz="4" w:space="0" w:color="auto"/>
            </w:tcBorders>
            <w:shd w:val="clear" w:color="auto" w:fill="auto"/>
            <w:vAlign w:val="center"/>
            <w:hideMark/>
          </w:tcPr>
          <w:p w14:paraId="184B7479" w14:textId="77777777" w:rsidR="007B12A4" w:rsidRPr="00AB64D3" w:rsidRDefault="007B12A4" w:rsidP="007B12A4">
            <w:pPr>
              <w:widowControl/>
              <w:autoSpaceDE/>
              <w:autoSpaceDN/>
              <w:jc w:val="both"/>
              <w:rPr>
                <w:rFonts w:ascii="Arial" w:eastAsia="Times New Roman" w:hAnsi="Arial" w:cs="Arial"/>
                <w:color w:val="000000"/>
                <w:sz w:val="20"/>
                <w:szCs w:val="20"/>
                <w:lang w:val="es-MX" w:eastAsia="es-MX"/>
              </w:rPr>
            </w:pPr>
            <w:r w:rsidRPr="00AB64D3">
              <w:rPr>
                <w:rFonts w:ascii="Arial" w:eastAsia="Times New Roman" w:hAnsi="Arial" w:cs="Arial"/>
                <w:color w:val="000000"/>
                <w:sz w:val="20"/>
                <w:szCs w:val="20"/>
                <w:lang w:val="es-MX" w:eastAsia="es-MX"/>
              </w:rPr>
              <w:t>Impuestos</w:t>
            </w:r>
          </w:p>
        </w:tc>
        <w:tc>
          <w:tcPr>
            <w:tcW w:w="3020" w:type="dxa"/>
            <w:tcBorders>
              <w:top w:val="nil"/>
              <w:left w:val="nil"/>
              <w:bottom w:val="single" w:sz="4" w:space="0" w:color="auto"/>
              <w:right w:val="single" w:sz="4" w:space="0" w:color="auto"/>
            </w:tcBorders>
            <w:shd w:val="clear" w:color="auto" w:fill="auto"/>
            <w:vAlign w:val="center"/>
            <w:hideMark/>
          </w:tcPr>
          <w:p w14:paraId="21C002A7" w14:textId="1BA9AEF2" w:rsidR="007B12A4" w:rsidRPr="00AB64D3" w:rsidRDefault="007B12A4" w:rsidP="007B12A4">
            <w:pPr>
              <w:widowControl/>
              <w:autoSpaceDE/>
              <w:autoSpaceDN/>
              <w:jc w:val="right"/>
              <w:rPr>
                <w:rFonts w:ascii="Arial" w:eastAsia="Times New Roman" w:hAnsi="Arial" w:cs="Arial"/>
                <w:color w:val="000000"/>
                <w:sz w:val="20"/>
                <w:szCs w:val="20"/>
                <w:lang w:val="es-MX" w:eastAsia="es-MX"/>
              </w:rPr>
            </w:pPr>
            <w:r>
              <w:rPr>
                <w:rFonts w:ascii="Arial" w:hAnsi="Arial" w:cs="Arial"/>
                <w:color w:val="000000"/>
                <w:sz w:val="20"/>
                <w:szCs w:val="20"/>
              </w:rPr>
              <w:t>137,800.00</w:t>
            </w:r>
          </w:p>
        </w:tc>
      </w:tr>
      <w:tr w:rsidR="007B12A4" w:rsidRPr="00AB64D3" w14:paraId="681215B4" w14:textId="77777777" w:rsidTr="00AB64D3">
        <w:trPr>
          <w:trHeight w:val="525"/>
          <w:jc w:val="center"/>
        </w:trPr>
        <w:tc>
          <w:tcPr>
            <w:tcW w:w="4840" w:type="dxa"/>
            <w:tcBorders>
              <w:top w:val="nil"/>
              <w:left w:val="single" w:sz="4" w:space="0" w:color="auto"/>
              <w:bottom w:val="single" w:sz="4" w:space="0" w:color="auto"/>
              <w:right w:val="single" w:sz="4" w:space="0" w:color="auto"/>
            </w:tcBorders>
            <w:shd w:val="clear" w:color="auto" w:fill="auto"/>
            <w:vAlign w:val="center"/>
            <w:hideMark/>
          </w:tcPr>
          <w:p w14:paraId="515C3894" w14:textId="77777777" w:rsidR="007B12A4" w:rsidRPr="00AB64D3" w:rsidRDefault="007B12A4" w:rsidP="007B12A4">
            <w:pPr>
              <w:widowControl/>
              <w:autoSpaceDE/>
              <w:autoSpaceDN/>
              <w:jc w:val="both"/>
              <w:rPr>
                <w:rFonts w:ascii="Arial" w:eastAsia="Times New Roman" w:hAnsi="Arial" w:cs="Arial"/>
                <w:color w:val="000000"/>
                <w:sz w:val="20"/>
                <w:szCs w:val="20"/>
                <w:lang w:val="es-MX" w:eastAsia="es-MX"/>
              </w:rPr>
            </w:pPr>
            <w:r w:rsidRPr="00AB64D3">
              <w:rPr>
                <w:rFonts w:ascii="Arial" w:eastAsia="Times New Roman" w:hAnsi="Arial" w:cs="Arial"/>
                <w:color w:val="000000"/>
                <w:sz w:val="20"/>
                <w:szCs w:val="20"/>
                <w:lang w:val="es-MX" w:eastAsia="es-MX"/>
              </w:rPr>
              <w:t>Cuotas y Aportaciones de seguridad social</w:t>
            </w:r>
          </w:p>
        </w:tc>
        <w:tc>
          <w:tcPr>
            <w:tcW w:w="3020" w:type="dxa"/>
            <w:tcBorders>
              <w:top w:val="nil"/>
              <w:left w:val="nil"/>
              <w:bottom w:val="single" w:sz="4" w:space="0" w:color="auto"/>
              <w:right w:val="single" w:sz="4" w:space="0" w:color="auto"/>
            </w:tcBorders>
            <w:shd w:val="clear" w:color="auto" w:fill="auto"/>
            <w:vAlign w:val="center"/>
            <w:hideMark/>
          </w:tcPr>
          <w:p w14:paraId="59F35BB5" w14:textId="105905D7" w:rsidR="007B12A4" w:rsidRPr="00AB64D3" w:rsidRDefault="007B12A4" w:rsidP="007B12A4">
            <w:pPr>
              <w:widowControl/>
              <w:autoSpaceDE/>
              <w:autoSpaceDN/>
              <w:jc w:val="right"/>
              <w:rPr>
                <w:rFonts w:ascii="Arial" w:eastAsia="Times New Roman" w:hAnsi="Arial" w:cs="Arial"/>
                <w:color w:val="000000"/>
                <w:sz w:val="20"/>
                <w:szCs w:val="20"/>
                <w:lang w:val="es-MX" w:eastAsia="es-MX"/>
              </w:rPr>
            </w:pPr>
            <w:r>
              <w:rPr>
                <w:rFonts w:ascii="Arial" w:hAnsi="Arial" w:cs="Arial"/>
                <w:color w:val="000000"/>
                <w:sz w:val="20"/>
                <w:szCs w:val="20"/>
              </w:rPr>
              <w:t>0.00</w:t>
            </w:r>
          </w:p>
        </w:tc>
      </w:tr>
      <w:tr w:rsidR="007B12A4" w:rsidRPr="00AB64D3" w14:paraId="6BB0FA0D" w14:textId="77777777" w:rsidTr="00AB64D3">
        <w:trPr>
          <w:trHeight w:val="225"/>
          <w:jc w:val="center"/>
        </w:trPr>
        <w:tc>
          <w:tcPr>
            <w:tcW w:w="4840" w:type="dxa"/>
            <w:tcBorders>
              <w:top w:val="nil"/>
              <w:left w:val="single" w:sz="4" w:space="0" w:color="auto"/>
              <w:bottom w:val="single" w:sz="4" w:space="0" w:color="auto"/>
              <w:right w:val="single" w:sz="4" w:space="0" w:color="auto"/>
            </w:tcBorders>
            <w:shd w:val="clear" w:color="auto" w:fill="auto"/>
            <w:vAlign w:val="center"/>
            <w:hideMark/>
          </w:tcPr>
          <w:p w14:paraId="18D78A43" w14:textId="77777777" w:rsidR="007B12A4" w:rsidRPr="00AB64D3" w:rsidRDefault="007B12A4" w:rsidP="007B12A4">
            <w:pPr>
              <w:widowControl/>
              <w:autoSpaceDE/>
              <w:autoSpaceDN/>
              <w:jc w:val="both"/>
              <w:rPr>
                <w:rFonts w:ascii="Arial" w:eastAsia="Times New Roman" w:hAnsi="Arial" w:cs="Arial"/>
                <w:color w:val="000000"/>
                <w:sz w:val="20"/>
                <w:szCs w:val="20"/>
                <w:lang w:val="es-MX" w:eastAsia="es-MX"/>
              </w:rPr>
            </w:pPr>
            <w:r w:rsidRPr="00AB64D3">
              <w:rPr>
                <w:rFonts w:ascii="Arial" w:eastAsia="Times New Roman" w:hAnsi="Arial" w:cs="Arial"/>
                <w:color w:val="000000"/>
                <w:sz w:val="20"/>
                <w:szCs w:val="20"/>
                <w:lang w:val="es-MX" w:eastAsia="es-MX"/>
              </w:rPr>
              <w:t>Contribuciones de mejoras</w:t>
            </w:r>
          </w:p>
        </w:tc>
        <w:tc>
          <w:tcPr>
            <w:tcW w:w="3020" w:type="dxa"/>
            <w:tcBorders>
              <w:top w:val="nil"/>
              <w:left w:val="nil"/>
              <w:bottom w:val="single" w:sz="4" w:space="0" w:color="auto"/>
              <w:right w:val="single" w:sz="4" w:space="0" w:color="auto"/>
            </w:tcBorders>
            <w:shd w:val="clear" w:color="auto" w:fill="auto"/>
            <w:vAlign w:val="center"/>
            <w:hideMark/>
          </w:tcPr>
          <w:p w14:paraId="1FDFE716" w14:textId="6F0C1060" w:rsidR="007B12A4" w:rsidRPr="00AB64D3" w:rsidRDefault="007B12A4" w:rsidP="007B12A4">
            <w:pPr>
              <w:widowControl/>
              <w:autoSpaceDE/>
              <w:autoSpaceDN/>
              <w:jc w:val="right"/>
              <w:rPr>
                <w:rFonts w:ascii="Arial" w:eastAsia="Times New Roman" w:hAnsi="Arial" w:cs="Arial"/>
                <w:color w:val="000000"/>
                <w:sz w:val="20"/>
                <w:szCs w:val="20"/>
                <w:lang w:val="es-MX" w:eastAsia="es-MX"/>
              </w:rPr>
            </w:pPr>
            <w:r>
              <w:rPr>
                <w:rFonts w:ascii="Arial" w:hAnsi="Arial" w:cs="Arial"/>
                <w:color w:val="000000"/>
                <w:sz w:val="20"/>
                <w:szCs w:val="20"/>
              </w:rPr>
              <w:t>0.00</w:t>
            </w:r>
          </w:p>
        </w:tc>
      </w:tr>
      <w:tr w:rsidR="007B12A4" w:rsidRPr="00AB64D3" w14:paraId="36BE79F0" w14:textId="77777777" w:rsidTr="00AB64D3">
        <w:trPr>
          <w:trHeight w:val="300"/>
          <w:jc w:val="center"/>
        </w:trPr>
        <w:tc>
          <w:tcPr>
            <w:tcW w:w="4840" w:type="dxa"/>
            <w:tcBorders>
              <w:top w:val="nil"/>
              <w:left w:val="single" w:sz="4" w:space="0" w:color="auto"/>
              <w:bottom w:val="single" w:sz="4" w:space="0" w:color="auto"/>
              <w:right w:val="single" w:sz="4" w:space="0" w:color="auto"/>
            </w:tcBorders>
            <w:shd w:val="clear" w:color="auto" w:fill="auto"/>
            <w:vAlign w:val="center"/>
            <w:hideMark/>
          </w:tcPr>
          <w:p w14:paraId="7F75B45D" w14:textId="77777777" w:rsidR="007B12A4" w:rsidRPr="00AB64D3" w:rsidRDefault="007B12A4" w:rsidP="007B12A4">
            <w:pPr>
              <w:widowControl/>
              <w:autoSpaceDE/>
              <w:autoSpaceDN/>
              <w:jc w:val="both"/>
              <w:rPr>
                <w:rFonts w:ascii="Arial" w:eastAsia="Times New Roman" w:hAnsi="Arial" w:cs="Arial"/>
                <w:color w:val="000000"/>
                <w:sz w:val="20"/>
                <w:szCs w:val="20"/>
                <w:lang w:val="es-MX" w:eastAsia="es-MX"/>
              </w:rPr>
            </w:pPr>
            <w:r w:rsidRPr="00AB64D3">
              <w:rPr>
                <w:rFonts w:ascii="Arial" w:eastAsia="Times New Roman" w:hAnsi="Arial" w:cs="Arial"/>
                <w:color w:val="000000"/>
                <w:sz w:val="20"/>
                <w:szCs w:val="20"/>
                <w:lang w:val="es-MX" w:eastAsia="es-MX"/>
              </w:rPr>
              <w:t>Derechos</w:t>
            </w:r>
          </w:p>
        </w:tc>
        <w:tc>
          <w:tcPr>
            <w:tcW w:w="3020" w:type="dxa"/>
            <w:tcBorders>
              <w:top w:val="nil"/>
              <w:left w:val="nil"/>
              <w:bottom w:val="single" w:sz="4" w:space="0" w:color="auto"/>
              <w:right w:val="single" w:sz="4" w:space="0" w:color="auto"/>
            </w:tcBorders>
            <w:shd w:val="clear" w:color="auto" w:fill="auto"/>
            <w:vAlign w:val="center"/>
            <w:hideMark/>
          </w:tcPr>
          <w:p w14:paraId="61954680" w14:textId="0BE0C4BF" w:rsidR="007B12A4" w:rsidRPr="00AB64D3" w:rsidRDefault="007B12A4" w:rsidP="007B12A4">
            <w:pPr>
              <w:widowControl/>
              <w:autoSpaceDE/>
              <w:autoSpaceDN/>
              <w:jc w:val="right"/>
              <w:rPr>
                <w:rFonts w:ascii="Arial" w:eastAsia="Times New Roman" w:hAnsi="Arial" w:cs="Arial"/>
                <w:color w:val="000000"/>
                <w:sz w:val="20"/>
                <w:szCs w:val="20"/>
                <w:lang w:val="es-MX" w:eastAsia="es-MX"/>
              </w:rPr>
            </w:pPr>
            <w:r>
              <w:rPr>
                <w:rFonts w:ascii="Arial" w:hAnsi="Arial" w:cs="Arial"/>
                <w:color w:val="000000"/>
                <w:sz w:val="20"/>
                <w:szCs w:val="20"/>
              </w:rPr>
              <w:t>883,000.00</w:t>
            </w:r>
          </w:p>
        </w:tc>
      </w:tr>
      <w:tr w:rsidR="007B12A4" w:rsidRPr="00AB64D3" w14:paraId="705D8D08" w14:textId="77777777" w:rsidTr="00AB64D3">
        <w:trPr>
          <w:trHeight w:val="300"/>
          <w:jc w:val="center"/>
        </w:trPr>
        <w:tc>
          <w:tcPr>
            <w:tcW w:w="4840" w:type="dxa"/>
            <w:tcBorders>
              <w:top w:val="nil"/>
              <w:left w:val="single" w:sz="4" w:space="0" w:color="auto"/>
              <w:bottom w:val="single" w:sz="4" w:space="0" w:color="auto"/>
              <w:right w:val="single" w:sz="4" w:space="0" w:color="auto"/>
            </w:tcBorders>
            <w:shd w:val="clear" w:color="auto" w:fill="auto"/>
            <w:vAlign w:val="center"/>
            <w:hideMark/>
          </w:tcPr>
          <w:p w14:paraId="4458B312" w14:textId="77777777" w:rsidR="007B12A4" w:rsidRPr="00AB64D3" w:rsidRDefault="007B12A4" w:rsidP="007B12A4">
            <w:pPr>
              <w:widowControl/>
              <w:autoSpaceDE/>
              <w:autoSpaceDN/>
              <w:jc w:val="both"/>
              <w:rPr>
                <w:rFonts w:ascii="Arial" w:eastAsia="Times New Roman" w:hAnsi="Arial" w:cs="Arial"/>
                <w:color w:val="000000"/>
                <w:sz w:val="20"/>
                <w:szCs w:val="20"/>
                <w:lang w:val="es-MX" w:eastAsia="es-MX"/>
              </w:rPr>
            </w:pPr>
            <w:r w:rsidRPr="00AB64D3">
              <w:rPr>
                <w:rFonts w:ascii="Arial" w:eastAsia="Times New Roman" w:hAnsi="Arial" w:cs="Arial"/>
                <w:color w:val="000000"/>
                <w:sz w:val="20"/>
                <w:szCs w:val="20"/>
                <w:lang w:val="es-MX" w:eastAsia="es-MX"/>
              </w:rPr>
              <w:t>Productos</w:t>
            </w:r>
          </w:p>
        </w:tc>
        <w:tc>
          <w:tcPr>
            <w:tcW w:w="3020" w:type="dxa"/>
            <w:tcBorders>
              <w:top w:val="nil"/>
              <w:left w:val="nil"/>
              <w:bottom w:val="single" w:sz="4" w:space="0" w:color="auto"/>
              <w:right w:val="single" w:sz="4" w:space="0" w:color="auto"/>
            </w:tcBorders>
            <w:shd w:val="clear" w:color="auto" w:fill="auto"/>
            <w:vAlign w:val="center"/>
            <w:hideMark/>
          </w:tcPr>
          <w:p w14:paraId="19DA8CF0" w14:textId="195FD6EB" w:rsidR="007B12A4" w:rsidRPr="00AB64D3" w:rsidRDefault="007B12A4" w:rsidP="007B12A4">
            <w:pPr>
              <w:widowControl/>
              <w:autoSpaceDE/>
              <w:autoSpaceDN/>
              <w:jc w:val="right"/>
              <w:rPr>
                <w:rFonts w:ascii="Arial" w:eastAsia="Times New Roman" w:hAnsi="Arial" w:cs="Arial"/>
                <w:color w:val="000000"/>
                <w:sz w:val="20"/>
                <w:szCs w:val="20"/>
                <w:lang w:val="es-MX" w:eastAsia="es-MX"/>
              </w:rPr>
            </w:pPr>
            <w:r>
              <w:rPr>
                <w:rFonts w:ascii="Arial" w:hAnsi="Arial" w:cs="Arial"/>
                <w:color w:val="000000"/>
                <w:sz w:val="20"/>
                <w:szCs w:val="20"/>
              </w:rPr>
              <w:t>500.00</w:t>
            </w:r>
          </w:p>
        </w:tc>
      </w:tr>
      <w:tr w:rsidR="007B12A4" w:rsidRPr="00AB64D3" w14:paraId="27AD2E07" w14:textId="77777777" w:rsidTr="00AB64D3">
        <w:trPr>
          <w:trHeight w:val="300"/>
          <w:jc w:val="center"/>
        </w:trPr>
        <w:tc>
          <w:tcPr>
            <w:tcW w:w="4840" w:type="dxa"/>
            <w:tcBorders>
              <w:top w:val="nil"/>
              <w:left w:val="single" w:sz="4" w:space="0" w:color="auto"/>
              <w:bottom w:val="single" w:sz="4" w:space="0" w:color="auto"/>
              <w:right w:val="single" w:sz="4" w:space="0" w:color="auto"/>
            </w:tcBorders>
            <w:shd w:val="clear" w:color="auto" w:fill="auto"/>
            <w:vAlign w:val="center"/>
            <w:hideMark/>
          </w:tcPr>
          <w:p w14:paraId="4FF84E70" w14:textId="77777777" w:rsidR="007B12A4" w:rsidRPr="00AB64D3" w:rsidRDefault="007B12A4" w:rsidP="007B12A4">
            <w:pPr>
              <w:widowControl/>
              <w:autoSpaceDE/>
              <w:autoSpaceDN/>
              <w:jc w:val="both"/>
              <w:rPr>
                <w:rFonts w:ascii="Arial" w:eastAsia="Times New Roman" w:hAnsi="Arial" w:cs="Arial"/>
                <w:color w:val="000000"/>
                <w:sz w:val="20"/>
                <w:szCs w:val="20"/>
                <w:lang w:val="es-MX" w:eastAsia="es-MX"/>
              </w:rPr>
            </w:pPr>
            <w:r w:rsidRPr="00AB64D3">
              <w:rPr>
                <w:rFonts w:ascii="Arial" w:eastAsia="Times New Roman" w:hAnsi="Arial" w:cs="Arial"/>
                <w:color w:val="000000"/>
                <w:sz w:val="20"/>
                <w:szCs w:val="20"/>
                <w:lang w:val="es-MX" w:eastAsia="es-MX"/>
              </w:rPr>
              <w:t>Aprovechamientos</w:t>
            </w:r>
          </w:p>
        </w:tc>
        <w:tc>
          <w:tcPr>
            <w:tcW w:w="3020" w:type="dxa"/>
            <w:tcBorders>
              <w:top w:val="nil"/>
              <w:left w:val="nil"/>
              <w:bottom w:val="single" w:sz="4" w:space="0" w:color="auto"/>
              <w:right w:val="single" w:sz="4" w:space="0" w:color="auto"/>
            </w:tcBorders>
            <w:shd w:val="clear" w:color="auto" w:fill="auto"/>
            <w:vAlign w:val="center"/>
            <w:hideMark/>
          </w:tcPr>
          <w:p w14:paraId="03E5F323" w14:textId="73B30EC8" w:rsidR="007B12A4" w:rsidRPr="00AB64D3" w:rsidRDefault="007B12A4" w:rsidP="007B12A4">
            <w:pPr>
              <w:widowControl/>
              <w:autoSpaceDE/>
              <w:autoSpaceDN/>
              <w:jc w:val="right"/>
              <w:rPr>
                <w:rFonts w:ascii="Arial" w:eastAsia="Times New Roman" w:hAnsi="Arial" w:cs="Arial"/>
                <w:color w:val="000000"/>
                <w:sz w:val="20"/>
                <w:szCs w:val="20"/>
                <w:lang w:val="es-MX" w:eastAsia="es-MX"/>
              </w:rPr>
            </w:pPr>
            <w:r>
              <w:rPr>
                <w:rFonts w:ascii="Arial" w:hAnsi="Arial" w:cs="Arial"/>
                <w:color w:val="000000"/>
                <w:sz w:val="20"/>
                <w:szCs w:val="20"/>
              </w:rPr>
              <w:t>95,000.00</w:t>
            </w:r>
          </w:p>
        </w:tc>
      </w:tr>
      <w:tr w:rsidR="007B12A4" w:rsidRPr="00AB64D3" w14:paraId="7535F358" w14:textId="77777777" w:rsidTr="00AB64D3">
        <w:trPr>
          <w:trHeight w:val="555"/>
          <w:jc w:val="center"/>
        </w:trPr>
        <w:tc>
          <w:tcPr>
            <w:tcW w:w="4840" w:type="dxa"/>
            <w:tcBorders>
              <w:top w:val="nil"/>
              <w:left w:val="single" w:sz="4" w:space="0" w:color="auto"/>
              <w:bottom w:val="single" w:sz="4" w:space="0" w:color="auto"/>
              <w:right w:val="single" w:sz="4" w:space="0" w:color="auto"/>
            </w:tcBorders>
            <w:shd w:val="clear" w:color="auto" w:fill="auto"/>
            <w:vAlign w:val="center"/>
            <w:hideMark/>
          </w:tcPr>
          <w:p w14:paraId="39CB91BE" w14:textId="77777777" w:rsidR="007B12A4" w:rsidRPr="00AB64D3" w:rsidRDefault="007B12A4" w:rsidP="007B12A4">
            <w:pPr>
              <w:widowControl/>
              <w:autoSpaceDE/>
              <w:autoSpaceDN/>
              <w:jc w:val="both"/>
              <w:rPr>
                <w:rFonts w:ascii="Arial" w:eastAsia="Times New Roman" w:hAnsi="Arial" w:cs="Arial"/>
                <w:color w:val="000000"/>
                <w:sz w:val="20"/>
                <w:szCs w:val="20"/>
                <w:lang w:val="es-MX" w:eastAsia="es-MX"/>
              </w:rPr>
            </w:pPr>
            <w:r w:rsidRPr="00AB64D3">
              <w:rPr>
                <w:rFonts w:ascii="Arial" w:eastAsia="Times New Roman" w:hAnsi="Arial" w:cs="Arial"/>
                <w:color w:val="000000"/>
                <w:sz w:val="20"/>
                <w:szCs w:val="20"/>
                <w:lang w:val="es-MX" w:eastAsia="es-MX"/>
              </w:rPr>
              <w:t>Ingresos por Venta de Bienes, Prestaciones de Servicios y Otros Ingresos</w:t>
            </w:r>
          </w:p>
        </w:tc>
        <w:tc>
          <w:tcPr>
            <w:tcW w:w="3020" w:type="dxa"/>
            <w:tcBorders>
              <w:top w:val="nil"/>
              <w:left w:val="nil"/>
              <w:bottom w:val="single" w:sz="4" w:space="0" w:color="auto"/>
              <w:right w:val="single" w:sz="4" w:space="0" w:color="auto"/>
            </w:tcBorders>
            <w:shd w:val="clear" w:color="auto" w:fill="auto"/>
            <w:vAlign w:val="center"/>
            <w:hideMark/>
          </w:tcPr>
          <w:p w14:paraId="51A2FFA3" w14:textId="51C8AACF" w:rsidR="007B12A4" w:rsidRPr="00AB64D3" w:rsidRDefault="007B12A4" w:rsidP="007B12A4">
            <w:pPr>
              <w:widowControl/>
              <w:autoSpaceDE/>
              <w:autoSpaceDN/>
              <w:jc w:val="right"/>
              <w:rPr>
                <w:rFonts w:ascii="Arial" w:eastAsia="Times New Roman" w:hAnsi="Arial" w:cs="Arial"/>
                <w:color w:val="000000"/>
                <w:sz w:val="20"/>
                <w:szCs w:val="20"/>
                <w:lang w:val="es-MX" w:eastAsia="es-MX"/>
              </w:rPr>
            </w:pPr>
            <w:r>
              <w:rPr>
                <w:rFonts w:ascii="Arial" w:hAnsi="Arial" w:cs="Arial"/>
                <w:color w:val="000000"/>
                <w:sz w:val="20"/>
                <w:szCs w:val="20"/>
              </w:rPr>
              <w:t>20,000.00</w:t>
            </w:r>
          </w:p>
        </w:tc>
      </w:tr>
      <w:tr w:rsidR="007B12A4" w:rsidRPr="00AB64D3" w14:paraId="699C56C1" w14:textId="77777777" w:rsidTr="00AB64D3">
        <w:trPr>
          <w:trHeight w:val="945"/>
          <w:jc w:val="center"/>
        </w:trPr>
        <w:tc>
          <w:tcPr>
            <w:tcW w:w="4840" w:type="dxa"/>
            <w:tcBorders>
              <w:top w:val="nil"/>
              <w:left w:val="single" w:sz="4" w:space="0" w:color="auto"/>
              <w:bottom w:val="single" w:sz="4" w:space="0" w:color="auto"/>
              <w:right w:val="single" w:sz="4" w:space="0" w:color="auto"/>
            </w:tcBorders>
            <w:shd w:val="clear" w:color="auto" w:fill="auto"/>
            <w:vAlign w:val="center"/>
            <w:hideMark/>
          </w:tcPr>
          <w:p w14:paraId="31C55CB9" w14:textId="77777777" w:rsidR="007B12A4" w:rsidRPr="00AB64D3" w:rsidRDefault="007B12A4" w:rsidP="007B12A4">
            <w:pPr>
              <w:widowControl/>
              <w:autoSpaceDE/>
              <w:autoSpaceDN/>
              <w:jc w:val="both"/>
              <w:rPr>
                <w:rFonts w:ascii="Arial" w:eastAsia="Times New Roman" w:hAnsi="Arial" w:cs="Arial"/>
                <w:color w:val="000000"/>
                <w:sz w:val="20"/>
                <w:szCs w:val="20"/>
                <w:lang w:val="es-MX" w:eastAsia="es-MX"/>
              </w:rPr>
            </w:pPr>
            <w:r w:rsidRPr="00AB64D3">
              <w:rPr>
                <w:rFonts w:ascii="Arial" w:eastAsia="Times New Roman" w:hAnsi="Arial" w:cs="Arial"/>
                <w:color w:val="000000"/>
                <w:sz w:val="20"/>
                <w:szCs w:val="20"/>
                <w:lang w:val="es-MX" w:eastAsia="es-MX"/>
              </w:rPr>
              <w:t xml:space="preserve">Participaciones, Aportaciones, Convenios, </w:t>
            </w:r>
            <w:r w:rsidRPr="00AB64D3">
              <w:rPr>
                <w:rFonts w:ascii="Arial" w:eastAsia="Times New Roman" w:hAnsi="Arial" w:cs="Arial"/>
                <w:color w:val="000000"/>
                <w:sz w:val="20"/>
                <w:szCs w:val="20"/>
                <w:lang w:val="es-MX" w:eastAsia="es-MX"/>
              </w:rPr>
              <w:br/>
              <w:t xml:space="preserve">Incentivos Derivados de la Colaboración Fiscal y </w:t>
            </w:r>
            <w:r w:rsidRPr="00AB64D3">
              <w:rPr>
                <w:rFonts w:ascii="Arial" w:eastAsia="Times New Roman" w:hAnsi="Arial" w:cs="Arial"/>
                <w:color w:val="000000"/>
                <w:sz w:val="20"/>
                <w:szCs w:val="20"/>
                <w:lang w:val="es-MX" w:eastAsia="es-MX"/>
              </w:rPr>
              <w:br/>
              <w:t>Fondos Distintos de Aportaciones</w:t>
            </w:r>
          </w:p>
        </w:tc>
        <w:tc>
          <w:tcPr>
            <w:tcW w:w="3020" w:type="dxa"/>
            <w:tcBorders>
              <w:top w:val="nil"/>
              <w:left w:val="nil"/>
              <w:bottom w:val="single" w:sz="4" w:space="0" w:color="auto"/>
              <w:right w:val="single" w:sz="4" w:space="0" w:color="auto"/>
            </w:tcBorders>
            <w:shd w:val="clear" w:color="auto" w:fill="auto"/>
            <w:vAlign w:val="center"/>
            <w:hideMark/>
          </w:tcPr>
          <w:p w14:paraId="7B82F274" w14:textId="2FDCE629" w:rsidR="007B12A4" w:rsidRPr="00AB64D3" w:rsidRDefault="007B12A4" w:rsidP="007B12A4">
            <w:pPr>
              <w:widowControl/>
              <w:autoSpaceDE/>
              <w:autoSpaceDN/>
              <w:jc w:val="right"/>
              <w:rPr>
                <w:rFonts w:ascii="Arial" w:eastAsia="Times New Roman" w:hAnsi="Arial" w:cs="Arial"/>
                <w:color w:val="000000"/>
                <w:sz w:val="20"/>
                <w:szCs w:val="20"/>
                <w:lang w:val="es-MX" w:eastAsia="es-MX"/>
              </w:rPr>
            </w:pPr>
            <w:r>
              <w:rPr>
                <w:rFonts w:ascii="Arial" w:hAnsi="Arial" w:cs="Arial"/>
                <w:color w:val="000000"/>
                <w:sz w:val="20"/>
                <w:szCs w:val="20"/>
              </w:rPr>
              <w:t>66,380,684.80</w:t>
            </w:r>
          </w:p>
        </w:tc>
      </w:tr>
      <w:tr w:rsidR="007B12A4" w:rsidRPr="00AB64D3" w14:paraId="3563D949" w14:textId="77777777" w:rsidTr="00AB64D3">
        <w:trPr>
          <w:trHeight w:val="1035"/>
          <w:jc w:val="center"/>
        </w:trPr>
        <w:tc>
          <w:tcPr>
            <w:tcW w:w="4840" w:type="dxa"/>
            <w:tcBorders>
              <w:top w:val="nil"/>
              <w:left w:val="single" w:sz="4" w:space="0" w:color="auto"/>
              <w:bottom w:val="single" w:sz="4" w:space="0" w:color="auto"/>
              <w:right w:val="single" w:sz="4" w:space="0" w:color="auto"/>
            </w:tcBorders>
            <w:shd w:val="clear" w:color="auto" w:fill="auto"/>
            <w:vAlign w:val="center"/>
            <w:hideMark/>
          </w:tcPr>
          <w:p w14:paraId="2DB92BD1" w14:textId="77777777" w:rsidR="007B12A4" w:rsidRPr="00AB64D3" w:rsidRDefault="007B12A4" w:rsidP="007B12A4">
            <w:pPr>
              <w:widowControl/>
              <w:autoSpaceDE/>
              <w:autoSpaceDN/>
              <w:jc w:val="both"/>
              <w:rPr>
                <w:rFonts w:ascii="Arial" w:eastAsia="Times New Roman" w:hAnsi="Arial" w:cs="Arial"/>
                <w:color w:val="000000"/>
                <w:sz w:val="20"/>
                <w:szCs w:val="20"/>
                <w:lang w:val="es-MX" w:eastAsia="es-MX"/>
              </w:rPr>
            </w:pPr>
            <w:r w:rsidRPr="00AB64D3">
              <w:rPr>
                <w:rFonts w:ascii="Arial" w:eastAsia="Times New Roman" w:hAnsi="Arial" w:cs="Arial"/>
                <w:color w:val="000000"/>
                <w:sz w:val="20"/>
                <w:szCs w:val="20"/>
                <w:lang w:val="es-MX" w:eastAsia="es-MX"/>
              </w:rPr>
              <w:t xml:space="preserve">Transferencias, Asignaciones, Subsidios y </w:t>
            </w:r>
            <w:r w:rsidRPr="00AB64D3">
              <w:rPr>
                <w:rFonts w:ascii="Arial" w:eastAsia="Times New Roman" w:hAnsi="Arial" w:cs="Arial"/>
                <w:color w:val="000000"/>
                <w:sz w:val="20"/>
                <w:szCs w:val="20"/>
                <w:lang w:val="es-MX" w:eastAsia="es-MX"/>
              </w:rPr>
              <w:br/>
              <w:t>Subvenciones, y Pensiones y Jubilaciones</w:t>
            </w:r>
          </w:p>
        </w:tc>
        <w:tc>
          <w:tcPr>
            <w:tcW w:w="3020" w:type="dxa"/>
            <w:tcBorders>
              <w:top w:val="nil"/>
              <w:left w:val="nil"/>
              <w:bottom w:val="single" w:sz="4" w:space="0" w:color="auto"/>
              <w:right w:val="single" w:sz="4" w:space="0" w:color="auto"/>
            </w:tcBorders>
            <w:shd w:val="clear" w:color="auto" w:fill="auto"/>
            <w:vAlign w:val="center"/>
            <w:hideMark/>
          </w:tcPr>
          <w:p w14:paraId="33D2B483" w14:textId="0286ED93" w:rsidR="007B12A4" w:rsidRPr="00AB64D3" w:rsidRDefault="007B12A4" w:rsidP="007B12A4">
            <w:pPr>
              <w:widowControl/>
              <w:autoSpaceDE/>
              <w:autoSpaceDN/>
              <w:jc w:val="right"/>
              <w:rPr>
                <w:rFonts w:ascii="Arial" w:eastAsia="Times New Roman" w:hAnsi="Arial" w:cs="Arial"/>
                <w:color w:val="000000"/>
                <w:sz w:val="20"/>
                <w:szCs w:val="20"/>
                <w:lang w:val="es-MX" w:eastAsia="es-MX"/>
              </w:rPr>
            </w:pPr>
            <w:r>
              <w:rPr>
                <w:rFonts w:ascii="Arial" w:hAnsi="Arial" w:cs="Arial"/>
                <w:color w:val="000000"/>
                <w:sz w:val="20"/>
                <w:szCs w:val="20"/>
              </w:rPr>
              <w:t>0.00</w:t>
            </w:r>
          </w:p>
        </w:tc>
      </w:tr>
      <w:tr w:rsidR="007B12A4" w:rsidRPr="00AB64D3" w14:paraId="28E6D820" w14:textId="77777777" w:rsidTr="00AB64D3">
        <w:trPr>
          <w:trHeight w:val="510"/>
          <w:jc w:val="center"/>
        </w:trPr>
        <w:tc>
          <w:tcPr>
            <w:tcW w:w="4840" w:type="dxa"/>
            <w:tcBorders>
              <w:top w:val="nil"/>
              <w:left w:val="single" w:sz="4" w:space="0" w:color="auto"/>
              <w:bottom w:val="single" w:sz="4" w:space="0" w:color="auto"/>
              <w:right w:val="single" w:sz="4" w:space="0" w:color="auto"/>
            </w:tcBorders>
            <w:shd w:val="clear" w:color="auto" w:fill="auto"/>
            <w:vAlign w:val="center"/>
            <w:hideMark/>
          </w:tcPr>
          <w:p w14:paraId="52939B3D" w14:textId="77777777" w:rsidR="007B12A4" w:rsidRPr="00AB64D3" w:rsidRDefault="007B12A4" w:rsidP="007B12A4">
            <w:pPr>
              <w:widowControl/>
              <w:autoSpaceDE/>
              <w:autoSpaceDN/>
              <w:jc w:val="both"/>
              <w:rPr>
                <w:rFonts w:ascii="Arial" w:eastAsia="Times New Roman" w:hAnsi="Arial" w:cs="Arial"/>
                <w:color w:val="000000"/>
                <w:sz w:val="20"/>
                <w:szCs w:val="20"/>
                <w:lang w:val="es-MX" w:eastAsia="es-MX"/>
              </w:rPr>
            </w:pPr>
            <w:r w:rsidRPr="00AB64D3">
              <w:rPr>
                <w:rFonts w:ascii="Arial" w:eastAsia="Times New Roman" w:hAnsi="Arial" w:cs="Arial"/>
                <w:color w:val="000000"/>
                <w:sz w:val="20"/>
                <w:szCs w:val="20"/>
                <w:lang w:val="es-MX" w:eastAsia="es-MX"/>
              </w:rPr>
              <w:t>Ingresos derivados de Financiamientos</w:t>
            </w:r>
          </w:p>
        </w:tc>
        <w:tc>
          <w:tcPr>
            <w:tcW w:w="3020" w:type="dxa"/>
            <w:tcBorders>
              <w:top w:val="nil"/>
              <w:left w:val="nil"/>
              <w:bottom w:val="single" w:sz="4" w:space="0" w:color="auto"/>
              <w:right w:val="single" w:sz="4" w:space="0" w:color="auto"/>
            </w:tcBorders>
            <w:shd w:val="clear" w:color="auto" w:fill="auto"/>
            <w:vAlign w:val="center"/>
            <w:hideMark/>
          </w:tcPr>
          <w:p w14:paraId="03B74536" w14:textId="0973DA60" w:rsidR="007B12A4" w:rsidRPr="00AB64D3" w:rsidRDefault="007B12A4" w:rsidP="007B12A4">
            <w:pPr>
              <w:widowControl/>
              <w:autoSpaceDE/>
              <w:autoSpaceDN/>
              <w:jc w:val="right"/>
              <w:rPr>
                <w:rFonts w:ascii="Arial" w:eastAsia="Times New Roman" w:hAnsi="Arial" w:cs="Arial"/>
                <w:color w:val="000000"/>
                <w:sz w:val="20"/>
                <w:szCs w:val="20"/>
                <w:lang w:val="es-MX" w:eastAsia="es-MX"/>
              </w:rPr>
            </w:pPr>
            <w:r>
              <w:rPr>
                <w:rFonts w:ascii="Arial" w:hAnsi="Arial" w:cs="Arial"/>
                <w:color w:val="000000"/>
                <w:sz w:val="20"/>
                <w:szCs w:val="20"/>
              </w:rPr>
              <w:t>0.00</w:t>
            </w:r>
          </w:p>
        </w:tc>
      </w:tr>
      <w:tr w:rsidR="00AB64D3" w:rsidRPr="00AB64D3" w14:paraId="579DAD52" w14:textId="77777777" w:rsidTr="00AB64D3">
        <w:trPr>
          <w:trHeight w:val="315"/>
          <w:jc w:val="center"/>
        </w:trPr>
        <w:tc>
          <w:tcPr>
            <w:tcW w:w="4840" w:type="dxa"/>
            <w:tcBorders>
              <w:top w:val="nil"/>
              <w:left w:val="nil"/>
              <w:bottom w:val="nil"/>
              <w:right w:val="nil"/>
            </w:tcBorders>
            <w:shd w:val="clear" w:color="auto" w:fill="auto"/>
            <w:noWrap/>
            <w:vAlign w:val="bottom"/>
            <w:hideMark/>
          </w:tcPr>
          <w:p w14:paraId="3AFDFD3F" w14:textId="77777777" w:rsidR="00AB64D3" w:rsidRPr="00AB64D3" w:rsidRDefault="00AB64D3" w:rsidP="00AB64D3">
            <w:pPr>
              <w:widowControl/>
              <w:autoSpaceDE/>
              <w:autoSpaceDN/>
              <w:jc w:val="right"/>
              <w:rPr>
                <w:rFonts w:ascii="Arial" w:eastAsia="Times New Roman" w:hAnsi="Arial" w:cs="Arial"/>
                <w:b/>
                <w:bCs/>
                <w:color w:val="000000"/>
                <w:sz w:val="18"/>
                <w:szCs w:val="18"/>
                <w:lang w:val="es-MX" w:eastAsia="es-MX"/>
              </w:rPr>
            </w:pPr>
            <w:r w:rsidRPr="00AB64D3">
              <w:rPr>
                <w:rFonts w:ascii="Arial" w:eastAsia="Times New Roman" w:hAnsi="Arial" w:cs="Arial"/>
                <w:b/>
                <w:bCs/>
                <w:color w:val="000000"/>
                <w:sz w:val="18"/>
                <w:szCs w:val="18"/>
                <w:lang w:val="es-MX" w:eastAsia="es-MX"/>
              </w:rPr>
              <w:t>Total</w:t>
            </w:r>
          </w:p>
        </w:tc>
        <w:tc>
          <w:tcPr>
            <w:tcW w:w="3020" w:type="dxa"/>
            <w:tcBorders>
              <w:top w:val="nil"/>
              <w:left w:val="nil"/>
              <w:bottom w:val="double" w:sz="6" w:space="0" w:color="auto"/>
              <w:right w:val="nil"/>
            </w:tcBorders>
            <w:shd w:val="clear" w:color="auto" w:fill="auto"/>
            <w:noWrap/>
            <w:vAlign w:val="bottom"/>
            <w:hideMark/>
          </w:tcPr>
          <w:p w14:paraId="3CE92783" w14:textId="4F1DE30F" w:rsidR="00AB64D3" w:rsidRPr="00AB64D3" w:rsidRDefault="00FF0101" w:rsidP="00AB64D3">
            <w:pPr>
              <w:widowControl/>
              <w:autoSpaceDE/>
              <w:autoSpaceDN/>
              <w:jc w:val="right"/>
              <w:rPr>
                <w:rFonts w:ascii="Calibri" w:eastAsia="Times New Roman" w:hAnsi="Calibri" w:cs="Calibri"/>
                <w:b/>
                <w:bCs/>
                <w:color w:val="000000"/>
                <w:lang w:val="es-MX" w:eastAsia="es-MX"/>
              </w:rPr>
            </w:pPr>
            <w:r w:rsidRPr="007B12A4">
              <w:rPr>
                <w:rFonts w:ascii="Arial" w:hAnsi="Arial"/>
                <w:b/>
                <w:sz w:val="20"/>
              </w:rPr>
              <w:t>67</w:t>
            </w:r>
            <w:r>
              <w:rPr>
                <w:rFonts w:ascii="Arial" w:hAnsi="Arial"/>
                <w:b/>
                <w:sz w:val="20"/>
              </w:rPr>
              <w:t>,</w:t>
            </w:r>
            <w:r w:rsidRPr="007B12A4">
              <w:rPr>
                <w:rFonts w:ascii="Arial" w:hAnsi="Arial"/>
                <w:b/>
                <w:sz w:val="20"/>
              </w:rPr>
              <w:t>516</w:t>
            </w:r>
            <w:r>
              <w:rPr>
                <w:rFonts w:ascii="Arial" w:hAnsi="Arial"/>
                <w:b/>
                <w:sz w:val="20"/>
              </w:rPr>
              <w:t>,</w:t>
            </w:r>
            <w:r w:rsidRPr="007B12A4">
              <w:rPr>
                <w:rFonts w:ascii="Arial" w:hAnsi="Arial"/>
                <w:b/>
                <w:sz w:val="20"/>
              </w:rPr>
              <w:t>984.8</w:t>
            </w:r>
            <w:r>
              <w:rPr>
                <w:rFonts w:ascii="Arial" w:hAnsi="Arial"/>
                <w:b/>
                <w:sz w:val="20"/>
              </w:rPr>
              <w:t>0</w:t>
            </w:r>
          </w:p>
        </w:tc>
      </w:tr>
    </w:tbl>
    <w:p w14:paraId="153518A5" w14:textId="77777777" w:rsidR="002A042F" w:rsidRPr="00FD6C76" w:rsidRDefault="002A042F" w:rsidP="00304C54">
      <w:pPr>
        <w:tabs>
          <w:tab w:val="left" w:pos="8334"/>
        </w:tabs>
        <w:spacing w:before="94"/>
        <w:ind w:left="441" w:right="502"/>
        <w:jc w:val="center"/>
        <w:rPr>
          <w:rFonts w:ascii="Arial"/>
          <w:b/>
          <w:sz w:val="20"/>
        </w:rPr>
      </w:pPr>
    </w:p>
    <w:p w14:paraId="1F90F3D8" w14:textId="77777777" w:rsidR="008F1763" w:rsidRDefault="008F1763" w:rsidP="00304C54">
      <w:pPr>
        <w:tabs>
          <w:tab w:val="left" w:pos="8334"/>
        </w:tabs>
        <w:spacing w:before="94"/>
        <w:ind w:left="441" w:right="502"/>
        <w:jc w:val="center"/>
        <w:rPr>
          <w:rFonts w:ascii="Arial"/>
          <w:b/>
          <w:sz w:val="20"/>
        </w:rPr>
      </w:pPr>
    </w:p>
    <w:p w14:paraId="44578D12" w14:textId="77777777" w:rsidR="008F1763" w:rsidRDefault="008F1763" w:rsidP="00304C54">
      <w:pPr>
        <w:tabs>
          <w:tab w:val="left" w:pos="8334"/>
        </w:tabs>
        <w:spacing w:before="94"/>
        <w:ind w:left="441" w:right="502"/>
        <w:jc w:val="center"/>
        <w:rPr>
          <w:rFonts w:ascii="Arial"/>
          <w:b/>
          <w:sz w:val="20"/>
        </w:rPr>
      </w:pPr>
    </w:p>
    <w:p w14:paraId="3AD64923" w14:textId="77777777" w:rsidR="008F1763" w:rsidRDefault="008F1763" w:rsidP="00304C54">
      <w:pPr>
        <w:tabs>
          <w:tab w:val="left" w:pos="8334"/>
        </w:tabs>
        <w:spacing w:before="94"/>
        <w:ind w:left="441" w:right="502"/>
        <w:jc w:val="center"/>
        <w:rPr>
          <w:rFonts w:ascii="Arial"/>
          <w:b/>
          <w:sz w:val="20"/>
        </w:rPr>
      </w:pPr>
    </w:p>
    <w:p w14:paraId="7EF010AA" w14:textId="77777777" w:rsidR="008F1763" w:rsidRDefault="008F1763" w:rsidP="00304C54">
      <w:pPr>
        <w:tabs>
          <w:tab w:val="left" w:pos="8334"/>
        </w:tabs>
        <w:spacing w:before="94"/>
        <w:ind w:left="441" w:right="502"/>
        <w:jc w:val="center"/>
        <w:rPr>
          <w:rFonts w:ascii="Arial"/>
          <w:b/>
          <w:sz w:val="20"/>
        </w:rPr>
      </w:pPr>
    </w:p>
    <w:p w14:paraId="069BDB07" w14:textId="77777777" w:rsidR="008F1763" w:rsidRDefault="008F1763" w:rsidP="00304C54">
      <w:pPr>
        <w:tabs>
          <w:tab w:val="left" w:pos="8334"/>
        </w:tabs>
        <w:spacing w:before="94"/>
        <w:ind w:left="441" w:right="502"/>
        <w:jc w:val="center"/>
        <w:rPr>
          <w:rFonts w:ascii="Arial"/>
          <w:b/>
          <w:sz w:val="20"/>
        </w:rPr>
      </w:pPr>
    </w:p>
    <w:p w14:paraId="41802B9F" w14:textId="5ABC587F" w:rsidR="00C456FA" w:rsidRDefault="00C456FA" w:rsidP="00304C54">
      <w:pPr>
        <w:tabs>
          <w:tab w:val="left" w:pos="8334"/>
        </w:tabs>
        <w:spacing w:before="94"/>
        <w:ind w:left="441" w:right="502"/>
        <w:jc w:val="center"/>
        <w:rPr>
          <w:rFonts w:ascii="Arial"/>
          <w:b/>
          <w:sz w:val="20"/>
        </w:rPr>
      </w:pPr>
      <w:r w:rsidRPr="00FD6C76">
        <w:rPr>
          <w:rFonts w:ascii="Arial"/>
          <w:b/>
          <w:sz w:val="20"/>
        </w:rPr>
        <w:t>Transitorio:</w:t>
      </w:r>
    </w:p>
    <w:p w14:paraId="4ECF1C7B" w14:textId="77777777" w:rsidR="006F0644" w:rsidRPr="00FD6C76" w:rsidRDefault="006F0644" w:rsidP="00304C54">
      <w:pPr>
        <w:tabs>
          <w:tab w:val="left" w:pos="8334"/>
        </w:tabs>
        <w:spacing w:before="94"/>
        <w:ind w:left="441" w:right="502"/>
        <w:jc w:val="center"/>
        <w:rPr>
          <w:rFonts w:ascii="Arial"/>
          <w:b/>
          <w:sz w:val="17"/>
        </w:rPr>
      </w:pPr>
    </w:p>
    <w:p w14:paraId="1FC245CD" w14:textId="69BE41E2" w:rsidR="00454CCB" w:rsidRDefault="00C456FA" w:rsidP="00BD4350">
      <w:pPr>
        <w:pStyle w:val="Textoindependiente"/>
        <w:tabs>
          <w:tab w:val="left" w:pos="8334"/>
        </w:tabs>
        <w:spacing w:before="1" w:line="360" w:lineRule="auto"/>
        <w:ind w:right="49"/>
        <w:jc w:val="both"/>
      </w:pPr>
      <w:bookmarkStart w:id="0" w:name="_GoBack"/>
      <w:bookmarkEnd w:id="0"/>
      <w:r w:rsidRPr="00FD6C76">
        <w:rPr>
          <w:rFonts w:ascii="Arial" w:hAnsi="Arial"/>
          <w:b/>
        </w:rPr>
        <w:t xml:space="preserve">Artículo único. - </w:t>
      </w:r>
      <w:r w:rsidRPr="00FD6C76">
        <w:t>Para poder percibir aprovechamientos vía infracciones por faltas administrativas, el</w:t>
      </w:r>
      <w:r w:rsidRPr="00FD6C76">
        <w:rPr>
          <w:spacing w:val="1"/>
        </w:rPr>
        <w:t xml:space="preserve"> </w:t>
      </w:r>
      <w:r w:rsidRPr="00FD6C76">
        <w:t>Ayuntamiento deberá contar con los reglamentos municipales respectivos, los que establecerán los</w:t>
      </w:r>
      <w:r w:rsidRPr="00FD6C76">
        <w:rPr>
          <w:spacing w:val="1"/>
        </w:rPr>
        <w:t xml:space="preserve"> </w:t>
      </w:r>
      <w:r w:rsidRPr="00FD6C76">
        <w:t>montos</w:t>
      </w:r>
      <w:r w:rsidRPr="00FD6C76">
        <w:rPr>
          <w:spacing w:val="-2"/>
        </w:rPr>
        <w:t xml:space="preserve"> </w:t>
      </w:r>
      <w:r w:rsidRPr="00FD6C76">
        <w:t>de</w:t>
      </w:r>
      <w:r w:rsidRPr="00FD6C76">
        <w:rPr>
          <w:spacing w:val="-1"/>
        </w:rPr>
        <w:t xml:space="preserve"> </w:t>
      </w:r>
      <w:r w:rsidRPr="00FD6C76">
        <w:t>las</w:t>
      </w:r>
      <w:r w:rsidRPr="00FD6C76">
        <w:rPr>
          <w:spacing w:val="-1"/>
        </w:rPr>
        <w:t xml:space="preserve"> </w:t>
      </w:r>
      <w:r w:rsidRPr="00FD6C76">
        <w:t>sanciones</w:t>
      </w:r>
      <w:r w:rsidRPr="00FD6C76">
        <w:rPr>
          <w:spacing w:val="-2"/>
        </w:rPr>
        <w:t xml:space="preserve"> </w:t>
      </w:r>
      <w:r w:rsidR="00D01CA8" w:rsidRPr="00FD6C76">
        <w:t>correspondientes. En caso de no contar con algún reglamento se aplicarán de manera supletoria los reglamentos y leyes del Estado de Yucatán en la materia respectiva.</w:t>
      </w:r>
    </w:p>
    <w:p w14:paraId="45CD8B5E" w14:textId="79687893" w:rsidR="00454CCB" w:rsidRDefault="00454CCB" w:rsidP="00304C54">
      <w:pPr>
        <w:pStyle w:val="Textoindependiente"/>
        <w:tabs>
          <w:tab w:val="left" w:pos="8334"/>
        </w:tabs>
        <w:spacing w:before="1" w:line="360" w:lineRule="auto"/>
        <w:ind w:left="441" w:right="49"/>
        <w:jc w:val="both"/>
      </w:pPr>
    </w:p>
    <w:p w14:paraId="37E6A107" w14:textId="4297ABD6" w:rsidR="00454CCB" w:rsidRDefault="00454CCB" w:rsidP="00454CCB">
      <w:pPr>
        <w:pStyle w:val="Textoindependiente"/>
        <w:tabs>
          <w:tab w:val="left" w:pos="8334"/>
        </w:tabs>
        <w:spacing w:before="1" w:line="360" w:lineRule="auto"/>
        <w:ind w:left="441" w:right="49"/>
        <w:jc w:val="center"/>
      </w:pPr>
      <w:r>
        <w:t>ING. IGINIA ADALBERTA ZAPATA CHI</w:t>
      </w:r>
    </w:p>
    <w:p w14:paraId="4FA819A5" w14:textId="1D7E85DF" w:rsidR="00454CCB" w:rsidRDefault="00454CCB" w:rsidP="00454CCB">
      <w:pPr>
        <w:pStyle w:val="Textoindependiente"/>
        <w:tabs>
          <w:tab w:val="left" w:pos="8334"/>
        </w:tabs>
        <w:spacing w:before="1" w:line="360" w:lineRule="auto"/>
        <w:ind w:left="441" w:right="49"/>
        <w:jc w:val="center"/>
      </w:pPr>
      <w:r>
        <w:t>PRESIDENTA MUNUCIPAL</w:t>
      </w:r>
    </w:p>
    <w:p w14:paraId="19E2794E" w14:textId="20546F24" w:rsidR="00454CCB" w:rsidRDefault="00454CCB" w:rsidP="00454CCB">
      <w:pPr>
        <w:pStyle w:val="Textoindependiente"/>
        <w:tabs>
          <w:tab w:val="left" w:pos="8334"/>
        </w:tabs>
        <w:spacing w:before="1" w:line="360" w:lineRule="auto"/>
        <w:ind w:left="441" w:right="49"/>
        <w:jc w:val="center"/>
      </w:pPr>
    </w:p>
    <w:p w14:paraId="62388EB2" w14:textId="2EC71B9B" w:rsidR="00454CCB" w:rsidRDefault="00454CCB" w:rsidP="00454CCB">
      <w:pPr>
        <w:pStyle w:val="Textoindependiente"/>
        <w:tabs>
          <w:tab w:val="left" w:pos="8334"/>
        </w:tabs>
        <w:spacing w:before="1" w:line="360" w:lineRule="auto"/>
        <w:ind w:left="441" w:right="49"/>
        <w:jc w:val="center"/>
      </w:pPr>
    </w:p>
    <w:p w14:paraId="277AD417" w14:textId="3C9ED728" w:rsidR="00454CCB" w:rsidRDefault="009827FA" w:rsidP="00454CCB">
      <w:pPr>
        <w:pStyle w:val="Textoindependiente"/>
        <w:tabs>
          <w:tab w:val="left" w:pos="8334"/>
        </w:tabs>
        <w:spacing w:before="1" w:line="360" w:lineRule="auto"/>
        <w:ind w:left="441" w:right="49"/>
        <w:jc w:val="center"/>
      </w:pPr>
      <w:r>
        <w:t>LIC. LIZANDRO IRAN MONTALVO AVILA</w:t>
      </w:r>
    </w:p>
    <w:p w14:paraId="4F74A59A" w14:textId="590B5B92" w:rsidR="00454CCB" w:rsidRDefault="009827FA" w:rsidP="00454CCB">
      <w:pPr>
        <w:pStyle w:val="Textoindependiente"/>
        <w:tabs>
          <w:tab w:val="left" w:pos="8334"/>
        </w:tabs>
        <w:spacing w:before="1" w:line="360" w:lineRule="auto"/>
        <w:ind w:left="441" w:right="49"/>
        <w:jc w:val="center"/>
      </w:pPr>
      <w:r>
        <w:t>SECRETARIO</w:t>
      </w:r>
      <w:r w:rsidR="00454CCB">
        <w:t xml:space="preserve"> MUNICIPAL</w:t>
      </w:r>
    </w:p>
    <w:p w14:paraId="3A6F0152" w14:textId="4F927E74" w:rsidR="00454CCB" w:rsidRDefault="00454CCB" w:rsidP="00454CCB">
      <w:pPr>
        <w:pStyle w:val="Textoindependiente"/>
        <w:tabs>
          <w:tab w:val="left" w:pos="8334"/>
        </w:tabs>
        <w:spacing w:before="1" w:line="360" w:lineRule="auto"/>
        <w:ind w:left="441" w:right="49"/>
        <w:jc w:val="center"/>
      </w:pPr>
    </w:p>
    <w:p w14:paraId="420A15E9" w14:textId="17F76975" w:rsidR="00454CCB" w:rsidRDefault="00454CCB" w:rsidP="00454CCB">
      <w:pPr>
        <w:pStyle w:val="Textoindependiente"/>
        <w:tabs>
          <w:tab w:val="left" w:pos="8334"/>
        </w:tabs>
        <w:spacing w:before="1" w:line="360" w:lineRule="auto"/>
        <w:ind w:left="441" w:right="49"/>
        <w:jc w:val="center"/>
      </w:pPr>
    </w:p>
    <w:p w14:paraId="099570DE" w14:textId="697C0718" w:rsidR="00454CCB" w:rsidRDefault="00454CCB" w:rsidP="00454CCB">
      <w:pPr>
        <w:pStyle w:val="Textoindependiente"/>
        <w:tabs>
          <w:tab w:val="left" w:pos="8334"/>
        </w:tabs>
        <w:spacing w:before="1" w:line="360" w:lineRule="auto"/>
        <w:ind w:left="441" w:right="49"/>
        <w:jc w:val="center"/>
      </w:pPr>
      <w:r>
        <w:t xml:space="preserve">ING. </w:t>
      </w:r>
      <w:r w:rsidR="009827FA">
        <w:t>GEOVANY ALEXANDER NAVARRETE CAB</w:t>
      </w:r>
    </w:p>
    <w:p w14:paraId="68390CDA" w14:textId="62E53334" w:rsidR="00454CCB" w:rsidRDefault="00454CCB" w:rsidP="00454CCB">
      <w:pPr>
        <w:pStyle w:val="Textoindependiente"/>
        <w:tabs>
          <w:tab w:val="left" w:pos="8334"/>
        </w:tabs>
        <w:spacing w:before="1" w:line="360" w:lineRule="auto"/>
        <w:ind w:left="441" w:right="49"/>
        <w:jc w:val="center"/>
      </w:pPr>
      <w:r>
        <w:t>SINDICO MUNICIPAL</w:t>
      </w:r>
    </w:p>
    <w:sectPr w:rsidR="00454CCB" w:rsidSect="006F0644">
      <w:pgSz w:w="12240" w:h="15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07917"/>
    <w:multiLevelType w:val="hybridMultilevel"/>
    <w:tmpl w:val="5A80790C"/>
    <w:lvl w:ilvl="0" w:tplc="3EF47226">
      <w:numFmt w:val="bullet"/>
      <w:lvlText w:val="&gt;"/>
      <w:lvlJc w:val="left"/>
      <w:pPr>
        <w:ind w:left="177" w:hanging="173"/>
      </w:pPr>
      <w:rPr>
        <w:rFonts w:ascii="Arial MT" w:eastAsia="Arial MT" w:hAnsi="Arial MT" w:cs="Arial MT" w:hint="default"/>
        <w:w w:val="100"/>
        <w:sz w:val="20"/>
        <w:szCs w:val="20"/>
        <w:lang w:val="es-ES" w:eastAsia="en-US" w:bidi="ar-SA"/>
      </w:rPr>
    </w:lvl>
    <w:lvl w:ilvl="1" w:tplc="7D1C23C4">
      <w:numFmt w:val="bullet"/>
      <w:lvlText w:val="•"/>
      <w:lvlJc w:val="left"/>
      <w:pPr>
        <w:ind w:left="859" w:hanging="173"/>
      </w:pPr>
      <w:rPr>
        <w:rFonts w:hint="default"/>
        <w:lang w:val="es-ES" w:eastAsia="en-US" w:bidi="ar-SA"/>
      </w:rPr>
    </w:lvl>
    <w:lvl w:ilvl="2" w:tplc="A2D678A8">
      <w:numFmt w:val="bullet"/>
      <w:lvlText w:val="•"/>
      <w:lvlJc w:val="left"/>
      <w:pPr>
        <w:ind w:left="1538" w:hanging="173"/>
      </w:pPr>
      <w:rPr>
        <w:rFonts w:hint="default"/>
        <w:lang w:val="es-ES" w:eastAsia="en-US" w:bidi="ar-SA"/>
      </w:rPr>
    </w:lvl>
    <w:lvl w:ilvl="3" w:tplc="675CB0F6">
      <w:numFmt w:val="bullet"/>
      <w:lvlText w:val="•"/>
      <w:lvlJc w:val="left"/>
      <w:pPr>
        <w:ind w:left="2218" w:hanging="173"/>
      </w:pPr>
      <w:rPr>
        <w:rFonts w:hint="default"/>
        <w:lang w:val="es-ES" w:eastAsia="en-US" w:bidi="ar-SA"/>
      </w:rPr>
    </w:lvl>
    <w:lvl w:ilvl="4" w:tplc="71F2EB08">
      <w:numFmt w:val="bullet"/>
      <w:lvlText w:val="•"/>
      <w:lvlJc w:val="left"/>
      <w:pPr>
        <w:ind w:left="2897" w:hanging="173"/>
      </w:pPr>
      <w:rPr>
        <w:rFonts w:hint="default"/>
        <w:lang w:val="es-ES" w:eastAsia="en-US" w:bidi="ar-SA"/>
      </w:rPr>
    </w:lvl>
    <w:lvl w:ilvl="5" w:tplc="3656D902">
      <w:numFmt w:val="bullet"/>
      <w:lvlText w:val="•"/>
      <w:lvlJc w:val="left"/>
      <w:pPr>
        <w:ind w:left="3577" w:hanging="173"/>
      </w:pPr>
      <w:rPr>
        <w:rFonts w:hint="default"/>
        <w:lang w:val="es-ES" w:eastAsia="en-US" w:bidi="ar-SA"/>
      </w:rPr>
    </w:lvl>
    <w:lvl w:ilvl="6" w:tplc="C8FE74E0">
      <w:numFmt w:val="bullet"/>
      <w:lvlText w:val="•"/>
      <w:lvlJc w:val="left"/>
      <w:pPr>
        <w:ind w:left="4256" w:hanging="173"/>
      </w:pPr>
      <w:rPr>
        <w:rFonts w:hint="default"/>
        <w:lang w:val="es-ES" w:eastAsia="en-US" w:bidi="ar-SA"/>
      </w:rPr>
    </w:lvl>
    <w:lvl w:ilvl="7" w:tplc="45482CAA">
      <w:numFmt w:val="bullet"/>
      <w:lvlText w:val="•"/>
      <w:lvlJc w:val="left"/>
      <w:pPr>
        <w:ind w:left="4935" w:hanging="173"/>
      </w:pPr>
      <w:rPr>
        <w:rFonts w:hint="default"/>
        <w:lang w:val="es-ES" w:eastAsia="en-US" w:bidi="ar-SA"/>
      </w:rPr>
    </w:lvl>
    <w:lvl w:ilvl="8" w:tplc="E99E0988">
      <w:numFmt w:val="bullet"/>
      <w:lvlText w:val="•"/>
      <w:lvlJc w:val="left"/>
      <w:pPr>
        <w:ind w:left="5615" w:hanging="173"/>
      </w:pPr>
      <w:rPr>
        <w:rFonts w:hint="default"/>
        <w:lang w:val="es-ES" w:eastAsia="en-US" w:bidi="ar-SA"/>
      </w:rPr>
    </w:lvl>
  </w:abstractNum>
  <w:abstractNum w:abstractNumId="1" w15:restartNumberingAfterBreak="0">
    <w:nsid w:val="04F96183"/>
    <w:multiLevelType w:val="hybridMultilevel"/>
    <w:tmpl w:val="70A00540"/>
    <w:lvl w:ilvl="0" w:tplc="AAB6754C">
      <w:numFmt w:val="bullet"/>
      <w:lvlText w:val="&gt;"/>
      <w:lvlJc w:val="left"/>
      <w:pPr>
        <w:ind w:left="177" w:hanging="173"/>
      </w:pPr>
      <w:rPr>
        <w:rFonts w:ascii="Arial MT" w:eastAsia="Arial MT" w:hAnsi="Arial MT" w:cs="Arial MT" w:hint="default"/>
        <w:w w:val="100"/>
        <w:sz w:val="20"/>
        <w:szCs w:val="20"/>
        <w:lang w:val="es-ES" w:eastAsia="en-US" w:bidi="ar-SA"/>
      </w:rPr>
    </w:lvl>
    <w:lvl w:ilvl="1" w:tplc="5BDC6AAE">
      <w:numFmt w:val="bullet"/>
      <w:lvlText w:val="•"/>
      <w:lvlJc w:val="left"/>
      <w:pPr>
        <w:ind w:left="859" w:hanging="173"/>
      </w:pPr>
      <w:rPr>
        <w:rFonts w:hint="default"/>
        <w:lang w:val="es-ES" w:eastAsia="en-US" w:bidi="ar-SA"/>
      </w:rPr>
    </w:lvl>
    <w:lvl w:ilvl="2" w:tplc="0F441C5C">
      <w:numFmt w:val="bullet"/>
      <w:lvlText w:val="•"/>
      <w:lvlJc w:val="left"/>
      <w:pPr>
        <w:ind w:left="1538" w:hanging="173"/>
      </w:pPr>
      <w:rPr>
        <w:rFonts w:hint="default"/>
        <w:lang w:val="es-ES" w:eastAsia="en-US" w:bidi="ar-SA"/>
      </w:rPr>
    </w:lvl>
    <w:lvl w:ilvl="3" w:tplc="5470DDF2">
      <w:numFmt w:val="bullet"/>
      <w:lvlText w:val="•"/>
      <w:lvlJc w:val="left"/>
      <w:pPr>
        <w:ind w:left="2218" w:hanging="173"/>
      </w:pPr>
      <w:rPr>
        <w:rFonts w:hint="default"/>
        <w:lang w:val="es-ES" w:eastAsia="en-US" w:bidi="ar-SA"/>
      </w:rPr>
    </w:lvl>
    <w:lvl w:ilvl="4" w:tplc="2E664AEE">
      <w:numFmt w:val="bullet"/>
      <w:lvlText w:val="•"/>
      <w:lvlJc w:val="left"/>
      <w:pPr>
        <w:ind w:left="2897" w:hanging="173"/>
      </w:pPr>
      <w:rPr>
        <w:rFonts w:hint="default"/>
        <w:lang w:val="es-ES" w:eastAsia="en-US" w:bidi="ar-SA"/>
      </w:rPr>
    </w:lvl>
    <w:lvl w:ilvl="5" w:tplc="0AE8A6DA">
      <w:numFmt w:val="bullet"/>
      <w:lvlText w:val="•"/>
      <w:lvlJc w:val="left"/>
      <w:pPr>
        <w:ind w:left="3577" w:hanging="173"/>
      </w:pPr>
      <w:rPr>
        <w:rFonts w:hint="default"/>
        <w:lang w:val="es-ES" w:eastAsia="en-US" w:bidi="ar-SA"/>
      </w:rPr>
    </w:lvl>
    <w:lvl w:ilvl="6" w:tplc="6B9229CA">
      <w:numFmt w:val="bullet"/>
      <w:lvlText w:val="•"/>
      <w:lvlJc w:val="left"/>
      <w:pPr>
        <w:ind w:left="4256" w:hanging="173"/>
      </w:pPr>
      <w:rPr>
        <w:rFonts w:hint="default"/>
        <w:lang w:val="es-ES" w:eastAsia="en-US" w:bidi="ar-SA"/>
      </w:rPr>
    </w:lvl>
    <w:lvl w:ilvl="7" w:tplc="755CADA4">
      <w:numFmt w:val="bullet"/>
      <w:lvlText w:val="•"/>
      <w:lvlJc w:val="left"/>
      <w:pPr>
        <w:ind w:left="4935" w:hanging="173"/>
      </w:pPr>
      <w:rPr>
        <w:rFonts w:hint="default"/>
        <w:lang w:val="es-ES" w:eastAsia="en-US" w:bidi="ar-SA"/>
      </w:rPr>
    </w:lvl>
    <w:lvl w:ilvl="8" w:tplc="0B46D036">
      <w:numFmt w:val="bullet"/>
      <w:lvlText w:val="•"/>
      <w:lvlJc w:val="left"/>
      <w:pPr>
        <w:ind w:left="5615" w:hanging="173"/>
      </w:pPr>
      <w:rPr>
        <w:rFonts w:hint="default"/>
        <w:lang w:val="es-ES" w:eastAsia="en-US" w:bidi="ar-SA"/>
      </w:rPr>
    </w:lvl>
  </w:abstractNum>
  <w:abstractNum w:abstractNumId="2" w15:restartNumberingAfterBreak="0">
    <w:nsid w:val="0A243F31"/>
    <w:multiLevelType w:val="hybridMultilevel"/>
    <w:tmpl w:val="0B589CC6"/>
    <w:lvl w:ilvl="0" w:tplc="CA7482F2">
      <w:start w:val="1"/>
      <w:numFmt w:val="lowerLetter"/>
      <w:lvlText w:val="%1)"/>
      <w:lvlJc w:val="left"/>
      <w:pPr>
        <w:ind w:left="730" w:hanging="290"/>
      </w:pPr>
      <w:rPr>
        <w:rFonts w:ascii="Arial" w:eastAsia="Arial" w:hAnsi="Arial" w:cs="Arial" w:hint="default"/>
        <w:b/>
        <w:bCs/>
        <w:w w:val="100"/>
        <w:sz w:val="20"/>
        <w:szCs w:val="20"/>
        <w:lang w:val="es-ES" w:eastAsia="en-US" w:bidi="ar-SA"/>
      </w:rPr>
    </w:lvl>
    <w:lvl w:ilvl="1" w:tplc="E8EEA1E0">
      <w:numFmt w:val="bullet"/>
      <w:lvlText w:val="•"/>
      <w:lvlJc w:val="left"/>
      <w:pPr>
        <w:ind w:left="1684" w:hanging="290"/>
      </w:pPr>
      <w:rPr>
        <w:rFonts w:hint="default"/>
        <w:lang w:val="es-ES" w:eastAsia="en-US" w:bidi="ar-SA"/>
      </w:rPr>
    </w:lvl>
    <w:lvl w:ilvl="2" w:tplc="B50E6C40">
      <w:numFmt w:val="bullet"/>
      <w:lvlText w:val="•"/>
      <w:lvlJc w:val="left"/>
      <w:pPr>
        <w:ind w:left="2628" w:hanging="290"/>
      </w:pPr>
      <w:rPr>
        <w:rFonts w:hint="default"/>
        <w:lang w:val="es-ES" w:eastAsia="en-US" w:bidi="ar-SA"/>
      </w:rPr>
    </w:lvl>
    <w:lvl w:ilvl="3" w:tplc="2BD28D56">
      <w:numFmt w:val="bullet"/>
      <w:lvlText w:val="•"/>
      <w:lvlJc w:val="left"/>
      <w:pPr>
        <w:ind w:left="3572" w:hanging="290"/>
      </w:pPr>
      <w:rPr>
        <w:rFonts w:hint="default"/>
        <w:lang w:val="es-ES" w:eastAsia="en-US" w:bidi="ar-SA"/>
      </w:rPr>
    </w:lvl>
    <w:lvl w:ilvl="4" w:tplc="B89A684E">
      <w:numFmt w:val="bullet"/>
      <w:lvlText w:val="•"/>
      <w:lvlJc w:val="left"/>
      <w:pPr>
        <w:ind w:left="4516" w:hanging="290"/>
      </w:pPr>
      <w:rPr>
        <w:rFonts w:hint="default"/>
        <w:lang w:val="es-ES" w:eastAsia="en-US" w:bidi="ar-SA"/>
      </w:rPr>
    </w:lvl>
    <w:lvl w:ilvl="5" w:tplc="D33A03E0">
      <w:numFmt w:val="bullet"/>
      <w:lvlText w:val="•"/>
      <w:lvlJc w:val="left"/>
      <w:pPr>
        <w:ind w:left="5460" w:hanging="290"/>
      </w:pPr>
      <w:rPr>
        <w:rFonts w:hint="default"/>
        <w:lang w:val="es-ES" w:eastAsia="en-US" w:bidi="ar-SA"/>
      </w:rPr>
    </w:lvl>
    <w:lvl w:ilvl="6" w:tplc="2B6E709C">
      <w:numFmt w:val="bullet"/>
      <w:lvlText w:val="•"/>
      <w:lvlJc w:val="left"/>
      <w:pPr>
        <w:ind w:left="6404" w:hanging="290"/>
      </w:pPr>
      <w:rPr>
        <w:rFonts w:hint="default"/>
        <w:lang w:val="es-ES" w:eastAsia="en-US" w:bidi="ar-SA"/>
      </w:rPr>
    </w:lvl>
    <w:lvl w:ilvl="7" w:tplc="AE487D9C">
      <w:numFmt w:val="bullet"/>
      <w:lvlText w:val="•"/>
      <w:lvlJc w:val="left"/>
      <w:pPr>
        <w:ind w:left="7348" w:hanging="290"/>
      </w:pPr>
      <w:rPr>
        <w:rFonts w:hint="default"/>
        <w:lang w:val="es-ES" w:eastAsia="en-US" w:bidi="ar-SA"/>
      </w:rPr>
    </w:lvl>
    <w:lvl w:ilvl="8" w:tplc="5996583A">
      <w:numFmt w:val="bullet"/>
      <w:lvlText w:val="•"/>
      <w:lvlJc w:val="left"/>
      <w:pPr>
        <w:ind w:left="8292" w:hanging="290"/>
      </w:pPr>
      <w:rPr>
        <w:rFonts w:hint="default"/>
        <w:lang w:val="es-ES" w:eastAsia="en-US" w:bidi="ar-SA"/>
      </w:rPr>
    </w:lvl>
  </w:abstractNum>
  <w:abstractNum w:abstractNumId="3" w15:restartNumberingAfterBreak="0">
    <w:nsid w:val="1575604E"/>
    <w:multiLevelType w:val="hybridMultilevel"/>
    <w:tmpl w:val="9AD438C6"/>
    <w:lvl w:ilvl="0" w:tplc="4E6AA76C">
      <w:numFmt w:val="bullet"/>
      <w:lvlText w:val="&gt;"/>
      <w:lvlJc w:val="left"/>
      <w:pPr>
        <w:ind w:left="176" w:hanging="173"/>
      </w:pPr>
      <w:rPr>
        <w:rFonts w:ascii="Arial MT" w:eastAsia="Arial MT" w:hAnsi="Arial MT" w:cs="Arial MT" w:hint="default"/>
        <w:w w:val="100"/>
        <w:sz w:val="20"/>
        <w:szCs w:val="20"/>
        <w:lang w:val="es-ES" w:eastAsia="en-US" w:bidi="ar-SA"/>
      </w:rPr>
    </w:lvl>
    <w:lvl w:ilvl="1" w:tplc="8092BF6C">
      <w:numFmt w:val="bullet"/>
      <w:lvlText w:val="•"/>
      <w:lvlJc w:val="left"/>
      <w:pPr>
        <w:ind w:left="859" w:hanging="173"/>
      </w:pPr>
      <w:rPr>
        <w:rFonts w:hint="default"/>
        <w:lang w:val="es-ES" w:eastAsia="en-US" w:bidi="ar-SA"/>
      </w:rPr>
    </w:lvl>
    <w:lvl w:ilvl="2" w:tplc="1980876C">
      <w:numFmt w:val="bullet"/>
      <w:lvlText w:val="•"/>
      <w:lvlJc w:val="left"/>
      <w:pPr>
        <w:ind w:left="1538" w:hanging="173"/>
      </w:pPr>
      <w:rPr>
        <w:rFonts w:hint="default"/>
        <w:lang w:val="es-ES" w:eastAsia="en-US" w:bidi="ar-SA"/>
      </w:rPr>
    </w:lvl>
    <w:lvl w:ilvl="3" w:tplc="A5009B80">
      <w:numFmt w:val="bullet"/>
      <w:lvlText w:val="•"/>
      <w:lvlJc w:val="left"/>
      <w:pPr>
        <w:ind w:left="2218" w:hanging="173"/>
      </w:pPr>
      <w:rPr>
        <w:rFonts w:hint="default"/>
        <w:lang w:val="es-ES" w:eastAsia="en-US" w:bidi="ar-SA"/>
      </w:rPr>
    </w:lvl>
    <w:lvl w:ilvl="4" w:tplc="2B467466">
      <w:numFmt w:val="bullet"/>
      <w:lvlText w:val="•"/>
      <w:lvlJc w:val="left"/>
      <w:pPr>
        <w:ind w:left="2897" w:hanging="173"/>
      </w:pPr>
      <w:rPr>
        <w:rFonts w:hint="default"/>
        <w:lang w:val="es-ES" w:eastAsia="en-US" w:bidi="ar-SA"/>
      </w:rPr>
    </w:lvl>
    <w:lvl w:ilvl="5" w:tplc="07405BEA">
      <w:numFmt w:val="bullet"/>
      <w:lvlText w:val="•"/>
      <w:lvlJc w:val="left"/>
      <w:pPr>
        <w:ind w:left="3577" w:hanging="173"/>
      </w:pPr>
      <w:rPr>
        <w:rFonts w:hint="default"/>
        <w:lang w:val="es-ES" w:eastAsia="en-US" w:bidi="ar-SA"/>
      </w:rPr>
    </w:lvl>
    <w:lvl w:ilvl="6" w:tplc="A9024D06">
      <w:numFmt w:val="bullet"/>
      <w:lvlText w:val="•"/>
      <w:lvlJc w:val="left"/>
      <w:pPr>
        <w:ind w:left="4256" w:hanging="173"/>
      </w:pPr>
      <w:rPr>
        <w:rFonts w:hint="default"/>
        <w:lang w:val="es-ES" w:eastAsia="en-US" w:bidi="ar-SA"/>
      </w:rPr>
    </w:lvl>
    <w:lvl w:ilvl="7" w:tplc="3F7ABF1C">
      <w:numFmt w:val="bullet"/>
      <w:lvlText w:val="•"/>
      <w:lvlJc w:val="left"/>
      <w:pPr>
        <w:ind w:left="4935" w:hanging="173"/>
      </w:pPr>
      <w:rPr>
        <w:rFonts w:hint="default"/>
        <w:lang w:val="es-ES" w:eastAsia="en-US" w:bidi="ar-SA"/>
      </w:rPr>
    </w:lvl>
    <w:lvl w:ilvl="8" w:tplc="10AACFB6">
      <w:numFmt w:val="bullet"/>
      <w:lvlText w:val="•"/>
      <w:lvlJc w:val="left"/>
      <w:pPr>
        <w:ind w:left="5615" w:hanging="173"/>
      </w:pPr>
      <w:rPr>
        <w:rFonts w:hint="default"/>
        <w:lang w:val="es-ES" w:eastAsia="en-US" w:bidi="ar-SA"/>
      </w:rPr>
    </w:lvl>
  </w:abstractNum>
  <w:abstractNum w:abstractNumId="4" w15:restartNumberingAfterBreak="0">
    <w:nsid w:val="1AA90371"/>
    <w:multiLevelType w:val="hybridMultilevel"/>
    <w:tmpl w:val="5944E43A"/>
    <w:lvl w:ilvl="0" w:tplc="2014F570">
      <w:numFmt w:val="bullet"/>
      <w:lvlText w:val="&gt;"/>
      <w:lvlJc w:val="left"/>
      <w:pPr>
        <w:ind w:left="176" w:hanging="173"/>
      </w:pPr>
      <w:rPr>
        <w:rFonts w:ascii="Arial MT" w:eastAsia="Arial MT" w:hAnsi="Arial MT" w:cs="Arial MT" w:hint="default"/>
        <w:w w:val="100"/>
        <w:sz w:val="20"/>
        <w:szCs w:val="20"/>
        <w:lang w:val="es-ES" w:eastAsia="en-US" w:bidi="ar-SA"/>
      </w:rPr>
    </w:lvl>
    <w:lvl w:ilvl="1" w:tplc="6DF6F352">
      <w:numFmt w:val="bullet"/>
      <w:lvlText w:val="•"/>
      <w:lvlJc w:val="left"/>
      <w:pPr>
        <w:ind w:left="827" w:hanging="173"/>
      </w:pPr>
      <w:rPr>
        <w:rFonts w:hint="default"/>
        <w:lang w:val="es-ES" w:eastAsia="en-US" w:bidi="ar-SA"/>
      </w:rPr>
    </w:lvl>
    <w:lvl w:ilvl="2" w:tplc="4620CBB6">
      <w:numFmt w:val="bullet"/>
      <w:lvlText w:val="•"/>
      <w:lvlJc w:val="left"/>
      <w:pPr>
        <w:ind w:left="1474" w:hanging="173"/>
      </w:pPr>
      <w:rPr>
        <w:rFonts w:hint="default"/>
        <w:lang w:val="es-ES" w:eastAsia="en-US" w:bidi="ar-SA"/>
      </w:rPr>
    </w:lvl>
    <w:lvl w:ilvl="3" w:tplc="90545C3E">
      <w:numFmt w:val="bullet"/>
      <w:lvlText w:val="•"/>
      <w:lvlJc w:val="left"/>
      <w:pPr>
        <w:ind w:left="2121" w:hanging="173"/>
      </w:pPr>
      <w:rPr>
        <w:rFonts w:hint="default"/>
        <w:lang w:val="es-ES" w:eastAsia="en-US" w:bidi="ar-SA"/>
      </w:rPr>
    </w:lvl>
    <w:lvl w:ilvl="4" w:tplc="2B0A777A">
      <w:numFmt w:val="bullet"/>
      <w:lvlText w:val="•"/>
      <w:lvlJc w:val="left"/>
      <w:pPr>
        <w:ind w:left="2768" w:hanging="173"/>
      </w:pPr>
      <w:rPr>
        <w:rFonts w:hint="default"/>
        <w:lang w:val="es-ES" w:eastAsia="en-US" w:bidi="ar-SA"/>
      </w:rPr>
    </w:lvl>
    <w:lvl w:ilvl="5" w:tplc="17C2C920">
      <w:numFmt w:val="bullet"/>
      <w:lvlText w:val="•"/>
      <w:lvlJc w:val="left"/>
      <w:pPr>
        <w:ind w:left="3416" w:hanging="173"/>
      </w:pPr>
      <w:rPr>
        <w:rFonts w:hint="default"/>
        <w:lang w:val="es-ES" w:eastAsia="en-US" w:bidi="ar-SA"/>
      </w:rPr>
    </w:lvl>
    <w:lvl w:ilvl="6" w:tplc="79C62E96">
      <w:numFmt w:val="bullet"/>
      <w:lvlText w:val="•"/>
      <w:lvlJc w:val="left"/>
      <w:pPr>
        <w:ind w:left="4063" w:hanging="173"/>
      </w:pPr>
      <w:rPr>
        <w:rFonts w:hint="default"/>
        <w:lang w:val="es-ES" w:eastAsia="en-US" w:bidi="ar-SA"/>
      </w:rPr>
    </w:lvl>
    <w:lvl w:ilvl="7" w:tplc="8DCEC11A">
      <w:numFmt w:val="bullet"/>
      <w:lvlText w:val="•"/>
      <w:lvlJc w:val="left"/>
      <w:pPr>
        <w:ind w:left="4710" w:hanging="173"/>
      </w:pPr>
      <w:rPr>
        <w:rFonts w:hint="default"/>
        <w:lang w:val="es-ES" w:eastAsia="en-US" w:bidi="ar-SA"/>
      </w:rPr>
    </w:lvl>
    <w:lvl w:ilvl="8" w:tplc="7BCCC052">
      <w:numFmt w:val="bullet"/>
      <w:lvlText w:val="•"/>
      <w:lvlJc w:val="left"/>
      <w:pPr>
        <w:ind w:left="5357" w:hanging="173"/>
      </w:pPr>
      <w:rPr>
        <w:rFonts w:hint="default"/>
        <w:lang w:val="es-ES" w:eastAsia="en-US" w:bidi="ar-SA"/>
      </w:rPr>
    </w:lvl>
  </w:abstractNum>
  <w:abstractNum w:abstractNumId="5" w15:restartNumberingAfterBreak="0">
    <w:nsid w:val="1BBC3DA7"/>
    <w:multiLevelType w:val="hybridMultilevel"/>
    <w:tmpl w:val="BABA15B0"/>
    <w:lvl w:ilvl="0" w:tplc="6DAE4578">
      <w:numFmt w:val="bullet"/>
      <w:lvlText w:val="&gt;"/>
      <w:lvlJc w:val="left"/>
      <w:pPr>
        <w:ind w:left="177" w:hanging="173"/>
      </w:pPr>
      <w:rPr>
        <w:rFonts w:ascii="Arial MT" w:eastAsia="Arial MT" w:hAnsi="Arial MT" w:cs="Arial MT" w:hint="default"/>
        <w:w w:val="100"/>
        <w:sz w:val="20"/>
        <w:szCs w:val="20"/>
        <w:lang w:val="es-ES" w:eastAsia="en-US" w:bidi="ar-SA"/>
      </w:rPr>
    </w:lvl>
    <w:lvl w:ilvl="1" w:tplc="A432A53C">
      <w:numFmt w:val="bullet"/>
      <w:lvlText w:val="•"/>
      <w:lvlJc w:val="left"/>
      <w:pPr>
        <w:ind w:left="859" w:hanging="173"/>
      </w:pPr>
      <w:rPr>
        <w:rFonts w:hint="default"/>
        <w:lang w:val="es-ES" w:eastAsia="en-US" w:bidi="ar-SA"/>
      </w:rPr>
    </w:lvl>
    <w:lvl w:ilvl="2" w:tplc="8C74B2B0">
      <w:numFmt w:val="bullet"/>
      <w:lvlText w:val="•"/>
      <w:lvlJc w:val="left"/>
      <w:pPr>
        <w:ind w:left="1538" w:hanging="173"/>
      </w:pPr>
      <w:rPr>
        <w:rFonts w:hint="default"/>
        <w:lang w:val="es-ES" w:eastAsia="en-US" w:bidi="ar-SA"/>
      </w:rPr>
    </w:lvl>
    <w:lvl w:ilvl="3" w:tplc="9780AA36">
      <w:numFmt w:val="bullet"/>
      <w:lvlText w:val="•"/>
      <w:lvlJc w:val="left"/>
      <w:pPr>
        <w:ind w:left="2218" w:hanging="173"/>
      </w:pPr>
      <w:rPr>
        <w:rFonts w:hint="default"/>
        <w:lang w:val="es-ES" w:eastAsia="en-US" w:bidi="ar-SA"/>
      </w:rPr>
    </w:lvl>
    <w:lvl w:ilvl="4" w:tplc="7EBA0686">
      <w:numFmt w:val="bullet"/>
      <w:lvlText w:val="•"/>
      <w:lvlJc w:val="left"/>
      <w:pPr>
        <w:ind w:left="2897" w:hanging="173"/>
      </w:pPr>
      <w:rPr>
        <w:rFonts w:hint="default"/>
        <w:lang w:val="es-ES" w:eastAsia="en-US" w:bidi="ar-SA"/>
      </w:rPr>
    </w:lvl>
    <w:lvl w:ilvl="5" w:tplc="9DB6C454">
      <w:numFmt w:val="bullet"/>
      <w:lvlText w:val="•"/>
      <w:lvlJc w:val="left"/>
      <w:pPr>
        <w:ind w:left="3577" w:hanging="173"/>
      </w:pPr>
      <w:rPr>
        <w:rFonts w:hint="default"/>
        <w:lang w:val="es-ES" w:eastAsia="en-US" w:bidi="ar-SA"/>
      </w:rPr>
    </w:lvl>
    <w:lvl w:ilvl="6" w:tplc="8036236E">
      <w:numFmt w:val="bullet"/>
      <w:lvlText w:val="•"/>
      <w:lvlJc w:val="left"/>
      <w:pPr>
        <w:ind w:left="4256" w:hanging="173"/>
      </w:pPr>
      <w:rPr>
        <w:rFonts w:hint="default"/>
        <w:lang w:val="es-ES" w:eastAsia="en-US" w:bidi="ar-SA"/>
      </w:rPr>
    </w:lvl>
    <w:lvl w:ilvl="7" w:tplc="843C69A4">
      <w:numFmt w:val="bullet"/>
      <w:lvlText w:val="•"/>
      <w:lvlJc w:val="left"/>
      <w:pPr>
        <w:ind w:left="4935" w:hanging="173"/>
      </w:pPr>
      <w:rPr>
        <w:rFonts w:hint="default"/>
        <w:lang w:val="es-ES" w:eastAsia="en-US" w:bidi="ar-SA"/>
      </w:rPr>
    </w:lvl>
    <w:lvl w:ilvl="8" w:tplc="14D23F6E">
      <w:numFmt w:val="bullet"/>
      <w:lvlText w:val="•"/>
      <w:lvlJc w:val="left"/>
      <w:pPr>
        <w:ind w:left="5615" w:hanging="173"/>
      </w:pPr>
      <w:rPr>
        <w:rFonts w:hint="default"/>
        <w:lang w:val="es-ES" w:eastAsia="en-US" w:bidi="ar-SA"/>
      </w:rPr>
    </w:lvl>
  </w:abstractNum>
  <w:abstractNum w:abstractNumId="6" w15:restartNumberingAfterBreak="0">
    <w:nsid w:val="220C6348"/>
    <w:multiLevelType w:val="hybridMultilevel"/>
    <w:tmpl w:val="FDE86558"/>
    <w:lvl w:ilvl="0" w:tplc="7D8E29DC">
      <w:numFmt w:val="bullet"/>
      <w:lvlText w:val="&gt;"/>
      <w:lvlJc w:val="left"/>
      <w:pPr>
        <w:ind w:left="177" w:hanging="173"/>
      </w:pPr>
      <w:rPr>
        <w:rFonts w:ascii="Arial MT" w:eastAsia="Arial MT" w:hAnsi="Arial MT" w:cs="Arial MT" w:hint="default"/>
        <w:w w:val="100"/>
        <w:sz w:val="20"/>
        <w:szCs w:val="20"/>
        <w:lang w:val="es-ES" w:eastAsia="en-US" w:bidi="ar-SA"/>
      </w:rPr>
    </w:lvl>
    <w:lvl w:ilvl="1" w:tplc="390499AE">
      <w:numFmt w:val="bullet"/>
      <w:lvlText w:val="•"/>
      <w:lvlJc w:val="left"/>
      <w:pPr>
        <w:ind w:left="859" w:hanging="173"/>
      </w:pPr>
      <w:rPr>
        <w:rFonts w:hint="default"/>
        <w:lang w:val="es-ES" w:eastAsia="en-US" w:bidi="ar-SA"/>
      </w:rPr>
    </w:lvl>
    <w:lvl w:ilvl="2" w:tplc="4798F0D4">
      <w:numFmt w:val="bullet"/>
      <w:lvlText w:val="•"/>
      <w:lvlJc w:val="left"/>
      <w:pPr>
        <w:ind w:left="1538" w:hanging="173"/>
      </w:pPr>
      <w:rPr>
        <w:rFonts w:hint="default"/>
        <w:lang w:val="es-ES" w:eastAsia="en-US" w:bidi="ar-SA"/>
      </w:rPr>
    </w:lvl>
    <w:lvl w:ilvl="3" w:tplc="ACA85520">
      <w:numFmt w:val="bullet"/>
      <w:lvlText w:val="•"/>
      <w:lvlJc w:val="left"/>
      <w:pPr>
        <w:ind w:left="2218" w:hanging="173"/>
      </w:pPr>
      <w:rPr>
        <w:rFonts w:hint="default"/>
        <w:lang w:val="es-ES" w:eastAsia="en-US" w:bidi="ar-SA"/>
      </w:rPr>
    </w:lvl>
    <w:lvl w:ilvl="4" w:tplc="07967AFC">
      <w:numFmt w:val="bullet"/>
      <w:lvlText w:val="•"/>
      <w:lvlJc w:val="left"/>
      <w:pPr>
        <w:ind w:left="2897" w:hanging="173"/>
      </w:pPr>
      <w:rPr>
        <w:rFonts w:hint="default"/>
        <w:lang w:val="es-ES" w:eastAsia="en-US" w:bidi="ar-SA"/>
      </w:rPr>
    </w:lvl>
    <w:lvl w:ilvl="5" w:tplc="B09842EE">
      <w:numFmt w:val="bullet"/>
      <w:lvlText w:val="•"/>
      <w:lvlJc w:val="left"/>
      <w:pPr>
        <w:ind w:left="3577" w:hanging="173"/>
      </w:pPr>
      <w:rPr>
        <w:rFonts w:hint="default"/>
        <w:lang w:val="es-ES" w:eastAsia="en-US" w:bidi="ar-SA"/>
      </w:rPr>
    </w:lvl>
    <w:lvl w:ilvl="6" w:tplc="38A8D156">
      <w:numFmt w:val="bullet"/>
      <w:lvlText w:val="•"/>
      <w:lvlJc w:val="left"/>
      <w:pPr>
        <w:ind w:left="4256" w:hanging="173"/>
      </w:pPr>
      <w:rPr>
        <w:rFonts w:hint="default"/>
        <w:lang w:val="es-ES" w:eastAsia="en-US" w:bidi="ar-SA"/>
      </w:rPr>
    </w:lvl>
    <w:lvl w:ilvl="7" w:tplc="5ACA4ED0">
      <w:numFmt w:val="bullet"/>
      <w:lvlText w:val="•"/>
      <w:lvlJc w:val="left"/>
      <w:pPr>
        <w:ind w:left="4935" w:hanging="173"/>
      </w:pPr>
      <w:rPr>
        <w:rFonts w:hint="default"/>
        <w:lang w:val="es-ES" w:eastAsia="en-US" w:bidi="ar-SA"/>
      </w:rPr>
    </w:lvl>
    <w:lvl w:ilvl="8" w:tplc="1416D47E">
      <w:numFmt w:val="bullet"/>
      <w:lvlText w:val="•"/>
      <w:lvlJc w:val="left"/>
      <w:pPr>
        <w:ind w:left="5615" w:hanging="173"/>
      </w:pPr>
      <w:rPr>
        <w:rFonts w:hint="default"/>
        <w:lang w:val="es-ES" w:eastAsia="en-US" w:bidi="ar-SA"/>
      </w:rPr>
    </w:lvl>
  </w:abstractNum>
  <w:abstractNum w:abstractNumId="7" w15:restartNumberingAfterBreak="0">
    <w:nsid w:val="22DC1B23"/>
    <w:multiLevelType w:val="hybridMultilevel"/>
    <w:tmpl w:val="779AF3CC"/>
    <w:lvl w:ilvl="0" w:tplc="8014E47C">
      <w:start w:val="1"/>
      <w:numFmt w:val="upperRoman"/>
      <w:lvlText w:val="%1."/>
      <w:lvlJc w:val="left"/>
      <w:pPr>
        <w:ind w:left="1161" w:hanging="361"/>
      </w:pPr>
      <w:rPr>
        <w:rFonts w:ascii="Arial" w:eastAsia="Arial" w:hAnsi="Arial" w:cs="Arial" w:hint="default"/>
        <w:b/>
        <w:bCs/>
        <w:spacing w:val="-1"/>
        <w:w w:val="100"/>
        <w:sz w:val="20"/>
        <w:szCs w:val="20"/>
        <w:lang w:val="es-ES" w:eastAsia="en-US" w:bidi="ar-SA"/>
      </w:rPr>
    </w:lvl>
    <w:lvl w:ilvl="1" w:tplc="E9D40FBE">
      <w:numFmt w:val="bullet"/>
      <w:lvlText w:val="•"/>
      <w:lvlJc w:val="left"/>
      <w:pPr>
        <w:ind w:left="2062" w:hanging="361"/>
      </w:pPr>
      <w:rPr>
        <w:rFonts w:hint="default"/>
        <w:lang w:val="es-ES" w:eastAsia="en-US" w:bidi="ar-SA"/>
      </w:rPr>
    </w:lvl>
    <w:lvl w:ilvl="2" w:tplc="6A18751C">
      <w:numFmt w:val="bullet"/>
      <w:lvlText w:val="•"/>
      <w:lvlJc w:val="left"/>
      <w:pPr>
        <w:ind w:left="2964" w:hanging="361"/>
      </w:pPr>
      <w:rPr>
        <w:rFonts w:hint="default"/>
        <w:lang w:val="es-ES" w:eastAsia="en-US" w:bidi="ar-SA"/>
      </w:rPr>
    </w:lvl>
    <w:lvl w:ilvl="3" w:tplc="30708C9C">
      <w:numFmt w:val="bullet"/>
      <w:lvlText w:val="•"/>
      <w:lvlJc w:val="left"/>
      <w:pPr>
        <w:ind w:left="3866" w:hanging="361"/>
      </w:pPr>
      <w:rPr>
        <w:rFonts w:hint="default"/>
        <w:lang w:val="es-ES" w:eastAsia="en-US" w:bidi="ar-SA"/>
      </w:rPr>
    </w:lvl>
    <w:lvl w:ilvl="4" w:tplc="A0DA40C0">
      <w:numFmt w:val="bullet"/>
      <w:lvlText w:val="•"/>
      <w:lvlJc w:val="left"/>
      <w:pPr>
        <w:ind w:left="4768" w:hanging="361"/>
      </w:pPr>
      <w:rPr>
        <w:rFonts w:hint="default"/>
        <w:lang w:val="es-ES" w:eastAsia="en-US" w:bidi="ar-SA"/>
      </w:rPr>
    </w:lvl>
    <w:lvl w:ilvl="5" w:tplc="768A0606">
      <w:numFmt w:val="bullet"/>
      <w:lvlText w:val="•"/>
      <w:lvlJc w:val="left"/>
      <w:pPr>
        <w:ind w:left="5670" w:hanging="361"/>
      </w:pPr>
      <w:rPr>
        <w:rFonts w:hint="default"/>
        <w:lang w:val="es-ES" w:eastAsia="en-US" w:bidi="ar-SA"/>
      </w:rPr>
    </w:lvl>
    <w:lvl w:ilvl="6" w:tplc="7CFE9652">
      <w:numFmt w:val="bullet"/>
      <w:lvlText w:val="•"/>
      <w:lvlJc w:val="left"/>
      <w:pPr>
        <w:ind w:left="6572" w:hanging="361"/>
      </w:pPr>
      <w:rPr>
        <w:rFonts w:hint="default"/>
        <w:lang w:val="es-ES" w:eastAsia="en-US" w:bidi="ar-SA"/>
      </w:rPr>
    </w:lvl>
    <w:lvl w:ilvl="7" w:tplc="2FAAD440">
      <w:numFmt w:val="bullet"/>
      <w:lvlText w:val="•"/>
      <w:lvlJc w:val="left"/>
      <w:pPr>
        <w:ind w:left="7474" w:hanging="361"/>
      </w:pPr>
      <w:rPr>
        <w:rFonts w:hint="default"/>
        <w:lang w:val="es-ES" w:eastAsia="en-US" w:bidi="ar-SA"/>
      </w:rPr>
    </w:lvl>
    <w:lvl w:ilvl="8" w:tplc="33942B20">
      <w:numFmt w:val="bullet"/>
      <w:lvlText w:val="•"/>
      <w:lvlJc w:val="left"/>
      <w:pPr>
        <w:ind w:left="8376" w:hanging="361"/>
      </w:pPr>
      <w:rPr>
        <w:rFonts w:hint="default"/>
        <w:lang w:val="es-ES" w:eastAsia="en-US" w:bidi="ar-SA"/>
      </w:rPr>
    </w:lvl>
  </w:abstractNum>
  <w:abstractNum w:abstractNumId="8" w15:restartNumberingAfterBreak="0">
    <w:nsid w:val="26CC0CA2"/>
    <w:multiLevelType w:val="hybridMultilevel"/>
    <w:tmpl w:val="C1D81DC0"/>
    <w:lvl w:ilvl="0" w:tplc="D20A7448">
      <w:numFmt w:val="bullet"/>
      <w:lvlText w:val="&gt;"/>
      <w:lvlJc w:val="left"/>
      <w:pPr>
        <w:ind w:left="177" w:hanging="173"/>
      </w:pPr>
      <w:rPr>
        <w:rFonts w:ascii="Arial MT" w:eastAsia="Arial MT" w:hAnsi="Arial MT" w:cs="Arial MT" w:hint="default"/>
        <w:w w:val="100"/>
        <w:sz w:val="20"/>
        <w:szCs w:val="20"/>
        <w:lang w:val="es-ES" w:eastAsia="en-US" w:bidi="ar-SA"/>
      </w:rPr>
    </w:lvl>
    <w:lvl w:ilvl="1" w:tplc="86A03E44">
      <w:numFmt w:val="bullet"/>
      <w:lvlText w:val="•"/>
      <w:lvlJc w:val="left"/>
      <w:pPr>
        <w:ind w:left="829" w:hanging="173"/>
      </w:pPr>
      <w:rPr>
        <w:rFonts w:hint="default"/>
        <w:lang w:val="es-ES" w:eastAsia="en-US" w:bidi="ar-SA"/>
      </w:rPr>
    </w:lvl>
    <w:lvl w:ilvl="2" w:tplc="0562D558">
      <w:numFmt w:val="bullet"/>
      <w:lvlText w:val="•"/>
      <w:lvlJc w:val="left"/>
      <w:pPr>
        <w:ind w:left="1479" w:hanging="173"/>
      </w:pPr>
      <w:rPr>
        <w:rFonts w:hint="default"/>
        <w:lang w:val="es-ES" w:eastAsia="en-US" w:bidi="ar-SA"/>
      </w:rPr>
    </w:lvl>
    <w:lvl w:ilvl="3" w:tplc="3F4EE0CA">
      <w:numFmt w:val="bullet"/>
      <w:lvlText w:val="•"/>
      <w:lvlJc w:val="left"/>
      <w:pPr>
        <w:ind w:left="2129" w:hanging="173"/>
      </w:pPr>
      <w:rPr>
        <w:rFonts w:hint="default"/>
        <w:lang w:val="es-ES" w:eastAsia="en-US" w:bidi="ar-SA"/>
      </w:rPr>
    </w:lvl>
    <w:lvl w:ilvl="4" w:tplc="4D5C52C0">
      <w:numFmt w:val="bullet"/>
      <w:lvlText w:val="•"/>
      <w:lvlJc w:val="left"/>
      <w:pPr>
        <w:ind w:left="2779" w:hanging="173"/>
      </w:pPr>
      <w:rPr>
        <w:rFonts w:hint="default"/>
        <w:lang w:val="es-ES" w:eastAsia="en-US" w:bidi="ar-SA"/>
      </w:rPr>
    </w:lvl>
    <w:lvl w:ilvl="5" w:tplc="FD846116">
      <w:numFmt w:val="bullet"/>
      <w:lvlText w:val="•"/>
      <w:lvlJc w:val="left"/>
      <w:pPr>
        <w:ind w:left="3429" w:hanging="173"/>
      </w:pPr>
      <w:rPr>
        <w:rFonts w:hint="default"/>
        <w:lang w:val="es-ES" w:eastAsia="en-US" w:bidi="ar-SA"/>
      </w:rPr>
    </w:lvl>
    <w:lvl w:ilvl="6" w:tplc="E7728F64">
      <w:numFmt w:val="bullet"/>
      <w:lvlText w:val="•"/>
      <w:lvlJc w:val="left"/>
      <w:pPr>
        <w:ind w:left="4078" w:hanging="173"/>
      </w:pPr>
      <w:rPr>
        <w:rFonts w:hint="default"/>
        <w:lang w:val="es-ES" w:eastAsia="en-US" w:bidi="ar-SA"/>
      </w:rPr>
    </w:lvl>
    <w:lvl w:ilvl="7" w:tplc="66763464">
      <w:numFmt w:val="bullet"/>
      <w:lvlText w:val="•"/>
      <w:lvlJc w:val="left"/>
      <w:pPr>
        <w:ind w:left="4728" w:hanging="173"/>
      </w:pPr>
      <w:rPr>
        <w:rFonts w:hint="default"/>
        <w:lang w:val="es-ES" w:eastAsia="en-US" w:bidi="ar-SA"/>
      </w:rPr>
    </w:lvl>
    <w:lvl w:ilvl="8" w:tplc="396C3E14">
      <w:numFmt w:val="bullet"/>
      <w:lvlText w:val="•"/>
      <w:lvlJc w:val="left"/>
      <w:pPr>
        <w:ind w:left="5378" w:hanging="173"/>
      </w:pPr>
      <w:rPr>
        <w:rFonts w:hint="default"/>
        <w:lang w:val="es-ES" w:eastAsia="en-US" w:bidi="ar-SA"/>
      </w:rPr>
    </w:lvl>
  </w:abstractNum>
  <w:abstractNum w:abstractNumId="9" w15:restartNumberingAfterBreak="0">
    <w:nsid w:val="28E473E0"/>
    <w:multiLevelType w:val="hybridMultilevel"/>
    <w:tmpl w:val="71ECEBDA"/>
    <w:lvl w:ilvl="0" w:tplc="A872B466">
      <w:numFmt w:val="bullet"/>
      <w:lvlText w:val="&gt;"/>
      <w:lvlJc w:val="left"/>
      <w:pPr>
        <w:ind w:left="176" w:hanging="173"/>
      </w:pPr>
      <w:rPr>
        <w:rFonts w:ascii="Arial MT" w:eastAsia="Arial MT" w:hAnsi="Arial MT" w:cs="Arial MT" w:hint="default"/>
        <w:w w:val="100"/>
        <w:sz w:val="20"/>
        <w:szCs w:val="20"/>
        <w:lang w:val="es-ES" w:eastAsia="en-US" w:bidi="ar-SA"/>
      </w:rPr>
    </w:lvl>
    <w:lvl w:ilvl="1" w:tplc="21B6AA22">
      <w:numFmt w:val="bullet"/>
      <w:lvlText w:val="•"/>
      <w:lvlJc w:val="left"/>
      <w:pPr>
        <w:ind w:left="859" w:hanging="173"/>
      </w:pPr>
      <w:rPr>
        <w:rFonts w:hint="default"/>
        <w:lang w:val="es-ES" w:eastAsia="en-US" w:bidi="ar-SA"/>
      </w:rPr>
    </w:lvl>
    <w:lvl w:ilvl="2" w:tplc="8AA8B78A">
      <w:numFmt w:val="bullet"/>
      <w:lvlText w:val="•"/>
      <w:lvlJc w:val="left"/>
      <w:pPr>
        <w:ind w:left="1538" w:hanging="173"/>
      </w:pPr>
      <w:rPr>
        <w:rFonts w:hint="default"/>
        <w:lang w:val="es-ES" w:eastAsia="en-US" w:bidi="ar-SA"/>
      </w:rPr>
    </w:lvl>
    <w:lvl w:ilvl="3" w:tplc="C5A84F32">
      <w:numFmt w:val="bullet"/>
      <w:lvlText w:val="•"/>
      <w:lvlJc w:val="left"/>
      <w:pPr>
        <w:ind w:left="2218" w:hanging="173"/>
      </w:pPr>
      <w:rPr>
        <w:rFonts w:hint="default"/>
        <w:lang w:val="es-ES" w:eastAsia="en-US" w:bidi="ar-SA"/>
      </w:rPr>
    </w:lvl>
    <w:lvl w:ilvl="4" w:tplc="853CF6FC">
      <w:numFmt w:val="bullet"/>
      <w:lvlText w:val="•"/>
      <w:lvlJc w:val="left"/>
      <w:pPr>
        <w:ind w:left="2897" w:hanging="173"/>
      </w:pPr>
      <w:rPr>
        <w:rFonts w:hint="default"/>
        <w:lang w:val="es-ES" w:eastAsia="en-US" w:bidi="ar-SA"/>
      </w:rPr>
    </w:lvl>
    <w:lvl w:ilvl="5" w:tplc="CAFA4CF8">
      <w:numFmt w:val="bullet"/>
      <w:lvlText w:val="•"/>
      <w:lvlJc w:val="left"/>
      <w:pPr>
        <w:ind w:left="3577" w:hanging="173"/>
      </w:pPr>
      <w:rPr>
        <w:rFonts w:hint="default"/>
        <w:lang w:val="es-ES" w:eastAsia="en-US" w:bidi="ar-SA"/>
      </w:rPr>
    </w:lvl>
    <w:lvl w:ilvl="6" w:tplc="583C60A4">
      <w:numFmt w:val="bullet"/>
      <w:lvlText w:val="•"/>
      <w:lvlJc w:val="left"/>
      <w:pPr>
        <w:ind w:left="4256" w:hanging="173"/>
      </w:pPr>
      <w:rPr>
        <w:rFonts w:hint="default"/>
        <w:lang w:val="es-ES" w:eastAsia="en-US" w:bidi="ar-SA"/>
      </w:rPr>
    </w:lvl>
    <w:lvl w:ilvl="7" w:tplc="FE1AC2EA">
      <w:numFmt w:val="bullet"/>
      <w:lvlText w:val="•"/>
      <w:lvlJc w:val="left"/>
      <w:pPr>
        <w:ind w:left="4935" w:hanging="173"/>
      </w:pPr>
      <w:rPr>
        <w:rFonts w:hint="default"/>
        <w:lang w:val="es-ES" w:eastAsia="en-US" w:bidi="ar-SA"/>
      </w:rPr>
    </w:lvl>
    <w:lvl w:ilvl="8" w:tplc="42EA9686">
      <w:numFmt w:val="bullet"/>
      <w:lvlText w:val="•"/>
      <w:lvlJc w:val="left"/>
      <w:pPr>
        <w:ind w:left="5615" w:hanging="173"/>
      </w:pPr>
      <w:rPr>
        <w:rFonts w:hint="default"/>
        <w:lang w:val="es-ES" w:eastAsia="en-US" w:bidi="ar-SA"/>
      </w:rPr>
    </w:lvl>
  </w:abstractNum>
  <w:abstractNum w:abstractNumId="10" w15:restartNumberingAfterBreak="0">
    <w:nsid w:val="2F853704"/>
    <w:multiLevelType w:val="hybridMultilevel"/>
    <w:tmpl w:val="A2761D5C"/>
    <w:lvl w:ilvl="0" w:tplc="9B629B5A">
      <w:numFmt w:val="bullet"/>
      <w:lvlText w:val="&gt;"/>
      <w:lvlJc w:val="left"/>
      <w:pPr>
        <w:ind w:left="177" w:hanging="173"/>
      </w:pPr>
      <w:rPr>
        <w:rFonts w:ascii="Arial MT" w:eastAsia="Arial MT" w:hAnsi="Arial MT" w:cs="Arial MT" w:hint="default"/>
        <w:w w:val="100"/>
        <w:sz w:val="20"/>
        <w:szCs w:val="20"/>
        <w:lang w:val="es-ES" w:eastAsia="en-US" w:bidi="ar-SA"/>
      </w:rPr>
    </w:lvl>
    <w:lvl w:ilvl="1" w:tplc="74F2C7D2">
      <w:numFmt w:val="bullet"/>
      <w:lvlText w:val="•"/>
      <w:lvlJc w:val="left"/>
      <w:pPr>
        <w:ind w:left="859" w:hanging="173"/>
      </w:pPr>
      <w:rPr>
        <w:rFonts w:hint="default"/>
        <w:lang w:val="es-ES" w:eastAsia="en-US" w:bidi="ar-SA"/>
      </w:rPr>
    </w:lvl>
    <w:lvl w:ilvl="2" w:tplc="7DE8ACB6">
      <w:numFmt w:val="bullet"/>
      <w:lvlText w:val="•"/>
      <w:lvlJc w:val="left"/>
      <w:pPr>
        <w:ind w:left="1538" w:hanging="173"/>
      </w:pPr>
      <w:rPr>
        <w:rFonts w:hint="default"/>
        <w:lang w:val="es-ES" w:eastAsia="en-US" w:bidi="ar-SA"/>
      </w:rPr>
    </w:lvl>
    <w:lvl w:ilvl="3" w:tplc="3BC8D948">
      <w:numFmt w:val="bullet"/>
      <w:lvlText w:val="•"/>
      <w:lvlJc w:val="left"/>
      <w:pPr>
        <w:ind w:left="2218" w:hanging="173"/>
      </w:pPr>
      <w:rPr>
        <w:rFonts w:hint="default"/>
        <w:lang w:val="es-ES" w:eastAsia="en-US" w:bidi="ar-SA"/>
      </w:rPr>
    </w:lvl>
    <w:lvl w:ilvl="4" w:tplc="17B84170">
      <w:numFmt w:val="bullet"/>
      <w:lvlText w:val="•"/>
      <w:lvlJc w:val="left"/>
      <w:pPr>
        <w:ind w:left="2897" w:hanging="173"/>
      </w:pPr>
      <w:rPr>
        <w:rFonts w:hint="default"/>
        <w:lang w:val="es-ES" w:eastAsia="en-US" w:bidi="ar-SA"/>
      </w:rPr>
    </w:lvl>
    <w:lvl w:ilvl="5" w:tplc="CE3A113E">
      <w:numFmt w:val="bullet"/>
      <w:lvlText w:val="•"/>
      <w:lvlJc w:val="left"/>
      <w:pPr>
        <w:ind w:left="3577" w:hanging="173"/>
      </w:pPr>
      <w:rPr>
        <w:rFonts w:hint="default"/>
        <w:lang w:val="es-ES" w:eastAsia="en-US" w:bidi="ar-SA"/>
      </w:rPr>
    </w:lvl>
    <w:lvl w:ilvl="6" w:tplc="D96A4910">
      <w:numFmt w:val="bullet"/>
      <w:lvlText w:val="•"/>
      <w:lvlJc w:val="left"/>
      <w:pPr>
        <w:ind w:left="4256" w:hanging="173"/>
      </w:pPr>
      <w:rPr>
        <w:rFonts w:hint="default"/>
        <w:lang w:val="es-ES" w:eastAsia="en-US" w:bidi="ar-SA"/>
      </w:rPr>
    </w:lvl>
    <w:lvl w:ilvl="7" w:tplc="6BD8CDD0">
      <w:numFmt w:val="bullet"/>
      <w:lvlText w:val="•"/>
      <w:lvlJc w:val="left"/>
      <w:pPr>
        <w:ind w:left="4935" w:hanging="173"/>
      </w:pPr>
      <w:rPr>
        <w:rFonts w:hint="default"/>
        <w:lang w:val="es-ES" w:eastAsia="en-US" w:bidi="ar-SA"/>
      </w:rPr>
    </w:lvl>
    <w:lvl w:ilvl="8" w:tplc="18F0EE1C">
      <w:numFmt w:val="bullet"/>
      <w:lvlText w:val="•"/>
      <w:lvlJc w:val="left"/>
      <w:pPr>
        <w:ind w:left="5615" w:hanging="173"/>
      </w:pPr>
      <w:rPr>
        <w:rFonts w:hint="default"/>
        <w:lang w:val="es-ES" w:eastAsia="en-US" w:bidi="ar-SA"/>
      </w:rPr>
    </w:lvl>
  </w:abstractNum>
  <w:abstractNum w:abstractNumId="11" w15:restartNumberingAfterBreak="0">
    <w:nsid w:val="2FDE1E1D"/>
    <w:multiLevelType w:val="hybridMultilevel"/>
    <w:tmpl w:val="EE46B540"/>
    <w:lvl w:ilvl="0" w:tplc="E9A64A06">
      <w:numFmt w:val="bullet"/>
      <w:lvlText w:val="&gt;"/>
      <w:lvlJc w:val="left"/>
      <w:pPr>
        <w:ind w:left="176" w:hanging="173"/>
      </w:pPr>
      <w:rPr>
        <w:rFonts w:ascii="Arial MT" w:eastAsia="Arial MT" w:hAnsi="Arial MT" w:cs="Arial MT" w:hint="default"/>
        <w:w w:val="100"/>
        <w:sz w:val="20"/>
        <w:szCs w:val="20"/>
        <w:lang w:val="es-ES" w:eastAsia="en-US" w:bidi="ar-SA"/>
      </w:rPr>
    </w:lvl>
    <w:lvl w:ilvl="1" w:tplc="451CCDB4">
      <w:numFmt w:val="bullet"/>
      <w:lvlText w:val="•"/>
      <w:lvlJc w:val="left"/>
      <w:pPr>
        <w:ind w:left="859" w:hanging="173"/>
      </w:pPr>
      <w:rPr>
        <w:rFonts w:hint="default"/>
        <w:lang w:val="es-ES" w:eastAsia="en-US" w:bidi="ar-SA"/>
      </w:rPr>
    </w:lvl>
    <w:lvl w:ilvl="2" w:tplc="E8EE71F8">
      <w:numFmt w:val="bullet"/>
      <w:lvlText w:val="•"/>
      <w:lvlJc w:val="left"/>
      <w:pPr>
        <w:ind w:left="1538" w:hanging="173"/>
      </w:pPr>
      <w:rPr>
        <w:rFonts w:hint="default"/>
        <w:lang w:val="es-ES" w:eastAsia="en-US" w:bidi="ar-SA"/>
      </w:rPr>
    </w:lvl>
    <w:lvl w:ilvl="3" w:tplc="A30EEBC4">
      <w:numFmt w:val="bullet"/>
      <w:lvlText w:val="•"/>
      <w:lvlJc w:val="left"/>
      <w:pPr>
        <w:ind w:left="2218" w:hanging="173"/>
      </w:pPr>
      <w:rPr>
        <w:rFonts w:hint="default"/>
        <w:lang w:val="es-ES" w:eastAsia="en-US" w:bidi="ar-SA"/>
      </w:rPr>
    </w:lvl>
    <w:lvl w:ilvl="4" w:tplc="7F9E638A">
      <w:numFmt w:val="bullet"/>
      <w:lvlText w:val="•"/>
      <w:lvlJc w:val="left"/>
      <w:pPr>
        <w:ind w:left="2897" w:hanging="173"/>
      </w:pPr>
      <w:rPr>
        <w:rFonts w:hint="default"/>
        <w:lang w:val="es-ES" w:eastAsia="en-US" w:bidi="ar-SA"/>
      </w:rPr>
    </w:lvl>
    <w:lvl w:ilvl="5" w:tplc="1A442AA2">
      <w:numFmt w:val="bullet"/>
      <w:lvlText w:val="•"/>
      <w:lvlJc w:val="left"/>
      <w:pPr>
        <w:ind w:left="3577" w:hanging="173"/>
      </w:pPr>
      <w:rPr>
        <w:rFonts w:hint="default"/>
        <w:lang w:val="es-ES" w:eastAsia="en-US" w:bidi="ar-SA"/>
      </w:rPr>
    </w:lvl>
    <w:lvl w:ilvl="6" w:tplc="FD9CFCB0">
      <w:numFmt w:val="bullet"/>
      <w:lvlText w:val="•"/>
      <w:lvlJc w:val="left"/>
      <w:pPr>
        <w:ind w:left="4256" w:hanging="173"/>
      </w:pPr>
      <w:rPr>
        <w:rFonts w:hint="default"/>
        <w:lang w:val="es-ES" w:eastAsia="en-US" w:bidi="ar-SA"/>
      </w:rPr>
    </w:lvl>
    <w:lvl w:ilvl="7" w:tplc="90EA04CC">
      <w:numFmt w:val="bullet"/>
      <w:lvlText w:val="•"/>
      <w:lvlJc w:val="left"/>
      <w:pPr>
        <w:ind w:left="4935" w:hanging="173"/>
      </w:pPr>
      <w:rPr>
        <w:rFonts w:hint="default"/>
        <w:lang w:val="es-ES" w:eastAsia="en-US" w:bidi="ar-SA"/>
      </w:rPr>
    </w:lvl>
    <w:lvl w:ilvl="8" w:tplc="67F22A6C">
      <w:numFmt w:val="bullet"/>
      <w:lvlText w:val="•"/>
      <w:lvlJc w:val="left"/>
      <w:pPr>
        <w:ind w:left="5615" w:hanging="173"/>
      </w:pPr>
      <w:rPr>
        <w:rFonts w:hint="default"/>
        <w:lang w:val="es-ES" w:eastAsia="en-US" w:bidi="ar-SA"/>
      </w:rPr>
    </w:lvl>
  </w:abstractNum>
  <w:abstractNum w:abstractNumId="12" w15:restartNumberingAfterBreak="0">
    <w:nsid w:val="34DE6200"/>
    <w:multiLevelType w:val="hybridMultilevel"/>
    <w:tmpl w:val="BDC272DC"/>
    <w:lvl w:ilvl="0" w:tplc="DAE40CC2">
      <w:numFmt w:val="bullet"/>
      <w:lvlText w:val="&gt;"/>
      <w:lvlJc w:val="left"/>
      <w:pPr>
        <w:ind w:left="176" w:hanging="173"/>
      </w:pPr>
      <w:rPr>
        <w:rFonts w:ascii="Arial MT" w:eastAsia="Arial MT" w:hAnsi="Arial MT" w:cs="Arial MT" w:hint="default"/>
        <w:w w:val="100"/>
        <w:sz w:val="20"/>
        <w:szCs w:val="20"/>
        <w:lang w:val="es-ES" w:eastAsia="en-US" w:bidi="ar-SA"/>
      </w:rPr>
    </w:lvl>
    <w:lvl w:ilvl="1" w:tplc="EDB4D25A">
      <w:numFmt w:val="bullet"/>
      <w:lvlText w:val="•"/>
      <w:lvlJc w:val="left"/>
      <w:pPr>
        <w:ind w:left="832" w:hanging="173"/>
      </w:pPr>
      <w:rPr>
        <w:rFonts w:hint="default"/>
        <w:lang w:val="es-ES" w:eastAsia="en-US" w:bidi="ar-SA"/>
      </w:rPr>
    </w:lvl>
    <w:lvl w:ilvl="2" w:tplc="7EDC3902">
      <w:numFmt w:val="bullet"/>
      <w:lvlText w:val="•"/>
      <w:lvlJc w:val="left"/>
      <w:pPr>
        <w:ind w:left="1484" w:hanging="173"/>
      </w:pPr>
      <w:rPr>
        <w:rFonts w:hint="default"/>
        <w:lang w:val="es-ES" w:eastAsia="en-US" w:bidi="ar-SA"/>
      </w:rPr>
    </w:lvl>
    <w:lvl w:ilvl="3" w:tplc="6CD6AAB6">
      <w:numFmt w:val="bullet"/>
      <w:lvlText w:val="•"/>
      <w:lvlJc w:val="left"/>
      <w:pPr>
        <w:ind w:left="2136" w:hanging="173"/>
      </w:pPr>
      <w:rPr>
        <w:rFonts w:hint="default"/>
        <w:lang w:val="es-ES" w:eastAsia="en-US" w:bidi="ar-SA"/>
      </w:rPr>
    </w:lvl>
    <w:lvl w:ilvl="4" w:tplc="B9BE4E2C">
      <w:numFmt w:val="bullet"/>
      <w:lvlText w:val="•"/>
      <w:lvlJc w:val="left"/>
      <w:pPr>
        <w:ind w:left="2788" w:hanging="173"/>
      </w:pPr>
      <w:rPr>
        <w:rFonts w:hint="default"/>
        <w:lang w:val="es-ES" w:eastAsia="en-US" w:bidi="ar-SA"/>
      </w:rPr>
    </w:lvl>
    <w:lvl w:ilvl="5" w:tplc="71F8D2DE">
      <w:numFmt w:val="bullet"/>
      <w:lvlText w:val="•"/>
      <w:lvlJc w:val="left"/>
      <w:pPr>
        <w:ind w:left="3441" w:hanging="173"/>
      </w:pPr>
      <w:rPr>
        <w:rFonts w:hint="default"/>
        <w:lang w:val="es-ES" w:eastAsia="en-US" w:bidi="ar-SA"/>
      </w:rPr>
    </w:lvl>
    <w:lvl w:ilvl="6" w:tplc="1B5023BA">
      <w:numFmt w:val="bullet"/>
      <w:lvlText w:val="•"/>
      <w:lvlJc w:val="left"/>
      <w:pPr>
        <w:ind w:left="4093" w:hanging="173"/>
      </w:pPr>
      <w:rPr>
        <w:rFonts w:hint="default"/>
        <w:lang w:val="es-ES" w:eastAsia="en-US" w:bidi="ar-SA"/>
      </w:rPr>
    </w:lvl>
    <w:lvl w:ilvl="7" w:tplc="0C52233E">
      <w:numFmt w:val="bullet"/>
      <w:lvlText w:val="•"/>
      <w:lvlJc w:val="left"/>
      <w:pPr>
        <w:ind w:left="4745" w:hanging="173"/>
      </w:pPr>
      <w:rPr>
        <w:rFonts w:hint="default"/>
        <w:lang w:val="es-ES" w:eastAsia="en-US" w:bidi="ar-SA"/>
      </w:rPr>
    </w:lvl>
    <w:lvl w:ilvl="8" w:tplc="8A02D456">
      <w:numFmt w:val="bullet"/>
      <w:lvlText w:val="•"/>
      <w:lvlJc w:val="left"/>
      <w:pPr>
        <w:ind w:left="5397" w:hanging="173"/>
      </w:pPr>
      <w:rPr>
        <w:rFonts w:hint="default"/>
        <w:lang w:val="es-ES" w:eastAsia="en-US" w:bidi="ar-SA"/>
      </w:rPr>
    </w:lvl>
  </w:abstractNum>
  <w:abstractNum w:abstractNumId="13" w15:restartNumberingAfterBreak="0">
    <w:nsid w:val="39A368E4"/>
    <w:multiLevelType w:val="hybridMultilevel"/>
    <w:tmpl w:val="6D7E05EA"/>
    <w:lvl w:ilvl="0" w:tplc="285CC3FE">
      <w:numFmt w:val="bullet"/>
      <w:lvlText w:val="&gt;"/>
      <w:lvlJc w:val="left"/>
      <w:pPr>
        <w:ind w:left="177" w:hanging="173"/>
      </w:pPr>
      <w:rPr>
        <w:rFonts w:ascii="Arial MT" w:eastAsia="Arial MT" w:hAnsi="Arial MT" w:cs="Arial MT" w:hint="default"/>
        <w:w w:val="100"/>
        <w:sz w:val="20"/>
        <w:szCs w:val="20"/>
        <w:lang w:val="es-ES" w:eastAsia="en-US" w:bidi="ar-SA"/>
      </w:rPr>
    </w:lvl>
    <w:lvl w:ilvl="1" w:tplc="5B4E3716">
      <w:numFmt w:val="bullet"/>
      <w:lvlText w:val="•"/>
      <w:lvlJc w:val="left"/>
      <w:pPr>
        <w:ind w:left="859" w:hanging="173"/>
      </w:pPr>
      <w:rPr>
        <w:rFonts w:hint="default"/>
        <w:lang w:val="es-ES" w:eastAsia="en-US" w:bidi="ar-SA"/>
      </w:rPr>
    </w:lvl>
    <w:lvl w:ilvl="2" w:tplc="D6EE1F50">
      <w:numFmt w:val="bullet"/>
      <w:lvlText w:val="•"/>
      <w:lvlJc w:val="left"/>
      <w:pPr>
        <w:ind w:left="1538" w:hanging="173"/>
      </w:pPr>
      <w:rPr>
        <w:rFonts w:hint="default"/>
        <w:lang w:val="es-ES" w:eastAsia="en-US" w:bidi="ar-SA"/>
      </w:rPr>
    </w:lvl>
    <w:lvl w:ilvl="3" w:tplc="8910B9E4">
      <w:numFmt w:val="bullet"/>
      <w:lvlText w:val="•"/>
      <w:lvlJc w:val="left"/>
      <w:pPr>
        <w:ind w:left="2218" w:hanging="173"/>
      </w:pPr>
      <w:rPr>
        <w:rFonts w:hint="default"/>
        <w:lang w:val="es-ES" w:eastAsia="en-US" w:bidi="ar-SA"/>
      </w:rPr>
    </w:lvl>
    <w:lvl w:ilvl="4" w:tplc="DD2805CA">
      <w:numFmt w:val="bullet"/>
      <w:lvlText w:val="•"/>
      <w:lvlJc w:val="left"/>
      <w:pPr>
        <w:ind w:left="2897" w:hanging="173"/>
      </w:pPr>
      <w:rPr>
        <w:rFonts w:hint="default"/>
        <w:lang w:val="es-ES" w:eastAsia="en-US" w:bidi="ar-SA"/>
      </w:rPr>
    </w:lvl>
    <w:lvl w:ilvl="5" w:tplc="919226E6">
      <w:numFmt w:val="bullet"/>
      <w:lvlText w:val="•"/>
      <w:lvlJc w:val="left"/>
      <w:pPr>
        <w:ind w:left="3577" w:hanging="173"/>
      </w:pPr>
      <w:rPr>
        <w:rFonts w:hint="default"/>
        <w:lang w:val="es-ES" w:eastAsia="en-US" w:bidi="ar-SA"/>
      </w:rPr>
    </w:lvl>
    <w:lvl w:ilvl="6" w:tplc="9B76981C">
      <w:numFmt w:val="bullet"/>
      <w:lvlText w:val="•"/>
      <w:lvlJc w:val="left"/>
      <w:pPr>
        <w:ind w:left="4256" w:hanging="173"/>
      </w:pPr>
      <w:rPr>
        <w:rFonts w:hint="default"/>
        <w:lang w:val="es-ES" w:eastAsia="en-US" w:bidi="ar-SA"/>
      </w:rPr>
    </w:lvl>
    <w:lvl w:ilvl="7" w:tplc="FCF4B054">
      <w:numFmt w:val="bullet"/>
      <w:lvlText w:val="•"/>
      <w:lvlJc w:val="left"/>
      <w:pPr>
        <w:ind w:left="4935" w:hanging="173"/>
      </w:pPr>
      <w:rPr>
        <w:rFonts w:hint="default"/>
        <w:lang w:val="es-ES" w:eastAsia="en-US" w:bidi="ar-SA"/>
      </w:rPr>
    </w:lvl>
    <w:lvl w:ilvl="8" w:tplc="14DA3322">
      <w:numFmt w:val="bullet"/>
      <w:lvlText w:val="•"/>
      <w:lvlJc w:val="left"/>
      <w:pPr>
        <w:ind w:left="5615" w:hanging="173"/>
      </w:pPr>
      <w:rPr>
        <w:rFonts w:hint="default"/>
        <w:lang w:val="es-ES" w:eastAsia="en-US" w:bidi="ar-SA"/>
      </w:rPr>
    </w:lvl>
  </w:abstractNum>
  <w:abstractNum w:abstractNumId="14" w15:restartNumberingAfterBreak="0">
    <w:nsid w:val="45453CCD"/>
    <w:multiLevelType w:val="hybridMultilevel"/>
    <w:tmpl w:val="8E2478F6"/>
    <w:lvl w:ilvl="0" w:tplc="F9D4BF24">
      <w:numFmt w:val="bullet"/>
      <w:lvlText w:val="&gt;"/>
      <w:lvlJc w:val="left"/>
      <w:pPr>
        <w:ind w:left="177" w:hanging="173"/>
      </w:pPr>
      <w:rPr>
        <w:rFonts w:ascii="Arial MT" w:eastAsia="Arial MT" w:hAnsi="Arial MT" w:cs="Arial MT" w:hint="default"/>
        <w:w w:val="100"/>
        <w:sz w:val="20"/>
        <w:szCs w:val="20"/>
        <w:lang w:val="es-ES" w:eastAsia="en-US" w:bidi="ar-SA"/>
      </w:rPr>
    </w:lvl>
    <w:lvl w:ilvl="1" w:tplc="3F8C6668">
      <w:numFmt w:val="bullet"/>
      <w:lvlText w:val="•"/>
      <w:lvlJc w:val="left"/>
      <w:pPr>
        <w:ind w:left="859" w:hanging="173"/>
      </w:pPr>
      <w:rPr>
        <w:rFonts w:hint="default"/>
        <w:lang w:val="es-ES" w:eastAsia="en-US" w:bidi="ar-SA"/>
      </w:rPr>
    </w:lvl>
    <w:lvl w:ilvl="2" w:tplc="1B807384">
      <w:numFmt w:val="bullet"/>
      <w:lvlText w:val="•"/>
      <w:lvlJc w:val="left"/>
      <w:pPr>
        <w:ind w:left="1538" w:hanging="173"/>
      </w:pPr>
      <w:rPr>
        <w:rFonts w:hint="default"/>
        <w:lang w:val="es-ES" w:eastAsia="en-US" w:bidi="ar-SA"/>
      </w:rPr>
    </w:lvl>
    <w:lvl w:ilvl="3" w:tplc="01B02D0C">
      <w:numFmt w:val="bullet"/>
      <w:lvlText w:val="•"/>
      <w:lvlJc w:val="left"/>
      <w:pPr>
        <w:ind w:left="2218" w:hanging="173"/>
      </w:pPr>
      <w:rPr>
        <w:rFonts w:hint="default"/>
        <w:lang w:val="es-ES" w:eastAsia="en-US" w:bidi="ar-SA"/>
      </w:rPr>
    </w:lvl>
    <w:lvl w:ilvl="4" w:tplc="9D4C01F6">
      <w:numFmt w:val="bullet"/>
      <w:lvlText w:val="•"/>
      <w:lvlJc w:val="left"/>
      <w:pPr>
        <w:ind w:left="2897" w:hanging="173"/>
      </w:pPr>
      <w:rPr>
        <w:rFonts w:hint="default"/>
        <w:lang w:val="es-ES" w:eastAsia="en-US" w:bidi="ar-SA"/>
      </w:rPr>
    </w:lvl>
    <w:lvl w:ilvl="5" w:tplc="87AC764E">
      <w:numFmt w:val="bullet"/>
      <w:lvlText w:val="•"/>
      <w:lvlJc w:val="left"/>
      <w:pPr>
        <w:ind w:left="3577" w:hanging="173"/>
      </w:pPr>
      <w:rPr>
        <w:rFonts w:hint="default"/>
        <w:lang w:val="es-ES" w:eastAsia="en-US" w:bidi="ar-SA"/>
      </w:rPr>
    </w:lvl>
    <w:lvl w:ilvl="6" w:tplc="144E41DC">
      <w:numFmt w:val="bullet"/>
      <w:lvlText w:val="•"/>
      <w:lvlJc w:val="left"/>
      <w:pPr>
        <w:ind w:left="4256" w:hanging="173"/>
      </w:pPr>
      <w:rPr>
        <w:rFonts w:hint="default"/>
        <w:lang w:val="es-ES" w:eastAsia="en-US" w:bidi="ar-SA"/>
      </w:rPr>
    </w:lvl>
    <w:lvl w:ilvl="7" w:tplc="16A64E24">
      <w:numFmt w:val="bullet"/>
      <w:lvlText w:val="•"/>
      <w:lvlJc w:val="left"/>
      <w:pPr>
        <w:ind w:left="4935" w:hanging="173"/>
      </w:pPr>
      <w:rPr>
        <w:rFonts w:hint="default"/>
        <w:lang w:val="es-ES" w:eastAsia="en-US" w:bidi="ar-SA"/>
      </w:rPr>
    </w:lvl>
    <w:lvl w:ilvl="8" w:tplc="4BA8CFF0">
      <w:numFmt w:val="bullet"/>
      <w:lvlText w:val="•"/>
      <w:lvlJc w:val="left"/>
      <w:pPr>
        <w:ind w:left="5615" w:hanging="173"/>
      </w:pPr>
      <w:rPr>
        <w:rFonts w:hint="default"/>
        <w:lang w:val="es-ES" w:eastAsia="en-US" w:bidi="ar-SA"/>
      </w:rPr>
    </w:lvl>
  </w:abstractNum>
  <w:abstractNum w:abstractNumId="15" w15:restartNumberingAfterBreak="0">
    <w:nsid w:val="455D3184"/>
    <w:multiLevelType w:val="hybridMultilevel"/>
    <w:tmpl w:val="82C8A6A2"/>
    <w:lvl w:ilvl="0" w:tplc="FFF04646">
      <w:numFmt w:val="bullet"/>
      <w:lvlText w:val="&gt;"/>
      <w:lvlJc w:val="left"/>
      <w:pPr>
        <w:ind w:left="176" w:hanging="173"/>
      </w:pPr>
      <w:rPr>
        <w:rFonts w:ascii="Arial MT" w:eastAsia="Arial MT" w:hAnsi="Arial MT" w:cs="Arial MT" w:hint="default"/>
        <w:w w:val="100"/>
        <w:sz w:val="20"/>
        <w:szCs w:val="20"/>
        <w:lang w:val="es-ES" w:eastAsia="en-US" w:bidi="ar-SA"/>
      </w:rPr>
    </w:lvl>
    <w:lvl w:ilvl="1" w:tplc="654ED932">
      <w:numFmt w:val="bullet"/>
      <w:lvlText w:val="•"/>
      <w:lvlJc w:val="left"/>
      <w:pPr>
        <w:ind w:left="827" w:hanging="173"/>
      </w:pPr>
      <w:rPr>
        <w:rFonts w:hint="default"/>
        <w:lang w:val="es-ES" w:eastAsia="en-US" w:bidi="ar-SA"/>
      </w:rPr>
    </w:lvl>
    <w:lvl w:ilvl="2" w:tplc="F2AE9FC6">
      <w:numFmt w:val="bullet"/>
      <w:lvlText w:val="•"/>
      <w:lvlJc w:val="left"/>
      <w:pPr>
        <w:ind w:left="1474" w:hanging="173"/>
      </w:pPr>
      <w:rPr>
        <w:rFonts w:hint="default"/>
        <w:lang w:val="es-ES" w:eastAsia="en-US" w:bidi="ar-SA"/>
      </w:rPr>
    </w:lvl>
    <w:lvl w:ilvl="3" w:tplc="0A2CB0E6">
      <w:numFmt w:val="bullet"/>
      <w:lvlText w:val="•"/>
      <w:lvlJc w:val="left"/>
      <w:pPr>
        <w:ind w:left="2121" w:hanging="173"/>
      </w:pPr>
      <w:rPr>
        <w:rFonts w:hint="default"/>
        <w:lang w:val="es-ES" w:eastAsia="en-US" w:bidi="ar-SA"/>
      </w:rPr>
    </w:lvl>
    <w:lvl w:ilvl="4" w:tplc="0A8C1A64">
      <w:numFmt w:val="bullet"/>
      <w:lvlText w:val="•"/>
      <w:lvlJc w:val="left"/>
      <w:pPr>
        <w:ind w:left="2768" w:hanging="173"/>
      </w:pPr>
      <w:rPr>
        <w:rFonts w:hint="default"/>
        <w:lang w:val="es-ES" w:eastAsia="en-US" w:bidi="ar-SA"/>
      </w:rPr>
    </w:lvl>
    <w:lvl w:ilvl="5" w:tplc="E458C238">
      <w:numFmt w:val="bullet"/>
      <w:lvlText w:val="•"/>
      <w:lvlJc w:val="left"/>
      <w:pPr>
        <w:ind w:left="3416" w:hanging="173"/>
      </w:pPr>
      <w:rPr>
        <w:rFonts w:hint="default"/>
        <w:lang w:val="es-ES" w:eastAsia="en-US" w:bidi="ar-SA"/>
      </w:rPr>
    </w:lvl>
    <w:lvl w:ilvl="6" w:tplc="95821880">
      <w:numFmt w:val="bullet"/>
      <w:lvlText w:val="•"/>
      <w:lvlJc w:val="left"/>
      <w:pPr>
        <w:ind w:left="4063" w:hanging="173"/>
      </w:pPr>
      <w:rPr>
        <w:rFonts w:hint="default"/>
        <w:lang w:val="es-ES" w:eastAsia="en-US" w:bidi="ar-SA"/>
      </w:rPr>
    </w:lvl>
    <w:lvl w:ilvl="7" w:tplc="49FEE470">
      <w:numFmt w:val="bullet"/>
      <w:lvlText w:val="•"/>
      <w:lvlJc w:val="left"/>
      <w:pPr>
        <w:ind w:left="4710" w:hanging="173"/>
      </w:pPr>
      <w:rPr>
        <w:rFonts w:hint="default"/>
        <w:lang w:val="es-ES" w:eastAsia="en-US" w:bidi="ar-SA"/>
      </w:rPr>
    </w:lvl>
    <w:lvl w:ilvl="8" w:tplc="5A48FAE4">
      <w:numFmt w:val="bullet"/>
      <w:lvlText w:val="•"/>
      <w:lvlJc w:val="left"/>
      <w:pPr>
        <w:ind w:left="5357" w:hanging="173"/>
      </w:pPr>
      <w:rPr>
        <w:rFonts w:hint="default"/>
        <w:lang w:val="es-ES" w:eastAsia="en-US" w:bidi="ar-SA"/>
      </w:rPr>
    </w:lvl>
  </w:abstractNum>
  <w:abstractNum w:abstractNumId="16" w15:restartNumberingAfterBreak="0">
    <w:nsid w:val="54A04DD4"/>
    <w:multiLevelType w:val="hybridMultilevel"/>
    <w:tmpl w:val="E5905C74"/>
    <w:lvl w:ilvl="0" w:tplc="6A189C50">
      <w:numFmt w:val="bullet"/>
      <w:lvlText w:val="&gt;"/>
      <w:lvlJc w:val="left"/>
      <w:pPr>
        <w:ind w:left="176" w:hanging="173"/>
      </w:pPr>
      <w:rPr>
        <w:rFonts w:ascii="Arial MT" w:eastAsia="Arial MT" w:hAnsi="Arial MT" w:cs="Arial MT" w:hint="default"/>
        <w:w w:val="100"/>
        <w:sz w:val="20"/>
        <w:szCs w:val="20"/>
        <w:lang w:val="es-ES" w:eastAsia="en-US" w:bidi="ar-SA"/>
      </w:rPr>
    </w:lvl>
    <w:lvl w:ilvl="1" w:tplc="216C7208">
      <w:numFmt w:val="bullet"/>
      <w:lvlText w:val="•"/>
      <w:lvlJc w:val="left"/>
      <w:pPr>
        <w:ind w:left="827" w:hanging="173"/>
      </w:pPr>
      <w:rPr>
        <w:rFonts w:hint="default"/>
        <w:lang w:val="es-ES" w:eastAsia="en-US" w:bidi="ar-SA"/>
      </w:rPr>
    </w:lvl>
    <w:lvl w:ilvl="2" w:tplc="008AF2BA">
      <w:numFmt w:val="bullet"/>
      <w:lvlText w:val="•"/>
      <w:lvlJc w:val="left"/>
      <w:pPr>
        <w:ind w:left="1474" w:hanging="173"/>
      </w:pPr>
      <w:rPr>
        <w:rFonts w:hint="default"/>
        <w:lang w:val="es-ES" w:eastAsia="en-US" w:bidi="ar-SA"/>
      </w:rPr>
    </w:lvl>
    <w:lvl w:ilvl="3" w:tplc="6DD643AC">
      <w:numFmt w:val="bullet"/>
      <w:lvlText w:val="•"/>
      <w:lvlJc w:val="left"/>
      <w:pPr>
        <w:ind w:left="2121" w:hanging="173"/>
      </w:pPr>
      <w:rPr>
        <w:rFonts w:hint="default"/>
        <w:lang w:val="es-ES" w:eastAsia="en-US" w:bidi="ar-SA"/>
      </w:rPr>
    </w:lvl>
    <w:lvl w:ilvl="4" w:tplc="AE94F7D8">
      <w:numFmt w:val="bullet"/>
      <w:lvlText w:val="•"/>
      <w:lvlJc w:val="left"/>
      <w:pPr>
        <w:ind w:left="2768" w:hanging="173"/>
      </w:pPr>
      <w:rPr>
        <w:rFonts w:hint="default"/>
        <w:lang w:val="es-ES" w:eastAsia="en-US" w:bidi="ar-SA"/>
      </w:rPr>
    </w:lvl>
    <w:lvl w:ilvl="5" w:tplc="E5A46CEC">
      <w:numFmt w:val="bullet"/>
      <w:lvlText w:val="•"/>
      <w:lvlJc w:val="left"/>
      <w:pPr>
        <w:ind w:left="3416" w:hanging="173"/>
      </w:pPr>
      <w:rPr>
        <w:rFonts w:hint="default"/>
        <w:lang w:val="es-ES" w:eastAsia="en-US" w:bidi="ar-SA"/>
      </w:rPr>
    </w:lvl>
    <w:lvl w:ilvl="6" w:tplc="318EA59E">
      <w:numFmt w:val="bullet"/>
      <w:lvlText w:val="•"/>
      <w:lvlJc w:val="left"/>
      <w:pPr>
        <w:ind w:left="4063" w:hanging="173"/>
      </w:pPr>
      <w:rPr>
        <w:rFonts w:hint="default"/>
        <w:lang w:val="es-ES" w:eastAsia="en-US" w:bidi="ar-SA"/>
      </w:rPr>
    </w:lvl>
    <w:lvl w:ilvl="7" w:tplc="399A2D62">
      <w:numFmt w:val="bullet"/>
      <w:lvlText w:val="•"/>
      <w:lvlJc w:val="left"/>
      <w:pPr>
        <w:ind w:left="4710" w:hanging="173"/>
      </w:pPr>
      <w:rPr>
        <w:rFonts w:hint="default"/>
        <w:lang w:val="es-ES" w:eastAsia="en-US" w:bidi="ar-SA"/>
      </w:rPr>
    </w:lvl>
    <w:lvl w:ilvl="8" w:tplc="758E6838">
      <w:numFmt w:val="bullet"/>
      <w:lvlText w:val="•"/>
      <w:lvlJc w:val="left"/>
      <w:pPr>
        <w:ind w:left="5357" w:hanging="173"/>
      </w:pPr>
      <w:rPr>
        <w:rFonts w:hint="default"/>
        <w:lang w:val="es-ES" w:eastAsia="en-US" w:bidi="ar-SA"/>
      </w:rPr>
    </w:lvl>
  </w:abstractNum>
  <w:abstractNum w:abstractNumId="17" w15:restartNumberingAfterBreak="0">
    <w:nsid w:val="55625ABF"/>
    <w:multiLevelType w:val="hybridMultilevel"/>
    <w:tmpl w:val="24A8C856"/>
    <w:lvl w:ilvl="0" w:tplc="0E90FD98">
      <w:numFmt w:val="bullet"/>
      <w:lvlText w:val="&gt;"/>
      <w:lvlJc w:val="left"/>
      <w:pPr>
        <w:ind w:left="176" w:hanging="173"/>
      </w:pPr>
      <w:rPr>
        <w:rFonts w:ascii="Arial MT" w:eastAsia="Arial MT" w:hAnsi="Arial MT" w:cs="Arial MT" w:hint="default"/>
        <w:w w:val="100"/>
        <w:sz w:val="20"/>
        <w:szCs w:val="20"/>
        <w:lang w:val="es-ES" w:eastAsia="en-US" w:bidi="ar-SA"/>
      </w:rPr>
    </w:lvl>
    <w:lvl w:ilvl="1" w:tplc="4D66C126">
      <w:numFmt w:val="bullet"/>
      <w:lvlText w:val="•"/>
      <w:lvlJc w:val="left"/>
      <w:pPr>
        <w:ind w:left="827" w:hanging="173"/>
      </w:pPr>
      <w:rPr>
        <w:rFonts w:hint="default"/>
        <w:lang w:val="es-ES" w:eastAsia="en-US" w:bidi="ar-SA"/>
      </w:rPr>
    </w:lvl>
    <w:lvl w:ilvl="2" w:tplc="5680E034">
      <w:numFmt w:val="bullet"/>
      <w:lvlText w:val="•"/>
      <w:lvlJc w:val="left"/>
      <w:pPr>
        <w:ind w:left="1474" w:hanging="173"/>
      </w:pPr>
      <w:rPr>
        <w:rFonts w:hint="default"/>
        <w:lang w:val="es-ES" w:eastAsia="en-US" w:bidi="ar-SA"/>
      </w:rPr>
    </w:lvl>
    <w:lvl w:ilvl="3" w:tplc="D86E8658">
      <w:numFmt w:val="bullet"/>
      <w:lvlText w:val="•"/>
      <w:lvlJc w:val="left"/>
      <w:pPr>
        <w:ind w:left="2121" w:hanging="173"/>
      </w:pPr>
      <w:rPr>
        <w:rFonts w:hint="default"/>
        <w:lang w:val="es-ES" w:eastAsia="en-US" w:bidi="ar-SA"/>
      </w:rPr>
    </w:lvl>
    <w:lvl w:ilvl="4" w:tplc="58C4E28A">
      <w:numFmt w:val="bullet"/>
      <w:lvlText w:val="•"/>
      <w:lvlJc w:val="left"/>
      <w:pPr>
        <w:ind w:left="2768" w:hanging="173"/>
      </w:pPr>
      <w:rPr>
        <w:rFonts w:hint="default"/>
        <w:lang w:val="es-ES" w:eastAsia="en-US" w:bidi="ar-SA"/>
      </w:rPr>
    </w:lvl>
    <w:lvl w:ilvl="5" w:tplc="4C6077CC">
      <w:numFmt w:val="bullet"/>
      <w:lvlText w:val="•"/>
      <w:lvlJc w:val="left"/>
      <w:pPr>
        <w:ind w:left="3416" w:hanging="173"/>
      </w:pPr>
      <w:rPr>
        <w:rFonts w:hint="default"/>
        <w:lang w:val="es-ES" w:eastAsia="en-US" w:bidi="ar-SA"/>
      </w:rPr>
    </w:lvl>
    <w:lvl w:ilvl="6" w:tplc="72D011CE">
      <w:numFmt w:val="bullet"/>
      <w:lvlText w:val="•"/>
      <w:lvlJc w:val="left"/>
      <w:pPr>
        <w:ind w:left="4063" w:hanging="173"/>
      </w:pPr>
      <w:rPr>
        <w:rFonts w:hint="default"/>
        <w:lang w:val="es-ES" w:eastAsia="en-US" w:bidi="ar-SA"/>
      </w:rPr>
    </w:lvl>
    <w:lvl w:ilvl="7" w:tplc="93C8D208">
      <w:numFmt w:val="bullet"/>
      <w:lvlText w:val="•"/>
      <w:lvlJc w:val="left"/>
      <w:pPr>
        <w:ind w:left="4710" w:hanging="173"/>
      </w:pPr>
      <w:rPr>
        <w:rFonts w:hint="default"/>
        <w:lang w:val="es-ES" w:eastAsia="en-US" w:bidi="ar-SA"/>
      </w:rPr>
    </w:lvl>
    <w:lvl w:ilvl="8" w:tplc="1AF48334">
      <w:numFmt w:val="bullet"/>
      <w:lvlText w:val="•"/>
      <w:lvlJc w:val="left"/>
      <w:pPr>
        <w:ind w:left="5357" w:hanging="173"/>
      </w:pPr>
      <w:rPr>
        <w:rFonts w:hint="default"/>
        <w:lang w:val="es-ES" w:eastAsia="en-US" w:bidi="ar-SA"/>
      </w:rPr>
    </w:lvl>
  </w:abstractNum>
  <w:abstractNum w:abstractNumId="18" w15:restartNumberingAfterBreak="0">
    <w:nsid w:val="58916975"/>
    <w:multiLevelType w:val="hybridMultilevel"/>
    <w:tmpl w:val="D568A872"/>
    <w:lvl w:ilvl="0" w:tplc="87D8FD10">
      <w:numFmt w:val="bullet"/>
      <w:lvlText w:val="&gt;"/>
      <w:lvlJc w:val="left"/>
      <w:pPr>
        <w:ind w:left="176" w:hanging="173"/>
      </w:pPr>
      <w:rPr>
        <w:rFonts w:ascii="Arial MT" w:eastAsia="Arial MT" w:hAnsi="Arial MT" w:cs="Arial MT" w:hint="default"/>
        <w:w w:val="100"/>
        <w:sz w:val="20"/>
        <w:szCs w:val="20"/>
        <w:lang w:val="es-ES" w:eastAsia="en-US" w:bidi="ar-SA"/>
      </w:rPr>
    </w:lvl>
    <w:lvl w:ilvl="1" w:tplc="D4EC1A68">
      <w:numFmt w:val="bullet"/>
      <w:lvlText w:val="•"/>
      <w:lvlJc w:val="left"/>
      <w:pPr>
        <w:ind w:left="827" w:hanging="173"/>
      </w:pPr>
      <w:rPr>
        <w:rFonts w:hint="default"/>
        <w:lang w:val="es-ES" w:eastAsia="en-US" w:bidi="ar-SA"/>
      </w:rPr>
    </w:lvl>
    <w:lvl w:ilvl="2" w:tplc="7804C716">
      <w:numFmt w:val="bullet"/>
      <w:lvlText w:val="•"/>
      <w:lvlJc w:val="left"/>
      <w:pPr>
        <w:ind w:left="1474" w:hanging="173"/>
      </w:pPr>
      <w:rPr>
        <w:rFonts w:hint="default"/>
        <w:lang w:val="es-ES" w:eastAsia="en-US" w:bidi="ar-SA"/>
      </w:rPr>
    </w:lvl>
    <w:lvl w:ilvl="3" w:tplc="3CEA565C">
      <w:numFmt w:val="bullet"/>
      <w:lvlText w:val="•"/>
      <w:lvlJc w:val="left"/>
      <w:pPr>
        <w:ind w:left="2121" w:hanging="173"/>
      </w:pPr>
      <w:rPr>
        <w:rFonts w:hint="default"/>
        <w:lang w:val="es-ES" w:eastAsia="en-US" w:bidi="ar-SA"/>
      </w:rPr>
    </w:lvl>
    <w:lvl w:ilvl="4" w:tplc="7B34F1C8">
      <w:numFmt w:val="bullet"/>
      <w:lvlText w:val="•"/>
      <w:lvlJc w:val="left"/>
      <w:pPr>
        <w:ind w:left="2768" w:hanging="173"/>
      </w:pPr>
      <w:rPr>
        <w:rFonts w:hint="default"/>
        <w:lang w:val="es-ES" w:eastAsia="en-US" w:bidi="ar-SA"/>
      </w:rPr>
    </w:lvl>
    <w:lvl w:ilvl="5" w:tplc="0A6086C0">
      <w:numFmt w:val="bullet"/>
      <w:lvlText w:val="•"/>
      <w:lvlJc w:val="left"/>
      <w:pPr>
        <w:ind w:left="3416" w:hanging="173"/>
      </w:pPr>
      <w:rPr>
        <w:rFonts w:hint="default"/>
        <w:lang w:val="es-ES" w:eastAsia="en-US" w:bidi="ar-SA"/>
      </w:rPr>
    </w:lvl>
    <w:lvl w:ilvl="6" w:tplc="D74AE77C">
      <w:numFmt w:val="bullet"/>
      <w:lvlText w:val="•"/>
      <w:lvlJc w:val="left"/>
      <w:pPr>
        <w:ind w:left="4063" w:hanging="173"/>
      </w:pPr>
      <w:rPr>
        <w:rFonts w:hint="default"/>
        <w:lang w:val="es-ES" w:eastAsia="en-US" w:bidi="ar-SA"/>
      </w:rPr>
    </w:lvl>
    <w:lvl w:ilvl="7" w:tplc="27C0787A">
      <w:numFmt w:val="bullet"/>
      <w:lvlText w:val="•"/>
      <w:lvlJc w:val="left"/>
      <w:pPr>
        <w:ind w:left="4710" w:hanging="173"/>
      </w:pPr>
      <w:rPr>
        <w:rFonts w:hint="default"/>
        <w:lang w:val="es-ES" w:eastAsia="en-US" w:bidi="ar-SA"/>
      </w:rPr>
    </w:lvl>
    <w:lvl w:ilvl="8" w:tplc="56046C28">
      <w:numFmt w:val="bullet"/>
      <w:lvlText w:val="•"/>
      <w:lvlJc w:val="left"/>
      <w:pPr>
        <w:ind w:left="5357" w:hanging="173"/>
      </w:pPr>
      <w:rPr>
        <w:rFonts w:hint="default"/>
        <w:lang w:val="es-ES" w:eastAsia="en-US" w:bidi="ar-SA"/>
      </w:rPr>
    </w:lvl>
  </w:abstractNum>
  <w:abstractNum w:abstractNumId="19" w15:restartNumberingAfterBreak="0">
    <w:nsid w:val="599861F0"/>
    <w:multiLevelType w:val="hybridMultilevel"/>
    <w:tmpl w:val="F738B118"/>
    <w:lvl w:ilvl="0" w:tplc="5314B044">
      <w:numFmt w:val="bullet"/>
      <w:lvlText w:val="&gt;"/>
      <w:lvlJc w:val="left"/>
      <w:pPr>
        <w:ind w:left="176" w:hanging="173"/>
      </w:pPr>
      <w:rPr>
        <w:rFonts w:ascii="Arial MT" w:eastAsia="Arial MT" w:hAnsi="Arial MT" w:cs="Arial MT" w:hint="default"/>
        <w:w w:val="100"/>
        <w:sz w:val="20"/>
        <w:szCs w:val="20"/>
        <w:lang w:val="es-ES" w:eastAsia="en-US" w:bidi="ar-SA"/>
      </w:rPr>
    </w:lvl>
    <w:lvl w:ilvl="1" w:tplc="B782809E">
      <w:numFmt w:val="bullet"/>
      <w:lvlText w:val="•"/>
      <w:lvlJc w:val="left"/>
      <w:pPr>
        <w:ind w:left="859" w:hanging="173"/>
      </w:pPr>
      <w:rPr>
        <w:rFonts w:hint="default"/>
        <w:lang w:val="es-ES" w:eastAsia="en-US" w:bidi="ar-SA"/>
      </w:rPr>
    </w:lvl>
    <w:lvl w:ilvl="2" w:tplc="914695D2">
      <w:numFmt w:val="bullet"/>
      <w:lvlText w:val="•"/>
      <w:lvlJc w:val="left"/>
      <w:pPr>
        <w:ind w:left="1538" w:hanging="173"/>
      </w:pPr>
      <w:rPr>
        <w:rFonts w:hint="default"/>
        <w:lang w:val="es-ES" w:eastAsia="en-US" w:bidi="ar-SA"/>
      </w:rPr>
    </w:lvl>
    <w:lvl w:ilvl="3" w:tplc="0D56120A">
      <w:numFmt w:val="bullet"/>
      <w:lvlText w:val="•"/>
      <w:lvlJc w:val="left"/>
      <w:pPr>
        <w:ind w:left="2218" w:hanging="173"/>
      </w:pPr>
      <w:rPr>
        <w:rFonts w:hint="default"/>
        <w:lang w:val="es-ES" w:eastAsia="en-US" w:bidi="ar-SA"/>
      </w:rPr>
    </w:lvl>
    <w:lvl w:ilvl="4" w:tplc="67188B56">
      <w:numFmt w:val="bullet"/>
      <w:lvlText w:val="•"/>
      <w:lvlJc w:val="left"/>
      <w:pPr>
        <w:ind w:left="2897" w:hanging="173"/>
      </w:pPr>
      <w:rPr>
        <w:rFonts w:hint="default"/>
        <w:lang w:val="es-ES" w:eastAsia="en-US" w:bidi="ar-SA"/>
      </w:rPr>
    </w:lvl>
    <w:lvl w:ilvl="5" w:tplc="CF2A2516">
      <w:numFmt w:val="bullet"/>
      <w:lvlText w:val="•"/>
      <w:lvlJc w:val="left"/>
      <w:pPr>
        <w:ind w:left="3577" w:hanging="173"/>
      </w:pPr>
      <w:rPr>
        <w:rFonts w:hint="default"/>
        <w:lang w:val="es-ES" w:eastAsia="en-US" w:bidi="ar-SA"/>
      </w:rPr>
    </w:lvl>
    <w:lvl w:ilvl="6" w:tplc="412ED242">
      <w:numFmt w:val="bullet"/>
      <w:lvlText w:val="•"/>
      <w:lvlJc w:val="left"/>
      <w:pPr>
        <w:ind w:left="4256" w:hanging="173"/>
      </w:pPr>
      <w:rPr>
        <w:rFonts w:hint="default"/>
        <w:lang w:val="es-ES" w:eastAsia="en-US" w:bidi="ar-SA"/>
      </w:rPr>
    </w:lvl>
    <w:lvl w:ilvl="7" w:tplc="E6144EEE">
      <w:numFmt w:val="bullet"/>
      <w:lvlText w:val="•"/>
      <w:lvlJc w:val="left"/>
      <w:pPr>
        <w:ind w:left="4935" w:hanging="173"/>
      </w:pPr>
      <w:rPr>
        <w:rFonts w:hint="default"/>
        <w:lang w:val="es-ES" w:eastAsia="en-US" w:bidi="ar-SA"/>
      </w:rPr>
    </w:lvl>
    <w:lvl w:ilvl="8" w:tplc="694AA51A">
      <w:numFmt w:val="bullet"/>
      <w:lvlText w:val="•"/>
      <w:lvlJc w:val="left"/>
      <w:pPr>
        <w:ind w:left="5615" w:hanging="173"/>
      </w:pPr>
      <w:rPr>
        <w:rFonts w:hint="default"/>
        <w:lang w:val="es-ES" w:eastAsia="en-US" w:bidi="ar-SA"/>
      </w:rPr>
    </w:lvl>
  </w:abstractNum>
  <w:abstractNum w:abstractNumId="20" w15:restartNumberingAfterBreak="0">
    <w:nsid w:val="632B2386"/>
    <w:multiLevelType w:val="hybridMultilevel"/>
    <w:tmpl w:val="12021AA4"/>
    <w:lvl w:ilvl="0" w:tplc="5BD6A014">
      <w:numFmt w:val="bullet"/>
      <w:lvlText w:val="&gt;"/>
      <w:lvlJc w:val="left"/>
      <w:pPr>
        <w:ind w:left="176" w:hanging="173"/>
      </w:pPr>
      <w:rPr>
        <w:rFonts w:ascii="Arial MT" w:eastAsia="Arial MT" w:hAnsi="Arial MT" w:cs="Arial MT" w:hint="default"/>
        <w:w w:val="100"/>
        <w:sz w:val="20"/>
        <w:szCs w:val="20"/>
        <w:lang w:val="es-ES" w:eastAsia="en-US" w:bidi="ar-SA"/>
      </w:rPr>
    </w:lvl>
    <w:lvl w:ilvl="1" w:tplc="C9DEC3CA">
      <w:numFmt w:val="bullet"/>
      <w:lvlText w:val="•"/>
      <w:lvlJc w:val="left"/>
      <w:pPr>
        <w:ind w:left="834" w:hanging="173"/>
      </w:pPr>
      <w:rPr>
        <w:rFonts w:hint="default"/>
        <w:lang w:val="es-ES" w:eastAsia="en-US" w:bidi="ar-SA"/>
      </w:rPr>
    </w:lvl>
    <w:lvl w:ilvl="2" w:tplc="C8A042A0">
      <w:numFmt w:val="bullet"/>
      <w:lvlText w:val="•"/>
      <w:lvlJc w:val="left"/>
      <w:pPr>
        <w:ind w:left="1488" w:hanging="173"/>
      </w:pPr>
      <w:rPr>
        <w:rFonts w:hint="default"/>
        <w:lang w:val="es-ES" w:eastAsia="en-US" w:bidi="ar-SA"/>
      </w:rPr>
    </w:lvl>
    <w:lvl w:ilvl="3" w:tplc="7480ADF2">
      <w:numFmt w:val="bullet"/>
      <w:lvlText w:val="•"/>
      <w:lvlJc w:val="left"/>
      <w:pPr>
        <w:ind w:left="2142" w:hanging="173"/>
      </w:pPr>
      <w:rPr>
        <w:rFonts w:hint="default"/>
        <w:lang w:val="es-ES" w:eastAsia="en-US" w:bidi="ar-SA"/>
      </w:rPr>
    </w:lvl>
    <w:lvl w:ilvl="4" w:tplc="8B6C1AE8">
      <w:numFmt w:val="bullet"/>
      <w:lvlText w:val="•"/>
      <w:lvlJc w:val="left"/>
      <w:pPr>
        <w:ind w:left="2797" w:hanging="173"/>
      </w:pPr>
      <w:rPr>
        <w:rFonts w:hint="default"/>
        <w:lang w:val="es-ES" w:eastAsia="en-US" w:bidi="ar-SA"/>
      </w:rPr>
    </w:lvl>
    <w:lvl w:ilvl="5" w:tplc="8ED4E83C">
      <w:numFmt w:val="bullet"/>
      <w:lvlText w:val="•"/>
      <w:lvlJc w:val="left"/>
      <w:pPr>
        <w:ind w:left="3451" w:hanging="173"/>
      </w:pPr>
      <w:rPr>
        <w:rFonts w:hint="default"/>
        <w:lang w:val="es-ES" w:eastAsia="en-US" w:bidi="ar-SA"/>
      </w:rPr>
    </w:lvl>
    <w:lvl w:ilvl="6" w:tplc="DB0013B6">
      <w:numFmt w:val="bullet"/>
      <w:lvlText w:val="•"/>
      <w:lvlJc w:val="left"/>
      <w:pPr>
        <w:ind w:left="4105" w:hanging="173"/>
      </w:pPr>
      <w:rPr>
        <w:rFonts w:hint="default"/>
        <w:lang w:val="es-ES" w:eastAsia="en-US" w:bidi="ar-SA"/>
      </w:rPr>
    </w:lvl>
    <w:lvl w:ilvl="7" w:tplc="8DB28A70">
      <w:numFmt w:val="bullet"/>
      <w:lvlText w:val="•"/>
      <w:lvlJc w:val="left"/>
      <w:pPr>
        <w:ind w:left="4760" w:hanging="173"/>
      </w:pPr>
      <w:rPr>
        <w:rFonts w:hint="default"/>
        <w:lang w:val="es-ES" w:eastAsia="en-US" w:bidi="ar-SA"/>
      </w:rPr>
    </w:lvl>
    <w:lvl w:ilvl="8" w:tplc="77FC873E">
      <w:numFmt w:val="bullet"/>
      <w:lvlText w:val="•"/>
      <w:lvlJc w:val="left"/>
      <w:pPr>
        <w:ind w:left="5414" w:hanging="173"/>
      </w:pPr>
      <w:rPr>
        <w:rFonts w:hint="default"/>
        <w:lang w:val="es-ES" w:eastAsia="en-US" w:bidi="ar-SA"/>
      </w:rPr>
    </w:lvl>
  </w:abstractNum>
  <w:abstractNum w:abstractNumId="21" w15:restartNumberingAfterBreak="0">
    <w:nsid w:val="653621E8"/>
    <w:multiLevelType w:val="hybridMultilevel"/>
    <w:tmpl w:val="1018BAA4"/>
    <w:lvl w:ilvl="0" w:tplc="A844D7F2">
      <w:numFmt w:val="bullet"/>
      <w:lvlText w:val="&gt;"/>
      <w:lvlJc w:val="left"/>
      <w:pPr>
        <w:ind w:left="176" w:hanging="173"/>
      </w:pPr>
      <w:rPr>
        <w:rFonts w:ascii="Arial MT" w:eastAsia="Arial MT" w:hAnsi="Arial MT" w:cs="Arial MT" w:hint="default"/>
        <w:w w:val="100"/>
        <w:sz w:val="20"/>
        <w:szCs w:val="20"/>
        <w:lang w:val="es-ES" w:eastAsia="en-US" w:bidi="ar-SA"/>
      </w:rPr>
    </w:lvl>
    <w:lvl w:ilvl="1" w:tplc="16B46710">
      <w:numFmt w:val="bullet"/>
      <w:lvlText w:val="•"/>
      <w:lvlJc w:val="left"/>
      <w:pPr>
        <w:ind w:left="859" w:hanging="173"/>
      </w:pPr>
      <w:rPr>
        <w:rFonts w:hint="default"/>
        <w:lang w:val="es-ES" w:eastAsia="en-US" w:bidi="ar-SA"/>
      </w:rPr>
    </w:lvl>
    <w:lvl w:ilvl="2" w:tplc="4D92696C">
      <w:numFmt w:val="bullet"/>
      <w:lvlText w:val="•"/>
      <w:lvlJc w:val="left"/>
      <w:pPr>
        <w:ind w:left="1538" w:hanging="173"/>
      </w:pPr>
      <w:rPr>
        <w:rFonts w:hint="default"/>
        <w:lang w:val="es-ES" w:eastAsia="en-US" w:bidi="ar-SA"/>
      </w:rPr>
    </w:lvl>
    <w:lvl w:ilvl="3" w:tplc="F03002B8">
      <w:numFmt w:val="bullet"/>
      <w:lvlText w:val="•"/>
      <w:lvlJc w:val="left"/>
      <w:pPr>
        <w:ind w:left="2218" w:hanging="173"/>
      </w:pPr>
      <w:rPr>
        <w:rFonts w:hint="default"/>
        <w:lang w:val="es-ES" w:eastAsia="en-US" w:bidi="ar-SA"/>
      </w:rPr>
    </w:lvl>
    <w:lvl w:ilvl="4" w:tplc="BE762BC2">
      <w:numFmt w:val="bullet"/>
      <w:lvlText w:val="•"/>
      <w:lvlJc w:val="left"/>
      <w:pPr>
        <w:ind w:left="2897" w:hanging="173"/>
      </w:pPr>
      <w:rPr>
        <w:rFonts w:hint="default"/>
        <w:lang w:val="es-ES" w:eastAsia="en-US" w:bidi="ar-SA"/>
      </w:rPr>
    </w:lvl>
    <w:lvl w:ilvl="5" w:tplc="0FB4D840">
      <w:numFmt w:val="bullet"/>
      <w:lvlText w:val="•"/>
      <w:lvlJc w:val="left"/>
      <w:pPr>
        <w:ind w:left="3577" w:hanging="173"/>
      </w:pPr>
      <w:rPr>
        <w:rFonts w:hint="default"/>
        <w:lang w:val="es-ES" w:eastAsia="en-US" w:bidi="ar-SA"/>
      </w:rPr>
    </w:lvl>
    <w:lvl w:ilvl="6" w:tplc="AA589C74">
      <w:numFmt w:val="bullet"/>
      <w:lvlText w:val="•"/>
      <w:lvlJc w:val="left"/>
      <w:pPr>
        <w:ind w:left="4256" w:hanging="173"/>
      </w:pPr>
      <w:rPr>
        <w:rFonts w:hint="default"/>
        <w:lang w:val="es-ES" w:eastAsia="en-US" w:bidi="ar-SA"/>
      </w:rPr>
    </w:lvl>
    <w:lvl w:ilvl="7" w:tplc="B1CED4B0">
      <w:numFmt w:val="bullet"/>
      <w:lvlText w:val="•"/>
      <w:lvlJc w:val="left"/>
      <w:pPr>
        <w:ind w:left="4935" w:hanging="173"/>
      </w:pPr>
      <w:rPr>
        <w:rFonts w:hint="default"/>
        <w:lang w:val="es-ES" w:eastAsia="en-US" w:bidi="ar-SA"/>
      </w:rPr>
    </w:lvl>
    <w:lvl w:ilvl="8" w:tplc="23FCCAC4">
      <w:numFmt w:val="bullet"/>
      <w:lvlText w:val="•"/>
      <w:lvlJc w:val="left"/>
      <w:pPr>
        <w:ind w:left="5615" w:hanging="173"/>
      </w:pPr>
      <w:rPr>
        <w:rFonts w:hint="default"/>
        <w:lang w:val="es-ES" w:eastAsia="en-US" w:bidi="ar-SA"/>
      </w:rPr>
    </w:lvl>
  </w:abstractNum>
  <w:abstractNum w:abstractNumId="22" w15:restartNumberingAfterBreak="0">
    <w:nsid w:val="65D15917"/>
    <w:multiLevelType w:val="hybridMultilevel"/>
    <w:tmpl w:val="1310A888"/>
    <w:lvl w:ilvl="0" w:tplc="0E8EAC6A">
      <w:numFmt w:val="bullet"/>
      <w:lvlText w:val="&gt;"/>
      <w:lvlJc w:val="left"/>
      <w:pPr>
        <w:ind w:left="4" w:hanging="224"/>
      </w:pPr>
      <w:rPr>
        <w:rFonts w:ascii="Arial MT" w:eastAsia="Arial MT" w:hAnsi="Arial MT" w:cs="Arial MT" w:hint="default"/>
        <w:w w:val="100"/>
        <w:sz w:val="20"/>
        <w:szCs w:val="20"/>
        <w:lang w:val="es-ES" w:eastAsia="en-US" w:bidi="ar-SA"/>
      </w:rPr>
    </w:lvl>
    <w:lvl w:ilvl="1" w:tplc="CED8C2FE">
      <w:numFmt w:val="bullet"/>
      <w:lvlText w:val="•"/>
      <w:lvlJc w:val="left"/>
      <w:pPr>
        <w:ind w:left="667" w:hanging="224"/>
      </w:pPr>
      <w:rPr>
        <w:rFonts w:hint="default"/>
        <w:lang w:val="es-ES" w:eastAsia="en-US" w:bidi="ar-SA"/>
      </w:rPr>
    </w:lvl>
    <w:lvl w:ilvl="2" w:tplc="FE189DB6">
      <w:numFmt w:val="bullet"/>
      <w:lvlText w:val="•"/>
      <w:lvlJc w:val="left"/>
      <w:pPr>
        <w:ind w:left="1335" w:hanging="224"/>
      </w:pPr>
      <w:rPr>
        <w:rFonts w:hint="default"/>
        <w:lang w:val="es-ES" w:eastAsia="en-US" w:bidi="ar-SA"/>
      </w:rPr>
    </w:lvl>
    <w:lvl w:ilvl="3" w:tplc="B8A42376">
      <w:numFmt w:val="bullet"/>
      <w:lvlText w:val="•"/>
      <w:lvlJc w:val="left"/>
      <w:pPr>
        <w:ind w:left="2003" w:hanging="224"/>
      </w:pPr>
      <w:rPr>
        <w:rFonts w:hint="default"/>
        <w:lang w:val="es-ES" w:eastAsia="en-US" w:bidi="ar-SA"/>
      </w:rPr>
    </w:lvl>
    <w:lvl w:ilvl="4" w:tplc="AAB671C4">
      <w:numFmt w:val="bullet"/>
      <w:lvlText w:val="•"/>
      <w:lvlJc w:val="left"/>
      <w:pPr>
        <w:ind w:left="2671" w:hanging="224"/>
      </w:pPr>
      <w:rPr>
        <w:rFonts w:hint="default"/>
        <w:lang w:val="es-ES" w:eastAsia="en-US" w:bidi="ar-SA"/>
      </w:rPr>
    </w:lvl>
    <w:lvl w:ilvl="5" w:tplc="0234F1B8">
      <w:numFmt w:val="bullet"/>
      <w:lvlText w:val="•"/>
      <w:lvlJc w:val="left"/>
      <w:pPr>
        <w:ind w:left="3339" w:hanging="224"/>
      </w:pPr>
      <w:rPr>
        <w:rFonts w:hint="default"/>
        <w:lang w:val="es-ES" w:eastAsia="en-US" w:bidi="ar-SA"/>
      </w:rPr>
    </w:lvl>
    <w:lvl w:ilvl="6" w:tplc="B8D8B2D4">
      <w:numFmt w:val="bullet"/>
      <w:lvlText w:val="•"/>
      <w:lvlJc w:val="left"/>
      <w:pPr>
        <w:ind w:left="4006" w:hanging="224"/>
      </w:pPr>
      <w:rPr>
        <w:rFonts w:hint="default"/>
        <w:lang w:val="es-ES" w:eastAsia="en-US" w:bidi="ar-SA"/>
      </w:rPr>
    </w:lvl>
    <w:lvl w:ilvl="7" w:tplc="EE388A9C">
      <w:numFmt w:val="bullet"/>
      <w:lvlText w:val="•"/>
      <w:lvlJc w:val="left"/>
      <w:pPr>
        <w:ind w:left="4674" w:hanging="224"/>
      </w:pPr>
      <w:rPr>
        <w:rFonts w:hint="default"/>
        <w:lang w:val="es-ES" w:eastAsia="en-US" w:bidi="ar-SA"/>
      </w:rPr>
    </w:lvl>
    <w:lvl w:ilvl="8" w:tplc="FA18EDE8">
      <w:numFmt w:val="bullet"/>
      <w:lvlText w:val="•"/>
      <w:lvlJc w:val="left"/>
      <w:pPr>
        <w:ind w:left="5342" w:hanging="224"/>
      </w:pPr>
      <w:rPr>
        <w:rFonts w:hint="default"/>
        <w:lang w:val="es-ES" w:eastAsia="en-US" w:bidi="ar-SA"/>
      </w:rPr>
    </w:lvl>
  </w:abstractNum>
  <w:abstractNum w:abstractNumId="23" w15:restartNumberingAfterBreak="0">
    <w:nsid w:val="69245BD2"/>
    <w:multiLevelType w:val="hybridMultilevel"/>
    <w:tmpl w:val="9170D9DE"/>
    <w:lvl w:ilvl="0" w:tplc="A9AEEB40">
      <w:numFmt w:val="bullet"/>
      <w:lvlText w:val="&gt;"/>
      <w:lvlJc w:val="left"/>
      <w:pPr>
        <w:ind w:left="176" w:hanging="173"/>
      </w:pPr>
      <w:rPr>
        <w:rFonts w:ascii="Arial MT" w:eastAsia="Arial MT" w:hAnsi="Arial MT" w:cs="Arial MT" w:hint="default"/>
        <w:w w:val="100"/>
        <w:sz w:val="20"/>
        <w:szCs w:val="20"/>
        <w:lang w:val="es-ES" w:eastAsia="en-US" w:bidi="ar-SA"/>
      </w:rPr>
    </w:lvl>
    <w:lvl w:ilvl="1" w:tplc="A40A8F4E">
      <w:numFmt w:val="bullet"/>
      <w:lvlText w:val="•"/>
      <w:lvlJc w:val="left"/>
      <w:pPr>
        <w:ind w:left="834" w:hanging="173"/>
      </w:pPr>
      <w:rPr>
        <w:rFonts w:hint="default"/>
        <w:lang w:val="es-ES" w:eastAsia="en-US" w:bidi="ar-SA"/>
      </w:rPr>
    </w:lvl>
    <w:lvl w:ilvl="2" w:tplc="338ABF70">
      <w:numFmt w:val="bullet"/>
      <w:lvlText w:val="•"/>
      <w:lvlJc w:val="left"/>
      <w:pPr>
        <w:ind w:left="1488" w:hanging="173"/>
      </w:pPr>
      <w:rPr>
        <w:rFonts w:hint="default"/>
        <w:lang w:val="es-ES" w:eastAsia="en-US" w:bidi="ar-SA"/>
      </w:rPr>
    </w:lvl>
    <w:lvl w:ilvl="3" w:tplc="A9DE500C">
      <w:numFmt w:val="bullet"/>
      <w:lvlText w:val="•"/>
      <w:lvlJc w:val="left"/>
      <w:pPr>
        <w:ind w:left="2142" w:hanging="173"/>
      </w:pPr>
      <w:rPr>
        <w:rFonts w:hint="default"/>
        <w:lang w:val="es-ES" w:eastAsia="en-US" w:bidi="ar-SA"/>
      </w:rPr>
    </w:lvl>
    <w:lvl w:ilvl="4" w:tplc="59B84862">
      <w:numFmt w:val="bullet"/>
      <w:lvlText w:val="•"/>
      <w:lvlJc w:val="left"/>
      <w:pPr>
        <w:ind w:left="2797" w:hanging="173"/>
      </w:pPr>
      <w:rPr>
        <w:rFonts w:hint="default"/>
        <w:lang w:val="es-ES" w:eastAsia="en-US" w:bidi="ar-SA"/>
      </w:rPr>
    </w:lvl>
    <w:lvl w:ilvl="5" w:tplc="32846F42">
      <w:numFmt w:val="bullet"/>
      <w:lvlText w:val="•"/>
      <w:lvlJc w:val="left"/>
      <w:pPr>
        <w:ind w:left="3451" w:hanging="173"/>
      </w:pPr>
      <w:rPr>
        <w:rFonts w:hint="default"/>
        <w:lang w:val="es-ES" w:eastAsia="en-US" w:bidi="ar-SA"/>
      </w:rPr>
    </w:lvl>
    <w:lvl w:ilvl="6" w:tplc="93222B3E">
      <w:numFmt w:val="bullet"/>
      <w:lvlText w:val="•"/>
      <w:lvlJc w:val="left"/>
      <w:pPr>
        <w:ind w:left="4105" w:hanging="173"/>
      </w:pPr>
      <w:rPr>
        <w:rFonts w:hint="default"/>
        <w:lang w:val="es-ES" w:eastAsia="en-US" w:bidi="ar-SA"/>
      </w:rPr>
    </w:lvl>
    <w:lvl w:ilvl="7" w:tplc="5A4ECF02">
      <w:numFmt w:val="bullet"/>
      <w:lvlText w:val="•"/>
      <w:lvlJc w:val="left"/>
      <w:pPr>
        <w:ind w:left="4760" w:hanging="173"/>
      </w:pPr>
      <w:rPr>
        <w:rFonts w:hint="default"/>
        <w:lang w:val="es-ES" w:eastAsia="en-US" w:bidi="ar-SA"/>
      </w:rPr>
    </w:lvl>
    <w:lvl w:ilvl="8" w:tplc="1A48876A">
      <w:numFmt w:val="bullet"/>
      <w:lvlText w:val="•"/>
      <w:lvlJc w:val="left"/>
      <w:pPr>
        <w:ind w:left="5414" w:hanging="173"/>
      </w:pPr>
      <w:rPr>
        <w:rFonts w:hint="default"/>
        <w:lang w:val="es-ES" w:eastAsia="en-US" w:bidi="ar-SA"/>
      </w:rPr>
    </w:lvl>
  </w:abstractNum>
  <w:abstractNum w:abstractNumId="24" w15:restartNumberingAfterBreak="0">
    <w:nsid w:val="6A2D14D4"/>
    <w:multiLevelType w:val="hybridMultilevel"/>
    <w:tmpl w:val="5ED6C598"/>
    <w:lvl w:ilvl="0" w:tplc="0CA0C712">
      <w:numFmt w:val="bullet"/>
      <w:lvlText w:val="&gt;"/>
      <w:lvlJc w:val="left"/>
      <w:pPr>
        <w:ind w:left="4" w:hanging="205"/>
      </w:pPr>
      <w:rPr>
        <w:rFonts w:ascii="Arial MT" w:eastAsia="Arial MT" w:hAnsi="Arial MT" w:cs="Arial MT" w:hint="default"/>
        <w:w w:val="100"/>
        <w:sz w:val="20"/>
        <w:szCs w:val="20"/>
        <w:lang w:val="es-ES" w:eastAsia="en-US" w:bidi="ar-SA"/>
      </w:rPr>
    </w:lvl>
    <w:lvl w:ilvl="1" w:tplc="B0227744">
      <w:numFmt w:val="bullet"/>
      <w:lvlText w:val="•"/>
      <w:lvlJc w:val="left"/>
      <w:pPr>
        <w:ind w:left="667" w:hanging="205"/>
      </w:pPr>
      <w:rPr>
        <w:rFonts w:hint="default"/>
        <w:lang w:val="es-ES" w:eastAsia="en-US" w:bidi="ar-SA"/>
      </w:rPr>
    </w:lvl>
    <w:lvl w:ilvl="2" w:tplc="E2F6A6FE">
      <w:numFmt w:val="bullet"/>
      <w:lvlText w:val="•"/>
      <w:lvlJc w:val="left"/>
      <w:pPr>
        <w:ind w:left="1335" w:hanging="205"/>
      </w:pPr>
      <w:rPr>
        <w:rFonts w:hint="default"/>
        <w:lang w:val="es-ES" w:eastAsia="en-US" w:bidi="ar-SA"/>
      </w:rPr>
    </w:lvl>
    <w:lvl w:ilvl="3" w:tplc="E7149508">
      <w:numFmt w:val="bullet"/>
      <w:lvlText w:val="•"/>
      <w:lvlJc w:val="left"/>
      <w:pPr>
        <w:ind w:left="2003" w:hanging="205"/>
      </w:pPr>
      <w:rPr>
        <w:rFonts w:hint="default"/>
        <w:lang w:val="es-ES" w:eastAsia="en-US" w:bidi="ar-SA"/>
      </w:rPr>
    </w:lvl>
    <w:lvl w:ilvl="4" w:tplc="DE8A010C">
      <w:numFmt w:val="bullet"/>
      <w:lvlText w:val="•"/>
      <w:lvlJc w:val="left"/>
      <w:pPr>
        <w:ind w:left="2671" w:hanging="205"/>
      </w:pPr>
      <w:rPr>
        <w:rFonts w:hint="default"/>
        <w:lang w:val="es-ES" w:eastAsia="en-US" w:bidi="ar-SA"/>
      </w:rPr>
    </w:lvl>
    <w:lvl w:ilvl="5" w:tplc="92EAA8E2">
      <w:numFmt w:val="bullet"/>
      <w:lvlText w:val="•"/>
      <w:lvlJc w:val="left"/>
      <w:pPr>
        <w:ind w:left="3339" w:hanging="205"/>
      </w:pPr>
      <w:rPr>
        <w:rFonts w:hint="default"/>
        <w:lang w:val="es-ES" w:eastAsia="en-US" w:bidi="ar-SA"/>
      </w:rPr>
    </w:lvl>
    <w:lvl w:ilvl="6" w:tplc="5472192A">
      <w:numFmt w:val="bullet"/>
      <w:lvlText w:val="•"/>
      <w:lvlJc w:val="left"/>
      <w:pPr>
        <w:ind w:left="4006" w:hanging="205"/>
      </w:pPr>
      <w:rPr>
        <w:rFonts w:hint="default"/>
        <w:lang w:val="es-ES" w:eastAsia="en-US" w:bidi="ar-SA"/>
      </w:rPr>
    </w:lvl>
    <w:lvl w:ilvl="7" w:tplc="C784865C">
      <w:numFmt w:val="bullet"/>
      <w:lvlText w:val="•"/>
      <w:lvlJc w:val="left"/>
      <w:pPr>
        <w:ind w:left="4674" w:hanging="205"/>
      </w:pPr>
      <w:rPr>
        <w:rFonts w:hint="default"/>
        <w:lang w:val="es-ES" w:eastAsia="en-US" w:bidi="ar-SA"/>
      </w:rPr>
    </w:lvl>
    <w:lvl w:ilvl="8" w:tplc="0574A2BE">
      <w:numFmt w:val="bullet"/>
      <w:lvlText w:val="•"/>
      <w:lvlJc w:val="left"/>
      <w:pPr>
        <w:ind w:left="5342" w:hanging="205"/>
      </w:pPr>
      <w:rPr>
        <w:rFonts w:hint="default"/>
        <w:lang w:val="es-ES" w:eastAsia="en-US" w:bidi="ar-SA"/>
      </w:rPr>
    </w:lvl>
  </w:abstractNum>
  <w:abstractNum w:abstractNumId="25" w15:restartNumberingAfterBreak="0">
    <w:nsid w:val="703F6314"/>
    <w:multiLevelType w:val="hybridMultilevel"/>
    <w:tmpl w:val="A822C0D8"/>
    <w:lvl w:ilvl="0" w:tplc="ADAC3F64">
      <w:start w:val="1"/>
      <w:numFmt w:val="lowerLetter"/>
      <w:lvlText w:val="%1)"/>
      <w:lvlJc w:val="left"/>
      <w:pPr>
        <w:ind w:left="675" w:hanging="235"/>
      </w:pPr>
      <w:rPr>
        <w:rFonts w:ascii="Arial" w:eastAsia="Arial" w:hAnsi="Arial" w:cs="Arial" w:hint="default"/>
        <w:b/>
        <w:bCs/>
        <w:w w:val="100"/>
        <w:sz w:val="20"/>
        <w:szCs w:val="20"/>
        <w:lang w:val="es-ES" w:eastAsia="en-US" w:bidi="ar-SA"/>
      </w:rPr>
    </w:lvl>
    <w:lvl w:ilvl="1" w:tplc="4F6EC724">
      <w:start w:val="1"/>
      <w:numFmt w:val="upperRoman"/>
      <w:lvlText w:val="%2."/>
      <w:lvlJc w:val="left"/>
      <w:pPr>
        <w:ind w:left="786" w:hanging="360"/>
      </w:pPr>
      <w:rPr>
        <w:rFonts w:ascii="Arial" w:eastAsia="Arial" w:hAnsi="Arial" w:cs="Arial" w:hint="default"/>
        <w:b/>
        <w:bCs/>
        <w:spacing w:val="-1"/>
        <w:w w:val="100"/>
        <w:sz w:val="20"/>
        <w:szCs w:val="20"/>
        <w:lang w:val="es-ES" w:eastAsia="en-US" w:bidi="ar-SA"/>
      </w:rPr>
    </w:lvl>
    <w:lvl w:ilvl="2" w:tplc="28B6451E">
      <w:numFmt w:val="bullet"/>
      <w:lvlText w:val="•"/>
      <w:lvlJc w:val="left"/>
      <w:pPr>
        <w:ind w:left="2162" w:hanging="360"/>
      </w:pPr>
      <w:rPr>
        <w:rFonts w:hint="default"/>
        <w:lang w:val="es-ES" w:eastAsia="en-US" w:bidi="ar-SA"/>
      </w:rPr>
    </w:lvl>
    <w:lvl w:ilvl="3" w:tplc="F23ED5FA">
      <w:numFmt w:val="bullet"/>
      <w:lvlText w:val="•"/>
      <w:lvlJc w:val="left"/>
      <w:pPr>
        <w:ind w:left="3164" w:hanging="360"/>
      </w:pPr>
      <w:rPr>
        <w:rFonts w:hint="default"/>
        <w:lang w:val="es-ES" w:eastAsia="en-US" w:bidi="ar-SA"/>
      </w:rPr>
    </w:lvl>
    <w:lvl w:ilvl="4" w:tplc="8B747814">
      <w:numFmt w:val="bullet"/>
      <w:lvlText w:val="•"/>
      <w:lvlJc w:val="left"/>
      <w:pPr>
        <w:ind w:left="4166" w:hanging="360"/>
      </w:pPr>
      <w:rPr>
        <w:rFonts w:hint="default"/>
        <w:lang w:val="es-ES" w:eastAsia="en-US" w:bidi="ar-SA"/>
      </w:rPr>
    </w:lvl>
    <w:lvl w:ilvl="5" w:tplc="FE9C6654">
      <w:numFmt w:val="bullet"/>
      <w:lvlText w:val="•"/>
      <w:lvlJc w:val="left"/>
      <w:pPr>
        <w:ind w:left="5168" w:hanging="360"/>
      </w:pPr>
      <w:rPr>
        <w:rFonts w:hint="default"/>
        <w:lang w:val="es-ES" w:eastAsia="en-US" w:bidi="ar-SA"/>
      </w:rPr>
    </w:lvl>
    <w:lvl w:ilvl="6" w:tplc="364A20CA">
      <w:numFmt w:val="bullet"/>
      <w:lvlText w:val="•"/>
      <w:lvlJc w:val="left"/>
      <w:pPr>
        <w:ind w:left="6171" w:hanging="360"/>
      </w:pPr>
      <w:rPr>
        <w:rFonts w:hint="default"/>
        <w:lang w:val="es-ES" w:eastAsia="en-US" w:bidi="ar-SA"/>
      </w:rPr>
    </w:lvl>
    <w:lvl w:ilvl="7" w:tplc="5AA61FA4">
      <w:numFmt w:val="bullet"/>
      <w:lvlText w:val="•"/>
      <w:lvlJc w:val="left"/>
      <w:pPr>
        <w:ind w:left="7173" w:hanging="360"/>
      </w:pPr>
      <w:rPr>
        <w:rFonts w:hint="default"/>
        <w:lang w:val="es-ES" w:eastAsia="en-US" w:bidi="ar-SA"/>
      </w:rPr>
    </w:lvl>
    <w:lvl w:ilvl="8" w:tplc="57BA03FA">
      <w:numFmt w:val="bullet"/>
      <w:lvlText w:val="•"/>
      <w:lvlJc w:val="left"/>
      <w:pPr>
        <w:ind w:left="8175" w:hanging="360"/>
      </w:pPr>
      <w:rPr>
        <w:rFonts w:hint="default"/>
        <w:lang w:val="es-ES" w:eastAsia="en-US" w:bidi="ar-SA"/>
      </w:rPr>
    </w:lvl>
  </w:abstractNum>
  <w:abstractNum w:abstractNumId="26" w15:restartNumberingAfterBreak="0">
    <w:nsid w:val="728822BE"/>
    <w:multiLevelType w:val="hybridMultilevel"/>
    <w:tmpl w:val="2D9625FE"/>
    <w:lvl w:ilvl="0" w:tplc="C6A06368">
      <w:numFmt w:val="bullet"/>
      <w:lvlText w:val="&gt;"/>
      <w:lvlJc w:val="left"/>
      <w:pPr>
        <w:ind w:left="176" w:hanging="173"/>
      </w:pPr>
      <w:rPr>
        <w:rFonts w:ascii="Arial MT" w:eastAsia="Arial MT" w:hAnsi="Arial MT" w:cs="Arial MT" w:hint="default"/>
        <w:w w:val="100"/>
        <w:sz w:val="20"/>
        <w:szCs w:val="20"/>
        <w:lang w:val="es-ES" w:eastAsia="en-US" w:bidi="ar-SA"/>
      </w:rPr>
    </w:lvl>
    <w:lvl w:ilvl="1" w:tplc="F5CC21BC">
      <w:numFmt w:val="bullet"/>
      <w:lvlText w:val="•"/>
      <w:lvlJc w:val="left"/>
      <w:pPr>
        <w:ind w:left="859" w:hanging="173"/>
      </w:pPr>
      <w:rPr>
        <w:rFonts w:hint="default"/>
        <w:lang w:val="es-ES" w:eastAsia="en-US" w:bidi="ar-SA"/>
      </w:rPr>
    </w:lvl>
    <w:lvl w:ilvl="2" w:tplc="9D88F3F2">
      <w:numFmt w:val="bullet"/>
      <w:lvlText w:val="•"/>
      <w:lvlJc w:val="left"/>
      <w:pPr>
        <w:ind w:left="1538" w:hanging="173"/>
      </w:pPr>
      <w:rPr>
        <w:rFonts w:hint="default"/>
        <w:lang w:val="es-ES" w:eastAsia="en-US" w:bidi="ar-SA"/>
      </w:rPr>
    </w:lvl>
    <w:lvl w:ilvl="3" w:tplc="5266630A">
      <w:numFmt w:val="bullet"/>
      <w:lvlText w:val="•"/>
      <w:lvlJc w:val="left"/>
      <w:pPr>
        <w:ind w:left="2218" w:hanging="173"/>
      </w:pPr>
      <w:rPr>
        <w:rFonts w:hint="default"/>
        <w:lang w:val="es-ES" w:eastAsia="en-US" w:bidi="ar-SA"/>
      </w:rPr>
    </w:lvl>
    <w:lvl w:ilvl="4" w:tplc="E50A501E">
      <w:numFmt w:val="bullet"/>
      <w:lvlText w:val="•"/>
      <w:lvlJc w:val="left"/>
      <w:pPr>
        <w:ind w:left="2897" w:hanging="173"/>
      </w:pPr>
      <w:rPr>
        <w:rFonts w:hint="default"/>
        <w:lang w:val="es-ES" w:eastAsia="en-US" w:bidi="ar-SA"/>
      </w:rPr>
    </w:lvl>
    <w:lvl w:ilvl="5" w:tplc="07AA4756">
      <w:numFmt w:val="bullet"/>
      <w:lvlText w:val="•"/>
      <w:lvlJc w:val="left"/>
      <w:pPr>
        <w:ind w:left="3577" w:hanging="173"/>
      </w:pPr>
      <w:rPr>
        <w:rFonts w:hint="default"/>
        <w:lang w:val="es-ES" w:eastAsia="en-US" w:bidi="ar-SA"/>
      </w:rPr>
    </w:lvl>
    <w:lvl w:ilvl="6" w:tplc="2A78ACE8">
      <w:numFmt w:val="bullet"/>
      <w:lvlText w:val="•"/>
      <w:lvlJc w:val="left"/>
      <w:pPr>
        <w:ind w:left="4256" w:hanging="173"/>
      </w:pPr>
      <w:rPr>
        <w:rFonts w:hint="default"/>
        <w:lang w:val="es-ES" w:eastAsia="en-US" w:bidi="ar-SA"/>
      </w:rPr>
    </w:lvl>
    <w:lvl w:ilvl="7" w:tplc="C64E3282">
      <w:numFmt w:val="bullet"/>
      <w:lvlText w:val="•"/>
      <w:lvlJc w:val="left"/>
      <w:pPr>
        <w:ind w:left="4935" w:hanging="173"/>
      </w:pPr>
      <w:rPr>
        <w:rFonts w:hint="default"/>
        <w:lang w:val="es-ES" w:eastAsia="en-US" w:bidi="ar-SA"/>
      </w:rPr>
    </w:lvl>
    <w:lvl w:ilvl="8" w:tplc="06A4222C">
      <w:numFmt w:val="bullet"/>
      <w:lvlText w:val="•"/>
      <w:lvlJc w:val="left"/>
      <w:pPr>
        <w:ind w:left="5615" w:hanging="173"/>
      </w:pPr>
      <w:rPr>
        <w:rFonts w:hint="default"/>
        <w:lang w:val="es-ES" w:eastAsia="en-US" w:bidi="ar-SA"/>
      </w:rPr>
    </w:lvl>
  </w:abstractNum>
  <w:abstractNum w:abstractNumId="27" w15:restartNumberingAfterBreak="0">
    <w:nsid w:val="77F70DFA"/>
    <w:multiLevelType w:val="hybridMultilevel"/>
    <w:tmpl w:val="AB94EC26"/>
    <w:lvl w:ilvl="0" w:tplc="1DB290FC">
      <w:numFmt w:val="bullet"/>
      <w:lvlText w:val="&gt;"/>
      <w:lvlJc w:val="left"/>
      <w:pPr>
        <w:ind w:left="176" w:hanging="173"/>
      </w:pPr>
      <w:rPr>
        <w:rFonts w:ascii="Arial MT" w:eastAsia="Arial MT" w:hAnsi="Arial MT" w:cs="Arial MT" w:hint="default"/>
        <w:w w:val="100"/>
        <w:sz w:val="20"/>
        <w:szCs w:val="20"/>
        <w:lang w:val="es-ES" w:eastAsia="en-US" w:bidi="ar-SA"/>
      </w:rPr>
    </w:lvl>
    <w:lvl w:ilvl="1" w:tplc="BB8EC594">
      <w:numFmt w:val="bullet"/>
      <w:lvlText w:val="•"/>
      <w:lvlJc w:val="left"/>
      <w:pPr>
        <w:ind w:left="827" w:hanging="173"/>
      </w:pPr>
      <w:rPr>
        <w:rFonts w:hint="default"/>
        <w:lang w:val="es-ES" w:eastAsia="en-US" w:bidi="ar-SA"/>
      </w:rPr>
    </w:lvl>
    <w:lvl w:ilvl="2" w:tplc="3FC615D0">
      <w:numFmt w:val="bullet"/>
      <w:lvlText w:val="•"/>
      <w:lvlJc w:val="left"/>
      <w:pPr>
        <w:ind w:left="1474" w:hanging="173"/>
      </w:pPr>
      <w:rPr>
        <w:rFonts w:hint="default"/>
        <w:lang w:val="es-ES" w:eastAsia="en-US" w:bidi="ar-SA"/>
      </w:rPr>
    </w:lvl>
    <w:lvl w:ilvl="3" w:tplc="5552BDDA">
      <w:numFmt w:val="bullet"/>
      <w:lvlText w:val="•"/>
      <w:lvlJc w:val="left"/>
      <w:pPr>
        <w:ind w:left="2121" w:hanging="173"/>
      </w:pPr>
      <w:rPr>
        <w:rFonts w:hint="default"/>
        <w:lang w:val="es-ES" w:eastAsia="en-US" w:bidi="ar-SA"/>
      </w:rPr>
    </w:lvl>
    <w:lvl w:ilvl="4" w:tplc="F3189368">
      <w:numFmt w:val="bullet"/>
      <w:lvlText w:val="•"/>
      <w:lvlJc w:val="left"/>
      <w:pPr>
        <w:ind w:left="2768" w:hanging="173"/>
      </w:pPr>
      <w:rPr>
        <w:rFonts w:hint="default"/>
        <w:lang w:val="es-ES" w:eastAsia="en-US" w:bidi="ar-SA"/>
      </w:rPr>
    </w:lvl>
    <w:lvl w:ilvl="5" w:tplc="78CE1986">
      <w:numFmt w:val="bullet"/>
      <w:lvlText w:val="•"/>
      <w:lvlJc w:val="left"/>
      <w:pPr>
        <w:ind w:left="3416" w:hanging="173"/>
      </w:pPr>
      <w:rPr>
        <w:rFonts w:hint="default"/>
        <w:lang w:val="es-ES" w:eastAsia="en-US" w:bidi="ar-SA"/>
      </w:rPr>
    </w:lvl>
    <w:lvl w:ilvl="6" w:tplc="9A3C9DE0">
      <w:numFmt w:val="bullet"/>
      <w:lvlText w:val="•"/>
      <w:lvlJc w:val="left"/>
      <w:pPr>
        <w:ind w:left="4063" w:hanging="173"/>
      </w:pPr>
      <w:rPr>
        <w:rFonts w:hint="default"/>
        <w:lang w:val="es-ES" w:eastAsia="en-US" w:bidi="ar-SA"/>
      </w:rPr>
    </w:lvl>
    <w:lvl w:ilvl="7" w:tplc="1E7E1A78">
      <w:numFmt w:val="bullet"/>
      <w:lvlText w:val="•"/>
      <w:lvlJc w:val="left"/>
      <w:pPr>
        <w:ind w:left="4710" w:hanging="173"/>
      </w:pPr>
      <w:rPr>
        <w:rFonts w:hint="default"/>
        <w:lang w:val="es-ES" w:eastAsia="en-US" w:bidi="ar-SA"/>
      </w:rPr>
    </w:lvl>
    <w:lvl w:ilvl="8" w:tplc="EB105A00">
      <w:numFmt w:val="bullet"/>
      <w:lvlText w:val="•"/>
      <w:lvlJc w:val="left"/>
      <w:pPr>
        <w:ind w:left="5357" w:hanging="173"/>
      </w:pPr>
      <w:rPr>
        <w:rFonts w:hint="default"/>
        <w:lang w:val="es-ES" w:eastAsia="en-US" w:bidi="ar-SA"/>
      </w:rPr>
    </w:lvl>
  </w:abstractNum>
  <w:abstractNum w:abstractNumId="28" w15:restartNumberingAfterBreak="0">
    <w:nsid w:val="781F19A0"/>
    <w:multiLevelType w:val="hybridMultilevel"/>
    <w:tmpl w:val="829ADBF2"/>
    <w:lvl w:ilvl="0" w:tplc="7B90D85C">
      <w:start w:val="3"/>
      <w:numFmt w:val="upperRoman"/>
      <w:lvlText w:val="%1."/>
      <w:lvlJc w:val="left"/>
      <w:pPr>
        <w:ind w:left="724" w:hanging="360"/>
      </w:pPr>
      <w:rPr>
        <w:rFonts w:ascii="Arial" w:eastAsia="Arial" w:hAnsi="Arial" w:cs="Arial" w:hint="default"/>
        <w:b/>
        <w:bCs/>
        <w:spacing w:val="-1"/>
        <w:w w:val="100"/>
        <w:sz w:val="20"/>
        <w:szCs w:val="20"/>
        <w:lang w:val="es-ES" w:eastAsia="en-US" w:bidi="ar-SA"/>
      </w:rPr>
    </w:lvl>
    <w:lvl w:ilvl="1" w:tplc="E586D17C">
      <w:numFmt w:val="bullet"/>
      <w:lvlText w:val="•"/>
      <w:lvlJc w:val="left"/>
      <w:pPr>
        <w:ind w:left="1341" w:hanging="360"/>
      </w:pPr>
      <w:rPr>
        <w:rFonts w:hint="default"/>
        <w:lang w:val="es-ES" w:eastAsia="en-US" w:bidi="ar-SA"/>
      </w:rPr>
    </w:lvl>
    <w:lvl w:ilvl="2" w:tplc="1B9A4F4E">
      <w:numFmt w:val="bullet"/>
      <w:lvlText w:val="•"/>
      <w:lvlJc w:val="left"/>
      <w:pPr>
        <w:ind w:left="1963" w:hanging="360"/>
      </w:pPr>
      <w:rPr>
        <w:rFonts w:hint="default"/>
        <w:lang w:val="es-ES" w:eastAsia="en-US" w:bidi="ar-SA"/>
      </w:rPr>
    </w:lvl>
    <w:lvl w:ilvl="3" w:tplc="BDA29048">
      <w:numFmt w:val="bullet"/>
      <w:lvlText w:val="•"/>
      <w:lvlJc w:val="left"/>
      <w:pPr>
        <w:ind w:left="2584" w:hanging="360"/>
      </w:pPr>
      <w:rPr>
        <w:rFonts w:hint="default"/>
        <w:lang w:val="es-ES" w:eastAsia="en-US" w:bidi="ar-SA"/>
      </w:rPr>
    </w:lvl>
    <w:lvl w:ilvl="4" w:tplc="BE4E7014">
      <w:numFmt w:val="bullet"/>
      <w:lvlText w:val="•"/>
      <w:lvlJc w:val="left"/>
      <w:pPr>
        <w:ind w:left="3206" w:hanging="360"/>
      </w:pPr>
      <w:rPr>
        <w:rFonts w:hint="default"/>
        <w:lang w:val="es-ES" w:eastAsia="en-US" w:bidi="ar-SA"/>
      </w:rPr>
    </w:lvl>
    <w:lvl w:ilvl="5" w:tplc="21529920">
      <w:numFmt w:val="bullet"/>
      <w:lvlText w:val="•"/>
      <w:lvlJc w:val="left"/>
      <w:pPr>
        <w:ind w:left="3828" w:hanging="360"/>
      </w:pPr>
      <w:rPr>
        <w:rFonts w:hint="default"/>
        <w:lang w:val="es-ES" w:eastAsia="en-US" w:bidi="ar-SA"/>
      </w:rPr>
    </w:lvl>
    <w:lvl w:ilvl="6" w:tplc="DECE10CE">
      <w:numFmt w:val="bullet"/>
      <w:lvlText w:val="•"/>
      <w:lvlJc w:val="left"/>
      <w:pPr>
        <w:ind w:left="4449" w:hanging="360"/>
      </w:pPr>
      <w:rPr>
        <w:rFonts w:hint="default"/>
        <w:lang w:val="es-ES" w:eastAsia="en-US" w:bidi="ar-SA"/>
      </w:rPr>
    </w:lvl>
    <w:lvl w:ilvl="7" w:tplc="16AE7D62">
      <w:numFmt w:val="bullet"/>
      <w:lvlText w:val="•"/>
      <w:lvlJc w:val="left"/>
      <w:pPr>
        <w:ind w:left="5071" w:hanging="360"/>
      </w:pPr>
      <w:rPr>
        <w:rFonts w:hint="default"/>
        <w:lang w:val="es-ES" w:eastAsia="en-US" w:bidi="ar-SA"/>
      </w:rPr>
    </w:lvl>
    <w:lvl w:ilvl="8" w:tplc="C0900250">
      <w:numFmt w:val="bullet"/>
      <w:lvlText w:val="•"/>
      <w:lvlJc w:val="left"/>
      <w:pPr>
        <w:ind w:left="5692" w:hanging="360"/>
      </w:pPr>
      <w:rPr>
        <w:rFonts w:hint="default"/>
        <w:lang w:val="es-ES" w:eastAsia="en-US" w:bidi="ar-SA"/>
      </w:rPr>
    </w:lvl>
  </w:abstractNum>
  <w:num w:numId="1">
    <w:abstractNumId w:val="20"/>
  </w:num>
  <w:num w:numId="2">
    <w:abstractNumId w:val="23"/>
  </w:num>
  <w:num w:numId="3">
    <w:abstractNumId w:val="12"/>
  </w:num>
  <w:num w:numId="4">
    <w:abstractNumId w:val="14"/>
  </w:num>
  <w:num w:numId="5">
    <w:abstractNumId w:val="19"/>
  </w:num>
  <w:num w:numId="6">
    <w:abstractNumId w:val="10"/>
  </w:num>
  <w:num w:numId="7">
    <w:abstractNumId w:val="9"/>
  </w:num>
  <w:num w:numId="8">
    <w:abstractNumId w:val="3"/>
  </w:num>
  <w:num w:numId="9">
    <w:abstractNumId w:val="5"/>
  </w:num>
  <w:num w:numId="10">
    <w:abstractNumId w:val="21"/>
  </w:num>
  <w:num w:numId="11">
    <w:abstractNumId w:val="6"/>
  </w:num>
  <w:num w:numId="12">
    <w:abstractNumId w:val="13"/>
  </w:num>
  <w:num w:numId="13">
    <w:abstractNumId w:val="0"/>
  </w:num>
  <w:num w:numId="14">
    <w:abstractNumId w:val="1"/>
  </w:num>
  <w:num w:numId="15">
    <w:abstractNumId w:val="11"/>
  </w:num>
  <w:num w:numId="16">
    <w:abstractNumId w:val="26"/>
  </w:num>
  <w:num w:numId="17">
    <w:abstractNumId w:val="8"/>
  </w:num>
  <w:num w:numId="18">
    <w:abstractNumId w:val="24"/>
  </w:num>
  <w:num w:numId="19">
    <w:abstractNumId w:val="22"/>
  </w:num>
  <w:num w:numId="20">
    <w:abstractNumId w:val="27"/>
  </w:num>
  <w:num w:numId="21">
    <w:abstractNumId w:val="4"/>
  </w:num>
  <w:num w:numId="22">
    <w:abstractNumId w:val="15"/>
  </w:num>
  <w:num w:numId="23">
    <w:abstractNumId w:val="16"/>
  </w:num>
  <w:num w:numId="24">
    <w:abstractNumId w:val="18"/>
  </w:num>
  <w:num w:numId="25">
    <w:abstractNumId w:val="17"/>
  </w:num>
  <w:num w:numId="26">
    <w:abstractNumId w:val="25"/>
  </w:num>
  <w:num w:numId="27">
    <w:abstractNumId w:val="28"/>
  </w:num>
  <w:num w:numId="28">
    <w:abstractNumId w:val="2"/>
  </w:num>
  <w:num w:numId="29">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6FA"/>
    <w:rsid w:val="00014572"/>
    <w:rsid w:val="000258FD"/>
    <w:rsid w:val="00030AE1"/>
    <w:rsid w:val="00080E93"/>
    <w:rsid w:val="000A5562"/>
    <w:rsid w:val="000C5583"/>
    <w:rsid w:val="000C6F8D"/>
    <w:rsid w:val="000E5B01"/>
    <w:rsid w:val="00101BCC"/>
    <w:rsid w:val="00103674"/>
    <w:rsid w:val="00107B8D"/>
    <w:rsid w:val="00111C46"/>
    <w:rsid w:val="00113FF4"/>
    <w:rsid w:val="00116802"/>
    <w:rsid w:val="00124E16"/>
    <w:rsid w:val="00137D19"/>
    <w:rsid w:val="00146B2E"/>
    <w:rsid w:val="00152D68"/>
    <w:rsid w:val="00153C64"/>
    <w:rsid w:val="001700A7"/>
    <w:rsid w:val="00172670"/>
    <w:rsid w:val="00173657"/>
    <w:rsid w:val="00182791"/>
    <w:rsid w:val="00187751"/>
    <w:rsid w:val="001A6E3A"/>
    <w:rsid w:val="001C4D1C"/>
    <w:rsid w:val="001D04D5"/>
    <w:rsid w:val="00225F97"/>
    <w:rsid w:val="00257567"/>
    <w:rsid w:val="00262278"/>
    <w:rsid w:val="002652B0"/>
    <w:rsid w:val="00271DE7"/>
    <w:rsid w:val="00280964"/>
    <w:rsid w:val="00281FC3"/>
    <w:rsid w:val="00290F91"/>
    <w:rsid w:val="00297B2D"/>
    <w:rsid w:val="002A042F"/>
    <w:rsid w:val="002A0723"/>
    <w:rsid w:val="002A3854"/>
    <w:rsid w:val="002E778B"/>
    <w:rsid w:val="002F6FAC"/>
    <w:rsid w:val="00304C54"/>
    <w:rsid w:val="00311723"/>
    <w:rsid w:val="00327A57"/>
    <w:rsid w:val="00327B52"/>
    <w:rsid w:val="00363F70"/>
    <w:rsid w:val="003A317A"/>
    <w:rsid w:val="003B3C6F"/>
    <w:rsid w:val="003B5076"/>
    <w:rsid w:val="003C1A75"/>
    <w:rsid w:val="003C4348"/>
    <w:rsid w:val="003D419D"/>
    <w:rsid w:val="003E7947"/>
    <w:rsid w:val="003F58C4"/>
    <w:rsid w:val="0040229E"/>
    <w:rsid w:val="00402327"/>
    <w:rsid w:val="004042F2"/>
    <w:rsid w:val="00404A21"/>
    <w:rsid w:val="00412EA4"/>
    <w:rsid w:val="004153AD"/>
    <w:rsid w:val="00424CED"/>
    <w:rsid w:val="00425F87"/>
    <w:rsid w:val="004311FE"/>
    <w:rsid w:val="0043509E"/>
    <w:rsid w:val="004444A1"/>
    <w:rsid w:val="00454CCB"/>
    <w:rsid w:val="0046172F"/>
    <w:rsid w:val="00463DC9"/>
    <w:rsid w:val="004832AF"/>
    <w:rsid w:val="004928B8"/>
    <w:rsid w:val="004B1211"/>
    <w:rsid w:val="004C704F"/>
    <w:rsid w:val="004D3606"/>
    <w:rsid w:val="004D650B"/>
    <w:rsid w:val="004E0CC3"/>
    <w:rsid w:val="00512453"/>
    <w:rsid w:val="0051379F"/>
    <w:rsid w:val="005219A9"/>
    <w:rsid w:val="0052724D"/>
    <w:rsid w:val="00562683"/>
    <w:rsid w:val="00563837"/>
    <w:rsid w:val="00573105"/>
    <w:rsid w:val="00573BC6"/>
    <w:rsid w:val="0057482A"/>
    <w:rsid w:val="0058231B"/>
    <w:rsid w:val="00586BA6"/>
    <w:rsid w:val="005D4C8C"/>
    <w:rsid w:val="00616B8A"/>
    <w:rsid w:val="006264E8"/>
    <w:rsid w:val="00630ED0"/>
    <w:rsid w:val="00655980"/>
    <w:rsid w:val="00664EE4"/>
    <w:rsid w:val="0067765E"/>
    <w:rsid w:val="006843E0"/>
    <w:rsid w:val="0069390A"/>
    <w:rsid w:val="006A487B"/>
    <w:rsid w:val="006B2785"/>
    <w:rsid w:val="006C263C"/>
    <w:rsid w:val="006C2AB5"/>
    <w:rsid w:val="006C417B"/>
    <w:rsid w:val="006D64CB"/>
    <w:rsid w:val="006F0644"/>
    <w:rsid w:val="00705418"/>
    <w:rsid w:val="00715C6C"/>
    <w:rsid w:val="007169C3"/>
    <w:rsid w:val="00731D5C"/>
    <w:rsid w:val="007404C3"/>
    <w:rsid w:val="00744916"/>
    <w:rsid w:val="0076677E"/>
    <w:rsid w:val="00770687"/>
    <w:rsid w:val="007854E8"/>
    <w:rsid w:val="007B12A4"/>
    <w:rsid w:val="007C4C21"/>
    <w:rsid w:val="007D0102"/>
    <w:rsid w:val="007D2A72"/>
    <w:rsid w:val="007E15B4"/>
    <w:rsid w:val="007F054E"/>
    <w:rsid w:val="007F3D0E"/>
    <w:rsid w:val="0086001D"/>
    <w:rsid w:val="008720EB"/>
    <w:rsid w:val="008747C3"/>
    <w:rsid w:val="008820DD"/>
    <w:rsid w:val="00891E3A"/>
    <w:rsid w:val="008A42F6"/>
    <w:rsid w:val="008C0AB7"/>
    <w:rsid w:val="008D1A44"/>
    <w:rsid w:val="008F1763"/>
    <w:rsid w:val="00906743"/>
    <w:rsid w:val="00931E40"/>
    <w:rsid w:val="0093332C"/>
    <w:rsid w:val="00951C63"/>
    <w:rsid w:val="00957F9B"/>
    <w:rsid w:val="0097321B"/>
    <w:rsid w:val="009827FA"/>
    <w:rsid w:val="0098714D"/>
    <w:rsid w:val="009A3C42"/>
    <w:rsid w:val="009A5F94"/>
    <w:rsid w:val="009A6904"/>
    <w:rsid w:val="009B11BB"/>
    <w:rsid w:val="009B5E86"/>
    <w:rsid w:val="009C3B7A"/>
    <w:rsid w:val="009E2532"/>
    <w:rsid w:val="009F1B5C"/>
    <w:rsid w:val="009F74D0"/>
    <w:rsid w:val="00A014C3"/>
    <w:rsid w:val="00A31EE6"/>
    <w:rsid w:val="00A94D60"/>
    <w:rsid w:val="00AA5C8E"/>
    <w:rsid w:val="00AB64D3"/>
    <w:rsid w:val="00AC6DDD"/>
    <w:rsid w:val="00AE6DC9"/>
    <w:rsid w:val="00AF6392"/>
    <w:rsid w:val="00B05DD9"/>
    <w:rsid w:val="00B066A9"/>
    <w:rsid w:val="00B06AD1"/>
    <w:rsid w:val="00B10F7F"/>
    <w:rsid w:val="00B34FB3"/>
    <w:rsid w:val="00B71D17"/>
    <w:rsid w:val="00B73989"/>
    <w:rsid w:val="00B858F5"/>
    <w:rsid w:val="00B97F87"/>
    <w:rsid w:val="00BA70F7"/>
    <w:rsid w:val="00BD4350"/>
    <w:rsid w:val="00BD4981"/>
    <w:rsid w:val="00BD6214"/>
    <w:rsid w:val="00BD73AE"/>
    <w:rsid w:val="00BE20B3"/>
    <w:rsid w:val="00C0459F"/>
    <w:rsid w:val="00C10015"/>
    <w:rsid w:val="00C13F5B"/>
    <w:rsid w:val="00C32B04"/>
    <w:rsid w:val="00C3362B"/>
    <w:rsid w:val="00C456FA"/>
    <w:rsid w:val="00C606F4"/>
    <w:rsid w:val="00C72065"/>
    <w:rsid w:val="00CA5E24"/>
    <w:rsid w:val="00CE2418"/>
    <w:rsid w:val="00CE2549"/>
    <w:rsid w:val="00CF7709"/>
    <w:rsid w:val="00D01CA8"/>
    <w:rsid w:val="00D4290E"/>
    <w:rsid w:val="00D43512"/>
    <w:rsid w:val="00D45738"/>
    <w:rsid w:val="00D878F7"/>
    <w:rsid w:val="00D9130B"/>
    <w:rsid w:val="00DA4BCD"/>
    <w:rsid w:val="00DB380E"/>
    <w:rsid w:val="00DB5BB1"/>
    <w:rsid w:val="00DC093B"/>
    <w:rsid w:val="00DE1BF1"/>
    <w:rsid w:val="00E34720"/>
    <w:rsid w:val="00E35DF4"/>
    <w:rsid w:val="00E5799E"/>
    <w:rsid w:val="00E876E9"/>
    <w:rsid w:val="00E93CE1"/>
    <w:rsid w:val="00EA704F"/>
    <w:rsid w:val="00EA7A04"/>
    <w:rsid w:val="00EE0812"/>
    <w:rsid w:val="00EE450D"/>
    <w:rsid w:val="00EE6C0A"/>
    <w:rsid w:val="00EF3CF5"/>
    <w:rsid w:val="00F12DA2"/>
    <w:rsid w:val="00F14661"/>
    <w:rsid w:val="00F35CA7"/>
    <w:rsid w:val="00F35FA9"/>
    <w:rsid w:val="00F368D0"/>
    <w:rsid w:val="00F36C2E"/>
    <w:rsid w:val="00F6245B"/>
    <w:rsid w:val="00F65134"/>
    <w:rsid w:val="00F84E11"/>
    <w:rsid w:val="00F9093D"/>
    <w:rsid w:val="00F94088"/>
    <w:rsid w:val="00FC1199"/>
    <w:rsid w:val="00FC5153"/>
    <w:rsid w:val="00FD0510"/>
    <w:rsid w:val="00FD6C76"/>
    <w:rsid w:val="00FD7FDB"/>
    <w:rsid w:val="00FF01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3CDB3"/>
  <w15:chartTrackingRefBased/>
  <w15:docId w15:val="{782D3F5A-E3C5-49F1-8BC7-E4DE50EF1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456FA"/>
    <w:rPr>
      <w:rFonts w:ascii="Arial MT" w:eastAsia="Arial MT" w:hAnsi="Arial MT" w:cs="Arial MT"/>
      <w:lang w:val="es-ES"/>
    </w:rPr>
  </w:style>
  <w:style w:type="paragraph" w:styleId="Ttulo1">
    <w:name w:val="heading 1"/>
    <w:basedOn w:val="Normal"/>
    <w:link w:val="Ttulo1Car"/>
    <w:uiPriority w:val="1"/>
    <w:qFormat/>
    <w:rsid w:val="001A6E3A"/>
    <w:pPr>
      <w:ind w:left="819"/>
      <w:outlineLvl w:val="0"/>
    </w:pPr>
    <w:rPr>
      <w:rFonts w:eastAsia="Times New Roman" w:cs="Times New Roman"/>
      <w:b/>
      <w:bCs/>
      <w:sz w:val="24"/>
      <w:szCs w:val="24"/>
    </w:rPr>
  </w:style>
  <w:style w:type="paragraph" w:styleId="Ttulo2">
    <w:name w:val="heading 2"/>
    <w:basedOn w:val="Normal"/>
    <w:next w:val="Normal"/>
    <w:link w:val="Ttulo2Car"/>
    <w:uiPriority w:val="9"/>
    <w:unhideWhenUsed/>
    <w:qFormat/>
    <w:rsid w:val="000C558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ableParagraph">
    <w:name w:val="Table Paragraph"/>
    <w:basedOn w:val="Normal"/>
    <w:uiPriority w:val="1"/>
    <w:qFormat/>
    <w:rsid w:val="001A6E3A"/>
    <w:pPr>
      <w:spacing w:line="210" w:lineRule="exact"/>
      <w:ind w:left="105"/>
    </w:pPr>
    <w:rPr>
      <w:rFonts w:eastAsia="Times New Roman" w:cs="Times New Roman"/>
    </w:rPr>
  </w:style>
  <w:style w:type="character" w:customStyle="1" w:styleId="Ttulo1Car">
    <w:name w:val="Título 1 Car"/>
    <w:basedOn w:val="Fuentedeprrafopredeter"/>
    <w:link w:val="Ttulo1"/>
    <w:uiPriority w:val="1"/>
    <w:rsid w:val="001A6E3A"/>
    <w:rPr>
      <w:rFonts w:ascii="Times New Roman" w:eastAsia="Times New Roman" w:hAnsi="Times New Roman" w:cs="Times New Roman"/>
      <w:b/>
      <w:bCs/>
      <w:sz w:val="24"/>
      <w:szCs w:val="24"/>
      <w:lang w:val="es-ES"/>
    </w:rPr>
  </w:style>
  <w:style w:type="paragraph" w:styleId="TDC1">
    <w:name w:val="toc 1"/>
    <w:basedOn w:val="Normal"/>
    <w:uiPriority w:val="1"/>
    <w:qFormat/>
    <w:rsid w:val="001A6E3A"/>
    <w:pPr>
      <w:spacing w:before="231"/>
      <w:ind w:left="1900" w:hanging="721"/>
    </w:pPr>
    <w:rPr>
      <w:rFonts w:eastAsia="Times New Roman" w:cs="Times New Roman"/>
      <w:b/>
      <w:bCs/>
      <w:sz w:val="20"/>
      <w:szCs w:val="20"/>
    </w:rPr>
  </w:style>
  <w:style w:type="paragraph" w:styleId="TDC2">
    <w:name w:val="toc 2"/>
    <w:basedOn w:val="Normal"/>
    <w:uiPriority w:val="1"/>
    <w:qFormat/>
    <w:rsid w:val="001A6E3A"/>
    <w:pPr>
      <w:spacing w:before="231"/>
      <w:ind w:left="1900" w:hanging="721"/>
    </w:pPr>
    <w:rPr>
      <w:rFonts w:eastAsia="Times New Roman" w:cs="Times New Roman"/>
      <w:b/>
      <w:bCs/>
      <w:sz w:val="16"/>
      <w:szCs w:val="16"/>
    </w:rPr>
  </w:style>
  <w:style w:type="paragraph" w:styleId="Ttulo">
    <w:name w:val="Title"/>
    <w:basedOn w:val="Normal"/>
    <w:link w:val="TtuloCar"/>
    <w:uiPriority w:val="1"/>
    <w:qFormat/>
    <w:rsid w:val="001A6E3A"/>
    <w:pPr>
      <w:spacing w:line="1125" w:lineRule="exact"/>
      <w:ind w:left="7057"/>
    </w:pPr>
    <w:rPr>
      <w:rFonts w:ascii="Cambria" w:eastAsia="Cambria" w:hAnsi="Cambria" w:cs="Cambria"/>
      <w:b/>
      <w:bCs/>
      <w:sz w:val="96"/>
      <w:szCs w:val="96"/>
    </w:rPr>
  </w:style>
  <w:style w:type="character" w:customStyle="1" w:styleId="TtuloCar">
    <w:name w:val="Título Car"/>
    <w:basedOn w:val="Fuentedeprrafopredeter"/>
    <w:link w:val="Ttulo"/>
    <w:uiPriority w:val="1"/>
    <w:rsid w:val="001A6E3A"/>
    <w:rPr>
      <w:rFonts w:ascii="Cambria" w:eastAsia="Cambria" w:hAnsi="Cambria" w:cs="Cambria"/>
      <w:b/>
      <w:bCs/>
      <w:sz w:val="96"/>
      <w:szCs w:val="96"/>
      <w:lang w:val="es-ES"/>
    </w:rPr>
  </w:style>
  <w:style w:type="paragraph" w:styleId="Textoindependiente">
    <w:name w:val="Body Text"/>
    <w:basedOn w:val="Normal"/>
    <w:link w:val="TextoindependienteCar"/>
    <w:uiPriority w:val="1"/>
    <w:qFormat/>
    <w:rsid w:val="001A6E3A"/>
    <w:rPr>
      <w:rFonts w:eastAsia="Times New Roman" w:cs="Times New Roman"/>
      <w:sz w:val="24"/>
      <w:szCs w:val="24"/>
    </w:rPr>
  </w:style>
  <w:style w:type="character" w:customStyle="1" w:styleId="TextoindependienteCar">
    <w:name w:val="Texto independiente Car"/>
    <w:basedOn w:val="Fuentedeprrafopredeter"/>
    <w:link w:val="Textoindependiente"/>
    <w:uiPriority w:val="1"/>
    <w:rsid w:val="001A6E3A"/>
    <w:rPr>
      <w:rFonts w:ascii="Times New Roman" w:eastAsia="Times New Roman" w:hAnsi="Times New Roman" w:cs="Times New Roman"/>
      <w:sz w:val="24"/>
      <w:szCs w:val="24"/>
      <w:lang w:val="es-ES"/>
    </w:rPr>
  </w:style>
  <w:style w:type="paragraph" w:styleId="Sinespaciado">
    <w:name w:val="No Spacing"/>
    <w:uiPriority w:val="1"/>
    <w:qFormat/>
    <w:rsid w:val="001A6E3A"/>
    <w:rPr>
      <w:rFonts w:ascii="Times New Roman" w:eastAsia="Times New Roman" w:hAnsi="Times New Roman" w:cs="Times New Roman"/>
      <w:lang w:val="es-ES"/>
    </w:rPr>
  </w:style>
  <w:style w:type="paragraph" w:styleId="Prrafodelista">
    <w:name w:val="List Paragraph"/>
    <w:basedOn w:val="Normal"/>
    <w:uiPriority w:val="1"/>
    <w:qFormat/>
    <w:rsid w:val="001A6E3A"/>
    <w:pPr>
      <w:ind w:left="1540" w:hanging="361"/>
    </w:pPr>
    <w:rPr>
      <w:rFonts w:eastAsia="Times New Roman" w:cs="Times New Roman"/>
    </w:rPr>
  </w:style>
  <w:style w:type="table" w:customStyle="1" w:styleId="TableNormal1">
    <w:name w:val="Table Normal1"/>
    <w:uiPriority w:val="2"/>
    <w:semiHidden/>
    <w:unhideWhenUsed/>
    <w:qFormat/>
    <w:rsid w:val="00C456FA"/>
    <w:rPr>
      <w:lang w:val="en-US"/>
    </w:rPr>
    <w:tblPr>
      <w:tblInd w:w="0" w:type="dxa"/>
      <w:tblCellMar>
        <w:top w:w="0" w:type="dxa"/>
        <w:left w:w="0" w:type="dxa"/>
        <w:bottom w:w="0" w:type="dxa"/>
        <w:right w:w="0" w:type="dxa"/>
      </w:tblCellMar>
    </w:tblPr>
  </w:style>
  <w:style w:type="table" w:customStyle="1" w:styleId="TableNormal10">
    <w:name w:val="Table Normal1"/>
    <w:uiPriority w:val="2"/>
    <w:semiHidden/>
    <w:unhideWhenUsed/>
    <w:qFormat/>
    <w:rsid w:val="00512453"/>
    <w:rPr>
      <w:lang w:val="en-US"/>
    </w:rPr>
    <w:tblPr>
      <w:tblInd w:w="0" w:type="dxa"/>
      <w:tblCellMar>
        <w:top w:w="0" w:type="dxa"/>
        <w:left w:w="0" w:type="dxa"/>
        <w:bottom w:w="0" w:type="dxa"/>
        <w:right w:w="0" w:type="dxa"/>
      </w:tblCellMar>
    </w:tblPr>
  </w:style>
  <w:style w:type="table" w:styleId="Tablaconcuadrcula">
    <w:name w:val="Table Grid"/>
    <w:basedOn w:val="Tablanormal"/>
    <w:uiPriority w:val="39"/>
    <w:rsid w:val="0065598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5583"/>
    <w:rPr>
      <w:rFonts w:asciiTheme="majorHAnsi" w:eastAsiaTheme="majorEastAsia" w:hAnsiTheme="majorHAnsi" w:cstheme="majorBidi"/>
      <w:color w:val="365F91" w:themeColor="accent1" w:themeShade="BF"/>
      <w:sz w:val="26"/>
      <w:szCs w:val="26"/>
      <w:lang w:val="es-ES"/>
    </w:rPr>
  </w:style>
  <w:style w:type="paragraph" w:styleId="Textodeglobo">
    <w:name w:val="Balloon Text"/>
    <w:basedOn w:val="Normal"/>
    <w:link w:val="TextodegloboCar"/>
    <w:uiPriority w:val="99"/>
    <w:semiHidden/>
    <w:unhideWhenUsed/>
    <w:rsid w:val="00454CC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4CCB"/>
    <w:rPr>
      <w:rFonts w:ascii="Segoe UI" w:eastAsia="Arial MT" w:hAnsi="Segoe UI" w:cs="Segoe UI"/>
      <w:sz w:val="18"/>
      <w:szCs w:val="18"/>
      <w:lang w:val="es-ES"/>
    </w:rPr>
  </w:style>
  <w:style w:type="paragraph" w:styleId="NormalWeb">
    <w:name w:val="Normal (Web)"/>
    <w:basedOn w:val="Normal"/>
    <w:uiPriority w:val="99"/>
    <w:semiHidden/>
    <w:unhideWhenUsed/>
    <w:rsid w:val="004C704F"/>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 w:type="character" w:styleId="Textoennegrita">
    <w:name w:val="Strong"/>
    <w:basedOn w:val="Fuentedeprrafopredeter"/>
    <w:uiPriority w:val="22"/>
    <w:qFormat/>
    <w:rsid w:val="004C70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09010">
      <w:bodyDiv w:val="1"/>
      <w:marLeft w:val="0"/>
      <w:marRight w:val="0"/>
      <w:marTop w:val="0"/>
      <w:marBottom w:val="0"/>
      <w:divBdr>
        <w:top w:val="none" w:sz="0" w:space="0" w:color="auto"/>
        <w:left w:val="none" w:sz="0" w:space="0" w:color="auto"/>
        <w:bottom w:val="none" w:sz="0" w:space="0" w:color="auto"/>
        <w:right w:val="none" w:sz="0" w:space="0" w:color="auto"/>
      </w:divBdr>
    </w:div>
    <w:div w:id="30807469">
      <w:bodyDiv w:val="1"/>
      <w:marLeft w:val="0"/>
      <w:marRight w:val="0"/>
      <w:marTop w:val="0"/>
      <w:marBottom w:val="0"/>
      <w:divBdr>
        <w:top w:val="none" w:sz="0" w:space="0" w:color="auto"/>
        <w:left w:val="none" w:sz="0" w:space="0" w:color="auto"/>
        <w:bottom w:val="none" w:sz="0" w:space="0" w:color="auto"/>
        <w:right w:val="none" w:sz="0" w:space="0" w:color="auto"/>
      </w:divBdr>
    </w:div>
    <w:div w:id="77141307">
      <w:bodyDiv w:val="1"/>
      <w:marLeft w:val="0"/>
      <w:marRight w:val="0"/>
      <w:marTop w:val="0"/>
      <w:marBottom w:val="0"/>
      <w:divBdr>
        <w:top w:val="none" w:sz="0" w:space="0" w:color="auto"/>
        <w:left w:val="none" w:sz="0" w:space="0" w:color="auto"/>
        <w:bottom w:val="none" w:sz="0" w:space="0" w:color="auto"/>
        <w:right w:val="none" w:sz="0" w:space="0" w:color="auto"/>
      </w:divBdr>
    </w:div>
    <w:div w:id="134612072">
      <w:bodyDiv w:val="1"/>
      <w:marLeft w:val="0"/>
      <w:marRight w:val="0"/>
      <w:marTop w:val="0"/>
      <w:marBottom w:val="0"/>
      <w:divBdr>
        <w:top w:val="none" w:sz="0" w:space="0" w:color="auto"/>
        <w:left w:val="none" w:sz="0" w:space="0" w:color="auto"/>
        <w:bottom w:val="none" w:sz="0" w:space="0" w:color="auto"/>
        <w:right w:val="none" w:sz="0" w:space="0" w:color="auto"/>
      </w:divBdr>
    </w:div>
    <w:div w:id="144048628">
      <w:bodyDiv w:val="1"/>
      <w:marLeft w:val="0"/>
      <w:marRight w:val="0"/>
      <w:marTop w:val="0"/>
      <w:marBottom w:val="0"/>
      <w:divBdr>
        <w:top w:val="none" w:sz="0" w:space="0" w:color="auto"/>
        <w:left w:val="none" w:sz="0" w:space="0" w:color="auto"/>
        <w:bottom w:val="none" w:sz="0" w:space="0" w:color="auto"/>
        <w:right w:val="none" w:sz="0" w:space="0" w:color="auto"/>
      </w:divBdr>
    </w:div>
    <w:div w:id="246546620">
      <w:bodyDiv w:val="1"/>
      <w:marLeft w:val="0"/>
      <w:marRight w:val="0"/>
      <w:marTop w:val="0"/>
      <w:marBottom w:val="0"/>
      <w:divBdr>
        <w:top w:val="none" w:sz="0" w:space="0" w:color="auto"/>
        <w:left w:val="none" w:sz="0" w:space="0" w:color="auto"/>
        <w:bottom w:val="none" w:sz="0" w:space="0" w:color="auto"/>
        <w:right w:val="none" w:sz="0" w:space="0" w:color="auto"/>
      </w:divBdr>
    </w:div>
    <w:div w:id="271059402">
      <w:bodyDiv w:val="1"/>
      <w:marLeft w:val="0"/>
      <w:marRight w:val="0"/>
      <w:marTop w:val="0"/>
      <w:marBottom w:val="0"/>
      <w:divBdr>
        <w:top w:val="none" w:sz="0" w:space="0" w:color="auto"/>
        <w:left w:val="none" w:sz="0" w:space="0" w:color="auto"/>
        <w:bottom w:val="none" w:sz="0" w:space="0" w:color="auto"/>
        <w:right w:val="none" w:sz="0" w:space="0" w:color="auto"/>
      </w:divBdr>
    </w:div>
    <w:div w:id="324822773">
      <w:bodyDiv w:val="1"/>
      <w:marLeft w:val="0"/>
      <w:marRight w:val="0"/>
      <w:marTop w:val="0"/>
      <w:marBottom w:val="0"/>
      <w:divBdr>
        <w:top w:val="none" w:sz="0" w:space="0" w:color="auto"/>
        <w:left w:val="none" w:sz="0" w:space="0" w:color="auto"/>
        <w:bottom w:val="none" w:sz="0" w:space="0" w:color="auto"/>
        <w:right w:val="none" w:sz="0" w:space="0" w:color="auto"/>
      </w:divBdr>
    </w:div>
    <w:div w:id="331880245">
      <w:bodyDiv w:val="1"/>
      <w:marLeft w:val="0"/>
      <w:marRight w:val="0"/>
      <w:marTop w:val="0"/>
      <w:marBottom w:val="0"/>
      <w:divBdr>
        <w:top w:val="none" w:sz="0" w:space="0" w:color="auto"/>
        <w:left w:val="none" w:sz="0" w:space="0" w:color="auto"/>
        <w:bottom w:val="none" w:sz="0" w:space="0" w:color="auto"/>
        <w:right w:val="none" w:sz="0" w:space="0" w:color="auto"/>
      </w:divBdr>
    </w:div>
    <w:div w:id="377826105">
      <w:bodyDiv w:val="1"/>
      <w:marLeft w:val="0"/>
      <w:marRight w:val="0"/>
      <w:marTop w:val="0"/>
      <w:marBottom w:val="0"/>
      <w:divBdr>
        <w:top w:val="none" w:sz="0" w:space="0" w:color="auto"/>
        <w:left w:val="none" w:sz="0" w:space="0" w:color="auto"/>
        <w:bottom w:val="none" w:sz="0" w:space="0" w:color="auto"/>
        <w:right w:val="none" w:sz="0" w:space="0" w:color="auto"/>
      </w:divBdr>
    </w:div>
    <w:div w:id="516775316">
      <w:bodyDiv w:val="1"/>
      <w:marLeft w:val="0"/>
      <w:marRight w:val="0"/>
      <w:marTop w:val="0"/>
      <w:marBottom w:val="0"/>
      <w:divBdr>
        <w:top w:val="none" w:sz="0" w:space="0" w:color="auto"/>
        <w:left w:val="none" w:sz="0" w:space="0" w:color="auto"/>
        <w:bottom w:val="none" w:sz="0" w:space="0" w:color="auto"/>
        <w:right w:val="none" w:sz="0" w:space="0" w:color="auto"/>
      </w:divBdr>
    </w:div>
    <w:div w:id="548342386">
      <w:bodyDiv w:val="1"/>
      <w:marLeft w:val="0"/>
      <w:marRight w:val="0"/>
      <w:marTop w:val="0"/>
      <w:marBottom w:val="0"/>
      <w:divBdr>
        <w:top w:val="none" w:sz="0" w:space="0" w:color="auto"/>
        <w:left w:val="none" w:sz="0" w:space="0" w:color="auto"/>
        <w:bottom w:val="none" w:sz="0" w:space="0" w:color="auto"/>
        <w:right w:val="none" w:sz="0" w:space="0" w:color="auto"/>
      </w:divBdr>
    </w:div>
    <w:div w:id="603999433">
      <w:bodyDiv w:val="1"/>
      <w:marLeft w:val="0"/>
      <w:marRight w:val="0"/>
      <w:marTop w:val="0"/>
      <w:marBottom w:val="0"/>
      <w:divBdr>
        <w:top w:val="none" w:sz="0" w:space="0" w:color="auto"/>
        <w:left w:val="none" w:sz="0" w:space="0" w:color="auto"/>
        <w:bottom w:val="none" w:sz="0" w:space="0" w:color="auto"/>
        <w:right w:val="none" w:sz="0" w:space="0" w:color="auto"/>
      </w:divBdr>
    </w:div>
    <w:div w:id="677074410">
      <w:bodyDiv w:val="1"/>
      <w:marLeft w:val="0"/>
      <w:marRight w:val="0"/>
      <w:marTop w:val="0"/>
      <w:marBottom w:val="0"/>
      <w:divBdr>
        <w:top w:val="none" w:sz="0" w:space="0" w:color="auto"/>
        <w:left w:val="none" w:sz="0" w:space="0" w:color="auto"/>
        <w:bottom w:val="none" w:sz="0" w:space="0" w:color="auto"/>
        <w:right w:val="none" w:sz="0" w:space="0" w:color="auto"/>
      </w:divBdr>
    </w:div>
    <w:div w:id="707604922">
      <w:bodyDiv w:val="1"/>
      <w:marLeft w:val="0"/>
      <w:marRight w:val="0"/>
      <w:marTop w:val="0"/>
      <w:marBottom w:val="0"/>
      <w:divBdr>
        <w:top w:val="none" w:sz="0" w:space="0" w:color="auto"/>
        <w:left w:val="none" w:sz="0" w:space="0" w:color="auto"/>
        <w:bottom w:val="none" w:sz="0" w:space="0" w:color="auto"/>
        <w:right w:val="none" w:sz="0" w:space="0" w:color="auto"/>
      </w:divBdr>
    </w:div>
    <w:div w:id="727338650">
      <w:bodyDiv w:val="1"/>
      <w:marLeft w:val="0"/>
      <w:marRight w:val="0"/>
      <w:marTop w:val="0"/>
      <w:marBottom w:val="0"/>
      <w:divBdr>
        <w:top w:val="none" w:sz="0" w:space="0" w:color="auto"/>
        <w:left w:val="none" w:sz="0" w:space="0" w:color="auto"/>
        <w:bottom w:val="none" w:sz="0" w:space="0" w:color="auto"/>
        <w:right w:val="none" w:sz="0" w:space="0" w:color="auto"/>
      </w:divBdr>
    </w:div>
    <w:div w:id="736129833">
      <w:bodyDiv w:val="1"/>
      <w:marLeft w:val="0"/>
      <w:marRight w:val="0"/>
      <w:marTop w:val="0"/>
      <w:marBottom w:val="0"/>
      <w:divBdr>
        <w:top w:val="none" w:sz="0" w:space="0" w:color="auto"/>
        <w:left w:val="none" w:sz="0" w:space="0" w:color="auto"/>
        <w:bottom w:val="none" w:sz="0" w:space="0" w:color="auto"/>
        <w:right w:val="none" w:sz="0" w:space="0" w:color="auto"/>
      </w:divBdr>
    </w:div>
    <w:div w:id="745802991">
      <w:bodyDiv w:val="1"/>
      <w:marLeft w:val="0"/>
      <w:marRight w:val="0"/>
      <w:marTop w:val="0"/>
      <w:marBottom w:val="0"/>
      <w:divBdr>
        <w:top w:val="none" w:sz="0" w:space="0" w:color="auto"/>
        <w:left w:val="none" w:sz="0" w:space="0" w:color="auto"/>
        <w:bottom w:val="none" w:sz="0" w:space="0" w:color="auto"/>
        <w:right w:val="none" w:sz="0" w:space="0" w:color="auto"/>
      </w:divBdr>
    </w:div>
    <w:div w:id="766314444">
      <w:bodyDiv w:val="1"/>
      <w:marLeft w:val="0"/>
      <w:marRight w:val="0"/>
      <w:marTop w:val="0"/>
      <w:marBottom w:val="0"/>
      <w:divBdr>
        <w:top w:val="none" w:sz="0" w:space="0" w:color="auto"/>
        <w:left w:val="none" w:sz="0" w:space="0" w:color="auto"/>
        <w:bottom w:val="none" w:sz="0" w:space="0" w:color="auto"/>
        <w:right w:val="none" w:sz="0" w:space="0" w:color="auto"/>
      </w:divBdr>
    </w:div>
    <w:div w:id="803546037">
      <w:bodyDiv w:val="1"/>
      <w:marLeft w:val="0"/>
      <w:marRight w:val="0"/>
      <w:marTop w:val="0"/>
      <w:marBottom w:val="0"/>
      <w:divBdr>
        <w:top w:val="none" w:sz="0" w:space="0" w:color="auto"/>
        <w:left w:val="none" w:sz="0" w:space="0" w:color="auto"/>
        <w:bottom w:val="none" w:sz="0" w:space="0" w:color="auto"/>
        <w:right w:val="none" w:sz="0" w:space="0" w:color="auto"/>
      </w:divBdr>
      <w:divsChild>
        <w:div w:id="1674801191">
          <w:marLeft w:val="0"/>
          <w:marRight w:val="0"/>
          <w:marTop w:val="0"/>
          <w:marBottom w:val="0"/>
          <w:divBdr>
            <w:top w:val="none" w:sz="0" w:space="0" w:color="auto"/>
            <w:left w:val="none" w:sz="0" w:space="0" w:color="auto"/>
            <w:bottom w:val="none" w:sz="0" w:space="0" w:color="auto"/>
            <w:right w:val="none" w:sz="0" w:space="0" w:color="auto"/>
          </w:divBdr>
          <w:divsChild>
            <w:div w:id="56348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222923">
      <w:bodyDiv w:val="1"/>
      <w:marLeft w:val="0"/>
      <w:marRight w:val="0"/>
      <w:marTop w:val="0"/>
      <w:marBottom w:val="0"/>
      <w:divBdr>
        <w:top w:val="none" w:sz="0" w:space="0" w:color="auto"/>
        <w:left w:val="none" w:sz="0" w:space="0" w:color="auto"/>
        <w:bottom w:val="none" w:sz="0" w:space="0" w:color="auto"/>
        <w:right w:val="none" w:sz="0" w:space="0" w:color="auto"/>
      </w:divBdr>
    </w:div>
    <w:div w:id="844246231">
      <w:bodyDiv w:val="1"/>
      <w:marLeft w:val="0"/>
      <w:marRight w:val="0"/>
      <w:marTop w:val="0"/>
      <w:marBottom w:val="0"/>
      <w:divBdr>
        <w:top w:val="none" w:sz="0" w:space="0" w:color="auto"/>
        <w:left w:val="none" w:sz="0" w:space="0" w:color="auto"/>
        <w:bottom w:val="none" w:sz="0" w:space="0" w:color="auto"/>
        <w:right w:val="none" w:sz="0" w:space="0" w:color="auto"/>
      </w:divBdr>
    </w:div>
    <w:div w:id="960377695">
      <w:bodyDiv w:val="1"/>
      <w:marLeft w:val="0"/>
      <w:marRight w:val="0"/>
      <w:marTop w:val="0"/>
      <w:marBottom w:val="0"/>
      <w:divBdr>
        <w:top w:val="none" w:sz="0" w:space="0" w:color="auto"/>
        <w:left w:val="none" w:sz="0" w:space="0" w:color="auto"/>
        <w:bottom w:val="none" w:sz="0" w:space="0" w:color="auto"/>
        <w:right w:val="none" w:sz="0" w:space="0" w:color="auto"/>
      </w:divBdr>
    </w:div>
    <w:div w:id="972369274">
      <w:bodyDiv w:val="1"/>
      <w:marLeft w:val="0"/>
      <w:marRight w:val="0"/>
      <w:marTop w:val="0"/>
      <w:marBottom w:val="0"/>
      <w:divBdr>
        <w:top w:val="none" w:sz="0" w:space="0" w:color="auto"/>
        <w:left w:val="none" w:sz="0" w:space="0" w:color="auto"/>
        <w:bottom w:val="none" w:sz="0" w:space="0" w:color="auto"/>
        <w:right w:val="none" w:sz="0" w:space="0" w:color="auto"/>
      </w:divBdr>
    </w:div>
    <w:div w:id="990908635">
      <w:bodyDiv w:val="1"/>
      <w:marLeft w:val="0"/>
      <w:marRight w:val="0"/>
      <w:marTop w:val="0"/>
      <w:marBottom w:val="0"/>
      <w:divBdr>
        <w:top w:val="none" w:sz="0" w:space="0" w:color="auto"/>
        <w:left w:val="none" w:sz="0" w:space="0" w:color="auto"/>
        <w:bottom w:val="none" w:sz="0" w:space="0" w:color="auto"/>
        <w:right w:val="none" w:sz="0" w:space="0" w:color="auto"/>
      </w:divBdr>
    </w:div>
    <w:div w:id="1038314663">
      <w:bodyDiv w:val="1"/>
      <w:marLeft w:val="0"/>
      <w:marRight w:val="0"/>
      <w:marTop w:val="0"/>
      <w:marBottom w:val="0"/>
      <w:divBdr>
        <w:top w:val="none" w:sz="0" w:space="0" w:color="auto"/>
        <w:left w:val="none" w:sz="0" w:space="0" w:color="auto"/>
        <w:bottom w:val="none" w:sz="0" w:space="0" w:color="auto"/>
        <w:right w:val="none" w:sz="0" w:space="0" w:color="auto"/>
      </w:divBdr>
      <w:divsChild>
        <w:div w:id="212928924">
          <w:marLeft w:val="0"/>
          <w:marRight w:val="0"/>
          <w:marTop w:val="0"/>
          <w:marBottom w:val="0"/>
          <w:divBdr>
            <w:top w:val="none" w:sz="0" w:space="0" w:color="auto"/>
            <w:left w:val="none" w:sz="0" w:space="0" w:color="auto"/>
            <w:bottom w:val="none" w:sz="0" w:space="0" w:color="auto"/>
            <w:right w:val="none" w:sz="0" w:space="0" w:color="auto"/>
          </w:divBdr>
          <w:divsChild>
            <w:div w:id="128739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684388">
      <w:bodyDiv w:val="1"/>
      <w:marLeft w:val="0"/>
      <w:marRight w:val="0"/>
      <w:marTop w:val="0"/>
      <w:marBottom w:val="0"/>
      <w:divBdr>
        <w:top w:val="none" w:sz="0" w:space="0" w:color="auto"/>
        <w:left w:val="none" w:sz="0" w:space="0" w:color="auto"/>
        <w:bottom w:val="none" w:sz="0" w:space="0" w:color="auto"/>
        <w:right w:val="none" w:sz="0" w:space="0" w:color="auto"/>
      </w:divBdr>
    </w:div>
    <w:div w:id="1250430585">
      <w:bodyDiv w:val="1"/>
      <w:marLeft w:val="0"/>
      <w:marRight w:val="0"/>
      <w:marTop w:val="0"/>
      <w:marBottom w:val="0"/>
      <w:divBdr>
        <w:top w:val="none" w:sz="0" w:space="0" w:color="auto"/>
        <w:left w:val="none" w:sz="0" w:space="0" w:color="auto"/>
        <w:bottom w:val="none" w:sz="0" w:space="0" w:color="auto"/>
        <w:right w:val="none" w:sz="0" w:space="0" w:color="auto"/>
      </w:divBdr>
    </w:div>
    <w:div w:id="1290553191">
      <w:bodyDiv w:val="1"/>
      <w:marLeft w:val="0"/>
      <w:marRight w:val="0"/>
      <w:marTop w:val="0"/>
      <w:marBottom w:val="0"/>
      <w:divBdr>
        <w:top w:val="none" w:sz="0" w:space="0" w:color="auto"/>
        <w:left w:val="none" w:sz="0" w:space="0" w:color="auto"/>
        <w:bottom w:val="none" w:sz="0" w:space="0" w:color="auto"/>
        <w:right w:val="none" w:sz="0" w:space="0" w:color="auto"/>
      </w:divBdr>
    </w:div>
    <w:div w:id="1290938082">
      <w:bodyDiv w:val="1"/>
      <w:marLeft w:val="0"/>
      <w:marRight w:val="0"/>
      <w:marTop w:val="0"/>
      <w:marBottom w:val="0"/>
      <w:divBdr>
        <w:top w:val="none" w:sz="0" w:space="0" w:color="auto"/>
        <w:left w:val="none" w:sz="0" w:space="0" w:color="auto"/>
        <w:bottom w:val="none" w:sz="0" w:space="0" w:color="auto"/>
        <w:right w:val="none" w:sz="0" w:space="0" w:color="auto"/>
      </w:divBdr>
    </w:div>
    <w:div w:id="1327435742">
      <w:bodyDiv w:val="1"/>
      <w:marLeft w:val="0"/>
      <w:marRight w:val="0"/>
      <w:marTop w:val="0"/>
      <w:marBottom w:val="0"/>
      <w:divBdr>
        <w:top w:val="none" w:sz="0" w:space="0" w:color="auto"/>
        <w:left w:val="none" w:sz="0" w:space="0" w:color="auto"/>
        <w:bottom w:val="none" w:sz="0" w:space="0" w:color="auto"/>
        <w:right w:val="none" w:sz="0" w:space="0" w:color="auto"/>
      </w:divBdr>
    </w:div>
    <w:div w:id="1358580232">
      <w:bodyDiv w:val="1"/>
      <w:marLeft w:val="0"/>
      <w:marRight w:val="0"/>
      <w:marTop w:val="0"/>
      <w:marBottom w:val="0"/>
      <w:divBdr>
        <w:top w:val="none" w:sz="0" w:space="0" w:color="auto"/>
        <w:left w:val="none" w:sz="0" w:space="0" w:color="auto"/>
        <w:bottom w:val="none" w:sz="0" w:space="0" w:color="auto"/>
        <w:right w:val="none" w:sz="0" w:space="0" w:color="auto"/>
      </w:divBdr>
    </w:div>
    <w:div w:id="1369839452">
      <w:bodyDiv w:val="1"/>
      <w:marLeft w:val="0"/>
      <w:marRight w:val="0"/>
      <w:marTop w:val="0"/>
      <w:marBottom w:val="0"/>
      <w:divBdr>
        <w:top w:val="none" w:sz="0" w:space="0" w:color="auto"/>
        <w:left w:val="none" w:sz="0" w:space="0" w:color="auto"/>
        <w:bottom w:val="none" w:sz="0" w:space="0" w:color="auto"/>
        <w:right w:val="none" w:sz="0" w:space="0" w:color="auto"/>
      </w:divBdr>
    </w:div>
    <w:div w:id="1454666150">
      <w:bodyDiv w:val="1"/>
      <w:marLeft w:val="0"/>
      <w:marRight w:val="0"/>
      <w:marTop w:val="0"/>
      <w:marBottom w:val="0"/>
      <w:divBdr>
        <w:top w:val="none" w:sz="0" w:space="0" w:color="auto"/>
        <w:left w:val="none" w:sz="0" w:space="0" w:color="auto"/>
        <w:bottom w:val="none" w:sz="0" w:space="0" w:color="auto"/>
        <w:right w:val="none" w:sz="0" w:space="0" w:color="auto"/>
      </w:divBdr>
    </w:div>
    <w:div w:id="1502165155">
      <w:bodyDiv w:val="1"/>
      <w:marLeft w:val="0"/>
      <w:marRight w:val="0"/>
      <w:marTop w:val="0"/>
      <w:marBottom w:val="0"/>
      <w:divBdr>
        <w:top w:val="none" w:sz="0" w:space="0" w:color="auto"/>
        <w:left w:val="none" w:sz="0" w:space="0" w:color="auto"/>
        <w:bottom w:val="none" w:sz="0" w:space="0" w:color="auto"/>
        <w:right w:val="none" w:sz="0" w:space="0" w:color="auto"/>
      </w:divBdr>
    </w:div>
    <w:div w:id="1569457507">
      <w:bodyDiv w:val="1"/>
      <w:marLeft w:val="0"/>
      <w:marRight w:val="0"/>
      <w:marTop w:val="0"/>
      <w:marBottom w:val="0"/>
      <w:divBdr>
        <w:top w:val="none" w:sz="0" w:space="0" w:color="auto"/>
        <w:left w:val="none" w:sz="0" w:space="0" w:color="auto"/>
        <w:bottom w:val="none" w:sz="0" w:space="0" w:color="auto"/>
        <w:right w:val="none" w:sz="0" w:space="0" w:color="auto"/>
      </w:divBdr>
    </w:div>
    <w:div w:id="1586381190">
      <w:bodyDiv w:val="1"/>
      <w:marLeft w:val="0"/>
      <w:marRight w:val="0"/>
      <w:marTop w:val="0"/>
      <w:marBottom w:val="0"/>
      <w:divBdr>
        <w:top w:val="none" w:sz="0" w:space="0" w:color="auto"/>
        <w:left w:val="none" w:sz="0" w:space="0" w:color="auto"/>
        <w:bottom w:val="none" w:sz="0" w:space="0" w:color="auto"/>
        <w:right w:val="none" w:sz="0" w:space="0" w:color="auto"/>
      </w:divBdr>
    </w:div>
    <w:div w:id="1623655462">
      <w:bodyDiv w:val="1"/>
      <w:marLeft w:val="0"/>
      <w:marRight w:val="0"/>
      <w:marTop w:val="0"/>
      <w:marBottom w:val="0"/>
      <w:divBdr>
        <w:top w:val="none" w:sz="0" w:space="0" w:color="auto"/>
        <w:left w:val="none" w:sz="0" w:space="0" w:color="auto"/>
        <w:bottom w:val="none" w:sz="0" w:space="0" w:color="auto"/>
        <w:right w:val="none" w:sz="0" w:space="0" w:color="auto"/>
      </w:divBdr>
    </w:div>
    <w:div w:id="1666934368">
      <w:bodyDiv w:val="1"/>
      <w:marLeft w:val="0"/>
      <w:marRight w:val="0"/>
      <w:marTop w:val="0"/>
      <w:marBottom w:val="0"/>
      <w:divBdr>
        <w:top w:val="none" w:sz="0" w:space="0" w:color="auto"/>
        <w:left w:val="none" w:sz="0" w:space="0" w:color="auto"/>
        <w:bottom w:val="none" w:sz="0" w:space="0" w:color="auto"/>
        <w:right w:val="none" w:sz="0" w:space="0" w:color="auto"/>
      </w:divBdr>
    </w:div>
    <w:div w:id="1700205998">
      <w:bodyDiv w:val="1"/>
      <w:marLeft w:val="0"/>
      <w:marRight w:val="0"/>
      <w:marTop w:val="0"/>
      <w:marBottom w:val="0"/>
      <w:divBdr>
        <w:top w:val="none" w:sz="0" w:space="0" w:color="auto"/>
        <w:left w:val="none" w:sz="0" w:space="0" w:color="auto"/>
        <w:bottom w:val="none" w:sz="0" w:space="0" w:color="auto"/>
        <w:right w:val="none" w:sz="0" w:space="0" w:color="auto"/>
      </w:divBdr>
    </w:div>
    <w:div w:id="1716000977">
      <w:bodyDiv w:val="1"/>
      <w:marLeft w:val="0"/>
      <w:marRight w:val="0"/>
      <w:marTop w:val="0"/>
      <w:marBottom w:val="0"/>
      <w:divBdr>
        <w:top w:val="none" w:sz="0" w:space="0" w:color="auto"/>
        <w:left w:val="none" w:sz="0" w:space="0" w:color="auto"/>
        <w:bottom w:val="none" w:sz="0" w:space="0" w:color="auto"/>
        <w:right w:val="none" w:sz="0" w:space="0" w:color="auto"/>
      </w:divBdr>
    </w:div>
    <w:div w:id="1851407364">
      <w:bodyDiv w:val="1"/>
      <w:marLeft w:val="0"/>
      <w:marRight w:val="0"/>
      <w:marTop w:val="0"/>
      <w:marBottom w:val="0"/>
      <w:divBdr>
        <w:top w:val="none" w:sz="0" w:space="0" w:color="auto"/>
        <w:left w:val="none" w:sz="0" w:space="0" w:color="auto"/>
        <w:bottom w:val="none" w:sz="0" w:space="0" w:color="auto"/>
        <w:right w:val="none" w:sz="0" w:space="0" w:color="auto"/>
      </w:divBdr>
    </w:div>
    <w:div w:id="1952855783">
      <w:bodyDiv w:val="1"/>
      <w:marLeft w:val="0"/>
      <w:marRight w:val="0"/>
      <w:marTop w:val="0"/>
      <w:marBottom w:val="0"/>
      <w:divBdr>
        <w:top w:val="none" w:sz="0" w:space="0" w:color="auto"/>
        <w:left w:val="none" w:sz="0" w:space="0" w:color="auto"/>
        <w:bottom w:val="none" w:sz="0" w:space="0" w:color="auto"/>
        <w:right w:val="none" w:sz="0" w:space="0" w:color="auto"/>
      </w:divBdr>
    </w:div>
    <w:div w:id="1972322323">
      <w:bodyDiv w:val="1"/>
      <w:marLeft w:val="0"/>
      <w:marRight w:val="0"/>
      <w:marTop w:val="0"/>
      <w:marBottom w:val="0"/>
      <w:divBdr>
        <w:top w:val="none" w:sz="0" w:space="0" w:color="auto"/>
        <w:left w:val="none" w:sz="0" w:space="0" w:color="auto"/>
        <w:bottom w:val="none" w:sz="0" w:space="0" w:color="auto"/>
        <w:right w:val="none" w:sz="0" w:space="0" w:color="auto"/>
      </w:divBdr>
    </w:div>
    <w:div w:id="2048336980">
      <w:bodyDiv w:val="1"/>
      <w:marLeft w:val="0"/>
      <w:marRight w:val="0"/>
      <w:marTop w:val="0"/>
      <w:marBottom w:val="0"/>
      <w:divBdr>
        <w:top w:val="none" w:sz="0" w:space="0" w:color="auto"/>
        <w:left w:val="none" w:sz="0" w:space="0" w:color="auto"/>
        <w:bottom w:val="none" w:sz="0" w:space="0" w:color="auto"/>
        <w:right w:val="none" w:sz="0" w:space="0" w:color="auto"/>
      </w:divBdr>
    </w:div>
    <w:div w:id="2089033294">
      <w:bodyDiv w:val="1"/>
      <w:marLeft w:val="0"/>
      <w:marRight w:val="0"/>
      <w:marTop w:val="0"/>
      <w:marBottom w:val="0"/>
      <w:divBdr>
        <w:top w:val="none" w:sz="0" w:space="0" w:color="auto"/>
        <w:left w:val="none" w:sz="0" w:space="0" w:color="auto"/>
        <w:bottom w:val="none" w:sz="0" w:space="0" w:color="auto"/>
        <w:right w:val="none" w:sz="0" w:space="0" w:color="auto"/>
      </w:divBdr>
    </w:div>
    <w:div w:id="212325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09CA0-6E09-4E5A-A8C5-AEE3E81E8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12868</Words>
  <Characters>70776</Characters>
  <Application>Microsoft Office Word</Application>
  <DocSecurity>0</DocSecurity>
  <Lines>589</Lines>
  <Paragraphs>166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manolo</dc:creator>
  <cp:keywords/>
  <dc:description/>
  <cp:lastModifiedBy>manolo</cp:lastModifiedBy>
  <cp:revision>2</cp:revision>
  <cp:lastPrinted>2025-10-29T15:28:00Z</cp:lastPrinted>
  <dcterms:created xsi:type="dcterms:W3CDTF">2025-10-29T15:29:00Z</dcterms:created>
  <dcterms:modified xsi:type="dcterms:W3CDTF">2025-10-29T15:29:00Z</dcterms:modified>
</cp:coreProperties>
</file>