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7" w:rsidRPr="00CC6E9E" w:rsidRDefault="009D0200" w:rsidP="00F305D9">
      <w:pPr>
        <w:spacing w:line="360" w:lineRule="auto"/>
        <w:jc w:val="both"/>
        <w:rPr>
          <w:rFonts w:ascii="Arial" w:hAnsi="Arial" w:cs="Arial"/>
          <w:b/>
          <w:sz w:val="20"/>
          <w:szCs w:val="20"/>
        </w:rPr>
      </w:pPr>
      <w:r>
        <w:rPr>
          <w:rFonts w:ascii="Arial" w:hAnsi="Arial" w:cs="Arial"/>
          <w:b/>
          <w:sz w:val="20"/>
          <w:szCs w:val="20"/>
        </w:rPr>
        <w:t xml:space="preserve">LXXXVI.- </w:t>
      </w:r>
      <w:r w:rsidR="00833A27" w:rsidRPr="00CC6E9E">
        <w:rPr>
          <w:rFonts w:ascii="Arial" w:hAnsi="Arial" w:cs="Arial"/>
          <w:b/>
          <w:sz w:val="20"/>
          <w:szCs w:val="20"/>
        </w:rPr>
        <w:t>LEY DE INGRESOS DEL MUNICIPIO DE TETIZ, YUCATÁN, PARA EL EJERCICIO FISCAL</w:t>
      </w:r>
      <w:r w:rsidR="00833A27" w:rsidRPr="00CC6E9E">
        <w:rPr>
          <w:rFonts w:ascii="Arial" w:hAnsi="Arial" w:cs="Arial"/>
          <w:b/>
          <w:spacing w:val="1"/>
          <w:sz w:val="20"/>
          <w:szCs w:val="20"/>
        </w:rPr>
        <w:t xml:space="preserve"> </w:t>
      </w:r>
      <w:r w:rsidR="009A63F7" w:rsidRPr="00CC6E9E">
        <w:rPr>
          <w:rFonts w:ascii="Arial" w:hAnsi="Arial" w:cs="Arial"/>
          <w:b/>
          <w:sz w:val="20"/>
          <w:szCs w:val="20"/>
        </w:rPr>
        <w:t>2023</w:t>
      </w:r>
      <w:r w:rsidR="00F305D9" w:rsidRPr="00CC6E9E">
        <w:rPr>
          <w:rFonts w:ascii="Arial" w:hAnsi="Arial" w:cs="Arial"/>
          <w:b/>
          <w:sz w:val="20"/>
          <w:szCs w:val="20"/>
        </w:rPr>
        <w:t>:</w:t>
      </w:r>
    </w:p>
    <w:p w:rsidR="00833A27" w:rsidRPr="00CC6E9E" w:rsidRDefault="00833A27" w:rsidP="00833A27">
      <w:pPr>
        <w:pStyle w:val="Textoindependiente"/>
        <w:rPr>
          <w:rFonts w:ascii="Arial" w:hAnsi="Arial" w:cs="Arial"/>
          <w:b/>
        </w:rPr>
      </w:pPr>
    </w:p>
    <w:p w:rsidR="00833A27" w:rsidRPr="00CC6E9E" w:rsidRDefault="00833A27" w:rsidP="00833A27">
      <w:pPr>
        <w:spacing w:line="360" w:lineRule="auto"/>
        <w:jc w:val="center"/>
        <w:rPr>
          <w:rFonts w:ascii="Arial" w:hAnsi="Arial" w:cs="Arial"/>
          <w:b/>
          <w:spacing w:val="1"/>
          <w:sz w:val="20"/>
          <w:szCs w:val="20"/>
        </w:rPr>
      </w:pPr>
      <w:r w:rsidRPr="00CC6E9E">
        <w:rPr>
          <w:rFonts w:ascii="Arial" w:hAnsi="Arial" w:cs="Arial"/>
          <w:b/>
          <w:sz w:val="20"/>
          <w:szCs w:val="20"/>
        </w:rPr>
        <w:t>TÍTULO PRIMERO</w:t>
      </w:r>
      <w:r w:rsidRPr="00CC6E9E">
        <w:rPr>
          <w:rFonts w:ascii="Arial" w:hAnsi="Arial" w:cs="Arial"/>
          <w:b/>
          <w:spacing w:val="1"/>
          <w:sz w:val="20"/>
          <w:szCs w:val="20"/>
        </w:rPr>
        <w:t xml:space="preserve"> </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DISPOSICIONES</w:t>
      </w:r>
      <w:r w:rsidRPr="00CC6E9E">
        <w:rPr>
          <w:rFonts w:ascii="Arial" w:hAnsi="Arial" w:cs="Arial"/>
          <w:b/>
          <w:spacing w:val="-13"/>
          <w:sz w:val="20"/>
          <w:szCs w:val="20"/>
        </w:rPr>
        <w:t xml:space="preserve"> </w:t>
      </w:r>
      <w:r w:rsidRPr="00CC6E9E">
        <w:rPr>
          <w:rFonts w:ascii="Arial" w:hAnsi="Arial" w:cs="Arial"/>
          <w:b/>
          <w:sz w:val="20"/>
          <w:szCs w:val="20"/>
        </w:rPr>
        <w:t>GENERALES</w:t>
      </w:r>
    </w:p>
    <w:p w:rsidR="00833A27" w:rsidRPr="00CC6E9E" w:rsidRDefault="00833A27" w:rsidP="00833A27">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la</w:t>
      </w:r>
      <w:r w:rsidRPr="00CC6E9E">
        <w:rPr>
          <w:rFonts w:ascii="Arial" w:hAnsi="Arial" w:cs="Arial"/>
          <w:b/>
          <w:spacing w:val="-2"/>
          <w:sz w:val="20"/>
          <w:szCs w:val="20"/>
        </w:rPr>
        <w:t xml:space="preserve"> </w:t>
      </w:r>
      <w:r w:rsidRPr="00CC6E9E">
        <w:rPr>
          <w:rFonts w:ascii="Arial" w:hAnsi="Arial" w:cs="Arial"/>
          <w:b/>
          <w:sz w:val="20"/>
          <w:szCs w:val="20"/>
        </w:rPr>
        <w:t>Naturaleza</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el</w:t>
      </w:r>
      <w:r w:rsidRPr="00CC6E9E">
        <w:rPr>
          <w:rFonts w:ascii="Arial" w:hAnsi="Arial" w:cs="Arial"/>
          <w:b/>
          <w:spacing w:val="-2"/>
          <w:sz w:val="20"/>
          <w:szCs w:val="20"/>
        </w:rPr>
        <w:t xml:space="preserve"> </w:t>
      </w:r>
      <w:r w:rsidRPr="00CC6E9E">
        <w:rPr>
          <w:rFonts w:ascii="Arial" w:hAnsi="Arial" w:cs="Arial"/>
          <w:b/>
          <w:sz w:val="20"/>
          <w:szCs w:val="20"/>
        </w:rPr>
        <w:t>Objeto</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la</w:t>
      </w:r>
      <w:r w:rsidRPr="00CC6E9E">
        <w:rPr>
          <w:rFonts w:ascii="Arial" w:hAnsi="Arial" w:cs="Arial"/>
          <w:b/>
          <w:spacing w:val="-2"/>
          <w:sz w:val="20"/>
          <w:szCs w:val="20"/>
        </w:rPr>
        <w:t xml:space="preserve"> </w:t>
      </w:r>
      <w:r w:rsidRPr="00CC6E9E">
        <w:rPr>
          <w:rFonts w:ascii="Arial" w:hAnsi="Arial" w:cs="Arial"/>
          <w:b/>
          <w:sz w:val="20"/>
          <w:szCs w:val="20"/>
        </w:rPr>
        <w:t>Ley</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2"/>
        </w:rPr>
        <w:t xml:space="preserve"> </w:t>
      </w:r>
      <w:r w:rsidRPr="00CC6E9E">
        <w:rPr>
          <w:rFonts w:ascii="Arial" w:hAnsi="Arial" w:cs="Arial"/>
          <w:b/>
        </w:rPr>
        <w:t>1.-</w:t>
      </w:r>
      <w:r w:rsidRPr="00CC6E9E">
        <w:rPr>
          <w:rFonts w:ascii="Arial" w:hAnsi="Arial" w:cs="Arial"/>
          <w:b/>
          <w:spacing w:val="34"/>
        </w:rPr>
        <w:t xml:space="preserve"> </w:t>
      </w:r>
      <w:r w:rsidRPr="00CC6E9E">
        <w:rPr>
          <w:rFonts w:ascii="Arial" w:hAnsi="Arial" w:cs="Arial"/>
        </w:rPr>
        <w:t>La</w:t>
      </w:r>
      <w:r w:rsidRPr="00CC6E9E">
        <w:rPr>
          <w:rFonts w:ascii="Arial" w:hAnsi="Arial" w:cs="Arial"/>
          <w:spacing w:val="34"/>
        </w:rPr>
        <w:t xml:space="preserve"> </w:t>
      </w:r>
      <w:r w:rsidRPr="00CC6E9E">
        <w:rPr>
          <w:rFonts w:ascii="Arial" w:hAnsi="Arial" w:cs="Arial"/>
        </w:rPr>
        <w:t>presente</w:t>
      </w:r>
      <w:r w:rsidRPr="00CC6E9E">
        <w:rPr>
          <w:rFonts w:ascii="Arial" w:hAnsi="Arial" w:cs="Arial"/>
          <w:spacing w:val="32"/>
        </w:rPr>
        <w:t xml:space="preserve"> </w:t>
      </w:r>
      <w:r w:rsidRPr="00CC6E9E">
        <w:rPr>
          <w:rFonts w:ascii="Arial" w:hAnsi="Arial" w:cs="Arial"/>
        </w:rPr>
        <w:t>Ley</w:t>
      </w:r>
      <w:r w:rsidRPr="00CC6E9E">
        <w:rPr>
          <w:rFonts w:ascii="Arial" w:hAnsi="Arial" w:cs="Arial"/>
          <w:spacing w:val="33"/>
        </w:rPr>
        <w:t xml:space="preserve"> </w:t>
      </w:r>
      <w:r w:rsidRPr="00CC6E9E">
        <w:rPr>
          <w:rFonts w:ascii="Arial" w:hAnsi="Arial" w:cs="Arial"/>
        </w:rPr>
        <w:t>es</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4"/>
        </w:rPr>
        <w:t xml:space="preserve"> </w:t>
      </w:r>
      <w:r w:rsidRPr="00CC6E9E">
        <w:rPr>
          <w:rFonts w:ascii="Arial" w:hAnsi="Arial" w:cs="Arial"/>
        </w:rPr>
        <w:t>orden</w:t>
      </w:r>
      <w:r w:rsidRPr="00CC6E9E">
        <w:rPr>
          <w:rFonts w:ascii="Arial" w:hAnsi="Arial" w:cs="Arial"/>
          <w:spacing w:val="33"/>
        </w:rPr>
        <w:t xml:space="preserve"> </w:t>
      </w:r>
      <w:r w:rsidRPr="00CC6E9E">
        <w:rPr>
          <w:rFonts w:ascii="Arial" w:hAnsi="Arial" w:cs="Arial"/>
        </w:rPr>
        <w:t>público</w:t>
      </w:r>
      <w:r w:rsidRPr="00CC6E9E">
        <w:rPr>
          <w:rFonts w:ascii="Arial" w:hAnsi="Arial" w:cs="Arial"/>
          <w:spacing w:val="32"/>
        </w:rPr>
        <w:t xml:space="preserve"> </w:t>
      </w:r>
      <w:r w:rsidRPr="00CC6E9E">
        <w:rPr>
          <w:rFonts w:ascii="Arial" w:hAnsi="Arial" w:cs="Arial"/>
        </w:rPr>
        <w:t>y</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4"/>
        </w:rPr>
        <w:t xml:space="preserve"> </w:t>
      </w:r>
      <w:r w:rsidRPr="00CC6E9E">
        <w:rPr>
          <w:rFonts w:ascii="Arial" w:hAnsi="Arial" w:cs="Arial"/>
        </w:rPr>
        <w:t>interés</w:t>
      </w:r>
      <w:r w:rsidRPr="00CC6E9E">
        <w:rPr>
          <w:rFonts w:ascii="Arial" w:hAnsi="Arial" w:cs="Arial"/>
          <w:spacing w:val="33"/>
        </w:rPr>
        <w:t xml:space="preserve"> </w:t>
      </w:r>
      <w:r w:rsidRPr="00CC6E9E">
        <w:rPr>
          <w:rFonts w:ascii="Arial" w:hAnsi="Arial" w:cs="Arial"/>
        </w:rPr>
        <w:t>social,</w:t>
      </w:r>
      <w:r w:rsidRPr="00CC6E9E">
        <w:rPr>
          <w:rFonts w:ascii="Arial" w:hAnsi="Arial" w:cs="Arial"/>
          <w:spacing w:val="33"/>
        </w:rPr>
        <w:t xml:space="preserve"> </w:t>
      </w:r>
      <w:r w:rsidRPr="00CC6E9E">
        <w:rPr>
          <w:rFonts w:ascii="Arial" w:hAnsi="Arial" w:cs="Arial"/>
        </w:rPr>
        <w:t>y</w:t>
      </w:r>
      <w:r w:rsidRPr="00CC6E9E">
        <w:rPr>
          <w:rFonts w:ascii="Arial" w:hAnsi="Arial" w:cs="Arial"/>
          <w:spacing w:val="34"/>
        </w:rPr>
        <w:t xml:space="preserve"> </w:t>
      </w:r>
      <w:r w:rsidRPr="00CC6E9E">
        <w:rPr>
          <w:rFonts w:ascii="Arial" w:hAnsi="Arial" w:cs="Arial"/>
        </w:rPr>
        <w:t>tiene</w:t>
      </w:r>
      <w:r w:rsidRPr="00CC6E9E">
        <w:rPr>
          <w:rFonts w:ascii="Arial" w:hAnsi="Arial" w:cs="Arial"/>
          <w:spacing w:val="34"/>
        </w:rPr>
        <w:t xml:space="preserve"> </w:t>
      </w:r>
      <w:r w:rsidRPr="00CC6E9E">
        <w:rPr>
          <w:rFonts w:ascii="Arial" w:hAnsi="Arial" w:cs="Arial"/>
        </w:rPr>
        <w:t>por</w:t>
      </w:r>
      <w:r w:rsidRPr="00CC6E9E">
        <w:rPr>
          <w:rFonts w:ascii="Arial" w:hAnsi="Arial" w:cs="Arial"/>
          <w:spacing w:val="33"/>
        </w:rPr>
        <w:t xml:space="preserve"> </w:t>
      </w:r>
      <w:r w:rsidRPr="00CC6E9E">
        <w:rPr>
          <w:rFonts w:ascii="Arial" w:hAnsi="Arial" w:cs="Arial"/>
        </w:rPr>
        <w:t>objeto</w:t>
      </w:r>
      <w:r w:rsidRPr="00CC6E9E">
        <w:rPr>
          <w:rFonts w:ascii="Arial" w:hAnsi="Arial" w:cs="Arial"/>
          <w:spacing w:val="33"/>
        </w:rPr>
        <w:t xml:space="preserve"> </w:t>
      </w:r>
      <w:r w:rsidRPr="00CC6E9E">
        <w:rPr>
          <w:rFonts w:ascii="Arial" w:hAnsi="Arial" w:cs="Arial"/>
        </w:rPr>
        <w:t>establecer</w:t>
      </w:r>
      <w:r w:rsidRPr="00CC6E9E">
        <w:rPr>
          <w:rFonts w:ascii="Arial" w:hAnsi="Arial" w:cs="Arial"/>
          <w:spacing w:val="1"/>
        </w:rPr>
        <w:t xml:space="preserve"> </w:t>
      </w:r>
      <w:r w:rsidRPr="00CC6E9E">
        <w:rPr>
          <w:rFonts w:ascii="Arial" w:hAnsi="Arial" w:cs="Arial"/>
        </w:rPr>
        <w:t>los ingresos que percibirá la Hacienda Pública del Ayuntamiento de Tetiz, Yucatán, a través de su</w:t>
      </w:r>
      <w:r w:rsidRPr="00CC6E9E">
        <w:rPr>
          <w:rFonts w:ascii="Arial" w:hAnsi="Arial" w:cs="Arial"/>
          <w:spacing w:val="1"/>
        </w:rPr>
        <w:t xml:space="preserve"> </w:t>
      </w:r>
      <w:r w:rsidRPr="00CC6E9E">
        <w:rPr>
          <w:rFonts w:ascii="Arial" w:hAnsi="Arial" w:cs="Arial"/>
        </w:rPr>
        <w:t>Tesorería</w:t>
      </w:r>
      <w:r w:rsidRPr="00CC6E9E">
        <w:rPr>
          <w:rFonts w:ascii="Arial" w:hAnsi="Arial" w:cs="Arial"/>
          <w:spacing w:val="-2"/>
        </w:rPr>
        <w:t xml:space="preserve"> </w:t>
      </w:r>
      <w:r w:rsidRPr="00CC6E9E">
        <w:rPr>
          <w:rFonts w:ascii="Arial" w:hAnsi="Arial" w:cs="Arial"/>
        </w:rPr>
        <w:t>Municipal,</w:t>
      </w:r>
      <w:r w:rsidRPr="00CC6E9E">
        <w:rPr>
          <w:rFonts w:ascii="Arial" w:hAnsi="Arial" w:cs="Arial"/>
          <w:spacing w:val="-1"/>
        </w:rPr>
        <w:t xml:space="preserve"> </w:t>
      </w:r>
      <w:r w:rsidRPr="00CC6E9E">
        <w:rPr>
          <w:rFonts w:ascii="Arial" w:hAnsi="Arial" w:cs="Arial"/>
        </w:rPr>
        <w:t>durante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00CA352E">
        <w:rPr>
          <w:rFonts w:ascii="Arial" w:hAnsi="Arial" w:cs="Arial"/>
        </w:rPr>
        <w:t>E</w:t>
      </w:r>
      <w:r w:rsidRPr="00CC6E9E">
        <w:rPr>
          <w:rFonts w:ascii="Arial" w:hAnsi="Arial" w:cs="Arial"/>
        </w:rPr>
        <w:t>jercicio</w:t>
      </w:r>
      <w:r w:rsidRPr="00CC6E9E">
        <w:rPr>
          <w:rFonts w:ascii="Arial" w:hAnsi="Arial" w:cs="Arial"/>
          <w:spacing w:val="-2"/>
        </w:rPr>
        <w:t xml:space="preserve"> </w:t>
      </w:r>
      <w:r w:rsidR="00CA352E">
        <w:rPr>
          <w:rFonts w:ascii="Arial" w:hAnsi="Arial" w:cs="Arial"/>
        </w:rPr>
        <w:t>F</w:t>
      </w:r>
      <w:r w:rsidRPr="00CC6E9E">
        <w:rPr>
          <w:rFonts w:ascii="Arial" w:hAnsi="Arial" w:cs="Arial"/>
        </w:rPr>
        <w:t>iscal</w:t>
      </w:r>
      <w:r w:rsidRPr="00CC6E9E">
        <w:rPr>
          <w:rFonts w:ascii="Arial" w:hAnsi="Arial" w:cs="Arial"/>
          <w:spacing w:val="-1"/>
        </w:rPr>
        <w:t xml:space="preserve"> </w:t>
      </w:r>
      <w:r w:rsidRPr="00CC6E9E">
        <w:rPr>
          <w:rFonts w:ascii="Arial" w:hAnsi="Arial" w:cs="Arial"/>
        </w:rPr>
        <w:t>del</w:t>
      </w:r>
      <w:r w:rsidRPr="00CC6E9E">
        <w:rPr>
          <w:rFonts w:ascii="Arial" w:hAnsi="Arial" w:cs="Arial"/>
          <w:spacing w:val="-1"/>
        </w:rPr>
        <w:t xml:space="preserve"> </w:t>
      </w:r>
      <w:r w:rsidRPr="00CC6E9E">
        <w:rPr>
          <w:rFonts w:ascii="Arial" w:hAnsi="Arial" w:cs="Arial"/>
        </w:rPr>
        <w:t>año</w:t>
      </w:r>
      <w:r w:rsidRPr="00CC6E9E">
        <w:rPr>
          <w:rFonts w:ascii="Arial" w:hAnsi="Arial" w:cs="Arial"/>
          <w:spacing w:val="-2"/>
        </w:rPr>
        <w:t xml:space="preserve"> </w:t>
      </w:r>
      <w:r w:rsidRPr="00CC6E9E">
        <w:rPr>
          <w:rFonts w:ascii="Arial" w:hAnsi="Arial" w:cs="Arial"/>
        </w:rPr>
        <w:t>202</w:t>
      </w:r>
      <w:r w:rsidR="009A63F7" w:rsidRPr="00CC6E9E">
        <w:rPr>
          <w:rFonts w:ascii="Arial" w:hAnsi="Arial" w:cs="Arial"/>
        </w:rPr>
        <w:t>3</w:t>
      </w:r>
      <w:r w:rsidRPr="00CC6E9E">
        <w:rPr>
          <w:rFonts w:ascii="Arial" w:hAnsi="Arial" w:cs="Arial"/>
        </w:rPr>
        <w:t>.</w:t>
      </w:r>
    </w:p>
    <w:p w:rsidR="00833A27" w:rsidRPr="00CC6E9E" w:rsidRDefault="00833A27"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 2.-</w:t>
      </w:r>
      <w:r w:rsidRPr="00CC6E9E">
        <w:rPr>
          <w:rFonts w:ascii="Arial" w:hAnsi="Arial" w:cs="Arial"/>
          <w:b/>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personas</w:t>
      </w:r>
      <w:r w:rsidRPr="00CC6E9E">
        <w:rPr>
          <w:rFonts w:ascii="Arial" w:hAnsi="Arial" w:cs="Arial"/>
          <w:spacing w:val="55"/>
        </w:rPr>
        <w:t xml:space="preserve"> </w:t>
      </w:r>
      <w:r w:rsidRPr="00CC6E9E">
        <w:rPr>
          <w:rFonts w:ascii="Arial" w:hAnsi="Arial" w:cs="Arial"/>
        </w:rPr>
        <w:t>domiciliadas</w:t>
      </w:r>
      <w:r w:rsidRPr="00CC6E9E">
        <w:rPr>
          <w:rFonts w:ascii="Arial" w:hAnsi="Arial" w:cs="Arial"/>
          <w:spacing w:val="56"/>
        </w:rPr>
        <w:t xml:space="preserve"> </w:t>
      </w:r>
      <w:r w:rsidRPr="00CC6E9E">
        <w:rPr>
          <w:rFonts w:ascii="Arial" w:hAnsi="Arial" w:cs="Arial"/>
        </w:rPr>
        <w:t>dentro</w:t>
      </w:r>
      <w:r w:rsidRPr="00CC6E9E">
        <w:rPr>
          <w:rFonts w:ascii="Arial" w:hAnsi="Arial" w:cs="Arial"/>
          <w:spacing w:val="55"/>
        </w:rPr>
        <w:t xml:space="preserve"> </w:t>
      </w:r>
      <w:r w:rsidR="00CA352E">
        <w:rPr>
          <w:rFonts w:ascii="Arial" w:hAnsi="Arial" w:cs="Arial"/>
        </w:rPr>
        <w:t>del M</w:t>
      </w:r>
      <w:r w:rsidRPr="00CC6E9E">
        <w:rPr>
          <w:rFonts w:ascii="Arial" w:hAnsi="Arial" w:cs="Arial"/>
        </w:rPr>
        <w:t>unicipio de Tetiz,</w:t>
      </w:r>
      <w:r w:rsidRPr="00CC6E9E">
        <w:rPr>
          <w:rFonts w:ascii="Arial" w:hAnsi="Arial" w:cs="Arial"/>
          <w:spacing w:val="56"/>
        </w:rPr>
        <w:t xml:space="preserve"> </w:t>
      </w:r>
      <w:r w:rsidRPr="00CC6E9E">
        <w:rPr>
          <w:rFonts w:ascii="Arial" w:hAnsi="Arial" w:cs="Arial"/>
        </w:rPr>
        <w:t>Yucatán</w:t>
      </w:r>
      <w:r w:rsidRPr="00CC6E9E">
        <w:rPr>
          <w:rFonts w:ascii="Arial" w:hAnsi="Arial" w:cs="Arial"/>
          <w:spacing w:val="55"/>
        </w:rPr>
        <w:t xml:space="preserve"> </w:t>
      </w:r>
      <w:r w:rsidRPr="00CC6E9E">
        <w:rPr>
          <w:rFonts w:ascii="Arial" w:hAnsi="Arial" w:cs="Arial"/>
        </w:rPr>
        <w:t>que</w:t>
      </w:r>
      <w:r w:rsidRPr="00CC6E9E">
        <w:rPr>
          <w:rFonts w:ascii="Arial" w:hAnsi="Arial" w:cs="Arial"/>
          <w:spacing w:val="56"/>
        </w:rPr>
        <w:t xml:space="preserve"> </w:t>
      </w:r>
      <w:r w:rsidRPr="00CC6E9E">
        <w:rPr>
          <w:rFonts w:ascii="Arial" w:hAnsi="Arial" w:cs="Arial"/>
        </w:rPr>
        <w:t>tuvieren bienes</w:t>
      </w:r>
      <w:r w:rsidRPr="00CC6E9E">
        <w:rPr>
          <w:rFonts w:ascii="Arial" w:hAnsi="Arial" w:cs="Arial"/>
          <w:spacing w:val="1"/>
        </w:rPr>
        <w:t xml:space="preserve"> </w:t>
      </w:r>
      <w:r w:rsidRPr="00CC6E9E">
        <w:rPr>
          <w:rFonts w:ascii="Arial" w:hAnsi="Arial" w:cs="Arial"/>
        </w:rPr>
        <w:t>en</w:t>
      </w:r>
      <w:r w:rsidRPr="00CC6E9E">
        <w:rPr>
          <w:rFonts w:ascii="Arial" w:hAnsi="Arial" w:cs="Arial"/>
          <w:spacing w:val="35"/>
        </w:rPr>
        <w:t xml:space="preserve"> </w:t>
      </w:r>
      <w:r w:rsidRPr="00CC6E9E">
        <w:rPr>
          <w:rFonts w:ascii="Arial" w:hAnsi="Arial" w:cs="Arial"/>
        </w:rPr>
        <w:t>su</w:t>
      </w:r>
      <w:r w:rsidRPr="00CC6E9E">
        <w:rPr>
          <w:rFonts w:ascii="Arial" w:hAnsi="Arial" w:cs="Arial"/>
          <w:spacing w:val="35"/>
        </w:rPr>
        <w:t xml:space="preserve"> </w:t>
      </w:r>
      <w:r w:rsidRPr="00CC6E9E">
        <w:rPr>
          <w:rFonts w:ascii="Arial" w:hAnsi="Arial" w:cs="Arial"/>
        </w:rPr>
        <w:t>territorio</w:t>
      </w:r>
      <w:r w:rsidRPr="00CC6E9E">
        <w:rPr>
          <w:rFonts w:ascii="Arial" w:hAnsi="Arial" w:cs="Arial"/>
          <w:spacing w:val="36"/>
        </w:rPr>
        <w:t xml:space="preserve"> </w:t>
      </w:r>
      <w:r w:rsidRPr="00CC6E9E">
        <w:rPr>
          <w:rFonts w:ascii="Arial" w:hAnsi="Arial" w:cs="Arial"/>
        </w:rPr>
        <w:t>o</w:t>
      </w:r>
      <w:r w:rsidRPr="00CC6E9E">
        <w:rPr>
          <w:rFonts w:ascii="Arial" w:hAnsi="Arial" w:cs="Arial"/>
          <w:spacing w:val="34"/>
        </w:rPr>
        <w:t xml:space="preserve"> </w:t>
      </w:r>
      <w:r w:rsidRPr="00CC6E9E">
        <w:rPr>
          <w:rFonts w:ascii="Arial" w:hAnsi="Arial" w:cs="Arial"/>
        </w:rPr>
        <w:t>celebren</w:t>
      </w:r>
      <w:r w:rsidRPr="00CC6E9E">
        <w:rPr>
          <w:rFonts w:ascii="Arial" w:hAnsi="Arial" w:cs="Arial"/>
          <w:spacing w:val="35"/>
        </w:rPr>
        <w:t xml:space="preserve"> </w:t>
      </w:r>
      <w:r w:rsidRPr="00CC6E9E">
        <w:rPr>
          <w:rFonts w:ascii="Arial" w:hAnsi="Arial" w:cs="Arial"/>
        </w:rPr>
        <w:t>actos</w:t>
      </w:r>
      <w:r w:rsidRPr="00CC6E9E">
        <w:rPr>
          <w:rFonts w:ascii="Arial" w:hAnsi="Arial" w:cs="Arial"/>
          <w:spacing w:val="35"/>
        </w:rPr>
        <w:t xml:space="preserve"> </w:t>
      </w:r>
      <w:r w:rsidRPr="00CC6E9E">
        <w:rPr>
          <w:rFonts w:ascii="Arial" w:hAnsi="Arial" w:cs="Arial"/>
        </w:rPr>
        <w:t>que</w:t>
      </w:r>
      <w:r w:rsidRPr="00CC6E9E">
        <w:rPr>
          <w:rFonts w:ascii="Arial" w:hAnsi="Arial" w:cs="Arial"/>
          <w:spacing w:val="35"/>
        </w:rPr>
        <w:t xml:space="preserve"> </w:t>
      </w:r>
      <w:r w:rsidRPr="00CC6E9E">
        <w:rPr>
          <w:rFonts w:ascii="Arial" w:hAnsi="Arial" w:cs="Arial"/>
        </w:rPr>
        <w:t>surtan</w:t>
      </w:r>
      <w:r w:rsidRPr="00CC6E9E">
        <w:rPr>
          <w:rFonts w:ascii="Arial" w:hAnsi="Arial" w:cs="Arial"/>
          <w:spacing w:val="34"/>
        </w:rPr>
        <w:t xml:space="preserve"> </w:t>
      </w:r>
      <w:r w:rsidRPr="00CC6E9E">
        <w:rPr>
          <w:rFonts w:ascii="Arial" w:hAnsi="Arial" w:cs="Arial"/>
        </w:rPr>
        <w:t>efectos</w:t>
      </w:r>
      <w:r w:rsidRPr="00CC6E9E">
        <w:rPr>
          <w:rFonts w:ascii="Arial" w:hAnsi="Arial" w:cs="Arial"/>
          <w:spacing w:val="36"/>
        </w:rPr>
        <w:t xml:space="preserve"> </w:t>
      </w:r>
      <w:r w:rsidRPr="00CC6E9E">
        <w:rPr>
          <w:rFonts w:ascii="Arial" w:hAnsi="Arial" w:cs="Arial"/>
        </w:rPr>
        <w:t>en</w:t>
      </w:r>
      <w:r w:rsidRPr="00CC6E9E">
        <w:rPr>
          <w:rFonts w:ascii="Arial" w:hAnsi="Arial" w:cs="Arial"/>
          <w:spacing w:val="35"/>
        </w:rPr>
        <w:t xml:space="preserve"> </w:t>
      </w:r>
      <w:r w:rsidRPr="00CC6E9E">
        <w:rPr>
          <w:rFonts w:ascii="Arial" w:hAnsi="Arial" w:cs="Arial"/>
        </w:rPr>
        <w:t>el</w:t>
      </w:r>
      <w:r w:rsidRPr="00CC6E9E">
        <w:rPr>
          <w:rFonts w:ascii="Arial" w:hAnsi="Arial" w:cs="Arial"/>
          <w:spacing w:val="35"/>
        </w:rPr>
        <w:t xml:space="preserve"> </w:t>
      </w:r>
      <w:r w:rsidRPr="00CC6E9E">
        <w:rPr>
          <w:rFonts w:ascii="Arial" w:hAnsi="Arial" w:cs="Arial"/>
        </w:rPr>
        <w:t>mismo,</w:t>
      </w:r>
      <w:r w:rsidRPr="00CC6E9E">
        <w:rPr>
          <w:rFonts w:ascii="Arial" w:hAnsi="Arial" w:cs="Arial"/>
          <w:spacing w:val="35"/>
        </w:rPr>
        <w:t xml:space="preserve"> </w:t>
      </w:r>
      <w:r w:rsidRPr="00CC6E9E">
        <w:rPr>
          <w:rFonts w:ascii="Arial" w:hAnsi="Arial" w:cs="Arial"/>
        </w:rPr>
        <w:t>están</w:t>
      </w:r>
      <w:r w:rsidRPr="00CC6E9E">
        <w:rPr>
          <w:rFonts w:ascii="Arial" w:hAnsi="Arial" w:cs="Arial"/>
          <w:spacing w:val="35"/>
        </w:rPr>
        <w:t xml:space="preserve"> </w:t>
      </w:r>
      <w:r w:rsidRPr="00CC6E9E">
        <w:rPr>
          <w:rFonts w:ascii="Arial" w:hAnsi="Arial" w:cs="Arial"/>
        </w:rPr>
        <w:t>obligados</w:t>
      </w:r>
      <w:r w:rsidRPr="00CC6E9E">
        <w:rPr>
          <w:rFonts w:ascii="Arial" w:hAnsi="Arial" w:cs="Arial"/>
          <w:spacing w:val="35"/>
        </w:rPr>
        <w:t xml:space="preserve"> </w:t>
      </w:r>
      <w:r w:rsidRPr="00CC6E9E">
        <w:rPr>
          <w:rFonts w:ascii="Arial" w:hAnsi="Arial" w:cs="Arial"/>
        </w:rPr>
        <w:t>a</w:t>
      </w:r>
      <w:r w:rsidRPr="00CC6E9E">
        <w:rPr>
          <w:rFonts w:ascii="Arial" w:hAnsi="Arial" w:cs="Arial"/>
          <w:spacing w:val="35"/>
        </w:rPr>
        <w:t xml:space="preserve"> </w:t>
      </w:r>
      <w:r w:rsidRPr="00CC6E9E">
        <w:rPr>
          <w:rFonts w:ascii="Arial" w:hAnsi="Arial" w:cs="Arial"/>
        </w:rPr>
        <w:t>contribuir</w:t>
      </w:r>
      <w:r w:rsidRPr="00CC6E9E">
        <w:rPr>
          <w:rFonts w:ascii="Arial" w:hAnsi="Arial" w:cs="Arial"/>
          <w:spacing w:val="35"/>
        </w:rPr>
        <w:t xml:space="preserve"> </w:t>
      </w:r>
      <w:r w:rsidRPr="00CC6E9E">
        <w:rPr>
          <w:rFonts w:ascii="Arial" w:hAnsi="Arial" w:cs="Arial"/>
        </w:rPr>
        <w:t>para</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gastos</w:t>
      </w:r>
      <w:r w:rsidRPr="00CC6E9E">
        <w:rPr>
          <w:rFonts w:ascii="Arial" w:hAnsi="Arial" w:cs="Arial"/>
          <w:spacing w:val="1"/>
        </w:rPr>
        <w:t xml:space="preserve"> </w:t>
      </w:r>
      <w:r w:rsidRPr="00CC6E9E">
        <w:rPr>
          <w:rFonts w:ascii="Arial" w:hAnsi="Arial" w:cs="Arial"/>
        </w:rPr>
        <w:t>públicos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manera</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disponga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presente</w:t>
      </w:r>
      <w:r w:rsidRPr="00CC6E9E">
        <w:rPr>
          <w:rFonts w:ascii="Arial" w:hAnsi="Arial" w:cs="Arial"/>
          <w:spacing w:val="1"/>
        </w:rPr>
        <w:t xml:space="preserve"> </w:t>
      </w:r>
      <w:r w:rsidR="00CA352E">
        <w:rPr>
          <w:rFonts w:ascii="Arial" w:hAnsi="Arial" w:cs="Arial"/>
        </w:rPr>
        <w:t>L</w:t>
      </w:r>
      <w:r w:rsidRPr="00CC6E9E">
        <w:rPr>
          <w:rFonts w:ascii="Arial" w:hAnsi="Arial" w:cs="Arial"/>
        </w:rPr>
        <w:t>ey,</w:t>
      </w:r>
      <w:r w:rsidRPr="00CC6E9E">
        <w:rPr>
          <w:rFonts w:ascii="Arial" w:hAnsi="Arial" w:cs="Arial"/>
          <w:spacing w:val="1"/>
        </w:rPr>
        <w:t xml:space="preserve"> </w:t>
      </w:r>
      <w:r w:rsidRPr="00CC6E9E">
        <w:rPr>
          <w:rFonts w:ascii="Arial" w:hAnsi="Arial" w:cs="Arial"/>
        </w:rPr>
        <w:t>así</w:t>
      </w:r>
      <w:r w:rsidRPr="00CC6E9E">
        <w:rPr>
          <w:rFonts w:ascii="Arial" w:hAnsi="Arial" w:cs="Arial"/>
          <w:spacing w:val="1"/>
        </w:rPr>
        <w:t xml:space="preserve"> </w:t>
      </w:r>
      <w:r w:rsidRPr="00CC6E9E">
        <w:rPr>
          <w:rFonts w:ascii="Arial" w:hAnsi="Arial" w:cs="Arial"/>
        </w:rPr>
        <w:t>como</w:t>
      </w:r>
      <w:r w:rsidRPr="00CC6E9E">
        <w:rPr>
          <w:rFonts w:ascii="Arial" w:hAnsi="Arial" w:cs="Arial"/>
          <w:spacing w:val="55"/>
        </w:rPr>
        <w:t xml:space="preserve"> </w:t>
      </w:r>
      <w:r w:rsidRPr="00CC6E9E">
        <w:rPr>
          <w:rFonts w:ascii="Arial" w:hAnsi="Arial" w:cs="Arial"/>
        </w:rPr>
        <w:t>la</w:t>
      </w:r>
      <w:r w:rsidRPr="00CC6E9E">
        <w:rPr>
          <w:rFonts w:ascii="Arial" w:hAnsi="Arial" w:cs="Arial"/>
          <w:spacing w:val="56"/>
        </w:rPr>
        <w:t xml:space="preserve"> </w:t>
      </w:r>
      <w:r w:rsidRPr="00CC6E9E">
        <w:rPr>
          <w:rFonts w:ascii="Arial" w:hAnsi="Arial" w:cs="Arial"/>
        </w:rPr>
        <w:t>Ley</w:t>
      </w:r>
      <w:r w:rsidRPr="00CC6E9E">
        <w:rPr>
          <w:rFonts w:ascii="Arial" w:hAnsi="Arial" w:cs="Arial"/>
          <w:spacing w:val="55"/>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Hacienda</w:t>
      </w:r>
      <w:r w:rsidRPr="00CC6E9E">
        <w:rPr>
          <w:rFonts w:ascii="Arial" w:hAnsi="Arial" w:cs="Arial"/>
          <w:spacing w:val="1"/>
        </w:rPr>
        <w:t xml:space="preserve"> </w:t>
      </w:r>
      <w:r w:rsidRPr="00CC6E9E">
        <w:rPr>
          <w:rFonts w:ascii="Arial" w:hAnsi="Arial" w:cs="Arial"/>
        </w:rPr>
        <w:t>del Municipio de Tetiz,</w:t>
      </w:r>
      <w:r w:rsidRPr="00CC6E9E">
        <w:rPr>
          <w:rFonts w:ascii="Arial" w:hAnsi="Arial" w:cs="Arial"/>
          <w:spacing w:val="1"/>
        </w:rPr>
        <w:t xml:space="preserve"> </w:t>
      </w:r>
      <w:r w:rsidRPr="00CC6E9E">
        <w:rPr>
          <w:rFonts w:ascii="Arial" w:hAnsi="Arial" w:cs="Arial"/>
        </w:rPr>
        <w:t>Yucatán,</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Código</w:t>
      </w:r>
      <w:r w:rsidRPr="00CC6E9E">
        <w:rPr>
          <w:rFonts w:ascii="Arial" w:hAnsi="Arial" w:cs="Arial"/>
          <w:spacing w:val="1"/>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del</w:t>
      </w:r>
      <w:r w:rsidRPr="00CC6E9E">
        <w:rPr>
          <w:rFonts w:ascii="Arial" w:hAnsi="Arial" w:cs="Arial"/>
          <w:spacing w:val="1"/>
        </w:rPr>
        <w:t xml:space="preserve"> </w:t>
      </w:r>
      <w:r w:rsidRPr="00CC6E9E">
        <w:rPr>
          <w:rFonts w:ascii="Arial" w:hAnsi="Arial" w:cs="Arial"/>
        </w:rPr>
        <w:t>Estado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Yucatán</w:t>
      </w:r>
      <w:r w:rsidRPr="00CC6E9E">
        <w:rPr>
          <w:rFonts w:ascii="Arial" w:hAnsi="Arial" w:cs="Arial"/>
          <w:spacing w:val="56"/>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demás</w:t>
      </w:r>
      <w:r w:rsidRPr="00CC6E9E">
        <w:rPr>
          <w:rFonts w:ascii="Arial" w:hAnsi="Arial" w:cs="Arial"/>
          <w:spacing w:val="-53"/>
        </w:rPr>
        <w:t xml:space="preserve"> </w:t>
      </w:r>
      <w:r w:rsidRPr="00CC6E9E">
        <w:rPr>
          <w:rFonts w:ascii="Arial" w:hAnsi="Arial" w:cs="Arial"/>
        </w:rPr>
        <w:t>ordenamientos</w:t>
      </w:r>
      <w:r w:rsidRPr="00CC6E9E">
        <w:rPr>
          <w:rFonts w:ascii="Arial" w:hAnsi="Arial" w:cs="Arial"/>
          <w:spacing w:val="-1"/>
        </w:rPr>
        <w:t xml:space="preserve"> </w:t>
      </w:r>
      <w:r w:rsidRPr="00CC6E9E">
        <w:rPr>
          <w:rFonts w:ascii="Arial" w:hAnsi="Arial" w:cs="Arial"/>
        </w:rPr>
        <w:t>fiscales de</w:t>
      </w:r>
      <w:r w:rsidRPr="00CC6E9E">
        <w:rPr>
          <w:rFonts w:ascii="Arial" w:hAnsi="Arial" w:cs="Arial"/>
          <w:spacing w:val="-2"/>
        </w:rPr>
        <w:t xml:space="preserve"> </w:t>
      </w:r>
      <w:r w:rsidRPr="00CC6E9E">
        <w:rPr>
          <w:rFonts w:ascii="Arial" w:hAnsi="Arial" w:cs="Arial"/>
        </w:rPr>
        <w:t>carácter local</w:t>
      </w:r>
      <w:r w:rsidRPr="00CC6E9E">
        <w:rPr>
          <w:rFonts w:ascii="Arial" w:hAnsi="Arial" w:cs="Arial"/>
          <w:spacing w:val="-3"/>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federal.</w:t>
      </w:r>
    </w:p>
    <w:p w:rsidR="00833A27" w:rsidRPr="00CC6E9E" w:rsidRDefault="00833A27"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3.-</w:t>
      </w:r>
      <w:r w:rsidRPr="00CC6E9E">
        <w:rPr>
          <w:rFonts w:ascii="Arial" w:hAnsi="Arial" w:cs="Arial"/>
          <w:b/>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recauden</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señalados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presente</w:t>
      </w:r>
      <w:r w:rsidRPr="00CC6E9E">
        <w:rPr>
          <w:rFonts w:ascii="Arial" w:hAnsi="Arial" w:cs="Arial"/>
          <w:spacing w:val="1"/>
        </w:rPr>
        <w:t xml:space="preserve"> </w:t>
      </w:r>
      <w:r w:rsidR="00CA352E">
        <w:rPr>
          <w:rFonts w:ascii="Arial" w:hAnsi="Arial" w:cs="Arial"/>
        </w:rPr>
        <w:t>L</w:t>
      </w:r>
      <w:r w:rsidRPr="00CC6E9E">
        <w:rPr>
          <w:rFonts w:ascii="Arial" w:hAnsi="Arial" w:cs="Arial"/>
        </w:rPr>
        <w:t>ey,</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destinarán</w:t>
      </w:r>
      <w:r w:rsidRPr="00CC6E9E">
        <w:rPr>
          <w:rFonts w:ascii="Arial" w:hAnsi="Arial" w:cs="Arial"/>
          <w:spacing w:val="32"/>
        </w:rPr>
        <w:t xml:space="preserve"> </w:t>
      </w:r>
      <w:r w:rsidRPr="00CC6E9E">
        <w:rPr>
          <w:rFonts w:ascii="Arial" w:hAnsi="Arial" w:cs="Arial"/>
        </w:rPr>
        <w:t>a</w:t>
      </w:r>
      <w:r w:rsidRPr="00CC6E9E">
        <w:rPr>
          <w:rFonts w:ascii="Arial" w:hAnsi="Arial" w:cs="Arial"/>
          <w:spacing w:val="32"/>
        </w:rPr>
        <w:t xml:space="preserve"> </w:t>
      </w:r>
      <w:r w:rsidRPr="00CC6E9E">
        <w:rPr>
          <w:rFonts w:ascii="Arial" w:hAnsi="Arial" w:cs="Arial"/>
        </w:rPr>
        <w:t>sufragar</w:t>
      </w:r>
      <w:r w:rsidRPr="00CC6E9E">
        <w:rPr>
          <w:rFonts w:ascii="Arial" w:hAnsi="Arial" w:cs="Arial"/>
          <w:spacing w:val="33"/>
        </w:rPr>
        <w:t xml:space="preserve"> </w:t>
      </w:r>
      <w:r w:rsidRPr="00CC6E9E">
        <w:rPr>
          <w:rFonts w:ascii="Arial" w:hAnsi="Arial" w:cs="Arial"/>
        </w:rPr>
        <w:t>los</w:t>
      </w:r>
      <w:r w:rsidRPr="00CC6E9E">
        <w:rPr>
          <w:rFonts w:ascii="Arial" w:hAnsi="Arial" w:cs="Arial"/>
          <w:spacing w:val="32"/>
        </w:rPr>
        <w:t xml:space="preserve"> </w:t>
      </w:r>
      <w:r w:rsidRPr="00CC6E9E">
        <w:rPr>
          <w:rFonts w:ascii="Arial" w:hAnsi="Arial" w:cs="Arial"/>
        </w:rPr>
        <w:t>gastos</w:t>
      </w:r>
      <w:r w:rsidRPr="00CC6E9E">
        <w:rPr>
          <w:rFonts w:ascii="Arial" w:hAnsi="Arial" w:cs="Arial"/>
          <w:spacing w:val="33"/>
        </w:rPr>
        <w:t xml:space="preserve"> </w:t>
      </w:r>
      <w:r w:rsidRPr="00CC6E9E">
        <w:rPr>
          <w:rFonts w:ascii="Arial" w:hAnsi="Arial" w:cs="Arial"/>
        </w:rPr>
        <w:t>públicos</w:t>
      </w:r>
      <w:r w:rsidRPr="00CC6E9E">
        <w:rPr>
          <w:rFonts w:ascii="Arial" w:hAnsi="Arial" w:cs="Arial"/>
          <w:spacing w:val="32"/>
        </w:rPr>
        <w:t xml:space="preserve"> </w:t>
      </w:r>
      <w:r w:rsidRPr="00CC6E9E">
        <w:rPr>
          <w:rFonts w:ascii="Arial" w:hAnsi="Arial" w:cs="Arial"/>
        </w:rPr>
        <w:t>establecidos</w:t>
      </w:r>
      <w:r w:rsidRPr="00CC6E9E">
        <w:rPr>
          <w:rFonts w:ascii="Arial" w:hAnsi="Arial" w:cs="Arial"/>
          <w:spacing w:val="33"/>
        </w:rPr>
        <w:t xml:space="preserve"> </w:t>
      </w:r>
      <w:r w:rsidRPr="00CC6E9E">
        <w:rPr>
          <w:rFonts w:ascii="Arial" w:hAnsi="Arial" w:cs="Arial"/>
        </w:rPr>
        <w:t>y</w:t>
      </w:r>
      <w:r w:rsidRPr="00CC6E9E">
        <w:rPr>
          <w:rFonts w:ascii="Arial" w:hAnsi="Arial" w:cs="Arial"/>
          <w:spacing w:val="32"/>
        </w:rPr>
        <w:t xml:space="preserve"> </w:t>
      </w:r>
      <w:r w:rsidRPr="00CC6E9E">
        <w:rPr>
          <w:rFonts w:ascii="Arial" w:hAnsi="Arial" w:cs="Arial"/>
        </w:rPr>
        <w:t>autorizados</w:t>
      </w:r>
      <w:r w:rsidRPr="00CC6E9E">
        <w:rPr>
          <w:rFonts w:ascii="Arial" w:hAnsi="Arial" w:cs="Arial"/>
          <w:spacing w:val="32"/>
        </w:rPr>
        <w:t xml:space="preserve"> </w:t>
      </w:r>
      <w:r w:rsidRPr="00CC6E9E">
        <w:rPr>
          <w:rFonts w:ascii="Arial" w:hAnsi="Arial" w:cs="Arial"/>
        </w:rPr>
        <w:t>en</w:t>
      </w:r>
      <w:r w:rsidRPr="00CC6E9E">
        <w:rPr>
          <w:rFonts w:ascii="Arial" w:hAnsi="Arial" w:cs="Arial"/>
          <w:spacing w:val="33"/>
        </w:rPr>
        <w:t xml:space="preserve"> </w:t>
      </w:r>
      <w:r w:rsidRPr="00CC6E9E">
        <w:rPr>
          <w:rFonts w:ascii="Arial" w:hAnsi="Arial" w:cs="Arial"/>
        </w:rPr>
        <w:t>el</w:t>
      </w:r>
      <w:r w:rsidRPr="00CC6E9E">
        <w:rPr>
          <w:rFonts w:ascii="Arial" w:hAnsi="Arial" w:cs="Arial"/>
          <w:spacing w:val="32"/>
        </w:rPr>
        <w:t xml:space="preserve"> </w:t>
      </w:r>
      <w:r w:rsidRPr="00CC6E9E">
        <w:rPr>
          <w:rFonts w:ascii="Arial" w:hAnsi="Arial" w:cs="Arial"/>
        </w:rPr>
        <w:t>Presupuesto</w:t>
      </w:r>
      <w:r w:rsidRPr="00CC6E9E">
        <w:rPr>
          <w:rFonts w:ascii="Arial" w:hAnsi="Arial" w:cs="Arial"/>
          <w:spacing w:val="32"/>
        </w:rPr>
        <w:t xml:space="preserve"> </w:t>
      </w:r>
      <w:r w:rsidRPr="00CC6E9E">
        <w:rPr>
          <w:rFonts w:ascii="Arial" w:hAnsi="Arial" w:cs="Arial"/>
        </w:rPr>
        <w:t>de</w:t>
      </w:r>
      <w:r w:rsidRPr="00CC6E9E">
        <w:rPr>
          <w:rFonts w:ascii="Arial" w:hAnsi="Arial" w:cs="Arial"/>
          <w:spacing w:val="32"/>
        </w:rPr>
        <w:t xml:space="preserve"> </w:t>
      </w:r>
      <w:r w:rsidRPr="00CC6E9E">
        <w:rPr>
          <w:rFonts w:ascii="Arial" w:hAnsi="Arial" w:cs="Arial"/>
        </w:rPr>
        <w:t>Egresos</w:t>
      </w:r>
      <w:r w:rsidRPr="00CC6E9E">
        <w:rPr>
          <w:rFonts w:ascii="Arial" w:hAnsi="Arial" w:cs="Arial"/>
          <w:spacing w:val="-53"/>
        </w:rPr>
        <w:t xml:space="preserve"> </w:t>
      </w:r>
      <w:r w:rsidRPr="00CC6E9E">
        <w:rPr>
          <w:rFonts w:ascii="Arial" w:hAnsi="Arial" w:cs="Arial"/>
        </w:rPr>
        <w:t>del</w:t>
      </w:r>
      <w:r w:rsidRPr="00CC6E9E">
        <w:rPr>
          <w:rFonts w:ascii="Arial" w:hAnsi="Arial" w:cs="Arial"/>
          <w:spacing w:val="26"/>
        </w:rPr>
        <w:t xml:space="preserve"> </w:t>
      </w:r>
      <w:r w:rsidRPr="00CC6E9E">
        <w:rPr>
          <w:rFonts w:ascii="Arial" w:hAnsi="Arial" w:cs="Arial"/>
        </w:rPr>
        <w:t>Municipio</w:t>
      </w:r>
      <w:r w:rsidRPr="00CC6E9E">
        <w:rPr>
          <w:rFonts w:ascii="Arial" w:hAnsi="Arial" w:cs="Arial"/>
          <w:spacing w:val="25"/>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Tetiz,</w:t>
      </w:r>
      <w:r w:rsidRPr="00CC6E9E">
        <w:rPr>
          <w:rFonts w:ascii="Arial" w:hAnsi="Arial" w:cs="Arial"/>
          <w:spacing w:val="26"/>
        </w:rPr>
        <w:t xml:space="preserve"> </w:t>
      </w:r>
      <w:r w:rsidRPr="00CC6E9E">
        <w:rPr>
          <w:rFonts w:ascii="Arial" w:hAnsi="Arial" w:cs="Arial"/>
        </w:rPr>
        <w:t>Yucatán,</w:t>
      </w:r>
      <w:r w:rsidRPr="00CC6E9E">
        <w:rPr>
          <w:rFonts w:ascii="Arial" w:hAnsi="Arial" w:cs="Arial"/>
          <w:spacing w:val="26"/>
        </w:rPr>
        <w:t xml:space="preserve"> </w:t>
      </w:r>
      <w:r w:rsidRPr="00CC6E9E">
        <w:rPr>
          <w:rFonts w:ascii="Arial" w:hAnsi="Arial" w:cs="Arial"/>
        </w:rPr>
        <w:t>así</w:t>
      </w:r>
      <w:r w:rsidRPr="00CC6E9E">
        <w:rPr>
          <w:rFonts w:ascii="Arial" w:hAnsi="Arial" w:cs="Arial"/>
          <w:spacing w:val="26"/>
        </w:rPr>
        <w:t xml:space="preserve"> </w:t>
      </w:r>
      <w:r w:rsidRPr="00CC6E9E">
        <w:rPr>
          <w:rFonts w:ascii="Arial" w:hAnsi="Arial" w:cs="Arial"/>
        </w:rPr>
        <w:t>como</w:t>
      </w:r>
      <w:r w:rsidRPr="00CC6E9E">
        <w:rPr>
          <w:rFonts w:ascii="Arial" w:hAnsi="Arial" w:cs="Arial"/>
          <w:spacing w:val="26"/>
        </w:rPr>
        <w:t xml:space="preserve"> </w:t>
      </w:r>
      <w:r w:rsidRPr="00CC6E9E">
        <w:rPr>
          <w:rFonts w:ascii="Arial" w:hAnsi="Arial" w:cs="Arial"/>
        </w:rPr>
        <w:t>en</w:t>
      </w:r>
      <w:r w:rsidRPr="00CC6E9E">
        <w:rPr>
          <w:rFonts w:ascii="Arial" w:hAnsi="Arial" w:cs="Arial"/>
          <w:spacing w:val="26"/>
        </w:rPr>
        <w:t xml:space="preserve"> </w:t>
      </w:r>
      <w:r w:rsidRPr="00CC6E9E">
        <w:rPr>
          <w:rFonts w:ascii="Arial" w:hAnsi="Arial" w:cs="Arial"/>
        </w:rPr>
        <w:t>lo</w:t>
      </w:r>
      <w:r w:rsidRPr="00CC6E9E">
        <w:rPr>
          <w:rFonts w:ascii="Arial" w:hAnsi="Arial" w:cs="Arial"/>
          <w:spacing w:val="27"/>
        </w:rPr>
        <w:t xml:space="preserve"> </w:t>
      </w:r>
      <w:r w:rsidRPr="00CC6E9E">
        <w:rPr>
          <w:rFonts w:ascii="Arial" w:hAnsi="Arial" w:cs="Arial"/>
        </w:rPr>
        <w:t>dispuesto</w:t>
      </w:r>
      <w:r w:rsidRPr="00CC6E9E">
        <w:rPr>
          <w:rFonts w:ascii="Arial" w:hAnsi="Arial" w:cs="Arial"/>
          <w:spacing w:val="26"/>
        </w:rPr>
        <w:t xml:space="preserve"> </w:t>
      </w:r>
      <w:r w:rsidRPr="00CC6E9E">
        <w:rPr>
          <w:rFonts w:ascii="Arial" w:hAnsi="Arial" w:cs="Arial"/>
        </w:rPr>
        <w:t>en</w:t>
      </w:r>
      <w:r w:rsidRPr="00CC6E9E">
        <w:rPr>
          <w:rFonts w:ascii="Arial" w:hAnsi="Arial" w:cs="Arial"/>
          <w:spacing w:val="26"/>
        </w:rPr>
        <w:t xml:space="preserve"> </w:t>
      </w:r>
      <w:r w:rsidRPr="00CC6E9E">
        <w:rPr>
          <w:rFonts w:ascii="Arial" w:hAnsi="Arial" w:cs="Arial"/>
        </w:rPr>
        <w:t>los</w:t>
      </w:r>
      <w:r w:rsidRPr="00CC6E9E">
        <w:rPr>
          <w:rFonts w:ascii="Arial" w:hAnsi="Arial" w:cs="Arial"/>
          <w:spacing w:val="26"/>
        </w:rPr>
        <w:t xml:space="preserve"> </w:t>
      </w:r>
      <w:r w:rsidRPr="00CC6E9E">
        <w:rPr>
          <w:rFonts w:ascii="Arial" w:hAnsi="Arial" w:cs="Arial"/>
        </w:rPr>
        <w:t>convenios</w:t>
      </w:r>
      <w:r w:rsidRPr="00CC6E9E">
        <w:rPr>
          <w:rFonts w:ascii="Arial" w:hAnsi="Arial" w:cs="Arial"/>
          <w:spacing w:val="26"/>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coordinación</w:t>
      </w:r>
      <w:r w:rsidRPr="00CC6E9E">
        <w:rPr>
          <w:rFonts w:ascii="Arial" w:hAnsi="Arial" w:cs="Arial"/>
          <w:spacing w:val="26"/>
        </w:rPr>
        <w:t xml:space="preserve"> </w:t>
      </w:r>
      <w:r w:rsidRPr="00CC6E9E">
        <w:rPr>
          <w:rFonts w:ascii="Arial" w:hAnsi="Arial" w:cs="Arial"/>
        </w:rPr>
        <w:t>fiscal</w:t>
      </w:r>
      <w:r w:rsidRPr="00CC6E9E">
        <w:rPr>
          <w:rFonts w:ascii="Arial" w:hAnsi="Arial" w:cs="Arial"/>
          <w:spacing w:val="27"/>
        </w:rPr>
        <w:t xml:space="preserve"> </w:t>
      </w:r>
      <w:proofErr w:type="gramStart"/>
      <w:r w:rsidRPr="00CC6E9E">
        <w:rPr>
          <w:rFonts w:ascii="Arial" w:hAnsi="Arial" w:cs="Arial"/>
        </w:rPr>
        <w:t>y</w:t>
      </w:r>
      <w:r w:rsidR="006F40D8" w:rsidRPr="00CC6E9E">
        <w:rPr>
          <w:rFonts w:ascii="Arial" w:hAnsi="Arial" w:cs="Arial"/>
        </w:rPr>
        <w:t xml:space="preserve"> </w:t>
      </w:r>
      <w:r w:rsidRPr="00CC6E9E">
        <w:rPr>
          <w:rFonts w:ascii="Arial" w:hAnsi="Arial" w:cs="Arial"/>
          <w:spacing w:val="-53"/>
        </w:rPr>
        <w:t xml:space="preserve"> </w:t>
      </w:r>
      <w:r w:rsidR="00526CB1">
        <w:rPr>
          <w:rFonts w:ascii="Arial" w:hAnsi="Arial" w:cs="Arial"/>
        </w:rPr>
        <w:t>e</w:t>
      </w:r>
      <w:r w:rsidRPr="00CC6E9E">
        <w:rPr>
          <w:rFonts w:ascii="Arial" w:hAnsi="Arial" w:cs="Arial"/>
        </w:rPr>
        <w:t>n</w:t>
      </w:r>
      <w:proofErr w:type="gramEnd"/>
      <w:r w:rsidRPr="00CC6E9E">
        <w:rPr>
          <w:rFonts w:ascii="Arial" w:hAnsi="Arial" w:cs="Arial"/>
          <w:spacing w:val="-2"/>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leyes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fundamenten.</w:t>
      </w:r>
    </w:p>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los</w:t>
      </w:r>
      <w:r w:rsidRPr="00CC6E9E">
        <w:rPr>
          <w:rFonts w:ascii="Arial" w:hAnsi="Arial" w:cs="Arial"/>
          <w:b/>
          <w:spacing w:val="-1"/>
          <w:sz w:val="20"/>
          <w:szCs w:val="20"/>
        </w:rPr>
        <w:t xml:space="preserve"> </w:t>
      </w:r>
      <w:r w:rsidRPr="00CC6E9E">
        <w:rPr>
          <w:rFonts w:ascii="Arial" w:hAnsi="Arial" w:cs="Arial"/>
          <w:b/>
          <w:sz w:val="20"/>
          <w:szCs w:val="20"/>
        </w:rPr>
        <w:t>Conceptos</w:t>
      </w:r>
      <w:r w:rsidRPr="00CC6E9E">
        <w:rPr>
          <w:rFonts w:ascii="Arial" w:hAnsi="Arial" w:cs="Arial"/>
          <w:b/>
          <w:spacing w:val="-1"/>
          <w:sz w:val="20"/>
          <w:szCs w:val="20"/>
        </w:rPr>
        <w:t xml:space="preserve"> </w:t>
      </w:r>
      <w:r w:rsidRPr="00CC6E9E">
        <w:rPr>
          <w:rFonts w:ascii="Arial" w:hAnsi="Arial" w:cs="Arial"/>
          <w:b/>
          <w:sz w:val="20"/>
          <w:szCs w:val="20"/>
        </w:rPr>
        <w:t>de</w:t>
      </w:r>
      <w:r w:rsidRPr="00CC6E9E">
        <w:rPr>
          <w:rFonts w:ascii="Arial" w:hAnsi="Arial" w:cs="Arial"/>
          <w:b/>
          <w:spacing w:val="-1"/>
          <w:sz w:val="20"/>
          <w:szCs w:val="20"/>
        </w:rPr>
        <w:t xml:space="preserve"> </w:t>
      </w:r>
      <w:r w:rsidRPr="00CC6E9E">
        <w:rPr>
          <w:rFonts w:ascii="Arial" w:hAnsi="Arial" w:cs="Arial"/>
          <w:b/>
          <w:sz w:val="20"/>
          <w:szCs w:val="20"/>
        </w:rPr>
        <w:t>Ingresos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4"/>
          <w:sz w:val="20"/>
          <w:szCs w:val="20"/>
        </w:rPr>
        <w:t xml:space="preserve"> </w:t>
      </w:r>
      <w:r w:rsidRPr="00CC6E9E">
        <w:rPr>
          <w:rFonts w:ascii="Arial" w:hAnsi="Arial" w:cs="Arial"/>
          <w:b/>
          <w:sz w:val="20"/>
          <w:szCs w:val="20"/>
        </w:rPr>
        <w:t>su</w:t>
      </w:r>
      <w:r w:rsidRPr="00CC6E9E">
        <w:rPr>
          <w:rFonts w:ascii="Arial" w:hAnsi="Arial" w:cs="Arial"/>
          <w:b/>
          <w:spacing w:val="-1"/>
          <w:sz w:val="20"/>
          <w:szCs w:val="20"/>
        </w:rPr>
        <w:t xml:space="preserve"> </w:t>
      </w:r>
      <w:r w:rsidRPr="00CC6E9E">
        <w:rPr>
          <w:rFonts w:ascii="Arial" w:hAnsi="Arial" w:cs="Arial"/>
          <w:b/>
          <w:sz w:val="20"/>
          <w:szCs w:val="20"/>
        </w:rPr>
        <w:t>Pronóstico</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4.-</w:t>
      </w:r>
      <w:r w:rsidRPr="00CC6E9E">
        <w:rPr>
          <w:rFonts w:ascii="Arial" w:hAnsi="Arial" w:cs="Arial"/>
          <w:b/>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Hacienda</w:t>
      </w:r>
      <w:r w:rsidRPr="00CC6E9E">
        <w:rPr>
          <w:rFonts w:ascii="Arial" w:hAnsi="Arial" w:cs="Arial"/>
          <w:spacing w:val="55"/>
        </w:rPr>
        <w:t xml:space="preserve"> </w:t>
      </w:r>
      <w:r w:rsidRPr="00CC6E9E">
        <w:rPr>
          <w:rFonts w:ascii="Arial" w:hAnsi="Arial" w:cs="Arial"/>
        </w:rPr>
        <w:t>Pública</w:t>
      </w:r>
      <w:r w:rsidRPr="00CC6E9E">
        <w:rPr>
          <w:rFonts w:ascii="Arial" w:hAnsi="Arial" w:cs="Arial"/>
          <w:spacing w:val="56"/>
        </w:rPr>
        <w:t xml:space="preserve"> </w:t>
      </w:r>
      <w:r w:rsidRPr="00CC6E9E">
        <w:rPr>
          <w:rFonts w:ascii="Arial" w:hAnsi="Arial" w:cs="Arial"/>
        </w:rPr>
        <w:t>del</w:t>
      </w:r>
      <w:r w:rsidRPr="00CC6E9E">
        <w:rPr>
          <w:rFonts w:ascii="Arial" w:hAnsi="Arial" w:cs="Arial"/>
          <w:spacing w:val="55"/>
        </w:rPr>
        <w:t xml:space="preserve"> </w:t>
      </w:r>
      <w:r w:rsidRPr="00CC6E9E">
        <w:rPr>
          <w:rFonts w:ascii="Arial" w:hAnsi="Arial" w:cs="Arial"/>
        </w:rPr>
        <w:t>Municipio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Tetiz,</w:t>
      </w:r>
      <w:r w:rsidRPr="00CC6E9E">
        <w:rPr>
          <w:rFonts w:ascii="Arial" w:hAnsi="Arial" w:cs="Arial"/>
          <w:spacing w:val="56"/>
        </w:rPr>
        <w:t xml:space="preserve"> </w:t>
      </w:r>
      <w:r w:rsidRPr="00CC6E9E">
        <w:rPr>
          <w:rFonts w:ascii="Arial" w:hAnsi="Arial" w:cs="Arial"/>
        </w:rPr>
        <w:t>Yucatán,</w:t>
      </w:r>
      <w:r w:rsidRPr="00CC6E9E">
        <w:rPr>
          <w:rFonts w:ascii="Arial" w:hAnsi="Arial" w:cs="Arial"/>
          <w:spacing w:val="1"/>
        </w:rPr>
        <w:t xml:space="preserve"> </w:t>
      </w:r>
      <w:r w:rsidRPr="00CC6E9E">
        <w:rPr>
          <w:rFonts w:ascii="Arial" w:hAnsi="Arial" w:cs="Arial"/>
        </w:rPr>
        <w:t>percibirá</w:t>
      </w:r>
      <w:r w:rsidRPr="00CC6E9E">
        <w:rPr>
          <w:rFonts w:ascii="Arial" w:hAnsi="Arial" w:cs="Arial"/>
          <w:spacing w:val="-2"/>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serán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jc w:val="both"/>
        <w:rPr>
          <w:rFonts w:ascii="Arial" w:hAnsi="Arial" w:cs="Arial"/>
        </w:rPr>
      </w:pP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I.-</w:t>
      </w:r>
      <w:r w:rsidRPr="00CC6E9E">
        <w:rPr>
          <w:rFonts w:ascii="Arial" w:hAnsi="Arial" w:cs="Arial"/>
          <w:b/>
          <w:sz w:val="20"/>
          <w:szCs w:val="20"/>
        </w:rPr>
        <w:tab/>
      </w:r>
      <w:r w:rsidRPr="00CC6E9E">
        <w:rPr>
          <w:rFonts w:ascii="Arial" w:hAnsi="Arial" w:cs="Arial"/>
          <w:sz w:val="20"/>
          <w:szCs w:val="20"/>
        </w:rPr>
        <w:t>Impuestos;</w:t>
      </w: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II.-</w:t>
      </w:r>
      <w:r w:rsidRPr="00CC6E9E">
        <w:rPr>
          <w:rFonts w:ascii="Arial" w:hAnsi="Arial" w:cs="Arial"/>
          <w:b/>
          <w:sz w:val="20"/>
          <w:szCs w:val="20"/>
        </w:rPr>
        <w:tab/>
      </w:r>
      <w:r w:rsidRPr="00CC6E9E">
        <w:rPr>
          <w:rFonts w:ascii="Arial" w:hAnsi="Arial" w:cs="Arial"/>
          <w:sz w:val="20"/>
          <w:szCs w:val="20"/>
        </w:rPr>
        <w:t>Derechos;</w:t>
      </w:r>
    </w:p>
    <w:p w:rsidR="00833A27" w:rsidRPr="00CC6E9E" w:rsidRDefault="00833A27" w:rsidP="00F305D9">
      <w:pPr>
        <w:pStyle w:val="Textoindependiente"/>
        <w:tabs>
          <w:tab w:val="left" w:pos="426"/>
        </w:tabs>
        <w:spacing w:line="360" w:lineRule="auto"/>
        <w:rPr>
          <w:rFonts w:ascii="Arial" w:hAnsi="Arial" w:cs="Arial"/>
        </w:rPr>
      </w:pPr>
      <w:r w:rsidRPr="00CC6E9E">
        <w:rPr>
          <w:rFonts w:ascii="Arial" w:hAnsi="Arial" w:cs="Arial"/>
          <w:b/>
        </w:rPr>
        <w:t>III.-</w:t>
      </w:r>
      <w:r w:rsidRPr="00CC6E9E">
        <w:rPr>
          <w:rFonts w:ascii="Arial" w:hAnsi="Arial" w:cs="Arial"/>
          <w:b/>
        </w:rPr>
        <w:tab/>
      </w:r>
      <w:r w:rsidRPr="00CC6E9E">
        <w:rPr>
          <w:rFonts w:ascii="Arial" w:hAnsi="Arial" w:cs="Arial"/>
        </w:rPr>
        <w:t>Contribuciones</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Mejoras;</w:t>
      </w:r>
    </w:p>
    <w:p w:rsidR="00833A27" w:rsidRPr="00CC6E9E" w:rsidRDefault="00833A27" w:rsidP="00F305D9">
      <w:pPr>
        <w:tabs>
          <w:tab w:val="left" w:pos="426"/>
          <w:tab w:val="left" w:pos="754"/>
        </w:tabs>
        <w:spacing w:line="360" w:lineRule="auto"/>
        <w:rPr>
          <w:rFonts w:ascii="Arial" w:hAnsi="Arial" w:cs="Arial"/>
          <w:sz w:val="20"/>
          <w:szCs w:val="20"/>
        </w:rPr>
      </w:pPr>
      <w:r w:rsidRPr="00CC6E9E">
        <w:rPr>
          <w:rFonts w:ascii="Arial" w:hAnsi="Arial" w:cs="Arial"/>
          <w:b/>
          <w:sz w:val="20"/>
          <w:szCs w:val="20"/>
        </w:rPr>
        <w:lastRenderedPageBreak/>
        <w:t>IV.-</w:t>
      </w:r>
      <w:r w:rsidRPr="00CC6E9E">
        <w:rPr>
          <w:rFonts w:ascii="Arial" w:hAnsi="Arial" w:cs="Arial"/>
          <w:b/>
          <w:sz w:val="20"/>
          <w:szCs w:val="20"/>
        </w:rPr>
        <w:tab/>
      </w:r>
      <w:r w:rsidRPr="00CC6E9E">
        <w:rPr>
          <w:rFonts w:ascii="Arial" w:hAnsi="Arial" w:cs="Arial"/>
          <w:sz w:val="20"/>
          <w:szCs w:val="20"/>
        </w:rPr>
        <w:t>Productos</w:t>
      </w:r>
    </w:p>
    <w:p w:rsidR="00833A27" w:rsidRPr="00CC6E9E" w:rsidRDefault="00833A27" w:rsidP="00F305D9">
      <w:pPr>
        <w:pStyle w:val="Textoindependiente"/>
        <w:tabs>
          <w:tab w:val="left" w:pos="426"/>
        </w:tabs>
        <w:spacing w:line="360" w:lineRule="auto"/>
        <w:rPr>
          <w:rFonts w:ascii="Arial" w:hAnsi="Arial" w:cs="Arial"/>
        </w:rPr>
      </w:pPr>
      <w:r w:rsidRPr="00CC6E9E">
        <w:rPr>
          <w:rFonts w:ascii="Arial" w:hAnsi="Arial" w:cs="Arial"/>
          <w:b/>
        </w:rPr>
        <w:t>V.-</w:t>
      </w:r>
      <w:r w:rsidRPr="00CC6E9E">
        <w:rPr>
          <w:rFonts w:ascii="Arial" w:hAnsi="Arial" w:cs="Arial"/>
          <w:b/>
        </w:rPr>
        <w:tab/>
      </w:r>
      <w:r w:rsidRPr="00CC6E9E">
        <w:rPr>
          <w:rFonts w:ascii="Arial" w:hAnsi="Arial" w:cs="Arial"/>
        </w:rPr>
        <w:t>Aprovechamientos;</w:t>
      </w:r>
    </w:p>
    <w:p w:rsidR="00833A27" w:rsidRPr="00CC6E9E" w:rsidRDefault="00833A27" w:rsidP="00F305D9">
      <w:pPr>
        <w:pStyle w:val="Textoindependiente"/>
        <w:tabs>
          <w:tab w:val="left" w:pos="426"/>
        </w:tabs>
        <w:spacing w:line="360" w:lineRule="auto"/>
        <w:rPr>
          <w:rFonts w:ascii="Arial" w:hAnsi="Arial" w:cs="Arial"/>
        </w:rPr>
      </w:pPr>
      <w:r w:rsidRPr="00CC6E9E">
        <w:rPr>
          <w:rFonts w:ascii="Arial" w:hAnsi="Arial" w:cs="Arial"/>
          <w:b/>
        </w:rPr>
        <w:t>VI.-</w:t>
      </w:r>
      <w:r w:rsidRPr="00CC6E9E">
        <w:rPr>
          <w:rFonts w:ascii="Arial" w:hAnsi="Arial" w:cs="Arial"/>
          <w:b/>
        </w:rPr>
        <w:tab/>
      </w:r>
      <w:r w:rsidRPr="00CC6E9E">
        <w:rPr>
          <w:rFonts w:ascii="Arial" w:hAnsi="Arial" w:cs="Arial"/>
        </w:rPr>
        <w:t>Participaciones</w:t>
      </w:r>
      <w:r w:rsidRPr="00CC6E9E">
        <w:rPr>
          <w:rFonts w:ascii="Arial" w:hAnsi="Arial" w:cs="Arial"/>
          <w:spacing w:val="-4"/>
        </w:rPr>
        <w:t xml:space="preserve"> </w:t>
      </w:r>
      <w:r w:rsidRPr="00CC6E9E">
        <w:rPr>
          <w:rFonts w:ascii="Arial" w:hAnsi="Arial" w:cs="Arial"/>
        </w:rPr>
        <w:t>Federales</w:t>
      </w:r>
      <w:r w:rsidRPr="00CC6E9E">
        <w:rPr>
          <w:rFonts w:ascii="Arial" w:hAnsi="Arial" w:cs="Arial"/>
          <w:spacing w:val="-3"/>
        </w:rPr>
        <w:t xml:space="preserve"> </w:t>
      </w:r>
      <w:r w:rsidRPr="00CC6E9E">
        <w:rPr>
          <w:rFonts w:ascii="Arial" w:hAnsi="Arial" w:cs="Arial"/>
        </w:rPr>
        <w:t>y</w:t>
      </w:r>
      <w:r w:rsidRPr="00CC6E9E">
        <w:rPr>
          <w:rFonts w:ascii="Arial" w:hAnsi="Arial" w:cs="Arial"/>
          <w:spacing w:val="-4"/>
        </w:rPr>
        <w:t xml:space="preserve"> </w:t>
      </w:r>
      <w:r w:rsidRPr="00CC6E9E">
        <w:rPr>
          <w:rFonts w:ascii="Arial" w:hAnsi="Arial" w:cs="Arial"/>
        </w:rPr>
        <w:t>Estatales;</w:t>
      </w: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VII.-</w:t>
      </w:r>
      <w:r w:rsidRPr="00CC6E9E">
        <w:rPr>
          <w:rFonts w:ascii="Arial" w:hAnsi="Arial" w:cs="Arial"/>
          <w:b/>
          <w:spacing w:val="49"/>
          <w:sz w:val="20"/>
          <w:szCs w:val="20"/>
        </w:rPr>
        <w:t xml:space="preserve"> </w:t>
      </w:r>
      <w:r w:rsidRPr="00CC6E9E">
        <w:rPr>
          <w:rFonts w:ascii="Arial" w:hAnsi="Arial" w:cs="Arial"/>
          <w:sz w:val="20"/>
          <w:szCs w:val="20"/>
        </w:rPr>
        <w:t>Aportaciones,</w:t>
      </w:r>
      <w:r w:rsidRPr="00CC6E9E">
        <w:rPr>
          <w:rFonts w:ascii="Arial" w:hAnsi="Arial" w:cs="Arial"/>
          <w:spacing w:val="-4"/>
          <w:sz w:val="20"/>
          <w:szCs w:val="20"/>
        </w:rPr>
        <w:t xml:space="preserve"> </w:t>
      </w:r>
      <w:r w:rsidRPr="00CC6E9E">
        <w:rPr>
          <w:rFonts w:ascii="Arial" w:hAnsi="Arial" w:cs="Arial"/>
          <w:sz w:val="20"/>
          <w:szCs w:val="20"/>
        </w:rPr>
        <w:t>y</w:t>
      </w: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VIII.-</w:t>
      </w:r>
      <w:r w:rsidR="006F40D8" w:rsidRPr="00CC6E9E">
        <w:rPr>
          <w:rFonts w:ascii="Arial" w:hAnsi="Arial" w:cs="Arial"/>
          <w:b/>
          <w:spacing w:val="43"/>
          <w:sz w:val="20"/>
          <w:szCs w:val="20"/>
        </w:rPr>
        <w:t xml:space="preserve"> </w:t>
      </w:r>
      <w:r w:rsidRPr="00CC6E9E">
        <w:rPr>
          <w:rFonts w:ascii="Arial" w:hAnsi="Arial" w:cs="Arial"/>
          <w:sz w:val="20"/>
          <w:szCs w:val="20"/>
        </w:rPr>
        <w:t>Ingresos</w:t>
      </w:r>
      <w:r w:rsidRPr="00CC6E9E">
        <w:rPr>
          <w:rFonts w:ascii="Arial" w:hAnsi="Arial" w:cs="Arial"/>
          <w:spacing w:val="-6"/>
          <w:sz w:val="20"/>
          <w:szCs w:val="20"/>
        </w:rPr>
        <w:t xml:space="preserve"> </w:t>
      </w:r>
      <w:r w:rsidRPr="00CC6E9E">
        <w:rPr>
          <w:rFonts w:ascii="Arial" w:hAnsi="Arial" w:cs="Arial"/>
          <w:sz w:val="20"/>
          <w:szCs w:val="20"/>
        </w:rPr>
        <w:t>Extraordinarios.</w:t>
      </w:r>
    </w:p>
    <w:p w:rsidR="00F305D9" w:rsidRPr="00CC6E9E" w:rsidRDefault="00F305D9"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Artículo</w:t>
      </w:r>
      <w:r w:rsidRPr="00CC6E9E">
        <w:rPr>
          <w:rFonts w:ascii="Arial" w:hAnsi="Arial" w:cs="Arial"/>
          <w:b/>
          <w:spacing w:val="-3"/>
        </w:rPr>
        <w:t xml:space="preserve"> </w:t>
      </w:r>
      <w:r w:rsidRPr="00CC6E9E">
        <w:rPr>
          <w:rFonts w:ascii="Arial" w:hAnsi="Arial" w:cs="Arial"/>
          <w:b/>
        </w:rPr>
        <w:t>5.-</w:t>
      </w:r>
      <w:r w:rsidRPr="00CC6E9E">
        <w:rPr>
          <w:rFonts w:ascii="Arial" w:hAnsi="Arial" w:cs="Arial"/>
          <w:b/>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impuestos</w:t>
      </w:r>
      <w:r w:rsidRPr="00CC6E9E">
        <w:rPr>
          <w:rFonts w:ascii="Arial" w:hAnsi="Arial" w:cs="Arial"/>
          <w:spacing w:val="-2"/>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municipio</w:t>
      </w:r>
      <w:r w:rsidRPr="00CC6E9E">
        <w:rPr>
          <w:rFonts w:ascii="Arial" w:hAnsi="Arial" w:cs="Arial"/>
          <w:spacing w:val="-2"/>
        </w:rPr>
        <w:t xml:space="preserve"> </w:t>
      </w:r>
      <w:r w:rsidRPr="00CC6E9E">
        <w:rPr>
          <w:rFonts w:ascii="Arial" w:hAnsi="Arial" w:cs="Arial"/>
        </w:rPr>
        <w:t>percibirá</w:t>
      </w:r>
      <w:r w:rsidRPr="00CC6E9E">
        <w:rPr>
          <w:rFonts w:ascii="Arial" w:hAnsi="Arial" w:cs="Arial"/>
          <w:spacing w:val="-3"/>
        </w:rPr>
        <w:t xml:space="preserve"> </w:t>
      </w:r>
      <w:r w:rsidRPr="00CC6E9E">
        <w:rPr>
          <w:rFonts w:ascii="Arial" w:hAnsi="Arial" w:cs="Arial"/>
        </w:rPr>
        <w:t>se</w:t>
      </w:r>
      <w:r w:rsidRPr="00CC6E9E">
        <w:rPr>
          <w:rFonts w:ascii="Arial" w:hAnsi="Arial" w:cs="Arial"/>
          <w:spacing w:val="-2"/>
        </w:rPr>
        <w:t xml:space="preserve"> </w:t>
      </w:r>
      <w:r w:rsidRPr="00CC6E9E">
        <w:rPr>
          <w:rFonts w:ascii="Arial" w:hAnsi="Arial" w:cs="Arial"/>
        </w:rPr>
        <w:t>clasificarán</w:t>
      </w:r>
      <w:r w:rsidRPr="00CC6E9E">
        <w:rPr>
          <w:rFonts w:ascii="Arial" w:hAnsi="Arial" w:cs="Arial"/>
          <w:spacing w:val="-2"/>
        </w:rPr>
        <w:t xml:space="preserve"> </w:t>
      </w:r>
      <w:r w:rsidRPr="00CC6E9E">
        <w:rPr>
          <w:rFonts w:ascii="Arial" w:hAnsi="Arial" w:cs="Arial"/>
        </w:rPr>
        <w:t>como</w:t>
      </w:r>
      <w:r w:rsidRPr="00CC6E9E">
        <w:rPr>
          <w:rFonts w:ascii="Arial" w:hAnsi="Arial" w:cs="Arial"/>
          <w:spacing w:val="-3"/>
        </w:rPr>
        <w:t xml:space="preserve"> </w:t>
      </w:r>
      <w:r w:rsidRPr="00CC6E9E">
        <w:rPr>
          <w:rFonts w:ascii="Arial" w:hAnsi="Arial" w:cs="Arial"/>
        </w:rPr>
        <w:t>sigue:</w:t>
      </w:r>
    </w:p>
    <w:p w:rsidR="00833A27" w:rsidRPr="00CC6E9E" w:rsidRDefault="00833A27" w:rsidP="00833A27">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5"/>
        <w:gridCol w:w="1260"/>
      </w:tblGrid>
      <w:tr w:rsidR="00833A27" w:rsidRPr="00CC6E9E" w:rsidTr="009A63F7">
        <w:trPr>
          <w:trHeight w:val="347"/>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p>
        </w:tc>
        <w:tc>
          <w:tcPr>
            <w:tcW w:w="1260" w:type="dxa"/>
            <w:tcBorders>
              <w:top w:val="single" w:sz="6" w:space="0" w:color="000000"/>
            </w:tcBorders>
            <w:shd w:val="clear" w:color="auto" w:fill="auto"/>
          </w:tcPr>
          <w:p w:rsidR="00833A27" w:rsidRPr="00CC6E9E" w:rsidRDefault="00833A27" w:rsidP="00F305D9">
            <w:pPr>
              <w:pStyle w:val="TableParagraph"/>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b/>
                <w:sz w:val="20"/>
                <w:szCs w:val="20"/>
              </w:rPr>
              <w:t>115</w:t>
            </w:r>
            <w:r w:rsidRPr="00CC6E9E">
              <w:rPr>
                <w:rFonts w:ascii="Arial" w:hAnsi="Arial" w:cs="Arial"/>
                <w:b/>
                <w:sz w:val="20"/>
                <w:szCs w:val="20"/>
              </w:rPr>
              <w:t>,327.00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3"/>
                <w:sz w:val="20"/>
                <w:szCs w:val="20"/>
              </w:rPr>
              <w:t xml:space="preserve"> </w:t>
            </w:r>
            <w:r w:rsidRPr="00CC6E9E">
              <w:rPr>
                <w:rFonts w:ascii="Arial" w:hAnsi="Arial" w:cs="Arial"/>
                <w:b/>
                <w:sz w:val="20"/>
                <w:szCs w:val="20"/>
              </w:rPr>
              <w:t>sobre</w:t>
            </w:r>
            <w:r w:rsidRPr="00CC6E9E">
              <w:rPr>
                <w:rFonts w:ascii="Arial" w:hAnsi="Arial" w:cs="Arial"/>
                <w:b/>
                <w:spacing w:val="-2"/>
                <w:sz w:val="20"/>
                <w:szCs w:val="20"/>
              </w:rPr>
              <w:t xml:space="preserve"> </w:t>
            </w:r>
            <w:r w:rsidRPr="00CC6E9E">
              <w:rPr>
                <w:rFonts w:ascii="Arial" w:hAnsi="Arial" w:cs="Arial"/>
                <w:b/>
                <w:sz w:val="20"/>
                <w:szCs w:val="20"/>
              </w:rPr>
              <w:t>los</w:t>
            </w:r>
            <w:r w:rsidRPr="00CC6E9E">
              <w:rPr>
                <w:rFonts w:ascii="Arial" w:hAnsi="Arial" w:cs="Arial"/>
                <w:b/>
                <w:spacing w:val="-2"/>
                <w:sz w:val="20"/>
                <w:szCs w:val="20"/>
              </w:rPr>
              <w:t xml:space="preserve"> </w:t>
            </w:r>
            <w:r w:rsidRPr="00CC6E9E">
              <w:rPr>
                <w:rFonts w:ascii="Arial" w:hAnsi="Arial" w:cs="Arial"/>
                <w:b/>
                <w:sz w:val="20"/>
                <w:szCs w:val="20"/>
              </w:rPr>
              <w:t>ingresos</w:t>
            </w:r>
          </w:p>
        </w:tc>
        <w:tc>
          <w:tcPr>
            <w:tcW w:w="1260" w:type="dxa"/>
            <w:shd w:val="clear" w:color="auto" w:fill="auto"/>
          </w:tcPr>
          <w:p w:rsidR="00833A27" w:rsidRPr="00CC6E9E" w:rsidRDefault="006F40D8" w:rsidP="00F305D9">
            <w:pPr>
              <w:pStyle w:val="TableParagraph"/>
              <w:tabs>
                <w:tab w:val="left" w:pos="40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5</w:t>
            </w:r>
            <w:r w:rsidR="00833A27" w:rsidRPr="00CC6E9E">
              <w:rPr>
                <w:rFonts w:ascii="Arial" w:hAnsi="Arial" w:cs="Arial"/>
                <w:b/>
                <w:sz w:val="20"/>
                <w:szCs w:val="20"/>
              </w:rPr>
              <w:t>,193.00</w:t>
            </w:r>
          </w:p>
        </w:tc>
      </w:tr>
      <w:tr w:rsidR="00833A27" w:rsidRPr="00CC6E9E" w:rsidTr="009A63F7">
        <w:trPr>
          <w:trHeight w:val="344"/>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Impuesto</w:t>
            </w:r>
            <w:r w:rsidRPr="00CC6E9E">
              <w:rPr>
                <w:rFonts w:ascii="Arial" w:hAnsi="Arial" w:cs="Arial"/>
                <w:spacing w:val="-2"/>
                <w:sz w:val="20"/>
                <w:szCs w:val="20"/>
              </w:rPr>
              <w:t xml:space="preserve"> </w:t>
            </w:r>
            <w:r w:rsidRPr="00CC6E9E">
              <w:rPr>
                <w:rFonts w:ascii="Arial" w:hAnsi="Arial" w:cs="Arial"/>
                <w:sz w:val="20"/>
                <w:szCs w:val="20"/>
              </w:rPr>
              <w:t>sobre</w:t>
            </w:r>
            <w:r w:rsidRPr="00CC6E9E">
              <w:rPr>
                <w:rFonts w:ascii="Arial" w:hAnsi="Arial" w:cs="Arial"/>
                <w:spacing w:val="-2"/>
                <w:sz w:val="20"/>
                <w:szCs w:val="20"/>
              </w:rPr>
              <w:t xml:space="preserve"> </w:t>
            </w:r>
            <w:r w:rsidRPr="00CC6E9E">
              <w:rPr>
                <w:rFonts w:ascii="Arial" w:hAnsi="Arial" w:cs="Arial"/>
                <w:sz w:val="20"/>
                <w:szCs w:val="20"/>
              </w:rPr>
              <w:t>Espectáculos</w:t>
            </w:r>
            <w:r w:rsidRPr="00CC6E9E">
              <w:rPr>
                <w:rFonts w:ascii="Arial" w:hAnsi="Arial" w:cs="Arial"/>
                <w:spacing w:val="-1"/>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Diversiones</w:t>
            </w:r>
            <w:r w:rsidRPr="00CC6E9E">
              <w:rPr>
                <w:rFonts w:ascii="Arial" w:hAnsi="Arial" w:cs="Arial"/>
                <w:spacing w:val="-2"/>
                <w:sz w:val="20"/>
                <w:szCs w:val="20"/>
              </w:rPr>
              <w:t xml:space="preserve"> </w:t>
            </w:r>
            <w:r w:rsidRPr="00CC6E9E">
              <w:rPr>
                <w:rFonts w:ascii="Arial" w:hAnsi="Arial" w:cs="Arial"/>
                <w:sz w:val="20"/>
                <w:szCs w:val="20"/>
              </w:rPr>
              <w:t>Públicas</w:t>
            </w:r>
          </w:p>
        </w:tc>
        <w:tc>
          <w:tcPr>
            <w:tcW w:w="1260" w:type="dxa"/>
            <w:shd w:val="clear" w:color="auto" w:fill="auto"/>
          </w:tcPr>
          <w:p w:rsidR="00833A27" w:rsidRPr="00CC6E9E" w:rsidRDefault="00833A27" w:rsidP="00F305D9">
            <w:pPr>
              <w:pStyle w:val="TableParagraph"/>
              <w:tabs>
                <w:tab w:val="left" w:pos="40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006F40D8" w:rsidRPr="00CC6E9E">
              <w:rPr>
                <w:rFonts w:ascii="Arial" w:hAnsi="Arial" w:cs="Arial"/>
                <w:sz w:val="20"/>
                <w:szCs w:val="20"/>
              </w:rPr>
              <w:t>5</w:t>
            </w:r>
            <w:r w:rsidRPr="00CC6E9E">
              <w:rPr>
                <w:rFonts w:ascii="Arial" w:hAnsi="Arial" w:cs="Arial"/>
                <w:sz w:val="20"/>
                <w:szCs w:val="20"/>
              </w:rPr>
              <w:t>,193.00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6"/>
                <w:sz w:val="20"/>
                <w:szCs w:val="20"/>
              </w:rPr>
              <w:t xml:space="preserve"> </w:t>
            </w:r>
            <w:r w:rsidRPr="00CC6E9E">
              <w:rPr>
                <w:rFonts w:ascii="Arial" w:hAnsi="Arial" w:cs="Arial"/>
                <w:b/>
                <w:sz w:val="20"/>
                <w:szCs w:val="20"/>
              </w:rPr>
              <w:t>sobre</w:t>
            </w:r>
            <w:r w:rsidRPr="00CC6E9E">
              <w:rPr>
                <w:rFonts w:ascii="Arial" w:hAnsi="Arial" w:cs="Arial"/>
                <w:b/>
                <w:spacing w:val="-5"/>
                <w:sz w:val="20"/>
                <w:szCs w:val="20"/>
              </w:rPr>
              <w:t xml:space="preserve"> </w:t>
            </w:r>
            <w:r w:rsidRPr="00CC6E9E">
              <w:rPr>
                <w:rFonts w:ascii="Arial" w:hAnsi="Arial" w:cs="Arial"/>
                <w:b/>
                <w:sz w:val="20"/>
                <w:szCs w:val="20"/>
              </w:rPr>
              <w:t>el</w:t>
            </w:r>
            <w:r w:rsidRPr="00CC6E9E">
              <w:rPr>
                <w:rFonts w:ascii="Arial" w:hAnsi="Arial" w:cs="Arial"/>
                <w:b/>
                <w:spacing w:val="-5"/>
                <w:sz w:val="20"/>
                <w:szCs w:val="20"/>
              </w:rPr>
              <w:t xml:space="preserve"> </w:t>
            </w:r>
            <w:r w:rsidRPr="00CC6E9E">
              <w:rPr>
                <w:rFonts w:ascii="Arial" w:hAnsi="Arial" w:cs="Arial"/>
                <w:b/>
                <w:sz w:val="20"/>
                <w:szCs w:val="20"/>
              </w:rPr>
              <w:t>patrimonio</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b/>
                <w:sz w:val="20"/>
                <w:szCs w:val="20"/>
              </w:rPr>
              <w:t>3</w:t>
            </w:r>
            <w:r w:rsidRPr="00CC6E9E">
              <w:rPr>
                <w:rFonts w:ascii="Arial" w:hAnsi="Arial" w:cs="Arial"/>
                <w:b/>
                <w:sz w:val="20"/>
                <w:szCs w:val="20"/>
              </w:rPr>
              <w:t>2,360.00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1"/>
                <w:sz w:val="20"/>
                <w:szCs w:val="20"/>
              </w:rPr>
              <w:t xml:space="preserve"> </w:t>
            </w:r>
            <w:r w:rsidRPr="00CC6E9E">
              <w:rPr>
                <w:rFonts w:ascii="Arial" w:hAnsi="Arial" w:cs="Arial"/>
                <w:sz w:val="20"/>
                <w:szCs w:val="20"/>
              </w:rPr>
              <w:t>Impuesto</w:t>
            </w:r>
            <w:r w:rsidRPr="00CC6E9E">
              <w:rPr>
                <w:rFonts w:ascii="Arial" w:hAnsi="Arial" w:cs="Arial"/>
                <w:spacing w:val="-1"/>
                <w:sz w:val="20"/>
                <w:szCs w:val="20"/>
              </w:rPr>
              <w:t xml:space="preserve"> </w:t>
            </w:r>
            <w:r w:rsidRPr="00CC6E9E">
              <w:rPr>
                <w:rFonts w:ascii="Arial" w:hAnsi="Arial" w:cs="Arial"/>
                <w:sz w:val="20"/>
                <w:szCs w:val="20"/>
              </w:rPr>
              <w:t>Predial</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sz w:val="20"/>
                <w:szCs w:val="20"/>
              </w:rPr>
              <w:t>32</w:t>
            </w:r>
            <w:r w:rsidRPr="00CC6E9E">
              <w:rPr>
                <w:rFonts w:ascii="Arial" w:hAnsi="Arial" w:cs="Arial"/>
                <w:sz w:val="20"/>
                <w:szCs w:val="20"/>
              </w:rPr>
              <w:t>,360.00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4"/>
                <w:sz w:val="20"/>
                <w:szCs w:val="20"/>
              </w:rPr>
              <w:t xml:space="preserve"> </w:t>
            </w:r>
            <w:r w:rsidRPr="00CC6E9E">
              <w:rPr>
                <w:rFonts w:ascii="Arial" w:hAnsi="Arial" w:cs="Arial"/>
                <w:b/>
                <w:sz w:val="20"/>
                <w:szCs w:val="20"/>
              </w:rPr>
              <w:t>sobre</w:t>
            </w:r>
            <w:r w:rsidRPr="00CC6E9E">
              <w:rPr>
                <w:rFonts w:ascii="Arial" w:hAnsi="Arial" w:cs="Arial"/>
                <w:b/>
                <w:spacing w:val="-4"/>
                <w:sz w:val="20"/>
                <w:szCs w:val="20"/>
              </w:rPr>
              <w:t xml:space="preserve"> </w:t>
            </w:r>
            <w:r w:rsidRPr="00CC6E9E">
              <w:rPr>
                <w:rFonts w:ascii="Arial" w:hAnsi="Arial" w:cs="Arial"/>
                <w:b/>
                <w:sz w:val="20"/>
                <w:szCs w:val="20"/>
              </w:rPr>
              <w:t>la</w:t>
            </w:r>
            <w:r w:rsidRPr="00CC6E9E">
              <w:rPr>
                <w:rFonts w:ascii="Arial" w:hAnsi="Arial" w:cs="Arial"/>
                <w:b/>
                <w:spacing w:val="-3"/>
                <w:sz w:val="20"/>
                <w:szCs w:val="20"/>
              </w:rPr>
              <w:t xml:space="preserve"> </w:t>
            </w:r>
            <w:r w:rsidRPr="00CC6E9E">
              <w:rPr>
                <w:rFonts w:ascii="Arial" w:hAnsi="Arial" w:cs="Arial"/>
                <w:b/>
                <w:sz w:val="20"/>
                <w:szCs w:val="20"/>
              </w:rPr>
              <w:t>producción,</w:t>
            </w:r>
            <w:r w:rsidRPr="00CC6E9E">
              <w:rPr>
                <w:rFonts w:ascii="Arial" w:hAnsi="Arial" w:cs="Arial"/>
                <w:b/>
                <w:spacing w:val="-4"/>
                <w:sz w:val="20"/>
                <w:szCs w:val="20"/>
              </w:rPr>
              <w:t xml:space="preserve"> </w:t>
            </w:r>
            <w:r w:rsidRPr="00CC6E9E">
              <w:rPr>
                <w:rFonts w:ascii="Arial" w:hAnsi="Arial" w:cs="Arial"/>
                <w:b/>
                <w:sz w:val="20"/>
                <w:szCs w:val="20"/>
              </w:rPr>
              <w:t>el</w:t>
            </w:r>
            <w:r w:rsidRPr="00CC6E9E">
              <w:rPr>
                <w:rFonts w:ascii="Arial" w:hAnsi="Arial" w:cs="Arial"/>
                <w:b/>
                <w:spacing w:val="-3"/>
                <w:sz w:val="20"/>
                <w:szCs w:val="20"/>
              </w:rPr>
              <w:t xml:space="preserve"> </w:t>
            </w:r>
            <w:r w:rsidRPr="00CC6E9E">
              <w:rPr>
                <w:rFonts w:ascii="Arial" w:hAnsi="Arial" w:cs="Arial"/>
                <w:b/>
                <w:sz w:val="20"/>
                <w:szCs w:val="20"/>
              </w:rPr>
              <w:t>consumo</w:t>
            </w:r>
            <w:r w:rsidRPr="00CC6E9E">
              <w:rPr>
                <w:rFonts w:ascii="Arial" w:hAnsi="Arial" w:cs="Arial"/>
                <w:b/>
                <w:spacing w:val="-3"/>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las</w:t>
            </w:r>
            <w:r w:rsidRPr="00CC6E9E">
              <w:rPr>
                <w:rFonts w:ascii="Arial" w:hAnsi="Arial" w:cs="Arial"/>
                <w:b/>
                <w:spacing w:val="-3"/>
                <w:sz w:val="20"/>
                <w:szCs w:val="20"/>
              </w:rPr>
              <w:t xml:space="preserve"> </w:t>
            </w:r>
            <w:r w:rsidRPr="00CC6E9E">
              <w:rPr>
                <w:rFonts w:ascii="Arial" w:hAnsi="Arial" w:cs="Arial"/>
                <w:b/>
                <w:sz w:val="20"/>
                <w:szCs w:val="20"/>
              </w:rPr>
              <w:t>transacciones</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b/>
                <w:sz w:val="20"/>
                <w:szCs w:val="20"/>
              </w:rPr>
              <w:t>7</w:t>
            </w:r>
            <w:r w:rsidRPr="00CC6E9E">
              <w:rPr>
                <w:rFonts w:ascii="Arial" w:hAnsi="Arial" w:cs="Arial"/>
                <w:b/>
                <w:sz w:val="20"/>
                <w:szCs w:val="20"/>
              </w:rPr>
              <w:t>7,774.00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Impuesto</w:t>
            </w:r>
            <w:r w:rsidRPr="00CC6E9E">
              <w:rPr>
                <w:rFonts w:ascii="Arial" w:hAnsi="Arial" w:cs="Arial"/>
                <w:spacing w:val="-1"/>
                <w:sz w:val="20"/>
                <w:szCs w:val="20"/>
              </w:rPr>
              <w:t xml:space="preserve"> </w:t>
            </w:r>
            <w:r w:rsidRPr="00CC6E9E">
              <w:rPr>
                <w:rFonts w:ascii="Arial" w:hAnsi="Arial" w:cs="Arial"/>
                <w:sz w:val="20"/>
                <w:szCs w:val="20"/>
              </w:rPr>
              <w:t>sobre</w:t>
            </w:r>
            <w:r w:rsidRPr="00CC6E9E">
              <w:rPr>
                <w:rFonts w:ascii="Arial" w:hAnsi="Arial" w:cs="Arial"/>
                <w:spacing w:val="-1"/>
                <w:sz w:val="20"/>
                <w:szCs w:val="20"/>
              </w:rPr>
              <w:t xml:space="preserve"> </w:t>
            </w:r>
            <w:r w:rsidRPr="00CC6E9E">
              <w:rPr>
                <w:rFonts w:ascii="Arial" w:hAnsi="Arial" w:cs="Arial"/>
                <w:sz w:val="20"/>
                <w:szCs w:val="20"/>
              </w:rPr>
              <w:t>Adquisición</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Inmuebles</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sz w:val="20"/>
                <w:szCs w:val="20"/>
              </w:rPr>
              <w:t>7</w:t>
            </w:r>
            <w:r w:rsidRPr="00CC6E9E">
              <w:rPr>
                <w:rFonts w:ascii="Arial" w:hAnsi="Arial" w:cs="Arial"/>
                <w:sz w:val="20"/>
                <w:szCs w:val="20"/>
              </w:rPr>
              <w:t>7,774.00</w:t>
            </w:r>
          </w:p>
        </w:tc>
      </w:tr>
      <w:tr w:rsidR="00833A27" w:rsidRPr="00CC6E9E" w:rsidTr="009A63F7">
        <w:trPr>
          <w:trHeight w:val="343"/>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Accesorios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Actualizaciones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Recargos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Multas de</w:t>
            </w:r>
            <w:r w:rsidRPr="00CC6E9E">
              <w:rPr>
                <w:rFonts w:ascii="Arial" w:hAnsi="Arial" w:cs="Arial"/>
                <w:spacing w:val="-1"/>
                <w:sz w:val="20"/>
                <w:szCs w:val="20"/>
              </w:rPr>
              <w:t xml:space="preserve"> </w:t>
            </w:r>
            <w:r w:rsidRPr="00CC6E9E">
              <w:rPr>
                <w:rFonts w:ascii="Arial" w:hAnsi="Arial" w:cs="Arial"/>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Gastos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Ejecución</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Otros</w:t>
            </w:r>
            <w:r w:rsidRPr="00CC6E9E">
              <w:rPr>
                <w:rFonts w:ascii="Arial" w:hAnsi="Arial" w:cs="Arial"/>
                <w:b/>
                <w:spacing w:val="-1"/>
                <w:sz w:val="20"/>
                <w:szCs w:val="20"/>
              </w:rPr>
              <w:t xml:space="preserve"> </w:t>
            </w:r>
            <w:r w:rsidRPr="00CC6E9E">
              <w:rPr>
                <w:rFonts w:ascii="Arial" w:hAnsi="Arial" w:cs="Arial"/>
                <w:b/>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9A63F7">
        <w:trPr>
          <w:trHeight w:val="689"/>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4"/>
                <w:sz w:val="20"/>
                <w:szCs w:val="20"/>
              </w:rPr>
              <w:t xml:space="preserve"> </w:t>
            </w:r>
            <w:r w:rsidRPr="00CC6E9E">
              <w:rPr>
                <w:rFonts w:ascii="Arial" w:hAnsi="Arial" w:cs="Arial"/>
                <w:b/>
                <w:sz w:val="20"/>
                <w:szCs w:val="20"/>
              </w:rPr>
              <w:t>no</w:t>
            </w:r>
            <w:r w:rsidRPr="00CC6E9E">
              <w:rPr>
                <w:rFonts w:ascii="Arial" w:hAnsi="Arial" w:cs="Arial"/>
                <w:b/>
                <w:spacing w:val="5"/>
                <w:sz w:val="20"/>
                <w:szCs w:val="20"/>
              </w:rPr>
              <w:t xml:space="preserve"> </w:t>
            </w:r>
            <w:r w:rsidRPr="00CC6E9E">
              <w:rPr>
                <w:rFonts w:ascii="Arial" w:hAnsi="Arial" w:cs="Arial"/>
                <w:b/>
                <w:sz w:val="20"/>
                <w:szCs w:val="20"/>
              </w:rPr>
              <w:t>comprendidos</w:t>
            </w:r>
            <w:r w:rsidRPr="00CC6E9E">
              <w:rPr>
                <w:rFonts w:ascii="Arial" w:hAnsi="Arial" w:cs="Arial"/>
                <w:b/>
                <w:spacing w:val="5"/>
                <w:sz w:val="20"/>
                <w:szCs w:val="20"/>
              </w:rPr>
              <w:t xml:space="preserve"> </w:t>
            </w:r>
            <w:r w:rsidRPr="00CC6E9E">
              <w:rPr>
                <w:rFonts w:ascii="Arial" w:hAnsi="Arial" w:cs="Arial"/>
                <w:b/>
                <w:sz w:val="20"/>
                <w:szCs w:val="20"/>
              </w:rPr>
              <w:t>en</w:t>
            </w:r>
            <w:r w:rsidRPr="00CC6E9E">
              <w:rPr>
                <w:rFonts w:ascii="Arial" w:hAnsi="Arial" w:cs="Arial"/>
                <w:b/>
                <w:spacing w:val="5"/>
                <w:sz w:val="20"/>
                <w:szCs w:val="20"/>
              </w:rPr>
              <w:t xml:space="preserve"> </w:t>
            </w:r>
            <w:r w:rsidRPr="00CC6E9E">
              <w:rPr>
                <w:rFonts w:ascii="Arial" w:hAnsi="Arial" w:cs="Arial"/>
                <w:b/>
                <w:sz w:val="20"/>
                <w:szCs w:val="20"/>
              </w:rPr>
              <w:t>las</w:t>
            </w:r>
            <w:r w:rsidRPr="00CC6E9E">
              <w:rPr>
                <w:rFonts w:ascii="Arial" w:hAnsi="Arial" w:cs="Arial"/>
                <w:b/>
                <w:spacing w:val="4"/>
                <w:sz w:val="20"/>
                <w:szCs w:val="20"/>
              </w:rPr>
              <w:t xml:space="preserve"> </w:t>
            </w:r>
            <w:r w:rsidRPr="00CC6E9E">
              <w:rPr>
                <w:rFonts w:ascii="Arial" w:hAnsi="Arial" w:cs="Arial"/>
                <w:b/>
                <w:sz w:val="20"/>
                <w:szCs w:val="20"/>
              </w:rPr>
              <w:t>fracciones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la</w:t>
            </w:r>
            <w:r w:rsidRPr="00CC6E9E">
              <w:rPr>
                <w:rFonts w:ascii="Arial" w:hAnsi="Arial" w:cs="Arial"/>
                <w:b/>
                <w:spacing w:val="5"/>
                <w:sz w:val="20"/>
                <w:szCs w:val="20"/>
              </w:rPr>
              <w:t xml:space="preserve"> </w:t>
            </w:r>
            <w:r w:rsidRPr="00CC6E9E">
              <w:rPr>
                <w:rFonts w:ascii="Arial" w:hAnsi="Arial" w:cs="Arial"/>
                <w:b/>
                <w:sz w:val="20"/>
                <w:szCs w:val="20"/>
              </w:rPr>
              <w:t>Ley</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Ingresos</w:t>
            </w:r>
            <w:r w:rsidRPr="00CC6E9E">
              <w:rPr>
                <w:rFonts w:ascii="Arial" w:hAnsi="Arial" w:cs="Arial"/>
                <w:b/>
                <w:spacing w:val="4"/>
                <w:sz w:val="20"/>
                <w:szCs w:val="20"/>
              </w:rPr>
              <w:t xml:space="preserve"> </w:t>
            </w:r>
            <w:r w:rsidRPr="00CC6E9E">
              <w:rPr>
                <w:rFonts w:ascii="Arial" w:hAnsi="Arial" w:cs="Arial"/>
                <w:b/>
                <w:sz w:val="20"/>
                <w:szCs w:val="20"/>
              </w:rPr>
              <w:t>causadas</w:t>
            </w:r>
          </w:p>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en</w:t>
            </w:r>
            <w:r w:rsidRPr="00CC6E9E">
              <w:rPr>
                <w:rFonts w:ascii="Arial" w:hAnsi="Arial" w:cs="Arial"/>
                <w:b/>
                <w:spacing w:val="-4"/>
                <w:sz w:val="20"/>
                <w:szCs w:val="20"/>
              </w:rPr>
              <w:t xml:space="preserve"> </w:t>
            </w:r>
            <w:r w:rsidRPr="00CC6E9E">
              <w:rPr>
                <w:rFonts w:ascii="Arial" w:hAnsi="Arial" w:cs="Arial"/>
                <w:b/>
                <w:sz w:val="20"/>
                <w:szCs w:val="20"/>
              </w:rPr>
              <w:t>ejercicios</w:t>
            </w:r>
            <w:r w:rsidRPr="00CC6E9E">
              <w:rPr>
                <w:rFonts w:ascii="Arial" w:hAnsi="Arial" w:cs="Arial"/>
                <w:b/>
                <w:spacing w:val="-5"/>
                <w:sz w:val="20"/>
                <w:szCs w:val="20"/>
              </w:rPr>
              <w:t xml:space="preserve"> </w:t>
            </w:r>
            <w:r w:rsidRPr="00CC6E9E">
              <w:rPr>
                <w:rFonts w:ascii="Arial" w:hAnsi="Arial" w:cs="Arial"/>
                <w:b/>
                <w:sz w:val="20"/>
                <w:szCs w:val="20"/>
              </w:rPr>
              <w:t>fiscales</w:t>
            </w:r>
            <w:r w:rsidRPr="00CC6E9E">
              <w:rPr>
                <w:rFonts w:ascii="Arial" w:hAnsi="Arial" w:cs="Arial"/>
                <w:b/>
                <w:spacing w:val="-4"/>
                <w:sz w:val="20"/>
                <w:szCs w:val="20"/>
              </w:rPr>
              <w:t xml:space="preserve"> </w:t>
            </w:r>
            <w:r w:rsidRPr="00CC6E9E">
              <w:rPr>
                <w:rFonts w:ascii="Arial" w:hAnsi="Arial" w:cs="Arial"/>
                <w:b/>
                <w:sz w:val="20"/>
                <w:szCs w:val="20"/>
              </w:rPr>
              <w:t>anteriores</w:t>
            </w:r>
            <w:r w:rsidRPr="00CC6E9E">
              <w:rPr>
                <w:rFonts w:ascii="Arial" w:hAnsi="Arial" w:cs="Arial"/>
                <w:b/>
                <w:spacing w:val="-4"/>
                <w:sz w:val="20"/>
                <w:szCs w:val="20"/>
              </w:rPr>
              <w:t xml:space="preserve"> </w:t>
            </w:r>
            <w:r w:rsidRPr="00CC6E9E">
              <w:rPr>
                <w:rFonts w:ascii="Arial" w:hAnsi="Arial" w:cs="Arial"/>
                <w:b/>
                <w:sz w:val="20"/>
                <w:szCs w:val="20"/>
              </w:rPr>
              <w:t>pendientes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liquidación</w:t>
            </w:r>
            <w:r w:rsidRPr="00CC6E9E">
              <w:rPr>
                <w:rFonts w:ascii="Arial" w:hAnsi="Arial" w:cs="Arial"/>
                <w:b/>
                <w:spacing w:val="-4"/>
                <w:sz w:val="20"/>
                <w:szCs w:val="20"/>
              </w:rPr>
              <w:t xml:space="preserve"> </w:t>
            </w:r>
            <w:r w:rsidRPr="00CC6E9E">
              <w:rPr>
                <w:rFonts w:ascii="Arial" w:hAnsi="Arial" w:cs="Arial"/>
                <w:b/>
                <w:sz w:val="20"/>
                <w:szCs w:val="20"/>
              </w:rPr>
              <w:t>o</w:t>
            </w:r>
            <w:r w:rsidRPr="00CC6E9E">
              <w:rPr>
                <w:rFonts w:ascii="Arial" w:hAnsi="Arial" w:cs="Arial"/>
                <w:b/>
                <w:spacing w:val="-4"/>
                <w:sz w:val="20"/>
                <w:szCs w:val="20"/>
              </w:rPr>
              <w:t xml:space="preserve"> </w:t>
            </w:r>
            <w:r w:rsidRPr="00CC6E9E">
              <w:rPr>
                <w:rFonts w:ascii="Arial" w:hAnsi="Arial" w:cs="Arial"/>
                <w:b/>
                <w:sz w:val="20"/>
                <w:szCs w:val="20"/>
              </w:rPr>
              <w:t>pago</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Artículo</w:t>
      </w:r>
      <w:r w:rsidRPr="00CC6E9E">
        <w:rPr>
          <w:rFonts w:ascii="Arial" w:hAnsi="Arial" w:cs="Arial"/>
          <w:b/>
          <w:spacing w:val="-2"/>
        </w:rPr>
        <w:t xml:space="preserve"> </w:t>
      </w:r>
      <w:r w:rsidRPr="00CC6E9E">
        <w:rPr>
          <w:rFonts w:ascii="Arial" w:hAnsi="Arial" w:cs="Arial"/>
          <w:b/>
        </w:rPr>
        <w:t>6.-</w:t>
      </w:r>
      <w:r w:rsidRPr="00CC6E9E">
        <w:rPr>
          <w:rFonts w:ascii="Arial" w:hAnsi="Arial" w:cs="Arial"/>
          <w:b/>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derechos</w:t>
      </w:r>
      <w:r w:rsidRPr="00CC6E9E">
        <w:rPr>
          <w:rFonts w:ascii="Arial" w:hAnsi="Arial" w:cs="Arial"/>
          <w:spacing w:val="-2"/>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municipio</w:t>
      </w:r>
      <w:r w:rsidRPr="00CC6E9E">
        <w:rPr>
          <w:rFonts w:ascii="Arial" w:hAnsi="Arial" w:cs="Arial"/>
          <w:spacing w:val="-2"/>
        </w:rPr>
        <w:t xml:space="preserve"> </w:t>
      </w:r>
      <w:r w:rsidRPr="00CC6E9E">
        <w:rPr>
          <w:rFonts w:ascii="Arial" w:hAnsi="Arial" w:cs="Arial"/>
        </w:rPr>
        <w:t>percibirá</w:t>
      </w:r>
      <w:r w:rsidRPr="00CC6E9E">
        <w:rPr>
          <w:rFonts w:ascii="Arial" w:hAnsi="Arial" w:cs="Arial"/>
          <w:spacing w:val="-3"/>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causarán</w:t>
      </w:r>
      <w:r w:rsidRPr="00CC6E9E">
        <w:rPr>
          <w:rFonts w:ascii="Arial" w:hAnsi="Arial" w:cs="Arial"/>
          <w:spacing w:val="-3"/>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siguientes</w:t>
      </w:r>
      <w:r w:rsidRPr="00CC6E9E">
        <w:rPr>
          <w:rFonts w:ascii="Arial" w:hAnsi="Arial" w:cs="Arial"/>
          <w:spacing w:val="-2"/>
        </w:rPr>
        <w:t xml:space="preserve"> </w:t>
      </w:r>
      <w:r w:rsidRPr="00CC6E9E">
        <w:rPr>
          <w:rFonts w:ascii="Arial" w:hAnsi="Arial" w:cs="Arial"/>
        </w:rPr>
        <w:t>conceptos:</w:t>
      </w:r>
    </w:p>
    <w:p w:rsidR="00833A27" w:rsidRPr="00CC6E9E" w:rsidRDefault="00833A27" w:rsidP="00833A27">
      <w:pPr>
        <w:pStyle w:val="Textoindependiente"/>
        <w:spacing w:line="360" w:lineRule="auto"/>
        <w:rPr>
          <w:rFonts w:ascii="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8"/>
        <w:gridCol w:w="410"/>
        <w:gridCol w:w="1276"/>
      </w:tblGrid>
      <w:tr w:rsidR="00F305D9" w:rsidRPr="00CC6E9E" w:rsidTr="00F305D9">
        <w:trPr>
          <w:trHeight w:val="345"/>
        </w:trPr>
        <w:tc>
          <w:tcPr>
            <w:tcW w:w="7098" w:type="dxa"/>
            <w:shd w:val="clear" w:color="auto" w:fill="auto"/>
          </w:tcPr>
          <w:p w:rsidR="00F305D9" w:rsidRPr="00CC6E9E" w:rsidRDefault="00F305D9" w:rsidP="009A63F7">
            <w:pPr>
              <w:pStyle w:val="TableParagraph"/>
              <w:spacing w:line="360" w:lineRule="auto"/>
              <w:ind w:left="0"/>
              <w:rPr>
                <w:rFonts w:ascii="Arial" w:hAnsi="Arial" w:cs="Arial"/>
                <w:b/>
                <w:sz w:val="20"/>
                <w:szCs w:val="20"/>
              </w:rPr>
            </w:pPr>
            <w:r w:rsidRPr="00CC6E9E">
              <w:rPr>
                <w:rFonts w:ascii="Arial" w:hAnsi="Arial" w:cs="Arial"/>
                <w:b/>
                <w:sz w:val="20"/>
                <w:szCs w:val="20"/>
              </w:rPr>
              <w:t>Derechos</w:t>
            </w:r>
          </w:p>
        </w:tc>
        <w:tc>
          <w:tcPr>
            <w:tcW w:w="410" w:type="dxa"/>
            <w:tcBorders>
              <w:right w:val="nil"/>
            </w:tcBorders>
          </w:tcPr>
          <w:p w:rsidR="00F305D9" w:rsidRPr="00CC6E9E" w:rsidRDefault="00F305D9" w:rsidP="00F305D9">
            <w:pPr>
              <w:pStyle w:val="TableParagraph"/>
              <w:tabs>
                <w:tab w:val="left" w:pos="697"/>
              </w:tabs>
              <w:spacing w:line="360" w:lineRule="auto"/>
              <w:ind w:left="0"/>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97"/>
              </w:tabs>
              <w:spacing w:line="360" w:lineRule="auto"/>
              <w:ind w:left="0"/>
              <w:jc w:val="right"/>
              <w:rPr>
                <w:rFonts w:ascii="Arial" w:hAnsi="Arial" w:cs="Arial"/>
                <w:b/>
                <w:sz w:val="20"/>
                <w:szCs w:val="20"/>
              </w:rPr>
            </w:pPr>
            <w:r w:rsidRPr="00CC6E9E">
              <w:rPr>
                <w:rFonts w:ascii="Arial" w:hAnsi="Arial" w:cs="Arial"/>
                <w:b/>
                <w:sz w:val="20"/>
                <w:szCs w:val="20"/>
              </w:rPr>
              <w:t>93,967.00</w:t>
            </w:r>
          </w:p>
        </w:tc>
      </w:tr>
      <w:tr w:rsidR="00F305D9" w:rsidRPr="00CC6E9E" w:rsidTr="00F305D9">
        <w:trPr>
          <w:trHeight w:val="689"/>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2"/>
                <w:sz w:val="20"/>
                <w:szCs w:val="20"/>
              </w:rPr>
              <w:t xml:space="preserve"> </w:t>
            </w:r>
            <w:r w:rsidRPr="00CC6E9E">
              <w:rPr>
                <w:rFonts w:ascii="Arial" w:hAnsi="Arial" w:cs="Arial"/>
                <w:b/>
                <w:sz w:val="20"/>
                <w:szCs w:val="20"/>
              </w:rPr>
              <w:t>por el uso, goce, aprovechamiento</w:t>
            </w:r>
            <w:r w:rsidRPr="00CC6E9E">
              <w:rPr>
                <w:rFonts w:ascii="Arial" w:hAnsi="Arial" w:cs="Arial"/>
                <w:b/>
                <w:spacing w:val="-1"/>
                <w:sz w:val="20"/>
                <w:szCs w:val="20"/>
              </w:rPr>
              <w:t xml:space="preserve"> </w:t>
            </w:r>
            <w:r w:rsidRPr="00CC6E9E">
              <w:rPr>
                <w:rFonts w:ascii="Arial" w:hAnsi="Arial" w:cs="Arial"/>
                <w:b/>
                <w:sz w:val="20"/>
                <w:szCs w:val="20"/>
              </w:rPr>
              <w:t>o explotación de</w:t>
            </w:r>
            <w:r w:rsidRPr="00CC6E9E">
              <w:rPr>
                <w:rFonts w:ascii="Arial" w:hAnsi="Arial" w:cs="Arial"/>
                <w:b/>
                <w:spacing w:val="-1"/>
                <w:sz w:val="20"/>
                <w:szCs w:val="20"/>
              </w:rPr>
              <w:t xml:space="preserve"> </w:t>
            </w:r>
            <w:r w:rsidRPr="00CC6E9E">
              <w:rPr>
                <w:rFonts w:ascii="Arial" w:hAnsi="Arial" w:cs="Arial"/>
                <w:b/>
                <w:sz w:val="20"/>
                <w:szCs w:val="20"/>
              </w:rPr>
              <w:t>bienes</w:t>
            </w:r>
            <w:r w:rsidRPr="00CC6E9E">
              <w:rPr>
                <w:rFonts w:ascii="Arial" w:hAnsi="Arial" w:cs="Arial"/>
                <w:b/>
                <w:spacing w:val="-1"/>
                <w:sz w:val="20"/>
                <w:szCs w:val="20"/>
              </w:rPr>
              <w:t xml:space="preserve"> </w:t>
            </w:r>
            <w:r w:rsidRPr="00CC6E9E">
              <w:rPr>
                <w:rFonts w:ascii="Arial" w:hAnsi="Arial" w:cs="Arial"/>
                <w:b/>
                <w:sz w:val="20"/>
                <w:szCs w:val="20"/>
              </w:rPr>
              <w:t>de dominio</w:t>
            </w:r>
            <w:r w:rsidRPr="00CC6E9E">
              <w:rPr>
                <w:rFonts w:ascii="Arial" w:hAnsi="Arial" w:cs="Arial"/>
                <w:b/>
                <w:spacing w:val="-6"/>
                <w:sz w:val="20"/>
                <w:szCs w:val="20"/>
              </w:rPr>
              <w:t xml:space="preserve"> </w:t>
            </w:r>
            <w:r w:rsidRPr="00CC6E9E">
              <w:rPr>
                <w:rFonts w:ascii="Arial" w:hAnsi="Arial" w:cs="Arial"/>
                <w:b/>
                <w:sz w:val="20"/>
                <w:szCs w:val="20"/>
              </w:rPr>
              <w:t>público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31"/>
              </w:tabs>
              <w:spacing w:line="360" w:lineRule="auto"/>
              <w:ind w:left="0"/>
              <w:jc w:val="right"/>
              <w:rPr>
                <w:rFonts w:ascii="Arial" w:hAnsi="Arial" w:cs="Arial"/>
                <w:b/>
                <w:sz w:val="20"/>
                <w:szCs w:val="20"/>
              </w:rPr>
            </w:pPr>
            <w:r w:rsidRPr="00CC6E9E">
              <w:rPr>
                <w:rFonts w:ascii="Arial" w:hAnsi="Arial" w:cs="Arial"/>
                <w:b/>
                <w:sz w:val="20"/>
                <w:szCs w:val="20"/>
              </w:rPr>
              <w:t>10,013.00</w:t>
            </w:r>
          </w:p>
        </w:tc>
      </w:tr>
      <w:tr w:rsidR="00F305D9" w:rsidRPr="00CC6E9E" w:rsidTr="00F305D9">
        <w:trPr>
          <w:trHeight w:val="690"/>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sz w:val="20"/>
                <w:szCs w:val="20"/>
              </w:rPr>
            </w:pPr>
            <w:r w:rsidRPr="00CC6E9E">
              <w:rPr>
                <w:rFonts w:ascii="Arial" w:hAnsi="Arial" w:cs="Arial"/>
                <w:sz w:val="20"/>
                <w:szCs w:val="20"/>
              </w:rPr>
              <w:t>&gt;</w:t>
            </w:r>
            <w:r w:rsidRPr="00CC6E9E">
              <w:rPr>
                <w:rFonts w:ascii="Arial" w:hAnsi="Arial" w:cs="Arial"/>
                <w:spacing w:val="20"/>
                <w:sz w:val="20"/>
                <w:szCs w:val="20"/>
              </w:rPr>
              <w:t xml:space="preserve"> </w:t>
            </w:r>
            <w:r w:rsidRPr="00CC6E9E">
              <w:rPr>
                <w:rFonts w:ascii="Arial" w:hAnsi="Arial" w:cs="Arial"/>
                <w:sz w:val="20"/>
                <w:szCs w:val="20"/>
              </w:rPr>
              <w:t>Por</w:t>
            </w:r>
            <w:r w:rsidRPr="00CC6E9E">
              <w:rPr>
                <w:rFonts w:ascii="Arial" w:hAnsi="Arial" w:cs="Arial"/>
                <w:spacing w:val="21"/>
                <w:sz w:val="20"/>
                <w:szCs w:val="20"/>
              </w:rPr>
              <w:t xml:space="preserve"> </w:t>
            </w:r>
            <w:r w:rsidRPr="00CC6E9E">
              <w:rPr>
                <w:rFonts w:ascii="Arial" w:hAnsi="Arial" w:cs="Arial"/>
                <w:sz w:val="20"/>
                <w:szCs w:val="20"/>
              </w:rPr>
              <w:t>el</w:t>
            </w:r>
            <w:r w:rsidRPr="00CC6E9E">
              <w:rPr>
                <w:rFonts w:ascii="Arial" w:hAnsi="Arial" w:cs="Arial"/>
                <w:spacing w:val="19"/>
                <w:sz w:val="20"/>
                <w:szCs w:val="20"/>
              </w:rPr>
              <w:t xml:space="preserve"> </w:t>
            </w:r>
            <w:r w:rsidRPr="00CC6E9E">
              <w:rPr>
                <w:rFonts w:ascii="Arial" w:hAnsi="Arial" w:cs="Arial"/>
                <w:sz w:val="20"/>
                <w:szCs w:val="20"/>
              </w:rPr>
              <w:t>uso</w:t>
            </w:r>
            <w:r w:rsidRPr="00CC6E9E">
              <w:rPr>
                <w:rFonts w:ascii="Arial" w:hAnsi="Arial" w:cs="Arial"/>
                <w:spacing w:val="20"/>
                <w:sz w:val="20"/>
                <w:szCs w:val="20"/>
              </w:rPr>
              <w:t xml:space="preserve"> </w:t>
            </w:r>
            <w:r w:rsidRPr="00CC6E9E">
              <w:rPr>
                <w:rFonts w:ascii="Arial" w:hAnsi="Arial" w:cs="Arial"/>
                <w:sz w:val="20"/>
                <w:szCs w:val="20"/>
              </w:rPr>
              <w:t>de</w:t>
            </w:r>
            <w:r w:rsidRPr="00CC6E9E">
              <w:rPr>
                <w:rFonts w:ascii="Arial" w:hAnsi="Arial" w:cs="Arial"/>
                <w:spacing w:val="20"/>
                <w:sz w:val="20"/>
                <w:szCs w:val="20"/>
              </w:rPr>
              <w:t xml:space="preserve"> </w:t>
            </w:r>
            <w:r w:rsidRPr="00CC6E9E">
              <w:rPr>
                <w:rFonts w:ascii="Arial" w:hAnsi="Arial" w:cs="Arial"/>
                <w:sz w:val="20"/>
                <w:szCs w:val="20"/>
              </w:rPr>
              <w:t>locales</w:t>
            </w:r>
            <w:r w:rsidRPr="00CC6E9E">
              <w:rPr>
                <w:rFonts w:ascii="Arial" w:hAnsi="Arial" w:cs="Arial"/>
                <w:spacing w:val="20"/>
                <w:sz w:val="20"/>
                <w:szCs w:val="20"/>
              </w:rPr>
              <w:t xml:space="preserve"> </w:t>
            </w:r>
            <w:r w:rsidRPr="00CC6E9E">
              <w:rPr>
                <w:rFonts w:ascii="Arial" w:hAnsi="Arial" w:cs="Arial"/>
                <w:sz w:val="20"/>
                <w:szCs w:val="20"/>
              </w:rPr>
              <w:t>o</w:t>
            </w:r>
            <w:r w:rsidRPr="00CC6E9E">
              <w:rPr>
                <w:rFonts w:ascii="Arial" w:hAnsi="Arial" w:cs="Arial"/>
                <w:spacing w:val="20"/>
                <w:sz w:val="20"/>
                <w:szCs w:val="20"/>
              </w:rPr>
              <w:t xml:space="preserve"> </w:t>
            </w:r>
            <w:r w:rsidRPr="00CC6E9E">
              <w:rPr>
                <w:rFonts w:ascii="Arial" w:hAnsi="Arial" w:cs="Arial"/>
                <w:sz w:val="20"/>
                <w:szCs w:val="20"/>
              </w:rPr>
              <w:t>pisos</w:t>
            </w:r>
            <w:r w:rsidRPr="00CC6E9E">
              <w:rPr>
                <w:rFonts w:ascii="Arial" w:hAnsi="Arial" w:cs="Arial"/>
                <w:spacing w:val="19"/>
                <w:sz w:val="20"/>
                <w:szCs w:val="20"/>
              </w:rPr>
              <w:t xml:space="preserve"> </w:t>
            </w:r>
            <w:r w:rsidRPr="00CC6E9E">
              <w:rPr>
                <w:rFonts w:ascii="Arial" w:hAnsi="Arial" w:cs="Arial"/>
                <w:sz w:val="20"/>
                <w:szCs w:val="20"/>
              </w:rPr>
              <w:t>de</w:t>
            </w:r>
            <w:r w:rsidRPr="00CC6E9E">
              <w:rPr>
                <w:rFonts w:ascii="Arial" w:hAnsi="Arial" w:cs="Arial"/>
                <w:spacing w:val="21"/>
                <w:sz w:val="20"/>
                <w:szCs w:val="20"/>
              </w:rPr>
              <w:t xml:space="preserve"> </w:t>
            </w:r>
            <w:r w:rsidRPr="00CC6E9E">
              <w:rPr>
                <w:rFonts w:ascii="Arial" w:hAnsi="Arial" w:cs="Arial"/>
                <w:sz w:val="20"/>
                <w:szCs w:val="20"/>
              </w:rPr>
              <w:t>mercados,</w:t>
            </w:r>
            <w:r w:rsidRPr="00CC6E9E">
              <w:rPr>
                <w:rFonts w:ascii="Arial" w:hAnsi="Arial" w:cs="Arial"/>
                <w:spacing w:val="19"/>
                <w:sz w:val="20"/>
                <w:szCs w:val="20"/>
              </w:rPr>
              <w:t xml:space="preserve"> </w:t>
            </w:r>
            <w:r w:rsidRPr="00CC6E9E">
              <w:rPr>
                <w:rFonts w:ascii="Arial" w:hAnsi="Arial" w:cs="Arial"/>
                <w:sz w:val="20"/>
                <w:szCs w:val="20"/>
              </w:rPr>
              <w:t>espacios</w:t>
            </w:r>
            <w:r w:rsidRPr="00CC6E9E">
              <w:rPr>
                <w:rFonts w:ascii="Arial" w:hAnsi="Arial" w:cs="Arial"/>
                <w:spacing w:val="20"/>
                <w:sz w:val="20"/>
                <w:szCs w:val="20"/>
              </w:rPr>
              <w:t xml:space="preserve"> </w:t>
            </w:r>
            <w:r w:rsidRPr="00CC6E9E">
              <w:rPr>
                <w:rFonts w:ascii="Arial" w:hAnsi="Arial" w:cs="Arial"/>
                <w:sz w:val="20"/>
                <w:szCs w:val="20"/>
              </w:rPr>
              <w:t>en</w:t>
            </w:r>
            <w:r w:rsidRPr="00CC6E9E">
              <w:rPr>
                <w:rFonts w:ascii="Arial" w:hAnsi="Arial" w:cs="Arial"/>
                <w:spacing w:val="21"/>
                <w:sz w:val="20"/>
                <w:szCs w:val="20"/>
              </w:rPr>
              <w:t xml:space="preserve"> </w:t>
            </w:r>
            <w:r w:rsidRPr="00CC6E9E">
              <w:rPr>
                <w:rFonts w:ascii="Arial" w:hAnsi="Arial" w:cs="Arial"/>
                <w:sz w:val="20"/>
                <w:szCs w:val="20"/>
              </w:rPr>
              <w:t>la</w:t>
            </w:r>
            <w:r w:rsidRPr="00CC6E9E">
              <w:rPr>
                <w:rFonts w:ascii="Arial" w:hAnsi="Arial" w:cs="Arial"/>
                <w:spacing w:val="19"/>
                <w:sz w:val="20"/>
                <w:szCs w:val="20"/>
              </w:rPr>
              <w:t xml:space="preserve"> </w:t>
            </w:r>
            <w:r w:rsidRPr="00CC6E9E">
              <w:rPr>
                <w:rFonts w:ascii="Arial" w:hAnsi="Arial" w:cs="Arial"/>
                <w:sz w:val="20"/>
                <w:szCs w:val="20"/>
              </w:rPr>
              <w:t>vía</w:t>
            </w:r>
            <w:r w:rsidRPr="00CC6E9E">
              <w:rPr>
                <w:rFonts w:ascii="Arial" w:hAnsi="Arial" w:cs="Arial"/>
                <w:spacing w:val="20"/>
                <w:sz w:val="20"/>
                <w:szCs w:val="20"/>
              </w:rPr>
              <w:t xml:space="preserve"> </w:t>
            </w:r>
            <w:r w:rsidRPr="00CC6E9E">
              <w:rPr>
                <w:rFonts w:ascii="Arial" w:hAnsi="Arial" w:cs="Arial"/>
                <w:sz w:val="20"/>
                <w:szCs w:val="20"/>
              </w:rPr>
              <w:t>o</w:t>
            </w:r>
            <w:r w:rsidRPr="00CC6E9E">
              <w:rPr>
                <w:rFonts w:ascii="Arial" w:hAnsi="Arial" w:cs="Arial"/>
                <w:spacing w:val="20"/>
                <w:sz w:val="20"/>
                <w:szCs w:val="20"/>
              </w:rPr>
              <w:t xml:space="preserve"> </w:t>
            </w:r>
            <w:r w:rsidRPr="00CC6E9E">
              <w:rPr>
                <w:rFonts w:ascii="Arial" w:hAnsi="Arial" w:cs="Arial"/>
                <w:sz w:val="20"/>
                <w:szCs w:val="20"/>
              </w:rPr>
              <w:t>parques Públicos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31"/>
              </w:tabs>
              <w:spacing w:line="360" w:lineRule="auto"/>
              <w:ind w:left="0"/>
              <w:jc w:val="right"/>
              <w:rPr>
                <w:rFonts w:ascii="Arial" w:hAnsi="Arial" w:cs="Arial"/>
                <w:sz w:val="20"/>
                <w:szCs w:val="20"/>
              </w:rPr>
            </w:pPr>
            <w:r w:rsidRPr="00CC6E9E">
              <w:rPr>
                <w:rFonts w:ascii="Arial" w:hAnsi="Arial" w:cs="Arial"/>
                <w:sz w:val="20"/>
                <w:szCs w:val="20"/>
              </w:rPr>
              <w:t>10,013.00</w:t>
            </w:r>
          </w:p>
        </w:tc>
      </w:tr>
      <w:tr w:rsidR="00F305D9" w:rsidRPr="00CC6E9E" w:rsidTr="00F305D9">
        <w:trPr>
          <w:trHeight w:val="689"/>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sz w:val="20"/>
                <w:szCs w:val="20"/>
              </w:rPr>
            </w:pPr>
            <w:r w:rsidRPr="00CC6E9E">
              <w:rPr>
                <w:rFonts w:ascii="Arial" w:hAnsi="Arial" w:cs="Arial"/>
                <w:sz w:val="20"/>
                <w:szCs w:val="20"/>
              </w:rPr>
              <w:t>&gt;</w:t>
            </w:r>
            <w:r w:rsidRPr="00CC6E9E">
              <w:rPr>
                <w:rFonts w:ascii="Arial" w:hAnsi="Arial" w:cs="Arial"/>
                <w:spacing w:val="12"/>
                <w:sz w:val="20"/>
                <w:szCs w:val="20"/>
              </w:rPr>
              <w:t xml:space="preserve"> </w:t>
            </w:r>
            <w:r w:rsidRPr="00CC6E9E">
              <w:rPr>
                <w:rFonts w:ascii="Arial" w:hAnsi="Arial" w:cs="Arial"/>
                <w:sz w:val="20"/>
                <w:szCs w:val="20"/>
              </w:rPr>
              <w:t>Por</w:t>
            </w:r>
            <w:r w:rsidRPr="00CC6E9E">
              <w:rPr>
                <w:rFonts w:ascii="Arial" w:hAnsi="Arial" w:cs="Arial"/>
                <w:spacing w:val="65"/>
                <w:sz w:val="20"/>
                <w:szCs w:val="20"/>
              </w:rPr>
              <w:t xml:space="preserve"> </w:t>
            </w:r>
            <w:r w:rsidRPr="00CC6E9E">
              <w:rPr>
                <w:rFonts w:ascii="Arial" w:hAnsi="Arial" w:cs="Arial"/>
                <w:sz w:val="20"/>
                <w:szCs w:val="20"/>
              </w:rPr>
              <w:t>el</w:t>
            </w:r>
            <w:r w:rsidRPr="00CC6E9E">
              <w:rPr>
                <w:rFonts w:ascii="Arial" w:hAnsi="Arial" w:cs="Arial"/>
                <w:spacing w:val="67"/>
                <w:sz w:val="20"/>
                <w:szCs w:val="20"/>
              </w:rPr>
              <w:t xml:space="preserve"> </w:t>
            </w:r>
            <w:r w:rsidRPr="00CC6E9E">
              <w:rPr>
                <w:rFonts w:ascii="Arial" w:hAnsi="Arial" w:cs="Arial"/>
                <w:sz w:val="20"/>
                <w:szCs w:val="20"/>
              </w:rPr>
              <w:t>uso</w:t>
            </w:r>
            <w:r w:rsidRPr="00CC6E9E">
              <w:rPr>
                <w:rFonts w:ascii="Arial" w:hAnsi="Arial" w:cs="Arial"/>
                <w:spacing w:val="66"/>
                <w:sz w:val="20"/>
                <w:szCs w:val="20"/>
              </w:rPr>
              <w:t xml:space="preserve"> </w:t>
            </w:r>
            <w:r w:rsidRPr="00CC6E9E">
              <w:rPr>
                <w:rFonts w:ascii="Arial" w:hAnsi="Arial" w:cs="Arial"/>
                <w:sz w:val="20"/>
                <w:szCs w:val="20"/>
              </w:rPr>
              <w:t>y</w:t>
            </w:r>
            <w:r w:rsidRPr="00CC6E9E">
              <w:rPr>
                <w:rFonts w:ascii="Arial" w:hAnsi="Arial" w:cs="Arial"/>
                <w:spacing w:val="67"/>
                <w:sz w:val="20"/>
                <w:szCs w:val="20"/>
              </w:rPr>
              <w:t xml:space="preserve"> </w:t>
            </w:r>
            <w:r w:rsidRPr="00CC6E9E">
              <w:rPr>
                <w:rFonts w:ascii="Arial" w:hAnsi="Arial" w:cs="Arial"/>
                <w:sz w:val="20"/>
                <w:szCs w:val="20"/>
              </w:rPr>
              <w:t>aprovechamiento</w:t>
            </w:r>
            <w:r w:rsidRPr="00CC6E9E">
              <w:rPr>
                <w:rFonts w:ascii="Arial" w:hAnsi="Arial" w:cs="Arial"/>
                <w:spacing w:val="65"/>
                <w:sz w:val="20"/>
                <w:szCs w:val="20"/>
              </w:rPr>
              <w:t xml:space="preserve"> </w:t>
            </w:r>
            <w:r w:rsidRPr="00CC6E9E">
              <w:rPr>
                <w:rFonts w:ascii="Arial" w:hAnsi="Arial" w:cs="Arial"/>
                <w:sz w:val="20"/>
                <w:szCs w:val="20"/>
              </w:rPr>
              <w:t>de</w:t>
            </w:r>
            <w:r w:rsidRPr="00CC6E9E">
              <w:rPr>
                <w:rFonts w:ascii="Arial" w:hAnsi="Arial" w:cs="Arial"/>
                <w:spacing w:val="66"/>
                <w:sz w:val="20"/>
                <w:szCs w:val="20"/>
              </w:rPr>
              <w:t xml:space="preserve"> </w:t>
            </w:r>
            <w:r w:rsidRPr="00CC6E9E">
              <w:rPr>
                <w:rFonts w:ascii="Arial" w:hAnsi="Arial" w:cs="Arial"/>
                <w:sz w:val="20"/>
                <w:szCs w:val="20"/>
              </w:rPr>
              <w:t>los</w:t>
            </w:r>
            <w:r w:rsidRPr="00CC6E9E">
              <w:rPr>
                <w:rFonts w:ascii="Arial" w:hAnsi="Arial" w:cs="Arial"/>
                <w:spacing w:val="66"/>
                <w:sz w:val="20"/>
                <w:szCs w:val="20"/>
              </w:rPr>
              <w:t xml:space="preserve"> </w:t>
            </w:r>
            <w:r w:rsidRPr="00CC6E9E">
              <w:rPr>
                <w:rFonts w:ascii="Arial" w:hAnsi="Arial" w:cs="Arial"/>
                <w:sz w:val="20"/>
                <w:szCs w:val="20"/>
              </w:rPr>
              <w:t>bienes</w:t>
            </w:r>
            <w:r w:rsidRPr="00CC6E9E">
              <w:rPr>
                <w:rFonts w:ascii="Arial" w:hAnsi="Arial" w:cs="Arial"/>
                <w:spacing w:val="66"/>
                <w:sz w:val="20"/>
                <w:szCs w:val="20"/>
              </w:rPr>
              <w:t xml:space="preserve"> </w:t>
            </w:r>
            <w:r w:rsidRPr="00CC6E9E">
              <w:rPr>
                <w:rFonts w:ascii="Arial" w:hAnsi="Arial" w:cs="Arial"/>
                <w:sz w:val="20"/>
                <w:szCs w:val="20"/>
              </w:rPr>
              <w:t>de</w:t>
            </w:r>
            <w:r w:rsidRPr="00CC6E9E">
              <w:rPr>
                <w:rFonts w:ascii="Arial" w:hAnsi="Arial" w:cs="Arial"/>
                <w:spacing w:val="67"/>
                <w:sz w:val="20"/>
                <w:szCs w:val="20"/>
              </w:rPr>
              <w:t xml:space="preserve"> </w:t>
            </w:r>
            <w:r w:rsidRPr="00CC6E9E">
              <w:rPr>
                <w:rFonts w:ascii="Arial" w:hAnsi="Arial" w:cs="Arial"/>
                <w:sz w:val="20"/>
                <w:szCs w:val="20"/>
              </w:rPr>
              <w:t>dominio</w:t>
            </w:r>
            <w:r w:rsidRPr="00CC6E9E">
              <w:rPr>
                <w:rFonts w:ascii="Arial" w:hAnsi="Arial" w:cs="Arial"/>
                <w:spacing w:val="65"/>
                <w:sz w:val="20"/>
                <w:szCs w:val="20"/>
              </w:rPr>
              <w:t xml:space="preserve"> </w:t>
            </w:r>
            <w:r w:rsidRPr="00CC6E9E">
              <w:rPr>
                <w:rFonts w:ascii="Arial" w:hAnsi="Arial" w:cs="Arial"/>
                <w:sz w:val="20"/>
                <w:szCs w:val="20"/>
              </w:rPr>
              <w:t>público</w:t>
            </w:r>
            <w:r w:rsidRPr="00CC6E9E">
              <w:rPr>
                <w:rFonts w:ascii="Arial" w:hAnsi="Arial" w:cs="Arial"/>
                <w:spacing w:val="67"/>
                <w:sz w:val="20"/>
                <w:szCs w:val="20"/>
              </w:rPr>
              <w:t xml:space="preserve"> </w:t>
            </w:r>
            <w:r w:rsidRPr="00CC6E9E">
              <w:rPr>
                <w:rFonts w:ascii="Arial" w:hAnsi="Arial" w:cs="Arial"/>
                <w:sz w:val="20"/>
                <w:szCs w:val="20"/>
              </w:rPr>
              <w:t>del patrimonio</w:t>
            </w:r>
            <w:r w:rsidRPr="00CC6E9E">
              <w:rPr>
                <w:rFonts w:ascii="Arial" w:hAnsi="Arial" w:cs="Arial"/>
                <w:spacing w:val="-3"/>
                <w:sz w:val="20"/>
                <w:szCs w:val="20"/>
              </w:rPr>
              <w:t xml:space="preserve"> </w:t>
            </w:r>
            <w:r w:rsidRPr="00CC6E9E">
              <w:rPr>
                <w:rFonts w:ascii="Arial" w:hAnsi="Arial" w:cs="Arial"/>
                <w:sz w:val="20"/>
                <w:szCs w:val="20"/>
              </w:rPr>
              <w:t>municipal</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122"/>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b/>
                <w:sz w:val="20"/>
                <w:szCs w:val="20"/>
              </w:rPr>
            </w:pPr>
            <w:r w:rsidRPr="00CC6E9E">
              <w:rPr>
                <w:rFonts w:ascii="Arial" w:hAnsi="Arial" w:cs="Arial"/>
                <w:b/>
                <w:sz w:val="20"/>
                <w:szCs w:val="20"/>
              </w:rPr>
              <w:lastRenderedPageBreak/>
              <w:t>Derechos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prestación</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servicios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97"/>
              </w:tabs>
              <w:spacing w:line="360" w:lineRule="auto"/>
              <w:ind w:left="0"/>
              <w:jc w:val="right"/>
              <w:rPr>
                <w:rFonts w:ascii="Arial" w:hAnsi="Arial" w:cs="Arial"/>
                <w:b/>
                <w:sz w:val="20"/>
                <w:szCs w:val="20"/>
              </w:rPr>
            </w:pPr>
            <w:r w:rsidRPr="00CC6E9E">
              <w:rPr>
                <w:rFonts w:ascii="Arial" w:hAnsi="Arial" w:cs="Arial"/>
                <w:b/>
                <w:sz w:val="20"/>
                <w:szCs w:val="20"/>
              </w:rPr>
              <w:t>26,020.00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Servicios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Agua</w:t>
            </w:r>
            <w:r w:rsidRPr="00CC6E9E">
              <w:rPr>
                <w:rFonts w:ascii="Arial" w:hAnsi="Arial" w:cs="Arial"/>
                <w:spacing w:val="-2"/>
                <w:sz w:val="20"/>
                <w:szCs w:val="20"/>
              </w:rPr>
              <w:t xml:space="preserve"> </w:t>
            </w:r>
            <w:r w:rsidRPr="00CC6E9E">
              <w:rPr>
                <w:rFonts w:ascii="Arial" w:hAnsi="Arial" w:cs="Arial"/>
                <w:sz w:val="20"/>
                <w:szCs w:val="20"/>
              </w:rPr>
              <w:t>potable,</w:t>
            </w:r>
            <w:r w:rsidRPr="00CC6E9E">
              <w:rPr>
                <w:rFonts w:ascii="Arial" w:hAnsi="Arial" w:cs="Arial"/>
                <w:spacing w:val="-1"/>
                <w:sz w:val="20"/>
                <w:szCs w:val="20"/>
              </w:rPr>
              <w:t xml:space="preserve"> </w:t>
            </w:r>
            <w:r w:rsidRPr="00CC6E9E">
              <w:rPr>
                <w:rFonts w:ascii="Arial" w:hAnsi="Arial" w:cs="Arial"/>
                <w:sz w:val="20"/>
                <w:szCs w:val="20"/>
              </w:rPr>
              <w:t>drenaje</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alcantarillado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29"/>
              </w:tabs>
              <w:spacing w:line="360" w:lineRule="auto"/>
              <w:ind w:left="0"/>
              <w:jc w:val="right"/>
              <w:rPr>
                <w:rFonts w:ascii="Arial" w:hAnsi="Arial" w:cs="Arial"/>
                <w:sz w:val="20"/>
                <w:szCs w:val="20"/>
              </w:rPr>
            </w:pPr>
            <w:r w:rsidRPr="00CC6E9E">
              <w:rPr>
                <w:rFonts w:ascii="Arial" w:hAnsi="Arial" w:cs="Arial"/>
                <w:sz w:val="20"/>
                <w:szCs w:val="20"/>
              </w:rPr>
              <w:t>8,695.00</w:t>
            </w:r>
          </w:p>
        </w:tc>
      </w:tr>
      <w:tr w:rsidR="00F305D9" w:rsidRPr="00CC6E9E" w:rsidTr="00F305D9">
        <w:trPr>
          <w:trHeight w:val="343"/>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Servicio</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Alumbrado</w:t>
            </w:r>
            <w:r w:rsidRPr="00CC6E9E">
              <w:rPr>
                <w:rFonts w:ascii="Arial" w:hAnsi="Arial" w:cs="Arial"/>
                <w:spacing w:val="-3"/>
                <w:sz w:val="20"/>
                <w:szCs w:val="20"/>
              </w:rPr>
              <w:t xml:space="preserve"> </w:t>
            </w:r>
            <w:r w:rsidRPr="00CC6E9E">
              <w:rPr>
                <w:rFonts w:ascii="Arial" w:hAnsi="Arial" w:cs="Arial"/>
                <w:sz w:val="20"/>
                <w:szCs w:val="20"/>
              </w:rPr>
              <w:t>público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Servicio</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Limpia,</w:t>
            </w:r>
            <w:r w:rsidRPr="00CC6E9E">
              <w:rPr>
                <w:rFonts w:ascii="Arial" w:hAnsi="Arial" w:cs="Arial"/>
                <w:spacing w:val="-3"/>
                <w:sz w:val="20"/>
                <w:szCs w:val="20"/>
              </w:rPr>
              <w:t xml:space="preserve"> </w:t>
            </w:r>
            <w:r w:rsidRPr="00CC6E9E">
              <w:rPr>
                <w:rFonts w:ascii="Arial" w:hAnsi="Arial" w:cs="Arial"/>
                <w:sz w:val="20"/>
                <w:szCs w:val="20"/>
              </w:rPr>
              <w:t>Recolección,</w:t>
            </w:r>
            <w:r w:rsidRPr="00CC6E9E">
              <w:rPr>
                <w:rFonts w:ascii="Arial" w:hAnsi="Arial" w:cs="Arial"/>
                <w:spacing w:val="-3"/>
                <w:sz w:val="20"/>
                <w:szCs w:val="20"/>
              </w:rPr>
              <w:t xml:space="preserve"> </w:t>
            </w:r>
            <w:r w:rsidRPr="00CC6E9E">
              <w:rPr>
                <w:rFonts w:ascii="Arial" w:hAnsi="Arial" w:cs="Arial"/>
                <w:sz w:val="20"/>
                <w:szCs w:val="20"/>
              </w:rPr>
              <w:t>Traslado</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disposición</w:t>
            </w:r>
            <w:r w:rsidRPr="00CC6E9E">
              <w:rPr>
                <w:rFonts w:ascii="Arial" w:hAnsi="Arial" w:cs="Arial"/>
                <w:spacing w:val="-3"/>
                <w:sz w:val="20"/>
                <w:szCs w:val="20"/>
              </w:rPr>
              <w:t xml:space="preserve"> </w:t>
            </w:r>
            <w:r w:rsidRPr="00CC6E9E">
              <w:rPr>
                <w:rFonts w:ascii="Arial" w:hAnsi="Arial" w:cs="Arial"/>
                <w:sz w:val="20"/>
                <w:szCs w:val="20"/>
              </w:rPr>
              <w:t>final</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residuos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27"/>
              </w:tabs>
              <w:spacing w:line="360" w:lineRule="auto"/>
              <w:ind w:left="0"/>
              <w:jc w:val="right"/>
              <w:rPr>
                <w:rFonts w:ascii="Arial" w:hAnsi="Arial" w:cs="Arial"/>
                <w:sz w:val="20"/>
                <w:szCs w:val="20"/>
              </w:rPr>
            </w:pPr>
            <w:r w:rsidRPr="00CC6E9E">
              <w:rPr>
                <w:rFonts w:ascii="Arial" w:hAnsi="Arial" w:cs="Arial"/>
                <w:sz w:val="20"/>
                <w:szCs w:val="20"/>
              </w:rPr>
              <w:t>1,605.00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Servicio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Mercados</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centrales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abasto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28"/>
              </w:tabs>
              <w:spacing w:line="360" w:lineRule="auto"/>
              <w:ind w:left="0"/>
              <w:jc w:val="right"/>
              <w:rPr>
                <w:rFonts w:ascii="Arial" w:hAnsi="Arial" w:cs="Arial"/>
                <w:sz w:val="20"/>
                <w:szCs w:val="20"/>
              </w:rPr>
            </w:pPr>
            <w:r w:rsidRPr="00CC6E9E">
              <w:rPr>
                <w:rFonts w:ascii="Arial" w:hAnsi="Arial" w:cs="Arial"/>
                <w:sz w:val="20"/>
                <w:szCs w:val="20"/>
              </w:rPr>
              <w:t>3,575.00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1"/>
                <w:sz w:val="20"/>
                <w:szCs w:val="20"/>
              </w:rPr>
              <w:t xml:space="preserve"> </w:t>
            </w: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Panteones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31"/>
              </w:tabs>
              <w:spacing w:line="360" w:lineRule="auto"/>
              <w:ind w:left="0"/>
              <w:jc w:val="right"/>
              <w:rPr>
                <w:rFonts w:ascii="Arial" w:hAnsi="Arial" w:cs="Arial"/>
                <w:sz w:val="20"/>
                <w:szCs w:val="20"/>
              </w:rPr>
            </w:pPr>
            <w:r w:rsidRPr="00CC6E9E">
              <w:rPr>
                <w:rFonts w:ascii="Arial" w:hAnsi="Arial" w:cs="Arial"/>
                <w:sz w:val="20"/>
                <w:szCs w:val="20"/>
              </w:rPr>
              <w:t>5,060.00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Rastro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Seguridad</w:t>
            </w:r>
            <w:r w:rsidRPr="00CC6E9E">
              <w:rPr>
                <w:rFonts w:ascii="Arial" w:hAnsi="Arial" w:cs="Arial"/>
                <w:spacing w:val="-1"/>
                <w:sz w:val="20"/>
                <w:szCs w:val="20"/>
              </w:rPr>
              <w:t xml:space="preserve"> </w:t>
            </w:r>
            <w:r w:rsidRPr="00CC6E9E">
              <w:rPr>
                <w:rFonts w:ascii="Arial" w:hAnsi="Arial" w:cs="Arial"/>
                <w:sz w:val="20"/>
                <w:szCs w:val="20"/>
              </w:rPr>
              <w:t>pública</w:t>
            </w:r>
            <w:r w:rsidRPr="00CC6E9E">
              <w:rPr>
                <w:rFonts w:ascii="Arial" w:hAnsi="Arial" w:cs="Arial"/>
                <w:spacing w:val="-1"/>
                <w:sz w:val="20"/>
                <w:szCs w:val="20"/>
              </w:rPr>
              <w:t xml:space="preserve"> </w:t>
            </w:r>
            <w:r w:rsidRPr="00CC6E9E">
              <w:rPr>
                <w:rFonts w:ascii="Arial" w:hAnsi="Arial" w:cs="Arial"/>
                <w:sz w:val="20"/>
                <w:szCs w:val="20"/>
              </w:rPr>
              <w:t>(Policía</w:t>
            </w:r>
            <w:r w:rsidRPr="00CC6E9E">
              <w:rPr>
                <w:rFonts w:ascii="Arial" w:hAnsi="Arial" w:cs="Arial"/>
                <w:spacing w:val="-2"/>
                <w:sz w:val="20"/>
                <w:szCs w:val="20"/>
              </w:rPr>
              <w:t xml:space="preserve"> </w:t>
            </w:r>
            <w:r w:rsidRPr="00CC6E9E">
              <w:rPr>
                <w:rFonts w:ascii="Arial" w:hAnsi="Arial" w:cs="Arial"/>
                <w:sz w:val="20"/>
                <w:szCs w:val="20"/>
              </w:rPr>
              <w:t>Preventiva</w:t>
            </w:r>
            <w:r w:rsidRPr="00CC6E9E">
              <w:rPr>
                <w:rFonts w:ascii="Arial" w:hAnsi="Arial" w:cs="Arial"/>
                <w:spacing w:val="-1"/>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Tránsito</w:t>
            </w:r>
            <w:r w:rsidRPr="00CC6E9E">
              <w:rPr>
                <w:rFonts w:ascii="Arial" w:hAnsi="Arial" w:cs="Arial"/>
                <w:spacing w:val="-1"/>
                <w:sz w:val="20"/>
                <w:szCs w:val="20"/>
              </w:rPr>
              <w:t xml:space="preserve"> </w:t>
            </w:r>
            <w:r w:rsidRPr="00CC6E9E">
              <w:rPr>
                <w:rFonts w:ascii="Arial" w:hAnsi="Arial" w:cs="Arial"/>
                <w:sz w:val="20"/>
                <w:szCs w:val="20"/>
              </w:rPr>
              <w:t>Municipal)</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2"/>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Catastro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2"/>
              </w:tabs>
              <w:spacing w:line="360" w:lineRule="auto"/>
              <w:ind w:left="0"/>
              <w:jc w:val="right"/>
              <w:rPr>
                <w:rFonts w:ascii="Arial" w:hAnsi="Arial" w:cs="Arial"/>
                <w:sz w:val="20"/>
                <w:szCs w:val="20"/>
              </w:rPr>
            </w:pPr>
            <w:r w:rsidRPr="00CC6E9E">
              <w:rPr>
                <w:rFonts w:ascii="Arial" w:hAnsi="Arial" w:cs="Arial"/>
                <w:sz w:val="20"/>
                <w:szCs w:val="20"/>
              </w:rPr>
              <w:t>7,085.00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b/>
                <w:sz w:val="20"/>
                <w:szCs w:val="20"/>
              </w:rPr>
              <w:t>Otros</w:t>
            </w:r>
            <w:r w:rsidRPr="00CC6E9E">
              <w:rPr>
                <w:rFonts w:ascii="Arial" w:hAnsi="Arial" w:cs="Arial"/>
                <w:b/>
                <w:spacing w:val="-3"/>
                <w:sz w:val="20"/>
                <w:szCs w:val="20"/>
              </w:rPr>
              <w:t xml:space="preserve"> </w:t>
            </w:r>
            <w:r w:rsidRPr="00CC6E9E">
              <w:rPr>
                <w:rFonts w:ascii="Arial" w:hAnsi="Arial" w:cs="Arial"/>
                <w:b/>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b/>
                <w:sz w:val="20"/>
                <w:szCs w:val="20"/>
              </w:rPr>
            </w:pPr>
            <w:r w:rsidRPr="00CC6E9E">
              <w:rPr>
                <w:rFonts w:ascii="Arial" w:hAnsi="Arial" w:cs="Arial"/>
                <w:b/>
                <w:sz w:val="20"/>
                <w:szCs w:val="20"/>
              </w:rPr>
              <w:t>57,934.00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b/>
                <w:sz w:val="20"/>
                <w:szCs w:val="20"/>
              </w:rPr>
            </w:pPr>
            <w:r w:rsidRPr="00CC6E9E">
              <w:rPr>
                <w:rFonts w:ascii="Arial" w:hAnsi="Arial" w:cs="Arial"/>
                <w:sz w:val="20"/>
                <w:szCs w:val="20"/>
              </w:rPr>
              <w:t>Licencias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funcionamiento</w:t>
            </w:r>
            <w:r w:rsidRPr="00CC6E9E">
              <w:rPr>
                <w:rFonts w:ascii="Arial" w:hAnsi="Arial" w:cs="Arial"/>
                <w:spacing w:val="-4"/>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Permisos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46,050.00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Servicios</w:t>
            </w:r>
            <w:r w:rsidRPr="00CC6E9E">
              <w:rPr>
                <w:rFonts w:ascii="Arial" w:hAnsi="Arial" w:cs="Arial"/>
                <w:spacing w:val="-2"/>
                <w:sz w:val="20"/>
                <w:szCs w:val="20"/>
              </w:rPr>
              <w:t xml:space="preserve"> </w:t>
            </w:r>
            <w:r w:rsidRPr="00CC6E9E">
              <w:rPr>
                <w:rFonts w:ascii="Arial" w:hAnsi="Arial" w:cs="Arial"/>
                <w:sz w:val="20"/>
                <w:szCs w:val="20"/>
              </w:rPr>
              <w:t>que</w:t>
            </w:r>
            <w:r w:rsidRPr="00CC6E9E">
              <w:rPr>
                <w:rFonts w:ascii="Arial" w:hAnsi="Arial" w:cs="Arial"/>
                <w:spacing w:val="-2"/>
                <w:sz w:val="20"/>
                <w:szCs w:val="20"/>
              </w:rPr>
              <w:t xml:space="preserve"> </w:t>
            </w:r>
            <w:r w:rsidRPr="00CC6E9E">
              <w:rPr>
                <w:rFonts w:ascii="Arial" w:hAnsi="Arial" w:cs="Arial"/>
                <w:sz w:val="20"/>
                <w:szCs w:val="20"/>
              </w:rPr>
              <w:t>presta</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3"/>
                <w:sz w:val="20"/>
                <w:szCs w:val="20"/>
              </w:rPr>
              <w:t xml:space="preserve"> </w:t>
            </w:r>
            <w:r w:rsidRPr="00CC6E9E">
              <w:rPr>
                <w:rFonts w:ascii="Arial" w:hAnsi="Arial" w:cs="Arial"/>
                <w:sz w:val="20"/>
                <w:szCs w:val="20"/>
              </w:rPr>
              <w:t>Dirección</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Obras</w:t>
            </w:r>
            <w:r w:rsidRPr="00CC6E9E">
              <w:rPr>
                <w:rFonts w:ascii="Arial" w:hAnsi="Arial" w:cs="Arial"/>
                <w:spacing w:val="-1"/>
                <w:sz w:val="20"/>
                <w:szCs w:val="20"/>
              </w:rPr>
              <w:t xml:space="preserve"> </w:t>
            </w:r>
            <w:r w:rsidRPr="00CC6E9E">
              <w:rPr>
                <w:rFonts w:ascii="Arial" w:hAnsi="Arial" w:cs="Arial"/>
                <w:sz w:val="20"/>
                <w:szCs w:val="20"/>
              </w:rPr>
              <w:t>Públicas</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Desarrollo</w:t>
            </w:r>
            <w:r w:rsidRPr="00CC6E9E">
              <w:rPr>
                <w:rFonts w:ascii="Arial" w:hAnsi="Arial" w:cs="Arial"/>
                <w:spacing w:val="-2"/>
                <w:sz w:val="20"/>
                <w:szCs w:val="20"/>
              </w:rPr>
              <w:t xml:space="preserve"> </w:t>
            </w:r>
            <w:r w:rsidRPr="00CC6E9E">
              <w:rPr>
                <w:rFonts w:ascii="Arial" w:hAnsi="Arial" w:cs="Arial"/>
                <w:sz w:val="20"/>
                <w:szCs w:val="20"/>
              </w:rPr>
              <w:t>Urbano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3,121.00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sz w:val="20"/>
                <w:szCs w:val="20"/>
              </w:rPr>
            </w:pPr>
            <w:r w:rsidRPr="00CC6E9E">
              <w:rPr>
                <w:rFonts w:ascii="Arial" w:hAnsi="Arial" w:cs="Arial"/>
                <w:sz w:val="20"/>
                <w:szCs w:val="20"/>
              </w:rPr>
              <w:t>Expedición</w:t>
            </w:r>
            <w:r w:rsidRPr="00CC6E9E">
              <w:rPr>
                <w:rFonts w:ascii="Arial" w:hAnsi="Arial" w:cs="Arial"/>
                <w:spacing w:val="68"/>
                <w:sz w:val="20"/>
                <w:szCs w:val="20"/>
              </w:rPr>
              <w:t xml:space="preserve"> </w:t>
            </w:r>
            <w:r w:rsidRPr="00CC6E9E">
              <w:rPr>
                <w:rFonts w:ascii="Arial" w:hAnsi="Arial" w:cs="Arial"/>
                <w:sz w:val="20"/>
                <w:szCs w:val="20"/>
              </w:rPr>
              <w:t>de</w:t>
            </w:r>
            <w:r w:rsidRPr="00CC6E9E">
              <w:rPr>
                <w:rFonts w:ascii="Arial" w:hAnsi="Arial" w:cs="Arial"/>
                <w:spacing w:val="68"/>
                <w:sz w:val="20"/>
                <w:szCs w:val="20"/>
              </w:rPr>
              <w:t xml:space="preserve"> </w:t>
            </w:r>
            <w:r w:rsidRPr="00CC6E9E">
              <w:rPr>
                <w:rFonts w:ascii="Arial" w:hAnsi="Arial" w:cs="Arial"/>
                <w:sz w:val="20"/>
                <w:szCs w:val="20"/>
              </w:rPr>
              <w:t>certificados,</w:t>
            </w:r>
            <w:r w:rsidRPr="00CC6E9E">
              <w:rPr>
                <w:rFonts w:ascii="Arial" w:hAnsi="Arial" w:cs="Arial"/>
                <w:spacing w:val="69"/>
                <w:sz w:val="20"/>
                <w:szCs w:val="20"/>
              </w:rPr>
              <w:t xml:space="preserve"> </w:t>
            </w:r>
            <w:r w:rsidRPr="00CC6E9E">
              <w:rPr>
                <w:rFonts w:ascii="Arial" w:hAnsi="Arial" w:cs="Arial"/>
                <w:sz w:val="20"/>
                <w:szCs w:val="20"/>
              </w:rPr>
              <w:t>constancias,</w:t>
            </w:r>
            <w:r w:rsidRPr="00CC6E9E">
              <w:rPr>
                <w:rFonts w:ascii="Arial" w:hAnsi="Arial" w:cs="Arial"/>
                <w:spacing w:val="69"/>
                <w:sz w:val="20"/>
                <w:szCs w:val="20"/>
              </w:rPr>
              <w:t xml:space="preserve"> </w:t>
            </w:r>
            <w:r w:rsidRPr="00CC6E9E">
              <w:rPr>
                <w:rFonts w:ascii="Arial" w:hAnsi="Arial" w:cs="Arial"/>
                <w:sz w:val="20"/>
                <w:szCs w:val="20"/>
              </w:rPr>
              <w:t>copias,</w:t>
            </w:r>
            <w:r w:rsidRPr="00CC6E9E">
              <w:rPr>
                <w:rFonts w:ascii="Arial" w:hAnsi="Arial" w:cs="Arial"/>
                <w:spacing w:val="67"/>
                <w:sz w:val="20"/>
                <w:szCs w:val="20"/>
              </w:rPr>
              <w:t xml:space="preserve"> </w:t>
            </w:r>
            <w:r w:rsidRPr="00CC6E9E">
              <w:rPr>
                <w:rFonts w:ascii="Arial" w:hAnsi="Arial" w:cs="Arial"/>
                <w:sz w:val="20"/>
                <w:szCs w:val="20"/>
              </w:rPr>
              <w:t>fotografías</w:t>
            </w:r>
            <w:r w:rsidRPr="00CC6E9E">
              <w:rPr>
                <w:rFonts w:ascii="Arial" w:hAnsi="Arial" w:cs="Arial"/>
                <w:spacing w:val="69"/>
                <w:sz w:val="20"/>
                <w:szCs w:val="20"/>
              </w:rPr>
              <w:t xml:space="preserve"> </w:t>
            </w:r>
            <w:r w:rsidRPr="00CC6E9E">
              <w:rPr>
                <w:rFonts w:ascii="Arial" w:hAnsi="Arial" w:cs="Arial"/>
                <w:sz w:val="20"/>
                <w:szCs w:val="20"/>
              </w:rPr>
              <w:t>y</w:t>
            </w:r>
            <w:r w:rsidRPr="00CC6E9E">
              <w:rPr>
                <w:rFonts w:ascii="Arial" w:hAnsi="Arial" w:cs="Arial"/>
                <w:spacing w:val="69"/>
                <w:sz w:val="20"/>
                <w:szCs w:val="20"/>
              </w:rPr>
              <w:t xml:space="preserve"> </w:t>
            </w:r>
            <w:r w:rsidRPr="00CC6E9E">
              <w:rPr>
                <w:rFonts w:ascii="Arial" w:hAnsi="Arial" w:cs="Arial"/>
                <w:sz w:val="20"/>
                <w:szCs w:val="20"/>
              </w:rPr>
              <w:t>formas Oficiales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8,263.00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Servicios</w:t>
            </w:r>
            <w:r w:rsidRPr="00CC6E9E">
              <w:rPr>
                <w:rFonts w:ascii="Arial" w:hAnsi="Arial" w:cs="Arial"/>
                <w:spacing w:val="-1"/>
                <w:sz w:val="20"/>
                <w:szCs w:val="20"/>
              </w:rPr>
              <w:t xml:space="preserve"> </w:t>
            </w:r>
            <w:r w:rsidRPr="00CC6E9E">
              <w:rPr>
                <w:rFonts w:ascii="Arial" w:hAnsi="Arial" w:cs="Arial"/>
                <w:sz w:val="20"/>
                <w:szCs w:val="20"/>
              </w:rPr>
              <w:t>que</w:t>
            </w:r>
            <w:r w:rsidRPr="00CC6E9E">
              <w:rPr>
                <w:rFonts w:ascii="Arial" w:hAnsi="Arial" w:cs="Arial"/>
                <w:spacing w:val="-2"/>
                <w:sz w:val="20"/>
                <w:szCs w:val="20"/>
              </w:rPr>
              <w:t xml:space="preserve"> </w:t>
            </w:r>
            <w:r w:rsidRPr="00CC6E9E">
              <w:rPr>
                <w:rFonts w:ascii="Arial" w:hAnsi="Arial" w:cs="Arial"/>
                <w:sz w:val="20"/>
                <w:szCs w:val="20"/>
              </w:rPr>
              <w:t>presta</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3"/>
                <w:sz w:val="20"/>
                <w:szCs w:val="20"/>
              </w:rPr>
              <w:t xml:space="preserve"> </w:t>
            </w:r>
            <w:r w:rsidRPr="00CC6E9E">
              <w:rPr>
                <w:rFonts w:ascii="Arial" w:hAnsi="Arial" w:cs="Arial"/>
                <w:sz w:val="20"/>
                <w:szCs w:val="20"/>
              </w:rPr>
              <w:t>Unidad</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Acceso</w:t>
            </w:r>
            <w:r w:rsidRPr="00CC6E9E">
              <w:rPr>
                <w:rFonts w:ascii="Arial" w:hAnsi="Arial" w:cs="Arial"/>
                <w:spacing w:val="-2"/>
                <w:sz w:val="20"/>
                <w:szCs w:val="20"/>
              </w:rPr>
              <w:t xml:space="preserve"> </w:t>
            </w:r>
            <w:r w:rsidRPr="00CC6E9E">
              <w:rPr>
                <w:rFonts w:ascii="Arial" w:hAnsi="Arial" w:cs="Arial"/>
                <w:sz w:val="20"/>
                <w:szCs w:val="20"/>
              </w:rPr>
              <w:t>a</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2"/>
                <w:sz w:val="20"/>
                <w:szCs w:val="20"/>
              </w:rPr>
              <w:t xml:space="preserve"> </w:t>
            </w:r>
            <w:r w:rsidRPr="00CC6E9E">
              <w:rPr>
                <w:rFonts w:ascii="Arial" w:hAnsi="Arial" w:cs="Arial"/>
                <w:sz w:val="20"/>
                <w:szCs w:val="20"/>
              </w:rPr>
              <w:t>Información</w:t>
            </w:r>
            <w:r w:rsidRPr="00CC6E9E">
              <w:rPr>
                <w:rFonts w:ascii="Arial" w:hAnsi="Arial" w:cs="Arial"/>
                <w:spacing w:val="-1"/>
                <w:sz w:val="20"/>
                <w:szCs w:val="20"/>
              </w:rPr>
              <w:t xml:space="preserve"> </w:t>
            </w:r>
            <w:r w:rsidRPr="00CC6E9E">
              <w:rPr>
                <w:rFonts w:ascii="Arial" w:hAnsi="Arial" w:cs="Arial"/>
                <w:sz w:val="20"/>
                <w:szCs w:val="20"/>
              </w:rPr>
              <w:t>Pública</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500.00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Accesorios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Actualizaciones</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Recargos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Multas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Gastos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Ejecución</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909"/>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b/>
                <w:sz w:val="20"/>
                <w:szCs w:val="20"/>
              </w:rPr>
              <w:t>Derechos</w:t>
            </w:r>
            <w:r w:rsidRPr="00CC6E9E">
              <w:rPr>
                <w:rFonts w:ascii="Arial" w:hAnsi="Arial" w:cs="Arial"/>
                <w:b/>
                <w:spacing w:val="45"/>
                <w:sz w:val="20"/>
                <w:szCs w:val="20"/>
              </w:rPr>
              <w:t xml:space="preserve"> </w:t>
            </w:r>
            <w:r w:rsidRPr="00CC6E9E">
              <w:rPr>
                <w:rFonts w:ascii="Arial" w:hAnsi="Arial" w:cs="Arial"/>
                <w:b/>
                <w:sz w:val="20"/>
                <w:szCs w:val="20"/>
              </w:rPr>
              <w:t>no</w:t>
            </w:r>
            <w:r w:rsidRPr="00CC6E9E">
              <w:rPr>
                <w:rFonts w:ascii="Arial" w:hAnsi="Arial" w:cs="Arial"/>
                <w:b/>
                <w:spacing w:val="47"/>
                <w:sz w:val="20"/>
                <w:szCs w:val="20"/>
              </w:rPr>
              <w:t xml:space="preserve"> </w:t>
            </w:r>
            <w:r w:rsidRPr="00CC6E9E">
              <w:rPr>
                <w:rFonts w:ascii="Arial" w:hAnsi="Arial" w:cs="Arial"/>
                <w:b/>
                <w:sz w:val="20"/>
                <w:szCs w:val="20"/>
              </w:rPr>
              <w:t>comprendidos</w:t>
            </w:r>
            <w:r w:rsidRPr="00CC6E9E">
              <w:rPr>
                <w:rFonts w:ascii="Arial" w:hAnsi="Arial" w:cs="Arial"/>
                <w:b/>
                <w:spacing w:val="47"/>
                <w:sz w:val="20"/>
                <w:szCs w:val="20"/>
              </w:rPr>
              <w:t xml:space="preserve"> </w:t>
            </w:r>
            <w:r w:rsidRPr="00CC6E9E">
              <w:rPr>
                <w:rFonts w:ascii="Arial" w:hAnsi="Arial" w:cs="Arial"/>
                <w:b/>
                <w:sz w:val="20"/>
                <w:szCs w:val="20"/>
              </w:rPr>
              <w:t>en</w:t>
            </w:r>
            <w:r w:rsidRPr="00CC6E9E">
              <w:rPr>
                <w:rFonts w:ascii="Arial" w:hAnsi="Arial" w:cs="Arial"/>
                <w:b/>
                <w:spacing w:val="47"/>
                <w:sz w:val="20"/>
                <w:szCs w:val="20"/>
              </w:rPr>
              <w:t xml:space="preserve"> </w:t>
            </w:r>
            <w:r w:rsidRPr="00CC6E9E">
              <w:rPr>
                <w:rFonts w:ascii="Arial" w:hAnsi="Arial" w:cs="Arial"/>
                <w:b/>
                <w:sz w:val="20"/>
                <w:szCs w:val="20"/>
              </w:rPr>
              <w:t>las</w:t>
            </w:r>
            <w:r w:rsidRPr="00CC6E9E">
              <w:rPr>
                <w:rFonts w:ascii="Arial" w:hAnsi="Arial" w:cs="Arial"/>
                <w:b/>
                <w:spacing w:val="46"/>
                <w:sz w:val="20"/>
                <w:szCs w:val="20"/>
              </w:rPr>
              <w:t xml:space="preserve"> </w:t>
            </w:r>
            <w:r w:rsidRPr="00CC6E9E">
              <w:rPr>
                <w:rFonts w:ascii="Arial" w:hAnsi="Arial" w:cs="Arial"/>
                <w:b/>
                <w:sz w:val="20"/>
                <w:szCs w:val="20"/>
              </w:rPr>
              <w:t>fracciones</w:t>
            </w:r>
            <w:r w:rsidRPr="00CC6E9E">
              <w:rPr>
                <w:rFonts w:ascii="Arial" w:hAnsi="Arial" w:cs="Arial"/>
                <w:b/>
                <w:spacing w:val="46"/>
                <w:sz w:val="20"/>
                <w:szCs w:val="20"/>
              </w:rPr>
              <w:t xml:space="preserve"> </w:t>
            </w:r>
            <w:r w:rsidRPr="00CC6E9E">
              <w:rPr>
                <w:rFonts w:ascii="Arial" w:hAnsi="Arial" w:cs="Arial"/>
                <w:b/>
                <w:sz w:val="20"/>
                <w:szCs w:val="20"/>
              </w:rPr>
              <w:t>de</w:t>
            </w:r>
            <w:r w:rsidRPr="00CC6E9E">
              <w:rPr>
                <w:rFonts w:ascii="Arial" w:hAnsi="Arial" w:cs="Arial"/>
                <w:b/>
                <w:spacing w:val="47"/>
                <w:sz w:val="20"/>
                <w:szCs w:val="20"/>
              </w:rPr>
              <w:t xml:space="preserve"> </w:t>
            </w:r>
            <w:r w:rsidRPr="00CC6E9E">
              <w:rPr>
                <w:rFonts w:ascii="Arial" w:hAnsi="Arial" w:cs="Arial"/>
                <w:b/>
                <w:sz w:val="20"/>
                <w:szCs w:val="20"/>
              </w:rPr>
              <w:t>la</w:t>
            </w:r>
            <w:r w:rsidRPr="00CC6E9E">
              <w:rPr>
                <w:rFonts w:ascii="Arial" w:hAnsi="Arial" w:cs="Arial"/>
                <w:b/>
                <w:spacing w:val="47"/>
                <w:sz w:val="20"/>
                <w:szCs w:val="20"/>
              </w:rPr>
              <w:t xml:space="preserve"> </w:t>
            </w:r>
            <w:r w:rsidRPr="00CC6E9E">
              <w:rPr>
                <w:rFonts w:ascii="Arial" w:hAnsi="Arial" w:cs="Arial"/>
                <w:b/>
                <w:sz w:val="20"/>
                <w:szCs w:val="20"/>
              </w:rPr>
              <w:t>Ley</w:t>
            </w:r>
            <w:r w:rsidRPr="00CC6E9E">
              <w:rPr>
                <w:rFonts w:ascii="Arial" w:hAnsi="Arial" w:cs="Arial"/>
                <w:b/>
                <w:spacing w:val="43"/>
                <w:sz w:val="20"/>
                <w:szCs w:val="20"/>
              </w:rPr>
              <w:t xml:space="preserve"> </w:t>
            </w:r>
            <w:r w:rsidRPr="00CC6E9E">
              <w:rPr>
                <w:rFonts w:ascii="Arial" w:hAnsi="Arial" w:cs="Arial"/>
                <w:b/>
                <w:sz w:val="20"/>
                <w:szCs w:val="20"/>
              </w:rPr>
              <w:t>de</w:t>
            </w:r>
            <w:r w:rsidRPr="00CC6E9E">
              <w:rPr>
                <w:rFonts w:ascii="Arial" w:hAnsi="Arial" w:cs="Arial"/>
                <w:b/>
                <w:spacing w:val="46"/>
                <w:sz w:val="20"/>
                <w:szCs w:val="20"/>
              </w:rPr>
              <w:t xml:space="preserve"> </w:t>
            </w:r>
            <w:r w:rsidRPr="00CC6E9E">
              <w:rPr>
                <w:rFonts w:ascii="Arial" w:hAnsi="Arial" w:cs="Arial"/>
                <w:b/>
                <w:sz w:val="20"/>
                <w:szCs w:val="20"/>
              </w:rPr>
              <w:t>Ingresos</w:t>
            </w:r>
            <w:r w:rsidRPr="00CC6E9E">
              <w:rPr>
                <w:rFonts w:ascii="Arial" w:hAnsi="Arial" w:cs="Arial"/>
                <w:b/>
                <w:spacing w:val="-52"/>
                <w:sz w:val="20"/>
                <w:szCs w:val="20"/>
              </w:rPr>
              <w:t xml:space="preserve"> </w:t>
            </w:r>
            <w:r w:rsidRPr="00CC6E9E">
              <w:rPr>
                <w:rFonts w:ascii="Arial" w:hAnsi="Arial" w:cs="Arial"/>
                <w:b/>
                <w:sz w:val="20"/>
                <w:szCs w:val="20"/>
              </w:rPr>
              <w:t>causadas</w:t>
            </w:r>
            <w:r w:rsidRPr="00CC6E9E">
              <w:rPr>
                <w:rFonts w:ascii="Arial" w:hAnsi="Arial" w:cs="Arial"/>
                <w:b/>
                <w:spacing w:val="24"/>
                <w:sz w:val="20"/>
                <w:szCs w:val="20"/>
              </w:rPr>
              <w:t xml:space="preserve"> </w:t>
            </w:r>
            <w:r w:rsidRPr="00CC6E9E">
              <w:rPr>
                <w:rFonts w:ascii="Arial" w:hAnsi="Arial" w:cs="Arial"/>
                <w:b/>
                <w:sz w:val="20"/>
                <w:szCs w:val="20"/>
              </w:rPr>
              <w:t>en</w:t>
            </w:r>
            <w:r w:rsidRPr="00CC6E9E">
              <w:rPr>
                <w:rFonts w:ascii="Arial" w:hAnsi="Arial" w:cs="Arial"/>
                <w:b/>
                <w:spacing w:val="24"/>
                <w:sz w:val="20"/>
                <w:szCs w:val="20"/>
              </w:rPr>
              <w:t xml:space="preserve"> </w:t>
            </w:r>
            <w:r w:rsidRPr="00CC6E9E">
              <w:rPr>
                <w:rFonts w:ascii="Arial" w:hAnsi="Arial" w:cs="Arial"/>
                <w:b/>
                <w:sz w:val="20"/>
                <w:szCs w:val="20"/>
              </w:rPr>
              <w:t>ejercicios</w:t>
            </w:r>
            <w:r w:rsidRPr="00CC6E9E">
              <w:rPr>
                <w:rFonts w:ascii="Arial" w:hAnsi="Arial" w:cs="Arial"/>
                <w:b/>
                <w:spacing w:val="22"/>
                <w:sz w:val="20"/>
                <w:szCs w:val="20"/>
              </w:rPr>
              <w:t xml:space="preserve"> </w:t>
            </w:r>
            <w:r w:rsidRPr="00CC6E9E">
              <w:rPr>
                <w:rFonts w:ascii="Arial" w:hAnsi="Arial" w:cs="Arial"/>
                <w:b/>
                <w:sz w:val="20"/>
                <w:szCs w:val="20"/>
              </w:rPr>
              <w:t>fiscales</w:t>
            </w:r>
            <w:r w:rsidRPr="00CC6E9E">
              <w:rPr>
                <w:rFonts w:ascii="Arial" w:hAnsi="Arial" w:cs="Arial"/>
                <w:b/>
                <w:spacing w:val="24"/>
                <w:sz w:val="20"/>
                <w:szCs w:val="20"/>
              </w:rPr>
              <w:t xml:space="preserve"> </w:t>
            </w:r>
            <w:r w:rsidRPr="00CC6E9E">
              <w:rPr>
                <w:rFonts w:ascii="Arial" w:hAnsi="Arial" w:cs="Arial"/>
                <w:b/>
                <w:sz w:val="20"/>
                <w:szCs w:val="20"/>
              </w:rPr>
              <w:t>anteriores</w:t>
            </w:r>
            <w:r w:rsidRPr="00CC6E9E">
              <w:rPr>
                <w:rFonts w:ascii="Arial" w:hAnsi="Arial" w:cs="Arial"/>
                <w:b/>
                <w:spacing w:val="24"/>
                <w:sz w:val="20"/>
                <w:szCs w:val="20"/>
              </w:rPr>
              <w:t xml:space="preserve"> </w:t>
            </w:r>
            <w:r w:rsidRPr="00CC6E9E">
              <w:rPr>
                <w:rFonts w:ascii="Arial" w:hAnsi="Arial" w:cs="Arial"/>
                <w:b/>
                <w:sz w:val="20"/>
                <w:szCs w:val="20"/>
              </w:rPr>
              <w:t>pendientes</w:t>
            </w:r>
            <w:r w:rsidRPr="00CC6E9E">
              <w:rPr>
                <w:rFonts w:ascii="Arial" w:hAnsi="Arial" w:cs="Arial"/>
                <w:b/>
                <w:spacing w:val="24"/>
                <w:sz w:val="20"/>
                <w:szCs w:val="20"/>
              </w:rPr>
              <w:t xml:space="preserve"> </w:t>
            </w:r>
            <w:r w:rsidRPr="00CC6E9E">
              <w:rPr>
                <w:rFonts w:ascii="Arial" w:hAnsi="Arial" w:cs="Arial"/>
                <w:b/>
                <w:sz w:val="20"/>
                <w:szCs w:val="20"/>
              </w:rPr>
              <w:t>de</w:t>
            </w:r>
            <w:r w:rsidRPr="00CC6E9E">
              <w:rPr>
                <w:rFonts w:ascii="Arial" w:hAnsi="Arial" w:cs="Arial"/>
                <w:b/>
                <w:spacing w:val="24"/>
                <w:sz w:val="20"/>
                <w:szCs w:val="20"/>
              </w:rPr>
              <w:t xml:space="preserve"> </w:t>
            </w:r>
            <w:r w:rsidRPr="00CC6E9E">
              <w:rPr>
                <w:rFonts w:ascii="Arial" w:hAnsi="Arial" w:cs="Arial"/>
                <w:b/>
                <w:sz w:val="20"/>
                <w:szCs w:val="20"/>
              </w:rPr>
              <w:t>liquidación</w:t>
            </w:r>
            <w:r w:rsidRPr="00CC6E9E">
              <w:rPr>
                <w:rFonts w:ascii="Arial" w:hAnsi="Arial" w:cs="Arial"/>
                <w:b/>
                <w:spacing w:val="24"/>
                <w:sz w:val="20"/>
                <w:szCs w:val="20"/>
              </w:rPr>
              <w:t xml:space="preserve"> </w:t>
            </w:r>
            <w:r w:rsidRPr="00CC6E9E">
              <w:rPr>
                <w:rFonts w:ascii="Arial" w:hAnsi="Arial" w:cs="Arial"/>
                <w:b/>
                <w:sz w:val="20"/>
                <w:szCs w:val="20"/>
              </w:rPr>
              <w:t>o Pago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b/>
                <w:sz w:val="20"/>
                <w:szCs w:val="20"/>
              </w:rPr>
            </w:pPr>
            <w:r w:rsidRPr="00CC6E9E">
              <w:rPr>
                <w:rFonts w:ascii="Arial" w:hAnsi="Arial" w:cs="Arial"/>
                <w:b/>
                <w:sz w:val="20"/>
                <w:szCs w:val="20"/>
              </w:rPr>
              <w:t>0.00</w:t>
            </w:r>
          </w:p>
        </w:tc>
      </w:tr>
    </w:tbl>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7.-</w:t>
      </w:r>
      <w:r w:rsidRPr="00CC6E9E">
        <w:rPr>
          <w:rFonts w:ascii="Arial" w:hAnsi="Arial" w:cs="Arial"/>
          <w:b/>
          <w:spacing w:val="2"/>
        </w:rPr>
        <w:t xml:space="preserve"> </w:t>
      </w:r>
      <w:r w:rsidRPr="00CC6E9E">
        <w:rPr>
          <w:rFonts w:ascii="Arial" w:hAnsi="Arial" w:cs="Arial"/>
        </w:rPr>
        <w:t>Las</w:t>
      </w:r>
      <w:r w:rsidRPr="00CC6E9E">
        <w:rPr>
          <w:rFonts w:ascii="Arial" w:hAnsi="Arial" w:cs="Arial"/>
          <w:spacing w:val="55"/>
        </w:rPr>
        <w:t xml:space="preserve"> </w:t>
      </w:r>
      <w:r w:rsidRPr="00CC6E9E">
        <w:rPr>
          <w:rFonts w:ascii="Arial" w:hAnsi="Arial" w:cs="Arial"/>
        </w:rPr>
        <w:t>contribuciones</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mejoras</w:t>
      </w:r>
      <w:r w:rsidRPr="00CC6E9E">
        <w:rPr>
          <w:rFonts w:ascii="Arial" w:hAnsi="Arial" w:cs="Arial"/>
          <w:spacing w:val="2"/>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Hacienda Pública</w:t>
      </w:r>
      <w:r w:rsidRPr="00CC6E9E">
        <w:rPr>
          <w:rFonts w:ascii="Arial" w:hAnsi="Arial" w:cs="Arial"/>
          <w:spacing w:val="2"/>
        </w:rPr>
        <w:t xml:space="preserve"> </w:t>
      </w:r>
      <w:r w:rsidRPr="00CC6E9E">
        <w:rPr>
          <w:rFonts w:ascii="Arial" w:hAnsi="Arial" w:cs="Arial"/>
        </w:rPr>
        <w:t>Municipal</w:t>
      </w:r>
      <w:r w:rsidRPr="00CC6E9E">
        <w:rPr>
          <w:rFonts w:ascii="Arial" w:hAnsi="Arial" w:cs="Arial"/>
          <w:spacing w:val="2"/>
        </w:rPr>
        <w:t xml:space="preserve"> </w:t>
      </w:r>
      <w:r w:rsidRPr="00CC6E9E">
        <w:rPr>
          <w:rFonts w:ascii="Arial" w:hAnsi="Arial" w:cs="Arial"/>
        </w:rPr>
        <w:t>tiene</w:t>
      </w:r>
      <w:r w:rsidRPr="00CC6E9E">
        <w:rPr>
          <w:rFonts w:ascii="Arial" w:hAnsi="Arial" w:cs="Arial"/>
          <w:spacing w:val="2"/>
        </w:rPr>
        <w:t xml:space="preserve"> </w:t>
      </w:r>
      <w:r w:rsidRPr="00CC6E9E">
        <w:rPr>
          <w:rFonts w:ascii="Arial" w:hAnsi="Arial" w:cs="Arial"/>
        </w:rPr>
        <w:t>derecho</w:t>
      </w:r>
      <w:r w:rsidRPr="00CC6E9E">
        <w:rPr>
          <w:rFonts w:ascii="Arial" w:hAnsi="Arial" w:cs="Arial"/>
          <w:spacing w:val="2"/>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percibir,</w:t>
      </w:r>
      <w:r w:rsidRPr="00CC6E9E">
        <w:rPr>
          <w:rFonts w:ascii="Arial" w:hAnsi="Arial" w:cs="Arial"/>
          <w:spacing w:val="-2"/>
        </w:rPr>
        <w:t xml:space="preserve"> </w:t>
      </w:r>
      <w:r w:rsidRPr="00CC6E9E">
        <w:rPr>
          <w:rFonts w:ascii="Arial" w:hAnsi="Arial" w:cs="Arial"/>
        </w:rPr>
        <w:t>serán</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28"/>
      </w:tblGrid>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Contribuciones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Mejoras</w:t>
            </w:r>
          </w:p>
        </w:tc>
        <w:tc>
          <w:tcPr>
            <w:tcW w:w="1528" w:type="dxa"/>
            <w:shd w:val="clear" w:color="auto" w:fill="auto"/>
          </w:tcPr>
          <w:p w:rsidR="00833A27" w:rsidRPr="00CC6E9E" w:rsidRDefault="00833A27" w:rsidP="00575B31">
            <w:pPr>
              <w:pStyle w:val="TableParagraph"/>
              <w:tabs>
                <w:tab w:val="left" w:pos="406"/>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r>
            <w:r w:rsidR="00575B31" w:rsidRPr="00CC6E9E">
              <w:rPr>
                <w:rFonts w:ascii="Arial" w:hAnsi="Arial" w:cs="Arial"/>
                <w:b/>
                <w:sz w:val="20"/>
                <w:szCs w:val="20"/>
              </w:rPr>
              <w:t>5</w:t>
            </w:r>
            <w:r w:rsidRPr="00CC6E9E">
              <w:rPr>
                <w:rFonts w:ascii="Arial" w:hAnsi="Arial" w:cs="Arial"/>
                <w:b/>
                <w:sz w:val="20"/>
                <w:szCs w:val="20"/>
              </w:rPr>
              <w:t>,172.00</w:t>
            </w:r>
          </w:p>
        </w:tc>
      </w:tr>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Contribución</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mejoras</w:t>
            </w:r>
            <w:r w:rsidRPr="00CC6E9E">
              <w:rPr>
                <w:rFonts w:ascii="Arial" w:hAnsi="Arial" w:cs="Arial"/>
                <w:b/>
                <w:spacing w:val="-4"/>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obras</w:t>
            </w:r>
            <w:r w:rsidRPr="00CC6E9E">
              <w:rPr>
                <w:rFonts w:ascii="Arial" w:hAnsi="Arial" w:cs="Arial"/>
                <w:b/>
                <w:spacing w:val="-5"/>
                <w:sz w:val="20"/>
                <w:szCs w:val="20"/>
              </w:rPr>
              <w:t xml:space="preserve"> </w:t>
            </w:r>
            <w:r w:rsidRPr="00CC6E9E">
              <w:rPr>
                <w:rFonts w:ascii="Arial" w:hAnsi="Arial" w:cs="Arial"/>
                <w:b/>
                <w:sz w:val="20"/>
                <w:szCs w:val="20"/>
              </w:rPr>
              <w:t>públicas</w:t>
            </w:r>
          </w:p>
        </w:tc>
        <w:tc>
          <w:tcPr>
            <w:tcW w:w="1528" w:type="dxa"/>
            <w:shd w:val="clear" w:color="auto" w:fill="auto"/>
          </w:tcPr>
          <w:p w:rsidR="00833A27" w:rsidRPr="00CC6E9E" w:rsidRDefault="00575B31" w:rsidP="009A63F7">
            <w:pPr>
              <w:pStyle w:val="TableParagraph"/>
              <w:tabs>
                <w:tab w:val="left" w:pos="406"/>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5</w:t>
            </w:r>
            <w:r w:rsidR="00833A27" w:rsidRPr="00CC6E9E">
              <w:rPr>
                <w:rFonts w:ascii="Arial" w:hAnsi="Arial" w:cs="Arial"/>
                <w:b/>
                <w:sz w:val="20"/>
                <w:szCs w:val="20"/>
              </w:rPr>
              <w:t>,172.00</w:t>
            </w:r>
          </w:p>
        </w:tc>
      </w:tr>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Contribuciones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mejoras</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obras</w:t>
            </w:r>
            <w:r w:rsidRPr="00CC6E9E">
              <w:rPr>
                <w:rFonts w:ascii="Arial" w:hAnsi="Arial" w:cs="Arial"/>
                <w:spacing w:val="-3"/>
                <w:sz w:val="20"/>
                <w:szCs w:val="20"/>
              </w:rPr>
              <w:t xml:space="preserve"> </w:t>
            </w:r>
            <w:r w:rsidRPr="00CC6E9E">
              <w:rPr>
                <w:rFonts w:ascii="Arial" w:hAnsi="Arial" w:cs="Arial"/>
                <w:sz w:val="20"/>
                <w:szCs w:val="20"/>
              </w:rPr>
              <w:t>públicas</w:t>
            </w:r>
          </w:p>
        </w:tc>
        <w:tc>
          <w:tcPr>
            <w:tcW w:w="1528" w:type="dxa"/>
            <w:shd w:val="clear" w:color="auto" w:fill="auto"/>
          </w:tcPr>
          <w:p w:rsidR="00833A27" w:rsidRPr="00CC6E9E" w:rsidRDefault="00575B31" w:rsidP="009A63F7">
            <w:pPr>
              <w:pStyle w:val="TableParagraph"/>
              <w:tabs>
                <w:tab w:val="left" w:pos="406"/>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w:t>
            </w:r>
            <w:r w:rsidR="00833A27" w:rsidRPr="00CC6E9E">
              <w:rPr>
                <w:rFonts w:ascii="Arial" w:hAnsi="Arial" w:cs="Arial"/>
                <w:sz w:val="20"/>
                <w:szCs w:val="20"/>
              </w:rPr>
              <w:t>,586.00</w:t>
            </w:r>
          </w:p>
        </w:tc>
      </w:tr>
      <w:tr w:rsidR="00833A27" w:rsidRPr="00CC6E9E" w:rsidTr="009A63F7">
        <w:trPr>
          <w:trHeight w:val="343"/>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Contribuciones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mejoras</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servicios</w:t>
            </w:r>
            <w:r w:rsidRPr="00CC6E9E">
              <w:rPr>
                <w:rFonts w:ascii="Arial" w:hAnsi="Arial" w:cs="Arial"/>
                <w:spacing w:val="-2"/>
                <w:sz w:val="20"/>
                <w:szCs w:val="20"/>
              </w:rPr>
              <w:t xml:space="preserve"> </w:t>
            </w:r>
            <w:r w:rsidRPr="00CC6E9E">
              <w:rPr>
                <w:rFonts w:ascii="Arial" w:hAnsi="Arial" w:cs="Arial"/>
                <w:sz w:val="20"/>
                <w:szCs w:val="20"/>
              </w:rPr>
              <w:t>públicos</w:t>
            </w:r>
          </w:p>
        </w:tc>
        <w:tc>
          <w:tcPr>
            <w:tcW w:w="1528" w:type="dxa"/>
            <w:shd w:val="clear" w:color="auto" w:fill="auto"/>
          </w:tcPr>
          <w:p w:rsidR="00833A27" w:rsidRPr="00CC6E9E" w:rsidRDefault="00575B31" w:rsidP="009A63F7">
            <w:pPr>
              <w:pStyle w:val="TableParagraph"/>
              <w:tabs>
                <w:tab w:val="left" w:pos="406"/>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w:t>
            </w:r>
            <w:r w:rsidR="00833A27" w:rsidRPr="00CC6E9E">
              <w:rPr>
                <w:rFonts w:ascii="Arial" w:hAnsi="Arial" w:cs="Arial"/>
                <w:sz w:val="20"/>
                <w:szCs w:val="20"/>
              </w:rPr>
              <w:t>,586.00</w:t>
            </w:r>
          </w:p>
        </w:tc>
      </w:tr>
      <w:tr w:rsidR="00833A27" w:rsidRPr="00CC6E9E" w:rsidTr="009A63F7">
        <w:trPr>
          <w:trHeight w:val="1036"/>
        </w:trPr>
        <w:tc>
          <w:tcPr>
            <w:tcW w:w="7229"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lastRenderedPageBreak/>
              <w:t>Contribuciones</w:t>
            </w:r>
            <w:r w:rsidRPr="00CC6E9E">
              <w:rPr>
                <w:rFonts w:ascii="Arial" w:hAnsi="Arial" w:cs="Arial"/>
                <w:b/>
                <w:spacing w:val="35"/>
                <w:sz w:val="20"/>
                <w:szCs w:val="20"/>
              </w:rPr>
              <w:t xml:space="preserve"> </w:t>
            </w:r>
            <w:r w:rsidRPr="00CC6E9E">
              <w:rPr>
                <w:rFonts w:ascii="Arial" w:hAnsi="Arial" w:cs="Arial"/>
                <w:b/>
                <w:sz w:val="20"/>
                <w:szCs w:val="20"/>
              </w:rPr>
              <w:t>de</w:t>
            </w:r>
            <w:r w:rsidRPr="00CC6E9E">
              <w:rPr>
                <w:rFonts w:ascii="Arial" w:hAnsi="Arial" w:cs="Arial"/>
                <w:b/>
                <w:spacing w:val="36"/>
                <w:sz w:val="20"/>
                <w:szCs w:val="20"/>
              </w:rPr>
              <w:t xml:space="preserve"> </w:t>
            </w:r>
            <w:r w:rsidRPr="00CC6E9E">
              <w:rPr>
                <w:rFonts w:ascii="Arial" w:hAnsi="Arial" w:cs="Arial"/>
                <w:b/>
                <w:sz w:val="20"/>
                <w:szCs w:val="20"/>
              </w:rPr>
              <w:t>Mejoras</w:t>
            </w:r>
            <w:r w:rsidRPr="00CC6E9E">
              <w:rPr>
                <w:rFonts w:ascii="Arial" w:hAnsi="Arial" w:cs="Arial"/>
                <w:b/>
                <w:spacing w:val="35"/>
                <w:sz w:val="20"/>
                <w:szCs w:val="20"/>
              </w:rPr>
              <w:t xml:space="preserve"> </w:t>
            </w:r>
            <w:r w:rsidRPr="00CC6E9E">
              <w:rPr>
                <w:rFonts w:ascii="Arial" w:hAnsi="Arial" w:cs="Arial"/>
                <w:b/>
                <w:sz w:val="20"/>
                <w:szCs w:val="20"/>
              </w:rPr>
              <w:t>no</w:t>
            </w:r>
            <w:r w:rsidRPr="00CC6E9E">
              <w:rPr>
                <w:rFonts w:ascii="Arial" w:hAnsi="Arial" w:cs="Arial"/>
                <w:b/>
                <w:spacing w:val="35"/>
                <w:sz w:val="20"/>
                <w:szCs w:val="20"/>
              </w:rPr>
              <w:t xml:space="preserve"> </w:t>
            </w:r>
            <w:r w:rsidRPr="00CC6E9E">
              <w:rPr>
                <w:rFonts w:ascii="Arial" w:hAnsi="Arial" w:cs="Arial"/>
                <w:b/>
                <w:sz w:val="20"/>
                <w:szCs w:val="20"/>
              </w:rPr>
              <w:t>comprendidas</w:t>
            </w:r>
            <w:r w:rsidRPr="00CC6E9E">
              <w:rPr>
                <w:rFonts w:ascii="Arial" w:hAnsi="Arial" w:cs="Arial"/>
                <w:b/>
                <w:spacing w:val="35"/>
                <w:sz w:val="20"/>
                <w:szCs w:val="20"/>
              </w:rPr>
              <w:t xml:space="preserve"> </w:t>
            </w:r>
            <w:r w:rsidRPr="00CC6E9E">
              <w:rPr>
                <w:rFonts w:ascii="Arial" w:hAnsi="Arial" w:cs="Arial"/>
                <w:b/>
                <w:sz w:val="20"/>
                <w:szCs w:val="20"/>
              </w:rPr>
              <w:t>en</w:t>
            </w:r>
            <w:r w:rsidRPr="00CC6E9E">
              <w:rPr>
                <w:rFonts w:ascii="Arial" w:hAnsi="Arial" w:cs="Arial"/>
                <w:b/>
                <w:spacing w:val="36"/>
                <w:sz w:val="20"/>
                <w:szCs w:val="20"/>
              </w:rPr>
              <w:t xml:space="preserve"> </w:t>
            </w:r>
            <w:r w:rsidRPr="00CC6E9E">
              <w:rPr>
                <w:rFonts w:ascii="Arial" w:hAnsi="Arial" w:cs="Arial"/>
                <w:b/>
                <w:sz w:val="20"/>
                <w:szCs w:val="20"/>
              </w:rPr>
              <w:t>las</w:t>
            </w:r>
            <w:r w:rsidRPr="00CC6E9E">
              <w:rPr>
                <w:rFonts w:ascii="Arial" w:hAnsi="Arial" w:cs="Arial"/>
                <w:b/>
                <w:spacing w:val="34"/>
                <w:sz w:val="20"/>
                <w:szCs w:val="20"/>
              </w:rPr>
              <w:t xml:space="preserve"> </w:t>
            </w:r>
            <w:r w:rsidRPr="00CC6E9E">
              <w:rPr>
                <w:rFonts w:ascii="Arial" w:hAnsi="Arial" w:cs="Arial"/>
                <w:b/>
                <w:sz w:val="20"/>
                <w:szCs w:val="20"/>
              </w:rPr>
              <w:t>fracciones</w:t>
            </w:r>
            <w:r w:rsidRPr="00CC6E9E">
              <w:rPr>
                <w:rFonts w:ascii="Arial" w:hAnsi="Arial" w:cs="Arial"/>
                <w:b/>
                <w:spacing w:val="36"/>
                <w:sz w:val="20"/>
                <w:szCs w:val="20"/>
              </w:rPr>
              <w:t xml:space="preserve"> </w:t>
            </w:r>
            <w:r w:rsidRPr="00CC6E9E">
              <w:rPr>
                <w:rFonts w:ascii="Arial" w:hAnsi="Arial" w:cs="Arial"/>
                <w:b/>
                <w:sz w:val="20"/>
                <w:szCs w:val="20"/>
              </w:rPr>
              <w:t>de</w:t>
            </w:r>
            <w:r w:rsidRPr="00CC6E9E">
              <w:rPr>
                <w:rFonts w:ascii="Arial" w:hAnsi="Arial" w:cs="Arial"/>
                <w:b/>
                <w:spacing w:val="35"/>
                <w:sz w:val="20"/>
                <w:szCs w:val="20"/>
              </w:rPr>
              <w:t xml:space="preserve"> </w:t>
            </w:r>
            <w:r w:rsidRPr="00CC6E9E">
              <w:rPr>
                <w:rFonts w:ascii="Arial" w:hAnsi="Arial" w:cs="Arial"/>
                <w:b/>
                <w:sz w:val="20"/>
                <w:szCs w:val="20"/>
              </w:rPr>
              <w:t>la Ley</w:t>
            </w:r>
            <w:r w:rsidRPr="00CC6E9E">
              <w:rPr>
                <w:rFonts w:ascii="Arial" w:hAnsi="Arial" w:cs="Arial"/>
                <w:b/>
                <w:spacing w:val="13"/>
                <w:sz w:val="20"/>
                <w:szCs w:val="20"/>
              </w:rPr>
              <w:t xml:space="preserve"> </w:t>
            </w:r>
            <w:r w:rsidRPr="00CC6E9E">
              <w:rPr>
                <w:rFonts w:ascii="Arial" w:hAnsi="Arial" w:cs="Arial"/>
                <w:b/>
                <w:sz w:val="20"/>
                <w:szCs w:val="20"/>
              </w:rPr>
              <w:t>de</w:t>
            </w:r>
            <w:r w:rsidRPr="00CC6E9E">
              <w:rPr>
                <w:rFonts w:ascii="Arial" w:hAnsi="Arial" w:cs="Arial"/>
                <w:b/>
                <w:spacing w:val="15"/>
                <w:sz w:val="20"/>
                <w:szCs w:val="20"/>
              </w:rPr>
              <w:t xml:space="preserve"> </w:t>
            </w:r>
            <w:r w:rsidRPr="00CC6E9E">
              <w:rPr>
                <w:rFonts w:ascii="Arial" w:hAnsi="Arial" w:cs="Arial"/>
                <w:b/>
                <w:sz w:val="20"/>
                <w:szCs w:val="20"/>
              </w:rPr>
              <w:t>Ingresos</w:t>
            </w:r>
            <w:r w:rsidRPr="00CC6E9E">
              <w:rPr>
                <w:rFonts w:ascii="Arial" w:hAnsi="Arial" w:cs="Arial"/>
                <w:b/>
                <w:spacing w:val="16"/>
                <w:sz w:val="20"/>
                <w:szCs w:val="20"/>
              </w:rPr>
              <w:t xml:space="preserve"> </w:t>
            </w:r>
            <w:r w:rsidRPr="00CC6E9E">
              <w:rPr>
                <w:rFonts w:ascii="Arial" w:hAnsi="Arial" w:cs="Arial"/>
                <w:b/>
                <w:sz w:val="20"/>
                <w:szCs w:val="20"/>
              </w:rPr>
              <w:t>causadas</w:t>
            </w:r>
            <w:r w:rsidRPr="00CC6E9E">
              <w:rPr>
                <w:rFonts w:ascii="Arial" w:hAnsi="Arial" w:cs="Arial"/>
                <w:b/>
                <w:spacing w:val="16"/>
                <w:sz w:val="20"/>
                <w:szCs w:val="20"/>
              </w:rPr>
              <w:t xml:space="preserve"> </w:t>
            </w:r>
            <w:r w:rsidRPr="00CC6E9E">
              <w:rPr>
                <w:rFonts w:ascii="Arial" w:hAnsi="Arial" w:cs="Arial"/>
                <w:b/>
                <w:sz w:val="20"/>
                <w:szCs w:val="20"/>
              </w:rPr>
              <w:t>en</w:t>
            </w:r>
            <w:r w:rsidRPr="00CC6E9E">
              <w:rPr>
                <w:rFonts w:ascii="Arial" w:hAnsi="Arial" w:cs="Arial"/>
                <w:b/>
                <w:spacing w:val="16"/>
                <w:sz w:val="20"/>
                <w:szCs w:val="20"/>
              </w:rPr>
              <w:t xml:space="preserve"> </w:t>
            </w:r>
            <w:r w:rsidRPr="00CC6E9E">
              <w:rPr>
                <w:rFonts w:ascii="Arial" w:hAnsi="Arial" w:cs="Arial"/>
                <w:b/>
                <w:sz w:val="20"/>
                <w:szCs w:val="20"/>
              </w:rPr>
              <w:t>ejercicios</w:t>
            </w:r>
            <w:r w:rsidRPr="00CC6E9E">
              <w:rPr>
                <w:rFonts w:ascii="Arial" w:hAnsi="Arial" w:cs="Arial"/>
                <w:b/>
                <w:spacing w:val="16"/>
                <w:sz w:val="20"/>
                <w:szCs w:val="20"/>
              </w:rPr>
              <w:t xml:space="preserve"> </w:t>
            </w:r>
            <w:r w:rsidRPr="00CC6E9E">
              <w:rPr>
                <w:rFonts w:ascii="Arial" w:hAnsi="Arial" w:cs="Arial"/>
                <w:b/>
                <w:sz w:val="20"/>
                <w:szCs w:val="20"/>
              </w:rPr>
              <w:t>fiscales</w:t>
            </w:r>
            <w:r w:rsidRPr="00CC6E9E">
              <w:rPr>
                <w:rFonts w:ascii="Arial" w:hAnsi="Arial" w:cs="Arial"/>
                <w:b/>
                <w:spacing w:val="15"/>
                <w:sz w:val="20"/>
                <w:szCs w:val="20"/>
              </w:rPr>
              <w:t xml:space="preserve"> </w:t>
            </w:r>
            <w:r w:rsidRPr="00CC6E9E">
              <w:rPr>
                <w:rFonts w:ascii="Arial" w:hAnsi="Arial" w:cs="Arial"/>
                <w:b/>
                <w:sz w:val="20"/>
                <w:szCs w:val="20"/>
              </w:rPr>
              <w:t>anteriores</w:t>
            </w:r>
            <w:r w:rsidRPr="00CC6E9E">
              <w:rPr>
                <w:rFonts w:ascii="Arial" w:hAnsi="Arial" w:cs="Arial"/>
                <w:b/>
                <w:spacing w:val="16"/>
                <w:sz w:val="20"/>
                <w:szCs w:val="20"/>
              </w:rPr>
              <w:t xml:space="preserve"> </w:t>
            </w:r>
            <w:r w:rsidRPr="00CC6E9E">
              <w:rPr>
                <w:rFonts w:ascii="Arial" w:hAnsi="Arial" w:cs="Arial"/>
                <w:b/>
                <w:sz w:val="20"/>
                <w:szCs w:val="20"/>
              </w:rPr>
              <w:t>pendientes</w:t>
            </w:r>
            <w:r w:rsidRPr="00CC6E9E">
              <w:rPr>
                <w:rFonts w:ascii="Arial" w:hAnsi="Arial" w:cs="Arial"/>
                <w:b/>
                <w:spacing w:val="-53"/>
                <w:sz w:val="20"/>
                <w:szCs w:val="20"/>
              </w:rPr>
              <w:t xml:space="preserve"> </w:t>
            </w: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liquidación</w:t>
            </w:r>
            <w:r w:rsidRPr="00CC6E9E">
              <w:rPr>
                <w:rFonts w:ascii="Arial" w:hAnsi="Arial" w:cs="Arial"/>
                <w:b/>
                <w:spacing w:val="-1"/>
                <w:sz w:val="20"/>
                <w:szCs w:val="20"/>
              </w:rPr>
              <w:t xml:space="preserve"> </w:t>
            </w:r>
            <w:r w:rsidRPr="00CC6E9E">
              <w:rPr>
                <w:rFonts w:ascii="Arial" w:hAnsi="Arial" w:cs="Arial"/>
                <w:b/>
                <w:sz w:val="20"/>
                <w:szCs w:val="20"/>
              </w:rPr>
              <w:t>o</w:t>
            </w:r>
            <w:r w:rsidRPr="00CC6E9E">
              <w:rPr>
                <w:rFonts w:ascii="Arial" w:hAnsi="Arial" w:cs="Arial"/>
                <w:b/>
                <w:spacing w:val="-1"/>
                <w:sz w:val="20"/>
                <w:szCs w:val="20"/>
              </w:rPr>
              <w:t xml:space="preserve"> </w:t>
            </w:r>
            <w:r w:rsidRPr="00CC6E9E">
              <w:rPr>
                <w:rFonts w:ascii="Arial" w:hAnsi="Arial" w:cs="Arial"/>
                <w:b/>
                <w:sz w:val="20"/>
                <w:szCs w:val="20"/>
              </w:rPr>
              <w:t>pago</w:t>
            </w:r>
          </w:p>
        </w:tc>
        <w:tc>
          <w:tcPr>
            <w:tcW w:w="1528" w:type="dxa"/>
            <w:shd w:val="clear" w:color="auto" w:fill="auto"/>
          </w:tcPr>
          <w:p w:rsidR="00833A27" w:rsidRPr="00CC6E9E" w:rsidRDefault="00833A27" w:rsidP="009A63F7">
            <w:pPr>
              <w:pStyle w:val="TableParagraph"/>
              <w:tabs>
                <w:tab w:val="left" w:pos="796"/>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2"/>
        </w:rPr>
        <w:t xml:space="preserve"> </w:t>
      </w:r>
      <w:r w:rsidRPr="00CC6E9E">
        <w:rPr>
          <w:rFonts w:ascii="Arial" w:hAnsi="Arial" w:cs="Arial"/>
          <w:b/>
        </w:rPr>
        <w:t>8.-</w:t>
      </w:r>
      <w:r w:rsidRPr="00CC6E9E">
        <w:rPr>
          <w:rFonts w:ascii="Arial" w:hAnsi="Arial" w:cs="Arial"/>
          <w:b/>
          <w:spacing w:val="42"/>
        </w:rPr>
        <w:t xml:space="preserve"> </w:t>
      </w:r>
      <w:r w:rsidRPr="00CC6E9E">
        <w:rPr>
          <w:rFonts w:ascii="Arial" w:hAnsi="Arial" w:cs="Arial"/>
        </w:rPr>
        <w:t>Los</w:t>
      </w:r>
      <w:r w:rsidRPr="00CC6E9E">
        <w:rPr>
          <w:rFonts w:ascii="Arial" w:hAnsi="Arial" w:cs="Arial"/>
          <w:spacing w:val="43"/>
        </w:rPr>
        <w:t xml:space="preserve"> </w:t>
      </w:r>
      <w:r w:rsidRPr="00CC6E9E">
        <w:rPr>
          <w:rFonts w:ascii="Arial" w:hAnsi="Arial" w:cs="Arial"/>
        </w:rPr>
        <w:t>ingresos</w:t>
      </w:r>
      <w:r w:rsidRPr="00CC6E9E">
        <w:rPr>
          <w:rFonts w:ascii="Arial" w:hAnsi="Arial" w:cs="Arial"/>
          <w:spacing w:val="43"/>
        </w:rPr>
        <w:t xml:space="preserve"> </w:t>
      </w:r>
      <w:r w:rsidRPr="00CC6E9E">
        <w:rPr>
          <w:rFonts w:ascii="Arial" w:hAnsi="Arial" w:cs="Arial"/>
        </w:rPr>
        <w:t>que</w:t>
      </w:r>
      <w:r w:rsidRPr="00CC6E9E">
        <w:rPr>
          <w:rFonts w:ascii="Arial" w:hAnsi="Arial" w:cs="Arial"/>
          <w:spacing w:val="43"/>
        </w:rPr>
        <w:t xml:space="preserve"> </w:t>
      </w:r>
      <w:r w:rsidRPr="00CC6E9E">
        <w:rPr>
          <w:rFonts w:ascii="Arial" w:hAnsi="Arial" w:cs="Arial"/>
        </w:rPr>
        <w:t>la</w:t>
      </w:r>
      <w:r w:rsidRPr="00CC6E9E">
        <w:rPr>
          <w:rFonts w:ascii="Arial" w:hAnsi="Arial" w:cs="Arial"/>
          <w:spacing w:val="42"/>
        </w:rPr>
        <w:t xml:space="preserve"> </w:t>
      </w:r>
      <w:r w:rsidRPr="00CC6E9E">
        <w:rPr>
          <w:rFonts w:ascii="Arial" w:hAnsi="Arial" w:cs="Arial"/>
        </w:rPr>
        <w:t>Hacienda</w:t>
      </w:r>
      <w:r w:rsidRPr="00CC6E9E">
        <w:rPr>
          <w:rFonts w:ascii="Arial" w:hAnsi="Arial" w:cs="Arial"/>
          <w:spacing w:val="43"/>
        </w:rPr>
        <w:t xml:space="preserve"> </w:t>
      </w:r>
      <w:r w:rsidRPr="00CC6E9E">
        <w:rPr>
          <w:rFonts w:ascii="Arial" w:hAnsi="Arial" w:cs="Arial"/>
        </w:rPr>
        <w:t>Pública</w:t>
      </w:r>
      <w:r w:rsidRPr="00CC6E9E">
        <w:rPr>
          <w:rFonts w:ascii="Arial" w:hAnsi="Arial" w:cs="Arial"/>
          <w:spacing w:val="43"/>
        </w:rPr>
        <w:t xml:space="preserve"> </w:t>
      </w:r>
      <w:r w:rsidRPr="00CC6E9E">
        <w:rPr>
          <w:rFonts w:ascii="Arial" w:hAnsi="Arial" w:cs="Arial"/>
        </w:rPr>
        <w:t>Municipal</w:t>
      </w:r>
      <w:r w:rsidRPr="00CC6E9E">
        <w:rPr>
          <w:rFonts w:ascii="Arial" w:hAnsi="Arial" w:cs="Arial"/>
          <w:spacing w:val="42"/>
        </w:rPr>
        <w:t xml:space="preserve"> </w:t>
      </w:r>
      <w:r w:rsidRPr="00CC6E9E">
        <w:rPr>
          <w:rFonts w:ascii="Arial" w:hAnsi="Arial" w:cs="Arial"/>
        </w:rPr>
        <w:t>percibirá</w:t>
      </w:r>
      <w:r w:rsidRPr="00CC6E9E">
        <w:rPr>
          <w:rFonts w:ascii="Arial" w:hAnsi="Arial" w:cs="Arial"/>
          <w:spacing w:val="43"/>
        </w:rPr>
        <w:t xml:space="preserve"> </w:t>
      </w:r>
      <w:r w:rsidRPr="00CC6E9E">
        <w:rPr>
          <w:rFonts w:ascii="Arial" w:hAnsi="Arial" w:cs="Arial"/>
        </w:rPr>
        <w:t>por</w:t>
      </w:r>
      <w:r w:rsidRPr="00CC6E9E">
        <w:rPr>
          <w:rFonts w:ascii="Arial" w:hAnsi="Arial" w:cs="Arial"/>
          <w:spacing w:val="42"/>
        </w:rPr>
        <w:t xml:space="preserve"> </w:t>
      </w:r>
      <w:r w:rsidRPr="00CC6E9E">
        <w:rPr>
          <w:rFonts w:ascii="Arial" w:hAnsi="Arial" w:cs="Arial"/>
        </w:rPr>
        <w:t>concepto</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productos,</w:t>
      </w:r>
      <w:r w:rsidRPr="00CC6E9E">
        <w:rPr>
          <w:rFonts w:ascii="Arial" w:hAnsi="Arial" w:cs="Arial"/>
          <w:spacing w:val="-52"/>
        </w:rPr>
        <w:t xml:space="preserve"> </w:t>
      </w:r>
      <w:r w:rsidRPr="00CC6E9E">
        <w:rPr>
          <w:rFonts w:ascii="Arial" w:hAnsi="Arial" w:cs="Arial"/>
        </w:rPr>
        <w:t>serán</w:t>
      </w:r>
      <w:r w:rsidRPr="00CC6E9E">
        <w:rPr>
          <w:rFonts w:ascii="Arial" w:hAnsi="Arial" w:cs="Arial"/>
          <w:spacing w:val="-2"/>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60"/>
      </w:tblGrid>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t>Productos</w:t>
            </w:r>
          </w:p>
        </w:tc>
        <w:tc>
          <w:tcPr>
            <w:tcW w:w="1560" w:type="dxa"/>
            <w:shd w:val="clear" w:color="auto" w:fill="auto"/>
          </w:tcPr>
          <w:p w:rsidR="00833A27" w:rsidRPr="00CC6E9E" w:rsidRDefault="00575B31" w:rsidP="009A63F7">
            <w:pPr>
              <w:pStyle w:val="TableParagraph"/>
              <w:tabs>
                <w:tab w:val="left" w:pos="332"/>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12</w:t>
            </w:r>
            <w:r w:rsidR="00833A27" w:rsidRPr="00CC6E9E">
              <w:rPr>
                <w:rFonts w:ascii="Arial" w:hAnsi="Arial" w:cs="Arial"/>
                <w:b/>
                <w:sz w:val="20"/>
                <w:szCs w:val="20"/>
              </w:rPr>
              <w:t>,691.00</w:t>
            </w:r>
          </w:p>
        </w:tc>
      </w:tr>
      <w:tr w:rsidR="00833A27" w:rsidRPr="00CC6E9E" w:rsidTr="009A63F7">
        <w:trPr>
          <w:trHeight w:val="344"/>
        </w:trPr>
        <w:tc>
          <w:tcPr>
            <w:tcW w:w="7229" w:type="dxa"/>
            <w:shd w:val="clear" w:color="auto" w:fill="auto"/>
          </w:tcPr>
          <w:p w:rsidR="00833A27" w:rsidRPr="00CC6E9E" w:rsidRDefault="00833A27" w:rsidP="00CA352E">
            <w:pPr>
              <w:pStyle w:val="TableParagraph"/>
              <w:spacing w:line="360" w:lineRule="auto"/>
              <w:ind w:left="0"/>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5"/>
                <w:sz w:val="20"/>
                <w:szCs w:val="20"/>
              </w:rPr>
              <w:t xml:space="preserve"> </w:t>
            </w:r>
          </w:p>
        </w:tc>
        <w:tc>
          <w:tcPr>
            <w:tcW w:w="1560" w:type="dxa"/>
            <w:shd w:val="clear" w:color="auto" w:fill="auto"/>
          </w:tcPr>
          <w:p w:rsidR="00833A27" w:rsidRPr="00CC6E9E" w:rsidRDefault="00575B31" w:rsidP="009A63F7">
            <w:pPr>
              <w:pStyle w:val="TableParagraph"/>
              <w:tabs>
                <w:tab w:val="left" w:pos="332"/>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12</w:t>
            </w:r>
            <w:r w:rsidR="00833A27" w:rsidRPr="00CC6E9E">
              <w:rPr>
                <w:rFonts w:ascii="Arial" w:hAnsi="Arial" w:cs="Arial"/>
                <w:b/>
                <w:sz w:val="20"/>
                <w:szCs w:val="20"/>
              </w:rPr>
              <w:t>,691.00</w:t>
            </w:r>
          </w:p>
        </w:tc>
      </w:tr>
      <w:tr w:rsidR="00833A27" w:rsidRPr="00CC6E9E" w:rsidTr="009A63F7">
        <w:trPr>
          <w:trHeight w:val="345"/>
        </w:trPr>
        <w:tc>
          <w:tcPr>
            <w:tcW w:w="7229" w:type="dxa"/>
            <w:shd w:val="clear" w:color="auto" w:fill="auto"/>
          </w:tcPr>
          <w:p w:rsidR="00833A27" w:rsidRPr="00CC6E9E" w:rsidRDefault="00833A27" w:rsidP="00CF6F1B">
            <w:pPr>
              <w:pStyle w:val="TableParagraph"/>
              <w:spacing w:line="360" w:lineRule="auto"/>
              <w:ind w:left="0"/>
              <w:jc w:val="both"/>
              <w:rPr>
                <w:rFonts w:ascii="Arial" w:hAnsi="Arial" w:cs="Arial"/>
                <w:sz w:val="20"/>
                <w:szCs w:val="20"/>
              </w:rPr>
            </w:pPr>
            <w:r w:rsidRPr="00CC6E9E">
              <w:rPr>
                <w:rFonts w:ascii="Arial" w:hAnsi="Arial" w:cs="Arial"/>
                <w:b/>
                <w:sz w:val="20"/>
                <w:szCs w:val="20"/>
              </w:rPr>
              <w:t>Productos</w:t>
            </w:r>
            <w:r w:rsidRPr="00CC6E9E">
              <w:rPr>
                <w:rFonts w:ascii="Arial" w:hAnsi="Arial" w:cs="Arial"/>
                <w:b/>
                <w:spacing w:val="41"/>
                <w:sz w:val="20"/>
                <w:szCs w:val="20"/>
              </w:rPr>
              <w:t xml:space="preserve"> </w:t>
            </w:r>
            <w:r w:rsidRPr="00CC6E9E">
              <w:rPr>
                <w:rFonts w:ascii="Arial" w:hAnsi="Arial" w:cs="Arial"/>
                <w:b/>
                <w:sz w:val="20"/>
                <w:szCs w:val="20"/>
              </w:rPr>
              <w:t>no</w:t>
            </w:r>
            <w:r w:rsidRPr="00CC6E9E">
              <w:rPr>
                <w:rFonts w:ascii="Arial" w:hAnsi="Arial" w:cs="Arial"/>
                <w:b/>
                <w:spacing w:val="42"/>
                <w:sz w:val="20"/>
                <w:szCs w:val="20"/>
              </w:rPr>
              <w:t xml:space="preserve"> </w:t>
            </w:r>
            <w:r w:rsidRPr="00CC6E9E">
              <w:rPr>
                <w:rFonts w:ascii="Arial" w:hAnsi="Arial" w:cs="Arial"/>
                <w:b/>
                <w:sz w:val="20"/>
                <w:szCs w:val="20"/>
              </w:rPr>
              <w:t>comprendidos</w:t>
            </w:r>
            <w:r w:rsidRPr="00CC6E9E">
              <w:rPr>
                <w:rFonts w:ascii="Arial" w:hAnsi="Arial" w:cs="Arial"/>
                <w:b/>
                <w:spacing w:val="42"/>
                <w:sz w:val="20"/>
                <w:szCs w:val="20"/>
              </w:rPr>
              <w:t xml:space="preserve"> </w:t>
            </w:r>
            <w:r w:rsidRPr="00CC6E9E">
              <w:rPr>
                <w:rFonts w:ascii="Arial" w:hAnsi="Arial" w:cs="Arial"/>
                <w:b/>
                <w:sz w:val="20"/>
                <w:szCs w:val="20"/>
              </w:rPr>
              <w:t>en</w:t>
            </w:r>
            <w:r w:rsidRPr="00CC6E9E">
              <w:rPr>
                <w:rFonts w:ascii="Arial" w:hAnsi="Arial" w:cs="Arial"/>
                <w:b/>
                <w:spacing w:val="41"/>
                <w:sz w:val="20"/>
                <w:szCs w:val="20"/>
              </w:rPr>
              <w:t xml:space="preserve"> </w:t>
            </w:r>
            <w:r w:rsidRPr="00CC6E9E">
              <w:rPr>
                <w:rFonts w:ascii="Arial" w:hAnsi="Arial" w:cs="Arial"/>
                <w:b/>
                <w:sz w:val="20"/>
                <w:szCs w:val="20"/>
              </w:rPr>
              <w:t>las</w:t>
            </w:r>
            <w:r w:rsidRPr="00CC6E9E">
              <w:rPr>
                <w:rFonts w:ascii="Arial" w:hAnsi="Arial" w:cs="Arial"/>
                <w:b/>
                <w:spacing w:val="42"/>
                <w:sz w:val="20"/>
                <w:szCs w:val="20"/>
              </w:rPr>
              <w:t xml:space="preserve"> </w:t>
            </w:r>
            <w:r w:rsidRPr="00CC6E9E">
              <w:rPr>
                <w:rFonts w:ascii="Arial" w:hAnsi="Arial" w:cs="Arial"/>
                <w:b/>
                <w:sz w:val="20"/>
                <w:szCs w:val="20"/>
              </w:rPr>
              <w:t>fracciones</w:t>
            </w:r>
            <w:r w:rsidRPr="00CC6E9E">
              <w:rPr>
                <w:rFonts w:ascii="Arial" w:hAnsi="Arial" w:cs="Arial"/>
                <w:b/>
                <w:spacing w:val="42"/>
                <w:sz w:val="20"/>
                <w:szCs w:val="20"/>
              </w:rPr>
              <w:t xml:space="preserve"> </w:t>
            </w:r>
            <w:r w:rsidRPr="00CC6E9E">
              <w:rPr>
                <w:rFonts w:ascii="Arial" w:hAnsi="Arial" w:cs="Arial"/>
                <w:b/>
                <w:sz w:val="20"/>
                <w:szCs w:val="20"/>
              </w:rPr>
              <w:t>de</w:t>
            </w:r>
            <w:r w:rsidRPr="00CC6E9E">
              <w:rPr>
                <w:rFonts w:ascii="Arial" w:hAnsi="Arial" w:cs="Arial"/>
                <w:b/>
                <w:spacing w:val="42"/>
                <w:sz w:val="20"/>
                <w:szCs w:val="20"/>
              </w:rPr>
              <w:t xml:space="preserve"> </w:t>
            </w:r>
            <w:r w:rsidRPr="00CC6E9E">
              <w:rPr>
                <w:rFonts w:ascii="Arial" w:hAnsi="Arial" w:cs="Arial"/>
                <w:b/>
                <w:sz w:val="20"/>
                <w:szCs w:val="20"/>
              </w:rPr>
              <w:t>la</w:t>
            </w:r>
            <w:r w:rsidRPr="00CC6E9E">
              <w:rPr>
                <w:rFonts w:ascii="Arial" w:hAnsi="Arial" w:cs="Arial"/>
                <w:b/>
                <w:spacing w:val="41"/>
                <w:sz w:val="20"/>
                <w:szCs w:val="20"/>
              </w:rPr>
              <w:t xml:space="preserve"> </w:t>
            </w:r>
            <w:r w:rsidRPr="00CC6E9E">
              <w:rPr>
                <w:rFonts w:ascii="Arial" w:hAnsi="Arial" w:cs="Arial"/>
                <w:b/>
                <w:sz w:val="20"/>
                <w:szCs w:val="20"/>
              </w:rPr>
              <w:t>Ley</w:t>
            </w:r>
            <w:r w:rsidRPr="00CC6E9E">
              <w:rPr>
                <w:rFonts w:ascii="Arial" w:hAnsi="Arial" w:cs="Arial"/>
                <w:b/>
                <w:spacing w:val="40"/>
                <w:sz w:val="20"/>
                <w:szCs w:val="20"/>
              </w:rPr>
              <w:t xml:space="preserve"> </w:t>
            </w:r>
            <w:r w:rsidRPr="00CC6E9E">
              <w:rPr>
                <w:rFonts w:ascii="Arial" w:hAnsi="Arial" w:cs="Arial"/>
                <w:b/>
                <w:sz w:val="20"/>
                <w:szCs w:val="20"/>
              </w:rPr>
              <w:t>de</w:t>
            </w:r>
            <w:r w:rsidRPr="00CC6E9E">
              <w:rPr>
                <w:rFonts w:ascii="Arial" w:hAnsi="Arial" w:cs="Arial"/>
                <w:b/>
                <w:spacing w:val="43"/>
                <w:sz w:val="20"/>
                <w:szCs w:val="20"/>
              </w:rPr>
              <w:t xml:space="preserve"> </w:t>
            </w:r>
            <w:r w:rsidRPr="00CC6E9E">
              <w:rPr>
                <w:rFonts w:ascii="Arial" w:hAnsi="Arial" w:cs="Arial"/>
                <w:b/>
                <w:sz w:val="20"/>
                <w:szCs w:val="20"/>
              </w:rPr>
              <w:t>Ingresos</w:t>
            </w:r>
            <w:r w:rsidR="00CF6F1B" w:rsidRPr="00CC6E9E">
              <w:rPr>
                <w:rFonts w:ascii="Arial" w:hAnsi="Arial" w:cs="Arial"/>
                <w:b/>
                <w:sz w:val="20"/>
                <w:szCs w:val="20"/>
              </w:rPr>
              <w:t xml:space="preserve"> </w:t>
            </w:r>
            <w:r w:rsidRPr="00CC6E9E">
              <w:rPr>
                <w:rFonts w:ascii="Arial" w:hAnsi="Arial" w:cs="Arial"/>
                <w:b/>
                <w:sz w:val="20"/>
                <w:szCs w:val="20"/>
              </w:rPr>
              <w:t>causadas</w:t>
            </w:r>
            <w:r w:rsidRPr="00CC6E9E">
              <w:rPr>
                <w:rFonts w:ascii="Arial" w:hAnsi="Arial" w:cs="Arial"/>
                <w:b/>
                <w:spacing w:val="27"/>
                <w:sz w:val="20"/>
                <w:szCs w:val="20"/>
              </w:rPr>
              <w:t xml:space="preserve"> </w:t>
            </w:r>
            <w:r w:rsidRPr="00CC6E9E">
              <w:rPr>
                <w:rFonts w:ascii="Arial" w:hAnsi="Arial" w:cs="Arial"/>
                <w:b/>
                <w:sz w:val="20"/>
                <w:szCs w:val="20"/>
              </w:rPr>
              <w:t>en</w:t>
            </w:r>
            <w:r w:rsidRPr="00CC6E9E">
              <w:rPr>
                <w:rFonts w:ascii="Arial" w:hAnsi="Arial" w:cs="Arial"/>
                <w:b/>
                <w:spacing w:val="28"/>
                <w:sz w:val="20"/>
                <w:szCs w:val="20"/>
              </w:rPr>
              <w:t xml:space="preserve"> </w:t>
            </w:r>
            <w:r w:rsidRPr="00CC6E9E">
              <w:rPr>
                <w:rFonts w:ascii="Arial" w:hAnsi="Arial" w:cs="Arial"/>
                <w:b/>
                <w:sz w:val="20"/>
                <w:szCs w:val="20"/>
              </w:rPr>
              <w:t>ejercicios</w:t>
            </w:r>
            <w:r w:rsidRPr="00CC6E9E">
              <w:rPr>
                <w:rFonts w:ascii="Arial" w:hAnsi="Arial" w:cs="Arial"/>
                <w:b/>
                <w:spacing w:val="27"/>
                <w:sz w:val="20"/>
                <w:szCs w:val="20"/>
              </w:rPr>
              <w:t xml:space="preserve"> </w:t>
            </w:r>
            <w:r w:rsidRPr="00CC6E9E">
              <w:rPr>
                <w:rFonts w:ascii="Arial" w:hAnsi="Arial" w:cs="Arial"/>
                <w:b/>
                <w:sz w:val="20"/>
                <w:szCs w:val="20"/>
              </w:rPr>
              <w:t>fiscales</w:t>
            </w:r>
            <w:r w:rsidRPr="00CC6E9E">
              <w:rPr>
                <w:rFonts w:ascii="Arial" w:hAnsi="Arial" w:cs="Arial"/>
                <w:b/>
                <w:spacing w:val="27"/>
                <w:sz w:val="20"/>
                <w:szCs w:val="20"/>
              </w:rPr>
              <w:t xml:space="preserve"> </w:t>
            </w:r>
            <w:r w:rsidRPr="00CC6E9E">
              <w:rPr>
                <w:rFonts w:ascii="Arial" w:hAnsi="Arial" w:cs="Arial"/>
                <w:b/>
                <w:sz w:val="20"/>
                <w:szCs w:val="20"/>
              </w:rPr>
              <w:t>anteriores</w:t>
            </w:r>
            <w:r w:rsidRPr="00CC6E9E">
              <w:rPr>
                <w:rFonts w:ascii="Arial" w:hAnsi="Arial" w:cs="Arial"/>
                <w:b/>
                <w:spacing w:val="28"/>
                <w:sz w:val="20"/>
                <w:szCs w:val="20"/>
              </w:rPr>
              <w:t xml:space="preserve"> </w:t>
            </w:r>
            <w:r w:rsidRPr="00CC6E9E">
              <w:rPr>
                <w:rFonts w:ascii="Arial" w:hAnsi="Arial" w:cs="Arial"/>
                <w:b/>
                <w:sz w:val="20"/>
                <w:szCs w:val="20"/>
              </w:rPr>
              <w:t>pendientes</w:t>
            </w:r>
            <w:r w:rsidRPr="00CC6E9E">
              <w:rPr>
                <w:rFonts w:ascii="Arial" w:hAnsi="Arial" w:cs="Arial"/>
                <w:b/>
                <w:spacing w:val="28"/>
                <w:sz w:val="20"/>
                <w:szCs w:val="20"/>
              </w:rPr>
              <w:t xml:space="preserve"> </w:t>
            </w:r>
            <w:r w:rsidRPr="00CC6E9E">
              <w:rPr>
                <w:rFonts w:ascii="Arial" w:hAnsi="Arial" w:cs="Arial"/>
                <w:b/>
                <w:sz w:val="20"/>
                <w:szCs w:val="20"/>
              </w:rPr>
              <w:t>de</w:t>
            </w:r>
            <w:r w:rsidRPr="00CC6E9E">
              <w:rPr>
                <w:rFonts w:ascii="Arial" w:hAnsi="Arial" w:cs="Arial"/>
                <w:b/>
                <w:spacing w:val="28"/>
                <w:sz w:val="20"/>
                <w:szCs w:val="20"/>
              </w:rPr>
              <w:t xml:space="preserve"> </w:t>
            </w:r>
            <w:r w:rsidRPr="00CC6E9E">
              <w:rPr>
                <w:rFonts w:ascii="Arial" w:hAnsi="Arial" w:cs="Arial"/>
                <w:b/>
                <w:sz w:val="20"/>
                <w:szCs w:val="20"/>
              </w:rPr>
              <w:t>liquidación</w:t>
            </w:r>
            <w:r w:rsidRPr="00CC6E9E">
              <w:rPr>
                <w:rFonts w:ascii="Arial" w:hAnsi="Arial" w:cs="Arial"/>
                <w:b/>
                <w:spacing w:val="28"/>
                <w:sz w:val="20"/>
                <w:szCs w:val="20"/>
              </w:rPr>
              <w:t xml:space="preserve"> </w:t>
            </w:r>
            <w:r w:rsidRPr="00CC6E9E">
              <w:rPr>
                <w:rFonts w:ascii="Arial" w:hAnsi="Arial" w:cs="Arial"/>
                <w:b/>
                <w:sz w:val="20"/>
                <w:szCs w:val="20"/>
              </w:rPr>
              <w:t>o</w:t>
            </w:r>
            <w:r w:rsidRPr="00CC6E9E">
              <w:rPr>
                <w:rFonts w:ascii="Arial" w:hAnsi="Arial" w:cs="Arial"/>
                <w:b/>
                <w:spacing w:val="-52"/>
                <w:sz w:val="20"/>
                <w:szCs w:val="20"/>
              </w:rPr>
              <w:t xml:space="preserve"> </w:t>
            </w:r>
            <w:r w:rsidRPr="00CC6E9E">
              <w:rPr>
                <w:rFonts w:ascii="Arial" w:hAnsi="Arial" w:cs="Arial"/>
                <w:b/>
                <w:sz w:val="20"/>
                <w:szCs w:val="20"/>
              </w:rPr>
              <w:t>pago</w:t>
            </w:r>
          </w:p>
        </w:tc>
        <w:tc>
          <w:tcPr>
            <w:tcW w:w="1560" w:type="dxa"/>
            <w:shd w:val="clear" w:color="auto" w:fill="auto"/>
          </w:tcPr>
          <w:p w:rsidR="00833A27" w:rsidRPr="00CC6E9E" w:rsidRDefault="00833A27" w:rsidP="009A63F7">
            <w:pPr>
              <w:pStyle w:val="TableParagraph"/>
              <w:tabs>
                <w:tab w:val="left" w:pos="83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bl>
    <w:p w:rsidR="00CF6F1B" w:rsidRPr="00CC6E9E" w:rsidRDefault="00CF6F1B" w:rsidP="00833A27">
      <w:pPr>
        <w:pStyle w:val="Textoindependiente"/>
        <w:spacing w:line="360" w:lineRule="auto"/>
        <w:jc w:val="both"/>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7"/>
        </w:rPr>
        <w:t xml:space="preserve"> </w:t>
      </w:r>
      <w:r w:rsidRPr="00CC6E9E">
        <w:rPr>
          <w:rFonts w:ascii="Arial" w:hAnsi="Arial" w:cs="Arial"/>
          <w:b/>
        </w:rPr>
        <w:t>9.-</w:t>
      </w:r>
      <w:r w:rsidRPr="00CC6E9E">
        <w:rPr>
          <w:rFonts w:ascii="Arial" w:hAnsi="Arial" w:cs="Arial"/>
          <w:b/>
          <w:spacing w:val="19"/>
        </w:rPr>
        <w:t xml:space="preserve"> </w:t>
      </w:r>
      <w:r w:rsidRPr="00CC6E9E">
        <w:rPr>
          <w:rFonts w:ascii="Arial" w:hAnsi="Arial" w:cs="Arial"/>
        </w:rPr>
        <w:t>Los</w:t>
      </w:r>
      <w:r w:rsidRPr="00CC6E9E">
        <w:rPr>
          <w:rFonts w:ascii="Arial" w:hAnsi="Arial" w:cs="Arial"/>
          <w:spacing w:val="18"/>
        </w:rPr>
        <w:t xml:space="preserve"> </w:t>
      </w:r>
      <w:r w:rsidRPr="00CC6E9E">
        <w:rPr>
          <w:rFonts w:ascii="Arial" w:hAnsi="Arial" w:cs="Arial"/>
        </w:rPr>
        <w:t>ingresos</w:t>
      </w:r>
      <w:r w:rsidRPr="00CC6E9E">
        <w:rPr>
          <w:rFonts w:ascii="Arial" w:hAnsi="Arial" w:cs="Arial"/>
          <w:spacing w:val="19"/>
        </w:rPr>
        <w:t xml:space="preserve"> </w:t>
      </w:r>
      <w:r w:rsidRPr="00CC6E9E">
        <w:rPr>
          <w:rFonts w:ascii="Arial" w:hAnsi="Arial" w:cs="Arial"/>
        </w:rPr>
        <w:t>que</w:t>
      </w:r>
      <w:r w:rsidRPr="00CC6E9E">
        <w:rPr>
          <w:rFonts w:ascii="Arial" w:hAnsi="Arial" w:cs="Arial"/>
          <w:spacing w:val="18"/>
        </w:rPr>
        <w:t xml:space="preserve"> </w:t>
      </w:r>
      <w:r w:rsidRPr="00CC6E9E">
        <w:rPr>
          <w:rFonts w:ascii="Arial" w:hAnsi="Arial" w:cs="Arial"/>
        </w:rPr>
        <w:t>la</w:t>
      </w:r>
      <w:r w:rsidRPr="00CC6E9E">
        <w:rPr>
          <w:rFonts w:ascii="Arial" w:hAnsi="Arial" w:cs="Arial"/>
          <w:spacing w:val="17"/>
        </w:rPr>
        <w:t xml:space="preserve"> </w:t>
      </w:r>
      <w:r w:rsidRPr="00CC6E9E">
        <w:rPr>
          <w:rFonts w:ascii="Arial" w:hAnsi="Arial" w:cs="Arial"/>
        </w:rPr>
        <w:t>Hacienda</w:t>
      </w:r>
      <w:r w:rsidRPr="00CC6E9E">
        <w:rPr>
          <w:rFonts w:ascii="Arial" w:hAnsi="Arial" w:cs="Arial"/>
          <w:spacing w:val="17"/>
        </w:rPr>
        <w:t xml:space="preserve"> </w:t>
      </w:r>
      <w:r w:rsidRPr="00CC6E9E">
        <w:rPr>
          <w:rFonts w:ascii="Arial" w:hAnsi="Arial" w:cs="Arial"/>
        </w:rPr>
        <w:t>Pública</w:t>
      </w:r>
      <w:r w:rsidRPr="00CC6E9E">
        <w:rPr>
          <w:rFonts w:ascii="Arial" w:hAnsi="Arial" w:cs="Arial"/>
          <w:spacing w:val="17"/>
        </w:rPr>
        <w:t xml:space="preserve"> </w:t>
      </w:r>
      <w:r w:rsidRPr="00CC6E9E">
        <w:rPr>
          <w:rFonts w:ascii="Arial" w:hAnsi="Arial" w:cs="Arial"/>
        </w:rPr>
        <w:t>Municipal</w:t>
      </w:r>
      <w:r w:rsidRPr="00CC6E9E">
        <w:rPr>
          <w:rFonts w:ascii="Arial" w:hAnsi="Arial" w:cs="Arial"/>
          <w:spacing w:val="18"/>
        </w:rPr>
        <w:t xml:space="preserve"> </w:t>
      </w:r>
      <w:r w:rsidRPr="00CC6E9E">
        <w:rPr>
          <w:rFonts w:ascii="Arial" w:hAnsi="Arial" w:cs="Arial"/>
        </w:rPr>
        <w:t>percibirá</w:t>
      </w:r>
      <w:r w:rsidRPr="00CC6E9E">
        <w:rPr>
          <w:rFonts w:ascii="Arial" w:hAnsi="Arial" w:cs="Arial"/>
          <w:spacing w:val="17"/>
        </w:rPr>
        <w:t xml:space="preserve"> </w:t>
      </w:r>
      <w:r w:rsidRPr="00CC6E9E">
        <w:rPr>
          <w:rFonts w:ascii="Arial" w:hAnsi="Arial" w:cs="Arial"/>
        </w:rPr>
        <w:t>por</w:t>
      </w:r>
      <w:r w:rsidRPr="00CC6E9E">
        <w:rPr>
          <w:rFonts w:ascii="Arial" w:hAnsi="Arial" w:cs="Arial"/>
          <w:spacing w:val="18"/>
        </w:rPr>
        <w:t xml:space="preserve"> </w:t>
      </w:r>
      <w:r w:rsidRPr="00CC6E9E">
        <w:rPr>
          <w:rFonts w:ascii="Arial" w:hAnsi="Arial" w:cs="Arial"/>
        </w:rPr>
        <w:t>concepto</w:t>
      </w:r>
      <w:r w:rsidRPr="00CC6E9E">
        <w:rPr>
          <w:rFonts w:ascii="Arial" w:hAnsi="Arial" w:cs="Arial"/>
          <w:spacing w:val="18"/>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aprovechamientos,</w:t>
      </w:r>
      <w:r w:rsidRPr="00CC6E9E">
        <w:rPr>
          <w:rFonts w:ascii="Arial" w:hAnsi="Arial" w:cs="Arial"/>
          <w:spacing w:val="-2"/>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clasificarán</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siguiente</w:t>
      </w:r>
      <w:r w:rsidRPr="00CC6E9E">
        <w:rPr>
          <w:rFonts w:ascii="Arial" w:hAnsi="Arial" w:cs="Arial"/>
          <w:spacing w:val="-2"/>
        </w:rPr>
        <w:t xml:space="preserve"> </w:t>
      </w:r>
      <w:r w:rsidRPr="00CC6E9E">
        <w:rPr>
          <w:rFonts w:ascii="Arial" w:hAnsi="Arial" w:cs="Arial"/>
        </w:rPr>
        <w:t>manera:</w:t>
      </w:r>
    </w:p>
    <w:p w:rsidR="00833A27" w:rsidRPr="00CC6E9E" w:rsidRDefault="00833A27" w:rsidP="00833A27">
      <w:pPr>
        <w:pStyle w:val="Textoindependiente"/>
        <w:spacing w:line="360" w:lineRule="auto"/>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418"/>
      </w:tblGrid>
      <w:tr w:rsidR="00833A27" w:rsidRPr="00CC6E9E" w:rsidTr="00CF6F1B">
        <w:trPr>
          <w:trHeight w:val="347"/>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Aprovechamientos</w:t>
            </w:r>
          </w:p>
        </w:tc>
        <w:tc>
          <w:tcPr>
            <w:tcW w:w="1418" w:type="dxa"/>
            <w:tcBorders>
              <w:top w:val="single" w:sz="6" w:space="0" w:color="000000"/>
            </w:tcBorders>
            <w:shd w:val="clear" w:color="auto" w:fill="auto"/>
          </w:tcPr>
          <w:p w:rsidR="00833A27" w:rsidRPr="00CC6E9E" w:rsidRDefault="00833A27" w:rsidP="00CF6F1B">
            <w:pPr>
              <w:pStyle w:val="TableParagraph"/>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pacing w:val="85"/>
                <w:sz w:val="20"/>
                <w:szCs w:val="20"/>
              </w:rPr>
              <w:t xml:space="preserve"> </w:t>
            </w:r>
            <w:r w:rsidR="00575B31" w:rsidRPr="00CC6E9E">
              <w:rPr>
                <w:rFonts w:ascii="Arial" w:hAnsi="Arial" w:cs="Arial"/>
                <w:b/>
                <w:sz w:val="20"/>
                <w:szCs w:val="20"/>
              </w:rPr>
              <w:t>20</w:t>
            </w:r>
            <w:r w:rsidRPr="00CC6E9E">
              <w:rPr>
                <w:rFonts w:ascii="Arial" w:hAnsi="Arial" w:cs="Arial"/>
                <w:b/>
                <w:sz w:val="20"/>
                <w:szCs w:val="20"/>
              </w:rPr>
              <w:t>,253.00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7"/>
                <w:sz w:val="20"/>
                <w:szCs w:val="20"/>
              </w:rPr>
              <w:t xml:space="preserve"> </w:t>
            </w:r>
            <w:r w:rsidRPr="00CC6E9E">
              <w:rPr>
                <w:rFonts w:ascii="Arial" w:hAnsi="Arial" w:cs="Arial"/>
                <w:b/>
                <w:sz w:val="20"/>
                <w:szCs w:val="20"/>
              </w:rPr>
              <w:t>de</w:t>
            </w:r>
            <w:r w:rsidRPr="00CC6E9E">
              <w:rPr>
                <w:rFonts w:ascii="Arial" w:hAnsi="Arial" w:cs="Arial"/>
                <w:b/>
                <w:spacing w:val="-8"/>
                <w:sz w:val="20"/>
                <w:szCs w:val="20"/>
              </w:rPr>
              <w:t xml:space="preserve"> </w:t>
            </w:r>
            <w:r w:rsidRPr="00CC6E9E">
              <w:rPr>
                <w:rFonts w:ascii="Arial" w:hAnsi="Arial" w:cs="Arial"/>
                <w:b/>
                <w:sz w:val="20"/>
                <w:szCs w:val="20"/>
              </w:rPr>
              <w:t>tipo</w:t>
            </w:r>
            <w:r w:rsidRPr="00CC6E9E">
              <w:rPr>
                <w:rFonts w:ascii="Arial" w:hAnsi="Arial" w:cs="Arial"/>
                <w:b/>
                <w:spacing w:val="-6"/>
                <w:sz w:val="20"/>
                <w:szCs w:val="20"/>
              </w:rPr>
              <w:t xml:space="preserve"> </w:t>
            </w:r>
            <w:r w:rsidRPr="00CC6E9E">
              <w:rPr>
                <w:rFonts w:ascii="Arial" w:hAnsi="Arial" w:cs="Arial"/>
                <w:b/>
                <w:sz w:val="20"/>
                <w:szCs w:val="20"/>
              </w:rPr>
              <w:t>corriente</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pacing w:val="85"/>
                <w:sz w:val="20"/>
                <w:szCs w:val="20"/>
              </w:rPr>
              <w:t xml:space="preserve"> </w:t>
            </w:r>
            <w:r w:rsidR="00575B31" w:rsidRPr="00CC6E9E">
              <w:rPr>
                <w:rFonts w:ascii="Arial" w:hAnsi="Arial" w:cs="Arial"/>
                <w:b/>
                <w:sz w:val="20"/>
                <w:szCs w:val="20"/>
              </w:rPr>
              <w:t>20,</w:t>
            </w:r>
            <w:r w:rsidRPr="00CC6E9E">
              <w:rPr>
                <w:rFonts w:ascii="Arial" w:hAnsi="Arial" w:cs="Arial"/>
                <w:b/>
                <w:sz w:val="20"/>
                <w:szCs w:val="20"/>
              </w:rPr>
              <w:t>253.00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Infracciones</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faltas</w:t>
            </w:r>
            <w:r w:rsidRPr="00CC6E9E">
              <w:rPr>
                <w:rFonts w:ascii="Arial" w:hAnsi="Arial" w:cs="Arial"/>
                <w:spacing w:val="-1"/>
                <w:sz w:val="20"/>
                <w:szCs w:val="20"/>
              </w:rPr>
              <w:t xml:space="preserve"> </w:t>
            </w:r>
            <w:r w:rsidRPr="00CC6E9E">
              <w:rPr>
                <w:rFonts w:ascii="Arial" w:hAnsi="Arial" w:cs="Arial"/>
                <w:sz w:val="20"/>
                <w:szCs w:val="20"/>
              </w:rPr>
              <w:t>administrativas</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sz w:val="20"/>
                <w:szCs w:val="20"/>
              </w:rPr>
            </w:pPr>
            <w:r w:rsidRPr="00CC6E9E">
              <w:rPr>
                <w:rFonts w:ascii="Arial" w:hAnsi="Arial" w:cs="Arial"/>
                <w:sz w:val="20"/>
                <w:szCs w:val="20"/>
              </w:rPr>
              <w:t>$</w:t>
            </w:r>
            <w:r w:rsidR="00CF6F1B" w:rsidRPr="00CC6E9E">
              <w:rPr>
                <w:rFonts w:ascii="Arial" w:hAnsi="Arial" w:cs="Arial"/>
                <w:sz w:val="20"/>
                <w:szCs w:val="20"/>
              </w:rPr>
              <w:t xml:space="preserve">  </w:t>
            </w:r>
            <w:r w:rsidRPr="00CC6E9E">
              <w:rPr>
                <w:rFonts w:ascii="Arial" w:hAnsi="Arial" w:cs="Arial"/>
                <w:spacing w:val="92"/>
                <w:sz w:val="20"/>
                <w:szCs w:val="20"/>
              </w:rPr>
              <w:t xml:space="preserve"> </w:t>
            </w:r>
            <w:r w:rsidR="00575B31" w:rsidRPr="00CC6E9E">
              <w:rPr>
                <w:rFonts w:ascii="Arial" w:hAnsi="Arial" w:cs="Arial"/>
                <w:sz w:val="20"/>
                <w:szCs w:val="20"/>
              </w:rPr>
              <w:t>5</w:t>
            </w:r>
            <w:r w:rsidRPr="00CC6E9E">
              <w:rPr>
                <w:rFonts w:ascii="Arial" w:hAnsi="Arial" w:cs="Arial"/>
                <w:sz w:val="20"/>
                <w:szCs w:val="20"/>
              </w:rPr>
              <w:t>,693.00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Sanciones</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faltas</w:t>
            </w:r>
            <w:r w:rsidRPr="00CC6E9E">
              <w:rPr>
                <w:rFonts w:ascii="Arial" w:hAnsi="Arial" w:cs="Arial"/>
                <w:spacing w:val="-2"/>
                <w:sz w:val="20"/>
                <w:szCs w:val="20"/>
              </w:rPr>
              <w:t xml:space="preserve"> </w:t>
            </w:r>
            <w:r w:rsidRPr="00CC6E9E">
              <w:rPr>
                <w:rFonts w:ascii="Arial" w:hAnsi="Arial" w:cs="Arial"/>
                <w:sz w:val="20"/>
                <w:szCs w:val="20"/>
              </w:rPr>
              <w:t>al</w:t>
            </w:r>
            <w:r w:rsidRPr="00CC6E9E">
              <w:rPr>
                <w:rFonts w:ascii="Arial" w:hAnsi="Arial" w:cs="Arial"/>
                <w:spacing w:val="-3"/>
                <w:sz w:val="20"/>
                <w:szCs w:val="20"/>
              </w:rPr>
              <w:t xml:space="preserve"> </w:t>
            </w:r>
            <w:r w:rsidRPr="00CC6E9E">
              <w:rPr>
                <w:rFonts w:ascii="Arial" w:hAnsi="Arial" w:cs="Arial"/>
                <w:sz w:val="20"/>
                <w:szCs w:val="20"/>
              </w:rPr>
              <w:t>reglamento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tránsito</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sz w:val="20"/>
                <w:szCs w:val="20"/>
              </w:rPr>
            </w:pPr>
            <w:r w:rsidRPr="00CC6E9E">
              <w:rPr>
                <w:rFonts w:ascii="Arial" w:hAnsi="Arial" w:cs="Arial"/>
                <w:sz w:val="20"/>
                <w:szCs w:val="20"/>
              </w:rPr>
              <w:t>$</w:t>
            </w:r>
            <w:r w:rsidR="00CF6F1B" w:rsidRPr="00CC6E9E">
              <w:rPr>
                <w:rFonts w:ascii="Arial" w:hAnsi="Arial" w:cs="Arial"/>
                <w:sz w:val="20"/>
                <w:szCs w:val="20"/>
              </w:rPr>
              <w:t xml:space="preserve">  </w:t>
            </w:r>
            <w:r w:rsidRPr="00CC6E9E">
              <w:rPr>
                <w:rFonts w:ascii="Arial" w:hAnsi="Arial" w:cs="Arial"/>
                <w:spacing w:val="85"/>
                <w:sz w:val="20"/>
                <w:szCs w:val="20"/>
              </w:rPr>
              <w:t xml:space="preserve"> </w:t>
            </w:r>
            <w:r w:rsidR="00575B31" w:rsidRPr="00CC6E9E">
              <w:rPr>
                <w:rFonts w:ascii="Arial" w:hAnsi="Arial" w:cs="Arial"/>
                <w:sz w:val="20"/>
                <w:szCs w:val="20"/>
              </w:rPr>
              <w:t>5</w:t>
            </w:r>
            <w:r w:rsidRPr="00CC6E9E">
              <w:rPr>
                <w:rFonts w:ascii="Arial" w:hAnsi="Arial" w:cs="Arial"/>
                <w:sz w:val="20"/>
                <w:szCs w:val="20"/>
              </w:rPr>
              <w:t>,586.00</w:t>
            </w:r>
          </w:p>
        </w:tc>
      </w:tr>
      <w:tr w:rsidR="00833A27" w:rsidRPr="00CC6E9E" w:rsidTr="00CF6F1B">
        <w:trPr>
          <w:trHeight w:val="343"/>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Cesiones</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Herencias</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Legados</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Donaciones</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Adjudicaciones</w:t>
            </w:r>
            <w:r w:rsidRPr="00CC6E9E">
              <w:rPr>
                <w:rFonts w:ascii="Arial" w:hAnsi="Arial" w:cs="Arial"/>
                <w:spacing w:val="-4"/>
                <w:sz w:val="20"/>
                <w:szCs w:val="20"/>
              </w:rPr>
              <w:t xml:space="preserve"> </w:t>
            </w:r>
            <w:r w:rsidRPr="00CC6E9E">
              <w:rPr>
                <w:rFonts w:ascii="Arial" w:hAnsi="Arial" w:cs="Arial"/>
                <w:sz w:val="20"/>
                <w:szCs w:val="20"/>
              </w:rPr>
              <w:t>Judiciales</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3"/>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Adjudicaciones</w:t>
            </w:r>
            <w:r w:rsidRPr="00CC6E9E">
              <w:rPr>
                <w:rFonts w:ascii="Arial" w:hAnsi="Arial" w:cs="Arial"/>
                <w:spacing w:val="-2"/>
                <w:sz w:val="20"/>
                <w:szCs w:val="20"/>
              </w:rPr>
              <w:t xml:space="preserve"> </w:t>
            </w:r>
            <w:r w:rsidRPr="00CC6E9E">
              <w:rPr>
                <w:rFonts w:ascii="Arial" w:hAnsi="Arial" w:cs="Arial"/>
                <w:sz w:val="20"/>
                <w:szCs w:val="20"/>
              </w:rPr>
              <w:t>Administrativas</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Subsidios</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otro</w:t>
            </w:r>
            <w:r w:rsidRPr="00CC6E9E">
              <w:rPr>
                <w:rFonts w:ascii="Arial" w:hAnsi="Arial" w:cs="Arial"/>
                <w:spacing w:val="-4"/>
                <w:sz w:val="20"/>
                <w:szCs w:val="20"/>
              </w:rPr>
              <w:t xml:space="preserve"> </w:t>
            </w:r>
            <w:r w:rsidRPr="00CC6E9E">
              <w:rPr>
                <w:rFonts w:ascii="Arial" w:hAnsi="Arial" w:cs="Arial"/>
                <w:sz w:val="20"/>
                <w:szCs w:val="20"/>
              </w:rPr>
              <w:t>nivel</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gobierno</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Subsidios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organismos</w:t>
            </w:r>
            <w:r w:rsidRPr="00CC6E9E">
              <w:rPr>
                <w:rFonts w:ascii="Arial" w:hAnsi="Arial" w:cs="Arial"/>
                <w:spacing w:val="-4"/>
                <w:sz w:val="20"/>
                <w:szCs w:val="20"/>
              </w:rPr>
              <w:t xml:space="preserve"> </w:t>
            </w:r>
            <w:r w:rsidRPr="00CC6E9E">
              <w:rPr>
                <w:rFonts w:ascii="Arial" w:hAnsi="Arial" w:cs="Arial"/>
                <w:sz w:val="20"/>
                <w:szCs w:val="20"/>
              </w:rPr>
              <w:t>públicos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privados</w:t>
            </w:r>
          </w:p>
        </w:tc>
        <w:tc>
          <w:tcPr>
            <w:tcW w:w="1418" w:type="dxa"/>
            <w:shd w:val="clear" w:color="auto" w:fill="auto"/>
          </w:tcPr>
          <w:p w:rsidR="00833A27" w:rsidRPr="00CC6E9E" w:rsidRDefault="00833A27" w:rsidP="00CF6F1B">
            <w:pPr>
              <w:pStyle w:val="TableParagraph"/>
              <w:tabs>
                <w:tab w:val="left" w:pos="68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Multas</w:t>
            </w:r>
            <w:r w:rsidRPr="00CC6E9E">
              <w:rPr>
                <w:rFonts w:ascii="Arial" w:hAnsi="Arial" w:cs="Arial"/>
                <w:spacing w:val="-1"/>
                <w:sz w:val="20"/>
                <w:szCs w:val="20"/>
              </w:rPr>
              <w:t xml:space="preserve"> </w:t>
            </w:r>
            <w:r w:rsidRPr="00CC6E9E">
              <w:rPr>
                <w:rFonts w:ascii="Arial" w:hAnsi="Arial" w:cs="Arial"/>
                <w:sz w:val="20"/>
                <w:szCs w:val="20"/>
              </w:rPr>
              <w:t>impuestas</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autoridades</w:t>
            </w:r>
            <w:r w:rsidRPr="00CC6E9E">
              <w:rPr>
                <w:rFonts w:ascii="Arial" w:hAnsi="Arial" w:cs="Arial"/>
                <w:spacing w:val="-2"/>
                <w:sz w:val="20"/>
                <w:szCs w:val="20"/>
              </w:rPr>
              <w:t xml:space="preserve"> </w:t>
            </w:r>
            <w:r w:rsidRPr="00CC6E9E">
              <w:rPr>
                <w:rFonts w:ascii="Arial" w:hAnsi="Arial" w:cs="Arial"/>
                <w:sz w:val="20"/>
                <w:szCs w:val="20"/>
              </w:rPr>
              <w:t>federales,</w:t>
            </w:r>
            <w:r w:rsidRPr="00CC6E9E">
              <w:rPr>
                <w:rFonts w:ascii="Arial" w:hAnsi="Arial" w:cs="Arial"/>
                <w:spacing w:val="-2"/>
                <w:sz w:val="20"/>
                <w:szCs w:val="20"/>
              </w:rPr>
              <w:t xml:space="preserve"> </w:t>
            </w:r>
            <w:r w:rsidRPr="00CC6E9E">
              <w:rPr>
                <w:rFonts w:ascii="Arial" w:hAnsi="Arial" w:cs="Arial"/>
                <w:sz w:val="20"/>
                <w:szCs w:val="20"/>
              </w:rPr>
              <w:t>no</w:t>
            </w:r>
            <w:r w:rsidRPr="00CC6E9E">
              <w:rPr>
                <w:rFonts w:ascii="Arial" w:hAnsi="Arial" w:cs="Arial"/>
                <w:spacing w:val="-2"/>
                <w:sz w:val="20"/>
                <w:szCs w:val="20"/>
              </w:rPr>
              <w:t xml:space="preserve"> </w:t>
            </w:r>
            <w:r w:rsidRPr="00CC6E9E">
              <w:rPr>
                <w:rFonts w:ascii="Arial" w:hAnsi="Arial" w:cs="Arial"/>
                <w:sz w:val="20"/>
                <w:szCs w:val="20"/>
              </w:rPr>
              <w:t>fiscales</w:t>
            </w:r>
          </w:p>
        </w:tc>
        <w:tc>
          <w:tcPr>
            <w:tcW w:w="1418" w:type="dxa"/>
            <w:shd w:val="clear" w:color="auto" w:fill="auto"/>
          </w:tcPr>
          <w:p w:rsidR="00833A27" w:rsidRPr="00CC6E9E" w:rsidRDefault="00833A27" w:rsidP="00CF6F1B">
            <w:pPr>
              <w:pStyle w:val="TableParagraph"/>
              <w:tabs>
                <w:tab w:val="left" w:pos="68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Convenidos</w:t>
            </w:r>
            <w:r w:rsidRPr="00CC6E9E">
              <w:rPr>
                <w:rFonts w:ascii="Arial" w:hAnsi="Arial" w:cs="Arial"/>
                <w:spacing w:val="-3"/>
                <w:sz w:val="20"/>
                <w:szCs w:val="20"/>
              </w:rPr>
              <w:t xml:space="preserve"> </w:t>
            </w:r>
            <w:r w:rsidRPr="00CC6E9E">
              <w:rPr>
                <w:rFonts w:ascii="Arial" w:hAnsi="Arial" w:cs="Arial"/>
                <w:sz w:val="20"/>
                <w:szCs w:val="20"/>
              </w:rPr>
              <w:t>con</w:t>
            </w:r>
            <w:r w:rsidRPr="00CC6E9E">
              <w:rPr>
                <w:rFonts w:ascii="Arial" w:hAnsi="Arial" w:cs="Arial"/>
                <w:spacing w:val="-3"/>
                <w:sz w:val="20"/>
                <w:szCs w:val="20"/>
              </w:rPr>
              <w:t xml:space="preserve"> </w:t>
            </w:r>
            <w:r w:rsidRPr="00CC6E9E">
              <w:rPr>
                <w:rFonts w:ascii="Arial" w:hAnsi="Arial" w:cs="Arial"/>
                <w:sz w:val="20"/>
                <w:szCs w:val="20"/>
              </w:rPr>
              <w:t>la</w:t>
            </w:r>
            <w:r w:rsidRPr="00CC6E9E">
              <w:rPr>
                <w:rFonts w:ascii="Arial" w:hAnsi="Arial" w:cs="Arial"/>
                <w:spacing w:val="-4"/>
                <w:sz w:val="20"/>
                <w:szCs w:val="20"/>
              </w:rPr>
              <w:t xml:space="preserve"> </w:t>
            </w:r>
            <w:r w:rsidRPr="00CC6E9E">
              <w:rPr>
                <w:rFonts w:ascii="Arial" w:hAnsi="Arial" w:cs="Arial"/>
                <w:sz w:val="20"/>
                <w:szCs w:val="20"/>
              </w:rPr>
              <w:t>Federación</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4"/>
                <w:sz w:val="20"/>
                <w:szCs w:val="20"/>
              </w:rPr>
              <w:t xml:space="preserve"> </w:t>
            </w:r>
            <w:r w:rsidRPr="00CC6E9E">
              <w:rPr>
                <w:rFonts w:ascii="Arial" w:hAnsi="Arial" w:cs="Arial"/>
                <w:sz w:val="20"/>
                <w:szCs w:val="20"/>
              </w:rPr>
              <w:t>el</w:t>
            </w:r>
            <w:r w:rsidRPr="00CC6E9E">
              <w:rPr>
                <w:rFonts w:ascii="Arial" w:hAnsi="Arial" w:cs="Arial"/>
                <w:spacing w:val="-3"/>
                <w:sz w:val="20"/>
                <w:szCs w:val="20"/>
              </w:rPr>
              <w:t xml:space="preserve"> </w:t>
            </w:r>
            <w:r w:rsidRPr="00CC6E9E">
              <w:rPr>
                <w:rFonts w:ascii="Arial" w:hAnsi="Arial" w:cs="Arial"/>
                <w:sz w:val="20"/>
                <w:szCs w:val="20"/>
              </w:rPr>
              <w:t>Estado</w:t>
            </w:r>
            <w:r w:rsidRPr="00CC6E9E">
              <w:rPr>
                <w:rFonts w:ascii="Arial" w:hAnsi="Arial" w:cs="Arial"/>
                <w:spacing w:val="-4"/>
                <w:sz w:val="20"/>
                <w:szCs w:val="20"/>
              </w:rPr>
              <w:t xml:space="preserve"> </w:t>
            </w:r>
            <w:r w:rsidRPr="00CC6E9E">
              <w:rPr>
                <w:rFonts w:ascii="Arial" w:hAnsi="Arial" w:cs="Arial"/>
                <w:sz w:val="20"/>
                <w:szCs w:val="20"/>
              </w:rPr>
              <w:t>(</w:t>
            </w:r>
            <w:proofErr w:type="spellStart"/>
            <w:r w:rsidRPr="00CC6E9E">
              <w:rPr>
                <w:rFonts w:ascii="Arial" w:hAnsi="Arial" w:cs="Arial"/>
                <w:sz w:val="20"/>
                <w:szCs w:val="20"/>
              </w:rPr>
              <w:t>Zofemat</w:t>
            </w:r>
            <w:proofErr w:type="spellEnd"/>
            <w:r w:rsidRPr="00CC6E9E">
              <w:rPr>
                <w:rFonts w:ascii="Arial" w:hAnsi="Arial" w:cs="Arial"/>
                <w:sz w:val="20"/>
                <w:szCs w:val="20"/>
              </w:rPr>
              <w:t>,</w:t>
            </w:r>
            <w:r w:rsidRPr="00CC6E9E">
              <w:rPr>
                <w:rFonts w:ascii="Arial" w:hAnsi="Arial" w:cs="Arial"/>
                <w:spacing w:val="-3"/>
                <w:sz w:val="20"/>
                <w:szCs w:val="20"/>
              </w:rPr>
              <w:t xml:space="preserve"> </w:t>
            </w:r>
            <w:proofErr w:type="spellStart"/>
            <w:r w:rsidRPr="00CC6E9E">
              <w:rPr>
                <w:rFonts w:ascii="Arial" w:hAnsi="Arial" w:cs="Arial"/>
                <w:sz w:val="20"/>
                <w:szCs w:val="20"/>
              </w:rPr>
              <w:t>Capufe</w:t>
            </w:r>
            <w:proofErr w:type="spellEnd"/>
            <w:r w:rsidRPr="00CC6E9E">
              <w:rPr>
                <w:rFonts w:ascii="Arial" w:hAnsi="Arial" w:cs="Arial"/>
                <w:sz w:val="20"/>
                <w:szCs w:val="20"/>
              </w:rPr>
              <w:t>,</w:t>
            </w:r>
            <w:r w:rsidRPr="00CC6E9E">
              <w:rPr>
                <w:rFonts w:ascii="Arial" w:hAnsi="Arial" w:cs="Arial"/>
                <w:spacing w:val="-4"/>
                <w:sz w:val="20"/>
                <w:szCs w:val="20"/>
              </w:rPr>
              <w:t xml:space="preserve"> </w:t>
            </w:r>
            <w:r w:rsidRPr="00CC6E9E">
              <w:rPr>
                <w:rFonts w:ascii="Arial" w:hAnsi="Arial" w:cs="Arial"/>
                <w:sz w:val="20"/>
                <w:szCs w:val="20"/>
              </w:rPr>
              <w:t>entre</w:t>
            </w:r>
            <w:r w:rsidRPr="00CC6E9E">
              <w:rPr>
                <w:rFonts w:ascii="Arial" w:hAnsi="Arial" w:cs="Arial"/>
                <w:spacing w:val="-3"/>
                <w:sz w:val="20"/>
                <w:szCs w:val="20"/>
              </w:rPr>
              <w:t xml:space="preserve"> </w:t>
            </w:r>
            <w:r w:rsidRPr="00CC6E9E">
              <w:rPr>
                <w:rFonts w:ascii="Arial" w:hAnsi="Arial" w:cs="Arial"/>
                <w:sz w:val="20"/>
                <w:szCs w:val="20"/>
              </w:rPr>
              <w:t>otros)</w:t>
            </w:r>
          </w:p>
        </w:tc>
        <w:tc>
          <w:tcPr>
            <w:tcW w:w="1418" w:type="dxa"/>
            <w:shd w:val="clear" w:color="auto" w:fill="auto"/>
          </w:tcPr>
          <w:p w:rsidR="00833A27" w:rsidRPr="00CC6E9E" w:rsidRDefault="00833A27" w:rsidP="00CF6F1B">
            <w:pPr>
              <w:pStyle w:val="TableParagraph"/>
              <w:tabs>
                <w:tab w:val="left" w:pos="68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Aprovechamientos</w:t>
            </w:r>
            <w:r w:rsidRPr="00CC6E9E">
              <w:rPr>
                <w:rFonts w:ascii="Arial" w:hAnsi="Arial" w:cs="Arial"/>
                <w:spacing w:val="-4"/>
                <w:sz w:val="20"/>
                <w:szCs w:val="20"/>
              </w:rPr>
              <w:t xml:space="preserve"> </w:t>
            </w:r>
            <w:r w:rsidRPr="00CC6E9E">
              <w:rPr>
                <w:rFonts w:ascii="Arial" w:hAnsi="Arial" w:cs="Arial"/>
                <w:sz w:val="20"/>
                <w:szCs w:val="20"/>
              </w:rPr>
              <w:t>diversos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tipo</w:t>
            </w:r>
            <w:r w:rsidRPr="00CC6E9E">
              <w:rPr>
                <w:rFonts w:ascii="Arial" w:hAnsi="Arial" w:cs="Arial"/>
                <w:spacing w:val="-4"/>
                <w:sz w:val="20"/>
                <w:szCs w:val="20"/>
              </w:rPr>
              <w:t xml:space="preserve"> </w:t>
            </w:r>
            <w:r w:rsidRPr="00CC6E9E">
              <w:rPr>
                <w:rFonts w:ascii="Arial" w:hAnsi="Arial" w:cs="Arial"/>
                <w:sz w:val="20"/>
                <w:szCs w:val="20"/>
              </w:rPr>
              <w:t>corriente</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pacing w:val="85"/>
                <w:sz w:val="20"/>
                <w:szCs w:val="20"/>
              </w:rPr>
              <w:t xml:space="preserve"> </w:t>
            </w:r>
            <w:r w:rsidR="00575B31" w:rsidRPr="00CC6E9E">
              <w:rPr>
                <w:rFonts w:ascii="Arial" w:hAnsi="Arial" w:cs="Arial"/>
                <w:sz w:val="20"/>
                <w:szCs w:val="20"/>
              </w:rPr>
              <w:t>8</w:t>
            </w:r>
            <w:r w:rsidRPr="00CC6E9E">
              <w:rPr>
                <w:rFonts w:ascii="Arial" w:hAnsi="Arial" w:cs="Arial"/>
                <w:sz w:val="20"/>
                <w:szCs w:val="20"/>
              </w:rPr>
              <w:t>,974.00</w:t>
            </w:r>
          </w:p>
        </w:tc>
      </w:tr>
      <w:tr w:rsidR="00833A27" w:rsidRPr="00CC6E9E" w:rsidTr="00CF6F1B">
        <w:trPr>
          <w:trHeight w:val="343"/>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6"/>
                <w:sz w:val="20"/>
                <w:szCs w:val="20"/>
              </w:rPr>
              <w:t xml:space="preserve"> </w:t>
            </w:r>
            <w:r w:rsidRPr="00CC6E9E">
              <w:rPr>
                <w:rFonts w:ascii="Arial" w:hAnsi="Arial" w:cs="Arial"/>
                <w:b/>
                <w:sz w:val="20"/>
                <w:szCs w:val="20"/>
              </w:rPr>
              <w:t>capital</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90"/>
          <w:jc w:val="center"/>
        </w:trPr>
        <w:tc>
          <w:tcPr>
            <w:tcW w:w="7229"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11"/>
                <w:sz w:val="20"/>
                <w:szCs w:val="20"/>
              </w:rPr>
              <w:t xml:space="preserve"> </w:t>
            </w:r>
            <w:r w:rsidRPr="00CC6E9E">
              <w:rPr>
                <w:rFonts w:ascii="Arial" w:hAnsi="Arial" w:cs="Arial"/>
                <w:b/>
                <w:sz w:val="20"/>
                <w:szCs w:val="20"/>
              </w:rPr>
              <w:t>no</w:t>
            </w:r>
            <w:r w:rsidRPr="00CC6E9E">
              <w:rPr>
                <w:rFonts w:ascii="Arial" w:hAnsi="Arial" w:cs="Arial"/>
                <w:b/>
                <w:spacing w:val="12"/>
                <w:sz w:val="20"/>
                <w:szCs w:val="20"/>
              </w:rPr>
              <w:t xml:space="preserve"> </w:t>
            </w:r>
            <w:r w:rsidRPr="00CC6E9E">
              <w:rPr>
                <w:rFonts w:ascii="Arial" w:hAnsi="Arial" w:cs="Arial"/>
                <w:b/>
                <w:sz w:val="20"/>
                <w:szCs w:val="20"/>
              </w:rPr>
              <w:t>comprendidos</w:t>
            </w:r>
            <w:r w:rsidRPr="00CC6E9E">
              <w:rPr>
                <w:rFonts w:ascii="Arial" w:hAnsi="Arial" w:cs="Arial"/>
                <w:b/>
                <w:spacing w:val="10"/>
                <w:sz w:val="20"/>
                <w:szCs w:val="20"/>
              </w:rPr>
              <w:t xml:space="preserve"> </w:t>
            </w:r>
            <w:r w:rsidRPr="00CC6E9E">
              <w:rPr>
                <w:rFonts w:ascii="Arial" w:hAnsi="Arial" w:cs="Arial"/>
                <w:b/>
                <w:sz w:val="20"/>
                <w:szCs w:val="20"/>
              </w:rPr>
              <w:t>en</w:t>
            </w:r>
            <w:r w:rsidRPr="00CC6E9E">
              <w:rPr>
                <w:rFonts w:ascii="Arial" w:hAnsi="Arial" w:cs="Arial"/>
                <w:b/>
                <w:spacing w:val="11"/>
                <w:sz w:val="20"/>
                <w:szCs w:val="20"/>
              </w:rPr>
              <w:t xml:space="preserve"> </w:t>
            </w:r>
            <w:r w:rsidRPr="00CC6E9E">
              <w:rPr>
                <w:rFonts w:ascii="Arial" w:hAnsi="Arial" w:cs="Arial"/>
                <w:b/>
                <w:sz w:val="20"/>
                <w:szCs w:val="20"/>
              </w:rPr>
              <w:t>las</w:t>
            </w:r>
            <w:r w:rsidRPr="00CC6E9E">
              <w:rPr>
                <w:rFonts w:ascii="Arial" w:hAnsi="Arial" w:cs="Arial"/>
                <w:b/>
                <w:spacing w:val="12"/>
                <w:sz w:val="20"/>
                <w:szCs w:val="20"/>
              </w:rPr>
              <w:t xml:space="preserve"> </w:t>
            </w:r>
            <w:r w:rsidRPr="00CC6E9E">
              <w:rPr>
                <w:rFonts w:ascii="Arial" w:hAnsi="Arial" w:cs="Arial"/>
                <w:b/>
                <w:sz w:val="20"/>
                <w:szCs w:val="20"/>
              </w:rPr>
              <w:t>fracciones</w:t>
            </w:r>
            <w:r w:rsidRPr="00CC6E9E">
              <w:rPr>
                <w:rFonts w:ascii="Arial" w:hAnsi="Arial" w:cs="Arial"/>
                <w:b/>
                <w:spacing w:val="12"/>
                <w:sz w:val="20"/>
                <w:szCs w:val="20"/>
              </w:rPr>
              <w:t xml:space="preserve"> </w:t>
            </w:r>
            <w:r w:rsidRPr="00CC6E9E">
              <w:rPr>
                <w:rFonts w:ascii="Arial" w:hAnsi="Arial" w:cs="Arial"/>
                <w:b/>
                <w:sz w:val="20"/>
                <w:szCs w:val="20"/>
              </w:rPr>
              <w:t>de</w:t>
            </w:r>
            <w:r w:rsidRPr="00CC6E9E">
              <w:rPr>
                <w:rFonts w:ascii="Arial" w:hAnsi="Arial" w:cs="Arial"/>
                <w:b/>
                <w:spacing w:val="11"/>
                <w:sz w:val="20"/>
                <w:szCs w:val="20"/>
              </w:rPr>
              <w:t xml:space="preserve"> </w:t>
            </w:r>
            <w:r w:rsidRPr="00CC6E9E">
              <w:rPr>
                <w:rFonts w:ascii="Arial" w:hAnsi="Arial" w:cs="Arial"/>
                <w:b/>
                <w:sz w:val="20"/>
                <w:szCs w:val="20"/>
              </w:rPr>
              <w:t>la</w:t>
            </w:r>
            <w:r w:rsidRPr="00CC6E9E">
              <w:rPr>
                <w:rFonts w:ascii="Arial" w:hAnsi="Arial" w:cs="Arial"/>
                <w:b/>
                <w:spacing w:val="12"/>
                <w:sz w:val="20"/>
                <w:szCs w:val="20"/>
              </w:rPr>
              <w:t xml:space="preserve"> </w:t>
            </w:r>
            <w:r w:rsidRPr="00CC6E9E">
              <w:rPr>
                <w:rFonts w:ascii="Arial" w:hAnsi="Arial" w:cs="Arial"/>
                <w:b/>
                <w:sz w:val="20"/>
                <w:szCs w:val="20"/>
              </w:rPr>
              <w:t>Ley</w:t>
            </w:r>
            <w:r w:rsidRPr="00CC6E9E">
              <w:rPr>
                <w:rFonts w:ascii="Arial" w:hAnsi="Arial" w:cs="Arial"/>
                <w:b/>
                <w:spacing w:val="9"/>
                <w:sz w:val="20"/>
                <w:szCs w:val="20"/>
              </w:rPr>
              <w:t xml:space="preserve"> </w:t>
            </w:r>
            <w:r w:rsidRPr="00CC6E9E">
              <w:rPr>
                <w:rFonts w:ascii="Arial" w:hAnsi="Arial" w:cs="Arial"/>
                <w:b/>
                <w:sz w:val="20"/>
                <w:szCs w:val="20"/>
              </w:rPr>
              <w:t>de</w:t>
            </w:r>
            <w:r w:rsidRPr="00CC6E9E">
              <w:rPr>
                <w:rFonts w:ascii="Arial" w:hAnsi="Arial" w:cs="Arial"/>
                <w:b/>
                <w:spacing w:val="11"/>
                <w:sz w:val="20"/>
                <w:szCs w:val="20"/>
              </w:rPr>
              <w:t xml:space="preserve"> </w:t>
            </w:r>
            <w:r w:rsidRPr="00CC6E9E">
              <w:rPr>
                <w:rFonts w:ascii="Arial" w:hAnsi="Arial" w:cs="Arial"/>
                <w:b/>
                <w:sz w:val="20"/>
                <w:szCs w:val="20"/>
              </w:rPr>
              <w:t>Ingresos causadas</w:t>
            </w:r>
            <w:r w:rsidRPr="00CC6E9E">
              <w:rPr>
                <w:rFonts w:ascii="Arial" w:hAnsi="Arial" w:cs="Arial"/>
                <w:b/>
                <w:spacing w:val="-4"/>
                <w:sz w:val="20"/>
                <w:szCs w:val="20"/>
              </w:rPr>
              <w:t xml:space="preserve"> </w:t>
            </w:r>
            <w:r w:rsidRPr="00CC6E9E">
              <w:rPr>
                <w:rFonts w:ascii="Arial" w:hAnsi="Arial" w:cs="Arial"/>
                <w:b/>
                <w:sz w:val="20"/>
                <w:szCs w:val="20"/>
              </w:rPr>
              <w:t>en</w:t>
            </w:r>
            <w:r w:rsidRPr="00CC6E9E">
              <w:rPr>
                <w:rFonts w:ascii="Arial" w:hAnsi="Arial" w:cs="Arial"/>
                <w:b/>
                <w:spacing w:val="-4"/>
                <w:sz w:val="20"/>
                <w:szCs w:val="20"/>
              </w:rPr>
              <w:t xml:space="preserve"> </w:t>
            </w:r>
            <w:r w:rsidRPr="00CC6E9E">
              <w:rPr>
                <w:rFonts w:ascii="Arial" w:hAnsi="Arial" w:cs="Arial"/>
                <w:b/>
                <w:sz w:val="20"/>
                <w:szCs w:val="20"/>
              </w:rPr>
              <w:t>ejercicios</w:t>
            </w:r>
            <w:r w:rsidRPr="00CC6E9E">
              <w:rPr>
                <w:rFonts w:ascii="Arial" w:hAnsi="Arial" w:cs="Arial"/>
                <w:b/>
                <w:spacing w:val="-3"/>
                <w:sz w:val="20"/>
                <w:szCs w:val="20"/>
              </w:rPr>
              <w:t xml:space="preserve"> </w:t>
            </w:r>
            <w:r w:rsidRPr="00CC6E9E">
              <w:rPr>
                <w:rFonts w:ascii="Arial" w:hAnsi="Arial" w:cs="Arial"/>
                <w:b/>
                <w:sz w:val="20"/>
                <w:szCs w:val="20"/>
              </w:rPr>
              <w:t>fiscales</w:t>
            </w:r>
            <w:r w:rsidRPr="00CC6E9E">
              <w:rPr>
                <w:rFonts w:ascii="Arial" w:hAnsi="Arial" w:cs="Arial"/>
                <w:b/>
                <w:spacing w:val="-3"/>
                <w:sz w:val="20"/>
                <w:szCs w:val="20"/>
              </w:rPr>
              <w:t xml:space="preserve"> </w:t>
            </w:r>
            <w:r w:rsidRPr="00CC6E9E">
              <w:rPr>
                <w:rFonts w:ascii="Arial" w:hAnsi="Arial" w:cs="Arial"/>
                <w:b/>
                <w:sz w:val="20"/>
                <w:szCs w:val="20"/>
              </w:rPr>
              <w:t>anteriores</w:t>
            </w:r>
            <w:r w:rsidRPr="00CC6E9E">
              <w:rPr>
                <w:rFonts w:ascii="Arial" w:hAnsi="Arial" w:cs="Arial"/>
                <w:b/>
                <w:spacing w:val="-4"/>
                <w:sz w:val="20"/>
                <w:szCs w:val="20"/>
              </w:rPr>
              <w:t xml:space="preserve"> </w:t>
            </w:r>
            <w:r w:rsidRPr="00CC6E9E">
              <w:rPr>
                <w:rFonts w:ascii="Arial" w:hAnsi="Arial" w:cs="Arial"/>
                <w:b/>
                <w:sz w:val="20"/>
                <w:szCs w:val="20"/>
              </w:rPr>
              <w:t>pendientes</w:t>
            </w:r>
            <w:r w:rsidRPr="00CC6E9E">
              <w:rPr>
                <w:rFonts w:ascii="Arial" w:hAnsi="Arial" w:cs="Arial"/>
                <w:b/>
                <w:spacing w:val="-3"/>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liquidación</w:t>
            </w:r>
            <w:r w:rsidRPr="00CC6E9E">
              <w:rPr>
                <w:rFonts w:ascii="Arial" w:hAnsi="Arial" w:cs="Arial"/>
                <w:b/>
                <w:spacing w:val="-3"/>
                <w:sz w:val="20"/>
                <w:szCs w:val="20"/>
              </w:rPr>
              <w:t xml:space="preserve"> </w:t>
            </w:r>
            <w:r w:rsidRPr="00CC6E9E">
              <w:rPr>
                <w:rFonts w:ascii="Arial" w:hAnsi="Arial" w:cs="Arial"/>
                <w:b/>
                <w:sz w:val="20"/>
                <w:szCs w:val="20"/>
              </w:rPr>
              <w:t>o</w:t>
            </w:r>
            <w:r w:rsidRPr="00CC6E9E">
              <w:rPr>
                <w:rFonts w:ascii="Arial" w:hAnsi="Arial" w:cs="Arial"/>
                <w:b/>
                <w:spacing w:val="-3"/>
                <w:sz w:val="20"/>
                <w:szCs w:val="20"/>
              </w:rPr>
              <w:t xml:space="preserve"> </w:t>
            </w:r>
            <w:r w:rsidRPr="00CC6E9E">
              <w:rPr>
                <w:rFonts w:ascii="Arial" w:hAnsi="Arial" w:cs="Arial"/>
                <w:b/>
                <w:sz w:val="20"/>
                <w:szCs w:val="20"/>
              </w:rPr>
              <w:t>pago</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9"/>
        </w:rPr>
        <w:t xml:space="preserve"> </w:t>
      </w:r>
      <w:r w:rsidRPr="00CC6E9E">
        <w:rPr>
          <w:rFonts w:ascii="Arial" w:hAnsi="Arial" w:cs="Arial"/>
          <w:b/>
        </w:rPr>
        <w:t>10.-</w:t>
      </w:r>
      <w:r w:rsidRPr="00CC6E9E">
        <w:rPr>
          <w:rFonts w:ascii="Arial" w:hAnsi="Arial" w:cs="Arial"/>
          <w:b/>
          <w:spacing w:val="21"/>
        </w:rPr>
        <w:t xml:space="preserve"> </w:t>
      </w:r>
      <w:r w:rsidRPr="00CC6E9E">
        <w:rPr>
          <w:rFonts w:ascii="Arial" w:hAnsi="Arial" w:cs="Arial"/>
        </w:rPr>
        <w:t>Los</w:t>
      </w:r>
      <w:r w:rsidRPr="00CC6E9E">
        <w:rPr>
          <w:rFonts w:ascii="Arial" w:hAnsi="Arial" w:cs="Arial"/>
          <w:spacing w:val="21"/>
        </w:rPr>
        <w:t xml:space="preserve"> </w:t>
      </w:r>
      <w:r w:rsidRPr="00CC6E9E">
        <w:rPr>
          <w:rFonts w:ascii="Arial" w:hAnsi="Arial" w:cs="Arial"/>
        </w:rPr>
        <w:t>ingresos</w:t>
      </w:r>
      <w:r w:rsidRPr="00CC6E9E">
        <w:rPr>
          <w:rFonts w:ascii="Arial" w:hAnsi="Arial" w:cs="Arial"/>
          <w:spacing w:val="21"/>
        </w:rPr>
        <w:t xml:space="preserve"> </w:t>
      </w:r>
      <w:r w:rsidRPr="00CC6E9E">
        <w:rPr>
          <w:rFonts w:ascii="Arial" w:hAnsi="Arial" w:cs="Arial"/>
        </w:rPr>
        <w:t>por</w:t>
      </w:r>
      <w:r w:rsidRPr="00CC6E9E">
        <w:rPr>
          <w:rFonts w:ascii="Arial" w:hAnsi="Arial" w:cs="Arial"/>
          <w:spacing w:val="21"/>
        </w:rPr>
        <w:t xml:space="preserve"> </w:t>
      </w:r>
      <w:r w:rsidRPr="00CC6E9E">
        <w:rPr>
          <w:rFonts w:ascii="Arial" w:hAnsi="Arial" w:cs="Arial"/>
        </w:rPr>
        <w:t>Participaciones</w:t>
      </w:r>
      <w:r w:rsidRPr="00CC6E9E">
        <w:rPr>
          <w:rFonts w:ascii="Arial" w:hAnsi="Arial" w:cs="Arial"/>
          <w:spacing w:val="21"/>
        </w:rPr>
        <w:t xml:space="preserve"> </w:t>
      </w:r>
      <w:r w:rsidRPr="00CC6E9E">
        <w:rPr>
          <w:rFonts w:ascii="Arial" w:hAnsi="Arial" w:cs="Arial"/>
        </w:rPr>
        <w:t>que</w:t>
      </w:r>
      <w:r w:rsidRPr="00CC6E9E">
        <w:rPr>
          <w:rFonts w:ascii="Arial" w:hAnsi="Arial" w:cs="Arial"/>
          <w:spacing w:val="21"/>
        </w:rPr>
        <w:t xml:space="preserve"> </w:t>
      </w:r>
      <w:r w:rsidRPr="00CC6E9E">
        <w:rPr>
          <w:rFonts w:ascii="Arial" w:hAnsi="Arial" w:cs="Arial"/>
        </w:rPr>
        <w:t>percibirá</w:t>
      </w:r>
      <w:r w:rsidRPr="00CC6E9E">
        <w:rPr>
          <w:rFonts w:ascii="Arial" w:hAnsi="Arial" w:cs="Arial"/>
          <w:spacing w:val="19"/>
        </w:rPr>
        <w:t xml:space="preserve"> </w:t>
      </w:r>
      <w:r w:rsidRPr="00CC6E9E">
        <w:rPr>
          <w:rFonts w:ascii="Arial" w:hAnsi="Arial" w:cs="Arial"/>
        </w:rPr>
        <w:t>la</w:t>
      </w:r>
      <w:r w:rsidRPr="00CC6E9E">
        <w:rPr>
          <w:rFonts w:ascii="Arial" w:hAnsi="Arial" w:cs="Arial"/>
          <w:spacing w:val="21"/>
        </w:rPr>
        <w:t xml:space="preserve"> </w:t>
      </w:r>
      <w:r w:rsidRPr="00CC6E9E">
        <w:rPr>
          <w:rFonts w:ascii="Arial" w:hAnsi="Arial" w:cs="Arial"/>
        </w:rPr>
        <w:t>Hacienda</w:t>
      </w:r>
      <w:r w:rsidRPr="00CC6E9E">
        <w:rPr>
          <w:rFonts w:ascii="Arial" w:hAnsi="Arial" w:cs="Arial"/>
          <w:spacing w:val="21"/>
        </w:rPr>
        <w:t xml:space="preserve"> </w:t>
      </w:r>
      <w:r w:rsidRPr="00CC6E9E">
        <w:rPr>
          <w:rFonts w:ascii="Arial" w:hAnsi="Arial" w:cs="Arial"/>
        </w:rPr>
        <w:t>Pública</w:t>
      </w:r>
      <w:r w:rsidRPr="00CC6E9E">
        <w:rPr>
          <w:rFonts w:ascii="Arial" w:hAnsi="Arial" w:cs="Arial"/>
          <w:spacing w:val="21"/>
        </w:rPr>
        <w:t xml:space="preserve"> </w:t>
      </w:r>
      <w:r w:rsidRPr="00CC6E9E">
        <w:rPr>
          <w:rFonts w:ascii="Arial" w:hAnsi="Arial" w:cs="Arial"/>
        </w:rPr>
        <w:t>Municipal</w:t>
      </w:r>
      <w:r w:rsidRPr="00CC6E9E">
        <w:rPr>
          <w:rFonts w:ascii="Arial" w:hAnsi="Arial" w:cs="Arial"/>
          <w:spacing w:val="19"/>
        </w:rPr>
        <w:t xml:space="preserve"> </w:t>
      </w:r>
      <w:r w:rsidRPr="00CC6E9E">
        <w:rPr>
          <w:rFonts w:ascii="Arial" w:hAnsi="Arial" w:cs="Arial"/>
        </w:rPr>
        <w:t>se</w:t>
      </w:r>
      <w:r w:rsidRPr="00CC6E9E">
        <w:rPr>
          <w:rFonts w:ascii="Arial" w:hAnsi="Arial" w:cs="Arial"/>
          <w:spacing w:val="-53"/>
        </w:rPr>
        <w:t xml:space="preserve"> </w:t>
      </w:r>
      <w:r w:rsidRPr="00CC6E9E">
        <w:rPr>
          <w:rFonts w:ascii="Arial" w:hAnsi="Arial" w:cs="Arial"/>
        </w:rPr>
        <w:t>integrarán</w:t>
      </w:r>
      <w:r w:rsidRPr="00CC6E9E">
        <w:rPr>
          <w:rFonts w:ascii="Arial" w:hAnsi="Arial" w:cs="Arial"/>
          <w:spacing w:val="-2"/>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conceptos:</w:t>
      </w:r>
    </w:p>
    <w:p w:rsidR="00833A27" w:rsidRPr="00CC6E9E" w:rsidRDefault="00833A27" w:rsidP="00833A27">
      <w:pPr>
        <w:pStyle w:val="Textoindependiente"/>
        <w:spacing w:line="360" w:lineRule="auto"/>
        <w:rPr>
          <w:rFonts w:ascii="Arial" w:hAnsi="Arial" w:cs="Arial"/>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418"/>
      </w:tblGrid>
      <w:tr w:rsidR="00833A27" w:rsidRPr="00CC6E9E" w:rsidTr="00CF6F1B">
        <w:trPr>
          <w:trHeight w:val="344"/>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Participaciones</w:t>
            </w:r>
          </w:p>
        </w:tc>
        <w:tc>
          <w:tcPr>
            <w:tcW w:w="1418" w:type="dxa"/>
            <w:shd w:val="clear" w:color="auto" w:fill="auto"/>
          </w:tcPr>
          <w:p w:rsidR="00833A27" w:rsidRPr="00CC6E9E" w:rsidRDefault="00833A27" w:rsidP="00CF6F1B">
            <w:pPr>
              <w:pStyle w:val="TableParagraph"/>
              <w:spacing w:line="360" w:lineRule="auto"/>
              <w:ind w:left="0"/>
              <w:rPr>
                <w:rFonts w:ascii="Arial" w:hAnsi="Arial" w:cs="Arial"/>
                <w:b/>
                <w:sz w:val="20"/>
                <w:szCs w:val="20"/>
              </w:rPr>
            </w:pPr>
            <w:r w:rsidRPr="00CC6E9E">
              <w:rPr>
                <w:rFonts w:ascii="Arial" w:hAnsi="Arial" w:cs="Arial"/>
                <w:b/>
                <w:sz w:val="20"/>
                <w:szCs w:val="20"/>
              </w:rPr>
              <w:t>$</w:t>
            </w:r>
            <w:r w:rsidR="00527079" w:rsidRPr="00CC6E9E">
              <w:rPr>
                <w:rFonts w:ascii="Arial" w:hAnsi="Arial" w:cs="Arial"/>
                <w:b/>
                <w:sz w:val="20"/>
                <w:szCs w:val="20"/>
              </w:rPr>
              <w:t>19,670,000</w:t>
            </w:r>
            <w:r w:rsidRPr="00CC6E9E">
              <w:rPr>
                <w:rFonts w:ascii="Arial" w:hAnsi="Arial" w:cs="Arial"/>
                <w:b/>
                <w:sz w:val="20"/>
                <w:szCs w:val="20"/>
              </w:rPr>
              <w:t>.00</w:t>
            </w:r>
          </w:p>
        </w:tc>
      </w:tr>
      <w:tr w:rsidR="00833A27" w:rsidRPr="00CC6E9E" w:rsidTr="00CF6F1B">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Participaciones</w:t>
            </w:r>
            <w:r w:rsidRPr="00CC6E9E">
              <w:rPr>
                <w:rFonts w:ascii="Arial" w:hAnsi="Arial" w:cs="Arial"/>
                <w:spacing w:val="-3"/>
                <w:sz w:val="20"/>
                <w:szCs w:val="20"/>
              </w:rPr>
              <w:t xml:space="preserve"> </w:t>
            </w:r>
            <w:r w:rsidRPr="00CC6E9E">
              <w:rPr>
                <w:rFonts w:ascii="Arial" w:hAnsi="Arial" w:cs="Arial"/>
                <w:sz w:val="20"/>
                <w:szCs w:val="20"/>
              </w:rPr>
              <w:t>Federales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Estatales</w:t>
            </w:r>
          </w:p>
        </w:tc>
        <w:tc>
          <w:tcPr>
            <w:tcW w:w="1418" w:type="dxa"/>
            <w:shd w:val="clear" w:color="auto" w:fill="auto"/>
          </w:tcPr>
          <w:p w:rsidR="00833A27" w:rsidRPr="00CC6E9E" w:rsidRDefault="00833A27" w:rsidP="00CF6F1B">
            <w:pPr>
              <w:pStyle w:val="TableParagraph"/>
              <w:spacing w:line="360" w:lineRule="auto"/>
              <w:ind w:left="0"/>
              <w:rPr>
                <w:rFonts w:ascii="Arial" w:hAnsi="Arial" w:cs="Arial"/>
                <w:sz w:val="20"/>
                <w:szCs w:val="20"/>
              </w:rPr>
            </w:pPr>
            <w:r w:rsidRPr="00CC6E9E">
              <w:rPr>
                <w:rFonts w:ascii="Arial" w:hAnsi="Arial" w:cs="Arial"/>
                <w:sz w:val="20"/>
                <w:szCs w:val="20"/>
              </w:rPr>
              <w:t>$</w:t>
            </w:r>
            <w:r w:rsidR="00527079" w:rsidRPr="00CC6E9E">
              <w:rPr>
                <w:rFonts w:ascii="Arial" w:hAnsi="Arial" w:cs="Arial"/>
                <w:sz w:val="20"/>
                <w:szCs w:val="20"/>
              </w:rPr>
              <w:t>19,670,000</w:t>
            </w:r>
            <w:r w:rsidRPr="00CC6E9E">
              <w:rPr>
                <w:rFonts w:ascii="Arial" w:hAnsi="Arial" w:cs="Arial"/>
                <w:sz w:val="20"/>
                <w:szCs w:val="20"/>
              </w:rPr>
              <w:t>.00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6"/>
        </w:rPr>
        <w:t xml:space="preserve"> </w:t>
      </w:r>
      <w:r w:rsidRPr="00CC6E9E">
        <w:rPr>
          <w:rFonts w:ascii="Arial" w:hAnsi="Arial" w:cs="Arial"/>
          <w:b/>
        </w:rPr>
        <w:t>11.-</w:t>
      </w:r>
      <w:r w:rsidRPr="00CC6E9E">
        <w:rPr>
          <w:rFonts w:ascii="Arial" w:hAnsi="Arial" w:cs="Arial"/>
          <w:b/>
          <w:spacing w:val="39"/>
        </w:rPr>
        <w:t xml:space="preserve"> </w:t>
      </w:r>
      <w:r w:rsidRPr="00CC6E9E">
        <w:rPr>
          <w:rFonts w:ascii="Arial" w:hAnsi="Arial" w:cs="Arial"/>
        </w:rPr>
        <w:t>Las</w:t>
      </w:r>
      <w:r w:rsidRPr="00CC6E9E">
        <w:rPr>
          <w:rFonts w:ascii="Arial" w:hAnsi="Arial" w:cs="Arial"/>
          <w:spacing w:val="38"/>
        </w:rPr>
        <w:t xml:space="preserve"> </w:t>
      </w:r>
      <w:r w:rsidRPr="00CC6E9E">
        <w:rPr>
          <w:rFonts w:ascii="Arial" w:hAnsi="Arial" w:cs="Arial"/>
        </w:rPr>
        <w:t>aportaciones</w:t>
      </w:r>
      <w:r w:rsidRPr="00CC6E9E">
        <w:rPr>
          <w:rFonts w:ascii="Arial" w:hAnsi="Arial" w:cs="Arial"/>
          <w:spacing w:val="39"/>
        </w:rPr>
        <w:t xml:space="preserve"> </w:t>
      </w:r>
      <w:r w:rsidRPr="00CC6E9E">
        <w:rPr>
          <w:rFonts w:ascii="Arial" w:hAnsi="Arial" w:cs="Arial"/>
        </w:rPr>
        <w:t>que</w:t>
      </w:r>
      <w:r w:rsidRPr="00CC6E9E">
        <w:rPr>
          <w:rFonts w:ascii="Arial" w:hAnsi="Arial" w:cs="Arial"/>
          <w:spacing w:val="36"/>
        </w:rPr>
        <w:t xml:space="preserve"> </w:t>
      </w:r>
      <w:r w:rsidRPr="00CC6E9E">
        <w:rPr>
          <w:rFonts w:ascii="Arial" w:hAnsi="Arial" w:cs="Arial"/>
        </w:rPr>
        <w:t>recaudará</w:t>
      </w:r>
      <w:r w:rsidRPr="00CC6E9E">
        <w:rPr>
          <w:rFonts w:ascii="Arial" w:hAnsi="Arial" w:cs="Arial"/>
          <w:spacing w:val="38"/>
        </w:rPr>
        <w:t xml:space="preserve"> </w:t>
      </w:r>
      <w:r w:rsidRPr="00CC6E9E">
        <w:rPr>
          <w:rFonts w:ascii="Arial" w:hAnsi="Arial" w:cs="Arial"/>
        </w:rPr>
        <w:t>la</w:t>
      </w:r>
      <w:r w:rsidRPr="00CC6E9E">
        <w:rPr>
          <w:rFonts w:ascii="Arial" w:hAnsi="Arial" w:cs="Arial"/>
          <w:spacing w:val="36"/>
        </w:rPr>
        <w:t xml:space="preserve"> </w:t>
      </w:r>
      <w:r w:rsidRPr="00CC6E9E">
        <w:rPr>
          <w:rFonts w:ascii="Arial" w:hAnsi="Arial" w:cs="Arial"/>
        </w:rPr>
        <w:t>Hacienda</w:t>
      </w:r>
      <w:r w:rsidRPr="00CC6E9E">
        <w:rPr>
          <w:rFonts w:ascii="Arial" w:hAnsi="Arial" w:cs="Arial"/>
          <w:spacing w:val="37"/>
        </w:rPr>
        <w:t xml:space="preserve"> </w:t>
      </w:r>
      <w:r w:rsidRPr="00CC6E9E">
        <w:rPr>
          <w:rFonts w:ascii="Arial" w:hAnsi="Arial" w:cs="Arial"/>
        </w:rPr>
        <w:t>Pública</w:t>
      </w:r>
      <w:r w:rsidRPr="00CC6E9E">
        <w:rPr>
          <w:rFonts w:ascii="Arial" w:hAnsi="Arial" w:cs="Arial"/>
          <w:spacing w:val="36"/>
        </w:rPr>
        <w:t xml:space="preserve"> </w:t>
      </w:r>
      <w:r w:rsidRPr="00CC6E9E">
        <w:rPr>
          <w:rFonts w:ascii="Arial" w:hAnsi="Arial" w:cs="Arial"/>
        </w:rPr>
        <w:t>Municipal</w:t>
      </w:r>
      <w:r w:rsidRPr="00CC6E9E">
        <w:rPr>
          <w:rFonts w:ascii="Arial" w:hAnsi="Arial" w:cs="Arial"/>
          <w:spacing w:val="37"/>
        </w:rPr>
        <w:t xml:space="preserve"> </w:t>
      </w:r>
      <w:r w:rsidRPr="00CC6E9E">
        <w:rPr>
          <w:rFonts w:ascii="Arial" w:hAnsi="Arial" w:cs="Arial"/>
        </w:rPr>
        <w:t>se</w:t>
      </w:r>
      <w:r w:rsidRPr="00CC6E9E">
        <w:rPr>
          <w:rFonts w:ascii="Arial" w:hAnsi="Arial" w:cs="Arial"/>
          <w:spacing w:val="37"/>
        </w:rPr>
        <w:t xml:space="preserve"> </w:t>
      </w:r>
      <w:r w:rsidRPr="00CC6E9E">
        <w:rPr>
          <w:rFonts w:ascii="Arial" w:hAnsi="Arial" w:cs="Arial"/>
        </w:rPr>
        <w:t>integrarán</w:t>
      </w:r>
      <w:r w:rsidRPr="00CC6E9E">
        <w:rPr>
          <w:rFonts w:ascii="Arial" w:hAnsi="Arial" w:cs="Arial"/>
          <w:spacing w:val="37"/>
        </w:rPr>
        <w:t xml:space="preserve"> </w:t>
      </w:r>
      <w:r w:rsidRPr="00CC6E9E">
        <w:rPr>
          <w:rFonts w:ascii="Arial" w:hAnsi="Arial" w:cs="Arial"/>
        </w:rPr>
        <w:t>con</w:t>
      </w:r>
      <w:r w:rsidRPr="00CC6E9E">
        <w:rPr>
          <w:rFonts w:ascii="Arial" w:hAnsi="Arial" w:cs="Arial"/>
          <w:spacing w:val="39"/>
        </w:rPr>
        <w:t xml:space="preserve"> </w:t>
      </w:r>
      <w:r w:rsidRPr="00CC6E9E">
        <w:rPr>
          <w:rFonts w:ascii="Arial" w:hAnsi="Arial" w:cs="Arial"/>
        </w:rPr>
        <w:t>los</w:t>
      </w:r>
      <w:r w:rsidRPr="00CC6E9E">
        <w:rPr>
          <w:rFonts w:ascii="Arial" w:hAnsi="Arial" w:cs="Arial"/>
          <w:spacing w:val="-53"/>
        </w:rPr>
        <w:t xml:space="preserve"> </w:t>
      </w:r>
      <w:r w:rsidR="00575B31" w:rsidRPr="00CC6E9E">
        <w:rPr>
          <w:rFonts w:ascii="Arial" w:hAnsi="Arial" w:cs="Arial"/>
          <w:spacing w:val="-53"/>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conceptos:</w:t>
      </w:r>
    </w:p>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0"/>
        <w:gridCol w:w="1843"/>
      </w:tblGrid>
      <w:tr w:rsidR="00833A27" w:rsidRPr="00CC6E9E" w:rsidTr="00CF6F1B">
        <w:trPr>
          <w:trHeight w:val="345"/>
        </w:trPr>
        <w:tc>
          <w:tcPr>
            <w:tcW w:w="6830"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Aportaciones</w:t>
            </w:r>
          </w:p>
        </w:tc>
        <w:tc>
          <w:tcPr>
            <w:tcW w:w="1843" w:type="dxa"/>
            <w:shd w:val="clear" w:color="auto" w:fill="auto"/>
          </w:tcPr>
          <w:p w:rsidR="00833A27" w:rsidRPr="00CC6E9E" w:rsidRDefault="00575B31" w:rsidP="009A63F7">
            <w:pPr>
              <w:pStyle w:val="TableParagraph"/>
              <w:tabs>
                <w:tab w:val="left" w:pos="339"/>
              </w:tabs>
              <w:spacing w:line="360" w:lineRule="auto"/>
              <w:ind w:left="0"/>
              <w:jc w:val="right"/>
              <w:rPr>
                <w:rFonts w:ascii="Arial" w:hAnsi="Arial" w:cs="Arial"/>
                <w:b/>
                <w:sz w:val="20"/>
                <w:szCs w:val="20"/>
              </w:rPr>
            </w:pPr>
            <w:r w:rsidRPr="00CC6E9E">
              <w:rPr>
                <w:rFonts w:ascii="Arial" w:hAnsi="Arial" w:cs="Arial"/>
                <w:b/>
                <w:sz w:val="20"/>
                <w:szCs w:val="20"/>
              </w:rPr>
              <w:t>$</w:t>
            </w:r>
            <w:r w:rsidR="00527079" w:rsidRPr="00CC6E9E">
              <w:rPr>
                <w:rFonts w:ascii="Arial" w:hAnsi="Arial" w:cs="Arial"/>
                <w:b/>
                <w:sz w:val="20"/>
                <w:szCs w:val="20"/>
              </w:rPr>
              <w:tab/>
              <w:t>13,840.000</w:t>
            </w:r>
            <w:r w:rsidR="00833A27" w:rsidRPr="00CC6E9E">
              <w:rPr>
                <w:rFonts w:ascii="Arial" w:hAnsi="Arial" w:cs="Arial"/>
                <w:b/>
                <w:sz w:val="20"/>
                <w:szCs w:val="20"/>
              </w:rPr>
              <w:t>.00</w:t>
            </w:r>
          </w:p>
        </w:tc>
      </w:tr>
      <w:tr w:rsidR="00833A27" w:rsidRPr="00CC6E9E" w:rsidTr="00CF6F1B">
        <w:trPr>
          <w:trHeight w:val="344"/>
        </w:trPr>
        <w:tc>
          <w:tcPr>
            <w:tcW w:w="68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Fondo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Aportaciones</w:t>
            </w:r>
            <w:r w:rsidRPr="00CC6E9E">
              <w:rPr>
                <w:rFonts w:ascii="Arial" w:hAnsi="Arial" w:cs="Arial"/>
                <w:spacing w:val="-2"/>
                <w:sz w:val="20"/>
                <w:szCs w:val="20"/>
              </w:rPr>
              <w:t xml:space="preserve"> </w:t>
            </w:r>
            <w:r w:rsidRPr="00CC6E9E">
              <w:rPr>
                <w:rFonts w:ascii="Arial" w:hAnsi="Arial" w:cs="Arial"/>
                <w:sz w:val="20"/>
                <w:szCs w:val="20"/>
              </w:rPr>
              <w:t>para</w:t>
            </w:r>
            <w:r w:rsidRPr="00CC6E9E">
              <w:rPr>
                <w:rFonts w:ascii="Arial" w:hAnsi="Arial" w:cs="Arial"/>
                <w:spacing w:val="-2"/>
                <w:sz w:val="20"/>
                <w:szCs w:val="20"/>
              </w:rPr>
              <w:t xml:space="preserve"> </w:t>
            </w:r>
            <w:r w:rsidRPr="00CC6E9E">
              <w:rPr>
                <w:rFonts w:ascii="Arial" w:hAnsi="Arial" w:cs="Arial"/>
                <w:sz w:val="20"/>
                <w:szCs w:val="20"/>
              </w:rPr>
              <w:t>la</w:t>
            </w:r>
            <w:r w:rsidRPr="00CC6E9E">
              <w:rPr>
                <w:rFonts w:ascii="Arial" w:hAnsi="Arial" w:cs="Arial"/>
                <w:spacing w:val="-2"/>
                <w:sz w:val="20"/>
                <w:szCs w:val="20"/>
              </w:rPr>
              <w:t xml:space="preserve"> </w:t>
            </w:r>
            <w:r w:rsidRPr="00CC6E9E">
              <w:rPr>
                <w:rFonts w:ascii="Arial" w:hAnsi="Arial" w:cs="Arial"/>
                <w:sz w:val="20"/>
                <w:szCs w:val="20"/>
              </w:rPr>
              <w:t>Infraestructura</w:t>
            </w:r>
            <w:r w:rsidRPr="00CC6E9E">
              <w:rPr>
                <w:rFonts w:ascii="Arial" w:hAnsi="Arial" w:cs="Arial"/>
                <w:spacing w:val="-2"/>
                <w:sz w:val="20"/>
                <w:szCs w:val="20"/>
              </w:rPr>
              <w:t xml:space="preserve"> </w:t>
            </w:r>
            <w:r w:rsidRPr="00CC6E9E">
              <w:rPr>
                <w:rFonts w:ascii="Arial" w:hAnsi="Arial" w:cs="Arial"/>
                <w:sz w:val="20"/>
                <w:szCs w:val="20"/>
              </w:rPr>
              <w:t>Social</w:t>
            </w:r>
            <w:r w:rsidRPr="00CC6E9E">
              <w:rPr>
                <w:rFonts w:ascii="Arial" w:hAnsi="Arial" w:cs="Arial"/>
                <w:spacing w:val="-3"/>
                <w:sz w:val="20"/>
                <w:szCs w:val="20"/>
              </w:rPr>
              <w:t xml:space="preserve"> </w:t>
            </w:r>
            <w:r w:rsidRPr="00CC6E9E">
              <w:rPr>
                <w:rFonts w:ascii="Arial" w:hAnsi="Arial" w:cs="Arial"/>
                <w:sz w:val="20"/>
                <w:szCs w:val="20"/>
              </w:rPr>
              <w:t>Municipal</w:t>
            </w:r>
          </w:p>
        </w:tc>
        <w:tc>
          <w:tcPr>
            <w:tcW w:w="1843" w:type="dxa"/>
            <w:shd w:val="clear" w:color="auto" w:fill="auto"/>
          </w:tcPr>
          <w:p w:rsidR="00833A27" w:rsidRPr="00CC6E9E" w:rsidRDefault="00527079" w:rsidP="009A63F7">
            <w:pPr>
              <w:pStyle w:val="TableParagraph"/>
              <w:tabs>
                <w:tab w:val="left" w:pos="450"/>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8,970,000</w:t>
            </w:r>
            <w:r w:rsidR="00833A27" w:rsidRPr="00CC6E9E">
              <w:rPr>
                <w:rFonts w:ascii="Arial" w:hAnsi="Arial" w:cs="Arial"/>
                <w:sz w:val="20"/>
                <w:szCs w:val="20"/>
              </w:rPr>
              <w:t>.00</w:t>
            </w:r>
          </w:p>
        </w:tc>
      </w:tr>
      <w:tr w:rsidR="00833A27" w:rsidRPr="00CC6E9E" w:rsidTr="00CF6F1B">
        <w:trPr>
          <w:trHeight w:val="345"/>
        </w:trPr>
        <w:tc>
          <w:tcPr>
            <w:tcW w:w="68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Fondo</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Aportaciones</w:t>
            </w:r>
            <w:r w:rsidRPr="00CC6E9E">
              <w:rPr>
                <w:rFonts w:ascii="Arial" w:hAnsi="Arial" w:cs="Arial"/>
                <w:spacing w:val="-4"/>
                <w:sz w:val="20"/>
                <w:szCs w:val="20"/>
              </w:rPr>
              <w:t xml:space="preserve"> </w:t>
            </w:r>
            <w:r w:rsidRPr="00CC6E9E">
              <w:rPr>
                <w:rFonts w:ascii="Arial" w:hAnsi="Arial" w:cs="Arial"/>
                <w:sz w:val="20"/>
                <w:szCs w:val="20"/>
              </w:rPr>
              <w:t>para</w:t>
            </w:r>
            <w:r w:rsidRPr="00CC6E9E">
              <w:rPr>
                <w:rFonts w:ascii="Arial" w:hAnsi="Arial" w:cs="Arial"/>
                <w:spacing w:val="-3"/>
                <w:sz w:val="20"/>
                <w:szCs w:val="20"/>
              </w:rPr>
              <w:t xml:space="preserve"> </w:t>
            </w:r>
            <w:r w:rsidRPr="00CC6E9E">
              <w:rPr>
                <w:rFonts w:ascii="Arial" w:hAnsi="Arial" w:cs="Arial"/>
                <w:sz w:val="20"/>
                <w:szCs w:val="20"/>
              </w:rPr>
              <w:t>el</w:t>
            </w:r>
            <w:r w:rsidRPr="00CC6E9E">
              <w:rPr>
                <w:rFonts w:ascii="Arial" w:hAnsi="Arial" w:cs="Arial"/>
                <w:spacing w:val="-4"/>
                <w:sz w:val="20"/>
                <w:szCs w:val="20"/>
              </w:rPr>
              <w:t xml:space="preserve"> </w:t>
            </w:r>
            <w:r w:rsidRPr="00CC6E9E">
              <w:rPr>
                <w:rFonts w:ascii="Arial" w:hAnsi="Arial" w:cs="Arial"/>
                <w:sz w:val="20"/>
                <w:szCs w:val="20"/>
              </w:rPr>
              <w:t>Fortalecimiento</w:t>
            </w:r>
            <w:r w:rsidRPr="00CC6E9E">
              <w:rPr>
                <w:rFonts w:ascii="Arial" w:hAnsi="Arial" w:cs="Arial"/>
                <w:spacing w:val="-4"/>
                <w:sz w:val="20"/>
                <w:szCs w:val="20"/>
              </w:rPr>
              <w:t xml:space="preserve"> </w:t>
            </w:r>
            <w:r w:rsidRPr="00CC6E9E">
              <w:rPr>
                <w:rFonts w:ascii="Arial" w:hAnsi="Arial" w:cs="Arial"/>
                <w:sz w:val="20"/>
                <w:szCs w:val="20"/>
              </w:rPr>
              <w:t>Municipal</w:t>
            </w:r>
          </w:p>
        </w:tc>
        <w:tc>
          <w:tcPr>
            <w:tcW w:w="1843" w:type="dxa"/>
            <w:shd w:val="clear" w:color="auto" w:fill="auto"/>
          </w:tcPr>
          <w:p w:rsidR="00833A27" w:rsidRPr="00CC6E9E" w:rsidRDefault="00527079" w:rsidP="009A63F7">
            <w:pPr>
              <w:pStyle w:val="TableParagraph"/>
              <w:tabs>
                <w:tab w:val="left" w:pos="450"/>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4,870,000</w:t>
            </w:r>
            <w:r w:rsidR="00833A27" w:rsidRPr="00CC6E9E">
              <w:rPr>
                <w:rFonts w:ascii="Arial" w:hAnsi="Arial" w:cs="Arial"/>
                <w:sz w:val="20"/>
                <w:szCs w:val="20"/>
              </w:rPr>
              <w:t>.00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4"/>
        </w:rPr>
        <w:t xml:space="preserve"> </w:t>
      </w:r>
      <w:r w:rsidRPr="00CC6E9E">
        <w:rPr>
          <w:rFonts w:ascii="Arial" w:hAnsi="Arial" w:cs="Arial"/>
          <w:b/>
        </w:rPr>
        <w:t>12.-</w:t>
      </w:r>
      <w:r w:rsidRPr="00CC6E9E">
        <w:rPr>
          <w:rFonts w:ascii="Arial" w:hAnsi="Arial" w:cs="Arial"/>
          <w:b/>
          <w:spacing w:val="44"/>
        </w:rPr>
        <w:t xml:space="preserve"> </w:t>
      </w:r>
      <w:r w:rsidRPr="00CC6E9E">
        <w:rPr>
          <w:rFonts w:ascii="Arial" w:hAnsi="Arial" w:cs="Arial"/>
        </w:rPr>
        <w:t>Los</w:t>
      </w:r>
      <w:r w:rsidRPr="00CC6E9E">
        <w:rPr>
          <w:rFonts w:ascii="Arial" w:hAnsi="Arial" w:cs="Arial"/>
          <w:spacing w:val="45"/>
        </w:rPr>
        <w:t xml:space="preserve"> </w:t>
      </w:r>
      <w:r w:rsidRPr="00CC6E9E">
        <w:rPr>
          <w:rFonts w:ascii="Arial" w:hAnsi="Arial" w:cs="Arial"/>
        </w:rPr>
        <w:t>ingresos</w:t>
      </w:r>
      <w:r w:rsidRPr="00CC6E9E">
        <w:rPr>
          <w:rFonts w:ascii="Arial" w:hAnsi="Arial" w:cs="Arial"/>
          <w:spacing w:val="45"/>
        </w:rPr>
        <w:t xml:space="preserve"> </w:t>
      </w:r>
      <w:r w:rsidRPr="00CC6E9E">
        <w:rPr>
          <w:rFonts w:ascii="Arial" w:hAnsi="Arial" w:cs="Arial"/>
        </w:rPr>
        <w:t>extraordinarios</w:t>
      </w:r>
      <w:r w:rsidRPr="00CC6E9E">
        <w:rPr>
          <w:rFonts w:ascii="Arial" w:hAnsi="Arial" w:cs="Arial"/>
          <w:spacing w:val="45"/>
        </w:rPr>
        <w:t xml:space="preserve"> </w:t>
      </w:r>
      <w:r w:rsidRPr="00CC6E9E">
        <w:rPr>
          <w:rFonts w:ascii="Arial" w:hAnsi="Arial" w:cs="Arial"/>
        </w:rPr>
        <w:t>que</w:t>
      </w:r>
      <w:r w:rsidRPr="00CC6E9E">
        <w:rPr>
          <w:rFonts w:ascii="Arial" w:hAnsi="Arial" w:cs="Arial"/>
          <w:spacing w:val="44"/>
        </w:rPr>
        <w:t xml:space="preserve"> </w:t>
      </w:r>
      <w:r w:rsidRPr="00CC6E9E">
        <w:rPr>
          <w:rFonts w:ascii="Arial" w:hAnsi="Arial" w:cs="Arial"/>
        </w:rPr>
        <w:t>podrá</w:t>
      </w:r>
      <w:r w:rsidRPr="00CC6E9E">
        <w:rPr>
          <w:rFonts w:ascii="Arial" w:hAnsi="Arial" w:cs="Arial"/>
          <w:spacing w:val="45"/>
        </w:rPr>
        <w:t xml:space="preserve"> </w:t>
      </w:r>
      <w:r w:rsidRPr="00CC6E9E">
        <w:rPr>
          <w:rFonts w:ascii="Arial" w:hAnsi="Arial" w:cs="Arial"/>
        </w:rPr>
        <w:t>percibir</w:t>
      </w:r>
      <w:r w:rsidRPr="00CC6E9E">
        <w:rPr>
          <w:rFonts w:ascii="Arial" w:hAnsi="Arial" w:cs="Arial"/>
          <w:spacing w:val="45"/>
        </w:rPr>
        <w:t xml:space="preserve"> </w:t>
      </w:r>
      <w:r w:rsidRPr="00CC6E9E">
        <w:rPr>
          <w:rFonts w:ascii="Arial" w:hAnsi="Arial" w:cs="Arial"/>
        </w:rPr>
        <w:t>la</w:t>
      </w:r>
      <w:r w:rsidRPr="00CC6E9E">
        <w:rPr>
          <w:rFonts w:ascii="Arial" w:hAnsi="Arial" w:cs="Arial"/>
          <w:spacing w:val="43"/>
        </w:rPr>
        <w:t xml:space="preserve"> </w:t>
      </w:r>
      <w:r w:rsidRPr="00CC6E9E">
        <w:rPr>
          <w:rFonts w:ascii="Arial" w:hAnsi="Arial" w:cs="Arial"/>
        </w:rPr>
        <w:t>Hacienda</w:t>
      </w:r>
      <w:r w:rsidRPr="00CC6E9E">
        <w:rPr>
          <w:rFonts w:ascii="Arial" w:hAnsi="Arial" w:cs="Arial"/>
          <w:spacing w:val="45"/>
        </w:rPr>
        <w:t xml:space="preserve"> </w:t>
      </w:r>
      <w:r w:rsidRPr="00CC6E9E">
        <w:rPr>
          <w:rFonts w:ascii="Arial" w:hAnsi="Arial" w:cs="Arial"/>
        </w:rPr>
        <w:t>Pública</w:t>
      </w:r>
      <w:r w:rsidRPr="00CC6E9E">
        <w:rPr>
          <w:rFonts w:ascii="Arial" w:hAnsi="Arial" w:cs="Arial"/>
          <w:spacing w:val="44"/>
        </w:rPr>
        <w:t xml:space="preserve"> </w:t>
      </w:r>
      <w:r w:rsidRPr="00CC6E9E">
        <w:rPr>
          <w:rFonts w:ascii="Arial" w:hAnsi="Arial" w:cs="Arial"/>
        </w:rPr>
        <w:t>Municipal</w:t>
      </w:r>
      <w:r w:rsidRPr="00CC6E9E">
        <w:rPr>
          <w:rFonts w:ascii="Arial" w:hAnsi="Arial" w:cs="Arial"/>
          <w:spacing w:val="46"/>
        </w:rPr>
        <w:t xml:space="preserve"> </w:t>
      </w:r>
      <w:r w:rsidRPr="00CC6E9E">
        <w:rPr>
          <w:rFonts w:ascii="Arial" w:hAnsi="Arial" w:cs="Arial"/>
        </w:rPr>
        <w:t>serán</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2"/>
                <w:sz w:val="20"/>
                <w:szCs w:val="20"/>
              </w:rPr>
              <w:t xml:space="preserve"> </w:t>
            </w:r>
            <w:r w:rsidRPr="00CC6E9E">
              <w:rPr>
                <w:rFonts w:ascii="Arial" w:hAnsi="Arial" w:cs="Arial"/>
                <w:b/>
                <w:sz w:val="20"/>
                <w:szCs w:val="20"/>
              </w:rPr>
              <w:t>por</w:t>
            </w:r>
            <w:r w:rsidRPr="00CC6E9E">
              <w:rPr>
                <w:rFonts w:ascii="Arial" w:hAnsi="Arial" w:cs="Arial"/>
                <w:b/>
                <w:spacing w:val="-2"/>
                <w:sz w:val="20"/>
                <w:szCs w:val="20"/>
              </w:rPr>
              <w:t xml:space="preserve"> </w:t>
            </w:r>
            <w:r w:rsidRPr="00CC6E9E">
              <w:rPr>
                <w:rFonts w:ascii="Arial" w:hAnsi="Arial" w:cs="Arial"/>
                <w:b/>
                <w:sz w:val="20"/>
                <w:szCs w:val="20"/>
              </w:rPr>
              <w:t>ventas</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bienes y</w:t>
            </w:r>
            <w:r w:rsidRPr="00CC6E9E">
              <w:rPr>
                <w:rFonts w:ascii="Arial" w:hAnsi="Arial" w:cs="Arial"/>
                <w:b/>
                <w:spacing w:val="-5"/>
                <w:sz w:val="20"/>
                <w:szCs w:val="20"/>
              </w:rPr>
              <w:t xml:space="preserve"> </w:t>
            </w:r>
            <w:r w:rsidRPr="00CC6E9E">
              <w:rPr>
                <w:rFonts w:ascii="Arial" w:hAnsi="Arial" w:cs="Arial"/>
                <w:b/>
                <w:sz w:val="20"/>
                <w:szCs w:val="20"/>
              </w:rPr>
              <w:t>servicios</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3"/>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2"/>
                <w:sz w:val="20"/>
                <w:szCs w:val="20"/>
              </w:rPr>
              <w:t xml:space="preserve"> </w:t>
            </w:r>
            <w:r w:rsidRPr="00CC6E9E">
              <w:rPr>
                <w:rFonts w:ascii="Arial" w:hAnsi="Arial" w:cs="Arial"/>
                <w:b/>
                <w:sz w:val="20"/>
                <w:szCs w:val="20"/>
              </w:rPr>
              <w:t>por</w:t>
            </w:r>
            <w:r w:rsidRPr="00CC6E9E">
              <w:rPr>
                <w:rFonts w:ascii="Arial" w:hAnsi="Arial" w:cs="Arial"/>
                <w:b/>
                <w:spacing w:val="-1"/>
                <w:sz w:val="20"/>
                <w:szCs w:val="20"/>
              </w:rPr>
              <w:t xml:space="preserve"> </w:t>
            </w:r>
            <w:r w:rsidRPr="00CC6E9E">
              <w:rPr>
                <w:rFonts w:ascii="Arial" w:hAnsi="Arial" w:cs="Arial"/>
                <w:b/>
                <w:sz w:val="20"/>
                <w:szCs w:val="20"/>
              </w:rPr>
              <w:t>ventas</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1"/>
                <w:sz w:val="20"/>
                <w:szCs w:val="20"/>
              </w:rPr>
              <w:t xml:space="preserve"> </w:t>
            </w:r>
            <w:r w:rsidRPr="00CC6E9E">
              <w:rPr>
                <w:rFonts w:ascii="Arial" w:hAnsi="Arial" w:cs="Arial"/>
                <w:b/>
                <w:sz w:val="20"/>
                <w:szCs w:val="20"/>
              </w:rPr>
              <w:t>bienes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4"/>
                <w:sz w:val="20"/>
                <w:szCs w:val="20"/>
              </w:rPr>
              <w:t xml:space="preserve"> </w:t>
            </w:r>
            <w:r w:rsidRPr="00CC6E9E">
              <w:rPr>
                <w:rFonts w:ascii="Arial" w:hAnsi="Arial" w:cs="Arial"/>
                <w:b/>
                <w:sz w:val="20"/>
                <w:szCs w:val="20"/>
              </w:rPr>
              <w:t>servicios</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1"/>
                <w:sz w:val="20"/>
                <w:szCs w:val="20"/>
              </w:rPr>
              <w:t xml:space="preserve"> </w:t>
            </w:r>
            <w:r w:rsidRPr="00CC6E9E">
              <w:rPr>
                <w:rFonts w:ascii="Arial" w:hAnsi="Arial" w:cs="Arial"/>
                <w:b/>
                <w:sz w:val="20"/>
                <w:szCs w:val="20"/>
              </w:rPr>
              <w:t>organismos</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3"/>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operación</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entidades</w:t>
            </w:r>
            <w:r w:rsidRPr="00CC6E9E">
              <w:rPr>
                <w:rFonts w:ascii="Arial" w:hAnsi="Arial" w:cs="Arial"/>
                <w:b/>
                <w:spacing w:val="-4"/>
                <w:sz w:val="20"/>
                <w:szCs w:val="20"/>
              </w:rPr>
              <w:t xml:space="preserve"> </w:t>
            </w:r>
            <w:r w:rsidRPr="00CC6E9E">
              <w:rPr>
                <w:rFonts w:ascii="Arial" w:hAnsi="Arial" w:cs="Arial"/>
                <w:b/>
                <w:sz w:val="20"/>
                <w:szCs w:val="20"/>
              </w:rPr>
              <w:t>paraestatales</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90"/>
        </w:trPr>
        <w:tc>
          <w:tcPr>
            <w:tcW w:w="6804"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t>Ingresos por ventas de bienes y servicios producidos en establecimientos</w:t>
            </w:r>
            <w:r w:rsidRPr="00CC6E9E">
              <w:rPr>
                <w:rFonts w:ascii="Arial" w:hAnsi="Arial" w:cs="Arial"/>
                <w:b/>
                <w:spacing w:val="-5"/>
                <w:sz w:val="20"/>
                <w:szCs w:val="20"/>
              </w:rPr>
              <w:t xml:space="preserve"> </w:t>
            </w:r>
            <w:r w:rsidRPr="00CC6E9E">
              <w:rPr>
                <w:rFonts w:ascii="Arial" w:hAnsi="Arial" w:cs="Arial"/>
                <w:b/>
                <w:sz w:val="20"/>
                <w:szCs w:val="20"/>
              </w:rPr>
              <w:t>del</w:t>
            </w:r>
            <w:r w:rsidRPr="00CC6E9E">
              <w:rPr>
                <w:rFonts w:ascii="Arial" w:hAnsi="Arial" w:cs="Arial"/>
                <w:b/>
                <w:spacing w:val="-4"/>
                <w:sz w:val="20"/>
                <w:szCs w:val="20"/>
              </w:rPr>
              <w:t xml:space="preserve"> </w:t>
            </w:r>
            <w:r w:rsidRPr="00CC6E9E">
              <w:rPr>
                <w:rFonts w:ascii="Arial" w:hAnsi="Arial" w:cs="Arial"/>
                <w:b/>
                <w:sz w:val="20"/>
                <w:szCs w:val="20"/>
              </w:rPr>
              <w:t>Gobierno</w:t>
            </w:r>
            <w:r w:rsidRPr="00CC6E9E">
              <w:rPr>
                <w:rFonts w:ascii="Arial" w:hAnsi="Arial" w:cs="Arial"/>
                <w:b/>
                <w:spacing w:val="-4"/>
                <w:sz w:val="20"/>
                <w:szCs w:val="20"/>
              </w:rPr>
              <w:t xml:space="preserve"> </w:t>
            </w:r>
            <w:r w:rsidRPr="00CC6E9E">
              <w:rPr>
                <w:rFonts w:ascii="Arial" w:hAnsi="Arial" w:cs="Arial"/>
                <w:b/>
                <w:sz w:val="20"/>
                <w:szCs w:val="20"/>
              </w:rPr>
              <w:t>Central</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5"/>
                <w:sz w:val="20"/>
                <w:szCs w:val="20"/>
              </w:rPr>
              <w:t xml:space="preserve"> </w:t>
            </w:r>
            <w:r w:rsidRPr="00CC6E9E">
              <w:rPr>
                <w:rFonts w:ascii="Arial" w:hAnsi="Arial" w:cs="Arial"/>
                <w:b/>
                <w:sz w:val="20"/>
                <w:szCs w:val="20"/>
              </w:rPr>
              <w:t>Asignaciones,</w:t>
            </w:r>
            <w:r w:rsidRPr="00CC6E9E">
              <w:rPr>
                <w:rFonts w:ascii="Arial" w:hAnsi="Arial" w:cs="Arial"/>
                <w:b/>
                <w:spacing w:val="-4"/>
                <w:sz w:val="20"/>
                <w:szCs w:val="20"/>
              </w:rPr>
              <w:t xml:space="preserve"> </w:t>
            </w:r>
            <w:r w:rsidRPr="00CC6E9E">
              <w:rPr>
                <w:rFonts w:ascii="Arial" w:hAnsi="Arial" w:cs="Arial"/>
                <w:b/>
                <w:sz w:val="20"/>
                <w:szCs w:val="20"/>
              </w:rPr>
              <w:t>Subsidios</w:t>
            </w:r>
            <w:r w:rsidRPr="00CC6E9E">
              <w:rPr>
                <w:rFonts w:ascii="Arial" w:hAnsi="Arial" w:cs="Arial"/>
                <w:b/>
                <w:spacing w:val="-4"/>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Otras</w:t>
            </w:r>
            <w:r w:rsidRPr="00CC6E9E">
              <w:rPr>
                <w:rFonts w:ascii="Arial" w:hAnsi="Arial" w:cs="Arial"/>
                <w:b/>
                <w:spacing w:val="-5"/>
                <w:sz w:val="20"/>
                <w:szCs w:val="20"/>
              </w:rPr>
              <w:t xml:space="preserve"> </w:t>
            </w:r>
            <w:r w:rsidRPr="00CC6E9E">
              <w:rPr>
                <w:rFonts w:ascii="Arial" w:hAnsi="Arial" w:cs="Arial"/>
                <w:b/>
                <w:sz w:val="20"/>
                <w:szCs w:val="20"/>
              </w:rPr>
              <w:t>Ayudas</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5"/>
                <w:sz w:val="20"/>
                <w:szCs w:val="20"/>
              </w:rPr>
              <w:t xml:space="preserve"> </w:t>
            </w:r>
            <w:r w:rsidRPr="00CC6E9E">
              <w:rPr>
                <w:rFonts w:ascii="Arial" w:hAnsi="Arial" w:cs="Arial"/>
                <w:b/>
                <w:sz w:val="20"/>
                <w:szCs w:val="20"/>
              </w:rPr>
              <w:t>Internas</w:t>
            </w:r>
            <w:r w:rsidRPr="00CC6E9E">
              <w:rPr>
                <w:rFonts w:ascii="Arial" w:hAnsi="Arial" w:cs="Arial"/>
                <w:b/>
                <w:spacing w:val="-4"/>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Asignaciones</w:t>
            </w:r>
            <w:r w:rsidRPr="00CC6E9E">
              <w:rPr>
                <w:rFonts w:ascii="Arial" w:hAnsi="Arial" w:cs="Arial"/>
                <w:b/>
                <w:spacing w:val="-5"/>
                <w:sz w:val="20"/>
                <w:szCs w:val="20"/>
              </w:rPr>
              <w:t xml:space="preserve"> </w:t>
            </w:r>
            <w:r w:rsidRPr="00CC6E9E">
              <w:rPr>
                <w:rFonts w:ascii="Arial" w:hAnsi="Arial" w:cs="Arial"/>
                <w:b/>
                <w:sz w:val="20"/>
                <w:szCs w:val="20"/>
              </w:rPr>
              <w:t>del</w:t>
            </w:r>
            <w:r w:rsidRPr="00CC6E9E">
              <w:rPr>
                <w:rFonts w:ascii="Arial" w:hAnsi="Arial" w:cs="Arial"/>
                <w:b/>
                <w:spacing w:val="-5"/>
                <w:sz w:val="20"/>
                <w:szCs w:val="20"/>
              </w:rPr>
              <w:t xml:space="preserve"> </w:t>
            </w:r>
            <w:r w:rsidRPr="00CC6E9E">
              <w:rPr>
                <w:rFonts w:ascii="Arial" w:hAnsi="Arial" w:cs="Arial"/>
                <w:b/>
                <w:sz w:val="20"/>
                <w:szCs w:val="20"/>
              </w:rPr>
              <w:t>Sector</w:t>
            </w:r>
            <w:r w:rsidRPr="00CC6E9E">
              <w:rPr>
                <w:rFonts w:ascii="Arial" w:hAnsi="Arial" w:cs="Arial"/>
                <w:b/>
                <w:spacing w:val="-5"/>
                <w:sz w:val="20"/>
                <w:szCs w:val="20"/>
              </w:rPr>
              <w:t xml:space="preserve"> </w:t>
            </w:r>
            <w:r w:rsidRPr="00CC6E9E">
              <w:rPr>
                <w:rFonts w:ascii="Arial" w:hAnsi="Arial" w:cs="Arial"/>
                <w:b/>
                <w:sz w:val="20"/>
                <w:szCs w:val="20"/>
              </w:rPr>
              <w:t>Público</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89"/>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9"/>
                <w:sz w:val="20"/>
                <w:szCs w:val="20"/>
              </w:rPr>
              <w:t xml:space="preserve"> </w:t>
            </w:r>
            <w:r w:rsidRPr="00CC6E9E">
              <w:rPr>
                <w:rFonts w:ascii="Arial" w:hAnsi="Arial" w:cs="Arial"/>
                <w:sz w:val="20"/>
                <w:szCs w:val="20"/>
              </w:rPr>
              <w:t>Las</w:t>
            </w:r>
            <w:r w:rsidRPr="00CC6E9E">
              <w:rPr>
                <w:rFonts w:ascii="Arial" w:hAnsi="Arial" w:cs="Arial"/>
                <w:spacing w:val="10"/>
                <w:sz w:val="20"/>
                <w:szCs w:val="20"/>
              </w:rPr>
              <w:t xml:space="preserve"> </w:t>
            </w:r>
            <w:r w:rsidRPr="00CC6E9E">
              <w:rPr>
                <w:rFonts w:ascii="Arial" w:hAnsi="Arial" w:cs="Arial"/>
                <w:sz w:val="20"/>
                <w:szCs w:val="20"/>
              </w:rPr>
              <w:t>recibidas</w:t>
            </w:r>
            <w:r w:rsidRPr="00CC6E9E">
              <w:rPr>
                <w:rFonts w:ascii="Arial" w:hAnsi="Arial" w:cs="Arial"/>
                <w:spacing w:val="9"/>
                <w:sz w:val="20"/>
                <w:szCs w:val="20"/>
              </w:rPr>
              <w:t xml:space="preserve"> </w:t>
            </w:r>
            <w:r w:rsidRPr="00CC6E9E">
              <w:rPr>
                <w:rFonts w:ascii="Arial" w:hAnsi="Arial" w:cs="Arial"/>
                <w:sz w:val="20"/>
                <w:szCs w:val="20"/>
              </w:rPr>
              <w:t>por</w:t>
            </w:r>
            <w:r w:rsidRPr="00CC6E9E">
              <w:rPr>
                <w:rFonts w:ascii="Arial" w:hAnsi="Arial" w:cs="Arial"/>
                <w:spacing w:val="8"/>
                <w:sz w:val="20"/>
                <w:szCs w:val="20"/>
              </w:rPr>
              <w:t xml:space="preserve"> </w:t>
            </w:r>
            <w:r w:rsidRPr="00CC6E9E">
              <w:rPr>
                <w:rFonts w:ascii="Arial" w:hAnsi="Arial" w:cs="Arial"/>
                <w:sz w:val="20"/>
                <w:szCs w:val="20"/>
              </w:rPr>
              <w:t>conceptos</w:t>
            </w:r>
            <w:r w:rsidRPr="00CC6E9E">
              <w:rPr>
                <w:rFonts w:ascii="Arial" w:hAnsi="Arial" w:cs="Arial"/>
                <w:spacing w:val="10"/>
                <w:sz w:val="20"/>
                <w:szCs w:val="20"/>
              </w:rPr>
              <w:t xml:space="preserve"> </w:t>
            </w:r>
            <w:r w:rsidRPr="00CC6E9E">
              <w:rPr>
                <w:rFonts w:ascii="Arial" w:hAnsi="Arial" w:cs="Arial"/>
                <w:sz w:val="20"/>
                <w:szCs w:val="20"/>
              </w:rPr>
              <w:t>diversos</w:t>
            </w:r>
            <w:r w:rsidRPr="00CC6E9E">
              <w:rPr>
                <w:rFonts w:ascii="Arial" w:hAnsi="Arial" w:cs="Arial"/>
                <w:spacing w:val="8"/>
                <w:sz w:val="20"/>
                <w:szCs w:val="20"/>
              </w:rPr>
              <w:t xml:space="preserve"> </w:t>
            </w:r>
            <w:r w:rsidRPr="00CC6E9E">
              <w:rPr>
                <w:rFonts w:ascii="Arial" w:hAnsi="Arial" w:cs="Arial"/>
                <w:sz w:val="20"/>
                <w:szCs w:val="20"/>
              </w:rPr>
              <w:t>a</w:t>
            </w:r>
            <w:r w:rsidRPr="00CC6E9E">
              <w:rPr>
                <w:rFonts w:ascii="Arial" w:hAnsi="Arial" w:cs="Arial"/>
                <w:spacing w:val="9"/>
                <w:sz w:val="20"/>
                <w:szCs w:val="20"/>
              </w:rPr>
              <w:t xml:space="preserve"> </w:t>
            </w:r>
            <w:r w:rsidRPr="00CC6E9E">
              <w:rPr>
                <w:rFonts w:ascii="Arial" w:hAnsi="Arial" w:cs="Arial"/>
                <w:sz w:val="20"/>
                <w:szCs w:val="20"/>
              </w:rPr>
              <w:t>participaciones,</w:t>
            </w:r>
            <w:r w:rsidRPr="00CC6E9E">
              <w:rPr>
                <w:rFonts w:ascii="Arial" w:hAnsi="Arial" w:cs="Arial"/>
                <w:spacing w:val="8"/>
                <w:sz w:val="20"/>
                <w:szCs w:val="20"/>
              </w:rPr>
              <w:t xml:space="preserve"> </w:t>
            </w:r>
            <w:r w:rsidRPr="00CC6E9E">
              <w:rPr>
                <w:rFonts w:ascii="Arial" w:hAnsi="Arial" w:cs="Arial"/>
                <w:sz w:val="20"/>
                <w:szCs w:val="20"/>
              </w:rPr>
              <w:t>aportaciones</w:t>
            </w:r>
          </w:p>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o</w:t>
            </w:r>
            <w:r w:rsidRPr="00CC6E9E">
              <w:rPr>
                <w:rFonts w:ascii="Arial" w:hAnsi="Arial" w:cs="Arial"/>
                <w:spacing w:val="-3"/>
                <w:sz w:val="20"/>
                <w:szCs w:val="20"/>
              </w:rPr>
              <w:t xml:space="preserve"> </w:t>
            </w:r>
            <w:r w:rsidRPr="00CC6E9E">
              <w:rPr>
                <w:rFonts w:ascii="Arial" w:hAnsi="Arial" w:cs="Arial"/>
                <w:sz w:val="20"/>
                <w:szCs w:val="20"/>
              </w:rPr>
              <w:t>aprovechamientos</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7"/>
                <w:sz w:val="20"/>
                <w:szCs w:val="20"/>
              </w:rPr>
              <w:t xml:space="preserve"> </w:t>
            </w:r>
            <w:r w:rsidRPr="00CC6E9E">
              <w:rPr>
                <w:rFonts w:ascii="Arial" w:hAnsi="Arial" w:cs="Arial"/>
                <w:b/>
                <w:sz w:val="20"/>
                <w:szCs w:val="20"/>
              </w:rPr>
              <w:t>del</w:t>
            </w:r>
            <w:r w:rsidRPr="00CC6E9E">
              <w:rPr>
                <w:rFonts w:ascii="Arial" w:hAnsi="Arial" w:cs="Arial"/>
                <w:b/>
                <w:spacing w:val="-6"/>
                <w:sz w:val="20"/>
                <w:szCs w:val="20"/>
              </w:rPr>
              <w:t xml:space="preserve"> </w:t>
            </w:r>
            <w:r w:rsidRPr="00CC6E9E">
              <w:rPr>
                <w:rFonts w:ascii="Arial" w:hAnsi="Arial" w:cs="Arial"/>
                <w:b/>
                <w:sz w:val="20"/>
                <w:szCs w:val="20"/>
              </w:rPr>
              <w:t>Sector</w:t>
            </w:r>
            <w:r w:rsidRPr="00CC6E9E">
              <w:rPr>
                <w:rFonts w:ascii="Arial" w:hAnsi="Arial" w:cs="Arial"/>
                <w:b/>
                <w:spacing w:val="-6"/>
                <w:sz w:val="20"/>
                <w:szCs w:val="20"/>
              </w:rPr>
              <w:t xml:space="preserve"> </w:t>
            </w:r>
            <w:r w:rsidRPr="00CC6E9E">
              <w:rPr>
                <w:rFonts w:ascii="Arial" w:hAnsi="Arial" w:cs="Arial"/>
                <w:b/>
                <w:sz w:val="20"/>
                <w:szCs w:val="20"/>
              </w:rPr>
              <w:t>Público</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Subsidios</w:t>
            </w:r>
            <w:r w:rsidRPr="00CC6E9E">
              <w:rPr>
                <w:rFonts w:ascii="Arial" w:hAnsi="Arial" w:cs="Arial"/>
                <w:b/>
                <w:spacing w:val="-5"/>
                <w:sz w:val="20"/>
                <w:szCs w:val="20"/>
              </w:rPr>
              <w:t xml:space="preserve"> </w:t>
            </w:r>
            <w:r w:rsidRPr="00CC6E9E">
              <w:rPr>
                <w:rFonts w:ascii="Arial" w:hAnsi="Arial" w:cs="Arial"/>
                <w:b/>
                <w:sz w:val="20"/>
                <w:szCs w:val="20"/>
              </w:rPr>
              <w:t>y</w:t>
            </w:r>
            <w:r w:rsidRPr="00CC6E9E">
              <w:rPr>
                <w:rFonts w:ascii="Arial" w:hAnsi="Arial" w:cs="Arial"/>
                <w:b/>
                <w:spacing w:val="-7"/>
                <w:sz w:val="20"/>
                <w:szCs w:val="20"/>
              </w:rPr>
              <w:t xml:space="preserve"> </w:t>
            </w:r>
            <w:r w:rsidRPr="00CC6E9E">
              <w:rPr>
                <w:rFonts w:ascii="Arial" w:hAnsi="Arial" w:cs="Arial"/>
                <w:b/>
                <w:sz w:val="20"/>
                <w:szCs w:val="20"/>
              </w:rPr>
              <w:t>Subvenciones</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Ayudas</w:t>
            </w:r>
            <w:r w:rsidRPr="00CC6E9E">
              <w:rPr>
                <w:rFonts w:ascii="Arial" w:hAnsi="Arial" w:cs="Arial"/>
                <w:b/>
                <w:spacing w:val="-5"/>
                <w:sz w:val="20"/>
                <w:szCs w:val="20"/>
              </w:rPr>
              <w:t xml:space="preserve"> </w:t>
            </w:r>
            <w:r w:rsidRPr="00CC6E9E">
              <w:rPr>
                <w:rFonts w:ascii="Arial" w:hAnsi="Arial" w:cs="Arial"/>
                <w:b/>
                <w:sz w:val="20"/>
                <w:szCs w:val="20"/>
              </w:rPr>
              <w:t>sociales</w:t>
            </w:r>
          </w:p>
        </w:tc>
        <w:tc>
          <w:tcPr>
            <w:tcW w:w="1843" w:type="dxa"/>
            <w:shd w:val="clear" w:color="auto" w:fill="auto"/>
          </w:tcPr>
          <w:p w:rsidR="00833A27" w:rsidRPr="00CC6E9E" w:rsidRDefault="00833A27" w:rsidP="009A63F7">
            <w:pPr>
              <w:pStyle w:val="TableParagraph"/>
              <w:tabs>
                <w:tab w:val="left" w:pos="898"/>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Fideicomisos,</w:t>
            </w:r>
            <w:r w:rsidRPr="00CC6E9E">
              <w:rPr>
                <w:rFonts w:ascii="Arial" w:hAnsi="Arial" w:cs="Arial"/>
                <w:b/>
                <w:spacing w:val="-4"/>
                <w:sz w:val="20"/>
                <w:szCs w:val="20"/>
              </w:rPr>
              <w:t xml:space="preserve"> </w:t>
            </w:r>
            <w:r w:rsidRPr="00CC6E9E">
              <w:rPr>
                <w:rFonts w:ascii="Arial" w:hAnsi="Arial" w:cs="Arial"/>
                <w:b/>
                <w:sz w:val="20"/>
                <w:szCs w:val="20"/>
              </w:rPr>
              <w:t>mandatos</w:t>
            </w:r>
            <w:r w:rsidRPr="00CC6E9E">
              <w:rPr>
                <w:rFonts w:ascii="Arial" w:hAnsi="Arial" w:cs="Arial"/>
                <w:b/>
                <w:spacing w:val="-3"/>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análogos</w:t>
            </w:r>
          </w:p>
        </w:tc>
        <w:tc>
          <w:tcPr>
            <w:tcW w:w="1843" w:type="dxa"/>
            <w:shd w:val="clear" w:color="auto" w:fill="auto"/>
          </w:tcPr>
          <w:p w:rsidR="00833A27" w:rsidRPr="00CC6E9E" w:rsidRDefault="00833A27" w:rsidP="009A63F7">
            <w:pPr>
              <w:pStyle w:val="TableParagraph"/>
              <w:tabs>
                <w:tab w:val="left" w:pos="898"/>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3"/>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Convenios</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90"/>
        </w:trPr>
        <w:tc>
          <w:tcPr>
            <w:tcW w:w="6804" w:type="dxa"/>
            <w:shd w:val="clear" w:color="auto" w:fill="auto"/>
          </w:tcPr>
          <w:p w:rsidR="00833A27" w:rsidRPr="00CC6E9E" w:rsidRDefault="00833A27" w:rsidP="009A63F7">
            <w:pPr>
              <w:pStyle w:val="TableParagraph"/>
              <w:tabs>
                <w:tab w:val="left" w:pos="323"/>
                <w:tab w:val="left" w:pos="892"/>
                <w:tab w:val="left" w:pos="1249"/>
                <w:tab w:val="left" w:pos="2450"/>
                <w:tab w:val="left" w:pos="2763"/>
                <w:tab w:val="left" w:pos="3121"/>
                <w:tab w:val="left" w:pos="4001"/>
                <w:tab w:val="left" w:pos="4891"/>
                <w:tab w:val="left" w:pos="5327"/>
              </w:tabs>
              <w:spacing w:line="360" w:lineRule="auto"/>
              <w:ind w:left="0"/>
              <w:jc w:val="both"/>
              <w:rPr>
                <w:rFonts w:ascii="Arial" w:hAnsi="Arial" w:cs="Arial"/>
                <w:sz w:val="20"/>
                <w:szCs w:val="20"/>
              </w:rPr>
            </w:pPr>
            <w:r w:rsidRPr="00CC6E9E">
              <w:rPr>
                <w:rFonts w:ascii="Arial" w:hAnsi="Arial" w:cs="Arial"/>
                <w:sz w:val="20"/>
                <w:szCs w:val="20"/>
              </w:rPr>
              <w:t>&gt;</w:t>
            </w:r>
            <w:r w:rsidRPr="00CC6E9E">
              <w:rPr>
                <w:rFonts w:ascii="Arial" w:hAnsi="Arial" w:cs="Arial"/>
                <w:sz w:val="20"/>
                <w:szCs w:val="20"/>
              </w:rPr>
              <w:tab/>
              <w:t>Con la Federación o el Estado: Hábitat, Tu Casa,</w:t>
            </w:r>
            <w:r w:rsidRPr="00CC6E9E">
              <w:rPr>
                <w:rFonts w:ascii="Arial" w:hAnsi="Arial" w:cs="Arial"/>
                <w:spacing w:val="32"/>
                <w:sz w:val="20"/>
                <w:szCs w:val="20"/>
              </w:rPr>
              <w:t xml:space="preserve"> </w:t>
            </w:r>
            <w:r w:rsidRPr="00CC6E9E">
              <w:rPr>
                <w:rFonts w:ascii="Arial" w:hAnsi="Arial" w:cs="Arial"/>
                <w:sz w:val="20"/>
                <w:szCs w:val="20"/>
              </w:rPr>
              <w:t>3x1 migrantes, Rescate</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Espacios</w:t>
            </w:r>
            <w:r w:rsidRPr="00CC6E9E">
              <w:rPr>
                <w:rFonts w:ascii="Arial" w:hAnsi="Arial" w:cs="Arial"/>
                <w:spacing w:val="-1"/>
                <w:sz w:val="20"/>
                <w:szCs w:val="20"/>
              </w:rPr>
              <w:t xml:space="preserve"> </w:t>
            </w:r>
            <w:r w:rsidRPr="00CC6E9E">
              <w:rPr>
                <w:rFonts w:ascii="Arial" w:hAnsi="Arial" w:cs="Arial"/>
                <w:sz w:val="20"/>
                <w:szCs w:val="20"/>
              </w:rPr>
              <w:t>Públicos,</w:t>
            </w:r>
            <w:r w:rsidRPr="00CC6E9E">
              <w:rPr>
                <w:rFonts w:ascii="Arial" w:hAnsi="Arial" w:cs="Arial"/>
                <w:spacing w:val="-3"/>
                <w:sz w:val="20"/>
                <w:szCs w:val="20"/>
              </w:rPr>
              <w:t xml:space="preserve"> </w:t>
            </w:r>
            <w:r w:rsidRPr="00CC6E9E">
              <w:rPr>
                <w:rFonts w:ascii="Arial" w:hAnsi="Arial" w:cs="Arial"/>
                <w:sz w:val="20"/>
                <w:szCs w:val="20"/>
              </w:rPr>
              <w:t>entre</w:t>
            </w:r>
            <w:r w:rsidRPr="00CC6E9E">
              <w:rPr>
                <w:rFonts w:ascii="Arial" w:hAnsi="Arial" w:cs="Arial"/>
                <w:spacing w:val="-3"/>
                <w:sz w:val="20"/>
                <w:szCs w:val="20"/>
              </w:rPr>
              <w:t xml:space="preserve"> </w:t>
            </w:r>
            <w:r w:rsidRPr="00CC6E9E">
              <w:rPr>
                <w:rFonts w:ascii="Arial" w:hAnsi="Arial" w:cs="Arial"/>
                <w:sz w:val="20"/>
                <w:szCs w:val="20"/>
              </w:rPr>
              <w:t>otros.</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CF6F1B">
        <w:trPr>
          <w:trHeight w:val="344"/>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8"/>
                <w:sz w:val="20"/>
                <w:szCs w:val="20"/>
              </w:rPr>
              <w:t xml:space="preserve"> </w:t>
            </w:r>
            <w:r w:rsidRPr="00CC6E9E">
              <w:rPr>
                <w:rFonts w:ascii="Arial" w:hAnsi="Arial" w:cs="Arial"/>
                <w:b/>
                <w:sz w:val="20"/>
                <w:szCs w:val="20"/>
              </w:rPr>
              <w:t>derivados</w:t>
            </w:r>
            <w:r w:rsidRPr="00CC6E9E">
              <w:rPr>
                <w:rFonts w:ascii="Arial" w:hAnsi="Arial" w:cs="Arial"/>
                <w:b/>
                <w:spacing w:val="-7"/>
                <w:sz w:val="20"/>
                <w:szCs w:val="20"/>
              </w:rPr>
              <w:t xml:space="preserve"> </w:t>
            </w:r>
            <w:r w:rsidRPr="00CC6E9E">
              <w:rPr>
                <w:rFonts w:ascii="Arial" w:hAnsi="Arial" w:cs="Arial"/>
                <w:b/>
                <w:sz w:val="20"/>
                <w:szCs w:val="20"/>
              </w:rPr>
              <w:t>de</w:t>
            </w:r>
            <w:r w:rsidRPr="00CC6E9E">
              <w:rPr>
                <w:rFonts w:ascii="Arial" w:hAnsi="Arial" w:cs="Arial"/>
                <w:b/>
                <w:spacing w:val="-7"/>
                <w:sz w:val="20"/>
                <w:szCs w:val="20"/>
              </w:rPr>
              <w:t xml:space="preserve"> </w:t>
            </w:r>
            <w:r w:rsidRPr="00CC6E9E">
              <w:rPr>
                <w:rFonts w:ascii="Arial" w:hAnsi="Arial" w:cs="Arial"/>
                <w:b/>
                <w:sz w:val="20"/>
                <w:szCs w:val="20"/>
              </w:rPr>
              <w:t>Financiamientos</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Endeudamiento</w:t>
            </w:r>
            <w:r w:rsidRPr="00CC6E9E">
              <w:rPr>
                <w:rFonts w:ascii="Arial" w:hAnsi="Arial" w:cs="Arial"/>
                <w:b/>
                <w:spacing w:val="-9"/>
                <w:sz w:val="20"/>
                <w:szCs w:val="20"/>
              </w:rPr>
              <w:t xml:space="preserve"> </w:t>
            </w:r>
            <w:r w:rsidRPr="00CC6E9E">
              <w:rPr>
                <w:rFonts w:ascii="Arial" w:hAnsi="Arial" w:cs="Arial"/>
                <w:b/>
                <w:sz w:val="20"/>
                <w:szCs w:val="20"/>
              </w:rPr>
              <w:t>interno</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5"/>
                <w:sz w:val="20"/>
                <w:szCs w:val="20"/>
              </w:rPr>
              <w:t xml:space="preserve"> </w:t>
            </w:r>
            <w:r w:rsidRPr="00CC6E9E">
              <w:rPr>
                <w:rFonts w:ascii="Arial" w:hAnsi="Arial" w:cs="Arial"/>
                <w:sz w:val="20"/>
                <w:szCs w:val="20"/>
              </w:rPr>
              <w:t>Empréstitos</w:t>
            </w:r>
            <w:r w:rsidRPr="00CC6E9E">
              <w:rPr>
                <w:rFonts w:ascii="Arial" w:hAnsi="Arial" w:cs="Arial"/>
                <w:spacing w:val="-4"/>
                <w:sz w:val="20"/>
                <w:szCs w:val="20"/>
              </w:rPr>
              <w:t xml:space="preserve"> </w:t>
            </w:r>
            <w:r w:rsidRPr="00CC6E9E">
              <w:rPr>
                <w:rFonts w:ascii="Arial" w:hAnsi="Arial" w:cs="Arial"/>
                <w:sz w:val="20"/>
                <w:szCs w:val="20"/>
              </w:rPr>
              <w:t>o</w:t>
            </w:r>
            <w:r w:rsidRPr="00CC6E9E">
              <w:rPr>
                <w:rFonts w:ascii="Arial" w:hAnsi="Arial" w:cs="Arial"/>
                <w:spacing w:val="-4"/>
                <w:sz w:val="20"/>
                <w:szCs w:val="20"/>
              </w:rPr>
              <w:t xml:space="preserve"> </w:t>
            </w:r>
            <w:r w:rsidRPr="00CC6E9E">
              <w:rPr>
                <w:rFonts w:ascii="Arial" w:hAnsi="Arial" w:cs="Arial"/>
                <w:sz w:val="20"/>
                <w:szCs w:val="20"/>
              </w:rPr>
              <w:t>anticipos</w:t>
            </w:r>
            <w:r w:rsidRPr="00CC6E9E">
              <w:rPr>
                <w:rFonts w:ascii="Arial" w:hAnsi="Arial" w:cs="Arial"/>
                <w:spacing w:val="-3"/>
                <w:sz w:val="20"/>
                <w:szCs w:val="20"/>
              </w:rPr>
              <w:t xml:space="preserve"> </w:t>
            </w:r>
            <w:r w:rsidRPr="00CC6E9E">
              <w:rPr>
                <w:rFonts w:ascii="Arial" w:hAnsi="Arial" w:cs="Arial"/>
                <w:sz w:val="20"/>
                <w:szCs w:val="20"/>
              </w:rPr>
              <w:t>del</w:t>
            </w:r>
            <w:r w:rsidRPr="00CC6E9E">
              <w:rPr>
                <w:rFonts w:ascii="Arial" w:hAnsi="Arial" w:cs="Arial"/>
                <w:spacing w:val="-4"/>
                <w:sz w:val="20"/>
                <w:szCs w:val="20"/>
              </w:rPr>
              <w:t xml:space="preserve"> </w:t>
            </w:r>
            <w:r w:rsidRPr="00CC6E9E">
              <w:rPr>
                <w:rFonts w:ascii="Arial" w:hAnsi="Arial" w:cs="Arial"/>
                <w:sz w:val="20"/>
                <w:szCs w:val="20"/>
              </w:rPr>
              <w:t>Gobierno</w:t>
            </w:r>
            <w:r w:rsidRPr="00CC6E9E">
              <w:rPr>
                <w:rFonts w:ascii="Arial" w:hAnsi="Arial" w:cs="Arial"/>
                <w:spacing w:val="-4"/>
                <w:sz w:val="20"/>
                <w:szCs w:val="20"/>
              </w:rPr>
              <w:t xml:space="preserve"> </w:t>
            </w:r>
            <w:r w:rsidRPr="00CC6E9E">
              <w:rPr>
                <w:rFonts w:ascii="Arial" w:hAnsi="Arial" w:cs="Arial"/>
                <w:sz w:val="20"/>
                <w:szCs w:val="20"/>
              </w:rPr>
              <w:t>del</w:t>
            </w:r>
            <w:r w:rsidRPr="00CC6E9E">
              <w:rPr>
                <w:rFonts w:ascii="Arial" w:hAnsi="Arial" w:cs="Arial"/>
                <w:spacing w:val="-4"/>
                <w:sz w:val="20"/>
                <w:szCs w:val="20"/>
              </w:rPr>
              <w:t xml:space="preserve"> </w:t>
            </w:r>
            <w:r w:rsidRPr="00CC6E9E">
              <w:rPr>
                <w:rFonts w:ascii="Arial" w:hAnsi="Arial" w:cs="Arial"/>
                <w:sz w:val="20"/>
                <w:szCs w:val="20"/>
              </w:rPr>
              <w:t>Estado</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bl>
    <w:p w:rsidR="00833A27" w:rsidRPr="00CC6E9E" w:rsidRDefault="00833A27" w:rsidP="00833A27">
      <w:pPr>
        <w:spacing w:line="360" w:lineRule="auto"/>
        <w:rPr>
          <w:rFonts w:ascii="Arial" w:hAnsi="Arial" w:cs="Arial"/>
          <w:sz w:val="20"/>
          <w:szCs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4"/>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5"/>
                <w:sz w:val="20"/>
                <w:szCs w:val="20"/>
              </w:rPr>
              <w:t xml:space="preserve"> </w:t>
            </w:r>
            <w:r w:rsidRPr="00CC6E9E">
              <w:rPr>
                <w:rFonts w:ascii="Arial" w:hAnsi="Arial" w:cs="Arial"/>
                <w:sz w:val="20"/>
                <w:szCs w:val="20"/>
              </w:rPr>
              <w:t>Empréstitos</w:t>
            </w:r>
            <w:r w:rsidRPr="00CC6E9E">
              <w:rPr>
                <w:rFonts w:ascii="Arial" w:hAnsi="Arial" w:cs="Arial"/>
                <w:spacing w:val="-4"/>
                <w:sz w:val="20"/>
                <w:szCs w:val="20"/>
              </w:rPr>
              <w:t xml:space="preserve"> </w:t>
            </w:r>
            <w:r w:rsidRPr="00CC6E9E">
              <w:rPr>
                <w:rFonts w:ascii="Arial" w:hAnsi="Arial" w:cs="Arial"/>
                <w:sz w:val="20"/>
                <w:szCs w:val="20"/>
              </w:rPr>
              <w:t>o</w:t>
            </w:r>
            <w:r w:rsidRPr="00CC6E9E">
              <w:rPr>
                <w:rFonts w:ascii="Arial" w:hAnsi="Arial" w:cs="Arial"/>
                <w:spacing w:val="-4"/>
                <w:sz w:val="20"/>
                <w:szCs w:val="20"/>
              </w:rPr>
              <w:t xml:space="preserve"> </w:t>
            </w:r>
            <w:r w:rsidRPr="00CC6E9E">
              <w:rPr>
                <w:rFonts w:ascii="Arial" w:hAnsi="Arial" w:cs="Arial"/>
                <w:sz w:val="20"/>
                <w:szCs w:val="20"/>
              </w:rPr>
              <w:t>financiamientos</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Banca</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5"/>
                <w:sz w:val="20"/>
                <w:szCs w:val="20"/>
              </w:rPr>
              <w:t xml:space="preserve"> </w:t>
            </w:r>
            <w:r w:rsidRPr="00CC6E9E">
              <w:rPr>
                <w:rFonts w:ascii="Arial" w:hAnsi="Arial" w:cs="Arial"/>
                <w:sz w:val="20"/>
                <w:szCs w:val="20"/>
              </w:rPr>
              <w:t>Desarrollo</w:t>
            </w:r>
          </w:p>
        </w:tc>
        <w:tc>
          <w:tcPr>
            <w:tcW w:w="1843" w:type="dxa"/>
            <w:shd w:val="clear" w:color="auto" w:fill="auto"/>
          </w:tcPr>
          <w:p w:rsidR="00833A27" w:rsidRPr="00CC6E9E" w:rsidRDefault="00833A27" w:rsidP="009A63F7">
            <w:pPr>
              <w:pStyle w:val="TableParagraph"/>
              <w:tabs>
                <w:tab w:val="left" w:pos="79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5"/>
                <w:sz w:val="20"/>
                <w:szCs w:val="20"/>
              </w:rPr>
              <w:t xml:space="preserve"> </w:t>
            </w:r>
            <w:r w:rsidRPr="00CC6E9E">
              <w:rPr>
                <w:rFonts w:ascii="Arial" w:hAnsi="Arial" w:cs="Arial"/>
                <w:sz w:val="20"/>
                <w:szCs w:val="20"/>
              </w:rPr>
              <w:t>Empréstitos</w:t>
            </w:r>
            <w:r w:rsidRPr="00CC6E9E">
              <w:rPr>
                <w:rFonts w:ascii="Arial" w:hAnsi="Arial" w:cs="Arial"/>
                <w:spacing w:val="-4"/>
                <w:sz w:val="20"/>
                <w:szCs w:val="20"/>
              </w:rPr>
              <w:t xml:space="preserve"> </w:t>
            </w:r>
            <w:r w:rsidRPr="00CC6E9E">
              <w:rPr>
                <w:rFonts w:ascii="Arial" w:hAnsi="Arial" w:cs="Arial"/>
                <w:sz w:val="20"/>
                <w:szCs w:val="20"/>
              </w:rPr>
              <w:t>o</w:t>
            </w:r>
            <w:r w:rsidRPr="00CC6E9E">
              <w:rPr>
                <w:rFonts w:ascii="Arial" w:hAnsi="Arial" w:cs="Arial"/>
                <w:spacing w:val="-4"/>
                <w:sz w:val="20"/>
                <w:szCs w:val="20"/>
              </w:rPr>
              <w:t xml:space="preserve"> </w:t>
            </w:r>
            <w:r w:rsidRPr="00CC6E9E">
              <w:rPr>
                <w:rFonts w:ascii="Arial" w:hAnsi="Arial" w:cs="Arial"/>
                <w:sz w:val="20"/>
                <w:szCs w:val="20"/>
              </w:rPr>
              <w:t>financiamientos</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5"/>
                <w:sz w:val="20"/>
                <w:szCs w:val="20"/>
              </w:rPr>
              <w:t xml:space="preserve"> </w:t>
            </w:r>
            <w:r w:rsidRPr="00CC6E9E">
              <w:rPr>
                <w:rFonts w:ascii="Arial" w:hAnsi="Arial" w:cs="Arial"/>
                <w:sz w:val="20"/>
                <w:szCs w:val="20"/>
              </w:rPr>
              <w:t>Banca</w:t>
            </w:r>
            <w:r w:rsidRPr="00CC6E9E">
              <w:rPr>
                <w:rFonts w:ascii="Arial" w:hAnsi="Arial" w:cs="Arial"/>
                <w:spacing w:val="-4"/>
                <w:sz w:val="20"/>
                <w:szCs w:val="20"/>
              </w:rPr>
              <w:t xml:space="preserve"> </w:t>
            </w:r>
            <w:r w:rsidRPr="00CC6E9E">
              <w:rPr>
                <w:rFonts w:ascii="Arial" w:hAnsi="Arial" w:cs="Arial"/>
                <w:sz w:val="20"/>
                <w:szCs w:val="20"/>
              </w:rPr>
              <w:t>Comercial</w:t>
            </w:r>
          </w:p>
        </w:tc>
        <w:tc>
          <w:tcPr>
            <w:tcW w:w="1843" w:type="dxa"/>
            <w:shd w:val="clear" w:color="auto" w:fill="auto"/>
          </w:tcPr>
          <w:p w:rsidR="00833A27" w:rsidRPr="00CC6E9E" w:rsidRDefault="00833A27" w:rsidP="009A63F7">
            <w:pPr>
              <w:pStyle w:val="TableParagraph"/>
              <w:tabs>
                <w:tab w:val="left" w:pos="79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0.00</w:t>
            </w:r>
          </w:p>
        </w:tc>
      </w:tr>
    </w:tbl>
    <w:p w:rsidR="00833A27" w:rsidRPr="00CC6E9E" w:rsidRDefault="00833A27" w:rsidP="00833A27">
      <w:pPr>
        <w:pStyle w:val="Textoindependiente"/>
        <w:spacing w:line="360" w:lineRule="auto"/>
        <w:rPr>
          <w:rFonts w:ascii="Arial" w:hAnsi="Arial" w:cs="Arial"/>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833A27" w:rsidRPr="00CC6E9E" w:rsidTr="00CF6F1B">
        <w:tc>
          <w:tcPr>
            <w:tcW w:w="6804" w:type="dxa"/>
            <w:shd w:val="clear" w:color="auto" w:fill="auto"/>
          </w:tcPr>
          <w:p w:rsidR="00833A27" w:rsidRPr="00CC6E9E" w:rsidRDefault="00833A27" w:rsidP="009A63F7">
            <w:pPr>
              <w:pStyle w:val="Textoindependiente"/>
              <w:spacing w:line="360" w:lineRule="auto"/>
              <w:rPr>
                <w:rFonts w:ascii="Arial" w:hAnsi="Arial" w:cs="Arial"/>
                <w:b/>
              </w:rPr>
            </w:pPr>
            <w:r w:rsidRPr="00CC6E9E">
              <w:rPr>
                <w:rFonts w:ascii="Arial" w:hAnsi="Arial" w:cs="Arial"/>
                <w:b/>
              </w:rPr>
              <w:t xml:space="preserve">EL TOTAL DE INGRESOS QUE EL MUNICIPIO DE TETIZ, YUCATÁN PERCIBIRÁ </w:t>
            </w:r>
            <w:r w:rsidR="009A63F7" w:rsidRPr="00CC6E9E">
              <w:rPr>
                <w:rFonts w:ascii="Arial" w:hAnsi="Arial" w:cs="Arial"/>
                <w:b/>
              </w:rPr>
              <w:t>DURANTE EL EJERCICIO FISCAL 2023</w:t>
            </w:r>
            <w:r w:rsidRPr="00CC6E9E">
              <w:rPr>
                <w:rFonts w:ascii="Arial" w:hAnsi="Arial" w:cs="Arial"/>
                <w:b/>
              </w:rPr>
              <w:t>.</w:t>
            </w:r>
          </w:p>
        </w:tc>
        <w:tc>
          <w:tcPr>
            <w:tcW w:w="1843" w:type="dxa"/>
            <w:shd w:val="clear" w:color="auto" w:fill="auto"/>
          </w:tcPr>
          <w:p w:rsidR="00833A27" w:rsidRPr="00CC6E9E" w:rsidRDefault="00527079" w:rsidP="00527079">
            <w:pPr>
              <w:pStyle w:val="Textoindependiente"/>
              <w:spacing w:line="360" w:lineRule="auto"/>
              <w:jc w:val="right"/>
              <w:rPr>
                <w:rFonts w:ascii="Arial" w:hAnsi="Arial" w:cs="Arial"/>
                <w:b/>
              </w:rPr>
            </w:pPr>
            <w:r w:rsidRPr="00CC6E9E">
              <w:rPr>
                <w:rFonts w:ascii="Arial" w:hAnsi="Arial" w:cs="Arial"/>
                <w:b/>
              </w:rPr>
              <w:t>$ 33,757,410</w:t>
            </w:r>
            <w:r w:rsidR="00833A27" w:rsidRPr="00CC6E9E">
              <w:rPr>
                <w:rFonts w:ascii="Arial" w:hAnsi="Arial" w:cs="Arial"/>
                <w:b/>
              </w:rPr>
              <w:t>.00</w:t>
            </w:r>
          </w:p>
        </w:tc>
      </w:tr>
    </w:tbl>
    <w:p w:rsidR="00833A27" w:rsidRPr="00CC6E9E" w:rsidRDefault="00833A27" w:rsidP="00CF6F1B">
      <w:pPr>
        <w:pStyle w:val="Textoindependiente"/>
        <w:rPr>
          <w:rFonts w:ascii="Arial" w:hAnsi="Arial" w:cs="Arial"/>
        </w:rPr>
      </w:pPr>
    </w:p>
    <w:p w:rsidR="00833A27" w:rsidRPr="00CC6E9E" w:rsidRDefault="00833A27" w:rsidP="00833A27">
      <w:pPr>
        <w:spacing w:line="360" w:lineRule="auto"/>
        <w:jc w:val="center"/>
        <w:rPr>
          <w:rFonts w:ascii="Arial" w:hAnsi="Arial" w:cs="Arial"/>
          <w:b/>
          <w:spacing w:val="-53"/>
          <w:sz w:val="20"/>
          <w:szCs w:val="20"/>
        </w:rPr>
      </w:pPr>
      <w:r w:rsidRPr="00CC6E9E">
        <w:rPr>
          <w:rFonts w:ascii="Arial" w:hAnsi="Arial" w:cs="Arial"/>
          <w:b/>
          <w:sz w:val="20"/>
          <w:szCs w:val="20"/>
        </w:rPr>
        <w:t>TÍTULO SEGUNDO</w:t>
      </w:r>
      <w:r w:rsidRPr="00CC6E9E">
        <w:rPr>
          <w:rFonts w:ascii="Arial" w:hAnsi="Arial" w:cs="Arial"/>
          <w:b/>
          <w:spacing w:val="-53"/>
          <w:sz w:val="20"/>
          <w:szCs w:val="20"/>
        </w:rPr>
        <w:t xml:space="preserve">  </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IMPUESTOS</w:t>
      </w:r>
    </w:p>
    <w:p w:rsidR="00CF6F1B" w:rsidRPr="00CC6E9E" w:rsidRDefault="00CF6F1B" w:rsidP="00CF6F1B">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7"/>
          <w:sz w:val="20"/>
          <w:szCs w:val="20"/>
        </w:rPr>
        <w:t xml:space="preserve"> </w:t>
      </w:r>
      <w:r w:rsidRPr="00CC6E9E">
        <w:rPr>
          <w:rFonts w:ascii="Arial" w:hAnsi="Arial" w:cs="Arial"/>
          <w:b/>
          <w:sz w:val="20"/>
          <w:szCs w:val="20"/>
        </w:rPr>
        <w:t>I</w:t>
      </w:r>
    </w:p>
    <w:p w:rsidR="00833A27" w:rsidRPr="00CC6E9E" w:rsidRDefault="00833A27" w:rsidP="00CF6F1B">
      <w:pPr>
        <w:jc w:val="center"/>
        <w:rPr>
          <w:rFonts w:ascii="Arial" w:hAnsi="Arial" w:cs="Arial"/>
          <w:b/>
          <w:sz w:val="20"/>
          <w:szCs w:val="20"/>
        </w:rPr>
      </w:pPr>
      <w:r w:rsidRPr="00CC6E9E">
        <w:rPr>
          <w:rFonts w:ascii="Arial" w:hAnsi="Arial" w:cs="Arial"/>
          <w:b/>
          <w:sz w:val="20"/>
          <w:szCs w:val="20"/>
        </w:rPr>
        <w:t>Impuesto</w:t>
      </w:r>
      <w:r w:rsidRPr="00CC6E9E">
        <w:rPr>
          <w:rFonts w:ascii="Arial" w:hAnsi="Arial" w:cs="Arial"/>
          <w:b/>
          <w:spacing w:val="-7"/>
          <w:sz w:val="20"/>
          <w:szCs w:val="20"/>
        </w:rPr>
        <w:t xml:space="preserve"> </w:t>
      </w:r>
      <w:r w:rsidRPr="00CC6E9E">
        <w:rPr>
          <w:rFonts w:ascii="Arial" w:hAnsi="Arial" w:cs="Arial"/>
          <w:b/>
          <w:sz w:val="20"/>
          <w:szCs w:val="20"/>
        </w:rPr>
        <w:t>Predial</w:t>
      </w:r>
    </w:p>
    <w:p w:rsidR="00CF6F1B" w:rsidRPr="00CC6E9E" w:rsidRDefault="00CF6F1B" w:rsidP="00CF6F1B">
      <w:pPr>
        <w:jc w:val="center"/>
        <w:rPr>
          <w:rFonts w:ascii="Arial" w:hAnsi="Arial" w:cs="Arial"/>
          <w:b/>
          <w:sz w:val="20"/>
          <w:szCs w:val="20"/>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3"/>
        </w:rPr>
        <w:t xml:space="preserve"> </w:t>
      </w:r>
      <w:r w:rsidRPr="00CC6E9E">
        <w:rPr>
          <w:rFonts w:ascii="Arial" w:hAnsi="Arial" w:cs="Arial"/>
          <w:b/>
        </w:rPr>
        <w:t>13.-</w:t>
      </w:r>
      <w:r w:rsidRPr="00CC6E9E">
        <w:rPr>
          <w:rFonts w:ascii="Arial" w:hAnsi="Arial" w:cs="Arial"/>
          <w:b/>
          <w:spacing w:val="36"/>
        </w:rPr>
        <w:t xml:space="preserve"> </w:t>
      </w:r>
      <w:r w:rsidRPr="00CC6E9E">
        <w:rPr>
          <w:rFonts w:ascii="Arial" w:hAnsi="Arial" w:cs="Arial"/>
        </w:rPr>
        <w:t>Cuando</w:t>
      </w:r>
      <w:r w:rsidRPr="00CC6E9E">
        <w:rPr>
          <w:rFonts w:ascii="Arial" w:hAnsi="Arial" w:cs="Arial"/>
          <w:spacing w:val="34"/>
        </w:rPr>
        <w:t xml:space="preserve"> </w:t>
      </w:r>
      <w:r w:rsidRPr="00CC6E9E">
        <w:rPr>
          <w:rFonts w:ascii="Arial" w:hAnsi="Arial" w:cs="Arial"/>
        </w:rPr>
        <w:t>la</w:t>
      </w:r>
      <w:r w:rsidRPr="00CC6E9E">
        <w:rPr>
          <w:rFonts w:ascii="Arial" w:hAnsi="Arial" w:cs="Arial"/>
          <w:spacing w:val="33"/>
        </w:rPr>
        <w:t xml:space="preserve"> </w:t>
      </w:r>
      <w:r w:rsidRPr="00CC6E9E">
        <w:rPr>
          <w:rFonts w:ascii="Arial" w:hAnsi="Arial" w:cs="Arial"/>
        </w:rPr>
        <w:t>base</w:t>
      </w:r>
      <w:r w:rsidRPr="00CC6E9E">
        <w:rPr>
          <w:rFonts w:ascii="Arial" w:hAnsi="Arial" w:cs="Arial"/>
          <w:spacing w:val="34"/>
        </w:rPr>
        <w:t xml:space="preserve"> </w:t>
      </w:r>
      <w:r w:rsidRPr="00CC6E9E">
        <w:rPr>
          <w:rFonts w:ascii="Arial" w:hAnsi="Arial" w:cs="Arial"/>
        </w:rPr>
        <w:t>del</w:t>
      </w:r>
      <w:r w:rsidRPr="00CC6E9E">
        <w:rPr>
          <w:rFonts w:ascii="Arial" w:hAnsi="Arial" w:cs="Arial"/>
          <w:spacing w:val="35"/>
        </w:rPr>
        <w:t xml:space="preserve"> </w:t>
      </w:r>
      <w:r w:rsidRPr="00CC6E9E">
        <w:rPr>
          <w:rFonts w:ascii="Arial" w:hAnsi="Arial" w:cs="Arial"/>
        </w:rPr>
        <w:t>impuesto</w:t>
      </w:r>
      <w:r w:rsidRPr="00CC6E9E">
        <w:rPr>
          <w:rFonts w:ascii="Arial" w:hAnsi="Arial" w:cs="Arial"/>
          <w:spacing w:val="34"/>
        </w:rPr>
        <w:t xml:space="preserve"> </w:t>
      </w:r>
      <w:r w:rsidRPr="00CC6E9E">
        <w:rPr>
          <w:rFonts w:ascii="Arial" w:hAnsi="Arial" w:cs="Arial"/>
        </w:rPr>
        <w:t>predial</w:t>
      </w:r>
      <w:r w:rsidRPr="00CC6E9E">
        <w:rPr>
          <w:rFonts w:ascii="Arial" w:hAnsi="Arial" w:cs="Arial"/>
          <w:spacing w:val="33"/>
        </w:rPr>
        <w:t xml:space="preserve"> </w:t>
      </w:r>
      <w:r w:rsidRPr="00CC6E9E">
        <w:rPr>
          <w:rFonts w:ascii="Arial" w:hAnsi="Arial" w:cs="Arial"/>
        </w:rPr>
        <w:t>sea</w:t>
      </w:r>
      <w:r w:rsidRPr="00CC6E9E">
        <w:rPr>
          <w:rFonts w:ascii="Arial" w:hAnsi="Arial" w:cs="Arial"/>
          <w:spacing w:val="35"/>
        </w:rPr>
        <w:t xml:space="preserve"> </w:t>
      </w:r>
      <w:r w:rsidRPr="00CC6E9E">
        <w:rPr>
          <w:rFonts w:ascii="Arial" w:hAnsi="Arial" w:cs="Arial"/>
        </w:rPr>
        <w:t>el</w:t>
      </w:r>
      <w:r w:rsidRPr="00CC6E9E">
        <w:rPr>
          <w:rFonts w:ascii="Arial" w:hAnsi="Arial" w:cs="Arial"/>
          <w:spacing w:val="33"/>
        </w:rPr>
        <w:t xml:space="preserve"> </w:t>
      </w:r>
      <w:r w:rsidRPr="00CC6E9E">
        <w:rPr>
          <w:rFonts w:ascii="Arial" w:hAnsi="Arial" w:cs="Arial"/>
        </w:rPr>
        <w:t>valor</w:t>
      </w:r>
      <w:r w:rsidRPr="00CC6E9E">
        <w:rPr>
          <w:rFonts w:ascii="Arial" w:hAnsi="Arial" w:cs="Arial"/>
          <w:spacing w:val="35"/>
        </w:rPr>
        <w:t xml:space="preserve"> </w:t>
      </w:r>
      <w:r w:rsidRPr="00CC6E9E">
        <w:rPr>
          <w:rFonts w:ascii="Arial" w:hAnsi="Arial" w:cs="Arial"/>
        </w:rPr>
        <w:t>catastral</w:t>
      </w:r>
      <w:r w:rsidRPr="00CC6E9E">
        <w:rPr>
          <w:rFonts w:ascii="Arial" w:hAnsi="Arial" w:cs="Arial"/>
          <w:spacing w:val="35"/>
        </w:rPr>
        <w:t xml:space="preserve"> </w:t>
      </w:r>
      <w:r w:rsidRPr="00CC6E9E">
        <w:rPr>
          <w:rFonts w:ascii="Arial" w:hAnsi="Arial" w:cs="Arial"/>
        </w:rPr>
        <w:t>del</w:t>
      </w:r>
      <w:r w:rsidRPr="00CC6E9E">
        <w:rPr>
          <w:rFonts w:ascii="Arial" w:hAnsi="Arial" w:cs="Arial"/>
          <w:spacing w:val="34"/>
        </w:rPr>
        <w:t xml:space="preserve"> </w:t>
      </w:r>
      <w:r w:rsidRPr="00CC6E9E">
        <w:rPr>
          <w:rFonts w:ascii="Arial" w:hAnsi="Arial" w:cs="Arial"/>
        </w:rPr>
        <w:t>inmueble,</w:t>
      </w:r>
      <w:r w:rsidRPr="00CC6E9E">
        <w:rPr>
          <w:rFonts w:ascii="Arial" w:hAnsi="Arial" w:cs="Arial"/>
          <w:spacing w:val="35"/>
        </w:rPr>
        <w:t xml:space="preserve"> </w:t>
      </w:r>
      <w:r w:rsidRPr="00CC6E9E">
        <w:rPr>
          <w:rFonts w:ascii="Arial" w:hAnsi="Arial" w:cs="Arial"/>
        </w:rPr>
        <w:t>el</w:t>
      </w:r>
      <w:r w:rsidRPr="00CC6E9E">
        <w:rPr>
          <w:rFonts w:ascii="Arial" w:hAnsi="Arial" w:cs="Arial"/>
          <w:spacing w:val="33"/>
        </w:rPr>
        <w:t xml:space="preserve"> </w:t>
      </w:r>
      <w:r w:rsidRPr="00CC6E9E">
        <w:rPr>
          <w:rFonts w:ascii="Arial" w:hAnsi="Arial" w:cs="Arial"/>
        </w:rPr>
        <w:t>impuesto</w:t>
      </w:r>
      <w:r w:rsidRPr="00CC6E9E">
        <w:rPr>
          <w:rFonts w:ascii="Arial" w:hAnsi="Arial" w:cs="Arial"/>
          <w:spacing w:val="-52"/>
        </w:rPr>
        <w:t xml:space="preserve"> </w:t>
      </w:r>
      <w:r w:rsidRPr="00CC6E9E">
        <w:rPr>
          <w:rFonts w:ascii="Arial" w:hAnsi="Arial" w:cs="Arial"/>
        </w:rPr>
        <w:t>se</w:t>
      </w:r>
      <w:r w:rsidRPr="00CC6E9E">
        <w:rPr>
          <w:rFonts w:ascii="Arial" w:hAnsi="Arial" w:cs="Arial"/>
          <w:spacing w:val="-2"/>
        </w:rPr>
        <w:t xml:space="preserve"> </w:t>
      </w:r>
      <w:r w:rsidRPr="00CC6E9E">
        <w:rPr>
          <w:rFonts w:ascii="Arial" w:hAnsi="Arial" w:cs="Arial"/>
        </w:rPr>
        <w:t>determinará</w:t>
      </w:r>
      <w:r w:rsidRPr="00CC6E9E">
        <w:rPr>
          <w:rFonts w:ascii="Arial" w:hAnsi="Arial" w:cs="Arial"/>
          <w:spacing w:val="-2"/>
        </w:rPr>
        <w:t xml:space="preserve"> </w:t>
      </w:r>
      <w:r w:rsidRPr="00CC6E9E">
        <w:rPr>
          <w:rFonts w:ascii="Arial" w:hAnsi="Arial" w:cs="Arial"/>
        </w:rPr>
        <w:t>aplicando</w:t>
      </w:r>
      <w:r w:rsidRPr="00CC6E9E">
        <w:rPr>
          <w:rFonts w:ascii="Arial" w:hAnsi="Arial" w:cs="Arial"/>
          <w:spacing w:val="-2"/>
        </w:rPr>
        <w:t xml:space="preserve"> </w:t>
      </w:r>
      <w:r w:rsidRPr="00CC6E9E">
        <w:rPr>
          <w:rFonts w:ascii="Arial" w:hAnsi="Arial" w:cs="Arial"/>
        </w:rPr>
        <w:t>al</w:t>
      </w:r>
      <w:r w:rsidRPr="00CC6E9E">
        <w:rPr>
          <w:rFonts w:ascii="Arial" w:hAnsi="Arial" w:cs="Arial"/>
          <w:spacing w:val="-2"/>
        </w:rPr>
        <w:t xml:space="preserve"> </w:t>
      </w:r>
      <w:r w:rsidRPr="00CC6E9E">
        <w:rPr>
          <w:rFonts w:ascii="Arial" w:hAnsi="Arial" w:cs="Arial"/>
        </w:rPr>
        <w:t>valor</w:t>
      </w:r>
      <w:r w:rsidRPr="00CC6E9E">
        <w:rPr>
          <w:rFonts w:ascii="Arial" w:hAnsi="Arial" w:cs="Arial"/>
          <w:spacing w:val="-1"/>
        </w:rPr>
        <w:t xml:space="preserve"> </w:t>
      </w:r>
      <w:r w:rsidRPr="00CC6E9E">
        <w:rPr>
          <w:rFonts w:ascii="Arial" w:hAnsi="Arial" w:cs="Arial"/>
        </w:rPr>
        <w:t>catastral,</w:t>
      </w:r>
      <w:r w:rsidRPr="00CC6E9E">
        <w:rPr>
          <w:rFonts w:ascii="Arial" w:hAnsi="Arial" w:cs="Arial"/>
          <w:spacing w:val="-2"/>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2"/>
        </w:rPr>
        <w:t xml:space="preserve"> </w:t>
      </w:r>
      <w:r w:rsidRPr="00CC6E9E">
        <w:rPr>
          <w:rFonts w:ascii="Arial" w:hAnsi="Arial" w:cs="Arial"/>
        </w:rPr>
        <w:t>tabla:</w:t>
      </w:r>
    </w:p>
    <w:p w:rsidR="00833A27" w:rsidRPr="00CC6E9E" w:rsidRDefault="00833A27" w:rsidP="00833A27">
      <w:pPr>
        <w:pStyle w:val="Textoindependiente"/>
        <w:spacing w:line="36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293"/>
        <w:gridCol w:w="1207"/>
        <w:gridCol w:w="4588"/>
        <w:gridCol w:w="1984"/>
      </w:tblGrid>
      <w:tr w:rsidR="00833A27" w:rsidRPr="00CC6E9E" w:rsidTr="00CF6F1B">
        <w:trPr>
          <w:trHeight w:val="20"/>
        </w:trPr>
        <w:tc>
          <w:tcPr>
            <w:tcW w:w="9072" w:type="dxa"/>
            <w:gridSpan w:val="4"/>
            <w:tcBorders>
              <w:top w:val="single" w:sz="4" w:space="0" w:color="auto"/>
              <w:left w:val="single" w:sz="4" w:space="0" w:color="auto"/>
              <w:bottom w:val="single" w:sz="4" w:space="0" w:color="auto"/>
              <w:right w:val="single" w:sz="4" w:space="0" w:color="000000"/>
            </w:tcBorders>
            <w:shd w:val="clear" w:color="000000" w:fill="D0CECE"/>
            <w:hideMark/>
          </w:tcPr>
          <w:p w:rsidR="00833A27" w:rsidRPr="00CC6E9E" w:rsidRDefault="00833A27" w:rsidP="009A63F7">
            <w:pPr>
              <w:widowControl/>
              <w:autoSpaceDE/>
              <w:autoSpaceDN/>
              <w:spacing w:line="360" w:lineRule="auto"/>
              <w:jc w:val="center"/>
              <w:rPr>
                <w:rFonts w:ascii="Arial" w:eastAsia="Times New Roman" w:hAnsi="Arial" w:cs="Arial"/>
                <w:b/>
                <w:bCs/>
                <w:sz w:val="20"/>
                <w:szCs w:val="20"/>
                <w:lang w:val="es-MX" w:eastAsia="es-MX"/>
              </w:rPr>
            </w:pPr>
            <w:r w:rsidRPr="00CC6E9E">
              <w:rPr>
                <w:rFonts w:ascii="Arial" w:eastAsia="Times New Roman" w:hAnsi="Arial" w:cs="Arial"/>
                <w:b/>
                <w:bCs/>
                <w:sz w:val="20"/>
                <w:szCs w:val="20"/>
                <w:lang w:val="es-MX" w:eastAsia="es-MX"/>
              </w:rPr>
              <w:t>VALORES UNITARIOS DE TERRENO (TABLA A)</w:t>
            </w:r>
          </w:p>
        </w:tc>
      </w:tr>
      <w:tr w:rsidR="00833A27" w:rsidRPr="00CC6E9E" w:rsidTr="00CF6F1B">
        <w:trPr>
          <w:trHeight w:val="20"/>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TETIZ</w:t>
            </w:r>
          </w:p>
        </w:tc>
      </w:tr>
      <w:tr w:rsidR="00833A27" w:rsidRPr="00CC6E9E" w:rsidTr="00CF6F1B">
        <w:trPr>
          <w:trHeight w:val="20"/>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 xml:space="preserve">VALORES UNITARIOS DE TERRENO </w:t>
            </w:r>
          </w:p>
        </w:tc>
      </w:tr>
      <w:tr w:rsidR="00833A27" w:rsidRPr="00CC6E9E" w:rsidTr="00CF6F1B">
        <w:trPr>
          <w:trHeight w:val="20"/>
        </w:trPr>
        <w:tc>
          <w:tcPr>
            <w:tcW w:w="1293" w:type="dxa"/>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CC6E9E">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SECCI</w:t>
            </w:r>
            <w:r w:rsidR="00CC6E9E" w:rsidRPr="00CC6E9E">
              <w:rPr>
                <w:rFonts w:ascii="Arial" w:eastAsia="Times New Roman" w:hAnsi="Arial" w:cs="Arial"/>
                <w:b/>
                <w:bCs/>
                <w:color w:val="000000"/>
                <w:sz w:val="20"/>
                <w:szCs w:val="20"/>
                <w:lang w:val="es-MX" w:eastAsia="es-MX"/>
              </w:rPr>
              <w:t>Ó</w:t>
            </w:r>
            <w:r w:rsidRPr="00CC6E9E">
              <w:rPr>
                <w:rFonts w:ascii="Arial" w:eastAsia="Times New Roman" w:hAnsi="Arial" w:cs="Arial"/>
                <w:b/>
                <w:bCs/>
                <w:color w:val="000000"/>
                <w:sz w:val="20"/>
                <w:szCs w:val="20"/>
                <w:lang w:val="es-MX" w:eastAsia="es-MX"/>
              </w:rPr>
              <w:t>N</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CC6E9E"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Á</w:t>
            </w:r>
            <w:r w:rsidR="00833A27" w:rsidRPr="00CC6E9E">
              <w:rPr>
                <w:rFonts w:ascii="Arial" w:eastAsia="Times New Roman" w:hAnsi="Arial" w:cs="Arial"/>
                <w:b/>
                <w:bCs/>
                <w:color w:val="000000"/>
                <w:sz w:val="20"/>
                <w:szCs w:val="20"/>
                <w:lang w:val="es-MX" w:eastAsia="es-MX"/>
              </w:rPr>
              <w:t>REA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MANZANA</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VALOR $ POR M2</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1</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1, 11</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single" w:sz="4" w:space="0" w:color="auto"/>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single" w:sz="4" w:space="0" w:color="auto"/>
              <w:left w:val="nil"/>
              <w:bottom w:val="single" w:sz="4" w:space="0" w:color="auto"/>
              <w:right w:val="single" w:sz="4" w:space="0" w:color="auto"/>
            </w:tcBorders>
            <w:shd w:val="clear" w:color="auto" w:fill="auto"/>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2, 3, 12, 13, 21, 22, 31, 32, 41</w:t>
            </w:r>
          </w:p>
        </w:tc>
        <w:tc>
          <w:tcPr>
            <w:tcW w:w="1984" w:type="dxa"/>
            <w:tcBorders>
              <w:top w:val="single" w:sz="4" w:space="0" w:color="auto"/>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CC6E9E"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SECCIÓ</w:t>
            </w:r>
            <w:r w:rsidR="00833A27" w:rsidRPr="00CC6E9E">
              <w:rPr>
                <w:rFonts w:ascii="Arial" w:eastAsia="Times New Roman" w:hAnsi="Arial" w:cs="Arial"/>
                <w:color w:val="000000"/>
                <w:sz w:val="20"/>
                <w:szCs w:val="20"/>
                <w:lang w:val="es-MX" w:eastAsia="es-MX"/>
              </w:rPr>
              <w:t>N</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tcBorders>
              <w:top w:val="nil"/>
              <w:left w:val="single" w:sz="4" w:space="0" w:color="auto"/>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4588"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2</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single" w:sz="4" w:space="0" w:color="auto"/>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single" w:sz="4" w:space="0" w:color="auto"/>
              <w:left w:val="single" w:sz="4" w:space="0" w:color="auto"/>
              <w:bottom w:val="single" w:sz="4" w:space="0" w:color="auto"/>
              <w:right w:val="single" w:sz="4" w:space="0" w:color="auto"/>
            </w:tcBorders>
            <w:shd w:val="clear" w:color="auto" w:fill="auto"/>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2, 3, 11, 12, 13, 21, 22, 23, 31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single" w:sz="4" w:space="0" w:color="auto"/>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SECCI</w:t>
            </w:r>
            <w:r w:rsidR="00CC6E9E" w:rsidRPr="00CC6E9E">
              <w:rPr>
                <w:rFonts w:ascii="Arial" w:eastAsia="Times New Roman" w:hAnsi="Arial" w:cs="Arial"/>
                <w:color w:val="000000"/>
                <w:sz w:val="20"/>
                <w:szCs w:val="20"/>
                <w:lang w:val="es-MX" w:eastAsia="es-MX"/>
              </w:rPr>
              <w:t>Ó</w:t>
            </w:r>
            <w:r w:rsidRPr="00CC6E9E">
              <w:rPr>
                <w:rFonts w:ascii="Arial" w:eastAsia="Times New Roman" w:hAnsi="Arial" w:cs="Arial"/>
                <w:color w:val="000000"/>
                <w:sz w:val="20"/>
                <w:szCs w:val="20"/>
                <w:lang w:val="es-MX" w:eastAsia="es-MX"/>
              </w:rPr>
              <w:t>N</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4588"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3</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1, 2, 3</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nil"/>
              <w:left w:val="nil"/>
              <w:bottom w:val="single" w:sz="4" w:space="0" w:color="auto"/>
              <w:right w:val="single" w:sz="4" w:space="0" w:color="auto"/>
            </w:tcBorders>
            <w:shd w:val="clear" w:color="auto" w:fill="auto"/>
            <w:hideMark/>
          </w:tcPr>
          <w:p w:rsidR="00833A27" w:rsidRPr="00CC6E9E" w:rsidRDefault="00833A27" w:rsidP="00CC6E9E">
            <w:pPr>
              <w:widowControl/>
              <w:autoSpaceDE/>
              <w:autoSpaceDN/>
              <w:spacing w:line="360" w:lineRule="auto"/>
              <w:jc w:val="both"/>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4, 5, 11, 12, 13, 14, 15, 21, 22, 23, 24, 31, 32, 33, 34</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SECCI</w:t>
            </w:r>
            <w:r w:rsidR="00CC6E9E" w:rsidRPr="00CC6E9E">
              <w:rPr>
                <w:rFonts w:ascii="Arial" w:eastAsia="Times New Roman" w:hAnsi="Arial" w:cs="Arial"/>
                <w:color w:val="000000"/>
                <w:sz w:val="20"/>
                <w:szCs w:val="20"/>
                <w:lang w:val="es-MX" w:eastAsia="es-MX"/>
              </w:rPr>
              <w:t>Ó</w:t>
            </w:r>
            <w:r w:rsidRPr="00CC6E9E">
              <w:rPr>
                <w:rFonts w:ascii="Arial" w:eastAsia="Times New Roman" w:hAnsi="Arial" w:cs="Arial"/>
                <w:color w:val="000000"/>
                <w:sz w:val="20"/>
                <w:szCs w:val="20"/>
                <w:lang w:val="es-MX" w:eastAsia="es-MX"/>
              </w:rPr>
              <w:t>N</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tcBorders>
              <w:top w:val="nil"/>
              <w:left w:val="single" w:sz="4" w:space="0" w:color="auto"/>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4588"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4</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1, 2, 3, 4, 5, 11, 12, 13</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nil"/>
              <w:left w:val="nil"/>
              <w:bottom w:val="single" w:sz="4" w:space="0" w:color="auto"/>
              <w:right w:val="single" w:sz="4" w:space="0" w:color="auto"/>
            </w:tcBorders>
            <w:shd w:val="clear" w:color="auto" w:fill="auto"/>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6,</w:t>
            </w:r>
            <w:r w:rsidR="004112CB" w:rsidRPr="00CC6E9E">
              <w:rPr>
                <w:rFonts w:ascii="Arial" w:eastAsia="Times New Roman" w:hAnsi="Arial" w:cs="Arial"/>
                <w:color w:val="000000"/>
                <w:sz w:val="20"/>
                <w:szCs w:val="20"/>
                <w:lang w:val="es-MX" w:eastAsia="es-MX"/>
              </w:rPr>
              <w:t xml:space="preserve"> </w:t>
            </w:r>
            <w:r w:rsidRPr="00CC6E9E">
              <w:rPr>
                <w:rFonts w:ascii="Arial" w:eastAsia="Times New Roman" w:hAnsi="Arial" w:cs="Arial"/>
                <w:color w:val="000000"/>
                <w:sz w:val="20"/>
                <w:szCs w:val="20"/>
                <w:lang w:val="es-MX" w:eastAsia="es-MX"/>
              </w:rPr>
              <w:t>7, 14, 15, 21, 22, 23, 24, 31, 32, 34, 35, 41, 42</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C6E9E"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w:t>
            </w:r>
            <w:r w:rsidR="00CC6E9E" w:rsidRPr="00CC6E9E">
              <w:rPr>
                <w:rFonts w:ascii="Arial" w:eastAsia="Times New Roman" w:hAnsi="Arial" w:cs="Arial"/>
                <w:color w:val="000000"/>
                <w:sz w:val="20"/>
                <w:szCs w:val="20"/>
                <w:lang w:val="es-MX" w:eastAsia="es-MX"/>
              </w:rPr>
              <w:t>ECCIÓ</w:t>
            </w:r>
            <w:r w:rsidRPr="00CC6E9E">
              <w:rPr>
                <w:rFonts w:ascii="Arial" w:eastAsia="Times New Roman" w:hAnsi="Arial" w:cs="Arial"/>
                <w:color w:val="000000"/>
                <w:sz w:val="20"/>
                <w:szCs w:val="20"/>
                <w:lang w:val="es-MX" w:eastAsia="es-MX"/>
              </w:rPr>
              <w:t>N</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C6E9E"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TODA LA COMISARIA</w:t>
            </w:r>
          </w:p>
        </w:tc>
        <w:tc>
          <w:tcPr>
            <w:tcW w:w="6572" w:type="dxa"/>
            <w:gridSpan w:val="2"/>
            <w:tcBorders>
              <w:top w:val="single" w:sz="4" w:space="0" w:color="auto"/>
              <w:left w:val="nil"/>
              <w:bottom w:val="single" w:sz="4" w:space="0" w:color="auto"/>
              <w:right w:val="single" w:sz="4" w:space="0" w:color="000000"/>
            </w:tcBorders>
            <w:shd w:val="clear" w:color="auto" w:fill="auto"/>
            <w:noWrap/>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$162</w:t>
            </w:r>
            <w:r w:rsidR="00833A27" w:rsidRPr="00CC6E9E">
              <w:rPr>
                <w:rFonts w:ascii="Arial" w:eastAsia="Times New Roman" w:hAnsi="Arial" w:cs="Arial"/>
                <w:color w:val="000000"/>
                <w:sz w:val="20"/>
                <w:szCs w:val="20"/>
                <w:lang w:val="es-MX" w:eastAsia="es-MX"/>
              </w:rPr>
              <w:t>.00</w:t>
            </w:r>
          </w:p>
        </w:tc>
      </w:tr>
    </w:tbl>
    <w:p w:rsidR="00833A27" w:rsidRPr="00CC6E9E" w:rsidRDefault="00833A27" w:rsidP="00833A27">
      <w:pPr>
        <w:pStyle w:val="Textoindependiente"/>
        <w:spacing w:line="36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3402"/>
        <w:gridCol w:w="5670"/>
      </w:tblGrid>
      <w:tr w:rsidR="00833A27" w:rsidRPr="00CC6E9E" w:rsidTr="00910E42">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R</w:t>
            </w:r>
            <w:r w:rsidR="00CC6E9E" w:rsidRPr="00CC6E9E">
              <w:rPr>
                <w:rFonts w:ascii="Arial" w:eastAsia="Times New Roman" w:hAnsi="Arial" w:cs="Arial"/>
                <w:b/>
                <w:bCs/>
                <w:color w:val="000000"/>
                <w:sz w:val="20"/>
                <w:szCs w:val="20"/>
                <w:lang w:val="es-MX" w:eastAsia="es-MX"/>
              </w:rPr>
              <w:t>Ú</w:t>
            </w:r>
            <w:r w:rsidRPr="00CC6E9E">
              <w:rPr>
                <w:rFonts w:ascii="Arial" w:eastAsia="Times New Roman" w:hAnsi="Arial" w:cs="Arial"/>
                <w:b/>
                <w:bCs/>
                <w:color w:val="000000"/>
                <w:sz w:val="20"/>
                <w:szCs w:val="20"/>
                <w:lang w:val="es-MX" w:eastAsia="es-MX"/>
              </w:rPr>
              <w:t>STICOS</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VALOR POR HECT</w:t>
            </w:r>
            <w:r w:rsidR="00CC6E9E" w:rsidRPr="00CC6E9E">
              <w:rPr>
                <w:rFonts w:ascii="Arial" w:eastAsia="Times New Roman" w:hAnsi="Arial" w:cs="Arial"/>
                <w:b/>
                <w:bCs/>
                <w:color w:val="000000"/>
                <w:sz w:val="20"/>
                <w:szCs w:val="20"/>
                <w:lang w:val="es-MX" w:eastAsia="es-MX"/>
              </w:rPr>
              <w:t>Á</w:t>
            </w:r>
            <w:r w:rsidRPr="00CC6E9E">
              <w:rPr>
                <w:rFonts w:ascii="Arial" w:eastAsia="Times New Roman" w:hAnsi="Arial" w:cs="Arial"/>
                <w:b/>
                <w:bCs/>
                <w:color w:val="000000"/>
                <w:sz w:val="20"/>
                <w:szCs w:val="20"/>
                <w:lang w:val="es-MX" w:eastAsia="es-MX"/>
              </w:rPr>
              <w:t>REA</w:t>
            </w:r>
          </w:p>
        </w:tc>
      </w:tr>
      <w:tr w:rsidR="00833A27" w:rsidRPr="00CC6E9E" w:rsidTr="00910E42">
        <w:trPr>
          <w:trHeight w:val="312"/>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BRECHA</w:t>
            </w:r>
          </w:p>
        </w:tc>
        <w:tc>
          <w:tcPr>
            <w:tcW w:w="5670"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             </w:t>
            </w:r>
            <w:r w:rsidR="004112CB" w:rsidRPr="00CC6E9E">
              <w:rPr>
                <w:rFonts w:ascii="Arial" w:eastAsia="Times New Roman" w:hAnsi="Arial" w:cs="Arial"/>
                <w:color w:val="000000"/>
                <w:sz w:val="20"/>
                <w:szCs w:val="20"/>
                <w:lang w:val="es-MX" w:eastAsia="es-MX"/>
              </w:rPr>
              <w:t xml:space="preserve">                              37</w:t>
            </w:r>
            <w:r w:rsidRPr="00CC6E9E">
              <w:rPr>
                <w:rFonts w:ascii="Arial" w:eastAsia="Times New Roman" w:hAnsi="Arial" w:cs="Arial"/>
                <w:color w:val="000000"/>
                <w:sz w:val="20"/>
                <w:szCs w:val="20"/>
                <w:lang w:val="es-MX" w:eastAsia="es-MX"/>
              </w:rPr>
              <w:t xml:space="preserve">,000.00 </w:t>
            </w:r>
          </w:p>
        </w:tc>
      </w:tr>
      <w:tr w:rsidR="00833A27" w:rsidRPr="00CC6E9E" w:rsidTr="00910E42">
        <w:trPr>
          <w:trHeight w:val="312"/>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CAMINO BLANCO</w:t>
            </w:r>
          </w:p>
        </w:tc>
        <w:tc>
          <w:tcPr>
            <w:tcW w:w="5670"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             </w:t>
            </w:r>
            <w:r w:rsidR="004112CB" w:rsidRPr="00CC6E9E">
              <w:rPr>
                <w:rFonts w:ascii="Arial" w:eastAsia="Times New Roman" w:hAnsi="Arial" w:cs="Arial"/>
                <w:color w:val="000000"/>
                <w:sz w:val="20"/>
                <w:szCs w:val="20"/>
                <w:lang w:val="es-MX" w:eastAsia="es-MX"/>
              </w:rPr>
              <w:t xml:space="preserve">                              75</w:t>
            </w:r>
            <w:r w:rsidRPr="00CC6E9E">
              <w:rPr>
                <w:rFonts w:ascii="Arial" w:eastAsia="Times New Roman" w:hAnsi="Arial" w:cs="Arial"/>
                <w:color w:val="000000"/>
                <w:sz w:val="20"/>
                <w:szCs w:val="20"/>
                <w:lang w:val="es-MX" w:eastAsia="es-MX"/>
              </w:rPr>
              <w:t xml:space="preserve">,000.00 </w:t>
            </w:r>
          </w:p>
        </w:tc>
      </w:tr>
      <w:tr w:rsidR="00833A27" w:rsidRPr="00CC6E9E" w:rsidTr="00910E42">
        <w:trPr>
          <w:trHeight w:val="312"/>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CARRETERA</w:t>
            </w:r>
          </w:p>
        </w:tc>
        <w:tc>
          <w:tcPr>
            <w:tcW w:w="5670"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            </w:t>
            </w:r>
            <w:r w:rsidR="004112CB" w:rsidRPr="00CC6E9E">
              <w:rPr>
                <w:rFonts w:ascii="Arial" w:eastAsia="Times New Roman" w:hAnsi="Arial" w:cs="Arial"/>
                <w:color w:val="000000"/>
                <w:sz w:val="20"/>
                <w:szCs w:val="20"/>
                <w:lang w:val="es-MX" w:eastAsia="es-MX"/>
              </w:rPr>
              <w:t xml:space="preserve">                             108</w:t>
            </w:r>
            <w:r w:rsidRPr="00CC6E9E">
              <w:rPr>
                <w:rFonts w:ascii="Arial" w:eastAsia="Times New Roman" w:hAnsi="Arial" w:cs="Arial"/>
                <w:color w:val="000000"/>
                <w:sz w:val="20"/>
                <w:szCs w:val="20"/>
                <w:lang w:val="es-MX" w:eastAsia="es-MX"/>
              </w:rPr>
              <w:t xml:space="preserve">,000.00 </w:t>
            </w:r>
          </w:p>
        </w:tc>
      </w:tr>
    </w:tbl>
    <w:p w:rsidR="006D06D6" w:rsidRPr="00CC6E9E" w:rsidRDefault="006D06D6" w:rsidP="00833A27">
      <w:pPr>
        <w:pStyle w:val="Textoindependiente"/>
        <w:spacing w:line="360"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2366"/>
        <w:gridCol w:w="1887"/>
        <w:gridCol w:w="1843"/>
        <w:gridCol w:w="2835"/>
      </w:tblGrid>
      <w:tr w:rsidR="00833A27" w:rsidRPr="00CC6E9E" w:rsidTr="00910E42">
        <w:trPr>
          <w:trHeight w:val="312"/>
        </w:trPr>
        <w:tc>
          <w:tcPr>
            <w:tcW w:w="8931" w:type="dxa"/>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b/>
                <w:bCs/>
                <w:sz w:val="20"/>
                <w:szCs w:val="20"/>
                <w:lang w:val="es-MX" w:eastAsia="es-MX"/>
              </w:rPr>
            </w:pPr>
            <w:r w:rsidRPr="00CC6E9E">
              <w:rPr>
                <w:rFonts w:ascii="Arial" w:eastAsia="Times New Roman" w:hAnsi="Arial" w:cs="Arial"/>
                <w:b/>
                <w:bCs/>
                <w:sz w:val="20"/>
                <w:szCs w:val="20"/>
                <w:lang w:val="es-MX" w:eastAsia="es-MX"/>
              </w:rPr>
              <w:t>VALORES UNITARIOS DE CONSTRUCCI</w:t>
            </w:r>
            <w:r w:rsidR="00CC6E9E" w:rsidRPr="00CC6E9E">
              <w:rPr>
                <w:rFonts w:ascii="Arial" w:eastAsia="Times New Roman" w:hAnsi="Arial" w:cs="Arial"/>
                <w:b/>
                <w:bCs/>
                <w:sz w:val="20"/>
                <w:szCs w:val="20"/>
                <w:lang w:val="es-MX" w:eastAsia="es-MX"/>
              </w:rPr>
              <w:t>Ó</w:t>
            </w:r>
            <w:r w:rsidRPr="00CC6E9E">
              <w:rPr>
                <w:rFonts w:ascii="Arial" w:eastAsia="Times New Roman" w:hAnsi="Arial" w:cs="Arial"/>
                <w:b/>
                <w:bCs/>
                <w:sz w:val="20"/>
                <w:szCs w:val="20"/>
                <w:lang w:val="es-MX" w:eastAsia="es-MX"/>
              </w:rPr>
              <w:t>N (TABLA B)</w:t>
            </w:r>
          </w:p>
        </w:tc>
      </w:tr>
      <w:tr w:rsidR="00833A27" w:rsidRPr="00CC6E9E" w:rsidTr="00910E42">
        <w:trPr>
          <w:trHeight w:val="312"/>
        </w:trPr>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A27" w:rsidRPr="00CC6E9E" w:rsidRDefault="00CC6E9E"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TIPO DE CONSTRUCCIÓ</w:t>
            </w:r>
            <w:r w:rsidR="00833A27" w:rsidRPr="00CC6E9E">
              <w:rPr>
                <w:rFonts w:ascii="Arial" w:eastAsia="Times New Roman" w:hAnsi="Arial" w:cs="Arial"/>
                <w:b/>
                <w:bCs/>
                <w:color w:val="000000"/>
                <w:sz w:val="20"/>
                <w:szCs w:val="20"/>
                <w:lang w:val="es-MX" w:eastAsia="es-MX"/>
              </w:rPr>
              <w:t>N</w:t>
            </w:r>
          </w:p>
        </w:tc>
        <w:tc>
          <w:tcPr>
            <w:tcW w:w="6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 POR M2    (METRO CUADRADO)</w:t>
            </w:r>
          </w:p>
        </w:tc>
      </w:tr>
      <w:tr w:rsidR="00833A27" w:rsidRPr="00CC6E9E" w:rsidTr="00910E42">
        <w:trPr>
          <w:trHeight w:val="312"/>
        </w:trPr>
        <w:tc>
          <w:tcPr>
            <w:tcW w:w="2366" w:type="dxa"/>
            <w:vMerge/>
            <w:tcBorders>
              <w:top w:val="nil"/>
              <w:left w:val="single" w:sz="4" w:space="0" w:color="auto"/>
              <w:bottom w:val="single" w:sz="4" w:space="0" w:color="auto"/>
              <w:right w:val="single" w:sz="4" w:space="0" w:color="auto"/>
            </w:tcBorders>
            <w:vAlign w:val="center"/>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CENTRO</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MEDIA</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PERIFERIA</w:t>
            </w:r>
          </w:p>
        </w:tc>
      </w:tr>
      <w:tr w:rsidR="00833A27" w:rsidRPr="00CC6E9E" w:rsidTr="00910E42">
        <w:trPr>
          <w:trHeight w:val="336"/>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CONCRETO</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w:t>
            </w:r>
            <w:r w:rsidR="004112CB" w:rsidRPr="00CC6E9E">
              <w:rPr>
                <w:rFonts w:ascii="Arial" w:eastAsia="Times New Roman" w:hAnsi="Arial" w:cs="Arial"/>
                <w:color w:val="000000"/>
                <w:sz w:val="20"/>
                <w:szCs w:val="20"/>
                <w:lang w:val="es-MX" w:eastAsia="es-MX"/>
              </w:rPr>
              <w:t xml:space="preserve"> 4,752</w:t>
            </w:r>
            <w:r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4,320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3,888</w:t>
            </w:r>
            <w:r w:rsidR="00833A27" w:rsidRPr="00CC6E9E">
              <w:rPr>
                <w:rFonts w:ascii="Arial" w:eastAsia="Times New Roman" w:hAnsi="Arial" w:cs="Arial"/>
                <w:color w:val="000000"/>
                <w:sz w:val="20"/>
                <w:szCs w:val="20"/>
                <w:lang w:val="es-MX" w:eastAsia="es-MX"/>
              </w:rPr>
              <w:t>.00</w:t>
            </w:r>
          </w:p>
        </w:tc>
      </w:tr>
      <w:tr w:rsidR="00833A27" w:rsidRPr="00CC6E9E"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HIERRO Y ROLLIZOS</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4,158</w:t>
            </w:r>
            <w:r w:rsidR="00833A27"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3,780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3,402</w:t>
            </w:r>
            <w:r w:rsidR="00833A27" w:rsidRPr="00CC6E9E">
              <w:rPr>
                <w:rFonts w:ascii="Arial" w:eastAsia="Times New Roman" w:hAnsi="Arial" w:cs="Arial"/>
                <w:color w:val="000000"/>
                <w:sz w:val="20"/>
                <w:szCs w:val="20"/>
                <w:lang w:val="es-MX" w:eastAsia="es-MX"/>
              </w:rPr>
              <w:t>.00</w:t>
            </w:r>
          </w:p>
        </w:tc>
      </w:tr>
      <w:tr w:rsidR="00833A27" w:rsidRPr="00CC6E9E"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ZINC, ASBESTO, TEJA</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3,564</w:t>
            </w:r>
            <w:r w:rsidR="00833A27"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3,240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2,916</w:t>
            </w:r>
            <w:r w:rsidR="00833A27" w:rsidRPr="00CC6E9E">
              <w:rPr>
                <w:rFonts w:ascii="Arial" w:eastAsia="Times New Roman" w:hAnsi="Arial" w:cs="Arial"/>
                <w:color w:val="000000"/>
                <w:sz w:val="20"/>
                <w:szCs w:val="20"/>
                <w:lang w:val="es-MX" w:eastAsia="es-MX"/>
              </w:rPr>
              <w:t>.00</w:t>
            </w:r>
          </w:p>
        </w:tc>
      </w:tr>
      <w:tr w:rsidR="00833A27" w:rsidRPr="00CC6E9E"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CART</w:t>
            </w:r>
            <w:r w:rsidR="00CC6E9E" w:rsidRPr="00CC6E9E">
              <w:rPr>
                <w:rFonts w:ascii="Arial" w:eastAsia="Times New Roman" w:hAnsi="Arial" w:cs="Arial"/>
                <w:color w:val="000000"/>
                <w:sz w:val="20"/>
                <w:szCs w:val="20"/>
                <w:lang w:val="es-MX" w:eastAsia="es-MX"/>
              </w:rPr>
              <w:t>Ó</w:t>
            </w:r>
            <w:r w:rsidRPr="00CC6E9E">
              <w:rPr>
                <w:rFonts w:ascii="Arial" w:eastAsia="Times New Roman" w:hAnsi="Arial" w:cs="Arial"/>
                <w:color w:val="000000"/>
                <w:sz w:val="20"/>
                <w:szCs w:val="20"/>
                <w:lang w:val="es-MX" w:eastAsia="es-MX"/>
              </w:rPr>
              <w:t>N Y PAJA</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2,376</w:t>
            </w:r>
            <w:r w:rsidR="00833A27"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2,160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1,994</w:t>
            </w:r>
            <w:r w:rsidR="00833A27" w:rsidRPr="00CC6E9E">
              <w:rPr>
                <w:rFonts w:ascii="Arial" w:eastAsia="Times New Roman" w:hAnsi="Arial" w:cs="Arial"/>
                <w:color w:val="000000"/>
                <w:sz w:val="20"/>
                <w:szCs w:val="20"/>
                <w:lang w:val="es-MX" w:eastAsia="es-MX"/>
              </w:rPr>
              <w:t>.00</w:t>
            </w:r>
          </w:p>
        </w:tc>
      </w:tr>
    </w:tbl>
    <w:p w:rsidR="00833A27" w:rsidRPr="00CC6E9E" w:rsidRDefault="00833A27" w:rsidP="00833A27">
      <w:pPr>
        <w:pStyle w:val="Textoindependiente"/>
        <w:spacing w:line="360" w:lineRule="auto"/>
        <w:rPr>
          <w:rFonts w:ascii="Arial" w:hAnsi="Arial" w:cs="Arial"/>
        </w:rPr>
      </w:pPr>
    </w:p>
    <w:tbl>
      <w:tblPr>
        <w:tblW w:w="9214" w:type="dxa"/>
        <w:tblInd w:w="-6" w:type="dxa"/>
        <w:tblLayout w:type="fixed"/>
        <w:tblCellMar>
          <w:left w:w="0" w:type="dxa"/>
          <w:right w:w="0" w:type="dxa"/>
        </w:tblCellMar>
        <w:tblLook w:val="01E0" w:firstRow="1" w:lastRow="1" w:firstColumn="1" w:lastColumn="1" w:noHBand="0" w:noVBand="0"/>
      </w:tblPr>
      <w:tblGrid>
        <w:gridCol w:w="567"/>
        <w:gridCol w:w="1985"/>
        <w:gridCol w:w="6662"/>
      </w:tblGrid>
      <w:tr w:rsidR="00833A27" w:rsidRPr="00CC6E9E" w:rsidTr="00910E42">
        <w:trPr>
          <w:trHeight w:hRule="exact" w:val="1723"/>
        </w:trPr>
        <w:tc>
          <w:tcPr>
            <w:tcW w:w="567" w:type="dxa"/>
            <w:vMerge w:val="restart"/>
            <w:tcBorders>
              <w:top w:val="single" w:sz="5" w:space="0" w:color="000000"/>
              <w:left w:val="single" w:sz="5" w:space="0" w:color="000000"/>
              <w:right w:val="nil"/>
            </w:tcBorders>
            <w:textDirection w:val="btLr"/>
          </w:tcPr>
          <w:p w:rsidR="00833A27" w:rsidRPr="00CC6E9E" w:rsidRDefault="00833A27" w:rsidP="009A63F7">
            <w:pPr>
              <w:spacing w:line="360" w:lineRule="auto"/>
              <w:jc w:val="center"/>
              <w:rPr>
                <w:rFonts w:ascii="Arial" w:eastAsia="Arial" w:hAnsi="Arial" w:cs="Arial"/>
                <w:sz w:val="20"/>
                <w:szCs w:val="20"/>
              </w:rPr>
            </w:pPr>
            <w:r w:rsidRPr="00CC6E9E">
              <w:rPr>
                <w:rFonts w:ascii="Arial" w:eastAsia="Arial" w:hAnsi="Arial" w:cs="Arial"/>
                <w:b/>
                <w:sz w:val="20"/>
                <w:szCs w:val="20"/>
              </w:rPr>
              <w:t>C</w:t>
            </w:r>
            <w:r w:rsidRPr="00CC6E9E">
              <w:rPr>
                <w:rFonts w:ascii="Arial" w:eastAsia="Arial" w:hAnsi="Arial" w:cs="Arial"/>
                <w:b/>
                <w:spacing w:val="1"/>
                <w:sz w:val="20"/>
                <w:szCs w:val="20"/>
              </w:rPr>
              <w:t>O</w:t>
            </w:r>
            <w:r w:rsidRPr="00CC6E9E">
              <w:rPr>
                <w:rFonts w:ascii="Arial" w:eastAsia="Arial" w:hAnsi="Arial" w:cs="Arial"/>
                <w:b/>
                <w:sz w:val="20"/>
                <w:szCs w:val="20"/>
              </w:rPr>
              <w:t>NSTRUCCI</w:t>
            </w:r>
            <w:r w:rsidRPr="00CC6E9E">
              <w:rPr>
                <w:rFonts w:ascii="Arial" w:eastAsia="Arial" w:hAnsi="Arial" w:cs="Arial"/>
                <w:b/>
                <w:spacing w:val="1"/>
                <w:sz w:val="20"/>
                <w:szCs w:val="20"/>
              </w:rPr>
              <w:t>O</w:t>
            </w:r>
            <w:r w:rsidRPr="00CC6E9E">
              <w:rPr>
                <w:rFonts w:ascii="Arial" w:eastAsia="Arial" w:hAnsi="Arial" w:cs="Arial"/>
                <w:b/>
                <w:spacing w:val="-1"/>
                <w:sz w:val="20"/>
                <w:szCs w:val="20"/>
              </w:rPr>
              <w:t>N</w:t>
            </w:r>
            <w:r w:rsidRPr="00CC6E9E">
              <w:rPr>
                <w:rFonts w:ascii="Arial" w:eastAsia="Arial" w:hAnsi="Arial" w:cs="Arial"/>
                <w:b/>
                <w:sz w:val="20"/>
                <w:szCs w:val="20"/>
              </w:rPr>
              <w:t>ES</w:t>
            </w: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CONCRETO</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ind w:left="22"/>
              <w:jc w:val="both"/>
              <w:rPr>
                <w:rFonts w:ascii="Arial" w:eastAsia="Arial" w:hAnsi="Arial" w:cs="Arial"/>
                <w:sz w:val="20"/>
                <w:szCs w:val="20"/>
                <w:lang w:val="es-MX"/>
              </w:rPr>
            </w:pPr>
            <w:r w:rsidRPr="00CC6E9E">
              <w:rPr>
                <w:rFonts w:ascii="Arial" w:eastAsia="Arial" w:hAnsi="Arial" w:cs="Arial"/>
                <w:sz w:val="20"/>
                <w:szCs w:val="20"/>
                <w:lang w:val="es-MX"/>
              </w:rPr>
              <w:t>Muros</w:t>
            </w:r>
            <w:r w:rsidRPr="00CC6E9E">
              <w:rPr>
                <w:rFonts w:ascii="Arial" w:eastAsia="Arial" w:hAnsi="Arial" w:cs="Arial"/>
                <w:spacing w:val="-1"/>
                <w:sz w:val="20"/>
                <w:szCs w:val="20"/>
                <w:lang w:val="es-MX"/>
              </w:rPr>
              <w:t xml:space="preserve"> </w:t>
            </w:r>
            <w:r w:rsidRPr="00CC6E9E">
              <w:rPr>
                <w:rFonts w:ascii="Arial" w:eastAsia="Arial" w:hAnsi="Arial" w:cs="Arial"/>
                <w:sz w:val="20"/>
                <w:szCs w:val="20"/>
                <w:lang w:val="es-MX"/>
              </w:rPr>
              <w:t>de</w:t>
            </w:r>
            <w:r w:rsidRPr="00CC6E9E">
              <w:rPr>
                <w:rFonts w:ascii="Arial" w:eastAsia="Arial" w:hAnsi="Arial" w:cs="Arial"/>
                <w:spacing w:val="-1"/>
                <w:sz w:val="20"/>
                <w:szCs w:val="20"/>
                <w:lang w:val="es-MX"/>
              </w:rPr>
              <w:t xml:space="preserve"> mampostería o block techos de concreto armado</w:t>
            </w:r>
            <w:r w:rsidRPr="00CC6E9E">
              <w:rPr>
                <w:rFonts w:ascii="Arial" w:eastAsia="Arial" w:hAnsi="Arial" w:cs="Arial"/>
                <w:sz w:val="20"/>
                <w:szCs w:val="20"/>
                <w:lang w:val="es-MX"/>
              </w:rPr>
              <w:t>.</w:t>
            </w:r>
          </w:p>
          <w:p w:rsidR="00833A27" w:rsidRPr="00CC6E9E" w:rsidRDefault="00833A27" w:rsidP="009A63F7">
            <w:pPr>
              <w:spacing w:line="360" w:lineRule="auto"/>
              <w:ind w:left="22"/>
              <w:jc w:val="both"/>
              <w:rPr>
                <w:rFonts w:ascii="Arial" w:hAnsi="Arial" w:cs="Arial"/>
                <w:sz w:val="20"/>
                <w:szCs w:val="20"/>
                <w:lang w:val="es-MX"/>
              </w:rPr>
            </w:pPr>
            <w:r w:rsidRPr="00CC6E9E">
              <w:rPr>
                <w:rFonts w:ascii="Arial" w:eastAsia="Arial" w:hAnsi="Arial" w:cs="Arial"/>
                <w:sz w:val="20"/>
                <w:szCs w:val="20"/>
                <w:lang w:val="es-MX"/>
              </w:rPr>
              <w:t xml:space="preserve">Muebles de baño completos de buena calidad, drenaje, entubado, aplanados en estuco o molduras, </w:t>
            </w:r>
            <w:proofErr w:type="spellStart"/>
            <w:r w:rsidRPr="00CC6E9E">
              <w:rPr>
                <w:rFonts w:ascii="Arial" w:eastAsia="Arial" w:hAnsi="Arial" w:cs="Arial"/>
                <w:sz w:val="20"/>
                <w:szCs w:val="20"/>
                <w:lang w:val="es-MX"/>
              </w:rPr>
              <w:t>lambrines</w:t>
            </w:r>
            <w:proofErr w:type="spellEnd"/>
            <w:r w:rsidRPr="00CC6E9E">
              <w:rPr>
                <w:rFonts w:ascii="Arial" w:eastAsia="Arial" w:hAnsi="Arial" w:cs="Arial"/>
                <w:sz w:val="20"/>
                <w:szCs w:val="20"/>
                <w:lang w:val="es-MX"/>
              </w:rPr>
              <w:t xml:space="preserve"> de pasta, azulejos, pisos de cerámica, mármol o cantera, puertas y ventanas de madera, herrería o aluminio</w:t>
            </w:r>
          </w:p>
        </w:tc>
      </w:tr>
      <w:tr w:rsidR="00833A27" w:rsidRPr="00CC6E9E" w:rsidTr="00910E42">
        <w:trPr>
          <w:trHeight w:hRule="exact" w:val="1503"/>
        </w:trPr>
        <w:tc>
          <w:tcPr>
            <w:tcW w:w="567" w:type="dxa"/>
            <w:vMerge/>
            <w:tcBorders>
              <w:left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HIERRO</w:t>
            </w:r>
          </w:p>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Y ROLLIZOS</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ind w:left="22"/>
              <w:jc w:val="both"/>
              <w:rPr>
                <w:rFonts w:ascii="Arial" w:eastAsia="Arial" w:hAnsi="Arial" w:cs="Arial"/>
                <w:sz w:val="20"/>
                <w:szCs w:val="20"/>
                <w:lang w:val="es-MX"/>
              </w:rPr>
            </w:pPr>
            <w:r w:rsidRPr="00CC6E9E">
              <w:rPr>
                <w:rFonts w:ascii="Arial" w:hAnsi="Arial" w:cs="Arial"/>
                <w:sz w:val="20"/>
                <w:szCs w:val="20"/>
                <w:lang w:val="es-MX"/>
              </w:rPr>
              <w:t xml:space="preserve">Muros de mampostería o block, techos con vigas de madera o hierro, juegos de baño completos de mediana calidad, </w:t>
            </w:r>
            <w:proofErr w:type="spellStart"/>
            <w:r w:rsidRPr="00CC6E9E">
              <w:rPr>
                <w:rFonts w:ascii="Arial" w:hAnsi="Arial" w:cs="Arial"/>
                <w:sz w:val="20"/>
                <w:szCs w:val="20"/>
                <w:lang w:val="es-MX"/>
              </w:rPr>
              <w:t>lambrines</w:t>
            </w:r>
            <w:proofErr w:type="spellEnd"/>
            <w:r w:rsidRPr="00CC6E9E">
              <w:rPr>
                <w:rFonts w:ascii="Arial" w:hAnsi="Arial" w:cs="Arial"/>
                <w:sz w:val="20"/>
                <w:szCs w:val="20"/>
                <w:lang w:val="es-MX"/>
              </w:rPr>
              <w:t xml:space="preserve"> de pasta, </w:t>
            </w:r>
            <w:r w:rsidRPr="00CC6E9E">
              <w:rPr>
                <w:rFonts w:ascii="Arial" w:eastAsia="Arial" w:hAnsi="Arial" w:cs="Arial"/>
                <w:sz w:val="20"/>
                <w:szCs w:val="20"/>
                <w:lang w:val="es-MX"/>
              </w:rPr>
              <w:t>azulejos, pisos de cerámica, mármol o cantera, puertas y ventanas de madera, herrería o aluminio.</w:t>
            </w:r>
          </w:p>
          <w:p w:rsidR="00833A27" w:rsidRPr="00CC6E9E" w:rsidRDefault="00833A27" w:rsidP="009A63F7">
            <w:pPr>
              <w:spacing w:line="360" w:lineRule="auto"/>
              <w:jc w:val="both"/>
              <w:rPr>
                <w:rFonts w:ascii="Arial" w:hAnsi="Arial" w:cs="Arial"/>
                <w:sz w:val="20"/>
                <w:szCs w:val="20"/>
                <w:lang w:val="es-MX"/>
              </w:rPr>
            </w:pPr>
          </w:p>
        </w:tc>
      </w:tr>
      <w:tr w:rsidR="00833A27" w:rsidRPr="00CC6E9E" w:rsidTr="00910E42">
        <w:trPr>
          <w:trHeight w:hRule="exact" w:val="1000"/>
        </w:trPr>
        <w:tc>
          <w:tcPr>
            <w:tcW w:w="567" w:type="dxa"/>
            <w:vMerge/>
            <w:tcBorders>
              <w:left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ZINC, ASBESTO Y TEJAS</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ind w:left="22"/>
              <w:jc w:val="both"/>
              <w:rPr>
                <w:rFonts w:ascii="Arial" w:hAnsi="Arial" w:cs="Arial"/>
                <w:sz w:val="20"/>
                <w:szCs w:val="20"/>
                <w:lang w:val="es-MX"/>
              </w:rPr>
            </w:pPr>
            <w:r w:rsidRPr="00CC6E9E">
              <w:rPr>
                <w:rFonts w:ascii="Arial" w:hAnsi="Arial" w:cs="Arial"/>
                <w:sz w:val="20"/>
                <w:szCs w:val="20"/>
                <w:lang w:val="es-MX"/>
              </w:rPr>
              <w:t xml:space="preserve">Muros de mampostería o block, techos de teja, paja, lamina o similar, juegos de baño completos, </w:t>
            </w:r>
            <w:r w:rsidRPr="00CC6E9E">
              <w:rPr>
                <w:rFonts w:ascii="Arial" w:eastAsia="Arial" w:hAnsi="Arial" w:cs="Arial"/>
                <w:sz w:val="20"/>
                <w:szCs w:val="20"/>
                <w:lang w:val="es-MX"/>
              </w:rPr>
              <w:t>pisos de pasta, puertas y ventanas de madera o herrería.</w:t>
            </w:r>
          </w:p>
        </w:tc>
      </w:tr>
      <w:tr w:rsidR="00833A27" w:rsidRPr="00CC6E9E" w:rsidTr="00910E42">
        <w:trPr>
          <w:trHeight w:hRule="exact" w:val="64"/>
        </w:trPr>
        <w:tc>
          <w:tcPr>
            <w:tcW w:w="567" w:type="dxa"/>
            <w:vMerge/>
            <w:tcBorders>
              <w:left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rPr>
                <w:rFonts w:ascii="Arial" w:hAnsi="Arial" w:cs="Arial"/>
                <w:sz w:val="20"/>
                <w:szCs w:val="20"/>
                <w:lang w:val="es-MX"/>
              </w:rPr>
            </w:pPr>
          </w:p>
        </w:tc>
      </w:tr>
      <w:tr w:rsidR="00833A27" w:rsidRPr="00CC6E9E" w:rsidTr="00910E42">
        <w:trPr>
          <w:trHeight w:hRule="exact" w:val="1104"/>
        </w:trPr>
        <w:tc>
          <w:tcPr>
            <w:tcW w:w="567" w:type="dxa"/>
            <w:vMerge/>
            <w:tcBorders>
              <w:left w:val="single" w:sz="5" w:space="0" w:color="000000"/>
              <w:bottom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CC6E9E" w:rsidP="009A63F7">
            <w:pPr>
              <w:spacing w:line="360" w:lineRule="auto"/>
              <w:jc w:val="center"/>
              <w:rPr>
                <w:rFonts w:ascii="Arial" w:hAnsi="Arial" w:cs="Arial"/>
                <w:sz w:val="20"/>
                <w:szCs w:val="20"/>
              </w:rPr>
            </w:pPr>
            <w:r w:rsidRPr="00CC6E9E">
              <w:rPr>
                <w:rFonts w:ascii="Arial" w:hAnsi="Arial" w:cs="Arial"/>
                <w:sz w:val="20"/>
                <w:szCs w:val="20"/>
              </w:rPr>
              <w:t>CARTÓ</w:t>
            </w:r>
            <w:r w:rsidR="00833A27" w:rsidRPr="00CC6E9E">
              <w:rPr>
                <w:rFonts w:ascii="Arial" w:hAnsi="Arial" w:cs="Arial"/>
                <w:sz w:val="20"/>
                <w:szCs w:val="20"/>
              </w:rPr>
              <w:t>N Y PAJA</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rPr>
                <w:rFonts w:ascii="Arial" w:hAnsi="Arial" w:cs="Arial"/>
                <w:sz w:val="20"/>
                <w:szCs w:val="20"/>
                <w:lang w:val="es-MX"/>
              </w:rPr>
            </w:pPr>
          </w:p>
          <w:p w:rsidR="00833A27" w:rsidRPr="00CC6E9E" w:rsidRDefault="00833A27" w:rsidP="009A63F7">
            <w:pPr>
              <w:spacing w:line="360" w:lineRule="auto"/>
              <w:ind w:left="22"/>
              <w:rPr>
                <w:rFonts w:ascii="Arial" w:hAnsi="Arial" w:cs="Arial"/>
                <w:sz w:val="20"/>
                <w:szCs w:val="20"/>
                <w:lang w:val="es-MX"/>
              </w:rPr>
            </w:pPr>
            <w:r w:rsidRPr="00CC6E9E">
              <w:rPr>
                <w:rFonts w:ascii="Arial" w:hAnsi="Arial" w:cs="Arial"/>
                <w:sz w:val="20"/>
                <w:szCs w:val="20"/>
                <w:lang w:val="es-MX"/>
              </w:rPr>
              <w:t xml:space="preserve">Muros de madera, techos de teja, paja, lamina o similar, </w:t>
            </w:r>
            <w:r w:rsidRPr="00CC6E9E">
              <w:rPr>
                <w:rFonts w:ascii="Arial" w:eastAsia="Arial" w:hAnsi="Arial" w:cs="Arial"/>
                <w:sz w:val="20"/>
                <w:szCs w:val="20"/>
                <w:lang w:val="es-MX"/>
              </w:rPr>
              <w:t>pisos de tierra, puertas y ventanas de madera o herrería</w:t>
            </w:r>
          </w:p>
        </w:tc>
      </w:tr>
    </w:tbl>
    <w:p w:rsidR="000E0194" w:rsidRPr="00CC6E9E" w:rsidRDefault="000E0194" w:rsidP="000E0194">
      <w:pPr>
        <w:pStyle w:val="Textoindependiente"/>
        <w:spacing w:line="360" w:lineRule="auto"/>
        <w:rPr>
          <w:rFonts w:ascii="Arial" w:hAnsi="Arial" w:cs="Arial"/>
        </w:rPr>
      </w:pPr>
    </w:p>
    <w:p w:rsidR="00833A27" w:rsidRPr="00CC6E9E" w:rsidRDefault="00833A27" w:rsidP="00456CBC">
      <w:pPr>
        <w:pStyle w:val="Textoindependiente"/>
        <w:spacing w:line="360" w:lineRule="auto"/>
        <w:jc w:val="both"/>
        <w:rPr>
          <w:rFonts w:ascii="Arial" w:hAnsi="Arial" w:cs="Arial"/>
        </w:rPr>
      </w:pPr>
      <w:r w:rsidRPr="00CC6E9E">
        <w:rPr>
          <w:rFonts w:ascii="Arial" w:hAnsi="Arial" w:cs="Arial"/>
        </w:rPr>
        <w:t xml:space="preserve">Para todas las construcciones existentes (tipo y calidad), en caso de no estar clasificadas las construcciones el valor genérico de tipo de construcción </w:t>
      </w:r>
      <w:r w:rsidR="000E0194" w:rsidRPr="00CC6E9E">
        <w:rPr>
          <w:rFonts w:ascii="Arial" w:hAnsi="Arial" w:cs="Arial"/>
        </w:rPr>
        <w:t>concreto de zona media a $ 4320</w:t>
      </w:r>
      <w:r w:rsidRPr="00CC6E9E">
        <w:rPr>
          <w:rFonts w:ascii="Arial" w:hAnsi="Arial" w:cs="Arial"/>
        </w:rPr>
        <w:t xml:space="preserve">.00 /M2.  </w:t>
      </w:r>
    </w:p>
    <w:p w:rsidR="00833A27" w:rsidRPr="00CC6E9E" w:rsidRDefault="00833A27" w:rsidP="00833A27">
      <w:pPr>
        <w:pStyle w:val="Textoindependiente"/>
        <w:spacing w:line="360" w:lineRule="auto"/>
        <w:rPr>
          <w:rFonts w:ascii="Arial" w:hAnsi="Arial" w:cs="Arial"/>
        </w:rPr>
      </w:pPr>
    </w:p>
    <w:p w:rsidR="00833A27" w:rsidRPr="00CC6E9E" w:rsidRDefault="00833A27" w:rsidP="00456CBC">
      <w:pPr>
        <w:pStyle w:val="Textoindependiente"/>
        <w:spacing w:line="360" w:lineRule="auto"/>
        <w:rPr>
          <w:rFonts w:ascii="Arial" w:hAnsi="Arial" w:cs="Arial"/>
        </w:rPr>
      </w:pPr>
      <w:r w:rsidRPr="00CC6E9E">
        <w:rPr>
          <w:rFonts w:ascii="Arial" w:hAnsi="Arial" w:cs="Arial"/>
        </w:rPr>
        <w:t>Para</w:t>
      </w:r>
      <w:r w:rsidRPr="00CC6E9E">
        <w:rPr>
          <w:rFonts w:ascii="Arial" w:hAnsi="Arial" w:cs="Arial"/>
          <w:spacing w:val="-3"/>
        </w:rPr>
        <w:t xml:space="preserve"> </w:t>
      </w:r>
      <w:r w:rsidRPr="00CC6E9E">
        <w:rPr>
          <w:rFonts w:ascii="Arial" w:hAnsi="Arial" w:cs="Arial"/>
        </w:rPr>
        <w:t>el</w:t>
      </w:r>
      <w:r w:rsidRPr="00CC6E9E">
        <w:rPr>
          <w:rFonts w:ascii="Arial" w:hAnsi="Arial" w:cs="Arial"/>
          <w:spacing w:val="-3"/>
        </w:rPr>
        <w:t xml:space="preserve"> </w:t>
      </w:r>
      <w:r w:rsidRPr="00CC6E9E">
        <w:rPr>
          <w:rFonts w:ascii="Arial" w:hAnsi="Arial" w:cs="Arial"/>
        </w:rPr>
        <w:t>cálculo</w:t>
      </w:r>
      <w:r w:rsidRPr="00CC6E9E">
        <w:rPr>
          <w:rFonts w:ascii="Arial" w:hAnsi="Arial" w:cs="Arial"/>
          <w:spacing w:val="-3"/>
        </w:rPr>
        <w:t xml:space="preserve"> </w:t>
      </w:r>
      <w:r w:rsidRPr="00CC6E9E">
        <w:rPr>
          <w:rFonts w:ascii="Arial" w:hAnsi="Arial" w:cs="Arial"/>
        </w:rPr>
        <w:t>del</w:t>
      </w:r>
      <w:r w:rsidRPr="00CC6E9E">
        <w:rPr>
          <w:rFonts w:ascii="Arial" w:hAnsi="Arial" w:cs="Arial"/>
          <w:spacing w:val="-2"/>
        </w:rPr>
        <w:t xml:space="preserve"> </w:t>
      </w:r>
      <w:r w:rsidRPr="00CC6E9E">
        <w:rPr>
          <w:rFonts w:ascii="Arial" w:hAnsi="Arial" w:cs="Arial"/>
        </w:rPr>
        <w:t>impuesto</w:t>
      </w:r>
      <w:r w:rsidRPr="00CC6E9E">
        <w:rPr>
          <w:rFonts w:ascii="Arial" w:hAnsi="Arial" w:cs="Arial"/>
          <w:spacing w:val="-3"/>
        </w:rPr>
        <w:t xml:space="preserve"> </w:t>
      </w:r>
      <w:r w:rsidRPr="00CC6E9E">
        <w:rPr>
          <w:rFonts w:ascii="Arial" w:hAnsi="Arial" w:cs="Arial"/>
        </w:rPr>
        <w:t>predial</w:t>
      </w:r>
      <w:r w:rsidRPr="00CC6E9E">
        <w:rPr>
          <w:rFonts w:ascii="Arial" w:hAnsi="Arial" w:cs="Arial"/>
          <w:spacing w:val="-3"/>
        </w:rPr>
        <w:t xml:space="preserve"> </w:t>
      </w:r>
      <w:r w:rsidRPr="00CC6E9E">
        <w:rPr>
          <w:rFonts w:ascii="Arial" w:hAnsi="Arial" w:cs="Arial"/>
        </w:rPr>
        <w:t>se</w:t>
      </w:r>
      <w:r w:rsidRPr="00CC6E9E">
        <w:rPr>
          <w:rFonts w:ascii="Arial" w:hAnsi="Arial" w:cs="Arial"/>
          <w:spacing w:val="-3"/>
        </w:rPr>
        <w:t xml:space="preserve"> </w:t>
      </w:r>
      <w:r w:rsidRPr="00CC6E9E">
        <w:rPr>
          <w:rFonts w:ascii="Arial" w:hAnsi="Arial" w:cs="Arial"/>
        </w:rPr>
        <w:t>realizará</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la</w:t>
      </w:r>
      <w:r w:rsidRPr="00CC6E9E">
        <w:rPr>
          <w:rFonts w:ascii="Arial" w:hAnsi="Arial" w:cs="Arial"/>
          <w:spacing w:val="-3"/>
        </w:rPr>
        <w:t xml:space="preserve"> </w:t>
      </w:r>
      <w:r w:rsidRPr="00CC6E9E">
        <w:rPr>
          <w:rFonts w:ascii="Arial" w:hAnsi="Arial" w:cs="Arial"/>
        </w:rPr>
        <w:t>siguiente</w:t>
      </w:r>
      <w:r w:rsidRPr="00CC6E9E">
        <w:rPr>
          <w:rFonts w:ascii="Arial" w:hAnsi="Arial" w:cs="Arial"/>
          <w:spacing w:val="-3"/>
        </w:rPr>
        <w:t xml:space="preserve"> </w:t>
      </w:r>
      <w:r w:rsidRPr="00CC6E9E">
        <w:rPr>
          <w:rFonts w:ascii="Arial" w:hAnsi="Arial" w:cs="Arial"/>
        </w:rPr>
        <w:t>manera:</w:t>
      </w:r>
    </w:p>
    <w:p w:rsidR="00CC6E9E" w:rsidRPr="00CC6E9E" w:rsidRDefault="00CC6E9E" w:rsidP="00456CBC">
      <w:pPr>
        <w:pStyle w:val="Textoindependiente"/>
        <w:spacing w:line="360" w:lineRule="auto"/>
        <w:rPr>
          <w:rFonts w:ascii="Arial" w:hAnsi="Arial" w:cs="Arial"/>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w:t>
      </w:r>
      <w:r w:rsidRPr="00CC6E9E">
        <w:rPr>
          <w:rFonts w:ascii="Arial" w:hAnsi="Arial" w:cs="Arial"/>
          <w:sz w:val="20"/>
          <w:szCs w:val="20"/>
        </w:rPr>
        <w:t>- Se determinará el valor por M2 unitario</w:t>
      </w:r>
      <w:r w:rsidRPr="00CC6E9E">
        <w:rPr>
          <w:rFonts w:ascii="Arial" w:hAnsi="Arial" w:cs="Arial"/>
          <w:b/>
          <w:sz w:val="20"/>
          <w:szCs w:val="20"/>
        </w:rPr>
        <w:t xml:space="preserve"> </w:t>
      </w:r>
      <w:r w:rsidRPr="00CC6E9E">
        <w:rPr>
          <w:rFonts w:ascii="Arial" w:hAnsi="Arial" w:cs="Arial"/>
          <w:sz w:val="20"/>
          <w:szCs w:val="20"/>
        </w:rPr>
        <w:t xml:space="preserve">del terreno correspondiente </w:t>
      </w:r>
      <w:r w:rsidR="000E0194" w:rsidRPr="00CC6E9E">
        <w:rPr>
          <w:rFonts w:ascii="Arial" w:hAnsi="Arial" w:cs="Arial"/>
          <w:sz w:val="20"/>
          <w:szCs w:val="20"/>
        </w:rPr>
        <w:t>a su ubicación según la sección y manzana</w:t>
      </w:r>
      <w:r w:rsidRPr="00CC6E9E">
        <w:rPr>
          <w:rFonts w:ascii="Arial" w:hAnsi="Arial" w:cs="Arial"/>
          <w:sz w:val="20"/>
          <w:szCs w:val="20"/>
        </w:rPr>
        <w:t>.</w:t>
      </w:r>
    </w:p>
    <w:p w:rsidR="00833A27" w:rsidRPr="00CC6E9E" w:rsidRDefault="00833A27" w:rsidP="00833A27">
      <w:pPr>
        <w:adjustRightInd w:val="0"/>
        <w:spacing w:line="360" w:lineRule="auto"/>
        <w:ind w:firstLine="221"/>
        <w:jc w:val="both"/>
        <w:rPr>
          <w:rFonts w:ascii="Arial" w:hAnsi="Arial" w:cs="Arial"/>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II.</w:t>
      </w:r>
      <w:r w:rsidRPr="00CC6E9E">
        <w:rPr>
          <w:rFonts w:ascii="Arial" w:hAnsi="Arial" w:cs="Arial"/>
          <w:sz w:val="20"/>
          <w:szCs w:val="20"/>
        </w:rPr>
        <w:t xml:space="preserve">- Se clasificará el tipo de construcción de acuerdo a los materiales de las construcciones techadas </w:t>
      </w:r>
      <w:r w:rsidR="000E0194" w:rsidRPr="00CC6E9E">
        <w:rPr>
          <w:rFonts w:ascii="Arial" w:hAnsi="Arial" w:cs="Arial"/>
          <w:sz w:val="20"/>
          <w:szCs w:val="20"/>
        </w:rPr>
        <w:t>en concreto, vigas de hierro y rollizos, zinc, asbesto o teja, cartón o paja y se vincula a la zona centro, media o periferia de la localidad</w:t>
      </w:r>
      <w:r w:rsidRPr="00CC6E9E">
        <w:rPr>
          <w:rFonts w:ascii="Arial" w:hAnsi="Arial" w:cs="Arial"/>
          <w:sz w:val="20"/>
          <w:szCs w:val="20"/>
        </w:rPr>
        <w:t>.</w:t>
      </w:r>
    </w:p>
    <w:p w:rsidR="00833A27" w:rsidRPr="00CC6E9E" w:rsidRDefault="00833A27" w:rsidP="00833A27">
      <w:pPr>
        <w:adjustRightInd w:val="0"/>
        <w:spacing w:line="360" w:lineRule="auto"/>
        <w:jc w:val="both"/>
        <w:rPr>
          <w:rFonts w:ascii="Arial" w:hAnsi="Arial" w:cs="Arial"/>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III.</w:t>
      </w:r>
      <w:r w:rsidR="000E0194" w:rsidRPr="00CC6E9E">
        <w:rPr>
          <w:rFonts w:ascii="Arial" w:hAnsi="Arial" w:cs="Arial"/>
          <w:sz w:val="20"/>
          <w:szCs w:val="20"/>
        </w:rPr>
        <w:t xml:space="preserve">- Al sumarse ambos puntos anteriores </w:t>
      </w:r>
      <w:r w:rsidRPr="00CC6E9E">
        <w:rPr>
          <w:rFonts w:ascii="Arial" w:hAnsi="Arial" w:cs="Arial"/>
          <w:sz w:val="20"/>
          <w:szCs w:val="20"/>
        </w:rPr>
        <w:t>se obtiene el Valor Catas</w:t>
      </w:r>
      <w:r w:rsidR="000E0194" w:rsidRPr="00CC6E9E">
        <w:rPr>
          <w:rFonts w:ascii="Arial" w:hAnsi="Arial" w:cs="Arial"/>
          <w:sz w:val="20"/>
          <w:szCs w:val="20"/>
        </w:rPr>
        <w:t xml:space="preserve">tral </w:t>
      </w:r>
      <w:r w:rsidRPr="00CC6E9E">
        <w:rPr>
          <w:rFonts w:ascii="Arial" w:hAnsi="Arial" w:cs="Arial"/>
          <w:sz w:val="20"/>
          <w:szCs w:val="20"/>
        </w:rPr>
        <w:t>del inmueble o terreno.</w:t>
      </w:r>
    </w:p>
    <w:p w:rsidR="00CC6E9E" w:rsidRPr="00CC6E9E" w:rsidRDefault="00CC6E9E" w:rsidP="00833A27">
      <w:pPr>
        <w:adjustRightInd w:val="0"/>
        <w:spacing w:line="360" w:lineRule="auto"/>
        <w:jc w:val="both"/>
        <w:rPr>
          <w:rFonts w:ascii="Arial" w:hAnsi="Arial" w:cs="Arial"/>
          <w:b/>
          <w:bCs/>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IV.</w:t>
      </w:r>
      <w:proofErr w:type="gramStart"/>
      <w:r w:rsidR="000E0194" w:rsidRPr="00CC6E9E">
        <w:rPr>
          <w:rFonts w:ascii="Arial" w:hAnsi="Arial" w:cs="Arial"/>
          <w:sz w:val="20"/>
          <w:szCs w:val="20"/>
        </w:rPr>
        <w:t>-  Par</w:t>
      </w:r>
      <w:proofErr w:type="gramEnd"/>
      <w:r w:rsidR="000E0194" w:rsidRPr="00CC6E9E">
        <w:rPr>
          <w:rFonts w:ascii="Arial" w:hAnsi="Arial" w:cs="Arial"/>
          <w:sz w:val="20"/>
          <w:szCs w:val="20"/>
        </w:rPr>
        <w:t xml:space="preserve"> la</w:t>
      </w:r>
      <w:r w:rsidRPr="00CC6E9E">
        <w:rPr>
          <w:rFonts w:ascii="Arial" w:hAnsi="Arial" w:cs="Arial"/>
          <w:sz w:val="20"/>
          <w:szCs w:val="20"/>
        </w:rPr>
        <w:t xml:space="preserve"> TARIFA DEL IMPUESTO PREDIAL ( C ) el </w:t>
      </w:r>
      <w:r w:rsidR="000E0194" w:rsidRPr="00CC6E9E">
        <w:rPr>
          <w:rFonts w:ascii="Arial" w:hAnsi="Arial" w:cs="Arial"/>
          <w:sz w:val="20"/>
          <w:szCs w:val="20"/>
        </w:rPr>
        <w:t xml:space="preserve">factor </w:t>
      </w:r>
      <w:r w:rsidRPr="00CC6E9E">
        <w:rPr>
          <w:rFonts w:ascii="Arial" w:hAnsi="Arial" w:cs="Arial"/>
          <w:sz w:val="20"/>
          <w:szCs w:val="20"/>
        </w:rPr>
        <w:t>será del 0.</w:t>
      </w:r>
      <w:r w:rsidR="000E0194" w:rsidRPr="00CC6E9E">
        <w:rPr>
          <w:rFonts w:ascii="Arial" w:hAnsi="Arial" w:cs="Arial"/>
          <w:sz w:val="20"/>
          <w:szCs w:val="20"/>
        </w:rPr>
        <w:t>00025</w:t>
      </w:r>
      <w:r w:rsidRPr="00CC6E9E">
        <w:rPr>
          <w:rFonts w:ascii="Arial" w:hAnsi="Arial" w:cs="Arial"/>
          <w:sz w:val="20"/>
          <w:szCs w:val="20"/>
        </w:rPr>
        <w:t xml:space="preserve"> del Valor Catastral Actua</w:t>
      </w:r>
      <w:r w:rsidR="000E0194" w:rsidRPr="00CC6E9E">
        <w:rPr>
          <w:rFonts w:ascii="Arial" w:hAnsi="Arial" w:cs="Arial"/>
          <w:sz w:val="20"/>
          <w:szCs w:val="20"/>
        </w:rPr>
        <w:t xml:space="preserve">lizado. </w:t>
      </w:r>
      <w:proofErr w:type="gramStart"/>
      <w:r w:rsidR="000E0194" w:rsidRPr="00CC6E9E">
        <w:rPr>
          <w:rFonts w:ascii="Arial" w:hAnsi="Arial" w:cs="Arial"/>
          <w:sz w:val="20"/>
          <w:szCs w:val="20"/>
        </w:rPr>
        <w:t>( C</w:t>
      </w:r>
      <w:proofErr w:type="gramEnd"/>
      <w:r w:rsidR="000E0194" w:rsidRPr="00CC6E9E">
        <w:rPr>
          <w:rFonts w:ascii="Arial" w:hAnsi="Arial" w:cs="Arial"/>
          <w:sz w:val="20"/>
          <w:szCs w:val="20"/>
        </w:rPr>
        <w:t xml:space="preserve"> ) = ( Tabla A</w:t>
      </w:r>
      <w:r w:rsidRPr="00CC6E9E">
        <w:rPr>
          <w:rFonts w:ascii="Arial" w:hAnsi="Arial" w:cs="Arial"/>
          <w:sz w:val="20"/>
          <w:szCs w:val="20"/>
        </w:rPr>
        <w:t xml:space="preserve"> +</w:t>
      </w:r>
      <w:r w:rsidR="000E0194" w:rsidRPr="00CC6E9E">
        <w:rPr>
          <w:rFonts w:ascii="Arial" w:hAnsi="Arial" w:cs="Arial"/>
          <w:sz w:val="20"/>
          <w:szCs w:val="20"/>
        </w:rPr>
        <w:t>Tabla</w:t>
      </w:r>
      <w:r w:rsidRPr="00CC6E9E">
        <w:rPr>
          <w:rFonts w:ascii="Arial" w:hAnsi="Arial" w:cs="Arial"/>
          <w:sz w:val="20"/>
          <w:szCs w:val="20"/>
        </w:rPr>
        <w:t xml:space="preserve"> B ) ( 0.00025 ) </w:t>
      </w:r>
    </w:p>
    <w:p w:rsidR="00CC6E9E" w:rsidRPr="00CC6E9E" w:rsidRDefault="00CC6E9E" w:rsidP="00833A27">
      <w:pPr>
        <w:pStyle w:val="Textoindependiente"/>
        <w:spacing w:line="360" w:lineRule="auto"/>
        <w:jc w:val="both"/>
        <w:rPr>
          <w:rFonts w:ascii="Arial" w:hAnsi="Arial" w:cs="Arial"/>
          <w:b/>
          <w:bCs/>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bCs/>
        </w:rPr>
        <w:t>V.-</w:t>
      </w:r>
      <w:r w:rsidRPr="00CC6E9E">
        <w:rPr>
          <w:rFonts w:ascii="Arial" w:hAnsi="Arial" w:cs="Arial"/>
        </w:rPr>
        <w:t xml:space="preserve"> En caso que los predios cuyo valor catastral sea igual o menor a $ 200,000.00 el contribuyente pagara como cuota fija para el imp</w:t>
      </w:r>
      <w:r w:rsidR="006D06D6" w:rsidRPr="00CC6E9E">
        <w:rPr>
          <w:rFonts w:ascii="Arial" w:hAnsi="Arial" w:cs="Arial"/>
        </w:rPr>
        <w:t>uesto predial la cantidad de $ 2</w:t>
      </w:r>
      <w:r w:rsidRPr="00CC6E9E">
        <w:rPr>
          <w:rFonts w:ascii="Arial" w:hAnsi="Arial" w:cs="Arial"/>
        </w:rPr>
        <w:t>00.00.</w:t>
      </w:r>
    </w:p>
    <w:p w:rsidR="00833A27" w:rsidRPr="00CC6E9E" w:rsidRDefault="00833A27" w:rsidP="00833A27">
      <w:pPr>
        <w:adjustRightInd w:val="0"/>
        <w:spacing w:line="360" w:lineRule="auto"/>
        <w:jc w:val="both"/>
        <w:rPr>
          <w:rFonts w:ascii="Arial" w:hAnsi="Arial" w:cs="Arial"/>
          <w:b/>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sz w:val="20"/>
          <w:szCs w:val="20"/>
        </w:rPr>
        <w:t xml:space="preserve">Artículo 14.- </w:t>
      </w:r>
      <w:r w:rsidRPr="00CC6E9E">
        <w:rPr>
          <w:rFonts w:ascii="Arial" w:hAnsi="Arial" w:cs="Arial"/>
          <w:sz w:val="20"/>
          <w:szCs w:val="20"/>
        </w:rPr>
        <w:t xml:space="preserve">Para efectos de lo dispuesto en el </w:t>
      </w:r>
      <w:r w:rsidRPr="00CC6E9E">
        <w:rPr>
          <w:rFonts w:ascii="Arial" w:hAnsi="Arial" w:cs="Arial"/>
          <w:bCs/>
          <w:sz w:val="20"/>
          <w:szCs w:val="20"/>
        </w:rPr>
        <w:t>artículo 48 de la Ley de Hacienda del Municipio de Tetiz</w:t>
      </w:r>
      <w:r w:rsidRPr="00CC6E9E">
        <w:rPr>
          <w:rFonts w:ascii="Arial" w:hAnsi="Arial" w:cs="Arial"/>
          <w:sz w:val="20"/>
          <w:szCs w:val="20"/>
        </w:rPr>
        <w:t xml:space="preserve">, </w:t>
      </w:r>
      <w:r w:rsidRPr="00CC6E9E">
        <w:rPr>
          <w:rFonts w:ascii="Arial" w:hAnsi="Arial" w:cs="Arial"/>
          <w:bCs/>
          <w:sz w:val="20"/>
          <w:szCs w:val="20"/>
        </w:rPr>
        <w:t>Yucatán</w:t>
      </w:r>
      <w:r w:rsidRPr="00CC6E9E">
        <w:rPr>
          <w:rFonts w:ascii="Arial" w:hAnsi="Arial" w:cs="Arial"/>
          <w:sz w:val="20"/>
          <w:szCs w:val="20"/>
        </w:rPr>
        <w:t>,</w:t>
      </w:r>
      <w:r w:rsidRPr="00CC6E9E">
        <w:rPr>
          <w:rFonts w:ascii="Arial" w:hAnsi="Arial" w:cs="Arial"/>
          <w:spacing w:val="1"/>
          <w:sz w:val="20"/>
          <w:szCs w:val="20"/>
        </w:rPr>
        <w:t xml:space="preserve"> </w:t>
      </w:r>
      <w:r w:rsidRPr="00CC6E9E">
        <w:rPr>
          <w:rFonts w:ascii="Arial" w:hAnsi="Arial" w:cs="Arial"/>
          <w:sz w:val="20"/>
          <w:szCs w:val="20"/>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Asimismo, los contribuyentes que regularizaren su situación ante la hacienda municipal respecto del</w:t>
      </w:r>
      <w:r w:rsidRPr="00CC6E9E">
        <w:rPr>
          <w:rFonts w:ascii="Arial" w:hAnsi="Arial" w:cs="Arial"/>
          <w:spacing w:val="1"/>
        </w:rPr>
        <w:t xml:space="preserve"> </w:t>
      </w:r>
      <w:r w:rsidRPr="00CC6E9E">
        <w:rPr>
          <w:rFonts w:ascii="Arial" w:hAnsi="Arial" w:cs="Arial"/>
        </w:rPr>
        <w:t>impuesto</w:t>
      </w:r>
      <w:r w:rsidRPr="00CC6E9E">
        <w:rPr>
          <w:rFonts w:ascii="Arial" w:hAnsi="Arial" w:cs="Arial"/>
          <w:spacing w:val="35"/>
        </w:rPr>
        <w:t xml:space="preserve"> </w:t>
      </w:r>
      <w:r w:rsidRPr="00CC6E9E">
        <w:rPr>
          <w:rFonts w:ascii="Arial" w:hAnsi="Arial" w:cs="Arial"/>
        </w:rPr>
        <w:t>predial</w:t>
      </w:r>
      <w:r w:rsidRPr="00CC6E9E">
        <w:rPr>
          <w:rFonts w:ascii="Arial" w:hAnsi="Arial" w:cs="Arial"/>
          <w:spacing w:val="35"/>
        </w:rPr>
        <w:t xml:space="preserve"> </w:t>
      </w:r>
      <w:r w:rsidRPr="00CC6E9E">
        <w:rPr>
          <w:rFonts w:ascii="Arial" w:hAnsi="Arial" w:cs="Arial"/>
        </w:rPr>
        <w:t>no</w:t>
      </w:r>
      <w:r w:rsidRPr="00CC6E9E">
        <w:rPr>
          <w:rFonts w:ascii="Arial" w:hAnsi="Arial" w:cs="Arial"/>
          <w:spacing w:val="36"/>
        </w:rPr>
        <w:t xml:space="preserve"> </w:t>
      </w:r>
      <w:r w:rsidRPr="00CC6E9E">
        <w:rPr>
          <w:rFonts w:ascii="Arial" w:hAnsi="Arial" w:cs="Arial"/>
        </w:rPr>
        <w:t>enterado</w:t>
      </w:r>
      <w:r w:rsidRPr="00CC6E9E">
        <w:rPr>
          <w:rFonts w:ascii="Arial" w:hAnsi="Arial" w:cs="Arial"/>
          <w:spacing w:val="35"/>
        </w:rPr>
        <w:t xml:space="preserve"> </w:t>
      </w:r>
      <w:r w:rsidRPr="00CC6E9E">
        <w:rPr>
          <w:rFonts w:ascii="Arial" w:hAnsi="Arial" w:cs="Arial"/>
        </w:rPr>
        <w:t>en</w:t>
      </w:r>
      <w:r w:rsidRPr="00CC6E9E">
        <w:rPr>
          <w:rFonts w:ascii="Arial" w:hAnsi="Arial" w:cs="Arial"/>
          <w:spacing w:val="35"/>
        </w:rPr>
        <w:t xml:space="preserve"> </w:t>
      </w:r>
      <w:r w:rsidRPr="00CC6E9E">
        <w:rPr>
          <w:rFonts w:ascii="Arial" w:hAnsi="Arial" w:cs="Arial"/>
        </w:rPr>
        <w:t>años</w:t>
      </w:r>
      <w:r w:rsidRPr="00CC6E9E">
        <w:rPr>
          <w:rFonts w:ascii="Arial" w:hAnsi="Arial" w:cs="Arial"/>
          <w:spacing w:val="35"/>
        </w:rPr>
        <w:t xml:space="preserve"> </w:t>
      </w:r>
      <w:r w:rsidRPr="00CC6E9E">
        <w:rPr>
          <w:rFonts w:ascii="Arial" w:hAnsi="Arial" w:cs="Arial"/>
        </w:rPr>
        <w:t>anteriores,</w:t>
      </w:r>
      <w:r w:rsidRPr="00CC6E9E">
        <w:rPr>
          <w:rFonts w:ascii="Arial" w:hAnsi="Arial" w:cs="Arial"/>
          <w:spacing w:val="35"/>
        </w:rPr>
        <w:t xml:space="preserve"> </w:t>
      </w:r>
      <w:r w:rsidRPr="00CC6E9E">
        <w:rPr>
          <w:rFonts w:ascii="Arial" w:hAnsi="Arial" w:cs="Arial"/>
        </w:rPr>
        <w:t>gozarán</w:t>
      </w:r>
      <w:r w:rsidRPr="00CC6E9E">
        <w:rPr>
          <w:rFonts w:ascii="Arial" w:hAnsi="Arial" w:cs="Arial"/>
          <w:spacing w:val="36"/>
        </w:rPr>
        <w:t xml:space="preserve"> </w:t>
      </w:r>
      <w:r w:rsidRPr="00CC6E9E">
        <w:rPr>
          <w:rFonts w:ascii="Arial" w:hAnsi="Arial" w:cs="Arial"/>
        </w:rPr>
        <w:t>de</w:t>
      </w:r>
      <w:r w:rsidRPr="00CC6E9E">
        <w:rPr>
          <w:rFonts w:ascii="Arial" w:hAnsi="Arial" w:cs="Arial"/>
          <w:spacing w:val="35"/>
        </w:rPr>
        <w:t xml:space="preserve"> </w:t>
      </w:r>
      <w:r w:rsidRPr="00CC6E9E">
        <w:rPr>
          <w:rFonts w:ascii="Arial" w:hAnsi="Arial" w:cs="Arial"/>
        </w:rPr>
        <w:t>los</w:t>
      </w:r>
      <w:r w:rsidRPr="00CC6E9E">
        <w:rPr>
          <w:rFonts w:ascii="Arial" w:hAnsi="Arial" w:cs="Arial"/>
          <w:spacing w:val="35"/>
        </w:rPr>
        <w:t xml:space="preserve"> </w:t>
      </w:r>
      <w:r w:rsidRPr="00CC6E9E">
        <w:rPr>
          <w:rFonts w:ascii="Arial" w:hAnsi="Arial" w:cs="Arial"/>
        </w:rPr>
        <w:t>siguientes</w:t>
      </w:r>
      <w:r w:rsidRPr="00CC6E9E">
        <w:rPr>
          <w:rFonts w:ascii="Arial" w:hAnsi="Arial" w:cs="Arial"/>
          <w:spacing w:val="35"/>
        </w:rPr>
        <w:t xml:space="preserve"> </w:t>
      </w:r>
      <w:r w:rsidRPr="00CC6E9E">
        <w:rPr>
          <w:rFonts w:ascii="Arial" w:hAnsi="Arial" w:cs="Arial"/>
        </w:rPr>
        <w:t>beneficios</w:t>
      </w:r>
      <w:r w:rsidRPr="00CC6E9E">
        <w:rPr>
          <w:rFonts w:ascii="Arial" w:hAnsi="Arial" w:cs="Arial"/>
          <w:spacing w:val="35"/>
        </w:rPr>
        <w:t xml:space="preserve"> </w:t>
      </w:r>
      <w:r w:rsidRPr="00CC6E9E">
        <w:rPr>
          <w:rFonts w:ascii="Arial" w:hAnsi="Arial" w:cs="Arial"/>
        </w:rPr>
        <w:t>respecto</w:t>
      </w:r>
      <w:r w:rsidRPr="00CC6E9E">
        <w:rPr>
          <w:rFonts w:ascii="Arial" w:hAnsi="Arial" w:cs="Arial"/>
          <w:spacing w:val="35"/>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periodos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tiempo</w:t>
      </w:r>
      <w:r w:rsidRPr="00CC6E9E">
        <w:rPr>
          <w:rFonts w:ascii="Arial" w:hAnsi="Arial" w:cs="Arial"/>
          <w:spacing w:val="-1"/>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a</w:t>
      </w:r>
      <w:r w:rsidRPr="00CC6E9E">
        <w:rPr>
          <w:rFonts w:ascii="Arial" w:hAnsi="Arial" w:cs="Arial"/>
          <w:spacing w:val="-2"/>
        </w:rPr>
        <w:t xml:space="preserve"> </w:t>
      </w:r>
      <w:r w:rsidRPr="00CC6E9E">
        <w:rPr>
          <w:rFonts w:ascii="Arial" w:hAnsi="Arial" w:cs="Arial"/>
        </w:rPr>
        <w:t>continuación</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señalan:</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w:t>
      </w:r>
      <w:r w:rsidRPr="00CC6E9E">
        <w:rPr>
          <w:rFonts w:ascii="Arial" w:hAnsi="Arial" w:cs="Arial"/>
          <w:b/>
          <w:spacing w:val="32"/>
        </w:rPr>
        <w:t xml:space="preserve"> </w:t>
      </w:r>
      <w:r w:rsidRPr="00CC6E9E">
        <w:rPr>
          <w:rFonts w:ascii="Arial" w:hAnsi="Arial" w:cs="Arial"/>
        </w:rPr>
        <w:t>Si</w:t>
      </w:r>
      <w:r w:rsidRPr="00CC6E9E">
        <w:rPr>
          <w:rFonts w:ascii="Arial" w:hAnsi="Arial" w:cs="Arial"/>
          <w:spacing w:val="34"/>
        </w:rPr>
        <w:t xml:space="preserve"> </w:t>
      </w:r>
      <w:r w:rsidRPr="00CC6E9E">
        <w:rPr>
          <w:rFonts w:ascii="Arial" w:hAnsi="Arial" w:cs="Arial"/>
        </w:rPr>
        <w:t>enteraren</w:t>
      </w:r>
      <w:r w:rsidRPr="00CC6E9E">
        <w:rPr>
          <w:rFonts w:ascii="Arial" w:hAnsi="Arial" w:cs="Arial"/>
          <w:spacing w:val="34"/>
        </w:rPr>
        <w:t xml:space="preserve"> </w:t>
      </w:r>
      <w:r w:rsidRPr="00CC6E9E">
        <w:rPr>
          <w:rFonts w:ascii="Arial" w:hAnsi="Arial" w:cs="Arial"/>
        </w:rPr>
        <w:t>el</w:t>
      </w:r>
      <w:r w:rsidRPr="00CC6E9E">
        <w:rPr>
          <w:rFonts w:ascii="Arial" w:hAnsi="Arial" w:cs="Arial"/>
          <w:spacing w:val="31"/>
        </w:rPr>
        <w:t xml:space="preserve"> </w:t>
      </w:r>
      <w:r w:rsidRPr="00CC6E9E">
        <w:rPr>
          <w:rFonts w:ascii="Arial" w:hAnsi="Arial" w:cs="Arial"/>
        </w:rPr>
        <w:t>concepto</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2"/>
        </w:rPr>
        <w:t xml:space="preserve"> </w:t>
      </w:r>
      <w:r w:rsidRPr="00CC6E9E">
        <w:rPr>
          <w:rFonts w:ascii="Arial" w:hAnsi="Arial" w:cs="Arial"/>
        </w:rPr>
        <w:t>su</w:t>
      </w:r>
      <w:r w:rsidRPr="00CC6E9E">
        <w:rPr>
          <w:rFonts w:ascii="Arial" w:hAnsi="Arial" w:cs="Arial"/>
          <w:spacing w:val="32"/>
        </w:rPr>
        <w:t xml:space="preserve"> </w:t>
      </w:r>
      <w:r w:rsidRPr="00CC6E9E">
        <w:rPr>
          <w:rFonts w:ascii="Arial" w:hAnsi="Arial" w:cs="Arial"/>
        </w:rPr>
        <w:t>regularización</w:t>
      </w:r>
      <w:r w:rsidRPr="00CC6E9E">
        <w:rPr>
          <w:rFonts w:ascii="Arial" w:hAnsi="Arial" w:cs="Arial"/>
          <w:spacing w:val="33"/>
        </w:rPr>
        <w:t xml:space="preserve"> </w:t>
      </w:r>
      <w:r w:rsidRPr="00CC6E9E">
        <w:rPr>
          <w:rFonts w:ascii="Arial" w:hAnsi="Arial" w:cs="Arial"/>
        </w:rPr>
        <w:t>durante</w:t>
      </w:r>
      <w:r w:rsidRPr="00CC6E9E">
        <w:rPr>
          <w:rFonts w:ascii="Arial" w:hAnsi="Arial" w:cs="Arial"/>
          <w:spacing w:val="33"/>
        </w:rPr>
        <w:t xml:space="preserve"> </w:t>
      </w:r>
      <w:r w:rsidRPr="00CC6E9E">
        <w:rPr>
          <w:rFonts w:ascii="Arial" w:hAnsi="Arial" w:cs="Arial"/>
        </w:rPr>
        <w:t>el</w:t>
      </w:r>
      <w:r w:rsidRPr="00CC6E9E">
        <w:rPr>
          <w:rFonts w:ascii="Arial" w:hAnsi="Arial" w:cs="Arial"/>
          <w:spacing w:val="32"/>
        </w:rPr>
        <w:t xml:space="preserve"> </w:t>
      </w:r>
      <w:r w:rsidRPr="00CC6E9E">
        <w:rPr>
          <w:rFonts w:ascii="Arial" w:hAnsi="Arial" w:cs="Arial"/>
        </w:rPr>
        <w:t>primer</w:t>
      </w:r>
      <w:r w:rsidRPr="00CC6E9E">
        <w:rPr>
          <w:rFonts w:ascii="Arial" w:hAnsi="Arial" w:cs="Arial"/>
          <w:spacing w:val="34"/>
        </w:rPr>
        <w:t xml:space="preserve"> </w:t>
      </w:r>
      <w:r w:rsidRPr="00CC6E9E">
        <w:rPr>
          <w:rFonts w:ascii="Arial" w:hAnsi="Arial" w:cs="Arial"/>
        </w:rPr>
        <w:t>mes</w:t>
      </w:r>
      <w:r w:rsidRPr="00CC6E9E">
        <w:rPr>
          <w:rFonts w:ascii="Arial" w:hAnsi="Arial" w:cs="Arial"/>
          <w:spacing w:val="34"/>
        </w:rPr>
        <w:t xml:space="preserve"> </w:t>
      </w:r>
      <w:r w:rsidRPr="00CC6E9E">
        <w:rPr>
          <w:rFonts w:ascii="Arial" w:hAnsi="Arial" w:cs="Arial"/>
        </w:rPr>
        <w:t>del</w:t>
      </w:r>
      <w:r w:rsidRPr="00CC6E9E">
        <w:rPr>
          <w:rFonts w:ascii="Arial" w:hAnsi="Arial" w:cs="Arial"/>
          <w:spacing w:val="31"/>
        </w:rPr>
        <w:t xml:space="preserve"> </w:t>
      </w:r>
      <w:r w:rsidRPr="00CC6E9E">
        <w:rPr>
          <w:rFonts w:ascii="Arial" w:hAnsi="Arial" w:cs="Arial"/>
        </w:rPr>
        <w:t>ejercicio</w:t>
      </w:r>
      <w:r w:rsidRPr="00CC6E9E">
        <w:rPr>
          <w:rFonts w:ascii="Arial" w:hAnsi="Arial" w:cs="Arial"/>
          <w:spacing w:val="34"/>
        </w:rPr>
        <w:t xml:space="preserve"> </w:t>
      </w:r>
      <w:r w:rsidRPr="00CC6E9E">
        <w:rPr>
          <w:rFonts w:ascii="Arial" w:hAnsi="Arial" w:cs="Arial"/>
        </w:rPr>
        <w:t>fiscal,</w:t>
      </w:r>
      <w:r w:rsidRPr="00CC6E9E">
        <w:rPr>
          <w:rFonts w:ascii="Arial" w:hAnsi="Arial" w:cs="Arial"/>
          <w:spacing w:val="34"/>
        </w:rPr>
        <w:t xml:space="preserve"> </w:t>
      </w:r>
      <w:r w:rsidRPr="00CC6E9E">
        <w:rPr>
          <w:rFonts w:ascii="Arial" w:hAnsi="Arial" w:cs="Arial"/>
        </w:rPr>
        <w:t>gozarán</w:t>
      </w:r>
      <w:r w:rsidRPr="00CC6E9E">
        <w:rPr>
          <w:rFonts w:ascii="Arial" w:hAnsi="Arial" w:cs="Arial"/>
          <w:spacing w:val="-54"/>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100%</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 recargos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actualizaciones</w:t>
      </w:r>
      <w:r w:rsidRPr="00CC6E9E">
        <w:rPr>
          <w:rFonts w:ascii="Arial" w:hAnsi="Arial" w:cs="Arial"/>
          <w:spacing w:val="55"/>
        </w:rPr>
        <w:t xml:space="preserve"> </w:t>
      </w:r>
      <w:r w:rsidRPr="00CC6E9E">
        <w:rPr>
          <w:rFonts w:ascii="Arial" w:hAnsi="Arial" w:cs="Arial"/>
        </w:rPr>
        <w:t>generados</w:t>
      </w:r>
      <w:r w:rsidRPr="00CC6E9E">
        <w:rPr>
          <w:rFonts w:ascii="Arial" w:hAnsi="Arial" w:cs="Arial"/>
          <w:spacing w:val="56"/>
        </w:rPr>
        <w:t xml:space="preserve"> </w:t>
      </w:r>
      <w:r w:rsidRPr="00CC6E9E">
        <w:rPr>
          <w:rFonts w:ascii="Arial" w:hAnsi="Arial" w:cs="Arial"/>
        </w:rPr>
        <w:t>desde</w:t>
      </w:r>
      <w:r w:rsidRPr="00CC6E9E">
        <w:rPr>
          <w:rFonts w:ascii="Arial" w:hAnsi="Arial" w:cs="Arial"/>
          <w:spacing w:val="55"/>
        </w:rPr>
        <w:t xml:space="preserve"> </w:t>
      </w:r>
      <w:r w:rsidRPr="00CC6E9E">
        <w:rPr>
          <w:rFonts w:ascii="Arial" w:hAnsi="Arial" w:cs="Arial"/>
        </w:rPr>
        <w:t>el</w:t>
      </w:r>
      <w:r w:rsidRPr="00CC6E9E">
        <w:rPr>
          <w:rFonts w:ascii="Arial" w:hAnsi="Arial" w:cs="Arial"/>
          <w:spacing w:val="56"/>
        </w:rPr>
        <w:t xml:space="preserve"> </w:t>
      </w:r>
      <w:r w:rsidRPr="00CC6E9E">
        <w:rPr>
          <w:rFonts w:ascii="Arial" w:hAnsi="Arial" w:cs="Arial"/>
        </w:rPr>
        <w:t>momento</w:t>
      </w:r>
      <w:r w:rsidRPr="00CC6E9E">
        <w:rPr>
          <w:rFonts w:ascii="Arial" w:hAnsi="Arial" w:cs="Arial"/>
          <w:spacing w:val="55"/>
        </w:rPr>
        <w:t xml:space="preserve"> </w:t>
      </w:r>
      <w:r w:rsidRPr="00CC6E9E">
        <w:rPr>
          <w:rFonts w:ascii="Arial" w:hAnsi="Arial" w:cs="Arial"/>
        </w:rPr>
        <w:t>en</w:t>
      </w:r>
      <w:r w:rsidRPr="00CC6E9E">
        <w:rPr>
          <w:rFonts w:ascii="Arial" w:hAnsi="Arial" w:cs="Arial"/>
          <w:spacing w:val="-53"/>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debió</w:t>
      </w:r>
      <w:r w:rsidRPr="00CC6E9E">
        <w:rPr>
          <w:rFonts w:ascii="Arial" w:hAnsi="Arial" w:cs="Arial"/>
          <w:spacing w:val="-1"/>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impuesto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II.-</w:t>
      </w:r>
      <w:r w:rsidRPr="00CC6E9E">
        <w:rPr>
          <w:rFonts w:ascii="Arial" w:hAnsi="Arial" w:cs="Arial"/>
          <w:b/>
          <w:spacing w:val="1"/>
        </w:rPr>
        <w:t xml:space="preserve"> </w:t>
      </w:r>
      <w:r w:rsidRPr="00CC6E9E">
        <w:rPr>
          <w:rFonts w:ascii="Arial" w:hAnsi="Arial" w:cs="Arial"/>
        </w:rPr>
        <w:t>Si</w:t>
      </w:r>
      <w:r w:rsidRPr="00CC6E9E">
        <w:rPr>
          <w:rFonts w:ascii="Arial" w:hAnsi="Arial" w:cs="Arial"/>
          <w:spacing w:val="1"/>
        </w:rPr>
        <w:t xml:space="preserve"> </w:t>
      </w:r>
      <w:r w:rsidRPr="00CC6E9E">
        <w:rPr>
          <w:rFonts w:ascii="Arial" w:hAnsi="Arial" w:cs="Arial"/>
        </w:rPr>
        <w:t>enteraren</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concepto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su</w:t>
      </w:r>
      <w:r w:rsidRPr="00CC6E9E">
        <w:rPr>
          <w:rFonts w:ascii="Arial" w:hAnsi="Arial" w:cs="Arial"/>
          <w:spacing w:val="1"/>
        </w:rPr>
        <w:t xml:space="preserve"> </w:t>
      </w:r>
      <w:r w:rsidRPr="00CC6E9E">
        <w:rPr>
          <w:rFonts w:ascii="Arial" w:hAnsi="Arial" w:cs="Arial"/>
        </w:rPr>
        <w:t>regularización</w:t>
      </w:r>
      <w:r w:rsidRPr="00CC6E9E">
        <w:rPr>
          <w:rFonts w:ascii="Arial" w:hAnsi="Arial" w:cs="Arial"/>
          <w:spacing w:val="55"/>
        </w:rPr>
        <w:t xml:space="preserve"> </w:t>
      </w:r>
      <w:r w:rsidRPr="00CC6E9E">
        <w:rPr>
          <w:rFonts w:ascii="Arial" w:hAnsi="Arial" w:cs="Arial"/>
        </w:rPr>
        <w:t>durante</w:t>
      </w:r>
      <w:r w:rsidRPr="00CC6E9E">
        <w:rPr>
          <w:rFonts w:ascii="Arial" w:hAnsi="Arial" w:cs="Arial"/>
          <w:spacing w:val="56"/>
        </w:rPr>
        <w:t xml:space="preserve"> </w:t>
      </w:r>
      <w:r w:rsidRPr="00CC6E9E">
        <w:rPr>
          <w:rFonts w:ascii="Arial" w:hAnsi="Arial" w:cs="Arial"/>
        </w:rPr>
        <w:t>el</w:t>
      </w:r>
      <w:r w:rsidRPr="00CC6E9E">
        <w:rPr>
          <w:rFonts w:ascii="Arial" w:hAnsi="Arial" w:cs="Arial"/>
          <w:spacing w:val="55"/>
        </w:rPr>
        <w:t xml:space="preserve"> </w:t>
      </w:r>
      <w:r w:rsidRPr="00CC6E9E">
        <w:rPr>
          <w:rFonts w:ascii="Arial" w:hAnsi="Arial" w:cs="Arial"/>
        </w:rPr>
        <w:t>segundo</w:t>
      </w:r>
      <w:r w:rsidRPr="00CC6E9E">
        <w:rPr>
          <w:rFonts w:ascii="Arial" w:hAnsi="Arial" w:cs="Arial"/>
          <w:spacing w:val="56"/>
        </w:rPr>
        <w:t xml:space="preserve"> </w:t>
      </w:r>
      <w:r w:rsidRPr="00CC6E9E">
        <w:rPr>
          <w:rFonts w:ascii="Arial" w:hAnsi="Arial" w:cs="Arial"/>
        </w:rPr>
        <w:t>mes</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ejercicio</w:t>
      </w:r>
      <w:r w:rsidRPr="00CC6E9E">
        <w:rPr>
          <w:rFonts w:ascii="Arial" w:hAnsi="Arial" w:cs="Arial"/>
          <w:spacing w:val="55"/>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gozarán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75%</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55"/>
        </w:rPr>
        <w:t xml:space="preserve"> </w:t>
      </w:r>
      <w:r w:rsidRPr="00CC6E9E">
        <w:rPr>
          <w:rFonts w:ascii="Arial" w:hAnsi="Arial" w:cs="Arial"/>
        </w:rPr>
        <w:t>en</w:t>
      </w:r>
      <w:r w:rsidRPr="00CC6E9E">
        <w:rPr>
          <w:rFonts w:ascii="Arial" w:hAnsi="Arial" w:cs="Arial"/>
          <w:spacing w:val="56"/>
        </w:rPr>
        <w:t xml:space="preserve"> </w:t>
      </w:r>
      <w:r w:rsidRPr="00CC6E9E">
        <w:rPr>
          <w:rFonts w:ascii="Arial" w:hAnsi="Arial" w:cs="Arial"/>
        </w:rPr>
        <w:t>los</w:t>
      </w:r>
      <w:r w:rsidRPr="00CC6E9E">
        <w:rPr>
          <w:rFonts w:ascii="Arial" w:hAnsi="Arial" w:cs="Arial"/>
          <w:spacing w:val="55"/>
        </w:rPr>
        <w:t xml:space="preserve"> </w:t>
      </w:r>
      <w:r w:rsidRPr="00CC6E9E">
        <w:rPr>
          <w:rFonts w:ascii="Arial" w:hAnsi="Arial" w:cs="Arial"/>
        </w:rPr>
        <w:t>recargos</w:t>
      </w:r>
      <w:r w:rsidRPr="00CC6E9E">
        <w:rPr>
          <w:rFonts w:ascii="Arial" w:hAnsi="Arial" w:cs="Arial"/>
          <w:spacing w:val="56"/>
        </w:rPr>
        <w:t xml:space="preserve"> </w:t>
      </w:r>
      <w:r w:rsidRPr="00CC6E9E">
        <w:rPr>
          <w:rFonts w:ascii="Arial" w:hAnsi="Arial" w:cs="Arial"/>
        </w:rPr>
        <w:t>y</w:t>
      </w:r>
      <w:r w:rsidRPr="00CC6E9E">
        <w:rPr>
          <w:rFonts w:ascii="Arial" w:hAnsi="Arial" w:cs="Arial"/>
          <w:spacing w:val="55"/>
        </w:rPr>
        <w:t xml:space="preserve"> </w:t>
      </w:r>
      <w:r w:rsidRPr="00CC6E9E">
        <w:rPr>
          <w:rFonts w:ascii="Arial" w:hAnsi="Arial" w:cs="Arial"/>
        </w:rPr>
        <w:t>actualizaciones</w:t>
      </w:r>
      <w:r w:rsidRPr="00CC6E9E">
        <w:rPr>
          <w:rFonts w:ascii="Arial" w:hAnsi="Arial" w:cs="Arial"/>
          <w:spacing w:val="56"/>
        </w:rPr>
        <w:t xml:space="preserve"> </w:t>
      </w:r>
      <w:r w:rsidRPr="00CC6E9E">
        <w:rPr>
          <w:rFonts w:ascii="Arial" w:hAnsi="Arial" w:cs="Arial"/>
        </w:rPr>
        <w:t>generados</w:t>
      </w:r>
      <w:r w:rsidRPr="00CC6E9E">
        <w:rPr>
          <w:rFonts w:ascii="Arial" w:hAnsi="Arial" w:cs="Arial"/>
          <w:spacing w:val="55"/>
        </w:rPr>
        <w:t xml:space="preserve"> </w:t>
      </w:r>
      <w:r w:rsidRPr="00CC6E9E">
        <w:rPr>
          <w:rFonts w:ascii="Arial" w:hAnsi="Arial" w:cs="Arial"/>
        </w:rPr>
        <w:t>desde</w:t>
      </w:r>
      <w:r w:rsidRPr="00CC6E9E">
        <w:rPr>
          <w:rFonts w:ascii="Arial" w:hAnsi="Arial" w:cs="Arial"/>
          <w:spacing w:val="56"/>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momento</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debió</w:t>
      </w:r>
      <w:r w:rsidRPr="00CC6E9E">
        <w:rPr>
          <w:rFonts w:ascii="Arial" w:hAnsi="Arial" w:cs="Arial"/>
          <w:spacing w:val="-2"/>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impuesto.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 xml:space="preserve">III.- </w:t>
      </w:r>
      <w:r w:rsidRPr="00CC6E9E">
        <w:rPr>
          <w:rFonts w:ascii="Arial" w:hAnsi="Arial" w:cs="Arial"/>
        </w:rPr>
        <w:t>Si enteraren el concepto de su regularización durante el segundo bimestre del ejercicio fiscal,</w:t>
      </w:r>
      <w:r w:rsidRPr="00CC6E9E">
        <w:rPr>
          <w:rFonts w:ascii="Arial" w:hAnsi="Arial" w:cs="Arial"/>
          <w:spacing w:val="1"/>
        </w:rPr>
        <w:t xml:space="preserve"> </w:t>
      </w:r>
      <w:r w:rsidRPr="00CC6E9E">
        <w:rPr>
          <w:rFonts w:ascii="Arial" w:hAnsi="Arial" w:cs="Arial"/>
        </w:rPr>
        <w:t>gozarán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50%</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1"/>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recargos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actualizaciones</w:t>
      </w:r>
      <w:r w:rsidRPr="00CC6E9E">
        <w:rPr>
          <w:rFonts w:ascii="Arial" w:hAnsi="Arial" w:cs="Arial"/>
          <w:spacing w:val="55"/>
        </w:rPr>
        <w:t xml:space="preserve"> </w:t>
      </w:r>
      <w:r w:rsidRPr="00CC6E9E">
        <w:rPr>
          <w:rFonts w:ascii="Arial" w:hAnsi="Arial" w:cs="Arial"/>
        </w:rPr>
        <w:t>generados</w:t>
      </w:r>
      <w:r w:rsidRPr="00CC6E9E">
        <w:rPr>
          <w:rFonts w:ascii="Arial" w:hAnsi="Arial" w:cs="Arial"/>
          <w:spacing w:val="56"/>
        </w:rPr>
        <w:t xml:space="preserve"> </w:t>
      </w:r>
      <w:r w:rsidRPr="00CC6E9E">
        <w:rPr>
          <w:rFonts w:ascii="Arial" w:hAnsi="Arial" w:cs="Arial"/>
        </w:rPr>
        <w:t>desde</w:t>
      </w:r>
      <w:r w:rsidRPr="00CC6E9E">
        <w:rPr>
          <w:rFonts w:ascii="Arial" w:hAnsi="Arial" w:cs="Arial"/>
          <w:spacing w:val="55"/>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momento</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debió</w:t>
      </w:r>
      <w:r w:rsidRPr="00CC6E9E">
        <w:rPr>
          <w:rFonts w:ascii="Arial" w:hAnsi="Arial" w:cs="Arial"/>
          <w:spacing w:val="-1"/>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impuesto.</w:t>
      </w:r>
    </w:p>
    <w:p w:rsidR="00456CBC" w:rsidRPr="00CC6E9E" w:rsidRDefault="00456CBC"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IV.-</w:t>
      </w:r>
      <w:r w:rsidRPr="00CC6E9E">
        <w:rPr>
          <w:rFonts w:ascii="Arial" w:hAnsi="Arial" w:cs="Arial"/>
          <w:b/>
          <w:spacing w:val="1"/>
        </w:rPr>
        <w:t xml:space="preserve"> </w:t>
      </w:r>
      <w:r w:rsidRPr="00CC6E9E">
        <w:rPr>
          <w:rFonts w:ascii="Arial" w:hAnsi="Arial" w:cs="Arial"/>
        </w:rPr>
        <w:t>Si</w:t>
      </w:r>
      <w:r w:rsidRPr="00CC6E9E">
        <w:rPr>
          <w:rFonts w:ascii="Arial" w:hAnsi="Arial" w:cs="Arial"/>
          <w:spacing w:val="1"/>
        </w:rPr>
        <w:t xml:space="preserve"> </w:t>
      </w:r>
      <w:r w:rsidRPr="00CC6E9E">
        <w:rPr>
          <w:rFonts w:ascii="Arial" w:hAnsi="Arial" w:cs="Arial"/>
        </w:rPr>
        <w:t>enteraren</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concepto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su</w:t>
      </w:r>
      <w:r w:rsidRPr="00CC6E9E">
        <w:rPr>
          <w:rFonts w:ascii="Arial" w:hAnsi="Arial" w:cs="Arial"/>
          <w:spacing w:val="1"/>
        </w:rPr>
        <w:t xml:space="preserve"> </w:t>
      </w:r>
      <w:r w:rsidRPr="00CC6E9E">
        <w:rPr>
          <w:rFonts w:ascii="Arial" w:hAnsi="Arial" w:cs="Arial"/>
        </w:rPr>
        <w:t>regularización</w:t>
      </w:r>
      <w:r w:rsidRPr="00CC6E9E">
        <w:rPr>
          <w:rFonts w:ascii="Arial" w:hAnsi="Arial" w:cs="Arial"/>
          <w:spacing w:val="1"/>
        </w:rPr>
        <w:t xml:space="preserve"> </w:t>
      </w:r>
      <w:r w:rsidRPr="00CC6E9E">
        <w:rPr>
          <w:rFonts w:ascii="Arial" w:hAnsi="Arial" w:cs="Arial"/>
        </w:rPr>
        <w:t>durante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tercer</w:t>
      </w:r>
      <w:r w:rsidRPr="00CC6E9E">
        <w:rPr>
          <w:rFonts w:ascii="Arial" w:hAnsi="Arial" w:cs="Arial"/>
          <w:spacing w:val="1"/>
        </w:rPr>
        <w:t xml:space="preserve"> </w:t>
      </w:r>
      <w:r w:rsidRPr="00CC6E9E">
        <w:rPr>
          <w:rFonts w:ascii="Arial" w:hAnsi="Arial" w:cs="Arial"/>
        </w:rPr>
        <w:t>bimestre</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ejercicio</w:t>
      </w:r>
      <w:r w:rsidRPr="00CC6E9E">
        <w:rPr>
          <w:rFonts w:ascii="Arial" w:hAnsi="Arial" w:cs="Arial"/>
          <w:spacing w:val="55"/>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gozarán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25%</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1"/>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recargos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actualizaciones</w:t>
      </w:r>
      <w:r w:rsidRPr="00CC6E9E">
        <w:rPr>
          <w:rFonts w:ascii="Arial" w:hAnsi="Arial" w:cs="Arial"/>
          <w:spacing w:val="55"/>
        </w:rPr>
        <w:t xml:space="preserve"> </w:t>
      </w:r>
      <w:r w:rsidRPr="00CC6E9E">
        <w:rPr>
          <w:rFonts w:ascii="Arial" w:hAnsi="Arial" w:cs="Arial"/>
        </w:rPr>
        <w:t>generados</w:t>
      </w:r>
      <w:r w:rsidRPr="00CC6E9E">
        <w:rPr>
          <w:rFonts w:ascii="Arial" w:hAnsi="Arial" w:cs="Arial"/>
          <w:spacing w:val="56"/>
        </w:rPr>
        <w:t xml:space="preserve"> </w:t>
      </w:r>
      <w:r w:rsidRPr="00CC6E9E">
        <w:rPr>
          <w:rFonts w:ascii="Arial" w:hAnsi="Arial" w:cs="Arial"/>
        </w:rPr>
        <w:t>desde</w:t>
      </w:r>
      <w:r w:rsidRPr="00CC6E9E">
        <w:rPr>
          <w:rFonts w:ascii="Arial" w:hAnsi="Arial" w:cs="Arial"/>
          <w:spacing w:val="55"/>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momento</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debió</w:t>
      </w:r>
      <w:r w:rsidRPr="00CC6E9E">
        <w:rPr>
          <w:rFonts w:ascii="Arial" w:hAnsi="Arial" w:cs="Arial"/>
          <w:spacing w:val="-2"/>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impuesto.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V.-</w:t>
      </w:r>
      <w:r w:rsidRPr="00CC6E9E">
        <w:rPr>
          <w:rFonts w:ascii="Arial" w:hAnsi="Arial" w:cs="Arial"/>
          <w:b/>
          <w:spacing w:val="1"/>
        </w:rPr>
        <w:t xml:space="preserve"> </w:t>
      </w:r>
      <w:r w:rsidRPr="00CC6E9E">
        <w:rPr>
          <w:rFonts w:ascii="Arial" w:hAnsi="Arial" w:cs="Arial"/>
        </w:rPr>
        <w:t>Si</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pagan</w:t>
      </w:r>
      <w:r w:rsidRPr="00CC6E9E">
        <w:rPr>
          <w:rFonts w:ascii="Arial" w:hAnsi="Arial" w:cs="Arial"/>
          <w:spacing w:val="1"/>
        </w:rPr>
        <w:t xml:space="preserve"> </w:t>
      </w:r>
      <w:r w:rsidRPr="00CC6E9E">
        <w:rPr>
          <w:rFonts w:ascii="Arial" w:hAnsi="Arial" w:cs="Arial"/>
        </w:rPr>
        <w:t>5</w:t>
      </w:r>
      <w:r w:rsidRPr="00CC6E9E">
        <w:rPr>
          <w:rFonts w:ascii="Arial" w:hAnsi="Arial" w:cs="Arial"/>
          <w:spacing w:val="1"/>
        </w:rPr>
        <w:t xml:space="preserve"> </w:t>
      </w:r>
      <w:r w:rsidRPr="00CC6E9E">
        <w:rPr>
          <w:rFonts w:ascii="Arial" w:hAnsi="Arial" w:cs="Arial"/>
        </w:rPr>
        <w:t>años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impuesto</w:t>
      </w:r>
      <w:r w:rsidRPr="00CC6E9E">
        <w:rPr>
          <w:rFonts w:ascii="Arial" w:hAnsi="Arial" w:cs="Arial"/>
          <w:spacing w:val="55"/>
        </w:rPr>
        <w:t xml:space="preserve"> </w:t>
      </w:r>
      <w:r w:rsidRPr="00CC6E9E">
        <w:rPr>
          <w:rFonts w:ascii="Arial" w:hAnsi="Arial" w:cs="Arial"/>
        </w:rPr>
        <w:t>predial</w:t>
      </w:r>
      <w:r w:rsidRPr="00CC6E9E">
        <w:rPr>
          <w:rFonts w:ascii="Arial" w:hAnsi="Arial" w:cs="Arial"/>
          <w:spacing w:val="56"/>
        </w:rPr>
        <w:t xml:space="preserve"> </w:t>
      </w:r>
      <w:r w:rsidRPr="00CC6E9E">
        <w:rPr>
          <w:rFonts w:ascii="Arial" w:hAnsi="Arial" w:cs="Arial"/>
        </w:rPr>
        <w:t>atrasados,</w:t>
      </w:r>
      <w:r w:rsidRPr="00CC6E9E">
        <w:rPr>
          <w:rFonts w:ascii="Arial" w:hAnsi="Arial" w:cs="Arial"/>
          <w:spacing w:val="55"/>
        </w:rPr>
        <w:t xml:space="preserve"> </w:t>
      </w:r>
      <w:r w:rsidRPr="00CC6E9E">
        <w:rPr>
          <w:rFonts w:ascii="Arial" w:hAnsi="Arial" w:cs="Arial"/>
        </w:rPr>
        <w:t>se</w:t>
      </w:r>
      <w:r w:rsidRPr="00CC6E9E">
        <w:rPr>
          <w:rFonts w:ascii="Arial" w:hAnsi="Arial" w:cs="Arial"/>
          <w:spacing w:val="56"/>
        </w:rPr>
        <w:t xml:space="preserve"> </w:t>
      </w:r>
      <w:r w:rsidRPr="00CC6E9E">
        <w:rPr>
          <w:rFonts w:ascii="Arial" w:hAnsi="Arial" w:cs="Arial"/>
        </w:rPr>
        <w:t>exentarán</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pago</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impuesto</w:t>
      </w:r>
      <w:r w:rsidRPr="00CC6E9E">
        <w:rPr>
          <w:rFonts w:ascii="Arial" w:hAnsi="Arial" w:cs="Arial"/>
          <w:spacing w:val="1"/>
        </w:rPr>
        <w:t xml:space="preserve"> </w:t>
      </w:r>
      <w:r w:rsidRPr="00CC6E9E">
        <w:rPr>
          <w:rFonts w:ascii="Arial" w:hAnsi="Arial" w:cs="Arial"/>
        </w:rPr>
        <w:t>atrasado</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5</w:t>
      </w:r>
      <w:r w:rsidRPr="00CC6E9E">
        <w:rPr>
          <w:rFonts w:ascii="Arial" w:hAnsi="Arial" w:cs="Arial"/>
          <w:spacing w:val="-1"/>
        </w:rPr>
        <w:t xml:space="preserve"> </w:t>
      </w:r>
      <w:r w:rsidRPr="00CC6E9E">
        <w:rPr>
          <w:rFonts w:ascii="Arial" w:hAnsi="Arial" w:cs="Arial"/>
        </w:rPr>
        <w:t>años</w:t>
      </w:r>
      <w:r w:rsidRPr="00CC6E9E">
        <w:rPr>
          <w:rFonts w:ascii="Arial" w:hAnsi="Arial" w:cs="Arial"/>
          <w:spacing w:val="-1"/>
        </w:rPr>
        <w:t xml:space="preserve"> </w:t>
      </w:r>
      <w:r w:rsidRPr="00CC6E9E">
        <w:rPr>
          <w:rFonts w:ascii="Arial" w:hAnsi="Arial" w:cs="Arial"/>
        </w:rPr>
        <w:t>anteriores</w:t>
      </w:r>
      <w:r w:rsidRPr="00CC6E9E">
        <w:rPr>
          <w:rFonts w:ascii="Arial" w:hAnsi="Arial" w:cs="Arial"/>
          <w:spacing w:val="-1"/>
        </w:rPr>
        <w:t xml:space="preserve"> </w:t>
      </w:r>
      <w:r w:rsidRPr="00CC6E9E">
        <w:rPr>
          <w:rFonts w:ascii="Arial" w:hAnsi="Arial" w:cs="Arial"/>
        </w:rPr>
        <w:t>al</w:t>
      </w:r>
      <w:r w:rsidRPr="00CC6E9E">
        <w:rPr>
          <w:rFonts w:ascii="Arial" w:hAnsi="Arial" w:cs="Arial"/>
          <w:spacing w:val="-1"/>
        </w:rPr>
        <w:t xml:space="preserve"> </w:t>
      </w:r>
      <w:r w:rsidRPr="00CC6E9E">
        <w:rPr>
          <w:rFonts w:ascii="Arial" w:hAnsi="Arial" w:cs="Arial"/>
        </w:rPr>
        <w:t>mismo.</w:t>
      </w:r>
    </w:p>
    <w:p w:rsidR="00833A27" w:rsidRPr="00CC6E9E" w:rsidRDefault="00CC6E9E" w:rsidP="00833A27">
      <w:pPr>
        <w:jc w:val="center"/>
        <w:rPr>
          <w:rFonts w:ascii="Arial" w:hAnsi="Arial" w:cs="Arial"/>
          <w:b/>
          <w:sz w:val="20"/>
          <w:szCs w:val="20"/>
        </w:rPr>
      </w:pPr>
      <w:r w:rsidRPr="00CC6E9E">
        <w:rPr>
          <w:rFonts w:ascii="Arial" w:hAnsi="Arial" w:cs="Arial"/>
          <w:b/>
          <w:sz w:val="20"/>
          <w:szCs w:val="20"/>
        </w:rPr>
        <w:br w:type="column"/>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ll</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 Impuesto</w:t>
      </w:r>
      <w:r w:rsidRPr="00CC6E9E">
        <w:rPr>
          <w:rFonts w:ascii="Arial" w:hAnsi="Arial" w:cs="Arial"/>
          <w:b/>
          <w:spacing w:val="-6"/>
          <w:sz w:val="20"/>
          <w:szCs w:val="20"/>
        </w:rPr>
        <w:t xml:space="preserve"> </w:t>
      </w:r>
      <w:r w:rsidRPr="00CC6E9E">
        <w:rPr>
          <w:rFonts w:ascii="Arial" w:hAnsi="Arial" w:cs="Arial"/>
          <w:b/>
          <w:sz w:val="20"/>
          <w:szCs w:val="20"/>
        </w:rPr>
        <w:t>Sobre</w:t>
      </w:r>
      <w:r w:rsidRPr="00CC6E9E">
        <w:rPr>
          <w:rFonts w:ascii="Arial" w:hAnsi="Arial" w:cs="Arial"/>
          <w:b/>
          <w:spacing w:val="-5"/>
          <w:sz w:val="20"/>
          <w:szCs w:val="20"/>
        </w:rPr>
        <w:t xml:space="preserve"> </w:t>
      </w:r>
      <w:r w:rsidRPr="00CC6E9E">
        <w:rPr>
          <w:rFonts w:ascii="Arial" w:hAnsi="Arial" w:cs="Arial"/>
          <w:b/>
          <w:sz w:val="20"/>
          <w:szCs w:val="20"/>
        </w:rPr>
        <w:t>Adquisición</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Inmuebles</w:t>
      </w:r>
    </w:p>
    <w:p w:rsidR="00833A27" w:rsidRPr="00CC6E9E" w:rsidRDefault="00833A27" w:rsidP="00833A27">
      <w:pPr>
        <w:pStyle w:val="Textoindependiente"/>
        <w:rPr>
          <w:rFonts w:ascii="Arial" w:hAnsi="Arial" w:cs="Arial"/>
          <w:b/>
        </w:rPr>
      </w:pPr>
    </w:p>
    <w:p w:rsidR="00456CBC"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0"/>
        </w:rPr>
        <w:t xml:space="preserve"> </w:t>
      </w:r>
      <w:r w:rsidRPr="00CC6E9E">
        <w:rPr>
          <w:rFonts w:ascii="Arial" w:hAnsi="Arial" w:cs="Arial"/>
          <w:b/>
        </w:rPr>
        <w:t>15.-</w:t>
      </w:r>
      <w:r w:rsidRPr="00CC6E9E">
        <w:rPr>
          <w:rFonts w:ascii="Arial" w:hAnsi="Arial" w:cs="Arial"/>
          <w:b/>
          <w:spacing w:val="30"/>
        </w:rPr>
        <w:t xml:space="preserve"> </w:t>
      </w:r>
      <w:r w:rsidRPr="00CC6E9E">
        <w:rPr>
          <w:rFonts w:ascii="Arial" w:hAnsi="Arial" w:cs="Arial"/>
        </w:rPr>
        <w:t>El</w:t>
      </w:r>
      <w:r w:rsidRPr="00CC6E9E">
        <w:rPr>
          <w:rFonts w:ascii="Arial" w:hAnsi="Arial" w:cs="Arial"/>
          <w:spacing w:val="30"/>
        </w:rPr>
        <w:t xml:space="preserve"> </w:t>
      </w:r>
      <w:r w:rsidRPr="00CC6E9E">
        <w:rPr>
          <w:rFonts w:ascii="Arial" w:hAnsi="Arial" w:cs="Arial"/>
        </w:rPr>
        <w:t>impuesto</w:t>
      </w:r>
      <w:r w:rsidRPr="00CC6E9E">
        <w:rPr>
          <w:rFonts w:ascii="Arial" w:hAnsi="Arial" w:cs="Arial"/>
          <w:spacing w:val="29"/>
        </w:rPr>
        <w:t xml:space="preserve"> </w:t>
      </w:r>
      <w:r w:rsidRPr="00CC6E9E">
        <w:rPr>
          <w:rFonts w:ascii="Arial" w:hAnsi="Arial" w:cs="Arial"/>
        </w:rPr>
        <w:t>a</w:t>
      </w:r>
      <w:r w:rsidRPr="00CC6E9E">
        <w:rPr>
          <w:rFonts w:ascii="Arial" w:hAnsi="Arial" w:cs="Arial"/>
          <w:spacing w:val="31"/>
        </w:rPr>
        <w:t xml:space="preserve"> </w:t>
      </w:r>
      <w:r w:rsidRPr="00CC6E9E">
        <w:rPr>
          <w:rFonts w:ascii="Arial" w:hAnsi="Arial" w:cs="Arial"/>
        </w:rPr>
        <w:t>que</w:t>
      </w:r>
      <w:r w:rsidRPr="00CC6E9E">
        <w:rPr>
          <w:rFonts w:ascii="Arial" w:hAnsi="Arial" w:cs="Arial"/>
          <w:spacing w:val="30"/>
        </w:rPr>
        <w:t xml:space="preserve"> </w:t>
      </w:r>
      <w:r w:rsidRPr="00CC6E9E">
        <w:rPr>
          <w:rFonts w:ascii="Arial" w:hAnsi="Arial" w:cs="Arial"/>
        </w:rPr>
        <w:t>se</w:t>
      </w:r>
      <w:r w:rsidRPr="00CC6E9E">
        <w:rPr>
          <w:rFonts w:ascii="Arial" w:hAnsi="Arial" w:cs="Arial"/>
          <w:spacing w:val="30"/>
        </w:rPr>
        <w:t xml:space="preserve"> </w:t>
      </w:r>
      <w:r w:rsidRPr="00CC6E9E">
        <w:rPr>
          <w:rFonts w:ascii="Arial" w:hAnsi="Arial" w:cs="Arial"/>
        </w:rPr>
        <w:t>refiere</w:t>
      </w:r>
      <w:r w:rsidRPr="00CC6E9E">
        <w:rPr>
          <w:rFonts w:ascii="Arial" w:hAnsi="Arial" w:cs="Arial"/>
          <w:spacing w:val="30"/>
        </w:rPr>
        <w:t xml:space="preserve"> </w:t>
      </w:r>
      <w:r w:rsidRPr="00CC6E9E">
        <w:rPr>
          <w:rFonts w:ascii="Arial" w:hAnsi="Arial" w:cs="Arial"/>
        </w:rPr>
        <w:t>este</w:t>
      </w:r>
      <w:r w:rsidRPr="00CC6E9E">
        <w:rPr>
          <w:rFonts w:ascii="Arial" w:hAnsi="Arial" w:cs="Arial"/>
          <w:spacing w:val="29"/>
        </w:rPr>
        <w:t xml:space="preserve"> </w:t>
      </w:r>
      <w:r w:rsidRPr="00CC6E9E">
        <w:rPr>
          <w:rFonts w:ascii="Arial" w:hAnsi="Arial" w:cs="Arial"/>
        </w:rPr>
        <w:t>capítulo,</w:t>
      </w:r>
      <w:r w:rsidRPr="00CC6E9E">
        <w:rPr>
          <w:rFonts w:ascii="Arial" w:hAnsi="Arial" w:cs="Arial"/>
          <w:spacing w:val="31"/>
        </w:rPr>
        <w:t xml:space="preserve"> </w:t>
      </w:r>
      <w:r w:rsidRPr="00CC6E9E">
        <w:rPr>
          <w:rFonts w:ascii="Arial" w:hAnsi="Arial" w:cs="Arial"/>
        </w:rPr>
        <w:t>se</w:t>
      </w:r>
      <w:r w:rsidRPr="00CC6E9E">
        <w:rPr>
          <w:rFonts w:ascii="Arial" w:hAnsi="Arial" w:cs="Arial"/>
          <w:spacing w:val="30"/>
        </w:rPr>
        <w:t xml:space="preserve"> </w:t>
      </w:r>
      <w:r w:rsidRPr="00CC6E9E">
        <w:rPr>
          <w:rFonts w:ascii="Arial" w:hAnsi="Arial" w:cs="Arial"/>
        </w:rPr>
        <w:t>calculará</w:t>
      </w:r>
      <w:r w:rsidRPr="00CC6E9E">
        <w:rPr>
          <w:rFonts w:ascii="Arial" w:hAnsi="Arial" w:cs="Arial"/>
          <w:spacing w:val="30"/>
        </w:rPr>
        <w:t xml:space="preserve"> </w:t>
      </w:r>
      <w:r w:rsidRPr="00CC6E9E">
        <w:rPr>
          <w:rFonts w:ascii="Arial" w:hAnsi="Arial" w:cs="Arial"/>
        </w:rPr>
        <w:t>aplicando</w:t>
      </w:r>
      <w:r w:rsidRPr="00CC6E9E">
        <w:rPr>
          <w:rFonts w:ascii="Arial" w:hAnsi="Arial" w:cs="Arial"/>
          <w:spacing w:val="30"/>
        </w:rPr>
        <w:t xml:space="preserve"> </w:t>
      </w:r>
      <w:r w:rsidRPr="00CC6E9E">
        <w:rPr>
          <w:rFonts w:ascii="Arial" w:hAnsi="Arial" w:cs="Arial"/>
        </w:rPr>
        <w:t>la</w:t>
      </w:r>
      <w:r w:rsidRPr="00CC6E9E">
        <w:rPr>
          <w:rFonts w:ascii="Arial" w:hAnsi="Arial" w:cs="Arial"/>
          <w:spacing w:val="30"/>
        </w:rPr>
        <w:t xml:space="preserve"> </w:t>
      </w:r>
      <w:r w:rsidRPr="00CC6E9E">
        <w:rPr>
          <w:rFonts w:ascii="Arial" w:hAnsi="Arial" w:cs="Arial"/>
        </w:rPr>
        <w:t>tasa</w:t>
      </w:r>
      <w:r w:rsidRPr="00CC6E9E">
        <w:rPr>
          <w:rFonts w:ascii="Arial" w:hAnsi="Arial" w:cs="Arial"/>
          <w:spacing w:val="30"/>
        </w:rPr>
        <w:t xml:space="preserve"> </w:t>
      </w:r>
      <w:r w:rsidRPr="00CC6E9E">
        <w:rPr>
          <w:rFonts w:ascii="Arial" w:hAnsi="Arial" w:cs="Arial"/>
        </w:rPr>
        <w:t>del</w:t>
      </w:r>
      <w:r w:rsidRPr="00CC6E9E">
        <w:rPr>
          <w:rFonts w:ascii="Arial" w:hAnsi="Arial" w:cs="Arial"/>
          <w:spacing w:val="30"/>
        </w:rPr>
        <w:t xml:space="preserve"> </w:t>
      </w:r>
      <w:r w:rsidR="003F0583" w:rsidRPr="00CC6E9E">
        <w:rPr>
          <w:rFonts w:ascii="Arial" w:hAnsi="Arial" w:cs="Arial"/>
        </w:rPr>
        <w:t>3</w:t>
      </w:r>
    </w:p>
    <w:p w:rsidR="00833A27" w:rsidRPr="00CC6E9E" w:rsidRDefault="00833A27" w:rsidP="00833A27">
      <w:pPr>
        <w:pStyle w:val="Textoindependiente"/>
        <w:spacing w:line="360" w:lineRule="auto"/>
        <w:jc w:val="both"/>
        <w:rPr>
          <w:rFonts w:ascii="Arial" w:hAnsi="Arial" w:cs="Arial"/>
          <w:bCs/>
        </w:rPr>
      </w:pPr>
      <w:r w:rsidRPr="00CC6E9E">
        <w:rPr>
          <w:rFonts w:ascii="Arial" w:hAnsi="Arial" w:cs="Arial"/>
        </w:rPr>
        <w:t>%</w:t>
      </w:r>
      <w:r w:rsidRPr="00CC6E9E">
        <w:rPr>
          <w:rFonts w:ascii="Arial" w:hAnsi="Arial" w:cs="Arial"/>
          <w:spacing w:val="30"/>
        </w:rPr>
        <w:t xml:space="preserve"> </w:t>
      </w:r>
      <w:r w:rsidRPr="00CC6E9E">
        <w:rPr>
          <w:rFonts w:ascii="Arial" w:hAnsi="Arial" w:cs="Arial"/>
        </w:rPr>
        <w:t>a</w:t>
      </w:r>
      <w:r w:rsidRPr="00CC6E9E">
        <w:rPr>
          <w:rFonts w:ascii="Arial" w:hAnsi="Arial" w:cs="Arial"/>
          <w:spacing w:val="30"/>
        </w:rPr>
        <w:t xml:space="preserve"> </w:t>
      </w:r>
      <w:r w:rsidRPr="00CC6E9E">
        <w:rPr>
          <w:rFonts w:ascii="Arial" w:hAnsi="Arial" w:cs="Arial"/>
        </w:rPr>
        <w:t>la</w:t>
      </w:r>
      <w:r w:rsidRPr="00CC6E9E">
        <w:rPr>
          <w:rFonts w:ascii="Arial" w:hAnsi="Arial" w:cs="Arial"/>
          <w:spacing w:val="-53"/>
        </w:rPr>
        <w:t xml:space="preserve"> </w:t>
      </w:r>
      <w:r w:rsidR="00456CBC" w:rsidRPr="00CC6E9E">
        <w:rPr>
          <w:rFonts w:ascii="Arial" w:hAnsi="Arial" w:cs="Arial"/>
          <w:spacing w:val="-53"/>
        </w:rPr>
        <w:t xml:space="preserve">             </w:t>
      </w:r>
      <w:r w:rsidRPr="00CC6E9E">
        <w:rPr>
          <w:rFonts w:ascii="Arial" w:hAnsi="Arial" w:cs="Arial"/>
        </w:rPr>
        <w:t>base</w:t>
      </w:r>
      <w:r w:rsidRPr="00CC6E9E">
        <w:rPr>
          <w:rFonts w:ascii="Arial" w:hAnsi="Arial" w:cs="Arial"/>
          <w:spacing w:val="-2"/>
        </w:rPr>
        <w:t xml:space="preserve"> </w:t>
      </w:r>
      <w:r w:rsidRPr="00CC6E9E">
        <w:rPr>
          <w:rFonts w:ascii="Arial" w:hAnsi="Arial" w:cs="Arial"/>
        </w:rPr>
        <w:t>gravable</w:t>
      </w:r>
      <w:r w:rsidRPr="00CC6E9E">
        <w:rPr>
          <w:rFonts w:ascii="Arial" w:hAnsi="Arial" w:cs="Arial"/>
          <w:spacing w:val="-2"/>
        </w:rPr>
        <w:t xml:space="preserve"> </w:t>
      </w:r>
      <w:r w:rsidRPr="00CC6E9E">
        <w:rPr>
          <w:rFonts w:ascii="Arial" w:hAnsi="Arial" w:cs="Arial"/>
        </w:rPr>
        <w:t>señalada</w:t>
      </w:r>
      <w:r w:rsidRPr="00CC6E9E">
        <w:rPr>
          <w:rFonts w:ascii="Arial" w:hAnsi="Arial" w:cs="Arial"/>
          <w:spacing w:val="-2"/>
        </w:rPr>
        <w:t xml:space="preserve"> </w:t>
      </w:r>
      <w:r w:rsidRPr="00CC6E9E">
        <w:rPr>
          <w:rFonts w:ascii="Arial" w:hAnsi="Arial" w:cs="Arial"/>
        </w:rPr>
        <w:t>en</w:t>
      </w:r>
      <w:r w:rsidRPr="00CC6E9E">
        <w:rPr>
          <w:rFonts w:ascii="Arial" w:hAnsi="Arial" w:cs="Arial"/>
          <w:spacing w:val="-2"/>
        </w:rPr>
        <w:t xml:space="preserve"> </w:t>
      </w:r>
      <w:r w:rsidRPr="00CC6E9E">
        <w:rPr>
          <w:rFonts w:ascii="Arial" w:hAnsi="Arial" w:cs="Arial"/>
        </w:rPr>
        <w:t xml:space="preserve">el artículo </w:t>
      </w:r>
      <w:r w:rsidRPr="00CC6E9E">
        <w:rPr>
          <w:rFonts w:ascii="Arial" w:hAnsi="Arial" w:cs="Arial"/>
          <w:bCs/>
        </w:rPr>
        <w:t>59</w:t>
      </w:r>
      <w:r w:rsidRPr="00CC6E9E">
        <w:rPr>
          <w:rFonts w:ascii="Arial" w:hAnsi="Arial" w:cs="Arial"/>
          <w:bCs/>
          <w:spacing w:val="-2"/>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p>
    <w:p w:rsidR="003F0583" w:rsidRPr="00CC6E9E" w:rsidRDefault="003F0583" w:rsidP="00833A27">
      <w:pPr>
        <w:pStyle w:val="Textoindependiente"/>
        <w:spacing w:line="360" w:lineRule="auto"/>
        <w:jc w:val="both"/>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proofErr w:type="spellStart"/>
      <w:r w:rsidRPr="00CC6E9E">
        <w:rPr>
          <w:rFonts w:ascii="Arial" w:hAnsi="Arial" w:cs="Arial"/>
          <w:b/>
          <w:sz w:val="20"/>
          <w:szCs w:val="20"/>
        </w:rPr>
        <w:t>lll</w:t>
      </w:r>
      <w:proofErr w:type="spellEnd"/>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Impuesto</w:t>
      </w:r>
      <w:r w:rsidRPr="00CC6E9E">
        <w:rPr>
          <w:rFonts w:ascii="Arial" w:hAnsi="Arial" w:cs="Arial"/>
          <w:b/>
          <w:spacing w:val="-3"/>
          <w:sz w:val="20"/>
          <w:szCs w:val="20"/>
        </w:rPr>
        <w:t xml:space="preserve"> </w:t>
      </w:r>
      <w:r w:rsidRPr="00CC6E9E">
        <w:rPr>
          <w:rFonts w:ascii="Arial" w:hAnsi="Arial" w:cs="Arial"/>
          <w:b/>
          <w:sz w:val="20"/>
          <w:szCs w:val="20"/>
        </w:rPr>
        <w:t>sobre</w:t>
      </w:r>
      <w:r w:rsidRPr="00CC6E9E">
        <w:rPr>
          <w:rFonts w:ascii="Arial" w:hAnsi="Arial" w:cs="Arial"/>
          <w:b/>
          <w:spacing w:val="-3"/>
          <w:sz w:val="20"/>
          <w:szCs w:val="20"/>
        </w:rPr>
        <w:t xml:space="preserve"> </w:t>
      </w:r>
      <w:r w:rsidRPr="00CC6E9E">
        <w:rPr>
          <w:rFonts w:ascii="Arial" w:hAnsi="Arial" w:cs="Arial"/>
          <w:b/>
          <w:sz w:val="20"/>
          <w:szCs w:val="20"/>
        </w:rPr>
        <w:t>Espectáculos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Diversiones</w:t>
      </w:r>
      <w:r w:rsidRPr="00CC6E9E">
        <w:rPr>
          <w:rFonts w:ascii="Arial" w:hAnsi="Arial" w:cs="Arial"/>
          <w:b/>
          <w:spacing w:val="-2"/>
          <w:sz w:val="20"/>
          <w:szCs w:val="20"/>
        </w:rPr>
        <w:t xml:space="preserve"> </w:t>
      </w:r>
      <w:r w:rsidRPr="00CC6E9E">
        <w:rPr>
          <w:rFonts w:ascii="Arial" w:hAnsi="Arial" w:cs="Arial"/>
          <w:b/>
          <w:sz w:val="20"/>
          <w:szCs w:val="20"/>
        </w:rPr>
        <w:t>Públicas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2"/>
        </w:rPr>
        <w:t xml:space="preserve"> </w:t>
      </w:r>
      <w:r w:rsidRPr="00CC6E9E">
        <w:rPr>
          <w:rFonts w:ascii="Arial" w:hAnsi="Arial" w:cs="Arial"/>
          <w:b/>
        </w:rPr>
        <w:t>16.-</w:t>
      </w:r>
      <w:r w:rsidRPr="00CC6E9E">
        <w:rPr>
          <w:rFonts w:ascii="Arial" w:hAnsi="Arial" w:cs="Arial"/>
          <w:b/>
          <w:spacing w:val="45"/>
        </w:rPr>
        <w:t xml:space="preserve"> </w:t>
      </w:r>
      <w:r w:rsidRPr="00CC6E9E">
        <w:rPr>
          <w:rFonts w:ascii="Arial" w:hAnsi="Arial" w:cs="Arial"/>
        </w:rPr>
        <w:t>La</w:t>
      </w:r>
      <w:r w:rsidRPr="00CC6E9E">
        <w:rPr>
          <w:rFonts w:ascii="Arial" w:hAnsi="Arial" w:cs="Arial"/>
          <w:spacing w:val="43"/>
        </w:rPr>
        <w:t xml:space="preserve"> </w:t>
      </w:r>
      <w:r w:rsidRPr="00CC6E9E">
        <w:rPr>
          <w:rFonts w:ascii="Arial" w:hAnsi="Arial" w:cs="Arial"/>
        </w:rPr>
        <w:t>cuota</w:t>
      </w:r>
      <w:r w:rsidRPr="00CC6E9E">
        <w:rPr>
          <w:rFonts w:ascii="Arial" w:hAnsi="Arial" w:cs="Arial"/>
          <w:spacing w:val="44"/>
        </w:rPr>
        <w:t xml:space="preserve"> </w:t>
      </w:r>
      <w:r w:rsidRPr="00CC6E9E">
        <w:rPr>
          <w:rFonts w:ascii="Arial" w:hAnsi="Arial" w:cs="Arial"/>
        </w:rPr>
        <w:t>del</w:t>
      </w:r>
      <w:r w:rsidRPr="00CC6E9E">
        <w:rPr>
          <w:rFonts w:ascii="Arial" w:hAnsi="Arial" w:cs="Arial"/>
          <w:spacing w:val="44"/>
        </w:rPr>
        <w:t xml:space="preserve"> </w:t>
      </w:r>
      <w:r w:rsidRPr="00CC6E9E">
        <w:rPr>
          <w:rFonts w:ascii="Arial" w:hAnsi="Arial" w:cs="Arial"/>
        </w:rPr>
        <w:t>impuesto</w:t>
      </w:r>
      <w:r w:rsidRPr="00CC6E9E">
        <w:rPr>
          <w:rFonts w:ascii="Arial" w:hAnsi="Arial" w:cs="Arial"/>
          <w:spacing w:val="42"/>
        </w:rPr>
        <w:t xml:space="preserve"> </w:t>
      </w:r>
      <w:r w:rsidRPr="00CC6E9E">
        <w:rPr>
          <w:rFonts w:ascii="Arial" w:hAnsi="Arial" w:cs="Arial"/>
        </w:rPr>
        <w:t>sobre</w:t>
      </w:r>
      <w:r w:rsidRPr="00CC6E9E">
        <w:rPr>
          <w:rFonts w:ascii="Arial" w:hAnsi="Arial" w:cs="Arial"/>
          <w:spacing w:val="43"/>
        </w:rPr>
        <w:t xml:space="preserve"> </w:t>
      </w:r>
      <w:r w:rsidRPr="00CC6E9E">
        <w:rPr>
          <w:rFonts w:ascii="Arial" w:hAnsi="Arial" w:cs="Arial"/>
        </w:rPr>
        <w:t>espectáculos</w:t>
      </w:r>
      <w:r w:rsidRPr="00CC6E9E">
        <w:rPr>
          <w:rFonts w:ascii="Arial" w:hAnsi="Arial" w:cs="Arial"/>
          <w:spacing w:val="44"/>
        </w:rPr>
        <w:t xml:space="preserve"> </w:t>
      </w:r>
      <w:r w:rsidRPr="00CC6E9E">
        <w:rPr>
          <w:rFonts w:ascii="Arial" w:hAnsi="Arial" w:cs="Arial"/>
        </w:rPr>
        <w:t>y</w:t>
      </w:r>
      <w:r w:rsidRPr="00CC6E9E">
        <w:rPr>
          <w:rFonts w:ascii="Arial" w:hAnsi="Arial" w:cs="Arial"/>
          <w:spacing w:val="45"/>
        </w:rPr>
        <w:t xml:space="preserve"> </w:t>
      </w:r>
      <w:r w:rsidRPr="00CC6E9E">
        <w:rPr>
          <w:rFonts w:ascii="Arial" w:hAnsi="Arial" w:cs="Arial"/>
        </w:rPr>
        <w:t>diversiones</w:t>
      </w:r>
      <w:r w:rsidRPr="00CC6E9E">
        <w:rPr>
          <w:rFonts w:ascii="Arial" w:hAnsi="Arial" w:cs="Arial"/>
          <w:spacing w:val="43"/>
        </w:rPr>
        <w:t xml:space="preserve"> </w:t>
      </w:r>
      <w:r w:rsidRPr="00CC6E9E">
        <w:rPr>
          <w:rFonts w:ascii="Arial" w:hAnsi="Arial" w:cs="Arial"/>
        </w:rPr>
        <w:t>públicas</w:t>
      </w:r>
      <w:r w:rsidRPr="00CC6E9E">
        <w:rPr>
          <w:rFonts w:ascii="Arial" w:hAnsi="Arial" w:cs="Arial"/>
          <w:spacing w:val="43"/>
        </w:rPr>
        <w:t xml:space="preserve"> </w:t>
      </w:r>
      <w:r w:rsidRPr="00CC6E9E">
        <w:rPr>
          <w:rFonts w:ascii="Arial" w:hAnsi="Arial" w:cs="Arial"/>
        </w:rPr>
        <w:t>se</w:t>
      </w:r>
      <w:r w:rsidRPr="00CC6E9E">
        <w:rPr>
          <w:rFonts w:ascii="Arial" w:hAnsi="Arial" w:cs="Arial"/>
          <w:spacing w:val="43"/>
        </w:rPr>
        <w:t xml:space="preserve"> </w:t>
      </w:r>
      <w:r w:rsidRPr="00CC6E9E">
        <w:rPr>
          <w:rFonts w:ascii="Arial" w:hAnsi="Arial" w:cs="Arial"/>
        </w:rPr>
        <w:t>calculará</w:t>
      </w:r>
      <w:r w:rsidRPr="00CC6E9E">
        <w:rPr>
          <w:rFonts w:ascii="Arial" w:hAnsi="Arial" w:cs="Arial"/>
          <w:spacing w:val="43"/>
        </w:rPr>
        <w:t xml:space="preserve"> </w:t>
      </w:r>
      <w:r w:rsidRPr="00CC6E9E">
        <w:rPr>
          <w:rFonts w:ascii="Arial" w:hAnsi="Arial" w:cs="Arial"/>
        </w:rPr>
        <w:t>sobre</w:t>
      </w:r>
      <w:r w:rsidRPr="00CC6E9E">
        <w:rPr>
          <w:rFonts w:ascii="Arial" w:hAnsi="Arial" w:cs="Arial"/>
          <w:spacing w:val="-53"/>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monto</w:t>
      </w:r>
      <w:r w:rsidRPr="00CC6E9E">
        <w:rPr>
          <w:rFonts w:ascii="Arial" w:hAnsi="Arial" w:cs="Arial"/>
          <w:spacing w:val="-1"/>
        </w:rPr>
        <w:t xml:space="preserve"> </w:t>
      </w:r>
      <w:r w:rsidRPr="00CC6E9E">
        <w:rPr>
          <w:rFonts w:ascii="Arial" w:hAnsi="Arial" w:cs="Arial"/>
        </w:rPr>
        <w:t>total</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percibidos.</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rPr>
        <w:t>El impuesto se determinará aplicando a la base antes referida, la tasa que para cada evento se</w:t>
      </w:r>
      <w:r w:rsidRPr="00CC6E9E">
        <w:rPr>
          <w:rFonts w:ascii="Arial" w:hAnsi="Arial" w:cs="Arial"/>
          <w:spacing w:val="1"/>
        </w:rPr>
        <w:t xml:space="preserve"> </w:t>
      </w:r>
      <w:r w:rsidRPr="00CC6E9E">
        <w:rPr>
          <w:rFonts w:ascii="Arial" w:hAnsi="Arial" w:cs="Arial"/>
        </w:rPr>
        <w:t>establece</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continuación:</w:t>
      </w:r>
    </w:p>
    <w:p w:rsidR="00833A27" w:rsidRPr="00CC6E9E" w:rsidRDefault="00833A27" w:rsidP="00833A27">
      <w:pPr>
        <w:pStyle w:val="Textoindependiente"/>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037"/>
      </w:tblGrid>
      <w:tr w:rsidR="00833A27" w:rsidRPr="00CC6E9E" w:rsidTr="00CC6E9E">
        <w:tc>
          <w:tcPr>
            <w:tcW w:w="4431" w:type="pct"/>
            <w:shd w:val="clear" w:color="auto" w:fill="auto"/>
          </w:tcPr>
          <w:p w:rsidR="00833A27" w:rsidRPr="00CC6E9E" w:rsidRDefault="00833A27" w:rsidP="009A63F7">
            <w:pPr>
              <w:pStyle w:val="Textoindependiente"/>
              <w:spacing w:line="360" w:lineRule="auto"/>
              <w:rPr>
                <w:rFonts w:ascii="Arial" w:hAnsi="Arial" w:cs="Arial"/>
              </w:rPr>
            </w:pPr>
            <w:r w:rsidRPr="00CC6E9E">
              <w:rPr>
                <w:rFonts w:ascii="Arial" w:hAnsi="Arial" w:cs="Arial"/>
                <w:b/>
              </w:rPr>
              <w:t>l.-</w:t>
            </w:r>
            <w:r w:rsidRPr="00CC6E9E">
              <w:rPr>
                <w:rFonts w:ascii="Arial" w:hAnsi="Arial" w:cs="Arial"/>
                <w:b/>
                <w:spacing w:val="-4"/>
              </w:rPr>
              <w:t xml:space="preserve"> </w:t>
            </w:r>
            <w:r w:rsidRPr="00CC6E9E">
              <w:rPr>
                <w:rFonts w:ascii="Arial" w:hAnsi="Arial" w:cs="Arial"/>
              </w:rPr>
              <w:t>Funciones</w:t>
            </w:r>
            <w:r w:rsidRPr="00CC6E9E">
              <w:rPr>
                <w:rFonts w:ascii="Arial" w:hAnsi="Arial" w:cs="Arial"/>
                <w:spacing w:val="-3"/>
              </w:rPr>
              <w:t xml:space="preserve"> </w:t>
            </w:r>
            <w:r w:rsidRPr="00CC6E9E">
              <w:rPr>
                <w:rFonts w:ascii="Arial" w:hAnsi="Arial" w:cs="Arial"/>
              </w:rPr>
              <w:t>de</w:t>
            </w:r>
            <w:r w:rsidRPr="00CC6E9E">
              <w:rPr>
                <w:rFonts w:ascii="Arial" w:hAnsi="Arial" w:cs="Arial"/>
                <w:spacing w:val="-4"/>
              </w:rPr>
              <w:t xml:space="preserve"> </w:t>
            </w:r>
            <w:r w:rsidRPr="00CC6E9E">
              <w:rPr>
                <w:rFonts w:ascii="Arial" w:hAnsi="Arial" w:cs="Arial"/>
              </w:rPr>
              <w:t>circo</w:t>
            </w:r>
          </w:p>
        </w:tc>
        <w:tc>
          <w:tcPr>
            <w:tcW w:w="569" w:type="pct"/>
            <w:shd w:val="clear" w:color="auto" w:fill="auto"/>
          </w:tcPr>
          <w:p w:rsidR="00833A27" w:rsidRPr="00CC6E9E" w:rsidRDefault="00CA352E" w:rsidP="00CC6E9E">
            <w:pPr>
              <w:pStyle w:val="Textoindependiente"/>
              <w:spacing w:line="360" w:lineRule="auto"/>
              <w:jc w:val="center"/>
              <w:rPr>
                <w:rFonts w:ascii="Arial" w:hAnsi="Arial" w:cs="Arial"/>
              </w:rPr>
            </w:pPr>
            <w:r>
              <w:rPr>
                <w:rFonts w:ascii="Arial" w:hAnsi="Arial" w:cs="Arial"/>
              </w:rPr>
              <w:t>8</w:t>
            </w:r>
            <w:r w:rsidR="00833A27" w:rsidRPr="00CC6E9E">
              <w:rPr>
                <w:rFonts w:ascii="Arial" w:hAnsi="Arial" w:cs="Arial"/>
              </w:rPr>
              <w:t xml:space="preserve">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II.</w:t>
            </w:r>
            <w:r w:rsidRPr="00CC6E9E">
              <w:rPr>
                <w:rFonts w:ascii="Arial" w:hAnsi="Arial" w:cs="Arial"/>
              </w:rPr>
              <w:t>- Baile popular grupos locales</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8 %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III</w:t>
            </w:r>
            <w:r w:rsidRPr="00CC6E9E">
              <w:rPr>
                <w:rFonts w:ascii="Arial" w:hAnsi="Arial" w:cs="Arial"/>
              </w:rPr>
              <w:t>.- Baile con grupo internacional</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IV</w:t>
            </w:r>
            <w:r w:rsidRPr="00CC6E9E">
              <w:rPr>
                <w:rFonts w:ascii="Arial" w:hAnsi="Arial" w:cs="Arial"/>
              </w:rPr>
              <w:t xml:space="preserve">.- Espectáculos taurinos y ruedos </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w:t>
            </w:r>
            <w:r w:rsidRPr="00CC6E9E">
              <w:rPr>
                <w:rFonts w:ascii="Arial" w:hAnsi="Arial" w:cs="Arial"/>
              </w:rPr>
              <w:t>- Luz y sonido</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VI</w:t>
            </w:r>
            <w:r w:rsidRPr="00CC6E9E">
              <w:rPr>
                <w:rFonts w:ascii="Arial" w:hAnsi="Arial" w:cs="Arial"/>
              </w:rPr>
              <w:t>.- Celebración de Kermes o Verbena</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VII</w:t>
            </w:r>
            <w:r w:rsidRPr="00CC6E9E">
              <w:rPr>
                <w:rFonts w:ascii="Arial" w:hAnsi="Arial" w:cs="Arial"/>
              </w:rPr>
              <w:t>.- Por fiestas o cualquier evento o espectáculo en la vía pública por cierre de calles</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VIII</w:t>
            </w:r>
            <w:r w:rsidRPr="00CC6E9E">
              <w:rPr>
                <w:rFonts w:ascii="Arial" w:hAnsi="Arial" w:cs="Arial"/>
              </w:rPr>
              <w:t xml:space="preserve">.- Juegos Mecánicos </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X.</w:t>
            </w:r>
            <w:r w:rsidRPr="00CC6E9E">
              <w:rPr>
                <w:rFonts w:ascii="Arial" w:hAnsi="Arial" w:cs="Arial"/>
              </w:rPr>
              <w:t>- Juegos Inflables y Brincolin</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XI</w:t>
            </w:r>
            <w:r w:rsidRPr="00CC6E9E">
              <w:rPr>
                <w:rFonts w:ascii="Arial" w:hAnsi="Arial" w:cs="Arial"/>
              </w:rPr>
              <w:t>.- Cierre de calles por gremios</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XII</w:t>
            </w:r>
            <w:r w:rsidRPr="00CC6E9E">
              <w:rPr>
                <w:rFonts w:ascii="Arial" w:hAnsi="Arial" w:cs="Arial"/>
              </w:rPr>
              <w:t>.- Otros permitidos por la Ley de la Materia</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bl>
    <w:p w:rsidR="00833A27" w:rsidRPr="00CC6E9E" w:rsidRDefault="00833A27" w:rsidP="00833A27">
      <w:pPr>
        <w:pStyle w:val="Textoindependiente"/>
        <w:rPr>
          <w:rFonts w:ascii="Arial" w:hAnsi="Arial" w:cs="Arial"/>
        </w:rPr>
      </w:pP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Para la autorización y pago respectivo tratándose peleas de gallos, el contribuyente deberá acreditar haber obtenido el permiso de la autoridad estatal o federal correspondiente.</w:t>
      </w:r>
    </w:p>
    <w:p w:rsidR="00833A27" w:rsidRPr="00CC6E9E" w:rsidRDefault="00CC6E9E" w:rsidP="00FB3352">
      <w:pPr>
        <w:pStyle w:val="Textoindependiente"/>
        <w:jc w:val="both"/>
        <w:rPr>
          <w:rFonts w:ascii="Arial" w:hAnsi="Arial" w:cs="Arial"/>
        </w:rPr>
      </w:pPr>
      <w:r>
        <w:rPr>
          <w:rFonts w:ascii="Arial" w:hAnsi="Arial" w:cs="Arial"/>
        </w:rPr>
        <w:br w:type="column"/>
      </w:r>
    </w:p>
    <w:p w:rsidR="00833A27" w:rsidRPr="00CC6E9E" w:rsidRDefault="00833A27" w:rsidP="00833A27">
      <w:pPr>
        <w:pStyle w:val="Textoindependiente"/>
        <w:spacing w:line="360" w:lineRule="auto"/>
        <w:jc w:val="center"/>
        <w:rPr>
          <w:rFonts w:ascii="Arial" w:hAnsi="Arial" w:cs="Arial"/>
          <w:b/>
        </w:rPr>
      </w:pPr>
      <w:r w:rsidRPr="00CC6E9E">
        <w:rPr>
          <w:rFonts w:ascii="Arial" w:hAnsi="Arial" w:cs="Arial"/>
          <w:b/>
        </w:rPr>
        <w:t>TÍTULO TERCERO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pacing w:val="-53"/>
          <w:sz w:val="20"/>
          <w:szCs w:val="20"/>
        </w:rPr>
        <w:t xml:space="preserve"> </w:t>
      </w:r>
      <w:r w:rsidRPr="00CC6E9E">
        <w:rPr>
          <w:rFonts w:ascii="Arial" w:hAnsi="Arial" w:cs="Arial"/>
          <w:b/>
          <w:sz w:val="20"/>
          <w:szCs w:val="20"/>
        </w:rPr>
        <w:t>DERECHOS</w:t>
      </w:r>
    </w:p>
    <w:p w:rsidR="00CC6E9E" w:rsidRDefault="00CC6E9E" w:rsidP="00FB3352">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7"/>
          <w:sz w:val="20"/>
          <w:szCs w:val="20"/>
        </w:rPr>
        <w:t xml:space="preserve"> </w:t>
      </w:r>
      <w:r w:rsidRPr="00CC6E9E">
        <w:rPr>
          <w:rFonts w:ascii="Arial" w:hAnsi="Arial" w:cs="Arial"/>
          <w:b/>
          <w:sz w:val="20"/>
          <w:szCs w:val="20"/>
        </w:rPr>
        <w:t>l</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4"/>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Licencias</w:t>
      </w:r>
      <w:r w:rsidRPr="00CC6E9E">
        <w:rPr>
          <w:rFonts w:ascii="Arial" w:hAnsi="Arial" w:cs="Arial"/>
          <w:b/>
          <w:spacing w:val="-2"/>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Permisos</w:t>
      </w:r>
    </w:p>
    <w:p w:rsidR="00833A27" w:rsidRPr="00CC6E9E" w:rsidRDefault="00833A27" w:rsidP="00833A27">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17.-</w:t>
      </w:r>
      <w:r w:rsidRPr="00CC6E9E">
        <w:rPr>
          <w:rFonts w:ascii="Arial" w:hAnsi="Arial" w:cs="Arial"/>
          <w:b/>
          <w:spacing w:val="1"/>
        </w:rPr>
        <w:t xml:space="preserve"> </w:t>
      </w:r>
      <w:r w:rsidR="00456CBC" w:rsidRPr="00CC6E9E">
        <w:rPr>
          <w:rFonts w:ascii="Arial" w:hAnsi="Arial" w:cs="Arial"/>
          <w:spacing w:val="1"/>
        </w:rPr>
        <w:t xml:space="preserve">Para </w:t>
      </w:r>
      <w:r w:rsidRPr="00CC6E9E">
        <w:rPr>
          <w:rFonts w:ascii="Arial" w:hAnsi="Arial" w:cs="Arial"/>
        </w:rPr>
        <w:t>el</w:t>
      </w:r>
      <w:r w:rsidRPr="00CC6E9E">
        <w:rPr>
          <w:rFonts w:ascii="Arial" w:hAnsi="Arial" w:cs="Arial"/>
          <w:spacing w:val="1"/>
        </w:rPr>
        <w:t xml:space="preserve"> </w:t>
      </w:r>
      <w:r w:rsidRPr="00CC6E9E">
        <w:rPr>
          <w:rFonts w:ascii="Arial" w:hAnsi="Arial" w:cs="Arial"/>
        </w:rPr>
        <w:t>otorgamiento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licencias</w:t>
      </w:r>
      <w:r w:rsidR="00456CBC" w:rsidRPr="00CC6E9E">
        <w:rPr>
          <w:rFonts w:ascii="Arial" w:hAnsi="Arial" w:cs="Arial"/>
        </w:rPr>
        <w:t xml:space="preserve">, </w:t>
      </w:r>
      <w:r w:rsidRPr="00CC6E9E">
        <w:rPr>
          <w:rFonts w:ascii="Arial" w:hAnsi="Arial" w:cs="Arial"/>
        </w:rPr>
        <w:t>permisos</w:t>
      </w:r>
      <w:r w:rsidR="00456CBC" w:rsidRPr="00CC6E9E">
        <w:rPr>
          <w:rFonts w:ascii="Arial" w:hAnsi="Arial" w:cs="Arial"/>
        </w:rPr>
        <w:t xml:space="preserve"> o autorizaciones para el funcionamiento</w:t>
      </w:r>
      <w:r w:rsidR="00CB2764" w:rsidRPr="00CC6E9E">
        <w:rPr>
          <w:rFonts w:ascii="Arial" w:hAnsi="Arial" w:cs="Arial"/>
        </w:rPr>
        <w:t xml:space="preserve"> </w:t>
      </w:r>
      <w:r w:rsidR="00456CBC" w:rsidRPr="00CC6E9E">
        <w:rPr>
          <w:rFonts w:ascii="Arial" w:hAnsi="Arial" w:cs="Arial"/>
        </w:rPr>
        <w:t>de establecimientos o locales cuyos giros</w:t>
      </w:r>
      <w:r w:rsidR="00CB2764" w:rsidRPr="00CC6E9E">
        <w:rPr>
          <w:rFonts w:ascii="Arial" w:hAnsi="Arial" w:cs="Arial"/>
        </w:rPr>
        <w:t xml:space="preserve"> sean la enajenación de bebidas alcohólicas o la prestación de servicios que incluyan el expendio de bebidas alcohólicas, siempre que se efectúen parcial o totalmente con el público en general,</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hace</w:t>
      </w:r>
      <w:r w:rsidRPr="00CC6E9E">
        <w:rPr>
          <w:rFonts w:ascii="Arial" w:hAnsi="Arial" w:cs="Arial"/>
          <w:spacing w:val="1"/>
        </w:rPr>
        <w:t xml:space="preserve"> </w:t>
      </w:r>
      <w:r w:rsidRPr="00CC6E9E">
        <w:rPr>
          <w:rFonts w:ascii="Arial" w:hAnsi="Arial" w:cs="Arial"/>
        </w:rPr>
        <w:t>referencia</w:t>
      </w:r>
      <w:r w:rsidRPr="00CC6E9E">
        <w:rPr>
          <w:rFonts w:ascii="Arial" w:hAnsi="Arial" w:cs="Arial"/>
          <w:spacing w:val="55"/>
        </w:rPr>
        <w:t xml:space="preserve"> </w:t>
      </w:r>
      <w:r w:rsidRPr="00CC6E9E">
        <w:rPr>
          <w:rFonts w:ascii="Arial" w:hAnsi="Arial" w:cs="Arial"/>
        </w:rPr>
        <w:t>la</w:t>
      </w:r>
      <w:r w:rsidRPr="00CC6E9E">
        <w:rPr>
          <w:rFonts w:ascii="Arial" w:hAnsi="Arial" w:cs="Arial"/>
          <w:spacing w:val="56"/>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r w:rsidRPr="00CC6E9E">
        <w:rPr>
          <w:rFonts w:ascii="Arial" w:hAnsi="Arial" w:cs="Arial"/>
        </w:rPr>
        <w:t>,</w:t>
      </w:r>
      <w:r w:rsidRPr="00CC6E9E">
        <w:rPr>
          <w:rFonts w:ascii="Arial" w:hAnsi="Arial" w:cs="Arial"/>
          <w:spacing w:val="42"/>
        </w:rPr>
        <w:t xml:space="preserve"> </w:t>
      </w:r>
      <w:r w:rsidRPr="00CC6E9E">
        <w:rPr>
          <w:rFonts w:ascii="Arial" w:hAnsi="Arial" w:cs="Arial"/>
        </w:rPr>
        <w:t>se</w:t>
      </w:r>
      <w:r w:rsidRPr="00CC6E9E">
        <w:rPr>
          <w:rFonts w:ascii="Arial" w:hAnsi="Arial" w:cs="Arial"/>
          <w:spacing w:val="42"/>
        </w:rPr>
        <w:t xml:space="preserve"> </w:t>
      </w:r>
      <w:r w:rsidRPr="00CC6E9E">
        <w:rPr>
          <w:rFonts w:ascii="Arial" w:hAnsi="Arial" w:cs="Arial"/>
        </w:rPr>
        <w:t>causarán</w:t>
      </w:r>
      <w:r w:rsidRPr="00CC6E9E">
        <w:rPr>
          <w:rFonts w:ascii="Arial" w:hAnsi="Arial" w:cs="Arial"/>
          <w:spacing w:val="43"/>
        </w:rPr>
        <w:t xml:space="preserve"> </w:t>
      </w:r>
      <w:r w:rsidRPr="00CC6E9E">
        <w:rPr>
          <w:rFonts w:ascii="Arial" w:hAnsi="Arial" w:cs="Arial"/>
        </w:rPr>
        <w:t>y</w:t>
      </w:r>
      <w:r w:rsidRPr="00CC6E9E">
        <w:rPr>
          <w:rFonts w:ascii="Arial" w:hAnsi="Arial" w:cs="Arial"/>
          <w:spacing w:val="43"/>
        </w:rPr>
        <w:t xml:space="preserve"> </w:t>
      </w:r>
      <w:r w:rsidRPr="00CC6E9E">
        <w:rPr>
          <w:rFonts w:ascii="Arial" w:hAnsi="Arial" w:cs="Arial"/>
        </w:rPr>
        <w:t>pagarán</w:t>
      </w:r>
      <w:r w:rsidRPr="00CC6E9E">
        <w:rPr>
          <w:rFonts w:ascii="Arial" w:hAnsi="Arial" w:cs="Arial"/>
          <w:spacing w:val="43"/>
        </w:rPr>
        <w:t xml:space="preserve"> </w:t>
      </w:r>
      <w:r w:rsidRPr="00CC6E9E">
        <w:rPr>
          <w:rFonts w:ascii="Arial" w:hAnsi="Arial" w:cs="Arial"/>
        </w:rPr>
        <w:t>derechos</w:t>
      </w:r>
      <w:r w:rsidRPr="00CC6E9E">
        <w:rPr>
          <w:rFonts w:ascii="Arial" w:hAnsi="Arial" w:cs="Arial"/>
          <w:spacing w:val="44"/>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conformidad</w:t>
      </w:r>
      <w:r w:rsidRPr="00CC6E9E">
        <w:rPr>
          <w:rFonts w:ascii="Arial" w:hAnsi="Arial" w:cs="Arial"/>
          <w:spacing w:val="42"/>
        </w:rPr>
        <w:t xml:space="preserve"> </w:t>
      </w:r>
      <w:r w:rsidRPr="00CC6E9E">
        <w:rPr>
          <w:rFonts w:ascii="Arial" w:hAnsi="Arial" w:cs="Arial"/>
        </w:rPr>
        <w:t>con</w:t>
      </w:r>
      <w:r w:rsidR="00CB2764" w:rsidRPr="00CC6E9E">
        <w:rPr>
          <w:rFonts w:ascii="Arial" w:hAnsi="Arial" w:cs="Arial"/>
        </w:rPr>
        <w:t xml:space="preserve"> </w:t>
      </w:r>
      <w:r w:rsidRPr="00CC6E9E">
        <w:rPr>
          <w:rFonts w:ascii="Arial" w:hAnsi="Arial" w:cs="Arial"/>
          <w:spacing w:val="-53"/>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tarifas</w:t>
      </w:r>
      <w:r w:rsidRPr="00CC6E9E">
        <w:rPr>
          <w:rFonts w:ascii="Arial" w:hAnsi="Arial" w:cs="Arial"/>
          <w:spacing w:val="-1"/>
        </w:rPr>
        <w:t xml:space="preserve"> </w:t>
      </w:r>
      <w:r w:rsidRPr="00CC6E9E">
        <w:rPr>
          <w:rFonts w:ascii="Arial" w:hAnsi="Arial" w:cs="Arial"/>
        </w:rPr>
        <w:t>establecidas 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siguientes</w:t>
      </w:r>
      <w:r w:rsidRPr="00CC6E9E">
        <w:rPr>
          <w:rFonts w:ascii="Arial" w:hAnsi="Arial" w:cs="Arial"/>
          <w:spacing w:val="-2"/>
        </w:rPr>
        <w:t xml:space="preserve"> </w:t>
      </w:r>
      <w:r w:rsidRPr="00CC6E9E">
        <w:rPr>
          <w:rFonts w:ascii="Arial" w:hAnsi="Arial" w:cs="Arial"/>
        </w:rPr>
        <w:t>artículos.</w:t>
      </w:r>
    </w:p>
    <w:p w:rsidR="00833A27" w:rsidRPr="00CC6E9E" w:rsidRDefault="00833A27" w:rsidP="00FB3352">
      <w:pPr>
        <w:pStyle w:val="Textoindependiente"/>
        <w:rPr>
          <w:rFonts w:ascii="Arial" w:hAnsi="Arial" w:cs="Arial"/>
        </w:rPr>
      </w:pPr>
    </w:p>
    <w:p w:rsidR="00833A27" w:rsidRPr="00CC6E9E" w:rsidRDefault="00833A27" w:rsidP="00833A27">
      <w:pPr>
        <w:widowControl/>
        <w:adjustRightInd w:val="0"/>
        <w:spacing w:line="360" w:lineRule="auto"/>
        <w:jc w:val="both"/>
        <w:rPr>
          <w:rFonts w:ascii="Arial" w:eastAsia="Calibri" w:hAnsi="Arial" w:cs="Arial"/>
          <w:sz w:val="20"/>
          <w:szCs w:val="20"/>
          <w:lang w:val="es-MX"/>
        </w:rPr>
      </w:pPr>
      <w:r w:rsidRPr="00CC6E9E">
        <w:rPr>
          <w:rFonts w:ascii="Arial" w:hAnsi="Arial" w:cs="Arial"/>
          <w:b/>
          <w:sz w:val="20"/>
          <w:szCs w:val="20"/>
        </w:rPr>
        <w:t>Artículo</w:t>
      </w:r>
      <w:r w:rsidRPr="00CC6E9E">
        <w:rPr>
          <w:rFonts w:ascii="Arial" w:hAnsi="Arial" w:cs="Arial"/>
          <w:b/>
          <w:spacing w:val="35"/>
          <w:sz w:val="20"/>
          <w:szCs w:val="20"/>
        </w:rPr>
        <w:t xml:space="preserve"> </w:t>
      </w:r>
      <w:r w:rsidRPr="00CC6E9E">
        <w:rPr>
          <w:rFonts w:ascii="Arial" w:hAnsi="Arial" w:cs="Arial"/>
          <w:b/>
          <w:sz w:val="20"/>
          <w:szCs w:val="20"/>
        </w:rPr>
        <w:t>18.-</w:t>
      </w:r>
      <w:r w:rsidRPr="00CC6E9E">
        <w:rPr>
          <w:rFonts w:ascii="Arial" w:hAnsi="Arial" w:cs="Arial"/>
          <w:b/>
          <w:spacing w:val="35"/>
          <w:sz w:val="20"/>
          <w:szCs w:val="20"/>
        </w:rPr>
        <w:t xml:space="preserve"> </w:t>
      </w:r>
      <w:r w:rsidRPr="00CC6E9E">
        <w:rPr>
          <w:rFonts w:ascii="Arial" w:eastAsia="Calibri" w:hAnsi="Arial" w:cs="Arial"/>
          <w:sz w:val="20"/>
          <w:szCs w:val="20"/>
          <w:lang w:val="es-MX"/>
        </w:rPr>
        <w:t xml:space="preserve">Tratándose de apertura, </w:t>
      </w:r>
      <w:r w:rsidR="00CB2764" w:rsidRPr="00CC6E9E">
        <w:rPr>
          <w:rFonts w:ascii="Arial" w:eastAsia="Calibri" w:hAnsi="Arial" w:cs="Arial"/>
          <w:sz w:val="20"/>
          <w:szCs w:val="20"/>
          <w:lang w:val="es-MX"/>
        </w:rPr>
        <w:t xml:space="preserve">por el otorgamiento de </w:t>
      </w:r>
      <w:r w:rsidRPr="00CC6E9E">
        <w:rPr>
          <w:rFonts w:ascii="Arial" w:eastAsia="Calibri" w:hAnsi="Arial" w:cs="Arial"/>
          <w:sz w:val="20"/>
          <w:szCs w:val="20"/>
          <w:lang w:val="es-MX"/>
        </w:rPr>
        <w:t>la expedición de licencias para el funcionamiento de establecimientos dedicados al expendio de bebidas alcohólicas y/o cerveza para su consumo en lugar diferente, se cobrará un derecho de acuerdo con lo siguiente:</w:t>
      </w:r>
    </w:p>
    <w:p w:rsidR="00833A27" w:rsidRPr="00CC6E9E" w:rsidRDefault="00833A27" w:rsidP="00833A27">
      <w:pPr>
        <w:widowControl/>
        <w:kinsoku w:val="0"/>
        <w:overflowPunct w:val="0"/>
        <w:adjustRightInd w:val="0"/>
        <w:spacing w:line="360" w:lineRule="auto"/>
        <w:rPr>
          <w:rFonts w:ascii="Arial" w:eastAsia="Calibri" w:hAnsi="Arial" w:cs="Arial"/>
          <w:sz w:val="20"/>
          <w:szCs w:val="20"/>
          <w:lang w:val="es-MX"/>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Tarifa</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 </w:t>
            </w:r>
            <w:r w:rsidRPr="00CC6E9E">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$ 5</w:t>
            </w:r>
            <w:r w:rsidR="00833A27" w:rsidRPr="00CC6E9E">
              <w:rPr>
                <w:rFonts w:ascii="Arial" w:eastAsia="Calibri" w:hAnsi="Arial" w:cs="Arial"/>
                <w:sz w:val="20"/>
                <w:szCs w:val="20"/>
                <w:lang w:val="es-MX"/>
              </w:rPr>
              <w:t>0,000.00</w:t>
            </w:r>
          </w:p>
        </w:tc>
      </w:tr>
      <w:tr w:rsidR="00833A27" w:rsidRPr="00CC6E9E"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 </w:t>
            </w:r>
            <w:r w:rsidRPr="00CC6E9E">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$ 4</w:t>
            </w:r>
            <w:r w:rsidR="00833A27" w:rsidRPr="00CC6E9E">
              <w:rPr>
                <w:rFonts w:ascii="Arial" w:eastAsia="Calibri" w:hAnsi="Arial" w:cs="Arial"/>
                <w:sz w:val="20"/>
                <w:szCs w:val="20"/>
                <w:lang w:val="es-MX"/>
              </w:rPr>
              <w:t>0,000.00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III.- </w:t>
            </w:r>
            <w:r w:rsidRPr="00CC6E9E">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$ 8</w:t>
            </w:r>
            <w:r w:rsidR="00833A27" w:rsidRPr="00CC6E9E">
              <w:rPr>
                <w:rFonts w:ascii="Arial" w:eastAsia="Calibri" w:hAnsi="Arial" w:cs="Arial"/>
                <w:sz w:val="20"/>
                <w:szCs w:val="20"/>
                <w:lang w:val="es-MX"/>
              </w:rPr>
              <w:t>0,000.00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IV.- </w:t>
            </w:r>
            <w:r w:rsidRPr="00CC6E9E">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CB2764">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$ 70</w:t>
            </w:r>
            <w:r w:rsidR="00833A27" w:rsidRPr="00CC6E9E">
              <w:rPr>
                <w:rFonts w:ascii="Arial" w:eastAsia="Calibri" w:hAnsi="Arial" w:cs="Arial"/>
                <w:sz w:val="20"/>
                <w:szCs w:val="20"/>
                <w:lang w:val="es-MX"/>
              </w:rPr>
              <w:t>,000.00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19.-</w:t>
      </w:r>
      <w:r w:rsidRPr="00CC6E9E">
        <w:rPr>
          <w:rFonts w:ascii="Arial" w:hAnsi="Arial" w:cs="Arial"/>
          <w:b/>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permisos</w:t>
      </w:r>
      <w:r w:rsidRPr="00CC6E9E">
        <w:rPr>
          <w:rFonts w:ascii="Arial" w:hAnsi="Arial" w:cs="Arial"/>
          <w:spacing w:val="1"/>
        </w:rPr>
        <w:t xml:space="preserve"> </w:t>
      </w:r>
      <w:r w:rsidRPr="00CC6E9E">
        <w:rPr>
          <w:rFonts w:ascii="Arial" w:hAnsi="Arial" w:cs="Arial"/>
        </w:rPr>
        <w:t>eventuales</w:t>
      </w:r>
      <w:r w:rsidRPr="00CC6E9E">
        <w:rPr>
          <w:rFonts w:ascii="Arial" w:hAnsi="Arial" w:cs="Arial"/>
          <w:spacing w:val="55"/>
        </w:rPr>
        <w:t xml:space="preserve"> </w:t>
      </w:r>
      <w:r w:rsidRPr="00CC6E9E">
        <w:rPr>
          <w:rFonts w:ascii="Arial" w:hAnsi="Arial" w:cs="Arial"/>
        </w:rPr>
        <w:t>para</w:t>
      </w:r>
      <w:r w:rsidRPr="00CC6E9E">
        <w:rPr>
          <w:rFonts w:ascii="Arial" w:hAnsi="Arial" w:cs="Arial"/>
          <w:spacing w:val="56"/>
        </w:rPr>
        <w:t xml:space="preserve"> </w:t>
      </w:r>
      <w:r w:rsidRPr="00CC6E9E">
        <w:rPr>
          <w:rFonts w:ascii="Arial" w:hAnsi="Arial" w:cs="Arial"/>
        </w:rPr>
        <w:t>el</w:t>
      </w:r>
      <w:r w:rsidRPr="00CC6E9E">
        <w:rPr>
          <w:rFonts w:ascii="Arial" w:hAnsi="Arial" w:cs="Arial"/>
          <w:spacing w:val="55"/>
        </w:rPr>
        <w:t xml:space="preserve"> </w:t>
      </w:r>
      <w:r w:rsidRPr="00CC6E9E">
        <w:rPr>
          <w:rFonts w:ascii="Arial" w:hAnsi="Arial" w:cs="Arial"/>
        </w:rPr>
        <w:t>funcionamiento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giros</w:t>
      </w:r>
      <w:r w:rsidRPr="00CC6E9E">
        <w:rPr>
          <w:rFonts w:ascii="Arial" w:hAnsi="Arial" w:cs="Arial"/>
          <w:spacing w:val="56"/>
        </w:rPr>
        <w:t xml:space="preserve"> </w:t>
      </w:r>
      <w:r w:rsidRPr="00CC6E9E">
        <w:rPr>
          <w:rFonts w:ascii="Arial" w:hAnsi="Arial" w:cs="Arial"/>
        </w:rPr>
        <w:t>relacionados</w:t>
      </w:r>
      <w:r w:rsidRPr="00CC6E9E">
        <w:rPr>
          <w:rFonts w:ascii="Arial" w:hAnsi="Arial" w:cs="Arial"/>
          <w:spacing w:val="55"/>
        </w:rPr>
        <w:t xml:space="preserve"> </w:t>
      </w:r>
      <w:r w:rsidRPr="00CC6E9E">
        <w:rPr>
          <w:rFonts w:ascii="Arial" w:hAnsi="Arial" w:cs="Arial"/>
        </w:rPr>
        <w:t>con</w:t>
      </w:r>
      <w:r w:rsidRPr="00CC6E9E">
        <w:rPr>
          <w:rFonts w:ascii="Arial" w:hAnsi="Arial" w:cs="Arial"/>
          <w:spacing w:val="56"/>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venta</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expendios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bebidas</w:t>
      </w:r>
      <w:r w:rsidRPr="00CC6E9E">
        <w:rPr>
          <w:rFonts w:ascii="Arial" w:hAnsi="Arial" w:cs="Arial"/>
          <w:spacing w:val="1"/>
        </w:rPr>
        <w:t xml:space="preserve"> </w:t>
      </w:r>
      <w:r w:rsidRPr="00CC6E9E">
        <w:rPr>
          <w:rFonts w:ascii="Arial" w:hAnsi="Arial" w:cs="Arial"/>
        </w:rPr>
        <w:t>alcohólicas,</w:t>
      </w:r>
      <w:r w:rsidRPr="00CC6E9E">
        <w:rPr>
          <w:rFonts w:ascii="Arial" w:hAnsi="Arial" w:cs="Arial"/>
          <w:spacing w:val="1"/>
        </w:rPr>
        <w:t xml:space="preserve"> </w:t>
      </w:r>
      <w:r w:rsidRPr="00CC6E9E">
        <w:rPr>
          <w:rFonts w:ascii="Arial" w:hAnsi="Arial" w:cs="Arial"/>
        </w:rPr>
        <w:t>pagarán</w:t>
      </w:r>
      <w:r w:rsidRPr="00CC6E9E">
        <w:rPr>
          <w:rFonts w:ascii="Arial" w:hAnsi="Arial" w:cs="Arial"/>
          <w:spacing w:val="1"/>
        </w:rPr>
        <w:t xml:space="preserve"> </w:t>
      </w:r>
      <w:r w:rsidRPr="00CC6E9E">
        <w:rPr>
          <w:rFonts w:ascii="Arial" w:hAnsi="Arial" w:cs="Arial"/>
        </w:rPr>
        <w:t>un</w:t>
      </w:r>
      <w:r w:rsidRPr="00CC6E9E">
        <w:rPr>
          <w:rFonts w:ascii="Arial" w:hAnsi="Arial" w:cs="Arial"/>
          <w:spacing w:val="1"/>
        </w:rPr>
        <w:t xml:space="preserve"> </w:t>
      </w:r>
      <w:r w:rsidRPr="00CC6E9E">
        <w:rPr>
          <w:rFonts w:ascii="Arial" w:hAnsi="Arial" w:cs="Arial"/>
        </w:rPr>
        <w:t>derecho</w:t>
      </w:r>
      <w:r w:rsidRPr="00CC6E9E">
        <w:rPr>
          <w:rFonts w:ascii="Arial" w:hAnsi="Arial" w:cs="Arial"/>
          <w:spacing w:val="1"/>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w:t>
      </w:r>
      <w:r w:rsidRPr="00CC6E9E">
        <w:rPr>
          <w:rFonts w:ascii="Arial" w:hAnsi="Arial" w:cs="Arial"/>
          <w:spacing w:val="56"/>
        </w:rPr>
        <w:t xml:space="preserve"> </w:t>
      </w:r>
      <w:r w:rsidR="00CB2764" w:rsidRPr="00CC6E9E">
        <w:rPr>
          <w:rFonts w:ascii="Arial" w:hAnsi="Arial" w:cs="Arial"/>
        </w:rPr>
        <w:t>1,8</w:t>
      </w:r>
      <w:r w:rsidRPr="00CC6E9E">
        <w:rPr>
          <w:rFonts w:ascii="Arial" w:hAnsi="Arial" w:cs="Arial"/>
        </w:rPr>
        <w:t>00.00</w:t>
      </w:r>
      <w:r w:rsidRPr="00CC6E9E">
        <w:rPr>
          <w:rFonts w:ascii="Arial" w:hAnsi="Arial" w:cs="Arial"/>
          <w:spacing w:val="55"/>
        </w:rPr>
        <w:t xml:space="preserve"> </w:t>
      </w:r>
      <w:r w:rsidRPr="00CC6E9E">
        <w:rPr>
          <w:rFonts w:ascii="Arial" w:hAnsi="Arial" w:cs="Arial"/>
        </w:rPr>
        <w:t>diarios,</w:t>
      </w:r>
      <w:r w:rsidRPr="00CC6E9E">
        <w:rPr>
          <w:rFonts w:ascii="Arial" w:hAnsi="Arial" w:cs="Arial"/>
          <w:spacing w:val="56"/>
        </w:rPr>
        <w:t xml:space="preserve"> </w:t>
      </w:r>
      <w:r w:rsidRPr="00CC6E9E">
        <w:rPr>
          <w:rFonts w:ascii="Arial" w:hAnsi="Arial" w:cs="Arial"/>
        </w:rPr>
        <w:t>sin</w:t>
      </w:r>
      <w:r w:rsidRPr="00CC6E9E">
        <w:rPr>
          <w:rFonts w:ascii="Arial" w:hAnsi="Arial" w:cs="Arial"/>
          <w:spacing w:val="1"/>
        </w:rPr>
        <w:t xml:space="preserve"> </w:t>
      </w:r>
      <w:r w:rsidRPr="00CC6E9E">
        <w:rPr>
          <w:rFonts w:ascii="Arial" w:hAnsi="Arial" w:cs="Arial"/>
        </w:rPr>
        <w:t>perjuicio</w:t>
      </w:r>
      <w:r w:rsidRPr="00CC6E9E">
        <w:rPr>
          <w:rFonts w:ascii="Arial" w:hAnsi="Arial" w:cs="Arial"/>
          <w:spacing w:val="1"/>
        </w:rPr>
        <w:t xml:space="preserve"> </w:t>
      </w:r>
      <w:r w:rsidRPr="00CC6E9E">
        <w:rPr>
          <w:rFonts w:ascii="Arial" w:hAnsi="Arial" w:cs="Arial"/>
        </w:rPr>
        <w:t>del entero</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55"/>
        </w:rPr>
        <w:t xml:space="preserve"> </w:t>
      </w:r>
      <w:r w:rsidRPr="00CC6E9E">
        <w:rPr>
          <w:rFonts w:ascii="Arial" w:hAnsi="Arial" w:cs="Arial"/>
        </w:rPr>
        <w:t>hacienda</w:t>
      </w:r>
      <w:r w:rsidRPr="00CC6E9E">
        <w:rPr>
          <w:rFonts w:ascii="Arial" w:hAnsi="Arial" w:cs="Arial"/>
          <w:spacing w:val="56"/>
        </w:rPr>
        <w:t xml:space="preserve"> </w:t>
      </w:r>
      <w:r w:rsidRPr="00CC6E9E">
        <w:rPr>
          <w:rFonts w:ascii="Arial" w:hAnsi="Arial" w:cs="Arial"/>
        </w:rPr>
        <w:t>municipal del derecho</w:t>
      </w:r>
      <w:r w:rsidRPr="00CC6E9E">
        <w:rPr>
          <w:rFonts w:ascii="Arial" w:hAnsi="Arial" w:cs="Arial"/>
          <w:spacing w:val="55"/>
        </w:rPr>
        <w:t xml:space="preserve"> </w:t>
      </w:r>
      <w:r w:rsidRPr="00CC6E9E">
        <w:rPr>
          <w:rFonts w:ascii="Arial" w:hAnsi="Arial" w:cs="Arial"/>
        </w:rPr>
        <w:t>de uso de suelo respectivo</w:t>
      </w:r>
      <w:r w:rsidRPr="00CC6E9E">
        <w:rPr>
          <w:rFonts w:ascii="Arial" w:hAnsi="Arial" w:cs="Arial"/>
          <w:spacing w:val="56"/>
        </w:rPr>
        <w:t xml:space="preserve"> </w:t>
      </w:r>
      <w:r w:rsidRPr="00CC6E9E">
        <w:rPr>
          <w:rFonts w:ascii="Arial" w:hAnsi="Arial" w:cs="Arial"/>
        </w:rPr>
        <w:t>sino cuenta con él.</w:t>
      </w:r>
    </w:p>
    <w:p w:rsidR="00833A27" w:rsidRPr="00CC6E9E" w:rsidRDefault="00833A27" w:rsidP="00FB3352">
      <w:pPr>
        <w:pStyle w:val="Textoindependiente"/>
        <w:jc w:val="both"/>
        <w:rPr>
          <w:rFonts w:ascii="Arial" w:hAnsi="Arial" w:cs="Arial"/>
        </w:rPr>
      </w:pPr>
    </w:p>
    <w:p w:rsidR="00833A27" w:rsidRPr="00CC6E9E" w:rsidRDefault="00833A27" w:rsidP="00833A27">
      <w:pPr>
        <w:pStyle w:val="Textoindependiente"/>
        <w:spacing w:line="360" w:lineRule="auto"/>
        <w:ind w:firstLine="284"/>
        <w:jc w:val="both"/>
        <w:rPr>
          <w:rFonts w:ascii="Arial" w:hAnsi="Arial" w:cs="Arial"/>
        </w:rPr>
      </w:pPr>
      <w:r w:rsidRPr="00CC6E9E">
        <w:rPr>
          <w:rFonts w:ascii="Arial" w:hAnsi="Arial" w:cs="Arial"/>
        </w:rPr>
        <w:t>Cuando se</w:t>
      </w:r>
      <w:r w:rsidRPr="00CC6E9E">
        <w:rPr>
          <w:rFonts w:ascii="Arial" w:hAnsi="Arial" w:cs="Arial"/>
          <w:spacing w:val="1"/>
        </w:rPr>
        <w:t xml:space="preserve"> </w:t>
      </w:r>
      <w:r w:rsidRPr="00CC6E9E">
        <w:rPr>
          <w:rFonts w:ascii="Arial" w:hAnsi="Arial" w:cs="Arial"/>
        </w:rPr>
        <w:t>trate</w:t>
      </w:r>
      <w:r w:rsidRPr="00CC6E9E">
        <w:rPr>
          <w:rFonts w:ascii="Arial" w:hAnsi="Arial" w:cs="Arial"/>
          <w:spacing w:val="1"/>
        </w:rPr>
        <w:t xml:space="preserve"> </w:t>
      </w:r>
      <w:r w:rsidRPr="00CC6E9E">
        <w:rPr>
          <w:rFonts w:ascii="Arial" w:hAnsi="Arial" w:cs="Arial"/>
        </w:rPr>
        <w:t>de salones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baile</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eventos al</w:t>
      </w:r>
      <w:r w:rsidRPr="00CC6E9E">
        <w:rPr>
          <w:rFonts w:ascii="Arial" w:hAnsi="Arial" w:cs="Arial"/>
          <w:spacing w:val="55"/>
        </w:rPr>
        <w:t xml:space="preserve"> </w:t>
      </w:r>
      <w:r w:rsidRPr="00CC6E9E">
        <w:rPr>
          <w:rFonts w:ascii="Arial" w:hAnsi="Arial" w:cs="Arial"/>
        </w:rPr>
        <w:t>aire</w:t>
      </w:r>
      <w:r w:rsidRPr="00CC6E9E">
        <w:rPr>
          <w:rFonts w:ascii="Arial" w:hAnsi="Arial" w:cs="Arial"/>
          <w:spacing w:val="56"/>
        </w:rPr>
        <w:t xml:space="preserve"> </w:t>
      </w:r>
      <w:r w:rsidRPr="00CC6E9E">
        <w:rPr>
          <w:rFonts w:ascii="Arial" w:hAnsi="Arial" w:cs="Arial"/>
        </w:rPr>
        <w:t>libre pagarán un derecho de</w:t>
      </w:r>
      <w:r w:rsidRPr="00CC6E9E">
        <w:rPr>
          <w:rFonts w:ascii="Arial" w:hAnsi="Arial" w:cs="Arial"/>
          <w:spacing w:val="55"/>
        </w:rPr>
        <w:t xml:space="preserve"> </w:t>
      </w:r>
      <w:r w:rsidR="00CB2764" w:rsidRPr="00CC6E9E">
        <w:rPr>
          <w:rFonts w:ascii="Arial" w:hAnsi="Arial" w:cs="Arial"/>
        </w:rPr>
        <w:t>$ 1,5</w:t>
      </w:r>
      <w:r w:rsidRPr="00CC6E9E">
        <w:rPr>
          <w:rFonts w:ascii="Arial" w:hAnsi="Arial" w:cs="Arial"/>
        </w:rPr>
        <w:t>00.00</w:t>
      </w:r>
      <w:r w:rsidRPr="00CC6E9E">
        <w:rPr>
          <w:rFonts w:ascii="Arial" w:hAnsi="Arial" w:cs="Arial"/>
          <w:spacing w:val="56"/>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día.</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20.-</w:t>
      </w:r>
      <w:r w:rsidRPr="00CC6E9E">
        <w:rPr>
          <w:rFonts w:ascii="Arial" w:hAnsi="Arial" w:cs="Arial"/>
          <w:b/>
          <w:spacing w:val="1"/>
        </w:rPr>
        <w:t xml:space="preserve"> </w:t>
      </w:r>
      <w:r w:rsidRPr="00CC6E9E">
        <w:rPr>
          <w:rFonts w:ascii="Arial" w:hAnsi="Arial" w:cs="Arial"/>
        </w:rPr>
        <w:t>Para</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otorgamiento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licencias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funcionamiento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giros</w:t>
      </w:r>
      <w:r w:rsidRPr="00CC6E9E">
        <w:rPr>
          <w:rFonts w:ascii="Arial" w:hAnsi="Arial" w:cs="Arial"/>
          <w:spacing w:val="1"/>
        </w:rPr>
        <w:t xml:space="preserve"> </w:t>
      </w:r>
      <w:r w:rsidRPr="00CC6E9E">
        <w:rPr>
          <w:rFonts w:ascii="Arial" w:hAnsi="Arial" w:cs="Arial"/>
        </w:rPr>
        <w:t>relacionados</w:t>
      </w:r>
      <w:r w:rsidRPr="00CC6E9E">
        <w:rPr>
          <w:rFonts w:ascii="Arial" w:hAnsi="Arial" w:cs="Arial"/>
          <w:spacing w:val="1"/>
        </w:rPr>
        <w:t xml:space="preserve"> </w:t>
      </w:r>
      <w:r w:rsidRPr="00CC6E9E">
        <w:rPr>
          <w:rFonts w:ascii="Arial" w:hAnsi="Arial" w:cs="Arial"/>
        </w:rPr>
        <w:t>con</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prestación de servicios que incluyan el expendio de bebidas alcohólicas para su consumo en el mismo lugar, se aplicará la tarifa que se</w:t>
      </w:r>
      <w:r w:rsidRPr="00CC6E9E">
        <w:rPr>
          <w:rFonts w:ascii="Arial" w:hAnsi="Arial" w:cs="Arial"/>
          <w:spacing w:val="1"/>
        </w:rPr>
        <w:t xml:space="preserve"> </w:t>
      </w:r>
      <w:r w:rsidRPr="00CC6E9E">
        <w:rPr>
          <w:rFonts w:ascii="Arial" w:hAnsi="Arial" w:cs="Arial"/>
        </w:rPr>
        <w:t>relaciona</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continuación:</w:t>
      </w:r>
    </w:p>
    <w:p w:rsidR="00833A27" w:rsidRPr="00CC6E9E" w:rsidRDefault="00833A27" w:rsidP="00833A27">
      <w:pPr>
        <w:pStyle w:val="Textoindependiente"/>
        <w:spacing w:line="360" w:lineRule="auto"/>
        <w:jc w:val="both"/>
        <w:rPr>
          <w:rFonts w:ascii="Arial" w:hAnsi="Arial" w:cs="Arial"/>
        </w:rPr>
      </w:pPr>
    </w:p>
    <w:tbl>
      <w:tblPr>
        <w:tblW w:w="8647" w:type="dxa"/>
        <w:tblInd w:w="132" w:type="dxa"/>
        <w:tblLayout w:type="fixed"/>
        <w:tblCellMar>
          <w:left w:w="0" w:type="dxa"/>
          <w:right w:w="0" w:type="dxa"/>
        </w:tblCellMar>
        <w:tblLook w:val="0000" w:firstRow="0" w:lastRow="0" w:firstColumn="0" w:lastColumn="0" w:noHBand="0" w:noVBand="0"/>
      </w:tblPr>
      <w:tblGrid>
        <w:gridCol w:w="6095"/>
        <w:gridCol w:w="2552"/>
      </w:tblGrid>
      <w:tr w:rsidR="00833A27" w:rsidRPr="00CC6E9E" w:rsidTr="007F7657">
        <w:trPr>
          <w:trHeight w:val="344"/>
        </w:trPr>
        <w:tc>
          <w:tcPr>
            <w:tcW w:w="609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Tipo de Establecimiento</w:t>
            </w:r>
          </w:p>
        </w:tc>
        <w:tc>
          <w:tcPr>
            <w:tcW w:w="2552" w:type="dxa"/>
            <w:tcBorders>
              <w:top w:val="single" w:sz="8" w:space="0" w:color="000000"/>
              <w:left w:val="single" w:sz="8" w:space="0" w:color="000000"/>
              <w:bottom w:val="single" w:sz="8" w:space="0" w:color="000000"/>
              <w:right w:val="single" w:sz="8" w:space="0" w:color="000000"/>
            </w:tcBorders>
          </w:tcPr>
          <w:p w:rsidR="00833A27" w:rsidRPr="00CC6E9E" w:rsidRDefault="00833A27" w:rsidP="00FB3352">
            <w:pPr>
              <w:spacing w:line="360" w:lineRule="auto"/>
              <w:jc w:val="center"/>
              <w:rPr>
                <w:rFonts w:ascii="Arial" w:hAnsi="Arial" w:cs="Arial"/>
                <w:b/>
                <w:bCs/>
                <w:sz w:val="20"/>
                <w:szCs w:val="20"/>
                <w:lang w:val="es-MX"/>
              </w:rPr>
            </w:pPr>
            <w:r w:rsidRPr="00CC6E9E">
              <w:rPr>
                <w:rFonts w:ascii="Arial" w:hAnsi="Arial" w:cs="Arial"/>
                <w:b/>
                <w:bCs/>
                <w:sz w:val="20"/>
                <w:szCs w:val="20"/>
                <w:lang w:val="es-MX"/>
              </w:rPr>
              <w:t>Tarifa</w:t>
            </w:r>
          </w:p>
        </w:tc>
      </w:tr>
      <w:tr w:rsidR="00833A27" w:rsidRPr="00CC6E9E" w:rsidTr="007F7657">
        <w:trPr>
          <w:trHeight w:val="344"/>
        </w:trPr>
        <w:tc>
          <w:tcPr>
            <w:tcW w:w="609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 </w:t>
            </w:r>
            <w:r w:rsidRPr="00CC6E9E">
              <w:rPr>
                <w:rFonts w:ascii="Arial" w:eastAsia="Calibri" w:hAnsi="Arial" w:cs="Arial"/>
                <w:sz w:val="20"/>
                <w:szCs w:val="20"/>
                <w:lang w:val="es-MX"/>
              </w:rPr>
              <w:t>Cantinas o Bares</w:t>
            </w:r>
          </w:p>
        </w:tc>
        <w:tc>
          <w:tcPr>
            <w:tcW w:w="2552"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$ 5</w:t>
            </w:r>
            <w:r w:rsidR="00833A27" w:rsidRPr="00CC6E9E">
              <w:rPr>
                <w:rFonts w:ascii="Arial" w:eastAsia="Calibri" w:hAnsi="Arial" w:cs="Arial"/>
                <w:sz w:val="20"/>
                <w:szCs w:val="20"/>
                <w:lang w:val="es-MX"/>
              </w:rPr>
              <w:t>0,000.00</w:t>
            </w:r>
          </w:p>
        </w:tc>
      </w:tr>
      <w:tr w:rsidR="00833A27" w:rsidRPr="00CC6E9E" w:rsidTr="007F7657">
        <w:trPr>
          <w:trHeight w:val="346"/>
        </w:trPr>
        <w:tc>
          <w:tcPr>
            <w:tcW w:w="609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 </w:t>
            </w:r>
            <w:r w:rsidRPr="00CC6E9E">
              <w:rPr>
                <w:rFonts w:ascii="Arial" w:eastAsia="Calibri" w:hAnsi="Arial" w:cs="Arial"/>
                <w:sz w:val="20"/>
                <w:szCs w:val="20"/>
                <w:lang w:val="es-MX"/>
              </w:rPr>
              <w:t>Restaurante-Bar</w:t>
            </w:r>
          </w:p>
        </w:tc>
        <w:tc>
          <w:tcPr>
            <w:tcW w:w="2552"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$ 60</w:t>
            </w:r>
            <w:r w:rsidR="00833A27" w:rsidRPr="00CC6E9E">
              <w:rPr>
                <w:rFonts w:ascii="Arial" w:eastAsia="Calibri" w:hAnsi="Arial" w:cs="Arial"/>
                <w:sz w:val="20"/>
                <w:szCs w:val="20"/>
                <w:lang w:val="es-MX"/>
              </w:rPr>
              <w:t>,000.00</w:t>
            </w:r>
          </w:p>
        </w:tc>
      </w:tr>
      <w:tr w:rsidR="00CB2764" w:rsidRPr="00CC6E9E" w:rsidTr="007F7657">
        <w:trPr>
          <w:trHeight w:val="346"/>
        </w:trPr>
        <w:tc>
          <w:tcPr>
            <w:tcW w:w="6095" w:type="dxa"/>
            <w:tcBorders>
              <w:top w:val="single" w:sz="8" w:space="0" w:color="000000"/>
              <w:left w:val="single" w:sz="8" w:space="0" w:color="000000"/>
              <w:bottom w:val="single" w:sz="8" w:space="0" w:color="000000"/>
              <w:right w:val="single" w:sz="8" w:space="0" w:color="000000"/>
            </w:tcBorders>
          </w:tcPr>
          <w:p w:rsidR="00CB2764" w:rsidRPr="00CC6E9E" w:rsidRDefault="00CB2764" w:rsidP="00B03364">
            <w:pPr>
              <w:widowControl/>
              <w:kinsoku w:val="0"/>
              <w:overflowPunct w:val="0"/>
              <w:adjustRightInd w:val="0"/>
              <w:spacing w:line="360" w:lineRule="auto"/>
              <w:rPr>
                <w:rFonts w:ascii="Arial" w:eastAsia="Calibri" w:hAnsi="Arial" w:cs="Arial"/>
                <w:b/>
                <w:bCs/>
                <w:sz w:val="20"/>
                <w:szCs w:val="20"/>
                <w:lang w:val="es-MX"/>
              </w:rPr>
            </w:pPr>
            <w:r w:rsidRPr="00CC6E9E">
              <w:rPr>
                <w:rFonts w:ascii="Arial" w:eastAsia="Calibri" w:hAnsi="Arial" w:cs="Arial"/>
                <w:b/>
                <w:bCs/>
                <w:sz w:val="20"/>
                <w:szCs w:val="20"/>
                <w:lang w:val="es-MX"/>
              </w:rPr>
              <w:t xml:space="preserve">III.- </w:t>
            </w:r>
            <w:r w:rsidRPr="00CC6E9E">
              <w:rPr>
                <w:rFonts w:ascii="Arial" w:eastAsia="Calibri" w:hAnsi="Arial" w:cs="Arial"/>
                <w:bCs/>
                <w:sz w:val="20"/>
                <w:szCs w:val="20"/>
                <w:lang w:val="es-MX"/>
              </w:rPr>
              <w:t>Hoteles, moteles y posadas</w:t>
            </w:r>
          </w:p>
        </w:tc>
        <w:tc>
          <w:tcPr>
            <w:tcW w:w="2552" w:type="dxa"/>
            <w:tcBorders>
              <w:top w:val="single" w:sz="8" w:space="0" w:color="000000"/>
              <w:left w:val="single" w:sz="8" w:space="0" w:color="000000"/>
              <w:bottom w:val="single" w:sz="8" w:space="0" w:color="000000"/>
              <w:right w:val="single" w:sz="8" w:space="0" w:color="000000"/>
            </w:tcBorders>
          </w:tcPr>
          <w:p w:rsidR="00CB2764" w:rsidRPr="00CC6E9E" w:rsidRDefault="00CB2764" w:rsidP="00B03364">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$ 70,000.00</w:t>
            </w:r>
          </w:p>
        </w:tc>
      </w:tr>
    </w:tbl>
    <w:p w:rsidR="00833A27" w:rsidRPr="00CC6E9E" w:rsidRDefault="00833A27" w:rsidP="00833A27">
      <w:pPr>
        <w:pStyle w:val="Textoindependiente"/>
        <w:spacing w:line="360" w:lineRule="auto"/>
        <w:jc w:val="both"/>
        <w:rPr>
          <w:rFonts w:ascii="Arial" w:hAnsi="Arial" w:cs="Arial"/>
        </w:rPr>
      </w:pPr>
    </w:p>
    <w:p w:rsidR="00833A27"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21.-</w:t>
      </w:r>
      <w:r w:rsidRPr="00CC6E9E">
        <w:rPr>
          <w:rFonts w:ascii="Arial" w:hAnsi="Arial" w:cs="Arial"/>
          <w:b/>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otorgamiento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revalidación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licencias</w:t>
      </w:r>
      <w:r w:rsidRPr="00CC6E9E">
        <w:rPr>
          <w:rFonts w:ascii="Arial" w:hAnsi="Arial" w:cs="Arial"/>
          <w:spacing w:val="1"/>
        </w:rPr>
        <w:t xml:space="preserve"> </w:t>
      </w:r>
      <w:r w:rsidRPr="00CC6E9E">
        <w:rPr>
          <w:rFonts w:ascii="Arial" w:hAnsi="Arial" w:cs="Arial"/>
        </w:rPr>
        <w:t>para</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funcionamiento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establecimientos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relacionan</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artículos</w:t>
      </w:r>
      <w:r w:rsidRPr="00CC6E9E">
        <w:rPr>
          <w:rFonts w:ascii="Arial" w:hAnsi="Arial" w:cs="Arial"/>
          <w:spacing w:val="1"/>
        </w:rPr>
        <w:t xml:space="preserve"> </w:t>
      </w:r>
      <w:r w:rsidRPr="00CC6E9E">
        <w:rPr>
          <w:rFonts w:ascii="Arial" w:hAnsi="Arial" w:cs="Arial"/>
        </w:rPr>
        <w:t>18</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20</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esta</w:t>
      </w:r>
      <w:r w:rsidRPr="00CC6E9E">
        <w:rPr>
          <w:rFonts w:ascii="Arial" w:hAnsi="Arial" w:cs="Arial"/>
          <w:spacing w:val="1"/>
        </w:rPr>
        <w:t xml:space="preserve"> </w:t>
      </w:r>
      <w:r w:rsidRPr="00CC6E9E">
        <w:rPr>
          <w:rFonts w:ascii="Arial" w:hAnsi="Arial" w:cs="Arial"/>
        </w:rPr>
        <w:t>ley,</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pagará</w:t>
      </w:r>
      <w:r w:rsidRPr="00CC6E9E">
        <w:rPr>
          <w:rFonts w:ascii="Arial" w:hAnsi="Arial" w:cs="Arial"/>
          <w:spacing w:val="55"/>
        </w:rPr>
        <w:t xml:space="preserve"> </w:t>
      </w:r>
      <w:r w:rsidRPr="00CC6E9E">
        <w:rPr>
          <w:rFonts w:ascii="Arial" w:hAnsi="Arial" w:cs="Arial"/>
        </w:rPr>
        <w:t>un</w:t>
      </w:r>
      <w:r w:rsidRPr="00CC6E9E">
        <w:rPr>
          <w:rFonts w:ascii="Arial" w:hAnsi="Arial" w:cs="Arial"/>
          <w:spacing w:val="56"/>
        </w:rPr>
        <w:t xml:space="preserve"> </w:t>
      </w:r>
      <w:r w:rsidRPr="00CC6E9E">
        <w:rPr>
          <w:rFonts w:ascii="Arial" w:hAnsi="Arial" w:cs="Arial"/>
        </w:rPr>
        <w:t>derecho</w:t>
      </w:r>
      <w:r w:rsidRPr="00CC6E9E">
        <w:rPr>
          <w:rFonts w:ascii="Arial" w:hAnsi="Arial" w:cs="Arial"/>
          <w:spacing w:val="-53"/>
        </w:rPr>
        <w:t xml:space="preserve"> </w:t>
      </w:r>
      <w:r w:rsidRPr="00CC6E9E">
        <w:rPr>
          <w:rFonts w:ascii="Arial" w:hAnsi="Arial" w:cs="Arial"/>
        </w:rPr>
        <w:t>conforme</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1"/>
        </w:rPr>
        <w:t xml:space="preserve"> </w:t>
      </w:r>
      <w:r w:rsidRPr="00CC6E9E">
        <w:rPr>
          <w:rFonts w:ascii="Arial" w:hAnsi="Arial" w:cs="Arial"/>
        </w:rPr>
        <w:t>tarifa:</w:t>
      </w:r>
    </w:p>
    <w:p w:rsidR="00FB3352" w:rsidRPr="00CC6E9E" w:rsidRDefault="00FB3352" w:rsidP="00833A27">
      <w:pPr>
        <w:pStyle w:val="Textoindependiente"/>
        <w:spacing w:line="360" w:lineRule="auto"/>
        <w:jc w:val="both"/>
        <w:rPr>
          <w:rFonts w:ascii="Arial" w:hAnsi="Arial" w:cs="Arial"/>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833A27" w:rsidP="00FB3352">
            <w:pPr>
              <w:spacing w:line="360" w:lineRule="auto"/>
              <w:jc w:val="center"/>
              <w:rPr>
                <w:rFonts w:ascii="Arial" w:hAnsi="Arial" w:cs="Arial"/>
                <w:b/>
                <w:bCs/>
                <w:sz w:val="20"/>
                <w:szCs w:val="20"/>
                <w:lang w:val="es-MX"/>
              </w:rPr>
            </w:pPr>
            <w:r w:rsidRPr="00CC6E9E">
              <w:rPr>
                <w:rFonts w:ascii="Arial" w:hAnsi="Arial" w:cs="Arial"/>
                <w:b/>
                <w:bCs/>
                <w:sz w:val="20"/>
                <w:szCs w:val="20"/>
                <w:lang w:val="es-MX"/>
              </w:rPr>
              <w:t>Tarifa</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 </w:t>
            </w:r>
            <w:r w:rsidRPr="00CC6E9E">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B01BF8"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CB2764" w:rsidRPr="00CC6E9E">
              <w:rPr>
                <w:rFonts w:ascii="Arial" w:eastAsia="Calibri" w:hAnsi="Arial" w:cs="Arial"/>
                <w:sz w:val="20"/>
                <w:szCs w:val="20"/>
                <w:lang w:val="es-MX"/>
              </w:rPr>
              <w:t>,0</w:t>
            </w:r>
            <w:r w:rsidR="00833A27" w:rsidRPr="00CC6E9E">
              <w:rPr>
                <w:rFonts w:ascii="Arial" w:eastAsia="Calibri" w:hAnsi="Arial" w:cs="Arial"/>
                <w:sz w:val="20"/>
                <w:szCs w:val="20"/>
                <w:lang w:val="es-MX"/>
              </w:rPr>
              <w:t>00.00</w:t>
            </w:r>
          </w:p>
        </w:tc>
      </w:tr>
      <w:tr w:rsidR="00833A27" w:rsidRPr="00CC6E9E"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 </w:t>
            </w:r>
            <w:r w:rsidRPr="00CC6E9E">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B01BF8"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$ 6,5</w:t>
            </w:r>
            <w:r w:rsidR="00833A27" w:rsidRPr="00CC6E9E">
              <w:rPr>
                <w:rFonts w:ascii="Arial" w:eastAsia="Calibri" w:hAnsi="Arial" w:cs="Arial"/>
                <w:sz w:val="20"/>
                <w:szCs w:val="20"/>
                <w:lang w:val="es-MX"/>
              </w:rPr>
              <w:t>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III.- </w:t>
            </w:r>
            <w:r w:rsidRPr="00CC6E9E">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833A27" w:rsidRPr="00CC6E9E">
              <w:rPr>
                <w:rFonts w:ascii="Arial" w:eastAsia="Calibri" w:hAnsi="Arial" w:cs="Arial"/>
                <w:sz w:val="20"/>
                <w:szCs w:val="20"/>
                <w:lang w:val="es-MX"/>
              </w:rPr>
              <w:t>,000.00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IV.- </w:t>
            </w:r>
            <w:r w:rsidRPr="00CC6E9E">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833A27" w:rsidRPr="00CC6E9E">
              <w:rPr>
                <w:rFonts w:ascii="Arial" w:eastAsia="Calibri" w:hAnsi="Arial" w:cs="Arial"/>
                <w:sz w:val="20"/>
                <w:szCs w:val="20"/>
                <w:lang w:val="es-MX"/>
              </w:rPr>
              <w:t>,000.00</w:t>
            </w:r>
          </w:p>
        </w:tc>
      </w:tr>
      <w:tr w:rsidR="00833A27" w:rsidRPr="00CC6E9E"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V.- </w:t>
            </w:r>
            <w:r w:rsidRPr="00CC6E9E">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B01BF8"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$ 6,0</w:t>
            </w:r>
            <w:r w:rsidR="00833A27" w:rsidRPr="00CC6E9E">
              <w:rPr>
                <w:rFonts w:ascii="Arial" w:eastAsia="Calibri" w:hAnsi="Arial" w:cs="Arial"/>
                <w:sz w:val="20"/>
                <w:szCs w:val="20"/>
                <w:lang w:val="es-MX"/>
              </w:rPr>
              <w:t>00.00</w:t>
            </w:r>
          </w:p>
        </w:tc>
      </w:tr>
      <w:tr w:rsidR="00833A27" w:rsidRPr="00CC6E9E" w:rsidTr="00CB2764">
        <w:trPr>
          <w:trHeight w:val="346"/>
        </w:trPr>
        <w:tc>
          <w:tcPr>
            <w:tcW w:w="6804" w:type="dxa"/>
            <w:tcBorders>
              <w:top w:val="single" w:sz="8" w:space="0" w:color="000000"/>
              <w:left w:val="single" w:sz="8" w:space="0" w:color="000000"/>
              <w:bottom w:val="single" w:sz="6"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b/>
                <w:bCs/>
                <w:sz w:val="20"/>
                <w:szCs w:val="20"/>
                <w:lang w:val="es-MX"/>
              </w:rPr>
            </w:pPr>
            <w:r w:rsidRPr="00CC6E9E">
              <w:rPr>
                <w:rFonts w:ascii="Arial" w:eastAsia="Calibri" w:hAnsi="Arial" w:cs="Arial"/>
                <w:b/>
                <w:bCs/>
                <w:sz w:val="20"/>
                <w:szCs w:val="20"/>
                <w:lang w:val="es-MX"/>
              </w:rPr>
              <w:t xml:space="preserve">VI.- </w:t>
            </w:r>
            <w:r w:rsidRPr="00CC6E9E">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6"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833A27" w:rsidRPr="00CC6E9E">
              <w:rPr>
                <w:rFonts w:ascii="Arial" w:eastAsia="Calibri" w:hAnsi="Arial" w:cs="Arial"/>
                <w:sz w:val="20"/>
                <w:szCs w:val="20"/>
                <w:lang w:val="es-MX"/>
              </w:rPr>
              <w:t>,000.00</w:t>
            </w:r>
          </w:p>
        </w:tc>
      </w:tr>
      <w:tr w:rsidR="00CB2764" w:rsidRPr="00CC6E9E" w:rsidTr="00CB2764">
        <w:trPr>
          <w:trHeight w:val="346"/>
        </w:trPr>
        <w:tc>
          <w:tcPr>
            <w:tcW w:w="6804" w:type="dxa"/>
            <w:tcBorders>
              <w:top w:val="single" w:sz="8" w:space="0" w:color="000000"/>
              <w:left w:val="single" w:sz="8" w:space="0" w:color="000000"/>
              <w:bottom w:val="single" w:sz="6" w:space="0" w:color="000000"/>
              <w:right w:val="single" w:sz="8" w:space="0" w:color="000000"/>
            </w:tcBorders>
          </w:tcPr>
          <w:p w:rsidR="00CB2764" w:rsidRPr="00CC6E9E" w:rsidRDefault="00B01BF8" w:rsidP="00B03364">
            <w:pPr>
              <w:widowControl/>
              <w:kinsoku w:val="0"/>
              <w:overflowPunct w:val="0"/>
              <w:adjustRightInd w:val="0"/>
              <w:spacing w:line="360" w:lineRule="auto"/>
              <w:rPr>
                <w:rFonts w:ascii="Arial" w:eastAsia="Calibri" w:hAnsi="Arial" w:cs="Arial"/>
                <w:b/>
                <w:bCs/>
                <w:sz w:val="20"/>
                <w:szCs w:val="20"/>
                <w:lang w:val="es-MX"/>
              </w:rPr>
            </w:pPr>
            <w:r w:rsidRPr="00CC6E9E">
              <w:rPr>
                <w:rFonts w:ascii="Arial" w:eastAsia="Calibri" w:hAnsi="Arial" w:cs="Arial"/>
                <w:b/>
                <w:bCs/>
                <w:sz w:val="20"/>
                <w:szCs w:val="20"/>
                <w:lang w:val="es-MX"/>
              </w:rPr>
              <w:t>V</w:t>
            </w:r>
            <w:r w:rsidR="00CB2764" w:rsidRPr="00CC6E9E">
              <w:rPr>
                <w:rFonts w:ascii="Arial" w:eastAsia="Calibri" w:hAnsi="Arial" w:cs="Arial"/>
                <w:b/>
                <w:bCs/>
                <w:sz w:val="20"/>
                <w:szCs w:val="20"/>
                <w:lang w:val="es-MX"/>
              </w:rPr>
              <w:t xml:space="preserve">II.- </w:t>
            </w:r>
            <w:r w:rsidRPr="00CC6E9E">
              <w:rPr>
                <w:rFonts w:ascii="Arial" w:eastAsia="Calibri" w:hAnsi="Arial" w:cs="Arial"/>
                <w:bCs/>
                <w:sz w:val="20"/>
                <w:szCs w:val="20"/>
                <w:lang w:val="es-MX"/>
              </w:rPr>
              <w:t>Hoteles, moteles  y posadas</w:t>
            </w:r>
          </w:p>
        </w:tc>
        <w:tc>
          <w:tcPr>
            <w:tcW w:w="1985" w:type="dxa"/>
            <w:tcBorders>
              <w:top w:val="single" w:sz="8" w:space="0" w:color="000000"/>
              <w:left w:val="single" w:sz="8" w:space="0" w:color="000000"/>
              <w:bottom w:val="single" w:sz="6" w:space="0" w:color="000000"/>
              <w:right w:val="single" w:sz="8" w:space="0" w:color="000000"/>
            </w:tcBorders>
          </w:tcPr>
          <w:p w:rsidR="00CB2764" w:rsidRPr="00CC6E9E" w:rsidRDefault="00B01BF8" w:rsidP="00B03364">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w:t>
            </w:r>
            <w:r w:rsidR="00CB2764" w:rsidRPr="00CC6E9E">
              <w:rPr>
                <w:rFonts w:ascii="Arial" w:eastAsia="Calibri" w:hAnsi="Arial" w:cs="Arial"/>
                <w:sz w:val="20"/>
                <w:szCs w:val="20"/>
                <w:lang w:val="es-MX"/>
              </w:rPr>
              <w:t>,000.00</w:t>
            </w:r>
          </w:p>
        </w:tc>
      </w:tr>
    </w:tbl>
    <w:p w:rsidR="00833A27" w:rsidRPr="00CC6E9E" w:rsidRDefault="00833A27" w:rsidP="00833A27">
      <w:pPr>
        <w:pStyle w:val="Textoindependiente"/>
        <w:jc w:val="both"/>
        <w:rPr>
          <w:rFonts w:ascii="Arial" w:hAnsi="Arial" w:cs="Arial"/>
        </w:rPr>
      </w:pPr>
    </w:p>
    <w:p w:rsidR="00CB2764" w:rsidRPr="00CC6E9E" w:rsidRDefault="00B01BF8" w:rsidP="00833A27">
      <w:pPr>
        <w:kinsoku w:val="0"/>
        <w:overflowPunct w:val="0"/>
        <w:adjustRightInd w:val="0"/>
        <w:spacing w:line="360" w:lineRule="auto"/>
        <w:jc w:val="both"/>
        <w:rPr>
          <w:rFonts w:ascii="Arial" w:hAnsi="Arial" w:cs="Arial"/>
          <w:bCs/>
          <w:sz w:val="20"/>
          <w:szCs w:val="20"/>
        </w:rPr>
      </w:pPr>
      <w:r w:rsidRPr="00CC6E9E">
        <w:rPr>
          <w:rFonts w:ascii="Arial" w:hAnsi="Arial" w:cs="Arial"/>
          <w:bCs/>
          <w:sz w:val="20"/>
          <w:szCs w:val="20"/>
        </w:rPr>
        <w:t xml:space="preserve">Durante los meses de enero y febrero del año de 2023, </w:t>
      </w:r>
      <w:r w:rsidR="006D3F5B" w:rsidRPr="00CC6E9E">
        <w:rPr>
          <w:rFonts w:ascii="Arial" w:hAnsi="Arial" w:cs="Arial"/>
          <w:bCs/>
          <w:sz w:val="20"/>
          <w:szCs w:val="20"/>
        </w:rPr>
        <w:t>el contribuyente tendrá un descuento correspondiente al 25%  sobre la cantidad que resulta a pagar sobre la revalidación de la licencia de funcionamiento del establecimiento de los incisos señalados en la tabla que antecede y en los meses de marzo y abril del año 2023, el contribuyente tendrá un descuento correspondiente al 10%  sobre la cantidad que resulta a pagar sobre la revalidación de la licencia de funcionamiento del establecimiento de los incisos señalados en la tabla que antecede</w:t>
      </w:r>
    </w:p>
    <w:p w:rsidR="00B01BF8" w:rsidRPr="00CC6E9E" w:rsidRDefault="00B01BF8" w:rsidP="00833A27">
      <w:pPr>
        <w:kinsoku w:val="0"/>
        <w:overflowPunct w:val="0"/>
        <w:adjustRightInd w:val="0"/>
        <w:spacing w:line="360" w:lineRule="auto"/>
        <w:jc w:val="both"/>
        <w:rPr>
          <w:rFonts w:ascii="Arial" w:hAnsi="Arial" w:cs="Arial"/>
          <w:bCs/>
          <w:sz w:val="20"/>
          <w:szCs w:val="20"/>
        </w:rPr>
      </w:pPr>
    </w:p>
    <w:p w:rsidR="00833A27" w:rsidRPr="00CC6E9E" w:rsidRDefault="00833A27" w:rsidP="00833A27">
      <w:pPr>
        <w:kinsoku w:val="0"/>
        <w:overflowPunct w:val="0"/>
        <w:adjustRightInd w:val="0"/>
        <w:spacing w:line="360" w:lineRule="auto"/>
        <w:jc w:val="both"/>
        <w:rPr>
          <w:rFonts w:ascii="Arial" w:hAnsi="Arial" w:cs="Arial"/>
          <w:sz w:val="20"/>
          <w:szCs w:val="20"/>
        </w:rPr>
      </w:pPr>
      <w:r w:rsidRPr="00CC6E9E">
        <w:rPr>
          <w:rFonts w:ascii="Arial" w:hAnsi="Arial" w:cs="Arial"/>
          <w:b/>
          <w:bCs/>
          <w:sz w:val="20"/>
          <w:szCs w:val="20"/>
        </w:rPr>
        <w:t xml:space="preserve">Artículo 22.- </w:t>
      </w:r>
      <w:r w:rsidRPr="00CC6E9E">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rsidR="00833A27" w:rsidRDefault="00833A27" w:rsidP="00833A27">
      <w:pPr>
        <w:kinsoku w:val="0"/>
        <w:overflowPunct w:val="0"/>
        <w:adjustRightInd w:val="0"/>
        <w:rPr>
          <w:rFonts w:ascii="Arial" w:hAnsi="Arial" w:cs="Arial"/>
          <w:sz w:val="20"/>
          <w:szCs w:val="20"/>
        </w:rPr>
      </w:pPr>
    </w:p>
    <w:p w:rsidR="00FB3352" w:rsidRPr="00CC6E9E" w:rsidRDefault="00FB3352" w:rsidP="00833A27">
      <w:pPr>
        <w:kinsoku w:val="0"/>
        <w:overflowPunct w:val="0"/>
        <w:adjustRightInd w:val="0"/>
        <w:rPr>
          <w:rFonts w:ascii="Arial" w:hAnsi="Arial" w:cs="Arial"/>
          <w:sz w:val="20"/>
          <w:szCs w:val="20"/>
        </w:rPr>
      </w:pPr>
    </w:p>
    <w:tbl>
      <w:tblPr>
        <w:tblW w:w="8639" w:type="dxa"/>
        <w:jc w:val="center"/>
        <w:tblLayout w:type="fixed"/>
        <w:tblCellMar>
          <w:left w:w="0" w:type="dxa"/>
          <w:right w:w="0" w:type="dxa"/>
        </w:tblCellMar>
        <w:tblLook w:val="0000" w:firstRow="0" w:lastRow="0" w:firstColumn="0" w:lastColumn="0" w:noHBand="0" w:noVBand="0"/>
      </w:tblPr>
      <w:tblGrid>
        <w:gridCol w:w="3000"/>
        <w:gridCol w:w="2937"/>
        <w:gridCol w:w="2702"/>
      </w:tblGrid>
      <w:tr w:rsidR="00833A27" w:rsidRPr="00CC6E9E" w:rsidTr="00FB3352">
        <w:trPr>
          <w:jc w:val="center"/>
        </w:trPr>
        <w:tc>
          <w:tcPr>
            <w:tcW w:w="3000" w:type="dxa"/>
            <w:tcBorders>
              <w:top w:val="single" w:sz="4" w:space="0" w:color="000000"/>
              <w:left w:val="single" w:sz="6" w:space="0" w:color="000000"/>
              <w:bottom w:val="single" w:sz="6" w:space="0" w:color="000000"/>
              <w:right w:val="single" w:sz="6"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937"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2702"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FB3352">
        <w:trPr>
          <w:jc w:val="center"/>
        </w:trPr>
        <w:tc>
          <w:tcPr>
            <w:tcW w:w="3000" w:type="dxa"/>
            <w:tcBorders>
              <w:top w:val="single" w:sz="6" w:space="0" w:color="000000"/>
              <w:left w:val="single" w:sz="6" w:space="0" w:color="000000"/>
              <w:bottom w:val="single" w:sz="4" w:space="0" w:color="000000"/>
              <w:right w:val="single" w:sz="6"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MICRO ESTABLECIMIENTO</w:t>
            </w:r>
          </w:p>
        </w:tc>
        <w:tc>
          <w:tcPr>
            <w:tcW w:w="2937" w:type="dxa"/>
            <w:tcBorders>
              <w:top w:val="single" w:sz="6" w:space="0" w:color="000000"/>
              <w:left w:val="single" w:sz="6" w:space="0" w:color="000000"/>
              <w:bottom w:val="single" w:sz="4" w:space="0" w:color="000000"/>
              <w:right w:val="single" w:sz="4" w:space="0" w:color="000000"/>
            </w:tcBorders>
          </w:tcPr>
          <w:p w:rsidR="00833A27" w:rsidRPr="00CC6E9E" w:rsidRDefault="006D3F5B"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8</w:t>
            </w:r>
            <w:r w:rsidR="00833A27" w:rsidRPr="00CC6E9E">
              <w:rPr>
                <w:rFonts w:ascii="Arial" w:hAnsi="Arial" w:cs="Arial"/>
                <w:b/>
                <w:bCs/>
                <w:sz w:val="20"/>
                <w:szCs w:val="20"/>
              </w:rPr>
              <w:t xml:space="preserve"> U.M.A.</w:t>
            </w:r>
          </w:p>
        </w:tc>
        <w:tc>
          <w:tcPr>
            <w:tcW w:w="2702" w:type="dxa"/>
            <w:tcBorders>
              <w:top w:val="single" w:sz="6" w:space="0" w:color="000000"/>
              <w:left w:val="single" w:sz="4" w:space="0" w:color="000000"/>
              <w:bottom w:val="single" w:sz="4" w:space="0" w:color="000000"/>
              <w:right w:val="single" w:sz="4" w:space="0" w:color="000000"/>
            </w:tcBorders>
          </w:tcPr>
          <w:p w:rsidR="00833A27" w:rsidRPr="00CC6E9E" w:rsidRDefault="006D3F5B"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4</w:t>
            </w:r>
            <w:r w:rsidR="00833A27" w:rsidRPr="00CC6E9E">
              <w:rPr>
                <w:rFonts w:ascii="Arial" w:hAnsi="Arial" w:cs="Arial"/>
                <w:b/>
                <w:bCs/>
                <w:sz w:val="20"/>
                <w:szCs w:val="20"/>
              </w:rPr>
              <w:t xml:space="preserve"> U.M.A.</w:t>
            </w:r>
          </w:p>
        </w:tc>
      </w:tr>
      <w:tr w:rsidR="00833A27" w:rsidRPr="00CC6E9E" w:rsidTr="00FB3352">
        <w:trPr>
          <w:jc w:val="center"/>
        </w:trPr>
        <w:tc>
          <w:tcPr>
            <w:tcW w:w="8639" w:type="dxa"/>
            <w:gridSpan w:val="3"/>
            <w:tcBorders>
              <w:top w:val="single" w:sz="4" w:space="0" w:color="000000"/>
              <w:left w:val="single" w:sz="6" w:space="0" w:color="000000"/>
              <w:bottom w:val="single" w:sz="4" w:space="0" w:color="000000"/>
              <w:right w:val="single" w:sz="4" w:space="0" w:color="000000"/>
            </w:tcBorders>
          </w:tcPr>
          <w:p w:rsidR="00833A27" w:rsidRPr="00CC6E9E" w:rsidRDefault="00833A27" w:rsidP="006D3F5B">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 xml:space="preserve">Expendios de Pan, Tortilla, Refrescos, Paletas, Helados, Florerías, Loncherías, Taquerías, </w:t>
            </w:r>
            <w:proofErr w:type="spellStart"/>
            <w:r w:rsidRPr="00CC6E9E">
              <w:rPr>
                <w:rFonts w:ascii="Arial" w:hAnsi="Arial" w:cs="Arial"/>
                <w:sz w:val="20"/>
                <w:szCs w:val="20"/>
              </w:rPr>
              <w:t>Torterías</w:t>
            </w:r>
            <w:proofErr w:type="spellEnd"/>
            <w:r w:rsidRPr="00CC6E9E">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CC6E9E">
              <w:rPr>
                <w:rFonts w:ascii="Arial" w:hAnsi="Arial" w:cs="Arial"/>
                <w:sz w:val="20"/>
                <w:szCs w:val="20"/>
              </w:rPr>
              <w:t>Ciber</w:t>
            </w:r>
            <w:proofErr w:type="spellEnd"/>
            <w:r w:rsidRPr="00CC6E9E">
              <w:rPr>
                <w:rFonts w:ascii="Arial" w:hAnsi="Arial" w:cs="Arial"/>
                <w:sz w:val="20"/>
                <w:szCs w:val="20"/>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Cremería y Salchicherías. Acuarios, Billares, Relojería, Gimnasios, Funeraria, Pizzería, Tienda de ropa, taller de reparación de Motos. </w:t>
            </w:r>
          </w:p>
        </w:tc>
      </w:tr>
    </w:tbl>
    <w:p w:rsidR="00833A27" w:rsidRPr="00CC6E9E" w:rsidRDefault="00833A27" w:rsidP="00833A27">
      <w:pPr>
        <w:kinsoku w:val="0"/>
        <w:overflowPunct w:val="0"/>
        <w:adjustRightInd w:val="0"/>
        <w:rPr>
          <w:rFonts w:ascii="Arial" w:hAnsi="Arial" w:cs="Arial"/>
          <w:sz w:val="20"/>
          <w:szCs w:val="20"/>
        </w:rPr>
      </w:pPr>
    </w:p>
    <w:tbl>
      <w:tblPr>
        <w:tblW w:w="8679" w:type="dxa"/>
        <w:tblInd w:w="102" w:type="dxa"/>
        <w:tblLayout w:type="fixed"/>
        <w:tblCellMar>
          <w:left w:w="0" w:type="dxa"/>
          <w:right w:w="0" w:type="dxa"/>
        </w:tblCellMar>
        <w:tblLook w:val="0000" w:firstRow="0" w:lastRow="0" w:firstColumn="0" w:lastColumn="0" w:noHBand="0" w:noVBand="0"/>
      </w:tblPr>
      <w:tblGrid>
        <w:gridCol w:w="3850"/>
        <w:gridCol w:w="2829"/>
        <w:gridCol w:w="6"/>
        <w:gridCol w:w="1994"/>
      </w:tblGrid>
      <w:tr w:rsidR="00833A27" w:rsidRPr="00CC6E9E" w:rsidTr="007F7657">
        <w:trPr>
          <w:trHeight w:val="689"/>
        </w:trPr>
        <w:tc>
          <w:tcPr>
            <w:tcW w:w="3850" w:type="dxa"/>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r w:rsidR="00FB3352">
              <w:rPr>
                <w:rFonts w:ascii="Arial" w:hAnsi="Arial" w:cs="Arial"/>
                <w:b/>
                <w:bCs/>
                <w:sz w:val="20"/>
                <w:szCs w:val="20"/>
              </w:rPr>
              <w:t xml:space="preserve"> </w:t>
            </w:r>
            <w:r w:rsidRPr="00CC6E9E">
              <w:rPr>
                <w:rFonts w:ascii="Arial" w:hAnsi="Arial" w:cs="Arial"/>
                <w:b/>
                <w:bCs/>
                <w:sz w:val="20"/>
                <w:szCs w:val="20"/>
              </w:rPr>
              <w:t>Comerciales</w:t>
            </w:r>
          </w:p>
        </w:tc>
        <w:tc>
          <w:tcPr>
            <w:tcW w:w="2835" w:type="dxa"/>
            <w:gridSpan w:val="2"/>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1994"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7F7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850" w:type="dxa"/>
          </w:tcPr>
          <w:p w:rsidR="00833A27" w:rsidRPr="00CC6E9E" w:rsidRDefault="00833A27" w:rsidP="006D3F5B">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PEQUEÑO ESTABLECIMIENTO</w:t>
            </w:r>
          </w:p>
        </w:tc>
        <w:tc>
          <w:tcPr>
            <w:tcW w:w="2829" w:type="dxa"/>
          </w:tcPr>
          <w:p w:rsidR="00833A27" w:rsidRPr="00CC6E9E" w:rsidRDefault="00833A27" w:rsidP="006D3F5B">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10 U.M.A.</w:t>
            </w:r>
          </w:p>
        </w:tc>
        <w:tc>
          <w:tcPr>
            <w:tcW w:w="2000" w:type="dxa"/>
            <w:gridSpan w:val="2"/>
          </w:tcPr>
          <w:p w:rsidR="00833A27" w:rsidRPr="00CC6E9E" w:rsidRDefault="006D3F5B" w:rsidP="006D3F5B">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8</w:t>
            </w:r>
            <w:r w:rsidR="00833A27" w:rsidRPr="00CC6E9E">
              <w:rPr>
                <w:rFonts w:ascii="Arial" w:hAnsi="Arial" w:cs="Arial"/>
                <w:b/>
                <w:bCs/>
                <w:sz w:val="20"/>
                <w:szCs w:val="20"/>
              </w:rPr>
              <w:t xml:space="preserve"> U.M.A.</w:t>
            </w:r>
          </w:p>
        </w:tc>
      </w:tr>
      <w:tr w:rsidR="00833A27" w:rsidRPr="00CC6E9E" w:rsidTr="007F7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9"/>
        </w:trPr>
        <w:tc>
          <w:tcPr>
            <w:tcW w:w="8679" w:type="dxa"/>
            <w:gridSpan w:val="4"/>
          </w:tcPr>
          <w:p w:rsidR="00833A27" w:rsidRPr="00CC6E9E" w:rsidRDefault="00833A27" w:rsidP="007F7657">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Refaccionarias y Accesorios Herrerías, Tornerías, Llanteras, Vulcanizadoras, Re</w:t>
            </w:r>
            <w:r w:rsidR="006D3F5B" w:rsidRPr="00CC6E9E">
              <w:rPr>
                <w:rFonts w:ascii="Arial" w:hAnsi="Arial" w:cs="Arial"/>
                <w:sz w:val="20"/>
                <w:szCs w:val="20"/>
              </w:rPr>
              <w:t>n</w:t>
            </w:r>
            <w:r w:rsidRPr="00CC6E9E">
              <w:rPr>
                <w:rFonts w:ascii="Arial" w:hAnsi="Arial" w:cs="Arial"/>
                <w:sz w:val="20"/>
                <w:szCs w:val="20"/>
              </w:rPr>
              <w:t>tadoras de Ropa, Sub agencia de refrescos, Venta de Equipos Celulares, Salas de Fiestas Infantiles, Alimentos Balanceados y Cereales, Vidrios y Aluminios, Video Clubs en</w:t>
            </w:r>
            <w:r w:rsidRPr="00CC6E9E">
              <w:rPr>
                <w:rFonts w:ascii="Arial" w:hAnsi="Arial" w:cs="Arial"/>
                <w:spacing w:val="23"/>
                <w:sz w:val="20"/>
                <w:szCs w:val="20"/>
              </w:rPr>
              <w:t xml:space="preserve"> </w:t>
            </w:r>
            <w:r w:rsidRPr="00CC6E9E">
              <w:rPr>
                <w:rFonts w:ascii="Arial" w:hAnsi="Arial" w:cs="Arial"/>
                <w:sz w:val="20"/>
                <w:szCs w:val="20"/>
              </w:rPr>
              <w:t>General,</w:t>
            </w:r>
            <w:r w:rsidR="006D3F5B" w:rsidRPr="00CC6E9E">
              <w:rPr>
                <w:rFonts w:ascii="Arial" w:hAnsi="Arial" w:cs="Arial"/>
                <w:sz w:val="20"/>
                <w:szCs w:val="20"/>
              </w:rPr>
              <w:t xml:space="preserve"> </w:t>
            </w:r>
            <w:r w:rsidRPr="00CC6E9E">
              <w:rPr>
                <w:rFonts w:ascii="Arial" w:hAnsi="Arial" w:cs="Arial"/>
                <w:sz w:val="20"/>
                <w:szCs w:val="20"/>
              </w:rPr>
              <w:t xml:space="preserve">Academias de Estudios complementarios, Molino-Tortillería, Talleres de Costura. </w:t>
            </w:r>
          </w:p>
        </w:tc>
      </w:tr>
    </w:tbl>
    <w:p w:rsidR="00F10FA0" w:rsidRPr="00CC6E9E" w:rsidRDefault="00F10FA0" w:rsidP="00833A27">
      <w:pPr>
        <w:kinsoku w:val="0"/>
        <w:overflowPunct w:val="0"/>
        <w:adjustRightInd w:val="0"/>
        <w:spacing w:line="360" w:lineRule="auto"/>
        <w:rPr>
          <w:rFonts w:ascii="Arial" w:hAnsi="Arial" w:cs="Arial"/>
          <w:sz w:val="20"/>
          <w:szCs w:val="20"/>
        </w:rPr>
      </w:pPr>
    </w:p>
    <w:tbl>
      <w:tblPr>
        <w:tblW w:w="8667" w:type="dxa"/>
        <w:tblInd w:w="114" w:type="dxa"/>
        <w:tblLayout w:type="fixed"/>
        <w:tblCellMar>
          <w:left w:w="0" w:type="dxa"/>
          <w:right w:w="0" w:type="dxa"/>
        </w:tblCellMar>
        <w:tblLook w:val="0000" w:firstRow="0" w:lastRow="0" w:firstColumn="0" w:lastColumn="0" w:noHBand="0" w:noVBand="0"/>
      </w:tblPr>
      <w:tblGrid>
        <w:gridCol w:w="3863"/>
        <w:gridCol w:w="2410"/>
        <w:gridCol w:w="2394"/>
      </w:tblGrid>
      <w:tr w:rsidR="00833A27" w:rsidRPr="00CC6E9E" w:rsidTr="007F7657">
        <w:trPr>
          <w:trHeight w:val="689"/>
        </w:trPr>
        <w:tc>
          <w:tcPr>
            <w:tcW w:w="3863" w:type="dxa"/>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7F7657">
        <w:trPr>
          <w:trHeight w:val="343"/>
        </w:trPr>
        <w:tc>
          <w:tcPr>
            <w:tcW w:w="3863" w:type="dxa"/>
            <w:tcBorders>
              <w:top w:val="single" w:sz="6" w:space="0" w:color="000000"/>
              <w:left w:val="single" w:sz="6" w:space="0" w:color="000000"/>
              <w:bottom w:val="single" w:sz="6" w:space="0" w:color="000000"/>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MEDIANO ESTABLECIMIENTO</w:t>
            </w:r>
          </w:p>
        </w:tc>
        <w:tc>
          <w:tcPr>
            <w:tcW w:w="2410" w:type="dxa"/>
            <w:tcBorders>
              <w:top w:val="single" w:sz="6" w:space="0" w:color="000000"/>
              <w:left w:val="single" w:sz="6" w:space="0" w:color="000000"/>
              <w:bottom w:val="single" w:sz="6" w:space="0" w:color="000000"/>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20 U.M.A.</w:t>
            </w:r>
          </w:p>
        </w:tc>
        <w:tc>
          <w:tcPr>
            <w:tcW w:w="2394" w:type="dxa"/>
            <w:tcBorders>
              <w:top w:val="single" w:sz="6" w:space="0" w:color="000000"/>
              <w:left w:val="single" w:sz="6" w:space="0" w:color="000000"/>
              <w:bottom w:val="single" w:sz="6" w:space="0" w:color="000000"/>
              <w:right w:val="single" w:sz="4" w:space="0" w:color="000000"/>
            </w:tcBorders>
          </w:tcPr>
          <w:p w:rsidR="00833A27" w:rsidRPr="00CC6E9E" w:rsidRDefault="00B71F4E"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10</w:t>
            </w:r>
            <w:r w:rsidR="00833A27" w:rsidRPr="00CC6E9E">
              <w:rPr>
                <w:rFonts w:ascii="Arial" w:hAnsi="Arial" w:cs="Arial"/>
                <w:b/>
                <w:bCs/>
                <w:sz w:val="20"/>
                <w:szCs w:val="20"/>
              </w:rPr>
              <w:t xml:space="preserve"> U.M.A.</w:t>
            </w:r>
          </w:p>
        </w:tc>
      </w:tr>
      <w:tr w:rsidR="00833A27" w:rsidRPr="00CC6E9E" w:rsidTr="007F7657">
        <w:trPr>
          <w:trHeight w:val="1403"/>
        </w:trPr>
        <w:tc>
          <w:tcPr>
            <w:tcW w:w="8667" w:type="dxa"/>
            <w:gridSpan w:val="3"/>
            <w:tcBorders>
              <w:top w:val="single" w:sz="6" w:space="0" w:color="000000"/>
              <w:left w:val="single" w:sz="6" w:space="0" w:color="000000"/>
              <w:bottom w:val="single" w:sz="6" w:space="0" w:color="000000"/>
              <w:right w:val="single" w:sz="4" w:space="0" w:color="000000"/>
            </w:tcBorders>
          </w:tcPr>
          <w:p w:rsidR="00833A27" w:rsidRPr="00CC6E9E" w:rsidRDefault="00833A27" w:rsidP="00B71F4E">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w:t>
            </w:r>
            <w:r w:rsidR="00B71F4E" w:rsidRPr="00CC6E9E">
              <w:rPr>
                <w:rFonts w:ascii="Arial" w:hAnsi="Arial" w:cs="Arial"/>
                <w:sz w:val="20"/>
                <w:szCs w:val="20"/>
              </w:rPr>
              <w:t xml:space="preserve"> Profesionales, despachos asesorías jurídicos y contables.</w:t>
            </w:r>
          </w:p>
        </w:tc>
      </w:tr>
    </w:tbl>
    <w:p w:rsidR="00833A27" w:rsidRPr="00CC6E9E" w:rsidRDefault="00833A27" w:rsidP="00833A27">
      <w:pPr>
        <w:kinsoku w:val="0"/>
        <w:overflowPunct w:val="0"/>
        <w:adjustRightInd w:val="0"/>
        <w:spacing w:line="360" w:lineRule="auto"/>
        <w:rPr>
          <w:rFonts w:ascii="Arial" w:hAnsi="Arial" w:cs="Arial"/>
          <w:sz w:val="20"/>
          <w:szCs w:val="20"/>
        </w:rPr>
      </w:pPr>
    </w:p>
    <w:p w:rsidR="00F10FA0" w:rsidRPr="00CC6E9E" w:rsidRDefault="00F10FA0" w:rsidP="00FB3352">
      <w:pPr>
        <w:kinsoku w:val="0"/>
        <w:overflowPunct w:val="0"/>
        <w:adjustRightInd w:val="0"/>
        <w:rPr>
          <w:rFonts w:ascii="Arial" w:hAnsi="Arial" w:cs="Arial"/>
          <w:sz w:val="20"/>
          <w:szCs w:val="20"/>
        </w:rPr>
      </w:pPr>
    </w:p>
    <w:tbl>
      <w:tblPr>
        <w:tblW w:w="8667" w:type="dxa"/>
        <w:tblInd w:w="114" w:type="dxa"/>
        <w:tblLayout w:type="fixed"/>
        <w:tblCellMar>
          <w:left w:w="0" w:type="dxa"/>
          <w:right w:w="0" w:type="dxa"/>
        </w:tblCellMar>
        <w:tblLook w:val="0000" w:firstRow="0" w:lastRow="0" w:firstColumn="0" w:lastColumn="0" w:noHBand="0" w:noVBand="0"/>
      </w:tblPr>
      <w:tblGrid>
        <w:gridCol w:w="3863"/>
        <w:gridCol w:w="2410"/>
        <w:gridCol w:w="2394"/>
      </w:tblGrid>
      <w:tr w:rsidR="00833A27" w:rsidRPr="00CC6E9E" w:rsidTr="007F7657">
        <w:trPr>
          <w:trHeight w:val="689"/>
        </w:trPr>
        <w:tc>
          <w:tcPr>
            <w:tcW w:w="3863" w:type="dxa"/>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7F7657">
        <w:trPr>
          <w:trHeight w:val="345"/>
        </w:trPr>
        <w:tc>
          <w:tcPr>
            <w:tcW w:w="3863" w:type="dxa"/>
            <w:tcBorders>
              <w:top w:val="single" w:sz="6" w:space="0" w:color="000000"/>
              <w:left w:val="single" w:sz="6" w:space="0" w:color="000000"/>
              <w:bottom w:val="single" w:sz="6" w:space="0" w:color="000000"/>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ESTABLECIMIENTO GRANDE</w:t>
            </w:r>
          </w:p>
        </w:tc>
        <w:tc>
          <w:tcPr>
            <w:tcW w:w="2410" w:type="dxa"/>
            <w:tcBorders>
              <w:top w:val="single" w:sz="6" w:space="0" w:color="000000"/>
              <w:left w:val="single" w:sz="6" w:space="0" w:color="000000"/>
              <w:bottom w:val="single" w:sz="6" w:space="0" w:color="000000"/>
              <w:right w:val="single" w:sz="4"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50 U.M.A.</w:t>
            </w:r>
          </w:p>
        </w:tc>
        <w:tc>
          <w:tcPr>
            <w:tcW w:w="2394" w:type="dxa"/>
            <w:tcBorders>
              <w:top w:val="single" w:sz="6" w:space="0" w:color="000000"/>
              <w:left w:val="single" w:sz="4" w:space="0" w:color="000000"/>
              <w:bottom w:val="single" w:sz="6" w:space="0" w:color="000000"/>
              <w:right w:val="single" w:sz="4" w:space="0" w:color="000000"/>
            </w:tcBorders>
          </w:tcPr>
          <w:p w:rsidR="00833A27" w:rsidRPr="00CC6E9E" w:rsidRDefault="00B71F4E"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20</w:t>
            </w:r>
            <w:r w:rsidR="00833A27" w:rsidRPr="00CC6E9E">
              <w:rPr>
                <w:rFonts w:ascii="Arial" w:hAnsi="Arial" w:cs="Arial"/>
                <w:b/>
                <w:bCs/>
                <w:sz w:val="20"/>
                <w:szCs w:val="20"/>
              </w:rPr>
              <w:t xml:space="preserve"> U.M.A.</w:t>
            </w:r>
          </w:p>
        </w:tc>
      </w:tr>
      <w:tr w:rsidR="00833A27" w:rsidRPr="00CC6E9E" w:rsidTr="007F7657">
        <w:trPr>
          <w:trHeight w:val="1426"/>
        </w:trPr>
        <w:tc>
          <w:tcPr>
            <w:tcW w:w="8667" w:type="dxa"/>
            <w:gridSpan w:val="3"/>
            <w:tcBorders>
              <w:top w:val="single" w:sz="6"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Panadería (Fábrica), Centros de Servicio Automotriz, Salones de Eventos Sociales, Bodegas de Almacenamiento de cualquier producto en General, Compraventa de Motos y Bicicletas, Compra venta de Automóviles, Salas</w:t>
            </w:r>
            <w:r w:rsidRPr="00CC6E9E">
              <w:rPr>
                <w:rFonts w:ascii="Arial" w:hAnsi="Arial" w:cs="Arial"/>
                <w:spacing w:val="41"/>
                <w:sz w:val="20"/>
                <w:szCs w:val="20"/>
              </w:rPr>
              <w:t xml:space="preserve"> </w:t>
            </w:r>
            <w:r w:rsidRPr="00CC6E9E">
              <w:rPr>
                <w:rFonts w:ascii="Arial" w:hAnsi="Arial" w:cs="Arial"/>
                <w:sz w:val="20"/>
                <w:szCs w:val="20"/>
              </w:rPr>
              <w:t>de</w:t>
            </w:r>
            <w:r w:rsidRPr="00CC6E9E">
              <w:rPr>
                <w:rFonts w:ascii="Arial" w:hAnsi="Arial" w:cs="Arial"/>
                <w:spacing w:val="42"/>
                <w:sz w:val="20"/>
                <w:szCs w:val="20"/>
              </w:rPr>
              <w:t xml:space="preserve"> </w:t>
            </w:r>
            <w:r w:rsidRPr="00CC6E9E">
              <w:rPr>
                <w:rFonts w:ascii="Arial" w:hAnsi="Arial" w:cs="Arial"/>
                <w:sz w:val="20"/>
                <w:szCs w:val="20"/>
              </w:rPr>
              <w:t>Velación</w:t>
            </w:r>
            <w:r w:rsidRPr="00CC6E9E">
              <w:rPr>
                <w:rFonts w:ascii="Arial" w:hAnsi="Arial" w:cs="Arial"/>
                <w:spacing w:val="42"/>
                <w:sz w:val="20"/>
                <w:szCs w:val="20"/>
              </w:rPr>
              <w:t xml:space="preserve"> </w:t>
            </w:r>
            <w:r w:rsidRPr="00CC6E9E">
              <w:rPr>
                <w:rFonts w:ascii="Arial" w:hAnsi="Arial" w:cs="Arial"/>
                <w:sz w:val="20"/>
                <w:szCs w:val="20"/>
              </w:rPr>
              <w:t>y</w:t>
            </w:r>
            <w:r w:rsidRPr="00CC6E9E">
              <w:rPr>
                <w:rFonts w:ascii="Arial" w:hAnsi="Arial" w:cs="Arial"/>
                <w:spacing w:val="42"/>
                <w:sz w:val="20"/>
                <w:szCs w:val="20"/>
              </w:rPr>
              <w:t xml:space="preserve"> </w:t>
            </w:r>
            <w:r w:rsidRPr="00CC6E9E">
              <w:rPr>
                <w:rFonts w:ascii="Arial" w:hAnsi="Arial" w:cs="Arial"/>
                <w:sz w:val="20"/>
                <w:szCs w:val="20"/>
              </w:rPr>
              <w:t>Servicios</w:t>
            </w:r>
            <w:r w:rsidRPr="00CC6E9E">
              <w:rPr>
                <w:rFonts w:ascii="Arial" w:hAnsi="Arial" w:cs="Arial"/>
                <w:spacing w:val="41"/>
                <w:sz w:val="20"/>
                <w:szCs w:val="20"/>
              </w:rPr>
              <w:t xml:space="preserve"> </w:t>
            </w:r>
            <w:r w:rsidRPr="00CC6E9E">
              <w:rPr>
                <w:rFonts w:ascii="Arial" w:hAnsi="Arial" w:cs="Arial"/>
                <w:sz w:val="20"/>
                <w:szCs w:val="20"/>
              </w:rPr>
              <w:t>Funerarios,</w:t>
            </w:r>
            <w:r w:rsidRPr="00CC6E9E">
              <w:rPr>
                <w:rFonts w:ascii="Arial" w:hAnsi="Arial" w:cs="Arial"/>
                <w:spacing w:val="42"/>
                <w:sz w:val="20"/>
                <w:szCs w:val="20"/>
              </w:rPr>
              <w:t xml:space="preserve"> </w:t>
            </w:r>
            <w:r w:rsidRPr="00CC6E9E">
              <w:rPr>
                <w:rFonts w:ascii="Arial" w:hAnsi="Arial" w:cs="Arial"/>
                <w:sz w:val="20"/>
                <w:szCs w:val="20"/>
              </w:rPr>
              <w:t>Fábricas</w:t>
            </w:r>
            <w:r w:rsidRPr="00CC6E9E">
              <w:rPr>
                <w:rFonts w:ascii="Arial" w:hAnsi="Arial" w:cs="Arial"/>
                <w:spacing w:val="42"/>
                <w:sz w:val="20"/>
                <w:szCs w:val="20"/>
              </w:rPr>
              <w:t xml:space="preserve"> </w:t>
            </w:r>
            <w:r w:rsidRPr="00CC6E9E">
              <w:rPr>
                <w:rFonts w:ascii="Arial" w:hAnsi="Arial" w:cs="Arial"/>
                <w:sz w:val="20"/>
                <w:szCs w:val="20"/>
              </w:rPr>
              <w:t>y</w:t>
            </w:r>
            <w:r w:rsidRPr="00CC6E9E">
              <w:rPr>
                <w:rFonts w:ascii="Arial" w:hAnsi="Arial" w:cs="Arial"/>
                <w:spacing w:val="41"/>
                <w:sz w:val="20"/>
                <w:szCs w:val="20"/>
              </w:rPr>
              <w:t xml:space="preserve"> </w:t>
            </w:r>
            <w:r w:rsidRPr="00CC6E9E">
              <w:rPr>
                <w:rFonts w:ascii="Arial" w:hAnsi="Arial" w:cs="Arial"/>
                <w:sz w:val="20"/>
                <w:szCs w:val="20"/>
              </w:rPr>
              <w:t>Maquiladoras</w:t>
            </w:r>
            <w:r w:rsidRPr="00CC6E9E">
              <w:rPr>
                <w:rFonts w:ascii="Arial" w:hAnsi="Arial" w:cs="Arial"/>
                <w:spacing w:val="42"/>
                <w:sz w:val="20"/>
                <w:szCs w:val="20"/>
              </w:rPr>
              <w:t xml:space="preserve"> </w:t>
            </w:r>
            <w:r w:rsidRPr="00CC6E9E">
              <w:rPr>
                <w:rFonts w:ascii="Arial" w:hAnsi="Arial" w:cs="Arial"/>
                <w:sz w:val="20"/>
                <w:szCs w:val="20"/>
              </w:rPr>
              <w:t>de</w:t>
            </w:r>
            <w:r w:rsidRPr="00CC6E9E">
              <w:rPr>
                <w:rFonts w:ascii="Arial" w:hAnsi="Arial" w:cs="Arial"/>
                <w:spacing w:val="41"/>
                <w:sz w:val="20"/>
                <w:szCs w:val="20"/>
              </w:rPr>
              <w:t xml:space="preserve"> </w:t>
            </w:r>
            <w:r w:rsidRPr="00CC6E9E">
              <w:rPr>
                <w:rFonts w:ascii="Arial" w:hAnsi="Arial" w:cs="Arial"/>
                <w:sz w:val="20"/>
                <w:szCs w:val="20"/>
              </w:rPr>
              <w:t>hasta</w:t>
            </w:r>
            <w:r w:rsidRPr="00CC6E9E">
              <w:rPr>
                <w:rFonts w:ascii="Arial" w:hAnsi="Arial" w:cs="Arial"/>
                <w:spacing w:val="42"/>
                <w:sz w:val="20"/>
                <w:szCs w:val="20"/>
              </w:rPr>
              <w:t xml:space="preserve"> </w:t>
            </w:r>
            <w:r w:rsidR="007F7657" w:rsidRPr="00CC6E9E">
              <w:rPr>
                <w:rFonts w:ascii="Arial" w:hAnsi="Arial" w:cs="Arial"/>
                <w:sz w:val="20"/>
                <w:szCs w:val="20"/>
              </w:rPr>
              <w:t>15 empleados Talleres Automotrices Mecánicos, Hojalatería.</w:t>
            </w:r>
          </w:p>
        </w:tc>
      </w:tr>
    </w:tbl>
    <w:p w:rsidR="00833A27" w:rsidRPr="00CC6E9E" w:rsidRDefault="00833A27" w:rsidP="00FB3352">
      <w:pPr>
        <w:kinsoku w:val="0"/>
        <w:overflowPunct w:val="0"/>
        <w:adjustRightInd w:val="0"/>
        <w:rPr>
          <w:rFonts w:ascii="Arial" w:hAnsi="Arial" w:cs="Arial"/>
          <w:sz w:val="20"/>
          <w:szCs w:val="20"/>
        </w:rPr>
      </w:pPr>
    </w:p>
    <w:tbl>
      <w:tblPr>
        <w:tblW w:w="8809" w:type="dxa"/>
        <w:tblInd w:w="114" w:type="dxa"/>
        <w:tblLayout w:type="fixed"/>
        <w:tblCellMar>
          <w:left w:w="0" w:type="dxa"/>
          <w:right w:w="0" w:type="dxa"/>
        </w:tblCellMar>
        <w:tblLook w:val="0000" w:firstRow="0" w:lastRow="0" w:firstColumn="0" w:lastColumn="0" w:noHBand="0" w:noVBand="0"/>
      </w:tblPr>
      <w:tblGrid>
        <w:gridCol w:w="3847"/>
        <w:gridCol w:w="16"/>
        <w:gridCol w:w="2394"/>
        <w:gridCol w:w="15"/>
        <w:gridCol w:w="2395"/>
        <w:gridCol w:w="142"/>
      </w:tblGrid>
      <w:tr w:rsidR="00833A27" w:rsidRPr="00CC6E9E" w:rsidTr="003C63DA">
        <w:trPr>
          <w:gridAfter w:val="1"/>
          <w:wAfter w:w="142" w:type="dxa"/>
          <w:trHeight w:val="343"/>
        </w:trPr>
        <w:tc>
          <w:tcPr>
            <w:tcW w:w="3863" w:type="dxa"/>
            <w:gridSpan w:val="2"/>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09" w:type="dxa"/>
            <w:gridSpan w:val="2"/>
            <w:tcBorders>
              <w:top w:val="single" w:sz="4" w:space="0" w:color="000000"/>
              <w:left w:val="single" w:sz="6" w:space="0" w:color="000000"/>
              <w:bottom w:val="single" w:sz="6" w:space="0" w:color="000000"/>
              <w:right w:val="single" w:sz="6"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395"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910E42">
        <w:trPr>
          <w:gridAfter w:val="1"/>
          <w:wAfter w:w="142" w:type="dxa"/>
          <w:trHeight w:val="343"/>
        </w:trPr>
        <w:tc>
          <w:tcPr>
            <w:tcW w:w="3863" w:type="dxa"/>
            <w:gridSpan w:val="2"/>
            <w:tcBorders>
              <w:top w:val="single" w:sz="4" w:space="0" w:color="000000"/>
              <w:left w:val="single" w:sz="6" w:space="0" w:color="000000"/>
              <w:bottom w:val="single" w:sz="4" w:space="0" w:color="auto"/>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EMPRESA COMERCIAL, INDUSTRIAL O DE SERVICIO</w:t>
            </w:r>
          </w:p>
        </w:tc>
        <w:tc>
          <w:tcPr>
            <w:tcW w:w="2409" w:type="dxa"/>
            <w:gridSpan w:val="2"/>
            <w:tcBorders>
              <w:top w:val="single" w:sz="4" w:space="0" w:color="000000"/>
              <w:left w:val="single" w:sz="6" w:space="0" w:color="000000"/>
              <w:bottom w:val="single" w:sz="4" w:space="0" w:color="auto"/>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300 U.M.A.</w:t>
            </w:r>
          </w:p>
        </w:tc>
        <w:tc>
          <w:tcPr>
            <w:tcW w:w="2395" w:type="dxa"/>
            <w:tcBorders>
              <w:top w:val="single" w:sz="4" w:space="0" w:color="000000"/>
              <w:left w:val="single" w:sz="6" w:space="0" w:color="000000"/>
              <w:bottom w:val="single" w:sz="4" w:space="0" w:color="auto"/>
              <w:right w:val="single" w:sz="4" w:space="0" w:color="000000"/>
            </w:tcBorders>
          </w:tcPr>
          <w:p w:rsidR="00833A27" w:rsidRPr="00CC6E9E" w:rsidRDefault="00B71F4E"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100</w:t>
            </w:r>
            <w:r w:rsidR="00833A27" w:rsidRPr="00CC6E9E">
              <w:rPr>
                <w:rFonts w:ascii="Arial" w:hAnsi="Arial" w:cs="Arial"/>
                <w:b/>
                <w:bCs/>
                <w:sz w:val="20"/>
                <w:szCs w:val="20"/>
              </w:rPr>
              <w:t xml:space="preserve"> U.M.A.</w:t>
            </w:r>
          </w:p>
        </w:tc>
      </w:tr>
      <w:tr w:rsidR="00833A27" w:rsidRPr="00CC6E9E" w:rsidTr="00910E42">
        <w:trPr>
          <w:gridAfter w:val="1"/>
          <w:wAfter w:w="142" w:type="dxa"/>
          <w:trHeight w:val="269"/>
        </w:trPr>
        <w:tc>
          <w:tcPr>
            <w:tcW w:w="8667" w:type="dxa"/>
            <w:gridSpan w:val="5"/>
            <w:tcBorders>
              <w:top w:val="single" w:sz="4" w:space="0" w:color="auto"/>
              <w:left w:val="single" w:sz="4" w:space="0" w:color="auto"/>
              <w:bottom w:val="single" w:sz="4" w:space="0" w:color="auto"/>
              <w:right w:val="single" w:sz="4" w:space="0" w:color="auto"/>
            </w:tcBorders>
          </w:tcPr>
          <w:p w:rsidR="00833A27" w:rsidRPr="00CC6E9E" w:rsidRDefault="00833A27" w:rsidP="00CA352E">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Súper o Minisúper, Hoteles, Posadas y Hospedajes, Casa de Cambio, Casas de Empeños, Escuelas Particulares, Fábricas y Maquiladoras de hasta</w:t>
            </w:r>
            <w:r w:rsidRPr="00CC6E9E">
              <w:rPr>
                <w:rFonts w:ascii="Arial" w:hAnsi="Arial" w:cs="Arial"/>
                <w:spacing w:val="13"/>
                <w:sz w:val="20"/>
                <w:szCs w:val="20"/>
              </w:rPr>
              <w:t xml:space="preserve"> </w:t>
            </w:r>
            <w:r w:rsidRPr="00CC6E9E">
              <w:rPr>
                <w:rFonts w:ascii="Arial" w:hAnsi="Arial" w:cs="Arial"/>
                <w:sz w:val="20"/>
                <w:szCs w:val="20"/>
              </w:rPr>
              <w:t>20 empleados. Mueblería y Artículos para el Hogar, Inmuebles con Instalación de Antenas de Comunicación, Servicio de televisión de</w:t>
            </w:r>
            <w:r w:rsidR="00CA352E">
              <w:rPr>
                <w:rFonts w:ascii="Arial" w:hAnsi="Arial" w:cs="Arial"/>
                <w:sz w:val="20"/>
                <w:szCs w:val="20"/>
              </w:rPr>
              <w:t xml:space="preserve"> </w:t>
            </w:r>
            <w:r w:rsidRPr="00CC6E9E">
              <w:rPr>
                <w:rFonts w:ascii="Arial" w:hAnsi="Arial" w:cs="Arial"/>
                <w:sz w:val="20"/>
                <w:szCs w:val="20"/>
              </w:rPr>
              <w:t>cable</w:t>
            </w:r>
            <w:proofErr w:type="gramStart"/>
            <w:r w:rsidR="003C63DA" w:rsidRPr="00CC6E9E">
              <w:rPr>
                <w:rFonts w:ascii="Arial" w:hAnsi="Arial" w:cs="Arial"/>
                <w:sz w:val="20"/>
                <w:szCs w:val="20"/>
              </w:rPr>
              <w:t xml:space="preserve">, </w:t>
            </w:r>
            <w:r w:rsidR="001B3AE3" w:rsidRPr="00CC6E9E">
              <w:rPr>
                <w:rFonts w:ascii="Arial" w:hAnsi="Arial" w:cs="Arial"/>
                <w:sz w:val="20"/>
                <w:szCs w:val="20"/>
              </w:rPr>
              <w:t xml:space="preserve"> Tienda</w:t>
            </w:r>
            <w:proofErr w:type="gramEnd"/>
            <w:r w:rsidR="001B3AE3" w:rsidRPr="00CC6E9E">
              <w:rPr>
                <w:rFonts w:ascii="Arial" w:hAnsi="Arial" w:cs="Arial"/>
                <w:spacing w:val="1"/>
                <w:sz w:val="20"/>
                <w:szCs w:val="20"/>
              </w:rPr>
              <w:t xml:space="preserve"> </w:t>
            </w:r>
            <w:r w:rsidR="001B3AE3" w:rsidRPr="00CC6E9E">
              <w:rPr>
                <w:rFonts w:ascii="Arial" w:hAnsi="Arial" w:cs="Arial"/>
                <w:sz w:val="20"/>
                <w:szCs w:val="20"/>
              </w:rPr>
              <w:t>de Artículos Electrodomésticos.</w:t>
            </w:r>
          </w:p>
        </w:tc>
      </w:tr>
      <w:tr w:rsidR="00910E42" w:rsidRPr="00CC6E9E" w:rsidTr="00910E42">
        <w:trPr>
          <w:gridAfter w:val="1"/>
          <w:wAfter w:w="142" w:type="dxa"/>
          <w:trHeight w:val="269"/>
        </w:trPr>
        <w:tc>
          <w:tcPr>
            <w:tcW w:w="8667" w:type="dxa"/>
            <w:gridSpan w:val="5"/>
            <w:tcBorders>
              <w:top w:val="single" w:sz="4" w:space="0" w:color="auto"/>
            </w:tcBorders>
          </w:tcPr>
          <w:p w:rsidR="00910E42" w:rsidRPr="00CC6E9E" w:rsidRDefault="00910E42" w:rsidP="003C63DA">
            <w:pPr>
              <w:kinsoku w:val="0"/>
              <w:overflowPunct w:val="0"/>
              <w:adjustRightInd w:val="0"/>
              <w:spacing w:line="360" w:lineRule="auto"/>
              <w:jc w:val="both"/>
              <w:rPr>
                <w:rFonts w:ascii="Arial" w:hAnsi="Arial" w:cs="Arial"/>
                <w:sz w:val="20"/>
                <w:szCs w:val="20"/>
              </w:rPr>
            </w:pPr>
          </w:p>
        </w:tc>
      </w:tr>
      <w:tr w:rsidR="00833A27" w:rsidRPr="00CC6E9E" w:rsidTr="003C63DA">
        <w:trPr>
          <w:trHeight w:val="690"/>
        </w:trPr>
        <w:tc>
          <w:tcPr>
            <w:tcW w:w="3847" w:type="dxa"/>
            <w:tcBorders>
              <w:top w:val="single" w:sz="6"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Renovación Anual</w:t>
            </w:r>
          </w:p>
        </w:tc>
      </w:tr>
      <w:tr w:rsidR="00833A27" w:rsidRPr="00CC6E9E" w:rsidTr="003C63DA">
        <w:trPr>
          <w:trHeight w:val="690"/>
        </w:trPr>
        <w:tc>
          <w:tcPr>
            <w:tcW w:w="3847" w:type="dxa"/>
            <w:tcBorders>
              <w:top w:val="single" w:sz="6" w:space="0" w:color="000000"/>
              <w:left w:val="single" w:sz="6" w:space="0" w:color="000000"/>
              <w:bottom w:val="single" w:sz="6" w:space="0" w:color="000000"/>
              <w:right w:val="single" w:sz="6" w:space="0" w:color="000000"/>
            </w:tcBorders>
          </w:tcPr>
          <w:p w:rsidR="00833A27" w:rsidRPr="00CC6E9E" w:rsidRDefault="00910E42"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MEDIANA EMPRESA, COMERCIAL,</w:t>
            </w:r>
            <w:r w:rsidR="00FB3352">
              <w:rPr>
                <w:rFonts w:ascii="Arial" w:hAnsi="Arial" w:cs="Arial"/>
                <w:b/>
                <w:bCs/>
                <w:sz w:val="20"/>
                <w:szCs w:val="20"/>
              </w:rPr>
              <w:t xml:space="preserve"> </w:t>
            </w:r>
            <w:r w:rsidR="00833A27" w:rsidRPr="00CC6E9E">
              <w:rPr>
                <w:rFonts w:ascii="Arial" w:hAnsi="Arial" w:cs="Arial"/>
                <w:b/>
                <w:bCs/>
                <w:sz w:val="20"/>
                <w:szCs w:val="20"/>
              </w:rPr>
              <w:t>INDUSTRIAL O</w:t>
            </w:r>
            <w:r w:rsidR="00833A27" w:rsidRPr="00CC6E9E">
              <w:rPr>
                <w:rFonts w:ascii="Arial" w:hAnsi="Arial" w:cs="Arial"/>
                <w:b/>
                <w:bCs/>
                <w:spacing w:val="30"/>
                <w:sz w:val="20"/>
                <w:szCs w:val="20"/>
              </w:rPr>
              <w:t xml:space="preserve"> </w:t>
            </w:r>
            <w:r w:rsidR="00833A27" w:rsidRPr="00CC6E9E">
              <w:rPr>
                <w:rFonts w:ascii="Arial" w:hAnsi="Arial" w:cs="Arial"/>
                <w:b/>
                <w:bCs/>
                <w:sz w:val="20"/>
                <w:szCs w:val="20"/>
              </w:rPr>
              <w:t>DE</w:t>
            </w:r>
            <w:r w:rsidR="00FB3352">
              <w:rPr>
                <w:rFonts w:ascii="Arial" w:hAnsi="Arial" w:cs="Arial"/>
                <w:b/>
                <w:bCs/>
                <w:sz w:val="20"/>
                <w:szCs w:val="20"/>
              </w:rPr>
              <w:t xml:space="preserve"> </w:t>
            </w:r>
            <w:r w:rsidR="00833A27" w:rsidRPr="00CC6E9E">
              <w:rPr>
                <w:rFonts w:ascii="Arial" w:hAnsi="Arial" w:cs="Arial"/>
                <w:b/>
                <w:bCs/>
                <w:sz w:val="20"/>
                <w:szCs w:val="20"/>
              </w:rPr>
              <w:t>SERVICIO</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CC6E9E" w:rsidRDefault="001B3AE3" w:rsidP="00910E42">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1,0</w:t>
            </w:r>
            <w:r w:rsidR="00833A27" w:rsidRPr="00CC6E9E">
              <w:rPr>
                <w:rFonts w:ascii="Arial" w:hAnsi="Arial" w:cs="Arial"/>
                <w:b/>
                <w:bCs/>
                <w:sz w:val="20"/>
                <w:szCs w:val="20"/>
              </w:rPr>
              <w:t>00 U.M.A.</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CC6E9E" w:rsidRDefault="001B3AE3" w:rsidP="00910E42">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50</w:t>
            </w:r>
            <w:r w:rsidR="00833A27" w:rsidRPr="00CC6E9E">
              <w:rPr>
                <w:rFonts w:ascii="Arial" w:hAnsi="Arial" w:cs="Arial"/>
                <w:b/>
                <w:bCs/>
                <w:sz w:val="20"/>
                <w:szCs w:val="20"/>
              </w:rPr>
              <w:t>0 U.M.A.</w:t>
            </w:r>
          </w:p>
        </w:tc>
      </w:tr>
      <w:tr w:rsidR="00833A27" w:rsidRPr="00CC6E9E" w:rsidTr="00910E42">
        <w:trPr>
          <w:trHeight w:val="269"/>
        </w:trPr>
        <w:tc>
          <w:tcPr>
            <w:tcW w:w="8809" w:type="dxa"/>
            <w:gridSpan w:val="6"/>
            <w:tcBorders>
              <w:top w:val="single" w:sz="6" w:space="0" w:color="000000"/>
              <w:left w:val="single" w:sz="6" w:space="0" w:color="000000"/>
              <w:bottom w:val="single" w:sz="6" w:space="0" w:color="000000"/>
              <w:right w:val="single" w:sz="4" w:space="0" w:color="000000"/>
            </w:tcBorders>
          </w:tcPr>
          <w:p w:rsidR="00833A27" w:rsidRPr="00CC6E9E" w:rsidRDefault="00833A27" w:rsidP="00910E42">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Bancos, Fábricas de Blocks e insu</w:t>
            </w:r>
            <w:r w:rsidR="00910E42" w:rsidRPr="00CC6E9E">
              <w:rPr>
                <w:rFonts w:ascii="Arial" w:hAnsi="Arial" w:cs="Arial"/>
                <w:sz w:val="20"/>
                <w:szCs w:val="20"/>
              </w:rPr>
              <w:t>mos para construcción, Gaseras,</w:t>
            </w:r>
            <w:r w:rsidRPr="00CC6E9E">
              <w:rPr>
                <w:rFonts w:ascii="Arial" w:hAnsi="Arial" w:cs="Arial"/>
                <w:sz w:val="20"/>
                <w:szCs w:val="20"/>
              </w:rPr>
              <w:t xml:space="preserve"> Fá</w:t>
            </w:r>
            <w:r w:rsidR="00B71F4E" w:rsidRPr="00CC6E9E">
              <w:rPr>
                <w:rFonts w:ascii="Arial" w:hAnsi="Arial" w:cs="Arial"/>
                <w:sz w:val="20"/>
                <w:szCs w:val="20"/>
              </w:rPr>
              <w:t>bricas y Maquiladoras de hasta 4</w:t>
            </w:r>
            <w:r w:rsidRPr="00CC6E9E">
              <w:rPr>
                <w:rFonts w:ascii="Arial" w:hAnsi="Arial" w:cs="Arial"/>
                <w:sz w:val="20"/>
                <w:szCs w:val="20"/>
              </w:rPr>
              <w:t xml:space="preserve">0 empleados, Terminal de Autobuses, Granjas </w:t>
            </w:r>
            <w:r w:rsidR="003C63DA" w:rsidRPr="00CC6E9E">
              <w:rPr>
                <w:rFonts w:ascii="Arial" w:hAnsi="Arial" w:cs="Arial"/>
                <w:sz w:val="20"/>
                <w:szCs w:val="20"/>
              </w:rPr>
              <w:t>a</w:t>
            </w:r>
            <w:r w:rsidRPr="00CC6E9E">
              <w:rPr>
                <w:rFonts w:ascii="Arial" w:hAnsi="Arial" w:cs="Arial"/>
                <w:sz w:val="20"/>
                <w:szCs w:val="20"/>
              </w:rPr>
              <w:t>pícola, Granja</w:t>
            </w:r>
            <w:r w:rsidR="001B3AE3" w:rsidRPr="00CC6E9E">
              <w:rPr>
                <w:rFonts w:ascii="Arial" w:hAnsi="Arial" w:cs="Arial"/>
                <w:sz w:val="20"/>
                <w:szCs w:val="20"/>
              </w:rPr>
              <w:t xml:space="preserve"> </w:t>
            </w:r>
            <w:r w:rsidRPr="00CC6E9E">
              <w:rPr>
                <w:rFonts w:ascii="Arial" w:hAnsi="Arial" w:cs="Arial"/>
                <w:sz w:val="20"/>
                <w:szCs w:val="20"/>
              </w:rPr>
              <w:t xml:space="preserve">Porcícolas, </w:t>
            </w:r>
            <w:r w:rsidRPr="00CC6E9E">
              <w:rPr>
                <w:rFonts w:ascii="Arial" w:eastAsia="Calibri" w:hAnsi="Arial" w:cs="Arial"/>
                <w:sz w:val="20"/>
                <w:szCs w:val="20"/>
                <w:lang w:val="es-MX"/>
              </w:rPr>
              <w:t xml:space="preserve">Antenas de telefonía celular o convencional y torres para comercializar internet vía </w:t>
            </w:r>
            <w:proofErr w:type="spellStart"/>
            <w:r w:rsidRPr="00CC6E9E">
              <w:rPr>
                <w:rFonts w:ascii="Arial" w:eastAsia="Calibri" w:hAnsi="Arial" w:cs="Arial"/>
                <w:sz w:val="20"/>
                <w:szCs w:val="20"/>
                <w:lang w:val="es-MX"/>
              </w:rPr>
              <w:t>WiFi</w:t>
            </w:r>
            <w:proofErr w:type="spellEnd"/>
            <w:r w:rsidRPr="00CC6E9E">
              <w:rPr>
                <w:rFonts w:ascii="Arial" w:eastAsia="Calibri" w:hAnsi="Arial" w:cs="Arial"/>
                <w:sz w:val="20"/>
                <w:szCs w:val="20"/>
                <w:lang w:val="es-MX"/>
              </w:rPr>
              <w:t xml:space="preserve">, </w:t>
            </w:r>
          </w:p>
        </w:tc>
      </w:tr>
    </w:tbl>
    <w:p w:rsidR="00833A27" w:rsidRPr="00CC6E9E" w:rsidRDefault="00833A27" w:rsidP="00FB3352">
      <w:pPr>
        <w:kinsoku w:val="0"/>
        <w:overflowPunct w:val="0"/>
        <w:adjustRightInd w:val="0"/>
        <w:rPr>
          <w:rFonts w:ascii="Arial" w:hAnsi="Arial" w:cs="Arial"/>
          <w:sz w:val="20"/>
          <w:szCs w:val="20"/>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833A27" w:rsidRPr="00CC6E9E"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Renovación Anual</w:t>
            </w:r>
          </w:p>
        </w:tc>
      </w:tr>
      <w:tr w:rsidR="00833A27" w:rsidRPr="00CC6E9E" w:rsidTr="00FB3352">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CC6E9E" w:rsidRDefault="00833A27"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833A27"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11</w:t>
            </w:r>
            <w:r w:rsidR="00833A27" w:rsidRPr="00CC6E9E">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833A27"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6</w:t>
            </w:r>
            <w:r w:rsidR="00B71F4E" w:rsidRPr="00CC6E9E">
              <w:rPr>
                <w:rFonts w:ascii="Arial" w:hAnsi="Arial" w:cs="Arial"/>
                <w:b/>
                <w:bCs/>
                <w:sz w:val="20"/>
                <w:szCs w:val="20"/>
              </w:rPr>
              <w:t>00</w:t>
            </w:r>
            <w:r w:rsidR="00833A27" w:rsidRPr="00CC6E9E">
              <w:rPr>
                <w:rFonts w:ascii="Arial" w:hAnsi="Arial" w:cs="Arial"/>
                <w:b/>
                <w:bCs/>
                <w:sz w:val="20"/>
                <w:szCs w:val="20"/>
              </w:rPr>
              <w:t xml:space="preserve"> U.M.A.</w:t>
            </w:r>
          </w:p>
        </w:tc>
      </w:tr>
      <w:tr w:rsidR="00833A27" w:rsidRPr="00CC6E9E" w:rsidTr="00FB3352">
        <w:trPr>
          <w:trHeight w:val="350"/>
        </w:trPr>
        <w:tc>
          <w:tcPr>
            <w:tcW w:w="8812" w:type="dxa"/>
            <w:gridSpan w:val="3"/>
            <w:tcBorders>
              <w:top w:val="single" w:sz="6" w:space="0" w:color="000000"/>
              <w:left w:val="single" w:sz="4" w:space="0" w:color="auto"/>
              <w:bottom w:val="single" w:sz="4" w:space="0" w:color="auto"/>
              <w:right w:val="single" w:sz="4" w:space="0" w:color="auto"/>
            </w:tcBorders>
          </w:tcPr>
          <w:p w:rsidR="00833A27" w:rsidRPr="00CC6E9E" w:rsidRDefault="00833A27" w:rsidP="003C63DA">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Súper Mercado y/o Tienda Departamental,</w:t>
            </w:r>
            <w:r w:rsidRPr="00CC6E9E">
              <w:rPr>
                <w:rFonts w:ascii="Arial" w:hAnsi="Arial" w:cs="Arial"/>
                <w:spacing w:val="30"/>
                <w:sz w:val="20"/>
                <w:szCs w:val="20"/>
              </w:rPr>
              <w:t xml:space="preserve"> </w:t>
            </w:r>
            <w:r w:rsidR="00B71F4E" w:rsidRPr="00CC6E9E">
              <w:rPr>
                <w:rFonts w:ascii="Arial" w:hAnsi="Arial" w:cs="Arial"/>
                <w:sz w:val="20"/>
                <w:szCs w:val="20"/>
              </w:rPr>
              <w:t>Fábricas y Maquiladoras de hasta 50 empleados</w:t>
            </w:r>
            <w:r w:rsidRPr="00CC6E9E">
              <w:rPr>
                <w:rFonts w:ascii="Arial" w:hAnsi="Arial" w:cs="Arial"/>
                <w:sz w:val="20"/>
                <w:szCs w:val="20"/>
              </w:rPr>
              <w:t>, industria de trasporte en general.</w:t>
            </w:r>
            <w:r w:rsidR="00B71F4E" w:rsidRPr="00CC6E9E">
              <w:rPr>
                <w:rFonts w:ascii="Arial" w:eastAsia="Calibri" w:hAnsi="Arial" w:cs="Arial"/>
                <w:sz w:val="20"/>
                <w:szCs w:val="20"/>
                <w:lang w:val="es-MX"/>
              </w:rPr>
              <w:t xml:space="preserve"> Industria de trái</w:t>
            </w:r>
            <w:r w:rsidR="001B3AE3" w:rsidRPr="00CC6E9E">
              <w:rPr>
                <w:rFonts w:ascii="Arial" w:eastAsia="Calibri" w:hAnsi="Arial" w:cs="Arial"/>
                <w:sz w:val="20"/>
                <w:szCs w:val="20"/>
                <w:lang w:val="es-MX"/>
              </w:rPr>
              <w:t>ler de prestación de servicios.</w:t>
            </w:r>
          </w:p>
        </w:tc>
      </w:tr>
    </w:tbl>
    <w:p w:rsidR="00833A27" w:rsidRPr="00CC6E9E" w:rsidRDefault="00833A27" w:rsidP="00833A27">
      <w:pPr>
        <w:pStyle w:val="Textoindependiente"/>
        <w:spacing w:line="360" w:lineRule="auto"/>
        <w:jc w:val="both"/>
        <w:rPr>
          <w:rFonts w:ascii="Arial" w:hAnsi="Arial" w:cs="Arial"/>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B71F4E" w:rsidRPr="00CC6E9E"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Categorización de los Giros</w:t>
            </w:r>
          </w:p>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w:t>
            </w:r>
          </w:p>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Renovación Anual</w:t>
            </w:r>
          </w:p>
        </w:tc>
      </w:tr>
      <w:tr w:rsidR="00B71F4E" w:rsidRPr="00CC6E9E" w:rsidTr="00FB3352">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CC6E9E" w:rsidRDefault="00B71F4E"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GRAN 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B71F4E"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1,5</w:t>
            </w:r>
            <w:r w:rsidR="00B71F4E" w:rsidRPr="00CC6E9E">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B71F4E"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8</w:t>
            </w:r>
            <w:r w:rsidR="00B71F4E" w:rsidRPr="00CC6E9E">
              <w:rPr>
                <w:rFonts w:ascii="Arial" w:hAnsi="Arial" w:cs="Arial"/>
                <w:b/>
                <w:bCs/>
                <w:sz w:val="20"/>
                <w:szCs w:val="20"/>
              </w:rPr>
              <w:t>00 U.M.A.</w:t>
            </w:r>
          </w:p>
        </w:tc>
      </w:tr>
      <w:tr w:rsidR="00B71F4E" w:rsidRPr="00CC6E9E" w:rsidTr="00FB3352">
        <w:trPr>
          <w:trHeight w:val="350"/>
        </w:trPr>
        <w:tc>
          <w:tcPr>
            <w:tcW w:w="8812" w:type="dxa"/>
            <w:gridSpan w:val="3"/>
            <w:tcBorders>
              <w:top w:val="single" w:sz="6" w:space="0" w:color="000000"/>
              <w:left w:val="single" w:sz="4" w:space="0" w:color="auto"/>
              <w:bottom w:val="single" w:sz="4" w:space="0" w:color="auto"/>
              <w:right w:val="single" w:sz="4" w:space="0" w:color="auto"/>
            </w:tcBorders>
          </w:tcPr>
          <w:p w:rsidR="00B71F4E" w:rsidRPr="00CC6E9E" w:rsidRDefault="00B71F4E" w:rsidP="001B3AE3">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Súper Mercado y/o Tienda Departamental,</w:t>
            </w:r>
            <w:r w:rsidRPr="00CC6E9E">
              <w:rPr>
                <w:rFonts w:ascii="Arial" w:hAnsi="Arial" w:cs="Arial"/>
                <w:spacing w:val="30"/>
                <w:sz w:val="20"/>
                <w:szCs w:val="20"/>
              </w:rPr>
              <w:t xml:space="preserve"> </w:t>
            </w:r>
            <w:r w:rsidRPr="00CC6E9E">
              <w:rPr>
                <w:rFonts w:ascii="Arial" w:hAnsi="Arial" w:cs="Arial"/>
                <w:sz w:val="20"/>
                <w:szCs w:val="20"/>
              </w:rPr>
              <w:t>Fábricas y maquiladoras industriales de más de 50 empleados,</w:t>
            </w:r>
            <w:r w:rsidRPr="00CC6E9E">
              <w:rPr>
                <w:rFonts w:ascii="Arial" w:eastAsia="Calibri" w:hAnsi="Arial" w:cs="Arial"/>
                <w:sz w:val="20"/>
                <w:szCs w:val="20"/>
                <w:lang w:val="es-MX"/>
              </w:rPr>
              <w:t xml:space="preserve"> Industria de tráiler de prestación de servicios, fábricas de contenedores en general, Gasolineras.</w:t>
            </w:r>
          </w:p>
        </w:tc>
      </w:tr>
    </w:tbl>
    <w:p w:rsidR="00B71F4E" w:rsidRPr="00CC6E9E" w:rsidRDefault="00B71F4E" w:rsidP="00833A27">
      <w:pPr>
        <w:adjustRightInd w:val="0"/>
        <w:spacing w:line="360" w:lineRule="auto"/>
        <w:ind w:firstLine="720"/>
        <w:jc w:val="both"/>
        <w:rPr>
          <w:rFonts w:ascii="Arial" w:eastAsia="Times New Roman" w:hAnsi="Arial" w:cs="Arial"/>
          <w:sz w:val="20"/>
          <w:szCs w:val="20"/>
          <w:lang w:val="es-MX" w:eastAsia="es-MX"/>
        </w:rPr>
      </w:pPr>
    </w:p>
    <w:p w:rsidR="00833A27" w:rsidRPr="00CC6E9E" w:rsidRDefault="00833A27" w:rsidP="00833A27">
      <w:pPr>
        <w:adjustRightInd w:val="0"/>
        <w:spacing w:line="360" w:lineRule="auto"/>
        <w:ind w:firstLine="720"/>
        <w:jc w:val="both"/>
        <w:rPr>
          <w:rFonts w:ascii="Arial" w:eastAsia="Times New Roman" w:hAnsi="Arial" w:cs="Arial"/>
          <w:sz w:val="20"/>
          <w:szCs w:val="20"/>
          <w:lang w:val="es-MX" w:eastAsia="es-MX"/>
        </w:rPr>
      </w:pPr>
      <w:r w:rsidRPr="00CC6E9E">
        <w:rPr>
          <w:rFonts w:ascii="Arial" w:eastAsia="Times New Roman" w:hAnsi="Arial" w:cs="Arial"/>
          <w:sz w:val="20"/>
          <w:szCs w:val="20"/>
          <w:lang w:val="es-MX"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1B3AE3" w:rsidRPr="00CC6E9E" w:rsidRDefault="001B3AE3" w:rsidP="00833A27">
      <w:pPr>
        <w:adjustRightInd w:val="0"/>
        <w:spacing w:line="360" w:lineRule="auto"/>
        <w:ind w:firstLine="720"/>
        <w:jc w:val="both"/>
        <w:rPr>
          <w:rFonts w:ascii="Arial" w:eastAsia="Times New Roman" w:hAnsi="Arial" w:cs="Arial"/>
          <w:sz w:val="20"/>
          <w:szCs w:val="20"/>
          <w:lang w:val="es-MX" w:eastAsia="es-MX"/>
        </w:rPr>
      </w:pPr>
    </w:p>
    <w:p w:rsidR="001B3AE3" w:rsidRPr="00CC6E9E" w:rsidRDefault="001B3AE3" w:rsidP="00833A27">
      <w:pPr>
        <w:adjustRightInd w:val="0"/>
        <w:spacing w:line="360" w:lineRule="auto"/>
        <w:ind w:firstLine="720"/>
        <w:jc w:val="both"/>
        <w:rPr>
          <w:rFonts w:ascii="Arial" w:eastAsia="Times New Roman" w:hAnsi="Arial" w:cs="Arial"/>
          <w:sz w:val="20"/>
          <w:szCs w:val="20"/>
          <w:lang w:val="es-MX" w:eastAsia="es-MX"/>
        </w:rPr>
      </w:pPr>
      <w:r w:rsidRPr="00CC6E9E">
        <w:rPr>
          <w:rFonts w:ascii="Arial" w:eastAsia="Times New Roman" w:hAnsi="Arial" w:cs="Arial"/>
          <w:sz w:val="20"/>
          <w:szCs w:val="20"/>
          <w:lang w:val="es-MX" w:eastAsia="es-MX"/>
        </w:rPr>
        <w:t>El cobro de estos derechos para los establecimientos con diversos giros comerciales en el mismo inmueble, será el resultado de la suma por cada una de las denominaciones que se encuentren comprendidas en la clasificación correspondiente a la ley.</w:t>
      </w:r>
    </w:p>
    <w:p w:rsidR="00B03364" w:rsidRPr="00CC6E9E" w:rsidRDefault="00B03364" w:rsidP="00833A27">
      <w:pPr>
        <w:adjustRightInd w:val="0"/>
        <w:spacing w:line="360" w:lineRule="auto"/>
        <w:ind w:firstLine="720"/>
        <w:jc w:val="both"/>
        <w:rPr>
          <w:rFonts w:ascii="Arial" w:eastAsia="Times New Roman" w:hAnsi="Arial" w:cs="Arial"/>
          <w:sz w:val="20"/>
          <w:szCs w:val="20"/>
          <w:lang w:val="es-MX" w:eastAsia="es-MX"/>
        </w:rPr>
      </w:pPr>
    </w:p>
    <w:p w:rsidR="00B03364" w:rsidRPr="00CC6E9E" w:rsidRDefault="00B03364" w:rsidP="00B03364">
      <w:pPr>
        <w:pStyle w:val="Textoindependiente"/>
        <w:kinsoku w:val="0"/>
        <w:overflowPunct w:val="0"/>
        <w:spacing w:line="360" w:lineRule="auto"/>
        <w:jc w:val="both"/>
        <w:rPr>
          <w:rFonts w:ascii="Arial" w:hAnsi="Arial" w:cs="Arial"/>
        </w:rPr>
      </w:pPr>
      <w:r w:rsidRPr="00CC6E9E">
        <w:rPr>
          <w:rFonts w:ascii="Arial" w:hAnsi="Arial" w:cs="Arial"/>
        </w:rPr>
        <w:t>La diferenciación de las tarifas establecidas en la presente sección, se justifica por el costo individual que representan para el Ayuntamiento, las visitas, inspecciones, peritajes y traslados a los diversos establecimientos obligados.</w:t>
      </w:r>
    </w:p>
    <w:p w:rsidR="00B03364" w:rsidRPr="00CC6E9E" w:rsidRDefault="00B03364" w:rsidP="00833A27">
      <w:pPr>
        <w:adjustRightInd w:val="0"/>
        <w:spacing w:line="360" w:lineRule="auto"/>
        <w:ind w:firstLine="720"/>
        <w:jc w:val="both"/>
        <w:rPr>
          <w:rFonts w:ascii="Arial" w:eastAsia="Times New Roman" w:hAnsi="Arial" w:cs="Arial"/>
          <w:sz w:val="20"/>
          <w:szCs w:val="20"/>
          <w:lang w:val="es-MX" w:eastAsia="es-MX"/>
        </w:rPr>
      </w:pPr>
    </w:p>
    <w:p w:rsidR="00833A27" w:rsidRPr="00CC6E9E" w:rsidRDefault="00833A27" w:rsidP="00833A27">
      <w:pPr>
        <w:pStyle w:val="Textoindependiente"/>
        <w:spacing w:line="360" w:lineRule="auto"/>
        <w:jc w:val="center"/>
        <w:rPr>
          <w:rFonts w:ascii="Arial" w:hAnsi="Arial" w:cs="Arial"/>
          <w:b/>
        </w:rPr>
      </w:pPr>
      <w:r w:rsidRPr="00CC6E9E">
        <w:rPr>
          <w:rFonts w:ascii="Arial" w:hAnsi="Arial" w:cs="Arial"/>
          <w:b/>
        </w:rPr>
        <w:t>CAPÍTULO II</w:t>
      </w:r>
    </w:p>
    <w:p w:rsidR="00833A27" w:rsidRPr="00CC6E9E" w:rsidRDefault="00CA352E" w:rsidP="00833A27">
      <w:pPr>
        <w:pStyle w:val="Textoindependiente"/>
        <w:spacing w:line="360" w:lineRule="auto"/>
        <w:jc w:val="center"/>
        <w:rPr>
          <w:rFonts w:ascii="Arial" w:hAnsi="Arial" w:cs="Arial"/>
          <w:b/>
        </w:rPr>
      </w:pPr>
      <w:r>
        <w:rPr>
          <w:rFonts w:ascii="Arial" w:hAnsi="Arial" w:cs="Arial"/>
          <w:b/>
        </w:rPr>
        <w:t>De los Servicios que P</w:t>
      </w:r>
      <w:r w:rsidR="00833A27" w:rsidRPr="00CC6E9E">
        <w:rPr>
          <w:rFonts w:ascii="Arial" w:hAnsi="Arial" w:cs="Arial"/>
          <w:b/>
        </w:rPr>
        <w:t>resta la Dirección de Desarrollo Urbano</w:t>
      </w:r>
    </w:p>
    <w:p w:rsidR="00656FCE" w:rsidRPr="00CC6E9E" w:rsidRDefault="00656FCE" w:rsidP="00833A27">
      <w:pPr>
        <w:pStyle w:val="Textoindependiente"/>
        <w:spacing w:line="360" w:lineRule="auto"/>
        <w:jc w:val="center"/>
        <w:rPr>
          <w:rFonts w:ascii="Arial" w:hAnsi="Arial" w:cs="Arial"/>
          <w:b/>
        </w:rPr>
      </w:pPr>
    </w:p>
    <w:p w:rsidR="00656FCE" w:rsidRPr="00CC6E9E" w:rsidRDefault="00656FCE" w:rsidP="00656FCE">
      <w:pPr>
        <w:pStyle w:val="Textoindependiente"/>
        <w:kinsoku w:val="0"/>
        <w:overflowPunct w:val="0"/>
        <w:spacing w:line="360" w:lineRule="auto"/>
        <w:ind w:right="151" w:hanging="1"/>
        <w:jc w:val="both"/>
        <w:rPr>
          <w:rFonts w:ascii="Arial" w:hAnsi="Arial" w:cs="Arial"/>
        </w:rPr>
      </w:pPr>
      <w:r w:rsidRPr="00CC6E9E">
        <w:rPr>
          <w:rFonts w:ascii="Arial" w:hAnsi="Arial" w:cs="Arial"/>
          <w:b/>
          <w:bCs/>
        </w:rPr>
        <w:t>Artículo 2</w:t>
      </w:r>
      <w:r w:rsidR="00F10FA0" w:rsidRPr="00CC6E9E">
        <w:rPr>
          <w:rFonts w:ascii="Arial" w:hAnsi="Arial" w:cs="Arial"/>
          <w:b/>
          <w:bCs/>
        </w:rPr>
        <w:t>3</w:t>
      </w:r>
      <w:r w:rsidRPr="00CC6E9E">
        <w:rPr>
          <w:rFonts w:ascii="Arial" w:hAnsi="Arial" w:cs="Arial"/>
          <w:b/>
          <w:bCs/>
        </w:rPr>
        <w:t xml:space="preserve">.- </w:t>
      </w:r>
      <w:r w:rsidRPr="00CC6E9E">
        <w:rPr>
          <w:rFonts w:ascii="Arial" w:hAnsi="Arial" w:cs="Arial"/>
        </w:rPr>
        <w:t>Por participar en licitaciones o concursos de obra pública se pagará la cantidad acordada por la dirección correspondiente, de acuerdo al monto y complejidad del concurso o</w:t>
      </w:r>
      <w:r w:rsidRPr="00CC6E9E">
        <w:rPr>
          <w:rFonts w:ascii="Arial" w:hAnsi="Arial" w:cs="Arial"/>
          <w:spacing w:val="51"/>
        </w:rPr>
        <w:t xml:space="preserve"> </w:t>
      </w:r>
      <w:r w:rsidRPr="00CC6E9E">
        <w:rPr>
          <w:rFonts w:ascii="Arial" w:hAnsi="Arial" w:cs="Arial"/>
        </w:rPr>
        <w:t>licitación.</w:t>
      </w:r>
    </w:p>
    <w:p w:rsidR="00FB3352" w:rsidRDefault="00FB3352" w:rsidP="00656FCE">
      <w:pPr>
        <w:pStyle w:val="Textoindependiente"/>
        <w:kinsoku w:val="0"/>
        <w:overflowPunct w:val="0"/>
        <w:spacing w:before="1" w:line="360" w:lineRule="auto"/>
        <w:ind w:right="151"/>
        <w:jc w:val="both"/>
        <w:rPr>
          <w:rFonts w:ascii="Arial" w:hAnsi="Arial" w:cs="Arial"/>
          <w:b/>
          <w:bCs/>
        </w:rPr>
      </w:pPr>
    </w:p>
    <w:p w:rsidR="00833A27" w:rsidRPr="00CC6E9E" w:rsidRDefault="00F10FA0" w:rsidP="00656FCE">
      <w:pPr>
        <w:pStyle w:val="Textoindependiente"/>
        <w:kinsoku w:val="0"/>
        <w:overflowPunct w:val="0"/>
        <w:spacing w:before="1" w:line="360" w:lineRule="auto"/>
        <w:ind w:right="151"/>
        <w:jc w:val="both"/>
        <w:rPr>
          <w:rFonts w:ascii="Arial" w:hAnsi="Arial" w:cs="Arial"/>
        </w:rPr>
      </w:pPr>
      <w:r w:rsidRPr="00CC6E9E">
        <w:rPr>
          <w:rFonts w:ascii="Arial" w:hAnsi="Arial" w:cs="Arial"/>
          <w:b/>
          <w:bCs/>
        </w:rPr>
        <w:t>Artículo 24</w:t>
      </w:r>
      <w:r w:rsidR="00656FCE" w:rsidRPr="00CC6E9E">
        <w:rPr>
          <w:rFonts w:ascii="Arial" w:hAnsi="Arial" w:cs="Arial"/>
          <w:b/>
          <w:bCs/>
        </w:rPr>
        <w:t xml:space="preserve">.- </w:t>
      </w:r>
      <w:r w:rsidR="00656FCE" w:rsidRPr="00CC6E9E">
        <w:rPr>
          <w:rFonts w:ascii="Arial" w:hAnsi="Arial" w:cs="Arial"/>
        </w:rPr>
        <w:t xml:space="preserve">Por el otorgamiento de los permisos de construcción, ampliación, demolición de </w:t>
      </w:r>
      <w:r w:rsidR="00656FCE" w:rsidRPr="00CC6E9E">
        <w:rPr>
          <w:rFonts w:ascii="Arial" w:hAnsi="Arial" w:cs="Arial"/>
          <w:position w:val="1"/>
        </w:rPr>
        <w:t xml:space="preserve">inmuebles; de fraccionamientos; construcción de pozos y albercas; ruptura de banqueta, </w:t>
      </w:r>
      <w:r w:rsidR="00656FCE" w:rsidRPr="00CC6E9E">
        <w:rPr>
          <w:rFonts w:ascii="Arial" w:hAnsi="Arial" w:cs="Arial"/>
        </w:rPr>
        <w:t xml:space="preserve">empedrados o pavimento, causarán y pagarán derechos </w:t>
      </w:r>
      <w:r w:rsidR="00833A27" w:rsidRPr="00CC6E9E">
        <w:rPr>
          <w:rFonts w:ascii="Arial" w:hAnsi="Arial" w:cs="Arial"/>
        </w:rPr>
        <w:t>a</w:t>
      </w:r>
      <w:r w:rsidR="00833A27" w:rsidRPr="00CC6E9E">
        <w:rPr>
          <w:rFonts w:ascii="Arial" w:hAnsi="Arial" w:cs="Arial"/>
          <w:spacing w:val="1"/>
        </w:rPr>
        <w:t xml:space="preserve"> </w:t>
      </w:r>
      <w:r w:rsidR="00833A27" w:rsidRPr="00CC6E9E">
        <w:rPr>
          <w:rFonts w:ascii="Arial" w:hAnsi="Arial" w:cs="Arial"/>
        </w:rPr>
        <w:t>que</w:t>
      </w:r>
      <w:r w:rsidR="00833A27" w:rsidRPr="00CC6E9E">
        <w:rPr>
          <w:rFonts w:ascii="Arial" w:hAnsi="Arial" w:cs="Arial"/>
          <w:spacing w:val="1"/>
        </w:rPr>
        <w:t xml:space="preserve"> </w:t>
      </w:r>
      <w:r w:rsidR="00833A27" w:rsidRPr="00CC6E9E">
        <w:rPr>
          <w:rFonts w:ascii="Arial" w:hAnsi="Arial" w:cs="Arial"/>
        </w:rPr>
        <w:t>hace</w:t>
      </w:r>
      <w:r w:rsidR="00833A27" w:rsidRPr="00CC6E9E">
        <w:rPr>
          <w:rFonts w:ascii="Arial" w:hAnsi="Arial" w:cs="Arial"/>
          <w:spacing w:val="1"/>
        </w:rPr>
        <w:t xml:space="preserve"> </w:t>
      </w:r>
      <w:r w:rsidR="00833A27" w:rsidRPr="00CC6E9E">
        <w:rPr>
          <w:rFonts w:ascii="Arial" w:hAnsi="Arial" w:cs="Arial"/>
        </w:rPr>
        <w:t>referencia al artículo 82 de la</w:t>
      </w:r>
      <w:r w:rsidR="00833A27" w:rsidRPr="00CC6E9E">
        <w:rPr>
          <w:rFonts w:ascii="Arial" w:hAnsi="Arial" w:cs="Arial"/>
          <w:spacing w:val="56"/>
        </w:rPr>
        <w:t xml:space="preserve"> </w:t>
      </w:r>
      <w:r w:rsidR="00833A27" w:rsidRPr="00CC6E9E">
        <w:rPr>
          <w:rFonts w:ascii="Arial" w:hAnsi="Arial" w:cs="Arial"/>
          <w:bCs/>
        </w:rPr>
        <w:t>Ley</w:t>
      </w:r>
      <w:r w:rsidR="00833A27" w:rsidRPr="00CC6E9E">
        <w:rPr>
          <w:rFonts w:ascii="Arial" w:hAnsi="Arial" w:cs="Arial"/>
          <w:bCs/>
          <w:spacing w:val="-2"/>
        </w:rPr>
        <w:t xml:space="preserve"> </w:t>
      </w:r>
      <w:r w:rsidR="00833A27" w:rsidRPr="00CC6E9E">
        <w:rPr>
          <w:rFonts w:ascii="Arial" w:hAnsi="Arial" w:cs="Arial"/>
          <w:bCs/>
        </w:rPr>
        <w:t>de</w:t>
      </w:r>
      <w:r w:rsidR="00833A27" w:rsidRPr="00CC6E9E">
        <w:rPr>
          <w:rFonts w:ascii="Arial" w:hAnsi="Arial" w:cs="Arial"/>
          <w:bCs/>
          <w:spacing w:val="-2"/>
        </w:rPr>
        <w:t xml:space="preserve"> </w:t>
      </w:r>
      <w:r w:rsidR="00833A27" w:rsidRPr="00CC6E9E">
        <w:rPr>
          <w:rFonts w:ascii="Arial" w:hAnsi="Arial" w:cs="Arial"/>
          <w:bCs/>
        </w:rPr>
        <w:t>Hacienda</w:t>
      </w:r>
      <w:r w:rsidR="00833A27" w:rsidRPr="00CC6E9E">
        <w:rPr>
          <w:rFonts w:ascii="Arial" w:hAnsi="Arial" w:cs="Arial"/>
          <w:bCs/>
          <w:spacing w:val="-2"/>
        </w:rPr>
        <w:t xml:space="preserve"> del Municipio de Tetiz, </w:t>
      </w:r>
      <w:r w:rsidR="00833A27" w:rsidRPr="00CC6E9E">
        <w:rPr>
          <w:rFonts w:ascii="Arial" w:hAnsi="Arial" w:cs="Arial"/>
          <w:bCs/>
        </w:rPr>
        <w:t>Yucatán</w:t>
      </w:r>
      <w:r w:rsidR="00833A27" w:rsidRPr="00CC6E9E">
        <w:rPr>
          <w:rFonts w:ascii="Arial" w:hAnsi="Arial" w:cs="Arial"/>
        </w:rPr>
        <w:t>, se causarán y pagarán derechos de acuerdo con las siguientes</w:t>
      </w:r>
      <w:r w:rsidR="00833A27" w:rsidRPr="00CC6E9E">
        <w:rPr>
          <w:rFonts w:ascii="Arial" w:hAnsi="Arial" w:cs="Arial"/>
          <w:spacing w:val="1"/>
        </w:rPr>
        <w:t xml:space="preserve"> </w:t>
      </w:r>
      <w:r w:rsidR="00833A27" w:rsidRPr="00CC6E9E">
        <w:rPr>
          <w:rFonts w:ascii="Arial" w:hAnsi="Arial" w:cs="Arial"/>
        </w:rPr>
        <w:t>tarifas:</w:t>
      </w:r>
    </w:p>
    <w:p w:rsidR="00656FCE" w:rsidRDefault="00656FCE" w:rsidP="00656FCE">
      <w:pPr>
        <w:pStyle w:val="Textoindependiente"/>
        <w:kinsoku w:val="0"/>
        <w:overflowPunct w:val="0"/>
        <w:spacing w:before="7"/>
        <w:rPr>
          <w:rFonts w:ascii="Arial" w:hAnsi="Arial" w:cs="Arial"/>
        </w:rPr>
      </w:pPr>
    </w:p>
    <w:p w:rsidR="00FB3352" w:rsidRDefault="00FB3352" w:rsidP="00656FCE">
      <w:pPr>
        <w:pStyle w:val="Textoindependiente"/>
        <w:kinsoku w:val="0"/>
        <w:overflowPunct w:val="0"/>
        <w:spacing w:before="7"/>
        <w:rPr>
          <w:rFonts w:ascii="Arial" w:hAnsi="Arial" w:cs="Arial"/>
        </w:rPr>
      </w:pPr>
    </w:p>
    <w:p w:rsidR="00FB3352" w:rsidRPr="00CC6E9E" w:rsidRDefault="00FB3352" w:rsidP="00656FCE">
      <w:pPr>
        <w:pStyle w:val="Textoindependiente"/>
        <w:kinsoku w:val="0"/>
        <w:overflowPunct w:val="0"/>
        <w:spacing w:before="7"/>
        <w:rPr>
          <w:rFonts w:ascii="Arial" w:hAnsi="Arial" w:cs="Arial"/>
        </w:rPr>
      </w:pPr>
    </w:p>
    <w:tbl>
      <w:tblPr>
        <w:tblW w:w="8647" w:type="dxa"/>
        <w:tblInd w:w="-5" w:type="dxa"/>
        <w:tblLayout w:type="fixed"/>
        <w:tblCellMar>
          <w:left w:w="0" w:type="dxa"/>
          <w:right w:w="0" w:type="dxa"/>
        </w:tblCellMar>
        <w:tblLook w:val="0000" w:firstRow="0" w:lastRow="0" w:firstColumn="0" w:lastColumn="0" w:noHBand="0" w:noVBand="0"/>
      </w:tblPr>
      <w:tblGrid>
        <w:gridCol w:w="6237"/>
        <w:gridCol w:w="2410"/>
      </w:tblGrid>
      <w:tr w:rsidR="00656FCE" w:rsidRPr="00CC6E9E" w:rsidTr="00FB3352">
        <w:trPr>
          <w:trHeight w:val="20"/>
        </w:trPr>
        <w:tc>
          <w:tcPr>
            <w:tcW w:w="8647" w:type="dxa"/>
            <w:gridSpan w:val="2"/>
            <w:tcBorders>
              <w:top w:val="single" w:sz="6"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b/>
                <w:bCs/>
                <w:sz w:val="20"/>
                <w:szCs w:val="20"/>
              </w:rPr>
              <w:t xml:space="preserve">a) </w:t>
            </w:r>
            <w:r w:rsidRPr="00CC6E9E">
              <w:rPr>
                <w:rFonts w:ascii="Arial" w:hAnsi="Arial" w:cs="Arial"/>
                <w:sz w:val="20"/>
                <w:szCs w:val="20"/>
              </w:rPr>
              <w:t>Expedición de Licencias de Construcción</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deconstrucción menor de 40 m² en planta baja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2"/>
              <w:jc w:val="both"/>
              <w:rPr>
                <w:rFonts w:ascii="Arial" w:hAnsi="Arial" w:cs="Arial"/>
                <w:sz w:val="20"/>
                <w:szCs w:val="20"/>
              </w:rPr>
            </w:pPr>
            <w:r w:rsidRPr="00CC6E9E">
              <w:rPr>
                <w:rFonts w:ascii="Arial" w:hAnsi="Arial" w:cs="Arial"/>
                <w:sz w:val="20"/>
                <w:szCs w:val="20"/>
              </w:rPr>
              <w:t>$ 14.84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construcción de 41 a 60 m2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jc w:val="both"/>
              <w:rPr>
                <w:rFonts w:ascii="Arial" w:hAnsi="Arial" w:cs="Arial"/>
                <w:sz w:val="20"/>
                <w:szCs w:val="20"/>
              </w:rPr>
            </w:pPr>
            <w:r w:rsidRPr="00CC6E9E">
              <w:rPr>
                <w:rFonts w:ascii="Arial" w:hAnsi="Arial" w:cs="Arial"/>
                <w:sz w:val="20"/>
                <w:szCs w:val="20"/>
              </w:rPr>
              <w:t>$ 15.90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deconstrucción mayor de 60 m²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jc w:val="both"/>
              <w:rPr>
                <w:rFonts w:ascii="Arial" w:hAnsi="Arial" w:cs="Arial"/>
                <w:sz w:val="20"/>
                <w:szCs w:val="20"/>
              </w:rPr>
            </w:pPr>
            <w:r w:rsidRPr="00CC6E9E">
              <w:rPr>
                <w:rFonts w:ascii="Arial" w:hAnsi="Arial" w:cs="Arial"/>
                <w:sz w:val="20"/>
                <w:szCs w:val="20"/>
              </w:rPr>
              <w:t>$ 15.90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remodelación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3"/>
              <w:jc w:val="both"/>
              <w:rPr>
                <w:rFonts w:ascii="Arial" w:hAnsi="Arial" w:cs="Arial"/>
                <w:sz w:val="20"/>
                <w:szCs w:val="20"/>
              </w:rPr>
            </w:pPr>
            <w:r w:rsidRPr="00CC6E9E">
              <w:rPr>
                <w:rFonts w:ascii="Arial" w:hAnsi="Arial" w:cs="Arial"/>
                <w:sz w:val="20"/>
                <w:szCs w:val="20"/>
              </w:rPr>
              <w:t>$ 12.72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ampliación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2"/>
              <w:jc w:val="both"/>
              <w:rPr>
                <w:rFonts w:ascii="Arial" w:hAnsi="Arial" w:cs="Arial"/>
                <w:sz w:val="20"/>
                <w:szCs w:val="20"/>
              </w:rPr>
            </w:pPr>
            <w:r w:rsidRPr="00CC6E9E">
              <w:rPr>
                <w:rFonts w:ascii="Arial" w:hAnsi="Arial" w:cs="Arial"/>
                <w:sz w:val="20"/>
                <w:szCs w:val="20"/>
              </w:rPr>
              <w:t>$13.78por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demolición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3"/>
              <w:jc w:val="both"/>
              <w:rPr>
                <w:rFonts w:ascii="Arial" w:hAnsi="Arial" w:cs="Arial"/>
                <w:sz w:val="20"/>
                <w:szCs w:val="20"/>
              </w:rPr>
            </w:pPr>
            <w:r w:rsidRPr="00CC6E9E">
              <w:rPr>
                <w:rFonts w:ascii="Arial" w:hAnsi="Arial" w:cs="Arial"/>
                <w:sz w:val="20"/>
                <w:szCs w:val="20"/>
              </w:rPr>
              <w:t>$11.66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Remodelación de fachada en centro histórico o centro</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114"/>
              <w:jc w:val="both"/>
              <w:rPr>
                <w:rFonts w:ascii="Arial" w:hAnsi="Arial" w:cs="Arial"/>
                <w:sz w:val="20"/>
                <w:szCs w:val="20"/>
              </w:rPr>
            </w:pPr>
            <w:r w:rsidRPr="00CC6E9E">
              <w:rPr>
                <w:rFonts w:ascii="Arial" w:hAnsi="Arial" w:cs="Arial"/>
                <w:sz w:val="20"/>
                <w:szCs w:val="20"/>
              </w:rPr>
              <w:t>$ 106 por ml</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Remodelación de fachada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114"/>
              <w:jc w:val="both"/>
              <w:rPr>
                <w:rFonts w:ascii="Arial" w:hAnsi="Arial" w:cs="Arial"/>
                <w:sz w:val="20"/>
                <w:szCs w:val="20"/>
              </w:rPr>
            </w:pPr>
            <w:r w:rsidRPr="00CC6E9E">
              <w:rPr>
                <w:rFonts w:ascii="Arial" w:hAnsi="Arial" w:cs="Arial"/>
                <w:sz w:val="20"/>
                <w:szCs w:val="20"/>
              </w:rPr>
              <w:t>$ 106 por ml</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Permiso por construcción de fraccionamientos</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0" w:right="1106"/>
              <w:jc w:val="both"/>
              <w:rPr>
                <w:rFonts w:ascii="Arial" w:hAnsi="Arial" w:cs="Arial"/>
                <w:sz w:val="20"/>
                <w:szCs w:val="20"/>
              </w:rPr>
            </w:pPr>
            <w:r w:rsidRPr="00CC6E9E">
              <w:rPr>
                <w:rFonts w:ascii="Arial" w:hAnsi="Arial" w:cs="Arial"/>
                <w:sz w:val="20"/>
                <w:szCs w:val="20"/>
              </w:rPr>
              <w:t>$ 15.90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Licencia para efectuar excavación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0" w:right="1117"/>
              <w:jc w:val="both"/>
              <w:rPr>
                <w:rFonts w:ascii="Arial" w:hAnsi="Arial" w:cs="Arial"/>
                <w:sz w:val="20"/>
                <w:szCs w:val="20"/>
              </w:rPr>
            </w:pPr>
            <w:r w:rsidRPr="00CC6E9E">
              <w:rPr>
                <w:rFonts w:ascii="Arial" w:hAnsi="Arial" w:cs="Arial"/>
                <w:sz w:val="20"/>
                <w:szCs w:val="20"/>
              </w:rPr>
              <w:t>$12.72 por m3</w:t>
            </w:r>
          </w:p>
        </w:tc>
      </w:tr>
    </w:tbl>
    <w:p w:rsidR="00656FCE" w:rsidRPr="00CC6E9E" w:rsidRDefault="00656FCE" w:rsidP="00656FCE">
      <w:pPr>
        <w:pStyle w:val="Textoindependiente"/>
        <w:kinsoku w:val="0"/>
        <w:overflowPunct w:val="0"/>
        <w:rPr>
          <w:rFonts w:ascii="Arial" w:hAnsi="Arial" w:cs="Arial"/>
        </w:rPr>
      </w:pPr>
    </w:p>
    <w:p w:rsidR="00656FCE" w:rsidRPr="00CC6E9E" w:rsidRDefault="00656FCE" w:rsidP="00656FCE">
      <w:pPr>
        <w:pStyle w:val="Textoindependiente"/>
        <w:kinsoku w:val="0"/>
        <w:overflowPunct w:val="0"/>
        <w:spacing w:before="54" w:line="360" w:lineRule="auto"/>
        <w:rPr>
          <w:rFonts w:ascii="Arial" w:hAnsi="Arial" w:cs="Arial"/>
        </w:rPr>
      </w:pPr>
      <w:r w:rsidRPr="00CC6E9E">
        <w:rPr>
          <w:rFonts w:ascii="Arial" w:hAnsi="Arial" w:cs="Arial"/>
        </w:rPr>
        <w:t>Quedaran exentos del pago de este derecho, las construcciones de cartón, madera o paja, siempre que se destinen a casa-habitación.</w:t>
      </w:r>
    </w:p>
    <w:p w:rsidR="00656FCE" w:rsidRPr="00CC6E9E" w:rsidRDefault="00656FCE" w:rsidP="00656FCE">
      <w:pPr>
        <w:widowControl/>
        <w:kinsoku w:val="0"/>
        <w:overflowPunct w:val="0"/>
        <w:adjustRightInd w:val="0"/>
        <w:spacing w:before="2"/>
        <w:rPr>
          <w:rFonts w:ascii="Arial" w:eastAsiaTheme="minorHAnsi" w:hAnsi="Arial" w:cs="Arial"/>
          <w:sz w:val="20"/>
          <w:szCs w:val="2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6804"/>
        <w:gridCol w:w="1843"/>
      </w:tblGrid>
      <w:tr w:rsidR="00656FCE" w:rsidRPr="00CC6E9E" w:rsidTr="00FB3352">
        <w:trPr>
          <w:trHeight w:val="20"/>
        </w:trPr>
        <w:tc>
          <w:tcPr>
            <w:tcW w:w="8647" w:type="dxa"/>
            <w:gridSpan w:val="2"/>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b) </w:t>
            </w:r>
            <w:r w:rsidRPr="00CC6E9E">
              <w:rPr>
                <w:rFonts w:ascii="Arial" w:eastAsiaTheme="minorHAnsi" w:hAnsi="Arial" w:cs="Arial"/>
                <w:sz w:val="20"/>
                <w:szCs w:val="20"/>
                <w:lang w:val="es-MX"/>
              </w:rPr>
              <w:t>Expedición de licencias de ruptura de banquetas, empedrado o pavimento</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de banquetas</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$ 55.12 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pavimentación de doble riego</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$ 60.42 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concreto asfáltico en caliente</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$ 118.72m²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pavimentación de asfalto</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$ 101.76 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de calles blancas</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$ 43.46 m²</w:t>
            </w:r>
          </w:p>
        </w:tc>
      </w:tr>
    </w:tbl>
    <w:p w:rsidR="00656FCE" w:rsidRPr="00CC6E9E" w:rsidRDefault="00656FCE" w:rsidP="00656FCE">
      <w:pPr>
        <w:pStyle w:val="Textoindependiente"/>
        <w:kinsoku w:val="0"/>
        <w:overflowPunct w:val="0"/>
        <w:spacing w:before="54" w:line="360" w:lineRule="auto"/>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3"/>
        <w:gridCol w:w="4074"/>
      </w:tblGrid>
      <w:tr w:rsidR="0052699E" w:rsidRPr="00CC6E9E" w:rsidTr="00FB3352">
        <w:trPr>
          <w:trHeight w:val="20"/>
        </w:trPr>
        <w:tc>
          <w:tcPr>
            <w:tcW w:w="8647" w:type="dxa"/>
            <w:gridSpan w:val="2"/>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c) </w:t>
            </w:r>
            <w:r w:rsidRPr="00CC6E9E">
              <w:rPr>
                <w:rFonts w:ascii="Arial" w:eastAsiaTheme="minorHAnsi" w:hAnsi="Arial" w:cs="Arial"/>
                <w:sz w:val="20"/>
                <w:szCs w:val="20"/>
                <w:lang w:val="es-MX"/>
              </w:rPr>
              <w:t>Expedición de otras licencias</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de albercas</w:t>
            </w:r>
          </w:p>
        </w:tc>
        <w:tc>
          <w:tcPr>
            <w:tcW w:w="4074" w:type="dxa"/>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$ 27.56 por metro cúbico de capacidad</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de pozos</w:t>
            </w:r>
          </w:p>
        </w:tc>
        <w:tc>
          <w:tcPr>
            <w:tcW w:w="4074" w:type="dxa"/>
          </w:tcPr>
          <w:p w:rsidR="0052699E" w:rsidRPr="00CC6E9E" w:rsidRDefault="0052699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$ 96.46 por metro lineal de profundidad</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de fosa séptica</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$ 27.56 por metro cubico de capacidad</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o demolición de bardas u obras</w:t>
            </w:r>
          </w:p>
        </w:tc>
        <w:tc>
          <w:tcPr>
            <w:tcW w:w="4074" w:type="dxa"/>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$ 10.60 por metro lineal</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para efectuar barda o colocar pisos</w:t>
            </w:r>
          </w:p>
        </w:tc>
        <w:tc>
          <w:tcPr>
            <w:tcW w:w="4074" w:type="dxa"/>
          </w:tcPr>
          <w:p w:rsidR="0052699E" w:rsidRPr="00CC6E9E" w:rsidRDefault="0052699E" w:rsidP="00FB3352">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$ 2.12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Permiso por cierre de calles por obra en</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construcción</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xml:space="preserve">$ 116.60 por </w:t>
            </w:r>
            <w:proofErr w:type="spellStart"/>
            <w:r w:rsidRPr="00CC6E9E">
              <w:rPr>
                <w:rFonts w:ascii="Arial" w:eastAsiaTheme="minorHAnsi" w:hAnsi="Arial" w:cs="Arial"/>
                <w:sz w:val="20"/>
                <w:szCs w:val="20"/>
                <w:lang w:val="es-MX"/>
              </w:rPr>
              <w:t>dia</w:t>
            </w:r>
            <w:proofErr w:type="spellEnd"/>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para hacer cortes en banquetas</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pavimentos y guarniciones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$ 13.25 por metro lineal</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Certificado de seguridad de uso de explosivos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$ 106.00 por documento</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urbanización de vía pública para</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desarrollos inmobiliarios o de cualquier tipo</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$ 6.36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construcción de pavimento no en</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vialidades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$ 5.30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terminación de pavimento no en</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vialidades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$ 2.65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Excavaciones de zanjas en vialidades</w:t>
            </w:r>
          </w:p>
        </w:tc>
        <w:tc>
          <w:tcPr>
            <w:tcW w:w="4074" w:type="dxa"/>
          </w:tcPr>
          <w:p w:rsidR="0052699E" w:rsidRPr="00CC6E9E" w:rsidRDefault="0052699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$ 84.80 por ml</w:t>
            </w:r>
          </w:p>
        </w:tc>
      </w:tr>
    </w:tbl>
    <w:p w:rsidR="0052699E" w:rsidRPr="00CC6E9E" w:rsidRDefault="0052699E" w:rsidP="0052699E">
      <w:pPr>
        <w:widowControl/>
        <w:kinsoku w:val="0"/>
        <w:overflowPunct w:val="0"/>
        <w:adjustRightInd w:val="0"/>
        <w:spacing w:before="7" w:after="1"/>
        <w:rPr>
          <w:rFonts w:ascii="Arial" w:eastAsiaTheme="minorHAnsi" w:hAnsi="Arial" w:cs="Arial"/>
          <w:sz w:val="20"/>
          <w:szCs w:val="20"/>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1417"/>
      </w:tblGrid>
      <w:tr w:rsidR="0052699E" w:rsidRPr="00CC6E9E" w:rsidTr="00FB3352">
        <w:trPr>
          <w:trHeight w:val="20"/>
        </w:trPr>
        <w:tc>
          <w:tcPr>
            <w:tcW w:w="8647" w:type="dxa"/>
            <w:gridSpan w:val="2"/>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d) </w:t>
            </w:r>
            <w:r w:rsidRPr="00CC6E9E">
              <w:rPr>
                <w:rFonts w:ascii="Arial" w:eastAsiaTheme="minorHAnsi" w:hAnsi="Arial" w:cs="Arial"/>
                <w:sz w:val="20"/>
                <w:szCs w:val="20"/>
                <w:lang w:val="es-MX"/>
              </w:rPr>
              <w:t>Expedición de formas oficiales de uso de suelo.</w:t>
            </w:r>
          </w:p>
        </w:tc>
      </w:tr>
      <w:tr w:rsidR="0052699E" w:rsidRPr="00CC6E9E" w:rsidTr="00FB3352">
        <w:trPr>
          <w:trHeight w:val="20"/>
        </w:trPr>
        <w:tc>
          <w:tcPr>
            <w:tcW w:w="8647" w:type="dxa"/>
            <w:gridSpan w:val="2"/>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 </w:t>
            </w:r>
            <w:r w:rsidRPr="00CC6E9E">
              <w:rPr>
                <w:rFonts w:ascii="Arial" w:eastAsiaTheme="minorHAnsi" w:hAnsi="Arial" w:cs="Arial"/>
                <w:sz w:val="20"/>
                <w:szCs w:val="20"/>
                <w:lang w:val="es-MX"/>
              </w:rPr>
              <w:t>Por Licencia de uso de suelo o Carta de congruencia de uso desuelo</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hasta 10,000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10,001 m2 hasta 50,000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50,000 m2 hasta 100,000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100,001 m2 a 200,000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más de 200,000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hasta 50 m2</w:t>
            </w:r>
          </w:p>
        </w:tc>
        <w:tc>
          <w:tcPr>
            <w:tcW w:w="1417" w:type="dxa"/>
          </w:tcPr>
          <w:p w:rsidR="0052699E" w:rsidRPr="00CC6E9E" w:rsidRDefault="0052699E" w:rsidP="00FB3352">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$536.00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51 m2 hasta 100m2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$1,071.00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101 m2 hasta 200m2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$1,606.00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201 m2 hasta 500m2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$2,641.00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501 m2 hasta 1,000m2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$2,676.00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1,001 m2 hasta 5,000m2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$5,351.00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5,001 m2 hasta 10,000m2</w:t>
            </w:r>
          </w:p>
        </w:tc>
        <w:tc>
          <w:tcPr>
            <w:tcW w:w="1417" w:type="dxa"/>
          </w:tcPr>
          <w:p w:rsidR="0052699E" w:rsidRPr="00CC6E9E" w:rsidRDefault="0052699E" w:rsidP="00FB3352">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$10,071.00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mayor de 10,001m2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$16,051.00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1 m2 a 20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xml:space="preserve">$52.00 </w:t>
            </w:r>
            <w:r w:rsidR="00DA40FA" w:rsidRPr="00CC6E9E">
              <w:rPr>
                <w:rFonts w:ascii="Arial" w:eastAsiaTheme="minorHAnsi" w:hAnsi="Arial" w:cs="Arial"/>
                <w:sz w:val="20"/>
                <w:szCs w:val="20"/>
                <w:lang w:val="es-MX"/>
              </w:rPr>
              <w:t>por</w:t>
            </w:r>
            <w:r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20 m2 a 40 m2</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$47.00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41 m2 a 60 m2</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$42.00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61 m2 a 100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xml:space="preserve">$37.00 por </w:t>
            </w:r>
            <w:r w:rsidR="0052699E" w:rsidRPr="00CC6E9E">
              <w:rPr>
                <w:rFonts w:ascii="Arial" w:eastAsiaTheme="minorHAnsi" w:hAnsi="Arial" w:cs="Arial"/>
                <w:sz w:val="20"/>
                <w:szCs w:val="20"/>
                <w:lang w:val="es-MX"/>
              </w:rPr>
              <w:t>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101 m2 a 500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$38.00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500 m2 a 2000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$29.00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 industriales excepto vivienda mayor de 2001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$22.00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expendio de cervezas, tienda de autoservicio,</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licorería o bar.</w:t>
            </w:r>
          </w:p>
        </w:tc>
        <w:tc>
          <w:tcPr>
            <w:tcW w:w="1417" w:type="dxa"/>
          </w:tcPr>
          <w:p w:rsidR="0052699E" w:rsidRPr="00CC6E9E" w:rsidRDefault="0052699E" w:rsidP="00FB3352">
            <w:pPr>
              <w:widowControl/>
              <w:kinsoku w:val="0"/>
              <w:overflowPunct w:val="0"/>
              <w:adjustRightInd w:val="0"/>
              <w:spacing w:before="9" w:line="360" w:lineRule="auto"/>
              <w:rPr>
                <w:rFonts w:ascii="Arial" w:eastAsiaTheme="minorHAnsi" w:hAnsi="Arial" w:cs="Arial"/>
                <w:sz w:val="20"/>
                <w:szCs w:val="20"/>
                <w:lang w:val="es-MX"/>
              </w:rPr>
            </w:pPr>
          </w:p>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$265.00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bar, cantina, video bar, cabaret, centro nocturno,</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discoteca.</w:t>
            </w:r>
          </w:p>
        </w:tc>
        <w:tc>
          <w:tcPr>
            <w:tcW w:w="1417" w:type="dxa"/>
          </w:tcPr>
          <w:p w:rsidR="0052699E" w:rsidRPr="00CC6E9E" w:rsidRDefault="0052699E" w:rsidP="00FB3352">
            <w:pPr>
              <w:widowControl/>
              <w:kinsoku w:val="0"/>
              <w:overflowPunct w:val="0"/>
              <w:adjustRightInd w:val="0"/>
              <w:spacing w:before="9" w:line="360" w:lineRule="auto"/>
              <w:rPr>
                <w:rFonts w:ascii="Arial" w:eastAsiaTheme="minorHAnsi" w:hAnsi="Arial" w:cs="Arial"/>
                <w:sz w:val="20"/>
                <w:szCs w:val="20"/>
                <w:lang w:val="es-MX"/>
              </w:rPr>
            </w:pPr>
          </w:p>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$318.00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sala de fiestas cerrada</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$159.00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restaurante de primera</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$265.00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restaurante de segunda</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$159.00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Renovación de licencia de uso de suelo</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$40.81 por</w:t>
            </w:r>
            <w:r w:rsidR="0052699E" w:rsidRPr="00CC6E9E">
              <w:rPr>
                <w:rFonts w:ascii="Arial" w:eastAsiaTheme="minorHAnsi" w:hAnsi="Arial" w:cs="Arial"/>
                <w:sz w:val="20"/>
                <w:szCs w:val="20"/>
                <w:lang w:val="es-MX"/>
              </w:rPr>
              <w:t xml:space="preserve"> M2</w:t>
            </w:r>
          </w:p>
        </w:tc>
      </w:tr>
    </w:tbl>
    <w:p w:rsidR="0052699E" w:rsidRPr="00CC6E9E" w:rsidRDefault="0052699E" w:rsidP="00833A27">
      <w:pPr>
        <w:pStyle w:val="Textoindependiente"/>
        <w:spacing w:line="36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7140"/>
        <w:gridCol w:w="1507"/>
      </w:tblGrid>
      <w:tr w:rsidR="0052699E" w:rsidRPr="00CC6E9E" w:rsidTr="00FB3352">
        <w:trPr>
          <w:trHeight w:val="20"/>
        </w:trPr>
        <w:tc>
          <w:tcPr>
            <w:tcW w:w="8647" w:type="dxa"/>
            <w:gridSpan w:val="2"/>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 </w:t>
            </w:r>
            <w:r w:rsidRPr="00CC6E9E">
              <w:rPr>
                <w:rFonts w:ascii="Arial" w:eastAsiaTheme="minorHAnsi" w:hAnsi="Arial" w:cs="Arial"/>
                <w:sz w:val="20"/>
                <w:szCs w:val="20"/>
                <w:lang w:val="es-MX"/>
              </w:rPr>
              <w:t>Para formas de factibilidad de uso de suelo</w:t>
            </w:r>
          </w:p>
        </w:tc>
      </w:tr>
      <w:tr w:rsidR="0052699E" w:rsidRPr="00CC6E9E" w:rsidTr="00FB3352">
        <w:trPr>
          <w:trHeight w:val="20"/>
        </w:trPr>
        <w:tc>
          <w:tcPr>
            <w:tcW w:w="7140" w:type="dxa"/>
            <w:tcBorders>
              <w:top w:val="single" w:sz="4" w:space="0" w:color="auto"/>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establecimiento con venta de bebidas alcohólicas en envase cerrado</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$568.16</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before="75" w:line="360" w:lineRule="auto"/>
              <w:ind w:left="4" w:right="-15"/>
              <w:jc w:val="both"/>
              <w:rPr>
                <w:rStyle w:val="nfasis"/>
                <w:rFonts w:ascii="Arial" w:hAnsi="Arial" w:cs="Arial"/>
                <w:i w:val="0"/>
                <w:sz w:val="20"/>
                <w:szCs w:val="20"/>
                <w:lang w:val="es-MX"/>
              </w:rPr>
            </w:pPr>
            <w:r w:rsidRPr="00CC6E9E">
              <w:rPr>
                <w:rStyle w:val="nfasis"/>
                <w:rFonts w:ascii="Arial" w:hAnsi="Arial" w:cs="Arial"/>
                <w:i w:val="0"/>
                <w:sz w:val="20"/>
                <w:szCs w:val="20"/>
                <w:lang w:val="es-MX"/>
              </w:rPr>
              <w:t>Para establecimiento con venta de bebidas alcohólicas para consumo en el</w:t>
            </w:r>
            <w:r w:rsidR="00FB3352">
              <w:rPr>
                <w:rStyle w:val="nfasis"/>
                <w:rFonts w:ascii="Arial" w:hAnsi="Arial" w:cs="Arial"/>
                <w:i w:val="0"/>
                <w:sz w:val="20"/>
                <w:szCs w:val="20"/>
                <w:lang w:val="es-MX"/>
              </w:rPr>
              <w:t xml:space="preserve"> </w:t>
            </w:r>
            <w:r w:rsidRPr="00CC6E9E">
              <w:rPr>
                <w:rStyle w:val="nfasis"/>
                <w:rFonts w:ascii="Arial" w:hAnsi="Arial" w:cs="Arial"/>
                <w:i w:val="0"/>
                <w:sz w:val="20"/>
                <w:szCs w:val="20"/>
                <w:lang w:val="es-MX"/>
              </w:rPr>
              <w:t>mismo lugar</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rPr>
                <w:rFonts w:ascii="Arial" w:eastAsiaTheme="minorHAnsi" w:hAnsi="Arial" w:cs="Arial"/>
                <w:sz w:val="20"/>
                <w:szCs w:val="20"/>
                <w:lang w:val="es-MX"/>
              </w:rPr>
            </w:pPr>
          </w:p>
          <w:p w:rsidR="0052699E" w:rsidRPr="00CC6E9E" w:rsidRDefault="0052699E" w:rsidP="00FB3352">
            <w:pPr>
              <w:widowControl/>
              <w:kinsoku w:val="0"/>
              <w:overflowPunct w:val="0"/>
              <w:adjustRightInd w:val="0"/>
              <w:spacing w:before="167"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$908.42</w:t>
            </w:r>
          </w:p>
        </w:tc>
      </w:tr>
      <w:tr w:rsidR="001D7726" w:rsidRPr="00CC6E9E" w:rsidTr="006A3A42">
        <w:trPr>
          <w:trHeight w:val="20"/>
        </w:trPr>
        <w:tc>
          <w:tcPr>
            <w:tcW w:w="7140" w:type="dxa"/>
            <w:tcBorders>
              <w:top w:val="single" w:sz="4" w:space="0" w:color="000000"/>
              <w:left w:val="single" w:sz="4" w:space="0" w:color="000000"/>
              <w:bottom w:val="single" w:sz="4" w:space="0" w:color="000000"/>
              <w:right w:val="single" w:sz="4" w:space="0" w:color="auto"/>
            </w:tcBorders>
          </w:tcPr>
          <w:p w:rsidR="001D7726" w:rsidRPr="00CC6E9E" w:rsidRDefault="001D7726" w:rsidP="001D7726">
            <w:pPr>
              <w:widowControl/>
              <w:kinsoku w:val="0"/>
              <w:overflowPunct w:val="0"/>
              <w:adjustRightInd w:val="0"/>
              <w:spacing w:line="360" w:lineRule="auto"/>
              <w:ind w:left="4"/>
              <w:jc w:val="both"/>
              <w:rPr>
                <w:rStyle w:val="nfasis"/>
                <w:rFonts w:ascii="Arial" w:hAnsi="Arial" w:cs="Arial"/>
                <w:i w:val="0"/>
                <w:sz w:val="20"/>
                <w:szCs w:val="20"/>
                <w:lang w:val="es-MX"/>
              </w:rPr>
            </w:pPr>
            <w:r w:rsidRPr="00CC6E9E">
              <w:rPr>
                <w:rStyle w:val="nfasis"/>
                <w:rFonts w:ascii="Arial" w:hAnsi="Arial" w:cs="Arial"/>
                <w:i w:val="0"/>
                <w:sz w:val="20"/>
                <w:szCs w:val="20"/>
                <w:lang w:val="es-MX"/>
              </w:rPr>
              <w:t>Para establecimientos comerciales con giro</w:t>
            </w:r>
            <w:r>
              <w:rPr>
                <w:rStyle w:val="nfasis"/>
                <w:rFonts w:ascii="Arial" w:hAnsi="Arial" w:cs="Arial"/>
                <w:i w:val="0"/>
                <w:sz w:val="20"/>
                <w:szCs w:val="20"/>
                <w:lang w:val="es-MX"/>
              </w:rPr>
              <w:t xml:space="preserve"> </w:t>
            </w:r>
            <w:r w:rsidRPr="00CC6E9E">
              <w:rPr>
                <w:rStyle w:val="nfasis"/>
                <w:rFonts w:ascii="Arial" w:hAnsi="Arial" w:cs="Arial"/>
                <w:i w:val="0"/>
                <w:sz w:val="20"/>
                <w:szCs w:val="20"/>
                <w:lang w:val="es-MX"/>
              </w:rPr>
              <w:t xml:space="preserve">diferente a gasolineras </w:t>
            </w:r>
            <w:r>
              <w:rPr>
                <w:rStyle w:val="nfasis"/>
                <w:rFonts w:ascii="Arial" w:hAnsi="Arial" w:cs="Arial"/>
                <w:i w:val="0"/>
                <w:sz w:val="20"/>
                <w:szCs w:val="20"/>
                <w:lang w:val="es-MX"/>
              </w:rPr>
              <w:t xml:space="preserve">o </w:t>
            </w:r>
            <w:r w:rsidRPr="00CC6E9E">
              <w:rPr>
                <w:rStyle w:val="nfasis"/>
                <w:rFonts w:ascii="Arial" w:hAnsi="Arial" w:cs="Arial"/>
                <w:i w:val="0"/>
                <w:sz w:val="20"/>
                <w:szCs w:val="20"/>
                <w:lang w:val="es-MX"/>
              </w:rPr>
              <w:t>establecimientos de bebidas alcohólicas</w:t>
            </w:r>
          </w:p>
        </w:tc>
        <w:tc>
          <w:tcPr>
            <w:tcW w:w="1507" w:type="dxa"/>
            <w:tcBorders>
              <w:top w:val="single" w:sz="4" w:space="0" w:color="auto"/>
              <w:left w:val="single" w:sz="4" w:space="0" w:color="auto"/>
              <w:bottom w:val="single" w:sz="4" w:space="0" w:color="auto"/>
              <w:right w:val="single" w:sz="4" w:space="0" w:color="auto"/>
            </w:tcBorders>
          </w:tcPr>
          <w:p w:rsidR="001D7726" w:rsidRPr="00CC6E9E" w:rsidRDefault="001D7726" w:rsidP="00FB3352">
            <w:pPr>
              <w:widowControl/>
              <w:kinsoku w:val="0"/>
              <w:overflowPunct w:val="0"/>
              <w:adjustRightInd w:val="0"/>
              <w:spacing w:before="9" w:line="360" w:lineRule="auto"/>
              <w:rPr>
                <w:rFonts w:ascii="Arial" w:eastAsiaTheme="minorHAnsi" w:hAnsi="Arial" w:cs="Arial"/>
                <w:sz w:val="20"/>
                <w:szCs w:val="20"/>
                <w:lang w:val="es-MX"/>
              </w:rPr>
            </w:pPr>
          </w:p>
          <w:p w:rsidR="001D7726" w:rsidRPr="00CC6E9E" w:rsidRDefault="001D7726"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$227.90</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desarrollo inmobiliario de cualquier tipo</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$284.08</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casa habitación</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$284.08</w:t>
            </w:r>
          </w:p>
        </w:tc>
      </w:tr>
      <w:tr w:rsidR="001D7726" w:rsidRPr="00CC6E9E" w:rsidTr="006A3A42">
        <w:trPr>
          <w:trHeight w:val="20"/>
        </w:trPr>
        <w:tc>
          <w:tcPr>
            <w:tcW w:w="7140" w:type="dxa"/>
            <w:tcBorders>
              <w:top w:val="single" w:sz="4" w:space="0" w:color="000000"/>
              <w:left w:val="single" w:sz="4" w:space="0" w:color="000000"/>
              <w:bottom w:val="single" w:sz="4" w:space="0" w:color="000000"/>
              <w:right w:val="single" w:sz="4" w:space="0" w:color="auto"/>
            </w:tcBorders>
          </w:tcPr>
          <w:p w:rsidR="001D7726" w:rsidRPr="00CC6E9E" w:rsidRDefault="001D7726" w:rsidP="001D7726">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instalación de infraestructura en bienes</w:t>
            </w:r>
            <w:r>
              <w:rPr>
                <w:rStyle w:val="nfasis"/>
                <w:rFonts w:ascii="Arial" w:hAnsi="Arial" w:cs="Arial"/>
                <w:i w:val="0"/>
                <w:sz w:val="20"/>
                <w:szCs w:val="20"/>
                <w:lang w:val="es-MX"/>
              </w:rPr>
              <w:t xml:space="preserve"> inmuebles propiedad del municipio o en la vía pública (caseta o unidad)</w:t>
            </w:r>
          </w:p>
        </w:tc>
        <w:tc>
          <w:tcPr>
            <w:tcW w:w="1507" w:type="dxa"/>
            <w:tcBorders>
              <w:top w:val="single" w:sz="4" w:space="0" w:color="auto"/>
              <w:left w:val="single" w:sz="4" w:space="0" w:color="auto"/>
              <w:bottom w:val="single" w:sz="4" w:space="0" w:color="auto"/>
              <w:right w:val="single" w:sz="4" w:space="0" w:color="auto"/>
            </w:tcBorders>
          </w:tcPr>
          <w:p w:rsidR="001D7726" w:rsidRPr="00CC6E9E" w:rsidRDefault="001D7726" w:rsidP="00FB3352">
            <w:pPr>
              <w:widowControl/>
              <w:kinsoku w:val="0"/>
              <w:overflowPunct w:val="0"/>
              <w:adjustRightInd w:val="0"/>
              <w:spacing w:before="9" w:line="360" w:lineRule="auto"/>
              <w:rPr>
                <w:rFonts w:ascii="Arial" w:eastAsiaTheme="minorHAnsi" w:hAnsi="Arial" w:cs="Arial"/>
                <w:sz w:val="20"/>
                <w:szCs w:val="20"/>
                <w:lang w:val="es-MX"/>
              </w:rPr>
            </w:pPr>
          </w:p>
          <w:p w:rsidR="001D7726" w:rsidRPr="00CC6E9E" w:rsidRDefault="001D7726"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$55.12</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1D7726">
            <w:pPr>
              <w:widowControl/>
              <w:kinsoku w:val="0"/>
              <w:overflowPunct w:val="0"/>
              <w:adjustRightInd w:val="0"/>
              <w:spacing w:line="360" w:lineRule="auto"/>
              <w:ind w:left="4"/>
              <w:jc w:val="both"/>
              <w:rPr>
                <w:rStyle w:val="nfasis"/>
                <w:rFonts w:ascii="Arial" w:hAnsi="Arial" w:cs="Arial"/>
                <w:i w:val="0"/>
                <w:sz w:val="20"/>
                <w:szCs w:val="20"/>
                <w:lang w:val="es-MX"/>
              </w:rPr>
            </w:pPr>
            <w:r w:rsidRPr="00CC6E9E">
              <w:rPr>
                <w:rStyle w:val="nfasis"/>
                <w:rFonts w:ascii="Arial" w:hAnsi="Arial" w:cs="Arial"/>
                <w:i w:val="0"/>
                <w:sz w:val="20"/>
                <w:szCs w:val="20"/>
                <w:lang w:val="es-MX"/>
              </w:rPr>
              <w:t>Para la instalación de infraestructura aérea consistente en cableado o líneas de transmisión a excepción que fueren de la comisión federal de electricidad,</w:t>
            </w:r>
            <w:r w:rsidR="001D7726">
              <w:rPr>
                <w:rStyle w:val="nfasis"/>
                <w:rFonts w:ascii="Arial" w:hAnsi="Arial" w:cs="Arial"/>
                <w:i w:val="0"/>
                <w:sz w:val="20"/>
                <w:szCs w:val="20"/>
                <w:lang w:val="es-MX"/>
              </w:rPr>
              <w:t xml:space="preserve"> </w:t>
            </w:r>
            <w:r w:rsidRPr="00CC6E9E">
              <w:rPr>
                <w:rStyle w:val="nfasis"/>
                <w:rFonts w:ascii="Arial" w:hAnsi="Arial" w:cs="Arial"/>
                <w:i w:val="0"/>
                <w:sz w:val="20"/>
                <w:szCs w:val="20"/>
                <w:lang w:val="es-MX"/>
              </w:rPr>
              <w:t>por metro lineal</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rPr>
                <w:rFonts w:ascii="Arial" w:eastAsiaTheme="minorHAnsi" w:hAnsi="Arial" w:cs="Arial"/>
                <w:sz w:val="20"/>
                <w:szCs w:val="20"/>
                <w:lang w:val="es-MX"/>
              </w:rPr>
            </w:pPr>
          </w:p>
          <w:p w:rsidR="0052699E" w:rsidRPr="00CC6E9E" w:rsidRDefault="0052699E" w:rsidP="00FB3352">
            <w:pPr>
              <w:widowControl/>
              <w:kinsoku w:val="0"/>
              <w:overflowPunct w:val="0"/>
              <w:adjustRightInd w:val="0"/>
              <w:spacing w:before="181"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$10.60 por ml</w:t>
            </w:r>
          </w:p>
        </w:tc>
      </w:tr>
      <w:tr w:rsidR="0052699E" w:rsidRPr="00CC6E9E" w:rsidTr="00FB3352">
        <w:trPr>
          <w:trHeight w:val="20"/>
        </w:trPr>
        <w:tc>
          <w:tcPr>
            <w:tcW w:w="7140" w:type="dxa"/>
            <w:tcBorders>
              <w:top w:val="single" w:sz="4" w:space="0" w:color="000000"/>
              <w:left w:val="single" w:sz="4" w:space="0" w:color="000000"/>
              <w:bottom w:val="single" w:sz="2"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la instalación de radio base de telefonía celular (por cada radio base)</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$2,269.46</w:t>
            </w:r>
          </w:p>
        </w:tc>
      </w:tr>
      <w:tr w:rsidR="00DA40FA" w:rsidRPr="00CC6E9E" w:rsidTr="00FB3352">
        <w:trPr>
          <w:trHeight w:val="20"/>
        </w:trPr>
        <w:tc>
          <w:tcPr>
            <w:tcW w:w="7140" w:type="dxa"/>
            <w:tcBorders>
              <w:top w:val="single" w:sz="4" w:space="0" w:color="000000"/>
              <w:left w:val="single" w:sz="4" w:space="0" w:color="000000"/>
              <w:bottom w:val="single" w:sz="2" w:space="0" w:color="000000"/>
              <w:right w:val="single" w:sz="4" w:space="0" w:color="auto"/>
            </w:tcBorders>
          </w:tcPr>
          <w:p w:rsidR="00DA40FA" w:rsidRPr="00CC6E9E" w:rsidRDefault="00DA40FA"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la instalación de gasolinera o estación de servicios</w:t>
            </w:r>
          </w:p>
        </w:tc>
        <w:tc>
          <w:tcPr>
            <w:tcW w:w="1507" w:type="dxa"/>
            <w:tcBorders>
              <w:top w:val="single" w:sz="4" w:space="0" w:color="auto"/>
              <w:left w:val="single" w:sz="4" w:space="0" w:color="auto"/>
              <w:bottom w:val="single" w:sz="4" w:space="0" w:color="auto"/>
              <w:right w:val="single" w:sz="4" w:space="0" w:color="auto"/>
            </w:tcBorders>
          </w:tcPr>
          <w:p w:rsidR="00DA40FA"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$2,269.46</w:t>
            </w:r>
          </w:p>
        </w:tc>
      </w:tr>
    </w:tbl>
    <w:p w:rsidR="00DA40FA" w:rsidRPr="00CC6E9E" w:rsidRDefault="00DA40FA" w:rsidP="00DA40FA">
      <w:pPr>
        <w:widowControl/>
        <w:kinsoku w:val="0"/>
        <w:overflowPunct w:val="0"/>
        <w:adjustRightInd w:val="0"/>
        <w:rPr>
          <w:rFonts w:ascii="Arial" w:eastAsiaTheme="minorHAnsi"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843"/>
      </w:tblGrid>
      <w:tr w:rsidR="00DA40FA" w:rsidRPr="00CC6E9E" w:rsidTr="001D7726">
        <w:trPr>
          <w:trHeight w:val="20"/>
        </w:trPr>
        <w:tc>
          <w:tcPr>
            <w:tcW w:w="8647" w:type="dxa"/>
            <w:gridSpan w:val="2"/>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III.- </w:t>
            </w:r>
            <w:r w:rsidRPr="00CC6E9E">
              <w:rPr>
                <w:rFonts w:ascii="Arial" w:eastAsiaTheme="minorHAnsi" w:hAnsi="Arial" w:cs="Arial"/>
                <w:sz w:val="20"/>
                <w:szCs w:val="20"/>
                <w:lang w:val="es-MX"/>
              </w:rPr>
              <w:t>Constancias</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Por inspección de constancia de terminación de obra</w:t>
            </w:r>
          </w:p>
        </w:tc>
        <w:tc>
          <w:tcPr>
            <w:tcW w:w="1843"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$20.14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Por</w:t>
            </w:r>
            <w:r w:rsidRPr="00CC6E9E">
              <w:rPr>
                <w:rFonts w:ascii="Arial" w:eastAsiaTheme="minorHAnsi" w:hAnsi="Arial" w:cs="Arial"/>
                <w:spacing w:val="12"/>
                <w:sz w:val="20"/>
                <w:szCs w:val="20"/>
                <w:lang w:val="es-MX"/>
              </w:rPr>
              <w:t xml:space="preserve"> </w:t>
            </w:r>
            <w:r w:rsidRPr="00CC6E9E">
              <w:rPr>
                <w:rFonts w:ascii="Arial" w:eastAsiaTheme="minorHAnsi" w:hAnsi="Arial" w:cs="Arial"/>
                <w:sz w:val="20"/>
                <w:szCs w:val="20"/>
                <w:lang w:val="es-MX"/>
              </w:rPr>
              <w:t>inspección</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para</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el</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otorgamiento</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la</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constancia</w:t>
            </w:r>
            <w:r w:rsidRPr="00CC6E9E">
              <w:rPr>
                <w:rFonts w:ascii="Arial" w:eastAsiaTheme="minorHAnsi" w:hAnsi="Arial" w:cs="Arial"/>
                <w:spacing w:val="11"/>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terminación</w:t>
            </w:r>
            <w:r w:rsidRPr="00CC6E9E">
              <w:rPr>
                <w:rFonts w:ascii="Arial" w:eastAsiaTheme="minorHAnsi" w:hAnsi="Arial" w:cs="Arial"/>
                <w:spacing w:val="12"/>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obra</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una superficie de hasta</w:t>
            </w:r>
            <w:r w:rsidRPr="00CC6E9E">
              <w:rPr>
                <w:rFonts w:ascii="Arial" w:eastAsiaTheme="minorHAnsi" w:hAnsi="Arial" w:cs="Arial"/>
                <w:spacing w:val="51"/>
                <w:sz w:val="20"/>
                <w:szCs w:val="20"/>
                <w:lang w:val="es-MX"/>
              </w:rPr>
              <w:t xml:space="preserve"> </w:t>
            </w:r>
            <w:r w:rsidRPr="00CC6E9E">
              <w:rPr>
                <w:rFonts w:ascii="Arial" w:eastAsiaTheme="minorHAnsi" w:hAnsi="Arial" w:cs="Arial"/>
                <w:sz w:val="20"/>
                <w:szCs w:val="20"/>
                <w:lang w:val="es-MX"/>
              </w:rPr>
              <w:t>45m2</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$33.44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Por inspección para el otorgamiento de la constancia de terminación de obra</w:t>
            </w:r>
          </w:p>
          <w:p w:rsidR="00DA40FA" w:rsidRPr="00CC6E9E" w:rsidRDefault="00DA40FA" w:rsidP="001D7726">
            <w:pPr>
              <w:widowControl/>
              <w:kinsoku w:val="0"/>
              <w:overflowPunct w:val="0"/>
              <w:adjustRightInd w:val="0"/>
              <w:spacing w:before="114"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de una superficie mayor de 45 hasta 120 m2</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$37.15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Por inspección para el otorgamiento de la constancia de terminación de obra</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una superficie mayor de 121 m2</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$40.86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división y unión de inmuebles</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$7.42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alineamiento</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$30.00 por metro lineal</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inspección de uso de suelo</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117.66</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terminación de obra hasta 45m2</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$5.83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terminación de obra hasta 45 hasta 120m2</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$11.13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terminación de obra mayor de 240m2</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$16.43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before="170"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régimen de condominio</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$42.40 por predio, departamento o local</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2 a 200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$318.00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201 a 500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$265.00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501 a 1,000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$212.00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1,001 a 2,000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$159.00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w:t>
            </w:r>
            <w:r w:rsidRPr="00CC6E9E">
              <w:rPr>
                <w:rFonts w:ascii="Arial" w:eastAsiaTheme="minorHAnsi" w:hAnsi="Arial" w:cs="Arial"/>
                <w:spacing w:val="38"/>
                <w:sz w:val="20"/>
                <w:szCs w:val="20"/>
                <w:lang w:val="es-MX"/>
              </w:rPr>
              <w:t xml:space="preserve"> </w:t>
            </w:r>
            <w:r w:rsidRPr="00CC6E9E">
              <w:rPr>
                <w:rFonts w:ascii="Arial" w:eastAsiaTheme="minorHAnsi" w:hAnsi="Arial" w:cs="Arial"/>
                <w:sz w:val="20"/>
                <w:szCs w:val="20"/>
                <w:lang w:val="es-MX"/>
              </w:rPr>
              <w:t>2,001</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$106.00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Autorización de desarrollo inmobiliario</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$21,200.00 por oficio</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Autorización de modificación de modificación de desarrollos inmobiliarios</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$10,600.00 por oficio</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recepción de fosas sépticas y/o pozos de absorción</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$159.00 por documento</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Certificados o constancias no previstas en el tarifario de esta secretaría</w:t>
            </w:r>
          </w:p>
        </w:tc>
        <w:tc>
          <w:tcPr>
            <w:tcW w:w="1843"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$2,120.00 por documento</w:t>
            </w:r>
          </w:p>
        </w:tc>
      </w:tr>
    </w:tbl>
    <w:p w:rsidR="00DA40FA" w:rsidRPr="00CC6E9E" w:rsidRDefault="00DA40FA" w:rsidP="00833A27">
      <w:pPr>
        <w:pStyle w:val="Textoindependiente"/>
        <w:spacing w:line="360" w:lineRule="auto"/>
        <w:jc w:val="both"/>
        <w:rPr>
          <w:rFonts w:ascii="Arial" w:hAnsi="Arial" w:cs="Arial"/>
        </w:rPr>
      </w:pPr>
    </w:p>
    <w:p w:rsidR="00DA40FA" w:rsidRPr="00CC6E9E" w:rsidRDefault="00DA40FA" w:rsidP="00DA40FA">
      <w:pPr>
        <w:widowControl/>
        <w:kinsoku w:val="0"/>
        <w:overflowPunct w:val="0"/>
        <w:adjustRightInd w:val="0"/>
        <w:spacing w:before="6" w:after="1"/>
        <w:rPr>
          <w:rFonts w:ascii="Arial" w:eastAsiaTheme="minorHAnsi"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1701"/>
      </w:tblGrid>
      <w:tr w:rsidR="00DA40FA" w:rsidRPr="00CC6E9E" w:rsidTr="001D7726">
        <w:trPr>
          <w:trHeight w:val="20"/>
        </w:trPr>
        <w:tc>
          <w:tcPr>
            <w:tcW w:w="8647" w:type="dxa"/>
            <w:gridSpan w:val="2"/>
          </w:tcPr>
          <w:p w:rsidR="00DA40FA" w:rsidRPr="00CC6E9E" w:rsidRDefault="00DA40FA" w:rsidP="001D7726">
            <w:pPr>
              <w:widowControl/>
              <w:kinsoku w:val="0"/>
              <w:overflowPunct w:val="0"/>
              <w:adjustRightInd w:val="0"/>
              <w:spacing w:line="360" w:lineRule="auto"/>
              <w:ind w:left="4"/>
              <w:rPr>
                <w:rFonts w:ascii="Arial" w:eastAsiaTheme="minorHAnsi" w:hAnsi="Arial" w:cs="Arial"/>
                <w:b/>
                <w:bCs/>
                <w:sz w:val="20"/>
                <w:szCs w:val="20"/>
                <w:lang w:val="es-MX"/>
              </w:rPr>
            </w:pPr>
            <w:r w:rsidRPr="00CC6E9E">
              <w:rPr>
                <w:rFonts w:ascii="Arial" w:eastAsiaTheme="minorHAnsi" w:hAnsi="Arial" w:cs="Arial"/>
                <w:b/>
                <w:bCs/>
                <w:sz w:val="20"/>
                <w:szCs w:val="20"/>
                <w:lang w:val="es-MX"/>
              </w:rPr>
              <w:t>IV.- Otros servicios</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Revisión de plano para trámites de uso de suelo</w:t>
            </w:r>
          </w:p>
        </w:tc>
        <w:tc>
          <w:tcPr>
            <w:tcW w:w="1701" w:type="dxa"/>
          </w:tcPr>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$40.00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Sellado de planos</w:t>
            </w:r>
          </w:p>
        </w:tc>
        <w:tc>
          <w:tcPr>
            <w:tcW w:w="1701" w:type="dxa"/>
          </w:tcPr>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$48.00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Emisión de copias simples de cualquier documentación contenida</w:t>
            </w:r>
            <w:r w:rsidRPr="00CC6E9E">
              <w:rPr>
                <w:rFonts w:ascii="Arial" w:eastAsiaTheme="minorHAnsi" w:hAnsi="Arial" w:cs="Arial"/>
                <w:spacing w:val="11"/>
                <w:sz w:val="20"/>
                <w:szCs w:val="20"/>
                <w:lang w:val="es-MX"/>
              </w:rPr>
              <w:t xml:space="preserve"> </w:t>
            </w:r>
            <w:r w:rsidRPr="00CC6E9E">
              <w:rPr>
                <w:rFonts w:ascii="Arial" w:eastAsiaTheme="minorHAnsi" w:hAnsi="Arial" w:cs="Arial"/>
                <w:sz w:val="20"/>
                <w:szCs w:val="20"/>
                <w:lang w:val="es-MX"/>
              </w:rPr>
              <w:t>en los</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expedientes de la dirección de desarrollo urbano</w:t>
            </w:r>
          </w:p>
        </w:tc>
        <w:tc>
          <w:tcPr>
            <w:tcW w:w="1701" w:type="dxa"/>
          </w:tcPr>
          <w:p w:rsidR="00DA40FA" w:rsidRPr="00CC6E9E" w:rsidRDefault="00DA40FA" w:rsidP="001D7726">
            <w:pPr>
              <w:widowControl/>
              <w:kinsoku w:val="0"/>
              <w:overflowPunct w:val="0"/>
              <w:adjustRightInd w:val="0"/>
              <w:spacing w:before="9" w:line="360" w:lineRule="auto"/>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$30.00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Por elaboración de planos simples</w:t>
            </w:r>
          </w:p>
        </w:tc>
        <w:tc>
          <w:tcPr>
            <w:tcW w:w="1701" w:type="dxa"/>
          </w:tcPr>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$70.00 por servicio</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Por oficio, constancia emitida por dirección de obras públicas y desarrollo</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urbano</w:t>
            </w:r>
          </w:p>
        </w:tc>
        <w:tc>
          <w:tcPr>
            <w:tcW w:w="1701" w:type="dxa"/>
          </w:tcPr>
          <w:p w:rsidR="00DA40FA" w:rsidRPr="00CC6E9E" w:rsidRDefault="00DA40FA" w:rsidP="001D7726">
            <w:pPr>
              <w:widowControl/>
              <w:kinsoku w:val="0"/>
              <w:overflowPunct w:val="0"/>
              <w:adjustRightInd w:val="0"/>
              <w:spacing w:before="9" w:line="360" w:lineRule="auto"/>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$500.00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Reposición de licencia de uso de suelo, de construcción y de urbanización</w:t>
            </w:r>
          </w:p>
        </w:tc>
        <w:tc>
          <w:tcPr>
            <w:tcW w:w="1701" w:type="dxa"/>
          </w:tcPr>
          <w:p w:rsidR="00DA40FA" w:rsidRPr="00CC6E9E" w:rsidRDefault="00DA40FA" w:rsidP="001D7726">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$1,590.00 por licencia</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Renovación de licencia de construcción y urbanización de vía pública</w:t>
            </w:r>
            <w:r w:rsidRPr="00CC6E9E">
              <w:rPr>
                <w:rFonts w:ascii="Arial" w:eastAsiaTheme="minorHAnsi" w:hAnsi="Arial" w:cs="Arial"/>
                <w:spacing w:val="14"/>
                <w:sz w:val="20"/>
                <w:szCs w:val="20"/>
                <w:lang w:val="es-MX"/>
              </w:rPr>
              <w:t xml:space="preserve"> </w:t>
            </w:r>
            <w:r w:rsidRPr="00CC6E9E">
              <w:rPr>
                <w:rFonts w:ascii="Arial" w:eastAsiaTheme="minorHAnsi" w:hAnsi="Arial" w:cs="Arial"/>
                <w:sz w:val="20"/>
                <w:szCs w:val="20"/>
                <w:lang w:val="es-MX"/>
              </w:rPr>
              <w:t>de</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comercios o industrias, excepto viviendas</w:t>
            </w:r>
          </w:p>
        </w:tc>
        <w:tc>
          <w:tcPr>
            <w:tcW w:w="1701"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50% del importe de la</w:t>
            </w:r>
            <w:r w:rsidR="00F10FA0"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licencia</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ight="-15"/>
              <w:rPr>
                <w:rFonts w:ascii="Arial" w:eastAsiaTheme="minorHAnsi" w:hAnsi="Arial" w:cs="Arial"/>
                <w:sz w:val="20"/>
                <w:szCs w:val="20"/>
                <w:lang w:val="es-MX"/>
              </w:rPr>
            </w:pPr>
            <w:r w:rsidRPr="00CC6E9E">
              <w:rPr>
                <w:rFonts w:ascii="Arial" w:eastAsiaTheme="minorHAnsi" w:hAnsi="Arial" w:cs="Arial"/>
                <w:sz w:val="20"/>
                <w:szCs w:val="20"/>
                <w:lang w:val="es-MX"/>
              </w:rPr>
              <w:t>Renovación</w:t>
            </w:r>
            <w:r w:rsidRPr="00CC6E9E">
              <w:rPr>
                <w:rFonts w:ascii="Arial" w:eastAsiaTheme="minorHAnsi" w:hAnsi="Arial" w:cs="Arial"/>
                <w:spacing w:val="24"/>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licencia</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construcción</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o</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urbanización</w:t>
            </w:r>
            <w:r w:rsidRPr="00CC6E9E">
              <w:rPr>
                <w:rFonts w:ascii="Arial" w:eastAsiaTheme="minorHAnsi" w:hAnsi="Arial" w:cs="Arial"/>
                <w:spacing w:val="24"/>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vía</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pública</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de</w:t>
            </w:r>
            <w:r w:rsidR="00F10FA0"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desarrollo inmobiliario</w:t>
            </w:r>
          </w:p>
        </w:tc>
        <w:tc>
          <w:tcPr>
            <w:tcW w:w="1701"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25% del importe de la</w:t>
            </w:r>
            <w:r w:rsidR="00F10FA0"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licencia</w:t>
            </w:r>
          </w:p>
        </w:tc>
      </w:tr>
    </w:tbl>
    <w:p w:rsidR="00DA40FA" w:rsidRPr="00CC6E9E" w:rsidRDefault="00DA40FA"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1"/>
        </w:rPr>
        <w:t xml:space="preserve"> </w:t>
      </w:r>
      <w:r w:rsidR="00F10FA0" w:rsidRPr="00CC6E9E">
        <w:rPr>
          <w:rFonts w:ascii="Arial" w:hAnsi="Arial" w:cs="Arial"/>
          <w:b/>
        </w:rPr>
        <w:t>25</w:t>
      </w:r>
      <w:r w:rsidRPr="00CC6E9E">
        <w:rPr>
          <w:rFonts w:ascii="Arial" w:hAnsi="Arial" w:cs="Arial"/>
          <w:b/>
        </w:rPr>
        <w:t>.-</w:t>
      </w:r>
      <w:r w:rsidRPr="00CC6E9E">
        <w:rPr>
          <w:rFonts w:ascii="Arial" w:hAnsi="Arial" w:cs="Arial"/>
          <w:b/>
          <w:spacing w:val="44"/>
        </w:rPr>
        <w:t xml:space="preserve"> </w:t>
      </w:r>
      <w:r w:rsidRPr="00CC6E9E">
        <w:rPr>
          <w:rFonts w:ascii="Arial" w:hAnsi="Arial" w:cs="Arial"/>
        </w:rPr>
        <w:t>Por</w:t>
      </w:r>
      <w:r w:rsidRPr="00CC6E9E">
        <w:rPr>
          <w:rFonts w:ascii="Arial" w:hAnsi="Arial" w:cs="Arial"/>
          <w:spacing w:val="43"/>
        </w:rPr>
        <w:t xml:space="preserve"> </w:t>
      </w:r>
      <w:r w:rsidRPr="00CC6E9E">
        <w:rPr>
          <w:rFonts w:ascii="Arial" w:hAnsi="Arial" w:cs="Arial"/>
        </w:rPr>
        <w:t>licencias</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explotación</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3"/>
        </w:rPr>
        <w:t xml:space="preserve"> </w:t>
      </w:r>
      <w:r w:rsidRPr="00CC6E9E">
        <w:rPr>
          <w:rFonts w:ascii="Arial" w:hAnsi="Arial" w:cs="Arial"/>
        </w:rPr>
        <w:t>uso</w:t>
      </w:r>
      <w:r w:rsidRPr="00CC6E9E">
        <w:rPr>
          <w:rFonts w:ascii="Arial" w:hAnsi="Arial" w:cs="Arial"/>
          <w:spacing w:val="42"/>
        </w:rPr>
        <w:t xml:space="preserve"> </w:t>
      </w:r>
      <w:r w:rsidRPr="00CC6E9E">
        <w:rPr>
          <w:rFonts w:ascii="Arial" w:hAnsi="Arial" w:cs="Arial"/>
        </w:rPr>
        <w:t>de</w:t>
      </w:r>
      <w:r w:rsidRPr="00CC6E9E">
        <w:rPr>
          <w:rFonts w:ascii="Arial" w:hAnsi="Arial" w:cs="Arial"/>
          <w:spacing w:val="43"/>
        </w:rPr>
        <w:t xml:space="preserve"> </w:t>
      </w:r>
      <w:r w:rsidRPr="00CC6E9E">
        <w:rPr>
          <w:rFonts w:ascii="Arial" w:hAnsi="Arial" w:cs="Arial"/>
        </w:rPr>
        <w:t>suelo</w:t>
      </w:r>
      <w:r w:rsidRPr="00CC6E9E">
        <w:rPr>
          <w:rFonts w:ascii="Arial" w:hAnsi="Arial" w:cs="Arial"/>
          <w:spacing w:val="43"/>
        </w:rPr>
        <w:t xml:space="preserve"> </w:t>
      </w:r>
      <w:r w:rsidRPr="00CC6E9E">
        <w:rPr>
          <w:rFonts w:ascii="Arial" w:hAnsi="Arial" w:cs="Arial"/>
        </w:rPr>
        <w:t>se</w:t>
      </w:r>
      <w:r w:rsidRPr="00CC6E9E">
        <w:rPr>
          <w:rFonts w:ascii="Arial" w:hAnsi="Arial" w:cs="Arial"/>
          <w:spacing w:val="41"/>
        </w:rPr>
        <w:t xml:space="preserve"> </w:t>
      </w:r>
      <w:r w:rsidRPr="00CC6E9E">
        <w:rPr>
          <w:rFonts w:ascii="Arial" w:hAnsi="Arial" w:cs="Arial"/>
        </w:rPr>
        <w:t>cobrará</w:t>
      </w:r>
      <w:r w:rsidRPr="00CC6E9E">
        <w:rPr>
          <w:rFonts w:ascii="Arial" w:hAnsi="Arial" w:cs="Arial"/>
          <w:spacing w:val="43"/>
        </w:rPr>
        <w:t xml:space="preserve"> </w:t>
      </w:r>
      <w:r w:rsidRPr="00CC6E9E">
        <w:rPr>
          <w:rFonts w:ascii="Arial" w:hAnsi="Arial" w:cs="Arial"/>
        </w:rPr>
        <w:t>la</w:t>
      </w:r>
      <w:r w:rsidRPr="00CC6E9E">
        <w:rPr>
          <w:rFonts w:ascii="Arial" w:hAnsi="Arial" w:cs="Arial"/>
          <w:spacing w:val="42"/>
        </w:rPr>
        <w:t xml:space="preserve"> </w:t>
      </w:r>
      <w:r w:rsidRPr="00CC6E9E">
        <w:rPr>
          <w:rFonts w:ascii="Arial" w:hAnsi="Arial" w:cs="Arial"/>
        </w:rPr>
        <w:t>cantidad</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w:t>
      </w:r>
      <w:r w:rsidRPr="00CC6E9E">
        <w:rPr>
          <w:rFonts w:ascii="Arial" w:hAnsi="Arial" w:cs="Arial"/>
          <w:spacing w:val="43"/>
        </w:rPr>
        <w:t xml:space="preserve"> </w:t>
      </w:r>
      <w:r w:rsidRPr="00CC6E9E">
        <w:rPr>
          <w:rFonts w:ascii="Arial" w:hAnsi="Arial" w:cs="Arial"/>
        </w:rPr>
        <w:t>10,000.00</w:t>
      </w:r>
      <w:r w:rsidRPr="00CC6E9E">
        <w:rPr>
          <w:rFonts w:ascii="Arial" w:hAnsi="Arial" w:cs="Arial"/>
          <w:spacing w:val="-53"/>
        </w:rPr>
        <w:t xml:space="preserve">       </w:t>
      </w:r>
      <w:r w:rsidRPr="00CC6E9E">
        <w:rPr>
          <w:rFonts w:ascii="Arial" w:hAnsi="Arial" w:cs="Arial"/>
        </w:rPr>
        <w:t xml:space="preserve"> anual.</w:t>
      </w:r>
    </w:p>
    <w:p w:rsidR="00833A27" w:rsidRPr="00CC6E9E" w:rsidRDefault="00833A27" w:rsidP="00833A27">
      <w:pPr>
        <w:pStyle w:val="Textoindependiente"/>
        <w:spacing w:line="360" w:lineRule="auto"/>
        <w:rPr>
          <w:rFonts w:ascii="Arial" w:hAnsi="Arial" w:cs="Arial"/>
        </w:rPr>
      </w:pPr>
    </w:p>
    <w:p w:rsidR="00223171" w:rsidRPr="00CC6E9E" w:rsidRDefault="00223171" w:rsidP="002D68FD">
      <w:pPr>
        <w:pStyle w:val="Ttulo1"/>
        <w:kinsoku w:val="0"/>
        <w:overflowPunct w:val="0"/>
        <w:spacing w:before="0" w:line="360" w:lineRule="auto"/>
        <w:jc w:val="center"/>
        <w:rPr>
          <w:rFonts w:ascii="Arial" w:hAnsi="Arial" w:cs="Arial"/>
          <w:b/>
          <w:color w:val="auto"/>
          <w:sz w:val="20"/>
          <w:szCs w:val="20"/>
        </w:rPr>
      </w:pPr>
      <w:r w:rsidRPr="00CC6E9E">
        <w:rPr>
          <w:rFonts w:ascii="Arial" w:hAnsi="Arial" w:cs="Arial"/>
          <w:b/>
          <w:color w:val="auto"/>
          <w:sz w:val="20"/>
          <w:szCs w:val="20"/>
        </w:rPr>
        <w:t>CAPÍTULO III</w:t>
      </w:r>
    </w:p>
    <w:p w:rsidR="00223171" w:rsidRPr="00CC6E9E" w:rsidRDefault="00CA352E" w:rsidP="00870F30">
      <w:pPr>
        <w:pStyle w:val="Textoindependiente"/>
        <w:kinsoku w:val="0"/>
        <w:overflowPunct w:val="0"/>
        <w:spacing w:line="360" w:lineRule="auto"/>
        <w:jc w:val="center"/>
        <w:rPr>
          <w:rFonts w:ascii="Arial" w:hAnsi="Arial" w:cs="Arial"/>
          <w:b/>
          <w:bCs/>
        </w:rPr>
      </w:pPr>
      <w:r>
        <w:rPr>
          <w:rFonts w:ascii="Arial" w:hAnsi="Arial" w:cs="Arial"/>
          <w:b/>
          <w:bCs/>
        </w:rPr>
        <w:t xml:space="preserve">De los </w:t>
      </w:r>
      <w:r w:rsidR="00223171" w:rsidRPr="00CC6E9E">
        <w:rPr>
          <w:rFonts w:ascii="Arial" w:hAnsi="Arial" w:cs="Arial"/>
          <w:b/>
          <w:bCs/>
        </w:rPr>
        <w:t xml:space="preserve">Derechos por </w:t>
      </w:r>
      <w:r>
        <w:rPr>
          <w:rFonts w:ascii="Arial" w:hAnsi="Arial" w:cs="Arial"/>
          <w:b/>
          <w:bCs/>
        </w:rPr>
        <w:t xml:space="preserve">los </w:t>
      </w:r>
      <w:r w:rsidR="00223171" w:rsidRPr="00CC6E9E">
        <w:rPr>
          <w:rFonts w:ascii="Arial" w:hAnsi="Arial" w:cs="Arial"/>
          <w:b/>
          <w:bCs/>
        </w:rPr>
        <w:t xml:space="preserve">Servicios </w:t>
      </w:r>
      <w:r>
        <w:rPr>
          <w:rFonts w:ascii="Arial" w:hAnsi="Arial" w:cs="Arial"/>
          <w:b/>
          <w:bCs/>
        </w:rPr>
        <w:t xml:space="preserve">que Presta el </w:t>
      </w:r>
      <w:r w:rsidR="00223171" w:rsidRPr="00CC6E9E">
        <w:rPr>
          <w:rFonts w:ascii="Arial" w:hAnsi="Arial" w:cs="Arial"/>
          <w:b/>
          <w:bCs/>
        </w:rPr>
        <w:t>Catastro</w:t>
      </w:r>
      <w:r>
        <w:rPr>
          <w:rFonts w:ascii="Arial" w:hAnsi="Arial" w:cs="Arial"/>
          <w:b/>
          <w:bCs/>
        </w:rPr>
        <w:t xml:space="preserve"> Municipal</w:t>
      </w:r>
    </w:p>
    <w:p w:rsidR="00223171" w:rsidRPr="00CC6E9E" w:rsidRDefault="00223171" w:rsidP="00223171">
      <w:pPr>
        <w:pStyle w:val="Textoindependiente"/>
        <w:kinsoku w:val="0"/>
        <w:overflowPunct w:val="0"/>
        <w:rPr>
          <w:rFonts w:ascii="Arial" w:hAnsi="Arial" w:cs="Arial"/>
          <w:b/>
          <w:bCs/>
        </w:rPr>
      </w:pPr>
    </w:p>
    <w:p w:rsidR="00223171" w:rsidRPr="00CC6E9E" w:rsidRDefault="00223171" w:rsidP="00223171">
      <w:pPr>
        <w:pStyle w:val="Textoindependiente"/>
        <w:kinsoku w:val="0"/>
        <w:overflowPunct w:val="0"/>
        <w:spacing w:before="1" w:line="360" w:lineRule="auto"/>
        <w:ind w:left="121"/>
        <w:rPr>
          <w:rFonts w:ascii="Arial" w:hAnsi="Arial" w:cs="Arial"/>
        </w:rPr>
      </w:pPr>
      <w:r w:rsidRPr="00CC6E9E">
        <w:rPr>
          <w:rFonts w:ascii="Arial" w:hAnsi="Arial" w:cs="Arial"/>
          <w:b/>
          <w:bCs/>
        </w:rPr>
        <w:t xml:space="preserve">Artículo </w:t>
      </w:r>
      <w:r w:rsidR="00F10FA0" w:rsidRPr="00CC6E9E">
        <w:rPr>
          <w:rFonts w:ascii="Arial" w:hAnsi="Arial" w:cs="Arial"/>
          <w:b/>
          <w:bCs/>
        </w:rPr>
        <w:t>2</w:t>
      </w:r>
      <w:r w:rsidR="00023A4D">
        <w:rPr>
          <w:rFonts w:ascii="Arial" w:hAnsi="Arial" w:cs="Arial"/>
          <w:b/>
          <w:bCs/>
        </w:rPr>
        <w:t>6</w:t>
      </w:r>
      <w:r w:rsidRPr="00CC6E9E">
        <w:rPr>
          <w:rFonts w:ascii="Arial" w:hAnsi="Arial" w:cs="Arial"/>
          <w:b/>
          <w:bCs/>
        </w:rPr>
        <w:t>.-</w:t>
      </w:r>
      <w:r w:rsidR="00A75BD9">
        <w:rPr>
          <w:rFonts w:ascii="Arial" w:hAnsi="Arial" w:cs="Arial"/>
          <w:b/>
          <w:bCs/>
        </w:rPr>
        <w:t xml:space="preserve"> </w:t>
      </w:r>
      <w:r w:rsidRPr="00CC6E9E">
        <w:rPr>
          <w:rFonts w:ascii="Arial" w:hAnsi="Arial" w:cs="Arial"/>
        </w:rPr>
        <w:t>Los servicios que presta la Dirección de Catastro Municipal, se causarán derechos de conformidad con la siguiente tarifa:</w:t>
      </w:r>
    </w:p>
    <w:p w:rsidR="00223171" w:rsidRPr="00CC6E9E" w:rsidRDefault="00223171" w:rsidP="00223171">
      <w:pPr>
        <w:pStyle w:val="Textoindependiente"/>
        <w:kinsoku w:val="0"/>
        <w:overflowPunct w:val="0"/>
        <w:spacing w:before="3"/>
        <w:rPr>
          <w:rFonts w:ascii="Arial" w:hAnsi="Arial" w:cs="Arial"/>
        </w:rPr>
      </w:pPr>
    </w:p>
    <w:tbl>
      <w:tblPr>
        <w:tblW w:w="8791" w:type="dxa"/>
        <w:tblInd w:w="5" w:type="dxa"/>
        <w:tblLayout w:type="fixed"/>
        <w:tblCellMar>
          <w:left w:w="0" w:type="dxa"/>
          <w:right w:w="0" w:type="dxa"/>
        </w:tblCellMar>
        <w:tblLook w:val="0000" w:firstRow="0" w:lastRow="0" w:firstColumn="0" w:lastColumn="0" w:noHBand="0" w:noVBand="0"/>
      </w:tblPr>
      <w:tblGrid>
        <w:gridCol w:w="7789"/>
        <w:gridCol w:w="1002"/>
      </w:tblGrid>
      <w:tr w:rsidR="00223171" w:rsidRPr="00CC6E9E" w:rsidTr="00870F30">
        <w:trPr>
          <w:trHeight w:val="20"/>
        </w:trPr>
        <w:tc>
          <w:tcPr>
            <w:tcW w:w="8791" w:type="dxa"/>
            <w:gridSpan w:val="2"/>
            <w:tcBorders>
              <w:top w:val="single" w:sz="2" w:space="0" w:color="000000"/>
              <w:left w:val="single" w:sz="2" w:space="0" w:color="000000"/>
              <w:bottom w:val="single" w:sz="2" w:space="0" w:color="000000"/>
              <w:right w:val="single" w:sz="2" w:space="0" w:color="000000"/>
            </w:tcBorders>
          </w:tcPr>
          <w:p w:rsidR="00223171" w:rsidRPr="00CC6E9E" w:rsidRDefault="00223171" w:rsidP="00870F30">
            <w:pPr>
              <w:pStyle w:val="TableParagraph"/>
              <w:kinsoku w:val="0"/>
              <w:overflowPunct w:val="0"/>
              <w:spacing w:line="360" w:lineRule="auto"/>
              <w:rPr>
                <w:rFonts w:ascii="Arial" w:hAnsi="Arial" w:cs="Arial"/>
                <w:sz w:val="20"/>
                <w:szCs w:val="20"/>
              </w:rPr>
            </w:pPr>
            <w:r w:rsidRPr="00CC6E9E">
              <w:rPr>
                <w:rFonts w:ascii="Arial" w:hAnsi="Arial" w:cs="Arial"/>
                <w:b/>
                <w:bCs/>
                <w:sz w:val="20"/>
                <w:szCs w:val="20"/>
              </w:rPr>
              <w:t xml:space="preserve">I.- </w:t>
            </w:r>
            <w:r w:rsidRPr="00CC6E9E">
              <w:rPr>
                <w:rFonts w:ascii="Arial" w:hAnsi="Arial" w:cs="Arial"/>
                <w:sz w:val="20"/>
                <w:szCs w:val="20"/>
              </w:rPr>
              <w:t>Emisión de copias fotostáticas simples</w:t>
            </w:r>
          </w:p>
        </w:tc>
      </w:tr>
      <w:tr w:rsidR="00223171" w:rsidRPr="00CC6E9E" w:rsidTr="00870F30">
        <w:trPr>
          <w:trHeight w:val="20"/>
        </w:trPr>
        <w:tc>
          <w:tcPr>
            <w:tcW w:w="7789" w:type="dxa"/>
            <w:tcBorders>
              <w:top w:val="single" w:sz="2" w:space="0" w:color="000000"/>
              <w:left w:val="single" w:sz="2" w:space="0" w:color="000000"/>
              <w:bottom w:val="single" w:sz="2" w:space="0" w:color="000000"/>
              <w:right w:val="single" w:sz="2" w:space="0" w:color="000000"/>
            </w:tcBorders>
          </w:tcPr>
          <w:p w:rsidR="00223171" w:rsidRPr="00CC6E9E" w:rsidRDefault="00223171" w:rsidP="000D3328">
            <w:pPr>
              <w:pStyle w:val="TableParagraph"/>
              <w:kinsoku w:val="0"/>
              <w:overflowPunct w:val="0"/>
              <w:spacing w:line="360" w:lineRule="auto"/>
              <w:jc w:val="both"/>
              <w:rPr>
                <w:rFonts w:ascii="Arial" w:hAnsi="Arial" w:cs="Arial"/>
                <w:sz w:val="20"/>
                <w:szCs w:val="20"/>
              </w:rPr>
            </w:pPr>
            <w:r w:rsidRPr="00CC6E9E">
              <w:rPr>
                <w:rFonts w:ascii="Arial" w:hAnsi="Arial" w:cs="Arial"/>
                <w:sz w:val="20"/>
                <w:szCs w:val="20"/>
              </w:rPr>
              <w:t>Por cada hoja simple tamaño carta, de cédulas, planos, parcelas,</w:t>
            </w:r>
            <w:r w:rsidR="00870F30">
              <w:rPr>
                <w:rFonts w:ascii="Arial" w:hAnsi="Arial" w:cs="Arial"/>
                <w:sz w:val="20"/>
                <w:szCs w:val="20"/>
              </w:rPr>
              <w:t xml:space="preserve"> </w:t>
            </w:r>
            <w:r w:rsidRPr="00CC6E9E">
              <w:rPr>
                <w:rFonts w:ascii="Arial" w:hAnsi="Arial" w:cs="Arial"/>
                <w:sz w:val="20"/>
                <w:szCs w:val="20"/>
              </w:rPr>
              <w:t>Formas de manifestación de traslación de dominio o cualquier otra manifestación</w:t>
            </w:r>
          </w:p>
        </w:tc>
        <w:tc>
          <w:tcPr>
            <w:tcW w:w="1002" w:type="dxa"/>
            <w:tcBorders>
              <w:top w:val="single" w:sz="2" w:space="0" w:color="000000"/>
              <w:left w:val="single" w:sz="2" w:space="0" w:color="000000"/>
              <w:bottom w:val="single" w:sz="2" w:space="0" w:color="000000"/>
              <w:right w:val="single" w:sz="2" w:space="0" w:color="000000"/>
            </w:tcBorders>
          </w:tcPr>
          <w:p w:rsidR="00223171" w:rsidRPr="00CC6E9E" w:rsidRDefault="00223171" w:rsidP="00870F30">
            <w:pPr>
              <w:pStyle w:val="TableParagraph"/>
              <w:kinsoku w:val="0"/>
              <w:overflowPunct w:val="0"/>
              <w:spacing w:line="360" w:lineRule="auto"/>
              <w:ind w:left="0"/>
              <w:jc w:val="center"/>
              <w:rPr>
                <w:rFonts w:ascii="Arial" w:hAnsi="Arial" w:cs="Arial"/>
                <w:sz w:val="20"/>
                <w:szCs w:val="20"/>
              </w:rPr>
            </w:pPr>
          </w:p>
          <w:p w:rsidR="00223171" w:rsidRPr="00CC6E9E" w:rsidRDefault="00223171" w:rsidP="00870F30">
            <w:pPr>
              <w:pStyle w:val="TableParagraph"/>
              <w:kinsoku w:val="0"/>
              <w:overflowPunct w:val="0"/>
              <w:spacing w:before="181" w:line="360" w:lineRule="auto"/>
              <w:ind w:left="2"/>
              <w:jc w:val="center"/>
              <w:rPr>
                <w:rFonts w:ascii="Arial" w:hAnsi="Arial" w:cs="Arial"/>
                <w:sz w:val="20"/>
                <w:szCs w:val="20"/>
              </w:rPr>
            </w:pPr>
            <w:r w:rsidRPr="00CC6E9E">
              <w:rPr>
                <w:rFonts w:ascii="Arial" w:hAnsi="Arial" w:cs="Arial"/>
                <w:sz w:val="20"/>
                <w:szCs w:val="20"/>
              </w:rPr>
              <w:t>$ 35.00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D3328">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sz w:val="20"/>
                <w:szCs w:val="20"/>
                <w:lang w:val="es-MX"/>
              </w:rPr>
              <w:t>A partir de la segunda copia simple de cédulas, planos, parcelas,</w:t>
            </w:r>
            <w:r w:rsidR="000D3328">
              <w:rPr>
                <w:rFonts w:ascii="Arial" w:eastAsiaTheme="minorHAnsi" w:hAnsi="Arial" w:cs="Arial"/>
                <w:sz w:val="20"/>
                <w:szCs w:val="20"/>
                <w:lang w:val="es-MX"/>
              </w:rPr>
              <w:t xml:space="preserve"> </w:t>
            </w:r>
            <w:r w:rsidRPr="00CC6E9E">
              <w:rPr>
                <w:rFonts w:ascii="Arial" w:eastAsiaTheme="minorHAnsi" w:hAnsi="Arial" w:cs="Arial"/>
                <w:sz w:val="20"/>
                <w:szCs w:val="20"/>
                <w:lang w:val="es-MX"/>
              </w:rPr>
              <w:t>Formas de manifestación de traslación de dominio o cualquier otra manifestación.</w:t>
            </w:r>
          </w:p>
        </w:tc>
        <w:tc>
          <w:tcPr>
            <w:tcW w:w="1002" w:type="dxa"/>
          </w:tcPr>
          <w:p w:rsidR="00223171" w:rsidRPr="00CC6E9E" w:rsidRDefault="00223171" w:rsidP="00870F30">
            <w:pPr>
              <w:widowControl/>
              <w:kinsoku w:val="0"/>
              <w:overflowPunct w:val="0"/>
              <w:adjustRightInd w:val="0"/>
              <w:spacing w:before="180"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$ 8.00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Por cada copia simple tamaño oficio</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$ 40.00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91" w:type="dxa"/>
            <w:gridSpan w:val="2"/>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 </w:t>
            </w:r>
            <w:r w:rsidRPr="00CC6E9E">
              <w:rPr>
                <w:rFonts w:ascii="Arial" w:eastAsiaTheme="minorHAnsi" w:hAnsi="Arial" w:cs="Arial"/>
                <w:sz w:val="20"/>
                <w:szCs w:val="20"/>
                <w:lang w:val="es-MX"/>
              </w:rPr>
              <w:t>Por expedición de copias fotostáticas certificadas de:</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Cédula, planos, parcelas, manifestaciones, tamaño carta</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Fotostáticas de plano tamaño oficio, por cada una</w:t>
            </w:r>
          </w:p>
        </w:tc>
        <w:tc>
          <w:tcPr>
            <w:tcW w:w="1002" w:type="dxa"/>
          </w:tcPr>
          <w:p w:rsidR="00223171" w:rsidRPr="00CC6E9E" w:rsidRDefault="00223171" w:rsidP="00870F30">
            <w:pPr>
              <w:widowControl/>
              <w:kinsoku w:val="0"/>
              <w:overflowPunct w:val="0"/>
              <w:adjustRightInd w:val="0"/>
              <w:spacing w:line="360" w:lineRule="auto"/>
              <w:ind w:left="3"/>
              <w:jc w:val="center"/>
              <w:rPr>
                <w:rFonts w:ascii="Arial" w:eastAsiaTheme="minorHAnsi" w:hAnsi="Arial" w:cs="Arial"/>
                <w:sz w:val="20"/>
                <w:szCs w:val="20"/>
                <w:lang w:val="es-MX"/>
              </w:rPr>
            </w:pPr>
            <w:r w:rsidRPr="00CC6E9E">
              <w:rPr>
                <w:rFonts w:ascii="Arial" w:eastAsiaTheme="minorHAnsi" w:hAnsi="Arial" w:cs="Arial"/>
                <w:sz w:val="20"/>
                <w:szCs w:val="20"/>
                <w:lang w:val="es-MX"/>
              </w:rPr>
              <w:t>$ 50.00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Fotostáticas de plano hasta 4 veces tamaño oficio, por cada una</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$ 120.00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Fotostáticas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planos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mayores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4</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veces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tamaño</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oficio,</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por</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cada</w:t>
            </w:r>
            <w:r w:rsidR="000E4AD0">
              <w:rPr>
                <w:rFonts w:ascii="Arial" w:eastAsiaTheme="minorHAnsi" w:hAnsi="Arial" w:cs="Arial"/>
                <w:sz w:val="20"/>
                <w:szCs w:val="20"/>
                <w:lang w:val="es-MX"/>
              </w:rPr>
              <w:t xml:space="preserve"> u</w:t>
            </w:r>
            <w:r w:rsidRPr="00CC6E9E">
              <w:rPr>
                <w:rFonts w:ascii="Arial" w:eastAsiaTheme="minorHAnsi" w:hAnsi="Arial" w:cs="Arial"/>
                <w:sz w:val="20"/>
                <w:szCs w:val="20"/>
                <w:lang w:val="es-MX"/>
              </w:rPr>
              <w:t>na</w:t>
            </w:r>
            <w:r w:rsidR="00AE01F7" w:rsidRPr="00CC6E9E">
              <w:rPr>
                <w:rFonts w:ascii="Arial" w:eastAsiaTheme="minorHAnsi" w:hAnsi="Arial" w:cs="Arial"/>
                <w:sz w:val="20"/>
                <w:szCs w:val="20"/>
                <w:lang w:val="es-MX"/>
              </w:rPr>
              <w:t>.</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91" w:type="dxa"/>
            <w:gridSpan w:val="2"/>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III.- </w:t>
            </w:r>
            <w:r w:rsidRPr="00CC6E9E">
              <w:rPr>
                <w:rFonts w:ascii="Arial" w:eastAsiaTheme="minorHAnsi" w:hAnsi="Arial" w:cs="Arial"/>
                <w:sz w:val="20"/>
                <w:szCs w:val="20"/>
                <w:lang w:val="es-MX"/>
              </w:rPr>
              <w:t>Por expedición de oficios de:</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División (porcada parte)</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$ 80.00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Unión, rectificación de medidas, urbanización y cambio de nomenclatura</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$ 260.00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Urbanización de rústicos</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$ 135.00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Régimen de condominios(por cada parte)</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$ 105.00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Cédulas</w:t>
            </w:r>
            <w:r w:rsidRPr="00CC6E9E">
              <w:rPr>
                <w:rFonts w:ascii="Arial" w:eastAsiaTheme="minorHAnsi" w:hAnsi="Arial" w:cs="Arial"/>
                <w:spacing w:val="16"/>
                <w:sz w:val="20"/>
                <w:szCs w:val="20"/>
                <w:lang w:val="es-MX"/>
              </w:rPr>
              <w:t xml:space="preserve"> </w:t>
            </w:r>
            <w:r w:rsidRPr="00CC6E9E">
              <w:rPr>
                <w:rFonts w:ascii="Arial" w:eastAsiaTheme="minorHAnsi" w:hAnsi="Arial" w:cs="Arial"/>
                <w:sz w:val="20"/>
                <w:szCs w:val="20"/>
                <w:lang w:val="es-MX"/>
              </w:rPr>
              <w:t>catastrales</w:t>
            </w:r>
            <w:r w:rsidRPr="00CC6E9E">
              <w:rPr>
                <w:rFonts w:ascii="Arial" w:eastAsiaTheme="minorHAnsi" w:hAnsi="Arial" w:cs="Arial"/>
                <w:spacing w:val="17"/>
                <w:sz w:val="20"/>
                <w:szCs w:val="20"/>
                <w:lang w:val="es-MX"/>
              </w:rPr>
              <w:t xml:space="preserve"> </w:t>
            </w:r>
            <w:r w:rsidRPr="00CC6E9E">
              <w:rPr>
                <w:rFonts w:ascii="Arial" w:eastAsiaTheme="minorHAnsi" w:hAnsi="Arial" w:cs="Arial"/>
                <w:sz w:val="20"/>
                <w:szCs w:val="20"/>
                <w:lang w:val="es-MX"/>
              </w:rPr>
              <w:t>por</w:t>
            </w:r>
            <w:r w:rsidRPr="00CC6E9E">
              <w:rPr>
                <w:rFonts w:ascii="Arial" w:eastAsiaTheme="minorHAnsi" w:hAnsi="Arial" w:cs="Arial"/>
                <w:spacing w:val="18"/>
                <w:sz w:val="20"/>
                <w:szCs w:val="20"/>
                <w:lang w:val="es-MX"/>
              </w:rPr>
              <w:t xml:space="preserve"> </w:t>
            </w:r>
            <w:r w:rsidRPr="00CC6E9E">
              <w:rPr>
                <w:rFonts w:ascii="Arial" w:eastAsiaTheme="minorHAnsi" w:hAnsi="Arial" w:cs="Arial"/>
                <w:sz w:val="20"/>
                <w:szCs w:val="20"/>
                <w:lang w:val="es-MX"/>
              </w:rPr>
              <w:t>traslación</w:t>
            </w:r>
            <w:r w:rsidRPr="00CC6E9E">
              <w:rPr>
                <w:rFonts w:ascii="Arial" w:eastAsiaTheme="minorHAnsi" w:hAnsi="Arial" w:cs="Arial"/>
                <w:spacing w:val="16"/>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7"/>
                <w:sz w:val="20"/>
                <w:szCs w:val="20"/>
                <w:lang w:val="es-MX"/>
              </w:rPr>
              <w:t xml:space="preserve"> </w:t>
            </w:r>
            <w:r w:rsidRPr="00CC6E9E">
              <w:rPr>
                <w:rFonts w:ascii="Arial" w:eastAsiaTheme="minorHAnsi" w:hAnsi="Arial" w:cs="Arial"/>
                <w:sz w:val="20"/>
                <w:szCs w:val="20"/>
                <w:lang w:val="es-MX"/>
              </w:rPr>
              <w:t>dominio,</w:t>
            </w:r>
            <w:r w:rsidRPr="00CC6E9E">
              <w:rPr>
                <w:rFonts w:ascii="Arial" w:eastAsiaTheme="minorHAnsi" w:hAnsi="Arial" w:cs="Arial"/>
                <w:spacing w:val="18"/>
                <w:sz w:val="20"/>
                <w:szCs w:val="20"/>
                <w:lang w:val="es-MX"/>
              </w:rPr>
              <w:t xml:space="preserve"> </w:t>
            </w:r>
            <w:r w:rsidRPr="00CC6E9E">
              <w:rPr>
                <w:rFonts w:ascii="Arial" w:eastAsiaTheme="minorHAnsi" w:hAnsi="Arial" w:cs="Arial"/>
                <w:sz w:val="20"/>
                <w:szCs w:val="20"/>
                <w:lang w:val="es-MX"/>
              </w:rPr>
              <w:t>cambio</w:t>
            </w:r>
            <w:r w:rsidRPr="00CC6E9E">
              <w:rPr>
                <w:rFonts w:ascii="Arial" w:eastAsiaTheme="minorHAnsi" w:hAnsi="Arial" w:cs="Arial"/>
                <w:spacing w:val="18"/>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6"/>
                <w:sz w:val="20"/>
                <w:szCs w:val="20"/>
                <w:lang w:val="es-MX"/>
              </w:rPr>
              <w:t xml:space="preserve"> </w:t>
            </w:r>
            <w:r w:rsidRPr="00CC6E9E">
              <w:rPr>
                <w:rFonts w:ascii="Arial" w:eastAsiaTheme="minorHAnsi" w:hAnsi="Arial" w:cs="Arial"/>
                <w:sz w:val="20"/>
                <w:szCs w:val="20"/>
                <w:lang w:val="es-MX"/>
              </w:rPr>
              <w:t>nomenclatura,</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rectificación, urbanización.</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$ 110.00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Constancias de no propiedad, única propiedad, valor catastral, número oficial</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predio, certificado de inscripción vigente</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Información sobre bienes inmuebles (consulta de parcela y expedientes)</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$ 40.00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Historial del predio</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$ 260.00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Cédula por mejora</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$ 200.00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Cédula por corrección de superficie</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$ 110.00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91" w:type="dxa"/>
            <w:gridSpan w:val="2"/>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IV.- </w:t>
            </w:r>
            <w:r w:rsidRPr="00CC6E9E">
              <w:rPr>
                <w:rFonts w:ascii="Arial" w:eastAsiaTheme="minorHAnsi" w:hAnsi="Arial" w:cs="Arial"/>
                <w:sz w:val="20"/>
                <w:szCs w:val="20"/>
                <w:lang w:val="es-MX"/>
              </w:rPr>
              <w:t>Por elaboración de planos</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Catastrales a escala</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$ 125.00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sz w:val="20"/>
                <w:szCs w:val="20"/>
                <w:lang w:val="es-MX"/>
              </w:rPr>
              <w:t>Plano de localización de predios o planos informativos de predios</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en el interior de la ciudad de Tetiz, Yucatán.</w:t>
            </w:r>
          </w:p>
        </w:tc>
        <w:tc>
          <w:tcPr>
            <w:tcW w:w="1002" w:type="dxa"/>
          </w:tcPr>
          <w:p w:rsidR="00223171" w:rsidRPr="00CC6E9E" w:rsidRDefault="00223171" w:rsidP="00870F30">
            <w:pPr>
              <w:widowControl/>
              <w:kinsoku w:val="0"/>
              <w:overflowPunct w:val="0"/>
              <w:adjustRightInd w:val="0"/>
              <w:spacing w:before="1"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$ 100.00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Planos topográficos hasta100 has.</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$ 200.00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Por revisión de planos externos para su aprobación</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$ 30.00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0E4AD0">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b/>
                <w:bCs/>
                <w:sz w:val="20"/>
                <w:szCs w:val="20"/>
                <w:lang w:val="es-MX"/>
              </w:rPr>
              <w:t>V.-</w:t>
            </w:r>
            <w:r w:rsidRPr="00CC6E9E">
              <w:rPr>
                <w:rFonts w:ascii="Arial" w:eastAsiaTheme="minorHAnsi" w:hAnsi="Arial" w:cs="Arial"/>
                <w:sz w:val="20"/>
                <w:szCs w:val="20"/>
                <w:lang w:val="es-MX"/>
              </w:rPr>
              <w:t>Por revalidación de oficios de división, unión y rectificación de</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Medidas (todo oficio solo tendrá efecto y vigencia en la dirección d</w:t>
            </w:r>
            <w:r w:rsidR="00AE01F7" w:rsidRPr="00CC6E9E">
              <w:rPr>
                <w:rFonts w:ascii="Arial" w:eastAsiaTheme="minorHAnsi" w:hAnsi="Arial" w:cs="Arial"/>
                <w:sz w:val="20"/>
                <w:szCs w:val="20"/>
                <w:lang w:val="es-MX"/>
              </w:rPr>
              <w:t>el catastro municipal de Tetiz</w:t>
            </w:r>
            <w:r w:rsidRPr="00CC6E9E">
              <w:rPr>
                <w:rFonts w:ascii="Arial" w:eastAsiaTheme="minorHAnsi" w:hAnsi="Arial" w:cs="Arial"/>
                <w:sz w:val="20"/>
                <w:szCs w:val="20"/>
                <w:lang w:val="es-MX"/>
              </w:rPr>
              <w:t>,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w:t>
            </w:r>
            <w:r w:rsidR="00CA352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4 planos y el oficio de división en 3</w:t>
            </w:r>
            <w:r w:rsidRPr="00CC6E9E">
              <w:rPr>
                <w:rFonts w:ascii="Arial" w:eastAsiaTheme="minorHAnsi" w:hAnsi="Arial" w:cs="Arial"/>
                <w:spacing w:val="-27"/>
                <w:sz w:val="20"/>
                <w:szCs w:val="20"/>
                <w:lang w:val="es-MX"/>
              </w:rPr>
              <w:t xml:space="preserve"> </w:t>
            </w:r>
            <w:r w:rsidRPr="00CC6E9E">
              <w:rPr>
                <w:rFonts w:ascii="Arial" w:eastAsiaTheme="minorHAnsi" w:hAnsi="Arial" w:cs="Arial"/>
                <w:sz w:val="20"/>
                <w:szCs w:val="20"/>
                <w:lang w:val="es-MX"/>
              </w:rPr>
              <w:t>partes.</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$ 250.00</w:t>
            </w:r>
          </w:p>
        </w:tc>
      </w:tr>
      <w:tr w:rsidR="00223171" w:rsidRPr="00CC6E9E" w:rsidTr="00870F30">
        <w:trPr>
          <w:trHeight w:val="20"/>
        </w:trPr>
        <w:tc>
          <w:tcPr>
            <w:tcW w:w="8791" w:type="dxa"/>
            <w:gridSpan w:val="2"/>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VI.-</w:t>
            </w:r>
            <w:r w:rsidRPr="00CC6E9E">
              <w:rPr>
                <w:rFonts w:ascii="Arial" w:eastAsiaTheme="minorHAnsi" w:hAnsi="Arial" w:cs="Arial"/>
                <w:sz w:val="20"/>
                <w:szCs w:val="20"/>
                <w:lang w:val="es-MX"/>
              </w:rPr>
              <w:t>Por</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diligencias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verificación</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medidas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físicas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y</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colindancias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predios:</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Zona habitacional</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$360.00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Zona comercial</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$460.00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Zona industrial</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3"/>
              <w:jc w:val="center"/>
              <w:rPr>
                <w:rFonts w:ascii="Arial" w:eastAsiaTheme="minorHAnsi" w:hAnsi="Arial" w:cs="Arial"/>
                <w:sz w:val="20"/>
                <w:szCs w:val="20"/>
                <w:lang w:val="es-MX"/>
              </w:rPr>
            </w:pPr>
            <w:r w:rsidRPr="00CC6E9E">
              <w:rPr>
                <w:rFonts w:ascii="Arial" w:eastAsiaTheme="minorHAnsi" w:hAnsi="Arial" w:cs="Arial"/>
                <w:sz w:val="20"/>
                <w:szCs w:val="20"/>
                <w:lang w:val="es-MX"/>
              </w:rPr>
              <w:t>$660.00</w:t>
            </w:r>
          </w:p>
        </w:tc>
      </w:tr>
      <w:tr w:rsidR="00223171" w:rsidRPr="00CC6E9E" w:rsidTr="00870F30">
        <w:trPr>
          <w:trHeight w:val="20"/>
        </w:trPr>
        <w:tc>
          <w:tcPr>
            <w:tcW w:w="8791" w:type="dxa"/>
            <w:gridSpan w:val="2"/>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VII.- </w:t>
            </w:r>
            <w:r w:rsidRPr="00CC6E9E">
              <w:rPr>
                <w:rFonts w:ascii="Arial" w:eastAsiaTheme="minorHAnsi" w:hAnsi="Arial" w:cs="Arial"/>
                <w:sz w:val="20"/>
                <w:szCs w:val="20"/>
                <w:lang w:val="es-MX"/>
              </w:rPr>
              <w:t>Por los tramites referentes a fundo legal:</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Renovación de posesión</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$200.00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Traspaso o cesión</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$200.00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Extravío</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3"/>
              <w:jc w:val="center"/>
              <w:rPr>
                <w:rFonts w:ascii="Arial" w:eastAsiaTheme="minorHAnsi" w:hAnsi="Arial" w:cs="Arial"/>
                <w:sz w:val="20"/>
                <w:szCs w:val="20"/>
                <w:lang w:val="es-MX"/>
              </w:rPr>
            </w:pPr>
            <w:r w:rsidRPr="00CC6E9E">
              <w:rPr>
                <w:rFonts w:ascii="Arial" w:eastAsiaTheme="minorHAnsi" w:hAnsi="Arial" w:cs="Arial"/>
                <w:sz w:val="20"/>
                <w:szCs w:val="20"/>
                <w:lang w:val="es-MX"/>
              </w:rPr>
              <w:t>$200.00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Asignación de nomenclatura</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$210.00</w:t>
            </w:r>
          </w:p>
        </w:tc>
      </w:tr>
      <w:tr w:rsidR="00223171" w:rsidRPr="00CC6E9E" w:rsidTr="00870F30">
        <w:trPr>
          <w:trHeight w:val="20"/>
        </w:trPr>
        <w:tc>
          <w:tcPr>
            <w:tcW w:w="8791" w:type="dxa"/>
            <w:gridSpan w:val="2"/>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Traslación de dominio de fundo se pagará el 3% del monto de la venta</w:t>
            </w:r>
          </w:p>
        </w:tc>
      </w:tr>
    </w:tbl>
    <w:p w:rsidR="000E4AD0" w:rsidRDefault="000E4AD0" w:rsidP="00CE0002">
      <w:pPr>
        <w:pStyle w:val="Textoindependiente"/>
        <w:kinsoku w:val="0"/>
        <w:overflowPunct w:val="0"/>
        <w:spacing w:line="360" w:lineRule="auto"/>
        <w:rPr>
          <w:rFonts w:ascii="Arial" w:hAnsi="Arial" w:cs="Arial"/>
          <w:b/>
          <w:bCs/>
        </w:rPr>
      </w:pPr>
    </w:p>
    <w:p w:rsidR="00CE0002" w:rsidRPr="00CC6E9E" w:rsidRDefault="00F10FA0" w:rsidP="000E4AD0">
      <w:pPr>
        <w:pStyle w:val="Textoindependiente"/>
        <w:kinsoku w:val="0"/>
        <w:overflowPunct w:val="0"/>
        <w:spacing w:line="360" w:lineRule="auto"/>
        <w:jc w:val="both"/>
        <w:rPr>
          <w:rFonts w:ascii="Arial" w:hAnsi="Arial" w:cs="Arial"/>
        </w:rPr>
      </w:pPr>
      <w:r w:rsidRPr="00CC6E9E">
        <w:rPr>
          <w:rFonts w:ascii="Arial" w:hAnsi="Arial" w:cs="Arial"/>
          <w:b/>
          <w:bCs/>
        </w:rPr>
        <w:t>Artículo 2</w:t>
      </w:r>
      <w:r w:rsidR="00023A4D">
        <w:rPr>
          <w:rFonts w:ascii="Arial" w:hAnsi="Arial" w:cs="Arial"/>
          <w:b/>
          <w:bCs/>
        </w:rPr>
        <w:t>7</w:t>
      </w:r>
      <w:r w:rsidR="00CE0002" w:rsidRPr="00CC6E9E">
        <w:rPr>
          <w:rFonts w:ascii="Arial" w:hAnsi="Arial" w:cs="Arial"/>
          <w:b/>
          <w:bCs/>
        </w:rPr>
        <w:t>.-</w:t>
      </w:r>
      <w:r w:rsidR="00CE0002" w:rsidRPr="00CC6E9E">
        <w:rPr>
          <w:rFonts w:ascii="Arial" w:hAnsi="Arial" w:cs="Arial"/>
        </w:rPr>
        <w:t>Por las actualizaciones de predios urbanos se causarán y pagarán los siguientes derechos:</w:t>
      </w:r>
    </w:p>
    <w:p w:rsidR="00CE0002" w:rsidRPr="00CC6E9E" w:rsidRDefault="00CE0002" w:rsidP="00CE0002">
      <w:pPr>
        <w:pStyle w:val="Textoindependiente"/>
        <w:kinsoku w:val="0"/>
        <w:overflowPunct w:val="0"/>
        <w:spacing w:before="3" w:after="1"/>
        <w:rPr>
          <w:rFonts w:ascii="Arial" w:hAnsi="Arial" w:cs="Arial"/>
        </w:rPr>
      </w:pPr>
    </w:p>
    <w:tbl>
      <w:tblPr>
        <w:tblW w:w="0" w:type="auto"/>
        <w:tblInd w:w="355" w:type="dxa"/>
        <w:tblLayout w:type="fixed"/>
        <w:tblCellMar>
          <w:left w:w="0" w:type="dxa"/>
          <w:right w:w="0" w:type="dxa"/>
        </w:tblCellMar>
        <w:tblLook w:val="0000" w:firstRow="0" w:lastRow="0" w:firstColumn="0" w:lastColumn="0" w:noHBand="0" w:noVBand="0"/>
      </w:tblPr>
      <w:tblGrid>
        <w:gridCol w:w="6303"/>
        <w:gridCol w:w="1984"/>
      </w:tblGrid>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$ 0.01</w:t>
            </w:r>
            <w:r w:rsidR="000E4AD0">
              <w:rPr>
                <w:rFonts w:ascii="Arial" w:hAnsi="Arial" w:cs="Arial"/>
                <w:sz w:val="20"/>
                <w:szCs w:val="20"/>
              </w:rPr>
              <w:t xml:space="preserve">         </w:t>
            </w:r>
            <w:r w:rsidRPr="00CC6E9E">
              <w:rPr>
                <w:rFonts w:ascii="Arial" w:hAnsi="Arial" w:cs="Arial"/>
                <w:sz w:val="20"/>
                <w:szCs w:val="20"/>
              </w:rPr>
              <w:t xml:space="preserve"> </w:t>
            </w:r>
            <w:r w:rsidR="000E4AD0">
              <w:rPr>
                <w:rFonts w:ascii="Arial" w:hAnsi="Arial" w:cs="Arial"/>
                <w:sz w:val="20"/>
                <w:szCs w:val="20"/>
              </w:rPr>
              <w:t xml:space="preserve">  </w:t>
            </w:r>
            <w:r w:rsidRPr="00CC6E9E">
              <w:rPr>
                <w:rFonts w:ascii="Arial" w:hAnsi="Arial" w:cs="Arial"/>
                <w:sz w:val="20"/>
                <w:szCs w:val="20"/>
              </w:rPr>
              <w:t>a $10,000.00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110.00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$ 10,001.00</w:t>
            </w:r>
            <w:r w:rsidR="000E4AD0">
              <w:rPr>
                <w:rFonts w:ascii="Arial" w:hAnsi="Arial" w:cs="Arial"/>
                <w:sz w:val="20"/>
                <w:szCs w:val="20"/>
              </w:rPr>
              <w:t xml:space="preserve">   </w:t>
            </w:r>
            <w:r w:rsidRPr="00CC6E9E">
              <w:rPr>
                <w:rFonts w:ascii="Arial" w:hAnsi="Arial" w:cs="Arial"/>
                <w:sz w:val="20"/>
                <w:szCs w:val="20"/>
              </w:rPr>
              <w:t>a $ 40,000.00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1"/>
                <w:sz w:val="20"/>
                <w:szCs w:val="20"/>
              </w:rPr>
              <w:t xml:space="preserve"> </w:t>
            </w:r>
            <w:r w:rsidRPr="00CC6E9E">
              <w:rPr>
                <w:rFonts w:ascii="Arial" w:hAnsi="Arial" w:cs="Arial"/>
                <w:sz w:val="20"/>
                <w:szCs w:val="20"/>
              </w:rPr>
              <w:t>130.00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$ 40,001.00</w:t>
            </w:r>
            <w:r w:rsidR="000E4AD0">
              <w:rPr>
                <w:rFonts w:ascii="Arial" w:hAnsi="Arial" w:cs="Arial"/>
                <w:sz w:val="20"/>
                <w:szCs w:val="20"/>
              </w:rPr>
              <w:t xml:space="preserve">   </w:t>
            </w:r>
            <w:r w:rsidRPr="00CC6E9E">
              <w:rPr>
                <w:rFonts w:ascii="Arial" w:hAnsi="Arial" w:cs="Arial"/>
                <w:sz w:val="20"/>
                <w:szCs w:val="20"/>
              </w:rPr>
              <w:t>a $ 80,000.00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1"/>
                <w:sz w:val="20"/>
                <w:szCs w:val="20"/>
              </w:rPr>
              <w:t xml:space="preserve"> </w:t>
            </w:r>
            <w:r w:rsidRPr="00CC6E9E">
              <w:rPr>
                <w:rFonts w:ascii="Arial" w:hAnsi="Arial" w:cs="Arial"/>
                <w:sz w:val="20"/>
                <w:szCs w:val="20"/>
              </w:rPr>
              <w:t>140.00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$ 80,001.00</w:t>
            </w:r>
            <w:r w:rsidR="000E4AD0">
              <w:rPr>
                <w:rFonts w:ascii="Arial" w:hAnsi="Arial" w:cs="Arial"/>
                <w:sz w:val="20"/>
                <w:szCs w:val="20"/>
              </w:rPr>
              <w:t xml:space="preserve">   </w:t>
            </w:r>
            <w:r w:rsidRPr="00CC6E9E">
              <w:rPr>
                <w:rFonts w:ascii="Arial" w:hAnsi="Arial" w:cs="Arial"/>
                <w:sz w:val="20"/>
                <w:szCs w:val="20"/>
              </w:rPr>
              <w:t>a $ 120,000.00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150.00</w:t>
            </w:r>
          </w:p>
        </w:tc>
      </w:tr>
      <w:tr w:rsidR="00CE0002" w:rsidRPr="00CC6E9E" w:rsidTr="00CE0002">
        <w:trPr>
          <w:trHeight w:val="347"/>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$ 120,001.00 a $ 160,000.00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160.00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$ 160,001.00 a $ 200,000.00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170.00</w:t>
            </w:r>
          </w:p>
        </w:tc>
      </w:tr>
      <w:tr w:rsidR="00CE0002" w:rsidRPr="00CC6E9E" w:rsidTr="00CE0002">
        <w:trPr>
          <w:trHeight w:val="349"/>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$ 200,001.00 a $ 240,000.00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180.00</w:t>
            </w:r>
          </w:p>
        </w:tc>
      </w:tr>
    </w:tbl>
    <w:p w:rsidR="00E85B22" w:rsidRPr="00CC6E9E" w:rsidRDefault="00E85B22" w:rsidP="00E85B22">
      <w:pPr>
        <w:pStyle w:val="Textoindependiente"/>
        <w:tabs>
          <w:tab w:val="left" w:pos="7608"/>
        </w:tabs>
        <w:spacing w:line="360" w:lineRule="auto"/>
        <w:jc w:val="both"/>
        <w:rPr>
          <w:rFonts w:ascii="Arial" w:hAnsi="Arial" w:cs="Arial"/>
        </w:rPr>
      </w:pPr>
    </w:p>
    <w:p w:rsidR="00CE0002" w:rsidRPr="00CC6E9E" w:rsidRDefault="00CE0002" w:rsidP="000E4AD0">
      <w:pPr>
        <w:pStyle w:val="Textoindependiente"/>
        <w:kinsoku w:val="0"/>
        <w:overflowPunct w:val="0"/>
        <w:spacing w:line="360" w:lineRule="auto"/>
        <w:ind w:left="39"/>
        <w:jc w:val="both"/>
        <w:rPr>
          <w:rFonts w:ascii="Arial" w:hAnsi="Arial" w:cs="Arial"/>
        </w:rPr>
      </w:pPr>
      <w:r w:rsidRPr="00CC6E9E">
        <w:rPr>
          <w:rFonts w:ascii="Arial" w:hAnsi="Arial" w:cs="Arial"/>
        </w:rPr>
        <w:t>Al excedente de valor de un predio de $ 240,001.00 hasta 2</w:t>
      </w:r>
      <w:r w:rsidR="00656FCE" w:rsidRPr="00CC6E9E">
        <w:rPr>
          <w:rFonts w:ascii="Arial" w:hAnsi="Arial" w:cs="Arial"/>
        </w:rPr>
        <w:t>, 040,000.00</w:t>
      </w:r>
      <w:r w:rsidRPr="00CC6E9E">
        <w:rPr>
          <w:rFonts w:ascii="Arial" w:hAnsi="Arial" w:cs="Arial"/>
        </w:rPr>
        <w:t xml:space="preserve"> se le aplicará un 0.1%</w:t>
      </w:r>
      <w:r w:rsidR="000E4AD0">
        <w:rPr>
          <w:rFonts w:ascii="Arial" w:hAnsi="Arial" w:cs="Arial"/>
        </w:rPr>
        <w:t xml:space="preserve"> </w:t>
      </w:r>
      <w:r w:rsidRPr="00CC6E9E">
        <w:rPr>
          <w:rFonts w:ascii="Arial" w:hAnsi="Arial" w:cs="Arial"/>
        </w:rPr>
        <w:t>y se sumará al fijo.</w:t>
      </w:r>
    </w:p>
    <w:p w:rsidR="00CE0002" w:rsidRPr="00CC6E9E" w:rsidRDefault="00CE0002" w:rsidP="00CE0002">
      <w:pPr>
        <w:pStyle w:val="Textoindependiente"/>
        <w:kinsoku w:val="0"/>
        <w:overflowPunct w:val="0"/>
        <w:spacing w:before="51" w:line="360" w:lineRule="auto"/>
        <w:ind w:left="39"/>
        <w:rPr>
          <w:rFonts w:ascii="Arial" w:hAnsi="Arial" w:cs="Arial"/>
        </w:rPr>
      </w:pPr>
    </w:p>
    <w:p w:rsidR="00CE0002" w:rsidRPr="00CC6E9E" w:rsidRDefault="00F10FA0" w:rsidP="000E4AD0">
      <w:pPr>
        <w:pStyle w:val="Textoindependiente"/>
        <w:kinsoku w:val="0"/>
        <w:overflowPunct w:val="0"/>
        <w:spacing w:before="64" w:line="360" w:lineRule="auto"/>
        <w:ind w:left="39"/>
        <w:jc w:val="both"/>
        <w:rPr>
          <w:rFonts w:ascii="Arial" w:hAnsi="Arial" w:cs="Arial"/>
        </w:rPr>
      </w:pPr>
      <w:r w:rsidRPr="00CC6E9E">
        <w:rPr>
          <w:rFonts w:ascii="Arial" w:hAnsi="Arial" w:cs="Arial"/>
          <w:b/>
          <w:bCs/>
        </w:rPr>
        <w:t>Artículo 2</w:t>
      </w:r>
      <w:r w:rsidR="00023A4D">
        <w:rPr>
          <w:rFonts w:ascii="Arial" w:hAnsi="Arial" w:cs="Arial"/>
          <w:b/>
          <w:bCs/>
        </w:rPr>
        <w:t>8</w:t>
      </w:r>
      <w:r w:rsidR="00CE0002" w:rsidRPr="00CC6E9E">
        <w:rPr>
          <w:rFonts w:ascii="Arial" w:hAnsi="Arial" w:cs="Arial"/>
          <w:b/>
          <w:bCs/>
        </w:rPr>
        <w:t xml:space="preserve">.- </w:t>
      </w:r>
      <w:r w:rsidR="00CE0002" w:rsidRPr="00CC6E9E">
        <w:rPr>
          <w:rFonts w:ascii="Arial" w:hAnsi="Arial" w:cs="Arial"/>
        </w:rPr>
        <w:t>No causará derecho alguno las divisiones o fracciones de terrenos en zonas rústicas que sean destinadas plenamente a la producción agrícola o ganadera.</w:t>
      </w:r>
    </w:p>
    <w:p w:rsidR="00CE0002" w:rsidRPr="00CC6E9E" w:rsidRDefault="00CE0002" w:rsidP="00CE0002">
      <w:pPr>
        <w:pStyle w:val="Textoindependiente"/>
        <w:kinsoku w:val="0"/>
        <w:overflowPunct w:val="0"/>
        <w:spacing w:before="11" w:line="360" w:lineRule="auto"/>
        <w:rPr>
          <w:rFonts w:ascii="Arial" w:hAnsi="Arial" w:cs="Arial"/>
        </w:rPr>
      </w:pPr>
    </w:p>
    <w:p w:rsidR="00CE0002" w:rsidRPr="00CC6E9E" w:rsidRDefault="00F10FA0" w:rsidP="00CE0002">
      <w:pPr>
        <w:pStyle w:val="Textoindependiente"/>
        <w:kinsoku w:val="0"/>
        <w:overflowPunct w:val="0"/>
        <w:spacing w:line="360" w:lineRule="auto"/>
        <w:ind w:left="39"/>
        <w:rPr>
          <w:rFonts w:ascii="Arial" w:hAnsi="Arial" w:cs="Arial"/>
        </w:rPr>
      </w:pPr>
      <w:r w:rsidRPr="00CC6E9E">
        <w:rPr>
          <w:rFonts w:ascii="Arial" w:hAnsi="Arial" w:cs="Arial"/>
          <w:b/>
          <w:bCs/>
        </w:rPr>
        <w:t xml:space="preserve">Artículo </w:t>
      </w:r>
      <w:r w:rsidR="00023A4D">
        <w:rPr>
          <w:rFonts w:ascii="Arial" w:hAnsi="Arial" w:cs="Arial"/>
          <w:b/>
          <w:bCs/>
        </w:rPr>
        <w:t>29</w:t>
      </w:r>
      <w:r w:rsidR="00CE0002" w:rsidRPr="00CC6E9E">
        <w:rPr>
          <w:rFonts w:ascii="Arial" w:hAnsi="Arial" w:cs="Arial"/>
          <w:b/>
          <w:bCs/>
        </w:rPr>
        <w:t xml:space="preserve">.- </w:t>
      </w:r>
      <w:r w:rsidR="00CE0002" w:rsidRPr="00CC6E9E">
        <w:rPr>
          <w:rFonts w:ascii="Arial" w:hAnsi="Arial" w:cs="Arial"/>
        </w:rPr>
        <w:t>Los fraccionamientos causarán derechos de deslinde, a excepción de lo señalado en el artículo anterior, de conformidad con lo siguiente:</w:t>
      </w:r>
    </w:p>
    <w:tbl>
      <w:tblPr>
        <w:tblpPr w:leftFromText="141" w:rightFromText="141" w:vertAnchor="text" w:horzAnchor="margin" w:tblpX="137" w:tblpY="163"/>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7"/>
        <w:gridCol w:w="2480"/>
      </w:tblGrid>
      <w:tr w:rsidR="00503065" w:rsidRPr="00CC6E9E" w:rsidTr="000E4AD0">
        <w:trPr>
          <w:trHeight w:val="273"/>
        </w:trPr>
        <w:tc>
          <w:tcPr>
            <w:tcW w:w="5747" w:type="dxa"/>
          </w:tcPr>
          <w:p w:rsidR="00503065" w:rsidRPr="00CC6E9E" w:rsidRDefault="00503065" w:rsidP="000E4AD0">
            <w:pPr>
              <w:pStyle w:val="TableParagraph"/>
              <w:kinsoku w:val="0"/>
              <w:overflowPunct w:val="0"/>
              <w:rPr>
                <w:rFonts w:ascii="Arial" w:hAnsi="Arial" w:cs="Arial"/>
                <w:sz w:val="20"/>
                <w:szCs w:val="20"/>
              </w:rPr>
            </w:pPr>
            <w:r w:rsidRPr="00CC6E9E">
              <w:rPr>
                <w:rFonts w:ascii="Arial" w:hAnsi="Arial" w:cs="Arial"/>
                <w:b/>
                <w:bCs/>
                <w:sz w:val="20"/>
                <w:szCs w:val="20"/>
              </w:rPr>
              <w:t xml:space="preserve">I.- </w:t>
            </w:r>
            <w:r w:rsidRPr="00CC6E9E">
              <w:rPr>
                <w:rFonts w:ascii="Arial" w:hAnsi="Arial" w:cs="Arial"/>
                <w:sz w:val="20"/>
                <w:szCs w:val="20"/>
              </w:rPr>
              <w:t>Hasta 160,000 m²</w:t>
            </w:r>
          </w:p>
        </w:tc>
        <w:tc>
          <w:tcPr>
            <w:tcW w:w="2480" w:type="dxa"/>
          </w:tcPr>
          <w:p w:rsidR="00503065" w:rsidRPr="00CC6E9E" w:rsidRDefault="00503065" w:rsidP="000E4AD0">
            <w:pPr>
              <w:pStyle w:val="TableParagraph"/>
              <w:kinsoku w:val="0"/>
              <w:overflowPunct w:val="0"/>
              <w:ind w:left="3"/>
              <w:jc w:val="right"/>
              <w:rPr>
                <w:rFonts w:ascii="Arial" w:hAnsi="Arial" w:cs="Arial"/>
                <w:sz w:val="20"/>
                <w:szCs w:val="20"/>
              </w:rPr>
            </w:pPr>
            <w:r w:rsidRPr="00CC6E9E">
              <w:rPr>
                <w:rFonts w:ascii="Arial" w:hAnsi="Arial" w:cs="Arial"/>
                <w:sz w:val="20"/>
                <w:szCs w:val="20"/>
              </w:rPr>
              <w:t>$ 40.00 por m²</w:t>
            </w:r>
          </w:p>
        </w:tc>
      </w:tr>
      <w:tr w:rsidR="00503065" w:rsidRPr="00CC6E9E" w:rsidTr="000E4AD0">
        <w:trPr>
          <w:trHeight w:val="274"/>
        </w:trPr>
        <w:tc>
          <w:tcPr>
            <w:tcW w:w="5747" w:type="dxa"/>
          </w:tcPr>
          <w:p w:rsidR="00503065" w:rsidRPr="00CC6E9E" w:rsidRDefault="00503065" w:rsidP="000E4AD0">
            <w:pPr>
              <w:pStyle w:val="TableParagraph"/>
              <w:kinsoku w:val="0"/>
              <w:overflowPunct w:val="0"/>
              <w:rPr>
                <w:rFonts w:ascii="Arial" w:hAnsi="Arial" w:cs="Arial"/>
                <w:sz w:val="20"/>
                <w:szCs w:val="20"/>
              </w:rPr>
            </w:pPr>
            <w:r w:rsidRPr="00CC6E9E">
              <w:rPr>
                <w:rFonts w:ascii="Arial" w:hAnsi="Arial" w:cs="Arial"/>
                <w:b/>
                <w:bCs/>
                <w:sz w:val="20"/>
                <w:szCs w:val="20"/>
              </w:rPr>
              <w:t xml:space="preserve">II.- </w:t>
            </w:r>
            <w:r w:rsidRPr="00CC6E9E">
              <w:rPr>
                <w:rFonts w:ascii="Arial" w:hAnsi="Arial" w:cs="Arial"/>
                <w:sz w:val="20"/>
                <w:szCs w:val="20"/>
              </w:rPr>
              <w:t>Más de 160,000 m² excedentes</w:t>
            </w:r>
          </w:p>
        </w:tc>
        <w:tc>
          <w:tcPr>
            <w:tcW w:w="2480" w:type="dxa"/>
          </w:tcPr>
          <w:p w:rsidR="00503065" w:rsidRPr="00CC6E9E" w:rsidRDefault="00503065" w:rsidP="000E4AD0">
            <w:pPr>
              <w:pStyle w:val="TableParagraph"/>
              <w:kinsoku w:val="0"/>
              <w:overflowPunct w:val="0"/>
              <w:jc w:val="right"/>
              <w:rPr>
                <w:rFonts w:ascii="Arial" w:hAnsi="Arial" w:cs="Arial"/>
                <w:sz w:val="20"/>
                <w:szCs w:val="20"/>
              </w:rPr>
            </w:pPr>
            <w:r w:rsidRPr="00CC6E9E">
              <w:rPr>
                <w:rFonts w:ascii="Arial" w:hAnsi="Arial" w:cs="Arial"/>
                <w:sz w:val="20"/>
                <w:szCs w:val="20"/>
              </w:rPr>
              <w:t>$ 45.00 por m²</w:t>
            </w:r>
          </w:p>
        </w:tc>
      </w:tr>
    </w:tbl>
    <w:p w:rsidR="00CE0002" w:rsidRPr="00CC6E9E" w:rsidRDefault="00CE0002" w:rsidP="00CE0002">
      <w:pPr>
        <w:pStyle w:val="Textoindependiente"/>
        <w:kinsoku w:val="0"/>
        <w:overflowPunct w:val="0"/>
        <w:spacing w:line="360" w:lineRule="auto"/>
        <w:ind w:left="39"/>
        <w:rPr>
          <w:rFonts w:ascii="Arial" w:hAnsi="Arial" w:cs="Arial"/>
        </w:rPr>
      </w:pPr>
    </w:p>
    <w:p w:rsidR="000E4AD0" w:rsidRDefault="000E4AD0" w:rsidP="00CE0002">
      <w:pPr>
        <w:pStyle w:val="Textoindependiente"/>
        <w:kinsoku w:val="0"/>
        <w:overflowPunct w:val="0"/>
        <w:spacing w:before="124" w:line="360" w:lineRule="auto"/>
        <w:ind w:left="101"/>
        <w:rPr>
          <w:rFonts w:ascii="Arial" w:hAnsi="Arial" w:cs="Arial"/>
          <w:b/>
          <w:bCs/>
        </w:rPr>
      </w:pPr>
    </w:p>
    <w:p w:rsidR="000E4AD0" w:rsidRDefault="000E4AD0" w:rsidP="00CE0002">
      <w:pPr>
        <w:pStyle w:val="Textoindependiente"/>
        <w:kinsoku w:val="0"/>
        <w:overflowPunct w:val="0"/>
        <w:spacing w:before="124" w:line="360" w:lineRule="auto"/>
        <w:ind w:left="101"/>
        <w:rPr>
          <w:rFonts w:ascii="Arial" w:hAnsi="Arial" w:cs="Arial"/>
          <w:b/>
          <w:bCs/>
        </w:rPr>
      </w:pPr>
    </w:p>
    <w:p w:rsidR="00CE0002" w:rsidRPr="00CC6E9E" w:rsidRDefault="00CE0002" w:rsidP="00CE0002">
      <w:pPr>
        <w:pStyle w:val="Textoindependiente"/>
        <w:kinsoku w:val="0"/>
        <w:overflowPunct w:val="0"/>
        <w:spacing w:before="124" w:line="360" w:lineRule="auto"/>
        <w:ind w:left="101"/>
        <w:rPr>
          <w:rFonts w:ascii="Arial" w:hAnsi="Arial" w:cs="Arial"/>
        </w:rPr>
      </w:pPr>
      <w:r w:rsidRPr="00CC6E9E">
        <w:rPr>
          <w:rFonts w:ascii="Arial" w:hAnsi="Arial" w:cs="Arial"/>
          <w:b/>
          <w:bCs/>
        </w:rPr>
        <w:t>Artículo</w:t>
      </w:r>
      <w:r w:rsidR="00023A4D">
        <w:rPr>
          <w:rFonts w:ascii="Arial" w:hAnsi="Arial" w:cs="Arial"/>
          <w:b/>
          <w:bCs/>
        </w:rPr>
        <w:t xml:space="preserve"> </w:t>
      </w:r>
      <w:r w:rsidRPr="00CC6E9E">
        <w:rPr>
          <w:rFonts w:ascii="Arial" w:hAnsi="Arial" w:cs="Arial"/>
          <w:b/>
          <w:bCs/>
        </w:rPr>
        <w:t>3</w:t>
      </w:r>
      <w:r w:rsidR="00023A4D">
        <w:rPr>
          <w:rFonts w:ascii="Arial" w:hAnsi="Arial" w:cs="Arial"/>
          <w:b/>
          <w:bCs/>
        </w:rPr>
        <w:t>0</w:t>
      </w:r>
      <w:r w:rsidRPr="00CC6E9E">
        <w:rPr>
          <w:rFonts w:ascii="Arial" w:hAnsi="Arial" w:cs="Arial"/>
          <w:b/>
          <w:bCs/>
        </w:rPr>
        <w:t xml:space="preserve">.- </w:t>
      </w:r>
      <w:r w:rsidRPr="00CC6E9E">
        <w:rPr>
          <w:rFonts w:ascii="Arial" w:hAnsi="Arial" w:cs="Arial"/>
        </w:rPr>
        <w:t>Por la revisión de la documentación de construcciones de régimen de condominio, se causarán derechos de acuerdo a su tipo:</w:t>
      </w:r>
    </w:p>
    <w:p w:rsidR="00CE0002" w:rsidRPr="00CC6E9E" w:rsidRDefault="00CE0002" w:rsidP="00CE0002">
      <w:pPr>
        <w:pStyle w:val="Textoindependiente"/>
        <w:kinsoku w:val="0"/>
        <w:overflowPunct w:val="0"/>
        <w:spacing w:line="360" w:lineRule="auto"/>
        <w:rPr>
          <w:rFonts w:ascii="Arial" w:hAnsi="Arial" w:cs="Arial"/>
        </w:rPr>
      </w:pPr>
    </w:p>
    <w:tbl>
      <w:tblPr>
        <w:tblW w:w="0" w:type="auto"/>
        <w:tblInd w:w="202" w:type="dxa"/>
        <w:tblLayout w:type="fixed"/>
        <w:tblCellMar>
          <w:left w:w="0" w:type="dxa"/>
          <w:right w:w="0" w:type="dxa"/>
        </w:tblCellMar>
        <w:tblLook w:val="0000" w:firstRow="0" w:lastRow="0" w:firstColumn="0" w:lastColumn="0" w:noHBand="0" w:noVBand="0"/>
      </w:tblPr>
      <w:tblGrid>
        <w:gridCol w:w="5868"/>
        <w:gridCol w:w="2289"/>
      </w:tblGrid>
      <w:tr w:rsidR="00CE0002" w:rsidRPr="00CC6E9E" w:rsidTr="00503065">
        <w:trPr>
          <w:trHeight w:val="271"/>
        </w:trPr>
        <w:tc>
          <w:tcPr>
            <w:tcW w:w="5868" w:type="dxa"/>
            <w:tcBorders>
              <w:top w:val="single" w:sz="4" w:space="0" w:color="000000"/>
              <w:left w:val="single" w:sz="4" w:space="0" w:color="000000"/>
              <w:bottom w:val="single" w:sz="4" w:space="0" w:color="000000"/>
              <w:right w:val="single" w:sz="4" w:space="0" w:color="000000"/>
            </w:tcBorders>
          </w:tcPr>
          <w:p w:rsidR="00CE0002" w:rsidRPr="00CC6E9E" w:rsidRDefault="00CE0002" w:rsidP="00CE0002">
            <w:pPr>
              <w:pStyle w:val="TableParagraph"/>
              <w:kinsoku w:val="0"/>
              <w:overflowPunct w:val="0"/>
              <w:spacing w:line="360" w:lineRule="auto"/>
              <w:rPr>
                <w:rFonts w:ascii="Arial" w:hAnsi="Arial" w:cs="Arial"/>
                <w:sz w:val="20"/>
                <w:szCs w:val="20"/>
              </w:rPr>
            </w:pPr>
            <w:r w:rsidRPr="00CC6E9E">
              <w:rPr>
                <w:rFonts w:ascii="Arial" w:hAnsi="Arial" w:cs="Arial"/>
                <w:sz w:val="20"/>
                <w:szCs w:val="20"/>
              </w:rPr>
              <w:t>Tipo comercial</w:t>
            </w:r>
          </w:p>
        </w:tc>
        <w:tc>
          <w:tcPr>
            <w:tcW w:w="2289" w:type="dxa"/>
            <w:tcBorders>
              <w:top w:val="single" w:sz="4" w:space="0" w:color="000000"/>
              <w:left w:val="single" w:sz="4" w:space="0" w:color="000000"/>
              <w:bottom w:val="single" w:sz="4" w:space="0" w:color="000000"/>
              <w:right w:val="single" w:sz="4" w:space="0" w:color="000000"/>
            </w:tcBorders>
          </w:tcPr>
          <w:p w:rsidR="00CE0002" w:rsidRPr="00CC6E9E" w:rsidRDefault="00CE0002" w:rsidP="000E4AD0">
            <w:pPr>
              <w:pStyle w:val="TableParagraph"/>
              <w:kinsoku w:val="0"/>
              <w:overflowPunct w:val="0"/>
              <w:spacing w:line="360" w:lineRule="auto"/>
              <w:ind w:left="3"/>
              <w:jc w:val="right"/>
              <w:rPr>
                <w:rFonts w:ascii="Arial" w:hAnsi="Arial" w:cs="Arial"/>
                <w:sz w:val="20"/>
                <w:szCs w:val="20"/>
              </w:rPr>
            </w:pPr>
            <w:r w:rsidRPr="00CC6E9E">
              <w:rPr>
                <w:rFonts w:ascii="Arial" w:hAnsi="Arial" w:cs="Arial"/>
                <w:sz w:val="20"/>
                <w:szCs w:val="20"/>
              </w:rPr>
              <w:t>$ 45.00 por depto.</w:t>
            </w:r>
          </w:p>
        </w:tc>
      </w:tr>
      <w:tr w:rsidR="00CE0002" w:rsidRPr="00CC6E9E" w:rsidTr="00503065">
        <w:trPr>
          <w:trHeight w:val="274"/>
        </w:trPr>
        <w:tc>
          <w:tcPr>
            <w:tcW w:w="5868" w:type="dxa"/>
            <w:tcBorders>
              <w:top w:val="single" w:sz="4" w:space="0" w:color="000000"/>
              <w:left w:val="single" w:sz="4" w:space="0" w:color="000000"/>
              <w:bottom w:val="single" w:sz="4" w:space="0" w:color="000000"/>
              <w:right w:val="single" w:sz="4" w:space="0" w:color="000000"/>
            </w:tcBorders>
          </w:tcPr>
          <w:p w:rsidR="00CE0002" w:rsidRPr="00CC6E9E" w:rsidRDefault="00CE0002" w:rsidP="00CE0002">
            <w:pPr>
              <w:pStyle w:val="TableParagraph"/>
              <w:kinsoku w:val="0"/>
              <w:overflowPunct w:val="0"/>
              <w:spacing w:line="360" w:lineRule="auto"/>
              <w:rPr>
                <w:rFonts w:ascii="Arial" w:hAnsi="Arial" w:cs="Arial"/>
                <w:sz w:val="20"/>
                <w:szCs w:val="20"/>
              </w:rPr>
            </w:pPr>
            <w:r w:rsidRPr="00CC6E9E">
              <w:rPr>
                <w:rFonts w:ascii="Arial" w:hAnsi="Arial" w:cs="Arial"/>
                <w:sz w:val="20"/>
                <w:szCs w:val="20"/>
              </w:rPr>
              <w:t>Tipo habitacional</w:t>
            </w:r>
          </w:p>
        </w:tc>
        <w:tc>
          <w:tcPr>
            <w:tcW w:w="2289" w:type="dxa"/>
            <w:tcBorders>
              <w:top w:val="single" w:sz="4" w:space="0" w:color="000000"/>
              <w:left w:val="single" w:sz="4" w:space="0" w:color="000000"/>
              <w:bottom w:val="single" w:sz="4" w:space="0" w:color="000000"/>
              <w:right w:val="single" w:sz="4" w:space="0" w:color="000000"/>
            </w:tcBorders>
          </w:tcPr>
          <w:p w:rsidR="00CE0002" w:rsidRPr="00CC6E9E" w:rsidRDefault="00CE0002" w:rsidP="000E4AD0">
            <w:pPr>
              <w:pStyle w:val="TableParagraph"/>
              <w:kinsoku w:val="0"/>
              <w:overflowPunct w:val="0"/>
              <w:spacing w:line="360" w:lineRule="auto"/>
              <w:ind w:left="2"/>
              <w:jc w:val="right"/>
              <w:rPr>
                <w:rFonts w:ascii="Arial" w:hAnsi="Arial" w:cs="Arial"/>
                <w:sz w:val="20"/>
                <w:szCs w:val="20"/>
              </w:rPr>
            </w:pPr>
            <w:r w:rsidRPr="00CC6E9E">
              <w:rPr>
                <w:rFonts w:ascii="Arial" w:hAnsi="Arial" w:cs="Arial"/>
                <w:sz w:val="20"/>
                <w:szCs w:val="20"/>
              </w:rPr>
              <w:t>$ 35.00 por depto.</w:t>
            </w:r>
          </w:p>
        </w:tc>
      </w:tr>
    </w:tbl>
    <w:p w:rsidR="00CE0002" w:rsidRPr="00CC6E9E" w:rsidRDefault="00CE0002" w:rsidP="00CE0002">
      <w:pPr>
        <w:pStyle w:val="Textoindependiente"/>
        <w:kinsoku w:val="0"/>
        <w:overflowPunct w:val="0"/>
        <w:spacing w:before="1" w:line="360" w:lineRule="auto"/>
        <w:rPr>
          <w:rFonts w:ascii="Arial" w:hAnsi="Arial" w:cs="Arial"/>
        </w:rPr>
      </w:pPr>
    </w:p>
    <w:p w:rsidR="00CE0002" w:rsidRPr="00CC6E9E" w:rsidRDefault="00CE0002" w:rsidP="00CE0002">
      <w:pPr>
        <w:pStyle w:val="Textoindependiente"/>
        <w:kinsoku w:val="0"/>
        <w:overflowPunct w:val="0"/>
        <w:spacing w:before="61" w:line="360" w:lineRule="auto"/>
        <w:ind w:left="39"/>
        <w:rPr>
          <w:rFonts w:ascii="Arial" w:hAnsi="Arial" w:cs="Arial"/>
        </w:rPr>
      </w:pPr>
      <w:r w:rsidRPr="00CC6E9E">
        <w:rPr>
          <w:rFonts w:ascii="Arial" w:hAnsi="Arial" w:cs="Arial"/>
        </w:rPr>
        <w:t>Quedarán exentas del pago de los derechos que establece esta sección, las instituciones públicas.</w:t>
      </w:r>
    </w:p>
    <w:p w:rsidR="00223171" w:rsidRPr="00CC6E9E" w:rsidRDefault="00223171"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00223171" w:rsidRPr="00CC6E9E">
        <w:rPr>
          <w:rFonts w:ascii="Arial" w:hAnsi="Arial" w:cs="Arial"/>
          <w:b/>
          <w:sz w:val="20"/>
          <w:szCs w:val="20"/>
        </w:rPr>
        <w:t>IV</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6"/>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Vigilancia</w:t>
      </w:r>
    </w:p>
    <w:p w:rsidR="00833A27" w:rsidRPr="00CC6E9E" w:rsidRDefault="00833A27" w:rsidP="00833A27">
      <w:pPr>
        <w:pStyle w:val="Textoindependiente"/>
        <w:spacing w:line="360" w:lineRule="auto"/>
        <w:rPr>
          <w:rFonts w:ascii="Arial" w:hAnsi="Arial" w:cs="Arial"/>
          <w:b/>
        </w:rPr>
      </w:pPr>
    </w:p>
    <w:p w:rsidR="00480BD4" w:rsidRPr="00CC6E9E" w:rsidRDefault="00833A27" w:rsidP="00CF4927">
      <w:pPr>
        <w:pStyle w:val="Textoindependiente"/>
        <w:kinsoku w:val="0"/>
        <w:overflowPunct w:val="0"/>
        <w:spacing w:line="360" w:lineRule="auto"/>
        <w:ind w:left="39"/>
        <w:jc w:val="both"/>
        <w:rPr>
          <w:rFonts w:ascii="Arial" w:hAnsi="Arial" w:cs="Arial"/>
        </w:rPr>
      </w:pPr>
      <w:r w:rsidRPr="00CC6E9E">
        <w:rPr>
          <w:rFonts w:ascii="Arial" w:hAnsi="Arial" w:cs="Arial"/>
          <w:b/>
        </w:rPr>
        <w:t>Artículo</w:t>
      </w:r>
      <w:r w:rsidRPr="00CC6E9E">
        <w:rPr>
          <w:rFonts w:ascii="Arial" w:hAnsi="Arial" w:cs="Arial"/>
          <w:b/>
          <w:spacing w:val="37"/>
        </w:rPr>
        <w:t xml:space="preserve"> </w:t>
      </w:r>
      <w:r w:rsidR="00F10FA0" w:rsidRPr="00CC6E9E">
        <w:rPr>
          <w:rFonts w:ascii="Arial" w:hAnsi="Arial" w:cs="Arial"/>
          <w:b/>
        </w:rPr>
        <w:t>3</w:t>
      </w:r>
      <w:r w:rsidR="00023A4D">
        <w:rPr>
          <w:rFonts w:ascii="Arial" w:hAnsi="Arial" w:cs="Arial"/>
          <w:b/>
        </w:rPr>
        <w:t>1</w:t>
      </w:r>
      <w:r w:rsidRPr="00CC6E9E">
        <w:rPr>
          <w:rFonts w:ascii="Arial" w:hAnsi="Arial" w:cs="Arial"/>
          <w:b/>
        </w:rPr>
        <w:t>.-</w:t>
      </w:r>
      <w:r w:rsidRPr="00CC6E9E">
        <w:rPr>
          <w:rFonts w:ascii="Arial" w:hAnsi="Arial" w:cs="Arial"/>
          <w:b/>
          <w:spacing w:val="40"/>
        </w:rPr>
        <w:t xml:space="preserve"> </w:t>
      </w:r>
      <w:r w:rsidR="00480BD4" w:rsidRPr="00CC6E9E">
        <w:rPr>
          <w:rFonts w:ascii="Arial" w:hAnsi="Arial" w:cs="Arial"/>
        </w:rPr>
        <w:t xml:space="preserve">Este derecho se pagará con </w:t>
      </w:r>
      <w:r w:rsidR="00CF4927" w:rsidRPr="00CC6E9E">
        <w:rPr>
          <w:rFonts w:ascii="Arial" w:hAnsi="Arial" w:cs="Arial"/>
        </w:rPr>
        <w:t>una cuota equivalente al número de veces la Unidad de Medida y Actualización</w:t>
      </w:r>
      <w:r w:rsidR="00480BD4" w:rsidRPr="00CC6E9E">
        <w:rPr>
          <w:rFonts w:ascii="Arial" w:hAnsi="Arial" w:cs="Arial"/>
        </w:rPr>
        <w:t xml:space="preserve"> vigente en el Estado de</w:t>
      </w:r>
      <w:r w:rsidR="00CF4927" w:rsidRPr="00CC6E9E">
        <w:rPr>
          <w:rFonts w:ascii="Arial" w:hAnsi="Arial" w:cs="Arial"/>
        </w:rPr>
        <w:t xml:space="preserve"> </w:t>
      </w:r>
      <w:r w:rsidR="00480BD4" w:rsidRPr="00CC6E9E">
        <w:rPr>
          <w:rFonts w:ascii="Arial" w:hAnsi="Arial" w:cs="Arial"/>
        </w:rPr>
        <w:t>Yucatán, de acuerdo a la siguiente tarifa:</w:t>
      </w:r>
    </w:p>
    <w:p w:rsidR="00480BD4" w:rsidRPr="00CC6E9E" w:rsidRDefault="00480BD4" w:rsidP="00480BD4">
      <w:pPr>
        <w:pStyle w:val="Textoindependiente"/>
        <w:kinsoku w:val="0"/>
        <w:overflowPunct w:val="0"/>
        <w:rPr>
          <w:rFonts w:ascii="Arial" w:hAnsi="Arial" w:cs="Arial"/>
        </w:rPr>
      </w:pPr>
    </w:p>
    <w:p w:rsidR="00480BD4" w:rsidRPr="00CC6E9E" w:rsidRDefault="00480BD4" w:rsidP="00480BD4">
      <w:pPr>
        <w:pStyle w:val="Textoindependiente"/>
        <w:kinsoku w:val="0"/>
        <w:overflowPunct w:val="0"/>
        <w:spacing w:line="360" w:lineRule="auto"/>
        <w:jc w:val="both"/>
        <w:rPr>
          <w:rFonts w:ascii="Arial" w:hAnsi="Arial" w:cs="Arial"/>
        </w:rPr>
      </w:pPr>
      <w:r w:rsidRPr="00CC6E9E">
        <w:rPr>
          <w:rFonts w:ascii="Arial" w:hAnsi="Arial" w:cs="Arial"/>
          <w:b/>
          <w:bCs/>
        </w:rPr>
        <w:t xml:space="preserve">I.- </w:t>
      </w:r>
      <w:r w:rsidRPr="00CC6E9E">
        <w:rPr>
          <w:rFonts w:ascii="Arial" w:hAnsi="Arial" w:cs="Arial"/>
        </w:rPr>
        <w:t>En fiestas de carácter social, exposiciones, asambleas y demás eventos análogos, en general una cuota equivalente a 5 veces la Unidad de Medida y Actualización por comisionado por cada jornada de 8 horas, y</w:t>
      </w:r>
    </w:p>
    <w:p w:rsidR="00CF4927" w:rsidRPr="00CC6E9E" w:rsidRDefault="00CF4927" w:rsidP="00480BD4">
      <w:pPr>
        <w:pStyle w:val="Textoindependiente"/>
        <w:kinsoku w:val="0"/>
        <w:overflowPunct w:val="0"/>
        <w:spacing w:line="360" w:lineRule="auto"/>
        <w:jc w:val="both"/>
        <w:rPr>
          <w:rFonts w:ascii="Arial" w:hAnsi="Arial" w:cs="Arial"/>
        </w:rPr>
      </w:pPr>
    </w:p>
    <w:p w:rsidR="00480BD4" w:rsidRPr="00CC6E9E" w:rsidRDefault="00480BD4" w:rsidP="00CF4927">
      <w:pPr>
        <w:pStyle w:val="Textoindependiente"/>
        <w:kinsoku w:val="0"/>
        <w:overflowPunct w:val="0"/>
        <w:spacing w:line="360" w:lineRule="auto"/>
        <w:ind w:right="99"/>
        <w:jc w:val="both"/>
        <w:rPr>
          <w:rFonts w:ascii="Arial" w:hAnsi="Arial" w:cs="Arial"/>
        </w:rPr>
      </w:pPr>
      <w:r w:rsidRPr="00CC6E9E">
        <w:rPr>
          <w:rFonts w:ascii="Arial" w:hAnsi="Arial" w:cs="Arial"/>
          <w:b/>
          <w:bCs/>
        </w:rPr>
        <w:t>II.-</w:t>
      </w:r>
      <w:r w:rsidRPr="00CC6E9E">
        <w:rPr>
          <w:rFonts w:ascii="Arial" w:hAnsi="Arial" w:cs="Arial"/>
        </w:rPr>
        <w:t>En los centros deportivos, empresas, instituciones y con particulares, una cuota equivalente a 7 veces la Unidad de Medida y Actualización por comisionado, por cada jornada de 8 horas.</w:t>
      </w:r>
    </w:p>
    <w:p w:rsidR="00480BD4" w:rsidRPr="00CC6E9E" w:rsidRDefault="00480BD4" w:rsidP="00480BD4">
      <w:pPr>
        <w:pStyle w:val="Textoindependiente"/>
        <w:kinsoku w:val="0"/>
        <w:overflowPunct w:val="0"/>
        <w:spacing w:before="4"/>
        <w:rPr>
          <w:rFonts w:ascii="Arial" w:hAnsi="Arial" w:cs="Arial"/>
        </w:rPr>
      </w:pPr>
    </w:p>
    <w:p w:rsidR="00480BD4" w:rsidRPr="00CC6E9E" w:rsidRDefault="00F10FA0" w:rsidP="00480BD4">
      <w:pPr>
        <w:pStyle w:val="Textoindependiente"/>
        <w:kinsoku w:val="0"/>
        <w:overflowPunct w:val="0"/>
        <w:spacing w:line="360" w:lineRule="auto"/>
        <w:ind w:left="40" w:right="102"/>
        <w:jc w:val="both"/>
        <w:rPr>
          <w:rFonts w:ascii="Arial" w:hAnsi="Arial" w:cs="Arial"/>
        </w:rPr>
      </w:pPr>
      <w:r w:rsidRPr="00CC6E9E">
        <w:rPr>
          <w:rFonts w:ascii="Arial" w:hAnsi="Arial" w:cs="Arial"/>
          <w:b/>
          <w:bCs/>
        </w:rPr>
        <w:t>Artículo 3</w:t>
      </w:r>
      <w:r w:rsidR="00023A4D">
        <w:rPr>
          <w:rFonts w:ascii="Arial" w:hAnsi="Arial" w:cs="Arial"/>
          <w:b/>
          <w:bCs/>
        </w:rPr>
        <w:t>2</w:t>
      </w:r>
      <w:r w:rsidR="00480BD4" w:rsidRPr="00CC6E9E">
        <w:rPr>
          <w:rFonts w:ascii="Arial" w:hAnsi="Arial" w:cs="Arial"/>
          <w:b/>
          <w:bCs/>
        </w:rPr>
        <w:t>.</w:t>
      </w:r>
      <w:r w:rsidR="00480BD4" w:rsidRPr="00CC6E9E">
        <w:rPr>
          <w:rFonts w:ascii="Arial" w:hAnsi="Arial" w:cs="Arial"/>
        </w:rPr>
        <w:t>- El cobro de derechos por el servicio de corralón que preste el ayuntamiento se realizará de conformidad con las siguientes tarifas diarias:</w:t>
      </w:r>
    </w:p>
    <w:p w:rsidR="00480BD4" w:rsidRPr="00CC6E9E" w:rsidRDefault="00480BD4" w:rsidP="00480BD4">
      <w:pPr>
        <w:pStyle w:val="Textoindependiente"/>
        <w:kinsoku w:val="0"/>
        <w:overflowPunct w:val="0"/>
        <w:spacing w:before="2"/>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3"/>
        <w:gridCol w:w="2217"/>
      </w:tblGrid>
      <w:tr w:rsidR="00480BD4" w:rsidRPr="00CC6E9E" w:rsidTr="00910E42">
        <w:trPr>
          <w:trHeight w:val="369"/>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 </w:t>
            </w:r>
            <w:r w:rsidRPr="00CC6E9E">
              <w:rPr>
                <w:rFonts w:ascii="Arial" w:hAnsi="Arial" w:cs="Arial"/>
                <w:sz w:val="20"/>
                <w:szCs w:val="20"/>
              </w:rPr>
              <w:t>Vehículos pesados</w:t>
            </w:r>
          </w:p>
        </w:tc>
        <w:tc>
          <w:tcPr>
            <w:tcW w:w="2217" w:type="dxa"/>
          </w:tcPr>
          <w:p w:rsidR="00480BD4" w:rsidRPr="00CC6E9E" w:rsidRDefault="00480BD4" w:rsidP="006A3A42">
            <w:pPr>
              <w:pStyle w:val="TableParagraph"/>
              <w:kinsoku w:val="0"/>
              <w:overflowPunct w:val="0"/>
              <w:jc w:val="right"/>
              <w:rPr>
                <w:rFonts w:ascii="Arial" w:hAnsi="Arial" w:cs="Arial"/>
                <w:sz w:val="20"/>
                <w:szCs w:val="20"/>
              </w:rPr>
            </w:pPr>
            <w:r w:rsidRPr="00CC6E9E">
              <w:rPr>
                <w:rFonts w:ascii="Arial" w:hAnsi="Arial" w:cs="Arial"/>
                <w:sz w:val="20"/>
                <w:szCs w:val="20"/>
              </w:rPr>
              <w:t>$ 150.00</w:t>
            </w:r>
          </w:p>
        </w:tc>
      </w:tr>
      <w:tr w:rsidR="00480BD4" w:rsidRPr="00CC6E9E" w:rsidTr="00910E42">
        <w:trPr>
          <w:trHeight w:val="386"/>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II. </w:t>
            </w:r>
            <w:r w:rsidRPr="00CC6E9E">
              <w:rPr>
                <w:rFonts w:ascii="Arial" w:hAnsi="Arial" w:cs="Arial"/>
                <w:sz w:val="20"/>
                <w:szCs w:val="20"/>
              </w:rPr>
              <w:t>Automóviles y camionetas</w:t>
            </w:r>
          </w:p>
        </w:tc>
        <w:tc>
          <w:tcPr>
            <w:tcW w:w="2217" w:type="dxa"/>
          </w:tcPr>
          <w:p w:rsidR="00480BD4" w:rsidRPr="00CC6E9E" w:rsidRDefault="00480BD4" w:rsidP="006A3A42">
            <w:pPr>
              <w:pStyle w:val="TableParagraph"/>
              <w:kinsoku w:val="0"/>
              <w:overflowPunct w:val="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pacing w:val="54"/>
                <w:sz w:val="20"/>
                <w:szCs w:val="20"/>
              </w:rPr>
              <w:t xml:space="preserve"> </w:t>
            </w:r>
            <w:r w:rsidRPr="00CC6E9E">
              <w:rPr>
                <w:rFonts w:ascii="Arial" w:hAnsi="Arial" w:cs="Arial"/>
                <w:sz w:val="20"/>
                <w:szCs w:val="20"/>
              </w:rPr>
              <w:t>70.00</w:t>
            </w:r>
          </w:p>
        </w:tc>
      </w:tr>
      <w:tr w:rsidR="00480BD4" w:rsidRPr="00CC6E9E" w:rsidTr="00910E42">
        <w:trPr>
          <w:trHeight w:val="393"/>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III. </w:t>
            </w:r>
            <w:r w:rsidRPr="00CC6E9E">
              <w:rPr>
                <w:rFonts w:ascii="Arial" w:hAnsi="Arial" w:cs="Arial"/>
                <w:sz w:val="20"/>
                <w:szCs w:val="20"/>
              </w:rPr>
              <w:t>Motocicletas, motonetas</w:t>
            </w:r>
          </w:p>
        </w:tc>
        <w:tc>
          <w:tcPr>
            <w:tcW w:w="2217" w:type="dxa"/>
          </w:tcPr>
          <w:p w:rsidR="00480BD4" w:rsidRPr="00CC6E9E" w:rsidRDefault="00480BD4" w:rsidP="006A3A42">
            <w:pPr>
              <w:pStyle w:val="TableParagraph"/>
              <w:kinsoku w:val="0"/>
              <w:overflowPunct w:val="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pacing w:val="54"/>
                <w:sz w:val="20"/>
                <w:szCs w:val="20"/>
              </w:rPr>
              <w:t xml:space="preserve"> </w:t>
            </w:r>
            <w:r w:rsidRPr="00CC6E9E">
              <w:rPr>
                <w:rFonts w:ascii="Arial" w:hAnsi="Arial" w:cs="Arial"/>
                <w:sz w:val="20"/>
                <w:szCs w:val="20"/>
              </w:rPr>
              <w:t>40.00</w:t>
            </w:r>
          </w:p>
        </w:tc>
      </w:tr>
      <w:tr w:rsidR="00480BD4" w:rsidRPr="00CC6E9E" w:rsidTr="00910E42">
        <w:trPr>
          <w:trHeight w:val="359"/>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IV. </w:t>
            </w:r>
            <w:r w:rsidRPr="00CC6E9E">
              <w:rPr>
                <w:rFonts w:ascii="Arial" w:hAnsi="Arial" w:cs="Arial"/>
                <w:sz w:val="20"/>
                <w:szCs w:val="20"/>
              </w:rPr>
              <w:t>Triciclos y bicicletas</w:t>
            </w:r>
          </w:p>
        </w:tc>
        <w:tc>
          <w:tcPr>
            <w:tcW w:w="2217" w:type="dxa"/>
          </w:tcPr>
          <w:p w:rsidR="00480BD4" w:rsidRPr="00CC6E9E" w:rsidRDefault="00480BD4" w:rsidP="006A3A42">
            <w:pPr>
              <w:pStyle w:val="TableParagraph"/>
              <w:kinsoku w:val="0"/>
              <w:overflowPunct w:val="0"/>
              <w:ind w:left="2"/>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pacing w:val="54"/>
                <w:sz w:val="20"/>
                <w:szCs w:val="20"/>
              </w:rPr>
              <w:t xml:space="preserve"> </w:t>
            </w:r>
            <w:r w:rsidRPr="00CC6E9E">
              <w:rPr>
                <w:rFonts w:ascii="Arial" w:hAnsi="Arial" w:cs="Arial"/>
                <w:sz w:val="20"/>
                <w:szCs w:val="20"/>
              </w:rPr>
              <w:t>25.00</w:t>
            </w:r>
          </w:p>
        </w:tc>
      </w:tr>
    </w:tbl>
    <w:p w:rsidR="00480BD4" w:rsidRPr="00CC6E9E" w:rsidRDefault="00480BD4" w:rsidP="00480BD4">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V</w:t>
      </w:r>
    </w:p>
    <w:p w:rsidR="006A3A42"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Servicios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 xml:space="preserve">Limpia </w:t>
      </w:r>
    </w:p>
    <w:p w:rsidR="00CA352E" w:rsidRPr="00CC6E9E" w:rsidRDefault="00CA352E" w:rsidP="00833A27">
      <w:pPr>
        <w:spacing w:line="360" w:lineRule="auto"/>
        <w:jc w:val="center"/>
        <w:rPr>
          <w:rFonts w:ascii="Arial" w:hAnsi="Arial" w:cs="Arial"/>
          <w:b/>
          <w:sz w:val="20"/>
          <w:szCs w:val="20"/>
        </w:rPr>
      </w:pPr>
    </w:p>
    <w:p w:rsidR="00833A27" w:rsidRPr="00CC6E9E" w:rsidRDefault="00833A27" w:rsidP="006A3A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4"/>
        </w:rPr>
        <w:t xml:space="preserve"> </w:t>
      </w:r>
      <w:r w:rsidR="00F10FA0" w:rsidRPr="00CC6E9E">
        <w:rPr>
          <w:rFonts w:ascii="Arial" w:hAnsi="Arial" w:cs="Arial"/>
          <w:b/>
        </w:rPr>
        <w:t>3</w:t>
      </w:r>
      <w:r w:rsidR="00023A4D">
        <w:rPr>
          <w:rFonts w:ascii="Arial" w:hAnsi="Arial" w:cs="Arial"/>
          <w:b/>
        </w:rPr>
        <w:t>3</w:t>
      </w:r>
      <w:r w:rsidRPr="00CC6E9E">
        <w:rPr>
          <w:rFonts w:ascii="Arial" w:hAnsi="Arial" w:cs="Arial"/>
          <w:b/>
        </w:rPr>
        <w:t>.-</w:t>
      </w:r>
      <w:r w:rsidRPr="00CC6E9E">
        <w:rPr>
          <w:rFonts w:ascii="Arial" w:hAnsi="Arial" w:cs="Arial"/>
          <w:b/>
          <w:spacing w:val="36"/>
        </w:rPr>
        <w:t xml:space="preserve"> </w:t>
      </w:r>
      <w:r w:rsidRPr="00CC6E9E">
        <w:rPr>
          <w:rFonts w:ascii="Arial" w:hAnsi="Arial" w:cs="Arial"/>
        </w:rPr>
        <w:t>Por</w:t>
      </w:r>
      <w:r w:rsidRPr="00CC6E9E">
        <w:rPr>
          <w:rFonts w:ascii="Arial" w:hAnsi="Arial" w:cs="Arial"/>
          <w:spacing w:val="35"/>
        </w:rPr>
        <w:t xml:space="preserve"> </w:t>
      </w:r>
      <w:r w:rsidRPr="00CC6E9E">
        <w:rPr>
          <w:rFonts w:ascii="Arial" w:hAnsi="Arial" w:cs="Arial"/>
        </w:rPr>
        <w:t>los</w:t>
      </w:r>
      <w:r w:rsidRPr="00CC6E9E">
        <w:rPr>
          <w:rFonts w:ascii="Arial" w:hAnsi="Arial" w:cs="Arial"/>
          <w:spacing w:val="35"/>
        </w:rPr>
        <w:t xml:space="preserve"> </w:t>
      </w:r>
      <w:r w:rsidRPr="00CC6E9E">
        <w:rPr>
          <w:rFonts w:ascii="Arial" w:hAnsi="Arial" w:cs="Arial"/>
        </w:rPr>
        <w:t>derechos</w:t>
      </w:r>
      <w:r w:rsidRPr="00CC6E9E">
        <w:rPr>
          <w:rFonts w:ascii="Arial" w:hAnsi="Arial" w:cs="Arial"/>
          <w:spacing w:val="35"/>
        </w:rPr>
        <w:t xml:space="preserve"> </w:t>
      </w:r>
      <w:r w:rsidRPr="00CC6E9E">
        <w:rPr>
          <w:rFonts w:ascii="Arial" w:hAnsi="Arial" w:cs="Arial"/>
        </w:rPr>
        <w:t>correspondientes</w:t>
      </w:r>
      <w:r w:rsidRPr="00CC6E9E">
        <w:rPr>
          <w:rFonts w:ascii="Arial" w:hAnsi="Arial" w:cs="Arial"/>
          <w:spacing w:val="36"/>
        </w:rPr>
        <w:t xml:space="preserve"> </w:t>
      </w:r>
      <w:r w:rsidRPr="00CC6E9E">
        <w:rPr>
          <w:rFonts w:ascii="Arial" w:hAnsi="Arial" w:cs="Arial"/>
        </w:rPr>
        <w:t>al</w:t>
      </w:r>
      <w:r w:rsidRPr="00CC6E9E">
        <w:rPr>
          <w:rFonts w:ascii="Arial" w:hAnsi="Arial" w:cs="Arial"/>
          <w:spacing w:val="35"/>
        </w:rPr>
        <w:t xml:space="preserve"> </w:t>
      </w:r>
      <w:r w:rsidRPr="00CC6E9E">
        <w:rPr>
          <w:rFonts w:ascii="Arial" w:hAnsi="Arial" w:cs="Arial"/>
        </w:rPr>
        <w:t>servicio</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4"/>
        </w:rPr>
        <w:t xml:space="preserve"> </w:t>
      </w:r>
      <w:r w:rsidRPr="00CC6E9E">
        <w:rPr>
          <w:rFonts w:ascii="Arial" w:hAnsi="Arial" w:cs="Arial"/>
        </w:rPr>
        <w:t>limpia,</w:t>
      </w:r>
      <w:r w:rsidRPr="00CC6E9E">
        <w:rPr>
          <w:rFonts w:ascii="Arial" w:hAnsi="Arial" w:cs="Arial"/>
          <w:spacing w:val="35"/>
        </w:rPr>
        <w:t xml:space="preserve"> </w:t>
      </w:r>
      <w:r w:rsidRPr="00CC6E9E">
        <w:rPr>
          <w:rFonts w:ascii="Arial" w:hAnsi="Arial" w:cs="Arial"/>
        </w:rPr>
        <w:t>mensualmente</w:t>
      </w:r>
      <w:r w:rsidRPr="00CC6E9E">
        <w:rPr>
          <w:rFonts w:ascii="Arial" w:hAnsi="Arial" w:cs="Arial"/>
          <w:spacing w:val="34"/>
        </w:rPr>
        <w:t xml:space="preserve"> </w:t>
      </w:r>
      <w:r w:rsidRPr="00CC6E9E">
        <w:rPr>
          <w:rFonts w:ascii="Arial" w:hAnsi="Arial" w:cs="Arial"/>
        </w:rPr>
        <w:t>se</w:t>
      </w:r>
      <w:r w:rsidRPr="00CC6E9E">
        <w:rPr>
          <w:rFonts w:ascii="Arial" w:hAnsi="Arial" w:cs="Arial"/>
          <w:spacing w:val="35"/>
        </w:rPr>
        <w:t xml:space="preserve"> </w:t>
      </w:r>
      <w:r w:rsidRPr="00CC6E9E">
        <w:rPr>
          <w:rFonts w:ascii="Arial" w:hAnsi="Arial" w:cs="Arial"/>
        </w:rPr>
        <w:t>causará</w:t>
      </w:r>
      <w:r w:rsidRPr="00CC6E9E">
        <w:rPr>
          <w:rFonts w:ascii="Arial" w:hAnsi="Arial" w:cs="Arial"/>
          <w:spacing w:val="35"/>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pagará</w:t>
      </w:r>
      <w:r w:rsidRPr="00CC6E9E">
        <w:rPr>
          <w:rFonts w:ascii="Arial" w:hAnsi="Arial" w:cs="Arial"/>
          <w:spacing w:val="-2"/>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cuota</w:t>
      </w:r>
      <w:r w:rsidRPr="00CC6E9E">
        <w:rPr>
          <w:rFonts w:ascii="Arial" w:hAnsi="Arial" w:cs="Arial"/>
          <w:spacing w:val="-1"/>
        </w:rPr>
        <w:t xml:space="preserve"> </w:t>
      </w:r>
      <w:r w:rsidRPr="00CC6E9E">
        <w:rPr>
          <w:rFonts w:ascii="Arial" w:hAnsi="Arial" w:cs="Arial"/>
        </w:rPr>
        <w:t>de:</w:t>
      </w:r>
    </w:p>
    <w:p w:rsidR="00833A27" w:rsidRPr="00CC6E9E" w:rsidRDefault="00833A27" w:rsidP="00833A27">
      <w:pPr>
        <w:pStyle w:val="Textoindependiente"/>
        <w:spacing w:line="360"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2268"/>
      </w:tblGrid>
      <w:tr w:rsidR="00833A27" w:rsidRPr="00CC6E9E" w:rsidTr="006A3A42">
        <w:trPr>
          <w:trHeight w:val="339"/>
        </w:trPr>
        <w:tc>
          <w:tcPr>
            <w:tcW w:w="5812"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predio</w:t>
            </w:r>
            <w:r w:rsidRPr="00CC6E9E">
              <w:rPr>
                <w:rFonts w:ascii="Arial" w:hAnsi="Arial" w:cs="Arial"/>
                <w:spacing w:val="-1"/>
                <w:sz w:val="20"/>
                <w:szCs w:val="20"/>
              </w:rPr>
              <w:t xml:space="preserve"> </w:t>
            </w:r>
            <w:r w:rsidRPr="00CC6E9E">
              <w:rPr>
                <w:rFonts w:ascii="Arial" w:hAnsi="Arial" w:cs="Arial"/>
                <w:sz w:val="20"/>
                <w:szCs w:val="20"/>
              </w:rPr>
              <w:t>habitacional</w:t>
            </w:r>
          </w:p>
        </w:tc>
        <w:tc>
          <w:tcPr>
            <w:tcW w:w="2268" w:type="dxa"/>
            <w:shd w:val="clear" w:color="auto" w:fill="auto"/>
          </w:tcPr>
          <w:p w:rsidR="00833A27" w:rsidRPr="00CC6E9E" w:rsidRDefault="00833A27" w:rsidP="006A3A42">
            <w:pPr>
              <w:pStyle w:val="TableParagraph"/>
              <w:tabs>
                <w:tab w:val="left" w:pos="369"/>
              </w:tabs>
              <w:spacing w:line="360" w:lineRule="auto"/>
              <w:ind w:left="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z w:val="20"/>
                <w:szCs w:val="20"/>
              </w:rPr>
              <w:t>15.00</w:t>
            </w:r>
          </w:p>
        </w:tc>
      </w:tr>
      <w:tr w:rsidR="00833A27" w:rsidRPr="00CC6E9E" w:rsidTr="006A3A42">
        <w:trPr>
          <w:trHeight w:val="340"/>
        </w:trPr>
        <w:tc>
          <w:tcPr>
            <w:tcW w:w="5812"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predio</w:t>
            </w:r>
            <w:r w:rsidRPr="00CC6E9E">
              <w:rPr>
                <w:rFonts w:ascii="Arial" w:hAnsi="Arial" w:cs="Arial"/>
                <w:spacing w:val="-3"/>
                <w:sz w:val="20"/>
                <w:szCs w:val="20"/>
              </w:rPr>
              <w:t xml:space="preserve"> </w:t>
            </w:r>
            <w:r w:rsidRPr="00CC6E9E">
              <w:rPr>
                <w:rFonts w:ascii="Arial" w:hAnsi="Arial" w:cs="Arial"/>
                <w:sz w:val="20"/>
                <w:szCs w:val="20"/>
              </w:rPr>
              <w:t>comercial chica, mediana</w:t>
            </w:r>
          </w:p>
        </w:tc>
        <w:tc>
          <w:tcPr>
            <w:tcW w:w="2268" w:type="dxa"/>
            <w:shd w:val="clear" w:color="auto" w:fill="auto"/>
          </w:tcPr>
          <w:p w:rsidR="00833A27" w:rsidRPr="00CC6E9E" w:rsidRDefault="00833A27" w:rsidP="006A3A42">
            <w:pPr>
              <w:pStyle w:val="TableParagraph"/>
              <w:tabs>
                <w:tab w:val="left" w:pos="368"/>
              </w:tabs>
              <w:spacing w:line="360" w:lineRule="auto"/>
              <w:ind w:left="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z w:val="20"/>
                <w:szCs w:val="20"/>
              </w:rPr>
              <w:t>50.00</w:t>
            </w:r>
          </w:p>
        </w:tc>
      </w:tr>
      <w:tr w:rsidR="00833A27" w:rsidRPr="00CC6E9E" w:rsidTr="006A3A42">
        <w:trPr>
          <w:trHeight w:val="340"/>
        </w:trPr>
        <w:tc>
          <w:tcPr>
            <w:tcW w:w="5812"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III</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predio</w:t>
            </w:r>
            <w:r w:rsidRPr="00CC6E9E">
              <w:rPr>
                <w:rFonts w:ascii="Arial" w:hAnsi="Arial" w:cs="Arial"/>
                <w:spacing w:val="-2"/>
                <w:sz w:val="20"/>
                <w:szCs w:val="20"/>
              </w:rPr>
              <w:t xml:space="preserve"> </w:t>
            </w:r>
            <w:r w:rsidRPr="00CC6E9E">
              <w:rPr>
                <w:rFonts w:ascii="Arial" w:hAnsi="Arial" w:cs="Arial"/>
                <w:sz w:val="20"/>
                <w:szCs w:val="20"/>
              </w:rPr>
              <w:t>Industrial</w:t>
            </w:r>
          </w:p>
        </w:tc>
        <w:tc>
          <w:tcPr>
            <w:tcW w:w="2268" w:type="dxa"/>
            <w:shd w:val="clear" w:color="auto" w:fill="auto"/>
          </w:tcPr>
          <w:p w:rsidR="00833A27" w:rsidRPr="00CC6E9E" w:rsidRDefault="00833A27" w:rsidP="006A3A42">
            <w:pPr>
              <w:pStyle w:val="TableParagraph"/>
              <w:tabs>
                <w:tab w:val="left" w:pos="370"/>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200.00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6A3A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7"/>
        </w:rPr>
        <w:t xml:space="preserve"> </w:t>
      </w:r>
      <w:r w:rsidR="00F10FA0" w:rsidRPr="00CC6E9E">
        <w:rPr>
          <w:rFonts w:ascii="Arial" w:hAnsi="Arial" w:cs="Arial"/>
          <w:b/>
        </w:rPr>
        <w:t>3</w:t>
      </w:r>
      <w:r w:rsidR="00023A4D">
        <w:rPr>
          <w:rFonts w:ascii="Arial" w:hAnsi="Arial" w:cs="Arial"/>
          <w:b/>
        </w:rPr>
        <w:t>4</w:t>
      </w:r>
      <w:r w:rsidRPr="00CC6E9E">
        <w:rPr>
          <w:rFonts w:ascii="Arial" w:hAnsi="Arial" w:cs="Arial"/>
          <w:b/>
        </w:rPr>
        <w:t>.-</w:t>
      </w:r>
      <w:r w:rsidRPr="00CC6E9E">
        <w:rPr>
          <w:rFonts w:ascii="Arial" w:hAnsi="Arial" w:cs="Arial"/>
          <w:b/>
          <w:spacing w:val="40"/>
        </w:rPr>
        <w:t xml:space="preserve"> </w:t>
      </w:r>
      <w:r w:rsidRPr="00CC6E9E">
        <w:rPr>
          <w:rFonts w:ascii="Arial" w:hAnsi="Arial" w:cs="Arial"/>
        </w:rPr>
        <w:t>El</w:t>
      </w:r>
      <w:r w:rsidRPr="00CC6E9E">
        <w:rPr>
          <w:rFonts w:ascii="Arial" w:hAnsi="Arial" w:cs="Arial"/>
          <w:spacing w:val="38"/>
        </w:rPr>
        <w:t xml:space="preserve"> </w:t>
      </w:r>
      <w:r w:rsidRPr="00CC6E9E">
        <w:rPr>
          <w:rFonts w:ascii="Arial" w:hAnsi="Arial" w:cs="Arial"/>
        </w:rPr>
        <w:t>derecho</w:t>
      </w:r>
      <w:r w:rsidRPr="00CC6E9E">
        <w:rPr>
          <w:rFonts w:ascii="Arial" w:hAnsi="Arial" w:cs="Arial"/>
          <w:spacing w:val="38"/>
        </w:rPr>
        <w:t xml:space="preserve"> </w:t>
      </w:r>
      <w:r w:rsidRPr="00CC6E9E">
        <w:rPr>
          <w:rFonts w:ascii="Arial" w:hAnsi="Arial" w:cs="Arial"/>
        </w:rPr>
        <w:t>por</w:t>
      </w:r>
      <w:r w:rsidRPr="00CC6E9E">
        <w:rPr>
          <w:rFonts w:ascii="Arial" w:hAnsi="Arial" w:cs="Arial"/>
          <w:spacing w:val="37"/>
        </w:rPr>
        <w:t xml:space="preserve"> </w:t>
      </w:r>
      <w:r w:rsidRPr="00CC6E9E">
        <w:rPr>
          <w:rFonts w:ascii="Arial" w:hAnsi="Arial" w:cs="Arial"/>
        </w:rPr>
        <w:t>el</w:t>
      </w:r>
      <w:r w:rsidRPr="00CC6E9E">
        <w:rPr>
          <w:rFonts w:ascii="Arial" w:hAnsi="Arial" w:cs="Arial"/>
          <w:spacing w:val="38"/>
        </w:rPr>
        <w:t xml:space="preserve"> </w:t>
      </w:r>
      <w:r w:rsidRPr="00CC6E9E">
        <w:rPr>
          <w:rFonts w:ascii="Arial" w:hAnsi="Arial" w:cs="Arial"/>
        </w:rPr>
        <w:t>uso</w:t>
      </w:r>
      <w:r w:rsidRPr="00CC6E9E">
        <w:rPr>
          <w:rFonts w:ascii="Arial" w:hAnsi="Arial" w:cs="Arial"/>
          <w:spacing w:val="38"/>
        </w:rPr>
        <w:t xml:space="preserve"> </w:t>
      </w:r>
      <w:r w:rsidRPr="00CC6E9E">
        <w:rPr>
          <w:rFonts w:ascii="Arial" w:hAnsi="Arial" w:cs="Arial"/>
        </w:rPr>
        <w:t>de</w:t>
      </w:r>
      <w:r w:rsidRPr="00CC6E9E">
        <w:rPr>
          <w:rFonts w:ascii="Arial" w:hAnsi="Arial" w:cs="Arial"/>
          <w:spacing w:val="38"/>
        </w:rPr>
        <w:t xml:space="preserve"> </w:t>
      </w:r>
      <w:r w:rsidRPr="00CC6E9E">
        <w:rPr>
          <w:rFonts w:ascii="Arial" w:hAnsi="Arial" w:cs="Arial"/>
        </w:rPr>
        <w:t>basurero</w:t>
      </w:r>
      <w:r w:rsidRPr="00CC6E9E">
        <w:rPr>
          <w:rFonts w:ascii="Arial" w:hAnsi="Arial" w:cs="Arial"/>
          <w:spacing w:val="38"/>
        </w:rPr>
        <w:t xml:space="preserve"> </w:t>
      </w:r>
      <w:r w:rsidRPr="00CC6E9E">
        <w:rPr>
          <w:rFonts w:ascii="Arial" w:hAnsi="Arial" w:cs="Arial"/>
        </w:rPr>
        <w:t>propiedad</w:t>
      </w:r>
      <w:r w:rsidRPr="00CC6E9E">
        <w:rPr>
          <w:rFonts w:ascii="Arial" w:hAnsi="Arial" w:cs="Arial"/>
          <w:spacing w:val="38"/>
        </w:rPr>
        <w:t xml:space="preserve"> </w:t>
      </w:r>
      <w:r w:rsidRPr="00CC6E9E">
        <w:rPr>
          <w:rFonts w:ascii="Arial" w:hAnsi="Arial" w:cs="Arial"/>
        </w:rPr>
        <w:t>del</w:t>
      </w:r>
      <w:r w:rsidRPr="00CC6E9E">
        <w:rPr>
          <w:rFonts w:ascii="Arial" w:hAnsi="Arial" w:cs="Arial"/>
          <w:spacing w:val="37"/>
        </w:rPr>
        <w:t xml:space="preserve"> </w:t>
      </w:r>
      <w:r w:rsidRPr="00CC6E9E">
        <w:rPr>
          <w:rFonts w:ascii="Arial" w:hAnsi="Arial" w:cs="Arial"/>
        </w:rPr>
        <w:t>Municipio</w:t>
      </w:r>
      <w:r w:rsidRPr="00CC6E9E">
        <w:rPr>
          <w:rFonts w:ascii="Arial" w:hAnsi="Arial" w:cs="Arial"/>
          <w:spacing w:val="37"/>
        </w:rPr>
        <w:t xml:space="preserve"> </w:t>
      </w:r>
      <w:r w:rsidRPr="00CC6E9E">
        <w:rPr>
          <w:rFonts w:ascii="Arial" w:hAnsi="Arial" w:cs="Arial"/>
        </w:rPr>
        <w:t>se</w:t>
      </w:r>
      <w:r w:rsidRPr="00CC6E9E">
        <w:rPr>
          <w:rFonts w:ascii="Arial" w:hAnsi="Arial" w:cs="Arial"/>
          <w:spacing w:val="39"/>
        </w:rPr>
        <w:t xml:space="preserve"> </w:t>
      </w:r>
      <w:r w:rsidRPr="00CC6E9E">
        <w:rPr>
          <w:rFonts w:ascii="Arial" w:hAnsi="Arial" w:cs="Arial"/>
        </w:rPr>
        <w:t>causará</w:t>
      </w:r>
      <w:r w:rsidRPr="00CC6E9E">
        <w:rPr>
          <w:rFonts w:ascii="Arial" w:hAnsi="Arial" w:cs="Arial"/>
          <w:spacing w:val="38"/>
        </w:rPr>
        <w:t xml:space="preserve"> </w:t>
      </w:r>
      <w:r w:rsidRPr="00CC6E9E">
        <w:rPr>
          <w:rFonts w:ascii="Arial" w:hAnsi="Arial" w:cs="Arial"/>
        </w:rPr>
        <w:t>y</w:t>
      </w:r>
      <w:r w:rsidRPr="00CC6E9E">
        <w:rPr>
          <w:rFonts w:ascii="Arial" w:hAnsi="Arial" w:cs="Arial"/>
          <w:spacing w:val="37"/>
        </w:rPr>
        <w:t xml:space="preserve"> </w:t>
      </w:r>
      <w:r w:rsidRPr="00CC6E9E">
        <w:rPr>
          <w:rFonts w:ascii="Arial" w:hAnsi="Arial" w:cs="Arial"/>
        </w:rPr>
        <w:t>cobrará</w:t>
      </w:r>
      <w:r w:rsidRPr="00CC6E9E">
        <w:rPr>
          <w:rFonts w:ascii="Arial" w:hAnsi="Arial" w:cs="Arial"/>
          <w:spacing w:val="38"/>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acuerdo</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1"/>
        </w:rPr>
        <w:t xml:space="preserve"> </w:t>
      </w:r>
      <w:r w:rsidRPr="00CC6E9E">
        <w:rPr>
          <w:rFonts w:ascii="Arial" w:hAnsi="Arial" w:cs="Arial"/>
        </w:rPr>
        <w:t>clasificación:</w:t>
      </w:r>
    </w:p>
    <w:p w:rsidR="00833A27" w:rsidRPr="00CC6E9E" w:rsidRDefault="00833A27" w:rsidP="00833A27">
      <w:pPr>
        <w:pStyle w:val="Textoindependiente"/>
        <w:spacing w:line="360"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CC6E9E" w:rsidTr="00CF4927">
        <w:trPr>
          <w:trHeight w:val="340"/>
        </w:trPr>
        <w:tc>
          <w:tcPr>
            <w:tcW w:w="69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sz w:val="20"/>
                <w:szCs w:val="20"/>
              </w:rPr>
              <w:t>.-</w:t>
            </w:r>
            <w:r w:rsidRPr="00CC6E9E">
              <w:rPr>
                <w:rFonts w:ascii="Arial" w:hAnsi="Arial" w:cs="Arial"/>
                <w:spacing w:val="-6"/>
                <w:sz w:val="20"/>
                <w:szCs w:val="20"/>
              </w:rPr>
              <w:t xml:space="preserve"> </w:t>
            </w:r>
            <w:r w:rsidRPr="00CC6E9E">
              <w:rPr>
                <w:rFonts w:ascii="Arial" w:hAnsi="Arial" w:cs="Arial"/>
                <w:sz w:val="20"/>
                <w:szCs w:val="20"/>
              </w:rPr>
              <w:t>Basura</w:t>
            </w:r>
            <w:r w:rsidRPr="00CC6E9E">
              <w:rPr>
                <w:rFonts w:ascii="Arial" w:hAnsi="Arial" w:cs="Arial"/>
                <w:spacing w:val="-5"/>
                <w:sz w:val="20"/>
                <w:szCs w:val="20"/>
              </w:rPr>
              <w:t xml:space="preserve"> </w:t>
            </w:r>
            <w:r w:rsidRPr="00CC6E9E">
              <w:rPr>
                <w:rFonts w:ascii="Arial" w:hAnsi="Arial" w:cs="Arial"/>
                <w:sz w:val="20"/>
                <w:szCs w:val="20"/>
              </w:rPr>
              <w:t>domiciliaria</w:t>
            </w:r>
          </w:p>
        </w:tc>
        <w:tc>
          <w:tcPr>
            <w:tcW w:w="1078" w:type="dxa"/>
            <w:shd w:val="clear" w:color="auto" w:fill="auto"/>
          </w:tcPr>
          <w:p w:rsidR="00833A27" w:rsidRPr="00CC6E9E" w:rsidRDefault="006A3A42" w:rsidP="006A3A42">
            <w:pPr>
              <w:pStyle w:val="TableParagraph"/>
              <w:tabs>
                <w:tab w:val="left" w:pos="369"/>
              </w:tabs>
              <w:spacing w:line="360" w:lineRule="auto"/>
              <w:ind w:left="0"/>
              <w:jc w:val="right"/>
              <w:rPr>
                <w:rFonts w:ascii="Arial" w:hAnsi="Arial" w:cs="Arial"/>
                <w:sz w:val="20"/>
                <w:szCs w:val="20"/>
              </w:rPr>
            </w:pPr>
            <w:r>
              <w:rPr>
                <w:rFonts w:ascii="Arial" w:hAnsi="Arial" w:cs="Arial"/>
                <w:sz w:val="20"/>
                <w:szCs w:val="20"/>
              </w:rPr>
              <w:t xml:space="preserve">$       </w:t>
            </w:r>
            <w:r w:rsidR="00833A27" w:rsidRPr="00CC6E9E">
              <w:rPr>
                <w:rFonts w:ascii="Arial" w:hAnsi="Arial" w:cs="Arial"/>
                <w:sz w:val="20"/>
                <w:szCs w:val="20"/>
              </w:rPr>
              <w:t>50.00</w:t>
            </w:r>
          </w:p>
        </w:tc>
      </w:tr>
      <w:tr w:rsidR="00833A27" w:rsidRPr="00CC6E9E" w:rsidTr="00CF4927">
        <w:trPr>
          <w:trHeight w:val="340"/>
        </w:trPr>
        <w:tc>
          <w:tcPr>
            <w:tcW w:w="69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w:t>
            </w:r>
            <w:r w:rsidRPr="00CC6E9E">
              <w:rPr>
                <w:rFonts w:ascii="Arial" w:hAnsi="Arial" w:cs="Arial"/>
                <w:sz w:val="20"/>
                <w:szCs w:val="20"/>
              </w:rPr>
              <w:t>.-</w:t>
            </w:r>
            <w:r w:rsidRPr="00CC6E9E">
              <w:rPr>
                <w:rFonts w:ascii="Arial" w:hAnsi="Arial" w:cs="Arial"/>
                <w:spacing w:val="-3"/>
                <w:sz w:val="20"/>
                <w:szCs w:val="20"/>
              </w:rPr>
              <w:t xml:space="preserve"> </w:t>
            </w:r>
            <w:r w:rsidRPr="00CC6E9E">
              <w:rPr>
                <w:rFonts w:ascii="Arial" w:hAnsi="Arial" w:cs="Arial"/>
                <w:sz w:val="20"/>
                <w:szCs w:val="20"/>
              </w:rPr>
              <w:t>Desechos</w:t>
            </w:r>
            <w:r w:rsidRPr="00CC6E9E">
              <w:rPr>
                <w:rFonts w:ascii="Arial" w:hAnsi="Arial" w:cs="Arial"/>
                <w:spacing w:val="-3"/>
                <w:sz w:val="20"/>
                <w:szCs w:val="20"/>
              </w:rPr>
              <w:t xml:space="preserve"> </w:t>
            </w:r>
            <w:r w:rsidRPr="00CC6E9E">
              <w:rPr>
                <w:rFonts w:ascii="Arial" w:hAnsi="Arial" w:cs="Arial"/>
                <w:sz w:val="20"/>
                <w:szCs w:val="20"/>
              </w:rPr>
              <w:t>orgánicos</w:t>
            </w:r>
          </w:p>
        </w:tc>
        <w:tc>
          <w:tcPr>
            <w:tcW w:w="1078" w:type="dxa"/>
            <w:shd w:val="clear" w:color="auto" w:fill="auto"/>
          </w:tcPr>
          <w:p w:rsidR="00833A27" w:rsidRPr="00CC6E9E" w:rsidRDefault="00833A27" w:rsidP="006A3A42">
            <w:pPr>
              <w:pStyle w:val="TableParagraph"/>
              <w:tabs>
                <w:tab w:val="left" w:pos="368"/>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100.00</w:t>
            </w:r>
          </w:p>
        </w:tc>
      </w:tr>
      <w:tr w:rsidR="00833A27" w:rsidRPr="00CC6E9E" w:rsidTr="00CF4927">
        <w:trPr>
          <w:trHeight w:val="340"/>
        </w:trPr>
        <w:tc>
          <w:tcPr>
            <w:tcW w:w="69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III</w:t>
            </w:r>
            <w:r w:rsidRPr="00CC6E9E">
              <w:rPr>
                <w:rFonts w:ascii="Arial" w:hAnsi="Arial" w:cs="Arial"/>
                <w:sz w:val="20"/>
                <w:szCs w:val="20"/>
              </w:rPr>
              <w:t>.-</w:t>
            </w:r>
            <w:r w:rsidRPr="00CC6E9E">
              <w:rPr>
                <w:rFonts w:ascii="Arial" w:hAnsi="Arial" w:cs="Arial"/>
                <w:spacing w:val="-4"/>
                <w:sz w:val="20"/>
                <w:szCs w:val="20"/>
              </w:rPr>
              <w:t xml:space="preserve"> </w:t>
            </w:r>
            <w:r w:rsidRPr="00CC6E9E">
              <w:rPr>
                <w:rFonts w:ascii="Arial" w:hAnsi="Arial" w:cs="Arial"/>
                <w:sz w:val="20"/>
                <w:szCs w:val="20"/>
              </w:rPr>
              <w:t>Desechos</w:t>
            </w:r>
            <w:r w:rsidRPr="00CC6E9E">
              <w:rPr>
                <w:rFonts w:ascii="Arial" w:hAnsi="Arial" w:cs="Arial"/>
                <w:spacing w:val="-2"/>
                <w:sz w:val="20"/>
                <w:szCs w:val="20"/>
              </w:rPr>
              <w:t xml:space="preserve"> </w:t>
            </w:r>
            <w:r w:rsidRPr="00CC6E9E">
              <w:rPr>
                <w:rFonts w:ascii="Arial" w:hAnsi="Arial" w:cs="Arial"/>
                <w:sz w:val="20"/>
                <w:szCs w:val="20"/>
              </w:rPr>
              <w:t>industriales</w:t>
            </w:r>
          </w:p>
        </w:tc>
        <w:tc>
          <w:tcPr>
            <w:tcW w:w="1078" w:type="dxa"/>
            <w:shd w:val="clear" w:color="auto" w:fill="auto"/>
          </w:tcPr>
          <w:p w:rsidR="00833A27" w:rsidRPr="00CC6E9E" w:rsidRDefault="00833A27" w:rsidP="006A3A42">
            <w:pPr>
              <w:pStyle w:val="TableParagraph"/>
              <w:tabs>
                <w:tab w:val="left" w:pos="368"/>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250.00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V</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4"/>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Servicios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Agua</w:t>
      </w:r>
      <w:r w:rsidRPr="00CC6E9E">
        <w:rPr>
          <w:rFonts w:ascii="Arial" w:hAnsi="Arial" w:cs="Arial"/>
          <w:b/>
          <w:spacing w:val="-4"/>
          <w:sz w:val="20"/>
          <w:szCs w:val="20"/>
        </w:rPr>
        <w:t xml:space="preserve"> </w:t>
      </w:r>
      <w:r w:rsidRPr="00CC6E9E">
        <w:rPr>
          <w:rFonts w:ascii="Arial" w:hAnsi="Arial" w:cs="Arial"/>
          <w:b/>
          <w:sz w:val="20"/>
          <w:szCs w:val="20"/>
        </w:rPr>
        <w:t>Potable</w:t>
      </w:r>
    </w:p>
    <w:p w:rsidR="00833A27" w:rsidRPr="00CC6E9E" w:rsidRDefault="00833A27" w:rsidP="00833A27">
      <w:pPr>
        <w:pStyle w:val="Textoindependiente"/>
        <w:spacing w:line="360" w:lineRule="auto"/>
        <w:rPr>
          <w:rFonts w:ascii="Arial" w:hAnsi="Arial" w:cs="Arial"/>
          <w:b/>
        </w:rPr>
      </w:pPr>
    </w:p>
    <w:p w:rsidR="00833A27" w:rsidRPr="00CC6E9E" w:rsidRDefault="00833A27" w:rsidP="006A3A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5"/>
        </w:rPr>
        <w:t xml:space="preserve"> </w:t>
      </w:r>
      <w:r w:rsidR="00F10FA0" w:rsidRPr="00CC6E9E">
        <w:rPr>
          <w:rFonts w:ascii="Arial" w:hAnsi="Arial" w:cs="Arial"/>
          <w:b/>
        </w:rPr>
        <w:t>3</w:t>
      </w:r>
      <w:r w:rsidR="00023A4D">
        <w:rPr>
          <w:rFonts w:ascii="Arial" w:hAnsi="Arial" w:cs="Arial"/>
          <w:b/>
        </w:rPr>
        <w:t>5</w:t>
      </w:r>
      <w:r w:rsidRPr="00CC6E9E">
        <w:rPr>
          <w:rFonts w:ascii="Arial" w:hAnsi="Arial" w:cs="Arial"/>
          <w:b/>
        </w:rPr>
        <w:t>.-</w:t>
      </w:r>
      <w:r w:rsidRPr="00CC6E9E">
        <w:rPr>
          <w:rFonts w:ascii="Arial" w:hAnsi="Arial" w:cs="Arial"/>
          <w:b/>
          <w:spacing w:val="38"/>
        </w:rPr>
        <w:t xml:space="preserve"> </w:t>
      </w:r>
      <w:r w:rsidRPr="00CC6E9E">
        <w:rPr>
          <w:rFonts w:ascii="Arial" w:hAnsi="Arial" w:cs="Arial"/>
        </w:rPr>
        <w:t>Por</w:t>
      </w:r>
      <w:r w:rsidRPr="00CC6E9E">
        <w:rPr>
          <w:rFonts w:ascii="Arial" w:hAnsi="Arial" w:cs="Arial"/>
          <w:spacing w:val="37"/>
        </w:rPr>
        <w:t xml:space="preserve"> </w:t>
      </w:r>
      <w:r w:rsidRPr="00CC6E9E">
        <w:rPr>
          <w:rFonts w:ascii="Arial" w:hAnsi="Arial" w:cs="Arial"/>
        </w:rPr>
        <w:t>los</w:t>
      </w:r>
      <w:r w:rsidRPr="00CC6E9E">
        <w:rPr>
          <w:rFonts w:ascii="Arial" w:hAnsi="Arial" w:cs="Arial"/>
          <w:spacing w:val="36"/>
        </w:rPr>
        <w:t xml:space="preserve"> </w:t>
      </w:r>
      <w:r w:rsidRPr="00CC6E9E">
        <w:rPr>
          <w:rFonts w:ascii="Arial" w:hAnsi="Arial" w:cs="Arial"/>
        </w:rPr>
        <w:t>servicios</w:t>
      </w:r>
      <w:r w:rsidRPr="00CC6E9E">
        <w:rPr>
          <w:rFonts w:ascii="Arial" w:hAnsi="Arial" w:cs="Arial"/>
          <w:spacing w:val="37"/>
        </w:rPr>
        <w:t xml:space="preserve"> </w:t>
      </w:r>
      <w:r w:rsidRPr="00CC6E9E">
        <w:rPr>
          <w:rFonts w:ascii="Arial" w:hAnsi="Arial" w:cs="Arial"/>
        </w:rPr>
        <w:t>de</w:t>
      </w:r>
      <w:r w:rsidRPr="00CC6E9E">
        <w:rPr>
          <w:rFonts w:ascii="Arial" w:hAnsi="Arial" w:cs="Arial"/>
          <w:spacing w:val="36"/>
        </w:rPr>
        <w:t xml:space="preserve"> </w:t>
      </w:r>
      <w:r w:rsidRPr="00CC6E9E">
        <w:rPr>
          <w:rFonts w:ascii="Arial" w:hAnsi="Arial" w:cs="Arial"/>
        </w:rPr>
        <w:t>agua</w:t>
      </w:r>
      <w:r w:rsidRPr="00CC6E9E">
        <w:rPr>
          <w:rFonts w:ascii="Arial" w:hAnsi="Arial" w:cs="Arial"/>
          <w:spacing w:val="37"/>
        </w:rPr>
        <w:t xml:space="preserve"> </w:t>
      </w:r>
      <w:r w:rsidRPr="00CC6E9E">
        <w:rPr>
          <w:rFonts w:ascii="Arial" w:hAnsi="Arial" w:cs="Arial"/>
        </w:rPr>
        <w:t>potable</w:t>
      </w:r>
      <w:r w:rsidRPr="00CC6E9E">
        <w:rPr>
          <w:rFonts w:ascii="Arial" w:hAnsi="Arial" w:cs="Arial"/>
          <w:spacing w:val="36"/>
        </w:rPr>
        <w:t xml:space="preserve"> </w:t>
      </w:r>
      <w:r w:rsidRPr="00CC6E9E">
        <w:rPr>
          <w:rFonts w:ascii="Arial" w:hAnsi="Arial" w:cs="Arial"/>
        </w:rPr>
        <w:t>que</w:t>
      </w:r>
      <w:r w:rsidRPr="00CC6E9E">
        <w:rPr>
          <w:rFonts w:ascii="Arial" w:hAnsi="Arial" w:cs="Arial"/>
          <w:spacing w:val="37"/>
        </w:rPr>
        <w:t xml:space="preserve"> </w:t>
      </w:r>
      <w:r w:rsidRPr="00CC6E9E">
        <w:rPr>
          <w:rFonts w:ascii="Arial" w:hAnsi="Arial" w:cs="Arial"/>
        </w:rPr>
        <w:t>preste</w:t>
      </w:r>
      <w:r w:rsidRPr="00CC6E9E">
        <w:rPr>
          <w:rFonts w:ascii="Arial" w:hAnsi="Arial" w:cs="Arial"/>
          <w:spacing w:val="37"/>
        </w:rPr>
        <w:t xml:space="preserve"> </w:t>
      </w:r>
      <w:r w:rsidRPr="00CC6E9E">
        <w:rPr>
          <w:rFonts w:ascii="Arial" w:hAnsi="Arial" w:cs="Arial"/>
        </w:rPr>
        <w:t>el</w:t>
      </w:r>
      <w:r w:rsidRPr="00CC6E9E">
        <w:rPr>
          <w:rFonts w:ascii="Arial" w:hAnsi="Arial" w:cs="Arial"/>
          <w:spacing w:val="34"/>
        </w:rPr>
        <w:t xml:space="preserve"> </w:t>
      </w:r>
      <w:r w:rsidRPr="00CC6E9E">
        <w:rPr>
          <w:rFonts w:ascii="Arial" w:hAnsi="Arial" w:cs="Arial"/>
        </w:rPr>
        <w:t>Municipio</w:t>
      </w:r>
      <w:r w:rsidRPr="00CC6E9E">
        <w:rPr>
          <w:rFonts w:ascii="Arial" w:hAnsi="Arial" w:cs="Arial"/>
          <w:spacing w:val="36"/>
        </w:rPr>
        <w:t xml:space="preserve"> </w:t>
      </w:r>
      <w:r w:rsidRPr="00CC6E9E">
        <w:rPr>
          <w:rFonts w:ascii="Arial" w:hAnsi="Arial" w:cs="Arial"/>
        </w:rPr>
        <w:t>se</w:t>
      </w:r>
      <w:r w:rsidRPr="00CC6E9E">
        <w:rPr>
          <w:rFonts w:ascii="Arial" w:hAnsi="Arial" w:cs="Arial"/>
          <w:spacing w:val="36"/>
        </w:rPr>
        <w:t xml:space="preserve"> </w:t>
      </w:r>
      <w:r w:rsidRPr="00CC6E9E">
        <w:rPr>
          <w:rFonts w:ascii="Arial" w:hAnsi="Arial" w:cs="Arial"/>
        </w:rPr>
        <w:t>pagarán</w:t>
      </w:r>
      <w:r w:rsidRPr="00CC6E9E">
        <w:rPr>
          <w:rFonts w:ascii="Arial" w:hAnsi="Arial" w:cs="Arial"/>
          <w:spacing w:val="37"/>
        </w:rPr>
        <w:t xml:space="preserve"> </w:t>
      </w:r>
      <w:r w:rsidRPr="00CC6E9E">
        <w:rPr>
          <w:rFonts w:ascii="Arial" w:hAnsi="Arial" w:cs="Arial"/>
        </w:rPr>
        <w:t>mensualmente</w:t>
      </w:r>
      <w:r w:rsidRPr="00CC6E9E">
        <w:rPr>
          <w:rFonts w:ascii="Arial" w:hAnsi="Arial" w:cs="Arial"/>
          <w:spacing w:val="-53"/>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cuotas:</w:t>
      </w:r>
    </w:p>
    <w:p w:rsidR="00833A27" w:rsidRPr="00CC6E9E" w:rsidRDefault="00833A27" w:rsidP="00833A27">
      <w:pPr>
        <w:pStyle w:val="Textoindependiente"/>
        <w:spacing w:line="360" w:lineRule="auto"/>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91"/>
        <w:gridCol w:w="2260"/>
      </w:tblGrid>
      <w:tr w:rsidR="006A3A42" w:rsidRPr="00CC6E9E" w:rsidTr="006A3A42">
        <w:trPr>
          <w:trHeight w:val="252"/>
        </w:trPr>
        <w:tc>
          <w:tcPr>
            <w:tcW w:w="4591" w:type="dxa"/>
            <w:shd w:val="clear" w:color="auto" w:fill="auto"/>
          </w:tcPr>
          <w:p w:rsidR="006A3A42" w:rsidRPr="00CC6E9E" w:rsidRDefault="006A3A42" w:rsidP="009A63F7">
            <w:pPr>
              <w:pStyle w:val="TableParagraph"/>
              <w:spacing w:line="360" w:lineRule="auto"/>
              <w:ind w:left="0"/>
              <w:rPr>
                <w:rFonts w:ascii="Arial" w:hAnsi="Arial" w:cs="Arial"/>
                <w:b/>
                <w:sz w:val="20"/>
                <w:szCs w:val="20"/>
              </w:rPr>
            </w:pPr>
            <w:r w:rsidRPr="00CC6E9E">
              <w:rPr>
                <w:rFonts w:ascii="Arial" w:hAnsi="Arial" w:cs="Arial"/>
                <w:b/>
                <w:sz w:val="20"/>
                <w:szCs w:val="20"/>
              </w:rPr>
              <w:t>I.-</w:t>
            </w:r>
            <w:r w:rsidRPr="00CC6E9E">
              <w:rPr>
                <w:rFonts w:ascii="Arial" w:hAnsi="Arial" w:cs="Arial"/>
                <w:b/>
                <w:sz w:val="20"/>
                <w:szCs w:val="20"/>
              </w:rPr>
              <w:tab/>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doméstica</w:t>
            </w:r>
          </w:p>
        </w:tc>
        <w:tc>
          <w:tcPr>
            <w:tcW w:w="2260" w:type="dxa"/>
            <w:shd w:val="clear" w:color="auto" w:fill="auto"/>
          </w:tcPr>
          <w:p w:rsidR="006A3A42" w:rsidRDefault="006A3A42" w:rsidP="006A3A42">
            <w:pPr>
              <w:pStyle w:val="TableParagraph"/>
              <w:tabs>
                <w:tab w:val="left" w:pos="969"/>
              </w:tabs>
              <w:spacing w:line="360" w:lineRule="auto"/>
              <w:ind w:left="0"/>
              <w:jc w:val="right"/>
              <w:rPr>
                <w:rFonts w:ascii="Arial" w:hAnsi="Arial" w:cs="Arial"/>
                <w:sz w:val="20"/>
                <w:szCs w:val="20"/>
              </w:rPr>
            </w:pPr>
            <w:r>
              <w:rPr>
                <w:rFonts w:ascii="Arial" w:hAnsi="Arial" w:cs="Arial"/>
                <w:sz w:val="20"/>
                <w:szCs w:val="20"/>
              </w:rPr>
              <w:t xml:space="preserve">$                </w:t>
            </w:r>
            <w:r w:rsidRPr="00CC6E9E">
              <w:rPr>
                <w:rFonts w:ascii="Arial" w:hAnsi="Arial" w:cs="Arial"/>
                <w:sz w:val="20"/>
                <w:szCs w:val="20"/>
              </w:rPr>
              <w:t>20.00</w:t>
            </w:r>
          </w:p>
        </w:tc>
      </w:tr>
      <w:tr w:rsidR="006A3A42" w:rsidRPr="00CC6E9E" w:rsidTr="006A3A42">
        <w:trPr>
          <w:trHeight w:val="252"/>
        </w:trPr>
        <w:tc>
          <w:tcPr>
            <w:tcW w:w="4591" w:type="dxa"/>
            <w:shd w:val="clear" w:color="auto" w:fill="auto"/>
          </w:tcPr>
          <w:p w:rsidR="006A3A42" w:rsidRPr="00CC6E9E" w:rsidRDefault="006A3A42" w:rsidP="009A63F7">
            <w:pPr>
              <w:pStyle w:val="TableParagraph"/>
              <w:spacing w:line="360" w:lineRule="auto"/>
              <w:ind w:left="0"/>
              <w:rPr>
                <w:rFonts w:ascii="Arial" w:hAnsi="Arial" w:cs="Arial"/>
                <w:b/>
                <w:sz w:val="20"/>
                <w:szCs w:val="20"/>
              </w:rPr>
            </w:pPr>
            <w:r w:rsidRPr="00CC6E9E">
              <w:rPr>
                <w:rFonts w:ascii="Arial" w:hAnsi="Arial" w:cs="Arial"/>
                <w:b/>
                <w:sz w:val="20"/>
                <w:szCs w:val="20"/>
              </w:rPr>
              <w:t>II.-</w:t>
            </w:r>
            <w:r w:rsidRPr="00CC6E9E">
              <w:rPr>
                <w:rFonts w:ascii="Arial" w:hAnsi="Arial" w:cs="Arial"/>
                <w:b/>
                <w:spacing w:val="107"/>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comercial</w:t>
            </w:r>
          </w:p>
        </w:tc>
        <w:tc>
          <w:tcPr>
            <w:tcW w:w="2260" w:type="dxa"/>
            <w:shd w:val="clear" w:color="auto" w:fill="auto"/>
          </w:tcPr>
          <w:p w:rsidR="006A3A42" w:rsidRPr="00CC6E9E" w:rsidRDefault="006A3A42" w:rsidP="006A3A42">
            <w:pPr>
              <w:pStyle w:val="TableParagraph"/>
              <w:tabs>
                <w:tab w:val="left" w:pos="969"/>
              </w:tabs>
              <w:spacing w:line="360" w:lineRule="auto"/>
              <w:ind w:left="0"/>
              <w:jc w:val="right"/>
              <w:rPr>
                <w:rFonts w:ascii="Arial" w:hAnsi="Arial" w:cs="Arial"/>
                <w:sz w:val="20"/>
                <w:szCs w:val="20"/>
              </w:rPr>
            </w:pPr>
            <w:r>
              <w:rPr>
                <w:rFonts w:ascii="Arial" w:hAnsi="Arial" w:cs="Arial"/>
                <w:sz w:val="20"/>
                <w:szCs w:val="20"/>
              </w:rPr>
              <w:t xml:space="preserve">$           </w:t>
            </w:r>
            <w:r w:rsidRPr="00CC6E9E">
              <w:rPr>
                <w:rFonts w:ascii="Arial" w:hAnsi="Arial" w:cs="Arial"/>
                <w:sz w:val="20"/>
                <w:szCs w:val="20"/>
              </w:rPr>
              <w:t xml:space="preserve">   100.00</w:t>
            </w:r>
          </w:p>
        </w:tc>
      </w:tr>
      <w:tr w:rsidR="00833A27" w:rsidRPr="00CC6E9E" w:rsidTr="006A3A42">
        <w:trPr>
          <w:trHeight w:val="252"/>
        </w:trPr>
        <w:tc>
          <w:tcPr>
            <w:tcW w:w="459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III.-</w:t>
            </w:r>
            <w:r w:rsidRPr="00CC6E9E">
              <w:rPr>
                <w:rFonts w:ascii="Arial" w:hAnsi="Arial" w:cs="Arial"/>
                <w:b/>
                <w:spacing w:val="53"/>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industrial</w:t>
            </w:r>
          </w:p>
        </w:tc>
        <w:tc>
          <w:tcPr>
            <w:tcW w:w="2260" w:type="dxa"/>
            <w:shd w:val="clear" w:color="auto" w:fill="auto"/>
          </w:tcPr>
          <w:p w:rsidR="00833A27" w:rsidRPr="00CC6E9E" w:rsidRDefault="006A3A42" w:rsidP="006A3A42">
            <w:pPr>
              <w:pStyle w:val="TableParagraph"/>
              <w:tabs>
                <w:tab w:val="left" w:pos="969"/>
              </w:tabs>
              <w:spacing w:line="360" w:lineRule="auto"/>
              <w:ind w:left="0"/>
              <w:jc w:val="right"/>
              <w:rPr>
                <w:rFonts w:ascii="Arial" w:hAnsi="Arial" w:cs="Arial"/>
                <w:sz w:val="20"/>
                <w:szCs w:val="20"/>
              </w:rPr>
            </w:pPr>
            <w:r>
              <w:rPr>
                <w:rFonts w:ascii="Arial" w:hAnsi="Arial" w:cs="Arial"/>
                <w:sz w:val="20"/>
                <w:szCs w:val="20"/>
              </w:rPr>
              <w:t xml:space="preserve">$              </w:t>
            </w:r>
            <w:r w:rsidR="00CF4927" w:rsidRPr="00CC6E9E">
              <w:rPr>
                <w:rFonts w:ascii="Arial" w:hAnsi="Arial" w:cs="Arial"/>
                <w:sz w:val="20"/>
                <w:szCs w:val="20"/>
              </w:rPr>
              <w:t>2</w:t>
            </w:r>
            <w:r w:rsidR="00833A27" w:rsidRPr="00CC6E9E">
              <w:rPr>
                <w:rFonts w:ascii="Arial" w:hAnsi="Arial" w:cs="Arial"/>
                <w:sz w:val="20"/>
                <w:szCs w:val="20"/>
              </w:rPr>
              <w:t>00.00</w:t>
            </w:r>
          </w:p>
        </w:tc>
      </w:tr>
      <w:tr w:rsidR="00833A27" w:rsidRPr="00CC6E9E" w:rsidTr="006A3A42">
        <w:trPr>
          <w:trHeight w:val="285"/>
        </w:trPr>
        <w:tc>
          <w:tcPr>
            <w:tcW w:w="459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IV.-</w:t>
            </w:r>
            <w:r w:rsidRPr="00CC6E9E">
              <w:rPr>
                <w:rFonts w:ascii="Arial" w:hAnsi="Arial" w:cs="Arial"/>
                <w:b/>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contrato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nueva</w:t>
            </w:r>
            <w:r w:rsidRPr="00CC6E9E">
              <w:rPr>
                <w:rFonts w:ascii="Arial" w:hAnsi="Arial" w:cs="Arial"/>
                <w:spacing w:val="-2"/>
                <w:sz w:val="20"/>
                <w:szCs w:val="20"/>
              </w:rPr>
              <w:t xml:space="preserve"> </w:t>
            </w:r>
            <w:r w:rsidRPr="00CC6E9E">
              <w:rPr>
                <w:rFonts w:ascii="Arial" w:hAnsi="Arial" w:cs="Arial"/>
                <w:sz w:val="20"/>
                <w:szCs w:val="20"/>
              </w:rPr>
              <w:t>doméstica</w:t>
            </w:r>
          </w:p>
        </w:tc>
        <w:tc>
          <w:tcPr>
            <w:tcW w:w="2260" w:type="dxa"/>
            <w:shd w:val="clear" w:color="auto" w:fill="auto"/>
          </w:tcPr>
          <w:p w:rsidR="00833A27" w:rsidRPr="00CC6E9E" w:rsidRDefault="006A3A42" w:rsidP="006A3A42">
            <w:pPr>
              <w:pStyle w:val="TableParagraph"/>
              <w:tabs>
                <w:tab w:val="left" w:pos="857"/>
              </w:tabs>
              <w:spacing w:line="360" w:lineRule="auto"/>
              <w:ind w:left="0"/>
              <w:jc w:val="right"/>
              <w:rPr>
                <w:rFonts w:ascii="Arial" w:hAnsi="Arial" w:cs="Arial"/>
                <w:sz w:val="20"/>
                <w:szCs w:val="20"/>
              </w:rPr>
            </w:pPr>
            <w:r>
              <w:rPr>
                <w:rFonts w:ascii="Arial" w:hAnsi="Arial" w:cs="Arial"/>
                <w:sz w:val="20"/>
                <w:szCs w:val="20"/>
              </w:rPr>
              <w:t xml:space="preserve">$              </w:t>
            </w:r>
            <w:r w:rsidR="00CF4927" w:rsidRPr="00CC6E9E">
              <w:rPr>
                <w:rFonts w:ascii="Arial" w:hAnsi="Arial" w:cs="Arial"/>
                <w:sz w:val="20"/>
                <w:szCs w:val="20"/>
              </w:rPr>
              <w:t>150</w:t>
            </w:r>
            <w:r w:rsidR="00833A27" w:rsidRPr="00CC6E9E">
              <w:rPr>
                <w:rFonts w:ascii="Arial" w:hAnsi="Arial" w:cs="Arial"/>
                <w:sz w:val="20"/>
                <w:szCs w:val="20"/>
              </w:rPr>
              <w:t>.00</w:t>
            </w:r>
          </w:p>
        </w:tc>
      </w:tr>
      <w:tr w:rsidR="00833A27" w:rsidRPr="00CC6E9E" w:rsidTr="006A3A42">
        <w:trPr>
          <w:trHeight w:val="255"/>
        </w:trPr>
        <w:tc>
          <w:tcPr>
            <w:tcW w:w="459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V.-</w:t>
            </w:r>
            <w:r w:rsidRPr="00CC6E9E">
              <w:rPr>
                <w:rFonts w:ascii="Arial" w:hAnsi="Arial" w:cs="Arial"/>
                <w:b/>
                <w:spacing w:val="52"/>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contrato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toma</w:t>
            </w:r>
            <w:r w:rsidRPr="00CC6E9E">
              <w:rPr>
                <w:rFonts w:ascii="Arial" w:hAnsi="Arial" w:cs="Arial"/>
                <w:spacing w:val="-3"/>
                <w:sz w:val="20"/>
                <w:szCs w:val="20"/>
              </w:rPr>
              <w:t xml:space="preserve"> </w:t>
            </w:r>
            <w:r w:rsidRPr="00CC6E9E">
              <w:rPr>
                <w:rFonts w:ascii="Arial" w:hAnsi="Arial" w:cs="Arial"/>
                <w:sz w:val="20"/>
                <w:szCs w:val="20"/>
              </w:rPr>
              <w:t>nueva</w:t>
            </w:r>
            <w:r w:rsidRPr="00CC6E9E">
              <w:rPr>
                <w:rFonts w:ascii="Arial" w:hAnsi="Arial" w:cs="Arial"/>
                <w:spacing w:val="-2"/>
                <w:sz w:val="20"/>
                <w:szCs w:val="20"/>
              </w:rPr>
              <w:t xml:space="preserve"> </w:t>
            </w:r>
            <w:r w:rsidRPr="00CC6E9E">
              <w:rPr>
                <w:rFonts w:ascii="Arial" w:hAnsi="Arial" w:cs="Arial"/>
                <w:sz w:val="20"/>
                <w:szCs w:val="20"/>
              </w:rPr>
              <w:t>industrial</w:t>
            </w:r>
          </w:p>
        </w:tc>
        <w:tc>
          <w:tcPr>
            <w:tcW w:w="2260" w:type="dxa"/>
            <w:shd w:val="clear" w:color="auto" w:fill="auto"/>
          </w:tcPr>
          <w:p w:rsidR="00833A27" w:rsidRPr="00CC6E9E" w:rsidRDefault="00833A27" w:rsidP="006A3A42">
            <w:pPr>
              <w:pStyle w:val="TableParagraph"/>
              <w:tabs>
                <w:tab w:val="left" w:pos="1136"/>
              </w:tabs>
              <w:spacing w:line="360" w:lineRule="auto"/>
              <w:ind w:left="0"/>
              <w:jc w:val="right"/>
              <w:rPr>
                <w:rFonts w:ascii="Arial" w:hAnsi="Arial" w:cs="Arial"/>
                <w:sz w:val="20"/>
                <w:szCs w:val="20"/>
              </w:rPr>
            </w:pPr>
            <w:r w:rsidRPr="00CC6E9E">
              <w:rPr>
                <w:rFonts w:ascii="Arial" w:hAnsi="Arial" w:cs="Arial"/>
                <w:sz w:val="20"/>
                <w:szCs w:val="20"/>
              </w:rPr>
              <w:t xml:space="preserve">$        </w:t>
            </w:r>
            <w:r w:rsidR="00E85B22" w:rsidRPr="00CC6E9E">
              <w:rPr>
                <w:rFonts w:ascii="Arial" w:hAnsi="Arial" w:cs="Arial"/>
                <w:sz w:val="20"/>
                <w:szCs w:val="20"/>
              </w:rPr>
              <w:t xml:space="preserve"> </w:t>
            </w:r>
            <w:r w:rsidRPr="00CC6E9E">
              <w:rPr>
                <w:rFonts w:ascii="Arial" w:hAnsi="Arial" w:cs="Arial"/>
                <w:sz w:val="20"/>
                <w:szCs w:val="20"/>
              </w:rPr>
              <w:t xml:space="preserve">     </w:t>
            </w:r>
            <w:r w:rsidR="00CF4927" w:rsidRPr="00CC6E9E">
              <w:rPr>
                <w:rFonts w:ascii="Arial" w:hAnsi="Arial" w:cs="Arial"/>
                <w:sz w:val="20"/>
                <w:szCs w:val="20"/>
              </w:rPr>
              <w:t>45</w:t>
            </w:r>
            <w:r w:rsidRPr="00CC6E9E">
              <w:rPr>
                <w:rFonts w:ascii="Arial" w:hAnsi="Arial" w:cs="Arial"/>
                <w:sz w:val="20"/>
                <w:szCs w:val="20"/>
              </w:rPr>
              <w:t>0.00</w:t>
            </w:r>
          </w:p>
        </w:tc>
      </w:tr>
    </w:tbl>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VI</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6"/>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Servicios de</w:t>
      </w:r>
      <w:r w:rsidRPr="00CC6E9E">
        <w:rPr>
          <w:rFonts w:ascii="Arial" w:hAnsi="Arial" w:cs="Arial"/>
          <w:b/>
          <w:spacing w:val="-5"/>
          <w:sz w:val="20"/>
          <w:szCs w:val="20"/>
        </w:rPr>
        <w:t xml:space="preserve"> </w:t>
      </w:r>
      <w:r w:rsidRPr="00CC6E9E">
        <w:rPr>
          <w:rFonts w:ascii="Arial" w:hAnsi="Arial" w:cs="Arial"/>
          <w:b/>
          <w:sz w:val="20"/>
          <w:szCs w:val="20"/>
        </w:rPr>
        <w:t>Rastro</w:t>
      </w:r>
    </w:p>
    <w:p w:rsidR="00833A27" w:rsidRPr="00CC6E9E" w:rsidRDefault="00833A27" w:rsidP="00833A27">
      <w:pPr>
        <w:pStyle w:val="Textoindependiente"/>
        <w:rPr>
          <w:rFonts w:ascii="Arial" w:hAnsi="Arial" w:cs="Arial"/>
          <w:b/>
        </w:rPr>
      </w:pPr>
    </w:p>
    <w:p w:rsidR="00833A27" w:rsidRPr="00CC6E9E" w:rsidRDefault="00833A27" w:rsidP="006A3A42">
      <w:pPr>
        <w:pStyle w:val="Textoindependiente"/>
        <w:spacing w:line="360" w:lineRule="auto"/>
        <w:ind w:hanging="1"/>
        <w:jc w:val="both"/>
        <w:rPr>
          <w:rFonts w:ascii="Arial" w:hAnsi="Arial" w:cs="Arial"/>
        </w:rPr>
      </w:pPr>
      <w:r w:rsidRPr="00CC6E9E">
        <w:rPr>
          <w:rFonts w:ascii="Arial" w:hAnsi="Arial" w:cs="Arial"/>
          <w:b/>
        </w:rPr>
        <w:t>Artículo</w:t>
      </w:r>
      <w:r w:rsidRPr="00CC6E9E">
        <w:rPr>
          <w:rFonts w:ascii="Arial" w:hAnsi="Arial" w:cs="Arial"/>
          <w:b/>
          <w:spacing w:val="10"/>
        </w:rPr>
        <w:t xml:space="preserve"> </w:t>
      </w:r>
      <w:r w:rsidR="00F10FA0" w:rsidRPr="00CC6E9E">
        <w:rPr>
          <w:rFonts w:ascii="Arial" w:hAnsi="Arial" w:cs="Arial"/>
          <w:b/>
        </w:rPr>
        <w:t>3</w:t>
      </w:r>
      <w:r w:rsidR="00023A4D">
        <w:rPr>
          <w:rFonts w:ascii="Arial" w:hAnsi="Arial" w:cs="Arial"/>
          <w:b/>
        </w:rPr>
        <w:t>6</w:t>
      </w:r>
      <w:r w:rsidRPr="00CC6E9E">
        <w:rPr>
          <w:rFonts w:ascii="Arial" w:hAnsi="Arial" w:cs="Arial"/>
          <w:b/>
        </w:rPr>
        <w:t>.-</w:t>
      </w:r>
      <w:r w:rsidRPr="00CC6E9E">
        <w:rPr>
          <w:rFonts w:ascii="Arial" w:hAnsi="Arial" w:cs="Arial"/>
          <w:b/>
          <w:spacing w:val="12"/>
        </w:rPr>
        <w:t xml:space="preserve"> </w:t>
      </w:r>
      <w:r w:rsidRPr="00CC6E9E">
        <w:rPr>
          <w:rFonts w:ascii="Arial" w:hAnsi="Arial" w:cs="Arial"/>
        </w:rPr>
        <w:t>Los</w:t>
      </w:r>
      <w:r w:rsidRPr="00CC6E9E">
        <w:rPr>
          <w:rFonts w:ascii="Arial" w:hAnsi="Arial" w:cs="Arial"/>
          <w:spacing w:val="10"/>
        </w:rPr>
        <w:t xml:space="preserve"> </w:t>
      </w:r>
      <w:r w:rsidRPr="00CC6E9E">
        <w:rPr>
          <w:rFonts w:ascii="Arial" w:hAnsi="Arial" w:cs="Arial"/>
        </w:rPr>
        <w:t>derechos</w:t>
      </w:r>
      <w:r w:rsidRPr="00CC6E9E">
        <w:rPr>
          <w:rFonts w:ascii="Arial" w:hAnsi="Arial" w:cs="Arial"/>
          <w:spacing w:val="11"/>
        </w:rPr>
        <w:t xml:space="preserve"> </w:t>
      </w:r>
      <w:r w:rsidRPr="00CC6E9E">
        <w:rPr>
          <w:rFonts w:ascii="Arial" w:hAnsi="Arial" w:cs="Arial"/>
        </w:rPr>
        <w:t>por</w:t>
      </w:r>
      <w:r w:rsidRPr="00CC6E9E">
        <w:rPr>
          <w:rFonts w:ascii="Arial" w:hAnsi="Arial" w:cs="Arial"/>
          <w:spacing w:val="11"/>
        </w:rPr>
        <w:t xml:space="preserve"> </w:t>
      </w:r>
      <w:r w:rsidRPr="00CC6E9E">
        <w:rPr>
          <w:rFonts w:ascii="Arial" w:hAnsi="Arial" w:cs="Arial"/>
        </w:rPr>
        <w:t>los</w:t>
      </w:r>
      <w:r w:rsidRPr="00CC6E9E">
        <w:rPr>
          <w:rFonts w:ascii="Arial" w:hAnsi="Arial" w:cs="Arial"/>
          <w:spacing w:val="10"/>
        </w:rPr>
        <w:t xml:space="preserve"> </w:t>
      </w:r>
      <w:r w:rsidRPr="00CC6E9E">
        <w:rPr>
          <w:rFonts w:ascii="Arial" w:hAnsi="Arial" w:cs="Arial"/>
        </w:rPr>
        <w:t>servicios</w:t>
      </w:r>
      <w:r w:rsidRPr="00CC6E9E">
        <w:rPr>
          <w:rFonts w:ascii="Arial" w:hAnsi="Arial" w:cs="Arial"/>
          <w:spacing w:val="11"/>
        </w:rPr>
        <w:t xml:space="preserve"> </w:t>
      </w:r>
      <w:r w:rsidRPr="00CC6E9E">
        <w:rPr>
          <w:rFonts w:ascii="Arial" w:hAnsi="Arial" w:cs="Arial"/>
        </w:rPr>
        <w:t>de</w:t>
      </w:r>
      <w:r w:rsidRPr="00CC6E9E">
        <w:rPr>
          <w:rFonts w:ascii="Arial" w:hAnsi="Arial" w:cs="Arial"/>
          <w:spacing w:val="10"/>
        </w:rPr>
        <w:t xml:space="preserve"> </w:t>
      </w:r>
      <w:r w:rsidRPr="00CC6E9E">
        <w:rPr>
          <w:rFonts w:ascii="Arial" w:hAnsi="Arial" w:cs="Arial"/>
        </w:rPr>
        <w:t>Rastro</w:t>
      </w:r>
      <w:r w:rsidRPr="00CC6E9E">
        <w:rPr>
          <w:rFonts w:ascii="Arial" w:hAnsi="Arial" w:cs="Arial"/>
          <w:spacing w:val="10"/>
        </w:rPr>
        <w:t xml:space="preserve"> </w:t>
      </w:r>
      <w:r w:rsidRPr="00CC6E9E">
        <w:rPr>
          <w:rFonts w:ascii="Arial" w:hAnsi="Arial" w:cs="Arial"/>
        </w:rPr>
        <w:t>para</w:t>
      </w:r>
      <w:r w:rsidRPr="00CC6E9E">
        <w:rPr>
          <w:rFonts w:ascii="Arial" w:hAnsi="Arial" w:cs="Arial"/>
          <w:spacing w:val="10"/>
        </w:rPr>
        <w:t xml:space="preserve"> </w:t>
      </w:r>
      <w:r w:rsidRPr="00CC6E9E">
        <w:rPr>
          <w:rFonts w:ascii="Arial" w:hAnsi="Arial" w:cs="Arial"/>
        </w:rPr>
        <w:t>la</w:t>
      </w:r>
      <w:r w:rsidRPr="00CC6E9E">
        <w:rPr>
          <w:rFonts w:ascii="Arial" w:hAnsi="Arial" w:cs="Arial"/>
          <w:spacing w:val="11"/>
        </w:rPr>
        <w:t xml:space="preserve"> </w:t>
      </w:r>
      <w:r w:rsidRPr="00CC6E9E">
        <w:rPr>
          <w:rFonts w:ascii="Arial" w:hAnsi="Arial" w:cs="Arial"/>
        </w:rPr>
        <w:t>autorización</w:t>
      </w:r>
      <w:r w:rsidRPr="00CC6E9E">
        <w:rPr>
          <w:rFonts w:ascii="Arial" w:hAnsi="Arial" w:cs="Arial"/>
          <w:spacing w:val="11"/>
        </w:rPr>
        <w:t xml:space="preserve"> </w:t>
      </w:r>
      <w:r w:rsidRPr="00CC6E9E">
        <w:rPr>
          <w:rFonts w:ascii="Arial" w:hAnsi="Arial" w:cs="Arial"/>
        </w:rPr>
        <w:t>de</w:t>
      </w:r>
      <w:r w:rsidRPr="00CC6E9E">
        <w:rPr>
          <w:rFonts w:ascii="Arial" w:hAnsi="Arial" w:cs="Arial"/>
          <w:spacing w:val="65"/>
        </w:rPr>
        <w:t xml:space="preserve"> </w:t>
      </w:r>
      <w:r w:rsidRPr="00CC6E9E">
        <w:rPr>
          <w:rFonts w:ascii="Arial" w:hAnsi="Arial" w:cs="Arial"/>
        </w:rPr>
        <w:t>la</w:t>
      </w:r>
      <w:r w:rsidRPr="00CC6E9E">
        <w:rPr>
          <w:rFonts w:ascii="Arial" w:hAnsi="Arial" w:cs="Arial"/>
          <w:spacing w:val="66"/>
        </w:rPr>
        <w:t xml:space="preserve"> </w:t>
      </w:r>
      <w:r w:rsidRPr="00CC6E9E">
        <w:rPr>
          <w:rFonts w:ascii="Arial" w:hAnsi="Arial" w:cs="Arial"/>
        </w:rPr>
        <w:t>matanza</w:t>
      </w:r>
      <w:r w:rsidRPr="00CC6E9E">
        <w:rPr>
          <w:rFonts w:ascii="Arial" w:hAnsi="Arial" w:cs="Arial"/>
          <w:spacing w:val="65"/>
        </w:rPr>
        <w:t xml:space="preserve"> </w:t>
      </w:r>
      <w:r w:rsidRPr="00CC6E9E">
        <w:rPr>
          <w:rFonts w:ascii="Arial" w:hAnsi="Arial" w:cs="Arial"/>
        </w:rPr>
        <w:t>de</w:t>
      </w:r>
      <w:r w:rsidR="006A3A42">
        <w:rPr>
          <w:rFonts w:ascii="Arial" w:hAnsi="Arial" w:cs="Arial"/>
        </w:rPr>
        <w:t xml:space="preserve"> </w:t>
      </w:r>
      <w:r w:rsidR="006A3A42">
        <w:rPr>
          <w:rFonts w:ascii="Arial" w:hAnsi="Arial" w:cs="Arial"/>
          <w:spacing w:val="-53"/>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pagarán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acuerdo</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1"/>
        </w:rPr>
        <w:t xml:space="preserve"> </w:t>
      </w:r>
      <w:r w:rsidRPr="00CC6E9E">
        <w:rPr>
          <w:rFonts w:ascii="Arial" w:hAnsi="Arial" w:cs="Arial"/>
        </w:rPr>
        <w:t>tarifa:</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tabs>
          <w:tab w:val="left" w:pos="2088"/>
        </w:tabs>
        <w:spacing w:line="360" w:lineRule="auto"/>
        <w:rPr>
          <w:rFonts w:ascii="Arial" w:hAnsi="Arial" w:cs="Arial"/>
        </w:rPr>
      </w:pPr>
      <w:r w:rsidRPr="00CC6E9E">
        <w:rPr>
          <w:rFonts w:ascii="Arial" w:hAnsi="Arial" w:cs="Arial"/>
          <w:b/>
        </w:rPr>
        <w:t>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vacuno</w:t>
      </w:r>
      <w:r w:rsidRPr="00CC6E9E">
        <w:rPr>
          <w:rFonts w:ascii="Arial" w:hAnsi="Arial" w:cs="Arial"/>
        </w:rPr>
        <w:tab/>
        <w:t>$</w:t>
      </w:r>
      <w:r w:rsidRPr="00CC6E9E">
        <w:rPr>
          <w:rFonts w:ascii="Arial" w:hAnsi="Arial" w:cs="Arial"/>
          <w:spacing w:val="-2"/>
        </w:rPr>
        <w:t xml:space="preserve"> </w:t>
      </w:r>
      <w:r w:rsidRPr="00CC6E9E">
        <w:rPr>
          <w:rFonts w:ascii="Arial" w:hAnsi="Arial" w:cs="Arial"/>
        </w:rPr>
        <w:t>15.00</w:t>
      </w:r>
      <w:r w:rsidRPr="00CC6E9E">
        <w:rPr>
          <w:rFonts w:ascii="Arial" w:hAnsi="Arial" w:cs="Arial"/>
          <w:spacing w:val="-2"/>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II.-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porcino</w:t>
      </w:r>
      <w:r w:rsidRPr="00CC6E9E">
        <w:rPr>
          <w:rFonts w:ascii="Arial" w:hAnsi="Arial" w:cs="Arial"/>
          <w:spacing w:val="54"/>
        </w:rPr>
        <w:t xml:space="preserve"> </w:t>
      </w:r>
      <w:r w:rsidR="00E85B22" w:rsidRPr="00CC6E9E">
        <w:rPr>
          <w:rFonts w:ascii="Arial" w:hAnsi="Arial" w:cs="Arial"/>
          <w:spacing w:val="54"/>
        </w:rPr>
        <w:t xml:space="preserve">   </w:t>
      </w:r>
      <w:r w:rsidRPr="00CC6E9E">
        <w:rPr>
          <w:rFonts w:ascii="Arial" w:hAnsi="Arial" w:cs="Arial"/>
        </w:rPr>
        <w:t>$</w:t>
      </w:r>
      <w:r w:rsidRPr="00CC6E9E">
        <w:rPr>
          <w:rFonts w:ascii="Arial" w:hAnsi="Arial" w:cs="Arial"/>
          <w:spacing w:val="-2"/>
        </w:rPr>
        <w:t xml:space="preserve"> </w:t>
      </w:r>
      <w:r w:rsidRPr="00CC6E9E">
        <w:rPr>
          <w:rFonts w:ascii="Arial" w:hAnsi="Arial" w:cs="Arial"/>
        </w:rPr>
        <w:t>12.00</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rPr>
          <w:rFonts w:ascii="Arial" w:hAnsi="Arial" w:cs="Arial"/>
        </w:rPr>
      </w:pPr>
    </w:p>
    <w:p w:rsidR="00833A27" w:rsidRPr="00CC6E9E" w:rsidRDefault="00833A27" w:rsidP="00526CB1">
      <w:pPr>
        <w:pStyle w:val="Textoindependiente"/>
        <w:spacing w:line="360" w:lineRule="auto"/>
        <w:rPr>
          <w:rFonts w:ascii="Arial" w:hAnsi="Arial" w:cs="Arial"/>
        </w:rPr>
      </w:pPr>
      <w:r w:rsidRPr="00CC6E9E">
        <w:rPr>
          <w:rFonts w:ascii="Arial" w:hAnsi="Arial" w:cs="Arial"/>
        </w:rPr>
        <w:t>Los</w:t>
      </w:r>
      <w:r w:rsidRPr="00CC6E9E">
        <w:rPr>
          <w:rFonts w:ascii="Arial" w:hAnsi="Arial" w:cs="Arial"/>
          <w:spacing w:val="-4"/>
        </w:rPr>
        <w:t xml:space="preserve"> </w:t>
      </w:r>
      <w:r w:rsidRPr="00CC6E9E">
        <w:rPr>
          <w:rFonts w:ascii="Arial" w:hAnsi="Arial" w:cs="Arial"/>
        </w:rPr>
        <w:t>derechos</w:t>
      </w:r>
      <w:r w:rsidRPr="00CC6E9E">
        <w:rPr>
          <w:rFonts w:ascii="Arial" w:hAnsi="Arial" w:cs="Arial"/>
          <w:spacing w:val="-3"/>
        </w:rPr>
        <w:t xml:space="preserve"> </w:t>
      </w:r>
      <w:r w:rsidRPr="00CC6E9E">
        <w:rPr>
          <w:rFonts w:ascii="Arial" w:hAnsi="Arial" w:cs="Arial"/>
        </w:rPr>
        <w:t>por</w:t>
      </w:r>
      <w:r w:rsidRPr="00CC6E9E">
        <w:rPr>
          <w:rFonts w:ascii="Arial" w:hAnsi="Arial" w:cs="Arial"/>
          <w:spacing w:val="-3"/>
        </w:rPr>
        <w:t xml:space="preserve"> </w:t>
      </w:r>
      <w:r w:rsidRPr="00CC6E9E">
        <w:rPr>
          <w:rFonts w:ascii="Arial" w:hAnsi="Arial" w:cs="Arial"/>
        </w:rPr>
        <w:t>servicio</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uso</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corrales</w:t>
      </w:r>
      <w:r w:rsidRPr="00CC6E9E">
        <w:rPr>
          <w:rFonts w:ascii="Arial" w:hAnsi="Arial" w:cs="Arial"/>
          <w:spacing w:val="-2"/>
        </w:rPr>
        <w:t xml:space="preserve"> </w:t>
      </w:r>
      <w:r w:rsidRPr="00CC6E9E">
        <w:rPr>
          <w:rFonts w:ascii="Arial" w:hAnsi="Arial" w:cs="Arial"/>
        </w:rPr>
        <w:t>del rastro</w:t>
      </w:r>
      <w:r w:rsidRPr="00CC6E9E">
        <w:rPr>
          <w:rFonts w:ascii="Arial" w:hAnsi="Arial" w:cs="Arial"/>
          <w:spacing w:val="-3"/>
        </w:rPr>
        <w:t xml:space="preserve"> </w:t>
      </w:r>
      <w:r w:rsidRPr="00CC6E9E">
        <w:rPr>
          <w:rFonts w:ascii="Arial" w:hAnsi="Arial" w:cs="Arial"/>
        </w:rPr>
        <w:t>se</w:t>
      </w:r>
      <w:r w:rsidRPr="00CC6E9E">
        <w:rPr>
          <w:rFonts w:ascii="Arial" w:hAnsi="Arial" w:cs="Arial"/>
          <w:spacing w:val="-3"/>
        </w:rPr>
        <w:t xml:space="preserve"> </w:t>
      </w:r>
      <w:r w:rsidRPr="00CC6E9E">
        <w:rPr>
          <w:rFonts w:ascii="Arial" w:hAnsi="Arial" w:cs="Arial"/>
        </w:rPr>
        <w:t>pagarán</w:t>
      </w:r>
      <w:r w:rsidRPr="00CC6E9E">
        <w:rPr>
          <w:rFonts w:ascii="Arial" w:hAnsi="Arial" w:cs="Arial"/>
          <w:spacing w:val="-4"/>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acuerdo</w:t>
      </w:r>
      <w:r w:rsidRPr="00CC6E9E">
        <w:rPr>
          <w:rFonts w:ascii="Arial" w:hAnsi="Arial" w:cs="Arial"/>
          <w:spacing w:val="-3"/>
        </w:rPr>
        <w:t xml:space="preserve"> </w:t>
      </w:r>
      <w:r w:rsidRPr="00CC6E9E">
        <w:rPr>
          <w:rFonts w:ascii="Arial" w:hAnsi="Arial" w:cs="Arial"/>
        </w:rPr>
        <w:t>a</w:t>
      </w:r>
      <w:r w:rsidRPr="00CC6E9E">
        <w:rPr>
          <w:rFonts w:ascii="Arial" w:hAnsi="Arial" w:cs="Arial"/>
          <w:spacing w:val="-4"/>
        </w:rPr>
        <w:t xml:space="preserve"> </w:t>
      </w:r>
      <w:r w:rsidRPr="00CC6E9E">
        <w:rPr>
          <w:rFonts w:ascii="Arial" w:hAnsi="Arial" w:cs="Arial"/>
        </w:rPr>
        <w:t>la</w:t>
      </w:r>
      <w:r w:rsidRPr="00CC6E9E">
        <w:rPr>
          <w:rFonts w:ascii="Arial" w:hAnsi="Arial" w:cs="Arial"/>
          <w:spacing w:val="-3"/>
        </w:rPr>
        <w:t xml:space="preserve"> </w:t>
      </w:r>
      <w:r w:rsidRPr="00CC6E9E">
        <w:rPr>
          <w:rFonts w:ascii="Arial" w:hAnsi="Arial" w:cs="Arial"/>
        </w:rPr>
        <w:t>siguiente</w:t>
      </w:r>
      <w:r w:rsidRPr="00CC6E9E">
        <w:rPr>
          <w:rFonts w:ascii="Arial" w:hAnsi="Arial" w:cs="Arial"/>
          <w:spacing w:val="-3"/>
        </w:rPr>
        <w:t xml:space="preserve"> </w:t>
      </w:r>
      <w:r w:rsidRPr="00CC6E9E">
        <w:rPr>
          <w:rFonts w:ascii="Arial" w:hAnsi="Arial" w:cs="Arial"/>
        </w:rPr>
        <w:t>tarifa:</w:t>
      </w:r>
    </w:p>
    <w:p w:rsidR="00CF4927" w:rsidRPr="00CC6E9E" w:rsidRDefault="00CF4927" w:rsidP="00833A27">
      <w:pPr>
        <w:pStyle w:val="Textoindependiente"/>
        <w:spacing w:line="360" w:lineRule="auto"/>
        <w:ind w:firstLine="720"/>
        <w:rPr>
          <w:rFonts w:ascii="Arial" w:hAnsi="Arial" w:cs="Arial"/>
        </w:rPr>
      </w:pPr>
    </w:p>
    <w:p w:rsidR="00833A27" w:rsidRPr="00CC6E9E" w:rsidRDefault="00833A27" w:rsidP="00833A27">
      <w:pPr>
        <w:pStyle w:val="Textoindependiente"/>
        <w:tabs>
          <w:tab w:val="left" w:pos="2088"/>
        </w:tabs>
        <w:spacing w:line="360" w:lineRule="auto"/>
        <w:rPr>
          <w:rFonts w:ascii="Arial" w:hAnsi="Arial" w:cs="Arial"/>
        </w:rPr>
      </w:pPr>
      <w:r w:rsidRPr="00CC6E9E">
        <w:rPr>
          <w:rFonts w:ascii="Arial" w:hAnsi="Arial" w:cs="Arial"/>
          <w:b/>
        </w:rPr>
        <w:t>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vacuno</w:t>
      </w:r>
      <w:r w:rsidRPr="00CC6E9E">
        <w:rPr>
          <w:rFonts w:ascii="Arial" w:hAnsi="Arial" w:cs="Arial"/>
        </w:rPr>
        <w:tab/>
        <w:t>$</w:t>
      </w:r>
      <w:r w:rsidRPr="00CC6E9E">
        <w:rPr>
          <w:rFonts w:ascii="Arial" w:hAnsi="Arial" w:cs="Arial"/>
          <w:spacing w:val="-2"/>
        </w:rPr>
        <w:t xml:space="preserve"> </w:t>
      </w:r>
      <w:r w:rsidRPr="00CC6E9E">
        <w:rPr>
          <w:rFonts w:ascii="Arial" w:hAnsi="Arial" w:cs="Arial"/>
        </w:rPr>
        <w:t>15.00</w:t>
      </w:r>
      <w:r w:rsidRPr="00CC6E9E">
        <w:rPr>
          <w:rFonts w:ascii="Arial" w:hAnsi="Arial" w:cs="Arial"/>
          <w:spacing w:val="-2"/>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II.-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porcino</w:t>
      </w:r>
      <w:r w:rsidRPr="00CC6E9E">
        <w:rPr>
          <w:rFonts w:ascii="Arial" w:hAnsi="Arial" w:cs="Arial"/>
          <w:spacing w:val="54"/>
        </w:rPr>
        <w:t xml:space="preserve"> </w:t>
      </w:r>
      <w:r w:rsidR="00E85B22" w:rsidRPr="00CC6E9E">
        <w:rPr>
          <w:rFonts w:ascii="Arial" w:hAnsi="Arial" w:cs="Arial"/>
          <w:spacing w:val="54"/>
        </w:rPr>
        <w:t xml:space="preserve">   </w:t>
      </w:r>
      <w:r w:rsidRPr="00CC6E9E">
        <w:rPr>
          <w:rFonts w:ascii="Arial" w:hAnsi="Arial" w:cs="Arial"/>
        </w:rPr>
        <w:t>$</w:t>
      </w:r>
      <w:r w:rsidRPr="00CC6E9E">
        <w:rPr>
          <w:rFonts w:ascii="Arial" w:hAnsi="Arial" w:cs="Arial"/>
          <w:spacing w:val="-2"/>
        </w:rPr>
        <w:t xml:space="preserve"> </w:t>
      </w:r>
      <w:r w:rsidRPr="00CC6E9E">
        <w:rPr>
          <w:rFonts w:ascii="Arial" w:hAnsi="Arial" w:cs="Arial"/>
        </w:rPr>
        <w:t>12.00</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p>
    <w:p w:rsidR="00833A27" w:rsidRPr="00CC6E9E" w:rsidRDefault="00833A27" w:rsidP="00526CB1">
      <w:pPr>
        <w:pStyle w:val="Textoindependiente"/>
        <w:spacing w:line="360" w:lineRule="auto"/>
        <w:rPr>
          <w:rFonts w:ascii="Arial" w:hAnsi="Arial" w:cs="Arial"/>
        </w:rPr>
      </w:pPr>
      <w:r w:rsidRPr="00CC6E9E">
        <w:rPr>
          <w:rFonts w:ascii="Arial" w:hAnsi="Arial" w:cs="Arial"/>
        </w:rPr>
        <w:t>Los</w:t>
      </w:r>
      <w:r w:rsidRPr="00CC6E9E">
        <w:rPr>
          <w:rFonts w:ascii="Arial" w:hAnsi="Arial" w:cs="Arial"/>
          <w:spacing w:val="-3"/>
        </w:rPr>
        <w:t xml:space="preserve"> </w:t>
      </w:r>
      <w:r w:rsidRPr="00CC6E9E">
        <w:rPr>
          <w:rFonts w:ascii="Arial" w:hAnsi="Arial" w:cs="Arial"/>
        </w:rPr>
        <w:t>derechos</w:t>
      </w:r>
      <w:r w:rsidRPr="00CC6E9E">
        <w:rPr>
          <w:rFonts w:ascii="Arial" w:hAnsi="Arial" w:cs="Arial"/>
          <w:spacing w:val="-3"/>
        </w:rPr>
        <w:t xml:space="preserve"> </w:t>
      </w:r>
      <w:r w:rsidRPr="00CC6E9E">
        <w:rPr>
          <w:rFonts w:ascii="Arial" w:hAnsi="Arial" w:cs="Arial"/>
        </w:rPr>
        <w:t>por</w:t>
      </w:r>
      <w:r w:rsidRPr="00CC6E9E">
        <w:rPr>
          <w:rFonts w:ascii="Arial" w:hAnsi="Arial" w:cs="Arial"/>
          <w:spacing w:val="-3"/>
        </w:rPr>
        <w:t xml:space="preserve"> </w:t>
      </w:r>
      <w:r w:rsidRPr="00CC6E9E">
        <w:rPr>
          <w:rFonts w:ascii="Arial" w:hAnsi="Arial" w:cs="Arial"/>
        </w:rPr>
        <w:t>servicio</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transporte,</w:t>
      </w:r>
      <w:r w:rsidRPr="00CC6E9E">
        <w:rPr>
          <w:rFonts w:ascii="Arial" w:hAnsi="Arial" w:cs="Arial"/>
          <w:spacing w:val="-3"/>
        </w:rPr>
        <w:t xml:space="preserve"> </w:t>
      </w:r>
      <w:r w:rsidRPr="00CC6E9E">
        <w:rPr>
          <w:rFonts w:ascii="Arial" w:hAnsi="Arial" w:cs="Arial"/>
        </w:rPr>
        <w:t>se</w:t>
      </w:r>
      <w:r w:rsidRPr="00CC6E9E">
        <w:rPr>
          <w:rFonts w:ascii="Arial" w:hAnsi="Arial" w:cs="Arial"/>
          <w:spacing w:val="-3"/>
        </w:rPr>
        <w:t xml:space="preserve"> </w:t>
      </w:r>
      <w:r w:rsidRPr="00CC6E9E">
        <w:rPr>
          <w:rFonts w:ascii="Arial" w:hAnsi="Arial" w:cs="Arial"/>
        </w:rPr>
        <w:t>pagará</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acuerdo</w:t>
      </w:r>
      <w:r w:rsidRPr="00CC6E9E">
        <w:rPr>
          <w:rFonts w:ascii="Arial" w:hAnsi="Arial" w:cs="Arial"/>
          <w:spacing w:val="-3"/>
        </w:rPr>
        <w:t xml:space="preserve"> </w:t>
      </w:r>
      <w:r w:rsidRPr="00CC6E9E">
        <w:rPr>
          <w:rFonts w:ascii="Arial" w:hAnsi="Arial" w:cs="Arial"/>
        </w:rPr>
        <w:t>a</w:t>
      </w:r>
      <w:r w:rsidRPr="00CC6E9E">
        <w:rPr>
          <w:rFonts w:ascii="Arial" w:hAnsi="Arial" w:cs="Arial"/>
          <w:spacing w:val="-3"/>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siguiente</w:t>
      </w:r>
      <w:r w:rsidRPr="00CC6E9E">
        <w:rPr>
          <w:rFonts w:ascii="Arial" w:hAnsi="Arial" w:cs="Arial"/>
          <w:spacing w:val="-3"/>
        </w:rPr>
        <w:t xml:space="preserve"> </w:t>
      </w:r>
      <w:r w:rsidRPr="00CC6E9E">
        <w:rPr>
          <w:rFonts w:ascii="Arial" w:hAnsi="Arial" w:cs="Arial"/>
        </w:rPr>
        <w:t>tarifa:</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tabs>
          <w:tab w:val="left" w:pos="2088"/>
        </w:tabs>
        <w:spacing w:line="360" w:lineRule="auto"/>
        <w:rPr>
          <w:rFonts w:ascii="Arial" w:hAnsi="Arial" w:cs="Arial"/>
        </w:rPr>
      </w:pPr>
      <w:r w:rsidRPr="00CC6E9E">
        <w:rPr>
          <w:rFonts w:ascii="Arial" w:hAnsi="Arial" w:cs="Arial"/>
          <w:b/>
        </w:rPr>
        <w:t>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vacuno</w:t>
      </w:r>
      <w:r w:rsidRPr="00CC6E9E">
        <w:rPr>
          <w:rFonts w:ascii="Arial" w:hAnsi="Arial" w:cs="Arial"/>
        </w:rPr>
        <w:tab/>
        <w:t>$</w:t>
      </w:r>
      <w:r w:rsidRPr="00CC6E9E">
        <w:rPr>
          <w:rFonts w:ascii="Arial" w:hAnsi="Arial" w:cs="Arial"/>
          <w:spacing w:val="-2"/>
        </w:rPr>
        <w:t xml:space="preserve"> </w:t>
      </w:r>
      <w:r w:rsidRPr="00CC6E9E">
        <w:rPr>
          <w:rFonts w:ascii="Arial" w:hAnsi="Arial" w:cs="Arial"/>
        </w:rPr>
        <w:t>15.00</w:t>
      </w:r>
      <w:r w:rsidRPr="00CC6E9E">
        <w:rPr>
          <w:rFonts w:ascii="Arial" w:hAnsi="Arial" w:cs="Arial"/>
          <w:spacing w:val="-2"/>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II.-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porcino</w:t>
      </w:r>
      <w:r w:rsidRPr="00CC6E9E">
        <w:rPr>
          <w:rFonts w:ascii="Arial" w:hAnsi="Arial" w:cs="Arial"/>
          <w:spacing w:val="54"/>
        </w:rPr>
        <w:t xml:space="preserve"> </w:t>
      </w:r>
      <w:r w:rsidR="00E85B22" w:rsidRPr="00CC6E9E">
        <w:rPr>
          <w:rFonts w:ascii="Arial" w:hAnsi="Arial" w:cs="Arial"/>
          <w:spacing w:val="54"/>
        </w:rPr>
        <w:t xml:space="preserve">   </w:t>
      </w:r>
      <w:r w:rsidRPr="00CC6E9E">
        <w:rPr>
          <w:rFonts w:ascii="Arial" w:hAnsi="Arial" w:cs="Arial"/>
        </w:rPr>
        <w:t>$</w:t>
      </w:r>
      <w:r w:rsidRPr="00CC6E9E">
        <w:rPr>
          <w:rFonts w:ascii="Arial" w:hAnsi="Arial" w:cs="Arial"/>
          <w:spacing w:val="-2"/>
        </w:rPr>
        <w:t xml:space="preserve"> </w:t>
      </w:r>
      <w:r w:rsidRPr="00CC6E9E">
        <w:rPr>
          <w:rFonts w:ascii="Arial" w:hAnsi="Arial" w:cs="Arial"/>
        </w:rPr>
        <w:t>12.00</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rPr>
          <w:rFonts w:ascii="Arial" w:hAnsi="Arial" w:cs="Arial"/>
        </w:rPr>
      </w:pPr>
    </w:p>
    <w:p w:rsidR="00833A27" w:rsidRPr="00CC6E9E" w:rsidRDefault="00833A27" w:rsidP="00526CB1">
      <w:pPr>
        <w:pStyle w:val="Textoindependiente"/>
        <w:spacing w:line="360" w:lineRule="auto"/>
        <w:rPr>
          <w:rFonts w:ascii="Arial" w:hAnsi="Arial" w:cs="Arial"/>
        </w:rPr>
      </w:pPr>
      <w:r w:rsidRPr="00CC6E9E">
        <w:rPr>
          <w:rFonts w:ascii="Arial" w:hAnsi="Arial" w:cs="Arial"/>
        </w:rPr>
        <w:t>Los derechos por la autorización de la matanza de ganado se pagarán de acuerdo a la siguiente tarifa:</w:t>
      </w:r>
    </w:p>
    <w:p w:rsidR="00CF4927" w:rsidRPr="00CC6E9E" w:rsidRDefault="00CF4927" w:rsidP="00833A27">
      <w:pPr>
        <w:pStyle w:val="Textoindependiente"/>
        <w:spacing w:line="360" w:lineRule="auto"/>
        <w:ind w:firstLine="720"/>
        <w:rPr>
          <w:rFonts w:ascii="Arial" w:hAnsi="Arial" w:cs="Arial"/>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 xml:space="preserve">I.- </w:t>
      </w:r>
      <w:r w:rsidRPr="00CC6E9E">
        <w:rPr>
          <w:rFonts w:ascii="Arial" w:hAnsi="Arial" w:cs="Arial"/>
        </w:rPr>
        <w:t>Ganado vacuno</w:t>
      </w:r>
      <w:bookmarkStart w:id="0" w:name="_GoBack"/>
      <w:bookmarkEnd w:id="0"/>
      <w:r w:rsidRPr="00CC6E9E">
        <w:rPr>
          <w:rFonts w:ascii="Arial" w:hAnsi="Arial" w:cs="Arial"/>
        </w:rPr>
        <w:tab/>
        <w:t>$ 15.00 por 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 xml:space="preserve">II.- </w:t>
      </w:r>
      <w:r w:rsidRPr="00CC6E9E">
        <w:rPr>
          <w:rFonts w:ascii="Arial" w:hAnsi="Arial" w:cs="Arial"/>
        </w:rPr>
        <w:t>Ganado porcino</w:t>
      </w:r>
      <w:r w:rsidR="007F5BB1">
        <w:rPr>
          <w:rFonts w:ascii="Arial" w:hAnsi="Arial" w:cs="Arial"/>
        </w:rPr>
        <w:t xml:space="preserve">        </w:t>
      </w:r>
      <w:r w:rsidRPr="00CC6E9E">
        <w:rPr>
          <w:rFonts w:ascii="Arial" w:hAnsi="Arial" w:cs="Arial"/>
        </w:rPr>
        <w:t>$ 12.00 por cabeza</w:t>
      </w:r>
    </w:p>
    <w:p w:rsidR="00CF4927" w:rsidRPr="00CC6E9E" w:rsidRDefault="00CF4927" w:rsidP="00833A27">
      <w:pPr>
        <w:pStyle w:val="Textoindependiente"/>
        <w:spacing w:line="360" w:lineRule="auto"/>
        <w:jc w:val="center"/>
        <w:rPr>
          <w:rFonts w:ascii="Arial" w:hAnsi="Arial" w:cs="Arial"/>
          <w:b/>
        </w:rPr>
      </w:pPr>
    </w:p>
    <w:p w:rsidR="00833A27" w:rsidRPr="00CC6E9E" w:rsidRDefault="00833A27" w:rsidP="00833A27">
      <w:pPr>
        <w:pStyle w:val="Textoindependiente"/>
        <w:spacing w:line="360" w:lineRule="auto"/>
        <w:jc w:val="center"/>
        <w:rPr>
          <w:rFonts w:ascii="Arial" w:hAnsi="Arial" w:cs="Arial"/>
          <w:b/>
        </w:rPr>
      </w:pPr>
      <w:r w:rsidRPr="00CC6E9E">
        <w:rPr>
          <w:rFonts w:ascii="Arial" w:hAnsi="Arial" w:cs="Arial"/>
          <w:b/>
        </w:rPr>
        <w:t>CAPÍTULO</w:t>
      </w:r>
      <w:r w:rsidRPr="00CC6E9E">
        <w:rPr>
          <w:rFonts w:ascii="Arial" w:hAnsi="Arial" w:cs="Arial"/>
          <w:b/>
          <w:spacing w:val="-5"/>
        </w:rPr>
        <w:t xml:space="preserve"> </w:t>
      </w:r>
      <w:r w:rsidRPr="00CC6E9E">
        <w:rPr>
          <w:rFonts w:ascii="Arial" w:hAnsi="Arial" w:cs="Arial"/>
          <w:b/>
        </w:rPr>
        <w:t>VII</w:t>
      </w:r>
      <w:r w:rsidR="00223171" w:rsidRPr="00CC6E9E">
        <w:rPr>
          <w:rFonts w:ascii="Arial" w:hAnsi="Arial" w:cs="Arial"/>
          <w:b/>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2"/>
          <w:sz w:val="20"/>
          <w:szCs w:val="20"/>
        </w:rPr>
        <w:t xml:space="preserve"> </w:t>
      </w:r>
      <w:r w:rsidRPr="00CC6E9E">
        <w:rPr>
          <w:rFonts w:ascii="Arial" w:hAnsi="Arial" w:cs="Arial"/>
          <w:b/>
          <w:sz w:val="20"/>
          <w:szCs w:val="20"/>
        </w:rPr>
        <w:t>por</w:t>
      </w:r>
      <w:r w:rsidRPr="00CC6E9E">
        <w:rPr>
          <w:rFonts w:ascii="Arial" w:hAnsi="Arial" w:cs="Arial"/>
          <w:b/>
          <w:spacing w:val="-2"/>
          <w:sz w:val="20"/>
          <w:szCs w:val="20"/>
        </w:rPr>
        <w:t xml:space="preserve"> </w:t>
      </w:r>
      <w:r w:rsidRPr="00CC6E9E">
        <w:rPr>
          <w:rFonts w:ascii="Arial" w:hAnsi="Arial" w:cs="Arial"/>
          <w:b/>
          <w:sz w:val="20"/>
          <w:szCs w:val="20"/>
        </w:rPr>
        <w:t>Certificados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4"/>
          <w:sz w:val="20"/>
          <w:szCs w:val="20"/>
        </w:rPr>
        <w:t xml:space="preserve"> </w:t>
      </w:r>
      <w:r w:rsidRPr="00CC6E9E">
        <w:rPr>
          <w:rFonts w:ascii="Arial" w:hAnsi="Arial" w:cs="Arial"/>
          <w:b/>
          <w:sz w:val="20"/>
          <w:szCs w:val="20"/>
        </w:rPr>
        <w:t>Constancias</w:t>
      </w:r>
    </w:p>
    <w:p w:rsidR="00833A27" w:rsidRPr="00CC6E9E" w:rsidRDefault="00833A27" w:rsidP="00833A27">
      <w:pPr>
        <w:pStyle w:val="Textoindependiente"/>
        <w:spacing w:line="360" w:lineRule="auto"/>
        <w:rPr>
          <w:rFonts w:ascii="Arial" w:hAnsi="Arial" w:cs="Arial"/>
          <w:b/>
        </w:rPr>
      </w:pPr>
    </w:p>
    <w:p w:rsidR="00833A27" w:rsidRPr="00CC6E9E" w:rsidRDefault="00833A27" w:rsidP="00E85B2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0"/>
        </w:rPr>
        <w:t xml:space="preserve"> </w:t>
      </w:r>
      <w:r w:rsidRPr="00CC6E9E">
        <w:rPr>
          <w:rFonts w:ascii="Arial" w:hAnsi="Arial" w:cs="Arial"/>
          <w:b/>
        </w:rPr>
        <w:t>3</w:t>
      </w:r>
      <w:r w:rsidR="00023A4D">
        <w:rPr>
          <w:rFonts w:ascii="Arial" w:hAnsi="Arial" w:cs="Arial"/>
          <w:b/>
        </w:rPr>
        <w:t>7</w:t>
      </w:r>
      <w:r w:rsidRPr="00CC6E9E">
        <w:rPr>
          <w:rFonts w:ascii="Arial" w:hAnsi="Arial" w:cs="Arial"/>
          <w:b/>
        </w:rPr>
        <w:t>.-</w:t>
      </w:r>
      <w:r w:rsidRPr="00CC6E9E">
        <w:rPr>
          <w:rFonts w:ascii="Arial" w:hAnsi="Arial" w:cs="Arial"/>
          <w:b/>
          <w:spacing w:val="43"/>
        </w:rPr>
        <w:t xml:space="preserve"> </w:t>
      </w:r>
      <w:r w:rsidRPr="00CC6E9E">
        <w:rPr>
          <w:rFonts w:ascii="Arial" w:hAnsi="Arial" w:cs="Arial"/>
        </w:rPr>
        <w:t>Por</w:t>
      </w:r>
      <w:r w:rsidRPr="00CC6E9E">
        <w:rPr>
          <w:rFonts w:ascii="Arial" w:hAnsi="Arial" w:cs="Arial"/>
          <w:spacing w:val="42"/>
        </w:rPr>
        <w:t xml:space="preserve"> </w:t>
      </w:r>
      <w:r w:rsidRPr="00CC6E9E">
        <w:rPr>
          <w:rFonts w:ascii="Arial" w:hAnsi="Arial" w:cs="Arial"/>
        </w:rPr>
        <w:t>los</w:t>
      </w:r>
      <w:r w:rsidRPr="00CC6E9E">
        <w:rPr>
          <w:rFonts w:ascii="Arial" w:hAnsi="Arial" w:cs="Arial"/>
          <w:spacing w:val="41"/>
        </w:rPr>
        <w:t xml:space="preserve"> </w:t>
      </w:r>
      <w:r w:rsidRPr="00CC6E9E">
        <w:rPr>
          <w:rFonts w:ascii="Arial" w:hAnsi="Arial" w:cs="Arial"/>
        </w:rPr>
        <w:t>certificados</w:t>
      </w:r>
      <w:r w:rsidRPr="00CC6E9E">
        <w:rPr>
          <w:rFonts w:ascii="Arial" w:hAnsi="Arial" w:cs="Arial"/>
          <w:spacing w:val="42"/>
        </w:rPr>
        <w:t xml:space="preserve"> </w:t>
      </w:r>
      <w:r w:rsidRPr="00CC6E9E">
        <w:rPr>
          <w:rFonts w:ascii="Arial" w:hAnsi="Arial" w:cs="Arial"/>
        </w:rPr>
        <w:t>y</w:t>
      </w:r>
      <w:r w:rsidRPr="00CC6E9E">
        <w:rPr>
          <w:rFonts w:ascii="Arial" w:hAnsi="Arial" w:cs="Arial"/>
          <w:spacing w:val="40"/>
        </w:rPr>
        <w:t xml:space="preserve"> </w:t>
      </w:r>
      <w:r w:rsidRPr="00CC6E9E">
        <w:rPr>
          <w:rFonts w:ascii="Arial" w:hAnsi="Arial" w:cs="Arial"/>
        </w:rPr>
        <w:t>constancias</w:t>
      </w:r>
      <w:r w:rsidRPr="00CC6E9E">
        <w:rPr>
          <w:rFonts w:ascii="Arial" w:hAnsi="Arial" w:cs="Arial"/>
          <w:spacing w:val="41"/>
        </w:rPr>
        <w:t xml:space="preserve"> </w:t>
      </w:r>
      <w:r w:rsidRPr="00CC6E9E">
        <w:rPr>
          <w:rFonts w:ascii="Arial" w:hAnsi="Arial" w:cs="Arial"/>
        </w:rPr>
        <w:t>que</w:t>
      </w:r>
      <w:r w:rsidRPr="00CC6E9E">
        <w:rPr>
          <w:rFonts w:ascii="Arial" w:hAnsi="Arial" w:cs="Arial"/>
          <w:spacing w:val="42"/>
        </w:rPr>
        <w:t xml:space="preserve"> </w:t>
      </w:r>
      <w:r w:rsidRPr="00CC6E9E">
        <w:rPr>
          <w:rFonts w:ascii="Arial" w:hAnsi="Arial" w:cs="Arial"/>
        </w:rPr>
        <w:t>expida</w:t>
      </w:r>
      <w:r w:rsidRPr="00CC6E9E">
        <w:rPr>
          <w:rFonts w:ascii="Arial" w:hAnsi="Arial" w:cs="Arial"/>
          <w:spacing w:val="42"/>
        </w:rPr>
        <w:t xml:space="preserve"> </w:t>
      </w:r>
      <w:r w:rsidRPr="00CC6E9E">
        <w:rPr>
          <w:rFonts w:ascii="Arial" w:hAnsi="Arial" w:cs="Arial"/>
        </w:rPr>
        <w:t>la</w:t>
      </w:r>
      <w:r w:rsidRPr="00CC6E9E">
        <w:rPr>
          <w:rFonts w:ascii="Arial" w:hAnsi="Arial" w:cs="Arial"/>
          <w:spacing w:val="40"/>
        </w:rPr>
        <w:t xml:space="preserve"> </w:t>
      </w:r>
      <w:r w:rsidRPr="00CC6E9E">
        <w:rPr>
          <w:rFonts w:ascii="Arial" w:hAnsi="Arial" w:cs="Arial"/>
        </w:rPr>
        <w:t>autoridad</w:t>
      </w:r>
      <w:r w:rsidRPr="00CC6E9E">
        <w:rPr>
          <w:rFonts w:ascii="Arial" w:hAnsi="Arial" w:cs="Arial"/>
          <w:spacing w:val="41"/>
        </w:rPr>
        <w:t xml:space="preserve"> </w:t>
      </w:r>
      <w:r w:rsidRPr="00CC6E9E">
        <w:rPr>
          <w:rFonts w:ascii="Arial" w:hAnsi="Arial" w:cs="Arial"/>
        </w:rPr>
        <w:t>municipal,</w:t>
      </w:r>
      <w:r w:rsidRPr="00CC6E9E">
        <w:rPr>
          <w:rFonts w:ascii="Arial" w:hAnsi="Arial" w:cs="Arial"/>
          <w:spacing w:val="42"/>
        </w:rPr>
        <w:t xml:space="preserve"> </w:t>
      </w:r>
      <w:r w:rsidRPr="00CC6E9E">
        <w:rPr>
          <w:rFonts w:ascii="Arial" w:hAnsi="Arial" w:cs="Arial"/>
        </w:rPr>
        <w:t>se</w:t>
      </w:r>
      <w:r w:rsidRPr="00CC6E9E">
        <w:rPr>
          <w:rFonts w:ascii="Arial" w:hAnsi="Arial" w:cs="Arial"/>
          <w:spacing w:val="42"/>
        </w:rPr>
        <w:t xml:space="preserve"> </w:t>
      </w:r>
      <w:r w:rsidRPr="00CC6E9E">
        <w:rPr>
          <w:rFonts w:ascii="Arial" w:hAnsi="Arial" w:cs="Arial"/>
        </w:rPr>
        <w:t>pagarán</w:t>
      </w:r>
      <w:r w:rsidRPr="00CC6E9E">
        <w:rPr>
          <w:rFonts w:ascii="Arial" w:hAnsi="Arial" w:cs="Arial"/>
          <w:spacing w:val="41"/>
        </w:rPr>
        <w:t xml:space="preserve"> </w:t>
      </w:r>
      <w:r w:rsidRPr="00CC6E9E">
        <w:rPr>
          <w:rFonts w:ascii="Arial" w:hAnsi="Arial" w:cs="Arial"/>
        </w:rPr>
        <w:t>las</w:t>
      </w:r>
      <w:r w:rsidRPr="00CC6E9E">
        <w:rPr>
          <w:rFonts w:ascii="Arial" w:hAnsi="Arial" w:cs="Arial"/>
          <w:spacing w:val="-53"/>
        </w:rPr>
        <w:t xml:space="preserve"> </w:t>
      </w:r>
      <w:r w:rsidRPr="00CC6E9E">
        <w:rPr>
          <w:rFonts w:ascii="Arial" w:hAnsi="Arial" w:cs="Arial"/>
        </w:rPr>
        <w:t>cuotas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1417"/>
      </w:tblGrid>
      <w:tr w:rsidR="00833A27" w:rsidRPr="00CC6E9E" w:rsidTr="00526CB1">
        <w:trPr>
          <w:trHeight w:val="320"/>
        </w:trPr>
        <w:tc>
          <w:tcPr>
            <w:tcW w:w="737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b/>
                <w:spacing w:val="-3"/>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cada</w:t>
            </w:r>
            <w:r w:rsidRPr="00CC6E9E">
              <w:rPr>
                <w:rFonts w:ascii="Arial" w:hAnsi="Arial" w:cs="Arial"/>
                <w:spacing w:val="-3"/>
                <w:sz w:val="20"/>
                <w:szCs w:val="20"/>
              </w:rPr>
              <w:t xml:space="preserve"> </w:t>
            </w:r>
            <w:r w:rsidRPr="00CC6E9E">
              <w:rPr>
                <w:rFonts w:ascii="Arial" w:hAnsi="Arial" w:cs="Arial"/>
                <w:sz w:val="20"/>
                <w:szCs w:val="20"/>
              </w:rPr>
              <w:t>certificado</w:t>
            </w:r>
            <w:r w:rsidRPr="00CC6E9E">
              <w:rPr>
                <w:rFonts w:ascii="Arial" w:hAnsi="Arial" w:cs="Arial"/>
                <w:spacing w:val="-2"/>
                <w:sz w:val="20"/>
                <w:szCs w:val="20"/>
              </w:rPr>
              <w:t xml:space="preserve"> </w:t>
            </w:r>
            <w:r w:rsidRPr="00CC6E9E">
              <w:rPr>
                <w:rFonts w:ascii="Arial" w:hAnsi="Arial" w:cs="Arial"/>
                <w:sz w:val="20"/>
                <w:szCs w:val="20"/>
              </w:rPr>
              <w:t>que</w:t>
            </w:r>
            <w:r w:rsidRPr="00CC6E9E">
              <w:rPr>
                <w:rFonts w:ascii="Arial" w:hAnsi="Arial" w:cs="Arial"/>
                <w:spacing w:val="-4"/>
                <w:sz w:val="20"/>
                <w:szCs w:val="20"/>
              </w:rPr>
              <w:t xml:space="preserve"> </w:t>
            </w:r>
            <w:r w:rsidRPr="00CC6E9E">
              <w:rPr>
                <w:rFonts w:ascii="Arial" w:hAnsi="Arial" w:cs="Arial"/>
                <w:sz w:val="20"/>
                <w:szCs w:val="20"/>
              </w:rPr>
              <w:t>expida</w:t>
            </w:r>
            <w:r w:rsidRPr="00CC6E9E">
              <w:rPr>
                <w:rFonts w:ascii="Arial" w:hAnsi="Arial" w:cs="Arial"/>
                <w:spacing w:val="-3"/>
                <w:sz w:val="20"/>
                <w:szCs w:val="20"/>
              </w:rPr>
              <w:t xml:space="preserve"> </w:t>
            </w:r>
            <w:r w:rsidRPr="00CC6E9E">
              <w:rPr>
                <w:rFonts w:ascii="Arial" w:hAnsi="Arial" w:cs="Arial"/>
                <w:sz w:val="20"/>
                <w:szCs w:val="20"/>
              </w:rPr>
              <w:t>el</w:t>
            </w:r>
            <w:r w:rsidRPr="00CC6E9E">
              <w:rPr>
                <w:rFonts w:ascii="Arial" w:hAnsi="Arial" w:cs="Arial"/>
                <w:spacing w:val="-2"/>
                <w:sz w:val="20"/>
                <w:szCs w:val="20"/>
              </w:rPr>
              <w:t xml:space="preserve"> </w:t>
            </w:r>
            <w:r w:rsidRPr="00CC6E9E">
              <w:rPr>
                <w:rFonts w:ascii="Arial" w:hAnsi="Arial" w:cs="Arial"/>
                <w:sz w:val="20"/>
                <w:szCs w:val="20"/>
              </w:rPr>
              <w:t>Ayuntamiento</w:t>
            </w:r>
          </w:p>
        </w:tc>
        <w:tc>
          <w:tcPr>
            <w:tcW w:w="1417" w:type="dxa"/>
            <w:shd w:val="clear" w:color="auto" w:fill="auto"/>
          </w:tcPr>
          <w:p w:rsidR="00833A27" w:rsidRPr="00CC6E9E" w:rsidRDefault="00833A27" w:rsidP="00526CB1">
            <w:pPr>
              <w:pStyle w:val="TableParagraph"/>
              <w:tabs>
                <w:tab w:val="left" w:pos="600"/>
              </w:tabs>
              <w:spacing w:line="360" w:lineRule="auto"/>
              <w:ind w:left="0"/>
              <w:jc w:val="right"/>
              <w:rPr>
                <w:rFonts w:ascii="Arial" w:hAnsi="Arial" w:cs="Arial"/>
                <w:sz w:val="20"/>
                <w:szCs w:val="20"/>
              </w:rPr>
            </w:pPr>
            <w:r w:rsidRPr="00CC6E9E">
              <w:rPr>
                <w:rFonts w:ascii="Arial" w:hAnsi="Arial" w:cs="Arial"/>
                <w:sz w:val="20"/>
                <w:szCs w:val="20"/>
              </w:rPr>
              <w:t>$</w:t>
            </w:r>
            <w:r w:rsidR="00526CB1">
              <w:rPr>
                <w:rFonts w:ascii="Arial" w:hAnsi="Arial" w:cs="Arial"/>
                <w:sz w:val="20"/>
                <w:szCs w:val="20"/>
              </w:rPr>
              <w:t xml:space="preserve">           </w:t>
            </w:r>
            <w:r w:rsidRPr="00CC6E9E">
              <w:rPr>
                <w:rFonts w:ascii="Arial" w:hAnsi="Arial" w:cs="Arial"/>
                <w:sz w:val="20"/>
                <w:szCs w:val="20"/>
              </w:rPr>
              <w:t>1</w:t>
            </w:r>
            <w:r w:rsidR="00E85B22" w:rsidRPr="00CC6E9E">
              <w:rPr>
                <w:rFonts w:ascii="Arial" w:hAnsi="Arial" w:cs="Arial"/>
                <w:sz w:val="20"/>
                <w:szCs w:val="20"/>
              </w:rPr>
              <w:t>5</w:t>
            </w:r>
            <w:r w:rsidRPr="00CC6E9E">
              <w:rPr>
                <w:rFonts w:ascii="Arial" w:hAnsi="Arial" w:cs="Arial"/>
                <w:sz w:val="20"/>
                <w:szCs w:val="20"/>
              </w:rPr>
              <w:t>0.00</w:t>
            </w:r>
          </w:p>
        </w:tc>
      </w:tr>
      <w:tr w:rsidR="00833A27" w:rsidRPr="00CC6E9E" w:rsidTr="00526CB1">
        <w:trPr>
          <w:trHeight w:val="320"/>
        </w:trPr>
        <w:tc>
          <w:tcPr>
            <w:tcW w:w="737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w:t>
            </w:r>
            <w:r w:rsidRPr="00CC6E9E">
              <w:rPr>
                <w:rFonts w:ascii="Arial" w:hAnsi="Arial" w:cs="Arial"/>
                <w:b/>
                <w:spacing w:val="-4"/>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cada</w:t>
            </w:r>
            <w:r w:rsidRPr="00CC6E9E">
              <w:rPr>
                <w:rFonts w:ascii="Arial" w:hAnsi="Arial" w:cs="Arial"/>
                <w:spacing w:val="-4"/>
                <w:sz w:val="20"/>
                <w:szCs w:val="20"/>
              </w:rPr>
              <w:t xml:space="preserve"> </w:t>
            </w:r>
            <w:r w:rsidRPr="00CC6E9E">
              <w:rPr>
                <w:rFonts w:ascii="Arial" w:hAnsi="Arial" w:cs="Arial"/>
                <w:sz w:val="20"/>
                <w:szCs w:val="20"/>
              </w:rPr>
              <w:t>copia</w:t>
            </w:r>
            <w:r w:rsidRPr="00CC6E9E">
              <w:rPr>
                <w:rFonts w:ascii="Arial" w:hAnsi="Arial" w:cs="Arial"/>
                <w:spacing w:val="-3"/>
                <w:sz w:val="20"/>
                <w:szCs w:val="20"/>
              </w:rPr>
              <w:t xml:space="preserve"> </w:t>
            </w:r>
            <w:r w:rsidRPr="00CC6E9E">
              <w:rPr>
                <w:rFonts w:ascii="Arial" w:hAnsi="Arial" w:cs="Arial"/>
                <w:sz w:val="20"/>
                <w:szCs w:val="20"/>
              </w:rPr>
              <w:t>certificada</w:t>
            </w:r>
            <w:r w:rsidRPr="00CC6E9E">
              <w:rPr>
                <w:rFonts w:ascii="Arial" w:hAnsi="Arial" w:cs="Arial"/>
                <w:spacing w:val="-3"/>
                <w:sz w:val="20"/>
                <w:szCs w:val="20"/>
              </w:rPr>
              <w:t xml:space="preserve"> </w:t>
            </w:r>
            <w:r w:rsidRPr="00CC6E9E">
              <w:rPr>
                <w:rFonts w:ascii="Arial" w:hAnsi="Arial" w:cs="Arial"/>
                <w:sz w:val="20"/>
                <w:szCs w:val="20"/>
              </w:rPr>
              <w:t>que</w:t>
            </w:r>
            <w:r w:rsidRPr="00CC6E9E">
              <w:rPr>
                <w:rFonts w:ascii="Arial" w:hAnsi="Arial" w:cs="Arial"/>
                <w:spacing w:val="-3"/>
                <w:sz w:val="20"/>
                <w:szCs w:val="20"/>
              </w:rPr>
              <w:t xml:space="preserve"> </w:t>
            </w:r>
            <w:r w:rsidRPr="00CC6E9E">
              <w:rPr>
                <w:rFonts w:ascii="Arial" w:hAnsi="Arial" w:cs="Arial"/>
                <w:sz w:val="20"/>
                <w:szCs w:val="20"/>
              </w:rPr>
              <w:t>expida</w:t>
            </w:r>
            <w:r w:rsidRPr="00CC6E9E">
              <w:rPr>
                <w:rFonts w:ascii="Arial" w:hAnsi="Arial" w:cs="Arial"/>
                <w:spacing w:val="-3"/>
                <w:sz w:val="20"/>
                <w:szCs w:val="20"/>
              </w:rPr>
              <w:t xml:space="preserve"> </w:t>
            </w:r>
            <w:r w:rsidRPr="00CC6E9E">
              <w:rPr>
                <w:rFonts w:ascii="Arial" w:hAnsi="Arial" w:cs="Arial"/>
                <w:sz w:val="20"/>
                <w:szCs w:val="20"/>
              </w:rPr>
              <w:t>el</w:t>
            </w:r>
            <w:r w:rsidRPr="00CC6E9E">
              <w:rPr>
                <w:rFonts w:ascii="Arial" w:hAnsi="Arial" w:cs="Arial"/>
                <w:spacing w:val="-3"/>
                <w:sz w:val="20"/>
                <w:szCs w:val="20"/>
              </w:rPr>
              <w:t xml:space="preserve"> </w:t>
            </w:r>
            <w:r w:rsidRPr="00CC6E9E">
              <w:rPr>
                <w:rFonts w:ascii="Arial" w:hAnsi="Arial" w:cs="Arial"/>
                <w:sz w:val="20"/>
                <w:szCs w:val="20"/>
              </w:rPr>
              <w:t>Ayuntamiento</w:t>
            </w:r>
          </w:p>
        </w:tc>
        <w:tc>
          <w:tcPr>
            <w:tcW w:w="1417" w:type="dxa"/>
            <w:shd w:val="clear" w:color="auto" w:fill="auto"/>
          </w:tcPr>
          <w:p w:rsidR="00833A27" w:rsidRPr="00CC6E9E" w:rsidRDefault="00E85B22" w:rsidP="00526CB1">
            <w:pPr>
              <w:pStyle w:val="TableParagraph"/>
              <w:tabs>
                <w:tab w:val="left" w:pos="711"/>
              </w:tabs>
              <w:spacing w:line="360" w:lineRule="auto"/>
              <w:ind w:left="0"/>
              <w:jc w:val="right"/>
              <w:rPr>
                <w:rFonts w:ascii="Arial" w:hAnsi="Arial" w:cs="Arial"/>
                <w:sz w:val="20"/>
                <w:szCs w:val="20"/>
              </w:rPr>
            </w:pPr>
            <w:r w:rsidRPr="00CC6E9E">
              <w:rPr>
                <w:rFonts w:ascii="Arial" w:hAnsi="Arial" w:cs="Arial"/>
                <w:sz w:val="20"/>
                <w:szCs w:val="20"/>
              </w:rPr>
              <w:t>$</w:t>
            </w:r>
            <w:r w:rsidR="00526CB1">
              <w:rPr>
                <w:rFonts w:ascii="Arial" w:hAnsi="Arial" w:cs="Arial"/>
                <w:sz w:val="20"/>
                <w:szCs w:val="20"/>
              </w:rPr>
              <w:t xml:space="preserve"> </w:t>
            </w:r>
            <w:r w:rsidR="00833A27" w:rsidRPr="00CC6E9E">
              <w:rPr>
                <w:rFonts w:ascii="Arial" w:hAnsi="Arial" w:cs="Arial"/>
                <w:sz w:val="20"/>
                <w:szCs w:val="20"/>
              </w:rPr>
              <w:t>3.00 por hoja</w:t>
            </w:r>
          </w:p>
        </w:tc>
      </w:tr>
      <w:tr w:rsidR="00833A27" w:rsidRPr="00CC6E9E" w:rsidTr="00526CB1">
        <w:trPr>
          <w:trHeight w:val="320"/>
        </w:trPr>
        <w:tc>
          <w:tcPr>
            <w:tcW w:w="7371" w:type="dxa"/>
            <w:shd w:val="clear" w:color="auto" w:fill="auto"/>
          </w:tcPr>
          <w:p w:rsidR="00833A27" w:rsidRPr="00CC6E9E" w:rsidRDefault="00833A27" w:rsidP="00526CB1">
            <w:pPr>
              <w:pStyle w:val="TableParagraph"/>
              <w:spacing w:line="360" w:lineRule="auto"/>
              <w:ind w:left="0"/>
              <w:jc w:val="both"/>
              <w:rPr>
                <w:rFonts w:ascii="Arial" w:hAnsi="Arial" w:cs="Arial"/>
                <w:sz w:val="20"/>
                <w:szCs w:val="20"/>
              </w:rPr>
            </w:pPr>
            <w:r w:rsidRPr="00CC6E9E">
              <w:rPr>
                <w:rFonts w:ascii="Arial" w:hAnsi="Arial" w:cs="Arial"/>
                <w:b/>
                <w:sz w:val="20"/>
                <w:szCs w:val="20"/>
              </w:rPr>
              <w:t>III.-</w:t>
            </w:r>
            <w:r w:rsidRPr="00CC6E9E">
              <w:rPr>
                <w:rFonts w:ascii="Arial" w:hAnsi="Arial" w:cs="Arial"/>
                <w:b/>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cada</w:t>
            </w:r>
            <w:r w:rsidRPr="00CC6E9E">
              <w:rPr>
                <w:rFonts w:ascii="Arial" w:hAnsi="Arial" w:cs="Arial"/>
                <w:spacing w:val="-3"/>
                <w:sz w:val="20"/>
                <w:szCs w:val="20"/>
              </w:rPr>
              <w:t xml:space="preserve"> renovación de </w:t>
            </w:r>
            <w:r w:rsidRPr="00CC6E9E">
              <w:rPr>
                <w:rFonts w:ascii="Arial" w:hAnsi="Arial" w:cs="Arial"/>
                <w:sz w:val="20"/>
                <w:szCs w:val="20"/>
              </w:rPr>
              <w:t>constancia</w:t>
            </w:r>
            <w:r w:rsidRPr="00CC6E9E">
              <w:rPr>
                <w:rFonts w:ascii="Arial" w:hAnsi="Arial" w:cs="Arial"/>
                <w:spacing w:val="-2"/>
                <w:sz w:val="20"/>
                <w:szCs w:val="20"/>
              </w:rPr>
              <w:t xml:space="preserve"> de fundo legal </w:t>
            </w:r>
            <w:r w:rsidRPr="00CC6E9E">
              <w:rPr>
                <w:rFonts w:ascii="Arial" w:hAnsi="Arial" w:cs="Arial"/>
                <w:sz w:val="20"/>
                <w:szCs w:val="20"/>
              </w:rPr>
              <w:t>que</w:t>
            </w:r>
            <w:r w:rsidRPr="00CC6E9E">
              <w:rPr>
                <w:rFonts w:ascii="Arial" w:hAnsi="Arial" w:cs="Arial"/>
                <w:spacing w:val="-2"/>
                <w:sz w:val="20"/>
                <w:szCs w:val="20"/>
              </w:rPr>
              <w:t xml:space="preserve"> </w:t>
            </w:r>
            <w:r w:rsidRPr="00CC6E9E">
              <w:rPr>
                <w:rFonts w:ascii="Arial" w:hAnsi="Arial" w:cs="Arial"/>
                <w:sz w:val="20"/>
                <w:szCs w:val="20"/>
              </w:rPr>
              <w:t>expida</w:t>
            </w:r>
            <w:r w:rsidRPr="00CC6E9E">
              <w:rPr>
                <w:rFonts w:ascii="Arial" w:hAnsi="Arial" w:cs="Arial"/>
                <w:spacing w:val="-2"/>
                <w:sz w:val="20"/>
                <w:szCs w:val="20"/>
              </w:rPr>
              <w:t xml:space="preserve"> </w:t>
            </w:r>
            <w:r w:rsidRPr="00CC6E9E">
              <w:rPr>
                <w:rFonts w:ascii="Arial" w:hAnsi="Arial" w:cs="Arial"/>
                <w:sz w:val="20"/>
                <w:szCs w:val="20"/>
              </w:rPr>
              <w:t>el</w:t>
            </w:r>
            <w:r w:rsidRPr="00CC6E9E">
              <w:rPr>
                <w:rFonts w:ascii="Arial" w:hAnsi="Arial" w:cs="Arial"/>
                <w:spacing w:val="-4"/>
                <w:sz w:val="20"/>
                <w:szCs w:val="20"/>
              </w:rPr>
              <w:t xml:space="preserve"> </w:t>
            </w:r>
            <w:r w:rsidRPr="00CC6E9E">
              <w:rPr>
                <w:rFonts w:ascii="Arial" w:hAnsi="Arial" w:cs="Arial"/>
                <w:sz w:val="20"/>
                <w:szCs w:val="20"/>
              </w:rPr>
              <w:t>Ayuntamiento menor o igual a 600 M2</w:t>
            </w:r>
          </w:p>
        </w:tc>
        <w:tc>
          <w:tcPr>
            <w:tcW w:w="1417" w:type="dxa"/>
            <w:shd w:val="clear" w:color="auto" w:fill="auto"/>
          </w:tcPr>
          <w:p w:rsidR="00833A27" w:rsidRPr="00CC6E9E" w:rsidRDefault="00526CB1" w:rsidP="00526CB1">
            <w:pPr>
              <w:pStyle w:val="TableParagraph"/>
              <w:tabs>
                <w:tab w:val="left" w:pos="599"/>
              </w:tabs>
              <w:spacing w:line="360" w:lineRule="auto"/>
              <w:ind w:left="0"/>
              <w:jc w:val="right"/>
              <w:rPr>
                <w:rFonts w:ascii="Arial" w:hAnsi="Arial" w:cs="Arial"/>
                <w:sz w:val="20"/>
                <w:szCs w:val="20"/>
              </w:rPr>
            </w:pPr>
            <w:r>
              <w:rPr>
                <w:rFonts w:ascii="Arial" w:hAnsi="Arial" w:cs="Arial"/>
                <w:sz w:val="20"/>
                <w:szCs w:val="20"/>
              </w:rPr>
              <w:t xml:space="preserve">$           </w:t>
            </w:r>
            <w:r w:rsidR="00E85B22" w:rsidRPr="00CC6E9E">
              <w:rPr>
                <w:rFonts w:ascii="Arial" w:hAnsi="Arial" w:cs="Arial"/>
                <w:sz w:val="20"/>
                <w:szCs w:val="20"/>
              </w:rPr>
              <w:t>25</w:t>
            </w:r>
            <w:r w:rsidR="00833A27" w:rsidRPr="00CC6E9E">
              <w:rPr>
                <w:rFonts w:ascii="Arial" w:hAnsi="Arial" w:cs="Arial"/>
                <w:sz w:val="20"/>
                <w:szCs w:val="20"/>
              </w:rPr>
              <w:t>0.00</w:t>
            </w:r>
          </w:p>
        </w:tc>
      </w:tr>
      <w:tr w:rsidR="00833A27" w:rsidRPr="00CC6E9E" w:rsidTr="00526CB1">
        <w:trPr>
          <w:trHeight w:val="320"/>
        </w:trPr>
        <w:tc>
          <w:tcPr>
            <w:tcW w:w="7371" w:type="dxa"/>
            <w:shd w:val="clear" w:color="auto" w:fill="auto"/>
          </w:tcPr>
          <w:p w:rsidR="00833A27" w:rsidRPr="00CC6E9E" w:rsidRDefault="00705CC4" w:rsidP="00705CC4">
            <w:pPr>
              <w:pStyle w:val="TableParagraph"/>
              <w:spacing w:line="360" w:lineRule="auto"/>
              <w:ind w:left="0"/>
              <w:jc w:val="both"/>
              <w:rPr>
                <w:rFonts w:ascii="Arial" w:hAnsi="Arial" w:cs="Arial"/>
                <w:b/>
                <w:sz w:val="20"/>
                <w:szCs w:val="20"/>
              </w:rPr>
            </w:pPr>
            <w:r>
              <w:rPr>
                <w:rFonts w:ascii="Arial" w:hAnsi="Arial" w:cs="Arial"/>
                <w:b/>
                <w:sz w:val="20"/>
                <w:szCs w:val="20"/>
              </w:rPr>
              <w:t>IV</w:t>
            </w:r>
            <w:r w:rsidR="00833A27" w:rsidRPr="00CC6E9E">
              <w:rPr>
                <w:rFonts w:ascii="Arial" w:hAnsi="Arial" w:cs="Arial"/>
                <w:b/>
                <w:sz w:val="20"/>
                <w:szCs w:val="20"/>
              </w:rPr>
              <w:t>.-</w:t>
            </w:r>
            <w:r w:rsidR="00833A27" w:rsidRPr="00CC6E9E">
              <w:rPr>
                <w:rFonts w:ascii="Arial" w:hAnsi="Arial" w:cs="Arial"/>
                <w:b/>
                <w:spacing w:val="-3"/>
                <w:sz w:val="20"/>
                <w:szCs w:val="20"/>
              </w:rPr>
              <w:t xml:space="preserve"> </w:t>
            </w:r>
            <w:r w:rsidR="00833A27" w:rsidRPr="00CC6E9E">
              <w:rPr>
                <w:rFonts w:ascii="Arial" w:hAnsi="Arial" w:cs="Arial"/>
                <w:sz w:val="20"/>
                <w:szCs w:val="20"/>
              </w:rPr>
              <w:t>Por</w:t>
            </w:r>
            <w:r w:rsidR="00833A27" w:rsidRPr="00CC6E9E">
              <w:rPr>
                <w:rFonts w:ascii="Arial" w:hAnsi="Arial" w:cs="Arial"/>
                <w:spacing w:val="-2"/>
                <w:sz w:val="20"/>
                <w:szCs w:val="20"/>
              </w:rPr>
              <w:t xml:space="preserve"> </w:t>
            </w:r>
            <w:r w:rsidR="00833A27" w:rsidRPr="00CC6E9E">
              <w:rPr>
                <w:rFonts w:ascii="Arial" w:hAnsi="Arial" w:cs="Arial"/>
                <w:sz w:val="20"/>
                <w:szCs w:val="20"/>
              </w:rPr>
              <w:t>cada</w:t>
            </w:r>
            <w:r w:rsidR="00833A27" w:rsidRPr="00CC6E9E">
              <w:rPr>
                <w:rFonts w:ascii="Arial" w:hAnsi="Arial" w:cs="Arial"/>
                <w:spacing w:val="-3"/>
                <w:sz w:val="20"/>
                <w:szCs w:val="20"/>
              </w:rPr>
              <w:t xml:space="preserve"> renovación de </w:t>
            </w:r>
            <w:r w:rsidR="00833A27" w:rsidRPr="00CC6E9E">
              <w:rPr>
                <w:rFonts w:ascii="Arial" w:hAnsi="Arial" w:cs="Arial"/>
                <w:sz w:val="20"/>
                <w:szCs w:val="20"/>
              </w:rPr>
              <w:t>constancia</w:t>
            </w:r>
            <w:r w:rsidR="00833A27" w:rsidRPr="00CC6E9E">
              <w:rPr>
                <w:rFonts w:ascii="Arial" w:hAnsi="Arial" w:cs="Arial"/>
                <w:spacing w:val="-2"/>
                <w:sz w:val="20"/>
                <w:szCs w:val="20"/>
              </w:rPr>
              <w:t xml:space="preserve"> de fundo legal </w:t>
            </w:r>
            <w:r w:rsidR="00833A27" w:rsidRPr="00CC6E9E">
              <w:rPr>
                <w:rFonts w:ascii="Arial" w:hAnsi="Arial" w:cs="Arial"/>
                <w:sz w:val="20"/>
                <w:szCs w:val="20"/>
              </w:rPr>
              <w:t>que</w:t>
            </w:r>
            <w:r w:rsidR="00833A27" w:rsidRPr="00CC6E9E">
              <w:rPr>
                <w:rFonts w:ascii="Arial" w:hAnsi="Arial" w:cs="Arial"/>
                <w:spacing w:val="-2"/>
                <w:sz w:val="20"/>
                <w:szCs w:val="20"/>
              </w:rPr>
              <w:t xml:space="preserve"> </w:t>
            </w:r>
            <w:r w:rsidR="00833A27" w:rsidRPr="00CC6E9E">
              <w:rPr>
                <w:rFonts w:ascii="Arial" w:hAnsi="Arial" w:cs="Arial"/>
                <w:sz w:val="20"/>
                <w:szCs w:val="20"/>
              </w:rPr>
              <w:t>expida</w:t>
            </w:r>
            <w:r w:rsidR="00833A27" w:rsidRPr="00CC6E9E">
              <w:rPr>
                <w:rFonts w:ascii="Arial" w:hAnsi="Arial" w:cs="Arial"/>
                <w:spacing w:val="-2"/>
                <w:sz w:val="20"/>
                <w:szCs w:val="20"/>
              </w:rPr>
              <w:t xml:space="preserve"> </w:t>
            </w:r>
            <w:r w:rsidR="00833A27" w:rsidRPr="00CC6E9E">
              <w:rPr>
                <w:rFonts w:ascii="Arial" w:hAnsi="Arial" w:cs="Arial"/>
                <w:sz w:val="20"/>
                <w:szCs w:val="20"/>
              </w:rPr>
              <w:t>el</w:t>
            </w:r>
            <w:r w:rsidR="00833A27" w:rsidRPr="00CC6E9E">
              <w:rPr>
                <w:rFonts w:ascii="Arial" w:hAnsi="Arial" w:cs="Arial"/>
                <w:spacing w:val="-4"/>
                <w:sz w:val="20"/>
                <w:szCs w:val="20"/>
              </w:rPr>
              <w:t xml:space="preserve"> </w:t>
            </w:r>
            <w:r w:rsidR="00833A27" w:rsidRPr="00CC6E9E">
              <w:rPr>
                <w:rFonts w:ascii="Arial" w:hAnsi="Arial" w:cs="Arial"/>
                <w:sz w:val="20"/>
                <w:szCs w:val="20"/>
              </w:rPr>
              <w:t>Ayuntamiento  mayor a 600 M2 y menor de 1200 M2</w:t>
            </w:r>
          </w:p>
        </w:tc>
        <w:tc>
          <w:tcPr>
            <w:tcW w:w="1417" w:type="dxa"/>
            <w:shd w:val="clear" w:color="auto" w:fill="auto"/>
          </w:tcPr>
          <w:p w:rsidR="00833A27" w:rsidRPr="00CC6E9E" w:rsidRDefault="00E85B22" w:rsidP="00526CB1">
            <w:pPr>
              <w:pStyle w:val="TableParagraph"/>
              <w:tabs>
                <w:tab w:val="left" w:pos="599"/>
              </w:tabs>
              <w:spacing w:line="360" w:lineRule="auto"/>
              <w:ind w:left="0"/>
              <w:jc w:val="right"/>
              <w:rPr>
                <w:rFonts w:ascii="Arial" w:hAnsi="Arial" w:cs="Arial"/>
                <w:sz w:val="20"/>
                <w:szCs w:val="20"/>
              </w:rPr>
            </w:pPr>
            <w:r w:rsidRPr="00CC6E9E">
              <w:rPr>
                <w:rFonts w:ascii="Arial" w:hAnsi="Arial" w:cs="Arial"/>
                <w:sz w:val="20"/>
                <w:szCs w:val="20"/>
              </w:rPr>
              <w:t>$</w:t>
            </w:r>
            <w:r w:rsidR="00526CB1">
              <w:rPr>
                <w:rFonts w:ascii="Arial" w:hAnsi="Arial" w:cs="Arial"/>
                <w:sz w:val="20"/>
                <w:szCs w:val="20"/>
              </w:rPr>
              <w:t xml:space="preserve">           </w:t>
            </w:r>
            <w:r w:rsidRPr="00CC6E9E">
              <w:rPr>
                <w:rFonts w:ascii="Arial" w:hAnsi="Arial" w:cs="Arial"/>
                <w:sz w:val="20"/>
                <w:szCs w:val="20"/>
              </w:rPr>
              <w:t xml:space="preserve"> 5</w:t>
            </w:r>
            <w:r w:rsidR="00833A27" w:rsidRPr="00CC6E9E">
              <w:rPr>
                <w:rFonts w:ascii="Arial" w:hAnsi="Arial" w:cs="Arial"/>
                <w:sz w:val="20"/>
                <w:szCs w:val="20"/>
              </w:rPr>
              <w:t>00.00</w:t>
            </w:r>
          </w:p>
        </w:tc>
      </w:tr>
      <w:tr w:rsidR="00833A27" w:rsidRPr="00CC6E9E" w:rsidTr="00526CB1">
        <w:trPr>
          <w:trHeight w:val="320"/>
        </w:trPr>
        <w:tc>
          <w:tcPr>
            <w:tcW w:w="7371" w:type="dxa"/>
            <w:shd w:val="clear" w:color="auto" w:fill="auto"/>
          </w:tcPr>
          <w:p w:rsidR="00833A27" w:rsidRPr="00CC6E9E" w:rsidRDefault="00705CC4" w:rsidP="00526CB1">
            <w:pPr>
              <w:pStyle w:val="TableParagraph"/>
              <w:spacing w:line="360" w:lineRule="auto"/>
              <w:ind w:left="0"/>
              <w:jc w:val="both"/>
              <w:rPr>
                <w:rFonts w:ascii="Arial" w:hAnsi="Arial" w:cs="Arial"/>
                <w:b/>
                <w:sz w:val="20"/>
                <w:szCs w:val="20"/>
              </w:rPr>
            </w:pPr>
            <w:r>
              <w:rPr>
                <w:rFonts w:ascii="Arial" w:hAnsi="Arial" w:cs="Arial"/>
                <w:b/>
                <w:sz w:val="20"/>
                <w:szCs w:val="20"/>
              </w:rPr>
              <w:t>V</w:t>
            </w:r>
            <w:r w:rsidR="00833A27" w:rsidRPr="00CC6E9E">
              <w:rPr>
                <w:rFonts w:ascii="Arial" w:hAnsi="Arial" w:cs="Arial"/>
                <w:b/>
                <w:sz w:val="20"/>
                <w:szCs w:val="20"/>
              </w:rPr>
              <w:t>.-</w:t>
            </w:r>
            <w:r w:rsidR="00833A27" w:rsidRPr="00CC6E9E">
              <w:rPr>
                <w:rFonts w:ascii="Arial" w:hAnsi="Arial" w:cs="Arial"/>
                <w:b/>
                <w:spacing w:val="-3"/>
                <w:sz w:val="20"/>
                <w:szCs w:val="20"/>
              </w:rPr>
              <w:t xml:space="preserve"> </w:t>
            </w:r>
            <w:r w:rsidR="00833A27" w:rsidRPr="00CC6E9E">
              <w:rPr>
                <w:rFonts w:ascii="Arial" w:hAnsi="Arial" w:cs="Arial"/>
                <w:sz w:val="20"/>
                <w:szCs w:val="20"/>
              </w:rPr>
              <w:t>Por</w:t>
            </w:r>
            <w:r w:rsidR="00833A27" w:rsidRPr="00CC6E9E">
              <w:rPr>
                <w:rFonts w:ascii="Arial" w:hAnsi="Arial" w:cs="Arial"/>
                <w:spacing w:val="-2"/>
                <w:sz w:val="20"/>
                <w:szCs w:val="20"/>
              </w:rPr>
              <w:t xml:space="preserve"> </w:t>
            </w:r>
            <w:r w:rsidR="00833A27" w:rsidRPr="00CC6E9E">
              <w:rPr>
                <w:rFonts w:ascii="Arial" w:hAnsi="Arial" w:cs="Arial"/>
                <w:sz w:val="20"/>
                <w:szCs w:val="20"/>
              </w:rPr>
              <w:t>cada</w:t>
            </w:r>
            <w:r w:rsidR="00833A27" w:rsidRPr="00CC6E9E">
              <w:rPr>
                <w:rFonts w:ascii="Arial" w:hAnsi="Arial" w:cs="Arial"/>
                <w:spacing w:val="-3"/>
                <w:sz w:val="20"/>
                <w:szCs w:val="20"/>
              </w:rPr>
              <w:t xml:space="preserve"> renovación de </w:t>
            </w:r>
            <w:r w:rsidR="00833A27" w:rsidRPr="00CC6E9E">
              <w:rPr>
                <w:rFonts w:ascii="Arial" w:hAnsi="Arial" w:cs="Arial"/>
                <w:sz w:val="20"/>
                <w:szCs w:val="20"/>
              </w:rPr>
              <w:t>constancia</w:t>
            </w:r>
            <w:r w:rsidR="00833A27" w:rsidRPr="00CC6E9E">
              <w:rPr>
                <w:rFonts w:ascii="Arial" w:hAnsi="Arial" w:cs="Arial"/>
                <w:spacing w:val="-2"/>
                <w:sz w:val="20"/>
                <w:szCs w:val="20"/>
              </w:rPr>
              <w:t xml:space="preserve"> de fundo legal </w:t>
            </w:r>
            <w:r w:rsidR="00833A27" w:rsidRPr="00CC6E9E">
              <w:rPr>
                <w:rFonts w:ascii="Arial" w:hAnsi="Arial" w:cs="Arial"/>
                <w:sz w:val="20"/>
                <w:szCs w:val="20"/>
              </w:rPr>
              <w:t>que</w:t>
            </w:r>
            <w:r w:rsidR="00833A27" w:rsidRPr="00CC6E9E">
              <w:rPr>
                <w:rFonts w:ascii="Arial" w:hAnsi="Arial" w:cs="Arial"/>
                <w:spacing w:val="-2"/>
                <w:sz w:val="20"/>
                <w:szCs w:val="20"/>
              </w:rPr>
              <w:t xml:space="preserve"> </w:t>
            </w:r>
            <w:r w:rsidR="00833A27" w:rsidRPr="00CC6E9E">
              <w:rPr>
                <w:rFonts w:ascii="Arial" w:hAnsi="Arial" w:cs="Arial"/>
                <w:sz w:val="20"/>
                <w:szCs w:val="20"/>
              </w:rPr>
              <w:t>expida</w:t>
            </w:r>
            <w:r w:rsidR="00833A27" w:rsidRPr="00CC6E9E">
              <w:rPr>
                <w:rFonts w:ascii="Arial" w:hAnsi="Arial" w:cs="Arial"/>
                <w:spacing w:val="-2"/>
                <w:sz w:val="20"/>
                <w:szCs w:val="20"/>
              </w:rPr>
              <w:t xml:space="preserve"> </w:t>
            </w:r>
            <w:r w:rsidR="00833A27" w:rsidRPr="00CC6E9E">
              <w:rPr>
                <w:rFonts w:ascii="Arial" w:hAnsi="Arial" w:cs="Arial"/>
                <w:sz w:val="20"/>
                <w:szCs w:val="20"/>
              </w:rPr>
              <w:t>el</w:t>
            </w:r>
            <w:r w:rsidR="00833A27" w:rsidRPr="00CC6E9E">
              <w:rPr>
                <w:rFonts w:ascii="Arial" w:hAnsi="Arial" w:cs="Arial"/>
                <w:spacing w:val="-4"/>
                <w:sz w:val="20"/>
                <w:szCs w:val="20"/>
              </w:rPr>
              <w:t xml:space="preserve"> </w:t>
            </w:r>
            <w:r w:rsidR="00833A27" w:rsidRPr="00CC6E9E">
              <w:rPr>
                <w:rFonts w:ascii="Arial" w:hAnsi="Arial" w:cs="Arial"/>
                <w:sz w:val="20"/>
                <w:szCs w:val="20"/>
              </w:rPr>
              <w:t>Ayuntamiento mayor de 1200 M2</w:t>
            </w:r>
          </w:p>
        </w:tc>
        <w:tc>
          <w:tcPr>
            <w:tcW w:w="1417" w:type="dxa"/>
            <w:shd w:val="clear" w:color="auto" w:fill="auto"/>
          </w:tcPr>
          <w:p w:rsidR="00833A27" w:rsidRPr="00CC6E9E" w:rsidRDefault="00E85B22" w:rsidP="00526CB1">
            <w:pPr>
              <w:pStyle w:val="TableParagraph"/>
              <w:tabs>
                <w:tab w:val="left" w:pos="599"/>
              </w:tabs>
              <w:spacing w:line="360" w:lineRule="auto"/>
              <w:ind w:left="0"/>
              <w:jc w:val="right"/>
              <w:rPr>
                <w:rFonts w:ascii="Arial" w:hAnsi="Arial" w:cs="Arial"/>
                <w:sz w:val="20"/>
                <w:szCs w:val="20"/>
              </w:rPr>
            </w:pPr>
            <w:r w:rsidRPr="00CC6E9E">
              <w:rPr>
                <w:rFonts w:ascii="Arial" w:hAnsi="Arial" w:cs="Arial"/>
                <w:sz w:val="20"/>
                <w:szCs w:val="20"/>
              </w:rPr>
              <w:t xml:space="preserve">$        </w:t>
            </w:r>
            <w:r w:rsidR="00526CB1">
              <w:rPr>
                <w:rFonts w:ascii="Arial" w:hAnsi="Arial" w:cs="Arial"/>
                <w:sz w:val="20"/>
                <w:szCs w:val="20"/>
              </w:rPr>
              <w:t xml:space="preserve">   </w:t>
            </w:r>
            <w:r w:rsidRPr="00CC6E9E">
              <w:rPr>
                <w:rFonts w:ascii="Arial" w:hAnsi="Arial" w:cs="Arial"/>
                <w:sz w:val="20"/>
                <w:szCs w:val="20"/>
              </w:rPr>
              <w:t xml:space="preserve"> 8</w:t>
            </w:r>
            <w:r w:rsidR="00833A27" w:rsidRPr="00CC6E9E">
              <w:rPr>
                <w:rFonts w:ascii="Arial" w:hAnsi="Arial" w:cs="Arial"/>
                <w:sz w:val="20"/>
                <w:szCs w:val="20"/>
              </w:rPr>
              <w:t>00.00</w:t>
            </w:r>
          </w:p>
        </w:tc>
      </w:tr>
    </w:tbl>
    <w:p w:rsidR="00023A4D" w:rsidRDefault="00023A4D" w:rsidP="00833A27">
      <w:pPr>
        <w:pStyle w:val="Textoindependiente"/>
        <w:spacing w:line="360" w:lineRule="auto"/>
        <w:rPr>
          <w:rFonts w:ascii="Arial" w:hAnsi="Arial" w:cs="Arial"/>
        </w:rPr>
      </w:pPr>
    </w:p>
    <w:p w:rsidR="00023A4D" w:rsidRDefault="00023A4D">
      <w:pPr>
        <w:widowControl/>
        <w:autoSpaceDE/>
        <w:autoSpaceDN/>
        <w:spacing w:after="160" w:line="259" w:lineRule="auto"/>
        <w:rPr>
          <w:rFonts w:ascii="Arial" w:hAnsi="Arial" w:cs="Arial"/>
          <w:sz w:val="20"/>
          <w:szCs w:val="20"/>
        </w:rPr>
      </w:pPr>
      <w:r>
        <w:rPr>
          <w:rFonts w:ascii="Arial" w:hAnsi="Arial" w:cs="Arial"/>
        </w:rPr>
        <w:br w:type="page"/>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00223171" w:rsidRPr="00CC6E9E">
        <w:rPr>
          <w:rFonts w:ascii="Arial" w:hAnsi="Arial" w:cs="Arial"/>
          <w:b/>
          <w:sz w:val="20"/>
          <w:szCs w:val="20"/>
        </w:rPr>
        <w:t>IX</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 los Derechos</w:t>
      </w:r>
      <w:r w:rsidRPr="00CC6E9E">
        <w:rPr>
          <w:rFonts w:ascii="Arial" w:hAnsi="Arial" w:cs="Arial"/>
          <w:b/>
          <w:spacing w:val="-3"/>
          <w:sz w:val="20"/>
          <w:szCs w:val="20"/>
        </w:rPr>
        <w:t xml:space="preserve"> </w:t>
      </w:r>
      <w:r w:rsidRPr="00CC6E9E">
        <w:rPr>
          <w:rFonts w:ascii="Arial" w:hAnsi="Arial" w:cs="Arial"/>
          <w:b/>
          <w:sz w:val="20"/>
          <w:szCs w:val="20"/>
        </w:rPr>
        <w:t>por</w:t>
      </w:r>
      <w:r w:rsidRPr="00CC6E9E">
        <w:rPr>
          <w:rFonts w:ascii="Arial" w:hAnsi="Arial" w:cs="Arial"/>
          <w:b/>
          <w:spacing w:val="-3"/>
          <w:sz w:val="20"/>
          <w:szCs w:val="20"/>
        </w:rPr>
        <w:t xml:space="preserve"> </w:t>
      </w:r>
      <w:r w:rsidRPr="00CC6E9E">
        <w:rPr>
          <w:rFonts w:ascii="Arial" w:hAnsi="Arial" w:cs="Arial"/>
          <w:b/>
          <w:sz w:val="20"/>
          <w:szCs w:val="20"/>
        </w:rPr>
        <w:t>el Uso y Aprovechamiento de los Bienes</w:t>
      </w:r>
    </w:p>
    <w:p w:rsidR="00833A27" w:rsidRPr="00CC6E9E" w:rsidRDefault="00E85B22" w:rsidP="00833A27">
      <w:pPr>
        <w:spacing w:line="360" w:lineRule="auto"/>
        <w:jc w:val="center"/>
        <w:rPr>
          <w:rFonts w:ascii="Arial" w:hAnsi="Arial" w:cs="Arial"/>
          <w:b/>
          <w:sz w:val="20"/>
          <w:szCs w:val="20"/>
        </w:rPr>
      </w:pPr>
      <w:r w:rsidRPr="00CC6E9E">
        <w:rPr>
          <w:rFonts w:ascii="Arial" w:hAnsi="Arial" w:cs="Arial"/>
          <w:b/>
          <w:sz w:val="20"/>
          <w:szCs w:val="20"/>
        </w:rPr>
        <w:t>Del</w:t>
      </w:r>
      <w:r w:rsidR="00833A27" w:rsidRPr="00CC6E9E">
        <w:rPr>
          <w:rFonts w:ascii="Arial" w:hAnsi="Arial" w:cs="Arial"/>
          <w:b/>
          <w:sz w:val="20"/>
          <w:szCs w:val="20"/>
        </w:rPr>
        <w:t xml:space="preserve"> Dominio Público del Patrimonio Municipal</w:t>
      </w:r>
    </w:p>
    <w:p w:rsidR="00833A27" w:rsidRPr="00CC6E9E" w:rsidRDefault="00833A27" w:rsidP="00833A27">
      <w:pPr>
        <w:pStyle w:val="Textoindependiente"/>
        <w:spacing w:line="360" w:lineRule="auto"/>
        <w:rPr>
          <w:rFonts w:ascii="Arial" w:hAnsi="Arial" w:cs="Arial"/>
          <w:b/>
        </w:rPr>
      </w:pPr>
    </w:p>
    <w:p w:rsidR="00833A27" w:rsidRPr="00CC6E9E" w:rsidRDefault="00833A27" w:rsidP="00526CB1">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5"/>
        </w:rPr>
        <w:t xml:space="preserve"> </w:t>
      </w:r>
      <w:r w:rsidRPr="00CC6E9E">
        <w:rPr>
          <w:rFonts w:ascii="Arial" w:hAnsi="Arial" w:cs="Arial"/>
          <w:b/>
        </w:rPr>
        <w:t>3</w:t>
      </w:r>
      <w:r w:rsidR="00023A4D">
        <w:rPr>
          <w:rFonts w:ascii="Arial" w:hAnsi="Arial" w:cs="Arial"/>
          <w:b/>
        </w:rPr>
        <w:t>8</w:t>
      </w:r>
      <w:r w:rsidRPr="00CC6E9E">
        <w:rPr>
          <w:rFonts w:ascii="Arial" w:hAnsi="Arial" w:cs="Arial"/>
          <w:b/>
        </w:rPr>
        <w:t>.-</w:t>
      </w:r>
      <w:r w:rsidRPr="00CC6E9E">
        <w:rPr>
          <w:rFonts w:ascii="Arial" w:hAnsi="Arial" w:cs="Arial"/>
          <w:b/>
          <w:spacing w:val="37"/>
        </w:rPr>
        <w:t xml:space="preserve"> </w:t>
      </w:r>
      <w:r w:rsidRPr="00CC6E9E">
        <w:rPr>
          <w:rFonts w:ascii="Arial" w:hAnsi="Arial" w:cs="Arial"/>
        </w:rPr>
        <w:t>Los</w:t>
      </w:r>
      <w:r w:rsidRPr="00CC6E9E">
        <w:rPr>
          <w:rFonts w:ascii="Arial" w:hAnsi="Arial" w:cs="Arial"/>
          <w:spacing w:val="36"/>
        </w:rPr>
        <w:t xml:space="preserve"> </w:t>
      </w:r>
      <w:r w:rsidRPr="00CC6E9E">
        <w:rPr>
          <w:rFonts w:ascii="Arial" w:hAnsi="Arial" w:cs="Arial"/>
        </w:rPr>
        <w:t>derechos</w:t>
      </w:r>
      <w:r w:rsidRPr="00CC6E9E">
        <w:rPr>
          <w:rFonts w:ascii="Arial" w:hAnsi="Arial" w:cs="Arial"/>
          <w:spacing w:val="37"/>
        </w:rPr>
        <w:t xml:space="preserve"> </w:t>
      </w:r>
      <w:r w:rsidRPr="00CC6E9E">
        <w:rPr>
          <w:rFonts w:ascii="Arial" w:hAnsi="Arial" w:cs="Arial"/>
        </w:rPr>
        <w:t>por</w:t>
      </w:r>
      <w:r w:rsidRPr="00CC6E9E">
        <w:rPr>
          <w:rFonts w:ascii="Arial" w:hAnsi="Arial" w:cs="Arial"/>
          <w:spacing w:val="35"/>
        </w:rPr>
        <w:t xml:space="preserve"> </w:t>
      </w:r>
      <w:r w:rsidRPr="00CC6E9E">
        <w:rPr>
          <w:rFonts w:ascii="Arial" w:hAnsi="Arial" w:cs="Arial"/>
        </w:rPr>
        <w:t>servicios</w:t>
      </w:r>
      <w:r w:rsidRPr="00CC6E9E">
        <w:rPr>
          <w:rFonts w:ascii="Arial" w:hAnsi="Arial" w:cs="Arial"/>
          <w:spacing w:val="36"/>
        </w:rPr>
        <w:t xml:space="preserve"> </w:t>
      </w:r>
      <w:r w:rsidRPr="00CC6E9E">
        <w:rPr>
          <w:rFonts w:ascii="Arial" w:hAnsi="Arial" w:cs="Arial"/>
        </w:rPr>
        <w:t>de</w:t>
      </w:r>
      <w:r w:rsidRPr="00CC6E9E">
        <w:rPr>
          <w:rFonts w:ascii="Arial" w:hAnsi="Arial" w:cs="Arial"/>
          <w:spacing w:val="37"/>
        </w:rPr>
        <w:t xml:space="preserve"> </w:t>
      </w:r>
      <w:r w:rsidRPr="00CC6E9E">
        <w:rPr>
          <w:rFonts w:ascii="Arial" w:hAnsi="Arial" w:cs="Arial"/>
        </w:rPr>
        <w:t>mercados</w:t>
      </w:r>
      <w:r w:rsidRPr="00CC6E9E">
        <w:rPr>
          <w:rFonts w:ascii="Arial" w:hAnsi="Arial" w:cs="Arial"/>
          <w:spacing w:val="34"/>
        </w:rPr>
        <w:t xml:space="preserve"> </w:t>
      </w:r>
      <w:r w:rsidRPr="00CC6E9E">
        <w:rPr>
          <w:rFonts w:ascii="Arial" w:hAnsi="Arial" w:cs="Arial"/>
        </w:rPr>
        <w:t>se</w:t>
      </w:r>
      <w:r w:rsidRPr="00CC6E9E">
        <w:rPr>
          <w:rFonts w:ascii="Arial" w:hAnsi="Arial" w:cs="Arial"/>
          <w:spacing w:val="35"/>
        </w:rPr>
        <w:t xml:space="preserve"> </w:t>
      </w:r>
      <w:r w:rsidRPr="00CC6E9E">
        <w:rPr>
          <w:rFonts w:ascii="Arial" w:hAnsi="Arial" w:cs="Arial"/>
        </w:rPr>
        <w:t>causarán</w:t>
      </w:r>
      <w:r w:rsidRPr="00CC6E9E">
        <w:rPr>
          <w:rFonts w:ascii="Arial" w:hAnsi="Arial" w:cs="Arial"/>
          <w:spacing w:val="36"/>
        </w:rPr>
        <w:t xml:space="preserve"> </w:t>
      </w:r>
      <w:r w:rsidRPr="00CC6E9E">
        <w:rPr>
          <w:rFonts w:ascii="Arial" w:hAnsi="Arial" w:cs="Arial"/>
        </w:rPr>
        <w:t>y</w:t>
      </w:r>
      <w:r w:rsidRPr="00CC6E9E">
        <w:rPr>
          <w:rFonts w:ascii="Arial" w:hAnsi="Arial" w:cs="Arial"/>
          <w:spacing w:val="36"/>
        </w:rPr>
        <w:t xml:space="preserve"> </w:t>
      </w:r>
      <w:r w:rsidRPr="00CC6E9E">
        <w:rPr>
          <w:rFonts w:ascii="Arial" w:hAnsi="Arial" w:cs="Arial"/>
        </w:rPr>
        <w:t>pagarán</w:t>
      </w:r>
      <w:r w:rsidRPr="00CC6E9E">
        <w:rPr>
          <w:rFonts w:ascii="Arial" w:hAnsi="Arial" w:cs="Arial"/>
          <w:spacing w:val="36"/>
        </w:rPr>
        <w:t xml:space="preserve"> </w:t>
      </w:r>
      <w:r w:rsidRPr="00CC6E9E">
        <w:rPr>
          <w:rFonts w:ascii="Arial" w:hAnsi="Arial" w:cs="Arial"/>
        </w:rPr>
        <w:t>de</w:t>
      </w:r>
      <w:r w:rsidRPr="00CC6E9E">
        <w:rPr>
          <w:rFonts w:ascii="Arial" w:hAnsi="Arial" w:cs="Arial"/>
          <w:spacing w:val="35"/>
        </w:rPr>
        <w:t xml:space="preserve"> </w:t>
      </w:r>
      <w:r w:rsidRPr="00CC6E9E">
        <w:rPr>
          <w:rFonts w:ascii="Arial" w:hAnsi="Arial" w:cs="Arial"/>
        </w:rPr>
        <w:t>conformidad</w:t>
      </w:r>
      <w:r w:rsidRPr="00CC6E9E">
        <w:rPr>
          <w:rFonts w:ascii="Arial" w:hAnsi="Arial" w:cs="Arial"/>
          <w:spacing w:val="36"/>
        </w:rPr>
        <w:t xml:space="preserve"> </w:t>
      </w:r>
      <w:r w:rsidRPr="00CC6E9E">
        <w:rPr>
          <w:rFonts w:ascii="Arial" w:hAnsi="Arial" w:cs="Arial"/>
        </w:rPr>
        <w:t>con</w:t>
      </w:r>
      <w:r w:rsidRPr="00CC6E9E">
        <w:rPr>
          <w:rFonts w:ascii="Arial" w:hAnsi="Arial" w:cs="Arial"/>
          <w:spacing w:val="-53"/>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tarifas:</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tabs>
          <w:tab w:val="left" w:leader="dot" w:pos="6868"/>
        </w:tabs>
        <w:spacing w:line="360" w:lineRule="auto"/>
        <w:rPr>
          <w:rFonts w:ascii="Arial" w:hAnsi="Arial" w:cs="Arial"/>
        </w:rPr>
      </w:pPr>
      <w:r w:rsidRPr="00CC6E9E">
        <w:rPr>
          <w:rFonts w:ascii="Arial" w:hAnsi="Arial" w:cs="Arial"/>
          <w:b/>
        </w:rPr>
        <w:t>I.-</w:t>
      </w:r>
      <w:r w:rsidRPr="00CC6E9E">
        <w:rPr>
          <w:rFonts w:ascii="Arial" w:hAnsi="Arial" w:cs="Arial"/>
          <w:b/>
          <w:spacing w:val="-5"/>
        </w:rPr>
        <w:t xml:space="preserve"> </w:t>
      </w:r>
      <w:r w:rsidRPr="00CC6E9E">
        <w:rPr>
          <w:rFonts w:ascii="Arial" w:hAnsi="Arial" w:cs="Arial"/>
        </w:rPr>
        <w:t>Locatarios</w:t>
      </w:r>
      <w:r w:rsidRPr="00CC6E9E">
        <w:rPr>
          <w:rFonts w:ascii="Arial" w:hAnsi="Arial" w:cs="Arial"/>
          <w:spacing w:val="-4"/>
        </w:rPr>
        <w:t xml:space="preserve"> </w:t>
      </w:r>
      <w:r w:rsidRPr="00CC6E9E">
        <w:rPr>
          <w:rFonts w:ascii="Arial" w:hAnsi="Arial" w:cs="Arial"/>
        </w:rPr>
        <w:t>fijos…</w:t>
      </w:r>
      <w:r w:rsidRPr="00CC6E9E">
        <w:rPr>
          <w:rFonts w:ascii="Arial" w:hAnsi="Arial" w:cs="Arial"/>
        </w:rPr>
        <w:tab/>
        <w:t>$</w:t>
      </w:r>
      <w:r w:rsidRPr="00CC6E9E">
        <w:rPr>
          <w:rFonts w:ascii="Arial" w:hAnsi="Arial" w:cs="Arial"/>
          <w:spacing w:val="-5"/>
        </w:rPr>
        <w:t xml:space="preserve"> </w:t>
      </w:r>
      <w:r w:rsidR="00CF4927" w:rsidRPr="00CC6E9E">
        <w:rPr>
          <w:rFonts w:ascii="Arial" w:hAnsi="Arial" w:cs="Arial"/>
        </w:rPr>
        <w:t>8</w:t>
      </w:r>
      <w:r w:rsidRPr="00CC6E9E">
        <w:rPr>
          <w:rFonts w:ascii="Arial" w:hAnsi="Arial" w:cs="Arial"/>
        </w:rPr>
        <w:t>0.00</w:t>
      </w:r>
      <w:r w:rsidRPr="00CC6E9E">
        <w:rPr>
          <w:rFonts w:ascii="Arial" w:hAnsi="Arial" w:cs="Arial"/>
          <w:spacing w:val="-5"/>
        </w:rPr>
        <w:t xml:space="preserve"> </w:t>
      </w:r>
      <w:r w:rsidRPr="00CC6E9E">
        <w:rPr>
          <w:rFonts w:ascii="Arial" w:hAnsi="Arial" w:cs="Arial"/>
        </w:rPr>
        <w:t>mensual</w:t>
      </w:r>
    </w:p>
    <w:p w:rsidR="00833A27" w:rsidRPr="00CC6E9E" w:rsidRDefault="00833A27" w:rsidP="00833A27">
      <w:pPr>
        <w:pStyle w:val="Textoindependiente"/>
        <w:tabs>
          <w:tab w:val="left" w:leader="dot" w:pos="6891"/>
        </w:tabs>
        <w:spacing w:line="360" w:lineRule="auto"/>
        <w:rPr>
          <w:rFonts w:ascii="Arial" w:hAnsi="Arial" w:cs="Arial"/>
        </w:rPr>
      </w:pPr>
      <w:r w:rsidRPr="00CC6E9E">
        <w:rPr>
          <w:rFonts w:ascii="Arial" w:hAnsi="Arial" w:cs="Arial"/>
          <w:b/>
        </w:rPr>
        <w:t>II.-</w:t>
      </w:r>
      <w:r w:rsidRPr="00CC6E9E">
        <w:rPr>
          <w:rFonts w:ascii="Arial" w:hAnsi="Arial" w:cs="Arial"/>
          <w:b/>
          <w:spacing w:val="-6"/>
        </w:rPr>
        <w:t xml:space="preserve"> </w:t>
      </w:r>
      <w:r w:rsidRPr="00CC6E9E">
        <w:rPr>
          <w:rFonts w:ascii="Arial" w:hAnsi="Arial" w:cs="Arial"/>
        </w:rPr>
        <w:t>Locatarios</w:t>
      </w:r>
      <w:r w:rsidRPr="00CC6E9E">
        <w:rPr>
          <w:rFonts w:ascii="Arial" w:hAnsi="Arial" w:cs="Arial"/>
          <w:spacing w:val="-5"/>
        </w:rPr>
        <w:t xml:space="preserve"> </w:t>
      </w:r>
      <w:r w:rsidRPr="00CC6E9E">
        <w:rPr>
          <w:rFonts w:ascii="Arial" w:hAnsi="Arial" w:cs="Arial"/>
        </w:rPr>
        <w:t>semifijos…</w:t>
      </w:r>
      <w:r w:rsidRPr="00CC6E9E">
        <w:rPr>
          <w:rFonts w:ascii="Arial" w:hAnsi="Arial" w:cs="Arial"/>
        </w:rPr>
        <w:tab/>
        <w:t>$</w:t>
      </w:r>
      <w:r w:rsidRPr="00CC6E9E">
        <w:rPr>
          <w:rFonts w:ascii="Arial" w:hAnsi="Arial" w:cs="Arial"/>
          <w:spacing w:val="-6"/>
        </w:rPr>
        <w:t xml:space="preserve"> </w:t>
      </w:r>
      <w:r w:rsidRPr="00CC6E9E">
        <w:rPr>
          <w:rFonts w:ascii="Arial" w:hAnsi="Arial" w:cs="Arial"/>
        </w:rPr>
        <w:t>1</w:t>
      </w:r>
      <w:r w:rsidR="00CF4927" w:rsidRPr="00CC6E9E">
        <w:rPr>
          <w:rFonts w:ascii="Arial" w:hAnsi="Arial" w:cs="Arial"/>
        </w:rPr>
        <w:t>5</w:t>
      </w:r>
      <w:r w:rsidRPr="00CC6E9E">
        <w:rPr>
          <w:rFonts w:ascii="Arial" w:hAnsi="Arial" w:cs="Arial"/>
        </w:rPr>
        <w:t>0.00</w:t>
      </w:r>
      <w:r w:rsidRPr="00CC6E9E">
        <w:rPr>
          <w:rFonts w:ascii="Arial" w:hAnsi="Arial" w:cs="Arial"/>
          <w:spacing w:val="-5"/>
        </w:rPr>
        <w:t xml:space="preserve"> </w:t>
      </w:r>
      <w:r w:rsidRPr="00CC6E9E">
        <w:rPr>
          <w:rFonts w:ascii="Arial" w:hAnsi="Arial" w:cs="Arial"/>
        </w:rPr>
        <w:t>mensual</w:t>
      </w:r>
    </w:p>
    <w:p w:rsidR="00CF4927" w:rsidRPr="00CC6E9E" w:rsidRDefault="00CF4927" w:rsidP="00CF4927">
      <w:pPr>
        <w:pStyle w:val="Textoindependiente"/>
        <w:kinsoku w:val="0"/>
        <w:overflowPunct w:val="0"/>
        <w:spacing w:line="224" w:lineRule="exact"/>
        <w:rPr>
          <w:rFonts w:ascii="Arial" w:hAnsi="Arial" w:cs="Arial"/>
        </w:rPr>
      </w:pPr>
      <w:r w:rsidRPr="00CC6E9E">
        <w:rPr>
          <w:rFonts w:ascii="Arial" w:hAnsi="Arial" w:cs="Arial"/>
          <w:b/>
          <w:bCs/>
        </w:rPr>
        <w:t xml:space="preserve">III.- </w:t>
      </w:r>
      <w:r w:rsidRPr="00CC6E9E">
        <w:rPr>
          <w:rFonts w:ascii="Arial" w:hAnsi="Arial" w:cs="Arial"/>
        </w:rPr>
        <w:t xml:space="preserve">Ambulantes cuota por día </w:t>
      </w:r>
      <w:proofErr w:type="gramStart"/>
      <w:r w:rsidRPr="00CC6E9E">
        <w:rPr>
          <w:rFonts w:ascii="Arial" w:hAnsi="Arial" w:cs="Arial"/>
        </w:rPr>
        <w:t>de …</w:t>
      </w:r>
      <w:proofErr w:type="gramEnd"/>
      <w:r w:rsidRPr="00CC6E9E">
        <w:rPr>
          <w:rFonts w:ascii="Arial" w:hAnsi="Arial" w:cs="Arial"/>
        </w:rPr>
        <w:t xml:space="preserve">………………………………………………..$ 50.00 mensual </w:t>
      </w:r>
    </w:p>
    <w:p w:rsidR="00CF4927" w:rsidRPr="00CC6E9E" w:rsidRDefault="00CF4927" w:rsidP="00CF4927">
      <w:pPr>
        <w:pStyle w:val="Textoindependiente"/>
        <w:kinsoku w:val="0"/>
        <w:overflowPunct w:val="0"/>
        <w:spacing w:line="224" w:lineRule="exact"/>
        <w:rPr>
          <w:rFonts w:ascii="Arial" w:hAnsi="Arial" w:cs="Arial"/>
        </w:rPr>
      </w:pPr>
    </w:p>
    <w:p w:rsidR="00CF4927" w:rsidRPr="00CC6E9E" w:rsidRDefault="00CF4927" w:rsidP="00526CB1">
      <w:pPr>
        <w:pStyle w:val="Textoindependiente"/>
        <w:kinsoku w:val="0"/>
        <w:overflowPunct w:val="0"/>
        <w:spacing w:before="64" w:line="360" w:lineRule="auto"/>
        <w:rPr>
          <w:rFonts w:ascii="Arial" w:hAnsi="Arial" w:cs="Arial"/>
        </w:rPr>
      </w:pPr>
      <w:r w:rsidRPr="00CC6E9E">
        <w:rPr>
          <w:rFonts w:ascii="Arial" w:hAnsi="Arial" w:cs="Arial"/>
          <w:b/>
          <w:bCs/>
        </w:rPr>
        <w:t xml:space="preserve">IV.- </w:t>
      </w:r>
      <w:r w:rsidRPr="00CC6E9E">
        <w:rPr>
          <w:rFonts w:ascii="Arial" w:hAnsi="Arial" w:cs="Arial"/>
        </w:rPr>
        <w:t>En el caso de los baños públicos ubicados en los mercados municipales se cobrará una</w:t>
      </w:r>
      <w:r w:rsidR="00526CB1">
        <w:rPr>
          <w:rFonts w:ascii="Arial" w:hAnsi="Arial" w:cs="Arial"/>
        </w:rPr>
        <w:t xml:space="preserve"> c</w:t>
      </w:r>
      <w:r w:rsidRPr="00CC6E9E">
        <w:rPr>
          <w:rFonts w:ascii="Arial" w:hAnsi="Arial" w:cs="Arial"/>
        </w:rPr>
        <w:t>uota de $ 3.00 por usuario.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6"/>
          <w:sz w:val="20"/>
          <w:szCs w:val="20"/>
        </w:rPr>
        <w:t xml:space="preserve"> </w:t>
      </w:r>
      <w:r w:rsidR="00223171" w:rsidRPr="00CC6E9E">
        <w:rPr>
          <w:rFonts w:ascii="Arial" w:hAnsi="Arial" w:cs="Arial"/>
          <w:b/>
          <w:sz w:val="20"/>
          <w:szCs w:val="20"/>
        </w:rPr>
        <w:t>X</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Cementerios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rPr>
          <w:rFonts w:ascii="Arial" w:hAnsi="Arial" w:cs="Arial"/>
        </w:rPr>
      </w:pPr>
      <w:r w:rsidRPr="00023A4D">
        <w:rPr>
          <w:rFonts w:ascii="Arial" w:hAnsi="Arial" w:cs="Arial"/>
          <w:b/>
        </w:rPr>
        <w:t xml:space="preserve">Artículo </w:t>
      </w:r>
      <w:r w:rsidR="00023A4D" w:rsidRPr="00023A4D">
        <w:rPr>
          <w:rFonts w:ascii="Arial" w:hAnsi="Arial" w:cs="Arial"/>
          <w:b/>
        </w:rPr>
        <w:t>39</w:t>
      </w:r>
      <w:r w:rsidRPr="00CC6E9E">
        <w:rPr>
          <w:rFonts w:ascii="Arial" w:hAnsi="Arial" w:cs="Arial"/>
          <w:b/>
        </w:rPr>
        <w:t>.-</w:t>
      </w:r>
      <w:r w:rsidRPr="00CC6E9E">
        <w:rPr>
          <w:rFonts w:ascii="Arial" w:hAnsi="Arial" w:cs="Arial"/>
          <w:b/>
          <w:spacing w:val="40"/>
        </w:rPr>
        <w:t xml:space="preserve"> </w:t>
      </w:r>
      <w:r w:rsidRPr="00CC6E9E">
        <w:rPr>
          <w:rFonts w:ascii="Arial" w:hAnsi="Arial" w:cs="Arial"/>
        </w:rPr>
        <w:t>Los</w:t>
      </w:r>
      <w:r w:rsidRPr="00CC6E9E">
        <w:rPr>
          <w:rFonts w:ascii="Arial" w:hAnsi="Arial" w:cs="Arial"/>
          <w:spacing w:val="41"/>
        </w:rPr>
        <w:t xml:space="preserve"> </w:t>
      </w:r>
      <w:r w:rsidRPr="00CC6E9E">
        <w:rPr>
          <w:rFonts w:ascii="Arial" w:hAnsi="Arial" w:cs="Arial"/>
        </w:rPr>
        <w:t>derechos</w:t>
      </w:r>
      <w:r w:rsidRPr="00CC6E9E">
        <w:rPr>
          <w:rFonts w:ascii="Arial" w:hAnsi="Arial" w:cs="Arial"/>
          <w:spacing w:val="41"/>
        </w:rPr>
        <w:t xml:space="preserve"> </w:t>
      </w:r>
      <w:r w:rsidRPr="00CC6E9E">
        <w:rPr>
          <w:rFonts w:ascii="Arial" w:hAnsi="Arial" w:cs="Arial"/>
        </w:rPr>
        <w:t>a</w:t>
      </w:r>
      <w:r w:rsidRPr="00CC6E9E">
        <w:rPr>
          <w:rFonts w:ascii="Arial" w:hAnsi="Arial" w:cs="Arial"/>
          <w:spacing w:val="41"/>
        </w:rPr>
        <w:t xml:space="preserve"> </w:t>
      </w:r>
      <w:r w:rsidRPr="00CC6E9E">
        <w:rPr>
          <w:rFonts w:ascii="Arial" w:hAnsi="Arial" w:cs="Arial"/>
        </w:rPr>
        <w:t>que</w:t>
      </w:r>
      <w:r w:rsidRPr="00CC6E9E">
        <w:rPr>
          <w:rFonts w:ascii="Arial" w:hAnsi="Arial" w:cs="Arial"/>
          <w:spacing w:val="39"/>
        </w:rPr>
        <w:t xml:space="preserve"> </w:t>
      </w:r>
      <w:r w:rsidRPr="00CC6E9E">
        <w:rPr>
          <w:rFonts w:ascii="Arial" w:hAnsi="Arial" w:cs="Arial"/>
        </w:rPr>
        <w:t>se</w:t>
      </w:r>
      <w:r w:rsidRPr="00CC6E9E">
        <w:rPr>
          <w:rFonts w:ascii="Arial" w:hAnsi="Arial" w:cs="Arial"/>
          <w:spacing w:val="40"/>
        </w:rPr>
        <w:t xml:space="preserve"> </w:t>
      </w:r>
      <w:r w:rsidRPr="00CC6E9E">
        <w:rPr>
          <w:rFonts w:ascii="Arial" w:hAnsi="Arial" w:cs="Arial"/>
        </w:rPr>
        <w:t>refiere</w:t>
      </w:r>
      <w:r w:rsidRPr="00CC6E9E">
        <w:rPr>
          <w:rFonts w:ascii="Arial" w:hAnsi="Arial" w:cs="Arial"/>
          <w:spacing w:val="41"/>
        </w:rPr>
        <w:t xml:space="preserve"> </w:t>
      </w:r>
      <w:r w:rsidRPr="00CC6E9E">
        <w:rPr>
          <w:rFonts w:ascii="Arial" w:hAnsi="Arial" w:cs="Arial"/>
        </w:rPr>
        <w:t>este</w:t>
      </w:r>
      <w:r w:rsidRPr="00CC6E9E">
        <w:rPr>
          <w:rFonts w:ascii="Arial" w:hAnsi="Arial" w:cs="Arial"/>
          <w:spacing w:val="40"/>
        </w:rPr>
        <w:t xml:space="preserve"> </w:t>
      </w:r>
      <w:r w:rsidRPr="00CC6E9E">
        <w:rPr>
          <w:rFonts w:ascii="Arial" w:hAnsi="Arial" w:cs="Arial"/>
        </w:rPr>
        <w:t>capítulo,</w:t>
      </w:r>
      <w:r w:rsidRPr="00CC6E9E">
        <w:rPr>
          <w:rFonts w:ascii="Arial" w:hAnsi="Arial" w:cs="Arial"/>
          <w:spacing w:val="41"/>
        </w:rPr>
        <w:t xml:space="preserve"> </w:t>
      </w:r>
      <w:r w:rsidRPr="00CC6E9E">
        <w:rPr>
          <w:rFonts w:ascii="Arial" w:hAnsi="Arial" w:cs="Arial"/>
        </w:rPr>
        <w:t>se</w:t>
      </w:r>
      <w:r w:rsidRPr="00CC6E9E">
        <w:rPr>
          <w:rFonts w:ascii="Arial" w:hAnsi="Arial" w:cs="Arial"/>
          <w:spacing w:val="40"/>
        </w:rPr>
        <w:t xml:space="preserve"> </w:t>
      </w:r>
      <w:r w:rsidRPr="00CC6E9E">
        <w:rPr>
          <w:rFonts w:ascii="Arial" w:hAnsi="Arial" w:cs="Arial"/>
        </w:rPr>
        <w:t>causarán</w:t>
      </w:r>
      <w:r w:rsidRPr="00CC6E9E">
        <w:rPr>
          <w:rFonts w:ascii="Arial" w:hAnsi="Arial" w:cs="Arial"/>
          <w:spacing w:val="41"/>
        </w:rPr>
        <w:t xml:space="preserve"> </w:t>
      </w:r>
      <w:r w:rsidRPr="00CC6E9E">
        <w:rPr>
          <w:rFonts w:ascii="Arial" w:hAnsi="Arial" w:cs="Arial"/>
        </w:rPr>
        <w:t>y</w:t>
      </w:r>
      <w:r w:rsidRPr="00CC6E9E">
        <w:rPr>
          <w:rFonts w:ascii="Arial" w:hAnsi="Arial" w:cs="Arial"/>
          <w:spacing w:val="41"/>
        </w:rPr>
        <w:t xml:space="preserve"> </w:t>
      </w:r>
      <w:r w:rsidRPr="00CC6E9E">
        <w:rPr>
          <w:rFonts w:ascii="Arial" w:hAnsi="Arial" w:cs="Arial"/>
        </w:rPr>
        <w:t>pagarán</w:t>
      </w:r>
      <w:r w:rsidRPr="00CC6E9E">
        <w:rPr>
          <w:rFonts w:ascii="Arial" w:hAnsi="Arial" w:cs="Arial"/>
          <w:spacing w:val="39"/>
        </w:rPr>
        <w:t xml:space="preserve"> </w:t>
      </w:r>
      <w:r w:rsidRPr="00CC6E9E">
        <w:rPr>
          <w:rFonts w:ascii="Arial" w:hAnsi="Arial" w:cs="Arial"/>
        </w:rPr>
        <w:t>conforme</w:t>
      </w:r>
      <w:r w:rsidRPr="00CC6E9E">
        <w:rPr>
          <w:rFonts w:ascii="Arial" w:hAnsi="Arial" w:cs="Arial"/>
          <w:spacing w:val="41"/>
        </w:rPr>
        <w:t xml:space="preserve"> </w:t>
      </w:r>
      <w:r w:rsidRPr="00CC6E9E">
        <w:rPr>
          <w:rFonts w:ascii="Arial" w:hAnsi="Arial" w:cs="Arial"/>
        </w:rPr>
        <w:t>a</w:t>
      </w:r>
      <w:r w:rsidRPr="00CC6E9E">
        <w:rPr>
          <w:rFonts w:ascii="Arial" w:hAnsi="Arial" w:cs="Arial"/>
          <w:spacing w:val="41"/>
        </w:rPr>
        <w:t xml:space="preserve"> </w:t>
      </w:r>
      <w:r w:rsidRPr="00CC6E9E">
        <w:rPr>
          <w:rFonts w:ascii="Arial" w:hAnsi="Arial" w:cs="Arial"/>
        </w:rPr>
        <w:t>las</w:t>
      </w:r>
      <w:r w:rsidRPr="00CC6E9E">
        <w:rPr>
          <w:rFonts w:ascii="Arial" w:hAnsi="Arial" w:cs="Arial"/>
          <w:spacing w:val="-53"/>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cuotas:</w:t>
      </w:r>
    </w:p>
    <w:p w:rsidR="00833A27" w:rsidRPr="00CC6E9E" w:rsidRDefault="00833A27" w:rsidP="00833A27">
      <w:pPr>
        <w:pStyle w:val="Textoindependiente"/>
        <w:spacing w:line="360" w:lineRule="auto"/>
        <w:rPr>
          <w:rFonts w:ascii="Arial" w:hAnsi="Arial" w:cs="Arial"/>
        </w:rPr>
      </w:pPr>
    </w:p>
    <w:tbl>
      <w:tblPr>
        <w:tblW w:w="0" w:type="auto"/>
        <w:tblInd w:w="179" w:type="dxa"/>
        <w:tblLayout w:type="fixed"/>
        <w:tblCellMar>
          <w:left w:w="0" w:type="dxa"/>
          <w:right w:w="0" w:type="dxa"/>
        </w:tblCellMar>
        <w:tblLook w:val="01E0" w:firstRow="1" w:lastRow="1" w:firstColumn="1" w:lastColumn="1" w:noHBand="0" w:noVBand="0"/>
      </w:tblPr>
      <w:tblGrid>
        <w:gridCol w:w="4989"/>
        <w:gridCol w:w="4344"/>
      </w:tblGrid>
      <w:tr w:rsidR="00833A27" w:rsidRPr="00CC6E9E" w:rsidTr="009A63F7">
        <w:trPr>
          <w:trHeight w:val="271"/>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b/>
                <w:spacing w:val="-2"/>
                <w:sz w:val="20"/>
                <w:szCs w:val="20"/>
              </w:rPr>
              <w:t xml:space="preserve"> </w:t>
            </w:r>
            <w:r w:rsidRPr="00CC6E9E">
              <w:rPr>
                <w:rFonts w:ascii="Arial" w:hAnsi="Arial" w:cs="Arial"/>
                <w:sz w:val="20"/>
                <w:szCs w:val="20"/>
              </w:rPr>
              <w:t>Inhumaciones</w:t>
            </w:r>
            <w:r w:rsidRPr="00CC6E9E">
              <w:rPr>
                <w:rFonts w:ascii="Arial" w:hAnsi="Arial" w:cs="Arial"/>
                <w:spacing w:val="-3"/>
                <w:sz w:val="20"/>
                <w:szCs w:val="20"/>
              </w:rPr>
              <w:t xml:space="preserve"> </w:t>
            </w:r>
            <w:r w:rsidRPr="00CC6E9E">
              <w:rPr>
                <w:rFonts w:ascii="Arial" w:hAnsi="Arial" w:cs="Arial"/>
                <w:sz w:val="20"/>
                <w:szCs w:val="20"/>
              </w:rPr>
              <w:t>en</w:t>
            </w:r>
            <w:r w:rsidRPr="00CC6E9E">
              <w:rPr>
                <w:rFonts w:ascii="Arial" w:hAnsi="Arial" w:cs="Arial"/>
                <w:spacing w:val="-2"/>
                <w:sz w:val="20"/>
                <w:szCs w:val="20"/>
              </w:rPr>
              <w:t xml:space="preserve"> </w:t>
            </w:r>
            <w:r w:rsidRPr="00CC6E9E">
              <w:rPr>
                <w:rFonts w:ascii="Arial" w:hAnsi="Arial" w:cs="Arial"/>
                <w:sz w:val="20"/>
                <w:szCs w:val="20"/>
              </w:rPr>
              <w:t>fosas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criptas:</w:t>
            </w:r>
          </w:p>
        </w:tc>
        <w:tc>
          <w:tcPr>
            <w:tcW w:w="4344" w:type="dxa"/>
            <w:vMerge w:val="restart"/>
            <w:shd w:val="clear" w:color="auto" w:fill="auto"/>
          </w:tcPr>
          <w:p w:rsidR="00833A27" w:rsidRPr="00CC6E9E" w:rsidRDefault="00833A27" w:rsidP="009A63F7">
            <w:pPr>
              <w:pStyle w:val="TableParagraph"/>
              <w:spacing w:line="360" w:lineRule="auto"/>
              <w:ind w:left="0"/>
              <w:rPr>
                <w:rFonts w:ascii="Arial" w:hAnsi="Arial" w:cs="Arial"/>
                <w:sz w:val="20"/>
                <w:szCs w:val="20"/>
              </w:rPr>
            </w:pPr>
          </w:p>
        </w:tc>
      </w:tr>
      <w:tr w:rsidR="00833A27" w:rsidRPr="00CC6E9E" w:rsidTr="009A63F7">
        <w:trPr>
          <w:trHeight w:val="339"/>
        </w:trPr>
        <w:tc>
          <w:tcPr>
            <w:tcW w:w="498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ADULTOS:</w:t>
            </w:r>
          </w:p>
        </w:tc>
        <w:tc>
          <w:tcPr>
            <w:tcW w:w="4344" w:type="dxa"/>
            <w:vMerge/>
            <w:tcBorders>
              <w:top w:val="nil"/>
            </w:tcBorders>
            <w:shd w:val="clear" w:color="auto" w:fill="auto"/>
          </w:tcPr>
          <w:p w:rsidR="00833A27" w:rsidRPr="00CC6E9E" w:rsidRDefault="00833A27" w:rsidP="009A63F7">
            <w:pPr>
              <w:spacing w:line="360" w:lineRule="auto"/>
              <w:rPr>
                <w:rFonts w:ascii="Arial" w:hAnsi="Arial" w:cs="Arial"/>
                <w:b/>
                <w:sz w:val="20"/>
                <w:szCs w:val="20"/>
              </w:rPr>
            </w:pPr>
          </w:p>
        </w:tc>
      </w:tr>
      <w:tr w:rsidR="00833A27" w:rsidRPr="00CC6E9E" w:rsidTr="009A63F7">
        <w:trPr>
          <w:trHeight w:val="328"/>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a).-</w:t>
            </w:r>
            <w:r w:rsidRPr="00CC6E9E">
              <w:rPr>
                <w:rFonts w:ascii="Arial" w:hAnsi="Arial" w:cs="Arial"/>
                <w:sz w:val="20"/>
                <w:szCs w:val="20"/>
              </w:rPr>
              <w:t>Por</w:t>
            </w:r>
            <w:r w:rsidRPr="00CC6E9E">
              <w:rPr>
                <w:rFonts w:ascii="Arial" w:hAnsi="Arial" w:cs="Arial"/>
                <w:spacing w:val="-4"/>
                <w:sz w:val="20"/>
                <w:szCs w:val="20"/>
              </w:rPr>
              <w:t xml:space="preserve"> </w:t>
            </w:r>
            <w:r w:rsidRPr="00CC6E9E">
              <w:rPr>
                <w:rFonts w:ascii="Arial" w:hAnsi="Arial" w:cs="Arial"/>
                <w:sz w:val="20"/>
                <w:szCs w:val="20"/>
              </w:rPr>
              <w:t>temporalidad</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3</w:t>
            </w:r>
            <w:r w:rsidRPr="00CC6E9E">
              <w:rPr>
                <w:rFonts w:ascii="Arial" w:hAnsi="Arial" w:cs="Arial"/>
                <w:spacing w:val="-4"/>
                <w:sz w:val="20"/>
                <w:szCs w:val="20"/>
              </w:rPr>
              <w:t xml:space="preserve"> </w:t>
            </w:r>
            <w:r w:rsidRPr="00CC6E9E">
              <w:rPr>
                <w:rFonts w:ascii="Arial" w:hAnsi="Arial" w:cs="Arial"/>
                <w:sz w:val="20"/>
                <w:szCs w:val="20"/>
              </w:rPr>
              <w:t xml:space="preserve">años:                                               </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w:t>
            </w:r>
            <w:r w:rsidRPr="00CC6E9E">
              <w:rPr>
                <w:rFonts w:ascii="Arial" w:hAnsi="Arial" w:cs="Arial"/>
                <w:spacing w:val="-4"/>
                <w:sz w:val="20"/>
                <w:szCs w:val="20"/>
              </w:rPr>
              <w:t xml:space="preserve">     </w:t>
            </w:r>
            <w:r w:rsidR="00CF4927" w:rsidRPr="00CC6E9E">
              <w:rPr>
                <w:rFonts w:ascii="Arial" w:hAnsi="Arial" w:cs="Arial"/>
                <w:sz w:val="20"/>
                <w:szCs w:val="20"/>
              </w:rPr>
              <w:t>4</w:t>
            </w:r>
            <w:r w:rsidR="00E85B22" w:rsidRPr="00CC6E9E">
              <w:rPr>
                <w:rFonts w:ascii="Arial" w:hAnsi="Arial" w:cs="Arial"/>
                <w:sz w:val="20"/>
                <w:szCs w:val="20"/>
              </w:rPr>
              <w:t>00</w:t>
            </w:r>
            <w:r w:rsidRPr="00CC6E9E">
              <w:rPr>
                <w:rFonts w:ascii="Arial" w:hAnsi="Arial" w:cs="Arial"/>
                <w:sz w:val="20"/>
                <w:szCs w:val="20"/>
              </w:rPr>
              <w:t>.00</w:t>
            </w:r>
          </w:p>
        </w:tc>
      </w:tr>
      <w:tr w:rsidR="00833A27" w:rsidRPr="00CC6E9E" w:rsidTr="009A63F7">
        <w:trPr>
          <w:trHeight w:val="284"/>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b).-</w:t>
            </w:r>
            <w:r w:rsidRPr="00CC6E9E">
              <w:rPr>
                <w:rFonts w:ascii="Arial" w:hAnsi="Arial" w:cs="Arial"/>
                <w:b/>
                <w:spacing w:val="-2"/>
                <w:sz w:val="20"/>
                <w:szCs w:val="20"/>
              </w:rPr>
              <w:t xml:space="preserve"> </w:t>
            </w:r>
            <w:r w:rsidRPr="00CC6E9E">
              <w:rPr>
                <w:rFonts w:ascii="Arial" w:hAnsi="Arial" w:cs="Arial"/>
                <w:sz w:val="20"/>
                <w:szCs w:val="20"/>
              </w:rPr>
              <w:t>Adquirida</w:t>
            </w:r>
            <w:r w:rsidRPr="00CC6E9E">
              <w:rPr>
                <w:rFonts w:ascii="Arial" w:hAnsi="Arial" w:cs="Arial"/>
                <w:spacing w:val="-3"/>
                <w:sz w:val="20"/>
                <w:szCs w:val="20"/>
              </w:rPr>
              <w:t xml:space="preserve"> </w:t>
            </w:r>
            <w:r w:rsidRPr="00CC6E9E">
              <w:rPr>
                <w:rFonts w:ascii="Arial" w:hAnsi="Arial" w:cs="Arial"/>
                <w:sz w:val="20"/>
                <w:szCs w:val="20"/>
              </w:rPr>
              <w:t>a</w:t>
            </w:r>
            <w:r w:rsidRPr="00CC6E9E">
              <w:rPr>
                <w:rFonts w:ascii="Arial" w:hAnsi="Arial" w:cs="Arial"/>
                <w:spacing w:val="-1"/>
                <w:sz w:val="20"/>
                <w:szCs w:val="20"/>
              </w:rPr>
              <w:t xml:space="preserve"> </w:t>
            </w:r>
            <w:r w:rsidRPr="00CC6E9E">
              <w:rPr>
                <w:rFonts w:ascii="Arial" w:hAnsi="Arial" w:cs="Arial"/>
                <w:sz w:val="20"/>
                <w:szCs w:val="20"/>
              </w:rPr>
              <w:t>perpetuidad</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w:t>
            </w:r>
            <w:r w:rsidRPr="00CC6E9E">
              <w:rPr>
                <w:rFonts w:ascii="Arial" w:hAnsi="Arial" w:cs="Arial"/>
                <w:spacing w:val="-4"/>
                <w:sz w:val="20"/>
                <w:szCs w:val="20"/>
              </w:rPr>
              <w:t xml:space="preserve">  6,000</w:t>
            </w:r>
            <w:r w:rsidRPr="00CC6E9E">
              <w:rPr>
                <w:rFonts w:ascii="Arial" w:hAnsi="Arial" w:cs="Arial"/>
                <w:sz w:val="20"/>
                <w:szCs w:val="20"/>
              </w:rPr>
              <w:t>.00</w:t>
            </w:r>
          </w:p>
        </w:tc>
      </w:tr>
      <w:tr w:rsidR="00833A27" w:rsidRPr="00CC6E9E" w:rsidTr="009A63F7">
        <w:trPr>
          <w:trHeight w:val="319"/>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c).-</w:t>
            </w:r>
            <w:r w:rsidRPr="00CC6E9E">
              <w:rPr>
                <w:rFonts w:ascii="Arial" w:hAnsi="Arial" w:cs="Arial"/>
                <w:sz w:val="20"/>
                <w:szCs w:val="20"/>
              </w:rPr>
              <w:t>Refrendo</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depósitos</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restos</w:t>
            </w:r>
            <w:r w:rsidRPr="00CC6E9E">
              <w:rPr>
                <w:rFonts w:ascii="Arial" w:hAnsi="Arial" w:cs="Arial"/>
                <w:spacing w:val="-1"/>
                <w:sz w:val="20"/>
                <w:szCs w:val="20"/>
              </w:rPr>
              <w:t xml:space="preserve"> </w:t>
            </w:r>
            <w:r w:rsidRPr="00CC6E9E">
              <w:rPr>
                <w:rFonts w:ascii="Arial" w:hAnsi="Arial" w:cs="Arial"/>
                <w:sz w:val="20"/>
                <w:szCs w:val="20"/>
              </w:rPr>
              <w:t>a</w:t>
            </w:r>
            <w:r w:rsidRPr="00CC6E9E">
              <w:rPr>
                <w:rFonts w:ascii="Arial" w:hAnsi="Arial" w:cs="Arial"/>
                <w:spacing w:val="-2"/>
                <w:sz w:val="20"/>
                <w:szCs w:val="20"/>
              </w:rPr>
              <w:t xml:space="preserve"> </w:t>
            </w:r>
            <w:r w:rsidRPr="00CC6E9E">
              <w:rPr>
                <w:rFonts w:ascii="Arial" w:hAnsi="Arial" w:cs="Arial"/>
                <w:sz w:val="20"/>
                <w:szCs w:val="20"/>
              </w:rPr>
              <w:t>3</w:t>
            </w:r>
            <w:r w:rsidRPr="00CC6E9E">
              <w:rPr>
                <w:rFonts w:ascii="Arial" w:hAnsi="Arial" w:cs="Arial"/>
                <w:spacing w:val="-2"/>
                <w:sz w:val="20"/>
                <w:szCs w:val="20"/>
              </w:rPr>
              <w:t xml:space="preserve"> </w:t>
            </w:r>
            <w:r w:rsidRPr="00CC6E9E">
              <w:rPr>
                <w:rFonts w:ascii="Arial" w:hAnsi="Arial" w:cs="Arial"/>
                <w:sz w:val="20"/>
                <w:szCs w:val="20"/>
              </w:rPr>
              <w:t xml:space="preserve">años fosa </w:t>
            </w:r>
          </w:p>
        </w:tc>
        <w:tc>
          <w:tcPr>
            <w:tcW w:w="4344" w:type="dxa"/>
            <w:shd w:val="clear" w:color="auto" w:fill="auto"/>
          </w:tcPr>
          <w:p w:rsidR="00833A27" w:rsidRPr="00CC6E9E" w:rsidRDefault="00833A27" w:rsidP="00CF4927">
            <w:pPr>
              <w:pStyle w:val="TableParagraph"/>
              <w:spacing w:line="360" w:lineRule="auto"/>
              <w:ind w:left="0"/>
              <w:rPr>
                <w:rFonts w:ascii="Arial" w:hAnsi="Arial" w:cs="Arial"/>
                <w:sz w:val="20"/>
                <w:szCs w:val="20"/>
              </w:rPr>
            </w:pPr>
            <w:r w:rsidRPr="00CC6E9E">
              <w:rPr>
                <w:rFonts w:ascii="Arial" w:hAnsi="Arial" w:cs="Arial"/>
                <w:sz w:val="20"/>
                <w:szCs w:val="20"/>
              </w:rPr>
              <w:t xml:space="preserve">$    </w:t>
            </w:r>
            <w:r w:rsidRPr="00CC6E9E">
              <w:rPr>
                <w:rFonts w:ascii="Arial" w:hAnsi="Arial" w:cs="Arial"/>
                <w:spacing w:val="-1"/>
                <w:sz w:val="20"/>
                <w:szCs w:val="20"/>
              </w:rPr>
              <w:t xml:space="preserve"> </w:t>
            </w:r>
            <w:r w:rsidR="00CF4927" w:rsidRPr="00CC6E9E">
              <w:rPr>
                <w:rFonts w:ascii="Arial" w:hAnsi="Arial" w:cs="Arial"/>
                <w:sz w:val="20"/>
                <w:szCs w:val="20"/>
              </w:rPr>
              <w:t>8</w:t>
            </w:r>
            <w:r w:rsidR="00E85B22" w:rsidRPr="00CC6E9E">
              <w:rPr>
                <w:rFonts w:ascii="Arial" w:hAnsi="Arial" w:cs="Arial"/>
                <w:sz w:val="20"/>
                <w:szCs w:val="20"/>
              </w:rPr>
              <w:t>0</w:t>
            </w:r>
            <w:r w:rsidRPr="00CC6E9E">
              <w:rPr>
                <w:rFonts w:ascii="Arial" w:hAnsi="Arial" w:cs="Arial"/>
                <w:sz w:val="20"/>
                <w:szCs w:val="20"/>
              </w:rPr>
              <w:t>0.00</w:t>
            </w:r>
          </w:p>
        </w:tc>
      </w:tr>
      <w:tr w:rsidR="00833A27" w:rsidRPr="00CC6E9E" w:rsidTr="009A63F7">
        <w:trPr>
          <w:trHeight w:val="343"/>
        </w:trPr>
        <w:tc>
          <w:tcPr>
            <w:tcW w:w="4989" w:type="dxa"/>
            <w:shd w:val="clear" w:color="auto" w:fill="auto"/>
          </w:tcPr>
          <w:p w:rsidR="00526CB1" w:rsidRDefault="00526CB1" w:rsidP="009A63F7">
            <w:pPr>
              <w:pStyle w:val="TableParagraph"/>
              <w:spacing w:line="360" w:lineRule="auto"/>
              <w:ind w:left="0"/>
              <w:rPr>
                <w:rFonts w:ascii="Arial" w:hAnsi="Arial" w:cs="Arial"/>
                <w:sz w:val="20"/>
                <w:szCs w:val="20"/>
              </w:rPr>
            </w:pPr>
          </w:p>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En</w:t>
            </w:r>
            <w:r w:rsidRPr="00CC6E9E">
              <w:rPr>
                <w:rFonts w:ascii="Arial" w:hAnsi="Arial" w:cs="Arial"/>
                <w:spacing w:val="28"/>
                <w:sz w:val="20"/>
                <w:szCs w:val="20"/>
              </w:rPr>
              <w:t xml:space="preserve"> </w:t>
            </w:r>
            <w:r w:rsidRPr="00CC6E9E">
              <w:rPr>
                <w:rFonts w:ascii="Arial" w:hAnsi="Arial" w:cs="Arial"/>
                <w:sz w:val="20"/>
                <w:szCs w:val="20"/>
              </w:rPr>
              <w:t>las</w:t>
            </w:r>
            <w:r w:rsidRPr="00CC6E9E">
              <w:rPr>
                <w:rFonts w:ascii="Arial" w:hAnsi="Arial" w:cs="Arial"/>
                <w:spacing w:val="29"/>
                <w:sz w:val="20"/>
                <w:szCs w:val="20"/>
              </w:rPr>
              <w:t xml:space="preserve"> </w:t>
            </w:r>
            <w:r w:rsidRPr="00CC6E9E">
              <w:rPr>
                <w:rFonts w:ascii="Arial" w:hAnsi="Arial" w:cs="Arial"/>
                <w:sz w:val="20"/>
                <w:szCs w:val="20"/>
              </w:rPr>
              <w:t>fosas</w:t>
            </w:r>
            <w:r w:rsidRPr="00CC6E9E">
              <w:rPr>
                <w:rFonts w:ascii="Arial" w:hAnsi="Arial" w:cs="Arial"/>
                <w:spacing w:val="28"/>
                <w:sz w:val="20"/>
                <w:szCs w:val="20"/>
              </w:rPr>
              <w:t xml:space="preserve"> </w:t>
            </w:r>
            <w:r w:rsidRPr="00CC6E9E">
              <w:rPr>
                <w:rFonts w:ascii="Arial" w:hAnsi="Arial" w:cs="Arial"/>
                <w:sz w:val="20"/>
                <w:szCs w:val="20"/>
              </w:rPr>
              <w:t>o</w:t>
            </w:r>
            <w:r w:rsidRPr="00CC6E9E">
              <w:rPr>
                <w:rFonts w:ascii="Arial" w:hAnsi="Arial" w:cs="Arial"/>
                <w:spacing w:val="29"/>
                <w:sz w:val="20"/>
                <w:szCs w:val="20"/>
              </w:rPr>
              <w:t xml:space="preserve"> </w:t>
            </w:r>
            <w:r w:rsidRPr="00CC6E9E">
              <w:rPr>
                <w:rFonts w:ascii="Arial" w:hAnsi="Arial" w:cs="Arial"/>
                <w:sz w:val="20"/>
                <w:szCs w:val="20"/>
              </w:rPr>
              <w:t>criptas</w:t>
            </w:r>
            <w:r w:rsidRPr="00CC6E9E">
              <w:rPr>
                <w:rFonts w:ascii="Arial" w:hAnsi="Arial" w:cs="Arial"/>
                <w:spacing w:val="29"/>
                <w:sz w:val="20"/>
                <w:szCs w:val="20"/>
              </w:rPr>
              <w:t xml:space="preserve"> </w:t>
            </w:r>
            <w:r w:rsidRPr="00CC6E9E">
              <w:rPr>
                <w:rFonts w:ascii="Arial" w:hAnsi="Arial" w:cs="Arial"/>
                <w:sz w:val="20"/>
                <w:szCs w:val="20"/>
              </w:rPr>
              <w:t>para</w:t>
            </w:r>
            <w:r w:rsidRPr="00CC6E9E">
              <w:rPr>
                <w:rFonts w:ascii="Arial" w:hAnsi="Arial" w:cs="Arial"/>
                <w:spacing w:val="28"/>
                <w:sz w:val="20"/>
                <w:szCs w:val="20"/>
              </w:rPr>
              <w:t xml:space="preserve"> </w:t>
            </w:r>
            <w:r w:rsidRPr="00CC6E9E">
              <w:rPr>
                <w:rFonts w:ascii="Arial" w:hAnsi="Arial" w:cs="Arial"/>
                <w:sz w:val="20"/>
                <w:szCs w:val="20"/>
              </w:rPr>
              <w:t>menores</w:t>
            </w:r>
            <w:r w:rsidRPr="00CC6E9E">
              <w:rPr>
                <w:rFonts w:ascii="Arial" w:hAnsi="Arial" w:cs="Arial"/>
                <w:spacing w:val="27"/>
                <w:sz w:val="20"/>
                <w:szCs w:val="20"/>
              </w:rPr>
              <w:t xml:space="preserve"> </w:t>
            </w:r>
            <w:r w:rsidRPr="00CC6E9E">
              <w:rPr>
                <w:rFonts w:ascii="Arial" w:hAnsi="Arial" w:cs="Arial"/>
                <w:sz w:val="20"/>
                <w:szCs w:val="20"/>
              </w:rPr>
              <w:t>de</w:t>
            </w:r>
            <w:r w:rsidRPr="00CC6E9E">
              <w:rPr>
                <w:rFonts w:ascii="Arial" w:hAnsi="Arial" w:cs="Arial"/>
                <w:spacing w:val="29"/>
                <w:sz w:val="20"/>
                <w:szCs w:val="20"/>
              </w:rPr>
              <w:t xml:space="preserve"> </w:t>
            </w:r>
            <w:r w:rsidRPr="00CC6E9E">
              <w:rPr>
                <w:rFonts w:ascii="Arial" w:hAnsi="Arial" w:cs="Arial"/>
                <w:sz w:val="20"/>
                <w:szCs w:val="20"/>
              </w:rPr>
              <w:t>15</w:t>
            </w:r>
            <w:r w:rsidRPr="00CC6E9E">
              <w:rPr>
                <w:rFonts w:ascii="Arial" w:hAnsi="Arial" w:cs="Arial"/>
                <w:spacing w:val="27"/>
                <w:sz w:val="20"/>
                <w:szCs w:val="20"/>
              </w:rPr>
              <w:t xml:space="preserve"> </w:t>
            </w:r>
            <w:r w:rsidRPr="00CC6E9E">
              <w:rPr>
                <w:rFonts w:ascii="Arial" w:hAnsi="Arial" w:cs="Arial"/>
                <w:sz w:val="20"/>
                <w:szCs w:val="20"/>
              </w:rPr>
              <w:t>años,</w:t>
            </w:r>
            <w:r w:rsidRPr="00CC6E9E">
              <w:rPr>
                <w:rFonts w:ascii="Arial" w:hAnsi="Arial" w:cs="Arial"/>
                <w:spacing w:val="27"/>
                <w:sz w:val="20"/>
                <w:szCs w:val="20"/>
              </w:rPr>
              <w:t xml:space="preserve"> </w:t>
            </w:r>
            <w:r w:rsidRPr="00CC6E9E">
              <w:rPr>
                <w:rFonts w:ascii="Arial" w:hAnsi="Arial" w:cs="Arial"/>
                <w:sz w:val="20"/>
                <w:szCs w:val="20"/>
              </w:rPr>
              <w:t>las</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tarifas</w:t>
            </w:r>
            <w:r w:rsidRPr="00CC6E9E">
              <w:rPr>
                <w:rFonts w:ascii="Arial" w:hAnsi="Arial" w:cs="Arial"/>
                <w:spacing w:val="26"/>
                <w:sz w:val="20"/>
                <w:szCs w:val="20"/>
              </w:rPr>
              <w:t xml:space="preserve"> </w:t>
            </w:r>
            <w:r w:rsidRPr="00CC6E9E">
              <w:rPr>
                <w:rFonts w:ascii="Arial" w:hAnsi="Arial" w:cs="Arial"/>
                <w:sz w:val="20"/>
                <w:szCs w:val="20"/>
              </w:rPr>
              <w:t>aplicadas</w:t>
            </w:r>
            <w:r w:rsidRPr="00CC6E9E">
              <w:rPr>
                <w:rFonts w:ascii="Arial" w:hAnsi="Arial" w:cs="Arial"/>
                <w:spacing w:val="27"/>
                <w:sz w:val="20"/>
                <w:szCs w:val="20"/>
              </w:rPr>
              <w:t xml:space="preserve"> </w:t>
            </w:r>
            <w:r w:rsidRPr="00CC6E9E">
              <w:rPr>
                <w:rFonts w:ascii="Arial" w:hAnsi="Arial" w:cs="Arial"/>
                <w:sz w:val="20"/>
                <w:szCs w:val="20"/>
              </w:rPr>
              <w:t>a</w:t>
            </w:r>
            <w:r w:rsidRPr="00CC6E9E">
              <w:rPr>
                <w:rFonts w:ascii="Arial" w:hAnsi="Arial" w:cs="Arial"/>
                <w:spacing w:val="27"/>
                <w:sz w:val="20"/>
                <w:szCs w:val="20"/>
              </w:rPr>
              <w:t xml:space="preserve"> </w:t>
            </w:r>
            <w:r w:rsidRPr="00CC6E9E">
              <w:rPr>
                <w:rFonts w:ascii="Arial" w:hAnsi="Arial" w:cs="Arial"/>
                <w:sz w:val="20"/>
                <w:szCs w:val="20"/>
              </w:rPr>
              <w:t>cada</w:t>
            </w:r>
            <w:r w:rsidRPr="00CC6E9E">
              <w:rPr>
                <w:rFonts w:ascii="Arial" w:hAnsi="Arial" w:cs="Arial"/>
                <w:spacing w:val="28"/>
                <w:sz w:val="20"/>
                <w:szCs w:val="20"/>
              </w:rPr>
              <w:t xml:space="preserve"> </w:t>
            </w:r>
            <w:r w:rsidRPr="00CC6E9E">
              <w:rPr>
                <w:rFonts w:ascii="Arial" w:hAnsi="Arial" w:cs="Arial"/>
                <w:sz w:val="20"/>
                <w:szCs w:val="20"/>
              </w:rPr>
              <w:t>uno</w:t>
            </w:r>
            <w:r w:rsidRPr="00CC6E9E">
              <w:rPr>
                <w:rFonts w:ascii="Arial" w:hAnsi="Arial" w:cs="Arial"/>
                <w:spacing w:val="28"/>
                <w:sz w:val="20"/>
                <w:szCs w:val="20"/>
              </w:rPr>
              <w:t xml:space="preserve"> </w:t>
            </w:r>
            <w:r w:rsidRPr="00CC6E9E">
              <w:rPr>
                <w:rFonts w:ascii="Arial" w:hAnsi="Arial" w:cs="Arial"/>
                <w:sz w:val="20"/>
                <w:szCs w:val="20"/>
              </w:rPr>
              <w:t>de</w:t>
            </w:r>
            <w:r w:rsidRPr="00CC6E9E">
              <w:rPr>
                <w:rFonts w:ascii="Arial" w:hAnsi="Arial" w:cs="Arial"/>
                <w:spacing w:val="29"/>
                <w:sz w:val="20"/>
                <w:szCs w:val="20"/>
              </w:rPr>
              <w:t xml:space="preserve"> </w:t>
            </w:r>
            <w:r w:rsidRPr="00CC6E9E">
              <w:rPr>
                <w:rFonts w:ascii="Arial" w:hAnsi="Arial" w:cs="Arial"/>
                <w:sz w:val="20"/>
                <w:szCs w:val="20"/>
              </w:rPr>
              <w:t>los</w:t>
            </w:r>
            <w:r w:rsidRPr="00CC6E9E">
              <w:rPr>
                <w:rFonts w:ascii="Arial" w:hAnsi="Arial" w:cs="Arial"/>
                <w:spacing w:val="28"/>
                <w:sz w:val="20"/>
                <w:szCs w:val="20"/>
              </w:rPr>
              <w:t xml:space="preserve"> </w:t>
            </w:r>
            <w:r w:rsidRPr="00CC6E9E">
              <w:rPr>
                <w:rFonts w:ascii="Arial" w:hAnsi="Arial" w:cs="Arial"/>
                <w:sz w:val="20"/>
                <w:szCs w:val="20"/>
              </w:rPr>
              <w:t>conceptos</w:t>
            </w:r>
          </w:p>
        </w:tc>
      </w:tr>
      <w:tr w:rsidR="00833A27" w:rsidRPr="00CC6E9E" w:rsidTr="009A63F7">
        <w:trPr>
          <w:trHeight w:val="272"/>
        </w:trPr>
        <w:tc>
          <w:tcPr>
            <w:tcW w:w="4989" w:type="dxa"/>
            <w:shd w:val="clear" w:color="auto" w:fill="auto"/>
          </w:tcPr>
          <w:p w:rsidR="00833A27" w:rsidRPr="00CC6E9E" w:rsidRDefault="00CF4927" w:rsidP="009A63F7">
            <w:pPr>
              <w:pStyle w:val="TableParagraph"/>
              <w:spacing w:line="360" w:lineRule="auto"/>
              <w:ind w:left="0"/>
              <w:rPr>
                <w:rFonts w:ascii="Arial" w:hAnsi="Arial" w:cs="Arial"/>
                <w:sz w:val="20"/>
                <w:szCs w:val="20"/>
              </w:rPr>
            </w:pPr>
            <w:r w:rsidRPr="00CC6E9E">
              <w:rPr>
                <w:rFonts w:ascii="Arial" w:hAnsi="Arial" w:cs="Arial"/>
                <w:sz w:val="20"/>
                <w:szCs w:val="20"/>
              </w:rPr>
              <w:t>Serán</w:t>
            </w:r>
            <w:r w:rsidR="00833A27" w:rsidRPr="00CC6E9E">
              <w:rPr>
                <w:rFonts w:ascii="Arial" w:hAnsi="Arial" w:cs="Arial"/>
                <w:spacing w:val="-3"/>
                <w:sz w:val="20"/>
                <w:szCs w:val="20"/>
              </w:rPr>
              <w:t xml:space="preserve"> </w:t>
            </w:r>
            <w:r w:rsidR="00833A27" w:rsidRPr="00CC6E9E">
              <w:rPr>
                <w:rFonts w:ascii="Arial" w:hAnsi="Arial" w:cs="Arial"/>
                <w:sz w:val="20"/>
                <w:szCs w:val="20"/>
              </w:rPr>
              <w:t>el</w:t>
            </w:r>
            <w:r w:rsidR="00833A27" w:rsidRPr="00CC6E9E">
              <w:rPr>
                <w:rFonts w:ascii="Arial" w:hAnsi="Arial" w:cs="Arial"/>
                <w:spacing w:val="-3"/>
                <w:sz w:val="20"/>
                <w:szCs w:val="20"/>
              </w:rPr>
              <w:t xml:space="preserve"> </w:t>
            </w:r>
            <w:r w:rsidR="00833A27" w:rsidRPr="00CC6E9E">
              <w:rPr>
                <w:rFonts w:ascii="Arial" w:hAnsi="Arial" w:cs="Arial"/>
                <w:sz w:val="20"/>
                <w:szCs w:val="20"/>
              </w:rPr>
              <w:t>50%</w:t>
            </w:r>
            <w:r w:rsidR="00833A27" w:rsidRPr="00CC6E9E">
              <w:rPr>
                <w:rFonts w:ascii="Arial" w:hAnsi="Arial" w:cs="Arial"/>
                <w:spacing w:val="-4"/>
                <w:sz w:val="20"/>
                <w:szCs w:val="20"/>
              </w:rPr>
              <w:t xml:space="preserve"> </w:t>
            </w:r>
            <w:r w:rsidR="00833A27" w:rsidRPr="00CC6E9E">
              <w:rPr>
                <w:rFonts w:ascii="Arial" w:hAnsi="Arial" w:cs="Arial"/>
                <w:sz w:val="20"/>
                <w:szCs w:val="20"/>
              </w:rPr>
              <w:t>de</w:t>
            </w:r>
            <w:r w:rsidR="00833A27" w:rsidRPr="00CC6E9E">
              <w:rPr>
                <w:rFonts w:ascii="Arial" w:hAnsi="Arial" w:cs="Arial"/>
                <w:spacing w:val="-2"/>
                <w:sz w:val="20"/>
                <w:szCs w:val="20"/>
              </w:rPr>
              <w:t xml:space="preserve"> </w:t>
            </w:r>
            <w:r w:rsidR="00833A27" w:rsidRPr="00CC6E9E">
              <w:rPr>
                <w:rFonts w:ascii="Arial" w:hAnsi="Arial" w:cs="Arial"/>
                <w:sz w:val="20"/>
                <w:szCs w:val="20"/>
              </w:rPr>
              <w:t>las</w:t>
            </w:r>
            <w:r w:rsidR="00833A27" w:rsidRPr="00CC6E9E">
              <w:rPr>
                <w:rFonts w:ascii="Arial" w:hAnsi="Arial" w:cs="Arial"/>
                <w:spacing w:val="-3"/>
                <w:sz w:val="20"/>
                <w:szCs w:val="20"/>
              </w:rPr>
              <w:t xml:space="preserve"> </w:t>
            </w:r>
            <w:r w:rsidR="00833A27" w:rsidRPr="00CC6E9E">
              <w:rPr>
                <w:rFonts w:ascii="Arial" w:hAnsi="Arial" w:cs="Arial"/>
                <w:sz w:val="20"/>
                <w:szCs w:val="20"/>
              </w:rPr>
              <w:t>aplicadas</w:t>
            </w:r>
            <w:r w:rsidR="00833A27" w:rsidRPr="00CC6E9E">
              <w:rPr>
                <w:rFonts w:ascii="Arial" w:hAnsi="Arial" w:cs="Arial"/>
                <w:spacing w:val="-3"/>
                <w:sz w:val="20"/>
                <w:szCs w:val="20"/>
              </w:rPr>
              <w:t xml:space="preserve"> </w:t>
            </w:r>
            <w:r w:rsidR="00833A27" w:rsidRPr="00CC6E9E">
              <w:rPr>
                <w:rFonts w:ascii="Arial" w:hAnsi="Arial" w:cs="Arial"/>
                <w:sz w:val="20"/>
                <w:szCs w:val="20"/>
              </w:rPr>
              <w:t>para</w:t>
            </w:r>
            <w:r w:rsidR="00833A27" w:rsidRPr="00CC6E9E">
              <w:rPr>
                <w:rFonts w:ascii="Arial" w:hAnsi="Arial" w:cs="Arial"/>
                <w:spacing w:val="-2"/>
                <w:sz w:val="20"/>
                <w:szCs w:val="20"/>
              </w:rPr>
              <w:t xml:space="preserve"> </w:t>
            </w:r>
            <w:r w:rsidR="00833A27" w:rsidRPr="00CC6E9E">
              <w:rPr>
                <w:rFonts w:ascii="Arial" w:hAnsi="Arial" w:cs="Arial"/>
                <w:sz w:val="20"/>
                <w:szCs w:val="20"/>
              </w:rPr>
              <w:t>adultos.</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p>
        </w:tc>
      </w:tr>
    </w:tbl>
    <w:p w:rsidR="00526CB1" w:rsidRDefault="00526CB1" w:rsidP="00833A27">
      <w:pPr>
        <w:pStyle w:val="Textoindependiente"/>
        <w:tabs>
          <w:tab w:val="left" w:pos="7641"/>
        </w:tabs>
        <w:spacing w:line="360" w:lineRule="auto"/>
        <w:rPr>
          <w:rFonts w:ascii="Arial" w:hAnsi="Arial" w:cs="Arial"/>
          <w:b/>
        </w:rPr>
      </w:pPr>
    </w:p>
    <w:p w:rsidR="00833A27" w:rsidRPr="00CC6E9E" w:rsidRDefault="00833A27" w:rsidP="00833A27">
      <w:pPr>
        <w:pStyle w:val="Textoindependiente"/>
        <w:tabs>
          <w:tab w:val="left" w:pos="7641"/>
        </w:tabs>
        <w:spacing w:line="360" w:lineRule="auto"/>
        <w:rPr>
          <w:rFonts w:ascii="Arial" w:hAnsi="Arial" w:cs="Arial"/>
        </w:rPr>
      </w:pPr>
      <w:r w:rsidRPr="00CC6E9E">
        <w:rPr>
          <w:rFonts w:ascii="Arial" w:hAnsi="Arial" w:cs="Arial"/>
          <w:b/>
        </w:rPr>
        <w:t>II.-</w:t>
      </w:r>
      <w:r w:rsidRPr="00CC6E9E">
        <w:rPr>
          <w:rFonts w:ascii="Arial" w:hAnsi="Arial" w:cs="Arial"/>
          <w:b/>
          <w:spacing w:val="-3"/>
        </w:rPr>
        <w:t xml:space="preserve"> </w:t>
      </w:r>
      <w:r w:rsidRPr="00CC6E9E">
        <w:rPr>
          <w:rFonts w:ascii="Arial" w:hAnsi="Arial" w:cs="Arial"/>
        </w:rPr>
        <w:t>Permiso</w:t>
      </w:r>
      <w:r w:rsidRPr="00CC6E9E">
        <w:rPr>
          <w:rFonts w:ascii="Arial" w:hAnsi="Arial" w:cs="Arial"/>
          <w:spacing w:val="-3"/>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construcción</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cripta</w:t>
      </w:r>
      <w:r w:rsidRPr="00CC6E9E">
        <w:rPr>
          <w:rFonts w:ascii="Arial" w:hAnsi="Arial" w:cs="Arial"/>
          <w:spacing w:val="-2"/>
        </w:rPr>
        <w:t xml:space="preserve"> </w:t>
      </w:r>
      <w:r w:rsidRPr="00CC6E9E">
        <w:rPr>
          <w:rFonts w:ascii="Arial" w:hAnsi="Arial" w:cs="Arial"/>
        </w:rPr>
        <w:t>o</w:t>
      </w:r>
      <w:r w:rsidRPr="00CC6E9E">
        <w:rPr>
          <w:rFonts w:ascii="Arial" w:hAnsi="Arial" w:cs="Arial"/>
          <w:spacing w:val="-3"/>
        </w:rPr>
        <w:t xml:space="preserve"> </w:t>
      </w:r>
      <w:r w:rsidRPr="00CC6E9E">
        <w:rPr>
          <w:rFonts w:ascii="Arial" w:hAnsi="Arial" w:cs="Arial"/>
        </w:rPr>
        <w:t>bóveda</w:t>
      </w:r>
      <w:r w:rsidRPr="00CC6E9E">
        <w:rPr>
          <w:rFonts w:ascii="Arial" w:hAnsi="Arial" w:cs="Arial"/>
          <w:spacing w:val="-2"/>
        </w:rPr>
        <w:t xml:space="preserve"> </w:t>
      </w:r>
      <w:r w:rsidRPr="00CC6E9E">
        <w:rPr>
          <w:rFonts w:ascii="Arial" w:hAnsi="Arial" w:cs="Arial"/>
        </w:rPr>
        <w:t>en</w:t>
      </w:r>
      <w:r w:rsidRPr="00CC6E9E">
        <w:rPr>
          <w:rFonts w:ascii="Arial" w:hAnsi="Arial" w:cs="Arial"/>
          <w:spacing w:val="-3"/>
        </w:rPr>
        <w:t xml:space="preserve"> </w:t>
      </w:r>
      <w:r w:rsidRPr="00CC6E9E">
        <w:rPr>
          <w:rFonts w:ascii="Arial" w:hAnsi="Arial" w:cs="Arial"/>
        </w:rPr>
        <w:t>los</w:t>
      </w:r>
      <w:r w:rsidRPr="00CC6E9E">
        <w:rPr>
          <w:rFonts w:ascii="Arial" w:hAnsi="Arial" w:cs="Arial"/>
          <w:spacing w:val="-3"/>
        </w:rPr>
        <w:t xml:space="preserve"> </w:t>
      </w:r>
      <w:r w:rsidRPr="00CC6E9E">
        <w:rPr>
          <w:rFonts w:ascii="Arial" w:hAnsi="Arial" w:cs="Arial"/>
        </w:rPr>
        <w:t>panteones</w:t>
      </w:r>
      <w:r w:rsidRPr="00CC6E9E">
        <w:rPr>
          <w:rFonts w:ascii="Arial" w:hAnsi="Arial" w:cs="Arial"/>
          <w:spacing w:val="-3"/>
        </w:rPr>
        <w:t xml:space="preserve"> </w:t>
      </w:r>
      <w:r w:rsidRPr="00CC6E9E">
        <w:rPr>
          <w:rFonts w:ascii="Arial" w:hAnsi="Arial" w:cs="Arial"/>
        </w:rPr>
        <w:t>municipales.</w:t>
      </w:r>
      <w:r w:rsidRPr="00CC6E9E">
        <w:rPr>
          <w:rFonts w:ascii="Arial" w:hAnsi="Arial" w:cs="Arial"/>
        </w:rPr>
        <w:tab/>
        <w:t>$</w:t>
      </w:r>
      <w:r w:rsidRPr="00CC6E9E">
        <w:rPr>
          <w:rFonts w:ascii="Arial" w:hAnsi="Arial" w:cs="Arial"/>
          <w:spacing w:val="-6"/>
        </w:rPr>
        <w:t xml:space="preserve"> </w:t>
      </w:r>
      <w:r w:rsidRPr="00CC6E9E">
        <w:rPr>
          <w:rFonts w:ascii="Arial" w:hAnsi="Arial" w:cs="Arial"/>
        </w:rPr>
        <w:t>105.00</w:t>
      </w:r>
    </w:p>
    <w:p w:rsidR="00833A27" w:rsidRPr="00CC6E9E" w:rsidRDefault="00833A27" w:rsidP="00833A27">
      <w:pPr>
        <w:pStyle w:val="Textoindependiente"/>
        <w:tabs>
          <w:tab w:val="left" w:pos="7614"/>
        </w:tabs>
        <w:spacing w:line="360" w:lineRule="auto"/>
        <w:rPr>
          <w:rFonts w:ascii="Arial" w:hAnsi="Arial" w:cs="Arial"/>
        </w:rPr>
      </w:pPr>
      <w:r w:rsidRPr="00CC6E9E">
        <w:rPr>
          <w:rFonts w:ascii="Arial" w:hAnsi="Arial" w:cs="Arial"/>
          <w:b/>
        </w:rPr>
        <w:t>III.-</w:t>
      </w:r>
      <w:r w:rsidRPr="00CC6E9E">
        <w:rPr>
          <w:rFonts w:ascii="Arial" w:hAnsi="Arial" w:cs="Arial"/>
          <w:b/>
          <w:spacing w:val="-2"/>
        </w:rPr>
        <w:t xml:space="preserve"> </w:t>
      </w:r>
      <w:r w:rsidRPr="00CC6E9E">
        <w:rPr>
          <w:rFonts w:ascii="Arial" w:hAnsi="Arial" w:cs="Arial"/>
        </w:rPr>
        <w:t>Exhumación</w:t>
      </w:r>
      <w:r w:rsidRPr="00CC6E9E">
        <w:rPr>
          <w:rFonts w:ascii="Arial" w:hAnsi="Arial" w:cs="Arial"/>
          <w:spacing w:val="-2"/>
        </w:rPr>
        <w:t xml:space="preserve"> </w:t>
      </w:r>
      <w:r w:rsidRPr="00CC6E9E">
        <w:rPr>
          <w:rFonts w:ascii="Arial" w:hAnsi="Arial" w:cs="Arial"/>
        </w:rPr>
        <w:t>después</w:t>
      </w:r>
      <w:r w:rsidRPr="00CC6E9E">
        <w:rPr>
          <w:rFonts w:ascii="Arial" w:hAnsi="Arial" w:cs="Arial"/>
          <w:spacing w:val="-1"/>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transcurrido</w:t>
      </w:r>
      <w:r w:rsidRPr="00CC6E9E">
        <w:rPr>
          <w:rFonts w:ascii="Arial" w:hAnsi="Arial" w:cs="Arial"/>
          <w:spacing w:val="-3"/>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término</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ley.</w:t>
      </w:r>
      <w:r w:rsidRPr="00CC6E9E">
        <w:rPr>
          <w:rFonts w:ascii="Arial" w:hAnsi="Arial" w:cs="Arial"/>
        </w:rPr>
        <w:tab/>
        <w:t>$</w:t>
      </w:r>
      <w:r w:rsidRPr="00CC6E9E">
        <w:rPr>
          <w:rFonts w:ascii="Arial" w:hAnsi="Arial" w:cs="Arial"/>
          <w:spacing w:val="106"/>
        </w:rPr>
        <w:t xml:space="preserve"> </w:t>
      </w:r>
      <w:r w:rsidRPr="00CC6E9E">
        <w:rPr>
          <w:rFonts w:ascii="Arial" w:hAnsi="Arial" w:cs="Arial"/>
        </w:rPr>
        <w:t>200.00</w:t>
      </w:r>
    </w:p>
    <w:p w:rsidR="00526CB1" w:rsidRDefault="00526CB1" w:rsidP="00833A27">
      <w:pPr>
        <w:spacing w:line="360" w:lineRule="auto"/>
        <w:jc w:val="center"/>
        <w:rPr>
          <w:rFonts w:ascii="Arial" w:hAnsi="Arial" w:cs="Arial"/>
          <w:b/>
          <w:sz w:val="20"/>
          <w:szCs w:val="20"/>
        </w:rPr>
      </w:pPr>
    </w:p>
    <w:p w:rsidR="009D0200" w:rsidRDefault="009D0200"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X</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bCs/>
          <w:sz w:val="20"/>
          <w:szCs w:val="20"/>
          <w:lang w:val="es-ES_tradnl"/>
        </w:rPr>
      </w:pPr>
      <w:r w:rsidRPr="00CC6E9E">
        <w:rPr>
          <w:rFonts w:ascii="Arial" w:hAnsi="Arial" w:cs="Arial"/>
          <w:b/>
          <w:sz w:val="20"/>
          <w:szCs w:val="20"/>
        </w:rPr>
        <w:t>Derechos</w:t>
      </w:r>
      <w:r w:rsidRPr="00CC6E9E">
        <w:rPr>
          <w:rFonts w:ascii="Arial" w:hAnsi="Arial" w:cs="Arial"/>
          <w:b/>
          <w:spacing w:val="-4"/>
          <w:sz w:val="20"/>
          <w:szCs w:val="20"/>
        </w:rPr>
        <w:t xml:space="preserve"> </w:t>
      </w:r>
      <w:r w:rsidRPr="00CC6E9E">
        <w:rPr>
          <w:rFonts w:ascii="Arial" w:hAnsi="Arial" w:cs="Arial"/>
          <w:b/>
          <w:bCs/>
          <w:sz w:val="20"/>
          <w:szCs w:val="20"/>
          <w:lang w:val="es-ES_tradnl"/>
        </w:rPr>
        <w:t xml:space="preserve">por </w:t>
      </w:r>
      <w:r w:rsidR="00CA352E">
        <w:rPr>
          <w:rFonts w:ascii="Arial" w:hAnsi="Arial" w:cs="Arial"/>
          <w:b/>
          <w:bCs/>
          <w:sz w:val="20"/>
          <w:szCs w:val="20"/>
          <w:lang w:val="es-ES_tradnl"/>
        </w:rPr>
        <w:t xml:space="preserve">los Servicios de la Unidad de </w:t>
      </w:r>
      <w:r w:rsidRPr="00CC6E9E">
        <w:rPr>
          <w:rFonts w:ascii="Arial" w:hAnsi="Arial" w:cs="Arial"/>
          <w:b/>
          <w:bCs/>
          <w:sz w:val="20"/>
          <w:szCs w:val="20"/>
          <w:lang w:val="es-ES_tradnl"/>
        </w:rPr>
        <w:t>Acceso a la Información Pública</w:t>
      </w:r>
    </w:p>
    <w:p w:rsidR="00833A27" w:rsidRPr="00CC6E9E" w:rsidRDefault="00833A27" w:rsidP="00833A27">
      <w:pPr>
        <w:spacing w:line="360" w:lineRule="auto"/>
        <w:jc w:val="center"/>
        <w:rPr>
          <w:rFonts w:ascii="Arial" w:hAnsi="Arial" w:cs="Arial"/>
          <w:b/>
          <w:bCs/>
          <w:sz w:val="20"/>
          <w:szCs w:val="20"/>
          <w:lang w:val="es-ES_tradnl"/>
        </w:rPr>
      </w:pPr>
    </w:p>
    <w:p w:rsidR="00833A27" w:rsidRPr="00CC6E9E" w:rsidRDefault="00833A27" w:rsidP="00833A27">
      <w:pPr>
        <w:pStyle w:val="Textoindependiente"/>
        <w:spacing w:line="360" w:lineRule="auto"/>
        <w:jc w:val="both"/>
        <w:rPr>
          <w:rFonts w:ascii="Arial" w:hAnsi="Arial" w:cs="Arial"/>
          <w:bCs/>
          <w:lang w:val="es-ES_tradnl"/>
        </w:rPr>
      </w:pPr>
      <w:r w:rsidRPr="00CC6E9E">
        <w:rPr>
          <w:rFonts w:ascii="Arial" w:hAnsi="Arial" w:cs="Arial"/>
          <w:b/>
        </w:rPr>
        <w:t>Artículo</w:t>
      </w:r>
      <w:r w:rsidRPr="00CC6E9E">
        <w:rPr>
          <w:rFonts w:ascii="Arial" w:hAnsi="Arial" w:cs="Arial"/>
          <w:b/>
          <w:spacing w:val="10"/>
        </w:rPr>
        <w:t xml:space="preserve"> </w:t>
      </w:r>
      <w:r w:rsidR="00F10FA0" w:rsidRPr="00CC6E9E">
        <w:rPr>
          <w:rFonts w:ascii="Arial" w:hAnsi="Arial" w:cs="Arial"/>
          <w:b/>
        </w:rPr>
        <w:t>4</w:t>
      </w:r>
      <w:r w:rsidR="00023A4D">
        <w:rPr>
          <w:rFonts w:ascii="Arial" w:hAnsi="Arial" w:cs="Arial"/>
          <w:b/>
        </w:rPr>
        <w:t>0</w:t>
      </w:r>
      <w:r w:rsidRPr="00CC6E9E">
        <w:rPr>
          <w:rFonts w:ascii="Arial" w:hAnsi="Arial" w:cs="Arial"/>
          <w:b/>
        </w:rPr>
        <w:t>.-</w:t>
      </w:r>
      <w:r w:rsidRPr="00CC6E9E">
        <w:rPr>
          <w:rFonts w:ascii="Arial" w:hAnsi="Arial" w:cs="Arial"/>
          <w:b/>
          <w:spacing w:val="11"/>
        </w:rPr>
        <w:t xml:space="preserve"> </w:t>
      </w:r>
      <w:r w:rsidRPr="00CC6E9E">
        <w:rPr>
          <w:rFonts w:ascii="Arial" w:hAnsi="Arial" w:cs="Arial"/>
          <w:bCs/>
          <w:lang w:val="es-ES_tradnl"/>
        </w:rPr>
        <w:t>El derecho por acceso a la información pública que proporciona la Unidad de Transparencia municipal será gratuita.</w:t>
      </w:r>
    </w:p>
    <w:p w:rsidR="00833A27" w:rsidRPr="00CC6E9E" w:rsidRDefault="00833A27" w:rsidP="00833A27">
      <w:pPr>
        <w:pStyle w:val="Textoindependiente"/>
        <w:spacing w:line="360" w:lineRule="auto"/>
        <w:jc w:val="both"/>
        <w:rPr>
          <w:rFonts w:ascii="Arial" w:hAnsi="Arial" w:cs="Arial"/>
          <w:bCs/>
          <w:lang w:val="es-ES_tradnl"/>
        </w:rPr>
      </w:pPr>
    </w:p>
    <w:p w:rsidR="00833A27" w:rsidRPr="00CC6E9E" w:rsidRDefault="00833A27" w:rsidP="00833A27">
      <w:pPr>
        <w:pStyle w:val="Textoindependiente"/>
        <w:spacing w:line="360" w:lineRule="auto"/>
        <w:ind w:firstLine="720"/>
        <w:jc w:val="both"/>
        <w:rPr>
          <w:rFonts w:ascii="Arial" w:hAnsi="Arial" w:cs="Arial"/>
          <w:bCs/>
          <w:lang w:val="es-ES_tradnl"/>
        </w:rPr>
      </w:pPr>
      <w:r w:rsidRPr="00CC6E9E">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33A27" w:rsidRPr="00CC6E9E" w:rsidRDefault="00833A27" w:rsidP="00833A27">
      <w:pPr>
        <w:pStyle w:val="Textoindependiente"/>
        <w:spacing w:line="360" w:lineRule="auto"/>
        <w:jc w:val="both"/>
        <w:rPr>
          <w:rFonts w:ascii="Arial" w:hAnsi="Arial" w:cs="Arial"/>
          <w:bCs/>
          <w:lang w:val="es-ES_tradnl"/>
        </w:rPr>
      </w:pPr>
    </w:p>
    <w:p w:rsidR="00833A27" w:rsidRPr="00CC6E9E" w:rsidRDefault="00833A27" w:rsidP="00833A27">
      <w:pPr>
        <w:pStyle w:val="Textoindependiente"/>
        <w:spacing w:line="360" w:lineRule="auto"/>
        <w:ind w:firstLine="720"/>
        <w:jc w:val="both"/>
        <w:rPr>
          <w:rFonts w:ascii="Arial" w:hAnsi="Arial" w:cs="Arial"/>
          <w:bCs/>
          <w:lang w:val="es-ES_tradnl"/>
        </w:rPr>
      </w:pPr>
      <w:r w:rsidRPr="00CC6E9E">
        <w:rPr>
          <w:rFonts w:ascii="Arial" w:hAnsi="Arial" w:cs="Arial"/>
          <w:bCs/>
          <w:lang w:val="es-ES_tradnl"/>
        </w:rPr>
        <w:t xml:space="preserve">El costo de recuperación que deberá cubrir el solicitante </w:t>
      </w:r>
      <w:r w:rsidRPr="00CC6E9E">
        <w:rPr>
          <w:rFonts w:ascii="Arial" w:hAnsi="Arial" w:cs="Arial"/>
          <w:lang w:val="es-MX"/>
        </w:rPr>
        <w:t>por la modalidad de entrega de reproducción de la información a que se refiere este Capítulo,</w:t>
      </w:r>
      <w:r w:rsidRPr="00CC6E9E">
        <w:rPr>
          <w:rFonts w:ascii="Arial" w:hAnsi="Arial" w:cs="Arial"/>
          <w:bCs/>
          <w:lang w:val="es-ES_tradnl"/>
        </w:rPr>
        <w:t xml:space="preserve"> no podrá ser superior a la suma del precio total del medio utilizado, y será de acuerdo con la siguiente tabla:</w:t>
      </w:r>
    </w:p>
    <w:p w:rsidR="00833A27" w:rsidRPr="00CC6E9E" w:rsidRDefault="00833A27" w:rsidP="00833A27">
      <w:pPr>
        <w:pStyle w:val="Textoindependiente"/>
        <w:spacing w:line="360" w:lineRule="auto"/>
        <w:rPr>
          <w:rFonts w:ascii="Arial" w:hAnsi="Arial" w:cs="Arial"/>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4"/>
        <w:gridCol w:w="1985"/>
      </w:tblGrid>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l.-</w:t>
            </w:r>
            <w:r w:rsidRPr="00CC6E9E">
              <w:rPr>
                <w:rFonts w:ascii="Arial" w:hAnsi="Arial" w:cs="Arial"/>
                <w:b/>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copia</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simple</w:t>
            </w:r>
          </w:p>
        </w:tc>
        <w:tc>
          <w:tcPr>
            <w:tcW w:w="1985" w:type="dxa"/>
            <w:shd w:val="clear" w:color="auto" w:fill="auto"/>
          </w:tcPr>
          <w:p w:rsidR="00833A27" w:rsidRPr="00CC6E9E" w:rsidRDefault="00833A27" w:rsidP="00526CB1">
            <w:pPr>
              <w:pStyle w:val="TableParagraph"/>
              <w:tabs>
                <w:tab w:val="left" w:pos="581"/>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1.00</w:t>
            </w:r>
          </w:p>
        </w:tc>
      </w:tr>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ll.-</w:t>
            </w:r>
            <w:r w:rsidRPr="00CC6E9E">
              <w:rPr>
                <w:rFonts w:ascii="Arial" w:hAnsi="Arial" w:cs="Arial"/>
                <w:b/>
                <w:spacing w:val="-1"/>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copia</w:t>
            </w:r>
            <w:r w:rsidRPr="00CC6E9E">
              <w:rPr>
                <w:rFonts w:ascii="Arial" w:hAnsi="Arial" w:cs="Arial"/>
                <w:spacing w:val="-2"/>
                <w:sz w:val="20"/>
                <w:szCs w:val="20"/>
              </w:rPr>
              <w:t xml:space="preserve"> </w:t>
            </w:r>
            <w:r w:rsidRPr="00CC6E9E">
              <w:rPr>
                <w:rFonts w:ascii="Arial" w:hAnsi="Arial" w:cs="Arial"/>
                <w:sz w:val="20"/>
                <w:szCs w:val="20"/>
              </w:rPr>
              <w:t>certificada</w:t>
            </w:r>
          </w:p>
        </w:tc>
        <w:tc>
          <w:tcPr>
            <w:tcW w:w="1985" w:type="dxa"/>
            <w:shd w:val="clear" w:color="auto" w:fill="auto"/>
          </w:tcPr>
          <w:p w:rsidR="00833A27" w:rsidRPr="00CC6E9E" w:rsidRDefault="00833A27" w:rsidP="00526CB1">
            <w:pPr>
              <w:pStyle w:val="TableParagraph"/>
              <w:tabs>
                <w:tab w:val="left" w:pos="581"/>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1.00</w:t>
            </w:r>
          </w:p>
        </w:tc>
      </w:tr>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proofErr w:type="spellStart"/>
            <w:r w:rsidRPr="00CC6E9E">
              <w:rPr>
                <w:rFonts w:ascii="Arial" w:hAnsi="Arial" w:cs="Arial"/>
                <w:b/>
                <w:sz w:val="20"/>
                <w:szCs w:val="20"/>
              </w:rPr>
              <w:t>lll</w:t>
            </w:r>
            <w:proofErr w:type="spellEnd"/>
            <w:r w:rsidRPr="00CC6E9E">
              <w:rPr>
                <w:rFonts w:ascii="Arial" w:hAnsi="Arial" w:cs="Arial"/>
                <w:b/>
                <w:sz w:val="20"/>
                <w:szCs w:val="20"/>
              </w:rPr>
              <w:t>.-</w:t>
            </w:r>
            <w:r w:rsidRPr="00CC6E9E">
              <w:rPr>
                <w:rFonts w:ascii="Arial" w:hAnsi="Arial" w:cs="Arial"/>
                <w:b/>
                <w:spacing w:val="-2"/>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información</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2"/>
                <w:sz w:val="20"/>
                <w:szCs w:val="20"/>
              </w:rPr>
              <w:t xml:space="preserve"> </w:t>
            </w:r>
            <w:r w:rsidRPr="00CC6E9E">
              <w:rPr>
                <w:rFonts w:ascii="Arial" w:hAnsi="Arial" w:cs="Arial"/>
                <w:sz w:val="20"/>
                <w:szCs w:val="20"/>
              </w:rPr>
              <w:t>discos</w:t>
            </w:r>
            <w:r w:rsidRPr="00CC6E9E">
              <w:rPr>
                <w:rFonts w:ascii="Arial" w:hAnsi="Arial" w:cs="Arial"/>
                <w:spacing w:val="-2"/>
                <w:sz w:val="20"/>
                <w:szCs w:val="20"/>
              </w:rPr>
              <w:t xml:space="preserve"> </w:t>
            </w:r>
            <w:r w:rsidRPr="00CC6E9E">
              <w:rPr>
                <w:rFonts w:ascii="Arial" w:hAnsi="Arial" w:cs="Arial"/>
                <w:sz w:val="20"/>
                <w:szCs w:val="20"/>
              </w:rPr>
              <w:t>magnéticos</w:t>
            </w:r>
            <w:r w:rsidRPr="00CC6E9E">
              <w:rPr>
                <w:rFonts w:ascii="Arial" w:hAnsi="Arial" w:cs="Arial"/>
                <w:spacing w:val="-1"/>
                <w:sz w:val="20"/>
                <w:szCs w:val="20"/>
              </w:rPr>
              <w:t xml:space="preserve"> </w:t>
            </w:r>
            <w:r w:rsidRPr="00CC6E9E">
              <w:rPr>
                <w:rFonts w:ascii="Arial" w:hAnsi="Arial" w:cs="Arial"/>
                <w:sz w:val="20"/>
                <w:szCs w:val="20"/>
              </w:rPr>
              <w:t>y</w:t>
            </w:r>
            <w:r w:rsidRPr="00CC6E9E">
              <w:rPr>
                <w:rFonts w:ascii="Arial" w:hAnsi="Arial" w:cs="Arial"/>
                <w:spacing w:val="-1"/>
                <w:sz w:val="20"/>
                <w:szCs w:val="20"/>
              </w:rPr>
              <w:t xml:space="preserve"> </w:t>
            </w:r>
            <w:r w:rsidRPr="00CC6E9E">
              <w:rPr>
                <w:rFonts w:ascii="Arial" w:hAnsi="Arial" w:cs="Arial"/>
                <w:sz w:val="20"/>
                <w:szCs w:val="20"/>
              </w:rPr>
              <w:t>discos</w:t>
            </w:r>
            <w:r w:rsidRPr="00CC6E9E">
              <w:rPr>
                <w:rFonts w:ascii="Arial" w:hAnsi="Arial" w:cs="Arial"/>
                <w:spacing w:val="-3"/>
                <w:sz w:val="20"/>
                <w:szCs w:val="20"/>
              </w:rPr>
              <w:t xml:space="preserve"> </w:t>
            </w:r>
            <w:r w:rsidRPr="00CC6E9E">
              <w:rPr>
                <w:rFonts w:ascii="Arial" w:hAnsi="Arial" w:cs="Arial"/>
                <w:sz w:val="20"/>
                <w:szCs w:val="20"/>
              </w:rPr>
              <w:t>compactos</w:t>
            </w:r>
          </w:p>
        </w:tc>
        <w:tc>
          <w:tcPr>
            <w:tcW w:w="1985" w:type="dxa"/>
            <w:shd w:val="clear" w:color="auto" w:fill="auto"/>
          </w:tcPr>
          <w:p w:rsidR="00833A27" w:rsidRPr="00CC6E9E" w:rsidRDefault="00833A27" w:rsidP="00526CB1">
            <w:pPr>
              <w:pStyle w:val="TableParagraph"/>
              <w:tabs>
                <w:tab w:val="left" w:pos="467"/>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5.00</w:t>
            </w:r>
          </w:p>
        </w:tc>
      </w:tr>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proofErr w:type="spellStart"/>
            <w:r w:rsidRPr="00CC6E9E">
              <w:rPr>
                <w:rFonts w:ascii="Arial" w:hAnsi="Arial" w:cs="Arial"/>
                <w:b/>
                <w:sz w:val="20"/>
                <w:szCs w:val="20"/>
              </w:rPr>
              <w:t>lV</w:t>
            </w:r>
            <w:proofErr w:type="spellEnd"/>
            <w:r w:rsidRPr="00CC6E9E">
              <w:rPr>
                <w:rFonts w:ascii="Arial" w:hAnsi="Arial" w:cs="Arial"/>
                <w:b/>
                <w:sz w:val="20"/>
                <w:szCs w:val="20"/>
              </w:rPr>
              <w:t>.-</w:t>
            </w:r>
            <w:r w:rsidRPr="00CC6E9E">
              <w:rPr>
                <w:rFonts w:ascii="Arial" w:hAnsi="Arial" w:cs="Arial"/>
                <w:b/>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información</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discos</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formato</w:t>
            </w:r>
            <w:r w:rsidRPr="00CC6E9E">
              <w:rPr>
                <w:rFonts w:ascii="Arial" w:hAnsi="Arial" w:cs="Arial"/>
                <w:spacing w:val="-1"/>
                <w:sz w:val="20"/>
                <w:szCs w:val="20"/>
              </w:rPr>
              <w:t xml:space="preserve"> </w:t>
            </w:r>
            <w:r w:rsidRPr="00CC6E9E">
              <w:rPr>
                <w:rFonts w:ascii="Arial" w:hAnsi="Arial" w:cs="Arial"/>
                <w:sz w:val="20"/>
                <w:szCs w:val="20"/>
              </w:rPr>
              <w:t>DVD</w:t>
            </w:r>
          </w:p>
        </w:tc>
        <w:tc>
          <w:tcPr>
            <w:tcW w:w="1985" w:type="dxa"/>
            <w:shd w:val="clear" w:color="auto" w:fill="auto"/>
          </w:tcPr>
          <w:p w:rsidR="00833A27" w:rsidRPr="00CC6E9E" w:rsidRDefault="00833A27" w:rsidP="00526CB1">
            <w:pPr>
              <w:pStyle w:val="TableParagraph"/>
              <w:tabs>
                <w:tab w:val="left" w:pos="469"/>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5.00</w:t>
            </w:r>
          </w:p>
        </w:tc>
      </w:tr>
    </w:tbl>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XI</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6"/>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Alumbrado</w:t>
      </w:r>
      <w:r w:rsidRPr="00CC6E9E">
        <w:rPr>
          <w:rFonts w:ascii="Arial" w:hAnsi="Arial" w:cs="Arial"/>
          <w:b/>
          <w:spacing w:val="-6"/>
          <w:sz w:val="20"/>
          <w:szCs w:val="20"/>
        </w:rPr>
        <w:t xml:space="preserve"> </w:t>
      </w:r>
      <w:r w:rsidRPr="00CC6E9E">
        <w:rPr>
          <w:rFonts w:ascii="Arial" w:hAnsi="Arial" w:cs="Arial"/>
          <w:b/>
          <w:sz w:val="20"/>
          <w:szCs w:val="20"/>
        </w:rPr>
        <w:t>Público</w:t>
      </w:r>
    </w:p>
    <w:p w:rsidR="00833A27" w:rsidRPr="00CC6E9E" w:rsidRDefault="00833A27" w:rsidP="009D0200">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25"/>
        </w:rPr>
        <w:t xml:space="preserve"> </w:t>
      </w:r>
      <w:r w:rsidR="00F10FA0" w:rsidRPr="00CC6E9E">
        <w:rPr>
          <w:rFonts w:ascii="Arial" w:hAnsi="Arial" w:cs="Arial"/>
          <w:b/>
        </w:rPr>
        <w:t>4</w:t>
      </w:r>
      <w:r w:rsidR="00023A4D">
        <w:rPr>
          <w:rFonts w:ascii="Arial" w:hAnsi="Arial" w:cs="Arial"/>
          <w:b/>
        </w:rPr>
        <w:t>1</w:t>
      </w:r>
      <w:r w:rsidRPr="00CC6E9E">
        <w:rPr>
          <w:rFonts w:ascii="Arial" w:hAnsi="Arial" w:cs="Arial"/>
          <w:b/>
        </w:rPr>
        <w:t>.-</w:t>
      </w:r>
      <w:r w:rsidRPr="00CC6E9E">
        <w:rPr>
          <w:rFonts w:ascii="Arial" w:hAnsi="Arial" w:cs="Arial"/>
          <w:b/>
          <w:spacing w:val="28"/>
        </w:rPr>
        <w:t xml:space="preserve"> </w:t>
      </w:r>
      <w:r w:rsidRPr="00CC6E9E">
        <w:rPr>
          <w:rFonts w:ascii="Arial" w:hAnsi="Arial" w:cs="Arial"/>
        </w:rPr>
        <w:t>El</w:t>
      </w:r>
      <w:r w:rsidRPr="00CC6E9E">
        <w:rPr>
          <w:rFonts w:ascii="Arial" w:hAnsi="Arial" w:cs="Arial"/>
          <w:spacing w:val="26"/>
        </w:rPr>
        <w:t xml:space="preserve"> </w:t>
      </w:r>
      <w:r w:rsidRPr="00CC6E9E">
        <w:rPr>
          <w:rFonts w:ascii="Arial" w:hAnsi="Arial" w:cs="Arial"/>
        </w:rPr>
        <w:t>derecho</w:t>
      </w:r>
      <w:r w:rsidRPr="00CC6E9E">
        <w:rPr>
          <w:rFonts w:ascii="Arial" w:hAnsi="Arial" w:cs="Arial"/>
          <w:spacing w:val="25"/>
        </w:rPr>
        <w:t xml:space="preserve"> </w:t>
      </w:r>
      <w:r w:rsidRPr="00CC6E9E">
        <w:rPr>
          <w:rFonts w:ascii="Arial" w:hAnsi="Arial" w:cs="Arial"/>
        </w:rPr>
        <w:t>por</w:t>
      </w:r>
      <w:r w:rsidRPr="00CC6E9E">
        <w:rPr>
          <w:rFonts w:ascii="Arial" w:hAnsi="Arial" w:cs="Arial"/>
          <w:spacing w:val="27"/>
        </w:rPr>
        <w:t xml:space="preserve"> </w:t>
      </w:r>
      <w:r w:rsidRPr="00CC6E9E">
        <w:rPr>
          <w:rFonts w:ascii="Arial" w:hAnsi="Arial" w:cs="Arial"/>
        </w:rPr>
        <w:t>el</w:t>
      </w:r>
      <w:r w:rsidRPr="00CC6E9E">
        <w:rPr>
          <w:rFonts w:ascii="Arial" w:hAnsi="Arial" w:cs="Arial"/>
          <w:spacing w:val="26"/>
        </w:rPr>
        <w:t xml:space="preserve"> </w:t>
      </w:r>
      <w:r w:rsidRPr="00CC6E9E">
        <w:rPr>
          <w:rFonts w:ascii="Arial" w:hAnsi="Arial" w:cs="Arial"/>
        </w:rPr>
        <w:t>servicio</w:t>
      </w:r>
      <w:r w:rsidRPr="00CC6E9E">
        <w:rPr>
          <w:rFonts w:ascii="Arial" w:hAnsi="Arial" w:cs="Arial"/>
          <w:spacing w:val="26"/>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alumbrado</w:t>
      </w:r>
      <w:r w:rsidRPr="00CC6E9E">
        <w:rPr>
          <w:rFonts w:ascii="Arial" w:hAnsi="Arial" w:cs="Arial"/>
          <w:spacing w:val="26"/>
        </w:rPr>
        <w:t xml:space="preserve"> </w:t>
      </w:r>
      <w:r w:rsidRPr="00CC6E9E">
        <w:rPr>
          <w:rFonts w:ascii="Arial" w:hAnsi="Arial" w:cs="Arial"/>
        </w:rPr>
        <w:t>público</w:t>
      </w:r>
      <w:r w:rsidRPr="00CC6E9E">
        <w:rPr>
          <w:rFonts w:ascii="Arial" w:hAnsi="Arial" w:cs="Arial"/>
          <w:spacing w:val="26"/>
        </w:rPr>
        <w:t xml:space="preserve"> </w:t>
      </w:r>
      <w:r w:rsidRPr="00CC6E9E">
        <w:rPr>
          <w:rFonts w:ascii="Arial" w:hAnsi="Arial" w:cs="Arial"/>
        </w:rPr>
        <w:t>será</w:t>
      </w:r>
      <w:r w:rsidRPr="00CC6E9E">
        <w:rPr>
          <w:rFonts w:ascii="Arial" w:hAnsi="Arial" w:cs="Arial"/>
          <w:spacing w:val="26"/>
        </w:rPr>
        <w:t xml:space="preserve"> </w:t>
      </w:r>
      <w:r w:rsidRPr="00CC6E9E">
        <w:rPr>
          <w:rFonts w:ascii="Arial" w:hAnsi="Arial" w:cs="Arial"/>
        </w:rPr>
        <w:t>el</w:t>
      </w:r>
      <w:r w:rsidRPr="00CC6E9E">
        <w:rPr>
          <w:rFonts w:ascii="Arial" w:hAnsi="Arial" w:cs="Arial"/>
          <w:spacing w:val="26"/>
        </w:rPr>
        <w:t xml:space="preserve"> </w:t>
      </w:r>
      <w:r w:rsidRPr="00CC6E9E">
        <w:rPr>
          <w:rFonts w:ascii="Arial" w:hAnsi="Arial" w:cs="Arial"/>
        </w:rPr>
        <w:t>que</w:t>
      </w:r>
      <w:r w:rsidRPr="00CC6E9E">
        <w:rPr>
          <w:rFonts w:ascii="Arial" w:hAnsi="Arial" w:cs="Arial"/>
          <w:spacing w:val="26"/>
        </w:rPr>
        <w:t xml:space="preserve"> </w:t>
      </w:r>
      <w:r w:rsidRPr="00CC6E9E">
        <w:rPr>
          <w:rFonts w:ascii="Arial" w:hAnsi="Arial" w:cs="Arial"/>
        </w:rPr>
        <w:t>resulte</w:t>
      </w:r>
      <w:r w:rsidRPr="00CC6E9E">
        <w:rPr>
          <w:rFonts w:ascii="Arial" w:hAnsi="Arial" w:cs="Arial"/>
          <w:spacing w:val="26"/>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aplicar</w:t>
      </w:r>
      <w:r w:rsidRPr="00CC6E9E">
        <w:rPr>
          <w:rFonts w:ascii="Arial" w:hAnsi="Arial" w:cs="Arial"/>
          <w:spacing w:val="26"/>
        </w:rPr>
        <w:t xml:space="preserve"> </w:t>
      </w:r>
      <w:r w:rsidRPr="00CC6E9E">
        <w:rPr>
          <w:rFonts w:ascii="Arial" w:hAnsi="Arial" w:cs="Arial"/>
        </w:rPr>
        <w:t>la</w:t>
      </w:r>
      <w:r w:rsidRPr="00CC6E9E">
        <w:rPr>
          <w:rFonts w:ascii="Arial" w:hAnsi="Arial" w:cs="Arial"/>
          <w:spacing w:val="27"/>
        </w:rPr>
        <w:t xml:space="preserve"> </w:t>
      </w:r>
      <w:r w:rsidRPr="00CC6E9E">
        <w:rPr>
          <w:rFonts w:ascii="Arial" w:hAnsi="Arial" w:cs="Arial"/>
        </w:rPr>
        <w:t>tarifa</w:t>
      </w:r>
      <w:r w:rsidRPr="00CC6E9E">
        <w:rPr>
          <w:rFonts w:ascii="Arial" w:hAnsi="Arial" w:cs="Arial"/>
          <w:spacing w:val="-54"/>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2"/>
        </w:rPr>
        <w:t xml:space="preserve"> </w:t>
      </w:r>
      <w:r w:rsidRPr="00CC6E9E">
        <w:rPr>
          <w:rFonts w:ascii="Arial" w:hAnsi="Arial" w:cs="Arial"/>
        </w:rPr>
        <w:t>describe</w:t>
      </w:r>
      <w:r w:rsidRPr="00CC6E9E">
        <w:rPr>
          <w:rFonts w:ascii="Arial" w:hAnsi="Arial" w:cs="Arial"/>
          <w:spacing w:val="-1"/>
        </w:rPr>
        <w:t xml:space="preserve"> </w:t>
      </w:r>
      <w:r w:rsidRPr="00CC6E9E">
        <w:rPr>
          <w:rFonts w:ascii="Arial" w:hAnsi="Arial" w:cs="Arial"/>
        </w:rPr>
        <w:t>en el artículo 129 de la</w:t>
      </w:r>
      <w:r w:rsidRPr="00CC6E9E">
        <w:rPr>
          <w:rFonts w:ascii="Arial" w:hAnsi="Arial" w:cs="Arial"/>
          <w:spacing w:val="-1"/>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r w:rsidRPr="00CC6E9E">
        <w:rPr>
          <w:rFonts w:ascii="Arial" w:hAnsi="Arial" w:cs="Arial"/>
        </w:rPr>
        <w:t>.</w:t>
      </w:r>
    </w:p>
    <w:p w:rsidR="00833A27" w:rsidRPr="00CC6E9E" w:rsidRDefault="00833A27" w:rsidP="00833A27">
      <w:pPr>
        <w:jc w:val="center"/>
        <w:rPr>
          <w:rFonts w:ascii="Arial" w:hAnsi="Arial" w:cs="Arial"/>
          <w:b/>
          <w:sz w:val="20"/>
          <w:szCs w:val="20"/>
        </w:rPr>
      </w:pPr>
    </w:p>
    <w:p w:rsidR="00833A27" w:rsidRPr="00CC6E9E" w:rsidRDefault="00833A27" w:rsidP="00833A27">
      <w:pPr>
        <w:spacing w:line="360" w:lineRule="auto"/>
        <w:ind w:hanging="1"/>
        <w:jc w:val="center"/>
        <w:rPr>
          <w:rFonts w:ascii="Arial" w:hAnsi="Arial" w:cs="Arial"/>
          <w:b/>
          <w:spacing w:val="1"/>
          <w:sz w:val="20"/>
          <w:szCs w:val="20"/>
        </w:rPr>
      </w:pPr>
      <w:r w:rsidRPr="00CC6E9E">
        <w:rPr>
          <w:rFonts w:ascii="Arial" w:hAnsi="Arial" w:cs="Arial"/>
          <w:b/>
          <w:sz w:val="20"/>
          <w:szCs w:val="20"/>
        </w:rPr>
        <w:t>TÍTULO CUARTO</w:t>
      </w:r>
      <w:r w:rsidRPr="00CC6E9E">
        <w:rPr>
          <w:rFonts w:ascii="Arial" w:hAnsi="Arial" w:cs="Arial"/>
          <w:b/>
          <w:spacing w:val="1"/>
          <w:sz w:val="20"/>
          <w:szCs w:val="20"/>
        </w:rPr>
        <w:t xml:space="preserve"> </w:t>
      </w:r>
    </w:p>
    <w:p w:rsidR="00833A27" w:rsidRPr="00CC6E9E" w:rsidRDefault="00833A27" w:rsidP="00833A27">
      <w:pPr>
        <w:spacing w:line="360" w:lineRule="auto"/>
        <w:ind w:hanging="1"/>
        <w:jc w:val="center"/>
        <w:rPr>
          <w:rFonts w:ascii="Arial" w:hAnsi="Arial" w:cs="Arial"/>
          <w:b/>
          <w:sz w:val="20"/>
          <w:szCs w:val="20"/>
        </w:rPr>
      </w:pPr>
      <w:r w:rsidRPr="00CC6E9E">
        <w:rPr>
          <w:rFonts w:ascii="Arial" w:hAnsi="Arial" w:cs="Arial"/>
          <w:b/>
          <w:sz w:val="20"/>
          <w:szCs w:val="20"/>
        </w:rPr>
        <w:t>CONTRIBUCIONES</w:t>
      </w:r>
      <w:r w:rsidRPr="00CC6E9E">
        <w:rPr>
          <w:rFonts w:ascii="Arial" w:hAnsi="Arial" w:cs="Arial"/>
          <w:b/>
          <w:spacing w:val="-8"/>
          <w:sz w:val="20"/>
          <w:szCs w:val="20"/>
        </w:rPr>
        <w:t xml:space="preserve"> </w:t>
      </w:r>
      <w:r w:rsidRPr="00CC6E9E">
        <w:rPr>
          <w:rFonts w:ascii="Arial" w:hAnsi="Arial" w:cs="Arial"/>
          <w:b/>
          <w:sz w:val="20"/>
          <w:szCs w:val="20"/>
        </w:rPr>
        <w:t>DE</w:t>
      </w:r>
      <w:r w:rsidRPr="00CC6E9E">
        <w:rPr>
          <w:rFonts w:ascii="Arial" w:hAnsi="Arial" w:cs="Arial"/>
          <w:b/>
          <w:spacing w:val="-7"/>
          <w:sz w:val="20"/>
          <w:szCs w:val="20"/>
        </w:rPr>
        <w:t xml:space="preserve"> </w:t>
      </w:r>
      <w:r w:rsidRPr="00CC6E9E">
        <w:rPr>
          <w:rFonts w:ascii="Arial" w:hAnsi="Arial" w:cs="Arial"/>
          <w:b/>
          <w:sz w:val="20"/>
          <w:szCs w:val="20"/>
        </w:rPr>
        <w:t>MEJORAS</w:t>
      </w:r>
    </w:p>
    <w:p w:rsidR="00833A27" w:rsidRPr="00CC6E9E" w:rsidRDefault="00833A27" w:rsidP="00833A27">
      <w:pPr>
        <w:pStyle w:val="Textoindependiente"/>
        <w:rPr>
          <w:rFonts w:ascii="Arial" w:hAnsi="Arial" w:cs="Arial"/>
          <w:b/>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3"/>
          <w:sz w:val="20"/>
          <w:szCs w:val="20"/>
        </w:rPr>
        <w:t xml:space="preserve"> </w:t>
      </w:r>
      <w:r w:rsidRPr="00CC6E9E">
        <w:rPr>
          <w:rFonts w:ascii="Arial" w:hAnsi="Arial" w:cs="Arial"/>
          <w:b/>
          <w:sz w:val="20"/>
          <w:szCs w:val="20"/>
        </w:rPr>
        <w:t>ÚNICO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Contribuciones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Mejoras</w:t>
      </w:r>
    </w:p>
    <w:p w:rsidR="00833A27" w:rsidRPr="00CC6E9E" w:rsidRDefault="00833A27" w:rsidP="00833A27">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4</w:t>
      </w:r>
      <w:r w:rsidR="00023A4D">
        <w:rPr>
          <w:rFonts w:ascii="Arial" w:hAnsi="Arial" w:cs="Arial"/>
          <w:b/>
        </w:rPr>
        <w:t>2</w:t>
      </w:r>
      <w:r w:rsidRPr="00CC6E9E">
        <w:rPr>
          <w:rFonts w:ascii="Arial" w:hAnsi="Arial" w:cs="Arial"/>
          <w:b/>
        </w:rPr>
        <w:t>.-</w:t>
      </w:r>
      <w:r w:rsidRPr="00CC6E9E">
        <w:rPr>
          <w:rFonts w:ascii="Arial" w:hAnsi="Arial" w:cs="Arial"/>
          <w:b/>
          <w:spacing w:val="1"/>
        </w:rPr>
        <w:t xml:space="preserve"> </w:t>
      </w:r>
      <w:r w:rsidRPr="00CC6E9E">
        <w:rPr>
          <w:rFonts w:ascii="Arial" w:hAnsi="Arial" w:cs="Arial"/>
        </w:rPr>
        <w:t>Son</w:t>
      </w:r>
      <w:r w:rsidRPr="00CC6E9E">
        <w:rPr>
          <w:rFonts w:ascii="Arial" w:hAnsi="Arial" w:cs="Arial"/>
          <w:spacing w:val="1"/>
        </w:rPr>
        <w:t xml:space="preserve"> </w:t>
      </w:r>
      <w:r w:rsidRPr="00CC6E9E">
        <w:rPr>
          <w:rFonts w:ascii="Arial" w:hAnsi="Arial" w:cs="Arial"/>
        </w:rPr>
        <w:t>contribuciones</w:t>
      </w:r>
      <w:r w:rsidRPr="00CC6E9E">
        <w:rPr>
          <w:rFonts w:ascii="Arial" w:hAnsi="Arial" w:cs="Arial"/>
          <w:spacing w:val="1"/>
        </w:rPr>
        <w:t xml:space="preserve"> </w:t>
      </w:r>
      <w:r w:rsidRPr="00CC6E9E">
        <w:rPr>
          <w:rFonts w:ascii="Arial" w:hAnsi="Arial" w:cs="Arial"/>
        </w:rPr>
        <w:t>especiales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mejoras</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cantidades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Hacienda</w:t>
      </w:r>
      <w:r w:rsidRPr="00CC6E9E">
        <w:rPr>
          <w:rFonts w:ascii="Arial" w:hAnsi="Arial" w:cs="Arial"/>
          <w:spacing w:val="1"/>
        </w:rPr>
        <w:t xml:space="preserve"> </w:t>
      </w:r>
      <w:r w:rsidRPr="00CC6E9E">
        <w:rPr>
          <w:rFonts w:ascii="Arial" w:hAnsi="Arial" w:cs="Arial"/>
        </w:rPr>
        <w:t>Pública</w:t>
      </w:r>
      <w:r w:rsidRPr="00CC6E9E">
        <w:rPr>
          <w:rFonts w:ascii="Arial" w:hAnsi="Arial" w:cs="Arial"/>
          <w:spacing w:val="-54"/>
        </w:rPr>
        <w:t xml:space="preserve"> </w:t>
      </w:r>
      <w:r w:rsidRPr="00CC6E9E">
        <w:rPr>
          <w:rFonts w:ascii="Arial" w:hAnsi="Arial" w:cs="Arial"/>
        </w:rPr>
        <w:t>Municipal</w:t>
      </w:r>
      <w:r w:rsidRPr="00CC6E9E">
        <w:rPr>
          <w:rFonts w:ascii="Arial" w:hAnsi="Arial" w:cs="Arial"/>
          <w:spacing w:val="50"/>
        </w:rPr>
        <w:t xml:space="preserve"> </w:t>
      </w:r>
      <w:r w:rsidRPr="00CC6E9E">
        <w:rPr>
          <w:rFonts w:ascii="Arial" w:hAnsi="Arial" w:cs="Arial"/>
        </w:rPr>
        <w:t>tiene</w:t>
      </w:r>
      <w:r w:rsidRPr="00CC6E9E">
        <w:rPr>
          <w:rFonts w:ascii="Arial" w:hAnsi="Arial" w:cs="Arial"/>
          <w:spacing w:val="50"/>
        </w:rPr>
        <w:t xml:space="preserve"> </w:t>
      </w:r>
      <w:r w:rsidRPr="00CC6E9E">
        <w:rPr>
          <w:rFonts w:ascii="Arial" w:hAnsi="Arial" w:cs="Arial"/>
        </w:rPr>
        <w:t>derecho</w:t>
      </w:r>
      <w:r w:rsidRPr="00CC6E9E">
        <w:rPr>
          <w:rFonts w:ascii="Arial" w:hAnsi="Arial" w:cs="Arial"/>
          <w:spacing w:val="49"/>
        </w:rPr>
        <w:t xml:space="preserve"> </w:t>
      </w:r>
      <w:r w:rsidRPr="00CC6E9E">
        <w:rPr>
          <w:rFonts w:ascii="Arial" w:hAnsi="Arial" w:cs="Arial"/>
        </w:rPr>
        <w:t>de</w:t>
      </w:r>
      <w:r w:rsidRPr="00CC6E9E">
        <w:rPr>
          <w:rFonts w:ascii="Arial" w:hAnsi="Arial" w:cs="Arial"/>
          <w:spacing w:val="50"/>
        </w:rPr>
        <w:t xml:space="preserve"> </w:t>
      </w:r>
      <w:r w:rsidRPr="00CC6E9E">
        <w:rPr>
          <w:rFonts w:ascii="Arial" w:hAnsi="Arial" w:cs="Arial"/>
        </w:rPr>
        <w:t>percibir</w:t>
      </w:r>
      <w:r w:rsidRPr="00CC6E9E">
        <w:rPr>
          <w:rFonts w:ascii="Arial" w:hAnsi="Arial" w:cs="Arial"/>
          <w:spacing w:val="50"/>
        </w:rPr>
        <w:t xml:space="preserve"> </w:t>
      </w:r>
      <w:r w:rsidRPr="00CC6E9E">
        <w:rPr>
          <w:rFonts w:ascii="Arial" w:hAnsi="Arial" w:cs="Arial"/>
        </w:rPr>
        <w:t>como</w:t>
      </w:r>
      <w:r w:rsidRPr="00CC6E9E">
        <w:rPr>
          <w:rFonts w:ascii="Arial" w:hAnsi="Arial" w:cs="Arial"/>
          <w:spacing w:val="50"/>
        </w:rPr>
        <w:t xml:space="preserve"> </w:t>
      </w:r>
      <w:r w:rsidRPr="00CC6E9E">
        <w:rPr>
          <w:rFonts w:ascii="Arial" w:hAnsi="Arial" w:cs="Arial"/>
        </w:rPr>
        <w:t>aportación</w:t>
      </w:r>
      <w:r w:rsidRPr="00CC6E9E">
        <w:rPr>
          <w:rFonts w:ascii="Arial" w:hAnsi="Arial" w:cs="Arial"/>
          <w:spacing w:val="50"/>
        </w:rPr>
        <w:t xml:space="preserve"> </w:t>
      </w:r>
      <w:r w:rsidRPr="00CC6E9E">
        <w:rPr>
          <w:rFonts w:ascii="Arial" w:hAnsi="Arial" w:cs="Arial"/>
        </w:rPr>
        <w:t>a</w:t>
      </w:r>
      <w:r w:rsidRPr="00CC6E9E">
        <w:rPr>
          <w:rFonts w:ascii="Arial" w:hAnsi="Arial" w:cs="Arial"/>
          <w:spacing w:val="50"/>
        </w:rPr>
        <w:t xml:space="preserve"> </w:t>
      </w:r>
      <w:r w:rsidRPr="00CC6E9E">
        <w:rPr>
          <w:rFonts w:ascii="Arial" w:hAnsi="Arial" w:cs="Arial"/>
        </w:rPr>
        <w:t>los</w:t>
      </w:r>
      <w:r w:rsidRPr="00CC6E9E">
        <w:rPr>
          <w:rFonts w:ascii="Arial" w:hAnsi="Arial" w:cs="Arial"/>
          <w:spacing w:val="50"/>
        </w:rPr>
        <w:t xml:space="preserve"> </w:t>
      </w:r>
      <w:r w:rsidRPr="00CC6E9E">
        <w:rPr>
          <w:rFonts w:ascii="Arial" w:hAnsi="Arial" w:cs="Arial"/>
        </w:rPr>
        <w:t>gastos</w:t>
      </w:r>
      <w:r w:rsidRPr="00CC6E9E">
        <w:rPr>
          <w:rFonts w:ascii="Arial" w:hAnsi="Arial" w:cs="Arial"/>
          <w:spacing w:val="50"/>
        </w:rPr>
        <w:t xml:space="preserve"> </w:t>
      </w:r>
      <w:r w:rsidRPr="00CC6E9E">
        <w:rPr>
          <w:rFonts w:ascii="Arial" w:hAnsi="Arial" w:cs="Arial"/>
        </w:rPr>
        <w:t>que</w:t>
      </w:r>
      <w:r w:rsidRPr="00CC6E9E">
        <w:rPr>
          <w:rFonts w:ascii="Arial" w:hAnsi="Arial" w:cs="Arial"/>
          <w:spacing w:val="50"/>
        </w:rPr>
        <w:t xml:space="preserve"> </w:t>
      </w:r>
      <w:r w:rsidRPr="00CC6E9E">
        <w:rPr>
          <w:rFonts w:ascii="Arial" w:hAnsi="Arial" w:cs="Arial"/>
        </w:rPr>
        <w:t>ocasione</w:t>
      </w:r>
      <w:r w:rsidRPr="00CC6E9E">
        <w:rPr>
          <w:rFonts w:ascii="Arial" w:hAnsi="Arial" w:cs="Arial"/>
          <w:spacing w:val="50"/>
        </w:rPr>
        <w:t xml:space="preserve"> </w:t>
      </w:r>
      <w:r w:rsidRPr="00CC6E9E">
        <w:rPr>
          <w:rFonts w:ascii="Arial" w:hAnsi="Arial" w:cs="Arial"/>
        </w:rPr>
        <w:t>la</w:t>
      </w:r>
      <w:r w:rsidRPr="00CC6E9E">
        <w:rPr>
          <w:rFonts w:ascii="Arial" w:hAnsi="Arial" w:cs="Arial"/>
          <w:spacing w:val="49"/>
        </w:rPr>
        <w:t xml:space="preserve"> </w:t>
      </w:r>
      <w:r w:rsidRPr="00CC6E9E">
        <w:rPr>
          <w:rFonts w:ascii="Arial" w:hAnsi="Arial" w:cs="Arial"/>
        </w:rPr>
        <w:t>realización</w:t>
      </w:r>
      <w:r w:rsidRPr="00CC6E9E">
        <w:rPr>
          <w:rFonts w:ascii="Arial" w:hAnsi="Arial" w:cs="Arial"/>
          <w:spacing w:val="50"/>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obras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mejoramiento</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prestación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w:t>
      </w:r>
      <w:r w:rsidRPr="00CC6E9E">
        <w:rPr>
          <w:rFonts w:ascii="Arial" w:hAnsi="Arial" w:cs="Arial"/>
          <w:spacing w:val="1"/>
        </w:rPr>
        <w:t xml:space="preserve"> </w:t>
      </w:r>
      <w:r w:rsidRPr="00CC6E9E">
        <w:rPr>
          <w:rFonts w:ascii="Arial" w:hAnsi="Arial" w:cs="Arial"/>
        </w:rPr>
        <w:t>servicio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interés</w:t>
      </w:r>
      <w:r w:rsidRPr="00CC6E9E">
        <w:rPr>
          <w:rFonts w:ascii="Arial" w:hAnsi="Arial" w:cs="Arial"/>
          <w:spacing w:val="1"/>
        </w:rPr>
        <w:t xml:space="preserve"> </w:t>
      </w:r>
      <w:r w:rsidRPr="00CC6E9E">
        <w:rPr>
          <w:rFonts w:ascii="Arial" w:hAnsi="Arial" w:cs="Arial"/>
        </w:rPr>
        <w:t>general,</w:t>
      </w:r>
      <w:r w:rsidRPr="00CC6E9E">
        <w:rPr>
          <w:rFonts w:ascii="Arial" w:hAnsi="Arial" w:cs="Arial"/>
          <w:spacing w:val="55"/>
        </w:rPr>
        <w:t xml:space="preserve"> </w:t>
      </w:r>
      <w:r w:rsidRPr="00CC6E9E">
        <w:rPr>
          <w:rFonts w:ascii="Arial" w:hAnsi="Arial" w:cs="Arial"/>
        </w:rPr>
        <w:t>emprendidos</w:t>
      </w:r>
      <w:r w:rsidRPr="00CC6E9E">
        <w:rPr>
          <w:rFonts w:ascii="Arial" w:hAnsi="Arial" w:cs="Arial"/>
          <w:spacing w:val="56"/>
        </w:rPr>
        <w:t xml:space="preserve"> </w:t>
      </w:r>
      <w:r w:rsidRPr="00CC6E9E">
        <w:rPr>
          <w:rFonts w:ascii="Arial" w:hAnsi="Arial" w:cs="Arial"/>
        </w:rPr>
        <w:t>para</w:t>
      </w:r>
      <w:r w:rsidRPr="00CC6E9E">
        <w:rPr>
          <w:rFonts w:ascii="Arial" w:hAnsi="Arial" w:cs="Arial"/>
          <w:spacing w:val="55"/>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beneficio</w:t>
      </w:r>
      <w:r w:rsidRPr="00CC6E9E">
        <w:rPr>
          <w:rFonts w:ascii="Arial" w:hAnsi="Arial" w:cs="Arial"/>
          <w:spacing w:val="-2"/>
        </w:rPr>
        <w:t xml:space="preserve"> </w:t>
      </w:r>
      <w:r w:rsidRPr="00CC6E9E">
        <w:rPr>
          <w:rFonts w:ascii="Arial" w:hAnsi="Arial" w:cs="Arial"/>
        </w:rPr>
        <w:t>común.</w:t>
      </w:r>
    </w:p>
    <w:p w:rsidR="00526CB1" w:rsidRDefault="00526CB1" w:rsidP="00833A27">
      <w:pPr>
        <w:pStyle w:val="Textoindependiente"/>
        <w:spacing w:line="360" w:lineRule="auto"/>
        <w:ind w:firstLine="720"/>
        <w:jc w:val="both"/>
        <w:rPr>
          <w:rFonts w:ascii="Arial" w:hAnsi="Arial" w:cs="Arial"/>
        </w:rPr>
      </w:pP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La</w:t>
      </w:r>
      <w:r w:rsidRPr="00CC6E9E">
        <w:rPr>
          <w:rFonts w:ascii="Arial" w:hAnsi="Arial" w:cs="Arial"/>
          <w:spacing w:val="25"/>
        </w:rPr>
        <w:t xml:space="preserve"> </w:t>
      </w:r>
      <w:r w:rsidRPr="00CC6E9E">
        <w:rPr>
          <w:rFonts w:ascii="Arial" w:hAnsi="Arial" w:cs="Arial"/>
        </w:rPr>
        <w:t>cuota</w:t>
      </w:r>
      <w:r w:rsidRPr="00CC6E9E">
        <w:rPr>
          <w:rFonts w:ascii="Arial" w:hAnsi="Arial" w:cs="Arial"/>
          <w:spacing w:val="24"/>
        </w:rPr>
        <w:t xml:space="preserve"> </w:t>
      </w:r>
      <w:r w:rsidRPr="00CC6E9E">
        <w:rPr>
          <w:rFonts w:ascii="Arial" w:hAnsi="Arial" w:cs="Arial"/>
        </w:rPr>
        <w:t>a</w:t>
      </w:r>
      <w:r w:rsidRPr="00CC6E9E">
        <w:rPr>
          <w:rFonts w:ascii="Arial" w:hAnsi="Arial" w:cs="Arial"/>
          <w:spacing w:val="24"/>
        </w:rPr>
        <w:t xml:space="preserve"> </w:t>
      </w:r>
      <w:r w:rsidRPr="00CC6E9E">
        <w:rPr>
          <w:rFonts w:ascii="Arial" w:hAnsi="Arial" w:cs="Arial"/>
        </w:rPr>
        <w:t>pagar</w:t>
      </w:r>
      <w:r w:rsidRPr="00CC6E9E">
        <w:rPr>
          <w:rFonts w:ascii="Arial" w:hAnsi="Arial" w:cs="Arial"/>
          <w:spacing w:val="23"/>
        </w:rPr>
        <w:t xml:space="preserve"> </w:t>
      </w:r>
      <w:r w:rsidRPr="00CC6E9E">
        <w:rPr>
          <w:rFonts w:ascii="Arial" w:hAnsi="Arial" w:cs="Arial"/>
        </w:rPr>
        <w:t>se</w:t>
      </w:r>
      <w:r w:rsidRPr="00CC6E9E">
        <w:rPr>
          <w:rFonts w:ascii="Arial" w:hAnsi="Arial" w:cs="Arial"/>
          <w:spacing w:val="23"/>
        </w:rPr>
        <w:t xml:space="preserve"> </w:t>
      </w:r>
      <w:r w:rsidRPr="00CC6E9E">
        <w:rPr>
          <w:rFonts w:ascii="Arial" w:hAnsi="Arial" w:cs="Arial"/>
        </w:rPr>
        <w:t>determinará</w:t>
      </w:r>
      <w:r w:rsidRPr="00CC6E9E">
        <w:rPr>
          <w:rFonts w:ascii="Arial" w:hAnsi="Arial" w:cs="Arial"/>
          <w:spacing w:val="24"/>
        </w:rPr>
        <w:t xml:space="preserve"> </w:t>
      </w:r>
      <w:r w:rsidRPr="00CC6E9E">
        <w:rPr>
          <w:rFonts w:ascii="Arial" w:hAnsi="Arial" w:cs="Arial"/>
        </w:rPr>
        <w:t>de</w:t>
      </w:r>
      <w:r w:rsidRPr="00CC6E9E">
        <w:rPr>
          <w:rFonts w:ascii="Arial" w:hAnsi="Arial" w:cs="Arial"/>
          <w:spacing w:val="24"/>
        </w:rPr>
        <w:t xml:space="preserve"> </w:t>
      </w:r>
      <w:r w:rsidRPr="00CC6E9E">
        <w:rPr>
          <w:rFonts w:ascii="Arial" w:hAnsi="Arial" w:cs="Arial"/>
        </w:rPr>
        <w:t>conformidad</w:t>
      </w:r>
      <w:r w:rsidRPr="00CC6E9E">
        <w:rPr>
          <w:rFonts w:ascii="Arial" w:hAnsi="Arial" w:cs="Arial"/>
          <w:spacing w:val="24"/>
        </w:rPr>
        <w:t xml:space="preserve"> </w:t>
      </w:r>
      <w:r w:rsidRPr="00CC6E9E">
        <w:rPr>
          <w:rFonts w:ascii="Arial" w:hAnsi="Arial" w:cs="Arial"/>
        </w:rPr>
        <w:t>con</w:t>
      </w:r>
      <w:r w:rsidRPr="00CC6E9E">
        <w:rPr>
          <w:rFonts w:ascii="Arial" w:hAnsi="Arial" w:cs="Arial"/>
          <w:spacing w:val="24"/>
        </w:rPr>
        <w:t xml:space="preserve"> </w:t>
      </w:r>
      <w:r w:rsidRPr="00CC6E9E">
        <w:rPr>
          <w:rFonts w:ascii="Arial" w:hAnsi="Arial" w:cs="Arial"/>
        </w:rPr>
        <w:t>lo</w:t>
      </w:r>
      <w:r w:rsidRPr="00CC6E9E">
        <w:rPr>
          <w:rFonts w:ascii="Arial" w:hAnsi="Arial" w:cs="Arial"/>
          <w:spacing w:val="24"/>
        </w:rPr>
        <w:t xml:space="preserve"> </w:t>
      </w:r>
      <w:r w:rsidRPr="00CC6E9E">
        <w:rPr>
          <w:rFonts w:ascii="Arial" w:hAnsi="Arial" w:cs="Arial"/>
        </w:rPr>
        <w:t>establecido</w:t>
      </w:r>
      <w:r w:rsidRPr="00CC6E9E">
        <w:rPr>
          <w:rFonts w:ascii="Arial" w:hAnsi="Arial" w:cs="Arial"/>
          <w:spacing w:val="24"/>
        </w:rPr>
        <w:t xml:space="preserve"> </w:t>
      </w:r>
      <w:r w:rsidRPr="00CC6E9E">
        <w:rPr>
          <w:rFonts w:ascii="Arial" w:hAnsi="Arial" w:cs="Arial"/>
        </w:rPr>
        <w:t>en</w:t>
      </w:r>
      <w:r w:rsidRPr="00CC6E9E">
        <w:rPr>
          <w:rFonts w:ascii="Arial" w:hAnsi="Arial" w:cs="Arial"/>
          <w:spacing w:val="24"/>
        </w:rPr>
        <w:t xml:space="preserve"> </w:t>
      </w:r>
      <w:r w:rsidRPr="00CC6E9E">
        <w:rPr>
          <w:rFonts w:ascii="Arial" w:hAnsi="Arial" w:cs="Arial"/>
        </w:rPr>
        <w:t>la</w:t>
      </w:r>
      <w:r w:rsidRPr="00CC6E9E">
        <w:rPr>
          <w:rFonts w:ascii="Arial" w:hAnsi="Arial" w:cs="Arial"/>
          <w:spacing w:val="24"/>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r w:rsidRPr="00CC6E9E">
        <w:rPr>
          <w:rFonts w:ascii="Arial" w:hAnsi="Arial" w:cs="Arial"/>
        </w:rPr>
        <w:t>.</w:t>
      </w:r>
    </w:p>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pacing w:val="-53"/>
          <w:sz w:val="20"/>
          <w:szCs w:val="20"/>
        </w:rPr>
      </w:pPr>
      <w:r w:rsidRPr="00CC6E9E">
        <w:rPr>
          <w:rFonts w:ascii="Arial" w:hAnsi="Arial" w:cs="Arial"/>
          <w:b/>
          <w:sz w:val="20"/>
          <w:szCs w:val="20"/>
        </w:rPr>
        <w:t>TÍTULO QUINTO</w:t>
      </w:r>
      <w:r w:rsidRPr="00CC6E9E">
        <w:rPr>
          <w:rFonts w:ascii="Arial" w:hAnsi="Arial" w:cs="Arial"/>
          <w:b/>
          <w:spacing w:val="-53"/>
          <w:sz w:val="20"/>
          <w:szCs w:val="20"/>
        </w:rPr>
        <w:t xml:space="preserve"> </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6"/>
          <w:sz w:val="20"/>
          <w:szCs w:val="20"/>
        </w:rPr>
        <w:t xml:space="preserve"> </w:t>
      </w:r>
      <w:r w:rsidRPr="00CC6E9E">
        <w:rPr>
          <w:rFonts w:ascii="Arial" w:hAnsi="Arial" w:cs="Arial"/>
          <w:b/>
          <w:sz w:val="20"/>
          <w:szCs w:val="20"/>
        </w:rPr>
        <w:t>Derivados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6"/>
          <w:sz w:val="20"/>
          <w:szCs w:val="20"/>
        </w:rPr>
        <w:t xml:space="preserve"> </w:t>
      </w:r>
      <w:r w:rsidRPr="00CC6E9E">
        <w:rPr>
          <w:rFonts w:ascii="Arial" w:hAnsi="Arial" w:cs="Arial"/>
          <w:b/>
          <w:sz w:val="20"/>
          <w:szCs w:val="20"/>
        </w:rPr>
        <w:t>Bienes</w:t>
      </w:r>
      <w:r w:rsidRPr="00CC6E9E">
        <w:rPr>
          <w:rFonts w:ascii="Arial" w:hAnsi="Arial" w:cs="Arial"/>
          <w:b/>
          <w:spacing w:val="-6"/>
          <w:sz w:val="20"/>
          <w:szCs w:val="20"/>
        </w:rPr>
        <w:t xml:space="preserve"> </w:t>
      </w:r>
      <w:r w:rsidRPr="00CC6E9E">
        <w:rPr>
          <w:rFonts w:ascii="Arial" w:hAnsi="Arial" w:cs="Arial"/>
          <w:b/>
          <w:sz w:val="20"/>
          <w:szCs w:val="20"/>
        </w:rPr>
        <w:t>Inmuebles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 xml:space="preserve">Artículo </w:t>
      </w:r>
      <w:r w:rsidR="00F10FA0" w:rsidRPr="00CC6E9E">
        <w:rPr>
          <w:rFonts w:ascii="Arial" w:hAnsi="Arial" w:cs="Arial"/>
          <w:b/>
        </w:rPr>
        <w:t>4</w:t>
      </w:r>
      <w:r w:rsidR="00023A4D">
        <w:rPr>
          <w:rFonts w:ascii="Arial" w:hAnsi="Arial" w:cs="Arial"/>
          <w:b/>
        </w:rPr>
        <w:t>3</w:t>
      </w:r>
      <w:r w:rsidRPr="00CC6E9E">
        <w:rPr>
          <w:rFonts w:ascii="Arial" w:hAnsi="Arial" w:cs="Arial"/>
          <w:b/>
        </w:rPr>
        <w:t xml:space="preserve">.- </w:t>
      </w:r>
      <w:r w:rsidRPr="00CC6E9E">
        <w:rPr>
          <w:rFonts w:ascii="Arial" w:hAnsi="Arial" w:cs="Arial"/>
        </w:rPr>
        <w:t>El Municipio percibirá productos derivados de sus bienes inmuebles por los siguientes</w:t>
      </w:r>
      <w:r w:rsidRPr="00CC6E9E">
        <w:rPr>
          <w:rFonts w:ascii="Arial" w:hAnsi="Arial" w:cs="Arial"/>
          <w:spacing w:val="1"/>
        </w:rPr>
        <w:t xml:space="preserve"> </w:t>
      </w:r>
      <w:r w:rsidRPr="00CC6E9E">
        <w:rPr>
          <w:rFonts w:ascii="Arial" w:hAnsi="Arial" w:cs="Arial"/>
        </w:rPr>
        <w:t>conceptos:</w:t>
      </w:r>
    </w:p>
    <w:p w:rsidR="00833A27" w:rsidRPr="00CC6E9E" w:rsidRDefault="00833A27"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w:t>
      </w:r>
      <w:r w:rsidRPr="00CC6E9E">
        <w:rPr>
          <w:rFonts w:ascii="Arial" w:hAnsi="Arial" w:cs="Arial"/>
          <w:b/>
          <w:spacing w:val="-3"/>
        </w:rPr>
        <w:t xml:space="preserve"> </w:t>
      </w:r>
      <w:r w:rsidRPr="00CC6E9E">
        <w:rPr>
          <w:rFonts w:ascii="Arial" w:hAnsi="Arial" w:cs="Arial"/>
        </w:rPr>
        <w:t>Arrendamiento</w:t>
      </w:r>
      <w:r w:rsidRPr="00CC6E9E">
        <w:rPr>
          <w:rFonts w:ascii="Arial" w:hAnsi="Arial" w:cs="Arial"/>
          <w:spacing w:val="-3"/>
        </w:rPr>
        <w:t xml:space="preserve"> </w:t>
      </w:r>
      <w:r w:rsidRPr="00CC6E9E">
        <w:rPr>
          <w:rFonts w:ascii="Arial" w:hAnsi="Arial" w:cs="Arial"/>
        </w:rPr>
        <w:t>o</w:t>
      </w:r>
      <w:r w:rsidRPr="00CC6E9E">
        <w:rPr>
          <w:rFonts w:ascii="Arial" w:hAnsi="Arial" w:cs="Arial"/>
          <w:spacing w:val="-3"/>
        </w:rPr>
        <w:t xml:space="preserve"> </w:t>
      </w:r>
      <w:r w:rsidRPr="00CC6E9E">
        <w:rPr>
          <w:rFonts w:ascii="Arial" w:hAnsi="Arial" w:cs="Arial"/>
        </w:rPr>
        <w:t>enajenación</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bienes</w:t>
      </w:r>
      <w:r w:rsidRPr="00CC6E9E">
        <w:rPr>
          <w:rFonts w:ascii="Arial" w:hAnsi="Arial" w:cs="Arial"/>
          <w:spacing w:val="-3"/>
        </w:rPr>
        <w:t xml:space="preserve"> </w:t>
      </w:r>
      <w:r w:rsidRPr="00CC6E9E">
        <w:rPr>
          <w:rFonts w:ascii="Arial" w:hAnsi="Arial" w:cs="Arial"/>
        </w:rPr>
        <w:t>inmuebles;</w:t>
      </w: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II.</w:t>
      </w:r>
      <w:r w:rsidRPr="00CC6E9E">
        <w:rPr>
          <w:rFonts w:ascii="Arial" w:hAnsi="Arial" w:cs="Arial"/>
        </w:rPr>
        <w:t>-</w:t>
      </w:r>
      <w:r w:rsidRPr="00CC6E9E">
        <w:rPr>
          <w:rFonts w:ascii="Arial" w:hAnsi="Arial" w:cs="Arial"/>
          <w:spacing w:val="50"/>
        </w:rPr>
        <w:t xml:space="preserve"> </w:t>
      </w:r>
      <w:r w:rsidRPr="00CC6E9E">
        <w:rPr>
          <w:rFonts w:ascii="Arial" w:hAnsi="Arial" w:cs="Arial"/>
        </w:rPr>
        <w:t>Por</w:t>
      </w:r>
      <w:r w:rsidRPr="00CC6E9E">
        <w:rPr>
          <w:rFonts w:ascii="Arial" w:hAnsi="Arial" w:cs="Arial"/>
          <w:spacing w:val="50"/>
        </w:rPr>
        <w:t xml:space="preserve"> </w:t>
      </w:r>
      <w:r w:rsidRPr="00CC6E9E">
        <w:rPr>
          <w:rFonts w:ascii="Arial" w:hAnsi="Arial" w:cs="Arial"/>
        </w:rPr>
        <w:t>arrendamiento</w:t>
      </w:r>
      <w:r w:rsidRPr="00CC6E9E">
        <w:rPr>
          <w:rFonts w:ascii="Arial" w:hAnsi="Arial" w:cs="Arial"/>
          <w:spacing w:val="50"/>
        </w:rPr>
        <w:t xml:space="preserve"> </w:t>
      </w:r>
      <w:r w:rsidRPr="00CC6E9E">
        <w:rPr>
          <w:rFonts w:ascii="Arial" w:hAnsi="Arial" w:cs="Arial"/>
        </w:rPr>
        <w:t>temporal</w:t>
      </w:r>
      <w:r w:rsidRPr="00CC6E9E">
        <w:rPr>
          <w:rFonts w:ascii="Arial" w:hAnsi="Arial" w:cs="Arial"/>
          <w:spacing w:val="50"/>
        </w:rPr>
        <w:t xml:space="preserve"> </w:t>
      </w:r>
      <w:r w:rsidRPr="00CC6E9E">
        <w:rPr>
          <w:rFonts w:ascii="Arial" w:hAnsi="Arial" w:cs="Arial"/>
        </w:rPr>
        <w:t>o</w:t>
      </w:r>
      <w:r w:rsidRPr="00CC6E9E">
        <w:rPr>
          <w:rFonts w:ascii="Arial" w:hAnsi="Arial" w:cs="Arial"/>
          <w:spacing w:val="49"/>
        </w:rPr>
        <w:t xml:space="preserve"> </w:t>
      </w:r>
      <w:r w:rsidRPr="00CC6E9E">
        <w:rPr>
          <w:rFonts w:ascii="Arial" w:hAnsi="Arial" w:cs="Arial"/>
        </w:rPr>
        <w:t>concesión</w:t>
      </w:r>
      <w:r w:rsidRPr="00CC6E9E">
        <w:rPr>
          <w:rFonts w:ascii="Arial" w:hAnsi="Arial" w:cs="Arial"/>
          <w:spacing w:val="50"/>
        </w:rPr>
        <w:t xml:space="preserve"> </w:t>
      </w:r>
      <w:r w:rsidRPr="00CC6E9E">
        <w:rPr>
          <w:rFonts w:ascii="Arial" w:hAnsi="Arial" w:cs="Arial"/>
        </w:rPr>
        <w:t>por</w:t>
      </w:r>
      <w:r w:rsidRPr="00CC6E9E">
        <w:rPr>
          <w:rFonts w:ascii="Arial" w:hAnsi="Arial" w:cs="Arial"/>
          <w:spacing w:val="49"/>
        </w:rPr>
        <w:t xml:space="preserve"> </w:t>
      </w:r>
      <w:r w:rsidRPr="00CC6E9E">
        <w:rPr>
          <w:rFonts w:ascii="Arial" w:hAnsi="Arial" w:cs="Arial"/>
        </w:rPr>
        <w:t>el</w:t>
      </w:r>
      <w:r w:rsidRPr="00CC6E9E">
        <w:rPr>
          <w:rFonts w:ascii="Arial" w:hAnsi="Arial" w:cs="Arial"/>
          <w:spacing w:val="50"/>
        </w:rPr>
        <w:t xml:space="preserve"> </w:t>
      </w:r>
      <w:r w:rsidRPr="00CC6E9E">
        <w:rPr>
          <w:rFonts w:ascii="Arial" w:hAnsi="Arial" w:cs="Arial"/>
        </w:rPr>
        <w:t>tiempo</w:t>
      </w:r>
      <w:r w:rsidRPr="00CC6E9E">
        <w:rPr>
          <w:rFonts w:ascii="Arial" w:hAnsi="Arial" w:cs="Arial"/>
          <w:spacing w:val="49"/>
        </w:rPr>
        <w:t xml:space="preserve"> </w:t>
      </w:r>
      <w:r w:rsidRPr="00CC6E9E">
        <w:rPr>
          <w:rFonts w:ascii="Arial" w:hAnsi="Arial" w:cs="Arial"/>
        </w:rPr>
        <w:t>útil</w:t>
      </w:r>
      <w:r w:rsidRPr="00CC6E9E">
        <w:rPr>
          <w:rFonts w:ascii="Arial" w:hAnsi="Arial" w:cs="Arial"/>
          <w:spacing w:val="49"/>
        </w:rPr>
        <w:t xml:space="preserve"> </w:t>
      </w:r>
      <w:r w:rsidRPr="00CC6E9E">
        <w:rPr>
          <w:rFonts w:ascii="Arial" w:hAnsi="Arial" w:cs="Arial"/>
        </w:rPr>
        <w:t>de</w:t>
      </w:r>
      <w:r w:rsidRPr="00CC6E9E">
        <w:rPr>
          <w:rFonts w:ascii="Arial" w:hAnsi="Arial" w:cs="Arial"/>
          <w:spacing w:val="50"/>
        </w:rPr>
        <w:t xml:space="preserve"> </w:t>
      </w:r>
      <w:r w:rsidRPr="00CC6E9E">
        <w:rPr>
          <w:rFonts w:ascii="Arial" w:hAnsi="Arial" w:cs="Arial"/>
        </w:rPr>
        <w:t>locales</w:t>
      </w:r>
      <w:r w:rsidRPr="00CC6E9E">
        <w:rPr>
          <w:rFonts w:ascii="Arial" w:hAnsi="Arial" w:cs="Arial"/>
          <w:spacing w:val="49"/>
        </w:rPr>
        <w:t xml:space="preserve"> </w:t>
      </w:r>
      <w:r w:rsidRPr="00CC6E9E">
        <w:rPr>
          <w:rFonts w:ascii="Arial" w:hAnsi="Arial" w:cs="Arial"/>
        </w:rPr>
        <w:t>ubicados</w:t>
      </w:r>
      <w:r w:rsidRPr="00CC6E9E">
        <w:rPr>
          <w:rFonts w:ascii="Arial" w:hAnsi="Arial" w:cs="Arial"/>
          <w:spacing w:val="48"/>
        </w:rPr>
        <w:t xml:space="preserve"> </w:t>
      </w:r>
      <w:r w:rsidRPr="00CC6E9E">
        <w:rPr>
          <w:rFonts w:ascii="Arial" w:hAnsi="Arial" w:cs="Arial"/>
        </w:rPr>
        <w:t>en</w:t>
      </w:r>
      <w:r w:rsidRPr="00CC6E9E">
        <w:rPr>
          <w:rFonts w:ascii="Arial" w:hAnsi="Arial" w:cs="Arial"/>
          <w:spacing w:val="49"/>
        </w:rPr>
        <w:t xml:space="preserve"> </w:t>
      </w:r>
      <w:r w:rsidRPr="00CC6E9E">
        <w:rPr>
          <w:rFonts w:ascii="Arial" w:hAnsi="Arial" w:cs="Arial"/>
        </w:rPr>
        <w:t>bienes</w:t>
      </w:r>
      <w:r w:rsidRPr="00CC6E9E">
        <w:rPr>
          <w:rFonts w:ascii="Arial" w:hAnsi="Arial" w:cs="Arial"/>
          <w:spacing w:val="50"/>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dominio</w:t>
      </w:r>
      <w:r w:rsidRPr="00CC6E9E">
        <w:rPr>
          <w:rFonts w:ascii="Arial" w:hAnsi="Arial" w:cs="Arial"/>
          <w:spacing w:val="1"/>
        </w:rPr>
        <w:t xml:space="preserve"> </w:t>
      </w:r>
      <w:r w:rsidRPr="00CC6E9E">
        <w:rPr>
          <w:rFonts w:ascii="Arial" w:hAnsi="Arial" w:cs="Arial"/>
        </w:rPr>
        <w:t>público,</w:t>
      </w:r>
      <w:r w:rsidRPr="00CC6E9E">
        <w:rPr>
          <w:rFonts w:ascii="Arial" w:hAnsi="Arial" w:cs="Arial"/>
          <w:spacing w:val="1"/>
        </w:rPr>
        <w:t xml:space="preserve"> </w:t>
      </w:r>
      <w:r w:rsidRPr="00CC6E9E">
        <w:rPr>
          <w:rFonts w:ascii="Arial" w:hAnsi="Arial" w:cs="Arial"/>
        </w:rPr>
        <w:t>tales</w:t>
      </w:r>
      <w:r w:rsidRPr="00CC6E9E">
        <w:rPr>
          <w:rFonts w:ascii="Arial" w:hAnsi="Arial" w:cs="Arial"/>
          <w:spacing w:val="1"/>
        </w:rPr>
        <w:t xml:space="preserve"> </w:t>
      </w:r>
      <w:r w:rsidRPr="00CC6E9E">
        <w:rPr>
          <w:rFonts w:ascii="Arial" w:hAnsi="Arial" w:cs="Arial"/>
        </w:rPr>
        <w:t>como</w:t>
      </w:r>
      <w:r w:rsidRPr="00CC6E9E">
        <w:rPr>
          <w:rFonts w:ascii="Arial" w:hAnsi="Arial" w:cs="Arial"/>
          <w:spacing w:val="1"/>
        </w:rPr>
        <w:t xml:space="preserve"> </w:t>
      </w:r>
      <w:r w:rsidRPr="00CC6E9E">
        <w:rPr>
          <w:rFonts w:ascii="Arial" w:hAnsi="Arial" w:cs="Arial"/>
        </w:rPr>
        <w:t>mercados,</w:t>
      </w:r>
      <w:r w:rsidRPr="00CC6E9E">
        <w:rPr>
          <w:rFonts w:ascii="Arial" w:hAnsi="Arial" w:cs="Arial"/>
          <w:spacing w:val="1"/>
        </w:rPr>
        <w:t xml:space="preserve"> </w:t>
      </w:r>
      <w:r w:rsidRPr="00CC6E9E">
        <w:rPr>
          <w:rFonts w:ascii="Arial" w:hAnsi="Arial" w:cs="Arial"/>
        </w:rPr>
        <w:t>plazas,</w:t>
      </w:r>
      <w:r w:rsidRPr="00CC6E9E">
        <w:rPr>
          <w:rFonts w:ascii="Arial" w:hAnsi="Arial" w:cs="Arial"/>
          <w:spacing w:val="1"/>
        </w:rPr>
        <w:t xml:space="preserve"> </w:t>
      </w:r>
      <w:r w:rsidRPr="00CC6E9E">
        <w:rPr>
          <w:rFonts w:ascii="Arial" w:hAnsi="Arial" w:cs="Arial"/>
        </w:rPr>
        <w:t>jardines,</w:t>
      </w:r>
      <w:r w:rsidRPr="00CC6E9E">
        <w:rPr>
          <w:rFonts w:ascii="Arial" w:hAnsi="Arial" w:cs="Arial"/>
          <w:spacing w:val="1"/>
        </w:rPr>
        <w:t xml:space="preserve"> </w:t>
      </w:r>
      <w:r w:rsidRPr="00CC6E9E">
        <w:rPr>
          <w:rFonts w:ascii="Arial" w:hAnsi="Arial" w:cs="Arial"/>
        </w:rPr>
        <w:t>unidades</w:t>
      </w:r>
      <w:r w:rsidRPr="00CC6E9E">
        <w:rPr>
          <w:rFonts w:ascii="Arial" w:hAnsi="Arial" w:cs="Arial"/>
          <w:spacing w:val="1"/>
        </w:rPr>
        <w:t xml:space="preserve"> </w:t>
      </w:r>
      <w:r w:rsidRPr="00CC6E9E">
        <w:rPr>
          <w:rFonts w:ascii="Arial" w:hAnsi="Arial" w:cs="Arial"/>
        </w:rPr>
        <w:t>deportivas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otros</w:t>
      </w:r>
      <w:r w:rsidRPr="00CC6E9E">
        <w:rPr>
          <w:rFonts w:ascii="Arial" w:hAnsi="Arial" w:cs="Arial"/>
          <w:spacing w:val="55"/>
        </w:rPr>
        <w:t xml:space="preserve"> </w:t>
      </w:r>
      <w:r w:rsidRPr="00CC6E9E">
        <w:rPr>
          <w:rFonts w:ascii="Arial" w:hAnsi="Arial" w:cs="Arial"/>
        </w:rPr>
        <w:t>bienes</w:t>
      </w:r>
      <w:r w:rsidRPr="00CC6E9E">
        <w:rPr>
          <w:rFonts w:ascii="Arial" w:hAnsi="Arial" w:cs="Arial"/>
          <w:spacing w:val="1"/>
        </w:rPr>
        <w:t xml:space="preserve"> </w:t>
      </w:r>
      <w:r w:rsidRPr="00CC6E9E">
        <w:rPr>
          <w:rFonts w:ascii="Arial" w:hAnsi="Arial" w:cs="Arial"/>
        </w:rPr>
        <w:t>destinados</w:t>
      </w:r>
      <w:r w:rsidRPr="00CC6E9E">
        <w:rPr>
          <w:rFonts w:ascii="Arial" w:hAnsi="Arial" w:cs="Arial"/>
          <w:spacing w:val="-2"/>
        </w:rPr>
        <w:t xml:space="preserve"> </w:t>
      </w:r>
      <w:r w:rsidRPr="00CC6E9E">
        <w:rPr>
          <w:rFonts w:ascii="Arial" w:hAnsi="Arial" w:cs="Arial"/>
        </w:rPr>
        <w:t>a</w:t>
      </w:r>
      <w:r w:rsidRPr="00CC6E9E">
        <w:rPr>
          <w:rFonts w:ascii="Arial" w:hAnsi="Arial" w:cs="Arial"/>
          <w:spacing w:val="-2"/>
        </w:rPr>
        <w:t xml:space="preserve"> </w:t>
      </w:r>
      <w:r w:rsidRPr="00CC6E9E">
        <w:rPr>
          <w:rFonts w:ascii="Arial" w:hAnsi="Arial" w:cs="Arial"/>
        </w:rPr>
        <w:t>un</w:t>
      </w:r>
      <w:r w:rsidRPr="00CC6E9E">
        <w:rPr>
          <w:rFonts w:ascii="Arial" w:hAnsi="Arial" w:cs="Arial"/>
          <w:spacing w:val="-1"/>
        </w:rPr>
        <w:t xml:space="preserve"> </w:t>
      </w:r>
      <w:r w:rsidRPr="00CC6E9E">
        <w:rPr>
          <w:rFonts w:ascii="Arial" w:hAnsi="Arial" w:cs="Arial"/>
        </w:rPr>
        <w:t>servicio</w:t>
      </w:r>
      <w:r w:rsidRPr="00CC6E9E">
        <w:rPr>
          <w:rFonts w:ascii="Arial" w:hAnsi="Arial" w:cs="Arial"/>
          <w:spacing w:val="-1"/>
        </w:rPr>
        <w:t xml:space="preserve"> </w:t>
      </w:r>
      <w:r w:rsidRPr="00CC6E9E">
        <w:rPr>
          <w:rFonts w:ascii="Arial" w:hAnsi="Arial" w:cs="Arial"/>
        </w:rPr>
        <w:t>público,</w:t>
      </w:r>
      <w:r w:rsidRPr="00CC6E9E">
        <w:rPr>
          <w:rFonts w:ascii="Arial" w:hAnsi="Arial" w:cs="Arial"/>
          <w:spacing w:val="-1"/>
        </w:rPr>
        <w:t xml:space="preserve"> </w:t>
      </w:r>
      <w:r w:rsidRPr="00CC6E9E">
        <w:rPr>
          <w:rFonts w:ascii="Arial" w:hAnsi="Arial" w:cs="Arial"/>
        </w:rPr>
        <w:t>y</w:t>
      </w:r>
    </w:p>
    <w:p w:rsidR="00863282" w:rsidRPr="00CC6E9E" w:rsidRDefault="00863282"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III.-</w:t>
      </w:r>
      <w:r w:rsidRPr="00CC6E9E">
        <w:rPr>
          <w:rFonts w:ascii="Arial" w:hAnsi="Arial" w:cs="Arial"/>
          <w:b/>
          <w:spacing w:val="37"/>
        </w:rPr>
        <w:t xml:space="preserve"> </w:t>
      </w:r>
      <w:r w:rsidRPr="00CC6E9E">
        <w:rPr>
          <w:rFonts w:ascii="Arial" w:hAnsi="Arial" w:cs="Arial"/>
        </w:rPr>
        <w:t>Por</w:t>
      </w:r>
      <w:r w:rsidRPr="00CC6E9E">
        <w:rPr>
          <w:rFonts w:ascii="Arial" w:hAnsi="Arial" w:cs="Arial"/>
          <w:spacing w:val="36"/>
        </w:rPr>
        <w:t xml:space="preserve"> </w:t>
      </w:r>
      <w:r w:rsidRPr="00CC6E9E">
        <w:rPr>
          <w:rFonts w:ascii="Arial" w:hAnsi="Arial" w:cs="Arial"/>
        </w:rPr>
        <w:t>concesión</w:t>
      </w:r>
      <w:r w:rsidRPr="00CC6E9E">
        <w:rPr>
          <w:rFonts w:ascii="Arial" w:hAnsi="Arial" w:cs="Arial"/>
          <w:spacing w:val="38"/>
        </w:rPr>
        <w:t xml:space="preserve"> </w:t>
      </w:r>
      <w:r w:rsidRPr="00CC6E9E">
        <w:rPr>
          <w:rFonts w:ascii="Arial" w:hAnsi="Arial" w:cs="Arial"/>
        </w:rPr>
        <w:t>del</w:t>
      </w:r>
      <w:r w:rsidRPr="00CC6E9E">
        <w:rPr>
          <w:rFonts w:ascii="Arial" w:hAnsi="Arial" w:cs="Arial"/>
          <w:spacing w:val="37"/>
        </w:rPr>
        <w:t xml:space="preserve"> </w:t>
      </w:r>
      <w:r w:rsidRPr="00CC6E9E">
        <w:rPr>
          <w:rFonts w:ascii="Arial" w:hAnsi="Arial" w:cs="Arial"/>
        </w:rPr>
        <w:t>uso</w:t>
      </w:r>
      <w:r w:rsidRPr="00CC6E9E">
        <w:rPr>
          <w:rFonts w:ascii="Arial" w:hAnsi="Arial" w:cs="Arial"/>
          <w:spacing w:val="38"/>
        </w:rPr>
        <w:t xml:space="preserve"> </w:t>
      </w:r>
      <w:r w:rsidRPr="00CC6E9E">
        <w:rPr>
          <w:rFonts w:ascii="Arial" w:hAnsi="Arial" w:cs="Arial"/>
        </w:rPr>
        <w:t>del</w:t>
      </w:r>
      <w:r w:rsidRPr="00CC6E9E">
        <w:rPr>
          <w:rFonts w:ascii="Arial" w:hAnsi="Arial" w:cs="Arial"/>
          <w:spacing w:val="36"/>
        </w:rPr>
        <w:t xml:space="preserve"> </w:t>
      </w:r>
      <w:r w:rsidRPr="00CC6E9E">
        <w:rPr>
          <w:rFonts w:ascii="Arial" w:hAnsi="Arial" w:cs="Arial"/>
        </w:rPr>
        <w:t>piso</w:t>
      </w:r>
      <w:r w:rsidRPr="00CC6E9E">
        <w:rPr>
          <w:rFonts w:ascii="Arial" w:hAnsi="Arial" w:cs="Arial"/>
          <w:spacing w:val="36"/>
        </w:rPr>
        <w:t xml:space="preserve"> </w:t>
      </w:r>
      <w:r w:rsidRPr="00CC6E9E">
        <w:rPr>
          <w:rFonts w:ascii="Arial" w:hAnsi="Arial" w:cs="Arial"/>
        </w:rPr>
        <w:t>en</w:t>
      </w:r>
      <w:r w:rsidRPr="00CC6E9E">
        <w:rPr>
          <w:rFonts w:ascii="Arial" w:hAnsi="Arial" w:cs="Arial"/>
          <w:spacing w:val="38"/>
        </w:rPr>
        <w:t xml:space="preserve"> </w:t>
      </w:r>
      <w:r w:rsidRPr="00CC6E9E">
        <w:rPr>
          <w:rFonts w:ascii="Arial" w:hAnsi="Arial" w:cs="Arial"/>
        </w:rPr>
        <w:t>la</w:t>
      </w:r>
      <w:r w:rsidRPr="00CC6E9E">
        <w:rPr>
          <w:rFonts w:ascii="Arial" w:hAnsi="Arial" w:cs="Arial"/>
          <w:spacing w:val="36"/>
        </w:rPr>
        <w:t xml:space="preserve"> </w:t>
      </w:r>
      <w:r w:rsidRPr="00CC6E9E">
        <w:rPr>
          <w:rFonts w:ascii="Arial" w:hAnsi="Arial" w:cs="Arial"/>
        </w:rPr>
        <w:t>vía</w:t>
      </w:r>
      <w:r w:rsidRPr="00CC6E9E">
        <w:rPr>
          <w:rFonts w:ascii="Arial" w:hAnsi="Arial" w:cs="Arial"/>
          <w:spacing w:val="38"/>
        </w:rPr>
        <w:t xml:space="preserve"> </w:t>
      </w:r>
      <w:r w:rsidRPr="00CC6E9E">
        <w:rPr>
          <w:rFonts w:ascii="Arial" w:hAnsi="Arial" w:cs="Arial"/>
        </w:rPr>
        <w:t>pública</w:t>
      </w:r>
      <w:r w:rsidRPr="00CC6E9E">
        <w:rPr>
          <w:rFonts w:ascii="Arial" w:hAnsi="Arial" w:cs="Arial"/>
          <w:spacing w:val="36"/>
        </w:rPr>
        <w:t xml:space="preserve"> </w:t>
      </w:r>
      <w:r w:rsidRPr="00CC6E9E">
        <w:rPr>
          <w:rFonts w:ascii="Arial" w:hAnsi="Arial" w:cs="Arial"/>
        </w:rPr>
        <w:t>o</w:t>
      </w:r>
      <w:r w:rsidRPr="00CC6E9E">
        <w:rPr>
          <w:rFonts w:ascii="Arial" w:hAnsi="Arial" w:cs="Arial"/>
          <w:spacing w:val="38"/>
        </w:rPr>
        <w:t xml:space="preserve"> </w:t>
      </w:r>
      <w:r w:rsidRPr="00CC6E9E">
        <w:rPr>
          <w:rFonts w:ascii="Arial" w:hAnsi="Arial" w:cs="Arial"/>
        </w:rPr>
        <w:t>en</w:t>
      </w:r>
      <w:r w:rsidRPr="00CC6E9E">
        <w:rPr>
          <w:rFonts w:ascii="Arial" w:hAnsi="Arial" w:cs="Arial"/>
          <w:spacing w:val="36"/>
        </w:rPr>
        <w:t xml:space="preserve"> </w:t>
      </w:r>
      <w:r w:rsidRPr="00CC6E9E">
        <w:rPr>
          <w:rFonts w:ascii="Arial" w:hAnsi="Arial" w:cs="Arial"/>
        </w:rPr>
        <w:t>bienes</w:t>
      </w:r>
      <w:r w:rsidRPr="00CC6E9E">
        <w:rPr>
          <w:rFonts w:ascii="Arial" w:hAnsi="Arial" w:cs="Arial"/>
          <w:spacing w:val="37"/>
        </w:rPr>
        <w:t xml:space="preserve"> </w:t>
      </w:r>
      <w:r w:rsidRPr="00CC6E9E">
        <w:rPr>
          <w:rFonts w:ascii="Arial" w:hAnsi="Arial" w:cs="Arial"/>
        </w:rPr>
        <w:t>destinados</w:t>
      </w:r>
      <w:r w:rsidRPr="00CC6E9E">
        <w:rPr>
          <w:rFonts w:ascii="Arial" w:hAnsi="Arial" w:cs="Arial"/>
          <w:spacing w:val="37"/>
        </w:rPr>
        <w:t xml:space="preserve"> </w:t>
      </w:r>
      <w:r w:rsidRPr="00CC6E9E">
        <w:rPr>
          <w:rFonts w:ascii="Arial" w:hAnsi="Arial" w:cs="Arial"/>
        </w:rPr>
        <w:t>a</w:t>
      </w:r>
      <w:r w:rsidRPr="00CC6E9E">
        <w:rPr>
          <w:rFonts w:ascii="Arial" w:hAnsi="Arial" w:cs="Arial"/>
          <w:spacing w:val="36"/>
        </w:rPr>
        <w:t xml:space="preserve"> </w:t>
      </w:r>
      <w:r w:rsidRPr="00CC6E9E">
        <w:rPr>
          <w:rFonts w:ascii="Arial" w:hAnsi="Arial" w:cs="Arial"/>
        </w:rPr>
        <w:t>un</w:t>
      </w:r>
      <w:r w:rsidRPr="00CC6E9E">
        <w:rPr>
          <w:rFonts w:ascii="Arial" w:hAnsi="Arial" w:cs="Arial"/>
          <w:spacing w:val="37"/>
        </w:rPr>
        <w:t xml:space="preserve"> </w:t>
      </w:r>
      <w:r w:rsidRPr="00CC6E9E">
        <w:rPr>
          <w:rFonts w:ascii="Arial" w:hAnsi="Arial" w:cs="Arial"/>
        </w:rPr>
        <w:t>servicio</w:t>
      </w:r>
      <w:r w:rsidRPr="00CC6E9E">
        <w:rPr>
          <w:rFonts w:ascii="Arial" w:hAnsi="Arial" w:cs="Arial"/>
          <w:spacing w:val="36"/>
        </w:rPr>
        <w:t xml:space="preserve"> </w:t>
      </w:r>
      <w:r w:rsidRPr="00CC6E9E">
        <w:rPr>
          <w:rFonts w:ascii="Arial" w:hAnsi="Arial" w:cs="Arial"/>
        </w:rPr>
        <w:t>público</w:t>
      </w:r>
      <w:r w:rsidRPr="00CC6E9E">
        <w:rPr>
          <w:rFonts w:ascii="Arial" w:hAnsi="Arial" w:cs="Arial"/>
          <w:spacing w:val="-53"/>
        </w:rPr>
        <w:t xml:space="preserve"> </w:t>
      </w:r>
      <w:r w:rsidRPr="00CC6E9E">
        <w:rPr>
          <w:rFonts w:ascii="Arial" w:hAnsi="Arial" w:cs="Arial"/>
        </w:rPr>
        <w:t>como</w:t>
      </w:r>
      <w:r w:rsidRPr="00CC6E9E">
        <w:rPr>
          <w:rFonts w:ascii="Arial" w:hAnsi="Arial" w:cs="Arial"/>
          <w:spacing w:val="-2"/>
        </w:rPr>
        <w:t xml:space="preserve"> </w:t>
      </w:r>
      <w:r w:rsidRPr="00CC6E9E">
        <w:rPr>
          <w:rFonts w:ascii="Arial" w:hAnsi="Arial" w:cs="Arial"/>
        </w:rPr>
        <w:t>unidades</w:t>
      </w:r>
      <w:r w:rsidRPr="00CC6E9E">
        <w:rPr>
          <w:rFonts w:ascii="Arial" w:hAnsi="Arial" w:cs="Arial"/>
          <w:spacing w:val="-2"/>
        </w:rPr>
        <w:t xml:space="preserve"> </w:t>
      </w:r>
      <w:r w:rsidRPr="00CC6E9E">
        <w:rPr>
          <w:rFonts w:ascii="Arial" w:hAnsi="Arial" w:cs="Arial"/>
        </w:rPr>
        <w:t>deportivas,</w:t>
      </w:r>
      <w:r w:rsidRPr="00CC6E9E">
        <w:rPr>
          <w:rFonts w:ascii="Arial" w:hAnsi="Arial" w:cs="Arial"/>
          <w:spacing w:val="-1"/>
        </w:rPr>
        <w:t xml:space="preserve"> </w:t>
      </w:r>
      <w:r w:rsidRPr="00CC6E9E">
        <w:rPr>
          <w:rFonts w:ascii="Arial" w:hAnsi="Arial" w:cs="Arial"/>
        </w:rPr>
        <w:t>plazas</w:t>
      </w:r>
      <w:r w:rsidRPr="00CC6E9E">
        <w:rPr>
          <w:rFonts w:ascii="Arial" w:hAnsi="Arial" w:cs="Arial"/>
          <w:spacing w:val="-1"/>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otros</w:t>
      </w:r>
      <w:r w:rsidRPr="00CC6E9E">
        <w:rPr>
          <w:rFonts w:ascii="Arial" w:hAnsi="Arial" w:cs="Arial"/>
          <w:spacing w:val="-1"/>
        </w:rPr>
        <w:t xml:space="preserve"> </w:t>
      </w:r>
      <w:r w:rsidRPr="00CC6E9E">
        <w:rPr>
          <w:rFonts w:ascii="Arial" w:hAnsi="Arial" w:cs="Arial"/>
        </w:rPr>
        <w:t>bienes</w:t>
      </w:r>
      <w:r w:rsidRPr="00CC6E9E">
        <w:rPr>
          <w:rFonts w:ascii="Arial" w:hAnsi="Arial" w:cs="Arial"/>
          <w:spacing w:val="-1"/>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dominio</w:t>
      </w:r>
      <w:r w:rsidRPr="00CC6E9E">
        <w:rPr>
          <w:rFonts w:ascii="Arial" w:hAnsi="Arial" w:cs="Arial"/>
          <w:spacing w:val="-1"/>
        </w:rPr>
        <w:t xml:space="preserve"> </w:t>
      </w:r>
      <w:r w:rsidRPr="00CC6E9E">
        <w:rPr>
          <w:rFonts w:ascii="Arial" w:hAnsi="Arial" w:cs="Arial"/>
        </w:rPr>
        <w:t>público.</w:t>
      </w:r>
    </w:p>
    <w:p w:rsidR="00863282" w:rsidRPr="00CC6E9E" w:rsidRDefault="00863282" w:rsidP="00833A27">
      <w:pPr>
        <w:pStyle w:val="Textoindependiente"/>
        <w:spacing w:line="360" w:lineRule="auto"/>
        <w:jc w:val="both"/>
        <w:rPr>
          <w:rFonts w:ascii="Arial" w:hAnsi="Arial" w:cs="Arial"/>
        </w:rPr>
      </w:pPr>
    </w:p>
    <w:p w:rsidR="00833A27" w:rsidRPr="00CC6E9E" w:rsidRDefault="00833A27" w:rsidP="00833A27">
      <w:pPr>
        <w:pStyle w:val="Prrafodelista"/>
        <w:numPr>
          <w:ilvl w:val="0"/>
          <w:numId w:val="2"/>
        </w:numPr>
        <w:tabs>
          <w:tab w:val="left" w:pos="851"/>
        </w:tabs>
        <w:spacing w:line="360" w:lineRule="auto"/>
        <w:ind w:left="709" w:hanging="283"/>
        <w:rPr>
          <w:rFonts w:ascii="Arial" w:hAnsi="Arial" w:cs="Arial"/>
          <w:sz w:val="20"/>
          <w:szCs w:val="20"/>
        </w:rPr>
      </w:pPr>
      <w:r w:rsidRPr="00CC6E9E">
        <w:rPr>
          <w:rFonts w:ascii="Arial" w:hAnsi="Arial" w:cs="Arial"/>
          <w:sz w:val="20"/>
          <w:szCs w:val="20"/>
        </w:rPr>
        <w:t>Por</w:t>
      </w:r>
      <w:r w:rsidRPr="00CC6E9E">
        <w:rPr>
          <w:rFonts w:ascii="Arial" w:hAnsi="Arial" w:cs="Arial"/>
          <w:spacing w:val="47"/>
          <w:sz w:val="20"/>
          <w:szCs w:val="20"/>
        </w:rPr>
        <w:t xml:space="preserve"> </w:t>
      </w:r>
      <w:r w:rsidRPr="00CC6E9E">
        <w:rPr>
          <w:rFonts w:ascii="Arial" w:hAnsi="Arial" w:cs="Arial"/>
          <w:sz w:val="20"/>
          <w:szCs w:val="20"/>
        </w:rPr>
        <w:t>derecho</w:t>
      </w:r>
      <w:r w:rsidRPr="00CC6E9E">
        <w:rPr>
          <w:rFonts w:ascii="Arial" w:hAnsi="Arial" w:cs="Arial"/>
          <w:spacing w:val="47"/>
          <w:sz w:val="20"/>
          <w:szCs w:val="20"/>
        </w:rPr>
        <w:t xml:space="preserve"> </w:t>
      </w:r>
      <w:r w:rsidRPr="00CC6E9E">
        <w:rPr>
          <w:rFonts w:ascii="Arial" w:hAnsi="Arial" w:cs="Arial"/>
          <w:sz w:val="20"/>
          <w:szCs w:val="20"/>
        </w:rPr>
        <w:t>de</w:t>
      </w:r>
      <w:r w:rsidRPr="00CC6E9E">
        <w:rPr>
          <w:rFonts w:ascii="Arial" w:hAnsi="Arial" w:cs="Arial"/>
          <w:spacing w:val="48"/>
          <w:sz w:val="20"/>
          <w:szCs w:val="20"/>
        </w:rPr>
        <w:t xml:space="preserve"> </w:t>
      </w:r>
      <w:r w:rsidRPr="00CC6E9E">
        <w:rPr>
          <w:rFonts w:ascii="Arial" w:hAnsi="Arial" w:cs="Arial"/>
          <w:sz w:val="20"/>
          <w:szCs w:val="20"/>
        </w:rPr>
        <w:t>piso</w:t>
      </w:r>
      <w:r w:rsidRPr="00CC6E9E">
        <w:rPr>
          <w:rFonts w:ascii="Arial" w:hAnsi="Arial" w:cs="Arial"/>
          <w:spacing w:val="48"/>
          <w:sz w:val="20"/>
          <w:szCs w:val="20"/>
        </w:rPr>
        <w:t xml:space="preserve"> </w:t>
      </w:r>
      <w:r w:rsidRPr="00CC6E9E">
        <w:rPr>
          <w:rFonts w:ascii="Arial" w:hAnsi="Arial" w:cs="Arial"/>
          <w:sz w:val="20"/>
          <w:szCs w:val="20"/>
        </w:rPr>
        <w:t>a</w:t>
      </w:r>
      <w:r w:rsidRPr="00CC6E9E">
        <w:rPr>
          <w:rFonts w:ascii="Arial" w:hAnsi="Arial" w:cs="Arial"/>
          <w:spacing w:val="48"/>
          <w:sz w:val="20"/>
          <w:szCs w:val="20"/>
        </w:rPr>
        <w:t xml:space="preserve"> </w:t>
      </w:r>
      <w:r w:rsidRPr="00CC6E9E">
        <w:rPr>
          <w:rFonts w:ascii="Arial" w:hAnsi="Arial" w:cs="Arial"/>
          <w:sz w:val="20"/>
          <w:szCs w:val="20"/>
        </w:rPr>
        <w:t>vendedores</w:t>
      </w:r>
      <w:r w:rsidRPr="00CC6E9E">
        <w:rPr>
          <w:rFonts w:ascii="Arial" w:hAnsi="Arial" w:cs="Arial"/>
          <w:spacing w:val="48"/>
          <w:sz w:val="20"/>
          <w:szCs w:val="20"/>
        </w:rPr>
        <w:t xml:space="preserve"> </w:t>
      </w:r>
      <w:r w:rsidRPr="00CC6E9E">
        <w:rPr>
          <w:rFonts w:ascii="Arial" w:hAnsi="Arial" w:cs="Arial"/>
          <w:sz w:val="20"/>
          <w:szCs w:val="20"/>
        </w:rPr>
        <w:t>con</w:t>
      </w:r>
      <w:r w:rsidRPr="00CC6E9E">
        <w:rPr>
          <w:rFonts w:ascii="Arial" w:hAnsi="Arial" w:cs="Arial"/>
          <w:spacing w:val="48"/>
          <w:sz w:val="20"/>
          <w:szCs w:val="20"/>
        </w:rPr>
        <w:t xml:space="preserve"> </w:t>
      </w:r>
      <w:r w:rsidRPr="00CC6E9E">
        <w:rPr>
          <w:rFonts w:ascii="Arial" w:hAnsi="Arial" w:cs="Arial"/>
          <w:sz w:val="20"/>
          <w:szCs w:val="20"/>
        </w:rPr>
        <w:t>puestos</w:t>
      </w:r>
      <w:r w:rsidRPr="00CC6E9E">
        <w:rPr>
          <w:rFonts w:ascii="Arial" w:hAnsi="Arial" w:cs="Arial"/>
          <w:spacing w:val="48"/>
          <w:sz w:val="20"/>
          <w:szCs w:val="20"/>
        </w:rPr>
        <w:t xml:space="preserve"> </w:t>
      </w:r>
      <w:r w:rsidRPr="00CC6E9E">
        <w:rPr>
          <w:rFonts w:ascii="Arial" w:hAnsi="Arial" w:cs="Arial"/>
          <w:sz w:val="20"/>
          <w:szCs w:val="20"/>
        </w:rPr>
        <w:t>semifijos</w:t>
      </w:r>
      <w:r w:rsidRPr="00CC6E9E">
        <w:rPr>
          <w:rFonts w:ascii="Arial" w:hAnsi="Arial" w:cs="Arial"/>
          <w:spacing w:val="47"/>
          <w:sz w:val="20"/>
          <w:szCs w:val="20"/>
        </w:rPr>
        <w:t xml:space="preserve"> </w:t>
      </w:r>
      <w:r w:rsidRPr="00CC6E9E">
        <w:rPr>
          <w:rFonts w:ascii="Arial" w:hAnsi="Arial" w:cs="Arial"/>
          <w:sz w:val="20"/>
          <w:szCs w:val="20"/>
        </w:rPr>
        <w:t>se</w:t>
      </w:r>
      <w:r w:rsidRPr="00CC6E9E">
        <w:rPr>
          <w:rFonts w:ascii="Arial" w:hAnsi="Arial" w:cs="Arial"/>
          <w:spacing w:val="48"/>
          <w:sz w:val="20"/>
          <w:szCs w:val="20"/>
        </w:rPr>
        <w:t xml:space="preserve"> </w:t>
      </w:r>
      <w:r w:rsidRPr="00CC6E9E">
        <w:rPr>
          <w:rFonts w:ascii="Arial" w:hAnsi="Arial" w:cs="Arial"/>
          <w:sz w:val="20"/>
          <w:szCs w:val="20"/>
        </w:rPr>
        <w:t>pagará</w:t>
      </w:r>
      <w:r w:rsidRPr="00CC6E9E">
        <w:rPr>
          <w:rFonts w:ascii="Arial" w:hAnsi="Arial" w:cs="Arial"/>
          <w:spacing w:val="48"/>
          <w:sz w:val="20"/>
          <w:szCs w:val="20"/>
        </w:rPr>
        <w:t xml:space="preserve"> </w:t>
      </w:r>
      <w:r w:rsidRPr="00CC6E9E">
        <w:rPr>
          <w:rFonts w:ascii="Arial" w:hAnsi="Arial" w:cs="Arial"/>
          <w:sz w:val="20"/>
          <w:szCs w:val="20"/>
        </w:rPr>
        <w:t>una</w:t>
      </w:r>
      <w:r w:rsidRPr="00CC6E9E">
        <w:rPr>
          <w:rFonts w:ascii="Arial" w:hAnsi="Arial" w:cs="Arial"/>
          <w:spacing w:val="47"/>
          <w:sz w:val="20"/>
          <w:szCs w:val="20"/>
        </w:rPr>
        <w:t xml:space="preserve"> </w:t>
      </w:r>
      <w:r w:rsidRPr="00CC6E9E">
        <w:rPr>
          <w:rFonts w:ascii="Arial" w:hAnsi="Arial" w:cs="Arial"/>
          <w:sz w:val="20"/>
          <w:szCs w:val="20"/>
        </w:rPr>
        <w:t>cuota</w:t>
      </w:r>
      <w:r w:rsidRPr="00CC6E9E">
        <w:rPr>
          <w:rFonts w:ascii="Arial" w:hAnsi="Arial" w:cs="Arial"/>
          <w:spacing w:val="46"/>
          <w:sz w:val="20"/>
          <w:szCs w:val="20"/>
        </w:rPr>
        <w:t xml:space="preserve"> </w:t>
      </w:r>
      <w:r w:rsidRPr="00CC6E9E">
        <w:rPr>
          <w:rFonts w:ascii="Arial" w:hAnsi="Arial" w:cs="Arial"/>
          <w:sz w:val="20"/>
          <w:szCs w:val="20"/>
        </w:rPr>
        <w:t>de</w:t>
      </w:r>
      <w:r w:rsidRPr="00CC6E9E">
        <w:rPr>
          <w:rFonts w:ascii="Arial" w:hAnsi="Arial" w:cs="Arial"/>
          <w:spacing w:val="48"/>
          <w:sz w:val="20"/>
          <w:szCs w:val="20"/>
        </w:rPr>
        <w:t xml:space="preserve"> </w:t>
      </w:r>
      <w:r w:rsidRPr="00CC6E9E">
        <w:rPr>
          <w:rFonts w:ascii="Arial" w:hAnsi="Arial" w:cs="Arial"/>
          <w:sz w:val="20"/>
          <w:szCs w:val="20"/>
        </w:rPr>
        <w:t>$</w:t>
      </w:r>
      <w:r w:rsidR="00863282" w:rsidRPr="00CC6E9E">
        <w:rPr>
          <w:rStyle w:val="nfasis"/>
          <w:rFonts w:ascii="Arial" w:hAnsi="Arial" w:cs="Arial"/>
          <w:i w:val="0"/>
          <w:sz w:val="20"/>
          <w:szCs w:val="20"/>
        </w:rPr>
        <w:t>7</w:t>
      </w:r>
      <w:r w:rsidRPr="00CC6E9E">
        <w:rPr>
          <w:rStyle w:val="nfasis"/>
          <w:rFonts w:ascii="Arial" w:hAnsi="Arial" w:cs="Arial"/>
          <w:i w:val="0"/>
          <w:sz w:val="20"/>
          <w:szCs w:val="20"/>
        </w:rPr>
        <w:t>0.00</w:t>
      </w:r>
      <w:r w:rsidR="00863282" w:rsidRPr="00CC6E9E">
        <w:rPr>
          <w:rFonts w:ascii="Arial" w:hAnsi="Arial" w:cs="Arial"/>
          <w:sz w:val="20"/>
          <w:szCs w:val="20"/>
        </w:rPr>
        <w:t xml:space="preserve"> </w:t>
      </w:r>
      <w:r w:rsidRPr="00CC6E9E">
        <w:rPr>
          <w:rFonts w:ascii="Arial" w:hAnsi="Arial" w:cs="Arial"/>
          <w:spacing w:val="-52"/>
          <w:sz w:val="20"/>
          <w:szCs w:val="20"/>
        </w:rPr>
        <w:t xml:space="preserve"> </w:t>
      </w:r>
      <w:r w:rsidRPr="00CC6E9E">
        <w:rPr>
          <w:rFonts w:ascii="Arial" w:hAnsi="Arial" w:cs="Arial"/>
          <w:sz w:val="20"/>
          <w:szCs w:val="20"/>
        </w:rPr>
        <w:t>diarios</w:t>
      </w:r>
    </w:p>
    <w:p w:rsidR="00863282" w:rsidRPr="00CC6E9E" w:rsidRDefault="00863282" w:rsidP="00863282">
      <w:pPr>
        <w:pStyle w:val="Prrafodelista"/>
        <w:tabs>
          <w:tab w:val="left" w:pos="851"/>
        </w:tabs>
        <w:spacing w:line="360" w:lineRule="auto"/>
        <w:ind w:left="709"/>
        <w:rPr>
          <w:rFonts w:ascii="Arial" w:hAnsi="Arial" w:cs="Arial"/>
          <w:sz w:val="20"/>
          <w:szCs w:val="20"/>
        </w:rPr>
      </w:pPr>
    </w:p>
    <w:p w:rsidR="00833A27" w:rsidRPr="00CC6E9E" w:rsidRDefault="00833A27" w:rsidP="00833A27">
      <w:pPr>
        <w:pStyle w:val="Prrafodelista"/>
        <w:numPr>
          <w:ilvl w:val="0"/>
          <w:numId w:val="2"/>
        </w:numPr>
        <w:tabs>
          <w:tab w:val="left" w:pos="851"/>
          <w:tab w:val="left" w:pos="993"/>
        </w:tabs>
        <w:spacing w:line="360" w:lineRule="auto"/>
        <w:ind w:left="709" w:hanging="283"/>
        <w:rPr>
          <w:rFonts w:ascii="Arial" w:hAnsi="Arial" w:cs="Arial"/>
          <w:sz w:val="20"/>
          <w:szCs w:val="20"/>
        </w:rPr>
      </w:pPr>
      <w:r w:rsidRPr="00CC6E9E">
        <w:rPr>
          <w:rFonts w:ascii="Arial" w:hAnsi="Arial" w:cs="Arial"/>
          <w:sz w:val="20"/>
          <w:szCs w:val="20"/>
        </w:rPr>
        <w:t>En</w:t>
      </w:r>
      <w:r w:rsidRPr="00CC6E9E">
        <w:rPr>
          <w:rFonts w:ascii="Arial" w:hAnsi="Arial" w:cs="Arial"/>
          <w:spacing w:val="-3"/>
          <w:sz w:val="20"/>
          <w:szCs w:val="20"/>
        </w:rPr>
        <w:t xml:space="preserve"> </w:t>
      </w:r>
      <w:r w:rsidRPr="00CC6E9E">
        <w:rPr>
          <w:rFonts w:ascii="Arial" w:hAnsi="Arial" w:cs="Arial"/>
          <w:sz w:val="20"/>
          <w:szCs w:val="20"/>
        </w:rPr>
        <w:t>los</w:t>
      </w:r>
      <w:r w:rsidRPr="00CC6E9E">
        <w:rPr>
          <w:rFonts w:ascii="Arial" w:hAnsi="Arial" w:cs="Arial"/>
          <w:spacing w:val="-2"/>
          <w:sz w:val="20"/>
          <w:szCs w:val="20"/>
        </w:rPr>
        <w:t xml:space="preserve"> </w:t>
      </w:r>
      <w:r w:rsidRPr="00CC6E9E">
        <w:rPr>
          <w:rFonts w:ascii="Arial" w:hAnsi="Arial" w:cs="Arial"/>
          <w:sz w:val="20"/>
          <w:szCs w:val="20"/>
        </w:rPr>
        <w:t>casos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vendedores</w:t>
      </w:r>
      <w:r w:rsidRPr="00CC6E9E">
        <w:rPr>
          <w:rFonts w:ascii="Arial" w:hAnsi="Arial" w:cs="Arial"/>
          <w:spacing w:val="-3"/>
          <w:sz w:val="20"/>
          <w:szCs w:val="20"/>
        </w:rPr>
        <w:t xml:space="preserve"> </w:t>
      </w:r>
      <w:r w:rsidRPr="00CC6E9E">
        <w:rPr>
          <w:rFonts w:ascii="Arial" w:hAnsi="Arial" w:cs="Arial"/>
          <w:sz w:val="20"/>
          <w:szCs w:val="20"/>
        </w:rPr>
        <w:t>ambulantes</w:t>
      </w:r>
      <w:r w:rsidRPr="00CC6E9E">
        <w:rPr>
          <w:rFonts w:ascii="Arial" w:hAnsi="Arial" w:cs="Arial"/>
          <w:spacing w:val="-3"/>
          <w:sz w:val="20"/>
          <w:szCs w:val="20"/>
        </w:rPr>
        <w:t xml:space="preserve"> </w:t>
      </w:r>
      <w:r w:rsidRPr="00CC6E9E">
        <w:rPr>
          <w:rFonts w:ascii="Arial" w:hAnsi="Arial" w:cs="Arial"/>
          <w:sz w:val="20"/>
          <w:szCs w:val="20"/>
        </w:rPr>
        <w:t>se</w:t>
      </w:r>
      <w:r w:rsidRPr="00CC6E9E">
        <w:rPr>
          <w:rFonts w:ascii="Arial" w:hAnsi="Arial" w:cs="Arial"/>
          <w:spacing w:val="-2"/>
          <w:sz w:val="20"/>
          <w:szCs w:val="20"/>
        </w:rPr>
        <w:t xml:space="preserve"> </w:t>
      </w:r>
      <w:r w:rsidRPr="00CC6E9E">
        <w:rPr>
          <w:rFonts w:ascii="Arial" w:hAnsi="Arial" w:cs="Arial"/>
          <w:sz w:val="20"/>
          <w:szCs w:val="20"/>
        </w:rPr>
        <w:t>establecerá</w:t>
      </w:r>
      <w:r w:rsidRPr="00CC6E9E">
        <w:rPr>
          <w:rFonts w:ascii="Arial" w:hAnsi="Arial" w:cs="Arial"/>
          <w:spacing w:val="-2"/>
          <w:sz w:val="20"/>
          <w:szCs w:val="20"/>
        </w:rPr>
        <w:t xml:space="preserve"> </w:t>
      </w:r>
      <w:r w:rsidRPr="00CC6E9E">
        <w:rPr>
          <w:rFonts w:ascii="Arial" w:hAnsi="Arial" w:cs="Arial"/>
          <w:sz w:val="20"/>
          <w:szCs w:val="20"/>
        </w:rPr>
        <w:t>una</w:t>
      </w:r>
      <w:r w:rsidRPr="00CC6E9E">
        <w:rPr>
          <w:rFonts w:ascii="Arial" w:hAnsi="Arial" w:cs="Arial"/>
          <w:spacing w:val="-2"/>
          <w:sz w:val="20"/>
          <w:szCs w:val="20"/>
        </w:rPr>
        <w:t xml:space="preserve"> </w:t>
      </w:r>
      <w:r w:rsidRPr="00CC6E9E">
        <w:rPr>
          <w:rFonts w:ascii="Arial" w:hAnsi="Arial" w:cs="Arial"/>
          <w:sz w:val="20"/>
          <w:szCs w:val="20"/>
        </w:rPr>
        <w:t>cuota</w:t>
      </w:r>
      <w:r w:rsidRPr="00CC6E9E">
        <w:rPr>
          <w:rFonts w:ascii="Arial" w:hAnsi="Arial" w:cs="Arial"/>
          <w:spacing w:val="-3"/>
          <w:sz w:val="20"/>
          <w:szCs w:val="20"/>
        </w:rPr>
        <w:t xml:space="preserve"> </w:t>
      </w:r>
      <w:r w:rsidRPr="00CC6E9E">
        <w:rPr>
          <w:rFonts w:ascii="Arial" w:hAnsi="Arial" w:cs="Arial"/>
          <w:sz w:val="20"/>
          <w:szCs w:val="20"/>
        </w:rPr>
        <w:t>fija</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100.00</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día.</w:t>
      </w:r>
    </w:p>
    <w:p w:rsidR="00833A27" w:rsidRPr="00CC6E9E" w:rsidRDefault="00833A27" w:rsidP="00833A27">
      <w:pPr>
        <w:pStyle w:val="Textoindependiente"/>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5"/>
          <w:sz w:val="20"/>
          <w:szCs w:val="20"/>
        </w:rPr>
        <w:t xml:space="preserve"> </w:t>
      </w:r>
      <w:r w:rsidRPr="00CC6E9E">
        <w:rPr>
          <w:rFonts w:ascii="Arial" w:hAnsi="Arial" w:cs="Arial"/>
          <w:b/>
          <w:sz w:val="20"/>
          <w:szCs w:val="20"/>
        </w:rPr>
        <w:t>Derivados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Bienes</w:t>
      </w:r>
      <w:r w:rsidRPr="00CC6E9E">
        <w:rPr>
          <w:rFonts w:ascii="Arial" w:hAnsi="Arial" w:cs="Arial"/>
          <w:b/>
          <w:spacing w:val="-4"/>
          <w:sz w:val="20"/>
          <w:szCs w:val="20"/>
        </w:rPr>
        <w:t xml:space="preserve"> </w:t>
      </w:r>
      <w:r w:rsidRPr="00CC6E9E">
        <w:rPr>
          <w:rFonts w:ascii="Arial" w:hAnsi="Arial" w:cs="Arial"/>
          <w:b/>
          <w:sz w:val="20"/>
          <w:szCs w:val="20"/>
        </w:rPr>
        <w:t>Muebles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 4</w:t>
      </w:r>
      <w:r w:rsidR="00023A4D">
        <w:rPr>
          <w:rFonts w:ascii="Arial" w:hAnsi="Arial" w:cs="Arial"/>
          <w:b/>
        </w:rPr>
        <w:t>4</w:t>
      </w:r>
      <w:r w:rsidRPr="00CC6E9E">
        <w:rPr>
          <w:rFonts w:ascii="Arial" w:hAnsi="Arial" w:cs="Arial"/>
          <w:b/>
        </w:rPr>
        <w:t xml:space="preserve">.- </w:t>
      </w:r>
      <w:r w:rsidRPr="00CC6E9E">
        <w:rPr>
          <w:rFonts w:ascii="Arial" w:hAnsi="Arial" w:cs="Arial"/>
        </w:rPr>
        <w:t>El Municipio podrá percibir productos por concepto de la enajenación de sus bienes</w:t>
      </w:r>
      <w:r w:rsidRPr="00CC6E9E">
        <w:rPr>
          <w:rFonts w:ascii="Arial" w:hAnsi="Arial" w:cs="Arial"/>
          <w:spacing w:val="1"/>
        </w:rPr>
        <w:t xml:space="preserve"> </w:t>
      </w:r>
      <w:r w:rsidRPr="00CC6E9E">
        <w:rPr>
          <w:rFonts w:ascii="Arial" w:hAnsi="Arial" w:cs="Arial"/>
        </w:rPr>
        <w:t>muebles,</w:t>
      </w:r>
      <w:r w:rsidRPr="00CC6E9E">
        <w:rPr>
          <w:rFonts w:ascii="Arial" w:hAnsi="Arial" w:cs="Arial"/>
          <w:spacing w:val="1"/>
        </w:rPr>
        <w:t xml:space="preserve"> </w:t>
      </w:r>
      <w:r w:rsidRPr="00CC6E9E">
        <w:rPr>
          <w:rFonts w:ascii="Arial" w:hAnsi="Arial" w:cs="Arial"/>
        </w:rPr>
        <w:t>siempre</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cuando</w:t>
      </w:r>
      <w:r w:rsidRPr="00CC6E9E">
        <w:rPr>
          <w:rFonts w:ascii="Arial" w:hAnsi="Arial" w:cs="Arial"/>
          <w:spacing w:val="1"/>
        </w:rPr>
        <w:t xml:space="preserve"> </w:t>
      </w:r>
      <w:r w:rsidRPr="00CC6E9E">
        <w:rPr>
          <w:rFonts w:ascii="Arial" w:hAnsi="Arial" w:cs="Arial"/>
        </w:rPr>
        <w:t>éstos</w:t>
      </w:r>
      <w:r w:rsidRPr="00CC6E9E">
        <w:rPr>
          <w:rFonts w:ascii="Arial" w:hAnsi="Arial" w:cs="Arial"/>
          <w:spacing w:val="55"/>
        </w:rPr>
        <w:t xml:space="preserve"> </w:t>
      </w:r>
      <w:r w:rsidRPr="00CC6E9E">
        <w:rPr>
          <w:rFonts w:ascii="Arial" w:hAnsi="Arial" w:cs="Arial"/>
        </w:rPr>
        <w:t>resulten</w:t>
      </w:r>
      <w:r w:rsidRPr="00CC6E9E">
        <w:rPr>
          <w:rFonts w:ascii="Arial" w:hAnsi="Arial" w:cs="Arial"/>
          <w:spacing w:val="56"/>
        </w:rPr>
        <w:t xml:space="preserve"> </w:t>
      </w:r>
      <w:r w:rsidRPr="00CC6E9E">
        <w:rPr>
          <w:rFonts w:ascii="Arial" w:hAnsi="Arial" w:cs="Arial"/>
        </w:rPr>
        <w:t>innecesarios</w:t>
      </w:r>
      <w:r w:rsidRPr="00CC6E9E">
        <w:rPr>
          <w:rFonts w:ascii="Arial" w:hAnsi="Arial" w:cs="Arial"/>
          <w:spacing w:val="55"/>
        </w:rPr>
        <w:t xml:space="preserve"> </w:t>
      </w:r>
      <w:r w:rsidRPr="00CC6E9E">
        <w:rPr>
          <w:rFonts w:ascii="Arial" w:hAnsi="Arial" w:cs="Arial"/>
        </w:rPr>
        <w:t>para</w:t>
      </w:r>
      <w:r w:rsidRPr="00CC6E9E">
        <w:rPr>
          <w:rFonts w:ascii="Arial" w:hAnsi="Arial" w:cs="Arial"/>
          <w:spacing w:val="56"/>
        </w:rPr>
        <w:t xml:space="preserve"> </w:t>
      </w:r>
      <w:r w:rsidRPr="00CC6E9E">
        <w:rPr>
          <w:rFonts w:ascii="Arial" w:hAnsi="Arial" w:cs="Arial"/>
        </w:rPr>
        <w:t>la</w:t>
      </w:r>
      <w:r w:rsidRPr="00CC6E9E">
        <w:rPr>
          <w:rFonts w:ascii="Arial" w:hAnsi="Arial" w:cs="Arial"/>
          <w:spacing w:val="55"/>
        </w:rPr>
        <w:t xml:space="preserve"> </w:t>
      </w:r>
      <w:r w:rsidRPr="00CC6E9E">
        <w:rPr>
          <w:rFonts w:ascii="Arial" w:hAnsi="Arial" w:cs="Arial"/>
        </w:rPr>
        <w:t>administración</w:t>
      </w:r>
      <w:r w:rsidRPr="00CC6E9E">
        <w:rPr>
          <w:rFonts w:ascii="Arial" w:hAnsi="Arial" w:cs="Arial"/>
          <w:spacing w:val="56"/>
        </w:rPr>
        <w:t xml:space="preserve"> </w:t>
      </w:r>
      <w:r w:rsidRPr="00CC6E9E">
        <w:rPr>
          <w:rFonts w:ascii="Arial" w:hAnsi="Arial" w:cs="Arial"/>
        </w:rPr>
        <w:t>municipal,</w:t>
      </w:r>
      <w:r w:rsidRPr="00CC6E9E">
        <w:rPr>
          <w:rFonts w:ascii="Arial" w:hAnsi="Arial" w:cs="Arial"/>
          <w:spacing w:val="55"/>
        </w:rPr>
        <w:t xml:space="preserve"> </w:t>
      </w:r>
      <w:r w:rsidRPr="00CC6E9E">
        <w:rPr>
          <w:rFonts w:ascii="Arial" w:hAnsi="Arial" w:cs="Arial"/>
        </w:rPr>
        <w:t>o</w:t>
      </w:r>
      <w:r w:rsidRPr="00CC6E9E">
        <w:rPr>
          <w:rFonts w:ascii="Arial" w:hAnsi="Arial" w:cs="Arial"/>
          <w:spacing w:val="56"/>
        </w:rPr>
        <w:t xml:space="preserve"> </w:t>
      </w:r>
      <w:r w:rsidRPr="00CC6E9E">
        <w:rPr>
          <w:rFonts w:ascii="Arial" w:hAnsi="Arial" w:cs="Arial"/>
        </w:rPr>
        <w:t>bien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46"/>
        </w:rPr>
        <w:t xml:space="preserve"> </w:t>
      </w:r>
      <w:r w:rsidRPr="00CC6E9E">
        <w:rPr>
          <w:rFonts w:ascii="Arial" w:hAnsi="Arial" w:cs="Arial"/>
        </w:rPr>
        <w:t>resulte</w:t>
      </w:r>
      <w:r w:rsidRPr="00CC6E9E">
        <w:rPr>
          <w:rFonts w:ascii="Arial" w:hAnsi="Arial" w:cs="Arial"/>
          <w:spacing w:val="47"/>
        </w:rPr>
        <w:t xml:space="preserve"> </w:t>
      </w:r>
      <w:r w:rsidRPr="00CC6E9E">
        <w:rPr>
          <w:rFonts w:ascii="Arial" w:hAnsi="Arial" w:cs="Arial"/>
        </w:rPr>
        <w:t>incosteable</w:t>
      </w:r>
      <w:r w:rsidRPr="00CC6E9E">
        <w:rPr>
          <w:rFonts w:ascii="Arial" w:hAnsi="Arial" w:cs="Arial"/>
          <w:spacing w:val="46"/>
        </w:rPr>
        <w:t xml:space="preserve"> </w:t>
      </w:r>
      <w:r w:rsidRPr="00CC6E9E">
        <w:rPr>
          <w:rFonts w:ascii="Arial" w:hAnsi="Arial" w:cs="Arial"/>
        </w:rPr>
        <w:t>su</w:t>
      </w:r>
      <w:r w:rsidRPr="00CC6E9E">
        <w:rPr>
          <w:rFonts w:ascii="Arial" w:hAnsi="Arial" w:cs="Arial"/>
          <w:spacing w:val="47"/>
        </w:rPr>
        <w:t xml:space="preserve"> </w:t>
      </w:r>
      <w:r w:rsidRPr="00CC6E9E">
        <w:rPr>
          <w:rFonts w:ascii="Arial" w:hAnsi="Arial" w:cs="Arial"/>
        </w:rPr>
        <w:t>mantenimiento</w:t>
      </w:r>
      <w:r w:rsidRPr="00CC6E9E">
        <w:rPr>
          <w:rFonts w:ascii="Arial" w:hAnsi="Arial" w:cs="Arial"/>
          <w:spacing w:val="47"/>
        </w:rPr>
        <w:t xml:space="preserve"> </w:t>
      </w:r>
      <w:r w:rsidRPr="00CC6E9E">
        <w:rPr>
          <w:rFonts w:ascii="Arial" w:hAnsi="Arial" w:cs="Arial"/>
        </w:rPr>
        <w:t>y</w:t>
      </w:r>
      <w:r w:rsidRPr="00CC6E9E">
        <w:rPr>
          <w:rFonts w:ascii="Arial" w:hAnsi="Arial" w:cs="Arial"/>
          <w:spacing w:val="46"/>
        </w:rPr>
        <w:t xml:space="preserve"> </w:t>
      </w:r>
      <w:r w:rsidRPr="00CC6E9E">
        <w:rPr>
          <w:rFonts w:ascii="Arial" w:hAnsi="Arial" w:cs="Arial"/>
        </w:rPr>
        <w:t>conservación,</w:t>
      </w:r>
      <w:r w:rsidRPr="00CC6E9E">
        <w:rPr>
          <w:rFonts w:ascii="Arial" w:hAnsi="Arial" w:cs="Arial"/>
          <w:spacing w:val="47"/>
        </w:rPr>
        <w:t xml:space="preserve"> </w:t>
      </w:r>
      <w:r w:rsidRPr="00CC6E9E">
        <w:rPr>
          <w:rFonts w:ascii="Arial" w:hAnsi="Arial" w:cs="Arial"/>
        </w:rPr>
        <w:t>debiendo</w:t>
      </w:r>
      <w:r w:rsidRPr="00CC6E9E">
        <w:rPr>
          <w:rFonts w:ascii="Arial" w:hAnsi="Arial" w:cs="Arial"/>
          <w:spacing w:val="46"/>
        </w:rPr>
        <w:t xml:space="preserve"> </w:t>
      </w:r>
      <w:r w:rsidRPr="00CC6E9E">
        <w:rPr>
          <w:rFonts w:ascii="Arial" w:hAnsi="Arial" w:cs="Arial"/>
        </w:rPr>
        <w:t>sujetarse</w:t>
      </w:r>
      <w:r w:rsidRPr="00CC6E9E">
        <w:rPr>
          <w:rFonts w:ascii="Arial" w:hAnsi="Arial" w:cs="Arial"/>
          <w:spacing w:val="47"/>
        </w:rPr>
        <w:t xml:space="preserve"> </w:t>
      </w:r>
      <w:r w:rsidRPr="00CC6E9E">
        <w:rPr>
          <w:rFonts w:ascii="Arial" w:hAnsi="Arial" w:cs="Arial"/>
        </w:rPr>
        <w:t>las</w:t>
      </w:r>
      <w:r w:rsidRPr="00CC6E9E">
        <w:rPr>
          <w:rFonts w:ascii="Arial" w:hAnsi="Arial" w:cs="Arial"/>
          <w:spacing w:val="47"/>
        </w:rPr>
        <w:t xml:space="preserve"> </w:t>
      </w:r>
      <w:r w:rsidRPr="00CC6E9E">
        <w:rPr>
          <w:rFonts w:ascii="Arial" w:hAnsi="Arial" w:cs="Arial"/>
        </w:rPr>
        <w:t>enajenaciones</w:t>
      </w:r>
      <w:r w:rsidRPr="00CC6E9E">
        <w:rPr>
          <w:rFonts w:ascii="Arial" w:hAnsi="Arial" w:cs="Arial"/>
          <w:spacing w:val="46"/>
        </w:rPr>
        <w:t xml:space="preserve"> </w:t>
      </w:r>
      <w:r w:rsidRPr="00CC6E9E">
        <w:rPr>
          <w:rFonts w:ascii="Arial" w:hAnsi="Arial" w:cs="Arial"/>
        </w:rPr>
        <w:t>a</w:t>
      </w:r>
      <w:r w:rsidRPr="00CC6E9E">
        <w:rPr>
          <w:rFonts w:ascii="Arial" w:hAnsi="Arial" w:cs="Arial"/>
          <w:spacing w:val="-53"/>
        </w:rPr>
        <w:t xml:space="preserve"> </w:t>
      </w:r>
      <w:r w:rsidR="00863282" w:rsidRPr="00CC6E9E">
        <w:rPr>
          <w:rFonts w:ascii="Arial" w:hAnsi="Arial" w:cs="Arial"/>
          <w:spacing w:val="-53"/>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reglas establecidas en</w:t>
      </w:r>
      <w:r w:rsidRPr="00CC6E9E">
        <w:rPr>
          <w:rFonts w:ascii="Arial" w:hAnsi="Arial" w:cs="Arial"/>
          <w:spacing w:val="-1"/>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Ley</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Hacienda</w:t>
      </w:r>
      <w:r w:rsidRPr="00CC6E9E">
        <w:rPr>
          <w:rFonts w:ascii="Arial" w:hAnsi="Arial" w:cs="Arial"/>
          <w:spacing w:val="-1"/>
        </w:rPr>
        <w:t xml:space="preserve"> </w:t>
      </w:r>
      <w:r w:rsidR="00863282" w:rsidRPr="00CC6E9E">
        <w:rPr>
          <w:rFonts w:ascii="Arial" w:hAnsi="Arial" w:cs="Arial"/>
        </w:rPr>
        <w:t>del municipio de Tetiz,</w:t>
      </w:r>
      <w:r w:rsidRPr="00CC6E9E">
        <w:rPr>
          <w:rFonts w:ascii="Arial" w:hAnsi="Arial" w:cs="Arial"/>
          <w:spacing w:val="-1"/>
        </w:rPr>
        <w:t xml:space="preserve"> </w:t>
      </w:r>
      <w:r w:rsidRPr="00CC6E9E">
        <w:rPr>
          <w:rFonts w:ascii="Arial" w:hAnsi="Arial" w:cs="Arial"/>
        </w:rPr>
        <w:t>Yucatán.</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8"/>
          <w:sz w:val="20"/>
          <w:szCs w:val="20"/>
        </w:rPr>
        <w:t xml:space="preserve"> </w:t>
      </w:r>
      <w:r w:rsidRPr="00CC6E9E">
        <w:rPr>
          <w:rFonts w:ascii="Arial" w:hAnsi="Arial" w:cs="Arial"/>
          <w:b/>
          <w:sz w:val="20"/>
          <w:szCs w:val="20"/>
        </w:rPr>
        <w:t>Financieros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4</w:t>
      </w:r>
      <w:r w:rsidR="00023A4D">
        <w:rPr>
          <w:rFonts w:ascii="Arial" w:hAnsi="Arial" w:cs="Arial"/>
          <w:b/>
        </w:rPr>
        <w:t>5</w:t>
      </w:r>
      <w:r w:rsidRPr="00CC6E9E">
        <w:rPr>
          <w:rFonts w:ascii="Arial" w:hAnsi="Arial" w:cs="Arial"/>
          <w:b/>
        </w:rPr>
        <w:t xml:space="preserve">.- </w:t>
      </w:r>
      <w:r w:rsidRPr="00CC6E9E">
        <w:rPr>
          <w:rFonts w:ascii="Arial" w:hAnsi="Arial" w:cs="Arial"/>
        </w:rPr>
        <w:t>El Municipio percibirá productos derivados de las inversiones financieras que realice</w:t>
      </w:r>
      <w:r w:rsidRPr="00CC6E9E">
        <w:rPr>
          <w:rFonts w:ascii="Arial" w:hAnsi="Arial" w:cs="Arial"/>
          <w:spacing w:val="1"/>
        </w:rPr>
        <w:t xml:space="preserve"> </w:t>
      </w:r>
      <w:r w:rsidRPr="00CC6E9E">
        <w:rPr>
          <w:rFonts w:ascii="Arial" w:hAnsi="Arial" w:cs="Arial"/>
        </w:rPr>
        <w:t>transitoriamente</w:t>
      </w:r>
      <w:r w:rsidRPr="00CC6E9E">
        <w:rPr>
          <w:rFonts w:ascii="Arial" w:hAnsi="Arial" w:cs="Arial"/>
          <w:spacing w:val="1"/>
        </w:rPr>
        <w:t xml:space="preserve"> </w:t>
      </w:r>
      <w:r w:rsidRPr="00CC6E9E">
        <w:rPr>
          <w:rFonts w:ascii="Arial" w:hAnsi="Arial" w:cs="Arial"/>
        </w:rPr>
        <w:t>con</w:t>
      </w:r>
      <w:r w:rsidRPr="00CC6E9E">
        <w:rPr>
          <w:rFonts w:ascii="Arial" w:hAnsi="Arial" w:cs="Arial"/>
          <w:spacing w:val="1"/>
        </w:rPr>
        <w:t xml:space="preserve"> </w:t>
      </w:r>
      <w:r w:rsidRPr="00CC6E9E">
        <w:rPr>
          <w:rFonts w:ascii="Arial" w:hAnsi="Arial" w:cs="Arial"/>
        </w:rPr>
        <w:t>motivo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percepción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extraordinarios</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períodos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alta</w:t>
      </w:r>
      <w:r w:rsidRPr="00CC6E9E">
        <w:rPr>
          <w:rFonts w:ascii="Arial" w:hAnsi="Arial" w:cs="Arial"/>
          <w:spacing w:val="1"/>
        </w:rPr>
        <w:t xml:space="preserve"> </w:t>
      </w:r>
      <w:r w:rsidRPr="00CC6E9E">
        <w:rPr>
          <w:rFonts w:ascii="Arial" w:hAnsi="Arial" w:cs="Arial"/>
        </w:rPr>
        <w:t>recaudación.</w:t>
      </w:r>
      <w:r w:rsidRPr="00CC6E9E">
        <w:rPr>
          <w:rFonts w:ascii="Arial" w:hAnsi="Arial" w:cs="Arial"/>
          <w:spacing w:val="1"/>
        </w:rPr>
        <w:t xml:space="preserve"> </w:t>
      </w:r>
      <w:r w:rsidRPr="00CC6E9E">
        <w:rPr>
          <w:rFonts w:ascii="Arial" w:hAnsi="Arial" w:cs="Arial"/>
        </w:rPr>
        <w:t>Dichos</w:t>
      </w:r>
      <w:r w:rsidRPr="00CC6E9E">
        <w:rPr>
          <w:rFonts w:ascii="Arial" w:hAnsi="Arial" w:cs="Arial"/>
          <w:spacing w:val="1"/>
        </w:rPr>
        <w:t xml:space="preserve"> </w:t>
      </w:r>
      <w:r w:rsidRPr="00CC6E9E">
        <w:rPr>
          <w:rFonts w:ascii="Arial" w:hAnsi="Arial" w:cs="Arial"/>
        </w:rPr>
        <w:t>depósitos</w:t>
      </w:r>
      <w:r w:rsidRPr="00CC6E9E">
        <w:rPr>
          <w:rFonts w:ascii="Arial" w:hAnsi="Arial" w:cs="Arial"/>
          <w:spacing w:val="1"/>
        </w:rPr>
        <w:t xml:space="preserve"> </w:t>
      </w:r>
      <w:r w:rsidRPr="00CC6E9E">
        <w:rPr>
          <w:rFonts w:ascii="Arial" w:hAnsi="Arial" w:cs="Arial"/>
        </w:rPr>
        <w:t>deberán</w:t>
      </w:r>
      <w:r w:rsidRPr="00CC6E9E">
        <w:rPr>
          <w:rFonts w:ascii="Arial" w:hAnsi="Arial" w:cs="Arial"/>
          <w:spacing w:val="1"/>
        </w:rPr>
        <w:t xml:space="preserve"> </w:t>
      </w:r>
      <w:r w:rsidRPr="00CC6E9E">
        <w:rPr>
          <w:rFonts w:ascii="Arial" w:hAnsi="Arial" w:cs="Arial"/>
        </w:rPr>
        <w:t>hacerse</w:t>
      </w:r>
      <w:r w:rsidRPr="00CC6E9E">
        <w:rPr>
          <w:rFonts w:ascii="Arial" w:hAnsi="Arial" w:cs="Arial"/>
          <w:spacing w:val="1"/>
        </w:rPr>
        <w:t xml:space="preserve"> </w:t>
      </w:r>
      <w:r w:rsidRPr="00CC6E9E">
        <w:rPr>
          <w:rFonts w:ascii="Arial" w:hAnsi="Arial" w:cs="Arial"/>
        </w:rPr>
        <w:t>eligiendo</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alternativa</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mayor</w:t>
      </w:r>
      <w:r w:rsidRPr="00CC6E9E">
        <w:rPr>
          <w:rFonts w:ascii="Arial" w:hAnsi="Arial" w:cs="Arial"/>
          <w:spacing w:val="55"/>
        </w:rPr>
        <w:t xml:space="preserve"> </w:t>
      </w:r>
      <w:r w:rsidRPr="00CC6E9E">
        <w:rPr>
          <w:rFonts w:ascii="Arial" w:hAnsi="Arial" w:cs="Arial"/>
        </w:rPr>
        <w:t>rendimiento</w:t>
      </w:r>
      <w:r w:rsidRPr="00CC6E9E">
        <w:rPr>
          <w:rFonts w:ascii="Arial" w:hAnsi="Arial" w:cs="Arial"/>
          <w:spacing w:val="1"/>
        </w:rPr>
        <w:t xml:space="preserve"> </w:t>
      </w:r>
      <w:r w:rsidRPr="00CC6E9E">
        <w:rPr>
          <w:rFonts w:ascii="Arial" w:hAnsi="Arial" w:cs="Arial"/>
        </w:rPr>
        <w:t>financiero siempre y cuando, no</w:t>
      </w:r>
      <w:r w:rsidRPr="00CC6E9E">
        <w:rPr>
          <w:rFonts w:ascii="Arial" w:hAnsi="Arial" w:cs="Arial"/>
          <w:spacing w:val="1"/>
        </w:rPr>
        <w:t xml:space="preserve"> </w:t>
      </w:r>
      <w:r w:rsidRPr="00CC6E9E">
        <w:rPr>
          <w:rFonts w:ascii="Arial" w:hAnsi="Arial" w:cs="Arial"/>
        </w:rPr>
        <w:t>se límite la disponibilidad inmediata de los recursos conforme las</w:t>
      </w:r>
      <w:r w:rsidRPr="00CC6E9E">
        <w:rPr>
          <w:rFonts w:ascii="Arial" w:hAnsi="Arial" w:cs="Arial"/>
          <w:spacing w:val="1"/>
        </w:rPr>
        <w:t xml:space="preserve"> </w:t>
      </w:r>
      <w:r w:rsidRPr="00CC6E9E">
        <w:rPr>
          <w:rFonts w:ascii="Arial" w:hAnsi="Arial" w:cs="Arial"/>
        </w:rPr>
        <w:t>fechas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éstos</w:t>
      </w:r>
      <w:r w:rsidRPr="00CC6E9E">
        <w:rPr>
          <w:rFonts w:ascii="Arial" w:hAnsi="Arial" w:cs="Arial"/>
          <w:spacing w:val="-1"/>
        </w:rPr>
        <w:t xml:space="preserve"> </w:t>
      </w:r>
      <w:r w:rsidRPr="00CC6E9E">
        <w:rPr>
          <w:rFonts w:ascii="Arial" w:hAnsi="Arial" w:cs="Arial"/>
        </w:rPr>
        <w:t>serán</w:t>
      </w:r>
      <w:r w:rsidRPr="00CC6E9E">
        <w:rPr>
          <w:rFonts w:ascii="Arial" w:hAnsi="Arial" w:cs="Arial"/>
          <w:spacing w:val="-2"/>
        </w:rPr>
        <w:t xml:space="preserve"> </w:t>
      </w:r>
      <w:r w:rsidRPr="00CC6E9E">
        <w:rPr>
          <w:rFonts w:ascii="Arial" w:hAnsi="Arial" w:cs="Arial"/>
        </w:rPr>
        <w:t>requeridos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administración.</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9"/>
          <w:sz w:val="20"/>
          <w:szCs w:val="20"/>
        </w:rPr>
        <w:t xml:space="preserve"> </w:t>
      </w:r>
      <w:r w:rsidRPr="00CC6E9E">
        <w:rPr>
          <w:rFonts w:ascii="Arial" w:hAnsi="Arial" w:cs="Arial"/>
          <w:b/>
          <w:sz w:val="20"/>
          <w:szCs w:val="20"/>
        </w:rPr>
        <w:t>IV</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Otros</w:t>
      </w:r>
      <w:r w:rsidRPr="00CC6E9E">
        <w:rPr>
          <w:rFonts w:ascii="Arial" w:hAnsi="Arial" w:cs="Arial"/>
          <w:b/>
          <w:spacing w:val="-2"/>
          <w:sz w:val="20"/>
          <w:szCs w:val="20"/>
        </w:rPr>
        <w:t xml:space="preserve"> </w:t>
      </w:r>
      <w:r w:rsidRPr="00CC6E9E">
        <w:rPr>
          <w:rFonts w:ascii="Arial" w:hAnsi="Arial" w:cs="Arial"/>
          <w:b/>
          <w:sz w:val="20"/>
          <w:szCs w:val="20"/>
        </w:rPr>
        <w:t>Productos</w:t>
      </w:r>
    </w:p>
    <w:p w:rsidR="00833A27" w:rsidRPr="00CC6E9E" w:rsidRDefault="00833A27" w:rsidP="00833A27">
      <w:pPr>
        <w:pStyle w:val="Textoindependiente"/>
        <w:spacing w:line="360" w:lineRule="auto"/>
        <w:rPr>
          <w:rFonts w:ascii="Arial" w:hAnsi="Arial" w:cs="Arial"/>
          <w:b/>
        </w:rPr>
      </w:pPr>
    </w:p>
    <w:p w:rsidR="00910E42" w:rsidRPr="00CC6E9E" w:rsidRDefault="00833A27" w:rsidP="00910E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8"/>
        </w:rPr>
        <w:t xml:space="preserve"> </w:t>
      </w:r>
      <w:r w:rsidRPr="00CC6E9E">
        <w:rPr>
          <w:rFonts w:ascii="Arial" w:hAnsi="Arial" w:cs="Arial"/>
          <w:b/>
        </w:rPr>
        <w:t>4</w:t>
      </w:r>
      <w:r w:rsidR="00023A4D">
        <w:rPr>
          <w:rFonts w:ascii="Arial" w:hAnsi="Arial" w:cs="Arial"/>
          <w:b/>
        </w:rPr>
        <w:t>6</w:t>
      </w:r>
      <w:r w:rsidRPr="00CC6E9E">
        <w:rPr>
          <w:rFonts w:ascii="Arial" w:hAnsi="Arial" w:cs="Arial"/>
          <w:b/>
        </w:rPr>
        <w:t>.-</w:t>
      </w:r>
      <w:r w:rsidRPr="00CC6E9E">
        <w:rPr>
          <w:rFonts w:ascii="Arial" w:hAnsi="Arial" w:cs="Arial"/>
          <w:b/>
          <w:spacing w:val="41"/>
        </w:rPr>
        <w:t xml:space="preserve"> </w:t>
      </w:r>
      <w:r w:rsidRPr="00CC6E9E">
        <w:rPr>
          <w:rFonts w:ascii="Arial" w:hAnsi="Arial" w:cs="Arial"/>
        </w:rPr>
        <w:t>El</w:t>
      </w:r>
      <w:r w:rsidRPr="00CC6E9E">
        <w:rPr>
          <w:rFonts w:ascii="Arial" w:hAnsi="Arial" w:cs="Arial"/>
          <w:spacing w:val="40"/>
        </w:rPr>
        <w:t xml:space="preserve"> </w:t>
      </w:r>
      <w:r w:rsidRPr="00CC6E9E">
        <w:rPr>
          <w:rFonts w:ascii="Arial" w:hAnsi="Arial" w:cs="Arial"/>
        </w:rPr>
        <w:t>Municipio</w:t>
      </w:r>
      <w:r w:rsidRPr="00CC6E9E">
        <w:rPr>
          <w:rFonts w:ascii="Arial" w:hAnsi="Arial" w:cs="Arial"/>
          <w:spacing w:val="39"/>
        </w:rPr>
        <w:t xml:space="preserve"> </w:t>
      </w:r>
      <w:r w:rsidRPr="00CC6E9E">
        <w:rPr>
          <w:rFonts w:ascii="Arial" w:hAnsi="Arial" w:cs="Arial"/>
        </w:rPr>
        <w:t>percibirá</w:t>
      </w:r>
      <w:r w:rsidRPr="00CC6E9E">
        <w:rPr>
          <w:rFonts w:ascii="Arial" w:hAnsi="Arial" w:cs="Arial"/>
          <w:spacing w:val="41"/>
        </w:rPr>
        <w:t xml:space="preserve"> </w:t>
      </w:r>
      <w:r w:rsidRPr="00CC6E9E">
        <w:rPr>
          <w:rFonts w:ascii="Arial" w:hAnsi="Arial" w:cs="Arial"/>
        </w:rPr>
        <w:t>productos</w:t>
      </w:r>
      <w:r w:rsidRPr="00CC6E9E">
        <w:rPr>
          <w:rFonts w:ascii="Arial" w:hAnsi="Arial" w:cs="Arial"/>
          <w:spacing w:val="39"/>
        </w:rPr>
        <w:t xml:space="preserve"> </w:t>
      </w:r>
      <w:r w:rsidRPr="00CC6E9E">
        <w:rPr>
          <w:rFonts w:ascii="Arial" w:hAnsi="Arial" w:cs="Arial"/>
        </w:rPr>
        <w:t>derivados</w:t>
      </w:r>
      <w:r w:rsidRPr="00CC6E9E">
        <w:rPr>
          <w:rFonts w:ascii="Arial" w:hAnsi="Arial" w:cs="Arial"/>
          <w:spacing w:val="39"/>
        </w:rPr>
        <w:t xml:space="preserve"> </w:t>
      </w:r>
      <w:r w:rsidRPr="00CC6E9E">
        <w:rPr>
          <w:rFonts w:ascii="Arial" w:hAnsi="Arial" w:cs="Arial"/>
        </w:rPr>
        <w:t>de</w:t>
      </w:r>
      <w:r w:rsidRPr="00CC6E9E">
        <w:rPr>
          <w:rFonts w:ascii="Arial" w:hAnsi="Arial" w:cs="Arial"/>
          <w:spacing w:val="38"/>
        </w:rPr>
        <w:t xml:space="preserve"> </w:t>
      </w:r>
      <w:r w:rsidRPr="00CC6E9E">
        <w:rPr>
          <w:rFonts w:ascii="Arial" w:hAnsi="Arial" w:cs="Arial"/>
        </w:rPr>
        <w:t>sus</w:t>
      </w:r>
      <w:r w:rsidRPr="00CC6E9E">
        <w:rPr>
          <w:rFonts w:ascii="Arial" w:hAnsi="Arial" w:cs="Arial"/>
          <w:spacing w:val="40"/>
        </w:rPr>
        <w:t xml:space="preserve"> </w:t>
      </w:r>
      <w:r w:rsidRPr="00CC6E9E">
        <w:rPr>
          <w:rFonts w:ascii="Arial" w:hAnsi="Arial" w:cs="Arial"/>
        </w:rPr>
        <w:t>funciones</w:t>
      </w:r>
      <w:r w:rsidRPr="00CC6E9E">
        <w:rPr>
          <w:rFonts w:ascii="Arial" w:hAnsi="Arial" w:cs="Arial"/>
          <w:spacing w:val="39"/>
        </w:rPr>
        <w:t xml:space="preserve"> </w:t>
      </w:r>
      <w:r w:rsidRPr="00CC6E9E">
        <w:rPr>
          <w:rFonts w:ascii="Arial" w:hAnsi="Arial" w:cs="Arial"/>
        </w:rPr>
        <w:t>de</w:t>
      </w:r>
      <w:r w:rsidRPr="00CC6E9E">
        <w:rPr>
          <w:rFonts w:ascii="Arial" w:hAnsi="Arial" w:cs="Arial"/>
          <w:spacing w:val="40"/>
        </w:rPr>
        <w:t xml:space="preserve"> </w:t>
      </w:r>
      <w:r w:rsidRPr="00CC6E9E">
        <w:rPr>
          <w:rFonts w:ascii="Arial" w:hAnsi="Arial" w:cs="Arial"/>
        </w:rPr>
        <w:t>derecho</w:t>
      </w:r>
      <w:r w:rsidRPr="00CC6E9E">
        <w:rPr>
          <w:rFonts w:ascii="Arial" w:hAnsi="Arial" w:cs="Arial"/>
          <w:spacing w:val="39"/>
        </w:rPr>
        <w:t xml:space="preserve"> </w:t>
      </w:r>
      <w:r w:rsidRPr="00CC6E9E">
        <w:rPr>
          <w:rFonts w:ascii="Arial" w:hAnsi="Arial" w:cs="Arial"/>
        </w:rPr>
        <w:t>privado,</w:t>
      </w:r>
      <w:r w:rsidRPr="00CC6E9E">
        <w:rPr>
          <w:rFonts w:ascii="Arial" w:hAnsi="Arial" w:cs="Arial"/>
          <w:spacing w:val="40"/>
        </w:rPr>
        <w:t xml:space="preserve"> </w:t>
      </w:r>
      <w:r w:rsidRPr="00CC6E9E">
        <w:rPr>
          <w:rFonts w:ascii="Arial" w:hAnsi="Arial" w:cs="Arial"/>
        </w:rPr>
        <w:t>por</w:t>
      </w:r>
      <w:r w:rsidRPr="00CC6E9E">
        <w:rPr>
          <w:rFonts w:ascii="Arial" w:hAnsi="Arial" w:cs="Arial"/>
          <w:spacing w:val="-53"/>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ejercicio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sus</w:t>
      </w:r>
      <w:r w:rsidRPr="00CC6E9E">
        <w:rPr>
          <w:rFonts w:ascii="Arial" w:hAnsi="Arial" w:cs="Arial"/>
          <w:spacing w:val="1"/>
        </w:rPr>
        <w:t xml:space="preserve"> </w:t>
      </w:r>
      <w:r w:rsidRPr="00CC6E9E">
        <w:rPr>
          <w:rFonts w:ascii="Arial" w:hAnsi="Arial" w:cs="Arial"/>
        </w:rPr>
        <w:t>derechos</w:t>
      </w:r>
      <w:r w:rsidRPr="00CC6E9E">
        <w:rPr>
          <w:rFonts w:ascii="Arial" w:hAnsi="Arial" w:cs="Arial"/>
          <w:spacing w:val="1"/>
        </w:rPr>
        <w:t xml:space="preserve"> </w:t>
      </w:r>
      <w:r w:rsidRPr="00CC6E9E">
        <w:rPr>
          <w:rFonts w:ascii="Arial" w:hAnsi="Arial" w:cs="Arial"/>
        </w:rPr>
        <w:t>sobre</w:t>
      </w:r>
      <w:r w:rsidRPr="00CC6E9E">
        <w:rPr>
          <w:rFonts w:ascii="Arial" w:hAnsi="Arial" w:cs="Arial"/>
          <w:spacing w:val="1"/>
        </w:rPr>
        <w:t xml:space="preserve"> </w:t>
      </w:r>
      <w:r w:rsidRPr="00CC6E9E">
        <w:rPr>
          <w:rFonts w:ascii="Arial" w:hAnsi="Arial" w:cs="Arial"/>
        </w:rPr>
        <w:t>bienes</w:t>
      </w:r>
      <w:r w:rsidRPr="00CC6E9E">
        <w:rPr>
          <w:rFonts w:ascii="Arial" w:hAnsi="Arial" w:cs="Arial"/>
          <w:spacing w:val="1"/>
        </w:rPr>
        <w:t xml:space="preserve"> </w:t>
      </w:r>
      <w:r w:rsidRPr="00CC6E9E">
        <w:rPr>
          <w:rFonts w:ascii="Arial" w:hAnsi="Arial" w:cs="Arial"/>
        </w:rPr>
        <w:t>ajenos</w:t>
      </w:r>
      <w:r w:rsidRPr="00CC6E9E">
        <w:rPr>
          <w:rFonts w:ascii="Arial" w:hAnsi="Arial" w:cs="Arial"/>
          <w:spacing w:val="56"/>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cualquier</w:t>
      </w:r>
      <w:r w:rsidRPr="00CC6E9E">
        <w:rPr>
          <w:rFonts w:ascii="Arial" w:hAnsi="Arial" w:cs="Arial"/>
          <w:spacing w:val="56"/>
        </w:rPr>
        <w:t xml:space="preserve"> </w:t>
      </w:r>
      <w:r w:rsidRPr="00CC6E9E">
        <w:rPr>
          <w:rFonts w:ascii="Arial" w:hAnsi="Arial" w:cs="Arial"/>
        </w:rPr>
        <w:t>otro</w:t>
      </w:r>
      <w:r w:rsidRPr="00CC6E9E">
        <w:rPr>
          <w:rFonts w:ascii="Arial" w:hAnsi="Arial" w:cs="Arial"/>
          <w:spacing w:val="56"/>
        </w:rPr>
        <w:t xml:space="preserve"> </w:t>
      </w:r>
      <w:r w:rsidRPr="00CC6E9E">
        <w:rPr>
          <w:rFonts w:ascii="Arial" w:hAnsi="Arial" w:cs="Arial"/>
        </w:rPr>
        <w:t>tipo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productos</w:t>
      </w:r>
      <w:r w:rsidRPr="00CC6E9E">
        <w:rPr>
          <w:rFonts w:ascii="Arial" w:hAnsi="Arial" w:cs="Arial"/>
          <w:spacing w:val="56"/>
        </w:rPr>
        <w:t xml:space="preserve"> </w:t>
      </w:r>
      <w:r w:rsidRPr="00CC6E9E">
        <w:rPr>
          <w:rFonts w:ascii="Arial" w:hAnsi="Arial" w:cs="Arial"/>
        </w:rPr>
        <w:t>no</w:t>
      </w:r>
      <w:r w:rsidRPr="00CC6E9E">
        <w:rPr>
          <w:rFonts w:ascii="Arial" w:hAnsi="Arial" w:cs="Arial"/>
          <w:spacing w:val="1"/>
        </w:rPr>
        <w:t xml:space="preserve"> </w:t>
      </w:r>
      <w:r w:rsidRPr="00CC6E9E">
        <w:rPr>
          <w:rFonts w:ascii="Arial" w:hAnsi="Arial" w:cs="Arial"/>
        </w:rPr>
        <w:t>comprendidos</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tres capítulos</w:t>
      </w:r>
      <w:r w:rsidRPr="00CC6E9E">
        <w:rPr>
          <w:rFonts w:ascii="Arial" w:hAnsi="Arial" w:cs="Arial"/>
          <w:spacing w:val="-1"/>
        </w:rPr>
        <w:t xml:space="preserve"> </w:t>
      </w:r>
      <w:r w:rsidRPr="00CC6E9E">
        <w:rPr>
          <w:rFonts w:ascii="Arial" w:hAnsi="Arial" w:cs="Arial"/>
        </w:rPr>
        <w:t>anteriores.</w:t>
      </w:r>
    </w:p>
    <w:p w:rsidR="00910E42" w:rsidRPr="00CC6E9E" w:rsidRDefault="00910E42" w:rsidP="00910E42">
      <w:pPr>
        <w:pStyle w:val="Textoindependiente"/>
        <w:spacing w:line="360" w:lineRule="auto"/>
        <w:jc w:val="both"/>
        <w:rPr>
          <w:rFonts w:ascii="Arial" w:hAnsi="Arial" w:cs="Arial"/>
        </w:rPr>
      </w:pPr>
    </w:p>
    <w:p w:rsidR="00833A27" w:rsidRPr="00CC6E9E" w:rsidRDefault="00833A27" w:rsidP="00910E42">
      <w:pPr>
        <w:pStyle w:val="Textoindependiente"/>
        <w:spacing w:line="360" w:lineRule="auto"/>
        <w:jc w:val="center"/>
        <w:rPr>
          <w:rFonts w:ascii="Arial" w:hAnsi="Arial" w:cs="Arial"/>
          <w:b/>
          <w:spacing w:val="1"/>
        </w:rPr>
      </w:pPr>
      <w:r w:rsidRPr="00CC6E9E">
        <w:rPr>
          <w:rFonts w:ascii="Arial" w:hAnsi="Arial" w:cs="Arial"/>
          <w:b/>
        </w:rPr>
        <w:t>TÍTULO SEXTO</w:t>
      </w:r>
    </w:p>
    <w:p w:rsidR="00833A27" w:rsidRPr="00CC6E9E" w:rsidRDefault="00833A27" w:rsidP="00833A27">
      <w:pPr>
        <w:spacing w:line="360" w:lineRule="auto"/>
        <w:ind w:hanging="1"/>
        <w:jc w:val="center"/>
        <w:rPr>
          <w:rFonts w:ascii="Arial" w:hAnsi="Arial" w:cs="Arial"/>
          <w:b/>
          <w:sz w:val="20"/>
          <w:szCs w:val="20"/>
        </w:rPr>
      </w:pPr>
      <w:r w:rsidRPr="00CC6E9E">
        <w:rPr>
          <w:rFonts w:ascii="Arial" w:hAnsi="Arial" w:cs="Arial"/>
          <w:b/>
          <w:sz w:val="20"/>
          <w:szCs w:val="20"/>
        </w:rPr>
        <w:t>APROVECHAMIENTOS</w:t>
      </w:r>
    </w:p>
    <w:p w:rsidR="00526CB1" w:rsidRDefault="00526CB1"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9"/>
          <w:sz w:val="20"/>
          <w:szCs w:val="20"/>
        </w:rPr>
        <w:t xml:space="preserve"> </w:t>
      </w:r>
      <w:r w:rsidRPr="00CC6E9E">
        <w:rPr>
          <w:rFonts w:ascii="Arial" w:hAnsi="Arial" w:cs="Arial"/>
          <w:b/>
          <w:sz w:val="20"/>
          <w:szCs w:val="20"/>
        </w:rPr>
        <w:t>Derivados</w:t>
      </w:r>
      <w:r w:rsidRPr="00CC6E9E">
        <w:rPr>
          <w:rFonts w:ascii="Arial" w:hAnsi="Arial" w:cs="Arial"/>
          <w:b/>
          <w:spacing w:val="-8"/>
          <w:sz w:val="20"/>
          <w:szCs w:val="20"/>
        </w:rPr>
        <w:t xml:space="preserve"> </w:t>
      </w:r>
      <w:r w:rsidRPr="00CC6E9E">
        <w:rPr>
          <w:rFonts w:ascii="Arial" w:hAnsi="Arial" w:cs="Arial"/>
          <w:b/>
          <w:sz w:val="20"/>
          <w:szCs w:val="20"/>
        </w:rPr>
        <w:t>por</w:t>
      </w:r>
      <w:r w:rsidRPr="00CC6E9E">
        <w:rPr>
          <w:rFonts w:ascii="Arial" w:hAnsi="Arial" w:cs="Arial"/>
          <w:b/>
          <w:spacing w:val="-8"/>
          <w:sz w:val="20"/>
          <w:szCs w:val="20"/>
        </w:rPr>
        <w:t xml:space="preserve"> </w:t>
      </w:r>
      <w:r w:rsidRPr="00CC6E9E">
        <w:rPr>
          <w:rFonts w:ascii="Arial" w:hAnsi="Arial" w:cs="Arial"/>
          <w:b/>
          <w:sz w:val="20"/>
          <w:szCs w:val="20"/>
        </w:rPr>
        <w:t>Sanciones</w:t>
      </w:r>
      <w:r w:rsidRPr="00CC6E9E">
        <w:rPr>
          <w:rFonts w:ascii="Arial" w:hAnsi="Arial" w:cs="Arial"/>
          <w:b/>
          <w:spacing w:val="-8"/>
          <w:sz w:val="20"/>
          <w:szCs w:val="20"/>
        </w:rPr>
        <w:t xml:space="preserve"> </w:t>
      </w:r>
      <w:r w:rsidRPr="00CC6E9E">
        <w:rPr>
          <w:rFonts w:ascii="Arial" w:hAnsi="Arial" w:cs="Arial"/>
          <w:b/>
          <w:sz w:val="20"/>
          <w:szCs w:val="20"/>
        </w:rPr>
        <w:t>Municipales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 4</w:t>
      </w:r>
      <w:r w:rsidR="00023A4D">
        <w:rPr>
          <w:rFonts w:ascii="Arial" w:hAnsi="Arial" w:cs="Arial"/>
          <w:b/>
        </w:rPr>
        <w:t>7</w:t>
      </w:r>
      <w:r w:rsidRPr="00CC6E9E">
        <w:rPr>
          <w:rFonts w:ascii="Arial" w:hAnsi="Arial" w:cs="Arial"/>
          <w:b/>
        </w:rPr>
        <w:t xml:space="preserve">.- </w:t>
      </w:r>
      <w:r w:rsidRPr="00CC6E9E">
        <w:rPr>
          <w:rFonts w:ascii="Arial" w:hAnsi="Arial" w:cs="Arial"/>
        </w:rPr>
        <w:t>Son aprovechamientos los ingresos que percibe el Estado por funciones de derecho</w:t>
      </w:r>
      <w:r w:rsidRPr="00CC6E9E">
        <w:rPr>
          <w:rFonts w:ascii="Arial" w:hAnsi="Arial" w:cs="Arial"/>
          <w:spacing w:val="1"/>
        </w:rPr>
        <w:t xml:space="preserve"> </w:t>
      </w:r>
      <w:r w:rsidRPr="00CC6E9E">
        <w:rPr>
          <w:rFonts w:ascii="Arial" w:hAnsi="Arial" w:cs="Arial"/>
        </w:rPr>
        <w:t>público</w:t>
      </w:r>
      <w:r w:rsidRPr="00CC6E9E">
        <w:rPr>
          <w:rFonts w:ascii="Arial" w:hAnsi="Arial" w:cs="Arial"/>
          <w:spacing w:val="1"/>
        </w:rPr>
        <w:t xml:space="preserve"> </w:t>
      </w:r>
      <w:r w:rsidRPr="00CC6E9E">
        <w:rPr>
          <w:rFonts w:ascii="Arial" w:hAnsi="Arial" w:cs="Arial"/>
        </w:rPr>
        <w:t>distintos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contribuciones.</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derivados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financiamiento</w:t>
      </w:r>
      <w:r w:rsidRPr="00CC6E9E">
        <w:rPr>
          <w:rFonts w:ascii="Arial" w:hAnsi="Arial" w:cs="Arial"/>
          <w:spacing w:val="1"/>
        </w:rPr>
        <w:t xml:space="preserve"> </w:t>
      </w:r>
      <w:r w:rsidRPr="00CC6E9E">
        <w:rPr>
          <w:rFonts w:ascii="Arial" w:hAnsi="Arial" w:cs="Arial"/>
        </w:rPr>
        <w:t>y</w:t>
      </w:r>
      <w:r w:rsidRPr="00CC6E9E">
        <w:rPr>
          <w:rFonts w:ascii="Arial" w:hAnsi="Arial" w:cs="Arial"/>
          <w:spacing w:val="55"/>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los</w:t>
      </w:r>
      <w:r w:rsidRPr="00CC6E9E">
        <w:rPr>
          <w:rFonts w:ascii="Arial" w:hAnsi="Arial" w:cs="Arial"/>
          <w:spacing w:val="55"/>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obtengan</w:t>
      </w:r>
      <w:r w:rsidRPr="00CC6E9E">
        <w:rPr>
          <w:rFonts w:ascii="Arial" w:hAnsi="Arial" w:cs="Arial"/>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organismos</w:t>
      </w:r>
      <w:r w:rsidRPr="00CC6E9E">
        <w:rPr>
          <w:rFonts w:ascii="Arial" w:hAnsi="Arial" w:cs="Arial"/>
          <w:spacing w:val="-1"/>
        </w:rPr>
        <w:t xml:space="preserve"> </w:t>
      </w:r>
      <w:r w:rsidRPr="00CC6E9E">
        <w:rPr>
          <w:rFonts w:ascii="Arial" w:hAnsi="Arial" w:cs="Arial"/>
        </w:rPr>
        <w:t>descentralizados</w:t>
      </w:r>
      <w:r w:rsidRPr="00CC6E9E">
        <w:rPr>
          <w:rFonts w:ascii="Arial" w:hAnsi="Arial" w:cs="Arial"/>
          <w:spacing w:val="-2"/>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empresas</w:t>
      </w:r>
      <w:r w:rsidRPr="00CC6E9E">
        <w:rPr>
          <w:rFonts w:ascii="Arial" w:hAnsi="Arial" w:cs="Arial"/>
          <w:spacing w:val="-1"/>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participación</w:t>
      </w:r>
      <w:r w:rsidRPr="00CC6E9E">
        <w:rPr>
          <w:rFonts w:ascii="Arial" w:hAnsi="Arial" w:cs="Arial"/>
          <w:spacing w:val="-2"/>
        </w:rPr>
        <w:t xml:space="preserve"> </w:t>
      </w:r>
      <w:r w:rsidRPr="00CC6E9E">
        <w:rPr>
          <w:rFonts w:ascii="Arial" w:hAnsi="Arial" w:cs="Arial"/>
        </w:rPr>
        <w:t>estatal.</w:t>
      </w: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rPr>
        <w:t>El</w:t>
      </w:r>
      <w:r w:rsidRPr="00CC6E9E">
        <w:rPr>
          <w:rFonts w:ascii="Arial" w:hAnsi="Arial" w:cs="Arial"/>
          <w:spacing w:val="-5"/>
        </w:rPr>
        <w:t xml:space="preserve"> </w:t>
      </w:r>
      <w:r w:rsidRPr="00CC6E9E">
        <w:rPr>
          <w:rFonts w:ascii="Arial" w:hAnsi="Arial" w:cs="Arial"/>
        </w:rPr>
        <w:t>Municipio</w:t>
      </w:r>
      <w:r w:rsidRPr="00CC6E9E">
        <w:rPr>
          <w:rFonts w:ascii="Arial" w:hAnsi="Arial" w:cs="Arial"/>
          <w:spacing w:val="-5"/>
        </w:rPr>
        <w:t xml:space="preserve"> </w:t>
      </w:r>
      <w:r w:rsidRPr="00CC6E9E">
        <w:rPr>
          <w:rFonts w:ascii="Arial" w:hAnsi="Arial" w:cs="Arial"/>
        </w:rPr>
        <w:t>percibirá</w:t>
      </w:r>
      <w:r w:rsidRPr="00CC6E9E">
        <w:rPr>
          <w:rFonts w:ascii="Arial" w:hAnsi="Arial" w:cs="Arial"/>
          <w:spacing w:val="-5"/>
        </w:rPr>
        <w:t xml:space="preserve"> </w:t>
      </w:r>
      <w:r w:rsidRPr="00CC6E9E">
        <w:rPr>
          <w:rFonts w:ascii="Arial" w:hAnsi="Arial" w:cs="Arial"/>
        </w:rPr>
        <w:t>aprovechamientos</w:t>
      </w:r>
      <w:r w:rsidRPr="00CC6E9E">
        <w:rPr>
          <w:rFonts w:ascii="Arial" w:hAnsi="Arial" w:cs="Arial"/>
          <w:spacing w:val="-4"/>
        </w:rPr>
        <w:t xml:space="preserve"> </w:t>
      </w:r>
      <w:r w:rsidRPr="00CC6E9E">
        <w:rPr>
          <w:rFonts w:ascii="Arial" w:hAnsi="Arial" w:cs="Arial"/>
        </w:rPr>
        <w:t>derivados</w:t>
      </w:r>
      <w:r w:rsidRPr="00CC6E9E">
        <w:rPr>
          <w:rFonts w:ascii="Arial" w:hAnsi="Arial" w:cs="Arial"/>
          <w:spacing w:val="-4"/>
        </w:rPr>
        <w:t xml:space="preserve"> </w:t>
      </w:r>
      <w:r w:rsidRPr="00CC6E9E">
        <w:rPr>
          <w:rFonts w:ascii="Arial" w:hAnsi="Arial" w:cs="Arial"/>
        </w:rPr>
        <w:t>de:</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both"/>
        <w:rPr>
          <w:rFonts w:ascii="Arial" w:hAnsi="Arial" w:cs="Arial"/>
          <w:b/>
          <w:sz w:val="20"/>
          <w:szCs w:val="20"/>
        </w:rPr>
      </w:pPr>
      <w:r w:rsidRPr="00CC6E9E">
        <w:rPr>
          <w:rFonts w:ascii="Arial" w:hAnsi="Arial" w:cs="Arial"/>
          <w:b/>
          <w:sz w:val="20"/>
          <w:szCs w:val="20"/>
        </w:rPr>
        <w:t>I</w:t>
      </w:r>
      <w:r w:rsidRPr="00CC6E9E">
        <w:rPr>
          <w:rFonts w:ascii="Arial" w:hAnsi="Arial" w:cs="Arial"/>
          <w:sz w:val="20"/>
          <w:szCs w:val="20"/>
        </w:rPr>
        <w:t>.-</w:t>
      </w:r>
      <w:r w:rsidRPr="00CC6E9E">
        <w:rPr>
          <w:rFonts w:ascii="Arial" w:hAnsi="Arial" w:cs="Arial"/>
          <w:spacing w:val="-5"/>
          <w:sz w:val="20"/>
          <w:szCs w:val="20"/>
        </w:rPr>
        <w:t xml:space="preserve"> </w:t>
      </w:r>
      <w:r w:rsidRPr="00CC6E9E">
        <w:rPr>
          <w:rFonts w:ascii="Arial" w:hAnsi="Arial" w:cs="Arial"/>
          <w:b/>
          <w:sz w:val="20"/>
          <w:szCs w:val="20"/>
        </w:rPr>
        <w:t>Infracciones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faltas</w:t>
      </w:r>
      <w:r w:rsidRPr="00CC6E9E">
        <w:rPr>
          <w:rFonts w:ascii="Arial" w:hAnsi="Arial" w:cs="Arial"/>
          <w:b/>
          <w:spacing w:val="-6"/>
          <w:sz w:val="20"/>
          <w:szCs w:val="20"/>
        </w:rPr>
        <w:t xml:space="preserve"> </w:t>
      </w:r>
      <w:r w:rsidRPr="00CC6E9E">
        <w:rPr>
          <w:rFonts w:ascii="Arial" w:hAnsi="Arial" w:cs="Arial"/>
          <w:b/>
          <w:sz w:val="20"/>
          <w:szCs w:val="20"/>
        </w:rPr>
        <w:t>administrativas: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Por</w:t>
      </w:r>
      <w:r w:rsidRPr="00CC6E9E">
        <w:rPr>
          <w:rFonts w:ascii="Arial" w:hAnsi="Arial" w:cs="Arial"/>
          <w:spacing w:val="1"/>
        </w:rPr>
        <w:t xml:space="preserve"> </w:t>
      </w:r>
      <w:r w:rsidRPr="00CC6E9E">
        <w:rPr>
          <w:rFonts w:ascii="Arial" w:hAnsi="Arial" w:cs="Arial"/>
        </w:rPr>
        <w:t>violación</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disposiciones</w:t>
      </w:r>
      <w:r w:rsidRPr="00CC6E9E">
        <w:rPr>
          <w:rFonts w:ascii="Arial" w:hAnsi="Arial" w:cs="Arial"/>
          <w:spacing w:val="55"/>
        </w:rPr>
        <w:t xml:space="preserve"> </w:t>
      </w:r>
      <w:r w:rsidRPr="00CC6E9E">
        <w:rPr>
          <w:rFonts w:ascii="Arial" w:hAnsi="Arial" w:cs="Arial"/>
        </w:rPr>
        <w:t>contenidas</w:t>
      </w:r>
      <w:r w:rsidRPr="00CC6E9E">
        <w:rPr>
          <w:rFonts w:ascii="Arial" w:hAnsi="Arial" w:cs="Arial"/>
          <w:spacing w:val="56"/>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reglamentos</w:t>
      </w:r>
      <w:r w:rsidRPr="00CC6E9E">
        <w:rPr>
          <w:rFonts w:ascii="Arial" w:hAnsi="Arial" w:cs="Arial"/>
          <w:spacing w:val="55"/>
        </w:rPr>
        <w:t xml:space="preserve"> </w:t>
      </w:r>
      <w:r w:rsidRPr="00CC6E9E">
        <w:rPr>
          <w:rFonts w:ascii="Arial" w:hAnsi="Arial" w:cs="Arial"/>
        </w:rPr>
        <w:t>municipales,</w:t>
      </w:r>
      <w:r w:rsidRPr="00CC6E9E">
        <w:rPr>
          <w:rFonts w:ascii="Arial" w:hAnsi="Arial" w:cs="Arial"/>
          <w:spacing w:val="56"/>
        </w:rPr>
        <w:t xml:space="preserve"> </w:t>
      </w:r>
      <w:r w:rsidRPr="00CC6E9E">
        <w:rPr>
          <w:rFonts w:ascii="Arial" w:hAnsi="Arial" w:cs="Arial"/>
        </w:rPr>
        <w:t>se</w:t>
      </w:r>
      <w:r w:rsidRPr="00CC6E9E">
        <w:rPr>
          <w:rFonts w:ascii="Arial" w:hAnsi="Arial" w:cs="Arial"/>
          <w:spacing w:val="55"/>
        </w:rPr>
        <w:t xml:space="preserve"> </w:t>
      </w:r>
      <w:r w:rsidRPr="00CC6E9E">
        <w:rPr>
          <w:rFonts w:ascii="Arial" w:hAnsi="Arial" w:cs="Arial"/>
        </w:rPr>
        <w:t>cobrarán</w:t>
      </w:r>
      <w:r w:rsidRPr="00CC6E9E">
        <w:rPr>
          <w:rFonts w:ascii="Arial" w:hAnsi="Arial" w:cs="Arial"/>
          <w:spacing w:val="56"/>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multas</w:t>
      </w:r>
      <w:r w:rsidRPr="00CC6E9E">
        <w:rPr>
          <w:rFonts w:ascii="Arial" w:hAnsi="Arial" w:cs="Arial"/>
          <w:spacing w:val="-2"/>
        </w:rPr>
        <w:t xml:space="preserve"> </w:t>
      </w:r>
      <w:r w:rsidRPr="00CC6E9E">
        <w:rPr>
          <w:rFonts w:ascii="Arial" w:hAnsi="Arial" w:cs="Arial"/>
        </w:rPr>
        <w:t>establecidas</w:t>
      </w:r>
      <w:r w:rsidRPr="00CC6E9E">
        <w:rPr>
          <w:rFonts w:ascii="Arial" w:hAnsi="Arial" w:cs="Arial"/>
          <w:spacing w:val="-1"/>
        </w:rPr>
        <w:t xml:space="preserve"> </w:t>
      </w:r>
      <w:r w:rsidRPr="00CC6E9E">
        <w:rPr>
          <w:rFonts w:ascii="Arial" w:hAnsi="Arial" w:cs="Arial"/>
        </w:rPr>
        <w:t>en</w:t>
      </w:r>
      <w:r w:rsidRPr="00CC6E9E">
        <w:rPr>
          <w:rFonts w:ascii="Arial" w:hAnsi="Arial" w:cs="Arial"/>
          <w:spacing w:val="-2"/>
        </w:rPr>
        <w:t xml:space="preserve"> </w:t>
      </w:r>
      <w:r w:rsidRPr="00CC6E9E">
        <w:rPr>
          <w:rFonts w:ascii="Arial" w:hAnsi="Arial" w:cs="Arial"/>
        </w:rPr>
        <w:t>cada</w:t>
      </w:r>
      <w:r w:rsidRPr="00CC6E9E">
        <w:rPr>
          <w:rFonts w:ascii="Arial" w:hAnsi="Arial" w:cs="Arial"/>
          <w:spacing w:val="-1"/>
        </w:rPr>
        <w:t xml:space="preserve"> </w:t>
      </w:r>
      <w:r w:rsidRPr="00CC6E9E">
        <w:rPr>
          <w:rFonts w:ascii="Arial" w:hAnsi="Arial" w:cs="Arial"/>
        </w:rPr>
        <w:t>uno</w:t>
      </w:r>
      <w:r w:rsidRPr="00CC6E9E">
        <w:rPr>
          <w:rFonts w:ascii="Arial" w:hAnsi="Arial" w:cs="Arial"/>
          <w:spacing w:val="-1"/>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dichos</w:t>
      </w:r>
      <w:r w:rsidRPr="00CC6E9E">
        <w:rPr>
          <w:rFonts w:ascii="Arial" w:hAnsi="Arial" w:cs="Arial"/>
          <w:spacing w:val="-1"/>
        </w:rPr>
        <w:t xml:space="preserve"> </w:t>
      </w:r>
      <w:r w:rsidRPr="00CC6E9E">
        <w:rPr>
          <w:rFonts w:ascii="Arial" w:hAnsi="Arial" w:cs="Arial"/>
        </w:rPr>
        <w:t>ordenamientos.</w:t>
      </w:r>
    </w:p>
    <w:p w:rsidR="00833A27" w:rsidRPr="00CC6E9E" w:rsidRDefault="00833A27" w:rsidP="009D0200">
      <w:pPr>
        <w:pStyle w:val="Textoindependiente"/>
        <w:rPr>
          <w:rFonts w:ascii="Arial" w:hAnsi="Arial" w:cs="Arial"/>
        </w:rPr>
      </w:pPr>
    </w:p>
    <w:p w:rsidR="00833A27" w:rsidRPr="00CC6E9E" w:rsidRDefault="00833A27" w:rsidP="00833A27">
      <w:pPr>
        <w:spacing w:line="360" w:lineRule="auto"/>
        <w:jc w:val="both"/>
        <w:rPr>
          <w:rFonts w:ascii="Arial" w:hAnsi="Arial" w:cs="Arial"/>
          <w:b/>
          <w:sz w:val="20"/>
          <w:szCs w:val="20"/>
        </w:rPr>
      </w:pPr>
      <w:r w:rsidRPr="00CC6E9E">
        <w:rPr>
          <w:rFonts w:ascii="Arial" w:hAnsi="Arial" w:cs="Arial"/>
          <w:b/>
          <w:sz w:val="20"/>
          <w:szCs w:val="20"/>
        </w:rPr>
        <w:t>II</w:t>
      </w:r>
      <w:r w:rsidRPr="00CC6E9E">
        <w:rPr>
          <w:rFonts w:ascii="Arial" w:hAnsi="Arial" w:cs="Arial"/>
          <w:sz w:val="20"/>
          <w:szCs w:val="20"/>
        </w:rPr>
        <w:t>.-</w:t>
      </w:r>
      <w:r w:rsidRPr="00CC6E9E">
        <w:rPr>
          <w:rFonts w:ascii="Arial" w:hAnsi="Arial" w:cs="Arial"/>
          <w:spacing w:val="-4"/>
          <w:sz w:val="20"/>
          <w:szCs w:val="20"/>
        </w:rPr>
        <w:t xml:space="preserve"> </w:t>
      </w:r>
      <w:r w:rsidRPr="00CC6E9E">
        <w:rPr>
          <w:rFonts w:ascii="Arial" w:hAnsi="Arial" w:cs="Arial"/>
          <w:b/>
          <w:sz w:val="20"/>
          <w:szCs w:val="20"/>
        </w:rPr>
        <w:t>Infracciones</w:t>
      </w:r>
      <w:r w:rsidRPr="00CC6E9E">
        <w:rPr>
          <w:rFonts w:ascii="Arial" w:hAnsi="Arial" w:cs="Arial"/>
          <w:b/>
          <w:spacing w:val="-3"/>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faltas</w:t>
      </w:r>
      <w:r w:rsidRPr="00CC6E9E">
        <w:rPr>
          <w:rFonts w:ascii="Arial" w:hAnsi="Arial" w:cs="Arial"/>
          <w:b/>
          <w:spacing w:val="-3"/>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carácter</w:t>
      </w:r>
      <w:r w:rsidRPr="00CC6E9E">
        <w:rPr>
          <w:rFonts w:ascii="Arial" w:hAnsi="Arial" w:cs="Arial"/>
          <w:b/>
          <w:spacing w:val="-4"/>
          <w:sz w:val="20"/>
          <w:szCs w:val="20"/>
        </w:rPr>
        <w:t xml:space="preserve"> </w:t>
      </w:r>
      <w:r w:rsidRPr="00CC6E9E">
        <w:rPr>
          <w:rFonts w:ascii="Arial" w:hAnsi="Arial" w:cs="Arial"/>
          <w:b/>
          <w:sz w:val="20"/>
          <w:szCs w:val="20"/>
        </w:rPr>
        <w:t>fiscal:</w:t>
      </w:r>
    </w:p>
    <w:p w:rsidR="00833A27" w:rsidRPr="00CC6E9E" w:rsidRDefault="00833A27" w:rsidP="009D0200">
      <w:pPr>
        <w:pStyle w:val="Textoindependiente"/>
        <w:rPr>
          <w:rFonts w:ascii="Arial" w:hAnsi="Arial" w:cs="Arial"/>
          <w:b/>
        </w:rPr>
      </w:pPr>
    </w:p>
    <w:p w:rsidR="00833A27" w:rsidRPr="00CC6E9E" w:rsidRDefault="00833A27" w:rsidP="00833A27">
      <w:pPr>
        <w:pStyle w:val="Prrafodelista"/>
        <w:numPr>
          <w:ilvl w:val="0"/>
          <w:numId w:val="1"/>
        </w:numPr>
        <w:tabs>
          <w:tab w:val="left" w:pos="709"/>
        </w:tabs>
        <w:spacing w:line="360" w:lineRule="auto"/>
        <w:ind w:left="993" w:hanging="426"/>
        <w:jc w:val="both"/>
        <w:rPr>
          <w:rFonts w:ascii="Arial" w:hAnsi="Arial" w:cs="Arial"/>
          <w:sz w:val="20"/>
          <w:szCs w:val="20"/>
        </w:rPr>
      </w:pP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pagarse</w:t>
      </w:r>
      <w:r w:rsidRPr="00CC6E9E">
        <w:rPr>
          <w:rFonts w:ascii="Arial" w:hAnsi="Arial" w:cs="Arial"/>
          <w:spacing w:val="55"/>
          <w:sz w:val="20"/>
          <w:szCs w:val="20"/>
        </w:rPr>
        <w:t xml:space="preserve"> </w:t>
      </w:r>
      <w:r w:rsidRPr="00CC6E9E">
        <w:rPr>
          <w:rFonts w:ascii="Arial" w:hAnsi="Arial" w:cs="Arial"/>
          <w:sz w:val="20"/>
          <w:szCs w:val="20"/>
        </w:rPr>
        <w:t>en</w:t>
      </w:r>
      <w:r w:rsidRPr="00CC6E9E">
        <w:rPr>
          <w:rFonts w:ascii="Arial" w:hAnsi="Arial" w:cs="Arial"/>
          <w:spacing w:val="56"/>
          <w:sz w:val="20"/>
          <w:szCs w:val="20"/>
        </w:rPr>
        <w:t xml:space="preserve"> </w:t>
      </w:r>
      <w:r w:rsidRPr="00CC6E9E">
        <w:rPr>
          <w:rFonts w:ascii="Arial" w:hAnsi="Arial" w:cs="Arial"/>
          <w:sz w:val="20"/>
          <w:szCs w:val="20"/>
        </w:rPr>
        <w:t>forma extemporánea</w:t>
      </w:r>
      <w:r w:rsidRPr="00CC6E9E">
        <w:rPr>
          <w:rFonts w:ascii="Arial" w:hAnsi="Arial" w:cs="Arial"/>
          <w:spacing w:val="55"/>
          <w:sz w:val="20"/>
          <w:szCs w:val="20"/>
        </w:rPr>
        <w:t xml:space="preserve"> </w:t>
      </w:r>
      <w:r w:rsidRPr="00CC6E9E">
        <w:rPr>
          <w:rFonts w:ascii="Arial" w:hAnsi="Arial" w:cs="Arial"/>
          <w:sz w:val="20"/>
          <w:szCs w:val="20"/>
        </w:rPr>
        <w:t>y</w:t>
      </w:r>
      <w:r w:rsidRPr="00CC6E9E">
        <w:rPr>
          <w:rFonts w:ascii="Arial" w:hAnsi="Arial" w:cs="Arial"/>
          <w:spacing w:val="56"/>
          <w:sz w:val="20"/>
          <w:szCs w:val="20"/>
        </w:rPr>
        <w:t xml:space="preserve"> </w:t>
      </w:r>
      <w:r w:rsidRPr="00CC6E9E">
        <w:rPr>
          <w:rFonts w:ascii="Arial" w:hAnsi="Arial" w:cs="Arial"/>
          <w:sz w:val="20"/>
          <w:szCs w:val="20"/>
        </w:rPr>
        <w:t>a requerimiento</w:t>
      </w:r>
      <w:r w:rsidRPr="00CC6E9E">
        <w:rPr>
          <w:rFonts w:ascii="Arial" w:hAnsi="Arial" w:cs="Arial"/>
          <w:spacing w:val="55"/>
          <w:sz w:val="20"/>
          <w:szCs w:val="20"/>
        </w:rPr>
        <w:t xml:space="preserve"> </w:t>
      </w:r>
      <w:r w:rsidRPr="00CC6E9E">
        <w:rPr>
          <w:rFonts w:ascii="Arial" w:hAnsi="Arial" w:cs="Arial"/>
          <w:sz w:val="20"/>
          <w:szCs w:val="20"/>
        </w:rPr>
        <w:t>de la</w:t>
      </w:r>
      <w:r w:rsidRPr="00CC6E9E">
        <w:rPr>
          <w:rFonts w:ascii="Arial" w:hAnsi="Arial" w:cs="Arial"/>
          <w:spacing w:val="56"/>
          <w:sz w:val="20"/>
          <w:szCs w:val="20"/>
        </w:rPr>
        <w:t xml:space="preserve"> </w:t>
      </w:r>
      <w:r w:rsidRPr="00CC6E9E">
        <w:rPr>
          <w:rFonts w:ascii="Arial" w:hAnsi="Arial" w:cs="Arial"/>
          <w:sz w:val="20"/>
          <w:szCs w:val="20"/>
        </w:rPr>
        <w:t>autoridad municipal cualquiera de</w:t>
      </w:r>
      <w:r w:rsidRPr="00CC6E9E">
        <w:rPr>
          <w:rFonts w:ascii="Arial" w:hAnsi="Arial" w:cs="Arial"/>
          <w:spacing w:val="1"/>
          <w:sz w:val="20"/>
          <w:szCs w:val="20"/>
        </w:rPr>
        <w:t xml:space="preserve"> </w:t>
      </w:r>
      <w:r w:rsidRPr="00CC6E9E">
        <w:rPr>
          <w:rFonts w:ascii="Arial" w:hAnsi="Arial" w:cs="Arial"/>
          <w:sz w:val="20"/>
          <w:szCs w:val="20"/>
        </w:rPr>
        <w:t>las</w:t>
      </w:r>
      <w:r w:rsidRPr="00CC6E9E">
        <w:rPr>
          <w:rFonts w:ascii="Arial" w:hAnsi="Arial" w:cs="Arial"/>
          <w:spacing w:val="53"/>
          <w:sz w:val="20"/>
          <w:szCs w:val="20"/>
        </w:rPr>
        <w:t xml:space="preserve"> </w:t>
      </w:r>
      <w:r w:rsidRPr="00CC6E9E">
        <w:rPr>
          <w:rFonts w:ascii="Arial" w:hAnsi="Arial" w:cs="Arial"/>
          <w:sz w:val="20"/>
          <w:szCs w:val="20"/>
        </w:rPr>
        <w:t>contribuciones</w:t>
      </w:r>
      <w:r w:rsidRPr="00CC6E9E">
        <w:rPr>
          <w:rFonts w:ascii="Arial" w:hAnsi="Arial" w:cs="Arial"/>
          <w:spacing w:val="54"/>
          <w:sz w:val="20"/>
          <w:szCs w:val="20"/>
        </w:rPr>
        <w:t xml:space="preserve"> </w:t>
      </w:r>
      <w:r w:rsidRPr="00CC6E9E">
        <w:rPr>
          <w:rFonts w:ascii="Arial" w:hAnsi="Arial" w:cs="Arial"/>
          <w:sz w:val="20"/>
          <w:szCs w:val="20"/>
        </w:rPr>
        <w:t>a</w:t>
      </w:r>
      <w:r w:rsidRPr="00CC6E9E">
        <w:rPr>
          <w:rFonts w:ascii="Arial" w:hAnsi="Arial" w:cs="Arial"/>
          <w:spacing w:val="55"/>
          <w:sz w:val="20"/>
          <w:szCs w:val="20"/>
        </w:rPr>
        <w:t xml:space="preserve"> </w:t>
      </w:r>
      <w:r w:rsidRPr="00CC6E9E">
        <w:rPr>
          <w:rFonts w:ascii="Arial" w:hAnsi="Arial" w:cs="Arial"/>
          <w:sz w:val="20"/>
          <w:szCs w:val="20"/>
        </w:rPr>
        <w:t>que</w:t>
      </w:r>
      <w:r w:rsidRPr="00CC6E9E">
        <w:rPr>
          <w:rFonts w:ascii="Arial" w:hAnsi="Arial" w:cs="Arial"/>
          <w:spacing w:val="53"/>
          <w:sz w:val="20"/>
          <w:szCs w:val="20"/>
        </w:rPr>
        <w:t xml:space="preserve"> </w:t>
      </w:r>
      <w:r w:rsidRPr="00CC6E9E">
        <w:rPr>
          <w:rFonts w:ascii="Arial" w:hAnsi="Arial" w:cs="Arial"/>
          <w:sz w:val="20"/>
          <w:szCs w:val="20"/>
        </w:rPr>
        <w:t>se</w:t>
      </w:r>
      <w:r w:rsidRPr="00CC6E9E">
        <w:rPr>
          <w:rFonts w:ascii="Arial" w:hAnsi="Arial" w:cs="Arial"/>
          <w:spacing w:val="53"/>
          <w:sz w:val="20"/>
          <w:szCs w:val="20"/>
        </w:rPr>
        <w:t xml:space="preserve"> </w:t>
      </w:r>
      <w:r w:rsidRPr="00CC6E9E">
        <w:rPr>
          <w:rFonts w:ascii="Arial" w:hAnsi="Arial" w:cs="Arial"/>
          <w:sz w:val="20"/>
          <w:szCs w:val="20"/>
        </w:rPr>
        <w:t>refiera</w:t>
      </w:r>
      <w:r w:rsidRPr="00CC6E9E">
        <w:rPr>
          <w:rFonts w:ascii="Arial" w:hAnsi="Arial" w:cs="Arial"/>
          <w:spacing w:val="55"/>
          <w:sz w:val="20"/>
          <w:szCs w:val="20"/>
        </w:rPr>
        <w:t xml:space="preserve"> </w:t>
      </w:r>
      <w:r w:rsidRPr="00CC6E9E">
        <w:rPr>
          <w:rFonts w:ascii="Arial" w:hAnsi="Arial" w:cs="Arial"/>
          <w:sz w:val="20"/>
          <w:szCs w:val="20"/>
        </w:rPr>
        <w:t>a</w:t>
      </w:r>
      <w:r w:rsidRPr="00CC6E9E">
        <w:rPr>
          <w:rFonts w:ascii="Arial" w:hAnsi="Arial" w:cs="Arial"/>
          <w:spacing w:val="53"/>
          <w:sz w:val="20"/>
          <w:szCs w:val="20"/>
        </w:rPr>
        <w:t xml:space="preserve"> </w:t>
      </w:r>
      <w:r w:rsidRPr="00CC6E9E">
        <w:rPr>
          <w:rFonts w:ascii="Arial" w:hAnsi="Arial" w:cs="Arial"/>
          <w:sz w:val="20"/>
          <w:szCs w:val="20"/>
        </w:rPr>
        <w:t>esta</w:t>
      </w:r>
      <w:r w:rsidRPr="00CC6E9E">
        <w:rPr>
          <w:rFonts w:ascii="Arial" w:hAnsi="Arial" w:cs="Arial"/>
          <w:spacing w:val="54"/>
          <w:sz w:val="20"/>
          <w:szCs w:val="20"/>
        </w:rPr>
        <w:t xml:space="preserve"> </w:t>
      </w:r>
      <w:r w:rsidRPr="00CC6E9E">
        <w:rPr>
          <w:rFonts w:ascii="Arial" w:hAnsi="Arial" w:cs="Arial"/>
          <w:sz w:val="20"/>
          <w:szCs w:val="20"/>
        </w:rPr>
        <w:t>Ley.</w:t>
      </w:r>
      <w:r w:rsidRPr="00CC6E9E">
        <w:rPr>
          <w:rFonts w:ascii="Arial" w:hAnsi="Arial" w:cs="Arial"/>
          <w:spacing w:val="55"/>
          <w:sz w:val="20"/>
          <w:szCs w:val="20"/>
        </w:rPr>
        <w:t xml:space="preserve"> </w:t>
      </w:r>
      <w:r w:rsidRPr="00CC6E9E">
        <w:rPr>
          <w:rFonts w:ascii="Arial" w:hAnsi="Arial" w:cs="Arial"/>
          <w:sz w:val="20"/>
          <w:szCs w:val="20"/>
        </w:rPr>
        <w:t>Multa</w:t>
      </w:r>
      <w:r w:rsidRPr="00CC6E9E">
        <w:rPr>
          <w:rFonts w:ascii="Arial" w:hAnsi="Arial" w:cs="Arial"/>
          <w:spacing w:val="54"/>
          <w:sz w:val="20"/>
          <w:szCs w:val="20"/>
        </w:rPr>
        <w:t xml:space="preserve"> </w:t>
      </w:r>
      <w:r w:rsidRPr="00CC6E9E">
        <w:rPr>
          <w:rFonts w:ascii="Arial" w:hAnsi="Arial" w:cs="Arial"/>
          <w:sz w:val="20"/>
          <w:szCs w:val="20"/>
        </w:rPr>
        <w:t>de</w:t>
      </w:r>
      <w:r w:rsidRPr="00CC6E9E">
        <w:rPr>
          <w:rFonts w:ascii="Arial" w:hAnsi="Arial" w:cs="Arial"/>
          <w:spacing w:val="55"/>
          <w:sz w:val="20"/>
          <w:szCs w:val="20"/>
        </w:rPr>
        <w:t xml:space="preserve"> </w:t>
      </w:r>
      <w:r w:rsidRPr="00CC6E9E">
        <w:rPr>
          <w:rFonts w:ascii="Arial" w:hAnsi="Arial" w:cs="Arial"/>
          <w:sz w:val="20"/>
          <w:szCs w:val="20"/>
        </w:rPr>
        <w:t>2.00</w:t>
      </w:r>
      <w:r w:rsidRPr="00CC6E9E">
        <w:rPr>
          <w:rFonts w:ascii="Arial" w:hAnsi="Arial" w:cs="Arial"/>
          <w:spacing w:val="53"/>
          <w:sz w:val="20"/>
          <w:szCs w:val="20"/>
        </w:rPr>
        <w:t xml:space="preserve"> </w:t>
      </w:r>
      <w:r w:rsidRPr="00CC6E9E">
        <w:rPr>
          <w:rFonts w:ascii="Arial" w:hAnsi="Arial" w:cs="Arial"/>
          <w:sz w:val="20"/>
          <w:szCs w:val="20"/>
        </w:rPr>
        <w:t>a</w:t>
      </w:r>
      <w:r w:rsidRPr="00CC6E9E">
        <w:rPr>
          <w:rFonts w:ascii="Arial" w:hAnsi="Arial" w:cs="Arial"/>
          <w:spacing w:val="53"/>
          <w:sz w:val="20"/>
          <w:szCs w:val="20"/>
        </w:rPr>
        <w:t xml:space="preserve"> </w:t>
      </w:r>
      <w:r w:rsidRPr="00CC6E9E">
        <w:rPr>
          <w:rFonts w:ascii="Arial" w:hAnsi="Arial" w:cs="Arial"/>
          <w:sz w:val="20"/>
          <w:szCs w:val="20"/>
        </w:rPr>
        <w:t>7.5</w:t>
      </w:r>
      <w:r w:rsidRPr="00CC6E9E">
        <w:rPr>
          <w:rFonts w:ascii="Arial" w:hAnsi="Arial" w:cs="Arial"/>
          <w:spacing w:val="55"/>
          <w:sz w:val="20"/>
          <w:szCs w:val="20"/>
        </w:rPr>
        <w:t>0</w:t>
      </w:r>
      <w:r w:rsidRPr="00CC6E9E">
        <w:rPr>
          <w:rFonts w:ascii="Arial" w:hAnsi="Arial" w:cs="Arial"/>
          <w:sz w:val="20"/>
          <w:szCs w:val="20"/>
        </w:rPr>
        <w:t>veces</w:t>
      </w:r>
      <w:r w:rsidRPr="00CC6E9E">
        <w:rPr>
          <w:rFonts w:ascii="Arial" w:hAnsi="Arial" w:cs="Arial"/>
          <w:spacing w:val="54"/>
          <w:sz w:val="20"/>
          <w:szCs w:val="20"/>
        </w:rPr>
        <w:t xml:space="preserve"> </w:t>
      </w:r>
      <w:r w:rsidRPr="00CC6E9E">
        <w:rPr>
          <w:rFonts w:ascii="Arial" w:hAnsi="Arial" w:cs="Arial"/>
          <w:sz w:val="20"/>
          <w:szCs w:val="20"/>
        </w:rPr>
        <w:t>la</w:t>
      </w:r>
      <w:r w:rsidRPr="00CC6E9E">
        <w:rPr>
          <w:rFonts w:ascii="Arial" w:hAnsi="Arial" w:cs="Arial"/>
          <w:spacing w:val="53"/>
          <w:sz w:val="20"/>
          <w:szCs w:val="20"/>
        </w:rPr>
        <w:t xml:space="preserve"> </w:t>
      </w:r>
      <w:r w:rsidRPr="00CC6E9E">
        <w:rPr>
          <w:rFonts w:ascii="Arial" w:hAnsi="Arial" w:cs="Arial"/>
          <w:sz w:val="20"/>
          <w:szCs w:val="20"/>
        </w:rPr>
        <w:t>Unidad</w:t>
      </w:r>
      <w:r w:rsidRPr="00CC6E9E">
        <w:rPr>
          <w:rFonts w:ascii="Arial" w:hAnsi="Arial" w:cs="Arial"/>
          <w:spacing w:val="55"/>
          <w:sz w:val="20"/>
          <w:szCs w:val="20"/>
        </w:rPr>
        <w:t xml:space="preserve"> </w:t>
      </w:r>
      <w:r w:rsidRPr="00CC6E9E">
        <w:rPr>
          <w:rFonts w:ascii="Arial" w:hAnsi="Arial" w:cs="Arial"/>
          <w:sz w:val="20"/>
          <w:szCs w:val="20"/>
        </w:rPr>
        <w:t>de</w:t>
      </w:r>
      <w:r w:rsidRPr="00CC6E9E">
        <w:rPr>
          <w:rFonts w:ascii="Arial" w:hAnsi="Arial" w:cs="Arial"/>
          <w:spacing w:val="53"/>
          <w:sz w:val="20"/>
          <w:szCs w:val="20"/>
        </w:rPr>
        <w:t xml:space="preserve"> </w:t>
      </w:r>
      <w:r w:rsidRPr="00CC6E9E">
        <w:rPr>
          <w:rFonts w:ascii="Arial" w:hAnsi="Arial" w:cs="Arial"/>
          <w:sz w:val="20"/>
          <w:szCs w:val="20"/>
        </w:rPr>
        <w:t>Medida</w:t>
      </w:r>
      <w:r w:rsidRPr="00CC6E9E">
        <w:rPr>
          <w:rFonts w:ascii="Arial" w:hAnsi="Arial" w:cs="Arial"/>
          <w:spacing w:val="55"/>
          <w:sz w:val="20"/>
          <w:szCs w:val="20"/>
        </w:rPr>
        <w:t xml:space="preserve"> </w:t>
      </w:r>
      <w:r w:rsidRPr="00CC6E9E">
        <w:rPr>
          <w:rFonts w:ascii="Arial" w:hAnsi="Arial" w:cs="Arial"/>
          <w:sz w:val="20"/>
          <w:szCs w:val="20"/>
        </w:rPr>
        <w:t>y</w:t>
      </w:r>
      <w:r w:rsidRPr="00CC6E9E">
        <w:rPr>
          <w:rFonts w:ascii="Arial" w:hAnsi="Arial" w:cs="Arial"/>
          <w:spacing w:val="-54"/>
          <w:sz w:val="20"/>
          <w:szCs w:val="20"/>
        </w:rPr>
        <w:t xml:space="preserve"> </w:t>
      </w:r>
      <w:r w:rsidRPr="00CC6E9E">
        <w:rPr>
          <w:rFonts w:ascii="Arial" w:hAnsi="Arial" w:cs="Arial"/>
          <w:sz w:val="20"/>
          <w:szCs w:val="20"/>
        </w:rPr>
        <w:t>Actualización</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Estado.</w:t>
      </w:r>
    </w:p>
    <w:p w:rsidR="00833A27" w:rsidRPr="00CC6E9E" w:rsidRDefault="00833A27" w:rsidP="009D0200">
      <w:pPr>
        <w:pStyle w:val="Prrafodelista"/>
        <w:tabs>
          <w:tab w:val="left" w:pos="709"/>
        </w:tabs>
        <w:ind w:left="993" w:hanging="426"/>
        <w:jc w:val="both"/>
        <w:rPr>
          <w:rFonts w:ascii="Arial" w:hAnsi="Arial" w:cs="Arial"/>
          <w:sz w:val="20"/>
          <w:szCs w:val="20"/>
        </w:rPr>
      </w:pPr>
    </w:p>
    <w:p w:rsidR="00833A27" w:rsidRPr="00CC6E9E" w:rsidRDefault="00833A27" w:rsidP="00833A27">
      <w:pPr>
        <w:pStyle w:val="Prrafodelista"/>
        <w:numPr>
          <w:ilvl w:val="0"/>
          <w:numId w:val="1"/>
        </w:numPr>
        <w:tabs>
          <w:tab w:val="left" w:pos="532"/>
          <w:tab w:val="left" w:pos="709"/>
        </w:tabs>
        <w:spacing w:line="360" w:lineRule="auto"/>
        <w:ind w:left="993" w:hanging="426"/>
        <w:jc w:val="both"/>
        <w:rPr>
          <w:rFonts w:ascii="Arial" w:hAnsi="Arial" w:cs="Arial"/>
          <w:sz w:val="20"/>
          <w:szCs w:val="20"/>
        </w:rPr>
      </w:pP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no</w:t>
      </w:r>
      <w:r w:rsidRPr="00CC6E9E">
        <w:rPr>
          <w:rFonts w:ascii="Arial" w:hAnsi="Arial" w:cs="Arial"/>
          <w:spacing w:val="1"/>
          <w:sz w:val="20"/>
          <w:szCs w:val="20"/>
        </w:rPr>
        <w:t xml:space="preserve"> </w:t>
      </w:r>
      <w:r w:rsidRPr="00CC6E9E">
        <w:rPr>
          <w:rFonts w:ascii="Arial" w:hAnsi="Arial" w:cs="Arial"/>
          <w:sz w:val="20"/>
          <w:szCs w:val="20"/>
        </w:rPr>
        <w:t>presentar</w:t>
      </w:r>
      <w:r w:rsidRPr="00CC6E9E">
        <w:rPr>
          <w:rFonts w:ascii="Arial" w:hAnsi="Arial" w:cs="Arial"/>
          <w:spacing w:val="1"/>
          <w:sz w:val="20"/>
          <w:szCs w:val="20"/>
        </w:rPr>
        <w:t xml:space="preserve"> </w:t>
      </w:r>
      <w:r w:rsidRPr="00CC6E9E">
        <w:rPr>
          <w:rFonts w:ascii="Arial" w:hAnsi="Arial" w:cs="Arial"/>
          <w:sz w:val="20"/>
          <w:szCs w:val="20"/>
        </w:rPr>
        <w:t>o</w:t>
      </w:r>
      <w:r w:rsidRPr="00CC6E9E">
        <w:rPr>
          <w:rFonts w:ascii="Arial" w:hAnsi="Arial" w:cs="Arial"/>
          <w:spacing w:val="1"/>
          <w:sz w:val="20"/>
          <w:szCs w:val="20"/>
        </w:rPr>
        <w:t xml:space="preserve"> </w:t>
      </w:r>
      <w:r w:rsidRPr="00CC6E9E">
        <w:rPr>
          <w:rFonts w:ascii="Arial" w:hAnsi="Arial" w:cs="Arial"/>
          <w:sz w:val="20"/>
          <w:szCs w:val="20"/>
        </w:rPr>
        <w:t>proporcionar</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contribuyente</w:t>
      </w:r>
      <w:r w:rsidRPr="00CC6E9E">
        <w:rPr>
          <w:rFonts w:ascii="Arial" w:hAnsi="Arial" w:cs="Arial"/>
          <w:spacing w:val="1"/>
          <w:sz w:val="20"/>
          <w:szCs w:val="20"/>
        </w:rPr>
        <w:t xml:space="preserve"> </w:t>
      </w:r>
      <w:r w:rsidRPr="00CC6E9E">
        <w:rPr>
          <w:rFonts w:ascii="Arial" w:hAnsi="Arial" w:cs="Arial"/>
          <w:sz w:val="20"/>
          <w:szCs w:val="20"/>
        </w:rPr>
        <w:t>los</w:t>
      </w:r>
      <w:r w:rsidRPr="00CC6E9E">
        <w:rPr>
          <w:rFonts w:ascii="Arial" w:hAnsi="Arial" w:cs="Arial"/>
          <w:spacing w:val="1"/>
          <w:sz w:val="20"/>
          <w:szCs w:val="20"/>
        </w:rPr>
        <w:t xml:space="preserve"> </w:t>
      </w:r>
      <w:r w:rsidRPr="00CC6E9E">
        <w:rPr>
          <w:rFonts w:ascii="Arial" w:hAnsi="Arial" w:cs="Arial"/>
          <w:sz w:val="20"/>
          <w:szCs w:val="20"/>
        </w:rPr>
        <w:t>datos</w:t>
      </w:r>
      <w:r w:rsidRPr="00CC6E9E">
        <w:rPr>
          <w:rFonts w:ascii="Arial" w:hAnsi="Arial" w:cs="Arial"/>
          <w:spacing w:val="1"/>
          <w:sz w:val="20"/>
          <w:szCs w:val="20"/>
        </w:rPr>
        <w:t xml:space="preserve"> </w:t>
      </w:r>
      <w:r w:rsidRPr="00CC6E9E">
        <w:rPr>
          <w:rFonts w:ascii="Arial" w:hAnsi="Arial" w:cs="Arial"/>
          <w:sz w:val="20"/>
          <w:szCs w:val="20"/>
        </w:rPr>
        <w:t>e</w:t>
      </w:r>
      <w:r w:rsidRPr="00CC6E9E">
        <w:rPr>
          <w:rFonts w:ascii="Arial" w:hAnsi="Arial" w:cs="Arial"/>
          <w:spacing w:val="55"/>
          <w:sz w:val="20"/>
          <w:szCs w:val="20"/>
        </w:rPr>
        <w:t xml:space="preserve"> </w:t>
      </w:r>
      <w:r w:rsidRPr="00CC6E9E">
        <w:rPr>
          <w:rFonts w:ascii="Arial" w:hAnsi="Arial" w:cs="Arial"/>
          <w:sz w:val="20"/>
          <w:szCs w:val="20"/>
        </w:rPr>
        <w:t>informes</w:t>
      </w:r>
      <w:r w:rsidRPr="00CC6E9E">
        <w:rPr>
          <w:rFonts w:ascii="Arial" w:hAnsi="Arial" w:cs="Arial"/>
          <w:spacing w:val="56"/>
          <w:sz w:val="20"/>
          <w:szCs w:val="20"/>
        </w:rPr>
        <w:t xml:space="preserve"> </w:t>
      </w:r>
      <w:r w:rsidRPr="00CC6E9E">
        <w:rPr>
          <w:rFonts w:ascii="Arial" w:hAnsi="Arial" w:cs="Arial"/>
          <w:sz w:val="20"/>
          <w:szCs w:val="20"/>
        </w:rPr>
        <w:t>que</w:t>
      </w:r>
      <w:r w:rsidRPr="00CC6E9E">
        <w:rPr>
          <w:rFonts w:ascii="Arial" w:hAnsi="Arial" w:cs="Arial"/>
          <w:spacing w:val="55"/>
          <w:sz w:val="20"/>
          <w:szCs w:val="20"/>
        </w:rPr>
        <w:t xml:space="preserve"> </w:t>
      </w:r>
      <w:r w:rsidRPr="00CC6E9E">
        <w:rPr>
          <w:rFonts w:ascii="Arial" w:hAnsi="Arial" w:cs="Arial"/>
          <w:sz w:val="20"/>
          <w:szCs w:val="20"/>
        </w:rPr>
        <w:t>exigen</w:t>
      </w:r>
      <w:r w:rsidRPr="00CC6E9E">
        <w:rPr>
          <w:rFonts w:ascii="Arial" w:hAnsi="Arial" w:cs="Arial"/>
          <w:spacing w:val="56"/>
          <w:sz w:val="20"/>
          <w:szCs w:val="20"/>
        </w:rPr>
        <w:t xml:space="preserve"> </w:t>
      </w:r>
      <w:r w:rsidRPr="00CC6E9E">
        <w:rPr>
          <w:rFonts w:ascii="Arial" w:hAnsi="Arial" w:cs="Arial"/>
          <w:sz w:val="20"/>
          <w:szCs w:val="20"/>
        </w:rPr>
        <w:t>las</w:t>
      </w:r>
      <w:r w:rsidRPr="00CC6E9E">
        <w:rPr>
          <w:rFonts w:ascii="Arial" w:hAnsi="Arial" w:cs="Arial"/>
          <w:spacing w:val="55"/>
          <w:sz w:val="20"/>
          <w:szCs w:val="20"/>
        </w:rPr>
        <w:t xml:space="preserve"> </w:t>
      </w:r>
      <w:r w:rsidRPr="00CC6E9E">
        <w:rPr>
          <w:rFonts w:ascii="Arial" w:hAnsi="Arial" w:cs="Arial"/>
          <w:sz w:val="20"/>
          <w:szCs w:val="20"/>
        </w:rPr>
        <w:t>leyes</w:t>
      </w:r>
      <w:r w:rsidRPr="00CC6E9E">
        <w:rPr>
          <w:rFonts w:ascii="Arial" w:hAnsi="Arial" w:cs="Arial"/>
          <w:spacing w:val="1"/>
          <w:sz w:val="20"/>
          <w:szCs w:val="20"/>
        </w:rPr>
        <w:t xml:space="preserve"> </w:t>
      </w:r>
      <w:r w:rsidRPr="00CC6E9E">
        <w:rPr>
          <w:rFonts w:ascii="Arial" w:hAnsi="Arial" w:cs="Arial"/>
          <w:sz w:val="20"/>
          <w:szCs w:val="20"/>
        </w:rPr>
        <w:t>fiscales o proporcionarlos extemporáneamente, hacerlo con información alterada. Multa de 2.0 a 7.50</w:t>
      </w:r>
      <w:r w:rsidRPr="00CC6E9E">
        <w:rPr>
          <w:rFonts w:ascii="Arial" w:hAnsi="Arial" w:cs="Arial"/>
          <w:spacing w:val="1"/>
          <w:sz w:val="20"/>
          <w:szCs w:val="20"/>
        </w:rPr>
        <w:t xml:space="preserve"> </w:t>
      </w:r>
      <w:r w:rsidRPr="00CC6E9E">
        <w:rPr>
          <w:rFonts w:ascii="Arial" w:hAnsi="Arial" w:cs="Arial"/>
          <w:sz w:val="20"/>
          <w:szCs w:val="20"/>
        </w:rPr>
        <w:t>veces</w:t>
      </w:r>
      <w:r w:rsidRPr="00CC6E9E">
        <w:rPr>
          <w:rFonts w:ascii="Arial" w:hAnsi="Arial" w:cs="Arial"/>
          <w:spacing w:val="-2"/>
          <w:sz w:val="20"/>
          <w:szCs w:val="20"/>
        </w:rPr>
        <w:t xml:space="preserve"> </w:t>
      </w:r>
      <w:r w:rsidRPr="00CC6E9E">
        <w:rPr>
          <w:rFonts w:ascii="Arial" w:hAnsi="Arial" w:cs="Arial"/>
          <w:sz w:val="20"/>
          <w:szCs w:val="20"/>
        </w:rPr>
        <w:t>la</w:t>
      </w:r>
      <w:r w:rsidRPr="00CC6E9E">
        <w:rPr>
          <w:rFonts w:ascii="Arial" w:hAnsi="Arial" w:cs="Arial"/>
          <w:spacing w:val="-1"/>
          <w:sz w:val="20"/>
          <w:szCs w:val="20"/>
        </w:rPr>
        <w:t xml:space="preserve"> </w:t>
      </w:r>
      <w:r w:rsidRPr="00CC6E9E">
        <w:rPr>
          <w:rFonts w:ascii="Arial" w:hAnsi="Arial" w:cs="Arial"/>
          <w:sz w:val="20"/>
          <w:szCs w:val="20"/>
        </w:rPr>
        <w:t>Unidad</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Medida</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1"/>
          <w:sz w:val="20"/>
          <w:szCs w:val="20"/>
        </w:rPr>
        <w:t xml:space="preserve"> </w:t>
      </w:r>
      <w:r w:rsidRPr="00CC6E9E">
        <w:rPr>
          <w:rFonts w:ascii="Arial" w:hAnsi="Arial" w:cs="Arial"/>
          <w:sz w:val="20"/>
          <w:szCs w:val="20"/>
        </w:rPr>
        <w:t>Actualización</w:t>
      </w:r>
      <w:r w:rsidRPr="00CC6E9E">
        <w:rPr>
          <w:rFonts w:ascii="Arial" w:hAnsi="Arial" w:cs="Arial"/>
          <w:spacing w:val="-1"/>
          <w:sz w:val="20"/>
          <w:szCs w:val="20"/>
        </w:rPr>
        <w:t xml:space="preserve"> </w:t>
      </w:r>
      <w:r w:rsidRPr="00CC6E9E">
        <w:rPr>
          <w:rFonts w:ascii="Arial" w:hAnsi="Arial" w:cs="Arial"/>
          <w:sz w:val="20"/>
          <w:szCs w:val="20"/>
        </w:rPr>
        <w:t>en</w:t>
      </w:r>
      <w:r w:rsidRPr="00CC6E9E">
        <w:rPr>
          <w:rFonts w:ascii="Arial" w:hAnsi="Arial" w:cs="Arial"/>
          <w:spacing w:val="-2"/>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Estado.</w:t>
      </w:r>
    </w:p>
    <w:p w:rsidR="00833A27" w:rsidRPr="00CC6E9E" w:rsidRDefault="00833A27" w:rsidP="009D0200">
      <w:pPr>
        <w:pStyle w:val="Prrafodelista"/>
        <w:tabs>
          <w:tab w:val="left" w:pos="709"/>
        </w:tabs>
        <w:ind w:left="993" w:hanging="426"/>
        <w:rPr>
          <w:rFonts w:ascii="Arial" w:hAnsi="Arial" w:cs="Arial"/>
          <w:sz w:val="20"/>
          <w:szCs w:val="20"/>
        </w:rPr>
      </w:pPr>
    </w:p>
    <w:p w:rsidR="00833A27" w:rsidRPr="00CC6E9E" w:rsidRDefault="00833A27" w:rsidP="00833A27">
      <w:pPr>
        <w:pStyle w:val="Prrafodelista"/>
        <w:numPr>
          <w:ilvl w:val="0"/>
          <w:numId w:val="1"/>
        </w:numPr>
        <w:tabs>
          <w:tab w:val="left" w:pos="709"/>
        </w:tabs>
        <w:spacing w:line="360" w:lineRule="auto"/>
        <w:ind w:left="993" w:hanging="426"/>
        <w:jc w:val="both"/>
        <w:rPr>
          <w:rFonts w:ascii="Arial" w:hAnsi="Arial" w:cs="Arial"/>
          <w:sz w:val="20"/>
          <w:szCs w:val="20"/>
        </w:rPr>
      </w:pP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no</w:t>
      </w:r>
      <w:r w:rsidRPr="00CC6E9E">
        <w:rPr>
          <w:rFonts w:ascii="Arial" w:hAnsi="Arial" w:cs="Arial"/>
          <w:spacing w:val="1"/>
          <w:sz w:val="20"/>
          <w:szCs w:val="20"/>
        </w:rPr>
        <w:t xml:space="preserve"> </w:t>
      </w:r>
      <w:r w:rsidRPr="00CC6E9E">
        <w:rPr>
          <w:rFonts w:ascii="Arial" w:hAnsi="Arial" w:cs="Arial"/>
          <w:sz w:val="20"/>
          <w:szCs w:val="20"/>
        </w:rPr>
        <w:t>comparecer</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contribuyente</w:t>
      </w:r>
      <w:r w:rsidRPr="00CC6E9E">
        <w:rPr>
          <w:rFonts w:ascii="Arial" w:hAnsi="Arial" w:cs="Arial"/>
          <w:spacing w:val="1"/>
          <w:sz w:val="20"/>
          <w:szCs w:val="20"/>
        </w:rPr>
        <w:t xml:space="preserve"> </w:t>
      </w:r>
      <w:r w:rsidRPr="00CC6E9E">
        <w:rPr>
          <w:rFonts w:ascii="Arial" w:hAnsi="Arial" w:cs="Arial"/>
          <w:sz w:val="20"/>
          <w:szCs w:val="20"/>
        </w:rPr>
        <w:t>ante</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1"/>
          <w:sz w:val="20"/>
          <w:szCs w:val="20"/>
        </w:rPr>
        <w:t xml:space="preserve"> </w:t>
      </w:r>
      <w:r w:rsidRPr="00CC6E9E">
        <w:rPr>
          <w:rFonts w:ascii="Arial" w:hAnsi="Arial" w:cs="Arial"/>
          <w:sz w:val="20"/>
          <w:szCs w:val="20"/>
        </w:rPr>
        <w:t>autoridad</w:t>
      </w:r>
      <w:r w:rsidRPr="00CC6E9E">
        <w:rPr>
          <w:rFonts w:ascii="Arial" w:hAnsi="Arial" w:cs="Arial"/>
          <w:spacing w:val="1"/>
          <w:sz w:val="20"/>
          <w:szCs w:val="20"/>
        </w:rPr>
        <w:t xml:space="preserve"> </w:t>
      </w:r>
      <w:r w:rsidRPr="00CC6E9E">
        <w:rPr>
          <w:rFonts w:ascii="Arial" w:hAnsi="Arial" w:cs="Arial"/>
          <w:sz w:val="20"/>
          <w:szCs w:val="20"/>
        </w:rPr>
        <w:t>municipal</w:t>
      </w:r>
      <w:r w:rsidRPr="00CC6E9E">
        <w:rPr>
          <w:rFonts w:ascii="Arial" w:hAnsi="Arial" w:cs="Arial"/>
          <w:spacing w:val="1"/>
          <w:sz w:val="20"/>
          <w:szCs w:val="20"/>
        </w:rPr>
        <w:t xml:space="preserve"> </w:t>
      </w:r>
      <w:r w:rsidRPr="00CC6E9E">
        <w:rPr>
          <w:rFonts w:ascii="Arial" w:hAnsi="Arial" w:cs="Arial"/>
          <w:sz w:val="20"/>
          <w:szCs w:val="20"/>
        </w:rPr>
        <w:t>para</w:t>
      </w:r>
      <w:r w:rsidRPr="00CC6E9E">
        <w:rPr>
          <w:rFonts w:ascii="Arial" w:hAnsi="Arial" w:cs="Arial"/>
          <w:spacing w:val="55"/>
          <w:sz w:val="20"/>
          <w:szCs w:val="20"/>
        </w:rPr>
        <w:t xml:space="preserve"> </w:t>
      </w:r>
      <w:r w:rsidRPr="00CC6E9E">
        <w:rPr>
          <w:rFonts w:ascii="Arial" w:hAnsi="Arial" w:cs="Arial"/>
          <w:sz w:val="20"/>
          <w:szCs w:val="20"/>
        </w:rPr>
        <w:t>presentar,</w:t>
      </w:r>
      <w:r w:rsidRPr="00CC6E9E">
        <w:rPr>
          <w:rFonts w:ascii="Arial" w:hAnsi="Arial" w:cs="Arial"/>
          <w:spacing w:val="56"/>
          <w:sz w:val="20"/>
          <w:szCs w:val="20"/>
        </w:rPr>
        <w:t xml:space="preserve"> </w:t>
      </w:r>
      <w:r w:rsidRPr="00CC6E9E">
        <w:rPr>
          <w:rFonts w:ascii="Arial" w:hAnsi="Arial" w:cs="Arial"/>
          <w:sz w:val="20"/>
          <w:szCs w:val="20"/>
        </w:rPr>
        <w:t>comprobar</w:t>
      </w:r>
      <w:r w:rsidRPr="00CC6E9E">
        <w:rPr>
          <w:rFonts w:ascii="Arial" w:hAnsi="Arial" w:cs="Arial"/>
          <w:spacing w:val="55"/>
          <w:sz w:val="20"/>
          <w:szCs w:val="20"/>
        </w:rPr>
        <w:t xml:space="preserve"> </w:t>
      </w:r>
      <w:r w:rsidRPr="00CC6E9E">
        <w:rPr>
          <w:rFonts w:ascii="Arial" w:hAnsi="Arial" w:cs="Arial"/>
          <w:sz w:val="20"/>
          <w:szCs w:val="20"/>
        </w:rPr>
        <w:t>o</w:t>
      </w:r>
      <w:r w:rsidRPr="00CC6E9E">
        <w:rPr>
          <w:rFonts w:ascii="Arial" w:hAnsi="Arial" w:cs="Arial"/>
          <w:spacing w:val="1"/>
          <w:sz w:val="20"/>
          <w:szCs w:val="20"/>
        </w:rPr>
        <w:t xml:space="preserve"> </w:t>
      </w:r>
      <w:r w:rsidRPr="00CC6E9E">
        <w:rPr>
          <w:rFonts w:ascii="Arial" w:hAnsi="Arial" w:cs="Arial"/>
          <w:sz w:val="20"/>
          <w:szCs w:val="20"/>
        </w:rPr>
        <w:t>aclarar</w:t>
      </w:r>
      <w:r w:rsidRPr="00CC6E9E">
        <w:rPr>
          <w:rFonts w:ascii="Arial" w:hAnsi="Arial" w:cs="Arial"/>
          <w:spacing w:val="32"/>
          <w:sz w:val="20"/>
          <w:szCs w:val="20"/>
        </w:rPr>
        <w:t xml:space="preserve"> </w:t>
      </w:r>
      <w:r w:rsidRPr="00CC6E9E">
        <w:rPr>
          <w:rFonts w:ascii="Arial" w:hAnsi="Arial" w:cs="Arial"/>
          <w:sz w:val="20"/>
          <w:szCs w:val="20"/>
        </w:rPr>
        <w:t>cualquier</w:t>
      </w:r>
      <w:r w:rsidRPr="00CC6E9E">
        <w:rPr>
          <w:rFonts w:ascii="Arial" w:hAnsi="Arial" w:cs="Arial"/>
          <w:spacing w:val="34"/>
          <w:sz w:val="20"/>
          <w:szCs w:val="20"/>
        </w:rPr>
        <w:t xml:space="preserve"> </w:t>
      </w:r>
      <w:r w:rsidRPr="00CC6E9E">
        <w:rPr>
          <w:rFonts w:ascii="Arial" w:hAnsi="Arial" w:cs="Arial"/>
          <w:sz w:val="20"/>
          <w:szCs w:val="20"/>
        </w:rPr>
        <w:t>asunto,</w:t>
      </w:r>
      <w:r w:rsidRPr="00CC6E9E">
        <w:rPr>
          <w:rFonts w:ascii="Arial" w:hAnsi="Arial" w:cs="Arial"/>
          <w:spacing w:val="33"/>
          <w:sz w:val="20"/>
          <w:szCs w:val="20"/>
        </w:rPr>
        <w:t xml:space="preserve"> </w:t>
      </w:r>
      <w:r w:rsidRPr="00CC6E9E">
        <w:rPr>
          <w:rFonts w:ascii="Arial" w:hAnsi="Arial" w:cs="Arial"/>
          <w:sz w:val="20"/>
          <w:szCs w:val="20"/>
        </w:rPr>
        <w:t>para</w:t>
      </w:r>
      <w:r w:rsidRPr="00CC6E9E">
        <w:rPr>
          <w:rFonts w:ascii="Arial" w:hAnsi="Arial" w:cs="Arial"/>
          <w:spacing w:val="32"/>
          <w:sz w:val="20"/>
          <w:szCs w:val="20"/>
        </w:rPr>
        <w:t xml:space="preserve"> </w:t>
      </w:r>
      <w:r w:rsidRPr="00CC6E9E">
        <w:rPr>
          <w:rFonts w:ascii="Arial" w:hAnsi="Arial" w:cs="Arial"/>
          <w:sz w:val="20"/>
          <w:szCs w:val="20"/>
        </w:rPr>
        <w:t>el</w:t>
      </w:r>
      <w:r w:rsidRPr="00CC6E9E">
        <w:rPr>
          <w:rFonts w:ascii="Arial" w:hAnsi="Arial" w:cs="Arial"/>
          <w:spacing w:val="32"/>
          <w:sz w:val="20"/>
          <w:szCs w:val="20"/>
        </w:rPr>
        <w:t xml:space="preserve"> </w:t>
      </w:r>
      <w:r w:rsidRPr="00CC6E9E">
        <w:rPr>
          <w:rFonts w:ascii="Arial" w:hAnsi="Arial" w:cs="Arial"/>
          <w:sz w:val="20"/>
          <w:szCs w:val="20"/>
        </w:rPr>
        <w:t>que</w:t>
      </w:r>
      <w:r w:rsidRPr="00CC6E9E">
        <w:rPr>
          <w:rFonts w:ascii="Arial" w:hAnsi="Arial" w:cs="Arial"/>
          <w:spacing w:val="33"/>
          <w:sz w:val="20"/>
          <w:szCs w:val="20"/>
        </w:rPr>
        <w:t xml:space="preserve"> </w:t>
      </w:r>
      <w:r w:rsidRPr="00CC6E9E">
        <w:rPr>
          <w:rFonts w:ascii="Arial" w:hAnsi="Arial" w:cs="Arial"/>
          <w:sz w:val="20"/>
          <w:szCs w:val="20"/>
        </w:rPr>
        <w:t>dicha</w:t>
      </w:r>
      <w:r w:rsidRPr="00CC6E9E">
        <w:rPr>
          <w:rFonts w:ascii="Arial" w:hAnsi="Arial" w:cs="Arial"/>
          <w:spacing w:val="33"/>
          <w:sz w:val="20"/>
          <w:szCs w:val="20"/>
        </w:rPr>
        <w:t xml:space="preserve"> </w:t>
      </w:r>
      <w:r w:rsidRPr="00CC6E9E">
        <w:rPr>
          <w:rFonts w:ascii="Arial" w:hAnsi="Arial" w:cs="Arial"/>
          <w:sz w:val="20"/>
          <w:szCs w:val="20"/>
        </w:rPr>
        <w:t>autoridad</w:t>
      </w:r>
      <w:r w:rsidRPr="00CC6E9E">
        <w:rPr>
          <w:rFonts w:ascii="Arial" w:hAnsi="Arial" w:cs="Arial"/>
          <w:spacing w:val="34"/>
          <w:sz w:val="20"/>
          <w:szCs w:val="20"/>
        </w:rPr>
        <w:t xml:space="preserve"> </w:t>
      </w:r>
      <w:r w:rsidRPr="00CC6E9E">
        <w:rPr>
          <w:rFonts w:ascii="Arial" w:hAnsi="Arial" w:cs="Arial"/>
          <w:sz w:val="20"/>
          <w:szCs w:val="20"/>
        </w:rPr>
        <w:t>esté</w:t>
      </w:r>
      <w:r w:rsidRPr="00CC6E9E">
        <w:rPr>
          <w:rFonts w:ascii="Arial" w:hAnsi="Arial" w:cs="Arial"/>
          <w:spacing w:val="33"/>
          <w:sz w:val="20"/>
          <w:szCs w:val="20"/>
        </w:rPr>
        <w:t xml:space="preserve"> </w:t>
      </w:r>
      <w:r w:rsidRPr="00CC6E9E">
        <w:rPr>
          <w:rFonts w:ascii="Arial" w:hAnsi="Arial" w:cs="Arial"/>
          <w:sz w:val="20"/>
          <w:szCs w:val="20"/>
        </w:rPr>
        <w:t>facultada</w:t>
      </w:r>
      <w:r w:rsidRPr="00CC6E9E">
        <w:rPr>
          <w:rFonts w:ascii="Arial" w:hAnsi="Arial" w:cs="Arial"/>
          <w:spacing w:val="33"/>
          <w:sz w:val="20"/>
          <w:szCs w:val="20"/>
        </w:rPr>
        <w:t xml:space="preserve"> </w:t>
      </w:r>
      <w:r w:rsidRPr="00CC6E9E">
        <w:rPr>
          <w:rFonts w:ascii="Arial" w:hAnsi="Arial" w:cs="Arial"/>
          <w:sz w:val="20"/>
          <w:szCs w:val="20"/>
        </w:rPr>
        <w:t>por</w:t>
      </w:r>
      <w:r w:rsidRPr="00CC6E9E">
        <w:rPr>
          <w:rFonts w:ascii="Arial" w:hAnsi="Arial" w:cs="Arial"/>
          <w:spacing w:val="34"/>
          <w:sz w:val="20"/>
          <w:szCs w:val="20"/>
        </w:rPr>
        <w:t xml:space="preserve"> </w:t>
      </w:r>
      <w:r w:rsidRPr="00CC6E9E">
        <w:rPr>
          <w:rFonts w:ascii="Arial" w:hAnsi="Arial" w:cs="Arial"/>
          <w:sz w:val="20"/>
          <w:szCs w:val="20"/>
        </w:rPr>
        <w:t>las</w:t>
      </w:r>
      <w:r w:rsidRPr="00CC6E9E">
        <w:rPr>
          <w:rFonts w:ascii="Arial" w:hAnsi="Arial" w:cs="Arial"/>
          <w:spacing w:val="33"/>
          <w:sz w:val="20"/>
          <w:szCs w:val="20"/>
        </w:rPr>
        <w:t xml:space="preserve"> </w:t>
      </w:r>
      <w:r w:rsidRPr="00CC6E9E">
        <w:rPr>
          <w:rFonts w:ascii="Arial" w:hAnsi="Arial" w:cs="Arial"/>
          <w:sz w:val="20"/>
          <w:szCs w:val="20"/>
        </w:rPr>
        <w:t>leyes</w:t>
      </w:r>
      <w:r w:rsidRPr="00CC6E9E">
        <w:rPr>
          <w:rFonts w:ascii="Arial" w:hAnsi="Arial" w:cs="Arial"/>
          <w:spacing w:val="33"/>
          <w:sz w:val="20"/>
          <w:szCs w:val="20"/>
        </w:rPr>
        <w:t xml:space="preserve"> </w:t>
      </w:r>
      <w:r w:rsidRPr="00CC6E9E">
        <w:rPr>
          <w:rFonts w:ascii="Arial" w:hAnsi="Arial" w:cs="Arial"/>
          <w:sz w:val="20"/>
          <w:szCs w:val="20"/>
        </w:rPr>
        <w:t>fiscales</w:t>
      </w:r>
      <w:r w:rsidRPr="00CC6E9E">
        <w:rPr>
          <w:rFonts w:ascii="Arial" w:hAnsi="Arial" w:cs="Arial"/>
          <w:spacing w:val="33"/>
          <w:sz w:val="20"/>
          <w:szCs w:val="20"/>
        </w:rPr>
        <w:t xml:space="preserve"> </w:t>
      </w:r>
      <w:r w:rsidRPr="00CC6E9E">
        <w:rPr>
          <w:rFonts w:ascii="Arial" w:hAnsi="Arial" w:cs="Arial"/>
          <w:sz w:val="20"/>
          <w:szCs w:val="20"/>
        </w:rPr>
        <w:t>vigentes.</w:t>
      </w:r>
      <w:r w:rsidRPr="00CC6E9E">
        <w:rPr>
          <w:rFonts w:ascii="Arial" w:hAnsi="Arial" w:cs="Arial"/>
          <w:spacing w:val="-53"/>
          <w:sz w:val="20"/>
          <w:szCs w:val="20"/>
        </w:rPr>
        <w:t xml:space="preserve"> </w:t>
      </w:r>
      <w:r w:rsidRPr="00CC6E9E">
        <w:rPr>
          <w:rFonts w:ascii="Arial" w:hAnsi="Arial" w:cs="Arial"/>
          <w:sz w:val="20"/>
          <w:szCs w:val="20"/>
        </w:rPr>
        <w:t>Multa</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2.00</w:t>
      </w:r>
      <w:r w:rsidRPr="00CC6E9E">
        <w:rPr>
          <w:rFonts w:ascii="Arial" w:hAnsi="Arial" w:cs="Arial"/>
          <w:spacing w:val="-1"/>
          <w:sz w:val="20"/>
          <w:szCs w:val="20"/>
        </w:rPr>
        <w:t xml:space="preserve"> </w:t>
      </w:r>
      <w:r w:rsidRPr="00CC6E9E">
        <w:rPr>
          <w:rFonts w:ascii="Arial" w:hAnsi="Arial" w:cs="Arial"/>
          <w:sz w:val="20"/>
          <w:szCs w:val="20"/>
        </w:rPr>
        <w:t>a</w:t>
      </w:r>
      <w:r w:rsidRPr="00CC6E9E">
        <w:rPr>
          <w:rFonts w:ascii="Arial" w:hAnsi="Arial" w:cs="Arial"/>
          <w:spacing w:val="-2"/>
          <w:sz w:val="20"/>
          <w:szCs w:val="20"/>
        </w:rPr>
        <w:t xml:space="preserve"> </w:t>
      </w:r>
      <w:r w:rsidRPr="00CC6E9E">
        <w:rPr>
          <w:rFonts w:ascii="Arial" w:hAnsi="Arial" w:cs="Arial"/>
          <w:sz w:val="20"/>
          <w:szCs w:val="20"/>
        </w:rPr>
        <w:t>7.50</w:t>
      </w:r>
      <w:r w:rsidRPr="00CC6E9E">
        <w:rPr>
          <w:rFonts w:ascii="Arial" w:hAnsi="Arial" w:cs="Arial"/>
          <w:spacing w:val="-1"/>
          <w:sz w:val="20"/>
          <w:szCs w:val="20"/>
        </w:rPr>
        <w:t xml:space="preserve"> </w:t>
      </w:r>
      <w:r w:rsidRPr="00CC6E9E">
        <w:rPr>
          <w:rFonts w:ascii="Arial" w:hAnsi="Arial" w:cs="Arial"/>
          <w:sz w:val="20"/>
          <w:szCs w:val="20"/>
        </w:rPr>
        <w:t>veces</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2"/>
          <w:sz w:val="20"/>
          <w:szCs w:val="20"/>
        </w:rPr>
        <w:t xml:space="preserve"> </w:t>
      </w:r>
      <w:r w:rsidRPr="00CC6E9E">
        <w:rPr>
          <w:rFonts w:ascii="Arial" w:hAnsi="Arial" w:cs="Arial"/>
          <w:sz w:val="20"/>
          <w:szCs w:val="20"/>
        </w:rPr>
        <w:t>Unidad</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Medida</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1"/>
          <w:sz w:val="20"/>
          <w:szCs w:val="20"/>
        </w:rPr>
        <w:t xml:space="preserve"> </w:t>
      </w:r>
      <w:r w:rsidRPr="00CC6E9E">
        <w:rPr>
          <w:rFonts w:ascii="Arial" w:hAnsi="Arial" w:cs="Arial"/>
          <w:sz w:val="20"/>
          <w:szCs w:val="20"/>
        </w:rPr>
        <w:t>Actualización</w:t>
      </w:r>
      <w:r w:rsidRPr="00CC6E9E">
        <w:rPr>
          <w:rFonts w:ascii="Arial" w:hAnsi="Arial" w:cs="Arial"/>
          <w:spacing w:val="-1"/>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2"/>
          <w:sz w:val="20"/>
          <w:szCs w:val="20"/>
        </w:rPr>
        <w:t xml:space="preserve"> </w:t>
      </w:r>
      <w:r w:rsidRPr="00CC6E9E">
        <w:rPr>
          <w:rFonts w:ascii="Arial" w:hAnsi="Arial" w:cs="Arial"/>
          <w:sz w:val="20"/>
          <w:szCs w:val="20"/>
        </w:rPr>
        <w:t>Estado.</w:t>
      </w:r>
    </w:p>
    <w:p w:rsidR="00833A27" w:rsidRPr="00CC6E9E" w:rsidRDefault="00833A27" w:rsidP="009D0200">
      <w:pPr>
        <w:pStyle w:val="Textoindependiente"/>
        <w:rPr>
          <w:rFonts w:ascii="Arial" w:hAnsi="Arial" w:cs="Arial"/>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III</w:t>
      </w:r>
      <w:r w:rsidRPr="00CC6E9E">
        <w:rPr>
          <w:rFonts w:ascii="Arial" w:hAnsi="Arial" w:cs="Arial"/>
        </w:rPr>
        <w:t>.-</w:t>
      </w:r>
      <w:r w:rsidRPr="00CC6E9E">
        <w:rPr>
          <w:rFonts w:ascii="Arial" w:hAnsi="Arial" w:cs="Arial"/>
          <w:spacing w:val="-2"/>
        </w:rPr>
        <w:t xml:space="preserve"> </w:t>
      </w:r>
      <w:r w:rsidRPr="00CC6E9E">
        <w:rPr>
          <w:rFonts w:ascii="Arial" w:hAnsi="Arial" w:cs="Arial"/>
        </w:rPr>
        <w:t>Sanciones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falta</w:t>
      </w:r>
      <w:r w:rsidRPr="00CC6E9E">
        <w:rPr>
          <w:rFonts w:ascii="Arial" w:hAnsi="Arial" w:cs="Arial"/>
          <w:spacing w:val="-1"/>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pago</w:t>
      </w:r>
      <w:r w:rsidRPr="00CC6E9E">
        <w:rPr>
          <w:rFonts w:ascii="Arial" w:hAnsi="Arial" w:cs="Arial"/>
          <w:spacing w:val="-1"/>
        </w:rPr>
        <w:t xml:space="preserve"> </w:t>
      </w:r>
      <w:r w:rsidRPr="00CC6E9E">
        <w:rPr>
          <w:rFonts w:ascii="Arial" w:hAnsi="Arial" w:cs="Arial"/>
        </w:rPr>
        <w:t>oportuno</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créditos</w:t>
      </w:r>
      <w:r w:rsidRPr="00CC6E9E">
        <w:rPr>
          <w:rFonts w:ascii="Arial" w:hAnsi="Arial" w:cs="Arial"/>
          <w:spacing w:val="-2"/>
        </w:rPr>
        <w:t xml:space="preserve"> </w:t>
      </w:r>
      <w:r w:rsidRPr="00CC6E9E">
        <w:rPr>
          <w:rFonts w:ascii="Arial" w:hAnsi="Arial" w:cs="Arial"/>
        </w:rPr>
        <w:t>fiscales.</w:t>
      </w:r>
    </w:p>
    <w:p w:rsidR="00833A27" w:rsidRPr="00CC6E9E" w:rsidRDefault="00833A27" w:rsidP="009D0200">
      <w:pPr>
        <w:pStyle w:val="Textoindependiente"/>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7"/>
          <w:sz w:val="20"/>
          <w:szCs w:val="20"/>
        </w:rPr>
        <w:t xml:space="preserve"> </w:t>
      </w:r>
      <w:r w:rsidRPr="00CC6E9E">
        <w:rPr>
          <w:rFonts w:ascii="Arial" w:hAnsi="Arial" w:cs="Arial"/>
          <w:b/>
          <w:sz w:val="20"/>
          <w:szCs w:val="20"/>
        </w:rPr>
        <w:t>Derivados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6"/>
          <w:sz w:val="20"/>
          <w:szCs w:val="20"/>
        </w:rPr>
        <w:t xml:space="preserve"> </w:t>
      </w:r>
      <w:r w:rsidRPr="00CC6E9E">
        <w:rPr>
          <w:rFonts w:ascii="Arial" w:hAnsi="Arial" w:cs="Arial"/>
          <w:b/>
          <w:sz w:val="20"/>
          <w:szCs w:val="20"/>
        </w:rPr>
        <w:t>Recursos</w:t>
      </w:r>
      <w:r w:rsidRPr="00CC6E9E">
        <w:rPr>
          <w:rFonts w:ascii="Arial" w:hAnsi="Arial" w:cs="Arial"/>
          <w:b/>
          <w:spacing w:val="-5"/>
          <w:sz w:val="20"/>
          <w:szCs w:val="20"/>
        </w:rPr>
        <w:t xml:space="preserve"> </w:t>
      </w:r>
      <w:r w:rsidRPr="00CC6E9E">
        <w:rPr>
          <w:rFonts w:ascii="Arial" w:hAnsi="Arial" w:cs="Arial"/>
          <w:b/>
          <w:sz w:val="20"/>
          <w:szCs w:val="20"/>
        </w:rPr>
        <w:t>Transferidos</w:t>
      </w:r>
      <w:r w:rsidRPr="00CC6E9E">
        <w:rPr>
          <w:rFonts w:ascii="Arial" w:hAnsi="Arial" w:cs="Arial"/>
          <w:b/>
          <w:spacing w:val="-6"/>
          <w:sz w:val="20"/>
          <w:szCs w:val="20"/>
        </w:rPr>
        <w:t xml:space="preserve"> </w:t>
      </w:r>
      <w:r w:rsidRPr="00CC6E9E">
        <w:rPr>
          <w:rFonts w:ascii="Arial" w:hAnsi="Arial" w:cs="Arial"/>
          <w:b/>
          <w:sz w:val="20"/>
          <w:szCs w:val="20"/>
        </w:rPr>
        <w:t>al</w:t>
      </w:r>
      <w:r w:rsidRPr="00CC6E9E">
        <w:rPr>
          <w:rFonts w:ascii="Arial" w:hAnsi="Arial" w:cs="Arial"/>
          <w:b/>
          <w:spacing w:val="-5"/>
          <w:sz w:val="20"/>
          <w:szCs w:val="20"/>
        </w:rPr>
        <w:t xml:space="preserve"> </w:t>
      </w:r>
      <w:r w:rsidRPr="00CC6E9E">
        <w:rPr>
          <w:rFonts w:ascii="Arial" w:hAnsi="Arial" w:cs="Arial"/>
          <w:b/>
          <w:sz w:val="20"/>
          <w:szCs w:val="20"/>
        </w:rPr>
        <w:t>Municipio</w:t>
      </w:r>
    </w:p>
    <w:p w:rsidR="00833A27" w:rsidRPr="00CC6E9E" w:rsidRDefault="00833A27" w:rsidP="009D0200">
      <w:pPr>
        <w:pStyle w:val="Textoindependiente"/>
        <w:rPr>
          <w:rFonts w:ascii="Arial" w:hAnsi="Arial" w:cs="Arial"/>
          <w:b/>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Artículo</w:t>
      </w:r>
      <w:r w:rsidRPr="00CC6E9E">
        <w:rPr>
          <w:rFonts w:ascii="Arial" w:hAnsi="Arial" w:cs="Arial"/>
          <w:b/>
          <w:spacing w:val="36"/>
        </w:rPr>
        <w:t xml:space="preserve"> </w:t>
      </w:r>
      <w:r w:rsidRPr="00CC6E9E">
        <w:rPr>
          <w:rFonts w:ascii="Arial" w:hAnsi="Arial" w:cs="Arial"/>
          <w:b/>
        </w:rPr>
        <w:t>4</w:t>
      </w:r>
      <w:r w:rsidR="00023A4D">
        <w:rPr>
          <w:rFonts w:ascii="Arial" w:hAnsi="Arial" w:cs="Arial"/>
          <w:b/>
        </w:rPr>
        <w:t>8</w:t>
      </w:r>
      <w:r w:rsidRPr="00CC6E9E">
        <w:rPr>
          <w:rFonts w:ascii="Arial" w:hAnsi="Arial" w:cs="Arial"/>
          <w:b/>
        </w:rPr>
        <w:t>.-</w:t>
      </w:r>
      <w:r w:rsidRPr="00CC6E9E">
        <w:rPr>
          <w:rFonts w:ascii="Arial" w:hAnsi="Arial" w:cs="Arial"/>
          <w:b/>
          <w:spacing w:val="38"/>
        </w:rPr>
        <w:t xml:space="preserve"> </w:t>
      </w:r>
      <w:r w:rsidRPr="00CC6E9E">
        <w:rPr>
          <w:rFonts w:ascii="Arial" w:hAnsi="Arial" w:cs="Arial"/>
        </w:rPr>
        <w:t>Corresponderán</w:t>
      </w:r>
      <w:r w:rsidRPr="00CC6E9E">
        <w:rPr>
          <w:rFonts w:ascii="Arial" w:hAnsi="Arial" w:cs="Arial"/>
          <w:spacing w:val="37"/>
        </w:rPr>
        <w:t xml:space="preserve"> </w:t>
      </w:r>
      <w:r w:rsidRPr="00CC6E9E">
        <w:rPr>
          <w:rFonts w:ascii="Arial" w:hAnsi="Arial" w:cs="Arial"/>
        </w:rPr>
        <w:t>a</w:t>
      </w:r>
      <w:r w:rsidRPr="00CC6E9E">
        <w:rPr>
          <w:rFonts w:ascii="Arial" w:hAnsi="Arial" w:cs="Arial"/>
          <w:spacing w:val="37"/>
        </w:rPr>
        <w:t xml:space="preserve"> </w:t>
      </w:r>
      <w:r w:rsidRPr="00CC6E9E">
        <w:rPr>
          <w:rFonts w:ascii="Arial" w:hAnsi="Arial" w:cs="Arial"/>
        </w:rPr>
        <w:t>este</w:t>
      </w:r>
      <w:r w:rsidRPr="00CC6E9E">
        <w:rPr>
          <w:rFonts w:ascii="Arial" w:hAnsi="Arial" w:cs="Arial"/>
          <w:spacing w:val="37"/>
        </w:rPr>
        <w:t xml:space="preserve"> </w:t>
      </w:r>
      <w:r w:rsidRPr="00CC6E9E">
        <w:rPr>
          <w:rFonts w:ascii="Arial" w:hAnsi="Arial" w:cs="Arial"/>
        </w:rPr>
        <w:t>capítulo</w:t>
      </w:r>
      <w:r w:rsidRPr="00CC6E9E">
        <w:rPr>
          <w:rFonts w:ascii="Arial" w:hAnsi="Arial" w:cs="Arial"/>
          <w:spacing w:val="37"/>
        </w:rPr>
        <w:t xml:space="preserve"> </w:t>
      </w:r>
      <w:r w:rsidRPr="00CC6E9E">
        <w:rPr>
          <w:rFonts w:ascii="Arial" w:hAnsi="Arial" w:cs="Arial"/>
        </w:rPr>
        <w:t>de</w:t>
      </w:r>
      <w:r w:rsidRPr="00CC6E9E">
        <w:rPr>
          <w:rFonts w:ascii="Arial" w:hAnsi="Arial" w:cs="Arial"/>
          <w:spacing w:val="38"/>
        </w:rPr>
        <w:t xml:space="preserve"> </w:t>
      </w:r>
      <w:r w:rsidRPr="00CC6E9E">
        <w:rPr>
          <w:rFonts w:ascii="Arial" w:hAnsi="Arial" w:cs="Arial"/>
        </w:rPr>
        <w:t>ingresos,</w:t>
      </w:r>
      <w:r w:rsidRPr="00CC6E9E">
        <w:rPr>
          <w:rFonts w:ascii="Arial" w:hAnsi="Arial" w:cs="Arial"/>
          <w:spacing w:val="37"/>
        </w:rPr>
        <w:t xml:space="preserve"> </w:t>
      </w:r>
      <w:r w:rsidRPr="00CC6E9E">
        <w:rPr>
          <w:rFonts w:ascii="Arial" w:hAnsi="Arial" w:cs="Arial"/>
        </w:rPr>
        <w:t>los</w:t>
      </w:r>
      <w:r w:rsidRPr="00CC6E9E">
        <w:rPr>
          <w:rFonts w:ascii="Arial" w:hAnsi="Arial" w:cs="Arial"/>
          <w:spacing w:val="37"/>
        </w:rPr>
        <w:t xml:space="preserve"> </w:t>
      </w:r>
      <w:r w:rsidRPr="00CC6E9E">
        <w:rPr>
          <w:rFonts w:ascii="Arial" w:hAnsi="Arial" w:cs="Arial"/>
        </w:rPr>
        <w:t>que</w:t>
      </w:r>
      <w:r w:rsidRPr="00CC6E9E">
        <w:rPr>
          <w:rFonts w:ascii="Arial" w:hAnsi="Arial" w:cs="Arial"/>
          <w:spacing w:val="38"/>
        </w:rPr>
        <w:t xml:space="preserve"> </w:t>
      </w:r>
      <w:r w:rsidRPr="00CC6E9E">
        <w:rPr>
          <w:rFonts w:ascii="Arial" w:hAnsi="Arial" w:cs="Arial"/>
        </w:rPr>
        <w:t>perciba</w:t>
      </w:r>
      <w:r w:rsidRPr="00CC6E9E">
        <w:rPr>
          <w:rFonts w:ascii="Arial" w:hAnsi="Arial" w:cs="Arial"/>
          <w:spacing w:val="36"/>
        </w:rPr>
        <w:t xml:space="preserve"> </w:t>
      </w:r>
      <w:r w:rsidRPr="00CC6E9E">
        <w:rPr>
          <w:rFonts w:ascii="Arial" w:hAnsi="Arial" w:cs="Arial"/>
        </w:rPr>
        <w:t>el</w:t>
      </w:r>
      <w:r w:rsidRPr="00CC6E9E">
        <w:rPr>
          <w:rFonts w:ascii="Arial" w:hAnsi="Arial" w:cs="Arial"/>
          <w:spacing w:val="38"/>
        </w:rPr>
        <w:t xml:space="preserve"> </w:t>
      </w:r>
      <w:r w:rsidRPr="00CC6E9E">
        <w:rPr>
          <w:rFonts w:ascii="Arial" w:hAnsi="Arial" w:cs="Arial"/>
        </w:rPr>
        <w:t>municipio</w:t>
      </w:r>
      <w:r w:rsidRPr="00CC6E9E">
        <w:rPr>
          <w:rFonts w:ascii="Arial" w:hAnsi="Arial" w:cs="Arial"/>
          <w:spacing w:val="36"/>
        </w:rPr>
        <w:t xml:space="preserve"> </w:t>
      </w:r>
      <w:r w:rsidRPr="00CC6E9E">
        <w:rPr>
          <w:rFonts w:ascii="Arial" w:hAnsi="Arial" w:cs="Arial"/>
        </w:rPr>
        <w:t>por</w:t>
      </w:r>
      <w:r w:rsidRPr="00CC6E9E">
        <w:rPr>
          <w:rFonts w:ascii="Arial" w:hAnsi="Arial" w:cs="Arial"/>
          <w:spacing w:val="37"/>
        </w:rPr>
        <w:t xml:space="preserve"> </w:t>
      </w:r>
      <w:r w:rsidRPr="00CC6E9E">
        <w:rPr>
          <w:rFonts w:ascii="Arial" w:hAnsi="Arial" w:cs="Arial"/>
        </w:rPr>
        <w:t>cuenta</w:t>
      </w:r>
      <w:r w:rsidRPr="00CC6E9E">
        <w:rPr>
          <w:rFonts w:ascii="Arial" w:hAnsi="Arial" w:cs="Arial"/>
          <w:spacing w:val="-53"/>
        </w:rPr>
        <w:t xml:space="preserve"> </w:t>
      </w:r>
      <w:r w:rsidRPr="00CC6E9E">
        <w:rPr>
          <w:rFonts w:ascii="Arial" w:hAnsi="Arial" w:cs="Arial"/>
        </w:rPr>
        <w:t>de:</w:t>
      </w:r>
    </w:p>
    <w:p w:rsidR="00833A27" w:rsidRPr="00CC6E9E" w:rsidRDefault="00833A27" w:rsidP="009D0200">
      <w:pPr>
        <w:pStyle w:val="Textoindependiente"/>
        <w:rPr>
          <w:rFonts w:ascii="Arial" w:hAnsi="Arial" w:cs="Arial"/>
        </w:rPr>
      </w:pPr>
    </w:p>
    <w:p w:rsidR="00833A27" w:rsidRPr="00CC6E9E" w:rsidRDefault="00833A27" w:rsidP="00833A27">
      <w:pPr>
        <w:tabs>
          <w:tab w:val="left" w:pos="786"/>
        </w:tabs>
        <w:spacing w:line="360" w:lineRule="auto"/>
        <w:rPr>
          <w:rFonts w:ascii="Arial" w:hAnsi="Arial" w:cs="Arial"/>
          <w:sz w:val="20"/>
          <w:szCs w:val="20"/>
        </w:rPr>
      </w:pPr>
      <w:r w:rsidRPr="00CC6E9E">
        <w:rPr>
          <w:rFonts w:ascii="Arial" w:hAnsi="Arial" w:cs="Arial"/>
          <w:b/>
          <w:sz w:val="20"/>
          <w:szCs w:val="20"/>
        </w:rPr>
        <w:t>I.-</w:t>
      </w:r>
      <w:r w:rsidRPr="00CC6E9E">
        <w:rPr>
          <w:rFonts w:ascii="Arial" w:hAnsi="Arial" w:cs="Arial"/>
          <w:b/>
          <w:sz w:val="20"/>
          <w:szCs w:val="20"/>
        </w:rPr>
        <w:tab/>
      </w:r>
      <w:r w:rsidRPr="00CC6E9E">
        <w:rPr>
          <w:rFonts w:ascii="Arial" w:hAnsi="Arial" w:cs="Arial"/>
          <w:sz w:val="20"/>
          <w:szCs w:val="20"/>
        </w:rPr>
        <w:t>Cesiones;</w:t>
      </w:r>
    </w:p>
    <w:p w:rsidR="00833A27" w:rsidRPr="00CC6E9E" w:rsidRDefault="00833A27" w:rsidP="00833A27">
      <w:pPr>
        <w:tabs>
          <w:tab w:val="left" w:pos="676"/>
        </w:tabs>
        <w:spacing w:line="360" w:lineRule="auto"/>
        <w:rPr>
          <w:rFonts w:ascii="Arial" w:hAnsi="Arial" w:cs="Arial"/>
          <w:sz w:val="20"/>
          <w:szCs w:val="20"/>
        </w:rPr>
      </w:pPr>
      <w:r w:rsidRPr="00CC6E9E">
        <w:rPr>
          <w:rFonts w:ascii="Arial" w:hAnsi="Arial" w:cs="Arial"/>
          <w:b/>
          <w:sz w:val="20"/>
          <w:szCs w:val="20"/>
        </w:rPr>
        <w:t>II.-</w:t>
      </w:r>
      <w:r w:rsidRPr="00CC6E9E">
        <w:rPr>
          <w:rFonts w:ascii="Arial" w:hAnsi="Arial" w:cs="Arial"/>
          <w:b/>
          <w:sz w:val="20"/>
          <w:szCs w:val="20"/>
        </w:rPr>
        <w:tab/>
      </w:r>
      <w:r w:rsidRPr="00CC6E9E">
        <w:rPr>
          <w:rFonts w:ascii="Arial" w:hAnsi="Arial" w:cs="Arial"/>
          <w:sz w:val="20"/>
          <w:szCs w:val="20"/>
        </w:rPr>
        <w:t>Herencias;</w:t>
      </w:r>
    </w:p>
    <w:p w:rsidR="00833A27" w:rsidRPr="00CC6E9E" w:rsidRDefault="00833A27" w:rsidP="00833A27">
      <w:pPr>
        <w:tabs>
          <w:tab w:val="left" w:pos="787"/>
        </w:tabs>
        <w:spacing w:line="360" w:lineRule="auto"/>
        <w:rPr>
          <w:rFonts w:ascii="Arial" w:hAnsi="Arial" w:cs="Arial"/>
          <w:sz w:val="20"/>
          <w:szCs w:val="20"/>
        </w:rPr>
      </w:pPr>
      <w:r w:rsidRPr="00CC6E9E">
        <w:rPr>
          <w:rFonts w:ascii="Arial" w:hAnsi="Arial" w:cs="Arial"/>
          <w:b/>
          <w:sz w:val="20"/>
          <w:szCs w:val="20"/>
        </w:rPr>
        <w:t>III.-</w:t>
      </w:r>
      <w:r w:rsidRPr="00CC6E9E">
        <w:rPr>
          <w:rFonts w:ascii="Arial" w:hAnsi="Arial" w:cs="Arial"/>
          <w:b/>
          <w:sz w:val="20"/>
          <w:szCs w:val="20"/>
        </w:rPr>
        <w:tab/>
      </w:r>
      <w:r w:rsidRPr="00CC6E9E">
        <w:rPr>
          <w:rFonts w:ascii="Arial" w:hAnsi="Arial" w:cs="Arial"/>
          <w:sz w:val="20"/>
          <w:szCs w:val="20"/>
        </w:rPr>
        <w:t>Legados;</w:t>
      </w:r>
    </w:p>
    <w:p w:rsidR="00833A27" w:rsidRPr="00CC6E9E" w:rsidRDefault="00833A27" w:rsidP="00833A27">
      <w:pPr>
        <w:tabs>
          <w:tab w:val="left" w:pos="753"/>
        </w:tabs>
        <w:spacing w:line="360" w:lineRule="auto"/>
        <w:rPr>
          <w:rFonts w:ascii="Arial" w:hAnsi="Arial" w:cs="Arial"/>
          <w:sz w:val="20"/>
          <w:szCs w:val="20"/>
        </w:rPr>
      </w:pPr>
      <w:r w:rsidRPr="00CC6E9E">
        <w:rPr>
          <w:rFonts w:ascii="Arial" w:hAnsi="Arial" w:cs="Arial"/>
          <w:b/>
          <w:sz w:val="20"/>
          <w:szCs w:val="20"/>
        </w:rPr>
        <w:t>IV.-</w:t>
      </w:r>
      <w:r w:rsidRPr="00CC6E9E">
        <w:rPr>
          <w:rFonts w:ascii="Arial" w:hAnsi="Arial" w:cs="Arial"/>
          <w:b/>
          <w:sz w:val="20"/>
          <w:szCs w:val="20"/>
        </w:rPr>
        <w:tab/>
      </w:r>
      <w:r w:rsidRPr="00CC6E9E">
        <w:rPr>
          <w:rFonts w:ascii="Arial" w:hAnsi="Arial" w:cs="Arial"/>
          <w:spacing w:val="-1"/>
          <w:sz w:val="20"/>
          <w:szCs w:val="20"/>
        </w:rPr>
        <w:t>Donaciones;</w:t>
      </w:r>
    </w:p>
    <w:p w:rsidR="00833A27" w:rsidRPr="00CC6E9E" w:rsidRDefault="00833A27" w:rsidP="00833A27">
      <w:pPr>
        <w:pStyle w:val="Textoindependiente"/>
        <w:tabs>
          <w:tab w:val="left" w:pos="754"/>
        </w:tabs>
        <w:spacing w:line="360" w:lineRule="auto"/>
        <w:rPr>
          <w:rFonts w:ascii="Arial" w:hAnsi="Arial" w:cs="Arial"/>
        </w:rPr>
      </w:pPr>
      <w:r w:rsidRPr="00CC6E9E">
        <w:rPr>
          <w:rFonts w:ascii="Arial" w:hAnsi="Arial" w:cs="Arial"/>
          <w:b/>
        </w:rPr>
        <w:t>V.-</w:t>
      </w:r>
      <w:r w:rsidRPr="00CC6E9E">
        <w:rPr>
          <w:rFonts w:ascii="Arial" w:hAnsi="Arial" w:cs="Arial"/>
          <w:b/>
        </w:rPr>
        <w:tab/>
      </w:r>
      <w:r w:rsidRPr="00CC6E9E">
        <w:rPr>
          <w:rFonts w:ascii="Arial" w:hAnsi="Arial" w:cs="Arial"/>
        </w:rPr>
        <w:t>Adjudicaciones</w:t>
      </w:r>
      <w:r w:rsidRPr="00CC6E9E">
        <w:rPr>
          <w:rFonts w:ascii="Arial" w:hAnsi="Arial" w:cs="Arial"/>
          <w:spacing w:val="-6"/>
        </w:rPr>
        <w:t xml:space="preserve"> </w:t>
      </w:r>
      <w:r w:rsidRPr="00CC6E9E">
        <w:rPr>
          <w:rFonts w:ascii="Arial" w:hAnsi="Arial" w:cs="Arial"/>
        </w:rPr>
        <w:t>judiciales;</w:t>
      </w:r>
    </w:p>
    <w:p w:rsidR="00833A27" w:rsidRPr="00CC6E9E" w:rsidRDefault="00833A27" w:rsidP="00833A27">
      <w:pPr>
        <w:pStyle w:val="Textoindependiente"/>
        <w:tabs>
          <w:tab w:val="left" w:pos="754"/>
        </w:tabs>
        <w:spacing w:line="360" w:lineRule="auto"/>
        <w:rPr>
          <w:rFonts w:ascii="Arial" w:hAnsi="Arial" w:cs="Arial"/>
        </w:rPr>
      </w:pPr>
      <w:r w:rsidRPr="00CC6E9E">
        <w:rPr>
          <w:rFonts w:ascii="Arial" w:hAnsi="Arial" w:cs="Arial"/>
          <w:b/>
        </w:rPr>
        <w:t>VI.-</w:t>
      </w:r>
      <w:r w:rsidRPr="00CC6E9E">
        <w:rPr>
          <w:rFonts w:ascii="Arial" w:hAnsi="Arial" w:cs="Arial"/>
          <w:b/>
        </w:rPr>
        <w:tab/>
      </w:r>
      <w:r w:rsidRPr="00CC6E9E">
        <w:rPr>
          <w:rFonts w:ascii="Arial" w:hAnsi="Arial" w:cs="Arial"/>
        </w:rPr>
        <w:t>Adjudicaciones</w:t>
      </w:r>
      <w:r w:rsidRPr="00CC6E9E">
        <w:rPr>
          <w:rFonts w:ascii="Arial" w:hAnsi="Arial" w:cs="Arial"/>
          <w:spacing w:val="-11"/>
        </w:rPr>
        <w:t xml:space="preserve"> </w:t>
      </w:r>
      <w:r w:rsidRPr="00CC6E9E">
        <w:rPr>
          <w:rFonts w:ascii="Arial" w:hAnsi="Arial" w:cs="Arial"/>
        </w:rPr>
        <w:t>administrativas;</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VII.-</w:t>
      </w:r>
      <w:r w:rsidRPr="00CC6E9E">
        <w:rPr>
          <w:rFonts w:ascii="Arial" w:hAnsi="Arial" w:cs="Arial"/>
          <w:b/>
          <w:spacing w:val="54"/>
        </w:rPr>
        <w:t xml:space="preserve"> </w:t>
      </w:r>
      <w:r w:rsidRPr="00CC6E9E">
        <w:rPr>
          <w:rFonts w:ascii="Arial" w:hAnsi="Arial" w:cs="Arial"/>
        </w:rPr>
        <w:t>Subsidios</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otro</w:t>
      </w:r>
      <w:r w:rsidRPr="00CC6E9E">
        <w:rPr>
          <w:rFonts w:ascii="Arial" w:hAnsi="Arial" w:cs="Arial"/>
          <w:spacing w:val="-1"/>
        </w:rPr>
        <w:t xml:space="preserve"> </w:t>
      </w:r>
      <w:r w:rsidRPr="00CC6E9E">
        <w:rPr>
          <w:rFonts w:ascii="Arial" w:hAnsi="Arial" w:cs="Arial"/>
        </w:rPr>
        <w:t>nivel</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gobierno;</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VIII.-</w:t>
      </w:r>
      <w:r w:rsidRPr="00CC6E9E">
        <w:rPr>
          <w:rFonts w:ascii="Arial" w:hAnsi="Arial" w:cs="Arial"/>
          <w:b/>
          <w:spacing w:val="49"/>
        </w:rPr>
        <w:t xml:space="preserve"> </w:t>
      </w:r>
      <w:r w:rsidRPr="00CC6E9E">
        <w:rPr>
          <w:rFonts w:ascii="Arial" w:hAnsi="Arial" w:cs="Arial"/>
        </w:rPr>
        <w:t>Subsidios</w:t>
      </w:r>
      <w:r w:rsidRPr="00CC6E9E">
        <w:rPr>
          <w:rFonts w:ascii="Arial" w:hAnsi="Arial" w:cs="Arial"/>
          <w:spacing w:val="-3"/>
        </w:rPr>
        <w:t xml:space="preserve"> </w:t>
      </w:r>
      <w:r w:rsidRPr="00CC6E9E">
        <w:rPr>
          <w:rFonts w:ascii="Arial" w:hAnsi="Arial" w:cs="Arial"/>
        </w:rPr>
        <w:t>de</w:t>
      </w:r>
      <w:r w:rsidRPr="00CC6E9E">
        <w:rPr>
          <w:rFonts w:ascii="Arial" w:hAnsi="Arial" w:cs="Arial"/>
          <w:spacing w:val="-4"/>
        </w:rPr>
        <w:t xml:space="preserve"> </w:t>
      </w:r>
      <w:r w:rsidRPr="00CC6E9E">
        <w:rPr>
          <w:rFonts w:ascii="Arial" w:hAnsi="Arial" w:cs="Arial"/>
        </w:rPr>
        <w:t>organismos</w:t>
      </w:r>
      <w:r w:rsidRPr="00CC6E9E">
        <w:rPr>
          <w:rFonts w:ascii="Arial" w:hAnsi="Arial" w:cs="Arial"/>
          <w:spacing w:val="-4"/>
        </w:rPr>
        <w:t xml:space="preserve"> </w:t>
      </w:r>
      <w:r w:rsidRPr="00CC6E9E">
        <w:rPr>
          <w:rFonts w:ascii="Arial" w:hAnsi="Arial" w:cs="Arial"/>
        </w:rPr>
        <w:t>públicos</w:t>
      </w:r>
      <w:r w:rsidRPr="00CC6E9E">
        <w:rPr>
          <w:rFonts w:ascii="Arial" w:hAnsi="Arial" w:cs="Arial"/>
          <w:spacing w:val="-4"/>
        </w:rPr>
        <w:t xml:space="preserve"> </w:t>
      </w:r>
      <w:r w:rsidRPr="00CC6E9E">
        <w:rPr>
          <w:rFonts w:ascii="Arial" w:hAnsi="Arial" w:cs="Arial"/>
        </w:rPr>
        <w:t>y</w:t>
      </w:r>
      <w:r w:rsidRPr="00CC6E9E">
        <w:rPr>
          <w:rFonts w:ascii="Arial" w:hAnsi="Arial" w:cs="Arial"/>
          <w:spacing w:val="-4"/>
        </w:rPr>
        <w:t xml:space="preserve"> </w:t>
      </w:r>
      <w:r w:rsidRPr="00CC6E9E">
        <w:rPr>
          <w:rFonts w:ascii="Arial" w:hAnsi="Arial" w:cs="Arial"/>
        </w:rPr>
        <w:t>privados,</w:t>
      </w:r>
      <w:r w:rsidRPr="00CC6E9E">
        <w:rPr>
          <w:rFonts w:ascii="Arial" w:hAnsi="Arial" w:cs="Arial"/>
          <w:spacing w:val="-4"/>
        </w:rPr>
        <w:t xml:space="preserve"> </w:t>
      </w:r>
      <w:r w:rsidRPr="00CC6E9E">
        <w:rPr>
          <w:rFonts w:ascii="Arial" w:hAnsi="Arial" w:cs="Arial"/>
        </w:rPr>
        <w:t>y</w:t>
      </w:r>
    </w:p>
    <w:p w:rsidR="00833A27" w:rsidRPr="00CC6E9E" w:rsidRDefault="00833A27" w:rsidP="00833A27">
      <w:pPr>
        <w:pStyle w:val="Textoindependiente"/>
        <w:tabs>
          <w:tab w:val="left" w:pos="753"/>
        </w:tabs>
        <w:spacing w:line="360" w:lineRule="auto"/>
        <w:rPr>
          <w:rFonts w:ascii="Arial" w:hAnsi="Arial" w:cs="Arial"/>
        </w:rPr>
      </w:pPr>
      <w:r w:rsidRPr="00CC6E9E">
        <w:rPr>
          <w:rFonts w:ascii="Arial" w:hAnsi="Arial" w:cs="Arial"/>
          <w:b/>
        </w:rPr>
        <w:t>IX.-</w:t>
      </w:r>
      <w:r w:rsidRPr="00CC6E9E">
        <w:rPr>
          <w:rFonts w:ascii="Arial" w:hAnsi="Arial" w:cs="Arial"/>
          <w:b/>
        </w:rPr>
        <w:tab/>
      </w:r>
      <w:r w:rsidRPr="00CC6E9E">
        <w:rPr>
          <w:rFonts w:ascii="Arial" w:hAnsi="Arial" w:cs="Arial"/>
        </w:rPr>
        <w:t>Multas</w:t>
      </w:r>
      <w:r w:rsidRPr="00CC6E9E">
        <w:rPr>
          <w:rFonts w:ascii="Arial" w:hAnsi="Arial" w:cs="Arial"/>
          <w:spacing w:val="-4"/>
        </w:rPr>
        <w:t xml:space="preserve"> </w:t>
      </w:r>
      <w:r w:rsidRPr="00CC6E9E">
        <w:rPr>
          <w:rFonts w:ascii="Arial" w:hAnsi="Arial" w:cs="Arial"/>
        </w:rPr>
        <w:t>impuestas</w:t>
      </w:r>
      <w:r w:rsidRPr="00CC6E9E">
        <w:rPr>
          <w:rFonts w:ascii="Arial" w:hAnsi="Arial" w:cs="Arial"/>
          <w:spacing w:val="-4"/>
        </w:rPr>
        <w:t xml:space="preserve"> </w:t>
      </w:r>
      <w:r w:rsidRPr="00CC6E9E">
        <w:rPr>
          <w:rFonts w:ascii="Arial" w:hAnsi="Arial" w:cs="Arial"/>
        </w:rPr>
        <w:t>por</w:t>
      </w:r>
      <w:r w:rsidRPr="00CC6E9E">
        <w:rPr>
          <w:rFonts w:ascii="Arial" w:hAnsi="Arial" w:cs="Arial"/>
          <w:spacing w:val="-4"/>
        </w:rPr>
        <w:t xml:space="preserve"> </w:t>
      </w:r>
      <w:r w:rsidRPr="00CC6E9E">
        <w:rPr>
          <w:rFonts w:ascii="Arial" w:hAnsi="Arial" w:cs="Arial"/>
        </w:rPr>
        <w:t>autoridades</w:t>
      </w:r>
      <w:r w:rsidRPr="00CC6E9E">
        <w:rPr>
          <w:rFonts w:ascii="Arial" w:hAnsi="Arial" w:cs="Arial"/>
          <w:spacing w:val="-3"/>
        </w:rPr>
        <w:t xml:space="preserve"> </w:t>
      </w:r>
      <w:r w:rsidRPr="00CC6E9E">
        <w:rPr>
          <w:rFonts w:ascii="Arial" w:hAnsi="Arial" w:cs="Arial"/>
        </w:rPr>
        <w:t>administrativas</w:t>
      </w:r>
      <w:r w:rsidRPr="00CC6E9E">
        <w:rPr>
          <w:rFonts w:ascii="Arial" w:hAnsi="Arial" w:cs="Arial"/>
          <w:spacing w:val="-4"/>
        </w:rPr>
        <w:t xml:space="preserve"> </w:t>
      </w:r>
      <w:r w:rsidRPr="00CC6E9E">
        <w:rPr>
          <w:rFonts w:ascii="Arial" w:hAnsi="Arial" w:cs="Arial"/>
        </w:rPr>
        <w:t>federales</w:t>
      </w:r>
      <w:r w:rsidRPr="00CC6E9E">
        <w:rPr>
          <w:rFonts w:ascii="Arial" w:hAnsi="Arial" w:cs="Arial"/>
          <w:spacing w:val="-5"/>
        </w:rPr>
        <w:t xml:space="preserve"> </w:t>
      </w:r>
      <w:r w:rsidRPr="00CC6E9E">
        <w:rPr>
          <w:rFonts w:ascii="Arial" w:hAnsi="Arial" w:cs="Arial"/>
        </w:rPr>
        <w:t>no</w:t>
      </w:r>
      <w:r w:rsidRPr="00CC6E9E">
        <w:rPr>
          <w:rFonts w:ascii="Arial" w:hAnsi="Arial" w:cs="Arial"/>
          <w:spacing w:val="-4"/>
        </w:rPr>
        <w:t xml:space="preserve"> </w:t>
      </w:r>
      <w:r w:rsidRPr="00CC6E9E">
        <w:rPr>
          <w:rFonts w:ascii="Arial" w:hAnsi="Arial" w:cs="Arial"/>
        </w:rPr>
        <w:t>fiscales.</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9"/>
          <w:sz w:val="20"/>
          <w:szCs w:val="20"/>
        </w:rPr>
        <w:t xml:space="preserve"> </w:t>
      </w:r>
      <w:r w:rsidRPr="00CC6E9E">
        <w:rPr>
          <w:rFonts w:ascii="Arial" w:hAnsi="Arial" w:cs="Arial"/>
          <w:b/>
          <w:sz w:val="20"/>
          <w:szCs w:val="20"/>
        </w:rPr>
        <w:t>Diversos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00023A4D">
        <w:rPr>
          <w:rFonts w:ascii="Arial" w:hAnsi="Arial" w:cs="Arial"/>
          <w:b/>
          <w:spacing w:val="1"/>
        </w:rPr>
        <w:t>49</w:t>
      </w:r>
      <w:r w:rsidRPr="00CC6E9E">
        <w:rPr>
          <w:rFonts w:ascii="Arial" w:hAnsi="Arial" w:cs="Arial"/>
          <w:b/>
        </w:rPr>
        <w:t>.-</w:t>
      </w:r>
      <w:r w:rsidRPr="00CC6E9E">
        <w:rPr>
          <w:rFonts w:ascii="Arial" w:hAnsi="Arial" w:cs="Arial"/>
          <w:b/>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Municipio</w:t>
      </w:r>
      <w:r w:rsidRPr="00CC6E9E">
        <w:rPr>
          <w:rFonts w:ascii="Arial" w:hAnsi="Arial" w:cs="Arial"/>
          <w:spacing w:val="55"/>
        </w:rPr>
        <w:t xml:space="preserve"> </w:t>
      </w:r>
      <w:r w:rsidRPr="00CC6E9E">
        <w:rPr>
          <w:rFonts w:ascii="Arial" w:hAnsi="Arial" w:cs="Arial"/>
        </w:rPr>
        <w:t>percibirá</w:t>
      </w:r>
      <w:r w:rsidRPr="00CC6E9E">
        <w:rPr>
          <w:rFonts w:ascii="Arial" w:hAnsi="Arial" w:cs="Arial"/>
          <w:spacing w:val="56"/>
        </w:rPr>
        <w:t xml:space="preserve"> </w:t>
      </w:r>
      <w:r w:rsidRPr="00CC6E9E">
        <w:rPr>
          <w:rFonts w:ascii="Arial" w:hAnsi="Arial" w:cs="Arial"/>
        </w:rPr>
        <w:t>aprovechamientos</w:t>
      </w:r>
      <w:r w:rsidRPr="00CC6E9E">
        <w:rPr>
          <w:rFonts w:ascii="Arial" w:hAnsi="Arial" w:cs="Arial"/>
          <w:spacing w:val="55"/>
        </w:rPr>
        <w:t xml:space="preserve"> </w:t>
      </w:r>
      <w:r w:rsidRPr="00CC6E9E">
        <w:rPr>
          <w:rFonts w:ascii="Arial" w:hAnsi="Arial" w:cs="Arial"/>
        </w:rPr>
        <w:t>derivados</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otros</w:t>
      </w:r>
      <w:r w:rsidRPr="00CC6E9E">
        <w:rPr>
          <w:rFonts w:ascii="Arial" w:hAnsi="Arial" w:cs="Arial"/>
          <w:spacing w:val="56"/>
        </w:rPr>
        <w:t xml:space="preserve"> </w:t>
      </w:r>
      <w:r w:rsidRPr="00CC6E9E">
        <w:rPr>
          <w:rFonts w:ascii="Arial" w:hAnsi="Arial" w:cs="Arial"/>
        </w:rPr>
        <w:t>conceptos</w:t>
      </w:r>
      <w:r w:rsidRPr="00CC6E9E">
        <w:rPr>
          <w:rFonts w:ascii="Arial" w:hAnsi="Arial" w:cs="Arial"/>
          <w:spacing w:val="55"/>
        </w:rPr>
        <w:t xml:space="preserve"> </w:t>
      </w:r>
      <w:r w:rsidRPr="00CC6E9E">
        <w:rPr>
          <w:rFonts w:ascii="Arial" w:hAnsi="Arial" w:cs="Arial"/>
        </w:rPr>
        <w:t>no</w:t>
      </w:r>
      <w:r w:rsidRPr="00CC6E9E">
        <w:rPr>
          <w:rFonts w:ascii="Arial" w:hAnsi="Arial" w:cs="Arial"/>
          <w:spacing w:val="56"/>
        </w:rPr>
        <w:t xml:space="preserve"> </w:t>
      </w:r>
      <w:r w:rsidRPr="00CC6E9E">
        <w:rPr>
          <w:rFonts w:ascii="Arial" w:hAnsi="Arial" w:cs="Arial"/>
        </w:rPr>
        <w:t>previstos</w:t>
      </w:r>
      <w:r w:rsidRPr="00CC6E9E">
        <w:rPr>
          <w:rFonts w:ascii="Arial" w:hAnsi="Arial" w:cs="Arial"/>
          <w:spacing w:val="-53"/>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capítulos</w:t>
      </w:r>
      <w:r w:rsidRPr="00CC6E9E">
        <w:rPr>
          <w:rFonts w:ascii="Arial" w:hAnsi="Arial" w:cs="Arial"/>
          <w:spacing w:val="1"/>
        </w:rPr>
        <w:t xml:space="preserve"> </w:t>
      </w:r>
      <w:r w:rsidRPr="00CC6E9E">
        <w:rPr>
          <w:rFonts w:ascii="Arial" w:hAnsi="Arial" w:cs="Arial"/>
        </w:rPr>
        <w:t>anteriores,</w:t>
      </w:r>
      <w:r w:rsidRPr="00CC6E9E">
        <w:rPr>
          <w:rFonts w:ascii="Arial" w:hAnsi="Arial" w:cs="Arial"/>
          <w:spacing w:val="1"/>
        </w:rPr>
        <w:t xml:space="preserve"> </w:t>
      </w:r>
      <w:r w:rsidRPr="00CC6E9E">
        <w:rPr>
          <w:rFonts w:ascii="Arial" w:hAnsi="Arial" w:cs="Arial"/>
        </w:rPr>
        <w:t>cuyo</w:t>
      </w:r>
      <w:r w:rsidRPr="00CC6E9E">
        <w:rPr>
          <w:rFonts w:ascii="Arial" w:hAnsi="Arial" w:cs="Arial"/>
          <w:spacing w:val="1"/>
        </w:rPr>
        <w:t xml:space="preserve"> </w:t>
      </w:r>
      <w:r w:rsidRPr="00CC6E9E">
        <w:rPr>
          <w:rFonts w:ascii="Arial" w:hAnsi="Arial" w:cs="Arial"/>
        </w:rPr>
        <w:t>rendimiento,</w:t>
      </w:r>
      <w:r w:rsidRPr="00CC6E9E">
        <w:rPr>
          <w:rFonts w:ascii="Arial" w:hAnsi="Arial" w:cs="Arial"/>
          <w:spacing w:val="1"/>
        </w:rPr>
        <w:t xml:space="preserve"> </w:t>
      </w:r>
      <w:r w:rsidRPr="00CC6E9E">
        <w:rPr>
          <w:rFonts w:ascii="Arial" w:hAnsi="Arial" w:cs="Arial"/>
        </w:rPr>
        <w:t>ya</w:t>
      </w:r>
      <w:r w:rsidRPr="00CC6E9E">
        <w:rPr>
          <w:rFonts w:ascii="Arial" w:hAnsi="Arial" w:cs="Arial"/>
          <w:spacing w:val="55"/>
        </w:rPr>
        <w:t xml:space="preserve"> </w:t>
      </w:r>
      <w:r w:rsidRPr="00CC6E9E">
        <w:rPr>
          <w:rFonts w:ascii="Arial" w:hAnsi="Arial" w:cs="Arial"/>
        </w:rPr>
        <w:t>sea</w:t>
      </w:r>
      <w:r w:rsidRPr="00CC6E9E">
        <w:rPr>
          <w:rFonts w:ascii="Arial" w:hAnsi="Arial" w:cs="Arial"/>
          <w:spacing w:val="56"/>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efectivo</w:t>
      </w:r>
      <w:r w:rsidRPr="00CC6E9E">
        <w:rPr>
          <w:rFonts w:ascii="Arial" w:hAnsi="Arial" w:cs="Arial"/>
          <w:spacing w:val="56"/>
        </w:rPr>
        <w:t xml:space="preserve"> </w:t>
      </w:r>
      <w:r w:rsidRPr="00CC6E9E">
        <w:rPr>
          <w:rFonts w:ascii="Arial" w:hAnsi="Arial" w:cs="Arial"/>
        </w:rPr>
        <w:t>o</w:t>
      </w:r>
      <w:r w:rsidRPr="00CC6E9E">
        <w:rPr>
          <w:rFonts w:ascii="Arial" w:hAnsi="Arial" w:cs="Arial"/>
          <w:spacing w:val="55"/>
        </w:rPr>
        <w:t xml:space="preserve"> </w:t>
      </w:r>
      <w:r w:rsidRPr="00CC6E9E">
        <w:rPr>
          <w:rFonts w:ascii="Arial" w:hAnsi="Arial" w:cs="Arial"/>
        </w:rPr>
        <w:t>en</w:t>
      </w:r>
      <w:r w:rsidRPr="00CC6E9E">
        <w:rPr>
          <w:rFonts w:ascii="Arial" w:hAnsi="Arial" w:cs="Arial"/>
          <w:spacing w:val="56"/>
        </w:rPr>
        <w:t xml:space="preserve"> </w:t>
      </w:r>
      <w:r w:rsidRPr="00CC6E9E">
        <w:rPr>
          <w:rFonts w:ascii="Arial" w:hAnsi="Arial" w:cs="Arial"/>
        </w:rPr>
        <w:t>especie,</w:t>
      </w:r>
      <w:r w:rsidRPr="00CC6E9E">
        <w:rPr>
          <w:rFonts w:ascii="Arial" w:hAnsi="Arial" w:cs="Arial"/>
          <w:spacing w:val="55"/>
        </w:rPr>
        <w:t xml:space="preserve"> </w:t>
      </w:r>
      <w:r w:rsidRPr="00CC6E9E">
        <w:rPr>
          <w:rFonts w:ascii="Arial" w:hAnsi="Arial" w:cs="Arial"/>
        </w:rPr>
        <w:t>deberá</w:t>
      </w:r>
      <w:r w:rsidRPr="00CC6E9E">
        <w:rPr>
          <w:rFonts w:ascii="Arial" w:hAnsi="Arial" w:cs="Arial"/>
          <w:spacing w:val="56"/>
        </w:rPr>
        <w:t xml:space="preserve"> </w:t>
      </w:r>
      <w:r w:rsidRPr="00CC6E9E">
        <w:rPr>
          <w:rFonts w:ascii="Arial" w:hAnsi="Arial" w:cs="Arial"/>
        </w:rPr>
        <w:t>ser</w:t>
      </w:r>
      <w:r w:rsidRPr="00CC6E9E">
        <w:rPr>
          <w:rFonts w:ascii="Arial" w:hAnsi="Arial" w:cs="Arial"/>
          <w:spacing w:val="1"/>
        </w:rPr>
        <w:t xml:space="preserve"> </w:t>
      </w:r>
      <w:r w:rsidRPr="00CC6E9E">
        <w:rPr>
          <w:rFonts w:ascii="Arial" w:hAnsi="Arial" w:cs="Arial"/>
        </w:rPr>
        <w:t>ingresado</w:t>
      </w:r>
      <w:r w:rsidRPr="00CC6E9E">
        <w:rPr>
          <w:rFonts w:ascii="Arial" w:hAnsi="Arial" w:cs="Arial"/>
          <w:spacing w:val="-2"/>
        </w:rPr>
        <w:t xml:space="preserve"> </w:t>
      </w:r>
      <w:r w:rsidRPr="00CC6E9E">
        <w:rPr>
          <w:rFonts w:ascii="Arial" w:hAnsi="Arial" w:cs="Arial"/>
        </w:rPr>
        <w:t>al</w:t>
      </w:r>
      <w:r w:rsidRPr="00CC6E9E">
        <w:rPr>
          <w:rFonts w:ascii="Arial" w:hAnsi="Arial" w:cs="Arial"/>
          <w:spacing w:val="-2"/>
        </w:rPr>
        <w:t xml:space="preserve"> </w:t>
      </w:r>
      <w:r w:rsidRPr="00CC6E9E">
        <w:rPr>
          <w:rFonts w:ascii="Arial" w:hAnsi="Arial" w:cs="Arial"/>
        </w:rPr>
        <w:t>erario</w:t>
      </w:r>
      <w:r w:rsidRPr="00CC6E9E">
        <w:rPr>
          <w:rFonts w:ascii="Arial" w:hAnsi="Arial" w:cs="Arial"/>
          <w:spacing w:val="-1"/>
        </w:rPr>
        <w:t xml:space="preserve"> </w:t>
      </w:r>
      <w:r w:rsidRPr="00CC6E9E">
        <w:rPr>
          <w:rFonts w:ascii="Arial" w:hAnsi="Arial" w:cs="Arial"/>
        </w:rPr>
        <w:t>municipal,</w:t>
      </w:r>
      <w:r w:rsidRPr="00CC6E9E">
        <w:rPr>
          <w:rFonts w:ascii="Arial" w:hAnsi="Arial" w:cs="Arial"/>
          <w:spacing w:val="-1"/>
        </w:rPr>
        <w:t xml:space="preserve"> </w:t>
      </w:r>
      <w:r w:rsidRPr="00CC6E9E">
        <w:rPr>
          <w:rFonts w:ascii="Arial" w:hAnsi="Arial" w:cs="Arial"/>
        </w:rPr>
        <w:t>expidiendo</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inmediato</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recibo</w:t>
      </w:r>
      <w:r w:rsidRPr="00CC6E9E">
        <w:rPr>
          <w:rFonts w:ascii="Arial" w:hAnsi="Arial" w:cs="Arial"/>
          <w:spacing w:val="-3"/>
        </w:rPr>
        <w:t xml:space="preserve"> </w:t>
      </w:r>
      <w:r w:rsidRPr="00CC6E9E">
        <w:rPr>
          <w:rFonts w:ascii="Arial" w:hAnsi="Arial" w:cs="Arial"/>
        </w:rPr>
        <w:t>oficial</w:t>
      </w:r>
      <w:r w:rsidRPr="00CC6E9E">
        <w:rPr>
          <w:rFonts w:ascii="Arial" w:hAnsi="Arial" w:cs="Arial"/>
          <w:spacing w:val="-1"/>
        </w:rPr>
        <w:t xml:space="preserve"> </w:t>
      </w:r>
      <w:r w:rsidRPr="00CC6E9E">
        <w:rPr>
          <w:rFonts w:ascii="Arial" w:hAnsi="Arial" w:cs="Arial"/>
        </w:rPr>
        <w:t>respectivo.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pacing w:val="1"/>
          <w:sz w:val="20"/>
          <w:szCs w:val="20"/>
        </w:rPr>
      </w:pPr>
      <w:r w:rsidRPr="00CC6E9E">
        <w:rPr>
          <w:rFonts w:ascii="Arial" w:hAnsi="Arial" w:cs="Arial"/>
          <w:b/>
          <w:sz w:val="20"/>
          <w:szCs w:val="20"/>
        </w:rPr>
        <w:t>TÍTULO SÉPTIMO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PARTICIPACIONES</w:t>
      </w:r>
      <w:r w:rsidRPr="00CC6E9E">
        <w:rPr>
          <w:rFonts w:ascii="Arial" w:hAnsi="Arial" w:cs="Arial"/>
          <w:b/>
          <w:spacing w:val="-7"/>
          <w:sz w:val="20"/>
          <w:szCs w:val="20"/>
        </w:rPr>
        <w:t xml:space="preserve"> </w:t>
      </w:r>
      <w:r w:rsidRPr="00CC6E9E">
        <w:rPr>
          <w:rFonts w:ascii="Arial" w:hAnsi="Arial" w:cs="Arial"/>
          <w:b/>
          <w:sz w:val="20"/>
          <w:szCs w:val="20"/>
        </w:rPr>
        <w:t>Y</w:t>
      </w:r>
      <w:r w:rsidRPr="00CC6E9E">
        <w:rPr>
          <w:rFonts w:ascii="Arial" w:hAnsi="Arial" w:cs="Arial"/>
          <w:b/>
          <w:spacing w:val="-7"/>
          <w:sz w:val="20"/>
          <w:szCs w:val="20"/>
        </w:rPr>
        <w:t xml:space="preserve"> </w:t>
      </w:r>
      <w:r w:rsidRPr="00CC6E9E">
        <w:rPr>
          <w:rFonts w:ascii="Arial" w:hAnsi="Arial" w:cs="Arial"/>
          <w:b/>
          <w:sz w:val="20"/>
          <w:szCs w:val="20"/>
        </w:rPr>
        <w:t>APORTACIONES</w:t>
      </w:r>
    </w:p>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ÚNICO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Participaciones</w:t>
      </w:r>
      <w:r w:rsidRPr="00CC6E9E">
        <w:rPr>
          <w:rFonts w:ascii="Arial" w:hAnsi="Arial" w:cs="Arial"/>
          <w:b/>
          <w:spacing w:val="-8"/>
          <w:sz w:val="20"/>
          <w:szCs w:val="20"/>
        </w:rPr>
        <w:t xml:space="preserve"> </w:t>
      </w:r>
      <w:r w:rsidRPr="00CC6E9E">
        <w:rPr>
          <w:rFonts w:ascii="Arial" w:hAnsi="Arial" w:cs="Arial"/>
          <w:b/>
          <w:sz w:val="20"/>
          <w:szCs w:val="20"/>
        </w:rPr>
        <w:t>Federales,</w:t>
      </w:r>
      <w:r w:rsidRPr="00CC6E9E">
        <w:rPr>
          <w:rFonts w:ascii="Arial" w:hAnsi="Arial" w:cs="Arial"/>
          <w:b/>
          <w:spacing w:val="-7"/>
          <w:sz w:val="20"/>
          <w:szCs w:val="20"/>
        </w:rPr>
        <w:t xml:space="preserve"> </w:t>
      </w:r>
      <w:r w:rsidRPr="00CC6E9E">
        <w:rPr>
          <w:rFonts w:ascii="Arial" w:hAnsi="Arial" w:cs="Arial"/>
          <w:b/>
          <w:sz w:val="20"/>
          <w:szCs w:val="20"/>
        </w:rPr>
        <w:t>Estatales</w:t>
      </w:r>
      <w:r w:rsidRPr="00CC6E9E">
        <w:rPr>
          <w:rFonts w:ascii="Arial" w:hAnsi="Arial" w:cs="Arial"/>
          <w:b/>
          <w:spacing w:val="-7"/>
          <w:sz w:val="20"/>
          <w:szCs w:val="20"/>
        </w:rPr>
        <w:t xml:space="preserve"> </w:t>
      </w:r>
      <w:r w:rsidRPr="00CC6E9E">
        <w:rPr>
          <w:rFonts w:ascii="Arial" w:hAnsi="Arial" w:cs="Arial"/>
          <w:b/>
          <w:sz w:val="20"/>
          <w:szCs w:val="20"/>
        </w:rPr>
        <w:t>y</w:t>
      </w:r>
      <w:r w:rsidRPr="00CC6E9E">
        <w:rPr>
          <w:rFonts w:ascii="Arial" w:hAnsi="Arial" w:cs="Arial"/>
          <w:b/>
          <w:spacing w:val="-9"/>
          <w:sz w:val="20"/>
          <w:szCs w:val="20"/>
        </w:rPr>
        <w:t xml:space="preserve"> </w:t>
      </w:r>
      <w:r w:rsidRPr="00CC6E9E">
        <w:rPr>
          <w:rFonts w:ascii="Arial" w:hAnsi="Arial" w:cs="Arial"/>
          <w:b/>
          <w:sz w:val="20"/>
          <w:szCs w:val="20"/>
        </w:rPr>
        <w:t>Aportaciones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00F10FA0" w:rsidRPr="00CC6E9E">
        <w:rPr>
          <w:rFonts w:ascii="Arial" w:hAnsi="Arial" w:cs="Arial"/>
          <w:b/>
        </w:rPr>
        <w:t>5</w:t>
      </w:r>
      <w:r w:rsidR="00023A4D">
        <w:rPr>
          <w:rFonts w:ascii="Arial" w:hAnsi="Arial" w:cs="Arial"/>
          <w:b/>
        </w:rPr>
        <w:t>0</w:t>
      </w:r>
      <w:r w:rsidRPr="00CC6E9E">
        <w:rPr>
          <w:rFonts w:ascii="Arial" w:hAnsi="Arial" w:cs="Arial"/>
          <w:b/>
        </w:rPr>
        <w:t>.</w:t>
      </w:r>
      <w:r w:rsidRPr="00CC6E9E">
        <w:rPr>
          <w:rFonts w:ascii="Arial" w:hAnsi="Arial" w:cs="Arial"/>
        </w:rPr>
        <w:t>-</w:t>
      </w:r>
      <w:r w:rsidRPr="00CC6E9E">
        <w:rPr>
          <w:rFonts w:ascii="Arial" w:hAnsi="Arial" w:cs="Arial"/>
          <w:spacing w:val="1"/>
        </w:rPr>
        <w:t xml:space="preserve"> </w:t>
      </w:r>
      <w:r w:rsidRPr="00CC6E9E">
        <w:rPr>
          <w:rFonts w:ascii="Arial" w:hAnsi="Arial" w:cs="Arial"/>
        </w:rPr>
        <w:t>Son</w:t>
      </w:r>
      <w:r w:rsidRPr="00CC6E9E">
        <w:rPr>
          <w:rFonts w:ascii="Arial" w:hAnsi="Arial" w:cs="Arial"/>
          <w:spacing w:val="1"/>
        </w:rPr>
        <w:t xml:space="preserve"> </w:t>
      </w:r>
      <w:r w:rsidRPr="00CC6E9E">
        <w:rPr>
          <w:rFonts w:ascii="Arial" w:hAnsi="Arial" w:cs="Arial"/>
        </w:rPr>
        <w:t>participaciones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aportaciones,</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provenientes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contribuciones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aprovechamientos federales, estatales y municipales que tienen derecho a percibir el Estado y sus</w:t>
      </w:r>
      <w:r w:rsidRPr="00CC6E9E">
        <w:rPr>
          <w:rFonts w:ascii="Arial" w:hAnsi="Arial" w:cs="Arial"/>
          <w:spacing w:val="1"/>
        </w:rPr>
        <w:t xml:space="preserve"> </w:t>
      </w:r>
      <w:r w:rsidRPr="00CC6E9E">
        <w:rPr>
          <w:rFonts w:ascii="Arial" w:hAnsi="Arial" w:cs="Arial"/>
        </w:rPr>
        <w:t>Municipios,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virtud</w:t>
      </w:r>
      <w:r w:rsidRPr="00CC6E9E">
        <w:rPr>
          <w:rFonts w:ascii="Arial" w:hAnsi="Arial" w:cs="Arial"/>
          <w:spacing w:val="1"/>
        </w:rPr>
        <w:t xml:space="preserve"> </w:t>
      </w:r>
      <w:r w:rsidRPr="00CC6E9E">
        <w:rPr>
          <w:rFonts w:ascii="Arial" w:hAnsi="Arial" w:cs="Arial"/>
        </w:rPr>
        <w:t>de su</w:t>
      </w:r>
      <w:r w:rsidRPr="00CC6E9E">
        <w:rPr>
          <w:rFonts w:ascii="Arial" w:hAnsi="Arial" w:cs="Arial"/>
          <w:spacing w:val="1"/>
        </w:rPr>
        <w:t xml:space="preserve"> </w:t>
      </w:r>
      <w:r w:rsidRPr="00CC6E9E">
        <w:rPr>
          <w:rFonts w:ascii="Arial" w:hAnsi="Arial" w:cs="Arial"/>
        </w:rPr>
        <w:t>adhesión</w:t>
      </w:r>
      <w:r w:rsidRPr="00CC6E9E">
        <w:rPr>
          <w:rFonts w:ascii="Arial" w:hAnsi="Arial" w:cs="Arial"/>
          <w:spacing w:val="1"/>
        </w:rPr>
        <w:t xml:space="preserve"> </w:t>
      </w:r>
      <w:r w:rsidRPr="00CC6E9E">
        <w:rPr>
          <w:rFonts w:ascii="Arial" w:hAnsi="Arial" w:cs="Arial"/>
        </w:rPr>
        <w:t>al</w:t>
      </w:r>
      <w:r w:rsidRPr="00CC6E9E">
        <w:rPr>
          <w:rFonts w:ascii="Arial" w:hAnsi="Arial" w:cs="Arial"/>
          <w:spacing w:val="1"/>
        </w:rPr>
        <w:t xml:space="preserve"> </w:t>
      </w:r>
      <w:r w:rsidRPr="00CC6E9E">
        <w:rPr>
          <w:rFonts w:ascii="Arial" w:hAnsi="Arial" w:cs="Arial"/>
        </w:rPr>
        <w:t>Sistema Nacional</w:t>
      </w:r>
      <w:r w:rsidRPr="00CC6E9E">
        <w:rPr>
          <w:rFonts w:ascii="Arial" w:hAnsi="Arial" w:cs="Arial"/>
          <w:spacing w:val="1"/>
        </w:rPr>
        <w:t xml:space="preserve"> </w:t>
      </w:r>
      <w:r w:rsidRPr="00CC6E9E">
        <w:rPr>
          <w:rFonts w:ascii="Arial" w:hAnsi="Arial" w:cs="Arial"/>
        </w:rPr>
        <w:t>de Coordinación</w:t>
      </w:r>
      <w:r w:rsidRPr="00CC6E9E">
        <w:rPr>
          <w:rFonts w:ascii="Arial" w:hAnsi="Arial" w:cs="Arial"/>
          <w:spacing w:val="1"/>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o</w:t>
      </w:r>
      <w:r w:rsidRPr="00CC6E9E">
        <w:rPr>
          <w:rFonts w:ascii="Arial" w:hAnsi="Arial" w:cs="Arial"/>
          <w:spacing w:val="55"/>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las</w:t>
      </w:r>
      <w:r w:rsidRPr="00CC6E9E">
        <w:rPr>
          <w:rFonts w:ascii="Arial" w:hAnsi="Arial" w:cs="Arial"/>
          <w:spacing w:val="55"/>
        </w:rPr>
        <w:t xml:space="preserve"> </w:t>
      </w:r>
      <w:r w:rsidRPr="00CC6E9E">
        <w:rPr>
          <w:rFonts w:ascii="Arial" w:hAnsi="Arial" w:cs="Arial"/>
        </w:rPr>
        <w:t>leyes</w:t>
      </w:r>
      <w:r w:rsidRPr="00CC6E9E">
        <w:rPr>
          <w:rFonts w:ascii="Arial" w:hAnsi="Arial" w:cs="Arial"/>
          <w:spacing w:val="1"/>
        </w:rPr>
        <w:t xml:space="preserve"> </w:t>
      </w:r>
      <w:r w:rsidRPr="00CC6E9E">
        <w:rPr>
          <w:rFonts w:ascii="Arial" w:hAnsi="Arial" w:cs="Arial"/>
        </w:rPr>
        <w:t>fiscales</w:t>
      </w:r>
      <w:r w:rsidRPr="00CC6E9E">
        <w:rPr>
          <w:rFonts w:ascii="Arial" w:hAnsi="Arial" w:cs="Arial"/>
          <w:spacing w:val="-2"/>
        </w:rPr>
        <w:t xml:space="preserve"> </w:t>
      </w:r>
      <w:r w:rsidRPr="00CC6E9E">
        <w:rPr>
          <w:rFonts w:ascii="Arial" w:hAnsi="Arial" w:cs="Arial"/>
        </w:rPr>
        <w:t>relativas</w:t>
      </w:r>
      <w:r w:rsidRPr="00CC6E9E">
        <w:rPr>
          <w:rFonts w:ascii="Arial" w:hAnsi="Arial" w:cs="Arial"/>
          <w:spacing w:val="-1"/>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conforme</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normas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establezcan</w:t>
      </w:r>
      <w:r w:rsidRPr="00CC6E9E">
        <w:rPr>
          <w:rFonts w:ascii="Arial" w:hAnsi="Arial" w:cs="Arial"/>
          <w:spacing w:val="-2"/>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regulen</w:t>
      </w:r>
      <w:r w:rsidRPr="00CC6E9E">
        <w:rPr>
          <w:rFonts w:ascii="Arial" w:hAnsi="Arial" w:cs="Arial"/>
          <w:spacing w:val="-2"/>
        </w:rPr>
        <w:t xml:space="preserve"> </w:t>
      </w:r>
      <w:r w:rsidRPr="00CC6E9E">
        <w:rPr>
          <w:rFonts w:ascii="Arial" w:hAnsi="Arial" w:cs="Arial"/>
        </w:rPr>
        <w:t>su</w:t>
      </w:r>
      <w:r w:rsidRPr="00CC6E9E">
        <w:rPr>
          <w:rFonts w:ascii="Arial" w:hAnsi="Arial" w:cs="Arial"/>
          <w:spacing w:val="-1"/>
        </w:rPr>
        <w:t xml:space="preserve"> </w:t>
      </w:r>
      <w:r w:rsidRPr="00CC6E9E">
        <w:rPr>
          <w:rFonts w:ascii="Arial" w:hAnsi="Arial" w:cs="Arial"/>
        </w:rPr>
        <w:t>distribución.</w:t>
      </w:r>
    </w:p>
    <w:p w:rsidR="00833A27" w:rsidRPr="00CC6E9E" w:rsidRDefault="00833A27" w:rsidP="00910E42">
      <w:pPr>
        <w:pStyle w:val="Textoindependiente"/>
        <w:spacing w:line="360" w:lineRule="auto"/>
        <w:jc w:val="both"/>
        <w:rPr>
          <w:rFonts w:ascii="Arial" w:hAnsi="Arial" w:cs="Arial"/>
        </w:rPr>
      </w:pPr>
      <w:r w:rsidRPr="00CC6E9E">
        <w:rPr>
          <w:rFonts w:ascii="Arial" w:hAnsi="Arial" w:cs="Arial"/>
        </w:rPr>
        <w:t>La</w:t>
      </w:r>
      <w:r w:rsidRPr="00CC6E9E">
        <w:rPr>
          <w:rFonts w:ascii="Arial" w:hAnsi="Arial" w:cs="Arial"/>
          <w:spacing w:val="47"/>
        </w:rPr>
        <w:t xml:space="preserve"> </w:t>
      </w:r>
      <w:r w:rsidRPr="00CC6E9E">
        <w:rPr>
          <w:rFonts w:ascii="Arial" w:hAnsi="Arial" w:cs="Arial"/>
        </w:rPr>
        <w:t>Hacienda</w:t>
      </w:r>
      <w:r w:rsidRPr="00CC6E9E">
        <w:rPr>
          <w:rFonts w:ascii="Arial" w:hAnsi="Arial" w:cs="Arial"/>
          <w:spacing w:val="46"/>
        </w:rPr>
        <w:t xml:space="preserve"> </w:t>
      </w:r>
      <w:r w:rsidRPr="00CC6E9E">
        <w:rPr>
          <w:rFonts w:ascii="Arial" w:hAnsi="Arial" w:cs="Arial"/>
        </w:rPr>
        <w:t>Pública</w:t>
      </w:r>
      <w:r w:rsidRPr="00CC6E9E">
        <w:rPr>
          <w:rFonts w:ascii="Arial" w:hAnsi="Arial" w:cs="Arial"/>
          <w:spacing w:val="47"/>
        </w:rPr>
        <w:t xml:space="preserve"> </w:t>
      </w:r>
      <w:r w:rsidRPr="00CC6E9E">
        <w:rPr>
          <w:rFonts w:ascii="Arial" w:hAnsi="Arial" w:cs="Arial"/>
        </w:rPr>
        <w:t>Municipal</w:t>
      </w:r>
      <w:r w:rsidRPr="00CC6E9E">
        <w:rPr>
          <w:rFonts w:ascii="Arial" w:hAnsi="Arial" w:cs="Arial"/>
          <w:spacing w:val="47"/>
        </w:rPr>
        <w:t xml:space="preserve"> </w:t>
      </w:r>
      <w:r w:rsidRPr="00CC6E9E">
        <w:rPr>
          <w:rFonts w:ascii="Arial" w:hAnsi="Arial" w:cs="Arial"/>
        </w:rPr>
        <w:t>percibirá</w:t>
      </w:r>
      <w:r w:rsidRPr="00CC6E9E">
        <w:rPr>
          <w:rFonts w:ascii="Arial" w:hAnsi="Arial" w:cs="Arial"/>
          <w:spacing w:val="47"/>
        </w:rPr>
        <w:t xml:space="preserve"> </w:t>
      </w:r>
      <w:r w:rsidRPr="00CC6E9E">
        <w:rPr>
          <w:rFonts w:ascii="Arial" w:hAnsi="Arial" w:cs="Arial"/>
        </w:rPr>
        <w:t>las</w:t>
      </w:r>
      <w:r w:rsidRPr="00CC6E9E">
        <w:rPr>
          <w:rFonts w:ascii="Arial" w:hAnsi="Arial" w:cs="Arial"/>
          <w:spacing w:val="47"/>
        </w:rPr>
        <w:t xml:space="preserve"> </w:t>
      </w:r>
      <w:r w:rsidRPr="00CC6E9E">
        <w:rPr>
          <w:rFonts w:ascii="Arial" w:hAnsi="Arial" w:cs="Arial"/>
        </w:rPr>
        <w:t>participaciones</w:t>
      </w:r>
      <w:r w:rsidRPr="00CC6E9E">
        <w:rPr>
          <w:rFonts w:ascii="Arial" w:hAnsi="Arial" w:cs="Arial"/>
          <w:spacing w:val="48"/>
        </w:rPr>
        <w:t xml:space="preserve"> </w:t>
      </w:r>
      <w:r w:rsidRPr="00CC6E9E">
        <w:rPr>
          <w:rFonts w:ascii="Arial" w:hAnsi="Arial" w:cs="Arial"/>
        </w:rPr>
        <w:t>estatales</w:t>
      </w:r>
      <w:r w:rsidRPr="00CC6E9E">
        <w:rPr>
          <w:rFonts w:ascii="Arial" w:hAnsi="Arial" w:cs="Arial"/>
          <w:spacing w:val="47"/>
        </w:rPr>
        <w:t xml:space="preserve"> </w:t>
      </w:r>
      <w:r w:rsidRPr="00CC6E9E">
        <w:rPr>
          <w:rFonts w:ascii="Arial" w:hAnsi="Arial" w:cs="Arial"/>
        </w:rPr>
        <w:t>y</w:t>
      </w:r>
      <w:r w:rsidRPr="00CC6E9E">
        <w:rPr>
          <w:rFonts w:ascii="Arial" w:hAnsi="Arial" w:cs="Arial"/>
          <w:spacing w:val="47"/>
        </w:rPr>
        <w:t xml:space="preserve"> </w:t>
      </w:r>
      <w:r w:rsidRPr="00CC6E9E">
        <w:rPr>
          <w:rFonts w:ascii="Arial" w:hAnsi="Arial" w:cs="Arial"/>
        </w:rPr>
        <w:t>federales</w:t>
      </w:r>
      <w:r w:rsidRPr="00CC6E9E">
        <w:rPr>
          <w:rFonts w:ascii="Arial" w:hAnsi="Arial" w:cs="Arial"/>
          <w:spacing w:val="47"/>
        </w:rPr>
        <w:t xml:space="preserve"> </w:t>
      </w:r>
      <w:r w:rsidRPr="00CC6E9E">
        <w:rPr>
          <w:rFonts w:ascii="Arial" w:hAnsi="Arial" w:cs="Arial"/>
        </w:rPr>
        <w:t>determinadas</w:t>
      </w:r>
      <w:r w:rsidRPr="00CC6E9E">
        <w:rPr>
          <w:rFonts w:ascii="Arial" w:hAnsi="Arial" w:cs="Arial"/>
          <w:spacing w:val="47"/>
        </w:rPr>
        <w:t xml:space="preserve"> </w:t>
      </w:r>
      <w:r w:rsidRPr="00CC6E9E">
        <w:rPr>
          <w:rFonts w:ascii="Arial" w:hAnsi="Arial" w:cs="Arial"/>
        </w:rPr>
        <w:t>en</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convenios</w:t>
      </w:r>
      <w:r w:rsidRPr="00CC6E9E">
        <w:rPr>
          <w:rFonts w:ascii="Arial" w:hAnsi="Arial" w:cs="Arial"/>
          <w:spacing w:val="-2"/>
        </w:rPr>
        <w:t xml:space="preserve"> </w:t>
      </w:r>
      <w:r w:rsidRPr="00CC6E9E">
        <w:rPr>
          <w:rFonts w:ascii="Arial" w:hAnsi="Arial" w:cs="Arial"/>
        </w:rPr>
        <w:t>relativos</w:t>
      </w:r>
      <w:r w:rsidRPr="00CC6E9E">
        <w:rPr>
          <w:rFonts w:ascii="Arial" w:hAnsi="Arial" w:cs="Arial"/>
          <w:spacing w:val="-2"/>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en</w:t>
      </w:r>
      <w:r w:rsidRPr="00CC6E9E">
        <w:rPr>
          <w:rFonts w:ascii="Arial" w:hAnsi="Arial" w:cs="Arial"/>
          <w:spacing w:val="-2"/>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Ley</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Coordinación</w:t>
      </w:r>
      <w:r w:rsidRPr="00CC6E9E">
        <w:rPr>
          <w:rFonts w:ascii="Arial" w:hAnsi="Arial" w:cs="Arial"/>
          <w:spacing w:val="-2"/>
        </w:rPr>
        <w:t xml:space="preserve"> </w:t>
      </w:r>
      <w:r w:rsidRPr="00CC6E9E">
        <w:rPr>
          <w:rFonts w:ascii="Arial" w:hAnsi="Arial" w:cs="Arial"/>
        </w:rPr>
        <w:t>Fiscal</w:t>
      </w:r>
      <w:r w:rsidRPr="00CC6E9E">
        <w:rPr>
          <w:rFonts w:ascii="Arial" w:hAnsi="Arial" w:cs="Arial"/>
          <w:spacing w:val="-2"/>
        </w:rPr>
        <w:t xml:space="preserve"> </w:t>
      </w:r>
      <w:r w:rsidRPr="00CC6E9E">
        <w:rPr>
          <w:rFonts w:ascii="Arial" w:hAnsi="Arial" w:cs="Arial"/>
        </w:rPr>
        <w:t>del</w:t>
      </w:r>
      <w:r w:rsidRPr="00CC6E9E">
        <w:rPr>
          <w:rFonts w:ascii="Arial" w:hAnsi="Arial" w:cs="Arial"/>
          <w:spacing w:val="-2"/>
        </w:rPr>
        <w:t xml:space="preserve"> </w:t>
      </w:r>
      <w:r w:rsidRPr="00CC6E9E">
        <w:rPr>
          <w:rFonts w:ascii="Arial" w:hAnsi="Arial" w:cs="Arial"/>
        </w:rPr>
        <w:t>Estado</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Yucatán.</w:t>
      </w:r>
    </w:p>
    <w:p w:rsidR="00833A27" w:rsidRPr="00CC6E9E" w:rsidRDefault="00833A27" w:rsidP="00526CB1">
      <w:pPr>
        <w:pStyle w:val="Textoindependiente"/>
        <w:rPr>
          <w:rFonts w:ascii="Arial" w:hAnsi="Arial" w:cs="Arial"/>
        </w:rPr>
      </w:pPr>
    </w:p>
    <w:p w:rsidR="00833A27" w:rsidRPr="00CC6E9E" w:rsidRDefault="00833A27" w:rsidP="00833A27">
      <w:pPr>
        <w:spacing w:line="360" w:lineRule="auto"/>
        <w:jc w:val="center"/>
        <w:rPr>
          <w:rFonts w:ascii="Arial" w:hAnsi="Arial" w:cs="Arial"/>
          <w:b/>
          <w:spacing w:val="1"/>
          <w:sz w:val="20"/>
          <w:szCs w:val="20"/>
        </w:rPr>
      </w:pPr>
      <w:r w:rsidRPr="00CC6E9E">
        <w:rPr>
          <w:rFonts w:ascii="Arial" w:hAnsi="Arial" w:cs="Arial"/>
          <w:b/>
          <w:sz w:val="20"/>
          <w:szCs w:val="20"/>
        </w:rPr>
        <w:t>TÍTULO OCTAVO</w:t>
      </w:r>
    </w:p>
    <w:p w:rsidR="00833A27" w:rsidRPr="00CC6E9E" w:rsidRDefault="00833A27" w:rsidP="00526CB1">
      <w:pPr>
        <w:jc w:val="center"/>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14"/>
          <w:sz w:val="20"/>
          <w:szCs w:val="20"/>
        </w:rPr>
        <w:t xml:space="preserve"> </w:t>
      </w:r>
      <w:r w:rsidRPr="00CC6E9E">
        <w:rPr>
          <w:rFonts w:ascii="Arial" w:hAnsi="Arial" w:cs="Arial"/>
          <w:b/>
          <w:sz w:val="20"/>
          <w:szCs w:val="20"/>
        </w:rPr>
        <w:t>EXTRAORDINARIOS</w:t>
      </w:r>
    </w:p>
    <w:p w:rsidR="00833A27" w:rsidRPr="00CC6E9E" w:rsidRDefault="00833A27" w:rsidP="00526CB1">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ÚNICO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los</w:t>
      </w:r>
      <w:r w:rsidRPr="00CC6E9E">
        <w:rPr>
          <w:rFonts w:ascii="Arial" w:hAnsi="Arial" w:cs="Arial"/>
          <w:b/>
          <w:spacing w:val="-4"/>
          <w:sz w:val="20"/>
          <w:szCs w:val="20"/>
        </w:rPr>
        <w:t xml:space="preserve"> </w:t>
      </w:r>
      <w:r w:rsidRPr="00CC6E9E">
        <w:rPr>
          <w:rFonts w:ascii="Arial" w:hAnsi="Arial" w:cs="Arial"/>
          <w:b/>
          <w:sz w:val="20"/>
          <w:szCs w:val="20"/>
        </w:rPr>
        <w:t>Empréstitos,</w:t>
      </w:r>
      <w:r w:rsidRPr="00CC6E9E">
        <w:rPr>
          <w:rFonts w:ascii="Arial" w:hAnsi="Arial" w:cs="Arial"/>
          <w:b/>
          <w:spacing w:val="-4"/>
          <w:sz w:val="20"/>
          <w:szCs w:val="20"/>
        </w:rPr>
        <w:t xml:space="preserve"> </w:t>
      </w:r>
      <w:r w:rsidRPr="00CC6E9E">
        <w:rPr>
          <w:rFonts w:ascii="Arial" w:hAnsi="Arial" w:cs="Arial"/>
          <w:b/>
          <w:sz w:val="20"/>
          <w:szCs w:val="20"/>
        </w:rPr>
        <w:t>Subsidios</w:t>
      </w:r>
      <w:r w:rsidRPr="00CC6E9E">
        <w:rPr>
          <w:rFonts w:ascii="Arial" w:hAnsi="Arial" w:cs="Arial"/>
          <w:b/>
          <w:spacing w:val="-4"/>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los</w:t>
      </w:r>
      <w:r w:rsidRPr="00CC6E9E">
        <w:rPr>
          <w:rFonts w:ascii="Arial" w:hAnsi="Arial" w:cs="Arial"/>
          <w:b/>
          <w:spacing w:val="-3"/>
          <w:sz w:val="20"/>
          <w:szCs w:val="20"/>
        </w:rPr>
        <w:t xml:space="preserve"> </w:t>
      </w:r>
      <w:r w:rsidRPr="00CC6E9E">
        <w:rPr>
          <w:rFonts w:ascii="Arial" w:hAnsi="Arial" w:cs="Arial"/>
          <w:b/>
          <w:sz w:val="20"/>
          <w:szCs w:val="20"/>
        </w:rPr>
        <w:t>Provenientes</w:t>
      </w:r>
      <w:r w:rsidRPr="00CC6E9E">
        <w:rPr>
          <w:rFonts w:ascii="Arial" w:hAnsi="Arial" w:cs="Arial"/>
          <w:b/>
          <w:spacing w:val="-4"/>
          <w:sz w:val="20"/>
          <w:szCs w:val="20"/>
        </w:rPr>
        <w:t xml:space="preserve"> </w:t>
      </w:r>
      <w:r w:rsidRPr="00CC6E9E">
        <w:rPr>
          <w:rFonts w:ascii="Arial" w:hAnsi="Arial" w:cs="Arial"/>
          <w:b/>
          <w:sz w:val="20"/>
          <w:szCs w:val="20"/>
        </w:rPr>
        <w:t>del</w:t>
      </w:r>
      <w:r w:rsidRPr="00CC6E9E">
        <w:rPr>
          <w:rFonts w:ascii="Arial" w:hAnsi="Arial" w:cs="Arial"/>
          <w:b/>
          <w:spacing w:val="-4"/>
          <w:sz w:val="20"/>
          <w:szCs w:val="20"/>
        </w:rPr>
        <w:t xml:space="preserve"> </w:t>
      </w:r>
      <w:r w:rsidRPr="00CC6E9E">
        <w:rPr>
          <w:rFonts w:ascii="Arial" w:hAnsi="Arial" w:cs="Arial"/>
          <w:b/>
          <w:sz w:val="20"/>
          <w:szCs w:val="20"/>
        </w:rPr>
        <w:t>Estado</w:t>
      </w:r>
      <w:r w:rsidRPr="00CC6E9E">
        <w:rPr>
          <w:rFonts w:ascii="Arial" w:hAnsi="Arial" w:cs="Arial"/>
          <w:b/>
          <w:spacing w:val="-6"/>
          <w:sz w:val="20"/>
          <w:szCs w:val="20"/>
        </w:rPr>
        <w:t xml:space="preserve"> </w:t>
      </w:r>
      <w:r w:rsidRPr="00CC6E9E">
        <w:rPr>
          <w:rFonts w:ascii="Arial" w:hAnsi="Arial" w:cs="Arial"/>
          <w:b/>
          <w:sz w:val="20"/>
          <w:szCs w:val="20"/>
        </w:rPr>
        <w:t>o</w:t>
      </w:r>
      <w:r w:rsidRPr="00CC6E9E">
        <w:rPr>
          <w:rFonts w:ascii="Arial" w:hAnsi="Arial" w:cs="Arial"/>
          <w:b/>
          <w:spacing w:val="-4"/>
          <w:sz w:val="20"/>
          <w:szCs w:val="20"/>
        </w:rPr>
        <w:t xml:space="preserve"> </w:t>
      </w:r>
      <w:r w:rsidRPr="00CC6E9E">
        <w:rPr>
          <w:rFonts w:ascii="Arial" w:hAnsi="Arial" w:cs="Arial"/>
          <w:b/>
          <w:sz w:val="20"/>
          <w:szCs w:val="20"/>
        </w:rPr>
        <w:t>la</w:t>
      </w:r>
      <w:r w:rsidRPr="00CC6E9E">
        <w:rPr>
          <w:rFonts w:ascii="Arial" w:hAnsi="Arial" w:cs="Arial"/>
          <w:b/>
          <w:spacing w:val="-4"/>
          <w:sz w:val="20"/>
          <w:szCs w:val="20"/>
        </w:rPr>
        <w:t xml:space="preserve"> </w:t>
      </w:r>
      <w:r w:rsidRPr="00CC6E9E">
        <w:rPr>
          <w:rFonts w:ascii="Arial" w:hAnsi="Arial" w:cs="Arial"/>
          <w:b/>
          <w:sz w:val="20"/>
          <w:szCs w:val="20"/>
        </w:rPr>
        <w:t>Federación</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5</w:t>
      </w:r>
      <w:r w:rsidR="00023A4D">
        <w:rPr>
          <w:rFonts w:ascii="Arial" w:hAnsi="Arial" w:cs="Arial"/>
          <w:b/>
        </w:rPr>
        <w:t>1</w:t>
      </w:r>
      <w:r w:rsidR="00F10FA0" w:rsidRPr="00CC6E9E">
        <w:rPr>
          <w:rFonts w:ascii="Arial" w:hAnsi="Arial" w:cs="Arial"/>
          <w:b/>
        </w:rPr>
        <w:t>2</w:t>
      </w:r>
      <w:r w:rsidRPr="00CC6E9E">
        <w:rPr>
          <w:rFonts w:ascii="Arial" w:hAnsi="Arial" w:cs="Arial"/>
          <w:b/>
        </w:rPr>
        <w:t>.-</w:t>
      </w:r>
      <w:r w:rsidRPr="00CC6E9E">
        <w:rPr>
          <w:rFonts w:ascii="Arial" w:hAnsi="Arial" w:cs="Arial"/>
          <w:b/>
          <w:spacing w:val="1"/>
        </w:rPr>
        <w:t xml:space="preserve"> </w:t>
      </w:r>
      <w:r w:rsidRPr="00CC6E9E">
        <w:rPr>
          <w:rFonts w:ascii="Arial" w:hAnsi="Arial" w:cs="Arial"/>
        </w:rPr>
        <w:t>Son</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extraordinarios</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empréstitos,</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subsidios</w:t>
      </w:r>
      <w:r w:rsidRPr="00CC6E9E">
        <w:rPr>
          <w:rFonts w:ascii="Arial" w:hAnsi="Arial" w:cs="Arial"/>
          <w:spacing w:val="55"/>
        </w:rPr>
        <w:t xml:space="preserve"> </w:t>
      </w:r>
      <w:r w:rsidRPr="00CC6E9E">
        <w:rPr>
          <w:rFonts w:ascii="Arial" w:hAnsi="Arial" w:cs="Arial"/>
        </w:rPr>
        <w:t>o</w:t>
      </w:r>
      <w:r w:rsidRPr="00CC6E9E">
        <w:rPr>
          <w:rFonts w:ascii="Arial" w:hAnsi="Arial" w:cs="Arial"/>
          <w:spacing w:val="56"/>
        </w:rPr>
        <w:t xml:space="preserve"> </w:t>
      </w:r>
      <w:r w:rsidRPr="00CC6E9E">
        <w:rPr>
          <w:rFonts w:ascii="Arial" w:hAnsi="Arial" w:cs="Arial"/>
        </w:rPr>
        <w:t>aquellos</w:t>
      </w:r>
      <w:r w:rsidRPr="00CC6E9E">
        <w:rPr>
          <w:rFonts w:ascii="Arial" w:hAnsi="Arial" w:cs="Arial"/>
          <w:spacing w:val="55"/>
        </w:rPr>
        <w:t xml:space="preserve"> </w:t>
      </w:r>
      <w:r w:rsidRPr="00CC6E9E">
        <w:rPr>
          <w:rFonts w:ascii="Arial" w:hAnsi="Arial" w:cs="Arial"/>
        </w:rPr>
        <w:t>que</w:t>
      </w:r>
      <w:r w:rsidRPr="00CC6E9E">
        <w:rPr>
          <w:rFonts w:ascii="Arial" w:hAnsi="Arial" w:cs="Arial"/>
          <w:spacing w:val="56"/>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Municipio</w:t>
      </w:r>
      <w:r w:rsidRPr="00CC6E9E">
        <w:rPr>
          <w:rFonts w:ascii="Arial" w:hAnsi="Arial" w:cs="Arial"/>
          <w:spacing w:val="1"/>
        </w:rPr>
        <w:t xml:space="preserve"> </w:t>
      </w:r>
      <w:r w:rsidRPr="00CC6E9E">
        <w:rPr>
          <w:rFonts w:ascii="Arial" w:hAnsi="Arial" w:cs="Arial"/>
        </w:rPr>
        <w:t>reciba</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Federación</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del</w:t>
      </w:r>
      <w:r w:rsidRPr="00CC6E9E">
        <w:rPr>
          <w:rFonts w:ascii="Arial" w:hAnsi="Arial" w:cs="Arial"/>
          <w:spacing w:val="1"/>
        </w:rPr>
        <w:t xml:space="preserve"> </w:t>
      </w:r>
      <w:r w:rsidRPr="00CC6E9E">
        <w:rPr>
          <w:rFonts w:ascii="Arial" w:hAnsi="Arial" w:cs="Arial"/>
        </w:rPr>
        <w:t>Estado,</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diferentes</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participaciones</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aportaciones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decretados</w:t>
      </w:r>
      <w:r w:rsidRPr="00CC6E9E">
        <w:rPr>
          <w:rFonts w:ascii="Arial" w:hAnsi="Arial" w:cs="Arial"/>
          <w:spacing w:val="-1"/>
        </w:rPr>
        <w:t xml:space="preserve"> </w:t>
      </w:r>
      <w:r w:rsidRPr="00CC6E9E">
        <w:rPr>
          <w:rFonts w:ascii="Arial" w:hAnsi="Arial" w:cs="Arial"/>
        </w:rPr>
        <w:t>excepcionalmente.</w:t>
      </w:r>
    </w:p>
    <w:p w:rsidR="009D0200" w:rsidRDefault="009D0200" w:rsidP="00526CB1">
      <w:pPr>
        <w:jc w:val="center"/>
        <w:rPr>
          <w:rFonts w:ascii="Arial" w:hAnsi="Arial" w:cs="Arial"/>
          <w:b/>
          <w:sz w:val="20"/>
          <w:szCs w:val="20"/>
        </w:rPr>
      </w:pPr>
    </w:p>
    <w:p w:rsidR="00833A27" w:rsidRPr="00CC6E9E" w:rsidRDefault="00833A27" w:rsidP="00526CB1">
      <w:pPr>
        <w:jc w:val="center"/>
        <w:rPr>
          <w:rFonts w:ascii="Arial" w:hAnsi="Arial" w:cs="Arial"/>
          <w:b/>
          <w:sz w:val="20"/>
          <w:szCs w:val="20"/>
        </w:rPr>
      </w:pPr>
      <w:r w:rsidRPr="00CC6E9E">
        <w:rPr>
          <w:rFonts w:ascii="Arial" w:hAnsi="Arial" w:cs="Arial"/>
          <w:b/>
          <w:sz w:val="20"/>
          <w:szCs w:val="20"/>
        </w:rPr>
        <w:t>T r a n s i t o r i o</w:t>
      </w:r>
    </w:p>
    <w:p w:rsidR="009D0200" w:rsidRPr="00CC6E9E" w:rsidRDefault="009D0200" w:rsidP="00526CB1">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 Único.-</w:t>
      </w:r>
      <w:r w:rsidRPr="00CC6E9E">
        <w:rPr>
          <w:rFonts w:ascii="Arial" w:hAnsi="Arial" w:cs="Arial"/>
          <w:b/>
          <w:spacing w:val="55"/>
        </w:rPr>
        <w:t xml:space="preserve"> </w:t>
      </w:r>
      <w:r w:rsidRPr="00CC6E9E">
        <w:rPr>
          <w:rFonts w:ascii="Arial" w:hAnsi="Arial" w:cs="Arial"/>
        </w:rPr>
        <w:t>Para poder</w:t>
      </w:r>
      <w:r w:rsidRPr="00CC6E9E">
        <w:rPr>
          <w:rFonts w:ascii="Arial" w:hAnsi="Arial" w:cs="Arial"/>
          <w:spacing w:val="56"/>
        </w:rPr>
        <w:t xml:space="preserve"> </w:t>
      </w:r>
      <w:r w:rsidRPr="00CC6E9E">
        <w:rPr>
          <w:rFonts w:ascii="Arial" w:hAnsi="Arial" w:cs="Arial"/>
        </w:rPr>
        <w:t>percibir aprovechamientos</w:t>
      </w:r>
      <w:r w:rsidRPr="00CC6E9E">
        <w:rPr>
          <w:rFonts w:ascii="Arial" w:hAnsi="Arial" w:cs="Arial"/>
          <w:spacing w:val="55"/>
        </w:rPr>
        <w:t xml:space="preserve"> </w:t>
      </w:r>
      <w:r w:rsidRPr="00CC6E9E">
        <w:rPr>
          <w:rFonts w:ascii="Arial" w:hAnsi="Arial" w:cs="Arial"/>
        </w:rPr>
        <w:t>vía</w:t>
      </w:r>
      <w:r w:rsidRPr="00CC6E9E">
        <w:rPr>
          <w:rFonts w:ascii="Arial" w:hAnsi="Arial" w:cs="Arial"/>
          <w:spacing w:val="56"/>
        </w:rPr>
        <w:t xml:space="preserve"> </w:t>
      </w:r>
      <w:r w:rsidRPr="00CC6E9E">
        <w:rPr>
          <w:rFonts w:ascii="Arial" w:hAnsi="Arial" w:cs="Arial"/>
        </w:rPr>
        <w:t>infracciones</w:t>
      </w:r>
      <w:r w:rsidRPr="00CC6E9E">
        <w:rPr>
          <w:rFonts w:ascii="Arial" w:hAnsi="Arial" w:cs="Arial"/>
          <w:spacing w:val="55"/>
        </w:rPr>
        <w:t xml:space="preserve"> </w:t>
      </w:r>
      <w:r w:rsidRPr="00CC6E9E">
        <w:rPr>
          <w:rFonts w:ascii="Arial" w:hAnsi="Arial" w:cs="Arial"/>
        </w:rPr>
        <w:t>por</w:t>
      </w:r>
      <w:r w:rsidRPr="00CC6E9E">
        <w:rPr>
          <w:rFonts w:ascii="Arial" w:hAnsi="Arial" w:cs="Arial"/>
          <w:spacing w:val="56"/>
        </w:rPr>
        <w:t xml:space="preserve"> </w:t>
      </w:r>
      <w:r w:rsidRPr="00CC6E9E">
        <w:rPr>
          <w:rFonts w:ascii="Arial" w:hAnsi="Arial" w:cs="Arial"/>
        </w:rPr>
        <w:t>faltas</w:t>
      </w:r>
      <w:r w:rsidRPr="00CC6E9E">
        <w:rPr>
          <w:rFonts w:ascii="Arial" w:hAnsi="Arial" w:cs="Arial"/>
          <w:spacing w:val="55"/>
        </w:rPr>
        <w:t xml:space="preserve"> </w:t>
      </w:r>
      <w:r w:rsidRPr="00CC6E9E">
        <w:rPr>
          <w:rFonts w:ascii="Arial" w:hAnsi="Arial" w:cs="Arial"/>
        </w:rPr>
        <w:t>administrativas,</w:t>
      </w:r>
      <w:r w:rsidRPr="00CC6E9E">
        <w:rPr>
          <w:rFonts w:ascii="Arial" w:hAnsi="Arial" w:cs="Arial"/>
          <w:spacing w:val="1"/>
        </w:rPr>
        <w:t xml:space="preserve"> </w:t>
      </w:r>
      <w:r w:rsidRPr="00CC6E9E">
        <w:rPr>
          <w:rFonts w:ascii="Arial" w:hAnsi="Arial" w:cs="Arial"/>
        </w:rPr>
        <w:t>el</w:t>
      </w:r>
      <w:r w:rsidRPr="00CC6E9E">
        <w:rPr>
          <w:rFonts w:ascii="Arial" w:hAnsi="Arial" w:cs="Arial"/>
          <w:spacing w:val="45"/>
        </w:rPr>
        <w:t xml:space="preserve"> </w:t>
      </w:r>
      <w:r w:rsidRPr="00CC6E9E">
        <w:rPr>
          <w:rFonts w:ascii="Arial" w:hAnsi="Arial" w:cs="Arial"/>
        </w:rPr>
        <w:t>Ayuntamiento</w:t>
      </w:r>
      <w:r w:rsidRPr="00CC6E9E">
        <w:rPr>
          <w:rFonts w:ascii="Arial" w:hAnsi="Arial" w:cs="Arial"/>
          <w:spacing w:val="45"/>
        </w:rPr>
        <w:t xml:space="preserve"> </w:t>
      </w:r>
      <w:r w:rsidRPr="00CC6E9E">
        <w:rPr>
          <w:rFonts w:ascii="Arial" w:hAnsi="Arial" w:cs="Arial"/>
        </w:rPr>
        <w:t>deberá</w:t>
      </w:r>
      <w:r w:rsidRPr="00CC6E9E">
        <w:rPr>
          <w:rFonts w:ascii="Arial" w:hAnsi="Arial" w:cs="Arial"/>
          <w:spacing w:val="45"/>
        </w:rPr>
        <w:t xml:space="preserve"> </w:t>
      </w:r>
      <w:r w:rsidRPr="00CC6E9E">
        <w:rPr>
          <w:rFonts w:ascii="Arial" w:hAnsi="Arial" w:cs="Arial"/>
        </w:rPr>
        <w:t>contar</w:t>
      </w:r>
      <w:r w:rsidRPr="00CC6E9E">
        <w:rPr>
          <w:rFonts w:ascii="Arial" w:hAnsi="Arial" w:cs="Arial"/>
          <w:spacing w:val="45"/>
        </w:rPr>
        <w:t xml:space="preserve"> </w:t>
      </w:r>
      <w:r w:rsidRPr="00CC6E9E">
        <w:rPr>
          <w:rFonts w:ascii="Arial" w:hAnsi="Arial" w:cs="Arial"/>
        </w:rPr>
        <w:t>con</w:t>
      </w:r>
      <w:r w:rsidRPr="00CC6E9E">
        <w:rPr>
          <w:rFonts w:ascii="Arial" w:hAnsi="Arial" w:cs="Arial"/>
          <w:spacing w:val="44"/>
        </w:rPr>
        <w:t xml:space="preserve"> </w:t>
      </w:r>
      <w:r w:rsidRPr="00CC6E9E">
        <w:rPr>
          <w:rFonts w:ascii="Arial" w:hAnsi="Arial" w:cs="Arial"/>
        </w:rPr>
        <w:t>los</w:t>
      </w:r>
      <w:r w:rsidRPr="00CC6E9E">
        <w:rPr>
          <w:rFonts w:ascii="Arial" w:hAnsi="Arial" w:cs="Arial"/>
          <w:spacing w:val="45"/>
        </w:rPr>
        <w:t xml:space="preserve"> </w:t>
      </w:r>
      <w:r w:rsidRPr="00CC6E9E">
        <w:rPr>
          <w:rFonts w:ascii="Arial" w:hAnsi="Arial" w:cs="Arial"/>
        </w:rPr>
        <w:t>reglamentos</w:t>
      </w:r>
      <w:r w:rsidRPr="00CC6E9E">
        <w:rPr>
          <w:rFonts w:ascii="Arial" w:hAnsi="Arial" w:cs="Arial"/>
          <w:spacing w:val="45"/>
        </w:rPr>
        <w:t xml:space="preserve"> </w:t>
      </w:r>
      <w:r w:rsidRPr="00CC6E9E">
        <w:rPr>
          <w:rFonts w:ascii="Arial" w:hAnsi="Arial" w:cs="Arial"/>
        </w:rPr>
        <w:t>municipales</w:t>
      </w:r>
      <w:r w:rsidRPr="00CC6E9E">
        <w:rPr>
          <w:rFonts w:ascii="Arial" w:hAnsi="Arial" w:cs="Arial"/>
          <w:spacing w:val="45"/>
        </w:rPr>
        <w:t xml:space="preserve"> </w:t>
      </w:r>
      <w:r w:rsidRPr="00CC6E9E">
        <w:rPr>
          <w:rFonts w:ascii="Arial" w:hAnsi="Arial" w:cs="Arial"/>
        </w:rPr>
        <w:t>respectivos,</w:t>
      </w:r>
      <w:r w:rsidRPr="00CC6E9E">
        <w:rPr>
          <w:rFonts w:ascii="Arial" w:hAnsi="Arial" w:cs="Arial"/>
          <w:spacing w:val="45"/>
        </w:rPr>
        <w:t xml:space="preserve"> </w:t>
      </w:r>
      <w:r w:rsidRPr="00CC6E9E">
        <w:rPr>
          <w:rFonts w:ascii="Arial" w:hAnsi="Arial" w:cs="Arial"/>
        </w:rPr>
        <w:t>los</w:t>
      </w:r>
      <w:r w:rsidRPr="00CC6E9E">
        <w:rPr>
          <w:rFonts w:ascii="Arial" w:hAnsi="Arial" w:cs="Arial"/>
          <w:spacing w:val="45"/>
        </w:rPr>
        <w:t xml:space="preserve"> </w:t>
      </w:r>
      <w:r w:rsidRPr="00CC6E9E">
        <w:rPr>
          <w:rFonts w:ascii="Arial" w:hAnsi="Arial" w:cs="Arial"/>
        </w:rPr>
        <w:t>que</w:t>
      </w:r>
      <w:r w:rsidRPr="00CC6E9E">
        <w:rPr>
          <w:rFonts w:ascii="Arial" w:hAnsi="Arial" w:cs="Arial"/>
          <w:spacing w:val="45"/>
        </w:rPr>
        <w:t xml:space="preserve"> </w:t>
      </w:r>
      <w:r w:rsidRPr="00CC6E9E">
        <w:rPr>
          <w:rFonts w:ascii="Arial" w:hAnsi="Arial" w:cs="Arial"/>
        </w:rPr>
        <w:t>establecerán</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montos de</w:t>
      </w:r>
      <w:r w:rsidRPr="00CC6E9E">
        <w:rPr>
          <w:rFonts w:ascii="Arial" w:hAnsi="Arial" w:cs="Arial"/>
          <w:spacing w:val="-1"/>
        </w:rPr>
        <w:t xml:space="preserve"> </w:t>
      </w:r>
      <w:r w:rsidRPr="00CC6E9E">
        <w:rPr>
          <w:rFonts w:ascii="Arial" w:hAnsi="Arial" w:cs="Arial"/>
        </w:rPr>
        <w:t>las sanciones correspondientes.</w:t>
      </w:r>
    </w:p>
    <w:sectPr w:rsidR="00833A27" w:rsidRPr="00CC6E9E" w:rsidSect="00F305D9">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42" w:rsidRDefault="006A3A42" w:rsidP="00F305D9">
      <w:r>
        <w:separator/>
      </w:r>
    </w:p>
  </w:endnote>
  <w:endnote w:type="continuationSeparator" w:id="0">
    <w:p w:rsidR="006A3A42" w:rsidRDefault="006A3A42" w:rsidP="00F3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69855"/>
      <w:docPartObj>
        <w:docPartGallery w:val="Page Numbers (Bottom of Page)"/>
        <w:docPartUnique/>
      </w:docPartObj>
    </w:sdtPr>
    <w:sdtEndPr>
      <w:rPr>
        <w:rFonts w:ascii="Arial" w:hAnsi="Arial" w:cs="Arial"/>
        <w:sz w:val="20"/>
        <w:szCs w:val="20"/>
      </w:rPr>
    </w:sdtEndPr>
    <w:sdtContent>
      <w:p w:rsidR="00526CB1" w:rsidRPr="00526CB1" w:rsidRDefault="00526CB1" w:rsidP="00526CB1">
        <w:pPr>
          <w:pStyle w:val="Piedepgina"/>
          <w:jc w:val="center"/>
          <w:rPr>
            <w:rFonts w:ascii="Arial" w:hAnsi="Arial" w:cs="Arial"/>
            <w:sz w:val="20"/>
            <w:szCs w:val="20"/>
          </w:rPr>
        </w:pPr>
        <w:r w:rsidRPr="00526CB1">
          <w:rPr>
            <w:rFonts w:ascii="Arial" w:hAnsi="Arial" w:cs="Arial"/>
            <w:sz w:val="20"/>
            <w:szCs w:val="20"/>
          </w:rPr>
          <w:fldChar w:fldCharType="begin"/>
        </w:r>
        <w:r w:rsidRPr="00526CB1">
          <w:rPr>
            <w:rFonts w:ascii="Arial" w:hAnsi="Arial" w:cs="Arial"/>
            <w:sz w:val="20"/>
            <w:szCs w:val="20"/>
          </w:rPr>
          <w:instrText>PAGE   \* MERGEFORMAT</w:instrText>
        </w:r>
        <w:r w:rsidRPr="00526CB1">
          <w:rPr>
            <w:rFonts w:ascii="Arial" w:hAnsi="Arial" w:cs="Arial"/>
            <w:sz w:val="20"/>
            <w:szCs w:val="20"/>
          </w:rPr>
          <w:fldChar w:fldCharType="separate"/>
        </w:r>
        <w:r w:rsidR="007F5BB1">
          <w:rPr>
            <w:rFonts w:ascii="Arial" w:hAnsi="Arial" w:cs="Arial"/>
            <w:noProof/>
            <w:sz w:val="20"/>
            <w:szCs w:val="20"/>
          </w:rPr>
          <w:t>31</w:t>
        </w:r>
        <w:r w:rsidRPr="00526CB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42" w:rsidRDefault="006A3A42" w:rsidP="00F305D9">
      <w:r>
        <w:separator/>
      </w:r>
    </w:p>
  </w:footnote>
  <w:footnote w:type="continuationSeparator" w:id="0">
    <w:p w:rsidR="006A3A42" w:rsidRDefault="006A3A42" w:rsidP="00F30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42" w:rsidRDefault="006A3A42">
    <w:pPr>
      <w:pStyle w:val="Encabezado"/>
    </w:pPr>
    <w:r>
      <w:rPr>
        <w:noProof/>
        <w:lang w:val="es-MX" w:eastAsia="es-MX"/>
      </w:rPr>
      <w:drawing>
        <wp:anchor distT="0" distB="0" distL="114300" distR="114300" simplePos="0" relativeHeight="251659264" behindDoc="0" locked="0" layoutInCell="1" allowOverlap="1" wp14:anchorId="3DFD935E" wp14:editId="440B6287">
          <wp:simplePos x="0" y="0"/>
          <wp:positionH relativeFrom="column">
            <wp:posOffset>-152400</wp:posOffset>
          </wp:positionH>
          <wp:positionV relativeFrom="paragraph">
            <wp:posOffset>-257810</wp:posOffset>
          </wp:positionV>
          <wp:extent cx="6191885" cy="1514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885" cy="15144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2">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5">
    <w:nsid w:val="498A7167"/>
    <w:multiLevelType w:val="singleLevel"/>
    <w:tmpl w:val="D408E63C"/>
    <w:lvl w:ilvl="0">
      <w:start w:val="1"/>
      <w:numFmt w:val="decimal"/>
      <w:lvlText w:val="%1."/>
      <w:lvlJc w:val="left"/>
      <w:pPr>
        <w:ind w:left="480" w:hanging="360"/>
      </w:pPr>
      <w:rPr>
        <w:rFonts w:hint="default"/>
        <w:b/>
        <w:i w:val="0"/>
        <w:sz w:val="20"/>
        <w:szCs w:val="20"/>
        <w:u w:val="none"/>
      </w:rPr>
    </w:lvl>
  </w:abstractNum>
  <w:abstractNum w:abstractNumId="6">
    <w:nsid w:val="4EC34A36"/>
    <w:multiLevelType w:val="singleLevel"/>
    <w:tmpl w:val="E24E7AF6"/>
    <w:lvl w:ilvl="0">
      <w:start w:val="1"/>
      <w:numFmt w:val="decimal"/>
      <w:lvlText w:val="%1)"/>
      <w:lvlJc w:val="left"/>
      <w:pPr>
        <w:ind w:left="720" w:hanging="360"/>
      </w:pPr>
      <w:rPr>
        <w:rFonts w:hint="default"/>
        <w:b/>
        <w:i w:val="0"/>
        <w:sz w:val="20"/>
        <w:szCs w:val="20"/>
        <w:u w:val="none"/>
      </w:rPr>
    </w:lvl>
  </w:abstractNum>
  <w:abstractNum w:abstractNumId="7">
    <w:nsid w:val="4F60583C"/>
    <w:multiLevelType w:val="singleLevel"/>
    <w:tmpl w:val="A126B770"/>
    <w:lvl w:ilvl="0">
      <w:start w:val="1"/>
      <w:numFmt w:val="decimal"/>
      <w:lvlText w:val="%1)"/>
      <w:lvlJc w:val="left"/>
      <w:pPr>
        <w:ind w:left="480" w:hanging="360"/>
      </w:pPr>
      <w:rPr>
        <w:rFonts w:hint="default"/>
        <w:b/>
        <w:i w:val="0"/>
        <w:sz w:val="20"/>
        <w:szCs w:val="20"/>
        <w:u w:val="none"/>
      </w:rPr>
    </w:lvl>
  </w:abstractNum>
  <w:abstractNum w:abstractNumId="8">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9">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11">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12">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abstractNumId w:val="11"/>
  </w:num>
  <w:num w:numId="2">
    <w:abstractNumId w:val="1"/>
  </w:num>
  <w:num w:numId="3">
    <w:abstractNumId w:val="12"/>
  </w:num>
  <w:num w:numId="4">
    <w:abstractNumId w:val="8"/>
  </w:num>
  <w:num w:numId="5">
    <w:abstractNumId w:val="4"/>
  </w:num>
  <w:num w:numId="6">
    <w:abstractNumId w:val="10"/>
  </w:num>
  <w:num w:numId="7">
    <w:abstractNumId w:val="3"/>
  </w:num>
  <w:num w:numId="8">
    <w:abstractNumId w:val="0"/>
  </w:num>
  <w:num w:numId="9">
    <w:abstractNumId w:val="2"/>
  </w:num>
  <w:num w:numId="10">
    <w:abstractNumId w:val="6"/>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27"/>
    <w:rsid w:val="00023A4D"/>
    <w:rsid w:val="000459C2"/>
    <w:rsid w:val="000D3328"/>
    <w:rsid w:val="000E0194"/>
    <w:rsid w:val="000E4AD0"/>
    <w:rsid w:val="001B3AE3"/>
    <w:rsid w:val="001D7726"/>
    <w:rsid w:val="00223171"/>
    <w:rsid w:val="002D68FD"/>
    <w:rsid w:val="003C63DA"/>
    <w:rsid w:val="003F0583"/>
    <w:rsid w:val="004112CB"/>
    <w:rsid w:val="00456CBC"/>
    <w:rsid w:val="00480BD4"/>
    <w:rsid w:val="00503065"/>
    <w:rsid w:val="0052699E"/>
    <w:rsid w:val="00526CB1"/>
    <w:rsid w:val="00527079"/>
    <w:rsid w:val="00575B31"/>
    <w:rsid w:val="005C19F5"/>
    <w:rsid w:val="00656FCE"/>
    <w:rsid w:val="006A3A42"/>
    <w:rsid w:val="006A7F10"/>
    <w:rsid w:val="006D06D6"/>
    <w:rsid w:val="006D3F5B"/>
    <w:rsid w:val="006F40D8"/>
    <w:rsid w:val="00705CC4"/>
    <w:rsid w:val="007A41A4"/>
    <w:rsid w:val="007F5BB1"/>
    <w:rsid w:val="007F7657"/>
    <w:rsid w:val="00833338"/>
    <w:rsid w:val="00833A27"/>
    <w:rsid w:val="008537C8"/>
    <w:rsid w:val="00853A74"/>
    <w:rsid w:val="00854ED7"/>
    <w:rsid w:val="00863282"/>
    <w:rsid w:val="00870F30"/>
    <w:rsid w:val="00910E42"/>
    <w:rsid w:val="00980FF3"/>
    <w:rsid w:val="009A63F7"/>
    <w:rsid w:val="009D0200"/>
    <w:rsid w:val="00A75BD9"/>
    <w:rsid w:val="00AE01F7"/>
    <w:rsid w:val="00B01BF8"/>
    <w:rsid w:val="00B03364"/>
    <w:rsid w:val="00B4147C"/>
    <w:rsid w:val="00B4176E"/>
    <w:rsid w:val="00B71F4E"/>
    <w:rsid w:val="00CA352E"/>
    <w:rsid w:val="00CB2764"/>
    <w:rsid w:val="00CC6E9E"/>
    <w:rsid w:val="00CE0002"/>
    <w:rsid w:val="00CF4927"/>
    <w:rsid w:val="00CF6F1B"/>
    <w:rsid w:val="00DA40FA"/>
    <w:rsid w:val="00E85B22"/>
    <w:rsid w:val="00F10FA0"/>
    <w:rsid w:val="00F305D9"/>
    <w:rsid w:val="00F847A6"/>
    <w:rsid w:val="00FB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80B359E-CF62-44A6-AF28-0012906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3A2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833A27"/>
    <w:pPr>
      <w:keepNext/>
      <w:keepLines/>
      <w:spacing w:before="240"/>
      <w:outlineLvl w:val="0"/>
    </w:pPr>
    <w:rPr>
      <w:rFonts w:ascii="Cambria" w:eastAsia="Times New Roman" w:hAnsi="Cambria" w:cs="Times New Roman"/>
      <w:color w:val="365F91"/>
      <w:sz w:val="32"/>
      <w:szCs w:val="32"/>
    </w:rPr>
  </w:style>
  <w:style w:type="paragraph" w:styleId="Ttulo4">
    <w:name w:val="heading 4"/>
    <w:basedOn w:val="Normal"/>
    <w:next w:val="Normal"/>
    <w:link w:val="Ttulo4Car"/>
    <w:uiPriority w:val="9"/>
    <w:semiHidden/>
    <w:unhideWhenUsed/>
    <w:qFormat/>
    <w:rsid w:val="00833A27"/>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qFormat/>
    <w:rsid w:val="00833A27"/>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A27"/>
    <w:rPr>
      <w:rFonts w:ascii="Cambria" w:eastAsia="Times New Roman" w:hAnsi="Cambria" w:cs="Times New Roman"/>
      <w:color w:val="365F91"/>
      <w:sz w:val="32"/>
      <w:szCs w:val="32"/>
      <w:lang w:val="es-ES"/>
    </w:rPr>
  </w:style>
  <w:style w:type="character" w:customStyle="1" w:styleId="Ttulo4Car">
    <w:name w:val="Título 4 Car"/>
    <w:basedOn w:val="Fuentedeprrafopredeter"/>
    <w:link w:val="Ttulo4"/>
    <w:uiPriority w:val="9"/>
    <w:semiHidden/>
    <w:rsid w:val="00833A27"/>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833A27"/>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833A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3A27"/>
    <w:rPr>
      <w:sz w:val="20"/>
      <w:szCs w:val="20"/>
    </w:rPr>
  </w:style>
  <w:style w:type="character" w:customStyle="1" w:styleId="TextoindependienteCar">
    <w:name w:val="Texto independiente Car"/>
    <w:basedOn w:val="Fuentedeprrafopredeter"/>
    <w:link w:val="Textoindependiente"/>
    <w:uiPriority w:val="1"/>
    <w:rsid w:val="00833A27"/>
    <w:rPr>
      <w:rFonts w:ascii="Arial MT" w:eastAsia="Arial MT" w:hAnsi="Arial MT" w:cs="Arial MT"/>
      <w:sz w:val="20"/>
      <w:szCs w:val="20"/>
      <w:lang w:val="es-ES"/>
    </w:rPr>
  </w:style>
  <w:style w:type="paragraph" w:styleId="Prrafodelista">
    <w:name w:val="List Paragraph"/>
    <w:basedOn w:val="Normal"/>
    <w:uiPriority w:val="1"/>
    <w:qFormat/>
    <w:rsid w:val="00833A27"/>
    <w:pPr>
      <w:ind w:left="221"/>
    </w:pPr>
  </w:style>
  <w:style w:type="paragraph" w:customStyle="1" w:styleId="TableParagraph">
    <w:name w:val="Table Paragraph"/>
    <w:basedOn w:val="Normal"/>
    <w:uiPriority w:val="1"/>
    <w:qFormat/>
    <w:rsid w:val="00833A27"/>
    <w:pPr>
      <w:ind w:left="4"/>
    </w:pPr>
  </w:style>
  <w:style w:type="paragraph" w:styleId="Encabezado">
    <w:name w:val="header"/>
    <w:basedOn w:val="Normal"/>
    <w:link w:val="EncabezadoCar"/>
    <w:unhideWhenUsed/>
    <w:rsid w:val="00833A27"/>
    <w:pPr>
      <w:tabs>
        <w:tab w:val="center" w:pos="4419"/>
        <w:tab w:val="right" w:pos="8838"/>
      </w:tabs>
    </w:pPr>
  </w:style>
  <w:style w:type="character" w:customStyle="1" w:styleId="EncabezadoCar">
    <w:name w:val="Encabezado Car"/>
    <w:basedOn w:val="Fuentedeprrafopredeter"/>
    <w:link w:val="Encabezado"/>
    <w:rsid w:val="00833A27"/>
    <w:rPr>
      <w:rFonts w:ascii="Arial MT" w:eastAsia="Arial MT" w:hAnsi="Arial MT" w:cs="Arial MT"/>
      <w:lang w:val="es-ES"/>
    </w:rPr>
  </w:style>
  <w:style w:type="paragraph" w:styleId="Piedepgina">
    <w:name w:val="footer"/>
    <w:basedOn w:val="Normal"/>
    <w:link w:val="PiedepginaCar"/>
    <w:uiPriority w:val="99"/>
    <w:unhideWhenUsed/>
    <w:rsid w:val="00833A27"/>
    <w:pPr>
      <w:tabs>
        <w:tab w:val="center" w:pos="4419"/>
        <w:tab w:val="right" w:pos="8838"/>
      </w:tabs>
    </w:pPr>
  </w:style>
  <w:style w:type="character" w:customStyle="1" w:styleId="PiedepginaCar">
    <w:name w:val="Pie de página Car"/>
    <w:basedOn w:val="Fuentedeprrafopredeter"/>
    <w:link w:val="Piedepgina"/>
    <w:uiPriority w:val="99"/>
    <w:rsid w:val="00833A27"/>
    <w:rPr>
      <w:rFonts w:ascii="Arial MT" w:eastAsia="Arial MT" w:hAnsi="Arial MT" w:cs="Arial MT"/>
      <w:lang w:val="es-ES"/>
    </w:rPr>
  </w:style>
  <w:style w:type="table" w:styleId="Tablaconcuadrcula">
    <w:name w:val="Table Grid"/>
    <w:basedOn w:val="Tablanormal"/>
    <w:uiPriority w:val="59"/>
    <w:rsid w:val="00833A2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3A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A27"/>
    <w:rPr>
      <w:rFonts w:ascii="Tahoma" w:eastAsia="Arial MT" w:hAnsi="Tahoma" w:cs="Tahoma"/>
      <w:sz w:val="16"/>
      <w:szCs w:val="16"/>
      <w:lang w:val="es-ES"/>
    </w:rPr>
  </w:style>
  <w:style w:type="paragraph" w:styleId="NormalWeb">
    <w:name w:val="Normal (Web)"/>
    <w:basedOn w:val="Normal"/>
    <w:uiPriority w:val="99"/>
    <w:semiHidden/>
    <w:unhideWhenUsed/>
    <w:rsid w:val="00833A27"/>
    <w:rPr>
      <w:rFonts w:ascii="Times New Roman" w:hAnsi="Times New Roman" w:cs="Times New Roman"/>
      <w:sz w:val="24"/>
      <w:szCs w:val="24"/>
    </w:rPr>
  </w:style>
  <w:style w:type="character" w:styleId="Nmerodepgina">
    <w:name w:val="page number"/>
    <w:basedOn w:val="Fuentedeprrafopredeter"/>
    <w:rsid w:val="00833A27"/>
  </w:style>
  <w:style w:type="paragraph" w:styleId="Sangradetextonormal">
    <w:name w:val="Body Text Indent"/>
    <w:basedOn w:val="Normal"/>
    <w:link w:val="SangradetextonormalCar"/>
    <w:uiPriority w:val="99"/>
    <w:semiHidden/>
    <w:unhideWhenUsed/>
    <w:rsid w:val="00833A27"/>
    <w:pPr>
      <w:spacing w:after="120"/>
      <w:ind w:left="283"/>
    </w:pPr>
  </w:style>
  <w:style w:type="character" w:customStyle="1" w:styleId="SangradetextonormalCar">
    <w:name w:val="Sangría de texto normal Car"/>
    <w:basedOn w:val="Fuentedeprrafopredeter"/>
    <w:link w:val="Sangradetextonormal"/>
    <w:uiPriority w:val="99"/>
    <w:semiHidden/>
    <w:rsid w:val="00833A27"/>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833A27"/>
    <w:pPr>
      <w:spacing w:after="120" w:line="480" w:lineRule="auto"/>
    </w:pPr>
  </w:style>
  <w:style w:type="character" w:customStyle="1" w:styleId="Textoindependiente2Car">
    <w:name w:val="Texto independiente 2 Car"/>
    <w:basedOn w:val="Fuentedeprrafopredeter"/>
    <w:link w:val="Textoindependiente2"/>
    <w:uiPriority w:val="99"/>
    <w:semiHidden/>
    <w:rsid w:val="00833A27"/>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833A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3A27"/>
    <w:rPr>
      <w:rFonts w:ascii="Arial MT" w:eastAsia="Arial MT" w:hAnsi="Arial MT" w:cs="Arial MT"/>
      <w:lang w:val="es-ES"/>
    </w:rPr>
  </w:style>
  <w:style w:type="paragraph" w:styleId="Textonotapie">
    <w:name w:val="footnote text"/>
    <w:basedOn w:val="Normal"/>
    <w:link w:val="TextonotapieCar"/>
    <w:uiPriority w:val="99"/>
    <w:semiHidden/>
    <w:unhideWhenUsed/>
    <w:rsid w:val="00833A27"/>
    <w:rPr>
      <w:sz w:val="20"/>
      <w:szCs w:val="20"/>
    </w:rPr>
  </w:style>
  <w:style w:type="character" w:customStyle="1" w:styleId="TextonotapieCar">
    <w:name w:val="Texto nota pie Car"/>
    <w:basedOn w:val="Fuentedeprrafopredeter"/>
    <w:link w:val="Textonotapie"/>
    <w:uiPriority w:val="99"/>
    <w:semiHidden/>
    <w:rsid w:val="00833A27"/>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33A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33A27"/>
    <w:pPr>
      <w:widowControl/>
      <w:autoSpaceDE/>
      <w:autoSpaceDN/>
      <w:jc w:val="both"/>
    </w:pPr>
    <w:rPr>
      <w:rFonts w:asciiTheme="minorHAnsi" w:eastAsiaTheme="minorHAnsi" w:hAnsiTheme="minorHAnsi" w:cstheme="minorBidi"/>
      <w:vertAlign w:val="superscript"/>
      <w:lang w:val="es-MX"/>
    </w:rPr>
  </w:style>
  <w:style w:type="character" w:styleId="nfasis">
    <w:name w:val="Emphasis"/>
    <w:basedOn w:val="Fuentedeprrafopredeter"/>
    <w:qFormat/>
    <w:rsid w:val="00E85B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45A0-9FA5-41C2-B7D0-39B8224F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7275</Words>
  <Characters>40014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Corei3</cp:lastModifiedBy>
  <cp:revision>12</cp:revision>
  <cp:lastPrinted>2022-12-10T04:29:00Z</cp:lastPrinted>
  <dcterms:created xsi:type="dcterms:W3CDTF">2022-11-22T15:58:00Z</dcterms:created>
  <dcterms:modified xsi:type="dcterms:W3CDTF">2022-12-10T04:29:00Z</dcterms:modified>
</cp:coreProperties>
</file>